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D739" w14:textId="77777777" w:rsidR="006D686B" w:rsidRDefault="00B20A7A">
      <w:pPr>
        <w:spacing w:after="93" w:line="240" w:lineRule="auto"/>
        <w:ind w:left="720" w:right="9313" w:firstLine="0"/>
        <w:jc w:val="left"/>
      </w:pPr>
      <w:r>
        <w:rPr>
          <w:b/>
        </w:rPr>
        <w:t xml:space="preserve"> </w:t>
      </w:r>
      <w:r>
        <w:rPr>
          <w:rFonts w:ascii="Times New Roman" w:eastAsia="Times New Roman" w:hAnsi="Times New Roman" w:cs="Times New Roman"/>
          <w:sz w:val="24"/>
        </w:rPr>
        <w:t xml:space="preserve"> </w:t>
      </w:r>
    </w:p>
    <w:p w14:paraId="4EF76CF7" w14:textId="77777777" w:rsidR="006D686B" w:rsidRDefault="00B20A7A">
      <w:pPr>
        <w:spacing w:after="180" w:line="251" w:lineRule="auto"/>
        <w:ind w:left="715" w:right="0"/>
        <w:jc w:val="left"/>
      </w:pPr>
      <w:r>
        <w:rPr>
          <w:u w:val="single" w:color="000000"/>
        </w:rPr>
        <w:t>Zamawiający:</w:t>
      </w:r>
      <w:r>
        <w:t xml:space="preserve"> </w:t>
      </w:r>
    </w:p>
    <w:p w14:paraId="051C0F9C" w14:textId="77777777" w:rsidR="006D686B" w:rsidRDefault="00B20A7A">
      <w:pPr>
        <w:spacing w:line="268" w:lineRule="auto"/>
        <w:ind w:left="735" w:right="293"/>
      </w:pPr>
      <w:r>
        <w:rPr>
          <w:b/>
        </w:rPr>
        <w:t xml:space="preserve">GMINA BOLKÓW </w:t>
      </w:r>
    </w:p>
    <w:p w14:paraId="208F78EA" w14:textId="77777777" w:rsidR="006D686B" w:rsidRDefault="00B20A7A">
      <w:pPr>
        <w:spacing w:after="149" w:line="268" w:lineRule="auto"/>
        <w:ind w:left="735" w:right="7810"/>
      </w:pPr>
      <w:r>
        <w:rPr>
          <w:b/>
        </w:rPr>
        <w:t xml:space="preserve">ul. Rynek 1 59-420 Bolków </w:t>
      </w:r>
    </w:p>
    <w:p w14:paraId="3B1E670D"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1864207D" w14:textId="77777777" w:rsidR="006D686B" w:rsidRDefault="00B20A7A">
      <w:pPr>
        <w:spacing w:after="377" w:line="259" w:lineRule="auto"/>
        <w:ind w:left="720" w:right="0" w:firstLine="0"/>
        <w:jc w:val="left"/>
      </w:pPr>
      <w:r>
        <w:rPr>
          <w:rFonts w:ascii="Times New Roman" w:eastAsia="Times New Roman" w:hAnsi="Times New Roman" w:cs="Times New Roman"/>
          <w:sz w:val="24"/>
        </w:rPr>
        <w:t xml:space="preserve"> </w:t>
      </w:r>
    </w:p>
    <w:p w14:paraId="543F08D1" w14:textId="77777777" w:rsidR="006D686B" w:rsidRDefault="00B20A7A">
      <w:pPr>
        <w:pStyle w:val="Nagwek1"/>
      </w:pPr>
      <w:r>
        <w:t xml:space="preserve">SPECYFIKACJA WARUNKÓW ZAMÓWIENIA </w:t>
      </w:r>
      <w:r>
        <w:rPr>
          <w:b w:val="0"/>
        </w:rPr>
        <w:t xml:space="preserve"> </w:t>
      </w:r>
    </w:p>
    <w:p w14:paraId="1142169E" w14:textId="77777777" w:rsidR="006D686B" w:rsidRDefault="00B20A7A">
      <w:pPr>
        <w:spacing w:after="0" w:line="259" w:lineRule="auto"/>
        <w:ind w:left="720" w:right="0" w:firstLine="0"/>
        <w:jc w:val="left"/>
      </w:pPr>
      <w:r>
        <w:rPr>
          <w:rFonts w:ascii="Times New Roman" w:eastAsia="Times New Roman" w:hAnsi="Times New Roman" w:cs="Times New Roman"/>
        </w:rPr>
        <w:t xml:space="preserve"> </w:t>
      </w:r>
    </w:p>
    <w:p w14:paraId="2F6A52F6" w14:textId="77777777" w:rsidR="006D686B" w:rsidRDefault="00B20A7A">
      <w:pPr>
        <w:spacing w:after="8" w:line="266" w:lineRule="auto"/>
        <w:ind w:left="425" w:right="353"/>
        <w:jc w:val="center"/>
      </w:pPr>
      <w:r>
        <w:rPr>
          <w:sz w:val="20"/>
        </w:rPr>
        <w:t xml:space="preserve">w postępowaniu w trybie art. 275 pkt 1(trybie podstawowym bez negocjacji) o wartości zamówienia nieprzekraczającej progów unijnych określonych na podstawie art. 3 ustawy z dnia </w:t>
      </w:r>
    </w:p>
    <w:p w14:paraId="1CFD7D9D" w14:textId="311686D1" w:rsidR="006D686B" w:rsidRDefault="00B20A7A">
      <w:pPr>
        <w:spacing w:after="98" w:line="266" w:lineRule="auto"/>
        <w:ind w:left="425" w:right="0"/>
        <w:jc w:val="center"/>
      </w:pPr>
      <w:r>
        <w:rPr>
          <w:sz w:val="20"/>
        </w:rPr>
        <w:t>11 września 2019 r. - Prawo zamówień publicznych (Dz.U. z 202</w:t>
      </w:r>
      <w:r w:rsidR="00555C19">
        <w:rPr>
          <w:sz w:val="20"/>
        </w:rPr>
        <w:t>2</w:t>
      </w:r>
      <w:r>
        <w:rPr>
          <w:sz w:val="20"/>
        </w:rPr>
        <w:t xml:space="preserve"> r. poz. 1</w:t>
      </w:r>
      <w:r w:rsidR="00555C19">
        <w:rPr>
          <w:sz w:val="20"/>
        </w:rPr>
        <w:t>710</w:t>
      </w:r>
      <w:r>
        <w:rPr>
          <w:sz w:val="20"/>
        </w:rPr>
        <w:t xml:space="preserve"> ) </w:t>
      </w:r>
    </w:p>
    <w:p w14:paraId="43C8A622" w14:textId="77777777" w:rsidR="006D686B" w:rsidRDefault="00B20A7A">
      <w:pPr>
        <w:spacing w:after="103" w:line="259" w:lineRule="auto"/>
        <w:ind w:left="720" w:right="0" w:firstLine="0"/>
        <w:jc w:val="left"/>
      </w:pPr>
      <w:r>
        <w:rPr>
          <w:sz w:val="20"/>
        </w:rPr>
        <w:t xml:space="preserve"> </w:t>
      </w:r>
    </w:p>
    <w:p w14:paraId="039A45BD" w14:textId="77777777" w:rsidR="006D686B" w:rsidRDefault="00B20A7A">
      <w:pPr>
        <w:spacing w:after="183" w:line="259" w:lineRule="auto"/>
        <w:ind w:left="720" w:right="0" w:firstLine="0"/>
        <w:jc w:val="left"/>
      </w:pPr>
      <w:r>
        <w:rPr>
          <w:sz w:val="20"/>
        </w:rPr>
        <w:t xml:space="preserve"> </w:t>
      </w:r>
    </w:p>
    <w:p w14:paraId="50721FE7" w14:textId="77777777" w:rsidR="006D686B" w:rsidRDefault="00B20A7A">
      <w:pPr>
        <w:spacing w:after="98" w:line="259" w:lineRule="auto"/>
        <w:ind w:left="715" w:right="0"/>
        <w:jc w:val="left"/>
      </w:pPr>
      <w:r>
        <w:rPr>
          <w:b/>
          <w:sz w:val="24"/>
        </w:rPr>
        <w:t xml:space="preserve">NAZWA ZAMÓWIENIA: </w:t>
      </w:r>
    </w:p>
    <w:p w14:paraId="453EBC41" w14:textId="77777777" w:rsidR="006D686B" w:rsidRDefault="00B20A7A">
      <w:pPr>
        <w:spacing w:after="140" w:line="259" w:lineRule="auto"/>
        <w:ind w:left="720" w:right="0" w:firstLine="0"/>
        <w:jc w:val="left"/>
      </w:pPr>
      <w:r>
        <w:rPr>
          <w:b/>
          <w:sz w:val="24"/>
        </w:rPr>
        <w:t xml:space="preserve"> </w:t>
      </w:r>
    </w:p>
    <w:p w14:paraId="12C8F391" w14:textId="2F94B532" w:rsidR="006D686B" w:rsidRPr="00555C19" w:rsidRDefault="00555C19" w:rsidP="00555C19">
      <w:pPr>
        <w:spacing w:after="72" w:line="259" w:lineRule="auto"/>
        <w:ind w:left="953" w:right="0" w:firstLine="0"/>
        <w:jc w:val="left"/>
        <w:rPr>
          <w:rFonts w:asciiTheme="minorHAnsi" w:hAnsiTheme="minorHAnsi" w:cstheme="minorHAnsi"/>
          <w:sz w:val="36"/>
          <w:szCs w:val="36"/>
        </w:rPr>
      </w:pPr>
      <w:r w:rsidRPr="00555C19">
        <w:rPr>
          <w:rFonts w:asciiTheme="minorHAnsi" w:hAnsiTheme="minorHAnsi" w:cstheme="minorHAnsi"/>
          <w:b/>
          <w:sz w:val="36"/>
          <w:szCs w:val="36"/>
        </w:rPr>
        <w:t>„Modernizacja źródła ciepła dla budynków szkolnych w Bolkowie – RFIL</w:t>
      </w:r>
      <w:r>
        <w:rPr>
          <w:rFonts w:asciiTheme="minorHAnsi" w:hAnsiTheme="minorHAnsi" w:cstheme="minorHAnsi"/>
          <w:b/>
          <w:sz w:val="36"/>
          <w:szCs w:val="36"/>
        </w:rPr>
        <w:t>”</w:t>
      </w:r>
    </w:p>
    <w:p w14:paraId="4234AF02" w14:textId="77777777" w:rsidR="006D686B" w:rsidRPr="00555C19" w:rsidRDefault="00B20A7A">
      <w:pPr>
        <w:spacing w:after="0" w:line="342" w:lineRule="auto"/>
        <w:ind w:left="720" w:right="9313" w:firstLine="0"/>
        <w:jc w:val="left"/>
        <w:rPr>
          <w:rFonts w:asciiTheme="minorHAnsi" w:hAnsiTheme="minorHAnsi" w:cstheme="minorHAnsi"/>
          <w:sz w:val="36"/>
          <w:szCs w:val="36"/>
        </w:rPr>
      </w:pPr>
      <w:r w:rsidRPr="00555C19">
        <w:rPr>
          <w:rFonts w:asciiTheme="minorHAnsi" w:hAnsiTheme="minorHAnsi" w:cstheme="minorHAnsi"/>
          <w:b/>
          <w:sz w:val="36"/>
          <w:szCs w:val="36"/>
        </w:rPr>
        <w:t xml:space="preserve"> </w:t>
      </w:r>
      <w:r w:rsidRPr="00555C19">
        <w:rPr>
          <w:rFonts w:asciiTheme="minorHAnsi" w:eastAsia="Times New Roman" w:hAnsiTheme="minorHAnsi" w:cstheme="minorHAnsi"/>
          <w:sz w:val="36"/>
          <w:szCs w:val="36"/>
        </w:rPr>
        <w:t xml:space="preserve"> </w:t>
      </w:r>
    </w:p>
    <w:p w14:paraId="7A2AB571"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537FA876" w14:textId="77777777" w:rsidR="006D686B" w:rsidRDefault="00B20A7A">
      <w:pPr>
        <w:spacing w:after="96" w:line="259" w:lineRule="auto"/>
        <w:ind w:left="720" w:right="0" w:firstLine="0"/>
        <w:jc w:val="left"/>
      </w:pPr>
      <w:r>
        <w:rPr>
          <w:rFonts w:ascii="Times New Roman" w:eastAsia="Times New Roman" w:hAnsi="Times New Roman" w:cs="Times New Roman"/>
          <w:sz w:val="24"/>
        </w:rPr>
        <w:t xml:space="preserve"> </w:t>
      </w:r>
    </w:p>
    <w:p w14:paraId="636E8CCF" w14:textId="77777777" w:rsidR="006D686B" w:rsidRDefault="00B20A7A">
      <w:pPr>
        <w:spacing w:after="60" w:line="259" w:lineRule="auto"/>
        <w:ind w:left="720" w:right="0" w:firstLine="0"/>
        <w:jc w:val="left"/>
      </w:pPr>
      <w:r>
        <w:rPr>
          <w:rFonts w:ascii="Times New Roman" w:eastAsia="Times New Roman" w:hAnsi="Times New Roman" w:cs="Times New Roman"/>
          <w:sz w:val="24"/>
        </w:rPr>
        <w:t xml:space="preserve"> </w:t>
      </w:r>
    </w:p>
    <w:p w14:paraId="231CC827" w14:textId="77777777" w:rsidR="006D686B" w:rsidRDefault="00B20A7A">
      <w:pPr>
        <w:spacing w:after="139" w:line="260" w:lineRule="auto"/>
        <w:ind w:left="720" w:right="303" w:firstLine="0"/>
      </w:pPr>
      <w:r>
        <w:rPr>
          <w:i/>
          <w:sz w:val="20"/>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223749AD" w14:textId="77777777" w:rsidR="006D686B" w:rsidRDefault="00B20A7A">
      <w:pPr>
        <w:spacing w:after="0" w:line="259" w:lineRule="auto"/>
        <w:ind w:left="720" w:right="0" w:firstLine="0"/>
        <w:jc w:val="left"/>
      </w:pPr>
      <w:r>
        <w:rPr>
          <w:rFonts w:ascii="Times New Roman" w:eastAsia="Times New Roman" w:hAnsi="Times New Roman" w:cs="Times New Roman"/>
          <w:sz w:val="24"/>
        </w:rPr>
        <w:t xml:space="preserve"> </w:t>
      </w:r>
    </w:p>
    <w:p w14:paraId="3E122C98" w14:textId="77777777" w:rsidR="006D686B" w:rsidRDefault="00B20A7A">
      <w:pPr>
        <w:spacing w:after="101" w:line="259" w:lineRule="auto"/>
        <w:ind w:left="720" w:right="0" w:firstLine="0"/>
        <w:jc w:val="left"/>
      </w:pPr>
      <w:r>
        <w:rPr>
          <w:rFonts w:ascii="Times New Roman" w:eastAsia="Times New Roman" w:hAnsi="Times New Roman" w:cs="Times New Roman"/>
          <w:sz w:val="24"/>
        </w:rPr>
        <w:t xml:space="preserve"> </w:t>
      </w:r>
    </w:p>
    <w:p w14:paraId="5A458647" w14:textId="77777777" w:rsidR="006D686B" w:rsidRDefault="00B20A7A">
      <w:pPr>
        <w:spacing w:after="102" w:line="259" w:lineRule="auto"/>
        <w:ind w:left="715" w:right="0"/>
        <w:jc w:val="left"/>
      </w:pPr>
      <w:r>
        <w:rPr>
          <w:sz w:val="20"/>
        </w:rPr>
        <w:t xml:space="preserve">ZATWIERDZAM </w:t>
      </w:r>
    </w:p>
    <w:p w14:paraId="383D4170" w14:textId="705CDA03" w:rsidR="006D686B" w:rsidRDefault="00B20A7A">
      <w:pPr>
        <w:spacing w:after="102" w:line="259" w:lineRule="auto"/>
        <w:ind w:left="715" w:right="0"/>
        <w:jc w:val="left"/>
      </w:pPr>
      <w:r>
        <w:rPr>
          <w:sz w:val="20"/>
        </w:rPr>
        <w:t xml:space="preserve">/-/ </w:t>
      </w:r>
      <w:r w:rsidR="00E70B01">
        <w:rPr>
          <w:sz w:val="20"/>
        </w:rPr>
        <w:t>Grzegorz Kucab</w:t>
      </w:r>
      <w:r>
        <w:rPr>
          <w:sz w:val="20"/>
        </w:rPr>
        <w:t xml:space="preserve"> </w:t>
      </w:r>
    </w:p>
    <w:p w14:paraId="210431E4" w14:textId="200CC61D" w:rsidR="006D686B" w:rsidRDefault="00B20A7A">
      <w:pPr>
        <w:spacing w:after="138" w:line="259" w:lineRule="auto"/>
        <w:ind w:left="715" w:right="0"/>
        <w:jc w:val="left"/>
      </w:pPr>
      <w:r>
        <w:rPr>
          <w:sz w:val="20"/>
        </w:rPr>
        <w:t xml:space="preserve"> Burmistrz Bolkowa</w:t>
      </w:r>
      <w:r>
        <w:rPr>
          <w:b/>
          <w:sz w:val="22"/>
        </w:rPr>
        <w:t xml:space="preserve"> </w:t>
      </w:r>
    </w:p>
    <w:p w14:paraId="38FAC741" w14:textId="77777777" w:rsidR="006D686B" w:rsidRDefault="00B20A7A">
      <w:pPr>
        <w:spacing w:after="136" w:line="259" w:lineRule="auto"/>
        <w:ind w:left="720" w:right="0" w:firstLine="0"/>
        <w:jc w:val="left"/>
      </w:pPr>
      <w:r>
        <w:rPr>
          <w:rFonts w:ascii="Times New Roman" w:eastAsia="Times New Roman" w:hAnsi="Times New Roman" w:cs="Times New Roman"/>
          <w:sz w:val="24"/>
        </w:rPr>
        <w:t xml:space="preserve"> </w:t>
      </w:r>
    </w:p>
    <w:p w14:paraId="07BAD0C6" w14:textId="77777777" w:rsidR="006D686B" w:rsidRDefault="00B20A7A">
      <w:pPr>
        <w:spacing w:after="134" w:line="259" w:lineRule="auto"/>
        <w:ind w:left="720" w:right="0" w:firstLine="0"/>
        <w:jc w:val="left"/>
      </w:pPr>
      <w:r>
        <w:rPr>
          <w:rFonts w:ascii="Times New Roman" w:eastAsia="Times New Roman" w:hAnsi="Times New Roman" w:cs="Times New Roman"/>
          <w:sz w:val="24"/>
        </w:rPr>
        <w:t xml:space="preserve"> </w:t>
      </w:r>
    </w:p>
    <w:p w14:paraId="24E7EC56" w14:textId="77777777" w:rsidR="006D686B" w:rsidRDefault="00B20A7A">
      <w:pPr>
        <w:spacing w:after="136" w:line="259" w:lineRule="auto"/>
        <w:ind w:left="720" w:right="0" w:firstLine="0"/>
        <w:jc w:val="left"/>
      </w:pPr>
      <w:r>
        <w:rPr>
          <w:rFonts w:ascii="Times New Roman" w:eastAsia="Times New Roman" w:hAnsi="Times New Roman" w:cs="Times New Roman"/>
          <w:sz w:val="24"/>
        </w:rPr>
        <w:t xml:space="preserve"> </w:t>
      </w:r>
    </w:p>
    <w:p w14:paraId="70625FC1" w14:textId="77777777" w:rsidR="006D686B" w:rsidRPr="001F6089" w:rsidRDefault="00B20A7A">
      <w:pPr>
        <w:spacing w:after="136" w:line="259" w:lineRule="auto"/>
        <w:ind w:left="720" w:right="0" w:firstLine="0"/>
        <w:jc w:val="left"/>
        <w:rPr>
          <w:color w:val="FF0000"/>
        </w:rPr>
      </w:pPr>
      <w:r w:rsidRPr="001F6089">
        <w:rPr>
          <w:rFonts w:ascii="Times New Roman" w:eastAsia="Times New Roman" w:hAnsi="Times New Roman" w:cs="Times New Roman"/>
          <w:color w:val="FF0000"/>
          <w:sz w:val="24"/>
        </w:rPr>
        <w:t xml:space="preserve"> </w:t>
      </w:r>
    </w:p>
    <w:p w14:paraId="09005804" w14:textId="77777777" w:rsidR="006D686B" w:rsidRPr="001F6089" w:rsidRDefault="00B20A7A">
      <w:pPr>
        <w:spacing w:after="110" w:line="259" w:lineRule="auto"/>
        <w:ind w:left="476" w:right="0" w:firstLine="0"/>
        <w:jc w:val="center"/>
        <w:rPr>
          <w:color w:val="FF0000"/>
        </w:rPr>
      </w:pPr>
      <w:r w:rsidRPr="001F6089">
        <w:rPr>
          <w:rFonts w:ascii="Times New Roman" w:eastAsia="Times New Roman" w:hAnsi="Times New Roman" w:cs="Times New Roman"/>
          <w:color w:val="FF0000"/>
          <w:sz w:val="24"/>
        </w:rPr>
        <w:t xml:space="preserve"> </w:t>
      </w:r>
    </w:p>
    <w:p w14:paraId="6D3D5051" w14:textId="43286903" w:rsidR="006D686B" w:rsidRPr="00EA79B0" w:rsidRDefault="00B20A7A">
      <w:pPr>
        <w:spacing w:after="161" w:line="259" w:lineRule="auto"/>
        <w:ind w:left="1147" w:right="724"/>
        <w:jc w:val="center"/>
        <w:rPr>
          <w:color w:val="auto"/>
        </w:rPr>
      </w:pPr>
      <w:r w:rsidRPr="00EA79B0">
        <w:rPr>
          <w:i/>
          <w:color w:val="auto"/>
        </w:rPr>
        <w:t xml:space="preserve">Bolków, </w:t>
      </w:r>
      <w:r w:rsidR="005658DE">
        <w:rPr>
          <w:i/>
          <w:color w:val="auto"/>
        </w:rPr>
        <w:t xml:space="preserve">14 </w:t>
      </w:r>
      <w:r w:rsidR="00825BA1" w:rsidRPr="00EA79B0">
        <w:rPr>
          <w:i/>
          <w:color w:val="auto"/>
        </w:rPr>
        <w:t xml:space="preserve"> </w:t>
      </w:r>
      <w:r w:rsidR="00E70B01">
        <w:rPr>
          <w:i/>
          <w:color w:val="auto"/>
        </w:rPr>
        <w:t xml:space="preserve">wrzesień </w:t>
      </w:r>
      <w:r w:rsidRPr="00EA79B0">
        <w:rPr>
          <w:i/>
          <w:color w:val="auto"/>
        </w:rPr>
        <w:t xml:space="preserve"> 2022 r.  </w:t>
      </w:r>
    </w:p>
    <w:p w14:paraId="643F1C79" w14:textId="517CBBED" w:rsidR="006D686B" w:rsidRDefault="00B20A7A">
      <w:pPr>
        <w:spacing w:after="0" w:line="259" w:lineRule="auto"/>
        <w:ind w:left="72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942503C" w14:textId="400CDF2B" w:rsidR="00B20A7A" w:rsidRDefault="00B20A7A">
      <w:pPr>
        <w:spacing w:after="0" w:line="259" w:lineRule="auto"/>
        <w:ind w:left="720" w:right="0" w:firstLine="0"/>
        <w:jc w:val="left"/>
      </w:pPr>
    </w:p>
    <w:p w14:paraId="48DA5880" w14:textId="7B820535" w:rsidR="00B20A7A" w:rsidRDefault="00B20A7A">
      <w:pPr>
        <w:spacing w:after="0" w:line="259" w:lineRule="auto"/>
        <w:ind w:left="720" w:right="0" w:firstLine="0"/>
        <w:jc w:val="left"/>
      </w:pPr>
    </w:p>
    <w:p w14:paraId="460EB2DF" w14:textId="3CF0EF27" w:rsidR="00B20A7A" w:rsidRDefault="00B20A7A">
      <w:pPr>
        <w:spacing w:after="0" w:line="259" w:lineRule="auto"/>
        <w:ind w:left="720" w:right="0" w:firstLine="0"/>
        <w:jc w:val="left"/>
      </w:pPr>
    </w:p>
    <w:p w14:paraId="0213725B" w14:textId="3F16AF9A" w:rsidR="00B20A7A" w:rsidRDefault="00B20A7A">
      <w:pPr>
        <w:spacing w:after="0" w:line="259" w:lineRule="auto"/>
        <w:ind w:left="720" w:right="0" w:firstLine="0"/>
        <w:jc w:val="left"/>
      </w:pPr>
    </w:p>
    <w:p w14:paraId="645B76AB" w14:textId="23E47928" w:rsidR="00B20A7A" w:rsidRDefault="00B20A7A">
      <w:pPr>
        <w:spacing w:after="0" w:line="259" w:lineRule="auto"/>
        <w:ind w:left="720" w:right="0" w:firstLine="0"/>
        <w:jc w:val="left"/>
      </w:pPr>
    </w:p>
    <w:p w14:paraId="0F08B0C0" w14:textId="5B717896" w:rsidR="00B20A7A" w:rsidRDefault="00B20A7A">
      <w:pPr>
        <w:spacing w:after="0" w:line="259" w:lineRule="auto"/>
        <w:ind w:left="720" w:right="0" w:firstLine="0"/>
        <w:jc w:val="left"/>
      </w:pPr>
    </w:p>
    <w:p w14:paraId="2B2BED3B" w14:textId="77777777" w:rsidR="00B20A7A" w:rsidRDefault="00B20A7A">
      <w:pPr>
        <w:spacing w:after="0" w:line="259" w:lineRule="auto"/>
        <w:ind w:left="720" w:right="0" w:firstLine="0"/>
        <w:jc w:val="left"/>
      </w:pPr>
    </w:p>
    <w:p w14:paraId="64344145" w14:textId="77777777" w:rsidR="006D686B" w:rsidRPr="00FA615A" w:rsidRDefault="00B20A7A">
      <w:pPr>
        <w:pStyle w:val="Nagwek2"/>
        <w:rPr>
          <w:rFonts w:asciiTheme="minorHAnsi" w:hAnsiTheme="minorHAnsi" w:cstheme="minorHAnsi"/>
        </w:rPr>
      </w:pPr>
      <w:r>
        <w:t>SPIS TREŚCI</w:t>
      </w:r>
      <w:r>
        <w:rPr>
          <w:sz w:val="18"/>
          <w:u w:val="none"/>
        </w:rPr>
        <w:t xml:space="preserve"> </w:t>
      </w:r>
    </w:p>
    <w:p w14:paraId="2713FF1B" w14:textId="69FF3F47" w:rsidR="00EA79B0" w:rsidRPr="00FA615A" w:rsidRDefault="00B20A7A" w:rsidP="00EA79B0">
      <w:pPr>
        <w:pStyle w:val="Akapitzlist"/>
        <w:numPr>
          <w:ilvl w:val="0"/>
          <w:numId w:val="1"/>
        </w:numPr>
        <w:spacing w:after="124" w:line="268" w:lineRule="auto"/>
        <w:ind w:right="293"/>
        <w:rPr>
          <w:rFonts w:asciiTheme="minorHAnsi" w:hAnsiTheme="minorHAnsi" w:cstheme="minorHAnsi"/>
        </w:rPr>
      </w:pPr>
      <w:r w:rsidRPr="00FA615A">
        <w:rPr>
          <w:rFonts w:asciiTheme="minorHAnsi" w:hAnsiTheme="minorHAnsi" w:cstheme="minorHAnsi"/>
          <w:b/>
        </w:rPr>
        <w:t xml:space="preserve">Nazwa i adres </w:t>
      </w:r>
      <w:r w:rsidR="003959B2" w:rsidRPr="00FA615A">
        <w:rPr>
          <w:rFonts w:asciiTheme="minorHAnsi" w:hAnsiTheme="minorHAnsi" w:cstheme="minorHAnsi"/>
          <w:b/>
        </w:rPr>
        <w:t>Zamawiającego</w:t>
      </w:r>
      <w:r w:rsidR="001D4292" w:rsidRPr="00FA615A">
        <w:rPr>
          <w:rFonts w:asciiTheme="minorHAnsi" w:hAnsiTheme="minorHAnsi" w:cstheme="minorHAnsi"/>
          <w:b/>
        </w:rPr>
        <w:t>.</w:t>
      </w:r>
      <w:r w:rsidRPr="00FA615A">
        <w:rPr>
          <w:rFonts w:asciiTheme="minorHAnsi" w:hAnsiTheme="minorHAnsi" w:cstheme="minorHAnsi"/>
          <w:b/>
        </w:rPr>
        <w:t xml:space="preserve"> </w:t>
      </w:r>
    </w:p>
    <w:p w14:paraId="15842B39" w14:textId="77777777" w:rsidR="00EA79B0" w:rsidRPr="00FA615A" w:rsidRDefault="00B20A7A" w:rsidP="00EA79B0">
      <w:pPr>
        <w:pStyle w:val="Akapitzlist"/>
        <w:numPr>
          <w:ilvl w:val="0"/>
          <w:numId w:val="1"/>
        </w:numPr>
        <w:spacing w:after="71" w:line="324" w:lineRule="auto"/>
        <w:ind w:right="293"/>
        <w:jc w:val="left"/>
        <w:rPr>
          <w:rFonts w:asciiTheme="minorHAnsi" w:hAnsiTheme="minorHAnsi" w:cstheme="minorHAnsi"/>
          <w:color w:val="auto"/>
        </w:rPr>
      </w:pPr>
      <w:r w:rsidRPr="00FA615A">
        <w:rPr>
          <w:rFonts w:asciiTheme="minorHAnsi" w:hAnsiTheme="minorHAnsi" w:cstheme="minorHAnsi"/>
          <w:b/>
          <w:color w:val="auto"/>
        </w:rPr>
        <w:t xml:space="preserve">Adres strony internetowej, na której udostępniane będą zmiany i wyjaśnienia treści SWZ oraz </w:t>
      </w:r>
    </w:p>
    <w:p w14:paraId="574E458C" w14:textId="254B72CD" w:rsidR="001D4292" w:rsidRPr="00FA615A" w:rsidRDefault="00EA79B0" w:rsidP="00EA79B0">
      <w:pPr>
        <w:pStyle w:val="Akapitzlist"/>
        <w:spacing w:after="71" w:line="324" w:lineRule="auto"/>
        <w:ind w:left="709" w:right="293" w:firstLine="0"/>
        <w:jc w:val="left"/>
        <w:rPr>
          <w:rFonts w:asciiTheme="minorHAnsi" w:hAnsiTheme="minorHAnsi" w:cstheme="minorHAnsi"/>
          <w:color w:val="auto"/>
        </w:rPr>
      </w:pPr>
      <w:r w:rsidRPr="00FA615A">
        <w:rPr>
          <w:rFonts w:asciiTheme="minorHAnsi" w:hAnsiTheme="minorHAnsi" w:cstheme="minorHAnsi"/>
          <w:b/>
          <w:color w:val="auto"/>
        </w:rPr>
        <w:t xml:space="preserve">            </w:t>
      </w:r>
      <w:r w:rsidR="00B20A7A" w:rsidRPr="00FA615A">
        <w:rPr>
          <w:rFonts w:asciiTheme="minorHAnsi" w:hAnsiTheme="minorHAnsi" w:cstheme="minorHAnsi"/>
          <w:b/>
          <w:color w:val="auto"/>
        </w:rPr>
        <w:t>inne dokumenty zamówienia bezpośrednio związane z postępowaniem o udzielenie zamówienia</w:t>
      </w:r>
      <w:r w:rsidR="001D4292" w:rsidRPr="00FA615A">
        <w:rPr>
          <w:rFonts w:asciiTheme="minorHAnsi" w:hAnsiTheme="minorHAnsi" w:cstheme="minorHAnsi"/>
          <w:b/>
          <w:color w:val="auto"/>
        </w:rPr>
        <w:t>.</w:t>
      </w:r>
      <w:r w:rsidR="00B20A7A" w:rsidRPr="00FA615A">
        <w:rPr>
          <w:rFonts w:asciiTheme="minorHAnsi" w:hAnsiTheme="minorHAnsi" w:cstheme="minorHAnsi"/>
          <w:b/>
          <w:color w:val="auto"/>
        </w:rPr>
        <w:t xml:space="preserve">  </w:t>
      </w:r>
    </w:p>
    <w:p w14:paraId="26E20ADF" w14:textId="1DA349C0" w:rsidR="006D686B" w:rsidRPr="00FA615A" w:rsidRDefault="00B20A7A" w:rsidP="001D4292">
      <w:pPr>
        <w:spacing w:after="71" w:line="324" w:lineRule="auto"/>
        <w:ind w:right="293"/>
        <w:rPr>
          <w:rFonts w:asciiTheme="minorHAnsi" w:hAnsiTheme="minorHAnsi" w:cstheme="minorHAnsi"/>
        </w:rPr>
      </w:pPr>
      <w:r w:rsidRPr="00FA615A">
        <w:rPr>
          <w:rFonts w:asciiTheme="minorHAnsi" w:hAnsiTheme="minorHAnsi" w:cstheme="minorHAnsi"/>
          <w:b/>
        </w:rPr>
        <w:t xml:space="preserve">III. </w:t>
      </w:r>
      <w:r w:rsidR="001D4292" w:rsidRPr="00FA615A">
        <w:rPr>
          <w:rFonts w:asciiTheme="minorHAnsi" w:hAnsiTheme="minorHAnsi" w:cstheme="minorHAnsi"/>
          <w:b/>
        </w:rPr>
        <w:t xml:space="preserve">     </w:t>
      </w:r>
      <w:r w:rsidRPr="00FA615A">
        <w:rPr>
          <w:rFonts w:asciiTheme="minorHAnsi" w:hAnsiTheme="minorHAnsi" w:cstheme="minorHAnsi"/>
          <w:b/>
        </w:rPr>
        <w:t xml:space="preserve">Tryb udzielania zamówienia  </w:t>
      </w:r>
    </w:p>
    <w:p w14:paraId="48C7E786"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Informacje ogólne  </w:t>
      </w:r>
    </w:p>
    <w:p w14:paraId="3809E9B4" w14:textId="77777777" w:rsidR="006D686B" w:rsidRPr="00FA615A" w:rsidRDefault="00B20A7A">
      <w:pPr>
        <w:numPr>
          <w:ilvl w:val="0"/>
          <w:numId w:val="2"/>
        </w:numPr>
        <w:spacing w:after="122" w:line="268" w:lineRule="auto"/>
        <w:ind w:right="293" w:hanging="528"/>
        <w:rPr>
          <w:rFonts w:asciiTheme="minorHAnsi" w:hAnsiTheme="minorHAnsi" w:cstheme="minorHAnsi"/>
        </w:rPr>
      </w:pPr>
      <w:r w:rsidRPr="00FA615A">
        <w:rPr>
          <w:rFonts w:asciiTheme="minorHAnsi" w:hAnsiTheme="minorHAnsi" w:cstheme="minorHAnsi"/>
          <w:b/>
        </w:rPr>
        <w:t xml:space="preserve">Opis przedmiotu zamówienia  </w:t>
      </w:r>
    </w:p>
    <w:p w14:paraId="6F57790D" w14:textId="77777777" w:rsidR="006D686B" w:rsidRPr="00FA615A" w:rsidRDefault="00B20A7A">
      <w:pPr>
        <w:numPr>
          <w:ilvl w:val="0"/>
          <w:numId w:val="2"/>
        </w:numPr>
        <w:spacing w:after="77" w:line="268" w:lineRule="auto"/>
        <w:ind w:right="293" w:hanging="528"/>
        <w:rPr>
          <w:rFonts w:asciiTheme="minorHAnsi" w:hAnsiTheme="minorHAnsi" w:cstheme="minorHAnsi"/>
        </w:rPr>
      </w:pPr>
      <w:r w:rsidRPr="00FA615A">
        <w:rPr>
          <w:rFonts w:asciiTheme="minorHAnsi" w:hAnsiTheme="minorHAnsi" w:cstheme="minorHAnsi"/>
          <w:b/>
        </w:rPr>
        <w:t xml:space="preserve">Termin wykonania zamówienia  </w:t>
      </w:r>
    </w:p>
    <w:p w14:paraId="09CBDFB0" w14:textId="77777777" w:rsidR="006D686B" w:rsidRPr="00FA615A" w:rsidRDefault="00B20A7A">
      <w:pPr>
        <w:numPr>
          <w:ilvl w:val="0"/>
          <w:numId w:val="2"/>
        </w:numPr>
        <w:spacing w:after="104" w:line="268" w:lineRule="auto"/>
        <w:ind w:right="293" w:hanging="528"/>
        <w:rPr>
          <w:rFonts w:asciiTheme="minorHAnsi" w:hAnsiTheme="minorHAnsi" w:cstheme="minorHAnsi"/>
        </w:rPr>
      </w:pPr>
      <w:r w:rsidRPr="00FA615A">
        <w:rPr>
          <w:rFonts w:asciiTheme="minorHAnsi" w:hAnsiTheme="minorHAnsi" w:cstheme="minorHAnsi"/>
          <w:b/>
        </w:rPr>
        <w:t xml:space="preserve">Podwykonawstwo </w:t>
      </w:r>
    </w:p>
    <w:p w14:paraId="6D510F11" w14:textId="77777777" w:rsidR="006D686B" w:rsidRPr="00FA615A" w:rsidRDefault="00B20A7A">
      <w:pPr>
        <w:numPr>
          <w:ilvl w:val="0"/>
          <w:numId w:val="2"/>
        </w:numPr>
        <w:spacing w:after="94" w:line="268" w:lineRule="auto"/>
        <w:ind w:right="293" w:hanging="528"/>
        <w:rPr>
          <w:rFonts w:asciiTheme="minorHAnsi" w:hAnsiTheme="minorHAnsi" w:cstheme="minorHAnsi"/>
        </w:rPr>
      </w:pPr>
      <w:r w:rsidRPr="00FA615A">
        <w:rPr>
          <w:rFonts w:asciiTheme="minorHAnsi" w:hAnsiTheme="minorHAnsi" w:cstheme="minorHAnsi"/>
          <w:b/>
        </w:rPr>
        <w:t xml:space="preserve">Warunki udziału w postępowaniu </w:t>
      </w:r>
    </w:p>
    <w:p w14:paraId="59BBFEDA" w14:textId="77777777" w:rsidR="006D686B" w:rsidRPr="00FA615A" w:rsidRDefault="00B20A7A">
      <w:pPr>
        <w:numPr>
          <w:ilvl w:val="0"/>
          <w:numId w:val="2"/>
        </w:numPr>
        <w:spacing w:after="109" w:line="268" w:lineRule="auto"/>
        <w:ind w:right="293" w:hanging="528"/>
        <w:rPr>
          <w:rFonts w:asciiTheme="minorHAnsi" w:hAnsiTheme="minorHAnsi" w:cstheme="minorHAnsi"/>
        </w:rPr>
      </w:pPr>
      <w:r w:rsidRPr="00FA615A">
        <w:rPr>
          <w:rFonts w:asciiTheme="minorHAnsi" w:hAnsiTheme="minorHAnsi" w:cstheme="minorHAnsi"/>
          <w:b/>
        </w:rPr>
        <w:t xml:space="preserve">Przesłanki wykluczenia Wykonawcy </w:t>
      </w:r>
    </w:p>
    <w:p w14:paraId="1C2CDED1"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Wykaz podmiotowych i przedmiotowych środków dowodowych, potwierdzających spełnianie warunków udziału w postępowaniu oraz brak podstaw wykluczenia  </w:t>
      </w:r>
    </w:p>
    <w:p w14:paraId="006CC7CE"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Poleganie na zasobach innych podmiotów  </w:t>
      </w:r>
    </w:p>
    <w:p w14:paraId="6839CF13" w14:textId="77777777" w:rsidR="006D686B" w:rsidRPr="00FA615A" w:rsidRDefault="00B20A7A">
      <w:pPr>
        <w:numPr>
          <w:ilvl w:val="0"/>
          <w:numId w:val="2"/>
        </w:numPr>
        <w:spacing w:after="95" w:line="268" w:lineRule="auto"/>
        <w:ind w:right="293" w:hanging="528"/>
        <w:rPr>
          <w:rFonts w:asciiTheme="minorHAnsi" w:hAnsiTheme="minorHAnsi" w:cstheme="minorHAnsi"/>
        </w:rPr>
      </w:pPr>
      <w:r w:rsidRPr="00FA615A">
        <w:rPr>
          <w:rFonts w:asciiTheme="minorHAnsi" w:hAnsiTheme="minorHAnsi" w:cstheme="minorHAnsi"/>
          <w:b/>
        </w:rPr>
        <w:t xml:space="preserve">Informacja dla Wykonawców wspólnie ubiegających się o udzielenie zamówienia (spółki cywilne/ konsorcja)  </w:t>
      </w:r>
    </w:p>
    <w:p w14:paraId="0CC9F050" w14:textId="77777777" w:rsidR="006D686B" w:rsidRPr="00FA615A" w:rsidRDefault="00B20A7A">
      <w:pPr>
        <w:numPr>
          <w:ilvl w:val="0"/>
          <w:numId w:val="2"/>
        </w:numPr>
        <w:spacing w:after="114" w:line="268" w:lineRule="auto"/>
        <w:ind w:right="293" w:hanging="528"/>
        <w:rPr>
          <w:rFonts w:asciiTheme="minorHAnsi" w:hAnsiTheme="minorHAnsi" w:cstheme="minorHAnsi"/>
        </w:rPr>
      </w:pPr>
      <w:r w:rsidRPr="00FA615A">
        <w:rPr>
          <w:rFonts w:asciiTheme="minorHAnsi" w:hAnsiTheme="minorHAnsi" w:cstheme="minorHAnsi"/>
          <w:b/>
        </w:rPr>
        <w:t xml:space="preserve">Opis sposobu przygotowania oferty  </w:t>
      </w:r>
    </w:p>
    <w:p w14:paraId="3A14D4ED"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Udzielanie wyjaśnień treści SWZ  </w:t>
      </w:r>
    </w:p>
    <w:p w14:paraId="4C3953DA"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Termin związania ofertą  </w:t>
      </w:r>
    </w:p>
    <w:p w14:paraId="4E529E2C" w14:textId="77777777" w:rsidR="006D686B" w:rsidRPr="00FA615A" w:rsidRDefault="00B20A7A">
      <w:pPr>
        <w:numPr>
          <w:ilvl w:val="0"/>
          <w:numId w:val="2"/>
        </w:numPr>
        <w:spacing w:after="121" w:line="268" w:lineRule="auto"/>
        <w:ind w:right="293" w:hanging="528"/>
        <w:rPr>
          <w:rFonts w:asciiTheme="minorHAnsi" w:hAnsiTheme="minorHAnsi" w:cstheme="minorHAnsi"/>
        </w:rPr>
      </w:pPr>
      <w:r w:rsidRPr="00FA615A">
        <w:rPr>
          <w:rFonts w:asciiTheme="minorHAnsi" w:hAnsiTheme="minorHAnsi" w:cstheme="minorHAnsi"/>
          <w:b/>
        </w:rPr>
        <w:t xml:space="preserve">Wymagania dotyczące wadium  </w:t>
      </w:r>
    </w:p>
    <w:p w14:paraId="528ADEDE" w14:textId="77777777" w:rsidR="006D686B" w:rsidRPr="00FA615A" w:rsidRDefault="00B20A7A">
      <w:pPr>
        <w:numPr>
          <w:ilvl w:val="0"/>
          <w:numId w:val="2"/>
        </w:numPr>
        <w:spacing w:after="118" w:line="268" w:lineRule="auto"/>
        <w:ind w:right="293" w:hanging="528"/>
        <w:rPr>
          <w:rFonts w:asciiTheme="minorHAnsi" w:hAnsiTheme="minorHAnsi" w:cstheme="minorHAnsi"/>
        </w:rPr>
      </w:pPr>
      <w:r w:rsidRPr="00FA615A">
        <w:rPr>
          <w:rFonts w:asciiTheme="minorHAnsi" w:hAnsiTheme="minorHAnsi" w:cstheme="minorHAnsi"/>
          <w:b/>
        </w:rPr>
        <w:t xml:space="preserve">Sposób oraz termin składania ofert  </w:t>
      </w:r>
    </w:p>
    <w:p w14:paraId="3494BF2B" w14:textId="77777777" w:rsidR="006D686B" w:rsidRPr="00FA615A" w:rsidRDefault="00B20A7A">
      <w:pPr>
        <w:numPr>
          <w:ilvl w:val="0"/>
          <w:numId w:val="2"/>
        </w:numPr>
        <w:spacing w:after="120" w:line="268" w:lineRule="auto"/>
        <w:ind w:right="293" w:hanging="528"/>
        <w:rPr>
          <w:rFonts w:asciiTheme="minorHAnsi" w:hAnsiTheme="minorHAnsi" w:cstheme="minorHAnsi"/>
        </w:rPr>
      </w:pPr>
      <w:r w:rsidRPr="00FA615A">
        <w:rPr>
          <w:rFonts w:asciiTheme="minorHAnsi" w:hAnsiTheme="minorHAnsi" w:cstheme="minorHAnsi"/>
          <w:b/>
        </w:rPr>
        <w:t xml:space="preserve">Sposób obliczenia ceny  </w:t>
      </w:r>
    </w:p>
    <w:p w14:paraId="4976AA44" w14:textId="77777777" w:rsidR="006D686B" w:rsidRPr="00FA615A" w:rsidRDefault="00B20A7A">
      <w:pPr>
        <w:numPr>
          <w:ilvl w:val="0"/>
          <w:numId w:val="2"/>
        </w:numPr>
        <w:spacing w:after="112" w:line="268" w:lineRule="auto"/>
        <w:ind w:right="293" w:hanging="528"/>
        <w:rPr>
          <w:rFonts w:asciiTheme="minorHAnsi" w:hAnsiTheme="minorHAnsi" w:cstheme="minorHAnsi"/>
        </w:rPr>
      </w:pPr>
      <w:r w:rsidRPr="00FA615A">
        <w:rPr>
          <w:rFonts w:asciiTheme="minorHAnsi" w:hAnsiTheme="minorHAnsi" w:cstheme="minorHAnsi"/>
          <w:b/>
        </w:rPr>
        <w:t xml:space="preserve">Opis kryteriów oceny ofert  </w:t>
      </w:r>
    </w:p>
    <w:p w14:paraId="686EBDC7" w14:textId="77777777" w:rsidR="006D686B" w:rsidRPr="00FA615A" w:rsidRDefault="00B20A7A">
      <w:pPr>
        <w:numPr>
          <w:ilvl w:val="0"/>
          <w:numId w:val="2"/>
        </w:numPr>
        <w:spacing w:after="125" w:line="268" w:lineRule="auto"/>
        <w:ind w:right="293" w:hanging="528"/>
        <w:rPr>
          <w:rFonts w:asciiTheme="minorHAnsi" w:hAnsiTheme="minorHAnsi" w:cstheme="minorHAnsi"/>
        </w:rPr>
      </w:pPr>
      <w:r w:rsidRPr="00FA615A">
        <w:rPr>
          <w:rFonts w:asciiTheme="minorHAnsi" w:hAnsiTheme="minorHAnsi" w:cstheme="minorHAnsi"/>
          <w:b/>
        </w:rPr>
        <w:t xml:space="preserve">Informacje o formalnościach, jakie powinny być dopełnione po wyborze oferty w celu zawarcia umowy w sprawie zamówienia publicznego  </w:t>
      </w:r>
    </w:p>
    <w:p w14:paraId="7B737BA4" w14:textId="77777777" w:rsidR="006D686B" w:rsidRPr="00FA615A" w:rsidRDefault="00B20A7A">
      <w:pPr>
        <w:numPr>
          <w:ilvl w:val="0"/>
          <w:numId w:val="2"/>
        </w:numPr>
        <w:spacing w:after="124" w:line="268" w:lineRule="auto"/>
        <w:ind w:right="293" w:hanging="528"/>
        <w:rPr>
          <w:rFonts w:asciiTheme="minorHAnsi" w:hAnsiTheme="minorHAnsi" w:cstheme="minorHAnsi"/>
        </w:rPr>
      </w:pPr>
      <w:r w:rsidRPr="00FA615A">
        <w:rPr>
          <w:rFonts w:asciiTheme="minorHAnsi" w:hAnsiTheme="minorHAnsi" w:cstheme="minorHAnsi"/>
          <w:b/>
        </w:rPr>
        <w:t xml:space="preserve">Wymagania dotyczące zabezpieczenia należytego wykonania umowy  </w:t>
      </w:r>
    </w:p>
    <w:p w14:paraId="185B488D" w14:textId="77777777" w:rsidR="006D686B" w:rsidRPr="00FA615A" w:rsidRDefault="00B20A7A">
      <w:pPr>
        <w:numPr>
          <w:ilvl w:val="0"/>
          <w:numId w:val="2"/>
        </w:numPr>
        <w:spacing w:after="119" w:line="268" w:lineRule="auto"/>
        <w:ind w:right="293" w:hanging="528"/>
        <w:rPr>
          <w:rFonts w:asciiTheme="minorHAnsi" w:hAnsiTheme="minorHAnsi" w:cstheme="minorHAnsi"/>
        </w:rPr>
      </w:pPr>
      <w:r w:rsidRPr="00FA615A">
        <w:rPr>
          <w:rFonts w:asciiTheme="minorHAnsi" w:hAnsiTheme="minorHAnsi" w:cstheme="minorHAnsi"/>
          <w:b/>
        </w:rPr>
        <w:t xml:space="preserve">Projektowane postanowienia umowy w sprawie zamówienia publicznego, które zostaną wprowadzone do treści umowy  </w:t>
      </w:r>
    </w:p>
    <w:p w14:paraId="00FB1A60" w14:textId="77777777" w:rsidR="006D686B" w:rsidRPr="00FA615A" w:rsidRDefault="00B20A7A">
      <w:pPr>
        <w:numPr>
          <w:ilvl w:val="0"/>
          <w:numId w:val="2"/>
        </w:numPr>
        <w:spacing w:after="118" w:line="268" w:lineRule="auto"/>
        <w:ind w:right="293" w:hanging="528"/>
        <w:rPr>
          <w:rFonts w:asciiTheme="minorHAnsi" w:hAnsiTheme="minorHAnsi" w:cstheme="minorHAnsi"/>
        </w:rPr>
      </w:pPr>
      <w:r w:rsidRPr="00FA615A">
        <w:rPr>
          <w:rFonts w:asciiTheme="minorHAnsi" w:hAnsiTheme="minorHAnsi" w:cstheme="minorHAnsi"/>
          <w:b/>
        </w:rPr>
        <w:t xml:space="preserve">Pouczenie o środkach ochrony prawnej przysługujących Wykonawcy  </w:t>
      </w:r>
    </w:p>
    <w:p w14:paraId="3C2F7D7D" w14:textId="77777777" w:rsidR="006D686B" w:rsidRPr="00FA615A" w:rsidRDefault="00B20A7A">
      <w:pPr>
        <w:numPr>
          <w:ilvl w:val="0"/>
          <w:numId w:val="2"/>
        </w:numPr>
        <w:spacing w:after="110" w:line="268" w:lineRule="auto"/>
        <w:ind w:right="293" w:hanging="528"/>
        <w:rPr>
          <w:rFonts w:asciiTheme="minorHAnsi" w:hAnsiTheme="minorHAnsi" w:cstheme="minorHAnsi"/>
        </w:rPr>
      </w:pPr>
      <w:r w:rsidRPr="00FA615A">
        <w:rPr>
          <w:rFonts w:asciiTheme="minorHAnsi" w:hAnsiTheme="minorHAnsi" w:cstheme="minorHAnsi"/>
          <w:b/>
        </w:rPr>
        <w:t xml:space="preserve">Obowiązek informacyjny wynikający z artykułu 13 RODO w przypadku zbierania danych osobowych bezpośrednio od osoby fizycznej, której dane dotyczą, w celu związanym z postępowaniem o udzielenie zamówienia publicznego  </w:t>
      </w:r>
    </w:p>
    <w:p w14:paraId="04EDE920" w14:textId="77777777" w:rsidR="006D686B" w:rsidRPr="00FA615A" w:rsidRDefault="00B20A7A">
      <w:pPr>
        <w:numPr>
          <w:ilvl w:val="0"/>
          <w:numId w:val="2"/>
        </w:numPr>
        <w:spacing w:after="134" w:line="268" w:lineRule="auto"/>
        <w:ind w:right="293" w:hanging="528"/>
        <w:rPr>
          <w:rFonts w:asciiTheme="minorHAnsi" w:hAnsiTheme="minorHAnsi" w:cstheme="minorHAnsi"/>
        </w:rPr>
      </w:pPr>
      <w:r w:rsidRPr="00FA615A">
        <w:rPr>
          <w:rFonts w:asciiTheme="minorHAnsi" w:hAnsiTheme="minorHAnsi" w:cstheme="minorHAnsi"/>
          <w:b/>
        </w:rPr>
        <w:t xml:space="preserve">Załączniki do SWZ  </w:t>
      </w:r>
    </w:p>
    <w:p w14:paraId="36151EDB" w14:textId="77777777" w:rsidR="006D686B" w:rsidRPr="00FA615A" w:rsidRDefault="00B20A7A">
      <w:pPr>
        <w:spacing w:after="0" w:line="383" w:lineRule="auto"/>
        <w:ind w:left="720" w:right="9323"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634D942B" w14:textId="4F38C900" w:rsidR="006D686B" w:rsidRPr="00FA615A" w:rsidRDefault="00B20A7A">
      <w:pPr>
        <w:spacing w:after="139" w:line="259" w:lineRule="auto"/>
        <w:ind w:left="720" w:right="0" w:firstLine="0"/>
        <w:jc w:val="left"/>
        <w:rPr>
          <w:rFonts w:asciiTheme="minorHAnsi" w:eastAsia="Calibri" w:hAnsiTheme="minorHAnsi" w:cstheme="minorHAnsi"/>
          <w:sz w:val="22"/>
        </w:rPr>
      </w:pPr>
      <w:r w:rsidRPr="00FA615A">
        <w:rPr>
          <w:rFonts w:asciiTheme="minorHAnsi" w:eastAsia="Calibri" w:hAnsiTheme="minorHAnsi" w:cstheme="minorHAnsi"/>
          <w:sz w:val="22"/>
        </w:rPr>
        <w:t xml:space="preserve"> </w:t>
      </w:r>
    </w:p>
    <w:p w14:paraId="5083D34D" w14:textId="6C4E03B1" w:rsidR="00B20A7A" w:rsidRPr="00FA615A" w:rsidRDefault="00B20A7A">
      <w:pPr>
        <w:spacing w:after="139" w:line="259" w:lineRule="auto"/>
        <w:ind w:left="720" w:right="0" w:firstLine="0"/>
        <w:jc w:val="left"/>
        <w:rPr>
          <w:rFonts w:asciiTheme="minorHAnsi" w:hAnsiTheme="minorHAnsi" w:cstheme="minorHAnsi"/>
        </w:rPr>
      </w:pPr>
    </w:p>
    <w:p w14:paraId="07F08B86" w14:textId="32254EA6" w:rsidR="00B20A7A" w:rsidRPr="00FA615A" w:rsidRDefault="00B20A7A">
      <w:pPr>
        <w:spacing w:after="139" w:line="259" w:lineRule="auto"/>
        <w:ind w:left="720" w:right="0" w:firstLine="0"/>
        <w:jc w:val="left"/>
        <w:rPr>
          <w:rFonts w:asciiTheme="minorHAnsi" w:hAnsiTheme="minorHAnsi" w:cstheme="minorHAnsi"/>
        </w:rPr>
      </w:pPr>
    </w:p>
    <w:p w14:paraId="5C470E45" w14:textId="2CFB5059" w:rsidR="00B20A7A" w:rsidRPr="00FA615A" w:rsidRDefault="00B20A7A">
      <w:pPr>
        <w:spacing w:after="139" w:line="259" w:lineRule="auto"/>
        <w:ind w:left="720" w:right="0" w:firstLine="0"/>
        <w:jc w:val="left"/>
        <w:rPr>
          <w:rFonts w:asciiTheme="minorHAnsi" w:hAnsiTheme="minorHAnsi" w:cstheme="minorHAnsi"/>
        </w:rPr>
      </w:pPr>
    </w:p>
    <w:p w14:paraId="404633A9" w14:textId="60389F41" w:rsidR="00B20A7A" w:rsidRPr="00FA615A" w:rsidRDefault="00B20A7A">
      <w:pPr>
        <w:spacing w:after="139" w:line="259" w:lineRule="auto"/>
        <w:ind w:left="720" w:right="0" w:firstLine="0"/>
        <w:jc w:val="left"/>
        <w:rPr>
          <w:rFonts w:asciiTheme="minorHAnsi" w:hAnsiTheme="minorHAnsi" w:cstheme="minorHAnsi"/>
        </w:rPr>
      </w:pPr>
    </w:p>
    <w:p w14:paraId="774257AD" w14:textId="77777777" w:rsidR="00B20A7A" w:rsidRPr="00FA615A" w:rsidRDefault="00B20A7A">
      <w:pPr>
        <w:spacing w:after="139" w:line="259" w:lineRule="auto"/>
        <w:ind w:left="720" w:right="0" w:firstLine="0"/>
        <w:jc w:val="left"/>
        <w:rPr>
          <w:rFonts w:asciiTheme="minorHAnsi" w:hAnsiTheme="minorHAnsi" w:cstheme="minorHAnsi"/>
        </w:rPr>
      </w:pPr>
    </w:p>
    <w:p w14:paraId="323A22F1" w14:textId="77777777" w:rsidR="006D686B" w:rsidRPr="00FA615A" w:rsidRDefault="00B20A7A">
      <w:pPr>
        <w:spacing w:after="153"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lastRenderedPageBreak/>
        <w:t xml:space="preserve"> </w:t>
      </w:r>
    </w:p>
    <w:p w14:paraId="7B5B51E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t xml:space="preserve"> </w:t>
      </w:r>
      <w:r w:rsidRPr="00FA615A">
        <w:rPr>
          <w:rFonts w:asciiTheme="minorHAnsi" w:eastAsia="Calibri" w:hAnsiTheme="minorHAnsi" w:cstheme="minorHAnsi"/>
          <w:sz w:val="22"/>
        </w:rPr>
        <w:tab/>
        <w:t xml:space="preserve"> </w:t>
      </w:r>
    </w:p>
    <w:tbl>
      <w:tblPr>
        <w:tblStyle w:val="TableGrid"/>
        <w:tblW w:w="9297" w:type="dxa"/>
        <w:tblInd w:w="608" w:type="dxa"/>
        <w:tblCellMar>
          <w:top w:w="49" w:type="dxa"/>
          <w:right w:w="115" w:type="dxa"/>
        </w:tblCellMar>
        <w:tblLook w:val="04A0" w:firstRow="1" w:lastRow="0" w:firstColumn="1" w:lastColumn="0" w:noHBand="0" w:noVBand="1"/>
      </w:tblPr>
      <w:tblGrid>
        <w:gridCol w:w="396"/>
        <w:gridCol w:w="8901"/>
      </w:tblGrid>
      <w:tr w:rsidR="006D686B" w:rsidRPr="00FA615A" w14:paraId="731103EA" w14:textId="77777777">
        <w:trPr>
          <w:trHeight w:val="274"/>
        </w:trPr>
        <w:tc>
          <w:tcPr>
            <w:tcW w:w="396" w:type="dxa"/>
            <w:tcBorders>
              <w:top w:val="single" w:sz="4" w:space="0" w:color="000000"/>
              <w:left w:val="single" w:sz="4" w:space="0" w:color="000000"/>
              <w:bottom w:val="single" w:sz="4" w:space="0" w:color="000000"/>
              <w:right w:val="nil"/>
            </w:tcBorders>
          </w:tcPr>
          <w:p w14:paraId="79625A17"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I. </w:t>
            </w:r>
          </w:p>
        </w:tc>
        <w:tc>
          <w:tcPr>
            <w:tcW w:w="8901" w:type="dxa"/>
            <w:tcBorders>
              <w:top w:val="single" w:sz="4" w:space="0" w:color="000000"/>
              <w:left w:val="nil"/>
              <w:bottom w:val="single" w:sz="4" w:space="0" w:color="000000"/>
              <w:right w:val="single" w:sz="4" w:space="0" w:color="000000"/>
            </w:tcBorders>
          </w:tcPr>
          <w:p w14:paraId="4D272DB3"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 NAZWA I ADRES ZAMAWIAJĄCEGO </w:t>
            </w:r>
          </w:p>
        </w:tc>
      </w:tr>
    </w:tbl>
    <w:p w14:paraId="6ED02AAE" w14:textId="77777777" w:rsidR="006D686B" w:rsidRPr="00FA615A" w:rsidRDefault="00B20A7A">
      <w:pPr>
        <w:spacing w:after="17"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43024D05" w14:textId="77777777" w:rsidR="006D686B" w:rsidRPr="00FA615A" w:rsidRDefault="00B20A7A">
      <w:pPr>
        <w:spacing w:line="268" w:lineRule="auto"/>
        <w:ind w:left="735" w:right="293"/>
        <w:rPr>
          <w:rFonts w:asciiTheme="minorHAnsi" w:hAnsiTheme="minorHAnsi" w:cstheme="minorHAnsi"/>
          <w:sz w:val="22"/>
        </w:rPr>
      </w:pPr>
      <w:r w:rsidRPr="00FA615A">
        <w:rPr>
          <w:rFonts w:asciiTheme="minorHAnsi" w:hAnsiTheme="minorHAnsi" w:cstheme="minorHAnsi"/>
          <w:b/>
          <w:sz w:val="22"/>
        </w:rPr>
        <w:t xml:space="preserve">GMINA BOLKÓW </w:t>
      </w:r>
    </w:p>
    <w:p w14:paraId="4A51A3BD" w14:textId="77777777" w:rsidR="006D686B" w:rsidRPr="00FA615A" w:rsidRDefault="00B20A7A">
      <w:pPr>
        <w:ind w:left="725"/>
        <w:rPr>
          <w:rFonts w:asciiTheme="minorHAnsi" w:hAnsiTheme="minorHAnsi" w:cstheme="minorHAnsi"/>
          <w:sz w:val="22"/>
        </w:rPr>
      </w:pPr>
      <w:r w:rsidRPr="00FA615A">
        <w:rPr>
          <w:rFonts w:asciiTheme="minorHAnsi" w:hAnsiTheme="minorHAnsi" w:cstheme="minorHAnsi"/>
          <w:sz w:val="22"/>
        </w:rPr>
        <w:t xml:space="preserve">ul. Rynek 1 59-420 Bolków </w:t>
      </w:r>
    </w:p>
    <w:p w14:paraId="39036B38" w14:textId="77777777" w:rsidR="006D686B" w:rsidRPr="00FA615A" w:rsidRDefault="00B20A7A">
      <w:pPr>
        <w:spacing w:after="39" w:line="258" w:lineRule="auto"/>
        <w:ind w:left="705" w:right="5759" w:firstLine="0"/>
        <w:jc w:val="left"/>
        <w:rPr>
          <w:rFonts w:asciiTheme="minorHAnsi" w:hAnsiTheme="minorHAnsi" w:cstheme="minorHAnsi"/>
          <w:sz w:val="22"/>
        </w:rPr>
      </w:pPr>
      <w:r w:rsidRPr="00FA615A">
        <w:rPr>
          <w:rFonts w:asciiTheme="minorHAnsi" w:hAnsiTheme="minorHAnsi" w:cstheme="minorHAnsi"/>
          <w:sz w:val="22"/>
        </w:rPr>
        <w:t xml:space="preserve">REGON: 390767883, NIP: 695-13-99-915 tel. 75 74 13 215  czas pracy: poniedziałek-piątek 7: 00 -15 :00. adres strony internetowej: </w:t>
      </w:r>
      <w:hyperlink r:id="rId8">
        <w:r w:rsidRPr="00FA615A">
          <w:rPr>
            <w:rFonts w:asciiTheme="minorHAnsi" w:hAnsiTheme="minorHAnsi" w:cstheme="minorHAnsi"/>
            <w:color w:val="0563C1"/>
            <w:sz w:val="22"/>
            <w:u w:val="single" w:color="0563C1"/>
          </w:rPr>
          <w:t>www.bolkow.pl</w:t>
        </w:r>
      </w:hyperlink>
      <w:hyperlink r:id="rId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 adres poczty elektronicznej: um.@bolkow.pl </w:t>
      </w:r>
    </w:p>
    <w:p w14:paraId="533509DA"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9074" w:type="dxa"/>
        <w:tblInd w:w="833" w:type="dxa"/>
        <w:tblCellMar>
          <w:top w:w="12" w:type="dxa"/>
          <w:right w:w="115" w:type="dxa"/>
        </w:tblCellMar>
        <w:tblLook w:val="04A0" w:firstRow="1" w:lastRow="0" w:firstColumn="1" w:lastColumn="0" w:noHBand="0" w:noVBand="1"/>
      </w:tblPr>
      <w:tblGrid>
        <w:gridCol w:w="566"/>
        <w:gridCol w:w="8508"/>
      </w:tblGrid>
      <w:tr w:rsidR="006D686B" w:rsidRPr="00FA615A" w14:paraId="34DECF66" w14:textId="77777777">
        <w:trPr>
          <w:trHeight w:val="631"/>
        </w:trPr>
        <w:tc>
          <w:tcPr>
            <w:tcW w:w="566" w:type="dxa"/>
            <w:tcBorders>
              <w:top w:val="single" w:sz="4" w:space="0" w:color="000000"/>
              <w:left w:val="single" w:sz="4" w:space="0" w:color="000000"/>
              <w:bottom w:val="single" w:sz="4" w:space="0" w:color="000000"/>
              <w:right w:val="nil"/>
            </w:tcBorders>
          </w:tcPr>
          <w:p w14:paraId="34C7C71D" w14:textId="77777777" w:rsidR="006D686B" w:rsidRPr="00FA615A" w:rsidRDefault="00B20A7A">
            <w:pPr>
              <w:spacing w:after="0" w:line="259" w:lineRule="auto"/>
              <w:ind w:left="108" w:right="0" w:firstLine="0"/>
              <w:jc w:val="left"/>
              <w:rPr>
                <w:rFonts w:asciiTheme="minorHAnsi" w:hAnsiTheme="minorHAnsi" w:cstheme="minorHAnsi"/>
                <w:sz w:val="22"/>
              </w:rPr>
            </w:pPr>
            <w:r w:rsidRPr="00FA615A">
              <w:rPr>
                <w:rFonts w:asciiTheme="minorHAnsi" w:hAnsiTheme="minorHAnsi" w:cstheme="minorHAnsi"/>
                <w:b/>
                <w:sz w:val="22"/>
              </w:rPr>
              <w:t xml:space="preserve">II. </w:t>
            </w:r>
          </w:p>
        </w:tc>
        <w:tc>
          <w:tcPr>
            <w:tcW w:w="8507" w:type="dxa"/>
            <w:tcBorders>
              <w:top w:val="single" w:sz="4" w:space="0" w:color="000000"/>
              <w:left w:val="nil"/>
              <w:bottom w:val="single" w:sz="4" w:space="0" w:color="000000"/>
              <w:right w:val="single" w:sz="4" w:space="0" w:color="000000"/>
            </w:tcBorders>
          </w:tcPr>
          <w:p w14:paraId="6F2E71F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ADRES STRONYINTERNETOWEJ, NA KTÓREJ UDOSTĘPNIANE BĘDĄ ZMIANY I WYJAŚNIENIA </w:t>
            </w:r>
          </w:p>
          <w:p w14:paraId="63D7B134" w14:textId="77777777" w:rsidR="006D686B" w:rsidRPr="00FA615A" w:rsidRDefault="00B20A7A">
            <w:pPr>
              <w:spacing w:after="68"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TREŚCI SWZ ORAZ INNE DOKUMENTY ZAMÓWIENIA BEZPOŚREDNIO ZWIĄZANE Z </w:t>
            </w:r>
          </w:p>
          <w:p w14:paraId="64B5FE04"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POSTĘPOWANIEM O UDZIELENIE ZAMÓWIENIA TRYB UDZIELENIA ZAMÓWIENIA </w:t>
            </w:r>
          </w:p>
        </w:tc>
      </w:tr>
    </w:tbl>
    <w:p w14:paraId="62C73DC4"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10996D82" w14:textId="77777777" w:rsidR="006D686B" w:rsidRPr="00FA615A" w:rsidRDefault="00B20A7A">
      <w:pPr>
        <w:spacing w:after="166"/>
        <w:ind w:left="725" w:right="297"/>
        <w:rPr>
          <w:rFonts w:asciiTheme="minorHAnsi" w:hAnsiTheme="minorHAnsi" w:cstheme="minorHAnsi"/>
          <w:sz w:val="22"/>
        </w:rPr>
      </w:pPr>
      <w:r w:rsidRPr="00FA615A">
        <w:rPr>
          <w:rFonts w:asciiTheme="minorHAnsi" w:hAnsiTheme="minorHAnsi" w:cstheme="minorHAnsi"/>
          <w:sz w:val="22"/>
        </w:rPr>
        <w:t xml:space="preserve">Zmiany i wyjaśnienia treści Specyfikacji Warunków Zamówienia (SWZ) oraz inne dokumenty zamówienia bezpośrednio związane z postępowaniem o udzielenie zamówienia będą udostępniane na stronie internetowej: </w:t>
      </w:r>
    </w:p>
    <w:p w14:paraId="3C810BB5" w14:textId="3299F637" w:rsidR="001D4292" w:rsidRPr="00FA615A" w:rsidRDefault="001D4292" w:rsidP="001D4292">
      <w:pPr>
        <w:spacing w:after="125" w:line="259" w:lineRule="auto"/>
        <w:ind w:left="0" w:right="0" w:firstLine="0"/>
        <w:jc w:val="left"/>
        <w:rPr>
          <w:rFonts w:asciiTheme="minorHAnsi" w:eastAsia="Calibri" w:hAnsiTheme="minorHAnsi" w:cstheme="minorHAnsi"/>
          <w:sz w:val="22"/>
        </w:rPr>
      </w:pPr>
      <w:r w:rsidRPr="00FA615A">
        <w:rPr>
          <w:rFonts w:asciiTheme="minorHAnsi" w:eastAsia="Calibri" w:hAnsiTheme="minorHAnsi" w:cstheme="minorHAnsi"/>
          <w:sz w:val="22"/>
        </w:rPr>
        <w:t xml:space="preserve">              </w:t>
      </w:r>
      <w:hyperlink r:id="rId10" w:history="1">
        <w:r w:rsidRPr="00FA615A">
          <w:rPr>
            <w:rStyle w:val="Hipercze"/>
            <w:rFonts w:asciiTheme="minorHAnsi" w:eastAsia="Calibri" w:hAnsiTheme="minorHAnsi" w:cstheme="minorHAnsi"/>
            <w:sz w:val="22"/>
          </w:rPr>
          <w:t>https://platformazakupowa.pl/pn/bolkow</w:t>
        </w:r>
      </w:hyperlink>
      <w:hyperlink r:id="rId11">
        <w:r w:rsidRPr="00FA615A">
          <w:rPr>
            <w:rFonts w:asciiTheme="minorHAnsi" w:eastAsia="Calibri" w:hAnsiTheme="minorHAnsi" w:cstheme="minorHAnsi"/>
            <w:sz w:val="22"/>
          </w:rPr>
          <w:t xml:space="preserve"> </w:t>
        </w:r>
      </w:hyperlink>
    </w:p>
    <w:p w14:paraId="60EEEFC8"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9074" w:type="dxa"/>
        <w:tblInd w:w="833" w:type="dxa"/>
        <w:tblCellMar>
          <w:top w:w="77" w:type="dxa"/>
          <w:right w:w="115" w:type="dxa"/>
        </w:tblCellMar>
        <w:tblLook w:val="04A0" w:firstRow="1" w:lastRow="0" w:firstColumn="1" w:lastColumn="0" w:noHBand="0" w:noVBand="1"/>
      </w:tblPr>
      <w:tblGrid>
        <w:gridCol w:w="566"/>
        <w:gridCol w:w="8508"/>
      </w:tblGrid>
      <w:tr w:rsidR="006D686B" w:rsidRPr="00FA615A" w14:paraId="12F3C9E0" w14:textId="77777777">
        <w:trPr>
          <w:trHeight w:val="350"/>
        </w:trPr>
        <w:tc>
          <w:tcPr>
            <w:tcW w:w="566" w:type="dxa"/>
            <w:tcBorders>
              <w:top w:val="single" w:sz="4" w:space="0" w:color="000000"/>
              <w:left w:val="single" w:sz="4" w:space="0" w:color="000000"/>
              <w:bottom w:val="single" w:sz="4" w:space="0" w:color="000000"/>
              <w:right w:val="nil"/>
            </w:tcBorders>
          </w:tcPr>
          <w:p w14:paraId="4971ACD7" w14:textId="77777777" w:rsidR="006D686B" w:rsidRPr="00FA615A" w:rsidRDefault="00B20A7A">
            <w:pPr>
              <w:spacing w:after="0" w:line="259" w:lineRule="auto"/>
              <w:ind w:left="108" w:right="0" w:firstLine="0"/>
              <w:jc w:val="left"/>
              <w:rPr>
                <w:rFonts w:asciiTheme="minorHAnsi" w:hAnsiTheme="minorHAnsi" w:cstheme="minorHAnsi"/>
                <w:sz w:val="22"/>
              </w:rPr>
            </w:pPr>
            <w:r w:rsidRPr="00FA615A">
              <w:rPr>
                <w:rFonts w:asciiTheme="minorHAnsi" w:hAnsiTheme="minorHAnsi" w:cstheme="minorHAnsi"/>
                <w:b/>
                <w:sz w:val="22"/>
              </w:rPr>
              <w:t xml:space="preserve">III. </w:t>
            </w:r>
          </w:p>
        </w:tc>
        <w:tc>
          <w:tcPr>
            <w:tcW w:w="8507" w:type="dxa"/>
            <w:tcBorders>
              <w:top w:val="single" w:sz="4" w:space="0" w:color="000000"/>
              <w:left w:val="nil"/>
              <w:bottom w:val="single" w:sz="4" w:space="0" w:color="000000"/>
              <w:right w:val="single" w:sz="4" w:space="0" w:color="000000"/>
            </w:tcBorders>
          </w:tcPr>
          <w:p w14:paraId="29007E23"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TRYB UDZIELENIA ZAMÓWIENIA </w:t>
            </w:r>
          </w:p>
        </w:tc>
      </w:tr>
    </w:tbl>
    <w:p w14:paraId="2D9462F4"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30A4F68B" w14:textId="5E4A8FAF"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Postępowanie o udzielenie zamówienia publicznego prowadzone jest w trybie podstawowym, na podstawie art. 275 pkt 2 ustawy z dnia 11 września 2019 r. – Prawo zamówień publicznych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Dz. U. z 202</w:t>
      </w:r>
      <w:r w:rsidR="00AB2F0E">
        <w:rPr>
          <w:rFonts w:asciiTheme="minorHAnsi" w:hAnsiTheme="minorHAnsi" w:cstheme="minorHAnsi"/>
          <w:sz w:val="22"/>
        </w:rPr>
        <w:t>2</w:t>
      </w:r>
      <w:r w:rsidRPr="00FA615A">
        <w:rPr>
          <w:rFonts w:asciiTheme="minorHAnsi" w:hAnsiTheme="minorHAnsi" w:cstheme="minorHAnsi"/>
          <w:sz w:val="22"/>
        </w:rPr>
        <w:t xml:space="preserve"> r., poz. </w:t>
      </w:r>
      <w:r w:rsidR="00AB2F0E">
        <w:rPr>
          <w:rFonts w:asciiTheme="minorHAnsi" w:hAnsiTheme="minorHAnsi" w:cstheme="minorHAnsi"/>
          <w:sz w:val="22"/>
        </w:rPr>
        <w:t>1710</w:t>
      </w:r>
      <w:r w:rsidRPr="00FA615A">
        <w:rPr>
          <w:rFonts w:asciiTheme="minorHAnsi" w:hAnsiTheme="minorHAnsi" w:cstheme="minorHAnsi"/>
          <w:sz w:val="22"/>
        </w:rPr>
        <w:t xml:space="preserve">), zwanej dalej także ustawą PZP. </w:t>
      </w:r>
    </w:p>
    <w:p w14:paraId="43930C69"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W zakresie nieuregulowanym niniejszą Specyfikacją Warunków Zamówienia, zwaną dalej SWZ, zastosowanie mają przepisy ustawy PZP. </w:t>
      </w:r>
    </w:p>
    <w:p w14:paraId="7B4FF0C8" w14:textId="1B811100"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Do czynności podejmowanych przez Zamawiającego i Wykonawców stosować się będzie przepisy </w:t>
      </w:r>
      <w:r w:rsidRPr="00FA615A">
        <w:rPr>
          <w:rFonts w:asciiTheme="minorHAnsi" w:hAnsiTheme="minorHAnsi" w:cstheme="minorHAnsi"/>
          <w:color w:val="auto"/>
          <w:sz w:val="22"/>
        </w:rPr>
        <w:t xml:space="preserve">ustawy z dnia 23 kwietnia </w:t>
      </w:r>
      <w:r w:rsidRPr="00FA615A">
        <w:rPr>
          <w:rFonts w:asciiTheme="minorHAnsi" w:hAnsiTheme="minorHAnsi" w:cstheme="minorHAnsi"/>
          <w:sz w:val="22"/>
        </w:rPr>
        <w:t xml:space="preserve">1964 r. - Kodeks cywilny (tj. Dz. U. z 2022 r., poz. 1360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jeżeli przepisy ustawy PZP nie stanowią inaczej. </w:t>
      </w:r>
    </w:p>
    <w:p w14:paraId="44D5244A"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Postępowanie o udzielenie zamówienia jest prowadzone w trybie podstawowym bez możliwości prowadzenia negocjacji, o którym mowa w art. 275 pkt 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3FDDF9A2" w14:textId="77777777" w:rsidR="006D686B" w:rsidRPr="00FA615A" w:rsidRDefault="00B20A7A">
      <w:pPr>
        <w:numPr>
          <w:ilvl w:val="0"/>
          <w:numId w:val="3"/>
        </w:numPr>
        <w:ind w:right="297" w:hanging="283"/>
        <w:rPr>
          <w:rFonts w:asciiTheme="minorHAnsi" w:hAnsiTheme="minorHAnsi" w:cstheme="minorHAnsi"/>
          <w:sz w:val="22"/>
        </w:rPr>
      </w:pPr>
      <w:r w:rsidRPr="00FA615A">
        <w:rPr>
          <w:rFonts w:asciiTheme="minorHAnsi" w:hAnsiTheme="minorHAnsi" w:cstheme="minorHAnsi"/>
          <w:sz w:val="22"/>
        </w:rPr>
        <w:t xml:space="preserve">Szacunkowa wartość przedmiotowego zamówienia nie przekracza progów unijnych o jakich mowa w art. 3 ustawy PZP.   </w:t>
      </w:r>
    </w:p>
    <w:p w14:paraId="41BE9205" w14:textId="77777777" w:rsidR="006D686B" w:rsidRPr="00FA615A" w:rsidRDefault="00B20A7A">
      <w:pPr>
        <w:spacing w:after="223"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F49F4F" w14:textId="77777777" w:rsidR="006D686B" w:rsidRPr="00FA615A" w:rsidRDefault="00B20A7A">
      <w:pPr>
        <w:pStyle w:val="Nagwek3"/>
        <w:spacing w:after="27"/>
        <w:ind w:left="936" w:right="1105"/>
        <w:jc w:val="left"/>
        <w:rPr>
          <w:rFonts w:asciiTheme="minorHAnsi" w:hAnsiTheme="minorHAnsi" w:cstheme="minorHAnsi"/>
          <w:sz w:val="22"/>
        </w:rPr>
      </w:pPr>
      <w:r w:rsidRPr="00FA615A">
        <w:rPr>
          <w:rFonts w:asciiTheme="minorHAnsi" w:hAnsiTheme="minorHAnsi" w:cstheme="minorHAnsi"/>
          <w:sz w:val="22"/>
        </w:rPr>
        <w:t xml:space="preserve">IV.   INFORMACJE OGÓLNE </w:t>
      </w:r>
    </w:p>
    <w:p w14:paraId="31907D35"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0F201620"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dopuszcza możliwości składania ofert częściowych.  </w:t>
      </w:r>
    </w:p>
    <w:p w14:paraId="5CFD821F"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dopuszcza możliwości składania ofert wariantowych. </w:t>
      </w:r>
    </w:p>
    <w:p w14:paraId="0475B775"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możliwości zawarcia umowy ramowej.  </w:t>
      </w:r>
    </w:p>
    <w:p w14:paraId="330BAEF7"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lastRenderedPageBreak/>
        <w:t xml:space="preserve">Zamawiający nie przewiduje możliwości wykonania wizji lokalnej oraz nie wymaga złożenia oferty po odbyciu wizji lokalnej lub sprawdzeniu przez Wykonawcę dokumentów niezbędnych do realizacji zamówienia dostępnych na miejscu u Zamawiającego. </w:t>
      </w:r>
    </w:p>
    <w:p w14:paraId="6243FAB1"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Rozliczenia między Zamawiającym a Wykonawcą prowadzone będą w polskich złotych (PLN). Nie przewiduje się rozliczeń w walutach obcych. </w:t>
      </w:r>
    </w:p>
    <w:p w14:paraId="64F544A5" w14:textId="77777777" w:rsidR="006D686B" w:rsidRPr="00FA615A" w:rsidRDefault="00B20A7A">
      <w:pPr>
        <w:numPr>
          <w:ilvl w:val="0"/>
          <w:numId w:val="4"/>
        </w:numPr>
        <w:spacing w:after="31"/>
        <w:ind w:right="297" w:hanging="427"/>
        <w:rPr>
          <w:rFonts w:asciiTheme="minorHAnsi" w:hAnsiTheme="minorHAnsi" w:cstheme="minorHAnsi"/>
          <w:sz w:val="22"/>
        </w:rPr>
      </w:pPr>
      <w:r w:rsidRPr="00FA615A">
        <w:rPr>
          <w:rFonts w:asciiTheme="minorHAnsi" w:hAnsiTheme="minorHAnsi" w:cstheme="minorHAnsi"/>
          <w:sz w:val="22"/>
        </w:rPr>
        <w:t xml:space="preserve">Postępowanie o udzielenie zamówienia prowadzi się w języku polskim (art. 20 ust. 2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305760CF"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Wykonawcą może być osoba fizyczna, osoba prawna lub jednostka organizacyjna nie posiadającą osobowości prawnej. </w:t>
      </w:r>
    </w:p>
    <w:p w14:paraId="2329AA23"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Wymaga się, aby Wykonawca zdobył wszystkie informacje, które mogą być konieczne do przygotowania oferty oraz podpisania umowy. </w:t>
      </w:r>
    </w:p>
    <w:p w14:paraId="1070B864"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Wybrany Wykonawca jest zobowiązany do zawarcia umowy według wzoru, </w:t>
      </w:r>
      <w:r w:rsidRPr="00FA615A">
        <w:rPr>
          <w:rFonts w:asciiTheme="minorHAnsi" w:hAnsiTheme="minorHAnsi" w:cstheme="minorHAnsi"/>
          <w:color w:val="auto"/>
          <w:sz w:val="22"/>
        </w:rPr>
        <w:t xml:space="preserve">stanowiącego </w:t>
      </w:r>
      <w:r w:rsidRPr="00AC471F">
        <w:rPr>
          <w:rFonts w:asciiTheme="minorHAnsi" w:hAnsiTheme="minorHAnsi" w:cstheme="minorHAnsi"/>
          <w:color w:val="auto"/>
          <w:sz w:val="22"/>
        </w:rPr>
        <w:t>Załącznik nr 9</w:t>
      </w:r>
      <w:r w:rsidRPr="00AC471F">
        <w:rPr>
          <w:rFonts w:asciiTheme="minorHAnsi" w:hAnsiTheme="minorHAnsi" w:cstheme="minorHAnsi"/>
          <w:b/>
          <w:color w:val="auto"/>
          <w:sz w:val="22"/>
        </w:rPr>
        <w:t xml:space="preserve"> </w:t>
      </w:r>
      <w:r w:rsidRPr="00FA615A">
        <w:rPr>
          <w:rFonts w:asciiTheme="minorHAnsi" w:hAnsiTheme="minorHAnsi" w:cstheme="minorHAnsi"/>
          <w:sz w:val="22"/>
        </w:rPr>
        <w:t>do</w:t>
      </w:r>
      <w:r w:rsidRPr="00FA615A">
        <w:rPr>
          <w:rFonts w:asciiTheme="minorHAnsi" w:hAnsiTheme="minorHAnsi" w:cstheme="minorHAnsi"/>
          <w:color w:val="FF0000"/>
          <w:sz w:val="22"/>
        </w:rPr>
        <w:t xml:space="preserve"> </w:t>
      </w:r>
      <w:r w:rsidRPr="00FA615A">
        <w:rPr>
          <w:rFonts w:asciiTheme="minorHAnsi" w:hAnsiTheme="minorHAnsi" w:cstheme="minorHAnsi"/>
          <w:sz w:val="22"/>
        </w:rPr>
        <w:t>SWZ,</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w terminie i miejscu wyznaczonym przez Zamawiającego. </w:t>
      </w:r>
    </w:p>
    <w:p w14:paraId="4F5E863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zwrotu kosztów udziału w postępowaniu. </w:t>
      </w:r>
    </w:p>
    <w:p w14:paraId="78505E38" w14:textId="6D50BDBC" w:rsidR="006D686B"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wymaga zatrudnienia przez Wykonawcę lub podwykonawcę na podstawie stosunku pracy osób wykonujących wskazane przez Zamawiającego czynności w  realizacji zamówienia (art. 95 ustawy PZP): </w:t>
      </w:r>
    </w:p>
    <w:p w14:paraId="1164129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a)</w:t>
      </w:r>
      <w:r w:rsidRPr="00B97CF9">
        <w:rPr>
          <w:rFonts w:asciiTheme="minorHAnsi" w:hAnsiTheme="minorHAnsi" w:cstheme="minorHAnsi"/>
          <w:sz w:val="22"/>
        </w:rPr>
        <w:tab/>
        <w:t>roboty rozbiórkowe,</w:t>
      </w:r>
    </w:p>
    <w:p w14:paraId="4729895D"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b)</w:t>
      </w:r>
      <w:r w:rsidRPr="00B97CF9">
        <w:rPr>
          <w:rFonts w:asciiTheme="minorHAnsi" w:hAnsiTheme="minorHAnsi" w:cstheme="minorHAnsi"/>
          <w:sz w:val="22"/>
        </w:rPr>
        <w:tab/>
        <w:t>roboty ziemne,</w:t>
      </w:r>
    </w:p>
    <w:p w14:paraId="1F87873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c)</w:t>
      </w:r>
      <w:r w:rsidRPr="00B97CF9">
        <w:rPr>
          <w:rFonts w:asciiTheme="minorHAnsi" w:hAnsiTheme="minorHAnsi" w:cstheme="minorHAnsi"/>
          <w:sz w:val="22"/>
        </w:rPr>
        <w:tab/>
        <w:t>roboty budowlane,</w:t>
      </w:r>
    </w:p>
    <w:p w14:paraId="2D5ACE9A"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d)</w:t>
      </w:r>
      <w:r w:rsidRPr="00B97CF9">
        <w:rPr>
          <w:rFonts w:asciiTheme="minorHAnsi" w:hAnsiTheme="minorHAnsi" w:cstheme="minorHAnsi"/>
          <w:sz w:val="22"/>
        </w:rPr>
        <w:tab/>
        <w:t>roboty izolacyjne,</w:t>
      </w:r>
    </w:p>
    <w:p w14:paraId="0FB4B554"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e)</w:t>
      </w:r>
      <w:r w:rsidRPr="00B97CF9">
        <w:rPr>
          <w:rFonts w:asciiTheme="minorHAnsi" w:hAnsiTheme="minorHAnsi" w:cstheme="minorHAnsi"/>
          <w:sz w:val="22"/>
        </w:rPr>
        <w:tab/>
        <w:t>roboty posadzkarskie,</w:t>
      </w:r>
    </w:p>
    <w:p w14:paraId="229D00A7"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f)</w:t>
      </w:r>
      <w:r w:rsidRPr="00B97CF9">
        <w:rPr>
          <w:rFonts w:asciiTheme="minorHAnsi" w:hAnsiTheme="minorHAnsi" w:cstheme="minorHAnsi"/>
          <w:sz w:val="22"/>
        </w:rPr>
        <w:tab/>
        <w:t>roboty tynkarskie,</w:t>
      </w:r>
    </w:p>
    <w:p w14:paraId="7C2ED5CA"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g)</w:t>
      </w:r>
      <w:r w:rsidRPr="00B97CF9">
        <w:rPr>
          <w:rFonts w:asciiTheme="minorHAnsi" w:hAnsiTheme="minorHAnsi" w:cstheme="minorHAnsi"/>
          <w:sz w:val="22"/>
        </w:rPr>
        <w:tab/>
        <w:t>roboty elewacyjne,</w:t>
      </w:r>
    </w:p>
    <w:p w14:paraId="2BCC9F6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h)</w:t>
      </w:r>
      <w:r w:rsidRPr="00B97CF9">
        <w:rPr>
          <w:rFonts w:asciiTheme="minorHAnsi" w:hAnsiTheme="minorHAnsi" w:cstheme="minorHAnsi"/>
          <w:sz w:val="22"/>
        </w:rPr>
        <w:tab/>
        <w:t>roboty dekarskie,</w:t>
      </w:r>
    </w:p>
    <w:p w14:paraId="640BA6A7"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i)</w:t>
      </w:r>
      <w:r w:rsidRPr="00B97CF9">
        <w:rPr>
          <w:rFonts w:asciiTheme="minorHAnsi" w:hAnsiTheme="minorHAnsi" w:cstheme="minorHAnsi"/>
          <w:sz w:val="22"/>
        </w:rPr>
        <w:tab/>
        <w:t xml:space="preserve">roboty instalacyjne hydrauliczne,  </w:t>
      </w:r>
    </w:p>
    <w:p w14:paraId="2E054104"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j)</w:t>
      </w:r>
      <w:r w:rsidRPr="00B97CF9">
        <w:rPr>
          <w:rFonts w:asciiTheme="minorHAnsi" w:hAnsiTheme="minorHAnsi" w:cstheme="minorHAnsi"/>
          <w:sz w:val="22"/>
        </w:rPr>
        <w:tab/>
        <w:t>roboty sanitarne,</w:t>
      </w:r>
    </w:p>
    <w:p w14:paraId="1A9C02F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k)</w:t>
      </w:r>
      <w:r w:rsidRPr="00B97CF9">
        <w:rPr>
          <w:rFonts w:asciiTheme="minorHAnsi" w:hAnsiTheme="minorHAnsi" w:cstheme="minorHAnsi"/>
          <w:sz w:val="22"/>
        </w:rPr>
        <w:tab/>
        <w:t>roboty kanalizacyjne,</w:t>
      </w:r>
    </w:p>
    <w:p w14:paraId="6E2A35EF"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l)</w:t>
      </w:r>
      <w:r w:rsidRPr="00B97CF9">
        <w:rPr>
          <w:rFonts w:asciiTheme="minorHAnsi" w:hAnsiTheme="minorHAnsi" w:cstheme="minorHAnsi"/>
          <w:sz w:val="22"/>
        </w:rPr>
        <w:tab/>
        <w:t>roboty elektryczne,</w:t>
      </w:r>
    </w:p>
    <w:p w14:paraId="64641638"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m)</w:t>
      </w:r>
      <w:r w:rsidRPr="00B97CF9">
        <w:rPr>
          <w:rFonts w:asciiTheme="minorHAnsi" w:hAnsiTheme="minorHAnsi" w:cstheme="minorHAnsi"/>
          <w:sz w:val="22"/>
        </w:rPr>
        <w:tab/>
        <w:t>roboty wykończeniowe,</w:t>
      </w:r>
    </w:p>
    <w:p w14:paraId="6EB5610C"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n)</w:t>
      </w:r>
      <w:r w:rsidRPr="00B97CF9">
        <w:rPr>
          <w:rFonts w:asciiTheme="minorHAnsi" w:hAnsiTheme="minorHAnsi" w:cstheme="minorHAnsi"/>
          <w:sz w:val="22"/>
        </w:rPr>
        <w:tab/>
        <w:t xml:space="preserve">roboty instalacyjne w budynkach </w:t>
      </w:r>
    </w:p>
    <w:p w14:paraId="3F58E91E"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o)</w:t>
      </w:r>
      <w:r w:rsidRPr="00B97CF9">
        <w:rPr>
          <w:rFonts w:asciiTheme="minorHAnsi" w:hAnsiTheme="minorHAnsi" w:cstheme="minorHAnsi"/>
          <w:sz w:val="22"/>
        </w:rPr>
        <w:tab/>
        <w:t xml:space="preserve">roboty w zakresie instalacji elektrycznych </w:t>
      </w:r>
    </w:p>
    <w:p w14:paraId="50F40322"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p)</w:t>
      </w:r>
      <w:r w:rsidRPr="00B97CF9">
        <w:rPr>
          <w:rFonts w:asciiTheme="minorHAnsi" w:hAnsiTheme="minorHAnsi" w:cstheme="minorHAnsi"/>
          <w:sz w:val="22"/>
        </w:rPr>
        <w:tab/>
        <w:t xml:space="preserve">roboty w zakresie okablowania oraz instalacji elektrycznych </w:t>
      </w:r>
    </w:p>
    <w:p w14:paraId="3C290405"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q)</w:t>
      </w:r>
      <w:r w:rsidRPr="00B97CF9">
        <w:rPr>
          <w:rFonts w:asciiTheme="minorHAnsi" w:hAnsiTheme="minorHAnsi" w:cstheme="minorHAnsi"/>
          <w:sz w:val="22"/>
        </w:rPr>
        <w:tab/>
        <w:t xml:space="preserve">instalacje zasilania elektrycznego </w:t>
      </w:r>
    </w:p>
    <w:p w14:paraId="0C8C1766"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r)</w:t>
      </w:r>
      <w:r w:rsidRPr="00B97CF9">
        <w:rPr>
          <w:rFonts w:asciiTheme="minorHAnsi" w:hAnsiTheme="minorHAnsi" w:cstheme="minorHAnsi"/>
          <w:sz w:val="22"/>
        </w:rPr>
        <w:tab/>
        <w:t xml:space="preserve">instalowanie rozdzielni elektrycznych </w:t>
      </w:r>
    </w:p>
    <w:p w14:paraId="756A66E3" w14:textId="77777777" w:rsidR="00B97CF9" w:rsidRPr="00B97CF9"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s)</w:t>
      </w:r>
      <w:r w:rsidRPr="00B97CF9">
        <w:rPr>
          <w:rFonts w:asciiTheme="minorHAnsi" w:hAnsiTheme="minorHAnsi" w:cstheme="minorHAnsi"/>
          <w:sz w:val="22"/>
        </w:rPr>
        <w:tab/>
        <w:t xml:space="preserve">instalacje niskiego napięcia </w:t>
      </w:r>
    </w:p>
    <w:p w14:paraId="4D8BC983" w14:textId="0DFA1392" w:rsidR="00B97CF9" w:rsidRPr="00FA615A" w:rsidRDefault="00B97CF9" w:rsidP="00B97CF9">
      <w:pPr>
        <w:ind w:left="1142" w:right="297" w:firstLine="0"/>
        <w:rPr>
          <w:rFonts w:asciiTheme="minorHAnsi" w:hAnsiTheme="minorHAnsi" w:cstheme="minorHAnsi"/>
          <w:sz w:val="22"/>
        </w:rPr>
      </w:pPr>
      <w:r w:rsidRPr="00B97CF9">
        <w:rPr>
          <w:rFonts w:asciiTheme="minorHAnsi" w:hAnsiTheme="minorHAnsi" w:cstheme="minorHAnsi"/>
          <w:sz w:val="22"/>
        </w:rPr>
        <w:t>t)</w:t>
      </w:r>
      <w:r w:rsidRPr="00B97CF9">
        <w:rPr>
          <w:rFonts w:asciiTheme="minorHAnsi" w:hAnsiTheme="minorHAnsi" w:cstheme="minorHAnsi"/>
          <w:sz w:val="22"/>
        </w:rPr>
        <w:tab/>
        <w:t>pokrywanie dachów panelami ogniw słonecznych</w:t>
      </w:r>
    </w:p>
    <w:p w14:paraId="6DEF8549" w14:textId="37B00B94" w:rsidR="00E70B01" w:rsidRPr="00E70B01" w:rsidRDefault="00B20A7A" w:rsidP="00E70B01">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Wykonawca/Podwykonawca zobowiązuje się, że pracownicy wykonujący czynności w zakresie jak w ust. 13</w:t>
      </w:r>
      <w:r w:rsidR="00E70B01">
        <w:rPr>
          <w:rFonts w:asciiTheme="minorHAnsi" w:hAnsiTheme="minorHAnsi" w:cstheme="minorHAnsi"/>
          <w:sz w:val="22"/>
        </w:rPr>
        <w:t>,</w:t>
      </w:r>
      <w:r w:rsidR="00E70B01" w:rsidRPr="00E70B01">
        <w:rPr>
          <w:rFonts w:asciiTheme="minorHAnsi" w:hAnsiTheme="minorHAnsi" w:cstheme="minorHAnsi"/>
          <w:sz w:val="22"/>
        </w:rPr>
        <w:t xml:space="preserve"> </w:t>
      </w:r>
      <w:r w:rsidR="00E70B01" w:rsidRPr="00FA615A">
        <w:rPr>
          <w:rFonts w:asciiTheme="minorHAnsi" w:hAnsiTheme="minorHAnsi" w:cstheme="minorHAnsi"/>
          <w:sz w:val="22"/>
        </w:rPr>
        <w:t>będą zatrudnieni na umowę o pracę w rozumieniu przepisów ustawy z dnia 26 czerwca1974 r. – Kodeks pracy  (</w:t>
      </w:r>
      <w:proofErr w:type="spellStart"/>
      <w:r w:rsidR="00E70B01" w:rsidRPr="00FA615A">
        <w:rPr>
          <w:rFonts w:asciiTheme="minorHAnsi" w:hAnsiTheme="minorHAnsi" w:cstheme="minorHAnsi"/>
          <w:sz w:val="22"/>
        </w:rPr>
        <w:t>t.j</w:t>
      </w:r>
      <w:proofErr w:type="spellEnd"/>
      <w:r w:rsidR="00E70B01" w:rsidRPr="00FA615A">
        <w:rPr>
          <w:rFonts w:asciiTheme="minorHAnsi" w:hAnsiTheme="minorHAnsi" w:cstheme="minorHAnsi"/>
          <w:sz w:val="22"/>
        </w:rPr>
        <w:t xml:space="preserve">. Dz.U. z 2020 r., poz. 1320 z </w:t>
      </w:r>
      <w:proofErr w:type="spellStart"/>
      <w:r w:rsidR="00E70B01" w:rsidRPr="00FA615A">
        <w:rPr>
          <w:rFonts w:asciiTheme="minorHAnsi" w:hAnsiTheme="minorHAnsi" w:cstheme="minorHAnsi"/>
          <w:sz w:val="22"/>
        </w:rPr>
        <w:t>późn</w:t>
      </w:r>
      <w:proofErr w:type="spellEnd"/>
      <w:r w:rsidR="00E70B01" w:rsidRPr="00FA615A">
        <w:rPr>
          <w:rFonts w:asciiTheme="minorHAnsi" w:hAnsiTheme="minorHAnsi" w:cstheme="minorHAnsi"/>
          <w:sz w:val="22"/>
        </w:rPr>
        <w:t>. zm.), z uwzględnieniem  minimalnego wynagrodzenia za pracę ustalonego na podstawie ustawy  z dnia  10 października  2002 r. o minimalnym wynagrodzeniu za pracę  (Dz.U. z 2020 r. poz. 2207 ze zm.) przez cały okres realizacji przedmiotu umowy</w:t>
      </w:r>
      <w:r w:rsidR="00E70B01">
        <w:rPr>
          <w:rFonts w:asciiTheme="minorHAnsi" w:hAnsiTheme="minorHAnsi" w:cstheme="minorHAnsi"/>
          <w:sz w:val="22"/>
        </w:rPr>
        <w:t>.</w:t>
      </w:r>
    </w:p>
    <w:p w14:paraId="4413233A" w14:textId="7F493CD7" w:rsidR="006D686B" w:rsidRPr="00FA615A" w:rsidRDefault="006D686B" w:rsidP="00E70B01">
      <w:pPr>
        <w:ind w:right="297"/>
        <w:jc w:val="left"/>
        <w:rPr>
          <w:rFonts w:asciiTheme="minorHAnsi" w:hAnsiTheme="minorHAnsi" w:cstheme="minorHAnsi"/>
          <w:sz w:val="22"/>
        </w:rPr>
      </w:pPr>
    </w:p>
    <w:p w14:paraId="526B3B33" w14:textId="3EB9C993" w:rsidR="006D686B" w:rsidRPr="00E70B01" w:rsidRDefault="00B20A7A" w:rsidP="00E70B01">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w terminie 7 dni od podpisania umowy przedstawi Zamawiającemu oświadczenie Wykonawcy lub Podwykonawcy o zatrudnieniu na podstawie umowy o pracę pracowników wykonujących w/w czynności – </w:t>
      </w:r>
      <w:r w:rsidR="00E70B01" w:rsidRPr="00FA615A">
        <w:rPr>
          <w:rFonts w:asciiTheme="minorHAnsi" w:hAnsiTheme="minorHAnsi" w:cstheme="minorHAnsi"/>
          <w:sz w:val="22"/>
        </w:rPr>
        <w:t xml:space="preserve">zgodnie ze wzorem stanowiącym </w:t>
      </w:r>
      <w:r w:rsidR="00E70B01" w:rsidRPr="00AC471F">
        <w:rPr>
          <w:rFonts w:asciiTheme="minorHAnsi" w:hAnsiTheme="minorHAnsi" w:cstheme="minorHAnsi"/>
          <w:color w:val="auto"/>
          <w:sz w:val="22"/>
        </w:rPr>
        <w:t xml:space="preserve">Załącznik nr 3 do umowy. </w:t>
      </w:r>
      <w:r w:rsidR="00E70B01" w:rsidRPr="00FA615A">
        <w:rPr>
          <w:rFonts w:asciiTheme="minorHAnsi" w:hAnsiTheme="minorHAnsi" w:cstheme="minorHAnsi"/>
          <w:sz w:val="22"/>
        </w:rPr>
        <w:lastRenderedPageBreak/>
        <w:t>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w:t>
      </w:r>
      <w:r w:rsidR="00E70B01">
        <w:rPr>
          <w:rFonts w:asciiTheme="minorHAnsi" w:hAnsiTheme="minorHAnsi" w:cstheme="minorHAnsi"/>
          <w:sz w:val="22"/>
        </w:rPr>
        <w:t>.</w:t>
      </w:r>
    </w:p>
    <w:p w14:paraId="76CAF275"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zobowiązany jest aktualizować informacje dotyczące osób zatrudnionych na umowę o pracę, wskazane w </w:t>
      </w:r>
      <w:r w:rsidRPr="00AC471F">
        <w:rPr>
          <w:rFonts w:asciiTheme="minorHAnsi" w:hAnsiTheme="minorHAnsi" w:cstheme="minorHAnsi"/>
          <w:color w:val="auto"/>
          <w:sz w:val="22"/>
        </w:rPr>
        <w:t>Załączniku nr 3 do umowy</w:t>
      </w:r>
      <w:r w:rsidRPr="00E70B01">
        <w:rPr>
          <w:rFonts w:asciiTheme="minorHAnsi" w:hAnsiTheme="minorHAnsi" w:cstheme="minorHAnsi"/>
          <w:color w:val="FF0000"/>
          <w:sz w:val="22"/>
        </w:rPr>
        <w:t xml:space="preserve">. </w:t>
      </w:r>
      <w:r w:rsidRPr="00FA615A">
        <w:rPr>
          <w:rFonts w:asciiTheme="minorHAnsi" w:hAnsiTheme="minorHAnsi" w:cstheme="minorHAnsi"/>
          <w:color w:val="auto"/>
          <w:sz w:val="22"/>
        </w:rPr>
        <w:t xml:space="preserve">W przypadku konieczności </w:t>
      </w:r>
      <w:r w:rsidRPr="00FA615A">
        <w:rPr>
          <w:rFonts w:asciiTheme="minorHAnsi" w:hAnsiTheme="minorHAnsi" w:cstheme="minorHAnsi"/>
          <w:sz w:val="22"/>
        </w:rPr>
        <w:t xml:space="preserve">rozwiązania umowy o pracę z osobą, o której mowa w ust. 13, Wykonawca zawrze umowę o pracę z inną osobą wykonującą te same czynności.  O zmianie Wykonawca niezwłocznie powiadomi Zamawiającego w formie pisemnej.  </w:t>
      </w:r>
    </w:p>
    <w:p w14:paraId="62C47806"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zastrzega sobie możliwość kontroli zatrudnienia w/w osób przez cały okres realizacji wykonywanych przez niego czynności, w szczególności poprzez: </w:t>
      </w:r>
    </w:p>
    <w:p w14:paraId="263D7265" w14:textId="0C142CAF"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przedstawienie przez Wykonawcę kopii zanonimizowanych umów w zakresie danych osobowych (nie podlega </w:t>
      </w:r>
      <w:proofErr w:type="spellStart"/>
      <w:r w:rsidR="00E86E65" w:rsidRPr="00FA615A">
        <w:rPr>
          <w:rFonts w:asciiTheme="minorHAnsi" w:hAnsiTheme="minorHAnsi" w:cstheme="minorHAnsi"/>
          <w:sz w:val="22"/>
        </w:rPr>
        <w:t>anonimizacji</w:t>
      </w:r>
      <w:proofErr w:type="spellEnd"/>
      <w:r w:rsidRPr="00FA615A">
        <w:rPr>
          <w:rFonts w:asciiTheme="minorHAnsi" w:hAnsiTheme="minorHAnsi" w:cstheme="minorHAnsi"/>
          <w:sz w:val="22"/>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 </w:t>
      </w:r>
    </w:p>
    <w:p w14:paraId="1E5A5BF8" w14:textId="1E4CAFEB"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okazanie dokumentów potwierdzających bieżące opłacanie składek na ubezpieczenie </w:t>
      </w:r>
      <w:r w:rsidRPr="00FA615A">
        <w:rPr>
          <w:rFonts w:asciiTheme="minorHAnsi" w:hAnsiTheme="minorHAnsi" w:cstheme="minorHAnsi"/>
          <w:color w:val="auto"/>
          <w:sz w:val="22"/>
        </w:rPr>
        <w:t xml:space="preserve">społeczne  i zdrowotne </w:t>
      </w:r>
      <w:r w:rsidRPr="00FA615A">
        <w:rPr>
          <w:rFonts w:asciiTheme="minorHAnsi" w:hAnsiTheme="minorHAnsi" w:cstheme="minorHAnsi"/>
          <w:sz w:val="22"/>
        </w:rPr>
        <w:t xml:space="preserve">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 </w:t>
      </w:r>
    </w:p>
    <w:p w14:paraId="0B86F351" w14:textId="77777777" w:rsidR="006D686B" w:rsidRPr="00FA615A" w:rsidRDefault="00B20A7A">
      <w:pPr>
        <w:numPr>
          <w:ilvl w:val="1"/>
          <w:numId w:val="4"/>
        </w:numPr>
        <w:ind w:left="1429" w:right="297" w:hanging="281"/>
        <w:rPr>
          <w:rFonts w:asciiTheme="minorHAnsi" w:hAnsiTheme="minorHAnsi" w:cstheme="minorHAnsi"/>
          <w:sz w:val="22"/>
        </w:rPr>
      </w:pPr>
      <w:r w:rsidRPr="00FA615A">
        <w:rPr>
          <w:rFonts w:asciiTheme="minorHAnsi" w:hAnsiTheme="minorHAnsi" w:cstheme="minorHAnsi"/>
          <w:sz w:val="22"/>
        </w:rPr>
        <w:t xml:space="preserve">sprawdzenie czy roboty budowlane będą wykonywane przez osoby wymienione </w:t>
      </w:r>
      <w:r w:rsidRPr="00FA615A">
        <w:rPr>
          <w:rFonts w:asciiTheme="minorHAnsi" w:hAnsiTheme="minorHAnsi" w:cstheme="minorHAnsi"/>
          <w:color w:val="auto"/>
          <w:sz w:val="22"/>
        </w:rPr>
        <w:t xml:space="preserve">w </w:t>
      </w:r>
      <w:r w:rsidRPr="00AC471F">
        <w:rPr>
          <w:rFonts w:asciiTheme="minorHAnsi" w:hAnsiTheme="minorHAnsi" w:cstheme="minorHAnsi"/>
          <w:color w:val="auto"/>
          <w:sz w:val="22"/>
        </w:rPr>
        <w:t xml:space="preserve">załączniku nr 3 do umowy, </w:t>
      </w:r>
      <w:r w:rsidRPr="00FA615A">
        <w:rPr>
          <w:rFonts w:asciiTheme="minorHAnsi" w:hAnsiTheme="minorHAnsi" w:cstheme="minorHAnsi"/>
          <w:sz w:val="22"/>
        </w:rPr>
        <w:t xml:space="preserve">które zostały wskazane przez Wykonawcę.  </w:t>
      </w:r>
    </w:p>
    <w:p w14:paraId="53312312"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Kontrola, o której mowa w ust. 15 może być przeprowadzona bez wcześniejszego uprzedzenia Wykonawcy. </w:t>
      </w:r>
    </w:p>
    <w:p w14:paraId="1F1B4FA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Wykonawca może powierzyć wykonanie części zamówienia podwykonawcy (podwykonawcom). </w:t>
      </w:r>
    </w:p>
    <w:p w14:paraId="75CC1CB3"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zastrzega obowiązku wykonania przez Wykonawcę kluczowych części zamówienia. </w:t>
      </w:r>
    </w:p>
    <w:p w14:paraId="3275E71B" w14:textId="77777777" w:rsidR="006D686B" w:rsidRPr="00FA615A" w:rsidRDefault="00B20A7A">
      <w:pPr>
        <w:numPr>
          <w:ilvl w:val="0"/>
          <w:numId w:val="4"/>
        </w:numPr>
        <w:ind w:right="297" w:hanging="427"/>
        <w:rPr>
          <w:rFonts w:asciiTheme="minorHAnsi" w:hAnsiTheme="minorHAnsi" w:cstheme="minorHAnsi"/>
          <w:sz w:val="22"/>
        </w:rPr>
      </w:pPr>
      <w:r w:rsidRPr="00FA615A">
        <w:rPr>
          <w:rFonts w:asciiTheme="minorHAnsi" w:hAnsiTheme="minorHAnsi" w:cstheme="minorHAnsi"/>
          <w:sz w:val="22"/>
        </w:rPr>
        <w:t xml:space="preserve">Zamawiający wymaga, aby w przypadku powierzenia części zamówienia podwykonawcom, Wykonawca wskazał w ofercie części zamówienia, wykonanie robót które zamierza powierzyć podwykonawcom oraz podał (o ile są mu wiadome na tym etapie) nazwy (firmy) tych podwykonawców. </w:t>
      </w:r>
    </w:p>
    <w:p w14:paraId="702FB5D2" w14:textId="77777777" w:rsidR="006D686B" w:rsidRPr="00FA615A" w:rsidRDefault="00B20A7A">
      <w:pPr>
        <w:spacing w:after="91"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15F3046" w14:textId="77777777" w:rsidR="006D686B" w:rsidRPr="00FA615A" w:rsidRDefault="00B20A7A">
      <w:pPr>
        <w:pStyle w:val="Nagwek3"/>
        <w:spacing w:after="111"/>
        <w:ind w:left="1141" w:right="1105"/>
        <w:jc w:val="left"/>
        <w:rPr>
          <w:rFonts w:asciiTheme="minorHAnsi" w:hAnsiTheme="minorHAnsi" w:cstheme="minorHAnsi"/>
          <w:sz w:val="22"/>
        </w:rPr>
      </w:pPr>
      <w:r w:rsidRPr="00FA615A">
        <w:rPr>
          <w:rFonts w:asciiTheme="minorHAnsi" w:hAnsiTheme="minorHAnsi" w:cstheme="minorHAnsi"/>
          <w:sz w:val="22"/>
        </w:rPr>
        <w:t xml:space="preserve">V. OPIS PRZEDMIOTU ZAMÓWIENIA </w:t>
      </w:r>
    </w:p>
    <w:p w14:paraId="6BCBD85A"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16FD5BBB" w14:textId="2D99E892" w:rsidR="00C21490" w:rsidRDefault="00B20A7A">
      <w:pPr>
        <w:spacing w:after="0" w:line="259" w:lineRule="auto"/>
        <w:ind w:left="715" w:right="0"/>
        <w:jc w:val="left"/>
        <w:rPr>
          <w:rFonts w:asciiTheme="minorHAnsi" w:hAnsiTheme="minorHAnsi" w:cstheme="minorHAnsi"/>
          <w:sz w:val="22"/>
        </w:rPr>
      </w:pPr>
      <w:r w:rsidRPr="00FA615A">
        <w:rPr>
          <w:rFonts w:asciiTheme="minorHAnsi" w:hAnsiTheme="minorHAnsi" w:cstheme="minorHAnsi"/>
          <w:b/>
          <w:sz w:val="22"/>
          <w:u w:val="single" w:color="000000"/>
        </w:rPr>
        <w:t>5.1. PRZEDMIOT ZAMÓWIENIA:</w:t>
      </w:r>
      <w:r w:rsidRPr="00FA615A">
        <w:rPr>
          <w:rFonts w:asciiTheme="minorHAnsi" w:hAnsiTheme="minorHAnsi" w:cstheme="minorHAnsi"/>
          <w:b/>
          <w:sz w:val="22"/>
        </w:rPr>
        <w:t xml:space="preserve"> </w:t>
      </w:r>
      <w:r w:rsidR="00C21490">
        <w:rPr>
          <w:rFonts w:asciiTheme="minorHAnsi" w:hAnsiTheme="minorHAnsi" w:cstheme="minorHAnsi"/>
          <w:b/>
          <w:sz w:val="22"/>
        </w:rPr>
        <w:t xml:space="preserve"> </w:t>
      </w:r>
    </w:p>
    <w:p w14:paraId="2F054BF7" w14:textId="63E47CD1" w:rsidR="00C21490" w:rsidRPr="00C21490" w:rsidRDefault="00C21490" w:rsidP="00C21490">
      <w:pPr>
        <w:spacing w:after="0" w:line="259" w:lineRule="auto"/>
        <w:ind w:left="0" w:right="0" w:firstLine="0"/>
        <w:jc w:val="left"/>
        <w:rPr>
          <w:rFonts w:asciiTheme="minorHAnsi" w:hAnsiTheme="minorHAnsi" w:cstheme="minorHAnsi"/>
          <w:sz w:val="22"/>
        </w:rPr>
      </w:pPr>
    </w:p>
    <w:p w14:paraId="79400C8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Przedmiotem zamówienia są wszystkie prace i dostawy związane z realizacją inwestycji polegającej na modernizacji źródła ciepła dla budynków szkolnych w Bolkowie wraz z budową instalacji fotowoltaicznej w ramach realizacji zadania pn. „ Modernizacja źródła ciepła dla budynków szkolnych w Bolkowie – RFIL”.  </w:t>
      </w:r>
    </w:p>
    <w:p w14:paraId="5A5440E7"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6D4ACF0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ramach inwestycji planuje się: </w:t>
      </w:r>
    </w:p>
    <w:p w14:paraId="69F656E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1. Budowę kotłowni z powietrznymi pompami ciepła oraz kotłami gazowymi </w:t>
      </w:r>
    </w:p>
    <w:p w14:paraId="2A71B24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2. Budowę wewnętrznej i zewnętrznej instalacji gazu </w:t>
      </w:r>
    </w:p>
    <w:p w14:paraId="66D0B15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 xml:space="preserve">3. Wymianę odcinka poziomego instalacji centralnego ogrzewania budynku szkoły ( budynek A,B,C, + sala gimnastyczna) wraz z montażem zaworów regulacyjnych oraz zaworów termostatycznych </w:t>
      </w:r>
    </w:p>
    <w:p w14:paraId="6F2F6FB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4. Doprowadzenie odcinka instalacji centralnego ogrzewania od kotłowni do zewnętrznej instalacji centralnego ogrzewania – zasilanie budynku administracji. </w:t>
      </w:r>
    </w:p>
    <w:p w14:paraId="09DE23B7" w14:textId="2F48D5FA" w:rsidR="00C21490" w:rsidRDefault="00C21490" w:rsidP="00C21490">
      <w:pPr>
        <w:spacing w:after="0" w:line="259" w:lineRule="auto"/>
        <w:ind w:left="715" w:right="0"/>
        <w:jc w:val="left"/>
        <w:rPr>
          <w:rFonts w:asciiTheme="minorHAnsi" w:hAnsiTheme="minorHAnsi" w:cstheme="minorHAnsi"/>
          <w:b/>
          <w:sz w:val="22"/>
          <w:u w:val="single"/>
        </w:rPr>
      </w:pPr>
      <w:r w:rsidRPr="00C21490">
        <w:rPr>
          <w:rFonts w:asciiTheme="minorHAnsi" w:hAnsiTheme="minorHAnsi" w:cstheme="minorHAnsi"/>
          <w:sz w:val="22"/>
        </w:rPr>
        <w:t>5. Budowę instalacji fotowoltaicznej typu ”On-</w:t>
      </w:r>
      <w:proofErr w:type="spellStart"/>
      <w:r w:rsidRPr="00C21490">
        <w:rPr>
          <w:rFonts w:asciiTheme="minorHAnsi" w:hAnsiTheme="minorHAnsi" w:cstheme="minorHAnsi"/>
          <w:sz w:val="22"/>
        </w:rPr>
        <w:t>grid</w:t>
      </w:r>
      <w:proofErr w:type="spellEnd"/>
      <w:r w:rsidRPr="00C21490">
        <w:rPr>
          <w:rFonts w:asciiTheme="minorHAnsi" w:hAnsiTheme="minorHAnsi" w:cstheme="minorHAnsi"/>
          <w:sz w:val="22"/>
        </w:rPr>
        <w:t xml:space="preserve">” o łącznej mocy 119,85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(w trzech etapach) połączonej   z publiczną siecią energetyczną poprzez trzy niezależnie opomiarowane wewnętrzne instalacje elektryczne obiektu - do kompensacji poboru energii elektrycznej przez obiekt energią z OZE oraz zasilanie projektowanej kotłowni z powietrznymi pompami ciepła. (W pierwszym etapie budowy instalacji fotowoltaicznej zostaną wykonane instalacje zasilające do projektowanych pomp ciepła ( 3 szt. )oraz pełne okablowanie instalacji fotowoltaicznych . W drugim etapie nastąpi kompletny montaż dachowej instalacji PV o mocy 39.95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z podłączeniem do wykonanego wcześniej okablowania. Instalacja ta wyprodukowaną energią OZE skompensuje częściowo pobory energii przez pompy ciepła. W trzecim etapie nastąpi montaż dwóch instalacji fotowoltaicznych o mocach 2 x po 39.85 </w:t>
      </w:r>
      <w:proofErr w:type="spellStart"/>
      <w:r w:rsidRPr="00C21490">
        <w:rPr>
          <w:rFonts w:asciiTheme="minorHAnsi" w:hAnsiTheme="minorHAnsi" w:cstheme="minorHAnsi"/>
          <w:sz w:val="22"/>
        </w:rPr>
        <w:t>kWp</w:t>
      </w:r>
      <w:proofErr w:type="spellEnd"/>
      <w:r w:rsidRPr="00C21490">
        <w:rPr>
          <w:rFonts w:asciiTheme="minorHAnsi" w:hAnsiTheme="minorHAnsi" w:cstheme="minorHAnsi"/>
          <w:sz w:val="22"/>
        </w:rPr>
        <w:t xml:space="preserve">, które łącznie zasilą wszystkie trzy odrębnie opomiarowane instalacje i skompensują energią z OZE pobory pomp ciepła. </w:t>
      </w:r>
      <w:r w:rsidRPr="009225ED">
        <w:rPr>
          <w:rFonts w:asciiTheme="minorHAnsi" w:hAnsiTheme="minorHAnsi" w:cstheme="minorHAnsi"/>
          <w:b/>
          <w:sz w:val="22"/>
          <w:u w:val="single"/>
        </w:rPr>
        <w:t>Uwaga!!! Zakres etapu trzeciego budowy instalacji fotowoltaicznej nie dotyczy przedmiotu niniejszego zamówienia !!!</w:t>
      </w:r>
    </w:p>
    <w:p w14:paraId="1845A2E7" w14:textId="17B9763E" w:rsidR="007E036A" w:rsidRPr="007E036A" w:rsidRDefault="007E036A" w:rsidP="00C21490">
      <w:pPr>
        <w:spacing w:after="0" w:line="259" w:lineRule="auto"/>
        <w:ind w:left="715" w:right="0"/>
        <w:jc w:val="left"/>
        <w:rPr>
          <w:rFonts w:asciiTheme="minorHAnsi" w:hAnsiTheme="minorHAnsi" w:cstheme="minorHAnsi"/>
          <w:sz w:val="22"/>
        </w:rPr>
      </w:pPr>
      <w:r w:rsidRPr="007E036A">
        <w:rPr>
          <w:rFonts w:asciiTheme="minorHAnsi" w:hAnsiTheme="minorHAnsi" w:cstheme="minorHAnsi"/>
          <w:sz w:val="22"/>
        </w:rPr>
        <w:t xml:space="preserve">6. Wykonanie i montaż tablicy informacyjnej </w:t>
      </w:r>
    </w:p>
    <w:p w14:paraId="2A0CE1BF" w14:textId="77777777" w:rsidR="00C21490" w:rsidRPr="007E036A" w:rsidRDefault="00C21490" w:rsidP="00C21490">
      <w:pPr>
        <w:spacing w:after="0" w:line="259" w:lineRule="auto"/>
        <w:ind w:left="715" w:right="0"/>
        <w:jc w:val="left"/>
        <w:rPr>
          <w:rFonts w:asciiTheme="minorHAnsi" w:hAnsiTheme="minorHAnsi" w:cstheme="minorHAnsi"/>
          <w:sz w:val="22"/>
        </w:rPr>
      </w:pPr>
    </w:p>
    <w:p w14:paraId="3338F396" w14:textId="1F2A6DA0"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Budynek szkoły</w:t>
      </w:r>
      <w:r w:rsidR="00AC471F">
        <w:rPr>
          <w:rFonts w:asciiTheme="minorHAnsi" w:hAnsiTheme="minorHAnsi" w:cstheme="minorHAnsi"/>
          <w:sz w:val="22"/>
        </w:rPr>
        <w:t xml:space="preserve"> obecnie </w:t>
      </w:r>
      <w:r w:rsidRPr="00C21490">
        <w:rPr>
          <w:rFonts w:asciiTheme="minorHAnsi" w:hAnsiTheme="minorHAnsi" w:cstheme="minorHAnsi"/>
          <w:sz w:val="22"/>
        </w:rPr>
        <w:t xml:space="preserve"> zasilany jest w ciepło z kotłowni olejowej zlokalizowanej w budynku administracji.  Pomieszczenia szkoły ogrzewane są poprzez instalację grzejnikową o parametrach 70/55°C. W ramach prac modernizacyjnych projektuje się budowę nowej kotłowni z powietrznymi pompami ciepła oraz kotłami gazowymi – jako źródło ciepła dla instalacji centralnego ogrzewania budynku szkoły. Budynek administracji wpiąć bezpośrednio    w rozdzielacz zasilany z kotłów gazowych. Instalacja centralnego ogrzewania budynku administracyjnego pozostawiona bez zmian. Należy doprowadzić odcinek poziomy od kotłowni do miejsca wprowadzenia zewnętrznej instalacji (istniejący kanał technologiczny). Instalacja centralnego ogrzewania szkoły została przeliczona  i sprawdzona dla instalacji zasilanej z powietrznych pomp ciepła o temperaturze zasilania 55°C – należy wymienić poziome przewody rozprowadzające oraz zamontować zawory regulacyjne i termostatyczne. Grzejniki i piony do pozostawienia </w:t>
      </w:r>
      <w:r w:rsidR="009225ED">
        <w:rPr>
          <w:rFonts w:asciiTheme="minorHAnsi" w:hAnsiTheme="minorHAnsi" w:cstheme="minorHAnsi"/>
          <w:sz w:val="22"/>
        </w:rPr>
        <w:t xml:space="preserve"> </w:t>
      </w:r>
    </w:p>
    <w:p w14:paraId="2AE584DB"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42268459"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ROZBIÓRKOWE - obejmują wszystkie czynności umożliwiające i mające na celu wykonanie rozbiórki będących przedmiotem realizacji w obrębie kotłowni: </w:t>
      </w:r>
    </w:p>
    <w:p w14:paraId="5AB02C69"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demontaż wewnętrznej instalacji centralnego ogrzewania – odcinki poziome instalacji ułożone w kanale – instalacja centralnego ogrzewania w szkole </w:t>
      </w:r>
    </w:p>
    <w:p w14:paraId="33A4AF6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towarzyszące: </w:t>
      </w:r>
    </w:p>
    <w:p w14:paraId="4FEAEF6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zabezpieczenie elementów budynku przed uszkodzeniem podczas robót; </w:t>
      </w:r>
    </w:p>
    <w:p w14:paraId="02EEC6C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prac porządkowych; </w:t>
      </w:r>
    </w:p>
    <w:p w14:paraId="1D4C1536"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6230F889" w14:textId="145589F5"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TECHNOLOGIA KOTŁOWNI I MONTAŻ POWIETRZNEJ POMPY CIEPŁA. </w:t>
      </w:r>
    </w:p>
    <w:p w14:paraId="0BBB7ED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32FE5E4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37428B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prace remontowe w pomieszczeniu kotłowni  </w:t>
      </w:r>
    </w:p>
    <w:p w14:paraId="13CB3EE4" w14:textId="309A400A"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główne roboty budowlane w zakresie instalacji wewnętrznych: przekucia i bruzdy, - roboty instalacyjne: analiza dokumentacji i kompletacja materiałów.  </w:t>
      </w:r>
    </w:p>
    <w:p w14:paraId="773865F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49AC132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6967FDB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w:t>
      </w:r>
      <w:r w:rsidRPr="00C21490">
        <w:rPr>
          <w:rFonts w:asciiTheme="minorHAnsi" w:hAnsiTheme="minorHAnsi" w:cstheme="minorHAnsi"/>
          <w:sz w:val="22"/>
        </w:rPr>
        <w:tab/>
        <w:t xml:space="preserve">geodezyjne posadowienie fundamentu powietrznych pomp ciepła </w:t>
      </w:r>
    </w:p>
    <w:p w14:paraId="557D059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wytyczenie tras prowadzenia przewodów w kotłowni </w:t>
      </w:r>
    </w:p>
    <w:p w14:paraId="384C167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zamontowanie wsporników i podestów pod urządzenia </w:t>
      </w:r>
    </w:p>
    <w:p w14:paraId="5A07D92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zamontowanie wsporników pod przewody i armaturę </w:t>
      </w:r>
    </w:p>
    <w:p w14:paraId="7A22B742"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powietrznych pomp ciepła  </w:t>
      </w:r>
    </w:p>
    <w:p w14:paraId="20DD561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gazowych kotłów kondensacyjnych </w:t>
      </w:r>
    </w:p>
    <w:p w14:paraId="663D692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zbiornika buforowego  </w:t>
      </w:r>
    </w:p>
    <w:p w14:paraId="5CF8F0F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pomp obiegowych, </w:t>
      </w:r>
    </w:p>
    <w:p w14:paraId="5540F2B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urządzenia uzupełniania wody, </w:t>
      </w:r>
    </w:p>
    <w:p w14:paraId="37AD5A0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stacji uzdatniania wody, </w:t>
      </w:r>
    </w:p>
    <w:p w14:paraId="1062E9A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orurowania, rozdzielacza CO </w:t>
      </w:r>
    </w:p>
    <w:p w14:paraId="3DAA66D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armatury, separatora powietrza, </w:t>
      </w:r>
      <w:proofErr w:type="spellStart"/>
      <w:r w:rsidRPr="00C21490">
        <w:rPr>
          <w:rFonts w:asciiTheme="minorHAnsi" w:hAnsiTheme="minorHAnsi" w:cstheme="minorHAnsi"/>
          <w:sz w:val="22"/>
        </w:rPr>
        <w:t>filtrodmulnika</w:t>
      </w:r>
      <w:proofErr w:type="spellEnd"/>
      <w:r w:rsidRPr="00C21490">
        <w:rPr>
          <w:rFonts w:asciiTheme="minorHAnsi" w:hAnsiTheme="minorHAnsi" w:cstheme="minorHAnsi"/>
          <w:sz w:val="22"/>
        </w:rPr>
        <w:t xml:space="preserve">, sprzęgła hydraulicznego,  </w:t>
      </w:r>
    </w:p>
    <w:p w14:paraId="4D38F2C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roboty elektryczne w zakresie zasilania elektrycznego urządzeń technologicznych kotłowni </w:t>
      </w:r>
    </w:p>
    <w:p w14:paraId="1CC72CA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podłączenie systemu sterownia do Internetu (możliwość serwisowania i sterowania przez Internet) </w:t>
      </w:r>
    </w:p>
    <w:p w14:paraId="2009443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próba szczelności i uruchomienie kotłowni, </w:t>
      </w:r>
    </w:p>
    <w:p w14:paraId="1E8A85E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usunięcie ewentualnych usterek </w:t>
      </w:r>
    </w:p>
    <w:p w14:paraId="4340219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zabezpieczenie termiczne rur i urządzeń . </w:t>
      </w:r>
    </w:p>
    <w:p w14:paraId="0E56B2C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bruzdowanie ścian i zabudowa pionów w ścianie </w:t>
      </w:r>
    </w:p>
    <w:p w14:paraId="2F14F98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oznaczeń na rurociągach i numeracji armatury </w:t>
      </w:r>
    </w:p>
    <w:p w14:paraId="0F9306B6" w14:textId="289796C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oznakowania etykietą efektywności energetycznej </w:t>
      </w:r>
    </w:p>
    <w:p w14:paraId="16753FA6"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2B177A6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CENTRALNEGO OGRZEWANIA. </w:t>
      </w:r>
    </w:p>
    <w:p w14:paraId="3EBEA21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  </w:t>
      </w:r>
    </w:p>
    <w:p w14:paraId="325E52A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795D73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główne roboty budowlane w zakresie instalacji wewnętrznych: przekucia i bruzdy, roboty instalacyjne: analiza dokumentacji i kompletacja materiałów.  </w:t>
      </w:r>
    </w:p>
    <w:p w14:paraId="7A6F21B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146C57A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1B6C295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montaż rur, </w:t>
      </w:r>
    </w:p>
    <w:p w14:paraId="1F7ACFD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podejść i wykonanie podłączeń do istniejących pionów, - montaż armatury, </w:t>
      </w:r>
    </w:p>
    <w:p w14:paraId="4585224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prób hydraulicznych i regulacji (dotyczy wszystkich rodzajów instalacji wewnętrznych), </w:t>
      </w:r>
    </w:p>
    <w:p w14:paraId="1F810B8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powłok antykorozyjnych i izolacji cieplnej, </w:t>
      </w:r>
    </w:p>
    <w:p w14:paraId="34A539E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t>
      </w:r>
    </w:p>
    <w:p w14:paraId="41AB1B4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GAZU   </w:t>
      </w:r>
    </w:p>
    <w:p w14:paraId="5C431E4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15ED8AA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3CF1E21B" w14:textId="61FD26F2"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główne roboty budowlane w zakresie instalacji wewnętrznych: przekucia i bruzdy, roboty instalacyjne: analiza dokumentacji i kompletacja materiałów. </w:t>
      </w:r>
    </w:p>
    <w:p w14:paraId="267BF76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t>
      </w:r>
    </w:p>
    <w:p w14:paraId="7CCF233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3186543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sanitarnymi na plac budowy i po udostępnieniu frontu robót przez ekipę budowlaną, należy przystąpić do robót instalacyjnych zgodnie z wymaganiami szczegółowymi: </w:t>
      </w:r>
    </w:p>
    <w:p w14:paraId="095A739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wytyczenie tras prowadzenia przewodów gazu w kotłowni </w:t>
      </w:r>
    </w:p>
    <w:p w14:paraId="6E12248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lastRenderedPageBreak/>
        <w:t>-</w:t>
      </w:r>
      <w:r w:rsidRPr="00C21490">
        <w:rPr>
          <w:rFonts w:asciiTheme="minorHAnsi" w:hAnsiTheme="minorHAnsi" w:cstheme="minorHAnsi"/>
          <w:sz w:val="22"/>
        </w:rPr>
        <w:tab/>
        <w:t xml:space="preserve">dostawę i montaż  armatury na instalacji kotłowej, gazowej ( szafka i armatura odcinająca) </w:t>
      </w:r>
    </w:p>
    <w:p w14:paraId="490F33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dostawę i montaż  orurowania, </w:t>
      </w:r>
    </w:p>
    <w:p w14:paraId="67459EB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wykonanie podłączenia instalacji gazowej do kotła, </w:t>
      </w:r>
    </w:p>
    <w:p w14:paraId="74E7C9B8"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próba szczelności, </w:t>
      </w:r>
    </w:p>
    <w:p w14:paraId="7B328ADB"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montaż systemu alarmowego </w:t>
      </w:r>
    </w:p>
    <w:p w14:paraId="5D05EC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w:t>
      </w:r>
      <w:r w:rsidRPr="00C21490">
        <w:rPr>
          <w:rFonts w:asciiTheme="minorHAnsi" w:hAnsiTheme="minorHAnsi" w:cstheme="minorHAnsi"/>
          <w:sz w:val="22"/>
        </w:rPr>
        <w:tab/>
        <w:t xml:space="preserve">usunięcie ewentualnych usterek </w:t>
      </w:r>
    </w:p>
    <w:p w14:paraId="475CDD7C"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1A4DEDA6" w14:textId="47CC05AE"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ZEWNĘTRZNEJ INSTALACJI GAZU.  </w:t>
      </w:r>
    </w:p>
    <w:p w14:paraId="3AA2B027"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wstępne </w:t>
      </w:r>
    </w:p>
    <w:p w14:paraId="0E4CA083"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W pierwszej kolejności należy wykonać: </w:t>
      </w:r>
    </w:p>
    <w:p w14:paraId="6F98F4A1" w14:textId="7902B009"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roboty instalacyjne: analiza dokumentacji i kompletacja materiałów.  </w:t>
      </w:r>
    </w:p>
    <w:p w14:paraId="59EDB19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0EC28CF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umożliwiających wejście z robotami sanitarnymi na plac budowy i po udostępnieniu frontu robót przez ekipę budowlaną, należy przystąpić do robót instalacyjnych zgodnie z wymaganiami szczegółowymi </w:t>
      </w:r>
    </w:p>
    <w:p w14:paraId="7A5B7759" w14:textId="77777777" w:rsidR="00C21490" w:rsidRPr="00C21490" w:rsidRDefault="00C21490" w:rsidP="00C21490">
      <w:pPr>
        <w:spacing w:after="0" w:line="259" w:lineRule="auto"/>
        <w:ind w:left="715" w:right="0"/>
        <w:jc w:val="left"/>
        <w:rPr>
          <w:rFonts w:asciiTheme="minorHAnsi" w:hAnsiTheme="minorHAnsi" w:cstheme="minorHAnsi"/>
          <w:sz w:val="22"/>
        </w:rPr>
      </w:pPr>
    </w:p>
    <w:p w14:paraId="3E5E63BA" w14:textId="77284293"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INSTALACJA ELEKTRYCZNA I FOTOWOLTAICZNA </w:t>
      </w:r>
    </w:p>
    <w:p w14:paraId="4624A625"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Roboty montażowe </w:t>
      </w:r>
    </w:p>
    <w:p w14:paraId="0706AF8A"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Po wykonaniu wstępnych robót budowlanych umożliwiających wejście z robotami montażowymi na plac budowy i po udostępnieniu frontu robót przez ekipę budowlaną, należy przystąpić do dostawy i wykonania robót montażowych i instalacyjnych Zgodnie z wymaganiami szczegółowymi instalacyjnych zgodnie z wymaganiami szczegółowymi: </w:t>
      </w:r>
    </w:p>
    <w:p w14:paraId="2688E94C"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wykonanie instalacji stałoprądowej DC i zmiennoprądowej AC wszystkich segmentów instalacji z przyłączeniem systemów PV do wewnętrznej instalacji </w:t>
      </w:r>
      <w:proofErr w:type="spellStart"/>
      <w:r w:rsidRPr="00C21490">
        <w:rPr>
          <w:rFonts w:asciiTheme="minorHAnsi" w:hAnsiTheme="minorHAnsi" w:cstheme="minorHAnsi"/>
          <w:sz w:val="22"/>
        </w:rPr>
        <w:t>Nn</w:t>
      </w:r>
      <w:proofErr w:type="spellEnd"/>
      <w:r w:rsidRPr="00C21490">
        <w:rPr>
          <w:rFonts w:asciiTheme="minorHAnsi" w:hAnsiTheme="minorHAnsi" w:cstheme="minorHAnsi"/>
          <w:sz w:val="22"/>
        </w:rPr>
        <w:t xml:space="preserve"> w obiekcie a także zabudowę paneli na balastowej konstrukcji systemowej dla dachów płaskich pokrytych papą , rozdzielnic RPV , inwerterów oraz okablowania a w tym: </w:t>
      </w:r>
    </w:p>
    <w:p w14:paraId="6D6AC9D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konstrukcji systemowej na dachach. </w:t>
      </w:r>
    </w:p>
    <w:p w14:paraId="34CF51D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94 szt. paneli fotowoltaicznych na konstrukcji systemowej o mocy jednostkowej 425 </w:t>
      </w:r>
      <w:proofErr w:type="spellStart"/>
      <w:r w:rsidRPr="00C21490">
        <w:rPr>
          <w:rFonts w:asciiTheme="minorHAnsi" w:hAnsiTheme="minorHAnsi" w:cstheme="minorHAnsi"/>
          <w:sz w:val="22"/>
        </w:rPr>
        <w:t>Wp</w:t>
      </w:r>
      <w:proofErr w:type="spellEnd"/>
      <w:r w:rsidRPr="00C21490">
        <w:rPr>
          <w:rFonts w:asciiTheme="minorHAnsi" w:hAnsiTheme="minorHAnsi" w:cstheme="minorHAnsi"/>
          <w:sz w:val="22"/>
        </w:rPr>
        <w:t xml:space="preserve"> każdy </w:t>
      </w:r>
    </w:p>
    <w:p w14:paraId="1084942F"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3 szt. trójfazowych inwerterów o mocach AC 40 kW każdy </w:t>
      </w:r>
    </w:p>
    <w:p w14:paraId="49357D14"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rozdzielnic RPV AC/ DC ( RPV1-RPV3) </w:t>
      </w:r>
    </w:p>
    <w:p w14:paraId="240C5656"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linii zasilających AC wraz z podłączeniem do projektowanych rozdzielni pomp ciepła </w:t>
      </w:r>
    </w:p>
    <w:p w14:paraId="0858F491"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 RPC) w pomieszczeniu Kotłowni oraz dla części instalacji elektrycznej zasilającej </w:t>
      </w:r>
    </w:p>
    <w:p w14:paraId="57AB118D"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łącznicy/łącznic pośrednich przy ścianie zachodniej łącznika budynku B i C </w:t>
      </w:r>
    </w:p>
    <w:p w14:paraId="58CD34E0"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xml:space="preserve">- montaż potrójnego wyłącznika pożarowego wyzwalanego przyciskami PWP </w:t>
      </w:r>
    </w:p>
    <w:p w14:paraId="5372495E" w14:textId="77777777" w:rsidR="00C21490" w:rsidRPr="00C21490" w:rsidRDefault="00C21490" w:rsidP="00C21490">
      <w:pPr>
        <w:spacing w:after="0" w:line="259" w:lineRule="auto"/>
        <w:ind w:left="715" w:right="0"/>
        <w:jc w:val="left"/>
        <w:rPr>
          <w:rFonts w:asciiTheme="minorHAnsi" w:hAnsiTheme="minorHAnsi" w:cstheme="minorHAnsi"/>
          <w:sz w:val="22"/>
        </w:rPr>
      </w:pPr>
      <w:r w:rsidRPr="00C21490">
        <w:rPr>
          <w:rFonts w:asciiTheme="minorHAnsi" w:hAnsiTheme="minorHAnsi" w:cstheme="minorHAnsi"/>
          <w:sz w:val="22"/>
        </w:rPr>
        <w:t>- montaż 3 szt. linii zasilających ( LZ1-Lz3) do zasilania rozdzielnic pomp ciepła (RPC1-RPC2 oraz RP3) w pomieszczeniu kotłowni.</w:t>
      </w:r>
    </w:p>
    <w:p w14:paraId="27262211"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680C670F" w14:textId="30C38279"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r w:rsidRPr="00FA615A">
        <w:rPr>
          <w:rFonts w:asciiTheme="minorHAnsi" w:eastAsia="Times New Roman" w:hAnsiTheme="minorHAnsi" w:cstheme="minorHAnsi"/>
          <w:b/>
          <w:bCs/>
          <w:color w:val="auto"/>
          <w:sz w:val="22"/>
          <w:u w:val="single"/>
        </w:rPr>
        <w:t>5.2 WSPÓLNY SŁOWNIK CPV:</w:t>
      </w:r>
    </w:p>
    <w:p w14:paraId="3EDA8EEE" w14:textId="77777777"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p>
    <w:p w14:paraId="61AA0A30" w14:textId="6DA0C14E" w:rsidR="00144150" w:rsidRDefault="00E21120"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45300000</w:t>
      </w:r>
      <w:r w:rsidR="005C6A74">
        <w:rPr>
          <w:rFonts w:asciiTheme="minorHAnsi" w:eastAsia="Times New Roman" w:hAnsiTheme="minorHAnsi" w:cstheme="minorHAnsi"/>
          <w:color w:val="auto"/>
          <w:sz w:val="22"/>
          <w:lang w:eastAsia="ar-SA"/>
        </w:rPr>
        <w:t xml:space="preserve">-0 Roboty instalacyjne w budynkach </w:t>
      </w:r>
    </w:p>
    <w:p w14:paraId="4B24B14A" w14:textId="558BBF3B"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45330000-9 Roboty instalacyjne wodno-kanalizacyjne i sanitarne </w:t>
      </w:r>
    </w:p>
    <w:p w14:paraId="6D343085" w14:textId="3F2AA801"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45331100-7 Instalowanie centralnego ogrzewania </w:t>
      </w:r>
    </w:p>
    <w:p w14:paraId="627C1012" w14:textId="3B6BEB2C"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45332200-5 Roboty instalacyjne hydrauliczne </w:t>
      </w:r>
    </w:p>
    <w:p w14:paraId="3629C729" w14:textId="16F028C9" w:rsidR="005C6A74"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45310000-3 Roboty w zakresie instalacji elektrycznych </w:t>
      </w:r>
    </w:p>
    <w:p w14:paraId="16596896" w14:textId="3B9FE30B" w:rsidR="005C6A74" w:rsidRPr="00FA615A" w:rsidRDefault="005C6A74" w:rsidP="00144150">
      <w:pPr>
        <w:autoSpaceDE w:val="0"/>
        <w:autoSpaceDN w:val="0"/>
        <w:adjustRightInd w:val="0"/>
        <w:spacing w:after="0" w:line="240" w:lineRule="auto"/>
        <w:ind w:left="284" w:right="0" w:hanging="284"/>
        <w:rPr>
          <w:rFonts w:asciiTheme="minorHAnsi" w:eastAsia="Times New Roman" w:hAnsiTheme="minorHAnsi" w:cstheme="minorHAnsi"/>
          <w:color w:val="auto"/>
          <w:sz w:val="22"/>
          <w:lang w:eastAsia="ar-SA"/>
        </w:rPr>
      </w:pPr>
      <w:r>
        <w:rPr>
          <w:rFonts w:asciiTheme="minorHAnsi" w:eastAsia="Times New Roman" w:hAnsiTheme="minorHAnsi" w:cstheme="minorHAnsi"/>
          <w:color w:val="auto"/>
          <w:sz w:val="22"/>
          <w:lang w:eastAsia="ar-SA"/>
        </w:rPr>
        <w:t xml:space="preserve">45261215-4 Pokrywanie dachów panelami ogniw słonecznych </w:t>
      </w:r>
    </w:p>
    <w:p w14:paraId="24D2672A" w14:textId="77777777" w:rsidR="00E21120" w:rsidRPr="00E70B01" w:rsidRDefault="00E21120" w:rsidP="00F476B6">
      <w:pPr>
        <w:spacing w:after="0" w:line="240" w:lineRule="auto"/>
        <w:ind w:left="851" w:right="0" w:firstLine="0"/>
        <w:jc w:val="left"/>
        <w:rPr>
          <w:rFonts w:asciiTheme="minorHAnsi" w:eastAsiaTheme="minorHAnsi" w:hAnsiTheme="minorHAnsi" w:cstheme="minorHAnsi"/>
          <w:color w:val="FF0000"/>
          <w:sz w:val="22"/>
          <w:lang w:eastAsia="en-US"/>
        </w:rPr>
      </w:pPr>
    </w:p>
    <w:p w14:paraId="1261C88F" w14:textId="77777777" w:rsidR="00144150" w:rsidRPr="00FA615A" w:rsidRDefault="00144150" w:rsidP="00144150">
      <w:pPr>
        <w:spacing w:after="0" w:line="240" w:lineRule="auto"/>
        <w:ind w:left="0" w:right="0" w:firstLine="0"/>
        <w:rPr>
          <w:rFonts w:asciiTheme="minorHAnsi" w:eastAsiaTheme="minorHAnsi" w:hAnsiTheme="minorHAnsi" w:cstheme="minorHAnsi"/>
          <w:color w:val="auto"/>
          <w:sz w:val="22"/>
          <w:lang w:eastAsia="en-US"/>
        </w:rPr>
      </w:pPr>
    </w:p>
    <w:p w14:paraId="4C57DE41" w14:textId="77777777" w:rsidR="00144150" w:rsidRPr="00FA615A" w:rsidRDefault="00144150" w:rsidP="00144150">
      <w:pPr>
        <w:autoSpaceDE w:val="0"/>
        <w:autoSpaceDN w:val="0"/>
        <w:adjustRightInd w:val="0"/>
        <w:spacing w:after="0" w:line="240" w:lineRule="auto"/>
        <w:ind w:left="0" w:right="0" w:firstLine="0"/>
        <w:rPr>
          <w:rFonts w:asciiTheme="minorHAnsi" w:eastAsia="Times New Roman" w:hAnsiTheme="minorHAnsi" w:cstheme="minorHAnsi"/>
          <w:b/>
          <w:bCs/>
          <w:color w:val="auto"/>
          <w:sz w:val="22"/>
          <w:u w:val="single"/>
        </w:rPr>
      </w:pPr>
    </w:p>
    <w:p w14:paraId="61F64851" w14:textId="691B689A" w:rsidR="00144150" w:rsidRPr="00FA615A" w:rsidRDefault="00144150" w:rsidP="00144150">
      <w:pPr>
        <w:tabs>
          <w:tab w:val="left" w:pos="284"/>
        </w:tabs>
        <w:spacing w:after="0" w:line="240" w:lineRule="auto"/>
        <w:ind w:left="426" w:right="0" w:hanging="426"/>
        <w:rPr>
          <w:rFonts w:asciiTheme="minorHAnsi" w:eastAsia="MS Mincho" w:hAnsiTheme="minorHAnsi" w:cstheme="minorHAnsi"/>
          <w:color w:val="auto"/>
          <w:sz w:val="22"/>
          <w:lang w:eastAsia="en-US"/>
        </w:rPr>
      </w:pPr>
      <w:r w:rsidRPr="00FA615A">
        <w:rPr>
          <w:rFonts w:asciiTheme="minorHAnsi" w:eastAsia="Times New Roman" w:hAnsiTheme="minorHAnsi" w:cstheme="minorHAnsi"/>
          <w:b/>
          <w:bCs/>
          <w:color w:val="auto"/>
          <w:sz w:val="22"/>
          <w:u w:val="single"/>
        </w:rPr>
        <w:t>5.3 ZAKRE</w:t>
      </w:r>
      <w:r w:rsidRPr="00FA615A">
        <w:rPr>
          <w:rFonts w:asciiTheme="minorHAnsi" w:eastAsia="Times New Roman" w:hAnsiTheme="minorHAnsi" w:cstheme="minorHAnsi"/>
          <w:b/>
          <w:bCs/>
          <w:color w:val="auto"/>
          <w:sz w:val="22"/>
          <w:u w:val="single"/>
          <w:lang w:eastAsia="en-US"/>
        </w:rPr>
        <w:t>S ZAMÓWIENIA</w:t>
      </w:r>
    </w:p>
    <w:p w14:paraId="40412A0F" w14:textId="77777777" w:rsidR="00144150" w:rsidRPr="00FA615A" w:rsidRDefault="00144150" w:rsidP="00144150">
      <w:pPr>
        <w:tabs>
          <w:tab w:val="left" w:pos="284"/>
        </w:tabs>
        <w:autoSpaceDE w:val="0"/>
        <w:autoSpaceDN w:val="0"/>
        <w:adjustRightInd w:val="0"/>
        <w:spacing w:after="0" w:line="240" w:lineRule="auto"/>
        <w:ind w:left="284" w:right="0" w:firstLine="0"/>
        <w:contextualSpacing/>
        <w:rPr>
          <w:rFonts w:asciiTheme="minorHAnsi" w:eastAsia="MS Mincho" w:hAnsiTheme="minorHAnsi" w:cstheme="minorHAnsi"/>
          <w:color w:val="auto"/>
          <w:sz w:val="22"/>
          <w:lang w:eastAsia="en-US"/>
        </w:rPr>
      </w:pPr>
    </w:p>
    <w:p w14:paraId="1EF76B1A" w14:textId="09E83EAF" w:rsidR="00144150" w:rsidRPr="00FA615A" w:rsidRDefault="00144150" w:rsidP="00144150">
      <w:pPr>
        <w:tabs>
          <w:tab w:val="left" w:pos="284"/>
        </w:tabs>
        <w:autoSpaceDE w:val="0"/>
        <w:autoSpaceDN w:val="0"/>
        <w:adjustRightInd w:val="0"/>
        <w:spacing w:after="0" w:line="240" w:lineRule="auto"/>
        <w:ind w:left="284" w:right="0" w:firstLine="0"/>
        <w:contextualSpacing/>
        <w:rPr>
          <w:rFonts w:asciiTheme="minorHAnsi" w:eastAsia="Times New Roman" w:hAnsiTheme="minorHAnsi" w:cstheme="minorHAnsi"/>
          <w:bCs/>
          <w:color w:val="auto"/>
          <w:sz w:val="22"/>
        </w:rPr>
      </w:pPr>
      <w:r w:rsidRPr="00FA615A">
        <w:rPr>
          <w:rFonts w:asciiTheme="minorHAnsi" w:eastAsia="MS Mincho" w:hAnsiTheme="minorHAnsi" w:cstheme="minorHAnsi"/>
          <w:color w:val="auto"/>
          <w:sz w:val="22"/>
          <w:lang w:eastAsia="en-US"/>
        </w:rPr>
        <w:t xml:space="preserve">Zakres zamówienia obejmuje roboty budowlane wynikające z dokumentacji: </w:t>
      </w:r>
      <w:r w:rsidRPr="00FA615A">
        <w:rPr>
          <w:rFonts w:asciiTheme="minorHAnsi" w:eastAsiaTheme="minorHAnsi" w:hAnsiTheme="minorHAnsi" w:cstheme="minorHAnsi"/>
          <w:bCs/>
          <w:color w:val="auto"/>
          <w:sz w:val="22"/>
        </w:rPr>
        <w:t xml:space="preserve">projektu zagospodarowania terenu, projektu </w:t>
      </w:r>
      <w:proofErr w:type="spellStart"/>
      <w:r w:rsidRPr="00FA615A">
        <w:rPr>
          <w:rFonts w:asciiTheme="minorHAnsi" w:eastAsiaTheme="minorHAnsi" w:hAnsiTheme="minorHAnsi" w:cstheme="minorHAnsi"/>
          <w:bCs/>
          <w:color w:val="auto"/>
          <w:sz w:val="22"/>
        </w:rPr>
        <w:t>architektoniczno</w:t>
      </w:r>
      <w:proofErr w:type="spellEnd"/>
      <w:r w:rsidRPr="00FA615A">
        <w:rPr>
          <w:rFonts w:asciiTheme="minorHAnsi" w:eastAsiaTheme="minorHAnsi" w:hAnsiTheme="minorHAnsi" w:cstheme="minorHAnsi"/>
          <w:bCs/>
          <w:color w:val="auto"/>
          <w:sz w:val="22"/>
        </w:rPr>
        <w:t xml:space="preserve"> - budowlanego i technicznego, sporządzonego </w:t>
      </w:r>
      <w:r w:rsidR="00E70B01">
        <w:rPr>
          <w:rFonts w:asciiTheme="minorHAnsi" w:eastAsiaTheme="minorHAnsi" w:hAnsiTheme="minorHAnsi" w:cstheme="minorHAnsi"/>
          <w:bCs/>
          <w:color w:val="auto"/>
          <w:sz w:val="22"/>
        </w:rPr>
        <w:t xml:space="preserve">przez </w:t>
      </w:r>
      <w:r w:rsidR="001A53E9">
        <w:rPr>
          <w:rFonts w:asciiTheme="minorHAnsi" w:eastAsiaTheme="minorHAnsi" w:hAnsiTheme="minorHAnsi" w:cstheme="minorHAnsi"/>
          <w:bCs/>
          <w:color w:val="auto"/>
          <w:sz w:val="22"/>
        </w:rPr>
        <w:t xml:space="preserve"> mgr. inż. Katarzyna Skaza Ozimek  i </w:t>
      </w:r>
      <w:r w:rsidRPr="00FA615A">
        <w:rPr>
          <w:rFonts w:asciiTheme="minorHAnsi" w:eastAsiaTheme="minorHAnsi" w:hAnsiTheme="minorHAnsi" w:cstheme="minorHAnsi"/>
          <w:bCs/>
          <w:color w:val="auto"/>
          <w:sz w:val="22"/>
        </w:rPr>
        <w:t xml:space="preserve"> przedmiaru robót oraz szczegółowych specyfikacji technicznych wykonania i odbioru </w:t>
      </w:r>
      <w:r w:rsidRPr="00FA615A">
        <w:rPr>
          <w:rFonts w:asciiTheme="minorHAnsi" w:eastAsia="Times New Roman" w:hAnsiTheme="minorHAnsi" w:cstheme="minorHAnsi"/>
          <w:color w:val="auto"/>
          <w:sz w:val="22"/>
        </w:rPr>
        <w:t xml:space="preserve">Ponadto Wykonawca </w:t>
      </w:r>
      <w:r w:rsidRPr="00FA615A">
        <w:rPr>
          <w:rFonts w:asciiTheme="minorHAnsi" w:eastAsia="MS Mincho" w:hAnsiTheme="minorHAnsi" w:cstheme="minorHAnsi"/>
          <w:color w:val="auto"/>
          <w:sz w:val="22"/>
        </w:rPr>
        <w:t>zobowiązany jest do:</w:t>
      </w:r>
    </w:p>
    <w:p w14:paraId="14D47C45"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Sporządzenia planów bezpieczeństwa i ochrony robót (plan BIOZ) przez Kierownika Budowy, przez rozpoczęciem robót budowlanych.</w:t>
      </w:r>
    </w:p>
    <w:p w14:paraId="36B022E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 xml:space="preserve">Terminowej realizacji robót budowlanych zgodnie z harmonogramem </w:t>
      </w:r>
      <w:r w:rsidRPr="00FA615A">
        <w:rPr>
          <w:rFonts w:asciiTheme="minorHAnsi" w:eastAsia="MS Mincho" w:hAnsiTheme="minorHAnsi" w:cstheme="minorHAnsi"/>
          <w:color w:val="auto"/>
          <w:sz w:val="22"/>
          <w:lang w:eastAsia="en-US"/>
        </w:rPr>
        <w:t>rzeczowo - finansowy</w:t>
      </w:r>
    </w:p>
    <w:p w14:paraId="1E37EED5" w14:textId="5A66EC28" w:rsidR="00144150" w:rsidRPr="00E70B01" w:rsidRDefault="00144150" w:rsidP="00144150">
      <w:pPr>
        <w:spacing w:after="0" w:line="240" w:lineRule="auto"/>
        <w:ind w:left="644" w:right="0" w:firstLine="0"/>
        <w:contextualSpacing/>
        <w:outlineLvl w:val="0"/>
        <w:rPr>
          <w:rFonts w:asciiTheme="minorHAnsi" w:eastAsiaTheme="minorHAnsi" w:hAnsiTheme="minorHAnsi" w:cstheme="minorHAnsi"/>
          <w:color w:val="FF0000"/>
          <w:sz w:val="22"/>
          <w:lang w:eastAsia="en-US"/>
        </w:rPr>
      </w:pPr>
      <w:r w:rsidRPr="00E70B01">
        <w:rPr>
          <w:rFonts w:asciiTheme="minorHAnsi" w:eastAsiaTheme="minorHAnsi" w:hAnsiTheme="minorHAnsi" w:cstheme="minorHAnsi"/>
          <w:bCs/>
          <w:color w:val="FF0000"/>
          <w:sz w:val="22"/>
          <w:lang w:eastAsia="en-US"/>
        </w:rPr>
        <w:t>(</w:t>
      </w:r>
      <w:r w:rsidR="001A53E9">
        <w:rPr>
          <w:rFonts w:asciiTheme="minorHAnsi" w:eastAsiaTheme="minorHAnsi" w:hAnsiTheme="minorHAnsi" w:cstheme="minorHAnsi"/>
          <w:bCs/>
          <w:color w:val="FF0000"/>
          <w:sz w:val="22"/>
          <w:lang w:eastAsia="en-US"/>
        </w:rPr>
        <w:t xml:space="preserve"> który będzie </w:t>
      </w:r>
      <w:r w:rsidRPr="00E70B01">
        <w:rPr>
          <w:rFonts w:asciiTheme="minorHAnsi" w:eastAsiaTheme="minorHAnsi" w:hAnsiTheme="minorHAnsi" w:cstheme="minorHAnsi"/>
          <w:bCs/>
          <w:color w:val="FF0000"/>
          <w:sz w:val="22"/>
          <w:lang w:eastAsia="en-US"/>
        </w:rPr>
        <w:t>załącznik</w:t>
      </w:r>
      <w:r w:rsidR="001A53E9">
        <w:rPr>
          <w:rFonts w:asciiTheme="minorHAnsi" w:eastAsiaTheme="minorHAnsi" w:hAnsiTheme="minorHAnsi" w:cstheme="minorHAnsi"/>
          <w:bCs/>
          <w:color w:val="FF0000"/>
          <w:sz w:val="22"/>
          <w:lang w:eastAsia="en-US"/>
        </w:rPr>
        <w:t>iem</w:t>
      </w:r>
      <w:r w:rsidRPr="00E70B01">
        <w:rPr>
          <w:rFonts w:asciiTheme="minorHAnsi" w:eastAsiaTheme="minorHAnsi" w:hAnsiTheme="minorHAnsi" w:cstheme="minorHAnsi"/>
          <w:bCs/>
          <w:color w:val="FF0000"/>
          <w:sz w:val="22"/>
          <w:lang w:eastAsia="en-US"/>
        </w:rPr>
        <w:t xml:space="preserve"> nr 4 do umowy).</w:t>
      </w:r>
    </w:p>
    <w:p w14:paraId="62D21EF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 xml:space="preserve">Wykonania przedmiotu umowy zgodnie z warunkami umowy, dokumentacją projektową, zasadami wiedzy technicznej i obowiązującymi  przepisami w szczególności </w:t>
      </w:r>
      <w:proofErr w:type="spellStart"/>
      <w:r w:rsidRPr="00FA615A">
        <w:rPr>
          <w:rFonts w:asciiTheme="minorHAnsi" w:eastAsiaTheme="minorHAnsi" w:hAnsiTheme="minorHAnsi" w:cstheme="minorHAnsi"/>
          <w:bCs/>
          <w:color w:val="auto"/>
          <w:sz w:val="22"/>
          <w:lang w:eastAsia="en-US"/>
        </w:rPr>
        <w:t>techniczno</w:t>
      </w:r>
      <w:proofErr w:type="spellEnd"/>
      <w:r w:rsidRPr="00FA615A">
        <w:rPr>
          <w:rFonts w:asciiTheme="minorHAnsi" w:eastAsiaTheme="minorHAnsi" w:hAnsiTheme="minorHAnsi" w:cstheme="minorHAnsi"/>
          <w:bCs/>
          <w:color w:val="auto"/>
          <w:sz w:val="22"/>
          <w:lang w:eastAsia="en-US"/>
        </w:rPr>
        <w:t xml:space="preserve"> – budowlanymi, normami oraz zaleceniami zawartymi w protokole przekazania placu budowy zaleceniami przedstawicieli Zamawiającego.</w:t>
      </w:r>
    </w:p>
    <w:p w14:paraId="31FAF5C6"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właściwych warunków bezpieczeństwa i higieny pracy w miejscu robót i jego otoczeniu zgodnie z opracowanym planem BIOZ.</w:t>
      </w:r>
    </w:p>
    <w:p w14:paraId="03B37311"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sprawowania kierownictwa budowy i robót przez osoby, posiadające odpowiednie kwalifikacje zawodowe i uprawnienia do kierowania robotami budowlanymi w odpowiednich specjalnościach, zgodnie  z wymogami Prawa Budowlanego.</w:t>
      </w:r>
    </w:p>
    <w:p w14:paraId="16520741"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Zapewnienia przestrzegania przepisów bhp i ppoż. oraz przepisów o ochronie środowiska we wszystkich miejscach wykonywania robót i miejscach składowania materiałów, zgodnie z przepisami i dokumentacją projektową oraz zapewnienie należytego porządku na terenie budowy i w jego otoczeniu, w tym na drogach dojazdowych, usuwanie na swój koszt wszelkich, odpadów, opakowań i innych pozostałości po zużytych materiałach. W przypadku zaniechania, czynności porządkowe mogą zostać wykonane przez Zamawiającego na koszt Wykonawcy.</w:t>
      </w:r>
    </w:p>
    <w:p w14:paraId="63ED054E"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Umieszczenia na placu budowy w widocznym miejscu ogłoszenia zawierającego dane dotyczące bezpieczeństwa pracy i ochrony zdrowia.</w:t>
      </w:r>
    </w:p>
    <w:p w14:paraId="16F16020"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MS Mincho" w:hAnsiTheme="minorHAnsi" w:cstheme="minorHAnsi"/>
          <w:color w:val="auto"/>
          <w:sz w:val="22"/>
          <w:lang w:eastAsia="en-US"/>
        </w:rPr>
        <w:t>Zabezpieczenia i oznakowania prowadzonych robót oraz dbanie o stan techniczny i prawidłowość ich oznakowania przez cały okres trwania realizacji przedmiotu zamówienia.</w:t>
      </w:r>
    </w:p>
    <w:p w14:paraId="5F5FA8FD" w14:textId="62C26244" w:rsidR="00144150" w:rsidRPr="00FA615A" w:rsidRDefault="00144150" w:rsidP="00DB38B6">
      <w:pPr>
        <w:numPr>
          <w:ilvl w:val="0"/>
          <w:numId w:val="70"/>
        </w:numPr>
        <w:spacing w:after="0" w:line="240" w:lineRule="auto"/>
        <w:ind w:left="567"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bCs/>
          <w:color w:val="auto"/>
          <w:sz w:val="22"/>
          <w:lang w:eastAsia="en-US"/>
        </w:rPr>
        <w:t>Bieżącego wywozu materiałów nieużytecznych z terenu budowy na składowisko odpadów oraz i ich unieszkodliwienie, o ile będzie to konieczne,</w:t>
      </w:r>
    </w:p>
    <w:p w14:paraId="73E2D8DC" w14:textId="77777777" w:rsidR="00144150" w:rsidRPr="00FA615A" w:rsidRDefault="00144150" w:rsidP="00DB38B6">
      <w:pPr>
        <w:numPr>
          <w:ilvl w:val="0"/>
          <w:numId w:val="70"/>
        </w:numPr>
        <w:spacing w:after="160" w:line="259" w:lineRule="auto"/>
        <w:ind w:right="0"/>
        <w:contextualSpacing/>
        <w:jc w:val="left"/>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 xml:space="preserve">We własnym zakresie i na własny koszt zrealizowania tymczasowych obiektów i urządzeń na terenie placu budowy (punkt poboru wody, punkt poboru energii elektrycznej, zabezpieczenie terenu budowy). Wykonawca będzie ponosił koszty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w:t>
      </w:r>
    </w:p>
    <w:p w14:paraId="60A65FCA" w14:textId="7E184AAB" w:rsidR="00144150" w:rsidRPr="00FA615A" w:rsidRDefault="00144150" w:rsidP="00F476B6">
      <w:pPr>
        <w:spacing w:after="0" w:line="240" w:lineRule="auto"/>
        <w:ind w:left="502" w:right="0" w:firstLine="0"/>
        <w:contextualSpacing/>
        <w:jc w:val="left"/>
        <w:outlineLvl w:val="0"/>
        <w:rPr>
          <w:rFonts w:asciiTheme="minorHAnsi" w:eastAsiaTheme="minorHAnsi" w:hAnsiTheme="minorHAnsi" w:cstheme="minorHAnsi"/>
          <w:color w:val="auto"/>
          <w:sz w:val="22"/>
          <w:highlight w:val="yellow"/>
          <w:lang w:eastAsia="en-US"/>
        </w:rPr>
      </w:pPr>
      <w:r w:rsidRPr="00FA615A">
        <w:rPr>
          <w:rFonts w:asciiTheme="minorHAnsi" w:eastAsia="MS Mincho" w:hAnsiTheme="minorHAnsi" w:cstheme="minorHAnsi"/>
          <w:i/>
          <w:color w:val="auto"/>
          <w:sz w:val="22"/>
          <w:u w:val="single"/>
          <w:lang w:eastAsia="en-US"/>
        </w:rPr>
        <w:t>Przed przystąpieniem do wykonywania robót oraz w ich trakcie Wykonawca wykona dokumentację fotograficzną terenów sąsiednich celem oddalenia ewentualnych roszczeń dotyczących uszkodzeń spowodowanych przeprowadzonymi robotami</w:t>
      </w:r>
      <w:r w:rsidR="00EA79B0" w:rsidRPr="00FA615A">
        <w:rPr>
          <w:rFonts w:asciiTheme="minorHAnsi" w:eastAsia="MS Mincho" w:hAnsiTheme="minorHAnsi" w:cstheme="minorHAnsi"/>
          <w:i/>
          <w:color w:val="auto"/>
          <w:sz w:val="22"/>
          <w:u w:val="single"/>
          <w:lang w:eastAsia="en-US"/>
        </w:rPr>
        <w:t xml:space="preserve"> w budynku </w:t>
      </w:r>
      <w:r w:rsidR="00F476B6">
        <w:rPr>
          <w:rFonts w:asciiTheme="minorHAnsi" w:eastAsia="MS Mincho" w:hAnsiTheme="minorHAnsi" w:cstheme="minorHAnsi"/>
          <w:i/>
          <w:color w:val="auto"/>
          <w:sz w:val="22"/>
          <w:u w:val="single"/>
          <w:lang w:eastAsia="en-US"/>
        </w:rPr>
        <w:t>szkoły</w:t>
      </w:r>
      <w:r w:rsidRPr="00FA615A">
        <w:rPr>
          <w:rFonts w:asciiTheme="minorHAnsi" w:eastAsia="MS Mincho" w:hAnsiTheme="minorHAnsi" w:cstheme="minorHAnsi"/>
          <w:i/>
          <w:color w:val="auto"/>
          <w:sz w:val="22"/>
          <w:u w:val="single"/>
          <w:lang w:eastAsia="en-US"/>
        </w:rPr>
        <w:t>.</w:t>
      </w:r>
      <w:r w:rsidR="00BD374C" w:rsidRPr="00FA615A">
        <w:rPr>
          <w:rFonts w:asciiTheme="minorHAnsi" w:eastAsia="MS Mincho" w:hAnsiTheme="minorHAnsi" w:cstheme="minorHAnsi"/>
          <w:i/>
          <w:color w:val="auto"/>
          <w:sz w:val="22"/>
          <w:u w:val="single"/>
          <w:lang w:eastAsia="en-US"/>
        </w:rPr>
        <w:t xml:space="preserve"> </w:t>
      </w:r>
    </w:p>
    <w:p w14:paraId="7936E9B4" w14:textId="7FEDCF9C" w:rsidR="00144150" w:rsidRPr="00FA615A" w:rsidRDefault="00144150" w:rsidP="00DB38B6">
      <w:pPr>
        <w:numPr>
          <w:ilvl w:val="0"/>
          <w:numId w:val="70"/>
        </w:numPr>
        <w:spacing w:after="0" w:line="240" w:lineRule="auto"/>
        <w:ind w:right="0"/>
        <w:contextualSpacing/>
        <w:jc w:val="left"/>
        <w:outlineLvl w:val="0"/>
        <w:rPr>
          <w:rFonts w:asciiTheme="minorHAnsi" w:eastAsiaTheme="minorHAnsi" w:hAnsiTheme="minorHAnsi" w:cstheme="minorHAnsi"/>
          <w:color w:val="auto"/>
          <w:sz w:val="22"/>
          <w:lang w:eastAsia="en-US"/>
        </w:rPr>
      </w:pPr>
      <w:r w:rsidRPr="00FA615A">
        <w:rPr>
          <w:rFonts w:asciiTheme="minorHAnsi" w:eastAsiaTheme="minorHAnsi" w:hAnsiTheme="minorHAnsi" w:cstheme="minorHAnsi"/>
          <w:color w:val="auto"/>
          <w:sz w:val="22"/>
          <w:lang w:eastAsia="en-US"/>
        </w:rPr>
        <w:t xml:space="preserve">Zabezpieczenia terenu </w:t>
      </w:r>
      <w:r w:rsidR="00F476B6">
        <w:rPr>
          <w:rFonts w:asciiTheme="minorHAnsi" w:eastAsiaTheme="minorHAnsi" w:hAnsiTheme="minorHAnsi" w:cstheme="minorHAnsi"/>
          <w:color w:val="auto"/>
          <w:sz w:val="22"/>
          <w:lang w:eastAsia="en-US"/>
        </w:rPr>
        <w:t xml:space="preserve">robót </w:t>
      </w:r>
      <w:r w:rsidRPr="00FA615A">
        <w:rPr>
          <w:rFonts w:asciiTheme="minorHAnsi" w:eastAsiaTheme="minorHAnsi" w:hAnsiTheme="minorHAnsi" w:cstheme="minorHAnsi"/>
          <w:color w:val="auto"/>
          <w:sz w:val="22"/>
          <w:lang w:eastAsia="en-US"/>
        </w:rPr>
        <w:t>przed dostępem osób trzecich.</w:t>
      </w:r>
    </w:p>
    <w:p w14:paraId="7ECF06A4"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Utrzymania w czystości dróg, po których będzie odbywał się ruch pojazdów budowy i transportujących materiały, wykonania inwentaryzacji i przeglądu stanu zerowego dróg przeznaczonych do transportu. W przypadku ewentualnych roszczeń odszkodowawczych administratorów i zarządców za zniszczenie dróg i ulic przez transport budowy Wykonawca jest zobowiązany do ich naprawy na własny koszt, który nie będzie podlegał odrębnej zapłacie i jest wliczony w cenę oferty.</w:t>
      </w:r>
    </w:p>
    <w:p w14:paraId="673ECEE4"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Niezwłocznego zawiadomienia Zamawiającego o wszelkich zagrożeniach lub nowych okolicznościach wynikłych w trakcie prowadzenia robót.</w:t>
      </w:r>
    </w:p>
    <w:p w14:paraId="6F93F0D8" w14:textId="77777777"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Wykonywania wszelkich, innych czynności wynikających ze specyfiki danych robót.</w:t>
      </w:r>
    </w:p>
    <w:p w14:paraId="198B7D84" w14:textId="5077FDFC" w:rsidR="00144150" w:rsidRPr="00FA615A" w:rsidRDefault="00144150" w:rsidP="00DB38B6">
      <w:pPr>
        <w:numPr>
          <w:ilvl w:val="0"/>
          <w:numId w:val="70"/>
        </w:numPr>
        <w:spacing w:after="0" w:line="240" w:lineRule="auto"/>
        <w:ind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Uczestnictwa w naradach koordynacyjnych z udziałem Zamawiającego – częstotliwość wg potrzeb </w:t>
      </w:r>
      <w:r w:rsidR="00F476B6" w:rsidRPr="00FA615A">
        <w:rPr>
          <w:rFonts w:asciiTheme="minorHAnsi" w:eastAsia="MS Mincho" w:hAnsiTheme="minorHAnsi" w:cstheme="minorHAnsi"/>
          <w:color w:val="auto"/>
          <w:sz w:val="22"/>
          <w:lang w:eastAsia="en-US"/>
        </w:rPr>
        <w:t>jednak</w:t>
      </w:r>
      <w:r w:rsidRPr="00FA615A">
        <w:rPr>
          <w:rFonts w:asciiTheme="minorHAnsi" w:eastAsia="MS Mincho" w:hAnsiTheme="minorHAnsi" w:cstheme="minorHAnsi"/>
          <w:color w:val="auto"/>
          <w:sz w:val="22"/>
          <w:lang w:eastAsia="en-US"/>
        </w:rPr>
        <w:t xml:space="preserve"> nie rzadziej niż raz w miesiącu,</w:t>
      </w:r>
    </w:p>
    <w:p w14:paraId="175AEBED"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lastRenderedPageBreak/>
        <w:t>Wykonawca ponosi wszelką odpowiedzialność za szkody powstałe w trakcie realizacji robót, również wobec osób trzecich oraz w  wyniku nieterminowego ich naprawienia.</w:t>
      </w:r>
    </w:p>
    <w:p w14:paraId="161994B4"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Wykonawca jest odpowiedzialny za ochronę wykonanych prac i za wszelkie materiały i narzędzia używane do robót od dnia  rozpoczęcia robót do dnia ich protokolarnego odbioru.</w:t>
      </w:r>
    </w:p>
    <w:p w14:paraId="6E6A7A4E"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p>
    <w:p w14:paraId="05E2F607"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Dokumenty te przed wbudowaniem należy przedłożyć do akceptacji Nadzorowi Inwestorskiemu. </w:t>
      </w:r>
    </w:p>
    <w:p w14:paraId="6F052F66"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 xml:space="preserve">Akceptacja materiałów przez Zamawiającego, nie zwalnia Wykonawcy od odpowiedzialności za skutki wynikające z zastosowania niewłaściwych materiałów, niespełniających wymogów norm obowiązujących w miejscu realizacji przedmiotu umowy. </w:t>
      </w:r>
    </w:p>
    <w:p w14:paraId="34F8597C"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Wykonawca zobowiązany jest do okazania Nadzorowi  Inwestorskiemu oraz  Zamawiającemu dokumentów, o których mowa w ust. 6 na każdym etapie realizacji robót.</w:t>
      </w:r>
    </w:p>
    <w:p w14:paraId="368DC696"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Jeżeli Zamawiający zażąda badań jakości wykonanych robót, Wykonawca obowiązany jest zlecić przeprowadzenie stosownych badań lub ekspertyz niezależnemu ekspertowi. Jeżeli w rezultacie tych badań lub ekspertyz okaże się, że zastosowane materiały, urządzenia lub roboty są niezgodne z umową, koszt tych badań lub ekspertyz obciąży Wykonawcę. W przeciwnym wypadku, Zamawiający zwróci Wykonawcy poniesione przez niego koszty badań lub ekspertyz. Przed zleceniem badań lub ekspertyzy Wykonawca jest obowiązany uzyskać od Zamawiającego pisemną akceptację osoby lub firmy eksperta.</w:t>
      </w:r>
    </w:p>
    <w:p w14:paraId="7808287A"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nie będzie ponosił odpowiedzialności za składniki majątkowe Wykonawcy, znajdujące się na terenie budowy w trakcie realizacji przedmiotu umowy.</w:t>
      </w:r>
    </w:p>
    <w:p w14:paraId="6C05D52A"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w każdym czasie będzie uprawniony do przeprowadzenia kontroli prowadzonych robót lub innych czynności objętych przedmiotem zamówienia pod względem ich jakości oraz terminowości.</w:t>
      </w:r>
    </w:p>
    <w:p w14:paraId="36CFAE69" w14:textId="77777777" w:rsidR="00144150" w:rsidRPr="00FA615A" w:rsidRDefault="00144150" w:rsidP="00DB38B6">
      <w:pPr>
        <w:numPr>
          <w:ilvl w:val="1"/>
          <w:numId w:val="69"/>
        </w:numPr>
        <w:tabs>
          <w:tab w:val="left" w:pos="0"/>
          <w:tab w:val="left" w:pos="284"/>
        </w:tabs>
        <w:spacing w:after="0" w:line="240" w:lineRule="auto"/>
        <w:ind w:left="426" w:right="0"/>
        <w:contextualSpacing/>
        <w:jc w:val="left"/>
        <w:outlineLvl w:val="0"/>
        <w:rPr>
          <w:rFonts w:asciiTheme="minorHAnsi" w:eastAsia="MS Mincho" w:hAnsiTheme="minorHAnsi" w:cstheme="minorHAnsi"/>
          <w:color w:val="auto"/>
          <w:sz w:val="22"/>
          <w:lang w:eastAsia="en-US"/>
        </w:rPr>
      </w:pPr>
      <w:r w:rsidRPr="00FA615A">
        <w:rPr>
          <w:rFonts w:asciiTheme="minorHAnsi" w:eastAsia="MS Mincho" w:hAnsiTheme="minorHAnsi" w:cstheme="minorHAnsi"/>
          <w:color w:val="auto"/>
          <w:sz w:val="22"/>
          <w:lang w:eastAsia="en-US"/>
        </w:rPr>
        <w:t>Zamawiający zachowuje prawo dostępu do terenu budowy dla wskazanych przez siebie przedstawicieli Zamawiającego oraz spółek zajmujących się dostawą wody, energii, gazu, ciepła i odbioru ścieków.</w:t>
      </w:r>
    </w:p>
    <w:p w14:paraId="5862B940" w14:textId="77777777" w:rsidR="00144150" w:rsidRPr="00FA615A" w:rsidRDefault="00144150" w:rsidP="00144150">
      <w:pPr>
        <w:widowControl w:val="0"/>
        <w:autoSpaceDE w:val="0"/>
        <w:autoSpaceDN w:val="0"/>
        <w:adjustRightInd w:val="0"/>
        <w:spacing w:after="0" w:line="240" w:lineRule="auto"/>
        <w:ind w:left="0" w:right="0" w:firstLine="0"/>
        <w:rPr>
          <w:rFonts w:asciiTheme="minorHAnsi" w:eastAsiaTheme="minorHAnsi" w:hAnsiTheme="minorHAnsi" w:cstheme="minorHAnsi"/>
          <w:b/>
          <w:bCs/>
          <w:color w:val="auto"/>
          <w:sz w:val="22"/>
          <w:u w:val="single"/>
          <w:lang w:eastAsia="en-US"/>
        </w:rPr>
      </w:pPr>
    </w:p>
    <w:p w14:paraId="42D259EF" w14:textId="65C49E12" w:rsidR="00F476B6" w:rsidRDefault="00144150" w:rsidP="00AE0C5A">
      <w:pPr>
        <w:spacing w:after="160" w:line="259" w:lineRule="auto"/>
        <w:ind w:left="0" w:right="0" w:firstLine="0"/>
        <w:rPr>
          <w:rFonts w:asciiTheme="minorHAnsi" w:eastAsiaTheme="minorHAnsi" w:hAnsiTheme="minorHAnsi" w:cstheme="minorHAnsi"/>
          <w:b/>
          <w:color w:val="auto"/>
          <w:sz w:val="22"/>
          <w:lang w:eastAsia="en-US"/>
        </w:rPr>
      </w:pPr>
      <w:r w:rsidRPr="00FA615A">
        <w:rPr>
          <w:rFonts w:asciiTheme="minorHAnsi" w:eastAsiaTheme="minorHAnsi" w:hAnsiTheme="minorHAnsi" w:cstheme="minorHAnsi"/>
          <w:b/>
          <w:color w:val="auto"/>
          <w:sz w:val="22"/>
          <w:lang w:eastAsia="en-US"/>
        </w:rPr>
        <w:t xml:space="preserve">5.4 Projektowane postanowienia umowy w sprawie zamówienia publicznego </w:t>
      </w:r>
    </w:p>
    <w:p w14:paraId="69A1F955" w14:textId="77777777" w:rsidR="00AE0C5A" w:rsidRPr="00AE0C5A" w:rsidRDefault="00AE0C5A" w:rsidP="00DB38B6">
      <w:pPr>
        <w:widowControl w:val="0"/>
        <w:numPr>
          <w:ilvl w:val="0"/>
          <w:numId w:val="71"/>
        </w:numPr>
        <w:tabs>
          <w:tab w:val="left" w:pos="0"/>
        </w:tabs>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bookmarkStart w:id="0" w:name="_Hlk114041484"/>
      <w:r w:rsidRPr="00AE0C5A">
        <w:rPr>
          <w:rFonts w:asciiTheme="minorHAnsi" w:eastAsia="Arial Unicode MS" w:hAnsiTheme="minorHAnsi" w:cstheme="minorHAnsi"/>
          <w:color w:val="auto"/>
          <w:sz w:val="22"/>
          <w:lang w:eastAsia="ar-SA"/>
        </w:rPr>
        <w:t>Nie dopuszcza się istotnych zmian umowy, o których mowa w art. 454 ustawy Prawo zamówień publicznych. Wszelkie zmiany umowy mogą być dokonywane wyłącznie na zasadach określonych w art. 455 ustawy Prawo zamówień publicznych, za zgodą obu stron wyrażoną na piśmie pod rygorem nieważności z zastrzeżeniem ust. 2.</w:t>
      </w:r>
    </w:p>
    <w:p w14:paraId="05E722BA"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Zmiana harmonogramu terminowo - rzeczowo - finansowego nieskutkująca zmianą terminów realizacji przedmiotu umowy, o których mowa w § 5 ust. 1 umowy</w:t>
      </w:r>
      <w:r w:rsidRPr="00AE0C5A">
        <w:rPr>
          <w:rFonts w:asciiTheme="minorHAnsi" w:eastAsia="Arial Unicode MS" w:hAnsiTheme="minorHAnsi" w:cstheme="minorHAnsi"/>
          <w:color w:val="E36C0A"/>
          <w:sz w:val="22"/>
          <w:lang w:eastAsia="ar-SA"/>
        </w:rPr>
        <w:t xml:space="preserve">  </w:t>
      </w:r>
      <w:r w:rsidRPr="00AE0C5A">
        <w:rPr>
          <w:rFonts w:asciiTheme="minorHAnsi" w:eastAsia="Arial Unicode MS" w:hAnsiTheme="minorHAnsi" w:cstheme="minorHAnsi"/>
          <w:color w:val="auto"/>
          <w:sz w:val="22"/>
          <w:lang w:eastAsia="ar-SA"/>
        </w:rPr>
        <w:t>dokonywana będzie w formie pisemnej za zgodą stron umowy, bez konieczności sporządzania aneksu do umowy.</w:t>
      </w:r>
    </w:p>
    <w:p w14:paraId="0F2BDBD1"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Strony dopuszczają możliwość dokonania zmian postanowień umowy w stosunku do treści oferty w szczególności:</w:t>
      </w:r>
    </w:p>
    <w:p w14:paraId="209C94C7" w14:textId="77777777" w:rsidR="00AE0C5A" w:rsidRPr="00AE0C5A" w:rsidRDefault="00AE0C5A" w:rsidP="00DB38B6">
      <w:pPr>
        <w:widowControl w:val="0"/>
        <w:numPr>
          <w:ilvl w:val="0"/>
          <w:numId w:val="75"/>
        </w:numPr>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zakresie wysokości wynagrodzenia należnego Wykonawcy w przypadku zmiany:</w:t>
      </w:r>
    </w:p>
    <w:p w14:paraId="32046472"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ustawowej stawki podatku od towarów i usług lub/i podatku akcyzowego; w takim przypadku ulegnie zmianie wynagrodzenie ryczałtowe w kwocie brutto, </w:t>
      </w:r>
      <w:r w:rsidRPr="00AE0C5A">
        <w:rPr>
          <w:rFonts w:asciiTheme="minorHAnsi" w:eastAsia="Arial Unicode MS" w:hAnsiTheme="minorHAnsi" w:cstheme="minorHAnsi"/>
          <w:color w:val="auto"/>
          <w:sz w:val="22"/>
          <w:lang w:eastAsia="ar-SA"/>
        </w:rPr>
        <w:br/>
        <w:t>z uwzględnieniem obowiązującej stawki podatku VAT;</w:t>
      </w:r>
    </w:p>
    <w:p w14:paraId="6D8E2E32"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wysokości minimalnego wynagrodzenia za pracę albo wysokości minimalnej stawki godzinowej, ustalonych na podstawie ustawy z dnia 10 października 2002 r. </w:t>
      </w:r>
      <w:r w:rsidRPr="00AE0C5A">
        <w:rPr>
          <w:rFonts w:asciiTheme="minorHAnsi" w:eastAsia="Arial Unicode MS" w:hAnsiTheme="minorHAnsi" w:cstheme="minorHAnsi"/>
          <w:color w:val="auto"/>
          <w:sz w:val="22"/>
          <w:lang w:eastAsia="ar-SA"/>
        </w:rPr>
        <w:br/>
        <w:t>o minimalnym wynagrodzeniu za pracę;</w:t>
      </w:r>
    </w:p>
    <w:p w14:paraId="028F2AA1"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lastRenderedPageBreak/>
        <w:t>zasad podlegania ubezpieczeniom społecznym lub ubezpieczeniu zdrowotnemu lub wysokości stawki składki na ubezpieczenia społeczne lub zdrowotne;</w:t>
      </w:r>
    </w:p>
    <w:p w14:paraId="49631CB5" w14:textId="77777777" w:rsidR="00AE0C5A" w:rsidRPr="00AE0C5A" w:rsidRDefault="00AE0C5A" w:rsidP="00DB38B6">
      <w:pPr>
        <w:widowControl w:val="0"/>
        <w:numPr>
          <w:ilvl w:val="0"/>
          <w:numId w:val="76"/>
        </w:numPr>
        <w:suppressAutoHyphens/>
        <w:autoSpaceDE w:val="0"/>
        <w:spacing w:after="0" w:line="276" w:lineRule="auto"/>
        <w:ind w:left="709" w:right="0" w:hanging="283"/>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zasad gromadzenia i wysokości opłat do pracowniczych planów kapitałowych, </w:t>
      </w:r>
      <w:r w:rsidRPr="00AE0C5A">
        <w:rPr>
          <w:rFonts w:asciiTheme="minorHAnsi" w:eastAsia="Arial Unicode MS" w:hAnsiTheme="minorHAnsi" w:cstheme="minorHAnsi"/>
          <w:color w:val="auto"/>
          <w:sz w:val="22"/>
          <w:lang w:eastAsia="ar-SA"/>
        </w:rPr>
        <w:br/>
        <w:t>o których mowa w ustawie z dnia 4 października 2018 r. o pracowniczych planach kapitałowych</w:t>
      </w:r>
    </w:p>
    <w:p w14:paraId="7A512AC3" w14:textId="77777777" w:rsidR="00AE0C5A" w:rsidRPr="00AE0C5A" w:rsidRDefault="00AE0C5A" w:rsidP="00AE0C5A">
      <w:pPr>
        <w:suppressAutoHyphens/>
        <w:spacing w:after="0" w:line="276" w:lineRule="auto"/>
        <w:ind w:left="709" w:right="0" w:hanging="283"/>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jeżeli zmiany, o których mowa w lit a-d będą miały wpływ na koszty wykonania przedmiotu umowy przez Wykonawcę;</w:t>
      </w:r>
    </w:p>
    <w:p w14:paraId="16E277F9"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14:paraId="09214C20"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aktualizacji danych Wykonawcy i Zamawiającego poprzez: zmianę nazwy firmy, zmianę adresu siedziby, zmianę formy prawnej itp.;</w:t>
      </w:r>
    </w:p>
    <w:p w14:paraId="5D7211BC"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przypadkach określonych  w § 11 ust. 2 i 4 niniejszej umowy, co do zmniejszenia zakresu robót i obniżenia wynagrodzenia umownego o wartość robot zaniechanych;</w:t>
      </w:r>
    </w:p>
    <w:p w14:paraId="7C1F3648" w14:textId="77777777" w:rsidR="00AE0C5A" w:rsidRPr="00AE0C5A" w:rsidRDefault="00AE0C5A" w:rsidP="00DB38B6">
      <w:pPr>
        <w:widowControl w:val="0"/>
        <w:numPr>
          <w:ilvl w:val="0"/>
          <w:numId w:val="75"/>
        </w:numPr>
        <w:suppressAutoHyphens/>
        <w:autoSpaceDE w:val="0"/>
        <w:spacing w:after="0" w:line="276" w:lineRule="auto"/>
        <w:ind w:left="426" w:right="0" w:hanging="284"/>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odnośnie zmiany terminu wykonania przedmiotu umowy z przyczyn nie wynikających ze zwłoki Wykonawcy, w szczególności:</w:t>
      </w:r>
    </w:p>
    <w:p w14:paraId="547251F4"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razie zaistnienia zdarzeń o charakterze działania siły wyższej, przez którą strony rozumieją klęski żywiołowe, stan wyjątkowy, działania antyterrorystyczne, strajk powszechny, stan zagrożenia epidemicznego, stanu epidemii, 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14:paraId="40BEE9C3"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wystąpienia przyczyny leżącej po stronie Zamawiającego, powodującej zwłokę w realizacji przedmiotu umowy; </w:t>
      </w:r>
    </w:p>
    <w:p w14:paraId="771ABBCC"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 przypadku konieczności usunięcia istotnych błędów lub wprowadzenia istotnych zmian w dokumentacji technicznej – nie ujawnionych przez wszczęciem postępowania o udzielenie zamówienia publicznego.</w:t>
      </w:r>
    </w:p>
    <w:p w14:paraId="57A378C5" w14:textId="77777777" w:rsidR="00AE0C5A" w:rsidRPr="00AE0C5A" w:rsidRDefault="00AE0C5A" w:rsidP="00DB38B6">
      <w:pPr>
        <w:widowControl w:val="0"/>
        <w:numPr>
          <w:ilvl w:val="2"/>
          <w:numId w:val="72"/>
        </w:numPr>
        <w:tabs>
          <w:tab w:val="left" w:pos="1134"/>
        </w:tabs>
        <w:suppressAutoHyphens/>
        <w:autoSpaceDE w:val="0"/>
        <w:spacing w:after="0" w:line="276" w:lineRule="auto"/>
        <w:ind w:left="851"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wystąpienia opóźnień w realizacji inwestycji dysponentów </w:t>
      </w:r>
      <w:r w:rsidRPr="00AE0C5A">
        <w:rPr>
          <w:rFonts w:asciiTheme="minorHAnsi" w:eastAsia="Arial Unicode MS" w:hAnsiTheme="minorHAnsi" w:cstheme="minorHAnsi"/>
          <w:color w:val="auto"/>
          <w:sz w:val="22"/>
          <w:lang w:eastAsia="ar-SA"/>
        </w:rPr>
        <w:br/>
        <w:t>i zarządców sieci o czas zaistniałych opóźnień.</w:t>
      </w:r>
    </w:p>
    <w:p w14:paraId="355CFA8E"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 przypadku określonym w ust. 3 pkt 1 lit. a, polegającej na podwyższeniu/obniżeniu stawki podatku od towaru i usług lub/i podatku akcyzowego wysokość wynagrodzenia brutto Wykonawcy zostanie odpowiednio zwiększona/zmniejszona o różnicę kwoty podatku od towarów i usług oraz podatku akcyzowego zgodnie z obowiązującymi przepisami. </w:t>
      </w:r>
    </w:p>
    <w:p w14:paraId="4B04DD05" w14:textId="77777777" w:rsidR="00AE0C5A" w:rsidRPr="00AE0C5A" w:rsidRDefault="00AE0C5A" w:rsidP="00DB38B6">
      <w:pPr>
        <w:widowControl w:val="0"/>
        <w:numPr>
          <w:ilvl w:val="0"/>
          <w:numId w:val="71"/>
        </w:numPr>
        <w:suppressAutoHyphens/>
        <w:autoSpaceDE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 </w:t>
      </w:r>
    </w:p>
    <w:p w14:paraId="149FF4F1" w14:textId="77777777" w:rsidR="00AE0C5A" w:rsidRPr="00AE0C5A" w:rsidRDefault="00AE0C5A" w:rsidP="00DB38B6">
      <w:pPr>
        <w:widowControl w:val="0"/>
        <w:numPr>
          <w:ilvl w:val="0"/>
          <w:numId w:val="73"/>
        </w:numPr>
        <w:tabs>
          <w:tab w:val="left" w:pos="6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57847925"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robót dodatkowych, od wykonania których uzależnione jest wykonanie zamówienia podstawowego;</w:t>
      </w:r>
    </w:p>
    <w:p w14:paraId="1028781B"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lastRenderedPageBreak/>
        <w:t>konieczności wprowadzenia istotnych zmian w dokumentacji technicznej z przyczyn niezależnych od Wykonawcy;</w:t>
      </w:r>
    </w:p>
    <w:p w14:paraId="7B945A5A"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robót zamiennych lub zmiany materiałów o których mowa w § 11 ust.3;</w:t>
      </w:r>
    </w:p>
    <w:p w14:paraId="055B37E5"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stwierdzenia w trakcie robót kolizji z istniejącymi urządzeniami i instalacjami, które nie są zinwentaryzowane,</w:t>
      </w:r>
    </w:p>
    <w:p w14:paraId="177BEFC9" w14:textId="77777777" w:rsidR="00AE0C5A" w:rsidRPr="00AE0C5A" w:rsidRDefault="00AE0C5A" w:rsidP="00DB38B6">
      <w:pPr>
        <w:widowControl w:val="0"/>
        <w:numPr>
          <w:ilvl w:val="0"/>
          <w:numId w:val="73"/>
        </w:numPr>
        <w:tabs>
          <w:tab w:val="left" w:pos="66"/>
        </w:tabs>
        <w:suppressAutoHyphens/>
        <w:autoSpaceDE w:val="0"/>
        <w:autoSpaceDN w:val="0"/>
        <w:adjustRightInd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wprowadzenia przez Zamawiającego zmian zwiększających bezpieczeństwo organizacji ruchu między innymi na skutek konsultacji społecznych, wniosków radnych lub policji;</w:t>
      </w:r>
    </w:p>
    <w:p w14:paraId="08AAB037"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1736D851" w14:textId="77777777" w:rsidR="00AE0C5A" w:rsidRPr="00AE0C5A" w:rsidRDefault="00AE0C5A" w:rsidP="00DB38B6">
      <w:pPr>
        <w:widowControl w:val="0"/>
        <w:numPr>
          <w:ilvl w:val="0"/>
          <w:numId w:val="73"/>
        </w:numPr>
        <w:tabs>
          <w:tab w:val="left" w:pos="66"/>
          <w:tab w:val="left" w:pos="426"/>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wstrzymania wykonywania robót przez uprawnione organy lub zaistnienia przyczyn niezależnych od Wykonawcy i Zamawiającego, w szczególności takich jak: znaleziska z czasów wojen: uzbrojenie, niewypały, niewybuchy; </w:t>
      </w:r>
    </w:p>
    <w:p w14:paraId="2E1566F4" w14:textId="77777777" w:rsidR="00AE0C5A" w:rsidRPr="00AE0C5A" w:rsidRDefault="00AE0C5A" w:rsidP="00DB38B6">
      <w:pPr>
        <w:widowControl w:val="0"/>
        <w:numPr>
          <w:ilvl w:val="0"/>
          <w:numId w:val="73"/>
        </w:numPr>
        <w:tabs>
          <w:tab w:val="left" w:pos="66"/>
        </w:tabs>
        <w:suppressAutoHyphens/>
        <w:autoSpaceDE w:val="0"/>
        <w:autoSpaceDN w:val="0"/>
        <w:adjustRightInd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ze względu na warunki atmosferyczne, uniemożliwiające wykonywanie lub prawidłowe wykonywanie robót, zgodnie z konieczną do przestrzegania technologią lub sposobem ich wykonywania;</w:t>
      </w:r>
    </w:p>
    <w:p w14:paraId="061B7C14" w14:textId="77777777" w:rsidR="00AE0C5A" w:rsidRPr="00AE0C5A" w:rsidRDefault="00AE0C5A" w:rsidP="00DB38B6">
      <w:pPr>
        <w:widowControl w:val="0"/>
        <w:numPr>
          <w:ilvl w:val="0"/>
          <w:numId w:val="73"/>
        </w:numPr>
        <w:tabs>
          <w:tab w:val="left" w:pos="66"/>
          <w:tab w:val="left" w:pos="284"/>
        </w:tabs>
        <w:suppressAutoHyphens/>
        <w:autoSpaceDE w:val="0"/>
        <w:spacing w:after="0" w:line="276" w:lineRule="auto"/>
        <w:ind w:left="426" w:right="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wystąpienia siły wyższej.</w:t>
      </w:r>
    </w:p>
    <w:p w14:paraId="6773D225" w14:textId="77777777" w:rsidR="00AE0C5A" w:rsidRPr="00AE0C5A" w:rsidRDefault="00AE0C5A" w:rsidP="00DB38B6">
      <w:pPr>
        <w:widowControl w:val="0"/>
        <w:numPr>
          <w:ilvl w:val="0"/>
          <w:numId w:val="74"/>
        </w:numPr>
        <w:suppressAutoHyphens/>
        <w:autoSpaceDE w:val="0"/>
        <w:autoSpaceDN w:val="0"/>
        <w:adjustRightInd w:val="0"/>
        <w:spacing w:after="0" w:line="276" w:lineRule="auto"/>
        <w:ind w:left="0" w:right="0" w:firstLine="0"/>
        <w:jc w:val="left"/>
        <w:rPr>
          <w:rFonts w:asciiTheme="minorHAnsi" w:eastAsia="Arial Unicode MS" w:hAnsiTheme="minorHAnsi" w:cstheme="minorHAnsi"/>
          <w:color w:val="auto"/>
          <w:sz w:val="22"/>
          <w:lang w:eastAsia="ar-SA"/>
        </w:rPr>
      </w:pPr>
      <w:r w:rsidRPr="00AE0C5A">
        <w:rPr>
          <w:rFonts w:asciiTheme="minorHAnsi" w:eastAsia="Arial Unicode MS" w:hAnsiTheme="minorHAnsi" w:cstheme="minorHAnsi"/>
          <w:color w:val="auto"/>
          <w:sz w:val="22"/>
          <w:lang w:eastAsia="ar-SA"/>
        </w:rPr>
        <w:t xml:space="preserve">Zamawiający dopuszcza również zmiany umowy na podstawie art. 455 ust. 2 ustawy Prawo zamówień publicznych bez przeprowadzenia nowego postępowania o udzielenie zamówienia, których łączna wartość jest mniejsza niż 15% wartości zamówienia brutto, o której mowa </w:t>
      </w:r>
      <w:r w:rsidRPr="00AE0C5A">
        <w:rPr>
          <w:rFonts w:asciiTheme="minorHAnsi" w:eastAsia="Arial Unicode MS" w:hAnsiTheme="minorHAnsi" w:cstheme="minorHAnsi"/>
          <w:color w:val="auto"/>
          <w:sz w:val="22"/>
          <w:lang w:eastAsia="ar-SA"/>
        </w:rPr>
        <w:br/>
        <w:t>w  § 9 ust. 1,  na roboty budowlane stanowiące przedmiot zamówienia, a zmiany te nie powodują zmiany ogólnego charakteru umowy.</w:t>
      </w:r>
    </w:p>
    <w:p w14:paraId="42F113A5" w14:textId="77777777" w:rsidR="00AE0C5A" w:rsidRPr="00F476B6" w:rsidRDefault="00AE0C5A" w:rsidP="00AE0C5A">
      <w:pPr>
        <w:spacing w:after="160" w:line="259" w:lineRule="auto"/>
        <w:ind w:left="0" w:right="0" w:firstLine="0"/>
        <w:rPr>
          <w:rFonts w:asciiTheme="minorHAnsi" w:hAnsiTheme="minorHAnsi" w:cstheme="minorHAnsi"/>
          <w:color w:val="FF0000"/>
          <w:sz w:val="22"/>
        </w:rPr>
      </w:pPr>
    </w:p>
    <w:bookmarkEnd w:id="0"/>
    <w:p w14:paraId="67654A29" w14:textId="1A8244C4" w:rsidR="006D686B" w:rsidRPr="00FA615A" w:rsidRDefault="006D686B">
      <w:pPr>
        <w:spacing w:after="0" w:line="259" w:lineRule="auto"/>
        <w:ind w:left="720" w:right="0" w:firstLine="0"/>
        <w:jc w:val="left"/>
        <w:rPr>
          <w:rFonts w:asciiTheme="minorHAnsi" w:hAnsiTheme="minorHAnsi" w:cstheme="minorHAnsi"/>
          <w:sz w:val="22"/>
        </w:rPr>
      </w:pPr>
    </w:p>
    <w:p w14:paraId="33DB029A" w14:textId="4EB0D5E6" w:rsidR="006D686B" w:rsidRPr="00FA615A" w:rsidRDefault="00B20A7A">
      <w:pPr>
        <w:spacing w:after="0" w:line="259" w:lineRule="auto"/>
        <w:ind w:left="715" w:right="0"/>
        <w:jc w:val="left"/>
        <w:rPr>
          <w:rFonts w:asciiTheme="minorHAnsi" w:hAnsiTheme="minorHAnsi" w:cstheme="minorHAnsi"/>
          <w:sz w:val="22"/>
        </w:rPr>
      </w:pPr>
      <w:r w:rsidRPr="00FA615A">
        <w:rPr>
          <w:rFonts w:asciiTheme="minorHAnsi" w:hAnsiTheme="minorHAnsi" w:cstheme="minorHAnsi"/>
          <w:b/>
          <w:sz w:val="22"/>
          <w:u w:val="single" w:color="000000"/>
        </w:rPr>
        <w:t>5.</w:t>
      </w:r>
      <w:r w:rsidR="00144150" w:rsidRPr="00FA615A">
        <w:rPr>
          <w:rFonts w:asciiTheme="minorHAnsi" w:hAnsiTheme="minorHAnsi" w:cstheme="minorHAnsi"/>
          <w:b/>
          <w:sz w:val="22"/>
          <w:u w:val="single" w:color="000000"/>
        </w:rPr>
        <w:t>5</w:t>
      </w:r>
      <w:r w:rsidRPr="00FA615A">
        <w:rPr>
          <w:rFonts w:asciiTheme="minorHAnsi" w:hAnsiTheme="minorHAnsi" w:cstheme="minorHAnsi"/>
          <w:b/>
          <w:sz w:val="22"/>
          <w:u w:val="single" w:color="000000"/>
        </w:rPr>
        <w:t>. GWARANCJE</w:t>
      </w:r>
      <w:r w:rsidRPr="00FA615A">
        <w:rPr>
          <w:rFonts w:asciiTheme="minorHAnsi" w:hAnsiTheme="minorHAnsi" w:cstheme="minorHAnsi"/>
          <w:b/>
          <w:sz w:val="22"/>
        </w:rPr>
        <w:t xml:space="preserve"> </w:t>
      </w:r>
    </w:p>
    <w:p w14:paraId="73FFA383"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3130C310"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Wykonawca udziela Zamawiającemu rękojmi i gwarancji jakości na wykonane roboty stanowiące przedmiot umowy w zakresie gwarancji jakości i rękojmi na okres co najmniej </w:t>
      </w:r>
      <w:r w:rsidRPr="00FA615A">
        <w:rPr>
          <w:rFonts w:asciiTheme="minorHAnsi" w:hAnsiTheme="minorHAnsi" w:cstheme="minorHAnsi"/>
          <w:color w:val="auto"/>
          <w:sz w:val="22"/>
        </w:rPr>
        <w:t>36</w:t>
      </w:r>
      <w:r w:rsidRPr="00FA615A">
        <w:rPr>
          <w:rFonts w:asciiTheme="minorHAnsi" w:hAnsiTheme="minorHAnsi" w:cstheme="minorHAnsi"/>
          <w:sz w:val="22"/>
        </w:rPr>
        <w:t xml:space="preserve"> miesięcy wszystkie wykonane roboty budowlane oraz montaż urządzeń licząc od daty odbioru końcowego całego przedmiotu umowy. </w:t>
      </w:r>
    </w:p>
    <w:p w14:paraId="36B81B00"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Gwarancją objęte są wszelkie wady, jakie ujawniają się w okresie obowiązywania gwarancji, za wyjątkiem obejmującym wyłącznie te wady, które zostały spowodowane siłą wyższą lub z wyłącznej winy Zamawiającego lub osób trzecich. </w:t>
      </w:r>
    </w:p>
    <w:p w14:paraId="4FF08ED7" w14:textId="02F5EBEE"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 okresie rękojmi i gwarancji Wykonawca zobowiązuje się do bezpłatnego usunięcia wad i usterek powstałych w trakcie eksploatacji przedmiotu umowy, na warunkach określonych w karcie gwarancyjnej o treści zgodnej </w:t>
      </w:r>
      <w:r w:rsidRPr="00623458">
        <w:rPr>
          <w:rFonts w:asciiTheme="minorHAnsi" w:hAnsiTheme="minorHAnsi" w:cstheme="minorHAnsi"/>
          <w:color w:val="auto"/>
          <w:sz w:val="22"/>
        </w:rPr>
        <w:t xml:space="preserve">z załącznikiem nr </w:t>
      </w:r>
      <w:r w:rsidR="00DB38B6" w:rsidRPr="00623458">
        <w:rPr>
          <w:rFonts w:asciiTheme="minorHAnsi" w:hAnsiTheme="minorHAnsi" w:cstheme="minorHAnsi"/>
          <w:color w:val="auto"/>
          <w:sz w:val="22"/>
        </w:rPr>
        <w:t>1</w:t>
      </w:r>
      <w:r w:rsidRPr="00623458">
        <w:rPr>
          <w:rFonts w:asciiTheme="minorHAnsi" w:hAnsiTheme="minorHAnsi" w:cstheme="minorHAnsi"/>
          <w:color w:val="auto"/>
          <w:sz w:val="22"/>
        </w:rPr>
        <w:t xml:space="preserve"> do umowy</w:t>
      </w:r>
      <w:r w:rsidR="00817120" w:rsidRPr="00FA615A">
        <w:rPr>
          <w:rFonts w:asciiTheme="minorHAnsi" w:hAnsiTheme="minorHAnsi" w:cstheme="minorHAnsi"/>
          <w:b/>
          <w:sz w:val="22"/>
        </w:rPr>
        <w:t>.</w:t>
      </w:r>
      <w:r w:rsidRPr="00FA615A">
        <w:rPr>
          <w:rFonts w:asciiTheme="minorHAnsi" w:hAnsiTheme="minorHAnsi" w:cstheme="minorHAnsi"/>
          <w:b/>
          <w:sz w:val="22"/>
        </w:rPr>
        <w:t xml:space="preserve"> </w:t>
      </w:r>
      <w:r w:rsidRPr="00FA615A">
        <w:rPr>
          <w:rFonts w:asciiTheme="minorHAnsi" w:hAnsiTheme="minorHAnsi" w:cstheme="minorHAnsi"/>
          <w:sz w:val="22"/>
        </w:rPr>
        <w:t xml:space="preserve"> </w:t>
      </w:r>
    </w:p>
    <w:p w14:paraId="5AA49EA7"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Zamawiający ma prawo obciążyć Wykonawcę wszelkimi kosztami usunięcia wad w ramach wykonawstwa zastępczego, jeśli Wykonawca nie przystąpi do ich usunięcia w terminie określonym w karcie gwarancyjnej, bądź usunie je nieskutecznie. </w:t>
      </w:r>
    </w:p>
    <w:p w14:paraId="7867509F"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t xml:space="preserve">Wykonawca wyda Zamawiającemu kartę gwarancyjną o treści zgodnej z załącznikiem nr 2 do umowy, w dniu podpisania przez Zamawiającego protokołu odbioru końcowego robót. </w:t>
      </w:r>
    </w:p>
    <w:p w14:paraId="2E8CC971" w14:textId="77777777" w:rsidR="006D686B" w:rsidRPr="00FA615A" w:rsidRDefault="00B20A7A" w:rsidP="00DB38B6">
      <w:pPr>
        <w:numPr>
          <w:ilvl w:val="0"/>
          <w:numId w:val="5"/>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W okresie gwarancji Wykonawca zapewni bezpłatne przeprowadzenie niezbędnych przeglądów technicznych wszystkich zamontowanych urządzeń i wyrobów budowlanych. Koszty dojazdu, robocizny i materiałów ponosi Wykonawca. </w:t>
      </w:r>
    </w:p>
    <w:p w14:paraId="6A18BA42" w14:textId="77777777" w:rsidR="006D686B" w:rsidRPr="00FA615A" w:rsidRDefault="00B20A7A" w:rsidP="00DB38B6">
      <w:pPr>
        <w:numPr>
          <w:ilvl w:val="0"/>
          <w:numId w:val="5"/>
        </w:numPr>
        <w:ind w:right="297" w:hanging="283"/>
        <w:rPr>
          <w:rFonts w:asciiTheme="minorHAnsi" w:hAnsiTheme="minorHAnsi" w:cstheme="minorHAnsi"/>
          <w:sz w:val="22"/>
        </w:rPr>
      </w:pPr>
      <w:r w:rsidRPr="00FA615A">
        <w:rPr>
          <w:rFonts w:asciiTheme="minorHAnsi" w:hAnsiTheme="minorHAnsi" w:cstheme="minorHAnsi"/>
          <w:sz w:val="22"/>
        </w:rPr>
        <w:lastRenderedPageBreak/>
        <w:t>W okresie gwarancji Wykonawca zapewni bezpłatną obsługę serwisową urządzeń i wyrobów budowlanych z częstotliwością wymaganą w DTR Koszty dojazdu serwisu, robocizny i materiałów ponosi Wykonawca.</w:t>
      </w:r>
      <w:r w:rsidRPr="00FA615A">
        <w:rPr>
          <w:rFonts w:asciiTheme="minorHAnsi" w:hAnsiTheme="minorHAnsi" w:cstheme="minorHAnsi"/>
          <w:b/>
          <w:sz w:val="22"/>
        </w:rPr>
        <w:t xml:space="preserve"> </w:t>
      </w:r>
    </w:p>
    <w:p w14:paraId="51AE5762" w14:textId="77777777" w:rsidR="006D686B" w:rsidRPr="00FA615A" w:rsidRDefault="00B20A7A" w:rsidP="00DB38B6">
      <w:pPr>
        <w:numPr>
          <w:ilvl w:val="0"/>
          <w:numId w:val="5"/>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Strony postanawiają rozszerzyć odpowiedzialność Wykonawcy z tytułu rękojmi za wady zgodnie z art. 558 § 1 KC poprzez wydłużenie okresu rękojmi aż do upływu okresu gwarancji jakości udzielonej przez Wykonawcę tj. na co najmniej 3 lata licząc od daty odbioru końcowego przedmiotu umowy.</w:t>
      </w:r>
      <w:r w:rsidRPr="00FA615A">
        <w:rPr>
          <w:rFonts w:asciiTheme="minorHAnsi" w:hAnsiTheme="minorHAnsi" w:cstheme="minorHAnsi"/>
          <w:b/>
          <w:sz w:val="22"/>
        </w:rPr>
        <w:t xml:space="preserve"> </w:t>
      </w:r>
    </w:p>
    <w:p w14:paraId="525F95DD" w14:textId="77777777" w:rsidR="0069465F" w:rsidRPr="00FA615A" w:rsidRDefault="00B20A7A" w:rsidP="00DB38B6">
      <w:pPr>
        <w:numPr>
          <w:ilvl w:val="0"/>
          <w:numId w:val="5"/>
        </w:numPr>
        <w:spacing w:after="31"/>
        <w:ind w:right="297" w:hanging="283"/>
        <w:rPr>
          <w:rFonts w:asciiTheme="minorHAnsi" w:hAnsiTheme="minorHAnsi" w:cstheme="minorHAnsi"/>
          <w:sz w:val="22"/>
        </w:rPr>
      </w:pPr>
      <w:r w:rsidRPr="00FA615A">
        <w:rPr>
          <w:rFonts w:asciiTheme="minorHAnsi" w:hAnsiTheme="minorHAnsi" w:cstheme="minorHAnsi"/>
          <w:sz w:val="22"/>
        </w:rPr>
        <w:t xml:space="preserve">Na wyroby gotowe i wszystkie wbudowane gotowe urządzenia okres gwarancji przyjmuje się wg okresu gwarantowanego przez producenta, lecz nie krótszy jak 3 lata od daty odbioru końcowego robót. </w:t>
      </w:r>
    </w:p>
    <w:p w14:paraId="285B298A" w14:textId="35927A13" w:rsidR="006D686B" w:rsidRPr="00FA615A" w:rsidRDefault="00B20A7A" w:rsidP="00DB38B6">
      <w:pPr>
        <w:numPr>
          <w:ilvl w:val="0"/>
          <w:numId w:val="5"/>
        </w:numPr>
        <w:spacing w:after="31"/>
        <w:ind w:right="297" w:hanging="283"/>
        <w:rPr>
          <w:rFonts w:asciiTheme="minorHAnsi" w:hAnsiTheme="minorHAnsi" w:cstheme="minorHAnsi"/>
          <w:sz w:val="22"/>
        </w:rPr>
      </w:pPr>
      <w:r w:rsidRPr="00FA615A">
        <w:rPr>
          <w:rFonts w:asciiTheme="minorHAnsi" w:hAnsiTheme="minorHAnsi" w:cstheme="minorHAnsi"/>
          <w:b/>
          <w:sz w:val="22"/>
        </w:rPr>
        <w:t xml:space="preserve"> </w:t>
      </w:r>
      <w:r w:rsidRPr="00FA615A">
        <w:rPr>
          <w:rFonts w:asciiTheme="minorHAnsi" w:hAnsiTheme="minorHAnsi" w:cstheme="minorHAnsi"/>
          <w:color w:val="auto"/>
          <w:sz w:val="22"/>
        </w:rPr>
        <w:t xml:space="preserve">Bieg </w:t>
      </w:r>
      <w:r w:rsidRPr="00FA615A">
        <w:rPr>
          <w:rFonts w:asciiTheme="minorHAnsi" w:hAnsiTheme="minorHAnsi" w:cstheme="minorHAnsi"/>
          <w:sz w:val="22"/>
        </w:rPr>
        <w:t xml:space="preserve">terminu gwarancji i rękojmi rozpoczyna się od daty odbioru końcowego robót. </w:t>
      </w:r>
      <w:r w:rsidRPr="00FA615A">
        <w:rPr>
          <w:rFonts w:asciiTheme="minorHAnsi" w:hAnsiTheme="minorHAnsi" w:cstheme="minorHAnsi"/>
          <w:b/>
          <w:sz w:val="22"/>
        </w:rPr>
        <w:t xml:space="preserve"> </w:t>
      </w:r>
    </w:p>
    <w:p w14:paraId="4C554BEE"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7F4EB728" w14:textId="77777777" w:rsidR="006D686B" w:rsidRPr="00FA615A" w:rsidRDefault="00B20A7A">
      <w:pPr>
        <w:pStyle w:val="Nagwek3"/>
        <w:spacing w:after="41"/>
        <w:ind w:left="1306" w:right="1105"/>
        <w:jc w:val="left"/>
        <w:rPr>
          <w:rFonts w:asciiTheme="minorHAnsi" w:hAnsiTheme="minorHAnsi" w:cstheme="minorHAnsi"/>
          <w:sz w:val="22"/>
        </w:rPr>
      </w:pPr>
      <w:r w:rsidRPr="00FA615A">
        <w:rPr>
          <w:rFonts w:asciiTheme="minorHAnsi" w:hAnsiTheme="minorHAnsi" w:cstheme="minorHAnsi"/>
          <w:sz w:val="22"/>
        </w:rPr>
        <w:t xml:space="preserve">VI. TERMIN WYKONANIA ZAMÓWIENIA </w:t>
      </w:r>
    </w:p>
    <w:p w14:paraId="09D58799" w14:textId="77777777" w:rsidR="006D686B" w:rsidRPr="00FA615A" w:rsidRDefault="00B20A7A">
      <w:pPr>
        <w:spacing w:after="7"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FBFBB0B" w14:textId="1B8BDC4E"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 wykonania i odbioru robót ustala się następująco - zakończenie realizacji przedmiotu umowy wraz z jego odbiorem: </w:t>
      </w:r>
      <w:r w:rsidR="00BB5042" w:rsidRPr="00FA615A">
        <w:rPr>
          <w:rFonts w:asciiTheme="minorHAnsi" w:hAnsiTheme="minorHAnsi" w:cstheme="minorHAnsi"/>
          <w:sz w:val="22"/>
        </w:rPr>
        <w:t xml:space="preserve">do </w:t>
      </w:r>
      <w:r w:rsidR="00623458">
        <w:rPr>
          <w:rFonts w:asciiTheme="minorHAnsi" w:hAnsiTheme="minorHAnsi" w:cstheme="minorHAnsi"/>
          <w:sz w:val="22"/>
        </w:rPr>
        <w:t xml:space="preserve">120 dni </w:t>
      </w:r>
      <w:r w:rsidRPr="00FA615A">
        <w:rPr>
          <w:rFonts w:asciiTheme="minorHAnsi" w:hAnsiTheme="minorHAnsi" w:cstheme="minorHAnsi"/>
          <w:b/>
          <w:color w:val="auto"/>
          <w:sz w:val="22"/>
          <w:u w:val="single" w:color="000000"/>
        </w:rPr>
        <w:t>od dnia podpisania umowy</w:t>
      </w:r>
      <w:r w:rsidR="00BB5042" w:rsidRPr="00FA615A">
        <w:rPr>
          <w:rFonts w:asciiTheme="minorHAnsi" w:hAnsiTheme="minorHAnsi" w:cstheme="minorHAnsi"/>
          <w:b/>
          <w:color w:val="auto"/>
          <w:sz w:val="22"/>
          <w:u w:val="single" w:color="000000"/>
        </w:rPr>
        <w:t>.</w:t>
      </w:r>
      <w:r w:rsidRPr="00FA615A">
        <w:rPr>
          <w:rFonts w:asciiTheme="minorHAnsi" w:hAnsiTheme="minorHAnsi" w:cstheme="minorHAnsi"/>
          <w:b/>
          <w:color w:val="auto"/>
          <w:sz w:val="22"/>
        </w:rPr>
        <w:t xml:space="preserve">  </w:t>
      </w:r>
    </w:p>
    <w:p w14:paraId="59777341"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Powyższy termin rozumiany jest jako data zakończenia prac budowlanych, w tym montaż urządzeń i wyposażenia oraz uzyskanie przez Wykonawcę na rzecz Zamawiającego decyzji koniecznej do dopuszczenia do użytkowania lub decyzji warunkującej to dopuszczenie; jeśli zgodnie z przepisami jest wydawane pozwolenie na użytkowanie to uzyskanie tego pozwolenia, a jeśli pozwolenie na użytkowanie nie jest wydawane – to zakończenie procedury zawiadomienia właściwego organu o zakończeniu robót, potwierdzone zaświadczeniem o braku sprzeciwu lub zaświadczenia o braku podstaw do wniesienia sprzeciwu. </w:t>
      </w:r>
    </w:p>
    <w:p w14:paraId="568D71C8" w14:textId="77777777" w:rsidR="006D686B" w:rsidRPr="00623458" w:rsidRDefault="00B20A7A" w:rsidP="00DB38B6">
      <w:pPr>
        <w:numPr>
          <w:ilvl w:val="0"/>
          <w:numId w:val="6"/>
        </w:numPr>
        <w:ind w:right="297" w:hanging="360"/>
        <w:rPr>
          <w:rFonts w:asciiTheme="minorHAnsi" w:hAnsiTheme="minorHAnsi" w:cstheme="minorHAnsi"/>
          <w:color w:val="auto"/>
          <w:sz w:val="22"/>
        </w:rPr>
      </w:pPr>
      <w:r w:rsidRPr="00FA615A">
        <w:rPr>
          <w:rFonts w:asciiTheme="minorHAnsi" w:hAnsiTheme="minorHAnsi" w:cstheme="minorHAnsi"/>
          <w:sz w:val="22"/>
        </w:rPr>
        <w:t xml:space="preserve">Terminy wykonania poszczególnych elementów robót, które mogą stanowić osobny element odbioru częściowego, określa harmonogram rzeczowo- finansowy, który stanowić będzie </w:t>
      </w:r>
      <w:r w:rsidRPr="00623458">
        <w:rPr>
          <w:rFonts w:asciiTheme="minorHAnsi" w:hAnsiTheme="minorHAnsi" w:cstheme="minorHAnsi"/>
          <w:color w:val="auto"/>
          <w:sz w:val="22"/>
        </w:rPr>
        <w:t xml:space="preserve">załącznik nr 4 do umowy. </w:t>
      </w:r>
    </w:p>
    <w:p w14:paraId="0B52F873"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Harmonogram rzeczowo- finansowy winien zawierać określenie elementów robót budowlanych, kolejność w jakiej Wykonawca proponuje je realizować oraz częściowe ceny ryczałtowe za wykonanie elementów robót. Zamawiający ma prawo wnieść uwagi do projektu harmonogramu, które Wykonawca jest zobowiązany uwzględnić w ostatecznej wersji harmonogramu. </w:t>
      </w:r>
    </w:p>
    <w:p w14:paraId="091211BF"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Harmonogram rzeczowo- finansowy będzie załącznikiem do umowy o roboty budowlane. </w:t>
      </w:r>
    </w:p>
    <w:p w14:paraId="153F882F"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Terminy pośrednie zawarte w Harmonogramie rzeczowo- finansowym (np. …. tygodni od rozpoczęcia robót budowlanych przez Wykonawcę) są wiążące dla Wykonawcy. Przesunięcie terminów pośrednich z ww. harmonogramu rzeczowo – finansowego może nastąpić wyłącznie w przypadku wystąpienia okoliczności z powodu których ich dotrzymanie nie było możliwym, po uprzedniej, pisemnej akceptacji Zamawiającego dla zmian w harmonogramie.  </w:t>
      </w:r>
    </w:p>
    <w:p w14:paraId="4158249A"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Terminy wyszczególnione w Harmonogramie rzeczowo- finansowym będą na roboczo monitorowane przez osobę upoważnioną w tym zakresie przez Zamawiającego. Jeśli Wykonawca nie dotrzyma postanowień harmonogramu rzeczowo - finansowego, koszty wszelkich zwłok poniesione przez Zamawiającego w związku z zwłoką Wykonawcy, poniesie Wykonawca, niezależnie od obowiązku zapłaty kary, zgodnie z zapisami wzoru umowy. </w:t>
      </w:r>
    </w:p>
    <w:p w14:paraId="6D810441"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Przesunięcie terminów pośrednich z harmonogramu rzeczowo - finansowego może nastąpić wyłącznie po uprzedniej, pisemnej akceptacji Zamawiającego dla zmian w harmonogramie rzeczowo - finansowym. Zmiany nie mogą zostać wprowadzone z uwagi na okoliczności leżące po stronie Wykonawcy lub podwykonawców. </w:t>
      </w:r>
    </w:p>
    <w:p w14:paraId="098D296D"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Przesunięcia elementów robót w harmonogramie rzeczowo - finansowym oraz wprowadzenie zmian dotyczących danego elementu robót zarówno pod względem rzeczowym i terminowym nie wymagają zmiany umowy w formie aneksu. </w:t>
      </w:r>
    </w:p>
    <w:p w14:paraId="077AFF29"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Za termin zakończenia robót uważa się datę podpisania protokołu odbioru końcowego, o którym mowa w § 13 wzoru umowy. </w:t>
      </w:r>
    </w:p>
    <w:p w14:paraId="149B8317"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Termin ustalony w ust. 1 może ulec zmianie przypadkach opisanych w § 12 umowy. </w:t>
      </w:r>
    </w:p>
    <w:p w14:paraId="2D00CFDD"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Wykonawca rozpocznie roboty budowlane bez zbędnej zwłoki i następnie będzie prowadził roboty z należytym pospiechem i bez opóźnienia, aby ukończyć je w terminie oznaczonym w ust. 1, wliczając w to czas konieczny na przeprowadzenie z powodzeniem prób, sprawdzeń, pomiarów itp. </w:t>
      </w:r>
    </w:p>
    <w:p w14:paraId="13332834" w14:textId="77777777" w:rsidR="006D686B" w:rsidRPr="00FA615A" w:rsidRDefault="00B20A7A" w:rsidP="00DB38B6">
      <w:pPr>
        <w:numPr>
          <w:ilvl w:val="0"/>
          <w:numId w:val="6"/>
        </w:numPr>
        <w:ind w:right="297" w:hanging="360"/>
        <w:rPr>
          <w:rFonts w:asciiTheme="minorHAnsi" w:hAnsiTheme="minorHAnsi" w:cstheme="minorHAnsi"/>
          <w:sz w:val="22"/>
        </w:rPr>
      </w:pPr>
      <w:r w:rsidRPr="00FA615A">
        <w:rPr>
          <w:rFonts w:asciiTheme="minorHAnsi" w:hAnsiTheme="minorHAnsi" w:cstheme="minorHAnsi"/>
          <w:sz w:val="22"/>
        </w:rPr>
        <w:t xml:space="preserve">Do dnia podpisania umowy, Wykonawca dostarczy Zamawiającemu wszystkie niezbędne dokumenty i dane potrzebne do zgłoszenia rozpoczęcia robót w Powiatowym Nadzorze Budowlanym (potwierdzone za zgodność kopie uprawnień i zaświadczeń o przynależności do właściwej Izby Samorządu Zawodowego Kierownika Budowy i Kierowników robót wraz z oświadczeniami o przyjęciu przez nich obowiązków przy realizacji przedmiotu umowy). </w:t>
      </w:r>
    </w:p>
    <w:p w14:paraId="2C9A2158" w14:textId="77777777" w:rsidR="006D686B" w:rsidRPr="00FA615A" w:rsidRDefault="00B20A7A">
      <w:pPr>
        <w:spacing w:after="0"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FFDE744" w14:textId="77777777" w:rsidR="006D686B" w:rsidRPr="00FA615A" w:rsidRDefault="00B20A7A">
      <w:pPr>
        <w:spacing w:after="0"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1F923048" w14:textId="77777777">
        <w:trPr>
          <w:trHeight w:val="324"/>
        </w:trPr>
        <w:tc>
          <w:tcPr>
            <w:tcW w:w="1150" w:type="dxa"/>
            <w:tcBorders>
              <w:top w:val="single" w:sz="4" w:space="0" w:color="000000"/>
              <w:left w:val="single" w:sz="4" w:space="0" w:color="000000"/>
              <w:bottom w:val="single" w:sz="4" w:space="0" w:color="000000"/>
              <w:right w:val="nil"/>
            </w:tcBorders>
          </w:tcPr>
          <w:p w14:paraId="3A9DDB51" w14:textId="77777777" w:rsidR="006D686B" w:rsidRPr="00FA615A" w:rsidRDefault="00B20A7A">
            <w:pPr>
              <w:spacing w:after="0" w:line="259" w:lineRule="auto"/>
              <w:ind w:left="96" w:right="0" w:firstLine="0"/>
              <w:jc w:val="center"/>
              <w:rPr>
                <w:rFonts w:asciiTheme="minorHAnsi" w:hAnsiTheme="minorHAnsi" w:cstheme="minorHAnsi"/>
                <w:sz w:val="22"/>
              </w:rPr>
            </w:pPr>
            <w:r w:rsidRPr="00FA615A">
              <w:rPr>
                <w:rFonts w:asciiTheme="minorHAnsi" w:hAnsiTheme="minorHAnsi" w:cstheme="minorHAnsi"/>
                <w:b/>
                <w:sz w:val="22"/>
              </w:rPr>
              <w:t xml:space="preserve">VII. </w:t>
            </w:r>
          </w:p>
        </w:tc>
        <w:tc>
          <w:tcPr>
            <w:tcW w:w="7631" w:type="dxa"/>
            <w:tcBorders>
              <w:top w:val="single" w:sz="4" w:space="0" w:color="000000"/>
              <w:left w:val="nil"/>
              <w:bottom w:val="single" w:sz="4" w:space="0" w:color="000000"/>
              <w:right w:val="single" w:sz="4" w:space="0" w:color="000000"/>
            </w:tcBorders>
          </w:tcPr>
          <w:p w14:paraId="54F3946E"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PODWYKONAWSTWO </w:t>
            </w:r>
          </w:p>
        </w:tc>
      </w:tr>
    </w:tbl>
    <w:p w14:paraId="4652F859" w14:textId="77777777" w:rsidR="006D686B" w:rsidRPr="00FA615A" w:rsidRDefault="00B20A7A">
      <w:pPr>
        <w:spacing w:after="16"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80E3F07"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14:paraId="5594E16F"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B993CC2"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0BCCBB9"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w terminie 7 dni, zgłasza w formie pisemnej zastrzeżenia do projektu umowy o podwykonawstwo, której przedmiotem są roboty budowlane: </w:t>
      </w:r>
    </w:p>
    <w:p w14:paraId="75E04B9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niespełniającej wymagań określonych w specyfikacji warunków zamówienia, </w:t>
      </w:r>
    </w:p>
    <w:p w14:paraId="38C13327"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gdy przewiduje termin zapłaty wynagrodzenia dłuższy niż określony w ust. 3. </w:t>
      </w:r>
    </w:p>
    <w:p w14:paraId="66D441B2"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zawiera postanowienia niezgodne z ust. 2. </w:t>
      </w:r>
    </w:p>
    <w:p w14:paraId="77E94465"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Niezgłoszenie w formie pisemnej zastrzeżeń do przedłożonego projektu umowy o podwykonawstwo, której przedmiotem są roboty budowlane, w terminie określonym w ust. 4, uważa się za akceptację projektu umowy przez Zamawiającego. </w:t>
      </w:r>
    </w:p>
    <w:p w14:paraId="4AF1C4C3"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816403C"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Zamawiający, w terminie 7 dni, zgłasza w formie pisemnej sprzeciw do umowy o podwykonawstwo, której przedmiotem są roboty budowlane, w przypadkach, o których mowa w ust. 4. </w:t>
      </w:r>
    </w:p>
    <w:p w14:paraId="48AB1E01"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Niezgłoszenie w formie pisemnej sprzeciwu do przedłożonej umowy o podwykonawstwo, której przedmiotem są roboty budowlane, w terminie określonym w ust. 7, uważa się za akceptację umowy przez Zamawiającego. </w:t>
      </w:r>
    </w:p>
    <w:p w14:paraId="67AAEEE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Przepisy ust. 2-8 stosuje się odpowiednio do zmian tej umowy o podwykonawstwo. </w:t>
      </w:r>
    </w:p>
    <w:p w14:paraId="239B9B90"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3ABAB05"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BCCB22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Bezpośrednia zapłata obejmuje wyłącznie należne wynagrodzenie, bez odsetek, należnych podwykonawcy lub dalszemu podwykonawcy. </w:t>
      </w:r>
    </w:p>
    <w:p w14:paraId="46DAC1F4"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Przed dokonaniem bezpośredniej zapłaty Zamawiający umożliwi Wykonawcy zgłoszenie w formie pisemnej uwag dotyczących zasadności bezpośredniej zapłaty wynagrodzenia podwykonawcy lub dalszemu podwykonawcy, o których mowa w ust. 12. Zamawiający poinformuje o terminie zgłaszania uwag, nie krótszym niż 7 dni od dnia doręczenia tej informacji. </w:t>
      </w:r>
    </w:p>
    <w:p w14:paraId="514F944B"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 przypadku zgłoszenia uwag, o których mowa w ust. 15, w terminie wskazanym przez Zamawiającego, Zamawiający może: </w:t>
      </w:r>
    </w:p>
    <w:p w14:paraId="74F8D53D"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nie dokonać bezpośredniej zapłaty wynagrodzenia podwykonawcy lub dalszemu podwykonawcy, jeżeli Wykonawca wykaże niezasadność takiej zapłaty albo </w:t>
      </w:r>
    </w:p>
    <w:p w14:paraId="091976C1"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30ED8BAD"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W przypadku dokonania bezpośredniej zapłaty podwykonawcy lub dalszemu podwykonawcy, o których mowa w ust. 12, Zamawiający potrąca kwotę wypłaconego wynagrodzenia z wynagrodzenia należnego Wykonawcy. </w:t>
      </w:r>
    </w:p>
    <w:p w14:paraId="24144337"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Konieczność wielokrotnego (więcej niż 3-krotnego)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14:paraId="386366E1"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Do solidarnej odpowiedzialności Zamawiającego, Wykonawcy, podwykonawcy lub dalszego podwykonawcy z tytułu wykonanych robót budowlanych stosuje się przepisy ustawy z dnia 23 kwietnia 1964 r. - Kodeks cywilny, jeżeli przepisy ustawy PZP nie stanowią inaczej. </w:t>
      </w:r>
    </w:p>
    <w:p w14:paraId="586E8DAB" w14:textId="77777777" w:rsidR="006D686B" w:rsidRPr="00FA615A" w:rsidRDefault="00B20A7A" w:rsidP="00DB38B6">
      <w:pPr>
        <w:numPr>
          <w:ilvl w:val="0"/>
          <w:numId w:val="7"/>
        </w:numPr>
        <w:ind w:right="297" w:hanging="283"/>
        <w:rPr>
          <w:rFonts w:asciiTheme="minorHAnsi" w:hAnsiTheme="minorHAnsi" w:cstheme="minorHAnsi"/>
          <w:sz w:val="22"/>
        </w:rPr>
      </w:pPr>
      <w:r w:rsidRPr="00FA615A">
        <w:rPr>
          <w:rFonts w:asciiTheme="minorHAnsi" w:hAnsiTheme="minorHAnsi" w:cstheme="minorHAnsi"/>
          <w:sz w:val="22"/>
        </w:rPr>
        <w:t xml:space="preserve">Zamawiający określa następujące wymagania dotyczące umowy o podwykonawstwo, której przedmiotem są roboty budowlane, których niespełnienie spowoduje zgłoszenie przez Zamawiającego odpowiednio zastrzeżeń lub sprzeciwu: </w:t>
      </w:r>
    </w:p>
    <w:p w14:paraId="243DC15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lastRenderedPageBreak/>
        <w:t xml:space="preserve">treść umowy o podwykonawstwo nie może stać w sprzeczności z podpisaną umową zasadniczą, </w:t>
      </w:r>
    </w:p>
    <w:p w14:paraId="702F4035"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 umowach o podwykonawstwo należy uwzględnić nie dłuższy niż 30-dniowy termin płatności wynagrodzenia należnego podwykonawcy lub dalszym podwykonawcom oraz przedstawić zasady zapłaty wynagrodzenia przez Wykonawcę, uwarunkowane przedstawieniem przez podwykonawców lub dalszych podwykonawców dowodów, potwierdzających zapłatę wymagalnego wynagrodzenia podwykonawcom lub dalszym podwykonawcom, </w:t>
      </w:r>
    </w:p>
    <w:p w14:paraId="5FBF1907"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z podwykonawcami nie mogą przewidywać zabezpieczenia należytego wykonania umowy w postaci zatrzymywania (niewypłacania) części wynagrodzenia podwykonawcy, </w:t>
      </w:r>
    </w:p>
    <w:p w14:paraId="41301169"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z podwykonawcami nie mogą przewidywać progu wartości minimalnej prac, powyżej którego podwykonawca uprawniony jest wystawić fakturę, </w:t>
      </w:r>
    </w:p>
    <w:p w14:paraId="6C18CA40"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wynagrodzenie podwykonawcy należy ustalić się w kwocie brutto, uwzględniającej wszystkie podatki i opłaty, w tym podatek VAT, </w:t>
      </w:r>
    </w:p>
    <w:p w14:paraId="0E13E2AD"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w umowach o podwykonawstwo należy uwzględnić okres odpowiedzialności podwykonawcy lub dalszego podwykonawcy za wady, tak aby nie był on krótszy od okresu odpowiedzialności za wady Wykonawcy wobec Zamawiającego i odpowiadał zakresowi odpowiedzialności przyjętej przez Wykonawcę wobec Zamawiającego, </w:t>
      </w:r>
    </w:p>
    <w:p w14:paraId="2BEBD034"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podwykonawca lub dalszy podwykonawca jest zobowiązany do przedstawienia kserokopii opłaconej aktualnej polisy OC obejmującej odpowiedzialność kontraktową (niewykonanie lub nienależyte wykonanie zobowiązań) opiewająca na sumę gwarancyjną w wysokości nie mniejszej niż 80% wartości umowy o podwykonawstwo, </w:t>
      </w:r>
    </w:p>
    <w:p w14:paraId="109F2E10"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 </w:t>
      </w:r>
    </w:p>
    <w:p w14:paraId="45B6E71E"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 </w:t>
      </w:r>
    </w:p>
    <w:p w14:paraId="14CD326F" w14:textId="77777777" w:rsidR="006D686B" w:rsidRPr="00FA615A" w:rsidRDefault="00B20A7A" w:rsidP="00DB38B6">
      <w:pPr>
        <w:numPr>
          <w:ilvl w:val="1"/>
          <w:numId w:val="7"/>
        </w:numPr>
        <w:ind w:left="1573" w:right="297" w:hanging="569"/>
        <w:rPr>
          <w:rFonts w:asciiTheme="minorHAnsi" w:hAnsiTheme="minorHAnsi" w:cstheme="minorHAnsi"/>
          <w:sz w:val="22"/>
        </w:rPr>
      </w:pPr>
      <w:r w:rsidRPr="00FA615A">
        <w:rPr>
          <w:rFonts w:asciiTheme="minorHAnsi" w:hAnsiTheme="minorHAnsi" w:cstheme="minorHAnsi"/>
          <w:sz w:val="22"/>
        </w:rPr>
        <w:t xml:space="preserve">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 </w:t>
      </w:r>
    </w:p>
    <w:p w14:paraId="1F147935"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452750D6" w14:textId="77777777">
        <w:trPr>
          <w:trHeight w:val="326"/>
        </w:trPr>
        <w:tc>
          <w:tcPr>
            <w:tcW w:w="1150" w:type="dxa"/>
            <w:tcBorders>
              <w:top w:val="single" w:sz="4" w:space="0" w:color="000000"/>
              <w:left w:val="single" w:sz="4" w:space="0" w:color="000000"/>
              <w:bottom w:val="single" w:sz="4" w:space="0" w:color="000000"/>
              <w:right w:val="nil"/>
            </w:tcBorders>
          </w:tcPr>
          <w:p w14:paraId="6F7AB886" w14:textId="77777777" w:rsidR="006D686B" w:rsidRPr="00FA615A" w:rsidRDefault="00B20A7A">
            <w:pPr>
              <w:spacing w:after="0" w:line="259" w:lineRule="auto"/>
              <w:ind w:left="146" w:right="0" w:firstLine="0"/>
              <w:jc w:val="center"/>
              <w:rPr>
                <w:rFonts w:asciiTheme="minorHAnsi" w:hAnsiTheme="minorHAnsi" w:cstheme="minorHAnsi"/>
                <w:sz w:val="22"/>
              </w:rPr>
            </w:pPr>
            <w:r w:rsidRPr="00FA615A">
              <w:rPr>
                <w:rFonts w:asciiTheme="minorHAnsi" w:hAnsiTheme="minorHAnsi" w:cstheme="minorHAnsi"/>
                <w:b/>
                <w:sz w:val="22"/>
              </w:rPr>
              <w:t xml:space="preserve">VIII. </w:t>
            </w:r>
          </w:p>
        </w:tc>
        <w:tc>
          <w:tcPr>
            <w:tcW w:w="7631" w:type="dxa"/>
            <w:tcBorders>
              <w:top w:val="single" w:sz="4" w:space="0" w:color="000000"/>
              <w:left w:val="nil"/>
              <w:bottom w:val="single" w:sz="4" w:space="0" w:color="000000"/>
              <w:right w:val="single" w:sz="4" w:space="0" w:color="000000"/>
            </w:tcBorders>
          </w:tcPr>
          <w:p w14:paraId="5205D774"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WARUNKI UDZIAŁU W POSTĘPOWANIU </w:t>
            </w:r>
          </w:p>
        </w:tc>
      </w:tr>
    </w:tbl>
    <w:p w14:paraId="1054F777" w14:textId="77777777" w:rsidR="006D686B" w:rsidRPr="00FA615A" w:rsidRDefault="00B20A7A">
      <w:pPr>
        <w:spacing w:after="13"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6A63BEA" w14:textId="77777777" w:rsidR="006D686B" w:rsidRPr="00FA615A" w:rsidRDefault="00B20A7A">
      <w:pPr>
        <w:tabs>
          <w:tab w:val="center" w:pos="796"/>
          <w:tab w:val="center" w:pos="3696"/>
        </w:tabs>
        <w:ind w:left="0" w:right="0" w:firstLine="0"/>
        <w:jc w:val="left"/>
        <w:rPr>
          <w:rFonts w:asciiTheme="minorHAnsi" w:hAnsiTheme="minorHAnsi" w:cstheme="minorHAnsi"/>
          <w:sz w:val="22"/>
        </w:rPr>
      </w:pPr>
      <w:r w:rsidRPr="00FA615A">
        <w:rPr>
          <w:rFonts w:asciiTheme="minorHAnsi" w:eastAsia="Calibri" w:hAnsiTheme="minorHAnsi" w:cstheme="minorHAnsi"/>
          <w:sz w:val="22"/>
        </w:rPr>
        <w:tab/>
      </w:r>
      <w:r w:rsidRPr="00FA615A">
        <w:rPr>
          <w:rFonts w:asciiTheme="minorHAnsi" w:hAnsiTheme="minorHAnsi" w:cstheme="minorHAnsi"/>
          <w:sz w:val="22"/>
        </w:rPr>
        <w:t xml:space="preserve">1. </w:t>
      </w:r>
      <w:r w:rsidRPr="00FA615A">
        <w:rPr>
          <w:rFonts w:asciiTheme="minorHAnsi" w:hAnsiTheme="minorHAnsi" w:cstheme="minorHAnsi"/>
          <w:sz w:val="22"/>
        </w:rPr>
        <w:tab/>
        <w:t xml:space="preserve">O udzielenie zamówienia mogą ubiegać się Wykonawcy, którzy: </w:t>
      </w:r>
    </w:p>
    <w:p w14:paraId="525555E0" w14:textId="77777777" w:rsidR="006D686B" w:rsidRPr="00FA615A" w:rsidRDefault="00B20A7A" w:rsidP="00DB38B6">
      <w:pPr>
        <w:numPr>
          <w:ilvl w:val="1"/>
          <w:numId w:val="10"/>
        </w:numPr>
        <w:ind w:left="1573" w:right="297" w:hanging="286"/>
        <w:rPr>
          <w:rFonts w:asciiTheme="minorHAnsi" w:hAnsiTheme="minorHAnsi" w:cstheme="minorHAnsi"/>
          <w:sz w:val="22"/>
        </w:rPr>
      </w:pPr>
      <w:r w:rsidRPr="00FA615A">
        <w:rPr>
          <w:rFonts w:asciiTheme="minorHAnsi" w:hAnsiTheme="minorHAnsi" w:cstheme="minorHAnsi"/>
          <w:sz w:val="22"/>
        </w:rPr>
        <w:t xml:space="preserve">nie podlegają wykluczeniu z postępowania, </w:t>
      </w:r>
    </w:p>
    <w:p w14:paraId="2ECC525C" w14:textId="77777777" w:rsidR="006D686B" w:rsidRPr="00FA615A" w:rsidRDefault="00B20A7A" w:rsidP="00DB38B6">
      <w:pPr>
        <w:numPr>
          <w:ilvl w:val="1"/>
          <w:numId w:val="10"/>
        </w:numPr>
        <w:spacing w:after="159"/>
        <w:ind w:left="1573" w:right="297" w:hanging="286"/>
        <w:rPr>
          <w:rFonts w:asciiTheme="minorHAnsi" w:hAnsiTheme="minorHAnsi" w:cstheme="minorHAnsi"/>
          <w:sz w:val="22"/>
        </w:rPr>
      </w:pPr>
      <w:r w:rsidRPr="00FA615A">
        <w:rPr>
          <w:rFonts w:asciiTheme="minorHAnsi" w:hAnsiTheme="minorHAnsi" w:cstheme="minorHAnsi"/>
          <w:sz w:val="22"/>
        </w:rPr>
        <w:t xml:space="preserve">spełniają warunki udziału w postępowaniu dotyczące: </w:t>
      </w:r>
    </w:p>
    <w:p w14:paraId="426999D4" w14:textId="3020393E" w:rsidR="00FA37D4" w:rsidRPr="00DF240C" w:rsidRDefault="00B20A7A" w:rsidP="00DF240C">
      <w:pPr>
        <w:numPr>
          <w:ilvl w:val="0"/>
          <w:numId w:val="8"/>
        </w:numPr>
        <w:spacing w:after="167"/>
        <w:ind w:left="851" w:right="297" w:firstLine="0"/>
        <w:rPr>
          <w:rFonts w:asciiTheme="minorHAnsi" w:hAnsiTheme="minorHAnsi" w:cstheme="minorHAnsi"/>
          <w:color w:val="auto"/>
          <w:sz w:val="22"/>
        </w:rPr>
      </w:pPr>
      <w:bookmarkStart w:id="1" w:name="_Hlk114052075"/>
      <w:r w:rsidRPr="00DF240C">
        <w:rPr>
          <w:rFonts w:asciiTheme="minorHAnsi" w:hAnsiTheme="minorHAnsi" w:cstheme="minorHAnsi"/>
          <w:sz w:val="22"/>
          <w:u w:val="single" w:color="000000"/>
        </w:rPr>
        <w:lastRenderedPageBreak/>
        <w:t>sytuacji ekonomicznej i finansowej</w:t>
      </w:r>
      <w:r w:rsidRPr="00DF240C">
        <w:rPr>
          <w:rFonts w:asciiTheme="minorHAnsi" w:hAnsiTheme="minorHAnsi" w:cstheme="minorHAnsi"/>
          <w:sz w:val="22"/>
        </w:rPr>
        <w:t xml:space="preserve"> - Wykonawca spełni warunek jeżeli wykaże, że posiada </w:t>
      </w:r>
      <w:r w:rsidRPr="00DF240C">
        <w:rPr>
          <w:rFonts w:asciiTheme="minorHAnsi" w:hAnsiTheme="minorHAnsi" w:cstheme="minorHAnsi"/>
          <w:color w:val="FF0000"/>
          <w:sz w:val="22"/>
        </w:rPr>
        <w:t xml:space="preserve"> </w:t>
      </w:r>
      <w:r w:rsidRPr="00DF240C">
        <w:rPr>
          <w:rFonts w:asciiTheme="minorHAnsi" w:hAnsiTheme="minorHAnsi" w:cstheme="minorHAnsi"/>
          <w:color w:val="auto"/>
          <w:sz w:val="22"/>
        </w:rPr>
        <w:t xml:space="preserve">ubezpieczenie od odpowiedzialności cywilnej w zakresie prowadzonej działalności związanej </w:t>
      </w:r>
      <w:r w:rsidR="00DF240C">
        <w:rPr>
          <w:rFonts w:asciiTheme="minorHAnsi" w:hAnsiTheme="minorHAnsi" w:cstheme="minorHAnsi"/>
          <w:color w:val="auto"/>
          <w:sz w:val="22"/>
        </w:rPr>
        <w:t xml:space="preserve">                                   </w:t>
      </w:r>
      <w:r w:rsidRPr="00DF240C">
        <w:rPr>
          <w:rFonts w:asciiTheme="minorHAnsi" w:hAnsiTheme="minorHAnsi" w:cstheme="minorHAnsi"/>
          <w:color w:val="auto"/>
          <w:sz w:val="22"/>
        </w:rPr>
        <w:t xml:space="preserve">z przedmiotem zamówienia na sumę gwarancyjną nie mniejszą niż  </w:t>
      </w:r>
      <w:r w:rsidR="00047D85" w:rsidRPr="00DF240C">
        <w:rPr>
          <w:rFonts w:asciiTheme="minorHAnsi" w:hAnsiTheme="minorHAnsi" w:cstheme="minorHAnsi"/>
          <w:color w:val="auto"/>
          <w:sz w:val="22"/>
        </w:rPr>
        <w:t>1</w:t>
      </w:r>
      <w:r w:rsidRPr="00DF240C">
        <w:rPr>
          <w:rFonts w:asciiTheme="minorHAnsi" w:hAnsiTheme="minorHAnsi" w:cstheme="minorHAnsi"/>
          <w:color w:val="auto"/>
          <w:sz w:val="22"/>
        </w:rPr>
        <w:t xml:space="preserve">.000.000,00 zł (słownie: </w:t>
      </w:r>
      <w:r w:rsidR="00047D85" w:rsidRPr="00DF240C">
        <w:rPr>
          <w:rFonts w:asciiTheme="minorHAnsi" w:hAnsiTheme="minorHAnsi" w:cstheme="minorHAnsi"/>
          <w:color w:val="auto"/>
          <w:sz w:val="22"/>
        </w:rPr>
        <w:t>jeden</w:t>
      </w:r>
      <w:r w:rsidRPr="00DF240C">
        <w:rPr>
          <w:rFonts w:asciiTheme="minorHAnsi" w:hAnsiTheme="minorHAnsi" w:cstheme="minorHAnsi"/>
          <w:color w:val="auto"/>
          <w:sz w:val="22"/>
        </w:rPr>
        <w:t xml:space="preserve"> milion złotych). </w:t>
      </w:r>
      <w:r w:rsidR="00DF240C">
        <w:rPr>
          <w:rFonts w:asciiTheme="minorHAnsi" w:hAnsiTheme="minorHAnsi" w:cstheme="minorHAnsi"/>
          <w:color w:val="auto"/>
          <w:sz w:val="22"/>
        </w:rPr>
        <w:t xml:space="preserve">Ponadto </w:t>
      </w:r>
      <w:r w:rsidR="00FA37D4" w:rsidRPr="00DF240C">
        <w:rPr>
          <w:rFonts w:asciiTheme="minorHAnsi" w:hAnsiTheme="minorHAnsi" w:cstheme="minorHAnsi"/>
          <w:color w:val="auto"/>
          <w:sz w:val="22"/>
        </w:rPr>
        <w:t xml:space="preserve">Zamawiający nie precyzuje w tym zakresie żadnych szczegółowych wymagań, których spełnianie wymagane będzie w związku z udziałem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 xml:space="preserve">w postępowaniu. Ocena spełniania ww. warunku udziału w postępowaniu zostanie dokonana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 xml:space="preserve">w oparciu o oświadczenie </w:t>
      </w:r>
      <w:r w:rsidR="00DF240C">
        <w:rPr>
          <w:rFonts w:asciiTheme="minorHAnsi" w:hAnsiTheme="minorHAnsi" w:cstheme="minorHAnsi"/>
          <w:color w:val="auto"/>
          <w:sz w:val="22"/>
        </w:rPr>
        <w:t xml:space="preserve">                          </w:t>
      </w:r>
      <w:r w:rsidR="00FA37D4" w:rsidRPr="00DF240C">
        <w:rPr>
          <w:rFonts w:asciiTheme="minorHAnsi" w:hAnsiTheme="minorHAnsi" w:cstheme="minorHAnsi"/>
          <w:color w:val="auto"/>
          <w:sz w:val="22"/>
        </w:rPr>
        <w:t>o spełnianiu warunków udziału w postępowaniu. O udzielenie zamówienia mogą się ubiegać Wykonawcy, który nie podlegają wykluczeniu na zasadach określonych w SWZ oraz spełniają określone przez Zamawiającego warunki udziału w postępowaniu</w:t>
      </w:r>
      <w:r w:rsidR="00DF240C" w:rsidRPr="00DF240C">
        <w:rPr>
          <w:rFonts w:asciiTheme="minorHAnsi" w:hAnsiTheme="minorHAnsi" w:cstheme="minorHAnsi"/>
          <w:color w:val="auto"/>
          <w:sz w:val="22"/>
        </w:rPr>
        <w:t xml:space="preserve">. </w:t>
      </w:r>
    </w:p>
    <w:bookmarkEnd w:id="1"/>
    <w:p w14:paraId="2B17EA18" w14:textId="77777777" w:rsidR="006D686B" w:rsidRPr="00FA615A" w:rsidRDefault="00B20A7A" w:rsidP="00DB38B6">
      <w:pPr>
        <w:numPr>
          <w:ilvl w:val="0"/>
          <w:numId w:val="8"/>
        </w:numPr>
        <w:spacing w:after="179"/>
        <w:ind w:right="297" w:hanging="360"/>
        <w:rPr>
          <w:rFonts w:asciiTheme="minorHAnsi" w:hAnsiTheme="minorHAnsi" w:cstheme="minorHAnsi"/>
          <w:sz w:val="22"/>
        </w:rPr>
      </w:pPr>
      <w:r w:rsidRPr="00FA615A">
        <w:rPr>
          <w:rFonts w:asciiTheme="minorHAnsi" w:hAnsiTheme="minorHAnsi" w:cstheme="minorHAnsi"/>
          <w:sz w:val="22"/>
          <w:u w:val="single" w:color="000000"/>
        </w:rPr>
        <w:t>zdolności technicznej lub zawodowe</w:t>
      </w:r>
      <w:r w:rsidRPr="00FA615A">
        <w:rPr>
          <w:rFonts w:asciiTheme="minorHAnsi" w:hAnsiTheme="minorHAnsi" w:cstheme="minorHAnsi"/>
          <w:sz w:val="22"/>
        </w:rPr>
        <w:t xml:space="preserve">j - Wykonawca spełni warunek jeżeli wykaże, że: </w:t>
      </w:r>
      <w:r w:rsidRPr="00FA615A">
        <w:rPr>
          <w:rFonts w:asciiTheme="minorHAnsi" w:hAnsiTheme="minorHAnsi" w:cstheme="minorHAnsi"/>
          <w:sz w:val="22"/>
        </w:rPr>
        <w:tab/>
        <w:t xml:space="preserve"> </w:t>
      </w:r>
    </w:p>
    <w:p w14:paraId="4F7C6160" w14:textId="145BBC8C" w:rsidR="006D686B" w:rsidRPr="00FA615A" w:rsidRDefault="00B939ED">
      <w:pPr>
        <w:spacing w:after="6" w:line="251" w:lineRule="auto"/>
        <w:ind w:left="1297" w:right="0"/>
        <w:jc w:val="left"/>
        <w:rPr>
          <w:rFonts w:asciiTheme="minorHAnsi" w:hAnsiTheme="minorHAnsi" w:cstheme="minorHAnsi"/>
          <w:sz w:val="22"/>
        </w:rPr>
      </w:pPr>
      <w:r w:rsidRPr="00B939ED">
        <w:rPr>
          <w:rFonts w:asciiTheme="minorHAnsi" w:hAnsiTheme="minorHAnsi" w:cstheme="minorHAnsi"/>
          <w:b/>
          <w:sz w:val="28"/>
          <w:szCs w:val="28"/>
          <w:vertAlign w:val="subscript"/>
        </w:rPr>
        <w:t>b1</w:t>
      </w:r>
      <w:r w:rsidR="00B20A7A" w:rsidRPr="00B939ED">
        <w:rPr>
          <w:rFonts w:asciiTheme="minorHAnsi" w:hAnsiTheme="minorHAnsi" w:cstheme="minorHAnsi"/>
          <w:b/>
          <w:sz w:val="28"/>
          <w:szCs w:val="28"/>
          <w:vertAlign w:val="subscript"/>
        </w:rPr>
        <w:t xml:space="preserve"> </w:t>
      </w:r>
      <w:r w:rsidR="00B20A7A" w:rsidRPr="00FA615A">
        <w:rPr>
          <w:rFonts w:asciiTheme="minorHAnsi" w:hAnsiTheme="minorHAnsi" w:cstheme="minorHAnsi"/>
          <w:sz w:val="22"/>
          <w:u w:val="single" w:color="000000"/>
        </w:rPr>
        <w:t>dysponuje osobami zdolnymi do realizacji zamówienia</w:t>
      </w:r>
      <w:r w:rsidR="00B20A7A" w:rsidRPr="00FA615A">
        <w:rPr>
          <w:rFonts w:asciiTheme="minorHAnsi" w:hAnsiTheme="minorHAnsi" w:cstheme="minorHAnsi"/>
          <w:b/>
          <w:sz w:val="22"/>
        </w:rPr>
        <w:t xml:space="preserve">, tj.   </w:t>
      </w:r>
    </w:p>
    <w:p w14:paraId="71B084BA"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1BE0C025" w14:textId="760024DD" w:rsidR="006D686B" w:rsidRPr="00FA615A" w:rsidRDefault="00B20A7A"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budowy, </w:t>
      </w:r>
      <w:r w:rsidRPr="00FA615A">
        <w:rPr>
          <w:rFonts w:asciiTheme="minorHAnsi" w:hAnsiTheme="minorHAnsi" w:cstheme="minorHAnsi"/>
          <w:color w:val="auto"/>
          <w:sz w:val="22"/>
        </w:rPr>
        <w:t>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w:t>
      </w:r>
      <w:r w:rsidR="004C6B0F" w:rsidRPr="00FA615A">
        <w:rPr>
          <w:rFonts w:asciiTheme="minorHAnsi" w:hAnsiTheme="minorHAnsi" w:cstheme="minorHAnsi"/>
          <w:color w:val="auto"/>
          <w:sz w:val="22"/>
        </w:rPr>
        <w:t xml:space="preserve">, wykształcenie wyższe </w:t>
      </w:r>
      <w:r w:rsidRPr="00FA615A">
        <w:rPr>
          <w:rFonts w:asciiTheme="minorHAnsi" w:hAnsiTheme="minorHAnsi" w:cstheme="minorHAnsi"/>
          <w:color w:val="auto"/>
          <w:sz w:val="22"/>
        </w:rPr>
        <w:t xml:space="preserve"> oraz co najmniej </w:t>
      </w:r>
      <w:r w:rsidR="004C6B0F" w:rsidRPr="00FA615A">
        <w:rPr>
          <w:rFonts w:asciiTheme="minorHAnsi" w:hAnsiTheme="minorHAnsi" w:cstheme="minorHAnsi"/>
          <w:color w:val="auto"/>
          <w:sz w:val="22"/>
        </w:rPr>
        <w:t>2</w:t>
      </w:r>
      <w:r w:rsidRPr="00FA615A">
        <w:rPr>
          <w:rFonts w:asciiTheme="minorHAnsi" w:hAnsiTheme="minorHAnsi" w:cstheme="minorHAnsi"/>
          <w:color w:val="auto"/>
          <w:sz w:val="22"/>
        </w:rPr>
        <w:t xml:space="preserve"> raz</w:t>
      </w:r>
      <w:r w:rsidR="004C6B0F" w:rsidRPr="00FA615A">
        <w:rPr>
          <w:rFonts w:asciiTheme="minorHAnsi" w:hAnsiTheme="minorHAnsi" w:cstheme="minorHAnsi"/>
          <w:color w:val="auto"/>
          <w:sz w:val="22"/>
        </w:rPr>
        <w:t>y</w:t>
      </w:r>
      <w:r w:rsidRPr="00FA615A">
        <w:rPr>
          <w:rFonts w:asciiTheme="minorHAnsi" w:hAnsiTheme="minorHAnsi" w:cstheme="minorHAnsi"/>
          <w:color w:val="auto"/>
          <w:sz w:val="22"/>
        </w:rPr>
        <w:t xml:space="preserve"> pełnił funkcję kierownika budowy przy inwestycji obejmującej budowę lub przebudowę </w:t>
      </w:r>
      <w:r w:rsidR="004C6B0F" w:rsidRPr="00FA615A">
        <w:rPr>
          <w:rFonts w:asciiTheme="minorHAnsi" w:hAnsiTheme="minorHAnsi" w:cstheme="minorHAnsi"/>
          <w:color w:val="auto"/>
          <w:sz w:val="22"/>
        </w:rPr>
        <w:t>budynku mieszkalnego wielorodzinnego wraz z instalacjami i urządzeniami cieplnymi, wentylacją, instalacją gazową, wodociągową i kanalizacyjną</w:t>
      </w:r>
      <w:r w:rsidRPr="00FA615A">
        <w:rPr>
          <w:rFonts w:asciiTheme="minorHAnsi" w:hAnsiTheme="minorHAnsi" w:cstheme="minorHAnsi"/>
          <w:color w:val="auto"/>
          <w:sz w:val="22"/>
        </w:rPr>
        <w:t xml:space="preserve">; </w:t>
      </w:r>
    </w:p>
    <w:p w14:paraId="18380690" w14:textId="469470A3" w:rsidR="006D686B" w:rsidRPr="00B939ED" w:rsidRDefault="00B20A7A" w:rsidP="00DB38B6">
      <w:pPr>
        <w:numPr>
          <w:ilvl w:val="0"/>
          <w:numId w:val="9"/>
        </w:numPr>
        <w:ind w:right="297" w:hanging="360"/>
        <w:rPr>
          <w:rFonts w:asciiTheme="minorHAnsi" w:hAnsiTheme="minorHAnsi" w:cstheme="minorHAnsi"/>
          <w:color w:val="auto"/>
          <w:sz w:val="22"/>
        </w:rPr>
      </w:pPr>
      <w:r w:rsidRPr="00B939ED">
        <w:rPr>
          <w:rFonts w:asciiTheme="minorHAnsi" w:hAnsiTheme="minorHAnsi" w:cstheme="minorHAnsi"/>
          <w:b/>
          <w:color w:val="auto"/>
          <w:sz w:val="22"/>
        </w:rPr>
        <w:t xml:space="preserve">1 osobą pełniącą funkcję kierownika robót, </w:t>
      </w:r>
      <w:r w:rsidRPr="00B939ED">
        <w:rPr>
          <w:rFonts w:asciiTheme="minorHAnsi" w:hAnsiTheme="minorHAnsi" w:cstheme="minorHAnsi"/>
          <w:color w:val="auto"/>
          <w:sz w:val="22"/>
        </w:rPr>
        <w:t xml:space="preserve">posiadającą uprawnienia budowlane bez ograniczeń do kierowania robotami budowlanymi w specjalności </w:t>
      </w:r>
      <w:proofErr w:type="spellStart"/>
      <w:r w:rsidRPr="00B939ED">
        <w:rPr>
          <w:rFonts w:asciiTheme="minorHAnsi" w:hAnsiTheme="minorHAnsi" w:cstheme="minorHAnsi"/>
          <w:color w:val="auto"/>
          <w:sz w:val="22"/>
        </w:rPr>
        <w:t>konstrukcyjno</w:t>
      </w:r>
      <w:proofErr w:type="spellEnd"/>
      <w:r w:rsidRPr="00B939ED">
        <w:rPr>
          <w:rFonts w:asciiTheme="minorHAnsi" w:hAnsiTheme="minorHAnsi" w:cstheme="minorHAnsi"/>
          <w:color w:val="auto"/>
          <w:sz w:val="22"/>
        </w:rPr>
        <w:t xml:space="preserve"> - budowlanej, minimum 5 lat doświadczenia w pełnieniu samodzielnych funkcji technicznych w budownictwie</w:t>
      </w:r>
      <w:r w:rsidR="004C6B0F" w:rsidRPr="00B939ED">
        <w:rPr>
          <w:rFonts w:asciiTheme="minorHAnsi" w:hAnsiTheme="minorHAnsi" w:cstheme="minorHAnsi"/>
          <w:color w:val="auto"/>
          <w:sz w:val="22"/>
        </w:rPr>
        <w:t>, wykształcenie wyższe</w:t>
      </w:r>
      <w:r w:rsidRPr="00B939ED">
        <w:rPr>
          <w:rFonts w:asciiTheme="minorHAnsi" w:hAnsiTheme="minorHAnsi" w:cstheme="minorHAnsi"/>
          <w:color w:val="auto"/>
          <w:sz w:val="22"/>
        </w:rPr>
        <w:t xml:space="preserve"> oraz co najmniej </w:t>
      </w:r>
      <w:r w:rsidR="004C6B0F" w:rsidRPr="00B939ED">
        <w:rPr>
          <w:rFonts w:asciiTheme="minorHAnsi" w:hAnsiTheme="minorHAnsi" w:cstheme="minorHAnsi"/>
          <w:color w:val="auto"/>
          <w:sz w:val="22"/>
        </w:rPr>
        <w:t>2</w:t>
      </w:r>
      <w:r w:rsidRPr="00B939ED">
        <w:rPr>
          <w:rFonts w:asciiTheme="minorHAnsi" w:hAnsiTheme="minorHAnsi" w:cstheme="minorHAnsi"/>
          <w:color w:val="auto"/>
          <w:sz w:val="22"/>
        </w:rPr>
        <w:t xml:space="preserve"> raz</w:t>
      </w:r>
      <w:r w:rsidR="004C6B0F" w:rsidRPr="00B939ED">
        <w:rPr>
          <w:rFonts w:asciiTheme="minorHAnsi" w:hAnsiTheme="minorHAnsi" w:cstheme="minorHAnsi"/>
          <w:color w:val="auto"/>
          <w:sz w:val="22"/>
        </w:rPr>
        <w:t>y</w:t>
      </w:r>
      <w:r w:rsidRPr="00B939ED">
        <w:rPr>
          <w:rFonts w:asciiTheme="minorHAnsi" w:hAnsiTheme="minorHAnsi" w:cstheme="minorHAnsi"/>
          <w:color w:val="auto"/>
          <w:sz w:val="22"/>
        </w:rPr>
        <w:t xml:space="preserve"> pełnił funkcję kierownika budowy przy inwestycji obejmującej budowę lub przebudowę </w:t>
      </w:r>
      <w:r w:rsidR="004C6B0F" w:rsidRPr="00B939ED">
        <w:rPr>
          <w:rFonts w:asciiTheme="minorHAnsi" w:hAnsiTheme="minorHAnsi" w:cstheme="minorHAnsi"/>
          <w:color w:val="auto"/>
          <w:sz w:val="22"/>
        </w:rPr>
        <w:t>budynku mieszkalnego wielorodzinnego o kubaturze minimum 2000 m3</w:t>
      </w:r>
      <w:r w:rsidRPr="00B939ED">
        <w:rPr>
          <w:rFonts w:asciiTheme="minorHAnsi" w:hAnsiTheme="minorHAnsi" w:cstheme="minorHAnsi"/>
          <w:color w:val="auto"/>
          <w:sz w:val="22"/>
        </w:rPr>
        <w:t xml:space="preserve">; </w:t>
      </w:r>
    </w:p>
    <w:p w14:paraId="386081DA" w14:textId="3C7EA0FF" w:rsidR="006D686B" w:rsidRPr="00FA615A" w:rsidRDefault="00B20A7A"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posiadającą uprawnienia budowlane bez ograniczeń do kierowania robotami budowlanymi w specjalności instalacyjnej w zakresie sieci, instalacji i urządzeń elektrycznych i elektroenergetycznych: minimum 5 lat doświadczenia w pełnieniu samodzielnych funkcji technicznych w budownictwie,</w:t>
      </w:r>
      <w:r w:rsidR="00CD42F8" w:rsidRPr="00FA615A">
        <w:rPr>
          <w:rFonts w:asciiTheme="minorHAnsi" w:hAnsiTheme="minorHAnsi" w:cstheme="minorHAnsi"/>
          <w:color w:val="auto"/>
          <w:sz w:val="22"/>
        </w:rPr>
        <w:t xml:space="preserve"> wykształcenie wyższe</w:t>
      </w:r>
      <w:r w:rsidRPr="00FA615A">
        <w:rPr>
          <w:rFonts w:asciiTheme="minorHAnsi" w:hAnsiTheme="minorHAnsi" w:cstheme="minorHAnsi"/>
          <w:color w:val="auto"/>
          <w:sz w:val="22"/>
        </w:rPr>
        <w:t xml:space="preserve"> oraz co najmniej </w:t>
      </w:r>
      <w:r w:rsidR="00CD42F8" w:rsidRPr="00FA615A">
        <w:rPr>
          <w:rFonts w:asciiTheme="minorHAnsi" w:hAnsiTheme="minorHAnsi" w:cstheme="minorHAnsi"/>
          <w:color w:val="auto"/>
          <w:sz w:val="22"/>
        </w:rPr>
        <w:t>2</w:t>
      </w:r>
      <w:r w:rsidRPr="00FA615A">
        <w:rPr>
          <w:rFonts w:asciiTheme="minorHAnsi" w:hAnsiTheme="minorHAnsi" w:cstheme="minorHAnsi"/>
          <w:color w:val="auto"/>
          <w:sz w:val="22"/>
        </w:rPr>
        <w:t xml:space="preserve"> raz</w:t>
      </w:r>
      <w:r w:rsidR="00CD42F8" w:rsidRPr="00FA615A">
        <w:rPr>
          <w:rFonts w:asciiTheme="minorHAnsi" w:hAnsiTheme="minorHAnsi" w:cstheme="minorHAnsi"/>
          <w:color w:val="auto"/>
          <w:sz w:val="22"/>
        </w:rPr>
        <w:t>y</w:t>
      </w:r>
      <w:r w:rsidRPr="00FA615A">
        <w:rPr>
          <w:rFonts w:asciiTheme="minorHAnsi" w:hAnsiTheme="minorHAnsi" w:cstheme="minorHAnsi"/>
          <w:color w:val="auto"/>
          <w:sz w:val="22"/>
        </w:rPr>
        <w:t xml:space="preserve"> pełnił funkcję kierownika budowy przy inwestycji obejmującej budowę lub przebudowę </w:t>
      </w:r>
      <w:r w:rsidR="00CD42F8" w:rsidRPr="00FA615A">
        <w:rPr>
          <w:rFonts w:asciiTheme="minorHAnsi" w:hAnsiTheme="minorHAnsi" w:cstheme="minorHAnsi"/>
          <w:color w:val="auto"/>
          <w:sz w:val="22"/>
        </w:rPr>
        <w:t>budynku mieszkalnego wielorodzinnego wraz z instalacjami wewnętrznymi, teleinformatycznymi oraz wewnętrzną linią zasilającą</w:t>
      </w:r>
      <w:r w:rsidRPr="00FA615A">
        <w:rPr>
          <w:rFonts w:asciiTheme="minorHAnsi" w:hAnsiTheme="minorHAnsi" w:cstheme="minorHAnsi"/>
          <w:color w:val="auto"/>
          <w:sz w:val="22"/>
        </w:rPr>
        <w:t xml:space="preserve">; </w:t>
      </w:r>
    </w:p>
    <w:p w14:paraId="7E85C2DE" w14:textId="60F32430" w:rsidR="006D686B" w:rsidRPr="00FA615A" w:rsidRDefault="006D686B">
      <w:pPr>
        <w:spacing w:after="0" w:line="259" w:lineRule="auto"/>
        <w:ind w:left="1440" w:right="0" w:firstLine="0"/>
        <w:jc w:val="left"/>
        <w:rPr>
          <w:rFonts w:asciiTheme="minorHAnsi" w:hAnsiTheme="minorHAnsi" w:cstheme="minorHAnsi"/>
          <w:color w:val="auto"/>
          <w:sz w:val="22"/>
        </w:rPr>
      </w:pPr>
    </w:p>
    <w:p w14:paraId="6C91C930" w14:textId="77777777" w:rsidR="006D686B" w:rsidRPr="00FA615A" w:rsidRDefault="00B20A7A">
      <w:pPr>
        <w:spacing w:after="4" w:line="256" w:lineRule="auto"/>
        <w:ind w:left="715" w:right="297"/>
        <w:rPr>
          <w:rFonts w:asciiTheme="minorHAnsi" w:hAnsiTheme="minorHAnsi" w:cstheme="minorHAnsi"/>
          <w:sz w:val="22"/>
        </w:rPr>
      </w:pPr>
      <w:r w:rsidRPr="00FA615A">
        <w:rPr>
          <w:rFonts w:asciiTheme="minorHAnsi" w:hAnsiTheme="minorHAnsi" w:cstheme="minorHAnsi"/>
          <w:i/>
          <w:sz w:val="22"/>
        </w:rPr>
        <w:t xml:space="preserve">Przez doświadczenie należy rozumieć okres pełnienia samodzielnych funkcji technicznych w zakresie kierowania robotami budowlanymi, liczony od daty uzyskania uprawnień budowlanych bez ograniczeń w odpowiedniej specjalności (należy podać lata a w przypadku niepełnych lat - pełne miesiące i pełne lata). </w:t>
      </w:r>
    </w:p>
    <w:p w14:paraId="2FE03119" w14:textId="56E50D27" w:rsidR="006D686B" w:rsidRPr="00FA615A" w:rsidRDefault="00B20A7A">
      <w:pPr>
        <w:spacing w:after="4" w:line="256" w:lineRule="auto"/>
        <w:ind w:left="715" w:right="297"/>
        <w:rPr>
          <w:rFonts w:asciiTheme="minorHAnsi" w:hAnsiTheme="minorHAnsi" w:cstheme="minorHAnsi"/>
          <w:sz w:val="22"/>
        </w:rPr>
      </w:pPr>
      <w:r w:rsidRPr="00FA615A">
        <w:rPr>
          <w:rFonts w:asciiTheme="minorHAnsi" w:hAnsiTheme="minorHAnsi" w:cstheme="minorHAnsi"/>
          <w:i/>
          <w:sz w:val="22"/>
        </w:rPr>
        <w:t>Przez uprawnienia należy rozumieć: uprawnienia budowlane, o których mowa w ustawie z dnia 7 lipca 1994 r. Prawo budowlane (</w:t>
      </w:r>
      <w:proofErr w:type="spellStart"/>
      <w:r w:rsidRPr="00FA615A">
        <w:rPr>
          <w:rFonts w:asciiTheme="minorHAnsi" w:hAnsiTheme="minorHAnsi" w:cstheme="minorHAnsi"/>
          <w:i/>
          <w:sz w:val="22"/>
        </w:rPr>
        <w:t>t.j</w:t>
      </w:r>
      <w:proofErr w:type="spellEnd"/>
      <w:r w:rsidRPr="00FA615A">
        <w:rPr>
          <w:rFonts w:asciiTheme="minorHAnsi" w:hAnsiTheme="minorHAnsi" w:cstheme="minorHAnsi"/>
          <w:i/>
          <w:sz w:val="22"/>
        </w:rPr>
        <w:t xml:space="preserve"> Dz.U. z </w:t>
      </w:r>
      <w:r w:rsidRPr="00652D18">
        <w:rPr>
          <w:rFonts w:asciiTheme="minorHAnsi" w:hAnsiTheme="minorHAnsi" w:cstheme="minorHAnsi"/>
          <w:i/>
          <w:color w:val="auto"/>
          <w:sz w:val="22"/>
        </w:rPr>
        <w:t>202</w:t>
      </w:r>
      <w:r w:rsidR="00652D18" w:rsidRPr="00652D18">
        <w:rPr>
          <w:rFonts w:asciiTheme="minorHAnsi" w:hAnsiTheme="minorHAnsi" w:cstheme="minorHAnsi"/>
          <w:i/>
          <w:color w:val="auto"/>
          <w:sz w:val="22"/>
        </w:rPr>
        <w:t>1</w:t>
      </w:r>
      <w:r w:rsidRPr="00652D18">
        <w:rPr>
          <w:rFonts w:asciiTheme="minorHAnsi" w:hAnsiTheme="minorHAnsi" w:cstheme="minorHAnsi"/>
          <w:i/>
          <w:color w:val="auto"/>
          <w:sz w:val="22"/>
        </w:rPr>
        <w:t xml:space="preserve">  poz. </w:t>
      </w:r>
      <w:r w:rsidR="00652D18" w:rsidRPr="00652D18">
        <w:rPr>
          <w:rFonts w:asciiTheme="minorHAnsi" w:hAnsiTheme="minorHAnsi" w:cstheme="minorHAnsi"/>
          <w:i/>
          <w:color w:val="auto"/>
          <w:sz w:val="22"/>
        </w:rPr>
        <w:t>2351</w:t>
      </w:r>
      <w:r w:rsidRPr="00652D18">
        <w:rPr>
          <w:rFonts w:asciiTheme="minorHAnsi" w:hAnsiTheme="minorHAnsi" w:cstheme="minorHAnsi"/>
          <w:i/>
          <w:color w:val="auto"/>
          <w:sz w:val="22"/>
        </w:rPr>
        <w:t xml:space="preserve"> z </w:t>
      </w:r>
      <w:proofErr w:type="spellStart"/>
      <w:r w:rsidRPr="00652D18">
        <w:rPr>
          <w:rFonts w:asciiTheme="minorHAnsi" w:hAnsiTheme="minorHAnsi" w:cstheme="minorHAnsi"/>
          <w:i/>
          <w:color w:val="auto"/>
          <w:sz w:val="22"/>
        </w:rPr>
        <w:t>późn</w:t>
      </w:r>
      <w:proofErr w:type="spellEnd"/>
      <w:r w:rsidRPr="00652D18">
        <w:rPr>
          <w:rFonts w:asciiTheme="minorHAnsi" w:hAnsiTheme="minorHAnsi" w:cstheme="minorHAnsi"/>
          <w:i/>
          <w:color w:val="auto"/>
          <w:sz w:val="22"/>
        </w:rPr>
        <w:t xml:space="preserve">. zm.)  </w:t>
      </w:r>
      <w:r w:rsidRPr="00FA615A">
        <w:rPr>
          <w:rFonts w:asciiTheme="minorHAnsi" w:hAnsiTheme="minorHAnsi" w:cstheme="minorHAnsi"/>
          <w:i/>
          <w:sz w:val="22"/>
        </w:rPr>
        <w:t xml:space="preserve">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 r. poz. 220 z </w:t>
      </w:r>
      <w:proofErr w:type="spellStart"/>
      <w:r w:rsidRPr="00FA615A">
        <w:rPr>
          <w:rFonts w:asciiTheme="minorHAnsi" w:hAnsiTheme="minorHAnsi" w:cstheme="minorHAnsi"/>
          <w:i/>
          <w:sz w:val="22"/>
        </w:rPr>
        <w:t>późn</w:t>
      </w:r>
      <w:proofErr w:type="spellEnd"/>
      <w:r w:rsidRPr="00FA615A">
        <w:rPr>
          <w:rFonts w:asciiTheme="minorHAnsi" w:hAnsiTheme="minorHAnsi" w:cstheme="minorHAnsi"/>
          <w:i/>
          <w:sz w:val="22"/>
        </w:rPr>
        <w:t xml:space="preserve">. zm.) do pełnienia samodzielnej funkcji w budownictwie. </w:t>
      </w:r>
    </w:p>
    <w:p w14:paraId="46C84CE5" w14:textId="77777777" w:rsidR="006D686B" w:rsidRPr="00FA615A" w:rsidRDefault="00B20A7A">
      <w:pPr>
        <w:spacing w:after="12" w:line="259" w:lineRule="auto"/>
        <w:ind w:left="720" w:right="0" w:firstLine="0"/>
        <w:jc w:val="left"/>
        <w:rPr>
          <w:rFonts w:asciiTheme="minorHAnsi" w:hAnsiTheme="minorHAnsi" w:cstheme="minorHAnsi"/>
          <w:sz w:val="22"/>
        </w:rPr>
      </w:pPr>
      <w:r w:rsidRPr="00FA615A">
        <w:rPr>
          <w:rFonts w:asciiTheme="minorHAnsi" w:hAnsiTheme="minorHAnsi" w:cstheme="minorHAnsi"/>
          <w:i/>
          <w:sz w:val="22"/>
        </w:rPr>
        <w:lastRenderedPageBreak/>
        <w:t xml:space="preserve"> </w:t>
      </w:r>
    </w:p>
    <w:p w14:paraId="34047A47" w14:textId="77777777" w:rsidR="00B939ED" w:rsidRDefault="00B20A7A">
      <w:pPr>
        <w:spacing w:after="169"/>
        <w:ind w:left="1428" w:right="297" w:hanging="206"/>
        <w:rPr>
          <w:rFonts w:asciiTheme="minorHAnsi" w:hAnsiTheme="minorHAnsi" w:cstheme="minorHAnsi"/>
          <w:sz w:val="22"/>
        </w:rPr>
      </w:pPr>
      <w:bookmarkStart w:id="2" w:name="_Hlk114052303"/>
      <w:r w:rsidRPr="00FA615A">
        <w:rPr>
          <w:rFonts w:asciiTheme="minorHAnsi" w:hAnsiTheme="minorHAnsi" w:cstheme="minorHAnsi"/>
          <w:b/>
          <w:sz w:val="22"/>
        </w:rPr>
        <w:t>b2</w:t>
      </w:r>
      <w:r w:rsidRPr="00FA615A">
        <w:rPr>
          <w:rFonts w:asciiTheme="minorHAnsi" w:hAnsiTheme="minorHAnsi" w:cstheme="minorHAnsi"/>
          <w:sz w:val="22"/>
        </w:rPr>
        <w:t xml:space="preserve"> </w:t>
      </w:r>
      <w:r w:rsidRPr="00FA615A">
        <w:rPr>
          <w:rFonts w:asciiTheme="minorHAnsi" w:hAnsiTheme="minorHAnsi" w:cstheme="minorHAnsi"/>
          <w:sz w:val="22"/>
          <w:u w:val="single" w:color="000000"/>
        </w:rPr>
        <w:t>posiada niezbędną wiedzę i doświadczenie</w:t>
      </w:r>
      <w:r w:rsidRPr="00FA615A">
        <w:rPr>
          <w:rFonts w:asciiTheme="minorHAnsi" w:hAnsiTheme="minorHAnsi" w:cstheme="minorHAnsi"/>
          <w:sz w:val="22"/>
        </w:rPr>
        <w:t>,</w:t>
      </w:r>
      <w:r w:rsidRPr="00FA615A">
        <w:rPr>
          <w:rFonts w:asciiTheme="minorHAnsi" w:hAnsiTheme="minorHAnsi" w:cstheme="minorHAnsi"/>
          <w:b/>
          <w:sz w:val="22"/>
        </w:rPr>
        <w:t xml:space="preserve"> </w:t>
      </w:r>
      <w:r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00B939ED">
        <w:rPr>
          <w:rFonts w:asciiTheme="minorHAnsi" w:hAnsiTheme="minorHAnsi" w:cstheme="minorHAnsi"/>
          <w:sz w:val="22"/>
        </w:rPr>
        <w:t xml:space="preserve"> </w:t>
      </w:r>
    </w:p>
    <w:p w14:paraId="7DCC4BA2" w14:textId="4E110D8A" w:rsidR="00B939ED" w:rsidRDefault="00B939ED">
      <w:pPr>
        <w:spacing w:after="169"/>
        <w:ind w:left="1428" w:right="297" w:hanging="206"/>
        <w:rPr>
          <w:rFonts w:asciiTheme="minorHAnsi" w:hAnsiTheme="minorHAnsi" w:cstheme="minorHAnsi"/>
          <w:sz w:val="22"/>
        </w:rPr>
      </w:pPr>
      <w:r w:rsidRPr="00F92B91">
        <w:rPr>
          <w:rFonts w:asciiTheme="minorHAnsi" w:hAnsiTheme="minorHAnsi" w:cstheme="minorHAnsi"/>
          <w:sz w:val="22"/>
        </w:rPr>
        <w:t xml:space="preserve">- </w:t>
      </w:r>
      <w:r w:rsidR="00B20A7A" w:rsidRPr="00F92B91">
        <w:rPr>
          <w:rFonts w:asciiTheme="minorHAnsi" w:hAnsiTheme="minorHAnsi" w:cstheme="minorHAnsi"/>
          <w:sz w:val="22"/>
        </w:rPr>
        <w:t xml:space="preserve"> </w:t>
      </w:r>
      <w:r w:rsidRPr="00F92B91">
        <w:rPr>
          <w:rFonts w:asciiTheme="minorHAnsi" w:hAnsiTheme="minorHAnsi" w:cstheme="minorHAnsi"/>
          <w:sz w:val="22"/>
        </w:rPr>
        <w:t xml:space="preserve">jedną </w:t>
      </w:r>
      <w:r w:rsidR="00B20A7A" w:rsidRPr="00F92B91">
        <w:rPr>
          <w:rFonts w:asciiTheme="minorHAnsi" w:hAnsiTheme="minorHAnsi" w:cstheme="minorHAnsi"/>
          <w:sz w:val="22"/>
        </w:rPr>
        <w:t>robotę budowlaną</w:t>
      </w:r>
      <w:r w:rsidR="00B20A7A"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00B20A7A" w:rsidRPr="00FA615A">
        <w:rPr>
          <w:rFonts w:asciiTheme="minorHAnsi" w:hAnsiTheme="minorHAnsi" w:cstheme="minorHAnsi"/>
          <w:sz w:val="22"/>
        </w:rPr>
        <w:t xml:space="preserve">budowie, przebudowie </w:t>
      </w:r>
      <w:r w:rsidR="00CD42F8" w:rsidRPr="00FA615A">
        <w:rPr>
          <w:rFonts w:asciiTheme="minorHAnsi" w:hAnsiTheme="minorHAnsi" w:cstheme="minorHAnsi"/>
          <w:sz w:val="22"/>
        </w:rPr>
        <w:t>– remoncie</w:t>
      </w:r>
      <w:r>
        <w:rPr>
          <w:rFonts w:asciiTheme="minorHAnsi" w:hAnsiTheme="minorHAnsi" w:cstheme="minorHAnsi"/>
          <w:sz w:val="22"/>
        </w:rPr>
        <w:t xml:space="preserve"> kotłowni gazowej w budynku użyteczności publicznej </w:t>
      </w:r>
    </w:p>
    <w:p w14:paraId="15AF0628" w14:textId="642651C0" w:rsidR="00F92B91" w:rsidRDefault="00F92B91">
      <w:pPr>
        <w:spacing w:after="169"/>
        <w:ind w:left="1428" w:right="297" w:hanging="206"/>
        <w:rPr>
          <w:rFonts w:asciiTheme="minorHAnsi" w:hAnsiTheme="minorHAnsi" w:cstheme="minorHAnsi"/>
          <w:sz w:val="22"/>
        </w:rPr>
      </w:pPr>
      <w:r>
        <w:rPr>
          <w:rFonts w:asciiTheme="minorHAnsi" w:hAnsiTheme="minorHAnsi" w:cstheme="minorHAnsi"/>
          <w:sz w:val="22"/>
        </w:rPr>
        <w:t xml:space="preserve">- </w:t>
      </w:r>
      <w:r w:rsidR="00B939ED">
        <w:rPr>
          <w:rFonts w:asciiTheme="minorHAnsi" w:hAnsiTheme="minorHAnsi" w:cstheme="minorHAnsi"/>
          <w:sz w:val="22"/>
        </w:rPr>
        <w:t>jedną</w:t>
      </w:r>
      <w:r>
        <w:rPr>
          <w:rFonts w:asciiTheme="minorHAnsi" w:hAnsiTheme="minorHAnsi" w:cstheme="minorHAnsi"/>
          <w:sz w:val="22"/>
        </w:rPr>
        <w:t xml:space="preserve"> robotę budowlaną polegającą na  </w:t>
      </w:r>
      <w:r w:rsidRPr="00FA615A">
        <w:rPr>
          <w:rFonts w:asciiTheme="minorHAnsi" w:hAnsiTheme="minorHAnsi" w:cstheme="minorHAnsi"/>
          <w:sz w:val="22"/>
        </w:rPr>
        <w:t xml:space="preserve">budowie, przebudowie – </w:t>
      </w:r>
      <w:r w:rsidR="00B939ED">
        <w:rPr>
          <w:rFonts w:asciiTheme="minorHAnsi" w:hAnsiTheme="minorHAnsi" w:cstheme="minorHAnsi"/>
          <w:sz w:val="22"/>
        </w:rPr>
        <w:t xml:space="preserve"> </w:t>
      </w:r>
      <w:r w:rsidR="00623458">
        <w:rPr>
          <w:rFonts w:asciiTheme="minorHAnsi" w:hAnsiTheme="minorHAnsi" w:cstheme="minorHAnsi"/>
          <w:sz w:val="22"/>
        </w:rPr>
        <w:t xml:space="preserve">remoncie </w:t>
      </w:r>
      <w:r w:rsidR="00B939ED">
        <w:rPr>
          <w:rFonts w:asciiTheme="minorHAnsi" w:hAnsiTheme="minorHAnsi" w:cstheme="minorHAnsi"/>
          <w:sz w:val="22"/>
        </w:rPr>
        <w:t xml:space="preserve">kotłowni </w:t>
      </w:r>
      <w:r w:rsidR="00623458">
        <w:rPr>
          <w:rFonts w:asciiTheme="minorHAnsi" w:hAnsiTheme="minorHAnsi" w:cstheme="minorHAnsi"/>
          <w:sz w:val="22"/>
        </w:rPr>
        <w:t xml:space="preserve"> z zastosowaniem </w:t>
      </w:r>
      <w:r>
        <w:rPr>
          <w:rFonts w:asciiTheme="minorHAnsi" w:hAnsiTheme="minorHAnsi" w:cstheme="minorHAnsi"/>
          <w:sz w:val="22"/>
        </w:rPr>
        <w:t>zasilan</w:t>
      </w:r>
      <w:r w:rsidR="00623458">
        <w:rPr>
          <w:rFonts w:asciiTheme="minorHAnsi" w:hAnsiTheme="minorHAnsi" w:cstheme="minorHAnsi"/>
          <w:sz w:val="22"/>
        </w:rPr>
        <w:t xml:space="preserve">ia </w:t>
      </w:r>
      <w:r>
        <w:rPr>
          <w:rFonts w:asciiTheme="minorHAnsi" w:hAnsiTheme="minorHAnsi" w:cstheme="minorHAnsi"/>
          <w:sz w:val="22"/>
        </w:rPr>
        <w:t xml:space="preserve">pompami ciepła </w:t>
      </w:r>
    </w:p>
    <w:p w14:paraId="6EC87247" w14:textId="23DACB17" w:rsidR="00F92B91" w:rsidRDefault="00F92B91">
      <w:pPr>
        <w:spacing w:after="169"/>
        <w:ind w:left="1428" w:right="297" w:hanging="206"/>
        <w:rPr>
          <w:rFonts w:asciiTheme="minorHAnsi" w:hAnsiTheme="minorHAnsi" w:cstheme="minorHAnsi"/>
          <w:sz w:val="22"/>
        </w:rPr>
      </w:pPr>
      <w:r>
        <w:rPr>
          <w:rFonts w:asciiTheme="minorHAnsi" w:hAnsiTheme="minorHAnsi" w:cstheme="minorHAnsi"/>
          <w:sz w:val="22"/>
        </w:rPr>
        <w:t>- dwie  roboty  polegające na wykonaniu instalacji fotowoltaicznej  o mocy 30-49 kW</w:t>
      </w:r>
    </w:p>
    <w:bookmarkEnd w:id="2"/>
    <w:p w14:paraId="0D3ACB9B" w14:textId="489912D2" w:rsidR="006D686B" w:rsidRPr="00FA615A" w:rsidRDefault="00CD42F8" w:rsidP="00F92B91">
      <w:pPr>
        <w:spacing w:after="169"/>
        <w:ind w:left="993" w:right="297" w:firstLine="0"/>
        <w:rPr>
          <w:rFonts w:asciiTheme="minorHAnsi" w:hAnsiTheme="minorHAnsi" w:cstheme="minorHAnsi"/>
          <w:sz w:val="22"/>
        </w:rPr>
      </w:pPr>
      <w:r w:rsidRPr="00FA615A">
        <w:rPr>
          <w:rFonts w:asciiTheme="minorHAnsi" w:hAnsiTheme="minorHAnsi" w:cstheme="minorHAnsi"/>
          <w:sz w:val="22"/>
        </w:rPr>
        <w:t>wraz z podaniem ich rodzaju wartości daty i miejsca wykonania oraz podmiotów, na rzecz których roboty te zostały wykonane, oraz załączeniem dowodów określających , czy te roboty budowlane zostały wykonane należycie</w:t>
      </w:r>
      <w:r w:rsidR="00B20A7A" w:rsidRPr="00FA615A">
        <w:rPr>
          <w:rFonts w:asciiTheme="minorHAnsi" w:hAnsiTheme="minorHAnsi" w:cstheme="minorHAnsi"/>
          <w:sz w:val="22"/>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20A7A" w:rsidRPr="00FA615A">
        <w:rPr>
          <w:rFonts w:asciiTheme="minorHAnsi" w:hAnsiTheme="minorHAnsi" w:cstheme="minorHAnsi"/>
          <w:i/>
          <w:sz w:val="22"/>
        </w:rPr>
        <w:t xml:space="preserve"> </w:t>
      </w:r>
    </w:p>
    <w:p w14:paraId="23A1A7B1" w14:textId="77777777" w:rsidR="006D686B" w:rsidRPr="00FA615A" w:rsidRDefault="00B20A7A">
      <w:pPr>
        <w:spacing w:after="8" w:line="265" w:lineRule="auto"/>
        <w:ind w:left="715" w:right="295"/>
        <w:rPr>
          <w:rFonts w:asciiTheme="minorHAnsi" w:hAnsiTheme="minorHAnsi" w:cstheme="minorHAnsi"/>
          <w:sz w:val="22"/>
        </w:rPr>
      </w:pPr>
      <w:r w:rsidRPr="00FA615A">
        <w:rPr>
          <w:rFonts w:asciiTheme="minorHAnsi" w:hAnsiTheme="minorHAnsi" w:cstheme="minorHAnsi"/>
          <w:i/>
          <w:sz w:val="22"/>
          <w:u w:val="single" w:color="000000"/>
        </w:rPr>
        <w:t>Zamawiający wyjaśnia, że:</w:t>
      </w:r>
      <w:r w:rsidRPr="00FA615A">
        <w:rPr>
          <w:rFonts w:asciiTheme="minorHAnsi" w:hAnsiTheme="minorHAnsi" w:cstheme="minorHAnsi"/>
          <w:i/>
          <w:sz w:val="22"/>
        </w:rPr>
        <w:t xml:space="preserve"> </w:t>
      </w:r>
    </w:p>
    <w:p w14:paraId="0BAAF57D" w14:textId="77777777" w:rsidR="006D686B" w:rsidRPr="00FA615A" w:rsidRDefault="00B20A7A" w:rsidP="00DB38B6">
      <w:pPr>
        <w:numPr>
          <w:ilvl w:val="0"/>
          <w:numId w:val="11"/>
        </w:numPr>
        <w:spacing w:after="4" w:line="256" w:lineRule="auto"/>
        <w:ind w:left="988" w:right="297" w:hanging="283"/>
        <w:rPr>
          <w:rFonts w:asciiTheme="minorHAnsi" w:hAnsiTheme="minorHAnsi" w:cstheme="minorHAnsi"/>
          <w:sz w:val="22"/>
        </w:rPr>
      </w:pPr>
      <w:r w:rsidRPr="00FA615A">
        <w:rPr>
          <w:rFonts w:asciiTheme="minorHAnsi" w:hAnsiTheme="minorHAnsi" w:cstheme="minorHAnsi"/>
          <w:i/>
          <w:sz w:val="22"/>
        </w:rPr>
        <w:t>pojęcia "budowa”  „przebudowa”, o których mowa powyżej są rozumiane zgodnie z definicja zawartą w art. 3 pkt 6), 7a) ustawy prawo budowlane (</w:t>
      </w:r>
      <w:proofErr w:type="spellStart"/>
      <w:r w:rsidRPr="00FA615A">
        <w:rPr>
          <w:rFonts w:asciiTheme="minorHAnsi" w:hAnsiTheme="minorHAnsi" w:cstheme="minorHAnsi"/>
          <w:i/>
          <w:sz w:val="22"/>
        </w:rPr>
        <w:t>t.j</w:t>
      </w:r>
      <w:proofErr w:type="spellEnd"/>
      <w:r w:rsidRPr="00FA615A">
        <w:rPr>
          <w:rFonts w:asciiTheme="minorHAnsi" w:hAnsiTheme="minorHAnsi" w:cstheme="minorHAnsi"/>
          <w:i/>
          <w:sz w:val="22"/>
        </w:rPr>
        <w:t xml:space="preserve">  Dz.U. z 2021  poz. 2351  z </w:t>
      </w:r>
      <w:proofErr w:type="spellStart"/>
      <w:r w:rsidRPr="00FA615A">
        <w:rPr>
          <w:rFonts w:asciiTheme="minorHAnsi" w:hAnsiTheme="minorHAnsi" w:cstheme="minorHAnsi"/>
          <w:i/>
          <w:sz w:val="22"/>
        </w:rPr>
        <w:t>późn</w:t>
      </w:r>
      <w:proofErr w:type="spellEnd"/>
      <w:r w:rsidRPr="00FA615A">
        <w:rPr>
          <w:rFonts w:asciiTheme="minorHAnsi" w:hAnsiTheme="minorHAnsi" w:cstheme="minorHAnsi"/>
          <w:i/>
          <w:sz w:val="22"/>
        </w:rPr>
        <w:t xml:space="preserve">. zm.), </w:t>
      </w:r>
    </w:p>
    <w:p w14:paraId="38987B20" w14:textId="77777777" w:rsidR="006D686B" w:rsidRPr="00FA615A" w:rsidRDefault="00B20A7A" w:rsidP="00DB38B6">
      <w:pPr>
        <w:numPr>
          <w:ilvl w:val="0"/>
          <w:numId w:val="11"/>
        </w:numPr>
        <w:spacing w:after="4" w:line="256" w:lineRule="auto"/>
        <w:ind w:left="988" w:right="297" w:hanging="283"/>
        <w:rPr>
          <w:rFonts w:asciiTheme="minorHAnsi" w:hAnsiTheme="minorHAnsi" w:cstheme="minorHAnsi"/>
          <w:sz w:val="22"/>
        </w:rPr>
      </w:pPr>
      <w:r w:rsidRPr="00FA615A">
        <w:rPr>
          <w:rFonts w:asciiTheme="minorHAnsi" w:hAnsiTheme="minorHAnsi" w:cstheme="minorHAnsi"/>
          <w:i/>
          <w:sz w:val="22"/>
        </w:rPr>
        <w:t xml:space="preserve">przez jedno zadanie/ inwestycję należy rozmieć zadanie zrealizowane w oparciu o jedną umowę cywilnoprawną. </w:t>
      </w:r>
    </w:p>
    <w:p w14:paraId="4CB855BD" w14:textId="77777777" w:rsidR="006D686B" w:rsidRPr="00FA615A" w:rsidRDefault="00B20A7A">
      <w:pPr>
        <w:spacing w:after="14" w:line="259" w:lineRule="auto"/>
        <w:ind w:left="1004" w:right="0" w:firstLine="0"/>
        <w:jc w:val="left"/>
        <w:rPr>
          <w:rFonts w:asciiTheme="minorHAnsi" w:hAnsiTheme="minorHAnsi" w:cstheme="minorHAnsi"/>
          <w:sz w:val="22"/>
        </w:rPr>
      </w:pPr>
      <w:r w:rsidRPr="00FA615A">
        <w:rPr>
          <w:rFonts w:asciiTheme="minorHAnsi" w:hAnsiTheme="minorHAnsi" w:cstheme="minorHAnsi"/>
          <w:i/>
          <w:sz w:val="22"/>
        </w:rPr>
        <w:t xml:space="preserve"> </w:t>
      </w:r>
    </w:p>
    <w:p w14:paraId="56BE08B4" w14:textId="77777777" w:rsidR="006D686B" w:rsidRPr="00FA615A" w:rsidRDefault="00B20A7A" w:rsidP="00DB38B6">
      <w:pPr>
        <w:numPr>
          <w:ilvl w:val="0"/>
          <w:numId w:val="12"/>
        </w:numPr>
        <w:ind w:right="297" w:hanging="283"/>
        <w:rPr>
          <w:rFonts w:asciiTheme="minorHAnsi" w:hAnsiTheme="minorHAnsi" w:cstheme="minorHAnsi"/>
          <w:sz w:val="22"/>
        </w:rPr>
      </w:pPr>
      <w:r w:rsidRPr="00FA615A">
        <w:rPr>
          <w:rFonts w:asciiTheme="minorHAnsi" w:hAnsiTheme="minorHAnsi" w:cstheme="minorHAnsi"/>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360C173" w14:textId="36487F3E" w:rsidR="006D686B" w:rsidRPr="00FA615A" w:rsidRDefault="00B20A7A" w:rsidP="00DB38B6">
      <w:pPr>
        <w:numPr>
          <w:ilvl w:val="0"/>
          <w:numId w:val="12"/>
        </w:numPr>
        <w:ind w:right="297" w:hanging="283"/>
        <w:rPr>
          <w:rFonts w:asciiTheme="minorHAnsi" w:hAnsiTheme="minorHAnsi" w:cstheme="minorHAnsi"/>
          <w:sz w:val="22"/>
        </w:rPr>
      </w:pPr>
      <w:r w:rsidRPr="00FA615A">
        <w:rPr>
          <w:rFonts w:asciiTheme="minorHAnsi" w:hAnsiTheme="minorHAnsi" w:cstheme="minorHAnsi"/>
          <w:sz w:val="22"/>
        </w:rPr>
        <w:t xml:space="preserve">W przypadku Wykonawców wspólnie ubiegających się o udzielenie zamówienia warunki, o których mowa w rozdz. </w:t>
      </w:r>
      <w:r w:rsidR="005F4C6C">
        <w:rPr>
          <w:rFonts w:asciiTheme="minorHAnsi" w:hAnsiTheme="minorHAnsi" w:cstheme="minorHAnsi"/>
          <w:sz w:val="22"/>
        </w:rPr>
        <w:t>VIII</w:t>
      </w:r>
      <w:r w:rsidRPr="00FA615A">
        <w:rPr>
          <w:rFonts w:asciiTheme="minorHAnsi" w:hAnsiTheme="minorHAnsi" w:cstheme="minorHAnsi"/>
          <w:sz w:val="22"/>
        </w:rPr>
        <w:t xml:space="preserve">, ust. 1, pkt. 2  niniejszej SWZ zostaną spełnione wyłącznie jeżeli: </w:t>
      </w:r>
    </w:p>
    <w:p w14:paraId="41EA2D5F" w14:textId="270A09E1" w:rsidR="006D686B" w:rsidRPr="00FA615A" w:rsidRDefault="00B20A7A" w:rsidP="00DB38B6">
      <w:pPr>
        <w:numPr>
          <w:ilvl w:val="0"/>
          <w:numId w:val="13"/>
        </w:numPr>
        <w:ind w:right="297" w:hanging="300"/>
        <w:rPr>
          <w:rFonts w:asciiTheme="minorHAnsi" w:hAnsiTheme="minorHAnsi" w:cstheme="minorHAnsi"/>
          <w:sz w:val="22"/>
        </w:rPr>
      </w:pPr>
      <w:r w:rsidRPr="00FA615A">
        <w:rPr>
          <w:rFonts w:asciiTheme="minorHAnsi" w:hAnsiTheme="minorHAnsi" w:cstheme="minorHAnsi"/>
          <w:sz w:val="22"/>
        </w:rPr>
        <w:t>warunek, o którym mowa w rozdz</w:t>
      </w:r>
      <w:r w:rsidR="005F4C6C">
        <w:rPr>
          <w:rFonts w:asciiTheme="minorHAnsi" w:hAnsiTheme="minorHAnsi" w:cstheme="minorHAnsi"/>
          <w:sz w:val="22"/>
        </w:rPr>
        <w:t>iale VIII</w:t>
      </w:r>
      <w:r w:rsidRPr="00FA615A">
        <w:rPr>
          <w:rFonts w:asciiTheme="minorHAnsi" w:hAnsiTheme="minorHAnsi" w:cstheme="minorHAnsi"/>
          <w:sz w:val="22"/>
        </w:rPr>
        <w:t xml:space="preserve">, ust. 1, pkt.  b2  SWZ, tj. warunek wiedzy i doświadczenia nie podlega sumowaniu </w:t>
      </w:r>
    </w:p>
    <w:p w14:paraId="4FDB721F" w14:textId="562F7CBD" w:rsidR="006D686B" w:rsidRPr="00FA615A" w:rsidRDefault="00B20A7A" w:rsidP="00DB38B6">
      <w:pPr>
        <w:numPr>
          <w:ilvl w:val="0"/>
          <w:numId w:val="13"/>
        </w:numPr>
        <w:ind w:right="297" w:hanging="300"/>
        <w:rPr>
          <w:rFonts w:asciiTheme="minorHAnsi" w:hAnsiTheme="minorHAnsi" w:cstheme="minorHAnsi"/>
          <w:sz w:val="22"/>
        </w:rPr>
      </w:pPr>
      <w:r w:rsidRPr="00FA615A">
        <w:rPr>
          <w:rFonts w:asciiTheme="minorHAnsi" w:hAnsiTheme="minorHAnsi" w:cstheme="minorHAnsi"/>
          <w:sz w:val="22"/>
        </w:rPr>
        <w:t>warunki, o których mowa w rozdz.</w:t>
      </w:r>
      <w:r w:rsidR="005F4C6C">
        <w:rPr>
          <w:rFonts w:asciiTheme="minorHAnsi" w:hAnsiTheme="minorHAnsi" w:cstheme="minorHAnsi"/>
          <w:sz w:val="22"/>
        </w:rPr>
        <w:t xml:space="preserve"> VIII</w:t>
      </w:r>
      <w:r w:rsidRPr="00FA615A">
        <w:rPr>
          <w:rFonts w:asciiTheme="minorHAnsi" w:hAnsiTheme="minorHAnsi" w:cstheme="minorHAnsi"/>
          <w:sz w:val="22"/>
        </w:rPr>
        <w:t xml:space="preserve"> ust. 1, pkt 2), lit a) oraz lit. b) pkt b1 SWZ, tj. warunek dotyczący sytuacji ekonomicznej i finansowej oraz warunek dotyczący dysponowania osobami zdolnymi do realizacji zamówienia podlegają sumowaniu.  </w:t>
      </w:r>
    </w:p>
    <w:p w14:paraId="30B5FC95" w14:textId="77777777" w:rsidR="006D686B" w:rsidRPr="00FA615A" w:rsidRDefault="00B20A7A" w:rsidP="00DB38B6">
      <w:pPr>
        <w:numPr>
          <w:ilvl w:val="0"/>
          <w:numId w:val="14"/>
        </w:numPr>
        <w:ind w:right="297" w:hanging="283"/>
        <w:rPr>
          <w:rFonts w:asciiTheme="minorHAnsi" w:hAnsiTheme="minorHAnsi" w:cstheme="minorHAnsi"/>
          <w:sz w:val="22"/>
        </w:rPr>
      </w:pPr>
      <w:r w:rsidRPr="00FA615A">
        <w:rPr>
          <w:rFonts w:asciiTheme="minorHAnsi" w:hAnsiTheme="minorHAnsi" w:cstheme="minorHAnsi"/>
          <w:sz w:val="22"/>
        </w:rPr>
        <w:t xml:space="preserve">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 </w:t>
      </w:r>
    </w:p>
    <w:p w14:paraId="50A7BA7E" w14:textId="77777777" w:rsidR="006D686B" w:rsidRPr="00FA615A" w:rsidRDefault="00B20A7A" w:rsidP="00DB38B6">
      <w:pPr>
        <w:numPr>
          <w:ilvl w:val="0"/>
          <w:numId w:val="14"/>
        </w:numPr>
        <w:ind w:right="297" w:hanging="283"/>
        <w:rPr>
          <w:rFonts w:asciiTheme="minorHAnsi" w:hAnsiTheme="minorHAnsi" w:cstheme="minorHAnsi"/>
          <w:sz w:val="22"/>
        </w:rPr>
      </w:pPr>
      <w:r w:rsidRPr="00FA615A">
        <w:rPr>
          <w:rFonts w:asciiTheme="minorHAnsi" w:hAnsiTheme="minorHAnsi" w:cstheme="minorHAnsi"/>
          <w:sz w:val="22"/>
        </w:rPr>
        <w:t xml:space="preserve">W przypadku, o którym mowa wyżej, Wykonawcy wspólnie ubiegający się o udzielenie zamówienia dołączają do oferty oświadczenie, z którego wynika, które roboty budowlane, dostawy lub usługi wykonają poszczególni Wykonawcy. </w:t>
      </w:r>
    </w:p>
    <w:p w14:paraId="4DAA4FDC"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left w:w="2" w:type="dxa"/>
          <w:right w:w="115" w:type="dxa"/>
        </w:tblCellMar>
        <w:tblLook w:val="04A0" w:firstRow="1" w:lastRow="0" w:firstColumn="1" w:lastColumn="0" w:noHBand="0" w:noVBand="1"/>
      </w:tblPr>
      <w:tblGrid>
        <w:gridCol w:w="1147"/>
        <w:gridCol w:w="7634"/>
      </w:tblGrid>
      <w:tr w:rsidR="006D686B" w:rsidRPr="00FA615A" w14:paraId="1E7BCDC0" w14:textId="77777777">
        <w:trPr>
          <w:trHeight w:val="326"/>
        </w:trPr>
        <w:tc>
          <w:tcPr>
            <w:tcW w:w="1147" w:type="dxa"/>
            <w:tcBorders>
              <w:top w:val="single" w:sz="4" w:space="0" w:color="000000"/>
              <w:left w:val="single" w:sz="4" w:space="0" w:color="000000"/>
              <w:bottom w:val="single" w:sz="4" w:space="0" w:color="000000"/>
              <w:right w:val="nil"/>
            </w:tcBorders>
          </w:tcPr>
          <w:p w14:paraId="19C68DD4"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IX. </w:t>
            </w:r>
          </w:p>
        </w:tc>
        <w:tc>
          <w:tcPr>
            <w:tcW w:w="7634" w:type="dxa"/>
            <w:tcBorders>
              <w:top w:val="single" w:sz="4" w:space="0" w:color="000000"/>
              <w:left w:val="nil"/>
              <w:bottom w:val="single" w:sz="4" w:space="0" w:color="000000"/>
              <w:right w:val="single" w:sz="4" w:space="0" w:color="000000"/>
            </w:tcBorders>
          </w:tcPr>
          <w:p w14:paraId="713BCED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PRZESŁANKI WYKLUCZENIA WYKONAWCY </w:t>
            </w:r>
          </w:p>
        </w:tc>
      </w:tr>
    </w:tbl>
    <w:p w14:paraId="0E911419"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6EBCB249" w14:textId="77777777"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Zamawiający wykluczy z postępowania Wykonawcę w przypadkach określonych w art. 108 ust. 1 ustawy PZP (obligatoryjne przesłanki wykluczenia Wykonawcy), tj. Wykonawcę: </w:t>
      </w:r>
    </w:p>
    <w:p w14:paraId="581084FE"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będącego osobą fizyczną, którego prawomocnie skazano za przestępstwo: </w:t>
      </w:r>
    </w:p>
    <w:p w14:paraId="0CCAE276"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udziału w zorganizowanej grupie przestępczej albo związku mającym na celu popełnienie przestępstwa lub przestępstwa skarbowego, o którym mowa w art. 258 Kodeksu karnego, </w:t>
      </w:r>
    </w:p>
    <w:p w14:paraId="5E5E88B4"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handlu ludźmi, o którym mowa w art. 189a Kodeksu karnego, </w:t>
      </w:r>
    </w:p>
    <w:p w14:paraId="6BAF584D"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którym mowa w art. 228–230a, art. 250a Kodeksu karnego, w art. 46–48 ustawy z dnia 25 czerwca 2010 r. o sporcie (Dz. U. z 2020 r. poz. 1133 oraz z 2021 r. poz. 2054) lub w art. 54 ust. </w:t>
      </w:r>
    </w:p>
    <w:p w14:paraId="3BE21AED" w14:textId="3D7E8A5D" w:rsidR="006D686B" w:rsidRPr="00FA615A" w:rsidRDefault="00B20A7A" w:rsidP="00BB5042">
      <w:pPr>
        <w:ind w:left="2007" w:right="297"/>
        <w:rPr>
          <w:rFonts w:asciiTheme="minorHAnsi" w:hAnsiTheme="minorHAnsi" w:cstheme="minorHAnsi"/>
          <w:sz w:val="22"/>
        </w:rPr>
      </w:pPr>
      <w:r w:rsidRPr="00FA615A">
        <w:rPr>
          <w:rFonts w:asciiTheme="minorHAnsi" w:hAnsiTheme="minorHAnsi" w:cstheme="minorHAnsi"/>
          <w:sz w:val="22"/>
        </w:rPr>
        <w:t xml:space="preserve">1–4 ustawy z dnia 12 maja 2011 r. o refundacji leków, środków spożywczych specjalnego przeznaczenia żywieniowego oraz wyrobów medycznych (Dz. U. z 2021 r. poz. 523, 1292, 1559 i 2054), </w:t>
      </w:r>
    </w:p>
    <w:p w14:paraId="6C2FCA2A"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6BA5D2"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charakterze terrorystycznym, o którym mowa w art. 115 § 20 Kodeksu karnego, lub mające na celu popełnienie tego przestępstwa, </w:t>
      </w:r>
    </w:p>
    <w:p w14:paraId="3CC526CE"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powierzenia wykonywania pracy małoletniemu cudzoziemcowi, o którym mowa w art. 9 ust. 2 ustawy z dnia 15 czerwca 2012 r. o skutkach powierzania wykonywania pracy cudzoziemcom </w:t>
      </w:r>
    </w:p>
    <w:p w14:paraId="726E8B8B" w14:textId="77777777" w:rsidR="006D686B" w:rsidRPr="00FA615A" w:rsidRDefault="00B20A7A">
      <w:pPr>
        <w:spacing w:after="4" w:line="269" w:lineRule="auto"/>
        <w:ind w:left="1226" w:right="0"/>
        <w:jc w:val="center"/>
        <w:rPr>
          <w:rFonts w:asciiTheme="minorHAnsi" w:hAnsiTheme="minorHAnsi" w:cstheme="minorHAnsi"/>
          <w:sz w:val="22"/>
        </w:rPr>
      </w:pPr>
      <w:r w:rsidRPr="00FA615A">
        <w:rPr>
          <w:rFonts w:asciiTheme="minorHAnsi" w:hAnsiTheme="minorHAnsi" w:cstheme="minorHAnsi"/>
          <w:sz w:val="22"/>
        </w:rPr>
        <w:t xml:space="preserve">przebywającym wbrew przepisom na terytorium Rzeczypospolitej Polskiej (Dz. U. poz. 769), </w:t>
      </w:r>
    </w:p>
    <w:p w14:paraId="15EC4F95"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B5B2D0" w14:textId="77777777" w:rsidR="006D686B" w:rsidRPr="00FA615A" w:rsidRDefault="00B20A7A" w:rsidP="00DB38B6">
      <w:pPr>
        <w:numPr>
          <w:ilvl w:val="3"/>
          <w:numId w:val="16"/>
        </w:numPr>
        <w:ind w:right="297" w:hanging="425"/>
        <w:rPr>
          <w:rFonts w:asciiTheme="minorHAnsi" w:hAnsiTheme="minorHAnsi" w:cstheme="minorHAnsi"/>
          <w:sz w:val="22"/>
        </w:rPr>
      </w:pPr>
      <w:r w:rsidRPr="00FA615A">
        <w:rPr>
          <w:rFonts w:asciiTheme="minorHAnsi" w:hAnsiTheme="minorHAnsi" w:cstheme="minorHAnsi"/>
          <w:sz w:val="22"/>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4699AB6E"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527AF3"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43638A"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wobec którego prawomocnie orzeczono zakaz ubiegania się o zamówienia publiczne; </w:t>
      </w:r>
    </w:p>
    <w:p w14:paraId="7F4E85DD"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FA615A">
        <w:rPr>
          <w:rFonts w:asciiTheme="minorHAnsi" w:hAnsiTheme="minorHAnsi" w:cstheme="minorHAnsi"/>
          <w:sz w:val="22"/>
        </w:rPr>
        <w:lastRenderedPageBreak/>
        <w:t xml:space="preserve">lutego 2007 r. o ochronie konkurencji i konsumentów, złożyli odrębne oferty, oferty częściowe lub wnioski o dopuszczenie do udziału w postępowaniu, chyba że wykażą, że przygotowali te oferty lub wnioski niezależnie od siebie; </w:t>
      </w:r>
    </w:p>
    <w:p w14:paraId="02725C3C" w14:textId="77777777" w:rsidR="006D686B" w:rsidRPr="00FA615A" w:rsidRDefault="00B20A7A" w:rsidP="00DB38B6">
      <w:pPr>
        <w:numPr>
          <w:ilvl w:val="2"/>
          <w:numId w:val="15"/>
        </w:numPr>
        <w:ind w:right="297" w:hanging="216"/>
        <w:rPr>
          <w:rFonts w:asciiTheme="minorHAnsi" w:hAnsiTheme="minorHAnsi" w:cstheme="minorHAnsi"/>
          <w:sz w:val="22"/>
        </w:rPr>
      </w:pPr>
      <w:r w:rsidRPr="00FA615A">
        <w:rPr>
          <w:rFonts w:asciiTheme="minorHAnsi" w:hAnsiTheme="minorHAnsi" w:cstheme="minorHAnsi"/>
          <w:sz w:val="22"/>
        </w:rPr>
        <w:t xml:space="preserve">jeżeli, w przypadkach, o których mowa w art. 85 ust. 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8492177" w14:textId="6B5737AB"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t xml:space="preserve">Podstawy wykluczenia z postępowania o udzielenie zamówienia Wykonawcy, stosownie do treści art. 109 ust. 1, pkt 1)  ustawy PZP. </w:t>
      </w:r>
    </w:p>
    <w:p w14:paraId="2895D0DD" w14:textId="77777777" w:rsidR="006D686B" w:rsidRPr="00FA615A" w:rsidRDefault="00B20A7A">
      <w:pPr>
        <w:ind w:left="1014" w:right="297"/>
        <w:rPr>
          <w:rFonts w:asciiTheme="minorHAnsi" w:hAnsiTheme="minorHAnsi" w:cstheme="minorHAnsi"/>
          <w:sz w:val="22"/>
        </w:rPr>
      </w:pPr>
      <w:r w:rsidRPr="00FA615A">
        <w:rPr>
          <w:rFonts w:asciiTheme="minorHAnsi" w:hAnsiTheme="minorHAnsi" w:cstheme="minorHAnsi"/>
          <w:sz w:val="22"/>
        </w:rPr>
        <w:t xml:space="preserve">Dodatkowo Zamawiający przewiduje wykluczenie Wykonawcy: </w:t>
      </w:r>
    </w:p>
    <w:p w14:paraId="167A77CB"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352617D"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który naruszył obowiązki w dziedzinie ochrony środowiska, prawa socjalnego lub prawa pracy: </w:t>
      </w:r>
    </w:p>
    <w:p w14:paraId="3A72E1D6"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będącego osobą fizyczną skazanego prawomocnie za przestępstwo przeciwko środowisku, o którym mowa w rozdziale XXII </w:t>
      </w:r>
      <w:hyperlink r:id="rId12" w:anchor="/document/16798683">
        <w:r w:rsidRPr="00FA615A">
          <w:rPr>
            <w:rFonts w:asciiTheme="minorHAnsi" w:hAnsiTheme="minorHAnsi" w:cstheme="minorHAnsi"/>
            <w:sz w:val="22"/>
          </w:rPr>
          <w:t>Kodeksu karnego</w:t>
        </w:r>
      </w:hyperlink>
      <w:hyperlink r:id="rId13" w:anchor="/document/16798683">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lub za przestępstwo przeciwko prawom osób wykonujących pracę zarobkową, o którym mowa w rozdziale XXVIII </w:t>
      </w:r>
      <w:hyperlink r:id="rId14" w:anchor="/document/16798683">
        <w:r w:rsidRPr="00FA615A">
          <w:rPr>
            <w:rFonts w:asciiTheme="minorHAnsi" w:hAnsiTheme="minorHAnsi" w:cstheme="minorHAnsi"/>
            <w:sz w:val="22"/>
          </w:rPr>
          <w:t>Kodeksu</w:t>
        </w:r>
      </w:hyperlink>
      <w:hyperlink r:id="rId15" w:anchor="/document/16798683">
        <w:r w:rsidRPr="00FA615A">
          <w:rPr>
            <w:rFonts w:asciiTheme="minorHAnsi" w:hAnsiTheme="minorHAnsi" w:cstheme="minorHAnsi"/>
            <w:sz w:val="22"/>
          </w:rPr>
          <w:t xml:space="preserve"> </w:t>
        </w:r>
      </w:hyperlink>
      <w:hyperlink r:id="rId16" w:anchor="/document/16798683">
        <w:r w:rsidRPr="00FA615A">
          <w:rPr>
            <w:rFonts w:asciiTheme="minorHAnsi" w:hAnsiTheme="minorHAnsi" w:cstheme="minorHAnsi"/>
            <w:sz w:val="22"/>
          </w:rPr>
          <w:t>karnego,</w:t>
        </w:r>
      </w:hyperlink>
      <w:r w:rsidRPr="00FA615A">
        <w:rPr>
          <w:rFonts w:asciiTheme="minorHAnsi" w:hAnsiTheme="minorHAnsi" w:cstheme="minorHAnsi"/>
          <w:sz w:val="22"/>
        </w:rPr>
        <w:t xml:space="preserve"> lub za odpowiedni czyn zabroniony określony w przepisach prawa obcego, </w:t>
      </w:r>
    </w:p>
    <w:p w14:paraId="644E9818"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będącego osobą fizyczną prawomocnie ukaranego za wykroczenie przeciwko prawom pracownika lub wykroczenie przeciwko środowisku, jeżeli za jego popełnienie wymierzono karę aresztu, ograniczenia wolności lub karę grzywny, </w:t>
      </w:r>
    </w:p>
    <w:p w14:paraId="362DCA41" w14:textId="77777777" w:rsidR="006D686B" w:rsidRPr="00FA615A" w:rsidRDefault="00B20A7A" w:rsidP="00DB38B6">
      <w:pPr>
        <w:numPr>
          <w:ilvl w:val="2"/>
          <w:numId w:val="17"/>
        </w:numPr>
        <w:ind w:right="297" w:hanging="427"/>
        <w:rPr>
          <w:rFonts w:asciiTheme="minorHAnsi" w:hAnsiTheme="minorHAnsi" w:cstheme="minorHAnsi"/>
          <w:sz w:val="22"/>
        </w:rPr>
      </w:pPr>
      <w:r w:rsidRPr="00FA615A">
        <w:rPr>
          <w:rFonts w:asciiTheme="minorHAnsi" w:hAnsiTheme="minorHAnsi" w:cstheme="minorHAnsi"/>
          <w:sz w:val="22"/>
        </w:rPr>
        <w:t xml:space="preserve">wobec którego wydano ostateczną decyzję administracyjną o naruszeniu obowiązków wynikających z </w:t>
      </w:r>
      <w:hyperlink r:id="rId17" w:anchor="/document/16901353">
        <w:r w:rsidRPr="00FA615A">
          <w:rPr>
            <w:rFonts w:asciiTheme="minorHAnsi" w:hAnsiTheme="minorHAnsi" w:cstheme="minorHAnsi"/>
            <w:sz w:val="22"/>
          </w:rPr>
          <w:t>prawa ochrony środowiska,</w:t>
        </w:r>
      </w:hyperlink>
      <w:r w:rsidRPr="00FA615A">
        <w:rPr>
          <w:rFonts w:asciiTheme="minorHAnsi" w:hAnsiTheme="minorHAnsi" w:cstheme="minorHAnsi"/>
          <w:sz w:val="22"/>
        </w:rPr>
        <w:t xml:space="preserve"> prawa pracy lub przepisów o zabezpieczeniu społecznym, jeżeli wymierzono tą decyzją karę pieniężną; </w:t>
      </w:r>
    </w:p>
    <w:p w14:paraId="15B4EAEB"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58A501E7" w14:textId="77777777" w:rsidR="006D686B" w:rsidRPr="00FA615A" w:rsidRDefault="00B20A7A" w:rsidP="00DB38B6">
      <w:pPr>
        <w:numPr>
          <w:ilvl w:val="1"/>
          <w:numId w:val="15"/>
        </w:numPr>
        <w:ind w:right="297" w:hanging="300"/>
        <w:rPr>
          <w:rFonts w:asciiTheme="minorHAnsi" w:hAnsiTheme="minorHAnsi" w:cstheme="minorHAnsi"/>
          <w:sz w:val="22"/>
        </w:rPr>
      </w:pPr>
      <w:r w:rsidRPr="00FA615A">
        <w:rPr>
          <w:rFonts w:asciiTheme="minorHAnsi" w:hAnsiTheme="minorHAnsi" w:cs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05FF388" w14:textId="449AA107" w:rsidR="006D686B" w:rsidRPr="00FA615A" w:rsidRDefault="00B20A7A" w:rsidP="00DB38B6">
      <w:pPr>
        <w:numPr>
          <w:ilvl w:val="0"/>
          <w:numId w:val="15"/>
        </w:numPr>
        <w:ind w:right="297" w:hanging="283"/>
        <w:rPr>
          <w:rFonts w:asciiTheme="minorHAnsi" w:hAnsiTheme="minorHAnsi" w:cstheme="minorHAnsi"/>
          <w:sz w:val="22"/>
        </w:rPr>
      </w:pPr>
      <w:r w:rsidRPr="00FA615A">
        <w:rPr>
          <w:rFonts w:asciiTheme="minorHAnsi" w:hAnsiTheme="minorHAnsi" w:cstheme="minorHAnsi"/>
          <w:sz w:val="22"/>
        </w:rPr>
        <w:t xml:space="preserve">Wykonawca może zostać wykluczony przez Zamawiającego na każdym etapie postępowania o udzielenie zamówienia. </w:t>
      </w:r>
    </w:p>
    <w:p w14:paraId="6C0E6CD0"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66E264D7" w14:textId="77777777">
        <w:trPr>
          <w:trHeight w:val="631"/>
        </w:trPr>
        <w:tc>
          <w:tcPr>
            <w:tcW w:w="1150" w:type="dxa"/>
            <w:tcBorders>
              <w:top w:val="single" w:sz="4" w:space="0" w:color="000000"/>
              <w:left w:val="single" w:sz="4" w:space="0" w:color="000000"/>
              <w:bottom w:val="single" w:sz="4" w:space="0" w:color="000000"/>
              <w:right w:val="nil"/>
            </w:tcBorders>
          </w:tcPr>
          <w:p w14:paraId="0071618D" w14:textId="77777777" w:rsidR="006D686B" w:rsidRPr="00FA615A" w:rsidRDefault="00B20A7A">
            <w:pPr>
              <w:spacing w:after="0" w:line="259" w:lineRule="auto"/>
              <w:ind w:left="0" w:right="5" w:firstLine="0"/>
              <w:jc w:val="center"/>
              <w:rPr>
                <w:rFonts w:asciiTheme="minorHAnsi" w:hAnsiTheme="minorHAnsi" w:cstheme="minorHAnsi"/>
                <w:sz w:val="22"/>
              </w:rPr>
            </w:pPr>
            <w:r w:rsidRPr="00FA615A">
              <w:rPr>
                <w:rFonts w:asciiTheme="minorHAnsi" w:hAnsiTheme="minorHAnsi" w:cstheme="minorHAnsi"/>
                <w:b/>
                <w:sz w:val="22"/>
              </w:rPr>
              <w:t xml:space="preserve">X. </w:t>
            </w:r>
          </w:p>
        </w:tc>
        <w:tc>
          <w:tcPr>
            <w:tcW w:w="7631" w:type="dxa"/>
            <w:tcBorders>
              <w:top w:val="single" w:sz="4" w:space="0" w:color="000000"/>
              <w:left w:val="nil"/>
              <w:bottom w:val="single" w:sz="4" w:space="0" w:color="000000"/>
              <w:right w:val="single" w:sz="4" w:space="0" w:color="000000"/>
            </w:tcBorders>
          </w:tcPr>
          <w:p w14:paraId="18B8069D"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WYKAZ PODMIOTOWYCH  ŚRODKÓW DOWODOWYCH, POTWIERDZAJĄCYCH SPEŁNIANIE WARUNKÓW UDZIAŁU W POSTĘPOWANIU ORAZ BRAK PODSTAW WYKLUCZENIA </w:t>
            </w:r>
          </w:p>
        </w:tc>
      </w:tr>
    </w:tbl>
    <w:p w14:paraId="16436D1A"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3BD4A46"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Do przygotowania oferty zaleca się wykorzystanie Formularza Oferty, którego wzór stanowi </w:t>
      </w:r>
      <w:r w:rsidRPr="00C64A3E">
        <w:rPr>
          <w:rFonts w:asciiTheme="minorHAnsi" w:hAnsiTheme="minorHAnsi" w:cstheme="minorHAnsi"/>
          <w:color w:val="auto"/>
          <w:sz w:val="22"/>
        </w:rPr>
        <w:t xml:space="preserve">Załącznik nr 1 do SWZ. </w:t>
      </w:r>
      <w:r w:rsidRPr="00FA615A">
        <w:rPr>
          <w:rFonts w:asciiTheme="minorHAnsi" w:hAnsiTheme="minorHAnsi" w:cstheme="minorHAnsi"/>
          <w:sz w:val="22"/>
        </w:rPr>
        <w:t xml:space="preserve">W przypadku, gdy Wykonawca nie korzysta z przygotowanego przez </w:t>
      </w:r>
      <w:r w:rsidRPr="00FA615A">
        <w:rPr>
          <w:rFonts w:asciiTheme="minorHAnsi" w:hAnsiTheme="minorHAnsi" w:cstheme="minorHAnsi"/>
          <w:sz w:val="22"/>
        </w:rPr>
        <w:lastRenderedPageBreak/>
        <w:t xml:space="preserve">Zamawiającego wzoru, w treści oferty należy zamieścić wszystkie informacje wymagane w Formularzu Ofertowym. </w:t>
      </w:r>
    </w:p>
    <w:p w14:paraId="7FD7325F"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Do oferty każdy Wykonawca musi dołączyć aktualne na dzień składania ofert: </w:t>
      </w:r>
    </w:p>
    <w:p w14:paraId="7DB469A2"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Oświadczenia zgodnie z </w:t>
      </w:r>
      <w:r w:rsidRPr="009D2FF4">
        <w:rPr>
          <w:rFonts w:asciiTheme="minorHAnsi" w:hAnsiTheme="minorHAnsi" w:cstheme="minorHAnsi"/>
          <w:color w:val="auto"/>
          <w:sz w:val="22"/>
        </w:rPr>
        <w:t xml:space="preserve">Załącznikiem nr 2a i Załącznikiem nr 2b do </w:t>
      </w:r>
      <w:r w:rsidRPr="00FA615A">
        <w:rPr>
          <w:rFonts w:asciiTheme="minorHAnsi" w:hAnsiTheme="minorHAnsi" w:cstheme="minorHAnsi"/>
          <w:sz w:val="22"/>
        </w:rPr>
        <w:t xml:space="preserve">SWZ z zastrzeżeniem zapisu, o którym mowa w Rozdziale XIII  ust.2 SWZ;  </w:t>
      </w:r>
    </w:p>
    <w:p w14:paraId="0D456743" w14:textId="77777777" w:rsidR="006D686B" w:rsidRPr="00652D18" w:rsidRDefault="00B20A7A" w:rsidP="00DB38B6">
      <w:pPr>
        <w:numPr>
          <w:ilvl w:val="1"/>
          <w:numId w:val="18"/>
        </w:numPr>
        <w:ind w:right="297" w:hanging="360"/>
        <w:rPr>
          <w:rFonts w:asciiTheme="minorHAnsi" w:hAnsiTheme="minorHAnsi" w:cstheme="minorHAnsi"/>
          <w:color w:val="FF0000"/>
          <w:sz w:val="22"/>
        </w:rPr>
      </w:pPr>
      <w:r w:rsidRPr="00FA615A">
        <w:rPr>
          <w:rFonts w:asciiTheme="minorHAnsi" w:hAnsiTheme="minorHAnsi" w:cstheme="minorHAnsi"/>
          <w:sz w:val="22"/>
        </w:rPr>
        <w:t xml:space="preserve">zobowiązanie innego podmiotu, o którym mowa w Rozdziale XII ust. 3 SWZ – zgodnie z </w:t>
      </w:r>
      <w:r w:rsidRPr="009D2FF4">
        <w:rPr>
          <w:rFonts w:asciiTheme="minorHAnsi" w:hAnsiTheme="minorHAnsi" w:cstheme="minorHAnsi"/>
          <w:color w:val="auto"/>
          <w:sz w:val="22"/>
        </w:rPr>
        <w:t xml:space="preserve">Załącznikiem nr  4 do SWZ; </w:t>
      </w:r>
    </w:p>
    <w:p w14:paraId="3A972F1C" w14:textId="77777777" w:rsidR="006D686B" w:rsidRPr="00FA615A" w:rsidRDefault="00B20A7A" w:rsidP="00DB38B6">
      <w:pPr>
        <w:numPr>
          <w:ilvl w:val="1"/>
          <w:numId w:val="18"/>
        </w:numPr>
        <w:spacing w:after="17" w:line="258" w:lineRule="auto"/>
        <w:ind w:right="297" w:hanging="360"/>
        <w:rPr>
          <w:rFonts w:asciiTheme="minorHAnsi" w:hAnsiTheme="minorHAnsi" w:cstheme="minorHAnsi"/>
          <w:sz w:val="22"/>
        </w:rPr>
      </w:pPr>
      <w:r w:rsidRPr="00FA615A">
        <w:rPr>
          <w:rFonts w:asciiTheme="minorHAnsi" w:hAnsiTheme="minorHAnsi" w:cstheme="minorHAnsi"/>
          <w:sz w:val="22"/>
        </w:rPr>
        <w:t xml:space="preserve">oświadczenie podmiotu udostępniającego zasoby, potwierdzające brak podstaw wykluczenia tego podmiotu oraz  spełnianie warunków udziału w postępowaniu w zakresie, w jakim Wykonawca powołuje się na jego zasoby, o którym mowa w Rozdziale XII ust. 7 SWZ – zgodnie </w:t>
      </w:r>
      <w:r w:rsidRPr="009D2FF4">
        <w:rPr>
          <w:rFonts w:asciiTheme="minorHAnsi" w:hAnsiTheme="minorHAnsi" w:cstheme="minorHAnsi"/>
          <w:color w:val="auto"/>
          <w:sz w:val="22"/>
        </w:rPr>
        <w:t>z Załącznikiem nr 3a do SWZ  i Załącznikiem nr 3b</w:t>
      </w:r>
      <w:r w:rsidRPr="00652D18">
        <w:rPr>
          <w:rFonts w:asciiTheme="minorHAnsi" w:hAnsiTheme="minorHAnsi" w:cstheme="minorHAnsi"/>
          <w:color w:val="FF0000"/>
          <w:sz w:val="22"/>
        </w:rPr>
        <w:t xml:space="preserve"> </w:t>
      </w:r>
      <w:r w:rsidRPr="00FA615A">
        <w:rPr>
          <w:rFonts w:asciiTheme="minorHAnsi" w:hAnsiTheme="minorHAnsi" w:cstheme="minorHAnsi"/>
          <w:sz w:val="22"/>
        </w:rPr>
        <w:t xml:space="preserve">do SWZ (jeżeli dotyczy); </w:t>
      </w:r>
    </w:p>
    <w:p w14:paraId="54F720BC"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dokumenty, z których wynika prawo do podpisania oferty; odpowiednie pełnomocnictwa (jeżeli dotyczy),    w formie elektronicznej lub w postaci elektronicznej podpisanej podpisem zaufanym lub podpisem osobistym; </w:t>
      </w:r>
    </w:p>
    <w:p w14:paraId="27AFA4CA"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odpis lub informacji z Krajowego Rejestru Sądowego lub z Centralnej Ewidencji i Informacji o Działalności Gospodarczej; </w:t>
      </w:r>
    </w:p>
    <w:p w14:paraId="1851A0B8"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oryginał gwarancji lub poręczenia wniesienia wadium (jeśli wadium jest wnoszone w innej formie niż pieniądzu), w formie elektronicznej lub w postaci elektronicznej podpisanej podpisem zaufanym lub podpisem osobistym. </w:t>
      </w:r>
    </w:p>
    <w:p w14:paraId="0E8F635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Informacje zawarte w oświadczeniu, o którym mowa w ust. 2, stanowią wstępne potwierdzenie, że Wykonawca nie podlega wykluczeniu oraz spełnia warunki udziału w postępowaniu. </w:t>
      </w:r>
    </w:p>
    <w:p w14:paraId="2DE22EA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Ponadto do oferty należy dołączyć: </w:t>
      </w:r>
    </w:p>
    <w:p w14:paraId="5923E1A1"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upoważniające do złożenia oferty, o ile ofertę składa pełnomocnik; </w:t>
      </w:r>
    </w:p>
    <w:p w14:paraId="5093C317"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350372A9" w14:textId="2A877027" w:rsidR="006D686B" w:rsidRPr="00652D18"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Pełnomocnictwo do złożenia oferty musi być złożone w oryginale w takiej samej formie, jak składana oferta (tj. </w:t>
      </w:r>
      <w:r w:rsidR="00652D18" w:rsidRPr="00FA615A">
        <w:rPr>
          <w:rFonts w:asciiTheme="minorHAnsi" w:hAnsiTheme="minorHAnsi" w:cstheme="minorHAnsi"/>
          <w:sz w:val="22"/>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652D18">
        <w:rPr>
          <w:rFonts w:asciiTheme="minorHAnsi" w:hAnsiTheme="minorHAnsi" w:cstheme="minorHAnsi"/>
          <w:sz w:val="22"/>
        </w:rPr>
        <w:t>.</w:t>
      </w:r>
      <w:r w:rsidRPr="00652D18">
        <w:rPr>
          <w:rFonts w:asciiTheme="minorHAnsi" w:hAnsiTheme="minorHAnsi" w:cstheme="minorHAnsi"/>
          <w:sz w:val="22"/>
        </w:rPr>
        <w:t xml:space="preserve"> </w:t>
      </w:r>
    </w:p>
    <w:p w14:paraId="6052A013"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Oferta oraz oświadczenie o niepodleganiu wykluczeniu i spełnieniu warunków udziału w postępowaniu muszą być złożone w oryginale. </w:t>
      </w:r>
    </w:p>
    <w:p w14:paraId="5CD3DB35"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Zamawiający wzywa Wykonawcę, którego oferta została najwyżej oceniona, do złożenia w wyznaczonym terminie, nie krótszym niż 5 dni od dnia wezwania, podmiotowych środków dowodowych, wymaganych do złożenia w ogłoszeniu o zamówieniu, aktualnych na dzień złożenia,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w:t>
      </w:r>
    </w:p>
    <w:p w14:paraId="468D6615"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dokumentu potwierdzającego, że Wykonawca jest ubezpieczony od odpowiedzialności cywilnej w zakresie prowadzonej działalności związanej z przedmiotem zamówienia ze wskazaniem sumy gwarancyjnej tego ubezpieczenia, </w:t>
      </w:r>
    </w:p>
    <w:p w14:paraId="16CCDE84" w14:textId="77777777" w:rsidR="006D686B" w:rsidRPr="00FA615A" w:rsidRDefault="00B20A7A" w:rsidP="00DB38B6">
      <w:pPr>
        <w:numPr>
          <w:ilvl w:val="1"/>
          <w:numId w:val="18"/>
        </w:numPr>
        <w:ind w:right="297" w:hanging="360"/>
        <w:rPr>
          <w:rFonts w:asciiTheme="minorHAnsi" w:hAnsiTheme="minorHAnsi" w:cstheme="minorHAnsi"/>
          <w:sz w:val="22"/>
        </w:rPr>
      </w:pPr>
      <w:r w:rsidRPr="00FA615A">
        <w:rPr>
          <w:rFonts w:asciiTheme="minorHAnsi" w:hAnsiTheme="minorHAnsi" w:cstheme="minorHAnsi"/>
          <w:sz w:val="22"/>
        </w:rPr>
        <w:t xml:space="preserve">wykazu robót budowlanych wykonanych nie wcześniej niż w okresie ostatnich 5 lat, a jeżeli okres prowadzenia działalności jest krótszy - w tym okresie, wraz z podaniem ich rodzaju, </w:t>
      </w:r>
      <w:r w:rsidRPr="00FA615A">
        <w:rPr>
          <w:rFonts w:asciiTheme="minorHAnsi" w:hAnsiTheme="minorHAnsi" w:cstheme="minorHAnsi"/>
          <w:sz w:val="22"/>
        </w:rPr>
        <w:lastRenderedPageBreak/>
        <w:t xml:space="preserve">wartości, daty i miejsca wykonania oraz podmiotów, na rzecz których roboty te zostały wykonane (wzór stanowi Załącznik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C811F55" w14:textId="77777777" w:rsidR="006D686B" w:rsidRPr="00FA615A" w:rsidRDefault="00B20A7A">
      <w:pPr>
        <w:spacing w:after="4" w:line="256" w:lineRule="auto"/>
        <w:ind w:left="1582" w:right="297"/>
        <w:rPr>
          <w:rFonts w:asciiTheme="minorHAnsi" w:hAnsiTheme="minorHAnsi" w:cstheme="minorHAnsi"/>
          <w:sz w:val="22"/>
        </w:rPr>
      </w:pPr>
      <w:r w:rsidRPr="00FA615A">
        <w:rPr>
          <w:rFonts w:asciiTheme="minorHAnsi" w:hAnsiTheme="minorHAnsi" w:cstheme="minorHAnsi"/>
          <w:i/>
          <w:sz w:val="22"/>
        </w:rPr>
        <w:t xml:space="preserve">Jeżeli Wykonawca powołuje się na doświadczenie w realizacji robót budowlanych wykonywanych wspólnie z innymi wykonawcami, wykaz dotyczy robót budowlanych, w których wykonaniu Wykonawca ten bezpośrednio uczestniczył; </w:t>
      </w:r>
    </w:p>
    <w:p w14:paraId="253D0716" w14:textId="77777777" w:rsidR="00652D18" w:rsidRPr="009D2FF4" w:rsidRDefault="00B20A7A" w:rsidP="00DB38B6">
      <w:pPr>
        <w:numPr>
          <w:ilvl w:val="1"/>
          <w:numId w:val="18"/>
        </w:numPr>
        <w:ind w:right="297" w:hanging="360"/>
        <w:rPr>
          <w:rFonts w:asciiTheme="minorHAnsi" w:hAnsiTheme="minorHAnsi" w:cstheme="minorHAnsi"/>
          <w:color w:val="auto"/>
          <w:sz w:val="22"/>
        </w:rPr>
      </w:pPr>
      <w:r w:rsidRPr="00FA615A">
        <w:rPr>
          <w:rFonts w:asciiTheme="minorHAnsi" w:hAnsiTheme="minorHAnsi" w:cstheme="minorHAnsi"/>
          <w:sz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9D2FF4">
        <w:rPr>
          <w:rFonts w:asciiTheme="minorHAnsi" w:hAnsiTheme="minorHAnsi" w:cstheme="minorHAnsi"/>
          <w:color w:val="auto"/>
          <w:sz w:val="22"/>
        </w:rPr>
        <w:t xml:space="preserve">Załącznik nr 6 do SWZ; </w:t>
      </w:r>
    </w:p>
    <w:p w14:paraId="109BCE42" w14:textId="476441EA" w:rsidR="006D686B" w:rsidRPr="001F25AE" w:rsidRDefault="00B20A7A" w:rsidP="00652D18">
      <w:pPr>
        <w:ind w:left="1560" w:right="297" w:hanging="426"/>
        <w:jc w:val="left"/>
        <w:rPr>
          <w:rFonts w:asciiTheme="minorHAnsi" w:hAnsiTheme="minorHAnsi" w:cstheme="minorHAnsi"/>
          <w:color w:val="auto"/>
          <w:sz w:val="22"/>
        </w:rPr>
      </w:pPr>
      <w:r w:rsidRPr="00FA615A">
        <w:rPr>
          <w:rFonts w:asciiTheme="minorHAnsi" w:hAnsiTheme="minorHAnsi" w:cstheme="minorHAnsi"/>
          <w:sz w:val="22"/>
        </w:rPr>
        <w:t>5</w:t>
      </w:r>
      <w:r w:rsidR="00652D18">
        <w:rPr>
          <w:rFonts w:asciiTheme="minorHAnsi" w:hAnsiTheme="minorHAnsi" w:cstheme="minorHAnsi"/>
          <w:sz w:val="22"/>
        </w:rPr>
        <w:t>)</w:t>
      </w:r>
      <w:r w:rsidRPr="00FA615A">
        <w:rPr>
          <w:rFonts w:asciiTheme="minorHAnsi" w:hAnsiTheme="minorHAnsi" w:cstheme="minorHAnsi"/>
          <w:sz w:val="22"/>
        </w:rPr>
        <w:t xml:space="preserve"> </w:t>
      </w:r>
      <w:r w:rsidR="00652D18">
        <w:rPr>
          <w:rFonts w:asciiTheme="minorHAnsi" w:hAnsiTheme="minorHAnsi" w:cstheme="minorHAnsi"/>
          <w:sz w:val="22"/>
        </w:rPr>
        <w:t xml:space="preserve">   </w:t>
      </w:r>
      <w:r w:rsidRPr="00FA615A">
        <w:rPr>
          <w:rFonts w:asciiTheme="minorHAnsi" w:hAnsiTheme="minorHAnsi" w:cstheme="minorHAnsi"/>
          <w:sz w:val="22"/>
        </w:rPr>
        <w:t xml:space="preserve">oświadczenia Wykonawcy o aktualności informacji zawartych w oświadczeniu, o którym </w:t>
      </w:r>
      <w:r w:rsidR="00652D18">
        <w:rPr>
          <w:rFonts w:asciiTheme="minorHAnsi" w:hAnsiTheme="minorHAnsi" w:cstheme="minorHAnsi"/>
          <w:sz w:val="22"/>
        </w:rPr>
        <w:t xml:space="preserve"> </w:t>
      </w:r>
      <w:r w:rsidRPr="00FA615A">
        <w:rPr>
          <w:rFonts w:asciiTheme="minorHAnsi" w:hAnsiTheme="minorHAnsi" w:cstheme="minorHAnsi"/>
          <w:sz w:val="22"/>
        </w:rPr>
        <w:t xml:space="preserve">mowa w art. 125, ust.1 ustawy PZP, w zakresie podstaw wykluczenia z postępowania wskazanych przez Zamawiającego w </w:t>
      </w:r>
      <w:r w:rsidRPr="001F25AE">
        <w:rPr>
          <w:rFonts w:asciiTheme="minorHAnsi" w:hAnsiTheme="minorHAnsi" w:cstheme="minorHAnsi"/>
          <w:color w:val="auto"/>
          <w:sz w:val="22"/>
        </w:rPr>
        <w:t xml:space="preserve">Załączniku nr 2a do SWZ – Załącznik nr 7 do SWZ; </w:t>
      </w:r>
    </w:p>
    <w:p w14:paraId="44446D4D" w14:textId="77777777" w:rsidR="006D686B" w:rsidRPr="00FA615A"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10220D13" w14:textId="77777777" w:rsidR="006D686B" w:rsidRPr="00FA615A"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41095E76" w14:textId="4D0CA9CD" w:rsidR="006D686B" w:rsidRPr="00303753" w:rsidRDefault="00B20A7A" w:rsidP="00DB38B6">
      <w:pPr>
        <w:numPr>
          <w:ilvl w:val="1"/>
          <w:numId w:val="19"/>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18" w:anchor="/document/18903829">
        <w:r w:rsidRPr="00FA615A">
          <w:rPr>
            <w:rFonts w:asciiTheme="minorHAnsi" w:hAnsiTheme="minorHAnsi" w:cstheme="minorHAnsi"/>
            <w:sz w:val="22"/>
          </w:rPr>
          <w:t>art. 108 ust. 1 pkt 1</w:t>
        </w:r>
      </w:hyperlink>
      <w:hyperlink r:id="rId19"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i </w:t>
      </w:r>
      <w:hyperlink r:id="rId20" w:anchor="/document/18903829">
        <w:r w:rsidRPr="00FA615A">
          <w:rPr>
            <w:rFonts w:asciiTheme="minorHAnsi" w:hAnsiTheme="minorHAnsi" w:cstheme="minorHAnsi"/>
            <w:sz w:val="22"/>
          </w:rPr>
          <w:t>2</w:t>
        </w:r>
      </w:hyperlink>
      <w:hyperlink r:id="rId21"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ustawy z dnia 11 września</w:t>
      </w:r>
      <w:r w:rsidR="00303753" w:rsidRPr="00FA615A">
        <w:rPr>
          <w:rFonts w:asciiTheme="minorHAnsi" w:hAnsiTheme="minorHAnsi" w:cstheme="minorHAnsi"/>
          <w:sz w:val="22"/>
        </w:rPr>
        <w:t>2019 r. - Prawo zamówień publicznych, sporządzonej nie wcześniej niż 6 miesięcy przed jej złożeniem</w:t>
      </w:r>
      <w:r w:rsidR="00303753">
        <w:rPr>
          <w:rFonts w:asciiTheme="minorHAnsi" w:hAnsiTheme="minorHAnsi" w:cstheme="minorHAnsi"/>
          <w:sz w:val="22"/>
        </w:rPr>
        <w:t>;</w:t>
      </w:r>
    </w:p>
    <w:p w14:paraId="1F79A7AA"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2" w:anchor="/document/18903829">
        <w:r w:rsidRPr="00FA615A">
          <w:rPr>
            <w:rFonts w:asciiTheme="minorHAnsi" w:hAnsiTheme="minorHAnsi" w:cstheme="minorHAnsi"/>
            <w:sz w:val="22"/>
          </w:rPr>
          <w:t>art. 108 ust. 1 pkt 4</w:t>
        </w:r>
      </w:hyperlink>
      <w:hyperlink r:id="rId23"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orzeczenia zakazu ubiegania się o zamówienie publiczne tytułem środka karnego, sporządzonej nie wcześniej niż 6 miesięcy przed jej złożeniem, </w:t>
      </w:r>
    </w:p>
    <w:p w14:paraId="1921F396"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4" w:anchor="/document/18903829">
        <w:r w:rsidRPr="00FA615A">
          <w:rPr>
            <w:rFonts w:asciiTheme="minorHAnsi" w:hAnsiTheme="minorHAnsi" w:cstheme="minorHAnsi"/>
            <w:sz w:val="22"/>
          </w:rPr>
          <w:t>art. 109 ust. 1 pkt 2 lit. a</w:t>
        </w:r>
      </w:hyperlink>
      <w:hyperlink r:id="rId25"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sporządzonej nie wcześniej niż 6 miesięcy przed jej złożeniem, </w:t>
      </w:r>
    </w:p>
    <w:p w14:paraId="468A7844"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informacji z Krajowego Rejestru Karnego w zakresie </w:t>
      </w:r>
      <w:hyperlink r:id="rId26" w:anchor="/document/18903829">
        <w:r w:rsidRPr="00FA615A">
          <w:rPr>
            <w:rFonts w:asciiTheme="minorHAnsi" w:hAnsiTheme="minorHAnsi" w:cstheme="minorHAnsi"/>
            <w:sz w:val="22"/>
          </w:rPr>
          <w:t>art. 109 ust. 1 pkt 2 lit. b</w:t>
        </w:r>
      </w:hyperlink>
      <w:hyperlink r:id="rId27"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ukarania za wykroczenie, za które wymierzono karę aresztu, sporządzonej nie wcześniej niż 6 miesięcy przed jej złożeniem, </w:t>
      </w:r>
    </w:p>
    <w:p w14:paraId="49349A13" w14:textId="7777777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 xml:space="preserve">informacji z Krajowego Rejestru Karnego w zakresie </w:t>
      </w:r>
      <w:hyperlink r:id="rId28" w:anchor="/document/18903829">
        <w:r w:rsidRPr="00FA615A">
          <w:rPr>
            <w:rFonts w:asciiTheme="minorHAnsi" w:hAnsiTheme="minorHAnsi" w:cstheme="minorHAnsi"/>
            <w:sz w:val="22"/>
          </w:rPr>
          <w:t>art. 109 ust. 1 pkt 3</w:t>
        </w:r>
      </w:hyperlink>
      <w:hyperlink r:id="rId29" w:anchor="/document/18903829">
        <w:r w:rsidRPr="00FA615A">
          <w:rPr>
            <w:rFonts w:asciiTheme="minorHAnsi" w:hAnsiTheme="minorHAnsi" w:cstheme="minorHAnsi"/>
            <w:sz w:val="22"/>
          </w:rPr>
          <w:t xml:space="preserve"> </w:t>
        </w:r>
      </w:hyperlink>
      <w:r w:rsidRPr="00FA615A">
        <w:rPr>
          <w:rFonts w:asciiTheme="minorHAnsi" w:hAnsiTheme="minorHAnsi" w:cstheme="minorHAnsi"/>
          <w:sz w:val="22"/>
        </w:rPr>
        <w:t xml:space="preserve">ustawy, dotyczącej skazania za przestępstwo lub ukarania za wykroczenie, za które wymierzono karę aresztu, sporządzonej nie wcześniej niż 6 miesięcy przed jej złożeniem, </w:t>
      </w:r>
    </w:p>
    <w:p w14:paraId="0207AEC9" w14:textId="4F828DE7" w:rsidR="006D686B" w:rsidRPr="00FA615A" w:rsidRDefault="00B20A7A" w:rsidP="00DB38B6">
      <w:pPr>
        <w:numPr>
          <w:ilvl w:val="1"/>
          <w:numId w:val="20"/>
        </w:numPr>
        <w:ind w:right="297" w:hanging="360"/>
        <w:rPr>
          <w:rFonts w:asciiTheme="minorHAnsi" w:hAnsiTheme="minorHAnsi" w:cstheme="minorHAnsi"/>
          <w:sz w:val="22"/>
        </w:rPr>
      </w:pPr>
      <w:r w:rsidRPr="00FA615A">
        <w:rPr>
          <w:rFonts w:asciiTheme="minorHAnsi" w:hAnsiTheme="minorHAnsi" w:cstheme="minorHAnsi"/>
          <w:sz w:val="22"/>
        </w:rPr>
        <w:t>odpisu lub informacji z Krajowego Rejestru Sądowego lub z Centralnej Ewidencji i Informacji</w:t>
      </w:r>
    </w:p>
    <w:p w14:paraId="7BC90D5D" w14:textId="632A2069" w:rsidR="006D686B" w:rsidRPr="00FA615A" w:rsidRDefault="00BB5042" w:rsidP="00BB5042">
      <w:pPr>
        <w:ind w:left="1572" w:right="297" w:firstLine="0"/>
        <w:jc w:val="left"/>
        <w:rPr>
          <w:rFonts w:asciiTheme="minorHAnsi" w:hAnsiTheme="minorHAnsi" w:cstheme="minorHAnsi"/>
          <w:sz w:val="22"/>
        </w:rPr>
      </w:pPr>
      <w:r w:rsidRPr="00FA615A">
        <w:rPr>
          <w:rFonts w:asciiTheme="minorHAnsi" w:hAnsiTheme="minorHAnsi" w:cstheme="minorHAnsi"/>
          <w:sz w:val="22"/>
        </w:rPr>
        <w:t xml:space="preserve">o </w:t>
      </w:r>
      <w:r w:rsidR="00B20A7A" w:rsidRPr="00FA615A">
        <w:rPr>
          <w:rFonts w:asciiTheme="minorHAnsi" w:hAnsiTheme="minorHAnsi" w:cstheme="minorHAnsi"/>
          <w:sz w:val="22"/>
        </w:rPr>
        <w:t xml:space="preserve">Działalności Gospodarczej, w zakresie art. 109 ust. 1 pkt 4 ustawy, sporządzonych nie wcześniej niż 3 miesiące przed jej złożeniem, jeżeli odrębne przepisy wymagają wpisu do rejestru lub ewidencji. </w:t>
      </w:r>
    </w:p>
    <w:p w14:paraId="6B129967"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Wykonawca nie jest zobowiązany do złożenia podmiotowych środków dowodowych, które Zamawiający posiada, jeżeli Wykonawca wskaże te środki oraz potwierdzi ich prawidłowość i aktualność. </w:t>
      </w:r>
    </w:p>
    <w:p w14:paraId="4393F57C" w14:textId="77777777" w:rsidR="006D686B" w:rsidRPr="00FA615A" w:rsidRDefault="00B20A7A" w:rsidP="00DB38B6">
      <w:pPr>
        <w:numPr>
          <w:ilvl w:val="0"/>
          <w:numId w:val="18"/>
        </w:numPr>
        <w:ind w:right="297" w:hanging="360"/>
        <w:rPr>
          <w:rFonts w:asciiTheme="minorHAnsi" w:hAnsiTheme="minorHAnsi" w:cstheme="minorHAnsi"/>
          <w:sz w:val="22"/>
        </w:rPr>
      </w:pPr>
      <w:r w:rsidRPr="00FA615A">
        <w:rPr>
          <w:rFonts w:asciiTheme="minorHAnsi" w:hAnsiTheme="minorHAnsi" w:cstheme="minorHAnsi"/>
          <w:sz w:val="22"/>
        </w:rPr>
        <w:t xml:space="preserve">W zakresie nieuregulowanym ustawą PZP lub niniejszą SWZ do oświadczeń i dokumentów składanych przez </w:t>
      </w:r>
    </w:p>
    <w:p w14:paraId="1E3D73A2" w14:textId="77777777" w:rsidR="006D686B" w:rsidRPr="00FA615A" w:rsidRDefault="00B20A7A">
      <w:pPr>
        <w:spacing w:after="137"/>
        <w:ind w:left="1014" w:right="297"/>
        <w:rPr>
          <w:rFonts w:asciiTheme="minorHAnsi" w:hAnsiTheme="minorHAnsi" w:cstheme="minorHAnsi"/>
          <w:sz w:val="22"/>
        </w:rPr>
      </w:pPr>
      <w:r w:rsidRPr="00FA615A">
        <w:rPr>
          <w:rFonts w:asciiTheme="minorHAnsi" w:hAnsiTheme="minorHAnsi" w:cstheme="minorHAnsi"/>
          <w:sz w:val="22"/>
        </w:rPr>
        <w:t xml:space="preserve">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p>
    <w:p w14:paraId="3689E2AC"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09CB0C7A" w14:textId="77777777">
        <w:trPr>
          <w:trHeight w:val="324"/>
        </w:trPr>
        <w:tc>
          <w:tcPr>
            <w:tcW w:w="1150" w:type="dxa"/>
            <w:tcBorders>
              <w:top w:val="single" w:sz="4" w:space="0" w:color="000000"/>
              <w:left w:val="single" w:sz="4" w:space="0" w:color="000000"/>
              <w:bottom w:val="single" w:sz="4" w:space="0" w:color="000000"/>
              <w:right w:val="nil"/>
            </w:tcBorders>
          </w:tcPr>
          <w:p w14:paraId="62C9ABA3" w14:textId="77777777" w:rsidR="006D686B" w:rsidRPr="00FA615A" w:rsidRDefault="00B20A7A">
            <w:pPr>
              <w:spacing w:after="0" w:line="259" w:lineRule="auto"/>
              <w:ind w:left="45" w:right="0" w:firstLine="0"/>
              <w:jc w:val="center"/>
              <w:rPr>
                <w:rFonts w:asciiTheme="minorHAnsi" w:hAnsiTheme="minorHAnsi" w:cstheme="minorHAnsi"/>
                <w:sz w:val="22"/>
              </w:rPr>
            </w:pPr>
            <w:r w:rsidRPr="00FA615A">
              <w:rPr>
                <w:rFonts w:asciiTheme="minorHAnsi" w:hAnsiTheme="minorHAnsi" w:cstheme="minorHAnsi"/>
                <w:b/>
                <w:sz w:val="22"/>
              </w:rPr>
              <w:t xml:space="preserve">XI. </w:t>
            </w:r>
          </w:p>
        </w:tc>
        <w:tc>
          <w:tcPr>
            <w:tcW w:w="7631" w:type="dxa"/>
            <w:tcBorders>
              <w:top w:val="single" w:sz="4" w:space="0" w:color="000000"/>
              <w:left w:val="nil"/>
              <w:bottom w:val="single" w:sz="4" w:space="0" w:color="000000"/>
              <w:right w:val="single" w:sz="4" w:space="0" w:color="000000"/>
            </w:tcBorders>
          </w:tcPr>
          <w:p w14:paraId="6DCA6D2B"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POLEGANIE NA ZASOBACH INNYCH PODMIOTÓW </w:t>
            </w:r>
          </w:p>
        </w:tc>
      </w:tr>
    </w:tbl>
    <w:p w14:paraId="4DAA4F8E" w14:textId="77777777" w:rsidR="006D686B" w:rsidRPr="00FA615A" w:rsidRDefault="00B20A7A">
      <w:pPr>
        <w:spacing w:after="10" w:line="259" w:lineRule="auto"/>
        <w:ind w:left="758" w:right="0" w:firstLine="0"/>
        <w:jc w:val="center"/>
        <w:rPr>
          <w:rFonts w:asciiTheme="minorHAnsi" w:hAnsiTheme="minorHAnsi" w:cstheme="minorHAnsi"/>
          <w:sz w:val="22"/>
        </w:rPr>
      </w:pPr>
      <w:r w:rsidRPr="00FA615A">
        <w:rPr>
          <w:rFonts w:asciiTheme="minorHAnsi" w:hAnsiTheme="minorHAnsi" w:cstheme="minorHAnsi"/>
          <w:sz w:val="22"/>
        </w:rPr>
        <w:t xml:space="preserve"> </w:t>
      </w:r>
    </w:p>
    <w:p w14:paraId="19BACD02"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może w celu potwierdzenia spełniania warunków udziału w postępowaniu, w stosownych sytuacjach oraz w odniesieniu do konkretnego zamówienia lub jego części, polegać na zdolnościach technicznych lub zawodowych i sytuacji finansowej lub ekonomicznej podmiotów udostępniających zasoby, niezależnie od charakteru prawnego łączących go z nimi stosunków prawnych, składa wraz z ofertą oświadczenie (wzór Załącznik 2c ). </w:t>
      </w:r>
    </w:p>
    <w:p w14:paraId="2E579813"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71DC47"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w:t>
      </w:r>
      <w:r w:rsidRPr="00FA615A">
        <w:rPr>
          <w:rFonts w:asciiTheme="minorHAnsi" w:hAnsiTheme="minorHAnsi" w:cstheme="minorHAnsi"/>
          <w:i/>
          <w:sz w:val="22"/>
        </w:rPr>
        <w:t>Załącznik nr 4 do SWZ</w:t>
      </w:r>
      <w:r w:rsidRPr="00FA615A">
        <w:rPr>
          <w:rFonts w:asciiTheme="minorHAnsi" w:hAnsiTheme="minorHAnsi" w:cstheme="minorHAnsi"/>
          <w:sz w:val="22"/>
        </w:rPr>
        <w:t xml:space="preserve">) lub inny podmiotowy środek dowodowy potwierdzający, że Wykonawca realizując zamówienie będzie dysponował niezbędnymi zasobami tych podmiotów. </w:t>
      </w:r>
    </w:p>
    <w:p w14:paraId="381C85A8"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Zobowiązanie podmiotu udostępniającego zasoby, o którym mowa w ust. 3 powyżej, potwierdza, że stosunek łączący Wykonawcę z podmiotami udostępniającymi zasoby gwarantuje rzeczywisty dostęp do tych zasobów oraz określa w szczególności: </w:t>
      </w:r>
    </w:p>
    <w:p w14:paraId="39404D3B" w14:textId="77777777"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t xml:space="preserve">zakres dostępnych Wykonawcy zasobów podmiotu udostępniającego zasoby; </w:t>
      </w:r>
    </w:p>
    <w:p w14:paraId="72DFAA0C" w14:textId="77777777"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t xml:space="preserve">sposób i okres udostępnienia Wykonawcy i wykorzystania przez niego zasobów podmiotu udostępniającego te zasoby przy wykonywaniu zamówienia; </w:t>
      </w:r>
    </w:p>
    <w:p w14:paraId="098B717E" w14:textId="6219119D" w:rsidR="006D686B" w:rsidRPr="00FA615A" w:rsidRDefault="00B20A7A" w:rsidP="00DB38B6">
      <w:pPr>
        <w:numPr>
          <w:ilvl w:val="1"/>
          <w:numId w:val="21"/>
        </w:numPr>
        <w:ind w:left="1429" w:right="297" w:hanging="281"/>
        <w:rPr>
          <w:rFonts w:asciiTheme="minorHAnsi" w:hAnsiTheme="minorHAnsi" w:cstheme="minorHAnsi"/>
          <w:sz w:val="22"/>
        </w:rPr>
      </w:pPr>
      <w:r w:rsidRPr="00FA615A">
        <w:rPr>
          <w:rFonts w:asciiTheme="minorHAnsi" w:hAnsiTheme="minorHAnsi" w:cstheme="minorHAnsi"/>
          <w:sz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58DAE3D"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7622E3A" w14:textId="77777777" w:rsidR="006D686B" w:rsidRPr="00FA615A" w:rsidRDefault="00B20A7A" w:rsidP="00DB38B6">
      <w:pPr>
        <w:numPr>
          <w:ilvl w:val="0"/>
          <w:numId w:val="21"/>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C945FA1" w14:textId="77777777"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Jeżeli Wykonawca wykazując spełnianie warunków udziału w postępowaniu, określonych przez Zamawiającego w rozdziale IX ust.1 SWZ, polega na zdolnościach lub sytuacji innych podmiotów na zasadach określonych powyżej, składa wraz z ofertą oświadczenie podmiotu udostępniającego zasoby potwierdzające brak podstaw wykluczenia tego podmiotu - wg wzoru stanowiącego </w:t>
      </w:r>
      <w:r w:rsidRPr="00693E3B">
        <w:rPr>
          <w:rFonts w:asciiTheme="minorHAnsi" w:hAnsiTheme="minorHAnsi" w:cstheme="minorHAnsi"/>
          <w:i/>
          <w:color w:val="auto"/>
          <w:sz w:val="22"/>
        </w:rPr>
        <w:t xml:space="preserve">Załącznik nr 3a do </w:t>
      </w:r>
      <w:r w:rsidRPr="00FA615A">
        <w:rPr>
          <w:rFonts w:asciiTheme="minorHAnsi" w:hAnsiTheme="minorHAnsi" w:cstheme="minorHAnsi"/>
          <w:i/>
          <w:sz w:val="22"/>
        </w:rPr>
        <w:t xml:space="preserve">SWZ </w:t>
      </w:r>
      <w:r w:rsidRPr="00FA615A">
        <w:rPr>
          <w:rFonts w:asciiTheme="minorHAnsi" w:hAnsiTheme="minorHAnsi" w:cstheme="minorHAnsi"/>
          <w:sz w:val="22"/>
        </w:rPr>
        <w:t xml:space="preserve">oraz spełnianie warunków udziału w postępowaniu w zakresie, w jakim Wykonawca powołuje się na jego zasoby – wg wzoru stanowiącego </w:t>
      </w:r>
      <w:r w:rsidRPr="00FA615A">
        <w:rPr>
          <w:rFonts w:asciiTheme="minorHAnsi" w:hAnsiTheme="minorHAnsi" w:cstheme="minorHAnsi"/>
          <w:i/>
          <w:sz w:val="22"/>
        </w:rPr>
        <w:t>Załącznik  nr 3b do SWZ.</w:t>
      </w:r>
      <w:r w:rsidRPr="00FA615A">
        <w:rPr>
          <w:rFonts w:asciiTheme="minorHAnsi" w:hAnsiTheme="minorHAnsi" w:cstheme="minorHAnsi"/>
          <w:sz w:val="22"/>
        </w:rPr>
        <w:t xml:space="preserve"> </w:t>
      </w:r>
    </w:p>
    <w:p w14:paraId="2325874B" w14:textId="472A8A99" w:rsidR="006D686B" w:rsidRPr="00FA615A" w:rsidRDefault="00B20A7A" w:rsidP="00DB38B6">
      <w:pPr>
        <w:numPr>
          <w:ilvl w:val="0"/>
          <w:numId w:val="21"/>
        </w:numPr>
        <w:ind w:right="297" w:hanging="283"/>
        <w:rPr>
          <w:rFonts w:asciiTheme="minorHAnsi" w:hAnsiTheme="minorHAnsi" w:cstheme="minorHAnsi"/>
          <w:sz w:val="22"/>
        </w:rPr>
      </w:pPr>
      <w:r w:rsidRPr="00FA615A">
        <w:rPr>
          <w:rFonts w:asciiTheme="minorHAnsi" w:hAnsiTheme="minorHAnsi" w:cstheme="minorHAnsi"/>
          <w:sz w:val="22"/>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4613E813" w14:textId="04BAE83D" w:rsidR="00B20A7A" w:rsidRPr="00FA615A" w:rsidRDefault="00B20A7A" w:rsidP="00B20A7A">
      <w:pPr>
        <w:ind w:right="297"/>
        <w:rPr>
          <w:rFonts w:asciiTheme="minorHAnsi" w:hAnsiTheme="minorHAnsi" w:cstheme="minorHAnsi"/>
          <w:sz w:val="22"/>
        </w:rPr>
      </w:pPr>
    </w:p>
    <w:p w14:paraId="116C1CA4" w14:textId="7B93870E" w:rsidR="00B20A7A" w:rsidRPr="00FA615A" w:rsidRDefault="00B20A7A" w:rsidP="00B20A7A">
      <w:pPr>
        <w:ind w:right="297"/>
        <w:rPr>
          <w:rFonts w:asciiTheme="minorHAnsi" w:hAnsiTheme="minorHAnsi" w:cstheme="minorHAnsi"/>
          <w:sz w:val="22"/>
        </w:rPr>
      </w:pPr>
    </w:p>
    <w:p w14:paraId="71C41FFC" w14:textId="77777777" w:rsidR="006D686B" w:rsidRPr="00FA615A" w:rsidRDefault="00B20A7A">
      <w:pPr>
        <w:spacing w:after="0" w:line="259" w:lineRule="auto"/>
        <w:ind w:left="216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0D721019" w14:textId="77777777">
        <w:trPr>
          <w:trHeight w:val="425"/>
        </w:trPr>
        <w:tc>
          <w:tcPr>
            <w:tcW w:w="1150" w:type="dxa"/>
            <w:tcBorders>
              <w:top w:val="single" w:sz="4" w:space="0" w:color="000000"/>
              <w:left w:val="single" w:sz="4" w:space="0" w:color="000000"/>
              <w:bottom w:val="single" w:sz="4" w:space="0" w:color="000000"/>
              <w:right w:val="nil"/>
            </w:tcBorders>
          </w:tcPr>
          <w:p w14:paraId="0C0BFB4A" w14:textId="77777777" w:rsidR="006D686B" w:rsidRPr="00FA615A" w:rsidRDefault="00B20A7A">
            <w:pPr>
              <w:spacing w:after="0" w:line="259" w:lineRule="auto"/>
              <w:ind w:left="96" w:right="0" w:firstLine="0"/>
              <w:jc w:val="center"/>
              <w:rPr>
                <w:rFonts w:asciiTheme="minorHAnsi" w:hAnsiTheme="minorHAnsi" w:cstheme="minorHAnsi"/>
                <w:sz w:val="22"/>
              </w:rPr>
            </w:pPr>
            <w:r w:rsidRPr="00FA615A">
              <w:rPr>
                <w:rFonts w:asciiTheme="minorHAnsi" w:hAnsiTheme="minorHAnsi" w:cstheme="minorHAnsi"/>
                <w:b/>
                <w:sz w:val="22"/>
              </w:rPr>
              <w:t xml:space="preserve">XII. </w:t>
            </w:r>
          </w:p>
        </w:tc>
        <w:tc>
          <w:tcPr>
            <w:tcW w:w="7631" w:type="dxa"/>
            <w:tcBorders>
              <w:top w:val="single" w:sz="4" w:space="0" w:color="000000"/>
              <w:left w:val="nil"/>
              <w:bottom w:val="single" w:sz="4" w:space="0" w:color="000000"/>
              <w:right w:val="single" w:sz="4" w:space="0" w:color="000000"/>
            </w:tcBorders>
          </w:tcPr>
          <w:p w14:paraId="42B3F95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INFORMACJA DLA WYKONAWCÓW WSPÓLNIE UBIEGAJĄCYCH SIĘ O UDZIELENIE  ZAMÓWIENIA (SPÓŁKI CYWILNE/ KONSORCJA) </w:t>
            </w:r>
          </w:p>
        </w:tc>
      </w:tr>
    </w:tbl>
    <w:p w14:paraId="6BE0421B"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1554FA66"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816E6CE"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 przypadku Wykonawców wspólnie ubiegających się o udzielenie zamówienia, oświadczenie, o którym mowa w rozdziale XI ust. 2, pkt 1) i 2) SWZ, składa każdy z Wykonawców. Oświadczenia te potwierdzają brak podstaw wykluczenia oraz spełnianie warunków udziału w zakresie, w jakim każdy z Wykonawców wykazuje spełnianie warunków udziału w postępowaniu. </w:t>
      </w:r>
    </w:p>
    <w:p w14:paraId="21A15F2E" w14:textId="77777777" w:rsidR="006D686B" w:rsidRPr="00FA615A" w:rsidRDefault="00B20A7A" w:rsidP="00DB38B6">
      <w:pPr>
        <w:numPr>
          <w:ilvl w:val="0"/>
          <w:numId w:val="22"/>
        </w:numPr>
        <w:ind w:right="297" w:hanging="283"/>
        <w:rPr>
          <w:rFonts w:asciiTheme="minorHAnsi" w:hAnsiTheme="minorHAnsi" w:cstheme="minorHAnsi"/>
          <w:sz w:val="22"/>
        </w:rPr>
      </w:pPr>
      <w:r w:rsidRPr="00FA615A">
        <w:rPr>
          <w:rFonts w:asciiTheme="minorHAnsi" w:hAnsiTheme="minorHAnsi" w:cstheme="minorHAnsi"/>
          <w:sz w:val="22"/>
        </w:rPr>
        <w:t xml:space="preserve">Wykonawcy wspólnie ubiegający się o udzielenie zamówienia dołączają do oferty oświadczenie, z którego wynika, które prace i roboty budowlane wykonają poszczególni Wykonawcy. </w:t>
      </w:r>
    </w:p>
    <w:p w14:paraId="46CD2261"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ACC5B2"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6E08944E" w14:textId="77777777">
        <w:trPr>
          <w:trHeight w:val="324"/>
        </w:trPr>
        <w:tc>
          <w:tcPr>
            <w:tcW w:w="1150" w:type="dxa"/>
            <w:tcBorders>
              <w:top w:val="single" w:sz="4" w:space="0" w:color="000000"/>
              <w:left w:val="single" w:sz="4" w:space="0" w:color="000000"/>
              <w:bottom w:val="single" w:sz="4" w:space="0" w:color="000000"/>
              <w:right w:val="nil"/>
            </w:tcBorders>
          </w:tcPr>
          <w:p w14:paraId="6D290B10" w14:textId="77777777" w:rsidR="006D686B" w:rsidRPr="00FA615A" w:rsidRDefault="00B20A7A">
            <w:pPr>
              <w:spacing w:after="0" w:line="259" w:lineRule="auto"/>
              <w:ind w:left="146" w:right="0" w:firstLine="0"/>
              <w:jc w:val="center"/>
              <w:rPr>
                <w:rFonts w:asciiTheme="minorHAnsi" w:hAnsiTheme="minorHAnsi" w:cstheme="minorHAnsi"/>
                <w:sz w:val="22"/>
              </w:rPr>
            </w:pPr>
            <w:r w:rsidRPr="00FA615A">
              <w:rPr>
                <w:rFonts w:asciiTheme="minorHAnsi" w:hAnsiTheme="minorHAnsi" w:cstheme="minorHAnsi"/>
                <w:b/>
                <w:sz w:val="22"/>
              </w:rPr>
              <w:t xml:space="preserve">XIII. </w:t>
            </w:r>
          </w:p>
        </w:tc>
        <w:tc>
          <w:tcPr>
            <w:tcW w:w="7631" w:type="dxa"/>
            <w:tcBorders>
              <w:top w:val="single" w:sz="4" w:space="0" w:color="000000"/>
              <w:left w:val="nil"/>
              <w:bottom w:val="single" w:sz="4" w:space="0" w:color="000000"/>
              <w:right w:val="single" w:sz="4" w:space="0" w:color="000000"/>
            </w:tcBorders>
          </w:tcPr>
          <w:p w14:paraId="5A9A5700"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OPIS SPOSOBU PRZYGOTOWANIA OFERTY </w:t>
            </w:r>
          </w:p>
        </w:tc>
      </w:tr>
    </w:tbl>
    <w:p w14:paraId="5A2E7776"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43A9BEE9"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Wykonawca może złożyć tylko jedną ofertę. </w:t>
      </w:r>
    </w:p>
    <w:p w14:paraId="620DD0B3"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Treść oferty musi odpowiadać treści SWZ. </w:t>
      </w:r>
    </w:p>
    <w:p w14:paraId="470C5DF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Ofertę składa się na Formularzu Ofertowym – zgodnie z </w:t>
      </w:r>
      <w:r w:rsidRPr="00693E3B">
        <w:rPr>
          <w:rFonts w:asciiTheme="minorHAnsi" w:hAnsiTheme="minorHAnsi" w:cstheme="minorHAnsi"/>
          <w:color w:val="auto"/>
          <w:sz w:val="22"/>
        </w:rPr>
        <w:t>Załącznikiem nr 1 do SWZ</w:t>
      </w:r>
      <w:r w:rsidRPr="00FA615A">
        <w:rPr>
          <w:rFonts w:asciiTheme="minorHAnsi" w:hAnsiTheme="minorHAnsi" w:cstheme="minorHAnsi"/>
          <w:sz w:val="22"/>
        </w:rPr>
        <w:t xml:space="preserve">. Wraz z ofertą Wykonawca jest zobowiązany złożyć: </w:t>
      </w:r>
    </w:p>
    <w:p w14:paraId="407E6929"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oświadczenia, o których mowa w rozdziale XI ust. 2 SWZ, z zastrzeżeniem zapisu, o którym mowa w Rozdziale XIII ust.2 SWZ – zgodnie z Załącznikiem nr 2a i Załącznikiem nr 2b do SWZ </w:t>
      </w:r>
    </w:p>
    <w:p w14:paraId="4C9510DA" w14:textId="76C5A2C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zobowiązanie innego podmiotu, o którym mowa w Rozdziale XII ust. 3 SWZ – zgodnie z </w:t>
      </w:r>
      <w:r w:rsidRPr="00FA615A">
        <w:rPr>
          <w:rFonts w:asciiTheme="minorHAnsi" w:hAnsiTheme="minorHAnsi" w:cstheme="minorHAnsi"/>
          <w:color w:val="auto"/>
          <w:sz w:val="22"/>
        </w:rPr>
        <w:t xml:space="preserve">Załącznikiem nr  4 </w:t>
      </w:r>
      <w:r w:rsidRPr="00FA615A">
        <w:rPr>
          <w:rFonts w:asciiTheme="minorHAnsi" w:hAnsiTheme="minorHAnsi" w:cstheme="minorHAnsi"/>
          <w:sz w:val="22"/>
        </w:rPr>
        <w:t>do SWZ</w:t>
      </w:r>
      <w:r w:rsidR="00BB5042" w:rsidRPr="00FA615A">
        <w:rPr>
          <w:rFonts w:asciiTheme="minorHAnsi" w:hAnsiTheme="minorHAnsi" w:cstheme="minorHAnsi"/>
          <w:sz w:val="22"/>
        </w:rPr>
        <w:t>,</w:t>
      </w:r>
      <w:r w:rsidRPr="00FA615A">
        <w:rPr>
          <w:rFonts w:asciiTheme="minorHAnsi" w:hAnsiTheme="minorHAnsi" w:cstheme="minorHAnsi"/>
          <w:sz w:val="22"/>
        </w:rPr>
        <w:t xml:space="preserve"> </w:t>
      </w:r>
    </w:p>
    <w:p w14:paraId="0DB45590"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oświadczenie podmiotu udostępniającego zasoby, potwierdzające brak podstaw wykluczenia tego podmiotu oraz spełnianie warunków udziału w postępowaniu w zakresie, w jakim Wykonawca powołuje się na jego zasoby, o którym mowa w Rozdziale XII ust. 7 SWZ – zgodnie </w:t>
      </w:r>
      <w:r w:rsidRPr="00FA615A">
        <w:rPr>
          <w:rFonts w:asciiTheme="minorHAnsi" w:hAnsiTheme="minorHAnsi" w:cstheme="minorHAnsi"/>
          <w:color w:val="FF0000"/>
          <w:sz w:val="22"/>
        </w:rPr>
        <w:t xml:space="preserve">z </w:t>
      </w:r>
      <w:r w:rsidRPr="00FA615A">
        <w:rPr>
          <w:rFonts w:asciiTheme="minorHAnsi" w:hAnsiTheme="minorHAnsi" w:cstheme="minorHAnsi"/>
          <w:color w:val="auto"/>
          <w:sz w:val="22"/>
        </w:rPr>
        <w:t xml:space="preserve">Załącznikiem nr 3a </w:t>
      </w:r>
      <w:r w:rsidRPr="00FA615A">
        <w:rPr>
          <w:rFonts w:asciiTheme="minorHAnsi" w:hAnsiTheme="minorHAnsi" w:cstheme="minorHAnsi"/>
          <w:sz w:val="22"/>
        </w:rPr>
        <w:t xml:space="preserve">do SWZ  i Załącznikiem nr 3b do SWZ (jeżeli dotyczy); </w:t>
      </w:r>
    </w:p>
    <w:p w14:paraId="5A432B09"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dokumenty, z których wynika prawo do podpisania oferty; odpowiednie pełnomocnictwa (jeżeli dotyczy),    w formie elektronicznej lub w postaci elektronicznej podpisanej podpisem zaufanym lub podpisem osobistym, </w:t>
      </w:r>
    </w:p>
    <w:p w14:paraId="5DD6DB2C"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odpis lub informacji z Krajowego Rejestru Sądowego lub z Centralnej Ewidencji i Informacji o Działalności Gospodarczej; </w:t>
      </w:r>
    </w:p>
    <w:p w14:paraId="16A31E33" w14:textId="77777777" w:rsidR="006D686B" w:rsidRPr="00FA615A" w:rsidRDefault="00B20A7A" w:rsidP="00DB38B6">
      <w:pPr>
        <w:numPr>
          <w:ilvl w:val="1"/>
          <w:numId w:val="23"/>
        </w:numPr>
        <w:ind w:right="297" w:hanging="283"/>
        <w:rPr>
          <w:rFonts w:asciiTheme="minorHAnsi" w:hAnsiTheme="minorHAnsi" w:cstheme="minorHAnsi"/>
          <w:sz w:val="22"/>
        </w:rPr>
      </w:pPr>
      <w:r w:rsidRPr="00FA615A">
        <w:rPr>
          <w:rFonts w:asciiTheme="minorHAnsi" w:hAnsiTheme="minorHAnsi" w:cstheme="minorHAnsi"/>
          <w:sz w:val="22"/>
        </w:rPr>
        <w:t xml:space="preserve">oryginał gwarancji lub poręczenia wniesienia wadium (jeśli wadium jest wnoszone w innej formie niż pieniądzu). </w:t>
      </w:r>
    </w:p>
    <w:p w14:paraId="0ACA3DA2" w14:textId="77777777" w:rsidR="006D686B" w:rsidRPr="00FA615A" w:rsidRDefault="00B20A7A" w:rsidP="00DB38B6">
      <w:pPr>
        <w:numPr>
          <w:ilvl w:val="0"/>
          <w:numId w:val="23"/>
        </w:numPr>
        <w:spacing w:line="268" w:lineRule="auto"/>
        <w:ind w:right="297" w:hanging="283"/>
        <w:rPr>
          <w:rFonts w:asciiTheme="minorHAnsi" w:hAnsiTheme="minorHAnsi" w:cstheme="minorHAnsi"/>
          <w:sz w:val="22"/>
        </w:rPr>
      </w:pPr>
      <w:r w:rsidRPr="00FA615A">
        <w:rPr>
          <w:rFonts w:asciiTheme="minorHAnsi" w:hAnsiTheme="minorHAnsi" w:cstheme="minorHAnsi"/>
          <w:b/>
          <w:sz w:val="22"/>
        </w:rPr>
        <w:t>Ofertę oraz oświadczenia składa się pod rygorem nieważności w formie elektronicznej i opatruje się kwalifikowanym podpisem elektronicznym lub w postaci elektronicznej opatrzonej podpisem zaufanym lub podpisem osobistym.</w:t>
      </w:r>
      <w:r w:rsidRPr="00FA615A">
        <w:rPr>
          <w:rFonts w:asciiTheme="minorHAnsi" w:hAnsiTheme="minorHAnsi" w:cstheme="minorHAnsi"/>
          <w:sz w:val="22"/>
        </w:rPr>
        <w:t xml:space="preserve"> </w:t>
      </w:r>
    </w:p>
    <w:p w14:paraId="6C5D8D1E" w14:textId="76E3F181" w:rsidR="00BB5042" w:rsidRPr="00FA615A" w:rsidRDefault="00B20A7A" w:rsidP="00DB38B6">
      <w:pPr>
        <w:numPr>
          <w:ilvl w:val="0"/>
          <w:numId w:val="23"/>
        </w:numPr>
        <w:ind w:right="297" w:hanging="283"/>
        <w:jc w:val="left"/>
        <w:rPr>
          <w:rFonts w:asciiTheme="minorHAnsi" w:hAnsiTheme="minorHAnsi" w:cstheme="minorHAnsi"/>
          <w:sz w:val="22"/>
        </w:rPr>
      </w:pPr>
      <w:r w:rsidRPr="00FA615A">
        <w:rPr>
          <w:rFonts w:asciiTheme="minorHAnsi" w:hAnsiTheme="minorHAnsi" w:cstheme="minorHAns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w:t>
      </w:r>
      <w:r w:rsidR="00BB5042" w:rsidRPr="00FA615A">
        <w:rPr>
          <w:rFonts w:asciiTheme="minorHAnsi" w:hAnsiTheme="minorHAnsi" w:cstheme="minorHAnsi"/>
          <w:sz w:val="22"/>
        </w:rPr>
        <w:t xml:space="preserve">od </w:t>
      </w:r>
    </w:p>
    <w:p w14:paraId="3EC4E735" w14:textId="77777777" w:rsidR="006D686B" w:rsidRPr="00FA615A" w:rsidRDefault="00B20A7A" w:rsidP="00BB5042">
      <w:pPr>
        <w:ind w:left="720" w:right="297" w:firstLine="0"/>
        <w:jc w:val="left"/>
        <w:rPr>
          <w:rFonts w:asciiTheme="minorHAnsi" w:hAnsiTheme="minorHAnsi" w:cstheme="minorHAnsi"/>
          <w:sz w:val="22"/>
        </w:rPr>
      </w:pPr>
      <w:r w:rsidRPr="00FA615A">
        <w:rPr>
          <w:rFonts w:asciiTheme="minorHAnsi" w:hAnsiTheme="minorHAnsi" w:cstheme="minorHAnsi"/>
          <w:sz w:val="22"/>
        </w:rPr>
        <w:t xml:space="preserve">Wykonawcy odpisu lub informacji z Krajowego Rejestru Sądowego, Centralnej Ewidencji i Informacji                             o Działalności Gospodarczej lub innego właściwego rejestru. </w:t>
      </w:r>
    </w:p>
    <w:p w14:paraId="22E6A89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05DF1FAC"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Oferta powinna być sporządzona w języku polskim. Każdy dokument składający się na ofertę powinien być czytelny. </w:t>
      </w:r>
    </w:p>
    <w:p w14:paraId="5BCEC966" w14:textId="77777777" w:rsidR="006D686B" w:rsidRPr="00FA615A" w:rsidRDefault="00B20A7A" w:rsidP="00DB38B6">
      <w:pPr>
        <w:numPr>
          <w:ilvl w:val="0"/>
          <w:numId w:val="23"/>
        </w:numPr>
        <w:ind w:right="297" w:hanging="283"/>
        <w:rPr>
          <w:rFonts w:asciiTheme="minorHAnsi" w:hAnsiTheme="minorHAnsi" w:cstheme="minorHAnsi"/>
          <w:sz w:val="22"/>
        </w:rPr>
      </w:pPr>
      <w:r w:rsidRPr="00FA615A">
        <w:rPr>
          <w:rFonts w:asciiTheme="minorHAnsi" w:hAnsiTheme="minorHAnsi" w:cstheme="minorHAnsi"/>
          <w:sz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439E3087" w14:textId="79EE786E" w:rsidR="00144150" w:rsidRPr="00FA615A" w:rsidRDefault="00B20A7A" w:rsidP="00DB38B6">
      <w:pPr>
        <w:numPr>
          <w:ilvl w:val="0"/>
          <w:numId w:val="23"/>
        </w:numPr>
        <w:spacing w:after="17" w:line="258" w:lineRule="auto"/>
        <w:ind w:right="297" w:hanging="283"/>
        <w:rPr>
          <w:rFonts w:asciiTheme="minorHAnsi" w:hAnsiTheme="minorHAnsi" w:cstheme="minorHAnsi"/>
          <w:color w:val="auto"/>
          <w:sz w:val="22"/>
        </w:rPr>
      </w:pPr>
      <w:r w:rsidRPr="00FA615A">
        <w:rPr>
          <w:rFonts w:asciiTheme="minorHAnsi" w:hAnsiTheme="minorHAnsi" w:cstheme="minorHAnsi"/>
          <w:sz w:val="22"/>
        </w:rPr>
        <w:t xml:space="preserve">W celu złożenia oferty należy zarejestrować (zalogować) się na Platformie i postępować zgodnie                             </w:t>
      </w:r>
      <w:r w:rsidRPr="00FA615A">
        <w:rPr>
          <w:rFonts w:asciiTheme="minorHAnsi" w:hAnsiTheme="minorHAnsi" w:cstheme="minorHAnsi"/>
          <w:color w:val="auto"/>
          <w:sz w:val="22"/>
        </w:rPr>
        <w:t xml:space="preserve">z instrukcjami dostępnymi u dostawcy rozwiązania informatycznego pod adresem </w:t>
      </w:r>
      <w:r w:rsidR="0069465F" w:rsidRPr="00FA615A">
        <w:rPr>
          <w:rFonts w:asciiTheme="minorHAnsi" w:hAnsiTheme="minorHAnsi" w:cstheme="minorHAnsi"/>
          <w:color w:val="0070C0"/>
          <w:sz w:val="22"/>
        </w:rPr>
        <w:t>www.platformazakupowa.pl/pn/bolkow</w:t>
      </w:r>
      <w:r w:rsidRPr="00FA615A">
        <w:rPr>
          <w:rFonts w:asciiTheme="minorHAnsi" w:hAnsiTheme="minorHAnsi" w:cstheme="minorHAnsi"/>
          <w:color w:val="auto"/>
          <w:sz w:val="22"/>
        </w:rPr>
        <w:t xml:space="preserve">. </w:t>
      </w:r>
    </w:p>
    <w:p w14:paraId="27112593" w14:textId="710ABA69" w:rsidR="006D686B" w:rsidRPr="00FA615A" w:rsidRDefault="00B20A7A" w:rsidP="00144150">
      <w:pPr>
        <w:spacing w:after="17" w:line="258" w:lineRule="auto"/>
        <w:ind w:left="715" w:right="297" w:firstLine="0"/>
        <w:rPr>
          <w:rFonts w:asciiTheme="minorHAnsi" w:hAnsiTheme="minorHAnsi" w:cstheme="minorHAnsi"/>
          <w:sz w:val="22"/>
        </w:rPr>
      </w:pPr>
      <w:r w:rsidRPr="00FA615A">
        <w:rPr>
          <w:rFonts w:asciiTheme="minorHAnsi" w:hAnsiTheme="minorHAnsi" w:cstheme="minorHAnsi"/>
          <w:sz w:val="22"/>
        </w:rPr>
        <w:t xml:space="preserve">10. Zasady przygotowania i złożenia oferty za pośrednictwem Platformy zakupowej: </w:t>
      </w:r>
    </w:p>
    <w:p w14:paraId="57DB31DF"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Wykonawca zamierzający wziąć udział w postępowaniu o udzielenie zamówienia powinien posiadać konto na Platformie zakupowej. Rejestracja i konto na Platformie zakupowej są bezpłatne. </w:t>
      </w:r>
    </w:p>
    <w:p w14:paraId="0F151E11"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Ofertę wraz z wymaganymi dokumentami należy umieścić na stronie internetowej prowadzonego postępowania </w:t>
      </w:r>
      <w:r w:rsidRPr="00FA615A">
        <w:rPr>
          <w:rFonts w:asciiTheme="minorHAnsi" w:hAnsiTheme="minorHAnsi" w:cstheme="minorHAnsi"/>
          <w:color w:val="0070C0"/>
          <w:sz w:val="22"/>
        </w:rPr>
        <w:t>www.platformazakupowa.pl/pn/bolkow</w:t>
      </w:r>
      <w:r w:rsidRPr="00FA615A">
        <w:rPr>
          <w:rFonts w:asciiTheme="minorHAnsi" w:hAnsiTheme="minorHAnsi" w:cstheme="minorHAnsi"/>
          <w:sz w:val="22"/>
        </w:rPr>
        <w:t xml:space="preserve">. </w:t>
      </w:r>
    </w:p>
    <w:p w14:paraId="382F34CA"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Ofertę wraz z załącznikami i wymaganymi dokumentami należy wczytać jako załączniki na Platformie zakupowej, według instrukcji korzystania z platformy. </w:t>
      </w:r>
    </w:p>
    <w:p w14:paraId="0608EF38"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lastRenderedPageBreak/>
        <w:t xml:space="preserve">Po wypełnieniu formularza składania oferty lub wniosku i dołączenia wszystkich wymaganych załączników należy kliknąć przycisk „Przejdź do podsumowania”. </w:t>
      </w:r>
    </w:p>
    <w:p w14:paraId="1FCDF5E9"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3B5FB8D2" w14:textId="77777777" w:rsidR="006D686B" w:rsidRPr="00FA615A" w:rsidRDefault="00B20A7A" w:rsidP="00DB38B6">
      <w:pPr>
        <w:numPr>
          <w:ilvl w:val="0"/>
          <w:numId w:val="24"/>
        </w:numPr>
        <w:ind w:right="297"/>
        <w:rPr>
          <w:rFonts w:asciiTheme="minorHAnsi" w:hAnsiTheme="minorHAnsi" w:cstheme="minorHAnsi"/>
          <w:sz w:val="22"/>
        </w:rPr>
      </w:pPr>
      <w:r w:rsidRPr="00FA615A">
        <w:rPr>
          <w:rFonts w:asciiTheme="minorHAnsi" w:hAnsiTheme="minorHAnsi" w:cstheme="minorHAnsi"/>
          <w:sz w:val="22"/>
        </w:rPr>
        <w:t xml:space="preserve">Za datę złożenia oferty przyjmuje się datę jej przekazania w systemie (platformie zakupowej) w drugim kroku składania oferty poprzez kliknięcie przycisku „Złóż ofertę” i wyświetlenie się komunikatu, że oferta została zaszyfrowana i złożona. 7) Wymagania techniczne i organizacyjne wysyłania odbierania dokumentów elektronicznych zawiera szczegółowa instrukcja dla Wykonawców dotycząca złożenia, zmiany i wycofania oferty na stronie internetowej pod adresem: https://platformazakupowa.pl/strona/45- instrukcje. </w:t>
      </w:r>
    </w:p>
    <w:p w14:paraId="62422D93"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8) Rozszerzenia plików (formaty)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9) Zamawiający rekomenduje wykorzystanie formatów: .pdf .</w:t>
      </w:r>
      <w:proofErr w:type="spellStart"/>
      <w:r w:rsidRPr="00FA615A">
        <w:rPr>
          <w:rFonts w:asciiTheme="minorHAnsi" w:hAnsiTheme="minorHAnsi" w:cstheme="minorHAnsi"/>
          <w:sz w:val="22"/>
        </w:rPr>
        <w:t>doc</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docx</w:t>
      </w:r>
      <w:proofErr w:type="spellEnd"/>
      <w:r w:rsidRPr="00FA615A">
        <w:rPr>
          <w:rFonts w:asciiTheme="minorHAnsi" w:hAnsiTheme="minorHAnsi" w:cstheme="minorHAnsi"/>
          <w:sz w:val="22"/>
        </w:rPr>
        <w:t xml:space="preserve"> .xls .</w:t>
      </w:r>
      <w:proofErr w:type="spellStart"/>
      <w:r w:rsidRPr="00FA615A">
        <w:rPr>
          <w:rFonts w:asciiTheme="minorHAnsi" w:hAnsiTheme="minorHAnsi" w:cstheme="minorHAnsi"/>
          <w:sz w:val="22"/>
        </w:rPr>
        <w:t>xlsx</w:t>
      </w:r>
      <w:proofErr w:type="spellEnd"/>
      <w:r w:rsidRPr="00FA615A">
        <w:rPr>
          <w:rFonts w:asciiTheme="minorHAnsi" w:hAnsiTheme="minorHAnsi" w:cstheme="minorHAnsi"/>
          <w:sz w:val="22"/>
        </w:rPr>
        <w:t xml:space="preserve"> .jpg (.</w:t>
      </w:r>
      <w:proofErr w:type="spellStart"/>
      <w:r w:rsidRPr="00FA615A">
        <w:rPr>
          <w:rFonts w:asciiTheme="minorHAnsi" w:hAnsiTheme="minorHAnsi" w:cstheme="minorHAnsi"/>
          <w:sz w:val="22"/>
        </w:rPr>
        <w:t>jpeg</w:t>
      </w:r>
      <w:proofErr w:type="spellEnd"/>
      <w:r w:rsidRPr="00FA615A">
        <w:rPr>
          <w:rFonts w:asciiTheme="minorHAnsi" w:hAnsiTheme="minorHAnsi" w:cstheme="minorHAnsi"/>
          <w:sz w:val="22"/>
        </w:rPr>
        <w:t xml:space="preserve">) ze szczególnym wskazaniem na pdf. 10) W celu ewentualnej kompresji danych Zamawiający rekomenduje wykorzystanie jednego z rozszerzeń: a) .zip </w:t>
      </w:r>
    </w:p>
    <w:p w14:paraId="1FDB3FB7"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b) .7Z. </w:t>
      </w:r>
    </w:p>
    <w:p w14:paraId="392804C1"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Wśród rozszerzeń powszechnych a nie występujących w rozporządzeniu, o którym mowa w pkt. 8 SWZ występują: .</w:t>
      </w:r>
      <w:proofErr w:type="spellStart"/>
      <w:r w:rsidRPr="00FA615A">
        <w:rPr>
          <w:rFonts w:asciiTheme="minorHAnsi" w:hAnsiTheme="minorHAnsi" w:cstheme="minorHAnsi"/>
          <w:sz w:val="22"/>
        </w:rPr>
        <w:t>rar</w:t>
      </w:r>
      <w:proofErr w:type="spellEnd"/>
      <w:r w:rsidRPr="00FA615A">
        <w:rPr>
          <w:rFonts w:asciiTheme="minorHAnsi" w:hAnsiTheme="minorHAnsi" w:cstheme="minorHAnsi"/>
          <w:sz w:val="22"/>
        </w:rPr>
        <w:t xml:space="preserve"> .gif .</w:t>
      </w:r>
      <w:proofErr w:type="spellStart"/>
      <w:r w:rsidRPr="00FA615A">
        <w:rPr>
          <w:rFonts w:asciiTheme="minorHAnsi" w:hAnsiTheme="minorHAnsi" w:cstheme="minorHAnsi"/>
          <w:sz w:val="22"/>
        </w:rPr>
        <w:t>bmp</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numbers</w:t>
      </w:r>
      <w:proofErr w:type="spellEnd"/>
      <w:r w:rsidRPr="00FA615A">
        <w:rPr>
          <w:rFonts w:asciiTheme="minorHAnsi" w:hAnsiTheme="minorHAnsi" w:cstheme="minorHAnsi"/>
          <w:sz w:val="22"/>
        </w:rPr>
        <w:t xml:space="preserve"> .</w:t>
      </w:r>
      <w:proofErr w:type="spellStart"/>
      <w:r w:rsidRPr="00FA615A">
        <w:rPr>
          <w:rFonts w:asciiTheme="minorHAnsi" w:hAnsiTheme="minorHAnsi" w:cstheme="minorHAnsi"/>
          <w:sz w:val="22"/>
        </w:rPr>
        <w:t>pages</w:t>
      </w:r>
      <w:proofErr w:type="spellEnd"/>
      <w:r w:rsidRPr="00FA615A">
        <w:rPr>
          <w:rFonts w:asciiTheme="minorHAnsi" w:hAnsiTheme="minorHAnsi" w:cstheme="minorHAnsi"/>
          <w:sz w:val="22"/>
        </w:rPr>
        <w:t xml:space="preserve">. Dokumenty złożone w takich plikach zostaną uznane za złożone nieskutecznie. </w:t>
      </w:r>
    </w:p>
    <w:p w14:paraId="4F4B3F92"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 xml:space="preserve">Zamawiający zwraca uwagę na ograniczenia wielkości plików podpisywanych profilem zaufanym, który wynosi max 10MB, oraz na ograniczenie wielkości plików podpisywanych w aplikacji </w:t>
      </w:r>
      <w:proofErr w:type="spellStart"/>
      <w:r w:rsidRPr="00FA615A">
        <w:rPr>
          <w:rFonts w:asciiTheme="minorHAnsi" w:hAnsiTheme="minorHAnsi" w:cstheme="minorHAnsi"/>
          <w:sz w:val="22"/>
        </w:rPr>
        <w:t>eDoApp</w:t>
      </w:r>
      <w:proofErr w:type="spellEnd"/>
      <w:r w:rsidRPr="00FA615A">
        <w:rPr>
          <w:rFonts w:asciiTheme="minorHAnsi" w:hAnsiTheme="minorHAnsi" w:cstheme="minorHAnsi"/>
          <w:sz w:val="22"/>
        </w:rPr>
        <w:t xml:space="preserve"> służącej do składania podpisu osobistego, który wynosi max 5MB. </w:t>
      </w:r>
    </w:p>
    <w:p w14:paraId="14D2AD9E" w14:textId="77777777" w:rsidR="006D686B" w:rsidRPr="00FA615A" w:rsidRDefault="00B20A7A" w:rsidP="00DB38B6">
      <w:pPr>
        <w:numPr>
          <w:ilvl w:val="0"/>
          <w:numId w:val="25"/>
        </w:numPr>
        <w:ind w:right="297" w:hanging="307"/>
        <w:rPr>
          <w:rFonts w:asciiTheme="minorHAnsi" w:hAnsiTheme="minorHAnsi" w:cstheme="minorHAnsi"/>
          <w:sz w:val="22"/>
        </w:rPr>
      </w:pPr>
      <w:r w:rsidRPr="00FA615A">
        <w:rPr>
          <w:rFonts w:asciiTheme="minorHAnsi" w:hAnsiTheme="minorHAnsi" w:cstheme="minorHAnsi"/>
          <w:sz w:val="22"/>
        </w:rPr>
        <w:t xml:space="preserve">W przypadku stosowania przez Wykonawcę kwalifikowanego podpisu elektronicznego: </w:t>
      </w:r>
    </w:p>
    <w:p w14:paraId="715B3740" w14:textId="77777777" w:rsidR="006D686B" w:rsidRPr="00FA615A" w:rsidRDefault="00B20A7A" w:rsidP="00DB38B6">
      <w:pPr>
        <w:numPr>
          <w:ilvl w:val="0"/>
          <w:numId w:val="26"/>
        </w:numPr>
        <w:ind w:right="297"/>
        <w:rPr>
          <w:rFonts w:asciiTheme="minorHAnsi" w:hAnsiTheme="minorHAnsi" w:cstheme="minorHAnsi"/>
          <w:sz w:val="22"/>
        </w:rPr>
      </w:pPr>
      <w:r w:rsidRPr="00FA615A">
        <w:rPr>
          <w:rFonts w:asciiTheme="minorHAnsi" w:hAnsiTheme="minorHAnsi" w:cstheme="minorHAnsi"/>
          <w:sz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A615A">
        <w:rPr>
          <w:rFonts w:asciiTheme="minorHAnsi" w:hAnsiTheme="minorHAnsi" w:cstheme="minorHAnsi"/>
          <w:sz w:val="22"/>
        </w:rPr>
        <w:t>PAdES</w:t>
      </w:r>
      <w:proofErr w:type="spellEnd"/>
      <w:r w:rsidRPr="00FA615A">
        <w:rPr>
          <w:rFonts w:asciiTheme="minorHAnsi" w:hAnsiTheme="minorHAnsi" w:cstheme="minorHAnsi"/>
          <w:sz w:val="22"/>
        </w:rPr>
        <w:t xml:space="preserve">, </w:t>
      </w:r>
    </w:p>
    <w:p w14:paraId="53637C93" w14:textId="77777777" w:rsidR="006D686B" w:rsidRPr="00FA615A" w:rsidRDefault="00B20A7A" w:rsidP="00DB38B6">
      <w:pPr>
        <w:numPr>
          <w:ilvl w:val="0"/>
          <w:numId w:val="26"/>
        </w:numPr>
        <w:ind w:right="297"/>
        <w:rPr>
          <w:rFonts w:asciiTheme="minorHAnsi" w:hAnsiTheme="minorHAnsi" w:cstheme="minorHAnsi"/>
          <w:sz w:val="22"/>
        </w:rPr>
      </w:pPr>
      <w:r w:rsidRPr="00FA615A">
        <w:rPr>
          <w:rFonts w:asciiTheme="minorHAnsi" w:hAnsiTheme="minorHAnsi" w:cstheme="minorHAnsi"/>
          <w:sz w:val="22"/>
        </w:rPr>
        <w:t xml:space="preserve">Pliki w innych formatach niż PDF zaleca się opatrzyć zewnętrznym podpisem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o typie zewnętrznym. Wykonawca powinien pamiętać, aby plik z podpisem przekazywać łącznie z dokumentem podpisywanym. </w:t>
      </w:r>
    </w:p>
    <w:p w14:paraId="2AAEE3A7"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6045C1"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Wykonawca z odpowiednim wyprzedzeniem przetestował możliwość prawidłowego wykorzystania wybranej metody podpisania plików oferty. </w:t>
      </w:r>
    </w:p>
    <w:p w14:paraId="1260A68D"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0E233DC"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Podczas podpisywania plików zaleca się stosowanie algorytmu skrótu SHA2 zamiast SHA1. </w:t>
      </w:r>
    </w:p>
    <w:p w14:paraId="20EC4116"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lastRenderedPageBreak/>
        <w:t xml:space="preserve">Jeśli Wykonawca pakuje dokumenty np. w plik ZIP zalecamy wcześniejsze podpisanie każdego ze skompresowanych plików. </w:t>
      </w:r>
    </w:p>
    <w:p w14:paraId="2289AB61"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rekomenduje wykorzystanie podpisu z kwalifikowanym znacznikiem czasu. </w:t>
      </w:r>
    </w:p>
    <w:p w14:paraId="16807F88"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5AA94F55"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FA615A">
        <w:rPr>
          <w:rFonts w:asciiTheme="minorHAnsi" w:hAnsiTheme="minorHAnsi" w:cstheme="minorHAnsi"/>
          <w:sz w:val="22"/>
        </w:rPr>
        <w:t>eIDAS</w:t>
      </w:r>
      <w:proofErr w:type="spellEnd"/>
      <w:r w:rsidRPr="00FA615A">
        <w:rPr>
          <w:rFonts w:asciiTheme="minorHAnsi" w:hAnsiTheme="minorHAnsi" w:cstheme="minorHAnsi"/>
          <w:sz w:val="22"/>
        </w:rPr>
        <w:t xml:space="preserve">) (UE) nr 910/2014 - od 1 lipca 2016 roku”. </w:t>
      </w:r>
    </w:p>
    <w:p w14:paraId="2C55624C"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W przypadku wykorzystania formatu podpisu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zewnętrzny Zamawiający wymaga dołączenia odpowiedniej ilości plików tj. podpisywanych plików z danymi oraz plików </w:t>
      </w:r>
      <w:proofErr w:type="spellStart"/>
      <w:r w:rsidRPr="00FA615A">
        <w:rPr>
          <w:rFonts w:asciiTheme="minorHAnsi" w:hAnsiTheme="minorHAnsi" w:cstheme="minorHAnsi"/>
          <w:sz w:val="22"/>
        </w:rPr>
        <w:t>XAdES</w:t>
      </w:r>
      <w:proofErr w:type="spellEnd"/>
      <w:r w:rsidRPr="00FA615A">
        <w:rPr>
          <w:rFonts w:asciiTheme="minorHAnsi" w:hAnsiTheme="minorHAnsi" w:cstheme="minorHAnsi"/>
          <w:sz w:val="22"/>
        </w:rPr>
        <w:t xml:space="preserve">. </w:t>
      </w:r>
    </w:p>
    <w:p w14:paraId="62A8BF18"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7EB7F27A"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Maksymalny rozmiar jednego pliku przesyłanego za pośrednictwem dedykowanych formularzy do: złożenia, zmiany, wycofania oferty wynosi 150 MB natomiast przy komunikacji wielkość pliku to maksymalnie 500 MB.  </w:t>
      </w:r>
    </w:p>
    <w:p w14:paraId="71DE2EB3" w14:textId="77777777" w:rsidR="006D686B" w:rsidRPr="00FA615A" w:rsidRDefault="00B20A7A" w:rsidP="00DB38B6">
      <w:pPr>
        <w:numPr>
          <w:ilvl w:val="0"/>
          <w:numId w:val="27"/>
        </w:numPr>
        <w:ind w:right="297" w:hanging="311"/>
        <w:rPr>
          <w:rFonts w:asciiTheme="minorHAnsi" w:hAnsiTheme="minorHAnsi" w:cstheme="minorHAnsi"/>
          <w:sz w:val="22"/>
        </w:rPr>
      </w:pPr>
      <w:r w:rsidRPr="00FA615A">
        <w:rPr>
          <w:rFonts w:asciiTheme="minorHAnsi" w:hAnsiTheme="minorHAnsi" w:cstheme="minorHAnsi"/>
          <w:sz w:val="22"/>
        </w:rPr>
        <w:t xml:space="preserve">Po stworzeniu lub wygenerowaniu przez Wykonawcę dokumentu elektronicznego Wykonawca podpisuje ten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14:paraId="73B276F2"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(Dz.U. z 2020 r. poz. 1173, z </w:t>
      </w:r>
      <w:proofErr w:type="spellStart"/>
      <w:r w:rsidRPr="00FA615A">
        <w:rPr>
          <w:rFonts w:asciiTheme="minorHAnsi" w:hAnsiTheme="minorHAnsi" w:cstheme="minorHAnsi"/>
          <w:sz w:val="22"/>
        </w:rPr>
        <w:t>późn</w:t>
      </w:r>
      <w:proofErr w:type="spellEnd"/>
      <w:r w:rsidRPr="00FA615A">
        <w:rPr>
          <w:rFonts w:asciiTheme="minorHAnsi" w:hAnsiTheme="minorHAnsi" w:cstheme="minorHAnsi"/>
          <w:sz w:val="22"/>
        </w:rPr>
        <w:t xml:space="preserve">. zm.) lub podpisem zaufanym lub podpisem osobistym. </w:t>
      </w:r>
    </w:p>
    <w:p w14:paraId="208A0DBD"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11. Wymagania techniczne i organizacyjne sporządzania, wysyłania i odbierania korespondencji elektronicznej </w:t>
      </w:r>
    </w:p>
    <w:p w14:paraId="6B3DCDD2"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 Zamawiający, zgodnie z § 3 ust. 3 Rozporządzenia Prezesa Rady Ministrów w sprawie użycia środków komunikacji elektronicznej w postępowaniu o udzielenie zamówienia publicznego oraz udostępnienia i przechowywania dokumentów elektronicznych (Dz. U. z 2017 r. poz. 1320) określa niezbędne wymagania sprzętowo - aplikacyjne umożliwiające pracę na platformazakupowa.pl: </w:t>
      </w:r>
    </w:p>
    <w:p w14:paraId="3D0DDA0A" w14:textId="77777777" w:rsidR="006D686B" w:rsidRPr="00FA615A" w:rsidRDefault="00B20A7A" w:rsidP="00DB38B6">
      <w:pPr>
        <w:numPr>
          <w:ilvl w:val="0"/>
          <w:numId w:val="28"/>
        </w:numPr>
        <w:ind w:right="297" w:hanging="211"/>
        <w:rPr>
          <w:rFonts w:asciiTheme="minorHAnsi" w:hAnsiTheme="minorHAnsi" w:cstheme="minorHAnsi"/>
          <w:sz w:val="22"/>
        </w:rPr>
      </w:pPr>
      <w:r w:rsidRPr="00FA615A">
        <w:rPr>
          <w:rFonts w:asciiTheme="minorHAnsi" w:hAnsiTheme="minorHAnsi" w:cstheme="minorHAnsi"/>
          <w:sz w:val="22"/>
        </w:rPr>
        <w:t xml:space="preserve">stały dostęp do sieci Internet o gwarantowanej przepustowości nie mniejszej niż 512 </w:t>
      </w:r>
      <w:proofErr w:type="spellStart"/>
      <w:r w:rsidRPr="00FA615A">
        <w:rPr>
          <w:rFonts w:asciiTheme="minorHAnsi" w:hAnsiTheme="minorHAnsi" w:cstheme="minorHAnsi"/>
          <w:sz w:val="22"/>
        </w:rPr>
        <w:t>kb</w:t>
      </w:r>
      <w:proofErr w:type="spellEnd"/>
      <w:r w:rsidRPr="00FA615A">
        <w:rPr>
          <w:rFonts w:asciiTheme="minorHAnsi" w:hAnsiTheme="minorHAnsi" w:cstheme="minorHAnsi"/>
          <w:sz w:val="22"/>
        </w:rPr>
        <w:t xml:space="preserve">/s, </w:t>
      </w:r>
    </w:p>
    <w:p w14:paraId="57728913" w14:textId="77777777" w:rsidR="006D686B" w:rsidRPr="00FA615A" w:rsidRDefault="00B20A7A" w:rsidP="00DB38B6">
      <w:pPr>
        <w:numPr>
          <w:ilvl w:val="0"/>
          <w:numId w:val="28"/>
        </w:numPr>
        <w:ind w:right="297" w:hanging="211"/>
        <w:rPr>
          <w:rFonts w:asciiTheme="minorHAnsi" w:hAnsiTheme="minorHAnsi" w:cstheme="minorHAnsi"/>
          <w:sz w:val="22"/>
        </w:rPr>
      </w:pPr>
      <w:r w:rsidRPr="00FA615A">
        <w:rPr>
          <w:rFonts w:asciiTheme="minorHAnsi" w:hAnsiTheme="minorHAnsi" w:cstheme="minorHAnsi"/>
          <w:sz w:val="22"/>
        </w:rPr>
        <w:t xml:space="preserve">komputer klasy PC lub MAC o następującej konfiguracji: pamięć min. 2 GB Ram, procesor Intel IV 2 GHZ lub jego nowsza wersja, jeden z systemów operacyjnych - MS Windows 7, Mac Os x 10 4, Linux, lub ich nowsze wersje,  c) zainstalowana dowolna przeglądarka internetowa, w przypadku Internet Explorer minimalnie wersja 10 0., d) włączona obsługa JavaScript, </w:t>
      </w:r>
    </w:p>
    <w:p w14:paraId="600176C4"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e) zainstalowany program Adobe </w:t>
      </w:r>
      <w:proofErr w:type="spellStart"/>
      <w:r w:rsidRPr="00FA615A">
        <w:rPr>
          <w:rFonts w:asciiTheme="minorHAnsi" w:hAnsiTheme="minorHAnsi" w:cstheme="minorHAnsi"/>
          <w:sz w:val="22"/>
        </w:rPr>
        <w:t>Acrobat</w:t>
      </w:r>
      <w:proofErr w:type="spellEnd"/>
      <w:r w:rsidRPr="00FA615A">
        <w:rPr>
          <w:rFonts w:asciiTheme="minorHAnsi" w:hAnsiTheme="minorHAnsi" w:cstheme="minorHAnsi"/>
          <w:sz w:val="22"/>
        </w:rPr>
        <w:t xml:space="preserve"> Reader lub inny obsługujący format plików .pdf, </w:t>
      </w:r>
    </w:p>
    <w:p w14:paraId="33362761"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 xml:space="preserve">Platformazakupowa.pl działa według standardu przyjętego w komunikacji sieciowej - kodowanie UTF8, </w:t>
      </w:r>
    </w:p>
    <w:p w14:paraId="3F91767A"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Oznaczenie czasu odbioru danych przez platformę zakupową stanowi datę oraz dokładny czas (</w:t>
      </w:r>
      <w:proofErr w:type="spellStart"/>
      <w:r w:rsidRPr="00FA615A">
        <w:rPr>
          <w:rFonts w:asciiTheme="minorHAnsi" w:hAnsiTheme="minorHAnsi" w:cstheme="minorHAnsi"/>
          <w:sz w:val="22"/>
        </w:rPr>
        <w:t>hh:mm:ss</w:t>
      </w:r>
      <w:proofErr w:type="spellEnd"/>
      <w:r w:rsidRPr="00FA615A">
        <w:rPr>
          <w:rFonts w:asciiTheme="minorHAnsi" w:hAnsiTheme="minorHAnsi" w:cstheme="minorHAnsi"/>
          <w:sz w:val="22"/>
        </w:rPr>
        <w:t xml:space="preserve">) generowany wg. czasu lokalnego serwera synchronizowanego z zegarem Głównego Urzędu Miar. </w:t>
      </w:r>
    </w:p>
    <w:p w14:paraId="4A7AEFAD" w14:textId="77777777" w:rsidR="006D686B" w:rsidRPr="00FA615A" w:rsidRDefault="00B20A7A" w:rsidP="00DB38B6">
      <w:pPr>
        <w:numPr>
          <w:ilvl w:val="0"/>
          <w:numId w:val="29"/>
        </w:numPr>
        <w:ind w:right="297" w:hanging="211"/>
        <w:rPr>
          <w:rFonts w:asciiTheme="minorHAnsi" w:hAnsiTheme="minorHAnsi" w:cstheme="minorHAnsi"/>
          <w:sz w:val="22"/>
        </w:rPr>
      </w:pPr>
      <w:r w:rsidRPr="00FA615A">
        <w:rPr>
          <w:rFonts w:asciiTheme="minorHAnsi" w:hAnsiTheme="minorHAnsi" w:cstheme="minorHAnsi"/>
          <w:sz w:val="22"/>
        </w:rPr>
        <w:t xml:space="preserve">Wykonawca, przystępując do niniejszego postępowania o udzielenie zamówienia publicznego: </w:t>
      </w:r>
    </w:p>
    <w:p w14:paraId="69499304"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lastRenderedPageBreak/>
        <w:t xml:space="preserve">a) akceptuje warunki korzystania z platformazakupowa.pl określone w Regulaminie zamieszczonym na stronie internetowej pod linkiem w zakładce „Regulamin" oraz uznaje go za wiążący, b) zapoznał i stosuje się do Instrukcji składania ofert/wniosków. </w:t>
      </w:r>
    </w:p>
    <w:p w14:paraId="4699F21F"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1AEA57CB"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2B36D9FE" w14:textId="77777777" w:rsidR="006D686B" w:rsidRPr="00FA615A" w:rsidRDefault="00B20A7A" w:rsidP="00DB38B6">
      <w:pPr>
        <w:numPr>
          <w:ilvl w:val="0"/>
          <w:numId w:val="30"/>
        </w:numPr>
        <w:ind w:right="297"/>
        <w:rPr>
          <w:rFonts w:asciiTheme="minorHAnsi" w:hAnsiTheme="minorHAnsi" w:cstheme="minorHAnsi"/>
          <w:sz w:val="22"/>
        </w:rPr>
      </w:pPr>
      <w:r w:rsidRPr="00FA615A">
        <w:rPr>
          <w:rFonts w:asciiTheme="minorHAnsi" w:hAnsiTheme="minorHAnsi" w:cstheme="minorHAnsi"/>
          <w:sz w:val="22"/>
        </w:rPr>
        <w:t xml:space="preserve">Założenie lub posiadanie na Platformie zakupowej konta użytkownika jest równoznaczne z akceptacją przez Wykonawcę „Regulaminu platformazakupowa.pl dla użytkowników (Wykonawców)” udostępnionego na stronie https://platformazakupowa.pl w zakładce „Regulamin". </w:t>
      </w:r>
    </w:p>
    <w:p w14:paraId="7255B78B"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12. Zmiana lub wycofanie oferty </w:t>
      </w:r>
    </w:p>
    <w:p w14:paraId="5D6F3A44"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Wykonawca posiadający konto na Platformie zakupowej ma dostęp do formularzy: złożenia, zmiany, wycofania oferty oraz do formularza komunikacji.  </w:t>
      </w:r>
    </w:p>
    <w:p w14:paraId="0F1B3CC4"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Wykonawca za pośrednictwem Platformy zakupowej przed upływem terminu do składania ofert może zmienić lub wycofać ofertę.  </w:t>
      </w:r>
    </w:p>
    <w:p w14:paraId="22F6DA8F" w14:textId="77777777" w:rsidR="006D686B" w:rsidRPr="00FA615A" w:rsidRDefault="00B20A7A" w:rsidP="00DB38B6">
      <w:pPr>
        <w:numPr>
          <w:ilvl w:val="0"/>
          <w:numId w:val="31"/>
        </w:numPr>
        <w:ind w:right="297"/>
        <w:rPr>
          <w:rFonts w:asciiTheme="minorHAnsi" w:hAnsiTheme="minorHAnsi" w:cstheme="minorHAnsi"/>
          <w:sz w:val="22"/>
        </w:rPr>
      </w:pPr>
      <w:r w:rsidRPr="00FA615A">
        <w:rPr>
          <w:rFonts w:asciiTheme="minorHAnsi" w:hAnsiTheme="minorHAnsi" w:cstheme="minorHAnsi"/>
          <w:sz w:val="22"/>
        </w:rPr>
        <w:t xml:space="preserve">Sposób dokonywania zmiany lub wycofania oferty zamieszczono w instrukcji pod adresem: https://platformazakupowa.pl/strona/45-instrukcje.  </w:t>
      </w:r>
    </w:p>
    <w:p w14:paraId="732B71FE"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Podmiotowe środki dowodowe lub inne dokumenty, w tym dokumenty potwierdzające umocowanie do reprezentowania, sporządzone w języku obcym przekazuje się wraz z tłumaczeniem na język polski. </w:t>
      </w:r>
    </w:p>
    <w:p w14:paraId="64C11981"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Wszystkie koszty związane z uczestnictwem w postępowaniu, w szczególności z przygotowaniem i złożeniem oferty ponosi Wykonawca składający ofertę. Zamawiający nie przewiduje zwrotu kosztów udziału w postępowaniu. </w:t>
      </w:r>
    </w:p>
    <w:p w14:paraId="5EFC49FF"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Postępowanie prowadzone jest w języku polskim przy użyciu środków komunikacji elektronicznej za pośrednictwem Platformy zakupowej pod adresem: </w:t>
      </w:r>
      <w:r w:rsidRPr="00FA615A">
        <w:rPr>
          <w:rFonts w:asciiTheme="minorHAnsi" w:hAnsiTheme="minorHAnsi" w:cstheme="minorHAnsi"/>
          <w:color w:val="0070C0"/>
          <w:sz w:val="22"/>
        </w:rPr>
        <w:t>www.platformazakupowa.pl/pn/bolkow.</w:t>
      </w:r>
      <w:r w:rsidRPr="00FA615A">
        <w:rPr>
          <w:rFonts w:asciiTheme="minorHAnsi" w:hAnsiTheme="minorHAnsi" w:cstheme="minorHAnsi"/>
          <w:sz w:val="22"/>
        </w:rPr>
        <w:t xml:space="preserve"> </w:t>
      </w:r>
    </w:p>
    <w:p w14:paraId="0FAF9734" w14:textId="77777777" w:rsidR="006D686B" w:rsidRPr="00FA615A" w:rsidRDefault="00B20A7A" w:rsidP="00DB38B6">
      <w:pPr>
        <w:numPr>
          <w:ilvl w:val="0"/>
          <w:numId w:val="32"/>
        </w:numPr>
        <w:ind w:right="297" w:hanging="283"/>
        <w:rPr>
          <w:rFonts w:asciiTheme="minorHAnsi" w:hAnsiTheme="minorHAnsi" w:cstheme="minorHAnsi"/>
          <w:sz w:val="22"/>
        </w:rPr>
      </w:pPr>
      <w:r w:rsidRPr="00FA615A">
        <w:rPr>
          <w:rFonts w:asciiTheme="minorHAnsi" w:hAnsiTheme="minorHAnsi" w:cstheme="minorHAnsi"/>
          <w:sz w:val="22"/>
        </w:rPr>
        <w:t xml:space="preserve">Zamawiający może żądać przedstawienia oryginału lub notarialnie poświadczonej kopii dokumentów lub </w:t>
      </w:r>
    </w:p>
    <w:p w14:paraId="5E485804" w14:textId="77777777" w:rsidR="006D686B" w:rsidRPr="00FA615A" w:rsidRDefault="00B20A7A">
      <w:pPr>
        <w:ind w:left="1014" w:right="297"/>
        <w:rPr>
          <w:rFonts w:asciiTheme="minorHAnsi" w:hAnsiTheme="minorHAnsi" w:cstheme="minorHAnsi"/>
          <w:sz w:val="22"/>
        </w:rPr>
      </w:pPr>
      <w:r w:rsidRPr="00FA615A">
        <w:rPr>
          <w:rFonts w:asciiTheme="minorHAnsi" w:hAnsiTheme="minorHAnsi" w:cstheme="minorHAnsi"/>
          <w:sz w:val="22"/>
        </w:rPr>
        <w:t xml:space="preserve">oświadczeń, wyłącznie wtedy, gdy złożona kopia jest nieczytelna lub budzi wątpliwości co do jej prawdziwości. </w:t>
      </w:r>
    </w:p>
    <w:p w14:paraId="65EE7BE7" w14:textId="79AC34BC" w:rsidR="00C3258A" w:rsidRPr="00FA615A" w:rsidRDefault="00B20A7A" w:rsidP="00303753">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7199B63" w14:textId="77777777" w:rsidR="00C3258A" w:rsidRPr="00FA615A" w:rsidRDefault="00C3258A">
      <w:pPr>
        <w:spacing w:after="0" w:line="259" w:lineRule="auto"/>
        <w:ind w:left="720" w:right="0" w:firstLine="0"/>
        <w:jc w:val="left"/>
        <w:rPr>
          <w:rFonts w:asciiTheme="minorHAnsi" w:hAnsiTheme="minorHAnsi" w:cstheme="minorHAnsi"/>
          <w:sz w:val="22"/>
        </w:rPr>
      </w:pPr>
    </w:p>
    <w:p w14:paraId="08CBABA6"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4CAB04B6" w14:textId="77777777">
        <w:trPr>
          <w:trHeight w:val="327"/>
        </w:trPr>
        <w:tc>
          <w:tcPr>
            <w:tcW w:w="1150" w:type="dxa"/>
            <w:tcBorders>
              <w:top w:val="single" w:sz="4" w:space="0" w:color="000000"/>
              <w:left w:val="single" w:sz="4" w:space="0" w:color="000000"/>
              <w:bottom w:val="single" w:sz="4" w:space="0" w:color="000000"/>
              <w:right w:val="nil"/>
            </w:tcBorders>
          </w:tcPr>
          <w:p w14:paraId="0884C6CA"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XIV. </w:t>
            </w:r>
          </w:p>
        </w:tc>
        <w:tc>
          <w:tcPr>
            <w:tcW w:w="7631" w:type="dxa"/>
            <w:tcBorders>
              <w:top w:val="single" w:sz="4" w:space="0" w:color="000000"/>
              <w:left w:val="nil"/>
              <w:bottom w:val="single" w:sz="4" w:space="0" w:color="000000"/>
              <w:right w:val="single" w:sz="4" w:space="0" w:color="000000"/>
            </w:tcBorders>
          </w:tcPr>
          <w:p w14:paraId="68CAF1C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UDZIELANIE WYJAŚNIEŃ TREŚCI SWZ </w:t>
            </w:r>
          </w:p>
        </w:tc>
      </w:tr>
    </w:tbl>
    <w:p w14:paraId="57E09FA5"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F595B80"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Wykonawca może zwrócić się do Zamawiającego o wyjaśnienie treści Specyfikacji Warunków Zamówienia. Wniosek należy przesłać za pośrednictwem Platformy. Zamawiający prosi o przekazywanie pytań również w formie edytowalnej, gdyż skróci to czas udzielania wyjaśnień. </w:t>
      </w:r>
    </w:p>
    <w:p w14:paraId="0218202F"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72976704"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3557EA49" w14:textId="77777777" w:rsidR="006D686B" w:rsidRPr="00FA615A" w:rsidRDefault="00B20A7A" w:rsidP="00DB38B6">
      <w:pPr>
        <w:numPr>
          <w:ilvl w:val="0"/>
          <w:numId w:val="33"/>
        </w:numPr>
        <w:spacing w:after="4" w:line="269" w:lineRule="auto"/>
        <w:ind w:right="298" w:hanging="283"/>
        <w:rPr>
          <w:rFonts w:asciiTheme="minorHAnsi" w:hAnsiTheme="minorHAnsi" w:cstheme="minorHAnsi"/>
          <w:sz w:val="22"/>
        </w:rPr>
      </w:pPr>
      <w:r w:rsidRPr="00FA615A">
        <w:rPr>
          <w:rFonts w:asciiTheme="minorHAnsi" w:hAnsiTheme="minorHAnsi" w:cstheme="minorHAnsi"/>
          <w:sz w:val="22"/>
        </w:rPr>
        <w:t xml:space="preserve">Jeżeli wniosek o wyjaśnienie treści SWZ nie wpłynął w terminie, o którym mowa w ust. 2, Zamawiający nie ma obowiązku udzielania odpowiednio wyjaśnień do SWZ oraz obowiązku przedłużania terminu składania ofert. </w:t>
      </w:r>
    </w:p>
    <w:p w14:paraId="08C3B73C"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Przedłużenie terminu składania ofert nie wpływa na bieg terminu składania wniosku, o którym mowa w ust. 2. </w:t>
      </w:r>
    </w:p>
    <w:p w14:paraId="57591B90"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Treść zapytań wraz z wyjaśnieniami Zamawiający udostępnia, bez ujawniania źródła zapytania, za pośrednictwem Platformy. </w:t>
      </w:r>
    </w:p>
    <w:p w14:paraId="108347F2"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W uzasadnionych przypadkach Zamawiający może przed upływem terminu składania ofert zmienić treść Specyfikacji Warunków Zamówienia. </w:t>
      </w:r>
    </w:p>
    <w:p w14:paraId="176BC038" w14:textId="77777777" w:rsidR="006D68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 xml:space="preserve">Zamawiający nie przewiduje zebrania wszystkich Wykonawców, w celu wyjaśnienia treści SWZ. </w:t>
      </w:r>
    </w:p>
    <w:p w14:paraId="25747096" w14:textId="77777777" w:rsidR="008B416B" w:rsidRPr="00FA615A" w:rsidRDefault="00B20A7A" w:rsidP="00DB38B6">
      <w:pPr>
        <w:numPr>
          <w:ilvl w:val="0"/>
          <w:numId w:val="33"/>
        </w:numPr>
        <w:ind w:right="298" w:hanging="283"/>
        <w:rPr>
          <w:rFonts w:asciiTheme="minorHAnsi" w:hAnsiTheme="minorHAnsi" w:cstheme="minorHAnsi"/>
          <w:sz w:val="22"/>
        </w:rPr>
      </w:pPr>
      <w:r w:rsidRPr="00FA615A">
        <w:rPr>
          <w:rFonts w:asciiTheme="minorHAnsi" w:hAnsiTheme="minorHAnsi" w:cstheme="minorHAnsi"/>
          <w:sz w:val="22"/>
        </w:rPr>
        <w:t>Osobami uprawnionymi przez Zamawiającego do porozumiewania się z Wykonawcami są:</w:t>
      </w:r>
    </w:p>
    <w:p w14:paraId="1BB9EBC1" w14:textId="6EF4191D" w:rsidR="006D686B" w:rsidRPr="00FA615A" w:rsidRDefault="00B20A7A" w:rsidP="008B416B">
      <w:pPr>
        <w:ind w:left="993" w:right="298" w:firstLine="0"/>
        <w:rPr>
          <w:rFonts w:asciiTheme="minorHAnsi" w:hAnsiTheme="minorHAnsi" w:cstheme="minorHAnsi"/>
          <w:sz w:val="22"/>
        </w:rPr>
      </w:pPr>
      <w:r w:rsidRPr="00FA615A">
        <w:rPr>
          <w:rFonts w:asciiTheme="minorHAnsi" w:hAnsiTheme="minorHAnsi" w:cstheme="minorHAnsi"/>
          <w:sz w:val="22"/>
        </w:rPr>
        <w:t xml:space="preserve"> 1) w kwestiach formalnych -</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 Referat ID: </w:t>
      </w:r>
    </w:p>
    <w:p w14:paraId="4696028F" w14:textId="77777777" w:rsidR="006D686B" w:rsidRPr="00FA615A" w:rsidRDefault="00B20A7A">
      <w:pPr>
        <w:ind w:left="1438" w:right="297"/>
        <w:rPr>
          <w:rFonts w:asciiTheme="minorHAnsi" w:hAnsiTheme="minorHAnsi" w:cstheme="minorHAnsi"/>
          <w:sz w:val="22"/>
        </w:rPr>
      </w:pPr>
      <w:r w:rsidRPr="00FA615A">
        <w:rPr>
          <w:rFonts w:asciiTheme="minorHAnsi" w:hAnsiTheme="minorHAnsi" w:cstheme="minorHAnsi"/>
          <w:sz w:val="22"/>
        </w:rPr>
        <w:t xml:space="preserve">a) Paweł Marchlewski </w:t>
      </w:r>
    </w:p>
    <w:p w14:paraId="03ED11AD" w14:textId="4CBE4E94" w:rsidR="006D686B" w:rsidRPr="00FA615A" w:rsidRDefault="00B20A7A">
      <w:pPr>
        <w:ind w:left="1090" w:right="297"/>
        <w:rPr>
          <w:rFonts w:asciiTheme="minorHAnsi" w:hAnsiTheme="minorHAnsi" w:cstheme="minorHAnsi"/>
          <w:sz w:val="22"/>
        </w:rPr>
      </w:pPr>
      <w:r w:rsidRPr="00FA615A">
        <w:rPr>
          <w:rFonts w:asciiTheme="minorHAnsi" w:hAnsiTheme="minorHAnsi" w:cstheme="minorHAnsi"/>
          <w:sz w:val="22"/>
        </w:rPr>
        <w:t xml:space="preserve">2) w kwestiach merytorycznych - Referat </w:t>
      </w:r>
      <w:r w:rsidR="00693E3B">
        <w:rPr>
          <w:rFonts w:asciiTheme="minorHAnsi" w:hAnsiTheme="minorHAnsi" w:cstheme="minorHAnsi"/>
          <w:sz w:val="22"/>
        </w:rPr>
        <w:t>ID</w:t>
      </w:r>
      <w:r w:rsidRPr="00FA615A">
        <w:rPr>
          <w:rFonts w:asciiTheme="minorHAnsi" w:hAnsiTheme="minorHAnsi" w:cstheme="minorHAnsi"/>
          <w:sz w:val="22"/>
        </w:rPr>
        <w:t xml:space="preserve">: </w:t>
      </w:r>
    </w:p>
    <w:p w14:paraId="38CBD8A3" w14:textId="7F952C12" w:rsidR="006D686B" w:rsidRPr="00FA615A" w:rsidRDefault="00B20A7A">
      <w:pPr>
        <w:ind w:left="1450" w:right="297"/>
        <w:rPr>
          <w:rFonts w:asciiTheme="minorHAnsi" w:hAnsiTheme="minorHAnsi" w:cstheme="minorHAnsi"/>
          <w:color w:val="auto"/>
          <w:sz w:val="22"/>
        </w:rPr>
      </w:pPr>
      <w:r w:rsidRPr="00FA615A">
        <w:rPr>
          <w:rFonts w:asciiTheme="minorHAnsi" w:hAnsiTheme="minorHAnsi" w:cstheme="minorHAnsi"/>
          <w:sz w:val="22"/>
        </w:rPr>
        <w:t>a</w:t>
      </w:r>
      <w:r w:rsidRPr="00FA615A">
        <w:rPr>
          <w:rFonts w:asciiTheme="minorHAnsi" w:hAnsiTheme="minorHAnsi" w:cstheme="minorHAnsi"/>
          <w:color w:val="auto"/>
          <w:sz w:val="22"/>
        </w:rPr>
        <w:t xml:space="preserve">) </w:t>
      </w:r>
      <w:r w:rsidR="00693E3B">
        <w:rPr>
          <w:rFonts w:asciiTheme="minorHAnsi" w:hAnsiTheme="minorHAnsi" w:cstheme="minorHAnsi"/>
          <w:color w:val="auto"/>
          <w:sz w:val="22"/>
        </w:rPr>
        <w:t>Krzysztof Nowakowski</w:t>
      </w:r>
      <w:r w:rsidRPr="00FA615A">
        <w:rPr>
          <w:rFonts w:asciiTheme="minorHAnsi" w:hAnsiTheme="minorHAnsi" w:cstheme="minorHAnsi"/>
          <w:color w:val="auto"/>
          <w:sz w:val="22"/>
        </w:rPr>
        <w:t xml:space="preserve"> </w:t>
      </w:r>
    </w:p>
    <w:p w14:paraId="7F42C74B" w14:textId="77777777" w:rsidR="006D686B" w:rsidRPr="00FA615A" w:rsidRDefault="00B20A7A" w:rsidP="00DB38B6">
      <w:pPr>
        <w:numPr>
          <w:ilvl w:val="0"/>
          <w:numId w:val="33"/>
        </w:numPr>
        <w:spacing w:after="17" w:line="258" w:lineRule="auto"/>
        <w:ind w:right="298" w:hanging="283"/>
        <w:rPr>
          <w:rFonts w:asciiTheme="minorHAnsi" w:hAnsiTheme="minorHAnsi" w:cstheme="minorHAnsi"/>
          <w:sz w:val="22"/>
        </w:rPr>
      </w:pPr>
      <w:r w:rsidRPr="00FA615A">
        <w:rPr>
          <w:rFonts w:asciiTheme="minorHAnsi" w:hAnsiTheme="minorHAnsi" w:cstheme="minorHAnsi"/>
          <w:sz w:val="22"/>
        </w:rPr>
        <w:t xml:space="preserve">Jednocześnie Zamawiający informuje, że przepisy ustawy PZP nie pozwalają na jakikolwiek inny kontakt - zarówno z Zamawiającym jak i osobami uprawnionymi do porozumiewania się z Wykonawcami - niż wskazany w SWZ. </w:t>
      </w:r>
    </w:p>
    <w:p w14:paraId="3FE47F88"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BFD64D7"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37E9DCAD" w14:textId="77777777">
        <w:trPr>
          <w:trHeight w:val="324"/>
        </w:trPr>
        <w:tc>
          <w:tcPr>
            <w:tcW w:w="1150" w:type="dxa"/>
            <w:tcBorders>
              <w:top w:val="single" w:sz="4" w:space="0" w:color="000000"/>
              <w:left w:val="single" w:sz="4" w:space="0" w:color="000000"/>
              <w:bottom w:val="single" w:sz="4" w:space="0" w:color="000000"/>
              <w:right w:val="nil"/>
            </w:tcBorders>
          </w:tcPr>
          <w:p w14:paraId="03125D2F" w14:textId="77777777" w:rsidR="006D686B" w:rsidRPr="00FA615A" w:rsidRDefault="00B20A7A">
            <w:pPr>
              <w:spacing w:after="0" w:line="259" w:lineRule="auto"/>
              <w:ind w:left="115" w:right="0" w:firstLine="0"/>
              <w:jc w:val="center"/>
              <w:rPr>
                <w:rFonts w:asciiTheme="minorHAnsi" w:hAnsiTheme="minorHAnsi" w:cstheme="minorHAnsi"/>
                <w:sz w:val="22"/>
              </w:rPr>
            </w:pPr>
            <w:r w:rsidRPr="00FA615A">
              <w:rPr>
                <w:rFonts w:asciiTheme="minorHAnsi" w:hAnsiTheme="minorHAnsi" w:cstheme="minorHAnsi"/>
                <w:b/>
                <w:sz w:val="22"/>
              </w:rPr>
              <w:t xml:space="preserve">XV. </w:t>
            </w:r>
          </w:p>
        </w:tc>
        <w:tc>
          <w:tcPr>
            <w:tcW w:w="7631" w:type="dxa"/>
            <w:tcBorders>
              <w:top w:val="single" w:sz="4" w:space="0" w:color="000000"/>
              <w:left w:val="nil"/>
              <w:bottom w:val="single" w:sz="4" w:space="0" w:color="000000"/>
              <w:right w:val="single" w:sz="4" w:space="0" w:color="000000"/>
            </w:tcBorders>
          </w:tcPr>
          <w:p w14:paraId="728D75B7"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TERMIN ZWIĄZANIA OFERTĄ </w:t>
            </w:r>
          </w:p>
        </w:tc>
      </w:tr>
    </w:tbl>
    <w:p w14:paraId="21C3B8AF" w14:textId="77777777" w:rsidR="006D686B" w:rsidRPr="00FA615A" w:rsidRDefault="00B20A7A">
      <w:pPr>
        <w:spacing w:after="17"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C90D143" w14:textId="0630D42A"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Wykonawca jest związany ofertą od dnia upływu terminu składania </w:t>
      </w:r>
      <w:r w:rsidRPr="00FA615A">
        <w:rPr>
          <w:rFonts w:asciiTheme="minorHAnsi" w:hAnsiTheme="minorHAnsi" w:cstheme="minorHAnsi"/>
          <w:color w:val="auto"/>
          <w:sz w:val="22"/>
        </w:rPr>
        <w:t xml:space="preserve">ofert </w:t>
      </w:r>
      <w:r w:rsidRPr="00FA615A">
        <w:rPr>
          <w:rFonts w:asciiTheme="minorHAnsi" w:hAnsiTheme="minorHAnsi" w:cstheme="minorHAnsi"/>
          <w:b/>
          <w:color w:val="auto"/>
          <w:sz w:val="22"/>
        </w:rPr>
        <w:t>do dnia</w:t>
      </w:r>
      <w:r w:rsidR="008B416B" w:rsidRPr="00FA615A">
        <w:rPr>
          <w:rFonts w:asciiTheme="minorHAnsi" w:hAnsiTheme="minorHAnsi" w:cstheme="minorHAnsi"/>
          <w:b/>
          <w:color w:val="auto"/>
          <w:sz w:val="22"/>
        </w:rPr>
        <w:t xml:space="preserve"> </w:t>
      </w:r>
      <w:r w:rsidR="000419E4">
        <w:rPr>
          <w:rFonts w:asciiTheme="minorHAnsi" w:hAnsiTheme="minorHAnsi" w:cstheme="minorHAnsi"/>
          <w:b/>
          <w:color w:val="auto"/>
          <w:sz w:val="22"/>
        </w:rPr>
        <w:t>13.10.2022r.</w:t>
      </w:r>
      <w:r w:rsidRPr="00303753">
        <w:rPr>
          <w:rFonts w:asciiTheme="minorHAnsi" w:hAnsiTheme="minorHAnsi" w:cstheme="minorHAnsi"/>
          <w:color w:val="FF0000"/>
          <w:sz w:val="22"/>
        </w:rPr>
        <w:t xml:space="preserve"> </w:t>
      </w:r>
    </w:p>
    <w:p w14:paraId="0AB8E051" w14:textId="77777777"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 </w:t>
      </w:r>
    </w:p>
    <w:p w14:paraId="71824955" w14:textId="77777777" w:rsidR="006D686B" w:rsidRPr="00FA615A" w:rsidRDefault="00B20A7A" w:rsidP="00DB38B6">
      <w:pPr>
        <w:numPr>
          <w:ilvl w:val="0"/>
          <w:numId w:val="34"/>
        </w:numPr>
        <w:ind w:right="297" w:hanging="283"/>
        <w:rPr>
          <w:rFonts w:asciiTheme="minorHAnsi" w:hAnsiTheme="minorHAnsi" w:cstheme="minorHAnsi"/>
          <w:sz w:val="22"/>
        </w:rPr>
      </w:pPr>
      <w:r w:rsidRPr="00FA615A">
        <w:rPr>
          <w:rFonts w:asciiTheme="minorHAnsi" w:hAnsiTheme="minorHAnsi" w:cstheme="minorHAnsi"/>
          <w:sz w:val="22"/>
        </w:rPr>
        <w:t xml:space="preserve">Przedłużenie terminu związania oferta, o którym mowa w ust. 2, wymaga złożenia przez Wykonawcę pisemnego </w:t>
      </w:r>
    </w:p>
    <w:p w14:paraId="2E442DC7" w14:textId="77777777" w:rsidR="006D686B" w:rsidRPr="00FA615A" w:rsidRDefault="00B20A7A">
      <w:pPr>
        <w:spacing w:after="32"/>
        <w:ind w:left="1014" w:right="297"/>
        <w:rPr>
          <w:rFonts w:asciiTheme="minorHAnsi" w:hAnsiTheme="minorHAnsi" w:cstheme="minorHAnsi"/>
          <w:sz w:val="22"/>
        </w:rPr>
      </w:pPr>
      <w:r w:rsidRPr="00FA615A">
        <w:rPr>
          <w:rFonts w:asciiTheme="minorHAnsi" w:hAnsiTheme="minorHAnsi" w:cstheme="minorHAnsi"/>
          <w:sz w:val="22"/>
        </w:rPr>
        <w:t xml:space="preserve">oświadczenia o wyrażeniu zgody na przedłużenie terminu związania oferta. </w:t>
      </w:r>
    </w:p>
    <w:p w14:paraId="089CF45A" w14:textId="5C6B01F3" w:rsidR="006D686B" w:rsidRPr="00FA615A" w:rsidRDefault="00B20A7A">
      <w:pPr>
        <w:spacing w:after="0" w:line="259" w:lineRule="auto"/>
        <w:ind w:left="720" w:right="0" w:firstLine="0"/>
        <w:jc w:val="left"/>
        <w:rPr>
          <w:rFonts w:asciiTheme="minorHAnsi" w:eastAsia="Times New Roman" w:hAnsiTheme="minorHAnsi" w:cstheme="minorHAnsi"/>
          <w:sz w:val="22"/>
        </w:rPr>
      </w:pPr>
      <w:r w:rsidRPr="00FA615A">
        <w:rPr>
          <w:rFonts w:asciiTheme="minorHAnsi" w:eastAsia="Times New Roman" w:hAnsiTheme="minorHAnsi" w:cstheme="minorHAnsi"/>
          <w:sz w:val="22"/>
        </w:rPr>
        <w:t xml:space="preserve"> </w:t>
      </w:r>
    </w:p>
    <w:p w14:paraId="1036B114" w14:textId="77777777" w:rsidR="00C3258A" w:rsidRPr="00FA615A" w:rsidRDefault="00C3258A">
      <w:pPr>
        <w:spacing w:after="0" w:line="259" w:lineRule="auto"/>
        <w:ind w:left="720" w:right="0" w:firstLine="0"/>
        <w:jc w:val="left"/>
        <w:rPr>
          <w:rFonts w:asciiTheme="minorHAnsi" w:eastAsia="Times New Roman" w:hAnsiTheme="minorHAnsi" w:cstheme="minorHAnsi"/>
          <w:sz w:val="22"/>
        </w:rPr>
      </w:pPr>
    </w:p>
    <w:p w14:paraId="63F3C349" w14:textId="77777777" w:rsidR="006A52E6" w:rsidRPr="00FA615A" w:rsidRDefault="006A52E6">
      <w:pPr>
        <w:spacing w:after="0" w:line="259" w:lineRule="auto"/>
        <w:ind w:left="720" w:right="0" w:firstLine="0"/>
        <w:jc w:val="left"/>
        <w:rPr>
          <w:rFonts w:asciiTheme="minorHAnsi" w:hAnsiTheme="minorHAnsi" w:cstheme="minorHAnsi"/>
          <w:sz w:val="22"/>
        </w:rPr>
      </w:pPr>
    </w:p>
    <w:p w14:paraId="0856D7FF"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E19BACC" w14:textId="77777777">
        <w:trPr>
          <w:trHeight w:val="326"/>
        </w:trPr>
        <w:tc>
          <w:tcPr>
            <w:tcW w:w="1150" w:type="dxa"/>
            <w:tcBorders>
              <w:top w:val="single" w:sz="4" w:space="0" w:color="000000"/>
              <w:left w:val="single" w:sz="4" w:space="0" w:color="000000"/>
              <w:bottom w:val="single" w:sz="4" w:space="0" w:color="000000"/>
              <w:right w:val="nil"/>
            </w:tcBorders>
          </w:tcPr>
          <w:p w14:paraId="06A90710"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XVI. </w:t>
            </w:r>
          </w:p>
        </w:tc>
        <w:tc>
          <w:tcPr>
            <w:tcW w:w="7631" w:type="dxa"/>
            <w:tcBorders>
              <w:top w:val="single" w:sz="4" w:space="0" w:color="000000"/>
              <w:left w:val="nil"/>
              <w:bottom w:val="single" w:sz="4" w:space="0" w:color="000000"/>
              <w:right w:val="single" w:sz="4" w:space="0" w:color="000000"/>
            </w:tcBorders>
          </w:tcPr>
          <w:p w14:paraId="1D80B7D9"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WYMAGANIA DOTYCZĄCE WADIUM </w:t>
            </w:r>
          </w:p>
        </w:tc>
      </w:tr>
    </w:tbl>
    <w:p w14:paraId="6C202270" w14:textId="77777777" w:rsidR="006D686B" w:rsidRPr="00FA615A" w:rsidRDefault="00B20A7A">
      <w:pPr>
        <w:spacing w:after="14" w:line="259" w:lineRule="auto"/>
        <w:ind w:left="1478" w:right="0" w:firstLine="0"/>
        <w:jc w:val="center"/>
        <w:rPr>
          <w:rFonts w:asciiTheme="minorHAnsi" w:hAnsiTheme="minorHAnsi" w:cstheme="minorHAnsi"/>
          <w:sz w:val="22"/>
        </w:rPr>
      </w:pPr>
      <w:r w:rsidRPr="00FA615A">
        <w:rPr>
          <w:rFonts w:asciiTheme="minorHAnsi" w:hAnsiTheme="minorHAnsi" w:cstheme="minorHAnsi"/>
          <w:sz w:val="22"/>
        </w:rPr>
        <w:t xml:space="preserve"> </w:t>
      </w:r>
    </w:p>
    <w:p w14:paraId="27D6061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Wykonawca jest zobowiązany do wniesienia wadium w wysokości </w:t>
      </w:r>
      <w:r w:rsidRPr="00FA615A">
        <w:rPr>
          <w:rFonts w:asciiTheme="minorHAnsi" w:hAnsiTheme="minorHAnsi" w:cstheme="minorHAnsi"/>
          <w:b/>
          <w:sz w:val="22"/>
        </w:rPr>
        <w:t xml:space="preserve">10 000,00 </w:t>
      </w:r>
      <w:r w:rsidRPr="00FA615A">
        <w:rPr>
          <w:rFonts w:asciiTheme="minorHAnsi" w:hAnsiTheme="minorHAnsi" w:cstheme="minorHAnsi"/>
          <w:sz w:val="22"/>
        </w:rPr>
        <w:t xml:space="preserve">zł (słownie: dziesięć tysięcy złotych)  </w:t>
      </w:r>
    </w:p>
    <w:p w14:paraId="58B5883C"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musi być wniesione przed upływem terminu składania ofert w jednej lub kilku formach wymienionych w art. 97 ust. 7 ustawy PZP, w zależności od wyboru Wykonawcy. </w:t>
      </w:r>
    </w:p>
    <w:p w14:paraId="47384FB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Wadium wnoszone w formie poręczeń lub gwarancji powinno być złożone w oryginale w postaci elektronicznej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 </w:t>
      </w:r>
    </w:p>
    <w:p w14:paraId="56582615"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 przypadku wniesienia wadium w formie gwarancji lub poręczenia, koniecznym jest, aby gwarancja lub poręczenie obejmowały: </w:t>
      </w:r>
    </w:p>
    <w:p w14:paraId="0EB9C95A"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nazwę dającego zlecenie (Wykonawcy), beneficjenta gwarancji (Zamawiającego), gwaranta (banku lub instytucji ubezpieczeniowej udzielających gwarancji) oraz wskazanie ich siedzib, </w:t>
      </w:r>
    </w:p>
    <w:p w14:paraId="086E2D62"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kwotę gwarancji, </w:t>
      </w:r>
    </w:p>
    <w:p w14:paraId="05CFB81C"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termin ważności gwarancji w formule: „od dnia ………… - do dnia…………", </w:t>
      </w:r>
    </w:p>
    <w:p w14:paraId="0CD6C3CC"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odpowiedzialność za wszystkie przypadki powodujące utratę wadium przez Wykonawcę, określone w art. 98 ust. 6 ustawy PZP. </w:t>
      </w:r>
    </w:p>
    <w:p w14:paraId="26221060"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nieodwołalne i bezwarunkowe zobowiązanie wystawcy dokumentu do zapłaty na rzecz Zamawiającego kwoty wadium płatne na pierwsze pisemne żądanie Zamawiającego, </w:t>
      </w:r>
    </w:p>
    <w:p w14:paraId="03DAED40" w14:textId="77777777" w:rsidR="006D686B" w:rsidRPr="00FA615A" w:rsidRDefault="00B20A7A" w:rsidP="00DB38B6">
      <w:pPr>
        <w:numPr>
          <w:ilvl w:val="1"/>
          <w:numId w:val="35"/>
        </w:numPr>
        <w:ind w:left="1573" w:right="297" w:hanging="425"/>
        <w:rPr>
          <w:rFonts w:asciiTheme="minorHAnsi" w:hAnsiTheme="minorHAnsi" w:cstheme="minorHAnsi"/>
          <w:sz w:val="22"/>
        </w:rPr>
      </w:pPr>
      <w:r w:rsidRPr="00FA615A">
        <w:rPr>
          <w:rFonts w:asciiTheme="minorHAnsi" w:hAnsiTheme="minorHAnsi" w:cstheme="minorHAnsi"/>
          <w:sz w:val="22"/>
        </w:rPr>
        <w:t xml:space="preserve">sposób przesłania żądania zapłaty, z podaniem adresu poczty elektronicznej, na który zostanie przesłane wezwanie żądania zapłaty oraz terminu na dostarczenie żądania nie później niż do 3 dni po upływie terminu ważności wadium (forma pisemna lub forma elektroniczna opatrzona kwalifikowanym podpisem elektronicznym pod rygorem nieważności). </w:t>
      </w:r>
    </w:p>
    <w:p w14:paraId="00CC5079"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Wierzytelność z tytułu gwarancji/poręczenia nie może być przedmiotem przelewu na rzecz osoby trzeciej. </w:t>
      </w:r>
    </w:p>
    <w:p w14:paraId="3937E97B"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04DE04" w14:textId="08BC5139"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Wadium w formie pieniądza należy wnieść przelewem na konto </w:t>
      </w:r>
      <w:r w:rsidRPr="00FA615A">
        <w:rPr>
          <w:rFonts w:asciiTheme="minorHAnsi" w:hAnsiTheme="minorHAnsi" w:cstheme="minorHAnsi"/>
          <w:b/>
          <w:sz w:val="22"/>
        </w:rPr>
        <w:t xml:space="preserve">Banku Spółdzielczego w Jaworze ul. Wrocławska 2, 59-400 Jawor nr rachunku: 84 8647 1059 0400 0518 2004 0005.  </w:t>
      </w:r>
      <w:r w:rsidRPr="00FA615A">
        <w:rPr>
          <w:rFonts w:asciiTheme="minorHAnsi" w:hAnsiTheme="minorHAnsi" w:cstheme="minorHAnsi"/>
          <w:sz w:val="22"/>
        </w:rPr>
        <w:t xml:space="preserve">Na poleceniu przelewu należy wpisać: "Wadium w </w:t>
      </w:r>
      <w:r w:rsidRPr="00FA615A">
        <w:rPr>
          <w:rFonts w:asciiTheme="minorHAnsi" w:hAnsiTheme="minorHAnsi" w:cstheme="minorHAnsi"/>
          <w:color w:val="auto"/>
          <w:sz w:val="22"/>
        </w:rPr>
        <w:t xml:space="preserve">sprawie </w:t>
      </w:r>
      <w:r w:rsidR="00C75E24">
        <w:rPr>
          <w:rFonts w:asciiTheme="minorHAnsi" w:hAnsiTheme="minorHAnsi" w:cstheme="minorHAnsi"/>
          <w:color w:val="auto"/>
          <w:sz w:val="22"/>
        </w:rPr>
        <w:t>ID.271.6.2022</w:t>
      </w:r>
      <w:r w:rsidRPr="00FA615A">
        <w:rPr>
          <w:rFonts w:asciiTheme="minorHAnsi" w:hAnsiTheme="minorHAnsi" w:cstheme="minorHAnsi"/>
          <w:color w:val="auto"/>
          <w:sz w:val="22"/>
        </w:rPr>
        <w:t>".</w:t>
      </w:r>
      <w:r w:rsidRPr="00FA615A">
        <w:rPr>
          <w:rFonts w:asciiTheme="minorHAnsi" w:hAnsiTheme="minorHAnsi" w:cstheme="minorHAnsi"/>
          <w:b/>
          <w:color w:val="auto"/>
          <w:sz w:val="22"/>
        </w:rPr>
        <w:t xml:space="preserve"> </w:t>
      </w:r>
    </w:p>
    <w:p w14:paraId="22C60597"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8, przed upływem terminu składania ofert (tj. przed upływem dnia i godziny wyznaczonej jako ostateczny termin składania ofert). </w:t>
      </w:r>
    </w:p>
    <w:p w14:paraId="21D125EF"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W przypadku korzystania przez Wykonawcę z systemu umożliwiającego dokonywanie natychmiastowych przelewów między kontami w różnych bankach, Wykonawca zobowiązany jest tak opisać tytuł przelewu, aby wynikało z niego kto wpłaca wadium i jakiego przetargu dotyczy wpłata. </w:t>
      </w:r>
    </w:p>
    <w:p w14:paraId="6FA8FE83"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Zamawiający dokona zwrotu wadium na zasadach określonych w art. 98 ustawy PZP. </w:t>
      </w:r>
    </w:p>
    <w:p w14:paraId="4138ECBD" w14:textId="77777777" w:rsidR="006D686B" w:rsidRPr="00FA615A" w:rsidRDefault="00B20A7A" w:rsidP="00DB38B6">
      <w:pPr>
        <w:numPr>
          <w:ilvl w:val="0"/>
          <w:numId w:val="35"/>
        </w:numPr>
        <w:ind w:right="297" w:hanging="283"/>
        <w:rPr>
          <w:rFonts w:asciiTheme="minorHAnsi" w:hAnsiTheme="minorHAnsi" w:cstheme="minorHAnsi"/>
          <w:sz w:val="22"/>
        </w:rPr>
      </w:pPr>
      <w:r w:rsidRPr="00FA615A">
        <w:rPr>
          <w:rFonts w:asciiTheme="minorHAnsi" w:hAnsiTheme="minorHAnsi" w:cstheme="minorHAnsi"/>
          <w:sz w:val="22"/>
        </w:rPr>
        <w:t xml:space="preserve">Zamawiający zatrzyma wadium wraz z odsetkami, w przypadkach określonych w art. 98 ust. 6 ustawy PZP. </w:t>
      </w:r>
    </w:p>
    <w:p w14:paraId="3FDEDFF5"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44296EA"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3" w:type="dxa"/>
          <w:right w:w="115" w:type="dxa"/>
        </w:tblCellMar>
        <w:tblLook w:val="04A0" w:firstRow="1" w:lastRow="0" w:firstColumn="1" w:lastColumn="0" w:noHBand="0" w:noVBand="1"/>
      </w:tblPr>
      <w:tblGrid>
        <w:gridCol w:w="1150"/>
        <w:gridCol w:w="7631"/>
      </w:tblGrid>
      <w:tr w:rsidR="006D686B" w:rsidRPr="00FA615A" w14:paraId="513BB722" w14:textId="77777777">
        <w:trPr>
          <w:trHeight w:val="324"/>
        </w:trPr>
        <w:tc>
          <w:tcPr>
            <w:tcW w:w="1150" w:type="dxa"/>
            <w:tcBorders>
              <w:top w:val="single" w:sz="4" w:space="0" w:color="000000"/>
              <w:left w:val="single" w:sz="4" w:space="0" w:color="000000"/>
              <w:bottom w:val="single" w:sz="4" w:space="0" w:color="000000"/>
              <w:right w:val="nil"/>
            </w:tcBorders>
          </w:tcPr>
          <w:p w14:paraId="69A471D6" w14:textId="77777777" w:rsidR="006D686B" w:rsidRPr="00FA615A" w:rsidRDefault="00B20A7A">
            <w:pPr>
              <w:spacing w:after="0" w:line="259" w:lineRule="auto"/>
              <w:ind w:left="215" w:right="0" w:firstLine="0"/>
              <w:jc w:val="center"/>
              <w:rPr>
                <w:rFonts w:asciiTheme="minorHAnsi" w:hAnsiTheme="minorHAnsi" w:cstheme="minorHAnsi"/>
                <w:sz w:val="22"/>
              </w:rPr>
            </w:pPr>
            <w:r w:rsidRPr="00FA615A">
              <w:rPr>
                <w:rFonts w:asciiTheme="minorHAnsi" w:hAnsiTheme="minorHAnsi" w:cstheme="minorHAnsi"/>
                <w:b/>
                <w:sz w:val="22"/>
              </w:rPr>
              <w:t xml:space="preserve">XVII. </w:t>
            </w:r>
          </w:p>
        </w:tc>
        <w:tc>
          <w:tcPr>
            <w:tcW w:w="7631" w:type="dxa"/>
            <w:tcBorders>
              <w:top w:val="single" w:sz="4" w:space="0" w:color="000000"/>
              <w:left w:val="nil"/>
              <w:bottom w:val="single" w:sz="4" w:space="0" w:color="000000"/>
              <w:right w:val="single" w:sz="4" w:space="0" w:color="000000"/>
            </w:tcBorders>
          </w:tcPr>
          <w:p w14:paraId="64B00EF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SPOSÓB ORAZ TERMIN SKŁADANIA OFERT </w:t>
            </w:r>
          </w:p>
        </w:tc>
      </w:tr>
    </w:tbl>
    <w:p w14:paraId="7AED682B" w14:textId="77777777" w:rsidR="006D686B" w:rsidRPr="00FA615A" w:rsidRDefault="00B20A7A">
      <w:pPr>
        <w:spacing w:after="14"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00C22B24" w14:textId="1F6707DC" w:rsidR="006D686B" w:rsidRPr="00FA615A" w:rsidRDefault="00B20A7A" w:rsidP="00DB38B6">
      <w:pPr>
        <w:numPr>
          <w:ilvl w:val="0"/>
          <w:numId w:val="36"/>
        </w:numPr>
        <w:ind w:right="297" w:hanging="283"/>
        <w:rPr>
          <w:rFonts w:asciiTheme="minorHAnsi" w:hAnsiTheme="minorHAnsi" w:cstheme="minorHAnsi"/>
          <w:color w:val="auto"/>
          <w:sz w:val="22"/>
        </w:rPr>
      </w:pPr>
      <w:r w:rsidRPr="00FA615A">
        <w:rPr>
          <w:rFonts w:asciiTheme="minorHAnsi" w:hAnsiTheme="minorHAnsi" w:cstheme="minorHAnsi"/>
          <w:sz w:val="22"/>
        </w:rPr>
        <w:lastRenderedPageBreak/>
        <w:t xml:space="preserve">Oferty powinny być złożone za pośrednictwem Platformy w terminie </w:t>
      </w:r>
      <w:r w:rsidRPr="00FA615A">
        <w:rPr>
          <w:rFonts w:asciiTheme="minorHAnsi" w:hAnsiTheme="minorHAnsi" w:cstheme="minorHAnsi"/>
          <w:b/>
          <w:sz w:val="22"/>
        </w:rPr>
        <w:t xml:space="preserve">do dnia </w:t>
      </w:r>
      <w:r w:rsidR="00D843D5">
        <w:rPr>
          <w:rFonts w:asciiTheme="minorHAnsi" w:hAnsiTheme="minorHAnsi" w:cstheme="minorHAnsi"/>
          <w:b/>
          <w:sz w:val="22"/>
        </w:rPr>
        <w:t xml:space="preserve">29.09. </w:t>
      </w:r>
      <w:r w:rsidRPr="00FA615A">
        <w:rPr>
          <w:rFonts w:asciiTheme="minorHAnsi" w:hAnsiTheme="minorHAnsi" w:cstheme="minorHAnsi"/>
          <w:b/>
          <w:color w:val="auto"/>
          <w:sz w:val="22"/>
        </w:rPr>
        <w:t xml:space="preserve">2022 r. do godz. </w:t>
      </w:r>
      <w:r w:rsidR="00D843D5">
        <w:rPr>
          <w:rFonts w:asciiTheme="minorHAnsi" w:hAnsiTheme="minorHAnsi" w:cstheme="minorHAnsi"/>
          <w:b/>
          <w:color w:val="auto"/>
          <w:sz w:val="22"/>
        </w:rPr>
        <w:t>10: 00</w:t>
      </w:r>
      <w:r w:rsidRPr="00FA615A">
        <w:rPr>
          <w:rFonts w:asciiTheme="minorHAnsi" w:hAnsiTheme="minorHAnsi" w:cstheme="minorHAnsi"/>
          <w:color w:val="auto"/>
          <w:sz w:val="22"/>
        </w:rPr>
        <w:t xml:space="preserve"> </w:t>
      </w:r>
    </w:p>
    <w:p w14:paraId="33FDBEBF" w14:textId="77777777" w:rsidR="006D686B" w:rsidRPr="00FA615A" w:rsidRDefault="00B20A7A" w:rsidP="00DB38B6">
      <w:pPr>
        <w:numPr>
          <w:ilvl w:val="0"/>
          <w:numId w:val="36"/>
        </w:numPr>
        <w:ind w:right="297" w:hanging="283"/>
        <w:rPr>
          <w:rFonts w:asciiTheme="minorHAnsi" w:hAnsiTheme="minorHAnsi" w:cstheme="minorHAnsi"/>
          <w:sz w:val="22"/>
        </w:rPr>
      </w:pPr>
      <w:r w:rsidRPr="00FA615A">
        <w:rPr>
          <w:rFonts w:asciiTheme="minorHAnsi" w:hAnsiTheme="minorHAnsi" w:cstheme="minorHAnsi"/>
          <w:sz w:val="22"/>
        </w:rPr>
        <w:t xml:space="preserve">Wykonawca składa ofertę na Platformie w następujący sposób: </w:t>
      </w:r>
    </w:p>
    <w:p w14:paraId="288B87D8"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w zakładce „Załączniki” dodaje załączniki określone w rozdziale XIV, ust. 3, pkt. 1)-4) SWZ podpisane kwalifikowanym podpisem elektronicznym, podpisem zaufanym lub osobistym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0BE74260"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potwierdzeniem prawidłowo złożonej oferty (dodania załącznika) jest automatyczne wygenerowanie komunikatu systemowego o treści „Plik został wczytany” po każdej prawidłowo wykonanej operacji (wczytania załącznika), </w:t>
      </w:r>
    </w:p>
    <w:p w14:paraId="41EA10FD" w14:textId="77777777" w:rsidR="006D686B" w:rsidRPr="00FA615A" w:rsidRDefault="00B20A7A" w:rsidP="00DB38B6">
      <w:pPr>
        <w:numPr>
          <w:ilvl w:val="1"/>
          <w:numId w:val="36"/>
        </w:numPr>
        <w:ind w:left="1429" w:right="297" w:hanging="425"/>
        <w:rPr>
          <w:rFonts w:asciiTheme="minorHAnsi" w:hAnsiTheme="minorHAnsi" w:cstheme="minorHAnsi"/>
          <w:sz w:val="22"/>
        </w:rPr>
      </w:pPr>
      <w:r w:rsidRPr="00FA615A">
        <w:rPr>
          <w:rFonts w:asciiTheme="minorHAnsi" w:hAnsiTheme="minorHAnsi" w:cstheme="minorHAnsi"/>
          <w:sz w:val="22"/>
        </w:rPr>
        <w:t xml:space="preserve">o terminie złożenia oferty decyduje czas pełnego przeprocesowania transakcji na Platformie Zamawiającego. </w:t>
      </w:r>
    </w:p>
    <w:p w14:paraId="4B9A8D44"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Po upływie terminu określonego w ust. 1 złożenie oferty na Platformie nie będzie możliwe. </w:t>
      </w:r>
    </w:p>
    <w:p w14:paraId="032A59A6" w14:textId="7F853561"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Otwarcie ofert nastąpi </w:t>
      </w:r>
      <w:r w:rsidRPr="00FA615A">
        <w:rPr>
          <w:rFonts w:asciiTheme="minorHAnsi" w:hAnsiTheme="minorHAnsi" w:cstheme="minorHAnsi"/>
          <w:b/>
          <w:sz w:val="22"/>
        </w:rPr>
        <w:t xml:space="preserve">w </w:t>
      </w:r>
      <w:r w:rsidRPr="00FA615A">
        <w:rPr>
          <w:rFonts w:asciiTheme="minorHAnsi" w:hAnsiTheme="minorHAnsi" w:cstheme="minorHAnsi"/>
          <w:b/>
          <w:color w:val="auto"/>
          <w:sz w:val="22"/>
        </w:rPr>
        <w:t xml:space="preserve">dniu </w:t>
      </w:r>
      <w:r w:rsidR="00D843D5">
        <w:rPr>
          <w:rFonts w:asciiTheme="minorHAnsi" w:hAnsiTheme="minorHAnsi" w:cstheme="minorHAnsi"/>
          <w:b/>
          <w:color w:val="auto"/>
          <w:sz w:val="22"/>
        </w:rPr>
        <w:t xml:space="preserve">29.09. </w:t>
      </w:r>
      <w:r w:rsidRPr="00FA615A">
        <w:rPr>
          <w:rFonts w:asciiTheme="minorHAnsi" w:hAnsiTheme="minorHAnsi" w:cstheme="minorHAnsi"/>
          <w:b/>
          <w:color w:val="auto"/>
          <w:sz w:val="22"/>
        </w:rPr>
        <w:t xml:space="preserve">2022 r. o godz. </w:t>
      </w:r>
      <w:r w:rsidR="00D843D5">
        <w:rPr>
          <w:rFonts w:asciiTheme="minorHAnsi" w:hAnsiTheme="minorHAnsi" w:cstheme="minorHAnsi"/>
          <w:b/>
          <w:color w:val="auto"/>
          <w:sz w:val="22"/>
        </w:rPr>
        <w:t xml:space="preserve">10:15 </w:t>
      </w:r>
      <w:r w:rsidRPr="00303753">
        <w:rPr>
          <w:rFonts w:asciiTheme="minorHAnsi" w:hAnsiTheme="minorHAnsi" w:cstheme="minorHAnsi"/>
          <w:color w:val="FF0000"/>
          <w:sz w:val="22"/>
        </w:rPr>
        <w:t xml:space="preserve"> </w:t>
      </w:r>
      <w:r w:rsidRPr="00FA615A">
        <w:rPr>
          <w:rFonts w:asciiTheme="minorHAnsi" w:hAnsiTheme="minorHAnsi" w:cstheme="minorHAnsi"/>
          <w:sz w:val="22"/>
        </w:rPr>
        <w:t xml:space="preserve">za pośrednictwem Platformy. </w:t>
      </w:r>
    </w:p>
    <w:p w14:paraId="0ABDF705"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Otwarcie ofert odbywa się bez udziału Wykonawców. </w:t>
      </w:r>
    </w:p>
    <w:p w14:paraId="34BA39C2"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Zamawiający, najpóźniej przed otwarciem ofert, udostępnia na stronie internetowej prowadzonego postępowania informację o kwocie, jaką zamierza przeznaczyć na sfinansowanie zamówienia. </w:t>
      </w:r>
    </w:p>
    <w:p w14:paraId="6746A81F" w14:textId="77777777" w:rsidR="006D686B" w:rsidRPr="00FA615A" w:rsidRDefault="00B20A7A" w:rsidP="00DB38B6">
      <w:pPr>
        <w:numPr>
          <w:ilvl w:val="0"/>
          <w:numId w:val="37"/>
        </w:numPr>
        <w:ind w:right="297" w:hanging="427"/>
        <w:rPr>
          <w:rFonts w:asciiTheme="minorHAnsi" w:hAnsiTheme="minorHAnsi" w:cstheme="minorHAnsi"/>
          <w:sz w:val="22"/>
        </w:rPr>
      </w:pPr>
      <w:r w:rsidRPr="00FA615A">
        <w:rPr>
          <w:rFonts w:asciiTheme="minorHAnsi" w:hAnsiTheme="minorHAnsi" w:cstheme="minorHAnsi"/>
          <w:sz w:val="22"/>
        </w:rPr>
        <w:t xml:space="preserve">Zamawiający, niezwłocznie po otwarciu ofert, udostępnia na stronie internetowej prowadzonego postępowania informacje o: </w:t>
      </w:r>
    </w:p>
    <w:p w14:paraId="7FE86727" w14:textId="77777777" w:rsidR="00303753" w:rsidRDefault="00B20A7A">
      <w:pPr>
        <w:spacing w:after="17" w:line="258" w:lineRule="auto"/>
        <w:ind w:left="705" w:right="399" w:firstLine="0"/>
        <w:jc w:val="left"/>
        <w:rPr>
          <w:rFonts w:asciiTheme="minorHAnsi" w:hAnsiTheme="minorHAnsi" w:cstheme="minorHAnsi"/>
          <w:sz w:val="22"/>
        </w:rPr>
      </w:pPr>
      <w:r w:rsidRPr="00FA615A">
        <w:rPr>
          <w:rFonts w:asciiTheme="minorHAnsi" w:hAnsiTheme="minorHAnsi" w:cstheme="minorHAnsi"/>
          <w:sz w:val="22"/>
        </w:rPr>
        <w:t xml:space="preserve">1) </w:t>
      </w:r>
      <w:r w:rsidRPr="00FA615A">
        <w:rPr>
          <w:rFonts w:asciiTheme="minorHAnsi" w:hAnsiTheme="minorHAnsi" w:cstheme="minorHAnsi"/>
          <w:sz w:val="22"/>
        </w:rPr>
        <w:tab/>
        <w:t>nazwach albo imionach i nazwiskach oraz siedzibach lub miejscach prowadzonej działalności gospodarczej albo miejscach zamieszkania Wykonawców, których oferty zostały otwarte;</w:t>
      </w:r>
    </w:p>
    <w:p w14:paraId="1CACAA5B" w14:textId="49D4B31E" w:rsidR="006D686B" w:rsidRPr="00FA615A" w:rsidRDefault="00B20A7A">
      <w:pPr>
        <w:spacing w:after="17" w:line="258" w:lineRule="auto"/>
        <w:ind w:left="705" w:right="399" w:firstLine="0"/>
        <w:jc w:val="left"/>
        <w:rPr>
          <w:rFonts w:asciiTheme="minorHAnsi" w:hAnsiTheme="minorHAnsi" w:cstheme="minorHAnsi"/>
          <w:sz w:val="22"/>
        </w:rPr>
      </w:pPr>
      <w:r w:rsidRPr="00FA615A">
        <w:rPr>
          <w:rFonts w:asciiTheme="minorHAnsi" w:hAnsiTheme="minorHAnsi" w:cstheme="minorHAnsi"/>
          <w:sz w:val="22"/>
        </w:rPr>
        <w:t xml:space="preserve"> 2) </w:t>
      </w:r>
      <w:r w:rsidRPr="00FA615A">
        <w:rPr>
          <w:rFonts w:asciiTheme="minorHAnsi" w:hAnsiTheme="minorHAnsi" w:cstheme="minorHAnsi"/>
          <w:sz w:val="22"/>
        </w:rPr>
        <w:tab/>
        <w:t xml:space="preserve">cenach lub kosztach zawartych w ofertach. </w:t>
      </w:r>
    </w:p>
    <w:p w14:paraId="2710353C" w14:textId="77777777" w:rsidR="006D686B" w:rsidRPr="00FA615A" w:rsidRDefault="00B20A7A" w:rsidP="00DB38B6">
      <w:pPr>
        <w:numPr>
          <w:ilvl w:val="0"/>
          <w:numId w:val="38"/>
        </w:numPr>
        <w:ind w:right="297" w:hanging="427"/>
        <w:rPr>
          <w:rFonts w:asciiTheme="minorHAnsi" w:hAnsiTheme="minorHAnsi" w:cstheme="minorHAnsi"/>
          <w:sz w:val="22"/>
        </w:rPr>
      </w:pPr>
      <w:r w:rsidRPr="00FA615A">
        <w:rPr>
          <w:rFonts w:asciiTheme="minorHAnsi" w:hAnsiTheme="minorHAnsi" w:cstheme="minorHAnsi"/>
          <w:sz w:val="22"/>
        </w:rPr>
        <w:t xml:space="preserve">W przypadku wystąpienia awarii systemu teleinformatycznego, która spowoduje brak możliwości otwarcia ofert w terminie określonym przez Zamawiającego, otwarcie ofert nastąpi niezwłocznie po usunięciu awarii. </w:t>
      </w:r>
    </w:p>
    <w:p w14:paraId="33D6FFE9" w14:textId="77777777" w:rsidR="006D686B" w:rsidRPr="00FA615A" w:rsidRDefault="00B20A7A" w:rsidP="00DB38B6">
      <w:pPr>
        <w:numPr>
          <w:ilvl w:val="0"/>
          <w:numId w:val="38"/>
        </w:numPr>
        <w:ind w:right="297" w:hanging="427"/>
        <w:rPr>
          <w:rFonts w:asciiTheme="minorHAnsi" w:hAnsiTheme="minorHAnsi" w:cstheme="minorHAnsi"/>
          <w:sz w:val="22"/>
        </w:rPr>
      </w:pPr>
      <w:r w:rsidRPr="00FA615A">
        <w:rPr>
          <w:rFonts w:asciiTheme="minorHAnsi" w:hAnsiTheme="minorHAnsi" w:cstheme="minorHAnsi"/>
          <w:sz w:val="22"/>
        </w:rPr>
        <w:t xml:space="preserve">Zamawiający poinformuje o zmianie terminu otwarcia ofert na stronie internetowej prowadzonego postępowania. </w:t>
      </w:r>
    </w:p>
    <w:p w14:paraId="5A246190" w14:textId="77777777" w:rsidR="006D686B" w:rsidRPr="00FA615A" w:rsidRDefault="00B20A7A">
      <w:pPr>
        <w:spacing w:after="0" w:line="259" w:lineRule="auto"/>
        <w:ind w:left="144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0BFBBF0" w14:textId="77777777" w:rsidR="006D686B" w:rsidRPr="00FA615A" w:rsidRDefault="00B20A7A">
      <w:pPr>
        <w:spacing w:after="0" w:line="259" w:lineRule="auto"/>
        <w:ind w:left="144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1F8D38C9" w14:textId="77777777">
        <w:trPr>
          <w:trHeight w:val="324"/>
        </w:trPr>
        <w:tc>
          <w:tcPr>
            <w:tcW w:w="1150" w:type="dxa"/>
            <w:tcBorders>
              <w:top w:val="single" w:sz="4" w:space="0" w:color="000000"/>
              <w:left w:val="single" w:sz="4" w:space="0" w:color="000000"/>
              <w:bottom w:val="single" w:sz="4" w:space="0" w:color="000000"/>
              <w:right w:val="nil"/>
            </w:tcBorders>
          </w:tcPr>
          <w:p w14:paraId="1699ABE0" w14:textId="77777777" w:rsidR="006D686B" w:rsidRPr="00FA615A" w:rsidRDefault="00B20A7A">
            <w:pPr>
              <w:spacing w:after="0" w:line="259" w:lineRule="auto"/>
              <w:ind w:left="266" w:right="0" w:firstLine="0"/>
              <w:jc w:val="center"/>
              <w:rPr>
                <w:rFonts w:asciiTheme="minorHAnsi" w:hAnsiTheme="minorHAnsi" w:cstheme="minorHAnsi"/>
                <w:sz w:val="22"/>
              </w:rPr>
            </w:pPr>
            <w:r w:rsidRPr="00FA615A">
              <w:rPr>
                <w:rFonts w:asciiTheme="minorHAnsi" w:hAnsiTheme="minorHAnsi" w:cstheme="minorHAnsi"/>
                <w:b/>
                <w:sz w:val="22"/>
              </w:rPr>
              <w:t xml:space="preserve">XVIII. </w:t>
            </w:r>
          </w:p>
        </w:tc>
        <w:tc>
          <w:tcPr>
            <w:tcW w:w="7631" w:type="dxa"/>
            <w:tcBorders>
              <w:top w:val="single" w:sz="4" w:space="0" w:color="000000"/>
              <w:left w:val="nil"/>
              <w:bottom w:val="single" w:sz="4" w:space="0" w:color="000000"/>
              <w:right w:val="single" w:sz="4" w:space="0" w:color="000000"/>
            </w:tcBorders>
          </w:tcPr>
          <w:p w14:paraId="20636101"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SPOSÓB OBLICZENIA CENY. </w:t>
            </w:r>
          </w:p>
        </w:tc>
      </w:tr>
    </w:tbl>
    <w:p w14:paraId="07C82D32" w14:textId="77777777" w:rsidR="006D686B" w:rsidRPr="00FA615A" w:rsidRDefault="00B20A7A">
      <w:pPr>
        <w:spacing w:after="16"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257A9728"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 xml:space="preserve">Wykonawca określa cenę ryczałtową realizacji zamówienia poprzez wskazanie w formularzu Oferty sporządzonym wg wzoru stanowiącego Załączniki nr 1 do SWZ - całkowitej ryczałtowej ceny ofertowej brutto za realizację przedmiotu zamówienia. </w:t>
      </w:r>
    </w:p>
    <w:p w14:paraId="6B0591A6"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Ustawa z dnia 23 kwietnia 1964 r. Kodeks cywilny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Dz. U. z 2022 r., poz. 1360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xml:space="preserve">.) ten rodzaj wynagrodzenia określa w art. 632 następująco: </w:t>
      </w:r>
    </w:p>
    <w:p w14:paraId="4FB18F61" w14:textId="77777777" w:rsidR="006D686B" w:rsidRPr="00FA615A" w:rsidRDefault="00B20A7A">
      <w:pPr>
        <w:spacing w:after="4" w:line="256" w:lineRule="auto"/>
        <w:ind w:left="1573" w:right="297" w:hanging="425"/>
        <w:rPr>
          <w:rFonts w:asciiTheme="minorHAnsi" w:hAnsiTheme="minorHAnsi" w:cstheme="minorHAnsi"/>
          <w:sz w:val="22"/>
        </w:rPr>
      </w:pPr>
      <w:r w:rsidRPr="00FA615A">
        <w:rPr>
          <w:rFonts w:asciiTheme="minorHAnsi" w:hAnsiTheme="minorHAnsi" w:cstheme="minorHAnsi"/>
          <w:i/>
          <w:sz w:val="22"/>
        </w:rPr>
        <w:t xml:space="preserve">§ 1.  Jeżeli strony umówiły się o wynagrodzenie ryczałtowe, przyjmujący zamówienie nie może żądać podwyższenia wynagrodzenia, chociażby w czasie zawarcia umowy nie można było przewidzieć rozmiaru lub kosztów prac. </w:t>
      </w:r>
    </w:p>
    <w:p w14:paraId="69D662AA" w14:textId="77777777" w:rsidR="006D686B" w:rsidRPr="00FA615A" w:rsidRDefault="00B20A7A">
      <w:pPr>
        <w:spacing w:after="4" w:line="256" w:lineRule="auto"/>
        <w:ind w:left="1573" w:right="297" w:hanging="425"/>
        <w:rPr>
          <w:rFonts w:asciiTheme="minorHAnsi" w:hAnsiTheme="minorHAnsi" w:cstheme="minorHAnsi"/>
          <w:sz w:val="22"/>
        </w:rPr>
      </w:pPr>
      <w:r w:rsidRPr="00FA615A">
        <w:rPr>
          <w:rFonts w:asciiTheme="minorHAnsi" w:hAnsiTheme="minorHAnsi" w:cstheme="minorHAnsi"/>
          <w:i/>
          <w:sz w:val="22"/>
        </w:rPr>
        <w:t xml:space="preserve">§ 2.  Jeżeli jednak wskutek zmiany stosunków, której nie można było przewidzieć, wykonanie dzieła groziłoby przyjmującemu zamówienie rażącą stratą, sąd może podwyższyć ryczałt lub rozwiązać umowę. </w:t>
      </w:r>
    </w:p>
    <w:p w14:paraId="6093F936" w14:textId="77777777" w:rsidR="006D686B" w:rsidRPr="00FA615A" w:rsidRDefault="00B20A7A" w:rsidP="00DB38B6">
      <w:pPr>
        <w:numPr>
          <w:ilvl w:val="0"/>
          <w:numId w:val="39"/>
        </w:numPr>
        <w:spacing w:after="8" w:line="265" w:lineRule="auto"/>
        <w:ind w:right="297" w:hanging="427"/>
        <w:rPr>
          <w:rFonts w:asciiTheme="minorHAnsi" w:hAnsiTheme="minorHAnsi" w:cstheme="minorHAnsi"/>
          <w:sz w:val="22"/>
        </w:rPr>
      </w:pPr>
      <w:r w:rsidRPr="00FA615A">
        <w:rPr>
          <w:rFonts w:asciiTheme="minorHAnsi" w:hAnsiTheme="minorHAnsi" w:cstheme="minorHAnsi"/>
          <w:i/>
          <w:sz w:val="22"/>
          <w:u w:val="single" w:color="000000"/>
        </w:rPr>
        <w:lastRenderedPageBreak/>
        <w:t>W związku z powyższym cena oferty musi zawierać wszelkie koszty niezbędne do zrealizowania zamówienia</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wynikające wprost z opisu przedmiotu zamówienia, istotnymi postanowieniami umowy określonymi w</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niniejszej SWZ, karty gwarancyjnej oraz wszelkimi czynnościami zmierzającymi do wykonania przedmiotu</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zamówienia w sposób kompletny dla celu jakiemu ma służyć.</w:t>
      </w:r>
      <w:r w:rsidRPr="00FA615A">
        <w:rPr>
          <w:rFonts w:asciiTheme="minorHAnsi" w:hAnsiTheme="minorHAnsi" w:cstheme="minorHAnsi"/>
          <w:i/>
          <w:sz w:val="22"/>
        </w:rPr>
        <w:t xml:space="preserve"> </w:t>
      </w:r>
    </w:p>
    <w:p w14:paraId="27CC6436" w14:textId="77777777" w:rsidR="006D686B" w:rsidRPr="00FA615A" w:rsidRDefault="00B20A7A">
      <w:pPr>
        <w:spacing w:after="8" w:line="265" w:lineRule="auto"/>
        <w:ind w:left="1158" w:right="295"/>
        <w:rPr>
          <w:rFonts w:asciiTheme="minorHAnsi" w:hAnsiTheme="minorHAnsi" w:cstheme="minorHAnsi"/>
          <w:sz w:val="22"/>
        </w:rPr>
      </w:pPr>
      <w:r w:rsidRPr="00FA615A">
        <w:rPr>
          <w:rFonts w:asciiTheme="minorHAnsi" w:hAnsiTheme="minorHAnsi" w:cstheme="minorHAnsi"/>
          <w:i/>
          <w:sz w:val="22"/>
          <w:u w:val="single" w:color="000000"/>
        </w:rPr>
        <w:t>Do obowiązków Wykonawcy należy szczegółowe zapoznanie się z udostępnioną Dokumentacją, stwierdzenie</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czy jest ona kompletna i czy na jej podstawie może wykonać przedmiot zamówienia zgodnie ze sztuką</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budowlaną i przepisami prawa.</w:t>
      </w:r>
      <w:r w:rsidRPr="00FA615A">
        <w:rPr>
          <w:rFonts w:asciiTheme="minorHAnsi" w:hAnsiTheme="minorHAnsi" w:cstheme="minorHAnsi"/>
          <w:i/>
          <w:sz w:val="22"/>
        </w:rPr>
        <w:t xml:space="preserve"> </w:t>
      </w:r>
    </w:p>
    <w:p w14:paraId="672D2C0E" w14:textId="77777777" w:rsidR="006D686B" w:rsidRPr="00FA615A" w:rsidRDefault="00B20A7A">
      <w:pPr>
        <w:spacing w:after="8" w:line="265" w:lineRule="auto"/>
        <w:ind w:left="1158" w:right="295"/>
        <w:rPr>
          <w:rFonts w:asciiTheme="minorHAnsi" w:hAnsiTheme="minorHAnsi" w:cstheme="minorHAnsi"/>
          <w:sz w:val="22"/>
        </w:rPr>
      </w:pPr>
      <w:r w:rsidRPr="00FA615A">
        <w:rPr>
          <w:rFonts w:asciiTheme="minorHAnsi" w:hAnsiTheme="minorHAnsi" w:cstheme="minorHAnsi"/>
          <w:i/>
          <w:sz w:val="22"/>
          <w:u w:val="single" w:color="000000"/>
        </w:rPr>
        <w:t>W przypadku wątpliwości, Wykonawca winien zwrócić się do Zamawiającego o ich wyjaśnienie zgodnie z</w:t>
      </w:r>
      <w:r w:rsidRPr="00FA615A">
        <w:rPr>
          <w:rFonts w:asciiTheme="minorHAnsi" w:hAnsiTheme="minorHAnsi" w:cstheme="minorHAnsi"/>
          <w:i/>
          <w:sz w:val="22"/>
        </w:rPr>
        <w:t xml:space="preserve"> </w:t>
      </w:r>
      <w:r w:rsidRPr="00FA615A">
        <w:rPr>
          <w:rFonts w:asciiTheme="minorHAnsi" w:hAnsiTheme="minorHAnsi" w:cstheme="minorHAnsi"/>
          <w:i/>
          <w:sz w:val="22"/>
          <w:u w:val="single" w:color="000000"/>
        </w:rPr>
        <w:t xml:space="preserve">regulacja art. 135 ust.1 i 2 ustawy </w:t>
      </w:r>
      <w:proofErr w:type="spellStart"/>
      <w:r w:rsidRPr="00FA615A">
        <w:rPr>
          <w:rFonts w:asciiTheme="minorHAnsi" w:hAnsiTheme="minorHAnsi" w:cstheme="minorHAnsi"/>
          <w:i/>
          <w:sz w:val="22"/>
          <w:u w:val="single" w:color="000000"/>
        </w:rPr>
        <w:t>Pzp</w:t>
      </w:r>
      <w:proofErr w:type="spellEnd"/>
      <w:r w:rsidRPr="00FA615A">
        <w:rPr>
          <w:rFonts w:asciiTheme="minorHAnsi" w:hAnsiTheme="minorHAnsi" w:cstheme="minorHAnsi"/>
          <w:i/>
          <w:sz w:val="22"/>
          <w:u w:val="single" w:color="000000"/>
        </w:rPr>
        <w:t>.</w:t>
      </w:r>
      <w:r w:rsidRPr="00FA615A">
        <w:rPr>
          <w:rFonts w:asciiTheme="minorHAnsi" w:hAnsiTheme="minorHAnsi" w:cstheme="minorHAnsi"/>
          <w:i/>
          <w:sz w:val="22"/>
        </w:rPr>
        <w:t xml:space="preserve"> </w:t>
      </w:r>
    </w:p>
    <w:p w14:paraId="4AFFF704" w14:textId="20295AF1"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W przypadku pominięcia przez Wykonawcę przy wycenie jakiejkolwiek części zamówienia i jej nie ujęc</w:t>
      </w:r>
      <w:r w:rsidR="00CD42F8" w:rsidRPr="00FA615A">
        <w:rPr>
          <w:rFonts w:asciiTheme="minorHAnsi" w:hAnsiTheme="minorHAnsi" w:cstheme="minorHAnsi"/>
          <w:sz w:val="22"/>
        </w:rPr>
        <w:t>ia</w:t>
      </w:r>
      <w:r w:rsidRPr="00FA615A">
        <w:rPr>
          <w:rFonts w:asciiTheme="minorHAnsi" w:hAnsiTheme="minorHAnsi" w:cstheme="minorHAnsi"/>
          <w:sz w:val="22"/>
        </w:rPr>
        <w:t xml:space="preserve"> w wynagrodzeniu ryczałtowym, Wykonawcy nie przysługują względem Zamawiającego żadne roszcz</w:t>
      </w:r>
      <w:r w:rsidR="00CD42F8" w:rsidRPr="00FA615A">
        <w:rPr>
          <w:rFonts w:asciiTheme="minorHAnsi" w:hAnsiTheme="minorHAnsi" w:cstheme="minorHAnsi"/>
          <w:sz w:val="22"/>
        </w:rPr>
        <w:t>enie</w:t>
      </w:r>
      <w:r w:rsidRPr="00FA615A">
        <w:rPr>
          <w:rFonts w:asciiTheme="minorHAnsi" w:hAnsiTheme="minorHAnsi" w:cstheme="minorHAnsi"/>
          <w:sz w:val="22"/>
        </w:rPr>
        <w:t xml:space="preserve">  z powyższego tytułu, a w szczególności roszczenie o dodatkowe wynagrodzenie. </w:t>
      </w:r>
    </w:p>
    <w:p w14:paraId="58B43DCD" w14:textId="77777777" w:rsidR="006D686B" w:rsidRPr="00FA615A" w:rsidRDefault="00B20A7A" w:rsidP="00DB38B6">
      <w:pPr>
        <w:numPr>
          <w:ilvl w:val="0"/>
          <w:numId w:val="39"/>
        </w:numPr>
        <w:ind w:right="297" w:hanging="427"/>
        <w:rPr>
          <w:rFonts w:asciiTheme="minorHAnsi" w:hAnsiTheme="minorHAnsi" w:cstheme="minorHAnsi"/>
          <w:sz w:val="22"/>
        </w:rPr>
      </w:pPr>
      <w:r w:rsidRPr="00FA615A">
        <w:rPr>
          <w:rFonts w:asciiTheme="minorHAnsi" w:hAnsiTheme="minorHAnsi" w:cstheme="minorHAnsi"/>
          <w:sz w:val="22"/>
        </w:rPr>
        <w:t xml:space="preserve">Zamawiający przewiduje możliwość zmiany ceny ofertowej brutto w sytuacjach wymienionych w § 12 umowy. 6. Ceny muszą być podane i wyliczone w zaokrągleniu do dwóch miejsc po przecinku (zgodnie z zasadami matematycznych zaokrągleń tj. „5” na trzecim miejscu po przecinku zaokrąglamy w górę, poniżej „5” należy końcówkę pominąć). </w:t>
      </w:r>
    </w:p>
    <w:p w14:paraId="15B3CA26"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Cena oferty powinna być wyrażona w złotych polskich (PLN) z dokładnością do dwóch miejsc po przecinku. </w:t>
      </w:r>
    </w:p>
    <w:p w14:paraId="2D5EE421"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Zamawiający nie przewiduje rozliczeń w walucie obcej. </w:t>
      </w:r>
    </w:p>
    <w:p w14:paraId="2C62950A" w14:textId="77777777" w:rsidR="006D686B" w:rsidRPr="00FA615A" w:rsidRDefault="00B20A7A" w:rsidP="00DB38B6">
      <w:pPr>
        <w:numPr>
          <w:ilvl w:val="0"/>
          <w:numId w:val="40"/>
        </w:numPr>
        <w:ind w:right="297" w:hanging="427"/>
        <w:rPr>
          <w:rFonts w:asciiTheme="minorHAnsi" w:hAnsiTheme="minorHAnsi" w:cstheme="minorHAnsi"/>
          <w:sz w:val="22"/>
        </w:rPr>
      </w:pPr>
      <w:r w:rsidRPr="00FA615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14:paraId="5CFC6C4F"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poinformowania Zamawiającego, że wybór jego oferty będzie prowadził do powstania u Zamawiającego obowiązku podatkowego; </w:t>
      </w:r>
    </w:p>
    <w:p w14:paraId="5AD3FE12"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nazwy (rodzaju) towaru lub usługi, których dostawa lub świadczenie będą prowadziły do powstania obowiązku podatkowego; </w:t>
      </w:r>
    </w:p>
    <w:p w14:paraId="11C6DD8C"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wartości towaru lub usługi objętego obowiązkiem podatkowym Zamawiającego, bez kwoty podatku; </w:t>
      </w:r>
    </w:p>
    <w:p w14:paraId="152DF1A5" w14:textId="77777777" w:rsidR="006D686B" w:rsidRPr="00FA615A" w:rsidRDefault="00B20A7A" w:rsidP="00DB38B6">
      <w:pPr>
        <w:numPr>
          <w:ilvl w:val="1"/>
          <w:numId w:val="40"/>
        </w:numPr>
        <w:ind w:left="1573" w:right="297" w:hanging="286"/>
        <w:rPr>
          <w:rFonts w:asciiTheme="minorHAnsi" w:hAnsiTheme="minorHAnsi" w:cstheme="minorHAnsi"/>
          <w:sz w:val="22"/>
        </w:rPr>
      </w:pPr>
      <w:r w:rsidRPr="00FA615A">
        <w:rPr>
          <w:rFonts w:asciiTheme="minorHAnsi" w:hAnsiTheme="minorHAnsi" w:cstheme="minorHAnsi"/>
          <w:sz w:val="22"/>
        </w:rPr>
        <w:t xml:space="preserve">wskazania stawki podatku od towarów i usług, która zgodnie z wiedzą Wykonawcy, będzie miała </w:t>
      </w:r>
    </w:p>
    <w:p w14:paraId="1E9BF9BF" w14:textId="77777777" w:rsidR="006D686B" w:rsidRPr="00FA615A" w:rsidRDefault="00B20A7A">
      <w:pPr>
        <w:ind w:left="1582" w:right="297"/>
        <w:rPr>
          <w:rFonts w:asciiTheme="minorHAnsi" w:hAnsiTheme="minorHAnsi" w:cstheme="minorHAnsi"/>
          <w:sz w:val="22"/>
        </w:rPr>
      </w:pPr>
      <w:r w:rsidRPr="00FA615A">
        <w:rPr>
          <w:rFonts w:asciiTheme="minorHAnsi" w:hAnsiTheme="minorHAnsi" w:cstheme="minorHAnsi"/>
          <w:sz w:val="22"/>
        </w:rPr>
        <w:t xml:space="preserve">zastosowanie. </w:t>
      </w:r>
    </w:p>
    <w:p w14:paraId="175EE5DE" w14:textId="1829366C" w:rsidR="006D686B" w:rsidRPr="00FA615A" w:rsidRDefault="00B20A7A" w:rsidP="00303753">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1A44E23" w14:textId="77777777" w:rsidR="00C3258A" w:rsidRPr="00FA615A" w:rsidRDefault="00C3258A">
      <w:pPr>
        <w:spacing w:after="0" w:line="259" w:lineRule="auto"/>
        <w:ind w:left="720" w:right="0" w:firstLine="0"/>
        <w:jc w:val="left"/>
        <w:rPr>
          <w:rFonts w:asciiTheme="minorHAnsi" w:hAnsiTheme="minorHAnsi" w:cstheme="minorHAnsi"/>
          <w:sz w:val="22"/>
        </w:rPr>
      </w:pPr>
    </w:p>
    <w:p w14:paraId="3DCD5C3A" w14:textId="0A57E11C" w:rsidR="008B416B" w:rsidRPr="00FA615A" w:rsidRDefault="008B416B">
      <w:pPr>
        <w:spacing w:after="0" w:line="259" w:lineRule="auto"/>
        <w:ind w:left="720" w:right="0" w:firstLine="0"/>
        <w:jc w:val="left"/>
        <w:rPr>
          <w:rFonts w:asciiTheme="minorHAnsi" w:hAnsiTheme="minorHAnsi" w:cstheme="minorHAnsi"/>
          <w:sz w:val="22"/>
        </w:rPr>
      </w:pPr>
    </w:p>
    <w:p w14:paraId="68639FF3" w14:textId="77777777" w:rsidR="008B416B" w:rsidRPr="00FA615A" w:rsidRDefault="008B416B">
      <w:pPr>
        <w:spacing w:after="0" w:line="259" w:lineRule="auto"/>
        <w:ind w:left="720" w:right="0" w:firstLine="0"/>
        <w:jc w:val="left"/>
        <w:rPr>
          <w:rFonts w:asciiTheme="minorHAnsi" w:hAnsiTheme="minorHAnsi" w:cstheme="minorHAnsi"/>
          <w:sz w:val="22"/>
        </w:rPr>
      </w:pP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E61AB4D" w14:textId="77777777">
        <w:trPr>
          <w:trHeight w:val="327"/>
        </w:trPr>
        <w:tc>
          <w:tcPr>
            <w:tcW w:w="1150" w:type="dxa"/>
            <w:tcBorders>
              <w:top w:val="single" w:sz="4" w:space="0" w:color="000000"/>
              <w:left w:val="single" w:sz="4" w:space="0" w:color="000000"/>
              <w:bottom w:val="single" w:sz="4" w:space="0" w:color="000000"/>
              <w:right w:val="nil"/>
            </w:tcBorders>
          </w:tcPr>
          <w:p w14:paraId="2EA53ABC"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XIX. </w:t>
            </w:r>
          </w:p>
        </w:tc>
        <w:tc>
          <w:tcPr>
            <w:tcW w:w="7631" w:type="dxa"/>
            <w:tcBorders>
              <w:top w:val="single" w:sz="4" w:space="0" w:color="000000"/>
              <w:left w:val="nil"/>
              <w:bottom w:val="single" w:sz="4" w:space="0" w:color="000000"/>
              <w:right w:val="single" w:sz="4" w:space="0" w:color="000000"/>
            </w:tcBorders>
          </w:tcPr>
          <w:p w14:paraId="13CB03E9"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OPIS KRYTERIÓW OCENY OFERT </w:t>
            </w:r>
          </w:p>
        </w:tc>
      </w:tr>
    </w:tbl>
    <w:p w14:paraId="33F5A8E0" w14:textId="77777777" w:rsidR="006D686B" w:rsidRPr="00FA615A" w:rsidRDefault="00B20A7A">
      <w:pPr>
        <w:spacing w:after="14"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14EC6C3F" w14:textId="77777777" w:rsidR="0069465F" w:rsidRPr="00FA615A" w:rsidRDefault="00B20A7A" w:rsidP="00DB38B6">
      <w:pPr>
        <w:numPr>
          <w:ilvl w:val="0"/>
          <w:numId w:val="41"/>
        </w:numPr>
        <w:spacing w:after="54"/>
        <w:ind w:right="297" w:hanging="360"/>
        <w:rPr>
          <w:rFonts w:asciiTheme="minorHAnsi" w:hAnsiTheme="minorHAnsi" w:cstheme="minorHAnsi"/>
          <w:color w:val="FF0000"/>
          <w:sz w:val="22"/>
        </w:rPr>
      </w:pPr>
      <w:r w:rsidRPr="00FA615A">
        <w:rPr>
          <w:rFonts w:asciiTheme="minorHAnsi" w:hAnsiTheme="minorHAnsi" w:cstheme="minorHAnsi"/>
          <w:sz w:val="22"/>
        </w:rPr>
        <w:t>Za ofertę najkorzystniejszą zostanie uznana oferta zawierająca najkorzystniejszy bilans punktów w kryteriach</w:t>
      </w:r>
      <w:r w:rsidRPr="00FA615A">
        <w:rPr>
          <w:rFonts w:asciiTheme="minorHAnsi" w:hAnsiTheme="minorHAnsi" w:cstheme="minorHAnsi"/>
          <w:color w:val="auto"/>
          <w:sz w:val="22"/>
        </w:rPr>
        <w:t xml:space="preserve">: </w:t>
      </w:r>
    </w:p>
    <w:p w14:paraId="725C759C" w14:textId="2D043184" w:rsidR="006D686B" w:rsidRPr="00FA615A" w:rsidRDefault="00B20A7A" w:rsidP="0069465F">
      <w:pPr>
        <w:spacing w:after="54"/>
        <w:ind w:left="1075" w:right="297" w:firstLine="0"/>
        <w:rPr>
          <w:rFonts w:asciiTheme="minorHAnsi" w:hAnsiTheme="minorHAnsi" w:cstheme="minorHAnsi"/>
          <w:color w:val="auto"/>
          <w:sz w:val="22"/>
        </w:rPr>
      </w:pPr>
      <w:r w:rsidRPr="00FA615A">
        <w:rPr>
          <w:rFonts w:asciiTheme="minorHAnsi" w:hAnsiTheme="minorHAnsi" w:cstheme="minorHAnsi"/>
          <w:color w:val="auto"/>
          <w:sz w:val="22"/>
        </w:rPr>
        <w:t xml:space="preserve">1) Cena ofertowa brutto, </w:t>
      </w:r>
    </w:p>
    <w:p w14:paraId="6018D283" w14:textId="77777777" w:rsidR="006D686B" w:rsidRPr="00FA615A" w:rsidRDefault="00B20A7A">
      <w:pPr>
        <w:ind w:left="1090" w:right="297"/>
        <w:rPr>
          <w:rFonts w:asciiTheme="minorHAnsi" w:hAnsiTheme="minorHAnsi" w:cstheme="minorHAnsi"/>
          <w:color w:val="auto"/>
          <w:sz w:val="22"/>
        </w:rPr>
      </w:pPr>
      <w:r w:rsidRPr="00FA615A">
        <w:rPr>
          <w:rFonts w:asciiTheme="minorHAnsi" w:hAnsiTheme="minorHAnsi" w:cstheme="minorHAnsi"/>
          <w:color w:val="auto"/>
          <w:sz w:val="22"/>
        </w:rPr>
        <w:t>2) Okres gwarancji.</w:t>
      </w:r>
      <w:r w:rsidRPr="00FA615A">
        <w:rPr>
          <w:rFonts w:asciiTheme="minorHAnsi" w:eastAsia="Times New Roman" w:hAnsiTheme="minorHAnsi" w:cstheme="minorHAnsi"/>
          <w:color w:val="auto"/>
          <w:sz w:val="22"/>
        </w:rPr>
        <w:t xml:space="preserve"> </w:t>
      </w:r>
    </w:p>
    <w:p w14:paraId="3350DAB6"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FE339E8" w14:textId="77777777" w:rsidR="006D686B" w:rsidRPr="00FA615A" w:rsidRDefault="00B20A7A">
      <w:pPr>
        <w:spacing w:after="13"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0B313F31" w14:textId="77777777" w:rsidR="006D686B" w:rsidRPr="00FA615A" w:rsidRDefault="00B20A7A" w:rsidP="00DB38B6">
      <w:pPr>
        <w:numPr>
          <w:ilvl w:val="0"/>
          <w:numId w:val="41"/>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Powyższym kryteriom Zamawiający przypisał następujące znaczenie: </w:t>
      </w:r>
    </w:p>
    <w:p w14:paraId="5A04FD64" w14:textId="7A3C0EB3" w:rsidR="006D686B" w:rsidRPr="00FA615A" w:rsidRDefault="00B20A7A" w:rsidP="008B416B">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1471B3C" w14:textId="28D1FA90" w:rsidR="006D686B" w:rsidRPr="00FA615A" w:rsidRDefault="00B20A7A" w:rsidP="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FECB28D"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68A9879" w14:textId="77777777" w:rsidR="006D686B" w:rsidRPr="00303753" w:rsidRDefault="00B20A7A">
      <w:pPr>
        <w:spacing w:after="0" w:line="259" w:lineRule="auto"/>
        <w:ind w:left="720" w:right="0" w:firstLine="0"/>
        <w:jc w:val="left"/>
        <w:rPr>
          <w:rFonts w:asciiTheme="minorHAnsi" w:hAnsiTheme="minorHAnsi" w:cstheme="minorHAnsi"/>
          <w:color w:val="FF0000"/>
          <w:sz w:val="22"/>
        </w:rPr>
      </w:pPr>
      <w:r w:rsidRPr="00FA615A">
        <w:rPr>
          <w:rFonts w:asciiTheme="minorHAnsi" w:hAnsiTheme="minorHAnsi" w:cstheme="minorHAnsi"/>
          <w:sz w:val="22"/>
        </w:rPr>
        <w:t xml:space="preserve"> </w:t>
      </w:r>
    </w:p>
    <w:tbl>
      <w:tblPr>
        <w:tblStyle w:val="TableGrid"/>
        <w:tblW w:w="9496" w:type="dxa"/>
        <w:tblInd w:w="976" w:type="dxa"/>
        <w:tblCellMar>
          <w:top w:w="9" w:type="dxa"/>
          <w:left w:w="107" w:type="dxa"/>
          <w:right w:w="9" w:type="dxa"/>
        </w:tblCellMar>
        <w:tblLook w:val="04A0" w:firstRow="1" w:lastRow="0" w:firstColumn="1" w:lastColumn="0" w:noHBand="0" w:noVBand="1"/>
      </w:tblPr>
      <w:tblGrid>
        <w:gridCol w:w="1685"/>
        <w:gridCol w:w="827"/>
        <w:gridCol w:w="1036"/>
        <w:gridCol w:w="5948"/>
      </w:tblGrid>
      <w:tr w:rsidR="006D686B" w:rsidRPr="008F56CE" w14:paraId="712C0CDB" w14:textId="77777777">
        <w:trPr>
          <w:trHeight w:val="629"/>
        </w:trPr>
        <w:tc>
          <w:tcPr>
            <w:tcW w:w="1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83E36"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Kryterium </w:t>
            </w:r>
          </w:p>
        </w:tc>
        <w:tc>
          <w:tcPr>
            <w:tcW w:w="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4778CE" w14:textId="77777777" w:rsidR="006D686B" w:rsidRPr="008F56CE" w:rsidRDefault="00B20A7A">
            <w:pPr>
              <w:spacing w:after="0" w:line="259" w:lineRule="auto"/>
              <w:ind w:left="62" w:right="0" w:firstLine="0"/>
              <w:jc w:val="left"/>
              <w:rPr>
                <w:rFonts w:asciiTheme="minorHAnsi" w:hAnsiTheme="minorHAnsi" w:cstheme="minorHAnsi"/>
                <w:color w:val="auto"/>
                <w:sz w:val="22"/>
              </w:rPr>
            </w:pPr>
            <w:r w:rsidRPr="008F56CE">
              <w:rPr>
                <w:rFonts w:asciiTheme="minorHAnsi" w:hAnsiTheme="minorHAnsi" w:cstheme="minorHAnsi"/>
                <w:b/>
                <w:color w:val="auto"/>
                <w:sz w:val="22"/>
              </w:rPr>
              <w:t xml:space="preserve">Waga </w:t>
            </w:r>
          </w:p>
          <w:p w14:paraId="29F252D9" w14:textId="77777777" w:rsidR="006D686B" w:rsidRPr="008F56CE" w:rsidRDefault="00B20A7A">
            <w:pPr>
              <w:spacing w:after="0" w:line="259" w:lineRule="auto"/>
              <w:ind w:left="0" w:right="107"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 </w:t>
            </w:r>
          </w:p>
        </w:tc>
        <w:tc>
          <w:tcPr>
            <w:tcW w:w="1036" w:type="dxa"/>
            <w:tcBorders>
              <w:top w:val="single" w:sz="4" w:space="0" w:color="000000"/>
              <w:left w:val="single" w:sz="4" w:space="0" w:color="000000"/>
              <w:bottom w:val="single" w:sz="4" w:space="0" w:color="000000"/>
              <w:right w:val="single" w:sz="4" w:space="0" w:color="000000"/>
            </w:tcBorders>
            <w:shd w:val="clear" w:color="auto" w:fill="D9D9D9"/>
          </w:tcPr>
          <w:p w14:paraId="50612AC5" w14:textId="77777777" w:rsidR="006D686B" w:rsidRPr="008F56CE" w:rsidRDefault="00B20A7A">
            <w:pPr>
              <w:spacing w:after="0" w:line="259" w:lineRule="auto"/>
              <w:ind w:left="0" w:right="0"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Maks. liczba punktów </w:t>
            </w:r>
          </w:p>
        </w:tc>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B29C89" w14:textId="77777777" w:rsidR="006D686B" w:rsidRPr="008F56CE" w:rsidRDefault="00B20A7A">
            <w:pPr>
              <w:spacing w:after="0" w:line="259" w:lineRule="auto"/>
              <w:ind w:left="0" w:right="90"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Sposób oceny </w:t>
            </w:r>
            <w:r w:rsidRPr="008F56CE">
              <w:rPr>
                <w:rFonts w:asciiTheme="minorHAnsi" w:hAnsiTheme="minorHAnsi" w:cstheme="minorHAnsi"/>
                <w:color w:val="auto"/>
                <w:sz w:val="22"/>
              </w:rPr>
              <w:t xml:space="preserve"> </w:t>
            </w:r>
          </w:p>
        </w:tc>
      </w:tr>
      <w:tr w:rsidR="006D686B" w:rsidRPr="008F56CE" w14:paraId="71D5F98D" w14:textId="77777777">
        <w:trPr>
          <w:trHeight w:val="1026"/>
        </w:trPr>
        <w:tc>
          <w:tcPr>
            <w:tcW w:w="1685" w:type="dxa"/>
            <w:tcBorders>
              <w:top w:val="single" w:sz="4" w:space="0" w:color="000000"/>
              <w:left w:val="single" w:sz="4" w:space="0" w:color="000000"/>
              <w:bottom w:val="single" w:sz="4" w:space="0" w:color="000000"/>
              <w:right w:val="single" w:sz="4" w:space="0" w:color="000000"/>
            </w:tcBorders>
            <w:vAlign w:val="center"/>
          </w:tcPr>
          <w:p w14:paraId="41F62CA3"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2.1 </w:t>
            </w:r>
          </w:p>
          <w:p w14:paraId="1C1B4574"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Cena ofertowa </w:t>
            </w:r>
          </w:p>
          <w:p w14:paraId="5D443D9E"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brutto </w:t>
            </w:r>
          </w:p>
        </w:tc>
        <w:tc>
          <w:tcPr>
            <w:tcW w:w="827" w:type="dxa"/>
            <w:tcBorders>
              <w:top w:val="single" w:sz="4" w:space="0" w:color="000000"/>
              <w:left w:val="single" w:sz="4" w:space="0" w:color="000000"/>
              <w:bottom w:val="single" w:sz="4" w:space="0" w:color="000000"/>
              <w:right w:val="single" w:sz="4" w:space="0" w:color="000000"/>
            </w:tcBorders>
            <w:vAlign w:val="center"/>
          </w:tcPr>
          <w:p w14:paraId="1DFCC55F" w14:textId="77777777" w:rsidR="006D686B" w:rsidRPr="008F56CE" w:rsidRDefault="00B20A7A">
            <w:pPr>
              <w:spacing w:after="0" w:line="259" w:lineRule="auto"/>
              <w:ind w:left="0" w:right="101"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60% </w:t>
            </w:r>
          </w:p>
        </w:tc>
        <w:tc>
          <w:tcPr>
            <w:tcW w:w="1036" w:type="dxa"/>
            <w:tcBorders>
              <w:top w:val="single" w:sz="4" w:space="0" w:color="000000"/>
              <w:left w:val="single" w:sz="4" w:space="0" w:color="000000"/>
              <w:bottom w:val="single" w:sz="4" w:space="0" w:color="000000"/>
              <w:right w:val="single" w:sz="4" w:space="0" w:color="000000"/>
            </w:tcBorders>
            <w:vAlign w:val="center"/>
          </w:tcPr>
          <w:p w14:paraId="052C815E"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60 </w:t>
            </w:r>
          </w:p>
        </w:tc>
        <w:tc>
          <w:tcPr>
            <w:tcW w:w="5948" w:type="dxa"/>
            <w:tcBorders>
              <w:top w:val="single" w:sz="4" w:space="0" w:color="000000"/>
              <w:left w:val="single" w:sz="4" w:space="0" w:color="000000"/>
              <w:bottom w:val="single" w:sz="4" w:space="0" w:color="000000"/>
              <w:right w:val="single" w:sz="4" w:space="0" w:color="000000"/>
            </w:tcBorders>
          </w:tcPr>
          <w:p w14:paraId="176B9AF0" w14:textId="77777777" w:rsidR="006D686B" w:rsidRPr="008F56CE" w:rsidRDefault="00B20A7A">
            <w:pPr>
              <w:spacing w:after="0" w:line="276" w:lineRule="auto"/>
              <w:ind w:left="1420" w:right="1418"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Cena najtańszej oferty z pośród  ofert niepodlegających odrzuceniu </w:t>
            </w:r>
          </w:p>
          <w:p w14:paraId="1623ADF9" w14:textId="77777777" w:rsidR="006D686B" w:rsidRPr="008F56CE" w:rsidRDefault="00B20A7A">
            <w:pPr>
              <w:spacing w:after="0" w:line="259" w:lineRule="auto"/>
              <w:ind w:left="939" w:right="987"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C = ----------------------------------------- x 60pkt Cena badanej oferty </w:t>
            </w:r>
          </w:p>
        </w:tc>
      </w:tr>
      <w:tr w:rsidR="006D686B" w:rsidRPr="008F56CE" w14:paraId="1DDC94DA" w14:textId="77777777">
        <w:trPr>
          <w:trHeight w:val="3736"/>
        </w:trPr>
        <w:tc>
          <w:tcPr>
            <w:tcW w:w="1685" w:type="dxa"/>
            <w:tcBorders>
              <w:top w:val="single" w:sz="4" w:space="0" w:color="000000"/>
              <w:left w:val="single" w:sz="4" w:space="0" w:color="000000"/>
              <w:bottom w:val="single" w:sz="4" w:space="0" w:color="000000"/>
              <w:right w:val="single" w:sz="4" w:space="0" w:color="000000"/>
            </w:tcBorders>
            <w:vAlign w:val="center"/>
          </w:tcPr>
          <w:p w14:paraId="38D39D18"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2.2 </w:t>
            </w:r>
          </w:p>
          <w:p w14:paraId="293E79C3"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Okres gwarancji  </w:t>
            </w:r>
          </w:p>
        </w:tc>
        <w:tc>
          <w:tcPr>
            <w:tcW w:w="827" w:type="dxa"/>
            <w:tcBorders>
              <w:top w:val="single" w:sz="4" w:space="0" w:color="000000"/>
              <w:left w:val="single" w:sz="4" w:space="0" w:color="000000"/>
              <w:bottom w:val="single" w:sz="4" w:space="0" w:color="000000"/>
              <w:right w:val="single" w:sz="4" w:space="0" w:color="000000"/>
            </w:tcBorders>
            <w:vAlign w:val="center"/>
          </w:tcPr>
          <w:p w14:paraId="5CD1F1B9" w14:textId="77777777" w:rsidR="006D686B" w:rsidRPr="008F56CE" w:rsidRDefault="00B20A7A">
            <w:pPr>
              <w:spacing w:after="0" w:line="259" w:lineRule="auto"/>
              <w:ind w:left="0" w:right="101"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40% </w:t>
            </w:r>
          </w:p>
        </w:tc>
        <w:tc>
          <w:tcPr>
            <w:tcW w:w="1036" w:type="dxa"/>
            <w:tcBorders>
              <w:top w:val="single" w:sz="4" w:space="0" w:color="000000"/>
              <w:left w:val="single" w:sz="4" w:space="0" w:color="000000"/>
              <w:bottom w:val="single" w:sz="4" w:space="0" w:color="000000"/>
              <w:right w:val="single" w:sz="4" w:space="0" w:color="000000"/>
            </w:tcBorders>
            <w:vAlign w:val="center"/>
          </w:tcPr>
          <w:p w14:paraId="7D3335C6"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color w:val="auto"/>
                <w:sz w:val="22"/>
              </w:rPr>
              <w:t xml:space="preserve">40 </w:t>
            </w:r>
          </w:p>
        </w:tc>
        <w:tc>
          <w:tcPr>
            <w:tcW w:w="5948" w:type="dxa"/>
            <w:tcBorders>
              <w:top w:val="single" w:sz="4" w:space="0" w:color="000000"/>
              <w:left w:val="single" w:sz="4" w:space="0" w:color="000000"/>
              <w:bottom w:val="single" w:sz="4" w:space="0" w:color="000000"/>
              <w:right w:val="single" w:sz="4" w:space="0" w:color="000000"/>
            </w:tcBorders>
          </w:tcPr>
          <w:p w14:paraId="30A2D887" w14:textId="77777777" w:rsidR="006D686B" w:rsidRPr="008F56CE" w:rsidRDefault="00B20A7A">
            <w:pPr>
              <w:spacing w:after="10" w:line="240"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u w:val="single" w:color="000000"/>
              </w:rPr>
              <w:t>Minimalny okres gwarancji - 36 miesięcy od daty odbioru  przedmiotu</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umowy</w:t>
            </w:r>
            <w:r w:rsidRPr="008F56CE">
              <w:rPr>
                <w:rFonts w:asciiTheme="minorHAnsi" w:hAnsiTheme="minorHAnsi" w:cstheme="minorHAnsi"/>
                <w:i/>
                <w:color w:val="auto"/>
                <w:sz w:val="22"/>
              </w:rPr>
              <w:t xml:space="preserve">.  </w:t>
            </w:r>
          </w:p>
          <w:p w14:paraId="72598696" w14:textId="77777777" w:rsidR="006D686B" w:rsidRPr="008F56CE" w:rsidRDefault="00B20A7A">
            <w:pPr>
              <w:spacing w:after="7" w:line="244"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rPr>
              <w:t>Za minimalny deklarowany okres gwarancji Wykonawca nie będzie premiowany dodatkowymi punktami –  36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-0 pkt </w:t>
            </w:r>
          </w:p>
          <w:p w14:paraId="6F8D16A2" w14:textId="77777777" w:rsidR="006D686B" w:rsidRPr="008F56CE" w:rsidRDefault="00B20A7A">
            <w:pPr>
              <w:spacing w:after="0" w:line="273"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rPr>
              <w:t xml:space="preserve">W przypadku  zaoferowania przez Wykonawcę krótszej gwarancji  oferta będzie podlegała odrzuceniu na podst. Art. 226 ust. 1 pkt. 5 </w:t>
            </w:r>
            <w:proofErr w:type="spellStart"/>
            <w:r w:rsidRPr="008F56CE">
              <w:rPr>
                <w:rFonts w:asciiTheme="minorHAnsi" w:hAnsiTheme="minorHAnsi" w:cstheme="minorHAnsi"/>
                <w:i/>
                <w:color w:val="auto"/>
                <w:sz w:val="22"/>
              </w:rPr>
              <w:t>Pzp</w:t>
            </w:r>
            <w:proofErr w:type="spellEnd"/>
            <w:r w:rsidRPr="008F56CE">
              <w:rPr>
                <w:rFonts w:asciiTheme="minorHAnsi" w:hAnsiTheme="minorHAnsi" w:cstheme="minorHAnsi"/>
                <w:i/>
                <w:color w:val="auto"/>
                <w:sz w:val="22"/>
              </w:rPr>
              <w:t xml:space="preserve">. </w:t>
            </w:r>
          </w:p>
          <w:p w14:paraId="12AA45A8" w14:textId="77777777" w:rsidR="006D686B" w:rsidRPr="008F56CE" w:rsidRDefault="00B20A7A">
            <w:pPr>
              <w:spacing w:after="17"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293EFACD" w14:textId="77777777" w:rsidR="006D686B" w:rsidRPr="008F56CE" w:rsidRDefault="00B20A7A">
            <w:pPr>
              <w:spacing w:after="0" w:line="242"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u w:val="single" w:color="000000"/>
              </w:rPr>
              <w:t>Wydłużenie okresu gwarancji  do 48 miesięcy od daty odbioru</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przedmiotu umowy</w:t>
            </w:r>
            <w:r w:rsidRPr="008F56CE">
              <w:rPr>
                <w:rFonts w:asciiTheme="minorHAnsi" w:hAnsiTheme="minorHAnsi" w:cstheme="minorHAnsi"/>
                <w:i/>
                <w:color w:val="auto"/>
                <w:sz w:val="22"/>
              </w:rPr>
              <w:t xml:space="preserve"> – 48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 20 pkt </w:t>
            </w:r>
          </w:p>
          <w:p w14:paraId="702849DC"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54A67063" w14:textId="77777777" w:rsidR="006D686B" w:rsidRPr="008F56CE" w:rsidRDefault="00B20A7A">
            <w:pPr>
              <w:spacing w:after="0" w:line="276" w:lineRule="auto"/>
              <w:ind w:left="0" w:right="0" w:firstLine="0"/>
              <w:rPr>
                <w:rFonts w:asciiTheme="minorHAnsi" w:hAnsiTheme="minorHAnsi" w:cstheme="minorHAnsi"/>
                <w:color w:val="auto"/>
                <w:sz w:val="22"/>
              </w:rPr>
            </w:pPr>
            <w:r w:rsidRPr="008F56CE">
              <w:rPr>
                <w:rFonts w:asciiTheme="minorHAnsi" w:hAnsiTheme="minorHAnsi" w:cstheme="minorHAnsi"/>
                <w:i/>
                <w:color w:val="auto"/>
                <w:sz w:val="22"/>
                <w:u w:val="single" w:color="000000"/>
              </w:rPr>
              <w:t>Maksymalny punktowany przez Zamawiającego okres gwarancji  – 60</w:t>
            </w:r>
            <w:r w:rsidRPr="008F56CE">
              <w:rPr>
                <w:rFonts w:asciiTheme="minorHAnsi" w:hAnsiTheme="minorHAnsi" w:cstheme="minorHAnsi"/>
                <w:i/>
                <w:color w:val="auto"/>
                <w:sz w:val="22"/>
              </w:rPr>
              <w:t xml:space="preserve"> </w:t>
            </w:r>
            <w:r w:rsidRPr="008F56CE">
              <w:rPr>
                <w:rFonts w:asciiTheme="minorHAnsi" w:hAnsiTheme="minorHAnsi" w:cstheme="minorHAnsi"/>
                <w:i/>
                <w:color w:val="auto"/>
                <w:sz w:val="22"/>
                <w:u w:val="single" w:color="000000"/>
              </w:rPr>
              <w:t>miesięcy od daty odbioru przedmiotu umowy.</w:t>
            </w:r>
            <w:r w:rsidRPr="008F56CE">
              <w:rPr>
                <w:rFonts w:asciiTheme="minorHAnsi" w:hAnsiTheme="minorHAnsi" w:cstheme="minorHAnsi"/>
                <w:i/>
                <w:color w:val="auto"/>
                <w:sz w:val="22"/>
              </w:rPr>
              <w:t xml:space="preserve"> </w:t>
            </w:r>
          </w:p>
          <w:p w14:paraId="10325C5C"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770DF974" w14:textId="77777777" w:rsidR="006D686B" w:rsidRPr="008F56CE" w:rsidRDefault="00B20A7A">
            <w:pPr>
              <w:spacing w:after="0"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Maksymalny deklarowany okres gwarancji  – 60 m-</w:t>
            </w:r>
            <w:proofErr w:type="spellStart"/>
            <w:r w:rsidRPr="008F56CE">
              <w:rPr>
                <w:rFonts w:asciiTheme="minorHAnsi" w:hAnsiTheme="minorHAnsi" w:cstheme="minorHAnsi"/>
                <w:i/>
                <w:color w:val="auto"/>
                <w:sz w:val="22"/>
              </w:rPr>
              <w:t>cy</w:t>
            </w:r>
            <w:proofErr w:type="spellEnd"/>
            <w:r w:rsidRPr="008F56CE">
              <w:rPr>
                <w:rFonts w:asciiTheme="minorHAnsi" w:hAnsiTheme="minorHAnsi" w:cstheme="minorHAnsi"/>
                <w:i/>
                <w:color w:val="auto"/>
                <w:sz w:val="22"/>
              </w:rPr>
              <w:t xml:space="preserve"> -40 pkt </w:t>
            </w:r>
          </w:p>
          <w:p w14:paraId="6E27D4A5" w14:textId="77777777" w:rsidR="006D686B" w:rsidRPr="008F56CE" w:rsidRDefault="00B20A7A">
            <w:pPr>
              <w:spacing w:after="14" w:line="259" w:lineRule="auto"/>
              <w:ind w:left="0" w:right="0" w:firstLine="0"/>
              <w:jc w:val="left"/>
              <w:rPr>
                <w:rFonts w:asciiTheme="minorHAnsi" w:hAnsiTheme="minorHAnsi" w:cstheme="minorHAnsi"/>
                <w:color w:val="auto"/>
                <w:sz w:val="22"/>
              </w:rPr>
            </w:pPr>
            <w:r w:rsidRPr="008F56CE">
              <w:rPr>
                <w:rFonts w:asciiTheme="minorHAnsi" w:hAnsiTheme="minorHAnsi" w:cstheme="minorHAnsi"/>
                <w:i/>
                <w:color w:val="auto"/>
                <w:sz w:val="22"/>
              </w:rPr>
              <w:t xml:space="preserve"> </w:t>
            </w:r>
          </w:p>
          <w:p w14:paraId="0915A160" w14:textId="77777777" w:rsidR="006D686B" w:rsidRPr="008F56CE" w:rsidRDefault="00B20A7A">
            <w:pPr>
              <w:spacing w:after="0" w:line="259" w:lineRule="auto"/>
              <w:ind w:left="0" w:right="93" w:firstLine="0"/>
              <w:rPr>
                <w:rFonts w:asciiTheme="minorHAnsi" w:hAnsiTheme="minorHAnsi" w:cstheme="minorHAnsi"/>
                <w:color w:val="auto"/>
                <w:sz w:val="22"/>
              </w:rPr>
            </w:pPr>
            <w:r w:rsidRPr="008F56CE">
              <w:rPr>
                <w:rFonts w:asciiTheme="minorHAnsi" w:hAnsiTheme="minorHAnsi" w:cstheme="minorHAnsi"/>
                <w:i/>
                <w:color w:val="auto"/>
                <w:sz w:val="22"/>
              </w:rPr>
              <w:t xml:space="preserve"> W przypadku, gdy którykolwiek  z Wykonawców zaoferuje gwarancję  licząc od daty odbioru przedmiotu umowy dłuższą niż 60 miesięcy- otrzyma 40 punktów. </w:t>
            </w:r>
          </w:p>
        </w:tc>
      </w:tr>
      <w:tr w:rsidR="006D686B" w:rsidRPr="008F56CE" w14:paraId="27EFB175" w14:textId="77777777">
        <w:trPr>
          <w:trHeight w:val="439"/>
        </w:trPr>
        <w:tc>
          <w:tcPr>
            <w:tcW w:w="1685" w:type="dxa"/>
            <w:tcBorders>
              <w:top w:val="single" w:sz="4" w:space="0" w:color="000000"/>
              <w:left w:val="single" w:sz="4" w:space="0" w:color="000000"/>
              <w:bottom w:val="single" w:sz="4" w:space="0" w:color="000000"/>
              <w:right w:val="single" w:sz="4" w:space="0" w:color="000000"/>
            </w:tcBorders>
            <w:vAlign w:val="center"/>
          </w:tcPr>
          <w:p w14:paraId="324732C8" w14:textId="77777777" w:rsidR="006D686B" w:rsidRPr="008F56CE" w:rsidRDefault="00B20A7A">
            <w:pPr>
              <w:spacing w:after="0" w:line="259" w:lineRule="auto"/>
              <w:ind w:left="0" w:right="107"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RAZEM </w:t>
            </w:r>
          </w:p>
        </w:tc>
        <w:tc>
          <w:tcPr>
            <w:tcW w:w="827" w:type="dxa"/>
            <w:tcBorders>
              <w:top w:val="single" w:sz="4" w:space="0" w:color="000000"/>
              <w:left w:val="single" w:sz="4" w:space="0" w:color="000000"/>
              <w:bottom w:val="single" w:sz="4" w:space="0" w:color="000000"/>
              <w:right w:val="single" w:sz="4" w:space="0" w:color="000000"/>
            </w:tcBorders>
            <w:vAlign w:val="center"/>
          </w:tcPr>
          <w:p w14:paraId="7073F659" w14:textId="77777777" w:rsidR="006D686B" w:rsidRPr="008F56CE" w:rsidRDefault="00B20A7A">
            <w:pPr>
              <w:spacing w:after="0" w:line="259" w:lineRule="auto"/>
              <w:ind w:left="74" w:right="0" w:firstLine="0"/>
              <w:jc w:val="left"/>
              <w:rPr>
                <w:rFonts w:asciiTheme="minorHAnsi" w:hAnsiTheme="minorHAnsi" w:cstheme="minorHAnsi"/>
                <w:color w:val="auto"/>
                <w:sz w:val="22"/>
              </w:rPr>
            </w:pPr>
            <w:r w:rsidRPr="008F56CE">
              <w:rPr>
                <w:rFonts w:asciiTheme="minorHAnsi" w:hAnsiTheme="minorHAnsi" w:cstheme="minorHAnsi"/>
                <w:b/>
                <w:color w:val="auto"/>
                <w:sz w:val="22"/>
              </w:rPr>
              <w:t xml:space="preserve">100% </w:t>
            </w:r>
          </w:p>
        </w:tc>
        <w:tc>
          <w:tcPr>
            <w:tcW w:w="1036" w:type="dxa"/>
            <w:tcBorders>
              <w:top w:val="single" w:sz="4" w:space="0" w:color="000000"/>
              <w:left w:val="single" w:sz="4" w:space="0" w:color="000000"/>
              <w:bottom w:val="single" w:sz="4" w:space="0" w:color="000000"/>
              <w:right w:val="single" w:sz="4" w:space="0" w:color="000000"/>
            </w:tcBorders>
            <w:vAlign w:val="center"/>
          </w:tcPr>
          <w:p w14:paraId="2BBEB06A" w14:textId="77777777" w:rsidR="006D686B" w:rsidRPr="008F56CE" w:rsidRDefault="00B20A7A">
            <w:pPr>
              <w:spacing w:after="0" w:line="259" w:lineRule="auto"/>
              <w:ind w:left="0" w:right="102" w:firstLine="0"/>
              <w:jc w:val="center"/>
              <w:rPr>
                <w:rFonts w:asciiTheme="minorHAnsi" w:hAnsiTheme="minorHAnsi" w:cstheme="minorHAnsi"/>
                <w:color w:val="auto"/>
                <w:sz w:val="22"/>
              </w:rPr>
            </w:pPr>
            <w:r w:rsidRPr="008F56CE">
              <w:rPr>
                <w:rFonts w:asciiTheme="minorHAnsi" w:hAnsiTheme="minorHAnsi" w:cstheme="minorHAnsi"/>
                <w:b/>
                <w:color w:val="auto"/>
                <w:sz w:val="22"/>
              </w:rPr>
              <w:t xml:space="preserve">100 </w:t>
            </w:r>
          </w:p>
        </w:tc>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82A48E" w14:textId="77777777" w:rsidR="006D686B" w:rsidRPr="008F56CE" w:rsidRDefault="00B20A7A">
            <w:pPr>
              <w:spacing w:after="0" w:line="259" w:lineRule="auto"/>
              <w:ind w:left="0" w:right="99" w:firstLine="0"/>
              <w:jc w:val="center"/>
              <w:rPr>
                <w:rFonts w:asciiTheme="minorHAnsi" w:hAnsiTheme="minorHAnsi" w:cstheme="minorHAnsi"/>
                <w:color w:val="auto"/>
                <w:sz w:val="22"/>
              </w:rPr>
            </w:pPr>
            <w:r w:rsidRPr="008F56CE">
              <w:rPr>
                <w:rFonts w:asciiTheme="minorHAnsi" w:hAnsiTheme="minorHAnsi" w:cstheme="minorHAnsi"/>
                <w:b/>
                <w:color w:val="auto"/>
                <w:sz w:val="22"/>
              </w:rPr>
              <w:t>……………………………..</w:t>
            </w:r>
            <w:r w:rsidRPr="008F56CE">
              <w:rPr>
                <w:rFonts w:asciiTheme="minorHAnsi" w:hAnsiTheme="minorHAnsi" w:cstheme="minorHAnsi"/>
                <w:color w:val="auto"/>
                <w:sz w:val="22"/>
              </w:rPr>
              <w:t xml:space="preserve"> </w:t>
            </w:r>
          </w:p>
        </w:tc>
      </w:tr>
    </w:tbl>
    <w:p w14:paraId="31778F20" w14:textId="77777777" w:rsidR="006D686B" w:rsidRPr="008F56CE" w:rsidRDefault="00B20A7A">
      <w:pPr>
        <w:spacing w:after="14" w:line="259" w:lineRule="auto"/>
        <w:ind w:left="720" w:right="0" w:firstLine="0"/>
        <w:jc w:val="left"/>
        <w:rPr>
          <w:rFonts w:asciiTheme="minorHAnsi" w:hAnsiTheme="minorHAnsi" w:cstheme="minorHAnsi"/>
          <w:color w:val="auto"/>
          <w:sz w:val="22"/>
        </w:rPr>
      </w:pPr>
      <w:r w:rsidRPr="008F56CE">
        <w:rPr>
          <w:rFonts w:asciiTheme="minorHAnsi" w:hAnsiTheme="minorHAnsi" w:cstheme="minorHAnsi"/>
          <w:color w:val="auto"/>
          <w:sz w:val="22"/>
        </w:rPr>
        <w:t xml:space="preserve"> </w:t>
      </w:r>
    </w:p>
    <w:p w14:paraId="52BA8C40" w14:textId="77777777" w:rsidR="006D686B" w:rsidRPr="008F56CE" w:rsidRDefault="00B20A7A" w:rsidP="00DB38B6">
      <w:pPr>
        <w:numPr>
          <w:ilvl w:val="0"/>
          <w:numId w:val="41"/>
        </w:numPr>
        <w:ind w:right="297" w:hanging="360"/>
        <w:rPr>
          <w:rFonts w:asciiTheme="minorHAnsi" w:hAnsiTheme="minorHAnsi" w:cstheme="minorHAnsi"/>
          <w:color w:val="auto"/>
          <w:sz w:val="22"/>
        </w:rPr>
      </w:pPr>
      <w:r w:rsidRPr="008F56CE">
        <w:rPr>
          <w:rFonts w:asciiTheme="minorHAnsi" w:hAnsiTheme="minorHAnsi" w:cstheme="minorHAnsi"/>
          <w:color w:val="auto"/>
          <w:sz w:val="22"/>
        </w:rPr>
        <w:t>Całkowita liczba punktów, jaką otrzyma dana oferta, zostanie obliczona wg poniższego wzoru:</w:t>
      </w:r>
      <w:r w:rsidRPr="008F56CE">
        <w:rPr>
          <w:rFonts w:asciiTheme="minorHAnsi" w:hAnsiTheme="minorHAnsi" w:cstheme="minorHAnsi"/>
          <w:b/>
          <w:color w:val="auto"/>
          <w:sz w:val="22"/>
        </w:rPr>
        <w:t xml:space="preserve"> </w:t>
      </w:r>
    </w:p>
    <w:p w14:paraId="59A353FB" w14:textId="77777777" w:rsidR="006D686B" w:rsidRPr="008F56CE" w:rsidRDefault="00B20A7A">
      <w:pPr>
        <w:spacing w:line="268" w:lineRule="auto"/>
        <w:ind w:left="735" w:right="7505"/>
        <w:rPr>
          <w:rFonts w:asciiTheme="minorHAnsi" w:hAnsiTheme="minorHAnsi" w:cstheme="minorHAnsi"/>
          <w:color w:val="auto"/>
          <w:sz w:val="22"/>
        </w:rPr>
      </w:pPr>
      <w:r w:rsidRPr="008F56CE">
        <w:rPr>
          <w:rFonts w:asciiTheme="minorHAnsi" w:hAnsiTheme="minorHAnsi" w:cstheme="minorHAnsi"/>
          <w:b/>
          <w:color w:val="auto"/>
          <w:sz w:val="22"/>
        </w:rPr>
        <w:t xml:space="preserve">           L = C + G</w:t>
      </w:r>
      <w:r w:rsidRPr="008F56CE">
        <w:rPr>
          <w:rFonts w:asciiTheme="minorHAnsi" w:hAnsiTheme="minorHAnsi" w:cstheme="minorHAnsi"/>
          <w:color w:val="auto"/>
          <w:sz w:val="22"/>
        </w:rPr>
        <w:t xml:space="preserve"> gdzie:</w:t>
      </w:r>
      <w:r w:rsidRPr="008F56CE">
        <w:rPr>
          <w:rFonts w:asciiTheme="minorHAnsi" w:hAnsiTheme="minorHAnsi" w:cstheme="minorHAnsi"/>
          <w:b/>
          <w:color w:val="auto"/>
          <w:sz w:val="22"/>
        </w:rPr>
        <w:t xml:space="preserve"> </w:t>
      </w:r>
    </w:p>
    <w:p w14:paraId="69D9B121" w14:textId="77777777" w:rsidR="006D686B" w:rsidRPr="008F56CE" w:rsidRDefault="00B20A7A">
      <w:pPr>
        <w:ind w:left="725" w:right="297"/>
        <w:rPr>
          <w:rFonts w:asciiTheme="minorHAnsi" w:hAnsiTheme="minorHAnsi" w:cstheme="minorHAnsi"/>
          <w:color w:val="auto"/>
          <w:sz w:val="22"/>
        </w:rPr>
      </w:pPr>
      <w:r w:rsidRPr="008F56CE">
        <w:rPr>
          <w:rFonts w:asciiTheme="minorHAnsi" w:hAnsiTheme="minorHAnsi" w:cstheme="minorHAnsi"/>
          <w:b/>
          <w:color w:val="auto"/>
          <w:sz w:val="22"/>
        </w:rPr>
        <w:t>L</w:t>
      </w:r>
      <w:r w:rsidRPr="008F56CE">
        <w:rPr>
          <w:rFonts w:asciiTheme="minorHAnsi" w:hAnsiTheme="minorHAnsi" w:cstheme="minorHAnsi"/>
          <w:color w:val="auto"/>
          <w:sz w:val="22"/>
        </w:rPr>
        <w:t xml:space="preserve">    – całkowita liczba punktów,</w:t>
      </w:r>
      <w:r w:rsidRPr="008F56CE">
        <w:rPr>
          <w:rFonts w:asciiTheme="minorHAnsi" w:hAnsiTheme="minorHAnsi" w:cstheme="minorHAnsi"/>
          <w:b/>
          <w:color w:val="auto"/>
          <w:sz w:val="22"/>
        </w:rPr>
        <w:t xml:space="preserve"> </w:t>
      </w:r>
    </w:p>
    <w:p w14:paraId="5F6D1CDF" w14:textId="77777777" w:rsidR="006D686B" w:rsidRPr="008F56CE" w:rsidRDefault="00B20A7A">
      <w:pPr>
        <w:ind w:left="725" w:right="4491"/>
        <w:rPr>
          <w:rFonts w:asciiTheme="minorHAnsi" w:hAnsiTheme="minorHAnsi" w:cstheme="minorHAnsi"/>
          <w:color w:val="auto"/>
          <w:sz w:val="22"/>
        </w:rPr>
      </w:pPr>
      <w:r w:rsidRPr="008F56CE">
        <w:rPr>
          <w:rFonts w:asciiTheme="minorHAnsi" w:hAnsiTheme="minorHAnsi" w:cstheme="minorHAnsi"/>
          <w:b/>
          <w:color w:val="auto"/>
          <w:sz w:val="22"/>
        </w:rPr>
        <w:t xml:space="preserve">C    </w:t>
      </w:r>
      <w:r w:rsidRPr="008F56CE">
        <w:rPr>
          <w:rFonts w:asciiTheme="minorHAnsi" w:hAnsiTheme="minorHAnsi" w:cstheme="minorHAnsi"/>
          <w:color w:val="auto"/>
          <w:sz w:val="22"/>
        </w:rPr>
        <w:t xml:space="preserve">– punkty uzyskane w kryterium „Cena ofertowa brutto”, </w:t>
      </w:r>
      <w:r w:rsidRPr="008F56CE">
        <w:rPr>
          <w:rFonts w:asciiTheme="minorHAnsi" w:hAnsiTheme="minorHAnsi" w:cstheme="minorHAnsi"/>
          <w:b/>
          <w:color w:val="auto"/>
          <w:sz w:val="22"/>
        </w:rPr>
        <w:t>G</w:t>
      </w:r>
      <w:r w:rsidRPr="008F56CE">
        <w:rPr>
          <w:rFonts w:asciiTheme="minorHAnsi" w:hAnsiTheme="minorHAnsi" w:cstheme="minorHAnsi"/>
          <w:color w:val="auto"/>
          <w:sz w:val="22"/>
        </w:rPr>
        <w:t xml:space="preserve">    – punkty uzyskane w kryterium „ Okres gwarancji „ </w:t>
      </w:r>
    </w:p>
    <w:p w14:paraId="77F987B3"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b/>
          <w:sz w:val="22"/>
        </w:rPr>
        <w:t xml:space="preserve"> </w:t>
      </w:r>
    </w:p>
    <w:p w14:paraId="3AD7E56C"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Oferta może otrzymać maksymalnie 100 pkt. </w:t>
      </w:r>
    </w:p>
    <w:p w14:paraId="078942C5" w14:textId="77777777" w:rsidR="006D686B" w:rsidRPr="00FA615A" w:rsidRDefault="00B20A7A">
      <w:pPr>
        <w:spacing w:after="16"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7D32D93"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Ocena punktowa w kryterium „Cena ofertowa brutto” dokonana zostanie na podstawie łącznej ceny ryczałtowej brutto wskazanej przez Wykonawcę w ofercie i przeliczona według wzoru opisanego w tabeli powyżej. </w:t>
      </w:r>
    </w:p>
    <w:p w14:paraId="3B88281C"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lastRenderedPageBreak/>
        <w:t xml:space="preserve">Wykonawca ma obowiązek zadeklarowania długości okresu gwarancji wybierając spośród opcji wskazanych przez Zamawiającego tj. 36 miesięcy (minimalny okres, nie premiowany dodatkowymi punktami), 48 miesięcy lub 60 miesięcy. W przypadku  zaoferowania przez Wykonawcę gwarancji krótszej niż 36 miesięcy, oferta będzie podlegała odrzuceniu na podst. Art. 226 ust. 1 pkt. 5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Podanie pośrednich okresów gwarancji  spowoduje nie przyznanie punktów w tym kryterium. Podanie okresu gwarancji  dłuższego niż 60 miesięcy będzie premiowane przyznaniem maksymalnej liczby 40 punktów.  </w:t>
      </w:r>
    </w:p>
    <w:p w14:paraId="71778D7D"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Punktacja przyznawana ofertom w poszczególnych kryteriach będzie liczona z dokładnością do dwóch miejsc po przecinku. Najwyższa liczba punktów wyznaczy najkorzystniejszą ofertę. </w:t>
      </w:r>
    </w:p>
    <w:p w14:paraId="127BF404"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udzieli zamówienia Wykonawcy, którego oferta odpowiadać będzie wszystkim wymaganiom przedstawionym w ustawie PZP, oraz w SWZ i zostanie oceniona jako najkorzystniejsza w oparciu o podane kryteria wyboru. </w:t>
      </w:r>
    </w:p>
    <w:p w14:paraId="384CFDD1"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(art. 248 ust. 2 ustawy PZP). </w:t>
      </w:r>
    </w:p>
    <w:p w14:paraId="7CB215E3"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nie przewiduje przeprowadzenia dogrywki w formie aukcji elektronicznej. </w:t>
      </w:r>
    </w:p>
    <w:p w14:paraId="56FE92EF"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Zamawiający wybiera najkorzystniejszą ofertę w terminie związania ofertą określonym w SWZ. </w:t>
      </w:r>
    </w:p>
    <w:p w14:paraId="7F57C332" w14:textId="77777777"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4E85657" w14:textId="0839F9CE" w:rsidR="006D686B" w:rsidRPr="00FA615A" w:rsidRDefault="00B20A7A" w:rsidP="00DB38B6">
      <w:pPr>
        <w:numPr>
          <w:ilvl w:val="0"/>
          <w:numId w:val="42"/>
        </w:numPr>
        <w:ind w:right="297" w:hanging="360"/>
        <w:rPr>
          <w:rFonts w:asciiTheme="minorHAnsi" w:hAnsiTheme="minorHAnsi" w:cstheme="minorHAnsi"/>
          <w:sz w:val="22"/>
        </w:rPr>
      </w:pPr>
      <w:r w:rsidRPr="00FA615A">
        <w:rPr>
          <w:rFonts w:asciiTheme="minorHAnsi" w:hAnsiTheme="minorHAnsi" w:cstheme="minorHAnsi"/>
          <w:sz w:val="22"/>
        </w:rPr>
        <w:t xml:space="preserve">W przypadku braku zgody, o której mowa w ust. 11, oferta podlega odrzuceniu, a Zamawiający zwraca </w:t>
      </w:r>
      <w:r w:rsidRPr="00115449">
        <w:rPr>
          <w:rFonts w:asciiTheme="minorHAnsi" w:hAnsiTheme="minorHAnsi" w:cstheme="minorHAnsi"/>
          <w:color w:val="auto"/>
          <w:sz w:val="22"/>
        </w:rPr>
        <w:t xml:space="preserve">się o wyrażenie </w:t>
      </w:r>
      <w:r w:rsidRPr="00FA615A">
        <w:rPr>
          <w:rFonts w:asciiTheme="minorHAnsi" w:hAnsiTheme="minorHAnsi" w:cstheme="minorHAnsi"/>
          <w:sz w:val="22"/>
        </w:rPr>
        <w:t xml:space="preserve">takiej zgody do kolejnego Wykonawcy, którego oferta została najwyżej oceniona, chyba że zachodzą przesłanki do unieważnienia postępowania. </w:t>
      </w:r>
    </w:p>
    <w:p w14:paraId="40452724"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37FB5A42" w14:textId="77777777" w:rsidR="006D686B" w:rsidRPr="00FA615A" w:rsidRDefault="00B20A7A">
      <w:pPr>
        <w:spacing w:after="0" w:line="259" w:lineRule="auto"/>
        <w:ind w:left="1148"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26" w:type="dxa"/>
        </w:tblCellMar>
        <w:tblLook w:val="04A0" w:firstRow="1" w:lastRow="0" w:firstColumn="1" w:lastColumn="0" w:noHBand="0" w:noVBand="1"/>
      </w:tblPr>
      <w:tblGrid>
        <w:gridCol w:w="1150"/>
        <w:gridCol w:w="7631"/>
      </w:tblGrid>
      <w:tr w:rsidR="006D686B" w:rsidRPr="00FA615A" w14:paraId="78396ACF" w14:textId="77777777">
        <w:trPr>
          <w:trHeight w:val="632"/>
        </w:trPr>
        <w:tc>
          <w:tcPr>
            <w:tcW w:w="1150" w:type="dxa"/>
            <w:tcBorders>
              <w:top w:val="single" w:sz="4" w:space="0" w:color="000000"/>
              <w:left w:val="single" w:sz="4" w:space="0" w:color="000000"/>
              <w:bottom w:val="single" w:sz="4" w:space="0" w:color="000000"/>
              <w:right w:val="nil"/>
            </w:tcBorders>
          </w:tcPr>
          <w:p w14:paraId="40C26913" w14:textId="77777777" w:rsidR="006D686B" w:rsidRPr="00FA615A" w:rsidRDefault="00B20A7A">
            <w:pPr>
              <w:spacing w:after="0" w:line="259" w:lineRule="auto"/>
              <w:ind w:left="26" w:right="0" w:firstLine="0"/>
              <w:jc w:val="center"/>
              <w:rPr>
                <w:rFonts w:asciiTheme="minorHAnsi" w:hAnsiTheme="minorHAnsi" w:cstheme="minorHAnsi"/>
                <w:sz w:val="22"/>
              </w:rPr>
            </w:pPr>
            <w:r w:rsidRPr="00FA615A">
              <w:rPr>
                <w:rFonts w:asciiTheme="minorHAnsi" w:hAnsiTheme="minorHAnsi" w:cstheme="minorHAnsi"/>
                <w:b/>
                <w:sz w:val="22"/>
              </w:rPr>
              <w:t xml:space="preserve">XX. </w:t>
            </w:r>
          </w:p>
        </w:tc>
        <w:tc>
          <w:tcPr>
            <w:tcW w:w="7631" w:type="dxa"/>
            <w:tcBorders>
              <w:top w:val="single" w:sz="4" w:space="0" w:color="000000"/>
              <w:left w:val="nil"/>
              <w:bottom w:val="single" w:sz="4" w:space="0" w:color="000000"/>
              <w:right w:val="single" w:sz="4" w:space="0" w:color="000000"/>
            </w:tcBorders>
          </w:tcPr>
          <w:p w14:paraId="7D45C23C"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INFORMACJE O FORMALNOŚCIACH, JAKIE POWINNY BYĆ DOPEŁNIONE PO WYBORZE OFERTY W CELU ZAWARCIA UMOWY W SPRAWIE ZAMÓWIENIA PUBLICZNEGO </w:t>
            </w:r>
          </w:p>
        </w:tc>
      </w:tr>
    </w:tbl>
    <w:p w14:paraId="4DC38082"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p w14:paraId="6025D810" w14:textId="6B4047F9"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6DEB9AD"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Zamawiający może zawrzeć umowę w sprawie zamówienia publicznego przed upływem terminu, o którym mowa w ust. 1, jeżeli w postępowaniu o udzielenie zamówienia złożono tylko jedną ofertę. </w:t>
      </w:r>
    </w:p>
    <w:p w14:paraId="4985EFD9"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Wykonawca, którego oferta została wybrana jako najkorzystniejsza, zostanie poinformowany przez Zamawiającego o miejscu i terminie podpisania umowy. </w:t>
      </w:r>
    </w:p>
    <w:p w14:paraId="324F350B"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Przed zawarciem umowy Wykonawca będzie zobowiązany dopełnić następujących formalności:  </w:t>
      </w:r>
    </w:p>
    <w:p w14:paraId="23B2BF57" w14:textId="77777777" w:rsidR="006D686B" w:rsidRPr="00FA615A" w:rsidRDefault="00B20A7A" w:rsidP="00DB38B6">
      <w:pPr>
        <w:numPr>
          <w:ilvl w:val="1"/>
          <w:numId w:val="43"/>
        </w:numPr>
        <w:ind w:right="297" w:hanging="283"/>
        <w:rPr>
          <w:rFonts w:asciiTheme="minorHAnsi" w:hAnsiTheme="minorHAnsi" w:cstheme="minorHAnsi"/>
          <w:sz w:val="22"/>
        </w:rPr>
      </w:pPr>
      <w:r w:rsidRPr="00FA615A">
        <w:rPr>
          <w:rFonts w:asciiTheme="minorHAnsi" w:hAnsiTheme="minorHAnsi" w:cstheme="minorHAnsi"/>
          <w:sz w:val="22"/>
        </w:rPr>
        <w:t xml:space="preserve">dostarczyć Zamawiającemu w wyznaczonym terminie wykaz podwykonawców, którzy będą uczestniczyć  w realizacji przedmiotu zamówienia (jeżeli dotyczy). </w:t>
      </w:r>
    </w:p>
    <w:p w14:paraId="1B632601" w14:textId="77777777" w:rsidR="006D686B" w:rsidRPr="000000F5" w:rsidRDefault="00B20A7A" w:rsidP="00DB38B6">
      <w:pPr>
        <w:numPr>
          <w:ilvl w:val="1"/>
          <w:numId w:val="43"/>
        </w:numPr>
        <w:ind w:right="297" w:hanging="283"/>
        <w:rPr>
          <w:rFonts w:asciiTheme="minorHAnsi" w:hAnsiTheme="minorHAnsi" w:cstheme="minorHAnsi"/>
          <w:color w:val="auto"/>
          <w:sz w:val="22"/>
        </w:rPr>
      </w:pPr>
      <w:r w:rsidRPr="00FA615A">
        <w:rPr>
          <w:rFonts w:asciiTheme="minorHAnsi" w:hAnsiTheme="minorHAnsi" w:cstheme="minorHAnsi"/>
          <w:sz w:val="22"/>
        </w:rPr>
        <w:t xml:space="preserve">dostarczyć oświadczenie Wykonawcy lub Podwykonawcy o zatrudnieniu na podstawie umowy o pracę pracowników wykonujących w/w czynności – zgodnie ze wzorem stanowiącym </w:t>
      </w:r>
      <w:r w:rsidRPr="000000F5">
        <w:rPr>
          <w:rFonts w:asciiTheme="minorHAnsi" w:hAnsiTheme="minorHAnsi" w:cstheme="minorHAnsi"/>
          <w:color w:val="auto"/>
          <w:sz w:val="22"/>
        </w:rPr>
        <w:t xml:space="preserve">Załącznik nr 3 do umowy, </w:t>
      </w:r>
    </w:p>
    <w:p w14:paraId="45B5AD15" w14:textId="77777777" w:rsidR="006D686B" w:rsidRPr="00FA615A" w:rsidRDefault="00B20A7A" w:rsidP="00DB38B6">
      <w:pPr>
        <w:numPr>
          <w:ilvl w:val="1"/>
          <w:numId w:val="43"/>
        </w:numPr>
        <w:ind w:right="297" w:hanging="283"/>
        <w:rPr>
          <w:rFonts w:asciiTheme="minorHAnsi" w:hAnsiTheme="minorHAnsi" w:cstheme="minorHAnsi"/>
          <w:sz w:val="22"/>
        </w:rPr>
      </w:pPr>
      <w:r w:rsidRPr="00FA615A">
        <w:rPr>
          <w:rFonts w:asciiTheme="minorHAnsi" w:hAnsiTheme="minorHAnsi" w:cstheme="minorHAnsi"/>
          <w:sz w:val="22"/>
        </w:rPr>
        <w:lastRenderedPageBreak/>
        <w:t xml:space="preserve">dostarczyć Zamawiającym harmonogram rzeczowo - finansowy, który podlega zatwierdzeniu przez Zamawiającego. </w:t>
      </w:r>
    </w:p>
    <w:p w14:paraId="65BDEBB9"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Wykonawca, o którym mowa w ust. 1, ma obowiązek zawrzeć umowę w sprawie zamówienia na warunkach określonych w projektowanych postanowieniach umowy, które stanowią </w:t>
      </w:r>
      <w:r w:rsidRPr="00FA615A">
        <w:rPr>
          <w:rFonts w:asciiTheme="minorHAnsi" w:hAnsiTheme="minorHAnsi" w:cstheme="minorHAnsi"/>
          <w:i/>
          <w:sz w:val="22"/>
        </w:rPr>
        <w:t xml:space="preserve">Załącznik </w:t>
      </w:r>
      <w:r w:rsidRPr="00FA615A">
        <w:rPr>
          <w:rFonts w:asciiTheme="minorHAnsi" w:hAnsiTheme="minorHAnsi" w:cstheme="minorHAnsi"/>
          <w:sz w:val="22"/>
        </w:rPr>
        <w:t xml:space="preserve">Nr 9 do SWZ. Umowa zostanie uzupełniona o zapisy wynikające ze złożonej oferty. </w:t>
      </w:r>
    </w:p>
    <w:p w14:paraId="42090407" w14:textId="77777777" w:rsidR="006D686B" w:rsidRPr="00FA615A" w:rsidRDefault="00B20A7A" w:rsidP="00DB38B6">
      <w:pPr>
        <w:numPr>
          <w:ilvl w:val="0"/>
          <w:numId w:val="43"/>
        </w:numPr>
        <w:ind w:right="297" w:hanging="283"/>
        <w:rPr>
          <w:rFonts w:asciiTheme="minorHAnsi" w:hAnsiTheme="minorHAnsi" w:cstheme="minorHAnsi"/>
          <w:sz w:val="22"/>
        </w:rPr>
      </w:pPr>
      <w:r w:rsidRPr="00FA615A">
        <w:rPr>
          <w:rFonts w:asciiTheme="minorHAnsi" w:hAnsiTheme="minorHAnsi" w:cstheme="minorHAnsi"/>
          <w:sz w:val="22"/>
        </w:rPr>
        <w:t xml:space="preserve">Przed podpisaniem umowy Wykonawcy wspólnie ubiegający się o udzielenie zamówienia (w przypadku wyboru ich oferty jako najkorzystniejszej) przedstawią Zamawiającemu umowę regulującą współpracę tych Wykonawców. </w:t>
      </w:r>
    </w:p>
    <w:p w14:paraId="6EEC68FE" w14:textId="77777777" w:rsidR="006D686B" w:rsidRPr="00FA615A" w:rsidRDefault="00B20A7A" w:rsidP="00DB38B6">
      <w:pPr>
        <w:numPr>
          <w:ilvl w:val="0"/>
          <w:numId w:val="43"/>
        </w:numPr>
        <w:spacing w:after="17" w:line="258" w:lineRule="auto"/>
        <w:ind w:right="297" w:hanging="283"/>
        <w:rPr>
          <w:rFonts w:asciiTheme="minorHAnsi" w:hAnsiTheme="minorHAnsi" w:cstheme="minorHAnsi"/>
          <w:sz w:val="22"/>
        </w:rPr>
      </w:pPr>
      <w:r w:rsidRPr="00FA615A">
        <w:rPr>
          <w:rFonts w:asciiTheme="minorHAnsi" w:hAnsiTheme="minorHAnsi" w:cstheme="minorHAnsi"/>
          <w:sz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E84BA0D"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115" w:type="dxa"/>
        </w:tblCellMar>
        <w:tblLook w:val="04A0" w:firstRow="1" w:lastRow="0" w:firstColumn="1" w:lastColumn="0" w:noHBand="0" w:noVBand="1"/>
      </w:tblPr>
      <w:tblGrid>
        <w:gridCol w:w="1150"/>
        <w:gridCol w:w="7631"/>
      </w:tblGrid>
      <w:tr w:rsidR="006D686B" w:rsidRPr="00FA615A" w14:paraId="6FB4DD6B" w14:textId="77777777">
        <w:trPr>
          <w:trHeight w:val="326"/>
        </w:trPr>
        <w:tc>
          <w:tcPr>
            <w:tcW w:w="1150" w:type="dxa"/>
            <w:tcBorders>
              <w:top w:val="single" w:sz="4" w:space="0" w:color="000000"/>
              <w:left w:val="single" w:sz="4" w:space="0" w:color="000000"/>
              <w:bottom w:val="single" w:sz="4" w:space="0" w:color="000000"/>
              <w:right w:val="nil"/>
            </w:tcBorders>
          </w:tcPr>
          <w:p w14:paraId="44E28693" w14:textId="77777777" w:rsidR="006D686B" w:rsidRPr="00FA615A" w:rsidRDefault="00B20A7A">
            <w:pPr>
              <w:spacing w:after="0" w:line="259" w:lineRule="auto"/>
              <w:ind w:left="165" w:right="0" w:firstLine="0"/>
              <w:jc w:val="center"/>
              <w:rPr>
                <w:rFonts w:asciiTheme="minorHAnsi" w:hAnsiTheme="minorHAnsi" w:cstheme="minorHAnsi"/>
                <w:sz w:val="22"/>
              </w:rPr>
            </w:pPr>
            <w:r w:rsidRPr="00FA615A">
              <w:rPr>
                <w:rFonts w:asciiTheme="minorHAnsi" w:hAnsiTheme="minorHAnsi" w:cstheme="minorHAnsi"/>
                <w:b/>
                <w:sz w:val="22"/>
              </w:rPr>
              <w:t xml:space="preserve">XXI. </w:t>
            </w:r>
          </w:p>
        </w:tc>
        <w:tc>
          <w:tcPr>
            <w:tcW w:w="7631" w:type="dxa"/>
            <w:tcBorders>
              <w:top w:val="single" w:sz="4" w:space="0" w:color="000000"/>
              <w:left w:val="nil"/>
              <w:bottom w:val="single" w:sz="4" w:space="0" w:color="000000"/>
              <w:right w:val="single" w:sz="4" w:space="0" w:color="000000"/>
            </w:tcBorders>
          </w:tcPr>
          <w:p w14:paraId="41518700"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WYMAGANIA DOTYCZĄCE ZABEZPIECZENIA NALEŻYTEGO WYKONANIA UMOWY </w:t>
            </w:r>
          </w:p>
        </w:tc>
      </w:tr>
    </w:tbl>
    <w:p w14:paraId="089F4A96" w14:textId="77777777" w:rsidR="006D686B" w:rsidRPr="00FA615A" w:rsidRDefault="00B20A7A">
      <w:pPr>
        <w:spacing w:after="8"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61FD0194" w14:textId="5451AB39" w:rsidR="006D686B" w:rsidRPr="000000F5" w:rsidRDefault="00B20A7A" w:rsidP="00DB38B6">
      <w:pPr>
        <w:numPr>
          <w:ilvl w:val="0"/>
          <w:numId w:val="44"/>
        </w:numPr>
        <w:ind w:right="297" w:hanging="427"/>
        <w:rPr>
          <w:rFonts w:asciiTheme="minorHAnsi" w:hAnsiTheme="minorHAnsi" w:cstheme="minorHAnsi"/>
          <w:color w:val="auto"/>
          <w:sz w:val="22"/>
        </w:rPr>
      </w:pPr>
      <w:r w:rsidRPr="000000F5">
        <w:rPr>
          <w:rFonts w:asciiTheme="minorHAnsi" w:hAnsiTheme="minorHAnsi" w:cstheme="minorHAnsi"/>
          <w:color w:val="auto"/>
          <w:sz w:val="22"/>
        </w:rPr>
        <w:t xml:space="preserve">Wykonawca przed podpisaniem wniósł zabezpieczenie należytego wykonania umowy </w:t>
      </w:r>
      <w:r w:rsidR="00E0199B">
        <w:rPr>
          <w:rFonts w:asciiTheme="minorHAnsi" w:hAnsiTheme="minorHAnsi" w:cstheme="minorHAnsi"/>
          <w:color w:val="auto"/>
          <w:sz w:val="22"/>
        </w:rPr>
        <w:t xml:space="preserve">                                      </w:t>
      </w:r>
      <w:r w:rsidRPr="000000F5">
        <w:rPr>
          <w:rFonts w:asciiTheme="minorHAnsi" w:hAnsiTheme="minorHAnsi" w:cstheme="minorHAnsi"/>
          <w:color w:val="auto"/>
          <w:sz w:val="22"/>
        </w:rPr>
        <w:t xml:space="preserve">w wysokości 5 % ceny brutto jak w § 6 ust.1 umowy. </w:t>
      </w:r>
    </w:p>
    <w:p w14:paraId="4232879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może być wnoszone według wyboru Wykonawcy w jednej lub w kilku następujących formach: 1) pieniądzu; </w:t>
      </w:r>
    </w:p>
    <w:p w14:paraId="2788C396"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poręczeniach bankowych lub poręczeniach spółdzielczej kasy oszczędnościowo-kredytowej, z tym że zobowiązanie kasy jest zawsze zobowiązaniem pieniężnym; </w:t>
      </w:r>
    </w:p>
    <w:p w14:paraId="44C42483"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gwarancjach bankowych; </w:t>
      </w:r>
    </w:p>
    <w:p w14:paraId="33B99952"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 xml:space="preserve">gwarancjach ubezpieczeniowych; </w:t>
      </w:r>
    </w:p>
    <w:p w14:paraId="723BAF8F" w14:textId="77777777" w:rsidR="006D686B" w:rsidRPr="00FA615A" w:rsidRDefault="00B20A7A" w:rsidP="00DB38B6">
      <w:pPr>
        <w:numPr>
          <w:ilvl w:val="1"/>
          <w:numId w:val="44"/>
        </w:numPr>
        <w:ind w:left="1429" w:right="297" w:hanging="281"/>
        <w:rPr>
          <w:rFonts w:asciiTheme="minorHAnsi" w:hAnsiTheme="minorHAnsi" w:cstheme="minorHAnsi"/>
          <w:sz w:val="22"/>
        </w:rPr>
      </w:pPr>
      <w:r w:rsidRPr="00FA615A">
        <w:rPr>
          <w:rFonts w:asciiTheme="minorHAnsi" w:hAnsiTheme="minorHAnsi" w:cstheme="minorHAnsi"/>
          <w:sz w:val="22"/>
        </w:rPr>
        <w:t>poręczeniach udzielanych przez podmioty, o których mowa w art. 6b ust. 5 pkt 2 ustawy z dnia 9 listopada 2000 r. o utworzeniu Polskiej Agencji Rozwoju Przedsiębiorczości (</w:t>
      </w:r>
      <w:proofErr w:type="spellStart"/>
      <w:r w:rsidRPr="00FA615A">
        <w:rPr>
          <w:rFonts w:asciiTheme="minorHAnsi" w:hAnsiTheme="minorHAnsi" w:cstheme="minorHAnsi"/>
          <w:sz w:val="22"/>
        </w:rPr>
        <w:t>t.j</w:t>
      </w:r>
      <w:proofErr w:type="spellEnd"/>
      <w:r w:rsidRPr="00FA615A">
        <w:rPr>
          <w:rFonts w:asciiTheme="minorHAnsi" w:hAnsiTheme="minorHAnsi" w:cstheme="minorHAnsi"/>
          <w:sz w:val="22"/>
        </w:rPr>
        <w:t>. Dz. U. z 2020 r., poz. 299).</w:t>
      </w:r>
      <w:r w:rsidRPr="00FA615A">
        <w:rPr>
          <w:rFonts w:asciiTheme="minorHAnsi" w:hAnsiTheme="minorHAnsi" w:cstheme="minorHAnsi"/>
          <w:b/>
          <w:sz w:val="22"/>
        </w:rPr>
        <w:t xml:space="preserve"> </w:t>
      </w:r>
    </w:p>
    <w:p w14:paraId="76CAF9CE"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Zamawiający nie wyraża</w:t>
      </w:r>
      <w:r w:rsidRPr="00FA615A">
        <w:rPr>
          <w:rFonts w:asciiTheme="minorHAnsi" w:hAnsiTheme="minorHAnsi" w:cstheme="minorHAnsi"/>
          <w:b/>
          <w:sz w:val="22"/>
        </w:rPr>
        <w:t xml:space="preserve"> </w:t>
      </w:r>
      <w:r w:rsidRPr="00FA615A">
        <w:rPr>
          <w:rFonts w:asciiTheme="minorHAnsi" w:hAnsiTheme="minorHAnsi" w:cstheme="minorHAnsi"/>
          <w:sz w:val="22"/>
        </w:rPr>
        <w:t xml:space="preserve">zgody na wniesienie zabezpieczenia w formach określonych art. 450 ust. 2 ustawy PZP. </w:t>
      </w:r>
    </w:p>
    <w:p w14:paraId="63DE5396"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wniesienia zabezpieczenia w formie pieniężnej Zamawiający przechowa je na oprocentowanym rachunku bankowym. </w:t>
      </w:r>
    </w:p>
    <w:p w14:paraId="63399627"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3424F41"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gdy zabezpieczenie, będzie wnoszone w formie innej niż pieniądz, Zamawiający zastrzega sobie prawo do akceptacji projektu ww. dokumentu. </w:t>
      </w:r>
    </w:p>
    <w:p w14:paraId="11E7387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Zamawiający zwróci zabezpieczenie w wysokości 70%, na wniosek Wykonawcy, w terminie do 30 dni od dnia wykonania zamówienia i uznania przez Zamawiającego za należycie wykonane. Zabezpieczenie w wysokości 30% pozostawione zostanie na zabezpieczenie roszczeń z tytułu gwarancji i rękojmi za wady  i zostanie zwrócone, na wniosek Wykonawcy, nie później niż w 15 dniu po upływie okresu gwarancji i rękojmi za wady. </w:t>
      </w:r>
    </w:p>
    <w:p w14:paraId="6E6E34D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Wykonawcy, którzy wspólnie ubiegają się o udzielenie zamówienia ponoszą solidarną odpowiedzialność za wykonanie umowy i wniesienie zabezpieczenia należytego wykonania umowy. </w:t>
      </w:r>
    </w:p>
    <w:p w14:paraId="14EE6032"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lastRenderedPageBreak/>
        <w:t xml:space="preserve">Zamawiający zastrzega sobie prawo wykorzystania środków stanowiących zabezpieczenie należytego wykonania umowy na usuwanie wad w przypadku, jeśli Wykonawca w okresie rękojmi nie usunie ich w wyznaczonym terminie. </w:t>
      </w:r>
    </w:p>
    <w:p w14:paraId="17ED1F48"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Jeżeli w toku realizacji przedmiotu umowy, ustalona wartość robót ulegnie zmianie to proporcjonalnej zmianie ulegnie zmiana zabezpieczenia należytego wykonania umowy. Wykonawca zobowiązany jest uzupełnić wniesione zabezpieczenie w terminie 14 dni od daty wezwania przez Zamawiającego do uzupełnienia zabezpieczenia. </w:t>
      </w:r>
    </w:p>
    <w:p w14:paraId="7ED5BAB6"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należytego wykonania umowy w formie gwarancji bankowej lub ubezpieczeniowej powinno być w szczególności zaopatrzone w klauzulę, że gwarant zobowiązuje się dokonać wpłaty do wysokości sumy gwarancyjnej na pierwsze pisemne żądanie Zamawiającego - bezwarunkowo i bezzwłocznie. </w:t>
      </w:r>
    </w:p>
    <w:p w14:paraId="6868C2BD"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Jedynym warunkiem wypłacenia kwoty gwarantowanej ma być przedstawienie gwarantowi wezwania Zamawiającego do wypłacenia określonej kwoty wraz z oświadczeniem, że Wykonawca nie wywiązał się ze zobowiązań umownych oraz wyjaśnieniem, na czym to niewywiązanie się polega. </w:t>
      </w:r>
    </w:p>
    <w:p w14:paraId="1603B8C9"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Wezwanie powyższe, podpisane przez osoby upoważnione do reprezentowania Zamawiającego będzie doręczone w czasie obowiązywania gwarancji pod podany w gwarancji adres. </w:t>
      </w:r>
    </w:p>
    <w:p w14:paraId="27D4AE9E"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Zabezpieczenie, o którym mowa w ust.11 podlega akceptacji Zamawiającego przed podpisaniem umowy – w tym celu wzór gwarancji Wykonawca powinien dostarczyć Zamawiającemu w terminie 5 dni od daty otrzymania zawiadomienia o wyborze jego oferty, jako najkorzystniejszej. </w:t>
      </w:r>
    </w:p>
    <w:p w14:paraId="253BB4B3"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 przypadku nie zaakceptowania przez Zamawiającego wzoru gwarancji Wykonawca zobowiązany jest do przedstawienia nowej gwarancji, lub wniesienia zabezpieczenia w pieniądzu zgodnie z ust. 2, najpóźniej w dniu podpisania umowy.  </w:t>
      </w:r>
    </w:p>
    <w:p w14:paraId="7E8FED92" w14:textId="77777777" w:rsidR="006D686B" w:rsidRPr="00FA615A" w:rsidRDefault="00B20A7A" w:rsidP="00DB38B6">
      <w:pPr>
        <w:numPr>
          <w:ilvl w:val="0"/>
          <w:numId w:val="44"/>
        </w:numPr>
        <w:ind w:right="297" w:hanging="427"/>
        <w:rPr>
          <w:rFonts w:asciiTheme="minorHAnsi" w:hAnsiTheme="minorHAnsi" w:cstheme="minorHAnsi"/>
          <w:sz w:val="22"/>
        </w:rPr>
      </w:pPr>
      <w:r w:rsidRPr="00FA615A">
        <w:rPr>
          <w:rFonts w:asciiTheme="minorHAnsi" w:hAnsiTheme="minorHAnsi" w:cstheme="minorHAnsi"/>
          <w:sz w:val="22"/>
        </w:rPr>
        <w:t xml:space="preserve">Wykonawca winien zapewnić sobie u gwaranta możliwość przesunięcia końcowego terminu obowiązywania gwarancji w przypadku wydłużenia okresu wykonywania prac lub uwzględnić konieczność wniesienia na ten okres innego zabezpieczenia. W przypadku, gdy Wykonawca uchyla się od realizacji swoich obowiązków w zakresie uzupełnienia wysokości wynagrodzenia, Zamawiający może potrącić z dowolnej płatności na rzecz Wykonawcy odpowiednią kwotę na poczet kaucji gwarancyjnej. </w:t>
      </w:r>
    </w:p>
    <w:p w14:paraId="729A033B"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10" w:type="dxa"/>
          <w:right w:w="115" w:type="dxa"/>
        </w:tblCellMar>
        <w:tblLook w:val="04A0" w:firstRow="1" w:lastRow="0" w:firstColumn="1" w:lastColumn="0" w:noHBand="0" w:noVBand="1"/>
      </w:tblPr>
      <w:tblGrid>
        <w:gridCol w:w="1150"/>
        <w:gridCol w:w="7631"/>
      </w:tblGrid>
      <w:tr w:rsidR="006D686B" w:rsidRPr="00FA615A" w14:paraId="01D870E9" w14:textId="77777777">
        <w:trPr>
          <w:trHeight w:val="425"/>
        </w:trPr>
        <w:tc>
          <w:tcPr>
            <w:tcW w:w="1150" w:type="dxa"/>
            <w:tcBorders>
              <w:top w:val="single" w:sz="4" w:space="0" w:color="000000"/>
              <w:left w:val="single" w:sz="4" w:space="0" w:color="000000"/>
              <w:bottom w:val="single" w:sz="4" w:space="0" w:color="000000"/>
              <w:right w:val="nil"/>
            </w:tcBorders>
          </w:tcPr>
          <w:p w14:paraId="197ADEC1" w14:textId="77777777" w:rsidR="006D686B" w:rsidRPr="00FA615A" w:rsidRDefault="00B20A7A">
            <w:pPr>
              <w:spacing w:after="0" w:line="259" w:lineRule="auto"/>
              <w:ind w:left="215" w:right="0" w:firstLine="0"/>
              <w:jc w:val="center"/>
              <w:rPr>
                <w:rFonts w:asciiTheme="minorHAnsi" w:hAnsiTheme="minorHAnsi" w:cstheme="minorHAnsi"/>
                <w:sz w:val="22"/>
              </w:rPr>
            </w:pPr>
            <w:r w:rsidRPr="00FA615A">
              <w:rPr>
                <w:rFonts w:asciiTheme="minorHAnsi" w:hAnsiTheme="minorHAnsi" w:cstheme="minorHAnsi"/>
                <w:b/>
                <w:sz w:val="22"/>
              </w:rPr>
              <w:t xml:space="preserve">XXII. </w:t>
            </w:r>
          </w:p>
        </w:tc>
        <w:tc>
          <w:tcPr>
            <w:tcW w:w="7631" w:type="dxa"/>
            <w:tcBorders>
              <w:top w:val="single" w:sz="4" w:space="0" w:color="000000"/>
              <w:left w:val="nil"/>
              <w:bottom w:val="single" w:sz="4" w:space="0" w:color="000000"/>
              <w:right w:val="single" w:sz="4" w:space="0" w:color="000000"/>
            </w:tcBorders>
          </w:tcPr>
          <w:p w14:paraId="19C05062"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PROJEKTOWANE POSTANOWIENIA UMOWY W SPRAWIE ZAMÓWIENIA  PUBLICZNEGO, KTÓRE ZOSTANĄ WPROWADZONE DO TREŚCI UMOWY </w:t>
            </w:r>
          </w:p>
        </w:tc>
      </w:tr>
    </w:tbl>
    <w:p w14:paraId="67703BB0" w14:textId="77777777" w:rsidR="006D686B" w:rsidRPr="00FA615A" w:rsidRDefault="00B20A7A">
      <w:pPr>
        <w:spacing w:after="0" w:line="259" w:lineRule="auto"/>
        <w:ind w:left="862"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57AEACC0"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Wybrany Wykonawca jest zobowiązany do zawarcia umowy według wzoru </w:t>
      </w:r>
      <w:r w:rsidRPr="00E0199B">
        <w:rPr>
          <w:rFonts w:asciiTheme="minorHAnsi" w:hAnsiTheme="minorHAnsi" w:cstheme="minorHAnsi"/>
          <w:color w:val="auto"/>
          <w:sz w:val="22"/>
        </w:rPr>
        <w:t xml:space="preserve">stanowiącego </w:t>
      </w:r>
      <w:r w:rsidRPr="00E0199B">
        <w:rPr>
          <w:rFonts w:asciiTheme="minorHAnsi" w:hAnsiTheme="minorHAnsi" w:cstheme="minorHAnsi"/>
          <w:b/>
          <w:color w:val="auto"/>
          <w:sz w:val="22"/>
        </w:rPr>
        <w:t>Załącznik nr 9</w:t>
      </w:r>
      <w:r w:rsidRPr="00303753">
        <w:rPr>
          <w:rFonts w:asciiTheme="minorHAnsi" w:hAnsiTheme="minorHAnsi" w:cstheme="minorHAnsi"/>
          <w:color w:val="FF0000"/>
          <w:sz w:val="22"/>
        </w:rPr>
        <w:t xml:space="preserve"> </w:t>
      </w:r>
      <w:r w:rsidRPr="00FA615A">
        <w:rPr>
          <w:rFonts w:asciiTheme="minorHAnsi" w:hAnsiTheme="minorHAnsi" w:cstheme="minorHAnsi"/>
          <w:color w:val="auto"/>
          <w:sz w:val="22"/>
        </w:rPr>
        <w:t>do</w:t>
      </w:r>
      <w:r w:rsidRPr="00FA615A">
        <w:rPr>
          <w:rFonts w:asciiTheme="minorHAnsi" w:hAnsiTheme="minorHAnsi" w:cstheme="minorHAnsi"/>
          <w:color w:val="FF0000"/>
          <w:sz w:val="22"/>
        </w:rPr>
        <w:t xml:space="preserve"> </w:t>
      </w:r>
      <w:r w:rsidRPr="00FA615A">
        <w:rPr>
          <w:rFonts w:asciiTheme="minorHAnsi" w:hAnsiTheme="minorHAnsi" w:cstheme="minorHAnsi"/>
          <w:sz w:val="22"/>
        </w:rPr>
        <w:t xml:space="preserve">SWZ w terminie i miejscu wyznaczonym przez Zamawiającego. </w:t>
      </w:r>
    </w:p>
    <w:p w14:paraId="63261C1D" w14:textId="77777777" w:rsidR="006D686B" w:rsidRPr="00FA615A" w:rsidRDefault="00B20A7A">
      <w:pPr>
        <w:spacing w:after="14"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4811609F" w14:textId="3CF99C16" w:rsidR="006D686B"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Postanowienia umowy: </w:t>
      </w:r>
    </w:p>
    <w:p w14:paraId="2DBA924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w:t>
      </w:r>
      <w:r w:rsidRPr="00F650A8">
        <w:rPr>
          <w:rFonts w:asciiTheme="minorHAnsi" w:hAnsiTheme="minorHAnsi" w:cstheme="minorHAnsi"/>
          <w:sz w:val="22"/>
        </w:rPr>
        <w:tab/>
        <w:t>Nie dopuszcza się istotnych zmian umowy, o których mowa w art. 454 ustawy Prawo zamówień publicznych. Wszelkie zmiany umowy mogą być dokonywane wyłącznie na zasadach określonych w art. 455 ustawy Prawo zamówień publicznych, za zgodą obu stron wyrażoną na piśmie pod rygorem nieważności z zastrzeżeniem ust. 2.</w:t>
      </w:r>
    </w:p>
    <w:p w14:paraId="698A3C67"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2.</w:t>
      </w:r>
      <w:r w:rsidRPr="00F650A8">
        <w:rPr>
          <w:rFonts w:asciiTheme="minorHAnsi" w:hAnsiTheme="minorHAnsi" w:cstheme="minorHAnsi"/>
          <w:sz w:val="22"/>
        </w:rPr>
        <w:tab/>
        <w:t>Zmiana harmonogramu terminowo - rzeczowo - finansowego nieskutkująca zmianą terminów realizacji przedmiotu umowy, o których mowa w § 5 ust. 1 umowy  dokonywana będzie w formie pisemnej za zgodą stron umowy, bez konieczności sporządzania aneksu do umowy.</w:t>
      </w:r>
    </w:p>
    <w:p w14:paraId="773C255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Strony dopuszczają możliwość dokonania zmian postanowień umowy w stosunku do treści oferty w szczególności:</w:t>
      </w:r>
    </w:p>
    <w:p w14:paraId="59725AD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lastRenderedPageBreak/>
        <w:t>1)</w:t>
      </w:r>
      <w:r w:rsidRPr="00F650A8">
        <w:rPr>
          <w:rFonts w:asciiTheme="minorHAnsi" w:hAnsiTheme="minorHAnsi" w:cstheme="minorHAnsi"/>
          <w:sz w:val="22"/>
        </w:rPr>
        <w:tab/>
        <w:t>w zakresie wysokości wynagrodzenia należnego Wykonawcy w przypadku zmiany:</w:t>
      </w:r>
    </w:p>
    <w:p w14:paraId="1313E64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a)</w:t>
      </w:r>
      <w:r w:rsidRPr="00F650A8">
        <w:rPr>
          <w:rFonts w:asciiTheme="minorHAnsi" w:hAnsiTheme="minorHAnsi" w:cstheme="minorHAnsi"/>
          <w:sz w:val="22"/>
        </w:rPr>
        <w:tab/>
        <w:t xml:space="preserve">ustawowej stawki podatku od towarów i usług lub/i podatku akcyzowego; w takim przypadku ulegnie zmianie wynagrodzenie ryczałtowe w kwocie brutto, </w:t>
      </w:r>
    </w:p>
    <w:p w14:paraId="7D75715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z uwzględnieniem obowiązującej stawki podatku VAT;</w:t>
      </w:r>
    </w:p>
    <w:p w14:paraId="1D8A81CF"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b)</w:t>
      </w:r>
      <w:r w:rsidRPr="00F650A8">
        <w:rPr>
          <w:rFonts w:asciiTheme="minorHAnsi" w:hAnsiTheme="minorHAnsi" w:cstheme="minorHAnsi"/>
          <w:sz w:val="22"/>
        </w:rPr>
        <w:tab/>
        <w:t xml:space="preserve">wysokości minimalnego wynagrodzenia za pracę albo wysokości minimalnej stawki godzinowej, ustalonych na podstawie ustawy z dnia 10 października 2002 r. </w:t>
      </w:r>
    </w:p>
    <w:p w14:paraId="65A29C4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o minimalnym wynagrodzeniu za pracę;</w:t>
      </w:r>
    </w:p>
    <w:p w14:paraId="2A51D42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c)</w:t>
      </w:r>
      <w:r w:rsidRPr="00F650A8">
        <w:rPr>
          <w:rFonts w:asciiTheme="minorHAnsi" w:hAnsiTheme="minorHAnsi" w:cstheme="minorHAnsi"/>
          <w:sz w:val="22"/>
        </w:rPr>
        <w:tab/>
        <w:t>zasad podlegania ubezpieczeniom społecznym lub ubezpieczeniu zdrowotnemu lub wysokości stawki składki na ubezpieczenia społeczne lub zdrowotne;</w:t>
      </w:r>
    </w:p>
    <w:p w14:paraId="20443116"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d)</w:t>
      </w:r>
      <w:r w:rsidRPr="00F650A8">
        <w:rPr>
          <w:rFonts w:asciiTheme="minorHAnsi" w:hAnsiTheme="minorHAnsi" w:cstheme="minorHAnsi"/>
          <w:sz w:val="22"/>
        </w:rPr>
        <w:tab/>
        <w:t xml:space="preserve">zasad gromadzenia i wysokości opłat do pracowniczych planów kapitałowych, </w:t>
      </w:r>
    </w:p>
    <w:p w14:paraId="731BE1D2"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o których mowa w ustawie z dnia 4 października 2018 r. o pracowniczych planach kapitałowych</w:t>
      </w:r>
    </w:p>
    <w:p w14:paraId="0FB3246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 jeżeli zmiany, o których mowa w lit a-d będą miały wpływ na koszty wykonania przedmiotu umowy przez Wykonawcę;</w:t>
      </w:r>
    </w:p>
    <w:p w14:paraId="66889201"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2)</w:t>
      </w:r>
      <w:r w:rsidRPr="00F650A8">
        <w:rPr>
          <w:rFonts w:asciiTheme="minorHAnsi" w:hAnsiTheme="minorHAnsi" w:cstheme="minorHAnsi"/>
          <w:sz w:val="22"/>
        </w:rPr>
        <w:tab/>
        <w:t>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Inicjatorem tej zmiany może być Zamawiający lub Wykonawca;</w:t>
      </w:r>
    </w:p>
    <w:p w14:paraId="2056239B"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w przypadku aktualizacji danych Wykonawcy i Zamawiającego poprzez: zmianę nazwy firmy, zmianę adresu siedziby, zmianę formy prawnej itp.;</w:t>
      </w:r>
    </w:p>
    <w:p w14:paraId="23A0B2B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w przypadkach określonych  w § 11 ust. 2 i 4 niniejszej umowy, co do zmniejszenia zakresu robót i obniżenia wynagrodzenia umownego o wartość robot zaniechanych;</w:t>
      </w:r>
    </w:p>
    <w:p w14:paraId="66F52CA2"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5)</w:t>
      </w:r>
      <w:r w:rsidRPr="00F650A8">
        <w:rPr>
          <w:rFonts w:asciiTheme="minorHAnsi" w:hAnsiTheme="minorHAnsi" w:cstheme="minorHAnsi"/>
          <w:sz w:val="22"/>
        </w:rPr>
        <w:tab/>
        <w:t>odnośnie zmiany terminu wykonania przedmiotu umowy z przyczyn nie wynikających ze zwłoki Wykonawcy, w szczególności:</w:t>
      </w:r>
    </w:p>
    <w:p w14:paraId="66BE435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a)</w:t>
      </w:r>
      <w:r w:rsidRPr="00F650A8">
        <w:rPr>
          <w:rFonts w:asciiTheme="minorHAnsi" w:hAnsiTheme="minorHAnsi" w:cstheme="minorHAnsi"/>
          <w:sz w:val="22"/>
        </w:rPr>
        <w:tab/>
        <w:t>w razie zaistnienia zdarzeń o charakterze działania siły wyższej, przez którą strony rozumieją klęski żywiołowe, stan wyjątkowy, działania antyterrorystyczne, strajk powszechny, stan zagrożenia epidemicznego, stanu epidemii, nowe akty prawne lub decyzje właściwych władz, a także działania lub zaniechane działania organów państwowych, samorządowych lub osób trzecich uniemożliwiających terminową realizację przedmiotu umowy, o okres nie przekraczający czasu trwania przeszkody w wykonania przedmiotu umowy;</w:t>
      </w:r>
    </w:p>
    <w:p w14:paraId="2C2AC13E"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b)</w:t>
      </w:r>
      <w:r w:rsidRPr="00F650A8">
        <w:rPr>
          <w:rFonts w:asciiTheme="minorHAnsi" w:hAnsiTheme="minorHAnsi" w:cstheme="minorHAnsi"/>
          <w:sz w:val="22"/>
        </w:rPr>
        <w:tab/>
        <w:t xml:space="preserve">w przypadku wystąpienia przyczyny leżącej po stronie Zamawiającego, powodującej zwłokę w realizacji przedmiotu umowy; </w:t>
      </w:r>
    </w:p>
    <w:p w14:paraId="7F44306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c)</w:t>
      </w:r>
      <w:r w:rsidRPr="00F650A8">
        <w:rPr>
          <w:rFonts w:asciiTheme="minorHAnsi" w:hAnsiTheme="minorHAnsi" w:cstheme="minorHAnsi"/>
          <w:sz w:val="22"/>
        </w:rPr>
        <w:tab/>
        <w:t>w przypadku konieczności usunięcia istotnych błędów lub wprowadzenia istotnych zmian w dokumentacji technicznej – nie ujawnionych przez wszczęciem postępowania o udzielenie zamówienia publicznego.</w:t>
      </w:r>
    </w:p>
    <w:p w14:paraId="7602BBAF"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d)</w:t>
      </w:r>
      <w:r w:rsidRPr="00F650A8">
        <w:rPr>
          <w:rFonts w:asciiTheme="minorHAnsi" w:hAnsiTheme="minorHAnsi" w:cstheme="minorHAnsi"/>
          <w:sz w:val="22"/>
        </w:rPr>
        <w:tab/>
        <w:t xml:space="preserve">w przypadku wystąpienia opóźnień w realizacji inwestycji dysponentów </w:t>
      </w:r>
    </w:p>
    <w:p w14:paraId="61E70C9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i zarządców sieci o czas zaistniałych opóźnień.</w:t>
      </w:r>
    </w:p>
    <w:p w14:paraId="77DB5CA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 xml:space="preserve">W przypadku określonym w ust. 3 pkt 1 lit. a, polegającej na podwyższeniu/obniżeniu stawki podatku od towaru i usług lub/i podatku akcyzowego wysokość wynagrodzenia brutto Wykonawcy zostanie odpowiednio zwiększona/zmniejszona o różnicę kwoty podatku od towarów i usług oraz podatku akcyzowego zgodnie z obowiązującymi przepisami. </w:t>
      </w:r>
    </w:p>
    <w:p w14:paraId="357ED51A"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5.</w:t>
      </w:r>
      <w:r w:rsidRPr="00F650A8">
        <w:rPr>
          <w:rFonts w:asciiTheme="minorHAnsi" w:hAnsiTheme="minorHAnsi" w:cstheme="minorHAnsi"/>
          <w:sz w:val="22"/>
        </w:rPr>
        <w:tab/>
        <w:t xml:space="preserve">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 </w:t>
      </w:r>
    </w:p>
    <w:p w14:paraId="5DC21D49"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lastRenderedPageBreak/>
        <w:t>1)</w:t>
      </w:r>
      <w:r w:rsidRPr="00F650A8">
        <w:rPr>
          <w:rFonts w:asciiTheme="minorHAnsi" w:hAnsiTheme="minorHAnsi" w:cstheme="minorHAnsi"/>
          <w:sz w:val="22"/>
        </w:rPr>
        <w:tab/>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7AEA675C"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2)</w:t>
      </w:r>
      <w:r w:rsidRPr="00F650A8">
        <w:rPr>
          <w:rFonts w:asciiTheme="minorHAnsi" w:hAnsiTheme="minorHAnsi" w:cstheme="minorHAnsi"/>
          <w:sz w:val="22"/>
        </w:rPr>
        <w:tab/>
        <w:t>wystąpienia robót dodatkowych, od wykonania których uzależnione jest wykonanie zamówienia podstawowego;</w:t>
      </w:r>
    </w:p>
    <w:p w14:paraId="0D8C3F91"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3)</w:t>
      </w:r>
      <w:r w:rsidRPr="00F650A8">
        <w:rPr>
          <w:rFonts w:asciiTheme="minorHAnsi" w:hAnsiTheme="minorHAnsi" w:cstheme="minorHAnsi"/>
          <w:sz w:val="22"/>
        </w:rPr>
        <w:tab/>
        <w:t>konieczności wprowadzenia istotnych zmian w dokumentacji technicznej z przyczyn niezależnych od Wykonawcy;</w:t>
      </w:r>
    </w:p>
    <w:p w14:paraId="586F5CFD"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4)</w:t>
      </w:r>
      <w:r w:rsidRPr="00F650A8">
        <w:rPr>
          <w:rFonts w:asciiTheme="minorHAnsi" w:hAnsiTheme="minorHAnsi" w:cstheme="minorHAnsi"/>
          <w:sz w:val="22"/>
        </w:rPr>
        <w:tab/>
        <w:t>wystąpienia robót zamiennych lub zmiany materiałów o których mowa w § 11 ust.3;</w:t>
      </w:r>
    </w:p>
    <w:p w14:paraId="434F426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5)</w:t>
      </w:r>
      <w:r w:rsidRPr="00F650A8">
        <w:rPr>
          <w:rFonts w:asciiTheme="minorHAnsi" w:hAnsiTheme="minorHAnsi" w:cstheme="minorHAnsi"/>
          <w:sz w:val="22"/>
        </w:rPr>
        <w:tab/>
        <w:t>stwierdzenia w trakcie robót kolizji z istniejącymi urządzeniami i instalacjami, które nie są zinwentaryzowane,</w:t>
      </w:r>
    </w:p>
    <w:p w14:paraId="52B36A3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6)</w:t>
      </w:r>
      <w:r w:rsidRPr="00F650A8">
        <w:rPr>
          <w:rFonts w:asciiTheme="minorHAnsi" w:hAnsiTheme="minorHAnsi" w:cstheme="minorHAnsi"/>
          <w:sz w:val="22"/>
        </w:rPr>
        <w:tab/>
        <w:t>wprowadzenia przez Zamawiającego zmian zwiększających bezpieczeństwo organizacji ruchu między innymi na skutek konsultacji społecznych, wniosków radnych lub policji;</w:t>
      </w:r>
    </w:p>
    <w:p w14:paraId="47FEC966"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7)</w:t>
      </w:r>
      <w:r w:rsidRPr="00F650A8">
        <w:rPr>
          <w:rFonts w:asciiTheme="minorHAnsi" w:hAnsiTheme="minorHAnsi" w:cstheme="minorHAnsi"/>
          <w:sz w:val="22"/>
        </w:rPr>
        <w:tab/>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14812CD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8)</w:t>
      </w:r>
      <w:r w:rsidRPr="00F650A8">
        <w:rPr>
          <w:rFonts w:asciiTheme="minorHAnsi" w:hAnsiTheme="minorHAnsi" w:cstheme="minorHAnsi"/>
          <w:sz w:val="22"/>
        </w:rPr>
        <w:tab/>
        <w:t xml:space="preserve">wstrzymania wykonywania robót przez uprawnione organy lub zaistnienia przyczyn niezależnych od Wykonawcy i Zamawiającego, w szczególności takich jak: znaleziska z czasów wojen: uzbrojenie, niewypały, niewybuchy; </w:t>
      </w:r>
    </w:p>
    <w:p w14:paraId="3AA20554"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9)</w:t>
      </w:r>
      <w:r w:rsidRPr="00F650A8">
        <w:rPr>
          <w:rFonts w:asciiTheme="minorHAnsi" w:hAnsiTheme="minorHAnsi" w:cstheme="minorHAnsi"/>
          <w:sz w:val="22"/>
        </w:rPr>
        <w:tab/>
        <w:t>ze względu na warunki atmosferyczne, uniemożliwiające wykonywanie lub prawidłowe wykonywanie robót, zgodnie z konieczną do przestrzegania technologią lub sposobem ich wykonywania;</w:t>
      </w:r>
    </w:p>
    <w:p w14:paraId="74B33D7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10)</w:t>
      </w:r>
      <w:r w:rsidRPr="00F650A8">
        <w:rPr>
          <w:rFonts w:asciiTheme="minorHAnsi" w:hAnsiTheme="minorHAnsi" w:cstheme="minorHAnsi"/>
          <w:sz w:val="22"/>
        </w:rPr>
        <w:tab/>
        <w:t>wystąpienia siły wyższej.</w:t>
      </w:r>
    </w:p>
    <w:p w14:paraId="1B499875"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8.</w:t>
      </w:r>
      <w:r w:rsidRPr="00F650A8">
        <w:rPr>
          <w:rFonts w:asciiTheme="minorHAnsi" w:hAnsiTheme="minorHAnsi" w:cstheme="minorHAnsi"/>
          <w:sz w:val="22"/>
        </w:rPr>
        <w:tab/>
        <w:t xml:space="preserve">Zamawiający dopuszcza również zmiany umowy na podstawie art. 455 ust. 2 ustawy Prawo zamówień publicznych bez przeprowadzenia nowego postępowania o udzielenie zamówienia, których łączna wartość jest mniejsza niż 15% wartości zamówienia brutto, o której mowa </w:t>
      </w:r>
    </w:p>
    <w:p w14:paraId="716A8A28" w14:textId="77777777" w:rsidR="00F650A8" w:rsidRPr="00F650A8" w:rsidRDefault="00F650A8" w:rsidP="00F650A8">
      <w:pPr>
        <w:ind w:left="725" w:right="297"/>
        <w:rPr>
          <w:rFonts w:asciiTheme="minorHAnsi" w:hAnsiTheme="minorHAnsi" w:cstheme="minorHAnsi"/>
          <w:sz w:val="22"/>
        </w:rPr>
      </w:pPr>
      <w:r w:rsidRPr="00F650A8">
        <w:rPr>
          <w:rFonts w:asciiTheme="minorHAnsi" w:hAnsiTheme="minorHAnsi" w:cstheme="minorHAnsi"/>
          <w:sz w:val="22"/>
        </w:rPr>
        <w:t>w  § 9 ust. 1,  na roboty budowlane stanowiące przedmiot zamówienia, a zmiany te nie powodują zmiany ogólnego charakteru umowy.</w:t>
      </w:r>
    </w:p>
    <w:p w14:paraId="4EE5CACA" w14:textId="77777777" w:rsidR="00F650A8" w:rsidRPr="00FA615A" w:rsidRDefault="00F650A8">
      <w:pPr>
        <w:ind w:left="725" w:right="297"/>
        <w:rPr>
          <w:rFonts w:asciiTheme="minorHAnsi" w:hAnsiTheme="minorHAnsi" w:cstheme="minorHAnsi"/>
          <w:sz w:val="22"/>
        </w:rPr>
      </w:pPr>
    </w:p>
    <w:p w14:paraId="6AEBFB2D" w14:textId="77777777" w:rsidR="006D686B" w:rsidRPr="00FA615A" w:rsidRDefault="00B20A7A">
      <w:pPr>
        <w:spacing w:after="0" w:line="259" w:lineRule="auto"/>
        <w:ind w:left="1004"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781" w:type="dxa"/>
        <w:tblInd w:w="867" w:type="dxa"/>
        <w:tblCellMar>
          <w:top w:w="65" w:type="dxa"/>
          <w:right w:w="89" w:type="dxa"/>
        </w:tblCellMar>
        <w:tblLook w:val="04A0" w:firstRow="1" w:lastRow="0" w:firstColumn="1" w:lastColumn="0" w:noHBand="0" w:noVBand="1"/>
      </w:tblPr>
      <w:tblGrid>
        <w:gridCol w:w="1150"/>
        <w:gridCol w:w="7631"/>
      </w:tblGrid>
      <w:tr w:rsidR="006D686B" w:rsidRPr="00FA615A" w14:paraId="272BCF5E" w14:textId="77777777">
        <w:trPr>
          <w:trHeight w:val="326"/>
        </w:trPr>
        <w:tc>
          <w:tcPr>
            <w:tcW w:w="1150" w:type="dxa"/>
            <w:tcBorders>
              <w:top w:val="single" w:sz="4" w:space="0" w:color="000000"/>
              <w:left w:val="single" w:sz="4" w:space="0" w:color="000000"/>
              <w:bottom w:val="single" w:sz="4" w:space="0" w:color="000000"/>
              <w:right w:val="nil"/>
            </w:tcBorders>
          </w:tcPr>
          <w:p w14:paraId="7A0FE6CE" w14:textId="77777777" w:rsidR="006D686B" w:rsidRPr="00FA615A" w:rsidRDefault="00B20A7A">
            <w:pPr>
              <w:spacing w:after="0" w:line="259" w:lineRule="auto"/>
              <w:ind w:left="240" w:right="0" w:firstLine="0"/>
              <w:jc w:val="center"/>
              <w:rPr>
                <w:rFonts w:asciiTheme="minorHAnsi" w:hAnsiTheme="minorHAnsi" w:cstheme="minorHAnsi"/>
                <w:sz w:val="22"/>
              </w:rPr>
            </w:pPr>
            <w:r w:rsidRPr="00FA615A">
              <w:rPr>
                <w:rFonts w:asciiTheme="minorHAnsi" w:hAnsiTheme="minorHAnsi" w:cstheme="minorHAnsi"/>
                <w:b/>
                <w:sz w:val="22"/>
              </w:rPr>
              <w:t xml:space="preserve">XXIII. </w:t>
            </w:r>
          </w:p>
        </w:tc>
        <w:tc>
          <w:tcPr>
            <w:tcW w:w="7631" w:type="dxa"/>
            <w:tcBorders>
              <w:top w:val="single" w:sz="4" w:space="0" w:color="000000"/>
              <w:left w:val="nil"/>
              <w:bottom w:val="single" w:sz="4" w:space="0" w:color="000000"/>
              <w:right w:val="single" w:sz="4" w:space="0" w:color="000000"/>
            </w:tcBorders>
          </w:tcPr>
          <w:p w14:paraId="4F16579C" w14:textId="77777777" w:rsidR="006D686B" w:rsidRPr="00FA615A" w:rsidRDefault="00B20A7A">
            <w:pPr>
              <w:spacing w:after="0" w:line="259" w:lineRule="auto"/>
              <w:ind w:left="0" w:right="0" w:firstLine="0"/>
              <w:rPr>
                <w:rFonts w:asciiTheme="minorHAnsi" w:hAnsiTheme="minorHAnsi" w:cstheme="minorHAnsi"/>
                <w:sz w:val="22"/>
              </w:rPr>
            </w:pPr>
            <w:r w:rsidRPr="00FA615A">
              <w:rPr>
                <w:rFonts w:asciiTheme="minorHAnsi" w:hAnsiTheme="minorHAnsi" w:cstheme="minorHAnsi"/>
                <w:b/>
                <w:sz w:val="22"/>
              </w:rPr>
              <w:t xml:space="preserve"> POUCZENIE O ŚRODKACH OCHRONY PRAWNEJ PRZYSŁUGUJĄCYCH WYKONAWCY </w:t>
            </w:r>
          </w:p>
        </w:tc>
      </w:tr>
    </w:tbl>
    <w:p w14:paraId="56BF1EDE" w14:textId="77777777" w:rsidR="006D686B" w:rsidRPr="00FA615A" w:rsidRDefault="00B20A7A">
      <w:pPr>
        <w:spacing w:after="14" w:line="259" w:lineRule="auto"/>
        <w:ind w:left="108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D0FFCB1"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Środki ochrony prawnej przysługują Wykonawcy, jeżeli ma lub miał interes w uzyskaniu zamówienia oraz poniósł lub może ponieść szkodę w wyniku naruszenia przez Zamawiającego przepisów PZP. </w:t>
      </w:r>
    </w:p>
    <w:p w14:paraId="695E0E88"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Odwołanie przysługuje na: </w:t>
      </w:r>
    </w:p>
    <w:p w14:paraId="5860578A" w14:textId="77777777" w:rsidR="006D686B" w:rsidRPr="00FA615A" w:rsidRDefault="00B20A7A" w:rsidP="00DB38B6">
      <w:pPr>
        <w:numPr>
          <w:ilvl w:val="1"/>
          <w:numId w:val="48"/>
        </w:numPr>
        <w:ind w:right="297" w:hanging="360"/>
        <w:rPr>
          <w:rFonts w:asciiTheme="minorHAnsi" w:hAnsiTheme="minorHAnsi" w:cstheme="minorHAnsi"/>
          <w:sz w:val="22"/>
        </w:rPr>
      </w:pPr>
      <w:r w:rsidRPr="00FA615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030B24B3" w14:textId="77777777" w:rsidR="006D686B" w:rsidRPr="00FA615A" w:rsidRDefault="00B20A7A" w:rsidP="00DB38B6">
      <w:pPr>
        <w:numPr>
          <w:ilvl w:val="1"/>
          <w:numId w:val="48"/>
        </w:numPr>
        <w:ind w:right="297" w:hanging="360"/>
        <w:rPr>
          <w:rFonts w:asciiTheme="minorHAnsi" w:hAnsiTheme="minorHAnsi" w:cstheme="minorHAnsi"/>
          <w:sz w:val="22"/>
        </w:rPr>
      </w:pPr>
      <w:r w:rsidRPr="00FA615A">
        <w:rPr>
          <w:rFonts w:asciiTheme="minorHAnsi" w:hAnsiTheme="minorHAnsi" w:cstheme="minorHAnsi"/>
          <w:sz w:val="22"/>
        </w:rPr>
        <w:t xml:space="preserve">Zaniechanie czynności w postępowaniu o udzielenie zamówienia, do której Zamawiający był obowiązany na podstawie ustawy. </w:t>
      </w:r>
    </w:p>
    <w:p w14:paraId="5D8B9927"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Odwołanie wnosi się do Prezesa Krajowej Izby Odwoławczej w formie pisemnej albo w formie elektronicznej albo w postaci elektronicznej opatrzone podpisem zaufanym. </w:t>
      </w:r>
    </w:p>
    <w:p w14:paraId="4F7F5ADD" w14:textId="77777777" w:rsidR="006D686B" w:rsidRPr="00FA615A" w:rsidRDefault="00B20A7A" w:rsidP="00DB38B6">
      <w:pPr>
        <w:numPr>
          <w:ilvl w:val="0"/>
          <w:numId w:val="48"/>
        </w:numPr>
        <w:ind w:right="297" w:hanging="283"/>
        <w:rPr>
          <w:rFonts w:asciiTheme="minorHAnsi" w:hAnsiTheme="minorHAnsi" w:cstheme="minorHAnsi"/>
          <w:sz w:val="22"/>
        </w:rPr>
      </w:pPr>
      <w:r w:rsidRPr="00FA615A">
        <w:rPr>
          <w:rFonts w:asciiTheme="minorHAnsi" w:hAnsiTheme="minorHAnsi" w:cstheme="minorHAnsi"/>
          <w:sz w:val="22"/>
        </w:rPr>
        <w:t xml:space="preserve">Na orzeczenie Krajowej Izby Odwoławczej oraz postanowienie Prezesa Krajowej Izby Odwoławczej, o którym mowa w art.519, ust.1 ustawy PZP,  stronom oraz  uczestnikom postępowania </w:t>
      </w:r>
      <w:r w:rsidRPr="00FA615A">
        <w:rPr>
          <w:rFonts w:asciiTheme="minorHAnsi" w:hAnsiTheme="minorHAnsi" w:cstheme="minorHAnsi"/>
          <w:sz w:val="22"/>
        </w:rPr>
        <w:lastRenderedPageBreak/>
        <w:t xml:space="preserve">odwoławczego przysługuje skarga do sądu. Skargę wnosi się do Sądu Okręgowego w Warszawie za pośrednictwem Prezesa Krajowej Izby Odwoławczej. </w:t>
      </w:r>
    </w:p>
    <w:p w14:paraId="6703DCC4" w14:textId="0E1C4705" w:rsidR="006D686B" w:rsidRPr="00FA615A" w:rsidRDefault="00B20A7A" w:rsidP="00DB38B6">
      <w:pPr>
        <w:numPr>
          <w:ilvl w:val="0"/>
          <w:numId w:val="48"/>
        </w:numPr>
        <w:ind w:right="297" w:hanging="283"/>
        <w:rPr>
          <w:rFonts w:asciiTheme="minorHAnsi" w:hAnsiTheme="minorHAnsi" w:cstheme="minorHAnsi"/>
          <w:color w:val="FF0000"/>
          <w:sz w:val="22"/>
        </w:rPr>
      </w:pPr>
      <w:r w:rsidRPr="00FA615A">
        <w:rPr>
          <w:rFonts w:asciiTheme="minorHAnsi" w:hAnsiTheme="minorHAnsi" w:cstheme="minorHAnsi"/>
          <w:sz w:val="22"/>
        </w:rPr>
        <w:t xml:space="preserve">Szczegółowe informacje dotyczące środków ochrony prawnej określone są w Dziale IX, Środki </w:t>
      </w:r>
      <w:r w:rsidRPr="00FA615A">
        <w:rPr>
          <w:rFonts w:asciiTheme="minorHAnsi" w:hAnsiTheme="minorHAnsi" w:cstheme="minorHAnsi"/>
          <w:color w:val="auto"/>
          <w:sz w:val="22"/>
        </w:rPr>
        <w:t xml:space="preserve">ochrony prawnej” ustawy PZP. </w:t>
      </w:r>
    </w:p>
    <w:p w14:paraId="1A3930CF"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tbl>
      <w:tblPr>
        <w:tblStyle w:val="TableGrid"/>
        <w:tblW w:w="8992" w:type="dxa"/>
        <w:tblInd w:w="795" w:type="dxa"/>
        <w:tblCellMar>
          <w:top w:w="130" w:type="dxa"/>
          <w:right w:w="23" w:type="dxa"/>
        </w:tblCellMar>
        <w:tblLook w:val="04A0" w:firstRow="1" w:lastRow="0" w:firstColumn="1" w:lastColumn="0" w:noHBand="0" w:noVBand="1"/>
      </w:tblPr>
      <w:tblGrid>
        <w:gridCol w:w="1150"/>
        <w:gridCol w:w="7842"/>
      </w:tblGrid>
      <w:tr w:rsidR="006D686B" w:rsidRPr="00FA615A" w14:paraId="1019BCA7" w14:textId="77777777">
        <w:trPr>
          <w:trHeight w:val="1078"/>
        </w:trPr>
        <w:tc>
          <w:tcPr>
            <w:tcW w:w="1150" w:type="dxa"/>
            <w:tcBorders>
              <w:top w:val="single" w:sz="4" w:space="0" w:color="000000"/>
              <w:left w:val="single" w:sz="4" w:space="0" w:color="000000"/>
              <w:bottom w:val="single" w:sz="4" w:space="0" w:color="000000"/>
              <w:right w:val="nil"/>
            </w:tcBorders>
          </w:tcPr>
          <w:p w14:paraId="1F12345E" w14:textId="77777777" w:rsidR="006D686B" w:rsidRPr="00FA615A" w:rsidRDefault="00B20A7A">
            <w:pPr>
              <w:spacing w:after="0" w:line="259" w:lineRule="auto"/>
              <w:ind w:left="430" w:right="0" w:firstLine="0"/>
              <w:jc w:val="left"/>
              <w:rPr>
                <w:rFonts w:asciiTheme="minorHAnsi" w:hAnsiTheme="minorHAnsi" w:cstheme="minorHAnsi"/>
                <w:sz w:val="22"/>
              </w:rPr>
            </w:pPr>
            <w:r w:rsidRPr="00FA615A">
              <w:rPr>
                <w:rFonts w:asciiTheme="minorHAnsi" w:hAnsiTheme="minorHAnsi" w:cstheme="minorHAnsi"/>
                <w:b/>
                <w:sz w:val="22"/>
              </w:rPr>
              <w:t xml:space="preserve">XXIV. </w:t>
            </w:r>
          </w:p>
        </w:tc>
        <w:tc>
          <w:tcPr>
            <w:tcW w:w="7842" w:type="dxa"/>
            <w:tcBorders>
              <w:top w:val="single" w:sz="4" w:space="0" w:color="000000"/>
              <w:left w:val="nil"/>
              <w:bottom w:val="single" w:sz="4" w:space="0" w:color="000000"/>
              <w:right w:val="single" w:sz="4" w:space="0" w:color="000000"/>
            </w:tcBorders>
            <w:vAlign w:val="center"/>
          </w:tcPr>
          <w:p w14:paraId="186FB259" w14:textId="77777777" w:rsidR="006D686B" w:rsidRPr="00FA615A" w:rsidRDefault="00B20A7A">
            <w:pPr>
              <w:spacing w:after="0" w:line="259" w:lineRule="auto"/>
              <w:ind w:left="0" w:right="50" w:firstLine="0"/>
              <w:rPr>
                <w:rFonts w:asciiTheme="minorHAnsi" w:hAnsiTheme="minorHAnsi" w:cstheme="minorHAnsi"/>
                <w:sz w:val="22"/>
              </w:rPr>
            </w:pPr>
            <w:r w:rsidRPr="00FA615A">
              <w:rPr>
                <w:rFonts w:asciiTheme="minorHAnsi" w:hAnsiTheme="minorHAnsi" w:cstheme="minorHAnsi"/>
                <w:b/>
                <w:sz w:val="22"/>
              </w:rPr>
              <w:t xml:space="preserve">OBOWIĄZEK INFORMACYJNY WYNIKAJĄCY Z ARTYKUŁU 13 RODO W PRZYPADKU ZBIERANIA DANYCH OSOBOWYCH BEZPOŚREDNIO OD OSOBY FIZYCZNEJ, KTÓREJ DANE DOTYCZĄ, W CELU ZWIĄZANYM Z POSTĘPOWANIEM O UDZIELENIE ZAMÓWIENIA PUBLICZNEGO </w:t>
            </w:r>
          </w:p>
        </w:tc>
      </w:tr>
    </w:tbl>
    <w:p w14:paraId="46670E9C"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hAnsiTheme="minorHAnsi" w:cstheme="minorHAnsi"/>
          <w:sz w:val="22"/>
        </w:rPr>
        <w:t xml:space="preserve"> </w:t>
      </w:r>
    </w:p>
    <w:p w14:paraId="7AA85C7F"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7F16E92"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Administratorem Pani/Pana danych osobowych jest Urząd Miejski w Bolkowie, reprezentowany przez Burmistrza Bolkowa, z siedzibą w Bolkowie , Rynek 1, 59-420 Bolków. </w:t>
      </w:r>
    </w:p>
    <w:p w14:paraId="742BA962"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Kontakt z Inspektorem Ochrony Danych Osobowych w Gminie Bolków: iod@bolkow.pl Pani/Pana dane osobowe będą przetwarzane na podstawie art. 6 ust. 1 lit. c RODO w celu związanym z przedmiotowym postępowaniem o udzielenie zamówienia.  </w:t>
      </w:r>
    </w:p>
    <w:p w14:paraId="4A0E0658"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Odbiorcami Pani/Pana danych osobowych będą osoby lub podmioty, którym udostępniona zostanie dokumentacja postępowania w oparciu o art. 74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w:t>
      </w:r>
    </w:p>
    <w:p w14:paraId="17162D9F"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Pani/Pana dane osobowe będą przechowywane przez okres 5 lat zgodnie z jednolitym rzeczowym wykazem akt.  </w:t>
      </w:r>
    </w:p>
    <w:p w14:paraId="48E0E376"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FA615A">
        <w:rPr>
          <w:rFonts w:asciiTheme="minorHAnsi" w:hAnsiTheme="minorHAnsi" w:cstheme="minorHAnsi"/>
          <w:sz w:val="22"/>
        </w:rPr>
        <w:t>Pzp</w:t>
      </w:r>
      <w:proofErr w:type="spellEnd"/>
      <w:r w:rsidRPr="00FA615A">
        <w:rPr>
          <w:rFonts w:asciiTheme="minorHAnsi" w:hAnsiTheme="minorHAnsi" w:cstheme="minorHAnsi"/>
          <w:sz w:val="22"/>
        </w:rPr>
        <w:t xml:space="preserve">, związanym z udziałem w postępowaniu o udzielenie zamówienia publicznego. </w:t>
      </w:r>
    </w:p>
    <w:p w14:paraId="7682F045" w14:textId="77777777" w:rsidR="006D686B" w:rsidRPr="00FA615A" w:rsidRDefault="00B20A7A" w:rsidP="00DB38B6">
      <w:pPr>
        <w:numPr>
          <w:ilvl w:val="0"/>
          <w:numId w:val="49"/>
        </w:numPr>
        <w:ind w:right="297"/>
        <w:rPr>
          <w:rFonts w:asciiTheme="minorHAnsi" w:hAnsiTheme="minorHAnsi" w:cstheme="minorHAnsi"/>
          <w:sz w:val="22"/>
        </w:rPr>
      </w:pPr>
      <w:r w:rsidRPr="00FA615A">
        <w:rPr>
          <w:rFonts w:asciiTheme="minorHAnsi" w:hAnsiTheme="minorHAnsi" w:cstheme="minorHAnsi"/>
          <w:sz w:val="22"/>
        </w:rPr>
        <w:t>W odniesieniu do Pani/Pana danych osobowych decyzje nie będą podejmowane w sposób zautomatyzowany, stosownie do art. 22 RODO.</w:t>
      </w:r>
      <w:r w:rsidRPr="00FA615A">
        <w:rPr>
          <w:rFonts w:asciiTheme="minorHAnsi" w:eastAsia="Times New Roman" w:hAnsiTheme="minorHAnsi" w:cstheme="minorHAnsi"/>
          <w:sz w:val="22"/>
        </w:rPr>
        <w:t xml:space="preserve"> </w:t>
      </w:r>
      <w:r w:rsidRPr="00FA615A">
        <w:rPr>
          <w:rFonts w:asciiTheme="minorHAnsi" w:hAnsiTheme="minorHAnsi" w:cstheme="minorHAnsi"/>
          <w:sz w:val="22"/>
        </w:rPr>
        <w:t xml:space="preserve">7) Posiada Pani/Pan:  </w:t>
      </w:r>
    </w:p>
    <w:p w14:paraId="18486F12"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DD9BD83"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548185E"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9DB9675" w14:textId="77777777" w:rsidR="006D686B" w:rsidRPr="00FA615A" w:rsidRDefault="00B20A7A" w:rsidP="00DB38B6">
      <w:pPr>
        <w:numPr>
          <w:ilvl w:val="0"/>
          <w:numId w:val="50"/>
        </w:numPr>
        <w:ind w:right="297"/>
        <w:rPr>
          <w:rFonts w:asciiTheme="minorHAnsi" w:hAnsiTheme="minorHAnsi" w:cstheme="minorHAnsi"/>
          <w:sz w:val="22"/>
        </w:rPr>
      </w:pPr>
      <w:r w:rsidRPr="00FA615A">
        <w:rPr>
          <w:rFonts w:asciiTheme="minorHAnsi" w:hAnsiTheme="minorHAnsi" w:cstheme="minorHAnsi"/>
          <w:sz w:val="22"/>
        </w:rPr>
        <w:lastRenderedPageBreak/>
        <w:t xml:space="preserve">prawo do wniesienia skargi do Prezesa Urzędu Ochrony Danych Osobowych, gdy uzna Pani/Pan, że przetwarzanie danych osobowych Pani/Pana dotyczących narusza przepisy RODO.  </w:t>
      </w:r>
    </w:p>
    <w:p w14:paraId="4827C4D8"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9) Nie przysługuje Pani/Panu:  </w:t>
      </w:r>
    </w:p>
    <w:p w14:paraId="38B7711B"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w związku z art. 17 ust. 3 lit. b, d lub e RODO prawo do usunięcia danych osobowych, </w:t>
      </w:r>
    </w:p>
    <w:p w14:paraId="707ADC17"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prawo do przenoszenia danych osobowych, o którym mowa w art. 20 RODO, </w:t>
      </w:r>
    </w:p>
    <w:p w14:paraId="345A62E8" w14:textId="77777777" w:rsidR="006D686B" w:rsidRPr="00FA615A" w:rsidRDefault="00B20A7A" w:rsidP="00DB38B6">
      <w:pPr>
        <w:numPr>
          <w:ilvl w:val="0"/>
          <w:numId w:val="51"/>
        </w:numPr>
        <w:ind w:right="297" w:hanging="211"/>
        <w:rPr>
          <w:rFonts w:asciiTheme="minorHAnsi" w:hAnsiTheme="minorHAnsi" w:cstheme="minorHAnsi"/>
          <w:sz w:val="22"/>
        </w:rPr>
      </w:pPr>
      <w:r w:rsidRPr="00FA615A">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14:paraId="0A911E33" w14:textId="77777777" w:rsidR="006D686B" w:rsidRPr="00FA615A" w:rsidRDefault="00B20A7A">
      <w:pPr>
        <w:ind w:left="725" w:right="297"/>
        <w:rPr>
          <w:rFonts w:asciiTheme="minorHAnsi" w:hAnsiTheme="minorHAnsi" w:cstheme="minorHAnsi"/>
          <w:sz w:val="22"/>
        </w:rPr>
      </w:pPr>
      <w:r w:rsidRPr="00FA615A">
        <w:rPr>
          <w:rFonts w:asciiTheme="minorHAnsi" w:hAnsiTheme="minorHAnsi" w:cstheme="minorHAnsi"/>
          <w:sz w:val="22"/>
        </w:rPr>
        <w:t xml:space="preserve">10) 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7C403BAD" w14:textId="77777777" w:rsidR="006D686B" w:rsidRPr="00FA615A" w:rsidRDefault="00B20A7A" w:rsidP="00DB38B6">
      <w:pPr>
        <w:numPr>
          <w:ilvl w:val="0"/>
          <w:numId w:val="52"/>
        </w:numPr>
        <w:ind w:right="297"/>
        <w:rPr>
          <w:rFonts w:asciiTheme="minorHAnsi" w:hAnsiTheme="minorHAnsi" w:cstheme="minorHAnsi"/>
          <w:sz w:val="22"/>
        </w:rPr>
      </w:pPr>
      <w:r w:rsidRPr="00FA615A">
        <w:rPr>
          <w:rFonts w:asciiTheme="minorHAnsi" w:hAnsiTheme="minorHAnsi" w:cstheme="minorHAnsi"/>
          <w:sz w:val="22"/>
        </w:rPr>
        <w:t xml:space="preserve">obowiązek informacyjny przewidziany w art. 13 RODO względem osób fizycznych, których dane osobowe dotyczą i od których dane te Wykonawca bezpośrednio pozyskał i przekazał Zamawiającemu w treści oferty lub dokumentów składanych na żądanie Zamawiającego,  </w:t>
      </w:r>
    </w:p>
    <w:p w14:paraId="473E620B" w14:textId="77777777" w:rsidR="006D686B" w:rsidRPr="00FA615A" w:rsidRDefault="00B20A7A" w:rsidP="00DB38B6">
      <w:pPr>
        <w:numPr>
          <w:ilvl w:val="0"/>
          <w:numId w:val="52"/>
        </w:numPr>
        <w:ind w:right="297"/>
        <w:rPr>
          <w:rFonts w:asciiTheme="minorHAnsi" w:hAnsiTheme="minorHAnsi" w:cstheme="minorHAnsi"/>
          <w:sz w:val="22"/>
        </w:rPr>
      </w:pPr>
      <w:r w:rsidRPr="00FA615A">
        <w:rPr>
          <w:rFonts w:asciiTheme="minorHAnsi" w:hAnsiTheme="minorHAnsi" w:cstheme="minorHAnsi"/>
          <w:sz w:val="22"/>
        </w:rPr>
        <w:t xml:space="preserve">obowiązek informacyjny wynikający z art. 14 RODO względem osób fizycznych, których dane Wykonawca pozyskał w sposób pośredni, a które to dane Wykonawca przekazuje Zamawiającemu w treści oferty lub dokumentów składanych na żądanie Zamawiającego.  </w:t>
      </w:r>
    </w:p>
    <w:p w14:paraId="3F442620" w14:textId="77777777" w:rsidR="006D686B" w:rsidRPr="00FA615A" w:rsidRDefault="00B20A7A" w:rsidP="00DB38B6">
      <w:pPr>
        <w:numPr>
          <w:ilvl w:val="0"/>
          <w:numId w:val="53"/>
        </w:numPr>
        <w:ind w:right="297"/>
        <w:rPr>
          <w:rFonts w:asciiTheme="minorHAnsi" w:hAnsiTheme="minorHAnsi" w:cstheme="minorHAnsi"/>
          <w:sz w:val="22"/>
        </w:rPr>
      </w:pPr>
      <w:r w:rsidRPr="00FA615A">
        <w:rPr>
          <w:rFonts w:asciiTheme="minorHAnsi" w:hAnsiTheme="minorHAnsi" w:cstheme="minorHAnsi"/>
          <w:sz w:val="22"/>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1 do SWZ. </w:t>
      </w:r>
    </w:p>
    <w:p w14:paraId="34776335" w14:textId="77777777" w:rsidR="006D686B" w:rsidRPr="00FA615A" w:rsidRDefault="00B20A7A" w:rsidP="00DB38B6">
      <w:pPr>
        <w:numPr>
          <w:ilvl w:val="0"/>
          <w:numId w:val="53"/>
        </w:numPr>
        <w:ind w:right="297"/>
        <w:rPr>
          <w:rFonts w:asciiTheme="minorHAnsi" w:hAnsiTheme="minorHAnsi" w:cstheme="minorHAnsi"/>
          <w:sz w:val="22"/>
        </w:rPr>
      </w:pPr>
      <w:r w:rsidRPr="00FA615A">
        <w:rPr>
          <w:rFonts w:asciiTheme="minorHAnsi" w:hAnsiTheme="minorHAnsi" w:cstheme="minorHAnsi"/>
          <w:sz w:val="22"/>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325A9F7" w14:textId="77777777" w:rsidR="006D686B" w:rsidRPr="00FA615A" w:rsidRDefault="00B20A7A">
      <w:pPr>
        <w:spacing w:after="0" w:line="259" w:lineRule="auto"/>
        <w:ind w:left="720" w:right="0" w:firstLine="0"/>
        <w:jc w:val="left"/>
        <w:rPr>
          <w:rFonts w:asciiTheme="minorHAnsi" w:hAnsiTheme="minorHAnsi" w:cstheme="minorHAnsi"/>
          <w:sz w:val="22"/>
        </w:rPr>
      </w:pPr>
      <w:r w:rsidRPr="00FA615A">
        <w:rPr>
          <w:rFonts w:asciiTheme="minorHAnsi" w:eastAsia="Times New Roman" w:hAnsiTheme="minorHAnsi" w:cstheme="minorHAnsi"/>
          <w:sz w:val="22"/>
        </w:rPr>
        <w:t xml:space="preserve"> </w:t>
      </w:r>
    </w:p>
    <w:tbl>
      <w:tblPr>
        <w:tblStyle w:val="TableGrid"/>
        <w:tblW w:w="8781" w:type="dxa"/>
        <w:tblInd w:w="867" w:type="dxa"/>
        <w:tblCellMar>
          <w:top w:w="65" w:type="dxa"/>
          <w:left w:w="79" w:type="dxa"/>
          <w:right w:w="115" w:type="dxa"/>
        </w:tblCellMar>
        <w:tblLook w:val="04A0" w:firstRow="1" w:lastRow="0" w:firstColumn="1" w:lastColumn="0" w:noHBand="0" w:noVBand="1"/>
      </w:tblPr>
      <w:tblGrid>
        <w:gridCol w:w="1070"/>
        <w:gridCol w:w="7711"/>
      </w:tblGrid>
      <w:tr w:rsidR="006D686B" w:rsidRPr="00FA615A" w14:paraId="3957E4C7" w14:textId="77777777">
        <w:trPr>
          <w:trHeight w:val="326"/>
        </w:trPr>
        <w:tc>
          <w:tcPr>
            <w:tcW w:w="1070" w:type="dxa"/>
            <w:tcBorders>
              <w:top w:val="single" w:sz="4" w:space="0" w:color="000000"/>
              <w:left w:val="single" w:sz="4" w:space="0" w:color="000000"/>
              <w:bottom w:val="single" w:sz="4" w:space="0" w:color="000000"/>
              <w:right w:val="nil"/>
            </w:tcBorders>
          </w:tcPr>
          <w:p w14:paraId="36F64E09" w14:textId="77777777" w:rsidR="006D686B" w:rsidRPr="00FA615A" w:rsidRDefault="00B20A7A">
            <w:pPr>
              <w:spacing w:after="0" w:line="259" w:lineRule="auto"/>
              <w:ind w:left="350" w:right="0" w:firstLine="0"/>
              <w:jc w:val="left"/>
              <w:rPr>
                <w:rFonts w:asciiTheme="minorHAnsi" w:hAnsiTheme="minorHAnsi" w:cstheme="minorHAnsi"/>
                <w:sz w:val="22"/>
              </w:rPr>
            </w:pPr>
            <w:r w:rsidRPr="00FA615A">
              <w:rPr>
                <w:rFonts w:asciiTheme="minorHAnsi" w:hAnsiTheme="minorHAnsi" w:cstheme="minorHAnsi"/>
                <w:b/>
                <w:sz w:val="22"/>
              </w:rPr>
              <w:t xml:space="preserve">XXV. </w:t>
            </w:r>
          </w:p>
        </w:tc>
        <w:tc>
          <w:tcPr>
            <w:tcW w:w="7710" w:type="dxa"/>
            <w:tcBorders>
              <w:top w:val="single" w:sz="4" w:space="0" w:color="000000"/>
              <w:left w:val="nil"/>
              <w:bottom w:val="single" w:sz="4" w:space="0" w:color="000000"/>
              <w:right w:val="single" w:sz="4" w:space="0" w:color="000000"/>
            </w:tcBorders>
          </w:tcPr>
          <w:p w14:paraId="221C78ED" w14:textId="77777777" w:rsidR="006D686B" w:rsidRPr="00FA615A" w:rsidRDefault="00B20A7A">
            <w:pPr>
              <w:spacing w:after="0" w:line="259" w:lineRule="auto"/>
              <w:ind w:left="0" w:right="0" w:firstLine="0"/>
              <w:jc w:val="left"/>
              <w:rPr>
                <w:rFonts w:asciiTheme="minorHAnsi" w:hAnsiTheme="minorHAnsi" w:cstheme="minorHAnsi"/>
                <w:sz w:val="22"/>
              </w:rPr>
            </w:pPr>
            <w:r w:rsidRPr="00FA615A">
              <w:rPr>
                <w:rFonts w:asciiTheme="minorHAnsi" w:hAnsiTheme="minorHAnsi" w:cstheme="minorHAnsi"/>
                <w:b/>
                <w:sz w:val="22"/>
              </w:rPr>
              <w:t xml:space="preserve">ZAŁĄCZNIKI DO SWZ </w:t>
            </w:r>
          </w:p>
        </w:tc>
      </w:tr>
    </w:tbl>
    <w:p w14:paraId="7BF08779" w14:textId="77777777" w:rsidR="006D686B" w:rsidRPr="00FA615A" w:rsidRDefault="00B20A7A">
      <w:pPr>
        <w:spacing w:after="8" w:line="259" w:lineRule="auto"/>
        <w:ind w:left="1004" w:right="0" w:firstLine="0"/>
        <w:jc w:val="left"/>
        <w:rPr>
          <w:rFonts w:asciiTheme="minorHAnsi" w:hAnsiTheme="minorHAnsi" w:cstheme="minorHAnsi"/>
          <w:sz w:val="22"/>
        </w:rPr>
      </w:pPr>
      <w:r w:rsidRPr="00FA615A">
        <w:rPr>
          <w:rFonts w:asciiTheme="minorHAnsi" w:hAnsiTheme="minorHAnsi" w:cstheme="minorHAnsi"/>
          <w:i/>
          <w:sz w:val="22"/>
        </w:rPr>
        <w:t xml:space="preserve"> </w:t>
      </w:r>
    </w:p>
    <w:p w14:paraId="2E94CADB" w14:textId="0CE29D0D" w:rsidR="006D686B" w:rsidRPr="00FA615A" w:rsidRDefault="00B20A7A" w:rsidP="0000184C">
      <w:pPr>
        <w:spacing w:after="9" w:line="251" w:lineRule="auto"/>
        <w:ind w:left="715" w:right="0"/>
        <w:jc w:val="left"/>
        <w:rPr>
          <w:rFonts w:asciiTheme="minorHAnsi" w:hAnsiTheme="minorHAnsi" w:cstheme="minorHAnsi"/>
          <w:sz w:val="22"/>
        </w:rPr>
      </w:pPr>
      <w:r w:rsidRPr="00FA615A">
        <w:rPr>
          <w:rFonts w:asciiTheme="minorHAnsi" w:hAnsiTheme="minorHAnsi" w:cstheme="minorHAnsi"/>
          <w:sz w:val="22"/>
          <w:u w:val="single" w:color="000000"/>
        </w:rPr>
        <w:t>Załączniki do SWZ</w:t>
      </w:r>
      <w:r w:rsidRPr="00FA615A">
        <w:rPr>
          <w:rFonts w:asciiTheme="minorHAnsi" w:hAnsiTheme="minorHAnsi" w:cstheme="minorHAnsi"/>
          <w:sz w:val="22"/>
        </w:rPr>
        <w:t xml:space="preserve">  </w:t>
      </w:r>
    </w:p>
    <w:p w14:paraId="1D370023"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1 </w:t>
      </w:r>
      <w:r w:rsidRPr="00FA615A">
        <w:rPr>
          <w:rFonts w:asciiTheme="minorHAnsi" w:hAnsiTheme="minorHAnsi" w:cstheme="minorHAnsi"/>
          <w:i/>
          <w:sz w:val="22"/>
        </w:rPr>
        <w:tab/>
        <w:t xml:space="preserve">-  Wzór Formularza oferty </w:t>
      </w:r>
    </w:p>
    <w:p w14:paraId="620D0A9E"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2 a  </w:t>
      </w:r>
      <w:r w:rsidRPr="00FA615A">
        <w:rPr>
          <w:rFonts w:asciiTheme="minorHAnsi" w:hAnsiTheme="minorHAnsi" w:cstheme="minorHAnsi"/>
          <w:i/>
          <w:sz w:val="22"/>
        </w:rPr>
        <w:tab/>
      </w:r>
      <w:r w:rsidRPr="00FA615A">
        <w:rPr>
          <w:rFonts w:asciiTheme="minorHAnsi" w:hAnsiTheme="minorHAnsi" w:cstheme="minorHAnsi"/>
          <w:sz w:val="22"/>
        </w:rPr>
        <w:t xml:space="preserve">-  </w:t>
      </w:r>
      <w:r w:rsidRPr="00FA615A">
        <w:rPr>
          <w:rFonts w:asciiTheme="minorHAnsi" w:hAnsiTheme="minorHAnsi" w:cstheme="minorHAnsi"/>
          <w:i/>
          <w:sz w:val="22"/>
        </w:rPr>
        <w:t xml:space="preserve">Oświadczenie Wykonawcy o braku podstaw do wykluczenia </w:t>
      </w:r>
    </w:p>
    <w:p w14:paraId="295D2950" w14:textId="4BAF91E5"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2 b </w:t>
      </w:r>
      <w:r w:rsidRPr="00FA615A">
        <w:rPr>
          <w:rFonts w:asciiTheme="minorHAnsi" w:hAnsiTheme="minorHAnsi" w:cstheme="minorHAnsi"/>
          <w:i/>
          <w:sz w:val="22"/>
        </w:rPr>
        <w:tab/>
        <w:t xml:space="preserve">-  Oświadczenie Wykonawcy spełnianiu warunków udziału w postępowaniu </w:t>
      </w:r>
    </w:p>
    <w:p w14:paraId="297CE1B3" w14:textId="50A7782B" w:rsidR="00E33558" w:rsidRPr="00FA615A" w:rsidRDefault="00E33558" w:rsidP="00DB38B6">
      <w:pPr>
        <w:numPr>
          <w:ilvl w:val="0"/>
          <w:numId w:val="54"/>
        </w:numPr>
        <w:spacing w:after="4" w:line="256" w:lineRule="auto"/>
        <w:ind w:right="297" w:hanging="401"/>
        <w:rPr>
          <w:rFonts w:asciiTheme="minorHAnsi" w:hAnsiTheme="minorHAnsi" w:cstheme="minorHAnsi"/>
          <w:i/>
          <w:sz w:val="22"/>
        </w:rPr>
      </w:pPr>
      <w:r w:rsidRPr="00FA615A">
        <w:rPr>
          <w:rFonts w:asciiTheme="minorHAnsi" w:hAnsiTheme="minorHAnsi" w:cstheme="minorHAnsi"/>
          <w:i/>
          <w:sz w:val="22"/>
        </w:rPr>
        <w:t xml:space="preserve">Załącznik nr 2 c </w:t>
      </w:r>
      <w:r w:rsidRPr="00FA615A">
        <w:rPr>
          <w:rFonts w:asciiTheme="minorHAnsi" w:hAnsiTheme="minorHAnsi" w:cstheme="minorHAnsi"/>
          <w:i/>
          <w:sz w:val="22"/>
        </w:rPr>
        <w:tab/>
        <w:t xml:space="preserve">-  Informacja w związku polegania na zasobach innych podmiotów </w:t>
      </w:r>
    </w:p>
    <w:p w14:paraId="7606BAB3"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3 a  </w:t>
      </w:r>
      <w:r w:rsidRPr="00FA615A">
        <w:rPr>
          <w:rFonts w:asciiTheme="minorHAnsi" w:hAnsiTheme="minorHAnsi" w:cstheme="minorHAnsi"/>
          <w:i/>
          <w:sz w:val="22"/>
        </w:rPr>
        <w:tab/>
        <w:t xml:space="preserve">-  Oświadczenie podmiotu trzeciego o braku podstaw do wykluczenia </w:t>
      </w:r>
    </w:p>
    <w:p w14:paraId="7B3560A8" w14:textId="086EA275"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3 b </w:t>
      </w:r>
      <w:r w:rsidRPr="00FA615A">
        <w:rPr>
          <w:rFonts w:asciiTheme="minorHAnsi" w:hAnsiTheme="minorHAnsi" w:cstheme="minorHAnsi"/>
          <w:i/>
          <w:sz w:val="22"/>
        </w:rPr>
        <w:tab/>
        <w:t>-</w:t>
      </w:r>
      <w:r w:rsidR="00FA615A">
        <w:rPr>
          <w:rFonts w:asciiTheme="minorHAnsi" w:hAnsiTheme="minorHAnsi" w:cstheme="minorHAnsi"/>
          <w:i/>
          <w:sz w:val="22"/>
        </w:rPr>
        <w:t xml:space="preserve"> </w:t>
      </w:r>
      <w:r w:rsidRPr="00FA615A">
        <w:rPr>
          <w:rFonts w:asciiTheme="minorHAnsi" w:hAnsiTheme="minorHAnsi" w:cstheme="minorHAnsi"/>
          <w:i/>
          <w:sz w:val="22"/>
        </w:rPr>
        <w:t xml:space="preserve">Oświadczenie podmiotu trzeciego spełnianiu warunków udziału w postępowaniu </w:t>
      </w:r>
    </w:p>
    <w:p w14:paraId="4D24279F" w14:textId="77777777" w:rsidR="00FA615A" w:rsidRPr="00FA615A" w:rsidRDefault="00B20A7A" w:rsidP="00DB38B6">
      <w:pPr>
        <w:numPr>
          <w:ilvl w:val="0"/>
          <w:numId w:val="54"/>
        </w:numPr>
        <w:spacing w:after="1" w:line="266" w:lineRule="auto"/>
        <w:ind w:right="297" w:hanging="401"/>
        <w:jc w:val="left"/>
        <w:rPr>
          <w:rFonts w:asciiTheme="minorHAnsi" w:hAnsiTheme="minorHAnsi" w:cstheme="minorHAnsi"/>
          <w:sz w:val="22"/>
        </w:rPr>
      </w:pPr>
      <w:r w:rsidRPr="00FA615A">
        <w:rPr>
          <w:rFonts w:asciiTheme="minorHAnsi" w:hAnsiTheme="minorHAnsi" w:cstheme="minorHAnsi"/>
          <w:i/>
          <w:sz w:val="22"/>
        </w:rPr>
        <w:t xml:space="preserve">Załącznik nr 4  </w:t>
      </w:r>
      <w:r w:rsidRPr="00FA615A">
        <w:rPr>
          <w:rFonts w:asciiTheme="minorHAnsi" w:hAnsiTheme="minorHAnsi" w:cstheme="minorHAnsi"/>
          <w:i/>
          <w:sz w:val="22"/>
        </w:rPr>
        <w:tab/>
        <w:t>-  Pisemne zobowiązanie podmiotu do oddania do dyspozycji Wykonawcy</w:t>
      </w:r>
    </w:p>
    <w:p w14:paraId="49CA0225" w14:textId="5506B2FD" w:rsidR="006D686B" w:rsidRPr="00FA615A" w:rsidRDefault="00B20A7A" w:rsidP="00FA615A">
      <w:pPr>
        <w:spacing w:after="1" w:line="266" w:lineRule="auto"/>
        <w:ind w:left="2982" w:right="297" w:firstLine="0"/>
        <w:jc w:val="left"/>
        <w:rPr>
          <w:rFonts w:asciiTheme="minorHAnsi" w:hAnsiTheme="minorHAnsi" w:cstheme="minorHAnsi"/>
          <w:sz w:val="22"/>
        </w:rPr>
      </w:pPr>
      <w:r w:rsidRPr="00FA615A">
        <w:rPr>
          <w:rFonts w:asciiTheme="minorHAnsi" w:hAnsiTheme="minorHAnsi" w:cstheme="minorHAnsi"/>
          <w:i/>
          <w:sz w:val="22"/>
        </w:rPr>
        <w:t xml:space="preserve">niezbędnych zasobów  na okres korzystania z nich przy wykonywaniu </w:t>
      </w:r>
      <w:r w:rsidR="00FA615A">
        <w:rPr>
          <w:rFonts w:asciiTheme="minorHAnsi" w:hAnsiTheme="minorHAnsi" w:cstheme="minorHAnsi"/>
          <w:i/>
          <w:sz w:val="22"/>
        </w:rPr>
        <w:t xml:space="preserve">         </w:t>
      </w:r>
      <w:r w:rsidRPr="00FA615A">
        <w:rPr>
          <w:rFonts w:asciiTheme="minorHAnsi" w:hAnsiTheme="minorHAnsi" w:cstheme="minorHAnsi"/>
          <w:i/>
          <w:sz w:val="22"/>
        </w:rPr>
        <w:t>zamówienia - zgodnie z</w:t>
      </w:r>
      <w:r w:rsidR="00FA615A">
        <w:rPr>
          <w:rFonts w:asciiTheme="minorHAnsi" w:hAnsiTheme="minorHAnsi" w:cstheme="minorHAnsi"/>
          <w:i/>
          <w:sz w:val="22"/>
        </w:rPr>
        <w:t xml:space="preserve"> </w:t>
      </w:r>
      <w:r w:rsidRPr="00FA615A">
        <w:rPr>
          <w:rFonts w:asciiTheme="minorHAnsi" w:hAnsiTheme="minorHAnsi" w:cstheme="minorHAnsi"/>
          <w:i/>
          <w:sz w:val="22"/>
        </w:rPr>
        <w:t xml:space="preserve">art. 22a ustawy PZP </w:t>
      </w:r>
    </w:p>
    <w:p w14:paraId="65C11BAF"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5  </w:t>
      </w:r>
      <w:r w:rsidRPr="00FA615A">
        <w:rPr>
          <w:rFonts w:asciiTheme="minorHAnsi" w:hAnsiTheme="minorHAnsi" w:cstheme="minorHAnsi"/>
          <w:i/>
          <w:sz w:val="22"/>
        </w:rPr>
        <w:tab/>
        <w:t xml:space="preserve">-  Wykaz robót </w:t>
      </w:r>
    </w:p>
    <w:p w14:paraId="3C4FE509"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6  </w:t>
      </w:r>
      <w:r w:rsidRPr="00FA615A">
        <w:rPr>
          <w:rFonts w:asciiTheme="minorHAnsi" w:hAnsiTheme="minorHAnsi" w:cstheme="minorHAnsi"/>
          <w:i/>
          <w:sz w:val="22"/>
        </w:rPr>
        <w:tab/>
        <w:t xml:space="preserve">-  Wykaz osób </w:t>
      </w:r>
    </w:p>
    <w:p w14:paraId="760A3557" w14:textId="77777777" w:rsidR="00FA615A" w:rsidRPr="00FA615A" w:rsidRDefault="00B20A7A" w:rsidP="00DB38B6">
      <w:pPr>
        <w:numPr>
          <w:ilvl w:val="0"/>
          <w:numId w:val="54"/>
        </w:numPr>
        <w:spacing w:after="1" w:line="266" w:lineRule="auto"/>
        <w:ind w:left="1134" w:right="297" w:hanging="401"/>
        <w:rPr>
          <w:rFonts w:asciiTheme="minorHAnsi" w:hAnsiTheme="minorHAnsi" w:cstheme="minorHAnsi"/>
          <w:sz w:val="22"/>
        </w:rPr>
      </w:pPr>
      <w:r w:rsidRPr="00FA615A">
        <w:rPr>
          <w:rFonts w:asciiTheme="minorHAnsi" w:hAnsiTheme="minorHAnsi" w:cstheme="minorHAnsi"/>
          <w:i/>
          <w:sz w:val="22"/>
        </w:rPr>
        <w:t xml:space="preserve">Załącznik nr 7  </w:t>
      </w:r>
      <w:r w:rsidRPr="00FA615A">
        <w:rPr>
          <w:rFonts w:asciiTheme="minorHAnsi" w:hAnsiTheme="minorHAnsi" w:cstheme="minorHAnsi"/>
          <w:i/>
          <w:sz w:val="22"/>
        </w:rPr>
        <w:tab/>
        <w:t xml:space="preserve">-  Oświadczenie Wykonawcy o aktualności informacji zawartych w </w:t>
      </w:r>
    </w:p>
    <w:p w14:paraId="601269A7" w14:textId="19A7CF9D" w:rsidR="006D686B" w:rsidRPr="00FA615A" w:rsidRDefault="00B20A7A" w:rsidP="00FA615A">
      <w:pPr>
        <w:spacing w:after="1" w:line="266" w:lineRule="auto"/>
        <w:ind w:left="3105" w:right="297" w:firstLine="0"/>
        <w:rPr>
          <w:rFonts w:asciiTheme="minorHAnsi" w:hAnsiTheme="minorHAnsi" w:cstheme="minorHAnsi"/>
          <w:sz w:val="22"/>
        </w:rPr>
      </w:pPr>
      <w:r w:rsidRPr="00FA615A">
        <w:rPr>
          <w:rFonts w:asciiTheme="minorHAnsi" w:hAnsiTheme="minorHAnsi" w:cstheme="minorHAnsi"/>
          <w:i/>
          <w:sz w:val="22"/>
        </w:rPr>
        <w:t xml:space="preserve">oświadczeniu, o      którym mowa w art. 125, ust.1 ustawy PZP, w zakresie </w:t>
      </w:r>
      <w:r w:rsidR="00FA615A">
        <w:rPr>
          <w:rFonts w:asciiTheme="minorHAnsi" w:hAnsiTheme="minorHAnsi" w:cstheme="minorHAnsi"/>
          <w:i/>
          <w:sz w:val="22"/>
        </w:rPr>
        <w:t xml:space="preserve">                </w:t>
      </w:r>
      <w:r w:rsidRPr="00FA615A">
        <w:rPr>
          <w:rFonts w:asciiTheme="minorHAnsi" w:hAnsiTheme="minorHAnsi" w:cstheme="minorHAnsi"/>
          <w:i/>
          <w:sz w:val="22"/>
        </w:rPr>
        <w:t xml:space="preserve">podstaw wykluczenia z  postępowania wskazanych przez Zamawiającego </w:t>
      </w:r>
    </w:p>
    <w:p w14:paraId="3D6C0E46" w14:textId="77777777"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8  </w:t>
      </w:r>
      <w:r w:rsidRPr="00FA615A">
        <w:rPr>
          <w:rFonts w:asciiTheme="minorHAnsi" w:hAnsiTheme="minorHAnsi" w:cstheme="minorHAnsi"/>
          <w:i/>
          <w:sz w:val="22"/>
        </w:rPr>
        <w:tab/>
        <w:t xml:space="preserve">-  Dokumentacja projektowa </w:t>
      </w:r>
    </w:p>
    <w:p w14:paraId="601B2837" w14:textId="77777777" w:rsidR="0000184C" w:rsidRPr="0000184C"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Załącznik nr 9  </w:t>
      </w:r>
      <w:r w:rsidRPr="00FA615A">
        <w:rPr>
          <w:rFonts w:asciiTheme="minorHAnsi" w:hAnsiTheme="minorHAnsi" w:cstheme="minorHAnsi"/>
          <w:i/>
          <w:sz w:val="22"/>
        </w:rPr>
        <w:tab/>
        <w:t>-  Wzór umowy</w:t>
      </w:r>
    </w:p>
    <w:p w14:paraId="756C6EC4" w14:textId="353144B6" w:rsidR="006D686B" w:rsidRPr="00FA615A" w:rsidRDefault="00B20A7A" w:rsidP="00DB38B6">
      <w:pPr>
        <w:numPr>
          <w:ilvl w:val="0"/>
          <w:numId w:val="54"/>
        </w:numPr>
        <w:spacing w:after="4" w:line="256" w:lineRule="auto"/>
        <w:ind w:right="297" w:hanging="401"/>
        <w:rPr>
          <w:rFonts w:asciiTheme="minorHAnsi" w:hAnsiTheme="minorHAnsi" w:cstheme="minorHAnsi"/>
          <w:sz w:val="22"/>
        </w:rPr>
      </w:pPr>
      <w:r w:rsidRPr="00FA615A">
        <w:rPr>
          <w:rFonts w:asciiTheme="minorHAnsi" w:hAnsiTheme="minorHAnsi" w:cstheme="minorHAnsi"/>
          <w:i/>
          <w:sz w:val="22"/>
        </w:rPr>
        <w:t xml:space="preserve"> </w:t>
      </w:r>
      <w:r w:rsidR="0000184C">
        <w:rPr>
          <w:rFonts w:asciiTheme="minorHAnsi" w:hAnsiTheme="minorHAnsi" w:cstheme="minorHAnsi"/>
          <w:i/>
          <w:sz w:val="22"/>
        </w:rPr>
        <w:t xml:space="preserve">Załącznik nr 10      - wzór tablicy informacyjnej + wytyczne </w:t>
      </w:r>
    </w:p>
    <w:p w14:paraId="648449BE" w14:textId="7AD97C22" w:rsidR="006D686B" w:rsidRPr="00FA615A" w:rsidRDefault="00B20A7A" w:rsidP="0089471A">
      <w:pPr>
        <w:spacing w:after="0" w:line="259" w:lineRule="auto"/>
        <w:ind w:left="1287" w:right="0" w:firstLine="0"/>
        <w:jc w:val="left"/>
        <w:rPr>
          <w:rFonts w:asciiTheme="minorHAnsi" w:hAnsiTheme="minorHAnsi" w:cstheme="minorHAnsi"/>
        </w:rPr>
      </w:pPr>
      <w:r w:rsidRPr="00FA615A">
        <w:rPr>
          <w:rFonts w:asciiTheme="minorHAnsi" w:eastAsia="Times New Roman" w:hAnsiTheme="minorHAnsi" w:cstheme="minorHAnsi"/>
          <w:i/>
          <w:sz w:val="22"/>
        </w:rPr>
        <w:lastRenderedPageBreak/>
        <w:t xml:space="preserve"> </w:t>
      </w:r>
    </w:p>
    <w:p w14:paraId="420DEE31" w14:textId="77777777" w:rsidR="006D686B" w:rsidRPr="00FA615A" w:rsidRDefault="00B20A7A">
      <w:pPr>
        <w:tabs>
          <w:tab w:val="center" w:pos="4585"/>
          <w:tab w:val="center" w:pos="8836"/>
        </w:tabs>
        <w:spacing w:after="0" w:line="259" w:lineRule="auto"/>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eastAsia="Times New Roman" w:hAnsiTheme="minorHAnsi" w:cstheme="minorHAnsi"/>
          <w:i/>
          <w:sz w:val="20"/>
        </w:rPr>
        <w:t xml:space="preserve"> </w:t>
      </w:r>
      <w:r w:rsidRPr="00FA615A">
        <w:rPr>
          <w:rFonts w:asciiTheme="minorHAnsi" w:eastAsia="Times New Roman" w:hAnsiTheme="minorHAnsi" w:cstheme="minorHAnsi"/>
          <w:i/>
          <w:sz w:val="20"/>
        </w:rPr>
        <w:tab/>
      </w:r>
      <w:r w:rsidRPr="00FA615A">
        <w:rPr>
          <w:rFonts w:asciiTheme="minorHAnsi" w:eastAsia="Times New Roman" w:hAnsiTheme="minorHAnsi" w:cstheme="minorHAnsi"/>
          <w:b/>
          <w:i/>
          <w:sz w:val="20"/>
        </w:rPr>
        <w:t>Załącznik nr 1 do SWZ</w:t>
      </w:r>
      <w:r w:rsidRPr="00FA615A">
        <w:rPr>
          <w:rFonts w:asciiTheme="minorHAnsi" w:eastAsia="Times New Roman" w:hAnsiTheme="minorHAnsi" w:cstheme="minorHAnsi"/>
          <w:b/>
          <w:sz w:val="24"/>
        </w:rPr>
        <w:t xml:space="preserve"> </w:t>
      </w:r>
    </w:p>
    <w:p w14:paraId="2B77A46B"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955" w:right="0" w:firstLine="0"/>
        <w:jc w:val="center"/>
        <w:rPr>
          <w:rFonts w:asciiTheme="minorHAnsi" w:hAnsiTheme="minorHAnsi" w:cstheme="minorHAnsi"/>
        </w:rPr>
      </w:pPr>
      <w:r w:rsidRPr="00FA615A">
        <w:rPr>
          <w:rFonts w:asciiTheme="minorHAnsi" w:eastAsia="Calibri" w:hAnsiTheme="minorHAnsi" w:cstheme="minorHAnsi"/>
          <w:sz w:val="22"/>
        </w:rPr>
        <w:t xml:space="preserve"> </w:t>
      </w:r>
    </w:p>
    <w:p w14:paraId="27EB75D0" w14:textId="77777777" w:rsidR="006D686B" w:rsidRPr="00FA615A" w:rsidRDefault="00B20A7A">
      <w:pPr>
        <w:pStyle w:val="Nagwek3"/>
        <w:spacing w:after="0" w:line="259" w:lineRule="auto"/>
        <w:ind w:left="965"/>
        <w:rPr>
          <w:rFonts w:asciiTheme="minorHAnsi" w:hAnsiTheme="minorHAnsi" w:cstheme="minorHAnsi"/>
        </w:rPr>
      </w:pPr>
      <w:r w:rsidRPr="00FA615A">
        <w:rPr>
          <w:rFonts w:asciiTheme="minorHAnsi" w:hAnsiTheme="minorHAnsi" w:cstheme="minorHAnsi"/>
          <w:sz w:val="22"/>
        </w:rPr>
        <w:t xml:space="preserve">FORMULARZ OFERTOWY – wzór </w:t>
      </w:r>
    </w:p>
    <w:p w14:paraId="0F137758"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955" w:right="0"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78D6291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Calibri" w:hAnsiTheme="minorHAnsi" w:cstheme="minorHAnsi"/>
          <w:sz w:val="22"/>
        </w:rPr>
        <w:t xml:space="preserve"> </w:t>
      </w:r>
    </w:p>
    <w:p w14:paraId="4AF2FAB9"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DANE WYKONAWCY</w:t>
      </w:r>
      <w:r w:rsidRPr="00FA615A">
        <w:rPr>
          <w:rFonts w:asciiTheme="minorHAnsi" w:hAnsiTheme="minorHAnsi" w:cstheme="minorHAnsi"/>
          <w:i/>
        </w:rPr>
        <w:t xml:space="preserve"> </w:t>
      </w:r>
    </w:p>
    <w:p w14:paraId="66895ADB"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(Wykonawców – w przypadku oferty wspólnej, ze wskazaniem pełnomocnika):</w:t>
      </w:r>
      <w:r w:rsidRPr="00FA615A">
        <w:rPr>
          <w:rFonts w:asciiTheme="minorHAnsi" w:hAnsiTheme="minorHAnsi" w:cstheme="minorHAnsi"/>
          <w:b/>
        </w:rPr>
        <w:t xml:space="preserve"> </w:t>
      </w:r>
    </w:p>
    <w:tbl>
      <w:tblPr>
        <w:tblStyle w:val="TableGrid"/>
        <w:tblW w:w="9326" w:type="dxa"/>
        <w:tblInd w:w="701" w:type="dxa"/>
        <w:tblCellMar>
          <w:top w:w="10" w:type="dxa"/>
          <w:left w:w="149" w:type="dxa"/>
          <w:right w:w="108" w:type="dxa"/>
        </w:tblCellMar>
        <w:tblLook w:val="04A0" w:firstRow="1" w:lastRow="0" w:firstColumn="1" w:lastColumn="0" w:noHBand="0" w:noVBand="1"/>
      </w:tblPr>
      <w:tblGrid>
        <w:gridCol w:w="506"/>
        <w:gridCol w:w="8820"/>
      </w:tblGrid>
      <w:tr w:rsidR="006D686B" w:rsidRPr="00FA615A" w14:paraId="2C158683" w14:textId="77777777">
        <w:trPr>
          <w:trHeight w:val="1875"/>
        </w:trPr>
        <w:tc>
          <w:tcPr>
            <w:tcW w:w="506" w:type="dxa"/>
            <w:tcBorders>
              <w:top w:val="single" w:sz="4" w:space="0" w:color="000000"/>
              <w:left w:val="single" w:sz="4" w:space="0" w:color="000000"/>
              <w:bottom w:val="single" w:sz="4" w:space="0" w:color="000000"/>
              <w:right w:val="single" w:sz="4" w:space="0" w:color="000000"/>
            </w:tcBorders>
          </w:tcPr>
          <w:p w14:paraId="3E6F609F" w14:textId="77777777" w:rsidR="006D686B" w:rsidRPr="00FA615A" w:rsidRDefault="00B20A7A">
            <w:pPr>
              <w:spacing w:after="0" w:line="259" w:lineRule="auto"/>
              <w:ind w:left="0" w:right="99" w:firstLine="0"/>
              <w:jc w:val="center"/>
              <w:rPr>
                <w:rFonts w:asciiTheme="minorHAnsi" w:hAnsiTheme="minorHAnsi" w:cstheme="minorHAnsi"/>
              </w:rPr>
            </w:pPr>
            <w:r w:rsidRPr="00FA615A">
              <w:rPr>
                <w:rFonts w:asciiTheme="minorHAnsi" w:hAnsiTheme="minorHAnsi" w:cstheme="minorHAnsi"/>
              </w:rPr>
              <w:t xml:space="preserve">1.  </w:t>
            </w:r>
          </w:p>
        </w:tc>
        <w:tc>
          <w:tcPr>
            <w:tcW w:w="8819" w:type="dxa"/>
            <w:tcBorders>
              <w:top w:val="single" w:sz="4" w:space="0" w:color="000000"/>
              <w:left w:val="single" w:sz="4" w:space="0" w:color="000000"/>
              <w:bottom w:val="single" w:sz="4" w:space="0" w:color="000000"/>
              <w:right w:val="single" w:sz="4" w:space="0" w:color="000000"/>
            </w:tcBorders>
          </w:tcPr>
          <w:p w14:paraId="51DA7E2A"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Pełna nazwa:. . . . . . . . . . . . . . . . . . . . . . . . . . . . . . . . . . . . . . . . . . . . . . . . . . . . . . . . . . . . . . . . . . . . . . . . . . </w:t>
            </w:r>
          </w:p>
          <w:p w14:paraId="4626F942"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6035374F"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7497C5D6"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Adres: ulica . . . . . . . . . . . . . . . . . . . . . . . . . . kod . . . . . . . . . . . miejscowość . . . . . . . . . . . . . . . . . . . . </w:t>
            </w:r>
          </w:p>
          <w:p w14:paraId="7D8D9168"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3B104DEC"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tel.: . . . . . . . . . . . . . . . . . . . . . . . fax: . . . . . . . . . . . . . . . . . . . . e-mail. . . . . . . . . . . . . . . . . . . . . . . . . . . </w:t>
            </w:r>
          </w:p>
          <w:p w14:paraId="7B8A3C69"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013C74A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NIP . . . . . . . . . . . . . . . . . . REGON . . . . . . . . . . . . . . . . . . . . . . . . . . . . . . . . . . . . . . . . . . . . . . . . . . . . . . . </w:t>
            </w:r>
          </w:p>
          <w:p w14:paraId="0753920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51BF2AC6" w14:textId="77777777">
        <w:trPr>
          <w:trHeight w:val="1666"/>
        </w:trPr>
        <w:tc>
          <w:tcPr>
            <w:tcW w:w="506" w:type="dxa"/>
            <w:tcBorders>
              <w:top w:val="single" w:sz="4" w:space="0" w:color="000000"/>
              <w:left w:val="single" w:sz="4" w:space="0" w:color="000000"/>
              <w:bottom w:val="single" w:sz="4" w:space="0" w:color="000000"/>
              <w:right w:val="single" w:sz="4" w:space="0" w:color="000000"/>
            </w:tcBorders>
          </w:tcPr>
          <w:p w14:paraId="50D61383" w14:textId="77777777" w:rsidR="006D686B" w:rsidRPr="00FA615A" w:rsidRDefault="00B20A7A">
            <w:pPr>
              <w:spacing w:after="0" w:line="259" w:lineRule="auto"/>
              <w:ind w:left="0" w:right="99" w:firstLine="0"/>
              <w:jc w:val="center"/>
              <w:rPr>
                <w:rFonts w:asciiTheme="minorHAnsi" w:hAnsiTheme="minorHAnsi" w:cstheme="minorHAnsi"/>
              </w:rPr>
            </w:pPr>
            <w:r w:rsidRPr="00FA615A">
              <w:rPr>
                <w:rFonts w:asciiTheme="minorHAnsi" w:hAnsiTheme="minorHAnsi" w:cstheme="minorHAnsi"/>
              </w:rPr>
              <w:t xml:space="preserve">2.  </w:t>
            </w:r>
          </w:p>
        </w:tc>
        <w:tc>
          <w:tcPr>
            <w:tcW w:w="8819" w:type="dxa"/>
            <w:tcBorders>
              <w:top w:val="single" w:sz="4" w:space="0" w:color="000000"/>
              <w:left w:val="single" w:sz="4" w:space="0" w:color="000000"/>
              <w:bottom w:val="single" w:sz="4" w:space="0" w:color="000000"/>
              <w:right w:val="single" w:sz="4" w:space="0" w:color="000000"/>
            </w:tcBorders>
          </w:tcPr>
          <w:p w14:paraId="3FB76876"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Pełna nazwa:. . . . . . . . . . . . . . . . . . . . . . . . . . . . . . . . . . . . . . . . . . . . . . . . . . . . . . . . . . . . . . . . . . . . . . . . . </w:t>
            </w:r>
          </w:p>
          <w:p w14:paraId="7A2F4D2E"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03B0E782"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Adres: ulica . . . . . . . . . . . . . . . . . . . . . . . . . . kod . . . . . . . . . . . miejscowość . . . . . . . . . . . . . . . . . . . . </w:t>
            </w:r>
          </w:p>
          <w:p w14:paraId="34AE1B34"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16565D7B"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tel.: . . . . . . . . . . . . . . . . . . . . . . . fax: . . . . . . . . . . . . . . . . . . . . e-mail. . . . . . . . . . . . . . . . . . . . . . . . . . . </w:t>
            </w:r>
          </w:p>
          <w:p w14:paraId="0A4CE505"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p w14:paraId="42FAA02C"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NIP . . . . . . . . . . . . . . . . . .  REGON . . . . . . . . . . . . . . . . . . . . . . . . . . . . . . . . . . . . . . . . . . . . . . . . . . . . . . .  </w:t>
            </w:r>
          </w:p>
          <w:p w14:paraId="23DF8A08" w14:textId="77777777" w:rsidR="006D686B" w:rsidRPr="00FA615A" w:rsidRDefault="00B20A7A">
            <w:pPr>
              <w:spacing w:after="0" w:line="259" w:lineRule="auto"/>
              <w:ind w:left="134" w:right="0" w:firstLine="0"/>
              <w:jc w:val="left"/>
              <w:rPr>
                <w:rFonts w:asciiTheme="minorHAnsi" w:hAnsiTheme="minorHAnsi" w:cstheme="minorHAnsi"/>
              </w:rPr>
            </w:pPr>
            <w:r w:rsidRPr="00FA615A">
              <w:rPr>
                <w:rFonts w:asciiTheme="minorHAnsi" w:hAnsiTheme="minorHAnsi" w:cstheme="minorHAnsi"/>
              </w:rPr>
              <w:t xml:space="preserve"> </w:t>
            </w:r>
          </w:p>
        </w:tc>
      </w:tr>
    </w:tbl>
    <w:p w14:paraId="2DD8CDEA"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16057A1"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Oświadczam, że jestem: </w:t>
      </w:r>
    </w:p>
    <w:p w14:paraId="180EC296"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mikroprzedsiębiorstwem* </w:t>
      </w:r>
    </w:p>
    <w:p w14:paraId="094BBB27"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małym przedsiębiorstwem* </w:t>
      </w:r>
    </w:p>
    <w:p w14:paraId="395785A9"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średnim przedsiębiorstwem* </w:t>
      </w:r>
    </w:p>
    <w:p w14:paraId="6DAF6A9A"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prowadzącym jednoosobową działalność gospodarczą* </w:t>
      </w:r>
    </w:p>
    <w:p w14:paraId="7D997759"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osobą fizyczną nieprowadzącą działalności gospodarczej* </w:t>
      </w:r>
    </w:p>
    <w:p w14:paraId="038496A2" w14:textId="77777777" w:rsidR="006D686B" w:rsidRPr="00FA615A" w:rsidRDefault="00B20A7A" w:rsidP="00DB38B6">
      <w:pPr>
        <w:numPr>
          <w:ilvl w:val="0"/>
          <w:numId w:val="55"/>
        </w:numPr>
        <w:ind w:right="297" w:hanging="110"/>
        <w:rPr>
          <w:rFonts w:asciiTheme="minorHAnsi" w:hAnsiTheme="minorHAnsi" w:cstheme="minorHAnsi"/>
        </w:rPr>
      </w:pPr>
      <w:r w:rsidRPr="00FA615A">
        <w:rPr>
          <w:rFonts w:asciiTheme="minorHAnsi" w:hAnsiTheme="minorHAnsi" w:cstheme="minorHAnsi"/>
        </w:rPr>
        <w:t xml:space="preserve">inny rodzaj* </w:t>
      </w:r>
    </w:p>
    <w:p w14:paraId="10937DBA"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54AF6E1"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Definicja mikro, małego i średniego przedsiębiorcy znajduje się w art. 7 ust. 1 pkt 1, 2 i 3 ustawy z dnia 16 marca 2018 r. Prawo przedsiębiorców ( tj. Dz. U. z 2021 r. poz. 162)</w:t>
      </w:r>
      <w:r w:rsidRPr="00FA615A">
        <w:rPr>
          <w:rFonts w:asciiTheme="minorHAnsi" w:hAnsiTheme="minorHAnsi" w:cstheme="minorHAnsi"/>
        </w:rPr>
        <w:t xml:space="preserve"> </w:t>
      </w:r>
    </w:p>
    <w:p w14:paraId="27EDD2F5" w14:textId="77777777" w:rsidR="006D686B" w:rsidRPr="00FA615A" w:rsidRDefault="00B20A7A">
      <w:pPr>
        <w:spacing w:after="8"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9C2C3D6" w14:textId="45C43CD0" w:rsidR="006D686B" w:rsidRPr="00FA615A" w:rsidRDefault="00B20A7A">
      <w:pPr>
        <w:spacing w:after="213"/>
        <w:ind w:left="725" w:right="297"/>
        <w:rPr>
          <w:rFonts w:asciiTheme="minorHAnsi" w:hAnsiTheme="minorHAnsi" w:cstheme="minorHAnsi"/>
        </w:rPr>
      </w:pPr>
      <w:r w:rsidRPr="00FA615A">
        <w:rPr>
          <w:rFonts w:asciiTheme="minorHAnsi" w:hAnsiTheme="minorHAnsi" w:cstheme="minorHAnsi"/>
        </w:rPr>
        <w:t xml:space="preserve">W odpowiedzi na ogłoszenie o zamówieniu publicznym: </w:t>
      </w:r>
      <w:r w:rsidRPr="00FA615A">
        <w:rPr>
          <w:rFonts w:asciiTheme="minorHAnsi" w:hAnsiTheme="minorHAnsi" w:cstheme="minorHAnsi"/>
          <w:b/>
        </w:rPr>
        <w:t>"</w:t>
      </w:r>
      <w:r w:rsidR="00145919" w:rsidRPr="00FA615A">
        <w:rPr>
          <w:rFonts w:asciiTheme="minorHAnsi" w:hAnsiTheme="minorHAnsi" w:cstheme="minorHAnsi"/>
          <w:b/>
        </w:rPr>
        <w:t xml:space="preserve"> </w:t>
      </w:r>
      <w:r w:rsidR="0098353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ja niżej podpisany: </w:t>
      </w:r>
    </w:p>
    <w:p w14:paraId="6FDFE9D7" w14:textId="77777777" w:rsidR="006D686B" w:rsidRPr="00FA615A" w:rsidRDefault="00B20A7A" w:rsidP="00DB38B6">
      <w:pPr>
        <w:numPr>
          <w:ilvl w:val="0"/>
          <w:numId w:val="56"/>
        </w:numPr>
        <w:spacing w:line="268" w:lineRule="auto"/>
        <w:ind w:right="295" w:hanging="427"/>
        <w:rPr>
          <w:rFonts w:asciiTheme="minorHAnsi" w:hAnsiTheme="minorHAnsi" w:cstheme="minorHAnsi"/>
        </w:rPr>
      </w:pPr>
      <w:r w:rsidRPr="00FA615A">
        <w:rPr>
          <w:rFonts w:asciiTheme="minorHAnsi" w:hAnsiTheme="minorHAnsi" w:cstheme="minorHAnsi"/>
          <w:b/>
        </w:rPr>
        <w:t xml:space="preserve">Oferujemy kompleksowe wykonanie przedmiotu zamówienia w łącznej cenie ryczałtowej wynoszącej: </w:t>
      </w:r>
    </w:p>
    <w:p w14:paraId="7C1ADC08" w14:textId="77777777" w:rsidR="006D686B" w:rsidRPr="00FA615A" w:rsidRDefault="00B20A7A">
      <w:pPr>
        <w:spacing w:after="0" w:line="259" w:lineRule="auto"/>
        <w:ind w:left="0" w:right="182" w:firstLine="0"/>
        <w:jc w:val="center"/>
        <w:rPr>
          <w:rFonts w:asciiTheme="minorHAnsi" w:hAnsiTheme="minorHAnsi" w:cstheme="minorHAnsi"/>
        </w:rPr>
      </w:pPr>
      <w:r w:rsidRPr="00FA615A">
        <w:rPr>
          <w:rFonts w:asciiTheme="minorHAnsi" w:hAnsiTheme="minorHAnsi" w:cstheme="minorHAnsi"/>
        </w:rPr>
        <w:t xml:space="preserve"> </w:t>
      </w:r>
    </w:p>
    <w:tbl>
      <w:tblPr>
        <w:tblStyle w:val="TableGrid"/>
        <w:tblW w:w="8094" w:type="dxa"/>
        <w:tblInd w:w="722" w:type="dxa"/>
        <w:tblCellMar>
          <w:top w:w="10" w:type="dxa"/>
          <w:left w:w="107" w:type="dxa"/>
          <w:right w:w="115" w:type="dxa"/>
        </w:tblCellMar>
        <w:tblLook w:val="04A0" w:firstRow="1" w:lastRow="0" w:firstColumn="1" w:lastColumn="0" w:noHBand="0" w:noVBand="1"/>
      </w:tblPr>
      <w:tblGrid>
        <w:gridCol w:w="8094"/>
      </w:tblGrid>
      <w:tr w:rsidR="006D686B" w:rsidRPr="00FA615A" w14:paraId="53E751AF" w14:textId="77777777">
        <w:trPr>
          <w:trHeight w:val="1045"/>
        </w:trPr>
        <w:tc>
          <w:tcPr>
            <w:tcW w:w="8094" w:type="dxa"/>
            <w:tcBorders>
              <w:top w:val="single" w:sz="4" w:space="0" w:color="000000"/>
              <w:left w:val="single" w:sz="4" w:space="0" w:color="000000"/>
              <w:bottom w:val="single" w:sz="4" w:space="0" w:color="000000"/>
              <w:right w:val="single" w:sz="4" w:space="0" w:color="000000"/>
            </w:tcBorders>
          </w:tcPr>
          <w:p w14:paraId="2D7813B9"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72995A93"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Wartość netto …………………………………………….. zł </w:t>
            </w:r>
          </w:p>
          <w:p w14:paraId="0034A65A" w14:textId="77777777" w:rsidR="006D686B" w:rsidRPr="00FA615A" w:rsidRDefault="00B20A7A">
            <w:pPr>
              <w:spacing w:after="17"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7EDE825D"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słownie: …………………………………………………………………………………………… zł </w:t>
            </w:r>
          </w:p>
          <w:p w14:paraId="393C286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4AEDB060" w14:textId="77777777">
        <w:trPr>
          <w:trHeight w:val="1046"/>
        </w:trPr>
        <w:tc>
          <w:tcPr>
            <w:tcW w:w="8094" w:type="dxa"/>
            <w:tcBorders>
              <w:top w:val="single" w:sz="4" w:space="0" w:color="000000"/>
              <w:left w:val="single" w:sz="4" w:space="0" w:color="000000"/>
              <w:bottom w:val="single" w:sz="4" w:space="0" w:color="000000"/>
              <w:right w:val="single" w:sz="4" w:space="0" w:color="000000"/>
            </w:tcBorders>
          </w:tcPr>
          <w:p w14:paraId="6C3584FB" w14:textId="77777777" w:rsidR="006D686B" w:rsidRPr="00FA615A" w:rsidRDefault="00B20A7A">
            <w:pPr>
              <w:spacing w:after="1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5C3B8C4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Podatek .......... %(wpisać procent)……..……………………………………….. zł </w:t>
            </w:r>
          </w:p>
          <w:p w14:paraId="7381DD81"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581B89E9"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słownie: …………………………………………………………………………………………… zł  </w:t>
            </w:r>
          </w:p>
          <w:p w14:paraId="338686C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24382717" w14:textId="77777777">
        <w:trPr>
          <w:trHeight w:val="1043"/>
        </w:trPr>
        <w:tc>
          <w:tcPr>
            <w:tcW w:w="8094" w:type="dxa"/>
            <w:tcBorders>
              <w:top w:val="single" w:sz="4" w:space="0" w:color="000000"/>
              <w:left w:val="single" w:sz="4" w:space="0" w:color="000000"/>
              <w:bottom w:val="single" w:sz="4" w:space="0" w:color="000000"/>
              <w:right w:val="single" w:sz="4" w:space="0" w:color="000000"/>
            </w:tcBorders>
            <w:shd w:val="clear" w:color="auto" w:fill="F2F2F2"/>
          </w:tcPr>
          <w:p w14:paraId="1B94272C" w14:textId="77777777" w:rsidR="006D686B" w:rsidRPr="00FA615A" w:rsidRDefault="00B20A7A">
            <w:pPr>
              <w:spacing w:after="6"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1DAF83BA"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b/>
              </w:rPr>
              <w:t xml:space="preserve">Cena brutto ...…………………………………………….. zł </w:t>
            </w:r>
          </w:p>
          <w:p w14:paraId="715D27A5" w14:textId="77777777" w:rsidR="006D686B" w:rsidRPr="00FA615A" w:rsidRDefault="00B20A7A">
            <w:pPr>
              <w:spacing w:after="14" w:line="259" w:lineRule="auto"/>
              <w:ind w:left="0" w:right="0" w:firstLine="0"/>
              <w:jc w:val="left"/>
              <w:rPr>
                <w:rFonts w:asciiTheme="minorHAnsi" w:hAnsiTheme="minorHAnsi" w:cstheme="minorHAnsi"/>
              </w:rPr>
            </w:pPr>
            <w:r w:rsidRPr="00FA615A">
              <w:rPr>
                <w:rFonts w:asciiTheme="minorHAnsi" w:hAnsiTheme="minorHAnsi" w:cstheme="minorHAnsi"/>
                <w:b/>
              </w:rPr>
              <w:t xml:space="preserve"> </w:t>
            </w:r>
          </w:p>
          <w:p w14:paraId="1DC6E42C"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b/>
              </w:rPr>
              <w:t xml:space="preserve">słownie: …………………………………………………………………………………………… zł </w:t>
            </w:r>
          </w:p>
          <w:p w14:paraId="722C2FF1"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r>
    </w:tbl>
    <w:p w14:paraId="19405E9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557AB541"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lastRenderedPageBreak/>
        <w:t xml:space="preserve"> </w:t>
      </w:r>
    </w:p>
    <w:p w14:paraId="5F8860FE" w14:textId="77777777" w:rsidR="006D686B" w:rsidRPr="00FA615A" w:rsidRDefault="00B20A7A">
      <w:pPr>
        <w:spacing w:after="17"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DFDDD13" w14:textId="77777777" w:rsidR="006D686B" w:rsidRPr="00FA615A" w:rsidRDefault="00B20A7A" w:rsidP="00DB38B6">
      <w:pPr>
        <w:numPr>
          <w:ilvl w:val="0"/>
          <w:numId w:val="56"/>
        </w:numPr>
        <w:ind w:right="295" w:hanging="427"/>
        <w:rPr>
          <w:rFonts w:asciiTheme="minorHAnsi" w:hAnsiTheme="minorHAnsi" w:cstheme="minorHAnsi"/>
        </w:rPr>
      </w:pPr>
      <w:r w:rsidRPr="00FA615A">
        <w:rPr>
          <w:rFonts w:asciiTheme="minorHAnsi" w:hAnsiTheme="minorHAnsi" w:cstheme="minorHAnsi"/>
        </w:rPr>
        <w:t>Zobowiązujemy się do udzielenia Zamawiającemu na wykonane roboty gwarancji na wszystkie wykonane roboty budowlane oraz montaż urządzeń na okres ................. miesięcy</w:t>
      </w:r>
      <w:r w:rsidRPr="00FA615A">
        <w:rPr>
          <w:rFonts w:asciiTheme="minorHAnsi" w:hAnsiTheme="minorHAnsi" w:cstheme="minorHAnsi"/>
          <w:vertAlign w:val="superscript"/>
        </w:rPr>
        <w:t>(*)</w:t>
      </w:r>
      <w:r w:rsidRPr="00FA615A">
        <w:rPr>
          <w:rFonts w:asciiTheme="minorHAnsi" w:hAnsiTheme="minorHAnsi" w:cstheme="minorHAnsi"/>
        </w:rPr>
        <w:t xml:space="preserve">, licząc od daty odbioru przedmiotu zamówienia, na warunkach określonych  we wzorze karty gwarancyjnej. </w:t>
      </w:r>
    </w:p>
    <w:p w14:paraId="5F16CB7C"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vertAlign w:val="superscript"/>
        </w:rPr>
        <w:t>(*)</w:t>
      </w:r>
      <w:r w:rsidRPr="00FA615A">
        <w:rPr>
          <w:rFonts w:asciiTheme="minorHAnsi" w:hAnsiTheme="minorHAnsi" w:cstheme="minorHAnsi"/>
          <w:i/>
        </w:rPr>
        <w:t xml:space="preserve"> Minimalny okres udzielonej gwarancji wynosi 36 miesięcy, maksymalny wynosi 60 miesięcy. </w:t>
      </w:r>
    </w:p>
    <w:p w14:paraId="08894CFC" w14:textId="081F0E54" w:rsidR="006D686B" w:rsidRPr="00FA615A" w:rsidRDefault="00B20A7A" w:rsidP="00DB38B6">
      <w:pPr>
        <w:numPr>
          <w:ilvl w:val="0"/>
          <w:numId w:val="57"/>
        </w:numPr>
        <w:ind w:right="297" w:hanging="427"/>
        <w:rPr>
          <w:rFonts w:asciiTheme="minorHAnsi" w:hAnsiTheme="minorHAnsi" w:cstheme="minorHAnsi"/>
          <w:color w:val="auto"/>
        </w:rPr>
      </w:pPr>
      <w:r w:rsidRPr="00FA615A">
        <w:rPr>
          <w:rFonts w:asciiTheme="minorHAnsi" w:hAnsiTheme="minorHAnsi" w:cstheme="minorHAnsi"/>
        </w:rPr>
        <w:t xml:space="preserve">Oferujemy realizację przedmiotu umowy </w:t>
      </w:r>
      <w:r w:rsidRPr="00FA615A">
        <w:rPr>
          <w:rFonts w:asciiTheme="minorHAnsi" w:hAnsiTheme="minorHAnsi" w:cstheme="minorHAnsi"/>
          <w:b/>
          <w:color w:val="auto"/>
        </w:rPr>
        <w:t xml:space="preserve">do </w:t>
      </w:r>
      <w:r w:rsidR="006A52E6" w:rsidRPr="00FA615A">
        <w:rPr>
          <w:rFonts w:asciiTheme="minorHAnsi" w:hAnsiTheme="minorHAnsi" w:cstheme="minorHAnsi"/>
          <w:b/>
          <w:color w:val="auto"/>
          <w:u w:val="single" w:color="000000"/>
        </w:rPr>
        <w:t>…………………………………..</w:t>
      </w:r>
      <w:r w:rsidRPr="00FA615A">
        <w:rPr>
          <w:rFonts w:asciiTheme="minorHAnsi" w:hAnsiTheme="minorHAnsi" w:cstheme="minorHAnsi"/>
          <w:b/>
          <w:color w:val="auto"/>
          <w:u w:val="single" w:color="000000"/>
        </w:rPr>
        <w:t xml:space="preserve"> od dnia podpisania umowy.</w:t>
      </w:r>
      <w:r w:rsidRPr="00FA615A">
        <w:rPr>
          <w:rFonts w:asciiTheme="minorHAnsi" w:hAnsiTheme="minorHAnsi" w:cstheme="minorHAnsi"/>
          <w:color w:val="auto"/>
        </w:rPr>
        <w:t xml:space="preserve"> </w:t>
      </w:r>
    </w:p>
    <w:p w14:paraId="165B1978"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Oświadczam, że wyżej podana cena ofertowa obejmuje wykonanie całości przedmiotu zamówienia opisanego w Specyfikacji Warunków Zamówienia, projekcie umowy, karcie gwarancyjnej i pozostałych  dokumentach  </w:t>
      </w:r>
    </w:p>
    <w:p w14:paraId="3FECD3BB"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Oświadczam, że zapoznałem się ze Specyfikacją Warunków Zamówienia i nie wnoszę do niej zastrzeżeń oraz uzyskałem konieczne informacje do przygotowania oferty. </w:t>
      </w:r>
    </w:p>
    <w:p w14:paraId="7B837D2E"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Potwierdzamy przyjęcie warunków umownych i warunków płatności zawartych w SWZ i we wzorze umowy stanowiącej załącznik do SWZ. </w:t>
      </w:r>
    </w:p>
    <w:p w14:paraId="7E663C27"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Uważamy się za związanych niniejszą ofertą przez 30 dni od upływu terminu składania ofert. </w:t>
      </w:r>
    </w:p>
    <w:p w14:paraId="331E9A7B" w14:textId="15F70F72" w:rsidR="006D686B" w:rsidRPr="00FA615A" w:rsidRDefault="00B20A7A" w:rsidP="00DB38B6">
      <w:pPr>
        <w:numPr>
          <w:ilvl w:val="0"/>
          <w:numId w:val="57"/>
        </w:numPr>
        <w:ind w:right="297" w:hanging="427"/>
        <w:jc w:val="left"/>
        <w:rPr>
          <w:rFonts w:asciiTheme="minorHAnsi" w:hAnsiTheme="minorHAnsi" w:cstheme="minorHAnsi"/>
        </w:rPr>
      </w:pPr>
      <w:r w:rsidRPr="00FA615A">
        <w:rPr>
          <w:rFonts w:asciiTheme="minorHAnsi" w:hAnsiTheme="minorHAnsi" w:cstheme="minorHAnsi"/>
        </w:rPr>
        <w:t xml:space="preserve">Potwierdzamy wniesienie wadium w wysokości 10 000 zł.   w formie ………………………………………………………………………………………………………... </w:t>
      </w:r>
    </w:p>
    <w:p w14:paraId="38193355" w14:textId="77777777" w:rsidR="006D686B" w:rsidRPr="00FA615A" w:rsidRDefault="00B20A7A" w:rsidP="00DB38B6">
      <w:pPr>
        <w:numPr>
          <w:ilvl w:val="0"/>
          <w:numId w:val="57"/>
        </w:numPr>
        <w:spacing w:after="4" w:line="256" w:lineRule="auto"/>
        <w:ind w:right="297" w:hanging="427"/>
        <w:rPr>
          <w:rFonts w:asciiTheme="minorHAnsi" w:hAnsiTheme="minorHAnsi" w:cstheme="minorHAnsi"/>
        </w:rPr>
      </w:pPr>
      <w:r w:rsidRPr="00FA615A">
        <w:rPr>
          <w:rFonts w:asciiTheme="minorHAnsi" w:hAnsiTheme="minorHAnsi" w:cstheme="minorHAnsi"/>
        </w:rPr>
        <w:t xml:space="preserve">Wniesione wadium </w:t>
      </w:r>
      <w:r w:rsidRPr="00FA615A">
        <w:rPr>
          <w:rFonts w:asciiTheme="minorHAnsi" w:hAnsiTheme="minorHAnsi" w:cstheme="minorHAnsi"/>
          <w:i/>
        </w:rPr>
        <w:t>(dotyczy Wykonawców wnoszących wadium w pieniądzu)</w:t>
      </w:r>
      <w:r w:rsidRPr="00FA615A">
        <w:rPr>
          <w:rFonts w:asciiTheme="minorHAnsi" w:hAnsiTheme="minorHAnsi" w:cstheme="minorHAnsi"/>
        </w:rPr>
        <w:t xml:space="preserve"> prosimy zwrócić na: </w:t>
      </w:r>
    </w:p>
    <w:p w14:paraId="39D304C4" w14:textId="77777777" w:rsidR="006D686B" w:rsidRPr="00FA615A" w:rsidRDefault="00B20A7A">
      <w:pPr>
        <w:spacing w:after="14" w:line="259" w:lineRule="auto"/>
        <w:ind w:left="1440" w:right="0" w:firstLine="0"/>
        <w:jc w:val="left"/>
        <w:rPr>
          <w:rFonts w:asciiTheme="minorHAnsi" w:hAnsiTheme="minorHAnsi" w:cstheme="minorHAnsi"/>
        </w:rPr>
      </w:pPr>
      <w:r w:rsidRPr="00FA615A">
        <w:rPr>
          <w:rFonts w:asciiTheme="minorHAnsi" w:hAnsiTheme="minorHAnsi" w:cstheme="minorHAnsi"/>
        </w:rPr>
        <w:t xml:space="preserve"> </w:t>
      </w:r>
    </w:p>
    <w:p w14:paraId="6F6AB894"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rachunek bankowy, z którego dokonano przelewu wpłaty wadium, </w:t>
      </w:r>
    </w:p>
    <w:p w14:paraId="6C37FCC0"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wskazany poniżej rachunek bankowy: </w:t>
      </w:r>
    </w:p>
    <w:p w14:paraId="3AE83CAC" w14:textId="77777777" w:rsidR="006D686B" w:rsidRPr="00FA615A" w:rsidRDefault="00B20A7A">
      <w:pPr>
        <w:spacing w:after="1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A6C741D"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i/>
        </w:rPr>
        <w:t xml:space="preserve"> </w:t>
      </w:r>
    </w:p>
    <w:p w14:paraId="2DAF7060" w14:textId="77777777" w:rsidR="006D686B" w:rsidRPr="00FA615A" w:rsidRDefault="00B20A7A">
      <w:pPr>
        <w:spacing w:after="14" w:line="259" w:lineRule="auto"/>
        <w:ind w:left="1147" w:right="0"/>
        <w:jc w:val="center"/>
        <w:rPr>
          <w:rFonts w:asciiTheme="minorHAnsi" w:hAnsiTheme="minorHAnsi" w:cstheme="minorHAnsi"/>
        </w:rPr>
      </w:pPr>
      <w:r w:rsidRPr="00FA615A">
        <w:rPr>
          <w:rFonts w:asciiTheme="minorHAnsi" w:hAnsiTheme="minorHAnsi" w:cstheme="minorHAnsi"/>
          <w:i/>
        </w:rPr>
        <w:t xml:space="preserve">(podać nazwę banku oraz nr konta) </w:t>
      </w:r>
    </w:p>
    <w:p w14:paraId="3E76E5D2" w14:textId="77777777" w:rsidR="006D686B" w:rsidRPr="00FA615A" w:rsidRDefault="00B20A7A" w:rsidP="00DB38B6">
      <w:pPr>
        <w:numPr>
          <w:ilvl w:val="0"/>
          <w:numId w:val="57"/>
        </w:numPr>
        <w:ind w:right="297" w:hanging="427"/>
        <w:rPr>
          <w:rFonts w:asciiTheme="minorHAnsi" w:hAnsiTheme="minorHAnsi" w:cstheme="minorHAnsi"/>
        </w:rPr>
      </w:pPr>
      <w:r w:rsidRPr="00FA615A">
        <w:rPr>
          <w:rFonts w:asciiTheme="minorHAnsi" w:hAnsiTheme="minorHAnsi" w:cstheme="minorHAnsi"/>
        </w:rPr>
        <w:t xml:space="preserve">Zobowiązujemy się w przypadku wybrania naszej oferty do wniesienia zabezpieczenia należytego wykonania umowy zgodnie z art. 450. Ustawy Prawo zamówień publicznych w wysokości 5 % ceny ofertowej brutto. 11. Oświadczamy, że złożona oferta </w:t>
      </w:r>
    </w:p>
    <w:p w14:paraId="725B860C" w14:textId="77777777" w:rsidR="006D686B" w:rsidRPr="00FA615A" w:rsidRDefault="00B20A7A" w:rsidP="00DB38B6">
      <w:pPr>
        <w:numPr>
          <w:ilvl w:val="1"/>
          <w:numId w:val="57"/>
        </w:numPr>
        <w:ind w:left="1190" w:right="297" w:hanging="110"/>
        <w:rPr>
          <w:rFonts w:asciiTheme="minorHAnsi" w:hAnsiTheme="minorHAnsi" w:cstheme="minorHAnsi"/>
        </w:rPr>
      </w:pPr>
      <w:r w:rsidRPr="00FA615A">
        <w:rPr>
          <w:rFonts w:asciiTheme="minorHAnsi" w:hAnsiTheme="minorHAnsi" w:cstheme="minorHAnsi"/>
        </w:rPr>
        <w:t xml:space="preserve">nie prowadzi do powstania u Zamawiającego obowiązku podatkowego zgodnie z przepisami o podatku od towarów i usług; </w:t>
      </w:r>
    </w:p>
    <w:p w14:paraId="3C32759E" w14:textId="77777777" w:rsidR="006D686B" w:rsidRPr="00FA615A" w:rsidRDefault="00B20A7A" w:rsidP="00DB38B6">
      <w:pPr>
        <w:numPr>
          <w:ilvl w:val="1"/>
          <w:numId w:val="57"/>
        </w:numPr>
        <w:spacing w:after="17" w:line="258" w:lineRule="auto"/>
        <w:ind w:left="1190" w:right="297" w:hanging="110"/>
        <w:rPr>
          <w:rFonts w:asciiTheme="minorHAnsi" w:hAnsiTheme="minorHAnsi" w:cstheme="minorHAnsi"/>
        </w:rPr>
      </w:pPr>
      <w:r w:rsidRPr="00FA615A">
        <w:rPr>
          <w:rFonts w:asciiTheme="minorHAnsi" w:hAnsiTheme="minorHAnsi" w:cstheme="minorHAnsi"/>
        </w:rPr>
        <w:t xml:space="preserve">prowadzi do powstania u Zmawiającego obowiązku podatkowego zgodnie z przepisami o podatku od towarów i usług, jednocześnie wskazując nazwę (rodzaj) towaru lub usługi, których dostawa lub świadczenie będzie prowadzić do jego powstania, oraz wskazując ich wartość bez kwoty podatku. </w:t>
      </w:r>
    </w:p>
    <w:p w14:paraId="76D70097" w14:textId="77777777" w:rsidR="006D686B" w:rsidRPr="00FA615A" w:rsidRDefault="00B20A7A">
      <w:pPr>
        <w:spacing w:after="0" w:line="259" w:lineRule="auto"/>
        <w:ind w:left="1148"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165" w:type="dxa"/>
        <w:tblInd w:w="1260" w:type="dxa"/>
        <w:tblCellMar>
          <w:top w:w="10" w:type="dxa"/>
          <w:left w:w="106" w:type="dxa"/>
          <w:right w:w="115" w:type="dxa"/>
        </w:tblCellMar>
        <w:tblLook w:val="04A0" w:firstRow="1" w:lastRow="0" w:firstColumn="1" w:lastColumn="0" w:noHBand="0" w:noVBand="1"/>
      </w:tblPr>
      <w:tblGrid>
        <w:gridCol w:w="1430"/>
        <w:gridCol w:w="3851"/>
        <w:gridCol w:w="3884"/>
      </w:tblGrid>
      <w:tr w:rsidR="006D686B" w:rsidRPr="00FA615A" w14:paraId="643CC3DC"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313EAB06" w14:textId="77777777" w:rsidR="006D686B" w:rsidRPr="00FA615A" w:rsidRDefault="00B20A7A">
            <w:pPr>
              <w:spacing w:after="0" w:line="259" w:lineRule="auto"/>
              <w:ind w:left="7" w:right="0" w:firstLine="0"/>
              <w:jc w:val="center"/>
              <w:rPr>
                <w:rFonts w:asciiTheme="minorHAnsi" w:hAnsiTheme="minorHAnsi" w:cstheme="minorHAnsi"/>
              </w:rPr>
            </w:pPr>
            <w:r w:rsidRPr="00FA615A">
              <w:rPr>
                <w:rFonts w:asciiTheme="minorHAnsi" w:hAnsiTheme="minorHAnsi" w:cstheme="minorHAnsi"/>
              </w:rPr>
              <w:t xml:space="preserve">Lp. </w:t>
            </w:r>
          </w:p>
        </w:tc>
        <w:tc>
          <w:tcPr>
            <w:tcW w:w="3851" w:type="dxa"/>
            <w:tcBorders>
              <w:top w:val="single" w:sz="4" w:space="0" w:color="000000"/>
              <w:left w:val="single" w:sz="4" w:space="0" w:color="000000"/>
              <w:bottom w:val="single" w:sz="4" w:space="0" w:color="000000"/>
              <w:right w:val="single" w:sz="4" w:space="0" w:color="000000"/>
            </w:tcBorders>
          </w:tcPr>
          <w:p w14:paraId="4C33DCEC" w14:textId="77777777" w:rsidR="006D686B" w:rsidRPr="00FA615A" w:rsidRDefault="00B20A7A">
            <w:pPr>
              <w:spacing w:after="0" w:line="259" w:lineRule="auto"/>
              <w:ind w:left="9" w:right="0" w:firstLine="0"/>
              <w:jc w:val="center"/>
              <w:rPr>
                <w:rFonts w:asciiTheme="minorHAnsi" w:hAnsiTheme="minorHAnsi" w:cstheme="minorHAnsi"/>
              </w:rPr>
            </w:pPr>
            <w:r w:rsidRPr="00FA615A">
              <w:rPr>
                <w:rFonts w:asciiTheme="minorHAnsi" w:hAnsiTheme="minorHAnsi" w:cstheme="minorHAnsi"/>
              </w:rPr>
              <w:t xml:space="preserve">Nazwa (rodzaj) towaru lub usługi </w:t>
            </w:r>
          </w:p>
        </w:tc>
        <w:tc>
          <w:tcPr>
            <w:tcW w:w="3884" w:type="dxa"/>
            <w:tcBorders>
              <w:top w:val="single" w:sz="4" w:space="0" w:color="000000"/>
              <w:left w:val="single" w:sz="4" w:space="0" w:color="000000"/>
              <w:bottom w:val="single" w:sz="4" w:space="0" w:color="000000"/>
              <w:right w:val="single" w:sz="4" w:space="0" w:color="000000"/>
            </w:tcBorders>
          </w:tcPr>
          <w:p w14:paraId="7CAF181B" w14:textId="77777777" w:rsidR="006D686B" w:rsidRPr="00FA615A" w:rsidRDefault="00B20A7A">
            <w:pPr>
              <w:spacing w:after="0" w:line="259" w:lineRule="auto"/>
              <w:ind w:left="9" w:right="0" w:firstLine="0"/>
              <w:jc w:val="center"/>
              <w:rPr>
                <w:rFonts w:asciiTheme="minorHAnsi" w:hAnsiTheme="minorHAnsi" w:cstheme="minorHAnsi"/>
              </w:rPr>
            </w:pPr>
            <w:r w:rsidRPr="00FA615A">
              <w:rPr>
                <w:rFonts w:asciiTheme="minorHAnsi" w:hAnsiTheme="minorHAnsi" w:cstheme="minorHAnsi"/>
              </w:rPr>
              <w:t xml:space="preserve">Wartość bez kwoty podatku </w:t>
            </w:r>
          </w:p>
        </w:tc>
      </w:tr>
      <w:tr w:rsidR="006D686B" w:rsidRPr="00FA615A" w14:paraId="28B82B9D" w14:textId="77777777">
        <w:trPr>
          <w:trHeight w:val="307"/>
        </w:trPr>
        <w:tc>
          <w:tcPr>
            <w:tcW w:w="1430" w:type="dxa"/>
            <w:tcBorders>
              <w:top w:val="single" w:sz="4" w:space="0" w:color="000000"/>
              <w:left w:val="single" w:sz="4" w:space="0" w:color="000000"/>
              <w:bottom w:val="single" w:sz="4" w:space="0" w:color="000000"/>
              <w:right w:val="single" w:sz="4" w:space="0" w:color="000000"/>
            </w:tcBorders>
          </w:tcPr>
          <w:p w14:paraId="0A32B919"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56F3B651"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5EA63124"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5A0573A3"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3C6DF157"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60D05F22"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34DE94F6"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r w:rsidR="006D686B" w:rsidRPr="00FA615A" w14:paraId="2F0B3FB3"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1E321EFD"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c>
          <w:tcPr>
            <w:tcW w:w="3851" w:type="dxa"/>
            <w:tcBorders>
              <w:top w:val="single" w:sz="4" w:space="0" w:color="000000"/>
              <w:left w:val="single" w:sz="4" w:space="0" w:color="000000"/>
              <w:bottom w:val="single" w:sz="4" w:space="0" w:color="000000"/>
              <w:right w:val="single" w:sz="4" w:space="0" w:color="000000"/>
            </w:tcBorders>
          </w:tcPr>
          <w:p w14:paraId="03DBA389" w14:textId="77777777" w:rsidR="006D686B" w:rsidRPr="00FA615A" w:rsidRDefault="00B20A7A">
            <w:pPr>
              <w:spacing w:after="0" w:line="259" w:lineRule="auto"/>
              <w:ind w:left="723" w:right="0" w:firstLine="0"/>
              <w:jc w:val="left"/>
              <w:rPr>
                <w:rFonts w:asciiTheme="minorHAnsi" w:hAnsiTheme="minorHAnsi" w:cstheme="minorHAnsi"/>
              </w:rPr>
            </w:pPr>
            <w:r w:rsidRPr="00FA615A">
              <w:rPr>
                <w:rFonts w:asciiTheme="minorHAnsi" w:hAnsiTheme="minorHAnsi" w:cstheme="minorHAnsi"/>
              </w:rPr>
              <w:t xml:space="preserve"> </w:t>
            </w:r>
          </w:p>
        </w:tc>
        <w:tc>
          <w:tcPr>
            <w:tcW w:w="3884" w:type="dxa"/>
            <w:tcBorders>
              <w:top w:val="single" w:sz="4" w:space="0" w:color="000000"/>
              <w:left w:val="single" w:sz="4" w:space="0" w:color="000000"/>
              <w:bottom w:val="single" w:sz="4" w:space="0" w:color="000000"/>
              <w:right w:val="single" w:sz="4" w:space="0" w:color="000000"/>
            </w:tcBorders>
          </w:tcPr>
          <w:p w14:paraId="1C1D6729" w14:textId="77777777" w:rsidR="006D686B" w:rsidRPr="00FA615A" w:rsidRDefault="00B20A7A">
            <w:pPr>
              <w:spacing w:after="0" w:line="259" w:lineRule="auto"/>
              <w:ind w:left="722" w:right="0" w:firstLine="0"/>
              <w:jc w:val="left"/>
              <w:rPr>
                <w:rFonts w:asciiTheme="minorHAnsi" w:hAnsiTheme="minorHAnsi" w:cstheme="minorHAnsi"/>
              </w:rPr>
            </w:pPr>
            <w:r w:rsidRPr="00FA615A">
              <w:rPr>
                <w:rFonts w:asciiTheme="minorHAnsi" w:hAnsiTheme="minorHAnsi" w:cstheme="minorHAnsi"/>
              </w:rPr>
              <w:t xml:space="preserve"> </w:t>
            </w:r>
          </w:p>
        </w:tc>
      </w:tr>
    </w:tbl>
    <w:p w14:paraId="5D978B85"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19D050D3"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Oświadczamy na podstawie art. 18 ust. 3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że: </w:t>
      </w:r>
    </w:p>
    <w:p w14:paraId="67B96A85" w14:textId="77777777" w:rsidR="006D686B" w:rsidRPr="00FA615A" w:rsidRDefault="00B20A7A" w:rsidP="00DB38B6">
      <w:pPr>
        <w:numPr>
          <w:ilvl w:val="1"/>
          <w:numId w:val="58"/>
        </w:numPr>
        <w:ind w:right="298"/>
        <w:jc w:val="left"/>
        <w:rPr>
          <w:rFonts w:asciiTheme="minorHAnsi" w:hAnsiTheme="minorHAnsi" w:cstheme="minorHAnsi"/>
        </w:rPr>
      </w:pPr>
      <w:r w:rsidRPr="00FA615A">
        <w:rPr>
          <w:rFonts w:asciiTheme="minorHAnsi" w:hAnsiTheme="minorHAnsi" w:cstheme="minorHAnsi"/>
        </w:rPr>
        <w:t xml:space="preserve">żadna z informacji zawartych w ofercie nie stanowi tajemnicy przedsiębiorstwa w rozumieniu przepisów o zwalczaniu nieuczciwej konkurencji, </w:t>
      </w:r>
    </w:p>
    <w:p w14:paraId="4F384F2D" w14:textId="77777777" w:rsidR="006D686B" w:rsidRPr="00FA615A" w:rsidRDefault="00B20A7A" w:rsidP="00DB38B6">
      <w:pPr>
        <w:numPr>
          <w:ilvl w:val="1"/>
          <w:numId w:val="58"/>
        </w:numPr>
        <w:spacing w:after="17" w:line="258" w:lineRule="auto"/>
        <w:ind w:right="298"/>
        <w:jc w:val="left"/>
        <w:rPr>
          <w:rFonts w:asciiTheme="minorHAnsi" w:hAnsiTheme="minorHAnsi" w:cstheme="minorHAnsi"/>
        </w:rPr>
      </w:pPr>
      <w:r w:rsidRPr="00FA615A">
        <w:rPr>
          <w:rFonts w:asciiTheme="minorHAnsi" w:hAnsiTheme="minorHAnsi" w:cstheme="minorHAnsi"/>
        </w:rPr>
        <w:t xml:space="preserve">wskazane poniżej informacje zawarte w ofercie stanowią tajemnicę przedsiębiorstwa w rozumieniu przepisów o zwalczaniu nieuczciwej konkurencji i w związku z niniejszym nie mogą być udostępnione, w szczególności innym uczestnikom postępowania: </w:t>
      </w:r>
    </w:p>
    <w:p w14:paraId="3E42498A" w14:textId="77777777" w:rsidR="006D686B" w:rsidRPr="00FA615A" w:rsidRDefault="00B20A7A">
      <w:pPr>
        <w:spacing w:after="0" w:line="259" w:lineRule="auto"/>
        <w:ind w:left="1148"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162" w:type="dxa"/>
        <w:tblInd w:w="1260" w:type="dxa"/>
        <w:tblCellMar>
          <w:top w:w="10" w:type="dxa"/>
          <w:left w:w="108" w:type="dxa"/>
          <w:right w:w="115" w:type="dxa"/>
        </w:tblCellMar>
        <w:tblLook w:val="04A0" w:firstRow="1" w:lastRow="0" w:firstColumn="1" w:lastColumn="0" w:noHBand="0" w:noVBand="1"/>
      </w:tblPr>
      <w:tblGrid>
        <w:gridCol w:w="1430"/>
        <w:gridCol w:w="4566"/>
        <w:gridCol w:w="1733"/>
        <w:gridCol w:w="1433"/>
      </w:tblGrid>
      <w:tr w:rsidR="006D686B" w:rsidRPr="00FA615A" w14:paraId="0CE17EC5" w14:textId="77777777">
        <w:trPr>
          <w:trHeight w:val="286"/>
        </w:trPr>
        <w:tc>
          <w:tcPr>
            <w:tcW w:w="1430" w:type="dxa"/>
            <w:vMerge w:val="restart"/>
            <w:tcBorders>
              <w:top w:val="single" w:sz="4" w:space="0" w:color="000000"/>
              <w:left w:val="single" w:sz="4" w:space="0" w:color="000000"/>
              <w:bottom w:val="single" w:sz="4" w:space="0" w:color="000000"/>
              <w:right w:val="single" w:sz="4" w:space="0" w:color="000000"/>
            </w:tcBorders>
            <w:vAlign w:val="center"/>
          </w:tcPr>
          <w:p w14:paraId="100C04F5" w14:textId="77777777" w:rsidR="006D686B" w:rsidRPr="00FA615A" w:rsidRDefault="00B20A7A">
            <w:pPr>
              <w:spacing w:after="0" w:line="259" w:lineRule="auto"/>
              <w:ind w:left="4" w:right="0" w:firstLine="0"/>
              <w:jc w:val="center"/>
              <w:rPr>
                <w:rFonts w:asciiTheme="minorHAnsi" w:hAnsiTheme="minorHAnsi" w:cstheme="minorHAnsi"/>
              </w:rPr>
            </w:pPr>
            <w:r w:rsidRPr="00FA615A">
              <w:rPr>
                <w:rFonts w:asciiTheme="minorHAnsi" w:hAnsiTheme="minorHAnsi" w:cstheme="minorHAnsi"/>
              </w:rPr>
              <w:t xml:space="preserve">Lp. </w:t>
            </w:r>
          </w:p>
        </w:tc>
        <w:tc>
          <w:tcPr>
            <w:tcW w:w="4566" w:type="dxa"/>
            <w:vMerge w:val="restart"/>
            <w:tcBorders>
              <w:top w:val="single" w:sz="4" w:space="0" w:color="000000"/>
              <w:left w:val="single" w:sz="4" w:space="0" w:color="000000"/>
              <w:bottom w:val="single" w:sz="4" w:space="0" w:color="000000"/>
              <w:right w:val="single" w:sz="4" w:space="0" w:color="000000"/>
            </w:tcBorders>
            <w:vAlign w:val="center"/>
          </w:tcPr>
          <w:p w14:paraId="3826EBF8"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Oznaczenie rodzaju (nazwy) informacji </w:t>
            </w:r>
          </w:p>
        </w:tc>
        <w:tc>
          <w:tcPr>
            <w:tcW w:w="3166" w:type="dxa"/>
            <w:gridSpan w:val="2"/>
            <w:tcBorders>
              <w:top w:val="single" w:sz="4" w:space="0" w:color="000000"/>
              <w:left w:val="single" w:sz="4" w:space="0" w:color="000000"/>
              <w:bottom w:val="single" w:sz="4" w:space="0" w:color="000000"/>
              <w:right w:val="single" w:sz="4" w:space="0" w:color="000000"/>
            </w:tcBorders>
          </w:tcPr>
          <w:p w14:paraId="48374F14" w14:textId="77777777" w:rsidR="006D686B" w:rsidRPr="00FA615A" w:rsidRDefault="00B20A7A">
            <w:pPr>
              <w:spacing w:after="0" w:line="259" w:lineRule="auto"/>
              <w:ind w:left="7" w:right="0" w:firstLine="0"/>
              <w:jc w:val="center"/>
              <w:rPr>
                <w:rFonts w:asciiTheme="minorHAnsi" w:hAnsiTheme="minorHAnsi" w:cstheme="minorHAnsi"/>
              </w:rPr>
            </w:pPr>
            <w:r w:rsidRPr="00FA615A">
              <w:rPr>
                <w:rFonts w:asciiTheme="minorHAnsi" w:hAnsiTheme="minorHAnsi" w:cstheme="minorHAnsi"/>
              </w:rPr>
              <w:t xml:space="preserve">Numery stron w ofercie </w:t>
            </w:r>
          </w:p>
        </w:tc>
      </w:tr>
      <w:tr w:rsidR="006D686B" w:rsidRPr="00FA615A" w14:paraId="2B4DF8A8" w14:textId="77777777">
        <w:trPr>
          <w:trHeight w:val="218"/>
        </w:trPr>
        <w:tc>
          <w:tcPr>
            <w:tcW w:w="0" w:type="auto"/>
            <w:vMerge/>
            <w:tcBorders>
              <w:top w:val="nil"/>
              <w:left w:val="single" w:sz="4" w:space="0" w:color="000000"/>
              <w:bottom w:val="single" w:sz="4" w:space="0" w:color="000000"/>
              <w:right w:val="single" w:sz="4" w:space="0" w:color="000000"/>
            </w:tcBorders>
          </w:tcPr>
          <w:p w14:paraId="41C91080" w14:textId="77777777" w:rsidR="006D686B" w:rsidRPr="00FA615A" w:rsidRDefault="006D686B">
            <w:pPr>
              <w:spacing w:after="160" w:line="259" w:lineRule="auto"/>
              <w:ind w:left="0" w:righ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98ADC89" w14:textId="77777777" w:rsidR="006D686B" w:rsidRPr="00FA615A" w:rsidRDefault="006D686B">
            <w:pPr>
              <w:spacing w:after="160" w:line="259" w:lineRule="auto"/>
              <w:ind w:left="0" w:right="0" w:firstLine="0"/>
              <w:jc w:val="left"/>
              <w:rPr>
                <w:rFonts w:asciiTheme="minorHAnsi" w:hAnsiTheme="minorHAnsi" w:cstheme="minorHAnsi"/>
              </w:rPr>
            </w:pPr>
          </w:p>
        </w:tc>
        <w:tc>
          <w:tcPr>
            <w:tcW w:w="1733" w:type="dxa"/>
            <w:tcBorders>
              <w:top w:val="single" w:sz="4" w:space="0" w:color="000000"/>
              <w:left w:val="single" w:sz="4" w:space="0" w:color="000000"/>
              <w:bottom w:val="single" w:sz="4" w:space="0" w:color="000000"/>
              <w:right w:val="single" w:sz="4" w:space="0" w:color="000000"/>
            </w:tcBorders>
          </w:tcPr>
          <w:p w14:paraId="3F3B4C09" w14:textId="77777777" w:rsidR="006D686B" w:rsidRPr="00FA615A" w:rsidRDefault="00B20A7A">
            <w:pPr>
              <w:spacing w:after="0" w:line="259" w:lineRule="auto"/>
              <w:ind w:left="131" w:right="0" w:firstLine="0"/>
              <w:jc w:val="center"/>
              <w:rPr>
                <w:rFonts w:asciiTheme="minorHAnsi" w:hAnsiTheme="minorHAnsi" w:cstheme="minorHAnsi"/>
              </w:rPr>
            </w:pPr>
            <w:r w:rsidRPr="00FA615A">
              <w:rPr>
                <w:rFonts w:asciiTheme="minorHAnsi" w:hAnsiTheme="minorHAnsi" w:cstheme="minorHAnsi"/>
              </w:rPr>
              <w:t xml:space="preserve">od </w:t>
            </w:r>
          </w:p>
        </w:tc>
        <w:tc>
          <w:tcPr>
            <w:tcW w:w="1433" w:type="dxa"/>
            <w:tcBorders>
              <w:top w:val="single" w:sz="4" w:space="0" w:color="000000"/>
              <w:left w:val="single" w:sz="4" w:space="0" w:color="000000"/>
              <w:bottom w:val="single" w:sz="4" w:space="0" w:color="000000"/>
              <w:right w:val="single" w:sz="4" w:space="0" w:color="000000"/>
            </w:tcBorders>
          </w:tcPr>
          <w:p w14:paraId="60E0CE0F"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do </w:t>
            </w:r>
          </w:p>
        </w:tc>
      </w:tr>
      <w:tr w:rsidR="006D686B" w:rsidRPr="00FA615A" w14:paraId="78777FD0" w14:textId="77777777">
        <w:trPr>
          <w:trHeight w:val="360"/>
        </w:trPr>
        <w:tc>
          <w:tcPr>
            <w:tcW w:w="1430" w:type="dxa"/>
            <w:tcBorders>
              <w:top w:val="single" w:sz="4" w:space="0" w:color="000000"/>
              <w:left w:val="single" w:sz="4" w:space="0" w:color="000000"/>
              <w:bottom w:val="single" w:sz="4" w:space="0" w:color="000000"/>
              <w:right w:val="single" w:sz="4" w:space="0" w:color="000000"/>
            </w:tcBorders>
          </w:tcPr>
          <w:p w14:paraId="69490B63" w14:textId="77777777" w:rsidR="006D686B" w:rsidRPr="00FA615A" w:rsidRDefault="00B20A7A">
            <w:pPr>
              <w:spacing w:after="0" w:line="259" w:lineRule="auto"/>
              <w:ind w:left="278" w:right="0" w:firstLine="0"/>
              <w:jc w:val="center"/>
              <w:rPr>
                <w:rFonts w:asciiTheme="minorHAnsi" w:hAnsiTheme="minorHAnsi" w:cstheme="minorHAnsi"/>
              </w:rPr>
            </w:pPr>
            <w:r w:rsidRPr="00FA615A">
              <w:rPr>
                <w:rFonts w:asciiTheme="minorHAnsi" w:hAnsiTheme="minorHAnsi" w:cstheme="minorHAnsi"/>
              </w:rPr>
              <w:t xml:space="preserve"> </w:t>
            </w:r>
          </w:p>
        </w:tc>
        <w:tc>
          <w:tcPr>
            <w:tcW w:w="4566" w:type="dxa"/>
            <w:tcBorders>
              <w:top w:val="single" w:sz="4" w:space="0" w:color="000000"/>
              <w:left w:val="single" w:sz="4" w:space="0" w:color="000000"/>
              <w:bottom w:val="single" w:sz="4" w:space="0" w:color="000000"/>
              <w:right w:val="single" w:sz="4" w:space="0" w:color="000000"/>
            </w:tcBorders>
          </w:tcPr>
          <w:p w14:paraId="3246C44F" w14:textId="77777777" w:rsidR="006D686B" w:rsidRPr="00FA615A" w:rsidRDefault="00B20A7A">
            <w:pPr>
              <w:spacing w:after="0" w:line="259" w:lineRule="auto"/>
              <w:ind w:left="721" w:right="0" w:firstLine="0"/>
              <w:jc w:val="left"/>
              <w:rPr>
                <w:rFonts w:asciiTheme="minorHAnsi" w:hAnsiTheme="minorHAnsi" w:cstheme="minorHAnsi"/>
              </w:rPr>
            </w:pPr>
            <w:r w:rsidRPr="00FA615A">
              <w:rPr>
                <w:rFonts w:asciiTheme="minorHAnsi" w:hAnsiTheme="minorHAnsi" w:cstheme="minorHAnsi"/>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FE5E164" w14:textId="77777777" w:rsidR="006D686B" w:rsidRPr="00FA615A" w:rsidRDefault="00B20A7A">
            <w:pPr>
              <w:spacing w:after="0" w:line="259" w:lineRule="auto"/>
              <w:ind w:left="0" w:right="20" w:firstLine="0"/>
              <w:jc w:val="center"/>
              <w:rPr>
                <w:rFonts w:asciiTheme="minorHAnsi" w:hAnsiTheme="minorHAnsi" w:cstheme="minorHAnsi"/>
              </w:rPr>
            </w:pPr>
            <w:r w:rsidRPr="00FA615A">
              <w:rPr>
                <w:rFonts w:asciiTheme="minorHAnsi" w:hAnsiTheme="minorHAnsi" w:cstheme="minorHAnsi"/>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1104993D"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3E58C470" w14:textId="77777777">
        <w:trPr>
          <w:trHeight w:val="329"/>
        </w:trPr>
        <w:tc>
          <w:tcPr>
            <w:tcW w:w="1430" w:type="dxa"/>
            <w:tcBorders>
              <w:top w:val="single" w:sz="4" w:space="0" w:color="000000"/>
              <w:left w:val="single" w:sz="4" w:space="0" w:color="000000"/>
              <w:bottom w:val="single" w:sz="4" w:space="0" w:color="000000"/>
              <w:right w:val="single" w:sz="4" w:space="0" w:color="000000"/>
            </w:tcBorders>
          </w:tcPr>
          <w:p w14:paraId="1B6F59C8" w14:textId="77777777" w:rsidR="006D686B" w:rsidRPr="00FA615A" w:rsidRDefault="00B20A7A">
            <w:pPr>
              <w:spacing w:after="0" w:line="259" w:lineRule="auto"/>
              <w:ind w:left="278" w:right="0" w:firstLine="0"/>
              <w:jc w:val="center"/>
              <w:rPr>
                <w:rFonts w:asciiTheme="minorHAnsi" w:hAnsiTheme="minorHAnsi" w:cstheme="minorHAnsi"/>
              </w:rPr>
            </w:pPr>
            <w:r w:rsidRPr="00FA615A">
              <w:rPr>
                <w:rFonts w:asciiTheme="minorHAnsi" w:hAnsiTheme="minorHAnsi" w:cstheme="minorHAnsi"/>
              </w:rPr>
              <w:t xml:space="preserve"> </w:t>
            </w:r>
          </w:p>
        </w:tc>
        <w:tc>
          <w:tcPr>
            <w:tcW w:w="4566" w:type="dxa"/>
            <w:tcBorders>
              <w:top w:val="single" w:sz="4" w:space="0" w:color="000000"/>
              <w:left w:val="single" w:sz="4" w:space="0" w:color="000000"/>
              <w:bottom w:val="single" w:sz="4" w:space="0" w:color="000000"/>
              <w:right w:val="single" w:sz="4" w:space="0" w:color="000000"/>
            </w:tcBorders>
          </w:tcPr>
          <w:p w14:paraId="19D41404" w14:textId="77777777" w:rsidR="006D686B" w:rsidRPr="00FA615A" w:rsidRDefault="00B20A7A">
            <w:pPr>
              <w:spacing w:after="0" w:line="259" w:lineRule="auto"/>
              <w:ind w:left="721" w:right="0" w:firstLine="0"/>
              <w:jc w:val="left"/>
              <w:rPr>
                <w:rFonts w:asciiTheme="minorHAnsi" w:hAnsiTheme="minorHAnsi" w:cstheme="minorHAnsi"/>
              </w:rPr>
            </w:pPr>
            <w:r w:rsidRPr="00FA615A">
              <w:rPr>
                <w:rFonts w:asciiTheme="minorHAnsi" w:hAnsiTheme="minorHAnsi" w:cstheme="minorHAnsi"/>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810A66E" w14:textId="77777777" w:rsidR="006D686B" w:rsidRPr="00FA615A" w:rsidRDefault="00B20A7A">
            <w:pPr>
              <w:spacing w:after="0" w:line="259" w:lineRule="auto"/>
              <w:ind w:left="0" w:right="20" w:firstLine="0"/>
              <w:jc w:val="center"/>
              <w:rPr>
                <w:rFonts w:asciiTheme="minorHAnsi" w:hAnsiTheme="minorHAnsi" w:cstheme="minorHAnsi"/>
              </w:rPr>
            </w:pPr>
            <w:r w:rsidRPr="00FA615A">
              <w:rPr>
                <w:rFonts w:asciiTheme="minorHAnsi" w:hAnsiTheme="minorHAnsi" w:cstheme="minorHAnsi"/>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1CDC704" w14:textId="77777777" w:rsidR="006D686B" w:rsidRPr="00FA615A" w:rsidRDefault="00B20A7A">
            <w:pPr>
              <w:spacing w:after="0" w:line="259" w:lineRule="auto"/>
              <w:ind w:left="280" w:right="0" w:firstLine="0"/>
              <w:jc w:val="center"/>
              <w:rPr>
                <w:rFonts w:asciiTheme="minorHAnsi" w:hAnsiTheme="minorHAnsi" w:cstheme="minorHAnsi"/>
              </w:rPr>
            </w:pPr>
            <w:r w:rsidRPr="00FA615A">
              <w:rPr>
                <w:rFonts w:asciiTheme="minorHAnsi" w:hAnsiTheme="minorHAnsi" w:cstheme="minorHAnsi"/>
              </w:rPr>
              <w:t xml:space="preserve"> </w:t>
            </w:r>
          </w:p>
        </w:tc>
      </w:tr>
    </w:tbl>
    <w:p w14:paraId="6E74CA50" w14:textId="77777777" w:rsidR="006D686B" w:rsidRPr="00FA615A" w:rsidRDefault="00B20A7A">
      <w:pPr>
        <w:spacing w:after="8"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1823FCC"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Uzasadnienie zastrzeżenia dokumentów: ……………………………………………………. </w:t>
      </w:r>
    </w:p>
    <w:p w14:paraId="4CD63BC4"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 </w:t>
      </w:r>
    </w:p>
    <w:p w14:paraId="51BFB30E"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2450CA8"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lastRenderedPageBreak/>
        <w:t xml:space="preserve">Przystępując do zamówienia publicznego w trybie przetargu nieograniczonego oświadczamy, że: zapoznaliśmy się z dokumentami przetargowymi w tym: Dokumentacją projektową, Specyfikacją Warunków Zamówienia wraz ze wzorem umowy. </w:t>
      </w:r>
    </w:p>
    <w:p w14:paraId="6E036A6F"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Oświadczamy, że czynności w zakresie realizacji zamówienia polegające na wykonywaniu pracy w sposób określony w art. 22 §1 ustawy z dnia 26 czerwca 1974 r. – Kodeks pracy (</w:t>
      </w:r>
      <w:proofErr w:type="spellStart"/>
      <w:r w:rsidRPr="00FA615A">
        <w:rPr>
          <w:rFonts w:asciiTheme="minorHAnsi" w:hAnsiTheme="minorHAnsi" w:cstheme="minorHAnsi"/>
        </w:rPr>
        <w:t>t.j</w:t>
      </w:r>
      <w:proofErr w:type="spellEnd"/>
      <w:r w:rsidRPr="00FA615A">
        <w:rPr>
          <w:rFonts w:asciiTheme="minorHAnsi" w:hAnsiTheme="minorHAnsi" w:cstheme="minorHAnsi"/>
        </w:rPr>
        <w:t xml:space="preserve">. Dz.U. z 2020 r., poz. 1320 z </w:t>
      </w:r>
      <w:proofErr w:type="spellStart"/>
      <w:r w:rsidRPr="00FA615A">
        <w:rPr>
          <w:rFonts w:asciiTheme="minorHAnsi" w:hAnsiTheme="minorHAnsi" w:cstheme="minorHAnsi"/>
        </w:rPr>
        <w:t>późn</w:t>
      </w:r>
      <w:proofErr w:type="spellEnd"/>
      <w:r w:rsidRPr="00FA615A">
        <w:rPr>
          <w:rFonts w:asciiTheme="minorHAnsi" w:hAnsiTheme="minorHAnsi" w:cstheme="minorHAnsi"/>
        </w:rPr>
        <w:t xml:space="preserve">. zm.) będą wykonywały osoby zatrudnione na podstawie umowy o pracę. </w:t>
      </w:r>
    </w:p>
    <w:p w14:paraId="141729A0"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Oświadczamy, że uwzględniliśmy zmiany i dodatkowe ustalenia wynikłe w trakcie procedury przetargowej stanowiące integralną część SWZ. </w:t>
      </w:r>
    </w:p>
    <w:p w14:paraId="57A497FF"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Określenie równoważności w zakresie oferowanego/oferowanych</w:t>
      </w:r>
      <w:r w:rsidRPr="00FA615A">
        <w:rPr>
          <w:rFonts w:asciiTheme="minorHAnsi" w:hAnsiTheme="minorHAnsi" w:cstheme="minorHAnsi"/>
          <w:vertAlign w:val="superscript"/>
        </w:rPr>
        <w:t>(*)</w:t>
      </w:r>
      <w:r w:rsidRPr="00FA615A">
        <w:rPr>
          <w:rFonts w:asciiTheme="minorHAnsi" w:hAnsiTheme="minorHAnsi" w:cstheme="minorHAnsi"/>
        </w:rPr>
        <w:t xml:space="preserve"> ………………………..…………. </w:t>
      </w:r>
    </w:p>
    <w:p w14:paraId="6067E64E" w14:textId="77777777" w:rsidR="006D686B" w:rsidRPr="00FA615A" w:rsidRDefault="00B20A7A">
      <w:pPr>
        <w:ind w:left="1014" w:right="297"/>
        <w:rPr>
          <w:rFonts w:asciiTheme="minorHAnsi" w:hAnsiTheme="minorHAnsi" w:cstheme="minorHAnsi"/>
        </w:rPr>
      </w:pPr>
      <w:r w:rsidRPr="00FA615A">
        <w:rPr>
          <w:rFonts w:asciiTheme="minorHAnsi" w:hAnsiTheme="minorHAnsi" w:cstheme="minorHAnsi"/>
        </w:rPr>
        <w:t xml:space="preserve">……………………………………………………………………………………………..……………… </w:t>
      </w:r>
    </w:p>
    <w:p w14:paraId="0CFB21EB" w14:textId="77777777" w:rsidR="006D686B" w:rsidRPr="00FA615A" w:rsidRDefault="00B20A7A">
      <w:pPr>
        <w:ind w:left="1014" w:right="297"/>
        <w:rPr>
          <w:rFonts w:asciiTheme="minorHAnsi" w:hAnsiTheme="minorHAnsi" w:cstheme="minorHAnsi"/>
        </w:rPr>
      </w:pPr>
      <w:r w:rsidRPr="00FA615A">
        <w:rPr>
          <w:rFonts w:asciiTheme="minorHAnsi" w:hAnsiTheme="minorHAnsi" w:cstheme="minorHAnsi"/>
        </w:rPr>
        <w:t xml:space="preserve">……………………………………………………………………………………………..……………… </w:t>
      </w:r>
    </w:p>
    <w:p w14:paraId="1950F736" w14:textId="77777777" w:rsidR="006D686B" w:rsidRPr="00FA615A" w:rsidRDefault="00B20A7A">
      <w:pPr>
        <w:spacing w:after="14" w:line="259" w:lineRule="auto"/>
        <w:ind w:left="1004" w:right="0" w:firstLine="0"/>
        <w:jc w:val="left"/>
        <w:rPr>
          <w:rFonts w:asciiTheme="minorHAnsi" w:hAnsiTheme="minorHAnsi" w:cstheme="minorHAnsi"/>
        </w:rPr>
      </w:pPr>
      <w:r w:rsidRPr="00FA615A">
        <w:rPr>
          <w:rFonts w:asciiTheme="minorHAnsi" w:hAnsiTheme="minorHAnsi" w:cstheme="minorHAnsi"/>
        </w:rPr>
        <w:t xml:space="preserve"> </w:t>
      </w:r>
    </w:p>
    <w:p w14:paraId="522886FE"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77CF96D6" w14:textId="77777777" w:rsidR="006D686B" w:rsidRPr="00FA615A" w:rsidRDefault="00B20A7A" w:rsidP="00DB38B6">
      <w:pPr>
        <w:numPr>
          <w:ilvl w:val="0"/>
          <w:numId w:val="58"/>
        </w:numPr>
        <w:ind w:right="297" w:hanging="358"/>
        <w:rPr>
          <w:rFonts w:asciiTheme="minorHAnsi" w:hAnsiTheme="minorHAnsi" w:cstheme="minorHAnsi"/>
        </w:rPr>
      </w:pPr>
      <w:r w:rsidRPr="00FA615A">
        <w:rPr>
          <w:rFonts w:asciiTheme="minorHAnsi" w:hAnsiTheme="minorHAnsi" w:cstheme="minorHAnsi"/>
        </w:rPr>
        <w:t xml:space="preserve">Oświadczam, że następujące prace zamierzamy zlecić podwykonawcom. </w:t>
      </w:r>
    </w:p>
    <w:tbl>
      <w:tblPr>
        <w:tblStyle w:val="TableGrid"/>
        <w:tblW w:w="9059" w:type="dxa"/>
        <w:tblInd w:w="1260" w:type="dxa"/>
        <w:tblCellMar>
          <w:top w:w="12" w:type="dxa"/>
          <w:left w:w="106" w:type="dxa"/>
          <w:right w:w="106" w:type="dxa"/>
        </w:tblCellMar>
        <w:tblLook w:val="04A0" w:firstRow="1" w:lastRow="0" w:firstColumn="1" w:lastColumn="0" w:noHBand="0" w:noVBand="1"/>
      </w:tblPr>
      <w:tblGrid>
        <w:gridCol w:w="557"/>
        <w:gridCol w:w="2612"/>
        <w:gridCol w:w="2753"/>
        <w:gridCol w:w="3137"/>
      </w:tblGrid>
      <w:tr w:rsidR="006D686B" w:rsidRPr="00FA615A" w14:paraId="1FBF5C8A" w14:textId="77777777">
        <w:trPr>
          <w:trHeight w:val="423"/>
        </w:trPr>
        <w:tc>
          <w:tcPr>
            <w:tcW w:w="557" w:type="dxa"/>
            <w:tcBorders>
              <w:top w:val="single" w:sz="4" w:space="0" w:color="000000"/>
              <w:left w:val="single" w:sz="4" w:space="0" w:color="000000"/>
              <w:bottom w:val="single" w:sz="4" w:space="0" w:color="000000"/>
              <w:right w:val="single" w:sz="4" w:space="0" w:color="000000"/>
            </w:tcBorders>
            <w:vAlign w:val="center"/>
          </w:tcPr>
          <w:p w14:paraId="71DA8467" w14:textId="77777777" w:rsidR="006D686B" w:rsidRPr="00FA615A" w:rsidRDefault="00B20A7A">
            <w:pPr>
              <w:spacing w:after="0" w:line="259" w:lineRule="auto"/>
              <w:ind w:left="0" w:right="2" w:firstLine="0"/>
              <w:jc w:val="center"/>
              <w:rPr>
                <w:rFonts w:asciiTheme="minorHAnsi" w:hAnsiTheme="minorHAnsi" w:cstheme="minorHAnsi"/>
              </w:rPr>
            </w:pPr>
            <w:r w:rsidRPr="00FA615A">
              <w:rPr>
                <w:rFonts w:asciiTheme="minorHAnsi" w:hAnsiTheme="minorHAnsi" w:cstheme="minorHAnsi"/>
              </w:rPr>
              <w:t xml:space="preserve">Lp. </w:t>
            </w:r>
          </w:p>
        </w:tc>
        <w:tc>
          <w:tcPr>
            <w:tcW w:w="2612" w:type="dxa"/>
            <w:tcBorders>
              <w:top w:val="single" w:sz="4" w:space="0" w:color="000000"/>
              <w:left w:val="single" w:sz="4" w:space="0" w:color="000000"/>
              <w:bottom w:val="single" w:sz="4" w:space="0" w:color="000000"/>
              <w:right w:val="single" w:sz="4" w:space="0" w:color="000000"/>
            </w:tcBorders>
            <w:vAlign w:val="center"/>
          </w:tcPr>
          <w:p w14:paraId="67165C93"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Nazwa podwykonawcy </w:t>
            </w:r>
          </w:p>
        </w:tc>
        <w:tc>
          <w:tcPr>
            <w:tcW w:w="2753" w:type="dxa"/>
            <w:tcBorders>
              <w:top w:val="single" w:sz="4" w:space="0" w:color="000000"/>
              <w:left w:val="single" w:sz="4" w:space="0" w:color="000000"/>
              <w:bottom w:val="single" w:sz="4" w:space="0" w:color="000000"/>
              <w:right w:val="single" w:sz="4" w:space="0" w:color="000000"/>
            </w:tcBorders>
          </w:tcPr>
          <w:p w14:paraId="5FEA68AA"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Czynności/ opis robót </w:t>
            </w:r>
          </w:p>
        </w:tc>
        <w:tc>
          <w:tcPr>
            <w:tcW w:w="3137" w:type="dxa"/>
            <w:tcBorders>
              <w:top w:val="single" w:sz="4" w:space="0" w:color="000000"/>
              <w:left w:val="single" w:sz="4" w:space="0" w:color="000000"/>
              <w:bottom w:val="single" w:sz="4" w:space="0" w:color="000000"/>
              <w:right w:val="single" w:sz="4" w:space="0" w:color="000000"/>
            </w:tcBorders>
          </w:tcPr>
          <w:p w14:paraId="3EBE25DD"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Udział procentowy w całości zamówienia </w:t>
            </w:r>
          </w:p>
        </w:tc>
      </w:tr>
      <w:tr w:rsidR="006D686B" w:rsidRPr="00FA615A" w14:paraId="6367DF6C" w14:textId="77777777">
        <w:trPr>
          <w:trHeight w:val="391"/>
        </w:trPr>
        <w:tc>
          <w:tcPr>
            <w:tcW w:w="557" w:type="dxa"/>
            <w:tcBorders>
              <w:top w:val="single" w:sz="4" w:space="0" w:color="000000"/>
              <w:left w:val="single" w:sz="4" w:space="0" w:color="000000"/>
              <w:bottom w:val="single" w:sz="4" w:space="0" w:color="000000"/>
              <w:right w:val="single" w:sz="4" w:space="0" w:color="000000"/>
            </w:tcBorders>
          </w:tcPr>
          <w:p w14:paraId="0B4DD807" w14:textId="77777777" w:rsidR="006D686B" w:rsidRPr="00FA615A" w:rsidRDefault="00B20A7A">
            <w:pPr>
              <w:spacing w:after="0" w:line="259" w:lineRule="auto"/>
              <w:ind w:left="46" w:right="0" w:firstLine="0"/>
              <w:jc w:val="center"/>
              <w:rPr>
                <w:rFonts w:asciiTheme="minorHAnsi" w:hAnsiTheme="minorHAnsi" w:cstheme="minorHAnsi"/>
              </w:rPr>
            </w:pPr>
            <w:r w:rsidRPr="00FA615A">
              <w:rPr>
                <w:rFonts w:asciiTheme="minorHAnsi" w:hAnsiTheme="minorHAnsi" w:cs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465395E"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7A56A728"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rPr>
              <w:t xml:space="preserve"> </w:t>
            </w:r>
          </w:p>
        </w:tc>
        <w:tc>
          <w:tcPr>
            <w:tcW w:w="3137" w:type="dxa"/>
            <w:tcBorders>
              <w:top w:val="single" w:sz="4" w:space="0" w:color="000000"/>
              <w:left w:val="single" w:sz="4" w:space="0" w:color="000000"/>
              <w:bottom w:val="single" w:sz="4" w:space="0" w:color="000000"/>
              <w:right w:val="single" w:sz="4" w:space="0" w:color="000000"/>
            </w:tcBorders>
          </w:tcPr>
          <w:p w14:paraId="6957ABD4" w14:textId="77777777" w:rsidR="006D686B" w:rsidRPr="00FA615A" w:rsidRDefault="00B20A7A">
            <w:pPr>
              <w:spacing w:after="0" w:line="259" w:lineRule="auto"/>
              <w:ind w:left="49"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CA2A2D5" w14:textId="77777777">
        <w:trPr>
          <w:trHeight w:val="398"/>
        </w:trPr>
        <w:tc>
          <w:tcPr>
            <w:tcW w:w="557" w:type="dxa"/>
            <w:tcBorders>
              <w:top w:val="single" w:sz="4" w:space="0" w:color="000000"/>
              <w:left w:val="single" w:sz="4" w:space="0" w:color="000000"/>
              <w:bottom w:val="single" w:sz="4" w:space="0" w:color="000000"/>
              <w:right w:val="single" w:sz="4" w:space="0" w:color="000000"/>
            </w:tcBorders>
          </w:tcPr>
          <w:p w14:paraId="22F3124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62119BD7" w14:textId="77777777" w:rsidR="006D686B" w:rsidRPr="00FA615A" w:rsidRDefault="00B20A7A">
            <w:pPr>
              <w:spacing w:after="0" w:line="259" w:lineRule="auto"/>
              <w:ind w:left="2" w:right="0" w:firstLine="0"/>
              <w:jc w:val="left"/>
              <w:rPr>
                <w:rFonts w:asciiTheme="minorHAnsi" w:hAnsiTheme="minorHAnsi" w:cstheme="minorHAnsi"/>
              </w:rPr>
            </w:pPr>
            <w:r w:rsidRPr="00FA615A">
              <w:rPr>
                <w:rFonts w:asciiTheme="minorHAnsi" w:hAnsiTheme="minorHAnsi" w:cstheme="minorHAnsi"/>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589463B7"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rPr>
              <w:t xml:space="preserve"> </w:t>
            </w:r>
          </w:p>
        </w:tc>
        <w:tc>
          <w:tcPr>
            <w:tcW w:w="3137" w:type="dxa"/>
            <w:tcBorders>
              <w:top w:val="single" w:sz="4" w:space="0" w:color="000000"/>
              <w:left w:val="single" w:sz="4" w:space="0" w:color="000000"/>
              <w:bottom w:val="single" w:sz="4" w:space="0" w:color="000000"/>
              <w:right w:val="single" w:sz="4" w:space="0" w:color="000000"/>
            </w:tcBorders>
          </w:tcPr>
          <w:p w14:paraId="4FC250CD" w14:textId="77777777" w:rsidR="006D686B" w:rsidRPr="00FA615A" w:rsidRDefault="00B20A7A">
            <w:pPr>
              <w:spacing w:after="0" w:line="259" w:lineRule="auto"/>
              <w:ind w:left="49" w:right="0" w:firstLine="0"/>
              <w:jc w:val="center"/>
              <w:rPr>
                <w:rFonts w:asciiTheme="minorHAnsi" w:hAnsiTheme="minorHAnsi" w:cstheme="minorHAnsi"/>
              </w:rPr>
            </w:pPr>
            <w:r w:rsidRPr="00FA615A">
              <w:rPr>
                <w:rFonts w:asciiTheme="minorHAnsi" w:hAnsiTheme="minorHAnsi" w:cstheme="minorHAnsi"/>
              </w:rPr>
              <w:t xml:space="preserve"> </w:t>
            </w:r>
          </w:p>
        </w:tc>
      </w:tr>
    </w:tbl>
    <w:p w14:paraId="364DC7D4" w14:textId="77777777" w:rsidR="006D686B" w:rsidRPr="00FA615A" w:rsidRDefault="00B20A7A">
      <w:pPr>
        <w:spacing w:after="0" w:line="259" w:lineRule="auto"/>
        <w:ind w:left="1004" w:right="0" w:firstLine="0"/>
        <w:jc w:val="left"/>
        <w:rPr>
          <w:rFonts w:asciiTheme="minorHAnsi" w:hAnsiTheme="minorHAnsi" w:cstheme="minorHAnsi"/>
        </w:rPr>
      </w:pPr>
      <w:r w:rsidRPr="00FA615A">
        <w:rPr>
          <w:rFonts w:asciiTheme="minorHAnsi" w:hAnsiTheme="minorHAnsi" w:cstheme="minorHAnsi"/>
        </w:rPr>
        <w:t xml:space="preserve"> </w:t>
      </w:r>
    </w:p>
    <w:p w14:paraId="60F7F2FF" w14:textId="77777777" w:rsidR="006D686B" w:rsidRPr="00FA615A" w:rsidRDefault="00B20A7A">
      <w:pPr>
        <w:spacing w:after="8"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2331F874" w14:textId="77777777" w:rsidR="006D686B" w:rsidRPr="00FA615A" w:rsidRDefault="00B20A7A">
      <w:pPr>
        <w:spacing w:after="134" w:line="266" w:lineRule="auto"/>
        <w:ind w:left="638" w:right="294" w:firstLine="0"/>
        <w:jc w:val="left"/>
        <w:rPr>
          <w:rFonts w:asciiTheme="minorHAnsi" w:hAnsiTheme="minorHAnsi" w:cstheme="minorHAnsi"/>
        </w:rPr>
      </w:pPr>
      <w:r w:rsidRPr="00FA615A">
        <w:rPr>
          <w:rFonts w:asciiTheme="minorHAnsi" w:hAnsiTheme="minorHAnsi" w:cstheme="minorHAnsi"/>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A615A">
        <w:rPr>
          <w:rFonts w:asciiTheme="minorHAnsi" w:hAnsiTheme="minorHAnsi" w:cstheme="minorHAnsi"/>
        </w:rPr>
        <w:t xml:space="preserve"> </w:t>
      </w:r>
    </w:p>
    <w:p w14:paraId="4F154F7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F971D9D"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357FA8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1322B6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B84159"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3AFC3E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8FA72B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B0ED5FB"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333C451"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03FF31D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6880BE63" w14:textId="25ED3657"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ab/>
        <w:t xml:space="preserve">pieczęć i podpis upoważnionych przedstawicieli firmy </w:t>
      </w:r>
    </w:p>
    <w:p w14:paraId="2E14D3A0" w14:textId="77777777" w:rsidR="006D686B" w:rsidRPr="00FA615A" w:rsidRDefault="00B20A7A">
      <w:pPr>
        <w:spacing w:after="0" w:line="259" w:lineRule="auto"/>
        <w:ind w:left="0" w:right="0" w:firstLine="0"/>
        <w:jc w:val="right"/>
        <w:rPr>
          <w:rFonts w:asciiTheme="minorHAnsi" w:hAnsiTheme="minorHAnsi" w:cstheme="minorHAnsi"/>
          <w:color w:val="auto"/>
        </w:rPr>
      </w:pPr>
      <w:r w:rsidRPr="00FA615A">
        <w:rPr>
          <w:rFonts w:asciiTheme="minorHAnsi" w:hAnsiTheme="minorHAnsi" w:cstheme="minorHAnsi"/>
          <w:i/>
          <w:color w:val="auto"/>
        </w:rPr>
        <w:t xml:space="preserve"> </w:t>
      </w:r>
    </w:p>
    <w:p w14:paraId="70077E09" w14:textId="77777777" w:rsidR="006D686B" w:rsidRPr="00FA615A" w:rsidRDefault="00B20A7A">
      <w:pPr>
        <w:spacing w:after="57" w:line="259" w:lineRule="auto"/>
        <w:ind w:left="0" w:right="269" w:firstLine="0"/>
        <w:jc w:val="right"/>
        <w:rPr>
          <w:rFonts w:asciiTheme="minorHAnsi" w:hAnsiTheme="minorHAnsi" w:cstheme="minorHAnsi"/>
          <w:color w:val="auto"/>
        </w:rPr>
      </w:pPr>
      <w:r w:rsidRPr="00FA615A">
        <w:rPr>
          <w:rFonts w:asciiTheme="minorHAnsi" w:hAnsiTheme="minorHAnsi" w:cstheme="minorHAnsi"/>
          <w:color w:val="auto"/>
          <w:sz w:val="12"/>
        </w:rPr>
        <w:t xml:space="preserve"> </w:t>
      </w:r>
    </w:p>
    <w:p w14:paraId="6A7B0219" w14:textId="77777777" w:rsidR="006D686B" w:rsidRPr="00FA615A" w:rsidRDefault="00B20A7A">
      <w:pPr>
        <w:spacing w:after="57"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0C0C6967" w14:textId="77777777" w:rsidR="006D686B" w:rsidRPr="00FA615A" w:rsidRDefault="00B20A7A">
      <w:pPr>
        <w:spacing w:after="57"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5334529C" w14:textId="77777777" w:rsidR="006D686B" w:rsidRPr="00FA615A" w:rsidRDefault="00B20A7A">
      <w:pPr>
        <w:spacing w:after="60"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1951FB5F" w14:textId="77777777" w:rsidR="006D686B" w:rsidRPr="00FA615A" w:rsidRDefault="00B20A7A">
      <w:pPr>
        <w:spacing w:after="136" w:line="259" w:lineRule="auto"/>
        <w:ind w:left="0" w:right="269" w:firstLine="0"/>
        <w:jc w:val="right"/>
        <w:rPr>
          <w:rFonts w:asciiTheme="minorHAnsi" w:hAnsiTheme="minorHAnsi" w:cstheme="minorHAnsi"/>
        </w:rPr>
      </w:pPr>
      <w:r w:rsidRPr="00FA615A">
        <w:rPr>
          <w:rFonts w:asciiTheme="minorHAnsi" w:hAnsiTheme="minorHAnsi" w:cstheme="minorHAnsi"/>
          <w:sz w:val="12"/>
        </w:rPr>
        <w:t xml:space="preserve"> </w:t>
      </w:r>
    </w:p>
    <w:p w14:paraId="79253709" w14:textId="77777777" w:rsidR="006D686B" w:rsidRPr="00FA615A" w:rsidRDefault="00B20A7A">
      <w:pPr>
        <w:spacing w:after="49" w:line="256" w:lineRule="auto"/>
        <w:ind w:left="715" w:right="297"/>
        <w:rPr>
          <w:rFonts w:asciiTheme="minorHAnsi" w:hAnsiTheme="minorHAnsi" w:cstheme="minorHAnsi"/>
        </w:rPr>
      </w:pPr>
      <w:r w:rsidRPr="00FA615A">
        <w:rPr>
          <w:rFonts w:asciiTheme="minorHAnsi" w:hAnsiTheme="minorHAnsi" w:cstheme="minorHAnsi"/>
          <w:vertAlign w:val="superscript"/>
        </w:rPr>
        <w:t>(*)</w:t>
      </w:r>
      <w:r w:rsidRPr="00FA615A">
        <w:rPr>
          <w:rFonts w:asciiTheme="minorHAnsi" w:hAnsiTheme="minorHAnsi" w:cstheme="minorHAnsi"/>
        </w:rPr>
        <w:t xml:space="preserve"> </w:t>
      </w:r>
      <w:r w:rsidRPr="00FA615A">
        <w:rPr>
          <w:rFonts w:asciiTheme="minorHAnsi" w:hAnsiTheme="minorHAnsi" w:cstheme="minorHAnsi"/>
          <w:i/>
        </w:rPr>
        <w:t>niepotrzebne skreślić</w:t>
      </w:r>
      <w:r w:rsidRPr="00FA615A">
        <w:rPr>
          <w:rFonts w:asciiTheme="minorHAnsi" w:hAnsiTheme="minorHAnsi" w:cstheme="minorHAnsi"/>
          <w:b/>
          <w:i/>
        </w:rPr>
        <w:t xml:space="preserve"> </w:t>
      </w:r>
    </w:p>
    <w:p w14:paraId="23BD5812" w14:textId="77777777" w:rsidR="006D686B" w:rsidRPr="00FA615A" w:rsidRDefault="00B20A7A">
      <w:pPr>
        <w:spacing w:after="44" w:line="259" w:lineRule="auto"/>
        <w:ind w:left="0" w:right="262" w:firstLine="0"/>
        <w:jc w:val="right"/>
        <w:rPr>
          <w:rFonts w:asciiTheme="minorHAnsi" w:hAnsiTheme="minorHAnsi" w:cstheme="minorHAnsi"/>
        </w:rPr>
      </w:pPr>
      <w:r w:rsidRPr="00FA615A">
        <w:rPr>
          <w:rFonts w:asciiTheme="minorHAnsi" w:eastAsia="Times New Roman" w:hAnsiTheme="minorHAnsi" w:cstheme="minorHAnsi"/>
          <w:sz w:val="16"/>
        </w:rPr>
        <w:t xml:space="preserve"> </w:t>
      </w:r>
    </w:p>
    <w:p w14:paraId="678DE26E"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7FEAAC84"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55985EEB"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73D0B080" w14:textId="77777777" w:rsidR="00B20A7A" w:rsidRPr="00FA615A" w:rsidRDefault="00B20A7A">
      <w:pPr>
        <w:spacing w:after="41" w:line="259" w:lineRule="auto"/>
        <w:ind w:left="0" w:right="262" w:firstLine="0"/>
        <w:jc w:val="right"/>
        <w:rPr>
          <w:rFonts w:asciiTheme="minorHAnsi" w:eastAsia="Times New Roman" w:hAnsiTheme="minorHAnsi" w:cstheme="minorHAnsi"/>
          <w:sz w:val="16"/>
        </w:rPr>
      </w:pPr>
    </w:p>
    <w:p w14:paraId="40D7063A" w14:textId="77777777" w:rsidR="00B20A7A" w:rsidRPr="00FA615A" w:rsidRDefault="00B20A7A" w:rsidP="00D537A5">
      <w:pPr>
        <w:spacing w:after="41" w:line="259" w:lineRule="auto"/>
        <w:ind w:left="0" w:right="262" w:firstLine="0"/>
        <w:rPr>
          <w:rFonts w:asciiTheme="minorHAnsi" w:eastAsia="Times New Roman" w:hAnsiTheme="minorHAnsi" w:cstheme="minorHAnsi"/>
          <w:sz w:val="16"/>
        </w:rPr>
      </w:pPr>
    </w:p>
    <w:p w14:paraId="703C96CF"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45282F2F"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6F2DEA68"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79679188" w14:textId="77777777" w:rsidR="0098353A" w:rsidRDefault="0098353A" w:rsidP="00D537A5">
      <w:pPr>
        <w:spacing w:after="41" w:line="259" w:lineRule="auto"/>
        <w:ind w:left="0" w:right="262" w:firstLine="0"/>
        <w:jc w:val="right"/>
        <w:rPr>
          <w:rFonts w:asciiTheme="minorHAnsi" w:eastAsia="Times New Roman" w:hAnsiTheme="minorHAnsi" w:cstheme="minorHAnsi"/>
          <w:sz w:val="16"/>
        </w:rPr>
      </w:pPr>
    </w:p>
    <w:p w14:paraId="3D56EF80" w14:textId="435CCC4D" w:rsidR="006D686B" w:rsidRPr="00FA615A" w:rsidRDefault="006D686B" w:rsidP="00D537A5">
      <w:pPr>
        <w:spacing w:after="41" w:line="259" w:lineRule="auto"/>
        <w:ind w:left="0" w:right="262" w:firstLine="0"/>
        <w:jc w:val="right"/>
        <w:rPr>
          <w:rFonts w:asciiTheme="minorHAnsi" w:hAnsiTheme="minorHAnsi" w:cstheme="minorHAnsi"/>
        </w:rPr>
      </w:pPr>
    </w:p>
    <w:p w14:paraId="4B2EDD9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eastAsia="Times New Roman" w:hAnsiTheme="minorHAnsi" w:cstheme="minorHAnsi"/>
          <w:sz w:val="16"/>
        </w:rPr>
        <w:t xml:space="preserve"> </w:t>
      </w:r>
      <w:r w:rsidRPr="00FA615A">
        <w:rPr>
          <w:rFonts w:asciiTheme="minorHAnsi" w:eastAsia="Times New Roman" w:hAnsiTheme="minorHAnsi" w:cstheme="minorHAnsi"/>
          <w:sz w:val="16"/>
        </w:rPr>
        <w:tab/>
        <w:t xml:space="preserve"> </w:t>
      </w:r>
    </w:p>
    <w:p w14:paraId="5FF7A665" w14:textId="77777777" w:rsidR="006D686B" w:rsidRPr="00FA615A" w:rsidRDefault="00B20A7A">
      <w:pPr>
        <w:spacing w:after="0" w:line="259" w:lineRule="auto"/>
        <w:ind w:left="10" w:right="287"/>
        <w:jc w:val="right"/>
        <w:rPr>
          <w:rFonts w:asciiTheme="minorHAnsi" w:hAnsiTheme="minorHAnsi" w:cstheme="minorHAnsi"/>
        </w:rPr>
      </w:pPr>
      <w:r w:rsidRPr="00FA615A">
        <w:rPr>
          <w:rFonts w:asciiTheme="minorHAnsi" w:hAnsiTheme="minorHAnsi" w:cstheme="minorHAnsi"/>
          <w:b/>
          <w:i/>
        </w:rPr>
        <w:t>Załącznik nr 2a do SWZ</w:t>
      </w:r>
    </w:p>
    <w:p w14:paraId="3AB767E7" w14:textId="77777777" w:rsidR="006D686B" w:rsidRPr="00FA615A" w:rsidRDefault="00B20A7A">
      <w:pPr>
        <w:spacing w:after="24" w:line="259" w:lineRule="auto"/>
        <w:ind w:left="0" w:right="252" w:firstLine="0"/>
        <w:jc w:val="right"/>
        <w:rPr>
          <w:rFonts w:asciiTheme="minorHAnsi" w:hAnsiTheme="minorHAnsi" w:cstheme="minorHAnsi"/>
        </w:rPr>
      </w:pPr>
      <w:r w:rsidRPr="00FA615A">
        <w:rPr>
          <w:rFonts w:asciiTheme="minorHAnsi" w:hAnsiTheme="minorHAnsi" w:cstheme="minorHAnsi"/>
          <w:b/>
          <w:i/>
        </w:rPr>
        <w:t xml:space="preserve"> </w:t>
      </w:r>
    </w:p>
    <w:p w14:paraId="2919E262"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69" w:line="268" w:lineRule="auto"/>
        <w:ind w:left="2554" w:right="1105"/>
        <w:jc w:val="center"/>
        <w:rPr>
          <w:rFonts w:asciiTheme="minorHAnsi" w:hAnsiTheme="minorHAnsi" w:cstheme="minorHAnsi"/>
        </w:rPr>
      </w:pPr>
      <w:r w:rsidRPr="00FA615A">
        <w:rPr>
          <w:rFonts w:asciiTheme="minorHAnsi" w:hAnsiTheme="minorHAnsi" w:cstheme="minorHAnsi"/>
          <w:b/>
        </w:rPr>
        <w:t>OŚWIADCZENIE WYKONAWCY</w:t>
      </w:r>
      <w:r w:rsidRPr="00FA615A">
        <w:rPr>
          <w:rFonts w:asciiTheme="minorHAnsi" w:hAnsiTheme="minorHAnsi" w:cstheme="minorHAnsi"/>
        </w:rPr>
        <w:t xml:space="preserve"> </w:t>
      </w:r>
    </w:p>
    <w:p w14:paraId="610E9ECB"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69" w:line="268" w:lineRule="auto"/>
        <w:ind w:left="2554" w:right="1105"/>
        <w:jc w:val="left"/>
        <w:rPr>
          <w:rFonts w:asciiTheme="minorHAnsi" w:hAnsiTheme="minorHAnsi" w:cstheme="minorHAnsi"/>
        </w:rPr>
      </w:pPr>
      <w:r w:rsidRPr="00FA615A">
        <w:rPr>
          <w:rFonts w:asciiTheme="minorHAnsi" w:hAnsiTheme="minorHAnsi" w:cstheme="minorHAnsi"/>
          <w:b/>
        </w:rPr>
        <w:t xml:space="preserve">składane na podstawie art. 125 ust. 1 ustawy z dnia 11 września 2019 r. </w:t>
      </w:r>
      <w:r w:rsidRPr="00FA615A">
        <w:rPr>
          <w:rFonts w:asciiTheme="minorHAnsi" w:hAnsiTheme="minorHAnsi" w:cstheme="minorHAnsi"/>
        </w:rPr>
        <w:t xml:space="preserve"> </w:t>
      </w:r>
    </w:p>
    <w:p w14:paraId="08EEBFBF" w14:textId="77777777" w:rsidR="006D686B" w:rsidRPr="00FA615A" w:rsidRDefault="00B20A7A">
      <w:pPr>
        <w:pStyle w:val="Nagwek4"/>
        <w:spacing w:after="0"/>
        <w:ind w:left="2554" w:right="1105"/>
        <w:jc w:val="left"/>
        <w:rPr>
          <w:rFonts w:asciiTheme="minorHAnsi" w:hAnsiTheme="minorHAnsi" w:cstheme="minorHAnsi"/>
        </w:rPr>
      </w:pPr>
      <w:r w:rsidRPr="00FA615A">
        <w:rPr>
          <w:rFonts w:asciiTheme="minorHAnsi" w:hAnsiTheme="minorHAnsi" w:cstheme="minorHAnsi"/>
        </w:rPr>
        <w:t xml:space="preserve">Prawo zamówień publicznych (dalej jako: „ustawa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w:t>
      </w:r>
    </w:p>
    <w:p w14:paraId="4A3EA860"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0CE483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4B60C12"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6FA0C6B" w14:textId="77777777" w:rsidR="006D686B" w:rsidRPr="00FA615A" w:rsidRDefault="00B20A7A">
      <w:pPr>
        <w:spacing w:after="144"/>
        <w:ind w:left="725" w:right="297"/>
        <w:rPr>
          <w:rFonts w:asciiTheme="minorHAnsi" w:hAnsiTheme="minorHAnsi" w:cstheme="minorHAnsi"/>
        </w:rPr>
      </w:pPr>
      <w:r w:rsidRPr="00FA615A">
        <w:rPr>
          <w:rFonts w:asciiTheme="minorHAnsi" w:hAnsiTheme="minorHAnsi" w:cstheme="minorHAnsi"/>
        </w:rPr>
        <w:t xml:space="preserve">................................................................ </w:t>
      </w:r>
    </w:p>
    <w:p w14:paraId="31BB44B5" w14:textId="77777777" w:rsidR="006D686B" w:rsidRPr="00FA615A" w:rsidRDefault="00B20A7A">
      <w:pPr>
        <w:spacing w:after="147"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w:t>
      </w:r>
      <w:r w:rsidRPr="00FA615A">
        <w:rPr>
          <w:rFonts w:asciiTheme="minorHAnsi" w:hAnsiTheme="minorHAnsi" w:cstheme="minorHAnsi"/>
        </w:rPr>
        <w:t xml:space="preserve"> </w:t>
      </w:r>
    </w:p>
    <w:p w14:paraId="78479371"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CF03F06"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57AEB573"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48A17762"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ul. Rynek 1</w:t>
      </w:r>
    </w:p>
    <w:p w14:paraId="6473E8BF" w14:textId="756DBA2C"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4DB4DDC6" w14:textId="77777777" w:rsidR="006D686B" w:rsidRPr="00FA615A" w:rsidRDefault="00B20A7A">
      <w:pPr>
        <w:spacing w:after="172"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2EACCE78" w14:textId="516266F7" w:rsidR="006D686B" w:rsidRPr="00FA615A" w:rsidRDefault="00B20A7A">
      <w:pPr>
        <w:ind w:left="725" w:right="297"/>
        <w:rPr>
          <w:rFonts w:asciiTheme="minorHAnsi" w:hAnsiTheme="minorHAnsi" w:cstheme="minorHAnsi"/>
        </w:rPr>
      </w:pPr>
      <w:r w:rsidRPr="00FA615A">
        <w:rPr>
          <w:rFonts w:asciiTheme="minorHAnsi" w:hAnsiTheme="minorHAnsi" w:cstheme="minorHAnsi"/>
        </w:rPr>
        <w:t>W postępowaniu o udzielenie zamówienia publicznego w trybie podstawowym bez możliwości negocjacji, pn.</w:t>
      </w:r>
      <w:r w:rsidR="0098353A">
        <w:rPr>
          <w:rFonts w:asciiTheme="minorHAnsi" w:hAnsiTheme="minorHAnsi" w:cstheme="minorHAnsi"/>
        </w:rPr>
        <w:t>”</w:t>
      </w:r>
      <w:r w:rsidRPr="00FA615A">
        <w:rPr>
          <w:rFonts w:asciiTheme="minorHAnsi" w:hAnsiTheme="minorHAnsi" w:cstheme="minorHAnsi"/>
        </w:rPr>
        <w:t xml:space="preserve"> </w:t>
      </w:r>
      <w:r w:rsidR="0098353A">
        <w:rPr>
          <w:rFonts w:asciiTheme="minorHAnsi" w:hAnsiTheme="minorHAnsi" w:cstheme="minorHAnsi"/>
          <w:b/>
          <w:i/>
          <w:color w:val="FF0000"/>
        </w:rPr>
        <w:t>…………………………………………………………………………..</w:t>
      </w:r>
      <w:r w:rsidRPr="00FA615A">
        <w:rPr>
          <w:rFonts w:asciiTheme="minorHAnsi" w:hAnsiTheme="minorHAnsi" w:cstheme="minorHAnsi"/>
          <w:b/>
        </w:rPr>
        <w:t>"</w:t>
      </w:r>
      <w:r w:rsidRPr="00FA615A">
        <w:rPr>
          <w:rFonts w:asciiTheme="minorHAnsi" w:hAnsiTheme="minorHAnsi" w:cstheme="minorHAnsi"/>
        </w:rPr>
        <w:t>, prowadzonym przez Gminę Bolków,</w:t>
      </w:r>
      <w:r w:rsidRPr="00FA615A">
        <w:rPr>
          <w:rFonts w:asciiTheme="minorHAnsi" w:hAnsiTheme="minorHAnsi" w:cstheme="minorHAnsi"/>
          <w:i/>
        </w:rPr>
        <w:t xml:space="preserve"> </w:t>
      </w:r>
      <w:r w:rsidRPr="00FA615A">
        <w:rPr>
          <w:rFonts w:asciiTheme="minorHAnsi" w:hAnsiTheme="minorHAnsi" w:cstheme="minorHAnsi"/>
        </w:rPr>
        <w:t xml:space="preserve">oświadczam/-y, że, nie podlegam wykluczeniu z postępowania na podstawie art. art. 108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zgodnie z którymi wyklucza się: </w:t>
      </w:r>
    </w:p>
    <w:p w14:paraId="3679ADC2"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b/>
          <w:i/>
        </w:rPr>
        <w:t xml:space="preserve"> </w:t>
      </w:r>
    </w:p>
    <w:p w14:paraId="750BAEFC"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Wykonawcę będącego osobą fizyczną, którego prawomocnie skazano za przestępstwo: </w:t>
      </w:r>
    </w:p>
    <w:p w14:paraId="5C44ECA3"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5B37030D"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handlu ludźmi, o którym mowa w art. 189a Kodeksu karnego, </w:t>
      </w:r>
    </w:p>
    <w:p w14:paraId="687D01C1"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EB948DE"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2D3AE0"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charakterze terrorystycznym, o którym mowa w art. 115 § 20 Kodeksu karnego, lub mające na celu popełnienie tego przestępstwa, </w:t>
      </w:r>
    </w:p>
    <w:p w14:paraId="73386F20"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70C10F7" w14:textId="77777777" w:rsidR="006D686B" w:rsidRPr="00FA615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6A7F4C" w14:textId="5961F0DB" w:rsidR="006D686B" w:rsidRPr="0098353A" w:rsidRDefault="00B20A7A" w:rsidP="00DB38B6">
      <w:pPr>
        <w:numPr>
          <w:ilvl w:val="1"/>
          <w:numId w:val="60"/>
        </w:numPr>
        <w:ind w:right="297" w:hanging="281"/>
        <w:rPr>
          <w:rFonts w:asciiTheme="minorHAnsi" w:hAnsiTheme="minorHAnsi" w:cstheme="minorHAnsi"/>
        </w:rPr>
      </w:pPr>
      <w:r w:rsidRPr="00FA615A">
        <w:rPr>
          <w:rFonts w:asciiTheme="minorHAnsi" w:hAnsiTheme="minorHAnsi" w:cstheme="minorHAnsi"/>
        </w:rPr>
        <w:t xml:space="preserve">o którym mowa w art. 9 ust. 1 i 3 lub art. 10 ustawy z dnia 15 czerwca 2012 r. o skutkach powierzania wykonywania pracy cudzoziemcom przebywającym wbrew przepisom na terytorium </w:t>
      </w:r>
      <w:r w:rsidRPr="0098353A">
        <w:rPr>
          <w:rFonts w:asciiTheme="minorHAnsi" w:hAnsiTheme="minorHAnsi" w:cstheme="minorHAnsi"/>
        </w:rPr>
        <w:t xml:space="preserve">Rzeczypospolitej Polskiej lub za odpowiedni czyn zabroniony określony w przepisach prawa obcego; </w:t>
      </w:r>
    </w:p>
    <w:p w14:paraId="54A25402"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7DC2EA"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FA615A">
        <w:rPr>
          <w:rFonts w:asciiTheme="minorHAnsi" w:hAnsiTheme="minorHAnsi" w:cstheme="minorHAnsi"/>
        </w:rPr>
        <w:lastRenderedPageBreak/>
        <w:t xml:space="preserve">ubezpieczenie społeczne lub zdrowotne wraz z odsetkami lub grzywnami lub zawarł wiążące porozumienie w sprawie spłaty tych należności; </w:t>
      </w:r>
    </w:p>
    <w:p w14:paraId="5DAB8451"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wobec którego prawomocnie orzeczono zakaz ubiegania się o zamówienia publiczne; </w:t>
      </w:r>
    </w:p>
    <w:p w14:paraId="17FFF44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4A8A3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jeżeli, w przypadkach, o których mowa w art. 85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3A4BAE4" w14:textId="77777777" w:rsidR="006D686B" w:rsidRPr="00FA615A" w:rsidRDefault="00B20A7A" w:rsidP="00DB38B6">
      <w:pPr>
        <w:numPr>
          <w:ilvl w:val="0"/>
          <w:numId w:val="59"/>
        </w:numPr>
        <w:ind w:right="297" w:hanging="566"/>
        <w:rPr>
          <w:rFonts w:asciiTheme="minorHAnsi" w:hAnsiTheme="minorHAnsi" w:cstheme="minorHAnsi"/>
        </w:rPr>
      </w:pPr>
      <w:r w:rsidRPr="00FA615A">
        <w:rPr>
          <w:rFonts w:asciiTheme="minorHAnsi" w:hAnsiTheme="minorHAnsi" w:cstheme="minorHAnsi"/>
        </w:rPr>
        <w:t xml:space="preserve">Podstawy wykluczenia z postępowania o udzielenie zamówienia Wykonawcy, stosownie do treści art. 109 ust. 1, pkt 1)  ustawy PZP. </w:t>
      </w:r>
    </w:p>
    <w:p w14:paraId="51A29A0A" w14:textId="77777777" w:rsidR="006D686B" w:rsidRPr="00FA615A" w:rsidRDefault="00B20A7A">
      <w:pPr>
        <w:ind w:left="1582" w:right="297"/>
        <w:rPr>
          <w:rFonts w:asciiTheme="minorHAnsi" w:hAnsiTheme="minorHAnsi" w:cstheme="minorHAnsi"/>
        </w:rPr>
      </w:pPr>
      <w:r w:rsidRPr="00FA615A">
        <w:rPr>
          <w:rFonts w:asciiTheme="minorHAnsi" w:hAnsiTheme="minorHAnsi" w:cstheme="minorHAnsi"/>
        </w:rPr>
        <w:t xml:space="preserve">Dodatkowo Zamawiający przewiduje wykluczenie Wykonawcy: </w:t>
      </w:r>
    </w:p>
    <w:p w14:paraId="65FC49F9" w14:textId="77777777"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AAEB538" w14:textId="77777777" w:rsidR="006D686B" w:rsidRPr="00FA615A" w:rsidRDefault="00B20A7A" w:rsidP="00DB38B6">
      <w:pPr>
        <w:numPr>
          <w:ilvl w:val="1"/>
          <w:numId w:val="59"/>
        </w:numPr>
        <w:spacing w:after="0" w:line="240" w:lineRule="auto"/>
        <w:ind w:right="297" w:hanging="444"/>
        <w:rPr>
          <w:rFonts w:asciiTheme="minorHAnsi" w:hAnsiTheme="minorHAnsi" w:cstheme="minorHAnsi"/>
        </w:rPr>
      </w:pPr>
      <w:r w:rsidRPr="00FA615A">
        <w:rPr>
          <w:rFonts w:asciiTheme="minorHAnsi" w:eastAsia="Calibri" w:hAnsiTheme="minorHAnsi" w:cstheme="minorHAnsi"/>
          <w:sz w:val="22"/>
        </w:rPr>
        <w:t>który naruszył obowiązki w dziedzinie ochrony środowiska, prawa socjalnego lub prawa pracy:</w:t>
      </w:r>
      <w:r w:rsidRPr="00FA615A">
        <w:rPr>
          <w:rFonts w:asciiTheme="minorHAnsi" w:hAnsiTheme="minorHAnsi" w:cstheme="minorHAnsi"/>
        </w:rPr>
        <w:t xml:space="preserve"> </w:t>
      </w:r>
    </w:p>
    <w:p w14:paraId="3B6ADE11"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będącego osobą fizyczną skazanego prawomocnie za przestępstwo przeciwko środowisku, o którym mowa w rozdziale XXII </w:t>
      </w:r>
      <w:hyperlink r:id="rId30" w:anchor="/document/16798683">
        <w:r w:rsidRPr="00FA615A">
          <w:rPr>
            <w:rFonts w:asciiTheme="minorHAnsi" w:hAnsiTheme="minorHAnsi" w:cstheme="minorHAnsi"/>
          </w:rPr>
          <w:t>Kodeksu karnego</w:t>
        </w:r>
      </w:hyperlink>
      <w:hyperlink r:id="rId31" w:anchor="/document/16798683">
        <w:r w:rsidRPr="00FA615A">
          <w:rPr>
            <w:rFonts w:asciiTheme="minorHAnsi" w:hAnsiTheme="minorHAnsi" w:cstheme="minorHAnsi"/>
          </w:rPr>
          <w:t xml:space="preserve"> </w:t>
        </w:r>
      </w:hyperlink>
      <w:r w:rsidRPr="00FA615A">
        <w:rPr>
          <w:rFonts w:asciiTheme="minorHAnsi" w:hAnsiTheme="minorHAnsi" w:cstheme="minorHAnsi"/>
        </w:rPr>
        <w:t xml:space="preserve">lub za przestępstwo przeciwko prawom osób wykonujących pracę zarobkową, o którym mowa w rozdziale XXVIII </w:t>
      </w:r>
      <w:hyperlink r:id="rId32" w:anchor="/document/16798683">
        <w:r w:rsidRPr="00FA615A">
          <w:rPr>
            <w:rFonts w:asciiTheme="minorHAnsi" w:hAnsiTheme="minorHAnsi" w:cstheme="minorHAnsi"/>
          </w:rPr>
          <w:t>Kodeksu karnego</w:t>
        </w:r>
      </w:hyperlink>
      <w:hyperlink r:id="rId33" w:anchor="/document/16798683">
        <w:r w:rsidRPr="00FA615A">
          <w:rPr>
            <w:rFonts w:asciiTheme="minorHAnsi" w:hAnsiTheme="minorHAnsi" w:cstheme="minorHAnsi"/>
          </w:rPr>
          <w:t>,</w:t>
        </w:r>
      </w:hyperlink>
      <w:r w:rsidRPr="00FA615A">
        <w:rPr>
          <w:rFonts w:asciiTheme="minorHAnsi" w:hAnsiTheme="minorHAnsi" w:cstheme="minorHAnsi"/>
        </w:rPr>
        <w:t xml:space="preserve"> lub za odpowiedni czyn zabroniony określony w przepisach prawa obcego, </w:t>
      </w:r>
    </w:p>
    <w:p w14:paraId="0DD5F8E9"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będącego osobą fizyczną prawomocnie ukaranego za wykroczenie przeciwko prawom pracownika lub wykroczenie przeciwko środowisku, jeżeli za jego popełnienie wymierzono karę aresztu, ograniczenia wolności lub karę grzywny, </w:t>
      </w:r>
    </w:p>
    <w:p w14:paraId="64BAC81A" w14:textId="77777777" w:rsidR="006D686B" w:rsidRPr="00FA615A" w:rsidRDefault="00B20A7A" w:rsidP="00DB38B6">
      <w:pPr>
        <w:numPr>
          <w:ilvl w:val="2"/>
          <w:numId w:val="59"/>
        </w:numPr>
        <w:ind w:right="297" w:hanging="360"/>
        <w:rPr>
          <w:rFonts w:asciiTheme="minorHAnsi" w:hAnsiTheme="minorHAnsi" w:cstheme="minorHAnsi"/>
        </w:rPr>
      </w:pPr>
      <w:r w:rsidRPr="00FA615A">
        <w:rPr>
          <w:rFonts w:asciiTheme="minorHAnsi" w:hAnsiTheme="minorHAnsi" w:cstheme="minorHAnsi"/>
        </w:rPr>
        <w:t xml:space="preserve">wobec którego wydano ostateczną decyzję administracyjną o naruszeniu obowiązków wynikających z </w:t>
      </w:r>
      <w:hyperlink r:id="rId34" w:anchor="/document/16901353">
        <w:r w:rsidRPr="00FA615A">
          <w:rPr>
            <w:rFonts w:asciiTheme="minorHAnsi" w:hAnsiTheme="minorHAnsi" w:cstheme="minorHAnsi"/>
          </w:rPr>
          <w:t>prawa ochrony środowiska,</w:t>
        </w:r>
      </w:hyperlink>
      <w:r w:rsidRPr="00FA615A">
        <w:rPr>
          <w:rFonts w:asciiTheme="minorHAnsi" w:hAnsiTheme="minorHAnsi" w:cstheme="minorHAnsi"/>
        </w:rPr>
        <w:t xml:space="preserve"> prawa pracy lub przepisów o zabezpieczeniu społecznym, jeżeli wymierzono tą decyzją karę pieniężną; </w:t>
      </w:r>
    </w:p>
    <w:p w14:paraId="6C9B75E5" w14:textId="74355055"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jeżeli urzędującego członka jego organu zarządzającego lub nadzorczego, wspólnika spółki w spółce jawnej lub partnerskiej albo komplementariusza w spółce komandytowej lub komandytowo</w:t>
      </w:r>
      <w:r w:rsidR="00C174F7" w:rsidRPr="00FA615A">
        <w:rPr>
          <w:rFonts w:asciiTheme="minorHAnsi" w:hAnsiTheme="minorHAnsi" w:cstheme="minorHAnsi"/>
        </w:rPr>
        <w:t xml:space="preserve"> </w:t>
      </w:r>
      <w:r w:rsidRPr="00FA615A">
        <w:rPr>
          <w:rFonts w:asciiTheme="minorHAnsi" w:hAnsiTheme="minorHAnsi" w:cstheme="minorHAnsi"/>
        </w:rPr>
        <w:t xml:space="preserve">akcyjnej lub prokurenta prawomocnie skazano za przestępstwo lub ukarano za wykroczenie, o którym mowa w pkt 2 lit. a lub b; </w:t>
      </w:r>
    </w:p>
    <w:p w14:paraId="2306B3FA" w14:textId="77777777" w:rsidR="006D686B" w:rsidRPr="00FA615A" w:rsidRDefault="00B20A7A" w:rsidP="00DB38B6">
      <w:pPr>
        <w:numPr>
          <w:ilvl w:val="1"/>
          <w:numId w:val="59"/>
        </w:numPr>
        <w:ind w:right="297" w:hanging="444"/>
        <w:rPr>
          <w:rFonts w:asciiTheme="minorHAnsi" w:hAnsiTheme="minorHAnsi" w:cstheme="minorHAnsi"/>
        </w:rPr>
      </w:pPr>
      <w:r w:rsidRPr="00FA615A">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33332F2"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E363F6F"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322C772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EE3769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274A83BC"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70AC9258" w14:textId="0D8C2672" w:rsidR="006D686B" w:rsidRPr="00FA615A" w:rsidRDefault="006D686B">
      <w:pPr>
        <w:spacing w:after="38" w:line="259" w:lineRule="auto"/>
        <w:ind w:left="1256" w:right="-58" w:firstLine="0"/>
        <w:jc w:val="left"/>
        <w:rPr>
          <w:rFonts w:asciiTheme="minorHAnsi" w:hAnsiTheme="minorHAnsi" w:cstheme="minorHAnsi"/>
        </w:rPr>
      </w:pPr>
    </w:p>
    <w:p w14:paraId="27772C03" w14:textId="5462FDF8"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21E03440"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314147D4"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06D5BEB" w14:textId="1416AB6D"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rPr>
        <w:tab/>
        <w:t xml:space="preserve"> </w:t>
      </w:r>
    </w:p>
    <w:p w14:paraId="44BB2B98" w14:textId="5B844C7F" w:rsidR="00B20A7A" w:rsidRPr="00FA615A" w:rsidRDefault="00B20A7A">
      <w:pPr>
        <w:spacing w:after="0" w:line="259" w:lineRule="auto"/>
        <w:ind w:left="720" w:right="0" w:firstLine="0"/>
        <w:jc w:val="left"/>
        <w:rPr>
          <w:rFonts w:asciiTheme="minorHAnsi" w:hAnsiTheme="minorHAnsi" w:cstheme="minorHAnsi"/>
        </w:rPr>
      </w:pPr>
    </w:p>
    <w:p w14:paraId="7D777BA6" w14:textId="6BCF9580" w:rsidR="00B20A7A" w:rsidRPr="00FA615A" w:rsidRDefault="00B20A7A">
      <w:pPr>
        <w:spacing w:after="0" w:line="259" w:lineRule="auto"/>
        <w:ind w:left="720" w:right="0" w:firstLine="0"/>
        <w:jc w:val="left"/>
        <w:rPr>
          <w:rFonts w:asciiTheme="minorHAnsi" w:hAnsiTheme="minorHAnsi" w:cstheme="minorHAnsi"/>
        </w:rPr>
      </w:pPr>
    </w:p>
    <w:p w14:paraId="15A735A1" w14:textId="4AC12B24" w:rsidR="00B20A7A" w:rsidRPr="00FA615A" w:rsidRDefault="00B20A7A">
      <w:pPr>
        <w:spacing w:after="0" w:line="259" w:lineRule="auto"/>
        <w:ind w:left="720" w:right="0" w:firstLine="0"/>
        <w:jc w:val="left"/>
        <w:rPr>
          <w:rFonts w:asciiTheme="minorHAnsi" w:hAnsiTheme="minorHAnsi" w:cstheme="minorHAnsi"/>
        </w:rPr>
      </w:pPr>
    </w:p>
    <w:p w14:paraId="6FA0F31F" w14:textId="0C9BCD72" w:rsidR="00B20A7A" w:rsidRPr="00FA615A" w:rsidRDefault="00B20A7A">
      <w:pPr>
        <w:spacing w:after="0" w:line="259" w:lineRule="auto"/>
        <w:ind w:left="720" w:right="0" w:firstLine="0"/>
        <w:jc w:val="left"/>
        <w:rPr>
          <w:rFonts w:asciiTheme="minorHAnsi" w:hAnsiTheme="minorHAnsi" w:cstheme="minorHAnsi"/>
        </w:rPr>
      </w:pPr>
    </w:p>
    <w:p w14:paraId="50255884" w14:textId="43C1B272" w:rsidR="00B20A7A" w:rsidRPr="00FA615A" w:rsidRDefault="00B20A7A">
      <w:pPr>
        <w:spacing w:after="0" w:line="259" w:lineRule="auto"/>
        <w:ind w:left="720" w:right="0" w:firstLine="0"/>
        <w:jc w:val="left"/>
        <w:rPr>
          <w:rFonts w:asciiTheme="minorHAnsi" w:hAnsiTheme="minorHAnsi" w:cstheme="minorHAnsi"/>
        </w:rPr>
      </w:pPr>
    </w:p>
    <w:p w14:paraId="78E787DE" w14:textId="65544249" w:rsidR="00B20A7A" w:rsidRPr="00FA615A" w:rsidRDefault="00B20A7A">
      <w:pPr>
        <w:spacing w:after="0" w:line="259" w:lineRule="auto"/>
        <w:ind w:left="720" w:right="0" w:firstLine="0"/>
        <w:jc w:val="left"/>
        <w:rPr>
          <w:rFonts w:asciiTheme="minorHAnsi" w:hAnsiTheme="minorHAnsi" w:cstheme="minorHAnsi"/>
        </w:rPr>
      </w:pPr>
    </w:p>
    <w:p w14:paraId="6C7FE76C" w14:textId="01DE1293" w:rsidR="00B20A7A" w:rsidRPr="00FA615A" w:rsidRDefault="00B20A7A">
      <w:pPr>
        <w:spacing w:after="0" w:line="259" w:lineRule="auto"/>
        <w:ind w:left="720" w:right="0" w:firstLine="0"/>
        <w:jc w:val="left"/>
        <w:rPr>
          <w:rFonts w:asciiTheme="minorHAnsi" w:hAnsiTheme="minorHAnsi" w:cstheme="minorHAnsi"/>
        </w:rPr>
      </w:pPr>
    </w:p>
    <w:p w14:paraId="3F7B3A17" w14:textId="75705008" w:rsidR="00B20A7A" w:rsidRPr="00FA615A" w:rsidRDefault="00B20A7A">
      <w:pPr>
        <w:spacing w:after="0" w:line="259" w:lineRule="auto"/>
        <w:ind w:left="720" w:right="0" w:firstLine="0"/>
        <w:jc w:val="left"/>
        <w:rPr>
          <w:rFonts w:asciiTheme="minorHAnsi" w:hAnsiTheme="minorHAnsi" w:cstheme="minorHAnsi"/>
        </w:rPr>
      </w:pPr>
    </w:p>
    <w:p w14:paraId="6E6C2048" w14:textId="2D2F14DB" w:rsidR="006D686B" w:rsidRPr="00FA615A" w:rsidRDefault="0035300D">
      <w:pPr>
        <w:spacing w:after="182" w:line="259" w:lineRule="auto"/>
        <w:ind w:left="10" w:right="287"/>
        <w:jc w:val="right"/>
        <w:rPr>
          <w:rFonts w:asciiTheme="minorHAnsi" w:hAnsiTheme="minorHAnsi" w:cstheme="minorHAnsi"/>
        </w:rPr>
      </w:pPr>
      <w:r>
        <w:rPr>
          <w:rFonts w:asciiTheme="minorHAnsi" w:hAnsiTheme="minorHAnsi" w:cstheme="minorHAnsi"/>
          <w:b/>
          <w:i/>
        </w:rPr>
        <w:t>Z</w:t>
      </w:r>
      <w:r w:rsidR="00B20A7A" w:rsidRPr="00FA615A">
        <w:rPr>
          <w:rFonts w:asciiTheme="minorHAnsi" w:hAnsiTheme="minorHAnsi" w:cstheme="minorHAnsi"/>
          <w:b/>
          <w:i/>
        </w:rPr>
        <w:t>ałącznik nr 2 b do SWZ</w:t>
      </w:r>
    </w:p>
    <w:p w14:paraId="451F6929" w14:textId="77777777" w:rsidR="006D686B" w:rsidRPr="00FA615A" w:rsidRDefault="00B20A7A">
      <w:pPr>
        <w:spacing w:after="9"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p>
    <w:p w14:paraId="61121F3C"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w:t>
      </w:r>
      <w:r w:rsidRPr="00FA615A">
        <w:rPr>
          <w:rFonts w:asciiTheme="minorHAnsi" w:hAnsiTheme="minorHAnsi" w:cstheme="minorHAnsi"/>
          <w:sz w:val="22"/>
        </w:rPr>
        <w:t xml:space="preserve"> </w:t>
      </w:r>
    </w:p>
    <w:p w14:paraId="0F453CBB"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E37960A"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6584021B"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06740EC7"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1451A50C" w14:textId="74B60894"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1B356BAB"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B703C56" w14:textId="77777777" w:rsidR="006D686B" w:rsidRPr="00FA615A" w:rsidRDefault="00B20A7A">
      <w:pPr>
        <w:spacing w:after="69"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4BC79871" w14:textId="77777777" w:rsidR="006D686B" w:rsidRPr="00FA615A" w:rsidRDefault="00B20A7A">
      <w:pPr>
        <w:pStyle w:val="Nagwek3"/>
        <w:spacing w:after="154" w:line="259" w:lineRule="auto"/>
        <w:ind w:left="454" w:right="4"/>
        <w:rPr>
          <w:rFonts w:asciiTheme="minorHAnsi" w:hAnsiTheme="minorHAnsi" w:cstheme="minorHAnsi"/>
        </w:rPr>
      </w:pPr>
      <w:r w:rsidRPr="00FA615A">
        <w:rPr>
          <w:rFonts w:asciiTheme="minorHAnsi" w:hAnsiTheme="minorHAnsi" w:cstheme="minorHAnsi"/>
          <w:sz w:val="22"/>
        </w:rPr>
        <w:t xml:space="preserve">OŚWIADCZENIE WYKONAWCY </w:t>
      </w:r>
    </w:p>
    <w:p w14:paraId="433001CA"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53" w:line="259" w:lineRule="auto"/>
        <w:ind w:left="454" w:right="4"/>
        <w:jc w:val="center"/>
        <w:rPr>
          <w:rFonts w:asciiTheme="minorHAnsi" w:hAnsiTheme="minorHAnsi" w:cstheme="minorHAnsi"/>
        </w:rPr>
      </w:pPr>
      <w:r w:rsidRPr="00FA615A">
        <w:rPr>
          <w:rFonts w:asciiTheme="minorHAnsi" w:hAnsiTheme="minorHAnsi" w:cstheme="minorHAnsi"/>
          <w:b/>
          <w:sz w:val="20"/>
        </w:rPr>
        <w:t xml:space="preserve">składane na podstawie art. 125 ust. 1 ustawy z dnia 11 września 2019 r.  </w:t>
      </w:r>
    </w:p>
    <w:p w14:paraId="23C17AF3"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53" w:line="259" w:lineRule="auto"/>
        <w:ind w:left="454" w:right="4"/>
        <w:jc w:val="center"/>
        <w:rPr>
          <w:rFonts w:asciiTheme="minorHAnsi" w:hAnsiTheme="minorHAnsi" w:cstheme="minorHAnsi"/>
        </w:rPr>
      </w:pPr>
      <w:r w:rsidRPr="00FA615A">
        <w:rPr>
          <w:rFonts w:asciiTheme="minorHAnsi" w:hAnsiTheme="minorHAnsi" w:cstheme="minorHAnsi"/>
          <w:b/>
          <w:sz w:val="20"/>
        </w:rPr>
        <w:t xml:space="preserve">Prawo zamówień publicznych (dalej jako: „ustawa </w:t>
      </w:r>
      <w:proofErr w:type="spellStart"/>
      <w:r w:rsidRPr="00FA615A">
        <w:rPr>
          <w:rFonts w:asciiTheme="minorHAnsi" w:hAnsiTheme="minorHAnsi" w:cstheme="minorHAnsi"/>
          <w:b/>
          <w:sz w:val="20"/>
        </w:rPr>
        <w:t>Pzp</w:t>
      </w:r>
      <w:proofErr w:type="spellEnd"/>
      <w:r w:rsidRPr="00FA615A">
        <w:rPr>
          <w:rFonts w:asciiTheme="minorHAnsi" w:hAnsiTheme="minorHAnsi" w:cstheme="minorHAnsi"/>
          <w:b/>
          <w:sz w:val="20"/>
        </w:rPr>
        <w:t xml:space="preserve">”) </w:t>
      </w:r>
    </w:p>
    <w:p w14:paraId="50968A94" w14:textId="77777777" w:rsidR="006D686B" w:rsidRPr="00FA615A" w:rsidRDefault="00B20A7A">
      <w:pPr>
        <w:spacing w:after="17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A4F227D" w14:textId="10FDAA11" w:rsidR="006D686B" w:rsidRPr="00FA615A" w:rsidRDefault="00B20A7A">
      <w:pPr>
        <w:spacing w:after="152"/>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C174F7" w:rsidRPr="00FA615A">
        <w:rPr>
          <w:rFonts w:asciiTheme="minorHAnsi" w:hAnsiTheme="minorHAnsi" w:cstheme="minorHAnsi"/>
          <w:b/>
          <w:i/>
        </w:rPr>
        <w:t>"</w:t>
      </w:r>
      <w:r w:rsidR="0098353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w:t>
      </w:r>
      <w:r w:rsidRPr="00FA615A">
        <w:rPr>
          <w:rFonts w:asciiTheme="minorHAnsi" w:hAnsiTheme="minorHAnsi" w:cstheme="minorHAnsi"/>
          <w:b/>
        </w:rPr>
        <w:t xml:space="preserve"> </w:t>
      </w:r>
      <w:r w:rsidRPr="00FA615A">
        <w:rPr>
          <w:rFonts w:asciiTheme="minorHAnsi" w:hAnsiTheme="minorHAnsi" w:cstheme="minorHAnsi"/>
        </w:rPr>
        <w:t>prowadzonego przez Gminę Bolków</w:t>
      </w:r>
      <w:r w:rsidRPr="00FA615A">
        <w:rPr>
          <w:rFonts w:asciiTheme="minorHAnsi" w:hAnsiTheme="minorHAnsi" w:cstheme="minorHAnsi"/>
          <w:i/>
        </w:rPr>
        <w:t xml:space="preserve"> </w:t>
      </w:r>
      <w:r w:rsidRPr="00FA615A">
        <w:rPr>
          <w:rFonts w:asciiTheme="minorHAnsi" w:hAnsiTheme="minorHAnsi" w:cstheme="minorHAnsi"/>
          <w:b/>
        </w:rPr>
        <w:t xml:space="preserve">oświadczam, </w:t>
      </w:r>
      <w:r w:rsidRPr="00FA615A">
        <w:rPr>
          <w:rFonts w:asciiTheme="minorHAnsi" w:hAnsiTheme="minorHAnsi" w:cstheme="minorHAnsi"/>
        </w:rPr>
        <w:t xml:space="preserve">że spełniam warunki udziału w postępowaniu, w szczególności spełniam: </w:t>
      </w:r>
    </w:p>
    <w:p w14:paraId="016B5D42" w14:textId="65A34BF0" w:rsidR="00685C93" w:rsidRPr="00685C93" w:rsidRDefault="00685C93" w:rsidP="00685C93">
      <w:pPr>
        <w:numPr>
          <w:ilvl w:val="0"/>
          <w:numId w:val="61"/>
        </w:numPr>
        <w:spacing w:after="167"/>
        <w:ind w:right="297" w:firstLine="0"/>
        <w:rPr>
          <w:rFonts w:asciiTheme="minorHAnsi" w:hAnsiTheme="minorHAnsi" w:cstheme="minorHAnsi"/>
          <w:color w:val="auto"/>
          <w:szCs w:val="18"/>
        </w:rPr>
      </w:pPr>
      <w:r w:rsidRPr="00685C93">
        <w:rPr>
          <w:rFonts w:asciiTheme="minorHAnsi" w:hAnsiTheme="minorHAnsi" w:cstheme="minorHAnsi"/>
          <w:szCs w:val="18"/>
          <w:u w:val="single" w:color="000000"/>
        </w:rPr>
        <w:t>sytuacji ekonomicznej i finansowej</w:t>
      </w:r>
      <w:r w:rsidRPr="00685C93">
        <w:rPr>
          <w:rFonts w:asciiTheme="minorHAnsi" w:hAnsiTheme="minorHAnsi" w:cstheme="minorHAnsi"/>
          <w:szCs w:val="18"/>
        </w:rPr>
        <w:t xml:space="preserve"> - Wykonawca spełni warunek jeżeli wykaże, że posiada </w:t>
      </w:r>
      <w:r w:rsidRPr="00685C93">
        <w:rPr>
          <w:rFonts w:asciiTheme="minorHAnsi" w:hAnsiTheme="minorHAnsi" w:cstheme="minorHAnsi"/>
          <w:color w:val="FF0000"/>
          <w:szCs w:val="18"/>
        </w:rPr>
        <w:t xml:space="preserve"> </w:t>
      </w:r>
      <w:r w:rsidRPr="00685C93">
        <w:rPr>
          <w:rFonts w:asciiTheme="minorHAnsi" w:hAnsiTheme="minorHAnsi" w:cstheme="minorHAnsi"/>
          <w:color w:val="auto"/>
          <w:szCs w:val="18"/>
        </w:rPr>
        <w:t xml:space="preserve">ubezpieczenie od odpowiedzialności cywilnej w zakresie prowadzonej działalności związanej  z przedmiotem zamówienia na sumę gwarancyjną nie mniejszą niż  1.000.000,00 zł (słownie: jeden milion złotych). Ponadto Zamawiający nie precyzuje w tym zakresie żadnych szczegółowych wymagań, których spełnianie wymagane będzie w związku z udziałem   w postępowaniu. Ocena spełniania ww. warunku udziału w postępowaniu zostanie dokonana   w oparciu o oświadczenie o spełnianiu warunków udziału w postępowaniu. O udzielenie zamówienia mogą się ubiegać Wykonawcy, który nie podlegają wykluczeniu na zasadach określonych w SWZ oraz spełniają określone przez Zamawiającego warunki udziału w postępowaniu. </w:t>
      </w:r>
    </w:p>
    <w:p w14:paraId="35375AF6" w14:textId="77777777" w:rsidR="006D686B" w:rsidRPr="00FA615A" w:rsidRDefault="00B20A7A" w:rsidP="00DB38B6">
      <w:pPr>
        <w:numPr>
          <w:ilvl w:val="0"/>
          <w:numId w:val="61"/>
        </w:numPr>
        <w:spacing w:after="26" w:line="251" w:lineRule="auto"/>
        <w:ind w:right="2271" w:hanging="360"/>
        <w:jc w:val="left"/>
        <w:rPr>
          <w:rFonts w:asciiTheme="minorHAnsi" w:hAnsiTheme="minorHAnsi" w:cstheme="minorHAnsi"/>
        </w:rPr>
      </w:pPr>
      <w:r w:rsidRPr="00FA615A">
        <w:rPr>
          <w:rFonts w:asciiTheme="minorHAnsi" w:hAnsiTheme="minorHAnsi" w:cstheme="minorHAnsi"/>
          <w:u w:val="single" w:color="000000"/>
        </w:rPr>
        <w:t>warunek dotyczący zdolności technicznej lub zawodowe</w:t>
      </w:r>
      <w:r w:rsidRPr="00FA615A">
        <w:rPr>
          <w:rFonts w:asciiTheme="minorHAnsi" w:hAnsiTheme="minorHAnsi" w:cstheme="minorHAnsi"/>
        </w:rPr>
        <w:t xml:space="preserve">j   </w:t>
      </w:r>
    </w:p>
    <w:p w14:paraId="27A9605E" w14:textId="77777777" w:rsidR="006D686B" w:rsidRPr="00FA615A" w:rsidRDefault="00B20A7A">
      <w:pPr>
        <w:spacing w:after="6" w:line="251" w:lineRule="auto"/>
        <w:ind w:left="1090" w:right="0"/>
        <w:jc w:val="left"/>
        <w:rPr>
          <w:rFonts w:asciiTheme="minorHAnsi" w:hAnsiTheme="minorHAnsi" w:cstheme="minorHAnsi"/>
        </w:rPr>
      </w:pPr>
      <w:r w:rsidRPr="00FA615A">
        <w:rPr>
          <w:rFonts w:asciiTheme="minorHAnsi" w:hAnsiTheme="minorHAnsi" w:cstheme="minorHAnsi"/>
        </w:rPr>
        <w:t>b</w:t>
      </w:r>
      <w:r w:rsidRPr="00FA615A">
        <w:rPr>
          <w:rFonts w:asciiTheme="minorHAnsi" w:hAnsiTheme="minorHAnsi" w:cstheme="minorHAnsi"/>
          <w:vertAlign w:val="subscript"/>
        </w:rPr>
        <w:t xml:space="preserve">1  </w:t>
      </w:r>
      <w:r w:rsidRPr="00FA615A">
        <w:rPr>
          <w:rFonts w:asciiTheme="minorHAnsi" w:hAnsiTheme="minorHAnsi" w:cstheme="minorHAnsi"/>
          <w:u w:val="single" w:color="000000"/>
        </w:rPr>
        <w:t>dysponuję osobami zdolnymi do realizacji zamówienia</w:t>
      </w:r>
      <w:r w:rsidRPr="00FA615A">
        <w:rPr>
          <w:rFonts w:asciiTheme="minorHAnsi" w:hAnsiTheme="minorHAnsi" w:cstheme="minorHAnsi"/>
          <w:b/>
        </w:rPr>
        <w:t xml:space="preserve">, tj.   </w:t>
      </w:r>
    </w:p>
    <w:p w14:paraId="27E2B730"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F9A7964" w14:textId="77777777" w:rsidR="006D686B" w:rsidRPr="00FA615A" w:rsidRDefault="00B20A7A">
      <w:pPr>
        <w:spacing w:after="14"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557BCF01"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sz w:val="22"/>
        </w:rPr>
        <w:t xml:space="preserve">1 </w:t>
      </w:r>
      <w:r w:rsidRPr="00FA615A">
        <w:rPr>
          <w:rFonts w:asciiTheme="minorHAnsi" w:hAnsiTheme="minorHAnsi" w:cstheme="minorHAnsi"/>
          <w:b/>
          <w:color w:val="auto"/>
          <w:sz w:val="22"/>
        </w:rPr>
        <w:t xml:space="preserve">osobą pełniącą funkcję kierownika budowy,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i urządzeniami cieplnymi, wentylacją, instalacją gazową, wodociągową i kanalizacyjną; </w:t>
      </w:r>
    </w:p>
    <w:p w14:paraId="09C12AAA"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w:t>
      </w:r>
      <w:proofErr w:type="spellStart"/>
      <w:r w:rsidRPr="00FA615A">
        <w:rPr>
          <w:rFonts w:asciiTheme="minorHAnsi" w:hAnsiTheme="minorHAnsi" w:cstheme="minorHAnsi"/>
          <w:color w:val="auto"/>
          <w:sz w:val="22"/>
        </w:rPr>
        <w:t>konstrukcyjno</w:t>
      </w:r>
      <w:proofErr w:type="spellEnd"/>
      <w:r w:rsidRPr="00FA615A">
        <w:rPr>
          <w:rFonts w:asciiTheme="minorHAnsi" w:hAnsiTheme="minorHAnsi" w:cstheme="minorHAnsi"/>
          <w:color w:val="auto"/>
          <w:sz w:val="22"/>
        </w:rPr>
        <w:t xml:space="preserve"> - budowlanej, minimum 5 lat doświadczenia w pełnieniu samodzielnych funkcji technicznych w budownictwie, wykształcenie wyższe oraz co najmniej 2 razy pełnił funkcję kierownika budowy przy inwestycji obejmującej budowę lub przebudowę budynku mieszkalnego wielorodzinnego o kubaturze minimum 2000 m3; </w:t>
      </w:r>
    </w:p>
    <w:p w14:paraId="528E724E" w14:textId="77777777" w:rsidR="0062173E" w:rsidRPr="00FA615A" w:rsidRDefault="0062173E"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elektrycznych i elektroenergetycznych: minimum 5 lat doświadczenia w </w:t>
      </w:r>
      <w:r w:rsidRPr="00FA615A">
        <w:rPr>
          <w:rFonts w:asciiTheme="minorHAnsi" w:hAnsiTheme="minorHAnsi" w:cstheme="minorHAnsi"/>
          <w:color w:val="auto"/>
          <w:sz w:val="22"/>
        </w:rPr>
        <w:lastRenderedPageBreak/>
        <w:t xml:space="preserve">pełnieniu samodzielnych funkcji technicznych w budownictwie, wykształcenie wyższe oraz co najmniej 2 razy pełnił funkcję kierownika budowy przy inwestycji obejmującej budowę lub przebudowę budynku mieszkalnego wielorodzinnego wraz z instalacjami wewnętrznymi, teleinformatycznymi oraz wewnętrzną linią zasilającą; </w:t>
      </w:r>
    </w:p>
    <w:p w14:paraId="77E4AC6A" w14:textId="157780B2" w:rsidR="00B44991" w:rsidRPr="00B44991" w:rsidRDefault="00B44991" w:rsidP="00B44991">
      <w:pPr>
        <w:spacing w:after="0" w:line="259" w:lineRule="auto"/>
        <w:ind w:left="0" w:right="0" w:firstLine="0"/>
        <w:jc w:val="left"/>
        <w:rPr>
          <w:rFonts w:asciiTheme="minorHAnsi" w:hAnsiTheme="minorHAnsi" w:cstheme="minorHAnsi"/>
        </w:rPr>
      </w:pPr>
    </w:p>
    <w:p w14:paraId="13FE70D5"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233B5A65" w14:textId="77777777" w:rsidR="006D686B" w:rsidRPr="00FA615A" w:rsidRDefault="00B20A7A">
      <w:pPr>
        <w:spacing w:after="0"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707A551"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Przez doświadczenie należy rozumieć okres pełnienia samodzielnych funkcji technicznych w zakresie kierowania robotami budowlanymi, liczony od daty uzyskania  uprawnień budowlanych bez ograniczeń w odpowiedniej specjalności (należy podać lata a w przypadku niepełnych lat - pełne miesiące i pełne lata). Przez uprawnienia należy rozumieć: uprawnienia budowlane, o których mowa w ustawie z dnia 7 lipca 1994 r. Prawo budowlane (</w:t>
      </w:r>
      <w:proofErr w:type="spellStart"/>
      <w:r w:rsidRPr="00FA615A">
        <w:rPr>
          <w:rFonts w:asciiTheme="minorHAnsi" w:hAnsiTheme="minorHAnsi" w:cstheme="minorHAnsi"/>
          <w:i/>
        </w:rPr>
        <w:t>t.j</w:t>
      </w:r>
      <w:proofErr w:type="spellEnd"/>
      <w:r w:rsidRPr="00FA615A">
        <w:rPr>
          <w:rFonts w:asciiTheme="minorHAnsi" w:hAnsiTheme="minorHAnsi" w:cstheme="minorHAnsi"/>
          <w:i/>
        </w:rPr>
        <w:t xml:space="preserve"> Dz.U. z 2020  poz. 1333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 r. poz. 220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do pełnienia samodzielnej funkcji w budownictwie. </w:t>
      </w:r>
    </w:p>
    <w:p w14:paraId="3B5DD8FC"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8F96A01" w14:textId="43B56340" w:rsidR="00877348" w:rsidRDefault="0062173E" w:rsidP="00877348">
      <w:pPr>
        <w:spacing w:after="169"/>
        <w:ind w:left="1428" w:right="297" w:hanging="206"/>
        <w:rPr>
          <w:rFonts w:asciiTheme="minorHAnsi" w:hAnsiTheme="minorHAnsi" w:cstheme="minorHAnsi"/>
          <w:sz w:val="22"/>
        </w:rPr>
      </w:pPr>
      <w:r w:rsidRPr="00FA615A">
        <w:rPr>
          <w:rFonts w:asciiTheme="minorHAnsi" w:hAnsiTheme="minorHAnsi" w:cstheme="minorHAnsi"/>
          <w:b/>
          <w:sz w:val="22"/>
        </w:rPr>
        <w:t>b2</w:t>
      </w:r>
      <w:r w:rsidRPr="00FA615A">
        <w:rPr>
          <w:rFonts w:asciiTheme="minorHAnsi" w:hAnsiTheme="minorHAnsi" w:cstheme="minorHAnsi"/>
          <w:sz w:val="22"/>
        </w:rPr>
        <w:t xml:space="preserve"> </w:t>
      </w:r>
      <w:r w:rsidR="00877348" w:rsidRPr="00FA615A">
        <w:rPr>
          <w:rFonts w:asciiTheme="minorHAnsi" w:hAnsiTheme="minorHAnsi" w:cstheme="minorHAnsi"/>
          <w:sz w:val="22"/>
        </w:rPr>
        <w:t xml:space="preserve"> </w:t>
      </w:r>
      <w:r w:rsidR="00877348" w:rsidRPr="00FA615A">
        <w:rPr>
          <w:rFonts w:asciiTheme="minorHAnsi" w:hAnsiTheme="minorHAnsi" w:cstheme="minorHAnsi"/>
          <w:sz w:val="22"/>
          <w:u w:val="single" w:color="000000"/>
        </w:rPr>
        <w:t>posiada niezbędną wiedzę i doświadczenie</w:t>
      </w:r>
      <w:r w:rsidR="00877348" w:rsidRPr="00FA615A">
        <w:rPr>
          <w:rFonts w:asciiTheme="minorHAnsi" w:hAnsiTheme="minorHAnsi" w:cstheme="minorHAnsi"/>
          <w:sz w:val="22"/>
        </w:rPr>
        <w:t>,</w:t>
      </w:r>
      <w:r w:rsidR="00877348" w:rsidRPr="00FA615A">
        <w:rPr>
          <w:rFonts w:asciiTheme="minorHAnsi" w:hAnsiTheme="minorHAnsi" w:cstheme="minorHAnsi"/>
          <w:b/>
          <w:sz w:val="22"/>
        </w:rPr>
        <w:t xml:space="preserve"> </w:t>
      </w:r>
      <w:r w:rsidR="00877348"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00877348">
        <w:rPr>
          <w:rFonts w:asciiTheme="minorHAnsi" w:hAnsiTheme="minorHAnsi" w:cstheme="minorHAnsi"/>
          <w:sz w:val="22"/>
        </w:rPr>
        <w:t xml:space="preserve"> </w:t>
      </w:r>
    </w:p>
    <w:p w14:paraId="43648F04" w14:textId="77777777" w:rsidR="00877348" w:rsidRDefault="00877348" w:rsidP="00877348">
      <w:pPr>
        <w:spacing w:after="169"/>
        <w:ind w:left="1428" w:right="297" w:hanging="206"/>
        <w:rPr>
          <w:rFonts w:asciiTheme="minorHAnsi" w:hAnsiTheme="minorHAnsi" w:cstheme="minorHAnsi"/>
          <w:sz w:val="22"/>
        </w:rPr>
      </w:pPr>
      <w:r w:rsidRPr="00F92B91">
        <w:rPr>
          <w:rFonts w:asciiTheme="minorHAnsi" w:hAnsiTheme="minorHAnsi" w:cstheme="minorHAnsi"/>
          <w:sz w:val="22"/>
        </w:rPr>
        <w:t>-  jedną robotę budowlaną</w:t>
      </w:r>
      <w:r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Pr="00FA615A">
        <w:rPr>
          <w:rFonts w:asciiTheme="minorHAnsi" w:hAnsiTheme="minorHAnsi" w:cstheme="minorHAnsi"/>
          <w:sz w:val="22"/>
        </w:rPr>
        <w:t>budowie, przebudowie – remoncie</w:t>
      </w:r>
      <w:r>
        <w:rPr>
          <w:rFonts w:asciiTheme="minorHAnsi" w:hAnsiTheme="minorHAnsi" w:cstheme="minorHAnsi"/>
          <w:sz w:val="22"/>
        </w:rPr>
        <w:t xml:space="preserve"> kotłowni gazowej w budynku użyteczności publicznej </w:t>
      </w:r>
    </w:p>
    <w:p w14:paraId="03CF6074" w14:textId="77777777" w:rsidR="00877348" w:rsidRDefault="00877348" w:rsidP="00877348">
      <w:pPr>
        <w:spacing w:after="169"/>
        <w:ind w:left="1428" w:right="297" w:hanging="206"/>
        <w:rPr>
          <w:rFonts w:asciiTheme="minorHAnsi" w:hAnsiTheme="minorHAnsi" w:cstheme="minorHAnsi"/>
          <w:sz w:val="22"/>
        </w:rPr>
      </w:pPr>
      <w:r>
        <w:rPr>
          <w:rFonts w:asciiTheme="minorHAnsi" w:hAnsiTheme="minorHAnsi" w:cstheme="minorHAnsi"/>
          <w:sz w:val="22"/>
        </w:rPr>
        <w:t xml:space="preserve">- jedną robotę budowlaną polegającą na  </w:t>
      </w:r>
      <w:r w:rsidRPr="00FA615A">
        <w:rPr>
          <w:rFonts w:asciiTheme="minorHAnsi" w:hAnsiTheme="minorHAnsi" w:cstheme="minorHAnsi"/>
          <w:sz w:val="22"/>
        </w:rPr>
        <w:t xml:space="preserve">budowie, przebudowie – </w:t>
      </w:r>
      <w:r>
        <w:rPr>
          <w:rFonts w:asciiTheme="minorHAnsi" w:hAnsiTheme="minorHAnsi" w:cstheme="minorHAnsi"/>
          <w:sz w:val="22"/>
        </w:rPr>
        <w:t xml:space="preserve"> remoncie kotłowni  z zastosowaniem zasilania pompami ciepła </w:t>
      </w:r>
    </w:p>
    <w:p w14:paraId="45B3E701" w14:textId="77777777" w:rsidR="00877348" w:rsidRDefault="00877348" w:rsidP="00877348">
      <w:pPr>
        <w:spacing w:after="169"/>
        <w:ind w:left="1428" w:right="297" w:hanging="206"/>
        <w:rPr>
          <w:rFonts w:asciiTheme="minorHAnsi" w:hAnsiTheme="minorHAnsi" w:cstheme="minorHAnsi"/>
          <w:sz w:val="22"/>
        </w:rPr>
      </w:pPr>
      <w:r>
        <w:rPr>
          <w:rFonts w:asciiTheme="minorHAnsi" w:hAnsiTheme="minorHAnsi" w:cstheme="minorHAnsi"/>
          <w:sz w:val="22"/>
        </w:rPr>
        <w:t>- dwie  roboty  polegające na wykonaniu instalacji fotowoltaicznej  o mocy 30-49 kW</w:t>
      </w:r>
    </w:p>
    <w:p w14:paraId="0AA0C0D1" w14:textId="1558070D" w:rsidR="0062173E" w:rsidRPr="00FA615A" w:rsidRDefault="0062173E" w:rsidP="0062173E">
      <w:pPr>
        <w:spacing w:after="169"/>
        <w:ind w:left="1428" w:right="297" w:hanging="206"/>
        <w:rPr>
          <w:rFonts w:asciiTheme="minorHAnsi" w:hAnsiTheme="minorHAnsi" w:cstheme="minorHAnsi"/>
          <w:sz w:val="22"/>
        </w:rPr>
      </w:pPr>
    </w:p>
    <w:p w14:paraId="0E1B5B52" w14:textId="77777777" w:rsidR="006D686B" w:rsidRPr="00FA615A" w:rsidRDefault="00B20A7A">
      <w:pPr>
        <w:spacing w:after="8" w:line="265" w:lineRule="auto"/>
        <w:ind w:left="715" w:right="295"/>
        <w:rPr>
          <w:rFonts w:asciiTheme="minorHAnsi" w:hAnsiTheme="minorHAnsi" w:cstheme="minorHAnsi"/>
        </w:rPr>
      </w:pPr>
      <w:r w:rsidRPr="00FA615A">
        <w:rPr>
          <w:rFonts w:asciiTheme="minorHAnsi" w:hAnsiTheme="minorHAnsi" w:cstheme="minorHAnsi"/>
          <w:i/>
          <w:u w:val="single" w:color="000000"/>
        </w:rPr>
        <w:t>Zamawiający wyjaśnia, że:</w:t>
      </w:r>
      <w:r w:rsidRPr="00FA615A">
        <w:rPr>
          <w:rFonts w:asciiTheme="minorHAnsi" w:hAnsiTheme="minorHAnsi" w:cstheme="minorHAnsi"/>
          <w:i/>
        </w:rPr>
        <w:t xml:space="preserve"> </w:t>
      </w:r>
    </w:p>
    <w:p w14:paraId="4A8B0958" w14:textId="77777777" w:rsidR="006D686B" w:rsidRPr="00FA615A" w:rsidRDefault="00B20A7A" w:rsidP="00DB38B6">
      <w:pPr>
        <w:numPr>
          <w:ilvl w:val="0"/>
          <w:numId w:val="62"/>
        </w:numPr>
        <w:spacing w:after="4" w:line="256" w:lineRule="auto"/>
        <w:ind w:right="297" w:hanging="360"/>
        <w:rPr>
          <w:rFonts w:asciiTheme="minorHAnsi" w:hAnsiTheme="minorHAnsi" w:cstheme="minorHAnsi"/>
        </w:rPr>
      </w:pPr>
      <w:r w:rsidRPr="00FA615A">
        <w:rPr>
          <w:rFonts w:asciiTheme="minorHAnsi" w:hAnsiTheme="minorHAnsi" w:cstheme="minorHAnsi"/>
          <w:i/>
        </w:rPr>
        <w:t>pojęcia "budowa”  „przebudowa”, o których mowa powyżej są rozumiane zgodnie z definicja zawartą w art. 3 pkt 6), 7a) ustawy prawo budowlane (</w:t>
      </w:r>
      <w:proofErr w:type="spellStart"/>
      <w:r w:rsidRPr="00FA615A">
        <w:rPr>
          <w:rFonts w:asciiTheme="minorHAnsi" w:hAnsiTheme="minorHAnsi" w:cstheme="minorHAnsi"/>
          <w:i/>
        </w:rPr>
        <w:t>t.j</w:t>
      </w:r>
      <w:proofErr w:type="spellEnd"/>
      <w:r w:rsidRPr="00FA615A">
        <w:rPr>
          <w:rFonts w:asciiTheme="minorHAnsi" w:hAnsiTheme="minorHAnsi" w:cstheme="minorHAnsi"/>
          <w:i/>
        </w:rPr>
        <w:t xml:space="preserve">  Dz.U. z 2021  poz. 2351  z </w:t>
      </w:r>
      <w:proofErr w:type="spellStart"/>
      <w:r w:rsidRPr="00FA615A">
        <w:rPr>
          <w:rFonts w:asciiTheme="minorHAnsi" w:hAnsiTheme="minorHAnsi" w:cstheme="minorHAnsi"/>
          <w:i/>
        </w:rPr>
        <w:t>późn</w:t>
      </w:r>
      <w:proofErr w:type="spellEnd"/>
      <w:r w:rsidRPr="00FA615A">
        <w:rPr>
          <w:rFonts w:asciiTheme="minorHAnsi" w:hAnsiTheme="minorHAnsi" w:cstheme="minorHAnsi"/>
          <w:i/>
        </w:rPr>
        <w:t xml:space="preserve">. zm.), </w:t>
      </w:r>
    </w:p>
    <w:p w14:paraId="52F2436B" w14:textId="77777777" w:rsidR="006D686B" w:rsidRPr="00FA615A" w:rsidRDefault="00B20A7A" w:rsidP="00DB38B6">
      <w:pPr>
        <w:numPr>
          <w:ilvl w:val="0"/>
          <w:numId w:val="62"/>
        </w:numPr>
        <w:spacing w:after="4" w:line="256" w:lineRule="auto"/>
        <w:ind w:right="297" w:hanging="360"/>
        <w:rPr>
          <w:rFonts w:asciiTheme="minorHAnsi" w:hAnsiTheme="minorHAnsi" w:cstheme="minorHAnsi"/>
        </w:rPr>
      </w:pPr>
      <w:r w:rsidRPr="00FA615A">
        <w:rPr>
          <w:rFonts w:asciiTheme="minorHAnsi" w:hAnsiTheme="minorHAnsi" w:cstheme="minorHAnsi"/>
          <w:i/>
        </w:rPr>
        <w:t xml:space="preserve">przez jedno zadanie/ inwestycję należy rozmieć zadanie zrealizowane w oparciu o jedną umowę cywilnoprawną. </w:t>
      </w:r>
    </w:p>
    <w:p w14:paraId="3311408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37E5610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5C7DED2"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FBC0E9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8934F0"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76C0B2DA"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99A42F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E8106BA" w14:textId="435EA623"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16EBEE9B"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742D6C6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12A7EEF" w14:textId="2C58D03B" w:rsidR="00B20A7A" w:rsidRDefault="00B20A7A" w:rsidP="00B44991">
      <w:pPr>
        <w:spacing w:after="0" w:line="259" w:lineRule="auto"/>
        <w:ind w:left="0" w:right="0" w:firstLine="0"/>
        <w:jc w:val="left"/>
        <w:rPr>
          <w:rFonts w:asciiTheme="minorHAnsi" w:hAnsiTheme="minorHAnsi" w:cstheme="minorHAnsi"/>
        </w:rPr>
      </w:pPr>
    </w:p>
    <w:p w14:paraId="66393D00" w14:textId="3CE61379" w:rsidR="00D537A5" w:rsidRDefault="00D537A5" w:rsidP="00B44991">
      <w:pPr>
        <w:spacing w:after="0" w:line="259" w:lineRule="auto"/>
        <w:ind w:left="0" w:right="0" w:firstLine="0"/>
        <w:jc w:val="left"/>
        <w:rPr>
          <w:rFonts w:asciiTheme="minorHAnsi" w:hAnsiTheme="minorHAnsi" w:cstheme="minorHAnsi"/>
        </w:rPr>
      </w:pPr>
    </w:p>
    <w:p w14:paraId="6185E711" w14:textId="68FE5668" w:rsidR="00D537A5" w:rsidRDefault="00D537A5" w:rsidP="00B44991">
      <w:pPr>
        <w:spacing w:after="0" w:line="259" w:lineRule="auto"/>
        <w:ind w:left="0" w:right="0" w:firstLine="0"/>
        <w:jc w:val="left"/>
        <w:rPr>
          <w:rFonts w:asciiTheme="minorHAnsi" w:hAnsiTheme="minorHAnsi" w:cstheme="minorHAnsi"/>
        </w:rPr>
      </w:pPr>
    </w:p>
    <w:p w14:paraId="0045CED1" w14:textId="111BE525" w:rsidR="00D537A5" w:rsidRDefault="00D537A5" w:rsidP="00B44991">
      <w:pPr>
        <w:spacing w:after="0" w:line="259" w:lineRule="auto"/>
        <w:ind w:left="0" w:right="0" w:firstLine="0"/>
        <w:jc w:val="left"/>
        <w:rPr>
          <w:rFonts w:asciiTheme="minorHAnsi" w:hAnsiTheme="minorHAnsi" w:cstheme="minorHAnsi"/>
        </w:rPr>
      </w:pPr>
    </w:p>
    <w:p w14:paraId="76327F47" w14:textId="0A49AFE7" w:rsidR="00D537A5" w:rsidRDefault="00D537A5" w:rsidP="00B44991">
      <w:pPr>
        <w:spacing w:after="0" w:line="259" w:lineRule="auto"/>
        <w:ind w:left="0" w:right="0" w:firstLine="0"/>
        <w:jc w:val="left"/>
        <w:rPr>
          <w:rFonts w:asciiTheme="minorHAnsi" w:hAnsiTheme="minorHAnsi" w:cstheme="minorHAnsi"/>
        </w:rPr>
      </w:pPr>
    </w:p>
    <w:p w14:paraId="47EDE631" w14:textId="0CA4C543" w:rsidR="00D537A5" w:rsidRDefault="00D537A5" w:rsidP="00B44991">
      <w:pPr>
        <w:spacing w:after="0" w:line="259" w:lineRule="auto"/>
        <w:ind w:left="0" w:right="0" w:firstLine="0"/>
        <w:jc w:val="left"/>
        <w:rPr>
          <w:rFonts w:asciiTheme="minorHAnsi" w:hAnsiTheme="minorHAnsi" w:cstheme="minorHAnsi"/>
        </w:rPr>
      </w:pPr>
    </w:p>
    <w:p w14:paraId="28305E8D" w14:textId="77EC56C7" w:rsidR="00D537A5" w:rsidRDefault="00D537A5" w:rsidP="00B44991">
      <w:pPr>
        <w:spacing w:after="0" w:line="259" w:lineRule="auto"/>
        <w:ind w:left="0" w:right="0" w:firstLine="0"/>
        <w:jc w:val="left"/>
        <w:rPr>
          <w:rFonts w:asciiTheme="minorHAnsi" w:hAnsiTheme="minorHAnsi" w:cstheme="minorHAnsi"/>
        </w:rPr>
      </w:pPr>
    </w:p>
    <w:p w14:paraId="40C9FC7D" w14:textId="1FE82C57" w:rsidR="00BC2F81" w:rsidRDefault="00BC2F81" w:rsidP="00B44991">
      <w:pPr>
        <w:spacing w:after="0" w:line="259" w:lineRule="auto"/>
        <w:ind w:left="0" w:right="0" w:firstLine="0"/>
        <w:jc w:val="left"/>
        <w:rPr>
          <w:rFonts w:asciiTheme="minorHAnsi" w:hAnsiTheme="minorHAnsi" w:cstheme="minorHAnsi"/>
        </w:rPr>
      </w:pPr>
    </w:p>
    <w:p w14:paraId="28F9D2C9" w14:textId="13181FF2" w:rsidR="00BC2F81" w:rsidRDefault="00BC2F81" w:rsidP="00B44991">
      <w:pPr>
        <w:spacing w:after="0" w:line="259" w:lineRule="auto"/>
        <w:ind w:left="0" w:right="0" w:firstLine="0"/>
        <w:jc w:val="left"/>
        <w:rPr>
          <w:rFonts w:asciiTheme="minorHAnsi" w:hAnsiTheme="minorHAnsi" w:cstheme="minorHAnsi"/>
        </w:rPr>
      </w:pPr>
    </w:p>
    <w:p w14:paraId="1F8E3FDD" w14:textId="2F34B68F" w:rsidR="00BC2F81" w:rsidRDefault="00BC2F81" w:rsidP="00B44991">
      <w:pPr>
        <w:spacing w:after="0" w:line="259" w:lineRule="auto"/>
        <w:ind w:left="0" w:right="0" w:firstLine="0"/>
        <w:jc w:val="left"/>
        <w:rPr>
          <w:rFonts w:asciiTheme="minorHAnsi" w:hAnsiTheme="minorHAnsi" w:cstheme="minorHAnsi"/>
        </w:rPr>
      </w:pPr>
    </w:p>
    <w:p w14:paraId="144C6B69" w14:textId="52C15E5B" w:rsidR="00BC2F81" w:rsidRDefault="00BC2F81" w:rsidP="00B44991">
      <w:pPr>
        <w:spacing w:after="0" w:line="259" w:lineRule="auto"/>
        <w:ind w:left="0" w:right="0" w:firstLine="0"/>
        <w:jc w:val="left"/>
        <w:rPr>
          <w:rFonts w:asciiTheme="minorHAnsi" w:hAnsiTheme="minorHAnsi" w:cstheme="minorHAnsi"/>
        </w:rPr>
      </w:pPr>
    </w:p>
    <w:p w14:paraId="5F4DA046" w14:textId="400A87C1" w:rsidR="00BC2F81" w:rsidRDefault="00BC2F81" w:rsidP="00B44991">
      <w:pPr>
        <w:spacing w:after="0" w:line="259" w:lineRule="auto"/>
        <w:ind w:left="0" w:right="0" w:firstLine="0"/>
        <w:jc w:val="left"/>
        <w:rPr>
          <w:rFonts w:asciiTheme="minorHAnsi" w:hAnsiTheme="minorHAnsi" w:cstheme="minorHAnsi"/>
        </w:rPr>
      </w:pPr>
    </w:p>
    <w:p w14:paraId="79BBDC30" w14:textId="77777777" w:rsidR="006D686B" w:rsidRPr="00FA615A" w:rsidRDefault="00B20A7A">
      <w:pPr>
        <w:spacing w:after="182" w:line="259" w:lineRule="auto"/>
        <w:ind w:left="7729" w:right="0" w:firstLine="0"/>
        <w:jc w:val="left"/>
        <w:rPr>
          <w:rFonts w:asciiTheme="minorHAnsi" w:hAnsiTheme="minorHAnsi" w:cstheme="minorHAnsi"/>
        </w:rPr>
      </w:pPr>
      <w:r w:rsidRPr="00FA615A">
        <w:rPr>
          <w:rFonts w:asciiTheme="minorHAnsi" w:hAnsiTheme="minorHAnsi" w:cstheme="minorHAnsi"/>
          <w:b/>
          <w:i/>
        </w:rPr>
        <w:lastRenderedPageBreak/>
        <w:t>Załącznik nr 2 c do SWZ</w:t>
      </w:r>
    </w:p>
    <w:p w14:paraId="36FB1DB7" w14:textId="77777777" w:rsidR="006D686B" w:rsidRPr="00FA615A" w:rsidRDefault="00B20A7A">
      <w:pPr>
        <w:spacing w:after="9"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p>
    <w:p w14:paraId="5AAFCE1F"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w:t>
      </w:r>
      <w:r w:rsidRPr="00FA615A">
        <w:rPr>
          <w:rFonts w:asciiTheme="minorHAnsi" w:hAnsiTheme="minorHAnsi" w:cstheme="minorHAnsi"/>
          <w:sz w:val="22"/>
        </w:rPr>
        <w:t xml:space="preserve"> </w:t>
      </w:r>
    </w:p>
    <w:p w14:paraId="2583508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9B54002"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796554F4"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3F7918BD"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EAA9833"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23B6ED7E" w14:textId="21185CBE"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3BC1C4A7" w14:textId="77777777" w:rsidR="006D686B" w:rsidRPr="00FA615A" w:rsidRDefault="00B20A7A">
      <w:pPr>
        <w:spacing w:after="0" w:line="259" w:lineRule="auto"/>
        <w:ind w:left="720" w:right="0" w:firstLine="0"/>
        <w:jc w:val="left"/>
        <w:rPr>
          <w:rFonts w:asciiTheme="minorHAnsi" w:hAnsiTheme="minorHAnsi" w:cstheme="minorHAnsi"/>
          <w:color w:val="FF0000"/>
        </w:rPr>
      </w:pPr>
      <w:r w:rsidRPr="00FA615A">
        <w:rPr>
          <w:rFonts w:asciiTheme="minorHAnsi" w:hAnsiTheme="minorHAnsi" w:cstheme="minorHAnsi"/>
          <w:b/>
          <w:color w:val="FF0000"/>
        </w:rPr>
        <w:t xml:space="preserve"> </w:t>
      </w:r>
    </w:p>
    <w:p w14:paraId="13A21842" w14:textId="77777777" w:rsidR="006D686B" w:rsidRPr="00FA615A" w:rsidRDefault="00B20A7A">
      <w:pPr>
        <w:spacing w:after="96"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4C894A6F" w14:textId="77777777" w:rsidR="006D686B" w:rsidRPr="00FA615A" w:rsidRDefault="00B20A7A">
      <w:pPr>
        <w:pBdr>
          <w:top w:val="single" w:sz="4" w:space="0" w:color="000000"/>
          <w:left w:val="single" w:sz="4" w:space="0" w:color="000000"/>
          <w:bottom w:val="single" w:sz="4" w:space="0" w:color="000000"/>
          <w:right w:val="single" w:sz="4" w:space="0" w:color="000000"/>
        </w:pBdr>
        <w:spacing w:after="371" w:line="259" w:lineRule="auto"/>
        <w:ind w:left="1944" w:right="0" w:firstLine="0"/>
        <w:jc w:val="left"/>
        <w:rPr>
          <w:rFonts w:asciiTheme="minorHAnsi" w:hAnsiTheme="minorHAnsi" w:cstheme="minorHAnsi"/>
        </w:rPr>
      </w:pPr>
      <w:r w:rsidRPr="00FA615A">
        <w:rPr>
          <w:rFonts w:asciiTheme="minorHAnsi" w:hAnsiTheme="minorHAnsi" w:cstheme="minorHAnsi"/>
          <w:b/>
        </w:rPr>
        <w:t>Informacja w związku z poleganiem na zasobach innych podmiotów</w:t>
      </w:r>
      <w:r w:rsidRPr="00FA615A">
        <w:rPr>
          <w:rFonts w:asciiTheme="minorHAnsi" w:hAnsiTheme="minorHAnsi" w:cstheme="minorHAnsi"/>
          <w:b/>
          <w:sz w:val="22"/>
        </w:rPr>
        <w:t xml:space="preserve"> </w:t>
      </w:r>
      <w:r w:rsidRPr="00FA615A">
        <w:rPr>
          <w:rFonts w:asciiTheme="minorHAnsi" w:hAnsiTheme="minorHAnsi" w:cstheme="minorHAnsi"/>
          <w:b/>
          <w:sz w:val="20"/>
        </w:rPr>
        <w:t xml:space="preserve"> </w:t>
      </w:r>
    </w:p>
    <w:p w14:paraId="49F94F7A" w14:textId="77777777" w:rsidR="006D686B" w:rsidRPr="00FA615A" w:rsidRDefault="00B20A7A">
      <w:pPr>
        <w:spacing w:after="17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C6ADC46" w14:textId="77777777" w:rsidR="006D686B" w:rsidRPr="00FA615A" w:rsidRDefault="00B20A7A">
      <w:pPr>
        <w:spacing w:after="42" w:line="330" w:lineRule="auto"/>
        <w:ind w:left="705" w:right="299" w:firstLine="0"/>
        <w:jc w:val="left"/>
        <w:rPr>
          <w:rFonts w:asciiTheme="minorHAnsi" w:hAnsiTheme="minorHAnsi" w:cstheme="minorHAnsi"/>
        </w:rPr>
      </w:pPr>
      <w:r w:rsidRPr="00FA615A">
        <w:rPr>
          <w:rFonts w:asciiTheme="minorHAnsi" w:hAnsiTheme="minorHAnsi" w:cstheme="minorHAnsi"/>
          <w:b/>
        </w:rPr>
        <w:t xml:space="preserve">Oświadczam, </w:t>
      </w:r>
      <w:r w:rsidRPr="00FA615A">
        <w:rPr>
          <w:rFonts w:asciiTheme="minorHAnsi" w:hAnsiTheme="minorHAnsi" w:cstheme="minorHAnsi"/>
        </w:rPr>
        <w:t xml:space="preserve">że w celu wykazania spełnienia warunków udziału w postępowaniu, określonych przez  Zamawiającego w rozdziale XI, ust. 1 SWZ, polegam na zasobach na zasobie podmiotu  trzeciego  - …………………………………….. ……………………………………………………………………………….  </w:t>
      </w:r>
    </w:p>
    <w:p w14:paraId="2A916B48" w14:textId="77777777" w:rsidR="006D686B" w:rsidRPr="00FA615A" w:rsidRDefault="00B20A7A">
      <w:pPr>
        <w:spacing w:after="13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7CD7AC1" w14:textId="77777777" w:rsidR="006D686B" w:rsidRPr="00FA615A" w:rsidRDefault="00B20A7A">
      <w:pPr>
        <w:spacing w:line="399" w:lineRule="auto"/>
        <w:ind w:left="725" w:right="297"/>
        <w:rPr>
          <w:rFonts w:asciiTheme="minorHAnsi" w:hAnsiTheme="minorHAnsi" w:cstheme="minorHAnsi"/>
        </w:rPr>
      </w:pPr>
      <w:r w:rsidRPr="00FA615A">
        <w:rPr>
          <w:rFonts w:asciiTheme="minorHAnsi" w:hAnsiTheme="minorHAnsi" w:cstheme="minorHAnsi"/>
        </w:rPr>
        <w:t xml:space="preserve">…………………………………………………………………………………………………………………………………….                             w następującym zakresie: </w:t>
      </w:r>
    </w:p>
    <w:p w14:paraId="10EB108A" w14:textId="77777777" w:rsidR="006D686B" w:rsidRPr="00FA615A" w:rsidRDefault="00B20A7A">
      <w:pPr>
        <w:spacing w:after="13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4E62A1E" w14:textId="77777777" w:rsidR="006D686B" w:rsidRPr="00FA615A" w:rsidRDefault="00B20A7A">
      <w:pPr>
        <w:spacing w:after="97"/>
        <w:ind w:left="725" w:right="297"/>
        <w:rPr>
          <w:rFonts w:asciiTheme="minorHAnsi" w:hAnsiTheme="minorHAnsi" w:cstheme="minorHAnsi"/>
        </w:rPr>
      </w:pPr>
      <w:r w:rsidRPr="00FA615A">
        <w:rPr>
          <w:rFonts w:asciiTheme="minorHAnsi" w:hAnsiTheme="minorHAnsi" w:cstheme="minorHAnsi"/>
        </w:rPr>
        <w:t xml:space="preserve">…………………………………………………………………………………………………………………………………… </w:t>
      </w:r>
    </w:p>
    <w:p w14:paraId="2CEA8C47" w14:textId="77777777" w:rsidR="006D686B" w:rsidRPr="00FA615A" w:rsidRDefault="00B20A7A">
      <w:pPr>
        <w:spacing w:after="103" w:line="259" w:lineRule="auto"/>
        <w:ind w:left="1080" w:right="0" w:firstLine="0"/>
        <w:jc w:val="left"/>
        <w:rPr>
          <w:rFonts w:asciiTheme="minorHAnsi" w:hAnsiTheme="minorHAnsi" w:cstheme="minorHAnsi"/>
        </w:rPr>
      </w:pPr>
      <w:r w:rsidRPr="00FA615A">
        <w:rPr>
          <w:rFonts w:asciiTheme="minorHAnsi" w:hAnsiTheme="minorHAnsi" w:cstheme="minorHAnsi"/>
          <w:i/>
        </w:rPr>
        <w:t xml:space="preserve"> </w:t>
      </w:r>
    </w:p>
    <w:p w14:paraId="3D144F4B"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F32BF5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8E47228" w14:textId="77777777" w:rsidR="006D686B" w:rsidRPr="00FA615A" w:rsidRDefault="00B20A7A">
      <w:pPr>
        <w:spacing w:after="36" w:line="259" w:lineRule="auto"/>
        <w:ind w:left="1256" w:right="-58" w:firstLine="0"/>
        <w:jc w:val="left"/>
        <w:rPr>
          <w:rFonts w:asciiTheme="minorHAnsi" w:hAnsiTheme="minorHAnsi" w:cstheme="minorHAnsi"/>
        </w:rPr>
      </w:pPr>
      <w:r w:rsidRPr="00FA615A">
        <w:rPr>
          <w:rFonts w:asciiTheme="minorHAnsi" w:eastAsia="Calibri" w:hAnsiTheme="minorHAnsi" w:cstheme="minorHAnsi"/>
          <w:noProof/>
          <w:sz w:val="22"/>
        </w:rPr>
        <mc:AlternateContent>
          <mc:Choice Requires="wpg">
            <w:drawing>
              <wp:inline distT="0" distB="0" distL="0" distR="0" wp14:anchorId="2CE0A520" wp14:editId="412B7545">
                <wp:extent cx="5648782" cy="6096"/>
                <wp:effectExtent l="0" t="0" r="0" b="0"/>
                <wp:docPr id="89473" name="Group 89473"/>
                <wp:cNvGraphicFramePr/>
                <a:graphic xmlns:a="http://schemas.openxmlformats.org/drawingml/2006/main">
                  <a:graphicData uri="http://schemas.microsoft.com/office/word/2010/wordprocessingGroup">
                    <wpg:wgp>
                      <wpg:cNvGrpSpPr/>
                      <wpg:grpSpPr>
                        <a:xfrm>
                          <a:off x="0" y="0"/>
                          <a:ext cx="5648782" cy="6096"/>
                          <a:chOff x="0" y="0"/>
                          <a:chExt cx="5648782" cy="6096"/>
                        </a:xfrm>
                      </wpg:grpSpPr>
                      <wps:wsp>
                        <wps:cNvPr id="91564" name="Shape 91564"/>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565" name="Shape 91565"/>
                        <wps:cNvSpPr/>
                        <wps:spPr>
                          <a:xfrm>
                            <a:off x="3330524" y="0"/>
                            <a:ext cx="2318258" cy="9144"/>
                          </a:xfrm>
                          <a:custGeom>
                            <a:avLst/>
                            <a:gdLst/>
                            <a:ahLst/>
                            <a:cxnLst/>
                            <a:rect l="0" t="0" r="0" b="0"/>
                            <a:pathLst>
                              <a:path w="2318258" h="9144">
                                <a:moveTo>
                                  <a:pt x="0" y="0"/>
                                </a:moveTo>
                                <a:lnTo>
                                  <a:pt x="2318258" y="0"/>
                                </a:lnTo>
                                <a:lnTo>
                                  <a:pt x="2318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473" style="width:444.786pt;height:0.480011pt;mso-position-horizontal-relative:char;mso-position-vertical-relative:line" coordsize="56487,60">
                <v:shape id="Shape 91566" style="position:absolute;width:14404;height:91;left:0;top:0;" coordsize="1440434,9144" path="m0,0l1440434,0l1440434,9144l0,9144l0,0">
                  <v:stroke weight="0pt" endcap="flat" joinstyle="miter" miterlimit="10" on="false" color="#000000" opacity="0"/>
                  <v:fill on="true" color="#000000"/>
                </v:shape>
                <v:shape id="Shape 91567" style="position:absolute;width:23182;height:91;left:33305;top:0;" coordsize="2318258,9144" path="m0,0l2318258,0l2318258,9144l0,9144l0,0">
                  <v:stroke weight="0pt" endcap="flat" joinstyle="miter" miterlimit="10" on="false" color="#000000" opacity="0"/>
                  <v:fill on="true" color="#000000"/>
                </v:shape>
              </v:group>
            </w:pict>
          </mc:Fallback>
        </mc:AlternateContent>
      </w:r>
    </w:p>
    <w:p w14:paraId="1EFC4FC9" w14:textId="77777777" w:rsidR="006D686B" w:rsidRPr="00FA615A" w:rsidRDefault="00B20A7A">
      <w:pPr>
        <w:tabs>
          <w:tab w:val="center" w:pos="2097"/>
          <w:tab w:val="center" w:pos="3630"/>
          <w:tab w:val="center" w:pos="8323"/>
        </w:tabs>
        <w:spacing w:after="4" w:line="256" w:lineRule="auto"/>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t xml:space="preserve">pieczęć i podpis upoważnionych </w:t>
      </w:r>
    </w:p>
    <w:p w14:paraId="508D9109" w14:textId="77777777" w:rsidR="006D686B" w:rsidRPr="00FA615A" w:rsidRDefault="00B20A7A">
      <w:pPr>
        <w:spacing w:after="4" w:line="256" w:lineRule="auto"/>
        <w:ind w:left="7528" w:right="297"/>
        <w:rPr>
          <w:rFonts w:asciiTheme="minorHAnsi" w:hAnsiTheme="minorHAnsi" w:cstheme="minorHAnsi"/>
        </w:rPr>
      </w:pPr>
      <w:r w:rsidRPr="00FA615A">
        <w:rPr>
          <w:rFonts w:asciiTheme="minorHAnsi" w:hAnsiTheme="minorHAnsi" w:cstheme="minorHAnsi"/>
          <w:i/>
        </w:rPr>
        <w:t xml:space="preserve">przedstawicieli firmy </w:t>
      </w:r>
    </w:p>
    <w:p w14:paraId="6201D6E4" w14:textId="77777777" w:rsidR="006D686B" w:rsidRPr="00FA615A" w:rsidRDefault="00B20A7A">
      <w:pPr>
        <w:spacing w:after="0" w:line="259" w:lineRule="auto"/>
        <w:ind w:left="6606" w:right="0" w:firstLine="0"/>
        <w:jc w:val="center"/>
        <w:rPr>
          <w:rFonts w:asciiTheme="minorHAnsi" w:hAnsiTheme="minorHAnsi" w:cstheme="minorHAnsi"/>
        </w:rPr>
      </w:pPr>
      <w:r w:rsidRPr="00FA615A">
        <w:rPr>
          <w:rFonts w:asciiTheme="minorHAnsi" w:hAnsiTheme="minorHAnsi" w:cstheme="minorHAnsi"/>
          <w:i/>
        </w:rPr>
        <w:t xml:space="preserve"> </w:t>
      </w:r>
    </w:p>
    <w:p w14:paraId="7B9DD3BF" w14:textId="77777777" w:rsidR="006D686B" w:rsidRPr="00FA615A" w:rsidRDefault="00B20A7A">
      <w:pPr>
        <w:spacing w:after="0" w:line="259" w:lineRule="auto"/>
        <w:ind w:left="6606" w:right="0" w:firstLine="0"/>
        <w:jc w:val="center"/>
        <w:rPr>
          <w:rFonts w:asciiTheme="minorHAnsi" w:hAnsiTheme="minorHAnsi" w:cstheme="minorHAnsi"/>
        </w:rPr>
      </w:pPr>
      <w:r w:rsidRPr="00FA615A">
        <w:rPr>
          <w:rFonts w:asciiTheme="minorHAnsi" w:hAnsiTheme="minorHAnsi" w:cstheme="minorHAnsi"/>
          <w:i/>
        </w:rPr>
        <w:t xml:space="preserve"> </w:t>
      </w:r>
    </w:p>
    <w:p w14:paraId="70D14E4E" w14:textId="77777777" w:rsidR="006D686B" w:rsidRPr="00FA615A" w:rsidRDefault="00B20A7A">
      <w:pPr>
        <w:spacing w:after="61" w:line="259" w:lineRule="auto"/>
        <w:ind w:left="3169" w:right="0" w:firstLine="0"/>
        <w:jc w:val="center"/>
        <w:rPr>
          <w:rFonts w:asciiTheme="minorHAnsi" w:hAnsiTheme="minorHAnsi" w:cstheme="minorHAnsi"/>
        </w:rPr>
      </w:pPr>
      <w:r w:rsidRPr="00FA615A">
        <w:rPr>
          <w:rFonts w:asciiTheme="minorHAnsi" w:hAnsiTheme="minorHAnsi" w:cstheme="minorHAnsi"/>
          <w:i/>
        </w:rPr>
        <w:t xml:space="preserve"> </w:t>
      </w:r>
    </w:p>
    <w:p w14:paraId="28B5F35C" w14:textId="77777777" w:rsidR="006D686B" w:rsidRPr="00FA615A" w:rsidRDefault="00B20A7A">
      <w:pPr>
        <w:spacing w:after="147" w:line="256" w:lineRule="auto"/>
        <w:ind w:left="715" w:right="297"/>
        <w:rPr>
          <w:rFonts w:asciiTheme="minorHAnsi" w:hAnsiTheme="minorHAnsi" w:cstheme="minorHAnsi"/>
        </w:rPr>
      </w:pPr>
      <w:r w:rsidRPr="00FA615A">
        <w:rPr>
          <w:rFonts w:asciiTheme="minorHAnsi" w:hAnsiTheme="minorHAnsi" w:cstheme="minorHAnsi"/>
          <w:i/>
          <w:sz w:val="16"/>
        </w:rPr>
        <w:t xml:space="preserve"> </w:t>
      </w:r>
      <w:r w:rsidRPr="00FA615A">
        <w:rPr>
          <w:rFonts w:asciiTheme="minorHAnsi" w:hAnsiTheme="minorHAnsi" w:cstheme="minorHAnsi"/>
          <w:i/>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  </w:t>
      </w:r>
    </w:p>
    <w:p w14:paraId="6745CEF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7C228D15" w14:textId="77777777" w:rsidR="006D686B" w:rsidRPr="00FA615A" w:rsidRDefault="00B20A7A">
      <w:pPr>
        <w:spacing w:after="105"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548B6247"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02461D2E"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56DA29F4" w14:textId="77777777" w:rsidR="006D686B" w:rsidRPr="00FA615A" w:rsidRDefault="00B20A7A">
      <w:pPr>
        <w:spacing w:after="103"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0A8850FC" w14:textId="77777777" w:rsidR="006D686B" w:rsidRPr="00FA615A" w:rsidRDefault="00B20A7A">
      <w:pPr>
        <w:spacing w:after="105"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2A9787C6" w14:textId="77777777" w:rsidR="006D686B" w:rsidRPr="00FA615A" w:rsidRDefault="00B20A7A">
      <w:pPr>
        <w:spacing w:after="134" w:line="259" w:lineRule="auto"/>
        <w:ind w:left="1148" w:right="0" w:firstLine="0"/>
        <w:jc w:val="left"/>
        <w:rPr>
          <w:rFonts w:asciiTheme="minorHAnsi" w:hAnsiTheme="minorHAnsi" w:cstheme="minorHAnsi"/>
        </w:rPr>
      </w:pPr>
      <w:r w:rsidRPr="00FA615A">
        <w:rPr>
          <w:rFonts w:asciiTheme="minorHAnsi" w:hAnsiTheme="minorHAnsi" w:cstheme="minorHAnsi"/>
          <w:i/>
        </w:rPr>
        <w:t xml:space="preserve"> </w:t>
      </w:r>
    </w:p>
    <w:p w14:paraId="54899B73" w14:textId="2D5E94F4" w:rsidR="00B44991" w:rsidRPr="00FA615A" w:rsidRDefault="00B44991" w:rsidP="00B44991">
      <w:pPr>
        <w:spacing w:after="208" w:line="259" w:lineRule="auto"/>
        <w:ind w:left="720" w:right="0" w:firstLine="0"/>
        <w:jc w:val="left"/>
        <w:rPr>
          <w:rFonts w:asciiTheme="minorHAnsi" w:hAnsiTheme="minorHAnsi" w:cstheme="minorHAnsi"/>
          <w:b/>
        </w:rPr>
      </w:pPr>
    </w:p>
    <w:p w14:paraId="3ED7CB74" w14:textId="12E74AD9" w:rsidR="00B20A7A" w:rsidRDefault="00B20A7A" w:rsidP="00CE1A31">
      <w:pPr>
        <w:spacing w:after="208" w:line="259" w:lineRule="auto"/>
        <w:ind w:left="0" w:right="0" w:firstLine="0"/>
        <w:jc w:val="left"/>
        <w:rPr>
          <w:rFonts w:asciiTheme="minorHAnsi" w:hAnsiTheme="minorHAnsi" w:cstheme="minorHAnsi"/>
        </w:rPr>
      </w:pPr>
    </w:p>
    <w:p w14:paraId="4E2F2B17" w14:textId="77777777" w:rsidR="00D537A5" w:rsidRPr="00FA615A" w:rsidRDefault="00D537A5" w:rsidP="00CE1A31">
      <w:pPr>
        <w:spacing w:after="208" w:line="259" w:lineRule="auto"/>
        <w:ind w:left="0" w:right="0" w:firstLine="0"/>
        <w:jc w:val="left"/>
        <w:rPr>
          <w:rFonts w:asciiTheme="minorHAnsi" w:hAnsiTheme="minorHAnsi" w:cstheme="minorHAnsi"/>
        </w:rPr>
      </w:pPr>
    </w:p>
    <w:p w14:paraId="4FB7217E"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lastRenderedPageBreak/>
        <w:t xml:space="preserve"> </w:t>
      </w:r>
      <w:r w:rsidRPr="00FA615A">
        <w:rPr>
          <w:rFonts w:asciiTheme="minorHAnsi" w:hAnsiTheme="minorHAnsi" w:cstheme="minorHAnsi"/>
        </w:rPr>
        <w:tab/>
      </w:r>
      <w:r w:rsidRPr="00FA615A">
        <w:rPr>
          <w:rFonts w:asciiTheme="minorHAnsi" w:hAnsiTheme="minorHAnsi" w:cstheme="minorHAnsi"/>
          <w:b/>
        </w:rPr>
        <w:t xml:space="preserve"> </w:t>
      </w:r>
    </w:p>
    <w:p w14:paraId="3F8CB0BF" w14:textId="77777777" w:rsidR="006D686B" w:rsidRPr="00FA615A" w:rsidRDefault="00B20A7A">
      <w:pPr>
        <w:spacing w:after="182" w:line="259" w:lineRule="auto"/>
        <w:ind w:left="10" w:right="510"/>
        <w:jc w:val="right"/>
        <w:rPr>
          <w:rFonts w:asciiTheme="minorHAnsi" w:hAnsiTheme="minorHAnsi" w:cstheme="minorHAnsi"/>
        </w:rPr>
      </w:pPr>
      <w:r w:rsidRPr="00FA615A">
        <w:rPr>
          <w:rFonts w:asciiTheme="minorHAnsi" w:hAnsiTheme="minorHAnsi" w:cstheme="minorHAnsi"/>
          <w:b/>
          <w:i/>
        </w:rPr>
        <w:t xml:space="preserve">Załącznik 3a do SWZ </w:t>
      </w:r>
    </w:p>
    <w:p w14:paraId="13655E4A" w14:textId="77777777" w:rsidR="006D686B" w:rsidRPr="00FA615A" w:rsidRDefault="00B20A7A">
      <w:pPr>
        <w:spacing w:after="142" w:line="249" w:lineRule="auto"/>
        <w:ind w:left="715" w:right="5447"/>
        <w:jc w:val="left"/>
        <w:rPr>
          <w:rFonts w:asciiTheme="minorHAnsi" w:hAnsiTheme="minorHAnsi" w:cstheme="minorHAnsi"/>
        </w:rPr>
      </w:pPr>
      <w:r w:rsidRPr="00FA615A">
        <w:rPr>
          <w:rFonts w:asciiTheme="minorHAnsi" w:hAnsiTheme="minorHAnsi" w:cstheme="minorHAnsi"/>
          <w:sz w:val="22"/>
        </w:rPr>
        <w:t xml:space="preserve">................................................................ </w:t>
      </w:r>
      <w:r w:rsidRPr="00FA615A">
        <w:rPr>
          <w:rFonts w:asciiTheme="minorHAnsi" w:hAnsiTheme="minorHAnsi" w:cstheme="minorHAnsi"/>
          <w:i/>
          <w:sz w:val="16"/>
        </w:rPr>
        <w:t xml:space="preserve">  (nazwa - pieczęć firmowa podmiotu trzeciego)</w:t>
      </w:r>
      <w:r w:rsidRPr="00FA615A">
        <w:rPr>
          <w:rFonts w:asciiTheme="minorHAnsi" w:hAnsiTheme="minorHAnsi" w:cstheme="minorHAnsi"/>
          <w:sz w:val="22"/>
        </w:rPr>
        <w:t xml:space="preserve"> </w:t>
      </w:r>
      <w:r w:rsidRPr="00FA615A">
        <w:rPr>
          <w:rFonts w:asciiTheme="minorHAnsi" w:hAnsiTheme="minorHAnsi" w:cstheme="minorHAnsi"/>
          <w:i/>
          <w:sz w:val="22"/>
        </w:rPr>
        <w:t xml:space="preserve"> </w:t>
      </w:r>
    </w:p>
    <w:p w14:paraId="32DEFAA0"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2F419961" w14:textId="77777777" w:rsidR="006D686B" w:rsidRPr="00FA615A" w:rsidRDefault="00B20A7A">
      <w:pPr>
        <w:spacing w:line="268" w:lineRule="auto"/>
        <w:ind w:left="735" w:right="293"/>
        <w:rPr>
          <w:rFonts w:asciiTheme="minorHAnsi" w:hAnsiTheme="minorHAnsi" w:cstheme="minorHAnsi"/>
          <w:color w:val="auto"/>
        </w:rPr>
      </w:pPr>
      <w:r w:rsidRPr="00FA615A">
        <w:rPr>
          <w:rFonts w:asciiTheme="minorHAnsi" w:hAnsiTheme="minorHAnsi" w:cstheme="minorHAnsi"/>
          <w:b/>
          <w:color w:val="auto"/>
        </w:rPr>
        <w:t xml:space="preserve">GMINA BOLKÓW </w:t>
      </w:r>
    </w:p>
    <w:p w14:paraId="0AC321D1"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02A5DC22" w14:textId="319DB8B1"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2FFAB92D" w14:textId="77777777" w:rsidR="006D686B" w:rsidRPr="00FA615A" w:rsidRDefault="00B20A7A">
      <w:pPr>
        <w:spacing w:after="165"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409ECF5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1992" w:right="0" w:firstLine="0"/>
        <w:jc w:val="left"/>
        <w:rPr>
          <w:rFonts w:asciiTheme="minorHAnsi" w:hAnsiTheme="minorHAnsi" w:cstheme="minorHAnsi"/>
        </w:rPr>
      </w:pPr>
      <w:r w:rsidRPr="00FA615A">
        <w:rPr>
          <w:rFonts w:asciiTheme="minorHAnsi" w:eastAsia="Times New Roman" w:hAnsiTheme="minorHAnsi" w:cstheme="minorHAnsi"/>
          <w:sz w:val="24"/>
        </w:rPr>
        <w:t xml:space="preserve"> </w:t>
      </w:r>
    </w:p>
    <w:p w14:paraId="2785EF5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1992" w:right="0" w:firstLine="0"/>
        <w:jc w:val="left"/>
        <w:rPr>
          <w:rFonts w:asciiTheme="minorHAnsi" w:hAnsiTheme="minorHAnsi" w:cstheme="minorHAnsi"/>
        </w:rPr>
      </w:pPr>
      <w:r w:rsidRPr="00FA615A">
        <w:rPr>
          <w:rFonts w:asciiTheme="minorHAnsi" w:hAnsiTheme="minorHAnsi" w:cstheme="minorHAnsi"/>
          <w:b/>
          <w:sz w:val="22"/>
        </w:rPr>
        <w:t>OŚWIADCZENIE PODMIOTU TRZECIEGO</w:t>
      </w:r>
      <w:r w:rsidRPr="00FA615A">
        <w:rPr>
          <w:rFonts w:asciiTheme="minorHAnsi" w:hAnsiTheme="minorHAnsi" w:cstheme="minorHAnsi"/>
          <w:sz w:val="22"/>
        </w:rPr>
        <w:t xml:space="preserve"> </w:t>
      </w:r>
    </w:p>
    <w:p w14:paraId="583C8EB0" w14:textId="77777777" w:rsidR="006D686B" w:rsidRPr="00FA615A" w:rsidRDefault="00B20A7A">
      <w:pPr>
        <w:pBdr>
          <w:top w:val="single" w:sz="4" w:space="0" w:color="000000"/>
          <w:left w:val="single" w:sz="4" w:space="0" w:color="000000"/>
          <w:bottom w:val="single" w:sz="4" w:space="0" w:color="000000"/>
          <w:right w:val="single" w:sz="4" w:space="0" w:color="000000"/>
        </w:pBdr>
        <w:spacing w:after="81" w:line="270" w:lineRule="auto"/>
        <w:ind w:left="2693" w:right="0" w:hanging="701"/>
        <w:jc w:val="left"/>
        <w:rPr>
          <w:rFonts w:asciiTheme="minorHAnsi" w:hAnsiTheme="minorHAnsi" w:cstheme="minorHAnsi"/>
        </w:rPr>
      </w:pPr>
      <w:r w:rsidRPr="00FA615A">
        <w:rPr>
          <w:rFonts w:asciiTheme="minorHAnsi" w:hAnsiTheme="minorHAnsi" w:cstheme="minorHAnsi"/>
          <w:b/>
          <w:sz w:val="20"/>
        </w:rPr>
        <w:t xml:space="preserve">składane na podstawie art. 125 ust. 1 ustawy z dnia 11 września 2019 r. </w:t>
      </w:r>
      <w:r w:rsidRPr="00FA615A">
        <w:rPr>
          <w:rFonts w:asciiTheme="minorHAnsi" w:hAnsiTheme="minorHAnsi" w:cstheme="minorHAnsi"/>
          <w:sz w:val="20"/>
        </w:rPr>
        <w:t xml:space="preserve"> </w:t>
      </w:r>
      <w:r w:rsidRPr="00FA615A">
        <w:rPr>
          <w:rFonts w:asciiTheme="minorHAnsi" w:hAnsiTheme="minorHAnsi" w:cstheme="minorHAnsi"/>
          <w:b/>
          <w:sz w:val="20"/>
        </w:rPr>
        <w:t xml:space="preserve">Prawo zamówień publicznych (dalej jako: „ustawa </w:t>
      </w:r>
      <w:proofErr w:type="spellStart"/>
      <w:r w:rsidRPr="00FA615A">
        <w:rPr>
          <w:rFonts w:asciiTheme="minorHAnsi" w:hAnsiTheme="minorHAnsi" w:cstheme="minorHAnsi"/>
          <w:b/>
          <w:sz w:val="20"/>
        </w:rPr>
        <w:t>Pzp</w:t>
      </w:r>
      <w:proofErr w:type="spellEnd"/>
      <w:r w:rsidRPr="00FA615A">
        <w:rPr>
          <w:rFonts w:asciiTheme="minorHAnsi" w:hAnsiTheme="minorHAnsi" w:cstheme="minorHAnsi"/>
          <w:b/>
          <w:sz w:val="20"/>
        </w:rPr>
        <w:t>”)</w:t>
      </w:r>
      <w:r w:rsidRPr="00FA615A">
        <w:rPr>
          <w:rFonts w:asciiTheme="minorHAnsi" w:hAnsiTheme="minorHAnsi" w:cstheme="minorHAnsi"/>
          <w:b/>
          <w:sz w:val="22"/>
        </w:rPr>
        <w:t xml:space="preserve"> </w:t>
      </w:r>
    </w:p>
    <w:p w14:paraId="263ACFDA" w14:textId="77777777" w:rsidR="006D686B" w:rsidRPr="00FA615A" w:rsidRDefault="00B20A7A">
      <w:pPr>
        <w:spacing w:after="129" w:line="259" w:lineRule="auto"/>
        <w:ind w:left="720" w:right="0" w:firstLine="0"/>
        <w:jc w:val="left"/>
        <w:rPr>
          <w:rFonts w:asciiTheme="minorHAnsi" w:hAnsiTheme="minorHAnsi" w:cstheme="minorHAnsi"/>
        </w:rPr>
      </w:pPr>
      <w:r w:rsidRPr="00FA615A">
        <w:rPr>
          <w:rFonts w:asciiTheme="minorHAnsi" w:hAnsiTheme="minorHAnsi" w:cstheme="minorHAnsi"/>
          <w:b/>
          <w:sz w:val="22"/>
        </w:rPr>
        <w:t xml:space="preserve"> </w:t>
      </w:r>
    </w:p>
    <w:p w14:paraId="3944B6D6" w14:textId="2DF3E52E" w:rsidR="006D686B" w:rsidRPr="00FA615A" w:rsidRDefault="00B20A7A">
      <w:pPr>
        <w:spacing w:after="137"/>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rPr>
        <w:t xml:space="preserve">", prowadzonym przez Gminę Bolków </w:t>
      </w:r>
      <w:r w:rsidRPr="00FA615A">
        <w:rPr>
          <w:rFonts w:asciiTheme="minorHAnsi" w:hAnsiTheme="minorHAnsi" w:cstheme="minorHAnsi"/>
          <w:b/>
        </w:rPr>
        <w:t>oświadczam/-y</w:t>
      </w:r>
      <w:r w:rsidRPr="00FA615A">
        <w:rPr>
          <w:rFonts w:asciiTheme="minorHAnsi" w:hAnsiTheme="minorHAnsi" w:cstheme="minorHAnsi"/>
        </w:rPr>
        <w:t xml:space="preserve">, że reprezentowany przeze mnie/ przez nas podmiot, udostępniający Wykonawcy zasób w postaci: </w:t>
      </w:r>
    </w:p>
    <w:p w14:paraId="1C270503" w14:textId="77777777" w:rsidR="006D686B" w:rsidRPr="00FA615A" w:rsidRDefault="00B20A7A">
      <w:pPr>
        <w:spacing w:after="34" w:line="359" w:lineRule="auto"/>
        <w:ind w:left="725" w:right="297"/>
        <w:rPr>
          <w:rFonts w:asciiTheme="minorHAnsi" w:hAnsiTheme="minorHAnsi" w:cstheme="minorHAnsi"/>
        </w:rPr>
      </w:pPr>
      <w:r w:rsidRPr="00FA615A">
        <w:rPr>
          <w:rFonts w:asciiTheme="minorHAnsi" w:hAnsiTheme="minorHAnsi" w:cstheme="minorHAnsi"/>
        </w:rPr>
        <w:t>…………………………………………………………………………………………………………………………………… ……………………………………………………………………………………………………………………………………</w:t>
      </w:r>
    </w:p>
    <w:p w14:paraId="1FF812B1" w14:textId="77777777" w:rsidR="006D686B" w:rsidRPr="00FA615A" w:rsidRDefault="00B20A7A">
      <w:pPr>
        <w:spacing w:after="64" w:line="387" w:lineRule="auto"/>
        <w:ind w:left="725" w:right="297"/>
        <w:rPr>
          <w:rFonts w:asciiTheme="minorHAnsi" w:hAnsiTheme="minorHAnsi" w:cstheme="minorHAnsi"/>
        </w:rPr>
      </w:pPr>
      <w:r w:rsidRPr="00FA615A">
        <w:rPr>
          <w:rFonts w:asciiTheme="minorHAnsi" w:hAnsiTheme="minorHAnsi" w:cstheme="minorHAnsi"/>
        </w:rPr>
        <w:t xml:space="preserve">……………………………………………………………………………………………………………………………………. nie podlega wykluczeniu z postępowania na podstawie art. 108 ust 1 ustawy PZP, zgodnie z którymi wyklucza się: </w:t>
      </w:r>
    </w:p>
    <w:p w14:paraId="0AF1D889"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Wykonawcę będącego osobą fizyczną, którego prawomocnie skazano za przestępstwo: </w:t>
      </w:r>
    </w:p>
    <w:p w14:paraId="7B0CB723"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31DAC2D6"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handlu ludźmi, o którym mowa w art. 189a Kodeksu karnego, </w:t>
      </w:r>
    </w:p>
    <w:p w14:paraId="30714ECE"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5E8FE1F"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699119"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charakterze terrorystycznym, o którym mowa w art. 115 § 20 Kodeksu karnego, lub mające na celu popełnienie tego przestępstwa, </w:t>
      </w:r>
    </w:p>
    <w:p w14:paraId="2AF061DF"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2E7702A"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C6F863" w14:textId="77777777" w:rsidR="006D686B" w:rsidRPr="00FA615A" w:rsidRDefault="00B20A7A" w:rsidP="00DB38B6">
      <w:pPr>
        <w:numPr>
          <w:ilvl w:val="1"/>
          <w:numId w:val="63"/>
        </w:numPr>
        <w:ind w:right="297" w:hanging="283"/>
        <w:rPr>
          <w:rFonts w:asciiTheme="minorHAnsi" w:hAnsiTheme="minorHAnsi" w:cstheme="minorHAnsi"/>
        </w:rPr>
      </w:pPr>
      <w:r w:rsidRPr="00FA615A">
        <w:rPr>
          <w:rFonts w:asciiTheme="minorHAnsi" w:hAnsiTheme="minorHAnsi" w:cstheme="minorHAnsi"/>
        </w:rPr>
        <w:t xml:space="preserve">którym mowa w art. 9 ust. 1 i 3 lub art. 10 ustawy z dnia 15 czerwca 2012 r. o skutkach powierzania wykonywania pracy cudzoziemcom przebywającym wbrew przepisom na terytorium Rzeczypospolitej </w:t>
      </w:r>
    </w:p>
    <w:p w14:paraId="6333D4D7" w14:textId="77777777" w:rsidR="006D686B" w:rsidRPr="00FA615A" w:rsidRDefault="00B20A7A">
      <w:pPr>
        <w:ind w:left="1297" w:right="297"/>
        <w:rPr>
          <w:rFonts w:asciiTheme="minorHAnsi" w:hAnsiTheme="minorHAnsi" w:cstheme="minorHAnsi"/>
        </w:rPr>
      </w:pPr>
      <w:r w:rsidRPr="00FA615A">
        <w:rPr>
          <w:rFonts w:asciiTheme="minorHAnsi" w:hAnsiTheme="minorHAnsi" w:cstheme="minorHAnsi"/>
        </w:rPr>
        <w:t xml:space="preserve">Polskiej </w:t>
      </w:r>
    </w:p>
    <w:p w14:paraId="56792501"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lub za odpowiedni czyn zabroniony określony w przepisach prawa obcego; </w:t>
      </w:r>
    </w:p>
    <w:p w14:paraId="008D7C98"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EF195E8"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FA615A">
        <w:rPr>
          <w:rFonts w:asciiTheme="minorHAnsi" w:hAnsiTheme="minorHAnsi" w:cstheme="minorHAnsi"/>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2510B216"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wobec którego prawomocnie orzeczono zakaz ubiegania się o zamówienia publiczne; </w:t>
      </w:r>
    </w:p>
    <w:p w14:paraId="0C8CBBE7"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E115274"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jeżeli, w przypadkach, o których mowa w art. 85 ust. 1 ustawy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94F532" w14:textId="77777777" w:rsidR="006D686B" w:rsidRPr="00FA615A" w:rsidRDefault="00B20A7A" w:rsidP="00DB38B6">
      <w:pPr>
        <w:numPr>
          <w:ilvl w:val="0"/>
          <w:numId w:val="63"/>
        </w:numPr>
        <w:ind w:right="297" w:hanging="283"/>
        <w:rPr>
          <w:rFonts w:asciiTheme="minorHAnsi" w:hAnsiTheme="minorHAnsi" w:cstheme="minorHAnsi"/>
        </w:rPr>
      </w:pPr>
      <w:r w:rsidRPr="00FA615A">
        <w:rPr>
          <w:rFonts w:asciiTheme="minorHAnsi" w:hAnsiTheme="minorHAnsi" w:cstheme="minorHAnsi"/>
        </w:rPr>
        <w:t xml:space="preserve">Podstawy wykluczenia z postępowania o udzielenie zamówienia Wykonawcy, stosownie do treści art. 109 ust. 1, pkt 1)  ustawy PZP. </w:t>
      </w:r>
    </w:p>
    <w:p w14:paraId="728F5CD2" w14:textId="77777777" w:rsidR="006D686B" w:rsidRPr="00FA615A" w:rsidRDefault="00B20A7A">
      <w:pPr>
        <w:ind w:left="1582" w:right="297"/>
        <w:rPr>
          <w:rFonts w:asciiTheme="minorHAnsi" w:hAnsiTheme="minorHAnsi" w:cstheme="minorHAnsi"/>
        </w:rPr>
      </w:pPr>
      <w:r w:rsidRPr="00FA615A">
        <w:rPr>
          <w:rFonts w:asciiTheme="minorHAnsi" w:hAnsiTheme="minorHAnsi" w:cstheme="minorHAnsi"/>
        </w:rPr>
        <w:t xml:space="preserve">Dodatkowo Zamawiający przewiduje wykluczenie Wykonawcy: </w:t>
      </w:r>
    </w:p>
    <w:p w14:paraId="00E8E672" w14:textId="77777777" w:rsidR="006D686B" w:rsidRPr="00FA615A" w:rsidRDefault="00B20A7A" w:rsidP="00DB38B6">
      <w:pPr>
        <w:numPr>
          <w:ilvl w:val="2"/>
          <w:numId w:val="65"/>
        </w:numPr>
        <w:ind w:left="1875" w:right="381" w:hanging="586"/>
        <w:rPr>
          <w:rFonts w:asciiTheme="minorHAnsi" w:hAnsiTheme="minorHAnsi" w:cstheme="minorHAnsi"/>
        </w:rPr>
      </w:pPr>
      <w:r w:rsidRPr="00FA615A">
        <w:rPr>
          <w:rFonts w:asciiTheme="minorHAnsi" w:hAnsiTheme="minorHAnsi" w:cstheme="minorHAnsi"/>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1DD4429" w14:textId="77777777" w:rsidR="006D686B" w:rsidRPr="00FA615A" w:rsidRDefault="00B20A7A" w:rsidP="00DB38B6">
      <w:pPr>
        <w:numPr>
          <w:ilvl w:val="2"/>
          <w:numId w:val="65"/>
        </w:numPr>
        <w:spacing w:after="4" w:line="269" w:lineRule="auto"/>
        <w:ind w:left="1875" w:right="381" w:hanging="586"/>
        <w:rPr>
          <w:rFonts w:asciiTheme="minorHAnsi" w:hAnsiTheme="minorHAnsi" w:cstheme="minorHAnsi"/>
        </w:rPr>
      </w:pPr>
      <w:r w:rsidRPr="00FA615A">
        <w:rPr>
          <w:rFonts w:asciiTheme="minorHAnsi" w:hAnsiTheme="minorHAnsi" w:cstheme="minorHAnsi"/>
        </w:rPr>
        <w:t xml:space="preserve">który naruszył obowiązki w dziedzinie ochrony środowiska, prawa socjalnego lub prawa pracy: </w:t>
      </w:r>
    </w:p>
    <w:p w14:paraId="208C9AD6"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będącego osobą fizyczną skazanego prawomocnie za przestępstwo przeciwko środowisku, o którym mowa w rozdziale XXII </w:t>
      </w:r>
      <w:hyperlink r:id="rId35" w:anchor="/document/16798683">
        <w:r w:rsidRPr="00FA615A">
          <w:rPr>
            <w:rFonts w:asciiTheme="minorHAnsi" w:hAnsiTheme="minorHAnsi" w:cstheme="minorHAnsi"/>
          </w:rPr>
          <w:t>Kodeksu karnego</w:t>
        </w:r>
      </w:hyperlink>
      <w:hyperlink r:id="rId36" w:anchor="/document/16798683">
        <w:r w:rsidRPr="00FA615A">
          <w:rPr>
            <w:rFonts w:asciiTheme="minorHAnsi" w:hAnsiTheme="minorHAnsi" w:cstheme="minorHAnsi"/>
          </w:rPr>
          <w:t xml:space="preserve"> </w:t>
        </w:r>
      </w:hyperlink>
      <w:r w:rsidRPr="00FA615A">
        <w:rPr>
          <w:rFonts w:asciiTheme="minorHAnsi" w:hAnsiTheme="minorHAnsi" w:cstheme="minorHAnsi"/>
        </w:rPr>
        <w:t xml:space="preserve">lub za przestępstwo przeciwko prawom osób wykonujących pracę zarobkową, o którym mowa w rozdziale XXVIII </w:t>
      </w:r>
      <w:hyperlink r:id="rId37" w:anchor="/document/16798683">
        <w:r w:rsidRPr="00FA615A">
          <w:rPr>
            <w:rFonts w:asciiTheme="minorHAnsi" w:hAnsiTheme="minorHAnsi" w:cstheme="minorHAnsi"/>
          </w:rPr>
          <w:t>Kodeksu karnego</w:t>
        </w:r>
      </w:hyperlink>
      <w:hyperlink r:id="rId38" w:anchor="/document/16798683">
        <w:r w:rsidRPr="00FA615A">
          <w:rPr>
            <w:rFonts w:asciiTheme="minorHAnsi" w:hAnsiTheme="minorHAnsi" w:cstheme="minorHAnsi"/>
          </w:rPr>
          <w:t>,</w:t>
        </w:r>
      </w:hyperlink>
      <w:r w:rsidRPr="00FA615A">
        <w:rPr>
          <w:rFonts w:asciiTheme="minorHAnsi" w:hAnsiTheme="minorHAnsi" w:cstheme="minorHAnsi"/>
        </w:rPr>
        <w:t xml:space="preserve"> lub za odpowiedni czyn zabroniony określony w przepisach prawa obcego, </w:t>
      </w:r>
    </w:p>
    <w:p w14:paraId="4D1CBCB9"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będącego osobą fizyczną prawomocnie ukaranego za wykroczenie przeciwko prawom pracownika lub wykroczenie przeciwko środowisku, jeżeli za jego popełnienie wymierzono karę aresztu, ograniczenia wolności lub karę grzywny, </w:t>
      </w:r>
    </w:p>
    <w:p w14:paraId="6280E081" w14:textId="77777777" w:rsidR="006D686B" w:rsidRPr="00FA615A" w:rsidRDefault="00B20A7A" w:rsidP="00DB38B6">
      <w:pPr>
        <w:numPr>
          <w:ilvl w:val="3"/>
          <w:numId w:val="64"/>
        </w:numPr>
        <w:ind w:right="297" w:hanging="425"/>
        <w:rPr>
          <w:rFonts w:asciiTheme="minorHAnsi" w:hAnsiTheme="minorHAnsi" w:cstheme="minorHAnsi"/>
        </w:rPr>
      </w:pPr>
      <w:r w:rsidRPr="00FA615A">
        <w:rPr>
          <w:rFonts w:asciiTheme="minorHAnsi" w:hAnsiTheme="minorHAnsi" w:cstheme="minorHAnsi"/>
        </w:rPr>
        <w:t xml:space="preserve">wobec którego wydano ostateczną decyzję administracyjną o naruszeniu obowiązków wynikających z </w:t>
      </w:r>
      <w:hyperlink r:id="rId39" w:anchor="/document/16901353">
        <w:r w:rsidRPr="00FA615A">
          <w:rPr>
            <w:rFonts w:asciiTheme="minorHAnsi" w:hAnsiTheme="minorHAnsi" w:cstheme="minorHAnsi"/>
          </w:rPr>
          <w:t>prawa ochrony środowiska,</w:t>
        </w:r>
      </w:hyperlink>
      <w:r w:rsidRPr="00FA615A">
        <w:rPr>
          <w:rFonts w:asciiTheme="minorHAnsi" w:hAnsiTheme="minorHAnsi" w:cstheme="minorHAnsi"/>
        </w:rPr>
        <w:t xml:space="preserve"> prawa pracy lub przepisów o zabezpieczeniu społecznym, jeżeli wymierzono tą decyzją karę pieniężną; </w:t>
      </w:r>
    </w:p>
    <w:p w14:paraId="0531AE8D" w14:textId="0CD5CB63" w:rsidR="006D686B" w:rsidRPr="00FA615A" w:rsidRDefault="00B20A7A" w:rsidP="00DB38B6">
      <w:pPr>
        <w:numPr>
          <w:ilvl w:val="2"/>
          <w:numId w:val="66"/>
        </w:numPr>
        <w:ind w:right="297" w:hanging="586"/>
        <w:rPr>
          <w:rFonts w:asciiTheme="minorHAnsi" w:hAnsiTheme="minorHAnsi" w:cstheme="minorHAnsi"/>
        </w:rPr>
      </w:pPr>
      <w:r w:rsidRPr="00FA615A">
        <w:rPr>
          <w:rFonts w:asciiTheme="minorHAnsi" w:hAnsiTheme="minorHAnsi" w:cstheme="minorHAnsi"/>
        </w:rPr>
        <w:t>jeżeli urzędującego członka jego organu zarządzającego lub nadzorczego, wspólnika spółki w spółce jawnej lub partnerskiej albo komplementariusza w spółce komandytowej lub komandytowo</w:t>
      </w:r>
      <w:r w:rsidR="00662904">
        <w:rPr>
          <w:rFonts w:asciiTheme="minorHAnsi" w:hAnsiTheme="minorHAnsi" w:cstheme="minorHAnsi"/>
        </w:rPr>
        <w:t xml:space="preserve"> </w:t>
      </w:r>
      <w:r w:rsidRPr="00FA615A">
        <w:rPr>
          <w:rFonts w:asciiTheme="minorHAnsi" w:hAnsiTheme="minorHAnsi" w:cstheme="minorHAnsi"/>
        </w:rPr>
        <w:t xml:space="preserve">akcyjnej lub prokurenta prawomocnie skazano za przestępstwo lub ukarano za wykroczenie, o którym mowa w pkt 2 lit. a lub b; </w:t>
      </w:r>
    </w:p>
    <w:p w14:paraId="5E020A19" w14:textId="77777777" w:rsidR="006D686B" w:rsidRPr="00FA615A" w:rsidRDefault="00B20A7A" w:rsidP="00DB38B6">
      <w:pPr>
        <w:numPr>
          <w:ilvl w:val="2"/>
          <w:numId w:val="66"/>
        </w:numPr>
        <w:ind w:right="297" w:hanging="586"/>
        <w:rPr>
          <w:rFonts w:asciiTheme="minorHAnsi" w:hAnsiTheme="minorHAnsi" w:cstheme="minorHAnsi"/>
        </w:rPr>
      </w:pPr>
      <w:r w:rsidRPr="00FA615A">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4A47BD"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FAECB4B" w14:textId="77777777" w:rsidR="006D686B" w:rsidRPr="00FA615A" w:rsidRDefault="00B20A7A">
      <w:pPr>
        <w:spacing w:after="18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5FB9C779" w14:textId="77777777" w:rsidR="006D686B" w:rsidRPr="00FA615A" w:rsidRDefault="00B20A7A">
      <w:pPr>
        <w:spacing w:after="100" w:line="259" w:lineRule="auto"/>
        <w:ind w:left="720" w:right="0" w:firstLine="0"/>
        <w:jc w:val="left"/>
        <w:rPr>
          <w:rFonts w:asciiTheme="minorHAnsi" w:hAnsiTheme="minorHAnsi" w:cstheme="minorHAnsi"/>
        </w:rPr>
      </w:pPr>
      <w:r w:rsidRPr="00FA615A">
        <w:rPr>
          <w:rFonts w:asciiTheme="minorHAnsi" w:hAnsiTheme="minorHAnsi" w:cstheme="minorHAnsi"/>
          <w:sz w:val="22"/>
        </w:rPr>
        <w:t xml:space="preserve"> </w:t>
      </w:r>
    </w:p>
    <w:p w14:paraId="752654E1"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A93397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D1082A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5D70A372" w14:textId="7AF4F549" w:rsidR="006D686B" w:rsidRPr="00FA615A" w:rsidRDefault="006D686B">
      <w:pPr>
        <w:spacing w:after="36" w:line="259" w:lineRule="auto"/>
        <w:ind w:left="1256" w:right="-58" w:firstLine="0"/>
        <w:jc w:val="left"/>
        <w:rPr>
          <w:rFonts w:asciiTheme="minorHAnsi" w:hAnsiTheme="minorHAnsi" w:cstheme="minorHAnsi"/>
        </w:rPr>
      </w:pPr>
    </w:p>
    <w:p w14:paraId="453B2C66" w14:textId="1BF5C286" w:rsidR="006D686B" w:rsidRPr="00FA615A" w:rsidRDefault="00B20A7A" w:rsidP="00CE1A31">
      <w:pPr>
        <w:spacing w:after="1" w:line="247" w:lineRule="auto"/>
        <w:ind w:left="781" w:right="36"/>
        <w:rPr>
          <w:rFonts w:asciiTheme="minorHAnsi" w:hAnsiTheme="minorHAnsi" w:cstheme="minorHAnsi"/>
        </w:rPr>
      </w:pP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r>
      <w:r w:rsidR="00CE1A31" w:rsidRPr="00FA615A">
        <w:rPr>
          <w:rFonts w:asciiTheme="minorHAnsi" w:hAnsiTheme="minorHAnsi" w:cstheme="minorHAnsi"/>
          <w:i/>
        </w:rPr>
        <w:t xml:space="preserve">                                            </w:t>
      </w:r>
      <w:r w:rsidRPr="00FA615A">
        <w:rPr>
          <w:rFonts w:asciiTheme="minorHAnsi" w:hAnsiTheme="minorHAnsi" w:cstheme="minorHAnsi"/>
          <w:i/>
        </w:rPr>
        <w:t xml:space="preserve">pieczęć i podpis upoważnionych przedstawicieli firmy </w:t>
      </w:r>
    </w:p>
    <w:p w14:paraId="0A2312AF"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121D2DAE" w14:textId="3E345DBB" w:rsidR="00B20A7A" w:rsidRPr="00FA615A" w:rsidRDefault="00B20A7A" w:rsidP="00C3258A">
      <w:pPr>
        <w:spacing w:after="147" w:line="259" w:lineRule="auto"/>
        <w:ind w:left="720" w:right="0" w:firstLine="0"/>
        <w:jc w:val="left"/>
        <w:rPr>
          <w:rFonts w:asciiTheme="minorHAnsi" w:hAnsiTheme="minorHAnsi" w:cstheme="minorHAnsi"/>
          <w:i/>
        </w:rPr>
      </w:pPr>
      <w:r w:rsidRPr="00FA615A">
        <w:rPr>
          <w:rFonts w:asciiTheme="minorHAnsi" w:hAnsiTheme="minorHAnsi" w:cstheme="minorHAnsi"/>
          <w:i/>
        </w:rPr>
        <w:t xml:space="preserve"> </w:t>
      </w:r>
    </w:p>
    <w:p w14:paraId="16E54BC4" w14:textId="20E3C561" w:rsidR="00662904" w:rsidRPr="00B44991" w:rsidRDefault="00662904" w:rsidP="00B44991">
      <w:pPr>
        <w:spacing w:after="0" w:line="259" w:lineRule="auto"/>
        <w:ind w:left="0" w:right="0" w:firstLine="0"/>
        <w:jc w:val="left"/>
        <w:rPr>
          <w:rFonts w:asciiTheme="minorHAnsi" w:hAnsiTheme="minorHAnsi" w:cstheme="minorHAnsi"/>
          <w:i/>
        </w:rPr>
      </w:pPr>
    </w:p>
    <w:p w14:paraId="6F8531C0" w14:textId="0294FD68" w:rsidR="00662904" w:rsidRDefault="00662904" w:rsidP="00C3258A">
      <w:pPr>
        <w:spacing w:after="0" w:line="259" w:lineRule="auto"/>
        <w:ind w:right="0"/>
        <w:jc w:val="left"/>
        <w:rPr>
          <w:rFonts w:asciiTheme="minorHAnsi" w:hAnsiTheme="minorHAnsi" w:cstheme="minorHAnsi"/>
        </w:rPr>
      </w:pPr>
    </w:p>
    <w:p w14:paraId="28CA2F69" w14:textId="6F89A490" w:rsidR="00D537A5" w:rsidRDefault="00D537A5" w:rsidP="00C3258A">
      <w:pPr>
        <w:spacing w:after="0" w:line="259" w:lineRule="auto"/>
        <w:ind w:right="0"/>
        <w:jc w:val="left"/>
        <w:rPr>
          <w:rFonts w:asciiTheme="minorHAnsi" w:hAnsiTheme="minorHAnsi" w:cstheme="minorHAnsi"/>
        </w:rPr>
      </w:pPr>
    </w:p>
    <w:p w14:paraId="0E7B1BDB" w14:textId="77777777" w:rsidR="00D537A5" w:rsidRDefault="00D537A5" w:rsidP="00C3258A">
      <w:pPr>
        <w:spacing w:after="0" w:line="259" w:lineRule="auto"/>
        <w:ind w:right="0"/>
        <w:jc w:val="left"/>
        <w:rPr>
          <w:rFonts w:asciiTheme="minorHAnsi" w:hAnsiTheme="minorHAnsi" w:cstheme="minorHAnsi"/>
        </w:rPr>
      </w:pPr>
    </w:p>
    <w:p w14:paraId="1FAFF426" w14:textId="77777777" w:rsidR="00662904" w:rsidRPr="00FA615A" w:rsidRDefault="00662904" w:rsidP="00C3258A">
      <w:pPr>
        <w:spacing w:after="0" w:line="259" w:lineRule="auto"/>
        <w:ind w:right="0"/>
        <w:jc w:val="left"/>
        <w:rPr>
          <w:rFonts w:asciiTheme="minorHAnsi" w:hAnsiTheme="minorHAnsi" w:cstheme="minorHAnsi"/>
        </w:rPr>
      </w:pPr>
    </w:p>
    <w:p w14:paraId="1227AD2D" w14:textId="77777777" w:rsidR="006D686B" w:rsidRPr="00FA615A" w:rsidRDefault="00B20A7A">
      <w:pPr>
        <w:spacing w:after="0" w:line="259" w:lineRule="auto"/>
        <w:ind w:left="10" w:right="287"/>
        <w:jc w:val="right"/>
        <w:rPr>
          <w:rFonts w:asciiTheme="minorHAnsi" w:hAnsiTheme="minorHAnsi" w:cstheme="minorHAnsi"/>
        </w:rPr>
      </w:pPr>
      <w:r w:rsidRPr="00FA615A">
        <w:rPr>
          <w:rFonts w:asciiTheme="minorHAnsi" w:hAnsiTheme="minorHAnsi" w:cstheme="minorHAnsi"/>
          <w:b/>
          <w:i/>
        </w:rPr>
        <w:lastRenderedPageBreak/>
        <w:t xml:space="preserve">Załącznik 3b do SWZ </w:t>
      </w:r>
    </w:p>
    <w:p w14:paraId="172B4941"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72A5F50A"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63B663D6"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podmiotu trzeciego)</w:t>
      </w:r>
      <w:r w:rsidRPr="00FA615A">
        <w:rPr>
          <w:rFonts w:asciiTheme="minorHAnsi" w:hAnsiTheme="minorHAnsi" w:cstheme="minorHAnsi"/>
        </w:rPr>
        <w:t xml:space="preserve"> </w:t>
      </w:r>
    </w:p>
    <w:p w14:paraId="6720F576" w14:textId="77777777" w:rsidR="006D686B" w:rsidRPr="00FA615A" w:rsidRDefault="00B20A7A">
      <w:pPr>
        <w:spacing w:after="18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76759F35" w14:textId="77777777" w:rsidR="006D686B" w:rsidRPr="00FA615A" w:rsidRDefault="00B20A7A">
      <w:pPr>
        <w:spacing w:after="131"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1969B150"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06C403B0"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059BE1D"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28CE1E34" w14:textId="51366F54"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06696B4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1544AFED" w14:textId="77777777" w:rsidR="006D686B" w:rsidRPr="00FA615A" w:rsidRDefault="00B20A7A">
      <w:pPr>
        <w:pBdr>
          <w:top w:val="single" w:sz="4" w:space="0" w:color="000000"/>
          <w:left w:val="single" w:sz="4" w:space="0" w:color="000000"/>
          <w:bottom w:val="single" w:sz="4" w:space="0" w:color="000000"/>
          <w:right w:val="single" w:sz="4" w:space="0" w:color="000000"/>
        </w:pBdr>
        <w:spacing w:after="14" w:line="259" w:lineRule="auto"/>
        <w:ind w:left="1066" w:right="524" w:firstLine="0"/>
        <w:jc w:val="left"/>
        <w:rPr>
          <w:rFonts w:asciiTheme="minorHAnsi" w:hAnsiTheme="minorHAnsi" w:cstheme="minorHAnsi"/>
        </w:rPr>
      </w:pPr>
      <w:r w:rsidRPr="00FA615A">
        <w:rPr>
          <w:rFonts w:asciiTheme="minorHAnsi" w:hAnsiTheme="minorHAnsi" w:cstheme="minorHAnsi"/>
        </w:rPr>
        <w:t xml:space="preserve"> </w:t>
      </w:r>
    </w:p>
    <w:p w14:paraId="071DCEA0" w14:textId="77777777" w:rsidR="006D686B" w:rsidRPr="00FA615A" w:rsidRDefault="00B20A7A">
      <w:pPr>
        <w:pStyle w:val="Nagwek4"/>
        <w:spacing w:after="244"/>
        <w:ind w:left="1076" w:right="524"/>
        <w:rPr>
          <w:rFonts w:asciiTheme="minorHAnsi" w:hAnsiTheme="minorHAnsi" w:cstheme="minorHAnsi"/>
        </w:rPr>
      </w:pPr>
      <w:r w:rsidRPr="00FA615A">
        <w:rPr>
          <w:rFonts w:asciiTheme="minorHAnsi" w:hAnsiTheme="minorHAnsi" w:cstheme="minorHAnsi"/>
        </w:rPr>
        <w:t>OŚWIADCZENIE PODMIOTU TRZECIEGO</w:t>
      </w:r>
      <w:r w:rsidRPr="00FA615A">
        <w:rPr>
          <w:rFonts w:asciiTheme="minorHAnsi" w:hAnsiTheme="minorHAnsi" w:cstheme="minorHAnsi"/>
          <w:b w:val="0"/>
        </w:rPr>
        <w:t xml:space="preserve"> </w:t>
      </w:r>
      <w:r w:rsidRPr="00FA615A">
        <w:rPr>
          <w:rFonts w:asciiTheme="minorHAnsi" w:hAnsiTheme="minorHAnsi" w:cstheme="minorHAnsi"/>
        </w:rPr>
        <w:t xml:space="preserve">składane na podstawie art. 125 ust. 1 ustawy z dnia 11 września 2019 r. </w:t>
      </w:r>
      <w:r w:rsidRPr="00FA615A">
        <w:rPr>
          <w:rFonts w:asciiTheme="minorHAnsi" w:hAnsiTheme="minorHAnsi" w:cstheme="minorHAnsi"/>
          <w:b w:val="0"/>
        </w:rPr>
        <w:t xml:space="preserve"> </w:t>
      </w:r>
      <w:r w:rsidRPr="00FA615A">
        <w:rPr>
          <w:rFonts w:asciiTheme="minorHAnsi" w:hAnsiTheme="minorHAnsi" w:cstheme="minorHAnsi"/>
        </w:rPr>
        <w:t xml:space="preserve">Prawo zamówień publicznych (dalej jako: „ustawa </w:t>
      </w:r>
      <w:proofErr w:type="spellStart"/>
      <w:r w:rsidRPr="00FA615A">
        <w:rPr>
          <w:rFonts w:asciiTheme="minorHAnsi" w:hAnsiTheme="minorHAnsi" w:cstheme="minorHAnsi"/>
        </w:rPr>
        <w:t>Pzp</w:t>
      </w:r>
      <w:proofErr w:type="spellEnd"/>
      <w:r w:rsidRPr="00FA615A">
        <w:rPr>
          <w:rFonts w:asciiTheme="minorHAnsi" w:hAnsiTheme="minorHAnsi" w:cstheme="minorHAnsi"/>
        </w:rPr>
        <w:t xml:space="preserve">”) </w:t>
      </w:r>
    </w:p>
    <w:p w14:paraId="1D8C7418"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04E7764" w14:textId="4558BB82" w:rsidR="006D686B" w:rsidRPr="00FA615A" w:rsidRDefault="00B20A7A">
      <w:pPr>
        <w:spacing w:after="160"/>
        <w:ind w:left="725" w:right="297"/>
        <w:rPr>
          <w:rFonts w:asciiTheme="minorHAnsi" w:hAnsiTheme="minorHAnsi" w:cstheme="minorHAnsi"/>
        </w:rPr>
      </w:pPr>
      <w:r w:rsidRPr="00FA615A">
        <w:rPr>
          <w:rFonts w:asciiTheme="minorHAnsi" w:hAnsiTheme="minorHAnsi" w:cstheme="minorHAnsi"/>
        </w:rPr>
        <w:t xml:space="preserve">W postępowaniu o udzielenie zamówienia publicznego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w:t>
      </w:r>
      <w:r w:rsidRPr="00FA615A">
        <w:rPr>
          <w:rFonts w:asciiTheme="minorHAnsi" w:hAnsiTheme="minorHAnsi" w:cstheme="minorHAnsi"/>
          <w:i/>
        </w:rPr>
        <w:t xml:space="preserve"> </w:t>
      </w:r>
      <w:r w:rsidRPr="00FA615A">
        <w:rPr>
          <w:rFonts w:asciiTheme="minorHAnsi" w:hAnsiTheme="minorHAnsi" w:cstheme="minorHAnsi"/>
        </w:rPr>
        <w:t xml:space="preserve">oświadczam/-y, że reprezentowany przeze mnie/przez nas podmiot, udostępniający Wykonawcy zasób w postaci  </w:t>
      </w:r>
    </w:p>
    <w:p w14:paraId="4D46F36C"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 </w:t>
      </w:r>
    </w:p>
    <w:p w14:paraId="35F543A3" w14:textId="77777777" w:rsidR="006D686B" w:rsidRPr="00FA615A" w:rsidRDefault="00B20A7A">
      <w:pPr>
        <w:spacing w:after="164"/>
        <w:ind w:left="725" w:right="297"/>
        <w:rPr>
          <w:rFonts w:asciiTheme="minorHAnsi" w:hAnsiTheme="minorHAnsi" w:cstheme="minorHAnsi"/>
        </w:rPr>
      </w:pPr>
      <w:r w:rsidRPr="00FA615A">
        <w:rPr>
          <w:rFonts w:asciiTheme="minorHAnsi" w:hAnsiTheme="minorHAnsi" w:cstheme="minorHAnsi"/>
        </w:rPr>
        <w:t xml:space="preserve">………………………………………………………………………………………………………………………………….. </w:t>
      </w:r>
    </w:p>
    <w:p w14:paraId="1D30900B"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w:t>
      </w:r>
      <w:r w:rsidRPr="00FA615A">
        <w:rPr>
          <w:rFonts w:asciiTheme="minorHAnsi" w:hAnsiTheme="minorHAnsi" w:cstheme="minorHAnsi"/>
          <w:b/>
        </w:rPr>
        <w:t xml:space="preserve"> </w:t>
      </w:r>
    </w:p>
    <w:p w14:paraId="6B12C8F0"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spełnia warunki udziału w postępowaniu określone w specyfikacji warunków zamówienia w zakresie, w jakim Wykonawca powołuje się na te zasoby. </w:t>
      </w:r>
    </w:p>
    <w:p w14:paraId="4AB3A250"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6866AC1B"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45E567DE"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0CCE843F"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69B41B22"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3D81D4AC" w14:textId="7DDF203E" w:rsidR="006D686B" w:rsidRPr="00FA615A" w:rsidRDefault="006D686B">
      <w:pPr>
        <w:spacing w:after="36" w:line="259" w:lineRule="auto"/>
        <w:ind w:left="1256" w:right="-58" w:firstLine="0"/>
        <w:jc w:val="left"/>
        <w:rPr>
          <w:rFonts w:asciiTheme="minorHAnsi" w:hAnsiTheme="minorHAnsi" w:cstheme="minorHAnsi"/>
        </w:rPr>
      </w:pPr>
    </w:p>
    <w:p w14:paraId="38C8A4D9" w14:textId="1942B02D" w:rsidR="006D686B" w:rsidRPr="00FA615A" w:rsidRDefault="00B20A7A" w:rsidP="00CE1A31">
      <w:pPr>
        <w:spacing w:after="1" w:line="247" w:lineRule="auto"/>
        <w:ind w:left="781" w:right="36"/>
        <w:rPr>
          <w:rFonts w:asciiTheme="minorHAnsi" w:hAnsiTheme="minorHAnsi" w:cstheme="minorHAnsi"/>
        </w:rPr>
      </w:pPr>
      <w:r w:rsidRPr="00FA615A">
        <w:rPr>
          <w:rFonts w:asciiTheme="minorHAnsi" w:hAnsiTheme="minorHAnsi" w:cstheme="minorHAnsi"/>
          <w:i/>
        </w:rPr>
        <w:t xml:space="preserve">Miejscowość, data </w:t>
      </w:r>
      <w:r w:rsidRPr="00FA615A">
        <w:rPr>
          <w:rFonts w:asciiTheme="minorHAnsi" w:hAnsiTheme="minorHAnsi" w:cstheme="minorHAnsi"/>
          <w:i/>
        </w:rPr>
        <w:tab/>
        <w:t xml:space="preserve"> </w:t>
      </w:r>
      <w:r w:rsidRPr="00FA615A">
        <w:rPr>
          <w:rFonts w:asciiTheme="minorHAnsi" w:hAnsiTheme="minorHAnsi" w:cstheme="minorHAnsi"/>
          <w:i/>
        </w:rPr>
        <w:tab/>
      </w:r>
      <w:r w:rsidR="00CE1A31" w:rsidRPr="00FA615A">
        <w:rPr>
          <w:rFonts w:asciiTheme="minorHAnsi" w:hAnsiTheme="minorHAnsi" w:cstheme="minorHAnsi"/>
          <w:i/>
        </w:rPr>
        <w:t xml:space="preserve">                                       </w:t>
      </w:r>
      <w:r w:rsidRPr="00FA615A">
        <w:rPr>
          <w:rFonts w:asciiTheme="minorHAnsi" w:hAnsiTheme="minorHAnsi" w:cstheme="minorHAnsi"/>
          <w:i/>
        </w:rPr>
        <w:t xml:space="preserve">pieczęć i podpis upoważnionych przedstawicieli firmy </w:t>
      </w:r>
    </w:p>
    <w:p w14:paraId="0468F4EC"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4988BE47" w14:textId="046E37F8" w:rsidR="006D686B" w:rsidRPr="00FA615A" w:rsidRDefault="00B20A7A">
      <w:pPr>
        <w:spacing w:after="0" w:line="259" w:lineRule="auto"/>
        <w:ind w:left="720" w:right="0" w:firstLine="0"/>
        <w:jc w:val="left"/>
        <w:rPr>
          <w:rFonts w:asciiTheme="minorHAnsi" w:hAnsiTheme="minorHAnsi" w:cstheme="minorHAnsi"/>
          <w:i/>
        </w:rPr>
      </w:pPr>
      <w:r w:rsidRPr="00FA615A">
        <w:rPr>
          <w:rFonts w:asciiTheme="minorHAnsi" w:hAnsiTheme="minorHAnsi" w:cstheme="minorHAnsi"/>
          <w:i/>
        </w:rPr>
        <w:t xml:space="preserve"> </w:t>
      </w:r>
    </w:p>
    <w:p w14:paraId="1365CAB6" w14:textId="431E62A3" w:rsidR="00B20A7A" w:rsidRPr="00FA615A" w:rsidRDefault="00B20A7A">
      <w:pPr>
        <w:spacing w:after="0" w:line="259" w:lineRule="auto"/>
        <w:ind w:left="720" w:right="0" w:firstLine="0"/>
        <w:jc w:val="left"/>
        <w:rPr>
          <w:rFonts w:asciiTheme="minorHAnsi" w:hAnsiTheme="minorHAnsi" w:cstheme="minorHAnsi"/>
        </w:rPr>
      </w:pPr>
    </w:p>
    <w:p w14:paraId="7FBADBBB" w14:textId="3E8C90F1" w:rsidR="00B20A7A" w:rsidRPr="00FA615A" w:rsidRDefault="00B20A7A">
      <w:pPr>
        <w:spacing w:after="0" w:line="259" w:lineRule="auto"/>
        <w:ind w:left="720" w:right="0" w:firstLine="0"/>
        <w:jc w:val="left"/>
        <w:rPr>
          <w:rFonts w:asciiTheme="minorHAnsi" w:hAnsiTheme="minorHAnsi" w:cstheme="minorHAnsi"/>
        </w:rPr>
      </w:pPr>
    </w:p>
    <w:p w14:paraId="31A138B4" w14:textId="1109325A" w:rsidR="00B20A7A" w:rsidRPr="00FA615A" w:rsidRDefault="00B20A7A">
      <w:pPr>
        <w:spacing w:after="0" w:line="259" w:lineRule="auto"/>
        <w:ind w:left="720" w:right="0" w:firstLine="0"/>
        <w:jc w:val="left"/>
        <w:rPr>
          <w:rFonts w:asciiTheme="minorHAnsi" w:hAnsiTheme="minorHAnsi" w:cstheme="minorHAnsi"/>
        </w:rPr>
      </w:pPr>
    </w:p>
    <w:p w14:paraId="28DD5BD2" w14:textId="4F1858CF" w:rsidR="00B20A7A" w:rsidRPr="00FA615A" w:rsidRDefault="00B20A7A">
      <w:pPr>
        <w:spacing w:after="0" w:line="259" w:lineRule="auto"/>
        <w:ind w:left="720" w:right="0" w:firstLine="0"/>
        <w:jc w:val="left"/>
        <w:rPr>
          <w:rFonts w:asciiTheme="minorHAnsi" w:hAnsiTheme="minorHAnsi" w:cstheme="minorHAnsi"/>
        </w:rPr>
      </w:pPr>
    </w:p>
    <w:p w14:paraId="7413EF03" w14:textId="3BC542EC" w:rsidR="00B20A7A" w:rsidRPr="00FA615A" w:rsidRDefault="00B20A7A">
      <w:pPr>
        <w:spacing w:after="0" w:line="259" w:lineRule="auto"/>
        <w:ind w:left="720" w:right="0" w:firstLine="0"/>
        <w:jc w:val="left"/>
        <w:rPr>
          <w:rFonts w:asciiTheme="minorHAnsi" w:hAnsiTheme="minorHAnsi" w:cstheme="minorHAnsi"/>
        </w:rPr>
      </w:pPr>
    </w:p>
    <w:p w14:paraId="19A522E4" w14:textId="6F383F6B" w:rsidR="00B20A7A" w:rsidRPr="00FA615A" w:rsidRDefault="00B20A7A">
      <w:pPr>
        <w:spacing w:after="0" w:line="259" w:lineRule="auto"/>
        <w:ind w:left="720" w:right="0" w:firstLine="0"/>
        <w:jc w:val="left"/>
        <w:rPr>
          <w:rFonts w:asciiTheme="minorHAnsi" w:hAnsiTheme="minorHAnsi" w:cstheme="minorHAnsi"/>
        </w:rPr>
      </w:pPr>
    </w:p>
    <w:p w14:paraId="5BE5EDB8" w14:textId="1EDDA3CE" w:rsidR="00B20A7A" w:rsidRPr="00FA615A" w:rsidRDefault="00B20A7A">
      <w:pPr>
        <w:spacing w:after="0" w:line="259" w:lineRule="auto"/>
        <w:ind w:left="720" w:right="0" w:firstLine="0"/>
        <w:jc w:val="left"/>
        <w:rPr>
          <w:rFonts w:asciiTheme="minorHAnsi" w:hAnsiTheme="minorHAnsi" w:cstheme="minorHAnsi"/>
        </w:rPr>
      </w:pPr>
    </w:p>
    <w:p w14:paraId="37E1E842" w14:textId="7097FE52" w:rsidR="00B20A7A" w:rsidRPr="00FA615A" w:rsidRDefault="00B20A7A">
      <w:pPr>
        <w:spacing w:after="0" w:line="259" w:lineRule="auto"/>
        <w:ind w:left="720" w:right="0" w:firstLine="0"/>
        <w:jc w:val="left"/>
        <w:rPr>
          <w:rFonts w:asciiTheme="minorHAnsi" w:hAnsiTheme="minorHAnsi" w:cstheme="minorHAnsi"/>
        </w:rPr>
      </w:pPr>
    </w:p>
    <w:p w14:paraId="12048189" w14:textId="51EA0E0E" w:rsidR="00B20A7A" w:rsidRPr="00FA615A" w:rsidRDefault="00B20A7A">
      <w:pPr>
        <w:spacing w:after="0" w:line="259" w:lineRule="auto"/>
        <w:ind w:left="720" w:right="0" w:firstLine="0"/>
        <w:jc w:val="left"/>
        <w:rPr>
          <w:rFonts w:asciiTheme="minorHAnsi" w:hAnsiTheme="minorHAnsi" w:cstheme="minorHAnsi"/>
        </w:rPr>
      </w:pPr>
    </w:p>
    <w:p w14:paraId="1B2A0C26" w14:textId="2E6D62E0" w:rsidR="00B20A7A" w:rsidRPr="00FA615A" w:rsidRDefault="00B20A7A">
      <w:pPr>
        <w:spacing w:after="0" w:line="259" w:lineRule="auto"/>
        <w:ind w:left="720" w:right="0" w:firstLine="0"/>
        <w:jc w:val="left"/>
        <w:rPr>
          <w:rFonts w:asciiTheme="minorHAnsi" w:hAnsiTheme="minorHAnsi" w:cstheme="minorHAnsi"/>
        </w:rPr>
      </w:pPr>
    </w:p>
    <w:p w14:paraId="3576EB84" w14:textId="77777777" w:rsidR="00CE1A31" w:rsidRPr="00FA615A" w:rsidRDefault="00CE1A31">
      <w:pPr>
        <w:spacing w:after="0" w:line="259" w:lineRule="auto"/>
        <w:ind w:left="720" w:right="0" w:firstLine="0"/>
        <w:jc w:val="left"/>
        <w:rPr>
          <w:rFonts w:asciiTheme="minorHAnsi" w:hAnsiTheme="minorHAnsi" w:cstheme="minorHAnsi"/>
        </w:rPr>
      </w:pPr>
    </w:p>
    <w:p w14:paraId="02135142" w14:textId="3A2108F3" w:rsidR="00B20A7A" w:rsidRPr="00FA615A" w:rsidRDefault="00B20A7A">
      <w:pPr>
        <w:spacing w:after="0" w:line="259" w:lineRule="auto"/>
        <w:ind w:left="720" w:right="0" w:firstLine="0"/>
        <w:jc w:val="left"/>
        <w:rPr>
          <w:rFonts w:asciiTheme="minorHAnsi" w:hAnsiTheme="minorHAnsi" w:cstheme="minorHAnsi"/>
        </w:rPr>
      </w:pPr>
    </w:p>
    <w:p w14:paraId="2061200F" w14:textId="49179865" w:rsidR="00B20A7A" w:rsidRPr="00FA615A" w:rsidRDefault="00B20A7A">
      <w:pPr>
        <w:spacing w:after="0" w:line="259" w:lineRule="auto"/>
        <w:ind w:left="720" w:right="0" w:firstLine="0"/>
        <w:jc w:val="left"/>
        <w:rPr>
          <w:rFonts w:asciiTheme="minorHAnsi" w:hAnsiTheme="minorHAnsi" w:cstheme="minorHAnsi"/>
        </w:rPr>
      </w:pPr>
    </w:p>
    <w:p w14:paraId="293E3655" w14:textId="52B713F9" w:rsidR="00B20A7A" w:rsidRPr="00FA615A" w:rsidRDefault="00B20A7A">
      <w:pPr>
        <w:spacing w:after="0" w:line="259" w:lineRule="auto"/>
        <w:ind w:left="720" w:right="0" w:firstLine="0"/>
        <w:jc w:val="left"/>
        <w:rPr>
          <w:rFonts w:asciiTheme="minorHAnsi" w:hAnsiTheme="minorHAnsi" w:cstheme="minorHAnsi"/>
        </w:rPr>
      </w:pPr>
    </w:p>
    <w:p w14:paraId="54862108" w14:textId="38AE0720" w:rsidR="00B20A7A" w:rsidRPr="00FA615A" w:rsidRDefault="00B20A7A">
      <w:pPr>
        <w:spacing w:after="0" w:line="259" w:lineRule="auto"/>
        <w:ind w:left="720" w:right="0" w:firstLine="0"/>
        <w:jc w:val="left"/>
        <w:rPr>
          <w:rFonts w:asciiTheme="minorHAnsi" w:hAnsiTheme="minorHAnsi" w:cstheme="minorHAnsi"/>
        </w:rPr>
      </w:pPr>
    </w:p>
    <w:p w14:paraId="07541A97" w14:textId="408CBCAA" w:rsidR="00B20A7A" w:rsidRPr="00FA615A" w:rsidRDefault="00B20A7A">
      <w:pPr>
        <w:spacing w:after="0" w:line="259" w:lineRule="auto"/>
        <w:ind w:left="720" w:right="0" w:firstLine="0"/>
        <w:jc w:val="left"/>
        <w:rPr>
          <w:rFonts w:asciiTheme="minorHAnsi" w:hAnsiTheme="minorHAnsi" w:cstheme="minorHAnsi"/>
        </w:rPr>
      </w:pPr>
    </w:p>
    <w:p w14:paraId="722EAD3B" w14:textId="03B8AAB8" w:rsidR="00B20A7A" w:rsidRPr="00FA615A" w:rsidRDefault="00B20A7A">
      <w:pPr>
        <w:spacing w:after="0" w:line="259" w:lineRule="auto"/>
        <w:ind w:left="720" w:right="0" w:firstLine="0"/>
        <w:jc w:val="left"/>
        <w:rPr>
          <w:rFonts w:asciiTheme="minorHAnsi" w:hAnsiTheme="minorHAnsi" w:cstheme="minorHAnsi"/>
        </w:rPr>
      </w:pPr>
    </w:p>
    <w:p w14:paraId="5E7A191A" w14:textId="0D21E67F" w:rsidR="00B20A7A" w:rsidRPr="00FA615A" w:rsidRDefault="00B20A7A">
      <w:pPr>
        <w:spacing w:after="0" w:line="259" w:lineRule="auto"/>
        <w:ind w:left="720" w:right="0" w:firstLine="0"/>
        <w:jc w:val="left"/>
        <w:rPr>
          <w:rFonts w:asciiTheme="minorHAnsi" w:hAnsiTheme="minorHAnsi" w:cstheme="minorHAnsi"/>
        </w:rPr>
      </w:pPr>
    </w:p>
    <w:p w14:paraId="689446C3" w14:textId="1B6BA2A0" w:rsidR="00B20A7A" w:rsidRPr="00FA615A" w:rsidRDefault="00B20A7A">
      <w:pPr>
        <w:spacing w:after="0" w:line="259" w:lineRule="auto"/>
        <w:ind w:left="720" w:right="0" w:firstLine="0"/>
        <w:jc w:val="left"/>
        <w:rPr>
          <w:rFonts w:asciiTheme="minorHAnsi" w:hAnsiTheme="minorHAnsi" w:cstheme="minorHAnsi"/>
        </w:rPr>
      </w:pPr>
    </w:p>
    <w:p w14:paraId="0B4A8A4D" w14:textId="77777777" w:rsidR="00B20A7A" w:rsidRPr="00FA615A" w:rsidRDefault="00B20A7A">
      <w:pPr>
        <w:spacing w:after="0" w:line="259" w:lineRule="auto"/>
        <w:ind w:left="720" w:right="0" w:firstLine="0"/>
        <w:jc w:val="left"/>
        <w:rPr>
          <w:rFonts w:asciiTheme="minorHAnsi" w:hAnsiTheme="minorHAnsi" w:cstheme="minorHAnsi"/>
        </w:rPr>
      </w:pPr>
    </w:p>
    <w:p w14:paraId="1DF87AA5"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4 do SWZ </w:t>
      </w:r>
    </w:p>
    <w:p w14:paraId="6085BF0A"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05FEDE32"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1D9EC56F"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 </w:t>
      </w:r>
    </w:p>
    <w:p w14:paraId="6F08FFAC" w14:textId="77777777" w:rsidR="006D686B" w:rsidRPr="00FA615A" w:rsidRDefault="00B20A7A">
      <w:pPr>
        <w:spacing w:after="24"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47456D35"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i/>
          <w:sz w:val="22"/>
        </w:rPr>
        <w:t xml:space="preserve"> </w:t>
      </w:r>
    </w:p>
    <w:p w14:paraId="4D7B70AE"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139EA8AB"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65D25F8F"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48B95959" w14:textId="2E35ED03" w:rsidR="006D686B" w:rsidRPr="00FA615A" w:rsidRDefault="00B20A7A">
      <w:pPr>
        <w:spacing w:line="268" w:lineRule="auto"/>
        <w:ind w:left="735" w:right="7810"/>
        <w:rPr>
          <w:rFonts w:asciiTheme="minorHAnsi" w:hAnsiTheme="minorHAnsi" w:cstheme="minorHAnsi"/>
        </w:rPr>
      </w:pPr>
      <w:r w:rsidRPr="00FA615A">
        <w:rPr>
          <w:rFonts w:asciiTheme="minorHAnsi" w:hAnsiTheme="minorHAnsi" w:cstheme="minorHAnsi"/>
          <w:b/>
        </w:rPr>
        <w:t xml:space="preserve">59-420 Bolków </w:t>
      </w:r>
    </w:p>
    <w:p w14:paraId="09A59223" w14:textId="77777777" w:rsidR="006D686B" w:rsidRPr="00FA615A" w:rsidRDefault="00B20A7A">
      <w:pPr>
        <w:spacing w:after="42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FE40449" w14:textId="77777777" w:rsidR="006D686B" w:rsidRPr="00FA615A" w:rsidRDefault="00B20A7A">
      <w:pPr>
        <w:pStyle w:val="Nagwek4"/>
        <w:spacing w:after="243"/>
        <w:ind w:left="1071" w:right="319"/>
        <w:rPr>
          <w:rFonts w:asciiTheme="minorHAnsi" w:hAnsiTheme="minorHAnsi" w:cstheme="minorHAnsi"/>
        </w:rPr>
      </w:pPr>
      <w:r w:rsidRPr="00FA615A">
        <w:rPr>
          <w:rFonts w:asciiTheme="minorHAnsi" w:hAnsiTheme="minorHAnsi" w:cstheme="minorHAnsi"/>
        </w:rPr>
        <w:t>PISEMNE ZOBOWIĄZANIE PODMIOTU do oddania do dyspozycji Wykonawcy niezbędnych zasobów na okres korzystania z nich przy wykonywaniu zamówienia zgodnie z art. 118, ust. 3 ustawy PZP</w:t>
      </w:r>
      <w:r w:rsidRPr="00FA615A">
        <w:rPr>
          <w:rFonts w:asciiTheme="minorHAnsi" w:hAnsiTheme="minorHAnsi" w:cstheme="minorHAnsi"/>
          <w:b w:val="0"/>
        </w:rPr>
        <w:t xml:space="preserve"> </w:t>
      </w:r>
    </w:p>
    <w:p w14:paraId="59852781" w14:textId="77777777" w:rsidR="006D686B" w:rsidRPr="00FA615A" w:rsidRDefault="00B20A7A">
      <w:pPr>
        <w:spacing w:after="71" w:line="259" w:lineRule="auto"/>
        <w:ind w:left="566" w:right="0" w:firstLine="0"/>
        <w:jc w:val="center"/>
        <w:rPr>
          <w:rFonts w:asciiTheme="minorHAnsi" w:hAnsiTheme="minorHAnsi" w:cstheme="minorHAnsi"/>
        </w:rPr>
      </w:pPr>
      <w:r w:rsidRPr="00FA615A">
        <w:rPr>
          <w:rFonts w:asciiTheme="minorHAnsi" w:hAnsiTheme="minorHAnsi" w:cstheme="minorHAnsi"/>
        </w:rPr>
        <w:t xml:space="preserve">   </w:t>
      </w:r>
    </w:p>
    <w:p w14:paraId="6F3C4674" w14:textId="48CDD8F9" w:rsidR="006D686B" w:rsidRPr="00FA615A" w:rsidRDefault="00B20A7A" w:rsidP="00476023">
      <w:pPr>
        <w:ind w:left="725" w:right="297"/>
        <w:rPr>
          <w:rFonts w:asciiTheme="minorHAnsi" w:hAnsiTheme="minorHAnsi" w:cstheme="minorHAnsi"/>
        </w:rPr>
      </w:pPr>
      <w:r w:rsidRPr="00FA615A">
        <w:rPr>
          <w:rFonts w:asciiTheme="minorHAnsi" w:hAnsiTheme="minorHAnsi" w:cstheme="minorHAnsi"/>
        </w:rPr>
        <w:t xml:space="preserve">Składając ofertę w postępowaniu o udzielenie zamówienia publicznego na zadanie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w:t>
      </w:r>
    </w:p>
    <w:p w14:paraId="7667C58D" w14:textId="77777777" w:rsidR="006D686B" w:rsidRPr="00FA615A" w:rsidRDefault="00B20A7A">
      <w:pPr>
        <w:spacing w:after="171"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612A458" w14:textId="77777777" w:rsidR="006D686B" w:rsidRPr="00FA615A" w:rsidRDefault="00B20A7A">
      <w:pPr>
        <w:spacing w:after="167"/>
        <w:ind w:left="725" w:right="297"/>
        <w:rPr>
          <w:rFonts w:asciiTheme="minorHAnsi" w:hAnsiTheme="minorHAnsi" w:cstheme="minorHAnsi"/>
        </w:rPr>
      </w:pPr>
      <w:r w:rsidRPr="00FA615A">
        <w:rPr>
          <w:rFonts w:asciiTheme="minorHAnsi" w:hAnsiTheme="minorHAnsi" w:cstheme="minorHAnsi"/>
          <w:b/>
        </w:rPr>
        <w:t>Ja</w:t>
      </w:r>
      <w:r w:rsidRPr="00FA615A">
        <w:rPr>
          <w:rFonts w:asciiTheme="minorHAnsi" w:hAnsiTheme="minorHAnsi" w:cstheme="minorHAnsi"/>
        </w:rPr>
        <w:t xml:space="preserve"> (My) niżej podpisany (ni) </w:t>
      </w:r>
    </w:p>
    <w:p w14:paraId="143769A9"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 </w:t>
      </w:r>
    </w:p>
    <w:p w14:paraId="2CDD39E2" w14:textId="77777777" w:rsidR="006D686B" w:rsidRPr="00FA615A" w:rsidRDefault="00B20A7A">
      <w:pPr>
        <w:spacing w:line="437" w:lineRule="auto"/>
        <w:ind w:left="725" w:right="1370"/>
        <w:rPr>
          <w:rFonts w:asciiTheme="minorHAnsi" w:hAnsiTheme="minorHAnsi" w:cstheme="minorHAnsi"/>
        </w:rPr>
      </w:pPr>
      <w:r w:rsidRPr="00FA615A">
        <w:rPr>
          <w:rFonts w:asciiTheme="minorHAnsi" w:hAnsiTheme="minorHAnsi" w:cstheme="minorHAnsi"/>
        </w:rPr>
        <w:t xml:space="preserve">………………………………………………………………………………………………………… </w:t>
      </w:r>
      <w:r w:rsidRPr="00FA615A">
        <w:rPr>
          <w:rFonts w:asciiTheme="minorHAnsi" w:hAnsiTheme="minorHAnsi" w:cstheme="minorHAnsi"/>
          <w:b/>
        </w:rPr>
        <w:t>działając</w:t>
      </w:r>
      <w:r w:rsidRPr="00FA615A">
        <w:rPr>
          <w:rFonts w:asciiTheme="minorHAnsi" w:hAnsiTheme="minorHAnsi" w:cstheme="minorHAnsi"/>
        </w:rPr>
        <w:t xml:space="preserve"> w imieniu i na rzecz: </w:t>
      </w:r>
    </w:p>
    <w:p w14:paraId="3E026380" w14:textId="77777777" w:rsidR="006D686B" w:rsidRPr="00FA615A" w:rsidRDefault="00B20A7A">
      <w:pPr>
        <w:spacing w:line="460" w:lineRule="auto"/>
        <w:ind w:left="725" w:right="297"/>
        <w:rPr>
          <w:rFonts w:asciiTheme="minorHAnsi" w:hAnsiTheme="minorHAnsi" w:cstheme="minorHAnsi"/>
        </w:rPr>
      </w:pPr>
      <w:r w:rsidRPr="00FA615A">
        <w:rPr>
          <w:rFonts w:asciiTheme="minorHAnsi" w:hAnsiTheme="minorHAnsi" w:cstheme="minorHAnsi"/>
        </w:rPr>
        <w:t xml:space="preserve">…………………………………………………………………………………………………… ……………………………………………………………………………………………….…………. </w:t>
      </w:r>
    </w:p>
    <w:p w14:paraId="7CAFFB84"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b/>
        </w:rPr>
        <w:t xml:space="preserve">Oświadczam </w:t>
      </w:r>
      <w:r w:rsidRPr="00FA615A">
        <w:rPr>
          <w:rFonts w:asciiTheme="minorHAnsi" w:hAnsiTheme="minorHAnsi" w:cstheme="minorHAnsi"/>
        </w:rPr>
        <w:t xml:space="preserve">(my), że w przetargu nieograniczonym na: </w:t>
      </w:r>
    </w:p>
    <w:p w14:paraId="0650E4E0" w14:textId="77777777" w:rsidR="006D686B" w:rsidRPr="00FA615A" w:rsidRDefault="00B20A7A">
      <w:pPr>
        <w:spacing w:line="462" w:lineRule="auto"/>
        <w:ind w:left="725" w:right="297"/>
        <w:rPr>
          <w:rFonts w:asciiTheme="minorHAnsi" w:hAnsiTheme="minorHAnsi" w:cstheme="minorHAnsi"/>
        </w:rPr>
      </w:pPr>
      <w:r w:rsidRPr="00FA615A">
        <w:rPr>
          <w:rFonts w:asciiTheme="minorHAnsi" w:hAnsiTheme="minorHAnsi" w:cstheme="minorHAnsi"/>
        </w:rPr>
        <w:t xml:space="preserve">………………………………………………………………………………………………………… ………………………………………………………………………………………………………… </w:t>
      </w:r>
    </w:p>
    <w:p w14:paraId="68692AD5" w14:textId="77777777" w:rsidR="006D686B" w:rsidRPr="00FA615A" w:rsidRDefault="00B20A7A">
      <w:pPr>
        <w:spacing w:after="168"/>
        <w:ind w:left="725" w:right="297"/>
        <w:rPr>
          <w:rFonts w:asciiTheme="minorHAnsi" w:hAnsiTheme="minorHAnsi" w:cstheme="minorHAnsi"/>
        </w:rPr>
      </w:pPr>
      <w:r w:rsidRPr="00FA615A">
        <w:rPr>
          <w:rFonts w:asciiTheme="minorHAnsi" w:hAnsiTheme="minorHAnsi" w:cstheme="minorHAnsi"/>
        </w:rPr>
        <w:t xml:space="preserve">………………………………………………………………………………………………………… </w:t>
      </w:r>
    </w:p>
    <w:p w14:paraId="259D15D5" w14:textId="77777777" w:rsidR="006D686B" w:rsidRPr="00FA615A" w:rsidRDefault="00B20A7A">
      <w:pPr>
        <w:spacing w:after="170"/>
        <w:ind w:left="725" w:right="297"/>
        <w:rPr>
          <w:rFonts w:asciiTheme="minorHAnsi" w:hAnsiTheme="minorHAnsi" w:cstheme="minorHAnsi"/>
        </w:rPr>
      </w:pPr>
      <w:r w:rsidRPr="00FA615A">
        <w:rPr>
          <w:rFonts w:asciiTheme="minorHAnsi" w:hAnsiTheme="minorHAnsi" w:cstheme="minorHAnsi"/>
        </w:rPr>
        <w:t xml:space="preserve">Zobowiązuję (zobowiązujemy) się udostępnić swoje zasoby Wykonawcy: </w:t>
      </w:r>
    </w:p>
    <w:p w14:paraId="165B47CD" w14:textId="77777777" w:rsidR="006D686B" w:rsidRPr="00FA615A" w:rsidRDefault="00B20A7A">
      <w:pPr>
        <w:spacing w:after="169"/>
        <w:ind w:left="725" w:right="297"/>
        <w:rPr>
          <w:rFonts w:asciiTheme="minorHAnsi" w:hAnsiTheme="minorHAnsi" w:cstheme="minorHAnsi"/>
        </w:rPr>
      </w:pPr>
      <w:r w:rsidRPr="00FA615A">
        <w:rPr>
          <w:rFonts w:asciiTheme="minorHAnsi" w:hAnsiTheme="minorHAnsi" w:cstheme="minorHAnsi"/>
        </w:rPr>
        <w:t xml:space="preserve">…………………………………………………………………………….…………………………… </w:t>
      </w:r>
    </w:p>
    <w:p w14:paraId="46DE3886" w14:textId="77777777" w:rsidR="006D686B" w:rsidRPr="00FA615A" w:rsidRDefault="00B20A7A">
      <w:pPr>
        <w:spacing w:after="144" w:line="259" w:lineRule="auto"/>
        <w:ind w:left="1147" w:right="722"/>
        <w:jc w:val="center"/>
        <w:rPr>
          <w:rFonts w:asciiTheme="minorHAnsi" w:hAnsiTheme="minorHAnsi" w:cstheme="minorHAnsi"/>
        </w:rPr>
      </w:pPr>
      <w:r w:rsidRPr="00FA615A">
        <w:rPr>
          <w:rFonts w:asciiTheme="minorHAnsi" w:hAnsiTheme="minorHAnsi" w:cstheme="minorHAnsi"/>
          <w:i/>
        </w:rPr>
        <w:t xml:space="preserve">(pełna nazwa Wykonawcy i adres/siedziba Wykonawcy) </w:t>
      </w:r>
    </w:p>
    <w:p w14:paraId="562B373B"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52F2C85F" w14:textId="77777777" w:rsidR="006D686B" w:rsidRPr="00FA615A" w:rsidRDefault="00B20A7A">
      <w:pPr>
        <w:spacing w:after="166"/>
        <w:ind w:left="725" w:right="297"/>
        <w:rPr>
          <w:rFonts w:asciiTheme="minorHAnsi" w:hAnsiTheme="minorHAnsi" w:cstheme="minorHAnsi"/>
        </w:rPr>
      </w:pPr>
      <w:r w:rsidRPr="00FA615A">
        <w:rPr>
          <w:rFonts w:asciiTheme="minorHAnsi" w:hAnsiTheme="minorHAnsi" w:cstheme="minorHAnsi"/>
        </w:rPr>
        <w:t xml:space="preserve">W celu oceny, czy ww. Wykonawca będzie dysponował moimi zasobami w stopniu niezbędnym dla należytego wykonania zamówienia oraz oceny, czy stosunek nas łączący gwarantuje rzeczywisty dostęp do moich zasobów podaję: </w:t>
      </w:r>
    </w:p>
    <w:p w14:paraId="46FDBA9B" w14:textId="77777777" w:rsidR="006D686B" w:rsidRPr="00FA615A" w:rsidRDefault="00B20A7A" w:rsidP="00DB38B6">
      <w:pPr>
        <w:numPr>
          <w:ilvl w:val="0"/>
          <w:numId w:val="67"/>
        </w:numPr>
        <w:ind w:right="297" w:hanging="540"/>
        <w:rPr>
          <w:rFonts w:asciiTheme="minorHAnsi" w:hAnsiTheme="minorHAnsi" w:cstheme="minorHAnsi"/>
        </w:rPr>
      </w:pPr>
      <w:r w:rsidRPr="00FA615A">
        <w:rPr>
          <w:rFonts w:asciiTheme="minorHAnsi" w:hAnsiTheme="minorHAnsi" w:cstheme="minorHAnsi"/>
        </w:rPr>
        <w:t xml:space="preserve">zakres moich zasobów dostępnych Wykonawcy: </w:t>
      </w:r>
    </w:p>
    <w:p w14:paraId="0EEC9AD6"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t xml:space="preserve">…………………………………………………………………………………………………… </w:t>
      </w:r>
    </w:p>
    <w:p w14:paraId="25FCC502" w14:textId="77777777" w:rsidR="006D686B" w:rsidRPr="00FA615A" w:rsidRDefault="00B20A7A">
      <w:pPr>
        <w:spacing w:line="462" w:lineRule="auto"/>
        <w:ind w:left="1297" w:right="297"/>
        <w:rPr>
          <w:rFonts w:asciiTheme="minorHAnsi" w:hAnsiTheme="minorHAnsi" w:cstheme="minorHAnsi"/>
        </w:rPr>
      </w:pPr>
      <w:r w:rsidRPr="00FA615A">
        <w:rPr>
          <w:rFonts w:asciiTheme="minorHAnsi" w:hAnsiTheme="minorHAnsi" w:cstheme="minorHAnsi"/>
        </w:rPr>
        <w:t xml:space="preserve">…………………………………………………………………………………………………… …………………………………………………………………………………………………… </w:t>
      </w:r>
    </w:p>
    <w:p w14:paraId="6D1E9938" w14:textId="77777777" w:rsidR="006D686B" w:rsidRPr="00FA615A" w:rsidRDefault="00B20A7A" w:rsidP="00DB38B6">
      <w:pPr>
        <w:numPr>
          <w:ilvl w:val="0"/>
          <w:numId w:val="67"/>
        </w:numPr>
        <w:ind w:right="297" w:hanging="540"/>
        <w:rPr>
          <w:rFonts w:asciiTheme="minorHAnsi" w:hAnsiTheme="minorHAnsi" w:cstheme="minorHAnsi"/>
        </w:rPr>
      </w:pPr>
      <w:r w:rsidRPr="00FA615A">
        <w:rPr>
          <w:rFonts w:asciiTheme="minorHAnsi" w:hAnsiTheme="minorHAnsi" w:cstheme="minorHAnsi"/>
        </w:rPr>
        <w:t xml:space="preserve">sposób wykorzystania moich zasobów przez Wykonawcę przy wykonywaniu zamówienia: </w:t>
      </w:r>
    </w:p>
    <w:p w14:paraId="32782209" w14:textId="77777777" w:rsidR="00CE1A31" w:rsidRPr="00FA615A" w:rsidRDefault="00B20A7A">
      <w:pPr>
        <w:spacing w:after="17" w:line="463" w:lineRule="auto"/>
        <w:ind w:left="1287" w:right="299" w:firstLine="0"/>
        <w:jc w:val="left"/>
        <w:rPr>
          <w:rFonts w:asciiTheme="minorHAnsi" w:hAnsiTheme="minorHAnsi" w:cstheme="minorHAnsi"/>
          <w:color w:val="auto"/>
        </w:rPr>
      </w:pPr>
      <w:r w:rsidRPr="00FA615A">
        <w:rPr>
          <w:rFonts w:asciiTheme="minorHAnsi" w:hAnsiTheme="minorHAnsi" w:cstheme="minorHAnsi"/>
        </w:rPr>
        <w:lastRenderedPageBreak/>
        <w:t xml:space="preserve">…………………………………………………………………………………………………… …………………………………………………………………………………………………… </w:t>
      </w:r>
      <w:r w:rsidRPr="00FA615A">
        <w:rPr>
          <w:rFonts w:asciiTheme="minorHAnsi" w:hAnsiTheme="minorHAnsi" w:cstheme="minorHAnsi"/>
          <w:color w:val="auto"/>
        </w:rPr>
        <w:t xml:space="preserve">…………………………………………………………………………………………………… …………………………………………………………………………………………………… </w:t>
      </w:r>
    </w:p>
    <w:p w14:paraId="49E8DBB9" w14:textId="0D4658CF" w:rsidR="006D686B" w:rsidRPr="00FA615A" w:rsidRDefault="00B20A7A" w:rsidP="00CE1A31">
      <w:pPr>
        <w:spacing w:after="17" w:line="463" w:lineRule="auto"/>
        <w:ind w:left="709" w:right="299" w:firstLine="0"/>
        <w:jc w:val="left"/>
        <w:rPr>
          <w:rFonts w:asciiTheme="minorHAnsi" w:hAnsiTheme="minorHAnsi" w:cstheme="minorHAnsi"/>
          <w:color w:val="auto"/>
        </w:rPr>
      </w:pPr>
      <w:r w:rsidRPr="00FA615A">
        <w:rPr>
          <w:rFonts w:asciiTheme="minorHAnsi" w:hAnsiTheme="minorHAnsi" w:cstheme="minorHAnsi"/>
          <w:color w:val="auto"/>
        </w:rPr>
        <w:t xml:space="preserve">3) </w:t>
      </w:r>
      <w:r w:rsidR="00CE1A31" w:rsidRPr="00FA615A">
        <w:rPr>
          <w:rFonts w:asciiTheme="minorHAnsi" w:hAnsiTheme="minorHAnsi" w:cstheme="minorHAnsi"/>
          <w:color w:val="auto"/>
        </w:rPr>
        <w:t xml:space="preserve">       </w:t>
      </w:r>
      <w:r w:rsidRPr="00FA615A">
        <w:rPr>
          <w:rFonts w:asciiTheme="minorHAnsi" w:hAnsiTheme="minorHAnsi" w:cstheme="minorHAnsi"/>
          <w:color w:val="auto"/>
        </w:rPr>
        <w:t xml:space="preserve">charakter stosunku, jaki będzie mnie łączył z Wykonawcą: </w:t>
      </w:r>
    </w:p>
    <w:p w14:paraId="05423515" w14:textId="77777777" w:rsidR="006D686B" w:rsidRPr="00FA615A" w:rsidRDefault="00B20A7A">
      <w:pPr>
        <w:spacing w:line="462" w:lineRule="auto"/>
        <w:ind w:left="1297" w:right="297"/>
        <w:rPr>
          <w:rFonts w:asciiTheme="minorHAnsi" w:hAnsiTheme="minorHAnsi" w:cstheme="minorHAnsi"/>
          <w:color w:val="auto"/>
        </w:rPr>
      </w:pPr>
      <w:r w:rsidRPr="00FA615A">
        <w:rPr>
          <w:rFonts w:asciiTheme="minorHAnsi" w:hAnsiTheme="minorHAnsi" w:cstheme="minorHAnsi"/>
          <w:color w:val="auto"/>
        </w:rPr>
        <w:t xml:space="preserve">…………………………………………………………………………………………………… …………………………………………………………………………………………………… </w:t>
      </w:r>
    </w:p>
    <w:p w14:paraId="57FB172E" w14:textId="77777777" w:rsidR="006D686B" w:rsidRPr="00FA615A" w:rsidRDefault="00B20A7A">
      <w:pPr>
        <w:spacing w:after="138"/>
        <w:ind w:left="1297" w:right="297"/>
        <w:rPr>
          <w:rFonts w:asciiTheme="minorHAnsi" w:hAnsiTheme="minorHAnsi" w:cstheme="minorHAnsi"/>
        </w:rPr>
      </w:pPr>
      <w:r w:rsidRPr="00FA615A">
        <w:rPr>
          <w:rFonts w:asciiTheme="minorHAnsi" w:hAnsiTheme="minorHAnsi" w:cstheme="minorHAnsi"/>
        </w:rPr>
        <w:t xml:space="preserve">…………………………………………………………………………………………………… </w:t>
      </w:r>
    </w:p>
    <w:p w14:paraId="56B53486" w14:textId="77777777" w:rsidR="006D686B" w:rsidRPr="00FA615A" w:rsidRDefault="00B20A7A">
      <w:pPr>
        <w:spacing w:after="144" w:line="259" w:lineRule="auto"/>
        <w:ind w:left="1287" w:right="0" w:firstLine="0"/>
        <w:jc w:val="left"/>
        <w:rPr>
          <w:rFonts w:asciiTheme="minorHAnsi" w:hAnsiTheme="minorHAnsi" w:cstheme="minorHAnsi"/>
        </w:rPr>
      </w:pPr>
      <w:r w:rsidRPr="00FA615A">
        <w:rPr>
          <w:rFonts w:asciiTheme="minorHAnsi" w:hAnsiTheme="minorHAnsi" w:cstheme="minorHAnsi"/>
        </w:rPr>
        <w:t xml:space="preserve"> </w:t>
      </w:r>
    </w:p>
    <w:p w14:paraId="00ACD957" w14:textId="77777777" w:rsidR="006D686B" w:rsidRPr="00FA615A" w:rsidRDefault="00B20A7A">
      <w:pPr>
        <w:spacing w:after="174" w:line="259" w:lineRule="auto"/>
        <w:ind w:left="1287" w:right="0" w:firstLine="0"/>
        <w:jc w:val="left"/>
        <w:rPr>
          <w:rFonts w:asciiTheme="minorHAnsi" w:hAnsiTheme="minorHAnsi" w:cstheme="minorHAnsi"/>
        </w:rPr>
      </w:pPr>
      <w:r w:rsidRPr="00FA615A">
        <w:rPr>
          <w:rFonts w:asciiTheme="minorHAnsi" w:hAnsiTheme="minorHAnsi" w:cstheme="minorHAnsi"/>
        </w:rPr>
        <w:t xml:space="preserve"> </w:t>
      </w:r>
    </w:p>
    <w:p w14:paraId="021A9E39" w14:textId="77777777" w:rsidR="006D686B" w:rsidRPr="00FA615A" w:rsidRDefault="00B20A7A">
      <w:pPr>
        <w:tabs>
          <w:tab w:val="center" w:pos="801"/>
          <w:tab w:val="center" w:pos="3725"/>
        </w:tabs>
        <w:ind w:left="0" w:right="0" w:firstLine="0"/>
        <w:jc w:val="left"/>
        <w:rPr>
          <w:rFonts w:asciiTheme="minorHAnsi" w:hAnsiTheme="minorHAnsi" w:cstheme="minorHAnsi"/>
        </w:rPr>
      </w:pPr>
      <w:r w:rsidRPr="00FA615A">
        <w:rPr>
          <w:rFonts w:asciiTheme="minorHAnsi" w:eastAsia="Calibri" w:hAnsiTheme="minorHAnsi" w:cstheme="minorHAnsi"/>
          <w:sz w:val="22"/>
        </w:rPr>
        <w:tab/>
      </w:r>
      <w:r w:rsidRPr="00FA615A">
        <w:rPr>
          <w:rFonts w:asciiTheme="minorHAnsi" w:hAnsiTheme="minorHAnsi" w:cstheme="minorHAnsi"/>
        </w:rPr>
        <w:t xml:space="preserve">4) </w:t>
      </w:r>
      <w:r w:rsidRPr="00FA615A">
        <w:rPr>
          <w:rFonts w:asciiTheme="minorHAnsi" w:hAnsiTheme="minorHAnsi" w:cstheme="minorHAnsi"/>
        </w:rPr>
        <w:tab/>
        <w:t xml:space="preserve">zakres i okres mojego udziału przy wykonywaniu zamówienia: </w:t>
      </w:r>
    </w:p>
    <w:p w14:paraId="5234AC5A"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t xml:space="preserve">…………………………………………………………………………………………………… </w:t>
      </w:r>
    </w:p>
    <w:p w14:paraId="49C4CE26" w14:textId="77777777" w:rsidR="006D686B" w:rsidRPr="00FA615A" w:rsidRDefault="00B20A7A">
      <w:pPr>
        <w:spacing w:after="170"/>
        <w:ind w:left="1297" w:right="297"/>
        <w:rPr>
          <w:rFonts w:asciiTheme="minorHAnsi" w:hAnsiTheme="minorHAnsi" w:cstheme="minorHAnsi"/>
        </w:rPr>
      </w:pPr>
      <w:r w:rsidRPr="00FA615A">
        <w:rPr>
          <w:rFonts w:asciiTheme="minorHAnsi" w:hAnsiTheme="minorHAnsi" w:cstheme="minorHAnsi"/>
        </w:rPr>
        <w:t xml:space="preserve">…………………………………………………………………………………………………… </w:t>
      </w:r>
    </w:p>
    <w:p w14:paraId="1E25640B" w14:textId="77777777" w:rsidR="006D686B" w:rsidRPr="00FA615A" w:rsidRDefault="00B20A7A">
      <w:pPr>
        <w:spacing w:after="139"/>
        <w:ind w:left="1297" w:right="297"/>
        <w:rPr>
          <w:rFonts w:asciiTheme="minorHAnsi" w:hAnsiTheme="minorHAnsi" w:cstheme="minorHAnsi"/>
        </w:rPr>
      </w:pPr>
      <w:r w:rsidRPr="00FA615A">
        <w:rPr>
          <w:rFonts w:asciiTheme="minorHAnsi" w:hAnsiTheme="minorHAnsi" w:cstheme="minorHAnsi"/>
        </w:rPr>
        <w:t xml:space="preserve">…………………………………………………………………………………………………… </w:t>
      </w:r>
    </w:p>
    <w:p w14:paraId="1B7BC47A" w14:textId="77777777" w:rsidR="006D686B" w:rsidRPr="00FA615A" w:rsidRDefault="00B20A7A">
      <w:pPr>
        <w:spacing w:after="1" w:line="424" w:lineRule="auto"/>
        <w:ind w:left="720" w:right="9323" w:firstLine="0"/>
        <w:jc w:val="left"/>
        <w:rPr>
          <w:rFonts w:asciiTheme="minorHAnsi" w:hAnsiTheme="minorHAnsi" w:cstheme="minorHAnsi"/>
        </w:rPr>
      </w:pPr>
      <w:r w:rsidRPr="00FA615A">
        <w:rPr>
          <w:rFonts w:asciiTheme="minorHAnsi" w:hAnsiTheme="minorHAnsi" w:cstheme="minorHAnsi"/>
        </w:rPr>
        <w:t xml:space="preserve">   </w:t>
      </w:r>
    </w:p>
    <w:p w14:paraId="762D44EC"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1BA1250"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1A5D5537"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099AE3C5"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1620A64E" w14:textId="5EC9A416" w:rsidR="006D686B" w:rsidRPr="00FA615A" w:rsidRDefault="006D686B">
      <w:pPr>
        <w:spacing w:after="36" w:line="259" w:lineRule="auto"/>
        <w:ind w:left="1256" w:right="-58" w:firstLine="0"/>
        <w:jc w:val="left"/>
        <w:rPr>
          <w:rFonts w:asciiTheme="minorHAnsi" w:hAnsiTheme="minorHAnsi" w:cstheme="minorHAnsi"/>
        </w:rPr>
      </w:pPr>
    </w:p>
    <w:p w14:paraId="7D98B87A" w14:textId="61AAC2D1"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66EA1EB9"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r w:rsidRPr="00FA615A">
        <w:rPr>
          <w:rFonts w:asciiTheme="minorHAnsi" w:hAnsiTheme="minorHAnsi" w:cstheme="minorHAnsi"/>
        </w:rPr>
        <w:br w:type="page"/>
      </w:r>
    </w:p>
    <w:p w14:paraId="3EA98988"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lastRenderedPageBreak/>
        <w:t xml:space="preserve">Załącznik nr 5 do SWZ </w:t>
      </w:r>
    </w:p>
    <w:p w14:paraId="090DF695"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 </w:t>
      </w:r>
    </w:p>
    <w:p w14:paraId="77B9733D"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  (nazwa - pieczęć firmowa Wykonawcy)</w:t>
      </w:r>
      <w:r w:rsidRPr="00FA615A">
        <w:rPr>
          <w:rFonts w:asciiTheme="minorHAnsi" w:hAnsiTheme="minorHAnsi" w:cstheme="minorHAnsi"/>
        </w:rPr>
        <w:t xml:space="preserve"> </w:t>
      </w:r>
    </w:p>
    <w:p w14:paraId="2086E572" w14:textId="77777777" w:rsidR="006D686B" w:rsidRPr="00FA615A" w:rsidRDefault="00B20A7A">
      <w:pPr>
        <w:spacing w:after="13"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721D0AAC"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5F2F5488"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093A06FB"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35CABC8C" w14:textId="6F00B559"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2A505447" w14:textId="5BBDB0B8" w:rsidR="006D686B" w:rsidRPr="00FA615A" w:rsidRDefault="00B20A7A" w:rsidP="00C3258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66BDE887" w14:textId="77777777" w:rsidR="006D686B" w:rsidRPr="00FA615A" w:rsidRDefault="00B20A7A">
      <w:pPr>
        <w:pStyle w:val="Nagwek4"/>
        <w:spacing w:after="130"/>
        <w:ind w:left="1071" w:right="298"/>
        <w:rPr>
          <w:rFonts w:asciiTheme="minorHAnsi" w:hAnsiTheme="minorHAnsi" w:cstheme="minorHAnsi"/>
        </w:rPr>
      </w:pPr>
      <w:r w:rsidRPr="00FA615A">
        <w:rPr>
          <w:rFonts w:asciiTheme="minorHAnsi" w:hAnsiTheme="minorHAnsi" w:cstheme="minorHAnsi"/>
        </w:rPr>
        <w:t xml:space="preserve">WYKAZ WYKONANYCH ROBÓT BUDOWLANYCH </w:t>
      </w:r>
    </w:p>
    <w:p w14:paraId="1E8E80DA" w14:textId="77777777" w:rsidR="006D686B" w:rsidRPr="00FA615A" w:rsidRDefault="00B20A7A">
      <w:pPr>
        <w:spacing w:after="71"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8D2DFD6" w14:textId="5FA14D6B" w:rsidR="006D686B" w:rsidRPr="00FA615A" w:rsidRDefault="00B20A7A" w:rsidP="00D4743D">
      <w:pPr>
        <w:spacing w:after="137"/>
        <w:ind w:left="725" w:right="297"/>
        <w:rPr>
          <w:rFonts w:asciiTheme="minorHAnsi" w:hAnsiTheme="minorHAnsi" w:cstheme="minorHAnsi"/>
        </w:rPr>
      </w:pPr>
      <w:r w:rsidRPr="00FA615A">
        <w:rPr>
          <w:rFonts w:asciiTheme="minorHAnsi" w:hAnsiTheme="minorHAnsi" w:cstheme="minorHAnsi"/>
        </w:rPr>
        <w:t xml:space="preserve">Przedłożony na wezwanie Zamawiającego w celu wykazania spełniania warunku udziału w postępowaniu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określonego w rozdziale IX specyfikacji warunków zamówienia. </w:t>
      </w:r>
      <w:r w:rsidRPr="00FA615A">
        <w:rPr>
          <w:rFonts w:asciiTheme="minorHAnsi" w:hAnsiTheme="minorHAnsi" w:cstheme="minorHAnsi"/>
          <w:b/>
        </w:rPr>
        <w:t xml:space="preserve"> </w:t>
      </w:r>
    </w:p>
    <w:tbl>
      <w:tblPr>
        <w:tblStyle w:val="TableGrid"/>
        <w:tblW w:w="8885" w:type="dxa"/>
        <w:tblInd w:w="886" w:type="dxa"/>
        <w:tblCellMar>
          <w:top w:w="9" w:type="dxa"/>
          <w:left w:w="6" w:type="dxa"/>
        </w:tblCellMar>
        <w:tblLook w:val="04A0" w:firstRow="1" w:lastRow="0" w:firstColumn="1" w:lastColumn="0" w:noHBand="0" w:noVBand="1"/>
      </w:tblPr>
      <w:tblGrid>
        <w:gridCol w:w="421"/>
        <w:gridCol w:w="2248"/>
        <w:gridCol w:w="1277"/>
        <w:gridCol w:w="1276"/>
        <w:gridCol w:w="1415"/>
        <w:gridCol w:w="2248"/>
      </w:tblGrid>
      <w:tr w:rsidR="006D686B" w:rsidRPr="00FA615A" w14:paraId="0ED900D2" w14:textId="77777777">
        <w:trPr>
          <w:trHeight w:val="1052"/>
        </w:trPr>
        <w:tc>
          <w:tcPr>
            <w:tcW w:w="421" w:type="dxa"/>
            <w:tcBorders>
              <w:top w:val="single" w:sz="8" w:space="0" w:color="000000"/>
              <w:left w:val="single" w:sz="8" w:space="0" w:color="000000"/>
              <w:bottom w:val="single" w:sz="4" w:space="0" w:color="000000"/>
              <w:right w:val="single" w:sz="4" w:space="0" w:color="000000"/>
            </w:tcBorders>
            <w:vAlign w:val="center"/>
          </w:tcPr>
          <w:p w14:paraId="7CE1FD57" w14:textId="77777777" w:rsidR="006D686B" w:rsidRPr="00FA615A" w:rsidRDefault="00B20A7A">
            <w:pPr>
              <w:spacing w:after="0" w:line="259" w:lineRule="auto"/>
              <w:ind w:left="76" w:right="0" w:firstLine="0"/>
              <w:jc w:val="left"/>
              <w:rPr>
                <w:rFonts w:asciiTheme="minorHAnsi" w:hAnsiTheme="minorHAnsi" w:cstheme="minorHAnsi"/>
              </w:rPr>
            </w:pPr>
            <w:r w:rsidRPr="00FA615A">
              <w:rPr>
                <w:rFonts w:asciiTheme="minorHAnsi" w:hAnsiTheme="minorHAnsi" w:cstheme="minorHAnsi"/>
                <w:b/>
              </w:rPr>
              <w:t xml:space="preserve">l.p. </w:t>
            </w:r>
          </w:p>
        </w:tc>
        <w:tc>
          <w:tcPr>
            <w:tcW w:w="2248" w:type="dxa"/>
            <w:tcBorders>
              <w:top w:val="single" w:sz="8" w:space="0" w:color="000000"/>
              <w:left w:val="single" w:sz="4" w:space="0" w:color="000000"/>
              <w:bottom w:val="single" w:sz="4" w:space="0" w:color="000000"/>
              <w:right w:val="single" w:sz="4" w:space="0" w:color="000000"/>
            </w:tcBorders>
            <w:vAlign w:val="center"/>
          </w:tcPr>
          <w:p w14:paraId="04C0E254" w14:textId="77777777" w:rsidR="006D686B" w:rsidRPr="00FA615A" w:rsidRDefault="00B20A7A">
            <w:pPr>
              <w:spacing w:after="13" w:line="259" w:lineRule="auto"/>
              <w:ind w:left="0" w:right="9" w:firstLine="0"/>
              <w:jc w:val="center"/>
              <w:rPr>
                <w:rFonts w:asciiTheme="minorHAnsi" w:hAnsiTheme="minorHAnsi" w:cstheme="minorHAnsi"/>
              </w:rPr>
            </w:pPr>
            <w:r w:rsidRPr="00FA615A">
              <w:rPr>
                <w:rFonts w:asciiTheme="minorHAnsi" w:hAnsiTheme="minorHAnsi" w:cstheme="minorHAnsi"/>
                <w:b/>
              </w:rPr>
              <w:t xml:space="preserve">Nazwa realizacji,  </w:t>
            </w:r>
          </w:p>
          <w:p w14:paraId="76B75D65" w14:textId="77777777" w:rsidR="006D686B" w:rsidRPr="00FA615A" w:rsidRDefault="00B20A7A">
            <w:pPr>
              <w:spacing w:after="0" w:line="259" w:lineRule="auto"/>
              <w:ind w:left="0" w:right="4" w:firstLine="0"/>
              <w:jc w:val="center"/>
              <w:rPr>
                <w:rFonts w:asciiTheme="minorHAnsi" w:hAnsiTheme="minorHAnsi" w:cstheme="minorHAnsi"/>
              </w:rPr>
            </w:pPr>
            <w:r w:rsidRPr="00FA615A">
              <w:rPr>
                <w:rFonts w:asciiTheme="minorHAnsi" w:hAnsiTheme="minorHAnsi" w:cstheme="minorHAnsi"/>
                <w:b/>
              </w:rPr>
              <w:t xml:space="preserve">Rodzaj robót </w:t>
            </w:r>
          </w:p>
          <w:p w14:paraId="7386E453"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tc>
        <w:tc>
          <w:tcPr>
            <w:tcW w:w="1277" w:type="dxa"/>
            <w:tcBorders>
              <w:top w:val="single" w:sz="8" w:space="0" w:color="000000"/>
              <w:left w:val="single" w:sz="4" w:space="0" w:color="000000"/>
              <w:bottom w:val="single" w:sz="4" w:space="0" w:color="000000"/>
              <w:right w:val="single" w:sz="4" w:space="0" w:color="000000"/>
            </w:tcBorders>
          </w:tcPr>
          <w:p w14:paraId="18F22F14"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p w14:paraId="1E04CD89" w14:textId="77777777" w:rsidR="006D686B" w:rsidRPr="00FA615A" w:rsidRDefault="00B20A7A">
            <w:pPr>
              <w:spacing w:after="0" w:line="239" w:lineRule="auto"/>
              <w:ind w:left="0" w:right="0" w:firstLine="0"/>
              <w:jc w:val="center"/>
              <w:rPr>
                <w:rFonts w:asciiTheme="minorHAnsi" w:hAnsiTheme="minorHAnsi" w:cstheme="minorHAnsi"/>
              </w:rPr>
            </w:pPr>
            <w:r w:rsidRPr="00FA615A">
              <w:rPr>
                <w:rFonts w:asciiTheme="minorHAnsi" w:hAnsiTheme="minorHAnsi" w:cstheme="minorHAnsi"/>
                <w:b/>
              </w:rPr>
              <w:t xml:space="preserve">Miejsce wykonania </w:t>
            </w:r>
          </w:p>
          <w:p w14:paraId="394DCE3F"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p w14:paraId="78EE19AE"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b/>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14:paraId="615C1D66" w14:textId="77777777" w:rsidR="006D686B" w:rsidRPr="00FA615A" w:rsidRDefault="00B20A7A">
            <w:pPr>
              <w:spacing w:after="13"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p w14:paraId="25E0AF31" w14:textId="77777777" w:rsidR="006D686B" w:rsidRPr="00FA615A" w:rsidRDefault="00B20A7A">
            <w:pPr>
              <w:spacing w:after="0" w:line="259" w:lineRule="auto"/>
              <w:ind w:left="23" w:right="0" w:firstLine="0"/>
              <w:rPr>
                <w:rFonts w:asciiTheme="minorHAnsi" w:hAnsiTheme="minorHAnsi" w:cstheme="minorHAnsi"/>
              </w:rPr>
            </w:pPr>
            <w:r w:rsidRPr="00FA615A">
              <w:rPr>
                <w:rFonts w:asciiTheme="minorHAnsi" w:hAnsiTheme="minorHAnsi" w:cstheme="minorHAnsi"/>
                <w:b/>
              </w:rPr>
              <w:t xml:space="preserve">Wartość robót </w:t>
            </w:r>
          </w:p>
          <w:p w14:paraId="37ADBC2C" w14:textId="77777777" w:rsidR="006D686B" w:rsidRPr="00FA615A" w:rsidRDefault="00B20A7A">
            <w:pPr>
              <w:spacing w:after="0" w:line="259" w:lineRule="auto"/>
              <w:ind w:left="0" w:right="4" w:firstLine="0"/>
              <w:jc w:val="center"/>
              <w:rPr>
                <w:rFonts w:asciiTheme="minorHAnsi" w:hAnsiTheme="minorHAnsi" w:cstheme="minorHAnsi"/>
              </w:rPr>
            </w:pPr>
            <w:r w:rsidRPr="00FA615A">
              <w:rPr>
                <w:rFonts w:asciiTheme="minorHAnsi" w:hAnsiTheme="minorHAnsi" w:cstheme="minorHAnsi"/>
                <w:i/>
              </w:rPr>
              <w:t xml:space="preserve">(brutto) </w:t>
            </w:r>
          </w:p>
          <w:p w14:paraId="1F18C7DE"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b/>
              </w:rPr>
              <w:t xml:space="preserve"> </w:t>
            </w:r>
          </w:p>
        </w:tc>
        <w:tc>
          <w:tcPr>
            <w:tcW w:w="1415" w:type="dxa"/>
            <w:tcBorders>
              <w:top w:val="single" w:sz="8" w:space="0" w:color="000000"/>
              <w:left w:val="single" w:sz="4" w:space="0" w:color="000000"/>
              <w:bottom w:val="single" w:sz="4" w:space="0" w:color="000000"/>
              <w:right w:val="single" w:sz="8" w:space="0" w:color="000000"/>
            </w:tcBorders>
          </w:tcPr>
          <w:p w14:paraId="14B847FF"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p w14:paraId="7CAECBE3" w14:textId="77777777" w:rsidR="006D686B" w:rsidRPr="00FA615A" w:rsidRDefault="00B20A7A">
            <w:pPr>
              <w:spacing w:after="0" w:line="259" w:lineRule="auto"/>
              <w:ind w:left="0" w:right="11" w:firstLine="0"/>
              <w:jc w:val="center"/>
              <w:rPr>
                <w:rFonts w:asciiTheme="minorHAnsi" w:hAnsiTheme="minorHAnsi" w:cstheme="minorHAnsi"/>
              </w:rPr>
            </w:pPr>
            <w:r w:rsidRPr="00FA615A">
              <w:rPr>
                <w:rFonts w:asciiTheme="minorHAnsi" w:hAnsiTheme="minorHAnsi" w:cstheme="minorHAnsi"/>
                <w:b/>
              </w:rPr>
              <w:t xml:space="preserve">Data </w:t>
            </w:r>
          </w:p>
          <w:p w14:paraId="58D0C3E4" w14:textId="77777777" w:rsidR="006D686B" w:rsidRPr="00FA615A" w:rsidRDefault="00B20A7A">
            <w:pPr>
              <w:spacing w:after="0" w:line="259" w:lineRule="auto"/>
              <w:ind w:left="0" w:right="9" w:firstLine="0"/>
              <w:jc w:val="center"/>
              <w:rPr>
                <w:rFonts w:asciiTheme="minorHAnsi" w:hAnsiTheme="minorHAnsi" w:cstheme="minorHAnsi"/>
              </w:rPr>
            </w:pPr>
            <w:r w:rsidRPr="00FA615A">
              <w:rPr>
                <w:rFonts w:asciiTheme="minorHAnsi" w:hAnsiTheme="minorHAnsi" w:cstheme="minorHAnsi"/>
                <w:b/>
              </w:rPr>
              <w:t xml:space="preserve">Wykonania </w:t>
            </w:r>
          </w:p>
          <w:p w14:paraId="5BF7E88E"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p w14:paraId="50A16A8C"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b/>
              </w:rPr>
              <w:t xml:space="preserve"> </w:t>
            </w:r>
          </w:p>
        </w:tc>
        <w:tc>
          <w:tcPr>
            <w:tcW w:w="2248" w:type="dxa"/>
            <w:tcBorders>
              <w:top w:val="single" w:sz="8" w:space="0" w:color="000000"/>
              <w:left w:val="single" w:sz="8" w:space="0" w:color="000000"/>
              <w:bottom w:val="single" w:sz="4" w:space="0" w:color="000000"/>
              <w:right w:val="single" w:sz="8" w:space="0" w:color="000000"/>
            </w:tcBorders>
            <w:vAlign w:val="center"/>
          </w:tcPr>
          <w:p w14:paraId="5B816A54" w14:textId="77777777" w:rsidR="006D686B" w:rsidRPr="00FA615A" w:rsidRDefault="00B20A7A">
            <w:pPr>
              <w:spacing w:after="0" w:line="259" w:lineRule="auto"/>
              <w:ind w:left="21" w:right="0" w:firstLine="0"/>
              <w:jc w:val="center"/>
              <w:rPr>
                <w:rFonts w:asciiTheme="minorHAnsi" w:hAnsiTheme="minorHAnsi" w:cstheme="minorHAnsi"/>
              </w:rPr>
            </w:pPr>
            <w:r w:rsidRPr="00FA615A">
              <w:rPr>
                <w:rFonts w:asciiTheme="minorHAnsi" w:hAnsiTheme="minorHAnsi" w:cstheme="minorHAnsi"/>
                <w:b/>
              </w:rPr>
              <w:t xml:space="preserve">Podmiot, na rzecz którego robota została wykonana </w:t>
            </w:r>
          </w:p>
        </w:tc>
      </w:tr>
      <w:tr w:rsidR="006D686B" w:rsidRPr="00FA615A" w14:paraId="5BD78207" w14:textId="77777777">
        <w:trPr>
          <w:trHeight w:val="214"/>
        </w:trPr>
        <w:tc>
          <w:tcPr>
            <w:tcW w:w="421" w:type="dxa"/>
            <w:tcBorders>
              <w:top w:val="single" w:sz="4" w:space="0" w:color="000000"/>
              <w:left w:val="single" w:sz="8" w:space="0" w:color="000000"/>
              <w:bottom w:val="single" w:sz="4" w:space="0" w:color="000000"/>
              <w:right w:val="single" w:sz="4" w:space="0" w:color="000000"/>
            </w:tcBorders>
            <w:shd w:val="clear" w:color="auto" w:fill="C0C0C0"/>
          </w:tcPr>
          <w:p w14:paraId="360125C5"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1 </w:t>
            </w:r>
          </w:p>
        </w:tc>
        <w:tc>
          <w:tcPr>
            <w:tcW w:w="2248" w:type="dxa"/>
            <w:tcBorders>
              <w:top w:val="single" w:sz="4" w:space="0" w:color="000000"/>
              <w:left w:val="single" w:sz="4" w:space="0" w:color="000000"/>
              <w:bottom w:val="single" w:sz="4" w:space="0" w:color="000000"/>
              <w:right w:val="single" w:sz="4" w:space="0" w:color="000000"/>
            </w:tcBorders>
            <w:shd w:val="clear" w:color="auto" w:fill="C0C0C0"/>
          </w:tcPr>
          <w:p w14:paraId="6512DA38" w14:textId="77777777" w:rsidR="006D686B" w:rsidRPr="00FA615A" w:rsidRDefault="00B20A7A">
            <w:pPr>
              <w:spacing w:after="0" w:line="259" w:lineRule="auto"/>
              <w:ind w:left="0" w:right="6" w:firstLine="0"/>
              <w:jc w:val="center"/>
              <w:rPr>
                <w:rFonts w:asciiTheme="minorHAnsi" w:hAnsiTheme="minorHAnsi" w:cstheme="minorHAnsi"/>
              </w:rPr>
            </w:pPr>
            <w:r w:rsidRPr="00FA615A">
              <w:rPr>
                <w:rFonts w:asciiTheme="minorHAnsi" w:hAnsiTheme="minorHAnsi" w:cstheme="minorHAnsi"/>
              </w:rPr>
              <w:t xml:space="preserve">2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1F4A8684" w14:textId="77777777" w:rsidR="006D686B" w:rsidRPr="00FA615A" w:rsidRDefault="00B20A7A">
            <w:pPr>
              <w:spacing w:after="0" w:line="259" w:lineRule="auto"/>
              <w:ind w:left="0" w:right="7" w:firstLine="0"/>
              <w:jc w:val="center"/>
              <w:rPr>
                <w:rFonts w:asciiTheme="minorHAnsi" w:hAnsiTheme="minorHAnsi" w:cstheme="minorHAnsi"/>
              </w:rPr>
            </w:pPr>
            <w:r w:rsidRPr="00FA615A">
              <w:rPr>
                <w:rFonts w:asciiTheme="minorHAnsi" w:hAnsiTheme="minorHAnsi" w:cstheme="minorHAnsi"/>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9172636" w14:textId="77777777" w:rsidR="006D686B" w:rsidRPr="00FA615A" w:rsidRDefault="00B20A7A">
            <w:pPr>
              <w:spacing w:after="0" w:line="259" w:lineRule="auto"/>
              <w:ind w:left="0" w:right="6" w:firstLine="0"/>
              <w:jc w:val="center"/>
              <w:rPr>
                <w:rFonts w:asciiTheme="minorHAnsi" w:hAnsiTheme="minorHAnsi" w:cstheme="minorHAnsi"/>
              </w:rPr>
            </w:pPr>
            <w:r w:rsidRPr="00FA615A">
              <w:rPr>
                <w:rFonts w:asciiTheme="minorHAnsi" w:hAnsiTheme="minorHAnsi" w:cstheme="minorHAnsi"/>
              </w:rPr>
              <w:t xml:space="preserve">4 </w:t>
            </w:r>
          </w:p>
        </w:tc>
        <w:tc>
          <w:tcPr>
            <w:tcW w:w="1415" w:type="dxa"/>
            <w:tcBorders>
              <w:top w:val="single" w:sz="4" w:space="0" w:color="000000"/>
              <w:left w:val="single" w:sz="4" w:space="0" w:color="000000"/>
              <w:bottom w:val="single" w:sz="4" w:space="0" w:color="000000"/>
              <w:right w:val="single" w:sz="8" w:space="0" w:color="000000"/>
            </w:tcBorders>
            <w:shd w:val="clear" w:color="auto" w:fill="C0C0C0"/>
          </w:tcPr>
          <w:p w14:paraId="58219831" w14:textId="77777777" w:rsidR="006D686B" w:rsidRPr="00FA615A" w:rsidRDefault="00B20A7A">
            <w:pPr>
              <w:spacing w:after="0" w:line="259" w:lineRule="auto"/>
              <w:ind w:left="0" w:right="8" w:firstLine="0"/>
              <w:jc w:val="center"/>
              <w:rPr>
                <w:rFonts w:asciiTheme="minorHAnsi" w:hAnsiTheme="minorHAnsi" w:cstheme="minorHAnsi"/>
              </w:rPr>
            </w:pPr>
            <w:r w:rsidRPr="00FA615A">
              <w:rPr>
                <w:rFonts w:asciiTheme="minorHAnsi" w:hAnsiTheme="minorHAnsi" w:cstheme="minorHAnsi"/>
              </w:rPr>
              <w:t xml:space="preserve">5 </w:t>
            </w:r>
          </w:p>
        </w:tc>
        <w:tc>
          <w:tcPr>
            <w:tcW w:w="2248" w:type="dxa"/>
            <w:tcBorders>
              <w:top w:val="single" w:sz="4" w:space="0" w:color="000000"/>
              <w:left w:val="single" w:sz="8" w:space="0" w:color="000000"/>
              <w:bottom w:val="single" w:sz="4" w:space="0" w:color="000000"/>
              <w:right w:val="single" w:sz="8" w:space="0" w:color="000000"/>
            </w:tcBorders>
            <w:shd w:val="clear" w:color="auto" w:fill="C0C0C0"/>
          </w:tcPr>
          <w:p w14:paraId="1BD880F2"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55415E67" w14:textId="77777777">
        <w:trPr>
          <w:trHeight w:val="577"/>
        </w:trPr>
        <w:tc>
          <w:tcPr>
            <w:tcW w:w="421" w:type="dxa"/>
            <w:tcBorders>
              <w:top w:val="single" w:sz="4" w:space="0" w:color="000000"/>
              <w:left w:val="single" w:sz="8" w:space="0" w:color="000000"/>
              <w:bottom w:val="single" w:sz="4" w:space="0" w:color="000000"/>
              <w:right w:val="single" w:sz="4" w:space="0" w:color="000000"/>
            </w:tcBorders>
            <w:vAlign w:val="center"/>
          </w:tcPr>
          <w:p w14:paraId="75A436A2"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1 </w:t>
            </w:r>
          </w:p>
        </w:tc>
        <w:tc>
          <w:tcPr>
            <w:tcW w:w="2248" w:type="dxa"/>
            <w:tcBorders>
              <w:top w:val="single" w:sz="4" w:space="0" w:color="000000"/>
              <w:left w:val="single" w:sz="4" w:space="0" w:color="000000"/>
              <w:bottom w:val="single" w:sz="4" w:space="0" w:color="000000"/>
              <w:right w:val="single" w:sz="4" w:space="0" w:color="000000"/>
            </w:tcBorders>
          </w:tcPr>
          <w:p w14:paraId="37D0DADD"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p w14:paraId="62692D6B"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800599A"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07A7330"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34A1D739"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3FCA76EE"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41F3E0CC" w14:textId="77777777">
        <w:trPr>
          <w:trHeight w:val="578"/>
        </w:trPr>
        <w:tc>
          <w:tcPr>
            <w:tcW w:w="421" w:type="dxa"/>
            <w:tcBorders>
              <w:top w:val="single" w:sz="4" w:space="0" w:color="000000"/>
              <w:left w:val="single" w:sz="8" w:space="0" w:color="000000"/>
              <w:bottom w:val="single" w:sz="4" w:space="0" w:color="000000"/>
              <w:right w:val="single" w:sz="4" w:space="0" w:color="000000"/>
            </w:tcBorders>
            <w:vAlign w:val="center"/>
          </w:tcPr>
          <w:p w14:paraId="47CF7C5F"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2 </w:t>
            </w:r>
          </w:p>
        </w:tc>
        <w:tc>
          <w:tcPr>
            <w:tcW w:w="2248" w:type="dxa"/>
            <w:tcBorders>
              <w:top w:val="single" w:sz="4" w:space="0" w:color="000000"/>
              <w:left w:val="single" w:sz="4" w:space="0" w:color="000000"/>
              <w:bottom w:val="single" w:sz="4" w:space="0" w:color="000000"/>
              <w:right w:val="single" w:sz="4" w:space="0" w:color="000000"/>
            </w:tcBorders>
          </w:tcPr>
          <w:p w14:paraId="7DE31203"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370490"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B6CB5F"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77A4EB27"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0CDE29BD"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3E8F0CE4" w14:textId="77777777">
        <w:trPr>
          <w:trHeight w:val="576"/>
        </w:trPr>
        <w:tc>
          <w:tcPr>
            <w:tcW w:w="421" w:type="dxa"/>
            <w:tcBorders>
              <w:top w:val="single" w:sz="4" w:space="0" w:color="000000"/>
              <w:left w:val="single" w:sz="8" w:space="0" w:color="000000"/>
              <w:bottom w:val="single" w:sz="4" w:space="0" w:color="000000"/>
              <w:right w:val="single" w:sz="4" w:space="0" w:color="000000"/>
            </w:tcBorders>
            <w:vAlign w:val="center"/>
          </w:tcPr>
          <w:p w14:paraId="4403C13C"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3 </w:t>
            </w:r>
          </w:p>
        </w:tc>
        <w:tc>
          <w:tcPr>
            <w:tcW w:w="2248" w:type="dxa"/>
            <w:tcBorders>
              <w:top w:val="single" w:sz="4" w:space="0" w:color="000000"/>
              <w:left w:val="single" w:sz="4" w:space="0" w:color="000000"/>
              <w:bottom w:val="single" w:sz="4" w:space="0" w:color="000000"/>
              <w:right w:val="single" w:sz="4" w:space="0" w:color="000000"/>
            </w:tcBorders>
          </w:tcPr>
          <w:p w14:paraId="5F18ED71"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A59EF4D"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73E425A"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3A844752"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7FB0D958"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9BC4167" w14:textId="77777777">
        <w:trPr>
          <w:trHeight w:val="578"/>
        </w:trPr>
        <w:tc>
          <w:tcPr>
            <w:tcW w:w="421" w:type="dxa"/>
            <w:tcBorders>
              <w:top w:val="single" w:sz="4" w:space="0" w:color="000000"/>
              <w:left w:val="single" w:sz="8" w:space="0" w:color="000000"/>
              <w:bottom w:val="single" w:sz="4" w:space="0" w:color="000000"/>
              <w:right w:val="single" w:sz="4" w:space="0" w:color="000000"/>
            </w:tcBorders>
            <w:vAlign w:val="center"/>
          </w:tcPr>
          <w:p w14:paraId="10EE4D7D" w14:textId="77777777" w:rsidR="006D686B" w:rsidRPr="00FA615A" w:rsidRDefault="00B20A7A">
            <w:pPr>
              <w:spacing w:after="0" w:line="259" w:lineRule="auto"/>
              <w:ind w:left="0" w:right="5" w:firstLine="0"/>
              <w:jc w:val="center"/>
              <w:rPr>
                <w:rFonts w:asciiTheme="minorHAnsi" w:hAnsiTheme="minorHAnsi" w:cstheme="minorHAnsi"/>
              </w:rPr>
            </w:pPr>
            <w:r w:rsidRPr="00FA615A">
              <w:rPr>
                <w:rFonts w:asciiTheme="minorHAnsi" w:hAnsiTheme="minorHAnsi" w:cstheme="minorHAnsi"/>
              </w:rPr>
              <w:t xml:space="preserve">4 </w:t>
            </w:r>
          </w:p>
        </w:tc>
        <w:tc>
          <w:tcPr>
            <w:tcW w:w="2248" w:type="dxa"/>
            <w:tcBorders>
              <w:top w:val="single" w:sz="4" w:space="0" w:color="000000"/>
              <w:left w:val="single" w:sz="4" w:space="0" w:color="000000"/>
              <w:bottom w:val="single" w:sz="4" w:space="0" w:color="000000"/>
              <w:right w:val="single" w:sz="4" w:space="0" w:color="000000"/>
            </w:tcBorders>
          </w:tcPr>
          <w:p w14:paraId="211F72E7" w14:textId="77777777" w:rsidR="006D686B" w:rsidRPr="00FA615A" w:rsidRDefault="00B20A7A">
            <w:pPr>
              <w:spacing w:after="0" w:line="259" w:lineRule="auto"/>
              <w:ind w:left="0" w:right="0" w:firstLine="0"/>
              <w:jc w:val="left"/>
              <w:rPr>
                <w:rFonts w:asciiTheme="minorHAnsi" w:hAnsiTheme="minorHAnsi" w:cstheme="minorHAnsi"/>
              </w:rPr>
            </w:pPr>
            <w:r w:rsidRPr="00FA615A">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E87CE20"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AFB8308" w14:textId="77777777" w:rsidR="006D686B" w:rsidRPr="00FA615A" w:rsidRDefault="00B20A7A">
            <w:pPr>
              <w:spacing w:after="0" w:line="259" w:lineRule="auto"/>
              <w:ind w:left="45" w:right="0" w:firstLine="0"/>
              <w:jc w:val="center"/>
              <w:rPr>
                <w:rFonts w:asciiTheme="minorHAnsi" w:hAnsiTheme="minorHAnsi" w:cstheme="minorHAnsi"/>
              </w:rPr>
            </w:pPr>
            <w:r w:rsidRPr="00FA615A">
              <w:rPr>
                <w:rFonts w:asciiTheme="minorHAnsi" w:hAnsiTheme="minorHAnsi" w:cstheme="minorHAnsi"/>
              </w:rPr>
              <w:t xml:space="preserve"> </w:t>
            </w:r>
          </w:p>
        </w:tc>
        <w:tc>
          <w:tcPr>
            <w:tcW w:w="1415" w:type="dxa"/>
            <w:tcBorders>
              <w:top w:val="single" w:sz="4" w:space="0" w:color="000000"/>
              <w:left w:val="single" w:sz="4" w:space="0" w:color="000000"/>
              <w:bottom w:val="single" w:sz="4" w:space="0" w:color="000000"/>
              <w:right w:val="single" w:sz="8" w:space="0" w:color="000000"/>
            </w:tcBorders>
          </w:tcPr>
          <w:p w14:paraId="2DDEA8D8" w14:textId="77777777" w:rsidR="006D686B" w:rsidRPr="00FA615A" w:rsidRDefault="00B20A7A">
            <w:pPr>
              <w:spacing w:after="0" w:line="259" w:lineRule="auto"/>
              <w:ind w:left="43" w:right="0" w:firstLine="0"/>
              <w:jc w:val="center"/>
              <w:rPr>
                <w:rFonts w:asciiTheme="minorHAnsi" w:hAnsiTheme="minorHAnsi" w:cstheme="minorHAnsi"/>
              </w:rPr>
            </w:pPr>
            <w:r w:rsidRPr="00FA615A">
              <w:rPr>
                <w:rFonts w:asciiTheme="minorHAnsi" w:hAnsiTheme="minorHAnsi" w:cstheme="minorHAnsi"/>
              </w:rPr>
              <w:t xml:space="preserve"> </w:t>
            </w:r>
          </w:p>
        </w:tc>
        <w:tc>
          <w:tcPr>
            <w:tcW w:w="2248" w:type="dxa"/>
            <w:tcBorders>
              <w:top w:val="single" w:sz="4" w:space="0" w:color="000000"/>
              <w:left w:val="single" w:sz="8" w:space="0" w:color="000000"/>
              <w:bottom w:val="single" w:sz="4" w:space="0" w:color="000000"/>
              <w:right w:val="single" w:sz="8" w:space="0" w:color="000000"/>
            </w:tcBorders>
          </w:tcPr>
          <w:p w14:paraId="52001F43" w14:textId="77777777" w:rsidR="006D686B" w:rsidRPr="00FA615A" w:rsidRDefault="00B20A7A">
            <w:pPr>
              <w:spacing w:after="0" w:line="259" w:lineRule="auto"/>
              <w:ind w:left="44" w:right="0" w:firstLine="0"/>
              <w:jc w:val="center"/>
              <w:rPr>
                <w:rFonts w:asciiTheme="minorHAnsi" w:hAnsiTheme="minorHAnsi" w:cstheme="minorHAnsi"/>
              </w:rPr>
            </w:pPr>
            <w:r w:rsidRPr="00FA615A">
              <w:rPr>
                <w:rFonts w:asciiTheme="minorHAnsi" w:hAnsiTheme="minorHAnsi" w:cstheme="minorHAnsi"/>
              </w:rPr>
              <w:t xml:space="preserve"> </w:t>
            </w:r>
          </w:p>
        </w:tc>
      </w:tr>
    </w:tbl>
    <w:p w14:paraId="7625F41E" w14:textId="77777777" w:rsidR="006D686B" w:rsidRPr="00FA615A" w:rsidRDefault="00B20A7A">
      <w:pPr>
        <w:spacing w:after="12" w:line="259" w:lineRule="auto"/>
        <w:ind w:left="720" w:right="0" w:firstLine="0"/>
        <w:jc w:val="left"/>
        <w:rPr>
          <w:rFonts w:asciiTheme="minorHAnsi" w:hAnsiTheme="minorHAnsi" w:cstheme="minorHAnsi"/>
        </w:rPr>
      </w:pPr>
      <w:r w:rsidRPr="00FA615A">
        <w:rPr>
          <w:rFonts w:asciiTheme="minorHAnsi" w:hAnsiTheme="minorHAnsi" w:cstheme="minorHAnsi"/>
          <w:i/>
        </w:rPr>
        <w:t xml:space="preserve"> </w:t>
      </w:r>
    </w:p>
    <w:p w14:paraId="29130BBA" w14:textId="0928C1C1" w:rsidR="006D686B" w:rsidRPr="00FA615A" w:rsidRDefault="00B20A7A">
      <w:pPr>
        <w:ind w:left="725" w:right="297"/>
        <w:rPr>
          <w:rFonts w:asciiTheme="minorHAnsi" w:hAnsiTheme="minorHAnsi" w:cstheme="minorHAnsi"/>
        </w:rPr>
      </w:pPr>
      <w:r w:rsidRPr="00FA615A">
        <w:rPr>
          <w:rFonts w:asciiTheme="minorHAnsi" w:hAnsiTheme="minorHAnsi" w:cstheme="minorHAnsi"/>
          <w:i/>
        </w:rPr>
        <w:t xml:space="preserve">Wykonawca spełni warunki udziału w postępowaniu, jeżeli wykaże, że </w:t>
      </w:r>
      <w:r w:rsidRPr="00FA615A">
        <w:rPr>
          <w:rFonts w:asciiTheme="minorHAnsi" w:hAnsiTheme="minorHAnsi" w:cstheme="minorHAnsi"/>
          <w:b/>
          <w:i/>
          <w:u w:val="single" w:color="000000"/>
        </w:rPr>
        <w:t>posiada niezbędną wiedzę i</w:t>
      </w:r>
      <w:r w:rsidRPr="00FA615A">
        <w:rPr>
          <w:rFonts w:asciiTheme="minorHAnsi" w:hAnsiTheme="minorHAnsi" w:cstheme="minorHAnsi"/>
          <w:b/>
          <w:i/>
        </w:rPr>
        <w:t xml:space="preserve"> </w:t>
      </w:r>
      <w:r w:rsidRPr="00FA615A">
        <w:rPr>
          <w:rFonts w:asciiTheme="minorHAnsi" w:hAnsiTheme="minorHAnsi" w:cstheme="minorHAnsi"/>
          <w:b/>
          <w:i/>
          <w:u w:val="single" w:color="000000"/>
        </w:rPr>
        <w:t>doświadczenie</w:t>
      </w:r>
      <w:r w:rsidRPr="00FA615A">
        <w:rPr>
          <w:rFonts w:asciiTheme="minorHAnsi" w:hAnsiTheme="minorHAnsi" w:cstheme="minorHAnsi"/>
          <w:b/>
          <w:i/>
        </w:rPr>
        <w:t xml:space="preserve">, </w:t>
      </w:r>
    </w:p>
    <w:p w14:paraId="12A64209" w14:textId="003F82B3" w:rsidR="00D4743D" w:rsidRDefault="0062173E" w:rsidP="00D4743D">
      <w:pPr>
        <w:spacing w:after="169"/>
        <w:ind w:left="1428" w:right="297" w:hanging="206"/>
        <w:rPr>
          <w:rFonts w:asciiTheme="minorHAnsi" w:hAnsiTheme="minorHAnsi" w:cstheme="minorHAnsi"/>
          <w:sz w:val="22"/>
        </w:rPr>
      </w:pPr>
      <w:r w:rsidRPr="00FA615A">
        <w:rPr>
          <w:rFonts w:asciiTheme="minorHAnsi" w:hAnsiTheme="minorHAnsi" w:cstheme="minorHAnsi"/>
          <w:sz w:val="22"/>
        </w:rPr>
        <w:t>tzn. w okresie ostatnich pięciu lat przed upływem terminu składania ofert,  a jeżeli okres prowadzenia działalności jest krótszy – w tym okresie, zrealizował (zakończył) co najmniej:</w:t>
      </w:r>
      <w:r w:rsidRPr="00FA615A">
        <w:rPr>
          <w:rFonts w:asciiTheme="minorHAnsi" w:hAnsiTheme="minorHAnsi" w:cstheme="minorHAnsi"/>
          <w:b/>
          <w:sz w:val="22"/>
        </w:rPr>
        <w:t xml:space="preserve"> </w:t>
      </w:r>
    </w:p>
    <w:p w14:paraId="0F4005C6" w14:textId="77777777" w:rsidR="00D4743D" w:rsidRDefault="00D4743D" w:rsidP="00D4743D">
      <w:pPr>
        <w:spacing w:after="169"/>
        <w:ind w:left="1428" w:right="297" w:hanging="206"/>
        <w:rPr>
          <w:rFonts w:asciiTheme="minorHAnsi" w:hAnsiTheme="minorHAnsi" w:cstheme="minorHAnsi"/>
          <w:sz w:val="22"/>
        </w:rPr>
      </w:pPr>
      <w:r w:rsidRPr="00F92B91">
        <w:rPr>
          <w:rFonts w:asciiTheme="minorHAnsi" w:hAnsiTheme="minorHAnsi" w:cstheme="minorHAnsi"/>
          <w:sz w:val="22"/>
        </w:rPr>
        <w:t>-  jedną robotę budowlaną</w:t>
      </w:r>
      <w:r w:rsidRPr="00FA615A">
        <w:rPr>
          <w:rFonts w:asciiTheme="minorHAnsi" w:hAnsiTheme="minorHAnsi" w:cstheme="minorHAnsi"/>
          <w:sz w:val="22"/>
        </w:rPr>
        <w:t xml:space="preserve"> polegającą na</w:t>
      </w:r>
      <w:r>
        <w:rPr>
          <w:rFonts w:asciiTheme="minorHAnsi" w:hAnsiTheme="minorHAnsi" w:cstheme="minorHAnsi"/>
          <w:sz w:val="22"/>
        </w:rPr>
        <w:t xml:space="preserve">  </w:t>
      </w:r>
      <w:r w:rsidRPr="00FA615A">
        <w:rPr>
          <w:rFonts w:asciiTheme="minorHAnsi" w:hAnsiTheme="minorHAnsi" w:cstheme="minorHAnsi"/>
          <w:sz w:val="22"/>
        </w:rPr>
        <w:t>budowie, przebudowie – remoncie</w:t>
      </w:r>
      <w:r>
        <w:rPr>
          <w:rFonts w:asciiTheme="minorHAnsi" w:hAnsiTheme="minorHAnsi" w:cstheme="minorHAnsi"/>
          <w:sz w:val="22"/>
        </w:rPr>
        <w:t xml:space="preserve"> kotłowni gazowej w budynku użyteczności publicznej </w:t>
      </w:r>
    </w:p>
    <w:p w14:paraId="262A40BE" w14:textId="77777777" w:rsidR="00D4743D" w:rsidRDefault="00D4743D" w:rsidP="00D4743D">
      <w:pPr>
        <w:spacing w:after="169"/>
        <w:ind w:left="1428" w:right="297" w:hanging="206"/>
        <w:rPr>
          <w:rFonts w:asciiTheme="minorHAnsi" w:hAnsiTheme="minorHAnsi" w:cstheme="minorHAnsi"/>
          <w:sz w:val="22"/>
        </w:rPr>
      </w:pPr>
      <w:r>
        <w:rPr>
          <w:rFonts w:asciiTheme="minorHAnsi" w:hAnsiTheme="minorHAnsi" w:cstheme="minorHAnsi"/>
          <w:sz w:val="22"/>
        </w:rPr>
        <w:t xml:space="preserve">- jedną robotę budowlaną polegającą na  </w:t>
      </w:r>
      <w:r w:rsidRPr="00FA615A">
        <w:rPr>
          <w:rFonts w:asciiTheme="minorHAnsi" w:hAnsiTheme="minorHAnsi" w:cstheme="minorHAnsi"/>
          <w:sz w:val="22"/>
        </w:rPr>
        <w:t xml:space="preserve">budowie, przebudowie – </w:t>
      </w:r>
      <w:r>
        <w:rPr>
          <w:rFonts w:asciiTheme="minorHAnsi" w:hAnsiTheme="minorHAnsi" w:cstheme="minorHAnsi"/>
          <w:sz w:val="22"/>
        </w:rPr>
        <w:t xml:space="preserve"> remoncie kotłowni  z zastosowaniem zasilania pompami ciepła </w:t>
      </w:r>
    </w:p>
    <w:p w14:paraId="5AB5968A" w14:textId="23BC2D47" w:rsidR="006D686B" w:rsidRPr="00FA615A" w:rsidRDefault="00D4743D" w:rsidP="00D4743D">
      <w:pPr>
        <w:spacing w:after="169"/>
        <w:ind w:left="1428" w:right="297" w:hanging="206"/>
        <w:rPr>
          <w:rFonts w:asciiTheme="minorHAnsi" w:hAnsiTheme="minorHAnsi" w:cstheme="minorHAnsi"/>
        </w:rPr>
      </w:pPr>
      <w:r>
        <w:rPr>
          <w:rFonts w:asciiTheme="minorHAnsi" w:hAnsiTheme="minorHAnsi" w:cstheme="minorHAnsi"/>
          <w:sz w:val="22"/>
        </w:rPr>
        <w:t>- dwie  roboty  polegające na wykonaniu instalacji fotowoltaicznej  o mocy 30-49 kW</w:t>
      </w:r>
      <w:r>
        <w:rPr>
          <w:rFonts w:asciiTheme="minorHAnsi" w:hAnsiTheme="minorHAnsi" w:cstheme="minorHAnsi"/>
          <w:sz w:val="22"/>
        </w:rPr>
        <w:t xml:space="preserve"> </w:t>
      </w:r>
    </w:p>
    <w:p w14:paraId="035D2047"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b/>
        </w:rPr>
        <w:t xml:space="preserve">UWAGA! </w:t>
      </w:r>
      <w:r w:rsidRPr="00FA615A">
        <w:rPr>
          <w:rFonts w:asciiTheme="minorHAnsi" w:hAnsiTheme="minorHAnsi" w:cstheme="minorHAnsi"/>
        </w:rPr>
        <w:t xml:space="preserve">Wykonawca zobowiązany jest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3185D8A3" w14:textId="4A23DEDB" w:rsidR="006D686B" w:rsidRPr="00FA615A" w:rsidRDefault="00B20A7A" w:rsidP="00D4743D">
      <w:pPr>
        <w:ind w:left="725" w:right="605"/>
        <w:rPr>
          <w:rFonts w:asciiTheme="minorHAnsi" w:hAnsiTheme="minorHAnsi" w:cstheme="minorHAnsi"/>
        </w:rPr>
      </w:pPr>
      <w:r w:rsidRPr="00FA615A">
        <w:rPr>
          <w:rFonts w:asciiTheme="minorHAnsi" w:hAnsiTheme="minorHAnsi" w:cstheme="minorHAnsi"/>
          <w:b/>
        </w:rPr>
        <w:t xml:space="preserve">UWAGA! </w:t>
      </w:r>
      <w:r w:rsidRPr="00FA615A">
        <w:rPr>
          <w:rFonts w:asciiTheme="minorHAnsi" w:hAnsiTheme="minorHAnsi" w:cstheme="minorHAnsi"/>
        </w:rPr>
        <w:t xml:space="preserve">Jeżeli Wykonawca powołuje się na doświadczenie w realizacji robót budowlanych wykonanych wspólnie z innymi Wykonawcami, wykaz robót budowlanych, dotyczy robót budowlanych w których wykonaniu  ten bezpośrednio uczestniczył; </w:t>
      </w:r>
      <w:r w:rsidRPr="00FA615A">
        <w:rPr>
          <w:rFonts w:asciiTheme="minorHAnsi" w:hAnsiTheme="minorHAnsi" w:cstheme="minorHAnsi"/>
          <w:b/>
        </w:rPr>
        <w:t xml:space="preserve"> </w:t>
      </w:r>
    </w:p>
    <w:p w14:paraId="18CC1AF4" w14:textId="760DDEAB" w:rsidR="006D686B" w:rsidRPr="00FA615A" w:rsidRDefault="00B20A7A" w:rsidP="00D4743D">
      <w:pPr>
        <w:spacing w:line="268" w:lineRule="auto"/>
        <w:ind w:left="735" w:right="293"/>
        <w:rPr>
          <w:rFonts w:asciiTheme="minorHAnsi" w:hAnsiTheme="minorHAnsi" w:cstheme="minorHAnsi"/>
        </w:rPr>
      </w:pPr>
      <w:r w:rsidRPr="00FA615A">
        <w:rPr>
          <w:rFonts w:asciiTheme="minorHAnsi" w:hAnsiTheme="minorHAnsi" w:cstheme="minorHAnsi"/>
          <w:b/>
        </w:rPr>
        <w:t>UWAGA! Niniejszy dokument składa Wykonawca, którego oferta została najwyżej oceniona, na wezwanie Zamawiającego.</w:t>
      </w:r>
      <w:r w:rsidRPr="00FA615A">
        <w:rPr>
          <w:rFonts w:asciiTheme="minorHAnsi" w:hAnsiTheme="minorHAnsi" w:cstheme="minorHAnsi"/>
        </w:rPr>
        <w:t xml:space="preserve">  </w:t>
      </w:r>
    </w:p>
    <w:p w14:paraId="6932C254"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rPr>
        <w:t xml:space="preserve"> </w:t>
      </w:r>
    </w:p>
    <w:p w14:paraId="5B55F97D"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0C511C9C" w14:textId="122A712D" w:rsidR="006D686B" w:rsidRPr="00FA615A" w:rsidRDefault="006D686B">
      <w:pPr>
        <w:spacing w:after="36" w:line="259" w:lineRule="auto"/>
        <w:ind w:left="1256" w:right="-58" w:firstLine="0"/>
        <w:jc w:val="left"/>
        <w:rPr>
          <w:rFonts w:asciiTheme="minorHAnsi" w:hAnsiTheme="minorHAnsi" w:cstheme="minorHAnsi"/>
        </w:rPr>
      </w:pPr>
    </w:p>
    <w:p w14:paraId="1EC34B3D" w14:textId="57FF1326"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lastRenderedPageBreak/>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452A3056" w14:textId="77777777" w:rsidR="006D686B" w:rsidRPr="00FA615A" w:rsidRDefault="00B20A7A">
      <w:pPr>
        <w:spacing w:after="0" w:line="259" w:lineRule="auto"/>
        <w:ind w:left="0" w:right="0" w:firstLine="0"/>
        <w:jc w:val="right"/>
        <w:rPr>
          <w:rFonts w:asciiTheme="minorHAnsi" w:hAnsiTheme="minorHAnsi" w:cstheme="minorHAnsi"/>
        </w:rPr>
      </w:pPr>
      <w:r w:rsidRPr="00FA615A">
        <w:rPr>
          <w:rFonts w:asciiTheme="minorHAnsi" w:hAnsiTheme="minorHAnsi" w:cstheme="minorHAnsi"/>
          <w:i/>
        </w:rPr>
        <w:t xml:space="preserve"> </w:t>
      </w:r>
    </w:p>
    <w:p w14:paraId="7E8D3086" w14:textId="77777777"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6 do SWZ </w:t>
      </w:r>
    </w:p>
    <w:p w14:paraId="098B8A5B"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49477A55" w14:textId="77777777" w:rsidR="006D686B" w:rsidRPr="00FA615A" w:rsidRDefault="00B20A7A">
      <w:pPr>
        <w:spacing w:after="0" w:line="259" w:lineRule="auto"/>
        <w:ind w:left="715" w:right="0"/>
        <w:jc w:val="left"/>
        <w:rPr>
          <w:rFonts w:asciiTheme="minorHAnsi" w:hAnsiTheme="minorHAnsi" w:cstheme="minorHAnsi"/>
        </w:rPr>
      </w:pPr>
      <w:r w:rsidRPr="00FA615A">
        <w:rPr>
          <w:rFonts w:asciiTheme="minorHAnsi" w:hAnsiTheme="minorHAnsi" w:cstheme="minorHAnsi"/>
          <w:i/>
          <w:sz w:val="16"/>
        </w:rPr>
        <w:t xml:space="preserve">  (nazwa - pieczęć firmowa Wykonawcy) </w:t>
      </w:r>
    </w:p>
    <w:p w14:paraId="562CEE56" w14:textId="77777777" w:rsidR="006D686B" w:rsidRPr="00FA615A" w:rsidRDefault="00B20A7A">
      <w:pPr>
        <w:spacing w:after="191" w:line="259" w:lineRule="auto"/>
        <w:ind w:left="720" w:right="0" w:firstLine="0"/>
        <w:jc w:val="left"/>
        <w:rPr>
          <w:rFonts w:asciiTheme="minorHAnsi" w:hAnsiTheme="minorHAnsi" w:cstheme="minorHAnsi"/>
        </w:rPr>
      </w:pPr>
      <w:r w:rsidRPr="00FA615A">
        <w:rPr>
          <w:rFonts w:asciiTheme="minorHAnsi" w:hAnsiTheme="minorHAnsi" w:cstheme="minorHAnsi"/>
          <w:i/>
          <w:sz w:val="16"/>
        </w:rPr>
        <w:t xml:space="preserve"> </w:t>
      </w:r>
    </w:p>
    <w:p w14:paraId="14C042D2"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2ED02325"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48FE9C86" w14:textId="77777777" w:rsidR="00CE1A31" w:rsidRPr="00FA615A" w:rsidRDefault="00B20A7A">
      <w:pPr>
        <w:spacing w:line="268" w:lineRule="auto"/>
        <w:ind w:left="735" w:right="7810"/>
        <w:rPr>
          <w:rFonts w:asciiTheme="minorHAnsi" w:hAnsiTheme="minorHAnsi" w:cstheme="minorHAnsi"/>
          <w:b/>
          <w:color w:val="auto"/>
        </w:rPr>
      </w:pPr>
      <w:r w:rsidRPr="00FA615A">
        <w:rPr>
          <w:rFonts w:asciiTheme="minorHAnsi" w:hAnsiTheme="minorHAnsi" w:cstheme="minorHAnsi"/>
          <w:b/>
          <w:color w:val="auto"/>
        </w:rPr>
        <w:t xml:space="preserve">ul. Rynek 1 </w:t>
      </w:r>
    </w:p>
    <w:p w14:paraId="01E10668" w14:textId="6F8E812D"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30BF6D98" w14:textId="77777777" w:rsidR="006D686B" w:rsidRPr="00FA615A" w:rsidRDefault="00B20A7A">
      <w:pPr>
        <w:spacing w:after="190" w:line="259" w:lineRule="auto"/>
        <w:ind w:left="720" w:right="0" w:firstLine="0"/>
        <w:jc w:val="left"/>
        <w:rPr>
          <w:rFonts w:asciiTheme="minorHAnsi" w:hAnsiTheme="minorHAnsi" w:cstheme="minorHAnsi"/>
        </w:rPr>
      </w:pPr>
      <w:r w:rsidRPr="00FA615A">
        <w:rPr>
          <w:rFonts w:asciiTheme="minorHAnsi" w:hAnsiTheme="minorHAnsi" w:cstheme="minorHAnsi"/>
          <w:i/>
          <w:sz w:val="16"/>
        </w:rPr>
        <w:t xml:space="preserve"> </w:t>
      </w:r>
    </w:p>
    <w:p w14:paraId="3ADC2156" w14:textId="77777777" w:rsidR="006D686B" w:rsidRPr="00FA615A" w:rsidRDefault="00B20A7A">
      <w:pPr>
        <w:pStyle w:val="Nagwek4"/>
        <w:ind w:left="773" w:right="323"/>
        <w:rPr>
          <w:rFonts w:asciiTheme="minorHAnsi" w:hAnsiTheme="minorHAnsi" w:cstheme="minorHAnsi"/>
        </w:rPr>
      </w:pPr>
      <w:r w:rsidRPr="00FA615A">
        <w:rPr>
          <w:rFonts w:asciiTheme="minorHAnsi" w:hAnsiTheme="minorHAnsi" w:cstheme="minorHAnsi"/>
        </w:rPr>
        <w:t xml:space="preserve">WYKAZ OSÓB, KTÓRE BĘDĄ UCZESTNICZYĆ W WYKONANIU ZAMÓWIENIA </w:t>
      </w:r>
    </w:p>
    <w:p w14:paraId="29F7A4CE" w14:textId="77777777" w:rsidR="006D686B" w:rsidRPr="00FA615A" w:rsidRDefault="00B20A7A">
      <w:pPr>
        <w:pBdr>
          <w:top w:val="single" w:sz="4" w:space="0" w:color="000000"/>
          <w:left w:val="single" w:sz="4" w:space="0" w:color="000000"/>
          <w:bottom w:val="single" w:sz="4" w:space="0" w:color="000000"/>
          <w:right w:val="single" w:sz="4" w:space="0" w:color="000000"/>
        </w:pBdr>
        <w:spacing w:after="0" w:line="259" w:lineRule="auto"/>
        <w:ind w:left="763" w:right="323" w:firstLine="0"/>
        <w:jc w:val="center"/>
        <w:rPr>
          <w:rFonts w:asciiTheme="minorHAnsi" w:hAnsiTheme="minorHAnsi" w:cstheme="minorHAnsi"/>
        </w:rPr>
      </w:pPr>
      <w:r w:rsidRPr="00FA615A">
        <w:rPr>
          <w:rFonts w:asciiTheme="minorHAnsi" w:hAnsiTheme="minorHAnsi" w:cstheme="minorHAnsi"/>
        </w:rPr>
        <w:t xml:space="preserve"> </w:t>
      </w:r>
    </w:p>
    <w:p w14:paraId="1C7A2E08" w14:textId="77777777" w:rsidR="006D686B" w:rsidRPr="00FA615A" w:rsidRDefault="00B20A7A">
      <w:pPr>
        <w:spacing w:after="1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644AF6B" w14:textId="7131AD03" w:rsidR="006D686B" w:rsidRPr="00FA615A" w:rsidRDefault="00B20A7A">
      <w:pPr>
        <w:spacing w:after="134"/>
        <w:ind w:left="725" w:right="297"/>
        <w:rPr>
          <w:rFonts w:asciiTheme="minorHAnsi" w:hAnsiTheme="minorHAnsi" w:cstheme="minorHAnsi"/>
        </w:rPr>
      </w:pPr>
      <w:r w:rsidRPr="00FA615A">
        <w:rPr>
          <w:rFonts w:asciiTheme="minorHAnsi" w:hAnsiTheme="minorHAnsi" w:cstheme="minorHAnsi"/>
        </w:rPr>
        <w:t xml:space="preserve">Przedłożony na wezwanie Zamawiającego w celu wykazania spełniania warunku udziału w postępowaniu pn.  </w:t>
      </w:r>
      <w:r w:rsidR="00476023" w:rsidRPr="00FA615A">
        <w:rPr>
          <w:rFonts w:asciiTheme="minorHAnsi" w:hAnsiTheme="minorHAnsi" w:cstheme="minorHAnsi"/>
          <w:b/>
          <w:i/>
        </w:rPr>
        <w:t>"</w:t>
      </w:r>
      <w:r w:rsidR="00710E9A">
        <w:rPr>
          <w:rFonts w:asciiTheme="minorHAnsi" w:hAnsiTheme="minorHAnsi" w:cstheme="minorHAnsi"/>
          <w:b/>
          <w:color w:val="FF0000"/>
        </w:rPr>
        <w:t>………………………………………………………………….</w:t>
      </w:r>
      <w:r w:rsidRPr="00FA615A">
        <w:rPr>
          <w:rFonts w:asciiTheme="minorHAnsi" w:hAnsiTheme="minorHAnsi" w:cstheme="minorHAnsi"/>
          <w:b/>
        </w:rPr>
        <w:t>"</w:t>
      </w:r>
      <w:r w:rsidRPr="00FA615A">
        <w:rPr>
          <w:rFonts w:asciiTheme="minorHAnsi" w:hAnsiTheme="minorHAnsi" w:cstheme="minorHAnsi"/>
        </w:rPr>
        <w:t xml:space="preserve">, prowadzonego przez Gminę Bolków, określonego w rozdziale IX SWZ, </w:t>
      </w:r>
      <w:r w:rsidRPr="00FA615A">
        <w:rPr>
          <w:rFonts w:asciiTheme="minorHAnsi" w:hAnsiTheme="minorHAnsi" w:cstheme="minorHAnsi"/>
          <w:b/>
        </w:rPr>
        <w:t>Oświadczam(y), że niniejsze zamówienie wykonywać będą następujące osoby:</w:t>
      </w:r>
      <w:r w:rsidRPr="00FA615A">
        <w:rPr>
          <w:rFonts w:asciiTheme="minorHAnsi" w:hAnsiTheme="minorHAnsi" w:cstheme="minorHAnsi"/>
        </w:rPr>
        <w:t xml:space="preserve"> </w:t>
      </w:r>
    </w:p>
    <w:p w14:paraId="640A4C6C"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tbl>
      <w:tblPr>
        <w:tblStyle w:val="TableGrid"/>
        <w:tblW w:w="9369" w:type="dxa"/>
        <w:tblInd w:w="740" w:type="dxa"/>
        <w:tblCellMar>
          <w:top w:w="10" w:type="dxa"/>
          <w:bottom w:w="5" w:type="dxa"/>
        </w:tblCellMar>
        <w:tblLook w:val="04A0" w:firstRow="1" w:lastRow="0" w:firstColumn="1" w:lastColumn="0" w:noHBand="0" w:noVBand="1"/>
      </w:tblPr>
      <w:tblGrid>
        <w:gridCol w:w="301"/>
        <w:gridCol w:w="1966"/>
        <w:gridCol w:w="1561"/>
        <w:gridCol w:w="3971"/>
        <w:gridCol w:w="1570"/>
      </w:tblGrid>
      <w:tr w:rsidR="006D686B" w:rsidRPr="00FA615A" w14:paraId="28488D9A" w14:textId="77777777" w:rsidTr="00CE1A31">
        <w:trPr>
          <w:trHeight w:val="1465"/>
        </w:trPr>
        <w:tc>
          <w:tcPr>
            <w:tcW w:w="301" w:type="dxa"/>
            <w:tcBorders>
              <w:top w:val="single" w:sz="8" w:space="0" w:color="000000"/>
              <w:left w:val="single" w:sz="8" w:space="0" w:color="000000"/>
              <w:bottom w:val="single" w:sz="4" w:space="0" w:color="000000"/>
              <w:right w:val="single" w:sz="8" w:space="0" w:color="000000"/>
            </w:tcBorders>
            <w:vAlign w:val="center"/>
          </w:tcPr>
          <w:p w14:paraId="7A22C00B" w14:textId="77777777" w:rsidR="006D686B" w:rsidRPr="00FA615A" w:rsidRDefault="00B20A7A">
            <w:pPr>
              <w:spacing w:after="0" w:line="259" w:lineRule="auto"/>
              <w:ind w:left="46" w:right="0" w:firstLine="0"/>
              <w:rPr>
                <w:rFonts w:asciiTheme="minorHAnsi" w:hAnsiTheme="minorHAnsi" w:cstheme="minorHAnsi"/>
              </w:rPr>
            </w:pPr>
            <w:r w:rsidRPr="00FA615A">
              <w:rPr>
                <w:rFonts w:asciiTheme="minorHAnsi" w:hAnsiTheme="minorHAnsi" w:cstheme="minorHAnsi"/>
                <w:b/>
              </w:rPr>
              <w:t xml:space="preserve">lp. </w:t>
            </w:r>
          </w:p>
        </w:tc>
        <w:tc>
          <w:tcPr>
            <w:tcW w:w="1966" w:type="dxa"/>
            <w:tcBorders>
              <w:top w:val="single" w:sz="8" w:space="0" w:color="000000"/>
              <w:left w:val="single" w:sz="8" w:space="0" w:color="000000"/>
              <w:bottom w:val="single" w:sz="4" w:space="0" w:color="000000"/>
              <w:right w:val="single" w:sz="8" w:space="0" w:color="000000"/>
            </w:tcBorders>
          </w:tcPr>
          <w:p w14:paraId="222E6D05"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b/>
              </w:rPr>
              <w:t xml:space="preserve"> </w:t>
            </w:r>
          </w:p>
          <w:p w14:paraId="6A191894" w14:textId="77777777" w:rsidR="006D686B" w:rsidRPr="00FA615A" w:rsidRDefault="00B20A7A">
            <w:pPr>
              <w:spacing w:after="15" w:line="259" w:lineRule="auto"/>
              <w:ind w:left="1" w:right="0" w:firstLine="0"/>
              <w:jc w:val="center"/>
              <w:rPr>
                <w:rFonts w:asciiTheme="minorHAnsi" w:hAnsiTheme="minorHAnsi" w:cstheme="minorHAnsi"/>
              </w:rPr>
            </w:pPr>
            <w:r w:rsidRPr="00FA615A">
              <w:rPr>
                <w:rFonts w:asciiTheme="minorHAnsi" w:hAnsiTheme="minorHAnsi" w:cstheme="minorHAnsi"/>
                <w:b/>
              </w:rPr>
              <w:t xml:space="preserve">osoba </w:t>
            </w:r>
          </w:p>
          <w:p w14:paraId="5FD0D5B5"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i/>
              </w:rPr>
              <w:t>/Imię i Nazwisko/</w:t>
            </w:r>
            <w:r w:rsidRPr="00FA615A">
              <w:rPr>
                <w:rFonts w:asciiTheme="minorHAnsi" w:hAnsiTheme="minorHAnsi" w:cstheme="minorHAnsi"/>
                <w:b/>
              </w:rPr>
              <w:t xml:space="preserve"> </w:t>
            </w:r>
          </w:p>
          <w:p w14:paraId="69A368D4" w14:textId="77777777" w:rsidR="006D686B" w:rsidRPr="00FA615A" w:rsidRDefault="00B20A7A">
            <w:pPr>
              <w:spacing w:after="0" w:line="259" w:lineRule="auto"/>
              <w:ind w:left="48" w:right="0" w:firstLine="0"/>
              <w:jc w:val="center"/>
              <w:rPr>
                <w:rFonts w:asciiTheme="minorHAnsi" w:hAnsiTheme="minorHAnsi" w:cstheme="minorHAnsi"/>
              </w:rPr>
            </w:pPr>
            <w:r w:rsidRPr="00FA615A">
              <w:rPr>
                <w:rFonts w:asciiTheme="minorHAnsi" w:hAnsiTheme="minorHAnsi" w:cstheme="minorHAnsi"/>
                <w:b/>
              </w:rPr>
              <w:t xml:space="preserve"> </w:t>
            </w:r>
          </w:p>
          <w:p w14:paraId="3CF97252" w14:textId="77777777" w:rsidR="006D686B" w:rsidRPr="00FA615A" w:rsidRDefault="00B20A7A">
            <w:pPr>
              <w:spacing w:after="0" w:line="259" w:lineRule="auto"/>
              <w:ind w:left="0" w:right="3" w:firstLine="0"/>
              <w:jc w:val="center"/>
              <w:rPr>
                <w:rFonts w:asciiTheme="minorHAnsi" w:hAnsiTheme="minorHAnsi" w:cstheme="minorHAnsi"/>
              </w:rPr>
            </w:pPr>
            <w:r w:rsidRPr="00FA615A">
              <w:rPr>
                <w:rFonts w:asciiTheme="minorHAnsi" w:hAnsiTheme="minorHAnsi" w:cstheme="minorHAnsi"/>
              </w:rPr>
              <w:t xml:space="preserve">stanowisko, zakres </w:t>
            </w:r>
          </w:p>
          <w:p w14:paraId="48A37D72"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wykonywanych czynności </w:t>
            </w:r>
          </w:p>
        </w:tc>
        <w:tc>
          <w:tcPr>
            <w:tcW w:w="1561" w:type="dxa"/>
            <w:tcBorders>
              <w:top w:val="single" w:sz="8" w:space="0" w:color="000000"/>
              <w:left w:val="single" w:sz="8" w:space="0" w:color="000000"/>
              <w:bottom w:val="single" w:sz="4" w:space="0" w:color="000000"/>
              <w:right w:val="single" w:sz="8" w:space="0" w:color="000000"/>
            </w:tcBorders>
            <w:vAlign w:val="center"/>
          </w:tcPr>
          <w:p w14:paraId="43104718" w14:textId="77777777" w:rsidR="006D686B" w:rsidRPr="00FA615A" w:rsidRDefault="00B20A7A">
            <w:pPr>
              <w:spacing w:after="0" w:line="242" w:lineRule="auto"/>
              <w:ind w:left="0" w:right="0" w:firstLine="0"/>
              <w:jc w:val="center"/>
              <w:rPr>
                <w:rFonts w:asciiTheme="minorHAnsi" w:hAnsiTheme="minorHAnsi" w:cstheme="minorHAnsi"/>
              </w:rPr>
            </w:pPr>
            <w:r w:rsidRPr="00FA615A">
              <w:rPr>
                <w:rFonts w:asciiTheme="minorHAnsi" w:hAnsiTheme="minorHAnsi" w:cstheme="minorHAnsi"/>
                <w:b/>
              </w:rPr>
              <w:t xml:space="preserve">kwalifikacje zawodowe </w:t>
            </w:r>
          </w:p>
          <w:p w14:paraId="628444E6" w14:textId="77777777" w:rsidR="006D686B" w:rsidRPr="00FA615A" w:rsidRDefault="00B20A7A">
            <w:pPr>
              <w:spacing w:after="0" w:line="274" w:lineRule="auto"/>
              <w:ind w:left="0" w:right="0" w:firstLine="0"/>
              <w:jc w:val="center"/>
              <w:rPr>
                <w:rFonts w:asciiTheme="minorHAnsi" w:hAnsiTheme="minorHAnsi" w:cstheme="minorHAnsi"/>
              </w:rPr>
            </w:pPr>
            <w:r w:rsidRPr="00FA615A">
              <w:rPr>
                <w:rFonts w:asciiTheme="minorHAnsi" w:hAnsiTheme="minorHAnsi" w:cstheme="minorHAnsi"/>
                <w:i/>
              </w:rPr>
              <w:t xml:space="preserve">/Rodzaj, nr uprawnień </w:t>
            </w:r>
          </w:p>
          <w:p w14:paraId="07541BF3"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i/>
              </w:rPr>
              <w:t xml:space="preserve">z dnia ………../ wykształcenie </w:t>
            </w:r>
          </w:p>
        </w:tc>
        <w:tc>
          <w:tcPr>
            <w:tcW w:w="3971" w:type="dxa"/>
            <w:tcBorders>
              <w:top w:val="single" w:sz="8" w:space="0" w:color="000000"/>
              <w:left w:val="single" w:sz="8" w:space="0" w:color="000000"/>
              <w:bottom w:val="single" w:sz="4" w:space="0" w:color="000000"/>
              <w:right w:val="single" w:sz="4" w:space="0" w:color="000000"/>
            </w:tcBorders>
          </w:tcPr>
          <w:p w14:paraId="40C0FE70" w14:textId="77777777" w:rsidR="006D686B" w:rsidRPr="00FA615A" w:rsidRDefault="00B20A7A">
            <w:pPr>
              <w:spacing w:after="14" w:line="259" w:lineRule="auto"/>
              <w:ind w:left="1" w:right="0" w:firstLine="0"/>
              <w:jc w:val="center"/>
              <w:rPr>
                <w:rFonts w:asciiTheme="minorHAnsi" w:hAnsiTheme="minorHAnsi" w:cstheme="minorHAnsi"/>
              </w:rPr>
            </w:pPr>
            <w:r w:rsidRPr="00FA615A">
              <w:rPr>
                <w:rFonts w:asciiTheme="minorHAnsi" w:hAnsiTheme="minorHAnsi" w:cstheme="minorHAnsi"/>
                <w:b/>
              </w:rPr>
              <w:t xml:space="preserve">Doświadczenie </w:t>
            </w:r>
          </w:p>
          <w:p w14:paraId="46EDDB44" w14:textId="77777777" w:rsidR="006D686B" w:rsidRPr="00FA615A" w:rsidRDefault="00B20A7A">
            <w:pPr>
              <w:spacing w:after="0" w:line="277" w:lineRule="auto"/>
              <w:ind w:left="503" w:right="452" w:firstLine="0"/>
              <w:jc w:val="center"/>
              <w:rPr>
                <w:rFonts w:asciiTheme="minorHAnsi" w:hAnsiTheme="minorHAnsi" w:cstheme="minorHAnsi"/>
              </w:rPr>
            </w:pPr>
            <w:r w:rsidRPr="00FA615A">
              <w:rPr>
                <w:rFonts w:asciiTheme="minorHAnsi" w:hAnsiTheme="minorHAnsi" w:cstheme="minorHAnsi"/>
                <w:i/>
              </w:rPr>
              <w:t xml:space="preserve">(na potwierdzenie spełniania warunku udziału w postępowaniu oraz stanowiące podstawę do </w:t>
            </w:r>
          </w:p>
          <w:p w14:paraId="2E018B9B" w14:textId="77777777" w:rsidR="006D686B" w:rsidRPr="00FA615A" w:rsidRDefault="00B20A7A">
            <w:pPr>
              <w:spacing w:after="3" w:line="239" w:lineRule="auto"/>
              <w:ind w:left="489" w:right="439" w:firstLine="0"/>
              <w:jc w:val="center"/>
              <w:rPr>
                <w:rFonts w:asciiTheme="minorHAnsi" w:hAnsiTheme="minorHAnsi" w:cstheme="minorHAnsi"/>
              </w:rPr>
            </w:pPr>
            <w:r w:rsidRPr="00FA615A">
              <w:rPr>
                <w:rFonts w:asciiTheme="minorHAnsi" w:hAnsiTheme="minorHAnsi" w:cstheme="minorHAnsi"/>
                <w:i/>
              </w:rPr>
              <w:t>oceny w ramach kryterium oceny ofert dot. personelu</w:t>
            </w:r>
            <w:r w:rsidRPr="00FA615A">
              <w:rPr>
                <w:rFonts w:asciiTheme="minorHAnsi" w:hAnsiTheme="minorHAnsi" w:cstheme="minorHAnsi"/>
              </w:rPr>
              <w:t>)</w:t>
            </w:r>
            <w:r w:rsidRPr="00FA615A">
              <w:rPr>
                <w:rFonts w:asciiTheme="minorHAnsi" w:hAnsiTheme="minorHAnsi" w:cstheme="minorHAnsi"/>
                <w:b/>
              </w:rPr>
              <w:t xml:space="preserve"> </w:t>
            </w:r>
          </w:p>
          <w:p w14:paraId="0C55933A"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b/>
              </w:rPr>
              <w:t xml:space="preserve"> </w:t>
            </w:r>
          </w:p>
        </w:tc>
        <w:tc>
          <w:tcPr>
            <w:tcW w:w="1570" w:type="dxa"/>
            <w:tcBorders>
              <w:top w:val="single" w:sz="8" w:space="0" w:color="000000"/>
              <w:left w:val="single" w:sz="4" w:space="0" w:color="000000"/>
              <w:bottom w:val="single" w:sz="4" w:space="0" w:color="000000"/>
              <w:right w:val="single" w:sz="4" w:space="0" w:color="000000"/>
            </w:tcBorders>
            <w:vAlign w:val="center"/>
          </w:tcPr>
          <w:p w14:paraId="49FDCA59"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b/>
              </w:rPr>
              <w:t>Podstawa dysponowania</w:t>
            </w:r>
            <w:r w:rsidRPr="00FA615A">
              <w:rPr>
                <w:rFonts w:asciiTheme="minorHAnsi" w:hAnsiTheme="minorHAnsi" w:cstheme="minorHAnsi"/>
                <w:b/>
                <w:vertAlign w:val="superscript"/>
              </w:rPr>
              <w:t xml:space="preserve"> </w:t>
            </w:r>
          </w:p>
        </w:tc>
      </w:tr>
      <w:tr w:rsidR="006D686B" w:rsidRPr="00FA615A" w14:paraId="7D08418D" w14:textId="77777777" w:rsidTr="00CE1A31">
        <w:trPr>
          <w:trHeight w:val="276"/>
        </w:trPr>
        <w:tc>
          <w:tcPr>
            <w:tcW w:w="301" w:type="dxa"/>
            <w:tcBorders>
              <w:top w:val="single" w:sz="4" w:space="0" w:color="000000"/>
              <w:left w:val="single" w:sz="4" w:space="0" w:color="000000"/>
              <w:bottom w:val="single" w:sz="4" w:space="0" w:color="000000"/>
              <w:right w:val="single" w:sz="4" w:space="0" w:color="000000"/>
            </w:tcBorders>
            <w:shd w:val="clear" w:color="auto" w:fill="D9D9D9"/>
          </w:tcPr>
          <w:p w14:paraId="026D1B8D" w14:textId="77777777" w:rsidR="006D686B" w:rsidRPr="00FA615A" w:rsidRDefault="00B20A7A">
            <w:pPr>
              <w:spacing w:after="0" w:line="259" w:lineRule="auto"/>
              <w:ind w:left="101" w:right="0" w:firstLine="0"/>
              <w:jc w:val="left"/>
              <w:rPr>
                <w:rFonts w:asciiTheme="minorHAnsi" w:hAnsiTheme="minorHAnsi" w:cstheme="minorHAnsi"/>
              </w:rPr>
            </w:pPr>
            <w:r w:rsidRPr="00FA615A">
              <w:rPr>
                <w:rFonts w:asciiTheme="minorHAnsi" w:hAnsiTheme="minorHAnsi" w:cstheme="minorHAnsi"/>
              </w:rPr>
              <w:t xml:space="preserve">1 </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Pr>
          <w:p w14:paraId="2EC69217" w14:textId="77777777" w:rsidR="006D686B" w:rsidRPr="00FA615A" w:rsidRDefault="00B20A7A">
            <w:pPr>
              <w:spacing w:after="0" w:line="259" w:lineRule="auto"/>
              <w:ind w:left="0" w:right="3" w:firstLine="0"/>
              <w:jc w:val="center"/>
              <w:rPr>
                <w:rFonts w:asciiTheme="minorHAnsi" w:hAnsiTheme="minorHAnsi" w:cstheme="minorHAnsi"/>
              </w:rPr>
            </w:pPr>
            <w:r w:rsidRPr="00FA615A">
              <w:rPr>
                <w:rFonts w:asciiTheme="minorHAnsi" w:hAnsiTheme="minorHAnsi" w:cstheme="minorHAnsi"/>
              </w:rPr>
              <w:t xml:space="preserve">2 </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14:paraId="12DF5A19"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rPr>
              <w:t xml:space="preserve">3 </w:t>
            </w:r>
          </w:p>
        </w:tc>
        <w:tc>
          <w:tcPr>
            <w:tcW w:w="3971" w:type="dxa"/>
            <w:tcBorders>
              <w:top w:val="single" w:sz="4" w:space="0" w:color="000000"/>
              <w:left w:val="single" w:sz="4" w:space="0" w:color="000000"/>
              <w:bottom w:val="single" w:sz="4" w:space="0" w:color="000000"/>
              <w:right w:val="single" w:sz="4" w:space="0" w:color="000000"/>
            </w:tcBorders>
            <w:shd w:val="clear" w:color="auto" w:fill="D9D9D9"/>
          </w:tcPr>
          <w:p w14:paraId="1D901E1E" w14:textId="77777777" w:rsidR="006D686B" w:rsidRPr="00FA615A" w:rsidRDefault="00B20A7A">
            <w:pPr>
              <w:spacing w:after="0" w:line="259" w:lineRule="auto"/>
              <w:ind w:left="0" w:right="1" w:firstLine="0"/>
              <w:jc w:val="center"/>
              <w:rPr>
                <w:rFonts w:asciiTheme="minorHAnsi" w:hAnsiTheme="minorHAnsi" w:cstheme="minorHAnsi"/>
              </w:rPr>
            </w:pPr>
            <w:r w:rsidRPr="00FA615A">
              <w:rPr>
                <w:rFonts w:asciiTheme="minorHAnsi" w:hAnsiTheme="minorHAnsi" w:cstheme="minorHAnsi"/>
              </w:rPr>
              <w:t xml:space="preserve">4 </w:t>
            </w:r>
          </w:p>
        </w:tc>
        <w:tc>
          <w:tcPr>
            <w:tcW w:w="1570" w:type="dxa"/>
            <w:tcBorders>
              <w:top w:val="single" w:sz="4" w:space="0" w:color="000000"/>
              <w:left w:val="single" w:sz="4" w:space="0" w:color="000000"/>
              <w:bottom w:val="single" w:sz="4" w:space="0" w:color="000000"/>
              <w:right w:val="single" w:sz="4" w:space="0" w:color="000000"/>
            </w:tcBorders>
            <w:shd w:val="clear" w:color="auto" w:fill="D9D9D9"/>
          </w:tcPr>
          <w:p w14:paraId="3CE01EBE" w14:textId="77777777" w:rsidR="006D686B" w:rsidRPr="00FA615A" w:rsidRDefault="00B20A7A">
            <w:pPr>
              <w:spacing w:after="0" w:line="259" w:lineRule="auto"/>
              <w:ind w:left="0" w:right="1" w:firstLine="0"/>
              <w:jc w:val="center"/>
              <w:rPr>
                <w:rFonts w:asciiTheme="minorHAnsi" w:hAnsiTheme="minorHAnsi" w:cstheme="minorHAnsi"/>
              </w:rPr>
            </w:pPr>
            <w:r w:rsidRPr="00FA615A">
              <w:rPr>
                <w:rFonts w:asciiTheme="minorHAnsi" w:hAnsiTheme="minorHAnsi" w:cstheme="minorHAnsi"/>
              </w:rPr>
              <w:t xml:space="preserve">5 </w:t>
            </w:r>
          </w:p>
        </w:tc>
      </w:tr>
      <w:tr w:rsidR="006D686B" w:rsidRPr="00FA615A" w14:paraId="18D28682" w14:textId="77777777" w:rsidTr="00CE1A31">
        <w:trPr>
          <w:trHeight w:val="2471"/>
        </w:trPr>
        <w:tc>
          <w:tcPr>
            <w:tcW w:w="301" w:type="dxa"/>
            <w:tcBorders>
              <w:top w:val="single" w:sz="4" w:space="0" w:color="000000"/>
              <w:left w:val="single" w:sz="4" w:space="0" w:color="000000"/>
              <w:bottom w:val="single" w:sz="4" w:space="0" w:color="000000"/>
              <w:right w:val="single" w:sz="4" w:space="0" w:color="000000"/>
            </w:tcBorders>
            <w:vAlign w:val="center"/>
          </w:tcPr>
          <w:p w14:paraId="40C7B8F5"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t xml:space="preserve">1. </w:t>
            </w:r>
          </w:p>
        </w:tc>
        <w:tc>
          <w:tcPr>
            <w:tcW w:w="1966" w:type="dxa"/>
            <w:tcBorders>
              <w:top w:val="single" w:sz="4" w:space="0" w:color="000000"/>
              <w:left w:val="single" w:sz="4" w:space="0" w:color="000000"/>
              <w:bottom w:val="single" w:sz="4" w:space="0" w:color="000000"/>
              <w:right w:val="single" w:sz="4" w:space="0" w:color="000000"/>
            </w:tcBorders>
          </w:tcPr>
          <w:p w14:paraId="490F56DC"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6C84172D"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227A10B6"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3FDFD73B" w14:textId="77777777" w:rsidR="006D686B" w:rsidRPr="00FA615A" w:rsidRDefault="00B20A7A">
            <w:pPr>
              <w:spacing w:after="24"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0950C65B" w14:textId="77777777" w:rsidR="006D686B" w:rsidRPr="00FA615A" w:rsidRDefault="00B20A7A">
            <w:pPr>
              <w:spacing w:after="0" w:line="246" w:lineRule="auto"/>
              <w:ind w:left="387" w:right="91" w:hanging="130"/>
              <w:rPr>
                <w:rFonts w:asciiTheme="minorHAnsi" w:hAnsiTheme="minorHAnsi" w:cstheme="minorHAnsi"/>
              </w:rPr>
            </w:pPr>
            <w:r w:rsidRPr="00FA615A">
              <w:rPr>
                <w:rFonts w:asciiTheme="minorHAnsi" w:hAnsiTheme="minorHAnsi" w:cstheme="minorHAnsi"/>
                <w:i/>
              </w:rPr>
              <w:t xml:space="preserve">Kierownik budowy </w:t>
            </w:r>
            <w:r w:rsidRPr="00FA615A">
              <w:rPr>
                <w:rFonts w:asciiTheme="minorHAnsi" w:hAnsiTheme="minorHAnsi" w:cstheme="minorHAnsi"/>
                <w:sz w:val="16"/>
              </w:rPr>
              <w:t xml:space="preserve">w specjalności w </w:t>
            </w:r>
          </w:p>
          <w:p w14:paraId="7AD65551" w14:textId="77777777" w:rsidR="006D686B" w:rsidRPr="00FA615A" w:rsidRDefault="00B20A7A">
            <w:pPr>
              <w:spacing w:after="0" w:line="259" w:lineRule="auto"/>
              <w:ind w:left="10" w:right="0" w:firstLine="0"/>
              <w:rPr>
                <w:rFonts w:asciiTheme="minorHAnsi" w:hAnsiTheme="minorHAnsi" w:cstheme="minorHAnsi"/>
              </w:rPr>
            </w:pPr>
            <w:r w:rsidRPr="00FA615A">
              <w:rPr>
                <w:rFonts w:asciiTheme="minorHAnsi" w:hAnsiTheme="minorHAnsi" w:cstheme="minorHAnsi"/>
                <w:sz w:val="16"/>
              </w:rPr>
              <w:t>specjalności instalacyjnej w</w:t>
            </w:r>
          </w:p>
          <w:p w14:paraId="0B93F07A" w14:textId="77777777" w:rsidR="006D686B" w:rsidRPr="00FA615A" w:rsidRDefault="00B20A7A">
            <w:pPr>
              <w:spacing w:after="0" w:line="240" w:lineRule="auto"/>
              <w:ind w:left="0" w:right="0" w:firstLine="0"/>
              <w:jc w:val="center"/>
              <w:rPr>
                <w:rFonts w:asciiTheme="minorHAnsi" w:hAnsiTheme="minorHAnsi" w:cstheme="minorHAnsi"/>
              </w:rPr>
            </w:pPr>
            <w:r w:rsidRPr="00FA615A">
              <w:rPr>
                <w:rFonts w:asciiTheme="minorHAnsi" w:hAnsiTheme="minorHAnsi" w:cstheme="minorHAnsi"/>
                <w:sz w:val="16"/>
              </w:rPr>
              <w:t xml:space="preserve">zakresie sieci, instalacji i urządzeń cieplnych, </w:t>
            </w:r>
          </w:p>
          <w:p w14:paraId="457D2919" w14:textId="77777777" w:rsidR="006D686B" w:rsidRPr="00FA615A" w:rsidRDefault="00B20A7A">
            <w:pPr>
              <w:spacing w:after="17" w:line="240" w:lineRule="auto"/>
              <w:ind w:left="0" w:right="0" w:firstLine="0"/>
              <w:jc w:val="center"/>
              <w:rPr>
                <w:rFonts w:asciiTheme="minorHAnsi" w:hAnsiTheme="minorHAnsi" w:cstheme="minorHAnsi"/>
              </w:rPr>
            </w:pPr>
            <w:r w:rsidRPr="00FA615A">
              <w:rPr>
                <w:rFonts w:asciiTheme="minorHAnsi" w:hAnsiTheme="minorHAnsi" w:cstheme="minorHAnsi"/>
                <w:sz w:val="16"/>
              </w:rPr>
              <w:t xml:space="preserve">wentylacyjnych, gazowych, wodociągowych i </w:t>
            </w:r>
          </w:p>
          <w:p w14:paraId="6D9E876F" w14:textId="77777777" w:rsidR="006D686B" w:rsidRPr="00FA615A" w:rsidRDefault="00B20A7A">
            <w:pPr>
              <w:spacing w:after="0" w:line="259" w:lineRule="auto"/>
              <w:ind w:left="2" w:right="0" w:firstLine="0"/>
              <w:jc w:val="center"/>
              <w:rPr>
                <w:rFonts w:asciiTheme="minorHAnsi" w:hAnsiTheme="minorHAnsi" w:cstheme="minorHAnsi"/>
              </w:rPr>
            </w:pPr>
            <w:r w:rsidRPr="00FA615A">
              <w:rPr>
                <w:rFonts w:asciiTheme="minorHAnsi" w:hAnsiTheme="minorHAnsi" w:cstheme="minorHAnsi"/>
                <w:sz w:val="16"/>
              </w:rPr>
              <w:t>kanalizacyjnych</w:t>
            </w:r>
            <w:r w:rsidRPr="00FA615A">
              <w:rPr>
                <w:rFonts w:asciiTheme="minorHAnsi" w:hAnsiTheme="minorHAnsi" w:cstheme="minorHAnsi"/>
                <w:i/>
              </w:rPr>
              <w:t xml:space="preserve"> </w:t>
            </w:r>
          </w:p>
          <w:p w14:paraId="75BEA7FB" w14:textId="77777777" w:rsidR="006D686B" w:rsidRPr="00FA615A" w:rsidRDefault="00B20A7A">
            <w:pPr>
              <w:spacing w:after="0" w:line="259" w:lineRule="auto"/>
              <w:ind w:left="42" w:right="0" w:firstLine="0"/>
              <w:jc w:val="center"/>
              <w:rPr>
                <w:rFonts w:asciiTheme="minorHAnsi" w:hAnsiTheme="minorHAnsi" w:cstheme="minorHAnsi"/>
              </w:rPr>
            </w:pP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2E3F2F5C" w14:textId="77777777" w:rsidR="006D686B" w:rsidRPr="00FA615A" w:rsidRDefault="00B20A7A">
            <w:pPr>
              <w:spacing w:after="0" w:line="259" w:lineRule="auto"/>
              <w:ind w:left="-11" w:right="0" w:firstLine="0"/>
              <w:jc w:val="left"/>
              <w:rPr>
                <w:rFonts w:asciiTheme="minorHAnsi" w:hAnsiTheme="minorHAnsi" w:cstheme="minorHAnsi"/>
              </w:rPr>
            </w:pPr>
            <w:r w:rsidRPr="00FA615A">
              <w:rPr>
                <w:rFonts w:asciiTheme="minorHAnsi" w:hAnsiTheme="minorHAnsi" w:cstheme="minorHAnsi"/>
                <w:sz w:val="16"/>
              </w:rPr>
              <w:t xml:space="preserve"> </w:t>
            </w:r>
            <w:r w:rsidRPr="00FA615A">
              <w:rPr>
                <w:rFonts w:asciiTheme="minorHAnsi" w:hAnsiTheme="minorHAnsi" w:cstheme="minorHAnsi"/>
                <w:sz w:val="16"/>
              </w:rPr>
              <w:tab/>
            </w:r>
            <w:r w:rsidRPr="00FA615A">
              <w:rPr>
                <w:rFonts w:asciiTheme="minorHAnsi" w:hAnsiTheme="minorHAnsi" w:cstheme="minorHAnsi"/>
                <w:i/>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4908BAE8"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6EF731FE"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1C45C3B4"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p w14:paraId="3B718F8E" w14:textId="77777777" w:rsidR="006D686B" w:rsidRPr="00FA615A" w:rsidRDefault="00B20A7A">
            <w:pPr>
              <w:spacing w:after="0" w:line="278"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0E9D1926"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3BDA831F" w14:textId="77777777" w:rsidR="006D686B" w:rsidRPr="00FA615A" w:rsidRDefault="00B20A7A">
            <w:pPr>
              <w:spacing w:after="0" w:line="259" w:lineRule="auto"/>
              <w:ind w:left="168" w:right="0" w:firstLine="0"/>
              <w:jc w:val="left"/>
              <w:rPr>
                <w:rFonts w:asciiTheme="minorHAnsi" w:hAnsiTheme="minorHAnsi" w:cstheme="minorHAnsi"/>
              </w:rPr>
            </w:pPr>
            <w:r w:rsidRPr="00FA615A">
              <w:rPr>
                <w:rFonts w:asciiTheme="minorHAnsi" w:hAnsiTheme="minorHAnsi" w:cstheme="minorHAnsi"/>
                <w: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48E51E91"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64B2A08B" w14:textId="77777777" w:rsidTr="00CE1A31">
        <w:trPr>
          <w:trHeight w:val="1966"/>
        </w:trPr>
        <w:tc>
          <w:tcPr>
            <w:tcW w:w="301" w:type="dxa"/>
            <w:tcBorders>
              <w:top w:val="single" w:sz="4" w:space="0" w:color="000000"/>
              <w:left w:val="single" w:sz="4" w:space="0" w:color="000000"/>
              <w:bottom w:val="single" w:sz="4" w:space="0" w:color="000000"/>
              <w:right w:val="single" w:sz="4" w:space="0" w:color="000000"/>
            </w:tcBorders>
            <w:vAlign w:val="center"/>
          </w:tcPr>
          <w:p w14:paraId="5F7ED6EE"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t xml:space="preserve">2. </w:t>
            </w:r>
          </w:p>
        </w:tc>
        <w:tc>
          <w:tcPr>
            <w:tcW w:w="1966" w:type="dxa"/>
            <w:tcBorders>
              <w:top w:val="single" w:sz="4" w:space="0" w:color="000000"/>
              <w:left w:val="single" w:sz="4" w:space="0" w:color="000000"/>
              <w:bottom w:val="single" w:sz="4" w:space="0" w:color="000000"/>
              <w:right w:val="single" w:sz="4" w:space="0" w:color="000000"/>
            </w:tcBorders>
          </w:tcPr>
          <w:p w14:paraId="20086106" w14:textId="77777777" w:rsidR="006D686B" w:rsidRPr="00FA615A" w:rsidRDefault="00B20A7A">
            <w:pPr>
              <w:spacing w:after="0" w:line="259" w:lineRule="auto"/>
              <w:ind w:left="5" w:right="0" w:firstLine="0"/>
              <w:jc w:val="left"/>
              <w:rPr>
                <w:rFonts w:asciiTheme="minorHAnsi" w:hAnsiTheme="minorHAnsi" w:cstheme="minorHAnsi"/>
              </w:rPr>
            </w:pPr>
            <w:r w:rsidRPr="00FA615A">
              <w:rPr>
                <w:rFonts w:asciiTheme="minorHAnsi" w:hAnsiTheme="minorHAnsi" w:cstheme="minorHAnsi"/>
                <w:i/>
              </w:rPr>
              <w:t xml:space="preserve"> </w:t>
            </w:r>
          </w:p>
          <w:p w14:paraId="7C7EE09E"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2A7C0B81"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73D2224F"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5F7B37B8"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151573F9" w14:textId="77777777" w:rsidR="006D686B" w:rsidRPr="00FA615A" w:rsidRDefault="00B20A7A">
            <w:pPr>
              <w:spacing w:after="55"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730EE109" w14:textId="77777777" w:rsidR="006D686B" w:rsidRPr="00FA615A" w:rsidRDefault="00B20A7A">
            <w:pPr>
              <w:spacing w:after="0" w:line="246" w:lineRule="auto"/>
              <w:ind w:left="465" w:right="196" w:hanging="103"/>
              <w:rPr>
                <w:rFonts w:asciiTheme="minorHAnsi" w:hAnsiTheme="minorHAnsi" w:cstheme="minorHAnsi"/>
              </w:rPr>
            </w:pPr>
            <w:r w:rsidRPr="00FA615A">
              <w:rPr>
                <w:rFonts w:asciiTheme="minorHAnsi" w:hAnsiTheme="minorHAnsi" w:cstheme="minorHAnsi"/>
                <w:i/>
              </w:rPr>
              <w:t xml:space="preserve">Kierownik robót </w:t>
            </w:r>
            <w:r w:rsidRPr="00FA615A">
              <w:rPr>
                <w:rFonts w:asciiTheme="minorHAnsi" w:hAnsiTheme="minorHAnsi" w:cstheme="minorHAnsi"/>
                <w:sz w:val="16"/>
              </w:rPr>
              <w:t xml:space="preserve">w specjalności </w:t>
            </w:r>
          </w:p>
          <w:p w14:paraId="1CDBFE59" w14:textId="77777777" w:rsidR="006D686B" w:rsidRPr="00FA615A" w:rsidRDefault="00B20A7A">
            <w:pPr>
              <w:spacing w:after="0" w:line="259" w:lineRule="auto"/>
              <w:ind w:left="17" w:right="0" w:firstLine="0"/>
              <w:rPr>
                <w:rFonts w:asciiTheme="minorHAnsi" w:hAnsiTheme="minorHAnsi" w:cstheme="minorHAnsi"/>
              </w:rPr>
            </w:pPr>
            <w:proofErr w:type="spellStart"/>
            <w:r w:rsidRPr="00FA615A">
              <w:rPr>
                <w:rFonts w:asciiTheme="minorHAnsi" w:hAnsiTheme="minorHAnsi" w:cstheme="minorHAnsi"/>
                <w:sz w:val="16"/>
              </w:rPr>
              <w:t>konstrukcyjno</w:t>
            </w:r>
            <w:proofErr w:type="spellEnd"/>
            <w:r w:rsidRPr="00FA615A">
              <w:rPr>
                <w:rFonts w:asciiTheme="minorHAnsi" w:hAnsiTheme="minorHAnsi" w:cstheme="minorHAnsi"/>
                <w:sz w:val="16"/>
              </w:rPr>
              <w:t xml:space="preserve"> - budowlanej</w:t>
            </w:r>
          </w:p>
          <w:p w14:paraId="3EB95B59" w14:textId="77777777" w:rsidR="006D686B" w:rsidRPr="00FA615A" w:rsidRDefault="00B20A7A">
            <w:pPr>
              <w:spacing w:after="0" w:line="259" w:lineRule="auto"/>
              <w:ind w:left="42" w:right="0" w:firstLine="0"/>
              <w:jc w:val="center"/>
              <w:rPr>
                <w:rFonts w:asciiTheme="minorHAnsi" w:hAnsiTheme="minorHAnsi" w:cstheme="minorHAnsi"/>
              </w:rPr>
            </w:pP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14:paraId="67F235F4" w14:textId="77777777" w:rsidR="006D686B" w:rsidRPr="00FA615A" w:rsidRDefault="00B20A7A">
            <w:pPr>
              <w:spacing w:after="471" w:line="259" w:lineRule="auto"/>
              <w:ind w:left="51" w:right="0" w:firstLine="0"/>
              <w:jc w:val="center"/>
              <w:rPr>
                <w:rFonts w:asciiTheme="minorHAnsi" w:hAnsiTheme="minorHAnsi" w:cstheme="minorHAnsi"/>
              </w:rPr>
            </w:pPr>
            <w:r w:rsidRPr="00FA615A">
              <w:rPr>
                <w:rFonts w:asciiTheme="minorHAnsi" w:hAnsiTheme="minorHAnsi" w:cstheme="minorHAnsi"/>
                <w:i/>
              </w:rPr>
              <w:t xml:space="preserve"> </w:t>
            </w:r>
          </w:p>
          <w:p w14:paraId="520CBC90" w14:textId="77777777" w:rsidR="006D686B" w:rsidRPr="00FA615A" w:rsidRDefault="00B20A7A">
            <w:pPr>
              <w:spacing w:after="0" w:line="259" w:lineRule="auto"/>
              <w:ind w:left="-19" w:right="0" w:firstLine="0"/>
              <w:jc w:val="left"/>
              <w:rPr>
                <w:rFonts w:asciiTheme="minorHAnsi" w:hAnsiTheme="minorHAnsi" w:cstheme="minorHAnsi"/>
              </w:rPr>
            </w:pPr>
            <w:r w:rsidRPr="00FA615A">
              <w:rPr>
                <w:rFonts w:asciiTheme="minorHAnsi" w:hAnsiTheme="minorHAnsi" w:cstheme="minorHAnsi"/>
                <w:sz w:val="16"/>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4DAAC1DE" w14:textId="77777777" w:rsidR="006D686B" w:rsidRPr="00FA615A" w:rsidRDefault="00B20A7A">
            <w:pPr>
              <w:spacing w:after="0" w:line="275"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2ADC4E85"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60BD1B3B" w14:textId="77777777" w:rsidR="006D686B" w:rsidRPr="00FA615A" w:rsidRDefault="00B20A7A">
            <w:pPr>
              <w:spacing w:after="0" w:line="259" w:lineRule="auto"/>
              <w:ind w:left="213" w:right="0" w:firstLine="0"/>
              <w:jc w:val="center"/>
              <w:rPr>
                <w:rFonts w:asciiTheme="minorHAnsi" w:hAnsiTheme="minorHAnsi" w:cstheme="minorHAnsi"/>
              </w:rPr>
            </w:pPr>
            <w:r w:rsidRPr="00FA615A">
              <w:rPr>
                <w:rFonts w:asciiTheme="minorHAnsi" w:hAnsiTheme="minorHAnsi" w:cstheme="minorHAns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51CA9B3F"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r w:rsidR="006D686B" w:rsidRPr="00FA615A" w14:paraId="4ADFB907" w14:textId="77777777" w:rsidTr="00CE1A31">
        <w:trPr>
          <w:trHeight w:val="2148"/>
        </w:trPr>
        <w:tc>
          <w:tcPr>
            <w:tcW w:w="301" w:type="dxa"/>
            <w:tcBorders>
              <w:top w:val="single" w:sz="4" w:space="0" w:color="000000"/>
              <w:left w:val="single" w:sz="4" w:space="0" w:color="000000"/>
              <w:bottom w:val="single" w:sz="4" w:space="0" w:color="000000"/>
              <w:right w:val="single" w:sz="4" w:space="0" w:color="000000"/>
            </w:tcBorders>
            <w:vAlign w:val="center"/>
          </w:tcPr>
          <w:p w14:paraId="33C5DA79" w14:textId="77777777" w:rsidR="006D686B" w:rsidRPr="00FA615A" w:rsidRDefault="00B20A7A">
            <w:pPr>
              <w:spacing w:after="0" w:line="259" w:lineRule="auto"/>
              <w:ind w:left="74" w:right="0" w:firstLine="0"/>
              <w:jc w:val="left"/>
              <w:rPr>
                <w:rFonts w:asciiTheme="minorHAnsi" w:hAnsiTheme="minorHAnsi" w:cstheme="minorHAnsi"/>
              </w:rPr>
            </w:pPr>
            <w:r w:rsidRPr="00FA615A">
              <w:rPr>
                <w:rFonts w:asciiTheme="minorHAnsi" w:hAnsiTheme="minorHAnsi" w:cstheme="minorHAnsi"/>
                <w:i/>
              </w:rPr>
              <w:lastRenderedPageBreak/>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485B35F7" w14:textId="77777777" w:rsidR="006D686B" w:rsidRPr="00FA615A" w:rsidRDefault="00B20A7A">
            <w:pPr>
              <w:spacing w:after="0" w:line="259" w:lineRule="auto"/>
              <w:ind w:left="5" w:right="0" w:firstLine="0"/>
              <w:jc w:val="left"/>
              <w:rPr>
                <w:rFonts w:asciiTheme="minorHAnsi" w:hAnsiTheme="minorHAnsi" w:cstheme="minorHAnsi"/>
              </w:rPr>
            </w:pPr>
            <w:r w:rsidRPr="00FA615A">
              <w:rPr>
                <w:rFonts w:asciiTheme="minorHAnsi" w:hAnsiTheme="minorHAnsi" w:cstheme="minorHAnsi"/>
                <w:i/>
              </w:rPr>
              <w:t xml:space="preserve"> </w:t>
            </w:r>
          </w:p>
          <w:p w14:paraId="6E320EAF" w14:textId="77777777" w:rsidR="006D686B" w:rsidRPr="00FA615A" w:rsidRDefault="00B20A7A">
            <w:pPr>
              <w:spacing w:after="16"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116A3422"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325EA6D6" w14:textId="77777777" w:rsidR="006D686B" w:rsidRPr="00FA615A" w:rsidRDefault="00B20A7A">
            <w:pPr>
              <w:spacing w:after="14" w:line="259" w:lineRule="auto"/>
              <w:ind w:left="48" w:right="0" w:firstLine="0"/>
              <w:jc w:val="center"/>
              <w:rPr>
                <w:rFonts w:asciiTheme="minorHAnsi" w:hAnsiTheme="minorHAnsi" w:cstheme="minorHAnsi"/>
              </w:rPr>
            </w:pPr>
            <w:r w:rsidRPr="00FA615A">
              <w:rPr>
                <w:rFonts w:asciiTheme="minorHAnsi" w:hAnsiTheme="minorHAnsi" w:cstheme="minorHAnsi"/>
                <w:i/>
              </w:rPr>
              <w:t xml:space="preserve"> </w:t>
            </w:r>
          </w:p>
          <w:p w14:paraId="74333934" w14:textId="77777777" w:rsidR="006D686B" w:rsidRPr="00FA615A" w:rsidRDefault="00B20A7A">
            <w:pPr>
              <w:spacing w:after="0" w:line="259" w:lineRule="auto"/>
              <w:ind w:left="173" w:right="0" w:firstLine="0"/>
              <w:jc w:val="left"/>
              <w:rPr>
                <w:rFonts w:asciiTheme="minorHAnsi" w:hAnsiTheme="minorHAnsi" w:cstheme="minorHAnsi"/>
              </w:rPr>
            </w:pPr>
            <w:r w:rsidRPr="00FA615A">
              <w:rPr>
                <w:rFonts w:asciiTheme="minorHAnsi" w:hAnsiTheme="minorHAnsi" w:cstheme="minorHAnsi"/>
                <w:i/>
              </w:rPr>
              <w:t xml:space="preserve">……………………… </w:t>
            </w:r>
          </w:p>
          <w:p w14:paraId="6C267B72" w14:textId="77777777" w:rsidR="006D686B" w:rsidRPr="00FA615A" w:rsidRDefault="00B20A7A">
            <w:pPr>
              <w:spacing w:after="55" w:line="259" w:lineRule="auto"/>
              <w:ind w:left="0" w:right="5" w:firstLine="0"/>
              <w:jc w:val="center"/>
              <w:rPr>
                <w:rFonts w:asciiTheme="minorHAnsi" w:hAnsiTheme="minorHAnsi" w:cstheme="minorHAnsi"/>
              </w:rPr>
            </w:pPr>
            <w:r w:rsidRPr="00FA615A">
              <w:rPr>
                <w:rFonts w:asciiTheme="minorHAnsi" w:hAnsiTheme="minorHAnsi" w:cstheme="minorHAnsi"/>
                <w:i/>
                <w:sz w:val="14"/>
              </w:rPr>
              <w:t xml:space="preserve">Imię nazwisko </w:t>
            </w:r>
          </w:p>
          <w:p w14:paraId="1B5AB27C" w14:textId="77777777" w:rsidR="006D686B" w:rsidRPr="00FA615A" w:rsidRDefault="00B20A7A">
            <w:pPr>
              <w:spacing w:after="0" w:line="243" w:lineRule="auto"/>
              <w:ind w:left="7" w:right="11" w:firstLine="355"/>
              <w:rPr>
                <w:rFonts w:asciiTheme="minorHAnsi" w:hAnsiTheme="minorHAnsi" w:cstheme="minorHAnsi"/>
              </w:rPr>
            </w:pPr>
            <w:r w:rsidRPr="00FA615A">
              <w:rPr>
                <w:rFonts w:asciiTheme="minorHAnsi" w:hAnsiTheme="minorHAnsi" w:cstheme="minorHAnsi"/>
                <w:i/>
              </w:rPr>
              <w:t xml:space="preserve">Kierownik robót </w:t>
            </w:r>
            <w:r w:rsidRPr="00FA615A">
              <w:rPr>
                <w:rFonts w:asciiTheme="minorHAnsi" w:hAnsiTheme="minorHAnsi" w:cstheme="minorHAnsi"/>
                <w:sz w:val="16"/>
              </w:rPr>
              <w:t xml:space="preserve">w specjalności instalacyjnej w zakresie sieci, instalacji i </w:t>
            </w:r>
          </w:p>
          <w:p w14:paraId="017E1272" w14:textId="77777777" w:rsidR="006D686B" w:rsidRPr="00FA615A" w:rsidRDefault="00B20A7A">
            <w:pPr>
              <w:spacing w:after="0" w:line="259" w:lineRule="auto"/>
              <w:ind w:left="0" w:right="0" w:firstLine="0"/>
              <w:jc w:val="center"/>
              <w:rPr>
                <w:rFonts w:asciiTheme="minorHAnsi" w:hAnsiTheme="minorHAnsi" w:cstheme="minorHAnsi"/>
              </w:rPr>
            </w:pPr>
            <w:r w:rsidRPr="00FA615A">
              <w:rPr>
                <w:rFonts w:asciiTheme="minorHAnsi" w:hAnsiTheme="minorHAnsi" w:cstheme="minorHAnsi"/>
                <w:sz w:val="16"/>
              </w:rPr>
              <w:t>urządzeń elektrycznych i elektroenergetycznych</w:t>
            </w:r>
            <w:r w:rsidRPr="00FA615A">
              <w:rPr>
                <w:rFonts w:asciiTheme="minorHAnsi" w:hAnsiTheme="minorHAnsi" w:cstheme="minorHAnsi"/>
                <w:i/>
                <w:sz w:val="16"/>
              </w:rP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14:paraId="5C965942" w14:textId="77777777" w:rsidR="006D686B" w:rsidRPr="00FA615A" w:rsidRDefault="00B20A7A">
            <w:pPr>
              <w:spacing w:after="194" w:line="259" w:lineRule="auto"/>
              <w:ind w:left="51" w:right="0" w:firstLine="0"/>
              <w:jc w:val="center"/>
              <w:rPr>
                <w:rFonts w:asciiTheme="minorHAnsi" w:hAnsiTheme="minorHAnsi" w:cstheme="minorHAnsi"/>
              </w:rPr>
            </w:pPr>
            <w:r w:rsidRPr="00FA615A">
              <w:rPr>
                <w:rFonts w:asciiTheme="minorHAnsi" w:hAnsiTheme="minorHAnsi" w:cstheme="minorHAnsi"/>
                <w:i/>
              </w:rPr>
              <w:t xml:space="preserve"> </w:t>
            </w:r>
          </w:p>
          <w:p w14:paraId="0EEB1B83" w14:textId="77777777" w:rsidR="006D686B" w:rsidRPr="00FA615A" w:rsidRDefault="00B20A7A">
            <w:pPr>
              <w:spacing w:after="0" w:line="259" w:lineRule="auto"/>
              <w:ind w:left="-11" w:right="0" w:firstLine="0"/>
              <w:jc w:val="left"/>
              <w:rPr>
                <w:rFonts w:asciiTheme="minorHAnsi" w:hAnsiTheme="minorHAnsi" w:cstheme="minorHAnsi"/>
              </w:rPr>
            </w:pPr>
            <w:r w:rsidRPr="00FA615A">
              <w:rPr>
                <w:rFonts w:asciiTheme="minorHAnsi" w:hAnsiTheme="minorHAnsi" w:cstheme="minorHAnsi"/>
                <w:sz w:val="16"/>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14:paraId="6C8B2A0F" w14:textId="77777777" w:rsidR="006D686B" w:rsidRPr="00FA615A" w:rsidRDefault="00B20A7A">
            <w:pPr>
              <w:spacing w:after="0" w:line="275" w:lineRule="auto"/>
              <w:ind w:left="168" w:right="79" w:firstLine="0"/>
              <w:jc w:val="left"/>
              <w:rPr>
                <w:rFonts w:asciiTheme="minorHAnsi" w:hAnsiTheme="minorHAnsi" w:cstheme="minorHAnsi"/>
              </w:rPr>
            </w:pPr>
            <w:r w:rsidRPr="00FA615A">
              <w:rPr>
                <w:rFonts w:asciiTheme="minorHAnsi" w:hAnsiTheme="minorHAnsi" w:cstheme="minorHAnsi"/>
                <w:i/>
              </w:rPr>
              <w:t xml:space="preserve">1. nazwa inwestycji, na której wskazana  osoba pełniła funkcję kierownika </w:t>
            </w:r>
          </w:p>
          <w:p w14:paraId="31D96781" w14:textId="77777777" w:rsidR="006D686B" w:rsidRPr="00FA615A" w:rsidRDefault="00B20A7A">
            <w:pPr>
              <w:spacing w:after="0" w:line="276" w:lineRule="auto"/>
              <w:ind w:left="168" w:right="0" w:firstLine="0"/>
              <w:jc w:val="left"/>
              <w:rPr>
                <w:rFonts w:asciiTheme="minorHAnsi" w:hAnsiTheme="minorHAnsi" w:cstheme="minorHAnsi"/>
              </w:rPr>
            </w:pPr>
            <w:r w:rsidRPr="00FA615A">
              <w:rPr>
                <w:rFonts w:asciiTheme="minorHAnsi" w:hAnsiTheme="minorHAnsi" w:cstheme="minorHAnsi"/>
                <w:i/>
              </w:rPr>
              <w:t xml:space="preserve"> budowy………………………………………… data wykonania   ……………………………… </w:t>
            </w:r>
          </w:p>
          <w:p w14:paraId="7C64829F" w14:textId="77777777" w:rsidR="006D686B" w:rsidRPr="00FA615A" w:rsidRDefault="00B20A7A">
            <w:pPr>
              <w:spacing w:after="0" w:line="259" w:lineRule="auto"/>
              <w:ind w:left="213" w:right="0" w:firstLine="0"/>
              <w:jc w:val="center"/>
              <w:rPr>
                <w:rFonts w:asciiTheme="minorHAnsi" w:hAnsiTheme="minorHAnsi" w:cstheme="minorHAnsi"/>
              </w:rPr>
            </w:pPr>
            <w:r w:rsidRPr="00FA615A">
              <w:rPr>
                <w:rFonts w:asciiTheme="minorHAnsi" w:hAnsiTheme="minorHAnsi" w:cstheme="minorHAnsi"/>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14:paraId="36F407E5" w14:textId="77777777" w:rsidR="006D686B" w:rsidRPr="00FA615A" w:rsidRDefault="00B20A7A">
            <w:pPr>
              <w:spacing w:after="0" w:line="259" w:lineRule="auto"/>
              <w:ind w:left="50" w:right="0" w:firstLine="0"/>
              <w:jc w:val="center"/>
              <w:rPr>
                <w:rFonts w:asciiTheme="minorHAnsi" w:hAnsiTheme="minorHAnsi" w:cstheme="minorHAnsi"/>
              </w:rPr>
            </w:pPr>
            <w:r w:rsidRPr="00FA615A">
              <w:rPr>
                <w:rFonts w:asciiTheme="minorHAnsi" w:hAnsiTheme="minorHAnsi" w:cstheme="minorHAnsi"/>
              </w:rPr>
              <w:t xml:space="preserve"> </w:t>
            </w:r>
          </w:p>
        </w:tc>
      </w:tr>
    </w:tbl>
    <w:p w14:paraId="20F04386" w14:textId="77777777" w:rsidR="006D686B" w:rsidRPr="00FA615A" w:rsidRDefault="00B20A7A">
      <w:pPr>
        <w:spacing w:after="17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C5B1F28"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 xml:space="preserve">Wykonawca spełni warunki udziału postępowaniu, jeżeli wykaże, że dysponuje: </w:t>
      </w:r>
    </w:p>
    <w:p w14:paraId="0EC71335" w14:textId="77777777" w:rsidR="006D686B" w:rsidRPr="00FA615A" w:rsidRDefault="00B20A7A">
      <w:pPr>
        <w:spacing w:after="14" w:line="259" w:lineRule="auto"/>
        <w:ind w:left="1080" w:right="0" w:firstLine="0"/>
        <w:jc w:val="left"/>
        <w:rPr>
          <w:rFonts w:asciiTheme="minorHAnsi" w:hAnsiTheme="minorHAnsi" w:cstheme="minorHAnsi"/>
        </w:rPr>
      </w:pPr>
      <w:r w:rsidRPr="00FA615A">
        <w:rPr>
          <w:rFonts w:asciiTheme="minorHAnsi" w:hAnsiTheme="minorHAnsi" w:cstheme="minorHAnsi"/>
          <w:b/>
        </w:rPr>
        <w:t xml:space="preserve"> </w:t>
      </w:r>
    </w:p>
    <w:p w14:paraId="3391760E"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budowy,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cieplnych, wentylacyjnych, gazowych, wodociągowych i kanalizacyjnych,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i urządzeniami cieplnymi, wentylacją, instalacją gazową, wodociągową i kanalizacyjną; </w:t>
      </w:r>
    </w:p>
    <w:p w14:paraId="6E6ABDF7" w14:textId="77777777" w:rsidR="0062173E" w:rsidRPr="00FA615A" w:rsidRDefault="0062173E" w:rsidP="00DB38B6">
      <w:pPr>
        <w:numPr>
          <w:ilvl w:val="0"/>
          <w:numId w:val="9"/>
        </w:numPr>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w:t>
      </w:r>
      <w:proofErr w:type="spellStart"/>
      <w:r w:rsidRPr="00FA615A">
        <w:rPr>
          <w:rFonts w:asciiTheme="minorHAnsi" w:hAnsiTheme="minorHAnsi" w:cstheme="minorHAnsi"/>
          <w:color w:val="auto"/>
          <w:sz w:val="22"/>
        </w:rPr>
        <w:t>konstrukcyjno</w:t>
      </w:r>
      <w:proofErr w:type="spellEnd"/>
      <w:r w:rsidRPr="00FA615A">
        <w:rPr>
          <w:rFonts w:asciiTheme="minorHAnsi" w:hAnsiTheme="minorHAnsi" w:cstheme="minorHAnsi"/>
          <w:color w:val="auto"/>
          <w:sz w:val="22"/>
        </w:rPr>
        <w:t xml:space="preserve"> - budowlanej, minimum 5 lat doświadczenia w pełnieniu samodzielnych funkcji technicznych w budownictwie, wykształcenie wyższe oraz co najmniej 2 razy pełnił funkcję kierownika budowy przy inwestycji obejmującej budowę lub przebudowę budynku mieszkalnego wielorodzinnego o kubaturze minimum 2000 m3; </w:t>
      </w:r>
    </w:p>
    <w:p w14:paraId="1006A67E" w14:textId="77777777" w:rsidR="0062173E" w:rsidRPr="00FA615A" w:rsidRDefault="0062173E" w:rsidP="00DB38B6">
      <w:pPr>
        <w:numPr>
          <w:ilvl w:val="0"/>
          <w:numId w:val="9"/>
        </w:numPr>
        <w:spacing w:after="18" w:line="256" w:lineRule="auto"/>
        <w:ind w:right="297" w:hanging="360"/>
        <w:rPr>
          <w:rFonts w:asciiTheme="minorHAnsi" w:hAnsiTheme="minorHAnsi" w:cstheme="minorHAnsi"/>
          <w:color w:val="auto"/>
          <w:sz w:val="22"/>
        </w:rPr>
      </w:pPr>
      <w:r w:rsidRPr="00FA615A">
        <w:rPr>
          <w:rFonts w:asciiTheme="minorHAnsi" w:hAnsiTheme="minorHAnsi" w:cstheme="minorHAnsi"/>
          <w:b/>
          <w:color w:val="auto"/>
          <w:sz w:val="22"/>
        </w:rPr>
        <w:t xml:space="preserve">1 osobą pełniącą funkcję kierownika robót, </w:t>
      </w:r>
      <w:r w:rsidRPr="00FA615A">
        <w:rPr>
          <w:rFonts w:asciiTheme="minorHAnsi" w:hAnsiTheme="minorHAnsi" w:cstheme="minorHAnsi"/>
          <w:color w:val="auto"/>
          <w:sz w:val="22"/>
        </w:rPr>
        <w:t xml:space="preserve">posiadającą uprawnienia budowlane bez ograniczeń do kierowania robotami budowlanymi w specjalności instalacyjnej w zakresie sieci, instalacji i urządzeń elektrycznych i elektroenergetycznych: minimum 5 lat doświadczenia w pełnieniu samodzielnych funkcji technicznych w budownictwie, wykształcenie wyższe oraz co najmniej 2 razy pełnił funkcję kierownika budowy przy inwestycji obejmującej budowę lub przebudowę budynku mieszkalnego wielorodzinnego wraz z instalacjami wewnętrznymi, teleinformatycznymi oraz wewnętrzną linią zasilającą; </w:t>
      </w:r>
    </w:p>
    <w:p w14:paraId="66946752" w14:textId="02449528" w:rsidR="006D686B" w:rsidRPr="00FA615A" w:rsidRDefault="00B20A7A" w:rsidP="00D4743D">
      <w:pPr>
        <w:spacing w:after="0" w:line="259" w:lineRule="auto"/>
        <w:ind w:left="720" w:right="0" w:firstLine="0"/>
        <w:jc w:val="left"/>
        <w:rPr>
          <w:rFonts w:asciiTheme="minorHAnsi" w:hAnsiTheme="minorHAnsi" w:cstheme="minorHAnsi"/>
        </w:rPr>
      </w:pPr>
      <w:r w:rsidRPr="00FA615A">
        <w:rPr>
          <w:rFonts w:asciiTheme="minorHAnsi" w:hAnsiTheme="minorHAnsi" w:cstheme="minorHAnsi"/>
          <w:color w:val="auto"/>
        </w:rPr>
        <w:t xml:space="preserve"> </w:t>
      </w:r>
      <w:bookmarkStart w:id="3" w:name="_GoBack"/>
      <w:bookmarkEnd w:id="3"/>
      <w:r w:rsidRPr="00FA615A">
        <w:rPr>
          <w:rFonts w:asciiTheme="minorHAnsi" w:hAnsiTheme="minorHAnsi" w:cstheme="minorHAnsi"/>
          <w:i/>
        </w:rPr>
        <w:t xml:space="preserve"> </w:t>
      </w:r>
    </w:p>
    <w:p w14:paraId="664C9BBD" w14:textId="4691948F" w:rsidR="006D686B" w:rsidRPr="00FA615A" w:rsidRDefault="006D686B">
      <w:pPr>
        <w:spacing w:after="38" w:line="259" w:lineRule="auto"/>
        <w:ind w:left="1256" w:right="-58" w:firstLine="0"/>
        <w:jc w:val="left"/>
        <w:rPr>
          <w:rFonts w:asciiTheme="minorHAnsi" w:hAnsiTheme="minorHAnsi" w:cstheme="minorHAnsi"/>
        </w:rPr>
      </w:pPr>
    </w:p>
    <w:p w14:paraId="23FF9188" w14:textId="62FE9B42"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CE1A31"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1E7EC927" w14:textId="77777777" w:rsidR="006D686B" w:rsidRPr="00FA615A" w:rsidRDefault="00B20A7A">
      <w:pPr>
        <w:spacing w:after="0" w:line="259" w:lineRule="auto"/>
        <w:ind w:left="0" w:right="0" w:firstLine="0"/>
        <w:jc w:val="right"/>
        <w:rPr>
          <w:rFonts w:asciiTheme="minorHAnsi" w:hAnsiTheme="minorHAnsi" w:cstheme="minorHAnsi"/>
          <w:color w:val="auto"/>
        </w:rPr>
      </w:pPr>
      <w:r w:rsidRPr="00FA615A">
        <w:rPr>
          <w:rFonts w:asciiTheme="minorHAnsi" w:hAnsiTheme="minorHAnsi" w:cstheme="minorHAnsi"/>
          <w:i/>
          <w:color w:val="auto"/>
        </w:rPr>
        <w:t xml:space="preserve"> </w:t>
      </w:r>
    </w:p>
    <w:p w14:paraId="00F7A03C" w14:textId="77777777" w:rsidR="006D686B" w:rsidRPr="00FA615A" w:rsidRDefault="00B20A7A">
      <w:pPr>
        <w:spacing w:after="0" w:line="259" w:lineRule="auto"/>
        <w:ind w:left="720" w:right="0" w:firstLine="0"/>
        <w:jc w:val="left"/>
        <w:rPr>
          <w:rFonts w:asciiTheme="minorHAnsi" w:hAnsiTheme="minorHAnsi" w:cstheme="minorHAnsi"/>
          <w:color w:val="auto"/>
        </w:rPr>
      </w:pPr>
      <w:r w:rsidRPr="00FA615A">
        <w:rPr>
          <w:rFonts w:asciiTheme="minorHAnsi" w:hAnsiTheme="minorHAnsi" w:cstheme="minorHAnsi"/>
          <w:color w:val="auto"/>
        </w:rPr>
        <w:t xml:space="preserve"> </w:t>
      </w:r>
    </w:p>
    <w:p w14:paraId="36CAC0B7" w14:textId="77777777" w:rsidR="006D686B" w:rsidRPr="00FA615A" w:rsidRDefault="00B20A7A">
      <w:pPr>
        <w:spacing w:after="0" w:line="259" w:lineRule="auto"/>
        <w:ind w:left="720" w:right="0" w:firstLine="0"/>
        <w:jc w:val="left"/>
        <w:rPr>
          <w:rFonts w:asciiTheme="minorHAnsi" w:hAnsiTheme="minorHAnsi" w:cstheme="minorHAnsi"/>
          <w:color w:val="FF0000"/>
        </w:rPr>
      </w:pPr>
      <w:r w:rsidRPr="00FA615A">
        <w:rPr>
          <w:rFonts w:asciiTheme="minorHAnsi" w:hAnsiTheme="minorHAnsi" w:cstheme="minorHAnsi"/>
          <w:color w:val="FF0000"/>
        </w:rPr>
        <w:t xml:space="preserve"> </w:t>
      </w:r>
    </w:p>
    <w:p w14:paraId="1B4FF8B0"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6042C76"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92A915E"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117AF9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4B74783"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063F2D68"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b/>
        </w:rPr>
        <w:t xml:space="preserve"> </w:t>
      </w:r>
    </w:p>
    <w:p w14:paraId="373D7A1B" w14:textId="5D17D7AE" w:rsidR="00CE1A31" w:rsidRPr="00B44991" w:rsidRDefault="00B20A7A" w:rsidP="00B44991">
      <w:pPr>
        <w:spacing w:after="0" w:line="259" w:lineRule="auto"/>
        <w:ind w:left="720" w:right="0" w:firstLine="0"/>
        <w:jc w:val="left"/>
        <w:rPr>
          <w:rFonts w:asciiTheme="minorHAnsi" w:hAnsiTheme="minorHAnsi" w:cstheme="minorHAnsi"/>
          <w:b/>
        </w:rPr>
      </w:pPr>
      <w:r w:rsidRPr="00FA615A">
        <w:rPr>
          <w:rFonts w:asciiTheme="minorHAnsi" w:hAnsiTheme="minorHAnsi" w:cstheme="minorHAnsi"/>
          <w:b/>
        </w:rPr>
        <w:t xml:space="preserve"> </w:t>
      </w:r>
    </w:p>
    <w:p w14:paraId="3778D130" w14:textId="30FDFAD3" w:rsidR="00CE1A31" w:rsidRPr="00FA615A" w:rsidRDefault="00CE1A31">
      <w:pPr>
        <w:spacing w:after="0" w:line="259" w:lineRule="auto"/>
        <w:ind w:left="720" w:right="0" w:firstLine="0"/>
        <w:jc w:val="left"/>
        <w:rPr>
          <w:rFonts w:asciiTheme="minorHAnsi" w:hAnsiTheme="minorHAnsi" w:cstheme="minorHAnsi"/>
        </w:rPr>
      </w:pPr>
    </w:p>
    <w:p w14:paraId="1FA5D58E" w14:textId="77777777" w:rsidR="00CE1A31" w:rsidRPr="00FA615A" w:rsidRDefault="00CE1A31">
      <w:pPr>
        <w:spacing w:after="0" w:line="259" w:lineRule="auto"/>
        <w:ind w:left="720" w:right="0" w:firstLine="0"/>
        <w:jc w:val="left"/>
        <w:rPr>
          <w:rFonts w:asciiTheme="minorHAnsi" w:hAnsiTheme="minorHAnsi" w:cstheme="minorHAnsi"/>
        </w:rPr>
      </w:pPr>
    </w:p>
    <w:p w14:paraId="486EF5EA"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UWAGA! </w:t>
      </w:r>
    </w:p>
    <w:p w14:paraId="57A8C645" w14:textId="7C07F869" w:rsidR="00B20A7A" w:rsidRPr="00FA615A" w:rsidRDefault="00B20A7A" w:rsidP="00B20A7A">
      <w:pPr>
        <w:spacing w:line="268" w:lineRule="auto"/>
        <w:ind w:left="735" w:right="293"/>
        <w:rPr>
          <w:rFonts w:asciiTheme="minorHAnsi" w:hAnsiTheme="minorHAnsi" w:cstheme="minorHAnsi"/>
        </w:rPr>
      </w:pPr>
      <w:r w:rsidRPr="00FA615A">
        <w:rPr>
          <w:rFonts w:asciiTheme="minorHAnsi" w:hAnsiTheme="minorHAnsi" w:cstheme="minorHAnsi"/>
          <w:b/>
        </w:rPr>
        <w:t xml:space="preserve">Niniejszy dokument składa Wykonawca, którego oferta została najwyżej oceniona, na wezwanie Zamawiającego. </w:t>
      </w:r>
    </w:p>
    <w:p w14:paraId="0D22684D" w14:textId="77777777" w:rsidR="00B20A7A" w:rsidRPr="00FA615A" w:rsidRDefault="00B20A7A">
      <w:pPr>
        <w:spacing w:after="144" w:line="259" w:lineRule="auto"/>
        <w:ind w:left="10" w:right="287"/>
        <w:jc w:val="right"/>
        <w:rPr>
          <w:rFonts w:asciiTheme="minorHAnsi" w:hAnsiTheme="minorHAnsi" w:cstheme="minorHAnsi"/>
          <w:b/>
          <w:i/>
        </w:rPr>
      </w:pPr>
    </w:p>
    <w:p w14:paraId="3047935D" w14:textId="00CB2A4C" w:rsidR="006D686B" w:rsidRPr="00FA615A" w:rsidRDefault="00B20A7A">
      <w:pPr>
        <w:spacing w:after="144" w:line="259" w:lineRule="auto"/>
        <w:ind w:left="10" w:right="287"/>
        <w:jc w:val="right"/>
        <w:rPr>
          <w:rFonts w:asciiTheme="minorHAnsi" w:hAnsiTheme="minorHAnsi" w:cstheme="minorHAnsi"/>
        </w:rPr>
      </w:pPr>
      <w:r w:rsidRPr="00FA615A">
        <w:rPr>
          <w:rFonts w:asciiTheme="minorHAnsi" w:hAnsiTheme="minorHAnsi" w:cstheme="minorHAnsi"/>
          <w:b/>
          <w:i/>
        </w:rPr>
        <w:t xml:space="preserve">Załącznik nr 7 do SWZ </w:t>
      </w:r>
    </w:p>
    <w:p w14:paraId="44ED2263"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 </w:t>
      </w:r>
    </w:p>
    <w:p w14:paraId="584D145E" w14:textId="77777777" w:rsidR="006D686B" w:rsidRPr="00FA615A" w:rsidRDefault="00B20A7A">
      <w:pPr>
        <w:spacing w:after="4" w:line="256" w:lineRule="auto"/>
        <w:ind w:left="715" w:right="297"/>
        <w:rPr>
          <w:rFonts w:asciiTheme="minorHAnsi" w:hAnsiTheme="minorHAnsi" w:cstheme="minorHAnsi"/>
        </w:rPr>
      </w:pPr>
      <w:r w:rsidRPr="00FA615A">
        <w:rPr>
          <w:rFonts w:asciiTheme="minorHAnsi" w:hAnsiTheme="minorHAnsi" w:cstheme="minorHAnsi"/>
          <w:i/>
        </w:rPr>
        <w:t xml:space="preserve">(nazwa - pieczęć firmowa Wykonawcy) </w:t>
      </w:r>
    </w:p>
    <w:p w14:paraId="20134346"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E08A834" w14:textId="77777777" w:rsidR="006D686B" w:rsidRPr="00FA615A" w:rsidRDefault="00B20A7A">
      <w:pPr>
        <w:spacing w:after="17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D298937" w14:textId="77777777" w:rsidR="006D686B" w:rsidRPr="00FA615A" w:rsidRDefault="00B20A7A">
      <w:pPr>
        <w:spacing w:after="180" w:line="251" w:lineRule="auto"/>
        <w:ind w:left="715" w:right="0"/>
        <w:jc w:val="left"/>
        <w:rPr>
          <w:rFonts w:asciiTheme="minorHAnsi" w:hAnsiTheme="minorHAnsi" w:cstheme="minorHAnsi"/>
        </w:rPr>
      </w:pPr>
      <w:r w:rsidRPr="00FA615A">
        <w:rPr>
          <w:rFonts w:asciiTheme="minorHAnsi" w:hAnsiTheme="minorHAnsi" w:cstheme="minorHAnsi"/>
          <w:u w:val="single" w:color="000000"/>
        </w:rPr>
        <w:t>Zamawiający:</w:t>
      </w:r>
      <w:r w:rsidRPr="00FA615A">
        <w:rPr>
          <w:rFonts w:asciiTheme="minorHAnsi" w:hAnsiTheme="minorHAnsi" w:cstheme="minorHAnsi"/>
        </w:rPr>
        <w:t xml:space="preserve"> </w:t>
      </w:r>
    </w:p>
    <w:p w14:paraId="4D81D0E8" w14:textId="77777777" w:rsidR="006D686B" w:rsidRPr="00FA615A" w:rsidRDefault="00B20A7A">
      <w:pPr>
        <w:spacing w:line="268" w:lineRule="auto"/>
        <w:ind w:left="735" w:right="293"/>
        <w:rPr>
          <w:rFonts w:asciiTheme="minorHAnsi" w:hAnsiTheme="minorHAnsi" w:cstheme="minorHAnsi"/>
        </w:rPr>
      </w:pPr>
      <w:r w:rsidRPr="00FA615A">
        <w:rPr>
          <w:rFonts w:asciiTheme="minorHAnsi" w:hAnsiTheme="minorHAnsi" w:cstheme="minorHAnsi"/>
          <w:b/>
        </w:rPr>
        <w:t xml:space="preserve">GMINA BOLKÓW </w:t>
      </w:r>
    </w:p>
    <w:p w14:paraId="38F86B9E" w14:textId="77777777" w:rsidR="00CE1A31" w:rsidRPr="00FA615A" w:rsidRDefault="00B20A7A">
      <w:pPr>
        <w:spacing w:line="268" w:lineRule="auto"/>
        <w:ind w:left="735" w:right="7810"/>
        <w:rPr>
          <w:rFonts w:asciiTheme="minorHAnsi" w:hAnsiTheme="minorHAnsi" w:cstheme="minorHAnsi"/>
          <w:b/>
        </w:rPr>
      </w:pPr>
      <w:r w:rsidRPr="00FA615A">
        <w:rPr>
          <w:rFonts w:asciiTheme="minorHAnsi" w:hAnsiTheme="minorHAnsi" w:cstheme="minorHAnsi"/>
          <w:b/>
        </w:rPr>
        <w:t xml:space="preserve">ul. Rynek 1 </w:t>
      </w:r>
    </w:p>
    <w:p w14:paraId="08382A87" w14:textId="37FE7C6E" w:rsidR="006D686B" w:rsidRPr="00FA615A" w:rsidRDefault="00B20A7A">
      <w:pPr>
        <w:spacing w:line="268" w:lineRule="auto"/>
        <w:ind w:left="735" w:right="7810"/>
        <w:rPr>
          <w:rFonts w:asciiTheme="minorHAnsi" w:hAnsiTheme="minorHAnsi" w:cstheme="minorHAnsi"/>
          <w:color w:val="auto"/>
        </w:rPr>
      </w:pPr>
      <w:r w:rsidRPr="00FA615A">
        <w:rPr>
          <w:rFonts w:asciiTheme="minorHAnsi" w:hAnsiTheme="minorHAnsi" w:cstheme="minorHAnsi"/>
          <w:b/>
          <w:color w:val="auto"/>
        </w:rPr>
        <w:t xml:space="preserve">59-420 Bolków </w:t>
      </w:r>
    </w:p>
    <w:p w14:paraId="6DC43324" w14:textId="77777777" w:rsidR="006D686B" w:rsidRPr="00FA615A" w:rsidRDefault="00B20A7A">
      <w:pPr>
        <w:spacing w:after="19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1AEACB77" w14:textId="77777777" w:rsidR="006D686B" w:rsidRPr="00FA615A" w:rsidRDefault="00B20A7A">
      <w:pPr>
        <w:pBdr>
          <w:top w:val="single" w:sz="2" w:space="0" w:color="000000"/>
          <w:left w:val="single" w:sz="2" w:space="0" w:color="000000"/>
          <w:bottom w:val="single" w:sz="2" w:space="0" w:color="000000"/>
          <w:right w:val="single" w:sz="2" w:space="0" w:color="000000"/>
        </w:pBdr>
        <w:spacing w:after="167" w:line="258" w:lineRule="auto"/>
        <w:ind w:left="884" w:right="0" w:hanging="156"/>
        <w:jc w:val="left"/>
        <w:rPr>
          <w:rFonts w:asciiTheme="minorHAnsi" w:hAnsiTheme="minorHAnsi" w:cstheme="minorHAnsi"/>
        </w:rPr>
      </w:pPr>
      <w:r w:rsidRPr="00FA615A">
        <w:rPr>
          <w:rFonts w:asciiTheme="minorHAnsi" w:hAnsiTheme="minorHAnsi" w:cstheme="minorHAnsi"/>
          <w:b/>
        </w:rPr>
        <w:t>Oświadczenie</w:t>
      </w:r>
      <w:r w:rsidRPr="00FA615A">
        <w:rPr>
          <w:rFonts w:asciiTheme="minorHAnsi" w:hAnsiTheme="minorHAnsi" w:cstheme="minorHAnsi"/>
        </w:rPr>
        <w:t xml:space="preserve"> </w:t>
      </w:r>
      <w:r w:rsidRPr="00FA615A">
        <w:rPr>
          <w:rFonts w:asciiTheme="minorHAnsi" w:hAnsiTheme="minorHAnsi" w:cstheme="minorHAnsi"/>
          <w:b/>
        </w:rPr>
        <w:t xml:space="preserve">Wykonawcy o aktualności informacji zawartych w oświadczeniu, o którym mowa w art. 125, ust.1 ustawy PZP, w zakresie podstaw wykluczenia z postępowania wskazanych przez Zamawiającego </w:t>
      </w:r>
    </w:p>
    <w:p w14:paraId="3C8C508C" w14:textId="77777777" w:rsidR="006D686B" w:rsidRPr="00FA615A" w:rsidRDefault="00B20A7A">
      <w:pPr>
        <w:spacing w:after="15"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6DFAED2A" w14:textId="77777777" w:rsidR="006D686B" w:rsidRPr="00FA615A" w:rsidRDefault="00B20A7A">
      <w:pPr>
        <w:ind w:left="725" w:right="297"/>
        <w:rPr>
          <w:rFonts w:asciiTheme="minorHAnsi" w:hAnsiTheme="minorHAnsi" w:cstheme="minorHAnsi"/>
        </w:rPr>
      </w:pPr>
      <w:r w:rsidRPr="00FA615A">
        <w:rPr>
          <w:rFonts w:asciiTheme="minorHAnsi" w:hAnsiTheme="minorHAnsi" w:cstheme="minorHAnsi"/>
        </w:rPr>
        <w:t xml:space="preserve">Oświadczam, że informacje zawarte w oświadczeniu, o którym mowa w art. 125, ust. 1 ustawy PZP, w zakresie podstaw wykluczenia wskazanych przez Zamawiającego, o których mowa w: </w:t>
      </w:r>
    </w:p>
    <w:p w14:paraId="4E694A16" w14:textId="77777777" w:rsidR="006D686B" w:rsidRPr="00FA615A" w:rsidRDefault="00B20A7A" w:rsidP="00DB38B6">
      <w:pPr>
        <w:numPr>
          <w:ilvl w:val="0"/>
          <w:numId w:val="68"/>
        </w:numPr>
        <w:ind w:right="297" w:hanging="360"/>
        <w:rPr>
          <w:rFonts w:asciiTheme="minorHAnsi" w:hAnsiTheme="minorHAnsi" w:cstheme="minorHAnsi"/>
        </w:rPr>
      </w:pPr>
      <w:r w:rsidRPr="00FA615A">
        <w:rPr>
          <w:rFonts w:asciiTheme="minorHAnsi" w:hAnsiTheme="minorHAnsi" w:cstheme="minorHAnsi"/>
        </w:rPr>
        <w:t xml:space="preserve">art. 108 ust. 1, pkt. 5 - 6 ustawy PZP, </w:t>
      </w:r>
    </w:p>
    <w:p w14:paraId="384C0223" w14:textId="77777777" w:rsidR="006D686B" w:rsidRPr="00FA615A" w:rsidRDefault="00B20A7A" w:rsidP="00DB38B6">
      <w:pPr>
        <w:numPr>
          <w:ilvl w:val="0"/>
          <w:numId w:val="68"/>
        </w:numPr>
        <w:ind w:right="297" w:hanging="360"/>
        <w:rPr>
          <w:rFonts w:asciiTheme="minorHAnsi" w:hAnsiTheme="minorHAnsi" w:cstheme="minorHAnsi"/>
        </w:rPr>
      </w:pPr>
      <w:r w:rsidRPr="00FA615A">
        <w:rPr>
          <w:rFonts w:asciiTheme="minorHAnsi" w:hAnsiTheme="minorHAnsi" w:cstheme="minorHAnsi"/>
        </w:rPr>
        <w:t xml:space="preserve">art. 108 ust. 1, pkt. 3 ustawy PZP, </w:t>
      </w:r>
    </w:p>
    <w:p w14:paraId="56FAD1E1" w14:textId="77777777" w:rsidR="006D686B" w:rsidRPr="00FA615A" w:rsidRDefault="00B20A7A" w:rsidP="00DB38B6">
      <w:pPr>
        <w:numPr>
          <w:ilvl w:val="0"/>
          <w:numId w:val="68"/>
        </w:numPr>
        <w:spacing w:after="17" w:line="258" w:lineRule="auto"/>
        <w:ind w:right="297" w:hanging="360"/>
        <w:rPr>
          <w:rFonts w:asciiTheme="minorHAnsi" w:hAnsiTheme="minorHAnsi" w:cstheme="minorHAnsi"/>
        </w:rPr>
      </w:pPr>
      <w:r w:rsidRPr="00FA615A">
        <w:rPr>
          <w:rFonts w:asciiTheme="minorHAnsi" w:hAnsiTheme="minorHAnsi" w:cstheme="minorHAnsi"/>
        </w:rPr>
        <w:t xml:space="preserve">art. 109 ust. 1 pkt. 1 ustawy PZP, odnośnie do naruszenia obowiązków dotyczących płatności podatków i opłat lokalnych, o których mowa w </w:t>
      </w:r>
      <w:hyperlink r:id="rId40" w:anchor="/document/16793992">
        <w:r w:rsidRPr="00FA615A">
          <w:rPr>
            <w:rFonts w:asciiTheme="minorHAnsi" w:hAnsiTheme="minorHAnsi" w:cstheme="minorHAnsi"/>
          </w:rPr>
          <w:t>ustawie</w:t>
        </w:r>
      </w:hyperlink>
      <w:hyperlink r:id="rId41" w:anchor="/document/16793992">
        <w:r w:rsidRPr="00FA615A">
          <w:rPr>
            <w:rFonts w:asciiTheme="minorHAnsi" w:hAnsiTheme="minorHAnsi" w:cstheme="minorHAnsi"/>
          </w:rPr>
          <w:t xml:space="preserve"> </w:t>
        </w:r>
      </w:hyperlink>
      <w:r w:rsidRPr="00FA615A">
        <w:rPr>
          <w:rFonts w:asciiTheme="minorHAnsi" w:hAnsiTheme="minorHAnsi" w:cstheme="minorHAnsi"/>
        </w:rPr>
        <w:t xml:space="preserve">z dnia 12 stycznia 1991 r. o podatkach i opłatach lokalnych (Dz. U. z 2019 r. poz. 1170), </w:t>
      </w:r>
    </w:p>
    <w:p w14:paraId="6F52846B" w14:textId="77777777" w:rsidR="006D686B" w:rsidRPr="00FA615A" w:rsidRDefault="00877348" w:rsidP="00DB38B6">
      <w:pPr>
        <w:numPr>
          <w:ilvl w:val="0"/>
          <w:numId w:val="68"/>
        </w:numPr>
        <w:spacing w:after="142"/>
        <w:ind w:right="297" w:hanging="360"/>
        <w:rPr>
          <w:rFonts w:asciiTheme="minorHAnsi" w:hAnsiTheme="minorHAnsi" w:cstheme="minorHAnsi"/>
        </w:rPr>
      </w:pPr>
      <w:hyperlink r:id="rId42" w:anchor="/document/18903829">
        <w:r w:rsidR="00B20A7A" w:rsidRPr="00FA615A">
          <w:rPr>
            <w:rFonts w:asciiTheme="minorHAnsi" w:hAnsiTheme="minorHAnsi" w:cstheme="minorHAnsi"/>
          </w:rPr>
          <w:t>art. 109 ust. 1 pkt 2 lit. c</w:t>
        </w:r>
      </w:hyperlink>
      <w:hyperlink r:id="rId43" w:anchor="/document/18903829">
        <w:r w:rsidR="00B20A7A" w:rsidRPr="00FA615A">
          <w:rPr>
            <w:rFonts w:asciiTheme="minorHAnsi" w:hAnsiTheme="minorHAnsi" w:cstheme="minorHAnsi"/>
          </w:rPr>
          <w:t xml:space="preserve"> </w:t>
        </w:r>
      </w:hyperlink>
      <w:r w:rsidR="00B20A7A" w:rsidRPr="00FA615A">
        <w:rPr>
          <w:rFonts w:asciiTheme="minorHAnsi" w:hAnsiTheme="minorHAnsi" w:cstheme="minorHAnsi"/>
        </w:rPr>
        <w:t xml:space="preserve">ustawy PZP </w:t>
      </w:r>
    </w:p>
    <w:p w14:paraId="4BAEFB5A" w14:textId="77777777" w:rsidR="006D686B" w:rsidRPr="00FA615A" w:rsidRDefault="00B20A7A">
      <w:pPr>
        <w:spacing w:after="13" w:line="259" w:lineRule="auto"/>
        <w:ind w:left="1440" w:right="0" w:firstLine="0"/>
        <w:jc w:val="left"/>
        <w:rPr>
          <w:rFonts w:asciiTheme="minorHAnsi" w:hAnsiTheme="minorHAnsi" w:cstheme="minorHAnsi"/>
        </w:rPr>
      </w:pPr>
      <w:r w:rsidRPr="00FA615A">
        <w:rPr>
          <w:rFonts w:asciiTheme="minorHAnsi" w:hAnsiTheme="minorHAnsi" w:cstheme="minorHAnsi"/>
        </w:rPr>
        <w:t xml:space="preserve"> </w:t>
      </w:r>
    </w:p>
    <w:p w14:paraId="12ED768D" w14:textId="77777777" w:rsidR="006D686B" w:rsidRPr="00FA615A" w:rsidRDefault="00B20A7A">
      <w:pPr>
        <w:spacing w:after="138"/>
        <w:ind w:left="725" w:right="297"/>
        <w:rPr>
          <w:rFonts w:asciiTheme="minorHAnsi" w:hAnsiTheme="minorHAnsi" w:cstheme="minorHAnsi"/>
        </w:rPr>
      </w:pPr>
      <w:r w:rsidRPr="00FA615A">
        <w:rPr>
          <w:rFonts w:asciiTheme="minorHAnsi" w:hAnsiTheme="minorHAnsi" w:cstheme="minorHAnsi"/>
        </w:rPr>
        <w:t xml:space="preserve">są nadal aktualne. </w:t>
      </w:r>
    </w:p>
    <w:p w14:paraId="3AE9C44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351CD04F" w14:textId="77777777" w:rsidR="006D686B" w:rsidRPr="00FA615A" w:rsidRDefault="00B20A7A">
      <w:pPr>
        <w:spacing w:after="0"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2D7036B9" w14:textId="77777777" w:rsidR="006D686B" w:rsidRPr="00FA615A" w:rsidRDefault="00B20A7A">
      <w:pPr>
        <w:spacing w:after="2" w:line="423" w:lineRule="auto"/>
        <w:ind w:left="720" w:right="9323" w:firstLine="0"/>
        <w:jc w:val="left"/>
        <w:rPr>
          <w:rFonts w:asciiTheme="minorHAnsi" w:hAnsiTheme="minorHAnsi" w:cstheme="minorHAnsi"/>
        </w:rPr>
      </w:pPr>
      <w:r w:rsidRPr="00FA615A">
        <w:rPr>
          <w:rFonts w:asciiTheme="minorHAnsi" w:hAnsiTheme="minorHAnsi" w:cstheme="minorHAnsi"/>
        </w:rPr>
        <w:t xml:space="preserve">  </w:t>
      </w:r>
    </w:p>
    <w:p w14:paraId="44F030BF" w14:textId="77777777" w:rsidR="006D686B" w:rsidRPr="00FA615A" w:rsidRDefault="00B20A7A">
      <w:pPr>
        <w:spacing w:after="144" w:line="259" w:lineRule="auto"/>
        <w:ind w:left="720" w:right="0" w:firstLine="0"/>
        <w:jc w:val="left"/>
        <w:rPr>
          <w:rFonts w:asciiTheme="minorHAnsi" w:hAnsiTheme="minorHAnsi" w:cstheme="minorHAnsi"/>
        </w:rPr>
      </w:pPr>
      <w:r w:rsidRPr="00FA615A">
        <w:rPr>
          <w:rFonts w:asciiTheme="minorHAnsi" w:hAnsiTheme="minorHAnsi" w:cstheme="minorHAnsi"/>
        </w:rPr>
        <w:t xml:space="preserve"> </w:t>
      </w:r>
    </w:p>
    <w:p w14:paraId="4D8AEB8C" w14:textId="77777777" w:rsidR="006D686B" w:rsidRPr="00FA615A" w:rsidRDefault="00B20A7A">
      <w:pPr>
        <w:spacing w:after="0" w:line="259" w:lineRule="auto"/>
        <w:ind w:left="0" w:right="252" w:firstLine="0"/>
        <w:jc w:val="right"/>
        <w:rPr>
          <w:rFonts w:asciiTheme="minorHAnsi" w:hAnsiTheme="minorHAnsi" w:cstheme="minorHAnsi"/>
        </w:rPr>
      </w:pPr>
      <w:r w:rsidRPr="00FA615A">
        <w:rPr>
          <w:rFonts w:asciiTheme="minorHAnsi" w:hAnsiTheme="minorHAnsi" w:cstheme="minorHAnsi"/>
          <w:i/>
        </w:rPr>
        <w:t xml:space="preserve"> </w:t>
      </w:r>
    </w:p>
    <w:p w14:paraId="657B43BB" w14:textId="2D455634" w:rsidR="006D686B" w:rsidRPr="00FA615A" w:rsidRDefault="006D686B">
      <w:pPr>
        <w:spacing w:after="36" w:line="259" w:lineRule="auto"/>
        <w:ind w:left="1256" w:right="-58" w:firstLine="0"/>
        <w:jc w:val="left"/>
        <w:rPr>
          <w:rFonts w:asciiTheme="minorHAnsi" w:hAnsiTheme="minorHAnsi" w:cstheme="minorHAnsi"/>
        </w:rPr>
      </w:pPr>
    </w:p>
    <w:p w14:paraId="44E25006" w14:textId="588BE9A3" w:rsidR="006D686B" w:rsidRPr="00FA615A" w:rsidRDefault="00B20A7A" w:rsidP="00CE1A31">
      <w:pPr>
        <w:spacing w:after="1" w:line="247" w:lineRule="auto"/>
        <w:ind w:left="781" w:right="36"/>
        <w:rPr>
          <w:rFonts w:asciiTheme="minorHAnsi" w:hAnsiTheme="minorHAnsi" w:cstheme="minorHAnsi"/>
          <w:color w:val="auto"/>
        </w:rPr>
      </w:pPr>
      <w:r w:rsidRPr="00FA615A">
        <w:rPr>
          <w:rFonts w:asciiTheme="minorHAnsi" w:hAnsiTheme="minorHAnsi" w:cstheme="minorHAnsi"/>
          <w:i/>
          <w:color w:val="auto"/>
        </w:rPr>
        <w:t xml:space="preserve">Miejscowość, data </w:t>
      </w:r>
      <w:r w:rsidRPr="00FA615A">
        <w:rPr>
          <w:rFonts w:asciiTheme="minorHAnsi" w:hAnsiTheme="minorHAnsi" w:cstheme="minorHAnsi"/>
          <w:i/>
          <w:color w:val="auto"/>
        </w:rPr>
        <w:tab/>
        <w:t xml:space="preserve"> </w:t>
      </w:r>
      <w:r w:rsidRPr="00FA615A">
        <w:rPr>
          <w:rFonts w:asciiTheme="minorHAnsi" w:hAnsiTheme="minorHAnsi" w:cstheme="minorHAnsi"/>
          <w:i/>
          <w:color w:val="auto"/>
        </w:rPr>
        <w:tab/>
      </w:r>
      <w:r w:rsidR="003251B4" w:rsidRPr="00FA615A">
        <w:rPr>
          <w:rFonts w:asciiTheme="minorHAnsi" w:hAnsiTheme="minorHAnsi" w:cstheme="minorHAnsi"/>
          <w:i/>
          <w:color w:val="auto"/>
        </w:rPr>
        <w:t xml:space="preserve">                                            </w:t>
      </w:r>
      <w:r w:rsidRPr="00FA615A">
        <w:rPr>
          <w:rFonts w:asciiTheme="minorHAnsi" w:hAnsiTheme="minorHAnsi" w:cstheme="minorHAnsi"/>
          <w:i/>
          <w:color w:val="auto"/>
        </w:rPr>
        <w:t xml:space="preserve">pieczęć i podpis upoważnionych przedstawicieli firmy </w:t>
      </w:r>
    </w:p>
    <w:p w14:paraId="3924D005" w14:textId="77777777" w:rsidR="006D686B" w:rsidRPr="00736DAA" w:rsidRDefault="00B20A7A">
      <w:pPr>
        <w:spacing w:after="0" w:line="259" w:lineRule="auto"/>
        <w:ind w:left="0" w:right="0" w:firstLine="0"/>
        <w:jc w:val="right"/>
        <w:rPr>
          <w:color w:val="FF0000"/>
        </w:rPr>
      </w:pPr>
      <w:r w:rsidRPr="00736DAA">
        <w:rPr>
          <w:i/>
          <w:color w:val="FF0000"/>
        </w:rPr>
        <w:t xml:space="preserve"> </w:t>
      </w:r>
    </w:p>
    <w:p w14:paraId="544D217D" w14:textId="77777777" w:rsidR="006D686B" w:rsidRPr="00736DAA" w:rsidRDefault="00B20A7A">
      <w:pPr>
        <w:spacing w:after="144" w:line="259" w:lineRule="auto"/>
        <w:ind w:left="466" w:right="0" w:firstLine="0"/>
        <w:jc w:val="center"/>
        <w:rPr>
          <w:color w:val="FF0000"/>
        </w:rPr>
      </w:pPr>
      <w:r w:rsidRPr="00736DAA">
        <w:rPr>
          <w:b/>
          <w:i/>
          <w:color w:val="FF0000"/>
        </w:rPr>
        <w:t xml:space="preserve"> </w:t>
      </w:r>
    </w:p>
    <w:p w14:paraId="2E0A91CD" w14:textId="77777777" w:rsidR="006D686B" w:rsidRDefault="00B20A7A">
      <w:pPr>
        <w:spacing w:after="144" w:line="259" w:lineRule="auto"/>
        <w:ind w:left="466" w:right="0" w:firstLine="0"/>
        <w:jc w:val="center"/>
      </w:pPr>
      <w:r>
        <w:rPr>
          <w:b/>
          <w:i/>
        </w:rPr>
        <w:t xml:space="preserve"> </w:t>
      </w:r>
    </w:p>
    <w:p w14:paraId="668833B2" w14:textId="77777777" w:rsidR="006D686B" w:rsidRDefault="00B20A7A">
      <w:pPr>
        <w:spacing w:after="144" w:line="259" w:lineRule="auto"/>
        <w:ind w:left="466" w:right="0" w:firstLine="0"/>
        <w:jc w:val="center"/>
      </w:pPr>
      <w:r>
        <w:rPr>
          <w:b/>
          <w:i/>
        </w:rPr>
        <w:t xml:space="preserve"> </w:t>
      </w:r>
    </w:p>
    <w:p w14:paraId="123425C8" w14:textId="77777777" w:rsidR="006D686B" w:rsidRDefault="00B20A7A">
      <w:pPr>
        <w:spacing w:after="144" w:line="259" w:lineRule="auto"/>
        <w:ind w:left="466" w:right="0" w:firstLine="0"/>
        <w:jc w:val="center"/>
      </w:pPr>
      <w:r>
        <w:rPr>
          <w:b/>
          <w:i/>
        </w:rPr>
        <w:t xml:space="preserve"> </w:t>
      </w:r>
    </w:p>
    <w:p w14:paraId="759A35A1" w14:textId="77777777" w:rsidR="006D686B" w:rsidRDefault="00B20A7A">
      <w:pPr>
        <w:spacing w:after="144" w:line="259" w:lineRule="auto"/>
        <w:ind w:left="466" w:right="0" w:firstLine="0"/>
        <w:jc w:val="center"/>
      </w:pPr>
      <w:r>
        <w:rPr>
          <w:b/>
          <w:i/>
        </w:rPr>
        <w:t xml:space="preserve"> </w:t>
      </w:r>
    </w:p>
    <w:p w14:paraId="5857CA97" w14:textId="65D60412" w:rsidR="006D686B" w:rsidRDefault="00B20A7A" w:rsidP="0053667C">
      <w:pPr>
        <w:spacing w:after="0" w:line="426" w:lineRule="auto"/>
        <w:ind w:right="9323"/>
        <w:jc w:val="left"/>
      </w:pPr>
      <w:r>
        <w:rPr>
          <w:sz w:val="20"/>
        </w:rPr>
        <w:t xml:space="preserve"> </w:t>
      </w:r>
      <w:r>
        <w:rPr>
          <w:sz w:val="20"/>
        </w:rPr>
        <w:tab/>
        <w:t xml:space="preserve"> </w:t>
      </w:r>
    </w:p>
    <w:sectPr w:rsidR="006D686B">
      <w:headerReference w:type="even" r:id="rId44"/>
      <w:headerReference w:type="default" r:id="rId45"/>
      <w:footerReference w:type="even" r:id="rId46"/>
      <w:footerReference w:type="default" r:id="rId47"/>
      <w:headerReference w:type="first" r:id="rId48"/>
      <w:footerReference w:type="first" r:id="rId49"/>
      <w:pgSz w:w="11906" w:h="16838"/>
      <w:pgMar w:top="1423" w:right="1114" w:bottom="1423" w:left="698" w:header="7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EFA6" w14:textId="77777777" w:rsidR="00877348" w:rsidRDefault="00877348">
      <w:pPr>
        <w:spacing w:after="0" w:line="240" w:lineRule="auto"/>
      </w:pPr>
      <w:r>
        <w:separator/>
      </w:r>
    </w:p>
  </w:endnote>
  <w:endnote w:type="continuationSeparator" w:id="0">
    <w:p w14:paraId="7FA6E825" w14:textId="77777777" w:rsidR="00877348" w:rsidRDefault="0087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477B"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9D4194B"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A8AB"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3F86CD4"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0459" w14:textId="77777777" w:rsidR="00877348" w:rsidRDefault="00877348">
    <w:pPr>
      <w:spacing w:after="0" w:line="259" w:lineRule="auto"/>
      <w:ind w:left="0" w:right="30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2B1A406" w14:textId="77777777" w:rsidR="00877348" w:rsidRDefault="00877348">
    <w:pPr>
      <w:spacing w:after="0" w:line="259" w:lineRule="auto"/>
      <w:ind w:left="72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B2CD" w14:textId="77777777" w:rsidR="00877348" w:rsidRDefault="00877348">
      <w:pPr>
        <w:spacing w:after="0" w:line="240" w:lineRule="auto"/>
      </w:pPr>
      <w:r>
        <w:separator/>
      </w:r>
    </w:p>
  </w:footnote>
  <w:footnote w:type="continuationSeparator" w:id="0">
    <w:p w14:paraId="5D129698" w14:textId="77777777" w:rsidR="00877348" w:rsidRDefault="0087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B6F5" w14:textId="77777777" w:rsidR="00877348" w:rsidRDefault="00877348">
    <w:pPr>
      <w:spacing w:after="0" w:line="259" w:lineRule="auto"/>
      <w:ind w:left="720" w:right="0" w:firstLine="0"/>
      <w:jc w:val="left"/>
    </w:pPr>
    <w:r>
      <w:rPr>
        <w:rFonts w:ascii="Calibri" w:eastAsia="Calibri" w:hAnsi="Calibri" w:cs="Calibri"/>
        <w:sz w:val="22"/>
      </w:rPr>
      <w:t xml:space="preserve">ID.271.24.2022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A6A" w14:textId="79AE7755" w:rsidR="00877348" w:rsidRDefault="00877348">
    <w:pPr>
      <w:spacing w:after="0" w:line="259" w:lineRule="auto"/>
      <w:ind w:left="720" w:right="0" w:firstLine="0"/>
      <w:jc w:val="left"/>
    </w:pPr>
    <w:r>
      <w:rPr>
        <w:rFonts w:ascii="Calibri" w:eastAsia="Calibri" w:hAnsi="Calibri" w:cs="Calibri"/>
        <w:sz w:val="22"/>
      </w:rPr>
      <w:t xml:space="preserve">ID.271.6.2022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8FDC" w14:textId="77777777" w:rsidR="00877348" w:rsidRDefault="00877348">
    <w:pPr>
      <w:spacing w:after="0" w:line="259" w:lineRule="auto"/>
      <w:ind w:left="720" w:right="0" w:firstLine="0"/>
      <w:jc w:val="left"/>
    </w:pPr>
    <w:r>
      <w:rPr>
        <w:rFonts w:ascii="Calibri" w:eastAsia="Calibri" w:hAnsi="Calibri" w:cs="Calibri"/>
        <w:sz w:val="22"/>
      </w:rPr>
      <w:t xml:space="preserve">ID.271.24.2022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multilevel"/>
    <w:tmpl w:val="0000002D"/>
    <w:name w:val="WW8Num46"/>
    <w:lvl w:ilvl="0">
      <w:start w:val="1"/>
      <w:numFmt w:val="decimal"/>
      <w:lvlText w:val="%1."/>
      <w:lvlJc w:val="left"/>
      <w:pPr>
        <w:tabs>
          <w:tab w:val="num" w:pos="-218"/>
        </w:tabs>
        <w:ind w:left="502" w:hanging="360"/>
      </w:pPr>
      <w:rPr>
        <w:rFonts w:cs="Times New Roman"/>
      </w:rPr>
    </w:lvl>
    <w:lvl w:ilvl="1">
      <w:start w:val="1"/>
      <w:numFmt w:val="lowerLetter"/>
      <w:lvlText w:val="%2)"/>
      <w:lvlJc w:val="left"/>
      <w:pPr>
        <w:tabs>
          <w:tab w:val="num" w:pos="-218"/>
        </w:tabs>
        <w:ind w:left="1222" w:hanging="360"/>
      </w:pPr>
    </w:lvl>
    <w:lvl w:ilvl="2">
      <w:start w:val="1"/>
      <w:numFmt w:val="lowerLetter"/>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17D44B0"/>
    <w:multiLevelType w:val="hybridMultilevel"/>
    <w:tmpl w:val="D408E51A"/>
    <w:lvl w:ilvl="0" w:tplc="C3FE5AD0">
      <w:start w:val="1"/>
      <w:numFmt w:val="decimal"/>
      <w:lvlText w:val="%1)"/>
      <w:lvlJc w:val="left"/>
      <w:pPr>
        <w:ind w:left="502" w:hanging="360"/>
      </w:pPr>
      <w:rPr>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D1349"/>
    <w:multiLevelType w:val="hybridMultilevel"/>
    <w:tmpl w:val="1B98D574"/>
    <w:lvl w:ilvl="0" w:tplc="5BBA77D0">
      <w:start w:val="1"/>
      <w:numFmt w:val="upperRoman"/>
      <w:lvlText w:val="%1."/>
      <w:lvlJc w:val="left"/>
      <w:pPr>
        <w:ind w:left="70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1D81BBC">
      <w:start w:val="1"/>
      <w:numFmt w:val="lowerLetter"/>
      <w:lvlText w:val="%2"/>
      <w:lvlJc w:val="left"/>
      <w:pPr>
        <w:ind w:left="15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3C05354">
      <w:start w:val="1"/>
      <w:numFmt w:val="lowerRoman"/>
      <w:lvlText w:val="%3"/>
      <w:lvlJc w:val="left"/>
      <w:pPr>
        <w:ind w:left="22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276F3E8">
      <w:start w:val="1"/>
      <w:numFmt w:val="decimal"/>
      <w:lvlText w:val="%4"/>
      <w:lvlJc w:val="left"/>
      <w:pPr>
        <w:ind w:left="29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952EF52">
      <w:start w:val="1"/>
      <w:numFmt w:val="lowerLetter"/>
      <w:lvlText w:val="%5"/>
      <w:lvlJc w:val="left"/>
      <w:pPr>
        <w:ind w:left="37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1920F8C">
      <w:start w:val="1"/>
      <w:numFmt w:val="lowerRoman"/>
      <w:lvlText w:val="%6"/>
      <w:lvlJc w:val="left"/>
      <w:pPr>
        <w:ind w:left="44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DDE10A8">
      <w:start w:val="1"/>
      <w:numFmt w:val="decimal"/>
      <w:lvlText w:val="%7"/>
      <w:lvlJc w:val="left"/>
      <w:pPr>
        <w:ind w:left="51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0CA40C4">
      <w:start w:val="1"/>
      <w:numFmt w:val="lowerLetter"/>
      <w:lvlText w:val="%8"/>
      <w:lvlJc w:val="left"/>
      <w:pPr>
        <w:ind w:left="58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4D2AACA">
      <w:start w:val="1"/>
      <w:numFmt w:val="lowerRoman"/>
      <w:lvlText w:val="%9"/>
      <w:lvlJc w:val="left"/>
      <w:pPr>
        <w:ind w:left="65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6B4BF3"/>
    <w:multiLevelType w:val="hybridMultilevel"/>
    <w:tmpl w:val="FF70079A"/>
    <w:lvl w:ilvl="0" w:tplc="1B3898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2C1698">
      <w:start w:val="1"/>
      <w:numFmt w:val="lowerLetter"/>
      <w:lvlText w:val="%2"/>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5CB97E">
      <w:start w:val="1"/>
      <w:numFmt w:val="lowerRoman"/>
      <w:lvlText w:val="%3"/>
      <w:lvlJc w:val="left"/>
      <w:pPr>
        <w:ind w:left="1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3ADB34">
      <w:start w:val="1"/>
      <w:numFmt w:val="lowerLetter"/>
      <w:lvlRestart w:val="0"/>
      <w:lvlText w:val="%4)"/>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4062BC">
      <w:start w:val="1"/>
      <w:numFmt w:val="lowerLetter"/>
      <w:lvlText w:val="%5"/>
      <w:lvlJc w:val="left"/>
      <w:pPr>
        <w:ind w:left="2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32601E">
      <w:start w:val="1"/>
      <w:numFmt w:val="lowerRoman"/>
      <w:lvlText w:val="%6"/>
      <w:lvlJc w:val="left"/>
      <w:pPr>
        <w:ind w:left="3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7A20B8">
      <w:start w:val="1"/>
      <w:numFmt w:val="decimal"/>
      <w:lvlText w:val="%7"/>
      <w:lvlJc w:val="left"/>
      <w:pPr>
        <w:ind w:left="3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A646C0">
      <w:start w:val="1"/>
      <w:numFmt w:val="lowerLetter"/>
      <w:lvlText w:val="%8"/>
      <w:lvlJc w:val="left"/>
      <w:pPr>
        <w:ind w:left="4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1C76E8">
      <w:start w:val="1"/>
      <w:numFmt w:val="lowerRoman"/>
      <w:lvlText w:val="%9"/>
      <w:lvlJc w:val="left"/>
      <w:pPr>
        <w:ind w:left="5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957AF3"/>
    <w:multiLevelType w:val="hybridMultilevel"/>
    <w:tmpl w:val="0A780040"/>
    <w:lvl w:ilvl="0" w:tplc="0554D754">
      <w:start w:val="1"/>
      <w:numFmt w:val="decimal"/>
      <w:lvlText w:val="%1)"/>
      <w:lvlJc w:val="left"/>
      <w:pPr>
        <w:ind w:left="110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2F34446A">
      <w:start w:val="1"/>
      <w:numFmt w:val="lowerLetter"/>
      <w:lvlText w:val="%2"/>
      <w:lvlJc w:val="left"/>
      <w:pPr>
        <w:ind w:left="121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1FE8CEC">
      <w:start w:val="1"/>
      <w:numFmt w:val="lowerRoman"/>
      <w:lvlText w:val="%3"/>
      <w:lvlJc w:val="left"/>
      <w:pPr>
        <w:ind w:left="193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C41E592C">
      <w:start w:val="1"/>
      <w:numFmt w:val="decimal"/>
      <w:lvlText w:val="%4"/>
      <w:lvlJc w:val="left"/>
      <w:pPr>
        <w:ind w:left="265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3D814A0">
      <w:start w:val="1"/>
      <w:numFmt w:val="lowerLetter"/>
      <w:lvlText w:val="%5"/>
      <w:lvlJc w:val="left"/>
      <w:pPr>
        <w:ind w:left="337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AB242EF2">
      <w:start w:val="1"/>
      <w:numFmt w:val="lowerRoman"/>
      <w:lvlText w:val="%6"/>
      <w:lvlJc w:val="left"/>
      <w:pPr>
        <w:ind w:left="409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7074B680">
      <w:start w:val="1"/>
      <w:numFmt w:val="decimal"/>
      <w:lvlText w:val="%7"/>
      <w:lvlJc w:val="left"/>
      <w:pPr>
        <w:ind w:left="481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BFE89C0">
      <w:start w:val="1"/>
      <w:numFmt w:val="lowerLetter"/>
      <w:lvlText w:val="%8"/>
      <w:lvlJc w:val="left"/>
      <w:pPr>
        <w:ind w:left="553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80E719E">
      <w:start w:val="1"/>
      <w:numFmt w:val="lowerRoman"/>
      <w:lvlText w:val="%9"/>
      <w:lvlJc w:val="left"/>
      <w:pPr>
        <w:ind w:left="6253"/>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BF2848"/>
    <w:multiLevelType w:val="multilevel"/>
    <w:tmpl w:val="3E28EA2A"/>
    <w:lvl w:ilvl="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C27692B"/>
    <w:multiLevelType w:val="hybridMultilevel"/>
    <w:tmpl w:val="E7CC1A7E"/>
    <w:lvl w:ilvl="0" w:tplc="CE22A48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D6FBE2">
      <w:start w:val="1"/>
      <w:numFmt w:val="lowerLetter"/>
      <w:lvlText w:val="%2"/>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37C888C">
      <w:start w:val="1"/>
      <w:numFmt w:val="decimal"/>
      <w:lvlRestart w:val="0"/>
      <w:lvlText w:val="%3)"/>
      <w:lvlJc w:val="left"/>
      <w:pPr>
        <w:ind w:left="1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58CBB8">
      <w:start w:val="1"/>
      <w:numFmt w:val="decimal"/>
      <w:lvlText w:val="%4"/>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D8C4AA">
      <w:start w:val="1"/>
      <w:numFmt w:val="lowerLetter"/>
      <w:lvlText w:val="%5"/>
      <w:lvlJc w:val="left"/>
      <w:pPr>
        <w:ind w:left="2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501B6A">
      <w:start w:val="1"/>
      <w:numFmt w:val="lowerRoman"/>
      <w:lvlText w:val="%6"/>
      <w:lvlJc w:val="left"/>
      <w:pPr>
        <w:ind w:left="3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CA6102">
      <w:start w:val="1"/>
      <w:numFmt w:val="decimal"/>
      <w:lvlText w:val="%7"/>
      <w:lvlJc w:val="left"/>
      <w:pPr>
        <w:ind w:left="3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F09BB0">
      <w:start w:val="1"/>
      <w:numFmt w:val="lowerLetter"/>
      <w:lvlText w:val="%8"/>
      <w:lvlJc w:val="left"/>
      <w:pPr>
        <w:ind w:left="4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CC23D8">
      <w:start w:val="1"/>
      <w:numFmt w:val="lowerRoman"/>
      <w:lvlText w:val="%9"/>
      <w:lvlJc w:val="left"/>
      <w:pPr>
        <w:ind w:left="5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461414"/>
    <w:multiLevelType w:val="hybridMultilevel"/>
    <w:tmpl w:val="7AE065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CD04C24"/>
    <w:multiLevelType w:val="hybridMultilevel"/>
    <w:tmpl w:val="7888718A"/>
    <w:lvl w:ilvl="0" w:tplc="29ECB076">
      <w:start w:val="4"/>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A82C7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B07C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787B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8E6CE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B653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E883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4856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6834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27B386B"/>
    <w:multiLevelType w:val="hybridMultilevel"/>
    <w:tmpl w:val="279A98D4"/>
    <w:lvl w:ilvl="0" w:tplc="8D242322">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D4A340">
      <w:start w:val="1"/>
      <w:numFmt w:val="lowerLetter"/>
      <w:lvlText w:val="%2"/>
      <w:lvlJc w:val="left"/>
      <w:pPr>
        <w:ind w:left="1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AEBBBA">
      <w:start w:val="1"/>
      <w:numFmt w:val="lowerRoman"/>
      <w:lvlText w:val="%3"/>
      <w:lvlJc w:val="left"/>
      <w:pPr>
        <w:ind w:left="1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C8C7BE">
      <w:start w:val="1"/>
      <w:numFmt w:val="decimal"/>
      <w:lvlText w:val="%4"/>
      <w:lvlJc w:val="left"/>
      <w:pPr>
        <w:ind w:left="25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4464C">
      <w:start w:val="1"/>
      <w:numFmt w:val="lowerLetter"/>
      <w:lvlText w:val="%5"/>
      <w:lvlJc w:val="left"/>
      <w:pPr>
        <w:ind w:left="3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FC34DC">
      <w:start w:val="1"/>
      <w:numFmt w:val="lowerRoman"/>
      <w:lvlText w:val="%6"/>
      <w:lvlJc w:val="left"/>
      <w:pPr>
        <w:ind w:left="4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2498E6">
      <w:start w:val="1"/>
      <w:numFmt w:val="decimal"/>
      <w:lvlText w:val="%7"/>
      <w:lvlJc w:val="left"/>
      <w:pPr>
        <w:ind w:left="4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C84C76">
      <w:start w:val="1"/>
      <w:numFmt w:val="lowerLetter"/>
      <w:lvlText w:val="%8"/>
      <w:lvlJc w:val="left"/>
      <w:pPr>
        <w:ind w:left="5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3AB8A4">
      <w:start w:val="1"/>
      <w:numFmt w:val="lowerRoman"/>
      <w:lvlText w:val="%9"/>
      <w:lvlJc w:val="left"/>
      <w:pPr>
        <w:ind w:left="6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23610B"/>
    <w:multiLevelType w:val="hybridMultilevel"/>
    <w:tmpl w:val="7F5416D8"/>
    <w:lvl w:ilvl="0" w:tplc="D2B4E88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B201D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727D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B05E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6A0F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605CB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88BA4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D039A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90EA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32E0A85"/>
    <w:multiLevelType w:val="hybridMultilevel"/>
    <w:tmpl w:val="994463C0"/>
    <w:lvl w:ilvl="0" w:tplc="5860C78A">
      <w:start w:val="1"/>
      <w:numFmt w:val="bullet"/>
      <w:lvlText w:val="-"/>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9090D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605E6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18850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26BB9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54D0C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F8D04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70940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6CDBD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69425B"/>
    <w:multiLevelType w:val="hybridMultilevel"/>
    <w:tmpl w:val="C9BE3330"/>
    <w:lvl w:ilvl="0" w:tplc="242C340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D02F54">
      <w:start w:val="1"/>
      <w:numFmt w:val="lowerLetter"/>
      <w:lvlText w:val="%2)"/>
      <w:lvlJc w:val="left"/>
      <w:pPr>
        <w:ind w:left="1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6620CD2">
      <w:start w:val="1"/>
      <w:numFmt w:val="lowerRoman"/>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8080B2">
      <w:start w:val="1"/>
      <w:numFmt w:val="decimal"/>
      <w:lvlText w:val="%4"/>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D68C18">
      <w:start w:val="1"/>
      <w:numFmt w:val="lowerLetter"/>
      <w:lvlText w:val="%5"/>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044A70">
      <w:start w:val="1"/>
      <w:numFmt w:val="lowerRoman"/>
      <w:lvlText w:val="%6"/>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427522">
      <w:start w:val="1"/>
      <w:numFmt w:val="decimal"/>
      <w:lvlText w:val="%7"/>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44464">
      <w:start w:val="1"/>
      <w:numFmt w:val="lowerLetter"/>
      <w:lvlText w:val="%8"/>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C4EA32">
      <w:start w:val="1"/>
      <w:numFmt w:val="lowerRoman"/>
      <w:lvlText w:val="%9"/>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7FD6A86"/>
    <w:multiLevelType w:val="hybridMultilevel"/>
    <w:tmpl w:val="B9941266"/>
    <w:lvl w:ilvl="0" w:tplc="4AF27302">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1C9256">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4080B8">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00328C">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B424FA">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00E716">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ECB69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DA5030">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D00AC2">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87E4097"/>
    <w:multiLevelType w:val="hybridMultilevel"/>
    <w:tmpl w:val="56F2E046"/>
    <w:lvl w:ilvl="0" w:tplc="91200D5E">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46FE5E">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FE9DF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4EB25A">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68C900">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786F94">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80F28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D030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422B2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E004FD"/>
    <w:multiLevelType w:val="hybridMultilevel"/>
    <w:tmpl w:val="1D6C0A22"/>
    <w:lvl w:ilvl="0" w:tplc="0ECE3B56">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E06A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DCBA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6874C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9478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22DA1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98901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E4B3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B8136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D124B4"/>
    <w:multiLevelType w:val="hybridMultilevel"/>
    <w:tmpl w:val="778A50B4"/>
    <w:lvl w:ilvl="0" w:tplc="848C62E0">
      <w:start w:val="1"/>
      <w:numFmt w:val="lowerLetter"/>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8E784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5A432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CAD67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CE8D2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CCA3F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62EA4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0CA0D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F25ED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AB82D2D"/>
    <w:multiLevelType w:val="hybridMultilevel"/>
    <w:tmpl w:val="77F20FEC"/>
    <w:lvl w:ilvl="0" w:tplc="04150011">
      <w:start w:val="1"/>
      <w:numFmt w:val="decimal"/>
      <w:lvlText w:val="%1)"/>
      <w:lvlJc w:val="left"/>
      <w:pPr>
        <w:ind w:left="644"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0D1586"/>
    <w:multiLevelType w:val="hybridMultilevel"/>
    <w:tmpl w:val="D6EA66F8"/>
    <w:lvl w:ilvl="0" w:tplc="D01E85A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46E10C">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54060A">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627482">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B2C6BC">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34A23C">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8E596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183E8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7EABE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EC93E5F"/>
    <w:multiLevelType w:val="hybridMultilevel"/>
    <w:tmpl w:val="F7DA2862"/>
    <w:lvl w:ilvl="0" w:tplc="97E472E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E8795E">
      <w:start w:val="9"/>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DC5CDA">
      <w:start w:val="1"/>
      <w:numFmt w:val="lowerRoman"/>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027D14">
      <w:start w:val="1"/>
      <w:numFmt w:val="decimal"/>
      <w:lvlText w:val="%4"/>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2E9FEA">
      <w:start w:val="1"/>
      <w:numFmt w:val="lowerLetter"/>
      <w:lvlText w:val="%5"/>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908F90">
      <w:start w:val="1"/>
      <w:numFmt w:val="lowerRoman"/>
      <w:lvlText w:val="%6"/>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DCF6B0">
      <w:start w:val="1"/>
      <w:numFmt w:val="decimal"/>
      <w:lvlText w:val="%7"/>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B4FE58">
      <w:start w:val="1"/>
      <w:numFmt w:val="lowerLetter"/>
      <w:lvlText w:val="%8"/>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A016FA">
      <w:start w:val="1"/>
      <w:numFmt w:val="lowerRoman"/>
      <w:lvlText w:val="%9"/>
      <w:lvlJc w:val="left"/>
      <w:pPr>
        <w:ind w:left="5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F524A5A"/>
    <w:multiLevelType w:val="hybridMultilevel"/>
    <w:tmpl w:val="63BEC646"/>
    <w:lvl w:ilvl="0" w:tplc="E7A2F332">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F2695A">
      <w:start w:val="1"/>
      <w:numFmt w:val="decimal"/>
      <w:lvlText w:val="%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A044E">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AA765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40F642">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04A48A">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B4591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280E4">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6ACE88">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14E6C30"/>
    <w:multiLevelType w:val="hybridMultilevel"/>
    <w:tmpl w:val="75D6003A"/>
    <w:lvl w:ilvl="0" w:tplc="E886192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DAB222">
      <w:start w:val="1"/>
      <w:numFmt w:val="decimal"/>
      <w:lvlText w:val="%2)"/>
      <w:lvlJc w:val="left"/>
      <w:pPr>
        <w:ind w:left="1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504A30">
      <w:start w:val="2"/>
      <w:numFmt w:val="decimal"/>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486A0B4">
      <w:start w:val="1"/>
      <w:numFmt w:val="decimal"/>
      <w:lvlText w:val="%4"/>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709118">
      <w:start w:val="1"/>
      <w:numFmt w:val="lowerLetter"/>
      <w:lvlText w:val="%5"/>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92A722">
      <w:start w:val="1"/>
      <w:numFmt w:val="lowerRoman"/>
      <w:lvlText w:val="%6"/>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10722A">
      <w:start w:val="1"/>
      <w:numFmt w:val="decimal"/>
      <w:lvlText w:val="%7"/>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C2A568">
      <w:start w:val="1"/>
      <w:numFmt w:val="lowerLetter"/>
      <w:lvlText w:val="%8"/>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5A5A66">
      <w:start w:val="1"/>
      <w:numFmt w:val="lowerRoman"/>
      <w:lvlText w:val="%9"/>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22344B4"/>
    <w:multiLevelType w:val="hybridMultilevel"/>
    <w:tmpl w:val="C5140B42"/>
    <w:lvl w:ilvl="0" w:tplc="2788EF74">
      <w:start w:val="1"/>
      <w:numFmt w:val="decimal"/>
      <w:lvlText w:val="%1."/>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487444">
      <w:start w:val="1"/>
      <w:numFmt w:val="decimal"/>
      <w:lvlText w:val="%2)"/>
      <w:lvlJc w:val="left"/>
      <w:pPr>
        <w:ind w:left="1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EE452C">
      <w:start w:val="1"/>
      <w:numFmt w:val="lowerLetter"/>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7A673C">
      <w:start w:val="1"/>
      <w:numFmt w:val="decimal"/>
      <w:lvlText w:val="%4"/>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62809E">
      <w:start w:val="1"/>
      <w:numFmt w:val="lowerLetter"/>
      <w:lvlText w:val="%5"/>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BA7B8E">
      <w:start w:val="1"/>
      <w:numFmt w:val="lowerRoman"/>
      <w:lvlText w:val="%6"/>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5C1D7C">
      <w:start w:val="1"/>
      <w:numFmt w:val="decimal"/>
      <w:lvlText w:val="%7"/>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E2F1EA">
      <w:start w:val="1"/>
      <w:numFmt w:val="lowerLetter"/>
      <w:lvlText w:val="%8"/>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C6F73A">
      <w:start w:val="1"/>
      <w:numFmt w:val="lowerRoman"/>
      <w:lvlText w:val="%9"/>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26A6FBC"/>
    <w:multiLevelType w:val="hybridMultilevel"/>
    <w:tmpl w:val="A6BAAF6E"/>
    <w:lvl w:ilvl="0" w:tplc="BA88629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6A8B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5C7A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76B7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AE6F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186F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7E8AF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9E31F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BC061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35402B4"/>
    <w:multiLevelType w:val="hybridMultilevel"/>
    <w:tmpl w:val="B8E0D6F8"/>
    <w:lvl w:ilvl="0" w:tplc="9AB81D46">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D5CEFC4">
      <w:start w:val="1"/>
      <w:numFmt w:val="bullet"/>
      <w:lvlText w:val="o"/>
      <w:lvlJc w:val="left"/>
      <w:pPr>
        <w:ind w:left="1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2BC9DA4">
      <w:start w:val="1"/>
      <w:numFmt w:val="bullet"/>
      <w:lvlText w:val="▪"/>
      <w:lvlJc w:val="left"/>
      <w:pPr>
        <w:ind w:left="2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2844184">
      <w:start w:val="1"/>
      <w:numFmt w:val="bullet"/>
      <w:lvlText w:val="•"/>
      <w:lvlJc w:val="left"/>
      <w:pPr>
        <w:ind w:left="2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B5ECBFC">
      <w:start w:val="1"/>
      <w:numFmt w:val="bullet"/>
      <w:lvlText w:val="o"/>
      <w:lvlJc w:val="left"/>
      <w:pPr>
        <w:ind w:left="3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9E82C70">
      <w:start w:val="1"/>
      <w:numFmt w:val="bullet"/>
      <w:lvlText w:val="▪"/>
      <w:lvlJc w:val="left"/>
      <w:pPr>
        <w:ind w:left="4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AC2E418">
      <w:start w:val="1"/>
      <w:numFmt w:val="bullet"/>
      <w:lvlText w:val="•"/>
      <w:lvlJc w:val="left"/>
      <w:pPr>
        <w:ind w:left="4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1C8D096">
      <w:start w:val="1"/>
      <w:numFmt w:val="bullet"/>
      <w:lvlText w:val="o"/>
      <w:lvlJc w:val="left"/>
      <w:pPr>
        <w:ind w:left="5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AB2DC20">
      <w:start w:val="1"/>
      <w:numFmt w:val="bullet"/>
      <w:lvlText w:val="▪"/>
      <w:lvlJc w:val="left"/>
      <w:pPr>
        <w:ind w:left="6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3C26F8D"/>
    <w:multiLevelType w:val="hybridMultilevel"/>
    <w:tmpl w:val="69D452CA"/>
    <w:lvl w:ilvl="0" w:tplc="8B1C467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68A89E">
      <w:start w:val="1"/>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3A32BE">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98F686">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5C9C80">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3A7732">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26EAC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C65F4">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00C1B4">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5531823"/>
    <w:multiLevelType w:val="hybridMultilevel"/>
    <w:tmpl w:val="3DCAEBCC"/>
    <w:lvl w:ilvl="0" w:tplc="78C81E6A">
      <w:start w:val="1"/>
      <w:numFmt w:val="decimal"/>
      <w:lvlText w:val="%1."/>
      <w:lvlJc w:val="left"/>
      <w:pPr>
        <w:ind w:left="11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D36EA6E">
      <w:start w:val="1"/>
      <w:numFmt w:val="lowerLetter"/>
      <w:lvlText w:val="%2"/>
      <w:lvlJc w:val="left"/>
      <w:pPr>
        <w:ind w:left="11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6346E94">
      <w:start w:val="1"/>
      <w:numFmt w:val="lowerRoman"/>
      <w:lvlText w:val="%3"/>
      <w:lvlJc w:val="left"/>
      <w:pPr>
        <w:ind w:left="18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D2CE66">
      <w:start w:val="1"/>
      <w:numFmt w:val="decimal"/>
      <w:lvlText w:val="%4"/>
      <w:lvlJc w:val="left"/>
      <w:pPr>
        <w:ind w:left="25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4CAC48">
      <w:start w:val="1"/>
      <w:numFmt w:val="lowerLetter"/>
      <w:lvlText w:val="%5"/>
      <w:lvlJc w:val="left"/>
      <w:pPr>
        <w:ind w:left="32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18E0CF0">
      <w:start w:val="1"/>
      <w:numFmt w:val="lowerRoman"/>
      <w:lvlText w:val="%6"/>
      <w:lvlJc w:val="left"/>
      <w:pPr>
        <w:ind w:left="40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9BADD7E">
      <w:start w:val="1"/>
      <w:numFmt w:val="decimal"/>
      <w:lvlText w:val="%7"/>
      <w:lvlJc w:val="left"/>
      <w:pPr>
        <w:ind w:left="47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20E1356">
      <w:start w:val="1"/>
      <w:numFmt w:val="lowerLetter"/>
      <w:lvlText w:val="%8"/>
      <w:lvlJc w:val="left"/>
      <w:pPr>
        <w:ind w:left="54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000C142">
      <w:start w:val="1"/>
      <w:numFmt w:val="lowerRoman"/>
      <w:lvlText w:val="%9"/>
      <w:lvlJc w:val="left"/>
      <w:pPr>
        <w:ind w:left="61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5FF5460"/>
    <w:multiLevelType w:val="hybridMultilevel"/>
    <w:tmpl w:val="65225530"/>
    <w:lvl w:ilvl="0" w:tplc="A5C87B4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89E9E">
      <w:start w:val="1"/>
      <w:numFmt w:val="decimal"/>
      <w:lvlRestart w:val="0"/>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C8E9CE">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9E8EBC">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5A3B6E">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D8D490">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7CAA9E">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2A05BE">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B2E9B6">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7BC15AA"/>
    <w:multiLevelType w:val="hybridMultilevel"/>
    <w:tmpl w:val="985EB4C4"/>
    <w:lvl w:ilvl="0" w:tplc="6456CF16">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BE768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84A9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DE35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F41F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927E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FC770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14EC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0E827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8300447"/>
    <w:multiLevelType w:val="hybridMultilevel"/>
    <w:tmpl w:val="758E62BC"/>
    <w:lvl w:ilvl="0" w:tplc="3ED0195C">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6212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64BD5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20694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F45A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F6153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4AD3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42C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669F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8341D3B"/>
    <w:multiLevelType w:val="hybridMultilevel"/>
    <w:tmpl w:val="3E0E3444"/>
    <w:lvl w:ilvl="0" w:tplc="8F482018">
      <w:start w:val="2"/>
      <w:numFmt w:val="decimal"/>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661D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B047A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42D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A2D3D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7449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526D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26C0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DA19C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838157A"/>
    <w:multiLevelType w:val="hybridMultilevel"/>
    <w:tmpl w:val="3C6C4D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98A439A"/>
    <w:multiLevelType w:val="hybridMultilevel"/>
    <w:tmpl w:val="75AA8F16"/>
    <w:lvl w:ilvl="0" w:tplc="E2D478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A0A68A">
      <w:start w:val="1"/>
      <w:numFmt w:val="lowerLetter"/>
      <w:lvlText w:val="%2"/>
      <w:lvlJc w:val="left"/>
      <w:pPr>
        <w:ind w:left="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D2D5B8">
      <w:start w:val="1"/>
      <w:numFmt w:val="lowerRoman"/>
      <w:lvlText w:val="%3"/>
      <w:lvlJc w:val="left"/>
      <w:pPr>
        <w:ind w:left="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E4EBAA">
      <w:start w:val="1"/>
      <w:numFmt w:val="lowerLetter"/>
      <w:lvlRestart w:val="0"/>
      <w:lvlText w:val="%4)"/>
      <w:lvlJc w:val="left"/>
      <w:pPr>
        <w:ind w:left="19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0861D6">
      <w:start w:val="1"/>
      <w:numFmt w:val="lowerLetter"/>
      <w:lvlText w:val="%5"/>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46DA2A">
      <w:start w:val="1"/>
      <w:numFmt w:val="lowerRoman"/>
      <w:lvlText w:val="%6"/>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1E9E9A">
      <w:start w:val="1"/>
      <w:numFmt w:val="decimal"/>
      <w:lvlText w:val="%7"/>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C63E74">
      <w:start w:val="1"/>
      <w:numFmt w:val="lowerLetter"/>
      <w:lvlText w:val="%8"/>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9CDA36">
      <w:start w:val="1"/>
      <w:numFmt w:val="lowerRoman"/>
      <w:lvlText w:val="%9"/>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9986AF8"/>
    <w:multiLevelType w:val="hybridMultilevel"/>
    <w:tmpl w:val="1820FE12"/>
    <w:lvl w:ilvl="0" w:tplc="8BD88756">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30D5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8812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0C86E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0417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063D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B620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64E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DC464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B422C34"/>
    <w:multiLevelType w:val="hybridMultilevel"/>
    <w:tmpl w:val="E9A4FEA0"/>
    <w:lvl w:ilvl="0" w:tplc="C40A2EB2">
      <w:start w:val="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DCE5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2049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D86A8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CA6F2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4A5B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2690B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64D93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F670B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89032A1"/>
    <w:multiLevelType w:val="hybridMultilevel"/>
    <w:tmpl w:val="EF345492"/>
    <w:lvl w:ilvl="0" w:tplc="B574C00E">
      <w:start w:val="1"/>
      <w:numFmt w:val="decimal"/>
      <w:lvlText w:val="%1)"/>
      <w:lvlJc w:val="left"/>
      <w:pPr>
        <w:ind w:left="1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6AB59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BA29A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00D9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86D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3864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A445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625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A683C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9D56D13"/>
    <w:multiLevelType w:val="hybridMultilevel"/>
    <w:tmpl w:val="711839F4"/>
    <w:lvl w:ilvl="0" w:tplc="8FE23878">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18836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FC3F3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00E37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40EB0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2E126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94BB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E29D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96263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A6207DB"/>
    <w:multiLevelType w:val="hybridMultilevel"/>
    <w:tmpl w:val="2544F5A0"/>
    <w:lvl w:ilvl="0" w:tplc="AE6015D2">
      <w:start w:val="1"/>
      <w:numFmt w:val="decimal"/>
      <w:lvlText w:val="%1)"/>
      <w:lvlJc w:val="left"/>
      <w:pPr>
        <w:ind w:left="1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D4B2AE">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AEC882">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E644A">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D47330">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781710">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62894E">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380EF0">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2520FC4">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A6F7BFC"/>
    <w:multiLevelType w:val="hybridMultilevel"/>
    <w:tmpl w:val="A7E0B246"/>
    <w:lvl w:ilvl="0" w:tplc="AE767FCE">
      <w:start w:val="3"/>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A6CB0">
      <w:start w:val="1"/>
      <w:numFmt w:val="bullet"/>
      <w:lvlText w:val="-"/>
      <w:lvlJc w:val="left"/>
      <w:pPr>
        <w:ind w:left="11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24141E">
      <w:start w:val="1"/>
      <w:numFmt w:val="bullet"/>
      <w:lvlText w:val="▪"/>
      <w:lvlJc w:val="left"/>
      <w:pPr>
        <w:ind w:left="14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AF4EF2E">
      <w:start w:val="1"/>
      <w:numFmt w:val="bullet"/>
      <w:lvlText w:val="•"/>
      <w:lvlJc w:val="left"/>
      <w:pPr>
        <w:ind w:left="21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48C133C">
      <w:start w:val="1"/>
      <w:numFmt w:val="bullet"/>
      <w:lvlText w:val="o"/>
      <w:lvlJc w:val="left"/>
      <w:pPr>
        <w:ind w:left="28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A0C7A4C">
      <w:start w:val="1"/>
      <w:numFmt w:val="bullet"/>
      <w:lvlText w:val="▪"/>
      <w:lvlJc w:val="left"/>
      <w:pPr>
        <w:ind w:left="35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AC2B96E">
      <w:start w:val="1"/>
      <w:numFmt w:val="bullet"/>
      <w:lvlText w:val="•"/>
      <w:lvlJc w:val="left"/>
      <w:pPr>
        <w:ind w:left="43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5C4909C">
      <w:start w:val="1"/>
      <w:numFmt w:val="bullet"/>
      <w:lvlText w:val="o"/>
      <w:lvlJc w:val="left"/>
      <w:pPr>
        <w:ind w:left="50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03214CE">
      <w:start w:val="1"/>
      <w:numFmt w:val="bullet"/>
      <w:lvlText w:val="▪"/>
      <w:lvlJc w:val="left"/>
      <w:pPr>
        <w:ind w:left="57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C927282"/>
    <w:multiLevelType w:val="hybridMultilevel"/>
    <w:tmpl w:val="4A7C0C66"/>
    <w:lvl w:ilvl="0" w:tplc="F80EBDB4">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E677BA">
      <w:start w:val="1"/>
      <w:numFmt w:val="lowerLetter"/>
      <w:lvlText w:val="%2"/>
      <w:lvlJc w:val="left"/>
      <w:pPr>
        <w:ind w:left="1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5E072F4">
      <w:start w:val="1"/>
      <w:numFmt w:val="lowerRoman"/>
      <w:lvlText w:val="%3"/>
      <w:lvlJc w:val="left"/>
      <w:pPr>
        <w:ind w:left="1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F8F1FA">
      <w:start w:val="1"/>
      <w:numFmt w:val="decimal"/>
      <w:lvlText w:val="%4"/>
      <w:lvlJc w:val="left"/>
      <w:pPr>
        <w:ind w:left="2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E67FC0">
      <w:start w:val="1"/>
      <w:numFmt w:val="lowerLetter"/>
      <w:lvlText w:val="%5"/>
      <w:lvlJc w:val="left"/>
      <w:pPr>
        <w:ind w:left="3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20D050">
      <w:start w:val="1"/>
      <w:numFmt w:val="lowerRoman"/>
      <w:lvlText w:val="%6"/>
      <w:lvlJc w:val="left"/>
      <w:pPr>
        <w:ind w:left="40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1EAB88">
      <w:start w:val="1"/>
      <w:numFmt w:val="decimal"/>
      <w:lvlText w:val="%7"/>
      <w:lvlJc w:val="left"/>
      <w:pPr>
        <w:ind w:left="4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4C3B2E">
      <w:start w:val="1"/>
      <w:numFmt w:val="lowerLetter"/>
      <w:lvlText w:val="%8"/>
      <w:lvlJc w:val="left"/>
      <w:pPr>
        <w:ind w:left="54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02CAE2">
      <w:start w:val="1"/>
      <w:numFmt w:val="lowerRoman"/>
      <w:lvlText w:val="%9"/>
      <w:lvlJc w:val="left"/>
      <w:pPr>
        <w:ind w:left="6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34D1AB4"/>
    <w:multiLevelType w:val="hybridMultilevel"/>
    <w:tmpl w:val="531027F0"/>
    <w:lvl w:ilvl="0" w:tplc="86444D0C">
      <w:start w:val="12"/>
      <w:numFmt w:val="decimal"/>
      <w:lvlText w:val="%1."/>
      <w:lvlJc w:val="left"/>
      <w:pPr>
        <w:ind w:left="1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10EB80">
      <w:start w:val="1"/>
      <w:numFmt w:val="bullet"/>
      <w:lvlText w:val="-"/>
      <w:lvlJc w:val="left"/>
      <w:pPr>
        <w:ind w:left="10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78D460">
      <w:start w:val="1"/>
      <w:numFmt w:val="bullet"/>
      <w:lvlText w:val="▪"/>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1A9996">
      <w:start w:val="1"/>
      <w:numFmt w:val="bullet"/>
      <w:lvlText w:val="•"/>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72F2AE">
      <w:start w:val="1"/>
      <w:numFmt w:val="bullet"/>
      <w:lvlText w:val="o"/>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60AD26">
      <w:start w:val="1"/>
      <w:numFmt w:val="bullet"/>
      <w:lvlText w:val="▪"/>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F26D66">
      <w:start w:val="1"/>
      <w:numFmt w:val="bullet"/>
      <w:lvlText w:val="•"/>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B8985E">
      <w:start w:val="1"/>
      <w:numFmt w:val="bullet"/>
      <w:lvlText w:val="o"/>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50453A">
      <w:start w:val="1"/>
      <w:numFmt w:val="bullet"/>
      <w:lvlText w:val="▪"/>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3DF05EA"/>
    <w:multiLevelType w:val="hybridMultilevel"/>
    <w:tmpl w:val="30602A36"/>
    <w:lvl w:ilvl="0" w:tplc="D8CCCCF6">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E80D8C">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0A81B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94429A">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F096B2">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72DE10">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BE4184">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96FE16">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2E330C">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7C2217D"/>
    <w:multiLevelType w:val="hybridMultilevel"/>
    <w:tmpl w:val="EBFA6D8A"/>
    <w:lvl w:ilvl="0" w:tplc="C79665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A628D8">
      <w:start w:val="1"/>
      <w:numFmt w:val="lowerLetter"/>
      <w:lvlText w:val="%2"/>
      <w:lvlJc w:val="left"/>
      <w:pPr>
        <w:ind w:left="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8E3C06">
      <w:start w:val="1"/>
      <w:numFmt w:val="lowerLetter"/>
      <w:lvlRestart w:val="0"/>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366F78">
      <w:start w:val="1"/>
      <w:numFmt w:val="decimal"/>
      <w:lvlText w:val="%4"/>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FCDA7C">
      <w:start w:val="1"/>
      <w:numFmt w:val="lowerLetter"/>
      <w:lvlText w:val="%5"/>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86D640">
      <w:start w:val="1"/>
      <w:numFmt w:val="lowerRoman"/>
      <w:lvlText w:val="%6"/>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EC7208">
      <w:start w:val="1"/>
      <w:numFmt w:val="decimal"/>
      <w:lvlText w:val="%7"/>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D2DEE8">
      <w:start w:val="1"/>
      <w:numFmt w:val="lowerLetter"/>
      <w:lvlText w:val="%8"/>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469DF2">
      <w:start w:val="1"/>
      <w:numFmt w:val="lowerRoman"/>
      <w:lvlText w:val="%9"/>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90B6A00"/>
    <w:multiLevelType w:val="hybridMultilevel"/>
    <w:tmpl w:val="A6B86BFC"/>
    <w:lvl w:ilvl="0" w:tplc="16F051D8">
      <w:start w:val="1"/>
      <w:numFmt w:val="bullet"/>
      <w:lvlText w:val="▪"/>
      <w:lvlJc w:val="left"/>
      <w:pPr>
        <w:ind w:left="9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BDCEAD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67E065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7D2A5C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C66CA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2CAFE8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83E6CA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8503A5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4D69022">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D737C85"/>
    <w:multiLevelType w:val="hybridMultilevel"/>
    <w:tmpl w:val="A524E23C"/>
    <w:lvl w:ilvl="0" w:tplc="B04AB4B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B2CF42">
      <w:start w:val="1"/>
      <w:numFmt w:val="lowerLetter"/>
      <w:lvlText w:val="%2"/>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30E0B0">
      <w:start w:val="3"/>
      <w:numFmt w:val="decimal"/>
      <w:lvlRestart w:val="0"/>
      <w:lvlText w:val="%3)"/>
      <w:lvlJc w:val="left"/>
      <w:pPr>
        <w:ind w:left="1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DF2CD3A">
      <w:start w:val="1"/>
      <w:numFmt w:val="decimal"/>
      <w:lvlText w:val="%4"/>
      <w:lvlJc w:val="left"/>
      <w:pPr>
        <w:ind w:left="1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5EC0CE">
      <w:start w:val="1"/>
      <w:numFmt w:val="lowerLetter"/>
      <w:lvlText w:val="%5"/>
      <w:lvlJc w:val="left"/>
      <w:pPr>
        <w:ind w:left="2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EC9904">
      <w:start w:val="1"/>
      <w:numFmt w:val="lowerRoman"/>
      <w:lvlText w:val="%6"/>
      <w:lvlJc w:val="left"/>
      <w:pPr>
        <w:ind w:left="3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B8D98A">
      <w:start w:val="1"/>
      <w:numFmt w:val="decimal"/>
      <w:lvlText w:val="%7"/>
      <w:lvlJc w:val="left"/>
      <w:pPr>
        <w:ind w:left="3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BA20C0">
      <w:start w:val="1"/>
      <w:numFmt w:val="lowerLetter"/>
      <w:lvlText w:val="%8"/>
      <w:lvlJc w:val="left"/>
      <w:pPr>
        <w:ind w:left="4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3CE89C">
      <w:start w:val="1"/>
      <w:numFmt w:val="lowerRoman"/>
      <w:lvlText w:val="%9"/>
      <w:lvlJc w:val="left"/>
      <w:pPr>
        <w:ind w:left="5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EAC7298"/>
    <w:multiLevelType w:val="hybridMultilevel"/>
    <w:tmpl w:val="0204B320"/>
    <w:lvl w:ilvl="0" w:tplc="436E310C">
      <w:start w:val="1"/>
      <w:numFmt w:val="lowerLetter"/>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2690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468A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EE5BA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D2F3F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82C2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A6983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803AC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2CC9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3356E3F"/>
    <w:multiLevelType w:val="hybridMultilevel"/>
    <w:tmpl w:val="5E26373C"/>
    <w:lvl w:ilvl="0" w:tplc="A502B622">
      <w:start w:val="8"/>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26784"/>
    <w:multiLevelType w:val="hybridMultilevel"/>
    <w:tmpl w:val="EA60F4AC"/>
    <w:lvl w:ilvl="0" w:tplc="0AEA318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C4BD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B6E04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8EAEC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4A34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BC53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0058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F44B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688BC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55C10F1F"/>
    <w:multiLevelType w:val="hybridMultilevel"/>
    <w:tmpl w:val="99A6F740"/>
    <w:lvl w:ilvl="0" w:tplc="F62483B0">
      <w:start w:val="2"/>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1A1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042B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A440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9E48C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8659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B040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92D9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7C985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6B5358B"/>
    <w:multiLevelType w:val="hybridMultilevel"/>
    <w:tmpl w:val="8AECF2E0"/>
    <w:lvl w:ilvl="0" w:tplc="FF04C280">
      <w:start w:val="4"/>
      <w:numFmt w:val="upperRoman"/>
      <w:lvlText w:val="%1."/>
      <w:lvlJc w:val="left"/>
      <w:pPr>
        <w:ind w:left="125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CD47BC0">
      <w:start w:val="1"/>
      <w:numFmt w:val="lowerLetter"/>
      <w:lvlText w:val="%2"/>
      <w:lvlJc w:val="left"/>
      <w:pPr>
        <w:ind w:left="12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D324228">
      <w:start w:val="1"/>
      <w:numFmt w:val="lowerRoman"/>
      <w:lvlText w:val="%3"/>
      <w:lvlJc w:val="left"/>
      <w:pPr>
        <w:ind w:left="19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4A43D8">
      <w:start w:val="1"/>
      <w:numFmt w:val="decimal"/>
      <w:lvlText w:val="%4"/>
      <w:lvlJc w:val="left"/>
      <w:pPr>
        <w:ind w:left="26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44040BE">
      <w:start w:val="1"/>
      <w:numFmt w:val="lowerLetter"/>
      <w:lvlText w:val="%5"/>
      <w:lvlJc w:val="left"/>
      <w:pPr>
        <w:ind w:left="33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ED8321E">
      <w:start w:val="1"/>
      <w:numFmt w:val="lowerRoman"/>
      <w:lvlText w:val="%6"/>
      <w:lvlJc w:val="left"/>
      <w:pPr>
        <w:ind w:left="41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6C2466">
      <w:start w:val="1"/>
      <w:numFmt w:val="decimal"/>
      <w:lvlText w:val="%7"/>
      <w:lvlJc w:val="left"/>
      <w:pPr>
        <w:ind w:left="48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382330">
      <w:start w:val="1"/>
      <w:numFmt w:val="lowerLetter"/>
      <w:lvlText w:val="%8"/>
      <w:lvlJc w:val="left"/>
      <w:pPr>
        <w:ind w:left="55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F8E5322">
      <w:start w:val="1"/>
      <w:numFmt w:val="lowerRoman"/>
      <w:lvlText w:val="%9"/>
      <w:lvlJc w:val="left"/>
      <w:pPr>
        <w:ind w:left="62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7232BB6"/>
    <w:multiLevelType w:val="hybridMultilevel"/>
    <w:tmpl w:val="49DCE1B8"/>
    <w:lvl w:ilvl="0" w:tplc="ED28AED4">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6C5568">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70F3FA">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524874">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C4393A">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BC315A">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B0AA1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A07D7A">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52180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948618D"/>
    <w:multiLevelType w:val="hybridMultilevel"/>
    <w:tmpl w:val="4B56897C"/>
    <w:lvl w:ilvl="0" w:tplc="FF0AD410">
      <w:start w:val="1"/>
      <w:numFmt w:val="lowerLetter"/>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400EC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0A80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2E092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E816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82D9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EFE359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44AA7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CC16A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BB14D83"/>
    <w:multiLevelType w:val="hybridMultilevel"/>
    <w:tmpl w:val="E3BC240E"/>
    <w:lvl w:ilvl="0" w:tplc="794005E2">
      <w:start w:val="5"/>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9449D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650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DEA9C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D44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BAB5B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482A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708F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086D7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BE35919"/>
    <w:multiLevelType w:val="hybridMultilevel"/>
    <w:tmpl w:val="C9D47C40"/>
    <w:lvl w:ilvl="0" w:tplc="47F62DDE">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127F7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2CDB48">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328328">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8693E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164CBC">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485D7E">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12A90B0">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6EC10C">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EED6F50"/>
    <w:multiLevelType w:val="hybridMultilevel"/>
    <w:tmpl w:val="618EFAC0"/>
    <w:lvl w:ilvl="0" w:tplc="25C8EA6A">
      <w:start w:val="11"/>
      <w:numFmt w:val="decimal"/>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EA5C6A">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00BF6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5E65F6">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489488">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60B09E">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4C2D90">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FA1EC2">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0A04CA">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FE4663B"/>
    <w:multiLevelType w:val="hybridMultilevel"/>
    <w:tmpl w:val="846A6E94"/>
    <w:lvl w:ilvl="0" w:tplc="9FE24E9C">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1211AC">
      <w:start w:val="1"/>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1CC5A2">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546EA2">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2C6420">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C860F4">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6A1D5E">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082686">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B0756E">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18153FF"/>
    <w:multiLevelType w:val="hybridMultilevel"/>
    <w:tmpl w:val="28C6AFB8"/>
    <w:lvl w:ilvl="0" w:tplc="BCC8E88C">
      <w:start w:val="14"/>
      <w:numFmt w:val="decimal"/>
      <w:lvlText w:val="%1)"/>
      <w:lvlJc w:val="left"/>
      <w:pPr>
        <w:ind w:left="10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BEA5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760F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D4874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1832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BE1D8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EFE384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8EDC8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2A420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2274BBD"/>
    <w:multiLevelType w:val="hybridMultilevel"/>
    <w:tmpl w:val="C0FC2B0A"/>
    <w:lvl w:ilvl="0" w:tplc="8612DC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BC9C6A">
      <w:start w:val="6"/>
      <w:numFmt w:val="decimal"/>
      <w:lvlText w:val="%2)"/>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6A338A">
      <w:start w:val="1"/>
      <w:numFmt w:val="lowerRoman"/>
      <w:lvlText w:val="%3"/>
      <w:lvlJc w:val="left"/>
      <w:pPr>
        <w:ind w:left="1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2F21C">
      <w:start w:val="1"/>
      <w:numFmt w:val="decimal"/>
      <w:lvlText w:val="%4"/>
      <w:lvlJc w:val="left"/>
      <w:pPr>
        <w:ind w:left="2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DE32B2">
      <w:start w:val="1"/>
      <w:numFmt w:val="lowerLetter"/>
      <w:lvlText w:val="%5"/>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16126E">
      <w:start w:val="1"/>
      <w:numFmt w:val="lowerRoman"/>
      <w:lvlText w:val="%6"/>
      <w:lvlJc w:val="left"/>
      <w:pPr>
        <w:ind w:left="3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98BACC">
      <w:start w:val="1"/>
      <w:numFmt w:val="decimal"/>
      <w:lvlText w:val="%7"/>
      <w:lvlJc w:val="left"/>
      <w:pPr>
        <w:ind w:left="4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E4CBEE">
      <w:start w:val="1"/>
      <w:numFmt w:val="lowerLetter"/>
      <w:lvlText w:val="%8"/>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5684AC">
      <w:start w:val="1"/>
      <w:numFmt w:val="lowerRoman"/>
      <w:lvlText w:val="%9"/>
      <w:lvlJc w:val="left"/>
      <w:pPr>
        <w:ind w:left="5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4C17CA9"/>
    <w:multiLevelType w:val="hybridMultilevel"/>
    <w:tmpl w:val="81181910"/>
    <w:lvl w:ilvl="0" w:tplc="F94EC634">
      <w:start w:val="1"/>
      <w:numFmt w:val="decimal"/>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46D4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4E11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CCC80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B6E1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B879F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BA59B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BAD0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E677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6157949"/>
    <w:multiLevelType w:val="hybridMultilevel"/>
    <w:tmpl w:val="63D8F218"/>
    <w:lvl w:ilvl="0" w:tplc="322E7664">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B22F54">
      <w:start w:val="2"/>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036F040">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CAFDDC">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52C9F2">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5EF280">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BCE6E6">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2E24FE">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C222F0">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638411C"/>
    <w:multiLevelType w:val="multilevel"/>
    <w:tmpl w:val="17B2491E"/>
    <w:lvl w:ilvl="0">
      <w:start w:val="1"/>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674C2893"/>
    <w:multiLevelType w:val="hybridMultilevel"/>
    <w:tmpl w:val="53F2FA28"/>
    <w:lvl w:ilvl="0" w:tplc="04150017">
      <w:start w:val="1"/>
      <w:numFmt w:val="decimal"/>
      <w:lvlText w:val="%1."/>
      <w:lvlJc w:val="left"/>
      <w:pPr>
        <w:ind w:left="720" w:hanging="360"/>
      </w:pPr>
      <w:rPr>
        <w:rFonts w:ascii="Times New Roman" w:eastAsia="Arial Unicode MS" w:hAnsi="Times New Roman" w:cs="Times New Roman"/>
      </w:rPr>
    </w:lvl>
    <w:lvl w:ilvl="1" w:tplc="04150003">
      <w:start w:val="1"/>
      <w:numFmt w:val="decimal"/>
      <w:lvlText w:val="%2)"/>
      <w:lvlJc w:val="left"/>
      <w:pPr>
        <w:ind w:left="1440" w:hanging="360"/>
      </w:pPr>
    </w:lvl>
    <w:lvl w:ilvl="2" w:tplc="04150005">
      <w:start w:val="1"/>
      <w:numFmt w:val="lowerLetter"/>
      <w:lvlText w:val="%3)"/>
      <w:lvlJc w:val="lef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90E17E8"/>
    <w:multiLevelType w:val="hybridMultilevel"/>
    <w:tmpl w:val="A036E990"/>
    <w:lvl w:ilvl="0" w:tplc="F5F6A3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E6FB5A">
      <w:start w:val="1"/>
      <w:numFmt w:val="lowerLetter"/>
      <w:lvlText w:val="%2"/>
      <w:lvlJc w:val="left"/>
      <w:pPr>
        <w:ind w:left="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ACBD3E">
      <w:start w:val="1"/>
      <w:numFmt w:val="lowerLetter"/>
      <w:lvlText w:val="%3)"/>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68B170">
      <w:start w:val="1"/>
      <w:numFmt w:val="decimal"/>
      <w:lvlText w:val="%4"/>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A63C82">
      <w:start w:val="1"/>
      <w:numFmt w:val="lowerLetter"/>
      <w:lvlText w:val="%5"/>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169F92">
      <w:start w:val="1"/>
      <w:numFmt w:val="lowerRoman"/>
      <w:lvlText w:val="%6"/>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74229E">
      <w:start w:val="1"/>
      <w:numFmt w:val="decimal"/>
      <w:lvlText w:val="%7"/>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0D244">
      <w:start w:val="1"/>
      <w:numFmt w:val="lowerLetter"/>
      <w:lvlText w:val="%8"/>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D4C534">
      <w:start w:val="1"/>
      <w:numFmt w:val="lowerRoman"/>
      <w:lvlText w:val="%9"/>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9F9379A"/>
    <w:multiLevelType w:val="multilevel"/>
    <w:tmpl w:val="B9AEBCC4"/>
    <w:lvl w:ilvl="0">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B5C00CD"/>
    <w:multiLevelType w:val="hybridMultilevel"/>
    <w:tmpl w:val="C2B06590"/>
    <w:lvl w:ilvl="0" w:tplc="BDF60E2A">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B6F5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84A93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70EA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6E59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A066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44B8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F8AC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AA7DE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03E56F3"/>
    <w:multiLevelType w:val="hybridMultilevel"/>
    <w:tmpl w:val="D3C4C242"/>
    <w:lvl w:ilvl="0" w:tplc="E2C2D9A6">
      <w:start w:val="13"/>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58246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4872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AAC0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62B8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DE6A2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7ECF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AB1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6664C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2880DA4"/>
    <w:multiLevelType w:val="hybridMultilevel"/>
    <w:tmpl w:val="FEA49CB0"/>
    <w:lvl w:ilvl="0" w:tplc="B758495E">
      <w:start w:val="1"/>
      <w:numFmt w:val="decimal"/>
      <w:lvlText w:val="%1."/>
      <w:lvlJc w:val="left"/>
      <w:pPr>
        <w:ind w:left="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884C24">
      <w:start w:val="1"/>
      <w:numFmt w:val="decimal"/>
      <w:lvlText w:val="%2)"/>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789D72">
      <w:start w:val="1"/>
      <w:numFmt w:val="lowerRoman"/>
      <w:lvlText w:val="%3"/>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70AF38">
      <w:start w:val="1"/>
      <w:numFmt w:val="decimal"/>
      <w:lvlText w:val="%4"/>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98A7B6">
      <w:start w:val="1"/>
      <w:numFmt w:val="lowerLetter"/>
      <w:lvlText w:val="%5"/>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0619A2">
      <w:start w:val="1"/>
      <w:numFmt w:val="lowerRoman"/>
      <w:lvlText w:val="%6"/>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2E33FA">
      <w:start w:val="1"/>
      <w:numFmt w:val="decimal"/>
      <w:lvlText w:val="%7"/>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68488A">
      <w:start w:val="1"/>
      <w:numFmt w:val="lowerLetter"/>
      <w:lvlText w:val="%8"/>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CA18D6">
      <w:start w:val="1"/>
      <w:numFmt w:val="lowerRoman"/>
      <w:lvlText w:val="%9"/>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4495E6F"/>
    <w:multiLevelType w:val="hybridMultilevel"/>
    <w:tmpl w:val="46046C54"/>
    <w:lvl w:ilvl="0" w:tplc="3668C3EE">
      <w:start w:val="4"/>
      <w:numFmt w:val="decimal"/>
      <w:lvlText w:val="%1."/>
      <w:lvlJc w:val="left"/>
      <w:pPr>
        <w:ind w:left="1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4AF9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C03EF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54CD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EA4BD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8A4F0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E8BEF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7AF5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00B8A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4E83E20"/>
    <w:multiLevelType w:val="multilevel"/>
    <w:tmpl w:val="0EC4F4A4"/>
    <w:lvl w:ilvl="0">
      <w:start w:val="7"/>
      <w:numFmt w:val="decimal"/>
      <w:lvlText w:val="%1."/>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6DB7189"/>
    <w:multiLevelType w:val="hybridMultilevel"/>
    <w:tmpl w:val="C0785C72"/>
    <w:lvl w:ilvl="0" w:tplc="158C1E7C">
      <w:start w:val="1"/>
      <w:numFmt w:val="lowerLetter"/>
      <w:lvlText w:val="%1)"/>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024DEA">
      <w:start w:val="1"/>
      <w:numFmt w:val="lowerLetter"/>
      <w:lvlText w:val="%2"/>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08B230">
      <w:start w:val="1"/>
      <w:numFmt w:val="lowerRoman"/>
      <w:lvlText w:val="%3"/>
      <w:lvlJc w:val="left"/>
      <w:pPr>
        <w:ind w:left="2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BE4D50">
      <w:start w:val="1"/>
      <w:numFmt w:val="decimal"/>
      <w:lvlText w:val="%4"/>
      <w:lvlJc w:val="left"/>
      <w:pPr>
        <w:ind w:left="27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8CD016">
      <w:start w:val="1"/>
      <w:numFmt w:val="lowerLetter"/>
      <w:lvlText w:val="%5"/>
      <w:lvlJc w:val="left"/>
      <w:pPr>
        <w:ind w:left="3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42BF50">
      <w:start w:val="1"/>
      <w:numFmt w:val="lowerRoman"/>
      <w:lvlText w:val="%6"/>
      <w:lvlJc w:val="left"/>
      <w:pPr>
        <w:ind w:left="4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369B80">
      <w:start w:val="1"/>
      <w:numFmt w:val="decimal"/>
      <w:lvlText w:val="%7"/>
      <w:lvlJc w:val="left"/>
      <w:pPr>
        <w:ind w:left="4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500F38">
      <w:start w:val="1"/>
      <w:numFmt w:val="lowerLetter"/>
      <w:lvlText w:val="%8"/>
      <w:lvlJc w:val="left"/>
      <w:pPr>
        <w:ind w:left="5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B0E51C">
      <w:start w:val="1"/>
      <w:numFmt w:val="lowerRoman"/>
      <w:lvlText w:val="%9"/>
      <w:lvlJc w:val="left"/>
      <w:pPr>
        <w:ind w:left="63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A65586F"/>
    <w:multiLevelType w:val="hybridMultilevel"/>
    <w:tmpl w:val="B3F2E450"/>
    <w:lvl w:ilvl="0" w:tplc="561A84A0">
      <w:start w:val="1"/>
      <w:numFmt w:val="lowerLetter"/>
      <w:lvlText w:val="%1)"/>
      <w:lvlJc w:val="left"/>
      <w:pPr>
        <w:ind w:left="9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7E5AF6">
      <w:start w:val="1"/>
      <w:numFmt w:val="lowerLetter"/>
      <w:lvlText w:val="%2"/>
      <w:lvlJc w:val="left"/>
      <w:pPr>
        <w:ind w:left="1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A0E2D6">
      <w:start w:val="1"/>
      <w:numFmt w:val="lowerRoman"/>
      <w:lvlText w:val="%3"/>
      <w:lvlJc w:val="left"/>
      <w:pPr>
        <w:ind w:left="1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6AD5E">
      <w:start w:val="1"/>
      <w:numFmt w:val="decimal"/>
      <w:lvlText w:val="%4"/>
      <w:lvlJc w:val="left"/>
      <w:pPr>
        <w:ind w:left="2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52FBB0">
      <w:start w:val="1"/>
      <w:numFmt w:val="lowerLetter"/>
      <w:lvlText w:val="%5"/>
      <w:lvlJc w:val="left"/>
      <w:pPr>
        <w:ind w:left="3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02B7FA">
      <w:start w:val="1"/>
      <w:numFmt w:val="lowerRoman"/>
      <w:lvlText w:val="%6"/>
      <w:lvlJc w:val="left"/>
      <w:pPr>
        <w:ind w:left="4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084892">
      <w:start w:val="1"/>
      <w:numFmt w:val="decimal"/>
      <w:lvlText w:val="%7"/>
      <w:lvlJc w:val="left"/>
      <w:pPr>
        <w:ind w:left="4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664990">
      <w:start w:val="1"/>
      <w:numFmt w:val="lowerLetter"/>
      <w:lvlText w:val="%8"/>
      <w:lvlJc w:val="left"/>
      <w:pPr>
        <w:ind w:left="5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EAC089C">
      <w:start w:val="1"/>
      <w:numFmt w:val="lowerRoman"/>
      <w:lvlText w:val="%9"/>
      <w:lvlJc w:val="left"/>
      <w:pPr>
        <w:ind w:left="6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7B2A5FE1"/>
    <w:multiLevelType w:val="hybridMultilevel"/>
    <w:tmpl w:val="2E861726"/>
    <w:lvl w:ilvl="0" w:tplc="78C6A080">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E25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5093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08FF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643D1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04A16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74E57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ACB7D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A2CC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D056E62"/>
    <w:multiLevelType w:val="hybridMultilevel"/>
    <w:tmpl w:val="CFBA9E48"/>
    <w:lvl w:ilvl="0" w:tplc="97D672B0">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E276C4">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EF20AF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0EEF6EA">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8FEECBC">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3944E7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456AC4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C64CD46">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13A3464">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7E5D1437"/>
    <w:multiLevelType w:val="hybridMultilevel"/>
    <w:tmpl w:val="73200CB8"/>
    <w:lvl w:ilvl="0" w:tplc="317E0122">
      <w:start w:val="11"/>
      <w:numFmt w:val="decimal"/>
      <w:lvlText w:val="%1)"/>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02CB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90DD2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26DC0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9683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EA77F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92B9B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18B36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5476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F554535"/>
    <w:multiLevelType w:val="multilevel"/>
    <w:tmpl w:val="E872FB4A"/>
    <w:lvl w:ilvl="0">
      <w:start w:val="1"/>
      <w:numFmt w:val="decimal"/>
      <w:lvlText w:val="%1)"/>
      <w:lvlJc w:val="left"/>
      <w:pPr>
        <w:ind w:left="360" w:hanging="360"/>
      </w:pPr>
      <w:rPr>
        <w:rFonts w:hint="default"/>
      </w:rPr>
    </w:lvl>
    <w:lvl w:ilvl="1">
      <w:start w:val="13"/>
      <w:numFmt w:val="decimal"/>
      <w:lvlText w:val="%2."/>
      <w:lvlJc w:val="left"/>
      <w:pPr>
        <w:ind w:left="3763" w:hanging="360"/>
      </w:pPr>
      <w:rPr>
        <w:rFonts w:ascii="Arial" w:hAnsi="Arial" w:cs="Arial"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5" w15:restartNumberingAfterBreak="0">
    <w:nsid w:val="7FBD3CC0"/>
    <w:multiLevelType w:val="hybridMultilevel"/>
    <w:tmpl w:val="9F445D92"/>
    <w:lvl w:ilvl="0" w:tplc="1988D300">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8A7148">
      <w:start w:val="1"/>
      <w:numFmt w:val="decimal"/>
      <w:lvlText w:val="%2)"/>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D8759C">
      <w:start w:val="1"/>
      <w:numFmt w:val="lowerRoman"/>
      <w:lvlText w:val="%3"/>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8C99E0">
      <w:start w:val="1"/>
      <w:numFmt w:val="decimal"/>
      <w:lvlText w:val="%4"/>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6E0DBC">
      <w:start w:val="1"/>
      <w:numFmt w:val="lowerLetter"/>
      <w:lvlText w:val="%5"/>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9C7B5E">
      <w:start w:val="1"/>
      <w:numFmt w:val="lowerRoman"/>
      <w:lvlText w:val="%6"/>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5A3C7C">
      <w:start w:val="1"/>
      <w:numFmt w:val="decimal"/>
      <w:lvlText w:val="%7"/>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0A1930">
      <w:start w:val="1"/>
      <w:numFmt w:val="lowerLetter"/>
      <w:lvlText w:val="%8"/>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CEDBFA">
      <w:start w:val="1"/>
      <w:numFmt w:val="lowerRoman"/>
      <w:lvlText w:val="%9"/>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9"/>
  </w:num>
  <w:num w:numId="3">
    <w:abstractNumId w:val="47"/>
  </w:num>
  <w:num w:numId="4">
    <w:abstractNumId w:val="13"/>
  </w:num>
  <w:num w:numId="5">
    <w:abstractNumId w:val="36"/>
  </w:num>
  <w:num w:numId="6">
    <w:abstractNumId w:val="71"/>
  </w:num>
  <w:num w:numId="7">
    <w:abstractNumId w:val="5"/>
  </w:num>
  <w:num w:numId="8">
    <w:abstractNumId w:val="69"/>
  </w:num>
  <w:num w:numId="9">
    <w:abstractNumId w:val="72"/>
  </w:num>
  <w:num w:numId="10">
    <w:abstractNumId w:val="27"/>
  </w:num>
  <w:num w:numId="11">
    <w:abstractNumId w:val="43"/>
  </w:num>
  <w:num w:numId="12">
    <w:abstractNumId w:val="64"/>
  </w:num>
  <w:num w:numId="13">
    <w:abstractNumId w:val="37"/>
  </w:num>
  <w:num w:numId="14">
    <w:abstractNumId w:val="8"/>
  </w:num>
  <w:num w:numId="15">
    <w:abstractNumId w:val="21"/>
  </w:num>
  <w:num w:numId="16">
    <w:abstractNumId w:val="32"/>
  </w:num>
  <w:num w:numId="17">
    <w:abstractNumId w:val="62"/>
  </w:num>
  <w:num w:numId="18">
    <w:abstractNumId w:val="75"/>
  </w:num>
  <w:num w:numId="19">
    <w:abstractNumId w:val="57"/>
  </w:num>
  <w:num w:numId="20">
    <w:abstractNumId w:val="19"/>
  </w:num>
  <w:num w:numId="21">
    <w:abstractNumId w:val="66"/>
  </w:num>
  <w:num w:numId="22">
    <w:abstractNumId w:val="23"/>
  </w:num>
  <w:num w:numId="23">
    <w:abstractNumId w:val="18"/>
  </w:num>
  <w:num w:numId="24">
    <w:abstractNumId w:val="28"/>
  </w:num>
  <w:num w:numId="25">
    <w:abstractNumId w:val="73"/>
  </w:num>
  <w:num w:numId="26">
    <w:abstractNumId w:val="45"/>
  </w:num>
  <w:num w:numId="27">
    <w:abstractNumId w:val="56"/>
  </w:num>
  <w:num w:numId="28">
    <w:abstractNumId w:val="51"/>
  </w:num>
  <w:num w:numId="29">
    <w:abstractNumId w:val="30"/>
  </w:num>
  <w:num w:numId="30">
    <w:abstractNumId w:val="52"/>
  </w:num>
  <w:num w:numId="31">
    <w:abstractNumId w:val="29"/>
  </w:num>
  <w:num w:numId="32">
    <w:abstractNumId w:val="65"/>
  </w:num>
  <w:num w:numId="33">
    <w:abstractNumId w:val="58"/>
  </w:num>
  <w:num w:numId="34">
    <w:abstractNumId w:val="10"/>
  </w:num>
  <w:num w:numId="35">
    <w:abstractNumId w:val="25"/>
  </w:num>
  <w:num w:numId="36">
    <w:abstractNumId w:val="50"/>
  </w:num>
  <w:num w:numId="37">
    <w:abstractNumId w:val="48"/>
  </w:num>
  <w:num w:numId="38">
    <w:abstractNumId w:val="33"/>
  </w:num>
  <w:num w:numId="39">
    <w:abstractNumId w:val="15"/>
  </w:num>
  <w:num w:numId="40">
    <w:abstractNumId w:val="55"/>
  </w:num>
  <w:num w:numId="41">
    <w:abstractNumId w:val="39"/>
  </w:num>
  <w:num w:numId="42">
    <w:abstractNumId w:val="67"/>
  </w:num>
  <w:num w:numId="43">
    <w:abstractNumId w:val="20"/>
  </w:num>
  <w:num w:numId="44">
    <w:abstractNumId w:val="59"/>
  </w:num>
  <w:num w:numId="45">
    <w:abstractNumId w:val="60"/>
  </w:num>
  <w:num w:numId="46">
    <w:abstractNumId w:val="42"/>
  </w:num>
  <w:num w:numId="47">
    <w:abstractNumId w:val="68"/>
  </w:num>
  <w:num w:numId="48">
    <w:abstractNumId w:val="63"/>
  </w:num>
  <w:num w:numId="49">
    <w:abstractNumId w:val="34"/>
  </w:num>
  <w:num w:numId="50">
    <w:abstractNumId w:val="9"/>
  </w:num>
  <w:num w:numId="51">
    <w:abstractNumId w:val="70"/>
  </w:num>
  <w:num w:numId="52">
    <w:abstractNumId w:val="41"/>
  </w:num>
  <w:num w:numId="53">
    <w:abstractNumId w:val="54"/>
  </w:num>
  <w:num w:numId="54">
    <w:abstractNumId w:val="4"/>
  </w:num>
  <w:num w:numId="55">
    <w:abstractNumId w:val="11"/>
  </w:num>
  <w:num w:numId="56">
    <w:abstractNumId w:val="26"/>
  </w:num>
  <w:num w:numId="57">
    <w:abstractNumId w:val="38"/>
  </w:num>
  <w:num w:numId="58">
    <w:abstractNumId w:val="40"/>
  </w:num>
  <w:num w:numId="59">
    <w:abstractNumId w:val="22"/>
  </w:num>
  <w:num w:numId="60">
    <w:abstractNumId w:val="12"/>
  </w:num>
  <w:num w:numId="61">
    <w:abstractNumId w:val="16"/>
  </w:num>
  <w:num w:numId="62">
    <w:abstractNumId w:val="24"/>
  </w:num>
  <w:num w:numId="63">
    <w:abstractNumId w:val="14"/>
  </w:num>
  <w:num w:numId="64">
    <w:abstractNumId w:val="3"/>
  </w:num>
  <w:num w:numId="65">
    <w:abstractNumId w:val="6"/>
  </w:num>
  <w:num w:numId="66">
    <w:abstractNumId w:val="44"/>
  </w:num>
  <w:num w:numId="67">
    <w:abstractNumId w:val="35"/>
  </w:num>
  <w:num w:numId="68">
    <w:abstractNumId w:val="53"/>
  </w:num>
  <w:num w:numId="69">
    <w:abstractNumId w:val="74"/>
  </w:num>
  <w:num w:numId="70">
    <w:abstractNumId w:val="1"/>
  </w:num>
  <w:num w:numId="71">
    <w:abstractNumId w:val="0"/>
  </w:num>
  <w:num w:numId="72">
    <w:abstractNumId w:val="61"/>
  </w:num>
  <w:num w:numId="73">
    <w:abstractNumId w:val="7"/>
  </w:num>
  <w:num w:numId="74">
    <w:abstractNumId w:val="46"/>
  </w:num>
  <w:num w:numId="75">
    <w:abstractNumId w:val="17"/>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6B"/>
    <w:rsid w:val="000000F5"/>
    <w:rsid w:val="0000184C"/>
    <w:rsid w:val="000419E4"/>
    <w:rsid w:val="00047D85"/>
    <w:rsid w:val="00072953"/>
    <w:rsid w:val="00082E9B"/>
    <w:rsid w:val="00085C6C"/>
    <w:rsid w:val="000A0AC9"/>
    <w:rsid w:val="00115449"/>
    <w:rsid w:val="001177D2"/>
    <w:rsid w:val="00133539"/>
    <w:rsid w:val="00144150"/>
    <w:rsid w:val="00145919"/>
    <w:rsid w:val="00156961"/>
    <w:rsid w:val="001831FC"/>
    <w:rsid w:val="001A53E9"/>
    <w:rsid w:val="001D4292"/>
    <w:rsid w:val="001F25AE"/>
    <w:rsid w:val="001F6089"/>
    <w:rsid w:val="002524DF"/>
    <w:rsid w:val="00303753"/>
    <w:rsid w:val="003243A3"/>
    <w:rsid w:val="003251B4"/>
    <w:rsid w:val="00326A4C"/>
    <w:rsid w:val="0035300D"/>
    <w:rsid w:val="003959B2"/>
    <w:rsid w:val="003B331B"/>
    <w:rsid w:val="00473074"/>
    <w:rsid w:val="00476023"/>
    <w:rsid w:val="004C6B0F"/>
    <w:rsid w:val="0053667C"/>
    <w:rsid w:val="00555C19"/>
    <w:rsid w:val="005658DE"/>
    <w:rsid w:val="00582AF4"/>
    <w:rsid w:val="005C6A74"/>
    <w:rsid w:val="005F4C6C"/>
    <w:rsid w:val="0062173E"/>
    <w:rsid w:val="00623458"/>
    <w:rsid w:val="00623932"/>
    <w:rsid w:val="006430AC"/>
    <w:rsid w:val="00652D18"/>
    <w:rsid w:val="00661182"/>
    <w:rsid w:val="00662904"/>
    <w:rsid w:val="00685C93"/>
    <w:rsid w:val="00693E3B"/>
    <w:rsid w:val="0069465F"/>
    <w:rsid w:val="006A52E6"/>
    <w:rsid w:val="006D686B"/>
    <w:rsid w:val="00710E9A"/>
    <w:rsid w:val="00736DAA"/>
    <w:rsid w:val="00765EA4"/>
    <w:rsid w:val="00785D77"/>
    <w:rsid w:val="007E036A"/>
    <w:rsid w:val="007F6EAD"/>
    <w:rsid w:val="00817120"/>
    <w:rsid w:val="00825BA1"/>
    <w:rsid w:val="00877348"/>
    <w:rsid w:val="0089471A"/>
    <w:rsid w:val="008B416B"/>
    <w:rsid w:val="008F56CE"/>
    <w:rsid w:val="009225ED"/>
    <w:rsid w:val="00944D04"/>
    <w:rsid w:val="00980589"/>
    <w:rsid w:val="0098353A"/>
    <w:rsid w:val="009D2FF4"/>
    <w:rsid w:val="00AB2F0E"/>
    <w:rsid w:val="00AC471F"/>
    <w:rsid w:val="00AE0C5A"/>
    <w:rsid w:val="00B20A7A"/>
    <w:rsid w:val="00B44991"/>
    <w:rsid w:val="00B54BFB"/>
    <w:rsid w:val="00B85CB4"/>
    <w:rsid w:val="00B90678"/>
    <w:rsid w:val="00B939ED"/>
    <w:rsid w:val="00B97CF9"/>
    <w:rsid w:val="00BB3D04"/>
    <w:rsid w:val="00BB5042"/>
    <w:rsid w:val="00BC2F81"/>
    <w:rsid w:val="00BD374C"/>
    <w:rsid w:val="00C174F7"/>
    <w:rsid w:val="00C21490"/>
    <w:rsid w:val="00C3258A"/>
    <w:rsid w:val="00C40D42"/>
    <w:rsid w:val="00C64A3E"/>
    <w:rsid w:val="00C75E24"/>
    <w:rsid w:val="00C83BD0"/>
    <w:rsid w:val="00CD42F8"/>
    <w:rsid w:val="00CE1A31"/>
    <w:rsid w:val="00CF220D"/>
    <w:rsid w:val="00CF57E8"/>
    <w:rsid w:val="00D204F1"/>
    <w:rsid w:val="00D4743D"/>
    <w:rsid w:val="00D537A5"/>
    <w:rsid w:val="00D843D5"/>
    <w:rsid w:val="00D94D1F"/>
    <w:rsid w:val="00DA699F"/>
    <w:rsid w:val="00DA7DF3"/>
    <w:rsid w:val="00DB38B6"/>
    <w:rsid w:val="00DF240C"/>
    <w:rsid w:val="00E0199B"/>
    <w:rsid w:val="00E21120"/>
    <w:rsid w:val="00E33558"/>
    <w:rsid w:val="00E70B01"/>
    <w:rsid w:val="00E734C5"/>
    <w:rsid w:val="00E86E65"/>
    <w:rsid w:val="00EA6349"/>
    <w:rsid w:val="00EA79B0"/>
    <w:rsid w:val="00F26535"/>
    <w:rsid w:val="00F26EBE"/>
    <w:rsid w:val="00F4712C"/>
    <w:rsid w:val="00F476B6"/>
    <w:rsid w:val="00F650A8"/>
    <w:rsid w:val="00F92B91"/>
    <w:rsid w:val="00FA37D4"/>
    <w:rsid w:val="00FA615A"/>
    <w:rsid w:val="00FD0078"/>
    <w:rsid w:val="00FF3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5BE3"/>
  <w15:docId w15:val="{E9405AEF-AC14-4893-B152-4BAA7939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730" w:right="7860" w:hanging="10"/>
      <w:jc w:val="both"/>
    </w:pPr>
    <w:rPr>
      <w:rFonts w:ascii="Arial" w:eastAsia="Arial" w:hAnsi="Arial" w:cs="Arial"/>
      <w:color w:val="000000"/>
      <w:sz w:val="18"/>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1040"/>
      <w:outlineLvl w:val="0"/>
    </w:pPr>
    <w:rPr>
      <w:rFonts w:ascii="Arial" w:eastAsia="Arial" w:hAnsi="Arial" w:cs="Arial"/>
      <w:b/>
      <w:color w:val="000000"/>
      <w:sz w:val="40"/>
    </w:rPr>
  </w:style>
  <w:style w:type="paragraph" w:styleId="Nagwek2">
    <w:name w:val="heading 2"/>
    <w:next w:val="Normalny"/>
    <w:link w:val="Nagwek2Znak"/>
    <w:uiPriority w:val="9"/>
    <w:unhideWhenUsed/>
    <w:qFormat/>
    <w:pPr>
      <w:keepNext/>
      <w:keepLines/>
      <w:spacing w:after="129"/>
      <w:ind w:left="414"/>
      <w:jc w:val="center"/>
      <w:outlineLvl w:val="1"/>
    </w:pPr>
    <w:rPr>
      <w:rFonts w:ascii="Arial" w:eastAsia="Arial" w:hAnsi="Arial" w:cs="Arial"/>
      <w:b/>
      <w:color w:val="000000"/>
      <w:u w:val="single" w:color="000000"/>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pacing w:after="4" w:line="268" w:lineRule="auto"/>
      <w:ind w:left="951" w:hanging="10"/>
      <w:jc w:val="center"/>
      <w:outlineLvl w:val="2"/>
    </w:pPr>
    <w:rPr>
      <w:rFonts w:ascii="Arial" w:eastAsia="Arial" w:hAnsi="Arial" w:cs="Arial"/>
      <w:b/>
      <w:color w:val="000000"/>
      <w:sz w:val="18"/>
    </w:rPr>
  </w:style>
  <w:style w:type="paragraph" w:styleId="Nagwek4">
    <w:name w:val="heading 4"/>
    <w:next w:val="Normalny"/>
    <w:link w:val="Nagwek4Znak"/>
    <w:uiPriority w:val="9"/>
    <w:unhideWhenUsed/>
    <w:qFormat/>
    <w:pPr>
      <w:keepNext/>
      <w:keepLines/>
      <w:pBdr>
        <w:top w:val="single" w:sz="4" w:space="0" w:color="000000"/>
        <w:left w:val="single" w:sz="4" w:space="0" w:color="000000"/>
        <w:bottom w:val="single" w:sz="4" w:space="0" w:color="000000"/>
        <w:right w:val="single" w:sz="4" w:space="0" w:color="000000"/>
      </w:pBdr>
      <w:spacing w:after="4" w:line="268" w:lineRule="auto"/>
      <w:ind w:left="951" w:hanging="10"/>
      <w:jc w:val="center"/>
      <w:outlineLvl w:val="3"/>
    </w:pPr>
    <w:rPr>
      <w:rFonts w:ascii="Arial" w:eastAsia="Arial" w:hAnsi="Arial" w:cs="Arial"/>
      <w:b/>
      <w:color w:val="000000"/>
      <w:sz w:val="18"/>
    </w:rPr>
  </w:style>
  <w:style w:type="paragraph" w:styleId="Nagwek7">
    <w:name w:val="heading 7"/>
    <w:basedOn w:val="Normalny"/>
    <w:next w:val="Normalny"/>
    <w:link w:val="Nagwek7Znak"/>
    <w:uiPriority w:val="9"/>
    <w:semiHidden/>
    <w:unhideWhenUsed/>
    <w:qFormat/>
    <w:rsid w:val="0014415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u w:val="single" w:color="000000"/>
    </w:rPr>
  </w:style>
  <w:style w:type="character" w:customStyle="1" w:styleId="Nagwek1Znak">
    <w:name w:val="Nagłówek 1 Znak"/>
    <w:link w:val="Nagwek1"/>
    <w:rPr>
      <w:rFonts w:ascii="Arial" w:eastAsia="Arial" w:hAnsi="Arial" w:cs="Arial"/>
      <w:b/>
      <w:color w:val="000000"/>
      <w:sz w:val="40"/>
    </w:rPr>
  </w:style>
  <w:style w:type="character" w:customStyle="1" w:styleId="Nagwek3Znak">
    <w:name w:val="Nagłówek 3 Znak"/>
    <w:link w:val="Nagwek3"/>
    <w:rPr>
      <w:rFonts w:ascii="Arial" w:eastAsia="Arial" w:hAnsi="Arial" w:cs="Arial"/>
      <w:b/>
      <w:color w:val="000000"/>
      <w:sz w:val="18"/>
    </w:rPr>
  </w:style>
  <w:style w:type="character" w:customStyle="1" w:styleId="Nagwek4Znak">
    <w:name w:val="Nagłówek 4 Znak"/>
    <w:link w:val="Nagwek4"/>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D4292"/>
    <w:pPr>
      <w:ind w:left="720"/>
      <w:contextualSpacing/>
    </w:pPr>
  </w:style>
  <w:style w:type="character" w:styleId="Hipercze">
    <w:name w:val="Hyperlink"/>
    <w:basedOn w:val="Domylnaczcionkaakapitu"/>
    <w:uiPriority w:val="99"/>
    <w:unhideWhenUsed/>
    <w:rsid w:val="001D4292"/>
    <w:rPr>
      <w:color w:val="0563C1" w:themeColor="hyperlink"/>
      <w:u w:val="single"/>
    </w:rPr>
  </w:style>
  <w:style w:type="character" w:styleId="Nierozpoznanawzmianka">
    <w:name w:val="Unresolved Mention"/>
    <w:basedOn w:val="Domylnaczcionkaakapitu"/>
    <w:uiPriority w:val="99"/>
    <w:semiHidden/>
    <w:unhideWhenUsed/>
    <w:rsid w:val="001D4292"/>
    <w:rPr>
      <w:color w:val="605E5C"/>
      <w:shd w:val="clear" w:color="auto" w:fill="E1DFDD"/>
    </w:rPr>
  </w:style>
  <w:style w:type="character" w:customStyle="1" w:styleId="Nagwek7Znak">
    <w:name w:val="Nagłówek 7 Znak"/>
    <w:basedOn w:val="Domylnaczcionkaakapitu"/>
    <w:link w:val="Nagwek7"/>
    <w:uiPriority w:val="9"/>
    <w:semiHidden/>
    <w:rsid w:val="00144150"/>
    <w:rPr>
      <w:rFonts w:asciiTheme="majorHAnsi" w:eastAsiaTheme="majorEastAsia" w:hAnsiTheme="majorHAnsi" w:cstheme="majorBidi"/>
      <w:i/>
      <w:iCs/>
      <w:color w:val="1F3763" w:themeColor="accent1" w:themeShade="7F"/>
      <w:sz w:val="18"/>
    </w:rPr>
  </w:style>
  <w:style w:type="paragraph" w:styleId="Tekstdymka">
    <w:name w:val="Balloon Text"/>
    <w:basedOn w:val="Normalny"/>
    <w:link w:val="TekstdymkaZnak"/>
    <w:uiPriority w:val="99"/>
    <w:semiHidden/>
    <w:unhideWhenUsed/>
    <w:rsid w:val="00E33558"/>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E3355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2928">
      <w:bodyDiv w:val="1"/>
      <w:marLeft w:val="0"/>
      <w:marRight w:val="0"/>
      <w:marTop w:val="0"/>
      <w:marBottom w:val="0"/>
      <w:divBdr>
        <w:top w:val="none" w:sz="0" w:space="0" w:color="auto"/>
        <w:left w:val="none" w:sz="0" w:space="0" w:color="auto"/>
        <w:bottom w:val="none" w:sz="0" w:space="0" w:color="auto"/>
        <w:right w:val="none" w:sz="0" w:space="0" w:color="auto"/>
      </w:divBdr>
      <w:divsChild>
        <w:div w:id="1880972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cm=DOCUMENT" TargetMode="External"/><Relationship Id="rId18" Type="http://schemas.openxmlformats.org/officeDocument/2006/relationships/hyperlink" Target="https://sip.lex.pl/?unitId=art(108)ust(1)pkt(1)&amp;cm=DOCUMENT" TargetMode="External"/><Relationship Id="rId26" Type="http://schemas.openxmlformats.org/officeDocument/2006/relationships/hyperlink" Target="https://sip.lex.pl/?unitId=art(109)ust(1)pkt(2)lit(b)&amp;cm=DOCUMENT" TargetMode="External"/><Relationship Id="rId39" Type="http://schemas.openxmlformats.org/officeDocument/2006/relationships/hyperlink" Target="https://sip.lex.pl/?cm=DOCUMENT" TargetMode="External"/><Relationship Id="rId21" Type="http://schemas.openxmlformats.org/officeDocument/2006/relationships/hyperlink" Target="https://sip.lex.pl/?unitId=art(108)ust(1)pkt(2)&amp;cm=DOCUMENT" TargetMode="External"/><Relationship Id="rId34" Type="http://schemas.openxmlformats.org/officeDocument/2006/relationships/hyperlink" Target="https://sip.lex.pl/?cm=DOCUMENT" TargetMode="External"/><Relationship Id="rId42" Type="http://schemas.openxmlformats.org/officeDocument/2006/relationships/hyperlink" Target="https://sip.lex.pl/?unitId=art(109)ust(1)pkt(2)lit(c)&amp;cm=DOCUMEN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cm=DOCUMENT" TargetMode="External"/><Relationship Id="rId29" Type="http://schemas.openxmlformats.org/officeDocument/2006/relationships/hyperlink" Target="https://sip.lex.pl/?unitId=art(109)ust(1)pkt(3)&amp;cm=DOCUMENT" TargetMode="External"/><Relationship Id="rId11" Type="http://schemas.openxmlformats.org/officeDocument/2006/relationships/hyperlink" Target="https://platformazakupowa.pl/pn/bolkow" TargetMode="External"/><Relationship Id="rId24" Type="http://schemas.openxmlformats.org/officeDocument/2006/relationships/hyperlink" Target="https://sip.lex.pl/?unitId=art(109)ust(1)pkt(2)lit(a)&amp;cm=DOCUMENT" TargetMode="External"/><Relationship Id="rId32" Type="http://schemas.openxmlformats.org/officeDocument/2006/relationships/hyperlink" Target="https://sip.lex.pl/?cm=DOCUMENT" TargetMode="External"/><Relationship Id="rId37" Type="http://schemas.openxmlformats.org/officeDocument/2006/relationships/hyperlink" Target="https://sip.lex.pl/?cm=DOCUMENT" TargetMode="External"/><Relationship Id="rId40" Type="http://schemas.openxmlformats.org/officeDocument/2006/relationships/hyperlink" Target="https://sip.lex.pl/?cm=DOCUMEN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cm=DOCUMENT" TargetMode="External"/><Relationship Id="rId23" Type="http://schemas.openxmlformats.org/officeDocument/2006/relationships/hyperlink" Target="https://sip.lex.pl/?unitId=art(108)ust(1)pkt(4)&amp;cm=DOCUMENT" TargetMode="External"/><Relationship Id="rId28" Type="http://schemas.openxmlformats.org/officeDocument/2006/relationships/hyperlink" Target="https://sip.lex.pl/?unitId=art(109)ust(1)pkt(3)&amp;cm=DOCUMENT" TargetMode="External"/><Relationship Id="rId36" Type="http://schemas.openxmlformats.org/officeDocument/2006/relationships/hyperlink" Target="https://sip.lex.pl/?cm=DOCUMENT" TargetMode="External"/><Relationship Id="rId49" Type="http://schemas.openxmlformats.org/officeDocument/2006/relationships/footer" Target="footer3.xml"/><Relationship Id="rId10" Type="http://schemas.openxmlformats.org/officeDocument/2006/relationships/hyperlink" Target="https://platformazakupowa.pl/pn/bolkow" TargetMode="External"/><Relationship Id="rId19" Type="http://schemas.openxmlformats.org/officeDocument/2006/relationships/hyperlink" Target="https://sip.lex.pl/?unitId=art(108)ust(1)pkt(1)&amp;cm=DOCUMENT" TargetMode="External"/><Relationship Id="rId31" Type="http://schemas.openxmlformats.org/officeDocument/2006/relationships/hyperlink" Target="https://sip.lex.pl/?cm=DOCUMEN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dnica.pl/" TargetMode="External"/><Relationship Id="rId14" Type="http://schemas.openxmlformats.org/officeDocument/2006/relationships/hyperlink" Target="https://sip.lex.pl/?cm=DOCUMENT" TargetMode="External"/><Relationship Id="rId22" Type="http://schemas.openxmlformats.org/officeDocument/2006/relationships/hyperlink" Target="https://sip.lex.pl/?unitId=art(108)ust(1)pkt(4)&amp;cm=DOCUMENT" TargetMode="External"/><Relationship Id="rId27" Type="http://schemas.openxmlformats.org/officeDocument/2006/relationships/hyperlink" Target="https://sip.lex.pl/?unitId=art(109)ust(1)pkt(2)lit(b)&amp;cm=DOCUMENT" TargetMode="External"/><Relationship Id="rId30" Type="http://schemas.openxmlformats.org/officeDocument/2006/relationships/hyperlink" Target="https://sip.lex.pl/?cm=DOCUMENT" TargetMode="External"/><Relationship Id="rId35" Type="http://schemas.openxmlformats.org/officeDocument/2006/relationships/hyperlink" Target="https://sip.lex.pl/?cm=DOCUMENT" TargetMode="External"/><Relationship Id="rId43" Type="http://schemas.openxmlformats.org/officeDocument/2006/relationships/hyperlink" Target="https://sip.lex.pl/?unitId=art(109)ust(1)pkt(2)lit(c)&amp;cm=DOCUMENT" TargetMode="External"/><Relationship Id="rId48" Type="http://schemas.openxmlformats.org/officeDocument/2006/relationships/header" Target="header3.xml"/><Relationship Id="rId8" Type="http://schemas.openxmlformats.org/officeDocument/2006/relationships/hyperlink" Target="http://www.bip.um.swidnica.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cm=DOCUMENT" TargetMode="External"/><Relationship Id="rId17" Type="http://schemas.openxmlformats.org/officeDocument/2006/relationships/hyperlink" Target="https://sip.lex.pl/?cm=DOCUMENT" TargetMode="External"/><Relationship Id="rId25" Type="http://schemas.openxmlformats.org/officeDocument/2006/relationships/hyperlink" Target="https://sip.lex.pl/?unitId=art(109)ust(1)pkt(2)lit(a)&amp;cm=DOCUMENT" TargetMode="External"/><Relationship Id="rId33" Type="http://schemas.openxmlformats.org/officeDocument/2006/relationships/hyperlink" Target="https://sip.lex.pl/?cm=DOCUMENT" TargetMode="External"/><Relationship Id="rId38" Type="http://schemas.openxmlformats.org/officeDocument/2006/relationships/hyperlink" Target="https://sip.lex.pl/?cm=DOCUMENT" TargetMode="External"/><Relationship Id="rId46" Type="http://schemas.openxmlformats.org/officeDocument/2006/relationships/footer" Target="footer1.xml"/><Relationship Id="rId20" Type="http://schemas.openxmlformats.org/officeDocument/2006/relationships/hyperlink" Target="https://sip.lex.pl/?unitId=art(108)ust(1)pkt(2)&amp;cm=DOCUMENT" TargetMode="External"/><Relationship Id="rId41" Type="http://schemas.openxmlformats.org/officeDocument/2006/relationships/hyperlink" Target="https://sip.lex.pl/?cm=DOCU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4607-078A-42E1-9953-F9A357A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57</Pages>
  <Words>23058</Words>
  <Characters>138354</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
  <LinksUpToDate>false</LinksUpToDate>
  <CharactersWithSpaces>161090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subject/>
  <dc:creator>Przemek</dc:creator>
  <cp:keywords/>
  <cp:lastModifiedBy>Krzysztof Nowakowski</cp:lastModifiedBy>
  <cp:revision>46</cp:revision>
  <cp:lastPrinted>2022-08-19T12:04:00Z</cp:lastPrinted>
  <dcterms:created xsi:type="dcterms:W3CDTF">2022-08-25T08:18:00Z</dcterms:created>
  <dcterms:modified xsi:type="dcterms:W3CDTF">2022-09-14T10:56:00Z</dcterms:modified>
</cp:coreProperties>
</file>