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343CD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343CD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343CD5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43CD5">
        <w:rPr>
          <w:rFonts w:ascii="Arial" w:hAnsi="Arial" w:cs="Arial"/>
          <w:b/>
          <w:sz w:val="22"/>
          <w:szCs w:val="22"/>
        </w:rPr>
        <w:t>ODPOWIEDŹ</w:t>
      </w:r>
      <w:r w:rsidR="003E0E1E" w:rsidRPr="00343CD5">
        <w:rPr>
          <w:rFonts w:ascii="Arial" w:hAnsi="Arial" w:cs="Arial"/>
          <w:b/>
          <w:sz w:val="22"/>
          <w:szCs w:val="22"/>
        </w:rPr>
        <w:t xml:space="preserve"> NA PYTANI</w:t>
      </w:r>
      <w:r w:rsidRPr="00343CD5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343CD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3B18013E" w:rsidR="00145310" w:rsidRPr="00343CD5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43CD5">
        <w:rPr>
          <w:rFonts w:ascii="Arial" w:hAnsi="Arial" w:cs="Arial"/>
          <w:sz w:val="22"/>
          <w:szCs w:val="22"/>
        </w:rPr>
        <w:t>Dotyczy: postępowania</w:t>
      </w:r>
      <w:r w:rsidR="007F2329" w:rsidRPr="00343CD5">
        <w:rPr>
          <w:rFonts w:ascii="Arial" w:hAnsi="Arial" w:cs="Arial"/>
          <w:sz w:val="22"/>
          <w:szCs w:val="22"/>
        </w:rPr>
        <w:t xml:space="preserve"> </w:t>
      </w:r>
      <w:r w:rsidR="009F46EB" w:rsidRPr="00343CD5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343CD5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343CD5">
        <w:rPr>
          <w:rFonts w:ascii="Arial" w:hAnsi="Arial" w:cs="Arial"/>
          <w:sz w:val="22"/>
          <w:szCs w:val="22"/>
        </w:rPr>
        <w:t>podstawowym</w:t>
      </w:r>
      <w:r w:rsidR="007F2329" w:rsidRPr="00343CD5">
        <w:rPr>
          <w:rFonts w:ascii="Arial" w:hAnsi="Arial" w:cs="Arial"/>
          <w:sz w:val="22"/>
          <w:szCs w:val="22"/>
        </w:rPr>
        <w:t xml:space="preserve"> pn.</w:t>
      </w:r>
      <w:r w:rsidRPr="00343CD5">
        <w:rPr>
          <w:rFonts w:ascii="Arial" w:hAnsi="Arial" w:cs="Arial"/>
          <w:sz w:val="22"/>
          <w:szCs w:val="22"/>
        </w:rPr>
        <w:t xml:space="preserve"> </w:t>
      </w:r>
      <w:r w:rsidR="00205A34" w:rsidRPr="00343CD5">
        <w:rPr>
          <w:rFonts w:ascii="Arial" w:hAnsi="Arial" w:cs="Arial"/>
          <w:sz w:val="22"/>
          <w:szCs w:val="22"/>
        </w:rPr>
        <w:t>„</w:t>
      </w:r>
      <w:r w:rsidR="00343CD5" w:rsidRPr="00343CD5">
        <w:rPr>
          <w:rFonts w:ascii="Arial" w:hAnsi="Arial" w:cs="Arial"/>
          <w:b/>
          <w:bCs/>
          <w:sz w:val="22"/>
          <w:szCs w:val="22"/>
        </w:rPr>
        <w:t>Sukcesywne dostawy oleju opałowego lekkiego do Oczyszczalni Ścieków Pomorzany i Zdroje</w:t>
      </w:r>
      <w:r w:rsidR="00205A34" w:rsidRPr="00343CD5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343CD5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343CD5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43CD5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343CD5" w:rsidRDefault="00145310" w:rsidP="00343CD5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34704E20" w:rsidR="00D77B32" w:rsidRPr="00343CD5" w:rsidRDefault="007B60AE" w:rsidP="00343CD5">
      <w:pPr>
        <w:pStyle w:val="Bezodstpw"/>
        <w:suppressAutoHyphens/>
        <w:jc w:val="both"/>
        <w:rPr>
          <w:rFonts w:ascii="Arial" w:hAnsi="Arial" w:cs="Arial"/>
          <w:b/>
        </w:rPr>
      </w:pPr>
      <w:r w:rsidRPr="00343CD5">
        <w:rPr>
          <w:rFonts w:ascii="Arial" w:hAnsi="Arial" w:cs="Arial"/>
          <w:b/>
        </w:rPr>
        <w:t xml:space="preserve">Pytanie </w:t>
      </w:r>
      <w:r w:rsidR="001E6C86" w:rsidRPr="00343CD5">
        <w:rPr>
          <w:rFonts w:ascii="Arial" w:hAnsi="Arial" w:cs="Arial"/>
          <w:b/>
        </w:rPr>
        <w:t xml:space="preserve">nr </w:t>
      </w:r>
      <w:r w:rsidRPr="00343CD5">
        <w:rPr>
          <w:rFonts w:ascii="Arial" w:hAnsi="Arial" w:cs="Arial"/>
          <w:b/>
        </w:rPr>
        <w:t xml:space="preserve">1: </w:t>
      </w:r>
    </w:p>
    <w:p w14:paraId="0B9C2AEF" w14:textId="13E23424" w:rsid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W umowie par.5 pkt 1 widnieją zapisy:</w:t>
      </w:r>
    </w:p>
    <w:p w14:paraId="67F7156E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</w:p>
    <w:p w14:paraId="0127D0A5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1. Ceny sprzedaży oleju opałowego będą kalkulowane w dniu sprzedaży wg</w:t>
      </w:r>
    </w:p>
    <w:p w14:paraId="6F7BF7CC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następującej formuły cenowej:</w:t>
      </w:r>
    </w:p>
    <w:p w14:paraId="01DE2D3F" w14:textId="77777777" w:rsidR="00343CD5" w:rsidRPr="00343CD5" w:rsidRDefault="00343CD5" w:rsidP="00343CD5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Cs [zł/m³] = </w:t>
      </w:r>
      <w:proofErr w:type="spellStart"/>
      <w:r w:rsidRPr="00343CD5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Cp</w:t>
      </w:r>
      <w:proofErr w:type="spellEnd"/>
      <w:r w:rsidRPr="00343CD5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[zł/m³] + m lub - u[zł/m³]</w:t>
      </w:r>
    </w:p>
    <w:p w14:paraId="437A8AB3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Cs = cena netto sprzedaży oleju opałowego lekkiego wyrażona w zł za 1 m³ w</w:t>
      </w:r>
    </w:p>
    <w:p w14:paraId="4F27D370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temperaturze +15ºC</w:t>
      </w:r>
    </w:p>
    <w:p w14:paraId="45E75B6F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proofErr w:type="spellStart"/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Cp</w:t>
      </w:r>
      <w:proofErr w:type="spellEnd"/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= aktualna cena netto oleju opałowego lekkiego producenta PKN ORLEN S.A.</w:t>
      </w:r>
    </w:p>
    <w:p w14:paraId="57AB92CE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FF"/>
          <w:sz w:val="22"/>
          <w:szCs w:val="22"/>
          <w:lang w:eastAsia="en-US"/>
        </w:rPr>
        <w:t xml:space="preserve">www.pknorlen.pl </w:t>
      </w:r>
      <w:r w:rsidRPr="00343CD5">
        <w:rPr>
          <w:rFonts w:ascii="Arial" w:eastAsia="ArialMT" w:hAnsi="Arial" w:cs="Arial"/>
          <w:color w:val="FF0000"/>
          <w:sz w:val="22"/>
          <w:szCs w:val="22"/>
          <w:lang w:eastAsia="en-US"/>
        </w:rPr>
        <w:t xml:space="preserve">z dnia wystawienia zamówienia </w:t>
      </w: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przez zamawiającego</w:t>
      </w:r>
    </w:p>
    <w:p w14:paraId="6C2BCEBC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opublikowana na oficjalnej stronie internetowej PKN ORLEN S.A. wyrażona</w:t>
      </w:r>
    </w:p>
    <w:p w14:paraId="67A703B2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w zł za m³ w temperaturze +15ºC</w:t>
      </w:r>
    </w:p>
    <w:p w14:paraId="0D45B82E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m = stała marża wykonawcy [zł/m³]</w:t>
      </w:r>
    </w:p>
    <w:p w14:paraId="46B7817F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u = stały upust wykonawcy [zł/m³]</w:t>
      </w:r>
    </w:p>
    <w:p w14:paraId="06790212" w14:textId="77777777" w:rsid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</w:p>
    <w:p w14:paraId="4357CE20" w14:textId="77777777" w:rsid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Z uwagi na bardzo częste duże wahania cen , zapis ten może być niekorzystny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zarówno dla Zamawiającego jak i Wykonawcy.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</w:p>
    <w:p w14:paraId="184D4762" w14:textId="0FCCEAC9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W przypadku podwyżek między zamówieniem a dostawą narażony na straty jest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Wykonawca, natomiast w przypadku obniżek między zamówieniem a dostawą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343CD5">
        <w:rPr>
          <w:rFonts w:ascii="Arial" w:eastAsia="ArialMT" w:hAnsi="Arial" w:cs="Arial"/>
          <w:color w:val="000000"/>
          <w:sz w:val="22"/>
          <w:szCs w:val="22"/>
          <w:lang w:eastAsia="en-US"/>
        </w:rPr>
        <w:t>Zamawiający płacić będzie wyższą cenę.</w:t>
      </w:r>
    </w:p>
    <w:p w14:paraId="5D2FDA0C" w14:textId="77777777" w:rsid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0E03103" w14:textId="1A8B88CE" w:rsid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Czy zatem Zamawiający zgodzi się na zmianę zapisu na : </w:t>
      </w:r>
    </w:p>
    <w:p w14:paraId="760BFEE1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3C531E8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1.Ceny sprzedaży oleju opałowego będą kalkulowane w dniu sprzedaży wg następującej formuły cenowej: </w:t>
      </w:r>
    </w:p>
    <w:p w14:paraId="7F1867BF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Cs [zł/m³] = </w:t>
      </w:r>
      <w:proofErr w:type="spellStart"/>
      <w:r w:rsidRPr="00343C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Cp</w:t>
      </w:r>
      <w:proofErr w:type="spellEnd"/>
      <w:r w:rsidRPr="00343C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[zł/m³] + m lub - u[zł/m³] </w:t>
      </w:r>
    </w:p>
    <w:p w14:paraId="6650FBC0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Cs = cena netto sprzedaży oleju opałowego lekkiego wyrażona w zł za 1 m³ w temperaturze +15ºC </w:t>
      </w:r>
    </w:p>
    <w:p w14:paraId="4BD6EE35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Cp</w:t>
      </w:r>
      <w:proofErr w:type="spellEnd"/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= aktualna cena netto oleju opałowego lekkiego producenta PKN ORLEN S.A. </w:t>
      </w:r>
      <w:r w:rsidRPr="00343CD5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www.pknorlen.pl </w:t>
      </w:r>
      <w:r w:rsidRPr="00343CD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z dnia dostawy </w:t>
      </w: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opublikowana na oficjalnej stronie internetowej PKN ORLEN S.A. wyrażona w zł za m³ w temperaturze +15ºC </w:t>
      </w:r>
    </w:p>
    <w:p w14:paraId="0F7D51F5" w14:textId="77777777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 = stała marża wykonawcy [zł/m³] </w:t>
      </w:r>
    </w:p>
    <w:p w14:paraId="6A1860D6" w14:textId="55BDCA4B" w:rsidR="00343CD5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3C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 = stały upust wykonawcy [zł/m³]</w:t>
      </w:r>
    </w:p>
    <w:p w14:paraId="4FE70DDF" w14:textId="77777777" w:rsidR="00A70F06" w:rsidRPr="00343CD5" w:rsidRDefault="00A70F06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E51DB0" w14:textId="77777777" w:rsidR="00403307" w:rsidRPr="00343CD5" w:rsidRDefault="00403307" w:rsidP="00343CD5">
      <w:pPr>
        <w:jc w:val="both"/>
        <w:rPr>
          <w:rFonts w:ascii="Arial" w:hAnsi="Arial" w:cs="Arial"/>
          <w:b/>
          <w:sz w:val="22"/>
          <w:szCs w:val="22"/>
        </w:rPr>
      </w:pPr>
      <w:r w:rsidRPr="00343CD5">
        <w:rPr>
          <w:rFonts w:ascii="Arial" w:hAnsi="Arial" w:cs="Arial"/>
          <w:b/>
          <w:sz w:val="22"/>
          <w:szCs w:val="22"/>
        </w:rPr>
        <w:t xml:space="preserve">Odpowiedź: </w:t>
      </w:r>
    </w:p>
    <w:p w14:paraId="1AA32BB2" w14:textId="16BC0643" w:rsidR="002C180B" w:rsidRPr="00343CD5" w:rsidRDefault="00343CD5" w:rsidP="00343C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3CD5">
        <w:rPr>
          <w:rFonts w:ascii="Arial" w:hAnsi="Arial" w:cs="Arial"/>
          <w:sz w:val="22"/>
          <w:szCs w:val="22"/>
        </w:rPr>
        <w:t>Zamawiający informuje, iż nie wyraża zgody na zaproponowaną zmianę zapisu w par. 5 pkt. 1 umowy.</w:t>
      </w:r>
    </w:p>
    <w:p w14:paraId="790E9554" w14:textId="6E0BF2AF" w:rsidR="00205A34" w:rsidRPr="00343CD5" w:rsidRDefault="00205A34" w:rsidP="00343CD5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343CD5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B796" w14:textId="77777777" w:rsidR="0055710E" w:rsidRDefault="0055710E" w:rsidP="00F53E06">
      <w:r>
        <w:separator/>
      </w:r>
    </w:p>
  </w:endnote>
  <w:endnote w:type="continuationSeparator" w:id="0">
    <w:p w14:paraId="567C1BDD" w14:textId="77777777" w:rsidR="0055710E" w:rsidRDefault="0055710E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7D96" w14:textId="77777777" w:rsidR="0055710E" w:rsidRDefault="0055710E" w:rsidP="00F53E06">
      <w:r>
        <w:separator/>
      </w:r>
    </w:p>
  </w:footnote>
  <w:footnote w:type="continuationSeparator" w:id="0">
    <w:p w14:paraId="2342F97A" w14:textId="77777777" w:rsidR="0055710E" w:rsidRDefault="0055710E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687085E3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43CD5">
      <w:rPr>
        <w:rFonts w:ascii="Arial" w:hAnsi="Arial" w:cs="Arial"/>
        <w:bCs/>
        <w:sz w:val="22"/>
        <w:szCs w:val="22"/>
      </w:rPr>
      <w:t>92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43CD5">
      <w:rPr>
        <w:rFonts w:ascii="Arial" w:hAnsi="Arial" w:cs="Arial"/>
        <w:color w:val="000000" w:themeColor="text1"/>
        <w:sz w:val="22"/>
        <w:szCs w:val="22"/>
      </w:rPr>
      <w:t>19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43CD5">
      <w:rPr>
        <w:rFonts w:ascii="Arial" w:hAnsi="Arial" w:cs="Arial"/>
        <w:color w:val="000000" w:themeColor="text1"/>
        <w:sz w:val="22"/>
        <w:szCs w:val="22"/>
      </w:rPr>
      <w:t>grudnia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112</cp:revision>
  <cp:lastPrinted>2022-11-23T07:21:00Z</cp:lastPrinted>
  <dcterms:created xsi:type="dcterms:W3CDTF">2021-12-08T10:36:00Z</dcterms:created>
  <dcterms:modified xsi:type="dcterms:W3CDTF">2022-12-19T08:57:00Z</dcterms:modified>
</cp:coreProperties>
</file>