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6B80" w14:textId="05BF719F" w:rsidR="00547175" w:rsidRPr="00547175" w:rsidRDefault="002E6C1C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Załącznik nr </w:t>
      </w:r>
      <w:r w:rsidR="00624BC9">
        <w:rPr>
          <w:rFonts w:ascii="Arial" w:hAnsi="Arial" w:cs="Arial"/>
          <w:b/>
        </w:rPr>
        <w:t>6</w:t>
      </w:r>
      <w:r w:rsidRPr="00547175">
        <w:rPr>
          <w:rFonts w:ascii="Arial" w:hAnsi="Arial" w:cs="Arial"/>
          <w:b/>
        </w:rPr>
        <w:t xml:space="preserve"> do SWZ </w:t>
      </w:r>
    </w:p>
    <w:p w14:paraId="33D6D9A7" w14:textId="03351943" w:rsidR="00627D66" w:rsidRDefault="00627D66" w:rsidP="00627D6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E164B0">
        <w:rPr>
          <w:rFonts w:ascii="Arial" w:eastAsia="Arial" w:hAnsi="Arial" w:cs="Arial"/>
        </w:rPr>
        <w:t>ZP.262.</w:t>
      </w:r>
      <w:r w:rsidR="007A2E5F">
        <w:rPr>
          <w:rFonts w:ascii="Arial" w:eastAsia="Arial" w:hAnsi="Arial" w:cs="Arial"/>
        </w:rPr>
        <w:t>30</w:t>
      </w:r>
      <w:r w:rsidR="00E164B0">
        <w:rPr>
          <w:rFonts w:ascii="Arial" w:eastAsia="Arial" w:hAnsi="Arial" w:cs="Arial"/>
        </w:rPr>
        <w:t>.2024</w:t>
      </w:r>
    </w:p>
    <w:p w14:paraId="3699A187" w14:textId="77777777" w:rsidR="00717597" w:rsidRPr="00646AAB" w:rsidRDefault="00717597" w:rsidP="00717597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ED6946E" w14:textId="77777777" w:rsidR="00717597" w:rsidRPr="00646AAB" w:rsidRDefault="00717597" w:rsidP="00717597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9091860" w14:textId="77777777" w:rsidR="00717597" w:rsidRPr="00646AAB" w:rsidRDefault="00717597" w:rsidP="00717597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B18D310" w14:textId="77777777" w:rsidR="00547175" w:rsidRDefault="00547175" w:rsidP="00717597">
      <w:pPr>
        <w:spacing w:before="400"/>
        <w:contextualSpacing/>
        <w:jc w:val="both"/>
        <w:rPr>
          <w:rFonts w:ascii="Arial" w:hAnsi="Arial" w:cs="Arial"/>
          <w:b/>
        </w:rPr>
      </w:pPr>
    </w:p>
    <w:p w14:paraId="342F8688" w14:textId="35A7ED5F" w:rsidR="003E3F8E" w:rsidRPr="00A838ED" w:rsidRDefault="003E3F8E" w:rsidP="00717597">
      <w:pPr>
        <w:spacing w:before="400"/>
        <w:contextualSpacing/>
        <w:jc w:val="both"/>
        <w:rPr>
          <w:rFonts w:ascii="Arial" w:hAnsi="Arial" w:cs="Arial"/>
          <w:b/>
        </w:rPr>
      </w:pPr>
      <w:r w:rsidRPr="00A838ED">
        <w:rPr>
          <w:rFonts w:ascii="Arial" w:hAnsi="Arial" w:cs="Arial"/>
          <w:b/>
        </w:rPr>
        <w:t>Wykonawca:</w:t>
      </w:r>
    </w:p>
    <w:p w14:paraId="684C32C0" w14:textId="2511A6BE" w:rsidR="003E3F8E" w:rsidRPr="00A838ED" w:rsidRDefault="003E3F8E" w:rsidP="00717597">
      <w:pPr>
        <w:spacing w:before="400"/>
        <w:contextualSpacing/>
        <w:jc w:val="both"/>
        <w:rPr>
          <w:rFonts w:ascii="Arial" w:hAnsi="Arial" w:cs="Arial"/>
          <w:bCs/>
        </w:rPr>
      </w:pPr>
      <w:r w:rsidRPr="00A838ED">
        <w:rPr>
          <w:rFonts w:ascii="Arial" w:hAnsi="Arial" w:cs="Arial"/>
          <w:bCs/>
        </w:rPr>
        <w:t>…………………………….</w:t>
      </w:r>
    </w:p>
    <w:p w14:paraId="15C666FB" w14:textId="59AD602A" w:rsidR="003E3F8E" w:rsidRPr="003E3F8E" w:rsidRDefault="003E3F8E" w:rsidP="00717597">
      <w:pPr>
        <w:spacing w:before="400"/>
        <w:contextualSpacing/>
        <w:jc w:val="both"/>
        <w:rPr>
          <w:rFonts w:ascii="Arial" w:hAnsi="Arial" w:cs="Arial"/>
          <w:bCs/>
        </w:rPr>
      </w:pPr>
      <w:r w:rsidRPr="00A838ED">
        <w:rPr>
          <w:rFonts w:ascii="Arial" w:hAnsi="Arial" w:cs="Arial"/>
          <w:bCs/>
        </w:rPr>
        <w:t>…………………………….</w:t>
      </w:r>
    </w:p>
    <w:p w14:paraId="27BDA0D4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7D1F091B" w14:textId="77777777" w:rsidR="007A2E5F" w:rsidRPr="007A2E5F" w:rsidRDefault="007A2E5F" w:rsidP="007A2E5F">
      <w:pPr>
        <w:jc w:val="center"/>
        <w:rPr>
          <w:rFonts w:ascii="Arial" w:hAnsi="Arial" w:cs="Arial"/>
          <w:b/>
          <w:u w:val="single"/>
        </w:rPr>
      </w:pPr>
      <w:r w:rsidRPr="007A2E5F">
        <w:rPr>
          <w:rFonts w:ascii="Arial" w:hAnsi="Arial" w:cs="Arial"/>
          <w:b/>
          <w:u w:val="single"/>
        </w:rPr>
        <w:t>Oświadczenie Wykonawcy</w:t>
      </w:r>
    </w:p>
    <w:p w14:paraId="2AAD47DF" w14:textId="77777777" w:rsidR="007A2E5F" w:rsidRPr="007A2E5F" w:rsidRDefault="007A2E5F" w:rsidP="007A2E5F">
      <w:pPr>
        <w:jc w:val="center"/>
        <w:rPr>
          <w:rFonts w:ascii="Arial" w:hAnsi="Arial" w:cs="Arial"/>
          <w:b/>
        </w:rPr>
      </w:pPr>
      <w:r w:rsidRPr="007A2E5F">
        <w:rPr>
          <w:rFonts w:ascii="Arial" w:hAnsi="Arial" w:cs="Arial"/>
          <w:b/>
        </w:rPr>
        <w:t>o aktualności informacji zawartych w oświadczeniu, o którym mowa w art. 125 ust. 1 ustawy z dnia 11 września 2019 r. Prawo zamówień publicznych złożonym w zakresie podstaw wykluczenia z postępowania</w:t>
      </w:r>
    </w:p>
    <w:p w14:paraId="3F69C870" w14:textId="77777777" w:rsidR="007A2E5F" w:rsidRPr="007A2E5F" w:rsidRDefault="007A2E5F" w:rsidP="007A2E5F">
      <w:pPr>
        <w:rPr>
          <w:rFonts w:ascii="Arial" w:hAnsi="Arial" w:cs="Arial"/>
          <w:b/>
        </w:rPr>
      </w:pPr>
    </w:p>
    <w:p w14:paraId="21026A68" w14:textId="4E87FD92" w:rsidR="00327E0D" w:rsidRPr="00547175" w:rsidRDefault="007A2E5F" w:rsidP="007A2E5F">
      <w:pPr>
        <w:jc w:val="center"/>
        <w:rPr>
          <w:rFonts w:ascii="Arial" w:hAnsi="Arial" w:cs="Arial"/>
          <w:iCs/>
        </w:rPr>
      </w:pPr>
      <w:r w:rsidRPr="007A2E5F">
        <w:rPr>
          <w:rFonts w:ascii="Arial" w:hAnsi="Arial" w:cs="Arial"/>
          <w:b/>
        </w:rPr>
        <w:t>Przystępując do udziału w postępowaniu o udzielenie zamówienia publicznego pn.</w:t>
      </w:r>
      <w:r w:rsidR="00E7058E">
        <w:rPr>
          <w:rFonts w:ascii="Arial" w:hAnsi="Arial" w:cs="Arial"/>
          <w:b/>
        </w:rPr>
        <w:t xml:space="preserve">: </w:t>
      </w:r>
      <w:r w:rsidR="00E7058E" w:rsidRPr="008D530A">
        <w:rPr>
          <w:rFonts w:ascii="Arial" w:hAnsi="Arial" w:cs="Arial"/>
          <w:b/>
        </w:rPr>
        <w:t>„</w:t>
      </w:r>
      <w:r w:rsidR="00E7058E" w:rsidRPr="00F93DFC">
        <w:rPr>
          <w:rFonts w:ascii="Arial" w:hAnsi="Arial" w:cs="Arial"/>
          <w:b/>
          <w:bCs/>
          <w:i/>
        </w:rPr>
        <w:t>Usługa realizacji i opracowania badań oraz ekspertyz na potrzeby projektu pn. „Zbudowanie systemu koordynacji i monitorowania regionalnych działań na rzecz kształcenia zawodowego, szkolnictwa wyższego oraz uczenia się przez całe życie, w tym uczenia się dorosłych”</w:t>
      </w:r>
    </w:p>
    <w:p w14:paraId="73EC98B6" w14:textId="77777777" w:rsidR="00E7058E" w:rsidRDefault="00E7058E" w:rsidP="005009B5">
      <w:pPr>
        <w:rPr>
          <w:rFonts w:ascii="Arial" w:hAnsi="Arial" w:cs="Arial"/>
        </w:rPr>
      </w:pPr>
    </w:p>
    <w:p w14:paraId="25F95145" w14:textId="6FED0BDA" w:rsidR="005009B5" w:rsidRPr="007A2E5F" w:rsidRDefault="007A2E5F" w:rsidP="005009B5">
      <w:pPr>
        <w:rPr>
          <w:rFonts w:ascii="Arial" w:hAnsi="Arial" w:cs="Arial"/>
          <w:bCs/>
          <w:iCs/>
        </w:rPr>
      </w:pPr>
      <w:r w:rsidRPr="007A2E5F">
        <w:rPr>
          <w:rFonts w:ascii="Arial" w:hAnsi="Arial" w:cs="Arial"/>
        </w:rPr>
        <w:t>oświadczam, co następuje:</w:t>
      </w:r>
    </w:p>
    <w:p w14:paraId="38E39CED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Ja niżej podpisany</w:t>
      </w:r>
    </w:p>
    <w:p w14:paraId="0F08103C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</w:t>
      </w:r>
    </w:p>
    <w:p w14:paraId="436382FF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działając w imieniu i na rzecz</w:t>
      </w:r>
    </w:p>
    <w:p w14:paraId="5BA54920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</w:t>
      </w:r>
    </w:p>
    <w:p w14:paraId="6EF33E51" w14:textId="77777777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</w:p>
    <w:p w14:paraId="04AAA6A3" w14:textId="4C35AF98" w:rsidR="007A2E5F" w:rsidRPr="007A2E5F" w:rsidRDefault="007A2E5F" w:rsidP="007A2E5F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 xml:space="preserve">oświadczam, że informacje zawarte w oświadczeniu, o którym mowa w art. 125 ust. 1 ustawy z dnia 11 września 2019 r. (Dz.U. </w:t>
      </w:r>
      <w:r w:rsidR="00170E95">
        <w:rPr>
          <w:rFonts w:ascii="Arial" w:hAnsi="Arial" w:cs="Arial"/>
          <w:bCs/>
        </w:rPr>
        <w:t xml:space="preserve">z </w:t>
      </w:r>
      <w:r w:rsidRPr="007A2E5F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</w:t>
      </w:r>
      <w:r w:rsidR="00170E95">
        <w:rPr>
          <w:rFonts w:ascii="Arial" w:hAnsi="Arial" w:cs="Arial"/>
          <w:bCs/>
        </w:rPr>
        <w:t xml:space="preserve"> r. </w:t>
      </w:r>
      <w:r w:rsidRPr="007A2E5F">
        <w:rPr>
          <w:rFonts w:ascii="Arial" w:hAnsi="Arial" w:cs="Arial"/>
          <w:bCs/>
        </w:rPr>
        <w:t>poz. 1</w:t>
      </w:r>
      <w:r>
        <w:rPr>
          <w:rFonts w:ascii="Arial" w:hAnsi="Arial" w:cs="Arial"/>
          <w:bCs/>
        </w:rPr>
        <w:t>320</w:t>
      </w:r>
      <w:r w:rsidRPr="007A2E5F">
        <w:rPr>
          <w:rFonts w:ascii="Arial" w:hAnsi="Arial" w:cs="Arial"/>
          <w:bCs/>
        </w:rPr>
        <w:t>) przedłożonym wraz z ofertą przez Wykonawcę, którego reprezentuję w zakresie podstaw wykluczenia z postępowania wskazanych przez Zamawiającego określonych w:</w:t>
      </w:r>
    </w:p>
    <w:p w14:paraId="1CD588ED" w14:textId="77777777" w:rsidR="00D01383" w:rsidRPr="00547175" w:rsidRDefault="00D01383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1CDF2D58" w14:textId="55D136BC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a) art. 108 ust. 1 pkt 3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527BDB9B" w14:textId="51B9FF4C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b) art. 108 ust. 1 pkt 4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orzeczenia zakazu ubiegania się o</w:t>
      </w:r>
      <w:r w:rsidR="003E3F8E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zamówienie publiczne tytułem środka zapobiegawczego,</w:t>
      </w:r>
    </w:p>
    <w:p w14:paraId="6A86E0D0" w14:textId="48FBB0D0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c) art. 108 ust. 1 pkt 5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zawarcia z innymi wykonawcami</w:t>
      </w:r>
      <w:r w:rsidR="003E3F8E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porozumienia mającego na celu zakłócenie konkurencji,</w:t>
      </w:r>
    </w:p>
    <w:p w14:paraId="536B6F24" w14:textId="416DE51E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d) art. 108 ust. 1 pkt 6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13D8F833" w14:textId="1936DA2E" w:rsidR="00773729" w:rsidRPr="00547175" w:rsidRDefault="00C95614" w:rsidP="00D01383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E6C1C" w:rsidRPr="00547175">
        <w:rPr>
          <w:rFonts w:ascii="Arial" w:hAnsi="Arial" w:cs="Arial"/>
          <w:bCs/>
        </w:rPr>
        <w:t xml:space="preserve">) art. 109 ust. 1 pkt </w:t>
      </w:r>
      <w:r w:rsidR="00E164B0">
        <w:rPr>
          <w:rFonts w:ascii="Arial" w:hAnsi="Arial" w:cs="Arial"/>
          <w:bCs/>
        </w:rPr>
        <w:t>7</w:t>
      </w:r>
      <w:r w:rsidR="002E6C1C" w:rsidRPr="00547175">
        <w:rPr>
          <w:rFonts w:ascii="Arial" w:hAnsi="Arial" w:cs="Arial"/>
          <w:bCs/>
        </w:rPr>
        <w:t xml:space="preserve"> </w:t>
      </w:r>
      <w:r w:rsidR="00547175">
        <w:rPr>
          <w:rFonts w:ascii="Arial" w:hAnsi="Arial" w:cs="Arial"/>
          <w:bCs/>
        </w:rPr>
        <w:t>u</w:t>
      </w:r>
      <w:r w:rsidR="002E6C1C"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</w:p>
    <w:p w14:paraId="3853A3C1" w14:textId="30F08605" w:rsidR="00773729" w:rsidRPr="00773729" w:rsidRDefault="00A604AF" w:rsidP="00D01383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f</w:t>
      </w:r>
      <w:r w:rsidR="002E6C1C" w:rsidRPr="00547175">
        <w:rPr>
          <w:rFonts w:ascii="Arial" w:hAnsi="Arial" w:cs="Arial"/>
          <w:bCs/>
        </w:rPr>
        <w:t>) art. 7 ust. 1 ustawy z dnia 13 kwietnia 2022 r. o szczególnych rozwiązaniach w</w:t>
      </w:r>
      <w:r w:rsidR="00ED4C0B">
        <w:rPr>
          <w:rFonts w:ascii="Arial" w:hAnsi="Arial" w:cs="Arial"/>
          <w:bCs/>
        </w:rPr>
        <w:t xml:space="preserve"> </w:t>
      </w:r>
      <w:r w:rsidR="002E6C1C" w:rsidRPr="00547175">
        <w:rPr>
          <w:rFonts w:ascii="Arial" w:hAnsi="Arial" w:cs="Arial"/>
          <w:bCs/>
        </w:rPr>
        <w:t>zakresie przeciwdziałania wspieraniu agresji na Ukrainę oraz służących ochronie</w:t>
      </w:r>
      <w:r w:rsidR="00ED4C0B">
        <w:rPr>
          <w:rFonts w:ascii="Arial" w:hAnsi="Arial" w:cs="Arial"/>
          <w:bCs/>
        </w:rPr>
        <w:t xml:space="preserve"> </w:t>
      </w:r>
      <w:r w:rsidR="002E6C1C" w:rsidRPr="00547175">
        <w:rPr>
          <w:rFonts w:ascii="Arial" w:hAnsi="Arial" w:cs="Arial"/>
          <w:bCs/>
        </w:rPr>
        <w:t>bezpieczeństwa narodowego (Dz.U.</w:t>
      </w:r>
      <w:r w:rsidR="00547175">
        <w:rPr>
          <w:rFonts w:ascii="Arial" w:hAnsi="Arial" w:cs="Arial"/>
          <w:bCs/>
        </w:rPr>
        <w:t xml:space="preserve"> z </w:t>
      </w:r>
      <w:r w:rsidR="002E6C1C" w:rsidRPr="00547175">
        <w:rPr>
          <w:rFonts w:ascii="Arial" w:hAnsi="Arial" w:cs="Arial"/>
          <w:bCs/>
        </w:rPr>
        <w:t>202</w:t>
      </w:r>
      <w:r w:rsidR="00547175">
        <w:rPr>
          <w:rFonts w:ascii="Arial" w:hAnsi="Arial" w:cs="Arial"/>
          <w:bCs/>
        </w:rPr>
        <w:t>4 r.</w:t>
      </w:r>
      <w:r w:rsidR="002E6C1C" w:rsidRPr="00547175">
        <w:rPr>
          <w:rFonts w:ascii="Arial" w:hAnsi="Arial" w:cs="Arial"/>
          <w:bCs/>
        </w:rPr>
        <w:t xml:space="preserve"> poz. </w:t>
      </w:r>
      <w:r w:rsidR="00547175">
        <w:rPr>
          <w:rFonts w:ascii="Arial" w:hAnsi="Arial" w:cs="Arial"/>
          <w:bCs/>
        </w:rPr>
        <w:t>507</w:t>
      </w:r>
      <w:r w:rsidR="002E6C1C" w:rsidRPr="00547175">
        <w:rPr>
          <w:rFonts w:ascii="Arial" w:hAnsi="Arial" w:cs="Arial"/>
          <w:bCs/>
        </w:rPr>
        <w:t>),</w:t>
      </w:r>
    </w:p>
    <w:p w14:paraId="656A95DD" w14:textId="2DEF3F96" w:rsidR="00D01383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oraz</w:t>
      </w:r>
    </w:p>
    <w:p w14:paraId="6A47B4F9" w14:textId="6A74ADA7" w:rsidR="00ED4C0B" w:rsidRDefault="00A604AF" w:rsidP="00D02234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</w:t>
      </w:r>
      <w:r w:rsidR="00773729">
        <w:rPr>
          <w:rFonts w:ascii="Arial" w:hAnsi="Arial" w:cs="Arial"/>
          <w:bCs/>
        </w:rPr>
        <w:t>)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informacje zawarte w oświadczeniu o niepodleganiu wykluczeniu z postępowania na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podstawie art. 5 k rozporządzenia Rady (UE) nr 833/2014 dotyczącego środków ograniczających w związku z działaniami Rosji destabilizującymi sytuację na Ukrainie</w:t>
      </w:r>
      <w:r w:rsidR="00D02234">
        <w:rPr>
          <w:rFonts w:ascii="Arial" w:hAnsi="Arial" w:cs="Arial"/>
          <w:bCs/>
        </w:rPr>
        <w:t xml:space="preserve"> </w:t>
      </w:r>
    </w:p>
    <w:p w14:paraId="1F197020" w14:textId="77777777" w:rsidR="00ED4C0B" w:rsidRDefault="00ED4C0B" w:rsidP="00D02234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F24A06E" w14:textId="4586A5DD" w:rsidR="00D02234" w:rsidRPr="00547175" w:rsidRDefault="00D02234" w:rsidP="00D02234">
      <w:pPr>
        <w:spacing w:before="400"/>
        <w:contextualSpacing/>
        <w:jc w:val="both"/>
        <w:rPr>
          <w:rFonts w:ascii="Arial" w:hAnsi="Arial" w:cs="Arial"/>
          <w:bCs/>
        </w:rPr>
      </w:pPr>
      <w:r w:rsidRPr="00D02234">
        <w:rPr>
          <w:rFonts w:ascii="Arial" w:hAnsi="Arial" w:cs="Arial"/>
          <w:bCs/>
        </w:rPr>
        <w:t xml:space="preserve">są aktualne i zgodne z prawdą oraz zostały przedstawione z </w:t>
      </w:r>
      <w:r w:rsidR="007E7E25" w:rsidRPr="00D02234">
        <w:rPr>
          <w:rFonts w:ascii="Arial" w:hAnsi="Arial" w:cs="Arial"/>
          <w:bCs/>
        </w:rPr>
        <w:t>pełną świadomością</w:t>
      </w:r>
      <w:r w:rsidRPr="00D02234">
        <w:rPr>
          <w:rFonts w:ascii="Arial" w:hAnsi="Arial" w:cs="Arial"/>
          <w:bCs/>
        </w:rPr>
        <w:t xml:space="preserve"> konsekwencji wprowadzenia zamawiającego w błąd przy</w:t>
      </w:r>
      <w:r w:rsidR="00773729">
        <w:rPr>
          <w:rFonts w:ascii="Arial" w:hAnsi="Arial" w:cs="Arial"/>
          <w:bCs/>
        </w:rPr>
        <w:t xml:space="preserve"> </w:t>
      </w:r>
      <w:r w:rsidRPr="00D02234">
        <w:rPr>
          <w:rFonts w:ascii="Arial" w:hAnsi="Arial" w:cs="Arial"/>
          <w:bCs/>
        </w:rPr>
        <w:t>przedstawianiu informacji.</w:t>
      </w:r>
    </w:p>
    <w:p w14:paraId="1A1F4700" w14:textId="77777777" w:rsidR="002E6C1C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70235092" w14:textId="77777777" w:rsidR="003E3F8E" w:rsidRDefault="003E3F8E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721427B7" w14:textId="77777777" w:rsidR="003E3F8E" w:rsidRPr="00547175" w:rsidRDefault="003E3F8E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6DFBD580" w14:textId="22B326C2" w:rsidR="002E6C1C" w:rsidRPr="00547175" w:rsidRDefault="002E6C1C" w:rsidP="003E3F8E">
      <w:pPr>
        <w:spacing w:before="400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UWAGA OŚWIADCZENIE SKŁADA ODRĘBNIE KAŻDY Z WYKONAWCÓW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WSPÓLNIE UBIEGAJĄCYCH SIĘ O ZAMÓWIENIE ORAZ ODRĘBNIE KAŻDY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PODMIOT NA KTÓREGO ZDOLNOŚCI POLEGAĆ BĘDZIE WYKONAWCA.</w:t>
      </w:r>
    </w:p>
    <w:p w14:paraId="5E4C3DF0" w14:textId="77777777" w:rsidR="00D02234" w:rsidRDefault="00D02234" w:rsidP="003E3F8E">
      <w:pPr>
        <w:spacing w:before="400"/>
        <w:contextualSpacing/>
        <w:jc w:val="both"/>
        <w:rPr>
          <w:rFonts w:ascii="Arial" w:hAnsi="Arial" w:cs="Arial"/>
          <w:b/>
        </w:rPr>
      </w:pPr>
    </w:p>
    <w:p w14:paraId="57D187AD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6B9E7DA9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0804FB1C" w14:textId="77777777" w:rsidR="00547175" w:rsidRP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sectPr w:rsidR="00547175" w:rsidRPr="00547175" w:rsidSect="00500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4AB7" w14:textId="77777777" w:rsidR="00B33FC9" w:rsidRDefault="00B33FC9" w:rsidP="00BE4F7F">
      <w:pPr>
        <w:spacing w:after="0" w:line="240" w:lineRule="auto"/>
      </w:pPr>
      <w:r>
        <w:separator/>
      </w:r>
    </w:p>
  </w:endnote>
  <w:endnote w:type="continuationSeparator" w:id="0">
    <w:p w14:paraId="08907D21" w14:textId="77777777" w:rsidR="00B33FC9" w:rsidRDefault="00B33FC9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AppleGothic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527C" w14:textId="77777777" w:rsidR="001F76D6" w:rsidRDefault="001F7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79F7" w14:textId="77777777" w:rsidR="001F76D6" w:rsidRDefault="001F7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C0BA" w14:textId="77777777" w:rsidR="001F76D6" w:rsidRDefault="001F7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E3FD" w14:textId="77777777" w:rsidR="00B33FC9" w:rsidRDefault="00B33FC9" w:rsidP="00BE4F7F">
      <w:pPr>
        <w:spacing w:after="0" w:line="240" w:lineRule="auto"/>
      </w:pPr>
      <w:r>
        <w:separator/>
      </w:r>
    </w:p>
  </w:footnote>
  <w:footnote w:type="continuationSeparator" w:id="0">
    <w:p w14:paraId="7968B7E7" w14:textId="77777777" w:rsidR="00B33FC9" w:rsidRDefault="00B33FC9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DCA5" w14:textId="77777777" w:rsidR="001F76D6" w:rsidRDefault="001F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1BEA" w14:textId="77777777" w:rsidR="001F76D6" w:rsidRDefault="001F7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BD7" w14:textId="28491808" w:rsidR="001F76D6" w:rsidRDefault="001F76D6">
    <w:pPr>
      <w:pStyle w:val="Nagwek"/>
    </w:pPr>
    <w:r>
      <w:rPr>
        <w:noProof/>
      </w:rPr>
      <w:drawing>
        <wp:inline distT="0" distB="0" distL="0" distR="0" wp14:anchorId="24935107" wp14:editId="47C694D9">
          <wp:extent cx="5755005" cy="810895"/>
          <wp:effectExtent l="0" t="0" r="0" b="8255"/>
          <wp:docPr id="1246035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547DD"/>
    <w:rsid w:val="00071684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70E95"/>
    <w:rsid w:val="00180B5B"/>
    <w:rsid w:val="00187CE2"/>
    <w:rsid w:val="001A097A"/>
    <w:rsid w:val="001A374F"/>
    <w:rsid w:val="001A3DB1"/>
    <w:rsid w:val="001A58EE"/>
    <w:rsid w:val="001B048B"/>
    <w:rsid w:val="001D34BF"/>
    <w:rsid w:val="001D5218"/>
    <w:rsid w:val="001F76D6"/>
    <w:rsid w:val="002022C6"/>
    <w:rsid w:val="002054E2"/>
    <w:rsid w:val="00206CA8"/>
    <w:rsid w:val="00214A83"/>
    <w:rsid w:val="00220502"/>
    <w:rsid w:val="00225B94"/>
    <w:rsid w:val="00232D3A"/>
    <w:rsid w:val="00235739"/>
    <w:rsid w:val="00253537"/>
    <w:rsid w:val="0025584D"/>
    <w:rsid w:val="0025602A"/>
    <w:rsid w:val="00267EF8"/>
    <w:rsid w:val="00273289"/>
    <w:rsid w:val="00294647"/>
    <w:rsid w:val="002B30D5"/>
    <w:rsid w:val="002E6C1C"/>
    <w:rsid w:val="002F040E"/>
    <w:rsid w:val="002F4F27"/>
    <w:rsid w:val="002F7B80"/>
    <w:rsid w:val="00306718"/>
    <w:rsid w:val="00315592"/>
    <w:rsid w:val="00324937"/>
    <w:rsid w:val="00327E0D"/>
    <w:rsid w:val="00345CC9"/>
    <w:rsid w:val="00377882"/>
    <w:rsid w:val="00382D3E"/>
    <w:rsid w:val="00391909"/>
    <w:rsid w:val="003A2502"/>
    <w:rsid w:val="003A3D11"/>
    <w:rsid w:val="003A58DD"/>
    <w:rsid w:val="003C2425"/>
    <w:rsid w:val="003E3F8E"/>
    <w:rsid w:val="003E4986"/>
    <w:rsid w:val="003F461F"/>
    <w:rsid w:val="00404CF4"/>
    <w:rsid w:val="004146EA"/>
    <w:rsid w:val="00415D85"/>
    <w:rsid w:val="00425735"/>
    <w:rsid w:val="0043201D"/>
    <w:rsid w:val="004430C4"/>
    <w:rsid w:val="00463388"/>
    <w:rsid w:val="00477861"/>
    <w:rsid w:val="00497BD4"/>
    <w:rsid w:val="004A560F"/>
    <w:rsid w:val="004A6EDF"/>
    <w:rsid w:val="004B7BFE"/>
    <w:rsid w:val="004D5E5F"/>
    <w:rsid w:val="004E1A48"/>
    <w:rsid w:val="004F29B4"/>
    <w:rsid w:val="004F4CA7"/>
    <w:rsid w:val="005009B5"/>
    <w:rsid w:val="00507490"/>
    <w:rsid w:val="00510937"/>
    <w:rsid w:val="0051104F"/>
    <w:rsid w:val="005134EC"/>
    <w:rsid w:val="00533DCC"/>
    <w:rsid w:val="00534B6E"/>
    <w:rsid w:val="00541E34"/>
    <w:rsid w:val="00546DE1"/>
    <w:rsid w:val="00547175"/>
    <w:rsid w:val="00584108"/>
    <w:rsid w:val="00587022"/>
    <w:rsid w:val="0059051D"/>
    <w:rsid w:val="005B3ED0"/>
    <w:rsid w:val="005C03BC"/>
    <w:rsid w:val="005D0BB3"/>
    <w:rsid w:val="005D3C1A"/>
    <w:rsid w:val="005D4BCA"/>
    <w:rsid w:val="005D5A11"/>
    <w:rsid w:val="005F056C"/>
    <w:rsid w:val="006102D6"/>
    <w:rsid w:val="00624BC9"/>
    <w:rsid w:val="006276E1"/>
    <w:rsid w:val="00627D66"/>
    <w:rsid w:val="006477D7"/>
    <w:rsid w:val="00656852"/>
    <w:rsid w:val="00663954"/>
    <w:rsid w:val="006846F8"/>
    <w:rsid w:val="006B7879"/>
    <w:rsid w:val="006E1AA9"/>
    <w:rsid w:val="006F05AF"/>
    <w:rsid w:val="00712ADD"/>
    <w:rsid w:val="007136B4"/>
    <w:rsid w:val="00717597"/>
    <w:rsid w:val="00722CF1"/>
    <w:rsid w:val="00723654"/>
    <w:rsid w:val="00724A0C"/>
    <w:rsid w:val="0075071C"/>
    <w:rsid w:val="0077338E"/>
    <w:rsid w:val="00773729"/>
    <w:rsid w:val="00783194"/>
    <w:rsid w:val="00786DBF"/>
    <w:rsid w:val="00794617"/>
    <w:rsid w:val="007A2E5F"/>
    <w:rsid w:val="007A433B"/>
    <w:rsid w:val="007B4A70"/>
    <w:rsid w:val="007D0B26"/>
    <w:rsid w:val="007E0EB5"/>
    <w:rsid w:val="007E7E25"/>
    <w:rsid w:val="007F1ECF"/>
    <w:rsid w:val="00800928"/>
    <w:rsid w:val="00814539"/>
    <w:rsid w:val="00814E22"/>
    <w:rsid w:val="008203DD"/>
    <w:rsid w:val="00822322"/>
    <w:rsid w:val="00843197"/>
    <w:rsid w:val="00855C2A"/>
    <w:rsid w:val="00857252"/>
    <w:rsid w:val="008710E2"/>
    <w:rsid w:val="008A0E8A"/>
    <w:rsid w:val="008A1EE5"/>
    <w:rsid w:val="008A332B"/>
    <w:rsid w:val="008C76E6"/>
    <w:rsid w:val="008D7B4D"/>
    <w:rsid w:val="008E201F"/>
    <w:rsid w:val="008E6E0C"/>
    <w:rsid w:val="008F2A1D"/>
    <w:rsid w:val="0091768E"/>
    <w:rsid w:val="00922EE8"/>
    <w:rsid w:val="00926592"/>
    <w:rsid w:val="0093053A"/>
    <w:rsid w:val="00930B7A"/>
    <w:rsid w:val="0093359A"/>
    <w:rsid w:val="00944655"/>
    <w:rsid w:val="00944C47"/>
    <w:rsid w:val="00960737"/>
    <w:rsid w:val="00966270"/>
    <w:rsid w:val="00967B17"/>
    <w:rsid w:val="00973DE4"/>
    <w:rsid w:val="009A68F5"/>
    <w:rsid w:val="009E32C4"/>
    <w:rsid w:val="009F0EE1"/>
    <w:rsid w:val="009F6B1F"/>
    <w:rsid w:val="00A05B92"/>
    <w:rsid w:val="00A2614F"/>
    <w:rsid w:val="00A37B97"/>
    <w:rsid w:val="00A51DF5"/>
    <w:rsid w:val="00A54DF2"/>
    <w:rsid w:val="00A604AF"/>
    <w:rsid w:val="00A67282"/>
    <w:rsid w:val="00A838ED"/>
    <w:rsid w:val="00A9262A"/>
    <w:rsid w:val="00A93A5A"/>
    <w:rsid w:val="00AA0D81"/>
    <w:rsid w:val="00AA5772"/>
    <w:rsid w:val="00B0345C"/>
    <w:rsid w:val="00B16CA1"/>
    <w:rsid w:val="00B30358"/>
    <w:rsid w:val="00B33FC9"/>
    <w:rsid w:val="00B354CC"/>
    <w:rsid w:val="00B47999"/>
    <w:rsid w:val="00B71D0A"/>
    <w:rsid w:val="00B91685"/>
    <w:rsid w:val="00B91EE5"/>
    <w:rsid w:val="00B97D96"/>
    <w:rsid w:val="00BA392C"/>
    <w:rsid w:val="00BA7781"/>
    <w:rsid w:val="00BC0A5D"/>
    <w:rsid w:val="00BE4F7F"/>
    <w:rsid w:val="00BF4DD9"/>
    <w:rsid w:val="00C17656"/>
    <w:rsid w:val="00C5288E"/>
    <w:rsid w:val="00C717B6"/>
    <w:rsid w:val="00C804B1"/>
    <w:rsid w:val="00C95614"/>
    <w:rsid w:val="00CB1246"/>
    <w:rsid w:val="00CB2867"/>
    <w:rsid w:val="00CC7C1E"/>
    <w:rsid w:val="00CE0441"/>
    <w:rsid w:val="00CE09A4"/>
    <w:rsid w:val="00CE2A12"/>
    <w:rsid w:val="00CF2A05"/>
    <w:rsid w:val="00D01383"/>
    <w:rsid w:val="00D02234"/>
    <w:rsid w:val="00D10612"/>
    <w:rsid w:val="00D352C7"/>
    <w:rsid w:val="00D45882"/>
    <w:rsid w:val="00D502C7"/>
    <w:rsid w:val="00D6494C"/>
    <w:rsid w:val="00D77335"/>
    <w:rsid w:val="00D80204"/>
    <w:rsid w:val="00D9455B"/>
    <w:rsid w:val="00DB169C"/>
    <w:rsid w:val="00DC2EB4"/>
    <w:rsid w:val="00DD49B1"/>
    <w:rsid w:val="00DE2ED7"/>
    <w:rsid w:val="00E164B0"/>
    <w:rsid w:val="00E169CF"/>
    <w:rsid w:val="00E555E7"/>
    <w:rsid w:val="00E7058E"/>
    <w:rsid w:val="00E720D0"/>
    <w:rsid w:val="00E768B4"/>
    <w:rsid w:val="00E7693C"/>
    <w:rsid w:val="00E819DD"/>
    <w:rsid w:val="00E955DB"/>
    <w:rsid w:val="00E96533"/>
    <w:rsid w:val="00E96E18"/>
    <w:rsid w:val="00EB78A0"/>
    <w:rsid w:val="00EC38C1"/>
    <w:rsid w:val="00ED2A82"/>
    <w:rsid w:val="00ED4C0B"/>
    <w:rsid w:val="00ED7DFE"/>
    <w:rsid w:val="00EE52B6"/>
    <w:rsid w:val="00EF49C5"/>
    <w:rsid w:val="00F14AD7"/>
    <w:rsid w:val="00F33003"/>
    <w:rsid w:val="00F57EC8"/>
    <w:rsid w:val="00F7033A"/>
    <w:rsid w:val="00F71258"/>
    <w:rsid w:val="00F71D9E"/>
    <w:rsid w:val="00F75DBD"/>
    <w:rsid w:val="00FA59BB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717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8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8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3</cp:revision>
  <cp:lastPrinted>2022-11-17T10:40:00Z</cp:lastPrinted>
  <dcterms:created xsi:type="dcterms:W3CDTF">2024-12-12T09:35:00Z</dcterms:created>
  <dcterms:modified xsi:type="dcterms:W3CDTF">2024-12-13T08:22:00Z</dcterms:modified>
</cp:coreProperties>
</file>