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C9B3B" w14:textId="5D85513E" w:rsidR="001930C0" w:rsidRDefault="0043429E">
      <w:r>
        <w:t>OPIS PRZEDMIOTU ZAMÓWIENIA</w:t>
      </w:r>
    </w:p>
    <w:p w14:paraId="0BCF6DB0" w14:textId="3204775D" w:rsidR="0043429E" w:rsidRPr="00FE72B5" w:rsidRDefault="0043429E" w:rsidP="0043429E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0" w:line="276" w:lineRule="auto"/>
        <w:ind w:left="426"/>
        <w:jc w:val="both"/>
        <w:rPr>
          <w:rFonts w:eastAsia="Calibri"/>
          <w:sz w:val="20"/>
          <w:szCs w:val="20"/>
        </w:rPr>
      </w:pPr>
      <w:r w:rsidRPr="00D20B36">
        <w:rPr>
          <w:sz w:val="20"/>
          <w:szCs w:val="20"/>
        </w:rPr>
        <w:t>Przedmiot</w:t>
      </w:r>
      <w:r>
        <w:rPr>
          <w:sz w:val="20"/>
          <w:szCs w:val="20"/>
        </w:rPr>
        <w:t xml:space="preserve">: </w:t>
      </w:r>
      <w:r w:rsidRPr="00D20B36">
        <w:rPr>
          <w:sz w:val="20"/>
          <w:szCs w:val="20"/>
        </w:rPr>
        <w:t xml:space="preserve"> </w:t>
      </w:r>
      <w:r>
        <w:rPr>
          <w:sz w:val="20"/>
          <w:szCs w:val="20"/>
        </w:rPr>
        <w:t>kompleksowa dostawa paliwa gazowego do Punktu Techniczno-Eksploatacyjnego Kraków przy ul. Doktora Twardego 6, 31-201 Kraków</w:t>
      </w:r>
      <w:r w:rsidRPr="00D20B36">
        <w:rPr>
          <w:b/>
          <w:bCs/>
          <w:sz w:val="20"/>
          <w:szCs w:val="20"/>
        </w:rPr>
        <w:t xml:space="preserve">. </w:t>
      </w:r>
    </w:p>
    <w:p w14:paraId="2FAFADEA" w14:textId="77777777" w:rsidR="0043429E" w:rsidRDefault="0043429E" w:rsidP="0043429E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0" w:line="276" w:lineRule="auto"/>
        <w:ind w:left="426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Zamówienie dotyczy gazu ziemnego wysokometanowego typu E.</w:t>
      </w:r>
    </w:p>
    <w:p w14:paraId="01AFAD99" w14:textId="77777777" w:rsidR="0043429E" w:rsidRDefault="0043429E" w:rsidP="0043429E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0" w:line="276" w:lineRule="auto"/>
        <w:ind w:left="426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Wymagana moc umowna: 811 kWh/h.</w:t>
      </w:r>
    </w:p>
    <w:p w14:paraId="29E0CCC7" w14:textId="5788DDEC" w:rsidR="00A63622" w:rsidRDefault="00A63622" w:rsidP="0043429E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0" w:line="276" w:lineRule="auto"/>
        <w:ind w:left="426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Minimalne ciśnienie 2</w:t>
      </w:r>
      <w:r w:rsidR="00353D3D">
        <w:rPr>
          <w:rFonts w:eastAsia="Calibri"/>
          <w:sz w:val="20"/>
          <w:szCs w:val="20"/>
        </w:rPr>
        <w:t xml:space="preserve"> kPa.</w:t>
      </w:r>
    </w:p>
    <w:p w14:paraId="4BA373EA" w14:textId="77777777" w:rsidR="0043429E" w:rsidRDefault="0043429E" w:rsidP="0043429E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0" w:line="276" w:lineRule="auto"/>
        <w:ind w:left="426"/>
        <w:jc w:val="both"/>
        <w:rPr>
          <w:rFonts w:eastAsia="Calibri"/>
          <w:sz w:val="20"/>
          <w:szCs w:val="20"/>
        </w:rPr>
      </w:pPr>
      <w:r w:rsidRPr="000A53E0">
        <w:rPr>
          <w:rFonts w:eastAsia="Calibri"/>
          <w:sz w:val="20"/>
          <w:szCs w:val="20"/>
        </w:rPr>
        <w:t>Nr miejsca odbioru: 8018590365500032852597</w:t>
      </w:r>
    </w:p>
    <w:p w14:paraId="58A2ADBA" w14:textId="77777777" w:rsidR="0043429E" w:rsidRDefault="0043429E" w:rsidP="0043429E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0" w:line="276" w:lineRule="auto"/>
        <w:ind w:left="426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Obszar taryfowy Zamawiającego: OSD Tarnów.</w:t>
      </w:r>
    </w:p>
    <w:p w14:paraId="73EFA19E" w14:textId="77777777" w:rsidR="0043429E" w:rsidRDefault="0043429E" w:rsidP="0043429E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0" w:line="276" w:lineRule="auto"/>
        <w:ind w:left="426"/>
        <w:jc w:val="both"/>
        <w:rPr>
          <w:rFonts w:eastAsia="Calibri"/>
          <w:sz w:val="20"/>
          <w:szCs w:val="20"/>
        </w:rPr>
      </w:pPr>
      <w:r w:rsidRPr="00FE72B5">
        <w:rPr>
          <w:rFonts w:eastAsia="Calibri"/>
          <w:sz w:val="20"/>
          <w:szCs w:val="20"/>
        </w:rPr>
        <w:t>Dostarczanie gazu ziemnego odbywać się winno zgodnie z obowiązującym prawem, w szczególności na warunkach określonych przez ustawę z dnia 10 kwietnia 1997 roku Prawo energetyczne i rozporządzeniami wykonawczymi do tej ustawy</w:t>
      </w:r>
      <w:r>
        <w:rPr>
          <w:rFonts w:eastAsia="Calibri"/>
          <w:sz w:val="20"/>
          <w:szCs w:val="20"/>
        </w:rPr>
        <w:t>.</w:t>
      </w:r>
    </w:p>
    <w:p w14:paraId="4B181D90" w14:textId="77777777" w:rsidR="0043429E" w:rsidRDefault="0043429E" w:rsidP="0043429E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0" w:line="276" w:lineRule="auto"/>
        <w:ind w:left="426"/>
        <w:jc w:val="both"/>
        <w:rPr>
          <w:rFonts w:eastAsia="Calibri"/>
          <w:sz w:val="20"/>
          <w:szCs w:val="20"/>
        </w:rPr>
      </w:pPr>
      <w:r w:rsidRPr="00FE72B5">
        <w:rPr>
          <w:rFonts w:eastAsia="Calibri"/>
          <w:sz w:val="20"/>
          <w:szCs w:val="20"/>
        </w:rPr>
        <w:t>Standardy jakościowe gazu ziemnego określone zostały przepisami Rozporządzenia Ministra Gospodarki z dnia 2 lipca 2010 r. w sprawie szczegółowych warunków funkcjonowania systemu gazowego.</w:t>
      </w:r>
    </w:p>
    <w:p w14:paraId="7732FE31" w14:textId="77777777" w:rsidR="0043429E" w:rsidRPr="007C1061" w:rsidRDefault="0043429E" w:rsidP="0043429E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0" w:line="276" w:lineRule="auto"/>
        <w:ind w:left="426"/>
        <w:jc w:val="both"/>
        <w:rPr>
          <w:rFonts w:eastAsia="Calibri"/>
          <w:sz w:val="20"/>
          <w:szCs w:val="20"/>
        </w:rPr>
      </w:pPr>
      <w:r w:rsidRPr="007C1061">
        <w:rPr>
          <w:rFonts w:eastAsia="Calibri"/>
          <w:sz w:val="20"/>
          <w:szCs w:val="20"/>
        </w:rPr>
        <w:t xml:space="preserve">Rozliczenie zobowiązań wynikających z tytułu sprzedaży gazu ziemnego odbywać się będzie raz w miesiącu, według comiesięcznych odczytów układu pomiarowego. </w:t>
      </w:r>
    </w:p>
    <w:p w14:paraId="34444738" w14:textId="77777777" w:rsidR="0043429E" w:rsidRPr="00163E12" w:rsidRDefault="0043429E" w:rsidP="0043429E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0" w:line="276" w:lineRule="auto"/>
        <w:ind w:left="426"/>
        <w:jc w:val="both"/>
        <w:rPr>
          <w:sz w:val="20"/>
        </w:rPr>
      </w:pPr>
      <w:r w:rsidRPr="00FE72B5">
        <w:rPr>
          <w:rFonts w:eastAsia="Calibri"/>
          <w:sz w:val="20"/>
          <w:szCs w:val="20"/>
        </w:rPr>
        <w:t xml:space="preserve">Wykonawca zobowiązany jest </w:t>
      </w:r>
      <w:r>
        <w:rPr>
          <w:rFonts w:eastAsia="Calibri"/>
          <w:sz w:val="20"/>
          <w:szCs w:val="20"/>
        </w:rPr>
        <w:t xml:space="preserve">m.in. </w:t>
      </w:r>
      <w:r w:rsidRPr="00FE72B5">
        <w:rPr>
          <w:rFonts w:eastAsia="Calibri"/>
          <w:sz w:val="20"/>
          <w:szCs w:val="20"/>
        </w:rPr>
        <w:t>do</w:t>
      </w:r>
      <w:r>
        <w:rPr>
          <w:rFonts w:eastAsia="Calibri"/>
          <w:sz w:val="20"/>
          <w:szCs w:val="20"/>
        </w:rPr>
        <w:t>:</w:t>
      </w:r>
    </w:p>
    <w:p w14:paraId="3A6CFA7F" w14:textId="413D4501" w:rsidR="0043429E" w:rsidRPr="00163E12" w:rsidRDefault="0043429E" w:rsidP="0043429E">
      <w:pPr>
        <w:pStyle w:val="Akapitzlist"/>
        <w:numPr>
          <w:ilvl w:val="1"/>
          <w:numId w:val="3"/>
        </w:numPr>
        <w:suppressAutoHyphens/>
        <w:overflowPunct w:val="0"/>
        <w:autoSpaceDE w:val="0"/>
        <w:spacing w:after="0" w:line="276" w:lineRule="auto"/>
        <w:ind w:left="993" w:hanging="567"/>
        <w:jc w:val="both"/>
        <w:rPr>
          <w:sz w:val="20"/>
        </w:rPr>
      </w:pPr>
      <w:r w:rsidRPr="00163E12">
        <w:rPr>
          <w:rFonts w:eastAsia="Times New Roman"/>
          <w:sz w:val="20"/>
          <w:szCs w:val="20"/>
        </w:rPr>
        <w:t>Złożenia dotychczasowemu sprzedawcy Paliwa gazowego oświadczenia o wypowiedzeniu dotychczas obowiązującej umowy kompleksowej dostarczania Paliwa gazowego lub umowy sprzedaży Paliwa gazowego bądź też złożenia oświadczenia o rozwiązaniu umowy kompleksowej dostarczania Paliwa gazowego lub umowy sprzedaży Paliwa gazowego</w:t>
      </w:r>
      <w:r>
        <w:rPr>
          <w:rFonts w:eastAsia="Times New Roman"/>
          <w:sz w:val="20"/>
          <w:szCs w:val="20"/>
        </w:rPr>
        <w:t>/ poinformowania dotychczasowego Sprzedawcy paliwa gazowego o zmianie Sprzedawcy począwszy od dnia 01.01.2025 r.</w:t>
      </w:r>
    </w:p>
    <w:p w14:paraId="01D2BB19" w14:textId="77777777" w:rsidR="0043429E" w:rsidRPr="00163E12" w:rsidRDefault="0043429E" w:rsidP="0043429E">
      <w:pPr>
        <w:pStyle w:val="Akapitzlist"/>
        <w:numPr>
          <w:ilvl w:val="1"/>
          <w:numId w:val="3"/>
        </w:numPr>
        <w:suppressAutoHyphens/>
        <w:overflowPunct w:val="0"/>
        <w:autoSpaceDE w:val="0"/>
        <w:spacing w:after="0" w:line="276" w:lineRule="auto"/>
        <w:ind w:left="993" w:hanging="567"/>
        <w:jc w:val="both"/>
        <w:rPr>
          <w:sz w:val="20"/>
        </w:rPr>
      </w:pPr>
      <w:r w:rsidRPr="00163E12">
        <w:rPr>
          <w:rFonts w:eastAsia="Times New Roman"/>
          <w:sz w:val="20"/>
          <w:szCs w:val="20"/>
        </w:rPr>
        <w:t>Reprezentowania Zamawiającego przed właściwym Operatorem Systemu Dystrybucyjnego (OSD) w sprawach związanych z procedurą zmiany sprzedawcy, wraz z wypełnieniem na bazie pełnomocnictwa wszelkich wymaganych zgłoszeń</w:t>
      </w:r>
    </w:p>
    <w:p w14:paraId="0C606336" w14:textId="77777777" w:rsidR="0043429E" w:rsidRPr="00163E12" w:rsidRDefault="0043429E" w:rsidP="0043429E">
      <w:pPr>
        <w:pStyle w:val="Akapitzlist"/>
        <w:numPr>
          <w:ilvl w:val="1"/>
          <w:numId w:val="3"/>
        </w:numPr>
        <w:suppressAutoHyphens/>
        <w:overflowPunct w:val="0"/>
        <w:autoSpaceDE w:val="0"/>
        <w:spacing w:after="0" w:line="276" w:lineRule="auto"/>
        <w:ind w:left="993" w:hanging="567"/>
        <w:jc w:val="both"/>
        <w:rPr>
          <w:sz w:val="20"/>
        </w:rPr>
      </w:pPr>
      <w:r w:rsidRPr="00163E12">
        <w:rPr>
          <w:rFonts w:eastAsia="Times New Roman"/>
          <w:sz w:val="20"/>
          <w:szCs w:val="20"/>
        </w:rPr>
        <w:t>Dokonywania wszelkich czynności faktycznych i prawnych koniecznych do przeprowadzania aktualizacji danych Zamawiają</w:t>
      </w:r>
      <w:r>
        <w:rPr>
          <w:rFonts w:eastAsia="Times New Roman"/>
          <w:sz w:val="20"/>
          <w:szCs w:val="20"/>
        </w:rPr>
        <w:t>c</w:t>
      </w:r>
      <w:r w:rsidRPr="00163E12">
        <w:rPr>
          <w:rFonts w:eastAsia="Times New Roman"/>
          <w:sz w:val="20"/>
          <w:szCs w:val="20"/>
        </w:rPr>
        <w:t>ego u właściwego Operatora Systemu Dystrybucyjnego (OSD) oraz u dotychczasowego sprzedawcy;</w:t>
      </w:r>
    </w:p>
    <w:p w14:paraId="68CAB9C7" w14:textId="77777777" w:rsidR="0043429E" w:rsidRPr="00163E12" w:rsidRDefault="0043429E" w:rsidP="0043429E">
      <w:pPr>
        <w:pStyle w:val="Akapitzlist"/>
        <w:numPr>
          <w:ilvl w:val="1"/>
          <w:numId w:val="3"/>
        </w:numPr>
        <w:suppressAutoHyphens/>
        <w:overflowPunct w:val="0"/>
        <w:autoSpaceDE w:val="0"/>
        <w:spacing w:after="0" w:line="276" w:lineRule="auto"/>
        <w:ind w:left="993" w:hanging="567"/>
        <w:jc w:val="both"/>
        <w:rPr>
          <w:sz w:val="20"/>
        </w:rPr>
      </w:pPr>
      <w:r w:rsidRPr="00163E12">
        <w:rPr>
          <w:rFonts w:eastAsia="Times New Roman"/>
          <w:sz w:val="20"/>
          <w:szCs w:val="20"/>
        </w:rPr>
        <w:t>Występowania w imieniu Zamawiającego do właściwego Operatora Systemu Dystrybucyjnego (OSD) z wnioskiem o udostępnienie danych technicznych i pomiarowo-rozliczeniowych Mocodawcy, właściwych dla Miejsc odbioru Paliwa gazowego.</w:t>
      </w:r>
    </w:p>
    <w:p w14:paraId="4445E9BD" w14:textId="7329AB41" w:rsidR="0043429E" w:rsidRPr="000D35CC" w:rsidRDefault="0043429E" w:rsidP="0043429E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0" w:line="276" w:lineRule="auto"/>
        <w:ind w:left="426"/>
        <w:jc w:val="both"/>
        <w:rPr>
          <w:sz w:val="20"/>
        </w:rPr>
      </w:pPr>
      <w:r w:rsidRPr="00825538">
        <w:rPr>
          <w:rFonts w:eastAsia="Calibri"/>
          <w:sz w:val="20"/>
          <w:szCs w:val="20"/>
        </w:rPr>
        <w:t xml:space="preserve">Prognozowane </w:t>
      </w:r>
      <w:r w:rsidRPr="00825538">
        <w:rPr>
          <w:rFonts w:eastAsia="Calibri"/>
          <w:b/>
          <w:sz w:val="20"/>
          <w:szCs w:val="20"/>
          <w:u w:val="single"/>
        </w:rPr>
        <w:t>roczne zużycie</w:t>
      </w:r>
      <w:r w:rsidRPr="00825538">
        <w:rPr>
          <w:rFonts w:eastAsia="Calibri"/>
          <w:sz w:val="20"/>
          <w:szCs w:val="20"/>
        </w:rPr>
        <w:t xml:space="preserve"> przewidziano na poziomie 670</w:t>
      </w:r>
      <w:r>
        <w:rPr>
          <w:rFonts w:eastAsia="Calibri"/>
          <w:sz w:val="20"/>
          <w:szCs w:val="20"/>
        </w:rPr>
        <w:t> </w:t>
      </w:r>
      <w:r w:rsidRPr="00825538">
        <w:rPr>
          <w:rFonts w:eastAsia="Calibri"/>
          <w:sz w:val="20"/>
          <w:szCs w:val="20"/>
        </w:rPr>
        <w:t>600</w:t>
      </w:r>
      <w:r>
        <w:rPr>
          <w:rFonts w:eastAsia="Calibri"/>
          <w:sz w:val="20"/>
          <w:szCs w:val="20"/>
        </w:rPr>
        <w:t xml:space="preserve">,00 </w:t>
      </w:r>
      <w:r w:rsidRPr="00825538">
        <w:rPr>
          <w:rFonts w:eastAsia="Calibri"/>
          <w:sz w:val="20"/>
          <w:szCs w:val="20"/>
        </w:rPr>
        <w:t>kWh.</w:t>
      </w:r>
      <w:r>
        <w:rPr>
          <w:rFonts w:eastAsia="Calibri"/>
          <w:sz w:val="20"/>
          <w:szCs w:val="20"/>
        </w:rPr>
        <w:t xml:space="preserve"> </w:t>
      </w:r>
      <w:r w:rsidRPr="00825538">
        <w:rPr>
          <w:rFonts w:eastAsia="Calibri"/>
          <w:sz w:val="20"/>
          <w:szCs w:val="20"/>
        </w:rPr>
        <w:t>Prognozowane zużycie gazu ziemnego zostało</w:t>
      </w:r>
      <w:r>
        <w:rPr>
          <w:rFonts w:eastAsia="Calibri"/>
          <w:sz w:val="20"/>
          <w:szCs w:val="20"/>
        </w:rPr>
        <w:t xml:space="preserve"> </w:t>
      </w:r>
      <w:r w:rsidRPr="00825538">
        <w:rPr>
          <w:rFonts w:eastAsia="Calibri"/>
          <w:sz w:val="20"/>
          <w:szCs w:val="20"/>
        </w:rPr>
        <w:t>oparte na archiwalnych danych z lat poprzednich. Prognoza w żadnym wypadku nie</w:t>
      </w:r>
      <w:r>
        <w:rPr>
          <w:rFonts w:eastAsia="Calibri"/>
          <w:sz w:val="20"/>
          <w:szCs w:val="20"/>
        </w:rPr>
        <w:t xml:space="preserve"> </w:t>
      </w:r>
      <w:r w:rsidRPr="00825538">
        <w:rPr>
          <w:rFonts w:eastAsia="Calibri"/>
          <w:sz w:val="20"/>
          <w:szCs w:val="20"/>
        </w:rPr>
        <w:t>stanowi ze strony Zamawiającego zobowiązania do zakupu gazu ziemnego w podane</w:t>
      </w:r>
      <w:r>
        <w:rPr>
          <w:rFonts w:eastAsia="Calibri"/>
          <w:sz w:val="20"/>
          <w:szCs w:val="20"/>
        </w:rPr>
        <w:t xml:space="preserve">j </w:t>
      </w:r>
      <w:r w:rsidRPr="00825538">
        <w:rPr>
          <w:rFonts w:eastAsia="Calibri"/>
          <w:sz w:val="20"/>
          <w:szCs w:val="20"/>
        </w:rPr>
        <w:t xml:space="preserve">ilości. </w:t>
      </w:r>
      <w:r>
        <w:rPr>
          <w:rFonts w:eastAsia="Calibri"/>
          <w:sz w:val="20"/>
          <w:szCs w:val="20"/>
        </w:rPr>
        <w:t xml:space="preserve">W przypadku gdy faktycznie zużycie paliwa gazowego będzie na poziomie tolerancji +/- 30% Zamawiający wskazuje, że w rozliczeniu uwzględniona ma być cena stała paliwa. Dopiero przekroczenie tolerancji 30% uprawnia Wykonawcę do naliczenia wartości </w:t>
      </w:r>
      <w:r w:rsidR="00797596" w:rsidRPr="00797596">
        <w:rPr>
          <w:rFonts w:eastAsia="Calibri"/>
          <w:sz w:val="20"/>
          <w:szCs w:val="20"/>
        </w:rPr>
        <w:t>przy zastosowaniu cen  na Rynku Dnia Bieżącego Towarowej Giełdy Energi S.A. oraz Taryfy OSD</w:t>
      </w:r>
      <w:r>
        <w:rPr>
          <w:rFonts w:eastAsia="Calibri"/>
          <w:sz w:val="20"/>
          <w:szCs w:val="20"/>
        </w:rPr>
        <w:t>.</w:t>
      </w:r>
    </w:p>
    <w:p w14:paraId="4924DC24" w14:textId="77777777" w:rsidR="0043429E" w:rsidRPr="00825538" w:rsidRDefault="0043429E" w:rsidP="0043429E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0" w:line="276" w:lineRule="auto"/>
        <w:ind w:left="426"/>
        <w:jc w:val="both"/>
        <w:rPr>
          <w:sz w:val="20"/>
        </w:rPr>
      </w:pPr>
      <w:r w:rsidRPr="00825538">
        <w:rPr>
          <w:rFonts w:eastAsia="Calibri"/>
          <w:sz w:val="20"/>
          <w:szCs w:val="20"/>
        </w:rPr>
        <w:t>Planowane</w:t>
      </w:r>
      <w:r>
        <w:rPr>
          <w:rFonts w:eastAsia="Calibri"/>
          <w:sz w:val="20"/>
          <w:szCs w:val="20"/>
        </w:rPr>
        <w:t xml:space="preserve"> </w:t>
      </w:r>
      <w:r w:rsidRPr="00825538">
        <w:rPr>
          <w:rFonts w:eastAsia="Calibri"/>
          <w:sz w:val="20"/>
          <w:szCs w:val="20"/>
        </w:rPr>
        <w:t>zużycie gazu w poszczególnych miesiącach przedstawia się następująco:</w:t>
      </w:r>
    </w:p>
    <w:tbl>
      <w:tblPr>
        <w:tblW w:w="93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6"/>
        <w:gridCol w:w="1772"/>
        <w:gridCol w:w="4979"/>
      </w:tblGrid>
      <w:tr w:rsidR="0043429E" w:rsidRPr="000D35CC" w14:paraId="6BF746D8" w14:textId="77777777" w:rsidTr="005D4C26">
        <w:trPr>
          <w:trHeight w:val="331"/>
        </w:trPr>
        <w:tc>
          <w:tcPr>
            <w:tcW w:w="93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1E1ACF" w14:textId="77777777" w:rsidR="0043429E" w:rsidRPr="000D35CC" w:rsidRDefault="0043429E" w:rsidP="005D4C26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0D35CC">
              <w:rPr>
                <w:b/>
                <w:bCs/>
                <w:sz w:val="20"/>
                <w:szCs w:val="20"/>
                <w:lang w:eastAsia="pl-PL"/>
              </w:rPr>
              <w:t>Paliwo gazowe - Volumen na lata 2025-</w:t>
            </w:r>
            <w:r>
              <w:rPr>
                <w:b/>
                <w:bCs/>
                <w:sz w:val="20"/>
                <w:szCs w:val="20"/>
                <w:lang w:eastAsia="pl-PL"/>
              </w:rPr>
              <w:t>20</w:t>
            </w:r>
            <w:r w:rsidRPr="000D35CC">
              <w:rPr>
                <w:b/>
                <w:bCs/>
                <w:sz w:val="20"/>
                <w:szCs w:val="20"/>
                <w:lang w:eastAsia="pl-PL"/>
              </w:rPr>
              <w:t>26</w:t>
            </w:r>
          </w:p>
        </w:tc>
      </w:tr>
      <w:tr w:rsidR="0043429E" w:rsidRPr="000D35CC" w14:paraId="653FABF4" w14:textId="77777777" w:rsidTr="005D4C26">
        <w:trPr>
          <w:trHeight w:val="450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65CFE6" w14:textId="77777777" w:rsidR="0043429E" w:rsidRPr="000D35CC" w:rsidRDefault="0043429E" w:rsidP="005D4C26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0D35CC">
              <w:rPr>
                <w:b/>
                <w:bCs/>
                <w:sz w:val="20"/>
                <w:szCs w:val="20"/>
                <w:lang w:eastAsia="pl-PL"/>
              </w:rPr>
              <w:t>Okres rozliczeniowy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E54EBF" w14:textId="77777777" w:rsidR="0043429E" w:rsidRPr="000D35CC" w:rsidRDefault="0043429E" w:rsidP="005D4C26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0D35CC">
              <w:rPr>
                <w:b/>
                <w:bCs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0AC4F6" w14:textId="77777777" w:rsidR="0043429E" w:rsidRDefault="0043429E" w:rsidP="005D4C26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14:paraId="3432E776" w14:textId="77777777" w:rsidR="0043429E" w:rsidRPr="000D35CC" w:rsidRDefault="0043429E" w:rsidP="005D4C26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0D35CC">
              <w:rPr>
                <w:b/>
                <w:bCs/>
                <w:sz w:val="20"/>
                <w:szCs w:val="20"/>
                <w:lang w:eastAsia="pl-PL"/>
              </w:rPr>
              <w:t>Planowane zużycie [kWh]</w:t>
            </w:r>
          </w:p>
          <w:p w14:paraId="1FE66865" w14:textId="77777777" w:rsidR="0043429E" w:rsidRPr="000D35CC" w:rsidRDefault="0043429E" w:rsidP="005D4C26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0D35CC">
              <w:rPr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3429E" w:rsidRPr="000D35CC" w14:paraId="086288B4" w14:textId="77777777" w:rsidTr="005D4C26">
        <w:trPr>
          <w:trHeight w:val="260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B4917F" w14:textId="77777777" w:rsidR="0043429E" w:rsidRPr="000D35CC" w:rsidRDefault="0043429E" w:rsidP="005D4C26">
            <w:pPr>
              <w:jc w:val="center"/>
              <w:rPr>
                <w:sz w:val="20"/>
                <w:szCs w:val="20"/>
                <w:lang w:eastAsia="pl-PL"/>
              </w:rPr>
            </w:pPr>
            <w:r w:rsidRPr="000D35CC">
              <w:rPr>
                <w:sz w:val="20"/>
                <w:szCs w:val="20"/>
                <w:lang w:eastAsia="pl-PL"/>
              </w:rPr>
              <w:t>styczeń</w:t>
            </w:r>
          </w:p>
        </w:tc>
        <w:tc>
          <w:tcPr>
            <w:tcW w:w="17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3E9784" w14:textId="77777777" w:rsidR="0043429E" w:rsidRPr="000D35CC" w:rsidRDefault="0043429E" w:rsidP="005D4C26">
            <w:pPr>
              <w:jc w:val="center"/>
              <w:rPr>
                <w:sz w:val="20"/>
                <w:szCs w:val="20"/>
                <w:lang w:eastAsia="pl-PL"/>
              </w:rPr>
            </w:pPr>
            <w:r w:rsidRPr="000D35CC">
              <w:rPr>
                <w:sz w:val="20"/>
                <w:szCs w:val="20"/>
                <w:lang w:eastAsia="pl-PL"/>
              </w:rPr>
              <w:t>Zarówno</w:t>
            </w:r>
            <w:r w:rsidRPr="000D35CC">
              <w:rPr>
                <w:sz w:val="20"/>
                <w:szCs w:val="20"/>
                <w:lang w:eastAsia="pl-PL"/>
              </w:rPr>
              <w:br/>
              <w:t>r. 2025</w:t>
            </w:r>
            <w:r w:rsidRPr="000D35CC">
              <w:rPr>
                <w:sz w:val="20"/>
                <w:szCs w:val="20"/>
                <w:lang w:eastAsia="pl-PL"/>
              </w:rPr>
              <w:br/>
              <w:t>jak i r. 2026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478FC0" w14:textId="77777777" w:rsidR="0043429E" w:rsidRPr="000D35CC" w:rsidRDefault="0043429E" w:rsidP="005D4C26">
            <w:pPr>
              <w:jc w:val="center"/>
              <w:rPr>
                <w:sz w:val="20"/>
                <w:szCs w:val="20"/>
                <w:lang w:eastAsia="pl-PL"/>
              </w:rPr>
            </w:pPr>
            <w:r w:rsidRPr="000D35CC">
              <w:rPr>
                <w:sz w:val="20"/>
                <w:szCs w:val="20"/>
                <w:lang w:eastAsia="pl-PL"/>
              </w:rPr>
              <w:t>165 000</w:t>
            </w:r>
          </w:p>
        </w:tc>
      </w:tr>
      <w:tr w:rsidR="0043429E" w:rsidRPr="000D35CC" w14:paraId="7D39B044" w14:textId="77777777" w:rsidTr="005D4C26">
        <w:trPr>
          <w:trHeight w:val="260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230D99" w14:textId="77777777" w:rsidR="0043429E" w:rsidRPr="000D35CC" w:rsidRDefault="0043429E" w:rsidP="005D4C26">
            <w:pPr>
              <w:jc w:val="center"/>
              <w:rPr>
                <w:sz w:val="20"/>
                <w:szCs w:val="20"/>
                <w:lang w:eastAsia="pl-PL"/>
              </w:rPr>
            </w:pPr>
            <w:r w:rsidRPr="000D35CC">
              <w:rPr>
                <w:sz w:val="20"/>
                <w:szCs w:val="20"/>
                <w:lang w:eastAsia="pl-PL"/>
              </w:rPr>
              <w:lastRenderedPageBreak/>
              <w:t>luty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D86DE" w14:textId="77777777" w:rsidR="0043429E" w:rsidRPr="000D35CC" w:rsidRDefault="0043429E" w:rsidP="005D4C26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BBB5C9" w14:textId="77777777" w:rsidR="0043429E" w:rsidRPr="000D35CC" w:rsidRDefault="0043429E" w:rsidP="005D4C26">
            <w:pPr>
              <w:jc w:val="center"/>
              <w:rPr>
                <w:sz w:val="20"/>
                <w:szCs w:val="20"/>
                <w:lang w:eastAsia="pl-PL"/>
              </w:rPr>
            </w:pPr>
            <w:r w:rsidRPr="000D35CC">
              <w:rPr>
                <w:sz w:val="20"/>
                <w:szCs w:val="20"/>
                <w:lang w:eastAsia="pl-PL"/>
              </w:rPr>
              <w:t>80 000</w:t>
            </w:r>
          </w:p>
        </w:tc>
      </w:tr>
      <w:tr w:rsidR="0043429E" w:rsidRPr="000D35CC" w14:paraId="6BDDB3DB" w14:textId="77777777" w:rsidTr="005D4C26">
        <w:trPr>
          <w:trHeight w:val="260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2C0F26" w14:textId="77777777" w:rsidR="0043429E" w:rsidRPr="000D35CC" w:rsidRDefault="0043429E" w:rsidP="005D4C26">
            <w:pPr>
              <w:jc w:val="center"/>
              <w:rPr>
                <w:sz w:val="20"/>
                <w:szCs w:val="20"/>
                <w:lang w:eastAsia="pl-PL"/>
              </w:rPr>
            </w:pPr>
            <w:r w:rsidRPr="000D35CC">
              <w:rPr>
                <w:sz w:val="20"/>
                <w:szCs w:val="20"/>
                <w:lang w:eastAsia="pl-PL"/>
              </w:rPr>
              <w:t>marzec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DF4C1" w14:textId="77777777" w:rsidR="0043429E" w:rsidRPr="000D35CC" w:rsidRDefault="0043429E" w:rsidP="005D4C26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B362AF" w14:textId="77777777" w:rsidR="0043429E" w:rsidRPr="000D35CC" w:rsidRDefault="0043429E" w:rsidP="005D4C26">
            <w:pPr>
              <w:jc w:val="center"/>
              <w:rPr>
                <w:sz w:val="20"/>
                <w:szCs w:val="20"/>
                <w:lang w:eastAsia="pl-PL"/>
              </w:rPr>
            </w:pPr>
            <w:r w:rsidRPr="000D35CC">
              <w:rPr>
                <w:sz w:val="20"/>
                <w:szCs w:val="20"/>
                <w:lang w:eastAsia="pl-PL"/>
              </w:rPr>
              <w:t>65 000</w:t>
            </w:r>
          </w:p>
        </w:tc>
      </w:tr>
      <w:tr w:rsidR="0043429E" w:rsidRPr="000D35CC" w14:paraId="6D5CE1F8" w14:textId="77777777" w:rsidTr="005D4C26">
        <w:trPr>
          <w:trHeight w:val="260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49C20F" w14:textId="77777777" w:rsidR="0043429E" w:rsidRPr="000D35CC" w:rsidRDefault="0043429E" w:rsidP="005D4C26">
            <w:pPr>
              <w:jc w:val="center"/>
              <w:rPr>
                <w:sz w:val="20"/>
                <w:szCs w:val="20"/>
                <w:lang w:eastAsia="pl-PL"/>
              </w:rPr>
            </w:pPr>
            <w:r w:rsidRPr="000D35CC">
              <w:rPr>
                <w:sz w:val="20"/>
                <w:szCs w:val="20"/>
                <w:lang w:eastAsia="pl-PL"/>
              </w:rPr>
              <w:t>kwiecień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689B3" w14:textId="77777777" w:rsidR="0043429E" w:rsidRPr="000D35CC" w:rsidRDefault="0043429E" w:rsidP="005D4C26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FD601C" w14:textId="77777777" w:rsidR="0043429E" w:rsidRPr="000D35CC" w:rsidRDefault="0043429E" w:rsidP="005D4C26">
            <w:pPr>
              <w:jc w:val="center"/>
              <w:rPr>
                <w:sz w:val="20"/>
                <w:szCs w:val="20"/>
                <w:lang w:eastAsia="pl-PL"/>
              </w:rPr>
            </w:pPr>
            <w:r w:rsidRPr="000D35CC">
              <w:rPr>
                <w:sz w:val="20"/>
                <w:szCs w:val="20"/>
                <w:lang w:eastAsia="pl-PL"/>
              </w:rPr>
              <w:t>35 000</w:t>
            </w:r>
          </w:p>
        </w:tc>
      </w:tr>
      <w:tr w:rsidR="0043429E" w:rsidRPr="000D35CC" w14:paraId="1DD576B4" w14:textId="77777777" w:rsidTr="005D4C26">
        <w:trPr>
          <w:trHeight w:val="260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55D218" w14:textId="77777777" w:rsidR="0043429E" w:rsidRPr="000D35CC" w:rsidRDefault="0043429E" w:rsidP="005D4C26">
            <w:pPr>
              <w:jc w:val="center"/>
              <w:rPr>
                <w:sz w:val="20"/>
                <w:szCs w:val="20"/>
                <w:lang w:eastAsia="pl-PL"/>
              </w:rPr>
            </w:pPr>
            <w:r w:rsidRPr="000D35CC">
              <w:rPr>
                <w:sz w:val="20"/>
                <w:szCs w:val="20"/>
                <w:lang w:eastAsia="pl-PL"/>
              </w:rPr>
              <w:t>maj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9A4E2" w14:textId="77777777" w:rsidR="0043429E" w:rsidRPr="000D35CC" w:rsidRDefault="0043429E" w:rsidP="005D4C26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E7347E" w14:textId="77777777" w:rsidR="0043429E" w:rsidRPr="000D35CC" w:rsidRDefault="0043429E" w:rsidP="005D4C26">
            <w:pPr>
              <w:jc w:val="center"/>
              <w:rPr>
                <w:sz w:val="20"/>
                <w:szCs w:val="20"/>
                <w:lang w:eastAsia="pl-PL"/>
              </w:rPr>
            </w:pPr>
            <w:r w:rsidRPr="000D35CC">
              <w:rPr>
                <w:sz w:val="20"/>
                <w:szCs w:val="20"/>
                <w:lang w:eastAsia="pl-PL"/>
              </w:rPr>
              <w:t>13 000</w:t>
            </w:r>
          </w:p>
        </w:tc>
      </w:tr>
      <w:tr w:rsidR="0043429E" w:rsidRPr="000D35CC" w14:paraId="04796DEA" w14:textId="77777777" w:rsidTr="005D4C26">
        <w:trPr>
          <w:trHeight w:val="260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37A253" w14:textId="77777777" w:rsidR="0043429E" w:rsidRPr="000D35CC" w:rsidRDefault="0043429E" w:rsidP="005D4C26">
            <w:pPr>
              <w:jc w:val="center"/>
              <w:rPr>
                <w:sz w:val="20"/>
                <w:szCs w:val="20"/>
                <w:lang w:eastAsia="pl-PL"/>
              </w:rPr>
            </w:pPr>
            <w:r w:rsidRPr="000D35CC">
              <w:rPr>
                <w:sz w:val="20"/>
                <w:szCs w:val="20"/>
                <w:lang w:eastAsia="pl-PL"/>
              </w:rPr>
              <w:t>czerwiec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B06D7" w14:textId="77777777" w:rsidR="0043429E" w:rsidRPr="000D35CC" w:rsidRDefault="0043429E" w:rsidP="005D4C26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226B41" w14:textId="77777777" w:rsidR="0043429E" w:rsidRPr="000D35CC" w:rsidRDefault="0043429E" w:rsidP="005D4C26">
            <w:pPr>
              <w:jc w:val="center"/>
              <w:rPr>
                <w:sz w:val="20"/>
                <w:szCs w:val="20"/>
                <w:lang w:eastAsia="pl-PL"/>
              </w:rPr>
            </w:pPr>
            <w:r w:rsidRPr="000D35CC">
              <w:rPr>
                <w:sz w:val="20"/>
                <w:szCs w:val="20"/>
                <w:lang w:eastAsia="pl-PL"/>
              </w:rPr>
              <w:t>5 200</w:t>
            </w:r>
          </w:p>
        </w:tc>
      </w:tr>
      <w:tr w:rsidR="0043429E" w:rsidRPr="000D35CC" w14:paraId="1B06C757" w14:textId="77777777" w:rsidTr="005D4C26">
        <w:trPr>
          <w:trHeight w:val="260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7A608E" w14:textId="77777777" w:rsidR="0043429E" w:rsidRPr="000D35CC" w:rsidRDefault="0043429E" w:rsidP="005D4C26">
            <w:pPr>
              <w:jc w:val="center"/>
              <w:rPr>
                <w:sz w:val="20"/>
                <w:szCs w:val="20"/>
                <w:lang w:eastAsia="pl-PL"/>
              </w:rPr>
            </w:pPr>
            <w:r w:rsidRPr="000D35CC">
              <w:rPr>
                <w:sz w:val="20"/>
                <w:szCs w:val="20"/>
                <w:lang w:eastAsia="pl-PL"/>
              </w:rPr>
              <w:t>lipiec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70A6B" w14:textId="77777777" w:rsidR="0043429E" w:rsidRPr="000D35CC" w:rsidRDefault="0043429E" w:rsidP="005D4C26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B774C0" w14:textId="77777777" w:rsidR="0043429E" w:rsidRPr="000D35CC" w:rsidRDefault="0043429E" w:rsidP="005D4C26">
            <w:pPr>
              <w:jc w:val="center"/>
              <w:rPr>
                <w:sz w:val="20"/>
                <w:szCs w:val="20"/>
                <w:lang w:eastAsia="pl-PL"/>
              </w:rPr>
            </w:pPr>
            <w:r w:rsidRPr="000D35CC">
              <w:rPr>
                <w:sz w:val="20"/>
                <w:szCs w:val="20"/>
                <w:lang w:eastAsia="pl-PL"/>
              </w:rPr>
              <w:t>5 200</w:t>
            </w:r>
          </w:p>
        </w:tc>
      </w:tr>
      <w:tr w:rsidR="0043429E" w:rsidRPr="000D35CC" w14:paraId="1B58AE60" w14:textId="77777777" w:rsidTr="005D4C26">
        <w:trPr>
          <w:trHeight w:val="260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1A030F" w14:textId="77777777" w:rsidR="0043429E" w:rsidRPr="000D35CC" w:rsidRDefault="0043429E" w:rsidP="005D4C26">
            <w:pPr>
              <w:jc w:val="center"/>
              <w:rPr>
                <w:sz w:val="20"/>
                <w:szCs w:val="20"/>
                <w:lang w:eastAsia="pl-PL"/>
              </w:rPr>
            </w:pPr>
            <w:r w:rsidRPr="000D35CC">
              <w:rPr>
                <w:sz w:val="20"/>
                <w:szCs w:val="20"/>
                <w:lang w:eastAsia="pl-PL"/>
              </w:rPr>
              <w:t>sierpień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447F6" w14:textId="77777777" w:rsidR="0043429E" w:rsidRPr="000D35CC" w:rsidRDefault="0043429E" w:rsidP="005D4C26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79AFC4" w14:textId="77777777" w:rsidR="0043429E" w:rsidRPr="000D35CC" w:rsidRDefault="0043429E" w:rsidP="005D4C26">
            <w:pPr>
              <w:jc w:val="center"/>
              <w:rPr>
                <w:sz w:val="20"/>
                <w:szCs w:val="20"/>
                <w:lang w:eastAsia="pl-PL"/>
              </w:rPr>
            </w:pPr>
            <w:r w:rsidRPr="000D35CC">
              <w:rPr>
                <w:sz w:val="20"/>
                <w:szCs w:val="20"/>
                <w:lang w:eastAsia="pl-PL"/>
              </w:rPr>
              <w:t>5 200</w:t>
            </w:r>
          </w:p>
        </w:tc>
      </w:tr>
      <w:tr w:rsidR="0043429E" w:rsidRPr="000D35CC" w14:paraId="7BFE2A8D" w14:textId="77777777" w:rsidTr="005D4C26">
        <w:trPr>
          <w:trHeight w:val="260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2646E2" w14:textId="77777777" w:rsidR="0043429E" w:rsidRPr="000D35CC" w:rsidRDefault="0043429E" w:rsidP="005D4C26">
            <w:pPr>
              <w:jc w:val="center"/>
              <w:rPr>
                <w:sz w:val="20"/>
                <w:szCs w:val="20"/>
                <w:lang w:eastAsia="pl-PL"/>
              </w:rPr>
            </w:pPr>
            <w:r w:rsidRPr="000D35CC">
              <w:rPr>
                <w:sz w:val="20"/>
                <w:szCs w:val="20"/>
                <w:lang w:eastAsia="pl-PL"/>
              </w:rPr>
              <w:t>wrzesień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A13CF" w14:textId="77777777" w:rsidR="0043429E" w:rsidRPr="000D35CC" w:rsidRDefault="0043429E" w:rsidP="005D4C26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56BF85" w14:textId="77777777" w:rsidR="0043429E" w:rsidRPr="000D35CC" w:rsidRDefault="0043429E" w:rsidP="005D4C26">
            <w:pPr>
              <w:jc w:val="center"/>
              <w:rPr>
                <w:sz w:val="20"/>
                <w:szCs w:val="20"/>
                <w:lang w:eastAsia="pl-PL"/>
              </w:rPr>
            </w:pPr>
            <w:r w:rsidRPr="000D35CC">
              <w:rPr>
                <w:sz w:val="20"/>
                <w:szCs w:val="20"/>
                <w:lang w:eastAsia="pl-PL"/>
              </w:rPr>
              <w:t>12 000</w:t>
            </w:r>
          </w:p>
        </w:tc>
      </w:tr>
      <w:tr w:rsidR="0043429E" w:rsidRPr="000D35CC" w14:paraId="7EB8BB2E" w14:textId="77777777" w:rsidTr="005D4C26">
        <w:trPr>
          <w:trHeight w:val="260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B3703C" w14:textId="77777777" w:rsidR="0043429E" w:rsidRPr="000D35CC" w:rsidRDefault="0043429E" w:rsidP="005D4C26">
            <w:pPr>
              <w:jc w:val="center"/>
              <w:rPr>
                <w:sz w:val="20"/>
                <w:szCs w:val="20"/>
                <w:lang w:eastAsia="pl-PL"/>
              </w:rPr>
            </w:pPr>
            <w:r w:rsidRPr="000D35CC">
              <w:rPr>
                <w:sz w:val="20"/>
                <w:szCs w:val="20"/>
                <w:lang w:eastAsia="pl-PL"/>
              </w:rPr>
              <w:t>październik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5A84E" w14:textId="77777777" w:rsidR="0043429E" w:rsidRPr="000D35CC" w:rsidRDefault="0043429E" w:rsidP="005D4C26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769181" w14:textId="77777777" w:rsidR="0043429E" w:rsidRPr="000D35CC" w:rsidRDefault="0043429E" w:rsidP="005D4C26">
            <w:pPr>
              <w:jc w:val="center"/>
              <w:rPr>
                <w:sz w:val="20"/>
                <w:szCs w:val="20"/>
                <w:lang w:eastAsia="pl-PL"/>
              </w:rPr>
            </w:pPr>
            <w:r w:rsidRPr="000D35CC">
              <w:rPr>
                <w:sz w:val="20"/>
                <w:szCs w:val="20"/>
                <w:lang w:eastAsia="pl-PL"/>
              </w:rPr>
              <w:t>35 000</w:t>
            </w:r>
          </w:p>
        </w:tc>
      </w:tr>
      <w:tr w:rsidR="0043429E" w:rsidRPr="000D35CC" w14:paraId="6977FA81" w14:textId="77777777" w:rsidTr="005D4C26">
        <w:trPr>
          <w:trHeight w:val="260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F1D231" w14:textId="77777777" w:rsidR="0043429E" w:rsidRPr="000D35CC" w:rsidRDefault="0043429E" w:rsidP="005D4C26">
            <w:pPr>
              <w:jc w:val="center"/>
              <w:rPr>
                <w:sz w:val="20"/>
                <w:szCs w:val="20"/>
                <w:lang w:eastAsia="pl-PL"/>
              </w:rPr>
            </w:pPr>
            <w:r w:rsidRPr="000D35CC">
              <w:rPr>
                <w:sz w:val="20"/>
                <w:szCs w:val="20"/>
                <w:lang w:eastAsia="pl-PL"/>
              </w:rPr>
              <w:t>listopad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96CA7" w14:textId="77777777" w:rsidR="0043429E" w:rsidRPr="000D35CC" w:rsidRDefault="0043429E" w:rsidP="005D4C26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6A2E1E" w14:textId="77777777" w:rsidR="0043429E" w:rsidRPr="000D35CC" w:rsidRDefault="0043429E" w:rsidP="005D4C26">
            <w:pPr>
              <w:jc w:val="center"/>
              <w:rPr>
                <w:sz w:val="20"/>
                <w:szCs w:val="20"/>
                <w:lang w:eastAsia="pl-PL"/>
              </w:rPr>
            </w:pPr>
            <w:r w:rsidRPr="000D35CC">
              <w:rPr>
                <w:sz w:val="20"/>
                <w:szCs w:val="20"/>
                <w:lang w:eastAsia="pl-PL"/>
              </w:rPr>
              <w:t>85 000</w:t>
            </w:r>
          </w:p>
        </w:tc>
      </w:tr>
      <w:tr w:rsidR="0043429E" w:rsidRPr="000D35CC" w14:paraId="79C33C5E" w14:textId="77777777" w:rsidTr="005D4C26">
        <w:trPr>
          <w:trHeight w:val="260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D21D40" w14:textId="77777777" w:rsidR="0043429E" w:rsidRPr="000D35CC" w:rsidRDefault="0043429E" w:rsidP="005D4C26">
            <w:pPr>
              <w:jc w:val="center"/>
              <w:rPr>
                <w:sz w:val="20"/>
                <w:szCs w:val="20"/>
                <w:lang w:eastAsia="pl-PL"/>
              </w:rPr>
            </w:pPr>
            <w:r w:rsidRPr="000D35CC">
              <w:rPr>
                <w:sz w:val="20"/>
                <w:szCs w:val="20"/>
                <w:lang w:eastAsia="pl-PL"/>
              </w:rPr>
              <w:t>grudzień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8F9CA" w14:textId="77777777" w:rsidR="0043429E" w:rsidRPr="000D35CC" w:rsidRDefault="0043429E" w:rsidP="005D4C26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53968C" w14:textId="77777777" w:rsidR="0043429E" w:rsidRPr="000D35CC" w:rsidRDefault="0043429E" w:rsidP="005D4C26">
            <w:pPr>
              <w:jc w:val="center"/>
              <w:rPr>
                <w:sz w:val="20"/>
                <w:szCs w:val="20"/>
                <w:lang w:eastAsia="pl-PL"/>
              </w:rPr>
            </w:pPr>
            <w:r w:rsidRPr="000D35CC">
              <w:rPr>
                <w:sz w:val="20"/>
                <w:szCs w:val="20"/>
                <w:lang w:eastAsia="pl-PL"/>
              </w:rPr>
              <w:t>165 000</w:t>
            </w:r>
          </w:p>
        </w:tc>
      </w:tr>
      <w:tr w:rsidR="0043429E" w:rsidRPr="000D35CC" w14:paraId="064D54AD" w14:textId="77777777" w:rsidTr="005D4C26">
        <w:trPr>
          <w:trHeight w:val="260"/>
        </w:trPr>
        <w:tc>
          <w:tcPr>
            <w:tcW w:w="43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EFD53D" w14:textId="77777777" w:rsidR="0043429E" w:rsidRPr="000D35CC" w:rsidRDefault="0043429E" w:rsidP="005D4C26">
            <w:pPr>
              <w:jc w:val="right"/>
              <w:rPr>
                <w:b/>
                <w:bCs/>
                <w:sz w:val="20"/>
                <w:szCs w:val="20"/>
                <w:lang w:eastAsia="pl-PL"/>
              </w:rPr>
            </w:pPr>
            <w:r w:rsidRPr="000D35CC">
              <w:rPr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D45EFF" w14:textId="77777777" w:rsidR="0043429E" w:rsidRPr="000D35CC" w:rsidRDefault="0043429E" w:rsidP="005D4C26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0D35CC">
              <w:rPr>
                <w:b/>
                <w:bCs/>
                <w:sz w:val="20"/>
                <w:szCs w:val="20"/>
                <w:lang w:eastAsia="pl-PL"/>
              </w:rPr>
              <w:t>670</w:t>
            </w:r>
            <w:r>
              <w:rPr>
                <w:b/>
                <w:bCs/>
                <w:sz w:val="20"/>
                <w:szCs w:val="20"/>
                <w:lang w:eastAsia="pl-PL"/>
              </w:rPr>
              <w:t> </w:t>
            </w:r>
            <w:r w:rsidRPr="000D35CC">
              <w:rPr>
                <w:b/>
                <w:bCs/>
                <w:sz w:val="20"/>
                <w:szCs w:val="20"/>
                <w:lang w:eastAsia="pl-PL"/>
              </w:rPr>
              <w:t>600</w:t>
            </w:r>
          </w:p>
        </w:tc>
      </w:tr>
    </w:tbl>
    <w:p w14:paraId="5FB62406" w14:textId="77777777" w:rsidR="0043429E" w:rsidRPr="007C1061" w:rsidRDefault="0043429E" w:rsidP="0043429E">
      <w:pPr>
        <w:suppressAutoHyphens/>
        <w:overflowPunct w:val="0"/>
        <w:autoSpaceDE w:val="0"/>
        <w:rPr>
          <w:sz w:val="20"/>
        </w:rPr>
      </w:pPr>
    </w:p>
    <w:p w14:paraId="066FFD85" w14:textId="77777777" w:rsidR="0043429E" w:rsidRDefault="0043429E"/>
    <w:sectPr w:rsidR="00434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562C5"/>
    <w:multiLevelType w:val="multilevel"/>
    <w:tmpl w:val="DF74E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07A6CD1"/>
    <w:multiLevelType w:val="multilevel"/>
    <w:tmpl w:val="20829BAA"/>
    <w:lvl w:ilvl="0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8" w:hanging="1800"/>
      </w:pPr>
      <w:rPr>
        <w:rFonts w:hint="default"/>
      </w:rPr>
    </w:lvl>
  </w:abstractNum>
  <w:abstractNum w:abstractNumId="2" w15:restartNumberingAfterBreak="0">
    <w:nsid w:val="68B23308"/>
    <w:multiLevelType w:val="hybridMultilevel"/>
    <w:tmpl w:val="AFD6257A"/>
    <w:lvl w:ilvl="0" w:tplc="A89860E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39F61566">
      <w:numFmt w:val="bullet"/>
      <w:lvlText w:val=""/>
      <w:lvlJc w:val="left"/>
      <w:pPr>
        <w:ind w:left="1931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44930027">
    <w:abstractNumId w:val="2"/>
  </w:num>
  <w:num w:numId="2" w16cid:durableId="488253108">
    <w:abstractNumId w:val="1"/>
  </w:num>
  <w:num w:numId="3" w16cid:durableId="1077826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9E"/>
    <w:rsid w:val="00191203"/>
    <w:rsid w:val="001930C0"/>
    <w:rsid w:val="00353D3D"/>
    <w:rsid w:val="0043429E"/>
    <w:rsid w:val="00622E66"/>
    <w:rsid w:val="00737E1A"/>
    <w:rsid w:val="00797596"/>
    <w:rsid w:val="007C5B35"/>
    <w:rsid w:val="00A63622"/>
    <w:rsid w:val="00BC7EF4"/>
    <w:rsid w:val="00F10B20"/>
    <w:rsid w:val="00FD668F"/>
    <w:rsid w:val="00FE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1E15"/>
  <w15:chartTrackingRefBased/>
  <w15:docId w15:val="{3773FDC1-62B0-4EBF-BA33-621A4D5D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342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434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42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42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42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42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42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42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42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42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42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42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429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429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42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42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42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42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42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4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42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42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4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429E"/>
    <w:rPr>
      <w:i/>
      <w:iCs/>
      <w:color w:val="404040" w:themeColor="text1" w:themeTint="BF"/>
    </w:rPr>
  </w:style>
  <w:style w:type="paragraph" w:styleId="Akapitzlist">
    <w:name w:val="List Paragraph"/>
    <w:aliases w:val="punktowane_snoroa,Numerowanie,Kolorowa lista — akcent 11,Akapit z listą BS,Podsis rysunku,lp1,Preambuła,Tabela,wypunktowanie,sw tekst,BulletC,CW_Lista,Nagłowek 3,L1,Dot pt,F5 List Paragraph,Recommendation,List Paragraph11,maz_wyliczenie"/>
    <w:basedOn w:val="Normalny"/>
    <w:link w:val="AkapitzlistZnak"/>
    <w:uiPriority w:val="34"/>
    <w:qFormat/>
    <w:rsid w:val="004342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429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42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429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429E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punktowane_snoroa Znak,Numerowanie Znak,Kolorowa lista — akcent 11 Znak,Akapit z listą BS Znak,Podsis rysunku Znak,lp1 Znak,Preambuła Znak,Tabela Znak,wypunktowanie Znak,sw tekst Znak,BulletC Znak,CW_Lista Znak,Nagłowek 3 Znak"/>
    <w:basedOn w:val="Domylnaczcionkaakapitu"/>
    <w:link w:val="Akapitzlist"/>
    <w:uiPriority w:val="34"/>
    <w:qFormat/>
    <w:locked/>
    <w:rsid w:val="0043429E"/>
  </w:style>
  <w:style w:type="paragraph" w:customStyle="1" w:styleId="pkt">
    <w:name w:val="pkt"/>
    <w:basedOn w:val="Normalny"/>
    <w:link w:val="pktZnak"/>
    <w:qFormat/>
    <w:rsid w:val="0043429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pktZnak">
    <w:name w:val="pkt Znak"/>
    <w:link w:val="pkt"/>
    <w:rsid w:val="0043429E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Poprawka">
    <w:name w:val="Revision"/>
    <w:hidden/>
    <w:uiPriority w:val="99"/>
    <w:semiHidden/>
    <w:rsid w:val="007C5B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Ostrowska</dc:creator>
  <cp:keywords/>
  <dc:description/>
  <cp:lastModifiedBy>Karolina Ostrowska</cp:lastModifiedBy>
  <cp:revision>6</cp:revision>
  <dcterms:created xsi:type="dcterms:W3CDTF">2024-07-26T08:18:00Z</dcterms:created>
  <dcterms:modified xsi:type="dcterms:W3CDTF">2024-07-29T04:49:00Z</dcterms:modified>
</cp:coreProperties>
</file>