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B6" w:rsidRPr="00407412" w:rsidRDefault="00407412" w:rsidP="002568B6">
      <w:pPr>
        <w:widowControl w:val="0"/>
        <w:ind w:left="0" w:firstLine="0"/>
        <w:jc w:val="right"/>
        <w:rPr>
          <w:rFonts w:eastAsia="Times New Roman"/>
          <w:color w:val="auto"/>
        </w:rPr>
      </w:pPr>
      <w:bookmarkStart w:id="0" w:name="_GoBack"/>
      <w:r w:rsidRPr="00407412">
        <w:rPr>
          <w:rFonts w:eastAsia="Times New Roman"/>
          <w:color w:val="auto"/>
        </w:rPr>
        <w:t>Załącznik nr 5 do SWZ</w:t>
      </w:r>
    </w:p>
    <w:p w:rsidR="002568B6" w:rsidRPr="00407412" w:rsidRDefault="002568B6" w:rsidP="002568B6">
      <w:pPr>
        <w:keepNext/>
        <w:suppressAutoHyphens/>
        <w:spacing w:before="720"/>
        <w:ind w:left="0" w:firstLine="0"/>
        <w:jc w:val="center"/>
        <w:outlineLvl w:val="0"/>
        <w:rPr>
          <w:rFonts w:ascii="Times New Roman" w:eastAsia="Calibri" w:hAnsi="Times New Roman"/>
          <w:b/>
          <w:color w:val="auto"/>
          <w:spacing w:val="-1"/>
          <w:w w:val="105"/>
          <w:lang w:eastAsia="ar-SA" w:bidi="pl-PL"/>
        </w:rPr>
      </w:pPr>
      <w:r w:rsidRPr="00407412">
        <w:rPr>
          <w:rFonts w:ascii="Times New Roman" w:eastAsia="Calibri" w:hAnsi="Times New Roman"/>
          <w:b/>
          <w:color w:val="auto"/>
          <w:spacing w:val="-1"/>
          <w:w w:val="105"/>
          <w:lang w:eastAsia="ar-SA" w:bidi="pl-PL"/>
        </w:rPr>
        <w:t>UMOWA Nr ................. (wzór)</w:t>
      </w:r>
    </w:p>
    <w:p w:rsidR="002568B6" w:rsidRPr="00407412" w:rsidRDefault="002568B6" w:rsidP="002568B6">
      <w:pPr>
        <w:ind w:left="0" w:firstLine="0"/>
        <w:jc w:val="center"/>
        <w:rPr>
          <w:color w:val="auto"/>
        </w:rPr>
      </w:pPr>
      <w:r w:rsidRPr="00407412">
        <w:rPr>
          <w:color w:val="auto"/>
        </w:rPr>
        <w:t>o sprawowanie nadzoru inwestorskiego</w:t>
      </w:r>
    </w:p>
    <w:p w:rsidR="002568B6" w:rsidRPr="00407412" w:rsidRDefault="002568B6" w:rsidP="002568B6">
      <w:pPr>
        <w:spacing w:before="360"/>
        <w:ind w:left="0" w:firstLine="0"/>
        <w:rPr>
          <w:color w:val="auto"/>
        </w:rPr>
      </w:pPr>
      <w:r w:rsidRPr="00407412">
        <w:rPr>
          <w:color w:val="auto"/>
        </w:rPr>
        <w:t>Zawarta w dniu </w:t>
      </w:r>
      <w:r w:rsidR="00515BA4" w:rsidRPr="00407412">
        <w:rPr>
          <w:color w:val="auto"/>
        </w:rPr>
        <w:t xml:space="preserve">……….. </w:t>
      </w:r>
      <w:r w:rsidR="007C53E2" w:rsidRPr="00407412">
        <w:rPr>
          <w:color w:val="auto"/>
        </w:rPr>
        <w:t>2022</w:t>
      </w:r>
      <w:r w:rsidRPr="00407412">
        <w:rPr>
          <w:color w:val="auto"/>
        </w:rPr>
        <w:t xml:space="preserve"> roku we Wrocławiu pomiędzy:</w:t>
      </w:r>
    </w:p>
    <w:p w:rsidR="002568B6" w:rsidRPr="00407412" w:rsidRDefault="002568B6" w:rsidP="002568B6">
      <w:pPr>
        <w:spacing w:before="120"/>
        <w:ind w:left="0" w:firstLine="0"/>
        <w:rPr>
          <w:color w:val="auto"/>
        </w:rPr>
      </w:pPr>
      <w:r w:rsidRPr="00407412">
        <w:rPr>
          <w:b/>
          <w:color w:val="auto"/>
        </w:rPr>
        <w:t>Samodzielnym Publicznym Zakładem Opieki Zdrowotnej Ministerstwa Spraw Wewnętrznych i Administracji we Wrocławiu</w:t>
      </w:r>
      <w:r w:rsidRPr="00407412">
        <w:rPr>
          <w:color w:val="auto"/>
        </w:rPr>
        <w:t xml:space="preserve"> z siedzibą przy ul. </w:t>
      </w:r>
      <w:proofErr w:type="spellStart"/>
      <w:r w:rsidRPr="00407412">
        <w:rPr>
          <w:color w:val="auto"/>
        </w:rPr>
        <w:t>Ołbińska</w:t>
      </w:r>
      <w:proofErr w:type="spellEnd"/>
      <w:r w:rsidRPr="00407412">
        <w:rPr>
          <w:color w:val="auto"/>
        </w:rPr>
        <w:t xml:space="preserve"> 32, 50-233 Wrocław – działającym na podstawie wpisu do Krajowego Rejestru Sądowego prowadzonego przez Sąd Rejonowy dla Wrocławia - Fabrycznej we Wrocławiu, VI Wydział Gospodarczy Krajowego Rejestru Sądowego, pod numerem KRS 0000104928, NIP 8981803575; REGON 930856126, reprezentowanym przez:</w:t>
      </w:r>
    </w:p>
    <w:p w:rsidR="002568B6" w:rsidRPr="00407412" w:rsidRDefault="002568B6" w:rsidP="002568B6">
      <w:pPr>
        <w:spacing w:before="120"/>
        <w:ind w:left="2268" w:hanging="2268"/>
        <w:rPr>
          <w:color w:val="auto"/>
        </w:rPr>
      </w:pPr>
      <w:r w:rsidRPr="00407412">
        <w:rPr>
          <w:color w:val="auto"/>
        </w:rPr>
        <w:t>Agatę Lisiewicz-Kaletę – kierownika publicznego zakładu opieki zdrowotnej,</w:t>
      </w:r>
    </w:p>
    <w:p w:rsidR="002568B6" w:rsidRPr="00407412" w:rsidRDefault="002568B6" w:rsidP="002568B6">
      <w:pPr>
        <w:spacing w:before="120"/>
        <w:ind w:left="2268" w:hanging="2268"/>
        <w:rPr>
          <w:color w:val="auto"/>
        </w:rPr>
      </w:pPr>
      <w:r w:rsidRPr="00407412">
        <w:rPr>
          <w:color w:val="auto"/>
        </w:rPr>
        <w:t>uprawnionego do reprezentacji Zamawiającego zgodnie z KRS</w:t>
      </w:r>
      <w:r w:rsidR="002C5292" w:rsidRPr="00407412">
        <w:rPr>
          <w:color w:val="auto"/>
        </w:rPr>
        <w:t xml:space="preserve"> z 2022r.</w:t>
      </w:r>
      <w:r w:rsidRPr="00407412">
        <w:rPr>
          <w:color w:val="auto"/>
        </w:rPr>
        <w:t>,</w:t>
      </w:r>
    </w:p>
    <w:p w:rsidR="002568B6" w:rsidRPr="00407412" w:rsidRDefault="002568B6" w:rsidP="002568B6">
      <w:pPr>
        <w:ind w:left="0" w:firstLine="0"/>
        <w:rPr>
          <w:color w:val="auto"/>
        </w:rPr>
      </w:pPr>
      <w:r w:rsidRPr="00407412">
        <w:rPr>
          <w:color w:val="auto"/>
        </w:rPr>
        <w:t>zwaną dalej „</w:t>
      </w:r>
      <w:r w:rsidRPr="00407412">
        <w:rPr>
          <w:b/>
          <w:color w:val="auto"/>
        </w:rPr>
        <w:t>Zamawiającym</w:t>
      </w:r>
      <w:r w:rsidRPr="00407412">
        <w:rPr>
          <w:color w:val="auto"/>
        </w:rPr>
        <w:t xml:space="preserve">”, </w:t>
      </w:r>
    </w:p>
    <w:p w:rsidR="002568B6" w:rsidRPr="00407412" w:rsidRDefault="002568B6" w:rsidP="002568B6">
      <w:pPr>
        <w:spacing w:before="240"/>
        <w:ind w:left="0" w:firstLine="0"/>
        <w:rPr>
          <w:rFonts w:eastAsia="Times New Roman"/>
          <w:color w:val="auto"/>
        </w:rPr>
      </w:pPr>
      <w:r w:rsidRPr="00407412">
        <w:rPr>
          <w:rFonts w:eastAsia="Times New Roman"/>
          <w:color w:val="auto"/>
        </w:rPr>
        <w:t>a</w:t>
      </w:r>
    </w:p>
    <w:p w:rsidR="002568B6" w:rsidRPr="00407412" w:rsidRDefault="002568B6" w:rsidP="002568B6">
      <w:pPr>
        <w:spacing w:before="240"/>
        <w:ind w:left="0" w:firstLine="0"/>
        <w:rPr>
          <w:rFonts w:eastAsia="Times New Roman"/>
          <w:color w:val="auto"/>
        </w:rPr>
      </w:pPr>
      <w:r w:rsidRPr="00407412">
        <w:rPr>
          <w:rFonts w:eastAsia="Times New Roman"/>
          <w:color w:val="auto"/>
        </w:rPr>
        <w:t>……………….......................................................………... z siedzibą w …………………….… przy ul. …..............……….. wpisanym do Krajowego Rejestru Sądowego, REGON: ……………………. NIP: …………………. ,</w:t>
      </w:r>
    </w:p>
    <w:p w:rsidR="002568B6" w:rsidRPr="00407412" w:rsidRDefault="002568B6" w:rsidP="002568B6">
      <w:pPr>
        <w:spacing w:before="120"/>
        <w:ind w:left="0" w:firstLine="0"/>
        <w:rPr>
          <w:rFonts w:eastAsia="Times New Roman"/>
          <w:color w:val="auto"/>
        </w:rPr>
      </w:pPr>
      <w:r w:rsidRPr="00407412">
        <w:rPr>
          <w:rFonts w:eastAsia="Times New Roman"/>
          <w:color w:val="auto"/>
        </w:rPr>
        <w:t>reprezentowanym przez:</w:t>
      </w:r>
    </w:p>
    <w:p w:rsidR="002568B6" w:rsidRPr="00407412" w:rsidRDefault="002568B6" w:rsidP="002568B6">
      <w:pPr>
        <w:spacing w:before="120"/>
        <w:ind w:left="0" w:firstLine="0"/>
        <w:rPr>
          <w:rFonts w:eastAsia="Times New Roman"/>
          <w:color w:val="auto"/>
        </w:rPr>
      </w:pPr>
      <w:r w:rsidRPr="00407412">
        <w:rPr>
          <w:rFonts w:eastAsia="Times New Roman"/>
          <w:color w:val="auto"/>
        </w:rPr>
        <w:t>………………………………………. - .......................................................................................................................................</w:t>
      </w:r>
    </w:p>
    <w:p w:rsidR="002568B6" w:rsidRPr="00407412" w:rsidRDefault="002568B6" w:rsidP="002568B6">
      <w:pPr>
        <w:spacing w:before="120"/>
        <w:ind w:left="0" w:firstLine="0"/>
        <w:rPr>
          <w:rFonts w:eastAsia="Times New Roman"/>
          <w:color w:val="auto"/>
        </w:rPr>
      </w:pPr>
      <w:r w:rsidRPr="00407412">
        <w:rPr>
          <w:rFonts w:eastAsia="Times New Roman"/>
          <w:color w:val="auto"/>
        </w:rPr>
        <w:t xml:space="preserve">zwanym dalej „ </w:t>
      </w:r>
      <w:r w:rsidRPr="00407412">
        <w:rPr>
          <w:rFonts w:eastAsia="Times New Roman"/>
          <w:b/>
          <w:color w:val="auto"/>
        </w:rPr>
        <w:t>Wykonawcą</w:t>
      </w:r>
      <w:r w:rsidRPr="00407412">
        <w:rPr>
          <w:rFonts w:eastAsia="Times New Roman"/>
          <w:color w:val="auto"/>
        </w:rPr>
        <w:t xml:space="preserve">” </w:t>
      </w:r>
    </w:p>
    <w:p w:rsidR="007614A7" w:rsidRPr="00407412" w:rsidRDefault="002568B6" w:rsidP="007614A7">
      <w:pPr>
        <w:spacing w:before="240"/>
        <w:ind w:left="0" w:firstLine="0"/>
        <w:rPr>
          <w:rFonts w:eastAsia="Times New Roman"/>
          <w:color w:val="auto"/>
        </w:rPr>
      </w:pPr>
      <w:r w:rsidRPr="00407412">
        <w:rPr>
          <w:rFonts w:eastAsia="Times New Roman"/>
          <w:color w:val="auto"/>
        </w:rPr>
        <w:t>łącznie zwanymi „</w:t>
      </w:r>
      <w:r w:rsidRPr="00407412">
        <w:rPr>
          <w:rFonts w:eastAsia="Times New Roman"/>
          <w:b/>
          <w:color w:val="auto"/>
        </w:rPr>
        <w:t>Stronami</w:t>
      </w:r>
      <w:r w:rsidRPr="00407412">
        <w:rPr>
          <w:rFonts w:eastAsia="Times New Roman"/>
          <w:color w:val="auto"/>
        </w:rPr>
        <w:t>” osobno zaś „</w:t>
      </w:r>
      <w:r w:rsidRPr="00407412">
        <w:rPr>
          <w:rFonts w:eastAsia="Times New Roman"/>
          <w:b/>
          <w:color w:val="auto"/>
        </w:rPr>
        <w:t>Stroną</w:t>
      </w:r>
      <w:r w:rsidRPr="00407412">
        <w:rPr>
          <w:rFonts w:eastAsia="Times New Roman"/>
          <w:color w:val="auto"/>
        </w:rPr>
        <w:t>”.</w:t>
      </w:r>
    </w:p>
    <w:p w:rsidR="00A20D30" w:rsidRPr="00407412" w:rsidRDefault="00A20D30" w:rsidP="007614A7">
      <w:pPr>
        <w:spacing w:before="240"/>
        <w:ind w:left="0" w:firstLine="0"/>
        <w:rPr>
          <w:rFonts w:eastAsia="Times New Roman"/>
          <w:color w:val="auto"/>
        </w:rPr>
      </w:pPr>
    </w:p>
    <w:p w:rsidR="002C5292" w:rsidRPr="00407412" w:rsidRDefault="002C5292" w:rsidP="002C5292">
      <w:pPr>
        <w:spacing w:before="240"/>
        <w:ind w:left="0" w:firstLine="0"/>
        <w:jc w:val="center"/>
        <w:rPr>
          <w:rFonts w:eastAsia="Calibri"/>
          <w:i/>
          <w:iCs/>
          <w:color w:val="auto"/>
        </w:rPr>
      </w:pPr>
      <w:r w:rsidRPr="00407412">
        <w:rPr>
          <w:rFonts w:eastAsia="Calibri"/>
          <w:i/>
          <w:iCs/>
          <w:color w:val="auto"/>
        </w:rPr>
        <w:t>W wyniku dokonania przez Zamawiającego wyboru oferty na podstawie art. 275 pkt.1) ustawy z dnia 11 września 2019 r. Prawo zamówień publicznych (Dz.U. z 2021 r. poz. 1129 ze zm.) – zwanej dalej: „ustawą PZP” – zawarto umowę o następującej treści:</w:t>
      </w:r>
    </w:p>
    <w:p w:rsidR="00501CB1" w:rsidRPr="00407412" w:rsidRDefault="00501CB1" w:rsidP="00A20D30">
      <w:pPr>
        <w:ind w:left="0" w:firstLine="0"/>
        <w:jc w:val="center"/>
        <w:rPr>
          <w:rFonts w:eastAsia="Calibri"/>
          <w:i/>
          <w:iCs/>
          <w:color w:val="auto"/>
        </w:rPr>
      </w:pPr>
    </w:p>
    <w:p w:rsidR="00A20D30" w:rsidRPr="00407412" w:rsidRDefault="00A20D30" w:rsidP="00A20D30">
      <w:pPr>
        <w:ind w:left="0" w:firstLine="0"/>
        <w:jc w:val="center"/>
        <w:rPr>
          <w:rFonts w:eastAsia="Calibri"/>
          <w:i/>
          <w:iCs/>
          <w:color w:val="auto"/>
        </w:rPr>
      </w:pPr>
    </w:p>
    <w:p w:rsidR="000655E5" w:rsidRPr="00407412" w:rsidRDefault="00767641"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1 </w:t>
      </w:r>
    </w:p>
    <w:p w:rsidR="00501CB1" w:rsidRPr="00407412" w:rsidRDefault="00767641"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Przedmiot</w:t>
      </w:r>
      <w:r w:rsidR="00DE3E20" w:rsidRPr="00407412">
        <w:rPr>
          <w:rFonts w:eastAsia="Calibri"/>
          <w:b/>
          <w:i/>
          <w:color w:val="auto"/>
          <w:lang w:eastAsia="ar-SA" w:bidi="pl-PL"/>
        </w:rPr>
        <w:t xml:space="preserve"> umowy</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numPr>
          <w:ilvl w:val="0"/>
          <w:numId w:val="5"/>
        </w:numPr>
        <w:outlineLvl w:val="0"/>
        <w:rPr>
          <w:rFonts w:eastAsia="Calibri"/>
          <w:color w:val="auto"/>
          <w:lang w:eastAsia="ar-SA"/>
        </w:rPr>
      </w:pPr>
      <w:r w:rsidRPr="00407412">
        <w:rPr>
          <w:rFonts w:eastAsia="Calibri"/>
          <w:color w:val="auto"/>
          <w:lang w:eastAsia="ar-SA"/>
        </w:rPr>
        <w:t>Przedmiotem zamówienia jest:</w:t>
      </w:r>
    </w:p>
    <w:p w:rsidR="002568B6" w:rsidRPr="00407412" w:rsidRDefault="002568B6" w:rsidP="00A20D30">
      <w:pPr>
        <w:pStyle w:val="aLista"/>
        <w:numPr>
          <w:ilvl w:val="0"/>
          <w:numId w:val="29"/>
        </w:numPr>
        <w:jc w:val="left"/>
        <w:rPr>
          <w:color w:val="auto"/>
        </w:rPr>
      </w:pPr>
      <w:r w:rsidRPr="00407412">
        <w:rPr>
          <w:color w:val="auto"/>
        </w:rPr>
        <w:t>świadczenie kompleksowej obsługi inw</w:t>
      </w:r>
      <w:r w:rsidR="00515BA4" w:rsidRPr="00407412">
        <w:rPr>
          <w:color w:val="auto"/>
        </w:rPr>
        <w:t>estycji</w:t>
      </w:r>
      <w:r w:rsidR="006E7F0F" w:rsidRPr="00407412">
        <w:rPr>
          <w:color w:val="auto"/>
        </w:rPr>
        <w:t>,</w:t>
      </w:r>
      <w:r w:rsidR="00515BA4" w:rsidRPr="00407412">
        <w:rPr>
          <w:color w:val="auto"/>
        </w:rPr>
        <w:t xml:space="preserve"> polegającej na pełnieniu</w:t>
      </w:r>
      <w:r w:rsidRPr="00407412">
        <w:rPr>
          <w:color w:val="auto"/>
        </w:rPr>
        <w:t xml:space="preserve"> nadzoru inwestorskiego oraz zarządzaniu, koordynacji i nadzorze nad procesem inwestycyjnym w imieniu Zamawiającego, zgodnie z przepisami ustawy</w:t>
      </w:r>
      <w:r w:rsidR="00515BA4" w:rsidRPr="00407412">
        <w:rPr>
          <w:color w:val="auto"/>
        </w:rPr>
        <w:t xml:space="preserve"> z dnia 7 lipca 1994 r. </w:t>
      </w:r>
      <w:r w:rsidRPr="00407412">
        <w:rPr>
          <w:color w:val="auto"/>
        </w:rPr>
        <w:t>Prawo budowlane</w:t>
      </w:r>
      <w:r w:rsidR="00515BA4" w:rsidRPr="00407412">
        <w:rPr>
          <w:color w:val="auto"/>
        </w:rPr>
        <w:t xml:space="preserve"> (Dz.U. z 2021 r. poz. 2351 ze zm.)</w:t>
      </w:r>
      <w:r w:rsidR="001F7805" w:rsidRPr="00407412">
        <w:rPr>
          <w:color w:val="auto"/>
        </w:rPr>
        <w:t xml:space="preserve"> – zwanej dalej: „ustawą Prawo budowlane” oraz</w:t>
      </w:r>
      <w:r w:rsidRPr="00407412">
        <w:rPr>
          <w:color w:val="auto"/>
        </w:rPr>
        <w:t xml:space="preserve"> przepisami </w:t>
      </w:r>
      <w:r w:rsidR="001F7805" w:rsidRPr="00407412">
        <w:rPr>
          <w:color w:val="auto"/>
        </w:rPr>
        <w:t>wykonawczymi do tej ustawy, a także</w:t>
      </w:r>
      <w:r w:rsidR="007614A7" w:rsidRPr="00407412">
        <w:rPr>
          <w:color w:val="auto"/>
        </w:rPr>
        <w:t xml:space="preserve"> zgodnie z zapisami u</w:t>
      </w:r>
      <w:r w:rsidRPr="00407412">
        <w:rPr>
          <w:color w:val="auto"/>
        </w:rPr>
        <w:t>mowy na roboty budowlane (zawartej</w:t>
      </w:r>
      <w:r w:rsidR="00515BA4" w:rsidRPr="00407412">
        <w:rPr>
          <w:color w:val="auto"/>
        </w:rPr>
        <w:t xml:space="preserve"> przez Zamawiającego</w:t>
      </w:r>
      <w:r w:rsidR="007614A7" w:rsidRPr="00407412">
        <w:rPr>
          <w:color w:val="auto"/>
        </w:rPr>
        <w:t xml:space="preserve"> z w</w:t>
      </w:r>
      <w:r w:rsidRPr="00407412">
        <w:rPr>
          <w:color w:val="auto"/>
        </w:rPr>
        <w:t>ykonawcą robót wyłonionym w odrębnym postępowaniu), w tym wykon</w:t>
      </w:r>
      <w:r w:rsidR="001F7805" w:rsidRPr="00407412">
        <w:rPr>
          <w:color w:val="auto"/>
        </w:rPr>
        <w:t>yw</w:t>
      </w:r>
      <w:r w:rsidRPr="00407412">
        <w:rPr>
          <w:color w:val="auto"/>
        </w:rPr>
        <w:t>anie wszystkich czynności</w:t>
      </w:r>
      <w:r w:rsidR="001F7805" w:rsidRPr="00407412">
        <w:rPr>
          <w:color w:val="auto"/>
        </w:rPr>
        <w:t>,</w:t>
      </w:r>
      <w:r w:rsidRPr="00407412">
        <w:rPr>
          <w:color w:val="auto"/>
        </w:rPr>
        <w:t xml:space="preserve"> związanych z odbiorami robót </w:t>
      </w:r>
      <w:r w:rsidR="006E7F0F" w:rsidRPr="00407412">
        <w:rPr>
          <w:color w:val="auto"/>
        </w:rPr>
        <w:br/>
      </w:r>
      <w:r w:rsidRPr="00407412">
        <w:rPr>
          <w:color w:val="auto"/>
        </w:rPr>
        <w:lastRenderedPageBreak/>
        <w:t>i rozliczeniem powykonawczym zada</w:t>
      </w:r>
      <w:r w:rsidR="007614A7" w:rsidRPr="00407412">
        <w:rPr>
          <w:color w:val="auto"/>
        </w:rPr>
        <w:t>nia pn. „……………………………………………………………….......</w:t>
      </w:r>
      <w:r w:rsidRPr="00407412">
        <w:rPr>
          <w:color w:val="auto"/>
        </w:rPr>
        <w:t>”.</w:t>
      </w:r>
    </w:p>
    <w:p w:rsidR="007614A7" w:rsidRPr="00407412" w:rsidRDefault="002568B6" w:rsidP="00A20D30">
      <w:pPr>
        <w:pStyle w:val="aLista"/>
        <w:numPr>
          <w:ilvl w:val="0"/>
          <w:numId w:val="29"/>
        </w:numPr>
        <w:jc w:val="left"/>
        <w:rPr>
          <w:color w:val="auto"/>
        </w:rPr>
      </w:pPr>
      <w:r w:rsidRPr="00407412">
        <w:rPr>
          <w:color w:val="auto"/>
        </w:rPr>
        <w:t>wykon</w:t>
      </w:r>
      <w:r w:rsidR="001F7805" w:rsidRPr="00407412">
        <w:rPr>
          <w:color w:val="auto"/>
        </w:rPr>
        <w:t xml:space="preserve">ywanie </w:t>
      </w:r>
      <w:r w:rsidRPr="00407412">
        <w:rPr>
          <w:color w:val="auto"/>
        </w:rPr>
        <w:t>w imieniu Zamawiającego uprawnień z tytułu gwarancji i rękojmi</w:t>
      </w:r>
      <w:r w:rsidR="003C76F4" w:rsidRPr="00407412">
        <w:rPr>
          <w:color w:val="auto"/>
        </w:rPr>
        <w:t>, udzielonych przez w</w:t>
      </w:r>
      <w:r w:rsidRPr="00407412">
        <w:rPr>
          <w:color w:val="auto"/>
        </w:rPr>
        <w:t>ykonawcę robót budowlany</w:t>
      </w:r>
      <w:r w:rsidR="007614A7" w:rsidRPr="00407412">
        <w:rPr>
          <w:color w:val="auto"/>
        </w:rPr>
        <w:t>ch w zadaniu, oznaczonym w pkt. p</w:t>
      </w:r>
      <w:r w:rsidRPr="00407412">
        <w:rPr>
          <w:color w:val="auto"/>
        </w:rPr>
        <w:t>oprzedzającym.</w:t>
      </w:r>
    </w:p>
    <w:p w:rsidR="007614A7" w:rsidRPr="00407412" w:rsidRDefault="007614A7" w:rsidP="00A20D30">
      <w:pPr>
        <w:numPr>
          <w:ilvl w:val="0"/>
          <w:numId w:val="5"/>
        </w:numPr>
        <w:outlineLvl w:val="0"/>
        <w:rPr>
          <w:rFonts w:eastAsia="Calibri"/>
          <w:color w:val="auto"/>
          <w:lang w:eastAsia="ar-SA"/>
        </w:rPr>
      </w:pPr>
      <w:r w:rsidRPr="00407412">
        <w:rPr>
          <w:rFonts w:eastAsia="Calibri"/>
          <w:color w:val="auto"/>
          <w:lang w:eastAsia="ar-SA"/>
        </w:rPr>
        <w:t>Szczegółowy zakres prac określa niniejsza umowa,</w:t>
      </w:r>
      <w:r w:rsidR="006E7F0F" w:rsidRPr="00407412">
        <w:rPr>
          <w:rFonts w:eastAsia="Calibri"/>
          <w:color w:val="auto"/>
          <w:lang w:eastAsia="ar-SA"/>
        </w:rPr>
        <w:t xml:space="preserve"> a także Specy</w:t>
      </w:r>
      <w:r w:rsidRPr="00407412">
        <w:rPr>
          <w:rFonts w:eastAsia="Calibri"/>
          <w:color w:val="auto"/>
          <w:lang w:eastAsia="ar-SA"/>
        </w:rPr>
        <w:t>fikacja Warunków Zamówienia (SWZ) oraz oferta złożona przez Wykonawcę, stanowiące integralną część umowy.</w:t>
      </w:r>
    </w:p>
    <w:p w:rsidR="002568B6" w:rsidRPr="00407412" w:rsidRDefault="007614A7" w:rsidP="00A20D30">
      <w:pPr>
        <w:numPr>
          <w:ilvl w:val="0"/>
          <w:numId w:val="5"/>
        </w:numPr>
        <w:outlineLvl w:val="0"/>
        <w:rPr>
          <w:rFonts w:eastAsia="Calibri"/>
          <w:color w:val="auto"/>
          <w:lang w:eastAsia="ar-SA"/>
        </w:rPr>
      </w:pPr>
      <w:r w:rsidRPr="00407412">
        <w:rPr>
          <w:rFonts w:eastAsia="Calibri"/>
          <w:color w:val="auto"/>
          <w:lang w:eastAsia="ar-SA"/>
        </w:rPr>
        <w:t>Zamówienie będzie realizowane zgodnie</w:t>
      </w:r>
      <w:r w:rsidR="00087BC8" w:rsidRPr="00407412">
        <w:rPr>
          <w:rFonts w:eastAsia="Calibri"/>
          <w:color w:val="auto"/>
          <w:lang w:eastAsia="ar-SA"/>
        </w:rPr>
        <w:t xml:space="preserve"> z</w:t>
      </w:r>
      <w:r w:rsidR="002568B6" w:rsidRPr="00407412">
        <w:rPr>
          <w:rFonts w:eastAsia="Calibri"/>
          <w:color w:val="auto"/>
          <w:lang w:eastAsia="ar-SA"/>
        </w:rPr>
        <w:t>:</w:t>
      </w:r>
    </w:p>
    <w:p w:rsidR="002568B6" w:rsidRPr="00407412" w:rsidRDefault="002568B6" w:rsidP="00A20D30">
      <w:pPr>
        <w:pStyle w:val="aLista"/>
        <w:jc w:val="left"/>
        <w:rPr>
          <w:color w:val="auto"/>
        </w:rPr>
      </w:pPr>
      <w:r w:rsidRPr="00407412">
        <w:rPr>
          <w:color w:val="auto"/>
        </w:rPr>
        <w:t>przepisami us</w:t>
      </w:r>
      <w:r w:rsidR="001F7805" w:rsidRPr="00407412">
        <w:rPr>
          <w:color w:val="auto"/>
        </w:rPr>
        <w:t>tawy Prawo budowlane</w:t>
      </w:r>
      <w:r w:rsidRPr="00407412">
        <w:rPr>
          <w:color w:val="auto"/>
        </w:rPr>
        <w:t xml:space="preserve"> z wyłączeniem uprawnień do zaciągania zobowiązań finansowych w imieniu Zamawiającego;</w:t>
      </w:r>
    </w:p>
    <w:p w:rsidR="002568B6" w:rsidRPr="00407412" w:rsidRDefault="002568B6" w:rsidP="00A20D30">
      <w:pPr>
        <w:pStyle w:val="aLista"/>
        <w:jc w:val="left"/>
        <w:rPr>
          <w:color w:val="auto"/>
        </w:rPr>
      </w:pPr>
      <w:r w:rsidRPr="00407412">
        <w:rPr>
          <w:color w:val="auto"/>
        </w:rPr>
        <w:t>dokumentacją techniczną</w:t>
      </w:r>
      <w:r w:rsidR="001F7805" w:rsidRPr="00407412">
        <w:rPr>
          <w:color w:val="auto"/>
        </w:rPr>
        <w:t xml:space="preserve"> – Projekt</w:t>
      </w:r>
      <w:r w:rsidR="00087BC8" w:rsidRPr="00407412">
        <w:rPr>
          <w:color w:val="auto"/>
        </w:rPr>
        <w:t>em</w:t>
      </w:r>
      <w:r w:rsidR="001F7805" w:rsidRPr="00407412">
        <w:rPr>
          <w:color w:val="auto"/>
        </w:rPr>
        <w:t xml:space="preserve"> budowlany</w:t>
      </w:r>
      <w:r w:rsidR="00087BC8" w:rsidRPr="00407412">
        <w:rPr>
          <w:color w:val="auto"/>
        </w:rPr>
        <w:t>m</w:t>
      </w:r>
      <w:r w:rsidR="001F7805" w:rsidRPr="00407412">
        <w:rPr>
          <w:color w:val="auto"/>
        </w:rPr>
        <w:t xml:space="preserve"> oraz </w:t>
      </w:r>
      <w:r w:rsidRPr="00407412">
        <w:rPr>
          <w:color w:val="auto"/>
        </w:rPr>
        <w:t>Projekt</w:t>
      </w:r>
      <w:r w:rsidR="001F7805" w:rsidRPr="00407412">
        <w:rPr>
          <w:color w:val="auto"/>
        </w:rPr>
        <w:t>em wykonawczym</w:t>
      </w:r>
      <w:r w:rsidR="007614A7" w:rsidRPr="00407412">
        <w:rPr>
          <w:color w:val="auto"/>
        </w:rPr>
        <w:t xml:space="preserve"> dla zadania pn.</w:t>
      </w:r>
      <w:r w:rsidR="00087BC8" w:rsidRPr="00407412">
        <w:rPr>
          <w:color w:val="auto"/>
        </w:rPr>
        <w:t>:</w:t>
      </w:r>
      <w:r w:rsidR="007614A7" w:rsidRPr="00407412">
        <w:rPr>
          <w:color w:val="auto"/>
        </w:rPr>
        <w:t xml:space="preserve"> „…………………………………………” autorstwa </w:t>
      </w:r>
      <w:r w:rsidR="00087BC8" w:rsidRPr="00407412">
        <w:rPr>
          <w:color w:val="auto"/>
        </w:rPr>
        <w:t>…………….</w:t>
      </w:r>
      <w:r w:rsidRPr="00407412">
        <w:rPr>
          <w:color w:val="auto"/>
        </w:rPr>
        <w:t>.</w:t>
      </w:r>
    </w:p>
    <w:p w:rsidR="002568B6" w:rsidRPr="00407412" w:rsidRDefault="002568B6" w:rsidP="00A20D30">
      <w:pPr>
        <w:pStyle w:val="aLista"/>
        <w:jc w:val="left"/>
        <w:rPr>
          <w:color w:val="auto"/>
        </w:rPr>
      </w:pPr>
      <w:r w:rsidRPr="00407412">
        <w:rPr>
          <w:color w:val="auto"/>
        </w:rPr>
        <w:t>warunkami określonymi w poz</w:t>
      </w:r>
      <w:r w:rsidR="00087BC8" w:rsidRPr="00407412">
        <w:rPr>
          <w:color w:val="auto"/>
        </w:rPr>
        <w:t>woleniu ………………………………….. (np. pozwoleniu budowlanym, pozwoleniu konserwatorskim itd.)</w:t>
      </w:r>
      <w:r w:rsidRPr="00407412">
        <w:rPr>
          <w:color w:val="auto"/>
        </w:rPr>
        <w:t>;</w:t>
      </w:r>
    </w:p>
    <w:p w:rsidR="002568B6" w:rsidRPr="00407412" w:rsidRDefault="002568B6" w:rsidP="00A20D30">
      <w:pPr>
        <w:pStyle w:val="aLista"/>
        <w:jc w:val="left"/>
        <w:rPr>
          <w:color w:val="auto"/>
        </w:rPr>
      </w:pPr>
      <w:r w:rsidRPr="00407412">
        <w:rPr>
          <w:color w:val="auto"/>
        </w:rPr>
        <w:t>wymaganiami materiałowo-technicznymi</w:t>
      </w:r>
      <w:r w:rsidR="00087BC8" w:rsidRPr="00407412">
        <w:rPr>
          <w:color w:val="auto"/>
        </w:rPr>
        <w:t>,</w:t>
      </w:r>
      <w:r w:rsidRPr="00407412">
        <w:rPr>
          <w:color w:val="auto"/>
        </w:rPr>
        <w:t xml:space="preserve"> określonymi w szczegółowych specyfikacjach technicznych wykonania i odbioru robót, wytycznymi realizacji in</w:t>
      </w:r>
      <w:r w:rsidR="001F7805" w:rsidRPr="00407412">
        <w:rPr>
          <w:color w:val="auto"/>
        </w:rPr>
        <w:t>westycji, specyfikacją</w:t>
      </w:r>
      <w:r w:rsidRPr="00407412">
        <w:rPr>
          <w:color w:val="auto"/>
        </w:rPr>
        <w:t xml:space="preserve"> warunków zamówienia</w:t>
      </w:r>
      <w:r w:rsidR="001F7805" w:rsidRPr="00407412">
        <w:rPr>
          <w:color w:val="auto"/>
        </w:rPr>
        <w:t>,</w:t>
      </w:r>
      <w:r w:rsidRPr="00407412">
        <w:rPr>
          <w:color w:val="auto"/>
        </w:rPr>
        <w:t xml:space="preserve"> stanowiącą zał</w:t>
      </w:r>
      <w:r w:rsidR="001F7805" w:rsidRPr="00407412">
        <w:rPr>
          <w:color w:val="auto"/>
        </w:rPr>
        <w:t>ą</w:t>
      </w:r>
      <w:r w:rsidR="003C76F4" w:rsidRPr="00407412">
        <w:rPr>
          <w:color w:val="auto"/>
        </w:rPr>
        <w:t>cznik do ogłoszenia o udzieleniu</w:t>
      </w:r>
      <w:r w:rsidR="001F7805" w:rsidRPr="00407412">
        <w:rPr>
          <w:color w:val="auto"/>
        </w:rPr>
        <w:t xml:space="preserve"> zamówienia publicznego</w:t>
      </w:r>
      <w:r w:rsidRPr="00407412">
        <w:rPr>
          <w:color w:val="auto"/>
        </w:rPr>
        <w:t xml:space="preserve"> na realizację zadania pn.: „</w:t>
      </w:r>
      <w:r w:rsidR="00087BC8" w:rsidRPr="00407412">
        <w:rPr>
          <w:color w:val="auto"/>
        </w:rPr>
        <w:t>…………………………………………………..</w:t>
      </w:r>
      <w:r w:rsidRPr="00407412">
        <w:rPr>
          <w:color w:val="auto"/>
        </w:rPr>
        <w:t>”.</w:t>
      </w:r>
    </w:p>
    <w:p w:rsidR="00ED3AE0" w:rsidRPr="00407412" w:rsidRDefault="00ED3AE0" w:rsidP="00A20D30">
      <w:pPr>
        <w:pStyle w:val="aLista"/>
        <w:numPr>
          <w:ilvl w:val="0"/>
          <w:numId w:val="0"/>
        </w:numPr>
        <w:rPr>
          <w:color w:val="auto"/>
        </w:rPr>
      </w:pPr>
    </w:p>
    <w:p w:rsidR="00ED3AE0"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2 </w:t>
      </w:r>
    </w:p>
    <w:p w:rsidR="00501CB1"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Osoby realizujące umowę</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numPr>
          <w:ilvl w:val="0"/>
          <w:numId w:val="6"/>
        </w:numPr>
        <w:outlineLvl w:val="0"/>
        <w:rPr>
          <w:rFonts w:eastAsia="Calibri"/>
          <w:color w:val="auto"/>
          <w:lang w:eastAsia="ar-SA"/>
        </w:rPr>
      </w:pPr>
      <w:r w:rsidRPr="00407412">
        <w:rPr>
          <w:rFonts w:eastAsia="Calibri"/>
          <w:color w:val="auto"/>
          <w:lang w:eastAsia="ar-SA"/>
        </w:rPr>
        <w:t xml:space="preserve">Wykonawca oświadcza, że </w:t>
      </w:r>
      <w:r w:rsidR="001F7805" w:rsidRPr="00407412">
        <w:rPr>
          <w:rFonts w:eastAsia="Calibri"/>
          <w:color w:val="auto"/>
          <w:lang w:eastAsia="ar-SA"/>
        </w:rPr>
        <w:t>w poszczególnych branżach</w:t>
      </w:r>
      <w:r w:rsidR="003C76F4" w:rsidRPr="00407412">
        <w:rPr>
          <w:rFonts w:eastAsia="Calibri"/>
          <w:color w:val="auto"/>
          <w:lang w:eastAsia="ar-SA"/>
        </w:rPr>
        <w:t>, funkcję nadzoru inwestycyjnego</w:t>
      </w:r>
      <w:r w:rsidRPr="00407412">
        <w:rPr>
          <w:rFonts w:eastAsia="Calibri"/>
          <w:color w:val="auto"/>
          <w:lang w:eastAsia="ar-SA"/>
        </w:rPr>
        <w:t xml:space="preserve"> pełnić będą osoby uprawnione do pełnienia s</w:t>
      </w:r>
      <w:r w:rsidR="00326A23" w:rsidRPr="00407412">
        <w:rPr>
          <w:rFonts w:eastAsia="Calibri"/>
          <w:color w:val="auto"/>
          <w:lang w:eastAsia="ar-SA"/>
        </w:rPr>
        <w:t xml:space="preserve">amodzielnej funkcji technicznej </w:t>
      </w:r>
      <w:r w:rsidRPr="00407412">
        <w:rPr>
          <w:rFonts w:eastAsia="Calibri"/>
          <w:color w:val="auto"/>
          <w:lang w:eastAsia="ar-SA"/>
        </w:rPr>
        <w:t xml:space="preserve">w budownictwie zgodnie z wymaganiami </w:t>
      </w:r>
      <w:r w:rsidR="00933417" w:rsidRPr="00407412">
        <w:rPr>
          <w:rFonts w:eastAsia="Calibri"/>
          <w:color w:val="auto"/>
          <w:lang w:eastAsia="ar-SA"/>
        </w:rPr>
        <w:t>ustawy Prawo</w:t>
      </w:r>
      <w:r w:rsidR="001F7805" w:rsidRPr="00407412">
        <w:rPr>
          <w:rFonts w:eastAsia="Calibri"/>
          <w:color w:val="auto"/>
          <w:lang w:eastAsia="ar-SA"/>
        </w:rPr>
        <w:t xml:space="preserve"> b</w:t>
      </w:r>
      <w:r w:rsidR="00933417" w:rsidRPr="00407412">
        <w:rPr>
          <w:rFonts w:eastAsia="Calibri"/>
          <w:color w:val="auto"/>
          <w:lang w:eastAsia="ar-SA"/>
        </w:rPr>
        <w:t>udowlane</w:t>
      </w:r>
      <w:r w:rsidRPr="00407412">
        <w:rPr>
          <w:rFonts w:eastAsia="Calibri"/>
          <w:color w:val="auto"/>
          <w:lang w:eastAsia="ar-SA"/>
        </w:rPr>
        <w:t xml:space="preserve"> oraz przynależące do </w:t>
      </w:r>
      <w:r w:rsidR="001F7805" w:rsidRPr="00407412">
        <w:rPr>
          <w:rFonts w:eastAsia="Calibri"/>
          <w:color w:val="auto"/>
          <w:lang w:eastAsia="ar-SA"/>
        </w:rPr>
        <w:t xml:space="preserve">właściwej </w:t>
      </w:r>
      <w:r w:rsidRPr="00407412">
        <w:rPr>
          <w:rFonts w:eastAsia="Calibri"/>
          <w:color w:val="auto"/>
          <w:lang w:eastAsia="ar-SA"/>
        </w:rPr>
        <w:t>Izby Samorządu Zawodowego.</w:t>
      </w:r>
    </w:p>
    <w:p w:rsidR="002568B6" w:rsidRPr="00407412" w:rsidRDefault="002568B6" w:rsidP="00A20D30">
      <w:pPr>
        <w:numPr>
          <w:ilvl w:val="0"/>
          <w:numId w:val="6"/>
        </w:numPr>
        <w:outlineLvl w:val="0"/>
        <w:rPr>
          <w:rFonts w:eastAsia="Calibri"/>
          <w:color w:val="auto"/>
          <w:lang w:eastAsia="ar-SA"/>
        </w:rPr>
      </w:pPr>
      <w:r w:rsidRPr="00407412">
        <w:rPr>
          <w:rFonts w:eastAsia="Calibri"/>
          <w:color w:val="auto"/>
          <w:lang w:eastAsia="ar-SA"/>
        </w:rPr>
        <w:t>Przedmiot niniejszej umow</w:t>
      </w:r>
      <w:r w:rsidR="00933417" w:rsidRPr="00407412">
        <w:rPr>
          <w:rFonts w:eastAsia="Calibri"/>
          <w:color w:val="auto"/>
          <w:lang w:eastAsia="ar-SA"/>
        </w:rPr>
        <w:t>y realizowany będzie przy udziale</w:t>
      </w:r>
      <w:r w:rsidRPr="00407412">
        <w:rPr>
          <w:rFonts w:eastAsia="Calibri"/>
          <w:color w:val="auto"/>
          <w:lang w:eastAsia="ar-SA"/>
        </w:rPr>
        <w:t xml:space="preserve"> następujących inspektorów nadzoru inwestorskiego:</w:t>
      </w:r>
    </w:p>
    <w:p w:rsidR="002568B6" w:rsidRPr="00407412" w:rsidRDefault="002568B6" w:rsidP="00A20D30">
      <w:pPr>
        <w:pStyle w:val="aLista"/>
        <w:numPr>
          <w:ilvl w:val="0"/>
          <w:numId w:val="30"/>
        </w:numPr>
        <w:ind w:left="1097"/>
        <w:jc w:val="left"/>
        <w:rPr>
          <w:color w:val="auto"/>
        </w:rPr>
      </w:pPr>
      <w:r w:rsidRPr="00407412">
        <w:rPr>
          <w:color w:val="auto"/>
        </w:rPr>
        <w:t xml:space="preserve">Pan/Pani-..........................................................................................- branża budowlana, </w:t>
      </w:r>
    </w:p>
    <w:p w:rsidR="002568B6" w:rsidRPr="00407412" w:rsidRDefault="002568B6" w:rsidP="00A20D30">
      <w:pPr>
        <w:pStyle w:val="--"/>
        <w:ind w:left="1134"/>
        <w:jc w:val="left"/>
      </w:pPr>
      <w:r w:rsidRPr="00407412">
        <w:t>- uprawnienia budowlane Nr ........................ z dnia .......................... r. do kierowania robotami budowlanymi bez ograniczeń w specjalności architektonicznej lub konstrukcyjno-budowlanej,</w:t>
      </w:r>
    </w:p>
    <w:p w:rsidR="002568B6" w:rsidRPr="00407412" w:rsidRDefault="002568B6" w:rsidP="00A20D30">
      <w:pPr>
        <w:pStyle w:val="--"/>
        <w:ind w:left="1134"/>
        <w:jc w:val="left"/>
      </w:pPr>
      <w:r w:rsidRPr="00407412">
        <w:t>- wpis na listę członków Izby Samorządu Zawodowego ......</w:t>
      </w:r>
      <w:r w:rsidR="00A1683A" w:rsidRPr="00407412">
        <w:t>....................</w:t>
      </w:r>
      <w:r w:rsidRPr="00407412">
        <w:t>............</w:t>
      </w:r>
      <w:r w:rsidR="00AA6DD0" w:rsidRPr="00407412">
        <w:t>....................</w:t>
      </w:r>
    </w:p>
    <w:p w:rsidR="002568B6" w:rsidRPr="00407412" w:rsidRDefault="002568B6" w:rsidP="00A20D30">
      <w:pPr>
        <w:pStyle w:val="--"/>
        <w:ind w:left="1134"/>
        <w:jc w:val="left"/>
        <w:rPr>
          <w:lang w:val="en-US"/>
        </w:rPr>
      </w:pPr>
      <w:r w:rsidRPr="00407412">
        <w:rPr>
          <w:lang w:val="en-US"/>
        </w:rPr>
        <w:t>- </w:t>
      </w:r>
      <w:proofErr w:type="spellStart"/>
      <w:r w:rsidRPr="00407412">
        <w:rPr>
          <w:lang w:val="en-US"/>
        </w:rPr>
        <w:t>nr</w:t>
      </w:r>
      <w:proofErr w:type="spellEnd"/>
      <w:r w:rsidRPr="00407412">
        <w:rPr>
          <w:lang w:val="en-US"/>
        </w:rPr>
        <w:t xml:space="preserve"> tel. …………............, </w:t>
      </w:r>
      <w:proofErr w:type="spellStart"/>
      <w:r w:rsidRPr="00407412">
        <w:rPr>
          <w:lang w:val="en-US"/>
        </w:rPr>
        <w:t>adres</w:t>
      </w:r>
      <w:proofErr w:type="spellEnd"/>
      <w:r w:rsidRPr="00407412">
        <w:rPr>
          <w:lang w:val="en-US"/>
        </w:rPr>
        <w:t xml:space="preserve"> e-mail:............................................................................</w:t>
      </w:r>
    </w:p>
    <w:p w:rsidR="002568B6" w:rsidRPr="00407412" w:rsidRDefault="002568B6" w:rsidP="00A20D30">
      <w:pPr>
        <w:pStyle w:val="aLista"/>
        <w:jc w:val="left"/>
        <w:rPr>
          <w:color w:val="auto"/>
        </w:rPr>
      </w:pPr>
      <w:r w:rsidRPr="00407412">
        <w:rPr>
          <w:color w:val="auto"/>
        </w:rPr>
        <w:t>Pan/Pani-..........................................................................................- branża elektryczna,</w:t>
      </w:r>
    </w:p>
    <w:p w:rsidR="002568B6" w:rsidRPr="00407412" w:rsidRDefault="002568B6" w:rsidP="00A20D30">
      <w:pPr>
        <w:widowControl w:val="0"/>
        <w:ind w:left="1134" w:hanging="113"/>
        <w:jc w:val="left"/>
        <w:rPr>
          <w:rFonts w:eastAsia="Arial Unicode MS"/>
          <w:color w:val="auto"/>
          <w:lang w:eastAsia="ar-SA"/>
        </w:rPr>
      </w:pPr>
      <w:r w:rsidRPr="00407412">
        <w:rPr>
          <w:rFonts w:eastAsia="Arial Unicode MS"/>
          <w:color w:val="auto"/>
          <w:lang w:eastAsia="ar-SA"/>
        </w:rPr>
        <w:t>- uprawnienia budowlane Nr ....................... z dnia ……………. r. do kierowania robotami budowlanymi w specjalności instalacyjnej w zakresie sieci, instalacji i urządzeń elektrycznych i elektroenergetycznych bez ograniczeń,</w:t>
      </w:r>
    </w:p>
    <w:p w:rsidR="002568B6" w:rsidRPr="00407412" w:rsidRDefault="002568B6" w:rsidP="00A20D30">
      <w:pPr>
        <w:widowControl w:val="0"/>
        <w:ind w:left="1134" w:hanging="113"/>
        <w:jc w:val="left"/>
        <w:rPr>
          <w:rFonts w:eastAsia="Arial Unicode MS"/>
          <w:color w:val="auto"/>
          <w:lang w:eastAsia="ar-SA"/>
        </w:rPr>
      </w:pPr>
      <w:r w:rsidRPr="00407412">
        <w:rPr>
          <w:rFonts w:eastAsia="Arial Unicode MS"/>
          <w:color w:val="auto"/>
          <w:lang w:eastAsia="ar-SA"/>
        </w:rPr>
        <w:t>- wpis na listę członków Izby Samorządu Zawodowego .....</w:t>
      </w:r>
      <w:r w:rsidR="00A1683A" w:rsidRPr="00407412">
        <w:rPr>
          <w:rFonts w:eastAsia="Arial Unicode MS"/>
          <w:color w:val="auto"/>
          <w:lang w:eastAsia="ar-SA"/>
        </w:rPr>
        <w:t>..................................................</w:t>
      </w:r>
      <w:r w:rsidR="00AA6DD0" w:rsidRPr="00407412">
        <w:rPr>
          <w:rFonts w:eastAsia="Arial Unicode MS"/>
          <w:color w:val="auto"/>
          <w:lang w:eastAsia="ar-SA"/>
        </w:rPr>
        <w:t>.....</w:t>
      </w:r>
    </w:p>
    <w:p w:rsidR="002568B6" w:rsidRPr="00407412" w:rsidRDefault="002568B6" w:rsidP="00A20D30">
      <w:pPr>
        <w:widowControl w:val="0"/>
        <w:ind w:left="1134" w:hanging="113"/>
        <w:jc w:val="left"/>
        <w:rPr>
          <w:rFonts w:eastAsia="Arial Unicode MS"/>
          <w:color w:val="auto"/>
          <w:lang w:val="en-US" w:eastAsia="ar-SA"/>
        </w:rPr>
      </w:pPr>
      <w:r w:rsidRPr="00407412">
        <w:rPr>
          <w:rFonts w:eastAsia="Arial Unicode MS"/>
          <w:color w:val="auto"/>
          <w:lang w:val="en-US" w:eastAsia="ar-SA"/>
        </w:rPr>
        <w:t>- </w:t>
      </w:r>
      <w:proofErr w:type="spellStart"/>
      <w:r w:rsidRPr="00407412">
        <w:rPr>
          <w:rFonts w:eastAsia="Arial Unicode MS"/>
          <w:color w:val="auto"/>
          <w:lang w:val="en-US" w:eastAsia="ar-SA"/>
        </w:rPr>
        <w:t>nr</w:t>
      </w:r>
      <w:proofErr w:type="spellEnd"/>
      <w:r w:rsidRPr="00407412">
        <w:rPr>
          <w:rFonts w:eastAsia="Arial Unicode MS"/>
          <w:color w:val="auto"/>
          <w:lang w:val="en-US" w:eastAsia="ar-SA"/>
        </w:rPr>
        <w:t xml:space="preserve"> tel. .........................................................., </w:t>
      </w:r>
      <w:proofErr w:type="spellStart"/>
      <w:r w:rsidRPr="00407412">
        <w:rPr>
          <w:rFonts w:eastAsia="Arial Unicode MS"/>
          <w:color w:val="auto"/>
          <w:lang w:val="en-US" w:eastAsia="ar-SA"/>
        </w:rPr>
        <w:t>adres</w:t>
      </w:r>
      <w:proofErr w:type="spellEnd"/>
      <w:r w:rsidRPr="00407412">
        <w:rPr>
          <w:rFonts w:eastAsia="Arial Unicode MS"/>
          <w:color w:val="auto"/>
          <w:lang w:val="en-US" w:eastAsia="ar-SA"/>
        </w:rPr>
        <w:t xml:space="preserve"> e-mail: ...............</w:t>
      </w:r>
    </w:p>
    <w:p w:rsidR="002568B6" w:rsidRPr="00407412" w:rsidRDefault="002568B6" w:rsidP="00A20D30">
      <w:pPr>
        <w:pStyle w:val="aLista"/>
        <w:jc w:val="left"/>
        <w:rPr>
          <w:color w:val="auto"/>
        </w:rPr>
      </w:pPr>
      <w:r w:rsidRPr="00407412">
        <w:rPr>
          <w:color w:val="auto"/>
        </w:rPr>
        <w:t>Pan/Pani-.........................................................................................- branża sanitarna,</w:t>
      </w:r>
    </w:p>
    <w:p w:rsidR="002568B6" w:rsidRPr="00407412" w:rsidRDefault="002568B6" w:rsidP="00A20D30">
      <w:pPr>
        <w:widowControl w:val="0"/>
        <w:ind w:left="1134" w:hanging="113"/>
        <w:jc w:val="left"/>
        <w:rPr>
          <w:rFonts w:eastAsia="Arial Unicode MS"/>
          <w:color w:val="auto"/>
          <w:lang w:eastAsia="ar-SA"/>
        </w:rPr>
      </w:pPr>
      <w:r w:rsidRPr="00407412">
        <w:rPr>
          <w:rFonts w:eastAsia="Arial Unicode MS"/>
          <w:color w:val="auto"/>
          <w:lang w:eastAsia="ar-SA"/>
        </w:rPr>
        <w:t>- uprawnienia budowlane Nr ....................... z dnia .......................... r. do kierowania robotami budowlanymi w specjalności instalacyjnej w zakresie sieci, instalacji i urządzeń cieplnych, wentylacyjnych, gazowych, wodociągowych i kanalizacyjnych bez ograniczeń,</w:t>
      </w:r>
    </w:p>
    <w:p w:rsidR="002568B6" w:rsidRPr="00407412" w:rsidRDefault="002568B6" w:rsidP="00A20D30">
      <w:pPr>
        <w:widowControl w:val="0"/>
        <w:ind w:left="1134" w:hanging="113"/>
        <w:jc w:val="left"/>
        <w:rPr>
          <w:rFonts w:eastAsia="Arial Unicode MS"/>
          <w:color w:val="auto"/>
          <w:lang w:eastAsia="ar-SA"/>
        </w:rPr>
      </w:pPr>
      <w:r w:rsidRPr="00407412">
        <w:rPr>
          <w:rFonts w:eastAsia="Arial Unicode MS"/>
          <w:color w:val="auto"/>
          <w:lang w:eastAsia="ar-SA"/>
        </w:rPr>
        <w:t>- wpis na listę członków Izby Samorządu Zawodowego ....................</w:t>
      </w:r>
    </w:p>
    <w:p w:rsidR="002568B6" w:rsidRPr="00407412" w:rsidRDefault="002568B6" w:rsidP="00A20D30">
      <w:pPr>
        <w:widowControl w:val="0"/>
        <w:ind w:left="1134" w:hanging="113"/>
        <w:jc w:val="left"/>
        <w:rPr>
          <w:rFonts w:eastAsia="Arial Unicode MS"/>
          <w:color w:val="auto"/>
          <w:lang w:val="en-US" w:eastAsia="ar-SA"/>
        </w:rPr>
      </w:pPr>
      <w:r w:rsidRPr="00407412">
        <w:rPr>
          <w:rFonts w:eastAsia="Arial Unicode MS"/>
          <w:color w:val="auto"/>
          <w:lang w:val="en-US" w:eastAsia="ar-SA"/>
        </w:rPr>
        <w:lastRenderedPageBreak/>
        <w:t>- </w:t>
      </w:r>
      <w:proofErr w:type="spellStart"/>
      <w:r w:rsidRPr="00407412">
        <w:rPr>
          <w:rFonts w:eastAsia="Arial Unicode MS"/>
          <w:color w:val="auto"/>
          <w:lang w:val="en-US" w:eastAsia="ar-SA"/>
        </w:rPr>
        <w:t>nr</w:t>
      </w:r>
      <w:proofErr w:type="spellEnd"/>
      <w:r w:rsidRPr="00407412">
        <w:rPr>
          <w:rFonts w:eastAsia="Arial Unicode MS"/>
          <w:color w:val="auto"/>
          <w:lang w:val="en-US" w:eastAsia="ar-SA"/>
        </w:rPr>
        <w:t xml:space="preserve"> tel. .........................................................., </w:t>
      </w:r>
      <w:proofErr w:type="spellStart"/>
      <w:r w:rsidRPr="00407412">
        <w:rPr>
          <w:rFonts w:eastAsia="Arial Unicode MS"/>
          <w:color w:val="auto"/>
          <w:lang w:val="en-US" w:eastAsia="ar-SA"/>
        </w:rPr>
        <w:t>adres</w:t>
      </w:r>
      <w:proofErr w:type="spellEnd"/>
      <w:r w:rsidRPr="00407412">
        <w:rPr>
          <w:rFonts w:eastAsia="Arial Unicode MS"/>
          <w:color w:val="auto"/>
          <w:lang w:val="en-US" w:eastAsia="ar-SA"/>
        </w:rPr>
        <w:t xml:space="preserve"> e-mail: ...............</w:t>
      </w:r>
    </w:p>
    <w:p w:rsidR="002568B6" w:rsidRPr="00407412" w:rsidRDefault="002568B6" w:rsidP="00A20D30">
      <w:pPr>
        <w:numPr>
          <w:ilvl w:val="0"/>
          <w:numId w:val="6"/>
        </w:numPr>
        <w:outlineLvl w:val="0"/>
        <w:rPr>
          <w:rFonts w:eastAsia="Calibri"/>
          <w:color w:val="auto"/>
          <w:lang w:eastAsia="ar-SA"/>
        </w:rPr>
      </w:pPr>
      <w:r w:rsidRPr="00407412">
        <w:rPr>
          <w:rFonts w:eastAsia="Calibri"/>
          <w:color w:val="auto"/>
          <w:lang w:eastAsia="ar-SA"/>
        </w:rPr>
        <w:t>Wykonawca wyznacza Pana/Panią - inspektora nadzoru inwestorskiego ….........</w:t>
      </w:r>
      <w:r w:rsidR="00AA6DD0" w:rsidRPr="00407412">
        <w:rPr>
          <w:rFonts w:eastAsia="Calibri"/>
          <w:color w:val="auto"/>
          <w:lang w:eastAsia="ar-SA"/>
        </w:rPr>
        <w:t xml:space="preserve">............................. </w:t>
      </w:r>
      <w:r w:rsidRPr="00407412">
        <w:rPr>
          <w:rFonts w:eastAsia="Calibri"/>
          <w:color w:val="auto"/>
          <w:lang w:eastAsia="ar-SA"/>
        </w:rPr>
        <w:t>Nr tel. ………...........…., adres e-mail ………….........................…. jako Koordynatora nadzoru i jako osobę odpowiedzialną za kierowanie zespołem inspektorów oraz prawidłowe wykonanie całości przedmiotu umowy.</w:t>
      </w:r>
    </w:p>
    <w:p w:rsidR="002568B6" w:rsidRPr="00407412" w:rsidRDefault="002568B6" w:rsidP="00A20D30">
      <w:pPr>
        <w:numPr>
          <w:ilvl w:val="0"/>
          <w:numId w:val="6"/>
        </w:numPr>
        <w:outlineLvl w:val="0"/>
        <w:rPr>
          <w:rFonts w:eastAsia="Calibri"/>
          <w:color w:val="auto"/>
          <w:lang w:eastAsia="ar-SA"/>
        </w:rPr>
      </w:pPr>
      <w:r w:rsidRPr="00407412">
        <w:rPr>
          <w:rFonts w:eastAsia="Calibri"/>
          <w:color w:val="auto"/>
          <w:lang w:eastAsia="ar-SA"/>
        </w:rPr>
        <w:t>Na etapie</w:t>
      </w:r>
      <w:r w:rsidR="00AA6DD0" w:rsidRPr="00407412">
        <w:rPr>
          <w:rFonts w:eastAsia="Calibri"/>
          <w:color w:val="auto"/>
          <w:lang w:eastAsia="ar-SA"/>
        </w:rPr>
        <w:t xml:space="preserve"> realizacji zamówienia Wykonawca</w:t>
      </w:r>
      <w:r w:rsidRPr="00407412">
        <w:rPr>
          <w:rFonts w:eastAsia="Calibri"/>
          <w:color w:val="auto"/>
          <w:lang w:eastAsia="ar-SA"/>
        </w:rPr>
        <w:t xml:space="preserve"> może wnioskować do Zamawiającego o zmianę osób skierowanych do realizacji zamówienia, ale osoby, których wniosek o zmianę dotyczy muszą posiadać odpowiednio: uprawnienia i doświadczenie nie gorsze niż wskazane w ofercie o sprawowanie nadzoru inwestorskiego z</w:t>
      </w:r>
      <w:r w:rsidR="001F7805" w:rsidRPr="00407412">
        <w:rPr>
          <w:rFonts w:eastAsia="Calibri"/>
          <w:color w:val="auto"/>
          <w:lang w:eastAsia="ar-SA"/>
        </w:rPr>
        <w:t xml:space="preserve"> dnia …………...............…… </w:t>
      </w:r>
      <w:r w:rsidRPr="00407412">
        <w:rPr>
          <w:rFonts w:eastAsia="Calibri"/>
          <w:color w:val="auto"/>
          <w:lang w:eastAsia="ar-SA"/>
        </w:rPr>
        <w:t xml:space="preserve"> r</w:t>
      </w:r>
      <w:r w:rsidR="001F7805" w:rsidRPr="00407412">
        <w:rPr>
          <w:rFonts w:eastAsia="Calibri"/>
          <w:color w:val="auto"/>
          <w:lang w:eastAsia="ar-SA"/>
        </w:rPr>
        <w:t>., odpowiednie dla danej branży</w:t>
      </w:r>
      <w:r w:rsidRPr="00407412">
        <w:rPr>
          <w:rFonts w:eastAsia="Calibri"/>
          <w:color w:val="auto"/>
          <w:lang w:eastAsia="ar-SA"/>
        </w:rPr>
        <w:t>.</w:t>
      </w:r>
    </w:p>
    <w:p w:rsidR="002568B6" w:rsidRPr="00407412" w:rsidRDefault="002568B6" w:rsidP="00A20D30">
      <w:pPr>
        <w:numPr>
          <w:ilvl w:val="0"/>
          <w:numId w:val="6"/>
        </w:numPr>
        <w:outlineLvl w:val="0"/>
        <w:rPr>
          <w:rFonts w:eastAsia="Calibri"/>
          <w:color w:val="auto"/>
          <w:lang w:eastAsia="ar-SA"/>
        </w:rPr>
      </w:pPr>
      <w:r w:rsidRPr="00407412">
        <w:rPr>
          <w:rFonts w:eastAsia="Calibri"/>
          <w:color w:val="auto"/>
          <w:lang w:eastAsia="ar-SA"/>
        </w:rPr>
        <w:t>O zamiarze zmiany osób wska</w:t>
      </w:r>
      <w:r w:rsidR="00AA6DD0" w:rsidRPr="00407412">
        <w:rPr>
          <w:rFonts w:eastAsia="Calibri"/>
          <w:color w:val="auto"/>
          <w:lang w:eastAsia="ar-SA"/>
        </w:rPr>
        <w:t>zanych w ust. 1, Wykonawca</w:t>
      </w:r>
      <w:r w:rsidRPr="00407412">
        <w:rPr>
          <w:rFonts w:eastAsia="Calibri"/>
          <w:color w:val="auto"/>
          <w:lang w:eastAsia="ar-SA"/>
        </w:rPr>
        <w:t xml:space="preserve"> zawiadamia Zamawiającego pisemnie przed rozpoczęciem wykonywania obowiązków przez zastępcę. Po uzyskaniu zgody Zamawiającego</w:t>
      </w:r>
      <w:r w:rsidR="00AA6DD0" w:rsidRPr="00407412">
        <w:rPr>
          <w:rFonts w:eastAsia="Calibri"/>
          <w:color w:val="auto"/>
          <w:lang w:eastAsia="ar-SA"/>
        </w:rPr>
        <w:t xml:space="preserve"> Wykonawca</w:t>
      </w:r>
      <w:r w:rsidRPr="00407412">
        <w:rPr>
          <w:rFonts w:eastAsia="Calibri"/>
          <w:color w:val="auto"/>
          <w:lang w:eastAsia="ar-SA"/>
        </w:rPr>
        <w:t xml:space="preserve"> przekazuje pisemne oświadczenia o podjęciu przez te osoby pełnienia obowiązków i zaktualizowany załącznik Nr </w:t>
      </w:r>
      <w:r w:rsidR="003C76F4" w:rsidRPr="00407412">
        <w:rPr>
          <w:rFonts w:eastAsia="Calibri"/>
          <w:color w:val="auto"/>
          <w:lang w:eastAsia="ar-SA"/>
        </w:rPr>
        <w:t xml:space="preserve">4 </w:t>
      </w:r>
      <w:r w:rsidRPr="00407412">
        <w:rPr>
          <w:rFonts w:eastAsia="Calibri"/>
          <w:color w:val="auto"/>
          <w:lang w:eastAsia="ar-SA"/>
        </w:rPr>
        <w:t>do umowy (tj. wykaz osób biorących udział w realizacji umowy).</w:t>
      </w:r>
    </w:p>
    <w:p w:rsidR="00DE3E20" w:rsidRPr="00407412" w:rsidRDefault="00AA6DD0" w:rsidP="00A20D30">
      <w:pPr>
        <w:numPr>
          <w:ilvl w:val="0"/>
          <w:numId w:val="6"/>
        </w:numPr>
        <w:outlineLvl w:val="0"/>
        <w:rPr>
          <w:rFonts w:eastAsia="Calibri"/>
          <w:color w:val="auto"/>
          <w:lang w:eastAsia="ar-SA"/>
        </w:rPr>
      </w:pPr>
      <w:r w:rsidRPr="00407412">
        <w:rPr>
          <w:rFonts w:eastAsia="Calibri"/>
          <w:color w:val="auto"/>
          <w:lang w:eastAsia="ar-SA"/>
        </w:rPr>
        <w:t>Wykonawca</w:t>
      </w:r>
      <w:r w:rsidR="002568B6" w:rsidRPr="00407412">
        <w:rPr>
          <w:rFonts w:eastAsia="Calibri"/>
          <w:color w:val="auto"/>
          <w:lang w:eastAsia="ar-SA"/>
        </w:rPr>
        <w:t xml:space="preserve"> odpowiada za działania i zaniechania inspektorów nadzoru, o których mowa w ust. 2, pracowników lub innych osób, którymi posłużył się przy realizacji umowy – jak za działania i zaniechania własne.</w:t>
      </w:r>
    </w:p>
    <w:p w:rsidR="00DE3E20" w:rsidRPr="00407412" w:rsidRDefault="00DE3E20" w:rsidP="00A20D30">
      <w:pPr>
        <w:ind w:left="360" w:firstLine="0"/>
        <w:outlineLvl w:val="0"/>
        <w:rPr>
          <w:rFonts w:eastAsia="Calibri"/>
          <w:color w:val="auto"/>
          <w:lang w:eastAsia="ar-SA"/>
        </w:rPr>
      </w:pPr>
    </w:p>
    <w:p w:rsidR="00ED3AE0" w:rsidRPr="00407412" w:rsidRDefault="002568B6" w:rsidP="00A20D30">
      <w:pPr>
        <w:jc w:val="center"/>
        <w:outlineLvl w:val="0"/>
        <w:rPr>
          <w:rFonts w:eastAsia="Calibri"/>
          <w:b/>
          <w:color w:val="auto"/>
          <w:lang w:eastAsia="ar-SA" w:bidi="pl-PL"/>
        </w:rPr>
      </w:pPr>
      <w:r w:rsidRPr="00407412">
        <w:rPr>
          <w:rFonts w:eastAsia="Calibri"/>
          <w:b/>
          <w:color w:val="auto"/>
          <w:lang w:eastAsia="ar-SA" w:bidi="pl-PL"/>
        </w:rPr>
        <w:t xml:space="preserve">§ 3 </w:t>
      </w:r>
    </w:p>
    <w:p w:rsidR="00501CB1" w:rsidRPr="00407412" w:rsidRDefault="002568B6" w:rsidP="00A20D30">
      <w:pPr>
        <w:jc w:val="center"/>
        <w:outlineLvl w:val="0"/>
        <w:rPr>
          <w:rFonts w:eastAsia="Calibri"/>
          <w:b/>
          <w:i/>
          <w:color w:val="auto"/>
          <w:lang w:eastAsia="ar-SA" w:bidi="pl-PL"/>
        </w:rPr>
      </w:pPr>
      <w:r w:rsidRPr="00407412">
        <w:rPr>
          <w:rFonts w:eastAsia="Calibri"/>
          <w:b/>
          <w:i/>
          <w:color w:val="auto"/>
          <w:lang w:eastAsia="ar-SA" w:bidi="pl-PL"/>
        </w:rPr>
        <w:t>Termin</w:t>
      </w:r>
    </w:p>
    <w:p w:rsidR="00A20D30" w:rsidRPr="00407412" w:rsidRDefault="00A20D30" w:rsidP="00A20D30">
      <w:pPr>
        <w:jc w:val="center"/>
        <w:outlineLvl w:val="0"/>
        <w:rPr>
          <w:rFonts w:eastAsia="Calibri"/>
          <w:b/>
          <w:i/>
          <w:color w:val="auto"/>
          <w:lang w:eastAsia="ar-SA" w:bidi="pl-PL"/>
        </w:rPr>
      </w:pPr>
    </w:p>
    <w:p w:rsidR="00DE3E20" w:rsidRPr="00407412" w:rsidRDefault="002568B6" w:rsidP="00A20D30">
      <w:pPr>
        <w:numPr>
          <w:ilvl w:val="0"/>
          <w:numId w:val="7"/>
        </w:numPr>
        <w:outlineLvl w:val="0"/>
        <w:rPr>
          <w:rFonts w:eastAsia="Calibri"/>
          <w:color w:val="auto"/>
          <w:lang w:eastAsia="ar-SA"/>
        </w:rPr>
      </w:pPr>
      <w:r w:rsidRPr="00407412">
        <w:rPr>
          <w:rFonts w:eastAsia="Calibri"/>
          <w:color w:val="auto"/>
          <w:lang w:eastAsia="ar-SA"/>
        </w:rPr>
        <w:t>Wykonawca zobowiązuje się wykonać przedmiot zamówienia w terminie:</w:t>
      </w:r>
    </w:p>
    <w:p w:rsidR="00767641" w:rsidRPr="00407412" w:rsidRDefault="002568B6" w:rsidP="00A20D30">
      <w:pPr>
        <w:pStyle w:val="Akapitzlist"/>
        <w:numPr>
          <w:ilvl w:val="0"/>
          <w:numId w:val="33"/>
        </w:numPr>
        <w:spacing w:before="0" w:after="0"/>
        <w:jc w:val="left"/>
        <w:rPr>
          <w:rFonts w:ascii="Linux Biolinum O" w:eastAsia="Arial" w:hAnsi="Linux Biolinum O" w:cs="Linux Biolinum O"/>
          <w:bCs/>
          <w:color w:val="auto"/>
        </w:rPr>
      </w:pPr>
      <w:r w:rsidRPr="00407412">
        <w:rPr>
          <w:rFonts w:ascii="Linux Biolinum O" w:eastAsia="Arial" w:hAnsi="Linux Biolinum O" w:cs="Linux Biolinum O"/>
          <w:bCs/>
          <w:color w:val="auto"/>
        </w:rPr>
        <w:t>w części dotyczącej realizacji inwestycji, od dnia podpisania umowy do dnia zakończenia i odebrania robót budowlanych potwierdzonych protokołem odbioru końcowego robót</w:t>
      </w:r>
      <w:r w:rsidR="00767641" w:rsidRPr="00407412">
        <w:rPr>
          <w:rFonts w:ascii="Linux Biolinum O" w:eastAsia="Arial" w:hAnsi="Linux Biolinum O" w:cs="Linux Biolinum O"/>
          <w:bCs/>
          <w:color w:val="auto"/>
        </w:rPr>
        <w:t xml:space="preserve"> wraz z całkowitym rozliczeniem przedsięwzięcia</w:t>
      </w:r>
      <w:r w:rsidRPr="00407412">
        <w:rPr>
          <w:rFonts w:ascii="Linux Biolinum O" w:eastAsia="Arial" w:hAnsi="Linux Biolinum O" w:cs="Linux Biolinum O"/>
          <w:bCs/>
          <w:color w:val="auto"/>
        </w:rPr>
        <w:t>, lecz nie</w:t>
      </w:r>
      <w:r w:rsidR="001F7805" w:rsidRPr="00407412">
        <w:rPr>
          <w:rFonts w:ascii="Linux Biolinum O" w:eastAsia="Arial" w:hAnsi="Linux Biolinum O" w:cs="Linux Biolinum O"/>
          <w:bCs/>
          <w:color w:val="auto"/>
        </w:rPr>
        <w:t xml:space="preserve"> później niż do …………</w:t>
      </w:r>
      <w:r w:rsidR="00767641" w:rsidRPr="00407412">
        <w:rPr>
          <w:rFonts w:ascii="Linux Biolinum O" w:eastAsia="Arial" w:hAnsi="Linux Biolinum O" w:cs="Linux Biolinum O"/>
          <w:bCs/>
          <w:color w:val="auto"/>
        </w:rPr>
        <w:t>...</w:t>
      </w:r>
      <w:r w:rsidRPr="00407412">
        <w:rPr>
          <w:rFonts w:ascii="Linux Biolinum O" w:eastAsia="Arial" w:hAnsi="Linux Biolinum O" w:cs="Linux Biolinum O"/>
          <w:bCs/>
          <w:color w:val="auto"/>
        </w:rPr>
        <w:t xml:space="preserve"> r., </w:t>
      </w:r>
    </w:p>
    <w:p w:rsidR="002568B6" w:rsidRPr="00407412" w:rsidRDefault="002568B6" w:rsidP="00A20D30">
      <w:pPr>
        <w:ind w:hanging="17"/>
        <w:jc w:val="left"/>
        <w:rPr>
          <w:rFonts w:eastAsia="Arial"/>
          <w:bCs/>
          <w:color w:val="auto"/>
          <w:lang w:eastAsia="ar-SA"/>
        </w:rPr>
      </w:pPr>
      <w:r w:rsidRPr="00407412">
        <w:rPr>
          <w:rFonts w:eastAsia="Arial"/>
          <w:bCs/>
          <w:color w:val="auto"/>
          <w:lang w:eastAsia="ar-SA"/>
        </w:rPr>
        <w:t>oraz</w:t>
      </w:r>
    </w:p>
    <w:p w:rsidR="002568B6" w:rsidRPr="00407412" w:rsidRDefault="002568B6" w:rsidP="00A20D30">
      <w:pPr>
        <w:pStyle w:val="Akapitzlist"/>
        <w:numPr>
          <w:ilvl w:val="0"/>
          <w:numId w:val="33"/>
        </w:numPr>
        <w:spacing w:before="0" w:after="0"/>
        <w:jc w:val="left"/>
        <w:rPr>
          <w:rFonts w:ascii="Linux Biolinum O" w:eastAsia="Arial" w:hAnsi="Linux Biolinum O" w:cs="Linux Biolinum O"/>
          <w:bCs/>
          <w:color w:val="auto"/>
        </w:rPr>
      </w:pPr>
      <w:r w:rsidRPr="00407412">
        <w:rPr>
          <w:rFonts w:ascii="Linux Biolinum O" w:eastAsia="Arial" w:hAnsi="Linux Biolinum O" w:cs="Linux Biolinum O"/>
          <w:bCs/>
          <w:color w:val="auto"/>
        </w:rPr>
        <w:t>od dnia zakończenia realizacji robót budowlanych do dnia zakończenia obowiązywania okresu gwaranc</w:t>
      </w:r>
      <w:r w:rsidR="00933417" w:rsidRPr="00407412">
        <w:rPr>
          <w:rFonts w:ascii="Linux Biolinum O" w:eastAsia="Arial" w:hAnsi="Linux Biolinum O" w:cs="Linux Biolinum O"/>
          <w:bCs/>
          <w:color w:val="auto"/>
        </w:rPr>
        <w:t>ji i rękojmi udzielonych przez w</w:t>
      </w:r>
      <w:r w:rsidRPr="00407412">
        <w:rPr>
          <w:rFonts w:ascii="Linux Biolinum O" w:eastAsia="Arial" w:hAnsi="Linux Biolinum O" w:cs="Linux Biolinum O"/>
          <w:bCs/>
          <w:color w:val="auto"/>
        </w:rPr>
        <w:t>ykonawcę robót budowlanych.</w:t>
      </w:r>
    </w:p>
    <w:p w:rsidR="002568B6" w:rsidRPr="00407412" w:rsidRDefault="002568B6" w:rsidP="00A20D30">
      <w:pPr>
        <w:numPr>
          <w:ilvl w:val="0"/>
          <w:numId w:val="8"/>
        </w:numPr>
        <w:ind w:left="284" w:hanging="284"/>
        <w:outlineLvl w:val="0"/>
        <w:rPr>
          <w:rFonts w:eastAsia="Calibri"/>
          <w:color w:val="auto"/>
          <w:lang w:eastAsia="ar-SA"/>
        </w:rPr>
      </w:pPr>
      <w:r w:rsidRPr="00407412">
        <w:rPr>
          <w:rFonts w:eastAsia="Calibri"/>
          <w:color w:val="auto"/>
          <w:lang w:eastAsia="ar-SA"/>
        </w:rPr>
        <w:t xml:space="preserve">Okres gwarancji i rękojmi na roboty budowlane wynosić będzie </w:t>
      </w:r>
      <w:r w:rsidR="00767641" w:rsidRPr="00407412">
        <w:rPr>
          <w:rFonts w:eastAsia="Calibri"/>
          <w:color w:val="auto"/>
          <w:lang w:eastAsia="ar-SA"/>
        </w:rPr>
        <w:t>liczbę miesięcy wskazaną przez w</w:t>
      </w:r>
      <w:r w:rsidRPr="00407412">
        <w:rPr>
          <w:rFonts w:eastAsia="Calibri"/>
          <w:color w:val="auto"/>
          <w:lang w:eastAsia="ar-SA"/>
        </w:rPr>
        <w:t>ykonawcę robót budowla</w:t>
      </w:r>
      <w:r w:rsidR="00933417" w:rsidRPr="00407412">
        <w:rPr>
          <w:rFonts w:eastAsia="Calibri"/>
          <w:color w:val="auto"/>
          <w:lang w:eastAsia="ar-SA"/>
        </w:rPr>
        <w:t xml:space="preserve">nych, </w:t>
      </w:r>
      <w:r w:rsidRPr="00407412">
        <w:rPr>
          <w:rFonts w:eastAsia="Calibri"/>
          <w:color w:val="auto"/>
          <w:lang w:eastAsia="ar-SA"/>
        </w:rPr>
        <w:t>z którym Zamawiający zawrze umowę na wykonanie robót budowlanych i biegnie od daty odbioru końcowego robót (za datę odbioru przyjmuje się datę podpisania protokołu odbioru bez zastrzeżeń). W okresie</w:t>
      </w:r>
      <w:r w:rsidR="00767641" w:rsidRPr="00407412">
        <w:rPr>
          <w:rFonts w:eastAsia="Calibri"/>
          <w:color w:val="auto"/>
          <w:lang w:eastAsia="ar-SA"/>
        </w:rPr>
        <w:t xml:space="preserve"> rękojmi i gwarancji – Wykonawca</w:t>
      </w:r>
      <w:r w:rsidRPr="00407412">
        <w:rPr>
          <w:rFonts w:eastAsia="Calibri"/>
          <w:color w:val="auto"/>
          <w:lang w:eastAsia="ar-SA"/>
        </w:rPr>
        <w:t xml:space="preserve"> przyjmuje do wykonania obowiązki udziału w c</w:t>
      </w:r>
      <w:r w:rsidR="00767641" w:rsidRPr="00407412">
        <w:rPr>
          <w:rFonts w:eastAsia="Calibri"/>
          <w:color w:val="auto"/>
          <w:lang w:eastAsia="ar-SA"/>
        </w:rPr>
        <w:t>zynnościach</w:t>
      </w:r>
      <w:r w:rsidR="00933417" w:rsidRPr="00407412">
        <w:rPr>
          <w:rFonts w:eastAsia="Calibri"/>
          <w:color w:val="auto"/>
          <w:lang w:eastAsia="ar-SA"/>
        </w:rPr>
        <w:t>,</w:t>
      </w:r>
      <w:r w:rsidR="00767641" w:rsidRPr="00407412">
        <w:rPr>
          <w:rFonts w:eastAsia="Calibri"/>
          <w:color w:val="auto"/>
          <w:lang w:eastAsia="ar-SA"/>
        </w:rPr>
        <w:t xml:space="preserve"> związanych z ujawnianiem i usunięciem wad w</w:t>
      </w:r>
      <w:r w:rsidRPr="00407412">
        <w:rPr>
          <w:rFonts w:eastAsia="Calibri"/>
          <w:color w:val="auto"/>
          <w:lang w:eastAsia="ar-SA"/>
        </w:rPr>
        <w:t xml:space="preserve">ykonawcy robót budowlanych. </w:t>
      </w:r>
    </w:p>
    <w:p w:rsidR="00ED3AE0" w:rsidRPr="00407412" w:rsidRDefault="00ED3AE0" w:rsidP="00A20D30">
      <w:pPr>
        <w:ind w:left="0" w:firstLine="0"/>
        <w:outlineLvl w:val="0"/>
        <w:rPr>
          <w:rFonts w:eastAsia="Calibri"/>
          <w:color w:val="auto"/>
          <w:lang w:eastAsia="ar-SA"/>
        </w:rPr>
      </w:pPr>
    </w:p>
    <w:p w:rsidR="00ED3AE0"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4 </w:t>
      </w:r>
    </w:p>
    <w:p w:rsidR="00501CB1"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Wynagrodzenie Wykonawcy i warunki płatności</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pStyle w:val="Listanumerowana"/>
        <w:spacing w:before="0"/>
        <w:rPr>
          <w:color w:val="auto"/>
        </w:rPr>
      </w:pPr>
      <w:r w:rsidRPr="00407412">
        <w:rPr>
          <w:color w:val="auto"/>
        </w:rPr>
        <w:t>Wynagrodzenie Wykonawcy za wykonanie przedmiotu umowy jest ryczałtowe i wynosi:</w:t>
      </w:r>
      <w:r w:rsidRPr="00407412">
        <w:rPr>
          <w:color w:val="auto"/>
        </w:rPr>
        <w:br/>
        <w:t>...</w:t>
      </w:r>
      <w:r w:rsidR="006834F3" w:rsidRPr="00407412">
        <w:rPr>
          <w:color w:val="auto"/>
        </w:rPr>
        <w:t>.......................</w:t>
      </w:r>
      <w:r w:rsidRPr="00407412">
        <w:rPr>
          <w:color w:val="auto"/>
        </w:rPr>
        <w:t xml:space="preserve"> zł brutto (słownie: ................</w:t>
      </w:r>
      <w:r w:rsidR="00A63732" w:rsidRPr="00407412">
        <w:rPr>
          <w:color w:val="auto"/>
        </w:rPr>
        <w:t>........</w:t>
      </w:r>
      <w:r w:rsidRPr="00407412">
        <w:rPr>
          <w:color w:val="auto"/>
        </w:rPr>
        <w:t>..................................................</w:t>
      </w:r>
      <w:r w:rsidR="006834F3" w:rsidRPr="00407412">
        <w:rPr>
          <w:color w:val="auto"/>
        </w:rPr>
        <w:t>.............................</w:t>
      </w:r>
      <w:r w:rsidRPr="00407412">
        <w:rPr>
          <w:color w:val="auto"/>
        </w:rPr>
        <w:t>), w</w:t>
      </w:r>
      <w:r w:rsidR="00A63732" w:rsidRPr="00407412">
        <w:rPr>
          <w:color w:val="auto"/>
        </w:rPr>
        <w:t> </w:t>
      </w:r>
      <w:r w:rsidRPr="00407412">
        <w:rPr>
          <w:color w:val="auto"/>
        </w:rPr>
        <w:t>tym podatek VAT ........ %, .......................... zł netto (słownie: .......</w:t>
      </w:r>
      <w:r w:rsidR="00A63732" w:rsidRPr="00407412">
        <w:rPr>
          <w:color w:val="auto"/>
        </w:rPr>
        <w:t>...............</w:t>
      </w:r>
      <w:r w:rsidR="00624CCD" w:rsidRPr="00407412">
        <w:rPr>
          <w:color w:val="auto"/>
        </w:rPr>
        <w:t>..............................</w:t>
      </w:r>
      <w:r w:rsidRPr="00407412">
        <w:rPr>
          <w:color w:val="auto"/>
        </w:rPr>
        <w:t xml:space="preserve"> ) zgodnie z ofertą Wykonawcy złożoną w dniu ................................r.</w:t>
      </w:r>
    </w:p>
    <w:p w:rsidR="002568B6" w:rsidRPr="00407412" w:rsidRDefault="002568B6" w:rsidP="00A20D30">
      <w:pPr>
        <w:pStyle w:val="Listanumerowana"/>
        <w:spacing w:before="0"/>
        <w:rPr>
          <w:color w:val="auto"/>
        </w:rPr>
      </w:pPr>
      <w:r w:rsidRPr="00407412">
        <w:rPr>
          <w:color w:val="auto"/>
        </w:rPr>
        <w:t xml:space="preserve">Rozliczenie nastąpi na podstawie faktur częściowych oraz faktury końcowej. Faktury częściowe będą wystawiane za wykonane usługi w 3 etapach: </w:t>
      </w:r>
    </w:p>
    <w:p w:rsidR="002568B6" w:rsidRPr="00407412" w:rsidRDefault="002568B6" w:rsidP="00A20D30">
      <w:pPr>
        <w:pStyle w:val="aLista"/>
        <w:numPr>
          <w:ilvl w:val="0"/>
          <w:numId w:val="31"/>
        </w:numPr>
        <w:ind w:left="1097"/>
        <w:jc w:val="left"/>
        <w:rPr>
          <w:color w:val="auto"/>
        </w:rPr>
      </w:pPr>
      <w:r w:rsidRPr="00407412">
        <w:rPr>
          <w:color w:val="auto"/>
          <w:highlight w:val="lightGray"/>
        </w:rPr>
        <w:t>.</w:t>
      </w:r>
      <w:r w:rsidR="00A63732" w:rsidRPr="00407412">
        <w:rPr>
          <w:color w:val="auto"/>
          <w:highlight w:val="lightGray"/>
        </w:rPr>
        <w:t>..</w:t>
      </w:r>
      <w:r w:rsidRPr="00407412">
        <w:rPr>
          <w:color w:val="auto"/>
          <w:highlight w:val="lightGray"/>
        </w:rPr>
        <w:t>...</w:t>
      </w:r>
      <w:r w:rsidRPr="00407412">
        <w:rPr>
          <w:color w:val="auto"/>
        </w:rPr>
        <w:t xml:space="preserve"> % za usługi przed rozpoczęciem robót budowlanych, </w:t>
      </w:r>
    </w:p>
    <w:p w:rsidR="002568B6" w:rsidRPr="00407412" w:rsidRDefault="002568B6" w:rsidP="00A20D30">
      <w:pPr>
        <w:pStyle w:val="aLista"/>
        <w:jc w:val="left"/>
        <w:rPr>
          <w:color w:val="auto"/>
        </w:rPr>
      </w:pPr>
      <w:r w:rsidRPr="00407412">
        <w:rPr>
          <w:color w:val="auto"/>
          <w:highlight w:val="lightGray"/>
        </w:rPr>
        <w:t>..</w:t>
      </w:r>
      <w:r w:rsidR="00A63732" w:rsidRPr="00407412">
        <w:rPr>
          <w:color w:val="auto"/>
          <w:highlight w:val="lightGray"/>
        </w:rPr>
        <w:t>..</w:t>
      </w:r>
      <w:r w:rsidRPr="00407412">
        <w:rPr>
          <w:color w:val="auto"/>
          <w:highlight w:val="lightGray"/>
        </w:rPr>
        <w:t>..</w:t>
      </w:r>
      <w:r w:rsidRPr="00407412">
        <w:rPr>
          <w:color w:val="auto"/>
        </w:rPr>
        <w:t xml:space="preserve"> % w czasie realizacji robót budowlanych – do momentu ich zakończenia pr</w:t>
      </w:r>
      <w:r w:rsidR="00933417" w:rsidRPr="00407412">
        <w:rPr>
          <w:color w:val="auto"/>
        </w:rPr>
        <w:t xml:space="preserve">otokołem odbioru końcowego; </w:t>
      </w:r>
    </w:p>
    <w:p w:rsidR="002568B6" w:rsidRPr="00407412" w:rsidRDefault="002568B6" w:rsidP="00A20D30">
      <w:pPr>
        <w:pStyle w:val="aLista"/>
        <w:jc w:val="left"/>
        <w:rPr>
          <w:color w:val="auto"/>
        </w:rPr>
      </w:pPr>
      <w:r w:rsidRPr="00407412">
        <w:rPr>
          <w:color w:val="auto"/>
          <w:highlight w:val="lightGray"/>
        </w:rPr>
        <w:t>..</w:t>
      </w:r>
      <w:r w:rsidR="00A63732" w:rsidRPr="00407412">
        <w:rPr>
          <w:color w:val="auto"/>
          <w:highlight w:val="lightGray"/>
        </w:rPr>
        <w:t>..</w:t>
      </w:r>
      <w:r w:rsidRPr="00407412">
        <w:rPr>
          <w:color w:val="auto"/>
          <w:highlight w:val="lightGray"/>
        </w:rPr>
        <w:t>..</w:t>
      </w:r>
      <w:r w:rsidRPr="00407412">
        <w:rPr>
          <w:color w:val="auto"/>
        </w:rPr>
        <w:t xml:space="preserve"> % za u</w:t>
      </w:r>
      <w:r w:rsidR="00624CCD" w:rsidRPr="00407412">
        <w:rPr>
          <w:color w:val="auto"/>
        </w:rPr>
        <w:t>sługi oznaczone w § 3 ust. 1 lit</w:t>
      </w:r>
      <w:r w:rsidRPr="00407412">
        <w:rPr>
          <w:color w:val="auto"/>
        </w:rPr>
        <w:t xml:space="preserve">. b. </w:t>
      </w:r>
    </w:p>
    <w:p w:rsidR="002568B6" w:rsidRPr="00407412" w:rsidRDefault="002568B6" w:rsidP="00A20D30">
      <w:pPr>
        <w:pStyle w:val="Listanumerowana"/>
        <w:spacing w:before="0"/>
        <w:rPr>
          <w:color w:val="auto"/>
        </w:rPr>
      </w:pPr>
      <w:r w:rsidRPr="00407412">
        <w:rPr>
          <w:color w:val="auto"/>
        </w:rPr>
        <w:lastRenderedPageBreak/>
        <w:t xml:space="preserve">Faktury za realizację usług w trakcie procesu budowlanego dotyczyć będą każdorazowo zamkniętego, kolejnego etapu realizacji inwestycji (zgodnie z </w:t>
      </w:r>
      <w:r w:rsidR="00933417" w:rsidRPr="00407412">
        <w:rPr>
          <w:color w:val="auto"/>
        </w:rPr>
        <w:t>etapami określonymi w umowie z w</w:t>
      </w:r>
      <w:r w:rsidRPr="00407412">
        <w:rPr>
          <w:color w:val="auto"/>
        </w:rPr>
        <w:t>ykonawcą</w:t>
      </w:r>
      <w:r w:rsidR="00933417" w:rsidRPr="00407412">
        <w:rPr>
          <w:color w:val="auto"/>
        </w:rPr>
        <w:t xml:space="preserve"> robót budowlanych</w:t>
      </w:r>
      <w:r w:rsidRPr="00407412">
        <w:rPr>
          <w:color w:val="auto"/>
        </w:rPr>
        <w:t xml:space="preserve">) i powinny być naliczane odpowiednio proporcjonalnie do wartości wykonanych w danym czasie robót budowlanych. </w:t>
      </w:r>
    </w:p>
    <w:p w:rsidR="002568B6" w:rsidRPr="00407412" w:rsidRDefault="002568B6" w:rsidP="00A20D30">
      <w:pPr>
        <w:pStyle w:val="Listanumerowana"/>
        <w:spacing w:before="0"/>
        <w:rPr>
          <w:color w:val="auto"/>
        </w:rPr>
      </w:pPr>
      <w:r w:rsidRPr="00407412">
        <w:rPr>
          <w:color w:val="auto"/>
        </w:rPr>
        <w:t xml:space="preserve">Podstawą do wystawienia częściowych faktur </w:t>
      </w:r>
      <w:r w:rsidR="00624CCD" w:rsidRPr="00407412">
        <w:rPr>
          <w:color w:val="auto"/>
        </w:rPr>
        <w:t>VAT, o których mowa w ust. 2 lit</w:t>
      </w:r>
      <w:r w:rsidRPr="00407412">
        <w:rPr>
          <w:color w:val="auto"/>
        </w:rPr>
        <w:t>. b, będą sprawdzone i odebrane przez inspektora nadzoru inwestorskiego oraz zatwierdzone bez zastrzeżeń przez Zamawiającego protokoły odbiorów częściowych, w których zostanie szczegółowo wskazany zakres wykonanych robót.</w:t>
      </w:r>
    </w:p>
    <w:p w:rsidR="002568B6" w:rsidRPr="00407412" w:rsidRDefault="002568B6" w:rsidP="00A20D30">
      <w:pPr>
        <w:pStyle w:val="Listanumerowana"/>
        <w:spacing w:before="0"/>
        <w:rPr>
          <w:color w:val="auto"/>
        </w:rPr>
      </w:pPr>
      <w:r w:rsidRPr="00407412">
        <w:rPr>
          <w:color w:val="auto"/>
        </w:rPr>
        <w:t>Podstawą do wystawienia końcowej faktury VAT w et</w:t>
      </w:r>
      <w:r w:rsidR="00624CCD" w:rsidRPr="00407412">
        <w:rPr>
          <w:color w:val="auto"/>
        </w:rPr>
        <w:t>apie, o którym mowa w ust. 2 lit</w:t>
      </w:r>
      <w:r w:rsidRPr="00407412">
        <w:rPr>
          <w:color w:val="auto"/>
        </w:rPr>
        <w:t xml:space="preserve">. b, będzie zakończenie robót i odebrany przez inspektora nadzoru inwestorskiego oraz zatwierdzony bez zastrzeżeń przez Zamawiającego protokół odbioru końcowego robót budowlanych oraz protokół przekazania kompletu zweryfikowanej dokumentacji powykonawczej. </w:t>
      </w:r>
    </w:p>
    <w:p w:rsidR="002568B6" w:rsidRPr="00407412" w:rsidRDefault="002568B6" w:rsidP="00A20D30">
      <w:pPr>
        <w:pStyle w:val="Listanumerowana"/>
        <w:spacing w:before="0"/>
        <w:rPr>
          <w:color w:val="auto"/>
        </w:rPr>
      </w:pPr>
      <w:r w:rsidRPr="00407412">
        <w:rPr>
          <w:color w:val="auto"/>
        </w:rPr>
        <w:t>Za dzień zapłaty przyjmuje się dzień obciążenia rachunku bankowego Zamawiającego.</w:t>
      </w:r>
    </w:p>
    <w:p w:rsidR="002568B6" w:rsidRPr="00407412" w:rsidRDefault="002568B6" w:rsidP="00A20D30">
      <w:pPr>
        <w:pStyle w:val="Listanumerowana"/>
        <w:spacing w:before="0"/>
        <w:rPr>
          <w:color w:val="auto"/>
        </w:rPr>
      </w:pPr>
      <w:r w:rsidRPr="00407412">
        <w:rPr>
          <w:color w:val="auto"/>
        </w:rPr>
        <w:t>Należność za wykonaną usługę płatna będzie przez Zamawiającego na rachunek bankowy Wy</w:t>
      </w:r>
      <w:r w:rsidR="00104B9E" w:rsidRPr="00407412">
        <w:rPr>
          <w:color w:val="auto"/>
        </w:rPr>
        <w:t>konawcy nr ……………………………………….</w:t>
      </w:r>
      <w:r w:rsidRPr="00407412">
        <w:rPr>
          <w:color w:val="auto"/>
        </w:rPr>
        <w:t>, w terminie 60 dni od daty otrzymania prawidłowo wystawionej faktury VAT.</w:t>
      </w:r>
    </w:p>
    <w:p w:rsidR="002568B6" w:rsidRPr="00407412" w:rsidRDefault="002568B6" w:rsidP="00A20D30">
      <w:pPr>
        <w:pStyle w:val="Listanumerowana"/>
        <w:spacing w:before="0"/>
        <w:rPr>
          <w:color w:val="auto"/>
        </w:rPr>
      </w:pPr>
      <w:r w:rsidRPr="00407412">
        <w:rPr>
          <w:color w:val="auto"/>
        </w:rPr>
        <w:t>W przypadku opóźnienia zapłaty wynagrodzenia należnego z tytułu umowy, Wykonawcy przysługują odsetki za opóźnienie w płatności w wysokości określonej w ustawie z dnia 8 marca 2013 r. o przeciwdziałaniu nadmiernym opóźnieniom w trans</w:t>
      </w:r>
      <w:r w:rsidR="00104B9E" w:rsidRPr="00407412">
        <w:rPr>
          <w:color w:val="auto"/>
        </w:rPr>
        <w:t>akcjach handlowych (Dz.U. z 2021 r. poz. 424</w:t>
      </w:r>
      <w:r w:rsidRPr="00407412">
        <w:rPr>
          <w:color w:val="auto"/>
        </w:rPr>
        <w:t xml:space="preserve"> ze zm.).</w:t>
      </w:r>
    </w:p>
    <w:p w:rsidR="002568B6" w:rsidRPr="00407412" w:rsidRDefault="002568B6" w:rsidP="00A20D30">
      <w:pPr>
        <w:pStyle w:val="Listanumerowana"/>
        <w:spacing w:before="0"/>
        <w:rPr>
          <w:color w:val="auto"/>
        </w:rPr>
      </w:pPr>
      <w:r w:rsidRPr="00407412">
        <w:rPr>
          <w:color w:val="auto"/>
        </w:rPr>
        <w:t>W przypadku, gdy faktura VAT wpłynie do Zamawiającego po terminie płatności, wówczas termin płatności ulega przedłużeniu o czas opóźnienia.</w:t>
      </w:r>
    </w:p>
    <w:p w:rsidR="002568B6" w:rsidRPr="00407412" w:rsidRDefault="002568B6" w:rsidP="00A20D30">
      <w:pPr>
        <w:pStyle w:val="Listanumerowana"/>
        <w:spacing w:before="0"/>
        <w:rPr>
          <w:color w:val="auto"/>
        </w:rPr>
      </w:pPr>
      <w:r w:rsidRPr="00407412">
        <w:rPr>
          <w:color w:val="auto"/>
        </w:rPr>
        <w:t>Wykonawca będzie zobowiązany do naprawienia szkody, jaką poniesie Zamawiający z tytułu błędnego określenia przez Wykonawcę na fakturze stawki podatku, sposobu opodatkowania podatkiem od towarów i usług, w tym zastosowania mechanizmu podzielonej płatności. W szczególności Wykonawca poniesie koszty podatku od towarów i usług oraz odsetek od zaległości podatkowych, które powstaną wobec Zamawiającego na skutek wadliwie wystawionej przez Wykonawcę faktury.</w:t>
      </w:r>
    </w:p>
    <w:p w:rsidR="002568B6" w:rsidRPr="00407412" w:rsidRDefault="002568B6" w:rsidP="00A20D30">
      <w:pPr>
        <w:pStyle w:val="Listanumerowana"/>
        <w:spacing w:before="0"/>
        <w:rPr>
          <w:color w:val="auto"/>
        </w:rPr>
      </w:pPr>
      <w:r w:rsidRPr="00407412">
        <w:rPr>
          <w:color w:val="auto"/>
        </w:rPr>
        <w:t>Wykonawca nie może dokonać czynności prawnej w zakresie zmiany wierzyciela z tytułu umowy na rzecz osób trzecich bez zachowania warunków i trybu określonego w art. 54 ust. 5 ustawy z dnia 15 kwietnia 2011 r. o działalności leczni</w:t>
      </w:r>
      <w:r w:rsidR="00104B9E" w:rsidRPr="00407412">
        <w:rPr>
          <w:color w:val="auto"/>
        </w:rPr>
        <w:t>czej (Dz. U. z 2021 r. poz. 711</w:t>
      </w:r>
      <w:r w:rsidRPr="00407412">
        <w:rPr>
          <w:color w:val="auto"/>
        </w:rPr>
        <w:t xml:space="preserve"> ze zm.).</w:t>
      </w:r>
    </w:p>
    <w:p w:rsidR="002568B6" w:rsidRPr="00407412" w:rsidRDefault="002568B6" w:rsidP="00A20D30">
      <w:pPr>
        <w:pStyle w:val="Listanumerowana"/>
        <w:spacing w:before="0"/>
        <w:rPr>
          <w:color w:val="auto"/>
        </w:rPr>
      </w:pPr>
      <w:r w:rsidRPr="00407412">
        <w:rPr>
          <w:color w:val="auto"/>
        </w:rPr>
        <w:t>Wszelkie rozliczenia wynikające z niniejszej umowy będą dokonywane w złotych polskich.</w:t>
      </w:r>
    </w:p>
    <w:p w:rsidR="00ED3AE0" w:rsidRPr="00407412" w:rsidRDefault="00ED3AE0" w:rsidP="00A20D30">
      <w:pPr>
        <w:pStyle w:val="Listanumerowana"/>
        <w:numPr>
          <w:ilvl w:val="0"/>
          <w:numId w:val="0"/>
        </w:numPr>
        <w:spacing w:before="0"/>
        <w:ind w:left="360"/>
        <w:rPr>
          <w:color w:val="auto"/>
        </w:rPr>
      </w:pPr>
    </w:p>
    <w:p w:rsidR="00ED3AE0"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5 </w:t>
      </w:r>
    </w:p>
    <w:p w:rsidR="00501CB1"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Obowiązki i uprawnienia Zamawiającego</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numPr>
          <w:ilvl w:val="0"/>
          <w:numId w:val="9"/>
        </w:numPr>
        <w:outlineLvl w:val="0"/>
        <w:rPr>
          <w:rFonts w:eastAsia="Calibri"/>
          <w:color w:val="auto"/>
          <w:lang w:eastAsia="ar-SA"/>
        </w:rPr>
      </w:pPr>
      <w:r w:rsidRPr="00407412">
        <w:rPr>
          <w:rFonts w:eastAsia="Calibri"/>
          <w:color w:val="auto"/>
          <w:lang w:eastAsia="ar-SA"/>
        </w:rPr>
        <w:t>Zamawiający zobowiązuje się do:</w:t>
      </w:r>
    </w:p>
    <w:p w:rsidR="002568B6" w:rsidRPr="00407412" w:rsidRDefault="002568B6" w:rsidP="00A20D30">
      <w:pPr>
        <w:pStyle w:val="aLista"/>
        <w:numPr>
          <w:ilvl w:val="0"/>
          <w:numId w:val="26"/>
        </w:numPr>
        <w:ind w:left="1097"/>
        <w:jc w:val="left"/>
        <w:rPr>
          <w:color w:val="auto"/>
        </w:rPr>
      </w:pPr>
      <w:r w:rsidRPr="00407412">
        <w:rPr>
          <w:color w:val="auto"/>
        </w:rPr>
        <w:t>przekazania Wykonawcy 1 egzemplarza dokumentacji projektowej w oryginale – w dniu zawarcia umowy, na podstawie której wykonywane będą roboty budowlane. Dokumentacja dostarczona przez Zamawiającego stanowi jego własność i nie może być udostępniana osobom trzecim bez zgody Zamawiającego (załącznik Nr</w:t>
      </w:r>
      <w:r w:rsidR="00933417" w:rsidRPr="00407412">
        <w:rPr>
          <w:color w:val="auto"/>
        </w:rPr>
        <w:t xml:space="preserve"> 2 </w:t>
      </w:r>
      <w:r w:rsidRPr="00407412">
        <w:rPr>
          <w:color w:val="auto"/>
        </w:rPr>
        <w:t>do umowy);</w:t>
      </w:r>
    </w:p>
    <w:p w:rsidR="002568B6" w:rsidRPr="00407412" w:rsidRDefault="002568B6" w:rsidP="00A20D30">
      <w:pPr>
        <w:pStyle w:val="aLista"/>
        <w:jc w:val="left"/>
        <w:rPr>
          <w:color w:val="auto"/>
        </w:rPr>
      </w:pPr>
      <w:r w:rsidRPr="00407412">
        <w:rPr>
          <w:color w:val="auto"/>
        </w:rPr>
        <w:t>przekazania kopii umowy z wyłonionym Wykonawcą robót oraz kopii harmonogramu rzeczowo–finansowego robót budowlanych niezwłocznie po zawarciu umowy z Wykonawcą robót budowlanych.</w:t>
      </w:r>
    </w:p>
    <w:p w:rsidR="002568B6" w:rsidRPr="00407412" w:rsidRDefault="002568B6" w:rsidP="00A20D30">
      <w:pPr>
        <w:numPr>
          <w:ilvl w:val="0"/>
          <w:numId w:val="7"/>
        </w:numPr>
        <w:outlineLvl w:val="0"/>
        <w:rPr>
          <w:rFonts w:eastAsia="Calibri"/>
          <w:color w:val="auto"/>
          <w:lang w:eastAsia="ar-SA"/>
        </w:rPr>
      </w:pPr>
      <w:r w:rsidRPr="00407412">
        <w:rPr>
          <w:rFonts w:eastAsia="Calibri"/>
          <w:color w:val="auto"/>
          <w:lang w:eastAsia="ar-SA"/>
        </w:rPr>
        <w:t>Osoby wyznaczone do kontaktów ze strony Zamawiającego:</w:t>
      </w:r>
    </w:p>
    <w:p w:rsidR="002568B6" w:rsidRPr="00407412" w:rsidRDefault="002568B6" w:rsidP="00A20D30">
      <w:pPr>
        <w:pStyle w:val="aLista"/>
        <w:numPr>
          <w:ilvl w:val="0"/>
          <w:numId w:val="25"/>
        </w:numPr>
        <w:ind w:left="1097"/>
        <w:jc w:val="left"/>
        <w:rPr>
          <w:color w:val="auto"/>
        </w:rPr>
      </w:pPr>
      <w:r w:rsidRPr="00407412">
        <w:rPr>
          <w:color w:val="auto"/>
        </w:rPr>
        <w:t xml:space="preserve">Marek Hamkało – Kierownik Działu Administracyjno-Gospodarczego SP ZOZ MSWiA we Wrocławiu – tel.: +48 .........................  adres e-mail: </w:t>
      </w:r>
      <w:r w:rsidRPr="00407412">
        <w:rPr>
          <w:color w:val="auto"/>
          <w:u w:val="single"/>
        </w:rPr>
        <w:t>mhamkalo@spzozwmswia.wroclaw.pl</w:t>
      </w:r>
    </w:p>
    <w:p w:rsidR="002568B6" w:rsidRPr="00407412" w:rsidRDefault="002568B6" w:rsidP="00A20D30">
      <w:pPr>
        <w:pStyle w:val="aLista"/>
        <w:jc w:val="left"/>
        <w:rPr>
          <w:color w:val="auto"/>
        </w:rPr>
      </w:pPr>
      <w:r w:rsidRPr="00407412">
        <w:rPr>
          <w:color w:val="auto"/>
        </w:rPr>
        <w:t xml:space="preserve">Jacek Gąsior – Z-ca Dyrektora SP ZOZ MSWiA we Wrocławiu ds. Administracyjno-Logistycznych, tel.: +48 ................. adres e-mail: </w:t>
      </w:r>
      <w:r w:rsidRPr="00407412">
        <w:rPr>
          <w:color w:val="auto"/>
          <w:u w:val="single"/>
        </w:rPr>
        <w:t>jgasior@spzozwmswia.wroclaw.pl</w:t>
      </w:r>
    </w:p>
    <w:p w:rsidR="002568B6" w:rsidRPr="00407412" w:rsidRDefault="002568B6" w:rsidP="00A20D30">
      <w:pPr>
        <w:numPr>
          <w:ilvl w:val="0"/>
          <w:numId w:val="7"/>
        </w:numPr>
        <w:outlineLvl w:val="0"/>
        <w:rPr>
          <w:rFonts w:eastAsia="Calibri"/>
          <w:color w:val="auto"/>
          <w:lang w:eastAsia="ar-SA"/>
        </w:rPr>
      </w:pPr>
      <w:r w:rsidRPr="00407412">
        <w:rPr>
          <w:rFonts w:eastAsia="Calibri"/>
          <w:color w:val="auto"/>
          <w:lang w:eastAsia="ar-SA"/>
        </w:rPr>
        <w:lastRenderedPageBreak/>
        <w:t>Zamawiający zastrzega sobie prawo zmiany osób wyznaczonych do prowadzenia spraw związanych z realizacją umowy, w czasie trwania niniejszej umowy, informując o tym p</w:t>
      </w:r>
      <w:r w:rsidR="005D3CDC" w:rsidRPr="00407412">
        <w:rPr>
          <w:rFonts w:eastAsia="Calibri"/>
          <w:color w:val="auto"/>
          <w:lang w:eastAsia="ar-SA"/>
        </w:rPr>
        <w:t>isemnie Wykonawcę</w:t>
      </w:r>
      <w:r w:rsidRPr="00407412">
        <w:rPr>
          <w:rFonts w:eastAsia="Calibri"/>
          <w:color w:val="auto"/>
          <w:lang w:eastAsia="ar-SA"/>
        </w:rPr>
        <w:t>, bez konieczności sporządzania aneksu do umowy.</w:t>
      </w:r>
    </w:p>
    <w:p w:rsidR="002568B6" w:rsidRPr="00407412" w:rsidRDefault="002568B6" w:rsidP="00A20D30">
      <w:pPr>
        <w:numPr>
          <w:ilvl w:val="0"/>
          <w:numId w:val="7"/>
        </w:numPr>
        <w:outlineLvl w:val="0"/>
        <w:rPr>
          <w:rFonts w:eastAsia="Calibri"/>
          <w:color w:val="auto"/>
          <w:lang w:eastAsia="ar-SA"/>
        </w:rPr>
      </w:pPr>
      <w:r w:rsidRPr="00407412">
        <w:rPr>
          <w:rFonts w:eastAsia="Calibri"/>
          <w:color w:val="auto"/>
          <w:lang w:eastAsia="ar-SA"/>
        </w:rPr>
        <w:t xml:space="preserve">Zamawiający uprawniony jest do bieżącej kontroli </w:t>
      </w:r>
      <w:r w:rsidR="005D3CDC" w:rsidRPr="00407412">
        <w:rPr>
          <w:rFonts w:eastAsia="Calibri"/>
          <w:color w:val="auto"/>
          <w:lang w:eastAsia="ar-SA"/>
        </w:rPr>
        <w:t>realizacji obowiązków Wykonawcy</w:t>
      </w:r>
      <w:r w:rsidRPr="00407412">
        <w:rPr>
          <w:rFonts w:eastAsia="Calibri"/>
          <w:color w:val="auto"/>
          <w:lang w:eastAsia="ar-SA"/>
        </w:rPr>
        <w:t>, wynikających z umowy. Zamawia</w:t>
      </w:r>
      <w:r w:rsidR="005D3CDC" w:rsidRPr="00407412">
        <w:rPr>
          <w:rFonts w:eastAsia="Calibri"/>
          <w:color w:val="auto"/>
          <w:lang w:eastAsia="ar-SA"/>
        </w:rPr>
        <w:t xml:space="preserve">jący może zażądać od Wykonawcy </w:t>
      </w:r>
      <w:r w:rsidRPr="00407412">
        <w:rPr>
          <w:rFonts w:eastAsia="Calibri"/>
          <w:color w:val="auto"/>
          <w:lang w:eastAsia="ar-SA"/>
        </w:rPr>
        <w:t>pisemnego rap</w:t>
      </w:r>
      <w:r w:rsidR="005D3CDC" w:rsidRPr="00407412">
        <w:rPr>
          <w:rFonts w:eastAsia="Calibri"/>
          <w:color w:val="auto"/>
          <w:lang w:eastAsia="ar-SA"/>
        </w:rPr>
        <w:t>ortu z realizacji umowy, który Wykonawca</w:t>
      </w:r>
      <w:r w:rsidRPr="00407412">
        <w:rPr>
          <w:rFonts w:eastAsia="Calibri"/>
          <w:color w:val="auto"/>
          <w:lang w:eastAsia="ar-SA"/>
        </w:rPr>
        <w:t xml:space="preserve"> winien przekazać w terminie 3 dni roboczych od wezwania.</w:t>
      </w:r>
    </w:p>
    <w:p w:rsidR="002568B6" w:rsidRPr="00407412" w:rsidRDefault="005D3CDC" w:rsidP="00A20D30">
      <w:pPr>
        <w:numPr>
          <w:ilvl w:val="0"/>
          <w:numId w:val="7"/>
        </w:numPr>
        <w:outlineLvl w:val="0"/>
        <w:rPr>
          <w:rFonts w:eastAsia="Calibri"/>
          <w:color w:val="auto"/>
          <w:lang w:eastAsia="ar-SA"/>
        </w:rPr>
      </w:pPr>
      <w:r w:rsidRPr="00407412">
        <w:rPr>
          <w:rFonts w:eastAsia="Calibri"/>
          <w:color w:val="auto"/>
          <w:lang w:eastAsia="ar-SA"/>
        </w:rPr>
        <w:t>Zamawiający wezwie Wykonawcę</w:t>
      </w:r>
      <w:r w:rsidR="002568B6" w:rsidRPr="00407412">
        <w:rPr>
          <w:rFonts w:eastAsia="Calibri"/>
          <w:color w:val="auto"/>
          <w:lang w:eastAsia="ar-SA"/>
        </w:rPr>
        <w:t xml:space="preserve"> do prawidłowej realizacji przedmiotu umowy, jeśli stwierdzi, iż nadzór inwestorski sprawowany jest w sposób nienależyty lub niewystarczający.</w:t>
      </w:r>
    </w:p>
    <w:p w:rsidR="002568B6" w:rsidRPr="00407412" w:rsidRDefault="002568B6" w:rsidP="00A20D30">
      <w:pPr>
        <w:numPr>
          <w:ilvl w:val="0"/>
          <w:numId w:val="7"/>
        </w:numPr>
        <w:outlineLvl w:val="0"/>
        <w:rPr>
          <w:rFonts w:eastAsia="Calibri"/>
          <w:color w:val="auto"/>
          <w:lang w:eastAsia="ar-SA"/>
        </w:rPr>
      </w:pPr>
      <w:r w:rsidRPr="00407412">
        <w:rPr>
          <w:rFonts w:eastAsia="Calibri"/>
          <w:color w:val="auto"/>
          <w:lang w:eastAsia="ar-SA"/>
        </w:rPr>
        <w:t>Zamawiający ma prawo do żądania zmiany inspektora nadzoru inwestorskiego w przypadku stwierdzenia nieprawidłowego pełnienia przez niego powierzonej funkcji.</w:t>
      </w:r>
    </w:p>
    <w:p w:rsidR="00501CB1" w:rsidRPr="00407412" w:rsidRDefault="00501CB1" w:rsidP="00A20D30">
      <w:pPr>
        <w:ind w:left="0" w:firstLine="0"/>
        <w:outlineLvl w:val="0"/>
        <w:rPr>
          <w:rFonts w:eastAsia="Calibri"/>
          <w:color w:val="auto"/>
          <w:lang w:eastAsia="ar-SA"/>
        </w:rPr>
      </w:pPr>
    </w:p>
    <w:p w:rsidR="00501CB1"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6 </w:t>
      </w:r>
    </w:p>
    <w:p w:rsidR="00501CB1"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Ob</w:t>
      </w:r>
      <w:r w:rsidR="005D3CDC" w:rsidRPr="00407412">
        <w:rPr>
          <w:rFonts w:eastAsia="Calibri"/>
          <w:b/>
          <w:i/>
          <w:color w:val="auto"/>
          <w:lang w:eastAsia="ar-SA" w:bidi="pl-PL"/>
        </w:rPr>
        <w:t>owiązki i uprawnienia Wykonawcy</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pStyle w:val="Listanumerowana"/>
        <w:numPr>
          <w:ilvl w:val="0"/>
          <w:numId w:val="17"/>
        </w:numPr>
        <w:spacing w:before="0"/>
        <w:rPr>
          <w:color w:val="auto"/>
        </w:rPr>
      </w:pPr>
      <w:r w:rsidRPr="00407412">
        <w:rPr>
          <w:color w:val="auto"/>
        </w:rPr>
        <w:t>Podstawowy zakres usługi obejmuje pełnienie obowiązków i </w:t>
      </w:r>
      <w:r w:rsidR="00146260" w:rsidRPr="00407412">
        <w:rPr>
          <w:color w:val="auto"/>
        </w:rPr>
        <w:t>wykonywanie</w:t>
      </w:r>
      <w:r w:rsidRPr="00407412">
        <w:rPr>
          <w:color w:val="auto"/>
        </w:rPr>
        <w:t xml:space="preserve"> uprawnień, wynikających z przepisów</w:t>
      </w:r>
      <w:r w:rsidR="00847895" w:rsidRPr="00407412">
        <w:rPr>
          <w:color w:val="auto"/>
        </w:rPr>
        <w:t xml:space="preserve"> ustawy</w:t>
      </w:r>
      <w:r w:rsidR="005D3CDC" w:rsidRPr="00407412">
        <w:rPr>
          <w:color w:val="auto"/>
        </w:rPr>
        <w:t xml:space="preserve"> Prawo budowlane</w:t>
      </w:r>
      <w:r w:rsidRPr="00407412">
        <w:rPr>
          <w:color w:val="auto"/>
        </w:rPr>
        <w:t>, tj. pełnienie kompleksowego i wielobranżowego nadzoru inwestorskiego nad realizacją inwestycji polegającego, w szczególności na:</w:t>
      </w:r>
    </w:p>
    <w:p w:rsidR="00121024" w:rsidRPr="00407412" w:rsidRDefault="00121024" w:rsidP="00A20D30">
      <w:pPr>
        <w:pStyle w:val="aLista"/>
        <w:numPr>
          <w:ilvl w:val="0"/>
          <w:numId w:val="28"/>
        </w:numPr>
        <w:ind w:left="1097"/>
        <w:jc w:val="left"/>
        <w:rPr>
          <w:color w:val="auto"/>
        </w:rPr>
      </w:pPr>
      <w:r w:rsidRPr="00407412">
        <w:rPr>
          <w:color w:val="auto"/>
        </w:rPr>
        <w:t>dokonaniu weryfikacji dokumentacji Zamawiającego, w celu sprawdzenia zgodności i kompletności składających się na dokumentację opracowań i dokumentów (w szczególności ich zgodności z kosztorysami) oraz weryfikacji ewentualnych błędów lub wyjaśnienia niezgodności;</w:t>
      </w:r>
    </w:p>
    <w:p w:rsidR="00FC11B7" w:rsidRPr="00407412" w:rsidRDefault="00FC11B7" w:rsidP="00A20D30">
      <w:pPr>
        <w:pStyle w:val="aLista"/>
        <w:jc w:val="left"/>
        <w:rPr>
          <w:color w:val="auto"/>
        </w:rPr>
      </w:pPr>
      <w:r w:rsidRPr="00407412">
        <w:rPr>
          <w:color w:val="auto"/>
        </w:rPr>
        <w:t>w oparciu o zrealizowane dostawy i roboty budowlane zadania inwestycyjnego</w:t>
      </w:r>
      <w:r w:rsidR="00F87767" w:rsidRPr="00407412">
        <w:rPr>
          <w:color w:val="auto"/>
        </w:rPr>
        <w:t xml:space="preserve"> (</w:t>
      </w:r>
      <w:r w:rsidRPr="00407412">
        <w:rPr>
          <w:color w:val="auto"/>
        </w:rPr>
        <w:t>określonego w przedmiocie umowy</w:t>
      </w:r>
      <w:r w:rsidR="00F87767" w:rsidRPr="00407412">
        <w:rPr>
          <w:color w:val="auto"/>
        </w:rPr>
        <w:t>)</w:t>
      </w:r>
      <w:r w:rsidRPr="00407412">
        <w:rPr>
          <w:color w:val="auto"/>
        </w:rPr>
        <w:t xml:space="preserve"> w ramach poprzednich etapów</w:t>
      </w:r>
      <w:r w:rsidR="00F87767" w:rsidRPr="00407412">
        <w:rPr>
          <w:color w:val="auto"/>
        </w:rPr>
        <w:t xml:space="preserve"> oraz projektu budowlanego i wykonawczego</w:t>
      </w:r>
      <w:r w:rsidRPr="00407412">
        <w:rPr>
          <w:color w:val="auto"/>
        </w:rPr>
        <w:t>, ustalenie zakresu dostaw i prac niezbędnych do zakończenia inwestycji</w:t>
      </w:r>
      <w:r w:rsidR="00F87767" w:rsidRPr="00407412">
        <w:rPr>
          <w:color w:val="auto"/>
        </w:rPr>
        <w:t xml:space="preserve"> i uruchomienia urządzeń;</w:t>
      </w:r>
    </w:p>
    <w:p w:rsidR="00F87767" w:rsidRPr="00407412" w:rsidRDefault="00F87767" w:rsidP="00A20D30">
      <w:pPr>
        <w:pStyle w:val="aLista"/>
        <w:jc w:val="left"/>
        <w:rPr>
          <w:color w:val="auto"/>
        </w:rPr>
      </w:pPr>
      <w:r w:rsidRPr="00407412">
        <w:rPr>
          <w:color w:val="auto"/>
        </w:rPr>
        <w:t>zaktualizowanie kosztorysu inwestorskiego do cen obowiązujących w kwartale poprzedzającym datę zawarcia niniejszej umowy;</w:t>
      </w:r>
    </w:p>
    <w:p w:rsidR="002568B6" w:rsidRPr="00407412" w:rsidRDefault="002568B6" w:rsidP="00A20D30">
      <w:pPr>
        <w:pStyle w:val="aLista"/>
        <w:jc w:val="left"/>
        <w:rPr>
          <w:color w:val="auto"/>
        </w:rPr>
      </w:pPr>
      <w:r w:rsidRPr="00407412">
        <w:rPr>
          <w:color w:val="auto"/>
        </w:rPr>
        <w:t>u</w:t>
      </w:r>
      <w:r w:rsidR="005D3CDC" w:rsidRPr="00407412">
        <w:rPr>
          <w:color w:val="auto"/>
        </w:rPr>
        <w:t>czestnictwie w procesie wyboru w</w:t>
      </w:r>
      <w:r w:rsidRPr="00407412">
        <w:rPr>
          <w:color w:val="auto"/>
        </w:rPr>
        <w:t xml:space="preserve">ykonawcy robót, w szczególności w zakresie przygotowania </w:t>
      </w:r>
      <w:r w:rsidR="008E25F7" w:rsidRPr="00407412">
        <w:rPr>
          <w:color w:val="auto"/>
        </w:rPr>
        <w:t xml:space="preserve">Opisu Przedmiotu Zamówienia i </w:t>
      </w:r>
      <w:r w:rsidRPr="00407412">
        <w:rPr>
          <w:color w:val="auto"/>
        </w:rPr>
        <w:t xml:space="preserve">Specyfikacji Technicznej Wykonania i Odbioru Robót oraz przygotowywaniu merytorycznej treści odpowiedzi na zadane pytania przez oferentów w trakcie postępowania przetargowego; </w:t>
      </w:r>
    </w:p>
    <w:p w:rsidR="002568B6" w:rsidRPr="00407412" w:rsidRDefault="002568B6" w:rsidP="00A20D30">
      <w:pPr>
        <w:pStyle w:val="aLista"/>
        <w:jc w:val="left"/>
        <w:rPr>
          <w:color w:val="auto"/>
        </w:rPr>
      </w:pPr>
      <w:r w:rsidRPr="00407412">
        <w:rPr>
          <w:color w:val="auto"/>
        </w:rPr>
        <w:t>udzi</w:t>
      </w:r>
      <w:r w:rsidR="00933417" w:rsidRPr="00407412">
        <w:rPr>
          <w:color w:val="auto"/>
        </w:rPr>
        <w:t>ale w czynnościach przekazania w</w:t>
      </w:r>
      <w:r w:rsidRPr="00407412">
        <w:rPr>
          <w:color w:val="auto"/>
        </w:rPr>
        <w:t>ykonawcy robót budowlanych terenu budowy oraz stawianie się na każdorazowe uzasad</w:t>
      </w:r>
      <w:r w:rsidR="00933417" w:rsidRPr="00407412">
        <w:rPr>
          <w:color w:val="auto"/>
        </w:rPr>
        <w:t>nione wezwanie Zamawiającego i w</w:t>
      </w:r>
      <w:r w:rsidRPr="00407412">
        <w:rPr>
          <w:color w:val="auto"/>
        </w:rPr>
        <w:t>ykonawcy robót budowlanych objętych nadzorem – niezwłocznie, tj. w ciągu 24 godzin;</w:t>
      </w:r>
    </w:p>
    <w:p w:rsidR="002568B6" w:rsidRPr="00407412" w:rsidRDefault="002568B6" w:rsidP="00A20D30">
      <w:pPr>
        <w:pStyle w:val="aLista"/>
        <w:jc w:val="left"/>
        <w:rPr>
          <w:color w:val="auto"/>
        </w:rPr>
      </w:pPr>
      <w:r w:rsidRPr="00407412">
        <w:rPr>
          <w:color w:val="auto"/>
        </w:rPr>
        <w:t>zapoznaniu się z dokumentacją projektową, otrzymaną od Zamawiającego we wszystkich branżach wraz ze specyfikacją techniczną wykonania i odbioru robót oraz przedmiarami;</w:t>
      </w:r>
    </w:p>
    <w:p w:rsidR="002568B6" w:rsidRPr="00407412" w:rsidRDefault="002568B6" w:rsidP="00A20D30">
      <w:pPr>
        <w:pStyle w:val="aLista"/>
        <w:jc w:val="left"/>
        <w:rPr>
          <w:color w:val="auto"/>
        </w:rPr>
      </w:pPr>
      <w:r w:rsidRPr="00407412">
        <w:rPr>
          <w:color w:val="auto"/>
        </w:rPr>
        <w:t>reprezentowaniu Z</w:t>
      </w:r>
      <w:r w:rsidR="00933417" w:rsidRPr="00407412">
        <w:rPr>
          <w:color w:val="auto"/>
        </w:rPr>
        <w:t>amawiającego na budowie, wobec w</w:t>
      </w:r>
      <w:r w:rsidRPr="00407412">
        <w:rPr>
          <w:color w:val="auto"/>
        </w:rPr>
        <w:t>ykonawcy robót budowlanych, przez sprawowanie kontroli zgodności realizacji budowy z dokumentacją projektową, przepisami i obowiązującymi normami oraz zasadami wiedzy technicznej;</w:t>
      </w:r>
    </w:p>
    <w:p w:rsidR="002568B6" w:rsidRPr="00407412" w:rsidRDefault="002568B6" w:rsidP="00A20D30">
      <w:pPr>
        <w:pStyle w:val="aLista"/>
        <w:jc w:val="left"/>
        <w:rPr>
          <w:color w:val="auto"/>
        </w:rPr>
      </w:pPr>
      <w:r w:rsidRPr="00407412">
        <w:rPr>
          <w:color w:val="auto"/>
        </w:rPr>
        <w:t>współpracy z nadzorem autorskim oraz zgłaszanie ewentualnych zastrzeżeń do dokumentacji i egzekwowanie stosownych poprawek;</w:t>
      </w:r>
    </w:p>
    <w:p w:rsidR="002568B6" w:rsidRPr="00407412" w:rsidRDefault="002568B6" w:rsidP="00A20D30">
      <w:pPr>
        <w:pStyle w:val="aLista"/>
        <w:jc w:val="left"/>
        <w:rPr>
          <w:color w:val="auto"/>
        </w:rPr>
      </w:pPr>
      <w:r w:rsidRPr="00407412">
        <w:rPr>
          <w:color w:val="auto"/>
        </w:rPr>
        <w:t>nadzorze nad zorganizowaniem prac budowlanych oraz nadz</w:t>
      </w:r>
      <w:r w:rsidR="005D3CDC" w:rsidRPr="00407412">
        <w:rPr>
          <w:color w:val="auto"/>
        </w:rPr>
        <w:t>orze nad przestrzeganiem przez w</w:t>
      </w:r>
      <w:r w:rsidRPr="00407412">
        <w:rPr>
          <w:color w:val="auto"/>
        </w:rPr>
        <w:t>ykonawcę robót budowlanych przepisów BHP i przepisów ochrony środowiska;</w:t>
      </w:r>
    </w:p>
    <w:p w:rsidR="002568B6" w:rsidRPr="00407412" w:rsidRDefault="002568B6" w:rsidP="00A20D30">
      <w:pPr>
        <w:pStyle w:val="aLista"/>
        <w:jc w:val="left"/>
        <w:rPr>
          <w:color w:val="auto"/>
        </w:rPr>
      </w:pPr>
      <w:r w:rsidRPr="00407412">
        <w:rPr>
          <w:color w:val="auto"/>
        </w:rPr>
        <w:t>nadzorze nad dochowaniem terminów realizacji robót budowlanych i dostaw zgodnie z harmonogramem realizacji inwestycji;</w:t>
      </w:r>
    </w:p>
    <w:p w:rsidR="002568B6" w:rsidRPr="00407412" w:rsidRDefault="002568B6" w:rsidP="00A20D30">
      <w:pPr>
        <w:pStyle w:val="aLista"/>
        <w:jc w:val="left"/>
        <w:rPr>
          <w:color w:val="auto"/>
        </w:rPr>
      </w:pPr>
      <w:r w:rsidRPr="00407412">
        <w:rPr>
          <w:color w:val="auto"/>
        </w:rPr>
        <w:t>bieżącym informowaniu Zamawiającego o trudnościach w realizacji robót i zagrożeniach w ich terminowej realizacji;</w:t>
      </w:r>
    </w:p>
    <w:p w:rsidR="002568B6" w:rsidRPr="00407412" w:rsidRDefault="005D3CDC" w:rsidP="00A20D30">
      <w:pPr>
        <w:pStyle w:val="aLista"/>
        <w:jc w:val="left"/>
        <w:rPr>
          <w:color w:val="auto"/>
        </w:rPr>
      </w:pPr>
      <w:r w:rsidRPr="00407412">
        <w:rPr>
          <w:color w:val="auto"/>
        </w:rPr>
        <w:t xml:space="preserve">zwoływaniu </w:t>
      </w:r>
      <w:r w:rsidR="002568B6" w:rsidRPr="00407412">
        <w:rPr>
          <w:color w:val="auto"/>
        </w:rPr>
        <w:t>i prowadzeniu narad koordynacyjnych zorganizowanych według potrzeb Zamawiającego w czasie trwania procesu inwestycyjnego, sporządzaniu protokołów z tych narad, przekazywaniu ich wszystkim uczestnikom oraz nadzorze nad realizacją ustaleń i decyzji podjętych na naradach;</w:t>
      </w:r>
    </w:p>
    <w:p w:rsidR="002568B6" w:rsidRPr="00407412" w:rsidRDefault="002568B6" w:rsidP="00A20D30">
      <w:pPr>
        <w:pStyle w:val="aLista"/>
        <w:jc w:val="left"/>
        <w:rPr>
          <w:color w:val="auto"/>
        </w:rPr>
      </w:pPr>
      <w:r w:rsidRPr="00407412">
        <w:rPr>
          <w:color w:val="auto"/>
        </w:rPr>
        <w:lastRenderedPageBreak/>
        <w:t>rozwiązywaniu bieżących problemów technicznych w trakcie realizacji inwestycji w porozumieniu z kierownikiem robót i przedstawicielami Zamawiającego;</w:t>
      </w:r>
    </w:p>
    <w:p w:rsidR="002568B6" w:rsidRPr="00407412" w:rsidRDefault="002568B6" w:rsidP="00A20D30">
      <w:pPr>
        <w:pStyle w:val="aLista"/>
        <w:jc w:val="left"/>
        <w:rPr>
          <w:color w:val="auto"/>
        </w:rPr>
      </w:pPr>
      <w:r w:rsidRPr="00407412">
        <w:rPr>
          <w:color w:val="auto"/>
        </w:rPr>
        <w:t>podejmowaniu wszelkich racjonalnych działań umożliwiających prawidłową realizację inwestycji;</w:t>
      </w:r>
    </w:p>
    <w:p w:rsidR="002568B6" w:rsidRPr="00407412" w:rsidRDefault="002568B6" w:rsidP="00A20D30">
      <w:pPr>
        <w:pStyle w:val="aLista"/>
        <w:jc w:val="left"/>
        <w:rPr>
          <w:color w:val="auto"/>
        </w:rPr>
      </w:pPr>
      <w:r w:rsidRPr="00407412">
        <w:rPr>
          <w:color w:val="auto"/>
        </w:rPr>
        <w:t>żądaniu od kierownika robót dokonania poprawek, bądź ponownego wykonania wadliwie wykonanych robót, w tym także wymagających odkrycia robót lub elementów zakrytych, a także wstrzymania dalszych robót, w przypadku, gdy ich kontynuacja stwarzać będzie zagrożenie wadliwej realizacji robót, a także zagrażałaby życiu i zdrowiu, bądź powodowała niezgodność z dokumentacją projektową;</w:t>
      </w:r>
    </w:p>
    <w:p w:rsidR="002568B6" w:rsidRPr="00407412" w:rsidRDefault="002568B6" w:rsidP="00A20D30">
      <w:pPr>
        <w:pStyle w:val="aLista"/>
        <w:jc w:val="left"/>
        <w:rPr>
          <w:color w:val="auto"/>
        </w:rPr>
      </w:pPr>
      <w:r w:rsidRPr="00407412">
        <w:rPr>
          <w:color w:val="auto"/>
        </w:rPr>
        <w:t>informowaniu Zamawiającego o wadach nie nadających się do usunięcia wraz z podaniem uzasadnienia oraz wnioskow</w:t>
      </w:r>
      <w:r w:rsidR="005D3CDC" w:rsidRPr="00407412">
        <w:rPr>
          <w:color w:val="auto"/>
        </w:rPr>
        <w:t>ania o obniżenie wynagrodzenia w</w:t>
      </w:r>
      <w:r w:rsidRPr="00407412">
        <w:rPr>
          <w:color w:val="auto"/>
        </w:rPr>
        <w:t>ykonawcy robót budowlanych;</w:t>
      </w:r>
    </w:p>
    <w:p w:rsidR="002568B6" w:rsidRPr="00407412" w:rsidRDefault="002568B6" w:rsidP="00A20D30">
      <w:pPr>
        <w:pStyle w:val="aLista"/>
        <w:jc w:val="left"/>
        <w:rPr>
          <w:color w:val="auto"/>
        </w:rPr>
      </w:pPr>
      <w:r w:rsidRPr="00407412">
        <w:rPr>
          <w:color w:val="auto"/>
        </w:rPr>
        <w:t>dokonywaniu odbiorów robót zanikających i ulegających zakryciu niezwłocznie po dniu zgłoszenia gotowości ich odbioru, jednak nie później niż w ciągu 3 dni roboczych od pisemnego lub elektroniczne</w:t>
      </w:r>
      <w:r w:rsidR="005D3CDC" w:rsidRPr="00407412">
        <w:rPr>
          <w:color w:val="auto"/>
        </w:rPr>
        <w:t>go zgłoszenia tego faktu przez w</w:t>
      </w:r>
      <w:r w:rsidRPr="00407412">
        <w:rPr>
          <w:color w:val="auto"/>
        </w:rPr>
        <w:t>ykonawcę robót budowlanych;</w:t>
      </w:r>
    </w:p>
    <w:p w:rsidR="002568B6" w:rsidRPr="00407412" w:rsidRDefault="002568B6" w:rsidP="00A20D30">
      <w:pPr>
        <w:pStyle w:val="aLista"/>
        <w:jc w:val="left"/>
        <w:rPr>
          <w:color w:val="auto"/>
        </w:rPr>
      </w:pPr>
      <w:r w:rsidRPr="00407412">
        <w:rPr>
          <w:color w:val="auto"/>
        </w:rPr>
        <w:t>uczestniczeniu w próbach i odbiorach technicznych instalacji, urządzeń technicznych;</w:t>
      </w:r>
    </w:p>
    <w:p w:rsidR="002568B6" w:rsidRPr="00407412" w:rsidRDefault="002568B6" w:rsidP="00A20D30">
      <w:pPr>
        <w:pStyle w:val="aLista"/>
        <w:jc w:val="left"/>
        <w:rPr>
          <w:color w:val="auto"/>
        </w:rPr>
      </w:pPr>
      <w:r w:rsidRPr="00407412">
        <w:rPr>
          <w:color w:val="auto"/>
        </w:rPr>
        <w:t>sprawdzaniu na bieżąco jakości wbudowywanych materiałów, wyrobów i urządzeń oraz sprawdzaniu atestów, aprobat technicznych i deklaracji zgodności dopuszczających materiały, wyroby i urządzenia do wbudowania, tj. dokumentów potwierdzających dopuszczenie do obrotu i użytkowania na terenie Rzeczypospolitej Polskiej bądź Unii Europejskiej;</w:t>
      </w:r>
    </w:p>
    <w:p w:rsidR="002568B6" w:rsidRPr="00407412" w:rsidRDefault="002568B6" w:rsidP="00A20D30">
      <w:pPr>
        <w:pStyle w:val="aLista"/>
        <w:jc w:val="left"/>
        <w:rPr>
          <w:color w:val="auto"/>
        </w:rPr>
      </w:pPr>
      <w:r w:rsidRPr="00407412">
        <w:rPr>
          <w:color w:val="auto"/>
        </w:rPr>
        <w:t xml:space="preserve">weryfikacji jakości </w:t>
      </w:r>
      <w:r w:rsidR="005D3CDC" w:rsidRPr="00407412">
        <w:rPr>
          <w:color w:val="auto"/>
        </w:rPr>
        <w:t>zastosowanych materiałów przez w</w:t>
      </w:r>
      <w:r w:rsidRPr="00407412">
        <w:rPr>
          <w:color w:val="auto"/>
        </w:rPr>
        <w:t xml:space="preserve">ykonawcę robót budowlanych dążąc do zminimalizowania ryzyka wystąpienia procederu zastępowania materiałów, poprzez sprawdzenie i akceptację karty </w:t>
      </w:r>
      <w:r w:rsidR="005D3CDC" w:rsidRPr="00407412">
        <w:rPr>
          <w:color w:val="auto"/>
        </w:rPr>
        <w:t>materiałowej przekazanej przez w</w:t>
      </w:r>
      <w:r w:rsidRPr="00407412">
        <w:rPr>
          <w:color w:val="auto"/>
        </w:rPr>
        <w:t>ykonawcę robót budowlanych;</w:t>
      </w:r>
    </w:p>
    <w:p w:rsidR="002568B6" w:rsidRPr="00407412" w:rsidRDefault="002568B6" w:rsidP="00A20D30">
      <w:pPr>
        <w:pStyle w:val="aLista"/>
        <w:jc w:val="left"/>
        <w:rPr>
          <w:color w:val="auto"/>
        </w:rPr>
      </w:pPr>
      <w:r w:rsidRPr="00407412">
        <w:rPr>
          <w:color w:val="auto"/>
        </w:rPr>
        <w:t>zapobieganiu stosowaniu materiałów, wyrobów i urządzeń wadliwych lub niedopuszczonych do obrotu i stosowania w budownictwie na terenie Rzeczypospolitej Polskiej oraz Unii Europejskiej;</w:t>
      </w:r>
    </w:p>
    <w:p w:rsidR="002568B6" w:rsidRPr="00407412" w:rsidRDefault="002568B6" w:rsidP="00A20D30">
      <w:pPr>
        <w:pStyle w:val="aLista"/>
        <w:jc w:val="left"/>
        <w:rPr>
          <w:color w:val="auto"/>
        </w:rPr>
      </w:pPr>
      <w:r w:rsidRPr="00407412">
        <w:rPr>
          <w:color w:val="auto"/>
        </w:rPr>
        <w:t>ew. ustalaniu zakresu i kosztów robót dodatkowyc</w:t>
      </w:r>
      <w:r w:rsidR="006834F3" w:rsidRPr="00407412">
        <w:rPr>
          <w:color w:val="auto"/>
        </w:rPr>
        <w:t>h, nieobjętych umową zawartą z w</w:t>
      </w:r>
      <w:r w:rsidRPr="00407412">
        <w:rPr>
          <w:color w:val="auto"/>
        </w:rPr>
        <w:t xml:space="preserve">ykonawcą robót budowlanych, niezbędnych do prawidłowego wykonania inwestycji </w:t>
      </w:r>
      <w:r w:rsidR="00933417" w:rsidRPr="00407412">
        <w:rPr>
          <w:color w:val="auto"/>
        </w:rPr>
        <w:br/>
      </w:r>
      <w:r w:rsidRPr="00407412">
        <w:rPr>
          <w:color w:val="auto"/>
        </w:rPr>
        <w:t>(w momencie ich wystąpienia);</w:t>
      </w:r>
    </w:p>
    <w:p w:rsidR="002568B6" w:rsidRPr="00407412" w:rsidRDefault="002568B6" w:rsidP="00A20D30">
      <w:pPr>
        <w:pStyle w:val="aLista"/>
        <w:jc w:val="left"/>
        <w:rPr>
          <w:color w:val="auto"/>
        </w:rPr>
      </w:pPr>
      <w:r w:rsidRPr="00407412">
        <w:rPr>
          <w:color w:val="auto"/>
        </w:rPr>
        <w:t>przygotowaniu protokołów częściowych odbiorów robót budowlanych, w tym robót ulegającym zakryciu i zanikowi oraz protokołu z czynności odbioru końcowego;</w:t>
      </w:r>
    </w:p>
    <w:p w:rsidR="002568B6" w:rsidRPr="00407412" w:rsidRDefault="002568B6" w:rsidP="00A20D30">
      <w:pPr>
        <w:pStyle w:val="aLista"/>
        <w:jc w:val="left"/>
        <w:rPr>
          <w:color w:val="auto"/>
        </w:rPr>
      </w:pPr>
      <w:r w:rsidRPr="00407412">
        <w:rPr>
          <w:color w:val="auto"/>
        </w:rPr>
        <w:t>kontroli prawidłowości zgłoszenia zakończenia robót;</w:t>
      </w:r>
    </w:p>
    <w:p w:rsidR="002568B6" w:rsidRPr="00407412" w:rsidRDefault="002568B6" w:rsidP="00A20D30">
      <w:pPr>
        <w:pStyle w:val="aLista"/>
        <w:jc w:val="left"/>
        <w:rPr>
          <w:color w:val="auto"/>
        </w:rPr>
      </w:pPr>
      <w:r w:rsidRPr="00407412">
        <w:rPr>
          <w:color w:val="auto"/>
        </w:rPr>
        <w:t>weryfikowaniu harmonogramu rzeczowo–finansowego robót budowlanych oraz sporządzaniu projektów pisemnych uwag i zastrzeżeń, nie później niż w terminie 5 dni kalendarzowych od dnia jego otrzymania (drogą elektroniczną);</w:t>
      </w:r>
    </w:p>
    <w:p w:rsidR="002568B6" w:rsidRPr="00407412" w:rsidRDefault="002568B6" w:rsidP="00A20D30">
      <w:pPr>
        <w:pStyle w:val="aLista"/>
        <w:jc w:val="left"/>
        <w:rPr>
          <w:color w:val="auto"/>
        </w:rPr>
      </w:pPr>
      <w:r w:rsidRPr="00407412">
        <w:rPr>
          <w:color w:val="auto"/>
        </w:rPr>
        <w:t>potwierdzaniu faktycznie wykonanyc</w:t>
      </w:r>
      <w:r w:rsidR="006834F3" w:rsidRPr="00407412">
        <w:rPr>
          <w:color w:val="auto"/>
        </w:rPr>
        <w:t>h robót przez w</w:t>
      </w:r>
      <w:r w:rsidRPr="00407412">
        <w:rPr>
          <w:color w:val="auto"/>
        </w:rPr>
        <w:t>ykonawcę robót budowlanych oraz usunięciu wad, a także kontrolowaniu rozliczeń robót poprzez potwierdzanie wykonanego zakresu rzeczowego i finansowego zadania w protokołach zaawansowania robót oraz w protokole odbioru końcowego stanowiących podstawę d</w:t>
      </w:r>
      <w:r w:rsidR="006834F3" w:rsidRPr="00407412">
        <w:rPr>
          <w:color w:val="auto"/>
        </w:rPr>
        <w:t>o wystawiania faktur VAT przez w</w:t>
      </w:r>
      <w:r w:rsidRPr="00407412">
        <w:rPr>
          <w:color w:val="auto"/>
        </w:rPr>
        <w:t>ykonawcę robót budowlanych;</w:t>
      </w:r>
    </w:p>
    <w:p w:rsidR="002568B6" w:rsidRPr="00407412" w:rsidRDefault="002568B6" w:rsidP="00A20D30">
      <w:pPr>
        <w:pStyle w:val="aLista"/>
        <w:jc w:val="left"/>
        <w:rPr>
          <w:color w:val="auto"/>
        </w:rPr>
      </w:pPr>
      <w:r w:rsidRPr="00407412">
        <w:rPr>
          <w:color w:val="auto"/>
        </w:rPr>
        <w:t>kontroli prawidłowości wystawienia faktur VAT, zakresów prac i kwot w zakres</w:t>
      </w:r>
      <w:r w:rsidR="00933417" w:rsidRPr="00407412">
        <w:rPr>
          <w:color w:val="auto"/>
        </w:rPr>
        <w:t>ie zgodności z umową zawartą z w</w:t>
      </w:r>
      <w:r w:rsidRPr="00407412">
        <w:rPr>
          <w:color w:val="auto"/>
        </w:rPr>
        <w:t>ykonawcą robót budowlanych;</w:t>
      </w:r>
    </w:p>
    <w:p w:rsidR="002568B6" w:rsidRPr="00407412" w:rsidRDefault="002568B6" w:rsidP="00A20D30">
      <w:pPr>
        <w:pStyle w:val="aLista"/>
        <w:jc w:val="left"/>
        <w:rPr>
          <w:color w:val="auto"/>
        </w:rPr>
      </w:pPr>
      <w:r w:rsidRPr="00407412">
        <w:rPr>
          <w:color w:val="auto"/>
        </w:rPr>
        <w:t>sprawdzaniu kompletności dokumentów stanowiących pod</w:t>
      </w:r>
      <w:r w:rsidR="006834F3" w:rsidRPr="00407412">
        <w:rPr>
          <w:color w:val="auto"/>
        </w:rPr>
        <w:t>stawę do wypłaty wynagrodzenia w</w:t>
      </w:r>
      <w:r w:rsidRPr="00407412">
        <w:rPr>
          <w:color w:val="auto"/>
        </w:rPr>
        <w:t xml:space="preserve">ykonawcy robót budowlanych, tj.: protokołu odbioru końcowego robót, podpisanego przez kierownika robót i inspektora nadzoru budowlanego wraz z kompletem dokumentów </w:t>
      </w:r>
      <w:r w:rsidR="006834F3" w:rsidRPr="00407412">
        <w:rPr>
          <w:color w:val="auto"/>
        </w:rPr>
        <w:t>odbiorowych; podpisanego przez p</w:t>
      </w:r>
      <w:r w:rsidRPr="00407412">
        <w:rPr>
          <w:color w:val="auto"/>
        </w:rPr>
        <w:t xml:space="preserve">odwykonawców oświadczenia </w:t>
      </w:r>
      <w:r w:rsidR="006834F3" w:rsidRPr="00407412">
        <w:rPr>
          <w:color w:val="auto"/>
        </w:rPr>
        <w:t>o dokonaniu przez w</w:t>
      </w:r>
      <w:r w:rsidRPr="00407412">
        <w:rPr>
          <w:color w:val="auto"/>
        </w:rPr>
        <w:t>ykonawcę robót budowlanych zapłaty wymagalnego wynagrodzenia na ich rzecz (jeżeli będą wyst</w:t>
      </w:r>
      <w:r w:rsidR="006834F3" w:rsidRPr="00407412">
        <w:rPr>
          <w:color w:val="auto"/>
        </w:rPr>
        <w:t>ępowali); dowodu zapłaty przez w</w:t>
      </w:r>
      <w:r w:rsidRPr="00407412">
        <w:rPr>
          <w:color w:val="auto"/>
        </w:rPr>
        <w:t xml:space="preserve">ykonawcę </w:t>
      </w:r>
      <w:r w:rsidRPr="00407412">
        <w:rPr>
          <w:color w:val="auto"/>
        </w:rPr>
        <w:lastRenderedPageBreak/>
        <w:t>robót budowla</w:t>
      </w:r>
      <w:r w:rsidR="006834F3" w:rsidRPr="00407412">
        <w:rPr>
          <w:color w:val="auto"/>
        </w:rPr>
        <w:t>nych wymagalnego wynagrodzenia podwykonawcom i dalszym p</w:t>
      </w:r>
      <w:r w:rsidRPr="00407412">
        <w:rPr>
          <w:color w:val="auto"/>
        </w:rPr>
        <w:t>odwykonawcom biorącym udział w realizacji odebranych robót budowlanych;</w:t>
      </w:r>
    </w:p>
    <w:p w:rsidR="002568B6" w:rsidRPr="00407412" w:rsidRDefault="002568B6" w:rsidP="00A20D30">
      <w:pPr>
        <w:pStyle w:val="aLista"/>
        <w:jc w:val="left"/>
        <w:rPr>
          <w:color w:val="auto"/>
        </w:rPr>
      </w:pPr>
      <w:r w:rsidRPr="00407412">
        <w:rPr>
          <w:color w:val="auto"/>
        </w:rPr>
        <w:t>sprawdzeniu kompletności powykonawczej dokumentacji technicznej;</w:t>
      </w:r>
    </w:p>
    <w:p w:rsidR="002568B6" w:rsidRPr="00407412" w:rsidRDefault="002568B6" w:rsidP="00A20D30">
      <w:pPr>
        <w:pStyle w:val="aLista"/>
        <w:jc w:val="left"/>
        <w:rPr>
          <w:color w:val="auto"/>
        </w:rPr>
      </w:pPr>
      <w:r w:rsidRPr="00407412">
        <w:rPr>
          <w:color w:val="auto"/>
        </w:rPr>
        <w:t xml:space="preserve">prowadzeniu i przechowywaniu (w okresie realizacji inwestycji, do czasu przekazania tej dokumentacji Zamawiającemu) korespondencji z podmiotami biorącymi udział w realizacji inwestycji ze szczególnym uwzględnieniem ostrzeżeń, </w:t>
      </w:r>
      <w:r w:rsidR="006834F3" w:rsidRPr="00407412">
        <w:rPr>
          <w:color w:val="auto"/>
        </w:rPr>
        <w:t>uwag i wniosków kierowanych do w</w:t>
      </w:r>
      <w:r w:rsidRPr="00407412">
        <w:rPr>
          <w:color w:val="auto"/>
        </w:rPr>
        <w:t>ykonawcy robót, mogących być dowodami w razie</w:t>
      </w:r>
      <w:r w:rsidR="006834F3" w:rsidRPr="00407412">
        <w:rPr>
          <w:color w:val="auto"/>
        </w:rPr>
        <w:t xml:space="preserve"> ewentualnych sporów, roszczeń w</w:t>
      </w:r>
      <w:r w:rsidRPr="00407412">
        <w:rPr>
          <w:color w:val="auto"/>
        </w:rPr>
        <w:t>ykonawcy robót, katastrof budowlanych itp.;</w:t>
      </w:r>
    </w:p>
    <w:p w:rsidR="002568B6" w:rsidRPr="00407412" w:rsidRDefault="002568B6" w:rsidP="00A20D30">
      <w:pPr>
        <w:pStyle w:val="aLista"/>
        <w:jc w:val="left"/>
        <w:rPr>
          <w:color w:val="auto"/>
        </w:rPr>
      </w:pPr>
      <w:r w:rsidRPr="00407412">
        <w:rPr>
          <w:color w:val="auto"/>
        </w:rPr>
        <w:t>sprawdzaniu i zatwierdzaniu protokołu zaawansowania robót w przypadku o</w:t>
      </w:r>
      <w:r w:rsidR="006834F3" w:rsidRPr="00407412">
        <w:rPr>
          <w:color w:val="auto"/>
        </w:rPr>
        <w:t>dstąpienia od umowy zawartej z w</w:t>
      </w:r>
      <w:r w:rsidRPr="00407412">
        <w:rPr>
          <w:color w:val="auto"/>
        </w:rPr>
        <w:t>ykonawcą robót budowlanych;</w:t>
      </w:r>
    </w:p>
    <w:p w:rsidR="002568B6" w:rsidRPr="00407412" w:rsidRDefault="002568B6" w:rsidP="00A20D30">
      <w:pPr>
        <w:pStyle w:val="aLista"/>
        <w:jc w:val="left"/>
        <w:rPr>
          <w:color w:val="auto"/>
        </w:rPr>
      </w:pPr>
      <w:r w:rsidRPr="00407412">
        <w:rPr>
          <w:color w:val="auto"/>
        </w:rPr>
        <w:t>nadzorze nad wykonaniem kompleksowej inwentaryzacji robót w razie o</w:t>
      </w:r>
      <w:r w:rsidR="006834F3" w:rsidRPr="00407412">
        <w:rPr>
          <w:color w:val="auto"/>
        </w:rPr>
        <w:t>dstąpienia od umowy zawartej z w</w:t>
      </w:r>
      <w:r w:rsidRPr="00407412">
        <w:rPr>
          <w:color w:val="auto"/>
        </w:rPr>
        <w:t>ykonawcą robót budowlanych;</w:t>
      </w:r>
    </w:p>
    <w:p w:rsidR="002568B6" w:rsidRPr="00407412" w:rsidRDefault="002568B6" w:rsidP="00A20D30">
      <w:pPr>
        <w:pStyle w:val="aLista"/>
        <w:jc w:val="left"/>
        <w:rPr>
          <w:color w:val="auto"/>
        </w:rPr>
      </w:pPr>
      <w:r w:rsidRPr="00407412">
        <w:rPr>
          <w:color w:val="auto"/>
        </w:rPr>
        <w:t>udziale we wszystkich odbiorach, w tym w przeglądach w trakcie rękojmi i gwarancji, przed upływem terminu rękojmi, nadzoru przy usunięciu ewentualnych usterek zgodnie z zasadami sztuki budowlanej i wiedzy technicznej;</w:t>
      </w:r>
    </w:p>
    <w:p w:rsidR="002568B6" w:rsidRPr="00407412" w:rsidRDefault="002568B6" w:rsidP="00A20D30">
      <w:pPr>
        <w:pStyle w:val="aLista"/>
        <w:jc w:val="left"/>
        <w:rPr>
          <w:color w:val="auto"/>
        </w:rPr>
      </w:pPr>
      <w:r w:rsidRPr="00407412">
        <w:rPr>
          <w:color w:val="auto"/>
        </w:rPr>
        <w:t>przyjmowaniu zgłoszeń od Zamawiającego dotyczących wad, usterek i awarii zaistniałych w okresie gwarancji i rękojmi oraz podejmowaniu odpowiednich działań w celu ich usunięcia we współpracy z Zamawiającym;</w:t>
      </w:r>
    </w:p>
    <w:p w:rsidR="002568B6" w:rsidRPr="00407412" w:rsidRDefault="002568B6" w:rsidP="00A20D30">
      <w:pPr>
        <w:pStyle w:val="aLista"/>
        <w:jc w:val="left"/>
        <w:rPr>
          <w:color w:val="auto"/>
        </w:rPr>
      </w:pPr>
      <w:r w:rsidRPr="00407412">
        <w:rPr>
          <w:color w:val="auto"/>
        </w:rPr>
        <w:t>opracowywaniu opinii dotyczących awarii, wad i usterek przedmiotu inwestycji wraz z proponowanym terminem ich usunięcia;</w:t>
      </w:r>
    </w:p>
    <w:p w:rsidR="002568B6" w:rsidRPr="00407412" w:rsidRDefault="002568B6" w:rsidP="00A20D30">
      <w:pPr>
        <w:pStyle w:val="aLista"/>
        <w:jc w:val="left"/>
        <w:rPr>
          <w:color w:val="auto"/>
        </w:rPr>
      </w:pPr>
      <w:r w:rsidRPr="00407412">
        <w:rPr>
          <w:color w:val="auto"/>
        </w:rPr>
        <w:t>nadzorowaniu jakości i prawidłowości</w:t>
      </w:r>
      <w:r w:rsidR="006834F3" w:rsidRPr="00407412">
        <w:rPr>
          <w:color w:val="auto"/>
        </w:rPr>
        <w:t xml:space="preserve"> usunięcia wad i usterek przez w</w:t>
      </w:r>
      <w:r w:rsidRPr="00407412">
        <w:rPr>
          <w:color w:val="auto"/>
        </w:rPr>
        <w:t>ykonawcę robót budowlanych oraz dokonania sprawdzenia ich usunięcia i spisania protokołu usunięcia wad i ustere</w:t>
      </w:r>
      <w:r w:rsidR="006834F3" w:rsidRPr="00407412">
        <w:rPr>
          <w:color w:val="auto"/>
        </w:rPr>
        <w:t>k przy udziale Zamawiającego i w</w:t>
      </w:r>
      <w:r w:rsidRPr="00407412">
        <w:rPr>
          <w:color w:val="auto"/>
        </w:rPr>
        <w:t>ykonawcy robót budowlanych;</w:t>
      </w:r>
    </w:p>
    <w:p w:rsidR="002568B6" w:rsidRPr="00407412" w:rsidRDefault="002568B6" w:rsidP="00A20D30">
      <w:pPr>
        <w:pStyle w:val="aLista"/>
        <w:jc w:val="left"/>
        <w:rPr>
          <w:color w:val="auto"/>
        </w:rPr>
      </w:pPr>
      <w:r w:rsidRPr="00407412">
        <w:rPr>
          <w:color w:val="auto"/>
        </w:rPr>
        <w:t>w przypadku nieterminowego usuwan</w:t>
      </w:r>
      <w:r w:rsidR="006834F3" w:rsidRPr="00407412">
        <w:rPr>
          <w:color w:val="auto"/>
        </w:rPr>
        <w:t>ia awarii, wad i usterek przez w</w:t>
      </w:r>
      <w:r w:rsidRPr="00407412">
        <w:rPr>
          <w:color w:val="auto"/>
        </w:rPr>
        <w:t>ykonawcę robót budowlanych – przygotowaniu Zamawiającemu danych, niezbędnych do naliczenia kary umownej z tego tytułu;</w:t>
      </w:r>
    </w:p>
    <w:p w:rsidR="002568B6" w:rsidRPr="00407412" w:rsidRDefault="002568B6" w:rsidP="00A20D30">
      <w:pPr>
        <w:pStyle w:val="aLista"/>
        <w:jc w:val="left"/>
        <w:rPr>
          <w:color w:val="auto"/>
        </w:rPr>
      </w:pPr>
      <w:r w:rsidRPr="00407412">
        <w:rPr>
          <w:color w:val="auto"/>
        </w:rPr>
        <w:t>w przypadku nie</w:t>
      </w:r>
      <w:r w:rsidR="006834F3" w:rsidRPr="00407412">
        <w:rPr>
          <w:color w:val="auto"/>
        </w:rPr>
        <w:t xml:space="preserve"> usunięcia wad i usterek przez w</w:t>
      </w:r>
      <w:r w:rsidRPr="00407412">
        <w:rPr>
          <w:color w:val="auto"/>
        </w:rPr>
        <w:t>ykonawcę robót budowlanych – opracowaniu i przygotowaniu na żądanie Zamawiającego danych, niezbędnych do przeprowadzenia postępowania w zakresie zastępczego wykonania tych obowiązków, a także nadzoru nad tymi pracami i dokonania ich odbioru;</w:t>
      </w:r>
    </w:p>
    <w:p w:rsidR="002568B6" w:rsidRPr="00407412" w:rsidRDefault="002568B6" w:rsidP="00A20D30">
      <w:pPr>
        <w:pStyle w:val="aLista"/>
        <w:jc w:val="left"/>
        <w:rPr>
          <w:color w:val="auto"/>
        </w:rPr>
      </w:pPr>
      <w:r w:rsidRPr="00407412">
        <w:rPr>
          <w:color w:val="auto"/>
        </w:rPr>
        <w:t>zgłaszaniu Zamawiającemu oraz dokumentowanie wszelkich dostrzeżonych nieprawidło</w:t>
      </w:r>
      <w:r w:rsidR="006834F3" w:rsidRPr="00407412">
        <w:rPr>
          <w:color w:val="auto"/>
        </w:rPr>
        <w:t>wości w realizacji robót przez w</w:t>
      </w:r>
      <w:r w:rsidRPr="00407412">
        <w:rPr>
          <w:color w:val="auto"/>
        </w:rPr>
        <w:t>ykonawcę robót budowlanych oraz wszelkich zagrożeń (także zewnętrznych), które wpływają na tok inwestycji lub mogą powodować odpowiedzialność odszkodowawczą Zamawiającego;</w:t>
      </w:r>
    </w:p>
    <w:p w:rsidR="002568B6" w:rsidRPr="00407412" w:rsidRDefault="006834F3" w:rsidP="00A20D30">
      <w:pPr>
        <w:pStyle w:val="aLista"/>
        <w:jc w:val="left"/>
        <w:rPr>
          <w:color w:val="auto"/>
        </w:rPr>
      </w:pPr>
      <w:r w:rsidRPr="00407412">
        <w:rPr>
          <w:color w:val="auto"/>
        </w:rPr>
        <w:t>Wykonawca</w:t>
      </w:r>
      <w:r w:rsidR="002568B6" w:rsidRPr="00407412">
        <w:rPr>
          <w:color w:val="auto"/>
        </w:rPr>
        <w:t xml:space="preserve"> nie</w:t>
      </w:r>
      <w:r w:rsidRPr="00407412">
        <w:rPr>
          <w:color w:val="auto"/>
        </w:rPr>
        <w:t xml:space="preserve"> jest upoważniony do wydawania w</w:t>
      </w:r>
      <w:r w:rsidR="002568B6" w:rsidRPr="00407412">
        <w:rPr>
          <w:color w:val="auto"/>
        </w:rPr>
        <w:t>ykonawcy robót budowlanych polecenia wykonania robót dodatkowych lub zamiennych.</w:t>
      </w:r>
    </w:p>
    <w:p w:rsidR="002568B6" w:rsidRPr="00407412" w:rsidRDefault="006834F3" w:rsidP="00A20D30">
      <w:pPr>
        <w:pStyle w:val="Listanumerowana"/>
        <w:spacing w:before="0"/>
        <w:rPr>
          <w:color w:val="auto"/>
        </w:rPr>
      </w:pPr>
      <w:r w:rsidRPr="00407412">
        <w:rPr>
          <w:color w:val="auto"/>
        </w:rPr>
        <w:t>Obowiązkiem Wykonawcy</w:t>
      </w:r>
      <w:r w:rsidR="002568B6" w:rsidRPr="00407412">
        <w:rPr>
          <w:color w:val="auto"/>
        </w:rPr>
        <w:t xml:space="preserve"> w okresie realiz</w:t>
      </w:r>
      <w:r w:rsidR="00C6580D" w:rsidRPr="00407412">
        <w:rPr>
          <w:color w:val="auto"/>
        </w:rPr>
        <w:t>acji przedmiotu umowy</w:t>
      </w:r>
      <w:r w:rsidR="002568B6" w:rsidRPr="00407412">
        <w:rPr>
          <w:color w:val="auto"/>
        </w:rPr>
        <w:t xml:space="preserve"> jest </w:t>
      </w:r>
      <w:r w:rsidR="00C6580D" w:rsidRPr="00407412">
        <w:rPr>
          <w:color w:val="auto"/>
        </w:rPr>
        <w:t>zapewnienie obecności</w:t>
      </w:r>
      <w:r w:rsidR="002568B6" w:rsidRPr="00407412">
        <w:rPr>
          <w:color w:val="auto"/>
        </w:rPr>
        <w:t xml:space="preserve"> inspektora nadzoru danej branży (w zależności od rodzaju aktualnie prowadzonych robót budowlanych) na placu budowy minimum raz w tygodniu.</w:t>
      </w:r>
    </w:p>
    <w:p w:rsidR="002568B6" w:rsidRPr="00407412" w:rsidRDefault="002568B6" w:rsidP="00A20D30">
      <w:pPr>
        <w:pStyle w:val="Listanumerowana"/>
        <w:spacing w:before="0"/>
        <w:rPr>
          <w:color w:val="auto"/>
        </w:rPr>
      </w:pPr>
      <w:r w:rsidRPr="00407412">
        <w:rPr>
          <w:color w:val="auto"/>
        </w:rPr>
        <w:t>Weryfikacja przez Zamawiającego ilości wizyt inspektorów nadzoru na terenie budowy odbywać się będzie na podstawie wpisów do dziennika budowy lub listy obecności, która dostępna będzie u osób nadzorujących wykonanie umowy ze strony Zamawiającego. Negatywny wynik kontroli ilości wizyt skutkować będzie naliczeniem kary umownej, zgo</w:t>
      </w:r>
      <w:r w:rsidR="006834F3" w:rsidRPr="00407412">
        <w:rPr>
          <w:color w:val="auto"/>
        </w:rPr>
        <w:t>d</w:t>
      </w:r>
      <w:r w:rsidR="00C6580D" w:rsidRPr="00407412">
        <w:rPr>
          <w:color w:val="auto"/>
        </w:rPr>
        <w:t>nie z zapisami § 7 ust. 1 lit. b</w:t>
      </w:r>
      <w:r w:rsidR="006834F3" w:rsidRPr="00407412">
        <w:rPr>
          <w:color w:val="auto"/>
        </w:rPr>
        <w:t>)</w:t>
      </w:r>
      <w:r w:rsidRPr="00407412">
        <w:rPr>
          <w:color w:val="auto"/>
        </w:rPr>
        <w:t xml:space="preserve"> niniejszej umowy.</w:t>
      </w:r>
    </w:p>
    <w:p w:rsidR="002568B6" w:rsidRPr="00407412" w:rsidRDefault="002568B6" w:rsidP="00A20D30">
      <w:pPr>
        <w:pStyle w:val="Listanumerowana"/>
        <w:spacing w:before="0"/>
        <w:rPr>
          <w:color w:val="auto"/>
        </w:rPr>
      </w:pPr>
      <w:r w:rsidRPr="00407412">
        <w:rPr>
          <w:color w:val="auto"/>
        </w:rPr>
        <w:t>W razie wystąpienia okoliczności nieprzewidzianych przez Zamawiającego, wymagających obecności inspektora nadzoru danej branży na terenie budowy, oprócz obowiązkowych pobytów, inspektor nadzoru danej branży stawi się na terenie budowy na każde wezwanie Zamawiającego (bez dodatkowego wynagrodzenia). Inspektor nadzoru danej branży musi być obecny na terenie budowy i przebywać tak długo, jak wymaga tego skuteczność nadzoru.</w:t>
      </w:r>
    </w:p>
    <w:p w:rsidR="002568B6" w:rsidRPr="00407412" w:rsidRDefault="0004230C" w:rsidP="00A20D30">
      <w:pPr>
        <w:pStyle w:val="Listanumerowana"/>
        <w:spacing w:before="0"/>
        <w:rPr>
          <w:color w:val="auto"/>
        </w:rPr>
      </w:pPr>
      <w:r w:rsidRPr="00407412">
        <w:rPr>
          <w:color w:val="auto"/>
        </w:rPr>
        <w:t>Wykonawca</w:t>
      </w:r>
      <w:r w:rsidR="002568B6" w:rsidRPr="00407412">
        <w:rPr>
          <w:color w:val="auto"/>
        </w:rPr>
        <w:t xml:space="preserve"> nie jest upoważniony do samodzielnego (bez uzyskania pisemnej zgody Zamawiającego) podejmowania czynności prawnych wykraczających poza zakres umocowania, </w:t>
      </w:r>
      <w:r w:rsidR="002568B6" w:rsidRPr="00407412">
        <w:rPr>
          <w:color w:val="auto"/>
        </w:rPr>
        <w:lastRenderedPageBreak/>
        <w:t>określony przepisami prawa budowlanego i umową, a także czynności powodujących dodatkowe zobowiązania finansowe Zamawiającego, n</w:t>
      </w:r>
      <w:r w:rsidR="006834F3" w:rsidRPr="00407412">
        <w:rPr>
          <w:color w:val="auto"/>
        </w:rPr>
        <w:t>ieprzewidziane umową zawartą z w</w:t>
      </w:r>
      <w:r w:rsidR="002568B6" w:rsidRPr="00407412">
        <w:rPr>
          <w:color w:val="auto"/>
        </w:rPr>
        <w:t>ykonawcą robót budowlanych.</w:t>
      </w:r>
    </w:p>
    <w:p w:rsidR="002568B6" w:rsidRPr="00407412" w:rsidRDefault="0004230C" w:rsidP="00A20D30">
      <w:pPr>
        <w:pStyle w:val="Listanumerowana"/>
        <w:spacing w:before="0"/>
        <w:rPr>
          <w:color w:val="auto"/>
        </w:rPr>
      </w:pPr>
      <w:r w:rsidRPr="00407412">
        <w:rPr>
          <w:color w:val="auto"/>
        </w:rPr>
        <w:t>Wykonawca</w:t>
      </w:r>
      <w:r w:rsidR="002568B6" w:rsidRPr="00407412">
        <w:rPr>
          <w:color w:val="auto"/>
        </w:rPr>
        <w:t xml:space="preserve"> oraz osoby, o których mowa w § 2 umowy nie są uprawnione do przekazywania do wiadomości publicznej, ani ujawniania osobom trzecim żadnych szczegółów umowy, bez uzyskania wcześniejszej pisemnej zgody Zamawiającego, za wyjątkiem sytuacji, gdy jest to niezbędne w celu wykonania niniejszej umowy.</w:t>
      </w:r>
    </w:p>
    <w:p w:rsidR="002568B6" w:rsidRPr="00407412" w:rsidRDefault="0004230C" w:rsidP="00A20D30">
      <w:pPr>
        <w:pStyle w:val="Listanumerowana"/>
        <w:spacing w:before="0"/>
        <w:rPr>
          <w:color w:val="auto"/>
        </w:rPr>
      </w:pPr>
      <w:r w:rsidRPr="00407412">
        <w:rPr>
          <w:color w:val="auto"/>
        </w:rPr>
        <w:t xml:space="preserve">Wykonawca </w:t>
      </w:r>
      <w:r w:rsidR="002568B6" w:rsidRPr="00407412">
        <w:rPr>
          <w:color w:val="auto"/>
        </w:rPr>
        <w:t>odpowiada za dochowanie i udokumentowanie warunków i wymogów, o których mowa w niniejszym paragrafie przez osoby wskazane w § 2 niniejszej umowy.</w:t>
      </w:r>
    </w:p>
    <w:p w:rsidR="002568B6" w:rsidRPr="00407412" w:rsidRDefault="0004230C" w:rsidP="00A20D30">
      <w:pPr>
        <w:pStyle w:val="Listanumerowana"/>
        <w:spacing w:before="0"/>
        <w:rPr>
          <w:color w:val="auto"/>
        </w:rPr>
      </w:pPr>
      <w:r w:rsidRPr="00407412">
        <w:rPr>
          <w:color w:val="auto"/>
        </w:rPr>
        <w:t>Wykonawca</w:t>
      </w:r>
      <w:r w:rsidR="002568B6" w:rsidRPr="00407412">
        <w:rPr>
          <w:color w:val="auto"/>
        </w:rPr>
        <w:t xml:space="preserve"> zobowiązuje się do wykonywania obowiązków wynikających z niniejszej umowy z należytą starannością i na zasadzie zapewnienia najwyższej jakości usług, przy czym jego działania w ramach nadzoru inwestorskiego nie mogą powodować przeszkód i opóźnień w realizacji zadania inwestycyjnego.</w:t>
      </w:r>
    </w:p>
    <w:p w:rsidR="002568B6" w:rsidRPr="00407412" w:rsidRDefault="0004230C" w:rsidP="00A20D30">
      <w:pPr>
        <w:pStyle w:val="Listanumerowana"/>
        <w:spacing w:before="0"/>
        <w:rPr>
          <w:color w:val="auto"/>
        </w:rPr>
      </w:pPr>
      <w:r w:rsidRPr="00407412">
        <w:rPr>
          <w:color w:val="auto"/>
        </w:rPr>
        <w:t>Wykonawca</w:t>
      </w:r>
      <w:r w:rsidR="002568B6" w:rsidRPr="00407412">
        <w:rPr>
          <w:color w:val="auto"/>
        </w:rPr>
        <w:t xml:space="preserve"> jest zobowiązany do pokrycia kosztów usunięcia wad lub nieprawidłowości powstałych w wyniku błędów, uchybień bądź nienależytej staranności w pełnieniu nadzoru inwestorskiego w uzgodnionym przez Strony terminie, bez prawa do wynagrodzenia oraz ponosi odpowiedzialność za zaistniałą szkodę.</w:t>
      </w:r>
    </w:p>
    <w:p w:rsidR="002568B6" w:rsidRPr="00407412" w:rsidRDefault="002568B6" w:rsidP="00A20D30">
      <w:pPr>
        <w:pStyle w:val="Listanumerowana"/>
        <w:spacing w:before="0"/>
        <w:rPr>
          <w:color w:val="auto"/>
        </w:rPr>
      </w:pPr>
      <w:r w:rsidRPr="00407412">
        <w:rPr>
          <w:color w:val="auto"/>
        </w:rPr>
        <w:t>W przypadku nieprawidłowego wykonania nadzoru inwestorskiego, Zamawiający może żądać bezpłatnego dodatkowego nadzoru inwestorskiego w wyznaczonym terminie lub odpowiednio obniżyć wynagrodzenie.</w:t>
      </w:r>
    </w:p>
    <w:p w:rsidR="00E630E7" w:rsidRPr="00407412" w:rsidRDefault="00E630E7" w:rsidP="00A20D30">
      <w:pPr>
        <w:pStyle w:val="Listanumerowana"/>
        <w:spacing w:before="0"/>
        <w:rPr>
          <w:color w:val="auto"/>
        </w:rPr>
      </w:pPr>
      <w:r w:rsidRPr="00407412">
        <w:rPr>
          <w:color w:val="auto"/>
        </w:rPr>
        <w:t>Wykonawca w okresie 5 dni od daty zawarcia niniejszej umowy przedłoży aktualną polisę ubezpieczenia (z datą ważności od daty zawarcia niniejszej umowy do daty odbioru końcowego), a w przypadku jej braku</w:t>
      </w:r>
      <w:r w:rsidR="00326A23" w:rsidRPr="00407412">
        <w:rPr>
          <w:color w:val="auto"/>
        </w:rPr>
        <w:t>,</w:t>
      </w:r>
      <w:r w:rsidRPr="00407412">
        <w:rPr>
          <w:color w:val="auto"/>
        </w:rPr>
        <w:t xml:space="preserve"> inny dokument potwierdzający, że Wykonawca jest ubezpieczony od odpowiedzialności cywilnej w zakresie prowadzonej działalności </w:t>
      </w:r>
      <w:r w:rsidR="00326A23" w:rsidRPr="00407412">
        <w:rPr>
          <w:color w:val="auto"/>
        </w:rPr>
        <w:t xml:space="preserve">gospodarczej </w:t>
      </w:r>
      <w:r w:rsidRPr="00407412">
        <w:rPr>
          <w:color w:val="auto"/>
        </w:rPr>
        <w:t>na kwotę nie mniejszą niż 1.000.000,00 zł. Jeżeli złożona polisa straci ważność w czasie realizacji zamówienia, Wykonawca</w:t>
      </w:r>
      <w:r w:rsidR="00326A23" w:rsidRPr="00407412">
        <w:rPr>
          <w:color w:val="auto"/>
        </w:rPr>
        <w:t xml:space="preserve"> jest zobowiązany do przedłożenia nowej polisy, powinno to nastąpić przed upływem okresu ważności wcześniej złożonej polisy.</w:t>
      </w:r>
    </w:p>
    <w:p w:rsidR="008F1D81" w:rsidRPr="00407412" w:rsidRDefault="008F1D81" w:rsidP="00A20D30">
      <w:pPr>
        <w:pStyle w:val="Listanumerowana"/>
        <w:numPr>
          <w:ilvl w:val="0"/>
          <w:numId w:val="0"/>
        </w:numPr>
        <w:spacing w:before="0"/>
        <w:ind w:left="360"/>
        <w:rPr>
          <w:color w:val="auto"/>
        </w:rPr>
      </w:pPr>
    </w:p>
    <w:p w:rsidR="008F1D81"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7 </w:t>
      </w:r>
    </w:p>
    <w:p w:rsidR="008F1D81"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Kary umowne</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Wykonawca zapłaci Zamawiającemu karę umowną za:</w:t>
      </w:r>
    </w:p>
    <w:p w:rsidR="003F6E40" w:rsidRPr="00407412" w:rsidRDefault="003F6E40" w:rsidP="00A20D30">
      <w:pPr>
        <w:pStyle w:val="aLista"/>
        <w:numPr>
          <w:ilvl w:val="0"/>
          <w:numId w:val="27"/>
        </w:numPr>
        <w:ind w:left="1097"/>
        <w:jc w:val="left"/>
        <w:rPr>
          <w:color w:val="auto"/>
          <w:w w:val="105"/>
        </w:rPr>
      </w:pPr>
      <w:r w:rsidRPr="00407412">
        <w:rPr>
          <w:color w:val="auto"/>
          <w:w w:val="105"/>
        </w:rPr>
        <w:t>każdorazowe niestawienie się Wykonawcy na naradzie koordynacyjnej, radzie budowy lub innego rodzaju spotkaniach w okresie obowiązywania umowy</w:t>
      </w:r>
      <w:r w:rsidR="00B16918" w:rsidRPr="00407412">
        <w:rPr>
          <w:color w:val="auto"/>
          <w:w w:val="105"/>
        </w:rPr>
        <w:t xml:space="preserve"> na roboty budowlane</w:t>
      </w:r>
      <w:r w:rsidRPr="00407412">
        <w:rPr>
          <w:color w:val="auto"/>
          <w:w w:val="105"/>
        </w:rPr>
        <w:t xml:space="preserve"> i w okresie gwarancji i rękojmi, pomimo wezwania ze strony Zamawiającego w wysokości 1</w:t>
      </w:r>
      <w:r w:rsidR="002E583C" w:rsidRPr="00407412">
        <w:rPr>
          <w:color w:val="auto"/>
          <w:w w:val="105"/>
        </w:rPr>
        <w:t>.</w:t>
      </w:r>
      <w:r w:rsidRPr="00407412">
        <w:rPr>
          <w:color w:val="auto"/>
          <w:w w:val="105"/>
        </w:rPr>
        <w:t>000,00 zł;</w:t>
      </w:r>
    </w:p>
    <w:p w:rsidR="002568B6" w:rsidRPr="00407412" w:rsidRDefault="003F6E40" w:rsidP="00A20D30">
      <w:pPr>
        <w:pStyle w:val="aLista"/>
        <w:numPr>
          <w:ilvl w:val="0"/>
          <w:numId w:val="27"/>
        </w:numPr>
        <w:ind w:left="1097"/>
        <w:jc w:val="left"/>
        <w:rPr>
          <w:color w:val="auto"/>
          <w:w w:val="105"/>
        </w:rPr>
      </w:pPr>
      <w:r w:rsidRPr="00407412">
        <w:rPr>
          <w:color w:val="auto"/>
          <w:w w:val="105"/>
        </w:rPr>
        <w:t>brak pobytów na budowie</w:t>
      </w:r>
      <w:r w:rsidR="00B16918" w:rsidRPr="00407412">
        <w:rPr>
          <w:color w:val="auto"/>
          <w:w w:val="105"/>
        </w:rPr>
        <w:t xml:space="preserve"> </w:t>
      </w:r>
      <w:r w:rsidRPr="00407412">
        <w:rPr>
          <w:color w:val="auto"/>
          <w:w w:val="105"/>
        </w:rPr>
        <w:t>inspektorów nadzoru inwestorskiego</w:t>
      </w:r>
      <w:r w:rsidR="00C6580D" w:rsidRPr="00407412">
        <w:rPr>
          <w:color w:val="auto"/>
          <w:w w:val="105"/>
        </w:rPr>
        <w:t xml:space="preserve"> w terminach</w:t>
      </w:r>
      <w:r w:rsidRPr="00407412">
        <w:rPr>
          <w:color w:val="auto"/>
          <w:w w:val="105"/>
        </w:rPr>
        <w:t xml:space="preserve">, </w:t>
      </w:r>
      <w:r w:rsidR="00C6580D" w:rsidRPr="00407412">
        <w:rPr>
          <w:color w:val="auto"/>
          <w:w w:val="105"/>
        </w:rPr>
        <w:t>określonych zgodnie z</w:t>
      </w:r>
      <w:r w:rsidR="00B16918" w:rsidRPr="00407412">
        <w:rPr>
          <w:color w:val="auto"/>
          <w:w w:val="105"/>
        </w:rPr>
        <w:t xml:space="preserve"> </w:t>
      </w:r>
      <w:r w:rsidR="00B16918" w:rsidRPr="00407412">
        <w:rPr>
          <w:rFonts w:eastAsia="Calibri"/>
          <w:color w:val="auto"/>
          <w:lang w:eastAsia="ar-SA" w:bidi="pl-PL"/>
        </w:rPr>
        <w:t>§ 2</w:t>
      </w:r>
      <w:r w:rsidR="00B16918" w:rsidRPr="00407412">
        <w:rPr>
          <w:color w:val="auto"/>
          <w:w w:val="105"/>
        </w:rPr>
        <w:t xml:space="preserve"> </w:t>
      </w:r>
      <w:r w:rsidR="00C6580D" w:rsidRPr="00407412">
        <w:rPr>
          <w:color w:val="auto"/>
          <w:w w:val="105"/>
        </w:rPr>
        <w:t xml:space="preserve">ust. 6 </w:t>
      </w:r>
      <w:r w:rsidR="00B16918" w:rsidRPr="00407412">
        <w:rPr>
          <w:color w:val="auto"/>
          <w:w w:val="105"/>
        </w:rPr>
        <w:t>umowy</w:t>
      </w:r>
      <w:r w:rsidR="00C6580D" w:rsidRPr="00407412">
        <w:rPr>
          <w:color w:val="auto"/>
          <w:w w:val="105"/>
        </w:rPr>
        <w:t>,</w:t>
      </w:r>
      <w:r w:rsidR="00B16918" w:rsidRPr="00407412">
        <w:rPr>
          <w:color w:val="auto"/>
          <w:w w:val="105"/>
        </w:rPr>
        <w:t xml:space="preserve"> </w:t>
      </w:r>
      <w:r w:rsidRPr="00407412">
        <w:rPr>
          <w:color w:val="auto"/>
          <w:w w:val="105"/>
        </w:rPr>
        <w:t>w</w:t>
      </w:r>
      <w:r w:rsidR="002568B6" w:rsidRPr="00407412">
        <w:rPr>
          <w:color w:val="auto"/>
          <w:w w:val="105"/>
        </w:rPr>
        <w:t> wysokości 1</w:t>
      </w:r>
      <w:r w:rsidR="002E583C" w:rsidRPr="00407412">
        <w:rPr>
          <w:color w:val="auto"/>
          <w:w w:val="105"/>
        </w:rPr>
        <w:t>.</w:t>
      </w:r>
      <w:r w:rsidR="002568B6" w:rsidRPr="00407412">
        <w:rPr>
          <w:color w:val="auto"/>
          <w:w w:val="105"/>
        </w:rPr>
        <w:t>000,00 zł</w:t>
      </w:r>
      <w:r w:rsidRPr="00407412">
        <w:rPr>
          <w:color w:val="auto"/>
          <w:w w:val="105"/>
        </w:rPr>
        <w:t xml:space="preserve"> za każde takie stwierdzone uchybienie</w:t>
      </w:r>
      <w:r w:rsidR="002568B6" w:rsidRPr="00407412">
        <w:rPr>
          <w:color w:val="auto"/>
          <w:w w:val="105"/>
        </w:rPr>
        <w:t>;</w:t>
      </w:r>
    </w:p>
    <w:p w:rsidR="002568B6" w:rsidRPr="00407412" w:rsidRDefault="002A6646" w:rsidP="00A20D30">
      <w:pPr>
        <w:pStyle w:val="aLista"/>
        <w:jc w:val="left"/>
        <w:rPr>
          <w:color w:val="auto"/>
          <w:w w:val="105"/>
        </w:rPr>
      </w:pPr>
      <w:r w:rsidRPr="00407412">
        <w:rPr>
          <w:color w:val="auto"/>
          <w:w w:val="105"/>
        </w:rPr>
        <w:t xml:space="preserve">zwłokę </w:t>
      </w:r>
      <w:r w:rsidR="002568B6" w:rsidRPr="00407412">
        <w:rPr>
          <w:color w:val="auto"/>
          <w:w w:val="105"/>
        </w:rPr>
        <w:t>w wykonywaniu obowiązków objętych umową, spowodowanych działaniem lub z</w:t>
      </w:r>
      <w:r w:rsidR="00114393" w:rsidRPr="00407412">
        <w:rPr>
          <w:color w:val="auto"/>
          <w:w w:val="105"/>
        </w:rPr>
        <w:t>aniechaniem ze strony Wykonawcy</w:t>
      </w:r>
      <w:r w:rsidR="002568B6" w:rsidRPr="00407412">
        <w:rPr>
          <w:color w:val="auto"/>
          <w:w w:val="105"/>
        </w:rPr>
        <w:t xml:space="preserve"> – w wysokości 0,2 % wynagrodzenia brutto, o którym mowa w § 4 ust. 1 umowy, za każdy rozpoczęty dzień zwłoki, licząc od dnia następnego od upływu terminu określonego w umowie lub w</w:t>
      </w:r>
      <w:r w:rsidR="00F539DD" w:rsidRPr="00407412">
        <w:rPr>
          <w:color w:val="auto"/>
          <w:w w:val="105"/>
        </w:rPr>
        <w:t>yznaczonego przez Zamawiającego;</w:t>
      </w:r>
    </w:p>
    <w:p w:rsidR="00F539DD" w:rsidRPr="00407412" w:rsidRDefault="00F539DD" w:rsidP="00A20D30">
      <w:pPr>
        <w:pStyle w:val="aLista"/>
        <w:jc w:val="left"/>
        <w:rPr>
          <w:color w:val="auto"/>
          <w:w w:val="105"/>
        </w:rPr>
      </w:pPr>
      <w:r w:rsidRPr="00407412">
        <w:rPr>
          <w:color w:val="auto"/>
          <w:w w:val="105"/>
        </w:rPr>
        <w:t xml:space="preserve">brak zmiany umowy o podwykonawstwo zawartej na okres przekraczający 12 miesięcy, której przedmiotem są usługi, zgodnie z </w:t>
      </w:r>
      <w:r w:rsidRPr="00407412">
        <w:rPr>
          <w:rFonts w:eastAsia="Calibri"/>
          <w:color w:val="auto"/>
          <w:lang w:eastAsia="ar-SA" w:bidi="pl-PL"/>
        </w:rPr>
        <w:t>§ 12 ust. 7</w:t>
      </w:r>
      <w:r w:rsidR="00C35DD4" w:rsidRPr="00407412">
        <w:rPr>
          <w:rFonts w:eastAsia="Calibri"/>
          <w:color w:val="auto"/>
          <w:lang w:eastAsia="ar-SA" w:bidi="pl-PL"/>
        </w:rPr>
        <w:t xml:space="preserve"> umowy</w:t>
      </w:r>
      <w:r w:rsidRPr="00407412">
        <w:rPr>
          <w:rFonts w:eastAsia="Calibri"/>
          <w:color w:val="auto"/>
          <w:lang w:eastAsia="ar-SA" w:bidi="pl-PL"/>
        </w:rPr>
        <w:t>, w wysokości 1.000,00 zł. za każdy taki przypadek;</w:t>
      </w:r>
    </w:p>
    <w:p w:rsidR="00C35DD4" w:rsidRPr="00407412" w:rsidRDefault="00C35DD4" w:rsidP="00C35DD4">
      <w:pPr>
        <w:pStyle w:val="aLista"/>
        <w:jc w:val="left"/>
        <w:rPr>
          <w:color w:val="auto"/>
          <w:w w:val="105"/>
        </w:rPr>
      </w:pPr>
      <w:r w:rsidRPr="00407412">
        <w:rPr>
          <w:color w:val="auto"/>
          <w:w w:val="105"/>
        </w:rPr>
        <w:t xml:space="preserve">brak zapłaty lub terminowej zapłaty wynagrodzenia należnego Podwykonawcom </w:t>
      </w:r>
      <w:r w:rsidR="00B3035B" w:rsidRPr="00407412">
        <w:rPr>
          <w:color w:val="auto"/>
          <w:w w:val="105"/>
        </w:rPr>
        <w:br/>
      </w:r>
      <w:r w:rsidRPr="00407412">
        <w:rPr>
          <w:color w:val="auto"/>
          <w:w w:val="105"/>
        </w:rPr>
        <w:t xml:space="preserve">z tytułu zmiany wysokości wynagrodzenia, o którym mowa </w:t>
      </w:r>
      <w:r w:rsidRPr="00407412">
        <w:rPr>
          <w:rFonts w:eastAsia="Calibri"/>
          <w:color w:val="auto"/>
          <w:lang w:eastAsia="ar-SA" w:bidi="pl-PL"/>
        </w:rPr>
        <w:t xml:space="preserve">§ 12 ust. 7 umowy, </w:t>
      </w:r>
      <w:r w:rsidR="00B3035B" w:rsidRPr="00407412">
        <w:rPr>
          <w:rFonts w:eastAsia="Calibri"/>
          <w:color w:val="auto"/>
          <w:lang w:eastAsia="ar-SA" w:bidi="pl-PL"/>
        </w:rPr>
        <w:br/>
      </w:r>
      <w:r w:rsidRPr="00407412">
        <w:rPr>
          <w:rFonts w:eastAsia="Calibri"/>
          <w:color w:val="auto"/>
          <w:lang w:eastAsia="ar-SA" w:bidi="pl-PL"/>
        </w:rPr>
        <w:t xml:space="preserve">w wysokości 0,2% wartości brutto tej umowy, za każdy dzień zwłoki od upływu terminu, </w:t>
      </w:r>
      <w:r w:rsidR="00B3035B" w:rsidRPr="00407412">
        <w:rPr>
          <w:rFonts w:eastAsia="Calibri"/>
          <w:color w:val="auto"/>
          <w:lang w:eastAsia="ar-SA" w:bidi="pl-PL"/>
        </w:rPr>
        <w:br/>
      </w:r>
      <w:r w:rsidRPr="00407412">
        <w:rPr>
          <w:rFonts w:eastAsia="Calibri"/>
          <w:color w:val="auto"/>
          <w:lang w:eastAsia="ar-SA" w:bidi="pl-PL"/>
        </w:rPr>
        <w:t>w którym zapłata powinna najpóźniej zostać dokonana</w:t>
      </w:r>
      <w:r w:rsidR="00956F27" w:rsidRPr="00407412">
        <w:rPr>
          <w:rFonts w:eastAsia="Calibri"/>
          <w:color w:val="auto"/>
          <w:lang w:eastAsia="ar-SA" w:bidi="pl-PL"/>
        </w:rPr>
        <w:t>;</w:t>
      </w:r>
      <w:r w:rsidRPr="00407412">
        <w:rPr>
          <w:rFonts w:eastAsia="Calibri"/>
          <w:color w:val="auto"/>
          <w:lang w:eastAsia="ar-SA" w:bidi="pl-PL"/>
        </w:rPr>
        <w:t xml:space="preserve"> </w:t>
      </w:r>
    </w:p>
    <w:p w:rsidR="002A6646" w:rsidRPr="00407412" w:rsidRDefault="002568B6" w:rsidP="00A20D30">
      <w:pPr>
        <w:pStyle w:val="aLista"/>
        <w:jc w:val="left"/>
        <w:rPr>
          <w:color w:val="auto"/>
          <w:w w:val="105"/>
        </w:rPr>
      </w:pPr>
      <w:r w:rsidRPr="00407412">
        <w:rPr>
          <w:color w:val="auto"/>
          <w:w w:val="105"/>
        </w:rPr>
        <w:lastRenderedPageBreak/>
        <w:t>odstąpienie od umowy wskutek okolicznoś</w:t>
      </w:r>
      <w:r w:rsidR="00114393" w:rsidRPr="00407412">
        <w:rPr>
          <w:color w:val="auto"/>
          <w:w w:val="105"/>
        </w:rPr>
        <w:t>ci, za które odpowiada Wykonawca</w:t>
      </w:r>
      <w:r w:rsidRPr="00407412">
        <w:rPr>
          <w:color w:val="auto"/>
          <w:w w:val="105"/>
        </w:rPr>
        <w:t xml:space="preserve"> – w wysokości 20 % wynagrodzenia brutto, o którym mowa w § 4 ust. 1 umowy;</w:t>
      </w: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Zamawiający wezwie Wykonawcę notą obciążeniową do zapłaty kar umownych w terminie 7 dni od daty jej wystawienia. Nota obciążeniowa może zostać przesłana</w:t>
      </w:r>
      <w:r w:rsidR="00B3035B" w:rsidRPr="00407412">
        <w:rPr>
          <w:rFonts w:eastAsia="Calibri"/>
          <w:color w:val="auto"/>
          <w:lang w:eastAsia="ar-SA"/>
        </w:rPr>
        <w:t xml:space="preserve"> </w:t>
      </w:r>
      <w:r w:rsidRPr="00407412">
        <w:rPr>
          <w:rFonts w:eastAsia="Calibri"/>
          <w:color w:val="auto"/>
          <w:lang w:eastAsia="ar-SA"/>
        </w:rPr>
        <w:t>/</w:t>
      </w:r>
      <w:r w:rsidR="00B3035B" w:rsidRPr="00407412">
        <w:rPr>
          <w:rFonts w:eastAsia="Calibri"/>
          <w:color w:val="auto"/>
          <w:lang w:eastAsia="ar-SA"/>
        </w:rPr>
        <w:t xml:space="preserve"> </w:t>
      </w:r>
      <w:r w:rsidRPr="00407412">
        <w:rPr>
          <w:rFonts w:eastAsia="Calibri"/>
          <w:color w:val="auto"/>
          <w:lang w:eastAsia="ar-SA"/>
        </w:rPr>
        <w:t>dostarczona elektronic</w:t>
      </w:r>
      <w:r w:rsidR="002E583C" w:rsidRPr="00407412">
        <w:rPr>
          <w:rFonts w:eastAsia="Calibri"/>
          <w:color w:val="auto"/>
          <w:lang w:eastAsia="ar-SA"/>
        </w:rPr>
        <w:t>znie na adres e-mail Wykonawcy</w:t>
      </w:r>
      <w:r w:rsidR="00B3035B" w:rsidRPr="00407412">
        <w:rPr>
          <w:rFonts w:eastAsia="Calibri"/>
          <w:color w:val="auto"/>
          <w:lang w:eastAsia="ar-SA"/>
        </w:rPr>
        <w:t xml:space="preserve">: ……………………………………………. </w:t>
      </w:r>
      <w:r w:rsidRPr="00407412">
        <w:rPr>
          <w:rFonts w:eastAsia="Calibri"/>
          <w:color w:val="auto"/>
          <w:lang w:eastAsia="ar-SA"/>
        </w:rPr>
        <w:t>Wykonawca niezwłocznie potwierdzi otrzymanie ww. noty.</w:t>
      </w: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Po bezskutecznym upływie terminu wskazanego w ust. 2 należności z tytułu kar umownych naliczonych zgodnie z niniejszą umową Zamawiający:</w:t>
      </w:r>
    </w:p>
    <w:p w:rsidR="00487305" w:rsidRPr="00407412" w:rsidRDefault="002568B6" w:rsidP="00A20D30">
      <w:pPr>
        <w:pStyle w:val="aLista"/>
        <w:numPr>
          <w:ilvl w:val="0"/>
          <w:numId w:val="18"/>
        </w:numPr>
        <w:tabs>
          <w:tab w:val="clear" w:pos="720"/>
        </w:tabs>
        <w:ind w:left="1144" w:hanging="294"/>
        <w:rPr>
          <w:color w:val="auto"/>
        </w:rPr>
      </w:pPr>
      <w:r w:rsidRPr="00407412">
        <w:rPr>
          <w:color w:val="auto"/>
        </w:rPr>
        <w:t>pokryje dokonując potrącenia należności naliczonej zgodnie z niniejszą umową, z wyna</w:t>
      </w:r>
      <w:r w:rsidR="00B16918" w:rsidRPr="00407412">
        <w:rPr>
          <w:color w:val="auto"/>
        </w:rPr>
        <w:t>grodzenia należnego Wykonawcy, na co Wykonawca</w:t>
      </w:r>
      <w:r w:rsidRPr="00407412">
        <w:rPr>
          <w:color w:val="auto"/>
        </w:rPr>
        <w:t xml:space="preserve"> wyraża zgodę lub</w:t>
      </w:r>
    </w:p>
    <w:p w:rsidR="002568B6" w:rsidRPr="00407412" w:rsidRDefault="002568B6" w:rsidP="00A20D30">
      <w:pPr>
        <w:pStyle w:val="aLista"/>
        <w:numPr>
          <w:ilvl w:val="0"/>
          <w:numId w:val="18"/>
        </w:numPr>
        <w:tabs>
          <w:tab w:val="clear" w:pos="720"/>
        </w:tabs>
        <w:ind w:left="1144" w:hanging="294"/>
        <w:rPr>
          <w:color w:val="auto"/>
        </w:rPr>
      </w:pPr>
      <w:r w:rsidRPr="00407412">
        <w:rPr>
          <w:color w:val="auto"/>
        </w:rPr>
        <w:t>będzie dochodził na zasadach ogólnych przewidzianych w Kodeksie cywilnym.</w:t>
      </w: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Zamawiający zastrzega sobie prawo dochodzenia odszkodowania uzupełniającego, przewyższającego wysokość kar umownych, do wysokości rzeczywiście poniesionej szkody.</w:t>
      </w: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Postanowienia dotyczące kar umownych obowiązują pomimo wygaśnięcia umowy, rozwiązania lub odstąpienia od niej.</w:t>
      </w:r>
    </w:p>
    <w:p w:rsidR="002568B6" w:rsidRPr="00407412" w:rsidRDefault="002568B6" w:rsidP="00A20D30">
      <w:pPr>
        <w:numPr>
          <w:ilvl w:val="0"/>
          <w:numId w:val="10"/>
        </w:numPr>
        <w:outlineLvl w:val="0"/>
        <w:rPr>
          <w:rFonts w:eastAsia="Calibri"/>
          <w:color w:val="auto"/>
          <w:lang w:eastAsia="ar-SA"/>
        </w:rPr>
      </w:pPr>
      <w:r w:rsidRPr="00407412">
        <w:rPr>
          <w:rFonts w:eastAsia="Calibri"/>
          <w:color w:val="auto"/>
          <w:lang w:eastAsia="ar-SA"/>
        </w:rPr>
        <w:t>Naliczenie i zapłata kary umownej nie zwalnia Wykonawcy z należytego wykonania przedmiotu umowy.</w:t>
      </w:r>
    </w:p>
    <w:p w:rsidR="001F7805" w:rsidRPr="00407412" w:rsidRDefault="002E7684" w:rsidP="00A20D30">
      <w:pPr>
        <w:numPr>
          <w:ilvl w:val="0"/>
          <w:numId w:val="10"/>
        </w:numPr>
        <w:outlineLvl w:val="0"/>
        <w:rPr>
          <w:rFonts w:eastAsia="Calibri"/>
          <w:color w:val="auto"/>
          <w:lang w:eastAsia="ar-SA"/>
        </w:rPr>
      </w:pPr>
      <w:r w:rsidRPr="00407412">
        <w:rPr>
          <w:rFonts w:eastAsia="Calibri"/>
          <w:color w:val="auto"/>
          <w:lang w:eastAsia="ar-SA"/>
        </w:rPr>
        <w:t>Zamawiający zastrzega możliwość kumulatywnego naliczania kar umownych z różnych tytułów do maksymalnej wysokości 4</w:t>
      </w:r>
      <w:r w:rsidR="00B16918" w:rsidRPr="00407412">
        <w:rPr>
          <w:rFonts w:eastAsia="Calibri"/>
          <w:color w:val="auto"/>
          <w:lang w:eastAsia="ar-SA"/>
        </w:rPr>
        <w:t xml:space="preserve">0% wynagrodzenia brutto, o którym mowa </w:t>
      </w:r>
      <w:r w:rsidR="00B16918" w:rsidRPr="00407412">
        <w:rPr>
          <w:rFonts w:eastAsia="Calibri"/>
          <w:color w:val="auto"/>
          <w:lang w:eastAsia="ar-SA" w:bidi="pl-PL"/>
        </w:rPr>
        <w:t>§ 4 ust. 1 umowy.</w:t>
      </w:r>
    </w:p>
    <w:p w:rsidR="005C14BB" w:rsidRPr="00407412" w:rsidRDefault="005C14BB" w:rsidP="00A20D30">
      <w:pPr>
        <w:ind w:left="0" w:firstLine="0"/>
        <w:contextualSpacing/>
        <w:outlineLvl w:val="0"/>
        <w:rPr>
          <w:rFonts w:eastAsia="Calibri"/>
          <w:color w:val="auto"/>
          <w:lang w:eastAsia="ar-SA"/>
        </w:rPr>
      </w:pPr>
    </w:p>
    <w:p w:rsidR="005C14BB" w:rsidRPr="00407412" w:rsidRDefault="002568B6"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8 </w:t>
      </w:r>
    </w:p>
    <w:p w:rsidR="005C14BB"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Odstąpienie od umowy</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5C14BB" w:rsidP="00A20D30">
      <w:pPr>
        <w:numPr>
          <w:ilvl w:val="0"/>
          <w:numId w:val="11"/>
        </w:numPr>
        <w:outlineLvl w:val="0"/>
        <w:rPr>
          <w:rFonts w:eastAsia="Calibri"/>
          <w:color w:val="auto"/>
          <w:lang w:eastAsia="ar-SA"/>
        </w:rPr>
      </w:pPr>
      <w:r w:rsidRPr="00407412">
        <w:rPr>
          <w:rFonts w:eastAsia="Calibri"/>
          <w:color w:val="auto"/>
          <w:lang w:eastAsia="ar-SA"/>
        </w:rPr>
        <w:t>Zamawiający może odstąpić od umowy jeżeli:</w:t>
      </w:r>
    </w:p>
    <w:p w:rsidR="005C14BB" w:rsidRPr="00407412" w:rsidRDefault="005C14BB" w:rsidP="00A20D30">
      <w:pPr>
        <w:pStyle w:val="Akapitzlist"/>
        <w:numPr>
          <w:ilvl w:val="0"/>
          <w:numId w:val="35"/>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 xml:space="preserve">wystąpią przesłanki </w:t>
      </w:r>
      <w:proofErr w:type="spellStart"/>
      <w:r w:rsidRPr="00407412">
        <w:rPr>
          <w:rFonts w:ascii="Linux Biolinum O" w:eastAsia="Calibri" w:hAnsi="Linux Biolinum O" w:cs="Linux Biolinum O"/>
          <w:color w:val="auto"/>
        </w:rPr>
        <w:t>formalno</w:t>
      </w:r>
      <w:proofErr w:type="spellEnd"/>
      <w:r w:rsidRPr="00407412">
        <w:rPr>
          <w:rFonts w:ascii="Linux Biolinum O" w:eastAsia="Calibri" w:hAnsi="Linux Biolinum O" w:cs="Linux Biolinum O"/>
          <w:color w:val="auto"/>
        </w:rPr>
        <w:t>–prawne po stronie Wykonawcy, które uniemożliwią wykonanie umowy,</w:t>
      </w:r>
    </w:p>
    <w:p w:rsidR="005C14BB" w:rsidRPr="00407412" w:rsidRDefault="005C14BB" w:rsidP="00A20D30">
      <w:pPr>
        <w:pStyle w:val="Akapitzlist"/>
        <w:numPr>
          <w:ilvl w:val="0"/>
          <w:numId w:val="35"/>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Wykonawca przerwał z przyczyn, leżących po stronie Wykonawcy realizację umowy,</w:t>
      </w:r>
    </w:p>
    <w:p w:rsidR="005C14BB" w:rsidRPr="00407412" w:rsidRDefault="005C14BB" w:rsidP="00A20D30">
      <w:pPr>
        <w:pStyle w:val="Akapitzlist"/>
        <w:numPr>
          <w:ilvl w:val="0"/>
          <w:numId w:val="35"/>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Wykonawca realizuje prace wadliwie, nieterminowo, niezgodnie z Opisem przedmiotu zamówienia lub wskazaniami Zamawiającego bądź niniejszą umową,</w:t>
      </w:r>
    </w:p>
    <w:p w:rsidR="005C14BB" w:rsidRPr="00407412" w:rsidRDefault="005C14BB" w:rsidP="00A20D30">
      <w:pPr>
        <w:pStyle w:val="Akapitzlist"/>
        <w:numPr>
          <w:ilvl w:val="0"/>
          <w:numId w:val="35"/>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Wykonawca do realizacji przedmiotu umowy skieruje osoby niezaakceptowane przez Zamawiającego</w:t>
      </w:r>
      <w:r w:rsidR="00AF40E9" w:rsidRPr="00407412">
        <w:rPr>
          <w:rFonts w:ascii="Linux Biolinum O" w:eastAsia="Calibri" w:hAnsi="Linux Biolinum O" w:cs="Linux Biolinum O"/>
          <w:color w:val="auto"/>
        </w:rPr>
        <w:t>.</w:t>
      </w:r>
    </w:p>
    <w:p w:rsidR="002568B6" w:rsidRPr="00407412" w:rsidRDefault="005C14BB" w:rsidP="00A20D30">
      <w:pPr>
        <w:numPr>
          <w:ilvl w:val="0"/>
          <w:numId w:val="11"/>
        </w:numPr>
        <w:outlineLvl w:val="0"/>
        <w:rPr>
          <w:rFonts w:eastAsia="Calibri"/>
          <w:color w:val="auto"/>
          <w:lang w:eastAsia="ar-SA"/>
        </w:rPr>
      </w:pPr>
      <w:r w:rsidRPr="00407412">
        <w:rPr>
          <w:rFonts w:eastAsia="Calibri"/>
          <w:color w:val="auto"/>
          <w:lang w:eastAsia="ar-SA"/>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 i ryzyko Wykonawcy.</w:t>
      </w:r>
    </w:p>
    <w:p w:rsidR="005C14BB" w:rsidRPr="00407412" w:rsidRDefault="005C14BB" w:rsidP="00A20D30">
      <w:pPr>
        <w:numPr>
          <w:ilvl w:val="0"/>
          <w:numId w:val="11"/>
        </w:numPr>
        <w:outlineLvl w:val="0"/>
        <w:rPr>
          <w:rFonts w:eastAsia="Calibri"/>
          <w:color w:val="auto"/>
          <w:lang w:eastAsia="ar-SA"/>
        </w:rPr>
      </w:pPr>
      <w:r w:rsidRPr="00407412">
        <w:rPr>
          <w:rFonts w:eastAsia="Calibri"/>
          <w:color w:val="auto"/>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w:t>
      </w:r>
      <w:r w:rsidR="000C7810" w:rsidRPr="00407412">
        <w:rPr>
          <w:rFonts w:eastAsia="Calibri"/>
          <w:color w:val="auto"/>
          <w:lang w:eastAsia="ar-SA"/>
        </w:rPr>
        <w:t xml:space="preserve">ustawy </w:t>
      </w:r>
      <w:r w:rsidRPr="00407412">
        <w:rPr>
          <w:rFonts w:eastAsia="Calibri"/>
          <w:color w:val="auto"/>
          <w:lang w:eastAsia="ar-SA"/>
        </w:rPr>
        <w:t>PZP.</w:t>
      </w:r>
    </w:p>
    <w:p w:rsidR="004C6343" w:rsidRPr="00407412" w:rsidRDefault="00BA0784" w:rsidP="00A20D30">
      <w:pPr>
        <w:numPr>
          <w:ilvl w:val="0"/>
          <w:numId w:val="11"/>
        </w:numPr>
        <w:outlineLvl w:val="0"/>
        <w:rPr>
          <w:rFonts w:eastAsia="Calibri"/>
          <w:color w:val="auto"/>
          <w:lang w:eastAsia="ar-SA"/>
        </w:rPr>
      </w:pPr>
      <w:r w:rsidRPr="00407412">
        <w:rPr>
          <w:rFonts w:eastAsia="Calibri"/>
          <w:color w:val="auto"/>
          <w:lang w:eastAsia="ar-SA"/>
        </w:rPr>
        <w:t xml:space="preserve">Dodatkowo Zamawiający może odstąpić od umowy, jeżeli nastąpi jedna z następujących </w:t>
      </w:r>
      <w:r w:rsidR="00EC277A" w:rsidRPr="00407412">
        <w:rPr>
          <w:rFonts w:eastAsia="Calibri"/>
          <w:color w:val="auto"/>
          <w:lang w:eastAsia="ar-SA"/>
        </w:rPr>
        <w:t>okoliczności</w:t>
      </w:r>
      <w:r w:rsidRPr="00407412">
        <w:rPr>
          <w:rFonts w:eastAsia="Calibri"/>
          <w:color w:val="auto"/>
          <w:lang w:eastAsia="ar-SA"/>
        </w:rPr>
        <w:t>:</w:t>
      </w:r>
    </w:p>
    <w:p w:rsidR="00BA0784" w:rsidRPr="00407412" w:rsidRDefault="003C6C98" w:rsidP="00A20D30">
      <w:pPr>
        <w:pStyle w:val="Akapitzlist"/>
        <w:numPr>
          <w:ilvl w:val="0"/>
          <w:numId w:val="36"/>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dokonano zmiany z naruszeniem art. 454 i art. 455 ustawy PZP,</w:t>
      </w:r>
    </w:p>
    <w:p w:rsidR="003C6C98" w:rsidRPr="00407412" w:rsidRDefault="003C6C98" w:rsidP="00A20D30">
      <w:pPr>
        <w:pStyle w:val="Akapitzlist"/>
        <w:numPr>
          <w:ilvl w:val="0"/>
          <w:numId w:val="36"/>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Wykonawca w chwili podpisania umowy podlegał wykluczeniu na podstawie art. 108 ustawy PZP,</w:t>
      </w:r>
    </w:p>
    <w:p w:rsidR="003C6C98" w:rsidRPr="00407412" w:rsidRDefault="003C6C98" w:rsidP="00A20D30">
      <w:pPr>
        <w:pStyle w:val="Akapitzlist"/>
        <w:numPr>
          <w:ilvl w:val="0"/>
          <w:numId w:val="36"/>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000A16FB" w:rsidRPr="00407412">
        <w:rPr>
          <w:rFonts w:ascii="Linux Biolinum O" w:eastAsia="Calibri" w:hAnsi="Linux Biolinum O" w:cs="Linux Biolinum O"/>
          <w:color w:val="auto"/>
        </w:rPr>
        <w:br/>
      </w:r>
      <w:r w:rsidRPr="00407412">
        <w:rPr>
          <w:rFonts w:ascii="Linux Biolinum O" w:eastAsia="Calibri" w:hAnsi="Linux Biolinum O" w:cs="Linux Biolinum O"/>
          <w:color w:val="auto"/>
        </w:rPr>
        <w:t>z uwagi na to, że Zamawiający udzielił zamówienia z naruszeniem prawa Unii Europejskiej.</w:t>
      </w:r>
    </w:p>
    <w:p w:rsidR="002568B6" w:rsidRPr="00407412" w:rsidRDefault="003C6C98" w:rsidP="00A20D30">
      <w:pPr>
        <w:numPr>
          <w:ilvl w:val="0"/>
          <w:numId w:val="11"/>
        </w:numPr>
        <w:outlineLvl w:val="0"/>
        <w:rPr>
          <w:rFonts w:eastAsia="Calibri"/>
          <w:color w:val="auto"/>
          <w:lang w:eastAsia="ar-SA"/>
        </w:rPr>
      </w:pPr>
      <w:r w:rsidRPr="00407412">
        <w:rPr>
          <w:rFonts w:eastAsia="Calibri"/>
          <w:color w:val="auto"/>
          <w:lang w:eastAsia="ar-SA"/>
        </w:rPr>
        <w:lastRenderedPageBreak/>
        <w:t>W przypadku, o którym mowa w ust. 4 lit. a) Zamawiający odstępuje od umowy w części, której zmiana dotyczy.</w:t>
      </w:r>
    </w:p>
    <w:p w:rsidR="003C6C98" w:rsidRPr="00407412" w:rsidRDefault="003C6C98" w:rsidP="00A20D30">
      <w:pPr>
        <w:numPr>
          <w:ilvl w:val="0"/>
          <w:numId w:val="11"/>
        </w:numPr>
        <w:outlineLvl w:val="0"/>
        <w:rPr>
          <w:rFonts w:eastAsia="Calibri"/>
          <w:color w:val="auto"/>
          <w:lang w:eastAsia="ar-SA"/>
        </w:rPr>
      </w:pPr>
      <w:r w:rsidRPr="00407412">
        <w:rPr>
          <w:rFonts w:eastAsia="Calibri"/>
          <w:color w:val="auto"/>
          <w:lang w:eastAsia="ar-SA"/>
        </w:rPr>
        <w:t>W</w:t>
      </w:r>
      <w:r w:rsidR="000A16FB" w:rsidRPr="00407412">
        <w:rPr>
          <w:rFonts w:eastAsia="Calibri"/>
          <w:color w:val="auto"/>
          <w:lang w:eastAsia="ar-SA"/>
        </w:rPr>
        <w:t xml:space="preserve"> przypadkach, o których mowa w ust. 3 i 4 Wykonawca może żądać jedynie wynagrodzenia należnego mu z tytułu wykonania części umowy.</w:t>
      </w:r>
    </w:p>
    <w:p w:rsidR="00221E0B" w:rsidRPr="00407412" w:rsidRDefault="000A16FB" w:rsidP="00A20D30">
      <w:pPr>
        <w:numPr>
          <w:ilvl w:val="0"/>
          <w:numId w:val="11"/>
        </w:numPr>
        <w:outlineLvl w:val="0"/>
        <w:rPr>
          <w:rFonts w:eastAsia="Calibri"/>
          <w:color w:val="auto"/>
          <w:lang w:eastAsia="ar-SA"/>
        </w:rPr>
      </w:pPr>
      <w:r w:rsidRPr="00407412">
        <w:rPr>
          <w:rFonts w:eastAsia="Calibri"/>
          <w:color w:val="auto"/>
          <w:lang w:eastAsia="ar-SA"/>
        </w:rPr>
        <w:t>Odstąpienie od umowy, o którym mowa w ust. 1 – 4 powinno nastąpić w formie pisemnej pod rygorem nieważności takiego oświadczenia, powinno zawierać uzasadnienie odstąpienia od umowy i powinno nastąpić w terminie 30 dni od dnia powzięcia wiadomości o tych okolicznościach lub w terminie 30 dni od daty upływu dodatkowego terminu, o którym mowa w ust. 2.</w:t>
      </w:r>
    </w:p>
    <w:p w:rsidR="00221E0B" w:rsidRPr="00407412" w:rsidRDefault="00221E0B" w:rsidP="00A20D30">
      <w:pPr>
        <w:ind w:left="473" w:firstLine="0"/>
        <w:outlineLvl w:val="0"/>
        <w:rPr>
          <w:rFonts w:eastAsia="Calibri"/>
          <w:color w:val="auto"/>
          <w:lang w:eastAsia="ar-SA"/>
        </w:rPr>
      </w:pPr>
    </w:p>
    <w:p w:rsidR="009D6F25" w:rsidRPr="00407412" w:rsidRDefault="009D6F25"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9 </w:t>
      </w:r>
    </w:p>
    <w:p w:rsidR="009D6F25" w:rsidRPr="00407412" w:rsidRDefault="00E13CED"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Zabezpieczenie należytego wykonania umowy</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E13CED" w:rsidRPr="00407412" w:rsidRDefault="00E13CED" w:rsidP="00A20D30">
      <w:pPr>
        <w:numPr>
          <w:ilvl w:val="0"/>
          <w:numId w:val="13"/>
        </w:numPr>
        <w:outlineLvl w:val="0"/>
        <w:rPr>
          <w:rFonts w:eastAsia="Calibri"/>
          <w:color w:val="auto"/>
          <w:lang w:eastAsia="ar-SA"/>
        </w:rPr>
      </w:pPr>
      <w:r w:rsidRPr="00407412">
        <w:rPr>
          <w:rFonts w:eastAsia="Calibri"/>
          <w:color w:val="auto"/>
          <w:lang w:eastAsia="ar-SA"/>
        </w:rPr>
        <w:t xml:space="preserve">Wykonawca wniósł zabezpieczenie należytego wykonania umowy w wysokości </w:t>
      </w:r>
      <w:r w:rsidR="00407412" w:rsidRPr="00407412">
        <w:rPr>
          <w:rFonts w:eastAsia="Calibri"/>
          <w:color w:val="auto"/>
          <w:lang w:eastAsia="ar-SA"/>
        </w:rPr>
        <w:t xml:space="preserve">5% </w:t>
      </w:r>
      <w:r w:rsidR="00B36E33" w:rsidRPr="00407412">
        <w:rPr>
          <w:rFonts w:eastAsia="Calibri"/>
          <w:color w:val="auto"/>
          <w:lang w:eastAsia="ar-SA"/>
        </w:rPr>
        <w:t>wynagrodzenia umownego, tj. ………………………….. (słownie…………………………………) w formie…………………………………………………………………………………………………</w:t>
      </w:r>
    </w:p>
    <w:p w:rsidR="00B36E33" w:rsidRPr="00407412" w:rsidRDefault="00B36E33" w:rsidP="00A20D30">
      <w:pPr>
        <w:numPr>
          <w:ilvl w:val="0"/>
          <w:numId w:val="13"/>
        </w:numPr>
        <w:outlineLvl w:val="0"/>
        <w:rPr>
          <w:rFonts w:eastAsia="Calibri"/>
          <w:color w:val="auto"/>
          <w:lang w:eastAsia="ar-SA"/>
        </w:rPr>
      </w:pPr>
      <w:r w:rsidRPr="00407412">
        <w:rPr>
          <w:rFonts w:eastAsia="Calibri"/>
          <w:color w:val="auto"/>
          <w:lang w:eastAsia="ar-SA"/>
        </w:rPr>
        <w:t>Zabezpieczenie należytego wykonania umowy zostanie zwrócone Wykonawcy w następujących terminach:</w:t>
      </w:r>
    </w:p>
    <w:p w:rsidR="00221E0B" w:rsidRPr="00407412" w:rsidRDefault="00221E0B" w:rsidP="00A20D30">
      <w:pPr>
        <w:pStyle w:val="Akapitzlist"/>
        <w:numPr>
          <w:ilvl w:val="0"/>
          <w:numId w:val="39"/>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70% zabezpieczenia w terminie 30 dni od dnia wykonania przedmiotu umowy i uznania przez Zamawiającego za należycie wykonane;</w:t>
      </w:r>
    </w:p>
    <w:p w:rsidR="00221E0B" w:rsidRPr="00407412" w:rsidRDefault="00221E0B" w:rsidP="00A20D30">
      <w:pPr>
        <w:pStyle w:val="Akapitzlist"/>
        <w:numPr>
          <w:ilvl w:val="0"/>
          <w:numId w:val="39"/>
        </w:numPr>
        <w:spacing w:before="0" w:after="0"/>
        <w:jc w:val="left"/>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 xml:space="preserve">30 % zabezpieczenia w terminie 15 dni po upływie okresu </w:t>
      </w:r>
      <w:r w:rsidR="00AF40E9" w:rsidRPr="00407412">
        <w:rPr>
          <w:rFonts w:ascii="Linux Biolinum O" w:eastAsia="Calibri" w:hAnsi="Linux Biolinum O" w:cs="Linux Biolinum O"/>
          <w:color w:val="auto"/>
        </w:rPr>
        <w:t xml:space="preserve">gwarancji i </w:t>
      </w:r>
      <w:r w:rsidRPr="00407412">
        <w:rPr>
          <w:rFonts w:ascii="Linux Biolinum O" w:eastAsia="Calibri" w:hAnsi="Linux Biolinum O" w:cs="Linux Biolinum O"/>
          <w:color w:val="auto"/>
        </w:rPr>
        <w:t>rękojmi</w:t>
      </w:r>
      <w:r w:rsidR="00AF40E9" w:rsidRPr="00407412">
        <w:rPr>
          <w:rFonts w:ascii="Linux Biolinum O" w:eastAsia="Calibri" w:hAnsi="Linux Biolinum O" w:cs="Linux Biolinum O"/>
          <w:color w:val="auto"/>
        </w:rPr>
        <w:t>, którym zostaną objęte roboty budowlane</w:t>
      </w:r>
      <w:r w:rsidRPr="00407412">
        <w:rPr>
          <w:rFonts w:ascii="Linux Biolinum O" w:eastAsia="Calibri" w:hAnsi="Linux Biolinum O" w:cs="Linux Biolinum O"/>
          <w:color w:val="auto"/>
        </w:rPr>
        <w:t>.</w:t>
      </w:r>
    </w:p>
    <w:p w:rsidR="00221E0B" w:rsidRPr="00407412" w:rsidRDefault="00221E0B" w:rsidP="00A20D30">
      <w:pPr>
        <w:numPr>
          <w:ilvl w:val="0"/>
          <w:numId w:val="13"/>
        </w:numPr>
        <w:outlineLvl w:val="0"/>
        <w:rPr>
          <w:rFonts w:eastAsia="Calibri"/>
          <w:color w:val="auto"/>
          <w:lang w:eastAsia="ar-SA"/>
        </w:rPr>
      </w:pPr>
      <w:r w:rsidRPr="00407412">
        <w:rPr>
          <w:rFonts w:eastAsia="Calibri"/>
          <w:color w:val="auto"/>
          <w:lang w:eastAsia="ar-SA"/>
        </w:rPr>
        <w:t>Wykonawca zobowiązany jest do przedłużenia zabezpieczenia należytego wykonania umowy stosownie do warunków ust. 1 i 2 w przypadku zmiany terminu obowiązywania umowy.</w:t>
      </w:r>
    </w:p>
    <w:p w:rsidR="009D6F25" w:rsidRPr="00407412" w:rsidRDefault="009D6F25" w:rsidP="00A20D30">
      <w:pPr>
        <w:ind w:left="360" w:firstLine="0"/>
        <w:outlineLvl w:val="0"/>
        <w:rPr>
          <w:rFonts w:eastAsia="Calibri"/>
          <w:color w:val="auto"/>
          <w:lang w:eastAsia="ar-SA"/>
        </w:rPr>
      </w:pPr>
    </w:p>
    <w:p w:rsidR="000A16FB" w:rsidRPr="00407412" w:rsidRDefault="000A16FB"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w:t>
      </w:r>
      <w:r w:rsidR="009D6F25" w:rsidRPr="00407412">
        <w:rPr>
          <w:rFonts w:eastAsia="Calibri"/>
          <w:b/>
          <w:color w:val="auto"/>
          <w:lang w:eastAsia="ar-SA" w:bidi="pl-PL"/>
        </w:rPr>
        <w:t>10</w:t>
      </w:r>
      <w:r w:rsidR="002568B6" w:rsidRPr="00407412">
        <w:rPr>
          <w:rFonts w:eastAsia="Calibri"/>
          <w:b/>
          <w:color w:val="auto"/>
          <w:lang w:eastAsia="ar-SA" w:bidi="pl-PL"/>
        </w:rPr>
        <w:t xml:space="preserve"> </w:t>
      </w:r>
    </w:p>
    <w:p w:rsidR="002568B6"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Warunki zmiany umowy</w:t>
      </w:r>
    </w:p>
    <w:p w:rsidR="00A20D30" w:rsidRPr="00407412" w:rsidRDefault="00A20D30" w:rsidP="00A20D30">
      <w:pPr>
        <w:keepNext/>
        <w:suppressAutoHyphens/>
        <w:ind w:left="0" w:firstLine="0"/>
        <w:contextualSpacing/>
        <w:outlineLvl w:val="0"/>
        <w:rPr>
          <w:rFonts w:eastAsia="Calibri"/>
          <w:b/>
          <w:i/>
          <w:color w:val="auto"/>
          <w:lang w:eastAsia="ar-SA" w:bidi="pl-PL"/>
        </w:rPr>
      </w:pPr>
    </w:p>
    <w:p w:rsidR="002568B6" w:rsidRPr="00407412" w:rsidRDefault="001E5F7C" w:rsidP="00A20D30">
      <w:pPr>
        <w:pStyle w:val="Akapitzlist"/>
        <w:numPr>
          <w:ilvl w:val="0"/>
          <w:numId w:val="40"/>
        </w:numPr>
        <w:spacing w:before="0" w:after="0"/>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Wszelkie zmiany i uzupełnienia umowy mogą być dokonywane jedynie w formie pisemnej w postaci aneksu do umowy podpisanego przez obydwie strony, pod rygorem nieważności, wyłącznie na zasadach określonych w art. 455 ustawy PZP</w:t>
      </w:r>
      <w:r w:rsidR="006F69D2" w:rsidRPr="00407412">
        <w:rPr>
          <w:rFonts w:ascii="Linux Biolinum O" w:eastAsia="Calibri" w:hAnsi="Linux Biolinum O" w:cs="Linux Biolinum O"/>
          <w:color w:val="auto"/>
        </w:rPr>
        <w:t>.</w:t>
      </w:r>
    </w:p>
    <w:p w:rsidR="006F69D2" w:rsidRPr="00407412" w:rsidRDefault="00EC277A" w:rsidP="00A20D30">
      <w:pPr>
        <w:pStyle w:val="Akapitzlist"/>
        <w:numPr>
          <w:ilvl w:val="0"/>
          <w:numId w:val="40"/>
        </w:numPr>
        <w:spacing w:before="0" w:after="0"/>
        <w:outlineLvl w:val="0"/>
        <w:rPr>
          <w:rFonts w:ascii="Linux Biolinum O" w:eastAsia="Calibri" w:hAnsi="Linux Biolinum O" w:cs="Linux Biolinum O"/>
          <w:color w:val="auto"/>
        </w:rPr>
      </w:pPr>
      <w:r w:rsidRPr="00407412">
        <w:rPr>
          <w:rFonts w:ascii="Linux Biolinum O" w:eastAsia="Calibri" w:hAnsi="Linux Biolinum O" w:cs="Linux Biolinum O"/>
          <w:color w:val="auto"/>
        </w:rPr>
        <w:t>Zamawiający</w:t>
      </w:r>
      <w:r w:rsidR="006F69D2" w:rsidRPr="00407412">
        <w:rPr>
          <w:rFonts w:ascii="Linux Biolinum O" w:eastAsia="Calibri" w:hAnsi="Linux Biolinum O" w:cs="Linux Biolinum O"/>
          <w:color w:val="auto"/>
        </w:rPr>
        <w:t xml:space="preserve"> przewiduje możliwość zmiany umowy w przypadku zaistnienia następujących okoliczności:</w:t>
      </w:r>
    </w:p>
    <w:p w:rsidR="002568B6" w:rsidRPr="00407412" w:rsidRDefault="002568B6" w:rsidP="00A20D30">
      <w:pPr>
        <w:pStyle w:val="aLista"/>
        <w:numPr>
          <w:ilvl w:val="0"/>
          <w:numId w:val="22"/>
        </w:numPr>
        <w:ind w:left="1097"/>
        <w:jc w:val="left"/>
        <w:rPr>
          <w:color w:val="auto"/>
        </w:rPr>
      </w:pPr>
      <w:r w:rsidRPr="00407412">
        <w:rPr>
          <w:color w:val="auto"/>
        </w:rPr>
        <w:t>zmiany terminu realizacji umowy z przyczyn niezależnych od Stron umowy, których nie można było przewidzieć pomimo zachowania należytej staranności Stron;</w:t>
      </w:r>
    </w:p>
    <w:p w:rsidR="002568B6" w:rsidRPr="00407412" w:rsidRDefault="002568B6" w:rsidP="00A20D30">
      <w:pPr>
        <w:pStyle w:val="aLista"/>
        <w:jc w:val="left"/>
        <w:rPr>
          <w:color w:val="auto"/>
        </w:rPr>
      </w:pPr>
      <w:r w:rsidRPr="00407412">
        <w:rPr>
          <w:color w:val="auto"/>
        </w:rPr>
        <w:t xml:space="preserve">wystąpienia okoliczności będących działaniem siły wyższej, gdzie „siłą wyższą” w rozumieniu umowy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epidemie, itp.), akty władzy ustawodawczej i wykonawczej (np. wywłaszczenie, embargo informacyjne lub towarowe, itp.), przy czym chodzi tu w szczególności o niemożność zapobieżenia szkodliwym następstwom siły wyższej, które utrudniają lub uniemożliwiają wykonanie robót budowlanych; w takich przypadkach termin realizacji umowy może ulec przedłużeniu o czas działania i usuwania skutków siły wyższej; wynagrodzenie Wykonawcy nie ulegnie zmianie; </w:t>
      </w:r>
    </w:p>
    <w:p w:rsidR="002568B6" w:rsidRPr="00407412" w:rsidRDefault="002568B6" w:rsidP="00A20D30">
      <w:pPr>
        <w:pStyle w:val="aLista"/>
        <w:jc w:val="left"/>
        <w:rPr>
          <w:color w:val="auto"/>
        </w:rPr>
      </w:pPr>
      <w:r w:rsidRPr="00407412">
        <w:rPr>
          <w:color w:val="auto"/>
        </w:rPr>
        <w:t>zmiany terminu realizacji umowy w przypadku zmiany termi</w:t>
      </w:r>
      <w:r w:rsidR="006F69D2" w:rsidRPr="00407412">
        <w:rPr>
          <w:color w:val="auto"/>
        </w:rPr>
        <w:t>nu realizacji umowy zawartej z </w:t>
      </w:r>
      <w:r w:rsidR="00663B0C" w:rsidRPr="00407412">
        <w:rPr>
          <w:color w:val="auto"/>
        </w:rPr>
        <w:t>W</w:t>
      </w:r>
      <w:r w:rsidRPr="00407412">
        <w:rPr>
          <w:color w:val="auto"/>
        </w:rPr>
        <w:t>ykonawcą robót budowlanych</w:t>
      </w:r>
      <w:r w:rsidR="006F69D2" w:rsidRPr="00407412">
        <w:rPr>
          <w:color w:val="auto"/>
        </w:rPr>
        <w:t xml:space="preserve"> lub zmiany </w:t>
      </w:r>
      <w:r w:rsidR="00663B0C" w:rsidRPr="00407412">
        <w:rPr>
          <w:color w:val="auto"/>
        </w:rPr>
        <w:t>W</w:t>
      </w:r>
      <w:r w:rsidRPr="00407412">
        <w:rPr>
          <w:color w:val="auto"/>
        </w:rPr>
        <w:t>ykona</w:t>
      </w:r>
      <w:r w:rsidR="006F69D2" w:rsidRPr="00407412">
        <w:rPr>
          <w:color w:val="auto"/>
        </w:rPr>
        <w:t>wcy robót budowlanych</w:t>
      </w:r>
      <w:r w:rsidRPr="00407412">
        <w:rPr>
          <w:color w:val="auto"/>
        </w:rPr>
        <w:t>;</w:t>
      </w:r>
    </w:p>
    <w:p w:rsidR="006F69D2" w:rsidRPr="00407412" w:rsidRDefault="006F69D2" w:rsidP="00A20D30">
      <w:pPr>
        <w:pStyle w:val="aLista"/>
        <w:jc w:val="left"/>
        <w:rPr>
          <w:color w:val="auto"/>
        </w:rPr>
      </w:pPr>
      <w:r w:rsidRPr="00407412">
        <w:rPr>
          <w:color w:val="auto"/>
        </w:rPr>
        <w:t>zmiana podwykonawcy, przy pomocy którego Wykonawca wykonuje przedmiot umowy, pod warunkiem zatwierdzenia go przez Zamawiającego;</w:t>
      </w:r>
    </w:p>
    <w:p w:rsidR="006F69D2" w:rsidRPr="00407412" w:rsidRDefault="006F69D2" w:rsidP="00A20D30">
      <w:pPr>
        <w:pStyle w:val="aLista"/>
        <w:jc w:val="left"/>
        <w:rPr>
          <w:color w:val="auto"/>
        </w:rPr>
      </w:pPr>
      <w:r w:rsidRPr="00407412">
        <w:rPr>
          <w:color w:val="auto"/>
        </w:rPr>
        <w:lastRenderedPageBreak/>
        <w:t>powierzenie wykonania części zamówienia podwykonawcy w trakcie realizacji zadania, jeżeli Wykonawca nie zakładał wykonania zamówienia przy pomocy podwykonawców na etapie złożenia oferty lub rozszerzenia zakresu podwykonawstwa w porównaniu do wskazanego w ofercie Wykonawcy. Zmiana ta nie może dotyczyć czynności, które zgodnie z SWZ muszą być wykonywane przez Wykonawcę osobiście</w:t>
      </w:r>
      <w:r w:rsidR="000B14D5" w:rsidRPr="00407412">
        <w:rPr>
          <w:color w:val="auto"/>
        </w:rPr>
        <w:t>;</w:t>
      </w:r>
    </w:p>
    <w:p w:rsidR="000B14D5" w:rsidRPr="00407412" w:rsidRDefault="000B14D5" w:rsidP="00A20D30">
      <w:pPr>
        <w:pStyle w:val="aLista"/>
        <w:jc w:val="left"/>
        <w:rPr>
          <w:color w:val="auto"/>
        </w:rPr>
      </w:pPr>
      <w:r w:rsidRPr="00407412">
        <w:rPr>
          <w:color w:val="auto"/>
        </w:rPr>
        <w:t>dopuszcza się zmianę wynagrodzenia należnego Wykonawcy, w przypadku zmiany:</w:t>
      </w:r>
    </w:p>
    <w:p w:rsidR="000B14D5" w:rsidRPr="00407412" w:rsidRDefault="000B14D5" w:rsidP="00A20D30">
      <w:pPr>
        <w:pStyle w:val="aLista"/>
        <w:numPr>
          <w:ilvl w:val="2"/>
          <w:numId w:val="20"/>
        </w:numPr>
        <w:jc w:val="left"/>
        <w:rPr>
          <w:color w:val="auto"/>
        </w:rPr>
      </w:pPr>
      <w:r w:rsidRPr="00407412">
        <w:rPr>
          <w:color w:val="auto"/>
        </w:rPr>
        <w:t>stawki podatku od towarów i usług oraz podatku akcyzowego – wynagrodzenie netto Wykonawcy nie zmieni się, a okre</w:t>
      </w:r>
      <w:r w:rsidR="00C169F0" w:rsidRPr="00407412">
        <w:rPr>
          <w:color w:val="auto"/>
        </w:rPr>
        <w:t>ślona w aneksie wartość brutto</w:t>
      </w:r>
      <w:r w:rsidR="00F5674B" w:rsidRPr="00407412">
        <w:rPr>
          <w:color w:val="auto"/>
        </w:rPr>
        <w:t xml:space="preserve"> wynagrodzenia zostanie wyliczona na podstawie nowych przepisów;</w:t>
      </w:r>
    </w:p>
    <w:p w:rsidR="00F5674B" w:rsidRPr="00407412" w:rsidRDefault="00F5674B" w:rsidP="00A20D30">
      <w:pPr>
        <w:pStyle w:val="aLista"/>
        <w:numPr>
          <w:ilvl w:val="2"/>
          <w:numId w:val="20"/>
        </w:numPr>
        <w:jc w:val="left"/>
        <w:rPr>
          <w:color w:val="auto"/>
        </w:rPr>
      </w:pPr>
      <w:r w:rsidRPr="00407412">
        <w:rPr>
          <w:color w:val="auto"/>
        </w:rPr>
        <w:t>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F5674B" w:rsidRPr="00407412" w:rsidRDefault="00F5674B" w:rsidP="00A20D30">
      <w:pPr>
        <w:pStyle w:val="aLista"/>
        <w:numPr>
          <w:ilvl w:val="2"/>
          <w:numId w:val="20"/>
        </w:numPr>
        <w:jc w:val="left"/>
        <w:rPr>
          <w:color w:val="auto"/>
        </w:rPr>
      </w:pPr>
      <w:r w:rsidRPr="00407412">
        <w:rPr>
          <w:color w:val="auto"/>
        </w:rPr>
        <w:t>zasad podlegania ubezpieczeniom społecznym lub ubezpieczeniu zdrowotnemu lub wysokości składki na ubezpieczenia społeczne lub zdrowotne –</w:t>
      </w:r>
      <w:r w:rsidR="00C6580D" w:rsidRPr="00407412">
        <w:rPr>
          <w:color w:val="auto"/>
        </w:rPr>
        <w:t xml:space="preserve"> w</w:t>
      </w:r>
      <w:r w:rsidRPr="00407412">
        <w:rPr>
          <w:color w:val="auto"/>
        </w:rPr>
        <w:t>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5674B" w:rsidRPr="00407412" w:rsidRDefault="00F5674B" w:rsidP="00A20D30">
      <w:pPr>
        <w:pStyle w:val="aLista"/>
        <w:numPr>
          <w:ilvl w:val="2"/>
          <w:numId w:val="20"/>
        </w:numPr>
        <w:jc w:val="left"/>
        <w:rPr>
          <w:color w:val="auto"/>
        </w:rPr>
      </w:pPr>
      <w:r w:rsidRPr="00407412">
        <w:rPr>
          <w:color w:val="auto"/>
        </w:rPr>
        <w:t>zasad gromadzenia i wysokości wpłat do pracowniczych planów kapitałowych, o</w:t>
      </w:r>
      <w:r w:rsidR="00663B0C" w:rsidRPr="00407412">
        <w:rPr>
          <w:color w:val="auto"/>
        </w:rPr>
        <w:t> </w:t>
      </w:r>
      <w:r w:rsidRPr="00407412">
        <w:rPr>
          <w:color w:val="auto"/>
        </w:rPr>
        <w:t>których mowa w ustawie z dnia 4 października 2018 r. o pracowniczych planach kapitałowych,</w:t>
      </w:r>
    </w:p>
    <w:p w:rsidR="00B51DA7" w:rsidRPr="00407412" w:rsidRDefault="00F5674B" w:rsidP="00C92625">
      <w:pPr>
        <w:pStyle w:val="aLista"/>
        <w:numPr>
          <w:ilvl w:val="0"/>
          <w:numId w:val="0"/>
        </w:numPr>
        <w:ind w:left="1980"/>
        <w:jc w:val="left"/>
        <w:rPr>
          <w:color w:val="auto"/>
        </w:rPr>
      </w:pPr>
      <w:r w:rsidRPr="00407412">
        <w:rPr>
          <w:color w:val="auto"/>
        </w:rPr>
        <w:t>jeżeli zmiany te będą miały wpływ na koszty wykonania zamówienia przez Wykonawcę.</w:t>
      </w:r>
    </w:p>
    <w:p w:rsidR="0069097E" w:rsidRPr="00407412" w:rsidRDefault="0069097E" w:rsidP="00A20D30">
      <w:pPr>
        <w:pStyle w:val="aLista"/>
        <w:numPr>
          <w:ilvl w:val="0"/>
          <w:numId w:val="42"/>
        </w:numPr>
        <w:jc w:val="left"/>
        <w:rPr>
          <w:color w:val="auto"/>
        </w:rPr>
      </w:pPr>
      <w:r w:rsidRPr="00407412">
        <w:rPr>
          <w:color w:val="auto"/>
        </w:rPr>
        <w:t>w przypadku zmiany ceny materiałów lub kosztów</w:t>
      </w:r>
      <w:r w:rsidR="00C92625" w:rsidRPr="00407412">
        <w:rPr>
          <w:color w:val="auto"/>
        </w:rPr>
        <w:t>,</w:t>
      </w:r>
      <w:r w:rsidRPr="00407412">
        <w:rPr>
          <w:color w:val="auto"/>
        </w:rPr>
        <w:t xml:space="preserve"> związanych z realizacją zamówienia</w:t>
      </w:r>
      <w:r w:rsidR="00C92625" w:rsidRPr="00407412">
        <w:rPr>
          <w:color w:val="auto"/>
        </w:rPr>
        <w:t xml:space="preserve"> Strony przewidują możliwość zmiany wynagrodzenia Wykonawcy zgodnie z poniższymi zasadami</w:t>
      </w:r>
      <w:r w:rsidRPr="00407412">
        <w:rPr>
          <w:color w:val="auto"/>
        </w:rPr>
        <w:t xml:space="preserve">: </w:t>
      </w:r>
    </w:p>
    <w:p w:rsidR="0069097E" w:rsidRPr="00407412" w:rsidRDefault="0069097E" w:rsidP="0069097E">
      <w:pPr>
        <w:pStyle w:val="aLista"/>
        <w:numPr>
          <w:ilvl w:val="2"/>
          <w:numId w:val="42"/>
        </w:numPr>
        <w:jc w:val="left"/>
        <w:rPr>
          <w:color w:val="auto"/>
        </w:rPr>
      </w:pPr>
      <w:r w:rsidRPr="00407412">
        <w:rPr>
          <w:color w:val="auto"/>
        </w:rPr>
        <w:t xml:space="preserve">wyliczenie wysokości zmiany wynagrodzenia odbywać się będzie w oparciu </w:t>
      </w:r>
      <w:r w:rsidR="00C92625" w:rsidRPr="00407412">
        <w:rPr>
          <w:color w:val="auto"/>
        </w:rPr>
        <w:br/>
      </w:r>
      <w:r w:rsidRPr="00407412">
        <w:rPr>
          <w:color w:val="auto"/>
        </w:rPr>
        <w:t xml:space="preserve">o średnioroczny wskaźnik towarów i usług konsumpcyjnych miesiąc od miesiąca publikowany przez Prezesa GUS, zwany dalej wskaźnikiem GUS; </w:t>
      </w:r>
    </w:p>
    <w:p w:rsidR="0069097E" w:rsidRPr="00407412" w:rsidRDefault="0069097E" w:rsidP="0069097E">
      <w:pPr>
        <w:pStyle w:val="aLista"/>
        <w:numPr>
          <w:ilvl w:val="2"/>
          <w:numId w:val="42"/>
        </w:numPr>
        <w:jc w:val="left"/>
        <w:rPr>
          <w:color w:val="auto"/>
        </w:rPr>
      </w:pPr>
      <w:r w:rsidRPr="00407412">
        <w:rPr>
          <w:color w:val="auto"/>
        </w:rPr>
        <w:t>w sytuacji, gdy średni wskaźnik GUS za dowolny miesiąc realizacji usługi przypadający po upływie 12 miesięcy po dniu zawarcia umowy (zwany dalej okresem objętym wnioskiem) zmieni s</w:t>
      </w:r>
      <w:r w:rsidR="00C94F4A" w:rsidRPr="00407412">
        <w:rPr>
          <w:color w:val="auto"/>
        </w:rPr>
        <w:t>ię o poziom przekraczający 5%, S</w:t>
      </w:r>
      <w:r w:rsidRPr="00407412">
        <w:rPr>
          <w:color w:val="auto"/>
        </w:rPr>
        <w:t xml:space="preserve">trony mogą złożyć wniosek o dokonanie odpowiedniej zmiany wynagrodzenia za miesiąc następujący po miesiącu publikacji wskaźnika; </w:t>
      </w:r>
    </w:p>
    <w:p w:rsidR="0069097E" w:rsidRPr="00407412" w:rsidRDefault="0069097E" w:rsidP="0069097E">
      <w:pPr>
        <w:pStyle w:val="aLista"/>
        <w:numPr>
          <w:ilvl w:val="2"/>
          <w:numId w:val="42"/>
        </w:numPr>
        <w:jc w:val="left"/>
        <w:rPr>
          <w:color w:val="auto"/>
        </w:rPr>
      </w:pPr>
      <w:r w:rsidRPr="00407412">
        <w:rPr>
          <w:color w:val="auto"/>
        </w:rPr>
        <w:t>zmiana wskaźnika GUS w okresie 12 miesięcy od dni</w:t>
      </w:r>
      <w:r w:rsidR="00C94F4A" w:rsidRPr="00407412">
        <w:rPr>
          <w:color w:val="auto"/>
        </w:rPr>
        <w:t>a zawarcia umowy nie upoważnia S</w:t>
      </w:r>
      <w:r w:rsidRPr="00407412">
        <w:rPr>
          <w:color w:val="auto"/>
        </w:rPr>
        <w:t xml:space="preserve">trony do wnioskowania o zmianę wynagrodzenia; </w:t>
      </w:r>
    </w:p>
    <w:p w:rsidR="0069097E" w:rsidRPr="00407412" w:rsidRDefault="0069097E" w:rsidP="0069097E">
      <w:pPr>
        <w:pStyle w:val="aLista"/>
        <w:numPr>
          <w:ilvl w:val="2"/>
          <w:numId w:val="42"/>
        </w:numPr>
        <w:jc w:val="left"/>
        <w:rPr>
          <w:color w:val="auto"/>
        </w:rPr>
      </w:pPr>
      <w:r w:rsidRPr="00407412">
        <w:rPr>
          <w:color w:val="auto"/>
        </w:rPr>
        <w:t>uprawnienie do złożenia wniosku o od</w:t>
      </w:r>
      <w:r w:rsidR="00C94F4A" w:rsidRPr="00407412">
        <w:rPr>
          <w:color w:val="auto"/>
        </w:rPr>
        <w:t>powiednią zmianę wynagrodzenia S</w:t>
      </w:r>
      <w:r w:rsidRPr="00407412">
        <w:rPr>
          <w:color w:val="auto"/>
        </w:rPr>
        <w:t>trony nabywają dla okresu upływającego po 12 miesiącach od dnia podpisania umowy</w:t>
      </w:r>
      <w:r w:rsidR="00C92625" w:rsidRPr="00407412">
        <w:rPr>
          <w:color w:val="auto"/>
        </w:rPr>
        <w:t>;</w:t>
      </w:r>
    </w:p>
    <w:p w:rsidR="0069097E" w:rsidRPr="00407412" w:rsidRDefault="0069097E" w:rsidP="0069097E">
      <w:pPr>
        <w:pStyle w:val="aLista"/>
        <w:numPr>
          <w:ilvl w:val="2"/>
          <w:numId w:val="42"/>
        </w:numPr>
        <w:jc w:val="left"/>
        <w:rPr>
          <w:color w:val="auto"/>
        </w:rPr>
      </w:pPr>
      <w:r w:rsidRPr="00407412">
        <w:rPr>
          <w:color w:val="auto"/>
        </w:rPr>
        <w:t>wniosek o zmianę wynagrodzenia można złożyć jedynie w przypadku, gdy wzrost cen materiałów i kosztów na rynku ma wpływ na k</w:t>
      </w:r>
      <w:r w:rsidR="00C94F4A" w:rsidRPr="00407412">
        <w:rPr>
          <w:color w:val="auto"/>
        </w:rPr>
        <w:t>oszt realizacji zamówienia, co S</w:t>
      </w:r>
      <w:r w:rsidRPr="00407412">
        <w:rPr>
          <w:color w:val="auto"/>
        </w:rPr>
        <w:t xml:space="preserve">trona wnioskująca zobowiązana jest wykazać; </w:t>
      </w:r>
    </w:p>
    <w:p w:rsidR="0069097E" w:rsidRPr="00407412" w:rsidRDefault="0069097E" w:rsidP="0069097E">
      <w:pPr>
        <w:pStyle w:val="aLista"/>
        <w:numPr>
          <w:ilvl w:val="2"/>
          <w:numId w:val="42"/>
        </w:numPr>
        <w:jc w:val="left"/>
        <w:rPr>
          <w:color w:val="auto"/>
        </w:rPr>
      </w:pPr>
      <w:r w:rsidRPr="00407412">
        <w:rPr>
          <w:color w:val="auto"/>
        </w:rPr>
        <w:lastRenderedPageBreak/>
        <w:t xml:space="preserve">uprawnienie do złożenia wniosku o zmianę wynagrodzenia wygasa po upływie miesiąca od dnia zakończenia realizacji umowy; </w:t>
      </w:r>
    </w:p>
    <w:p w:rsidR="0069097E" w:rsidRPr="00407412" w:rsidRDefault="0069097E" w:rsidP="0069097E">
      <w:pPr>
        <w:pStyle w:val="aLista"/>
        <w:numPr>
          <w:ilvl w:val="2"/>
          <w:numId w:val="42"/>
        </w:numPr>
        <w:jc w:val="left"/>
        <w:rPr>
          <w:color w:val="auto"/>
        </w:rPr>
      </w:pPr>
      <w:r w:rsidRPr="00407412">
        <w:rPr>
          <w:color w:val="auto"/>
        </w:rPr>
        <w:t xml:space="preserve">Strona po spełnieniu przesłanek wskazanych powyżej może złożyć wniosek </w:t>
      </w:r>
      <w:r w:rsidR="00C92625" w:rsidRPr="00407412">
        <w:rPr>
          <w:color w:val="auto"/>
        </w:rPr>
        <w:br/>
      </w:r>
      <w:r w:rsidRPr="00407412">
        <w:rPr>
          <w:color w:val="auto"/>
        </w:rPr>
        <w:t xml:space="preserve">o zmianę wynagrodzenia w wysokości wynikającej z wyliczenia: A x (B% - 5%) = C </w:t>
      </w:r>
      <w:r w:rsidR="00C92625" w:rsidRPr="00407412">
        <w:rPr>
          <w:color w:val="auto"/>
        </w:rPr>
        <w:t>(</w:t>
      </w:r>
      <w:r w:rsidRPr="00407412">
        <w:rPr>
          <w:color w:val="auto"/>
        </w:rPr>
        <w:t>GDZIE: A – wartość usług wykonanych w okresie objętym wnioskiem; 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C - wartość zmiany umowy</w:t>
      </w:r>
      <w:r w:rsidR="00C92625" w:rsidRPr="00407412">
        <w:rPr>
          <w:color w:val="auto"/>
        </w:rPr>
        <w:t>)</w:t>
      </w:r>
      <w:r w:rsidRPr="00407412">
        <w:rPr>
          <w:color w:val="auto"/>
        </w:rPr>
        <w:t xml:space="preserve">; </w:t>
      </w:r>
    </w:p>
    <w:p w:rsidR="0069097E" w:rsidRPr="00407412" w:rsidRDefault="0069097E" w:rsidP="0069097E">
      <w:pPr>
        <w:pStyle w:val="aLista"/>
        <w:numPr>
          <w:ilvl w:val="2"/>
          <w:numId w:val="42"/>
        </w:numPr>
        <w:jc w:val="left"/>
        <w:rPr>
          <w:color w:val="auto"/>
        </w:rPr>
      </w:pPr>
      <w:r w:rsidRPr="00407412">
        <w:rPr>
          <w:color w:val="auto"/>
        </w:rPr>
        <w:t>strona składając wniosek o zmianę powinna przedstawić w szczególności:</w:t>
      </w:r>
    </w:p>
    <w:p w:rsidR="0069097E" w:rsidRPr="00407412" w:rsidRDefault="0069097E" w:rsidP="0069097E">
      <w:pPr>
        <w:pStyle w:val="aLista"/>
        <w:numPr>
          <w:ilvl w:val="3"/>
          <w:numId w:val="42"/>
        </w:numPr>
        <w:jc w:val="left"/>
        <w:rPr>
          <w:color w:val="auto"/>
        </w:rPr>
      </w:pPr>
      <w:r w:rsidRPr="00407412">
        <w:rPr>
          <w:color w:val="auto"/>
        </w:rPr>
        <w:t xml:space="preserve">wyliczenie wnioskowanej kwoty zmiany wynagrodzenia; </w:t>
      </w:r>
    </w:p>
    <w:p w:rsidR="0069097E" w:rsidRPr="00407412" w:rsidRDefault="0069097E" w:rsidP="0069097E">
      <w:pPr>
        <w:pStyle w:val="aLista"/>
        <w:numPr>
          <w:ilvl w:val="3"/>
          <w:numId w:val="42"/>
        </w:numPr>
        <w:jc w:val="left"/>
        <w:rPr>
          <w:color w:val="auto"/>
        </w:rPr>
      </w:pPr>
      <w:r w:rsidRPr="00407412">
        <w:rPr>
          <w:color w:val="auto"/>
        </w:rPr>
        <w:t xml:space="preserve">dowody na to, że wliczona do wniosku wartość materiałów i innych kosztów nie obejmuje kosztów materiałów i usług zakontraktowanych lub nabytych przed okresem objętym wnioskiem; </w:t>
      </w:r>
    </w:p>
    <w:p w:rsidR="0069097E" w:rsidRPr="00407412" w:rsidRDefault="0069097E" w:rsidP="0069097E">
      <w:pPr>
        <w:pStyle w:val="aLista"/>
        <w:numPr>
          <w:ilvl w:val="3"/>
          <w:numId w:val="42"/>
        </w:numPr>
        <w:jc w:val="left"/>
        <w:rPr>
          <w:color w:val="auto"/>
        </w:rPr>
      </w:pPr>
      <w:r w:rsidRPr="00407412">
        <w:rPr>
          <w:color w:val="auto"/>
        </w:rPr>
        <w:t xml:space="preserve">dowody na to, że wzrost kosztów materiałów lub usług miał wpływ na koszt realizacji zamówienia. </w:t>
      </w:r>
    </w:p>
    <w:p w:rsidR="0069097E" w:rsidRPr="00407412" w:rsidRDefault="0069097E" w:rsidP="0069097E">
      <w:pPr>
        <w:pStyle w:val="aLista"/>
        <w:numPr>
          <w:ilvl w:val="2"/>
          <w:numId w:val="42"/>
        </w:numPr>
        <w:jc w:val="left"/>
        <w:rPr>
          <w:color w:val="auto"/>
        </w:rPr>
      </w:pPr>
      <w:r w:rsidRPr="00407412">
        <w:rPr>
          <w:color w:val="auto"/>
        </w:rPr>
        <w:t>łączna wartość zmian wysokości wynagrodzenia Wykonawcy, dokonanych na podstawie postanowień niniejszego ustępu nie może być wyższa niż 15 % w stosunku do pierwotnej wartości umowy;</w:t>
      </w:r>
    </w:p>
    <w:p w:rsidR="00C92625" w:rsidRPr="00407412" w:rsidRDefault="00C92625" w:rsidP="00C92625">
      <w:pPr>
        <w:pStyle w:val="aLista"/>
        <w:numPr>
          <w:ilvl w:val="0"/>
          <w:numId w:val="0"/>
        </w:numPr>
        <w:ind w:left="2160"/>
        <w:jc w:val="left"/>
        <w:rPr>
          <w:color w:val="auto"/>
        </w:rPr>
      </w:pPr>
    </w:p>
    <w:p w:rsidR="00693276" w:rsidRPr="00407412" w:rsidRDefault="00B51DA7" w:rsidP="00A20D30">
      <w:pPr>
        <w:pStyle w:val="aLista"/>
        <w:numPr>
          <w:ilvl w:val="0"/>
          <w:numId w:val="42"/>
        </w:numPr>
        <w:jc w:val="left"/>
        <w:rPr>
          <w:color w:val="auto"/>
        </w:rPr>
      </w:pPr>
      <w:r w:rsidRPr="00407412">
        <w:rPr>
          <w:color w:val="auto"/>
        </w:rPr>
        <w:t xml:space="preserve">obniżenie wynagrodzenia Wykonawcy, spowodowane rezygnacją przez Zamawiającego </w:t>
      </w:r>
      <w:r w:rsidR="00C6580D" w:rsidRPr="00407412">
        <w:rPr>
          <w:color w:val="auto"/>
        </w:rPr>
        <w:br/>
      </w:r>
      <w:r w:rsidRPr="00407412">
        <w:rPr>
          <w:color w:val="auto"/>
        </w:rPr>
        <w:t>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2568B6" w:rsidRPr="00407412" w:rsidRDefault="00B51DA7" w:rsidP="00A20D30">
      <w:pPr>
        <w:pStyle w:val="aLista"/>
        <w:numPr>
          <w:ilvl w:val="0"/>
          <w:numId w:val="42"/>
        </w:numPr>
        <w:jc w:val="left"/>
        <w:rPr>
          <w:color w:val="auto"/>
        </w:rPr>
      </w:pPr>
      <w:r w:rsidRPr="00407412">
        <w:rPr>
          <w:color w:val="auto"/>
        </w:rPr>
        <w:t>zmiana numeru rachunku bankowego Wykonawcy.</w:t>
      </w:r>
    </w:p>
    <w:p w:rsidR="002568B6" w:rsidRPr="00407412" w:rsidRDefault="002568B6" w:rsidP="00A20D30">
      <w:pPr>
        <w:numPr>
          <w:ilvl w:val="0"/>
          <w:numId w:val="40"/>
        </w:numPr>
        <w:outlineLvl w:val="0"/>
        <w:rPr>
          <w:rFonts w:eastAsia="Calibri"/>
          <w:color w:val="auto"/>
          <w:lang w:eastAsia="ar-SA"/>
        </w:rPr>
      </w:pPr>
      <w:r w:rsidRPr="00407412">
        <w:rPr>
          <w:rFonts w:eastAsia="Calibri"/>
          <w:color w:val="auto"/>
          <w:lang w:eastAsia="ar-SA"/>
        </w:rPr>
        <w:t>Przewidziane powyżej okoliczności stanowiące podstawę zmian umowy, stanowią uprawnienie Zamawiającego nie zaś jego obowiązek.</w:t>
      </w:r>
    </w:p>
    <w:p w:rsidR="00B51DA7" w:rsidRPr="00407412" w:rsidRDefault="00B51DA7" w:rsidP="00A20D30">
      <w:pPr>
        <w:ind w:left="360" w:firstLine="0"/>
        <w:outlineLvl w:val="0"/>
        <w:rPr>
          <w:rFonts w:eastAsia="Calibri"/>
          <w:color w:val="auto"/>
          <w:lang w:eastAsia="ar-SA"/>
        </w:rPr>
      </w:pPr>
    </w:p>
    <w:p w:rsidR="00B51DA7" w:rsidRPr="00407412" w:rsidRDefault="00B51DA7"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11</w:t>
      </w:r>
      <w:r w:rsidR="002568B6" w:rsidRPr="00407412">
        <w:rPr>
          <w:rFonts w:eastAsia="Calibri"/>
          <w:b/>
          <w:color w:val="auto"/>
          <w:lang w:eastAsia="ar-SA" w:bidi="pl-PL"/>
        </w:rPr>
        <w:t xml:space="preserve"> </w:t>
      </w:r>
    </w:p>
    <w:p w:rsidR="002568B6"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Ochrona informacji</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Wykonawca zobowiązuje się do zachowania w tajemnicy wszelkich informacji i danych otrzymanych i uzyskanych od Zamawiającego w związku z wykonaniem zobowiązań wynikających z umowy.</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Strony zobowiązują się do przestrzegania przy wykonywaniu umowy wszystkich postanowień zawartych w obowiązujących przepisach prawnych krajowych i unijnych związanych z ochroną tajemnicy służbowej, skarbowej, celnej oraz innych informacji chronionych.</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 xml:space="preserve">Wykonawca zobowiązuje się do zachowania w ścisłej tajemnicy wszelkich informacji technicznych, technologicznych, prawnych i organizacyjnych dotyczących zasobów sprzętowych </w:t>
      </w:r>
      <w:r w:rsidRPr="00407412">
        <w:rPr>
          <w:rFonts w:eastAsia="Calibri"/>
          <w:color w:val="auto"/>
          <w:lang w:eastAsia="ar-SA"/>
        </w:rPr>
        <w:lastRenderedPageBreak/>
        <w:t>i programowych systemu teleinformatycznego Zamawiającego, uzyskanych w trakcie wykonywania umowy niezależnie od formy przekazania tych informacji i ich źródła.</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w:t>
      </w:r>
      <w:r w:rsidR="00FA499A" w:rsidRPr="00407412">
        <w:rPr>
          <w:rFonts w:eastAsia="Calibri"/>
          <w:color w:val="auto"/>
          <w:lang w:eastAsia="ar-SA"/>
        </w:rPr>
        <w:t xml:space="preserve">iejawnych (Dz.U. z 2019 r. </w:t>
      </w:r>
      <w:r w:rsidRPr="00407412">
        <w:rPr>
          <w:rFonts w:eastAsia="Calibri"/>
          <w:color w:val="auto"/>
          <w:lang w:eastAsia="ar-SA"/>
        </w:rPr>
        <w:t>poz. 742 ze zm.).</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Obowiązek określony w ust. 1 nie dotyczy informacji powszechnie znanych oraz udostępniania informacji na podstawie bezwzględnie obowiązujących przepisów prawa, a w szczególności na żądanie sądu, prokuratury, organów podatkowych lub organów kontrolnych lub w trybie udzielanie informacji publicznej.</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Wykonawca ponosi odpowiedzialność za zachowanie tajemnicy przez swoich pracowników, podwykonawców i wszelkie inne osoby, którymi będzie się posługiwać przy wykonywaniu umowy.</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Wykonawca zobowiązuje się do przekazania Zamawiającemu w terminie 2 dni od dnia zawarcia umowy, wykazu osób biorących udział w realizacji umowy i osób trzecich biorących udział w realizacji umowy po stronie Wykonawcy wraz z oświadczeniami o ochronie informacji, według wzoru, który stanowi zał</w:t>
      </w:r>
      <w:r w:rsidR="00C94F4A" w:rsidRPr="00407412">
        <w:rPr>
          <w:rFonts w:eastAsia="Calibri"/>
          <w:color w:val="auto"/>
          <w:lang w:eastAsia="ar-SA"/>
        </w:rPr>
        <w:t>ącznik Nr 5</w:t>
      </w:r>
      <w:r w:rsidRPr="00407412">
        <w:rPr>
          <w:rFonts w:eastAsia="Calibri"/>
          <w:color w:val="auto"/>
          <w:lang w:eastAsia="ar-SA"/>
        </w:rPr>
        <w:t xml:space="preserve"> do umowy.</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Oświadczenia, o których mowa ust. 8 należy złożyć każdorazowo w przypadku zmiany osób realizujących przedmiot umowy.</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 przypadku powierzenia realizacji zamówienia Podwykonawcom lub dalszym Podwykonawcom obowiązek złożenia wykazu osób i oświadczeń dotyczy również Podwykonawców i dalszych Podwykonawców i ich pracowników.</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Konsekwencją niedopełnienia przez Wykonawcę obowiązków, o których mowa w ust. 8, będzie niedopuszczenie nowych pracowników do świadczenia usług na terenie danego obiektu, a co za tym idzie, niewykonanie przez Wykonawcę umowy zgodnie z jej postanowieniami.</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podlega wygaśnięciu według zasad określonych w przepisach dotyczących zabezpieczania informacji niejawnych i innych tajemnic prawnie chronionych.</w:t>
      </w:r>
    </w:p>
    <w:p w:rsidR="002568B6" w:rsidRPr="00407412" w:rsidRDefault="002568B6" w:rsidP="00A20D30">
      <w:pPr>
        <w:numPr>
          <w:ilvl w:val="0"/>
          <w:numId w:val="14"/>
        </w:numPr>
        <w:outlineLvl w:val="0"/>
        <w:rPr>
          <w:rFonts w:eastAsia="Calibri"/>
          <w:color w:val="auto"/>
          <w:lang w:eastAsia="ar-SA"/>
        </w:rPr>
      </w:pPr>
      <w:r w:rsidRPr="00407412">
        <w:rPr>
          <w:rFonts w:eastAsia="Calibri"/>
          <w:color w:val="auto"/>
          <w:lang w:eastAsia="ar-SA"/>
        </w:rPr>
        <w:t>Zapisy niniejszego paragramu obowiązują także Podwykonawców lub dalszych Podwykonawców.</w:t>
      </w:r>
    </w:p>
    <w:p w:rsidR="00501CB1" w:rsidRPr="00407412" w:rsidRDefault="00501CB1" w:rsidP="00A20D30">
      <w:pPr>
        <w:outlineLvl w:val="0"/>
        <w:rPr>
          <w:rFonts w:eastAsia="Calibri"/>
          <w:color w:val="auto"/>
          <w:lang w:eastAsia="ar-SA"/>
        </w:rPr>
      </w:pPr>
    </w:p>
    <w:p w:rsidR="00FA499A" w:rsidRPr="00407412" w:rsidRDefault="00501CB1"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xml:space="preserve">§ 12 </w:t>
      </w:r>
    </w:p>
    <w:p w:rsidR="00501CB1" w:rsidRPr="00407412" w:rsidRDefault="00501CB1"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Podwykonawcy</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501CB1" w:rsidRPr="00407412" w:rsidRDefault="00501CB1" w:rsidP="00A20D30">
      <w:pPr>
        <w:numPr>
          <w:ilvl w:val="0"/>
          <w:numId w:val="15"/>
        </w:numPr>
        <w:outlineLvl w:val="0"/>
        <w:rPr>
          <w:rFonts w:eastAsia="Calibri"/>
          <w:color w:val="auto"/>
          <w:lang w:eastAsia="ar-SA"/>
        </w:rPr>
      </w:pPr>
      <w:r w:rsidRPr="00407412">
        <w:rPr>
          <w:rFonts w:eastAsia="Calibri"/>
          <w:color w:val="auto"/>
          <w:lang w:eastAsia="ar-SA"/>
        </w:rPr>
        <w:t>Wykonawca wykona przedmiot umowy w całości samodzielnie lub przy pomocy Podwykonawców*.</w:t>
      </w:r>
    </w:p>
    <w:p w:rsidR="00501CB1" w:rsidRPr="00407412" w:rsidRDefault="00501CB1" w:rsidP="00A20D30">
      <w:pPr>
        <w:numPr>
          <w:ilvl w:val="0"/>
          <w:numId w:val="15"/>
        </w:numPr>
        <w:outlineLvl w:val="0"/>
        <w:rPr>
          <w:rFonts w:eastAsia="Calibri"/>
          <w:color w:val="auto"/>
          <w:lang w:eastAsia="ar-SA"/>
        </w:rPr>
      </w:pPr>
      <w:r w:rsidRPr="00407412">
        <w:rPr>
          <w:rFonts w:eastAsia="Calibri"/>
          <w:color w:val="auto"/>
          <w:lang w:eastAsia="ar-SA"/>
        </w:rPr>
        <w:t>W razie powierzenia wykonania przedmiotu umowy Podwykonawcom warunki wykonania przedmiotu niniejszej umowy obejmują także Podwykonawców.</w:t>
      </w:r>
    </w:p>
    <w:p w:rsidR="00501CB1" w:rsidRPr="00407412" w:rsidRDefault="00193F8D" w:rsidP="00A20D30">
      <w:pPr>
        <w:numPr>
          <w:ilvl w:val="0"/>
          <w:numId w:val="15"/>
        </w:numPr>
        <w:outlineLvl w:val="0"/>
        <w:rPr>
          <w:rFonts w:eastAsia="Calibri"/>
          <w:color w:val="auto"/>
          <w:lang w:eastAsia="ar-SA"/>
        </w:rPr>
      </w:pPr>
      <w:r w:rsidRPr="00407412">
        <w:rPr>
          <w:rFonts w:eastAsia="Calibri"/>
          <w:color w:val="auto"/>
          <w:lang w:eastAsia="ar-SA"/>
        </w:rPr>
        <w:t>Wykonawca</w:t>
      </w:r>
      <w:r w:rsidR="00501CB1" w:rsidRPr="00407412">
        <w:rPr>
          <w:rFonts w:eastAsia="Calibri"/>
          <w:color w:val="auto"/>
          <w:lang w:eastAsia="ar-SA"/>
        </w:rPr>
        <w:t xml:space="preserve"> ponosi przed Zamawiającym pełną odpowiedzialność za działania lub zaniechania Podwykonawców, w trakcie wykonywania przedmiotu umowy, jak za działania lub zaniechania własne.</w:t>
      </w:r>
    </w:p>
    <w:p w:rsidR="00501CB1" w:rsidRPr="00407412" w:rsidRDefault="00501CB1" w:rsidP="00A20D30">
      <w:pPr>
        <w:numPr>
          <w:ilvl w:val="0"/>
          <w:numId w:val="15"/>
        </w:numPr>
        <w:outlineLvl w:val="0"/>
        <w:rPr>
          <w:rFonts w:eastAsia="Calibri"/>
          <w:color w:val="auto"/>
          <w:lang w:eastAsia="ar-SA"/>
        </w:rPr>
      </w:pPr>
      <w:r w:rsidRPr="00407412">
        <w:rPr>
          <w:rFonts w:eastAsia="Calibri"/>
          <w:color w:val="auto"/>
          <w:lang w:eastAsia="ar-SA"/>
        </w:rPr>
        <w:t>Wszelkie rozliczenia z Podwykonawcami, dotyczące realizacji niniejszej umowy będą do</w:t>
      </w:r>
      <w:r w:rsidR="00193F8D" w:rsidRPr="00407412">
        <w:rPr>
          <w:rFonts w:eastAsia="Calibri"/>
          <w:color w:val="auto"/>
          <w:lang w:eastAsia="ar-SA"/>
        </w:rPr>
        <w:t>konywane wyłącznie z Wykonawcą</w:t>
      </w:r>
      <w:r w:rsidRPr="00407412">
        <w:rPr>
          <w:rFonts w:eastAsia="Calibri"/>
          <w:color w:val="auto"/>
          <w:lang w:eastAsia="ar-SA"/>
        </w:rPr>
        <w:t>. Podwykonawcom nie przysługuje żadne roszczenie z tego tytułu wobec Zamawiającego.</w:t>
      </w:r>
    </w:p>
    <w:p w:rsidR="00501CB1" w:rsidRPr="00407412" w:rsidRDefault="00193F8D" w:rsidP="00A20D30">
      <w:pPr>
        <w:numPr>
          <w:ilvl w:val="0"/>
          <w:numId w:val="15"/>
        </w:numPr>
        <w:outlineLvl w:val="0"/>
        <w:rPr>
          <w:rFonts w:eastAsia="Calibri"/>
          <w:color w:val="auto"/>
          <w:lang w:eastAsia="ar-SA"/>
        </w:rPr>
      </w:pPr>
      <w:r w:rsidRPr="00407412">
        <w:rPr>
          <w:rFonts w:eastAsia="Calibri"/>
          <w:color w:val="auto"/>
          <w:lang w:eastAsia="ar-SA"/>
        </w:rPr>
        <w:t>Wykonawca</w:t>
      </w:r>
      <w:r w:rsidR="00501CB1" w:rsidRPr="00407412">
        <w:rPr>
          <w:rFonts w:eastAsia="Calibri"/>
          <w:color w:val="auto"/>
          <w:lang w:eastAsia="ar-SA"/>
        </w:rPr>
        <w:t xml:space="preserve"> zobowiązany jest poinformować Podwykonawców o zasadach i o warunkach wykonania przedmiotu niniejszej umowy, w tym o wyłączeniu odpowiedzialności Zamawiającego względem Podwykonawców. Poświadczenie z wy</w:t>
      </w:r>
      <w:r w:rsidRPr="00407412">
        <w:rPr>
          <w:rFonts w:eastAsia="Calibri"/>
          <w:color w:val="auto"/>
          <w:lang w:eastAsia="ar-SA"/>
        </w:rPr>
        <w:t>konania tego obowiązku Wykonawca</w:t>
      </w:r>
      <w:r w:rsidR="00501CB1" w:rsidRPr="00407412">
        <w:rPr>
          <w:rFonts w:eastAsia="Calibri"/>
          <w:color w:val="auto"/>
          <w:lang w:eastAsia="ar-SA"/>
        </w:rPr>
        <w:t xml:space="preserve"> musi dostarczyć Zamawiającemu na jeden dzień roboczy przed przystąpieniem do wykonania umowy przez Podwykonawcę.</w:t>
      </w:r>
    </w:p>
    <w:p w:rsidR="00501CB1" w:rsidRPr="00407412" w:rsidRDefault="00501CB1" w:rsidP="00A20D30">
      <w:pPr>
        <w:numPr>
          <w:ilvl w:val="0"/>
          <w:numId w:val="15"/>
        </w:numPr>
        <w:outlineLvl w:val="0"/>
        <w:rPr>
          <w:rFonts w:eastAsia="Calibri"/>
          <w:color w:val="auto"/>
          <w:lang w:eastAsia="ar-SA"/>
        </w:rPr>
      </w:pPr>
      <w:r w:rsidRPr="00407412">
        <w:rPr>
          <w:rFonts w:eastAsia="Calibri"/>
          <w:color w:val="auto"/>
          <w:lang w:eastAsia="ar-SA"/>
        </w:rPr>
        <w:lastRenderedPageBreak/>
        <w:t>Ograniczenie, zmiana, wyłączenie lub zniesie</w:t>
      </w:r>
      <w:r w:rsidR="00193F8D" w:rsidRPr="00407412">
        <w:rPr>
          <w:rFonts w:eastAsia="Calibri"/>
          <w:color w:val="auto"/>
          <w:lang w:eastAsia="ar-SA"/>
        </w:rPr>
        <w:t>nie odpowiedzialności Wykonawcy</w:t>
      </w:r>
      <w:r w:rsidRPr="00407412">
        <w:rPr>
          <w:rFonts w:eastAsia="Calibri"/>
          <w:color w:val="auto"/>
          <w:lang w:eastAsia="ar-SA"/>
        </w:rPr>
        <w:t xml:space="preserve"> względem Zamawiającego w </w:t>
      </w:r>
      <w:r w:rsidR="00193F8D" w:rsidRPr="00407412">
        <w:rPr>
          <w:rFonts w:eastAsia="Calibri"/>
          <w:color w:val="auto"/>
          <w:lang w:eastAsia="ar-SA"/>
        </w:rPr>
        <w:t>drodze zawartej umowy Wykonawcy</w:t>
      </w:r>
      <w:r w:rsidRPr="00407412">
        <w:rPr>
          <w:rFonts w:eastAsia="Calibri"/>
          <w:color w:val="auto"/>
          <w:lang w:eastAsia="ar-SA"/>
        </w:rPr>
        <w:t xml:space="preserve"> z Podwykonawcą jest niedopuszczalne i nie wywołuje żadnych skutków prawnych w stosunku do Zamawiającego.</w:t>
      </w:r>
    </w:p>
    <w:p w:rsidR="00193F8D" w:rsidRPr="00407412" w:rsidRDefault="00193F8D" w:rsidP="00A20D30">
      <w:pPr>
        <w:numPr>
          <w:ilvl w:val="0"/>
          <w:numId w:val="15"/>
        </w:numPr>
        <w:outlineLvl w:val="0"/>
        <w:rPr>
          <w:rFonts w:eastAsia="Calibri"/>
          <w:color w:val="auto"/>
          <w:lang w:eastAsia="ar-SA"/>
        </w:rPr>
      </w:pPr>
      <w:r w:rsidRPr="00407412">
        <w:rPr>
          <w:rFonts w:eastAsia="Calibri"/>
          <w:color w:val="auto"/>
          <w:lang w:eastAsia="ar-SA"/>
        </w:rPr>
        <w:t xml:space="preserve">W przypadku dokonania zmiany niniejszej umowy na podstawie </w:t>
      </w:r>
      <w:r w:rsidRPr="00407412">
        <w:rPr>
          <w:rFonts w:eastAsia="Calibri"/>
          <w:color w:val="auto"/>
          <w:lang w:eastAsia="ar-SA" w:bidi="pl-PL"/>
        </w:rPr>
        <w:t>§ 10 ust. 2 lit. g) Wykonawca zobowiązany jest w terminie 5 dni do zmiany wynagrodzenia Podwykonawcy</w:t>
      </w:r>
      <w:r w:rsidR="00F539DD" w:rsidRPr="00407412">
        <w:rPr>
          <w:rFonts w:eastAsia="Calibri"/>
          <w:color w:val="auto"/>
          <w:lang w:eastAsia="ar-SA" w:bidi="pl-PL"/>
        </w:rPr>
        <w:t>, z którym zawarł umowę na usługi obowiązującą przez okres przekraczający 12 miesięcy, w zakresie odpowiadającym zmianom cen materiałów lub kosztów</w:t>
      </w:r>
      <w:r w:rsidR="00C94F4A" w:rsidRPr="00407412">
        <w:rPr>
          <w:rFonts w:eastAsia="Calibri"/>
          <w:color w:val="auto"/>
          <w:lang w:eastAsia="ar-SA" w:bidi="pl-PL"/>
        </w:rPr>
        <w:t>,</w:t>
      </w:r>
      <w:r w:rsidR="00F539DD" w:rsidRPr="00407412">
        <w:rPr>
          <w:rFonts w:eastAsia="Calibri"/>
          <w:color w:val="auto"/>
          <w:lang w:eastAsia="ar-SA" w:bidi="pl-PL"/>
        </w:rPr>
        <w:t xml:space="preserve"> dotyczących zobowiązania Podwykonawcy.</w:t>
      </w:r>
    </w:p>
    <w:p w:rsidR="00F539DD" w:rsidRPr="00407412" w:rsidRDefault="00F539DD" w:rsidP="00F539DD">
      <w:pPr>
        <w:ind w:left="360" w:firstLine="0"/>
        <w:outlineLvl w:val="0"/>
        <w:rPr>
          <w:rFonts w:eastAsia="Calibri"/>
          <w:color w:val="auto"/>
          <w:lang w:eastAsia="ar-SA"/>
        </w:rPr>
      </w:pPr>
    </w:p>
    <w:p w:rsidR="00193F8D" w:rsidRPr="00407412" w:rsidRDefault="00193F8D" w:rsidP="00A20D30">
      <w:pPr>
        <w:widowControl w:val="0"/>
        <w:ind w:left="0" w:firstLine="0"/>
        <w:rPr>
          <w:rFonts w:eastAsia="Calibri"/>
          <w:color w:val="auto"/>
          <w:lang w:eastAsia="ar-SA"/>
        </w:rPr>
      </w:pPr>
    </w:p>
    <w:p w:rsidR="00193F8D" w:rsidRPr="00407412" w:rsidRDefault="00193F8D" w:rsidP="00A20D30">
      <w:pPr>
        <w:widowControl w:val="0"/>
        <w:ind w:left="0" w:firstLine="0"/>
        <w:rPr>
          <w:rFonts w:eastAsia="Calibri"/>
          <w:color w:val="auto"/>
          <w:lang w:eastAsia="ar-SA"/>
        </w:rPr>
      </w:pPr>
    </w:p>
    <w:p w:rsidR="00501CB1" w:rsidRPr="00407412" w:rsidRDefault="00501CB1" w:rsidP="00A20D30">
      <w:pPr>
        <w:widowControl w:val="0"/>
        <w:ind w:left="0" w:firstLine="0"/>
        <w:rPr>
          <w:rFonts w:eastAsia="Times New Roman"/>
          <w:i/>
          <w:color w:val="auto"/>
          <w:sz w:val="16"/>
          <w:szCs w:val="16"/>
        </w:rPr>
      </w:pPr>
      <w:r w:rsidRPr="00407412">
        <w:rPr>
          <w:rFonts w:eastAsia="Calibri"/>
          <w:i/>
          <w:color w:val="auto"/>
          <w:sz w:val="16"/>
          <w:szCs w:val="16"/>
        </w:rPr>
        <w:t>*niepotrzebne skreślić</w:t>
      </w:r>
    </w:p>
    <w:p w:rsidR="00501CB1" w:rsidRPr="00407412" w:rsidRDefault="00501CB1" w:rsidP="00A20D30">
      <w:pPr>
        <w:outlineLvl w:val="0"/>
        <w:rPr>
          <w:rFonts w:eastAsia="Calibri"/>
          <w:color w:val="auto"/>
          <w:lang w:eastAsia="ar-SA"/>
        </w:rPr>
      </w:pPr>
    </w:p>
    <w:p w:rsidR="00FA499A" w:rsidRPr="00407412" w:rsidRDefault="000655E5" w:rsidP="00A20D30">
      <w:pPr>
        <w:keepNext/>
        <w:suppressAutoHyphens/>
        <w:ind w:left="0" w:firstLine="0"/>
        <w:contextualSpacing/>
        <w:jc w:val="center"/>
        <w:outlineLvl w:val="0"/>
        <w:rPr>
          <w:rFonts w:eastAsia="Calibri"/>
          <w:b/>
          <w:color w:val="auto"/>
          <w:lang w:eastAsia="ar-SA" w:bidi="pl-PL"/>
        </w:rPr>
      </w:pPr>
      <w:r w:rsidRPr="00407412">
        <w:rPr>
          <w:rFonts w:eastAsia="Calibri"/>
          <w:b/>
          <w:color w:val="auto"/>
          <w:lang w:eastAsia="ar-SA" w:bidi="pl-PL"/>
        </w:rPr>
        <w:t>§ 1</w:t>
      </w:r>
      <w:r w:rsidR="00501CB1" w:rsidRPr="00407412">
        <w:rPr>
          <w:rFonts w:eastAsia="Calibri"/>
          <w:b/>
          <w:color w:val="auto"/>
          <w:lang w:eastAsia="ar-SA" w:bidi="pl-PL"/>
        </w:rPr>
        <w:t>3</w:t>
      </w:r>
      <w:r w:rsidR="002568B6" w:rsidRPr="00407412">
        <w:rPr>
          <w:rFonts w:eastAsia="Calibri"/>
          <w:b/>
          <w:color w:val="auto"/>
          <w:lang w:eastAsia="ar-SA" w:bidi="pl-PL"/>
        </w:rPr>
        <w:t xml:space="preserve"> </w:t>
      </w:r>
    </w:p>
    <w:p w:rsidR="00FA499A" w:rsidRPr="00407412" w:rsidRDefault="002568B6" w:rsidP="00A20D30">
      <w:pPr>
        <w:keepNext/>
        <w:suppressAutoHyphens/>
        <w:ind w:left="0" w:firstLine="0"/>
        <w:contextualSpacing/>
        <w:jc w:val="center"/>
        <w:outlineLvl w:val="0"/>
        <w:rPr>
          <w:rFonts w:eastAsia="Calibri"/>
          <w:b/>
          <w:i/>
          <w:color w:val="auto"/>
          <w:lang w:eastAsia="ar-SA" w:bidi="pl-PL"/>
        </w:rPr>
      </w:pPr>
      <w:r w:rsidRPr="00407412">
        <w:rPr>
          <w:rFonts w:eastAsia="Calibri"/>
          <w:b/>
          <w:i/>
          <w:color w:val="auto"/>
          <w:lang w:eastAsia="ar-SA" w:bidi="pl-PL"/>
        </w:rPr>
        <w:t>Postanowienia RODO</w:t>
      </w:r>
    </w:p>
    <w:p w:rsidR="00A20D30" w:rsidRPr="00407412" w:rsidRDefault="00A20D30" w:rsidP="00A20D30">
      <w:pPr>
        <w:keepNext/>
        <w:suppressAutoHyphens/>
        <w:ind w:left="0" w:firstLine="0"/>
        <w:contextualSpacing/>
        <w:jc w:val="center"/>
        <w:outlineLvl w:val="0"/>
        <w:rPr>
          <w:rFonts w:eastAsia="Calibri"/>
          <w:b/>
          <w:i/>
          <w:color w:val="auto"/>
          <w:lang w:eastAsia="ar-SA" w:bidi="pl-PL"/>
        </w:rPr>
      </w:pPr>
    </w:p>
    <w:p w:rsidR="002568B6" w:rsidRPr="00407412" w:rsidRDefault="002568B6" w:rsidP="00A20D30">
      <w:pPr>
        <w:rPr>
          <w:rFonts w:ascii="Calibri" w:eastAsia="Calibri" w:hAnsi="Calibri" w:cs="Times New Roman"/>
          <w:color w:val="auto"/>
        </w:rPr>
      </w:pPr>
      <w:r w:rsidRPr="00407412">
        <w:rPr>
          <w:color w:val="auto"/>
        </w:rPr>
        <w:t>1.</w:t>
      </w:r>
      <w:r w:rsidRPr="00407412">
        <w:rPr>
          <w:color w:val="auto"/>
        </w:rPr>
        <w:tab/>
        <w:t>Jeżeli w związk</w:t>
      </w:r>
      <w:r w:rsidR="00FA499A" w:rsidRPr="00407412">
        <w:rPr>
          <w:color w:val="auto"/>
        </w:rPr>
        <w:t>u z zawarciem lub/i wykonaniem u</w:t>
      </w:r>
      <w:r w:rsidRPr="00407412">
        <w:rPr>
          <w:color w:val="auto"/>
        </w:rPr>
        <w:t xml:space="preserve">mowy, jedna ze Stron udostępni drugiej Stronie dane osobowe swoich reprezentantów, osób upoważnionych do określonych czynności albo osób upoważnionych do kontaktu, albo gdy jedna ze Stron uzyska bezpośrednio od tych osób fizycznych ich dane </w:t>
      </w:r>
      <w:r w:rsidR="00FA499A" w:rsidRPr="00407412">
        <w:rPr>
          <w:color w:val="auto"/>
        </w:rPr>
        <w:t>osobowe, w związku z zawarciem u</w:t>
      </w:r>
      <w:r w:rsidRPr="00407412">
        <w:rPr>
          <w:color w:val="auto"/>
        </w:rPr>
        <w:t>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5 kwietnia 2016 r., dalej jako: „RODO") oraz polskich ustaw uzupełniających RODO.</w:t>
      </w:r>
    </w:p>
    <w:p w:rsidR="002568B6" w:rsidRPr="00407412" w:rsidRDefault="002568B6" w:rsidP="00A20D30">
      <w:pPr>
        <w:rPr>
          <w:color w:val="auto"/>
        </w:rPr>
      </w:pPr>
      <w:r w:rsidRPr="00407412">
        <w:rPr>
          <w:color w:val="auto"/>
        </w:rPr>
        <w:t>2.</w:t>
      </w:r>
      <w:r w:rsidRPr="00407412">
        <w:rPr>
          <w:color w:val="auto"/>
        </w:rPr>
        <w:tab/>
        <w:t>Strony zgodnie potwierdzają, że dane osobowe osób przez nie upoważnionych do określonych czynności w zwi</w:t>
      </w:r>
      <w:r w:rsidR="00FA499A" w:rsidRPr="00407412">
        <w:rPr>
          <w:color w:val="auto"/>
        </w:rPr>
        <w:t>ązku z wykonywaniem niniejszej u</w:t>
      </w:r>
      <w:r w:rsidRPr="00407412">
        <w:rPr>
          <w:color w:val="auto"/>
        </w:rPr>
        <w:t>mowy, będą przetwarzane wyłącznie w zakresie i czasie niezbędnym do celów wynikających z odpowi</w:t>
      </w:r>
      <w:r w:rsidR="00FA499A" w:rsidRPr="00407412">
        <w:rPr>
          <w:color w:val="auto"/>
        </w:rPr>
        <w:t>edniego wykonywania niniejszej u</w:t>
      </w:r>
      <w:r w:rsidRPr="00407412">
        <w:rPr>
          <w:color w:val="auto"/>
        </w:rPr>
        <w:t>mowy oraz do wypełnienia obowiązków prawnych ciążących na Stronach jako administratorach danych, wynikających z powszechnie obowiązujących przepisów.</w:t>
      </w:r>
    </w:p>
    <w:p w:rsidR="002568B6" w:rsidRPr="00407412" w:rsidRDefault="002568B6" w:rsidP="00A20D30">
      <w:pPr>
        <w:rPr>
          <w:color w:val="auto"/>
        </w:rPr>
      </w:pPr>
      <w:r w:rsidRPr="00407412">
        <w:rPr>
          <w:color w:val="auto"/>
        </w:rPr>
        <w:t>3.</w:t>
      </w:r>
      <w:r w:rsidRPr="00407412">
        <w:rPr>
          <w:color w:val="auto"/>
        </w:rPr>
        <w:tab/>
        <w:t>Każda ze Stron zobowiązana jest do poinformowania swoich reprezentantów, osób upoważnionych do określonych czynności albo osób upoważnionych do kontaktu, o tym że druga Strona będzie odbiorcą ich danych osobowych, udostępnianych drugiej stronie jako administratorowi danych w celach, o których mowa w ust. 2. Każda ze Stron zobowiązana jest spełnić należycie obowiązek informacyjny, o którym mowa w art. 13 RODO.</w:t>
      </w:r>
    </w:p>
    <w:p w:rsidR="002568B6" w:rsidRPr="00407412" w:rsidRDefault="002568B6" w:rsidP="00A20D30">
      <w:pPr>
        <w:rPr>
          <w:color w:val="auto"/>
        </w:rPr>
      </w:pPr>
      <w:r w:rsidRPr="00407412">
        <w:rPr>
          <w:color w:val="auto"/>
        </w:rPr>
        <w:t>4.</w:t>
      </w:r>
      <w:r w:rsidRPr="00407412">
        <w:rPr>
          <w:color w:val="auto"/>
        </w:rPr>
        <w:tab/>
        <w:t>Treść informacji, o której mowa w ust. 4, adresowanej przez Stronę do swoich reprezentantów, osób upoważnionych do określonych czynności albo osób upoważnionych do kontaktu, musi zawierać także informacje wymagane zgodnie z art. 14 RODO, tak aby druga Strona mogła powołać się na art. 14 ust. lit. a) RODO.</w:t>
      </w:r>
    </w:p>
    <w:p w:rsidR="006F0884" w:rsidRPr="00407412" w:rsidRDefault="006F0884" w:rsidP="00A20D30">
      <w:pPr>
        <w:rPr>
          <w:color w:val="auto"/>
        </w:rPr>
      </w:pPr>
    </w:p>
    <w:p w:rsidR="00FA499A" w:rsidRPr="00407412" w:rsidRDefault="002568B6" w:rsidP="00A20D30">
      <w:pPr>
        <w:keepNext/>
        <w:suppressAutoHyphens/>
        <w:ind w:left="0" w:firstLine="0"/>
        <w:contextualSpacing/>
        <w:jc w:val="center"/>
        <w:outlineLvl w:val="0"/>
        <w:rPr>
          <w:rFonts w:eastAsia="Calibri"/>
          <w:b/>
          <w:color w:val="auto"/>
          <w:spacing w:val="-1"/>
          <w:w w:val="105"/>
          <w:lang w:eastAsia="ar-SA" w:bidi="pl-PL"/>
        </w:rPr>
      </w:pPr>
      <w:r w:rsidRPr="00407412">
        <w:rPr>
          <w:rFonts w:eastAsia="Calibri"/>
          <w:b/>
          <w:color w:val="auto"/>
          <w:spacing w:val="-1"/>
          <w:w w:val="105"/>
          <w:lang w:eastAsia="ar-SA" w:bidi="pl-PL"/>
        </w:rPr>
        <w:t xml:space="preserve">§ 14 </w:t>
      </w:r>
    </w:p>
    <w:p w:rsidR="002568B6" w:rsidRPr="00407412" w:rsidRDefault="002568B6" w:rsidP="00A20D30">
      <w:pPr>
        <w:keepNext/>
        <w:suppressAutoHyphens/>
        <w:ind w:left="0" w:firstLine="0"/>
        <w:contextualSpacing/>
        <w:jc w:val="center"/>
        <w:outlineLvl w:val="0"/>
        <w:rPr>
          <w:rFonts w:eastAsia="Calibri"/>
          <w:b/>
          <w:i/>
          <w:color w:val="auto"/>
          <w:spacing w:val="-1"/>
          <w:w w:val="105"/>
          <w:lang w:eastAsia="ar-SA" w:bidi="pl-PL"/>
        </w:rPr>
      </w:pPr>
      <w:r w:rsidRPr="00407412">
        <w:rPr>
          <w:rFonts w:eastAsia="Calibri"/>
          <w:b/>
          <w:i/>
          <w:color w:val="auto"/>
          <w:spacing w:val="-1"/>
          <w:w w:val="105"/>
          <w:lang w:eastAsia="ar-SA" w:bidi="pl-PL"/>
        </w:rPr>
        <w:t>Postanowienia końcowe</w:t>
      </w:r>
    </w:p>
    <w:p w:rsidR="00A20D30" w:rsidRPr="00407412" w:rsidRDefault="00A20D30" w:rsidP="00A20D30">
      <w:pPr>
        <w:keepNext/>
        <w:suppressAutoHyphens/>
        <w:ind w:left="0" w:firstLine="0"/>
        <w:contextualSpacing/>
        <w:jc w:val="center"/>
        <w:outlineLvl w:val="0"/>
        <w:rPr>
          <w:rFonts w:eastAsia="Calibri"/>
          <w:b/>
          <w:i/>
          <w:color w:val="auto"/>
          <w:spacing w:val="-1"/>
          <w:w w:val="105"/>
          <w:lang w:eastAsia="ar-SA" w:bidi="pl-PL"/>
        </w:rPr>
      </w:pPr>
    </w:p>
    <w:p w:rsidR="002568B6" w:rsidRPr="00407412" w:rsidRDefault="002568B6" w:rsidP="00A20D30">
      <w:pPr>
        <w:numPr>
          <w:ilvl w:val="0"/>
          <w:numId w:val="16"/>
        </w:numPr>
        <w:outlineLvl w:val="0"/>
        <w:rPr>
          <w:rFonts w:eastAsia="Calibri"/>
          <w:color w:val="auto"/>
          <w:lang w:eastAsia="ar-SA"/>
        </w:rPr>
      </w:pPr>
      <w:r w:rsidRPr="00407412">
        <w:rPr>
          <w:rFonts w:eastAsia="Calibri"/>
          <w:color w:val="auto"/>
          <w:lang w:eastAsia="ar-SA"/>
        </w:rPr>
        <w:t>Prawem właściwym dla umowy jest prawo polskie. W sprawach nieuregulowanych w umowie zastosowanie mają przepisy polskie, a w szczególności: przepisy ustawy z dnia 23 kwietnia 1964 r. – Kodeks cywilny</w:t>
      </w:r>
      <w:r w:rsidR="006F0884" w:rsidRPr="00407412">
        <w:rPr>
          <w:rFonts w:eastAsia="Calibri"/>
          <w:color w:val="auto"/>
          <w:lang w:eastAsia="ar-SA"/>
        </w:rPr>
        <w:t xml:space="preserve"> (Dz. U. z 2020 r. poz. 1740 ze zm.)</w:t>
      </w:r>
      <w:r w:rsidRPr="00407412">
        <w:rPr>
          <w:rFonts w:eastAsia="Calibri"/>
          <w:color w:val="auto"/>
          <w:lang w:eastAsia="ar-SA"/>
        </w:rPr>
        <w:t xml:space="preserve"> oraz ustawy Prawo budowlane wraz z aktami wykonawczymi.</w:t>
      </w:r>
    </w:p>
    <w:p w:rsidR="002568B6" w:rsidRPr="00407412" w:rsidRDefault="002568B6" w:rsidP="00A20D30">
      <w:pPr>
        <w:numPr>
          <w:ilvl w:val="0"/>
          <w:numId w:val="16"/>
        </w:numPr>
        <w:outlineLvl w:val="0"/>
        <w:rPr>
          <w:rFonts w:eastAsia="Calibri"/>
          <w:color w:val="auto"/>
          <w:lang w:eastAsia="ar-SA"/>
        </w:rPr>
      </w:pPr>
      <w:r w:rsidRPr="00407412">
        <w:rPr>
          <w:rFonts w:eastAsia="Calibri"/>
          <w:color w:val="auto"/>
          <w:lang w:eastAsia="ar-SA"/>
        </w:rPr>
        <w:t>Jeżeli do sprawnej realizacji umowy niezbędne okażą się dodatkowe wzajemne uzgodnienia, Strony dokonają ich niezwłocznie.</w:t>
      </w:r>
    </w:p>
    <w:p w:rsidR="002568B6" w:rsidRPr="00407412" w:rsidRDefault="002568B6" w:rsidP="00A20D30">
      <w:pPr>
        <w:numPr>
          <w:ilvl w:val="0"/>
          <w:numId w:val="16"/>
        </w:numPr>
        <w:outlineLvl w:val="0"/>
        <w:rPr>
          <w:rFonts w:eastAsia="Calibri"/>
          <w:color w:val="auto"/>
          <w:lang w:eastAsia="ar-SA"/>
        </w:rPr>
      </w:pPr>
      <w:r w:rsidRPr="00407412">
        <w:rPr>
          <w:rFonts w:eastAsia="Calibri"/>
          <w:color w:val="auto"/>
          <w:lang w:eastAsia="ar-SA"/>
        </w:rPr>
        <w:t>Wszelkie ewentualne kwestie sporne powstałe na tle wykonania umowy Strony rozstrzygać będą polubownie, w drodze wzajemnych negocjacji. W przypadku nie dojścia do porozumienia, spory podlegają rozstrzyganiu przez sąd powszechny, właściwy dla siedziby Zamawiającego.</w:t>
      </w:r>
    </w:p>
    <w:p w:rsidR="00EF6716" w:rsidRPr="00407412" w:rsidRDefault="002568B6" w:rsidP="00A20D30">
      <w:pPr>
        <w:numPr>
          <w:ilvl w:val="0"/>
          <w:numId w:val="16"/>
        </w:numPr>
        <w:outlineLvl w:val="0"/>
        <w:rPr>
          <w:rFonts w:eastAsia="Calibri"/>
          <w:color w:val="auto"/>
          <w:lang w:eastAsia="ar-SA"/>
        </w:rPr>
      </w:pPr>
      <w:r w:rsidRPr="00407412">
        <w:rPr>
          <w:rFonts w:eastAsia="Calibri"/>
          <w:color w:val="auto"/>
          <w:lang w:eastAsia="ar-SA"/>
        </w:rPr>
        <w:lastRenderedPageBreak/>
        <w:t>Umowę niniejszą sporządzono w dwóch jednobrzmiących egzemplarzach, po jednym dla każdej ze Stron.</w:t>
      </w:r>
    </w:p>
    <w:p w:rsidR="002568B6" w:rsidRPr="00407412" w:rsidRDefault="002568B6" w:rsidP="00A20D30">
      <w:pPr>
        <w:numPr>
          <w:ilvl w:val="0"/>
          <w:numId w:val="16"/>
        </w:numPr>
        <w:outlineLvl w:val="0"/>
        <w:rPr>
          <w:rFonts w:eastAsia="Calibri"/>
          <w:color w:val="auto"/>
          <w:lang w:eastAsia="ar-SA"/>
        </w:rPr>
      </w:pPr>
      <w:r w:rsidRPr="00407412">
        <w:rPr>
          <w:color w:val="auto"/>
        </w:rPr>
        <w:t>Integralną część umowy stanowią następujące załączniki:</w:t>
      </w:r>
    </w:p>
    <w:p w:rsidR="002568B6" w:rsidRPr="00407412" w:rsidRDefault="003C76F4" w:rsidP="00A20D30">
      <w:pPr>
        <w:pStyle w:val="aLista"/>
        <w:numPr>
          <w:ilvl w:val="0"/>
          <w:numId w:val="24"/>
        </w:numPr>
        <w:ind w:left="1097"/>
        <w:rPr>
          <w:color w:val="auto"/>
        </w:rPr>
      </w:pPr>
      <w:r w:rsidRPr="00407412">
        <w:rPr>
          <w:color w:val="auto"/>
        </w:rPr>
        <w:t>Kopia oferty Wykonawcy</w:t>
      </w:r>
      <w:r w:rsidR="002568B6" w:rsidRPr="00407412">
        <w:rPr>
          <w:color w:val="auto"/>
        </w:rPr>
        <w:t xml:space="preserve"> z dnia …………… - załącznik Nr </w:t>
      </w:r>
      <w:r w:rsidR="00D72774" w:rsidRPr="00407412">
        <w:rPr>
          <w:color w:val="auto"/>
        </w:rPr>
        <w:t>1</w:t>
      </w:r>
    </w:p>
    <w:p w:rsidR="002568B6" w:rsidRPr="00407412" w:rsidRDefault="002568B6" w:rsidP="00A20D30">
      <w:pPr>
        <w:pStyle w:val="aLista"/>
        <w:rPr>
          <w:color w:val="auto"/>
        </w:rPr>
      </w:pPr>
      <w:r w:rsidRPr="00407412">
        <w:rPr>
          <w:color w:val="auto"/>
        </w:rPr>
        <w:t>Dokumentacja projektowa (Projekt budowlany i projekt wykonawczy) – załącznik Nr </w:t>
      </w:r>
      <w:r w:rsidR="00D72774" w:rsidRPr="00407412">
        <w:rPr>
          <w:color w:val="auto"/>
        </w:rPr>
        <w:t>2</w:t>
      </w:r>
    </w:p>
    <w:p w:rsidR="002568B6" w:rsidRPr="00407412" w:rsidRDefault="00EF6716" w:rsidP="00A20D30">
      <w:pPr>
        <w:pStyle w:val="aLista"/>
        <w:rPr>
          <w:color w:val="auto"/>
        </w:rPr>
      </w:pPr>
      <w:r w:rsidRPr="00407412">
        <w:rPr>
          <w:color w:val="auto"/>
        </w:rPr>
        <w:t xml:space="preserve">Opis zrealizowanych (zgodnie z projektem budowlanym i wykonawczym) dostaw i prac budowlanych w latach poprzednich </w:t>
      </w:r>
      <w:r w:rsidR="002568B6" w:rsidRPr="00407412">
        <w:rPr>
          <w:color w:val="auto"/>
        </w:rPr>
        <w:t>– załącznik Nr </w:t>
      </w:r>
      <w:r w:rsidR="0033456D" w:rsidRPr="00407412">
        <w:rPr>
          <w:color w:val="auto"/>
        </w:rPr>
        <w:t>3</w:t>
      </w:r>
    </w:p>
    <w:p w:rsidR="002568B6" w:rsidRPr="00407412" w:rsidRDefault="002568B6" w:rsidP="00A20D30">
      <w:pPr>
        <w:pStyle w:val="aLista"/>
        <w:rPr>
          <w:color w:val="auto"/>
        </w:rPr>
      </w:pPr>
      <w:r w:rsidRPr="00407412">
        <w:rPr>
          <w:color w:val="auto"/>
        </w:rPr>
        <w:t>Wykaz osób biorących udział w realizacji umowy – załącznik Nr </w:t>
      </w:r>
      <w:r w:rsidR="00B317E7" w:rsidRPr="00407412">
        <w:rPr>
          <w:color w:val="auto"/>
        </w:rPr>
        <w:t>4</w:t>
      </w:r>
    </w:p>
    <w:p w:rsidR="002568B6" w:rsidRPr="00407412" w:rsidRDefault="002568B6" w:rsidP="00A20D30">
      <w:pPr>
        <w:pStyle w:val="aLista"/>
        <w:rPr>
          <w:color w:val="auto"/>
        </w:rPr>
      </w:pPr>
      <w:r w:rsidRPr="00407412">
        <w:rPr>
          <w:color w:val="auto"/>
        </w:rPr>
        <w:t>Oświadczenie o ochronie informacji – Wykonawca/Pod</w:t>
      </w:r>
      <w:r w:rsidR="003C76F4" w:rsidRPr="00407412">
        <w:rPr>
          <w:color w:val="auto"/>
        </w:rPr>
        <w:t>wykonawca – załącznik Nr 5</w:t>
      </w:r>
      <w:r w:rsidRPr="00407412">
        <w:rPr>
          <w:color w:val="auto"/>
        </w:rPr>
        <w:t>.</w:t>
      </w:r>
    </w:p>
    <w:p w:rsidR="00A20D30" w:rsidRPr="00407412" w:rsidRDefault="002568B6" w:rsidP="00A20D30">
      <w:pPr>
        <w:widowControl w:val="0"/>
        <w:tabs>
          <w:tab w:val="left" w:pos="567"/>
          <w:tab w:val="left" w:pos="6804"/>
        </w:tabs>
        <w:ind w:left="0" w:firstLine="0"/>
        <w:jc w:val="left"/>
        <w:rPr>
          <w:rFonts w:eastAsia="Times New Roman"/>
          <w:color w:val="auto"/>
        </w:rPr>
      </w:pPr>
      <w:r w:rsidRPr="00407412">
        <w:rPr>
          <w:rFonts w:eastAsia="Times New Roman"/>
          <w:color w:val="auto"/>
        </w:rPr>
        <w:tab/>
      </w:r>
    </w:p>
    <w:p w:rsidR="00A20D30" w:rsidRPr="00407412" w:rsidRDefault="00A20D30" w:rsidP="00A20D30">
      <w:pPr>
        <w:widowControl w:val="0"/>
        <w:tabs>
          <w:tab w:val="left" w:pos="567"/>
          <w:tab w:val="left" w:pos="6804"/>
        </w:tabs>
        <w:ind w:left="0" w:firstLine="0"/>
        <w:jc w:val="left"/>
        <w:rPr>
          <w:rFonts w:eastAsia="Times New Roman"/>
          <w:color w:val="auto"/>
        </w:rPr>
      </w:pPr>
    </w:p>
    <w:p w:rsidR="002568B6" w:rsidRPr="00407412" w:rsidRDefault="002568B6" w:rsidP="00A20D30">
      <w:pPr>
        <w:widowControl w:val="0"/>
        <w:tabs>
          <w:tab w:val="left" w:pos="567"/>
          <w:tab w:val="left" w:pos="6804"/>
        </w:tabs>
        <w:ind w:left="0" w:firstLine="0"/>
        <w:jc w:val="center"/>
        <w:rPr>
          <w:rFonts w:eastAsia="Times New Roman"/>
          <w:color w:val="auto"/>
        </w:rPr>
      </w:pPr>
      <w:r w:rsidRPr="00407412">
        <w:rPr>
          <w:rFonts w:eastAsia="Times New Roman"/>
          <w:color w:val="auto"/>
        </w:rPr>
        <w:t xml:space="preserve">WYKONAWCA: </w:t>
      </w:r>
      <w:r w:rsidRPr="00407412">
        <w:rPr>
          <w:rFonts w:eastAsia="Times New Roman"/>
          <w:color w:val="auto"/>
        </w:rPr>
        <w:tab/>
        <w:t>ZAMAWIAJĄCY:</w:t>
      </w:r>
    </w:p>
    <w:bookmarkEnd w:id="0"/>
    <w:p w:rsidR="001909FF" w:rsidRPr="00407412" w:rsidRDefault="001909FF" w:rsidP="00162C80">
      <w:pPr>
        <w:rPr>
          <w:color w:val="auto"/>
        </w:rPr>
      </w:pPr>
    </w:p>
    <w:sectPr w:rsidR="001909FF" w:rsidRPr="00407412" w:rsidSect="007614A7">
      <w:footerReference w:type="default" r:id="rId7"/>
      <w:pgSz w:w="11910" w:h="16840"/>
      <w:pgMar w:top="2040" w:right="1300" w:bottom="1200" w:left="1300" w:header="706" w:footer="10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B8" w:rsidRDefault="00B158B8" w:rsidP="004C499B">
      <w:r>
        <w:separator/>
      </w:r>
    </w:p>
  </w:endnote>
  <w:endnote w:type="continuationSeparator" w:id="0">
    <w:p w:rsidR="00B158B8" w:rsidRDefault="00B158B8" w:rsidP="004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nux Biolinum O">
    <w:altName w:val="Arial"/>
    <w:panose1 w:val="00000000000000000000"/>
    <w:charset w:val="00"/>
    <w:family w:val="modern"/>
    <w:notTrueType/>
    <w:pitch w:val="variable"/>
    <w:sig w:usb0="00000000" w:usb1="5000E5FB" w:usb2="0000002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sz w:val="16"/>
        <w:szCs w:val="16"/>
      </w:rPr>
      <w:id w:val="-1746800589"/>
      <w:docPartObj>
        <w:docPartGallery w:val="Page Numbers (Bottom of Page)"/>
        <w:docPartUnique/>
      </w:docPartObj>
    </w:sdtPr>
    <w:sdtEndPr/>
    <w:sdtContent>
      <w:sdt>
        <w:sdtPr>
          <w:rPr>
            <w:i/>
            <w:color w:val="808080"/>
            <w:sz w:val="16"/>
            <w:szCs w:val="16"/>
          </w:rPr>
          <w:id w:val="-1769616900"/>
          <w:docPartObj>
            <w:docPartGallery w:val="Page Numbers (Top of Page)"/>
            <w:docPartUnique/>
          </w:docPartObj>
        </w:sdtPr>
        <w:sdtEndPr/>
        <w:sdtContent>
          <w:p w:rsidR="00193F8D" w:rsidRPr="002568B6" w:rsidRDefault="00193F8D">
            <w:pPr>
              <w:pStyle w:val="Stopka"/>
              <w:jc w:val="right"/>
              <w:rPr>
                <w:i/>
                <w:color w:val="808080"/>
                <w:sz w:val="16"/>
                <w:szCs w:val="16"/>
              </w:rPr>
            </w:pPr>
            <w:r w:rsidRPr="002568B6">
              <w:rPr>
                <w:i/>
                <w:color w:val="808080"/>
                <w:sz w:val="16"/>
                <w:szCs w:val="16"/>
              </w:rPr>
              <w:t xml:space="preserve">Strona </w:t>
            </w:r>
            <w:r w:rsidRPr="002568B6">
              <w:rPr>
                <w:b/>
                <w:bCs/>
                <w:i/>
                <w:color w:val="808080"/>
                <w:sz w:val="16"/>
                <w:szCs w:val="16"/>
              </w:rPr>
              <w:fldChar w:fldCharType="begin"/>
            </w:r>
            <w:r w:rsidRPr="002568B6">
              <w:rPr>
                <w:b/>
                <w:bCs/>
                <w:i/>
                <w:color w:val="808080"/>
                <w:sz w:val="16"/>
                <w:szCs w:val="16"/>
              </w:rPr>
              <w:instrText>PAGE</w:instrText>
            </w:r>
            <w:r w:rsidRPr="002568B6">
              <w:rPr>
                <w:b/>
                <w:bCs/>
                <w:i/>
                <w:color w:val="808080"/>
                <w:sz w:val="16"/>
                <w:szCs w:val="16"/>
              </w:rPr>
              <w:fldChar w:fldCharType="separate"/>
            </w:r>
            <w:r w:rsidR="00407412">
              <w:rPr>
                <w:b/>
                <w:bCs/>
                <w:i/>
                <w:noProof/>
                <w:color w:val="808080"/>
                <w:sz w:val="16"/>
                <w:szCs w:val="16"/>
              </w:rPr>
              <w:t>15</w:t>
            </w:r>
            <w:r w:rsidRPr="002568B6">
              <w:rPr>
                <w:b/>
                <w:bCs/>
                <w:i/>
                <w:color w:val="808080"/>
                <w:sz w:val="16"/>
                <w:szCs w:val="16"/>
              </w:rPr>
              <w:fldChar w:fldCharType="end"/>
            </w:r>
            <w:r w:rsidRPr="002568B6">
              <w:rPr>
                <w:i/>
                <w:color w:val="808080"/>
                <w:sz w:val="16"/>
                <w:szCs w:val="16"/>
              </w:rPr>
              <w:t xml:space="preserve"> z </w:t>
            </w:r>
            <w:r w:rsidRPr="002568B6">
              <w:rPr>
                <w:b/>
                <w:bCs/>
                <w:i/>
                <w:color w:val="808080"/>
                <w:sz w:val="16"/>
                <w:szCs w:val="16"/>
              </w:rPr>
              <w:fldChar w:fldCharType="begin"/>
            </w:r>
            <w:r w:rsidRPr="002568B6">
              <w:rPr>
                <w:b/>
                <w:bCs/>
                <w:i/>
                <w:color w:val="808080"/>
                <w:sz w:val="16"/>
                <w:szCs w:val="16"/>
              </w:rPr>
              <w:instrText>NUMPAGES</w:instrText>
            </w:r>
            <w:r w:rsidRPr="002568B6">
              <w:rPr>
                <w:b/>
                <w:bCs/>
                <w:i/>
                <w:color w:val="808080"/>
                <w:sz w:val="16"/>
                <w:szCs w:val="16"/>
              </w:rPr>
              <w:fldChar w:fldCharType="separate"/>
            </w:r>
            <w:r w:rsidR="00407412">
              <w:rPr>
                <w:b/>
                <w:bCs/>
                <w:i/>
                <w:noProof/>
                <w:color w:val="808080"/>
                <w:sz w:val="16"/>
                <w:szCs w:val="16"/>
              </w:rPr>
              <w:t>15</w:t>
            </w:r>
            <w:r w:rsidRPr="002568B6">
              <w:rPr>
                <w:b/>
                <w:bCs/>
                <w:i/>
                <w:color w:val="808080"/>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B8" w:rsidRDefault="00B158B8" w:rsidP="004C499B">
      <w:r>
        <w:separator/>
      </w:r>
    </w:p>
  </w:footnote>
  <w:footnote w:type="continuationSeparator" w:id="0">
    <w:p w:rsidR="00B158B8" w:rsidRDefault="00B158B8" w:rsidP="004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28795C"/>
    <w:lvl w:ilvl="0">
      <w:start w:val="1"/>
      <w:numFmt w:val="decimal"/>
      <w:pStyle w:val="Listanumerowana"/>
      <w:lvlText w:val="%1."/>
      <w:lvlJc w:val="left"/>
      <w:pPr>
        <w:tabs>
          <w:tab w:val="num" w:pos="360"/>
        </w:tabs>
        <w:ind w:left="360" w:hanging="360"/>
      </w:pPr>
    </w:lvl>
  </w:abstractNum>
  <w:abstractNum w:abstractNumId="1" w15:restartNumberingAfterBreak="0">
    <w:nsid w:val="020236CD"/>
    <w:multiLevelType w:val="hybridMultilevel"/>
    <w:tmpl w:val="37BEC8DE"/>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 w15:restartNumberingAfterBreak="0">
    <w:nsid w:val="06B32E4D"/>
    <w:multiLevelType w:val="hybridMultilevel"/>
    <w:tmpl w:val="31784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380964"/>
    <w:multiLevelType w:val="hybridMultilevel"/>
    <w:tmpl w:val="CEB2281E"/>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4" w15:restartNumberingAfterBreak="0">
    <w:nsid w:val="083E6A1A"/>
    <w:multiLevelType w:val="multilevel"/>
    <w:tmpl w:val="51266E4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5F5074"/>
    <w:multiLevelType w:val="hybridMultilevel"/>
    <w:tmpl w:val="62C6AE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CE1421"/>
    <w:multiLevelType w:val="hybridMultilevel"/>
    <w:tmpl w:val="E174C57C"/>
    <w:lvl w:ilvl="0" w:tplc="D41EFF24">
      <w:start w:val="1"/>
      <w:numFmt w:val="lowerLetter"/>
      <w:lvlText w:val="%1)"/>
      <w:lvlJc w:val="left"/>
      <w:pPr>
        <w:ind w:left="1068" w:hanging="360"/>
      </w:pPr>
      <w:rPr>
        <w:rFonts w:ascii="Linux Biolinum O" w:hAnsi="Linux Biolinum O" w:cs="Linux Biolinum 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66D0377"/>
    <w:multiLevelType w:val="multilevel"/>
    <w:tmpl w:val="64C8ABE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9C024D"/>
    <w:multiLevelType w:val="hybridMultilevel"/>
    <w:tmpl w:val="DCCAD598"/>
    <w:lvl w:ilvl="0" w:tplc="4F92ECA6">
      <w:start w:val="7"/>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F094DEEE">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5705F"/>
    <w:multiLevelType w:val="hybridMultilevel"/>
    <w:tmpl w:val="B28C1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346B6"/>
    <w:multiLevelType w:val="hybridMultilevel"/>
    <w:tmpl w:val="E02818F0"/>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 w15:restartNumberingAfterBreak="0">
    <w:nsid w:val="29D10289"/>
    <w:multiLevelType w:val="hybridMultilevel"/>
    <w:tmpl w:val="2A86C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5168BA"/>
    <w:multiLevelType w:val="hybridMultilevel"/>
    <w:tmpl w:val="21FAD5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D0D0FF2"/>
    <w:multiLevelType w:val="hybridMultilevel"/>
    <w:tmpl w:val="B6846ED6"/>
    <w:lvl w:ilvl="0" w:tplc="8194A354">
      <w:start w:val="2"/>
      <w:numFmt w:val="decimal"/>
      <w:lvlText w:val="%1."/>
      <w:lvlJc w:val="left"/>
      <w:pPr>
        <w:ind w:left="360" w:hanging="360"/>
      </w:pPr>
      <w:rPr>
        <w:rFonts w:hint="default"/>
      </w:rPr>
    </w:lvl>
    <w:lvl w:ilvl="1" w:tplc="04150019">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4" w15:restartNumberingAfterBreak="0">
    <w:nsid w:val="30EE45C0"/>
    <w:multiLevelType w:val="hybridMultilevel"/>
    <w:tmpl w:val="211C9BD4"/>
    <w:lvl w:ilvl="0" w:tplc="829AD9C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075A8"/>
    <w:multiLevelType w:val="hybridMultilevel"/>
    <w:tmpl w:val="0C522A92"/>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6" w15:restartNumberingAfterBreak="0">
    <w:nsid w:val="3550078C"/>
    <w:multiLevelType w:val="hybridMultilevel"/>
    <w:tmpl w:val="31784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72F3A03"/>
    <w:multiLevelType w:val="hybridMultilevel"/>
    <w:tmpl w:val="D8B4EF96"/>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8" w15:restartNumberingAfterBreak="0">
    <w:nsid w:val="3BFA3836"/>
    <w:multiLevelType w:val="hybridMultilevel"/>
    <w:tmpl w:val="42B691DA"/>
    <w:lvl w:ilvl="0" w:tplc="EC10B16A">
      <w:start w:val="1"/>
      <w:numFmt w:val="decimal"/>
      <w:lvlText w:val="%1."/>
      <w:lvlJc w:val="left"/>
      <w:pPr>
        <w:ind w:left="473" w:hanging="360"/>
      </w:pPr>
      <w:rPr>
        <w:rFonts w:hint="default"/>
      </w:rPr>
    </w:lvl>
    <w:lvl w:ilvl="1" w:tplc="C7D27B58">
      <w:start w:val="1"/>
      <w:numFmt w:val="lowerLetter"/>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15:restartNumberingAfterBreak="0">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34B52"/>
    <w:multiLevelType w:val="hybridMultilevel"/>
    <w:tmpl w:val="F6D4E80A"/>
    <w:lvl w:ilvl="0" w:tplc="D2020EB2">
      <w:start w:val="1"/>
      <w:numFmt w:val="decimal"/>
      <w:lvlText w:val="%1."/>
      <w:lvlJc w:val="left"/>
      <w:pPr>
        <w:ind w:left="473" w:hanging="360"/>
      </w:pPr>
      <w:rPr>
        <w:rFonts w:hint="default"/>
      </w:rPr>
    </w:lvl>
    <w:lvl w:ilvl="1" w:tplc="F0FEDA04">
      <w:start w:val="1"/>
      <w:numFmt w:val="lowerLetter"/>
      <w:lvlText w:val="%2)"/>
      <w:lvlJc w:val="left"/>
      <w:pPr>
        <w:ind w:left="1193" w:hanging="360"/>
      </w:pPr>
      <w:rPr>
        <w:rFonts w:hint="default"/>
      </w:rPr>
    </w:lvl>
    <w:lvl w:ilvl="2" w:tplc="0415001B">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1" w15:restartNumberingAfterBreak="0">
    <w:nsid w:val="4FF1289E"/>
    <w:multiLevelType w:val="hybridMultilevel"/>
    <w:tmpl w:val="B61835FC"/>
    <w:lvl w:ilvl="0" w:tplc="177E8B20">
      <w:start w:val="1"/>
      <w:numFmt w:val="lowerLetter"/>
      <w:pStyle w:val="aLista"/>
      <w:lvlText w:val="%1)"/>
      <w:lvlJc w:val="left"/>
      <w:pPr>
        <w:ind w:left="720" w:hanging="360"/>
      </w:pPr>
      <w:rPr>
        <w:rFonts w:hint="default"/>
      </w:rPr>
    </w:lvl>
    <w:lvl w:ilvl="1" w:tplc="04150019">
      <w:start w:val="1"/>
      <w:numFmt w:val="lowerLetter"/>
      <w:lvlText w:val="%2."/>
      <w:lvlJc w:val="left"/>
      <w:pPr>
        <w:ind w:left="1440" w:hanging="360"/>
      </w:pPr>
    </w:lvl>
    <w:lvl w:ilvl="2" w:tplc="F094DEE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600C8"/>
    <w:multiLevelType w:val="hybridMultilevel"/>
    <w:tmpl w:val="450A05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5F0518BC"/>
    <w:multiLevelType w:val="hybridMultilevel"/>
    <w:tmpl w:val="22848D5A"/>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5" w15:restartNumberingAfterBreak="0">
    <w:nsid w:val="6E93584E"/>
    <w:multiLevelType w:val="hybridMultilevel"/>
    <w:tmpl w:val="22848D5A"/>
    <w:lvl w:ilvl="0" w:tplc="829AD9C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6" w15:restartNumberingAfterBreak="0">
    <w:nsid w:val="6EE92254"/>
    <w:multiLevelType w:val="hybridMultilevel"/>
    <w:tmpl w:val="D0B68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AD7F33"/>
    <w:multiLevelType w:val="hybridMultilevel"/>
    <w:tmpl w:val="F0A47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59D53AA"/>
    <w:multiLevelType w:val="multilevel"/>
    <w:tmpl w:val="0415001D"/>
    <w:styleLink w:val="Listawykropkowana"/>
    <w:lvl w:ilvl="0">
      <w:start w:val="1"/>
      <w:numFmt w:val="bullet"/>
      <w:lvlText w:val=""/>
      <w:lvlJc w:val="left"/>
      <w:pPr>
        <w:ind w:left="360" w:hanging="360"/>
      </w:pPr>
      <w:rPr>
        <w:rFonts w:ascii="Linux Biolinum O" w:hAnsi="Linux Biolinum O"/>
        <w:b w:val="0"/>
        <w:i w:val="0"/>
        <w:caps w:val="0"/>
        <w:small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A6120A"/>
    <w:multiLevelType w:val="hybridMultilevel"/>
    <w:tmpl w:val="82405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E1E05D0"/>
    <w:multiLevelType w:val="hybridMultilevel"/>
    <w:tmpl w:val="776856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9"/>
  </w:num>
  <w:num w:numId="3">
    <w:abstractNumId w:val="0"/>
  </w:num>
  <w:num w:numId="4">
    <w:abstractNumId w:val="28"/>
  </w:num>
  <w:num w:numId="5">
    <w:abstractNumId w:val="20"/>
  </w:num>
  <w:num w:numId="6">
    <w:abstractNumId w:val="23"/>
  </w:num>
  <w:num w:numId="7">
    <w:abstractNumId w:val="27"/>
  </w:num>
  <w:num w:numId="8">
    <w:abstractNumId w:val="13"/>
  </w:num>
  <w:num w:numId="9">
    <w:abstractNumId w:val="18"/>
  </w:num>
  <w:num w:numId="10">
    <w:abstractNumId w:val="11"/>
  </w:num>
  <w:num w:numId="11">
    <w:abstractNumId w:val="14"/>
  </w:num>
  <w:num w:numId="12">
    <w:abstractNumId w:val="3"/>
  </w:num>
  <w:num w:numId="13">
    <w:abstractNumId w:val="25"/>
  </w:num>
  <w:num w:numId="14">
    <w:abstractNumId w:val="17"/>
  </w:num>
  <w:num w:numId="15">
    <w:abstractNumId w:val="15"/>
  </w:num>
  <w:num w:numId="16">
    <w:abstractNumId w:val="10"/>
  </w:num>
  <w:num w:numId="17">
    <w:abstractNumId w:val="0"/>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9"/>
  </w:num>
  <w:num w:numId="30">
    <w:abstractNumId w:val="21"/>
    <w:lvlOverride w:ilvl="0">
      <w:startOverride w:val="1"/>
    </w:lvlOverride>
  </w:num>
  <w:num w:numId="31">
    <w:abstractNumId w:val="21"/>
    <w:lvlOverride w:ilvl="0">
      <w:startOverride w:val="1"/>
    </w:lvlOverride>
  </w:num>
  <w:num w:numId="32">
    <w:abstractNumId w:val="9"/>
  </w:num>
  <w:num w:numId="33">
    <w:abstractNumId w:val="2"/>
  </w:num>
  <w:num w:numId="34">
    <w:abstractNumId w:val="6"/>
  </w:num>
  <w:num w:numId="35">
    <w:abstractNumId w:val="16"/>
  </w:num>
  <w:num w:numId="36">
    <w:abstractNumId w:val="1"/>
  </w:num>
  <w:num w:numId="37">
    <w:abstractNumId w:val="30"/>
  </w:num>
  <w:num w:numId="38">
    <w:abstractNumId w:val="26"/>
  </w:num>
  <w:num w:numId="39">
    <w:abstractNumId w:val="12"/>
  </w:num>
  <w:num w:numId="40">
    <w:abstractNumId w:val="24"/>
  </w:num>
  <w:num w:numId="41">
    <w:abstractNumId w:val="5"/>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B6"/>
    <w:rsid w:val="00041924"/>
    <w:rsid w:val="0004230C"/>
    <w:rsid w:val="00046B37"/>
    <w:rsid w:val="000655E5"/>
    <w:rsid w:val="00087BC8"/>
    <w:rsid w:val="000A16FB"/>
    <w:rsid w:val="000A19DC"/>
    <w:rsid w:val="000A7EED"/>
    <w:rsid w:val="000B14D5"/>
    <w:rsid w:val="000C7810"/>
    <w:rsid w:val="000F065B"/>
    <w:rsid w:val="000F090C"/>
    <w:rsid w:val="000F3F38"/>
    <w:rsid w:val="00104B9E"/>
    <w:rsid w:val="00114393"/>
    <w:rsid w:val="00121024"/>
    <w:rsid w:val="00146260"/>
    <w:rsid w:val="00162C80"/>
    <w:rsid w:val="001909FF"/>
    <w:rsid w:val="00193F8D"/>
    <w:rsid w:val="001B7ACC"/>
    <w:rsid w:val="001E5F7C"/>
    <w:rsid w:val="001F70C4"/>
    <w:rsid w:val="001F7805"/>
    <w:rsid w:val="00221E0B"/>
    <w:rsid w:val="002248C1"/>
    <w:rsid w:val="002568B6"/>
    <w:rsid w:val="00263D6E"/>
    <w:rsid w:val="002801B3"/>
    <w:rsid w:val="002A6646"/>
    <w:rsid w:val="002C2781"/>
    <w:rsid w:val="002C3787"/>
    <w:rsid w:val="002C5292"/>
    <w:rsid w:val="002D54D7"/>
    <w:rsid w:val="002E583C"/>
    <w:rsid w:val="002E7684"/>
    <w:rsid w:val="00304458"/>
    <w:rsid w:val="00316DA5"/>
    <w:rsid w:val="00326A23"/>
    <w:rsid w:val="0033456D"/>
    <w:rsid w:val="003833EE"/>
    <w:rsid w:val="003870EE"/>
    <w:rsid w:val="003B7F5E"/>
    <w:rsid w:val="003C2E75"/>
    <w:rsid w:val="003C6C98"/>
    <w:rsid w:val="003C76F4"/>
    <w:rsid w:val="003F4336"/>
    <w:rsid w:val="003F6E40"/>
    <w:rsid w:val="00407412"/>
    <w:rsid w:val="004206BC"/>
    <w:rsid w:val="00432BC3"/>
    <w:rsid w:val="00485BF5"/>
    <w:rsid w:val="00487305"/>
    <w:rsid w:val="004C499B"/>
    <w:rsid w:val="004C6343"/>
    <w:rsid w:val="004D6F9C"/>
    <w:rsid w:val="00501CB1"/>
    <w:rsid w:val="00514A39"/>
    <w:rsid w:val="00515BA4"/>
    <w:rsid w:val="005215DA"/>
    <w:rsid w:val="005A3B3C"/>
    <w:rsid w:val="005A6B5A"/>
    <w:rsid w:val="005A765F"/>
    <w:rsid w:val="005C14BB"/>
    <w:rsid w:val="005C288B"/>
    <w:rsid w:val="005C421E"/>
    <w:rsid w:val="005D3CDC"/>
    <w:rsid w:val="005F1C70"/>
    <w:rsid w:val="00601987"/>
    <w:rsid w:val="00611F77"/>
    <w:rsid w:val="00624CCD"/>
    <w:rsid w:val="00634300"/>
    <w:rsid w:val="00663B0C"/>
    <w:rsid w:val="006765F3"/>
    <w:rsid w:val="00677BA0"/>
    <w:rsid w:val="006834F3"/>
    <w:rsid w:val="0069097E"/>
    <w:rsid w:val="00693276"/>
    <w:rsid w:val="006B2CB3"/>
    <w:rsid w:val="006E7F0F"/>
    <w:rsid w:val="006F0884"/>
    <w:rsid w:val="006F6601"/>
    <w:rsid w:val="006F69D2"/>
    <w:rsid w:val="006F7E51"/>
    <w:rsid w:val="00700228"/>
    <w:rsid w:val="00717155"/>
    <w:rsid w:val="007614A7"/>
    <w:rsid w:val="007617CB"/>
    <w:rsid w:val="00767641"/>
    <w:rsid w:val="00774D94"/>
    <w:rsid w:val="00775DDC"/>
    <w:rsid w:val="007C428C"/>
    <w:rsid w:val="007C53E2"/>
    <w:rsid w:val="007E6C2C"/>
    <w:rsid w:val="007F2F54"/>
    <w:rsid w:val="00820920"/>
    <w:rsid w:val="00847895"/>
    <w:rsid w:val="00854029"/>
    <w:rsid w:val="008C752E"/>
    <w:rsid w:val="008E25F7"/>
    <w:rsid w:val="008F1D81"/>
    <w:rsid w:val="00901908"/>
    <w:rsid w:val="00930A19"/>
    <w:rsid w:val="0093156A"/>
    <w:rsid w:val="00933417"/>
    <w:rsid w:val="009337BC"/>
    <w:rsid w:val="00956F27"/>
    <w:rsid w:val="0096563F"/>
    <w:rsid w:val="00975ED0"/>
    <w:rsid w:val="009A2BBF"/>
    <w:rsid w:val="009C4C57"/>
    <w:rsid w:val="009D6F25"/>
    <w:rsid w:val="009E6195"/>
    <w:rsid w:val="009E7F00"/>
    <w:rsid w:val="00A1683A"/>
    <w:rsid w:val="00A20D30"/>
    <w:rsid w:val="00A40F5C"/>
    <w:rsid w:val="00A63732"/>
    <w:rsid w:val="00A641EA"/>
    <w:rsid w:val="00A94E89"/>
    <w:rsid w:val="00AA6DD0"/>
    <w:rsid w:val="00AF40E9"/>
    <w:rsid w:val="00B158B8"/>
    <w:rsid w:val="00B16918"/>
    <w:rsid w:val="00B3035B"/>
    <w:rsid w:val="00B317E7"/>
    <w:rsid w:val="00B36E33"/>
    <w:rsid w:val="00B51DA7"/>
    <w:rsid w:val="00B55F18"/>
    <w:rsid w:val="00B572FA"/>
    <w:rsid w:val="00B771DB"/>
    <w:rsid w:val="00B87D40"/>
    <w:rsid w:val="00B96572"/>
    <w:rsid w:val="00BA0784"/>
    <w:rsid w:val="00BF0D91"/>
    <w:rsid w:val="00BF5AC4"/>
    <w:rsid w:val="00C169F0"/>
    <w:rsid w:val="00C35DD4"/>
    <w:rsid w:val="00C6580D"/>
    <w:rsid w:val="00C71F10"/>
    <w:rsid w:val="00C92625"/>
    <w:rsid w:val="00C94F4A"/>
    <w:rsid w:val="00D27125"/>
    <w:rsid w:val="00D30817"/>
    <w:rsid w:val="00D662F5"/>
    <w:rsid w:val="00D72774"/>
    <w:rsid w:val="00D9589A"/>
    <w:rsid w:val="00DD5393"/>
    <w:rsid w:val="00DE3E20"/>
    <w:rsid w:val="00E13CED"/>
    <w:rsid w:val="00E259B9"/>
    <w:rsid w:val="00E630E7"/>
    <w:rsid w:val="00E6666B"/>
    <w:rsid w:val="00E71DBC"/>
    <w:rsid w:val="00EA34EA"/>
    <w:rsid w:val="00EC277A"/>
    <w:rsid w:val="00EC31E0"/>
    <w:rsid w:val="00ED3AE0"/>
    <w:rsid w:val="00EE0A2A"/>
    <w:rsid w:val="00EF6716"/>
    <w:rsid w:val="00F23BB4"/>
    <w:rsid w:val="00F51FB0"/>
    <w:rsid w:val="00F539DD"/>
    <w:rsid w:val="00F5674B"/>
    <w:rsid w:val="00F70CDC"/>
    <w:rsid w:val="00F74619"/>
    <w:rsid w:val="00F87767"/>
    <w:rsid w:val="00FA499A"/>
    <w:rsid w:val="00FB7948"/>
    <w:rsid w:val="00FC11B7"/>
    <w:rsid w:val="00FD69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9F5E-A9D3-4E0F-862B-5591A215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E75"/>
    <w:rPr>
      <w:rFonts w:ascii="Linux Biolinum O" w:eastAsia="HiddenHorzOCR" w:hAnsi="Linux Biolinum O" w:cs="Linux Biolinum O"/>
      <w:color w:val="161616"/>
      <w:szCs w:val="22"/>
    </w:rPr>
  </w:style>
  <w:style w:type="paragraph" w:styleId="Nagwek1">
    <w:name w:val="heading 1"/>
    <w:basedOn w:val="Normalny"/>
    <w:next w:val="Normalny"/>
    <w:link w:val="Nagwek1Znak"/>
    <w:uiPriority w:val="1"/>
    <w:qFormat/>
    <w:rsid w:val="00677BA0"/>
    <w:pPr>
      <w:keepNext/>
      <w:suppressAutoHyphens/>
      <w:spacing w:before="480"/>
      <w:jc w:val="left"/>
      <w:outlineLvl w:val="0"/>
    </w:pPr>
    <w:rPr>
      <w:rFonts w:eastAsia="SimSun, 宋体" w:cstheme="majorBidi"/>
      <w:b/>
      <w:sz w:val="32"/>
      <w:szCs w:val="32"/>
      <w:u w:val="single"/>
      <w:lang w:eastAsia="zh-CN" w:bidi="hi-IN"/>
    </w:rPr>
  </w:style>
  <w:style w:type="paragraph" w:styleId="Nagwek2">
    <w:name w:val="heading 2"/>
    <w:basedOn w:val="Normalny"/>
    <w:link w:val="Nagwek2Znak"/>
    <w:uiPriority w:val="1"/>
    <w:qFormat/>
    <w:rsid w:val="00D30817"/>
    <w:pPr>
      <w:keepNext/>
      <w:widowControl w:val="0"/>
      <w:spacing w:before="840" w:after="120"/>
      <w:ind w:left="340" w:hanging="340"/>
      <w:jc w:val="left"/>
      <w:outlineLvl w:val="1"/>
    </w:pPr>
    <w:rPr>
      <w:rFonts w:eastAsia="Arial"/>
      <w:b/>
      <w:lang w:eastAsia="pl-PL"/>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6B2CB3"/>
    <w:pPr>
      <w:keepNext/>
      <w:suppressAutoHyphens/>
      <w:spacing w:before="480" w:after="240"/>
      <w:ind w:left="0" w:firstLine="0"/>
      <w:jc w:val="center"/>
    </w:pPr>
    <w:rPr>
      <w:b/>
      <w:color w:val="181818"/>
      <w:spacing w:val="-11"/>
      <w:w w:val="110"/>
      <w:lang w:bidi="pl-PL"/>
    </w:rPr>
  </w:style>
  <w:style w:type="character" w:customStyle="1" w:styleId="Znak">
    <w:name w:val="§ Znak"/>
    <w:basedOn w:val="1Znak"/>
    <w:link w:val="a"/>
    <w:rsid w:val="006B2CB3"/>
    <w:rPr>
      <w:rFonts w:ascii="Linux Biolinum O" w:eastAsia="Calibri" w:hAnsi="Linux Biolinum O" w:cs="Linux Biolinum O"/>
      <w:b/>
      <w:bCs w:val="0"/>
      <w:color w:val="181818"/>
      <w:spacing w:val="-11"/>
      <w:w w:val="110"/>
      <w:szCs w:val="22"/>
      <w:lang w:eastAsia="ar-SA" w:bidi="pl-PL"/>
    </w:rPr>
  </w:style>
  <w:style w:type="paragraph" w:customStyle="1" w:styleId="--">
    <w:name w:val="--"/>
    <w:basedOn w:val="Normalny"/>
    <w:qFormat/>
    <w:rsid w:val="00B55F18"/>
    <w:pPr>
      <w:widowControl w:val="0"/>
      <w:ind w:left="793" w:hanging="113"/>
    </w:pPr>
    <w:rPr>
      <w:rFonts w:eastAsia="Arial Unicode MS"/>
      <w:color w:val="auto"/>
      <w:lang w:eastAsia="ar-SA"/>
    </w:rPr>
  </w:style>
  <w:style w:type="paragraph" w:customStyle="1" w:styleId="10">
    <w:name w:val="1)"/>
    <w:basedOn w:val="Normalny"/>
    <w:qFormat/>
    <w:rsid w:val="00B55F18"/>
    <w:pPr>
      <w:ind w:left="567" w:hanging="227"/>
    </w:pPr>
    <w:rPr>
      <w:rFonts w:eastAsia="Arial" w:cs="Arial"/>
      <w:bCs/>
      <w:color w:val="auto"/>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B55F18"/>
    <w:pPr>
      <w:spacing w:before="120"/>
      <w:ind w:left="323" w:hanging="210"/>
      <w:outlineLvl w:val="0"/>
    </w:pPr>
    <w:rPr>
      <w:rFonts w:ascii="Linux Biolinum O" w:hAnsi="Linux Biolinum O" w:cs="Linux Biolinum O"/>
      <w:szCs w:val="22"/>
      <w:lang w:eastAsia="ar-SA"/>
    </w:rPr>
  </w:style>
  <w:style w:type="character" w:customStyle="1" w:styleId="1Znak">
    <w:name w:val="1. Znak"/>
    <w:basedOn w:val="Domylnaczcionkaakapitu"/>
    <w:link w:val="1"/>
    <w:rsid w:val="00B55F18"/>
    <w:rPr>
      <w:rFonts w:ascii="Linux Biolinum O" w:hAnsi="Linux Biolinum O" w:cs="Linux Biolinum O"/>
      <w:szCs w:val="22"/>
      <w:lang w:eastAsia="ar-SA"/>
    </w:rPr>
  </w:style>
  <w:style w:type="paragraph" w:customStyle="1" w:styleId="11">
    <w:name w:val="1.1."/>
    <w:basedOn w:val="1"/>
    <w:qFormat/>
    <w:rsid w:val="003B7F5E"/>
    <w:pPr>
      <w:spacing w:before="360"/>
      <w:ind w:left="397" w:hanging="397"/>
    </w:pPr>
    <w:rPr>
      <w:rFonts w:ascii="Arial" w:hAnsi="Arial" w:cs="Arial"/>
      <w:b/>
      <w:spacing w:val="4"/>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3B7F5E"/>
    <w:pPr>
      <w:spacing w:before="120"/>
      <w:ind w:left="510" w:hanging="510"/>
    </w:pPr>
  </w:style>
  <w:style w:type="paragraph" w:customStyle="1" w:styleId="100">
    <w:name w:val="10."/>
    <w:basedOn w:val="1"/>
    <w:qFormat/>
    <w:rsid w:val="003B7F5E"/>
    <w:pPr>
      <w:ind w:left="340" w:hanging="340"/>
    </w:pPr>
  </w:style>
  <w:style w:type="paragraph" w:customStyle="1" w:styleId="101">
    <w:name w:val="10.1"/>
    <w:basedOn w:val="11"/>
    <w:qFormat/>
    <w:rsid w:val="003B7F5E"/>
    <w:pPr>
      <w:ind w:left="935" w:hanging="510"/>
    </w:pPr>
    <w:rPr>
      <w:b w:val="0"/>
    </w:rPr>
  </w:style>
  <w:style w:type="paragraph" w:customStyle="1" w:styleId="110">
    <w:name w:val="11)"/>
    <w:basedOn w:val="10"/>
    <w:qFormat/>
    <w:rsid w:val="00B55F18"/>
    <w:pPr>
      <w:ind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6B2CB3"/>
    <w:pPr>
      <w:ind w:left="851" w:hanging="284"/>
      <w:jc w:val="left"/>
      <w:outlineLvl w:val="0"/>
    </w:pPr>
    <w:rPr>
      <w:rFonts w:ascii="Linux Biolinum O" w:hAnsi="Linux Biolinum O" w:cs="Times New Roman"/>
      <w:color w:val="494949"/>
      <w:spacing w:val="-2"/>
      <w:w w:val="105"/>
      <w:szCs w:val="22"/>
    </w:rPr>
  </w:style>
  <w:style w:type="paragraph" w:customStyle="1" w:styleId="awciety">
    <w:name w:val="a) wciety"/>
    <w:basedOn w:val="a0"/>
    <w:qFormat/>
    <w:rsid w:val="003B7F5E"/>
    <w:pPr>
      <w:ind w:firstLine="0"/>
    </w:pPr>
  </w:style>
  <w:style w:type="paragraph" w:styleId="Akapitzlist">
    <w:name w:val="List Paragraph"/>
    <w:basedOn w:val="Normalny"/>
    <w:link w:val="AkapitzlistZnak"/>
    <w:uiPriority w:val="1"/>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uiPriority w:val="1"/>
    <w:qFormat/>
    <w:rsid w:val="00B55F18"/>
    <w:pPr>
      <w:spacing w:before="120"/>
      <w:ind w:left="0" w:firstLine="0"/>
    </w:pPr>
    <w:rPr>
      <w:rFonts w:ascii="Linux Biolinum O" w:eastAsia="Calibri" w:hAnsi="Linux Biolinum O" w:cs="Linux Biolinum O"/>
      <w:spacing w:val="-1"/>
      <w:szCs w:val="22"/>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4472C4"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4472C4"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basedOn w:val="Domylnaczcionkaakapitu"/>
    <w:link w:val="Nagwek1"/>
    <w:rsid w:val="00677BA0"/>
    <w:rPr>
      <w:rFonts w:ascii="Linux Biolinum O" w:eastAsia="SimSun, 宋体" w:hAnsi="Linux Biolinum O" w:cstheme="majorBidi"/>
      <w:b/>
      <w:color w:val="161616"/>
      <w:sz w:val="32"/>
      <w:szCs w:val="32"/>
      <w:u w:val="single"/>
      <w:lang w:eastAsia="zh-CN" w:bidi="hi-IN"/>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uiPriority w:val="1"/>
    <w:rsid w:val="00D30817"/>
    <w:rPr>
      <w:rFonts w:ascii="Linux Biolinum O" w:eastAsia="Arial" w:hAnsi="Linux Biolinum O" w:cs="Linux Biolinum O"/>
      <w:b/>
      <w:color w:val="161616"/>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1"/>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color w:val="161616"/>
      <w:spacing w:val="4"/>
      <w:sz w:val="24"/>
      <w:szCs w:val="22"/>
      <w:lang w:eastAsia="ar-SA"/>
    </w:rPr>
  </w:style>
  <w:style w:type="paragraph" w:customStyle="1" w:styleId="Listanumerowana0">
    <w:name w:val="Lista_numerowana"/>
    <w:basedOn w:val="Normalny"/>
    <w:link w:val="ListanumerowanaZnak"/>
    <w:qFormat/>
    <w:rsid w:val="003B7F5E"/>
    <w:pPr>
      <w:numPr>
        <w:numId w:val="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ascii="Linux Biolinum O" w:eastAsia="Times New Roman" w:hAnsi="Linux Biolinum O" w:cs="Linux Biolinum O"/>
      <w:color w:val="161616"/>
      <w:szCs w:val="22"/>
    </w:rPr>
  </w:style>
  <w:style w:type="paragraph" w:styleId="Tekstpodstawowy">
    <w:name w:val="Body Text"/>
    <w:basedOn w:val="Normalny"/>
    <w:link w:val="TekstpodstawowyZnak"/>
    <w:uiPriority w:val="1"/>
    <w:qFormat/>
    <w:rsid w:val="003B7F5E"/>
    <w:rPr>
      <w:rFonts w:eastAsia="Times New Roman"/>
    </w:rPr>
  </w:style>
  <w:style w:type="character" w:customStyle="1" w:styleId="TekstpodstawowyZnak">
    <w:name w:val="Tekst podstawowy Znak"/>
    <w:basedOn w:val="Domylnaczcionkaakapitu"/>
    <w:link w:val="Tekstpodstawowy"/>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rPr>
  </w:style>
  <w:style w:type="character" w:customStyle="1" w:styleId="TytuZnak0">
    <w:name w:val="§_Tytuł Znak"/>
    <w:basedOn w:val="Znak"/>
    <w:link w:val="Tytu0"/>
    <w:rsid w:val="00EC31E0"/>
    <w:rPr>
      <w:rFonts w:ascii="Times New Roman" w:eastAsia="Calibri" w:hAnsi="Times New Roman" w:cs="Linux Biolinum O"/>
      <w:b/>
      <w:bCs w:val="0"/>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paragraph" w:styleId="Listanumerowana">
    <w:name w:val="List Number"/>
    <w:basedOn w:val="Normalny"/>
    <w:uiPriority w:val="99"/>
    <w:unhideWhenUsed/>
    <w:qFormat/>
    <w:rsid w:val="00A63732"/>
    <w:pPr>
      <w:numPr>
        <w:numId w:val="3"/>
      </w:numPr>
      <w:spacing w:before="60"/>
    </w:pPr>
    <w:rPr>
      <w:lang w:eastAsia="pl-PL" w:bidi="pl-PL"/>
    </w:rPr>
  </w:style>
  <w:style w:type="paragraph" w:customStyle="1" w:styleId="StylSpistreci1Zlewej015cm">
    <w:name w:val="Styl Spis treści 1 + Z lewej:  015 cm"/>
    <w:basedOn w:val="Spistreci1"/>
    <w:autoRedefine/>
    <w:rsid w:val="003F4336"/>
    <w:pPr>
      <w:spacing w:before="0" w:after="0"/>
      <w:ind w:left="255" w:hanging="198"/>
    </w:pPr>
    <w:rPr>
      <w:rFonts w:ascii="Linux Biolinum O" w:eastAsia="Times New Roman" w:hAnsi="Linux Biolinum O" w:cs="Times New Roman"/>
      <w:caps w:val="0"/>
      <w:sz w:val="20"/>
      <w:szCs w:val="20"/>
    </w:rPr>
  </w:style>
  <w:style w:type="paragraph" w:customStyle="1" w:styleId="Art">
    <w:name w:val="Art."/>
    <w:basedOn w:val="Bezodstpw"/>
    <w:link w:val="ArtZnak"/>
    <w:qFormat/>
    <w:rsid w:val="009E7F00"/>
    <w:pPr>
      <w:shd w:val="clear" w:color="auto" w:fill="FFFFFF"/>
      <w:ind w:firstLine="567"/>
    </w:pPr>
    <w:rPr>
      <w:rFonts w:cs="Calibri"/>
      <w:color w:val="000000"/>
    </w:rPr>
  </w:style>
  <w:style w:type="character" w:customStyle="1" w:styleId="ArtZnak">
    <w:name w:val="Art. Znak"/>
    <w:basedOn w:val="Domylnaczcionkaakapitu"/>
    <w:link w:val="Art"/>
    <w:rsid w:val="009E7F00"/>
    <w:rPr>
      <w:rFonts w:ascii="Linux Biolinum O" w:eastAsia="Calibri" w:hAnsi="Linux Biolinum O" w:cs="Calibri"/>
      <w:color w:val="000000"/>
      <w:szCs w:val="22"/>
      <w:shd w:val="clear" w:color="auto" w:fill="FFFFFF"/>
    </w:rPr>
  </w:style>
  <w:style w:type="paragraph" w:customStyle="1" w:styleId="Art0">
    <w:name w:val="Art"/>
    <w:basedOn w:val="Bezodstpw"/>
    <w:link w:val="ArtZnak0"/>
    <w:qFormat/>
    <w:rsid w:val="000A7EED"/>
    <w:pPr>
      <w:shd w:val="clear" w:color="auto" w:fill="FFFFFF"/>
      <w:ind w:left="510"/>
    </w:pPr>
    <w:rPr>
      <w:color w:val="000000"/>
    </w:rPr>
  </w:style>
  <w:style w:type="character" w:customStyle="1" w:styleId="ArtZnak0">
    <w:name w:val="Art Znak"/>
    <w:basedOn w:val="Domylnaczcionkaakapitu"/>
    <w:link w:val="Art0"/>
    <w:rsid w:val="000A7EED"/>
    <w:rPr>
      <w:rFonts w:ascii="Linux Biolinum O" w:eastAsia="Calibri" w:hAnsi="Linux Biolinum O" w:cs="Linux Biolinum O"/>
      <w:color w:val="000000"/>
      <w:szCs w:val="22"/>
      <w:shd w:val="clear" w:color="auto" w:fill="FFFFFF"/>
    </w:rPr>
  </w:style>
  <w:style w:type="paragraph" w:customStyle="1" w:styleId="Zarzadzenie">
    <w:name w:val="Zarzadzenie"/>
    <w:basedOn w:val="Normalny"/>
    <w:link w:val="ZarzadzenieZnak"/>
    <w:qFormat/>
    <w:rsid w:val="003C2E75"/>
    <w:pPr>
      <w:ind w:left="0" w:firstLine="0"/>
      <w:jc w:val="center"/>
    </w:pPr>
    <w:rPr>
      <w:b/>
    </w:rPr>
  </w:style>
  <w:style w:type="character" w:customStyle="1" w:styleId="ZarzadzenieZnak">
    <w:name w:val="Zarzadzenie Znak"/>
    <w:basedOn w:val="Domylnaczcionkaakapitu"/>
    <w:link w:val="Zarzadzenie"/>
    <w:rsid w:val="003C2E75"/>
    <w:rPr>
      <w:rFonts w:ascii="Linux Biolinum O" w:eastAsia="HiddenHorzOCR" w:hAnsi="Linux Biolinum O" w:cs="Linux Biolinum O"/>
      <w:b/>
      <w:color w:val="161616"/>
      <w:szCs w:val="22"/>
    </w:rPr>
  </w:style>
  <w:style w:type="numbering" w:customStyle="1" w:styleId="Listawykropkowana">
    <w:name w:val="Lista_wykropkowana"/>
    <w:basedOn w:val="Bezlisty"/>
    <w:uiPriority w:val="99"/>
    <w:rsid w:val="00C71F10"/>
    <w:pPr>
      <w:numPr>
        <w:numId w:val="4"/>
      </w:numPr>
    </w:pPr>
  </w:style>
  <w:style w:type="paragraph" w:customStyle="1" w:styleId="Wyrnienieakapit">
    <w:name w:val="Wyróżnienie (akapit)"/>
    <w:basedOn w:val="Bezodstpw"/>
    <w:link w:val="WyrnienieakapitZnak"/>
    <w:qFormat/>
    <w:rsid w:val="00A94E89"/>
    <w:pPr>
      <w:widowControl w:val="0"/>
      <w:spacing w:before="480"/>
      <w:jc w:val="left"/>
    </w:pPr>
    <w:rPr>
      <w:b/>
      <w:color w:val="2F5496" w:themeColor="accent1" w:themeShade="BF"/>
      <w:u w:val="single"/>
    </w:rPr>
  </w:style>
  <w:style w:type="character" w:customStyle="1" w:styleId="WyrnienieakapitZnak">
    <w:name w:val="Wyróżnienie (akapit) Znak"/>
    <w:basedOn w:val="Domylnaczcionkaakapitu"/>
    <w:link w:val="Wyrnienieakapit"/>
    <w:rsid w:val="00A94E89"/>
    <w:rPr>
      <w:rFonts w:ascii="Linux Biolinum O" w:eastAsia="Calibri" w:hAnsi="Linux Biolinum O" w:cs="Linux Biolinum O"/>
      <w:b/>
      <w:color w:val="2F5496" w:themeColor="accent1" w:themeShade="BF"/>
      <w:spacing w:val="-1"/>
      <w:szCs w:val="22"/>
      <w:u w:val="single"/>
    </w:rPr>
  </w:style>
  <w:style w:type="paragraph" w:customStyle="1" w:styleId="aLista">
    <w:name w:val="a)_Lista"/>
    <w:basedOn w:val="Normalny"/>
    <w:link w:val="aListaZnak"/>
    <w:qFormat/>
    <w:rsid w:val="002801B3"/>
    <w:pPr>
      <w:numPr>
        <w:numId w:val="20"/>
      </w:numPr>
      <w:ind w:left="1097"/>
    </w:pPr>
    <w:rPr>
      <w:lang w:eastAsia="pl-PL"/>
    </w:rPr>
  </w:style>
  <w:style w:type="character" w:customStyle="1" w:styleId="aListaZnak">
    <w:name w:val="a)_Lista Znak"/>
    <w:basedOn w:val="Domylnaczcionkaakapitu"/>
    <w:link w:val="aLista"/>
    <w:rsid w:val="002801B3"/>
    <w:rPr>
      <w:rFonts w:ascii="Linux Biolinum O" w:eastAsia="HiddenHorzOCR" w:hAnsi="Linux Biolinum O" w:cs="Linux Biolinum O"/>
      <w:color w:val="161616"/>
      <w:szCs w:val="22"/>
      <w:lang w:eastAsia="pl-PL"/>
    </w:rPr>
  </w:style>
  <w:style w:type="numbering" w:customStyle="1" w:styleId="Bezlisty1">
    <w:name w:val="Bez listy1"/>
    <w:next w:val="Bezlisty"/>
    <w:uiPriority w:val="99"/>
    <w:semiHidden/>
    <w:unhideWhenUsed/>
    <w:rsid w:val="002568B6"/>
  </w:style>
  <w:style w:type="table" w:customStyle="1" w:styleId="TableNormal1">
    <w:name w:val="Table Normal1"/>
    <w:uiPriority w:val="2"/>
    <w:semiHidden/>
    <w:unhideWhenUsed/>
    <w:qFormat/>
    <w:rsid w:val="002568B6"/>
    <w:pPr>
      <w:widowControl w:val="0"/>
      <w:ind w:left="0" w:firstLine="0"/>
      <w:jc w:val="left"/>
    </w:pPr>
    <w:rPr>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68B6"/>
    <w:pPr>
      <w:widowControl w:val="0"/>
      <w:ind w:left="0" w:firstLine="0"/>
      <w:jc w:val="left"/>
    </w:pPr>
    <w:rPr>
      <w:rFonts w:ascii="Calibri" w:eastAsia="Calibri" w:hAnsi="Calibri" w:cs="Times New Roman"/>
      <w:color w:val="auto"/>
    </w:rPr>
  </w:style>
  <w:style w:type="paragraph" w:customStyle="1" w:styleId="Nagwek10">
    <w:name w:val="Nagłówek1"/>
    <w:basedOn w:val="Normalny"/>
    <w:next w:val="Nagwek"/>
    <w:link w:val="NagwekZnak"/>
    <w:uiPriority w:val="99"/>
    <w:unhideWhenUsed/>
    <w:rsid w:val="002568B6"/>
    <w:pPr>
      <w:widowControl w:val="0"/>
      <w:tabs>
        <w:tab w:val="center" w:pos="4536"/>
        <w:tab w:val="right" w:pos="9072"/>
      </w:tabs>
      <w:ind w:left="0" w:firstLine="0"/>
      <w:jc w:val="left"/>
    </w:pPr>
    <w:rPr>
      <w:rFonts w:ascii="Calibri" w:eastAsia="Calibri" w:hAnsi="Calibri" w:cs="Times New Roman"/>
      <w:color w:val="auto"/>
      <w:szCs w:val="20"/>
    </w:rPr>
  </w:style>
  <w:style w:type="character" w:customStyle="1" w:styleId="NagwekZnak">
    <w:name w:val="Nagłówek Znak"/>
    <w:basedOn w:val="Domylnaczcionkaakapitu"/>
    <w:link w:val="Nagwek10"/>
    <w:uiPriority w:val="99"/>
    <w:rsid w:val="002568B6"/>
    <w:rPr>
      <w:rFonts w:eastAsia="Calibri"/>
    </w:rPr>
  </w:style>
  <w:style w:type="paragraph" w:customStyle="1" w:styleId="Stopka1">
    <w:name w:val="Stopka1"/>
    <w:basedOn w:val="Normalny"/>
    <w:next w:val="Stopka"/>
    <w:link w:val="StopkaZnak"/>
    <w:uiPriority w:val="99"/>
    <w:unhideWhenUsed/>
    <w:rsid w:val="002568B6"/>
    <w:pPr>
      <w:widowControl w:val="0"/>
      <w:tabs>
        <w:tab w:val="center" w:pos="4536"/>
        <w:tab w:val="right" w:pos="9072"/>
      </w:tabs>
      <w:ind w:left="0" w:firstLine="0"/>
      <w:jc w:val="left"/>
    </w:pPr>
    <w:rPr>
      <w:rFonts w:ascii="Calibri" w:eastAsia="Calibri" w:hAnsi="Calibri" w:cs="Times New Roman"/>
      <w:color w:val="auto"/>
      <w:szCs w:val="20"/>
    </w:rPr>
  </w:style>
  <w:style w:type="character" w:customStyle="1" w:styleId="StopkaZnak">
    <w:name w:val="Stopka Znak"/>
    <w:basedOn w:val="Domylnaczcionkaakapitu"/>
    <w:link w:val="Stopka1"/>
    <w:uiPriority w:val="99"/>
    <w:rsid w:val="002568B6"/>
    <w:rPr>
      <w:rFonts w:eastAsia="Calibri"/>
    </w:rPr>
  </w:style>
  <w:style w:type="paragraph" w:styleId="Nagwek">
    <w:name w:val="header"/>
    <w:basedOn w:val="Normalny"/>
    <w:link w:val="NagwekZnak1"/>
    <w:uiPriority w:val="99"/>
    <w:unhideWhenUsed/>
    <w:rsid w:val="002568B6"/>
    <w:pPr>
      <w:tabs>
        <w:tab w:val="center" w:pos="4536"/>
        <w:tab w:val="right" w:pos="9072"/>
      </w:tabs>
    </w:pPr>
  </w:style>
  <w:style w:type="character" w:customStyle="1" w:styleId="NagwekZnak1">
    <w:name w:val="Nagłówek Znak1"/>
    <w:basedOn w:val="Domylnaczcionkaakapitu"/>
    <w:link w:val="Nagwek"/>
    <w:uiPriority w:val="99"/>
    <w:rsid w:val="002568B6"/>
    <w:rPr>
      <w:rFonts w:ascii="Linux Biolinum O" w:eastAsia="HiddenHorzOCR" w:hAnsi="Linux Biolinum O" w:cs="Linux Biolinum O"/>
      <w:color w:val="161616"/>
      <w:szCs w:val="22"/>
    </w:rPr>
  </w:style>
  <w:style w:type="paragraph" w:styleId="Stopka">
    <w:name w:val="footer"/>
    <w:basedOn w:val="Normalny"/>
    <w:link w:val="StopkaZnak1"/>
    <w:uiPriority w:val="99"/>
    <w:unhideWhenUsed/>
    <w:rsid w:val="002568B6"/>
    <w:pPr>
      <w:tabs>
        <w:tab w:val="center" w:pos="4536"/>
        <w:tab w:val="right" w:pos="9072"/>
      </w:tabs>
    </w:pPr>
  </w:style>
  <w:style w:type="character" w:customStyle="1" w:styleId="StopkaZnak1">
    <w:name w:val="Stopka Znak1"/>
    <w:basedOn w:val="Domylnaczcionkaakapitu"/>
    <w:link w:val="Stopka"/>
    <w:uiPriority w:val="99"/>
    <w:rsid w:val="002568B6"/>
    <w:rPr>
      <w:rFonts w:ascii="Linux Biolinum O" w:eastAsia="HiddenHorzOCR" w:hAnsi="Linux Biolinum O" w:cs="Linux Biolinum O"/>
      <w:color w:val="161616"/>
      <w:szCs w:val="22"/>
    </w:rPr>
  </w:style>
  <w:style w:type="character" w:customStyle="1" w:styleId="Hipercze1">
    <w:name w:val="Hiperłącze1"/>
    <w:basedOn w:val="Domylnaczcionkaakapitu"/>
    <w:uiPriority w:val="99"/>
    <w:unhideWhenUsed/>
    <w:rsid w:val="002568B6"/>
    <w:rPr>
      <w:color w:val="0563C1"/>
      <w:u w:val="single"/>
    </w:rPr>
  </w:style>
  <w:style w:type="character" w:styleId="Odwoaniedokomentarza">
    <w:name w:val="annotation reference"/>
    <w:basedOn w:val="Domylnaczcionkaakapitu"/>
    <w:uiPriority w:val="99"/>
    <w:semiHidden/>
    <w:unhideWhenUsed/>
    <w:rsid w:val="002568B6"/>
    <w:rPr>
      <w:sz w:val="16"/>
      <w:szCs w:val="16"/>
    </w:rPr>
  </w:style>
  <w:style w:type="paragraph" w:styleId="Tekstkomentarza">
    <w:name w:val="annotation text"/>
    <w:basedOn w:val="Normalny"/>
    <w:link w:val="TekstkomentarzaZnak"/>
    <w:uiPriority w:val="99"/>
    <w:semiHidden/>
    <w:unhideWhenUsed/>
    <w:rsid w:val="002568B6"/>
    <w:rPr>
      <w:sz w:val="20"/>
      <w:szCs w:val="20"/>
    </w:rPr>
  </w:style>
  <w:style w:type="character" w:customStyle="1" w:styleId="TekstkomentarzaZnak">
    <w:name w:val="Tekst komentarza Znak"/>
    <w:basedOn w:val="Domylnaczcionkaakapitu"/>
    <w:link w:val="Tekstkomentarza"/>
    <w:uiPriority w:val="99"/>
    <w:semiHidden/>
    <w:rsid w:val="002568B6"/>
    <w:rPr>
      <w:rFonts w:ascii="Linux Biolinum O" w:eastAsia="HiddenHorzOCR" w:hAnsi="Linux Biolinum O" w:cs="Linux Biolinum O"/>
      <w:color w:val="161616"/>
      <w:sz w:val="20"/>
    </w:rPr>
  </w:style>
  <w:style w:type="paragraph" w:styleId="Tematkomentarza">
    <w:name w:val="annotation subject"/>
    <w:basedOn w:val="Tekstkomentarza"/>
    <w:next w:val="Tekstkomentarza"/>
    <w:link w:val="TematkomentarzaZnak"/>
    <w:uiPriority w:val="99"/>
    <w:semiHidden/>
    <w:unhideWhenUsed/>
    <w:rsid w:val="002568B6"/>
    <w:rPr>
      <w:b/>
      <w:bCs/>
    </w:rPr>
  </w:style>
  <w:style w:type="character" w:customStyle="1" w:styleId="TematkomentarzaZnak">
    <w:name w:val="Temat komentarza Znak"/>
    <w:basedOn w:val="TekstkomentarzaZnak"/>
    <w:link w:val="Tematkomentarza"/>
    <w:uiPriority w:val="99"/>
    <w:semiHidden/>
    <w:rsid w:val="002568B6"/>
    <w:rPr>
      <w:rFonts w:ascii="Linux Biolinum O" w:eastAsia="HiddenHorzOCR" w:hAnsi="Linux Biolinum O" w:cs="Linux Biolinum O"/>
      <w:b/>
      <w:bCs/>
      <w:color w:val="161616"/>
      <w:sz w:val="20"/>
    </w:rPr>
  </w:style>
  <w:style w:type="paragraph" w:styleId="Tekstdymka">
    <w:name w:val="Balloon Text"/>
    <w:basedOn w:val="Normalny"/>
    <w:link w:val="TekstdymkaZnak"/>
    <w:uiPriority w:val="99"/>
    <w:semiHidden/>
    <w:unhideWhenUsed/>
    <w:rsid w:val="00256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8B6"/>
    <w:rPr>
      <w:rFonts w:ascii="Segoe UI" w:eastAsia="HiddenHorzOCR" w:hAnsi="Segoe UI" w:cs="Segoe UI"/>
      <w:color w:val="161616"/>
      <w:sz w:val="18"/>
      <w:szCs w:val="18"/>
    </w:rPr>
  </w:style>
  <w:style w:type="paragraph" w:styleId="Poprawka">
    <w:name w:val="Revision"/>
    <w:hidden/>
    <w:uiPriority w:val="99"/>
    <w:semiHidden/>
    <w:rsid w:val="002568B6"/>
    <w:pPr>
      <w:ind w:left="0" w:firstLine="0"/>
      <w:jc w:val="left"/>
    </w:pPr>
    <w:rPr>
      <w:rFonts w:ascii="Linux Biolinum O" w:eastAsia="HiddenHorzOCR" w:hAnsi="Linux Biolinum O" w:cs="Linux Biolinum O"/>
      <w:color w:val="161616"/>
      <w:szCs w:val="22"/>
    </w:rPr>
  </w:style>
  <w:style w:type="character" w:styleId="Hipercze">
    <w:name w:val="Hyperlink"/>
    <w:basedOn w:val="Domylnaczcionkaakapitu"/>
    <w:uiPriority w:val="99"/>
    <w:semiHidden/>
    <w:unhideWhenUsed/>
    <w:rsid w:val="00256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6474</Words>
  <Characters>38848</Characters>
  <Application>Microsoft Office Word</Application>
  <DocSecurity>0</DocSecurity>
  <Lines>323</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Gąsior</dc:creator>
  <cp:lastModifiedBy>KZP</cp:lastModifiedBy>
  <cp:revision>4</cp:revision>
  <dcterms:created xsi:type="dcterms:W3CDTF">2022-03-11T07:46:00Z</dcterms:created>
  <dcterms:modified xsi:type="dcterms:W3CDTF">2022-03-14T11:17:00Z</dcterms:modified>
</cp:coreProperties>
</file>