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851" w:rsidRPr="00024034" w:rsidRDefault="006C2851" w:rsidP="00934926">
      <w:pPr>
        <w:widowControl/>
        <w:suppressAutoHyphens w:val="0"/>
        <w:autoSpaceDN/>
        <w:spacing w:after="240"/>
        <w:jc w:val="right"/>
        <w:textAlignment w:val="auto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Przedbórz, dnia 22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.09.2023</w:t>
      </w:r>
      <w:r w:rsidRPr="00024034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 xml:space="preserve"> r.</w:t>
      </w:r>
    </w:p>
    <w:p w:rsidR="006C2851" w:rsidRPr="00024034" w:rsidRDefault="006C2851" w:rsidP="006C2851">
      <w:pPr>
        <w:widowControl/>
        <w:suppressAutoHyphens w:val="0"/>
        <w:autoSpaceDN/>
        <w:spacing w:after="200" w:line="276" w:lineRule="auto"/>
        <w:textAlignment w:val="auto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024034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  <w:t>Znak sprawy: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 xml:space="preserve"> IRŚ.271.1.13.2023</w:t>
      </w:r>
    </w:p>
    <w:p w:rsidR="003E7F0D" w:rsidRPr="00934926" w:rsidRDefault="006C2851" w:rsidP="00934926">
      <w:pPr>
        <w:widowControl/>
        <w:suppressAutoHyphens w:val="0"/>
        <w:autoSpaceDN/>
        <w:spacing w:after="200" w:line="360" w:lineRule="auto"/>
        <w:textAlignment w:val="auto"/>
        <w:rPr>
          <w:rFonts w:asciiTheme="minorHAnsi" w:eastAsia="Times New Roman" w:hAnsiTheme="minorHAnsi" w:cstheme="minorHAnsi"/>
          <w:b/>
          <w:bCs/>
          <w:i/>
          <w:iCs/>
          <w:color w:val="000000"/>
          <w:sz w:val="22"/>
          <w:szCs w:val="22"/>
          <w:lang w:val="en-US"/>
        </w:rPr>
      </w:pPr>
      <w:r w:rsidRPr="00024034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  <w:t>Dotyczy:</w:t>
      </w:r>
      <w:r w:rsidRPr="00024034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 xml:space="preserve"> </w:t>
      </w:r>
      <w:r w:rsidRPr="00024034">
        <w:rPr>
          <w:rFonts w:asciiTheme="minorHAnsi" w:hAnsiTheme="minorHAnsi" w:cstheme="minorHAnsi"/>
          <w:sz w:val="22"/>
          <w:szCs w:val="22"/>
        </w:rPr>
        <w:t xml:space="preserve"> postępowania prowadzonego w trybie podstawowym na podstawie art. 275 pkt. 1 pn</w:t>
      </w:r>
      <w:r w:rsidRPr="00D30630">
        <w:rPr>
          <w:rFonts w:asciiTheme="minorHAnsi" w:hAnsiTheme="minorHAnsi" w:cstheme="minorHAnsi"/>
          <w:sz w:val="22"/>
          <w:szCs w:val="22"/>
        </w:rPr>
        <w:t>.:</w:t>
      </w:r>
      <w:r w:rsidRPr="00D3063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 xml:space="preserve"> </w:t>
      </w:r>
      <w:r w:rsidRPr="00D30630">
        <w:rPr>
          <w:rFonts w:asciiTheme="minorHAnsi" w:hAnsiTheme="minorHAnsi" w:cstheme="minorHAnsi"/>
          <w:b/>
          <w:sz w:val="22"/>
          <w:szCs w:val="22"/>
        </w:rPr>
        <w:t>„</w:t>
      </w:r>
      <w:r w:rsidRPr="002C5198">
        <w:rPr>
          <w:rFonts w:ascii="Calibri" w:hAnsi="Calibri" w:cs="Calibri"/>
          <w:b/>
          <w:sz w:val="22"/>
          <w:szCs w:val="22"/>
        </w:rPr>
        <w:t>Remont drogi gminnej nr 112462 (Nosalewice) i drogi gminnej nr 112454E (odcinek Nosalewice – Wygwizdów)</w:t>
      </w:r>
      <w:r w:rsidRPr="00D30630">
        <w:rPr>
          <w:rFonts w:asciiTheme="minorHAnsi" w:hAnsiTheme="minorHAnsi" w:cstheme="minorHAnsi"/>
          <w:b/>
          <w:sz w:val="22"/>
          <w:szCs w:val="22"/>
        </w:rPr>
        <w:t>”</w:t>
      </w:r>
      <w:r w:rsidR="00934926">
        <w:rPr>
          <w:rFonts w:asciiTheme="minorHAnsi" w:hAnsiTheme="minorHAnsi" w:cstheme="minorHAnsi"/>
          <w:b/>
          <w:sz w:val="22"/>
          <w:szCs w:val="22"/>
        </w:rPr>
        <w:t>.</w:t>
      </w:r>
    </w:p>
    <w:p w:rsidR="001A1927" w:rsidRPr="003E7F0D" w:rsidRDefault="00CC66C2">
      <w:pPr>
        <w:pStyle w:val="Standard"/>
        <w:autoSpaceDE w:val="0"/>
        <w:spacing w:line="276" w:lineRule="auto"/>
        <w:jc w:val="center"/>
        <w:rPr>
          <w:rFonts w:asciiTheme="minorHAnsi" w:eastAsia="Times New Roman" w:hAnsiTheme="minorHAnsi" w:cstheme="minorHAnsi"/>
          <w:b/>
          <w:bCs/>
          <w:u w:val="single"/>
          <w:lang w:val="en-US"/>
        </w:rPr>
      </w:pPr>
      <w:r>
        <w:rPr>
          <w:rFonts w:asciiTheme="minorHAnsi" w:eastAsia="Times New Roman" w:hAnsiTheme="minorHAnsi" w:cstheme="minorHAnsi"/>
          <w:b/>
          <w:bCs/>
          <w:u w:val="single"/>
          <w:lang w:val="en-US"/>
        </w:rPr>
        <w:t>INFORMACJA O WYBORZE NAJKORZYSTNIEJSZEJ OFERTY</w:t>
      </w:r>
    </w:p>
    <w:p w:rsidR="003E7F0D" w:rsidRPr="003E7F0D" w:rsidRDefault="003E7F0D" w:rsidP="00E43408">
      <w:pPr>
        <w:spacing w:line="288" w:lineRule="auto"/>
        <w:ind w:right="110"/>
        <w:contextualSpacing/>
        <w:jc w:val="both"/>
        <w:rPr>
          <w:rFonts w:asciiTheme="minorHAnsi" w:hAnsiTheme="minorHAnsi" w:cstheme="minorHAnsi"/>
        </w:rPr>
      </w:pPr>
    </w:p>
    <w:p w:rsidR="000A4688" w:rsidRDefault="005B1A37" w:rsidP="006C2851">
      <w:pPr>
        <w:tabs>
          <w:tab w:val="num" w:pos="432"/>
        </w:tabs>
        <w:autoSpaceDN/>
        <w:spacing w:line="360" w:lineRule="auto"/>
        <w:textAlignment w:val="auto"/>
        <w:outlineLvl w:val="0"/>
        <w:rPr>
          <w:rFonts w:asciiTheme="minorHAnsi" w:eastAsia="Times New Roman" w:hAnsiTheme="minorHAnsi" w:cstheme="minorHAnsi"/>
          <w:b/>
          <w:color w:val="000000"/>
          <w:kern w:val="1"/>
          <w:sz w:val="22"/>
          <w:szCs w:val="22"/>
          <w:lang w:eastAsia="hi-IN"/>
        </w:rPr>
      </w:pPr>
      <w:r>
        <w:rPr>
          <w:rFonts w:asciiTheme="minorHAnsi" w:hAnsiTheme="minorHAnsi" w:cstheme="minorHAnsi"/>
        </w:rPr>
        <w:tab/>
      </w:r>
      <w:r w:rsidR="00984183" w:rsidRPr="00627575">
        <w:rPr>
          <w:rFonts w:asciiTheme="minorHAnsi" w:hAnsiTheme="minorHAnsi" w:cstheme="minorHAnsi"/>
        </w:rPr>
        <w:t>Zamawiający, działając na</w:t>
      </w:r>
      <w:r w:rsidR="00984183">
        <w:rPr>
          <w:rFonts w:asciiTheme="minorHAnsi" w:hAnsiTheme="minorHAnsi" w:cstheme="minorHAnsi"/>
        </w:rPr>
        <w:t xml:space="preserve"> podstawie art. 253 ust. 2 </w:t>
      </w:r>
      <w:r w:rsidR="00984183" w:rsidRPr="00627575">
        <w:rPr>
          <w:rFonts w:asciiTheme="minorHAnsi" w:hAnsiTheme="minorHAnsi" w:cstheme="minorHAnsi"/>
        </w:rPr>
        <w:t xml:space="preserve">w związku z art. 266 </w:t>
      </w:r>
      <w:r w:rsidRPr="00EA6B2A">
        <w:rPr>
          <w:rFonts w:asciiTheme="minorHAnsi" w:hAnsiTheme="minorHAnsi" w:cstheme="minorHAnsi"/>
          <w:sz w:val="22"/>
          <w:szCs w:val="22"/>
        </w:rPr>
        <w:t>ustawy z dnia 11 września 2019 r. Prawo z</w:t>
      </w:r>
      <w:r>
        <w:rPr>
          <w:rFonts w:asciiTheme="minorHAnsi" w:hAnsiTheme="minorHAnsi" w:cstheme="minorHAnsi"/>
          <w:sz w:val="22"/>
          <w:szCs w:val="22"/>
        </w:rPr>
        <w:t>amówień publicznych (Dz. U. 2023 poz. 1605</w:t>
      </w:r>
      <w:r w:rsidRPr="00EA6B2A">
        <w:rPr>
          <w:rFonts w:asciiTheme="minorHAnsi" w:hAnsiTheme="minorHAnsi" w:cstheme="minorHAnsi"/>
          <w:sz w:val="22"/>
          <w:szCs w:val="22"/>
        </w:rPr>
        <w:t xml:space="preserve">) zwanej dalej „ustawą </w:t>
      </w:r>
      <w:proofErr w:type="spellStart"/>
      <w:r w:rsidRPr="00EA6B2A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EA6B2A">
        <w:rPr>
          <w:rFonts w:asciiTheme="minorHAnsi" w:hAnsiTheme="minorHAnsi" w:cstheme="minorHAnsi"/>
          <w:sz w:val="22"/>
          <w:szCs w:val="22"/>
        </w:rPr>
        <w:t>”, informuje że w przedmiotowym postępowaniu</w:t>
      </w:r>
      <w:r w:rsidR="000A468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została wybrana jako  oferta najkorzystniejsza oferta złożona przez Wykonawcę: </w:t>
      </w:r>
      <w:r w:rsidRPr="00EA6B2A">
        <w:rPr>
          <w:rFonts w:asciiTheme="minorHAnsi" w:hAnsiTheme="minorHAnsi" w:cstheme="minorHAnsi"/>
          <w:sz w:val="22"/>
          <w:szCs w:val="22"/>
        </w:rPr>
        <w:t xml:space="preserve"> </w:t>
      </w:r>
      <w:r w:rsidR="006C2851" w:rsidRPr="006C2851">
        <w:rPr>
          <w:rFonts w:asciiTheme="minorHAnsi" w:eastAsia="Times New Roman" w:hAnsiTheme="minorHAnsi" w:cstheme="minorHAnsi"/>
          <w:b/>
          <w:color w:val="000000"/>
          <w:kern w:val="1"/>
          <w:sz w:val="22"/>
          <w:szCs w:val="22"/>
          <w:lang w:eastAsia="hi-IN"/>
        </w:rPr>
        <w:t>Zakład Budowlano-Drogowy „DUKT”</w:t>
      </w:r>
      <w:r w:rsidR="006C2851">
        <w:rPr>
          <w:rFonts w:asciiTheme="minorHAnsi" w:eastAsia="Times New Roman" w:hAnsiTheme="minorHAnsi" w:cstheme="minorHAnsi"/>
          <w:b/>
          <w:color w:val="000000"/>
          <w:kern w:val="1"/>
          <w:sz w:val="22"/>
          <w:szCs w:val="22"/>
          <w:lang w:eastAsia="hi-IN"/>
        </w:rPr>
        <w:t xml:space="preserve">, </w:t>
      </w:r>
      <w:r w:rsidR="006C2851" w:rsidRPr="006C2851">
        <w:rPr>
          <w:rFonts w:asciiTheme="minorHAnsi" w:eastAsia="Times New Roman" w:hAnsiTheme="minorHAnsi" w:cstheme="minorHAnsi"/>
          <w:b/>
          <w:color w:val="000000"/>
          <w:kern w:val="1"/>
          <w:sz w:val="22"/>
          <w:szCs w:val="22"/>
          <w:lang w:eastAsia="hi-IN"/>
        </w:rPr>
        <w:t>Sp. z o.o. Sp. Komandytowa</w:t>
      </w:r>
      <w:r w:rsidR="006C2851">
        <w:rPr>
          <w:rFonts w:asciiTheme="minorHAnsi" w:eastAsia="Times New Roman" w:hAnsiTheme="minorHAnsi" w:cstheme="minorHAnsi"/>
          <w:b/>
          <w:color w:val="000000"/>
          <w:kern w:val="1"/>
          <w:sz w:val="22"/>
          <w:szCs w:val="22"/>
          <w:lang w:eastAsia="hi-IN"/>
        </w:rPr>
        <w:t xml:space="preserve">, </w:t>
      </w:r>
      <w:r w:rsidR="006C2851" w:rsidRPr="006C2851">
        <w:rPr>
          <w:rFonts w:asciiTheme="minorHAnsi" w:eastAsia="Times New Roman" w:hAnsiTheme="minorHAnsi" w:cstheme="minorHAnsi"/>
          <w:b/>
          <w:color w:val="000000"/>
          <w:kern w:val="1"/>
          <w:sz w:val="22"/>
          <w:szCs w:val="22"/>
          <w:lang w:eastAsia="hi-IN"/>
        </w:rPr>
        <w:t xml:space="preserve">ul. Przedborska 84, </w:t>
      </w:r>
    </w:p>
    <w:p w:rsidR="000A4688" w:rsidRDefault="006C2851" w:rsidP="006C2851">
      <w:pPr>
        <w:tabs>
          <w:tab w:val="num" w:pos="432"/>
        </w:tabs>
        <w:autoSpaceDN/>
        <w:spacing w:line="360" w:lineRule="auto"/>
        <w:textAlignment w:val="auto"/>
        <w:outlineLvl w:val="0"/>
        <w:rPr>
          <w:rFonts w:asciiTheme="minorHAnsi" w:eastAsia="Times New Roman" w:hAnsiTheme="minorHAnsi" w:cstheme="minorHAnsi"/>
          <w:b/>
          <w:color w:val="000000"/>
          <w:kern w:val="1"/>
          <w:sz w:val="22"/>
          <w:szCs w:val="22"/>
          <w:lang w:eastAsia="hi-IN"/>
        </w:rPr>
      </w:pPr>
      <w:r w:rsidRPr="006C2851">
        <w:rPr>
          <w:rFonts w:asciiTheme="minorHAnsi" w:eastAsia="Times New Roman" w:hAnsiTheme="minorHAnsi" w:cstheme="minorHAnsi"/>
          <w:b/>
          <w:color w:val="000000"/>
          <w:kern w:val="1"/>
          <w:sz w:val="22"/>
          <w:szCs w:val="22"/>
          <w:lang w:eastAsia="hi-IN"/>
        </w:rPr>
        <w:t>29-100 Włoszczowa</w:t>
      </w:r>
      <w:r w:rsidRPr="006C2851">
        <w:rPr>
          <w:rFonts w:asciiTheme="minorHAnsi" w:eastAsia="Times New Roman" w:hAnsiTheme="minorHAnsi" w:cstheme="minorHAnsi"/>
          <w:b/>
          <w:color w:val="000000"/>
          <w:kern w:val="1"/>
          <w:sz w:val="22"/>
          <w:szCs w:val="22"/>
          <w:lang w:eastAsia="hi-IN"/>
        </w:rPr>
        <w:t xml:space="preserve"> </w:t>
      </w:r>
      <w:r w:rsidR="000A4688">
        <w:rPr>
          <w:rFonts w:asciiTheme="minorHAnsi" w:eastAsia="Times New Roman" w:hAnsiTheme="minorHAnsi" w:cstheme="minorHAnsi"/>
          <w:b/>
          <w:color w:val="000000"/>
          <w:kern w:val="1"/>
          <w:sz w:val="22"/>
          <w:szCs w:val="22"/>
          <w:lang w:eastAsia="hi-IN"/>
        </w:rPr>
        <w:t xml:space="preserve">. </w:t>
      </w:r>
    </w:p>
    <w:p w:rsidR="005B1A37" w:rsidRPr="000A4688" w:rsidRDefault="005B1A37" w:rsidP="006C2851">
      <w:pPr>
        <w:tabs>
          <w:tab w:val="num" w:pos="432"/>
        </w:tabs>
        <w:autoSpaceDN/>
        <w:spacing w:line="360" w:lineRule="auto"/>
        <w:textAlignment w:val="auto"/>
        <w:outlineLvl w:val="0"/>
        <w:rPr>
          <w:rFonts w:asciiTheme="minorHAnsi" w:hAnsiTheme="minorHAnsi" w:cstheme="minorHAnsi"/>
          <w:sz w:val="22"/>
          <w:szCs w:val="22"/>
        </w:rPr>
      </w:pPr>
      <w:r w:rsidRPr="00EA6B2A">
        <w:rPr>
          <w:rFonts w:asciiTheme="minorHAnsi" w:hAnsiTheme="minorHAnsi" w:cstheme="minorHAnsi"/>
          <w:sz w:val="22"/>
          <w:szCs w:val="22"/>
        </w:rPr>
        <w:t>Wykaz złożonych ofert wraz z uzyskaną punktacją:</w:t>
      </w:r>
    </w:p>
    <w:p w:rsidR="005B1A37" w:rsidRPr="00EA6B2A" w:rsidRDefault="005B1A37" w:rsidP="005B1A37">
      <w:pPr>
        <w:spacing w:line="360" w:lineRule="auto"/>
        <w:contextualSpacing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bookmarkStart w:id="0" w:name="_GoBack"/>
      <w:bookmarkEnd w:id="0"/>
    </w:p>
    <w:tbl>
      <w:tblPr>
        <w:tblW w:w="1063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5387"/>
        <w:gridCol w:w="2268"/>
        <w:gridCol w:w="2126"/>
      </w:tblGrid>
      <w:tr w:rsidR="006C2851" w:rsidRPr="00E72D6D" w:rsidTr="000A46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851" w:rsidRPr="00E72D6D" w:rsidRDefault="006C2851" w:rsidP="00947900">
            <w:pPr>
              <w:autoSpaceDN/>
              <w:snapToGrid w:val="0"/>
              <w:jc w:val="center"/>
              <w:textAlignment w:val="auto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hi-IN"/>
              </w:rPr>
            </w:pPr>
            <w:r w:rsidRPr="00E72D6D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hi-IN"/>
              </w:rPr>
              <w:t>Nr Oferty</w:t>
            </w:r>
          </w:p>
          <w:p w:rsidR="006C2851" w:rsidRPr="00E72D6D" w:rsidRDefault="006C2851" w:rsidP="00947900">
            <w:pPr>
              <w:autoSpaceDN/>
              <w:jc w:val="center"/>
              <w:textAlignment w:val="auto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hi-I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851" w:rsidRPr="00E72D6D" w:rsidRDefault="006C2851" w:rsidP="00947900">
            <w:pPr>
              <w:autoSpaceDN/>
              <w:snapToGrid w:val="0"/>
              <w:textAlignment w:val="auto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hi-IN"/>
              </w:rPr>
            </w:pPr>
          </w:p>
          <w:p w:rsidR="006C2851" w:rsidRPr="00E72D6D" w:rsidRDefault="006C2851" w:rsidP="00947900">
            <w:pPr>
              <w:autoSpaceDN/>
              <w:jc w:val="center"/>
              <w:textAlignment w:val="auto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hi-IN"/>
              </w:rPr>
            </w:pPr>
            <w:r w:rsidRPr="00E72D6D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hi-IN"/>
              </w:rPr>
              <w:t>Firma oraz adres Wykonawcy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2851" w:rsidRPr="00E72D6D" w:rsidRDefault="006C2851" w:rsidP="00947900">
            <w:pPr>
              <w:autoSpaceDN/>
              <w:snapToGrid w:val="0"/>
              <w:textAlignment w:val="auto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hi-IN"/>
              </w:rPr>
            </w:pPr>
          </w:p>
          <w:p w:rsidR="006C2851" w:rsidRPr="00E72D6D" w:rsidRDefault="006C2851" w:rsidP="00947900">
            <w:pPr>
              <w:autoSpaceDN/>
              <w:jc w:val="center"/>
              <w:textAlignment w:val="auto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hi-IN"/>
              </w:rPr>
            </w:pPr>
            <w:r w:rsidRPr="00E72D6D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hi-IN"/>
              </w:rPr>
              <w:t>Cena brutto PLN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2851" w:rsidRPr="00E72D6D" w:rsidRDefault="006C2851" w:rsidP="00947900">
            <w:pPr>
              <w:autoSpaceDN/>
              <w:snapToGrid w:val="0"/>
              <w:textAlignment w:val="auto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hi-IN"/>
              </w:rPr>
            </w:pPr>
            <w:r w:rsidRPr="00EA6B2A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hi-IN"/>
              </w:rPr>
              <w:t xml:space="preserve">Liczba punktów </w:t>
            </w:r>
            <w:r w:rsidRPr="00EA6B2A">
              <w:rPr>
                <w:rFonts w:asciiTheme="minorHAnsi" w:hAnsiTheme="minorHAnsi" w:cstheme="minorHAnsi"/>
                <w:b/>
                <w:sz w:val="22"/>
                <w:szCs w:val="22"/>
              </w:rPr>
              <w:t>przyznana ofercie ocenianej w kryterium „Cena”</w:t>
            </w:r>
          </w:p>
        </w:tc>
      </w:tr>
      <w:tr w:rsidR="006C2851" w:rsidRPr="00E72D6D" w:rsidTr="000A4688">
        <w:trPr>
          <w:trHeight w:val="66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2851" w:rsidRPr="00E72D6D" w:rsidRDefault="006C2851" w:rsidP="00947900">
            <w:pPr>
              <w:autoSpaceDN/>
              <w:snapToGrid w:val="0"/>
              <w:jc w:val="center"/>
              <w:textAlignment w:val="auto"/>
              <w:rPr>
                <w:rFonts w:asciiTheme="minorHAnsi" w:hAnsiTheme="minorHAnsi" w:cstheme="minorHAnsi"/>
                <w:kern w:val="1"/>
                <w:sz w:val="22"/>
                <w:szCs w:val="22"/>
                <w:lang w:eastAsia="hi-IN"/>
              </w:rPr>
            </w:pPr>
            <w:r>
              <w:rPr>
                <w:rFonts w:asciiTheme="minorHAnsi" w:hAnsiTheme="minorHAnsi" w:cstheme="minorHAnsi"/>
                <w:kern w:val="1"/>
                <w:sz w:val="22"/>
                <w:szCs w:val="22"/>
                <w:lang w:eastAsia="hi-IN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2851" w:rsidRPr="00E72D6D" w:rsidRDefault="006C2851" w:rsidP="00947900">
            <w:pPr>
              <w:tabs>
                <w:tab w:val="num" w:pos="432"/>
              </w:tabs>
              <w:autoSpaceDN/>
              <w:spacing w:line="100" w:lineRule="atLeast"/>
              <w:ind w:hanging="432"/>
              <w:jc w:val="center"/>
              <w:textAlignment w:val="auto"/>
              <w:outlineLvl w:val="0"/>
              <w:rPr>
                <w:rFonts w:asciiTheme="minorHAnsi" w:eastAsia="Times New Roman" w:hAnsiTheme="minorHAnsi" w:cstheme="minorHAnsi"/>
                <w:color w:val="000000"/>
                <w:kern w:val="1"/>
                <w:sz w:val="22"/>
                <w:szCs w:val="22"/>
                <w:lang w:eastAsia="hi-IN"/>
              </w:rPr>
            </w:pPr>
            <w:r w:rsidRPr="00E72D6D">
              <w:rPr>
                <w:rFonts w:asciiTheme="minorHAnsi" w:eastAsia="Times New Roman" w:hAnsiTheme="minorHAnsi" w:cstheme="minorHAnsi"/>
                <w:color w:val="000000"/>
                <w:kern w:val="1"/>
                <w:sz w:val="22"/>
                <w:szCs w:val="22"/>
                <w:lang w:eastAsia="hi-IN"/>
              </w:rPr>
              <w:t>Hucz Sp. z o.o. Sp. Komandytowa</w:t>
            </w:r>
          </w:p>
          <w:p w:rsidR="006C2851" w:rsidRPr="00E72D6D" w:rsidRDefault="006C2851" w:rsidP="00947900">
            <w:pPr>
              <w:tabs>
                <w:tab w:val="num" w:pos="432"/>
              </w:tabs>
              <w:autoSpaceDN/>
              <w:spacing w:line="100" w:lineRule="atLeast"/>
              <w:ind w:hanging="432"/>
              <w:jc w:val="center"/>
              <w:textAlignment w:val="auto"/>
              <w:outlineLvl w:val="0"/>
              <w:rPr>
                <w:rFonts w:asciiTheme="minorHAnsi" w:eastAsia="Times New Roman" w:hAnsiTheme="minorHAnsi" w:cstheme="minorHAnsi"/>
                <w:color w:val="000000"/>
                <w:kern w:val="1"/>
                <w:sz w:val="22"/>
                <w:szCs w:val="22"/>
                <w:lang w:eastAsia="hi-IN"/>
              </w:rPr>
            </w:pPr>
            <w:r w:rsidRPr="00E72D6D">
              <w:rPr>
                <w:rFonts w:asciiTheme="minorHAnsi" w:eastAsia="Times New Roman" w:hAnsiTheme="minorHAnsi" w:cstheme="minorHAnsi"/>
                <w:color w:val="000000"/>
                <w:kern w:val="1"/>
                <w:sz w:val="22"/>
                <w:szCs w:val="22"/>
                <w:lang w:eastAsia="hi-IN"/>
              </w:rPr>
              <w:t>ul. Częstochowska 14</w:t>
            </w:r>
            <w:r w:rsidRPr="00024034">
              <w:rPr>
                <w:rFonts w:asciiTheme="minorHAnsi" w:eastAsia="Times New Roman" w:hAnsiTheme="minorHAnsi" w:cstheme="minorHAnsi"/>
                <w:color w:val="000000"/>
                <w:kern w:val="1"/>
                <w:sz w:val="22"/>
                <w:szCs w:val="22"/>
                <w:lang w:eastAsia="hi-IN"/>
              </w:rPr>
              <w:t xml:space="preserve">, </w:t>
            </w:r>
            <w:r w:rsidRPr="00E72D6D">
              <w:rPr>
                <w:rFonts w:asciiTheme="minorHAnsi" w:eastAsia="Times New Roman" w:hAnsiTheme="minorHAnsi" w:cstheme="minorHAnsi"/>
                <w:color w:val="000000"/>
                <w:kern w:val="1"/>
                <w:sz w:val="22"/>
                <w:szCs w:val="22"/>
                <w:lang w:eastAsia="hi-IN"/>
              </w:rPr>
              <w:t>42-283 Boronów</w:t>
            </w:r>
            <w:r w:rsidRPr="00024034">
              <w:rPr>
                <w:rFonts w:asciiTheme="minorHAnsi" w:eastAsia="Times New Roman" w:hAnsiTheme="minorHAnsi" w:cstheme="minorHAnsi"/>
                <w:color w:val="000000"/>
                <w:kern w:val="1"/>
                <w:sz w:val="22"/>
                <w:szCs w:val="22"/>
                <w:lang w:eastAsia="hi-IN"/>
              </w:rPr>
              <w:t xml:space="preserve"> </w:t>
            </w:r>
          </w:p>
          <w:p w:rsidR="006C2851" w:rsidRPr="00E72D6D" w:rsidRDefault="006C2851" w:rsidP="00947900">
            <w:pPr>
              <w:tabs>
                <w:tab w:val="num" w:pos="432"/>
              </w:tabs>
              <w:autoSpaceDN/>
              <w:spacing w:line="100" w:lineRule="atLeast"/>
              <w:ind w:hanging="432"/>
              <w:jc w:val="center"/>
              <w:textAlignment w:val="auto"/>
              <w:outlineLvl w:val="0"/>
              <w:rPr>
                <w:rFonts w:asciiTheme="minorHAnsi" w:eastAsia="Times New Roman" w:hAnsiTheme="minorHAnsi" w:cstheme="minorHAnsi"/>
                <w:color w:val="000000"/>
                <w:kern w:val="1"/>
                <w:sz w:val="22"/>
                <w:szCs w:val="22"/>
                <w:lang w:eastAsia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51" w:rsidRPr="00E72D6D" w:rsidRDefault="006C2851" w:rsidP="00947900">
            <w:pPr>
              <w:autoSpaceDN/>
              <w:snapToGrid w:val="0"/>
              <w:jc w:val="center"/>
              <w:textAlignment w:val="auto"/>
              <w:rPr>
                <w:rFonts w:asciiTheme="minorHAnsi" w:hAnsiTheme="minorHAnsi" w:cstheme="minorHAnsi"/>
                <w:kern w:val="1"/>
                <w:sz w:val="22"/>
                <w:szCs w:val="22"/>
                <w:lang w:eastAsia="hi-IN"/>
              </w:rPr>
            </w:pPr>
            <w:r>
              <w:rPr>
                <w:rFonts w:asciiTheme="minorHAnsi" w:hAnsiTheme="minorHAnsi" w:cstheme="minorHAnsi"/>
                <w:kern w:val="1"/>
                <w:sz w:val="22"/>
                <w:szCs w:val="22"/>
                <w:lang w:eastAsia="hi-IN"/>
              </w:rPr>
              <w:t xml:space="preserve">1 569 734,44 </w:t>
            </w:r>
            <w:r w:rsidRPr="00E72D6D">
              <w:rPr>
                <w:rFonts w:asciiTheme="minorHAnsi" w:hAnsiTheme="minorHAnsi" w:cstheme="minorHAnsi"/>
                <w:kern w:val="1"/>
                <w:sz w:val="22"/>
                <w:szCs w:val="22"/>
                <w:lang w:eastAsia="hi-IN"/>
              </w:rPr>
              <w:t>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2851" w:rsidRDefault="00934926" w:rsidP="00947900">
            <w:pPr>
              <w:autoSpaceDN/>
              <w:snapToGrid w:val="0"/>
              <w:jc w:val="center"/>
              <w:textAlignment w:val="auto"/>
              <w:rPr>
                <w:rFonts w:asciiTheme="minorHAnsi" w:hAnsiTheme="minorHAnsi" w:cstheme="minorHAnsi"/>
                <w:kern w:val="1"/>
                <w:sz w:val="22"/>
                <w:szCs w:val="22"/>
                <w:lang w:eastAsia="hi-IN"/>
              </w:rPr>
            </w:pPr>
            <w:r>
              <w:rPr>
                <w:rFonts w:asciiTheme="minorHAnsi" w:hAnsiTheme="minorHAnsi" w:cstheme="minorHAnsi"/>
                <w:kern w:val="1"/>
                <w:sz w:val="22"/>
                <w:szCs w:val="22"/>
                <w:lang w:eastAsia="hi-IN"/>
              </w:rPr>
              <w:t>76,35</w:t>
            </w:r>
          </w:p>
          <w:p w:rsidR="00934926" w:rsidRDefault="00934926" w:rsidP="00947900">
            <w:pPr>
              <w:autoSpaceDN/>
              <w:snapToGrid w:val="0"/>
              <w:jc w:val="center"/>
              <w:textAlignment w:val="auto"/>
              <w:rPr>
                <w:rFonts w:asciiTheme="minorHAnsi" w:hAnsiTheme="minorHAnsi" w:cstheme="minorHAnsi"/>
                <w:kern w:val="1"/>
                <w:sz w:val="22"/>
                <w:szCs w:val="22"/>
                <w:lang w:eastAsia="hi-IN"/>
              </w:rPr>
            </w:pPr>
          </w:p>
          <w:p w:rsidR="00934926" w:rsidRDefault="00934926" w:rsidP="00947900">
            <w:pPr>
              <w:autoSpaceDN/>
              <w:snapToGrid w:val="0"/>
              <w:jc w:val="center"/>
              <w:textAlignment w:val="auto"/>
              <w:rPr>
                <w:rFonts w:asciiTheme="minorHAnsi" w:hAnsiTheme="minorHAnsi" w:cstheme="minorHAnsi"/>
                <w:kern w:val="1"/>
                <w:sz w:val="22"/>
                <w:szCs w:val="22"/>
                <w:lang w:eastAsia="hi-IN"/>
              </w:rPr>
            </w:pPr>
          </w:p>
        </w:tc>
      </w:tr>
      <w:tr w:rsidR="006C2851" w:rsidTr="000A4688">
        <w:trPr>
          <w:trHeight w:val="66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2851" w:rsidRDefault="006C2851" w:rsidP="00947900">
            <w:pPr>
              <w:autoSpaceDN/>
              <w:snapToGrid w:val="0"/>
              <w:jc w:val="center"/>
              <w:textAlignment w:val="auto"/>
              <w:rPr>
                <w:rFonts w:asciiTheme="minorHAnsi" w:hAnsiTheme="minorHAnsi" w:cstheme="minorHAnsi"/>
                <w:kern w:val="1"/>
                <w:sz w:val="22"/>
                <w:szCs w:val="22"/>
                <w:lang w:eastAsia="hi-IN"/>
              </w:rPr>
            </w:pPr>
            <w:r>
              <w:rPr>
                <w:rFonts w:asciiTheme="minorHAnsi" w:hAnsiTheme="minorHAnsi" w:cstheme="minorHAnsi"/>
                <w:kern w:val="1"/>
                <w:sz w:val="22"/>
                <w:szCs w:val="22"/>
                <w:lang w:eastAsia="hi-IN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2851" w:rsidRPr="007B08A6" w:rsidRDefault="006C2851" w:rsidP="00947900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Calibri" w:eastAsiaTheme="minorHAnsi" w:hAnsi="Calibri" w:cs="Calibri"/>
                <w:kern w:val="0"/>
                <w:lang w:eastAsia="en-US" w:bidi="ar-SA"/>
              </w:rPr>
            </w:pPr>
            <w:r w:rsidRPr="007B08A6"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 xml:space="preserve">'' </w:t>
            </w:r>
            <w:proofErr w:type="spellStart"/>
            <w:r w:rsidRPr="007B08A6">
              <w:rPr>
                <w:rFonts w:ascii="Calibri" w:eastAsiaTheme="minorHAnsi" w:hAnsi="Calibri" w:cs="Calibri"/>
                <w:kern w:val="0"/>
                <w:lang w:eastAsia="en-US" w:bidi="ar-SA"/>
              </w:rPr>
              <w:t>Dromost</w:t>
            </w:r>
            <w:proofErr w:type="spellEnd"/>
            <w:r w:rsidRPr="007B08A6">
              <w:rPr>
                <w:rFonts w:ascii="Calibri" w:eastAsiaTheme="minorHAnsi" w:hAnsi="Calibri" w:cs="Calibri"/>
                <w:kern w:val="0"/>
                <w:lang w:eastAsia="en-US" w:bidi="ar-SA"/>
              </w:rPr>
              <w:t xml:space="preserve">'' </w:t>
            </w:r>
            <w:proofErr w:type="spellStart"/>
            <w:r w:rsidRPr="007B08A6">
              <w:rPr>
                <w:rFonts w:ascii="Calibri" w:eastAsiaTheme="minorHAnsi" w:hAnsi="Calibri" w:cs="Calibri"/>
                <w:kern w:val="0"/>
                <w:lang w:eastAsia="en-US" w:bidi="ar-SA"/>
              </w:rPr>
              <w:t>Sp.Jawna</w:t>
            </w:r>
            <w:proofErr w:type="spellEnd"/>
            <w:r w:rsidRPr="007B08A6">
              <w:rPr>
                <w:rFonts w:ascii="Calibri" w:eastAsiaTheme="minorHAnsi" w:hAnsi="Calibri" w:cs="Calibri"/>
                <w:kern w:val="0"/>
                <w:lang w:eastAsia="en-US" w:bidi="ar-SA"/>
              </w:rPr>
              <w:t xml:space="preserve"> </w:t>
            </w:r>
            <w:proofErr w:type="spellStart"/>
            <w:r w:rsidRPr="007B08A6">
              <w:rPr>
                <w:rFonts w:ascii="Calibri" w:eastAsiaTheme="minorHAnsi" w:hAnsi="Calibri" w:cs="Calibri"/>
                <w:kern w:val="0"/>
                <w:lang w:eastAsia="en-US" w:bidi="ar-SA"/>
              </w:rPr>
              <w:t>J.Łaska</w:t>
            </w:r>
            <w:proofErr w:type="spellEnd"/>
            <w:r w:rsidRPr="007B08A6">
              <w:rPr>
                <w:rFonts w:ascii="Calibri" w:eastAsiaTheme="minorHAnsi" w:hAnsi="Calibri" w:cs="Calibri"/>
                <w:kern w:val="0"/>
                <w:lang w:eastAsia="en-US" w:bidi="ar-SA"/>
              </w:rPr>
              <w:t xml:space="preserve">, </w:t>
            </w:r>
            <w:proofErr w:type="spellStart"/>
            <w:r w:rsidRPr="007B08A6">
              <w:rPr>
                <w:rFonts w:ascii="Calibri" w:eastAsiaTheme="minorHAnsi" w:hAnsi="Calibri" w:cs="Calibri"/>
                <w:kern w:val="0"/>
                <w:lang w:eastAsia="en-US" w:bidi="ar-SA"/>
              </w:rPr>
              <w:t>M.Łaska</w:t>
            </w:r>
            <w:proofErr w:type="spellEnd"/>
            <w:r w:rsidRPr="007B08A6">
              <w:rPr>
                <w:rFonts w:ascii="Calibri" w:eastAsiaTheme="minorHAnsi" w:hAnsi="Calibri" w:cs="Calibri"/>
                <w:kern w:val="0"/>
                <w:lang w:eastAsia="en-US" w:bidi="ar-SA"/>
              </w:rPr>
              <w:t xml:space="preserve">, </w:t>
            </w:r>
            <w:proofErr w:type="spellStart"/>
            <w:r w:rsidRPr="007B08A6">
              <w:rPr>
                <w:rFonts w:ascii="Calibri" w:eastAsiaTheme="minorHAnsi" w:hAnsi="Calibri" w:cs="Calibri"/>
                <w:kern w:val="0"/>
                <w:lang w:eastAsia="en-US" w:bidi="ar-SA"/>
              </w:rPr>
              <w:t>M.Łaska</w:t>
            </w:r>
            <w:proofErr w:type="spellEnd"/>
          </w:p>
          <w:p w:rsidR="006C2851" w:rsidRPr="00E72D6D" w:rsidRDefault="006C2851" w:rsidP="00947900">
            <w:pPr>
              <w:tabs>
                <w:tab w:val="num" w:pos="432"/>
              </w:tabs>
              <w:autoSpaceDN/>
              <w:spacing w:line="100" w:lineRule="atLeast"/>
              <w:ind w:hanging="432"/>
              <w:jc w:val="center"/>
              <w:textAlignment w:val="auto"/>
              <w:outlineLvl w:val="0"/>
              <w:rPr>
                <w:rFonts w:asciiTheme="minorHAnsi" w:eastAsia="Times New Roman" w:hAnsiTheme="minorHAnsi" w:cstheme="minorHAnsi"/>
                <w:color w:val="000000"/>
                <w:kern w:val="1"/>
                <w:sz w:val="22"/>
                <w:szCs w:val="22"/>
                <w:lang w:eastAsia="hi-IN"/>
              </w:rPr>
            </w:pPr>
            <w:r w:rsidRPr="007B08A6">
              <w:rPr>
                <w:rFonts w:ascii="Calibri" w:eastAsiaTheme="minorHAnsi" w:hAnsi="Calibri" w:cs="Calibri"/>
                <w:kern w:val="0"/>
                <w:lang w:eastAsia="en-US" w:bidi="ar-SA"/>
              </w:rPr>
              <w:t>Lipie 12 b , 97-500 Radomsko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51" w:rsidRDefault="006C2851" w:rsidP="00947900">
            <w:pPr>
              <w:autoSpaceDN/>
              <w:snapToGrid w:val="0"/>
              <w:jc w:val="center"/>
              <w:textAlignment w:val="auto"/>
              <w:rPr>
                <w:rFonts w:asciiTheme="minorHAnsi" w:hAnsiTheme="minorHAnsi" w:cstheme="minorHAnsi"/>
                <w:kern w:val="1"/>
                <w:sz w:val="22"/>
                <w:szCs w:val="22"/>
                <w:lang w:eastAsia="hi-IN"/>
              </w:rPr>
            </w:pPr>
            <w:r>
              <w:rPr>
                <w:rFonts w:asciiTheme="minorHAnsi" w:hAnsiTheme="minorHAnsi" w:cstheme="minorHAnsi"/>
                <w:kern w:val="1"/>
                <w:sz w:val="22"/>
                <w:szCs w:val="22"/>
                <w:lang w:eastAsia="hi-IN"/>
              </w:rPr>
              <w:t>1 415 056,58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2851" w:rsidRDefault="00934926" w:rsidP="00947900">
            <w:pPr>
              <w:autoSpaceDN/>
              <w:snapToGrid w:val="0"/>
              <w:jc w:val="center"/>
              <w:textAlignment w:val="auto"/>
              <w:rPr>
                <w:rFonts w:asciiTheme="minorHAnsi" w:hAnsiTheme="minorHAnsi" w:cstheme="minorHAnsi"/>
                <w:kern w:val="1"/>
                <w:sz w:val="22"/>
                <w:szCs w:val="22"/>
                <w:lang w:eastAsia="hi-IN"/>
              </w:rPr>
            </w:pPr>
            <w:r>
              <w:rPr>
                <w:rFonts w:asciiTheme="minorHAnsi" w:hAnsiTheme="minorHAnsi" w:cstheme="minorHAnsi"/>
                <w:kern w:val="1"/>
                <w:sz w:val="22"/>
                <w:szCs w:val="22"/>
                <w:lang w:eastAsia="hi-IN"/>
              </w:rPr>
              <w:t>84,70</w:t>
            </w:r>
          </w:p>
        </w:tc>
      </w:tr>
      <w:tr w:rsidR="006C2851" w:rsidRPr="00E72D6D" w:rsidTr="000A4688">
        <w:trPr>
          <w:trHeight w:val="70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2851" w:rsidRPr="00E72D6D" w:rsidRDefault="006C2851" w:rsidP="00947900">
            <w:pPr>
              <w:autoSpaceDN/>
              <w:snapToGrid w:val="0"/>
              <w:jc w:val="center"/>
              <w:textAlignment w:val="auto"/>
              <w:rPr>
                <w:rFonts w:asciiTheme="minorHAnsi" w:hAnsiTheme="minorHAnsi" w:cstheme="minorHAnsi"/>
                <w:kern w:val="1"/>
                <w:sz w:val="22"/>
                <w:szCs w:val="22"/>
                <w:lang w:eastAsia="hi-IN"/>
              </w:rPr>
            </w:pPr>
            <w:r>
              <w:rPr>
                <w:rFonts w:asciiTheme="minorHAnsi" w:hAnsiTheme="minorHAnsi" w:cstheme="minorHAnsi"/>
                <w:kern w:val="1"/>
                <w:sz w:val="22"/>
                <w:szCs w:val="22"/>
                <w:lang w:eastAsia="hi-IN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2851" w:rsidRPr="002C5198" w:rsidRDefault="006C2851" w:rsidP="00947900">
            <w:pPr>
              <w:tabs>
                <w:tab w:val="num" w:pos="432"/>
              </w:tabs>
              <w:autoSpaceDN/>
              <w:spacing w:line="100" w:lineRule="atLeast"/>
              <w:ind w:hanging="432"/>
              <w:jc w:val="center"/>
              <w:textAlignment w:val="auto"/>
              <w:outlineLvl w:val="0"/>
              <w:rPr>
                <w:rFonts w:ascii="Calibri" w:eastAsiaTheme="minorHAnsi" w:hAnsi="Calibri" w:cs="Calibri"/>
                <w:kern w:val="0"/>
                <w:lang w:eastAsia="en-US" w:bidi="ar-SA"/>
              </w:rPr>
            </w:pPr>
            <w:r w:rsidRPr="002C5198">
              <w:rPr>
                <w:rFonts w:ascii="Calibri" w:eastAsiaTheme="minorHAnsi" w:hAnsi="Calibri" w:cs="Calibri"/>
                <w:kern w:val="0"/>
                <w:lang w:eastAsia="en-US" w:bidi="ar-SA"/>
              </w:rPr>
              <w:t>TRAKT S.A.</w:t>
            </w:r>
          </w:p>
          <w:p w:rsidR="006C2851" w:rsidRPr="00E72D6D" w:rsidRDefault="006C2851" w:rsidP="00947900">
            <w:pPr>
              <w:tabs>
                <w:tab w:val="num" w:pos="432"/>
              </w:tabs>
              <w:autoSpaceDN/>
              <w:spacing w:line="100" w:lineRule="atLeast"/>
              <w:ind w:hanging="432"/>
              <w:jc w:val="center"/>
              <w:textAlignment w:val="auto"/>
              <w:outlineLvl w:val="0"/>
              <w:rPr>
                <w:rFonts w:asciiTheme="minorHAnsi" w:eastAsia="Times New Roman" w:hAnsiTheme="minorHAnsi" w:cstheme="minorHAnsi"/>
                <w:color w:val="000000"/>
                <w:kern w:val="1"/>
                <w:sz w:val="22"/>
                <w:szCs w:val="22"/>
                <w:lang w:eastAsia="hi-IN"/>
              </w:rPr>
            </w:pPr>
            <w:r w:rsidRPr="002C5198">
              <w:rPr>
                <w:rFonts w:ascii="Calibri" w:eastAsiaTheme="minorHAnsi" w:hAnsi="Calibri" w:cs="Calibri"/>
                <w:kern w:val="0"/>
                <w:lang w:eastAsia="en-US" w:bidi="ar-SA"/>
              </w:rPr>
              <w:t>Szczukowskie Górki 1, 26-065 Piekoszów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51" w:rsidRPr="00E72D6D" w:rsidRDefault="006C2851" w:rsidP="00947900">
            <w:pPr>
              <w:autoSpaceDN/>
              <w:snapToGrid w:val="0"/>
              <w:jc w:val="center"/>
              <w:textAlignment w:val="auto"/>
              <w:rPr>
                <w:rFonts w:asciiTheme="minorHAnsi" w:hAnsiTheme="minorHAnsi" w:cstheme="minorHAnsi"/>
                <w:kern w:val="1"/>
                <w:sz w:val="22"/>
                <w:szCs w:val="22"/>
                <w:lang w:eastAsia="hi-IN"/>
              </w:rPr>
            </w:pPr>
            <w:r>
              <w:rPr>
                <w:rFonts w:asciiTheme="minorHAnsi" w:hAnsiTheme="minorHAnsi" w:cstheme="minorHAnsi"/>
                <w:kern w:val="1"/>
                <w:sz w:val="22"/>
                <w:szCs w:val="22"/>
                <w:lang w:eastAsia="hi-IN"/>
              </w:rPr>
              <w:t xml:space="preserve">1 780 998,07 </w:t>
            </w:r>
            <w:r w:rsidRPr="00E72D6D">
              <w:rPr>
                <w:rFonts w:asciiTheme="minorHAnsi" w:hAnsiTheme="minorHAnsi" w:cstheme="minorHAnsi"/>
                <w:kern w:val="1"/>
                <w:sz w:val="22"/>
                <w:szCs w:val="22"/>
                <w:lang w:eastAsia="hi-IN"/>
              </w:rPr>
              <w:t>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2851" w:rsidRDefault="00934926" w:rsidP="00947900">
            <w:pPr>
              <w:autoSpaceDN/>
              <w:snapToGrid w:val="0"/>
              <w:jc w:val="center"/>
              <w:textAlignment w:val="auto"/>
              <w:rPr>
                <w:rFonts w:asciiTheme="minorHAnsi" w:hAnsiTheme="minorHAnsi" w:cstheme="minorHAnsi"/>
                <w:kern w:val="1"/>
                <w:sz w:val="22"/>
                <w:szCs w:val="22"/>
                <w:lang w:eastAsia="hi-IN"/>
              </w:rPr>
            </w:pPr>
            <w:r>
              <w:rPr>
                <w:rFonts w:asciiTheme="minorHAnsi" w:hAnsiTheme="minorHAnsi" w:cstheme="minorHAnsi"/>
                <w:kern w:val="1"/>
                <w:sz w:val="22"/>
                <w:szCs w:val="22"/>
                <w:lang w:eastAsia="hi-IN"/>
              </w:rPr>
              <w:t>67,29</w:t>
            </w:r>
          </w:p>
        </w:tc>
      </w:tr>
      <w:tr w:rsidR="006C2851" w:rsidRPr="00E72D6D" w:rsidTr="000A4688">
        <w:trPr>
          <w:trHeight w:val="70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2851" w:rsidRDefault="006C2851" w:rsidP="00947900">
            <w:pPr>
              <w:autoSpaceDN/>
              <w:snapToGrid w:val="0"/>
              <w:jc w:val="center"/>
              <w:textAlignment w:val="auto"/>
              <w:rPr>
                <w:rFonts w:asciiTheme="minorHAnsi" w:hAnsiTheme="minorHAnsi" w:cstheme="minorHAnsi"/>
                <w:kern w:val="1"/>
                <w:sz w:val="22"/>
                <w:szCs w:val="22"/>
                <w:lang w:eastAsia="hi-IN"/>
              </w:rPr>
            </w:pPr>
            <w:r>
              <w:rPr>
                <w:rFonts w:asciiTheme="minorHAnsi" w:hAnsiTheme="minorHAnsi" w:cstheme="minorHAnsi"/>
                <w:kern w:val="1"/>
                <w:sz w:val="22"/>
                <w:szCs w:val="22"/>
                <w:lang w:eastAsia="hi-IN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2851" w:rsidRPr="00E72D6D" w:rsidRDefault="006C2851" w:rsidP="00947900">
            <w:pPr>
              <w:tabs>
                <w:tab w:val="num" w:pos="432"/>
              </w:tabs>
              <w:autoSpaceDN/>
              <w:spacing w:line="100" w:lineRule="atLeast"/>
              <w:ind w:hanging="432"/>
              <w:jc w:val="center"/>
              <w:textAlignment w:val="auto"/>
              <w:outlineLvl w:val="0"/>
              <w:rPr>
                <w:rFonts w:asciiTheme="minorHAnsi" w:eastAsia="Times New Roman" w:hAnsiTheme="minorHAnsi" w:cstheme="minorHAnsi"/>
                <w:color w:val="000000"/>
                <w:kern w:val="1"/>
                <w:sz w:val="22"/>
                <w:szCs w:val="22"/>
                <w:lang w:eastAsia="hi-IN"/>
              </w:rPr>
            </w:pPr>
            <w:r w:rsidRPr="00E72D6D">
              <w:rPr>
                <w:rFonts w:asciiTheme="minorHAnsi" w:eastAsia="Times New Roman" w:hAnsiTheme="minorHAnsi" w:cstheme="minorHAnsi"/>
                <w:color w:val="000000"/>
                <w:kern w:val="1"/>
                <w:sz w:val="22"/>
                <w:szCs w:val="22"/>
                <w:lang w:eastAsia="hi-IN"/>
              </w:rPr>
              <w:t>Zakład Budowlano-Drogowy „DUKT”</w:t>
            </w:r>
          </w:p>
          <w:p w:rsidR="006C2851" w:rsidRPr="00E72D6D" w:rsidRDefault="006C2851" w:rsidP="00947900">
            <w:pPr>
              <w:tabs>
                <w:tab w:val="num" w:pos="432"/>
              </w:tabs>
              <w:autoSpaceDN/>
              <w:spacing w:line="100" w:lineRule="atLeast"/>
              <w:ind w:hanging="432"/>
              <w:jc w:val="center"/>
              <w:textAlignment w:val="auto"/>
              <w:outlineLvl w:val="0"/>
              <w:rPr>
                <w:rFonts w:asciiTheme="minorHAnsi" w:eastAsia="Times New Roman" w:hAnsiTheme="minorHAnsi" w:cstheme="minorHAnsi"/>
                <w:color w:val="000000"/>
                <w:kern w:val="1"/>
                <w:sz w:val="22"/>
                <w:szCs w:val="22"/>
                <w:lang w:eastAsia="hi-IN"/>
              </w:rPr>
            </w:pPr>
            <w:r w:rsidRPr="00E72D6D">
              <w:rPr>
                <w:rFonts w:asciiTheme="minorHAnsi" w:eastAsia="Times New Roman" w:hAnsiTheme="minorHAnsi" w:cstheme="minorHAnsi"/>
                <w:color w:val="000000"/>
                <w:kern w:val="1"/>
                <w:sz w:val="22"/>
                <w:szCs w:val="22"/>
                <w:lang w:eastAsia="hi-IN"/>
              </w:rPr>
              <w:t>Sp. z o.o. Sp. Komandytowa</w:t>
            </w:r>
          </w:p>
          <w:p w:rsidR="006C2851" w:rsidRPr="007B08A6" w:rsidRDefault="006C2851" w:rsidP="00947900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 w:rsidRPr="00E72D6D">
              <w:rPr>
                <w:rFonts w:asciiTheme="minorHAnsi" w:eastAsia="Times New Roman" w:hAnsiTheme="minorHAnsi" w:cstheme="minorHAnsi"/>
                <w:color w:val="000000"/>
                <w:kern w:val="1"/>
                <w:sz w:val="22"/>
                <w:szCs w:val="22"/>
                <w:lang w:eastAsia="hi-IN"/>
              </w:rPr>
              <w:t>ul. Przedborska 84</w:t>
            </w:r>
            <w:r w:rsidRPr="00024034">
              <w:rPr>
                <w:rFonts w:asciiTheme="minorHAnsi" w:eastAsia="Times New Roman" w:hAnsiTheme="minorHAnsi" w:cstheme="minorHAnsi"/>
                <w:color w:val="000000"/>
                <w:kern w:val="1"/>
                <w:sz w:val="22"/>
                <w:szCs w:val="22"/>
                <w:lang w:eastAsia="hi-IN"/>
              </w:rPr>
              <w:t xml:space="preserve">, </w:t>
            </w:r>
            <w:r w:rsidRPr="00E72D6D">
              <w:rPr>
                <w:rFonts w:asciiTheme="minorHAnsi" w:eastAsia="Times New Roman" w:hAnsiTheme="minorHAnsi" w:cstheme="minorHAnsi"/>
                <w:color w:val="000000"/>
                <w:kern w:val="1"/>
                <w:sz w:val="22"/>
                <w:szCs w:val="22"/>
                <w:lang w:eastAsia="hi-IN"/>
              </w:rPr>
              <w:t>29-100 Włoszczowa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51" w:rsidRDefault="006C2851" w:rsidP="00947900">
            <w:pPr>
              <w:autoSpaceDN/>
              <w:snapToGrid w:val="0"/>
              <w:jc w:val="center"/>
              <w:textAlignment w:val="auto"/>
              <w:rPr>
                <w:rFonts w:asciiTheme="minorHAnsi" w:hAnsiTheme="minorHAnsi" w:cstheme="minorHAnsi"/>
                <w:kern w:val="1"/>
                <w:sz w:val="22"/>
                <w:szCs w:val="22"/>
                <w:lang w:eastAsia="hi-IN"/>
              </w:rPr>
            </w:pPr>
            <w:r>
              <w:rPr>
                <w:rFonts w:asciiTheme="minorHAnsi" w:hAnsiTheme="minorHAnsi" w:cstheme="minorHAnsi"/>
                <w:kern w:val="1"/>
                <w:sz w:val="22"/>
                <w:szCs w:val="22"/>
                <w:lang w:eastAsia="hi-IN"/>
              </w:rPr>
              <w:t>1 198 495,62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2851" w:rsidRDefault="00934926" w:rsidP="00947900">
            <w:pPr>
              <w:autoSpaceDN/>
              <w:snapToGrid w:val="0"/>
              <w:jc w:val="center"/>
              <w:textAlignment w:val="auto"/>
              <w:rPr>
                <w:rFonts w:asciiTheme="minorHAnsi" w:hAnsiTheme="minorHAnsi" w:cstheme="minorHAnsi"/>
                <w:kern w:val="1"/>
                <w:sz w:val="22"/>
                <w:szCs w:val="22"/>
                <w:lang w:eastAsia="hi-IN"/>
              </w:rPr>
            </w:pPr>
            <w:r>
              <w:rPr>
                <w:rFonts w:asciiTheme="minorHAnsi" w:hAnsiTheme="minorHAnsi" w:cstheme="minorHAnsi"/>
                <w:kern w:val="1"/>
                <w:sz w:val="22"/>
                <w:szCs w:val="22"/>
                <w:lang w:eastAsia="hi-IN"/>
              </w:rPr>
              <w:t>100,00</w:t>
            </w:r>
          </w:p>
        </w:tc>
      </w:tr>
      <w:tr w:rsidR="006C2851" w:rsidRPr="00E72D6D" w:rsidTr="000A4688">
        <w:trPr>
          <w:trHeight w:val="70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2851" w:rsidRDefault="006C2851" w:rsidP="00947900">
            <w:pPr>
              <w:autoSpaceDN/>
              <w:snapToGrid w:val="0"/>
              <w:jc w:val="center"/>
              <w:textAlignment w:val="auto"/>
              <w:rPr>
                <w:rFonts w:asciiTheme="minorHAnsi" w:hAnsiTheme="minorHAnsi" w:cstheme="minorHAnsi"/>
                <w:kern w:val="1"/>
                <w:sz w:val="22"/>
                <w:szCs w:val="22"/>
                <w:lang w:eastAsia="hi-IN"/>
              </w:rPr>
            </w:pPr>
            <w:r>
              <w:rPr>
                <w:rFonts w:asciiTheme="minorHAnsi" w:hAnsiTheme="minorHAnsi" w:cstheme="minorHAnsi"/>
                <w:kern w:val="1"/>
                <w:sz w:val="22"/>
                <w:szCs w:val="22"/>
                <w:lang w:eastAsia="hi-IN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2851" w:rsidRPr="002C5198" w:rsidRDefault="006C2851" w:rsidP="00947900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 w:rsidRPr="002C5198"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 xml:space="preserve">P.U.H. „DOMAX” Arkadiusz Mika, </w:t>
            </w:r>
          </w:p>
          <w:p w:rsidR="006C2851" w:rsidRPr="007B08A6" w:rsidRDefault="006C2851" w:rsidP="00947900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 w:rsidRPr="002C5198"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ul. Grabińska 8, 42-283 Boronów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51" w:rsidRDefault="006C2851" w:rsidP="00947900">
            <w:pPr>
              <w:autoSpaceDN/>
              <w:snapToGrid w:val="0"/>
              <w:jc w:val="center"/>
              <w:textAlignment w:val="auto"/>
              <w:rPr>
                <w:rFonts w:asciiTheme="minorHAnsi" w:hAnsiTheme="minorHAnsi" w:cstheme="minorHAnsi"/>
                <w:kern w:val="1"/>
                <w:sz w:val="22"/>
                <w:szCs w:val="22"/>
                <w:lang w:eastAsia="hi-IN"/>
              </w:rPr>
            </w:pPr>
            <w:r>
              <w:rPr>
                <w:rFonts w:asciiTheme="minorHAnsi" w:hAnsiTheme="minorHAnsi" w:cstheme="minorHAnsi"/>
                <w:kern w:val="1"/>
                <w:sz w:val="22"/>
                <w:szCs w:val="22"/>
                <w:lang w:eastAsia="hi-IN"/>
              </w:rPr>
              <w:t>1 588 695,90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2851" w:rsidRDefault="00934926" w:rsidP="00947900">
            <w:pPr>
              <w:autoSpaceDN/>
              <w:snapToGrid w:val="0"/>
              <w:jc w:val="center"/>
              <w:textAlignment w:val="auto"/>
              <w:rPr>
                <w:rFonts w:asciiTheme="minorHAnsi" w:hAnsiTheme="minorHAnsi" w:cstheme="minorHAnsi"/>
                <w:kern w:val="1"/>
                <w:sz w:val="22"/>
                <w:szCs w:val="22"/>
                <w:lang w:eastAsia="hi-IN"/>
              </w:rPr>
            </w:pPr>
            <w:r>
              <w:rPr>
                <w:rFonts w:asciiTheme="minorHAnsi" w:hAnsiTheme="minorHAnsi" w:cstheme="minorHAnsi"/>
                <w:kern w:val="1"/>
                <w:sz w:val="22"/>
                <w:szCs w:val="22"/>
                <w:lang w:eastAsia="hi-IN"/>
              </w:rPr>
              <w:t>75,44</w:t>
            </w:r>
          </w:p>
        </w:tc>
      </w:tr>
    </w:tbl>
    <w:p w:rsidR="005B1A37" w:rsidRPr="00EA6B2A" w:rsidRDefault="005B1A37" w:rsidP="005B1A37">
      <w:pPr>
        <w:pStyle w:val="Standard"/>
        <w:autoSpaceDE w:val="0"/>
        <w:spacing w:line="276" w:lineRule="auto"/>
        <w:rPr>
          <w:rFonts w:asciiTheme="minorHAnsi" w:eastAsia="Times New Roman" w:hAnsiTheme="minorHAnsi" w:cstheme="minorHAnsi"/>
          <w:sz w:val="22"/>
          <w:szCs w:val="22"/>
          <w:lang w:val="en-US"/>
        </w:rPr>
      </w:pPr>
    </w:p>
    <w:p w:rsidR="005B1A37" w:rsidRPr="004D360D" w:rsidRDefault="005B1A37" w:rsidP="005B1A37">
      <w:pPr>
        <w:keepNext/>
        <w:autoSpaceDE w:val="0"/>
        <w:spacing w:line="360" w:lineRule="auto"/>
        <w:outlineLvl w:val="0"/>
        <w:rPr>
          <w:rFonts w:ascii="Calibri" w:eastAsia="Times New Roman" w:hAnsi="Calibri" w:cs="Calibri"/>
          <w:b/>
          <w:bCs/>
        </w:rPr>
      </w:pPr>
      <w:r w:rsidRPr="00024034">
        <w:rPr>
          <w:rFonts w:asciiTheme="minorHAnsi" w:eastAsia="Times New Roman" w:hAnsiTheme="minorHAnsi" w:cstheme="minorHAnsi"/>
          <w:color w:val="000000"/>
          <w:spacing w:val="-3"/>
          <w:lang w:val="en-US"/>
        </w:rPr>
        <w:t xml:space="preserve">  </w:t>
      </w:r>
      <w:r w:rsidRPr="00024034">
        <w:rPr>
          <w:rFonts w:asciiTheme="minorHAnsi" w:eastAsia="Times New Roman" w:hAnsiTheme="minorHAnsi" w:cstheme="minorHAnsi"/>
          <w:lang w:val="en-US"/>
        </w:rPr>
        <w:t xml:space="preserve">                                                                                                             </w:t>
      </w:r>
      <w:r>
        <w:rPr>
          <w:rFonts w:asciiTheme="minorHAnsi" w:eastAsia="Times New Roman" w:hAnsiTheme="minorHAnsi" w:cstheme="minorHAnsi"/>
          <w:color w:val="000000"/>
          <w:spacing w:val="-3"/>
          <w:lang w:val="en-US"/>
        </w:rPr>
        <w:t xml:space="preserve">              </w:t>
      </w:r>
      <w:r w:rsidRPr="004D360D">
        <w:rPr>
          <w:rFonts w:ascii="Calibri" w:eastAsia="Times New Roman" w:hAnsi="Calibri" w:cs="Calibri"/>
          <w:b/>
          <w:bCs/>
        </w:rPr>
        <w:t>Burmistrz Miasta Przedborza</w:t>
      </w:r>
    </w:p>
    <w:p w:rsidR="005B1A37" w:rsidRPr="007B08A6" w:rsidRDefault="005B1A37" w:rsidP="005B1A37">
      <w:pPr>
        <w:keepNext/>
        <w:widowControl/>
        <w:autoSpaceDE w:val="0"/>
        <w:autoSpaceDN/>
        <w:spacing w:line="360" w:lineRule="auto"/>
        <w:textAlignment w:val="auto"/>
        <w:outlineLvl w:val="0"/>
        <w:rPr>
          <w:rFonts w:ascii="Calibri" w:eastAsia="Times New Roman" w:hAnsi="Calibri" w:cs="Calibri"/>
        </w:rPr>
      </w:pPr>
      <w:r w:rsidRPr="004D360D">
        <w:rPr>
          <w:rFonts w:ascii="Calibri" w:eastAsia="Times New Roman" w:hAnsi="Calibri" w:cs="Calibri"/>
          <w:b/>
          <w:bCs/>
        </w:rPr>
        <w:t xml:space="preserve">       </w:t>
      </w:r>
      <w:r>
        <w:rPr>
          <w:rFonts w:ascii="Calibri" w:eastAsia="Times New Roman" w:hAnsi="Calibri" w:cs="Calibri"/>
          <w:b/>
          <w:bCs/>
        </w:rPr>
        <w:t xml:space="preserve">                                                                                                                               </w:t>
      </w:r>
      <w:r w:rsidRPr="004D360D">
        <w:rPr>
          <w:rFonts w:ascii="Calibri" w:eastAsia="Times New Roman" w:hAnsi="Calibri" w:cs="Calibri"/>
          <w:b/>
          <w:bCs/>
        </w:rPr>
        <w:t xml:space="preserve"> Wiesława Janosik</w:t>
      </w:r>
      <w:r w:rsidRPr="004D360D">
        <w:rPr>
          <w:rFonts w:ascii="Calibri" w:eastAsia="Times New Roman" w:hAnsi="Calibri" w:cs="Calibri"/>
        </w:rPr>
        <w:t xml:space="preserve">                     </w:t>
      </w:r>
    </w:p>
    <w:p w:rsidR="00934926" w:rsidRDefault="00934926" w:rsidP="005B1A37">
      <w:pPr>
        <w:pStyle w:val="Standard"/>
        <w:tabs>
          <w:tab w:val="left" w:pos="284"/>
          <w:tab w:val="right" w:pos="1942"/>
        </w:tabs>
        <w:autoSpaceDE w:val="0"/>
        <w:spacing w:line="276" w:lineRule="auto"/>
        <w:jc w:val="both"/>
        <w:rPr>
          <w:rFonts w:asciiTheme="minorHAnsi" w:eastAsia="Times New Roman" w:hAnsiTheme="minorHAnsi" w:cstheme="minorHAnsi"/>
          <w:iCs/>
          <w:sz w:val="22"/>
          <w:szCs w:val="22"/>
          <w:lang w:val="en-US"/>
        </w:rPr>
      </w:pPr>
    </w:p>
    <w:p w:rsidR="00934926" w:rsidRDefault="00934926" w:rsidP="005B1A37">
      <w:pPr>
        <w:pStyle w:val="Standard"/>
        <w:tabs>
          <w:tab w:val="left" w:pos="284"/>
          <w:tab w:val="right" w:pos="1942"/>
        </w:tabs>
        <w:autoSpaceDE w:val="0"/>
        <w:spacing w:line="276" w:lineRule="auto"/>
        <w:jc w:val="both"/>
        <w:rPr>
          <w:rFonts w:asciiTheme="minorHAnsi" w:eastAsia="Times New Roman" w:hAnsiTheme="minorHAnsi" w:cstheme="minorHAnsi"/>
          <w:iCs/>
          <w:sz w:val="22"/>
          <w:szCs w:val="22"/>
          <w:lang w:val="en-US"/>
        </w:rPr>
      </w:pPr>
    </w:p>
    <w:p w:rsidR="00934926" w:rsidRDefault="00934926" w:rsidP="005B1A37">
      <w:pPr>
        <w:pStyle w:val="Standard"/>
        <w:tabs>
          <w:tab w:val="left" w:pos="284"/>
          <w:tab w:val="right" w:pos="1942"/>
        </w:tabs>
        <w:autoSpaceDE w:val="0"/>
        <w:spacing w:line="276" w:lineRule="auto"/>
        <w:jc w:val="both"/>
        <w:rPr>
          <w:rFonts w:asciiTheme="minorHAnsi" w:eastAsia="Times New Roman" w:hAnsiTheme="minorHAnsi" w:cstheme="minorHAnsi"/>
          <w:iCs/>
          <w:sz w:val="22"/>
          <w:szCs w:val="22"/>
          <w:lang w:val="en-US"/>
        </w:rPr>
      </w:pPr>
    </w:p>
    <w:p w:rsidR="005B1A37" w:rsidRPr="00934926" w:rsidRDefault="005B1A37" w:rsidP="005B1A37">
      <w:pPr>
        <w:pStyle w:val="Standard"/>
        <w:tabs>
          <w:tab w:val="left" w:pos="284"/>
          <w:tab w:val="right" w:pos="1942"/>
        </w:tabs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4688">
        <w:rPr>
          <w:rFonts w:asciiTheme="minorHAnsi" w:eastAsia="Times New Roman" w:hAnsiTheme="minorHAnsi" w:cstheme="minorHAnsi"/>
          <w:iCs/>
          <w:sz w:val="22"/>
          <w:szCs w:val="22"/>
        </w:rPr>
        <w:t>Niniejsza informacja zosta</w:t>
      </w:r>
      <w:r w:rsidRPr="000A4688">
        <w:rPr>
          <w:rFonts w:asciiTheme="minorHAnsi" w:eastAsia="Times New Roman CE" w:hAnsiTheme="minorHAnsi" w:cstheme="minorHAnsi"/>
          <w:iCs/>
          <w:sz w:val="22"/>
          <w:szCs w:val="22"/>
        </w:rPr>
        <w:t>ła</w:t>
      </w:r>
      <w:r w:rsidRPr="00934926">
        <w:rPr>
          <w:rFonts w:asciiTheme="minorHAnsi" w:eastAsia="Times New Roman CE" w:hAnsiTheme="minorHAnsi" w:cstheme="minorHAnsi"/>
          <w:iCs/>
          <w:sz w:val="22"/>
          <w:szCs w:val="22"/>
        </w:rPr>
        <w:t xml:space="preserve"> zamieszczona na:</w:t>
      </w:r>
    </w:p>
    <w:p w:rsidR="005B1A37" w:rsidRPr="00934926" w:rsidRDefault="005B1A37" w:rsidP="005B1A37">
      <w:pPr>
        <w:pStyle w:val="Standard"/>
        <w:tabs>
          <w:tab w:val="left" w:pos="-107"/>
          <w:tab w:val="left" w:pos="-31"/>
          <w:tab w:val="right" w:pos="1551"/>
        </w:tabs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4926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1. </w:t>
      </w:r>
      <w:r w:rsidRPr="00934926">
        <w:rPr>
          <w:rFonts w:asciiTheme="minorHAnsi" w:eastAsia="Calibri" w:hAnsiTheme="minorHAnsi" w:cstheme="minorHAnsi"/>
          <w:color w:val="000000"/>
          <w:spacing w:val="-3"/>
          <w:kern w:val="0"/>
          <w:sz w:val="22"/>
          <w:szCs w:val="22"/>
          <w:lang w:eastAsia="en-US" w:bidi="ar-SA"/>
        </w:rPr>
        <w:t xml:space="preserve">stronie internetowej </w:t>
      </w:r>
      <w:hyperlink r:id="rId8" w:history="1">
        <w:r w:rsidRPr="00934926">
          <w:rPr>
            <w:rFonts w:asciiTheme="minorHAnsi" w:eastAsiaTheme="minorHAnsi" w:hAnsiTheme="minorHAnsi" w:cstheme="minorBidi"/>
            <w:color w:val="0000FF" w:themeColor="hyperlink"/>
            <w:kern w:val="0"/>
            <w:sz w:val="22"/>
            <w:szCs w:val="22"/>
            <w:u w:val="single"/>
            <w:lang w:eastAsia="en-US" w:bidi="ar-SA"/>
          </w:rPr>
          <w:t>https://platformazakupowa.pl/pn/przedborz</w:t>
        </w:r>
      </w:hyperlink>
      <w:r w:rsidRPr="00934926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</w:t>
      </w:r>
      <w:r w:rsidRPr="00934926">
        <w:rPr>
          <w:rFonts w:asciiTheme="minorHAnsi" w:eastAsia="Times New Roman" w:hAnsiTheme="minorHAnsi" w:cstheme="minorHAnsi"/>
          <w:sz w:val="22"/>
          <w:szCs w:val="22"/>
          <w:lang w:val="en-US"/>
        </w:rPr>
        <w:t>,</w:t>
      </w:r>
    </w:p>
    <w:p w:rsidR="001A1927" w:rsidRPr="00934926" w:rsidRDefault="005B1A37" w:rsidP="00934926">
      <w:pPr>
        <w:pStyle w:val="Standard"/>
        <w:tabs>
          <w:tab w:val="left" w:pos="-375"/>
          <w:tab w:val="right" w:pos="1551"/>
        </w:tabs>
        <w:autoSpaceDE w:val="0"/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4926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2. a/a.       </w:t>
      </w:r>
    </w:p>
    <w:sectPr w:rsidR="001A1927" w:rsidRPr="00934926">
      <w:headerReference w:type="default" r:id="rId9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EFD" w:rsidRDefault="00165EFD">
      <w:r>
        <w:separator/>
      </w:r>
    </w:p>
  </w:endnote>
  <w:endnote w:type="continuationSeparator" w:id="0">
    <w:p w:rsidR="00165EFD" w:rsidRDefault="00165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EFD" w:rsidRDefault="00165EFD">
      <w:r>
        <w:rPr>
          <w:color w:val="000000"/>
        </w:rPr>
        <w:separator/>
      </w:r>
    </w:p>
  </w:footnote>
  <w:footnote w:type="continuationSeparator" w:id="0">
    <w:p w:rsidR="00165EFD" w:rsidRDefault="00165E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926" w:rsidRPr="00D022D8" w:rsidRDefault="00934926" w:rsidP="00934926">
    <w:pPr>
      <w:rPr>
        <w:rFonts w:ascii="Calibri" w:hAnsi="Calibri" w:cs="Calibri"/>
        <w:b/>
        <w:bCs/>
      </w:rPr>
    </w:pPr>
    <w:r w:rsidRPr="00D022D8">
      <w:rPr>
        <w:rFonts w:ascii="Calibri" w:hAnsi="Calibri" w:cs="Calibri"/>
        <w:b/>
        <w:bCs/>
      </w:rPr>
      <w:t>Gmina Przedbórz</w:t>
    </w:r>
  </w:p>
  <w:p w:rsidR="00934926" w:rsidRPr="00D022D8" w:rsidRDefault="00934926" w:rsidP="00934926">
    <w:pPr>
      <w:rPr>
        <w:rFonts w:ascii="Calibri" w:hAnsi="Calibri" w:cs="Calibri"/>
        <w:b/>
        <w:bCs/>
      </w:rPr>
    </w:pPr>
    <w:r w:rsidRPr="00D022D8">
      <w:rPr>
        <w:rFonts w:ascii="Calibri" w:hAnsi="Calibri" w:cs="Calibri"/>
        <w:b/>
        <w:bCs/>
      </w:rPr>
      <w:t>Ul. Mostowa 29</w:t>
    </w:r>
  </w:p>
  <w:p w:rsidR="00D0129E" w:rsidRPr="00934926" w:rsidRDefault="00934926" w:rsidP="00934926">
    <w:pPr>
      <w:widowControl/>
      <w:suppressAutoHyphens w:val="0"/>
      <w:autoSpaceDN/>
      <w:textAlignment w:val="auto"/>
      <w:rPr>
        <w:rFonts w:ascii="Calibri" w:eastAsia="Calibri" w:hAnsi="Calibri" w:cs="Calibri"/>
        <w:kern w:val="0"/>
        <w:lang w:eastAsia="en-US" w:bidi="ar-SA"/>
      </w:rPr>
    </w:pPr>
    <w:r w:rsidRPr="00D022D8">
      <w:rPr>
        <w:rFonts w:ascii="Calibri" w:hAnsi="Calibri" w:cs="Calibri"/>
        <w:b/>
        <w:bCs/>
      </w:rPr>
      <w:t>97-570 Przedbórz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52E12"/>
    <w:multiLevelType w:val="multilevel"/>
    <w:tmpl w:val="58FAFCDA"/>
    <w:styleLink w:val="RTFNum2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759D4A2A"/>
    <w:multiLevelType w:val="hybridMultilevel"/>
    <w:tmpl w:val="B3C6520C"/>
    <w:lvl w:ilvl="0" w:tplc="17DEDDFC">
      <w:start w:val="65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A1927"/>
    <w:rsid w:val="00024EEC"/>
    <w:rsid w:val="000262F1"/>
    <w:rsid w:val="00063629"/>
    <w:rsid w:val="0006687A"/>
    <w:rsid w:val="00083811"/>
    <w:rsid w:val="00085E96"/>
    <w:rsid w:val="000A4688"/>
    <w:rsid w:val="000F6ECF"/>
    <w:rsid w:val="00126B2E"/>
    <w:rsid w:val="00141B9D"/>
    <w:rsid w:val="001601D2"/>
    <w:rsid w:val="00165EFD"/>
    <w:rsid w:val="001A1927"/>
    <w:rsid w:val="0021655B"/>
    <w:rsid w:val="00280CFE"/>
    <w:rsid w:val="0029202A"/>
    <w:rsid w:val="00300E08"/>
    <w:rsid w:val="00377485"/>
    <w:rsid w:val="003A76B6"/>
    <w:rsid w:val="003B2DC1"/>
    <w:rsid w:val="003E7F0D"/>
    <w:rsid w:val="004219D0"/>
    <w:rsid w:val="00436FCE"/>
    <w:rsid w:val="00490639"/>
    <w:rsid w:val="00491923"/>
    <w:rsid w:val="00514493"/>
    <w:rsid w:val="005B1A37"/>
    <w:rsid w:val="005F0722"/>
    <w:rsid w:val="006049FA"/>
    <w:rsid w:val="00610B1E"/>
    <w:rsid w:val="00635894"/>
    <w:rsid w:val="0063727C"/>
    <w:rsid w:val="006912F7"/>
    <w:rsid w:val="006C2851"/>
    <w:rsid w:val="006E5319"/>
    <w:rsid w:val="006F37FF"/>
    <w:rsid w:val="007076E4"/>
    <w:rsid w:val="00712F7E"/>
    <w:rsid w:val="0071612B"/>
    <w:rsid w:val="007C7FE2"/>
    <w:rsid w:val="00813AD6"/>
    <w:rsid w:val="00893A2D"/>
    <w:rsid w:val="008A27C3"/>
    <w:rsid w:val="008E02C5"/>
    <w:rsid w:val="00934926"/>
    <w:rsid w:val="00984183"/>
    <w:rsid w:val="009A1A0E"/>
    <w:rsid w:val="00A108C3"/>
    <w:rsid w:val="00A15519"/>
    <w:rsid w:val="00A4285C"/>
    <w:rsid w:val="00A47862"/>
    <w:rsid w:val="00A65EA2"/>
    <w:rsid w:val="00A801B8"/>
    <w:rsid w:val="00A929CB"/>
    <w:rsid w:val="00AC573F"/>
    <w:rsid w:val="00AE57B5"/>
    <w:rsid w:val="00AF03F3"/>
    <w:rsid w:val="00B11992"/>
    <w:rsid w:val="00B35012"/>
    <w:rsid w:val="00B47636"/>
    <w:rsid w:val="00B56191"/>
    <w:rsid w:val="00B969B0"/>
    <w:rsid w:val="00BA17F2"/>
    <w:rsid w:val="00BC13E8"/>
    <w:rsid w:val="00BE55DA"/>
    <w:rsid w:val="00C35E42"/>
    <w:rsid w:val="00C64D41"/>
    <w:rsid w:val="00C75FC8"/>
    <w:rsid w:val="00C85395"/>
    <w:rsid w:val="00CC66C2"/>
    <w:rsid w:val="00D0129E"/>
    <w:rsid w:val="00D877F9"/>
    <w:rsid w:val="00E13C2C"/>
    <w:rsid w:val="00E2662A"/>
    <w:rsid w:val="00E30812"/>
    <w:rsid w:val="00E42A1F"/>
    <w:rsid w:val="00E43408"/>
    <w:rsid w:val="00E64B68"/>
    <w:rsid w:val="00EB25EE"/>
    <w:rsid w:val="00EB66B8"/>
    <w:rsid w:val="00ED5DC8"/>
    <w:rsid w:val="00EE6D49"/>
    <w:rsid w:val="00F37DA9"/>
    <w:rsid w:val="00F8095B"/>
    <w:rsid w:val="00FE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ahoma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601D2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RTFNum21">
    <w:name w:val="RTF_Num 2 1"/>
    <w:rPr>
      <w:rFonts w:ascii="Symbol" w:hAnsi="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RTFNum2">
    <w:name w:val="RTF_Num 2"/>
    <w:basedOn w:val="Bezlisty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6D49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D49"/>
    <w:rPr>
      <w:rFonts w:ascii="Tahoma" w:hAnsi="Tahoma" w:cs="Mangal"/>
      <w:sz w:val="16"/>
      <w:szCs w:val="14"/>
    </w:rPr>
  </w:style>
  <w:style w:type="paragraph" w:customStyle="1" w:styleId="text-center">
    <w:name w:val="text-center"/>
    <w:basedOn w:val="Normalny"/>
    <w:rsid w:val="00A108C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A108C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character" w:styleId="Hipercze">
    <w:name w:val="Hyperlink"/>
    <w:basedOn w:val="Domylnaczcionkaakapitu"/>
    <w:uiPriority w:val="99"/>
    <w:semiHidden/>
    <w:unhideWhenUsed/>
    <w:rsid w:val="00A108C3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D0129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0129E"/>
    <w:rPr>
      <w:rFonts w:cs="Mangal"/>
      <w:szCs w:val="21"/>
    </w:rPr>
  </w:style>
  <w:style w:type="paragraph" w:customStyle="1" w:styleId="Default">
    <w:name w:val="Default"/>
    <w:rsid w:val="0029202A"/>
    <w:pPr>
      <w:widowControl/>
      <w:suppressAutoHyphens w:val="0"/>
      <w:autoSpaceDE w:val="0"/>
      <w:adjustRightInd w:val="0"/>
      <w:textAlignment w:val="auto"/>
    </w:pPr>
    <w:rPr>
      <w:rFonts w:ascii="Calibri" w:hAnsi="Calibri" w:cs="Calibri"/>
      <w:color w:val="000000"/>
      <w:kern w:val="0"/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1601D2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ahoma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601D2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RTFNum21">
    <w:name w:val="RTF_Num 2 1"/>
    <w:rPr>
      <w:rFonts w:ascii="Symbol" w:hAnsi="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RTFNum2">
    <w:name w:val="RTF_Num 2"/>
    <w:basedOn w:val="Bezlisty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6D49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D49"/>
    <w:rPr>
      <w:rFonts w:ascii="Tahoma" w:hAnsi="Tahoma" w:cs="Mangal"/>
      <w:sz w:val="16"/>
      <w:szCs w:val="14"/>
    </w:rPr>
  </w:style>
  <w:style w:type="paragraph" w:customStyle="1" w:styleId="text-center">
    <w:name w:val="text-center"/>
    <w:basedOn w:val="Normalny"/>
    <w:rsid w:val="00A108C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A108C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character" w:styleId="Hipercze">
    <w:name w:val="Hyperlink"/>
    <w:basedOn w:val="Domylnaczcionkaakapitu"/>
    <w:uiPriority w:val="99"/>
    <w:semiHidden/>
    <w:unhideWhenUsed/>
    <w:rsid w:val="00A108C3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D0129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0129E"/>
    <w:rPr>
      <w:rFonts w:cs="Mangal"/>
      <w:szCs w:val="21"/>
    </w:rPr>
  </w:style>
  <w:style w:type="paragraph" w:customStyle="1" w:styleId="Default">
    <w:name w:val="Default"/>
    <w:rsid w:val="0029202A"/>
    <w:pPr>
      <w:widowControl/>
      <w:suppressAutoHyphens w:val="0"/>
      <w:autoSpaceDE w:val="0"/>
      <w:adjustRightInd w:val="0"/>
      <w:textAlignment w:val="auto"/>
    </w:pPr>
    <w:rPr>
      <w:rFonts w:ascii="Calibri" w:hAnsi="Calibri" w:cs="Calibri"/>
      <w:color w:val="000000"/>
      <w:kern w:val="0"/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1601D2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6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rzedbor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MagdaJ</dc:creator>
  <cp:lastModifiedBy>MagdaJ</cp:lastModifiedBy>
  <cp:revision>36</cp:revision>
  <cp:lastPrinted>2023-09-22T14:30:00Z</cp:lastPrinted>
  <dcterms:created xsi:type="dcterms:W3CDTF">2018-04-23T11:44:00Z</dcterms:created>
  <dcterms:modified xsi:type="dcterms:W3CDTF">2023-09-22T14:30:00Z</dcterms:modified>
</cp:coreProperties>
</file>