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3DB6" w14:textId="77777777" w:rsidR="00DD0E7A" w:rsidRPr="00C75C6B" w:rsidRDefault="009E5744" w:rsidP="00DD0E7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 w:cstheme="minorHAnsi"/>
          <w:noProof/>
          <w:sz w:val="20"/>
          <w:szCs w:val="20"/>
        </w:rPr>
        <w:object w:dxaOrig="1440" w:dyaOrig="1440" w14:anchorId="3DCC8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6" o:title=""/>
            <w10:wrap type="square" side="right"/>
          </v:shape>
          <o:OLEObject Type="Embed" ProgID="Msxml2.SAXXMLReader.5.0" ShapeID="_x0000_s1026" DrawAspect="Content" ObjectID="_1793781509" r:id="rId7"/>
        </w:object>
      </w:r>
      <w:r w:rsidR="00DD0E7A" w:rsidRPr="00C75C6B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0B8F3361" w14:textId="77777777" w:rsidR="00DD0E7A" w:rsidRPr="00C75C6B" w:rsidRDefault="00DD0E7A" w:rsidP="00DD0E7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C75C6B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0FB2D5ED" w14:textId="77777777" w:rsidR="00DD0E7A" w:rsidRPr="00C75C6B" w:rsidRDefault="00DD0E7A" w:rsidP="00DD0E7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C75C6B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AC595BA" w14:textId="77777777" w:rsidR="00DD0E7A" w:rsidRPr="00C75C6B" w:rsidRDefault="00DD0E7A" w:rsidP="00DD0E7A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C75C6B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690DD5FD" w14:textId="77777777" w:rsidR="00DD0E7A" w:rsidRPr="00C75C6B" w:rsidRDefault="009E5744" w:rsidP="00DD0E7A">
      <w:pPr>
        <w:spacing w:after="200" w:line="276" w:lineRule="auto"/>
        <w:jc w:val="center"/>
        <w:rPr>
          <w:rFonts w:asciiTheme="minorHAnsi" w:hAnsiTheme="minorHAnsi"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8" w:history="1">
        <w:r w:rsidR="00DD0E7A" w:rsidRPr="00C75C6B">
          <w:rPr>
            <w:rFonts w:asciiTheme="minorHAnsi" w:hAnsiTheme="minorHAnsi" w:cstheme="minorHAnsi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52D72772" w14:textId="7F0CCD68" w:rsidR="00DD0E7A" w:rsidRPr="00C75C6B" w:rsidRDefault="00DD0E7A" w:rsidP="00DD0E7A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>Bydgoszcz, dn</w:t>
      </w:r>
      <w:r w:rsidRPr="009E5744">
        <w:rPr>
          <w:rFonts w:asciiTheme="minorHAnsi" w:hAnsiTheme="minorHAnsi" w:cstheme="minorHAnsi"/>
          <w:sz w:val="20"/>
          <w:szCs w:val="20"/>
        </w:rPr>
        <w:t xml:space="preserve">. </w:t>
      </w:r>
      <w:r w:rsidR="00120DD4" w:rsidRPr="009E5744">
        <w:rPr>
          <w:rFonts w:asciiTheme="minorHAnsi" w:hAnsiTheme="minorHAnsi" w:cstheme="minorHAnsi"/>
          <w:sz w:val="20"/>
          <w:szCs w:val="20"/>
        </w:rPr>
        <w:t>22</w:t>
      </w:r>
      <w:r w:rsidR="0091264E" w:rsidRPr="009E5744">
        <w:rPr>
          <w:rFonts w:asciiTheme="minorHAnsi" w:hAnsiTheme="minorHAnsi" w:cstheme="minorHAnsi"/>
          <w:sz w:val="20"/>
          <w:szCs w:val="20"/>
        </w:rPr>
        <w:t>.1</w:t>
      </w:r>
      <w:r w:rsidR="00C647A8" w:rsidRPr="009E5744">
        <w:rPr>
          <w:rFonts w:asciiTheme="minorHAnsi" w:hAnsiTheme="minorHAnsi" w:cstheme="minorHAnsi"/>
          <w:sz w:val="20"/>
          <w:szCs w:val="20"/>
        </w:rPr>
        <w:t>1</w:t>
      </w:r>
      <w:r w:rsidRPr="009E5744">
        <w:rPr>
          <w:rFonts w:asciiTheme="minorHAnsi" w:hAnsiTheme="minorHAnsi" w:cstheme="minorHAnsi"/>
          <w:sz w:val="20"/>
          <w:szCs w:val="20"/>
        </w:rPr>
        <w:t>.2024 r.</w:t>
      </w:r>
    </w:p>
    <w:p w14:paraId="5F408B03" w14:textId="3654C66A" w:rsidR="00DD0E7A" w:rsidRDefault="00DD0E7A" w:rsidP="00DD0E7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C75C6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UKW/DZP-28</w:t>
      </w:r>
      <w:r w:rsidR="0091264E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Pr="00C75C6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-ZO-</w:t>
      </w:r>
      <w:r w:rsidR="00120DD4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8</w:t>
      </w:r>
      <w:r w:rsidR="00C647A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8</w:t>
      </w:r>
      <w:r w:rsidRPr="00C75C6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/2024</w:t>
      </w:r>
    </w:p>
    <w:p w14:paraId="45F67AEB" w14:textId="231F8B1F" w:rsidR="00005E43" w:rsidRDefault="00005E43" w:rsidP="00DD0E7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0C28E753" w14:textId="77777777" w:rsidR="008175EF" w:rsidRPr="00C75C6B" w:rsidRDefault="008175EF" w:rsidP="00DD0E7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2F59A978" w14:textId="7AD603F0" w:rsidR="004E728B" w:rsidRPr="004E728B" w:rsidRDefault="004E728B" w:rsidP="004E728B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E728B">
        <w:rPr>
          <w:rFonts w:asciiTheme="minorHAnsi" w:hAnsiTheme="minorHAnsi" w:cstheme="minorHAnsi"/>
          <w:b/>
          <w:sz w:val="20"/>
          <w:szCs w:val="20"/>
        </w:rPr>
        <w:t xml:space="preserve">OGŁOSZENIE O WYBORZE OFERTY </w:t>
      </w:r>
    </w:p>
    <w:p w14:paraId="7E618E45" w14:textId="77777777" w:rsidR="004E728B" w:rsidRPr="004E728B" w:rsidRDefault="004E728B" w:rsidP="004E728B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E728B">
        <w:rPr>
          <w:rFonts w:asciiTheme="minorHAnsi" w:hAnsiTheme="minorHAnsi" w:cstheme="minorHAnsi"/>
          <w:b/>
          <w:sz w:val="20"/>
          <w:szCs w:val="20"/>
        </w:rPr>
        <w:t xml:space="preserve">w TRYBIE Zapytania Ofertowego </w:t>
      </w:r>
    </w:p>
    <w:p w14:paraId="3860D8BC" w14:textId="77777777" w:rsidR="00DD0E7A" w:rsidRPr="00C75C6B" w:rsidRDefault="00DD0E7A" w:rsidP="00C82A7C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6676362" w14:textId="54E7F439" w:rsidR="00DD0E7A" w:rsidRPr="00C75C6B" w:rsidRDefault="00DD0E7A" w:rsidP="00C82A7C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AE1748">
        <w:rPr>
          <w:rFonts w:asciiTheme="minorHAnsi" w:hAnsiTheme="minorHAnsi" w:cstheme="minorHAnsi"/>
          <w:sz w:val="20"/>
          <w:szCs w:val="20"/>
        </w:rPr>
        <w:t>Zapytania Ofertowego</w:t>
      </w:r>
      <w:r w:rsidRPr="00C75C6B">
        <w:rPr>
          <w:rFonts w:asciiTheme="minorHAnsi" w:hAnsiTheme="minorHAnsi" w:cstheme="minorHAnsi"/>
          <w:sz w:val="20"/>
          <w:szCs w:val="20"/>
        </w:rPr>
        <w:t xml:space="preserve">  pn.</w:t>
      </w:r>
      <w:r w:rsidRPr="00C75C6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„</w:t>
      </w:r>
      <w:r w:rsidR="00120DD4" w:rsidRPr="00120DD4">
        <w:rPr>
          <w:rFonts w:asciiTheme="minorHAnsi" w:hAnsiTheme="minorHAnsi" w:cstheme="minorHAnsi"/>
          <w:b/>
          <w:bCs/>
          <w:i/>
          <w:iCs/>
          <w:sz w:val="20"/>
          <w:szCs w:val="20"/>
        </w:rPr>
        <w:t>Usługa wykonania tłumaczenia kwestionariuszy niezbędnych do przeprowadzenia badań z zakresu psychologii</w:t>
      </w:r>
      <w:r w:rsidR="00C647A8" w:rsidRPr="00C647A8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 w:rsidR="00C647A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C75C6B">
        <w:rPr>
          <w:rFonts w:asciiTheme="minorHAnsi" w:hAnsiTheme="minorHAnsi" w:cstheme="minorHAnsi"/>
          <w:sz w:val="20"/>
          <w:szCs w:val="20"/>
        </w:rPr>
        <w:t xml:space="preserve">została wybrana następująca oferta: </w:t>
      </w:r>
    </w:p>
    <w:p w14:paraId="775CA48E" w14:textId="0AAEA009" w:rsidR="00DD0E7A" w:rsidRDefault="00DD0E7A" w:rsidP="00C82A7C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D1523E" w14:textId="4120491C" w:rsidR="00DD0E7A" w:rsidRPr="00C75C6B" w:rsidRDefault="00DD0E7A" w:rsidP="00C82A7C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>Wykonawca:</w:t>
      </w:r>
      <w:r w:rsidR="00C75C6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20DD4">
        <w:rPr>
          <w:rFonts w:asciiTheme="minorHAnsi" w:hAnsiTheme="minorHAnsi" w:cstheme="minorHAnsi"/>
          <w:b/>
          <w:bCs/>
          <w:sz w:val="20"/>
          <w:szCs w:val="20"/>
        </w:rPr>
        <w:t>MD Online</w:t>
      </w:r>
      <w:r w:rsidR="00C647A8">
        <w:rPr>
          <w:rFonts w:asciiTheme="minorHAnsi" w:hAnsiTheme="minorHAnsi" w:cstheme="minorHAnsi"/>
          <w:b/>
          <w:bCs/>
          <w:sz w:val="20"/>
          <w:szCs w:val="20"/>
        </w:rPr>
        <w:t xml:space="preserve"> Sp. z o. o.</w:t>
      </w:r>
    </w:p>
    <w:p w14:paraId="022E11D9" w14:textId="295F875E" w:rsidR="00DD0E7A" w:rsidRPr="00C75C6B" w:rsidRDefault="00DD0E7A" w:rsidP="00C82A7C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5C6B">
        <w:rPr>
          <w:rFonts w:asciiTheme="minorHAnsi" w:eastAsiaTheme="minorHAnsi" w:hAnsiTheme="minorHAnsi" w:cstheme="minorHAnsi"/>
          <w:sz w:val="20"/>
          <w:szCs w:val="20"/>
          <w:lang w:eastAsia="en-US"/>
        </w:rPr>
        <w:t>Adres:</w:t>
      </w:r>
      <w:r w:rsidRPr="00C75C6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C75C6B">
        <w:rPr>
          <w:rFonts w:asciiTheme="minorHAnsi" w:hAnsiTheme="minorHAnsi" w:cstheme="minorHAnsi"/>
          <w:b/>
          <w:bCs/>
          <w:sz w:val="20"/>
          <w:szCs w:val="20"/>
        </w:rPr>
        <w:t xml:space="preserve">ul. </w:t>
      </w:r>
      <w:r w:rsidR="00120DD4">
        <w:rPr>
          <w:rFonts w:asciiTheme="minorHAnsi" w:hAnsiTheme="minorHAnsi" w:cstheme="minorHAnsi"/>
          <w:b/>
          <w:bCs/>
          <w:sz w:val="20"/>
          <w:szCs w:val="20"/>
        </w:rPr>
        <w:t>Kłobucka 7, 02-699 Warszawa</w:t>
      </w:r>
    </w:p>
    <w:p w14:paraId="3C6F514D" w14:textId="0B6C5140" w:rsidR="00DD0E7A" w:rsidRPr="00C75C6B" w:rsidRDefault="00DD0E7A" w:rsidP="00C82A7C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 xml:space="preserve">Cena oferty: </w:t>
      </w:r>
      <w:r w:rsidR="00120DD4">
        <w:rPr>
          <w:rFonts w:asciiTheme="minorHAnsi" w:hAnsiTheme="minorHAnsi" w:cstheme="minorHAnsi"/>
          <w:b/>
          <w:sz w:val="20"/>
          <w:szCs w:val="20"/>
          <w:u w:val="single"/>
        </w:rPr>
        <w:t xml:space="preserve">196,80 </w:t>
      </w:r>
      <w:r w:rsidRPr="00C75C6B">
        <w:rPr>
          <w:rFonts w:asciiTheme="minorHAnsi" w:hAnsiTheme="minorHAnsi" w:cstheme="minorHAnsi"/>
          <w:b/>
          <w:sz w:val="20"/>
          <w:szCs w:val="20"/>
          <w:u w:val="single"/>
        </w:rPr>
        <w:t>zł brutto</w:t>
      </w:r>
    </w:p>
    <w:p w14:paraId="158EDBE8" w14:textId="77777777" w:rsidR="00DD0E7A" w:rsidRPr="00C75C6B" w:rsidRDefault="00DD0E7A" w:rsidP="00C82A7C">
      <w:pPr>
        <w:tabs>
          <w:tab w:val="num" w:pos="567"/>
          <w:tab w:val="num" w:pos="1560"/>
        </w:tabs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ab/>
        <w:t xml:space="preserve">Ilość punktów wg kryteriów: </w:t>
      </w:r>
    </w:p>
    <w:p w14:paraId="24971119" w14:textId="77777777" w:rsidR="00DD0E7A" w:rsidRPr="00C75C6B" w:rsidRDefault="00DD0E7A" w:rsidP="00C82A7C">
      <w:pPr>
        <w:tabs>
          <w:tab w:val="num" w:pos="567"/>
          <w:tab w:val="num" w:pos="1560"/>
        </w:tabs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ab/>
        <w:t xml:space="preserve">- cena – waga 100 % – </w:t>
      </w:r>
      <w:r w:rsidRPr="00C75C6B">
        <w:rPr>
          <w:rFonts w:asciiTheme="minorHAnsi" w:hAnsiTheme="minorHAnsi" w:cstheme="minorHAnsi"/>
          <w:b/>
          <w:sz w:val="20"/>
          <w:szCs w:val="20"/>
        </w:rPr>
        <w:t xml:space="preserve"> 100 pkt</w:t>
      </w:r>
      <w:r w:rsidRPr="00C75C6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77C04D" w14:textId="77777777" w:rsidR="00DD0E7A" w:rsidRPr="00C75C6B" w:rsidRDefault="00DD0E7A" w:rsidP="00C82A7C">
      <w:pPr>
        <w:tabs>
          <w:tab w:val="num" w:pos="567"/>
          <w:tab w:val="left" w:pos="851"/>
          <w:tab w:val="num" w:pos="1560"/>
        </w:tabs>
        <w:spacing w:line="27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192A1B" w14:textId="77777777" w:rsidR="00DD0E7A" w:rsidRPr="00C75C6B" w:rsidRDefault="00DD0E7A" w:rsidP="00C82A7C">
      <w:pPr>
        <w:tabs>
          <w:tab w:val="num" w:pos="284"/>
        </w:tabs>
        <w:spacing w:after="20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75C6B">
        <w:rPr>
          <w:rFonts w:asciiTheme="minorHAnsi" w:hAnsiTheme="minorHAnsi" w:cstheme="minorHAnsi"/>
          <w:b/>
          <w:sz w:val="20"/>
          <w:szCs w:val="20"/>
        </w:rPr>
        <w:t>Razem: 100 pkt</w:t>
      </w:r>
    </w:p>
    <w:p w14:paraId="7B71295E" w14:textId="77777777" w:rsidR="00DD0E7A" w:rsidRPr="00C75C6B" w:rsidRDefault="00DD0E7A" w:rsidP="001D4E9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75C6B">
        <w:rPr>
          <w:rFonts w:asciiTheme="minorHAnsi" w:hAnsiTheme="minorHAnsi" w:cstheme="minorHAnsi"/>
          <w:b/>
          <w:bCs/>
          <w:sz w:val="20"/>
          <w:szCs w:val="20"/>
          <w:u w:val="single"/>
        </w:rPr>
        <w:t>Uzasadnienie wyboru:</w:t>
      </w:r>
    </w:p>
    <w:p w14:paraId="3F4CFA01" w14:textId="4ECA4DE2" w:rsidR="00DD0E7A" w:rsidRDefault="00DD0E7A" w:rsidP="001D4E9E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ab/>
        <w:t xml:space="preserve">Oferta firmy </w:t>
      </w:r>
      <w:r w:rsidR="00120DD4">
        <w:rPr>
          <w:rFonts w:asciiTheme="minorHAnsi" w:hAnsiTheme="minorHAnsi" w:cstheme="minorHAnsi"/>
          <w:b/>
          <w:bCs/>
          <w:sz w:val="20"/>
          <w:szCs w:val="20"/>
        </w:rPr>
        <w:t>MD Online</w:t>
      </w:r>
      <w:r w:rsidR="00C647A8">
        <w:rPr>
          <w:rFonts w:asciiTheme="minorHAnsi" w:hAnsiTheme="minorHAnsi" w:cstheme="minorHAnsi"/>
          <w:b/>
          <w:bCs/>
          <w:sz w:val="20"/>
          <w:szCs w:val="20"/>
        </w:rPr>
        <w:t xml:space="preserve"> Sp. z o. o. </w:t>
      </w:r>
      <w:r w:rsidR="00C75C6B" w:rsidRPr="00C75C6B">
        <w:rPr>
          <w:rFonts w:asciiTheme="minorHAnsi" w:hAnsiTheme="minorHAnsi" w:cstheme="minorHAnsi"/>
          <w:sz w:val="20"/>
          <w:szCs w:val="20"/>
        </w:rPr>
        <w:t xml:space="preserve"> </w:t>
      </w:r>
      <w:r w:rsidRPr="00C75C6B">
        <w:rPr>
          <w:rFonts w:asciiTheme="minorHAnsi" w:hAnsiTheme="minorHAnsi" w:cstheme="minorHAnsi"/>
          <w:sz w:val="20"/>
          <w:szCs w:val="20"/>
        </w:rPr>
        <w:t xml:space="preserve">spełnia wszystkie wymagania i oczekiwania Zamawiającego. Oferta  jest </w:t>
      </w:r>
      <w:r w:rsidR="00120DD4">
        <w:rPr>
          <w:rFonts w:asciiTheme="minorHAnsi" w:hAnsiTheme="minorHAnsi" w:cstheme="minorHAnsi"/>
          <w:sz w:val="20"/>
          <w:szCs w:val="20"/>
        </w:rPr>
        <w:t>jedyną</w:t>
      </w:r>
      <w:r w:rsidR="004E728B">
        <w:rPr>
          <w:rFonts w:asciiTheme="minorHAnsi" w:hAnsiTheme="minorHAnsi" w:cstheme="minorHAnsi"/>
          <w:sz w:val="20"/>
          <w:szCs w:val="20"/>
        </w:rPr>
        <w:t xml:space="preserve"> </w:t>
      </w:r>
      <w:r w:rsidRPr="00C75C6B">
        <w:rPr>
          <w:rFonts w:asciiTheme="minorHAnsi" w:hAnsiTheme="minorHAnsi" w:cstheme="minorHAnsi"/>
          <w:sz w:val="20"/>
          <w:szCs w:val="20"/>
        </w:rPr>
        <w:t xml:space="preserve">ofertą złożoną w </w:t>
      </w:r>
      <w:r w:rsidR="00120DD4">
        <w:rPr>
          <w:rFonts w:asciiTheme="minorHAnsi" w:hAnsiTheme="minorHAnsi" w:cstheme="minorHAnsi"/>
          <w:sz w:val="20"/>
          <w:szCs w:val="20"/>
        </w:rPr>
        <w:t>przedmiotowym</w:t>
      </w:r>
      <w:r w:rsidRPr="00C75C6B">
        <w:rPr>
          <w:rFonts w:asciiTheme="minorHAnsi" w:hAnsiTheme="minorHAnsi" w:cstheme="minorHAnsi"/>
          <w:sz w:val="20"/>
          <w:szCs w:val="20"/>
        </w:rPr>
        <w:t xml:space="preserve"> postępowaniu.</w:t>
      </w:r>
    </w:p>
    <w:p w14:paraId="7E9D8193" w14:textId="77777777" w:rsidR="00C647A8" w:rsidRDefault="00C647A8" w:rsidP="00471026">
      <w:pPr>
        <w:spacing w:after="200" w:line="276" w:lineRule="auto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</w:p>
    <w:p w14:paraId="1C2D9048" w14:textId="77777777" w:rsidR="00C647A8" w:rsidRDefault="00C647A8" w:rsidP="00DD0E7A">
      <w:pPr>
        <w:spacing w:after="200" w:line="276" w:lineRule="auto"/>
        <w:ind w:left="5664"/>
        <w:jc w:val="right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</w:p>
    <w:p w14:paraId="339428F0" w14:textId="7B80EDBE" w:rsidR="00F3320D" w:rsidRPr="00F3320D" w:rsidRDefault="00005E43" w:rsidP="00471026">
      <w:pPr>
        <w:spacing w:after="120" w:line="276" w:lineRule="auto"/>
        <w:ind w:left="5664"/>
        <w:jc w:val="right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 xml:space="preserve">p.o. </w:t>
      </w:r>
      <w:r w:rsidR="00DD0E7A" w:rsidRPr="00F3320D"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>Kanclerz</w:t>
      </w:r>
      <w:r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>a</w:t>
      </w:r>
      <w:r w:rsidR="00DD0E7A" w:rsidRPr="00F3320D"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 xml:space="preserve"> UKW </w:t>
      </w:r>
    </w:p>
    <w:p w14:paraId="5BA96F1C" w14:textId="31E0EC15" w:rsidR="00DD0E7A" w:rsidRPr="00F3320D" w:rsidRDefault="00DD0E7A" w:rsidP="00471026">
      <w:pPr>
        <w:spacing w:after="120" w:line="276" w:lineRule="auto"/>
        <w:ind w:left="566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F3320D"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mgr </w:t>
      </w:r>
      <w:r w:rsidR="00005E43"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>Aniela Bekier-Jasińska</w:t>
      </w:r>
    </w:p>
    <w:p w14:paraId="0E187305" w14:textId="77777777" w:rsidR="00DD0E7A" w:rsidRPr="00C75C6B" w:rsidRDefault="00DD0E7A" w:rsidP="00DD0E7A">
      <w:pPr>
        <w:rPr>
          <w:rFonts w:asciiTheme="minorHAnsi" w:hAnsiTheme="minorHAnsi" w:cstheme="minorHAnsi"/>
          <w:sz w:val="20"/>
          <w:szCs w:val="20"/>
        </w:rPr>
      </w:pPr>
    </w:p>
    <w:p w14:paraId="5B01453B" w14:textId="77777777" w:rsidR="00DD0E7A" w:rsidRPr="00C75C6B" w:rsidRDefault="00DD0E7A" w:rsidP="00DD0E7A">
      <w:pPr>
        <w:rPr>
          <w:rFonts w:asciiTheme="minorHAnsi" w:hAnsiTheme="minorHAnsi" w:cstheme="minorHAnsi"/>
          <w:sz w:val="20"/>
          <w:szCs w:val="20"/>
        </w:rPr>
      </w:pPr>
    </w:p>
    <w:sectPr w:rsidR="00DD0E7A" w:rsidRPr="00C75C6B" w:rsidSect="007313D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1E18D674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7A"/>
    <w:rsid w:val="00005E43"/>
    <w:rsid w:val="000B316C"/>
    <w:rsid w:val="000C3920"/>
    <w:rsid w:val="00106CA3"/>
    <w:rsid w:val="00120DD4"/>
    <w:rsid w:val="001D4E9E"/>
    <w:rsid w:val="00263335"/>
    <w:rsid w:val="00310937"/>
    <w:rsid w:val="0038576B"/>
    <w:rsid w:val="00471026"/>
    <w:rsid w:val="004B674E"/>
    <w:rsid w:val="004E728B"/>
    <w:rsid w:val="00570473"/>
    <w:rsid w:val="005C763F"/>
    <w:rsid w:val="006B1C25"/>
    <w:rsid w:val="00783054"/>
    <w:rsid w:val="008175EF"/>
    <w:rsid w:val="008707E9"/>
    <w:rsid w:val="00900560"/>
    <w:rsid w:val="0091264E"/>
    <w:rsid w:val="009A3BC7"/>
    <w:rsid w:val="009E5744"/>
    <w:rsid w:val="00AB2814"/>
    <w:rsid w:val="00AE1748"/>
    <w:rsid w:val="00C647A8"/>
    <w:rsid w:val="00C75C6B"/>
    <w:rsid w:val="00C82A7C"/>
    <w:rsid w:val="00D2267B"/>
    <w:rsid w:val="00DD0E7A"/>
    <w:rsid w:val="00F3320D"/>
    <w:rsid w:val="00F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96DDEB"/>
  <w15:chartTrackingRefBased/>
  <w15:docId w15:val="{99F1D141-074B-484A-B2EB-27358821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16649-C589-4061-80F1-992B7F7D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Małgosia</cp:lastModifiedBy>
  <cp:revision>6</cp:revision>
  <cp:lastPrinted>2024-06-03T09:53:00Z</cp:lastPrinted>
  <dcterms:created xsi:type="dcterms:W3CDTF">2024-11-22T09:59:00Z</dcterms:created>
  <dcterms:modified xsi:type="dcterms:W3CDTF">2024-11-22T10:52:00Z</dcterms:modified>
</cp:coreProperties>
</file>