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C67B5" w:rsidRDefault="004A239F" w:rsidP="005C67B5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Pr="00A04AD8" w:rsidRDefault="004A239F" w:rsidP="0019303B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6DFE">
        <w:rPr>
          <w:rFonts w:ascii="Times New Roman" w:hAnsi="Times New Roman" w:cs="Times New Roman"/>
          <w:color w:val="000000"/>
          <w:sz w:val="24"/>
          <w:szCs w:val="24"/>
        </w:rPr>
        <w:t>13</w:t>
      </w:r>
      <w:bookmarkStart w:id="0" w:name="_GoBack"/>
      <w:bookmarkEnd w:id="0"/>
      <w:r w:rsidR="00C755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955761">
        <w:rPr>
          <w:rFonts w:ascii="Times New Roman" w:hAnsi="Times New Roman" w:cs="Times New Roman"/>
          <w:sz w:val="24"/>
          <w:szCs w:val="24"/>
        </w:rPr>
        <w:t>16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330078">
        <w:rPr>
          <w:rFonts w:ascii="Times New Roman" w:hAnsi="Times New Roman" w:cs="Times New Roman"/>
          <w:sz w:val="24"/>
          <w:szCs w:val="24"/>
        </w:rPr>
        <w:t>MP</w:t>
      </w:r>
    </w:p>
    <w:p w:rsidR="007C6E99" w:rsidRPr="00496A6D" w:rsidRDefault="007C6E99">
      <w:pPr>
        <w:rPr>
          <w:sz w:val="24"/>
          <w:szCs w:val="24"/>
        </w:rPr>
      </w:pPr>
    </w:p>
    <w:p w:rsidR="00D85AC0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4D47DB">
        <w:rPr>
          <w:rFonts w:ascii="Times New Roman" w:hAnsi="Times New Roman"/>
          <w:sz w:val="24"/>
          <w:szCs w:val="24"/>
        </w:rPr>
        <w:t>286 ust</w:t>
      </w:r>
      <w:r w:rsidR="00D85AC0">
        <w:rPr>
          <w:rFonts w:ascii="Times New Roman" w:hAnsi="Times New Roman"/>
          <w:sz w:val="24"/>
          <w:szCs w:val="24"/>
        </w:rPr>
        <w:t>.</w:t>
      </w:r>
      <w:r w:rsidR="004D47DB">
        <w:rPr>
          <w:rFonts w:ascii="Times New Roman" w:hAnsi="Times New Roman"/>
          <w:sz w:val="24"/>
          <w:szCs w:val="24"/>
        </w:rPr>
        <w:t xml:space="preserve"> 1 i ust. 9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 xml:space="preserve">ublicznych (Dz. U. 2021 r., poz. 1129 ze zm.) Zamawiający </w:t>
      </w:r>
      <w:r w:rsidR="004D47DB">
        <w:rPr>
          <w:rFonts w:ascii="Times New Roman" w:hAnsi="Times New Roman"/>
          <w:sz w:val="24"/>
          <w:szCs w:val="24"/>
        </w:rPr>
        <w:t>dokonuje zmian treści SWZ</w:t>
      </w:r>
      <w:r w:rsidR="00972567">
        <w:rPr>
          <w:rFonts w:ascii="Times New Roman" w:hAnsi="Times New Roman"/>
          <w:sz w:val="24"/>
          <w:szCs w:val="24"/>
        </w:rPr>
        <w:t xml:space="preserve"> </w:t>
      </w:r>
      <w:r w:rsidR="00D85AC0">
        <w:rPr>
          <w:rFonts w:ascii="Times New Roman" w:hAnsi="Times New Roman"/>
          <w:sz w:val="24"/>
          <w:szCs w:val="24"/>
        </w:rPr>
        <w:br/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 pn. </w:t>
      </w:r>
      <w:r w:rsidR="00B94CFA" w:rsidRPr="0007340E">
        <w:rPr>
          <w:rFonts w:ascii="Times New Roman" w:hAnsi="Times New Roman"/>
          <w:b/>
          <w:sz w:val="24"/>
          <w:szCs w:val="24"/>
        </w:rPr>
        <w:t>„Sprawowanie funkcji inżyniera kontraktu podczas wykonywania otworu geotermalnego dla</w:t>
      </w:r>
      <w:r w:rsidR="00B94CFA" w:rsidRPr="00972567">
        <w:rPr>
          <w:rFonts w:ascii="Times New Roman" w:hAnsi="Times New Roman"/>
          <w:b/>
          <w:sz w:val="24"/>
          <w:szCs w:val="24"/>
        </w:rPr>
        <w:t xml:space="preserve"> rozpoznania </w:t>
      </w:r>
      <w:r w:rsidR="00D85AC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B94CFA" w:rsidRPr="00972567">
        <w:rPr>
          <w:rFonts w:ascii="Times New Roman" w:hAnsi="Times New Roman"/>
          <w:b/>
          <w:sz w:val="24"/>
          <w:szCs w:val="24"/>
        </w:rPr>
        <w:t>udokumentowania zasobów wód termalnych w miejscowości Żyrardów”</w:t>
      </w:r>
      <w:r w:rsidR="0007340E" w:rsidRPr="00281E7B">
        <w:rPr>
          <w:rFonts w:ascii="Times New Roman" w:hAnsi="Times New Roman"/>
          <w:sz w:val="24"/>
          <w:szCs w:val="24"/>
        </w:rPr>
        <w:t>.</w:t>
      </w:r>
      <w:r w:rsidR="00D85AC0">
        <w:rPr>
          <w:rFonts w:ascii="Times New Roman" w:hAnsi="Times New Roman"/>
          <w:sz w:val="24"/>
          <w:szCs w:val="24"/>
        </w:rPr>
        <w:t xml:space="preserve"> </w:t>
      </w:r>
    </w:p>
    <w:p w:rsidR="004A239F" w:rsidRDefault="00D85AC0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Zmiany dotyczą warunków udziału w postępowaniu</w:t>
      </w:r>
      <w:r w:rsidRPr="00281E7B">
        <w:rPr>
          <w:rFonts w:ascii="Times New Roman" w:hAnsi="Times New Roman"/>
          <w:sz w:val="24"/>
          <w:szCs w:val="24"/>
        </w:rPr>
        <w:t xml:space="preserve"> zakresie </w:t>
      </w:r>
      <w:r w:rsidRPr="005C67B5">
        <w:rPr>
          <w:rFonts w:ascii="Times New Roman" w:hAnsi="Times New Roman"/>
          <w:sz w:val="24"/>
          <w:szCs w:val="24"/>
        </w:rPr>
        <w:t>zdolności technicznej lub zawodowej</w:t>
      </w:r>
      <w:r>
        <w:rPr>
          <w:rFonts w:ascii="Times New Roman" w:hAnsi="Times New Roman"/>
          <w:sz w:val="24"/>
          <w:szCs w:val="24"/>
        </w:rPr>
        <w:t>,</w:t>
      </w:r>
      <w:r w:rsidRPr="005C67B5">
        <w:rPr>
          <w:rFonts w:ascii="Times New Roman" w:hAnsi="Times New Roman"/>
          <w:sz w:val="24"/>
          <w:szCs w:val="24"/>
        </w:rPr>
        <w:t xml:space="preserve"> </w:t>
      </w:r>
      <w:r w:rsidRPr="00281E7B">
        <w:rPr>
          <w:rFonts w:ascii="Times New Roman" w:hAnsi="Times New Roman"/>
          <w:sz w:val="24"/>
          <w:szCs w:val="24"/>
        </w:rPr>
        <w:t>terminu składania i otwarcia ofert, a także terminu związania ofertą</w:t>
      </w:r>
      <w:r w:rsidR="00AB5EF4">
        <w:rPr>
          <w:rFonts w:ascii="Times New Roman" w:hAnsi="Times New Roman"/>
          <w:sz w:val="24"/>
          <w:szCs w:val="24"/>
        </w:rPr>
        <w:t>:</w:t>
      </w:r>
    </w:p>
    <w:p w:rsidR="005C67B5" w:rsidRPr="005C67B5" w:rsidRDefault="005C67B5" w:rsidP="005C67B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5C67B5">
        <w:rPr>
          <w:rFonts w:ascii="Times New Roman" w:hAnsi="Times New Roman"/>
          <w:sz w:val="24"/>
          <w:szCs w:val="24"/>
        </w:rPr>
        <w:t>1. Rozdział IX pkt 4 lit. d</w:t>
      </w:r>
      <w:r w:rsidR="00D85AC0">
        <w:rPr>
          <w:rFonts w:ascii="Times New Roman" w:hAnsi="Times New Roman"/>
          <w:sz w:val="24"/>
          <w:szCs w:val="24"/>
        </w:rPr>
        <w:t>)</w:t>
      </w:r>
      <w:r w:rsidRPr="005C67B5">
        <w:rPr>
          <w:rFonts w:ascii="Times New Roman" w:hAnsi="Times New Roman"/>
          <w:sz w:val="24"/>
          <w:szCs w:val="24"/>
        </w:rPr>
        <w:t xml:space="preserve"> SWZ otrzymuje następujące brzmienie:</w:t>
      </w:r>
    </w:p>
    <w:p w:rsidR="005C67B5" w:rsidRPr="005C67B5" w:rsidRDefault="005C67B5" w:rsidP="005C67B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5C67B5">
        <w:rPr>
          <w:rFonts w:ascii="Times New Roman" w:hAnsi="Times New Roman"/>
          <w:i/>
          <w:sz w:val="24"/>
          <w:szCs w:val="24"/>
        </w:rPr>
        <w:t xml:space="preserve">„3 (trzema) osobami posiadającymi kwalifikacje geologiczne kategorii XIII do pełnienia dozoru geologicznego. Kwalifikacje muszą być potwierdzone świadectwem stwierdzającym kwalifikacje do wykonywania, dozorowania i kierowania pracami geologicznymi oraz każda z 3 wymienionych osób musi posiadać doświadczenie w sprawowaniu dozoru geologicznego podczas wiercenia minimum 1 otworu geotermalnego lub badawczego o głębokości minimum 2000 m p.p.t.” </w:t>
      </w:r>
    </w:p>
    <w:p w:rsidR="005C67B5" w:rsidRPr="00D85AC0" w:rsidRDefault="005C67B5" w:rsidP="005C67B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16"/>
          <w:szCs w:val="24"/>
        </w:rPr>
      </w:pPr>
    </w:p>
    <w:p w:rsidR="005C67B5" w:rsidRDefault="005C67B5" w:rsidP="00AB5EF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7B5">
        <w:rPr>
          <w:rFonts w:ascii="Times New Roman" w:hAnsi="Times New Roman"/>
          <w:sz w:val="24"/>
          <w:szCs w:val="24"/>
        </w:rPr>
        <w:t>2. W Rozdziale IX w pkt 4</w:t>
      </w:r>
      <w:r w:rsidR="00D85AC0">
        <w:rPr>
          <w:rFonts w:ascii="Times New Roman" w:hAnsi="Times New Roman"/>
          <w:sz w:val="24"/>
          <w:szCs w:val="24"/>
        </w:rPr>
        <w:t xml:space="preserve"> SWZ</w:t>
      </w:r>
      <w:r w:rsidRPr="005C67B5">
        <w:rPr>
          <w:rFonts w:ascii="Times New Roman" w:hAnsi="Times New Roman"/>
          <w:sz w:val="24"/>
          <w:szCs w:val="24"/>
        </w:rPr>
        <w:t xml:space="preserve"> wykreśla się warunek określony w lit. e)</w:t>
      </w:r>
      <w:r>
        <w:rPr>
          <w:rFonts w:ascii="Times New Roman" w:hAnsi="Times New Roman"/>
          <w:sz w:val="24"/>
          <w:szCs w:val="24"/>
        </w:rPr>
        <w:t xml:space="preserve"> i f)</w:t>
      </w:r>
      <w:r w:rsidRPr="005C67B5">
        <w:rPr>
          <w:rFonts w:ascii="Times New Roman" w:hAnsi="Times New Roman"/>
          <w:sz w:val="24"/>
          <w:szCs w:val="24"/>
        </w:rPr>
        <w:t>.</w:t>
      </w:r>
    </w:p>
    <w:p w:rsidR="004D47DB" w:rsidRDefault="005C67B5" w:rsidP="00AB5EF4">
      <w:pPr>
        <w:spacing w:after="20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47DB">
        <w:rPr>
          <w:rFonts w:ascii="Times New Roman" w:hAnsi="Times New Roman"/>
          <w:sz w:val="24"/>
          <w:szCs w:val="24"/>
        </w:rPr>
        <w:t xml:space="preserve">. </w:t>
      </w:r>
      <w:r w:rsidR="004D47DB" w:rsidRPr="004D47DB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="00281E7B">
        <w:rPr>
          <w:rFonts w:ascii="Times New Roman" w:hAnsi="Times New Roman"/>
          <w:sz w:val="24"/>
          <w:szCs w:val="24"/>
        </w:rPr>
        <w:t>20</w:t>
      </w:r>
      <w:r w:rsidR="004D47DB" w:rsidRPr="004D47DB">
        <w:rPr>
          <w:rFonts w:ascii="Times New Roman" w:hAnsi="Times New Roman"/>
          <w:sz w:val="24"/>
          <w:szCs w:val="24"/>
        </w:rPr>
        <w:t>.04.2022 r. do godz. 12:00.</w:t>
      </w:r>
    </w:p>
    <w:p w:rsidR="004D47DB" w:rsidRDefault="005C67B5" w:rsidP="005C67B5">
      <w:pPr>
        <w:tabs>
          <w:tab w:val="left" w:pos="0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47DB">
        <w:rPr>
          <w:rFonts w:ascii="Times New Roman" w:hAnsi="Times New Roman"/>
          <w:sz w:val="24"/>
          <w:szCs w:val="24"/>
        </w:rPr>
        <w:t xml:space="preserve">. </w:t>
      </w:r>
      <w:r w:rsidR="004D47DB" w:rsidRPr="004D47DB">
        <w:rPr>
          <w:rFonts w:ascii="Times New Roman" w:hAnsi="Times New Roman"/>
          <w:sz w:val="24"/>
          <w:szCs w:val="24"/>
        </w:rPr>
        <w:t xml:space="preserve">Otwarcie ofert nastąpi w dniu </w:t>
      </w:r>
      <w:r w:rsidR="00281E7B">
        <w:rPr>
          <w:rFonts w:ascii="Times New Roman" w:hAnsi="Times New Roman"/>
          <w:sz w:val="24"/>
          <w:szCs w:val="24"/>
        </w:rPr>
        <w:t>20</w:t>
      </w:r>
      <w:r w:rsidR="004D47DB" w:rsidRPr="004D47DB">
        <w:rPr>
          <w:rFonts w:ascii="Times New Roman" w:hAnsi="Times New Roman"/>
          <w:sz w:val="24"/>
          <w:szCs w:val="24"/>
        </w:rPr>
        <w:t>.04.2022 r. o godz. 13:00.</w:t>
      </w:r>
    </w:p>
    <w:p w:rsidR="004D47DB" w:rsidRDefault="005C67B5" w:rsidP="005C67B5">
      <w:pPr>
        <w:tabs>
          <w:tab w:val="left" w:pos="0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47DB">
        <w:rPr>
          <w:rFonts w:ascii="Times New Roman" w:hAnsi="Times New Roman"/>
          <w:sz w:val="24"/>
          <w:szCs w:val="24"/>
        </w:rPr>
        <w:t>.</w:t>
      </w:r>
      <w:r w:rsidR="004D47DB" w:rsidRPr="004D47DB">
        <w:t xml:space="preserve"> </w:t>
      </w:r>
      <w:r w:rsidR="004D47DB" w:rsidRPr="004D47DB">
        <w:rPr>
          <w:rFonts w:ascii="Times New Roman" w:hAnsi="Times New Roman"/>
          <w:sz w:val="24"/>
          <w:szCs w:val="24"/>
        </w:rPr>
        <w:t xml:space="preserve">Termin związania ofertą upływa w dniu </w:t>
      </w:r>
      <w:r w:rsidR="004D47DB">
        <w:rPr>
          <w:rFonts w:ascii="Times New Roman" w:hAnsi="Times New Roman"/>
          <w:sz w:val="24"/>
          <w:szCs w:val="24"/>
        </w:rPr>
        <w:t>1</w:t>
      </w:r>
      <w:r w:rsidR="00281E7B">
        <w:rPr>
          <w:rFonts w:ascii="Times New Roman" w:hAnsi="Times New Roman"/>
          <w:sz w:val="24"/>
          <w:szCs w:val="24"/>
        </w:rPr>
        <w:t>9</w:t>
      </w:r>
      <w:r w:rsidR="004D47DB" w:rsidRPr="004D47DB">
        <w:rPr>
          <w:rFonts w:ascii="Times New Roman" w:hAnsi="Times New Roman"/>
          <w:sz w:val="24"/>
          <w:szCs w:val="24"/>
        </w:rPr>
        <w:t>.05.2022 r.</w:t>
      </w:r>
    </w:p>
    <w:p w:rsidR="005C67B5" w:rsidRPr="00D85AC0" w:rsidRDefault="005C67B5" w:rsidP="005C67B5">
      <w:pPr>
        <w:tabs>
          <w:tab w:val="left" w:pos="0"/>
        </w:tabs>
        <w:spacing w:after="200" w:line="240" w:lineRule="auto"/>
        <w:jc w:val="both"/>
        <w:rPr>
          <w:rFonts w:ascii="Times New Roman" w:hAnsi="Times New Roman"/>
          <w:sz w:val="20"/>
          <w:szCs w:val="24"/>
        </w:rPr>
      </w:pPr>
    </w:p>
    <w:p w:rsidR="004D47DB" w:rsidRDefault="004D47DB" w:rsidP="00D85AC0">
      <w:pPr>
        <w:tabs>
          <w:tab w:val="left" w:pos="0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 w:rsidR="00C755D5">
        <w:rPr>
          <w:rFonts w:ascii="Times New Roman" w:hAnsi="Times New Roman"/>
          <w:sz w:val="24"/>
          <w:szCs w:val="24"/>
        </w:rPr>
        <w:t>wprowadza powyższe zmiany do</w:t>
      </w:r>
      <w:r>
        <w:rPr>
          <w:rFonts w:ascii="Times New Roman" w:hAnsi="Times New Roman"/>
          <w:sz w:val="24"/>
          <w:szCs w:val="24"/>
        </w:rPr>
        <w:t xml:space="preserve"> ogłoszeni</w:t>
      </w:r>
      <w:r w:rsidR="00C755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zamówieniu</w:t>
      </w:r>
      <w:r w:rsidR="00C755D5">
        <w:rPr>
          <w:rFonts w:ascii="Times New Roman" w:hAnsi="Times New Roman"/>
          <w:sz w:val="24"/>
          <w:szCs w:val="24"/>
        </w:rPr>
        <w:t>.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D85AC0" w:rsidRDefault="00D85AC0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Prezydent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Lucjan Krzysztof Chrzanowski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340E"/>
    <w:rsid w:val="001725C4"/>
    <w:rsid w:val="0019303B"/>
    <w:rsid w:val="00194ADA"/>
    <w:rsid w:val="001A779F"/>
    <w:rsid w:val="002155CF"/>
    <w:rsid w:val="00281E7B"/>
    <w:rsid w:val="0030423A"/>
    <w:rsid w:val="00313163"/>
    <w:rsid w:val="00330078"/>
    <w:rsid w:val="0039513B"/>
    <w:rsid w:val="003E1B09"/>
    <w:rsid w:val="00496A6D"/>
    <w:rsid w:val="004A239F"/>
    <w:rsid w:val="004D47DB"/>
    <w:rsid w:val="00525B6F"/>
    <w:rsid w:val="00566C30"/>
    <w:rsid w:val="005C67B5"/>
    <w:rsid w:val="006127A2"/>
    <w:rsid w:val="00644E5E"/>
    <w:rsid w:val="006C1A1F"/>
    <w:rsid w:val="006D55B7"/>
    <w:rsid w:val="00713116"/>
    <w:rsid w:val="007C6E99"/>
    <w:rsid w:val="00822B5F"/>
    <w:rsid w:val="008B4266"/>
    <w:rsid w:val="00926DFE"/>
    <w:rsid w:val="00955761"/>
    <w:rsid w:val="00972567"/>
    <w:rsid w:val="00AB5EF4"/>
    <w:rsid w:val="00AE1BFD"/>
    <w:rsid w:val="00B94CFA"/>
    <w:rsid w:val="00C755D5"/>
    <w:rsid w:val="00C76EC7"/>
    <w:rsid w:val="00D85AC0"/>
    <w:rsid w:val="00E2274B"/>
    <w:rsid w:val="00E27887"/>
    <w:rsid w:val="00EA4AAA"/>
    <w:rsid w:val="00EB3FE0"/>
    <w:rsid w:val="00F01A84"/>
    <w:rsid w:val="00F024C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8</cp:revision>
  <cp:lastPrinted>2022-02-18T08:39:00Z</cp:lastPrinted>
  <dcterms:created xsi:type="dcterms:W3CDTF">2022-04-12T10:47:00Z</dcterms:created>
  <dcterms:modified xsi:type="dcterms:W3CDTF">2022-04-13T13:45:00Z</dcterms:modified>
</cp:coreProperties>
</file>