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FF12325" w14:textId="13F3524B" w:rsidR="004B1EA2" w:rsidRPr="004B1EA2" w:rsidRDefault="00D37064" w:rsidP="004B1EA2">
      <w:pPr>
        <w:spacing w:line="360" w:lineRule="auto"/>
        <w:rPr>
          <w:rFonts w:asciiTheme="minorHAnsi" w:eastAsia="Calibri" w:hAnsiTheme="minorHAnsi" w:cstheme="minorHAnsi"/>
          <w:b/>
          <w:bCs/>
        </w:rPr>
      </w:pPr>
      <w:r>
        <w:rPr>
          <w:rFonts w:asciiTheme="minorHAnsi" w:eastAsia="Calibri" w:hAnsiTheme="minorHAnsi" w:cstheme="minorHAnsi"/>
          <w:b/>
          <w:bCs/>
        </w:rPr>
        <w:t>Dokument gwarancyjny</w:t>
      </w:r>
    </w:p>
    <w:p w14:paraId="28B850BD" w14:textId="29093E8C" w:rsidR="004B1EA2" w:rsidRPr="00D37064" w:rsidRDefault="004B1EA2" w:rsidP="004B1EA2">
      <w:pPr>
        <w:spacing w:line="360" w:lineRule="auto"/>
        <w:rPr>
          <w:rFonts w:asciiTheme="minorHAnsi" w:eastAsia="Calibri" w:hAnsiTheme="minorHAnsi" w:cstheme="minorHAnsi"/>
        </w:rPr>
      </w:pPr>
      <w:r w:rsidRPr="004B1EA2">
        <w:rPr>
          <w:rFonts w:asciiTheme="minorHAnsi" w:eastAsia="Calibri" w:hAnsiTheme="minorHAnsi" w:cstheme="minorHAnsi"/>
        </w:rPr>
        <w:t>Niniejsz</w:t>
      </w:r>
      <w:r w:rsidR="00D37064">
        <w:rPr>
          <w:rFonts w:asciiTheme="minorHAnsi" w:eastAsia="Calibri" w:hAnsiTheme="minorHAnsi" w:cstheme="minorHAnsi"/>
        </w:rPr>
        <w:t>y</w:t>
      </w:r>
      <w:r w:rsidRPr="004B1EA2">
        <w:rPr>
          <w:rFonts w:asciiTheme="minorHAnsi" w:eastAsia="Calibri" w:hAnsiTheme="minorHAnsi" w:cstheme="minorHAnsi"/>
        </w:rPr>
        <w:t xml:space="preserve"> „</w:t>
      </w:r>
      <w:r w:rsidR="00D37064">
        <w:rPr>
          <w:rFonts w:asciiTheme="minorHAnsi" w:eastAsia="Calibri" w:hAnsiTheme="minorHAnsi" w:cstheme="minorHAnsi"/>
        </w:rPr>
        <w:t>Dokument</w:t>
      </w:r>
      <w:r w:rsidRPr="004B1EA2">
        <w:rPr>
          <w:rFonts w:asciiTheme="minorHAnsi" w:eastAsia="Calibri" w:hAnsiTheme="minorHAnsi" w:cstheme="minorHAnsi"/>
        </w:rPr>
        <w:t xml:space="preserve"> gwarancyjn</w:t>
      </w:r>
      <w:r w:rsidR="00D37064">
        <w:rPr>
          <w:rFonts w:asciiTheme="minorHAnsi" w:eastAsia="Calibri" w:hAnsiTheme="minorHAnsi" w:cstheme="minorHAnsi"/>
        </w:rPr>
        <w:t>y</w:t>
      </w:r>
      <w:r w:rsidRPr="004B1EA2">
        <w:rPr>
          <w:rFonts w:asciiTheme="minorHAnsi" w:eastAsia="Calibri" w:hAnsiTheme="minorHAnsi" w:cstheme="minorHAnsi"/>
        </w:rPr>
        <w:t xml:space="preserve">” dotyczy postępowania o udzielenie zamówienia publicznego nr </w:t>
      </w:r>
      <w:r w:rsidRPr="004B1EA2">
        <w:rPr>
          <w:rFonts w:asciiTheme="minorHAnsi" w:eastAsia="Calibri" w:hAnsiTheme="minorHAnsi" w:cstheme="minorHAnsi"/>
          <w:b/>
          <w:u w:val="single"/>
        </w:rPr>
        <w:t>DZiK-DZP.292</w:t>
      </w:r>
      <w:r w:rsidR="00D37064">
        <w:rPr>
          <w:rFonts w:asciiTheme="minorHAnsi" w:eastAsia="Calibri" w:hAnsiTheme="minorHAnsi" w:cstheme="minorHAnsi"/>
          <w:b/>
          <w:u w:val="single"/>
        </w:rPr>
        <w:t>0</w:t>
      </w:r>
      <w:r w:rsidRPr="004B1EA2">
        <w:rPr>
          <w:rFonts w:asciiTheme="minorHAnsi" w:eastAsia="Calibri" w:hAnsiTheme="minorHAnsi" w:cstheme="minorHAnsi"/>
          <w:b/>
          <w:u w:val="single"/>
        </w:rPr>
        <w:t>.</w:t>
      </w:r>
      <w:r w:rsidR="00D37064">
        <w:rPr>
          <w:rFonts w:asciiTheme="minorHAnsi" w:eastAsia="Calibri" w:hAnsiTheme="minorHAnsi" w:cstheme="minorHAnsi"/>
          <w:b/>
          <w:u w:val="single"/>
        </w:rPr>
        <w:t>2</w:t>
      </w:r>
      <w:r w:rsidRPr="004B1EA2">
        <w:rPr>
          <w:rFonts w:asciiTheme="minorHAnsi" w:eastAsia="Calibri" w:hAnsiTheme="minorHAnsi" w:cstheme="minorHAnsi"/>
          <w:b/>
          <w:u w:val="single"/>
        </w:rPr>
        <w:t>.202</w:t>
      </w:r>
      <w:r w:rsidR="00D37064">
        <w:rPr>
          <w:rFonts w:asciiTheme="minorHAnsi" w:eastAsia="Calibri" w:hAnsiTheme="minorHAnsi" w:cstheme="minorHAnsi"/>
          <w:b/>
          <w:u w:val="single"/>
        </w:rPr>
        <w:t>5</w:t>
      </w:r>
      <w:r w:rsidRPr="004B1EA2">
        <w:rPr>
          <w:rFonts w:asciiTheme="minorHAnsi" w:eastAsia="Calibri" w:hAnsiTheme="minorHAnsi" w:cstheme="minorHAnsi"/>
        </w:rPr>
        <w:t xml:space="preserve"> pn.: </w:t>
      </w:r>
      <w:r w:rsidRPr="004B1EA2">
        <w:rPr>
          <w:rFonts w:asciiTheme="minorHAnsi" w:eastAsia="Times New Roman" w:hAnsiTheme="minorHAnsi" w:cstheme="minorHAnsi"/>
          <w:b/>
          <w:bCs/>
          <w:lang w:eastAsia="ar-SA"/>
        </w:rPr>
        <w:t>„</w:t>
      </w:r>
      <w:r w:rsidR="00D37064" w:rsidRPr="00D37064">
        <w:rPr>
          <w:rFonts w:asciiTheme="minorHAnsi" w:eastAsia="Times New Roman" w:hAnsiTheme="minorHAnsi" w:cstheme="minorHAnsi"/>
          <w:b/>
          <w:bCs/>
          <w:lang w:eastAsia="ar-SA"/>
        </w:rPr>
        <w:t>Sukcesywna dostawa komputerów stacjonarnych, przenośnych, monitorów, zewnętrznych i wewnętrznych części komputerowych oraz oprogramowania dla jednostek organizacyjnych Uniwersytetu Rolniczego im. Hugona Kołłątaja w Krakowie</w:t>
      </w:r>
      <w:r w:rsidRPr="004B1EA2">
        <w:rPr>
          <w:rFonts w:asciiTheme="minorHAnsi" w:eastAsia="Times New Roman" w:hAnsiTheme="minorHAnsi" w:cstheme="minorHAnsi"/>
          <w:b/>
          <w:bCs/>
          <w:lang w:eastAsia="ar-SA"/>
        </w:rPr>
        <w:t>”</w:t>
      </w:r>
    </w:p>
    <w:p w14:paraId="41FE1ED4" w14:textId="77777777" w:rsidR="004B1EA2" w:rsidRPr="004B1EA2" w:rsidRDefault="004B1EA2" w:rsidP="004B1EA2">
      <w:pPr>
        <w:spacing w:line="360" w:lineRule="auto"/>
        <w:rPr>
          <w:rFonts w:asciiTheme="minorHAnsi" w:eastAsia="Calibri" w:hAnsiTheme="minorHAnsi" w:cstheme="minorHAnsi"/>
          <w:b/>
          <w:bCs/>
          <w:color w:val="000000"/>
          <w:spacing w:val="-8"/>
        </w:rPr>
      </w:pPr>
      <w:r w:rsidRPr="004B1EA2">
        <w:rPr>
          <w:rFonts w:asciiTheme="minorHAnsi" w:eastAsia="Calibri" w:hAnsiTheme="minorHAnsi" w:cstheme="minorHAnsi"/>
          <w:b/>
          <w:bCs/>
          <w:color w:val="000000"/>
          <w:spacing w:val="-8"/>
        </w:rPr>
        <w:t>Numer umowy: …………………..</w:t>
      </w:r>
    </w:p>
    <w:p w14:paraId="4CF17F62" w14:textId="77777777" w:rsidR="004B1EA2" w:rsidRPr="004B1EA2" w:rsidRDefault="004B1EA2" w:rsidP="004B1EA2">
      <w:pPr>
        <w:spacing w:line="360" w:lineRule="auto"/>
        <w:rPr>
          <w:rFonts w:asciiTheme="minorHAnsi" w:hAnsiTheme="minorHAnsi" w:cstheme="minorHAnsi"/>
        </w:rPr>
      </w:pPr>
    </w:p>
    <w:p w14:paraId="67B0C0AB" w14:textId="77777777" w:rsidR="004B1EA2" w:rsidRPr="004B1EA2" w:rsidRDefault="004B1EA2" w:rsidP="004B1EA2">
      <w:pPr>
        <w:spacing w:line="360" w:lineRule="auto"/>
        <w:rPr>
          <w:rFonts w:asciiTheme="minorHAnsi" w:eastAsia="Calibri" w:hAnsiTheme="minorHAnsi" w:cstheme="minorHAnsi"/>
          <w:b/>
        </w:rPr>
      </w:pPr>
      <w:r w:rsidRPr="004B1EA2">
        <w:rPr>
          <w:rFonts w:asciiTheme="minorHAnsi" w:eastAsia="Calibri" w:hAnsiTheme="minorHAnsi" w:cstheme="minorHAnsi"/>
          <w:b/>
        </w:rPr>
        <w:t>Pełna nazwa Wykonawcy: ……………………………………………………………………………………………………………………………….………….</w:t>
      </w:r>
    </w:p>
    <w:p w14:paraId="02DC59CF" w14:textId="77777777" w:rsidR="004B1EA2" w:rsidRPr="004B1EA2" w:rsidRDefault="004B1EA2" w:rsidP="004B1EA2">
      <w:pPr>
        <w:spacing w:line="360" w:lineRule="auto"/>
        <w:rPr>
          <w:rFonts w:asciiTheme="minorHAnsi" w:eastAsia="Calibri" w:hAnsiTheme="minorHAnsi" w:cstheme="minorHAnsi"/>
          <w:b/>
        </w:rPr>
      </w:pPr>
      <w:r w:rsidRPr="004B1EA2">
        <w:rPr>
          <w:rFonts w:asciiTheme="minorHAnsi" w:eastAsia="Calibri" w:hAnsiTheme="minorHAnsi" w:cstheme="minorHAnsi"/>
          <w:b/>
        </w:rPr>
        <w:t>Dokładny adres: ……………………………………………………………………………………………………………………………………………</w:t>
      </w:r>
    </w:p>
    <w:p w14:paraId="5A6E0D13" w14:textId="77777777" w:rsidR="004B1EA2" w:rsidRPr="004B1EA2" w:rsidRDefault="004B1EA2" w:rsidP="004B1EA2">
      <w:pPr>
        <w:spacing w:line="360" w:lineRule="auto"/>
        <w:rPr>
          <w:rFonts w:asciiTheme="minorHAnsi" w:eastAsia="Calibri" w:hAnsiTheme="minorHAnsi" w:cstheme="minorHAnsi"/>
          <w:b/>
        </w:rPr>
      </w:pPr>
      <w:r w:rsidRPr="004B1EA2">
        <w:rPr>
          <w:rFonts w:asciiTheme="minorHAnsi" w:eastAsia="Calibri" w:hAnsiTheme="minorHAnsi" w:cstheme="minorHAnsi"/>
          <w:b/>
        </w:rPr>
        <w:t>Tel: …………………………………… e-mail: ……………………………………………………….………………………….</w:t>
      </w:r>
    </w:p>
    <w:p w14:paraId="4AF8788E" w14:textId="77777777" w:rsidR="004B1EA2" w:rsidRPr="004B1EA2" w:rsidRDefault="004B1EA2" w:rsidP="004B1EA2">
      <w:pPr>
        <w:shd w:val="clear" w:color="auto" w:fill="FFFFFF"/>
        <w:spacing w:line="360" w:lineRule="auto"/>
        <w:ind w:right="1"/>
        <w:rPr>
          <w:rFonts w:asciiTheme="minorHAnsi" w:eastAsia="Calibri" w:hAnsiTheme="minorHAnsi" w:cstheme="minorHAnsi"/>
          <w:color w:val="000000"/>
          <w:spacing w:val="-1"/>
        </w:rPr>
      </w:pPr>
    </w:p>
    <w:p w14:paraId="3935CA96" w14:textId="77777777" w:rsidR="004B1EA2" w:rsidRPr="004B1EA2" w:rsidRDefault="004B1EA2" w:rsidP="004B1EA2">
      <w:pPr>
        <w:widowControl/>
        <w:numPr>
          <w:ilvl w:val="0"/>
          <w:numId w:val="27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4B1EA2">
        <w:rPr>
          <w:rFonts w:asciiTheme="minorHAnsi" w:eastAsia="Calibri" w:hAnsiTheme="minorHAnsi" w:cstheme="minorHAnsi"/>
        </w:rPr>
        <w:t>Wykonawca udziela Zamawiającemu gwarancji, że dostarczony sprzęt będzie nowy, wolny od wad.</w:t>
      </w:r>
    </w:p>
    <w:p w14:paraId="5FA99EA7" w14:textId="77777777" w:rsidR="004B1EA2" w:rsidRPr="004B1EA2" w:rsidRDefault="004B1EA2" w:rsidP="004B1EA2">
      <w:pPr>
        <w:widowControl/>
        <w:numPr>
          <w:ilvl w:val="0"/>
          <w:numId w:val="27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4B1EA2">
        <w:rPr>
          <w:rFonts w:asciiTheme="minorHAnsi" w:eastAsia="Calibri" w:hAnsiTheme="minorHAnsi" w:cstheme="minorHAnsi"/>
        </w:rPr>
        <w:t xml:space="preserve">Termin gwarancji na sprzęt będzie wynosił ..... miesięcy/ce (zgodnie z ofertą Wykonawcy -  w zależności od zadania częściowego) od podpisania protokołu </w:t>
      </w:r>
      <w:r w:rsidRPr="004B1EA2">
        <w:rPr>
          <w:rFonts w:asciiTheme="minorHAnsi" w:eastAsia="Calibri" w:hAnsiTheme="minorHAnsi" w:cstheme="minorHAnsi"/>
          <w:color w:val="000000"/>
        </w:rPr>
        <w:t xml:space="preserve">odbioru dla każdego sprzętu oddzielnie. </w:t>
      </w:r>
    </w:p>
    <w:p w14:paraId="0938556C" w14:textId="77777777" w:rsidR="004B1EA2" w:rsidRPr="004B1EA2" w:rsidRDefault="004B1EA2" w:rsidP="004B1EA2">
      <w:pPr>
        <w:widowControl/>
        <w:numPr>
          <w:ilvl w:val="0"/>
          <w:numId w:val="27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4B1EA2">
        <w:rPr>
          <w:rFonts w:asciiTheme="minorHAnsi" w:eastAsia="Calibri" w:hAnsiTheme="minorHAnsi" w:cstheme="minorHAnsi"/>
        </w:rPr>
        <w:t>Gwarancja obejmuje:</w:t>
      </w:r>
    </w:p>
    <w:p w14:paraId="5131C129" w14:textId="77777777" w:rsidR="004B1EA2" w:rsidRPr="004B1EA2" w:rsidRDefault="004B1EA2" w:rsidP="004B1EA2">
      <w:pPr>
        <w:pStyle w:val="Akapitzlist"/>
        <w:widowControl/>
        <w:numPr>
          <w:ilvl w:val="0"/>
          <w:numId w:val="29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4"/>
        </w:rPr>
      </w:pPr>
      <w:r w:rsidRPr="004B1EA2">
        <w:rPr>
          <w:rFonts w:asciiTheme="minorHAnsi" w:eastAsia="Calibri" w:hAnsiTheme="minorHAnsi" w:cstheme="minorHAnsi"/>
          <w:szCs w:val="24"/>
        </w:rPr>
        <w:t xml:space="preserve"> </w:t>
      </w:r>
      <w:r w:rsidRPr="004B1EA2">
        <w:rPr>
          <w:rFonts w:asciiTheme="minorHAnsi" w:eastAsia="Times New Roman" w:hAnsiTheme="minorHAnsi" w:cstheme="minorHAnsi"/>
          <w:color w:val="000000"/>
          <w:spacing w:val="-1"/>
          <w:szCs w:val="24"/>
          <w:lang w:eastAsia="ar-SA"/>
        </w:rPr>
        <w:t>naprawy;</w:t>
      </w:r>
    </w:p>
    <w:p w14:paraId="7CCC332F" w14:textId="77777777" w:rsidR="004B1EA2" w:rsidRPr="004B1EA2" w:rsidRDefault="004B1EA2" w:rsidP="004B1EA2">
      <w:pPr>
        <w:widowControl/>
        <w:numPr>
          <w:ilvl w:val="0"/>
          <w:numId w:val="29"/>
        </w:numPr>
        <w:shd w:val="clear" w:color="auto" w:fill="FFFFFF"/>
        <w:spacing w:line="360" w:lineRule="auto"/>
        <w:rPr>
          <w:rFonts w:asciiTheme="minorHAnsi" w:eastAsia="Times New Roman" w:hAnsiTheme="minorHAnsi" w:cstheme="minorHAnsi"/>
          <w:color w:val="000000"/>
          <w:spacing w:val="-1"/>
          <w:lang w:eastAsia="ar-SA"/>
        </w:rPr>
      </w:pPr>
      <w:r w:rsidRPr="004B1EA2">
        <w:rPr>
          <w:rFonts w:asciiTheme="minorHAnsi" w:eastAsia="Times New Roman" w:hAnsiTheme="minorHAnsi" w:cstheme="minorHAnsi"/>
          <w:color w:val="000000"/>
          <w:spacing w:val="-1"/>
          <w:lang w:eastAsia="ar-SA"/>
        </w:rPr>
        <w:t>regulacje;</w:t>
      </w:r>
    </w:p>
    <w:p w14:paraId="40D4847D" w14:textId="77777777" w:rsidR="004B1EA2" w:rsidRPr="004B1EA2" w:rsidRDefault="004B1EA2" w:rsidP="004B1EA2">
      <w:pPr>
        <w:widowControl/>
        <w:numPr>
          <w:ilvl w:val="0"/>
          <w:numId w:val="29"/>
        </w:numPr>
        <w:shd w:val="clear" w:color="auto" w:fill="FFFFFF"/>
        <w:spacing w:line="360" w:lineRule="auto"/>
        <w:rPr>
          <w:rFonts w:asciiTheme="minorHAnsi" w:eastAsia="Times New Roman" w:hAnsiTheme="minorHAnsi" w:cstheme="minorHAnsi"/>
          <w:color w:val="000000"/>
          <w:spacing w:val="-1"/>
          <w:lang w:eastAsia="ar-SA"/>
        </w:rPr>
      </w:pPr>
      <w:r w:rsidRPr="004B1EA2">
        <w:rPr>
          <w:rFonts w:asciiTheme="minorHAnsi" w:eastAsia="Times New Roman" w:hAnsiTheme="minorHAnsi" w:cstheme="minorHAnsi"/>
          <w:color w:val="000000"/>
          <w:spacing w:val="-1"/>
          <w:lang w:eastAsia="ar-SA"/>
        </w:rPr>
        <w:t>konserwacje;</w:t>
      </w:r>
    </w:p>
    <w:p w14:paraId="33EB9756" w14:textId="77777777" w:rsidR="004B1EA2" w:rsidRPr="004B1EA2" w:rsidRDefault="004B1EA2" w:rsidP="004B1EA2">
      <w:pPr>
        <w:widowControl/>
        <w:numPr>
          <w:ilvl w:val="0"/>
          <w:numId w:val="29"/>
        </w:numPr>
        <w:shd w:val="clear" w:color="auto" w:fill="FFFFFF"/>
        <w:spacing w:line="360" w:lineRule="auto"/>
        <w:rPr>
          <w:rFonts w:asciiTheme="minorHAnsi" w:eastAsia="Times New Roman" w:hAnsiTheme="minorHAnsi" w:cstheme="minorHAnsi"/>
          <w:color w:val="000000"/>
          <w:spacing w:val="-1"/>
          <w:lang w:eastAsia="ar-SA"/>
        </w:rPr>
      </w:pPr>
      <w:r w:rsidRPr="004B1EA2">
        <w:rPr>
          <w:rFonts w:asciiTheme="minorHAnsi" w:eastAsia="Times New Roman" w:hAnsiTheme="minorHAnsi" w:cstheme="minorHAnsi"/>
          <w:color w:val="000000"/>
          <w:spacing w:val="-1"/>
          <w:lang w:eastAsia="ar-SA"/>
        </w:rPr>
        <w:t xml:space="preserve">czyszczenie sprzętu w trakcie naprawy gwarancyjnej i jeżeli takie są konieczne, </w:t>
      </w:r>
    </w:p>
    <w:p w14:paraId="7019959B" w14:textId="77777777" w:rsidR="004B1EA2" w:rsidRPr="004B1EA2" w:rsidRDefault="004B1EA2" w:rsidP="004B1EA2">
      <w:pPr>
        <w:shd w:val="clear" w:color="auto" w:fill="FFFFFF"/>
        <w:spacing w:line="360" w:lineRule="auto"/>
        <w:ind w:left="1077"/>
        <w:rPr>
          <w:rFonts w:asciiTheme="minorHAnsi" w:eastAsia="Times New Roman" w:hAnsiTheme="minorHAnsi" w:cstheme="minorHAnsi"/>
          <w:color w:val="000000"/>
          <w:spacing w:val="-1"/>
          <w:lang w:eastAsia="ar-SA"/>
        </w:rPr>
      </w:pPr>
      <w:r w:rsidRPr="004B1EA2">
        <w:rPr>
          <w:rFonts w:asciiTheme="minorHAnsi" w:eastAsia="Times New Roman" w:hAnsiTheme="minorHAnsi" w:cstheme="minorHAnsi"/>
          <w:color w:val="000000"/>
          <w:spacing w:val="-1"/>
          <w:lang w:eastAsia="ar-SA"/>
        </w:rPr>
        <w:t>w trakcie eksploatacji sprzętu zgodnie z zaleceniami producentów;</w:t>
      </w:r>
    </w:p>
    <w:p w14:paraId="208D5392" w14:textId="77777777" w:rsidR="004B1EA2" w:rsidRPr="004B1EA2" w:rsidRDefault="004B1EA2" w:rsidP="004B1EA2">
      <w:pPr>
        <w:widowControl/>
        <w:numPr>
          <w:ilvl w:val="0"/>
          <w:numId w:val="29"/>
        </w:numPr>
        <w:shd w:val="clear" w:color="auto" w:fill="FFFFFF"/>
        <w:spacing w:line="360" w:lineRule="auto"/>
        <w:rPr>
          <w:rFonts w:asciiTheme="minorHAnsi" w:eastAsia="Times New Roman" w:hAnsiTheme="minorHAnsi" w:cstheme="minorHAnsi"/>
          <w:color w:val="000000"/>
          <w:spacing w:val="-1"/>
          <w:lang w:eastAsia="ar-SA"/>
        </w:rPr>
      </w:pPr>
      <w:r w:rsidRPr="004B1EA2">
        <w:rPr>
          <w:rFonts w:asciiTheme="minorHAnsi" w:eastAsia="Times New Roman" w:hAnsiTheme="minorHAnsi" w:cstheme="minorHAnsi"/>
          <w:color w:val="000000"/>
          <w:spacing w:val="-1"/>
          <w:lang w:eastAsia="ar-SA"/>
        </w:rPr>
        <w:t>transport/dojazd z i do serwisu;</w:t>
      </w:r>
    </w:p>
    <w:p w14:paraId="68CBD00B" w14:textId="77777777" w:rsidR="004B1EA2" w:rsidRPr="004B1EA2" w:rsidRDefault="004B1EA2" w:rsidP="004B1EA2">
      <w:pPr>
        <w:widowControl/>
        <w:numPr>
          <w:ilvl w:val="0"/>
          <w:numId w:val="29"/>
        </w:numPr>
        <w:shd w:val="clear" w:color="auto" w:fill="FFFFFF"/>
        <w:spacing w:line="360" w:lineRule="auto"/>
        <w:rPr>
          <w:rFonts w:asciiTheme="minorHAnsi" w:eastAsia="Times New Roman" w:hAnsiTheme="minorHAnsi" w:cstheme="minorHAnsi"/>
          <w:color w:val="000000"/>
          <w:spacing w:val="-1"/>
          <w:lang w:eastAsia="ar-SA"/>
        </w:rPr>
      </w:pPr>
      <w:r w:rsidRPr="004B1EA2">
        <w:rPr>
          <w:rFonts w:asciiTheme="minorHAnsi" w:eastAsia="Times New Roman" w:hAnsiTheme="minorHAnsi" w:cstheme="minorHAnsi"/>
          <w:color w:val="000000"/>
          <w:spacing w:val="-1"/>
          <w:lang w:eastAsia="ar-SA"/>
        </w:rPr>
        <w:t>ubezpieczenie sprzętu w trakcie naprawy gwarancyjnej.</w:t>
      </w:r>
    </w:p>
    <w:p w14:paraId="6DF92530" w14:textId="77777777" w:rsidR="004B1EA2" w:rsidRPr="004B1EA2" w:rsidRDefault="004B1EA2" w:rsidP="004B1EA2">
      <w:pPr>
        <w:widowControl/>
        <w:numPr>
          <w:ilvl w:val="0"/>
          <w:numId w:val="27"/>
        </w:numPr>
        <w:tabs>
          <w:tab w:val="num" w:pos="1026"/>
        </w:tabs>
        <w:suppressAutoHyphens w:val="0"/>
        <w:spacing w:line="360" w:lineRule="auto"/>
        <w:jc w:val="both"/>
        <w:rPr>
          <w:rFonts w:asciiTheme="minorHAnsi" w:eastAsia="Calibri" w:hAnsiTheme="minorHAnsi" w:cstheme="minorHAnsi"/>
          <w:bCs/>
        </w:rPr>
      </w:pPr>
      <w:r w:rsidRPr="004B1EA2">
        <w:rPr>
          <w:rFonts w:asciiTheme="minorHAnsi" w:eastAsia="Calibri" w:hAnsiTheme="minorHAnsi" w:cstheme="minorHAnsi"/>
          <w:bCs/>
        </w:rPr>
        <w:t>Wszystkie koszty związane z realizacją uprawnień gwarancyjnych obciążają Wykonawcę, Zamawiający nie poniesie żadnych dodatkowych kosztów związanych z udzieleniem gwarancji (z serwisem gwarancyjnym).</w:t>
      </w:r>
    </w:p>
    <w:p w14:paraId="0A14918F" w14:textId="77777777" w:rsidR="004B1EA2" w:rsidRPr="004B1EA2" w:rsidRDefault="004B1EA2" w:rsidP="004B1EA2">
      <w:pPr>
        <w:widowControl/>
        <w:numPr>
          <w:ilvl w:val="0"/>
          <w:numId w:val="27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4B1EA2">
        <w:rPr>
          <w:rFonts w:asciiTheme="minorHAnsi" w:eastAsia="Calibri" w:hAnsiTheme="minorHAnsi" w:cstheme="minorHAnsi"/>
        </w:rPr>
        <w:lastRenderedPageBreak/>
        <w:t>W ramach gwarancji materiały niezbędne do przeprowadzenia regulacji lub konserwacji zapewnia wykonawca.</w:t>
      </w:r>
    </w:p>
    <w:p w14:paraId="5220DCCF" w14:textId="77777777" w:rsidR="004B1EA2" w:rsidRPr="004B1EA2" w:rsidRDefault="004B1EA2" w:rsidP="004B1EA2">
      <w:pPr>
        <w:widowControl/>
        <w:numPr>
          <w:ilvl w:val="0"/>
          <w:numId w:val="27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4B1EA2">
        <w:rPr>
          <w:rFonts w:asciiTheme="minorHAnsi" w:eastAsia="Calibri" w:hAnsiTheme="minorHAnsi" w:cstheme="minorHAnsi"/>
        </w:rPr>
        <w:t xml:space="preserve">Wykonawca jest zobowiązany w okresie gwarancji do ubezpieczenia sprzętu na czas transportu do i z serwisu, a także przez okres naprawy. </w:t>
      </w:r>
    </w:p>
    <w:p w14:paraId="51C3E470" w14:textId="1ABC10AD" w:rsidR="004B1EA2" w:rsidRPr="004B1EA2" w:rsidRDefault="004B1EA2" w:rsidP="004B1EA2">
      <w:pPr>
        <w:widowControl/>
        <w:numPr>
          <w:ilvl w:val="0"/>
          <w:numId w:val="27"/>
        </w:numPr>
        <w:shd w:val="clear" w:color="auto" w:fill="FFFFFF"/>
        <w:suppressAutoHyphens w:val="0"/>
        <w:spacing w:line="360" w:lineRule="auto"/>
        <w:jc w:val="both"/>
        <w:rPr>
          <w:rFonts w:asciiTheme="minorHAnsi" w:eastAsia="Calibri" w:hAnsiTheme="minorHAnsi" w:cstheme="minorHAnsi"/>
          <w:color w:val="000000"/>
          <w:spacing w:val="-1"/>
          <w:lang w:eastAsia="ar-SA"/>
        </w:rPr>
      </w:pPr>
      <w:r w:rsidRPr="004B1EA2">
        <w:rPr>
          <w:rFonts w:asciiTheme="minorHAnsi" w:eastAsia="Calibri" w:hAnsiTheme="minorHAnsi" w:cstheme="minorHAnsi"/>
          <w:color w:val="000000"/>
          <w:spacing w:val="-1"/>
        </w:rPr>
        <w:t xml:space="preserve">Przedłożenie przez Wykonawcę gwarancji producenta sprzętu nie zwalnia Wykonawcy </w:t>
      </w:r>
      <w:r w:rsidRPr="004B1EA2">
        <w:rPr>
          <w:rFonts w:asciiTheme="minorHAnsi" w:eastAsia="Calibri" w:hAnsiTheme="minorHAnsi" w:cstheme="minorHAnsi"/>
          <w:color w:val="000000"/>
          <w:spacing w:val="-1"/>
        </w:rPr>
        <w:br/>
        <w:t xml:space="preserve">z obowiązku realizowania gwarancji lub pełnienia innych obowiązków wynikających </w:t>
      </w:r>
      <w:r w:rsidRPr="004B1EA2">
        <w:rPr>
          <w:rFonts w:asciiTheme="minorHAnsi" w:eastAsia="Calibri" w:hAnsiTheme="minorHAnsi" w:cstheme="minorHAnsi"/>
          <w:color w:val="000000"/>
          <w:spacing w:val="-1"/>
        </w:rPr>
        <w:br/>
        <w:t xml:space="preserve">z  umowy. Podstawą realizacji obowiązków gwarancyjnych przez Wykonawcę jest okazanie przez Zamawiającego </w:t>
      </w:r>
      <w:r w:rsidR="00AA068F">
        <w:rPr>
          <w:rFonts w:asciiTheme="minorHAnsi" w:eastAsia="Calibri" w:hAnsiTheme="minorHAnsi" w:cstheme="minorHAnsi"/>
          <w:color w:val="000000"/>
          <w:spacing w:val="-1"/>
        </w:rPr>
        <w:t>„Dokumentu gwarancyjnego”</w:t>
      </w:r>
      <w:r w:rsidRPr="004B1EA2">
        <w:rPr>
          <w:rFonts w:asciiTheme="minorHAnsi" w:eastAsia="Calibri" w:hAnsiTheme="minorHAnsi" w:cstheme="minorHAnsi"/>
          <w:color w:val="000000"/>
          <w:spacing w:val="-1"/>
        </w:rPr>
        <w:t xml:space="preserve"> </w:t>
      </w:r>
      <w:r w:rsidR="00AA068F">
        <w:rPr>
          <w:rFonts w:asciiTheme="minorHAnsi" w:eastAsia="Calibri" w:hAnsiTheme="minorHAnsi" w:cstheme="minorHAnsi"/>
          <w:color w:val="000000"/>
          <w:spacing w:val="-1"/>
        </w:rPr>
        <w:t>lub</w:t>
      </w:r>
      <w:r w:rsidRPr="004B1EA2">
        <w:rPr>
          <w:rFonts w:asciiTheme="minorHAnsi" w:eastAsia="Calibri" w:hAnsiTheme="minorHAnsi" w:cstheme="minorHAnsi"/>
          <w:color w:val="000000"/>
          <w:spacing w:val="-1"/>
        </w:rPr>
        <w:t xml:space="preserve"> oryginalnej gwarancji producenta (o ile producent wystawia gwarancję).</w:t>
      </w:r>
    </w:p>
    <w:p w14:paraId="763F69E6" w14:textId="79CEA4C5" w:rsidR="00AA068F" w:rsidRPr="00332406" w:rsidRDefault="00AA068F" w:rsidP="00AA068F">
      <w:pPr>
        <w:widowControl/>
        <w:numPr>
          <w:ilvl w:val="0"/>
          <w:numId w:val="27"/>
        </w:numPr>
        <w:shd w:val="clear" w:color="auto" w:fill="FFFFFF"/>
        <w:spacing w:line="360" w:lineRule="auto"/>
        <w:rPr>
          <w:rFonts w:ascii="Calibri" w:hAnsi="Calibri" w:cs="Calibri"/>
          <w:color w:val="000000"/>
          <w:spacing w:val="-1"/>
        </w:rPr>
      </w:pPr>
      <w:r w:rsidRPr="00332406">
        <w:rPr>
          <w:rFonts w:ascii="Calibri" w:hAnsi="Calibri" w:cs="Calibri"/>
          <w:color w:val="000000"/>
          <w:spacing w:val="-1"/>
        </w:rPr>
        <w:t>Za okazaniem dokumentów gwarancyjnych Zamawiający może żądać od Wykonawcy realizacji uprawnień przewidzianych w „Dokumencie gwarancyjnym” lub gwarancji producenckiej, o ile jest korzystniejsza na zasadach i warunkach określonych w przywołanych dokumentach, pod rygorem odstąpienia od umowy przez Zamawiającego.</w:t>
      </w:r>
    </w:p>
    <w:p w14:paraId="4B2992A9" w14:textId="77777777" w:rsidR="004B1EA2" w:rsidRPr="004B1EA2" w:rsidRDefault="004B1EA2" w:rsidP="004B1EA2">
      <w:pPr>
        <w:widowControl/>
        <w:numPr>
          <w:ilvl w:val="0"/>
          <w:numId w:val="27"/>
        </w:numPr>
        <w:suppressAutoHyphens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4B1EA2">
        <w:rPr>
          <w:rFonts w:asciiTheme="minorHAnsi" w:eastAsia="Calibri" w:hAnsiTheme="minorHAnsi" w:cstheme="minorHAnsi"/>
        </w:rPr>
        <w:t>Transport sprzętu do miejsca lokalizacji serwisu i z powrotem, dostarczenie naprawionych lub nowych części sprzętu w okresie gwarancji odbywać się będzie na koszt i ryzyko Wykonawcy.</w:t>
      </w:r>
    </w:p>
    <w:p w14:paraId="14EC3789" w14:textId="77777777" w:rsidR="004B1EA2" w:rsidRPr="004B1EA2" w:rsidRDefault="004B1EA2" w:rsidP="004B1EA2">
      <w:pPr>
        <w:widowControl/>
        <w:numPr>
          <w:ilvl w:val="0"/>
          <w:numId w:val="27"/>
        </w:numPr>
        <w:suppressAutoHyphens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4B1EA2">
        <w:rPr>
          <w:rFonts w:asciiTheme="minorHAnsi" w:eastAsia="Calibri" w:hAnsiTheme="minorHAnsi" w:cstheme="minorHAnsi"/>
        </w:rPr>
        <w:t>Wymagania dotyczące serwisu:</w:t>
      </w:r>
    </w:p>
    <w:p w14:paraId="451B49F4" w14:textId="77777777" w:rsidR="004B1EA2" w:rsidRPr="004B1EA2" w:rsidRDefault="004B1EA2" w:rsidP="004B1EA2">
      <w:pPr>
        <w:widowControl/>
        <w:numPr>
          <w:ilvl w:val="0"/>
          <w:numId w:val="28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color w:val="000000"/>
          <w:spacing w:val="-1"/>
        </w:rPr>
      </w:pPr>
      <w:r w:rsidRPr="004B1EA2">
        <w:rPr>
          <w:rFonts w:asciiTheme="minorHAnsi" w:hAnsiTheme="minorHAnsi" w:cstheme="minorHAnsi"/>
        </w:rPr>
        <w:t xml:space="preserve">czas naprawy  – </w:t>
      </w:r>
      <w:r w:rsidRPr="004B1EA2">
        <w:rPr>
          <w:rFonts w:asciiTheme="minorHAnsi" w:hAnsiTheme="minorHAnsi" w:cstheme="minorHAnsi"/>
          <w:b/>
        </w:rPr>
        <w:t>maksymalnie 14 dni roboczych,</w:t>
      </w:r>
    </w:p>
    <w:p w14:paraId="42F0DE8C" w14:textId="77777777" w:rsidR="004B1EA2" w:rsidRPr="004B1EA2" w:rsidRDefault="004B1EA2" w:rsidP="004B1EA2">
      <w:pPr>
        <w:widowControl/>
        <w:numPr>
          <w:ilvl w:val="0"/>
          <w:numId w:val="28"/>
        </w:numPr>
        <w:shd w:val="clear" w:color="auto" w:fill="FFFFFF"/>
        <w:spacing w:line="360" w:lineRule="auto"/>
        <w:ind w:left="1070"/>
        <w:rPr>
          <w:rFonts w:asciiTheme="minorHAnsi" w:hAnsiTheme="minorHAnsi" w:cstheme="minorHAnsi"/>
          <w:color w:val="000000"/>
          <w:spacing w:val="-1"/>
        </w:rPr>
      </w:pPr>
      <w:r w:rsidRPr="004B1EA2">
        <w:rPr>
          <w:rFonts w:asciiTheme="minorHAnsi" w:hAnsiTheme="minorHAnsi" w:cstheme="minorHAnsi"/>
          <w:color w:val="000000"/>
          <w:spacing w:val="-1"/>
        </w:rPr>
        <w:t xml:space="preserve">czas dostawy nowego sprzętu wynikający z wykonanych trzech napraw tego samego elementu lub sprzętu lub braku możliwości naprawy, </w:t>
      </w:r>
      <w:r w:rsidRPr="004B1EA2">
        <w:rPr>
          <w:rFonts w:asciiTheme="minorHAnsi" w:hAnsiTheme="minorHAnsi" w:cstheme="minorHAnsi"/>
          <w:b/>
          <w:bCs/>
          <w:color w:val="000000"/>
          <w:spacing w:val="-1"/>
        </w:rPr>
        <w:t>nie może być dłuższy 5  robocze</w:t>
      </w:r>
      <w:r w:rsidRPr="004B1EA2">
        <w:rPr>
          <w:rFonts w:asciiTheme="minorHAnsi" w:hAnsiTheme="minorHAnsi" w:cstheme="minorHAnsi"/>
          <w:color w:val="000000"/>
          <w:spacing w:val="-1"/>
        </w:rPr>
        <w:t xml:space="preserve">. Termin ten nie obejmuje napraw wynikających z niewłaściwej eksploatacji sprzętu przez Zamawiającego oraz przypadków losowych niezależnych od wykonawcy; </w:t>
      </w:r>
    </w:p>
    <w:p w14:paraId="2D967096" w14:textId="77777777" w:rsidR="004B1EA2" w:rsidRPr="004B1EA2" w:rsidRDefault="004B1EA2" w:rsidP="004B1EA2">
      <w:pPr>
        <w:widowControl/>
        <w:numPr>
          <w:ilvl w:val="0"/>
          <w:numId w:val="28"/>
        </w:numPr>
        <w:shd w:val="clear" w:color="auto" w:fill="FFFFFF"/>
        <w:spacing w:line="360" w:lineRule="auto"/>
        <w:ind w:left="1070"/>
        <w:rPr>
          <w:rFonts w:asciiTheme="minorHAnsi" w:hAnsiTheme="minorHAnsi" w:cstheme="minorHAnsi"/>
          <w:color w:val="000000"/>
          <w:spacing w:val="-1"/>
        </w:rPr>
      </w:pPr>
      <w:r w:rsidRPr="004B1EA2">
        <w:rPr>
          <w:rFonts w:asciiTheme="minorHAnsi" w:hAnsiTheme="minorHAnsi" w:cstheme="minorHAnsi"/>
          <w:color w:val="000000"/>
          <w:spacing w:val="-1"/>
        </w:rPr>
        <w:t xml:space="preserve">w przypadku naprawy trwającej dłużej niż 10 dni roboczych Wykonawca jest zobowiązany, od następnego dnia roboczego, do zapewnienia - na czas naprawy - sprzętu zastępczego o parametrach nie gorszych niż sprzęt naprawiany;  </w:t>
      </w:r>
    </w:p>
    <w:p w14:paraId="7F69E828" w14:textId="77777777" w:rsidR="004B1EA2" w:rsidRPr="004B1EA2" w:rsidRDefault="004B1EA2" w:rsidP="004B1EA2">
      <w:pPr>
        <w:widowControl/>
        <w:numPr>
          <w:ilvl w:val="0"/>
          <w:numId w:val="28"/>
        </w:numPr>
        <w:shd w:val="clear" w:color="auto" w:fill="FFFFFF"/>
        <w:spacing w:line="360" w:lineRule="auto"/>
        <w:ind w:left="1070"/>
        <w:rPr>
          <w:rFonts w:asciiTheme="minorHAnsi" w:hAnsiTheme="minorHAnsi" w:cstheme="minorHAnsi"/>
          <w:color w:val="000000"/>
          <w:spacing w:val="-1"/>
        </w:rPr>
      </w:pPr>
      <w:r w:rsidRPr="004B1EA2">
        <w:rPr>
          <w:rFonts w:asciiTheme="minorHAnsi" w:hAnsiTheme="minorHAnsi" w:cstheme="minorHAnsi"/>
          <w:color w:val="000000"/>
          <w:spacing w:val="-1"/>
        </w:rPr>
        <w:t xml:space="preserve">w przypadku naprawy trwającej dłużej niż 14 dni roboczych, Wykonawca w 15 roboczym dniu wymieni sprzęt na nowy; </w:t>
      </w:r>
    </w:p>
    <w:p w14:paraId="1CFC332E" w14:textId="77777777" w:rsidR="004B1EA2" w:rsidRPr="004B1EA2" w:rsidRDefault="004B1EA2" w:rsidP="004B1EA2">
      <w:pPr>
        <w:widowControl/>
        <w:numPr>
          <w:ilvl w:val="0"/>
          <w:numId w:val="28"/>
        </w:numPr>
        <w:shd w:val="clear" w:color="auto" w:fill="FFFFFF"/>
        <w:spacing w:line="360" w:lineRule="auto"/>
        <w:ind w:left="1070"/>
        <w:rPr>
          <w:rFonts w:asciiTheme="minorHAnsi" w:hAnsiTheme="minorHAnsi" w:cstheme="minorHAnsi"/>
          <w:color w:val="000000"/>
          <w:spacing w:val="-1"/>
        </w:rPr>
      </w:pPr>
      <w:r w:rsidRPr="004B1EA2">
        <w:rPr>
          <w:rFonts w:asciiTheme="minorHAnsi" w:hAnsiTheme="minorHAnsi" w:cstheme="minorHAnsi"/>
          <w:color w:val="000000"/>
          <w:spacing w:val="-1"/>
        </w:rPr>
        <w:t xml:space="preserve">w przypadku, gdy sprzęt nie będzie już produkowany a tym samym dostępny, Wykonawca wymieni sprzęt na nowy, o parametrach nie gorszych niż sprzęt naprawiany, wymianę musi zaakceptować Zamawiający. Wymiana sprzętu nie powoduje zwiększenia wynagrodzenia;  </w:t>
      </w:r>
    </w:p>
    <w:p w14:paraId="12442DE0" w14:textId="77777777" w:rsidR="004B1EA2" w:rsidRPr="004B1EA2" w:rsidRDefault="004B1EA2" w:rsidP="004B1EA2">
      <w:pPr>
        <w:widowControl/>
        <w:numPr>
          <w:ilvl w:val="0"/>
          <w:numId w:val="28"/>
        </w:numPr>
        <w:shd w:val="clear" w:color="auto" w:fill="FFFFFF"/>
        <w:spacing w:line="360" w:lineRule="auto"/>
        <w:ind w:left="1070"/>
        <w:rPr>
          <w:rFonts w:asciiTheme="minorHAnsi" w:hAnsiTheme="minorHAnsi" w:cstheme="minorHAnsi"/>
          <w:color w:val="000000"/>
          <w:spacing w:val="-1"/>
        </w:rPr>
      </w:pPr>
      <w:r w:rsidRPr="004B1EA2">
        <w:rPr>
          <w:rFonts w:asciiTheme="minorHAnsi" w:hAnsiTheme="minorHAnsi" w:cstheme="minorHAnsi"/>
          <w:color w:val="000000"/>
          <w:spacing w:val="-1"/>
        </w:rPr>
        <w:lastRenderedPageBreak/>
        <w:t>Wykonawca jest zobowiązany do zachowania poufności wszelkich danych uzyskanych w</w:t>
      </w:r>
      <w:bookmarkStart w:id="0" w:name="_GoBack"/>
      <w:bookmarkEnd w:id="0"/>
      <w:r w:rsidRPr="004B1EA2">
        <w:rPr>
          <w:rFonts w:asciiTheme="minorHAnsi" w:hAnsiTheme="minorHAnsi" w:cstheme="minorHAnsi"/>
          <w:color w:val="000000"/>
          <w:spacing w:val="-1"/>
        </w:rPr>
        <w:t xml:space="preserve"> trakcie wykonywania czynności serwisowych; </w:t>
      </w:r>
    </w:p>
    <w:p w14:paraId="5CA0ACC3" w14:textId="77777777" w:rsidR="004B1EA2" w:rsidRPr="004B1EA2" w:rsidRDefault="004B1EA2" w:rsidP="004B1EA2">
      <w:pPr>
        <w:widowControl/>
        <w:numPr>
          <w:ilvl w:val="0"/>
          <w:numId w:val="28"/>
        </w:numPr>
        <w:shd w:val="clear" w:color="auto" w:fill="FFFFFF"/>
        <w:spacing w:line="360" w:lineRule="auto"/>
        <w:ind w:left="1070"/>
        <w:rPr>
          <w:rFonts w:asciiTheme="minorHAnsi" w:hAnsiTheme="minorHAnsi" w:cstheme="minorHAnsi"/>
          <w:color w:val="000000"/>
          <w:spacing w:val="-1"/>
        </w:rPr>
      </w:pPr>
      <w:r w:rsidRPr="004B1EA2">
        <w:rPr>
          <w:rFonts w:asciiTheme="minorHAnsi" w:hAnsiTheme="minorHAnsi" w:cstheme="minorHAnsi"/>
          <w:color w:val="000000"/>
          <w:spacing w:val="-1"/>
        </w:rPr>
        <w:t xml:space="preserve">Wykonawcy zabrania się wykonywać jakichkolwiek kopii dysków twardych lub danych cząstkowych  w trakcie wykonywania napraw gwarancyjnych sprzętu; </w:t>
      </w:r>
    </w:p>
    <w:p w14:paraId="1B108C22" w14:textId="77777777" w:rsidR="004B1EA2" w:rsidRPr="004B1EA2" w:rsidRDefault="004B1EA2" w:rsidP="004B1EA2">
      <w:pPr>
        <w:widowControl/>
        <w:numPr>
          <w:ilvl w:val="0"/>
          <w:numId w:val="28"/>
        </w:numPr>
        <w:shd w:val="clear" w:color="auto" w:fill="FFFFFF"/>
        <w:spacing w:line="360" w:lineRule="auto"/>
        <w:ind w:left="1070"/>
        <w:rPr>
          <w:rFonts w:asciiTheme="minorHAnsi" w:hAnsiTheme="minorHAnsi" w:cstheme="minorHAnsi"/>
          <w:color w:val="000000"/>
          <w:spacing w:val="-1"/>
        </w:rPr>
      </w:pPr>
      <w:r w:rsidRPr="004B1EA2">
        <w:rPr>
          <w:rFonts w:asciiTheme="minorHAnsi" w:hAnsiTheme="minorHAnsi" w:cstheme="minorHAnsi"/>
          <w:color w:val="000000"/>
          <w:spacing w:val="-1"/>
        </w:rPr>
        <w:t xml:space="preserve">w przypadku awarii/uszkodzenia nośnika danych (dysk SSD, HDD, pamięci przenośne) Wykonawca dostarczy dysk taki sam lub  o parametrach i pojemności nie mniejszej niż dotychczasowy. Zamawiający zastrzega sobie wydanie sprzętu do naprawy bez nośnika danych. W przypadku wymiany nośnika danych (dysk SSD, HDD, pamięci przenośne) uszkodzony nośnik pozostaje  u Zamawiającego. </w:t>
      </w:r>
    </w:p>
    <w:p w14:paraId="64DCBF47" w14:textId="3BD87FAF" w:rsidR="004B1EA2" w:rsidRPr="004B1EA2" w:rsidRDefault="004B1EA2" w:rsidP="004B1EA2">
      <w:pPr>
        <w:numPr>
          <w:ilvl w:val="0"/>
          <w:numId w:val="27"/>
        </w:numPr>
        <w:tabs>
          <w:tab w:val="left" w:pos="6660"/>
          <w:tab w:val="left" w:pos="6840"/>
        </w:tabs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Theme="minorHAnsi" w:eastAsia="Calibri" w:hAnsiTheme="minorHAnsi" w:cstheme="minorHAnsi"/>
          <w:bCs/>
        </w:rPr>
      </w:pPr>
      <w:r w:rsidRPr="004B1EA2">
        <w:rPr>
          <w:rFonts w:asciiTheme="minorHAnsi" w:eastAsia="Calibri" w:hAnsiTheme="minorHAnsi" w:cstheme="minorHAnsi"/>
          <w:bCs/>
        </w:rPr>
        <w:t>Każda naprawa gwarancyjna przedłuża gwarancję o czas przerwy w eksploatacji sprzętu.</w:t>
      </w:r>
    </w:p>
    <w:p w14:paraId="03A2F936" w14:textId="77777777" w:rsidR="004B1EA2" w:rsidRPr="004B1EA2" w:rsidRDefault="004B1EA2" w:rsidP="004B1EA2">
      <w:pPr>
        <w:numPr>
          <w:ilvl w:val="0"/>
          <w:numId w:val="27"/>
        </w:numPr>
        <w:tabs>
          <w:tab w:val="left" w:pos="6660"/>
          <w:tab w:val="left" w:pos="6840"/>
        </w:tabs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Theme="minorHAnsi" w:eastAsia="Calibri" w:hAnsiTheme="minorHAnsi" w:cstheme="minorHAnsi"/>
          <w:bCs/>
        </w:rPr>
      </w:pPr>
      <w:r w:rsidRPr="004B1EA2">
        <w:rPr>
          <w:rFonts w:asciiTheme="minorHAnsi" w:eastAsia="Calibri" w:hAnsiTheme="minorHAnsi" w:cstheme="minorHAnsi"/>
          <w:bCs/>
        </w:rPr>
        <w:t>Za udzielone warunki serwisu i gwarancji odpowiedzialność ponosi Wykonawca.</w:t>
      </w:r>
    </w:p>
    <w:p w14:paraId="1E3F4E1B" w14:textId="77777777" w:rsidR="004B1EA2" w:rsidRPr="004B1EA2" w:rsidRDefault="004B1EA2" w:rsidP="004B1EA2">
      <w:pPr>
        <w:numPr>
          <w:ilvl w:val="0"/>
          <w:numId w:val="27"/>
        </w:numPr>
        <w:tabs>
          <w:tab w:val="left" w:pos="6660"/>
          <w:tab w:val="left" w:pos="6840"/>
        </w:tabs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Theme="minorHAnsi" w:eastAsia="Calibri" w:hAnsiTheme="minorHAnsi" w:cstheme="minorHAnsi"/>
          <w:bCs/>
        </w:rPr>
      </w:pPr>
      <w:r w:rsidRPr="004B1EA2">
        <w:rPr>
          <w:rFonts w:asciiTheme="minorHAnsi" w:eastAsia="Calibri" w:hAnsiTheme="minorHAnsi" w:cstheme="minorHAnsi"/>
          <w:bCs/>
        </w:rPr>
        <w:t>Strony ustalają okres uprawnień z tytułu rękojmi na okres równy okresowi udzielonej gwarancji jednak nie krótszy niż 24 miesiące. Uprawnienia z tytułu rękojmi przysługują Zamawiającemu niezależnie od uprawnień płynących z udzielonej gwarancji.</w:t>
      </w:r>
    </w:p>
    <w:p w14:paraId="0219BE4E" w14:textId="77777777" w:rsidR="00AA068F" w:rsidRDefault="004B1EA2" w:rsidP="00AA068F">
      <w:pPr>
        <w:numPr>
          <w:ilvl w:val="0"/>
          <w:numId w:val="27"/>
        </w:numPr>
        <w:tabs>
          <w:tab w:val="left" w:pos="6660"/>
          <w:tab w:val="left" w:pos="6840"/>
        </w:tabs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Theme="minorHAnsi" w:eastAsia="Calibri" w:hAnsiTheme="minorHAnsi" w:cstheme="minorHAnsi"/>
          <w:bCs/>
        </w:rPr>
      </w:pPr>
      <w:r w:rsidRPr="004B1EA2">
        <w:rPr>
          <w:rFonts w:asciiTheme="minorHAnsi" w:eastAsia="Calibri" w:hAnsiTheme="minorHAnsi" w:cstheme="minorHAnsi"/>
          <w:bCs/>
        </w:rPr>
        <w:t xml:space="preserve">Okres rękojmi rozpoczyna bieg od dnia podpisania protokołu odbioru, </w:t>
      </w:r>
      <w:r w:rsidRPr="004B1EA2">
        <w:rPr>
          <w:rFonts w:asciiTheme="minorHAnsi" w:eastAsia="Calibri" w:hAnsiTheme="minorHAnsi" w:cstheme="minorHAnsi"/>
        </w:rPr>
        <w:t>o którym mowa w § 2 ust. 1</w:t>
      </w:r>
      <w:r w:rsidR="00AA068F">
        <w:rPr>
          <w:rFonts w:asciiTheme="minorHAnsi" w:eastAsia="Calibri" w:hAnsiTheme="minorHAnsi" w:cstheme="minorHAnsi"/>
        </w:rPr>
        <w:t>3</w:t>
      </w:r>
      <w:r w:rsidRPr="004B1EA2">
        <w:rPr>
          <w:rFonts w:asciiTheme="minorHAnsi" w:eastAsia="Calibri" w:hAnsiTheme="minorHAnsi" w:cstheme="minorHAnsi"/>
        </w:rPr>
        <w:t xml:space="preserve"> umowy z wyjątkiem wad prawnych dla których okres rękojmi rozpoczyna bieg na zasadach określonych w Kodeksie cywilnym.</w:t>
      </w:r>
    </w:p>
    <w:p w14:paraId="14437B0D" w14:textId="2CA647B5" w:rsidR="00AA068F" w:rsidRPr="00AA068F" w:rsidRDefault="00AA068F" w:rsidP="00AA068F">
      <w:pPr>
        <w:numPr>
          <w:ilvl w:val="0"/>
          <w:numId w:val="27"/>
        </w:numPr>
        <w:tabs>
          <w:tab w:val="left" w:pos="6660"/>
          <w:tab w:val="left" w:pos="6840"/>
        </w:tabs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Theme="minorHAnsi" w:eastAsia="Calibri" w:hAnsiTheme="minorHAnsi" w:cstheme="minorHAnsi"/>
          <w:bCs/>
        </w:rPr>
      </w:pPr>
      <w:r w:rsidRPr="00AA068F">
        <w:rPr>
          <w:rFonts w:asciiTheme="minorHAnsi" w:hAnsiTheme="minorHAnsi" w:cstheme="minorHAnsi"/>
          <w:color w:val="000000"/>
          <w:spacing w:val="-1"/>
        </w:rPr>
        <w:t>Reklamacje dostarczonego przez Wykonawcę sprzętu mogą być zgłaszane przez pracowników Zamawiającego drogą mailową, na adres Wykonawcy wskazany w umowie.</w:t>
      </w:r>
    </w:p>
    <w:p w14:paraId="6C966EE4" w14:textId="77777777" w:rsidR="00AA068F" w:rsidRPr="00AA068F" w:rsidRDefault="00AA068F" w:rsidP="004B1EA2">
      <w:pPr>
        <w:widowControl/>
        <w:numPr>
          <w:ilvl w:val="0"/>
          <w:numId w:val="27"/>
        </w:numPr>
        <w:tabs>
          <w:tab w:val="num" w:pos="426"/>
        </w:tabs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Theme="minorHAnsi" w:eastAsia="Calibri" w:hAnsiTheme="minorHAnsi" w:cstheme="minorHAnsi"/>
        </w:rPr>
      </w:pPr>
      <w:r w:rsidRPr="00AA068F">
        <w:rPr>
          <w:rFonts w:asciiTheme="minorHAnsi" w:hAnsiTheme="minorHAnsi" w:cstheme="minorHAnsi"/>
          <w:color w:val="000000"/>
          <w:spacing w:val="-1"/>
        </w:rPr>
        <w:t>6.</w:t>
      </w:r>
      <w:r w:rsidRPr="00AA068F">
        <w:rPr>
          <w:rFonts w:asciiTheme="minorHAnsi" w:hAnsiTheme="minorHAnsi" w:cstheme="minorHAnsi"/>
          <w:color w:val="000000"/>
          <w:spacing w:val="-1"/>
        </w:rPr>
        <w:tab/>
        <w:t>Wykonawca zobowiązany jest, w terminie do 2 dni roboczych od daty zgłoszenia reklamacji, do przedstawienia mailowo na adres elektroniczny zgłaszającego i adres mailowy helpdeskURK@urk.edu.pl sposobu i terminu rozpatrzenia zgłoszonej reklamacji</w:t>
      </w:r>
    </w:p>
    <w:p w14:paraId="6B3E9C4B" w14:textId="3665706A" w:rsidR="004B1EA2" w:rsidRPr="004B1EA2" w:rsidRDefault="004B1EA2" w:rsidP="004B1EA2">
      <w:pPr>
        <w:widowControl/>
        <w:numPr>
          <w:ilvl w:val="0"/>
          <w:numId w:val="27"/>
        </w:numPr>
        <w:tabs>
          <w:tab w:val="num" w:pos="426"/>
        </w:tabs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Theme="minorHAnsi" w:eastAsia="Calibri" w:hAnsiTheme="minorHAnsi" w:cstheme="minorHAnsi"/>
        </w:rPr>
      </w:pPr>
      <w:r w:rsidRPr="004B1EA2">
        <w:rPr>
          <w:rFonts w:asciiTheme="minorHAnsi" w:eastAsia="Calibri" w:hAnsiTheme="minorHAnsi" w:cstheme="minorHAnsi"/>
        </w:rPr>
        <w:t>Osobą upoważnioną ze strony Wykonawcy do kontaktu z Zamawiającym w sprawach dotyczących usług  serwisowych  jest ………………………. ……………………………….</w:t>
      </w:r>
    </w:p>
    <w:p w14:paraId="5BFECABA" w14:textId="77777777" w:rsidR="004B1EA2" w:rsidRPr="004B1EA2" w:rsidRDefault="004B1EA2" w:rsidP="004B1EA2">
      <w:pPr>
        <w:widowControl/>
        <w:numPr>
          <w:ilvl w:val="0"/>
          <w:numId w:val="27"/>
        </w:numPr>
        <w:tabs>
          <w:tab w:val="num" w:pos="426"/>
        </w:tabs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Theme="minorHAnsi" w:eastAsia="Calibri" w:hAnsiTheme="minorHAnsi" w:cstheme="minorHAnsi"/>
        </w:rPr>
      </w:pPr>
      <w:r w:rsidRPr="004B1EA2">
        <w:rPr>
          <w:rFonts w:asciiTheme="minorHAnsi" w:eastAsia="Calibri" w:hAnsiTheme="minorHAnsi" w:cstheme="minorHAnsi"/>
        </w:rPr>
        <w:t xml:space="preserve"> </w:t>
      </w:r>
      <w:r w:rsidRPr="004B1EA2">
        <w:rPr>
          <w:rFonts w:asciiTheme="minorHAnsi" w:eastAsia="Calibri" w:hAnsiTheme="minorHAnsi" w:cstheme="minorHAnsi"/>
          <w:bCs/>
        </w:rPr>
        <w:t xml:space="preserve">Adres i numer telefonu serwisu gwarancyjnego: </w:t>
      </w:r>
    </w:p>
    <w:p w14:paraId="58B4278C" w14:textId="77777777" w:rsidR="004B1EA2" w:rsidRPr="004B1EA2" w:rsidRDefault="004B1EA2" w:rsidP="004B1EA2">
      <w:pPr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Theme="minorHAnsi" w:eastAsia="Calibri" w:hAnsiTheme="minorHAnsi" w:cstheme="minorHAnsi"/>
          <w:bCs/>
        </w:rPr>
      </w:pPr>
      <w:r w:rsidRPr="004B1EA2">
        <w:rPr>
          <w:rFonts w:asciiTheme="minorHAnsi" w:eastAsia="Calibri" w:hAnsiTheme="minorHAnsi" w:cstheme="minorHAnsi"/>
          <w:bCs/>
        </w:rPr>
        <w:tab/>
        <w:t>…………………………………………………………………………………………………</w:t>
      </w:r>
    </w:p>
    <w:p w14:paraId="125E07DE" w14:textId="77777777" w:rsidR="004B1EA2" w:rsidRPr="004B1EA2" w:rsidRDefault="004B1EA2" w:rsidP="004B1EA2">
      <w:pPr>
        <w:shd w:val="clear" w:color="auto" w:fill="FFFFFF"/>
        <w:spacing w:line="360" w:lineRule="auto"/>
        <w:ind w:left="357"/>
        <w:rPr>
          <w:rFonts w:asciiTheme="minorHAnsi" w:eastAsia="Calibri" w:hAnsiTheme="minorHAnsi" w:cstheme="minorHAnsi"/>
          <w:color w:val="000000"/>
          <w:spacing w:val="-1"/>
        </w:rPr>
      </w:pPr>
    </w:p>
    <w:p w14:paraId="3C60999A" w14:textId="3022260B" w:rsidR="004B1EA2" w:rsidRPr="004B1EA2" w:rsidRDefault="004B1EA2" w:rsidP="004B1EA2">
      <w:pPr>
        <w:numPr>
          <w:ilvl w:val="0"/>
          <w:numId w:val="7"/>
        </w:numPr>
        <w:tabs>
          <w:tab w:val="clear" w:pos="432"/>
          <w:tab w:val="num" w:pos="0"/>
        </w:tabs>
        <w:autoSpaceDE w:val="0"/>
        <w:spacing w:line="360" w:lineRule="auto"/>
        <w:ind w:left="0" w:firstLine="0"/>
        <w:rPr>
          <w:rFonts w:asciiTheme="minorHAnsi" w:hAnsiTheme="minorHAnsi" w:cstheme="minorHAnsi"/>
          <w:i/>
          <w:iCs/>
        </w:rPr>
      </w:pPr>
      <w:r w:rsidRPr="004B1EA2">
        <w:rPr>
          <w:rFonts w:asciiTheme="minorHAnsi" w:eastAsia="Calibri" w:hAnsiTheme="minorHAnsi" w:cstheme="minorHAnsi"/>
          <w:iCs/>
        </w:rPr>
        <w:t>Jestem świadomy odpowiedzialności karnej wynikającej z art. 297 §1 Kodeksu karnego.</w:t>
      </w:r>
      <w:r>
        <w:rPr>
          <w:rFonts w:asciiTheme="minorHAnsi" w:eastAsia="Calibri" w:hAnsiTheme="minorHAnsi" w:cstheme="minorHAnsi"/>
          <w:iCs/>
        </w:rPr>
        <w:t xml:space="preserve"> </w:t>
      </w:r>
      <w:r w:rsidRPr="004B1EA2">
        <w:rPr>
          <w:rFonts w:asciiTheme="minorHAnsi" w:eastAsia="Calibri" w:hAnsiTheme="minorHAnsi" w:cstheme="minorHAnsi"/>
          <w:iCs/>
        </w:rPr>
        <w:t xml:space="preserve">Jednocześnie oświadczam, że wszystkie informacje podane we wskazanych wyżej oświadczeniach są aktualne i zgodne z prawdą oraz zostały przedstawione z pełną świadomością konsekwencji </w:t>
      </w:r>
      <w:r w:rsidRPr="004B1EA2">
        <w:rPr>
          <w:rFonts w:asciiTheme="minorHAnsi" w:eastAsia="Calibri" w:hAnsiTheme="minorHAnsi" w:cstheme="minorHAnsi"/>
          <w:iCs/>
        </w:rPr>
        <w:lastRenderedPageBreak/>
        <w:t>wprowadzenia Zamawiającego w błąd przy przedstawianiu informacji.</w:t>
      </w:r>
      <w:r w:rsidRPr="004B1EA2">
        <w:rPr>
          <w:rFonts w:asciiTheme="minorHAnsi" w:eastAsia="Calibri" w:hAnsiTheme="minorHAnsi" w:cstheme="minorHAnsi"/>
        </w:rPr>
        <w:t xml:space="preserve"> </w:t>
      </w:r>
      <w:r w:rsidRPr="004B1EA2">
        <w:rPr>
          <w:rFonts w:asciiTheme="minorHAnsi" w:eastAsia="Calibri" w:hAnsiTheme="minorHAnsi" w:cstheme="minorHAnsi"/>
          <w:b/>
          <w:bCs/>
        </w:rPr>
        <w:t>Prawdziwość powyższych informacji stwierdzam podpisem</w:t>
      </w:r>
      <w:r w:rsidRPr="004B1EA2">
        <w:rPr>
          <w:rFonts w:asciiTheme="minorHAnsi" w:eastAsia="Calibri" w:hAnsiTheme="minorHAnsi" w:cstheme="minorHAnsi"/>
          <w:b/>
          <w:bCs/>
          <w:i/>
        </w:rPr>
        <w:t>.</w:t>
      </w:r>
    </w:p>
    <w:p w14:paraId="60F18D7F" w14:textId="77777777" w:rsidR="004B1EA2" w:rsidRPr="004B1EA2" w:rsidRDefault="004B1EA2" w:rsidP="004B1EA2">
      <w:pPr>
        <w:autoSpaceDE w:val="0"/>
        <w:spacing w:line="360" w:lineRule="auto"/>
        <w:jc w:val="both"/>
        <w:rPr>
          <w:rFonts w:asciiTheme="minorHAnsi" w:eastAsia="Calibri" w:hAnsiTheme="minorHAnsi" w:cstheme="minorHAnsi"/>
        </w:rPr>
      </w:pPr>
    </w:p>
    <w:p w14:paraId="2DCE3833" w14:textId="77777777" w:rsidR="004B1EA2" w:rsidRPr="004B1EA2" w:rsidRDefault="004B1EA2" w:rsidP="004B1EA2">
      <w:pPr>
        <w:spacing w:line="360" w:lineRule="auto"/>
        <w:rPr>
          <w:rFonts w:asciiTheme="minorHAnsi" w:hAnsiTheme="minorHAnsi" w:cstheme="minorHAnsi"/>
        </w:rPr>
      </w:pPr>
    </w:p>
    <w:p w14:paraId="5B4EC80E" w14:textId="77777777" w:rsidR="004B1EA2" w:rsidRPr="004B1EA2" w:rsidRDefault="004B1EA2" w:rsidP="004B1EA2">
      <w:pPr>
        <w:spacing w:line="360" w:lineRule="auto"/>
        <w:jc w:val="both"/>
        <w:rPr>
          <w:rFonts w:asciiTheme="minorHAnsi" w:eastAsia="Calibri" w:hAnsiTheme="minorHAnsi" w:cstheme="minorHAnsi"/>
          <w:i/>
          <w:iCs/>
        </w:rPr>
      </w:pPr>
      <w:r w:rsidRPr="004B1EA2">
        <w:rPr>
          <w:rFonts w:asciiTheme="minorHAnsi" w:eastAsia="Calibri" w:hAnsiTheme="minorHAnsi" w:cstheme="minorHAnsi"/>
        </w:rPr>
        <w:t>…...................................                                                                          …..............................................</w:t>
      </w:r>
      <w:r w:rsidRPr="004B1EA2">
        <w:rPr>
          <w:rFonts w:asciiTheme="minorHAnsi" w:eastAsia="Calibri" w:hAnsiTheme="minorHAnsi" w:cstheme="minorHAnsi"/>
          <w:i/>
          <w:iCs/>
        </w:rPr>
        <w:t xml:space="preserve">   miejscowość i data                     </w:t>
      </w:r>
      <w:r w:rsidRPr="004B1EA2">
        <w:rPr>
          <w:rFonts w:asciiTheme="minorHAnsi" w:eastAsia="Calibri" w:hAnsiTheme="minorHAnsi" w:cstheme="minorHAnsi"/>
          <w:i/>
          <w:iCs/>
        </w:rPr>
        <w:tab/>
      </w:r>
      <w:r w:rsidRPr="004B1EA2">
        <w:rPr>
          <w:rFonts w:asciiTheme="minorHAnsi" w:eastAsia="Calibri" w:hAnsiTheme="minorHAnsi" w:cstheme="minorHAnsi"/>
          <w:i/>
          <w:iCs/>
        </w:rPr>
        <w:tab/>
      </w:r>
      <w:r w:rsidRPr="004B1EA2">
        <w:rPr>
          <w:rFonts w:asciiTheme="minorHAnsi" w:eastAsia="Calibri" w:hAnsiTheme="minorHAnsi" w:cstheme="minorHAnsi"/>
          <w:i/>
          <w:iCs/>
        </w:rPr>
        <w:tab/>
      </w:r>
      <w:r w:rsidRPr="004B1EA2">
        <w:rPr>
          <w:rFonts w:asciiTheme="minorHAnsi" w:eastAsia="Calibri" w:hAnsiTheme="minorHAnsi" w:cstheme="minorHAnsi"/>
          <w:i/>
          <w:iCs/>
        </w:rPr>
        <w:tab/>
      </w:r>
      <w:r w:rsidRPr="004B1EA2">
        <w:rPr>
          <w:rFonts w:asciiTheme="minorHAnsi" w:eastAsia="Calibri" w:hAnsiTheme="minorHAnsi" w:cstheme="minorHAnsi"/>
          <w:i/>
          <w:iCs/>
        </w:rPr>
        <w:tab/>
        <w:t xml:space="preserve">                   podpis</w:t>
      </w:r>
    </w:p>
    <w:p w14:paraId="785D9E85" w14:textId="77777777" w:rsidR="004B1EA2" w:rsidRPr="004B1EA2" w:rsidRDefault="004B1EA2" w:rsidP="004B1EA2">
      <w:pPr>
        <w:shd w:val="clear" w:color="auto" w:fill="FFFFFF"/>
        <w:spacing w:line="360" w:lineRule="auto"/>
        <w:jc w:val="right"/>
        <w:rPr>
          <w:rFonts w:asciiTheme="minorHAnsi" w:eastAsia="Calibri" w:hAnsiTheme="minorHAnsi" w:cstheme="minorHAnsi"/>
        </w:rPr>
      </w:pPr>
    </w:p>
    <w:p w14:paraId="3A974190" w14:textId="77777777" w:rsidR="004B1EA2" w:rsidRPr="004B1EA2" w:rsidRDefault="004B1EA2" w:rsidP="004B1EA2">
      <w:pPr>
        <w:rPr>
          <w:rFonts w:asciiTheme="minorHAnsi" w:hAnsiTheme="minorHAnsi" w:cstheme="minorHAnsi"/>
        </w:rPr>
      </w:pPr>
    </w:p>
    <w:p w14:paraId="4DD78F06" w14:textId="77777777" w:rsidR="00EE4E41" w:rsidRPr="004B1EA2" w:rsidRDefault="00EE4E41" w:rsidP="00EE4E41">
      <w:pPr>
        <w:spacing w:line="360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6196B2B8" w14:textId="77777777" w:rsidR="00EE4E41" w:rsidRPr="004B1EA2" w:rsidRDefault="00EE4E41" w:rsidP="004B1EA2">
      <w:pPr>
        <w:spacing w:line="360" w:lineRule="auto"/>
        <w:rPr>
          <w:rFonts w:asciiTheme="minorHAnsi" w:hAnsiTheme="minorHAnsi" w:cstheme="minorHAnsi"/>
        </w:rPr>
      </w:pPr>
    </w:p>
    <w:p w14:paraId="17EF8F3B" w14:textId="77777777" w:rsidR="00F804EC" w:rsidRPr="004B1EA2" w:rsidRDefault="00F804EC" w:rsidP="00EE4E41">
      <w:pPr>
        <w:rPr>
          <w:rFonts w:asciiTheme="minorHAnsi" w:hAnsiTheme="minorHAnsi" w:cstheme="minorHAnsi"/>
        </w:rPr>
      </w:pPr>
    </w:p>
    <w:sectPr w:rsidR="00F804EC" w:rsidRPr="004B1EA2" w:rsidSect="0093758F">
      <w:headerReference w:type="default" r:id="rId7"/>
      <w:footerReference w:type="default" r:id="rId8"/>
      <w:pgSz w:w="11906" w:h="16838"/>
      <w:pgMar w:top="1555" w:right="1134" w:bottom="1739" w:left="1134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41435B" w14:textId="77777777" w:rsidR="003C4EEA" w:rsidRDefault="003C4EEA">
      <w:r>
        <w:separator/>
      </w:r>
    </w:p>
  </w:endnote>
  <w:endnote w:type="continuationSeparator" w:id="0">
    <w:p w14:paraId="39C6C27B" w14:textId="77777777" w:rsidR="003C4EEA" w:rsidRDefault="003C4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09E43" w14:textId="77777777" w:rsidR="00C24FD2" w:rsidRDefault="00C24FD2" w:rsidP="000945DA">
    <w:pPr>
      <w:pStyle w:val="Stopka"/>
      <w:rPr>
        <w:rFonts w:ascii="Cambria" w:hAnsi="Cambria"/>
        <w:b/>
        <w:color w:val="1F497D"/>
        <w:sz w:val="10"/>
        <w:szCs w:val="10"/>
      </w:rPr>
    </w:pPr>
  </w:p>
  <w:p w14:paraId="4D4465FA" w14:textId="77777777" w:rsidR="0093758F" w:rsidRDefault="0093758F" w:rsidP="0093758F">
    <w:pPr>
      <w:pStyle w:val="Stopka"/>
      <w:ind w:left="7090"/>
      <w:rPr>
        <w:rFonts w:ascii="Cambria" w:hAnsi="Cambria"/>
        <w:b/>
        <w:color w:val="1F497D"/>
        <w:sz w:val="10"/>
        <w:szCs w:val="10"/>
      </w:rPr>
    </w:pPr>
  </w:p>
  <w:p w14:paraId="54090867" w14:textId="77777777" w:rsidR="00C24FD2" w:rsidRPr="00624FB5" w:rsidRDefault="00EE383D" w:rsidP="000945DA">
    <w:pPr>
      <w:pStyle w:val="Stopka"/>
      <w:jc w:val="right"/>
      <w:rPr>
        <w:rFonts w:ascii="Calibri" w:hAnsi="Calibri"/>
        <w:sz w:val="12"/>
        <w:szCs w:val="12"/>
      </w:rPr>
    </w:pPr>
    <w:r w:rsidRPr="00EE383D">
      <w:rPr>
        <w:rFonts w:ascii="Calibri" w:hAnsi="Calibri"/>
        <w:sz w:val="12"/>
        <w:szCs w:val="12"/>
      </w:rPr>
      <w:fldChar w:fldCharType="begin"/>
    </w:r>
    <w:r w:rsidRPr="00EE383D">
      <w:rPr>
        <w:rFonts w:ascii="Calibri" w:hAnsi="Calibri"/>
        <w:sz w:val="12"/>
        <w:szCs w:val="12"/>
      </w:rPr>
      <w:instrText>PAGE   \* MERGEFORMAT</w:instrText>
    </w:r>
    <w:r w:rsidRPr="00EE383D">
      <w:rPr>
        <w:rFonts w:ascii="Calibri" w:hAnsi="Calibri"/>
        <w:sz w:val="12"/>
        <w:szCs w:val="12"/>
      </w:rPr>
      <w:fldChar w:fldCharType="separate"/>
    </w:r>
    <w:r w:rsidR="008F5C23">
      <w:rPr>
        <w:rFonts w:ascii="Calibri" w:hAnsi="Calibri"/>
        <w:noProof/>
        <w:sz w:val="12"/>
        <w:szCs w:val="12"/>
      </w:rPr>
      <w:t>3</w:t>
    </w:r>
    <w:r w:rsidRPr="00EE383D">
      <w:rPr>
        <w:rFonts w:ascii="Calibri" w:hAnsi="Calibri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68CD2" w14:textId="77777777" w:rsidR="003C4EEA" w:rsidRDefault="003C4EEA">
      <w:r>
        <w:separator/>
      </w:r>
    </w:p>
  </w:footnote>
  <w:footnote w:type="continuationSeparator" w:id="0">
    <w:p w14:paraId="6745BE0E" w14:textId="77777777" w:rsidR="003C4EEA" w:rsidRDefault="003C4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4B54D" w14:textId="64A3B71C" w:rsidR="00D866DB" w:rsidRDefault="00E34F9B" w:rsidP="00D866DB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76C57E39" wp14:editId="6314D691">
          <wp:simplePos x="0" y="0"/>
          <wp:positionH relativeFrom="margin">
            <wp:align>left</wp:align>
          </wp:positionH>
          <wp:positionV relativeFrom="paragraph">
            <wp:posOffset>69850</wp:posOffset>
          </wp:positionV>
          <wp:extent cx="1871980" cy="532765"/>
          <wp:effectExtent l="0" t="0" r="0" b="635"/>
          <wp:wrapNone/>
          <wp:docPr id="50" name="Obraz 50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9CC33CB" w14:textId="331FF3B9" w:rsidR="00C24FD2" w:rsidRDefault="00C24FD2" w:rsidP="000B5311">
    <w:pPr>
      <w:pStyle w:val="Nagwek"/>
    </w:pPr>
  </w:p>
  <w:p w14:paraId="6BD5CE0E" w14:textId="044EE4BA" w:rsidR="00E34F9B" w:rsidRDefault="00E34F9B" w:rsidP="000B5311">
    <w:pPr>
      <w:pStyle w:val="Nagwek"/>
    </w:pPr>
  </w:p>
  <w:p w14:paraId="61A96DF0" w14:textId="3BEB7D22" w:rsidR="00E34F9B" w:rsidRDefault="00E34F9B" w:rsidP="000B5311">
    <w:pPr>
      <w:pStyle w:val="Nagwek"/>
    </w:pPr>
  </w:p>
  <w:p w14:paraId="77F09B15" w14:textId="2FA30E5A" w:rsidR="00E34F9B" w:rsidRDefault="00E34F9B" w:rsidP="00E34F9B">
    <w:pPr>
      <w:shd w:val="clear" w:color="auto" w:fill="FFFFFF"/>
      <w:tabs>
        <w:tab w:val="left" w:pos="5490"/>
      </w:tabs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 w:bidi="ar-SA"/>
      </w:rPr>
    </w:pPr>
    <w:r>
      <w:rPr>
        <w:rFonts w:ascii="Calibri" w:hAnsi="Calibri"/>
        <w:b/>
        <w:iCs/>
        <w:color w:val="000000"/>
        <w:spacing w:val="-1"/>
        <w:sz w:val="20"/>
        <w:szCs w:val="20"/>
      </w:rPr>
      <w:t xml:space="preserve">Załącznik nr </w:t>
    </w:r>
    <w:r w:rsidR="004B1EA2">
      <w:rPr>
        <w:rFonts w:ascii="Calibri" w:hAnsi="Calibri"/>
        <w:b/>
        <w:iCs/>
        <w:color w:val="000000"/>
        <w:spacing w:val="-1"/>
        <w:sz w:val="20"/>
        <w:szCs w:val="20"/>
      </w:rPr>
      <w:t>10</w:t>
    </w:r>
    <w:r>
      <w:rPr>
        <w:rFonts w:ascii="Calibri" w:hAnsi="Calibri"/>
        <w:b/>
        <w:iCs/>
        <w:color w:val="000000"/>
        <w:spacing w:val="-1"/>
        <w:sz w:val="20"/>
        <w:szCs w:val="20"/>
      </w:rPr>
      <w:t xml:space="preserve"> do SWZ</w:t>
    </w:r>
    <w:r>
      <w:rPr>
        <w:rFonts w:ascii="Calibri" w:hAnsi="Calibri"/>
        <w:b/>
        <w:iCs/>
        <w:color w:val="000000"/>
        <w:spacing w:val="-1"/>
        <w:sz w:val="20"/>
        <w:szCs w:val="20"/>
      </w:rPr>
      <w:tab/>
    </w:r>
  </w:p>
  <w:p w14:paraId="542C5F3C" w14:textId="7F731E7F" w:rsidR="00E34F9B" w:rsidRDefault="00E34F9B" w:rsidP="00E34F9B">
    <w:pPr>
      <w:shd w:val="clear" w:color="auto" w:fill="FFFFFF"/>
      <w:rPr>
        <w:rFonts w:ascii="Calibri" w:hAnsi="Calibri"/>
        <w:b/>
        <w:iCs/>
        <w:color w:val="000000"/>
        <w:spacing w:val="-1"/>
        <w:sz w:val="20"/>
        <w:szCs w:val="20"/>
      </w:rPr>
    </w:pPr>
    <w:r>
      <w:rPr>
        <w:rFonts w:ascii="Calibri" w:hAnsi="Calibri"/>
        <w:b/>
        <w:iCs/>
        <w:color w:val="000000"/>
        <w:spacing w:val="-1"/>
        <w:sz w:val="20"/>
        <w:szCs w:val="20"/>
      </w:rPr>
      <w:t>Nr referencyjny postępowania: DZiK-DZP.2920.2.2025</w:t>
    </w:r>
  </w:p>
  <w:p w14:paraId="7E65E8F1" w14:textId="77777777" w:rsidR="00E34F9B" w:rsidRPr="00E34F9B" w:rsidRDefault="00E34F9B" w:rsidP="00E34F9B">
    <w:pPr>
      <w:shd w:val="clear" w:color="auto" w:fill="FFFFFF"/>
      <w:rPr>
        <w:rFonts w:ascii="Calibri" w:hAnsi="Calibri" w:cs="Arial Black"/>
        <w:b/>
        <w:color w:val="000000"/>
        <w:spacing w:val="-1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DB6CA8"/>
    <w:multiLevelType w:val="hybridMultilevel"/>
    <w:tmpl w:val="CC18567E"/>
    <w:lvl w:ilvl="0" w:tplc="A2C03E5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416C8"/>
    <w:multiLevelType w:val="hybridMultilevel"/>
    <w:tmpl w:val="36107E82"/>
    <w:lvl w:ilvl="0" w:tplc="04150011">
      <w:start w:val="1"/>
      <w:numFmt w:val="decimal"/>
      <w:lvlText w:val="%1)"/>
      <w:lvlJc w:val="left"/>
      <w:pPr>
        <w:ind w:left="2517" w:hanging="360"/>
      </w:pPr>
    </w:lvl>
    <w:lvl w:ilvl="1" w:tplc="04150019">
      <w:start w:val="1"/>
      <w:numFmt w:val="lowerLetter"/>
      <w:lvlText w:val="%2."/>
      <w:lvlJc w:val="left"/>
      <w:pPr>
        <w:ind w:left="3237" w:hanging="360"/>
      </w:pPr>
    </w:lvl>
    <w:lvl w:ilvl="2" w:tplc="0415001B">
      <w:start w:val="1"/>
      <w:numFmt w:val="lowerRoman"/>
      <w:lvlText w:val="%3."/>
      <w:lvlJc w:val="right"/>
      <w:pPr>
        <w:ind w:left="3957" w:hanging="180"/>
      </w:pPr>
    </w:lvl>
    <w:lvl w:ilvl="3" w:tplc="0415000F">
      <w:start w:val="1"/>
      <w:numFmt w:val="decimal"/>
      <w:lvlText w:val="%4."/>
      <w:lvlJc w:val="left"/>
      <w:pPr>
        <w:ind w:left="4677" w:hanging="360"/>
      </w:pPr>
    </w:lvl>
    <w:lvl w:ilvl="4" w:tplc="04150019">
      <w:start w:val="1"/>
      <w:numFmt w:val="lowerLetter"/>
      <w:lvlText w:val="%5."/>
      <w:lvlJc w:val="left"/>
      <w:pPr>
        <w:ind w:left="5397" w:hanging="360"/>
      </w:pPr>
    </w:lvl>
    <w:lvl w:ilvl="5" w:tplc="0415001B">
      <w:start w:val="1"/>
      <w:numFmt w:val="lowerRoman"/>
      <w:lvlText w:val="%6."/>
      <w:lvlJc w:val="right"/>
      <w:pPr>
        <w:ind w:left="6117" w:hanging="180"/>
      </w:pPr>
    </w:lvl>
    <w:lvl w:ilvl="6" w:tplc="0415000F">
      <w:start w:val="1"/>
      <w:numFmt w:val="decimal"/>
      <w:lvlText w:val="%7."/>
      <w:lvlJc w:val="left"/>
      <w:pPr>
        <w:ind w:left="6837" w:hanging="360"/>
      </w:pPr>
    </w:lvl>
    <w:lvl w:ilvl="7" w:tplc="04150019">
      <w:start w:val="1"/>
      <w:numFmt w:val="lowerLetter"/>
      <w:lvlText w:val="%8."/>
      <w:lvlJc w:val="left"/>
      <w:pPr>
        <w:ind w:left="7557" w:hanging="360"/>
      </w:pPr>
    </w:lvl>
    <w:lvl w:ilvl="8" w:tplc="0415001B">
      <w:start w:val="1"/>
      <w:numFmt w:val="lowerRoman"/>
      <w:lvlText w:val="%9."/>
      <w:lvlJc w:val="right"/>
      <w:pPr>
        <w:ind w:left="8277" w:hanging="180"/>
      </w:pPr>
    </w:lvl>
  </w:abstractNum>
  <w:abstractNum w:abstractNumId="3" w15:restartNumberingAfterBreak="0">
    <w:nsid w:val="07E16C83"/>
    <w:multiLevelType w:val="hybridMultilevel"/>
    <w:tmpl w:val="572E19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C449B"/>
    <w:multiLevelType w:val="hybridMultilevel"/>
    <w:tmpl w:val="54222B3E"/>
    <w:lvl w:ilvl="0" w:tplc="1A58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31E49"/>
    <w:multiLevelType w:val="hybridMultilevel"/>
    <w:tmpl w:val="23A6E6BA"/>
    <w:lvl w:ilvl="0" w:tplc="19AE720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color w:val="00000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95714E"/>
    <w:multiLevelType w:val="hybridMultilevel"/>
    <w:tmpl w:val="103C1C64"/>
    <w:lvl w:ilvl="0" w:tplc="6C601D0E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B42F2"/>
    <w:multiLevelType w:val="hybridMultilevel"/>
    <w:tmpl w:val="914CB08E"/>
    <w:lvl w:ilvl="0" w:tplc="D7A0C37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526E8"/>
    <w:multiLevelType w:val="hybridMultilevel"/>
    <w:tmpl w:val="7464A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C53D21"/>
    <w:multiLevelType w:val="hybridMultilevel"/>
    <w:tmpl w:val="EA1AACBA"/>
    <w:lvl w:ilvl="0" w:tplc="615EBDC0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E3332D0"/>
    <w:multiLevelType w:val="multilevel"/>
    <w:tmpl w:val="E7987340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482744"/>
    <w:multiLevelType w:val="hybridMultilevel"/>
    <w:tmpl w:val="CC2ADCBE"/>
    <w:lvl w:ilvl="0" w:tplc="E5DA802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libri" w:hAnsi="Calibri" w:cs="Calibri" w:hint="default"/>
        <w:b w:val="0"/>
        <w:sz w:val="24"/>
        <w:szCs w:val="24"/>
      </w:rPr>
    </w:lvl>
    <w:lvl w:ilvl="1" w:tplc="EF20566A">
      <w:start w:val="1"/>
      <w:numFmt w:val="lowerLetter"/>
      <w:lvlText w:val="%2)"/>
      <w:lvlJc w:val="left"/>
      <w:pPr>
        <w:tabs>
          <w:tab w:val="num" w:pos="-2509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065BBC"/>
    <w:multiLevelType w:val="hybridMultilevel"/>
    <w:tmpl w:val="1B2010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D02D19"/>
    <w:multiLevelType w:val="hybridMultilevel"/>
    <w:tmpl w:val="8758AB0C"/>
    <w:lvl w:ilvl="0" w:tplc="892016D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F8425C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88383A"/>
    <w:multiLevelType w:val="hybridMultilevel"/>
    <w:tmpl w:val="F904C1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F1C27CD"/>
    <w:multiLevelType w:val="hybridMultilevel"/>
    <w:tmpl w:val="EF901D74"/>
    <w:lvl w:ilvl="0" w:tplc="D48A6CE8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A77397"/>
    <w:multiLevelType w:val="hybridMultilevel"/>
    <w:tmpl w:val="E940CE34"/>
    <w:lvl w:ilvl="0" w:tplc="73E464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42304DC"/>
    <w:multiLevelType w:val="hybridMultilevel"/>
    <w:tmpl w:val="35B26D3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8574A68"/>
    <w:multiLevelType w:val="hybridMultilevel"/>
    <w:tmpl w:val="AEC086BE"/>
    <w:lvl w:ilvl="0" w:tplc="9AD0A4FA">
      <w:start w:val="1"/>
      <w:numFmt w:val="decimal"/>
      <w:lvlText w:val="%1."/>
      <w:lvlJc w:val="left"/>
      <w:pPr>
        <w:ind w:left="822" w:hanging="284"/>
      </w:pPr>
      <w:rPr>
        <w:rFonts w:ascii="Calibri" w:eastAsia="Calibri" w:hAnsi="Calibri" w:cs="Calibri" w:hint="default"/>
        <w:b w:val="0"/>
        <w:bCs w:val="0"/>
        <w:i w:val="0"/>
        <w:iCs w:val="0"/>
        <w:color w:val="000000" w:themeColor="text1"/>
        <w:spacing w:val="-1"/>
        <w:w w:val="99"/>
        <w:sz w:val="24"/>
        <w:szCs w:val="24"/>
        <w:lang w:val="pl-PL" w:eastAsia="en-US" w:bidi="ar-SA"/>
      </w:rPr>
    </w:lvl>
    <w:lvl w:ilvl="1" w:tplc="6A0E1150">
      <w:numFmt w:val="bullet"/>
      <w:lvlText w:val="•"/>
      <w:lvlJc w:val="left"/>
      <w:pPr>
        <w:ind w:left="1712" w:hanging="284"/>
      </w:pPr>
      <w:rPr>
        <w:rFonts w:hint="default"/>
        <w:lang w:val="pl-PL" w:eastAsia="en-US" w:bidi="ar-SA"/>
      </w:rPr>
    </w:lvl>
    <w:lvl w:ilvl="2" w:tplc="95DA4A10">
      <w:numFmt w:val="bullet"/>
      <w:lvlText w:val="•"/>
      <w:lvlJc w:val="left"/>
      <w:pPr>
        <w:ind w:left="2605" w:hanging="284"/>
      </w:pPr>
      <w:rPr>
        <w:rFonts w:hint="default"/>
        <w:lang w:val="pl-PL" w:eastAsia="en-US" w:bidi="ar-SA"/>
      </w:rPr>
    </w:lvl>
    <w:lvl w:ilvl="3" w:tplc="D10AEF70">
      <w:numFmt w:val="bullet"/>
      <w:lvlText w:val="•"/>
      <w:lvlJc w:val="left"/>
      <w:pPr>
        <w:ind w:left="3497" w:hanging="284"/>
      </w:pPr>
      <w:rPr>
        <w:rFonts w:hint="default"/>
        <w:lang w:val="pl-PL" w:eastAsia="en-US" w:bidi="ar-SA"/>
      </w:rPr>
    </w:lvl>
    <w:lvl w:ilvl="4" w:tplc="2BB65622">
      <w:numFmt w:val="bullet"/>
      <w:lvlText w:val="•"/>
      <w:lvlJc w:val="left"/>
      <w:pPr>
        <w:ind w:left="4390" w:hanging="284"/>
      </w:pPr>
      <w:rPr>
        <w:rFonts w:hint="default"/>
        <w:lang w:val="pl-PL" w:eastAsia="en-US" w:bidi="ar-SA"/>
      </w:rPr>
    </w:lvl>
    <w:lvl w:ilvl="5" w:tplc="C2B06930">
      <w:numFmt w:val="bullet"/>
      <w:lvlText w:val="•"/>
      <w:lvlJc w:val="left"/>
      <w:pPr>
        <w:ind w:left="5283" w:hanging="284"/>
      </w:pPr>
      <w:rPr>
        <w:rFonts w:hint="default"/>
        <w:lang w:val="pl-PL" w:eastAsia="en-US" w:bidi="ar-SA"/>
      </w:rPr>
    </w:lvl>
    <w:lvl w:ilvl="6" w:tplc="CF80E626">
      <w:numFmt w:val="bullet"/>
      <w:lvlText w:val="•"/>
      <w:lvlJc w:val="left"/>
      <w:pPr>
        <w:ind w:left="6175" w:hanging="284"/>
      </w:pPr>
      <w:rPr>
        <w:rFonts w:hint="default"/>
        <w:lang w:val="pl-PL" w:eastAsia="en-US" w:bidi="ar-SA"/>
      </w:rPr>
    </w:lvl>
    <w:lvl w:ilvl="7" w:tplc="D31C778C">
      <w:numFmt w:val="bullet"/>
      <w:lvlText w:val="•"/>
      <w:lvlJc w:val="left"/>
      <w:pPr>
        <w:ind w:left="7068" w:hanging="284"/>
      </w:pPr>
      <w:rPr>
        <w:rFonts w:hint="default"/>
        <w:lang w:val="pl-PL" w:eastAsia="en-US" w:bidi="ar-SA"/>
      </w:rPr>
    </w:lvl>
    <w:lvl w:ilvl="8" w:tplc="A6EC28F2">
      <w:numFmt w:val="bullet"/>
      <w:lvlText w:val="•"/>
      <w:lvlJc w:val="left"/>
      <w:pPr>
        <w:ind w:left="7961" w:hanging="284"/>
      </w:pPr>
      <w:rPr>
        <w:rFonts w:hint="default"/>
        <w:lang w:val="pl-PL" w:eastAsia="en-US" w:bidi="ar-SA"/>
      </w:rPr>
    </w:lvl>
  </w:abstractNum>
  <w:abstractNum w:abstractNumId="27" w15:restartNumberingAfterBreak="0">
    <w:nsid w:val="70193FDB"/>
    <w:multiLevelType w:val="hybridMultilevel"/>
    <w:tmpl w:val="28DE4182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25"/>
  </w:num>
  <w:num w:numId="4">
    <w:abstractNumId w:val="12"/>
  </w:num>
  <w:num w:numId="5">
    <w:abstractNumId w:val="16"/>
  </w:num>
  <w:num w:numId="6">
    <w:abstractNumId w:val="5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23"/>
  </w:num>
  <w:num w:numId="21">
    <w:abstractNumId w:val="10"/>
  </w:num>
  <w:num w:numId="22">
    <w:abstractNumId w:val="27"/>
  </w:num>
  <w:num w:numId="23">
    <w:abstractNumId w:val="9"/>
  </w:num>
  <w:num w:numId="24">
    <w:abstractNumId w:val="14"/>
  </w:num>
  <w:num w:numId="25">
    <w:abstractNumId w:val="4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24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11"/>
    <w:rsid w:val="00020411"/>
    <w:rsid w:val="000336CE"/>
    <w:rsid w:val="0003601A"/>
    <w:rsid w:val="000560CA"/>
    <w:rsid w:val="00076487"/>
    <w:rsid w:val="000945DA"/>
    <w:rsid w:val="000B5311"/>
    <w:rsid w:val="00101F85"/>
    <w:rsid w:val="0012539B"/>
    <w:rsid w:val="001653EF"/>
    <w:rsid w:val="001819CC"/>
    <w:rsid w:val="001B06F9"/>
    <w:rsid w:val="001B794B"/>
    <w:rsid w:val="001C6127"/>
    <w:rsid w:val="001D465B"/>
    <w:rsid w:val="001E397B"/>
    <w:rsid w:val="00241B33"/>
    <w:rsid w:val="002619B2"/>
    <w:rsid w:val="0027349F"/>
    <w:rsid w:val="002805F6"/>
    <w:rsid w:val="002B6EB6"/>
    <w:rsid w:val="002B7EE6"/>
    <w:rsid w:val="002E79C4"/>
    <w:rsid w:val="002F1260"/>
    <w:rsid w:val="003020CD"/>
    <w:rsid w:val="00335AC3"/>
    <w:rsid w:val="00336AAF"/>
    <w:rsid w:val="00340277"/>
    <w:rsid w:val="0034550F"/>
    <w:rsid w:val="003559D9"/>
    <w:rsid w:val="003A6B35"/>
    <w:rsid w:val="003C12DC"/>
    <w:rsid w:val="003C4EEA"/>
    <w:rsid w:val="003D508B"/>
    <w:rsid w:val="0040258F"/>
    <w:rsid w:val="0041329E"/>
    <w:rsid w:val="004212A7"/>
    <w:rsid w:val="00423A3E"/>
    <w:rsid w:val="00443A5B"/>
    <w:rsid w:val="00457F38"/>
    <w:rsid w:val="00461771"/>
    <w:rsid w:val="00476B7B"/>
    <w:rsid w:val="004A09FD"/>
    <w:rsid w:val="004B1EA2"/>
    <w:rsid w:val="004C2480"/>
    <w:rsid w:val="004D2C01"/>
    <w:rsid w:val="004F20DE"/>
    <w:rsid w:val="004F704F"/>
    <w:rsid w:val="004F7291"/>
    <w:rsid w:val="00532943"/>
    <w:rsid w:val="005C5A34"/>
    <w:rsid w:val="005D1822"/>
    <w:rsid w:val="005F1A6B"/>
    <w:rsid w:val="0060117B"/>
    <w:rsid w:val="00602A0A"/>
    <w:rsid w:val="00610A73"/>
    <w:rsid w:val="00624FB5"/>
    <w:rsid w:val="00663002"/>
    <w:rsid w:val="006B797F"/>
    <w:rsid w:val="006E7E6C"/>
    <w:rsid w:val="00724BD4"/>
    <w:rsid w:val="00726E8D"/>
    <w:rsid w:val="00731B4A"/>
    <w:rsid w:val="00761F31"/>
    <w:rsid w:val="007B430B"/>
    <w:rsid w:val="007B5862"/>
    <w:rsid w:val="007C06CB"/>
    <w:rsid w:val="00815643"/>
    <w:rsid w:val="00857523"/>
    <w:rsid w:val="00881953"/>
    <w:rsid w:val="00885B8E"/>
    <w:rsid w:val="008A0EE8"/>
    <w:rsid w:val="008A1010"/>
    <w:rsid w:val="008B7139"/>
    <w:rsid w:val="008F5C23"/>
    <w:rsid w:val="009113AF"/>
    <w:rsid w:val="0092053B"/>
    <w:rsid w:val="00935FA6"/>
    <w:rsid w:val="009360EF"/>
    <w:rsid w:val="0093758F"/>
    <w:rsid w:val="00945228"/>
    <w:rsid w:val="00993656"/>
    <w:rsid w:val="009C1506"/>
    <w:rsid w:val="009C4AF5"/>
    <w:rsid w:val="009E4E3A"/>
    <w:rsid w:val="009F57C0"/>
    <w:rsid w:val="00A46620"/>
    <w:rsid w:val="00A47F89"/>
    <w:rsid w:val="00A54AD8"/>
    <w:rsid w:val="00A726A3"/>
    <w:rsid w:val="00AA068F"/>
    <w:rsid w:val="00B17036"/>
    <w:rsid w:val="00B20F90"/>
    <w:rsid w:val="00B51FC6"/>
    <w:rsid w:val="00B55962"/>
    <w:rsid w:val="00B82B86"/>
    <w:rsid w:val="00BB3643"/>
    <w:rsid w:val="00BC0447"/>
    <w:rsid w:val="00BC3560"/>
    <w:rsid w:val="00BD28E6"/>
    <w:rsid w:val="00BF5AFB"/>
    <w:rsid w:val="00BF63AC"/>
    <w:rsid w:val="00C24FD2"/>
    <w:rsid w:val="00C33D5B"/>
    <w:rsid w:val="00C62DBB"/>
    <w:rsid w:val="00C724D8"/>
    <w:rsid w:val="00C843F2"/>
    <w:rsid w:val="00CA708D"/>
    <w:rsid w:val="00CB61EA"/>
    <w:rsid w:val="00CB7FE9"/>
    <w:rsid w:val="00CC1EE7"/>
    <w:rsid w:val="00CD3DAA"/>
    <w:rsid w:val="00CE2B9E"/>
    <w:rsid w:val="00D04E37"/>
    <w:rsid w:val="00D121C7"/>
    <w:rsid w:val="00D37064"/>
    <w:rsid w:val="00D61A97"/>
    <w:rsid w:val="00D62E3B"/>
    <w:rsid w:val="00D77FAD"/>
    <w:rsid w:val="00D866DB"/>
    <w:rsid w:val="00D877CC"/>
    <w:rsid w:val="00DB1F24"/>
    <w:rsid w:val="00DB39B3"/>
    <w:rsid w:val="00E00929"/>
    <w:rsid w:val="00E31DBE"/>
    <w:rsid w:val="00E34F9B"/>
    <w:rsid w:val="00E517FD"/>
    <w:rsid w:val="00EC5723"/>
    <w:rsid w:val="00EC5CF7"/>
    <w:rsid w:val="00EE383D"/>
    <w:rsid w:val="00EE4E41"/>
    <w:rsid w:val="00F03FA2"/>
    <w:rsid w:val="00F317B9"/>
    <w:rsid w:val="00F54EA8"/>
    <w:rsid w:val="00F575EF"/>
    <w:rsid w:val="00F804EC"/>
    <w:rsid w:val="00FB46CC"/>
    <w:rsid w:val="00FB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oNotEmbedSmartTags/>
  <w:decimalSymbol w:val=","/>
  <w:listSeparator w:val=";"/>
  <w14:docId w14:val="03781F99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BC0447"/>
    <w:pPr>
      <w:widowControl/>
      <w:numPr>
        <w:ilvl w:val="1"/>
        <w:numId w:val="7"/>
      </w:numPr>
      <w:spacing w:before="60" w:after="120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 w:bidi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BC0447"/>
    <w:pPr>
      <w:widowControl/>
      <w:numPr>
        <w:ilvl w:val="2"/>
        <w:numId w:val="7"/>
      </w:numPr>
      <w:tabs>
        <w:tab w:val="left" w:pos="900"/>
      </w:tabs>
      <w:spacing w:before="60" w:after="120"/>
      <w:outlineLvl w:val="2"/>
    </w:pPr>
    <w:rPr>
      <w:rFonts w:ascii="Calibri" w:eastAsia="Times New Roman" w:hAnsi="Calibri" w:cs="Times New Roman"/>
      <w:b/>
      <w:bCs/>
      <w:kern w:val="2"/>
      <w:sz w:val="22"/>
      <w:szCs w:val="36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aliases w:val="L1,Numerowanie,List Paragraph,Akapit z listą5,Akapit z listą BS,Akapit z listą1,normalny tekst,Nagł. 4 SW,CW_Lista,T_SZ_List Paragraph,Akapit z listą numerowaną,Podsis rysunku,lp1,Bullet List,FooterText,numbered,Paragraphe de liste1,列出段落"/>
    <w:basedOn w:val="Normalny"/>
    <w:link w:val="AkapitzlistZnak"/>
    <w:uiPriority w:val="34"/>
    <w:qFormat/>
    <w:rsid w:val="00EE383D"/>
    <w:pPr>
      <w:ind w:left="720"/>
      <w:contextualSpacing/>
    </w:pPr>
    <w:rPr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BC0447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BC0447"/>
    <w:rPr>
      <w:rFonts w:ascii="Calibri" w:hAnsi="Calibri"/>
      <w:b/>
      <w:bCs/>
      <w:kern w:val="2"/>
      <w:sz w:val="22"/>
      <w:szCs w:val="36"/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Akapit z listą1 Znak,normalny tekst Znak,Nagł. 4 SW Znak,CW_Lista Znak,T_SZ_List Paragraph Znak,Akapit z listą numerowaną Znak,lp1 Znak"/>
    <w:link w:val="Akapitzlist"/>
    <w:uiPriority w:val="99"/>
    <w:qFormat/>
    <w:locked/>
    <w:rsid w:val="00E31DBE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1NumList1">
    <w:name w:val="1Num_List1"/>
    <w:basedOn w:val="Normalny"/>
    <w:rsid w:val="00E31DBE"/>
    <w:pPr>
      <w:widowControl/>
      <w:numPr>
        <w:numId w:val="9"/>
      </w:numPr>
      <w:spacing w:before="160"/>
      <w:ind w:left="1701"/>
      <w:jc w:val="both"/>
    </w:pPr>
    <w:rPr>
      <w:rFonts w:eastAsia="Times New Roman" w:cs="Times New Roman"/>
      <w:kern w:val="2"/>
      <w:sz w:val="22"/>
      <w:szCs w:val="22"/>
      <w:lang w:eastAsia="ar-SA" w:bidi="ar-SA"/>
    </w:rPr>
  </w:style>
  <w:style w:type="character" w:styleId="Hipercze">
    <w:name w:val="Hyperlink"/>
    <w:basedOn w:val="Domylnaczcionkaakapitu"/>
    <w:uiPriority w:val="99"/>
    <w:unhideWhenUsed/>
    <w:rsid w:val="002B6EB6"/>
    <w:rPr>
      <w:color w:val="0000FF"/>
      <w:u w:val="single"/>
    </w:rPr>
  </w:style>
  <w:style w:type="character" w:customStyle="1" w:styleId="Styl3Znak">
    <w:name w:val="Styl3 Znak"/>
    <w:basedOn w:val="Domylnaczcionkaakapitu"/>
    <w:link w:val="Styl3"/>
    <w:locked/>
    <w:rsid w:val="002B6EB6"/>
    <w:rPr>
      <w:rFonts w:ascii="Arial" w:hAnsi="Arial" w:cs="Arial"/>
      <w:color w:val="00000A"/>
    </w:rPr>
  </w:style>
  <w:style w:type="paragraph" w:customStyle="1" w:styleId="Styl3">
    <w:name w:val="Styl3"/>
    <w:basedOn w:val="Normalny"/>
    <w:link w:val="Styl3Znak"/>
    <w:qFormat/>
    <w:rsid w:val="002B6EB6"/>
    <w:pPr>
      <w:widowControl/>
      <w:suppressAutoHyphens w:val="0"/>
      <w:jc w:val="center"/>
    </w:pPr>
    <w:rPr>
      <w:rFonts w:ascii="Arial" w:eastAsia="Times New Roman" w:hAnsi="Arial" w:cs="Arial"/>
      <w:color w:val="00000A"/>
      <w:kern w:val="0"/>
      <w:sz w:val="20"/>
      <w:szCs w:val="2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5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852</Words>
  <Characters>5116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mgr inż. Żurek Paulina</cp:lastModifiedBy>
  <cp:revision>2</cp:revision>
  <cp:lastPrinted>2024-05-07T08:49:00Z</cp:lastPrinted>
  <dcterms:created xsi:type="dcterms:W3CDTF">2025-02-18T08:24:00Z</dcterms:created>
  <dcterms:modified xsi:type="dcterms:W3CDTF">2025-02-18T08:24:00Z</dcterms:modified>
</cp:coreProperties>
</file>