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CF94" w14:textId="77777777" w:rsidR="00161CE7" w:rsidRPr="00322358" w:rsidRDefault="00A94023">
      <w:pPr>
        <w:pStyle w:val="Stopka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sz w:val="22"/>
          <w:szCs w:val="22"/>
        </w:rPr>
        <w:t xml:space="preserve">Numer postępowania: MCM/WSM/ZP  </w:t>
      </w:r>
      <w:r w:rsidR="003100C4" w:rsidRPr="00322358">
        <w:rPr>
          <w:rFonts w:ascii="Cambria" w:hAnsi="Cambria"/>
          <w:b/>
          <w:sz w:val="22"/>
          <w:szCs w:val="22"/>
        </w:rPr>
        <w:t>/202</w:t>
      </w:r>
      <w:r w:rsidRPr="00322358">
        <w:rPr>
          <w:rFonts w:ascii="Cambria" w:hAnsi="Cambria"/>
          <w:b/>
          <w:sz w:val="22"/>
          <w:szCs w:val="22"/>
        </w:rPr>
        <w:t>3</w:t>
      </w:r>
    </w:p>
    <w:p w14:paraId="294715F7" w14:textId="569FF222" w:rsidR="00161CE7" w:rsidRPr="00322358" w:rsidRDefault="00A94023" w:rsidP="0034257A">
      <w:pPr>
        <w:pStyle w:val="Tytu"/>
        <w:tabs>
          <w:tab w:val="center" w:pos="4535"/>
          <w:tab w:val="right" w:pos="9071"/>
        </w:tabs>
        <w:spacing w:line="240" w:lineRule="auto"/>
        <w:jc w:val="right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Załącznik Nr  </w:t>
      </w:r>
      <w:r w:rsidR="00411348">
        <w:rPr>
          <w:rFonts w:ascii="Cambria" w:hAnsi="Cambria"/>
          <w:sz w:val="22"/>
          <w:szCs w:val="22"/>
        </w:rPr>
        <w:t>3</w:t>
      </w:r>
      <w:r w:rsidRPr="00322358">
        <w:rPr>
          <w:rFonts w:ascii="Cambria" w:hAnsi="Cambria"/>
          <w:sz w:val="22"/>
          <w:szCs w:val="22"/>
        </w:rPr>
        <w:t xml:space="preserve"> </w:t>
      </w:r>
      <w:r w:rsidR="003100C4" w:rsidRPr="00322358">
        <w:rPr>
          <w:rFonts w:ascii="Cambria" w:hAnsi="Cambria"/>
          <w:sz w:val="22"/>
          <w:szCs w:val="22"/>
        </w:rPr>
        <w:t xml:space="preserve"> do SWZ</w:t>
      </w:r>
    </w:p>
    <w:p w14:paraId="27227D39" w14:textId="77777777" w:rsidR="00161CE7" w:rsidRPr="00322358" w:rsidRDefault="00161CE7">
      <w:pPr>
        <w:jc w:val="right"/>
        <w:rPr>
          <w:rFonts w:ascii="Cambria" w:hAnsi="Cambria"/>
          <w:sz w:val="22"/>
          <w:szCs w:val="22"/>
        </w:rPr>
      </w:pPr>
    </w:p>
    <w:p w14:paraId="712ABB09" w14:textId="77777777" w:rsidR="00161CE7" w:rsidRPr="00322358" w:rsidRDefault="00A94023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 xml:space="preserve">Projektowane </w:t>
      </w:r>
      <w:r w:rsidR="003100C4" w:rsidRPr="00322358">
        <w:rPr>
          <w:rFonts w:ascii="Cambria" w:hAnsi="Cambria"/>
          <w:b/>
          <w:bCs/>
          <w:sz w:val="22"/>
          <w:szCs w:val="22"/>
        </w:rPr>
        <w:t>postanowienia umowne</w:t>
      </w:r>
    </w:p>
    <w:p w14:paraId="0F56457A" w14:textId="77777777" w:rsidR="00161CE7" w:rsidRPr="00322358" w:rsidRDefault="00161CE7">
      <w:pPr>
        <w:jc w:val="right"/>
        <w:rPr>
          <w:rFonts w:ascii="Cambria" w:hAnsi="Cambria"/>
          <w:sz w:val="22"/>
          <w:szCs w:val="22"/>
        </w:rPr>
      </w:pPr>
    </w:p>
    <w:p w14:paraId="7BB420E0" w14:textId="194DBEDD" w:rsidR="00161CE7" w:rsidRPr="00322358" w:rsidRDefault="00A94023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sz w:val="22"/>
          <w:szCs w:val="22"/>
        </w:rPr>
        <w:t>UMOWA nr MCM/WSM/ZP/..../2023</w:t>
      </w:r>
    </w:p>
    <w:p w14:paraId="485E1D1F" w14:textId="77777777" w:rsidR="00161CE7" w:rsidRPr="00322358" w:rsidRDefault="003100C4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zawarta w dniu ……………… r. w Miliczu</w:t>
      </w:r>
    </w:p>
    <w:p w14:paraId="5D900FE4" w14:textId="77777777" w:rsidR="00161CE7" w:rsidRPr="00322358" w:rsidRDefault="00161CE7">
      <w:pPr>
        <w:ind w:left="360"/>
        <w:rPr>
          <w:rFonts w:ascii="Cambria" w:hAnsi="Cambria"/>
          <w:sz w:val="22"/>
          <w:szCs w:val="22"/>
        </w:rPr>
      </w:pPr>
    </w:p>
    <w:p w14:paraId="7ABE91AA" w14:textId="77777777" w:rsidR="00161CE7" w:rsidRPr="00322358" w:rsidRDefault="003100C4">
      <w:pPr>
        <w:pStyle w:val="Nagwek"/>
        <w:tabs>
          <w:tab w:val="right" w:pos="9336"/>
        </w:tabs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pomiędzy:</w:t>
      </w:r>
    </w:p>
    <w:p w14:paraId="7BE71FEA" w14:textId="77777777" w:rsidR="00161CE7" w:rsidRPr="00322358" w:rsidRDefault="003100C4">
      <w:pPr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Milickim Centrum Medycznym sp. z o.o.,</w:t>
      </w:r>
      <w:r w:rsidRPr="00322358">
        <w:rPr>
          <w:rFonts w:ascii="Cambria" w:hAnsi="Cambria"/>
          <w:sz w:val="22"/>
          <w:szCs w:val="22"/>
        </w:rPr>
        <w:t xml:space="preserve"> z siedzibą w Miliczu (56-300), przy ul. Grzybowej 1,  wpisaną do rejestru przedsiębiorców Krajowego Rejestru Sądowego, prowadzonego przez Sąd Rejonowy dla Wrocławia-Fabrycznej IX Wydział Gospodarczy KRS pod nr 0000367386, NIP 916-138-81-84, w imieniu której występują:</w:t>
      </w:r>
    </w:p>
    <w:p w14:paraId="6CC04945" w14:textId="77777777" w:rsidR="00161CE7" w:rsidRPr="00322358" w:rsidRDefault="003100C4">
      <w:pPr>
        <w:widowControl w:val="0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sz w:val="22"/>
          <w:szCs w:val="22"/>
        </w:rPr>
        <w:t>Prezes Zarządu Spółki – ,</w:t>
      </w:r>
    </w:p>
    <w:p w14:paraId="27C7C03F" w14:textId="77777777" w:rsidR="00161CE7" w:rsidRPr="00322358" w:rsidRDefault="00A94023">
      <w:pPr>
        <w:widowControl w:val="0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sz w:val="22"/>
          <w:szCs w:val="22"/>
        </w:rPr>
        <w:t xml:space="preserve"> </w:t>
      </w:r>
      <w:r w:rsidR="003100C4" w:rsidRPr="00322358">
        <w:rPr>
          <w:rFonts w:ascii="Cambria" w:hAnsi="Cambria"/>
          <w:b/>
          <w:sz w:val="22"/>
          <w:szCs w:val="22"/>
        </w:rPr>
        <w:t xml:space="preserve"> –,</w:t>
      </w:r>
    </w:p>
    <w:p w14:paraId="3527052F" w14:textId="77777777" w:rsidR="00161CE7" w:rsidRPr="00322358" w:rsidRDefault="003100C4">
      <w:pPr>
        <w:widowControl w:val="0"/>
        <w:jc w:val="both"/>
        <w:rPr>
          <w:rFonts w:ascii="Cambria" w:hAnsi="Cambria"/>
          <w:b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zwaną dalej</w:t>
      </w:r>
      <w:r w:rsidRPr="00322358">
        <w:rPr>
          <w:rFonts w:ascii="Cambria" w:hAnsi="Cambria"/>
          <w:b/>
          <w:sz w:val="22"/>
          <w:szCs w:val="22"/>
        </w:rPr>
        <w:t xml:space="preserve"> Zamawiającym,</w:t>
      </w:r>
    </w:p>
    <w:p w14:paraId="34FE9CD0" w14:textId="77777777" w:rsidR="00161CE7" w:rsidRPr="00322358" w:rsidRDefault="003100C4">
      <w:pPr>
        <w:tabs>
          <w:tab w:val="right" w:pos="8002"/>
        </w:tabs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a</w:t>
      </w:r>
    </w:p>
    <w:p w14:paraId="26D2AF01" w14:textId="77777777" w:rsidR="00161CE7" w:rsidRPr="00322358" w:rsidRDefault="00161CE7">
      <w:pPr>
        <w:tabs>
          <w:tab w:val="right" w:pos="8002"/>
        </w:tabs>
        <w:rPr>
          <w:rFonts w:ascii="Cambria" w:hAnsi="Cambria"/>
          <w:sz w:val="22"/>
          <w:szCs w:val="22"/>
        </w:rPr>
      </w:pPr>
    </w:p>
    <w:p w14:paraId="7B90923A" w14:textId="77777777" w:rsidR="00161CE7" w:rsidRPr="00322358" w:rsidRDefault="003100C4">
      <w:pPr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sz w:val="22"/>
          <w:szCs w:val="22"/>
        </w:rPr>
        <w:t>……………………….</w:t>
      </w:r>
      <w:r w:rsidRPr="00322358">
        <w:rPr>
          <w:rFonts w:ascii="Cambria" w:hAnsi="Cambria"/>
          <w:sz w:val="22"/>
          <w:szCs w:val="22"/>
        </w:rPr>
        <w:t xml:space="preserve">, </w:t>
      </w:r>
      <w:r w:rsidRPr="00322358">
        <w:rPr>
          <w:rFonts w:ascii="Cambria" w:hAnsi="Cambria"/>
          <w:b/>
          <w:sz w:val="22"/>
          <w:szCs w:val="22"/>
        </w:rPr>
        <w:t xml:space="preserve"> </w:t>
      </w:r>
      <w:r w:rsidRPr="00322358">
        <w:rPr>
          <w:rFonts w:ascii="Cambria" w:hAnsi="Cambria"/>
          <w:sz w:val="22"/>
          <w:szCs w:val="22"/>
        </w:rPr>
        <w:t>reprezentowanym przez: ………………………………….</w:t>
      </w:r>
    </w:p>
    <w:p w14:paraId="7446A53E" w14:textId="77777777" w:rsidR="00161CE7" w:rsidRPr="00322358" w:rsidRDefault="003100C4">
      <w:pPr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zwanym dalej</w:t>
      </w:r>
      <w:r w:rsidRPr="00322358">
        <w:rPr>
          <w:rFonts w:ascii="Cambria" w:hAnsi="Cambria"/>
          <w:b/>
          <w:sz w:val="22"/>
          <w:szCs w:val="22"/>
        </w:rPr>
        <w:t xml:space="preserve"> Wykonawcą.</w:t>
      </w:r>
    </w:p>
    <w:p w14:paraId="553E2433" w14:textId="77777777" w:rsidR="00161CE7" w:rsidRPr="00322358" w:rsidRDefault="00161CE7">
      <w:pPr>
        <w:ind w:left="360"/>
        <w:rPr>
          <w:rFonts w:ascii="Cambria" w:hAnsi="Cambria"/>
          <w:sz w:val="22"/>
          <w:szCs w:val="22"/>
        </w:rPr>
      </w:pPr>
    </w:p>
    <w:p w14:paraId="7407C074" w14:textId="2FBFFA64" w:rsidR="00161CE7" w:rsidRPr="00322358" w:rsidRDefault="009B4ED5" w:rsidP="009B4ED5">
      <w:pPr>
        <w:jc w:val="both"/>
        <w:rPr>
          <w:rFonts w:ascii="Cambria" w:hAnsi="Cambria"/>
          <w:b/>
          <w:bCs/>
          <w:sz w:val="22"/>
          <w:szCs w:val="22"/>
        </w:rPr>
      </w:pPr>
      <w:r w:rsidRPr="00CE4D9E">
        <w:rPr>
          <w:rFonts w:ascii="Cambria" w:hAnsi="Cambria"/>
          <w:sz w:val="22"/>
          <w:szCs w:val="22"/>
        </w:rPr>
        <w:t xml:space="preserve">Stosownie do rozstrzygnięcia przetargu nieograniczonego </w:t>
      </w:r>
      <w:r w:rsidRPr="00953E6A">
        <w:rPr>
          <w:rFonts w:ascii="Cambria" w:hAnsi="Cambria"/>
          <w:sz w:val="22"/>
          <w:szCs w:val="22"/>
        </w:rPr>
        <w:t>nr MCM/WSM/ZP</w:t>
      </w:r>
      <w:r>
        <w:rPr>
          <w:rFonts w:ascii="Cambria" w:hAnsi="Cambria"/>
          <w:sz w:val="22"/>
          <w:szCs w:val="22"/>
        </w:rPr>
        <w:t xml:space="preserve">12/2023 </w:t>
      </w:r>
      <w:r w:rsidRPr="00CE4D9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którego przedmiotem   jest </w:t>
      </w:r>
      <w:r w:rsidRPr="00CE4D9E">
        <w:rPr>
          <w:rFonts w:ascii="Cambria" w:hAnsi="Cambria"/>
          <w:b/>
          <w:sz w:val="22"/>
          <w:szCs w:val="22"/>
        </w:rPr>
        <w:t xml:space="preserve"> „Dostawa odczynników, testów i materiałów zużywalnych do diagnostyki laboratoryjnej dla Milickiego Centrum Medycznego sp. z o.o. w Miliczu</w:t>
      </w:r>
      <w:r>
        <w:rPr>
          <w:rFonts w:ascii="Cambria" w:hAnsi="Cambria"/>
          <w:b/>
          <w:sz w:val="22"/>
          <w:szCs w:val="22"/>
        </w:rPr>
        <w:t>, s</w:t>
      </w:r>
      <w:r w:rsidRPr="00CE4D9E">
        <w:rPr>
          <w:rFonts w:ascii="Cambria" w:hAnsi="Cambria"/>
          <w:sz w:val="22"/>
          <w:szCs w:val="22"/>
        </w:rPr>
        <w:t>trony zawierają umowę o następującej treści</w:t>
      </w:r>
    </w:p>
    <w:p w14:paraId="3783CDD2" w14:textId="77777777" w:rsidR="009B4ED5" w:rsidRDefault="009B4ED5">
      <w:pPr>
        <w:ind w:left="360" w:hanging="180"/>
        <w:jc w:val="center"/>
        <w:rPr>
          <w:rFonts w:ascii="Cambria" w:hAnsi="Cambria"/>
          <w:b/>
          <w:bCs/>
          <w:sz w:val="22"/>
          <w:szCs w:val="22"/>
        </w:rPr>
      </w:pPr>
    </w:p>
    <w:p w14:paraId="686F0DE3" w14:textId="681CE4D6" w:rsidR="00161CE7" w:rsidRPr="00322358" w:rsidRDefault="003100C4">
      <w:pPr>
        <w:ind w:left="360" w:hanging="180"/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1.</w:t>
      </w:r>
    </w:p>
    <w:p w14:paraId="20084F8F" w14:textId="3686A9A4" w:rsidR="00161CE7" w:rsidRDefault="003100C4" w:rsidP="00CD3674">
      <w:pPr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Zamawiający zleca, a Wykonawca zobowiązuje się do dostarczenia Zamawiającemu</w:t>
      </w:r>
      <w:r w:rsidRPr="00322358">
        <w:rPr>
          <w:rFonts w:ascii="Cambria" w:hAnsi="Cambria"/>
          <w:b/>
          <w:sz w:val="22"/>
          <w:szCs w:val="22"/>
        </w:rPr>
        <w:t xml:space="preserve"> </w:t>
      </w:r>
      <w:r w:rsidRPr="00322358">
        <w:rPr>
          <w:rFonts w:ascii="Cambria" w:hAnsi="Cambria"/>
          <w:sz w:val="22"/>
          <w:szCs w:val="22"/>
        </w:rPr>
        <w:t xml:space="preserve">odczynników i testów do diagnostyki laboratoryjnej oraz sprzętu i aparatury medycznej </w:t>
      </w:r>
      <w:r w:rsidR="00CD3674">
        <w:rPr>
          <w:rFonts w:ascii="Cambria" w:hAnsi="Cambria"/>
          <w:sz w:val="22"/>
          <w:szCs w:val="22"/>
        </w:rPr>
        <w:t xml:space="preserve"> zwanych  dalej „asortymentem”</w:t>
      </w:r>
      <w:r w:rsidR="00842056">
        <w:rPr>
          <w:rFonts w:ascii="Cambria" w:hAnsi="Cambria"/>
          <w:sz w:val="22"/>
          <w:szCs w:val="22"/>
        </w:rPr>
        <w:t>, towarem,  lub „przedmiotem umowy”</w:t>
      </w:r>
      <w:r w:rsidR="00CD3674">
        <w:rPr>
          <w:rFonts w:ascii="Cambria" w:hAnsi="Cambria"/>
          <w:sz w:val="22"/>
          <w:szCs w:val="22"/>
        </w:rPr>
        <w:t xml:space="preserve"> określonych  szczegółowo  w  formularzu asortymentowo- cenowym/</w:t>
      </w:r>
      <w:r w:rsidRPr="00322358">
        <w:rPr>
          <w:rFonts w:ascii="Cambria" w:hAnsi="Cambria"/>
          <w:sz w:val="22"/>
          <w:szCs w:val="22"/>
        </w:rPr>
        <w:t xml:space="preserve"> formularzach </w:t>
      </w:r>
      <w:r w:rsidR="00A1621F" w:rsidRPr="00322358">
        <w:rPr>
          <w:rFonts w:ascii="Cambria" w:hAnsi="Cambria"/>
          <w:sz w:val="22"/>
          <w:szCs w:val="22"/>
        </w:rPr>
        <w:t>asortymentowo-</w:t>
      </w:r>
      <w:r w:rsidRPr="00322358">
        <w:rPr>
          <w:rFonts w:ascii="Cambria" w:hAnsi="Cambria"/>
          <w:sz w:val="22"/>
          <w:szCs w:val="22"/>
        </w:rPr>
        <w:t>cenowych</w:t>
      </w:r>
      <w:r w:rsidR="00CD3674">
        <w:rPr>
          <w:rFonts w:ascii="Cambria" w:hAnsi="Cambria"/>
          <w:sz w:val="22"/>
          <w:szCs w:val="22"/>
        </w:rPr>
        <w:t xml:space="preserve"> *</w:t>
      </w:r>
      <w:r w:rsidRPr="00322358">
        <w:rPr>
          <w:rFonts w:ascii="Cambria" w:hAnsi="Cambria"/>
          <w:sz w:val="22"/>
          <w:szCs w:val="22"/>
        </w:rPr>
        <w:t xml:space="preserve"> </w:t>
      </w:r>
      <w:r w:rsidR="00CD3674" w:rsidRPr="00322358">
        <w:rPr>
          <w:rFonts w:ascii="Cambria" w:hAnsi="Cambria"/>
          <w:b/>
          <w:sz w:val="22"/>
          <w:szCs w:val="22"/>
        </w:rPr>
        <w:t>dla pakietu</w:t>
      </w:r>
      <w:r w:rsidR="00CD3674">
        <w:rPr>
          <w:rFonts w:ascii="Cambria" w:hAnsi="Cambria"/>
          <w:b/>
          <w:sz w:val="22"/>
          <w:szCs w:val="22"/>
        </w:rPr>
        <w:t>/ów</w:t>
      </w:r>
      <w:r w:rsidR="00CD3674" w:rsidRPr="00322358">
        <w:rPr>
          <w:rFonts w:ascii="Cambria" w:hAnsi="Cambria"/>
          <w:b/>
          <w:sz w:val="22"/>
          <w:szCs w:val="22"/>
        </w:rPr>
        <w:t xml:space="preserve"> nr </w:t>
      </w:r>
      <w:r w:rsidR="00CD3674">
        <w:rPr>
          <w:rFonts w:ascii="Cambria" w:hAnsi="Cambria"/>
          <w:b/>
          <w:sz w:val="22"/>
          <w:szCs w:val="22"/>
        </w:rPr>
        <w:t>…</w:t>
      </w:r>
      <w:r w:rsidRPr="00322358">
        <w:rPr>
          <w:rFonts w:ascii="Cambria" w:hAnsi="Cambria"/>
          <w:sz w:val="22"/>
          <w:szCs w:val="22"/>
        </w:rPr>
        <w:t>stanowiących</w:t>
      </w:r>
      <w:r w:rsidR="00CD3674">
        <w:rPr>
          <w:rFonts w:ascii="Cambria" w:hAnsi="Cambria"/>
          <w:sz w:val="22"/>
          <w:szCs w:val="22"/>
        </w:rPr>
        <w:t>/</w:t>
      </w:r>
      <w:proofErr w:type="spellStart"/>
      <w:r w:rsidR="00CD3674">
        <w:rPr>
          <w:rFonts w:ascii="Cambria" w:hAnsi="Cambria"/>
          <w:sz w:val="22"/>
          <w:szCs w:val="22"/>
        </w:rPr>
        <w:t>ym</w:t>
      </w:r>
      <w:proofErr w:type="spellEnd"/>
      <w:r w:rsidR="00CD3674">
        <w:rPr>
          <w:rFonts w:ascii="Cambria" w:hAnsi="Cambria"/>
          <w:sz w:val="22"/>
          <w:szCs w:val="22"/>
        </w:rPr>
        <w:t xml:space="preserve"> </w:t>
      </w:r>
      <w:r w:rsidRPr="00322358">
        <w:rPr>
          <w:rFonts w:ascii="Cambria" w:hAnsi="Cambria"/>
          <w:sz w:val="22"/>
          <w:szCs w:val="22"/>
        </w:rPr>
        <w:t xml:space="preserve"> Załączniki</w:t>
      </w:r>
      <w:r w:rsidR="00C47490" w:rsidRPr="00322358">
        <w:rPr>
          <w:rFonts w:ascii="Cambria" w:hAnsi="Cambria"/>
          <w:sz w:val="22"/>
          <w:szCs w:val="22"/>
        </w:rPr>
        <w:t xml:space="preserve">  </w:t>
      </w:r>
      <w:r w:rsidRPr="00322358">
        <w:rPr>
          <w:rFonts w:ascii="Cambria" w:hAnsi="Cambria"/>
          <w:sz w:val="22"/>
          <w:szCs w:val="22"/>
        </w:rPr>
        <w:t xml:space="preserve"> </w:t>
      </w:r>
      <w:r w:rsidR="00CE4D9E" w:rsidRPr="00322358">
        <w:rPr>
          <w:rFonts w:ascii="Cambria" w:hAnsi="Cambria"/>
          <w:sz w:val="22"/>
          <w:szCs w:val="22"/>
        </w:rPr>
        <w:t xml:space="preserve">Nr </w:t>
      </w:r>
      <w:r w:rsidR="00A1621F" w:rsidRPr="00322358">
        <w:rPr>
          <w:rFonts w:ascii="Cambria" w:hAnsi="Cambria"/>
          <w:sz w:val="22"/>
          <w:szCs w:val="22"/>
        </w:rPr>
        <w:t>1</w:t>
      </w:r>
      <w:r w:rsidR="00CE4D9E" w:rsidRPr="00322358">
        <w:rPr>
          <w:rFonts w:ascii="Cambria" w:hAnsi="Cambria"/>
          <w:sz w:val="22"/>
          <w:szCs w:val="22"/>
        </w:rPr>
        <w:t xml:space="preserve"> do </w:t>
      </w:r>
      <w:r w:rsidR="00A1621F" w:rsidRPr="00322358">
        <w:rPr>
          <w:rFonts w:ascii="Cambria" w:hAnsi="Cambria"/>
          <w:sz w:val="22"/>
          <w:szCs w:val="22"/>
        </w:rPr>
        <w:t>umowy</w:t>
      </w:r>
      <w:r w:rsidRPr="00322358">
        <w:rPr>
          <w:rFonts w:ascii="Cambria" w:hAnsi="Cambria"/>
          <w:sz w:val="22"/>
          <w:szCs w:val="22"/>
        </w:rPr>
        <w:t>,</w:t>
      </w:r>
      <w:r w:rsidRPr="00322358">
        <w:rPr>
          <w:rFonts w:ascii="Cambria" w:hAnsi="Cambria"/>
          <w:b/>
          <w:sz w:val="22"/>
          <w:szCs w:val="22"/>
        </w:rPr>
        <w:t xml:space="preserve"> </w:t>
      </w:r>
      <w:r w:rsidR="00A1621F" w:rsidRPr="00322358">
        <w:rPr>
          <w:rFonts w:ascii="Cambria" w:hAnsi="Cambria"/>
          <w:b/>
          <w:sz w:val="22"/>
          <w:szCs w:val="22"/>
        </w:rPr>
        <w:t xml:space="preserve"> </w:t>
      </w:r>
      <w:r w:rsidRPr="00322358">
        <w:rPr>
          <w:rFonts w:ascii="Cambria" w:hAnsi="Cambria"/>
          <w:sz w:val="22"/>
          <w:szCs w:val="22"/>
        </w:rPr>
        <w:t xml:space="preserve"> które stanowią integralną część niniejszej umowy.</w:t>
      </w:r>
      <w:r w:rsidR="00CD3674">
        <w:rPr>
          <w:rFonts w:ascii="Cambria" w:hAnsi="Cambria"/>
          <w:sz w:val="22"/>
          <w:szCs w:val="22"/>
        </w:rPr>
        <w:t xml:space="preserve"> </w:t>
      </w:r>
    </w:p>
    <w:p w14:paraId="6D5AA3EA" w14:textId="77777777" w:rsidR="00CD3674" w:rsidRPr="00322358" w:rsidRDefault="00CD3674" w:rsidP="00CD3674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7129161B" w14:textId="77777777" w:rsidR="00CD3674" w:rsidRDefault="00CD367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9E0F3BE" w14:textId="6593C63E" w:rsidR="00161CE7" w:rsidRPr="00322358" w:rsidRDefault="003100C4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2.</w:t>
      </w:r>
    </w:p>
    <w:p w14:paraId="45F3B536" w14:textId="3AB9DAE7" w:rsidR="00161CE7" w:rsidRPr="00322358" w:rsidRDefault="003100C4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Wykonawca zobowiązuje się dostarczać towar sukcesywnie w ilościach i asortymencie wyszczególnionych w fo</w:t>
      </w:r>
      <w:r w:rsidR="00C47490" w:rsidRPr="00322358">
        <w:rPr>
          <w:rFonts w:ascii="Cambria" w:hAnsi="Cambria"/>
          <w:sz w:val="22"/>
          <w:szCs w:val="22"/>
        </w:rPr>
        <w:t>rmularzach</w:t>
      </w:r>
      <w:r w:rsidR="00A1621F" w:rsidRPr="00322358">
        <w:rPr>
          <w:rFonts w:ascii="Cambria" w:hAnsi="Cambria"/>
          <w:sz w:val="22"/>
          <w:szCs w:val="22"/>
        </w:rPr>
        <w:t xml:space="preserve"> asortyme</w:t>
      </w:r>
      <w:r w:rsidR="008413AC" w:rsidRPr="00322358">
        <w:rPr>
          <w:rFonts w:ascii="Cambria" w:hAnsi="Cambria"/>
          <w:sz w:val="22"/>
          <w:szCs w:val="22"/>
        </w:rPr>
        <w:t>n</w:t>
      </w:r>
      <w:r w:rsidR="00A1621F" w:rsidRPr="00322358">
        <w:rPr>
          <w:rFonts w:ascii="Cambria" w:hAnsi="Cambria"/>
          <w:sz w:val="22"/>
          <w:szCs w:val="22"/>
        </w:rPr>
        <w:t>towo-</w:t>
      </w:r>
      <w:r w:rsidR="00C47490" w:rsidRPr="00322358">
        <w:rPr>
          <w:rFonts w:ascii="Cambria" w:hAnsi="Cambria"/>
          <w:sz w:val="22"/>
          <w:szCs w:val="22"/>
        </w:rPr>
        <w:t xml:space="preserve"> cenowych, w okresie 36</w:t>
      </w:r>
      <w:r w:rsidRPr="00322358">
        <w:rPr>
          <w:rFonts w:ascii="Cambria" w:hAnsi="Cambria"/>
          <w:sz w:val="22"/>
          <w:szCs w:val="22"/>
        </w:rPr>
        <w:t xml:space="preserve"> miesięcy od podpisania umowy, tj. od dni</w:t>
      </w:r>
      <w:r w:rsidR="00CE4D9E" w:rsidRPr="00322358">
        <w:rPr>
          <w:rFonts w:ascii="Cambria" w:hAnsi="Cambria"/>
          <w:sz w:val="22"/>
          <w:szCs w:val="22"/>
        </w:rPr>
        <w:t>a ………2023r., do dnia ……………….2026</w:t>
      </w:r>
      <w:r w:rsidRPr="00322358">
        <w:rPr>
          <w:rFonts w:ascii="Cambria" w:hAnsi="Cambria"/>
          <w:sz w:val="22"/>
          <w:szCs w:val="22"/>
        </w:rPr>
        <w:t>r.</w:t>
      </w:r>
      <w:r w:rsidRPr="00322358">
        <w:rPr>
          <w:rFonts w:ascii="Cambria" w:hAnsi="Cambria"/>
          <w:b/>
          <w:sz w:val="22"/>
          <w:szCs w:val="22"/>
        </w:rPr>
        <w:t xml:space="preserve"> </w:t>
      </w:r>
    </w:p>
    <w:p w14:paraId="317BB5C1" w14:textId="77777777" w:rsidR="00161CE7" w:rsidRPr="00322358" w:rsidRDefault="003100C4" w:rsidP="00982068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Zamawiający zastrzega sobie możliwość</w:t>
      </w:r>
      <w:r w:rsidRPr="00322358">
        <w:rPr>
          <w:rFonts w:ascii="Cambria" w:hAnsi="Cambria"/>
          <w:color w:val="FF0000"/>
          <w:sz w:val="22"/>
          <w:szCs w:val="22"/>
        </w:rPr>
        <w:t xml:space="preserve"> </w:t>
      </w:r>
      <w:r w:rsidRPr="00322358">
        <w:rPr>
          <w:rFonts w:ascii="Cambria" w:hAnsi="Cambria"/>
          <w:sz w:val="22"/>
          <w:szCs w:val="22"/>
        </w:rPr>
        <w:t xml:space="preserve">ograniczenia zamówienia w zakresie rzeczowym                                   i ilościowym w miarę </w:t>
      </w:r>
      <w:r w:rsidR="00982068" w:rsidRPr="00322358">
        <w:rPr>
          <w:rFonts w:ascii="Cambria" w:hAnsi="Cambria"/>
          <w:sz w:val="22"/>
          <w:szCs w:val="22"/>
        </w:rPr>
        <w:t>bieżących potrzeb Zamawiającego,</w:t>
      </w:r>
      <w:r w:rsidR="00982068" w:rsidRPr="00322358">
        <w:rPr>
          <w:rFonts w:ascii="Cambria" w:hAnsi="Cambria"/>
        </w:rPr>
        <w:t xml:space="preserve"> </w:t>
      </w:r>
      <w:r w:rsidR="00982068" w:rsidRPr="00322358">
        <w:rPr>
          <w:rFonts w:ascii="Cambria" w:hAnsi="Cambria"/>
          <w:sz w:val="22"/>
          <w:szCs w:val="22"/>
        </w:rPr>
        <w:t>przy czym Zamawiający zobowiązuje się do zakupu nie mniej niż 70 % szacunkowej ilości asortymentu.</w:t>
      </w:r>
    </w:p>
    <w:p w14:paraId="71F87E7C" w14:textId="77777777" w:rsidR="00161CE7" w:rsidRPr="00322358" w:rsidRDefault="003100C4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Strony zgodnie ustalają, że ograniczenie zamówienia, o którym mowa w ust. 2, nie będzie stanowiło odstąpienia od umowy w tej części, a Wykonawcy nie będą przysługiwały z tego tytułu żadne roszczenia.</w:t>
      </w:r>
    </w:p>
    <w:p w14:paraId="24807056" w14:textId="58BAB7DE" w:rsidR="00E263DF" w:rsidRDefault="008413AC" w:rsidP="00C61ADD">
      <w:pPr>
        <w:numPr>
          <w:ilvl w:val="0"/>
          <w:numId w:val="3"/>
        </w:numPr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E263DF">
        <w:rPr>
          <w:rFonts w:ascii="Cambria" w:hAnsi="Cambria"/>
          <w:sz w:val="22"/>
          <w:szCs w:val="22"/>
        </w:rPr>
        <w:t>*</w:t>
      </w:r>
      <w:r w:rsidR="003100C4" w:rsidRPr="00E263DF">
        <w:rPr>
          <w:rFonts w:ascii="Cambria" w:hAnsi="Cambria"/>
          <w:sz w:val="22"/>
          <w:szCs w:val="22"/>
        </w:rPr>
        <w:t xml:space="preserve">Zakres przedmiotu zamówienia obejmuje również  dostarczenie </w:t>
      </w:r>
      <w:r w:rsidR="00CD3674">
        <w:rPr>
          <w:rFonts w:ascii="Cambria" w:hAnsi="Cambria"/>
          <w:sz w:val="22"/>
          <w:szCs w:val="22"/>
        </w:rPr>
        <w:t>,</w:t>
      </w:r>
      <w:r w:rsidR="003100C4" w:rsidRPr="00E263DF">
        <w:rPr>
          <w:rFonts w:ascii="Cambria" w:hAnsi="Cambria"/>
          <w:sz w:val="22"/>
          <w:szCs w:val="22"/>
        </w:rPr>
        <w:t xml:space="preserve"> użyczenie</w:t>
      </w:r>
      <w:r w:rsidR="00A1621F" w:rsidRPr="00E263DF">
        <w:rPr>
          <w:rFonts w:ascii="Cambria" w:hAnsi="Cambria"/>
          <w:sz w:val="22"/>
          <w:szCs w:val="22"/>
        </w:rPr>
        <w:t>*/dzierżaw</w:t>
      </w:r>
      <w:r w:rsidR="00CD3674">
        <w:rPr>
          <w:rFonts w:ascii="Cambria" w:hAnsi="Cambria"/>
          <w:sz w:val="22"/>
          <w:szCs w:val="22"/>
        </w:rPr>
        <w:t>ę</w:t>
      </w:r>
      <w:r w:rsidR="00A1621F" w:rsidRPr="00E263DF">
        <w:rPr>
          <w:rFonts w:ascii="Cambria" w:hAnsi="Cambria"/>
          <w:sz w:val="22"/>
          <w:szCs w:val="22"/>
        </w:rPr>
        <w:t>*</w:t>
      </w:r>
      <w:r w:rsidR="003100C4" w:rsidRPr="00E263DF">
        <w:rPr>
          <w:rFonts w:ascii="Cambria" w:hAnsi="Cambria"/>
          <w:sz w:val="22"/>
          <w:szCs w:val="22"/>
        </w:rPr>
        <w:t xml:space="preserve"> Zamawiającemu, w ramach poszczególnych pakietów, wymaganego instrumentarium, </w:t>
      </w:r>
      <w:bookmarkStart w:id="0" w:name="_Hlk144143974"/>
      <w:r w:rsidR="003100C4" w:rsidRPr="00E263DF">
        <w:rPr>
          <w:rFonts w:ascii="Cambria" w:hAnsi="Cambria"/>
          <w:sz w:val="22"/>
          <w:szCs w:val="22"/>
        </w:rPr>
        <w:t>sprzętu i aparatów (analizatorów</w:t>
      </w:r>
      <w:r w:rsidR="00CD3674">
        <w:rPr>
          <w:rFonts w:ascii="Cambria" w:hAnsi="Cambria"/>
          <w:sz w:val="22"/>
          <w:szCs w:val="22"/>
        </w:rPr>
        <w:t>, aparat</w:t>
      </w:r>
      <w:r w:rsidR="003100C4" w:rsidRPr="00E263DF">
        <w:rPr>
          <w:rFonts w:ascii="Cambria" w:hAnsi="Cambria"/>
          <w:sz w:val="22"/>
          <w:szCs w:val="22"/>
        </w:rPr>
        <w:t>)</w:t>
      </w:r>
      <w:bookmarkEnd w:id="0"/>
      <w:r w:rsidR="003100C4" w:rsidRPr="00E263DF">
        <w:rPr>
          <w:rFonts w:ascii="Cambria" w:hAnsi="Cambria"/>
          <w:sz w:val="22"/>
          <w:szCs w:val="22"/>
        </w:rPr>
        <w:t xml:space="preserve">: typ …………, model ………, rok produkcji ………. </w:t>
      </w:r>
      <w:r w:rsidR="00CD3674">
        <w:rPr>
          <w:rFonts w:ascii="Cambria" w:hAnsi="Cambria"/>
          <w:sz w:val="22"/>
          <w:szCs w:val="22"/>
        </w:rPr>
        <w:t>(</w:t>
      </w:r>
      <w:r w:rsidR="003100C4" w:rsidRPr="00E263DF">
        <w:rPr>
          <w:rFonts w:ascii="Cambria" w:hAnsi="Cambria"/>
          <w:sz w:val="22"/>
          <w:szCs w:val="22"/>
        </w:rPr>
        <w:t xml:space="preserve">zgodnie z warunkami </w:t>
      </w:r>
      <w:r w:rsidR="00E263DF" w:rsidRPr="00E263DF">
        <w:rPr>
          <w:rFonts w:ascii="Cambria" w:hAnsi="Cambria"/>
          <w:sz w:val="22"/>
          <w:szCs w:val="22"/>
        </w:rPr>
        <w:t>zamówienia</w:t>
      </w:r>
      <w:r w:rsidR="00CD3674">
        <w:rPr>
          <w:rFonts w:ascii="Cambria" w:hAnsi="Cambria"/>
          <w:sz w:val="22"/>
          <w:szCs w:val="22"/>
        </w:rPr>
        <w:t xml:space="preserve"> i złożoną ofertą</w:t>
      </w:r>
      <w:r w:rsidR="003100C4" w:rsidRPr="00E263DF">
        <w:rPr>
          <w:rFonts w:ascii="Cambria" w:hAnsi="Cambria"/>
          <w:sz w:val="22"/>
          <w:szCs w:val="22"/>
        </w:rPr>
        <w:t xml:space="preserve">, określonymi w </w:t>
      </w:r>
      <w:r w:rsidR="00E263DF" w:rsidRPr="00E263DF">
        <w:rPr>
          <w:rFonts w:ascii="Cambria" w:hAnsi="Cambria"/>
          <w:sz w:val="22"/>
          <w:szCs w:val="22"/>
        </w:rPr>
        <w:t>Załączniku Nr 1 do SWZ</w:t>
      </w:r>
      <w:r w:rsidR="00CD3674">
        <w:rPr>
          <w:rFonts w:ascii="Cambria" w:hAnsi="Cambria"/>
          <w:sz w:val="22"/>
          <w:szCs w:val="22"/>
        </w:rPr>
        <w:t>)</w:t>
      </w:r>
      <w:r w:rsidR="00E263DF" w:rsidRPr="00E263DF">
        <w:rPr>
          <w:rFonts w:ascii="Cambria" w:hAnsi="Cambria"/>
          <w:sz w:val="22"/>
          <w:szCs w:val="22"/>
        </w:rPr>
        <w:t xml:space="preserve"> </w:t>
      </w:r>
    </w:p>
    <w:p w14:paraId="148FE8E3" w14:textId="0243AD3D" w:rsidR="00161CE7" w:rsidRPr="00E263DF" w:rsidRDefault="00A1621F" w:rsidP="00E263DF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 w:rsidRPr="00E263DF">
        <w:rPr>
          <w:rFonts w:ascii="Cambria" w:hAnsi="Cambria"/>
          <w:sz w:val="22"/>
          <w:szCs w:val="22"/>
        </w:rPr>
        <w:t xml:space="preserve">* </w:t>
      </w:r>
      <w:r w:rsidRPr="00E263DF">
        <w:rPr>
          <w:rFonts w:ascii="Cambria" w:hAnsi="Cambria"/>
          <w:i/>
          <w:iCs/>
          <w:sz w:val="18"/>
          <w:szCs w:val="18"/>
        </w:rPr>
        <w:t>Niepotrzebne skreślić</w:t>
      </w:r>
      <w:r w:rsidR="00E263DF">
        <w:rPr>
          <w:rFonts w:ascii="Cambria" w:hAnsi="Cambria"/>
          <w:i/>
          <w:iCs/>
          <w:sz w:val="18"/>
          <w:szCs w:val="18"/>
        </w:rPr>
        <w:t xml:space="preserve">- jeżeli  w  warunkach zamówienia  była dostawa urządzenia </w:t>
      </w:r>
    </w:p>
    <w:p w14:paraId="6FE5F752" w14:textId="77777777" w:rsidR="00161CE7" w:rsidRPr="00322358" w:rsidRDefault="00161CE7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14:paraId="644E0118" w14:textId="77777777" w:rsidR="00496954" w:rsidRPr="00322358" w:rsidRDefault="0049695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F8CDCBF" w14:textId="77777777" w:rsidR="00496954" w:rsidRPr="00322358" w:rsidRDefault="0049695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9FD5BDB" w14:textId="77777777" w:rsidR="00496954" w:rsidRDefault="0049695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181BC9A" w14:textId="77777777" w:rsidR="00CD3674" w:rsidRDefault="00CD367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B1F36E0" w14:textId="77777777" w:rsidR="00CD3674" w:rsidRDefault="00CD367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4FC8CE00" w14:textId="77777777" w:rsidR="00CD3674" w:rsidRPr="00322358" w:rsidRDefault="00CD367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7B9E3E9" w14:textId="77777777" w:rsidR="00161CE7" w:rsidRPr="00322358" w:rsidRDefault="003100C4">
      <w:pPr>
        <w:jc w:val="center"/>
        <w:rPr>
          <w:rFonts w:ascii="Cambria" w:hAnsi="Cambria"/>
          <w:b/>
          <w:bCs/>
          <w:sz w:val="22"/>
          <w:szCs w:val="22"/>
        </w:rPr>
      </w:pPr>
      <w:bookmarkStart w:id="1" w:name="_Hlk144144001"/>
      <w:bookmarkStart w:id="2" w:name="_Hlk144145593"/>
      <w:r w:rsidRPr="00322358">
        <w:rPr>
          <w:rFonts w:ascii="Cambria" w:hAnsi="Cambria"/>
          <w:b/>
          <w:bCs/>
          <w:sz w:val="22"/>
          <w:szCs w:val="22"/>
        </w:rPr>
        <w:t>§ 3</w:t>
      </w:r>
      <w:bookmarkEnd w:id="1"/>
      <w:r w:rsidRPr="00322358">
        <w:rPr>
          <w:rFonts w:ascii="Cambria" w:hAnsi="Cambria"/>
          <w:b/>
          <w:bCs/>
          <w:sz w:val="22"/>
          <w:szCs w:val="22"/>
        </w:rPr>
        <w:t>.</w:t>
      </w:r>
    </w:p>
    <w:bookmarkEnd w:id="2"/>
    <w:p w14:paraId="01692529" w14:textId="77777777" w:rsidR="0039009B" w:rsidRPr="00322358" w:rsidRDefault="0039009B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412F411" w14:textId="77777777" w:rsidR="0039009B" w:rsidRPr="00322358" w:rsidRDefault="0039009B" w:rsidP="00842056">
      <w:pPr>
        <w:rPr>
          <w:rFonts w:ascii="Cambria" w:hAnsi="Cambria"/>
          <w:sz w:val="22"/>
          <w:szCs w:val="22"/>
        </w:rPr>
      </w:pPr>
    </w:p>
    <w:p w14:paraId="3629DB30" w14:textId="39E59573" w:rsidR="00161CE7" w:rsidRPr="00322358" w:rsidRDefault="003100C4" w:rsidP="00F72960">
      <w:pPr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Szczegółowy asortyment oraz ilości zamawianego towaru Zamawiający będzie podawał Wykonawcy w zamówieniu pisemnym złożonym e-mailem na adres: …………………, </w:t>
      </w:r>
      <w:r w:rsidR="00615AAA">
        <w:rPr>
          <w:rFonts w:ascii="Cambria" w:hAnsi="Cambria"/>
          <w:sz w:val="22"/>
          <w:szCs w:val="22"/>
        </w:rPr>
        <w:t xml:space="preserve">                          </w:t>
      </w:r>
      <w:r w:rsidRPr="00322358">
        <w:rPr>
          <w:rFonts w:ascii="Cambria" w:hAnsi="Cambria"/>
          <w:sz w:val="22"/>
          <w:szCs w:val="22"/>
        </w:rPr>
        <w:t xml:space="preserve">w zależności od aktualnych potrzeb Zamawiającego. </w:t>
      </w:r>
    </w:p>
    <w:p w14:paraId="7ECA7DF3" w14:textId="77777777" w:rsidR="00161CE7" w:rsidRPr="00322358" w:rsidRDefault="003100C4" w:rsidP="00F72960">
      <w:pPr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Dostawa nastąpi w ciągu </w:t>
      </w:r>
      <w:r w:rsidRPr="00322358">
        <w:rPr>
          <w:rFonts w:ascii="Cambria" w:hAnsi="Cambria"/>
          <w:b/>
          <w:sz w:val="22"/>
          <w:szCs w:val="22"/>
        </w:rPr>
        <w:t xml:space="preserve">5 dni roboczych </w:t>
      </w:r>
      <w:r w:rsidRPr="00322358">
        <w:rPr>
          <w:rFonts w:ascii="Cambria" w:hAnsi="Cambria"/>
          <w:sz w:val="22"/>
          <w:szCs w:val="22"/>
        </w:rPr>
        <w:t>od momentu złożenia zamówienia.</w:t>
      </w:r>
    </w:p>
    <w:p w14:paraId="20CEBEF4" w14:textId="63D03FB4" w:rsidR="00161CE7" w:rsidRPr="00322358" w:rsidRDefault="003100C4" w:rsidP="00F72960">
      <w:pPr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Dostawy</w:t>
      </w:r>
      <w:r w:rsidR="00842056">
        <w:rPr>
          <w:rFonts w:ascii="Cambria" w:hAnsi="Cambria"/>
          <w:sz w:val="22"/>
          <w:szCs w:val="22"/>
        </w:rPr>
        <w:t xml:space="preserve"> asortymentu</w:t>
      </w:r>
      <w:r w:rsidRPr="00322358">
        <w:rPr>
          <w:rFonts w:ascii="Cambria" w:hAnsi="Cambria"/>
          <w:sz w:val="22"/>
          <w:szCs w:val="22"/>
        </w:rPr>
        <w:t xml:space="preserve"> będą dokonywane w godzinach pracy Zamawiającego, od poniedziałku do piątku w godz. </w:t>
      </w:r>
      <w:r w:rsidR="00615AAA">
        <w:rPr>
          <w:rFonts w:ascii="Cambria" w:hAnsi="Cambria"/>
          <w:sz w:val="22"/>
          <w:szCs w:val="22"/>
        </w:rPr>
        <w:t>o</w:t>
      </w:r>
      <w:r w:rsidRPr="00322358">
        <w:rPr>
          <w:rFonts w:ascii="Cambria" w:hAnsi="Cambria"/>
          <w:sz w:val="22"/>
          <w:szCs w:val="22"/>
        </w:rPr>
        <w:t>d 8</w:t>
      </w:r>
      <w:r w:rsidRPr="00322358">
        <w:rPr>
          <w:rFonts w:ascii="Cambria" w:hAnsi="Cambria"/>
          <w:sz w:val="22"/>
          <w:szCs w:val="22"/>
          <w:vertAlign w:val="superscript"/>
        </w:rPr>
        <w:t xml:space="preserve">00 </w:t>
      </w:r>
      <w:r w:rsidRPr="00322358">
        <w:rPr>
          <w:rFonts w:ascii="Cambria" w:hAnsi="Cambria"/>
          <w:sz w:val="22"/>
          <w:szCs w:val="22"/>
        </w:rPr>
        <w:t>do 14</w:t>
      </w:r>
      <w:r w:rsidRPr="00322358">
        <w:rPr>
          <w:rFonts w:ascii="Cambria" w:hAnsi="Cambria"/>
          <w:sz w:val="22"/>
          <w:szCs w:val="22"/>
          <w:vertAlign w:val="superscript"/>
        </w:rPr>
        <w:t>00</w:t>
      </w:r>
      <w:r w:rsidRPr="00322358">
        <w:rPr>
          <w:rFonts w:ascii="Cambria" w:hAnsi="Cambria"/>
          <w:sz w:val="22"/>
          <w:szCs w:val="22"/>
        </w:rPr>
        <w:t>.</w:t>
      </w:r>
    </w:p>
    <w:p w14:paraId="36804A58" w14:textId="413C65F9" w:rsidR="00161CE7" w:rsidRPr="00322358" w:rsidRDefault="008413AC" w:rsidP="00F72960">
      <w:pPr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 </w:t>
      </w:r>
      <w:r w:rsidR="003100C4" w:rsidRPr="00322358">
        <w:rPr>
          <w:rFonts w:ascii="Cambria" w:hAnsi="Cambria"/>
          <w:sz w:val="22"/>
          <w:szCs w:val="22"/>
        </w:rPr>
        <w:t xml:space="preserve">Wykonawca ma obowiązek zawiadomić Zamawiającego o planowanym terminie dostawy </w:t>
      </w:r>
      <w:r w:rsidR="00615AAA">
        <w:rPr>
          <w:rFonts w:ascii="Cambria" w:hAnsi="Cambria"/>
          <w:sz w:val="22"/>
          <w:szCs w:val="22"/>
        </w:rPr>
        <w:t xml:space="preserve">                        </w:t>
      </w:r>
      <w:r w:rsidR="003100C4" w:rsidRPr="00322358">
        <w:rPr>
          <w:rFonts w:ascii="Cambria" w:hAnsi="Cambria"/>
          <w:sz w:val="22"/>
          <w:szCs w:val="22"/>
        </w:rPr>
        <w:t>z co najmniej jednodniowym wyprzedzeniem.</w:t>
      </w:r>
    </w:p>
    <w:p w14:paraId="72B0D22E" w14:textId="3A11611B" w:rsidR="00161CE7" w:rsidRPr="00322358" w:rsidRDefault="008413AC" w:rsidP="00F72960">
      <w:pPr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 </w:t>
      </w:r>
      <w:r w:rsidR="003100C4" w:rsidRPr="00322358">
        <w:rPr>
          <w:rFonts w:ascii="Cambria" w:hAnsi="Cambria"/>
          <w:sz w:val="22"/>
          <w:szCs w:val="22"/>
        </w:rPr>
        <w:t>Wykonawca dostarczy towar na swój koszt i ryzyko do siedziby Zamawiającego, na miejsce wskazane przez Zamawiającego.</w:t>
      </w:r>
    </w:p>
    <w:p w14:paraId="047C221B" w14:textId="053E1752" w:rsidR="00161CE7" w:rsidRPr="00322358" w:rsidRDefault="008413AC" w:rsidP="00F72960">
      <w:pPr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 </w:t>
      </w:r>
      <w:r w:rsidR="003100C4" w:rsidRPr="00322358">
        <w:rPr>
          <w:rFonts w:ascii="Cambria" w:hAnsi="Cambria"/>
          <w:sz w:val="22"/>
          <w:szCs w:val="22"/>
        </w:rPr>
        <w:t>Za datę i miejsce dostawy uważa się datę i miejsce wydania towaru osobie upoważnionej do odbioru towaru ze strony Zamawiającego, a przyjęcie towaru musi być poprzedzone badaniem ilościowo – asortymentowym przez osobę do tego upoważnioną.</w:t>
      </w:r>
    </w:p>
    <w:p w14:paraId="29350ECC" w14:textId="679CCBAA" w:rsidR="00161CE7" w:rsidRPr="00322358" w:rsidRDefault="008413AC" w:rsidP="00F72960">
      <w:pPr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 </w:t>
      </w:r>
      <w:r w:rsidR="003100C4" w:rsidRPr="00322358">
        <w:rPr>
          <w:rFonts w:ascii="Cambria" w:hAnsi="Cambria"/>
          <w:sz w:val="22"/>
          <w:szCs w:val="22"/>
        </w:rPr>
        <w:t xml:space="preserve">Towar dostarczony w uzgodnionych opakowaniach winien mieć na opakowaniu oznaczenia fabryczne, tzn. rodzaj, nazwę wyrobu, ilość, datę produkcji lub datę ważności, nazwę i adres producenta. </w:t>
      </w:r>
    </w:p>
    <w:p w14:paraId="20AED266" w14:textId="77777777" w:rsidR="00FD5222" w:rsidRDefault="00FD5222" w:rsidP="00865646">
      <w:pPr>
        <w:pStyle w:val="Akapitzlist"/>
        <w:ind w:left="744"/>
        <w:rPr>
          <w:rFonts w:ascii="Cambria" w:hAnsi="Cambria"/>
          <w:i/>
          <w:iCs/>
          <w:sz w:val="20"/>
          <w:szCs w:val="20"/>
        </w:rPr>
      </w:pPr>
    </w:p>
    <w:p w14:paraId="0F87DB27" w14:textId="50D7B107" w:rsidR="00FD5222" w:rsidRDefault="00FD5222" w:rsidP="00FD5222">
      <w:pPr>
        <w:pStyle w:val="Akapitzlist"/>
        <w:ind w:left="744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              </w:t>
      </w:r>
      <w:r w:rsidRPr="00322358">
        <w:rPr>
          <w:rFonts w:ascii="Cambria" w:hAnsi="Cambria"/>
          <w:b/>
          <w:bCs/>
          <w:sz w:val="22"/>
          <w:szCs w:val="22"/>
        </w:rPr>
        <w:t>§ 3</w:t>
      </w:r>
      <w:r>
        <w:rPr>
          <w:rFonts w:ascii="Cambria" w:hAnsi="Cambria"/>
          <w:b/>
          <w:bCs/>
          <w:sz w:val="22"/>
          <w:szCs w:val="22"/>
        </w:rPr>
        <w:t>a</w:t>
      </w:r>
      <w:r w:rsidRPr="00322358">
        <w:rPr>
          <w:rFonts w:ascii="Cambria" w:hAnsi="Cambria"/>
          <w:b/>
          <w:bCs/>
          <w:sz w:val="22"/>
          <w:szCs w:val="22"/>
        </w:rPr>
        <w:t>.</w:t>
      </w:r>
      <w:r w:rsidRPr="00FD5222">
        <w:rPr>
          <w:rFonts w:ascii="Cambria" w:hAnsi="Cambria"/>
          <w:i/>
          <w:iCs/>
          <w:sz w:val="20"/>
          <w:szCs w:val="20"/>
        </w:rPr>
        <w:t xml:space="preserve"> </w:t>
      </w:r>
      <w:r w:rsidRPr="00865646">
        <w:rPr>
          <w:rFonts w:ascii="Cambria" w:hAnsi="Cambria"/>
          <w:i/>
          <w:iCs/>
          <w:sz w:val="20"/>
          <w:szCs w:val="20"/>
        </w:rPr>
        <w:t>*jeżeli w opisie zamówienia  była dostawa aparatu</w:t>
      </w:r>
    </w:p>
    <w:p w14:paraId="31103D11" w14:textId="69EF0EA7" w:rsidR="00FD5222" w:rsidRPr="00322358" w:rsidRDefault="00FD5222" w:rsidP="00FD5222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8C64A1E" w14:textId="77777777" w:rsidR="00FD5222" w:rsidRDefault="00FD5222" w:rsidP="00865646">
      <w:pPr>
        <w:pStyle w:val="Akapitzlist"/>
        <w:ind w:left="744"/>
        <w:rPr>
          <w:rFonts w:ascii="Cambria" w:hAnsi="Cambria"/>
          <w:i/>
          <w:iCs/>
          <w:sz w:val="20"/>
          <w:szCs w:val="20"/>
        </w:rPr>
      </w:pPr>
    </w:p>
    <w:p w14:paraId="0E5A641C" w14:textId="67AFA236" w:rsidR="00FD5222" w:rsidRPr="00FD5222" w:rsidRDefault="00FD5222" w:rsidP="00F72960">
      <w:pPr>
        <w:pStyle w:val="Akapitzlist"/>
        <w:numPr>
          <w:ilvl w:val="0"/>
          <w:numId w:val="21"/>
        </w:numPr>
        <w:ind w:left="426" w:hanging="426"/>
        <w:jc w:val="both"/>
        <w:rPr>
          <w:rFonts w:ascii="Cambria" w:hAnsi="Cambria"/>
        </w:rPr>
      </w:pPr>
      <w:r w:rsidRPr="00FD5222">
        <w:rPr>
          <w:rFonts w:ascii="Cambria" w:hAnsi="Cambria"/>
        </w:rPr>
        <w:t>Dostawa sprzętu, i aparat</w:t>
      </w:r>
      <w:r>
        <w:rPr>
          <w:rFonts w:ascii="Cambria" w:hAnsi="Cambria"/>
        </w:rPr>
        <w:t>u</w:t>
      </w:r>
      <w:r w:rsidRPr="00FD5222">
        <w:rPr>
          <w:rFonts w:ascii="Cambria" w:hAnsi="Cambria"/>
        </w:rPr>
        <w:t xml:space="preserve"> (analizator, aparat), o który</w:t>
      </w:r>
      <w:r>
        <w:rPr>
          <w:rFonts w:ascii="Cambria" w:hAnsi="Cambria"/>
        </w:rPr>
        <w:t>m</w:t>
      </w:r>
      <w:r w:rsidRPr="00FD5222">
        <w:rPr>
          <w:rFonts w:ascii="Cambria" w:hAnsi="Cambria"/>
        </w:rPr>
        <w:t xml:space="preserve"> mowa w § 2 ust.4 umowy oraz  ich  zamontowanie, uruchomienie oraz przeszkolenie pracowników Zamawiającego nastąpi w terminie do 21 dni od dnia zawarcia umowy. </w:t>
      </w:r>
    </w:p>
    <w:p w14:paraId="0B065C5E" w14:textId="5300E45F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Wykonawca oświadcza, że </w:t>
      </w:r>
      <w:r w:rsidRPr="00FD5222">
        <w:rPr>
          <w:rFonts w:ascii="Cambria" w:hAnsi="Cambria" w:cs="Tahoma"/>
          <w:b/>
          <w:i/>
          <w:color w:val="000000"/>
          <w:lang w:eastAsia="pl-PL"/>
        </w:rPr>
        <w:t>sprzęt</w:t>
      </w:r>
      <w:r w:rsidRPr="00FD5222">
        <w:rPr>
          <w:rFonts w:ascii="Cambria" w:hAnsi="Cambria" w:cs="Tahoma"/>
          <w:color w:val="000000"/>
          <w:lang w:eastAsia="pl-PL"/>
        </w:rPr>
        <w:t xml:space="preserve">, o których mowa w § 2  </w:t>
      </w:r>
      <w:r w:rsidRPr="00FD5222">
        <w:rPr>
          <w:rFonts w:ascii="Cambria" w:hAnsi="Cambria" w:cs="Tahoma"/>
          <w:lang w:eastAsia="pl-PL"/>
        </w:rPr>
        <w:t xml:space="preserve">ust. </w:t>
      </w:r>
      <w:r w:rsidR="00615AAA">
        <w:rPr>
          <w:rFonts w:ascii="Cambria" w:hAnsi="Cambria" w:cs="Tahoma"/>
          <w:lang w:eastAsia="pl-PL"/>
        </w:rPr>
        <w:t>4</w:t>
      </w:r>
      <w:r w:rsidRPr="00FD5222">
        <w:rPr>
          <w:rFonts w:ascii="Cambria" w:hAnsi="Cambria" w:cs="Tahoma"/>
          <w:lang w:eastAsia="pl-PL"/>
        </w:rPr>
        <w:t xml:space="preserve"> umowy </w:t>
      </w:r>
      <w:r w:rsidRPr="00FD5222">
        <w:rPr>
          <w:rFonts w:ascii="Cambria" w:hAnsi="Cambria" w:cs="Tahoma"/>
          <w:color w:val="000000"/>
          <w:lang w:eastAsia="pl-PL"/>
        </w:rPr>
        <w:t>został wyprodukowany w:</w:t>
      </w:r>
    </w:p>
    <w:p w14:paraId="0E12388D" w14:textId="2BA02B42" w:rsidR="00FD5222" w:rsidRPr="00FD5222" w:rsidRDefault="00FD5222" w:rsidP="00F72960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Cambria" w:hAnsi="Cambria" w:cs="Tahoma"/>
          <w:lang w:eastAsia="pl-PL"/>
        </w:rPr>
      </w:pPr>
      <w:r w:rsidRPr="00FD5222">
        <w:rPr>
          <w:rFonts w:ascii="Cambria" w:hAnsi="Cambria" w:cs="Tahoma"/>
          <w:lang w:eastAsia="pl-PL"/>
        </w:rPr>
        <w:t>Analizator – (nazwa sprzętu): …………………………….. w roku …………</w:t>
      </w:r>
    </w:p>
    <w:p w14:paraId="42D1E93C" w14:textId="77777777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Wartość </w:t>
      </w:r>
      <w:r w:rsidRPr="00FD5222">
        <w:rPr>
          <w:rFonts w:ascii="Cambria" w:hAnsi="Cambria" w:cs="Tahoma"/>
          <w:lang w:eastAsia="pl-PL"/>
        </w:rPr>
        <w:t>rynkowa</w:t>
      </w:r>
      <w:r w:rsidRPr="00FD5222">
        <w:rPr>
          <w:rFonts w:ascii="Cambria" w:hAnsi="Cambria" w:cs="Tahoma"/>
          <w:color w:val="000000"/>
          <w:lang w:eastAsia="pl-PL"/>
        </w:rPr>
        <w:t xml:space="preserve"> </w:t>
      </w:r>
      <w:r w:rsidRPr="00FD5222">
        <w:rPr>
          <w:rFonts w:ascii="Cambria" w:hAnsi="Cambria" w:cs="Tahoma"/>
          <w:b/>
          <w:i/>
          <w:color w:val="000000"/>
          <w:lang w:eastAsia="pl-PL"/>
        </w:rPr>
        <w:t xml:space="preserve">sprzętu  </w:t>
      </w:r>
      <w:r w:rsidRPr="00FD5222">
        <w:rPr>
          <w:rFonts w:ascii="Cambria" w:hAnsi="Cambria" w:cs="Tahoma"/>
          <w:color w:val="000000"/>
          <w:lang w:eastAsia="pl-PL"/>
        </w:rPr>
        <w:t>na dzień złożenia oferty wynosi:</w:t>
      </w:r>
    </w:p>
    <w:p w14:paraId="09ED7FA3" w14:textId="77777777" w:rsidR="00FD5222" w:rsidRPr="00FD5222" w:rsidRDefault="00FD5222" w:rsidP="00F72960">
      <w:pPr>
        <w:numPr>
          <w:ilvl w:val="1"/>
          <w:numId w:val="25"/>
        </w:numPr>
        <w:suppressAutoHyphens w:val="0"/>
        <w:spacing w:line="276" w:lineRule="auto"/>
        <w:ind w:left="426" w:firstLine="0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lang w:eastAsia="pl-PL"/>
        </w:rPr>
        <w:t xml:space="preserve">Analizator (nazwa sprzętu): </w:t>
      </w:r>
      <w:r w:rsidRPr="00FD5222">
        <w:rPr>
          <w:rFonts w:ascii="Cambria" w:hAnsi="Cambria" w:cs="Tahoma"/>
          <w:color w:val="000000"/>
          <w:lang w:eastAsia="pl-PL"/>
        </w:rPr>
        <w:t xml:space="preserve">…………………….. zł </w:t>
      </w:r>
    </w:p>
    <w:p w14:paraId="774645B6" w14:textId="77777777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before="120" w:line="276" w:lineRule="auto"/>
        <w:ind w:left="425" w:hanging="425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>Wszelkie ewentualne opłaty i podatki od niniejszej umowy w części dotyczącej dzierżawy ponosi Wykonawca.</w:t>
      </w:r>
    </w:p>
    <w:p w14:paraId="5DED4B7B" w14:textId="77777777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>Wykonawca oświadcza, że:</w:t>
      </w:r>
    </w:p>
    <w:p w14:paraId="73758AF7" w14:textId="77777777" w:rsidR="00FD5222" w:rsidRPr="00FD5222" w:rsidRDefault="00FD5222" w:rsidP="00F72960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i/>
          <w:color w:val="000000"/>
          <w:lang w:eastAsia="pl-PL"/>
        </w:rPr>
        <w:t xml:space="preserve">Sprzęt  </w:t>
      </w:r>
      <w:r w:rsidRPr="00FD5222">
        <w:rPr>
          <w:rFonts w:ascii="Cambria" w:hAnsi="Cambria" w:cs="Tahoma"/>
          <w:color w:val="000000"/>
          <w:lang w:eastAsia="pl-PL"/>
        </w:rPr>
        <w:t>jest własnością Wykonawcy tj. ………………………………………..,</w:t>
      </w:r>
    </w:p>
    <w:p w14:paraId="7F612B66" w14:textId="77777777" w:rsidR="00FD5222" w:rsidRPr="00FD5222" w:rsidRDefault="00FD5222" w:rsidP="00F72960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Wykonawca jest jedynym dysponentem oferowanego </w:t>
      </w:r>
      <w:r w:rsidRPr="00FD5222">
        <w:rPr>
          <w:rFonts w:ascii="Cambria" w:hAnsi="Cambria" w:cs="Tahoma"/>
          <w:i/>
          <w:color w:val="000000"/>
          <w:lang w:eastAsia="pl-PL"/>
        </w:rPr>
        <w:t>sprzętu</w:t>
      </w:r>
      <w:r w:rsidRPr="00FD5222">
        <w:rPr>
          <w:rFonts w:ascii="Cambria" w:hAnsi="Cambria" w:cs="Tahoma"/>
          <w:color w:val="000000"/>
          <w:lang w:eastAsia="pl-PL"/>
        </w:rPr>
        <w:t xml:space="preserve">, </w:t>
      </w:r>
    </w:p>
    <w:p w14:paraId="4DCAEA0E" w14:textId="77777777" w:rsidR="00FD5222" w:rsidRPr="00FD5222" w:rsidRDefault="00FD5222" w:rsidP="00F72960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i/>
          <w:color w:val="000000"/>
          <w:lang w:eastAsia="pl-PL"/>
        </w:rPr>
        <w:t xml:space="preserve">Sprzęt  </w:t>
      </w:r>
      <w:r w:rsidRPr="00FD5222">
        <w:rPr>
          <w:rFonts w:ascii="Cambria" w:hAnsi="Cambria" w:cs="Tahoma"/>
          <w:color w:val="000000"/>
          <w:lang w:eastAsia="pl-PL"/>
        </w:rPr>
        <w:t>jest w pełni sprawny i wolny od wad prawnych i technicznych.</w:t>
      </w:r>
    </w:p>
    <w:p w14:paraId="7C81FA9E" w14:textId="77777777" w:rsidR="00FD5222" w:rsidRPr="00FD5222" w:rsidRDefault="00FD5222" w:rsidP="00F72960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Cambria" w:hAnsi="Cambria" w:cs="Tahoma"/>
          <w:lang w:eastAsia="pl-PL"/>
        </w:rPr>
      </w:pPr>
      <w:r w:rsidRPr="00FD5222">
        <w:rPr>
          <w:rFonts w:ascii="Cambria" w:hAnsi="Cambria" w:cs="Tahoma"/>
          <w:lang w:eastAsia="pl-PL"/>
        </w:rPr>
        <w:t>Producent sprzętu nie przewidział zaprzestania produkcji sprzętu i zapewnione będą części zamienne oraz  zużywalne przez cały okres trwania umowy.</w:t>
      </w:r>
    </w:p>
    <w:p w14:paraId="21786FF1" w14:textId="77777777" w:rsidR="00FD5222" w:rsidRPr="00FD5222" w:rsidRDefault="00FD5222" w:rsidP="00F72960">
      <w:pPr>
        <w:numPr>
          <w:ilvl w:val="0"/>
          <w:numId w:val="21"/>
        </w:numPr>
        <w:tabs>
          <w:tab w:val="num" w:pos="426"/>
          <w:tab w:val="num" w:pos="1494"/>
        </w:tabs>
        <w:suppressAutoHyphens w:val="0"/>
        <w:spacing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Wydzierżawiony przedmiot umowy </w:t>
      </w:r>
      <w:r w:rsidRPr="00FD5222">
        <w:rPr>
          <w:rFonts w:ascii="Cambria" w:hAnsi="Cambria" w:cs="Tahoma"/>
          <w:lang w:eastAsia="pl-PL"/>
        </w:rPr>
        <w:t>zasilany energią elektryczną</w:t>
      </w:r>
      <w:r w:rsidRPr="00FD5222">
        <w:rPr>
          <w:rFonts w:ascii="Cambria" w:hAnsi="Cambria" w:cs="Tahoma"/>
          <w:color w:val="000000"/>
          <w:lang w:eastAsia="pl-PL"/>
        </w:rPr>
        <w:t xml:space="preserve"> (z sieci energetycznej) będzie wyposażony w odpowiednią liczbę kabli zasilających pozwalających na podłączenie ich do standardowych gniazdek zasilających.</w:t>
      </w:r>
    </w:p>
    <w:p w14:paraId="246B43CC" w14:textId="03ABE361" w:rsidR="00FD5222" w:rsidRPr="00FD5222" w:rsidRDefault="00FD5222" w:rsidP="00F72960">
      <w:pPr>
        <w:numPr>
          <w:ilvl w:val="0"/>
          <w:numId w:val="21"/>
        </w:numPr>
        <w:tabs>
          <w:tab w:val="num" w:pos="426"/>
          <w:tab w:val="num" w:pos="1494"/>
        </w:tabs>
        <w:suppressAutoHyphens w:val="0"/>
        <w:spacing w:line="276" w:lineRule="auto"/>
        <w:ind w:left="426" w:hanging="426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lastRenderedPageBreak/>
        <w:t xml:space="preserve">Wykonawca dostarczy i zainstaluje </w:t>
      </w:r>
      <w:r w:rsidRPr="00FD5222">
        <w:rPr>
          <w:rFonts w:ascii="Cambria" w:hAnsi="Cambria" w:cs="Tahoma"/>
          <w:i/>
          <w:color w:val="000000"/>
          <w:lang w:eastAsia="pl-PL"/>
        </w:rPr>
        <w:t>sprzęt</w:t>
      </w:r>
      <w:r w:rsidRPr="00FD5222">
        <w:rPr>
          <w:rFonts w:ascii="Cambria" w:hAnsi="Cambria" w:cs="Tahoma"/>
          <w:color w:val="000000"/>
          <w:lang w:eastAsia="pl-PL"/>
        </w:rPr>
        <w:t xml:space="preserve"> na swój koszt, w miejscu wskazanym przez Zamawiającego, </w:t>
      </w:r>
      <w:r w:rsidR="00615AAA">
        <w:rPr>
          <w:rFonts w:ascii="Cambria" w:hAnsi="Cambria" w:cs="Tahoma"/>
          <w:color w:val="000000"/>
          <w:lang w:eastAsia="pl-PL"/>
        </w:rPr>
        <w:t xml:space="preserve"> </w:t>
      </w:r>
      <w:r w:rsidRPr="00FD5222">
        <w:rPr>
          <w:rFonts w:ascii="Cambria" w:hAnsi="Cambria" w:cs="Tahoma"/>
          <w:color w:val="000000"/>
          <w:lang w:eastAsia="pl-PL"/>
        </w:rPr>
        <w:t xml:space="preserve">tj. </w:t>
      </w:r>
      <w:r>
        <w:rPr>
          <w:rFonts w:ascii="Cambria" w:hAnsi="Cambria" w:cs="Tahoma"/>
          <w:color w:val="000000"/>
          <w:lang w:eastAsia="pl-PL"/>
        </w:rPr>
        <w:t>…………………………………..</w:t>
      </w:r>
      <w:r w:rsidRPr="00FD5222">
        <w:rPr>
          <w:rFonts w:ascii="Cambria" w:hAnsi="Cambria" w:cs="Tahoma"/>
          <w:color w:val="000000"/>
          <w:lang w:eastAsia="pl-PL"/>
        </w:rPr>
        <w:t xml:space="preserve">oraz przeprowadzi przeszkolenie </w:t>
      </w:r>
      <w:r>
        <w:rPr>
          <w:rFonts w:ascii="Cambria" w:hAnsi="Cambria" w:cs="Tahoma"/>
          <w:color w:val="000000"/>
          <w:lang w:eastAsia="pl-PL"/>
        </w:rPr>
        <w:t>p</w:t>
      </w:r>
      <w:r w:rsidRPr="00FD5222">
        <w:rPr>
          <w:rFonts w:ascii="Cambria" w:hAnsi="Cambria" w:cs="Tahoma"/>
          <w:lang w:eastAsia="pl-PL"/>
        </w:rPr>
        <w:t>racowników Zamawiającego</w:t>
      </w:r>
    </w:p>
    <w:p w14:paraId="4214BB61" w14:textId="591E2B93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Przekazanie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 </w:t>
      </w:r>
      <w:r w:rsidRPr="00FD5222">
        <w:rPr>
          <w:rFonts w:ascii="Cambria" w:hAnsi="Cambria" w:cs="Tahoma"/>
          <w:lang w:eastAsia="pl-PL"/>
        </w:rPr>
        <w:t xml:space="preserve">do użytkowania </w:t>
      </w:r>
      <w:r w:rsidRPr="00FD5222">
        <w:rPr>
          <w:rFonts w:ascii="Cambria" w:hAnsi="Cambria" w:cs="Tahoma"/>
          <w:color w:val="000000"/>
          <w:lang w:eastAsia="pl-PL"/>
        </w:rPr>
        <w:t xml:space="preserve">nastąpi protokołem zdawczo – odbiorczym sporządzonym z udziałem Stron, w którym zostanie określony rok produkcji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sprzętu, </w:t>
      </w:r>
      <w:r w:rsidRPr="00FD5222">
        <w:rPr>
          <w:rFonts w:ascii="Cambria" w:hAnsi="Cambria" w:cs="Tahoma"/>
          <w:color w:val="000000"/>
          <w:lang w:eastAsia="pl-PL"/>
        </w:rPr>
        <w:t xml:space="preserve">numery fabryczne </w:t>
      </w:r>
      <w:r w:rsidRPr="00FD5222">
        <w:rPr>
          <w:rFonts w:ascii="Cambria" w:hAnsi="Cambria" w:cs="Tahoma"/>
          <w:i/>
          <w:color w:val="000000"/>
          <w:lang w:eastAsia="pl-PL"/>
        </w:rPr>
        <w:t>sprzętu  oraz</w:t>
      </w:r>
      <w:r w:rsidRPr="00FD5222">
        <w:rPr>
          <w:rFonts w:ascii="Cambria" w:hAnsi="Cambria" w:cs="Tahoma"/>
          <w:color w:val="000000"/>
          <w:lang w:eastAsia="pl-PL"/>
        </w:rPr>
        <w:t xml:space="preserve">  składowych ich wyposażenia, stan techniczny </w:t>
      </w:r>
      <w:r w:rsidRPr="00FD5222">
        <w:rPr>
          <w:rFonts w:ascii="Cambria" w:hAnsi="Cambria" w:cs="Tahoma"/>
          <w:i/>
          <w:color w:val="000000"/>
          <w:lang w:eastAsia="pl-PL"/>
        </w:rPr>
        <w:t>sprzętu</w:t>
      </w:r>
      <w:r w:rsidRPr="00FD5222">
        <w:rPr>
          <w:rFonts w:ascii="Cambria" w:hAnsi="Cambria" w:cs="Tahoma"/>
          <w:color w:val="000000"/>
          <w:lang w:eastAsia="pl-PL"/>
        </w:rPr>
        <w:t xml:space="preserve"> oraz ich zdolność użytkowa.</w:t>
      </w:r>
    </w:p>
    <w:p w14:paraId="30656303" w14:textId="77777777" w:rsidR="00FD5222" w:rsidRPr="00FD5222" w:rsidRDefault="00FD5222" w:rsidP="00F72960">
      <w:pPr>
        <w:numPr>
          <w:ilvl w:val="0"/>
          <w:numId w:val="21"/>
        </w:numPr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Strony ustalają, że warunkiem dokonania odbioru jest doręczenie Zamawiającemu: </w:t>
      </w:r>
    </w:p>
    <w:p w14:paraId="3C943DB6" w14:textId="77777777" w:rsidR="00FD5222" w:rsidRPr="00FD5222" w:rsidRDefault="00FD5222" w:rsidP="00F72960">
      <w:pPr>
        <w:numPr>
          <w:ilvl w:val="1"/>
          <w:numId w:val="20"/>
        </w:numPr>
        <w:tabs>
          <w:tab w:val="clear" w:pos="493"/>
        </w:tabs>
        <w:suppressAutoHyphens w:val="0"/>
        <w:spacing w:line="276" w:lineRule="auto"/>
        <w:ind w:left="993" w:hanging="567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protokołu technicznego uruchomienia </w:t>
      </w:r>
      <w:r w:rsidRPr="00FD5222">
        <w:rPr>
          <w:rFonts w:ascii="Cambria" w:hAnsi="Cambria" w:cs="Tahoma"/>
          <w:i/>
          <w:color w:val="000000"/>
          <w:lang w:eastAsia="pl-PL"/>
        </w:rPr>
        <w:t>sprzętu</w:t>
      </w:r>
      <w:r w:rsidRPr="00FD5222">
        <w:rPr>
          <w:rFonts w:ascii="Cambria" w:hAnsi="Cambria" w:cs="Tahoma"/>
          <w:color w:val="000000"/>
          <w:lang w:eastAsia="pl-PL"/>
        </w:rPr>
        <w:t xml:space="preserve">, </w:t>
      </w:r>
    </w:p>
    <w:p w14:paraId="1E103DDF" w14:textId="3376E1C5" w:rsidR="00FD5222" w:rsidRPr="00FD5222" w:rsidRDefault="00FD5222" w:rsidP="00F72960">
      <w:pPr>
        <w:numPr>
          <w:ilvl w:val="1"/>
          <w:numId w:val="20"/>
        </w:numPr>
        <w:tabs>
          <w:tab w:val="clear" w:pos="493"/>
        </w:tabs>
        <w:suppressAutoHyphens w:val="0"/>
        <w:spacing w:line="276" w:lineRule="auto"/>
        <w:ind w:left="993" w:hanging="567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protokołów przeszkolenia pracowników Zamawiającego – Użytkownika </w:t>
      </w:r>
      <w:r w:rsidR="00615AAA">
        <w:rPr>
          <w:rFonts w:ascii="Cambria" w:hAnsi="Cambria" w:cs="Tahoma"/>
          <w:color w:val="000000"/>
          <w:lang w:eastAsia="pl-PL"/>
        </w:rPr>
        <w:t xml:space="preserve">                    </w:t>
      </w:r>
      <w:r w:rsidRPr="00FD5222">
        <w:rPr>
          <w:rFonts w:ascii="Cambria" w:hAnsi="Cambria" w:cs="Tahoma"/>
          <w:color w:val="000000"/>
          <w:lang w:eastAsia="pl-PL"/>
        </w:rPr>
        <w:t xml:space="preserve">w zakresie obsługi </w:t>
      </w:r>
      <w:r w:rsidRPr="00FD5222">
        <w:rPr>
          <w:rFonts w:ascii="Cambria" w:hAnsi="Cambria" w:cs="Tahoma"/>
          <w:i/>
          <w:color w:val="000000"/>
          <w:lang w:eastAsia="pl-PL"/>
        </w:rPr>
        <w:t>sprzętu,</w:t>
      </w:r>
    </w:p>
    <w:p w14:paraId="702243D0" w14:textId="46379038" w:rsidR="00FD5222" w:rsidRPr="00FD5222" w:rsidRDefault="00FD5222" w:rsidP="00F72960">
      <w:pPr>
        <w:numPr>
          <w:ilvl w:val="1"/>
          <w:numId w:val="20"/>
        </w:numPr>
        <w:tabs>
          <w:tab w:val="clear" w:pos="493"/>
        </w:tabs>
        <w:suppressAutoHyphens w:val="0"/>
        <w:spacing w:line="276" w:lineRule="auto"/>
        <w:ind w:left="993" w:hanging="567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>instrukcji używania i konserwacji – w języku polskim</w:t>
      </w:r>
      <w:r w:rsidRPr="00FD5222">
        <w:rPr>
          <w:rFonts w:ascii="Cambria" w:hAnsi="Cambria" w:cs="Tahoma"/>
          <w:color w:val="FF0000"/>
          <w:lang w:eastAsia="pl-PL"/>
        </w:rPr>
        <w:t xml:space="preserve"> </w:t>
      </w:r>
      <w:r w:rsidRPr="00FD5222">
        <w:rPr>
          <w:rFonts w:ascii="Cambria" w:hAnsi="Cambria" w:cs="Tahoma"/>
          <w:lang w:eastAsia="pl-PL"/>
        </w:rPr>
        <w:t xml:space="preserve">w formie wydruku </w:t>
      </w:r>
      <w:r w:rsidR="00615AAA">
        <w:rPr>
          <w:rFonts w:ascii="Cambria" w:hAnsi="Cambria" w:cs="Tahoma"/>
          <w:lang w:eastAsia="pl-PL"/>
        </w:rPr>
        <w:t xml:space="preserve">                     </w:t>
      </w:r>
      <w:r w:rsidRPr="00FD5222">
        <w:rPr>
          <w:rFonts w:ascii="Cambria" w:hAnsi="Cambria" w:cs="Tahoma"/>
          <w:lang w:eastAsia="pl-PL"/>
        </w:rPr>
        <w:t>i elektronicznej oraz w języku angielskim tylko w formie elektronicznej,</w:t>
      </w:r>
    </w:p>
    <w:p w14:paraId="6D907E6B" w14:textId="5B583C47" w:rsidR="00FD5222" w:rsidRPr="00FD5222" w:rsidRDefault="00FD5222" w:rsidP="00F72960">
      <w:pPr>
        <w:numPr>
          <w:ilvl w:val="1"/>
          <w:numId w:val="20"/>
        </w:numPr>
        <w:tabs>
          <w:tab w:val="clear" w:pos="493"/>
        </w:tabs>
        <w:suppressAutoHyphens w:val="0"/>
        <w:spacing w:line="276" w:lineRule="auto"/>
        <w:ind w:left="993" w:hanging="567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paszportu technicznego </w:t>
      </w:r>
      <w:r w:rsidRPr="00FD5222">
        <w:rPr>
          <w:rFonts w:ascii="Cambria" w:hAnsi="Cambria" w:cs="Tahoma"/>
          <w:i/>
          <w:color w:val="000000"/>
          <w:lang w:eastAsia="pl-PL"/>
        </w:rPr>
        <w:t>sprzętu</w:t>
      </w:r>
      <w:r w:rsidRPr="00FD5222">
        <w:rPr>
          <w:rFonts w:ascii="Cambria" w:hAnsi="Cambria" w:cs="Tahoma"/>
          <w:color w:val="000000"/>
          <w:lang w:eastAsia="pl-PL"/>
        </w:rPr>
        <w:t xml:space="preserve"> (w przypadku urządzenia składającego się </w:t>
      </w:r>
      <w:r w:rsidR="00615AAA">
        <w:rPr>
          <w:rFonts w:ascii="Cambria" w:hAnsi="Cambria" w:cs="Tahoma"/>
          <w:color w:val="000000"/>
          <w:lang w:eastAsia="pl-PL"/>
        </w:rPr>
        <w:t xml:space="preserve">                </w:t>
      </w:r>
      <w:r w:rsidRPr="00FD5222">
        <w:rPr>
          <w:rFonts w:ascii="Cambria" w:hAnsi="Cambria" w:cs="Tahoma"/>
          <w:color w:val="000000"/>
          <w:lang w:eastAsia="pl-PL"/>
        </w:rPr>
        <w:t>z wielu części oznaczonych numerami fabrycznymi, paszport winien pokazywać nazwy tych części, ich typ oraz numer fabryczny),</w:t>
      </w:r>
    </w:p>
    <w:p w14:paraId="5B4EB273" w14:textId="77777777" w:rsidR="00FD5222" w:rsidRPr="00FD5222" w:rsidRDefault="00FD5222" w:rsidP="00F72960">
      <w:pPr>
        <w:numPr>
          <w:ilvl w:val="1"/>
          <w:numId w:val="20"/>
        </w:numPr>
        <w:tabs>
          <w:tab w:val="clear" w:pos="493"/>
        </w:tabs>
        <w:suppressAutoHyphens w:val="0"/>
        <w:spacing w:line="276" w:lineRule="auto"/>
        <w:ind w:left="993" w:hanging="567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świadectwa CE, instrukcji obsługi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sprzętu, </w:t>
      </w:r>
      <w:r w:rsidRPr="00FD5222">
        <w:rPr>
          <w:rFonts w:ascii="Cambria" w:hAnsi="Cambria" w:cs="Tahoma"/>
          <w:color w:val="000000"/>
          <w:lang w:eastAsia="pl-PL"/>
        </w:rPr>
        <w:t xml:space="preserve"> </w:t>
      </w:r>
    </w:p>
    <w:p w14:paraId="7520CF0C" w14:textId="77777777" w:rsidR="00FD5222" w:rsidRPr="00FD5222" w:rsidRDefault="00FD5222" w:rsidP="00F72960">
      <w:pPr>
        <w:numPr>
          <w:ilvl w:val="1"/>
          <w:numId w:val="20"/>
        </w:numPr>
        <w:tabs>
          <w:tab w:val="clear" w:pos="493"/>
        </w:tabs>
        <w:suppressAutoHyphens w:val="0"/>
        <w:spacing w:line="276" w:lineRule="auto"/>
        <w:ind w:left="993" w:hanging="567"/>
        <w:jc w:val="both"/>
        <w:rPr>
          <w:rFonts w:ascii="Cambria" w:hAnsi="Cambria" w:cs="Tahoma"/>
          <w:color w:val="000000"/>
          <w:spacing w:val="6"/>
          <w:lang w:eastAsia="pl-PL"/>
        </w:rPr>
      </w:pPr>
      <w:r w:rsidRPr="00FD5222">
        <w:rPr>
          <w:rFonts w:ascii="Cambria" w:hAnsi="Cambria" w:cs="Tahoma"/>
          <w:color w:val="000000"/>
          <w:spacing w:val="6"/>
          <w:lang w:eastAsia="pl-PL"/>
        </w:rPr>
        <w:t xml:space="preserve">stwierdzenia o: </w:t>
      </w:r>
    </w:p>
    <w:p w14:paraId="06B4076F" w14:textId="77777777" w:rsidR="00FD5222" w:rsidRPr="00FD5222" w:rsidRDefault="00FD5222" w:rsidP="00F72960">
      <w:pPr>
        <w:numPr>
          <w:ilvl w:val="0"/>
          <w:numId w:val="24"/>
        </w:numPr>
        <w:suppressAutoHyphens w:val="0"/>
        <w:spacing w:before="60" w:line="276" w:lineRule="auto"/>
        <w:ind w:left="993" w:right="-88" w:hanging="426"/>
        <w:jc w:val="both"/>
        <w:rPr>
          <w:rFonts w:ascii="Cambria" w:eastAsia="Malgun Gothic" w:hAnsi="Cambria" w:cs="Tahoma"/>
          <w:lang w:eastAsia="pl-PL"/>
        </w:rPr>
      </w:pPr>
      <w:r w:rsidRPr="00FD5222">
        <w:rPr>
          <w:rFonts w:ascii="Cambria" w:eastAsia="Malgun Gothic" w:hAnsi="Cambria" w:cs="Tahoma"/>
          <w:lang w:eastAsia="pl-PL"/>
        </w:rPr>
        <w:t>bezusterkowym odbiorze będącym potwierdzeniem prawidłowego wykonania przedmiotu umowy i zakończenia odbioru,</w:t>
      </w:r>
    </w:p>
    <w:p w14:paraId="438DDB68" w14:textId="77777777" w:rsidR="00FD5222" w:rsidRPr="00FD5222" w:rsidRDefault="00FD5222" w:rsidP="00F72960">
      <w:pPr>
        <w:numPr>
          <w:ilvl w:val="0"/>
          <w:numId w:val="24"/>
        </w:numPr>
        <w:suppressAutoHyphens w:val="0"/>
        <w:spacing w:before="60" w:line="276" w:lineRule="auto"/>
        <w:ind w:left="993" w:right="-88" w:hanging="426"/>
        <w:jc w:val="both"/>
        <w:rPr>
          <w:rFonts w:ascii="Cambria" w:eastAsia="Malgun Gothic" w:hAnsi="Cambria" w:cs="Tahoma"/>
          <w:lang w:eastAsia="pl-PL"/>
        </w:rPr>
      </w:pPr>
      <w:r w:rsidRPr="00FD5222">
        <w:rPr>
          <w:rFonts w:ascii="Cambria" w:eastAsia="Malgun Gothic" w:hAnsi="Cambria" w:cs="Tahoma"/>
          <w:lang w:eastAsia="pl-PL"/>
        </w:rPr>
        <w:t>wystąpieniu wad, które nadają się do usunięcia, lecz nie uniemożliwiają korzystania z przedmiotu odbioru, zgodnie z jego przeznaczeniem i zawartą umową, z wyznaczeniem przez Zamawiającego terminu na usunięcie tych wad,</w:t>
      </w:r>
    </w:p>
    <w:p w14:paraId="3426F375" w14:textId="44B658C0" w:rsidR="00FD5222" w:rsidRPr="00FD5222" w:rsidRDefault="00FD5222" w:rsidP="00F72960">
      <w:pPr>
        <w:numPr>
          <w:ilvl w:val="0"/>
          <w:numId w:val="24"/>
        </w:numPr>
        <w:suppressAutoHyphens w:val="0"/>
        <w:spacing w:before="60" w:line="276" w:lineRule="auto"/>
        <w:ind w:left="993" w:right="-88" w:hanging="426"/>
        <w:jc w:val="both"/>
        <w:rPr>
          <w:rFonts w:ascii="Cambria" w:eastAsia="Malgun Gothic" w:hAnsi="Cambria" w:cs="Tahoma"/>
          <w:lang w:eastAsia="pl-PL"/>
        </w:rPr>
      </w:pPr>
      <w:r w:rsidRPr="00FD5222">
        <w:rPr>
          <w:rFonts w:ascii="Cambria" w:eastAsia="Malgun Gothic" w:hAnsi="Cambria" w:cs="Tahoma"/>
          <w:lang w:eastAsia="pl-PL"/>
        </w:rPr>
        <w:t xml:space="preserve"> odmowie dokonania odbioru z podaniem powodów takiej odmowy, </w:t>
      </w:r>
      <w:r w:rsidR="00615AAA">
        <w:rPr>
          <w:rFonts w:ascii="Cambria" w:eastAsia="Malgun Gothic" w:hAnsi="Cambria" w:cs="Tahoma"/>
          <w:lang w:eastAsia="pl-PL"/>
        </w:rPr>
        <w:t xml:space="preserve">                            </w:t>
      </w:r>
      <w:r w:rsidRPr="00FD5222">
        <w:rPr>
          <w:rFonts w:ascii="Cambria" w:eastAsia="Malgun Gothic" w:hAnsi="Cambria" w:cs="Tahoma"/>
          <w:lang w:eastAsia="pl-PL"/>
        </w:rPr>
        <w:t xml:space="preserve">w przypadku wad, które uniemożliwiają Zamawiającemu korzystania </w:t>
      </w:r>
      <w:r w:rsidR="00615AAA">
        <w:rPr>
          <w:rFonts w:ascii="Cambria" w:eastAsia="Malgun Gothic" w:hAnsi="Cambria" w:cs="Tahoma"/>
          <w:lang w:eastAsia="pl-PL"/>
        </w:rPr>
        <w:t xml:space="preserve">                          </w:t>
      </w:r>
      <w:r w:rsidRPr="00FD5222">
        <w:rPr>
          <w:rFonts w:ascii="Cambria" w:eastAsia="Malgun Gothic" w:hAnsi="Cambria" w:cs="Tahoma"/>
          <w:lang w:eastAsia="pl-PL"/>
        </w:rPr>
        <w:t xml:space="preserve">z </w:t>
      </w:r>
      <w:r w:rsidR="00615AAA">
        <w:rPr>
          <w:rFonts w:ascii="Cambria" w:eastAsia="Malgun Gothic" w:hAnsi="Cambria" w:cs="Tahoma"/>
          <w:lang w:eastAsia="pl-PL"/>
        </w:rPr>
        <w:t xml:space="preserve"> </w:t>
      </w:r>
      <w:r w:rsidRPr="00FD5222">
        <w:rPr>
          <w:rFonts w:ascii="Cambria" w:eastAsia="Malgun Gothic" w:hAnsi="Cambria" w:cs="Tahoma"/>
          <w:lang w:eastAsia="pl-PL"/>
        </w:rPr>
        <w:t>przedmiotu umowy.</w:t>
      </w:r>
    </w:p>
    <w:p w14:paraId="55569EB4" w14:textId="63C06067" w:rsidR="00FD5222" w:rsidRPr="00FD5222" w:rsidRDefault="00FD5222" w:rsidP="00F72960">
      <w:pPr>
        <w:numPr>
          <w:ilvl w:val="0"/>
          <w:numId w:val="21"/>
        </w:numPr>
        <w:tabs>
          <w:tab w:val="num" w:pos="284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Zamawiający zobowiązuje się użytkować </w:t>
      </w:r>
      <w:r w:rsidRPr="00FD5222">
        <w:rPr>
          <w:rFonts w:ascii="Cambria" w:hAnsi="Cambria" w:cs="Tahoma"/>
          <w:i/>
          <w:color w:val="000000"/>
          <w:lang w:eastAsia="pl-PL"/>
        </w:rPr>
        <w:t>sprzęt</w:t>
      </w:r>
      <w:r w:rsidRPr="00FD5222">
        <w:rPr>
          <w:rFonts w:ascii="Cambria" w:hAnsi="Cambria" w:cs="Tahoma"/>
          <w:color w:val="000000"/>
          <w:lang w:eastAsia="pl-PL"/>
        </w:rPr>
        <w:t xml:space="preserve">  zgodnie z ich przeznaczeniem </w:t>
      </w:r>
      <w:r w:rsidR="00615AAA">
        <w:rPr>
          <w:rFonts w:ascii="Cambria" w:hAnsi="Cambria" w:cs="Tahoma"/>
          <w:color w:val="000000"/>
          <w:lang w:eastAsia="pl-PL"/>
        </w:rPr>
        <w:t xml:space="preserve">                    </w:t>
      </w:r>
      <w:r w:rsidRPr="00FD5222">
        <w:rPr>
          <w:rFonts w:ascii="Cambria" w:hAnsi="Cambria" w:cs="Tahoma"/>
          <w:color w:val="000000"/>
          <w:lang w:eastAsia="pl-PL"/>
        </w:rPr>
        <w:t xml:space="preserve">i wymogami eksploatacji </w:t>
      </w:r>
      <w:r w:rsidRPr="00FD5222">
        <w:rPr>
          <w:rFonts w:ascii="Cambria" w:hAnsi="Cambria" w:cs="Arial"/>
          <w:iCs/>
          <w:lang w:eastAsia="pl-PL"/>
        </w:rPr>
        <w:t xml:space="preserve">zawartymi w instrukcji obsługi producenta </w:t>
      </w:r>
      <w:r w:rsidRPr="00FD5222">
        <w:rPr>
          <w:rFonts w:ascii="Cambria" w:hAnsi="Cambria" w:cs="Arial"/>
          <w:i/>
          <w:iCs/>
          <w:lang w:eastAsia="pl-PL"/>
        </w:rPr>
        <w:t>sprzętu</w:t>
      </w:r>
      <w:r w:rsidRPr="00FD5222">
        <w:rPr>
          <w:rFonts w:ascii="Cambria" w:hAnsi="Cambria" w:cs="Tahoma"/>
          <w:color w:val="000000"/>
          <w:lang w:eastAsia="pl-PL"/>
        </w:rPr>
        <w:t>.</w:t>
      </w:r>
    </w:p>
    <w:p w14:paraId="77133900" w14:textId="77777777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Obowiązek  serwisowania </w:t>
      </w:r>
      <w:r w:rsidRPr="00FD5222">
        <w:rPr>
          <w:rFonts w:ascii="Cambria" w:hAnsi="Cambria" w:cs="Tahoma"/>
          <w:i/>
          <w:color w:val="000000"/>
          <w:lang w:eastAsia="pl-PL"/>
        </w:rPr>
        <w:t>sprzętu</w:t>
      </w:r>
      <w:r w:rsidRPr="00FD5222">
        <w:rPr>
          <w:rFonts w:ascii="Cambria" w:hAnsi="Cambria" w:cs="Tahoma"/>
          <w:color w:val="000000"/>
          <w:lang w:eastAsia="pl-PL"/>
        </w:rPr>
        <w:t xml:space="preserve">, w okresie trwania umowy pozostaje po stronie Wykonawcy i na jego koszt (koszt zawarty jest w cenie dzierżawy). Wykonawca zapewni </w:t>
      </w:r>
      <w:r w:rsidRPr="00FD5222">
        <w:rPr>
          <w:rFonts w:ascii="Cambria" w:hAnsi="Cambria" w:cs="Tahoma"/>
          <w:lang w:eastAsia="pl-PL"/>
        </w:rPr>
        <w:t>serwis</w:t>
      </w:r>
      <w:r w:rsidRPr="00FD5222">
        <w:rPr>
          <w:rFonts w:ascii="Cambria" w:hAnsi="Cambria" w:cs="Tahoma"/>
          <w:color w:val="FF0000"/>
          <w:lang w:eastAsia="pl-PL"/>
        </w:rPr>
        <w:t xml:space="preserve"> </w:t>
      </w:r>
      <w:r w:rsidRPr="00FD5222">
        <w:rPr>
          <w:rFonts w:ascii="Cambria" w:hAnsi="Cambria" w:cs="Tahoma"/>
          <w:i/>
          <w:color w:val="000000"/>
          <w:lang w:eastAsia="pl-PL"/>
        </w:rPr>
        <w:t>sprzętu</w:t>
      </w:r>
      <w:r w:rsidRPr="00FD5222">
        <w:rPr>
          <w:rFonts w:ascii="Cambria" w:hAnsi="Cambria" w:cs="Tahoma"/>
          <w:color w:val="000000"/>
          <w:lang w:eastAsia="pl-PL"/>
        </w:rPr>
        <w:t xml:space="preserve"> przez autoryzowany serwis.</w:t>
      </w:r>
    </w:p>
    <w:p w14:paraId="145ECD9B" w14:textId="77777777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Wykonawca w okresie dzierżawy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 </w:t>
      </w:r>
      <w:r w:rsidRPr="00FD5222">
        <w:rPr>
          <w:rFonts w:ascii="Cambria" w:hAnsi="Cambria" w:cs="Tahoma"/>
          <w:color w:val="000000"/>
          <w:lang w:eastAsia="pl-PL"/>
        </w:rPr>
        <w:t xml:space="preserve">zobowiązuje </w:t>
      </w:r>
      <w:r w:rsidRPr="00FD5222">
        <w:rPr>
          <w:rFonts w:ascii="Cambria" w:hAnsi="Cambria" w:cs="Tahoma"/>
          <w:lang w:eastAsia="pl-PL"/>
        </w:rPr>
        <w:t>się na swój koszt</w:t>
      </w:r>
      <w:r w:rsidRPr="00FD5222">
        <w:rPr>
          <w:rFonts w:ascii="Cambria" w:hAnsi="Cambria" w:cs="Tahoma"/>
          <w:color w:val="000000"/>
          <w:lang w:eastAsia="pl-PL"/>
        </w:rPr>
        <w:t xml:space="preserve"> do wszelkich napraw (wraz z wymianą zepsutych, zużytych części ), wynikającymi z normalnego użytkowania </w:t>
      </w:r>
      <w:r w:rsidRPr="00FD5222">
        <w:rPr>
          <w:rFonts w:ascii="Cambria" w:hAnsi="Cambria" w:cs="Tahoma"/>
          <w:i/>
          <w:color w:val="000000"/>
          <w:lang w:eastAsia="pl-PL"/>
        </w:rPr>
        <w:t>sprzętu</w:t>
      </w:r>
      <w:r w:rsidRPr="00FD5222">
        <w:rPr>
          <w:rFonts w:ascii="Cambria" w:hAnsi="Cambria" w:cs="Tahoma"/>
          <w:color w:val="000000"/>
          <w:lang w:eastAsia="pl-PL"/>
        </w:rPr>
        <w:t>, a nie z winy Zamawiającego.</w:t>
      </w:r>
    </w:p>
    <w:p w14:paraId="14026105" w14:textId="639E216C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Wykonawca zobowiązuje się </w:t>
      </w:r>
      <w:r w:rsidRPr="00FD5222">
        <w:rPr>
          <w:rFonts w:ascii="Cambria" w:hAnsi="Cambria" w:cs="Tahoma"/>
          <w:lang w:eastAsia="pl-PL"/>
        </w:rPr>
        <w:t>na swój koszt</w:t>
      </w:r>
      <w:r w:rsidRPr="00FD5222">
        <w:rPr>
          <w:rFonts w:ascii="Cambria" w:hAnsi="Cambria" w:cs="Tahoma"/>
          <w:color w:val="000000"/>
          <w:lang w:eastAsia="pl-PL"/>
        </w:rPr>
        <w:t xml:space="preserve"> w okresie trwania umowy </w:t>
      </w:r>
      <w:r w:rsidR="00615AAA">
        <w:rPr>
          <w:rFonts w:ascii="Cambria" w:hAnsi="Cambria" w:cs="Tahoma"/>
          <w:color w:val="000000"/>
          <w:lang w:eastAsia="pl-PL"/>
        </w:rPr>
        <w:t xml:space="preserve">                                </w:t>
      </w:r>
      <w:r w:rsidRPr="00FD5222">
        <w:rPr>
          <w:rFonts w:ascii="Cambria" w:hAnsi="Cambria" w:cs="Tahoma"/>
          <w:color w:val="000000"/>
          <w:lang w:eastAsia="pl-PL"/>
        </w:rPr>
        <w:t xml:space="preserve">do prowadzenia konsultacji w zakresie używania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 </w:t>
      </w:r>
      <w:r w:rsidRPr="00FD5222">
        <w:rPr>
          <w:rFonts w:ascii="Cambria" w:hAnsi="Cambria" w:cs="Tahoma"/>
          <w:color w:val="000000"/>
          <w:lang w:eastAsia="pl-PL"/>
        </w:rPr>
        <w:t xml:space="preserve">wraz z wyposażeniem oraz doradztwa przy rozwiązywaniu problemów analitycznych według bieżących potrzeb Zamawiającego.  </w:t>
      </w:r>
    </w:p>
    <w:p w14:paraId="3A50A8A6" w14:textId="77777777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Wykonawca zobowiązuje się do wprowadzania wszelkich modyfikacji i aktualizacji </w:t>
      </w:r>
      <w:r w:rsidRPr="00FD5222">
        <w:rPr>
          <w:rFonts w:ascii="Cambria" w:hAnsi="Cambria" w:cs="Tahoma"/>
          <w:i/>
          <w:lang w:eastAsia="pl-PL"/>
        </w:rPr>
        <w:t xml:space="preserve">sprzętu </w:t>
      </w:r>
      <w:r w:rsidRPr="00FD5222">
        <w:rPr>
          <w:rFonts w:ascii="Cambria" w:hAnsi="Cambria" w:cs="Tahoma"/>
          <w:color w:val="000000"/>
          <w:lang w:eastAsia="pl-PL"/>
        </w:rPr>
        <w:t>bez dodatkowych opłat.</w:t>
      </w:r>
    </w:p>
    <w:p w14:paraId="4362CC1C" w14:textId="77777777" w:rsidR="00FD5222" w:rsidRPr="00FD5222" w:rsidRDefault="00FD5222" w:rsidP="00F72960">
      <w:pPr>
        <w:numPr>
          <w:ilvl w:val="0"/>
          <w:numId w:val="21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lastRenderedPageBreak/>
        <w:t xml:space="preserve">Serwis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 </w:t>
      </w:r>
      <w:r w:rsidRPr="00FD5222">
        <w:rPr>
          <w:rFonts w:ascii="Cambria" w:hAnsi="Cambria" w:cs="Tahoma"/>
          <w:color w:val="000000"/>
          <w:lang w:eastAsia="pl-PL"/>
        </w:rPr>
        <w:t>polegający na przeglądach technicznych, naprawach w tym na usuwaniu wad, usterek i awarii (zwanych dalej wadami) Wykonawca realizować będzie na następujących zasadach:</w:t>
      </w:r>
    </w:p>
    <w:p w14:paraId="403D25EA" w14:textId="05392BCA" w:rsidR="00FD5222" w:rsidRPr="00FD5222" w:rsidRDefault="00FD5222" w:rsidP="00F72960">
      <w:pPr>
        <w:numPr>
          <w:ilvl w:val="0"/>
          <w:numId w:val="23"/>
        </w:numPr>
        <w:suppressAutoHyphens w:val="0"/>
        <w:spacing w:line="276" w:lineRule="auto"/>
        <w:ind w:left="567" w:hanging="283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>czas reakcji serwisu, w godzinach 8.00-20.00 (np. w formie konsultacji telefonicznej z inżynierem serwisowym,) do 1 godziny w dni robocze od telefonicznego zgłoszenia wady oraz w soboty możliwość  telefonicznego zgłoszenia wady,</w:t>
      </w:r>
    </w:p>
    <w:p w14:paraId="04E45063" w14:textId="77777777" w:rsidR="00FD5222" w:rsidRPr="00FD5222" w:rsidRDefault="00FD5222" w:rsidP="00F72960">
      <w:pPr>
        <w:numPr>
          <w:ilvl w:val="0"/>
          <w:numId w:val="23"/>
        </w:numPr>
        <w:suppressAutoHyphens w:val="0"/>
        <w:spacing w:line="276" w:lineRule="auto"/>
        <w:ind w:left="567" w:hanging="283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czas przyjazdu inżyniera serwisowego do 48 godzin w dni robocze (max. do 72 godz.) od chwili telefonicznego zgłoszenia wady; w ślad za telefonicznym zgłoszeniem Zamawiający wysyła e–mail na adres: </w:t>
      </w:r>
      <w:hyperlink r:id="rId8" w:history="1">
        <w:r w:rsidRPr="00FD5222">
          <w:rPr>
            <w:rFonts w:ascii="Cambria" w:hAnsi="Cambria" w:cs="Tahoma"/>
            <w:color w:val="0563C1"/>
            <w:u w:val="single"/>
            <w:lang w:eastAsia="pl-PL"/>
          </w:rPr>
          <w:t>……………………………….</w:t>
        </w:r>
      </w:hyperlink>
      <w:r w:rsidRPr="00FD5222">
        <w:rPr>
          <w:rFonts w:ascii="Cambria" w:hAnsi="Cambria" w:cs="Tahoma"/>
          <w:color w:val="000000"/>
          <w:lang w:eastAsia="pl-PL"/>
        </w:rPr>
        <w:t xml:space="preserve"> wskazując na wystąpienie wady, jej rodzaj oraz datę i godzinę zgłoszenia telefonicznego, </w:t>
      </w:r>
    </w:p>
    <w:p w14:paraId="45EC994A" w14:textId="77777777" w:rsidR="00FD5222" w:rsidRPr="00FD5222" w:rsidRDefault="00FD5222" w:rsidP="00F72960">
      <w:pPr>
        <w:numPr>
          <w:ilvl w:val="0"/>
          <w:numId w:val="23"/>
        </w:numPr>
        <w:suppressAutoHyphens w:val="0"/>
        <w:spacing w:line="276" w:lineRule="auto"/>
        <w:ind w:left="567" w:hanging="283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 przypadku trzykrotnej naprawy tego samego podzespołu, który ma wpływ na prawidłową pracę </w:t>
      </w:r>
      <w:r w:rsidRPr="00FD5222">
        <w:rPr>
          <w:rFonts w:ascii="Cambria" w:hAnsi="Cambria" w:cs="Tahoma"/>
          <w:i/>
          <w:color w:val="000000"/>
          <w:lang w:eastAsia="pl-PL"/>
        </w:rPr>
        <w:t>sprzętu</w:t>
      </w:r>
      <w:r w:rsidRPr="00FD5222">
        <w:rPr>
          <w:rFonts w:ascii="Cambria" w:hAnsi="Cambria" w:cs="Tahoma"/>
          <w:color w:val="000000"/>
          <w:lang w:eastAsia="pl-PL"/>
        </w:rPr>
        <w:t xml:space="preserve"> - kwalifikacja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 </w:t>
      </w:r>
      <w:r w:rsidRPr="00FD5222">
        <w:rPr>
          <w:rFonts w:ascii="Cambria" w:hAnsi="Cambria" w:cs="Tahoma"/>
          <w:color w:val="000000"/>
          <w:lang w:eastAsia="pl-PL"/>
        </w:rPr>
        <w:t xml:space="preserve">do wymiany na nowy o tych samych parametrach na koszt Wykonawcy. </w:t>
      </w:r>
    </w:p>
    <w:p w14:paraId="20C195FC" w14:textId="77777777" w:rsidR="00FD5222" w:rsidRPr="00FD5222" w:rsidRDefault="00FD5222" w:rsidP="00F72960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567" w:hanging="283"/>
        <w:rPr>
          <w:rFonts w:ascii="Cambria" w:hAnsi="Cambria" w:cs="Tahoma"/>
          <w:lang w:eastAsia="pl-PL"/>
        </w:rPr>
      </w:pPr>
      <w:r w:rsidRPr="00FD5222">
        <w:rPr>
          <w:rFonts w:ascii="Cambria" w:hAnsi="Cambria" w:cs="Tahoma"/>
          <w:bCs/>
          <w:lang w:eastAsia="pl-PL"/>
        </w:rPr>
        <w:t xml:space="preserve">w przypadku stwierdzenia wady, której nie można usunąć w ciągu 5 dni (od poniedziałku do piątku z wyłączeniem dni ustawowo wolnych od pracy), Wykonawca zobowiązuje się dostarczyć i uruchomić </w:t>
      </w:r>
      <w:r w:rsidRPr="00FD5222">
        <w:rPr>
          <w:rFonts w:ascii="Cambria" w:hAnsi="Cambria" w:cs="Tahoma"/>
          <w:bCs/>
          <w:i/>
          <w:lang w:eastAsia="pl-PL"/>
        </w:rPr>
        <w:t xml:space="preserve">sprzęt </w:t>
      </w:r>
      <w:r w:rsidRPr="00FD5222">
        <w:rPr>
          <w:rFonts w:ascii="Cambria" w:hAnsi="Cambria" w:cs="Tahoma"/>
          <w:bCs/>
          <w:lang w:eastAsia="pl-PL"/>
        </w:rPr>
        <w:t xml:space="preserve">zastępczy o takich samych lub wyższych parametrach w terminie do 72 godzin </w:t>
      </w:r>
      <w:r w:rsidRPr="00FD5222">
        <w:rPr>
          <w:rFonts w:ascii="Cambria" w:hAnsi="Cambria" w:cs="Tahoma"/>
          <w:bCs/>
          <w:i/>
          <w:lang w:eastAsia="pl-PL"/>
        </w:rPr>
        <w:t>w dni robocze</w:t>
      </w:r>
      <w:r w:rsidRPr="00FD5222">
        <w:rPr>
          <w:rFonts w:ascii="Cambria" w:hAnsi="Cambria" w:cs="Tahoma"/>
          <w:bCs/>
          <w:lang w:eastAsia="pl-PL"/>
        </w:rPr>
        <w:t xml:space="preserve"> od pierwszego zgłoszenia wady,</w:t>
      </w:r>
    </w:p>
    <w:p w14:paraId="3DA39FD1" w14:textId="77777777" w:rsidR="00FD5222" w:rsidRPr="00FD5222" w:rsidRDefault="00FD5222" w:rsidP="00F72960">
      <w:pPr>
        <w:numPr>
          <w:ilvl w:val="0"/>
          <w:numId w:val="23"/>
        </w:numPr>
        <w:suppressAutoHyphens w:val="0"/>
        <w:spacing w:line="276" w:lineRule="auto"/>
        <w:ind w:left="567" w:hanging="283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>w przypadku niemożliwości usunięcia wady analizatora przez 10 dni roboczych Zamawiający może wypowiedzieć umowę ze skutkiem natychmiastowym,</w:t>
      </w:r>
    </w:p>
    <w:p w14:paraId="4936E267" w14:textId="77777777" w:rsidR="00FD5222" w:rsidRPr="00FD5222" w:rsidRDefault="00FD5222" w:rsidP="00F72960">
      <w:pPr>
        <w:numPr>
          <w:ilvl w:val="0"/>
          <w:numId w:val="23"/>
        </w:numPr>
        <w:suppressAutoHyphens w:val="0"/>
        <w:spacing w:line="276" w:lineRule="auto"/>
        <w:ind w:left="567" w:hanging="283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>po stronie Wykonawcy pozostają również koszty przejazdu, delegacji i robocizny.</w:t>
      </w:r>
    </w:p>
    <w:p w14:paraId="59985C36" w14:textId="28824C49" w:rsidR="00FD5222" w:rsidRPr="00FD5222" w:rsidRDefault="00FD5222" w:rsidP="00F72960">
      <w:pPr>
        <w:numPr>
          <w:ilvl w:val="0"/>
          <w:numId w:val="21"/>
        </w:numPr>
        <w:suppressAutoHyphens w:val="0"/>
        <w:spacing w:before="120" w:line="276" w:lineRule="auto"/>
        <w:ind w:left="540" w:hanging="540"/>
        <w:jc w:val="both"/>
        <w:rPr>
          <w:rFonts w:ascii="Cambria" w:hAnsi="Cambria" w:cs="Tahoma"/>
          <w:lang w:eastAsia="pl-PL"/>
        </w:rPr>
      </w:pPr>
      <w:r w:rsidRPr="00FD5222">
        <w:rPr>
          <w:rFonts w:ascii="Cambria" w:hAnsi="Cambria" w:cs="Tahoma"/>
          <w:lang w:eastAsia="pl-PL"/>
        </w:rPr>
        <w:t xml:space="preserve">Wykonawca w ramach wynagrodzenia, o którym mowa w § </w:t>
      </w:r>
      <w:r w:rsidR="00615AAA">
        <w:rPr>
          <w:rFonts w:ascii="Cambria" w:hAnsi="Cambria" w:cs="Tahoma"/>
          <w:lang w:eastAsia="pl-PL"/>
        </w:rPr>
        <w:t>5</w:t>
      </w:r>
      <w:r w:rsidRPr="00FD5222">
        <w:rPr>
          <w:rFonts w:ascii="Cambria" w:hAnsi="Cambria" w:cs="Tahoma"/>
          <w:lang w:eastAsia="pl-PL"/>
        </w:rPr>
        <w:t xml:space="preserve"> ust. 1, pokrywa koszty </w:t>
      </w:r>
      <w:r w:rsidR="00D660E9">
        <w:rPr>
          <w:rFonts w:ascii="Cambria" w:hAnsi="Cambria" w:cs="Tahoma"/>
          <w:lang w:eastAsia="pl-PL"/>
        </w:rPr>
        <w:t>podłączenia analizatora, sprzętu  aparatu do systemu informatycznego Laboratorium( system Eskulap)</w:t>
      </w:r>
      <w:r w:rsidRPr="00FD5222">
        <w:rPr>
          <w:rFonts w:ascii="Cambria" w:hAnsi="Cambria" w:cs="Tahoma"/>
          <w:lang w:eastAsia="pl-PL"/>
        </w:rPr>
        <w:t>.</w:t>
      </w:r>
    </w:p>
    <w:p w14:paraId="451678CE" w14:textId="77777777" w:rsidR="00FD5222" w:rsidRPr="00FD5222" w:rsidRDefault="00FD5222" w:rsidP="00F72960">
      <w:pPr>
        <w:numPr>
          <w:ilvl w:val="0"/>
          <w:numId w:val="21"/>
        </w:numPr>
        <w:suppressAutoHyphens w:val="0"/>
        <w:spacing w:before="120" w:line="276" w:lineRule="auto"/>
        <w:ind w:left="540" w:hanging="540"/>
        <w:jc w:val="both"/>
        <w:rPr>
          <w:rFonts w:ascii="Cambria" w:hAnsi="Cambria" w:cs="Tahoma"/>
          <w:lang w:eastAsia="pl-PL"/>
        </w:rPr>
      </w:pPr>
      <w:r w:rsidRPr="00FD5222">
        <w:rPr>
          <w:rFonts w:ascii="Cambria" w:hAnsi="Cambria" w:cs="Tahoma"/>
          <w:lang w:eastAsia="pl-PL"/>
        </w:rPr>
        <w:t xml:space="preserve">Wykonawca jest zobowiązany zastosować środki techniczne i organizacyjne zapewniające ochronę posiadanych danych osobowych, a w szczególności zabezpieczyć dane przed ich udostępnieniem osobom nieupoważnionym, kradzieżą, uszkodzeniem i zniszczeniem. </w:t>
      </w:r>
    </w:p>
    <w:p w14:paraId="0A2553FA" w14:textId="77777777" w:rsidR="00FD5222" w:rsidRPr="00FD5222" w:rsidRDefault="00FD5222" w:rsidP="00F72960">
      <w:pPr>
        <w:numPr>
          <w:ilvl w:val="0"/>
          <w:numId w:val="21"/>
        </w:numPr>
        <w:suppressAutoHyphens w:val="0"/>
        <w:spacing w:before="120" w:line="276" w:lineRule="auto"/>
        <w:ind w:left="540" w:hanging="540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Zamawiający nie może bez pisemnej zgody Wykonawcy udostępniać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 </w:t>
      </w:r>
      <w:r w:rsidRPr="00FD5222">
        <w:rPr>
          <w:rFonts w:ascii="Cambria" w:hAnsi="Cambria" w:cs="Tahoma"/>
          <w:color w:val="000000"/>
          <w:lang w:eastAsia="pl-PL"/>
        </w:rPr>
        <w:t>do używania osobom trzecim, ani ich poddzierżawiać.</w:t>
      </w:r>
    </w:p>
    <w:p w14:paraId="551348D4" w14:textId="77777777" w:rsidR="00FD5222" w:rsidRPr="00FD5222" w:rsidRDefault="00FD5222" w:rsidP="00F72960">
      <w:pPr>
        <w:numPr>
          <w:ilvl w:val="0"/>
          <w:numId w:val="21"/>
        </w:numPr>
        <w:suppressAutoHyphens w:val="0"/>
        <w:spacing w:before="120" w:line="276" w:lineRule="auto"/>
        <w:ind w:left="540" w:hanging="540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Wykonawca ma prawo do kontroli wykorzystywania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  </w:t>
      </w:r>
      <w:r w:rsidRPr="00FD5222">
        <w:rPr>
          <w:rFonts w:ascii="Cambria" w:hAnsi="Cambria" w:cs="Tahoma"/>
          <w:color w:val="000000"/>
          <w:lang w:eastAsia="pl-PL"/>
        </w:rPr>
        <w:t>w dowolnym czasie, po uprzednim uzgodnieniu terminu z Zamawiającym.</w:t>
      </w:r>
    </w:p>
    <w:p w14:paraId="5FDDD0E5" w14:textId="77777777" w:rsidR="00FD5222" w:rsidRPr="00FD5222" w:rsidRDefault="00FD5222" w:rsidP="00F72960">
      <w:pPr>
        <w:numPr>
          <w:ilvl w:val="0"/>
          <w:numId w:val="21"/>
        </w:numPr>
        <w:suppressAutoHyphens w:val="0"/>
        <w:spacing w:before="120" w:line="276" w:lineRule="auto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>Wykonawca ma prawo do natychmiastowego odstąpienia od umowy w przypadku:</w:t>
      </w:r>
    </w:p>
    <w:p w14:paraId="5BA3BFE6" w14:textId="77777777" w:rsidR="00FD5222" w:rsidRPr="00FD5222" w:rsidRDefault="00FD5222" w:rsidP="00F72960">
      <w:pPr>
        <w:numPr>
          <w:ilvl w:val="0"/>
          <w:numId w:val="22"/>
        </w:numPr>
        <w:tabs>
          <w:tab w:val="num" w:pos="900"/>
        </w:tabs>
        <w:suppressAutoHyphens w:val="0"/>
        <w:spacing w:line="276" w:lineRule="auto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wykorzystywania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 </w:t>
      </w:r>
      <w:r w:rsidRPr="00FD5222">
        <w:rPr>
          <w:rFonts w:ascii="Cambria" w:hAnsi="Cambria" w:cs="Tahoma"/>
          <w:color w:val="000000"/>
          <w:lang w:eastAsia="pl-PL"/>
        </w:rPr>
        <w:t>przez Zamawiającego niezgodnie z jego właściwościami i przeznaczeniem,</w:t>
      </w:r>
    </w:p>
    <w:p w14:paraId="3405CB2C" w14:textId="77777777" w:rsidR="00FD5222" w:rsidRPr="00FD5222" w:rsidRDefault="00FD5222" w:rsidP="00F72960">
      <w:pPr>
        <w:numPr>
          <w:ilvl w:val="0"/>
          <w:numId w:val="22"/>
        </w:numPr>
        <w:tabs>
          <w:tab w:val="num" w:pos="900"/>
        </w:tabs>
        <w:suppressAutoHyphens w:val="0"/>
        <w:spacing w:line="276" w:lineRule="auto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oddania </w:t>
      </w:r>
      <w:r w:rsidRPr="00FD5222">
        <w:rPr>
          <w:rFonts w:ascii="Cambria" w:hAnsi="Cambria" w:cs="Tahoma"/>
          <w:i/>
          <w:color w:val="000000"/>
          <w:lang w:eastAsia="pl-PL"/>
        </w:rPr>
        <w:t xml:space="preserve">sprzętu  </w:t>
      </w:r>
      <w:r w:rsidRPr="00FD5222">
        <w:rPr>
          <w:rFonts w:ascii="Cambria" w:hAnsi="Cambria" w:cs="Tahoma"/>
          <w:color w:val="000000"/>
          <w:lang w:eastAsia="pl-PL"/>
        </w:rPr>
        <w:t>bez zgody Wykonawcy do używania osobie trzeciej lub jego poddzierżawiania,</w:t>
      </w:r>
    </w:p>
    <w:p w14:paraId="5D50310C" w14:textId="77777777" w:rsidR="00FD5222" w:rsidRPr="00FD5222" w:rsidRDefault="00FD5222" w:rsidP="00F72960">
      <w:pPr>
        <w:numPr>
          <w:ilvl w:val="0"/>
          <w:numId w:val="22"/>
        </w:numPr>
        <w:tabs>
          <w:tab w:val="num" w:pos="900"/>
        </w:tabs>
        <w:suppressAutoHyphens w:val="0"/>
        <w:spacing w:line="276" w:lineRule="auto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>niepłacenia przez Zamawiającego czynszu dzierżawnego przez co najmniej cztery okresy płatności.</w:t>
      </w:r>
    </w:p>
    <w:p w14:paraId="68767FEF" w14:textId="77777777" w:rsidR="00FD5222" w:rsidRPr="00FD5222" w:rsidRDefault="00FD5222" w:rsidP="00F72960">
      <w:pPr>
        <w:numPr>
          <w:ilvl w:val="0"/>
          <w:numId w:val="21"/>
        </w:numPr>
        <w:suppressAutoHyphens w:val="0"/>
        <w:spacing w:line="276" w:lineRule="auto"/>
        <w:ind w:left="540" w:hanging="540"/>
        <w:jc w:val="both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t xml:space="preserve">Po zakończeniu dzierżawy, Zamawiający zobowiązany jest zwrócić </w:t>
      </w:r>
      <w:r w:rsidRPr="00FD5222">
        <w:rPr>
          <w:rFonts w:ascii="Cambria" w:hAnsi="Cambria" w:cs="Tahoma"/>
          <w:i/>
          <w:color w:val="000000"/>
          <w:lang w:eastAsia="pl-PL"/>
        </w:rPr>
        <w:t>sprzęt</w:t>
      </w:r>
      <w:r w:rsidRPr="00FD5222">
        <w:rPr>
          <w:rFonts w:ascii="Cambria" w:hAnsi="Cambria" w:cs="Tahoma"/>
          <w:color w:val="000000"/>
          <w:lang w:eastAsia="pl-PL"/>
        </w:rPr>
        <w:t xml:space="preserve"> w stanie niepogorszonym ponad zużycie wynikające z normalnej eksploatacji.</w:t>
      </w:r>
    </w:p>
    <w:p w14:paraId="2516E737" w14:textId="38F5EC2C" w:rsidR="00FD5222" w:rsidRPr="00FD5222" w:rsidRDefault="00FD5222" w:rsidP="00F72960">
      <w:pPr>
        <w:numPr>
          <w:ilvl w:val="0"/>
          <w:numId w:val="21"/>
        </w:numPr>
        <w:suppressAutoHyphens w:val="0"/>
        <w:spacing w:line="276" w:lineRule="auto"/>
        <w:ind w:left="540" w:hanging="540"/>
        <w:rPr>
          <w:rFonts w:ascii="Cambria" w:hAnsi="Cambria" w:cs="Tahoma"/>
          <w:color w:val="000000"/>
          <w:lang w:eastAsia="pl-PL"/>
        </w:rPr>
      </w:pPr>
      <w:r w:rsidRPr="00FD5222">
        <w:rPr>
          <w:rFonts w:ascii="Cambria" w:hAnsi="Cambria" w:cs="Tahoma"/>
          <w:color w:val="000000"/>
          <w:lang w:eastAsia="pl-PL"/>
        </w:rPr>
        <w:lastRenderedPageBreak/>
        <w:t xml:space="preserve">Osobą wyznaczoną przez Zamawiającego do kontaktów z wykonawcą jest– </w:t>
      </w:r>
      <w:r w:rsidR="00615AAA">
        <w:rPr>
          <w:rFonts w:ascii="Cambria" w:hAnsi="Cambria" w:cs="Tahoma"/>
          <w:color w:val="000000"/>
          <w:lang w:eastAsia="pl-PL"/>
        </w:rPr>
        <w:t>…………………………</w:t>
      </w:r>
      <w:r w:rsidRPr="00FD5222">
        <w:rPr>
          <w:rFonts w:ascii="Cambria" w:hAnsi="Cambria" w:cs="Tahoma"/>
          <w:color w:val="000000"/>
          <w:lang w:eastAsia="pl-PL"/>
        </w:rPr>
        <w:t>y, te</w:t>
      </w:r>
      <w:r w:rsidR="00615AAA">
        <w:rPr>
          <w:rFonts w:ascii="Cambria" w:hAnsi="Cambria" w:cs="Tahoma"/>
          <w:color w:val="000000"/>
          <w:lang w:eastAsia="pl-PL"/>
        </w:rPr>
        <w:t xml:space="preserve">l.                                   </w:t>
      </w:r>
      <w:r w:rsidRPr="00FD5222">
        <w:rPr>
          <w:rFonts w:ascii="Cambria" w:hAnsi="Cambria" w:cs="Tahoma"/>
          <w:color w:val="000000"/>
          <w:lang w:eastAsia="pl-PL"/>
        </w:rPr>
        <w:t xml:space="preserve">mail. </w:t>
      </w:r>
    </w:p>
    <w:p w14:paraId="246F83B5" w14:textId="77777777" w:rsidR="00615AAA" w:rsidRPr="00615AAA" w:rsidRDefault="00FD5222" w:rsidP="00F72960">
      <w:pPr>
        <w:numPr>
          <w:ilvl w:val="0"/>
          <w:numId w:val="21"/>
        </w:numPr>
        <w:suppressAutoHyphens w:val="0"/>
        <w:spacing w:after="240" w:line="276" w:lineRule="auto"/>
        <w:ind w:left="567" w:right="96" w:hanging="567"/>
        <w:contextualSpacing/>
        <w:jc w:val="both"/>
        <w:rPr>
          <w:rFonts w:ascii="Cambria" w:hAnsi="Cambria" w:cs="Tahoma"/>
          <w:lang w:eastAsia="pl-PL"/>
        </w:rPr>
      </w:pPr>
      <w:r w:rsidRPr="00FD5222">
        <w:rPr>
          <w:rFonts w:ascii="Cambria" w:hAnsi="Cambria" w:cs="Tahoma"/>
          <w:bCs/>
          <w:spacing w:val="4"/>
          <w:lang w:eastAsia="pl-PL"/>
        </w:rPr>
        <w:t xml:space="preserve">Wykonawca wyznacza do kontaktów z zamawiającym ………………………………… </w:t>
      </w:r>
      <w:proofErr w:type="spellStart"/>
      <w:r w:rsidRPr="00FD5222">
        <w:rPr>
          <w:rFonts w:ascii="Cambria" w:hAnsi="Cambria" w:cs="Tahoma"/>
          <w:bCs/>
          <w:spacing w:val="4"/>
          <w:lang w:eastAsia="pl-PL"/>
        </w:rPr>
        <w:t>tel</w:t>
      </w:r>
      <w:proofErr w:type="spellEnd"/>
      <w:r w:rsidRPr="00FD5222">
        <w:rPr>
          <w:rFonts w:ascii="Cambria" w:hAnsi="Cambria" w:cs="Tahoma"/>
          <w:bCs/>
          <w:spacing w:val="4"/>
          <w:lang w:eastAsia="pl-PL"/>
        </w:rPr>
        <w:t xml:space="preserve">…………………………… </w:t>
      </w:r>
      <w:r w:rsidRPr="00FD5222">
        <w:rPr>
          <w:rFonts w:ascii="Cambria" w:hAnsi="Cambria" w:cs="Tahoma"/>
          <w:bCs/>
          <w:spacing w:val="4"/>
          <w:lang w:eastAsia="pl-PL"/>
        </w:rPr>
        <w:br/>
        <w:t xml:space="preserve">e-mail.: </w:t>
      </w:r>
      <w:hyperlink r:id="rId9" w:history="1">
        <w:r w:rsidRPr="00FD5222">
          <w:rPr>
            <w:rFonts w:ascii="Cambria" w:hAnsi="Cambria" w:cs="Tahoma"/>
            <w:bCs/>
            <w:spacing w:val="4"/>
            <w:u w:val="single"/>
            <w:lang w:eastAsia="pl-PL"/>
          </w:rPr>
          <w:t>…………………………</w:t>
        </w:r>
      </w:hyperlink>
      <w:r w:rsidRPr="00FD5222">
        <w:rPr>
          <w:rFonts w:ascii="Cambria" w:hAnsi="Cambria" w:cs="Tahoma"/>
          <w:bCs/>
          <w:spacing w:val="4"/>
          <w:lang w:eastAsia="pl-PL"/>
        </w:rPr>
        <w:t xml:space="preserve">   </w:t>
      </w:r>
    </w:p>
    <w:p w14:paraId="72339610" w14:textId="7FF9F6DA" w:rsidR="00FD5222" w:rsidRPr="00FD5222" w:rsidRDefault="00FD5222" w:rsidP="00F72960">
      <w:pPr>
        <w:numPr>
          <w:ilvl w:val="0"/>
          <w:numId w:val="21"/>
        </w:numPr>
        <w:suppressAutoHyphens w:val="0"/>
        <w:spacing w:after="240" w:line="276" w:lineRule="auto"/>
        <w:ind w:left="567" w:right="96" w:hanging="567"/>
        <w:contextualSpacing/>
        <w:jc w:val="both"/>
        <w:rPr>
          <w:rFonts w:ascii="Cambria" w:hAnsi="Cambria" w:cs="Tahoma"/>
          <w:lang w:eastAsia="pl-PL"/>
        </w:rPr>
      </w:pPr>
      <w:r w:rsidRPr="00FD5222">
        <w:rPr>
          <w:rFonts w:ascii="Cambria" w:hAnsi="Cambria" w:cs="Tahoma"/>
          <w:lang w:eastAsia="pl-PL"/>
        </w:rPr>
        <w:t xml:space="preserve">Osobami upoważnionymi do odbioru przedmiotu umowy i podpisania protokołu </w:t>
      </w:r>
      <w:r w:rsidR="00615AAA">
        <w:rPr>
          <w:rFonts w:ascii="Cambria" w:hAnsi="Cambria" w:cs="Tahoma"/>
          <w:lang w:eastAsia="pl-PL"/>
        </w:rPr>
        <w:t>1)</w:t>
      </w:r>
      <w:r w:rsidRPr="00FD5222">
        <w:rPr>
          <w:rFonts w:ascii="Cambria" w:hAnsi="Cambria" w:cs="Tahoma"/>
          <w:lang w:eastAsia="pl-PL"/>
        </w:rPr>
        <w:t xml:space="preserve">ze strony Zamawiającego </w:t>
      </w:r>
      <w:r w:rsidR="00615AAA">
        <w:rPr>
          <w:rFonts w:ascii="Cambria" w:hAnsi="Cambria" w:cs="Tahoma"/>
          <w:lang w:eastAsia="pl-PL"/>
        </w:rPr>
        <w:t>jest/</w:t>
      </w:r>
      <w:r w:rsidRPr="00FD5222">
        <w:rPr>
          <w:rFonts w:ascii="Cambria" w:hAnsi="Cambria" w:cs="Tahoma"/>
          <w:lang w:eastAsia="pl-PL"/>
        </w:rPr>
        <w:t>są:</w:t>
      </w:r>
    </w:p>
    <w:p w14:paraId="4010E537" w14:textId="4F1E2098" w:rsidR="00FD5222" w:rsidRPr="00FD5222" w:rsidRDefault="00FD5222" w:rsidP="00FD5222">
      <w:pPr>
        <w:tabs>
          <w:tab w:val="right" w:pos="284"/>
          <w:tab w:val="num" w:pos="1494"/>
        </w:tabs>
        <w:spacing w:line="276" w:lineRule="auto"/>
        <w:ind w:left="567" w:right="-567" w:hanging="567"/>
        <w:rPr>
          <w:rFonts w:ascii="Cambria" w:hAnsi="Cambria" w:cs="Tahoma"/>
          <w:lang w:eastAsia="pl-PL"/>
        </w:rPr>
      </w:pPr>
      <w:r w:rsidRPr="00FD5222">
        <w:rPr>
          <w:rFonts w:ascii="Cambria" w:hAnsi="Cambria" w:cs="Tahoma"/>
          <w:lang w:eastAsia="pl-PL"/>
        </w:rPr>
        <w:tab/>
      </w:r>
      <w:r w:rsidRPr="00FD5222">
        <w:rPr>
          <w:rFonts w:ascii="Cambria" w:hAnsi="Cambria" w:cs="Tahoma"/>
          <w:lang w:eastAsia="pl-PL"/>
        </w:rPr>
        <w:tab/>
      </w:r>
      <w:r w:rsidR="00615AAA">
        <w:rPr>
          <w:rFonts w:ascii="Cambria" w:hAnsi="Cambria" w:cs="Tahoma"/>
          <w:lang w:eastAsia="pl-PL"/>
        </w:rPr>
        <w:t>a</w:t>
      </w:r>
      <w:r w:rsidRPr="00FD5222">
        <w:rPr>
          <w:rFonts w:ascii="Cambria" w:hAnsi="Cambria" w:cs="Tahoma"/>
          <w:lang w:eastAsia="pl-PL"/>
        </w:rPr>
        <w:t xml:space="preserve">) </w:t>
      </w:r>
    </w:p>
    <w:p w14:paraId="63363D21" w14:textId="77777777" w:rsidR="00FD5222" w:rsidRPr="00FD5222" w:rsidRDefault="00FD5222" w:rsidP="00FD5222">
      <w:pPr>
        <w:tabs>
          <w:tab w:val="right" w:pos="0"/>
          <w:tab w:val="num" w:pos="1494"/>
        </w:tabs>
        <w:spacing w:line="276" w:lineRule="auto"/>
        <w:ind w:right="-567"/>
        <w:rPr>
          <w:rFonts w:ascii="Cambria" w:hAnsi="Cambria" w:cs="Tahoma"/>
          <w:lang w:eastAsia="pl-PL"/>
        </w:rPr>
      </w:pPr>
    </w:p>
    <w:p w14:paraId="32D40623" w14:textId="0038AB14" w:rsidR="00FD5222" w:rsidRPr="00FD5222" w:rsidRDefault="00615AAA" w:rsidP="00615AAA">
      <w:pPr>
        <w:spacing w:line="276" w:lineRule="auto"/>
        <w:ind w:left="567" w:right="-567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2)</w:t>
      </w:r>
      <w:r w:rsidR="00FD5222" w:rsidRPr="00FD5222">
        <w:rPr>
          <w:rFonts w:ascii="Cambria" w:hAnsi="Cambria"/>
          <w:lang w:eastAsia="pl-PL"/>
        </w:rPr>
        <w:t>strony Wykonawcy są:</w:t>
      </w:r>
    </w:p>
    <w:p w14:paraId="0AFC3CD1" w14:textId="2306E6CF" w:rsidR="00FD5222" w:rsidRPr="00FD5222" w:rsidRDefault="00615AAA" w:rsidP="00FD5222">
      <w:pPr>
        <w:suppressAutoHyphens w:val="0"/>
        <w:spacing w:line="276" w:lineRule="auto"/>
        <w:ind w:left="142" w:right="-567" w:firstLine="398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b</w:t>
      </w:r>
      <w:r w:rsidR="00FD5222" w:rsidRPr="00FD5222">
        <w:rPr>
          <w:rFonts w:ascii="Cambria" w:hAnsi="Cambria"/>
          <w:lang w:eastAsia="pl-PL"/>
        </w:rPr>
        <w:t>) . ………………</w:t>
      </w:r>
      <w:r>
        <w:rPr>
          <w:rFonts w:ascii="Cambria" w:hAnsi="Cambria"/>
          <w:lang w:eastAsia="pl-PL"/>
        </w:rPr>
        <w:t xml:space="preserve"> </w:t>
      </w:r>
      <w:r w:rsidR="00FD5222" w:rsidRPr="00FD5222">
        <w:rPr>
          <w:rFonts w:ascii="Cambria" w:hAnsi="Cambria"/>
          <w:lang w:eastAsia="pl-PL"/>
        </w:rPr>
        <w:t xml:space="preserve">……… </w:t>
      </w:r>
    </w:p>
    <w:p w14:paraId="3AEC846D" w14:textId="77777777" w:rsidR="00FD5222" w:rsidRPr="00FD5222" w:rsidRDefault="00FD5222" w:rsidP="00865646">
      <w:pPr>
        <w:pStyle w:val="Akapitzlist"/>
        <w:ind w:left="744"/>
        <w:rPr>
          <w:rFonts w:ascii="Cambria" w:hAnsi="Cambria"/>
          <w:i/>
          <w:iCs/>
        </w:rPr>
      </w:pPr>
    </w:p>
    <w:p w14:paraId="4AE7C16A" w14:textId="77777777" w:rsidR="00865646" w:rsidRDefault="00865646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566E5B7" w14:textId="696B0D3D" w:rsidR="00161CE7" w:rsidRDefault="003100C4">
      <w:pPr>
        <w:jc w:val="center"/>
        <w:rPr>
          <w:rFonts w:ascii="Cambria" w:hAnsi="Cambria"/>
          <w:b/>
          <w:bCs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4.</w:t>
      </w:r>
    </w:p>
    <w:p w14:paraId="2A3AC4E4" w14:textId="77777777" w:rsidR="00615AAA" w:rsidRPr="00322358" w:rsidRDefault="00615AAA">
      <w:pPr>
        <w:jc w:val="center"/>
        <w:rPr>
          <w:rFonts w:ascii="Cambria" w:hAnsi="Cambria"/>
          <w:sz w:val="22"/>
          <w:szCs w:val="22"/>
        </w:rPr>
      </w:pPr>
    </w:p>
    <w:p w14:paraId="27876A82" w14:textId="77777777" w:rsidR="00161CE7" w:rsidRPr="00322358" w:rsidRDefault="003100C4" w:rsidP="00B97095">
      <w:pPr>
        <w:numPr>
          <w:ilvl w:val="0"/>
          <w:numId w:val="4"/>
        </w:numPr>
        <w:tabs>
          <w:tab w:val="clear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Wykonawca jest zobowiązany do dostarczenia przedmiotu umowy wolnego od wad.</w:t>
      </w:r>
    </w:p>
    <w:p w14:paraId="110DCC94" w14:textId="21CDA621" w:rsidR="00161CE7" w:rsidRPr="00322358" w:rsidRDefault="003100C4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Wykonawca jest zobowiązany do dostarczenia odczynników i testów oraz aparatów </w:t>
      </w:r>
      <w:r w:rsidR="008413AC" w:rsidRPr="00322358">
        <w:rPr>
          <w:rFonts w:ascii="Cambria" w:hAnsi="Cambria"/>
          <w:sz w:val="22"/>
          <w:szCs w:val="22"/>
        </w:rPr>
        <w:t xml:space="preserve">                        </w:t>
      </w:r>
      <w:r w:rsidRPr="00322358">
        <w:rPr>
          <w:rFonts w:ascii="Cambria" w:hAnsi="Cambria"/>
          <w:sz w:val="22"/>
          <w:szCs w:val="22"/>
        </w:rPr>
        <w:t>i sprzętu</w:t>
      </w:r>
      <w:r w:rsidR="00865646">
        <w:rPr>
          <w:rFonts w:ascii="Cambria" w:hAnsi="Cambria"/>
          <w:sz w:val="22"/>
          <w:szCs w:val="22"/>
        </w:rPr>
        <w:t>,</w:t>
      </w:r>
      <w:r w:rsidRPr="00322358">
        <w:rPr>
          <w:rFonts w:ascii="Cambria" w:hAnsi="Cambria"/>
          <w:sz w:val="22"/>
          <w:szCs w:val="22"/>
        </w:rPr>
        <w:t xml:space="preserve"> posiadających odpowiednie świadectwa rejestracji, atesty producenta, atesty jakości, oznaczenia zgodne z obowiązującymi przepisami oraz spełniających wszelkie normy stawiane przez powszechnie obowiązujące przepisy w zakresie przedmiotu zamówienia.</w:t>
      </w:r>
    </w:p>
    <w:p w14:paraId="596E0AF4" w14:textId="77777777" w:rsidR="00161CE7" w:rsidRPr="00322358" w:rsidRDefault="003100C4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Wykonawca jest odpowiedzialny za terminowość dostaw, a ewentualne przeszkody zaistniałe po stronie Wykonawcy lub producenta nie mogą wpłynąć na terminowość dostaw.</w:t>
      </w:r>
    </w:p>
    <w:p w14:paraId="6DA70D87" w14:textId="77777777" w:rsidR="00161CE7" w:rsidRPr="00322358" w:rsidRDefault="003100C4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 przypadku stwierdzenia przez Zamawiającego braków ilościowych Wykonawca zobowiązuje się je uzupełnić nie później niż w ciągu 3 dni roboczych od chwili otrzymania zawiadomienia od Zamawiającego.</w:t>
      </w:r>
    </w:p>
    <w:p w14:paraId="3CBEDA8C" w14:textId="77777777" w:rsidR="00161CE7" w:rsidRPr="00322358" w:rsidRDefault="003100C4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Wykonawca zobowiązuje się na własny koszt wymienić wadliwy towar na wolny od wad w terminie do 5 dni roboczych od chwili zawiadomienia go o wadzie przez Zamawiającego.</w:t>
      </w:r>
    </w:p>
    <w:p w14:paraId="00D2F2EC" w14:textId="2EC0F940" w:rsidR="00161CE7" w:rsidRDefault="003100C4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Wykonawca ponosi wszystkie koszty związane z dostawą towaru (transport, opakowanie, czynności związane z przygotowaniem dostawy, opłaty wynikające z polskiego prawa celnego i podatkowego). Odbiór przedmiotu umowy będzie następować każdorazowo </w:t>
      </w:r>
      <w:r w:rsidR="008413AC" w:rsidRPr="00322358">
        <w:rPr>
          <w:rFonts w:ascii="Cambria" w:hAnsi="Cambria"/>
          <w:sz w:val="22"/>
          <w:szCs w:val="22"/>
        </w:rPr>
        <w:t xml:space="preserve">          </w:t>
      </w:r>
      <w:r w:rsidRPr="00322358">
        <w:rPr>
          <w:rFonts w:ascii="Cambria" w:hAnsi="Cambria"/>
          <w:sz w:val="22"/>
          <w:szCs w:val="22"/>
        </w:rPr>
        <w:t>w siedzibie Zamawiającego.</w:t>
      </w:r>
    </w:p>
    <w:p w14:paraId="146EA6E4" w14:textId="022E25E7" w:rsidR="00742EA5" w:rsidRPr="00322358" w:rsidRDefault="00742EA5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742EA5">
        <w:rPr>
          <w:rFonts w:ascii="Cambria" w:eastAsia="Microsoft Sans Serif" w:hAnsi="Cambria" w:cs="Microsoft Sans Serif"/>
          <w:lang w:eastAsia="en-US"/>
        </w:rPr>
        <w:t>Zamawiający  zastrzega sobie możliwość  kontrolowania  warunków  transportu odczynników(wydruk  temperatury  podczas transportu  lub  oświadczenie sprzedającego na  piśmie ) w jakich  warunki przewożone  są odczynniki. W przypadkach stwierdzenia  uchybień , szczególnie    w przypadku   produktów  wymagających transportu  w temperaturze 2-8</w:t>
      </w:r>
      <w:r w:rsidRPr="00742EA5">
        <w:rPr>
          <w:rFonts w:ascii="Cambria" w:eastAsia="Microsoft Sans Serif" w:hAnsi="Cambria" w:cs="Microsoft Sans Serif"/>
          <w:vertAlign w:val="superscript"/>
          <w:lang w:eastAsia="en-US"/>
        </w:rPr>
        <w:t>o</w:t>
      </w:r>
      <w:r w:rsidRPr="00742EA5">
        <w:rPr>
          <w:rFonts w:ascii="Cambria" w:eastAsia="Microsoft Sans Serif" w:hAnsi="Cambria" w:cs="Microsoft Sans Serif"/>
          <w:lang w:eastAsia="en-US"/>
        </w:rPr>
        <w:t xml:space="preserve"> C, Zamawiający  zastrzega sobie prawo  do nieprzyjęcia towaru</w:t>
      </w:r>
    </w:p>
    <w:p w14:paraId="37BDF4D8" w14:textId="77777777" w:rsidR="00161CE7" w:rsidRPr="00322358" w:rsidRDefault="003100C4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Wykonawca jest zobowiązany do wyznaczenia spośród swoich pracowników osoby upoważnionej do  przyjmowania zamówień, o których mowa w § 3 ust. 1, nadzorowania dostaw i przyjmowania reklamacji.</w:t>
      </w:r>
    </w:p>
    <w:p w14:paraId="0D66C349" w14:textId="4FE188C6" w:rsidR="00161CE7" w:rsidRPr="00322358" w:rsidRDefault="003100C4" w:rsidP="00C47490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Wykonawca gwarantuje, że dostarczony towar w asortymencie i w ilościach wynikających z przesyłanych zamówień jest najwyższej jakości  pod względem norm jakościowych, </w:t>
      </w:r>
      <w:r w:rsidR="008413AC" w:rsidRPr="00322358">
        <w:rPr>
          <w:rFonts w:ascii="Cambria" w:hAnsi="Cambria"/>
          <w:sz w:val="22"/>
          <w:szCs w:val="22"/>
        </w:rPr>
        <w:t xml:space="preserve">                   </w:t>
      </w:r>
      <w:r w:rsidRPr="00322358">
        <w:rPr>
          <w:rFonts w:ascii="Cambria" w:hAnsi="Cambria"/>
          <w:sz w:val="22"/>
          <w:szCs w:val="22"/>
        </w:rPr>
        <w:t xml:space="preserve">o terminie ważności zapewniającym bezpieczne użycie dostarczonego towaru bez szkody dla pacjentów Zamawiającego.  </w:t>
      </w:r>
    </w:p>
    <w:p w14:paraId="27AED264" w14:textId="77777777" w:rsidR="00B20E7C" w:rsidRPr="00322358" w:rsidRDefault="00B20E7C" w:rsidP="00B97095">
      <w:pPr>
        <w:numPr>
          <w:ilvl w:val="0"/>
          <w:numId w:val="4"/>
        </w:numPr>
        <w:tabs>
          <w:tab w:val="clear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 przypadku braku możliwości dostawy asortymentu objętego niniejszą umową, Zamawiający będzie uprawniony do zrealizowania zamówienia zgodnie z załącznikiem asortymentowo – cenowym u innego Dostawcy a Wykonawca pokryje różnicę w cenie między ceną przewidzianą w umowie a ceną zakupu u innego Dostawcy.</w:t>
      </w:r>
    </w:p>
    <w:p w14:paraId="78CA0B2F" w14:textId="193A50A6" w:rsidR="00B20E7C" w:rsidRPr="00322358" w:rsidRDefault="00B20E7C" w:rsidP="00B97095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W przypadku dokonania tzw. nabycia zastępczego, o którym mowa w ust. 9, Wykonawca zobowiązany jest wyrównać Zamawiającemu poniesioną szkodę tj. zapłacić Zamawiającemu </w:t>
      </w:r>
      <w:r w:rsidRPr="00322358">
        <w:rPr>
          <w:rFonts w:ascii="Cambria" w:hAnsi="Cambria"/>
          <w:sz w:val="22"/>
          <w:szCs w:val="22"/>
        </w:rPr>
        <w:lastRenderedPageBreak/>
        <w:t>kwotę stanowiącą różnicę pomiędzy ceną towaru, jaką Zamawiający zapłaciłby Wykonawcy, gdyby ten dostarczył zamówiony asortyment w terminie a ceną towarów, którą Zamawiający zobowiązany jest zapłacić w związku z nabyciem zastępczym. Obowiązek ten ma być spełniony przez Wykonawcę w terminie 14 dni kalendarzowych od daty otrzymania wezwania do zapłaty. Mają tu również zastosowanie postanowienia z § 7 kary umowne, które naliczane są do momentu dokonania zakupu u innego Wykonawcy.</w:t>
      </w:r>
    </w:p>
    <w:p w14:paraId="7A1C0780" w14:textId="363B6C59" w:rsidR="00B20E7C" w:rsidRPr="00322358" w:rsidRDefault="00B20E7C" w:rsidP="00B20E7C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Zamawiający zobowiązany jest udokumentować Wykonawcy koszt poniesiony na zakup dokonany w trybie określonym w ust.9.</w:t>
      </w:r>
    </w:p>
    <w:p w14:paraId="3C0650AA" w14:textId="77777777" w:rsidR="00B20E7C" w:rsidRPr="00322358" w:rsidRDefault="00B20E7C" w:rsidP="00B20E7C">
      <w:pPr>
        <w:tabs>
          <w:tab w:val="left" w:pos="0"/>
        </w:tabs>
        <w:ind w:left="360"/>
        <w:jc w:val="both"/>
        <w:rPr>
          <w:rFonts w:ascii="Cambria" w:hAnsi="Cambria"/>
          <w:sz w:val="22"/>
          <w:szCs w:val="22"/>
        </w:rPr>
      </w:pPr>
    </w:p>
    <w:p w14:paraId="3A5E8B08" w14:textId="77777777" w:rsidR="0039009B" w:rsidRPr="00322358" w:rsidRDefault="0039009B">
      <w:pPr>
        <w:tabs>
          <w:tab w:val="left" w:pos="486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58087EA2" w14:textId="77777777" w:rsidR="0039009B" w:rsidRPr="00322358" w:rsidRDefault="0039009B">
      <w:pPr>
        <w:tabs>
          <w:tab w:val="left" w:pos="486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1BA3FFC2" w14:textId="77777777" w:rsidR="008413AC" w:rsidRPr="00322358" w:rsidRDefault="008413AC">
      <w:pPr>
        <w:tabs>
          <w:tab w:val="left" w:pos="486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362358FC" w14:textId="77777777" w:rsidR="008413AC" w:rsidRPr="00322358" w:rsidRDefault="008413AC">
      <w:pPr>
        <w:tabs>
          <w:tab w:val="left" w:pos="486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58EEE6B0" w14:textId="7D9772FD" w:rsidR="00161CE7" w:rsidRPr="00322358" w:rsidRDefault="003100C4" w:rsidP="00865646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5.</w:t>
      </w:r>
    </w:p>
    <w:p w14:paraId="6014E5F9" w14:textId="24E88A23" w:rsidR="00161CE7" w:rsidRPr="00322358" w:rsidRDefault="00982068" w:rsidP="00B97095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Wartość umowy ogółem brutto  za wykonanie całego przedmiotu umowy wynosi ……………………  (słownie: ………………………………………………………..), na które składa się suma wartości dostarczonych kompletnych</w:t>
      </w:r>
      <w:r w:rsidRPr="00322358">
        <w:rPr>
          <w:rFonts w:ascii="Cambria" w:hAnsi="Cambria"/>
          <w:sz w:val="22"/>
          <w:szCs w:val="22"/>
          <w:highlight w:val="yellow"/>
        </w:rPr>
        <w:t>: odczynników, kontroli i akcesoriów wraz z dzierżawą</w:t>
      </w:r>
      <w:r w:rsidR="008413AC" w:rsidRPr="00322358">
        <w:rPr>
          <w:rFonts w:ascii="Cambria" w:hAnsi="Cambria"/>
          <w:sz w:val="22"/>
          <w:szCs w:val="22"/>
        </w:rPr>
        <w:t>*</w:t>
      </w:r>
      <w:r w:rsidRPr="00322358">
        <w:rPr>
          <w:rFonts w:ascii="Cambria" w:hAnsi="Cambria"/>
        </w:rPr>
        <w:t xml:space="preserve"> </w:t>
      </w:r>
      <w:r w:rsidRPr="00322358">
        <w:rPr>
          <w:rFonts w:ascii="Cambria" w:hAnsi="Cambria"/>
          <w:sz w:val="22"/>
          <w:szCs w:val="22"/>
        </w:rPr>
        <w:t>w całym okresie umownym, w tym</w:t>
      </w:r>
      <w:r w:rsidR="00A1621F" w:rsidRPr="00322358">
        <w:rPr>
          <w:rFonts w:ascii="Cambria" w:hAnsi="Cambria"/>
          <w:sz w:val="22"/>
          <w:szCs w:val="22"/>
        </w:rPr>
        <w:t>:</w:t>
      </w:r>
    </w:p>
    <w:p w14:paraId="69C42EAC" w14:textId="34F6A463" w:rsidR="00A1621F" w:rsidRPr="00865646" w:rsidRDefault="00A1621F" w:rsidP="00F72960">
      <w:pPr>
        <w:pStyle w:val="Akapitzlist"/>
        <w:numPr>
          <w:ilvl w:val="0"/>
          <w:numId w:val="19"/>
        </w:numPr>
        <w:ind w:left="993" w:hanging="426"/>
        <w:jc w:val="both"/>
        <w:rPr>
          <w:rFonts w:ascii="Cambria" w:hAnsi="Cambria"/>
          <w:sz w:val="22"/>
          <w:szCs w:val="22"/>
        </w:rPr>
      </w:pPr>
      <w:r w:rsidRPr="00865646">
        <w:rPr>
          <w:rFonts w:ascii="Cambria" w:hAnsi="Cambria"/>
          <w:sz w:val="22"/>
          <w:szCs w:val="22"/>
        </w:rPr>
        <w:t xml:space="preserve">czynsz za dzierżawę </w:t>
      </w:r>
      <w:r w:rsidR="00865646" w:rsidRPr="00865646">
        <w:rPr>
          <w:rFonts w:ascii="Cambria" w:hAnsi="Cambria"/>
          <w:sz w:val="22"/>
          <w:szCs w:val="22"/>
        </w:rPr>
        <w:t xml:space="preserve"> aparatu, analizatora, sprzętu*</w:t>
      </w:r>
      <w:r w:rsidRPr="00865646">
        <w:rPr>
          <w:rFonts w:ascii="Cambria" w:hAnsi="Cambria"/>
          <w:sz w:val="22"/>
          <w:szCs w:val="22"/>
        </w:rPr>
        <w:t xml:space="preserve">  wynosi  …………… zł netto, co jest iloczynem miesięcy i ceny dzierżawy za jeden miesiąc (36 miesięcy x ……………… zł  netto),  czyli …………….. zł brutto, w tym podatek VAT …………. zł, </w:t>
      </w:r>
    </w:p>
    <w:p w14:paraId="263F5B7F" w14:textId="2A4006F9" w:rsidR="00A1621F" w:rsidRPr="00865646" w:rsidRDefault="00A1621F" w:rsidP="00F72960">
      <w:pPr>
        <w:pStyle w:val="Akapitzlist"/>
        <w:numPr>
          <w:ilvl w:val="0"/>
          <w:numId w:val="19"/>
        </w:numPr>
        <w:ind w:left="993" w:hanging="426"/>
        <w:jc w:val="both"/>
        <w:rPr>
          <w:rFonts w:ascii="Cambria" w:hAnsi="Cambria"/>
          <w:sz w:val="22"/>
          <w:szCs w:val="22"/>
        </w:rPr>
      </w:pPr>
      <w:r w:rsidRPr="00865646">
        <w:rPr>
          <w:rFonts w:ascii="Cambria" w:hAnsi="Cambria"/>
          <w:sz w:val="22"/>
          <w:szCs w:val="22"/>
        </w:rPr>
        <w:t xml:space="preserve">sukcesywna dostawa asortymentu do ww. sprzętu: ……………….. zł netto, czyli </w:t>
      </w:r>
    </w:p>
    <w:p w14:paraId="36A396F7" w14:textId="07DCB103" w:rsidR="00A1621F" w:rsidRPr="00865646" w:rsidRDefault="00A1621F" w:rsidP="00865646">
      <w:pPr>
        <w:pStyle w:val="Akapitzlist"/>
        <w:ind w:left="993"/>
        <w:jc w:val="both"/>
        <w:rPr>
          <w:rFonts w:ascii="Cambria" w:hAnsi="Cambria"/>
          <w:sz w:val="22"/>
          <w:szCs w:val="22"/>
        </w:rPr>
      </w:pPr>
      <w:r w:rsidRPr="00865646">
        <w:rPr>
          <w:rFonts w:ascii="Cambria" w:hAnsi="Cambria"/>
          <w:sz w:val="22"/>
          <w:szCs w:val="22"/>
        </w:rPr>
        <w:t>……………………….. zł brutto, w tym podatek VAT ………………….. zł**</w:t>
      </w:r>
    </w:p>
    <w:p w14:paraId="1CC75AD9" w14:textId="3CD062C7" w:rsidR="00161CE7" w:rsidRPr="00322358" w:rsidRDefault="003100C4" w:rsidP="00B97095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Zapłata za zrealizowane zamówienia realizowana będzie według cen jednostkowych, podanych w formularzu</w:t>
      </w:r>
      <w:r w:rsidR="00865646">
        <w:rPr>
          <w:rFonts w:ascii="Cambria" w:hAnsi="Cambria"/>
          <w:sz w:val="22"/>
          <w:szCs w:val="22"/>
        </w:rPr>
        <w:t xml:space="preserve"> asortymentowo-</w:t>
      </w:r>
      <w:r w:rsidRPr="00322358">
        <w:rPr>
          <w:rFonts w:ascii="Cambria" w:hAnsi="Cambria"/>
          <w:sz w:val="22"/>
          <w:szCs w:val="22"/>
        </w:rPr>
        <w:t>cenowym</w:t>
      </w:r>
      <w:r w:rsidR="00865646">
        <w:rPr>
          <w:rFonts w:ascii="Cambria" w:hAnsi="Cambria"/>
          <w:sz w:val="22"/>
          <w:szCs w:val="22"/>
        </w:rPr>
        <w:t xml:space="preserve"> stanowiącym </w:t>
      </w:r>
      <w:r w:rsidRPr="00322358">
        <w:rPr>
          <w:rFonts w:ascii="Cambria" w:hAnsi="Cambria"/>
          <w:sz w:val="22"/>
          <w:szCs w:val="22"/>
        </w:rPr>
        <w:t xml:space="preserve"> załącz</w:t>
      </w:r>
      <w:r w:rsidR="00865646">
        <w:rPr>
          <w:rFonts w:ascii="Cambria" w:hAnsi="Cambria"/>
          <w:sz w:val="22"/>
          <w:szCs w:val="22"/>
        </w:rPr>
        <w:t xml:space="preserve">nik </w:t>
      </w:r>
      <w:r w:rsidRPr="00322358">
        <w:rPr>
          <w:rFonts w:ascii="Cambria" w:hAnsi="Cambria"/>
          <w:sz w:val="22"/>
          <w:szCs w:val="22"/>
        </w:rPr>
        <w:t xml:space="preserve"> do niniejszej umowy, przelewem bankowym na rachunek Wykonawcy, w ciągu </w:t>
      </w:r>
      <w:r w:rsidR="00CE4D9E" w:rsidRPr="00322358">
        <w:rPr>
          <w:rFonts w:ascii="Cambria" w:hAnsi="Cambria"/>
          <w:b/>
          <w:sz w:val="22"/>
          <w:szCs w:val="22"/>
        </w:rPr>
        <w:t>6</w:t>
      </w:r>
      <w:r w:rsidRPr="00322358">
        <w:rPr>
          <w:rFonts w:ascii="Cambria" w:hAnsi="Cambria"/>
          <w:b/>
          <w:sz w:val="22"/>
          <w:szCs w:val="22"/>
        </w:rPr>
        <w:t>0 dni</w:t>
      </w:r>
      <w:r w:rsidRPr="00322358">
        <w:rPr>
          <w:rFonts w:ascii="Cambria" w:hAnsi="Cambria"/>
          <w:sz w:val="22"/>
          <w:szCs w:val="22"/>
        </w:rPr>
        <w:t xml:space="preserve"> od daty dostarczenia Zamawiającemu prawidłowo wystawionej faktury.</w:t>
      </w:r>
    </w:p>
    <w:p w14:paraId="26F5050F" w14:textId="77777777" w:rsidR="00161CE7" w:rsidRPr="00322358" w:rsidRDefault="003100C4" w:rsidP="00B97095">
      <w:pPr>
        <w:numPr>
          <w:ilvl w:val="0"/>
          <w:numId w:val="5"/>
        </w:numPr>
        <w:tabs>
          <w:tab w:val="clear" w:pos="720"/>
          <w:tab w:val="left" w:pos="36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Wykonawca zobowiązuje się do wystawiania osobnych faktur: </w:t>
      </w:r>
    </w:p>
    <w:p w14:paraId="20CFDC34" w14:textId="77777777" w:rsidR="00161CE7" w:rsidRPr="00322358" w:rsidRDefault="003100C4" w:rsidP="00B97095">
      <w:pPr>
        <w:tabs>
          <w:tab w:val="left" w:pos="426"/>
        </w:tabs>
        <w:ind w:left="284" w:firstLine="283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1) obejmujących asortyment z oferty przetargowej i niniejszej umowy, </w:t>
      </w:r>
    </w:p>
    <w:p w14:paraId="613F82DE" w14:textId="77777777" w:rsidR="00161CE7" w:rsidRPr="00322358" w:rsidRDefault="003100C4" w:rsidP="00B97095">
      <w:pPr>
        <w:tabs>
          <w:tab w:val="left" w:pos="360"/>
        </w:tabs>
        <w:ind w:left="284" w:firstLine="283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2) na asortyment niebędący przedmiotem oferty przetargowej i niniejszej umowy.</w:t>
      </w:r>
    </w:p>
    <w:p w14:paraId="5C8C5F88" w14:textId="77777777" w:rsidR="00161CE7" w:rsidRPr="00322358" w:rsidRDefault="003100C4" w:rsidP="00B97095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 jednej fakturze nie może być zafakturowany towar zakupiony na podstawie oferty przetargowej i towar zakupiony w trybie zamówienia z wolnej ręki, czyli poza ofertą przetargową.</w:t>
      </w:r>
    </w:p>
    <w:p w14:paraId="1039B8EE" w14:textId="77777777" w:rsidR="00161CE7" w:rsidRPr="00322358" w:rsidRDefault="003100C4" w:rsidP="00B97095">
      <w:pPr>
        <w:numPr>
          <w:ilvl w:val="0"/>
          <w:numId w:val="5"/>
        </w:numPr>
        <w:tabs>
          <w:tab w:val="left" w:pos="36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Wykonawca zobowiązany jest do podawania numeru umowy na wystawianych fakturach dotyczących dostarczanego asortymentu.</w:t>
      </w:r>
    </w:p>
    <w:p w14:paraId="117831BE" w14:textId="77777777" w:rsidR="00161CE7" w:rsidRPr="00322358" w:rsidRDefault="003100C4" w:rsidP="00B97095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Zamawiający oświadcza, że jest płatnikiem VAT, posiada </w:t>
      </w:r>
      <w:r w:rsidRPr="00322358">
        <w:rPr>
          <w:rFonts w:ascii="Cambria" w:hAnsi="Cambria"/>
          <w:bCs/>
          <w:sz w:val="22"/>
          <w:szCs w:val="22"/>
        </w:rPr>
        <w:t>NIP 916–138-81-84</w:t>
      </w:r>
      <w:r w:rsidRPr="00322358">
        <w:rPr>
          <w:rFonts w:ascii="Cambria" w:hAnsi="Cambria"/>
          <w:sz w:val="22"/>
          <w:szCs w:val="22"/>
        </w:rPr>
        <w:t xml:space="preserve"> i upoważnia  Wykonawcę do wystawiania faktury VAT bez podpisu Zamawiającego.</w:t>
      </w:r>
    </w:p>
    <w:p w14:paraId="4B19111A" w14:textId="77777777" w:rsidR="006260DD" w:rsidRPr="00322358" w:rsidRDefault="006260DD" w:rsidP="00B97095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322358">
        <w:rPr>
          <w:rFonts w:ascii="Cambria" w:hAnsi="Cambria"/>
          <w:bCs/>
          <w:sz w:val="22"/>
          <w:szCs w:val="22"/>
        </w:rPr>
        <w:t xml:space="preserve">Wykonawca może naliczyć Zamawiającemu ustawowe odsetki w przypadku nieterminowej płatności. </w:t>
      </w:r>
    </w:p>
    <w:p w14:paraId="1BB1EC70" w14:textId="644ACEB3" w:rsidR="00161CE7" w:rsidRPr="00322358" w:rsidRDefault="00A1621F">
      <w:pPr>
        <w:rPr>
          <w:rFonts w:ascii="Cambria" w:hAnsi="Cambria"/>
          <w:sz w:val="18"/>
          <w:szCs w:val="18"/>
        </w:rPr>
      </w:pPr>
      <w:r w:rsidRPr="00322358">
        <w:rPr>
          <w:rFonts w:ascii="Cambria" w:hAnsi="Cambria"/>
          <w:sz w:val="18"/>
          <w:szCs w:val="18"/>
        </w:rPr>
        <w:t>** w zależności  od zadania – dla zadań  w których przedmiotem jest  dzierżawa</w:t>
      </w:r>
      <w:r w:rsidR="00865646">
        <w:rPr>
          <w:rFonts w:ascii="Cambria" w:hAnsi="Cambria"/>
          <w:sz w:val="18"/>
          <w:szCs w:val="18"/>
        </w:rPr>
        <w:t xml:space="preserve">/ użyczenie </w:t>
      </w:r>
      <w:r w:rsidRPr="00322358">
        <w:rPr>
          <w:rFonts w:ascii="Cambria" w:hAnsi="Cambria"/>
          <w:sz w:val="18"/>
          <w:szCs w:val="18"/>
        </w:rPr>
        <w:t xml:space="preserve"> aparatu  </w:t>
      </w:r>
    </w:p>
    <w:p w14:paraId="13C83DF0" w14:textId="77777777" w:rsidR="00161CE7" w:rsidRPr="00322358" w:rsidRDefault="003100C4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6.</w:t>
      </w:r>
    </w:p>
    <w:p w14:paraId="03FCCAFA" w14:textId="77777777" w:rsidR="00161CE7" w:rsidRPr="00322358" w:rsidRDefault="003100C4" w:rsidP="00865646">
      <w:pPr>
        <w:ind w:left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Strony ustalają, że ceny jednostkowe netto wyszczególnione w załączniku  do niniejszej umowy pozostaną niezmienione w okresie realizacji niniejszej umowy, z zastrzeżeniem § 10 ust. 1 pkt 3.</w:t>
      </w:r>
    </w:p>
    <w:p w14:paraId="1403816F" w14:textId="77777777" w:rsidR="00161CE7" w:rsidRPr="00322358" w:rsidRDefault="00161CE7">
      <w:pPr>
        <w:tabs>
          <w:tab w:val="left" w:pos="720"/>
        </w:tabs>
        <w:jc w:val="both"/>
        <w:rPr>
          <w:rFonts w:ascii="Cambria" w:hAnsi="Cambria"/>
          <w:b/>
          <w:bCs/>
          <w:sz w:val="22"/>
          <w:szCs w:val="22"/>
        </w:rPr>
      </w:pPr>
    </w:p>
    <w:p w14:paraId="65894408" w14:textId="3E64FE7C" w:rsidR="00161CE7" w:rsidRPr="00322358" w:rsidRDefault="00865646" w:rsidP="00865646">
      <w:pPr>
        <w:ind w:left="426"/>
        <w:rPr>
          <w:rFonts w:ascii="Cambria" w:hAnsi="Cambria"/>
          <w:sz w:val="22"/>
          <w:szCs w:val="22"/>
        </w:rPr>
      </w:pPr>
      <w:bookmarkStart w:id="3" w:name="_Hlk143116023"/>
      <w:r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   </w:t>
      </w:r>
      <w:r w:rsidR="003100C4" w:rsidRPr="00322358">
        <w:rPr>
          <w:rFonts w:ascii="Cambria" w:hAnsi="Cambria"/>
          <w:b/>
          <w:bCs/>
          <w:sz w:val="22"/>
          <w:szCs w:val="22"/>
        </w:rPr>
        <w:t>§</w:t>
      </w:r>
      <w:bookmarkEnd w:id="3"/>
      <w:r w:rsidR="003100C4" w:rsidRPr="00322358">
        <w:rPr>
          <w:rFonts w:ascii="Cambria" w:hAnsi="Cambria"/>
          <w:b/>
          <w:bCs/>
          <w:sz w:val="22"/>
          <w:szCs w:val="22"/>
        </w:rPr>
        <w:t xml:space="preserve"> 7.</w:t>
      </w:r>
    </w:p>
    <w:p w14:paraId="5E03D666" w14:textId="77777777" w:rsidR="00161CE7" w:rsidRPr="00322358" w:rsidRDefault="003100C4" w:rsidP="00B97095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Wykonawca zapłaci Zamawiającemu karę umowną w wysokości:</w:t>
      </w:r>
    </w:p>
    <w:p w14:paraId="5444EBAF" w14:textId="77777777" w:rsidR="009F4267" w:rsidRPr="00322358" w:rsidRDefault="003100C4" w:rsidP="004C69FC">
      <w:pPr>
        <w:numPr>
          <w:ilvl w:val="0"/>
          <w:numId w:val="2"/>
        </w:numPr>
        <w:tabs>
          <w:tab w:val="clear" w:pos="1080"/>
          <w:tab w:val="left" w:pos="993"/>
        </w:tabs>
        <w:ind w:left="993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1 % wartości brutto niezrealizowanej </w:t>
      </w:r>
      <w:r w:rsidR="00496954" w:rsidRPr="00322358">
        <w:rPr>
          <w:rFonts w:ascii="Cambria" w:hAnsi="Cambria"/>
          <w:sz w:val="22"/>
          <w:szCs w:val="22"/>
        </w:rPr>
        <w:t>części dostawy, za każdy dzień  zwłoki</w:t>
      </w:r>
      <w:r w:rsidRPr="00322358">
        <w:rPr>
          <w:rFonts w:ascii="Cambria" w:hAnsi="Cambria"/>
          <w:sz w:val="22"/>
          <w:szCs w:val="22"/>
        </w:rPr>
        <w:t xml:space="preserve"> </w:t>
      </w:r>
      <w:r w:rsidR="009F4267" w:rsidRPr="00322358">
        <w:rPr>
          <w:rFonts w:ascii="Cambria" w:hAnsi="Cambria"/>
          <w:sz w:val="22"/>
          <w:szCs w:val="22"/>
        </w:rPr>
        <w:t xml:space="preserve">                </w:t>
      </w:r>
    </w:p>
    <w:p w14:paraId="7312703D" w14:textId="77777777" w:rsidR="00161CE7" w:rsidRPr="00322358" w:rsidRDefault="009F4267" w:rsidP="004C69FC">
      <w:pPr>
        <w:ind w:left="993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         w </w:t>
      </w:r>
      <w:r w:rsidR="003100C4" w:rsidRPr="00322358">
        <w:rPr>
          <w:rFonts w:ascii="Cambria" w:hAnsi="Cambria"/>
          <w:sz w:val="22"/>
          <w:szCs w:val="22"/>
        </w:rPr>
        <w:t>realizacji dostawy;</w:t>
      </w:r>
    </w:p>
    <w:p w14:paraId="53A2EA3D" w14:textId="25086750" w:rsidR="008413AC" w:rsidRPr="00322358" w:rsidRDefault="008413AC" w:rsidP="00F72960">
      <w:pPr>
        <w:pStyle w:val="Akapitzlist"/>
        <w:numPr>
          <w:ilvl w:val="0"/>
          <w:numId w:val="17"/>
        </w:numPr>
        <w:tabs>
          <w:tab w:val="clear" w:pos="720"/>
        </w:tabs>
        <w:ind w:left="993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200,00 zł za każdy dzień zwłoki za niedostarczenie sprzętu/ aparatu</w:t>
      </w:r>
      <w:r w:rsidR="00B20E7C" w:rsidRPr="00322358">
        <w:rPr>
          <w:rFonts w:ascii="Cambria" w:hAnsi="Cambria"/>
        </w:rPr>
        <w:t xml:space="preserve"> </w:t>
      </w:r>
      <w:r w:rsidR="00B20E7C" w:rsidRPr="00322358">
        <w:rPr>
          <w:rFonts w:ascii="Cambria" w:hAnsi="Cambria"/>
          <w:sz w:val="22"/>
          <w:szCs w:val="22"/>
        </w:rPr>
        <w:t xml:space="preserve">za nieuruchomieniu, </w:t>
      </w:r>
      <w:proofErr w:type="spellStart"/>
      <w:r w:rsidR="00B20E7C" w:rsidRPr="00322358">
        <w:rPr>
          <w:rFonts w:ascii="Cambria" w:hAnsi="Cambria"/>
          <w:sz w:val="22"/>
          <w:szCs w:val="22"/>
        </w:rPr>
        <w:t>nieprzeszkolenie</w:t>
      </w:r>
      <w:proofErr w:type="spellEnd"/>
      <w:r w:rsidR="00B20E7C" w:rsidRPr="00322358">
        <w:rPr>
          <w:rFonts w:ascii="Cambria" w:hAnsi="Cambria"/>
          <w:sz w:val="22"/>
          <w:szCs w:val="22"/>
        </w:rPr>
        <w:t xml:space="preserve"> pracowników Zamawiającego</w:t>
      </w:r>
      <w:r w:rsidRPr="00322358">
        <w:rPr>
          <w:rFonts w:ascii="Cambria" w:hAnsi="Cambria"/>
          <w:sz w:val="22"/>
          <w:szCs w:val="22"/>
        </w:rPr>
        <w:t xml:space="preserve"> w termini</w:t>
      </w:r>
      <w:r w:rsidR="00B20E7C" w:rsidRPr="00322358">
        <w:rPr>
          <w:rFonts w:ascii="Cambria" w:hAnsi="Cambria"/>
          <w:sz w:val="22"/>
          <w:szCs w:val="22"/>
        </w:rPr>
        <w:t>e</w:t>
      </w:r>
      <w:r w:rsidRPr="00322358">
        <w:rPr>
          <w:rFonts w:ascii="Cambria" w:hAnsi="Cambria"/>
          <w:sz w:val="22"/>
          <w:szCs w:val="22"/>
        </w:rPr>
        <w:t xml:space="preserve"> wskazanym w §3 ust.3 umowy</w:t>
      </w:r>
    </w:p>
    <w:p w14:paraId="3EE4A559" w14:textId="780876B2" w:rsidR="00161CE7" w:rsidRPr="00322358" w:rsidRDefault="0039009B" w:rsidP="00F72960">
      <w:pPr>
        <w:pStyle w:val="Akapitzlist"/>
        <w:numPr>
          <w:ilvl w:val="1"/>
          <w:numId w:val="18"/>
        </w:numPr>
        <w:tabs>
          <w:tab w:val="left" w:pos="1134"/>
        </w:tabs>
        <w:ind w:left="993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1</w:t>
      </w:r>
      <w:r w:rsidR="003100C4" w:rsidRPr="00322358">
        <w:rPr>
          <w:rFonts w:ascii="Cambria" w:hAnsi="Cambria"/>
          <w:sz w:val="22"/>
          <w:szCs w:val="22"/>
        </w:rPr>
        <w:t xml:space="preserve">% wartości brutto dostawy towarów wadliwych, za każdy dzień </w:t>
      </w:r>
      <w:r w:rsidR="00496954" w:rsidRPr="00322358">
        <w:rPr>
          <w:rFonts w:ascii="Cambria" w:hAnsi="Cambria"/>
          <w:sz w:val="22"/>
          <w:szCs w:val="22"/>
        </w:rPr>
        <w:t>zwłoki</w:t>
      </w:r>
      <w:r w:rsidR="003100C4" w:rsidRPr="00322358">
        <w:rPr>
          <w:rFonts w:ascii="Cambria" w:hAnsi="Cambria"/>
          <w:sz w:val="22"/>
          <w:szCs w:val="22"/>
        </w:rPr>
        <w:t xml:space="preserve"> </w:t>
      </w:r>
      <w:r w:rsidR="009F4267" w:rsidRPr="00322358">
        <w:rPr>
          <w:rFonts w:ascii="Cambria" w:hAnsi="Cambria"/>
          <w:sz w:val="22"/>
          <w:szCs w:val="22"/>
        </w:rPr>
        <w:t xml:space="preserve">    </w:t>
      </w:r>
      <w:r w:rsidR="00B20E7C" w:rsidRPr="00322358">
        <w:rPr>
          <w:rFonts w:ascii="Cambria" w:hAnsi="Cambria"/>
          <w:sz w:val="22"/>
          <w:szCs w:val="22"/>
        </w:rPr>
        <w:t xml:space="preserve"> </w:t>
      </w:r>
      <w:r w:rsidR="009F4267" w:rsidRPr="00322358">
        <w:rPr>
          <w:rFonts w:ascii="Cambria" w:hAnsi="Cambria"/>
          <w:sz w:val="22"/>
          <w:szCs w:val="22"/>
        </w:rPr>
        <w:t xml:space="preserve">                  </w:t>
      </w:r>
      <w:r w:rsidR="003100C4" w:rsidRPr="00322358">
        <w:rPr>
          <w:rFonts w:ascii="Cambria" w:hAnsi="Cambria"/>
          <w:sz w:val="22"/>
          <w:szCs w:val="22"/>
        </w:rPr>
        <w:t xml:space="preserve">w dostawie przedmiotu umowy wolnego od wad, liczonego od dnia, w którym </w:t>
      </w:r>
      <w:r w:rsidR="003100C4" w:rsidRPr="00322358">
        <w:rPr>
          <w:rFonts w:ascii="Cambria" w:hAnsi="Cambria"/>
          <w:sz w:val="22"/>
          <w:szCs w:val="22"/>
        </w:rPr>
        <w:lastRenderedPageBreak/>
        <w:t xml:space="preserve">Wykonawca zobowiązany był do dostarczenia towarów wolnych od wad </w:t>
      </w:r>
      <w:r w:rsidR="009F4267" w:rsidRPr="00322358">
        <w:rPr>
          <w:rFonts w:ascii="Cambria" w:hAnsi="Cambria"/>
          <w:sz w:val="22"/>
          <w:szCs w:val="22"/>
        </w:rPr>
        <w:t xml:space="preserve">                       </w:t>
      </w:r>
      <w:r w:rsidR="003100C4" w:rsidRPr="00322358">
        <w:rPr>
          <w:rFonts w:ascii="Cambria" w:hAnsi="Cambria"/>
          <w:sz w:val="22"/>
          <w:szCs w:val="22"/>
        </w:rPr>
        <w:t>w miejsce wadliwych</w:t>
      </w:r>
      <w:r w:rsidR="00842056">
        <w:rPr>
          <w:rFonts w:ascii="Cambria" w:hAnsi="Cambria"/>
          <w:sz w:val="22"/>
          <w:szCs w:val="22"/>
        </w:rPr>
        <w:t>,</w:t>
      </w:r>
      <w:r w:rsidR="003100C4" w:rsidRPr="00322358">
        <w:rPr>
          <w:rFonts w:ascii="Cambria" w:hAnsi="Cambria"/>
          <w:sz w:val="22"/>
          <w:szCs w:val="22"/>
        </w:rPr>
        <w:t xml:space="preserve"> zgodnie z § 4 ust. 4 i 5 umowy,</w:t>
      </w:r>
    </w:p>
    <w:p w14:paraId="6F38750D" w14:textId="2A5E4B7D" w:rsidR="00161CE7" w:rsidRPr="00322358" w:rsidRDefault="0039009B" w:rsidP="00F72960">
      <w:pPr>
        <w:pStyle w:val="Akapitzlist"/>
        <w:numPr>
          <w:ilvl w:val="1"/>
          <w:numId w:val="18"/>
        </w:numPr>
        <w:tabs>
          <w:tab w:val="left" w:pos="1134"/>
        </w:tabs>
        <w:ind w:left="993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 </w:t>
      </w:r>
      <w:r w:rsidR="003100C4" w:rsidRPr="00322358">
        <w:rPr>
          <w:rFonts w:ascii="Cambria" w:hAnsi="Cambria"/>
          <w:sz w:val="22"/>
          <w:szCs w:val="22"/>
        </w:rPr>
        <w:t xml:space="preserve">10% wartości brutto niezrealizowanej do dnia odstąpienia części umowy, ustalanej </w:t>
      </w:r>
      <w:r w:rsidR="009F4267" w:rsidRPr="00322358">
        <w:rPr>
          <w:rFonts w:ascii="Cambria" w:hAnsi="Cambria"/>
          <w:sz w:val="22"/>
          <w:szCs w:val="22"/>
        </w:rPr>
        <w:t xml:space="preserve">         </w:t>
      </w:r>
      <w:r w:rsidR="003100C4" w:rsidRPr="00322358">
        <w:rPr>
          <w:rFonts w:ascii="Cambria" w:hAnsi="Cambria"/>
          <w:sz w:val="22"/>
          <w:szCs w:val="22"/>
        </w:rPr>
        <w:t>z uwzględnieniem wartości określonej w § 5 ust. 1  - w razie odstąpienia przez Zamawiającego od umowy z przyczyn leżących po stronie Wykonawcy.</w:t>
      </w:r>
    </w:p>
    <w:p w14:paraId="63EF677C" w14:textId="77777777" w:rsidR="00161CE7" w:rsidRPr="00322358" w:rsidRDefault="003100C4" w:rsidP="00F72960">
      <w:pPr>
        <w:pStyle w:val="Akapitzlist"/>
        <w:numPr>
          <w:ilvl w:val="1"/>
          <w:numId w:val="18"/>
        </w:numPr>
        <w:tabs>
          <w:tab w:val="left" w:pos="1134"/>
        </w:tabs>
        <w:ind w:left="993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10% wartości brutto</w:t>
      </w:r>
      <w:r w:rsidRPr="00322358">
        <w:rPr>
          <w:rFonts w:ascii="Cambria" w:hAnsi="Cambria"/>
          <w:color w:val="FF0000"/>
          <w:sz w:val="22"/>
          <w:szCs w:val="22"/>
        </w:rPr>
        <w:t xml:space="preserve"> </w:t>
      </w:r>
      <w:r w:rsidRPr="00322358">
        <w:rPr>
          <w:rFonts w:ascii="Cambria" w:hAnsi="Cambria"/>
          <w:sz w:val="22"/>
          <w:szCs w:val="22"/>
        </w:rPr>
        <w:t xml:space="preserve">niezrealizowanej do dnia odstąpienia części umowy ustalanej </w:t>
      </w:r>
      <w:r w:rsidR="009F4267" w:rsidRPr="00322358">
        <w:rPr>
          <w:rFonts w:ascii="Cambria" w:hAnsi="Cambria"/>
          <w:sz w:val="22"/>
          <w:szCs w:val="22"/>
        </w:rPr>
        <w:t xml:space="preserve">          </w:t>
      </w:r>
      <w:r w:rsidRPr="00322358">
        <w:rPr>
          <w:rFonts w:ascii="Cambria" w:hAnsi="Cambria"/>
          <w:sz w:val="22"/>
          <w:szCs w:val="22"/>
        </w:rPr>
        <w:t>z uwzględnieniem wartości określonej w § 5 ust. 1 - w razie odstąpienia przez Wykonawcę z przyczyn nie leżących po stronie Zamawiającego.</w:t>
      </w:r>
    </w:p>
    <w:p w14:paraId="7261F24F" w14:textId="77777777" w:rsidR="00161CE7" w:rsidRPr="00322358" w:rsidRDefault="003100C4" w:rsidP="00F72960">
      <w:pPr>
        <w:pStyle w:val="Tekstpodstawowy"/>
        <w:numPr>
          <w:ilvl w:val="0"/>
          <w:numId w:val="7"/>
        </w:numPr>
        <w:tabs>
          <w:tab w:val="clear" w:pos="720"/>
        </w:tabs>
        <w:spacing w:after="0"/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W razie wystąpienia </w:t>
      </w:r>
      <w:r w:rsidR="00496954" w:rsidRPr="00322358">
        <w:rPr>
          <w:rFonts w:ascii="Cambria" w:hAnsi="Cambria"/>
          <w:sz w:val="22"/>
          <w:szCs w:val="22"/>
        </w:rPr>
        <w:t>zwłoki</w:t>
      </w:r>
      <w:r w:rsidRPr="00322358">
        <w:rPr>
          <w:rFonts w:ascii="Cambria" w:hAnsi="Cambria"/>
          <w:sz w:val="22"/>
          <w:szCs w:val="22"/>
        </w:rPr>
        <w:t xml:space="preserve"> w dostarczeniu towaru Zamawiający może wyznaczyć Wykonawcy dodatkowy termin na wykonanie przedmiotu zamówienia, zachowując prawo do żądania zapłaty kary umownej.</w:t>
      </w:r>
    </w:p>
    <w:p w14:paraId="3299C0FA" w14:textId="77777777" w:rsidR="00161CE7" w:rsidRPr="00322358" w:rsidRDefault="003100C4" w:rsidP="00F72960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W razie </w:t>
      </w:r>
      <w:r w:rsidR="00496954" w:rsidRPr="00322358">
        <w:rPr>
          <w:rFonts w:ascii="Cambria" w:hAnsi="Cambria"/>
          <w:sz w:val="22"/>
          <w:szCs w:val="22"/>
        </w:rPr>
        <w:t>zwłoki</w:t>
      </w:r>
      <w:r w:rsidRPr="00322358">
        <w:rPr>
          <w:rFonts w:ascii="Cambria" w:hAnsi="Cambria"/>
          <w:sz w:val="22"/>
          <w:szCs w:val="22"/>
        </w:rPr>
        <w:t xml:space="preserve"> Wykonawcy w dostarczeniu towaru Zamawiający może, zachowując prawo do żądania zapłaty kary umownej, zakupić ten towar od innego dostawcy na koszt </w:t>
      </w:r>
      <w:r w:rsidR="009F4267" w:rsidRPr="00322358">
        <w:rPr>
          <w:rFonts w:ascii="Cambria" w:hAnsi="Cambria"/>
          <w:sz w:val="22"/>
          <w:szCs w:val="22"/>
        </w:rPr>
        <w:t xml:space="preserve">          </w:t>
      </w:r>
      <w:r w:rsidRPr="00322358">
        <w:rPr>
          <w:rFonts w:ascii="Cambria" w:hAnsi="Cambria"/>
          <w:sz w:val="22"/>
          <w:szCs w:val="22"/>
        </w:rPr>
        <w:t>i ryzyko Wykonawcy.</w:t>
      </w:r>
    </w:p>
    <w:p w14:paraId="4F8D0F76" w14:textId="77E6A39B" w:rsidR="00161CE7" w:rsidRDefault="003100C4" w:rsidP="00F72960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Wykonawca upoważnia Zamawiającego do potrącenia naliczonych kar umownych oraz kosztu zakupu towaru, w przypadku określonym w </w:t>
      </w:r>
      <w:r w:rsidR="004C69FC" w:rsidRPr="00322358">
        <w:rPr>
          <w:rFonts w:ascii="Cambria" w:hAnsi="Cambria"/>
          <w:sz w:val="22"/>
          <w:szCs w:val="22"/>
        </w:rPr>
        <w:t xml:space="preserve"> § 4</w:t>
      </w:r>
      <w:r w:rsidR="00865646">
        <w:rPr>
          <w:rFonts w:ascii="Cambria" w:hAnsi="Cambria"/>
          <w:sz w:val="22"/>
          <w:szCs w:val="22"/>
        </w:rPr>
        <w:t xml:space="preserve"> </w:t>
      </w:r>
      <w:r w:rsidRPr="00322358">
        <w:rPr>
          <w:rFonts w:ascii="Cambria" w:hAnsi="Cambria"/>
          <w:sz w:val="22"/>
          <w:szCs w:val="22"/>
        </w:rPr>
        <w:t xml:space="preserve">ust. </w:t>
      </w:r>
      <w:r w:rsidR="004C69FC" w:rsidRPr="00322358">
        <w:rPr>
          <w:rFonts w:ascii="Cambria" w:hAnsi="Cambria"/>
          <w:sz w:val="22"/>
          <w:szCs w:val="22"/>
        </w:rPr>
        <w:t>9-11</w:t>
      </w:r>
      <w:r w:rsidRPr="00322358">
        <w:rPr>
          <w:rFonts w:ascii="Cambria" w:hAnsi="Cambria"/>
          <w:sz w:val="22"/>
          <w:szCs w:val="22"/>
        </w:rPr>
        <w:t>, z należnego mu wynagrodzenia.</w:t>
      </w:r>
    </w:p>
    <w:p w14:paraId="3CB9B434" w14:textId="3AF156E6" w:rsidR="00842056" w:rsidRPr="00322358" w:rsidRDefault="00842056" w:rsidP="00F72960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842056">
        <w:rPr>
          <w:rFonts w:ascii="Cambria" w:hAnsi="Cambria"/>
          <w:sz w:val="22"/>
          <w:szCs w:val="22"/>
        </w:rPr>
        <w:t>Maksymalny limit kar umownych, jakie Zamawiający może naliczyć Wykonawcy, wynosi 20% wartości brutto przedmiotu         umowy, wskazanej w §</w:t>
      </w:r>
      <w:r>
        <w:rPr>
          <w:rFonts w:ascii="Cambria" w:hAnsi="Cambria"/>
          <w:sz w:val="22"/>
          <w:szCs w:val="22"/>
        </w:rPr>
        <w:t>5 ust. 1</w:t>
      </w:r>
    </w:p>
    <w:p w14:paraId="7A8CFD29" w14:textId="77777777" w:rsidR="004C69FC" w:rsidRPr="00322358" w:rsidRDefault="003100C4" w:rsidP="00F72960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Zamawiający może dochodzić odszkodowania przewyższającego wysokość </w:t>
      </w:r>
      <w:r w:rsidR="004C69FC" w:rsidRPr="00322358">
        <w:rPr>
          <w:rFonts w:ascii="Cambria" w:hAnsi="Cambria"/>
          <w:sz w:val="22"/>
          <w:szCs w:val="22"/>
        </w:rPr>
        <w:t>zastrzeżonych kar umownych.</w:t>
      </w:r>
    </w:p>
    <w:p w14:paraId="58908976" w14:textId="0DD90316" w:rsidR="004C69FC" w:rsidRPr="00322358" w:rsidRDefault="004C69FC" w:rsidP="004C69FC">
      <w:pPr>
        <w:tabs>
          <w:tab w:val="right" w:pos="5982"/>
        </w:tabs>
        <w:ind w:left="426"/>
        <w:jc w:val="both"/>
        <w:rPr>
          <w:rFonts w:ascii="Cambria" w:hAnsi="Cambria"/>
          <w:sz w:val="22"/>
          <w:szCs w:val="22"/>
        </w:rPr>
      </w:pPr>
    </w:p>
    <w:p w14:paraId="4793C851" w14:textId="77777777" w:rsidR="00CE4D9E" w:rsidRPr="00322358" w:rsidRDefault="00CE4D9E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B7893BC" w14:textId="733E669A" w:rsidR="0039009B" w:rsidRPr="00322358" w:rsidRDefault="004C69FC">
      <w:pPr>
        <w:jc w:val="center"/>
        <w:rPr>
          <w:rFonts w:ascii="Cambria" w:hAnsi="Cambria"/>
          <w:b/>
          <w:bCs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 xml:space="preserve">    </w:t>
      </w:r>
    </w:p>
    <w:p w14:paraId="2BC851A4" w14:textId="77777777" w:rsidR="0039009B" w:rsidRPr="00322358" w:rsidRDefault="0039009B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3EF0B8DA" w14:textId="77777777" w:rsidR="00161CE7" w:rsidRDefault="003100C4">
      <w:pPr>
        <w:jc w:val="center"/>
        <w:rPr>
          <w:rFonts w:ascii="Cambria" w:hAnsi="Cambria"/>
          <w:b/>
          <w:bCs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 xml:space="preserve"> </w:t>
      </w:r>
      <w:r w:rsidR="001171A4" w:rsidRPr="00322358">
        <w:rPr>
          <w:rFonts w:ascii="Cambria" w:hAnsi="Cambria"/>
          <w:b/>
          <w:bCs/>
          <w:sz w:val="22"/>
          <w:szCs w:val="22"/>
        </w:rPr>
        <w:t xml:space="preserve">§ </w:t>
      </w:r>
      <w:r w:rsidRPr="00322358">
        <w:rPr>
          <w:rFonts w:ascii="Cambria" w:hAnsi="Cambria"/>
          <w:b/>
          <w:bCs/>
          <w:sz w:val="22"/>
          <w:szCs w:val="22"/>
        </w:rPr>
        <w:t>8.</w:t>
      </w:r>
    </w:p>
    <w:p w14:paraId="41DDDFFC" w14:textId="77777777" w:rsidR="00865646" w:rsidRPr="00322358" w:rsidRDefault="00865646">
      <w:pPr>
        <w:jc w:val="center"/>
        <w:rPr>
          <w:rFonts w:ascii="Cambria" w:hAnsi="Cambria"/>
          <w:sz w:val="22"/>
          <w:szCs w:val="22"/>
        </w:rPr>
      </w:pPr>
    </w:p>
    <w:p w14:paraId="33F0467B" w14:textId="1F9A284B" w:rsidR="001171A4" w:rsidRPr="00322358" w:rsidRDefault="001171A4" w:rsidP="00F72960">
      <w:pPr>
        <w:pStyle w:val="Tekstpodstawowy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Cambria" w:hAnsi="Cambria"/>
          <w:iCs/>
          <w:sz w:val="22"/>
          <w:szCs w:val="22"/>
        </w:rPr>
      </w:pPr>
      <w:r w:rsidRPr="00322358">
        <w:rPr>
          <w:rFonts w:ascii="Cambria" w:hAnsi="Cambria"/>
          <w:iCs/>
          <w:sz w:val="22"/>
          <w:szCs w:val="22"/>
        </w:rPr>
        <w:t xml:space="preserve">Zamawiającemu przysługuje prawo odstąpienia od umowy w przypadkach wskazanych </w:t>
      </w:r>
      <w:r w:rsidR="00842056">
        <w:rPr>
          <w:rFonts w:ascii="Cambria" w:hAnsi="Cambria"/>
          <w:iCs/>
          <w:sz w:val="22"/>
          <w:szCs w:val="22"/>
        </w:rPr>
        <w:t xml:space="preserve">                       </w:t>
      </w:r>
      <w:r w:rsidRPr="00322358">
        <w:rPr>
          <w:rFonts w:ascii="Cambria" w:hAnsi="Cambria"/>
          <w:iCs/>
          <w:sz w:val="22"/>
          <w:szCs w:val="22"/>
        </w:rPr>
        <w:t>w niniejszej umowie oraz w następujących sytuacjach:</w:t>
      </w:r>
    </w:p>
    <w:p w14:paraId="23CCBADF" w14:textId="77777777" w:rsidR="001171A4" w:rsidRPr="00322358" w:rsidRDefault="001171A4" w:rsidP="00F72960">
      <w:pPr>
        <w:pStyle w:val="Tekstpodstawowy"/>
        <w:numPr>
          <w:ilvl w:val="0"/>
          <w:numId w:val="15"/>
        </w:numPr>
        <w:tabs>
          <w:tab w:val="clear" w:pos="720"/>
        </w:tabs>
        <w:ind w:left="993" w:hanging="426"/>
        <w:jc w:val="both"/>
        <w:rPr>
          <w:rFonts w:ascii="Cambria" w:hAnsi="Cambria"/>
          <w:iCs/>
          <w:sz w:val="22"/>
          <w:szCs w:val="22"/>
        </w:rPr>
      </w:pPr>
      <w:r w:rsidRPr="00322358">
        <w:rPr>
          <w:rFonts w:ascii="Cambria" w:hAnsi="Cambria"/>
          <w:iCs/>
          <w:sz w:val="22"/>
          <w:szCs w:val="22"/>
        </w:rPr>
        <w:t>w razie zaistnienia istotnej okoliczności powodującej, że wykonanie umowy w całości lub części nie leży w interesie publicznym, czego nie można było przewidzieć w chwili jej zawarcia lub dalsze wykonywanie może zagrozić istotnemu interesowi bezpieczeństwa państwa lub bezpieczeństwu publicznemu; w takiej sytuacji Wykonawca może żądać wyłącznie wynagrodzenia należnego z tytułu wykonania części umowy;</w:t>
      </w:r>
    </w:p>
    <w:p w14:paraId="0029BCDB" w14:textId="77777777" w:rsidR="001171A4" w:rsidRPr="00322358" w:rsidRDefault="001171A4" w:rsidP="00F72960">
      <w:pPr>
        <w:pStyle w:val="Tekstpodstawowy"/>
        <w:numPr>
          <w:ilvl w:val="0"/>
          <w:numId w:val="15"/>
        </w:numPr>
        <w:tabs>
          <w:tab w:val="left" w:pos="426"/>
        </w:tabs>
        <w:ind w:left="993" w:hanging="426"/>
        <w:jc w:val="both"/>
        <w:rPr>
          <w:rFonts w:ascii="Cambria" w:hAnsi="Cambria"/>
          <w:iCs/>
          <w:sz w:val="22"/>
          <w:szCs w:val="22"/>
        </w:rPr>
      </w:pPr>
      <w:r w:rsidRPr="00322358">
        <w:rPr>
          <w:rFonts w:ascii="Cambria" w:hAnsi="Cambria"/>
          <w:iCs/>
          <w:sz w:val="22"/>
          <w:szCs w:val="22"/>
        </w:rPr>
        <w:t>gdy Wykonawca nie przystąpił do realizacji przedmiotu umowy bez uzasadnionych przyczyn lub nie kontynuuje realizacji przedmiotu umowy mimo dodatkowego wezwania Zamawiającego złożonego na piśmie;</w:t>
      </w:r>
    </w:p>
    <w:p w14:paraId="5C3EC7BE" w14:textId="77777777" w:rsidR="001171A4" w:rsidRPr="00322358" w:rsidRDefault="001171A4" w:rsidP="00F72960">
      <w:pPr>
        <w:pStyle w:val="Tekstpodstawowy"/>
        <w:numPr>
          <w:ilvl w:val="0"/>
          <w:numId w:val="15"/>
        </w:numPr>
        <w:tabs>
          <w:tab w:val="clear" w:pos="720"/>
        </w:tabs>
        <w:ind w:left="993" w:hanging="426"/>
        <w:jc w:val="both"/>
        <w:rPr>
          <w:rFonts w:ascii="Cambria" w:hAnsi="Cambria"/>
          <w:iCs/>
          <w:sz w:val="22"/>
          <w:szCs w:val="22"/>
        </w:rPr>
      </w:pPr>
      <w:r w:rsidRPr="00322358">
        <w:rPr>
          <w:rFonts w:ascii="Cambria" w:hAnsi="Cambria"/>
          <w:iCs/>
          <w:sz w:val="22"/>
          <w:szCs w:val="22"/>
        </w:rPr>
        <w:t>gdy dostarczony sprzęt nie odpowiada opisowi i parametrom wskazanym w ofercie;</w:t>
      </w:r>
    </w:p>
    <w:p w14:paraId="6F81A7FA" w14:textId="77777777" w:rsidR="001171A4" w:rsidRPr="00322358" w:rsidRDefault="001171A4" w:rsidP="00F72960">
      <w:pPr>
        <w:pStyle w:val="Tekstpodstawowy"/>
        <w:numPr>
          <w:ilvl w:val="0"/>
          <w:numId w:val="15"/>
        </w:numPr>
        <w:tabs>
          <w:tab w:val="left" w:pos="426"/>
        </w:tabs>
        <w:ind w:left="993" w:hanging="426"/>
        <w:jc w:val="both"/>
        <w:rPr>
          <w:rFonts w:ascii="Cambria" w:hAnsi="Cambria"/>
          <w:iCs/>
          <w:sz w:val="22"/>
          <w:szCs w:val="22"/>
        </w:rPr>
      </w:pPr>
      <w:r w:rsidRPr="00322358">
        <w:rPr>
          <w:rFonts w:ascii="Cambria" w:hAnsi="Cambria"/>
          <w:iCs/>
          <w:sz w:val="22"/>
          <w:szCs w:val="22"/>
        </w:rPr>
        <w:t>gdy zostanie wszczęte postępowanie zmierzające do ogłoszenia upadłości, rozwiązania działalności wykonawcy lub wszczęte zostanie postępowanie układowe z wniosku Wykonawcy.</w:t>
      </w:r>
    </w:p>
    <w:p w14:paraId="5C1615E2" w14:textId="77777777" w:rsidR="001171A4" w:rsidRPr="00322358" w:rsidRDefault="001171A4" w:rsidP="00F72960">
      <w:pPr>
        <w:pStyle w:val="Tekstpodstawowy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Cambria" w:hAnsi="Cambria"/>
          <w:iCs/>
          <w:sz w:val="22"/>
          <w:szCs w:val="22"/>
        </w:rPr>
      </w:pPr>
      <w:r w:rsidRPr="00322358">
        <w:rPr>
          <w:rFonts w:ascii="Cambria" w:hAnsi="Cambria"/>
          <w:iCs/>
          <w:sz w:val="22"/>
          <w:szCs w:val="22"/>
        </w:rPr>
        <w:t xml:space="preserve">Zamawiający będzie mógł odstąpić od umowy z przyczyn określonych w ust. 1 pkt  1-4 </w:t>
      </w:r>
      <w:r w:rsidRPr="00322358">
        <w:rPr>
          <w:rFonts w:ascii="Cambria" w:hAnsi="Cambria"/>
          <w:iCs/>
          <w:sz w:val="22"/>
          <w:szCs w:val="22"/>
        </w:rPr>
        <w:br/>
        <w:t>w terminie do 30 dni od dnia powzięcia informacji o okolicznościach stanowiących podstawę odstąpienia bez konieczności wyznaczania dodatkowego terminu.</w:t>
      </w:r>
    </w:p>
    <w:p w14:paraId="565266E0" w14:textId="1699A2E0" w:rsidR="001171A4" w:rsidRPr="00322358" w:rsidRDefault="001171A4" w:rsidP="00F72960">
      <w:pPr>
        <w:pStyle w:val="Tekstpodstawowy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Cambria" w:hAnsi="Cambria"/>
          <w:iCs/>
          <w:sz w:val="22"/>
          <w:szCs w:val="22"/>
        </w:rPr>
      </w:pPr>
      <w:r w:rsidRPr="00322358">
        <w:rPr>
          <w:rFonts w:ascii="Cambria" w:hAnsi="Cambria"/>
          <w:iCs/>
          <w:sz w:val="22"/>
          <w:szCs w:val="22"/>
        </w:rPr>
        <w:t xml:space="preserve">Odstąpienie powinno być dokonane w formie pisemnej pod rygorem nieważności </w:t>
      </w:r>
      <w:r w:rsidR="00B97095" w:rsidRPr="00322358">
        <w:rPr>
          <w:rFonts w:ascii="Cambria" w:hAnsi="Cambria"/>
          <w:iCs/>
          <w:sz w:val="22"/>
          <w:szCs w:val="22"/>
        </w:rPr>
        <w:t xml:space="preserve">   </w:t>
      </w:r>
      <w:r w:rsidRPr="00322358">
        <w:rPr>
          <w:rFonts w:ascii="Cambria" w:hAnsi="Cambria"/>
          <w:iCs/>
          <w:sz w:val="22"/>
          <w:szCs w:val="22"/>
        </w:rPr>
        <w:t xml:space="preserve">i zawierać uzasadnienie obejmujące opis podstaw jego dokonania. Odstąpienie uznaje się za skuteczne </w:t>
      </w:r>
      <w:r w:rsidR="00322358" w:rsidRPr="00322358">
        <w:rPr>
          <w:rFonts w:ascii="Cambria" w:hAnsi="Cambria"/>
          <w:iCs/>
          <w:sz w:val="22"/>
          <w:szCs w:val="22"/>
        </w:rPr>
        <w:t xml:space="preserve">           </w:t>
      </w:r>
      <w:r w:rsidRPr="00322358">
        <w:rPr>
          <w:rFonts w:ascii="Cambria" w:hAnsi="Cambria"/>
          <w:iCs/>
          <w:sz w:val="22"/>
          <w:szCs w:val="22"/>
        </w:rPr>
        <w:t xml:space="preserve">z chwilą doręczenia drugiej stronie w sposób zwyczajowo przyjęty dla potrzeb wykonania umowy, w stosunkach pomiędzy Zamawiającym i Wykonawcą. </w:t>
      </w:r>
    </w:p>
    <w:p w14:paraId="32418F2B" w14:textId="77777777" w:rsidR="001171A4" w:rsidRPr="00322358" w:rsidRDefault="001171A4" w:rsidP="00F72960">
      <w:pPr>
        <w:pStyle w:val="Tekstpodstawowy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Cambria" w:hAnsi="Cambria"/>
          <w:iCs/>
          <w:sz w:val="22"/>
          <w:szCs w:val="22"/>
        </w:rPr>
      </w:pPr>
      <w:r w:rsidRPr="00322358">
        <w:rPr>
          <w:rFonts w:ascii="Cambria" w:hAnsi="Cambria"/>
          <w:iCs/>
          <w:sz w:val="22"/>
          <w:szCs w:val="22"/>
        </w:rPr>
        <w:t>W przypadku odstąpienia od umowy, w terminie 14 dni od daty odstąpienia, Wykonawca sporządzi szczegółowy protokół inwentaryzacji dotychczas zrealizowanego przedmiotu umowy według stanu na dzień odstąpienia i przedstawi go do akceptacji Zamawiającemu.</w:t>
      </w:r>
    </w:p>
    <w:p w14:paraId="181E3EC3" w14:textId="77777777" w:rsidR="00161CE7" w:rsidRPr="00322358" w:rsidRDefault="003100C4" w:rsidP="00F72960">
      <w:pPr>
        <w:pStyle w:val="Tekstpodstawowy"/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lastRenderedPageBreak/>
        <w:t>Zamawiający może odstąpić od niniejszej umowy bez wyznaczenia dodatkowego terminu, jeżeli Wykonawca nie wykonuje przedmiotu umowy lub przedmiot umowy wykonuje w sposób wadliwy lub sprzeczny z umową, w szczególności w przypadku 2 - krotnego niezrealizowania zamówienia w terminie lub 2 - krotnego dostarczenia wadliwego przedmiotu zamówienia. W takim przypadku oświadczenie w przedmiocie odstąpienia od umowy Zamawiający ma prawo złożyć do ostatniego dnia obowiązywania umowy, lecz nie później niż w terminie 30 dni od daty powzięcia wiadomości o zaistnieniu okoliczności uprawniających do odstąpienia.</w:t>
      </w:r>
    </w:p>
    <w:p w14:paraId="5B5A8605" w14:textId="77777777" w:rsidR="00161CE7" w:rsidRPr="00322358" w:rsidRDefault="003100C4" w:rsidP="00F72960">
      <w:pPr>
        <w:pStyle w:val="Tekstpodstawowy"/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Umowa może zostać rozwiązana w każdej chwili za porozumieniem Stron. </w:t>
      </w:r>
    </w:p>
    <w:p w14:paraId="3AD45D16" w14:textId="77777777" w:rsidR="00161CE7" w:rsidRPr="00322358" w:rsidRDefault="00161CE7">
      <w:pPr>
        <w:pStyle w:val="Tekstpodstawowy"/>
        <w:tabs>
          <w:tab w:val="left" w:pos="426"/>
        </w:tabs>
        <w:spacing w:after="0"/>
        <w:jc w:val="both"/>
        <w:rPr>
          <w:rFonts w:ascii="Cambria" w:hAnsi="Cambria"/>
          <w:sz w:val="22"/>
          <w:szCs w:val="22"/>
        </w:rPr>
      </w:pPr>
    </w:p>
    <w:p w14:paraId="0003E4B8" w14:textId="77777777" w:rsidR="00161CE7" w:rsidRPr="00322358" w:rsidRDefault="003100C4">
      <w:pPr>
        <w:pStyle w:val="Tekstpodstawowy"/>
        <w:tabs>
          <w:tab w:val="left" w:pos="426"/>
        </w:tabs>
        <w:spacing w:after="0"/>
        <w:ind w:left="720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sz w:val="22"/>
          <w:szCs w:val="22"/>
        </w:rPr>
        <w:t xml:space="preserve">                                                                </w:t>
      </w:r>
      <w:r w:rsidR="00496954" w:rsidRPr="00322358">
        <w:rPr>
          <w:rFonts w:ascii="Cambria" w:hAnsi="Cambria"/>
          <w:b/>
          <w:sz w:val="22"/>
          <w:szCs w:val="22"/>
        </w:rPr>
        <w:t xml:space="preserve">     </w:t>
      </w:r>
      <w:r w:rsidRPr="00322358">
        <w:rPr>
          <w:rFonts w:ascii="Cambria" w:hAnsi="Cambria"/>
          <w:b/>
          <w:sz w:val="22"/>
          <w:szCs w:val="22"/>
        </w:rPr>
        <w:t xml:space="preserve">  § 9.</w:t>
      </w:r>
    </w:p>
    <w:p w14:paraId="306A2483" w14:textId="68E40FC3" w:rsidR="00161CE7" w:rsidRPr="00322358" w:rsidRDefault="003100C4" w:rsidP="00F72960">
      <w:pPr>
        <w:pStyle w:val="Tekstpodstawowy31"/>
        <w:numPr>
          <w:ilvl w:val="0"/>
          <w:numId w:val="11"/>
        </w:numPr>
        <w:tabs>
          <w:tab w:val="clear" w:pos="720"/>
        </w:tabs>
        <w:spacing w:after="0"/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Strony zgodnie oświadczają, że są administratorami danych osobowych w rozumieniu rozporządzenia Parlamentu Europejskiego i Rady (UE) 2016/679 z 27 kwietnia 2016 r. </w:t>
      </w:r>
      <w:r w:rsidR="00322358" w:rsidRPr="00322358">
        <w:rPr>
          <w:rFonts w:ascii="Cambria" w:hAnsi="Cambria"/>
          <w:sz w:val="22"/>
          <w:szCs w:val="22"/>
        </w:rPr>
        <w:t xml:space="preserve">              </w:t>
      </w:r>
      <w:r w:rsidRPr="00322358">
        <w:rPr>
          <w:rFonts w:ascii="Cambria" w:hAnsi="Cambria"/>
          <w:sz w:val="22"/>
          <w:szCs w:val="22"/>
        </w:rPr>
        <w:t xml:space="preserve">w sprawie ochrony osób fizycznych w związku z przetwarzaniem danych osobowych </w:t>
      </w:r>
      <w:r w:rsidR="00322358" w:rsidRPr="00322358">
        <w:rPr>
          <w:rFonts w:ascii="Cambria" w:hAnsi="Cambria"/>
          <w:sz w:val="22"/>
          <w:szCs w:val="22"/>
        </w:rPr>
        <w:t xml:space="preserve">                 </w:t>
      </w:r>
      <w:r w:rsidRPr="00322358">
        <w:rPr>
          <w:rFonts w:ascii="Cambria" w:hAnsi="Cambria"/>
          <w:sz w:val="22"/>
          <w:szCs w:val="22"/>
        </w:rPr>
        <w:t>i w sprawie swobodnego przepływu takich danych oraz uchylenia Dyrektywy 95/46/WE (ogólne rozporządzenie o ochronie danych).</w:t>
      </w:r>
    </w:p>
    <w:p w14:paraId="73077BDF" w14:textId="6868A51F" w:rsidR="00161CE7" w:rsidRPr="00322358" w:rsidRDefault="003100C4" w:rsidP="00F72960">
      <w:pPr>
        <w:pStyle w:val="Tekstpodstawowy31"/>
        <w:numPr>
          <w:ilvl w:val="0"/>
          <w:numId w:val="11"/>
        </w:numPr>
        <w:tabs>
          <w:tab w:val="clear" w:pos="720"/>
        </w:tabs>
        <w:spacing w:after="0"/>
        <w:ind w:left="284" w:hanging="284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Strony zobowiązują się przetwarzać dane osobowe związane z realizacją niniejszej umowy </w:t>
      </w:r>
      <w:r w:rsidR="00322358" w:rsidRPr="00322358">
        <w:rPr>
          <w:rFonts w:ascii="Cambria" w:hAnsi="Cambria"/>
          <w:sz w:val="22"/>
          <w:szCs w:val="22"/>
        </w:rPr>
        <w:t xml:space="preserve">             </w:t>
      </w:r>
      <w:r w:rsidRPr="00322358">
        <w:rPr>
          <w:rFonts w:ascii="Cambria" w:hAnsi="Cambria"/>
          <w:sz w:val="22"/>
          <w:szCs w:val="22"/>
        </w:rPr>
        <w:t>z zachowaniem wymogów określonych obowiązującymi przepisami prawa oraz odpowiednich środków technicznych i organizacyjnych w celu zapewnienia ich ochrony.</w:t>
      </w:r>
    </w:p>
    <w:p w14:paraId="01281037" w14:textId="77777777" w:rsidR="00161CE7" w:rsidRPr="00322358" w:rsidRDefault="00161CE7">
      <w:pPr>
        <w:pStyle w:val="Tekstpodstawowy"/>
        <w:tabs>
          <w:tab w:val="left" w:pos="426"/>
        </w:tabs>
        <w:spacing w:after="0"/>
        <w:ind w:left="720"/>
        <w:rPr>
          <w:rFonts w:ascii="Cambria" w:hAnsi="Cambria"/>
          <w:sz w:val="22"/>
          <w:szCs w:val="22"/>
        </w:rPr>
      </w:pPr>
    </w:p>
    <w:p w14:paraId="7902C2F4" w14:textId="77777777" w:rsidR="0039009B" w:rsidRPr="00322358" w:rsidRDefault="0039009B" w:rsidP="0039009B">
      <w:pPr>
        <w:rPr>
          <w:rFonts w:ascii="Cambria" w:hAnsi="Cambria"/>
          <w:b/>
          <w:bCs/>
          <w:sz w:val="22"/>
          <w:szCs w:val="22"/>
        </w:rPr>
      </w:pPr>
    </w:p>
    <w:p w14:paraId="79FDF496" w14:textId="77777777" w:rsidR="0039009B" w:rsidRPr="00322358" w:rsidRDefault="0039009B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E9D2417" w14:textId="77777777" w:rsidR="00161CE7" w:rsidRPr="00322358" w:rsidRDefault="003100C4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10.</w:t>
      </w:r>
    </w:p>
    <w:p w14:paraId="4379B8A1" w14:textId="77777777" w:rsidR="00CE4D9E" w:rsidRPr="00322358" w:rsidRDefault="00CE4D9E" w:rsidP="00CE4D9E">
      <w:pPr>
        <w:rPr>
          <w:rFonts w:ascii="Cambria" w:hAnsi="Cambria"/>
          <w:sz w:val="22"/>
          <w:szCs w:val="22"/>
        </w:rPr>
      </w:pPr>
    </w:p>
    <w:p w14:paraId="2FACDD91" w14:textId="77777777" w:rsidR="00496954" w:rsidRPr="00322358" w:rsidRDefault="00496954" w:rsidP="00F72960">
      <w:pPr>
        <w:widowControl w:val="0"/>
        <w:numPr>
          <w:ilvl w:val="0"/>
          <w:numId w:val="12"/>
        </w:numPr>
        <w:shd w:val="clear" w:color="auto" w:fill="FFFFFF"/>
        <w:suppressAutoHyphens w:val="0"/>
        <w:spacing w:before="120" w:after="200" w:line="276" w:lineRule="auto"/>
        <w:ind w:left="284" w:hanging="284"/>
        <w:jc w:val="both"/>
        <w:rPr>
          <w:rFonts w:ascii="Cambria" w:hAnsi="Cambria" w:cs="Tahoma"/>
          <w:sz w:val="22"/>
          <w:szCs w:val="22"/>
          <w:lang w:val="x-none" w:eastAsia="x-none"/>
        </w:rPr>
      </w:pPr>
      <w:r w:rsidRPr="00322358">
        <w:rPr>
          <w:rFonts w:ascii="Cambria" w:hAnsi="Cambria" w:cs="Tahoma"/>
          <w:sz w:val="22"/>
          <w:szCs w:val="22"/>
          <w:lang w:val="x-none" w:eastAsia="x-none"/>
        </w:rPr>
        <w:t xml:space="preserve">Strony dopuszczają możliwość zmiany umowy w zakresie: </w:t>
      </w:r>
    </w:p>
    <w:p w14:paraId="15BCDECB" w14:textId="77777777" w:rsidR="00496954" w:rsidRPr="00322358" w:rsidRDefault="00496954" w:rsidP="00F72960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2" w:hanging="425"/>
        <w:rPr>
          <w:rFonts w:ascii="Cambria" w:hAnsi="Cambria" w:cs="Tahoma"/>
          <w:sz w:val="22"/>
          <w:szCs w:val="22"/>
          <w:lang w:val="x-none" w:eastAsia="x-none"/>
        </w:rPr>
      </w:pPr>
      <w:r w:rsidRPr="00322358">
        <w:rPr>
          <w:rFonts w:ascii="Cambria" w:hAnsi="Cambria" w:cs="Tahoma"/>
          <w:sz w:val="22"/>
          <w:szCs w:val="22"/>
          <w:lang w:val="x-none" w:eastAsia="x-none"/>
        </w:rPr>
        <w:t>numeru katalogowego/kodu sprzętu będącego przedmiotem umowy w przypadku zmiany numeru katalogowego/kodu;</w:t>
      </w:r>
    </w:p>
    <w:p w14:paraId="09BBC06E" w14:textId="246EC879" w:rsidR="00496954" w:rsidRPr="00322358" w:rsidRDefault="00322358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ind w:left="992" w:hanging="425"/>
        <w:rPr>
          <w:rFonts w:ascii="Cambria" w:hAnsi="Cambria" w:cs="Tahoma"/>
          <w:sz w:val="22"/>
          <w:szCs w:val="22"/>
          <w:lang w:val="x-none" w:eastAsia="x-none"/>
        </w:rPr>
      </w:pPr>
      <w:r>
        <w:rPr>
          <w:rFonts w:ascii="Cambria" w:hAnsi="Cambria" w:cs="Tahoma"/>
          <w:sz w:val="22"/>
          <w:szCs w:val="22"/>
          <w:lang w:eastAsia="x-none"/>
        </w:rPr>
        <w:t xml:space="preserve">  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 xml:space="preserve">zmiany terminu wykonania (czasu trwania) umowy w przypadku zaistnienia okoliczności leżących po stronie Zamawiającego </w:t>
      </w:r>
      <w:r w:rsidR="00496954" w:rsidRPr="00322358">
        <w:rPr>
          <w:rFonts w:ascii="Cambria" w:hAnsi="Cambria" w:cs="Tahoma"/>
          <w:sz w:val="22"/>
          <w:szCs w:val="22"/>
          <w:lang w:eastAsia="x-none"/>
        </w:rPr>
        <w:t xml:space="preserve">lub niezależnych od żadnej ze Stron, a 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 xml:space="preserve">mających wpływ na wydłużenie czasu koniecznego do wykonania czynności będących przedmiotem niniejszej umowy; </w:t>
      </w:r>
    </w:p>
    <w:p w14:paraId="02D1F5A9" w14:textId="527891C2" w:rsidR="00A834A4" w:rsidRPr="00322358" w:rsidRDefault="00A834A4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ind w:left="992" w:hanging="425"/>
        <w:rPr>
          <w:rFonts w:ascii="Cambria" w:hAnsi="Cambria" w:cs="Tahoma"/>
          <w:sz w:val="22"/>
          <w:szCs w:val="22"/>
          <w:lang w:val="x-none" w:eastAsia="x-none"/>
        </w:rPr>
      </w:pPr>
      <w:r w:rsidRPr="00322358">
        <w:rPr>
          <w:rFonts w:ascii="Cambria" w:hAnsi="Cambria" w:cs="Tahoma"/>
          <w:sz w:val="22"/>
          <w:szCs w:val="22"/>
          <w:lang w:val="x-none" w:eastAsia="x-none"/>
        </w:rPr>
        <w:t xml:space="preserve"> </w:t>
      </w:r>
      <w:r w:rsidR="00322358">
        <w:rPr>
          <w:rFonts w:ascii="Cambria" w:hAnsi="Cambria" w:cs="Tahoma"/>
          <w:sz w:val="22"/>
          <w:szCs w:val="22"/>
          <w:lang w:eastAsia="x-none"/>
        </w:rPr>
        <w:t xml:space="preserve"> </w:t>
      </w:r>
      <w:r w:rsidRPr="00322358">
        <w:rPr>
          <w:rFonts w:ascii="Cambria" w:hAnsi="Cambria" w:cs="Tahoma"/>
          <w:sz w:val="22"/>
          <w:szCs w:val="22"/>
          <w:lang w:val="x-none" w:eastAsia="x-none"/>
        </w:rPr>
        <w:t>przedłużenia terminu obowiązywania umowy       w przypadku braku wykorzystania ilościowego przedmiotu umowy do czasu jej wykorzystania jednak nie dłużej niż na 12 miesięcy. Przedłużenie okresu obowiązywania umowy nastąpi w formie pisemnego aneksu podpisanego przez obie strony</w:t>
      </w:r>
      <w:r w:rsidR="004C69FC" w:rsidRPr="00322358">
        <w:rPr>
          <w:rFonts w:ascii="Cambria" w:hAnsi="Cambria" w:cs="Tahoma"/>
          <w:sz w:val="22"/>
          <w:szCs w:val="22"/>
          <w:lang w:eastAsia="x-none"/>
        </w:rPr>
        <w:t>,</w:t>
      </w:r>
    </w:p>
    <w:p w14:paraId="4BCA02A0" w14:textId="76CC912D" w:rsidR="00496954" w:rsidRPr="00322358" w:rsidRDefault="00322358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ind w:left="992" w:hanging="425"/>
        <w:jc w:val="both"/>
        <w:rPr>
          <w:rFonts w:ascii="Cambria" w:hAnsi="Cambria" w:cs="Tahoma"/>
          <w:sz w:val="22"/>
          <w:szCs w:val="22"/>
          <w:lang w:val="x-none" w:eastAsia="x-none"/>
        </w:rPr>
      </w:pPr>
      <w:r>
        <w:rPr>
          <w:rFonts w:ascii="Cambria" w:hAnsi="Cambria" w:cs="Tahoma"/>
          <w:sz w:val="22"/>
          <w:szCs w:val="22"/>
          <w:lang w:eastAsia="x-none"/>
        </w:rPr>
        <w:t xml:space="preserve">  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>zmiany terminu wykonania (czasu trwania) umowy w przypadku zaistnienia siły wyższej lub innych okoliczności niezależnych od Wykonawcy lub których Wykonawca przy dołożeniu należytej staranności nie był w stanie uniknąć albo przewidzieć;</w:t>
      </w:r>
    </w:p>
    <w:p w14:paraId="1FD390BE" w14:textId="71494304" w:rsidR="00496954" w:rsidRPr="00322358" w:rsidRDefault="00322358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ind w:left="992" w:hanging="425"/>
        <w:jc w:val="both"/>
        <w:rPr>
          <w:rFonts w:ascii="Cambria" w:hAnsi="Cambria" w:cs="Tahoma"/>
          <w:sz w:val="22"/>
          <w:szCs w:val="22"/>
          <w:lang w:val="x-none" w:eastAsia="x-none"/>
        </w:rPr>
      </w:pPr>
      <w:r>
        <w:rPr>
          <w:rFonts w:ascii="Cambria" w:hAnsi="Cambria" w:cs="Tahoma"/>
          <w:sz w:val="22"/>
          <w:szCs w:val="22"/>
          <w:lang w:eastAsia="x-none"/>
        </w:rPr>
        <w:t xml:space="preserve">  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 xml:space="preserve">zmiany terminu wykonania umowy z przyczyn leżących po stronie Zamawiającego, tj. nie udostępnienia </w:t>
      </w:r>
      <w:r w:rsidR="00496954" w:rsidRPr="00322358">
        <w:rPr>
          <w:rFonts w:ascii="Cambria" w:hAnsi="Cambria" w:cs="Tahoma"/>
          <w:sz w:val="22"/>
          <w:szCs w:val="22"/>
          <w:lang w:eastAsia="x-none"/>
        </w:rPr>
        <w:t>W</w:t>
      </w:r>
      <w:proofErr w:type="spellStart"/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>ykonawcy</w:t>
      </w:r>
      <w:proofErr w:type="spellEnd"/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 xml:space="preserve"> systemu teleinformatycznego lub innego systemu będącego w posiadaniu Zamawiającego, a niezbędnego do zainstalowania lub uruchomienia sprzętu;</w:t>
      </w:r>
    </w:p>
    <w:p w14:paraId="126480A0" w14:textId="2116CE16" w:rsidR="00496954" w:rsidRPr="00322358" w:rsidRDefault="00322358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ind w:left="992" w:hanging="425"/>
        <w:jc w:val="both"/>
        <w:rPr>
          <w:rFonts w:ascii="Cambria" w:hAnsi="Cambria" w:cs="Tahoma"/>
          <w:sz w:val="22"/>
          <w:szCs w:val="22"/>
          <w:lang w:val="x-none" w:eastAsia="x-none"/>
        </w:rPr>
      </w:pPr>
      <w:r>
        <w:rPr>
          <w:rFonts w:ascii="Cambria" w:hAnsi="Cambria" w:cs="Tahoma"/>
          <w:color w:val="000000"/>
          <w:sz w:val="22"/>
          <w:szCs w:val="22"/>
          <w:lang w:eastAsia="x-none"/>
        </w:rPr>
        <w:t xml:space="preserve">  </w:t>
      </w:r>
      <w:r w:rsidR="00496954" w:rsidRPr="00322358">
        <w:rPr>
          <w:rFonts w:ascii="Cambria" w:hAnsi="Cambria" w:cs="Tahoma"/>
          <w:color w:val="000000"/>
          <w:sz w:val="22"/>
          <w:szCs w:val="22"/>
          <w:lang w:val="x-none" w:eastAsia="x-none"/>
        </w:rPr>
        <w:t xml:space="preserve">zmiany w zakresie czasu trwania umowy - w przypadku nie wyczerpania wartości </w:t>
      </w:r>
      <w:r w:rsidR="004C69FC" w:rsidRPr="00322358">
        <w:rPr>
          <w:rFonts w:ascii="Cambria" w:hAnsi="Cambria" w:cs="Tahoma"/>
          <w:color w:val="000000"/>
          <w:sz w:val="22"/>
          <w:szCs w:val="22"/>
          <w:lang w:eastAsia="x-none"/>
        </w:rPr>
        <w:t xml:space="preserve">                    </w:t>
      </w:r>
      <w:r w:rsidR="00496954" w:rsidRPr="00322358">
        <w:rPr>
          <w:rFonts w:ascii="Cambria" w:hAnsi="Cambria" w:cs="Tahoma"/>
          <w:color w:val="000000"/>
          <w:sz w:val="22"/>
          <w:szCs w:val="22"/>
          <w:lang w:val="x-none" w:eastAsia="x-none"/>
        </w:rPr>
        <w:t>i asortymentu umowy przed jej wygaśnięciem może być ona przedłużona do momentu wykorzystania całej wartości i asortymentu poprzez wprowadzeni</w:t>
      </w:r>
      <w:r w:rsidR="00496954" w:rsidRPr="00322358">
        <w:rPr>
          <w:rFonts w:ascii="Cambria" w:hAnsi="Cambria" w:cs="Tahoma"/>
          <w:color w:val="000000"/>
          <w:sz w:val="22"/>
          <w:szCs w:val="22"/>
          <w:lang w:eastAsia="x-none"/>
        </w:rPr>
        <w:t>e</w:t>
      </w:r>
      <w:r w:rsidR="00496954" w:rsidRPr="00322358">
        <w:rPr>
          <w:rFonts w:ascii="Cambria" w:hAnsi="Cambria" w:cs="Tahoma"/>
          <w:color w:val="000000"/>
          <w:sz w:val="22"/>
          <w:szCs w:val="22"/>
          <w:lang w:val="x-none" w:eastAsia="x-none"/>
        </w:rPr>
        <w:t xml:space="preserve"> aneksu do umowy.</w:t>
      </w:r>
    </w:p>
    <w:p w14:paraId="34A7250F" w14:textId="02ECD373" w:rsidR="00496954" w:rsidRPr="00322358" w:rsidRDefault="00322358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ind w:left="992" w:hanging="425"/>
        <w:jc w:val="both"/>
        <w:rPr>
          <w:rFonts w:ascii="Cambria" w:hAnsi="Cambria" w:cs="Tahoma"/>
          <w:sz w:val="22"/>
          <w:szCs w:val="22"/>
          <w:lang w:val="x-none" w:eastAsia="x-none"/>
        </w:rPr>
      </w:pPr>
      <w:r>
        <w:rPr>
          <w:rFonts w:ascii="Cambria" w:hAnsi="Cambria" w:cs="Tahoma"/>
          <w:sz w:val="22"/>
          <w:szCs w:val="22"/>
          <w:lang w:eastAsia="x-none"/>
        </w:rPr>
        <w:t xml:space="preserve">  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 xml:space="preserve">zmiany terminu wykonania (czasu trwania) umowy o okres odpowiadający wstrzymaniu lub opóźnieniu prac  </w:t>
      </w:r>
      <w:r w:rsidR="00A834A4" w:rsidRPr="00322358">
        <w:rPr>
          <w:rFonts w:ascii="Cambria" w:hAnsi="Cambria" w:cs="Tahoma"/>
          <w:sz w:val="22"/>
          <w:szCs w:val="22"/>
          <w:lang w:eastAsia="x-none"/>
        </w:rPr>
        <w:t xml:space="preserve"> 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 xml:space="preserve">w przypadku zaistnienia okoliczności prawnych, ekonomicznych lub technicznych, skutkujących niemożliwością  </w:t>
      </w:r>
      <w:r w:rsidR="00A834A4" w:rsidRPr="00322358">
        <w:rPr>
          <w:rFonts w:ascii="Cambria" w:hAnsi="Cambria" w:cs="Tahoma"/>
          <w:sz w:val="22"/>
          <w:szCs w:val="22"/>
          <w:lang w:eastAsia="x-none"/>
        </w:rPr>
        <w:t xml:space="preserve"> 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>wykonania lub należytego wykonania umowy zgodnie z jej postanowieniami.</w:t>
      </w:r>
    </w:p>
    <w:p w14:paraId="0B458D5D" w14:textId="3C62322B" w:rsidR="00496954" w:rsidRPr="00322358" w:rsidRDefault="00322358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spacing w:before="120" w:after="200" w:line="276" w:lineRule="auto"/>
        <w:ind w:left="992" w:hanging="425"/>
        <w:jc w:val="both"/>
        <w:rPr>
          <w:rFonts w:ascii="Cambria" w:hAnsi="Cambria" w:cs="Tahoma"/>
          <w:sz w:val="22"/>
          <w:szCs w:val="22"/>
          <w:lang w:val="x-none" w:eastAsia="x-none"/>
        </w:rPr>
      </w:pPr>
      <w:r>
        <w:rPr>
          <w:rFonts w:ascii="Cambria" w:hAnsi="Cambria" w:cs="Tahoma"/>
          <w:sz w:val="22"/>
          <w:szCs w:val="22"/>
          <w:lang w:eastAsia="x-none"/>
        </w:rPr>
        <w:t xml:space="preserve"> 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 xml:space="preserve">zmiany danych </w:t>
      </w:r>
      <w:r w:rsidR="00496954" w:rsidRPr="00322358">
        <w:rPr>
          <w:rFonts w:ascii="Cambria" w:hAnsi="Cambria" w:cs="Tahoma"/>
          <w:sz w:val="22"/>
          <w:szCs w:val="22"/>
          <w:lang w:eastAsia="x-none"/>
        </w:rPr>
        <w:t>S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>tron (m.in. siedziby, adresu, nazwy);</w:t>
      </w:r>
    </w:p>
    <w:p w14:paraId="064CE542" w14:textId="053CDFD8" w:rsidR="00496954" w:rsidRPr="00322358" w:rsidRDefault="00322358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spacing w:before="120" w:after="200" w:line="276" w:lineRule="auto"/>
        <w:ind w:left="992" w:hanging="425"/>
        <w:jc w:val="both"/>
        <w:rPr>
          <w:rFonts w:ascii="Cambria" w:hAnsi="Cambria" w:cs="Tahoma"/>
          <w:sz w:val="22"/>
          <w:szCs w:val="22"/>
          <w:lang w:val="x-none" w:eastAsia="x-none"/>
        </w:rPr>
      </w:pPr>
      <w:r>
        <w:rPr>
          <w:rFonts w:ascii="Cambria" w:hAnsi="Cambria" w:cs="Tahoma"/>
          <w:sz w:val="22"/>
          <w:szCs w:val="22"/>
          <w:lang w:eastAsia="x-none"/>
        </w:rPr>
        <w:t xml:space="preserve">  </w:t>
      </w:r>
      <w:r w:rsidR="00496954" w:rsidRPr="00322358">
        <w:rPr>
          <w:rFonts w:ascii="Cambria" w:hAnsi="Cambria" w:cs="Tahoma"/>
          <w:sz w:val="22"/>
          <w:szCs w:val="22"/>
          <w:lang w:val="x-none" w:eastAsia="x-none"/>
        </w:rPr>
        <w:t>omyłek pisarskich lub błędów rachunkowych;</w:t>
      </w:r>
    </w:p>
    <w:p w14:paraId="4F03B87E" w14:textId="77777777" w:rsidR="00496954" w:rsidRPr="00322358" w:rsidRDefault="00496954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spacing w:before="120" w:after="200" w:line="276" w:lineRule="auto"/>
        <w:ind w:left="992" w:hanging="425"/>
        <w:jc w:val="both"/>
        <w:rPr>
          <w:rFonts w:ascii="Cambria" w:hAnsi="Cambria" w:cs="Tahoma"/>
          <w:sz w:val="22"/>
          <w:szCs w:val="22"/>
          <w:lang w:val="x-none" w:eastAsia="x-none"/>
        </w:rPr>
      </w:pPr>
      <w:r w:rsidRPr="00322358">
        <w:rPr>
          <w:rFonts w:ascii="Cambria" w:hAnsi="Cambria" w:cs="Tahoma"/>
          <w:sz w:val="22"/>
          <w:szCs w:val="22"/>
          <w:lang w:val="x-none" w:eastAsia="x-none"/>
        </w:rPr>
        <w:lastRenderedPageBreak/>
        <w:t>zmian w zakresie sposobu wykonywania zadań lub zasad funkcjonowania Zamawiającego powodujących, iż wykonanie zamówienia lub jego części staje się bezprzedmiotowe lub zaistniała konieczność modyfikacji przedmiotu umowy;</w:t>
      </w:r>
    </w:p>
    <w:p w14:paraId="5CC9975C" w14:textId="77777777" w:rsidR="00496954" w:rsidRPr="00322358" w:rsidRDefault="00496954" w:rsidP="00F72960">
      <w:pPr>
        <w:numPr>
          <w:ilvl w:val="0"/>
          <w:numId w:val="13"/>
        </w:numPr>
        <w:shd w:val="clear" w:color="auto" w:fill="FFFFFF"/>
        <w:suppressAutoHyphens w:val="0"/>
        <w:spacing w:after="200" w:line="320" w:lineRule="exact"/>
        <w:ind w:left="992" w:right="-88" w:hanging="425"/>
        <w:jc w:val="both"/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</w:pPr>
      <w:r w:rsidRPr="00322358">
        <w:rPr>
          <w:rFonts w:ascii="Cambria" w:hAnsi="Cambria" w:cs="Tahoma"/>
          <w:bCs/>
          <w:spacing w:val="-4"/>
          <w:sz w:val="22"/>
          <w:szCs w:val="22"/>
          <w:lang w:eastAsia="pl-PL"/>
        </w:rPr>
        <w:t>zmiany osób upoważnionych do reprezentacji,</w:t>
      </w:r>
    </w:p>
    <w:p w14:paraId="3CC0793E" w14:textId="77777777" w:rsidR="00496954" w:rsidRPr="00322358" w:rsidRDefault="00496954" w:rsidP="00F72960">
      <w:pPr>
        <w:numPr>
          <w:ilvl w:val="0"/>
          <w:numId w:val="13"/>
        </w:numPr>
        <w:shd w:val="clear" w:color="auto" w:fill="FFFFFF"/>
        <w:suppressAutoHyphens w:val="0"/>
        <w:spacing w:after="200" w:line="320" w:lineRule="exact"/>
        <w:ind w:left="992" w:right="-88" w:hanging="425"/>
        <w:jc w:val="both"/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</w:pPr>
      <w:r w:rsidRPr="00322358"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  <w:t xml:space="preserve">zmiany regulacji prawnych wprowadzonych w życie po dacie podpisania umowy, wywołujących potrzebę zmian umowy, </w:t>
      </w:r>
    </w:p>
    <w:p w14:paraId="3EF80AAD" w14:textId="77777777" w:rsidR="00496954" w:rsidRPr="00322358" w:rsidRDefault="00496954" w:rsidP="00F72960">
      <w:pPr>
        <w:numPr>
          <w:ilvl w:val="0"/>
          <w:numId w:val="13"/>
        </w:numPr>
        <w:shd w:val="clear" w:color="auto" w:fill="FFFFFF"/>
        <w:suppressAutoHyphens w:val="0"/>
        <w:spacing w:after="200" w:line="320" w:lineRule="exact"/>
        <w:ind w:left="992" w:right="-88" w:hanging="425"/>
        <w:jc w:val="both"/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</w:pPr>
      <w:r w:rsidRPr="00322358"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  <w:t>obniżenia wynagrodzenia Wykonawcy w przypadku zaistnienia okoliczności mających wpływ na obniżenie wynagrodzenia,</w:t>
      </w:r>
    </w:p>
    <w:p w14:paraId="4CBE6FCE" w14:textId="77777777" w:rsidR="00496954" w:rsidRPr="00322358" w:rsidRDefault="00496954" w:rsidP="00F72960">
      <w:pPr>
        <w:numPr>
          <w:ilvl w:val="0"/>
          <w:numId w:val="13"/>
        </w:numPr>
        <w:shd w:val="clear" w:color="auto" w:fill="FFFFFF"/>
        <w:suppressAutoHyphens w:val="0"/>
        <w:spacing w:after="200" w:line="320" w:lineRule="exact"/>
        <w:ind w:left="992" w:right="-88" w:hanging="425"/>
        <w:jc w:val="both"/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</w:pPr>
      <w:r w:rsidRPr="00322358"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  <w:t xml:space="preserve">obniżenia stawki czynszu dzierżawy w każdym przypadku, </w:t>
      </w:r>
    </w:p>
    <w:p w14:paraId="40D40D53" w14:textId="13F966DC" w:rsidR="00496954" w:rsidRPr="00322358" w:rsidRDefault="00496954" w:rsidP="00F72960">
      <w:pPr>
        <w:numPr>
          <w:ilvl w:val="0"/>
          <w:numId w:val="13"/>
        </w:numPr>
        <w:shd w:val="clear" w:color="auto" w:fill="FFFFFF"/>
        <w:suppressAutoHyphens w:val="0"/>
        <w:spacing w:after="200" w:line="320" w:lineRule="exact"/>
        <w:ind w:left="992" w:right="-88" w:hanging="425"/>
        <w:jc w:val="both"/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</w:pPr>
      <w:r w:rsidRPr="00322358"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  <w:t xml:space="preserve">zmiany nazwy danego asortymentu przy zachowaniu tożsamości jego parametrów </w:t>
      </w:r>
      <w:r w:rsidR="00322358" w:rsidRPr="00322358"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  <w:t xml:space="preserve">                          </w:t>
      </w:r>
      <w:r w:rsidRPr="00322358"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  <w:t>i właściwości, w przypadku zmiany nazwy wyrobu przez producenta lub dystrybutora;</w:t>
      </w:r>
    </w:p>
    <w:p w14:paraId="220FFAAD" w14:textId="77777777" w:rsidR="00496954" w:rsidRPr="00322358" w:rsidRDefault="00496954" w:rsidP="00F72960">
      <w:pPr>
        <w:numPr>
          <w:ilvl w:val="0"/>
          <w:numId w:val="13"/>
        </w:numPr>
        <w:shd w:val="clear" w:color="auto" w:fill="FFFFFF"/>
        <w:suppressAutoHyphens w:val="0"/>
        <w:spacing w:after="200" w:line="320" w:lineRule="exact"/>
        <w:ind w:left="992" w:right="-88" w:hanging="425"/>
        <w:jc w:val="both"/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</w:pPr>
      <w:r w:rsidRPr="00322358">
        <w:rPr>
          <w:rFonts w:ascii="Cambria" w:eastAsia="TimesNewRomanPSMT" w:hAnsi="Cambria" w:cs="Tahoma"/>
          <w:bCs/>
          <w:spacing w:val="-4"/>
          <w:sz w:val="22"/>
          <w:szCs w:val="22"/>
          <w:lang w:eastAsia="pl-PL"/>
        </w:rPr>
        <w:t>zmiany produktu, w przypadku gdy miejsce dotychczasowego produktu wprowadzony zostanie do sprzedaży produkt udoskonalony w stosunku do produktu objętego umową pod warunkiem, gdy zmiana jest  korzysta dla Zamawiającego z zachowaniem przepisów ustawy Prawo zamówień publicznych.</w:t>
      </w:r>
    </w:p>
    <w:p w14:paraId="47968271" w14:textId="77777777" w:rsidR="00496954" w:rsidRPr="00322358" w:rsidRDefault="00496954" w:rsidP="00F72960">
      <w:pPr>
        <w:widowControl w:val="0"/>
        <w:numPr>
          <w:ilvl w:val="0"/>
          <w:numId w:val="13"/>
        </w:numPr>
        <w:shd w:val="clear" w:color="auto" w:fill="FFFFFF"/>
        <w:suppressAutoHyphens w:val="0"/>
        <w:spacing w:before="120" w:after="200" w:line="276" w:lineRule="auto"/>
        <w:ind w:left="992" w:hanging="425"/>
        <w:jc w:val="both"/>
        <w:rPr>
          <w:rFonts w:ascii="Cambria" w:hAnsi="Cambria" w:cs="Tahoma"/>
          <w:sz w:val="22"/>
          <w:szCs w:val="22"/>
          <w:lang w:val="x-none" w:eastAsia="x-none"/>
        </w:rPr>
      </w:pPr>
      <w:r w:rsidRPr="00322358">
        <w:rPr>
          <w:rFonts w:ascii="Cambria" w:hAnsi="Cambria" w:cs="Tahoma"/>
          <w:sz w:val="22"/>
          <w:szCs w:val="22"/>
          <w:lang w:val="x-none" w:eastAsia="x-none"/>
        </w:rPr>
        <w:t>innych zmian korzystnych dla Zamawiającego, w tym polegających na zamianie elementów zamówienia na elementy o lepszych lub/i odpowiedniejszych parametrach technicznych chociażby wiązało się to z koniecznością zmiany terminu lub sposobu wykonania zamówienia;</w:t>
      </w:r>
    </w:p>
    <w:p w14:paraId="7416F40D" w14:textId="77777777" w:rsidR="00496954" w:rsidRPr="00322358" w:rsidRDefault="00496954" w:rsidP="00F72960">
      <w:pPr>
        <w:widowControl w:val="0"/>
        <w:numPr>
          <w:ilvl w:val="0"/>
          <w:numId w:val="12"/>
        </w:numPr>
        <w:shd w:val="clear" w:color="auto" w:fill="FFFFFF"/>
        <w:suppressAutoHyphens w:val="0"/>
        <w:spacing w:before="120" w:after="200" w:line="360" w:lineRule="auto"/>
        <w:ind w:left="284" w:hanging="284"/>
        <w:jc w:val="both"/>
        <w:rPr>
          <w:rFonts w:ascii="Cambria" w:hAnsi="Cambria" w:cs="Tahoma"/>
          <w:sz w:val="22"/>
          <w:szCs w:val="22"/>
          <w:lang w:val="x-none" w:eastAsia="x-none"/>
        </w:rPr>
      </w:pPr>
      <w:r w:rsidRPr="00322358">
        <w:rPr>
          <w:rFonts w:ascii="Cambria" w:hAnsi="Cambria" w:cs="Tahoma"/>
          <w:sz w:val="22"/>
          <w:szCs w:val="22"/>
          <w:lang w:val="x-none" w:eastAsia="x-none"/>
        </w:rPr>
        <w:t xml:space="preserve">Okoliczności i warunki dokonania zmiany nie oznaczają roszczenia żadnej ze </w:t>
      </w:r>
      <w:r w:rsidRPr="00322358">
        <w:rPr>
          <w:rFonts w:ascii="Cambria" w:hAnsi="Cambria" w:cs="Tahoma"/>
          <w:sz w:val="22"/>
          <w:szCs w:val="22"/>
          <w:lang w:eastAsia="x-none"/>
        </w:rPr>
        <w:t>S</w:t>
      </w:r>
      <w:r w:rsidRPr="00322358">
        <w:rPr>
          <w:rFonts w:ascii="Cambria" w:hAnsi="Cambria" w:cs="Tahoma"/>
          <w:sz w:val="22"/>
          <w:szCs w:val="22"/>
          <w:lang w:val="x-none" w:eastAsia="x-none"/>
        </w:rPr>
        <w:t xml:space="preserve">tron </w:t>
      </w:r>
      <w:r w:rsidR="00F63560" w:rsidRPr="00322358">
        <w:rPr>
          <w:rFonts w:ascii="Cambria" w:hAnsi="Cambria" w:cs="Tahoma"/>
          <w:sz w:val="22"/>
          <w:szCs w:val="22"/>
          <w:lang w:eastAsia="x-none"/>
        </w:rPr>
        <w:br/>
      </w:r>
      <w:r w:rsidRPr="00322358">
        <w:rPr>
          <w:rFonts w:ascii="Cambria" w:hAnsi="Cambria" w:cs="Tahoma"/>
          <w:sz w:val="22"/>
          <w:szCs w:val="22"/>
          <w:lang w:val="x-none" w:eastAsia="x-none"/>
        </w:rPr>
        <w:t xml:space="preserve">o zmianę, stanowiąc jedynie prawną możliwość dokonania zmiany umowy za zgodą stron. </w:t>
      </w:r>
    </w:p>
    <w:p w14:paraId="2F9D901C" w14:textId="77777777" w:rsidR="00496954" w:rsidRPr="00322358" w:rsidRDefault="00496954" w:rsidP="00F72960">
      <w:pPr>
        <w:numPr>
          <w:ilvl w:val="0"/>
          <w:numId w:val="12"/>
        </w:numPr>
        <w:shd w:val="clear" w:color="auto" w:fill="FFFFFF"/>
        <w:suppressAutoHyphens w:val="0"/>
        <w:spacing w:after="200" w:line="360" w:lineRule="auto"/>
        <w:ind w:left="284" w:hanging="284"/>
        <w:jc w:val="both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Strony zobowiązują się dokonać zmiany wysokości wynagrodzenia należneg</w:t>
      </w:r>
      <w:r w:rsidR="009F4267" w:rsidRPr="00322358">
        <w:rPr>
          <w:rFonts w:ascii="Cambria" w:hAnsi="Cambria" w:cs="Tahoma"/>
          <w:sz w:val="22"/>
          <w:szCs w:val="22"/>
          <w:lang w:eastAsia="pl-PL"/>
        </w:rPr>
        <w:t xml:space="preserve">o Wykonawcy, o którym mowa w </w:t>
      </w:r>
      <w:bookmarkStart w:id="4" w:name="_Hlk143117421"/>
      <w:r w:rsidR="009F4267" w:rsidRPr="00322358">
        <w:rPr>
          <w:rFonts w:ascii="Cambria" w:hAnsi="Cambria" w:cs="Tahoma"/>
          <w:sz w:val="22"/>
          <w:szCs w:val="22"/>
          <w:lang w:eastAsia="pl-PL"/>
        </w:rPr>
        <w:t>§ 5</w:t>
      </w:r>
      <w:r w:rsidRPr="00322358">
        <w:rPr>
          <w:rFonts w:ascii="Cambria" w:hAnsi="Cambria" w:cs="Tahoma"/>
          <w:sz w:val="22"/>
          <w:szCs w:val="22"/>
          <w:lang w:eastAsia="pl-PL"/>
        </w:rPr>
        <w:t xml:space="preserve"> </w:t>
      </w:r>
      <w:bookmarkEnd w:id="4"/>
      <w:r w:rsidRPr="00322358">
        <w:rPr>
          <w:rFonts w:ascii="Cambria" w:hAnsi="Cambria" w:cs="Tahoma"/>
          <w:sz w:val="22"/>
          <w:szCs w:val="22"/>
          <w:lang w:eastAsia="pl-PL"/>
        </w:rPr>
        <w:t xml:space="preserve">ust. 1 </w:t>
      </w:r>
      <w:r w:rsidRPr="00322358">
        <w:rPr>
          <w:rFonts w:ascii="Cambria" w:hAnsi="Cambria" w:cs="Tahoma"/>
          <w:sz w:val="22"/>
          <w:szCs w:val="22"/>
          <w:highlight w:val="yellow"/>
          <w:lang w:eastAsia="pl-PL"/>
        </w:rPr>
        <w:t>U</w:t>
      </w:r>
      <w:r w:rsidRPr="00322358">
        <w:rPr>
          <w:rFonts w:ascii="Cambria" w:hAnsi="Cambria" w:cs="Tahoma"/>
          <w:sz w:val="22"/>
          <w:szCs w:val="22"/>
          <w:lang w:eastAsia="pl-PL"/>
        </w:rPr>
        <w:t>mowy, w formie pisemnego aneksu, każdorazowo</w:t>
      </w:r>
      <w:r w:rsidR="00F63560" w:rsidRPr="00322358">
        <w:rPr>
          <w:rFonts w:ascii="Cambria" w:hAnsi="Cambria" w:cs="Tahoma"/>
          <w:sz w:val="22"/>
          <w:szCs w:val="22"/>
          <w:lang w:eastAsia="pl-PL"/>
        </w:rPr>
        <w:br/>
      </w:r>
      <w:r w:rsidRPr="00322358">
        <w:rPr>
          <w:rFonts w:ascii="Cambria" w:hAnsi="Cambria" w:cs="Tahoma"/>
          <w:sz w:val="22"/>
          <w:szCs w:val="22"/>
          <w:lang w:eastAsia="pl-PL"/>
        </w:rPr>
        <w:t xml:space="preserve"> w przypadku zmiany stawki podatku od towarów i usług,</w:t>
      </w:r>
      <w:r w:rsidR="00F63560" w:rsidRPr="00322358">
        <w:rPr>
          <w:rFonts w:ascii="Cambria" w:hAnsi="Cambria" w:cs="Tahoma"/>
          <w:sz w:val="22"/>
          <w:szCs w:val="22"/>
          <w:lang w:eastAsia="pl-PL"/>
        </w:rPr>
        <w:t xml:space="preserve"> j</w:t>
      </w:r>
      <w:r w:rsidRPr="00322358">
        <w:rPr>
          <w:rFonts w:ascii="Cambria" w:hAnsi="Cambria" w:cs="Tahoma"/>
          <w:sz w:val="22"/>
          <w:szCs w:val="22"/>
          <w:lang w:eastAsia="pl-PL"/>
        </w:rPr>
        <w:t>eżeli zmiany</w:t>
      </w:r>
      <w:r w:rsidR="00F63560" w:rsidRPr="00322358">
        <w:rPr>
          <w:rFonts w:ascii="Cambria" w:hAnsi="Cambria" w:cs="Tahoma"/>
          <w:sz w:val="22"/>
          <w:szCs w:val="22"/>
          <w:lang w:eastAsia="pl-PL"/>
        </w:rPr>
        <w:t xml:space="preserve"> te </w:t>
      </w:r>
      <w:r w:rsidRPr="00322358">
        <w:rPr>
          <w:rFonts w:ascii="Cambria" w:hAnsi="Cambria" w:cs="Tahoma"/>
          <w:sz w:val="22"/>
          <w:szCs w:val="22"/>
          <w:lang w:eastAsia="pl-PL"/>
        </w:rPr>
        <w:t xml:space="preserve"> będą miały wpływ na koszty wykonania zamówienia przez wykonawcę</w:t>
      </w:r>
      <w:r w:rsidR="00F63560" w:rsidRPr="00322358">
        <w:rPr>
          <w:rFonts w:ascii="Cambria" w:hAnsi="Cambria" w:cs="Tahoma"/>
          <w:sz w:val="22"/>
          <w:szCs w:val="22"/>
          <w:lang w:eastAsia="pl-PL"/>
        </w:rPr>
        <w:t>.</w:t>
      </w:r>
      <w:r w:rsidRPr="00322358">
        <w:rPr>
          <w:rFonts w:ascii="Cambria" w:hAnsi="Cambria" w:cs="Tahoma"/>
          <w:sz w:val="22"/>
          <w:szCs w:val="22"/>
          <w:lang w:eastAsia="pl-PL"/>
        </w:rPr>
        <w:t xml:space="preserve"> strona powołująca się na powyższe okoliczności jest zobowiązana do pisemnego wykazania przyczyn uzasadniających zmianę umowy zawierającego: </w:t>
      </w:r>
    </w:p>
    <w:p w14:paraId="4AAE3F8A" w14:textId="77777777" w:rsidR="00496954" w:rsidRPr="00322358" w:rsidRDefault="00496954" w:rsidP="00F7296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ind w:left="284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opis zmiany,</w:t>
      </w:r>
    </w:p>
    <w:p w14:paraId="19C861E8" w14:textId="77777777" w:rsidR="00496954" w:rsidRPr="00322358" w:rsidRDefault="00496954" w:rsidP="00F7296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ind w:left="284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uzasadnienie zmiany,</w:t>
      </w:r>
    </w:p>
    <w:p w14:paraId="3760D3C7" w14:textId="77777777" w:rsidR="00496954" w:rsidRPr="00322358" w:rsidRDefault="00496954" w:rsidP="00F7296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ind w:left="284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koszt zmiany oraz wpływ zmiany na wysokość wynagrodzenia,</w:t>
      </w:r>
    </w:p>
    <w:p w14:paraId="18A9529C" w14:textId="77777777" w:rsidR="00496954" w:rsidRPr="00322358" w:rsidRDefault="00496954" w:rsidP="00F7296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/>
        <w:ind w:left="284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czas wykonania zmiany oraz  ewentualny wpływ zmiany na termin zakończenia umowy.</w:t>
      </w:r>
    </w:p>
    <w:p w14:paraId="7D01FA00" w14:textId="77777777" w:rsidR="004A5752" w:rsidRPr="004A5752" w:rsidRDefault="004A5752" w:rsidP="00F72960">
      <w:pPr>
        <w:widowControl w:val="0"/>
        <w:numPr>
          <w:ilvl w:val="0"/>
          <w:numId w:val="12"/>
        </w:numPr>
        <w:shd w:val="clear" w:color="auto" w:fill="FFFFFF"/>
        <w:suppressAutoHyphens w:val="0"/>
        <w:spacing w:before="120" w:after="200"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4A5752">
        <w:rPr>
          <w:rFonts w:ascii="Cambria" w:hAnsi="Cambria"/>
          <w:sz w:val="22"/>
          <w:szCs w:val="22"/>
        </w:rPr>
        <w:t>Strony dopuszczają możliwość dokonania zmian w umowie dotyczących wynagrodzenia Wykonawcy, poprzez jego waloryzację w sytuacji spełnienia niżej wymienionych wymagań:</w:t>
      </w:r>
    </w:p>
    <w:p w14:paraId="13CF1C88" w14:textId="77777777" w:rsidR="004A5752" w:rsidRDefault="004A5752" w:rsidP="00F72960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suppressAutoHyphens w:val="0"/>
        <w:spacing w:before="120" w:after="20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4A5752">
        <w:rPr>
          <w:rFonts w:ascii="Cambria" w:hAnsi="Cambria"/>
          <w:sz w:val="22"/>
          <w:szCs w:val="22"/>
        </w:rPr>
        <w:t xml:space="preserve"> w przypadku istotnej zmiany ceny materiałów lub kosztów związanych z realizacją zamówienia, rozumianej jako wzrost odpowiednio cen lub kosztów, jak i ich obniżenie, </w:t>
      </w:r>
      <w:r w:rsidRPr="004A5752">
        <w:rPr>
          <w:rFonts w:ascii="Cambria" w:hAnsi="Cambria"/>
          <w:sz w:val="22"/>
          <w:szCs w:val="22"/>
        </w:rPr>
        <w:lastRenderedPageBreak/>
        <w:t xml:space="preserve">względem ceny lub kosztu przyjętych w celu ustalenia wynagrodzenia Wykonawcy zawartego w ofercie Wykonawcy </w:t>
      </w:r>
    </w:p>
    <w:p w14:paraId="54A23AC6" w14:textId="4A64B060" w:rsidR="004A5752" w:rsidRDefault="004A5752" w:rsidP="004A5752">
      <w:pPr>
        <w:widowControl w:val="0"/>
        <w:shd w:val="clear" w:color="auto" w:fill="FFFFFF"/>
        <w:tabs>
          <w:tab w:val="left" w:pos="1134"/>
        </w:tabs>
        <w:suppressAutoHyphens w:val="0"/>
        <w:spacing w:before="120" w:after="200" w:line="276" w:lineRule="auto"/>
        <w:ind w:left="928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lub </w:t>
      </w:r>
    </w:p>
    <w:p w14:paraId="5065FF97" w14:textId="4F7C4B58" w:rsidR="004A5752" w:rsidRPr="004A5752" w:rsidRDefault="004A5752" w:rsidP="00F72960">
      <w:pPr>
        <w:pStyle w:val="Akapitzlist"/>
        <w:numPr>
          <w:ilvl w:val="0"/>
          <w:numId w:val="28"/>
        </w:numPr>
        <w:rPr>
          <w:rFonts w:ascii="Cambria" w:hAnsi="Cambria"/>
          <w:sz w:val="22"/>
          <w:szCs w:val="22"/>
        </w:rPr>
      </w:pPr>
      <w:r w:rsidRPr="004A5752">
        <w:rPr>
          <w:rFonts w:ascii="Cambria" w:hAnsi="Cambria"/>
          <w:sz w:val="22"/>
          <w:szCs w:val="22"/>
        </w:rPr>
        <w:t xml:space="preserve">w  oparciu o wskaźnik wzrostu cen towarów i usług konsumpcyjnych ogłaszanych za rok poprzedni przez Prezesa GUS. </w:t>
      </w:r>
    </w:p>
    <w:p w14:paraId="77DFE3A0" w14:textId="7D7FD6FC" w:rsidR="004A5752" w:rsidRPr="004A5752" w:rsidRDefault="004A5752" w:rsidP="00F72960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suppressAutoHyphens w:val="0"/>
        <w:spacing w:before="120" w:after="20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4A5752">
        <w:rPr>
          <w:rFonts w:ascii="Cambria" w:hAnsi="Cambria"/>
          <w:sz w:val="22"/>
          <w:szCs w:val="22"/>
        </w:rPr>
        <w:t>przy zachowaniu niżej określonych warunków i postanowień Umowy</w:t>
      </w:r>
    </w:p>
    <w:p w14:paraId="32D2F1EE" w14:textId="57C5C819" w:rsidR="00A21573" w:rsidRPr="00322358" w:rsidRDefault="004A5752" w:rsidP="00F72960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spacing w:before="120" w:after="200"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iCs/>
          <w:sz w:val="22"/>
          <w:szCs w:val="22"/>
          <w:lang w:eastAsia="x-none"/>
        </w:rPr>
        <w:t>M</w:t>
      </w:r>
      <w:proofErr w:type="spellStart"/>
      <w:r w:rsidR="00496954" w:rsidRPr="00322358">
        <w:rPr>
          <w:rFonts w:ascii="Cambria" w:hAnsi="Cambria" w:cs="Tahoma"/>
          <w:iCs/>
          <w:sz w:val="22"/>
          <w:szCs w:val="22"/>
          <w:lang w:val="x-none" w:eastAsia="x-none"/>
        </w:rPr>
        <w:t>ożliwość</w:t>
      </w:r>
      <w:proofErr w:type="spellEnd"/>
      <w:r w:rsidR="00496954" w:rsidRPr="00322358">
        <w:rPr>
          <w:rFonts w:ascii="Cambria" w:hAnsi="Cambria" w:cs="Tahoma"/>
          <w:iCs/>
          <w:sz w:val="22"/>
          <w:szCs w:val="22"/>
          <w:lang w:val="x-none" w:eastAsia="x-none"/>
        </w:rPr>
        <w:t xml:space="preserve"> zmiany wysokości wynagrodzenia (wzrostu lub obniżenia) należnego Wykonawcy</w:t>
      </w:r>
      <w:r w:rsidR="00496954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</w:t>
      </w:r>
      <w:r>
        <w:rPr>
          <w:rFonts w:ascii="Cambria" w:hAnsi="Cambria" w:cs="Tahoma"/>
          <w:iCs/>
          <w:sz w:val="22"/>
          <w:szCs w:val="22"/>
          <w:lang w:eastAsia="x-none"/>
        </w:rPr>
        <w:t xml:space="preserve">może  nastąpić 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</w:t>
      </w:r>
      <w:r>
        <w:rPr>
          <w:rFonts w:ascii="Cambria" w:hAnsi="Cambria" w:cs="Tahoma"/>
          <w:iCs/>
          <w:sz w:val="22"/>
          <w:szCs w:val="22"/>
          <w:lang w:eastAsia="x-none"/>
        </w:rPr>
        <w:t>nie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   wcze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>ś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>n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>i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ej   niż  </w:t>
      </w:r>
      <w:r w:rsidR="00496954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po upływie  6  miesięcy 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od  dnia zawarcia  niniejszej  </w:t>
      </w:r>
      <w:r w:rsidR="00496954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umowy</w:t>
      </w:r>
      <w:r>
        <w:rPr>
          <w:rFonts w:ascii="Cambria" w:hAnsi="Cambria" w:cs="Tahoma"/>
          <w:iCs/>
          <w:sz w:val="22"/>
          <w:szCs w:val="22"/>
          <w:lang w:eastAsia="x-none"/>
        </w:rPr>
        <w:t xml:space="preserve">, 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Kolejne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waloryzacje 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zaś nie  wcześniej   niż   w okresie  12 miesię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cznym  liczonym 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 od  dnia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>,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 w 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którym 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 w życie   wszedł  aneks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>,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  wprowadzający 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  wcześniejszą 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waloryzację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>.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  </w:t>
      </w:r>
    </w:p>
    <w:p w14:paraId="61980755" w14:textId="77777777" w:rsidR="00A21573" w:rsidRPr="00322358" w:rsidRDefault="00A834A4" w:rsidP="00F72960">
      <w:pPr>
        <w:widowControl w:val="0"/>
        <w:numPr>
          <w:ilvl w:val="0"/>
          <w:numId w:val="12"/>
        </w:numPr>
        <w:shd w:val="clear" w:color="auto" w:fill="FFFFFF"/>
        <w:suppressAutoHyphens w:val="0"/>
        <w:spacing w:before="120" w:after="200"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22358">
        <w:rPr>
          <w:rFonts w:ascii="Cambria" w:hAnsi="Cambria" w:cs="Tahoma"/>
          <w:iCs/>
          <w:sz w:val="22"/>
          <w:szCs w:val="22"/>
          <w:lang w:eastAsia="x-none"/>
        </w:rPr>
        <w:t>W</w:t>
      </w:r>
      <w:r w:rsidR="00A21573" w:rsidRPr="00322358">
        <w:rPr>
          <w:rFonts w:ascii="Cambria" w:hAnsi="Cambria" w:cs="Tahoma"/>
          <w:iCs/>
          <w:sz w:val="22"/>
          <w:szCs w:val="22"/>
          <w:lang w:eastAsia="x-none"/>
        </w:rPr>
        <w:t>aloryzacja   wynagrodzenia   może   być</w:t>
      </w:r>
      <w:r w:rsidR="00B63D97"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dokonana</w:t>
      </w:r>
      <w:r w:rsidR="00F63560" w:rsidRPr="00322358">
        <w:rPr>
          <w:rFonts w:ascii="Cambria" w:hAnsi="Cambria" w:cs="Tahoma"/>
          <w:iCs/>
          <w:sz w:val="22"/>
          <w:szCs w:val="22"/>
          <w:lang w:eastAsia="x-none"/>
        </w:rPr>
        <w:t>:</w:t>
      </w:r>
    </w:p>
    <w:p w14:paraId="205E39D9" w14:textId="77777777" w:rsidR="00A834A4" w:rsidRPr="00322358" w:rsidRDefault="00A21573" w:rsidP="00F72960">
      <w:pPr>
        <w:pStyle w:val="Akapitzlist"/>
        <w:widowControl w:val="0"/>
        <w:numPr>
          <w:ilvl w:val="1"/>
          <w:numId w:val="12"/>
        </w:numPr>
        <w:shd w:val="clear" w:color="auto" w:fill="FFFFFF"/>
        <w:suppressAutoHyphens w:val="0"/>
        <w:spacing w:before="120" w:after="200" w:line="276" w:lineRule="auto"/>
        <w:ind w:left="993" w:hanging="426"/>
        <w:jc w:val="both"/>
        <w:textAlignment w:val="baseline"/>
        <w:rPr>
          <w:rFonts w:ascii="Cambria" w:hAnsi="Cambria"/>
          <w:sz w:val="22"/>
          <w:szCs w:val="22"/>
        </w:rPr>
      </w:pPr>
      <w:bookmarkStart w:id="5" w:name="_Hlk144147182"/>
      <w:r w:rsidRPr="00322358">
        <w:rPr>
          <w:rFonts w:ascii="Cambria" w:hAnsi="Cambria" w:cs="Tahoma"/>
          <w:iCs/>
          <w:sz w:val="22"/>
          <w:szCs w:val="22"/>
          <w:lang w:eastAsia="x-none"/>
        </w:rPr>
        <w:t xml:space="preserve"> w </w:t>
      </w:r>
      <w:r w:rsidR="00A834A4" w:rsidRPr="00322358">
        <w:rPr>
          <w:rFonts w:ascii="Cambria" w:hAnsi="Cambria"/>
          <w:sz w:val="22"/>
          <w:szCs w:val="22"/>
        </w:rPr>
        <w:t xml:space="preserve"> oparciu o wskaźnik wzrostu cen towarów i usług konsumpcyjnych ogłaszanych za rok poprzedni przez Prezesa GUS. W takiej sytuacji wymagany jest wniosek Wykonawcy do Zamawiającego zawierający uzasadnienie zmiany wysokości wynagrodzenia, przy czym Zamawiający zastrzega sobie możliwość nieuwzględnienia stanowiska Wykonawcy i pozostawienia cen na niezmienionym poziomie;</w:t>
      </w:r>
      <w:r w:rsidRPr="00322358">
        <w:rPr>
          <w:rFonts w:ascii="Cambria" w:hAnsi="Cambria"/>
          <w:sz w:val="22"/>
          <w:szCs w:val="22"/>
        </w:rPr>
        <w:t xml:space="preserve">; </w:t>
      </w:r>
      <w:r w:rsidR="00A834A4" w:rsidRPr="00322358">
        <w:rPr>
          <w:rFonts w:ascii="Cambria" w:hAnsi="Cambria"/>
          <w:sz w:val="22"/>
          <w:szCs w:val="22"/>
        </w:rPr>
        <w:t>W takiej sytuacji wymagany jest wniosek Wykonawcy do Zamawiającego zawierający uzasadnienie zmiany wysokości wynagrodzenia, przy czym Zamawiający zastrzega sobie możliwość nieuwzględnienia stanowiska Wykonawcy i pozostawienia cen na niezmienionym poziomie;</w:t>
      </w:r>
    </w:p>
    <w:bookmarkEnd w:id="5"/>
    <w:p w14:paraId="59DDF7DF" w14:textId="77777777" w:rsidR="00A21573" w:rsidRPr="00322358" w:rsidRDefault="00A21573" w:rsidP="00322358">
      <w:pPr>
        <w:pStyle w:val="Akapitzlist"/>
        <w:widowControl w:val="0"/>
        <w:shd w:val="clear" w:color="auto" w:fill="FFFFFF"/>
        <w:suppressAutoHyphens w:val="0"/>
        <w:spacing w:before="120" w:after="200" w:line="276" w:lineRule="auto"/>
        <w:ind w:left="993" w:hanging="426"/>
        <w:jc w:val="both"/>
        <w:textAlignment w:val="baseline"/>
        <w:rPr>
          <w:rFonts w:ascii="Cambria" w:hAnsi="Cambria"/>
          <w:sz w:val="22"/>
          <w:szCs w:val="22"/>
        </w:rPr>
      </w:pPr>
    </w:p>
    <w:p w14:paraId="337B0F23" w14:textId="77777777" w:rsidR="00A21573" w:rsidRPr="00322358" w:rsidRDefault="00A21573" w:rsidP="00322358">
      <w:pPr>
        <w:pStyle w:val="Akapitzlist"/>
        <w:widowControl w:val="0"/>
        <w:shd w:val="clear" w:color="auto" w:fill="FFFFFF"/>
        <w:suppressAutoHyphens w:val="0"/>
        <w:spacing w:before="120" w:after="200" w:line="276" w:lineRule="auto"/>
        <w:ind w:left="993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lub </w:t>
      </w:r>
    </w:p>
    <w:p w14:paraId="1300857D" w14:textId="5DB3E815" w:rsidR="00A21573" w:rsidRPr="00322358" w:rsidRDefault="00A21573" w:rsidP="00322358">
      <w:pPr>
        <w:suppressAutoHyphens w:val="0"/>
        <w:spacing w:before="100" w:beforeAutospacing="1" w:after="100" w:afterAutospacing="1" w:line="276" w:lineRule="auto"/>
        <w:ind w:left="993" w:hanging="426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2)     w przypadku zmiany ceny materiałów związanych z realizacją zamówienia, pod warunkiem, że:</w:t>
      </w:r>
    </w:p>
    <w:p w14:paraId="160DC2BC" w14:textId="77777777" w:rsidR="00A21573" w:rsidRPr="00322358" w:rsidRDefault="00A21573" w:rsidP="00F72960">
      <w:pPr>
        <w:pStyle w:val="Akapitzlist"/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cena danego materiału zmieni się nie mniej niż 15 (piętnaście) % od wartości wskazanej w ofercie lub przedłożonym kosztorysie do oferty;</w:t>
      </w:r>
    </w:p>
    <w:p w14:paraId="28F47439" w14:textId="77777777" w:rsidR="00A21573" w:rsidRPr="00322358" w:rsidRDefault="00A21573" w:rsidP="00F72960">
      <w:pPr>
        <w:pStyle w:val="Akapitzlist"/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w przypadku spełnienia pkt a) powyżej, wynagrodzenie  będzie  podlegało  waloryzacji  - po spełnieniu poniższych warunków - począwszy  od  następnego pełnego miesiąca  kalendarzowego  od  złożenia  nowego kosztorysu,  który Wykonawca przedłoży gdy  wartość  zmiany  cen  ww. materiałów przekroczy 15 % w stosunku do stawek przyjętych przez Wykonawcę w pierwotnym kosztorysie;</w:t>
      </w:r>
    </w:p>
    <w:p w14:paraId="451B84F3" w14:textId="77777777" w:rsidR="00A21573" w:rsidRPr="00322358" w:rsidRDefault="00A21573" w:rsidP="00F72960">
      <w:pPr>
        <w:pStyle w:val="Akapitzlist"/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Wykonawca  będzie uprawniony   do   waloryzacji   wynagrodzenia   wyłącznie   w   sytuacji   wykazania  Zamawiającemu,  że  na  dzień  zaistnienia  podstaw  do  waloryzacji,  ceny  wskazane  w pierwotnym kosztorysie  ofertowym  Wykonawcy  były  niższe  niż we wniosku waloryzacyjnym;</w:t>
      </w:r>
    </w:p>
    <w:p w14:paraId="4BC83ABD" w14:textId="0F827AD9" w:rsidR="00A21573" w:rsidRPr="00322358" w:rsidRDefault="00A21573" w:rsidP="00F72960">
      <w:pPr>
        <w:pStyle w:val="Akapitzlist"/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>całkowita wartość umowy w przypadku określonym w</w:t>
      </w:r>
      <w:r w:rsidR="00B97095" w:rsidRPr="00322358">
        <w:rPr>
          <w:rFonts w:ascii="Cambria" w:hAnsi="Cambria" w:cs="Tahoma"/>
          <w:sz w:val="22"/>
          <w:szCs w:val="22"/>
          <w:lang w:eastAsia="pl-PL"/>
        </w:rPr>
        <w:t xml:space="preserve"> ust</w:t>
      </w:r>
      <w:r w:rsidR="00D660E9">
        <w:rPr>
          <w:rFonts w:ascii="Cambria" w:hAnsi="Cambria" w:cs="Tahoma"/>
          <w:sz w:val="22"/>
          <w:szCs w:val="22"/>
          <w:lang w:eastAsia="pl-PL"/>
        </w:rPr>
        <w:t xml:space="preserve">. </w:t>
      </w:r>
      <w:r w:rsidR="004A5752">
        <w:rPr>
          <w:rFonts w:ascii="Cambria" w:hAnsi="Cambria" w:cs="Tahoma"/>
          <w:sz w:val="22"/>
          <w:szCs w:val="22"/>
          <w:lang w:eastAsia="pl-PL"/>
        </w:rPr>
        <w:t>6</w:t>
      </w:r>
      <w:r w:rsidR="00B97095" w:rsidRPr="00322358">
        <w:rPr>
          <w:rFonts w:ascii="Cambria" w:hAnsi="Cambria" w:cs="Tahoma"/>
          <w:sz w:val="22"/>
          <w:szCs w:val="22"/>
          <w:lang w:eastAsia="pl-PL"/>
        </w:rPr>
        <w:t xml:space="preserve"> pkt 2</w:t>
      </w:r>
      <w:r w:rsidRPr="00322358">
        <w:rPr>
          <w:rFonts w:ascii="Cambria" w:hAnsi="Cambria" w:cs="Tahoma"/>
          <w:sz w:val="22"/>
          <w:szCs w:val="22"/>
          <w:lang w:eastAsia="pl-PL"/>
        </w:rPr>
        <w:t xml:space="preserve"> pkt </w:t>
      </w:r>
      <w:r w:rsidR="00B97095" w:rsidRPr="00322358">
        <w:rPr>
          <w:rFonts w:ascii="Cambria" w:hAnsi="Cambria" w:cs="Tahoma"/>
          <w:sz w:val="22"/>
          <w:szCs w:val="22"/>
          <w:lang w:eastAsia="pl-PL"/>
        </w:rPr>
        <w:t>a)</w:t>
      </w:r>
      <w:r w:rsidRPr="00322358">
        <w:rPr>
          <w:rFonts w:ascii="Cambria" w:hAnsi="Cambria" w:cs="Tahoma"/>
          <w:sz w:val="22"/>
          <w:szCs w:val="22"/>
          <w:lang w:eastAsia="pl-PL"/>
        </w:rPr>
        <w:t xml:space="preserve"> może być  zmieniona o maksymalnie 5 (pięć) % w stosunku do wartości określonej w</w:t>
      </w:r>
      <w:r w:rsidR="00B97095" w:rsidRPr="00322358">
        <w:rPr>
          <w:rFonts w:ascii="Cambria" w:hAnsi="Cambria" w:cs="Tahoma"/>
          <w:sz w:val="22"/>
          <w:szCs w:val="22"/>
          <w:lang w:eastAsia="pl-PL"/>
        </w:rPr>
        <w:t>§ 5</w:t>
      </w:r>
      <w:r w:rsidRPr="00322358">
        <w:rPr>
          <w:rFonts w:ascii="Cambria" w:hAnsi="Cambria" w:cs="Tahoma"/>
          <w:sz w:val="22"/>
          <w:szCs w:val="22"/>
          <w:lang w:eastAsia="pl-PL"/>
        </w:rPr>
        <w:t xml:space="preserve">   ust. 1. </w:t>
      </w:r>
    </w:p>
    <w:p w14:paraId="2F793C9A" w14:textId="0C07F330" w:rsidR="00496954" w:rsidRPr="00322358" w:rsidRDefault="00A21573" w:rsidP="00F72960">
      <w:pPr>
        <w:pStyle w:val="Akapitzlist"/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22358">
        <w:rPr>
          <w:rFonts w:ascii="Cambria" w:hAnsi="Cambria" w:cs="Tahoma"/>
          <w:sz w:val="22"/>
          <w:szCs w:val="22"/>
          <w:lang w:eastAsia="pl-PL"/>
        </w:rPr>
        <w:t xml:space="preserve">zmiana wysokości wynagrodzenia opisana w </w:t>
      </w:r>
      <w:r w:rsidR="00B97095" w:rsidRPr="00322358">
        <w:rPr>
          <w:rFonts w:ascii="Cambria" w:hAnsi="Cambria" w:cs="Tahoma"/>
          <w:sz w:val="22"/>
          <w:szCs w:val="22"/>
          <w:lang w:eastAsia="pl-PL"/>
        </w:rPr>
        <w:t>powyżej</w:t>
      </w:r>
      <w:r w:rsidRPr="00322358">
        <w:rPr>
          <w:rFonts w:ascii="Cambria" w:hAnsi="Cambria" w:cs="Tahoma"/>
          <w:sz w:val="22"/>
          <w:szCs w:val="22"/>
          <w:lang w:eastAsia="pl-PL"/>
        </w:rPr>
        <w:t xml:space="preserve"> następuje w przypadku ziszczenia się wszystkich powyższych warunków łącznie.</w:t>
      </w:r>
    </w:p>
    <w:p w14:paraId="2862CC5B" w14:textId="2A371B15" w:rsidR="004A5752" w:rsidRPr="007121E0" w:rsidRDefault="004A5752" w:rsidP="00F72960">
      <w:pPr>
        <w:pStyle w:val="Akapitzlist"/>
        <w:widowControl w:val="0"/>
        <w:numPr>
          <w:ilvl w:val="0"/>
          <w:numId w:val="29"/>
        </w:numPr>
        <w:suppressAutoHyphens w:val="0"/>
        <w:autoSpaceDE w:val="0"/>
        <w:autoSpaceDN w:val="0"/>
        <w:spacing w:before="34" w:line="280" w:lineRule="auto"/>
        <w:contextualSpacing w:val="0"/>
        <w:rPr>
          <w:rFonts w:ascii="Cambria" w:hAnsi="Cambria"/>
        </w:rPr>
      </w:pPr>
      <w:r w:rsidRPr="007121E0">
        <w:rPr>
          <w:rFonts w:ascii="Cambria" w:hAnsi="Cambria"/>
        </w:rPr>
        <w:lastRenderedPageBreak/>
        <w:t xml:space="preserve">W przypadku dokonywania waloryzacji wynagrodzenia, o której mowa w ust. </w:t>
      </w:r>
      <w:r>
        <w:rPr>
          <w:rFonts w:ascii="Cambria" w:hAnsi="Cambria"/>
        </w:rPr>
        <w:t>6 ust.2</w:t>
      </w:r>
      <w:r w:rsidRPr="007121E0">
        <w:rPr>
          <w:rFonts w:ascii="Cambria" w:hAnsi="Cambria"/>
        </w:rPr>
        <w:t xml:space="preserve">, wynagrodzenie Wykonawcy, o którym  mowa   w § </w:t>
      </w:r>
      <w:r>
        <w:rPr>
          <w:rFonts w:ascii="Cambria" w:hAnsi="Cambria"/>
        </w:rPr>
        <w:t>5</w:t>
      </w:r>
      <w:r w:rsidRPr="007121E0">
        <w:rPr>
          <w:rFonts w:ascii="Cambria" w:hAnsi="Cambria"/>
        </w:rPr>
        <w:t xml:space="preserve"> </w:t>
      </w:r>
      <w:r w:rsidRPr="007121E0">
        <w:rPr>
          <w:rFonts w:ascii="Cambria" w:hAnsi="Cambria"/>
          <w:spacing w:val="-45"/>
        </w:rPr>
        <w:t xml:space="preserve"> </w:t>
      </w:r>
      <w:r w:rsidRPr="007121E0">
        <w:rPr>
          <w:rFonts w:ascii="Cambria" w:hAnsi="Cambria"/>
        </w:rPr>
        <w:t>Umowy w jego  niezrealizowanej części, będzie waloryzowane w  oparciu o zmiany  wskaźnika</w:t>
      </w:r>
      <w:r w:rsidRPr="007121E0">
        <w:t xml:space="preserve"> </w:t>
      </w:r>
      <w:r w:rsidRPr="007121E0">
        <w:rPr>
          <w:rFonts w:ascii="Cambria" w:hAnsi="Cambria"/>
        </w:rPr>
        <w:t xml:space="preserve">cen towarów i usług konsumpcyjnych za ostatnie </w:t>
      </w:r>
      <w:r>
        <w:rPr>
          <w:rFonts w:ascii="Cambria" w:hAnsi="Cambria"/>
        </w:rPr>
        <w:t>6 miesięcy</w:t>
      </w:r>
      <w:r w:rsidRPr="007121E0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kalendarzowych</w:t>
      </w:r>
      <w:r w:rsidRPr="007121E0">
        <w:rPr>
          <w:rFonts w:ascii="Cambria" w:hAnsi="Cambria"/>
        </w:rPr>
        <w:t>,</w:t>
      </w:r>
      <w:r w:rsidRPr="007121E0">
        <w:rPr>
          <w:rFonts w:ascii="Cambria" w:hAnsi="Cambria"/>
          <w:spacing w:val="-1"/>
        </w:rPr>
        <w:t xml:space="preserve"> </w:t>
      </w:r>
      <w:r w:rsidRPr="007121E0">
        <w:rPr>
          <w:rFonts w:ascii="Cambria" w:hAnsi="Cambria"/>
        </w:rPr>
        <w:t>przy</w:t>
      </w:r>
      <w:r w:rsidRPr="007121E0">
        <w:rPr>
          <w:rFonts w:ascii="Cambria" w:hAnsi="Cambria"/>
          <w:spacing w:val="2"/>
        </w:rPr>
        <w:t xml:space="preserve"> </w:t>
      </w:r>
      <w:r w:rsidRPr="007121E0">
        <w:rPr>
          <w:rFonts w:ascii="Cambria" w:hAnsi="Cambria"/>
        </w:rPr>
        <w:t>łącznym</w:t>
      </w:r>
      <w:r w:rsidRPr="007121E0">
        <w:rPr>
          <w:rFonts w:ascii="Cambria" w:hAnsi="Cambria"/>
          <w:spacing w:val="3"/>
        </w:rPr>
        <w:t xml:space="preserve"> </w:t>
      </w:r>
      <w:r w:rsidRPr="007121E0">
        <w:rPr>
          <w:rFonts w:ascii="Cambria" w:hAnsi="Cambria"/>
        </w:rPr>
        <w:t>spełnieniu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następujących</w:t>
      </w:r>
      <w:r w:rsidRPr="007121E0">
        <w:rPr>
          <w:rFonts w:ascii="Cambria" w:hAnsi="Cambria"/>
          <w:spacing w:val="4"/>
        </w:rPr>
        <w:t xml:space="preserve"> </w:t>
      </w:r>
      <w:r w:rsidRPr="007121E0">
        <w:rPr>
          <w:rFonts w:ascii="Cambria" w:hAnsi="Cambria"/>
        </w:rPr>
        <w:t>postanowień:</w:t>
      </w:r>
    </w:p>
    <w:p w14:paraId="71469021" w14:textId="5E9F8ED3" w:rsidR="004A5752" w:rsidRPr="007121E0" w:rsidRDefault="004A5752" w:rsidP="00F72960">
      <w:pPr>
        <w:pStyle w:val="Akapitzlist"/>
        <w:widowControl w:val="0"/>
        <w:numPr>
          <w:ilvl w:val="1"/>
          <w:numId w:val="29"/>
        </w:numPr>
        <w:suppressAutoHyphens w:val="0"/>
        <w:autoSpaceDE w:val="0"/>
        <w:autoSpaceDN w:val="0"/>
        <w:spacing w:line="280" w:lineRule="auto"/>
        <w:ind w:left="709" w:hanging="283"/>
        <w:contextualSpacing w:val="0"/>
        <w:rPr>
          <w:rFonts w:ascii="Cambria" w:hAnsi="Cambria"/>
        </w:rPr>
      </w:pPr>
      <w:r w:rsidRPr="007121E0">
        <w:rPr>
          <w:rFonts w:ascii="Cambria" w:hAnsi="Cambria"/>
        </w:rPr>
        <w:t>podwyższenie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wynagrodzenia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Wykonawcy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  <w:w w:val="160"/>
        </w:rPr>
        <w:t xml:space="preserve">– </w:t>
      </w:r>
      <w:r w:rsidRPr="007121E0">
        <w:rPr>
          <w:rFonts w:ascii="Cambria" w:hAnsi="Cambria"/>
        </w:rPr>
        <w:t>nastąpi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na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wniosek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Wykonawcy,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złożony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najwcześniej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po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upływie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6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miesięcy od dnia zawarcia Umowy przez Strony oraz przy wzroście wskaźnika waloryzacji określonego powyżej, o co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najmniej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5%</w:t>
      </w:r>
      <w:r w:rsidRPr="007121E0">
        <w:rPr>
          <w:rFonts w:ascii="Cambria" w:hAnsi="Cambria"/>
          <w:spacing w:val="2"/>
        </w:rPr>
        <w:t xml:space="preserve"> </w:t>
      </w:r>
      <w:r w:rsidRPr="007121E0">
        <w:rPr>
          <w:rFonts w:ascii="Cambria" w:hAnsi="Cambria"/>
        </w:rPr>
        <w:t>za</w:t>
      </w:r>
      <w:r w:rsidRPr="007121E0">
        <w:rPr>
          <w:rFonts w:ascii="Cambria" w:hAnsi="Cambria"/>
          <w:spacing w:val="3"/>
        </w:rPr>
        <w:t xml:space="preserve"> </w:t>
      </w:r>
      <w:r w:rsidRPr="007121E0">
        <w:rPr>
          <w:rFonts w:ascii="Cambria" w:hAnsi="Cambria"/>
        </w:rPr>
        <w:t>ostatnie</w:t>
      </w:r>
      <w:r w:rsidRPr="007121E0"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6 miesięcy ( dwóch  następujących  po sobie   kwartałów)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poprzedzające</w:t>
      </w:r>
      <w:r w:rsidRPr="007121E0">
        <w:rPr>
          <w:rFonts w:ascii="Cambria" w:hAnsi="Cambria"/>
          <w:spacing w:val="2"/>
        </w:rPr>
        <w:t xml:space="preserve"> </w:t>
      </w:r>
      <w:r w:rsidRPr="007121E0">
        <w:rPr>
          <w:rFonts w:ascii="Cambria" w:hAnsi="Cambria"/>
        </w:rPr>
        <w:t>złożenie</w:t>
      </w:r>
      <w:r w:rsidRPr="007121E0">
        <w:rPr>
          <w:rFonts w:ascii="Cambria" w:hAnsi="Cambria"/>
          <w:spacing w:val="2"/>
        </w:rPr>
        <w:t xml:space="preserve"> </w:t>
      </w:r>
      <w:r w:rsidRPr="007121E0">
        <w:rPr>
          <w:rFonts w:ascii="Cambria" w:hAnsi="Cambria"/>
        </w:rPr>
        <w:t>wniosku</w:t>
      </w:r>
      <w:r w:rsidRPr="007121E0">
        <w:rPr>
          <w:rFonts w:ascii="Cambria" w:hAnsi="Cambria"/>
          <w:spacing w:val="-1"/>
        </w:rPr>
        <w:t xml:space="preserve"> </w:t>
      </w:r>
      <w:r w:rsidRPr="007121E0">
        <w:rPr>
          <w:rFonts w:ascii="Cambria" w:hAnsi="Cambria"/>
        </w:rPr>
        <w:t>o</w:t>
      </w:r>
      <w:r w:rsidRPr="007121E0">
        <w:rPr>
          <w:rFonts w:ascii="Cambria" w:hAnsi="Cambria"/>
          <w:spacing w:val="2"/>
        </w:rPr>
        <w:t xml:space="preserve"> </w:t>
      </w:r>
      <w:r w:rsidRPr="007121E0">
        <w:rPr>
          <w:rFonts w:ascii="Cambria" w:hAnsi="Cambria"/>
        </w:rPr>
        <w:t>waloryzację,</w:t>
      </w:r>
    </w:p>
    <w:p w14:paraId="7D2277D9" w14:textId="44F9716F" w:rsidR="004A5752" w:rsidRPr="004A5752" w:rsidRDefault="004A5752" w:rsidP="00411348">
      <w:pPr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before="120" w:after="200" w:line="360" w:lineRule="auto"/>
        <w:ind w:left="426" w:hanging="284"/>
        <w:jc w:val="both"/>
        <w:rPr>
          <w:rFonts w:ascii="Cambria" w:hAnsi="Cambria" w:cs="Tahoma"/>
          <w:bCs/>
          <w:sz w:val="22"/>
          <w:szCs w:val="22"/>
          <w:lang w:val="x-none" w:eastAsia="x-none"/>
        </w:rPr>
      </w:pPr>
      <w:r>
        <w:rPr>
          <w:rFonts w:ascii="Cambria" w:hAnsi="Cambria"/>
        </w:rPr>
        <w:t>M</w:t>
      </w:r>
      <w:r w:rsidRPr="007121E0">
        <w:rPr>
          <w:rFonts w:ascii="Cambria" w:hAnsi="Cambria"/>
        </w:rPr>
        <w:t>aksymalna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wartość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zmiany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wynagrodzenia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Wykonawcy,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jaką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dopuszcza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Zamawiający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efekcie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zastosowania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postanowień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o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zasadach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wprowadzania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zmian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wysokości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wynagrodzenia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wyniku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waloryzacji,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wynosi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1%</w:t>
      </w:r>
      <w:r w:rsidRPr="007121E0">
        <w:rPr>
          <w:rFonts w:ascii="Cambria" w:hAnsi="Cambria"/>
          <w:spacing w:val="1"/>
        </w:rPr>
        <w:t xml:space="preserve"> </w:t>
      </w:r>
      <w:r w:rsidRPr="007121E0">
        <w:rPr>
          <w:rFonts w:ascii="Cambria" w:hAnsi="Cambria"/>
        </w:rPr>
        <w:t>wynagrodzenia</w:t>
      </w:r>
      <w:r w:rsidRPr="007121E0">
        <w:rPr>
          <w:rFonts w:ascii="Cambria" w:hAnsi="Cambria"/>
          <w:spacing w:val="-5"/>
        </w:rPr>
        <w:t xml:space="preserve"> </w:t>
      </w:r>
      <w:r w:rsidRPr="007121E0">
        <w:rPr>
          <w:rFonts w:ascii="Cambria" w:hAnsi="Cambria"/>
        </w:rPr>
        <w:t>Wykonawcy określonego</w:t>
      </w:r>
      <w:r w:rsidRPr="007121E0">
        <w:rPr>
          <w:rFonts w:ascii="Cambria" w:hAnsi="Cambria"/>
          <w:spacing w:val="4"/>
        </w:rPr>
        <w:t xml:space="preserve"> </w:t>
      </w:r>
      <w:r w:rsidRPr="007121E0">
        <w:rPr>
          <w:rFonts w:ascii="Cambria" w:hAnsi="Cambria"/>
        </w:rPr>
        <w:t>w</w:t>
      </w:r>
      <w:r w:rsidRPr="007121E0">
        <w:rPr>
          <w:rFonts w:ascii="Cambria" w:hAnsi="Cambria"/>
          <w:spacing w:val="-2"/>
        </w:rPr>
        <w:t xml:space="preserve"> </w:t>
      </w:r>
      <w:r w:rsidRPr="007121E0">
        <w:rPr>
          <w:rFonts w:ascii="Cambria" w:hAnsi="Cambria"/>
        </w:rPr>
        <w:t>ofercie</w:t>
      </w:r>
      <w:r w:rsidRPr="007121E0">
        <w:rPr>
          <w:rFonts w:ascii="Cambria" w:hAnsi="Cambria"/>
          <w:spacing w:val="-3"/>
        </w:rPr>
        <w:t xml:space="preserve"> </w:t>
      </w:r>
      <w:r w:rsidRPr="007121E0">
        <w:rPr>
          <w:rFonts w:ascii="Cambria" w:hAnsi="Cambria"/>
        </w:rPr>
        <w:t>Wykonawcy</w:t>
      </w:r>
    </w:p>
    <w:p w14:paraId="1261F97A" w14:textId="1CC2ED9E" w:rsidR="00B97095" w:rsidRPr="00411348" w:rsidRDefault="00B97095" w:rsidP="00411348">
      <w:pPr>
        <w:pStyle w:val="Akapitzlist"/>
        <w:numPr>
          <w:ilvl w:val="0"/>
          <w:numId w:val="30"/>
        </w:numPr>
        <w:ind w:left="426" w:hanging="426"/>
      </w:pPr>
      <w:r w:rsidRPr="00411348">
        <w:rPr>
          <w:rFonts w:eastAsia="Calibri"/>
        </w:rPr>
        <w:t>Okoliczności mogące stanowić podstawę zmiany umowy powinny być szczegółowo uzasadnione i udokumentowane przez stronę występującą z propozycją zmiany umowy. Zamawiający zastrzega sobie możliwość nieuwzględnienia tych okoliczności i wówczas umowa może ulec rozwiązaniu.</w:t>
      </w:r>
    </w:p>
    <w:p w14:paraId="5916BB48" w14:textId="77777777" w:rsidR="00496954" w:rsidRPr="00411348" w:rsidRDefault="00496954" w:rsidP="00411348">
      <w:pPr>
        <w:pStyle w:val="Akapitzlist"/>
        <w:numPr>
          <w:ilvl w:val="0"/>
          <w:numId w:val="30"/>
        </w:numPr>
        <w:ind w:left="426" w:hanging="426"/>
      </w:pPr>
      <w:r w:rsidRPr="00411348">
        <w:rPr>
          <w:rFonts w:eastAsia="Calibri"/>
        </w:rPr>
        <w:t>Strony zgodnie ustalają, że obniżki cenowe i czasowe promocje stosowane przez Wykonawcę nie będą stanowiły zmiany niniejszej umowy.</w:t>
      </w:r>
    </w:p>
    <w:p w14:paraId="374D1681" w14:textId="77777777" w:rsidR="00CE4D9E" w:rsidRPr="00411348" w:rsidRDefault="00496954" w:rsidP="00411348">
      <w:pPr>
        <w:pStyle w:val="Akapitzlist"/>
        <w:numPr>
          <w:ilvl w:val="0"/>
          <w:numId w:val="30"/>
        </w:numPr>
        <w:ind w:left="426" w:hanging="426"/>
      </w:pPr>
      <w:r w:rsidRPr="00411348">
        <w:rPr>
          <w:rFonts w:eastAsia="Calibri"/>
        </w:rPr>
        <w:t>Wszelkie zmiany i uzupełnienia umowy wymagają zachowania formy pisemnej w postaci aneksu do umowy, pod rygorem nieważności.</w:t>
      </w:r>
    </w:p>
    <w:p w14:paraId="23652895" w14:textId="77777777" w:rsidR="00764BC3" w:rsidRPr="00322358" w:rsidRDefault="00764BC3" w:rsidP="00CE4D9E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EE1B42D" w14:textId="77777777" w:rsidR="00496954" w:rsidRPr="00322358" w:rsidRDefault="00496954" w:rsidP="00B97095">
      <w:pPr>
        <w:rPr>
          <w:rFonts w:ascii="Cambria" w:hAnsi="Cambria"/>
          <w:b/>
          <w:bCs/>
          <w:sz w:val="22"/>
          <w:szCs w:val="22"/>
        </w:rPr>
      </w:pPr>
    </w:p>
    <w:p w14:paraId="53C9DB71" w14:textId="77777777" w:rsidR="00496954" w:rsidRPr="00322358" w:rsidRDefault="00496954" w:rsidP="00CE4D9E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1F467A1" w14:textId="77777777" w:rsidR="00CE4D9E" w:rsidRPr="00322358" w:rsidRDefault="00CE4D9E" w:rsidP="00CE4D9E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1</w:t>
      </w:r>
      <w:r w:rsidR="00496954" w:rsidRPr="00322358">
        <w:rPr>
          <w:rFonts w:ascii="Cambria" w:hAnsi="Cambria"/>
          <w:b/>
          <w:bCs/>
          <w:sz w:val="22"/>
          <w:szCs w:val="22"/>
        </w:rPr>
        <w:t>1</w:t>
      </w:r>
      <w:r w:rsidRPr="00322358">
        <w:rPr>
          <w:rFonts w:ascii="Cambria" w:hAnsi="Cambria"/>
          <w:b/>
          <w:bCs/>
          <w:sz w:val="22"/>
          <w:szCs w:val="22"/>
        </w:rPr>
        <w:t>.</w:t>
      </w:r>
    </w:p>
    <w:p w14:paraId="18383C58" w14:textId="77777777" w:rsidR="00CE4D9E" w:rsidRPr="00322358" w:rsidRDefault="00CE4D9E">
      <w:pPr>
        <w:jc w:val="center"/>
        <w:rPr>
          <w:rFonts w:ascii="Cambria" w:hAnsi="Cambria"/>
          <w:sz w:val="22"/>
          <w:szCs w:val="22"/>
        </w:rPr>
      </w:pPr>
    </w:p>
    <w:p w14:paraId="406FBFEE" w14:textId="77777777" w:rsidR="00CE4D9E" w:rsidRPr="00322358" w:rsidRDefault="00CE4D9E">
      <w:pPr>
        <w:jc w:val="center"/>
        <w:rPr>
          <w:rFonts w:ascii="Cambria" w:hAnsi="Cambria"/>
          <w:sz w:val="22"/>
          <w:szCs w:val="22"/>
        </w:rPr>
      </w:pPr>
    </w:p>
    <w:p w14:paraId="1A22F4A4" w14:textId="77777777" w:rsidR="00161CE7" w:rsidRPr="00322358" w:rsidRDefault="003100C4" w:rsidP="00F72960">
      <w:pPr>
        <w:pStyle w:val="Tekstpodstawowy31"/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W sprawach nieuregulowanych niniejszą umową mają zastosowanie przepisy ustawy - Prawo zamówień publicznych i aktów wykonawczych do tej ustawy oraz Kodeksu cywilnego. </w:t>
      </w:r>
    </w:p>
    <w:p w14:paraId="4A0FEFA0" w14:textId="77777777" w:rsidR="00161CE7" w:rsidRPr="00322358" w:rsidRDefault="003100C4" w:rsidP="00F72960">
      <w:pPr>
        <w:pStyle w:val="Tekstpodstawowy31"/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Wszelkie spory wynikłe na tle realizacji niniejszej umowy rozstrzygać będzie sąd powszechny właściwy miejscowo dla siedziby Zamawiającego.</w:t>
      </w:r>
    </w:p>
    <w:p w14:paraId="6068A1DE" w14:textId="77777777" w:rsidR="00161CE7" w:rsidRPr="00322358" w:rsidRDefault="00161CE7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20AF249" w14:textId="77777777" w:rsidR="00100D0B" w:rsidRDefault="00100D0B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5200E406" w14:textId="77777777" w:rsidR="00100D0B" w:rsidRDefault="00100D0B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1FAA553" w14:textId="77777777" w:rsidR="00100D0B" w:rsidRDefault="00100D0B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64E310C" w14:textId="77777777" w:rsidR="00100D0B" w:rsidRDefault="00100D0B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916AC33" w14:textId="27A52A22" w:rsidR="00161CE7" w:rsidRPr="00322358" w:rsidRDefault="00CE4D9E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1</w:t>
      </w:r>
      <w:r w:rsidR="00865646">
        <w:rPr>
          <w:rFonts w:ascii="Cambria" w:hAnsi="Cambria"/>
          <w:b/>
          <w:bCs/>
          <w:sz w:val="22"/>
          <w:szCs w:val="22"/>
        </w:rPr>
        <w:t>2</w:t>
      </w:r>
      <w:r w:rsidR="003100C4" w:rsidRPr="00322358">
        <w:rPr>
          <w:rFonts w:ascii="Cambria" w:hAnsi="Cambria"/>
          <w:b/>
          <w:bCs/>
          <w:sz w:val="22"/>
          <w:szCs w:val="22"/>
        </w:rPr>
        <w:t>.</w:t>
      </w:r>
    </w:p>
    <w:p w14:paraId="65D8DF3E" w14:textId="77777777" w:rsidR="00161CE7" w:rsidRPr="00322358" w:rsidRDefault="003100C4">
      <w:pPr>
        <w:pStyle w:val="Tekstpodstawowy21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 w:val="0"/>
          <w:sz w:val="22"/>
          <w:szCs w:val="22"/>
        </w:rPr>
        <w:t>Wykonawca nie może bez uprzedniej pisemnej zgody Zamawiającego przenieść na osobę trzecią jakichkolwiek wierzytelności przysługujących mu z tytułu realizacji niniejszej umowy, pod rygorem nieważności.</w:t>
      </w:r>
    </w:p>
    <w:p w14:paraId="4BF928A3" w14:textId="77777777" w:rsidR="00161CE7" w:rsidRPr="00322358" w:rsidRDefault="00161CE7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3098CA42" w14:textId="72952F6C" w:rsidR="00161CE7" w:rsidRPr="00322358" w:rsidRDefault="003100C4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1</w:t>
      </w:r>
      <w:r w:rsidR="00865646">
        <w:rPr>
          <w:rFonts w:ascii="Cambria" w:hAnsi="Cambria"/>
          <w:b/>
          <w:bCs/>
          <w:sz w:val="22"/>
          <w:szCs w:val="22"/>
        </w:rPr>
        <w:t>3</w:t>
      </w:r>
      <w:r w:rsidRPr="00322358">
        <w:rPr>
          <w:rFonts w:ascii="Cambria" w:hAnsi="Cambria"/>
          <w:b/>
          <w:bCs/>
          <w:sz w:val="22"/>
          <w:szCs w:val="22"/>
        </w:rPr>
        <w:t>.</w:t>
      </w:r>
    </w:p>
    <w:p w14:paraId="70942608" w14:textId="77777777" w:rsidR="00161CE7" w:rsidRPr="00322358" w:rsidRDefault="003100C4">
      <w:pPr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Umowa została zawarta w dwóch jednobrzmiących egzemplarzach, po jednym dla każdej ze Stron.</w:t>
      </w:r>
    </w:p>
    <w:p w14:paraId="7E83FBDC" w14:textId="77777777" w:rsidR="00161CE7" w:rsidRPr="00322358" w:rsidRDefault="00161CE7">
      <w:pPr>
        <w:rPr>
          <w:rFonts w:ascii="Cambria" w:hAnsi="Cambria"/>
          <w:sz w:val="22"/>
          <w:szCs w:val="22"/>
        </w:rPr>
      </w:pPr>
    </w:p>
    <w:p w14:paraId="286229F9" w14:textId="77777777" w:rsidR="00496954" w:rsidRPr="00322358" w:rsidRDefault="0049695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58F10375" w14:textId="74899FD0" w:rsidR="00161CE7" w:rsidRPr="00322358" w:rsidRDefault="00CE4D9E">
      <w:pPr>
        <w:jc w:val="center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bCs/>
          <w:sz w:val="22"/>
          <w:szCs w:val="22"/>
        </w:rPr>
        <w:t>§ 1</w:t>
      </w:r>
      <w:r w:rsidR="00865646">
        <w:rPr>
          <w:rFonts w:ascii="Cambria" w:hAnsi="Cambria"/>
          <w:b/>
          <w:bCs/>
          <w:sz w:val="22"/>
          <w:szCs w:val="22"/>
        </w:rPr>
        <w:t>4</w:t>
      </w:r>
      <w:r w:rsidR="003100C4" w:rsidRPr="00322358">
        <w:rPr>
          <w:rFonts w:ascii="Cambria" w:hAnsi="Cambria"/>
          <w:b/>
          <w:bCs/>
          <w:sz w:val="22"/>
          <w:szCs w:val="22"/>
        </w:rPr>
        <w:t>.</w:t>
      </w:r>
    </w:p>
    <w:p w14:paraId="311E7CB7" w14:textId="77777777" w:rsidR="00161CE7" w:rsidRPr="00322358" w:rsidRDefault="003100C4">
      <w:pPr>
        <w:tabs>
          <w:tab w:val="left" w:pos="426"/>
          <w:tab w:val="right" w:pos="8894"/>
        </w:tabs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 xml:space="preserve"> Integralną część niniejszej Umowy stanowią:</w:t>
      </w:r>
    </w:p>
    <w:p w14:paraId="0960680D" w14:textId="77777777" w:rsidR="00161CE7" w:rsidRPr="00322358" w:rsidRDefault="003100C4">
      <w:pPr>
        <w:numPr>
          <w:ilvl w:val="1"/>
          <w:numId w:val="1"/>
        </w:numPr>
        <w:tabs>
          <w:tab w:val="left" w:pos="709"/>
        </w:tabs>
        <w:ind w:left="709"/>
        <w:jc w:val="both"/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sz w:val="22"/>
          <w:szCs w:val="22"/>
        </w:rPr>
        <w:t>Oferta Wykonawcy,</w:t>
      </w:r>
    </w:p>
    <w:p w14:paraId="3E5362E3" w14:textId="4C5A1B36" w:rsidR="00161CE7" w:rsidRPr="00411348" w:rsidRDefault="003100C4" w:rsidP="008367AA">
      <w:pPr>
        <w:numPr>
          <w:ilvl w:val="1"/>
          <w:numId w:val="1"/>
        </w:numPr>
        <w:tabs>
          <w:tab w:val="left" w:pos="709"/>
        </w:tabs>
        <w:ind w:left="709"/>
        <w:jc w:val="both"/>
        <w:rPr>
          <w:rFonts w:ascii="Cambria" w:hAnsi="Cambria"/>
          <w:i/>
          <w:sz w:val="22"/>
          <w:szCs w:val="22"/>
        </w:rPr>
      </w:pPr>
      <w:r w:rsidRPr="00411348">
        <w:rPr>
          <w:rFonts w:ascii="Cambria" w:hAnsi="Cambria"/>
          <w:sz w:val="22"/>
          <w:szCs w:val="22"/>
        </w:rPr>
        <w:t>Formularze</w:t>
      </w:r>
      <w:r w:rsidR="00100D0B" w:rsidRPr="00411348">
        <w:rPr>
          <w:rFonts w:ascii="Cambria" w:hAnsi="Cambria"/>
          <w:sz w:val="22"/>
          <w:szCs w:val="22"/>
        </w:rPr>
        <w:t xml:space="preserve"> asortymentowo-</w:t>
      </w:r>
      <w:r w:rsidRPr="00411348">
        <w:rPr>
          <w:rFonts w:ascii="Cambria" w:hAnsi="Cambria"/>
          <w:sz w:val="22"/>
          <w:szCs w:val="22"/>
        </w:rPr>
        <w:t xml:space="preserve"> cenowe </w:t>
      </w:r>
    </w:p>
    <w:p w14:paraId="2005820C" w14:textId="77777777" w:rsidR="00161CE7" w:rsidRPr="00322358" w:rsidRDefault="00161CE7">
      <w:pPr>
        <w:rPr>
          <w:rFonts w:ascii="Cambria" w:hAnsi="Cambria"/>
          <w:sz w:val="22"/>
          <w:szCs w:val="22"/>
        </w:rPr>
      </w:pPr>
    </w:p>
    <w:p w14:paraId="0E5AC933" w14:textId="77777777" w:rsidR="00161CE7" w:rsidRPr="00322358" w:rsidRDefault="003100C4">
      <w:pPr>
        <w:rPr>
          <w:rFonts w:ascii="Cambria" w:hAnsi="Cambria"/>
          <w:sz w:val="22"/>
          <w:szCs w:val="22"/>
        </w:rPr>
      </w:pPr>
      <w:r w:rsidRPr="00322358">
        <w:rPr>
          <w:rFonts w:ascii="Cambria" w:hAnsi="Cambria"/>
          <w:b/>
          <w:sz w:val="22"/>
          <w:szCs w:val="22"/>
        </w:rPr>
        <w:t xml:space="preserve">              Zamawiający:                                                                              Wykonawca:</w:t>
      </w:r>
    </w:p>
    <w:p w14:paraId="4BE55DE7" w14:textId="77777777" w:rsidR="00161CE7" w:rsidRPr="00322358" w:rsidRDefault="00161CE7">
      <w:pPr>
        <w:rPr>
          <w:rFonts w:ascii="Cambria" w:hAnsi="Cambria"/>
          <w:sz w:val="22"/>
          <w:szCs w:val="22"/>
        </w:rPr>
      </w:pPr>
    </w:p>
    <w:sectPr w:rsidR="00161CE7" w:rsidRPr="00322358" w:rsidSect="00322358">
      <w:footerReference w:type="default" r:id="rId10"/>
      <w:pgSz w:w="11906" w:h="16838"/>
      <w:pgMar w:top="1418" w:right="1418" w:bottom="1418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EDCE" w14:textId="77777777" w:rsidR="00C21DC2" w:rsidRDefault="00C21DC2">
      <w:r>
        <w:separator/>
      </w:r>
    </w:p>
  </w:endnote>
  <w:endnote w:type="continuationSeparator" w:id="0">
    <w:p w14:paraId="09B038A5" w14:textId="77777777" w:rsidR="00C21DC2" w:rsidRDefault="00C2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Bangkok">
    <w:charset w:val="EE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55C4" w14:textId="77777777" w:rsidR="00161CE7" w:rsidRDefault="003100C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39009B">
      <w:rPr>
        <w:noProof/>
      </w:rPr>
      <w:t>8</w:t>
    </w:r>
    <w:r>
      <w:fldChar w:fldCharType="end"/>
    </w:r>
  </w:p>
  <w:p w14:paraId="7E4ADF85" w14:textId="77777777" w:rsidR="00161CE7" w:rsidRDefault="00161C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3F7C" w14:textId="77777777" w:rsidR="00C21DC2" w:rsidRDefault="00C21DC2">
      <w:r>
        <w:separator/>
      </w:r>
    </w:p>
  </w:footnote>
  <w:footnote w:type="continuationSeparator" w:id="0">
    <w:p w14:paraId="5DB7970D" w14:textId="77777777" w:rsidR="00C21DC2" w:rsidRDefault="00C2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31"/>
    <w:multiLevelType w:val="hybridMultilevel"/>
    <w:tmpl w:val="A984DAFE"/>
    <w:lvl w:ilvl="0" w:tplc="084E0A10">
      <w:start w:val="1"/>
      <w:numFmt w:val="decimal"/>
      <w:lvlText w:val="%1."/>
      <w:lvlJc w:val="left"/>
      <w:pPr>
        <w:ind w:left="720" w:hanging="360"/>
      </w:pPr>
      <w:rPr>
        <w:rFonts w:ascii="Cambria" w:hAnsi="Cambria" w:cs="Microsoft Sans Serif" w:hint="default"/>
        <w:w w:val="1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290"/>
    <w:multiLevelType w:val="multilevel"/>
    <w:tmpl w:val="1E5855E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DA3E25"/>
    <w:multiLevelType w:val="hybridMultilevel"/>
    <w:tmpl w:val="B03A2DFA"/>
    <w:lvl w:ilvl="0" w:tplc="04150011">
      <w:start w:val="1"/>
      <w:numFmt w:val="decimal"/>
      <w:lvlText w:val="%1)"/>
      <w:lvlJc w:val="left"/>
      <w:pPr>
        <w:tabs>
          <w:tab w:val="num" w:pos="-247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AD6"/>
    <w:multiLevelType w:val="hybridMultilevel"/>
    <w:tmpl w:val="C5DAB872"/>
    <w:lvl w:ilvl="0" w:tplc="04150011">
      <w:start w:val="1"/>
      <w:numFmt w:val="decimal"/>
      <w:lvlText w:val="%1)"/>
      <w:lvlJc w:val="left"/>
      <w:pPr>
        <w:tabs>
          <w:tab w:val="num" w:pos="2034"/>
        </w:tabs>
        <w:ind w:left="540" w:firstLine="0"/>
      </w:pPr>
      <w:rPr>
        <w:rFonts w:hint="default"/>
      </w:rPr>
    </w:lvl>
    <w:lvl w:ilvl="1" w:tplc="39D88390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D3F6CEC"/>
    <w:multiLevelType w:val="multilevel"/>
    <w:tmpl w:val="EB88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A53019"/>
    <w:multiLevelType w:val="multilevel"/>
    <w:tmpl w:val="3794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081E6A"/>
    <w:multiLevelType w:val="hybridMultilevel"/>
    <w:tmpl w:val="C888BFF2"/>
    <w:lvl w:ilvl="0" w:tplc="918C4708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7D68"/>
    <w:multiLevelType w:val="multilevel"/>
    <w:tmpl w:val="A94A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FE4E73"/>
    <w:multiLevelType w:val="multilevel"/>
    <w:tmpl w:val="A3D476B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F0E025B"/>
    <w:multiLevelType w:val="hybridMultilevel"/>
    <w:tmpl w:val="350C6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555DC"/>
    <w:multiLevelType w:val="hybridMultilevel"/>
    <w:tmpl w:val="6BDAE7A6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4875"/>
    <w:multiLevelType w:val="hybridMultilevel"/>
    <w:tmpl w:val="7CF89ECC"/>
    <w:lvl w:ilvl="0" w:tplc="8A6A9BC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64C8E"/>
    <w:multiLevelType w:val="hybridMultilevel"/>
    <w:tmpl w:val="199E100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6AA3"/>
    <w:multiLevelType w:val="multilevel"/>
    <w:tmpl w:val="1A0C9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2B341C9C"/>
    <w:multiLevelType w:val="multilevel"/>
    <w:tmpl w:val="F08E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1496F8C"/>
    <w:multiLevelType w:val="multilevel"/>
    <w:tmpl w:val="86B07EA2"/>
    <w:lvl w:ilvl="0">
      <w:start w:val="1"/>
      <w:numFmt w:val="decimal"/>
      <w:lvlText w:val="%1)"/>
      <w:lvlJc w:val="left"/>
      <w:pPr>
        <w:tabs>
          <w:tab w:val="num" w:pos="862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6983187"/>
    <w:multiLevelType w:val="multilevel"/>
    <w:tmpl w:val="6DFAB2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D15BB"/>
    <w:multiLevelType w:val="hybridMultilevel"/>
    <w:tmpl w:val="B246A0E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057503"/>
    <w:multiLevelType w:val="multilevel"/>
    <w:tmpl w:val="A4A6E1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EB0C3A"/>
    <w:multiLevelType w:val="multilevel"/>
    <w:tmpl w:val="8AAED9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B1A56B3"/>
    <w:multiLevelType w:val="hybridMultilevel"/>
    <w:tmpl w:val="CD060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F3F90"/>
    <w:multiLevelType w:val="multilevel"/>
    <w:tmpl w:val="5F1E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4A697D"/>
    <w:multiLevelType w:val="multilevel"/>
    <w:tmpl w:val="39806B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814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3" w15:restartNumberingAfterBreak="0">
    <w:nsid w:val="636B430F"/>
    <w:multiLevelType w:val="hybridMultilevel"/>
    <w:tmpl w:val="1076E0F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3D708FB"/>
    <w:multiLevelType w:val="multilevel"/>
    <w:tmpl w:val="7F64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46A0F27"/>
    <w:multiLevelType w:val="multilevel"/>
    <w:tmpl w:val="1B60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16E4C29"/>
    <w:multiLevelType w:val="hybridMultilevel"/>
    <w:tmpl w:val="ECC6FF5E"/>
    <w:lvl w:ilvl="0" w:tplc="D47ACE9C">
      <w:start w:val="7"/>
      <w:numFmt w:val="decimal"/>
      <w:lvlText w:val="%1."/>
      <w:lvlJc w:val="left"/>
      <w:pPr>
        <w:ind w:left="1483" w:hanging="284"/>
      </w:pPr>
      <w:rPr>
        <w:rFonts w:ascii="Cambria" w:eastAsia="Microsoft Sans Serif" w:hAnsi="Cambria" w:cs="Microsoft Sans Serif" w:hint="default"/>
        <w:b w:val="0"/>
        <w:bCs/>
        <w:i w:val="0"/>
        <w:iCs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A0B38"/>
    <w:multiLevelType w:val="multilevel"/>
    <w:tmpl w:val="1FEE6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8AD5CCF"/>
    <w:multiLevelType w:val="multilevel"/>
    <w:tmpl w:val="756E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C726646"/>
    <w:multiLevelType w:val="hybridMultilevel"/>
    <w:tmpl w:val="8FD0909A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0" w15:restartNumberingAfterBreak="0">
    <w:nsid w:val="7D852C85"/>
    <w:multiLevelType w:val="hybridMultilevel"/>
    <w:tmpl w:val="20BE7BFC"/>
    <w:name w:val="WW8Num72"/>
    <w:lvl w:ilvl="0" w:tplc="972618C8">
      <w:start w:val="1"/>
      <w:numFmt w:val="bullet"/>
      <w:lvlText w:val=""/>
      <w:lvlJc w:val="left"/>
      <w:pPr>
        <w:tabs>
          <w:tab w:val="num" w:pos="1778"/>
        </w:tabs>
        <w:ind w:left="0" w:firstLine="0"/>
      </w:pPr>
      <w:rPr>
        <w:rFonts w:ascii="Symbol" w:hAnsi="Symbol" w:hint="default"/>
        <w:color w:val="auto"/>
      </w:rPr>
    </w:lvl>
    <w:lvl w:ilvl="1" w:tplc="031CBBB4">
      <w:start w:val="1"/>
      <w:numFmt w:val="decimal"/>
      <w:lvlText w:val="%2)"/>
      <w:lvlJc w:val="left"/>
      <w:pPr>
        <w:tabs>
          <w:tab w:val="num" w:pos="493"/>
        </w:tabs>
        <w:ind w:left="1637" w:hanging="360"/>
      </w:pPr>
      <w:rPr>
        <w:rFonts w:hint="default"/>
        <w:i w:val="0"/>
        <w:iCs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829295">
    <w:abstractNumId w:val="16"/>
  </w:num>
  <w:num w:numId="2" w16cid:durableId="1178540542">
    <w:abstractNumId w:val="18"/>
  </w:num>
  <w:num w:numId="3" w16cid:durableId="2128814456">
    <w:abstractNumId w:val="27"/>
  </w:num>
  <w:num w:numId="4" w16cid:durableId="673920562">
    <w:abstractNumId w:val="28"/>
  </w:num>
  <w:num w:numId="5" w16cid:durableId="1195846669">
    <w:abstractNumId w:val="5"/>
  </w:num>
  <w:num w:numId="6" w16cid:durableId="1272282393">
    <w:abstractNumId w:val="25"/>
  </w:num>
  <w:num w:numId="7" w16cid:durableId="870530317">
    <w:abstractNumId w:val="21"/>
  </w:num>
  <w:num w:numId="8" w16cid:durableId="1074863062">
    <w:abstractNumId w:val="7"/>
  </w:num>
  <w:num w:numId="9" w16cid:durableId="2019110275">
    <w:abstractNumId w:val="4"/>
  </w:num>
  <w:num w:numId="10" w16cid:durableId="1853520640">
    <w:abstractNumId w:val="14"/>
  </w:num>
  <w:num w:numId="11" w16cid:durableId="1392577410">
    <w:abstractNumId w:val="24"/>
  </w:num>
  <w:num w:numId="12" w16cid:durableId="20699140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33776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19328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953217">
    <w:abstractNumId w:val="19"/>
  </w:num>
  <w:num w:numId="16" w16cid:durableId="1205479481">
    <w:abstractNumId w:val="29"/>
  </w:num>
  <w:num w:numId="17" w16cid:durableId="1093862500">
    <w:abstractNumId w:val="8"/>
  </w:num>
  <w:num w:numId="18" w16cid:durableId="1441989675">
    <w:abstractNumId w:val="1"/>
  </w:num>
  <w:num w:numId="19" w16cid:durableId="1145319191">
    <w:abstractNumId w:val="17"/>
  </w:num>
  <w:num w:numId="20" w16cid:durableId="1495602750">
    <w:abstractNumId w:val="30"/>
  </w:num>
  <w:num w:numId="21" w16cid:durableId="121464740">
    <w:abstractNumId w:val="22"/>
  </w:num>
  <w:num w:numId="22" w16cid:durableId="1364020939">
    <w:abstractNumId w:val="3"/>
  </w:num>
  <w:num w:numId="23" w16cid:durableId="209584241">
    <w:abstractNumId w:val="2"/>
  </w:num>
  <w:num w:numId="24" w16cid:durableId="444691297">
    <w:abstractNumId w:val="23"/>
  </w:num>
  <w:num w:numId="25" w16cid:durableId="375014050">
    <w:abstractNumId w:val="13"/>
  </w:num>
  <w:num w:numId="26" w16cid:durableId="59720487">
    <w:abstractNumId w:val="20"/>
  </w:num>
  <w:num w:numId="27" w16cid:durableId="1793356905">
    <w:abstractNumId w:val="9"/>
  </w:num>
  <w:num w:numId="28" w16cid:durableId="430011713">
    <w:abstractNumId w:val="12"/>
  </w:num>
  <w:num w:numId="29" w16cid:durableId="2035693844">
    <w:abstractNumId w:val="26"/>
  </w:num>
  <w:num w:numId="30" w16cid:durableId="1185903904">
    <w:abstractNumId w:val="6"/>
  </w:num>
  <w:num w:numId="31" w16cid:durableId="1252811141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7"/>
    <w:rsid w:val="00027CA6"/>
    <w:rsid w:val="00100D0B"/>
    <w:rsid w:val="001171A4"/>
    <w:rsid w:val="00161CE7"/>
    <w:rsid w:val="001C49D5"/>
    <w:rsid w:val="002155FA"/>
    <w:rsid w:val="003100C4"/>
    <w:rsid w:val="00322358"/>
    <w:rsid w:val="0034257A"/>
    <w:rsid w:val="0039009B"/>
    <w:rsid w:val="00411348"/>
    <w:rsid w:val="00496954"/>
    <w:rsid w:val="004A5752"/>
    <w:rsid w:val="004C69FC"/>
    <w:rsid w:val="00615AAA"/>
    <w:rsid w:val="006260DD"/>
    <w:rsid w:val="00631479"/>
    <w:rsid w:val="00742EA5"/>
    <w:rsid w:val="00764BC3"/>
    <w:rsid w:val="008413AC"/>
    <w:rsid w:val="00842056"/>
    <w:rsid w:val="00865646"/>
    <w:rsid w:val="00982068"/>
    <w:rsid w:val="009B4ED5"/>
    <w:rsid w:val="009F4267"/>
    <w:rsid w:val="00A1621F"/>
    <w:rsid w:val="00A21573"/>
    <w:rsid w:val="00A834A4"/>
    <w:rsid w:val="00A94023"/>
    <w:rsid w:val="00B20E7C"/>
    <w:rsid w:val="00B63D97"/>
    <w:rsid w:val="00B97095"/>
    <w:rsid w:val="00C21DC2"/>
    <w:rsid w:val="00C345FF"/>
    <w:rsid w:val="00C46D4C"/>
    <w:rsid w:val="00C47490"/>
    <w:rsid w:val="00CD3674"/>
    <w:rsid w:val="00CE4D9E"/>
    <w:rsid w:val="00D660E9"/>
    <w:rsid w:val="00E263DF"/>
    <w:rsid w:val="00F63560"/>
    <w:rsid w:val="00F72960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EFED"/>
  <w15:docId w15:val="{2196D8B3-2C0C-4EEB-8183-30D9C318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1C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8201C0"/>
  </w:style>
  <w:style w:type="character" w:customStyle="1" w:styleId="TekstpodstawowyZnak">
    <w:name w:val="Tekst podstawowy Znak"/>
    <w:link w:val="Tekstpodstawowy"/>
    <w:qFormat/>
    <w:rsid w:val="008201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qFormat/>
    <w:rsid w:val="008201C0"/>
    <w:rPr>
      <w:rFonts w:ascii="PL Bangkok" w:eastAsia="Times New Roman" w:hAnsi="PL Bangkok" w:cs="Times New Roman"/>
      <w:sz w:val="24"/>
      <w:szCs w:val="20"/>
      <w:lang w:eastAsia="ar-SA"/>
    </w:rPr>
  </w:style>
  <w:style w:type="character" w:customStyle="1" w:styleId="StopkaZnak">
    <w:name w:val="Stopka Znak"/>
    <w:link w:val="Stopka"/>
    <w:uiPriority w:val="99"/>
    <w:qFormat/>
    <w:rsid w:val="008201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ytuZnak">
    <w:name w:val="Tytuł Znak"/>
    <w:link w:val="Tytu"/>
    <w:qFormat/>
    <w:rsid w:val="008201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PodtytuZnak">
    <w:name w:val="Podtytuł Znak"/>
    <w:link w:val="Podtytu"/>
    <w:uiPriority w:val="11"/>
    <w:qFormat/>
    <w:rsid w:val="008201C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Wyrnienie">
    <w:name w:val="Wyróżnienie"/>
    <w:qFormat/>
    <w:rsid w:val="001972EA"/>
    <w:rPr>
      <w:i/>
      <w:iCs/>
    </w:rPr>
  </w:style>
  <w:style w:type="character" w:customStyle="1" w:styleId="czeinternetowe">
    <w:name w:val="Łącze internetowe"/>
    <w:uiPriority w:val="99"/>
    <w:unhideWhenUsed/>
    <w:rsid w:val="001972EA"/>
    <w:rPr>
      <w:color w:val="0000FF"/>
      <w:u w:val="single"/>
    </w:rPr>
  </w:style>
  <w:style w:type="character" w:customStyle="1" w:styleId="ListLabel1">
    <w:name w:val="ListLabel 1"/>
    <w:qFormat/>
    <w:rPr>
      <w:b w:val="0"/>
      <w:sz w:val="20"/>
      <w:szCs w:val="20"/>
    </w:rPr>
  </w:style>
  <w:style w:type="character" w:customStyle="1" w:styleId="ListLabel2">
    <w:name w:val="ListLabel 2"/>
    <w:qFormat/>
    <w:rPr>
      <w:b w:val="0"/>
      <w:sz w:val="22"/>
      <w:szCs w:val="20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b w:val="0"/>
      <w:bCs w:val="0"/>
      <w:sz w:val="22"/>
    </w:rPr>
  </w:style>
  <w:style w:type="character" w:customStyle="1" w:styleId="ListLabel7">
    <w:name w:val="ListLabel 7"/>
    <w:qFormat/>
    <w:rPr>
      <w:b w:val="0"/>
      <w:sz w:val="22"/>
    </w:rPr>
  </w:style>
  <w:style w:type="character" w:customStyle="1" w:styleId="ListLabel8">
    <w:name w:val="ListLabel 8"/>
    <w:qFormat/>
    <w:rPr>
      <w:b w:val="0"/>
      <w:sz w:val="22"/>
    </w:rPr>
  </w:style>
  <w:style w:type="character" w:customStyle="1" w:styleId="ListLabel9">
    <w:name w:val="ListLabel 9"/>
    <w:qFormat/>
    <w:rPr>
      <w:rFonts w:eastAsia="Times New Roman" w:cs="Times New Roman"/>
      <w:b w:val="0"/>
    </w:rPr>
  </w:style>
  <w:style w:type="character" w:customStyle="1" w:styleId="ListLabel10">
    <w:name w:val="ListLabel 10"/>
    <w:qFormat/>
    <w:rPr>
      <w:rFonts w:eastAsia="Times New Roman" w:cs="Times New Roman"/>
      <w:b w:val="0"/>
      <w:color w:val="000000"/>
      <w:sz w:val="21"/>
      <w:szCs w:val="21"/>
      <w:lang w:val="pl-PL" w:eastAsia="pl-P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eastAsia="Times New Roman" w:cs="Times New Roman"/>
      <w:color w:val="000000"/>
      <w:sz w:val="21"/>
      <w:szCs w:val="21"/>
      <w:lang w:eastAsia="pl-P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eastAsia="Times New Roman" w:cs="Times New Roman"/>
      <w:color w:val="000000"/>
      <w:sz w:val="21"/>
      <w:szCs w:val="21"/>
      <w:lang w:eastAsia="pl-P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ambria"/>
      <w:sz w:val="21"/>
      <w:szCs w:val="21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8201C0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paragraph" w:styleId="Tekstpodstawowy">
    <w:name w:val="Body Text"/>
    <w:basedOn w:val="Normalny"/>
    <w:link w:val="TekstpodstawowyZnak"/>
    <w:rsid w:val="008201C0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201C0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qFormat/>
    <w:rsid w:val="008201C0"/>
    <w:pPr>
      <w:ind w:right="-35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qFormat/>
    <w:rsid w:val="008201C0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8201C0"/>
    <w:pPr>
      <w:spacing w:line="360" w:lineRule="auto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8201C0"/>
    <w:rPr>
      <w:rFonts w:ascii="Cambria" w:hAnsi="Cambria"/>
      <w:i/>
      <w:iCs/>
      <w:color w:val="4F81BD"/>
      <w:spacing w:val="15"/>
    </w:rPr>
  </w:style>
  <w:style w:type="paragraph" w:styleId="NormalnyWeb">
    <w:name w:val="Normal (Web)"/>
    <w:basedOn w:val="Normalny"/>
    <w:qFormat/>
    <w:rsid w:val="001972EA"/>
    <w:pPr>
      <w:spacing w:before="100" w:after="1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uiPriority w:val="1"/>
    <w:qFormat/>
    <w:rsid w:val="009F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.techniczny@fresenius-kab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MEDCEL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99AC-348C-4AF5-827F-C6E6C5ED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4290</Words>
  <Characters>25741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29972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Elżbieta Janicka</cp:lastModifiedBy>
  <cp:revision>3</cp:revision>
  <cp:lastPrinted>2023-08-14T08:38:00Z</cp:lastPrinted>
  <dcterms:created xsi:type="dcterms:W3CDTF">2023-08-29T19:58:00Z</dcterms:created>
  <dcterms:modified xsi:type="dcterms:W3CDTF">2023-08-29T20:28:00Z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Milickie Centrum Medyczne Sp. z o. 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