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08130" w14:textId="77777777" w:rsidR="007E4693" w:rsidRPr="00E82562" w:rsidRDefault="0002083B" w:rsidP="006F567E">
      <w:pPr>
        <w:spacing w:after="0" w:line="240" w:lineRule="auto"/>
        <w:rPr>
          <w:rFonts w:ascii="Garamond" w:eastAsia="Times New Roman" w:hAnsi="Garamond"/>
          <w:color w:val="000000" w:themeColor="text1"/>
          <w:lang w:eastAsia="pl-PL"/>
        </w:rPr>
      </w:pPr>
      <w:r w:rsidRPr="00E82562">
        <w:rPr>
          <w:rFonts w:ascii="Garamond" w:eastAsia="Times New Roman" w:hAnsi="Garamond"/>
          <w:color w:val="000000" w:themeColor="text1"/>
          <w:lang w:eastAsia="pl-PL"/>
        </w:rPr>
        <w:t>Nr sprawy: DFP.271.70</w:t>
      </w:r>
      <w:r w:rsidR="007E4693" w:rsidRPr="00E82562">
        <w:rPr>
          <w:rFonts w:ascii="Garamond" w:eastAsia="Times New Roman" w:hAnsi="Garamond"/>
          <w:color w:val="000000" w:themeColor="text1"/>
          <w:lang w:eastAsia="pl-PL"/>
        </w:rPr>
        <w:t>.2022.AB</w:t>
      </w:r>
    </w:p>
    <w:p w14:paraId="5178FE61" w14:textId="1E793F84" w:rsidR="007E4693" w:rsidRPr="00E82562" w:rsidRDefault="007E4693" w:rsidP="006F567E">
      <w:pPr>
        <w:spacing w:after="0" w:line="240" w:lineRule="auto"/>
        <w:ind w:left="142"/>
        <w:jc w:val="right"/>
        <w:rPr>
          <w:rFonts w:ascii="Garamond" w:eastAsia="Times New Roman" w:hAnsi="Garamond"/>
          <w:color w:val="000000" w:themeColor="text1"/>
          <w:lang w:eastAsia="pl-PL"/>
        </w:rPr>
      </w:pPr>
      <w:r w:rsidRPr="00E82562">
        <w:rPr>
          <w:rFonts w:ascii="Garamond" w:eastAsia="Times New Roman" w:hAnsi="Garamond"/>
          <w:color w:val="000000" w:themeColor="text1"/>
          <w:lang w:eastAsia="pl-PL"/>
        </w:rPr>
        <w:t xml:space="preserve">Kraków, dnia </w:t>
      </w:r>
      <w:r w:rsidR="00860F5D" w:rsidRPr="00E82562">
        <w:rPr>
          <w:rFonts w:ascii="Garamond" w:eastAsia="Times New Roman" w:hAnsi="Garamond"/>
          <w:color w:val="000000" w:themeColor="text1"/>
          <w:lang w:eastAsia="pl-PL"/>
        </w:rPr>
        <w:t>02.08</w:t>
      </w:r>
      <w:r w:rsidR="00E82562">
        <w:rPr>
          <w:rFonts w:ascii="Garamond" w:eastAsia="Times New Roman" w:hAnsi="Garamond"/>
          <w:color w:val="000000" w:themeColor="text1"/>
          <w:lang w:eastAsia="pl-PL"/>
        </w:rPr>
        <w:t>.</w:t>
      </w:r>
      <w:r w:rsidRPr="00E82562">
        <w:rPr>
          <w:rFonts w:ascii="Garamond" w:eastAsia="Times New Roman" w:hAnsi="Garamond"/>
          <w:color w:val="000000" w:themeColor="text1"/>
          <w:lang w:eastAsia="pl-PL"/>
        </w:rPr>
        <w:t>2022 r.</w:t>
      </w:r>
    </w:p>
    <w:p w14:paraId="29C3B751" w14:textId="77777777" w:rsidR="007E4693" w:rsidRPr="00E82562" w:rsidRDefault="007E4693" w:rsidP="006F567E">
      <w:pPr>
        <w:keepNext/>
        <w:spacing w:after="0" w:line="240" w:lineRule="auto"/>
        <w:outlineLvl w:val="0"/>
        <w:rPr>
          <w:rFonts w:ascii="Garamond" w:eastAsia="Times New Roman" w:hAnsi="Garamond"/>
          <w:b/>
          <w:bCs/>
          <w:color w:val="000000" w:themeColor="text1"/>
          <w:lang w:eastAsia="pl-PL"/>
        </w:rPr>
      </w:pPr>
    </w:p>
    <w:p w14:paraId="545C5D5D" w14:textId="77777777" w:rsidR="007E4693" w:rsidRPr="00E82562" w:rsidRDefault="007E4693" w:rsidP="006F567E">
      <w:pPr>
        <w:keepNext/>
        <w:spacing w:after="0" w:line="240" w:lineRule="auto"/>
        <w:outlineLvl w:val="0"/>
        <w:rPr>
          <w:rFonts w:ascii="Garamond" w:eastAsia="Times New Roman" w:hAnsi="Garamond"/>
          <w:b/>
          <w:bCs/>
          <w:color w:val="000000" w:themeColor="text1"/>
          <w:lang w:eastAsia="pl-PL"/>
        </w:rPr>
      </w:pPr>
    </w:p>
    <w:p w14:paraId="7676A8CD" w14:textId="77777777" w:rsidR="007E4693" w:rsidRPr="00E82562" w:rsidRDefault="007E4693" w:rsidP="006F567E">
      <w:pPr>
        <w:keepNext/>
        <w:spacing w:after="0" w:line="240" w:lineRule="auto"/>
        <w:ind w:left="360"/>
        <w:jc w:val="right"/>
        <w:outlineLvl w:val="0"/>
        <w:rPr>
          <w:rFonts w:ascii="Garamond" w:eastAsia="Times New Roman" w:hAnsi="Garamond"/>
          <w:b/>
          <w:bCs/>
          <w:color w:val="000000" w:themeColor="text1"/>
          <w:lang w:eastAsia="pl-PL"/>
        </w:rPr>
      </w:pPr>
      <w:r w:rsidRPr="00E82562">
        <w:rPr>
          <w:rFonts w:ascii="Garamond" w:eastAsia="Times New Roman" w:hAnsi="Garamond"/>
          <w:b/>
          <w:bCs/>
          <w:color w:val="000000" w:themeColor="text1"/>
          <w:lang w:eastAsia="pl-PL"/>
        </w:rPr>
        <w:t>Do wszystkich Wykonawców biorących udział w postępowaniu</w:t>
      </w:r>
    </w:p>
    <w:p w14:paraId="69F83C48" w14:textId="5A510FF9" w:rsidR="007E4693" w:rsidRPr="00E82562" w:rsidRDefault="007E4693" w:rsidP="006F567E">
      <w:pPr>
        <w:keepNext/>
        <w:spacing w:after="0" w:line="240" w:lineRule="auto"/>
        <w:ind w:left="360"/>
        <w:jc w:val="right"/>
        <w:outlineLvl w:val="0"/>
        <w:rPr>
          <w:rFonts w:ascii="Garamond" w:eastAsia="Times New Roman" w:hAnsi="Garamond"/>
          <w:b/>
          <w:bCs/>
          <w:color w:val="000000" w:themeColor="text1"/>
          <w:lang w:eastAsia="pl-PL"/>
        </w:rPr>
      </w:pPr>
    </w:p>
    <w:p w14:paraId="72DEACBA" w14:textId="77777777" w:rsidR="00492E8F" w:rsidRPr="00E82562" w:rsidRDefault="00492E8F" w:rsidP="006F567E">
      <w:pPr>
        <w:keepNext/>
        <w:spacing w:after="0" w:line="240" w:lineRule="auto"/>
        <w:ind w:left="360"/>
        <w:jc w:val="right"/>
        <w:outlineLvl w:val="0"/>
        <w:rPr>
          <w:rFonts w:ascii="Garamond" w:eastAsia="Times New Roman" w:hAnsi="Garamond"/>
          <w:b/>
          <w:bCs/>
          <w:color w:val="000000" w:themeColor="text1"/>
          <w:lang w:eastAsia="pl-PL"/>
        </w:rPr>
      </w:pPr>
    </w:p>
    <w:p w14:paraId="732D947C" w14:textId="77777777" w:rsidR="007E4693" w:rsidRPr="00E82562" w:rsidRDefault="007E4693" w:rsidP="006F567E">
      <w:pPr>
        <w:pStyle w:val="Nagwek1"/>
        <w:shd w:val="clear" w:color="auto" w:fill="FFFFFF"/>
        <w:tabs>
          <w:tab w:val="left" w:pos="993"/>
        </w:tabs>
        <w:spacing w:before="0" w:line="240" w:lineRule="auto"/>
        <w:ind w:left="990" w:hanging="990"/>
        <w:jc w:val="both"/>
        <w:textAlignment w:val="baseline"/>
        <w:rPr>
          <w:rFonts w:ascii="Garamond" w:hAnsi="Garamond"/>
          <w:b/>
          <w:color w:val="000000" w:themeColor="text1"/>
          <w:sz w:val="22"/>
          <w:szCs w:val="22"/>
        </w:rPr>
      </w:pPr>
      <w:r w:rsidRPr="00E82562">
        <w:rPr>
          <w:rFonts w:ascii="Garamond" w:hAnsi="Garamond"/>
          <w:color w:val="000000" w:themeColor="text1"/>
          <w:sz w:val="22"/>
          <w:szCs w:val="22"/>
        </w:rPr>
        <w:t xml:space="preserve">Dotyczy: </w:t>
      </w:r>
      <w:r w:rsidRPr="00E82562">
        <w:rPr>
          <w:rFonts w:ascii="Garamond" w:hAnsi="Garamond"/>
          <w:color w:val="000000" w:themeColor="text1"/>
          <w:sz w:val="22"/>
          <w:szCs w:val="22"/>
        </w:rPr>
        <w:tab/>
      </w:r>
      <w:r w:rsidRPr="00E82562">
        <w:rPr>
          <w:rFonts w:ascii="Garamond" w:hAnsi="Garamond" w:cs="Arial"/>
          <w:color w:val="000000" w:themeColor="text1"/>
          <w:sz w:val="22"/>
          <w:szCs w:val="22"/>
        </w:rPr>
        <w:t xml:space="preserve">postępowania o udzielenie zamówienia publicznego na </w:t>
      </w:r>
      <w:r w:rsidR="0002083B" w:rsidRPr="00E82562">
        <w:rPr>
          <w:rFonts w:ascii="Garamond" w:hAnsi="Garamond"/>
          <w:color w:val="000000" w:themeColor="text1"/>
          <w:sz w:val="22"/>
          <w:szCs w:val="22"/>
        </w:rPr>
        <w:t>zaprojektowanie i wybudowanie budynku biurowego uzupełniającego Nową Siedzibę Szpitala Uniwersyteckiego  w Krakowie-Prokocimiu</w:t>
      </w:r>
    </w:p>
    <w:p w14:paraId="36A63C54" w14:textId="2B6BE2CE" w:rsidR="007E4693" w:rsidRPr="00E82562" w:rsidRDefault="007E4693" w:rsidP="006F567E">
      <w:pPr>
        <w:tabs>
          <w:tab w:val="left" w:pos="2467"/>
        </w:tabs>
        <w:spacing w:after="0" w:line="240" w:lineRule="auto"/>
        <w:jc w:val="both"/>
        <w:rPr>
          <w:rFonts w:ascii="Garamond" w:eastAsia="Times New Roman" w:hAnsi="Garamond" w:cs="Times New Roman"/>
          <w:color w:val="000000" w:themeColor="text1"/>
          <w:lang w:eastAsia="pl-PL"/>
        </w:rPr>
      </w:pPr>
      <w:r w:rsidRPr="00E82562">
        <w:rPr>
          <w:rFonts w:ascii="Garamond" w:eastAsia="Times New Roman" w:hAnsi="Garamond" w:cs="Times New Roman"/>
          <w:color w:val="000000" w:themeColor="text1"/>
          <w:lang w:eastAsia="pl-PL"/>
        </w:rPr>
        <w:tab/>
      </w:r>
    </w:p>
    <w:p w14:paraId="64E8B287" w14:textId="77777777" w:rsidR="00814348" w:rsidRPr="00E82562" w:rsidRDefault="00814348" w:rsidP="006F567E">
      <w:pPr>
        <w:tabs>
          <w:tab w:val="left" w:pos="2467"/>
        </w:tabs>
        <w:spacing w:after="0" w:line="240" w:lineRule="auto"/>
        <w:jc w:val="both"/>
        <w:rPr>
          <w:rFonts w:ascii="Garamond" w:eastAsia="Times New Roman" w:hAnsi="Garamond" w:cs="Times New Roman"/>
          <w:color w:val="000000" w:themeColor="text1"/>
          <w:lang w:eastAsia="pl-PL"/>
        </w:rPr>
      </w:pPr>
    </w:p>
    <w:p w14:paraId="22652FEB" w14:textId="77777777" w:rsidR="007E4693" w:rsidRPr="00E82562" w:rsidRDefault="007E4693" w:rsidP="006F567E">
      <w:pPr>
        <w:spacing w:after="0" w:line="240" w:lineRule="auto"/>
        <w:ind w:firstLine="708"/>
        <w:jc w:val="both"/>
        <w:rPr>
          <w:rFonts w:ascii="Garamond" w:eastAsia="Times New Roman" w:hAnsi="Garamond" w:cs="Times New Roman"/>
          <w:color w:val="000000" w:themeColor="text1"/>
          <w:lang w:eastAsia="pl-PL"/>
        </w:rPr>
      </w:pPr>
      <w:r w:rsidRPr="00E82562">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64FF6C82" w14:textId="431441F1" w:rsidR="00AA0B39" w:rsidRDefault="00AA0B39" w:rsidP="006F567E">
      <w:pPr>
        <w:spacing w:after="0" w:line="240" w:lineRule="auto"/>
        <w:jc w:val="both"/>
        <w:rPr>
          <w:rFonts w:ascii="Garamond" w:hAnsi="Garamond" w:cs="Times New Roman"/>
          <w:b/>
          <w:color w:val="000000" w:themeColor="text1"/>
        </w:rPr>
      </w:pPr>
    </w:p>
    <w:p w14:paraId="7B3299DB" w14:textId="77777777" w:rsidR="00E82562" w:rsidRPr="00E82562" w:rsidRDefault="00E82562" w:rsidP="006F567E">
      <w:pPr>
        <w:spacing w:after="0" w:line="240" w:lineRule="auto"/>
        <w:jc w:val="both"/>
        <w:rPr>
          <w:rFonts w:ascii="Garamond" w:hAnsi="Garamond" w:cs="Times New Roman"/>
          <w:b/>
          <w:color w:val="000000" w:themeColor="text1"/>
        </w:rPr>
      </w:pPr>
    </w:p>
    <w:p w14:paraId="3E019CDA" w14:textId="105D36FE" w:rsidR="006F567E" w:rsidRPr="00E82562" w:rsidRDefault="00051E92" w:rsidP="006F567E">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Pytanie</w:t>
      </w:r>
      <w:r w:rsidR="00B85A1C" w:rsidRPr="00E82562">
        <w:rPr>
          <w:rFonts w:ascii="Garamond" w:hAnsi="Garamond" w:cs="Times New Roman"/>
          <w:b/>
          <w:color w:val="000000" w:themeColor="text1"/>
        </w:rPr>
        <w:t xml:space="preserve"> 1</w:t>
      </w:r>
    </w:p>
    <w:p w14:paraId="35F29629" w14:textId="00969924"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§4 ust. 1 </w:t>
      </w:r>
      <w:proofErr w:type="spellStart"/>
      <w:r w:rsidRPr="00E82562">
        <w:rPr>
          <w:rFonts w:ascii="Garamond" w:hAnsi="Garamond" w:cs="Times New Roman"/>
          <w:color w:val="000000" w:themeColor="text1"/>
        </w:rPr>
        <w:t>zd</w:t>
      </w:r>
      <w:proofErr w:type="spellEnd"/>
      <w:r w:rsidRPr="00E82562">
        <w:rPr>
          <w:rFonts w:ascii="Garamond" w:hAnsi="Garamond" w:cs="Times New Roman"/>
          <w:color w:val="000000" w:themeColor="text1"/>
        </w:rPr>
        <w:t xml:space="preserve">. 2 wzoru umowy: Czy zamawiający wyraża zgodę na przeformułowanie postanowienia umownego i określenie, że za dzień faktycznego wykonania Zakresu Prac Wykonawcy uznaje się dzień zgłoszenia gotowości do odbioru.  Obecne postanowienie przerzuca na wykonawcę odpowiedzialność </w:t>
      </w:r>
      <w:r w:rsidR="00814348" w:rsidRPr="00E82562">
        <w:rPr>
          <w:rFonts w:ascii="Garamond" w:hAnsi="Garamond" w:cs="Times New Roman"/>
          <w:color w:val="000000" w:themeColor="text1"/>
        </w:rPr>
        <w:br/>
      </w:r>
      <w:r w:rsidRPr="00E82562">
        <w:rPr>
          <w:rFonts w:ascii="Garamond" w:hAnsi="Garamond" w:cs="Times New Roman"/>
          <w:color w:val="000000" w:themeColor="text1"/>
        </w:rPr>
        <w:t>z tytułu niedochowania terminu końcowego w przypadku gdy odbiory się opóźnią z przyczyn niezależnych od wykonawcy.</w:t>
      </w:r>
    </w:p>
    <w:p w14:paraId="76330B03" w14:textId="127671D9" w:rsidR="00AF19BC" w:rsidRPr="00E82562" w:rsidRDefault="00AF19BC" w:rsidP="006F567E">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7DB0DB0A" w14:textId="51668CBE" w:rsidR="00AD0847" w:rsidRPr="00E82562" w:rsidRDefault="008B0338"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modyfikacji wzoru umowy w ten sposób, że terminem zakończenia Zakresu Prac Wykonawcy będzie faktyczny dzień zakończenia realizacji Zakresu Prac Wykonawcy a nie dzień podpisania Protokołu Odbioru Końcowego.</w:t>
      </w:r>
    </w:p>
    <w:p w14:paraId="453014D7" w14:textId="77777777" w:rsidR="008B0338" w:rsidRPr="00E82562" w:rsidRDefault="008B0338" w:rsidP="006F567E">
      <w:pPr>
        <w:spacing w:after="0" w:line="240" w:lineRule="auto"/>
        <w:jc w:val="both"/>
        <w:rPr>
          <w:rFonts w:ascii="Garamond" w:hAnsi="Garamond" w:cs="Times New Roman"/>
          <w:b/>
          <w:color w:val="000000" w:themeColor="text1"/>
        </w:rPr>
      </w:pPr>
    </w:p>
    <w:p w14:paraId="6DD94919" w14:textId="3A3EAED7" w:rsidR="006F567E" w:rsidRPr="00E82562" w:rsidRDefault="00AA0B39" w:rsidP="006F567E">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 xml:space="preserve">Pytanie </w:t>
      </w:r>
      <w:r w:rsidR="00B85A1C" w:rsidRPr="00E82562">
        <w:rPr>
          <w:rFonts w:ascii="Garamond" w:hAnsi="Garamond" w:cs="Times New Roman"/>
          <w:b/>
          <w:color w:val="000000" w:themeColor="text1"/>
        </w:rPr>
        <w:t>2</w:t>
      </w:r>
    </w:p>
    <w:p w14:paraId="21C520CA" w14:textId="2E2B74CF"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§14 ust. 6 wzoru umowy: Zgodnie z art. 465 ust. 6 PZP: W przypadku dokonania bezpośredniej zapłaty podwykonawcy lub dalszemu podwykonawcy zamawiający potrąca kwotę wypłaconego wynagrodzenia </w:t>
      </w:r>
      <w:r w:rsidR="00A21EAA" w:rsidRPr="00E82562">
        <w:rPr>
          <w:rFonts w:ascii="Garamond" w:hAnsi="Garamond" w:cs="Times New Roman"/>
          <w:color w:val="000000" w:themeColor="text1"/>
        </w:rPr>
        <w:br/>
      </w:r>
      <w:r w:rsidRPr="00E82562">
        <w:rPr>
          <w:rFonts w:ascii="Garamond" w:hAnsi="Garamond" w:cs="Times New Roman"/>
          <w:color w:val="000000" w:themeColor="text1"/>
        </w:rPr>
        <w:t xml:space="preserve">z wynagrodzenia należnego wykonawcy. Wobec brzmienia ww. artykułu wykonawca zwraca się z wnioskiem o wykreślenie możliwości potrącenia przez zamawiającego równowartości kwoty skierowanej do depozytu sądowego. </w:t>
      </w:r>
    </w:p>
    <w:p w14:paraId="49E0E67B"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4B86D9CF" w14:textId="23A65CA6" w:rsidR="00AD0847" w:rsidRPr="00E82562" w:rsidRDefault="008B0338"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403D0879" w14:textId="77777777" w:rsidR="008B0338" w:rsidRPr="00E82562" w:rsidRDefault="008B0338" w:rsidP="006F567E">
      <w:pPr>
        <w:spacing w:after="0" w:line="240" w:lineRule="auto"/>
        <w:jc w:val="both"/>
        <w:rPr>
          <w:rFonts w:ascii="Garamond" w:hAnsi="Garamond" w:cs="Times New Roman"/>
          <w:b/>
          <w:color w:val="000000" w:themeColor="text1"/>
        </w:rPr>
      </w:pPr>
    </w:p>
    <w:p w14:paraId="513CF95D" w14:textId="6B66AA02" w:rsidR="00AD0847" w:rsidRPr="00E82562" w:rsidRDefault="00AA0B39" w:rsidP="006F567E">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 xml:space="preserve">Pytanie </w:t>
      </w:r>
      <w:r w:rsidR="00B85A1C" w:rsidRPr="00E82562">
        <w:rPr>
          <w:rFonts w:ascii="Garamond" w:hAnsi="Garamond" w:cs="Times New Roman"/>
          <w:b/>
          <w:color w:val="000000" w:themeColor="text1"/>
        </w:rPr>
        <w:t>3</w:t>
      </w:r>
    </w:p>
    <w:p w14:paraId="172C8362" w14:textId="6368C1DC"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§18 ust. 2 wzoru umowy: Czy zamawiający wyraża zgodę na przeformułowanie postanowienia umownego </w:t>
      </w:r>
      <w:r w:rsidR="00A21EAA" w:rsidRPr="00E82562">
        <w:rPr>
          <w:rFonts w:ascii="Garamond" w:hAnsi="Garamond" w:cs="Times New Roman"/>
          <w:color w:val="000000" w:themeColor="text1"/>
        </w:rPr>
        <w:br/>
      </w:r>
      <w:r w:rsidRPr="00E82562">
        <w:rPr>
          <w:rFonts w:ascii="Garamond" w:hAnsi="Garamond" w:cs="Times New Roman"/>
          <w:color w:val="000000" w:themeColor="text1"/>
        </w:rPr>
        <w:t>i określenie okresu pełnienie nadzoru autorskiego przez okres gwarancji na wykonane prace?</w:t>
      </w:r>
      <w:r w:rsidR="00A21EAA" w:rsidRPr="00E82562">
        <w:rPr>
          <w:rFonts w:ascii="Garamond" w:hAnsi="Garamond" w:cs="Times New Roman"/>
          <w:color w:val="000000" w:themeColor="text1"/>
        </w:rPr>
        <w:t xml:space="preserve"> </w:t>
      </w:r>
      <w:r w:rsidRPr="00E82562">
        <w:rPr>
          <w:rFonts w:ascii="Garamond" w:hAnsi="Garamond" w:cs="Times New Roman"/>
          <w:color w:val="000000" w:themeColor="text1"/>
        </w:rPr>
        <w:t xml:space="preserve">Istota nadzoru autorskiego polega na stwierdzaniu w toku wykonywania robót budowlanych zgodności realizacji </w:t>
      </w:r>
      <w:r w:rsidR="00A21EAA" w:rsidRPr="00E82562">
        <w:rPr>
          <w:rFonts w:ascii="Garamond" w:hAnsi="Garamond" w:cs="Times New Roman"/>
          <w:color w:val="000000" w:themeColor="text1"/>
        </w:rPr>
        <w:br/>
      </w:r>
      <w:r w:rsidRPr="00E82562">
        <w:rPr>
          <w:rFonts w:ascii="Garamond" w:hAnsi="Garamond" w:cs="Times New Roman"/>
          <w:color w:val="000000" w:themeColor="text1"/>
        </w:rPr>
        <w:t xml:space="preserve">z projektem, dlatego – zdaniem wykonawcy – okres pełnienia nadzoru autorskiego powinien być równoznaczny z okresem gwarancji na wykonane roboty budowlane, lecz nie dłuższy niż okres gwarancji na dokumentację projektową. </w:t>
      </w:r>
    </w:p>
    <w:p w14:paraId="196323E1"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1AD75520" w14:textId="5BF68069" w:rsidR="00AD0847" w:rsidRPr="00E82562" w:rsidRDefault="008B0338"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wyraża zgodę i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modyfikacji wzoru umowy we wskazanym zakresie.</w:t>
      </w:r>
    </w:p>
    <w:p w14:paraId="0378EBE6" w14:textId="27C573EF" w:rsidR="008B0338" w:rsidRPr="00E82562" w:rsidRDefault="008B0338" w:rsidP="006F567E">
      <w:pPr>
        <w:spacing w:after="0" w:line="240" w:lineRule="auto"/>
        <w:jc w:val="both"/>
        <w:rPr>
          <w:rFonts w:ascii="Garamond" w:hAnsi="Garamond" w:cs="Times New Roman"/>
          <w:color w:val="000000" w:themeColor="text1"/>
        </w:rPr>
      </w:pPr>
    </w:p>
    <w:p w14:paraId="4D208595" w14:textId="6568E1A1" w:rsidR="00AD0847" w:rsidRPr="00E82562" w:rsidRDefault="00AA0B39" w:rsidP="006F567E">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 xml:space="preserve">Pytanie </w:t>
      </w:r>
      <w:r w:rsidR="00B85A1C" w:rsidRPr="00E82562">
        <w:rPr>
          <w:rFonts w:ascii="Garamond" w:hAnsi="Garamond" w:cs="Times New Roman"/>
          <w:b/>
          <w:color w:val="000000" w:themeColor="text1"/>
        </w:rPr>
        <w:t>4</w:t>
      </w:r>
    </w:p>
    <w:p w14:paraId="53444192" w14:textId="525CCC90"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§20 ust. 1 wzoru umowy: Prosimy o potwierdzenie, że wskazane w par. 20 ust. 1 rodzaje ubezpieczeń tworzą katalog zamknięty. W przeciwnym razie zwracamy się z prośba o konkretyzację jakich innych ubezpieczeń oczekuje zamawiający („w szczególności”).</w:t>
      </w:r>
    </w:p>
    <w:p w14:paraId="0AA2C951"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lastRenderedPageBreak/>
        <w:t>Odpowiedź:</w:t>
      </w:r>
    </w:p>
    <w:p w14:paraId="0A8493DE" w14:textId="2173C9AF" w:rsidR="00AD0847" w:rsidRPr="00E82562" w:rsidRDefault="008B0338"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określił katalog umów ubezpieczenia wymagany i obligatoryjny jeśli chodzi o przedmiot kontraktu i jego wykonanie, co nie oznacza braku możliwości zawarcia przez Wykonawcę innych umów ubezpieczenia dobrowolnie.</w:t>
      </w:r>
    </w:p>
    <w:p w14:paraId="720D0FF2" w14:textId="77777777" w:rsidR="008B0338" w:rsidRPr="00E82562" w:rsidRDefault="008B0338" w:rsidP="006F567E">
      <w:pPr>
        <w:spacing w:after="0" w:line="240" w:lineRule="auto"/>
        <w:jc w:val="both"/>
        <w:rPr>
          <w:rFonts w:ascii="Garamond" w:hAnsi="Garamond" w:cs="Times New Roman"/>
          <w:b/>
          <w:color w:val="000000" w:themeColor="text1"/>
        </w:rPr>
      </w:pPr>
    </w:p>
    <w:p w14:paraId="55B38DF0" w14:textId="4D7C1112" w:rsidR="00AD0847" w:rsidRPr="00E82562" w:rsidRDefault="00AA0B39" w:rsidP="006F567E">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 xml:space="preserve">Pytanie </w:t>
      </w:r>
      <w:r w:rsidR="00B85A1C" w:rsidRPr="00E82562">
        <w:rPr>
          <w:rFonts w:ascii="Garamond" w:hAnsi="Garamond" w:cs="Times New Roman"/>
          <w:b/>
          <w:color w:val="000000" w:themeColor="text1"/>
        </w:rPr>
        <w:t>5</w:t>
      </w:r>
    </w:p>
    <w:p w14:paraId="638E924D" w14:textId="553B0ECC"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§33 ust. 7 wzoru umowy: Czy Zamawiający wyraża zgodę na wprowadzenie maksymalnego terminu 3 dni na potwierdzenie przez inspektora nadzoru inwestorskiego gotowości wykonawcy do dokonania odbioru końcowego? Obecny zapis generuje ryzyko dla wykonawcy nie określając terminu na potwierdzenie przez inspektora nadzoru inwestorskiego gotowości wykonawcy do dokonania odbioru.</w:t>
      </w:r>
    </w:p>
    <w:p w14:paraId="6437D000"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14D8931C" w14:textId="39631BF0" w:rsidR="00AD0847" w:rsidRPr="00E82562" w:rsidRDefault="008B0338"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modyfikacji wzoru umowy i wprowadz</w:t>
      </w:r>
      <w:r w:rsidR="00484742" w:rsidRPr="00E82562">
        <w:rPr>
          <w:rFonts w:ascii="Garamond" w:hAnsi="Garamond" w:cs="Times New Roman"/>
          <w:color w:val="000000" w:themeColor="text1"/>
        </w:rPr>
        <w:t>a</w:t>
      </w:r>
      <w:r w:rsidRPr="00E82562">
        <w:rPr>
          <w:rFonts w:ascii="Garamond" w:hAnsi="Garamond" w:cs="Times New Roman"/>
          <w:color w:val="000000" w:themeColor="text1"/>
        </w:rPr>
        <w:t xml:space="preserve"> termin 3 dni roboczych na potwierdzenie przez Inspektora Nadzoru Inwestorskiego gotowości Wykonawcy do dokonania Odbioru Końcowego.</w:t>
      </w:r>
    </w:p>
    <w:p w14:paraId="22364E44" w14:textId="77777777" w:rsidR="008B0338" w:rsidRPr="00E82562" w:rsidRDefault="008B0338" w:rsidP="006F567E">
      <w:pPr>
        <w:spacing w:after="0" w:line="240" w:lineRule="auto"/>
        <w:jc w:val="both"/>
        <w:rPr>
          <w:rFonts w:ascii="Garamond" w:hAnsi="Garamond" w:cs="Times New Roman"/>
          <w:b/>
          <w:color w:val="000000" w:themeColor="text1"/>
        </w:rPr>
      </w:pPr>
    </w:p>
    <w:p w14:paraId="3D06F760" w14:textId="60961CFB" w:rsidR="00AD0847" w:rsidRPr="00E82562" w:rsidRDefault="00AA0B39" w:rsidP="006F567E">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 xml:space="preserve">Pytanie </w:t>
      </w:r>
      <w:r w:rsidR="00B85A1C" w:rsidRPr="00E82562">
        <w:rPr>
          <w:rFonts w:ascii="Garamond" w:hAnsi="Garamond" w:cs="Times New Roman"/>
          <w:b/>
          <w:color w:val="000000" w:themeColor="text1"/>
        </w:rPr>
        <w:t>6</w:t>
      </w:r>
    </w:p>
    <w:p w14:paraId="71EF571F" w14:textId="680C5ADE"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§33 ust. 7 wzoru umowy: Czy zamawiający wyraża zgodę na wprowadzenie zapisu, że dokonanie odbioru końcowego następuje protokołem odbioru końcowego? Zdaniem wykonawcy zasadne jest zachowanie spójności brzmieniowej, bowiem zgodnie z §31 ust. 3 wzoru umowy dokonanie odbioru częściowego następuje protokołem odbioru częściowego. </w:t>
      </w:r>
    </w:p>
    <w:p w14:paraId="4347210A"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05667E94" w14:textId="53190463" w:rsidR="00AD0847" w:rsidRPr="00E82562" w:rsidRDefault="008B0338"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wyraża zgodę i </w:t>
      </w:r>
      <w:r w:rsidR="00EA7B98" w:rsidRPr="00E82562">
        <w:rPr>
          <w:rFonts w:ascii="Garamond" w:hAnsi="Garamond" w:cs="Times New Roman"/>
          <w:color w:val="000000" w:themeColor="text1"/>
        </w:rPr>
        <w:t>dokonuje</w:t>
      </w:r>
      <w:r w:rsidRPr="00E82562">
        <w:rPr>
          <w:rFonts w:ascii="Garamond" w:hAnsi="Garamond" w:cs="Times New Roman"/>
          <w:color w:val="000000" w:themeColor="text1"/>
        </w:rPr>
        <w:t xml:space="preserve"> modyfikacji wzoru umowy we wskazanym zakresie.</w:t>
      </w:r>
    </w:p>
    <w:p w14:paraId="0647E363" w14:textId="77777777" w:rsidR="008B0338" w:rsidRPr="00E82562" w:rsidRDefault="008B0338" w:rsidP="006F567E">
      <w:pPr>
        <w:spacing w:after="0" w:line="240" w:lineRule="auto"/>
        <w:jc w:val="both"/>
        <w:rPr>
          <w:rFonts w:ascii="Garamond" w:hAnsi="Garamond" w:cs="Times New Roman"/>
          <w:color w:val="000000" w:themeColor="text1"/>
        </w:rPr>
      </w:pPr>
    </w:p>
    <w:p w14:paraId="5225F72F" w14:textId="069AD458" w:rsidR="00AD0847" w:rsidRPr="00E82562" w:rsidRDefault="00AA0B39" w:rsidP="006F567E">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 xml:space="preserve">Pytanie </w:t>
      </w:r>
      <w:r w:rsidR="00B85A1C" w:rsidRPr="00E82562">
        <w:rPr>
          <w:rFonts w:ascii="Garamond" w:hAnsi="Garamond" w:cs="Times New Roman"/>
          <w:b/>
          <w:color w:val="000000" w:themeColor="text1"/>
        </w:rPr>
        <w:t>7</w:t>
      </w:r>
    </w:p>
    <w:p w14:paraId="1DB3836E" w14:textId="204EE1D7"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§34 ust. 8 </w:t>
      </w:r>
      <w:proofErr w:type="spellStart"/>
      <w:r w:rsidRPr="00E82562">
        <w:rPr>
          <w:rFonts w:ascii="Garamond" w:hAnsi="Garamond" w:cs="Times New Roman"/>
          <w:color w:val="000000" w:themeColor="text1"/>
        </w:rPr>
        <w:t>zd</w:t>
      </w:r>
      <w:proofErr w:type="spellEnd"/>
      <w:r w:rsidRPr="00E82562">
        <w:rPr>
          <w:rFonts w:ascii="Garamond" w:hAnsi="Garamond" w:cs="Times New Roman"/>
          <w:color w:val="000000" w:themeColor="text1"/>
        </w:rPr>
        <w:t xml:space="preserve">. 2 wzoru umowy: Czy zamawiający wyraża zgodę na wydłużenie czasu reakcji wykonawcy </w:t>
      </w:r>
      <w:r w:rsidR="00675E24" w:rsidRPr="00E82562">
        <w:rPr>
          <w:rFonts w:ascii="Garamond" w:hAnsi="Garamond" w:cs="Times New Roman"/>
          <w:color w:val="000000" w:themeColor="text1"/>
        </w:rPr>
        <w:br/>
      </w:r>
      <w:r w:rsidRPr="00E82562">
        <w:rPr>
          <w:rFonts w:ascii="Garamond" w:hAnsi="Garamond" w:cs="Times New Roman"/>
          <w:color w:val="000000" w:themeColor="text1"/>
        </w:rPr>
        <w:t xml:space="preserve">w przypadku elementów zagrażających bezpieczeństwu obiektu i ludzi albo uniemożliwiających pracę pracowników do 24 godzin?  Czas reakcji nie dłuższy niż 2 godziny jest w praktyce niemożliwy </w:t>
      </w:r>
      <w:r w:rsidR="00675E24" w:rsidRPr="00E82562">
        <w:rPr>
          <w:rFonts w:ascii="Garamond" w:hAnsi="Garamond" w:cs="Times New Roman"/>
          <w:color w:val="000000" w:themeColor="text1"/>
        </w:rPr>
        <w:br/>
      </w:r>
      <w:r w:rsidRPr="00E82562">
        <w:rPr>
          <w:rFonts w:ascii="Garamond" w:hAnsi="Garamond" w:cs="Times New Roman"/>
          <w:color w:val="000000" w:themeColor="text1"/>
        </w:rPr>
        <w:t>do zrealizowania.</w:t>
      </w:r>
    </w:p>
    <w:p w14:paraId="15F8033B"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27C780D9" w14:textId="7210914A" w:rsidR="00AD0847" w:rsidRPr="00E82562" w:rsidRDefault="008B0338"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 xml:space="preserve">modyfikacji wzoru umowy i </w:t>
      </w:r>
      <w:r w:rsidR="00484742" w:rsidRPr="00E82562">
        <w:rPr>
          <w:rFonts w:ascii="Garamond" w:hAnsi="Garamond" w:cs="Times New Roman"/>
          <w:color w:val="000000" w:themeColor="text1"/>
        </w:rPr>
        <w:t xml:space="preserve">wprowadza </w:t>
      </w:r>
      <w:r w:rsidRPr="00E82562">
        <w:rPr>
          <w:rFonts w:ascii="Garamond" w:hAnsi="Garamond" w:cs="Times New Roman"/>
          <w:color w:val="000000" w:themeColor="text1"/>
        </w:rPr>
        <w:t>12 godzinny czas reakcji z wyłączeniem uwolnienia ludzi z windy, gdzie czas ten winien wynosić 30 minut.</w:t>
      </w:r>
    </w:p>
    <w:p w14:paraId="2D9A7418" w14:textId="77777777" w:rsidR="008B0338" w:rsidRPr="00E82562" w:rsidRDefault="008B0338" w:rsidP="006F567E">
      <w:pPr>
        <w:spacing w:after="0" w:line="240" w:lineRule="auto"/>
        <w:jc w:val="both"/>
        <w:rPr>
          <w:rFonts w:ascii="Garamond" w:hAnsi="Garamond" w:cs="Times New Roman"/>
          <w:color w:val="000000" w:themeColor="text1"/>
        </w:rPr>
      </w:pPr>
    </w:p>
    <w:p w14:paraId="5F04A2D8" w14:textId="2180FE8D" w:rsidR="00AD0847" w:rsidRPr="00E82562" w:rsidRDefault="00AA0B39" w:rsidP="006F567E">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 xml:space="preserve">Pytanie </w:t>
      </w:r>
      <w:r w:rsidR="00B85A1C" w:rsidRPr="00E82562">
        <w:rPr>
          <w:rFonts w:ascii="Garamond" w:hAnsi="Garamond" w:cs="Times New Roman"/>
          <w:b/>
          <w:color w:val="000000" w:themeColor="text1"/>
        </w:rPr>
        <w:t>8</w:t>
      </w:r>
    </w:p>
    <w:p w14:paraId="64F7F334" w14:textId="256CEE74"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§34 ust. 14 wzoru umowy: Prosimy o skorygowanie błędnego odwołania w tym postanowieniu. </w:t>
      </w:r>
    </w:p>
    <w:p w14:paraId="65781FFA"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4985B446" w14:textId="608D27FA" w:rsidR="00AD0847" w:rsidRPr="00E82562" w:rsidRDefault="0068543A"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modyfikacji wzoru umowy we wskazanym zakresie.</w:t>
      </w:r>
    </w:p>
    <w:p w14:paraId="44DCFDE8" w14:textId="77777777" w:rsidR="0068543A" w:rsidRPr="00E82562" w:rsidRDefault="0068543A" w:rsidP="006F567E">
      <w:pPr>
        <w:spacing w:after="0" w:line="240" w:lineRule="auto"/>
        <w:jc w:val="both"/>
        <w:rPr>
          <w:rFonts w:ascii="Garamond" w:hAnsi="Garamond" w:cs="Times New Roman"/>
          <w:color w:val="000000" w:themeColor="text1"/>
        </w:rPr>
      </w:pPr>
    </w:p>
    <w:p w14:paraId="6CE41079" w14:textId="19B8308F" w:rsidR="00AD0847" w:rsidRPr="00E82562" w:rsidRDefault="00AA0B39" w:rsidP="006F567E">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 xml:space="preserve">Pytanie </w:t>
      </w:r>
      <w:r w:rsidR="00B85A1C" w:rsidRPr="00E82562">
        <w:rPr>
          <w:rFonts w:ascii="Garamond" w:hAnsi="Garamond" w:cs="Times New Roman"/>
          <w:b/>
          <w:color w:val="000000" w:themeColor="text1"/>
        </w:rPr>
        <w:t>9</w:t>
      </w:r>
    </w:p>
    <w:p w14:paraId="28E65F20" w14:textId="718A9787"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§35 ust. 1 wzoru umowy: Prosimy o doprecyzowanie w jakim czasie nastąpią odbiory gwarancyjne, w ciągu 15 czy 30 dni?</w:t>
      </w:r>
    </w:p>
    <w:p w14:paraId="4D7C1F51"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31517A20" w14:textId="523E739C" w:rsidR="00AD0847" w:rsidRPr="00E82562" w:rsidRDefault="000062FB"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Odbiory Gwarancyjne nastąpią w ciągu 15 dni. 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korekty liczby w § 35 ust. 1 wzoru umowy.</w:t>
      </w:r>
    </w:p>
    <w:p w14:paraId="32AA8D09" w14:textId="000F40CC" w:rsidR="000062FB" w:rsidRPr="00E82562" w:rsidRDefault="000062FB" w:rsidP="006F567E">
      <w:pPr>
        <w:spacing w:after="0" w:line="240" w:lineRule="auto"/>
        <w:jc w:val="both"/>
        <w:rPr>
          <w:rFonts w:ascii="Garamond" w:hAnsi="Garamond" w:cs="Times New Roman"/>
          <w:b/>
          <w:color w:val="000000" w:themeColor="text1"/>
        </w:rPr>
      </w:pPr>
    </w:p>
    <w:p w14:paraId="6D6EEA41" w14:textId="21C661C8" w:rsidR="00AD0847" w:rsidRPr="00E82562" w:rsidRDefault="00AA0B39" w:rsidP="006F567E">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 xml:space="preserve">Pytanie </w:t>
      </w:r>
      <w:r w:rsidR="00B85A1C" w:rsidRPr="00E82562">
        <w:rPr>
          <w:rFonts w:ascii="Garamond" w:hAnsi="Garamond" w:cs="Times New Roman"/>
          <w:b/>
          <w:color w:val="000000" w:themeColor="text1"/>
        </w:rPr>
        <w:t>10</w:t>
      </w:r>
    </w:p>
    <w:p w14:paraId="207C553E" w14:textId="76E476ED"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§37 ust. 1 wzoru umowy: Czy zamawiający wyraża zgodę na zmianę częstotliwości płatności  i wprowadzenie płatności miesięcznych wg zaawansowania prac wykonawcy?</w:t>
      </w:r>
    </w:p>
    <w:p w14:paraId="622E9A02"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4497F221" w14:textId="3FA6A850" w:rsidR="00AD0847" w:rsidRPr="00E82562" w:rsidRDefault="000062FB"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7793D768" w14:textId="77777777" w:rsidR="000062FB" w:rsidRPr="00E82562" w:rsidRDefault="000062FB" w:rsidP="006F567E">
      <w:pPr>
        <w:spacing w:after="0" w:line="240" w:lineRule="auto"/>
        <w:jc w:val="both"/>
        <w:rPr>
          <w:rFonts w:ascii="Garamond" w:hAnsi="Garamond" w:cs="Times New Roman"/>
          <w:color w:val="000000" w:themeColor="text1"/>
        </w:rPr>
      </w:pPr>
    </w:p>
    <w:p w14:paraId="4896E0F3" w14:textId="4FE461BF" w:rsidR="00AD0847" w:rsidRPr="00E82562" w:rsidRDefault="00AA0B39" w:rsidP="006F567E">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 xml:space="preserve">Pytanie </w:t>
      </w:r>
      <w:r w:rsidR="00B85A1C" w:rsidRPr="00E82562">
        <w:rPr>
          <w:rFonts w:ascii="Garamond" w:hAnsi="Garamond" w:cs="Times New Roman"/>
          <w:b/>
          <w:color w:val="000000" w:themeColor="text1"/>
        </w:rPr>
        <w:t>11</w:t>
      </w:r>
    </w:p>
    <w:p w14:paraId="6E90A3FC" w14:textId="453976FF"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lastRenderedPageBreak/>
        <w:t xml:space="preserve">§37 ust. 1 wzoru umowy: Czy zamawiający przewiduje dokonywanie płatności wykonawcy w przypadku przedterminowej realizacji prac, tzn. przed terminami zakreślonymi w HRF? </w:t>
      </w:r>
    </w:p>
    <w:p w14:paraId="63C0A7A6"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5986CFFD" w14:textId="16F4F063" w:rsidR="00AD0847" w:rsidRPr="00E82562" w:rsidRDefault="000062FB"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wyjaśnia, że wzór umowy uzależnia dokonywanie płatności częściowych od zakończenia danego Etapu i podpisania Protokołu Odbioru Etapu. Jeżeli Wykonawca zakończy Etap przed terminem określonym w Harmonogramie Rzeczowo-Finansowym i fakt ten zostanie potwierdzony Protokołem Odbioru Etapu, będzie on uprawniony do wcześniejszej płatności częściowej, niż wynikająca z Harmonogramu.</w:t>
      </w:r>
    </w:p>
    <w:p w14:paraId="4DB6BC5D" w14:textId="77777777" w:rsidR="000062FB" w:rsidRPr="00E82562" w:rsidRDefault="000062FB" w:rsidP="006F567E">
      <w:pPr>
        <w:spacing w:after="0" w:line="240" w:lineRule="auto"/>
        <w:jc w:val="both"/>
        <w:rPr>
          <w:rFonts w:ascii="Garamond" w:hAnsi="Garamond" w:cs="Times New Roman"/>
          <w:b/>
          <w:color w:val="000000" w:themeColor="text1"/>
        </w:rPr>
      </w:pPr>
    </w:p>
    <w:p w14:paraId="47FCA1A1" w14:textId="380EF06E" w:rsidR="00AD0847" w:rsidRPr="00E82562" w:rsidRDefault="00AA0B39" w:rsidP="006F567E">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 xml:space="preserve">Pytanie </w:t>
      </w:r>
      <w:r w:rsidR="00B85A1C" w:rsidRPr="00E82562">
        <w:rPr>
          <w:rFonts w:ascii="Garamond" w:hAnsi="Garamond" w:cs="Times New Roman"/>
          <w:b/>
          <w:color w:val="000000" w:themeColor="text1"/>
        </w:rPr>
        <w:t>12</w:t>
      </w:r>
    </w:p>
    <w:p w14:paraId="3B3400E8" w14:textId="2B1B0E34"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§42 ust. 1 wzoru umowy: Czy zamawiający traktuje wyszczególnione w tym postanowieniu koszty wykonawcy jako katalog zamknięty czy uwzględni także inne poniesione przez wykonawcę koszty utrzymania budowy mających oparcie w postaci faktur lub rachunków? </w:t>
      </w:r>
    </w:p>
    <w:p w14:paraId="633C3999"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1B05DA01" w14:textId="0DC74DBA" w:rsidR="00D70CD8" w:rsidRPr="00E82562" w:rsidRDefault="00D70CD8"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nie traktuje katalogu kosztów jako zamkniętego, jest to przykładowe wyliczenie. Dla uniknięcia wątpliwości Zamawiający </w:t>
      </w:r>
      <w:r w:rsidR="00EA7B98" w:rsidRPr="00E82562">
        <w:rPr>
          <w:rFonts w:ascii="Garamond" w:hAnsi="Garamond" w:cs="Times New Roman"/>
          <w:color w:val="000000" w:themeColor="text1"/>
        </w:rPr>
        <w:t>wprowadza</w:t>
      </w:r>
      <w:r w:rsidRPr="00E82562">
        <w:rPr>
          <w:rFonts w:ascii="Garamond" w:hAnsi="Garamond" w:cs="Times New Roman"/>
          <w:color w:val="000000" w:themeColor="text1"/>
        </w:rPr>
        <w:t xml:space="preserve"> zmianę we wzorze umowy wprowadzając zwrot „w szczególności”.</w:t>
      </w:r>
    </w:p>
    <w:p w14:paraId="083F951B" w14:textId="77777777" w:rsidR="00D70CD8" w:rsidRPr="00E82562" w:rsidRDefault="00D70CD8" w:rsidP="006F567E">
      <w:pPr>
        <w:spacing w:after="0" w:line="240" w:lineRule="auto"/>
        <w:jc w:val="both"/>
        <w:rPr>
          <w:rFonts w:ascii="Garamond" w:hAnsi="Garamond" w:cs="Times New Roman"/>
          <w:color w:val="000000" w:themeColor="text1"/>
        </w:rPr>
      </w:pPr>
    </w:p>
    <w:p w14:paraId="1DE9549B" w14:textId="5708D0D0" w:rsidR="00AD0847" w:rsidRPr="00E82562" w:rsidRDefault="00AA0B39" w:rsidP="006F567E">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 xml:space="preserve">Pytanie </w:t>
      </w:r>
      <w:r w:rsidR="00B85A1C" w:rsidRPr="00E82562">
        <w:rPr>
          <w:rFonts w:ascii="Garamond" w:hAnsi="Garamond" w:cs="Times New Roman"/>
          <w:b/>
          <w:color w:val="000000" w:themeColor="text1"/>
        </w:rPr>
        <w:t>13</w:t>
      </w:r>
    </w:p>
    <w:p w14:paraId="6D88F2B7" w14:textId="2557D538"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§42 ust. 1 wzoru umowy: Wnosimy o przeformułowanie postanowienia i dookreślenie, że zamawiający przewiduje dodatkowe wynagrodzenie za roboty dodatkowe wykonane przez wykonawcę, niezależnie </w:t>
      </w:r>
      <w:r w:rsidR="001A6FEE" w:rsidRPr="00E82562">
        <w:rPr>
          <w:rFonts w:ascii="Garamond" w:hAnsi="Garamond" w:cs="Times New Roman"/>
          <w:color w:val="000000" w:themeColor="text1"/>
        </w:rPr>
        <w:br/>
      </w:r>
      <w:r w:rsidRPr="00E82562">
        <w:rPr>
          <w:rFonts w:ascii="Garamond" w:hAnsi="Garamond" w:cs="Times New Roman"/>
          <w:color w:val="000000" w:themeColor="text1"/>
        </w:rPr>
        <w:t xml:space="preserve">od kosztów utrzymania budowy w okresie ich realizacji. Zdaniem wykonawcy postanowienia umowy </w:t>
      </w:r>
      <w:r w:rsidR="001A6FEE" w:rsidRPr="00E82562">
        <w:rPr>
          <w:rFonts w:ascii="Garamond" w:hAnsi="Garamond" w:cs="Times New Roman"/>
          <w:color w:val="000000" w:themeColor="text1"/>
        </w:rPr>
        <w:br/>
      </w:r>
      <w:r w:rsidRPr="00E82562">
        <w:rPr>
          <w:rFonts w:ascii="Garamond" w:hAnsi="Garamond" w:cs="Times New Roman"/>
          <w:color w:val="000000" w:themeColor="text1"/>
        </w:rPr>
        <w:t xml:space="preserve">w obecnym kształcie nie zapewniają wykonawcy dodatkowego wynagrodzenia za roboty dodatkowe. </w:t>
      </w:r>
    </w:p>
    <w:p w14:paraId="32373879"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39D44394" w14:textId="2BD2C407" w:rsidR="00AA0B39" w:rsidRPr="00E82562" w:rsidRDefault="00851F4F"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zapewnia wynagrodzenia za roboty dodatkowe nie objęte PFU w związku z przyjętym wynagrodzeniem ryczałtowym oraz ryzykiem prac projektowym, które obciąża Wykonawcę.</w:t>
      </w:r>
    </w:p>
    <w:p w14:paraId="4D67360A" w14:textId="77777777" w:rsidR="00AD0847" w:rsidRPr="00E82562" w:rsidRDefault="00AD0847" w:rsidP="006F567E">
      <w:pPr>
        <w:spacing w:after="0" w:line="240" w:lineRule="auto"/>
        <w:jc w:val="both"/>
        <w:rPr>
          <w:rFonts w:ascii="Garamond" w:hAnsi="Garamond" w:cs="Times New Roman"/>
          <w:b/>
          <w:color w:val="000000" w:themeColor="text1"/>
        </w:rPr>
      </w:pPr>
    </w:p>
    <w:p w14:paraId="3BFACE1A" w14:textId="7F9DFC9A" w:rsidR="00AD0847" w:rsidRPr="00E82562" w:rsidRDefault="00AA0B39" w:rsidP="006F567E">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 xml:space="preserve">Pytanie </w:t>
      </w:r>
      <w:r w:rsidR="00B85A1C" w:rsidRPr="00E82562">
        <w:rPr>
          <w:rFonts w:ascii="Garamond" w:hAnsi="Garamond" w:cs="Times New Roman"/>
          <w:b/>
          <w:color w:val="000000" w:themeColor="text1"/>
        </w:rPr>
        <w:t>14</w:t>
      </w:r>
    </w:p>
    <w:p w14:paraId="3844C150" w14:textId="3FA9027E"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§45 ust. 1 pkt 1 wzoru umowy: Wnosimy o doprecyzowanie zapisu, gdyż w obecnym brzmieniu jest nieprecyzyjny i nie spełniający wymogów stawianych przez art. 455 ust. 1 pkt 1 PZP, tzn. zmiana musi zostać przewidziana w postaci jasnych, precyzyjnych i jednoznacznych postanowień umownych.</w:t>
      </w:r>
      <w:r w:rsidR="001A6FEE" w:rsidRPr="00E82562">
        <w:rPr>
          <w:rFonts w:ascii="Garamond" w:hAnsi="Garamond" w:cs="Times New Roman"/>
          <w:color w:val="000000" w:themeColor="text1"/>
        </w:rPr>
        <w:t xml:space="preserve"> </w:t>
      </w:r>
      <w:r w:rsidRPr="00E82562">
        <w:rPr>
          <w:rFonts w:ascii="Garamond" w:hAnsi="Garamond" w:cs="Times New Roman"/>
          <w:color w:val="000000" w:themeColor="text1"/>
        </w:rPr>
        <w:t xml:space="preserve">Zdaniem wykonawcy określenie, iż zamawiający może dokonać zmiany dotychczasowego wykonawcy w sytuacji gdy wykonanie przez inny podmiot będzie korzystniejsze dla zamawiającego nie spełnia wymogów dot. określoności przesłanki zmiany stawianej przez ustawę prawo zamówień publicznych i jako takie nie może stanowić skutecznej przesłanki zmiany umowy. </w:t>
      </w:r>
    </w:p>
    <w:p w14:paraId="57592A7A"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4E0A9480" w14:textId="1E36EBE0" w:rsidR="00AD0847" w:rsidRPr="00E82562" w:rsidRDefault="00F21E86"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zmiany we wzorze umowy poprzez wykreślenie § 45 ust. 1 pkt 1.</w:t>
      </w:r>
    </w:p>
    <w:p w14:paraId="65619EF6" w14:textId="77777777" w:rsidR="00F21E86" w:rsidRPr="00E82562" w:rsidRDefault="00F21E86" w:rsidP="006F567E">
      <w:pPr>
        <w:spacing w:after="0" w:line="240" w:lineRule="auto"/>
        <w:jc w:val="both"/>
        <w:rPr>
          <w:rFonts w:ascii="Garamond" w:hAnsi="Garamond" w:cs="Times New Roman"/>
          <w:color w:val="000000" w:themeColor="text1"/>
        </w:rPr>
      </w:pPr>
    </w:p>
    <w:p w14:paraId="2E2CA6E5" w14:textId="17F23D29" w:rsidR="00AD0847" w:rsidRPr="00E82562" w:rsidRDefault="00AA0B39" w:rsidP="006F567E">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 xml:space="preserve">Pytanie </w:t>
      </w:r>
      <w:r w:rsidR="00B85A1C" w:rsidRPr="00E82562">
        <w:rPr>
          <w:rFonts w:ascii="Garamond" w:hAnsi="Garamond" w:cs="Times New Roman"/>
          <w:b/>
          <w:color w:val="000000" w:themeColor="text1"/>
        </w:rPr>
        <w:t>15</w:t>
      </w:r>
    </w:p>
    <w:p w14:paraId="12AE13E1" w14:textId="07A709B9"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§47 ust. 1 pkt 3 wzoru umowy: Czy zamawiający wyraża zgodę na dopisanie: „</w:t>
      </w:r>
      <w:bookmarkStart w:id="0" w:name="_Hlk108870366"/>
      <w:r w:rsidRPr="00E82562">
        <w:rPr>
          <w:rFonts w:ascii="Garamond" w:hAnsi="Garamond" w:cs="Times New Roman"/>
          <w:color w:val="000000" w:themeColor="text1"/>
        </w:rPr>
        <w:t>i pomimo dodatkowego pisemnego wezwania Wykonawcy</w:t>
      </w:r>
      <w:bookmarkEnd w:id="0"/>
      <w:r w:rsidRPr="00E82562">
        <w:rPr>
          <w:rFonts w:ascii="Garamond" w:hAnsi="Garamond" w:cs="Times New Roman"/>
          <w:color w:val="000000" w:themeColor="text1"/>
        </w:rPr>
        <w:t>”, analogicznie do pkt 1 oraz 2?</w:t>
      </w:r>
    </w:p>
    <w:p w14:paraId="07CDA9C4"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6BAAF56C" w14:textId="55FD50EA" w:rsidR="00F21E86" w:rsidRPr="00E82562" w:rsidRDefault="00F21E86"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wyraża zgodę i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modyfikacji wzoru umowy w tym zakresie.</w:t>
      </w:r>
    </w:p>
    <w:p w14:paraId="6BA97957" w14:textId="77777777" w:rsidR="00F21E86" w:rsidRPr="00E82562" w:rsidRDefault="00F21E86" w:rsidP="006F567E">
      <w:pPr>
        <w:spacing w:after="0" w:line="240" w:lineRule="auto"/>
        <w:jc w:val="both"/>
        <w:rPr>
          <w:rFonts w:ascii="Garamond" w:hAnsi="Garamond" w:cs="Times New Roman"/>
          <w:color w:val="000000" w:themeColor="text1"/>
        </w:rPr>
      </w:pPr>
    </w:p>
    <w:p w14:paraId="5E10D24F" w14:textId="444D7C61" w:rsidR="00AD0847" w:rsidRPr="00E82562" w:rsidRDefault="00AA0B39" w:rsidP="006F567E">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 xml:space="preserve">Pytanie </w:t>
      </w:r>
      <w:r w:rsidR="00B85A1C" w:rsidRPr="00E82562">
        <w:rPr>
          <w:rFonts w:ascii="Garamond" w:hAnsi="Garamond" w:cs="Times New Roman"/>
          <w:b/>
          <w:color w:val="000000" w:themeColor="text1"/>
        </w:rPr>
        <w:t>16</w:t>
      </w:r>
    </w:p>
    <w:p w14:paraId="38FE0B5F" w14:textId="437805D4"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§47 ust. 2 pkt 3 wzoru umowy: Czy zamawiający wyraża zgodę na dopisanie: „jeśli wykonawca nie usunie wady w terminie wskazanym przez zamawiającego”? </w:t>
      </w:r>
    </w:p>
    <w:p w14:paraId="7FA647AE"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17DEE35F" w14:textId="04EFB97A" w:rsidR="00AD0847" w:rsidRPr="00E82562" w:rsidRDefault="00F21E86" w:rsidP="006F567E">
      <w:pPr>
        <w:spacing w:after="0" w:line="240" w:lineRule="auto"/>
        <w:jc w:val="both"/>
        <w:rPr>
          <w:rFonts w:ascii="Garamond" w:hAnsi="Garamond" w:cs="Times New Roman"/>
          <w:b/>
          <w:color w:val="000000" w:themeColor="text1"/>
        </w:rPr>
      </w:pPr>
      <w:r w:rsidRPr="00E82562">
        <w:rPr>
          <w:rFonts w:ascii="Garamond" w:hAnsi="Garamond" w:cs="Times New Roman"/>
          <w:color w:val="000000" w:themeColor="text1"/>
        </w:rPr>
        <w:t xml:space="preserve">Zamawiający wyraża zgodę i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modyfikacji wzoru umowy w tym zakresie.</w:t>
      </w:r>
    </w:p>
    <w:p w14:paraId="6424CD90" w14:textId="77777777" w:rsidR="00E82562" w:rsidRDefault="00E82562" w:rsidP="006F567E">
      <w:pPr>
        <w:spacing w:after="0" w:line="240" w:lineRule="auto"/>
        <w:jc w:val="both"/>
        <w:rPr>
          <w:rFonts w:ascii="Garamond" w:hAnsi="Garamond" w:cs="Times New Roman"/>
          <w:b/>
          <w:color w:val="000000" w:themeColor="text1"/>
        </w:rPr>
      </w:pPr>
    </w:p>
    <w:p w14:paraId="256C4290" w14:textId="1A9869F0" w:rsidR="00AD0847" w:rsidRPr="00E82562" w:rsidRDefault="00AA0B39" w:rsidP="006F567E">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Pytanie</w:t>
      </w:r>
      <w:r w:rsidR="00B85A1C" w:rsidRPr="00E82562">
        <w:rPr>
          <w:rFonts w:ascii="Garamond" w:hAnsi="Garamond" w:cs="Times New Roman"/>
          <w:b/>
          <w:color w:val="000000" w:themeColor="text1"/>
        </w:rPr>
        <w:t xml:space="preserve"> 17</w:t>
      </w:r>
    </w:p>
    <w:p w14:paraId="05110BC0" w14:textId="600B1D34" w:rsidR="00AD0847"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§17 ust.3 wzoru umowy: Prosimy o wskazanie czy w przypadku braku uwag i zastrzeżeń do dokumentacji projektowej zamawiający dokona jej odbioru do 10 dni roboczych od daty jej złożenia przez wykonawcę. </w:t>
      </w:r>
      <w:r w:rsidRPr="00E82562">
        <w:rPr>
          <w:rFonts w:ascii="Garamond" w:hAnsi="Garamond" w:cs="Times New Roman"/>
          <w:color w:val="000000" w:themeColor="text1"/>
        </w:rPr>
        <w:lastRenderedPageBreak/>
        <w:t xml:space="preserve">Prosimy o potwierdzenie, że zatwierdzenie przez zamawiającego dokumentacji projektowej nastąpi poprzez dokonanie odbioru dokumentacji przez zamawiającego. </w:t>
      </w:r>
    </w:p>
    <w:p w14:paraId="7AAC2D5A"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3F483BA4" w14:textId="1F8D2229" w:rsidR="00AD0847" w:rsidRPr="00E82562" w:rsidRDefault="00F21E86"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Niezgłoszenie uwag i zastrzeżeń do Dokumentacji Projektowej będzie skutkowało podpisaniem protokołu odbioru Dokumentacji Projektowej, który ma charakt</w:t>
      </w:r>
      <w:r w:rsidR="00860F5D" w:rsidRPr="00E82562">
        <w:rPr>
          <w:rFonts w:ascii="Garamond" w:hAnsi="Garamond" w:cs="Times New Roman"/>
          <w:color w:val="000000" w:themeColor="text1"/>
        </w:rPr>
        <w:t>er techniczny, stanowi podstawę</w:t>
      </w:r>
      <w:r w:rsidRPr="00E82562">
        <w:rPr>
          <w:rFonts w:ascii="Garamond" w:hAnsi="Garamond" w:cs="Times New Roman"/>
          <w:color w:val="000000" w:themeColor="text1"/>
        </w:rPr>
        <w:t xml:space="preserve"> uruchomienia wypłaty części Wynagrodzenia oraz przeniesienia praw autorskich. Termin 10 dni roboczych został przewidziany na analizę dokumentacji i zgłoszenie uwag i zastrzeżeń przez Zamawiającego a zatem podpisanie protokołu będzie mogło nastąpić po upływie tych 10 dni roboczych. Zamawiający ma prawo zgłosić uwagi i zastrzeżenia ale nie jest zobowiązany do ich zgłoszenia. Ryzyko projektowe obciąża Wykonawcę i zgłoszenie uwag i zastrzeżeń lub ich nie zgłoszenie nie zwolnią Wykonawcy z odpowiedzialności z tego tytułu. Dla uniknięcia wątpliwości Zamawiający </w:t>
      </w:r>
      <w:r w:rsidR="00484742" w:rsidRPr="00E82562">
        <w:rPr>
          <w:rFonts w:ascii="Garamond" w:hAnsi="Garamond" w:cs="Times New Roman"/>
          <w:color w:val="000000" w:themeColor="text1"/>
        </w:rPr>
        <w:t xml:space="preserve">wprowadza </w:t>
      </w:r>
      <w:r w:rsidRPr="00E82562">
        <w:rPr>
          <w:rFonts w:ascii="Garamond" w:hAnsi="Garamond" w:cs="Times New Roman"/>
          <w:color w:val="000000" w:themeColor="text1"/>
        </w:rPr>
        <w:t>modyfikację do wzoru umowy określającą termin 2 dni roboczych na podpisanie protokołu odbioru Dokumentacji Projektowej w przypadku braku zastrzeżeń lub uwag ze strony Zamawiającego, po upływie terminu 10 dni roboczych przeznaczonych na analizę Dokumentacji Projektowej.</w:t>
      </w:r>
    </w:p>
    <w:p w14:paraId="1A66C652" w14:textId="706CFA29" w:rsidR="00C20CF9" w:rsidRPr="00E82562" w:rsidRDefault="00C20CF9" w:rsidP="006F567E">
      <w:pPr>
        <w:spacing w:after="0" w:line="240" w:lineRule="auto"/>
        <w:jc w:val="both"/>
        <w:rPr>
          <w:rFonts w:ascii="Garamond" w:hAnsi="Garamond"/>
          <w:color w:val="000000" w:themeColor="text1"/>
        </w:rPr>
      </w:pPr>
    </w:p>
    <w:p w14:paraId="7B139EDE" w14:textId="3BA3043F" w:rsidR="00AD0847" w:rsidRPr="00E82562" w:rsidRDefault="00AD0847" w:rsidP="006F567E">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Pr="00E82562">
        <w:rPr>
          <w:rFonts w:ascii="Garamond" w:hAnsi="Garamond"/>
          <w:color w:val="000000" w:themeColor="text1"/>
        </w:rPr>
        <w:t xml:space="preserve"> </w:t>
      </w:r>
      <w:r w:rsidR="00B85A1C" w:rsidRPr="00E82562">
        <w:rPr>
          <w:rFonts w:ascii="Garamond" w:hAnsi="Garamond"/>
          <w:b/>
          <w:color w:val="000000" w:themeColor="text1"/>
        </w:rPr>
        <w:t>18</w:t>
      </w:r>
    </w:p>
    <w:p w14:paraId="73D30749" w14:textId="4B8CFEB1" w:rsidR="00C20CF9" w:rsidRPr="00E82562" w:rsidRDefault="00C20CF9" w:rsidP="006F567E">
      <w:pPr>
        <w:spacing w:after="0" w:line="240" w:lineRule="auto"/>
        <w:jc w:val="both"/>
        <w:rPr>
          <w:rFonts w:ascii="Garamond" w:hAnsi="Garamond"/>
          <w:color w:val="000000" w:themeColor="text1"/>
        </w:rPr>
      </w:pPr>
      <w:r w:rsidRPr="00E82562">
        <w:rPr>
          <w:rFonts w:ascii="Garamond" w:hAnsi="Garamond"/>
          <w:color w:val="000000" w:themeColor="text1"/>
        </w:rPr>
        <w:t>Dotyczy zapisów umowy: ze względu na niestandardowe i nierynkowe wymagania w zakresie wniesienia zabezpieczenia na okres rękojmi rozszerzony zapisami umownymi do Okresu Gwarancji dla konstrukcji Obiektu wynoszącego 240 miesięcy zwracamy się z prośbą zmiany w par. 52 ust. 10 pkt 2) na, to iż: 30% wniesionego Zabezpieczenia Należytego Wykonania Umowy, zostanie zwrócone nie później niż w 15 dniu po upływie Okresu Gwarancji określonego dla pozostałego, niewymienionego w par. 34 ust 2. Pkt 1) – 6) Zakresu Prac Wykonawcy.</w:t>
      </w:r>
    </w:p>
    <w:p w14:paraId="01CB7103" w14:textId="77777777" w:rsidR="00C20CF9" w:rsidRPr="00E82562" w:rsidRDefault="00C20CF9" w:rsidP="006F567E">
      <w:pPr>
        <w:spacing w:after="0" w:line="240" w:lineRule="auto"/>
        <w:jc w:val="both"/>
        <w:rPr>
          <w:rFonts w:ascii="Garamond" w:hAnsi="Garamond"/>
          <w:b/>
          <w:bCs/>
          <w:color w:val="000000" w:themeColor="text1"/>
        </w:rPr>
      </w:pPr>
      <w:r w:rsidRPr="00E82562">
        <w:rPr>
          <w:rFonts w:ascii="Garamond" w:hAnsi="Garamond"/>
          <w:b/>
          <w:bCs/>
          <w:color w:val="000000" w:themeColor="text1"/>
        </w:rPr>
        <w:t>Odpowiedź:</w:t>
      </w:r>
    </w:p>
    <w:p w14:paraId="67069922" w14:textId="449ED6C1" w:rsidR="00C20CF9" w:rsidRPr="00E82562" w:rsidRDefault="00F71187" w:rsidP="006F567E">
      <w:pPr>
        <w:spacing w:after="0" w:line="240" w:lineRule="auto"/>
        <w:jc w:val="both"/>
        <w:rPr>
          <w:rFonts w:ascii="Garamond" w:hAnsi="Garamond" w:cs="Times New Roman"/>
          <w:bCs/>
          <w:color w:val="000000" w:themeColor="text1"/>
        </w:rPr>
      </w:pPr>
      <w:r w:rsidRPr="00E82562">
        <w:rPr>
          <w:rFonts w:ascii="Garamond" w:hAnsi="Garamond" w:cs="Times New Roman"/>
          <w:bCs/>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bCs/>
          <w:color w:val="000000" w:themeColor="text1"/>
        </w:rPr>
        <w:t>modyfikacji wzoru umowy w tym zakresie ograniczając czasokres 30%  Zabezpieczenia Należytego Wykonania Umowy do Okresu Gwarancji z par. 34 ust. 2 pkt 3) wzoru Umowy.</w:t>
      </w:r>
    </w:p>
    <w:p w14:paraId="1BAAEC30" w14:textId="1630FB49" w:rsidR="00C20CF9" w:rsidRPr="00E82562" w:rsidRDefault="00C20CF9" w:rsidP="006F567E">
      <w:pPr>
        <w:spacing w:after="0" w:line="240" w:lineRule="auto"/>
        <w:jc w:val="both"/>
        <w:rPr>
          <w:rFonts w:ascii="Garamond" w:hAnsi="Garamond" w:cs="Times New Roman"/>
          <w:color w:val="000000" w:themeColor="text1"/>
        </w:rPr>
      </w:pPr>
    </w:p>
    <w:p w14:paraId="55639521" w14:textId="53FFD84D" w:rsidR="00AD0847" w:rsidRPr="00E82562" w:rsidRDefault="00AD0847" w:rsidP="00AD0847">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Pr="00E82562">
        <w:rPr>
          <w:rFonts w:ascii="Garamond" w:hAnsi="Garamond"/>
          <w:color w:val="000000" w:themeColor="text1"/>
        </w:rPr>
        <w:t xml:space="preserve"> </w:t>
      </w:r>
      <w:r w:rsidR="00B85A1C" w:rsidRPr="00E82562">
        <w:rPr>
          <w:rFonts w:ascii="Garamond" w:hAnsi="Garamond"/>
          <w:b/>
          <w:color w:val="000000" w:themeColor="text1"/>
        </w:rPr>
        <w:t>19</w:t>
      </w:r>
    </w:p>
    <w:p w14:paraId="04148643" w14:textId="65638DEB"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Wzór umowy § 37. PŁATNOŚCI</w:t>
      </w:r>
      <w:r w:rsidR="00B23D00" w:rsidRPr="00E82562">
        <w:rPr>
          <w:rFonts w:ascii="Garamond" w:hAnsi="Garamond" w:cs="Times New Roman"/>
          <w:color w:val="000000" w:themeColor="text1"/>
        </w:rPr>
        <w:t xml:space="preserve">: </w:t>
      </w:r>
      <w:r w:rsidRPr="00E82562">
        <w:rPr>
          <w:rFonts w:ascii="Garamond" w:hAnsi="Garamond" w:cs="Times New Roman"/>
          <w:color w:val="000000" w:themeColor="text1"/>
        </w:rPr>
        <w:t>7. „Faktury częściowe i końcowa zostaną wystawione i dostarczone Zamawiającemu nie później niż w ciągu czternastu (14) dni kalendarzowych od daty podpisania odpowiednio Protokołu Odbioru Etapu lub Protokołu Odbioru Końcowego na adres ul. Kopernika 36, 31-501 Kraków oraz dodatkowo elektroniczny obraz faktury (format PDF) na adres: efaktury@su.krakow.pl. Postanowienia ustawy z dnia 09.11.2018 r. o elektronicznym fakturowaniu w zamówieniach publicznych, koncesjach na roboty budowalne lub usługi oraz partnerstwie publiczno-prywatnym znajdują odpowiednie zastosowanie”.</w:t>
      </w:r>
      <w:r w:rsidR="00B23D00" w:rsidRPr="00E82562">
        <w:rPr>
          <w:rFonts w:ascii="Garamond" w:hAnsi="Garamond" w:cs="Times New Roman"/>
          <w:color w:val="000000" w:themeColor="text1"/>
        </w:rPr>
        <w:t xml:space="preserve"> </w:t>
      </w:r>
      <w:r w:rsidRPr="00E82562">
        <w:rPr>
          <w:rFonts w:ascii="Garamond" w:hAnsi="Garamond" w:cs="Times New Roman"/>
          <w:color w:val="000000" w:themeColor="text1"/>
        </w:rPr>
        <w:t>Wprowadzenie w obieg faktury w dwóch różnych formatach elektronicznym i papierowym niesie z sobą ryzyko potraktowania ich jako dwie różne faktury. A co za tym idzie zgodnie z art. 108 Ustawy o VAT konieczność zapła</w:t>
      </w:r>
      <w:r w:rsidR="00B23D00" w:rsidRPr="00E82562">
        <w:rPr>
          <w:rFonts w:ascii="Garamond" w:hAnsi="Garamond" w:cs="Times New Roman"/>
          <w:color w:val="000000" w:themeColor="text1"/>
        </w:rPr>
        <w:t>cenia podatków od obydwu faktur</w:t>
      </w:r>
      <w:r w:rsidRPr="00E82562">
        <w:rPr>
          <w:rFonts w:ascii="Garamond" w:hAnsi="Garamond" w:cs="Times New Roman"/>
          <w:color w:val="000000" w:themeColor="text1"/>
        </w:rPr>
        <w:t>!</w:t>
      </w:r>
      <w:r w:rsidR="00B23D00" w:rsidRPr="00E82562">
        <w:rPr>
          <w:rFonts w:ascii="Garamond" w:hAnsi="Garamond" w:cs="Times New Roman"/>
          <w:color w:val="000000" w:themeColor="text1"/>
        </w:rPr>
        <w:t xml:space="preserve"> </w:t>
      </w:r>
      <w:r w:rsidRPr="00E82562">
        <w:rPr>
          <w:rFonts w:ascii="Garamond" w:hAnsi="Garamond" w:cs="Times New Roman"/>
          <w:color w:val="000000" w:themeColor="text1"/>
        </w:rPr>
        <w:t>Proszę o zmianę powyższego zapisu. Fakturę nalewy dostarczyć albo w wersji papierowej albo w wersji elektronicznej.</w:t>
      </w:r>
    </w:p>
    <w:p w14:paraId="654BD24A"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226F6659" w14:textId="49789237" w:rsidR="00AA0B39" w:rsidRPr="00E82562" w:rsidRDefault="00157F07"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modyfikacji wzoru umowy w ten sposób, że wykonawca będzie mógł dokonać wyboru formy wystawienia faktury.</w:t>
      </w:r>
      <w:r w:rsidR="00AA0B39" w:rsidRPr="00E82562">
        <w:rPr>
          <w:rFonts w:ascii="Garamond" w:hAnsi="Garamond" w:cs="Times New Roman"/>
          <w:color w:val="000000" w:themeColor="text1"/>
        </w:rPr>
        <w:t xml:space="preserve"> </w:t>
      </w:r>
    </w:p>
    <w:p w14:paraId="1BE68193" w14:textId="3D472AA1" w:rsidR="00AD0847" w:rsidRPr="00E82562" w:rsidRDefault="00AD0847" w:rsidP="006F567E">
      <w:pPr>
        <w:spacing w:after="0" w:line="240" w:lineRule="auto"/>
        <w:jc w:val="both"/>
        <w:rPr>
          <w:rFonts w:ascii="Garamond" w:hAnsi="Garamond" w:cs="Times New Roman"/>
          <w:b/>
          <w:color w:val="000000" w:themeColor="text1"/>
        </w:rPr>
      </w:pPr>
    </w:p>
    <w:p w14:paraId="21D04B03" w14:textId="73FE8F10" w:rsidR="00AD0847" w:rsidRPr="00E82562" w:rsidRDefault="00AD0847" w:rsidP="00AD0847">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B85A1C" w:rsidRPr="00E82562">
        <w:rPr>
          <w:rFonts w:ascii="Garamond" w:hAnsi="Garamond" w:cs="Times New Roman"/>
          <w:b/>
          <w:color w:val="000000" w:themeColor="text1"/>
        </w:rPr>
        <w:t xml:space="preserve"> 20</w:t>
      </w:r>
      <w:r w:rsidRPr="00E82562">
        <w:rPr>
          <w:rFonts w:ascii="Garamond" w:hAnsi="Garamond"/>
          <w:color w:val="000000" w:themeColor="text1"/>
        </w:rPr>
        <w:t xml:space="preserve"> </w:t>
      </w:r>
    </w:p>
    <w:p w14:paraId="35C44EF4" w14:textId="10F54101"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Mając na względzie, iż zgodnie z wzorem umowy O REALIZACJĘ INWESTYCJI</w:t>
      </w:r>
      <w:r w:rsidR="00B23D00" w:rsidRPr="00E82562">
        <w:rPr>
          <w:rFonts w:ascii="Garamond" w:hAnsi="Garamond" w:cs="Times New Roman"/>
          <w:color w:val="000000" w:themeColor="text1"/>
        </w:rPr>
        <w:t xml:space="preserve">  </w:t>
      </w:r>
      <w:r w:rsidRPr="00E82562">
        <w:rPr>
          <w:rFonts w:ascii="Garamond" w:hAnsi="Garamond" w:cs="Times New Roman"/>
          <w:color w:val="000000" w:themeColor="text1"/>
        </w:rPr>
        <w:t>Zamawiający wymaga, aby termin zapłaty wynagrodzenia Podwykonawcy był nie dłuższy niż 30 dni prosimy o zmianę w par. 37 ust. 8 pkt 1 i 2 terminów płatności faktur częściowych i faktury końcowej z 60 dni na 30 dni.</w:t>
      </w:r>
    </w:p>
    <w:p w14:paraId="6490D69C"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4715BFE1" w14:textId="7FEC8C1C" w:rsidR="00AA0B39" w:rsidRPr="00E82562" w:rsidRDefault="00157F07"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 Termin 60 dni wynika z art. 8 ust. 2 ustawy z dnia 8 marca 2013 roku o przeciwdziałaniu nadmiernym opóźnieniom w transakcjach handlowych. Zamawiający jest podmiotem publicznym będącym podmiotem leczniczym.</w:t>
      </w:r>
      <w:r w:rsidR="00AA0B39" w:rsidRPr="00E82562">
        <w:rPr>
          <w:rFonts w:ascii="Garamond" w:hAnsi="Garamond" w:cs="Times New Roman"/>
          <w:color w:val="000000" w:themeColor="text1"/>
        </w:rPr>
        <w:t xml:space="preserve"> </w:t>
      </w:r>
    </w:p>
    <w:p w14:paraId="0EA19897" w14:textId="219D4AE0" w:rsidR="00AD0847" w:rsidRPr="00E82562" w:rsidRDefault="00AD0847" w:rsidP="006F567E">
      <w:pPr>
        <w:spacing w:after="0" w:line="240" w:lineRule="auto"/>
        <w:jc w:val="both"/>
        <w:rPr>
          <w:rFonts w:ascii="Garamond" w:hAnsi="Garamond" w:cs="Times New Roman"/>
          <w:b/>
          <w:color w:val="000000" w:themeColor="text1"/>
        </w:rPr>
      </w:pPr>
    </w:p>
    <w:p w14:paraId="6086A26A" w14:textId="6446A309" w:rsidR="00AD0847" w:rsidRPr="00E82562" w:rsidRDefault="00AD0847" w:rsidP="00AD0847">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B85A1C" w:rsidRPr="00E82562">
        <w:rPr>
          <w:rFonts w:ascii="Garamond" w:hAnsi="Garamond" w:cs="Times New Roman"/>
          <w:b/>
          <w:color w:val="000000" w:themeColor="text1"/>
        </w:rPr>
        <w:t xml:space="preserve"> 21</w:t>
      </w:r>
      <w:r w:rsidRPr="00E82562">
        <w:rPr>
          <w:rFonts w:ascii="Garamond" w:hAnsi="Garamond"/>
          <w:color w:val="000000" w:themeColor="text1"/>
        </w:rPr>
        <w:t xml:space="preserve"> </w:t>
      </w:r>
    </w:p>
    <w:p w14:paraId="286F0164" w14:textId="78813E90"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lastRenderedPageBreak/>
        <w:t>Mając na względzie, iż przewidziane przez Zamawiającego wzorem umowy O REALIZACJĘ INWESTYCJI okresy gwarancji i rękojmi są bardzo długie np. w przypadku gwarancji i rękojmi na ślusarkę zewnętrzną, dach i elewacje z izolacjami –</w:t>
      </w:r>
      <w:r w:rsidR="00D8377D" w:rsidRPr="00E82562">
        <w:rPr>
          <w:rFonts w:ascii="Garamond" w:hAnsi="Garamond" w:cs="Times New Roman"/>
          <w:color w:val="000000" w:themeColor="text1"/>
        </w:rPr>
        <w:t xml:space="preserve"> </w:t>
      </w:r>
      <w:r w:rsidRPr="00E82562">
        <w:rPr>
          <w:rFonts w:ascii="Garamond" w:hAnsi="Garamond" w:cs="Times New Roman"/>
          <w:color w:val="000000" w:themeColor="text1"/>
        </w:rPr>
        <w:t xml:space="preserve">jest to co najmniej 10 lat, konstrukcja obiektu 20 lat, prosimy </w:t>
      </w:r>
      <w:r w:rsidR="00D8377D" w:rsidRPr="00E82562">
        <w:rPr>
          <w:rFonts w:ascii="Garamond" w:hAnsi="Garamond" w:cs="Times New Roman"/>
          <w:color w:val="000000" w:themeColor="text1"/>
        </w:rPr>
        <w:br/>
      </w:r>
      <w:r w:rsidRPr="00E82562">
        <w:rPr>
          <w:rFonts w:ascii="Garamond" w:hAnsi="Garamond" w:cs="Times New Roman"/>
          <w:color w:val="000000" w:themeColor="text1"/>
        </w:rPr>
        <w:t>o zmianę w par. 52 wzoru umowy w ust. 10 pkt 2 tak aby 30% wniesionego Zabezpieczenia Należytego Wykonania Umowy, było zwrócone nie później niż po 5 latach obowiązywania rękojmi.</w:t>
      </w:r>
    </w:p>
    <w:p w14:paraId="3820DA13"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06F89462" w14:textId="038BC393" w:rsidR="00AA0B39" w:rsidRPr="00E82562" w:rsidRDefault="00F71187"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modyfikacji wzoru umowy w tym zakresie ograniczając czasokres 30%  Zabezpieczenia Należytego Wykonania Umowy do Okresu Gwarancji z par. 34 ust. 2 pkt 3) wzoru Umowy.</w:t>
      </w:r>
    </w:p>
    <w:p w14:paraId="0239D21A" w14:textId="77777777" w:rsidR="00F71187" w:rsidRPr="00E82562" w:rsidRDefault="00F71187" w:rsidP="006F567E">
      <w:pPr>
        <w:spacing w:after="0" w:line="240" w:lineRule="auto"/>
        <w:jc w:val="both"/>
        <w:rPr>
          <w:rFonts w:ascii="Garamond" w:hAnsi="Garamond" w:cs="Times New Roman"/>
          <w:color w:val="000000" w:themeColor="text1"/>
        </w:rPr>
      </w:pPr>
    </w:p>
    <w:p w14:paraId="3129A278" w14:textId="46DBD080" w:rsidR="00AD0847" w:rsidRPr="00E82562" w:rsidRDefault="00AD0847" w:rsidP="00AD0847">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B85A1C" w:rsidRPr="00E82562">
        <w:rPr>
          <w:rFonts w:ascii="Garamond" w:hAnsi="Garamond" w:cs="Times New Roman"/>
          <w:b/>
          <w:color w:val="000000" w:themeColor="text1"/>
        </w:rPr>
        <w:t xml:space="preserve"> 22</w:t>
      </w:r>
      <w:r w:rsidRPr="00E82562">
        <w:rPr>
          <w:rFonts w:ascii="Garamond" w:hAnsi="Garamond"/>
          <w:color w:val="000000" w:themeColor="text1"/>
        </w:rPr>
        <w:t xml:space="preserve"> </w:t>
      </w:r>
    </w:p>
    <w:p w14:paraId="0961352B" w14:textId="1832F729"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Mając na względzie, iż przewidziane przez Zamawiającego wzorem umowy O REALIZACJĘ INWESTYCJI okresy gwarancji i rękojmi są bardzo długie </w:t>
      </w:r>
      <w:r w:rsidR="000D56DF" w:rsidRPr="00E82562">
        <w:rPr>
          <w:rFonts w:ascii="Garamond" w:hAnsi="Garamond" w:cs="Times New Roman"/>
          <w:color w:val="000000" w:themeColor="text1"/>
        </w:rPr>
        <w:t>np.</w:t>
      </w:r>
      <w:r w:rsidRPr="00E82562">
        <w:rPr>
          <w:rFonts w:ascii="Garamond" w:hAnsi="Garamond" w:cs="Times New Roman"/>
          <w:color w:val="000000" w:themeColor="text1"/>
        </w:rPr>
        <w:t xml:space="preserve"> w przypadku gwarancji i rękojmi na ślusarkę zewnętrzną, dach i elewacje z izolacjami –</w:t>
      </w:r>
      <w:r w:rsidR="000D56DF" w:rsidRPr="00E82562">
        <w:rPr>
          <w:rFonts w:ascii="Garamond" w:hAnsi="Garamond" w:cs="Times New Roman"/>
          <w:color w:val="000000" w:themeColor="text1"/>
        </w:rPr>
        <w:t xml:space="preserve"> </w:t>
      </w:r>
      <w:r w:rsidRPr="00E82562">
        <w:rPr>
          <w:rFonts w:ascii="Garamond" w:hAnsi="Garamond" w:cs="Times New Roman"/>
          <w:color w:val="000000" w:themeColor="text1"/>
        </w:rPr>
        <w:t xml:space="preserve">jest to co najmniej 10 lat, konstrukcja obiektu 20 lat, prosimy </w:t>
      </w:r>
      <w:r w:rsidR="000D56DF" w:rsidRPr="00E82562">
        <w:rPr>
          <w:rFonts w:ascii="Garamond" w:hAnsi="Garamond" w:cs="Times New Roman"/>
          <w:color w:val="000000" w:themeColor="text1"/>
        </w:rPr>
        <w:br/>
      </w:r>
      <w:r w:rsidRPr="00E82562">
        <w:rPr>
          <w:rFonts w:ascii="Garamond" w:hAnsi="Garamond" w:cs="Times New Roman"/>
          <w:color w:val="000000" w:themeColor="text1"/>
        </w:rPr>
        <w:t>o skrócenie okresu rękojmi do ustawowego okresu 5 lat.</w:t>
      </w:r>
    </w:p>
    <w:p w14:paraId="16C288E7"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1285F64C" w14:textId="77777777" w:rsidR="00F71187" w:rsidRPr="00E82562" w:rsidRDefault="00F71187" w:rsidP="00AD0847">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55A73F45" w14:textId="77777777" w:rsidR="00F71187" w:rsidRPr="00E82562" w:rsidRDefault="00F71187" w:rsidP="00AD0847">
      <w:pPr>
        <w:spacing w:after="0" w:line="240" w:lineRule="auto"/>
        <w:jc w:val="both"/>
        <w:rPr>
          <w:rFonts w:ascii="Garamond" w:hAnsi="Garamond" w:cs="Times New Roman"/>
          <w:color w:val="000000" w:themeColor="text1"/>
        </w:rPr>
      </w:pPr>
    </w:p>
    <w:p w14:paraId="45685938" w14:textId="5385F8D1" w:rsidR="00AD0847" w:rsidRPr="00E82562" w:rsidRDefault="00AD0847" w:rsidP="00AD0847">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B85A1C" w:rsidRPr="00E82562">
        <w:rPr>
          <w:rFonts w:ascii="Garamond" w:hAnsi="Garamond" w:cs="Times New Roman"/>
          <w:b/>
          <w:color w:val="000000" w:themeColor="text1"/>
        </w:rPr>
        <w:t xml:space="preserve"> 23</w:t>
      </w:r>
      <w:r w:rsidRPr="00E82562">
        <w:rPr>
          <w:rFonts w:ascii="Garamond" w:hAnsi="Garamond"/>
          <w:color w:val="000000" w:themeColor="text1"/>
        </w:rPr>
        <w:t xml:space="preserve"> </w:t>
      </w:r>
    </w:p>
    <w:p w14:paraId="7497C305" w14:textId="474BBDEF"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Prosimy o obniżenie przewidzianego w par. 39 ust. 2 umowy O REALIZACJĘ INWESTYCJI limitu kar umownych z 15% do 10% Wynagrodzenia.</w:t>
      </w:r>
    </w:p>
    <w:p w14:paraId="6C1AB490"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3C55B9B1" w14:textId="367D7B8E" w:rsidR="00AD0847" w:rsidRPr="00E82562" w:rsidRDefault="00F71187"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06F9BC0C" w14:textId="77777777" w:rsidR="00F71187" w:rsidRPr="00E82562" w:rsidRDefault="00F71187" w:rsidP="006F567E">
      <w:pPr>
        <w:spacing w:after="0" w:line="240" w:lineRule="auto"/>
        <w:jc w:val="both"/>
        <w:rPr>
          <w:rFonts w:ascii="Garamond" w:hAnsi="Garamond" w:cs="Times New Roman"/>
          <w:color w:val="000000" w:themeColor="text1"/>
        </w:rPr>
      </w:pPr>
    </w:p>
    <w:p w14:paraId="0253D3F9" w14:textId="2CDD1143" w:rsidR="00AD0847" w:rsidRPr="00E82562" w:rsidRDefault="00AD0847" w:rsidP="00AD0847">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B85A1C" w:rsidRPr="00E82562">
        <w:rPr>
          <w:rFonts w:ascii="Garamond" w:hAnsi="Garamond" w:cs="Times New Roman"/>
          <w:b/>
          <w:color w:val="000000" w:themeColor="text1"/>
        </w:rPr>
        <w:t xml:space="preserve"> 24</w:t>
      </w:r>
      <w:r w:rsidRPr="00E82562">
        <w:rPr>
          <w:rFonts w:ascii="Garamond" w:hAnsi="Garamond"/>
          <w:color w:val="000000" w:themeColor="text1"/>
        </w:rPr>
        <w:t xml:space="preserve"> </w:t>
      </w:r>
    </w:p>
    <w:p w14:paraId="09FF4B59" w14:textId="09781A60"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Prosimy o zmianę w par. 39 ust.1 umowy O REALIZACJĘ INWESTYCJI procentowych wartości </w:t>
      </w:r>
      <w:r w:rsidR="000D56DF" w:rsidRPr="00E82562">
        <w:rPr>
          <w:rFonts w:ascii="Garamond" w:hAnsi="Garamond" w:cs="Times New Roman"/>
          <w:color w:val="000000" w:themeColor="text1"/>
        </w:rPr>
        <w:br/>
      </w:r>
      <w:r w:rsidRPr="00E82562">
        <w:rPr>
          <w:rFonts w:ascii="Garamond" w:hAnsi="Garamond" w:cs="Times New Roman"/>
          <w:color w:val="000000" w:themeColor="text1"/>
        </w:rPr>
        <w:t xml:space="preserve">za poszczególne etapy w taki sposób by suma wartości faktur częściowych była nie niższa niż 90% wartości wynagrodzenia. Aktualna treść postanowienia wykracza poza dopuszczalne granice układania stosunku prawnego, o których mowa w art. 353(1) </w:t>
      </w:r>
      <w:proofErr w:type="spellStart"/>
      <w:r w:rsidRPr="00E82562">
        <w:rPr>
          <w:rFonts w:ascii="Garamond" w:hAnsi="Garamond" w:cs="Times New Roman"/>
          <w:color w:val="000000" w:themeColor="text1"/>
        </w:rPr>
        <w:t>kc</w:t>
      </w:r>
      <w:proofErr w:type="spellEnd"/>
      <w:r w:rsidRPr="00E82562">
        <w:rPr>
          <w:rFonts w:ascii="Garamond" w:hAnsi="Garamond" w:cs="Times New Roman"/>
          <w:color w:val="000000" w:themeColor="text1"/>
        </w:rPr>
        <w:t xml:space="preserve"> i jest dotknięta sankcją nieważności.</w:t>
      </w:r>
    </w:p>
    <w:p w14:paraId="1FAB461E"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070ED799" w14:textId="117BEBFA" w:rsidR="00AD0847" w:rsidRPr="00E82562" w:rsidRDefault="00F71187"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5A1889D2" w14:textId="77777777" w:rsidR="00F71187" w:rsidRPr="00E82562" w:rsidRDefault="00F71187" w:rsidP="006F567E">
      <w:pPr>
        <w:spacing w:after="0" w:line="240" w:lineRule="auto"/>
        <w:jc w:val="both"/>
        <w:rPr>
          <w:rFonts w:ascii="Garamond" w:hAnsi="Garamond" w:cs="Times New Roman"/>
          <w:color w:val="000000" w:themeColor="text1"/>
        </w:rPr>
      </w:pPr>
    </w:p>
    <w:p w14:paraId="4194C461" w14:textId="29673D1E" w:rsidR="00AD0847" w:rsidRPr="00E82562" w:rsidRDefault="00AD0847" w:rsidP="00AD0847">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B85A1C" w:rsidRPr="00E82562">
        <w:rPr>
          <w:rFonts w:ascii="Garamond" w:hAnsi="Garamond" w:cs="Times New Roman"/>
          <w:b/>
          <w:color w:val="000000" w:themeColor="text1"/>
        </w:rPr>
        <w:t xml:space="preserve"> 25</w:t>
      </w:r>
      <w:r w:rsidRPr="00E82562">
        <w:rPr>
          <w:rFonts w:ascii="Garamond" w:hAnsi="Garamond"/>
          <w:color w:val="000000" w:themeColor="text1"/>
        </w:rPr>
        <w:t xml:space="preserve"> </w:t>
      </w:r>
    </w:p>
    <w:p w14:paraId="1846D034" w14:textId="0DA84F7D"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Prosimy o zmianę wartości w par. 44 ust. 3 umowy O REALIZACJĘ INWESTYCJI wartości 9% na wartość co najwyżej 3%. Aktualnie wskazana wartości pozbawia możliwości racjonalnej waloryzacji wynagrodzenia i spowoduje jedynie podwyższenie cen ofert.</w:t>
      </w:r>
    </w:p>
    <w:p w14:paraId="155FD6FE"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3C8BA62F" w14:textId="4AF8FC94" w:rsidR="00AD0847" w:rsidRPr="00E82562" w:rsidRDefault="00513DE7"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4CFE9BEC" w14:textId="77777777" w:rsidR="00513DE7" w:rsidRPr="00E82562" w:rsidRDefault="00513DE7" w:rsidP="006F567E">
      <w:pPr>
        <w:spacing w:after="0" w:line="240" w:lineRule="auto"/>
        <w:jc w:val="both"/>
        <w:rPr>
          <w:rFonts w:ascii="Garamond" w:hAnsi="Garamond" w:cs="Times New Roman"/>
          <w:color w:val="000000" w:themeColor="text1"/>
        </w:rPr>
      </w:pPr>
    </w:p>
    <w:p w14:paraId="641D3670" w14:textId="38D87F1E" w:rsidR="00AD0847" w:rsidRPr="00E82562" w:rsidRDefault="00AD0847" w:rsidP="00AD0847">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B85A1C" w:rsidRPr="00E82562">
        <w:rPr>
          <w:rFonts w:ascii="Garamond" w:hAnsi="Garamond" w:cs="Times New Roman"/>
          <w:b/>
          <w:color w:val="000000" w:themeColor="text1"/>
        </w:rPr>
        <w:t xml:space="preserve"> 26</w:t>
      </w:r>
      <w:r w:rsidRPr="00E82562">
        <w:rPr>
          <w:rFonts w:ascii="Garamond" w:hAnsi="Garamond"/>
          <w:color w:val="000000" w:themeColor="text1"/>
        </w:rPr>
        <w:t xml:space="preserve"> </w:t>
      </w:r>
    </w:p>
    <w:p w14:paraId="059D647A" w14:textId="47941743"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Prosimy o zmianę wartości w par. 44 ust. 5 umowy O REALIZACJĘ INWESTYCJI wartości 10% </w:t>
      </w:r>
      <w:r w:rsidR="00632AA2" w:rsidRPr="00E82562">
        <w:rPr>
          <w:rFonts w:ascii="Garamond" w:hAnsi="Garamond" w:cs="Times New Roman"/>
          <w:color w:val="000000" w:themeColor="text1"/>
        </w:rPr>
        <w:br/>
      </w:r>
      <w:r w:rsidRPr="00E82562">
        <w:rPr>
          <w:rFonts w:ascii="Garamond" w:hAnsi="Garamond" w:cs="Times New Roman"/>
          <w:color w:val="000000" w:themeColor="text1"/>
        </w:rPr>
        <w:t>na wartość co najwyżej 3%. Aktualnie wskazana wartości pozbawia możliwości racjonalnej waloryzacji wynagrodzenia i spowoduje jedynie podwyższenie cen ofert.</w:t>
      </w:r>
    </w:p>
    <w:p w14:paraId="77BB6F63"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7D04F4D4" w14:textId="62191918" w:rsidR="00AD0847" w:rsidRPr="00E82562" w:rsidRDefault="00513DE7"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77E4A766" w14:textId="77777777" w:rsidR="00513DE7" w:rsidRPr="00E82562" w:rsidRDefault="00513DE7" w:rsidP="006F567E">
      <w:pPr>
        <w:spacing w:after="0" w:line="240" w:lineRule="auto"/>
        <w:jc w:val="both"/>
        <w:rPr>
          <w:rFonts w:ascii="Garamond" w:hAnsi="Garamond" w:cs="Times New Roman"/>
          <w:color w:val="000000" w:themeColor="text1"/>
        </w:rPr>
      </w:pPr>
    </w:p>
    <w:p w14:paraId="68B476C5" w14:textId="59C0A5CA" w:rsidR="00AD0847" w:rsidRPr="00E82562" w:rsidRDefault="00AD0847" w:rsidP="00AD0847">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B85A1C" w:rsidRPr="00E82562">
        <w:rPr>
          <w:rFonts w:ascii="Garamond" w:hAnsi="Garamond" w:cs="Times New Roman"/>
          <w:b/>
          <w:color w:val="000000" w:themeColor="text1"/>
        </w:rPr>
        <w:t xml:space="preserve"> 27</w:t>
      </w:r>
      <w:r w:rsidRPr="00E82562">
        <w:rPr>
          <w:rFonts w:ascii="Garamond" w:hAnsi="Garamond"/>
          <w:color w:val="000000" w:themeColor="text1"/>
        </w:rPr>
        <w:t xml:space="preserve"> </w:t>
      </w:r>
    </w:p>
    <w:p w14:paraId="45BA1AEB" w14:textId="74CDD1AC"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lastRenderedPageBreak/>
        <w:t>Prosimy o wykreślenie w par. 44 umowy O REALIZACJĘ INWESTYCJI treści postanowienia ust.13. Aktualna treść pozbawia możliwości racjonalnej waloryzacji wynagrodzenia i spowoduje jedynie podwyższenie cen ofert.</w:t>
      </w:r>
    </w:p>
    <w:p w14:paraId="48D700C3"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0FA7938D" w14:textId="77777777"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50B7E93C" w14:textId="1A6CAB20" w:rsidR="00C20CF9" w:rsidRPr="00E82562" w:rsidRDefault="00C20CF9" w:rsidP="006F567E">
      <w:pPr>
        <w:spacing w:after="0" w:line="240" w:lineRule="auto"/>
        <w:jc w:val="both"/>
        <w:rPr>
          <w:rFonts w:ascii="Garamond" w:hAnsi="Garamond" w:cs="Times New Roman"/>
          <w:color w:val="000000" w:themeColor="text1"/>
        </w:rPr>
      </w:pPr>
    </w:p>
    <w:p w14:paraId="21B889B4" w14:textId="61749F6D"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B85A1C" w:rsidRPr="00E82562">
        <w:rPr>
          <w:rFonts w:ascii="Garamond" w:hAnsi="Garamond" w:cs="Times New Roman"/>
          <w:b/>
          <w:color w:val="000000" w:themeColor="text1"/>
        </w:rPr>
        <w:t xml:space="preserve"> 28</w:t>
      </w:r>
      <w:r w:rsidRPr="00E82562">
        <w:rPr>
          <w:rFonts w:ascii="Garamond" w:hAnsi="Garamond"/>
          <w:color w:val="000000" w:themeColor="text1"/>
        </w:rPr>
        <w:t xml:space="preserve"> </w:t>
      </w:r>
    </w:p>
    <w:p w14:paraId="5E7755E2" w14:textId="292D0F59"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W umowie § 39</w:t>
      </w:r>
      <w:r w:rsidR="00FE19A2" w:rsidRPr="00E82562">
        <w:rPr>
          <w:rFonts w:ascii="Garamond" w:hAnsi="Garamond" w:cs="Times New Roman"/>
          <w:color w:val="000000" w:themeColor="text1"/>
        </w:rPr>
        <w:t xml:space="preserve">: </w:t>
      </w:r>
      <w:r w:rsidRPr="00E82562">
        <w:rPr>
          <w:rFonts w:ascii="Garamond" w:hAnsi="Garamond" w:cs="Times New Roman"/>
          <w:color w:val="000000" w:themeColor="text1"/>
        </w:rPr>
        <w:t>,, Wykonawca zapłaci Zamawiającemu kary umowne:</w:t>
      </w:r>
      <w:r w:rsidR="00FE19A2" w:rsidRPr="00E82562">
        <w:rPr>
          <w:rFonts w:ascii="Garamond" w:hAnsi="Garamond" w:cs="Times New Roman"/>
          <w:color w:val="000000" w:themeColor="text1"/>
        </w:rPr>
        <w:t xml:space="preserve"> </w:t>
      </w:r>
      <w:r w:rsidRPr="00E82562">
        <w:rPr>
          <w:rFonts w:ascii="Garamond" w:hAnsi="Garamond" w:cs="Times New Roman"/>
          <w:color w:val="000000" w:themeColor="text1"/>
        </w:rPr>
        <w:t xml:space="preserve">Ust. 1.,,1) za zwłokę Wykonawcy </w:t>
      </w:r>
      <w:r w:rsidR="00CA7BEE" w:rsidRPr="00E82562">
        <w:rPr>
          <w:rFonts w:ascii="Garamond" w:hAnsi="Garamond" w:cs="Times New Roman"/>
          <w:color w:val="000000" w:themeColor="text1"/>
        </w:rPr>
        <w:br/>
      </w:r>
      <w:r w:rsidRPr="00E82562">
        <w:rPr>
          <w:rFonts w:ascii="Garamond" w:hAnsi="Garamond" w:cs="Times New Roman"/>
          <w:color w:val="000000" w:themeColor="text1"/>
        </w:rPr>
        <w:t>w dotrzymaniu Terminu Zakończenia Zakresu Prac Wykonawcy, w wysokości dziesięć tysięcy zł (10.000) za każdy rozpoczęty dzień zwłoki, jaki upłynie pomiędzy Terminem Zakończenia Zakresu Prac Wykonawcy a faktycznym dniem podpisania Protokołu Odbioru Końcowego’’. Wnosimy o zmianę zapisu na ,, za zwłokę Wykonawcy w dotrzymaniu Terminu Zakończenia Zakresu Prac Wykonawcy, w wysokości dziesięć tysięcy zł (5.000) za każdy rozpoczęty dzień zwłoki, jaki upłynie pomiędzy Terminem Zakończenia Zakresu Prac Wykonawcy a faktycznym dniem podpisania Protokołu Odbioru Końcowego’’  Wartość wskazana w ust 1 1) jest rażąco wygórowana.</w:t>
      </w:r>
    </w:p>
    <w:p w14:paraId="0A9531E5"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2326968C" w14:textId="77777777"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37401A6E" w14:textId="77777777" w:rsidR="00116B02" w:rsidRPr="00E82562" w:rsidRDefault="00116B02" w:rsidP="006F567E">
      <w:pPr>
        <w:spacing w:after="0" w:line="240" w:lineRule="auto"/>
        <w:jc w:val="both"/>
        <w:rPr>
          <w:rFonts w:ascii="Garamond" w:hAnsi="Garamond" w:cs="Times New Roman"/>
          <w:color w:val="000000" w:themeColor="text1"/>
        </w:rPr>
      </w:pPr>
    </w:p>
    <w:p w14:paraId="219CE20C" w14:textId="33D71439"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B85A1C" w:rsidRPr="00E82562">
        <w:rPr>
          <w:rFonts w:ascii="Garamond" w:hAnsi="Garamond" w:cs="Times New Roman"/>
          <w:b/>
          <w:color w:val="000000" w:themeColor="text1"/>
        </w:rPr>
        <w:t xml:space="preserve"> 29</w:t>
      </w:r>
      <w:r w:rsidRPr="00E82562">
        <w:rPr>
          <w:rFonts w:ascii="Garamond" w:hAnsi="Garamond"/>
          <w:color w:val="000000" w:themeColor="text1"/>
        </w:rPr>
        <w:t xml:space="preserve"> </w:t>
      </w:r>
    </w:p>
    <w:p w14:paraId="1E8379D2" w14:textId="0D4997DF"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W umowie § 39</w:t>
      </w:r>
      <w:r w:rsidR="00CA7BEE" w:rsidRPr="00E82562">
        <w:rPr>
          <w:rFonts w:ascii="Garamond" w:hAnsi="Garamond" w:cs="Times New Roman"/>
          <w:color w:val="000000" w:themeColor="text1"/>
        </w:rPr>
        <w:t xml:space="preserve">: </w:t>
      </w:r>
      <w:r w:rsidRPr="00E82562">
        <w:rPr>
          <w:rFonts w:ascii="Garamond" w:hAnsi="Garamond" w:cs="Times New Roman"/>
          <w:color w:val="000000" w:themeColor="text1"/>
        </w:rPr>
        <w:t>,, Wykonawca zapłaci Zamawiającemu kary umowne:</w:t>
      </w:r>
      <w:r w:rsidR="00CA7BEE" w:rsidRPr="00E82562">
        <w:rPr>
          <w:rFonts w:ascii="Garamond" w:hAnsi="Garamond" w:cs="Times New Roman"/>
          <w:color w:val="000000" w:themeColor="text1"/>
        </w:rPr>
        <w:t xml:space="preserve"> </w:t>
      </w:r>
      <w:r w:rsidRPr="00E82562">
        <w:rPr>
          <w:rFonts w:ascii="Garamond" w:hAnsi="Garamond" w:cs="Times New Roman"/>
          <w:color w:val="000000" w:themeColor="text1"/>
        </w:rPr>
        <w:t>Ust.1 ,,5) za brak zapłaty wynagrodzenia należnego Podwykonawcom, w wysokości dziesięć tysięcy złotych (10.000) za każde dokonanie przez Zamawiającego bezpośredniej płatności na rzecz Podwykonawców’’. Wnosimy o zmianę zapisu na: ,,5) za brak zapłaty wynagrodzenia należnego Podwykonawcom, w wysokości dziesięć tysięcy złotych (5.000) za każde dokonanie przez Zamawiającego bezpośredniej płatności na rzecz Podwykonawców’’ Wartość wskazana w ust 1 5) jest rażąco wygórowana, mając na uwadze fakt iż zapłata faktur częściowych i końcowych Wykonawcy może nastąpić w terminie 60 dni.</w:t>
      </w:r>
    </w:p>
    <w:p w14:paraId="7663522E"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34E536A5" w14:textId="77777777"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4D84D96B" w14:textId="77777777" w:rsidR="00116B02" w:rsidRPr="00E82562" w:rsidRDefault="00116B02" w:rsidP="006F567E">
      <w:pPr>
        <w:spacing w:after="0" w:line="240" w:lineRule="auto"/>
        <w:jc w:val="both"/>
        <w:rPr>
          <w:rFonts w:ascii="Garamond" w:hAnsi="Garamond" w:cs="Times New Roman"/>
          <w:color w:val="000000" w:themeColor="text1"/>
        </w:rPr>
      </w:pPr>
    </w:p>
    <w:p w14:paraId="09282160" w14:textId="1341A3FB"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B85A1C" w:rsidRPr="00E82562">
        <w:rPr>
          <w:rFonts w:ascii="Garamond" w:hAnsi="Garamond" w:cs="Times New Roman"/>
          <w:b/>
          <w:color w:val="000000" w:themeColor="text1"/>
        </w:rPr>
        <w:t xml:space="preserve"> 30</w:t>
      </w:r>
      <w:r w:rsidRPr="00E82562">
        <w:rPr>
          <w:rFonts w:ascii="Garamond" w:hAnsi="Garamond"/>
          <w:color w:val="000000" w:themeColor="text1"/>
        </w:rPr>
        <w:t xml:space="preserve"> </w:t>
      </w:r>
    </w:p>
    <w:p w14:paraId="54D77AA3" w14:textId="25127E65"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W umowie § 39</w:t>
      </w:r>
      <w:r w:rsidR="00552D33" w:rsidRPr="00E82562">
        <w:rPr>
          <w:rFonts w:ascii="Garamond" w:hAnsi="Garamond" w:cs="Times New Roman"/>
          <w:color w:val="000000" w:themeColor="text1"/>
        </w:rPr>
        <w:t xml:space="preserve">: </w:t>
      </w:r>
      <w:r w:rsidRPr="00E82562">
        <w:rPr>
          <w:rFonts w:ascii="Garamond" w:hAnsi="Garamond" w:cs="Times New Roman"/>
          <w:color w:val="000000" w:themeColor="text1"/>
        </w:rPr>
        <w:t>,, Wykonawca zapłaci Zamawiającemu kary umowne:</w:t>
      </w:r>
      <w:r w:rsidR="00552D33" w:rsidRPr="00E82562">
        <w:rPr>
          <w:rFonts w:ascii="Garamond" w:hAnsi="Garamond" w:cs="Times New Roman"/>
          <w:color w:val="000000" w:themeColor="text1"/>
        </w:rPr>
        <w:t xml:space="preserve"> </w:t>
      </w:r>
      <w:r w:rsidRPr="00E82562">
        <w:rPr>
          <w:rFonts w:ascii="Garamond" w:hAnsi="Garamond" w:cs="Times New Roman"/>
          <w:color w:val="000000" w:themeColor="text1"/>
        </w:rPr>
        <w:t xml:space="preserve">Ust. 1. 7) za nieprzedłożenie </w:t>
      </w:r>
      <w:r w:rsidR="00552D33" w:rsidRPr="00E82562">
        <w:rPr>
          <w:rFonts w:ascii="Garamond" w:hAnsi="Garamond" w:cs="Times New Roman"/>
          <w:color w:val="000000" w:themeColor="text1"/>
        </w:rPr>
        <w:br/>
      </w:r>
      <w:r w:rsidRPr="00E82562">
        <w:rPr>
          <w:rFonts w:ascii="Garamond" w:hAnsi="Garamond" w:cs="Times New Roman"/>
          <w:color w:val="000000" w:themeColor="text1"/>
        </w:rPr>
        <w:t xml:space="preserve">w terminie do zaakceptowania projektu Umowy o Podwykonawstwo, której przedmiotem są Roboty Budowlane lub projektu jej zmiany, w wysokości pięć tysięcy złotych (5.000) za każdy przypadek nieprzedłożenia do zaakceptowania projektu Umowy o Podwykonawstwo lub jej zmiany’’. Wnosimy </w:t>
      </w:r>
      <w:r w:rsidR="00552D33" w:rsidRPr="00E82562">
        <w:rPr>
          <w:rFonts w:ascii="Garamond" w:hAnsi="Garamond" w:cs="Times New Roman"/>
          <w:color w:val="000000" w:themeColor="text1"/>
        </w:rPr>
        <w:br/>
      </w:r>
      <w:r w:rsidRPr="00E82562">
        <w:rPr>
          <w:rFonts w:ascii="Garamond" w:hAnsi="Garamond" w:cs="Times New Roman"/>
          <w:color w:val="000000" w:themeColor="text1"/>
        </w:rPr>
        <w:t xml:space="preserve">o zmianę zapisu na ) za nieprzedłożenie w terminie do zaakceptowania projektu Umowy </w:t>
      </w:r>
      <w:r w:rsidR="00552D33" w:rsidRPr="00E82562">
        <w:rPr>
          <w:rFonts w:ascii="Garamond" w:hAnsi="Garamond" w:cs="Times New Roman"/>
          <w:color w:val="000000" w:themeColor="text1"/>
        </w:rPr>
        <w:br/>
      </w:r>
      <w:r w:rsidRPr="00E82562">
        <w:rPr>
          <w:rFonts w:ascii="Garamond" w:hAnsi="Garamond" w:cs="Times New Roman"/>
          <w:color w:val="000000" w:themeColor="text1"/>
        </w:rPr>
        <w:t xml:space="preserve">o Podwykonawstwo, której przedmiotem są Roboty Budowlane lub projektu jej zmiany, w wysokości pięć tysięcy złotych (3.000) za każdy przypadek nieprzedłożenia do zaakceptowania projektu Umowy </w:t>
      </w:r>
      <w:r w:rsidR="00552D33" w:rsidRPr="00E82562">
        <w:rPr>
          <w:rFonts w:ascii="Garamond" w:hAnsi="Garamond" w:cs="Times New Roman"/>
          <w:color w:val="000000" w:themeColor="text1"/>
        </w:rPr>
        <w:br/>
      </w:r>
      <w:r w:rsidRPr="00E82562">
        <w:rPr>
          <w:rFonts w:ascii="Garamond" w:hAnsi="Garamond" w:cs="Times New Roman"/>
          <w:color w:val="000000" w:themeColor="text1"/>
        </w:rPr>
        <w:t>o Podwykonawstwo lub jej zmiany. Wartość wskazana w ust 1 7) jest rażąco wygórowana.</w:t>
      </w:r>
    </w:p>
    <w:p w14:paraId="2FB5D8D3"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69889275" w14:textId="77777777"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3C32C4A8" w14:textId="77777777" w:rsidR="00116B02" w:rsidRPr="00E82562" w:rsidRDefault="00116B02" w:rsidP="006F567E">
      <w:pPr>
        <w:spacing w:after="0" w:line="240" w:lineRule="auto"/>
        <w:jc w:val="both"/>
        <w:rPr>
          <w:rFonts w:ascii="Garamond" w:hAnsi="Garamond" w:cs="Times New Roman"/>
          <w:color w:val="000000" w:themeColor="text1"/>
        </w:rPr>
      </w:pPr>
    </w:p>
    <w:p w14:paraId="127001D2" w14:textId="02096A2F"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B85A1C" w:rsidRPr="00E82562">
        <w:rPr>
          <w:rFonts w:ascii="Garamond" w:hAnsi="Garamond" w:cs="Times New Roman"/>
          <w:b/>
          <w:color w:val="000000" w:themeColor="text1"/>
        </w:rPr>
        <w:t xml:space="preserve"> 31</w:t>
      </w:r>
      <w:r w:rsidRPr="00E82562">
        <w:rPr>
          <w:rFonts w:ascii="Garamond" w:hAnsi="Garamond"/>
          <w:color w:val="000000" w:themeColor="text1"/>
        </w:rPr>
        <w:t xml:space="preserve"> </w:t>
      </w:r>
    </w:p>
    <w:p w14:paraId="53A94D2B" w14:textId="053DDE89"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W umowie § 39</w:t>
      </w:r>
      <w:r w:rsidR="00552D33" w:rsidRPr="00E82562">
        <w:rPr>
          <w:rFonts w:ascii="Garamond" w:hAnsi="Garamond" w:cs="Times New Roman"/>
          <w:color w:val="000000" w:themeColor="text1"/>
        </w:rPr>
        <w:t xml:space="preserve">: </w:t>
      </w:r>
      <w:r w:rsidRPr="00E82562">
        <w:rPr>
          <w:rFonts w:ascii="Garamond" w:hAnsi="Garamond" w:cs="Times New Roman"/>
          <w:color w:val="000000" w:themeColor="text1"/>
        </w:rPr>
        <w:t>,, Wykonawca zapłaci Zamawiającemu kary umowne</w:t>
      </w:r>
      <w:r w:rsidR="00552D33" w:rsidRPr="00E82562">
        <w:rPr>
          <w:rFonts w:ascii="Garamond" w:hAnsi="Garamond" w:cs="Times New Roman"/>
          <w:color w:val="000000" w:themeColor="text1"/>
        </w:rPr>
        <w:t xml:space="preserve"> </w:t>
      </w:r>
      <w:r w:rsidRPr="00E82562">
        <w:rPr>
          <w:rFonts w:ascii="Garamond" w:hAnsi="Garamond" w:cs="Times New Roman"/>
          <w:color w:val="000000" w:themeColor="text1"/>
        </w:rPr>
        <w:t>Ust.1,, 14)w przypadku naruszenia zobowiązania do ubezpieczenia Wykonawcy i zapłacenia składek zgodnie z paragrafem 20 Umowy a także do okazania Zamawiającemu dokumentów potwierdzających zawarcie umowy ubezpieczenia i opłacenia składek Zamawiający jest uprawniony do nałożenia kary umownej w wysokości dwadzieścia tysięcy złotych (20.000), za każdy przypadek’’</w:t>
      </w:r>
      <w:r w:rsidR="00552D33" w:rsidRPr="00E82562">
        <w:rPr>
          <w:rFonts w:ascii="Garamond" w:hAnsi="Garamond" w:cs="Times New Roman"/>
          <w:color w:val="000000" w:themeColor="text1"/>
        </w:rPr>
        <w:t xml:space="preserve"> </w:t>
      </w:r>
      <w:r w:rsidRPr="00E82562">
        <w:rPr>
          <w:rFonts w:ascii="Garamond" w:hAnsi="Garamond" w:cs="Times New Roman"/>
          <w:color w:val="000000" w:themeColor="text1"/>
        </w:rPr>
        <w:t xml:space="preserve">Wnosimy o zmianę na ,, w przypadku naruszenia zobowiązania </w:t>
      </w:r>
      <w:r w:rsidR="00552D33" w:rsidRPr="00E82562">
        <w:rPr>
          <w:rFonts w:ascii="Garamond" w:hAnsi="Garamond" w:cs="Times New Roman"/>
          <w:color w:val="000000" w:themeColor="text1"/>
        </w:rPr>
        <w:br/>
      </w:r>
      <w:r w:rsidRPr="00E82562">
        <w:rPr>
          <w:rFonts w:ascii="Garamond" w:hAnsi="Garamond" w:cs="Times New Roman"/>
          <w:color w:val="000000" w:themeColor="text1"/>
        </w:rPr>
        <w:t xml:space="preserve">do ubezpieczenia Wykonawcy i zapłacenia składek zgodnie z paragrafem 20 Umowy a także do okazania </w:t>
      </w:r>
      <w:r w:rsidRPr="00E82562">
        <w:rPr>
          <w:rFonts w:ascii="Garamond" w:hAnsi="Garamond" w:cs="Times New Roman"/>
          <w:color w:val="000000" w:themeColor="text1"/>
        </w:rPr>
        <w:lastRenderedPageBreak/>
        <w:t>Zamawiającemu dokumentów potwierdzających zawarcie umowy ubezpieczenia i opłacenia składek Zamawiający jest uprawniony do nałożenia kary umownej w wysokości dwadzieścia tysięcy złotych (10.000), za każdy przypadek. Wskazana kara się zbyt wygórowana dla Wykonawcy i wysokość kary jest niezasadna.</w:t>
      </w:r>
      <w:r w:rsidR="00552D33" w:rsidRPr="00E82562">
        <w:rPr>
          <w:rFonts w:ascii="Garamond" w:hAnsi="Garamond" w:cs="Times New Roman"/>
          <w:color w:val="000000" w:themeColor="text1"/>
        </w:rPr>
        <w:t xml:space="preserve"> </w:t>
      </w:r>
      <w:r w:rsidRPr="00E82562">
        <w:rPr>
          <w:rFonts w:ascii="Garamond" w:hAnsi="Garamond" w:cs="Times New Roman"/>
          <w:color w:val="000000" w:themeColor="text1"/>
        </w:rPr>
        <w:t>Nałożenie tak wysokich kar nie może stanowić podstawy wzbogacenia się jednej ze stron umowy. Prosimy o stosowne obniżenie powyższych zapisów.</w:t>
      </w:r>
    </w:p>
    <w:p w14:paraId="13681A27" w14:textId="77777777" w:rsidR="00AF19BC" w:rsidRPr="00E82562" w:rsidRDefault="00AF19BC" w:rsidP="00AF19BC">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21025C11" w14:textId="77777777"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02E51158" w14:textId="77777777" w:rsidR="00116B02" w:rsidRPr="00E82562" w:rsidRDefault="00116B02" w:rsidP="006F567E">
      <w:pPr>
        <w:spacing w:after="0" w:line="240" w:lineRule="auto"/>
        <w:jc w:val="both"/>
        <w:rPr>
          <w:rFonts w:ascii="Garamond" w:hAnsi="Garamond" w:cs="Times New Roman"/>
          <w:color w:val="000000" w:themeColor="text1"/>
        </w:rPr>
      </w:pPr>
    </w:p>
    <w:p w14:paraId="3A38F41C" w14:textId="50689068"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B85A1C" w:rsidRPr="00E82562">
        <w:rPr>
          <w:rFonts w:ascii="Garamond" w:hAnsi="Garamond"/>
          <w:b/>
          <w:color w:val="000000" w:themeColor="text1"/>
        </w:rPr>
        <w:t xml:space="preserve"> 32</w:t>
      </w:r>
    </w:p>
    <w:p w14:paraId="7292ABCC" w14:textId="34B02BEC"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1 ust. 2 (SKRÓTY, DEFINICJE, INTERPRETACJA) – prosimy o przeredagowanie definicji „Etap”. </w:t>
      </w:r>
      <w:r w:rsidR="0017451A" w:rsidRPr="00E82562">
        <w:rPr>
          <w:rFonts w:ascii="Garamond" w:hAnsi="Garamond" w:cs="Times New Roman"/>
          <w:color w:val="000000" w:themeColor="text1"/>
        </w:rPr>
        <w:br/>
      </w:r>
      <w:r w:rsidRPr="00E82562">
        <w:rPr>
          <w:rFonts w:ascii="Garamond" w:hAnsi="Garamond" w:cs="Times New Roman"/>
          <w:color w:val="000000" w:themeColor="text1"/>
        </w:rPr>
        <w:t xml:space="preserve">W naszej ocenie formułowanie „jeden z kamieni milowych Inwestycji” powinien zostać zastąpiony definicją prawniczą. </w:t>
      </w:r>
    </w:p>
    <w:p w14:paraId="26E0B626" w14:textId="77777777" w:rsidR="00352600" w:rsidRPr="00E82562" w:rsidRDefault="00352600" w:rsidP="00352600">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7FD5B714" w14:textId="048218A6"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wprowadz</w:t>
      </w:r>
      <w:r w:rsidR="00EA7B98" w:rsidRPr="00E82562">
        <w:rPr>
          <w:rFonts w:ascii="Garamond" w:hAnsi="Garamond" w:cs="Times New Roman"/>
          <w:color w:val="000000" w:themeColor="text1"/>
        </w:rPr>
        <w:t>a</w:t>
      </w:r>
      <w:r w:rsidRPr="00E82562">
        <w:rPr>
          <w:rFonts w:ascii="Garamond" w:hAnsi="Garamond" w:cs="Times New Roman"/>
          <w:color w:val="000000" w:themeColor="text1"/>
        </w:rPr>
        <w:t xml:space="preserve"> modyfikację definicji Etapu we wzorze Umowy. </w:t>
      </w:r>
    </w:p>
    <w:p w14:paraId="44DD71C7" w14:textId="77777777" w:rsidR="00AA0B39" w:rsidRPr="00E82562" w:rsidRDefault="00AA0B39" w:rsidP="006F567E">
      <w:pPr>
        <w:spacing w:after="0" w:line="240" w:lineRule="auto"/>
        <w:jc w:val="both"/>
        <w:rPr>
          <w:rFonts w:ascii="Garamond" w:hAnsi="Garamond" w:cs="Times New Roman"/>
          <w:color w:val="000000" w:themeColor="text1"/>
        </w:rPr>
      </w:pPr>
    </w:p>
    <w:p w14:paraId="5B96F6D6" w14:textId="039AF3DC"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33</w:t>
      </w:r>
      <w:r w:rsidRPr="00E82562">
        <w:rPr>
          <w:rFonts w:ascii="Garamond" w:hAnsi="Garamond"/>
          <w:color w:val="000000" w:themeColor="text1"/>
        </w:rPr>
        <w:t xml:space="preserve"> </w:t>
      </w:r>
    </w:p>
    <w:p w14:paraId="7E62AE57" w14:textId="598F220C"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1 ust. 2 (SKRÓTY, DEFINICJE, INTERPRETACJA) – prosimy o przeredagowanie definicji „Okres Budowy”. W naszej ocenie końcem „Okresu Budowy” jest wydanie pozwolenia na użytkowania, a nie podpisanie Protokołu Odbioru Końcowego. Pozostawienie tej definicji w aktualnym brzmieniu nie odzwierciedla terminu faktycznego zakończenia budowy. Poza tym nie bez znaczenia jest fakt, że proces odbioru końcowego może trwać aż 60 dni. Powyższy zapis stanowi ukształtowanie stosunku prawnego</w:t>
      </w:r>
      <w:r w:rsidR="0017451A" w:rsidRPr="00E82562">
        <w:rPr>
          <w:rFonts w:ascii="Garamond" w:hAnsi="Garamond" w:cs="Times New Roman"/>
          <w:color w:val="000000" w:themeColor="text1"/>
        </w:rPr>
        <w:br/>
      </w:r>
      <w:r w:rsidRPr="00E82562">
        <w:rPr>
          <w:rFonts w:ascii="Garamond" w:hAnsi="Garamond" w:cs="Times New Roman"/>
          <w:color w:val="000000" w:themeColor="text1"/>
        </w:rPr>
        <w:t>w sposób sprzeczny z jego właściwością oraz zasadami współżycia społecznego, prowadzący do nadużycia przez Zamawiającego jego podmiotowego prawa poprzez rażące wykorzystanie dominującej pozycji „organizatora przetargu”.</w:t>
      </w:r>
    </w:p>
    <w:p w14:paraId="5EE8B312" w14:textId="77777777" w:rsidR="00352600" w:rsidRPr="00E82562" w:rsidRDefault="00352600" w:rsidP="00352600">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03BAE14C" w14:textId="77479C22" w:rsidR="00E9612F" w:rsidRPr="00E82562" w:rsidRDefault="00E9612F" w:rsidP="00116B02">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 xml:space="preserve">modyfikacji umowy w ten sposób, że terminem zakończenia Zakresu Prac Wykonawcy będzie faktyczny dzień zakończenia realizacji Zakresu Prac Wykonawcy a nie dzień podpisania Protokołu Odbioru Końcowego. </w:t>
      </w:r>
    </w:p>
    <w:p w14:paraId="5C4CCFA5" w14:textId="77777777" w:rsidR="00E9612F" w:rsidRPr="00E82562" w:rsidRDefault="00E9612F" w:rsidP="00116B02">
      <w:pPr>
        <w:spacing w:after="0" w:line="240" w:lineRule="auto"/>
        <w:jc w:val="both"/>
        <w:rPr>
          <w:rFonts w:ascii="Garamond" w:hAnsi="Garamond" w:cs="Times New Roman"/>
          <w:color w:val="000000" w:themeColor="text1"/>
        </w:rPr>
      </w:pPr>
    </w:p>
    <w:p w14:paraId="6054EBF4" w14:textId="4AA94F1C"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34</w:t>
      </w:r>
      <w:r w:rsidRPr="00E82562">
        <w:rPr>
          <w:rFonts w:ascii="Garamond" w:hAnsi="Garamond"/>
          <w:color w:val="000000" w:themeColor="text1"/>
        </w:rPr>
        <w:t xml:space="preserve"> </w:t>
      </w:r>
    </w:p>
    <w:p w14:paraId="36C87277" w14:textId="60409A36"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3 ust. 1 pkt 5) (ZOBOWIĄZANIA STRON) – prosimy o zmianę powyższego punktu na: „..wykonywania innych obowiązków Zamawiającego, wskazanych w Umowie oraz obowiązków Zamawiającego wynikających z powszechnie obowiązujących przepisów prawa”.</w:t>
      </w:r>
    </w:p>
    <w:p w14:paraId="5B2B630D" w14:textId="77777777" w:rsidR="00352600" w:rsidRPr="00E82562" w:rsidRDefault="00352600" w:rsidP="00352600">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114075F3" w14:textId="607ED489" w:rsidR="00116B02" w:rsidRPr="00E82562" w:rsidRDefault="00E9612F"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 Brak wymieniania w par 3 ust. 1 pkt 5, że zamawiający jest zobowiązany do wykonywania obowiązków wynikających z powszechnie obowiązujących przepisów prawa, nie uchyla tego obowiązku, gdyż ma on charakter bezwzględny.</w:t>
      </w:r>
    </w:p>
    <w:p w14:paraId="26B538A9" w14:textId="77777777" w:rsidR="00860F5D" w:rsidRPr="00E82562" w:rsidRDefault="00860F5D" w:rsidP="00116B02">
      <w:pPr>
        <w:spacing w:after="0" w:line="240" w:lineRule="auto"/>
        <w:jc w:val="both"/>
        <w:rPr>
          <w:rFonts w:ascii="Garamond" w:hAnsi="Garamond" w:cs="Times New Roman"/>
          <w:b/>
          <w:color w:val="000000" w:themeColor="text1"/>
        </w:rPr>
      </w:pPr>
    </w:p>
    <w:p w14:paraId="5C82F8F2" w14:textId="1A2208B8"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35</w:t>
      </w:r>
      <w:r w:rsidRPr="00E82562">
        <w:rPr>
          <w:rFonts w:ascii="Garamond" w:hAnsi="Garamond"/>
          <w:color w:val="000000" w:themeColor="text1"/>
        </w:rPr>
        <w:t xml:space="preserve"> </w:t>
      </w:r>
    </w:p>
    <w:p w14:paraId="0EBDD01B" w14:textId="59876EEB"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3 ust. 6 (ZOBOWIĄZANIA STRON) – prosimy o dopisanie w tym ustępie dodatkowego zdania </w:t>
      </w:r>
      <w:r w:rsidR="0065480D" w:rsidRPr="00E82562">
        <w:rPr>
          <w:rFonts w:ascii="Garamond" w:hAnsi="Garamond" w:cs="Times New Roman"/>
          <w:color w:val="000000" w:themeColor="text1"/>
        </w:rPr>
        <w:br/>
      </w:r>
      <w:r w:rsidRPr="00E82562">
        <w:rPr>
          <w:rFonts w:ascii="Garamond" w:hAnsi="Garamond" w:cs="Times New Roman"/>
          <w:color w:val="000000" w:themeColor="text1"/>
        </w:rPr>
        <w:t xml:space="preserve">o następującej treści: „Zdanie pierwsze nie obowiązuje w sytuacji kiedy Inspektor Nadzoru Inwestorskiego nie sprawdził zakresu robót zanikających lub ulegających zakryciu – pomimo tego, że zostało </w:t>
      </w:r>
      <w:r w:rsidR="0065480D" w:rsidRPr="00E82562">
        <w:rPr>
          <w:rFonts w:ascii="Garamond" w:hAnsi="Garamond" w:cs="Times New Roman"/>
          <w:color w:val="000000" w:themeColor="text1"/>
        </w:rPr>
        <w:br/>
      </w:r>
      <w:r w:rsidRPr="00E82562">
        <w:rPr>
          <w:rFonts w:ascii="Garamond" w:hAnsi="Garamond" w:cs="Times New Roman"/>
          <w:color w:val="000000" w:themeColor="text1"/>
        </w:rPr>
        <w:t xml:space="preserve">mu to umożliwione przez Wykonawcę”. </w:t>
      </w:r>
    </w:p>
    <w:p w14:paraId="18488CD6" w14:textId="77777777" w:rsidR="00352600" w:rsidRPr="00E82562" w:rsidRDefault="00352600" w:rsidP="00352600">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22E54F5D" w14:textId="77777777"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4A8F5809" w14:textId="77777777" w:rsidR="00116B02" w:rsidRPr="00E82562" w:rsidRDefault="00116B02" w:rsidP="006F567E">
      <w:pPr>
        <w:spacing w:after="0" w:line="240" w:lineRule="auto"/>
        <w:jc w:val="both"/>
        <w:rPr>
          <w:rFonts w:ascii="Garamond" w:hAnsi="Garamond" w:cs="Times New Roman"/>
          <w:color w:val="000000" w:themeColor="text1"/>
        </w:rPr>
      </w:pPr>
    </w:p>
    <w:p w14:paraId="03110F70" w14:textId="4A1B97FA"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36</w:t>
      </w:r>
      <w:r w:rsidRPr="00E82562">
        <w:rPr>
          <w:rFonts w:ascii="Garamond" w:hAnsi="Garamond"/>
          <w:color w:val="000000" w:themeColor="text1"/>
        </w:rPr>
        <w:t xml:space="preserve"> </w:t>
      </w:r>
    </w:p>
    <w:p w14:paraId="52225510" w14:textId="0DC3481B"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lastRenderedPageBreak/>
        <w:t>§ 3 ust. 8 (ZOBOWIĄZANIA STRON) – prosimy aby zdanie drugie tego ustępu zawierało bezpośrednie odniesienie się do sytuacji kiedy uszkodzenia w nim wskazane zostały wykonane przez Wykonawcę lub jego Podwykonawców. W drugim zdaniu brakuje takiego odniesienia.</w:t>
      </w:r>
    </w:p>
    <w:p w14:paraId="75610B27" w14:textId="77777777" w:rsidR="00352600" w:rsidRPr="00E82562" w:rsidRDefault="00352600" w:rsidP="00352600">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45F03B0C" w14:textId="59DCF62A" w:rsidR="00116B02" w:rsidRPr="00E82562" w:rsidRDefault="00E9612F"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Zdanie drugie jest związane ze zdaniem pierwszym w ramach ustępu 8. Intencją Zamawiającego jest aby naprawa uszkodzeń lub przywrócenie do stanu poprzedniego na koszt Wykonawcy nastąpiło w sytuacjach określonych w zdaniu pierwszym – spowodowanych przez Wykonawcę lub jego Podwykonawców.</w:t>
      </w:r>
    </w:p>
    <w:p w14:paraId="0CDC9635" w14:textId="77777777" w:rsidR="00E9612F" w:rsidRPr="00E82562" w:rsidRDefault="00E9612F" w:rsidP="006F567E">
      <w:pPr>
        <w:spacing w:after="0" w:line="240" w:lineRule="auto"/>
        <w:jc w:val="both"/>
        <w:rPr>
          <w:rFonts w:ascii="Garamond" w:hAnsi="Garamond" w:cs="Times New Roman"/>
          <w:color w:val="000000" w:themeColor="text1"/>
        </w:rPr>
      </w:pPr>
    </w:p>
    <w:p w14:paraId="3005F3C4" w14:textId="23BD519D"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37</w:t>
      </w:r>
      <w:r w:rsidRPr="00E82562">
        <w:rPr>
          <w:rFonts w:ascii="Garamond" w:hAnsi="Garamond"/>
          <w:color w:val="000000" w:themeColor="text1"/>
        </w:rPr>
        <w:t xml:space="preserve"> </w:t>
      </w:r>
    </w:p>
    <w:p w14:paraId="7310203A" w14:textId="2A2A756E"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4 ust. 1 (TERMINY) – prosimy o wydłużenie terminu realizacji Umowy do 34 miesięcy od dnia zawarcia Umowy. Naszą prośbę uzasadniamy tym, że po analizie całości dokumentacji przetargowej należy stwierdzić, iż zachowanie terminu 30 miesięcy od dnia zawarcia Umowy może być niemożliwe </w:t>
      </w:r>
      <w:r w:rsidR="00B855E6" w:rsidRPr="00E82562">
        <w:rPr>
          <w:rFonts w:ascii="Garamond" w:hAnsi="Garamond" w:cs="Times New Roman"/>
          <w:color w:val="000000" w:themeColor="text1"/>
        </w:rPr>
        <w:br/>
      </w:r>
      <w:r w:rsidRPr="00E82562">
        <w:rPr>
          <w:rFonts w:ascii="Garamond" w:hAnsi="Garamond" w:cs="Times New Roman"/>
          <w:color w:val="000000" w:themeColor="text1"/>
        </w:rPr>
        <w:t xml:space="preserve">do wykonania, co wynika m. in. z obowiązków Wykonawcy wskazanych w PROGRAMIE FUNKCJONALNO - UŻYTKOWYM dla „Budowy budynku administracyjnego dla Nowej Siedziby Szpitala Uniwersyteckiego w Krakowie – Prokocimiu na działce nr 112/25 obręb 59 Podgórze” (stanowiącym załącznik nr 1 do SWZ). W szczególności za wydłużeniem terminu przemawiają takie obowiązki Wykonawcy przewidziane na str. 28 tego dokumentu jak: </w:t>
      </w:r>
    </w:p>
    <w:p w14:paraId="407E73C9" w14:textId="7CACD4E5"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„Zamawiający wymaga, aby projekt został uzgodniony z projektantami NSSU w branży:</w:t>
      </w:r>
      <w:r w:rsidR="00B855E6" w:rsidRPr="00E82562">
        <w:rPr>
          <w:rFonts w:ascii="Garamond" w:hAnsi="Garamond" w:cs="Times New Roman"/>
          <w:color w:val="000000" w:themeColor="text1"/>
        </w:rPr>
        <w:t xml:space="preserve"> </w:t>
      </w:r>
      <w:r w:rsidR="00B855E6" w:rsidRPr="00E82562">
        <w:rPr>
          <w:rFonts w:ascii="Garamond" w:hAnsi="Garamond" w:cs="Times New Roman"/>
          <w:color w:val="000000" w:themeColor="text1"/>
        </w:rPr>
        <w:br/>
      </w:r>
      <w:r w:rsidRPr="00E82562">
        <w:rPr>
          <w:rFonts w:ascii="Garamond" w:hAnsi="Garamond" w:cs="Times New Roman"/>
          <w:color w:val="000000" w:themeColor="text1"/>
        </w:rPr>
        <w:t>o architektury/budowlanej,</w:t>
      </w:r>
      <w:r w:rsidR="00B855E6" w:rsidRPr="00E82562">
        <w:rPr>
          <w:rFonts w:ascii="Garamond" w:hAnsi="Garamond" w:cs="Times New Roman"/>
          <w:color w:val="000000" w:themeColor="text1"/>
        </w:rPr>
        <w:t xml:space="preserve"> </w:t>
      </w:r>
      <w:r w:rsidRPr="00E82562">
        <w:rPr>
          <w:rFonts w:ascii="Garamond" w:hAnsi="Garamond" w:cs="Times New Roman"/>
          <w:color w:val="000000" w:themeColor="text1"/>
        </w:rPr>
        <w:t>o sanitarnej,</w:t>
      </w:r>
      <w:r w:rsidR="00B855E6" w:rsidRPr="00E82562">
        <w:rPr>
          <w:rFonts w:ascii="Garamond" w:hAnsi="Garamond" w:cs="Times New Roman"/>
          <w:color w:val="000000" w:themeColor="text1"/>
        </w:rPr>
        <w:t xml:space="preserve"> </w:t>
      </w:r>
      <w:r w:rsidRPr="00E82562">
        <w:rPr>
          <w:rFonts w:ascii="Garamond" w:hAnsi="Garamond" w:cs="Times New Roman"/>
          <w:color w:val="000000" w:themeColor="text1"/>
        </w:rPr>
        <w:t>o elektrycznej,</w:t>
      </w:r>
      <w:r w:rsidR="00B855E6" w:rsidRPr="00E82562">
        <w:rPr>
          <w:rFonts w:ascii="Garamond" w:hAnsi="Garamond" w:cs="Times New Roman"/>
          <w:color w:val="000000" w:themeColor="text1"/>
        </w:rPr>
        <w:t xml:space="preserve"> </w:t>
      </w:r>
      <w:r w:rsidRPr="00E82562">
        <w:rPr>
          <w:rFonts w:ascii="Garamond" w:hAnsi="Garamond" w:cs="Times New Roman"/>
          <w:color w:val="000000" w:themeColor="text1"/>
        </w:rPr>
        <w:t>o klimatyzacji i wentylacji,</w:t>
      </w:r>
      <w:r w:rsidR="00B855E6" w:rsidRPr="00E82562">
        <w:rPr>
          <w:rFonts w:ascii="Garamond" w:hAnsi="Garamond" w:cs="Times New Roman"/>
          <w:color w:val="000000" w:themeColor="text1"/>
        </w:rPr>
        <w:t xml:space="preserve"> </w:t>
      </w:r>
      <w:r w:rsidRPr="00E82562">
        <w:rPr>
          <w:rFonts w:ascii="Garamond" w:hAnsi="Garamond" w:cs="Times New Roman"/>
          <w:color w:val="000000" w:themeColor="text1"/>
        </w:rPr>
        <w:t>o teletechnicznej,</w:t>
      </w:r>
      <w:r w:rsidR="00B855E6" w:rsidRPr="00E82562">
        <w:rPr>
          <w:rFonts w:ascii="Garamond" w:hAnsi="Garamond" w:cs="Times New Roman"/>
          <w:color w:val="000000" w:themeColor="text1"/>
        </w:rPr>
        <w:t xml:space="preserve"> </w:t>
      </w:r>
      <w:r w:rsidR="00B855E6" w:rsidRPr="00E82562">
        <w:rPr>
          <w:rFonts w:ascii="Garamond" w:hAnsi="Garamond" w:cs="Times New Roman"/>
          <w:color w:val="000000" w:themeColor="text1"/>
        </w:rPr>
        <w:br/>
      </w:r>
      <w:r w:rsidRPr="00E82562">
        <w:rPr>
          <w:rFonts w:ascii="Garamond" w:hAnsi="Garamond" w:cs="Times New Roman"/>
          <w:color w:val="000000" w:themeColor="text1"/>
        </w:rPr>
        <w:t xml:space="preserve">o p. </w:t>
      </w:r>
      <w:proofErr w:type="spellStart"/>
      <w:r w:rsidRPr="00E82562">
        <w:rPr>
          <w:rFonts w:ascii="Garamond" w:hAnsi="Garamond" w:cs="Times New Roman"/>
          <w:color w:val="000000" w:themeColor="text1"/>
        </w:rPr>
        <w:t>poż</w:t>
      </w:r>
      <w:proofErr w:type="spellEnd"/>
      <w:r w:rsidRPr="00E82562">
        <w:rPr>
          <w:rFonts w:ascii="Garamond" w:hAnsi="Garamond" w:cs="Times New Roman"/>
          <w:color w:val="000000" w:themeColor="text1"/>
        </w:rPr>
        <w:t xml:space="preserve">. (zachowanie stref p. </w:t>
      </w:r>
      <w:proofErr w:type="spellStart"/>
      <w:r w:rsidRPr="00E82562">
        <w:rPr>
          <w:rFonts w:ascii="Garamond" w:hAnsi="Garamond" w:cs="Times New Roman"/>
          <w:color w:val="000000" w:themeColor="text1"/>
        </w:rPr>
        <w:t>poż</w:t>
      </w:r>
      <w:proofErr w:type="spellEnd"/>
      <w:r w:rsidRPr="00E82562">
        <w:rPr>
          <w:rFonts w:ascii="Garamond" w:hAnsi="Garamond" w:cs="Times New Roman"/>
          <w:color w:val="000000" w:themeColor="text1"/>
        </w:rPr>
        <w:t>.).</w:t>
      </w:r>
    </w:p>
    <w:p w14:paraId="4E2CB538" w14:textId="7C1E1560"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Projekt musi zakładać estetyczne aspekty budowy systemu przy realizacji/montażu instalacji.”</w:t>
      </w:r>
    </w:p>
    <w:p w14:paraId="2430FEF6" w14:textId="33D53C7C"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Ponadto Wykonawca wnosi o modyfikację tego ustępu poprzez wskazanie, że za dzień faktycznego wykonania Zakresu Prac Wykonawcy uznaje się dzień zgłoszenia gotowości do odbioru całości Przedmiotu Umowy, a nie dzień podpisania przez Zamawiającego Protokołu Odbioru Końcowego. Powyższa uzasadnione jest tym, że aktualne brzmienie tego zapisu stanowi ukształtowanie stosunku prawnego</w:t>
      </w:r>
      <w:r w:rsidR="00B855E6" w:rsidRPr="00E82562">
        <w:rPr>
          <w:rFonts w:ascii="Garamond" w:hAnsi="Garamond" w:cs="Times New Roman"/>
          <w:color w:val="000000" w:themeColor="text1"/>
        </w:rPr>
        <w:br/>
      </w:r>
      <w:r w:rsidRPr="00E82562">
        <w:rPr>
          <w:rFonts w:ascii="Garamond" w:hAnsi="Garamond" w:cs="Times New Roman"/>
          <w:color w:val="000000" w:themeColor="text1"/>
        </w:rPr>
        <w:t>w sposób sprzeczny z jego właściwością oraz zasadami współżycia społecznego, prowadzące do nadużycia przez Zamawiającego jego podmiotowego prawa poprzez rażące wykorzystanie dominującej pozycji „organizatora przetargu”, ponieważ dzień podpisania przez Zamawiającego Protokołu Odbioru Końcowego stanowi jedynie potwierdzenie uprzednio wykonanych prac, które zostały zakończone zgłoszeniem gotowości do odbioru.</w:t>
      </w:r>
    </w:p>
    <w:p w14:paraId="3BB8AFFC" w14:textId="77777777" w:rsidR="00352600" w:rsidRPr="00E82562" w:rsidRDefault="00352600" w:rsidP="00352600">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1E515968" w14:textId="6F466B94" w:rsidR="00E9612F" w:rsidRPr="00E82562" w:rsidRDefault="00E9612F" w:rsidP="00116B02">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nie wyraża zgody na proponowaną zmianę w zakresie wydłużenia terminu realizacji umowy do 34 miesięcy. Postanowienia SWZ w tym zakresie pozostają bez zmian. Zamawiający </w:t>
      </w:r>
      <w:r w:rsidR="00484742" w:rsidRPr="00E82562">
        <w:rPr>
          <w:rFonts w:ascii="Garamond" w:hAnsi="Garamond" w:cs="Times New Roman"/>
          <w:color w:val="000000" w:themeColor="text1"/>
        </w:rPr>
        <w:t xml:space="preserve">dokonuje </w:t>
      </w:r>
      <w:r w:rsidRPr="00E82562">
        <w:rPr>
          <w:rFonts w:ascii="Garamond" w:hAnsi="Garamond" w:cs="Times New Roman"/>
          <w:color w:val="000000" w:themeColor="text1"/>
        </w:rPr>
        <w:t xml:space="preserve">modyfikacji wzoru umowy w zakresie określenia Terminu Zakończenia Zakresu Prac Wykonawcy. </w:t>
      </w:r>
    </w:p>
    <w:p w14:paraId="396FBDAC" w14:textId="77777777" w:rsidR="00E9612F" w:rsidRPr="00E82562" w:rsidRDefault="00E9612F" w:rsidP="00116B02">
      <w:pPr>
        <w:spacing w:after="0" w:line="240" w:lineRule="auto"/>
        <w:jc w:val="both"/>
        <w:rPr>
          <w:rFonts w:ascii="Garamond" w:hAnsi="Garamond" w:cs="Times New Roman"/>
          <w:color w:val="000000" w:themeColor="text1"/>
        </w:rPr>
      </w:pPr>
    </w:p>
    <w:p w14:paraId="5A627E09" w14:textId="0B042799"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38</w:t>
      </w:r>
      <w:r w:rsidRPr="00E82562">
        <w:rPr>
          <w:rFonts w:ascii="Garamond" w:hAnsi="Garamond"/>
          <w:color w:val="000000" w:themeColor="text1"/>
        </w:rPr>
        <w:t xml:space="preserve"> </w:t>
      </w:r>
    </w:p>
    <w:p w14:paraId="5056FEE9" w14:textId="14323100"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9 ust. 3 (ZOBOWIĄZANIA STRON) – prosimy o dostosowanie tego postanowienia do sytuacji, </w:t>
      </w:r>
      <w:r w:rsidR="00B855E6" w:rsidRPr="00E82562">
        <w:rPr>
          <w:rFonts w:ascii="Garamond" w:hAnsi="Garamond" w:cs="Times New Roman"/>
          <w:color w:val="000000" w:themeColor="text1"/>
        </w:rPr>
        <w:br/>
      </w:r>
      <w:r w:rsidRPr="00E82562">
        <w:rPr>
          <w:rFonts w:ascii="Garamond" w:hAnsi="Garamond" w:cs="Times New Roman"/>
          <w:color w:val="000000" w:themeColor="text1"/>
        </w:rPr>
        <w:t>że kierownik budowy również może przebywać na urlopie wypoczynkowych lub chorobowym.</w:t>
      </w:r>
    </w:p>
    <w:p w14:paraId="2C6AD4FF" w14:textId="77777777" w:rsidR="00352600" w:rsidRPr="00E82562" w:rsidRDefault="00352600" w:rsidP="00352600">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7AA13D41" w14:textId="03F4DC3E" w:rsidR="00116B02" w:rsidRPr="00E82562" w:rsidRDefault="00E9612F"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 Dopuszczalne będzie wyznaczenie innej osoby do pełnienia funkcji Kierownika Budowy na czas nieobecności osoby pełniącej tą funkcję.</w:t>
      </w:r>
    </w:p>
    <w:p w14:paraId="73466BA3" w14:textId="77777777" w:rsidR="00860F5D" w:rsidRPr="00E82562" w:rsidRDefault="00860F5D" w:rsidP="00116B02">
      <w:pPr>
        <w:spacing w:after="0" w:line="240" w:lineRule="auto"/>
        <w:jc w:val="both"/>
        <w:rPr>
          <w:rFonts w:ascii="Garamond" w:hAnsi="Garamond" w:cs="Times New Roman"/>
          <w:b/>
          <w:color w:val="000000" w:themeColor="text1"/>
        </w:rPr>
      </w:pPr>
    </w:p>
    <w:p w14:paraId="1A58523B" w14:textId="69CCDCFB"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B01944" w:rsidRPr="00E82562">
        <w:rPr>
          <w:rFonts w:ascii="Garamond" w:hAnsi="Garamond" w:cs="Times New Roman"/>
          <w:b/>
          <w:color w:val="000000" w:themeColor="text1"/>
        </w:rPr>
        <w:t xml:space="preserve"> 39</w:t>
      </w:r>
      <w:r w:rsidRPr="00E82562">
        <w:rPr>
          <w:rFonts w:ascii="Garamond" w:hAnsi="Garamond"/>
          <w:color w:val="000000" w:themeColor="text1"/>
        </w:rPr>
        <w:t xml:space="preserve"> </w:t>
      </w:r>
    </w:p>
    <w:p w14:paraId="61E0CEAA" w14:textId="099304D9"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12 ust. 5 (PODWYKONAWSTWO W ZAKRESIE ROBÓT BUDOWLANYCH) – prosimy </w:t>
      </w:r>
      <w:r w:rsidR="00123451" w:rsidRPr="00E82562">
        <w:rPr>
          <w:rFonts w:ascii="Garamond" w:hAnsi="Garamond" w:cs="Times New Roman"/>
          <w:color w:val="000000" w:themeColor="text1"/>
        </w:rPr>
        <w:br/>
      </w:r>
      <w:r w:rsidRPr="00E82562">
        <w:rPr>
          <w:rFonts w:ascii="Garamond" w:hAnsi="Garamond" w:cs="Times New Roman"/>
          <w:color w:val="000000" w:themeColor="text1"/>
        </w:rPr>
        <w:t xml:space="preserve">o dostosowanie tego postanowienia do art. 464 ust. 6 ustawy Prawo zamówień publicznych, zgodnie </w:t>
      </w:r>
      <w:r w:rsidR="00123451" w:rsidRPr="00E82562">
        <w:rPr>
          <w:rFonts w:ascii="Garamond" w:hAnsi="Garamond" w:cs="Times New Roman"/>
          <w:color w:val="000000" w:themeColor="text1"/>
        </w:rPr>
        <w:br/>
      </w:r>
      <w:r w:rsidRPr="00E82562">
        <w:rPr>
          <w:rFonts w:ascii="Garamond" w:hAnsi="Garamond" w:cs="Times New Roman"/>
          <w:color w:val="000000" w:themeColor="text1"/>
        </w:rPr>
        <w:t>z którym Zamawiający zgłasza ten sprzeciw jedynie w sytuacji kiedy treść umowy o podwykonawstwo nie spełnia warunków przewidzianych w § 12 ust. 2, a nie warunków całej Umowy.</w:t>
      </w:r>
    </w:p>
    <w:p w14:paraId="5720C11A" w14:textId="77777777" w:rsidR="00352600" w:rsidRPr="00E82562" w:rsidRDefault="00352600" w:rsidP="00352600">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171F8494" w14:textId="6FF16A1E" w:rsidR="00116B02" w:rsidRPr="00E82562" w:rsidRDefault="00E9259B"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w celu uniknięcia wątpliwości doprecyzuje w § 12 ust. 5, że chodzi o warunki przewidziane w ust. 2.</w:t>
      </w:r>
    </w:p>
    <w:p w14:paraId="1B80EC20" w14:textId="77777777" w:rsidR="00E9259B" w:rsidRPr="00E82562" w:rsidRDefault="00E9259B" w:rsidP="006F567E">
      <w:pPr>
        <w:spacing w:after="0" w:line="240" w:lineRule="auto"/>
        <w:jc w:val="both"/>
        <w:rPr>
          <w:rFonts w:ascii="Garamond" w:hAnsi="Garamond" w:cs="Times New Roman"/>
          <w:color w:val="000000" w:themeColor="text1"/>
        </w:rPr>
      </w:pPr>
    </w:p>
    <w:p w14:paraId="59CE4841" w14:textId="4E518BFE"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lastRenderedPageBreak/>
        <w:t>Pytanie</w:t>
      </w:r>
      <w:r w:rsidR="000F6300" w:rsidRPr="00E82562">
        <w:rPr>
          <w:rFonts w:ascii="Garamond" w:hAnsi="Garamond" w:cs="Times New Roman"/>
          <w:b/>
          <w:color w:val="000000" w:themeColor="text1"/>
        </w:rPr>
        <w:t xml:space="preserve"> 40</w:t>
      </w:r>
      <w:r w:rsidRPr="00E82562">
        <w:rPr>
          <w:rFonts w:ascii="Garamond" w:hAnsi="Garamond"/>
          <w:color w:val="000000" w:themeColor="text1"/>
        </w:rPr>
        <w:t xml:space="preserve"> </w:t>
      </w:r>
    </w:p>
    <w:p w14:paraId="3151E6B2" w14:textId="62C18250"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14 ust. 2 (BEZPOŚREDNIA ZAPŁATA PODWYKONAWCY) – prosimy o dostosowanie tego postanowienia do art. 465 ust. 4 ustawy Prawo zamówień publicznych, z którego wynika, że termin </w:t>
      </w:r>
      <w:r w:rsidR="00123451" w:rsidRPr="00E82562">
        <w:rPr>
          <w:rFonts w:ascii="Garamond" w:hAnsi="Garamond" w:cs="Times New Roman"/>
          <w:color w:val="000000" w:themeColor="text1"/>
        </w:rPr>
        <w:br/>
      </w:r>
      <w:r w:rsidRPr="00E82562">
        <w:rPr>
          <w:rFonts w:ascii="Garamond" w:hAnsi="Garamond" w:cs="Times New Roman"/>
          <w:color w:val="000000" w:themeColor="text1"/>
        </w:rPr>
        <w:t xml:space="preserve">do zgłoszenia uwag wynosi co najmniej 7 dni, a nie 5 dni roboczych. </w:t>
      </w:r>
    </w:p>
    <w:p w14:paraId="59B7CD05" w14:textId="77777777" w:rsidR="00352600" w:rsidRPr="00E82562" w:rsidRDefault="00352600" w:rsidP="00352600">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3513AD20" w14:textId="5A623C36" w:rsidR="00E9259B" w:rsidRPr="00E82562" w:rsidRDefault="00E9259B" w:rsidP="00116B02">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wprowadz</w:t>
      </w:r>
      <w:r w:rsidR="00484742" w:rsidRPr="00E82562">
        <w:rPr>
          <w:rFonts w:ascii="Garamond" w:hAnsi="Garamond" w:cs="Times New Roman"/>
          <w:color w:val="000000" w:themeColor="text1"/>
        </w:rPr>
        <w:t>a</w:t>
      </w:r>
      <w:r w:rsidRPr="00E82562">
        <w:rPr>
          <w:rFonts w:ascii="Garamond" w:hAnsi="Garamond" w:cs="Times New Roman"/>
          <w:color w:val="000000" w:themeColor="text1"/>
        </w:rPr>
        <w:t xml:space="preserve"> modyfikację zapisu §14 ust. 3 wzoru umowy zgodnie z sugestią  Wykonawcy. </w:t>
      </w:r>
    </w:p>
    <w:p w14:paraId="37FD4681" w14:textId="77777777" w:rsidR="00E9259B" w:rsidRPr="00E82562" w:rsidRDefault="00E9259B" w:rsidP="00116B02">
      <w:pPr>
        <w:spacing w:after="0" w:line="240" w:lineRule="auto"/>
        <w:jc w:val="both"/>
        <w:rPr>
          <w:rFonts w:ascii="Garamond" w:hAnsi="Garamond" w:cs="Times New Roman"/>
          <w:color w:val="000000" w:themeColor="text1"/>
        </w:rPr>
      </w:pPr>
    </w:p>
    <w:p w14:paraId="730D1ECA" w14:textId="1E68DD44"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41</w:t>
      </w:r>
      <w:r w:rsidRPr="00E82562">
        <w:rPr>
          <w:rFonts w:ascii="Garamond" w:hAnsi="Garamond"/>
          <w:color w:val="000000" w:themeColor="text1"/>
        </w:rPr>
        <w:t xml:space="preserve"> </w:t>
      </w:r>
    </w:p>
    <w:p w14:paraId="1FA6B41C" w14:textId="3F94FFC9"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17 ust. 4 (ODBIÓR DOKUMENTACJI PROJEKTOWEJ) – prosimy o modyfikację tego zapisu w ten sposób aby Zamawiający mógł odmówić odbioru Dokumentacji Projektowej jedynie w sytuacji kiedy faktycznie będzie ona zawierać Wady, a nie w sytuacji kiedy Zamawiający tak stwierdzi. Poza  tym podstawę odmowy odbioru Dokumentacji Projektowej powinno być wystąpienie Wady Istotnej, a nie zwykłej Wady. Aktualne brzmienie tego zapisu stanowi ukształtowanie stosunku prawnego w sposób sprzeczny z jego właściwością oraz zasadami współżycia społecznego, prowadzące do nadużycia przez Zamawiającego jego podmiotowego prawa poprzez rażące wykorzystanie dominującej pozycji „organizatora przetargu”. </w:t>
      </w:r>
    </w:p>
    <w:p w14:paraId="0DE779B0" w14:textId="77777777" w:rsidR="00352600" w:rsidRPr="00E82562" w:rsidRDefault="00352600" w:rsidP="00352600">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59584740" w14:textId="4006C5F8" w:rsidR="00AA0B39" w:rsidRPr="00E82562" w:rsidRDefault="00E9259B"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modyfikacji wzoru umowy w ten sposób że podstawą do dokonania odmowy odbioru będzie wystąpienie istotnej Wady lub istotnego braku Dokumentacji Projektowej.</w:t>
      </w:r>
    </w:p>
    <w:p w14:paraId="68DBADB3" w14:textId="77777777" w:rsidR="00116B02" w:rsidRPr="00E82562" w:rsidRDefault="00116B02" w:rsidP="006F567E">
      <w:pPr>
        <w:spacing w:after="0" w:line="240" w:lineRule="auto"/>
        <w:jc w:val="both"/>
        <w:rPr>
          <w:rFonts w:ascii="Garamond" w:hAnsi="Garamond" w:cs="Times New Roman"/>
          <w:color w:val="000000" w:themeColor="text1"/>
        </w:rPr>
      </w:pPr>
    </w:p>
    <w:p w14:paraId="4B9CCA9D" w14:textId="1E103004"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42</w:t>
      </w:r>
      <w:r w:rsidRPr="00E82562">
        <w:rPr>
          <w:rFonts w:ascii="Garamond" w:hAnsi="Garamond"/>
          <w:color w:val="000000" w:themeColor="text1"/>
        </w:rPr>
        <w:t xml:space="preserve"> </w:t>
      </w:r>
    </w:p>
    <w:p w14:paraId="2AB23B1E" w14:textId="5905E020"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17 ust. 5 (ODBIÓR DOKUMENTACJI PROJEKTOWEJ) – prosimy o skrócenie terminu odbioru przez Zamawiającego poprawionej części Dokumentacji Projektowej do 3 dni oraz o ustalenie, że terminem odbioru jest data przekazania Zamawiającemu poprawionej części Dokumentacji Projektowej, a nie data dokonania przez Zamawiającego odbioru. Aktualne brzmienie tego zapisu stanowi ukształtowanie stosunku prawnego w sposób sprzeczny z jego właściwością oraz zasadami współżycia społecznego, prowadzące do nadużycia przez Zamawiającego jego podmiotowego prawa poprzez rażące wykorzystanie dominującej pozycji „organizatora przetargu”. </w:t>
      </w:r>
    </w:p>
    <w:p w14:paraId="37CD0024" w14:textId="77777777" w:rsidR="00084107" w:rsidRPr="00E82562" w:rsidRDefault="00084107" w:rsidP="00084107">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1292B1B6" w14:textId="77777777"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7D913008" w14:textId="77777777" w:rsidR="00116B02" w:rsidRPr="00E82562" w:rsidRDefault="00116B02" w:rsidP="006F567E">
      <w:pPr>
        <w:spacing w:after="0" w:line="240" w:lineRule="auto"/>
        <w:jc w:val="both"/>
        <w:rPr>
          <w:rFonts w:ascii="Garamond" w:hAnsi="Garamond" w:cs="Times New Roman"/>
          <w:color w:val="000000" w:themeColor="text1"/>
        </w:rPr>
      </w:pPr>
    </w:p>
    <w:p w14:paraId="594D7861" w14:textId="15848BAE" w:rsidR="00116B02" w:rsidRPr="00E82562" w:rsidRDefault="00116B02" w:rsidP="00116B02">
      <w:pPr>
        <w:spacing w:after="0" w:line="240" w:lineRule="auto"/>
        <w:jc w:val="both"/>
        <w:rPr>
          <w:rFonts w:ascii="Garamond" w:hAnsi="Garamond"/>
          <w:b/>
          <w:color w:val="000000" w:themeColor="text1"/>
        </w:rPr>
      </w:pPr>
      <w:r w:rsidRPr="00E82562">
        <w:rPr>
          <w:rFonts w:ascii="Garamond" w:hAnsi="Garamond" w:cs="Times New Roman"/>
          <w:b/>
          <w:color w:val="000000" w:themeColor="text1"/>
        </w:rPr>
        <w:t>Pytanie</w:t>
      </w:r>
      <w:r w:rsidR="000F6300" w:rsidRPr="00E82562">
        <w:rPr>
          <w:rFonts w:ascii="Garamond" w:hAnsi="Garamond"/>
          <w:b/>
          <w:color w:val="000000" w:themeColor="text1"/>
        </w:rPr>
        <w:t xml:space="preserve"> 43</w:t>
      </w:r>
    </w:p>
    <w:p w14:paraId="20B8555B" w14:textId="17589E69"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17 ust. 12 (ODBIÓR DOKUMENTACJI PROJEKTOWEJ) – prosimy o dopisanie, że Wykonawca nie ponosi odpowiedzialności za działania Zamawiającego, które to działania wpłynęły na treść Dokumentacji Projektowej. Aktualne brzmienie tego zapisu stanowi ukształtowanie stosunku prawnego w sposób sprzeczny z jego właściwością oraz zasadami współżycia społecznego, prowadzące do nadużycia przez Zamawiającego jego podmiotowego prawa poprzez rażące wykorzystanie dominującej pozycji „organizatora przetargu”. </w:t>
      </w:r>
    </w:p>
    <w:p w14:paraId="1E94E454" w14:textId="77777777" w:rsidR="00084107" w:rsidRPr="00E82562" w:rsidRDefault="00084107" w:rsidP="00084107">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12B852B3" w14:textId="4110C4FB" w:rsidR="00116B02" w:rsidRPr="00E82562" w:rsidRDefault="00E9259B"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3B566EDE" w14:textId="26F66951" w:rsidR="00E9259B" w:rsidRPr="00E82562" w:rsidRDefault="00E9259B" w:rsidP="006F567E">
      <w:pPr>
        <w:spacing w:after="0" w:line="240" w:lineRule="auto"/>
        <w:jc w:val="both"/>
        <w:rPr>
          <w:rFonts w:ascii="Garamond" w:hAnsi="Garamond" w:cs="Times New Roman"/>
          <w:color w:val="000000" w:themeColor="text1"/>
        </w:rPr>
      </w:pPr>
    </w:p>
    <w:p w14:paraId="4CA79DB8" w14:textId="1E1B7ACF"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olor w:val="000000" w:themeColor="text1"/>
        </w:rPr>
        <w:t xml:space="preserve"> </w:t>
      </w:r>
      <w:r w:rsidR="000F6300" w:rsidRPr="00E82562">
        <w:rPr>
          <w:rFonts w:ascii="Garamond" w:hAnsi="Garamond"/>
          <w:b/>
          <w:color w:val="000000" w:themeColor="text1"/>
        </w:rPr>
        <w:t>44</w:t>
      </w:r>
    </w:p>
    <w:p w14:paraId="1239AEAE" w14:textId="0BF48E23"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18 (PRAWA AUTORSKIE) – prosimy o zmodyfikowanie zapisów w taki sposób, że przeniesienie praw autorskich do utworów na rzecz Zamawiającego następuje z chwilą zapłaty wynagrodzenia Wykonawcy. Brak takiego postanowienia jest rażąco niekorzystne dla Wykonawcy i stanowi rażące wykorzystanie dominującej pozycji „organizatora przetargu”. </w:t>
      </w:r>
    </w:p>
    <w:p w14:paraId="54E547D1" w14:textId="77777777" w:rsidR="00084107" w:rsidRPr="00E82562" w:rsidRDefault="00084107" w:rsidP="00084107">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6C4172F7" w14:textId="4F4C11F9" w:rsidR="00116B02" w:rsidRPr="00E82562" w:rsidRDefault="00E9259B"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345A4BD5" w14:textId="77777777" w:rsidR="00E9259B" w:rsidRPr="00E82562" w:rsidRDefault="00E9259B" w:rsidP="006F567E">
      <w:pPr>
        <w:spacing w:after="0" w:line="240" w:lineRule="auto"/>
        <w:jc w:val="both"/>
        <w:rPr>
          <w:rFonts w:ascii="Garamond" w:hAnsi="Garamond" w:cs="Times New Roman"/>
          <w:color w:val="000000" w:themeColor="text1"/>
        </w:rPr>
      </w:pPr>
    </w:p>
    <w:p w14:paraId="31B7C526" w14:textId="5091EA5C"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45</w:t>
      </w:r>
      <w:r w:rsidRPr="00E82562">
        <w:rPr>
          <w:rFonts w:ascii="Garamond" w:hAnsi="Garamond"/>
          <w:color w:val="000000" w:themeColor="text1"/>
        </w:rPr>
        <w:t xml:space="preserve"> </w:t>
      </w:r>
    </w:p>
    <w:p w14:paraId="73F2D47B" w14:textId="618D2F27"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lastRenderedPageBreak/>
        <w:t xml:space="preserve">§ 20 ust. 12 (UBEZPIECZENIE) – prosimy o usunięcie ostatniego zdania tego ustępu tj. „Jeżeli wstrzymanie prac skutkować będzie opóźnieniem w ich wykonaniu, będzie to uznane za opóźnienie zawinione przez Wykonawcę, a wstrzymanie płatności nie będzie powodować obowiązku Zamawiającego zapłaty odsetek ustawowych za opóźnienie, jak również uprawniać Wykonawcy do odstąpienia od Umowy, na zasadach określonych w Umowie.” Ten fragment Umowy jest sprzeczny z powszechnie obowiązującymi przepisami prawa i jest nieważny, co potwierdza orzecznictwo sądowe m. in. uchwała Sądu Najwyższego </w:t>
      </w:r>
      <w:r w:rsidR="00C053C2" w:rsidRPr="00E82562">
        <w:rPr>
          <w:rFonts w:ascii="Garamond" w:hAnsi="Garamond" w:cs="Times New Roman"/>
          <w:color w:val="000000" w:themeColor="text1"/>
        </w:rPr>
        <w:br/>
      </w:r>
      <w:r w:rsidRPr="00E82562">
        <w:rPr>
          <w:rFonts w:ascii="Garamond" w:hAnsi="Garamond" w:cs="Times New Roman"/>
          <w:color w:val="000000" w:themeColor="text1"/>
        </w:rPr>
        <w:t xml:space="preserve">z dnia 20 lutego 2013 r., sygn. akt III CZP 96/12, wyrok Wojewódzkiego Sądu Administracyjnego </w:t>
      </w:r>
      <w:r w:rsidR="00C053C2" w:rsidRPr="00E82562">
        <w:rPr>
          <w:rFonts w:ascii="Garamond" w:hAnsi="Garamond" w:cs="Times New Roman"/>
          <w:color w:val="000000" w:themeColor="text1"/>
        </w:rPr>
        <w:br/>
      </w:r>
      <w:r w:rsidRPr="00E82562">
        <w:rPr>
          <w:rFonts w:ascii="Garamond" w:hAnsi="Garamond" w:cs="Times New Roman"/>
          <w:color w:val="000000" w:themeColor="text1"/>
        </w:rPr>
        <w:t xml:space="preserve">w Gdańsku z dnia 29 maja 2018 r., sygn. akt: I SA/Gd 329/18, wyrok Wojewódzkiego Sądu Administracyjnego w Olsztynie z dnia 21 grudnia 2016 r., sygn. akt: I SA/Ol 764/16 oraz wyrok Sądu Apelacyjnego w Katowicach z dnia 12 stycznia 2005 r., sygn. akt: I </w:t>
      </w:r>
      <w:proofErr w:type="spellStart"/>
      <w:r w:rsidRPr="00E82562">
        <w:rPr>
          <w:rFonts w:ascii="Garamond" w:hAnsi="Garamond" w:cs="Times New Roman"/>
          <w:color w:val="000000" w:themeColor="text1"/>
        </w:rPr>
        <w:t>ACa</w:t>
      </w:r>
      <w:proofErr w:type="spellEnd"/>
      <w:r w:rsidRPr="00E82562">
        <w:rPr>
          <w:rFonts w:ascii="Garamond" w:hAnsi="Garamond" w:cs="Times New Roman"/>
          <w:color w:val="000000" w:themeColor="text1"/>
        </w:rPr>
        <w:t xml:space="preserve"> 869/04. Poza tym takie ukształtowanie postanowień umownych jest rażąco niekorzystne dla Wykonawcy i stanowi wykorzystanie dominującej pozycji „organizatora przetargu”.</w:t>
      </w:r>
    </w:p>
    <w:p w14:paraId="5040B2DD" w14:textId="77777777" w:rsidR="00084107" w:rsidRPr="00E82562" w:rsidRDefault="00084107" w:rsidP="00084107">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1B1D4B98" w14:textId="73FBFCE1" w:rsidR="00AA0B39" w:rsidRPr="00E82562" w:rsidRDefault="00E9259B"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wyraża zgody na proponowaną zmianę i wykreśli zdanie drugie z §20 ust. 12 wzoru umowy.</w:t>
      </w:r>
    </w:p>
    <w:p w14:paraId="2521448B" w14:textId="77777777" w:rsidR="00E9259B" w:rsidRPr="00E82562" w:rsidRDefault="00E9259B" w:rsidP="006F567E">
      <w:pPr>
        <w:spacing w:after="0" w:line="240" w:lineRule="auto"/>
        <w:jc w:val="both"/>
        <w:rPr>
          <w:rFonts w:ascii="Garamond" w:hAnsi="Garamond" w:cs="Times New Roman"/>
          <w:color w:val="000000" w:themeColor="text1"/>
        </w:rPr>
      </w:pPr>
    </w:p>
    <w:p w14:paraId="4F9E6A50" w14:textId="50EC324E"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46</w:t>
      </w:r>
      <w:r w:rsidRPr="00E82562">
        <w:rPr>
          <w:rFonts w:ascii="Garamond" w:hAnsi="Garamond"/>
          <w:color w:val="000000" w:themeColor="text1"/>
        </w:rPr>
        <w:t xml:space="preserve"> </w:t>
      </w:r>
    </w:p>
    <w:p w14:paraId="4DE9D199" w14:textId="3EA01795"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26 ust. 5 (OCHRONA ŚRODOWISKA) – prosimy o uwzględnienie w tym postanowieniu tego, </w:t>
      </w:r>
      <w:r w:rsidR="00587F27" w:rsidRPr="00E82562">
        <w:rPr>
          <w:rFonts w:ascii="Garamond" w:hAnsi="Garamond" w:cs="Times New Roman"/>
          <w:color w:val="000000" w:themeColor="text1"/>
        </w:rPr>
        <w:br/>
      </w:r>
      <w:r w:rsidRPr="00E82562">
        <w:rPr>
          <w:rFonts w:ascii="Garamond" w:hAnsi="Garamond" w:cs="Times New Roman"/>
          <w:color w:val="000000" w:themeColor="text1"/>
        </w:rPr>
        <w:t>że ponoszenie przez Wykonawcę odpowiedzialności nie jest bezwzględne tj. jest uzależnione od faktycznego  wyrządzenia przez Wykonawcę szkody polegającej na tym, że z winy Wykonawcy Zamawiający słusznie zostanie obciążony opłatami, karami lub grzywną na podstawie przepisów dotyczących ochrony środowiska lub przyrody i przepisach regulujących gospodarkę odpadami.</w:t>
      </w:r>
    </w:p>
    <w:p w14:paraId="7DD6F85E" w14:textId="77777777" w:rsidR="00084107" w:rsidRPr="00E82562" w:rsidRDefault="00084107" w:rsidP="00084107">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0C63F779" w14:textId="64374464" w:rsidR="00116B02" w:rsidRPr="00E82562" w:rsidRDefault="00E9259B"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3747A78A" w14:textId="77777777" w:rsidR="00E9259B" w:rsidRPr="00E82562" w:rsidRDefault="00E9259B" w:rsidP="006F567E">
      <w:pPr>
        <w:spacing w:after="0" w:line="240" w:lineRule="auto"/>
        <w:jc w:val="both"/>
        <w:rPr>
          <w:rFonts w:ascii="Garamond" w:hAnsi="Garamond" w:cs="Times New Roman"/>
          <w:color w:val="000000" w:themeColor="text1"/>
        </w:rPr>
      </w:pPr>
    </w:p>
    <w:p w14:paraId="1AAB305E" w14:textId="2C587E52"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47</w:t>
      </w:r>
      <w:r w:rsidRPr="00E82562">
        <w:rPr>
          <w:rFonts w:ascii="Garamond" w:hAnsi="Garamond"/>
          <w:color w:val="000000" w:themeColor="text1"/>
        </w:rPr>
        <w:t xml:space="preserve"> </w:t>
      </w:r>
    </w:p>
    <w:p w14:paraId="7FFBB6C0" w14:textId="18EA3523"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28 ust. 3 (NAPRAWA USZKODZEŃ) – w tym ustępie brakuje słowa „żądania”. Jest „(…) Wykonawca jest uprawniony do zwrotu poniesionych kosztów naprawy (…)”, a powinno być „(…) Wykonawca jest uprawniony do żądania zwrotu poniesionych kosztów naprawy (…)”.</w:t>
      </w:r>
    </w:p>
    <w:p w14:paraId="2AD80D15" w14:textId="77777777" w:rsidR="00084107" w:rsidRPr="00E82562" w:rsidRDefault="00084107" w:rsidP="00084107">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704C578B" w14:textId="77777777" w:rsidR="00C72D1D" w:rsidRPr="00E82562" w:rsidRDefault="00C72D1D" w:rsidP="00116B02">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 Intencją Zamawiającego jest umożliwienie Wykonawcy zwrócenia poniesionych przez Wykonawcę kosztów naprawy i wydłużenia terminu w sytuacji określonej w tym ustępie.</w:t>
      </w:r>
    </w:p>
    <w:p w14:paraId="749983A7" w14:textId="77777777" w:rsidR="00C72D1D" w:rsidRPr="00E82562" w:rsidRDefault="00C72D1D" w:rsidP="00116B02">
      <w:pPr>
        <w:spacing w:after="0" w:line="240" w:lineRule="auto"/>
        <w:jc w:val="both"/>
        <w:rPr>
          <w:rFonts w:ascii="Garamond" w:hAnsi="Garamond" w:cs="Times New Roman"/>
          <w:color w:val="000000" w:themeColor="text1"/>
        </w:rPr>
      </w:pPr>
    </w:p>
    <w:p w14:paraId="5A26AEEE" w14:textId="66D0D573"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48</w:t>
      </w:r>
      <w:r w:rsidRPr="00E82562">
        <w:rPr>
          <w:rFonts w:ascii="Garamond" w:hAnsi="Garamond"/>
          <w:color w:val="000000" w:themeColor="text1"/>
        </w:rPr>
        <w:t xml:space="preserve"> </w:t>
      </w:r>
    </w:p>
    <w:p w14:paraId="4787E5CD" w14:textId="3F4672BD"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33 ust. 7 (ODBIÓR KOŃCOWY) – prosimy o skrócenie terminów wskazanych w tym ustępie odpowiednio do 2 dni roboczych – na przystąpienie do odbioru końcowego oraz do 10 dni – na podpisanie Odbioru Końcowego. Aktualne terminy są rażąco za długie i w sposób całkowicie niezależny </w:t>
      </w:r>
      <w:r w:rsidR="00587F27" w:rsidRPr="00E82562">
        <w:rPr>
          <w:rFonts w:ascii="Garamond" w:hAnsi="Garamond" w:cs="Times New Roman"/>
          <w:color w:val="000000" w:themeColor="text1"/>
        </w:rPr>
        <w:br/>
      </w:r>
      <w:r w:rsidRPr="00E82562">
        <w:rPr>
          <w:rFonts w:ascii="Garamond" w:hAnsi="Garamond" w:cs="Times New Roman"/>
          <w:color w:val="000000" w:themeColor="text1"/>
        </w:rPr>
        <w:t>od Wykonawcy wydłużającą oficjalny czas realizacji Umowy, który przez takie ukształtowanie terminów jest dużo dłuższy aniżeli faktyczna realizacja Umowy.</w:t>
      </w:r>
    </w:p>
    <w:p w14:paraId="7169C8E2" w14:textId="77777777" w:rsidR="00084107" w:rsidRPr="00E82562" w:rsidRDefault="00084107" w:rsidP="00084107">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7619CFE4" w14:textId="495E59FB" w:rsidR="00116B02" w:rsidRPr="00E82562" w:rsidRDefault="00C72D1D"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termin zakończenia Odbioru Końcowego określony w art. 33 ust. 7 wzoru umowy zostanie skrócony z 60 na 45 dni.</w:t>
      </w:r>
    </w:p>
    <w:p w14:paraId="43AEBC70" w14:textId="77777777" w:rsidR="00C72D1D" w:rsidRPr="00E82562" w:rsidRDefault="00C72D1D" w:rsidP="006F567E">
      <w:pPr>
        <w:spacing w:after="0" w:line="240" w:lineRule="auto"/>
        <w:jc w:val="both"/>
        <w:rPr>
          <w:rFonts w:ascii="Garamond" w:hAnsi="Garamond" w:cs="Times New Roman"/>
          <w:color w:val="000000" w:themeColor="text1"/>
        </w:rPr>
      </w:pPr>
    </w:p>
    <w:p w14:paraId="467B2880" w14:textId="41CC73FB"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49</w:t>
      </w:r>
      <w:r w:rsidRPr="00E82562">
        <w:rPr>
          <w:rFonts w:ascii="Garamond" w:hAnsi="Garamond"/>
          <w:color w:val="000000" w:themeColor="text1"/>
        </w:rPr>
        <w:t xml:space="preserve"> </w:t>
      </w:r>
    </w:p>
    <w:p w14:paraId="4D2585A9" w14:textId="005CF4A1"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33 ust. 12 (ODBIÓR KOŃCOWY) – prosimy o modyfikację tego postanowienia poprzez wskazanie, </w:t>
      </w:r>
      <w:r w:rsidR="00587F27" w:rsidRPr="00E82562">
        <w:rPr>
          <w:rFonts w:ascii="Garamond" w:hAnsi="Garamond" w:cs="Times New Roman"/>
          <w:color w:val="000000" w:themeColor="text1"/>
        </w:rPr>
        <w:br/>
      </w:r>
      <w:r w:rsidRPr="00E82562">
        <w:rPr>
          <w:rFonts w:ascii="Garamond" w:hAnsi="Garamond" w:cs="Times New Roman"/>
          <w:color w:val="000000" w:themeColor="text1"/>
        </w:rPr>
        <w:t xml:space="preserve">że dniem faktycznego Odbioru Końcowego jest dzień zgłoszenia gotowości do obioru, co powoduje, </w:t>
      </w:r>
      <w:r w:rsidR="00587F27" w:rsidRPr="00E82562">
        <w:rPr>
          <w:rFonts w:ascii="Garamond" w:hAnsi="Garamond" w:cs="Times New Roman"/>
          <w:color w:val="000000" w:themeColor="text1"/>
        </w:rPr>
        <w:br/>
      </w:r>
      <w:r w:rsidRPr="00E82562">
        <w:rPr>
          <w:rFonts w:ascii="Garamond" w:hAnsi="Garamond" w:cs="Times New Roman"/>
          <w:color w:val="000000" w:themeColor="text1"/>
        </w:rPr>
        <w:t xml:space="preserve">że dniem odbioru końcowego jest faktyczny moment zakończenia robót budowalnych. Aktualne brzmienie tego zapisu stanowi ukształtowanie stosunku prawnego w sposób sprzeczny z jego właściwością oraz zasadami współżycia społecznego, prowadzące do nadużycia przez Zamawiającego jego podmiotowego prawa poprzez rażące wykorzystanie dominującej pozycji „organizatora przetargu”. </w:t>
      </w:r>
    </w:p>
    <w:p w14:paraId="0AD5BAEF" w14:textId="77777777" w:rsidR="00084107" w:rsidRPr="00E82562" w:rsidRDefault="00084107" w:rsidP="00084107">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45C0E3B9" w14:textId="14B1FB0D" w:rsidR="00C72D1D" w:rsidRPr="00E82562" w:rsidRDefault="00C72D1D" w:rsidP="00116B02">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lastRenderedPageBreak/>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 xml:space="preserve">modyfikacji umowy w ten sposób, że terminem zakończenia Zakresu Prac Wykonawcy będzie faktyczny dzień zakończenia realizacji Zakresu Prac Wykonawcy a nie dzień podpisania Protokołu Odbioru Końcowego. </w:t>
      </w:r>
    </w:p>
    <w:p w14:paraId="0A598812" w14:textId="77777777" w:rsidR="00C72D1D" w:rsidRPr="00E82562" w:rsidRDefault="00C72D1D" w:rsidP="00116B02">
      <w:pPr>
        <w:spacing w:after="0" w:line="240" w:lineRule="auto"/>
        <w:jc w:val="both"/>
        <w:rPr>
          <w:rFonts w:ascii="Garamond" w:hAnsi="Garamond" w:cs="Times New Roman"/>
          <w:color w:val="000000" w:themeColor="text1"/>
        </w:rPr>
      </w:pPr>
    </w:p>
    <w:p w14:paraId="16D2AAD1" w14:textId="29ED2963"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50</w:t>
      </w:r>
      <w:r w:rsidRPr="00E82562">
        <w:rPr>
          <w:rFonts w:ascii="Garamond" w:hAnsi="Garamond"/>
          <w:color w:val="000000" w:themeColor="text1"/>
        </w:rPr>
        <w:t xml:space="preserve"> </w:t>
      </w:r>
    </w:p>
    <w:p w14:paraId="25483E73" w14:textId="79088EB6"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34 ust. 7 zdanie drugie (GWARANCJA ORAZ ODPOWIEDZIALNOŚĆ ZA WADY) – prosimy </w:t>
      </w:r>
      <w:r w:rsidR="00587F27" w:rsidRPr="00E82562">
        <w:rPr>
          <w:rFonts w:ascii="Garamond" w:hAnsi="Garamond" w:cs="Times New Roman"/>
          <w:color w:val="000000" w:themeColor="text1"/>
        </w:rPr>
        <w:br/>
      </w:r>
      <w:r w:rsidRPr="00E82562">
        <w:rPr>
          <w:rFonts w:ascii="Garamond" w:hAnsi="Garamond" w:cs="Times New Roman"/>
          <w:color w:val="000000" w:themeColor="text1"/>
        </w:rPr>
        <w:t xml:space="preserve">o wpisanie w tym zdaniu minimalnego terminu dla Wykonawcy na spisanie protokołu dotyczącego istnienia Wady. Aktualne brzmienie tego zapisu powoduje, że Zamawiający ma pełną dowolność co do wskazania tego terminu i może go ukształtować w sposób niewykonalny dla Wykonawcy. Naszym zdaniem terminem realnym jest termin co najmniej 2 dni roboczych. Aktualne brzmienie tego zapisu stanowi ukształtowanie stosunku prawnego w sposób sprzeczny z jego właściwością oraz zasadami współżycia społecznego, prowadzące do nadużycia przez Zamawiającego jego podmiotowego prawa poprzez rażące wykorzystanie dominującej pozycji „organizatora przetargu”. W tym miejscu należy również zasygnalizować, że zgodnie </w:t>
      </w:r>
      <w:r w:rsidR="00587F27" w:rsidRPr="00E82562">
        <w:rPr>
          <w:rFonts w:ascii="Garamond" w:hAnsi="Garamond" w:cs="Times New Roman"/>
          <w:color w:val="000000" w:themeColor="text1"/>
        </w:rPr>
        <w:br/>
      </w:r>
      <w:r w:rsidRPr="00E82562">
        <w:rPr>
          <w:rFonts w:ascii="Garamond" w:hAnsi="Garamond" w:cs="Times New Roman"/>
          <w:color w:val="000000" w:themeColor="text1"/>
        </w:rPr>
        <w:t xml:space="preserve">z art. 387 §  1. Kodeksu cywilnego: „Umowa o świadczenie niemożliwe jest nieważna”. </w:t>
      </w:r>
    </w:p>
    <w:p w14:paraId="2EF4CA3B" w14:textId="77777777" w:rsidR="00084107" w:rsidRPr="00E82562" w:rsidRDefault="00084107" w:rsidP="00084107">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0E9AA0C6" w14:textId="296FA83A" w:rsidR="00116B02" w:rsidRPr="00E82562" w:rsidRDefault="007950C3"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3B956F78" w14:textId="77777777" w:rsidR="007950C3" w:rsidRPr="00E82562" w:rsidRDefault="007950C3" w:rsidP="006F567E">
      <w:pPr>
        <w:spacing w:after="0" w:line="240" w:lineRule="auto"/>
        <w:jc w:val="both"/>
        <w:rPr>
          <w:rFonts w:ascii="Garamond" w:hAnsi="Garamond" w:cs="Times New Roman"/>
          <w:color w:val="000000" w:themeColor="text1"/>
        </w:rPr>
      </w:pPr>
    </w:p>
    <w:p w14:paraId="3EC50CC3" w14:textId="04546D60"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b/>
          <w:color w:val="000000" w:themeColor="text1"/>
        </w:rPr>
        <w:t xml:space="preserve"> 51</w:t>
      </w:r>
    </w:p>
    <w:p w14:paraId="48EB56DD" w14:textId="3148332A"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34 ust. 7 zdanie czwarte (GWARANCJA ORAZ ODPOWIEDZIALNOŚĆ ZA WADY) – prosimy </w:t>
      </w:r>
      <w:r w:rsidR="000B2CD2" w:rsidRPr="00E82562">
        <w:rPr>
          <w:rFonts w:ascii="Garamond" w:hAnsi="Garamond" w:cs="Times New Roman"/>
          <w:color w:val="000000" w:themeColor="text1"/>
        </w:rPr>
        <w:br/>
      </w:r>
      <w:r w:rsidRPr="00E82562">
        <w:rPr>
          <w:rFonts w:ascii="Garamond" w:hAnsi="Garamond" w:cs="Times New Roman"/>
          <w:color w:val="000000" w:themeColor="text1"/>
        </w:rPr>
        <w:t xml:space="preserve">o wydłużenie terminu na usunięcie wady do 21 dni roboczych. Aktualny termin jest rażąco za krótki. Usunięcie ewentualnych wad budynku co do zasady zajmuje dużo więcej czasu aniżeli terminu wskazany </w:t>
      </w:r>
      <w:r w:rsidR="000B2CD2" w:rsidRPr="00E82562">
        <w:rPr>
          <w:rFonts w:ascii="Garamond" w:hAnsi="Garamond" w:cs="Times New Roman"/>
          <w:color w:val="000000" w:themeColor="text1"/>
        </w:rPr>
        <w:br/>
      </w:r>
      <w:r w:rsidRPr="00E82562">
        <w:rPr>
          <w:rFonts w:ascii="Garamond" w:hAnsi="Garamond" w:cs="Times New Roman"/>
          <w:color w:val="000000" w:themeColor="text1"/>
        </w:rPr>
        <w:t xml:space="preserve">w tym zapisie. </w:t>
      </w:r>
    </w:p>
    <w:p w14:paraId="75076738"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673AEA7D" w14:textId="2A54E5FC" w:rsidR="00116B02" w:rsidRPr="00E82562" w:rsidRDefault="007950C3"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 Zamawiający wprowadz</w:t>
      </w:r>
      <w:r w:rsidR="00484742" w:rsidRPr="00E82562">
        <w:rPr>
          <w:rFonts w:ascii="Garamond" w:hAnsi="Garamond" w:cs="Times New Roman"/>
          <w:color w:val="000000" w:themeColor="text1"/>
        </w:rPr>
        <w:t>a</w:t>
      </w:r>
      <w:r w:rsidRPr="00E82562">
        <w:rPr>
          <w:rFonts w:ascii="Garamond" w:hAnsi="Garamond" w:cs="Times New Roman"/>
          <w:color w:val="000000" w:themeColor="text1"/>
        </w:rPr>
        <w:t xml:space="preserve"> modyfikację wzoru umowy, przewidując możliwość wyznaczenia innego niż 7 – dni terminu, w przypadkach technicznych i technologicznych oraz z uzasadnionych przyczyn o charakterze obiektywnym.</w:t>
      </w:r>
    </w:p>
    <w:p w14:paraId="1955334A" w14:textId="77777777" w:rsidR="007950C3" w:rsidRPr="00E82562" w:rsidRDefault="007950C3" w:rsidP="006F567E">
      <w:pPr>
        <w:spacing w:after="0" w:line="240" w:lineRule="auto"/>
        <w:jc w:val="both"/>
        <w:rPr>
          <w:rFonts w:ascii="Garamond" w:hAnsi="Garamond" w:cs="Times New Roman"/>
          <w:color w:val="000000" w:themeColor="text1"/>
        </w:rPr>
      </w:pPr>
    </w:p>
    <w:p w14:paraId="0C45FFEE" w14:textId="112E9DB0"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52</w:t>
      </w:r>
      <w:r w:rsidRPr="00E82562">
        <w:rPr>
          <w:rFonts w:ascii="Garamond" w:hAnsi="Garamond"/>
          <w:color w:val="000000" w:themeColor="text1"/>
        </w:rPr>
        <w:t xml:space="preserve"> </w:t>
      </w:r>
    </w:p>
    <w:p w14:paraId="788867E5" w14:textId="3EA7E7E6"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37 ust. 6 (PŁATNOŚCI) – prosimy o usunięcie następującego fragmentu tego postanowienia: „Wstrzymanie przez Zamawiającego zapłaty do czasu wypełnienia przez Wykonawcę wymagań, nie skutkuje nie dotrzymaniem przez Zamawiającego terminu płatności i nie uprawnia Wykonawcy do żądania odsetek.” Ten fragment Umowy jest sprzeczny z powszechnie obowiązującymi przepisami prawa i jest nieważny, </w:t>
      </w:r>
      <w:r w:rsidR="000B2CD2" w:rsidRPr="00E82562">
        <w:rPr>
          <w:rFonts w:ascii="Garamond" w:hAnsi="Garamond" w:cs="Times New Roman"/>
          <w:color w:val="000000" w:themeColor="text1"/>
        </w:rPr>
        <w:br/>
      </w:r>
      <w:r w:rsidRPr="00E82562">
        <w:rPr>
          <w:rFonts w:ascii="Garamond" w:hAnsi="Garamond" w:cs="Times New Roman"/>
          <w:color w:val="000000" w:themeColor="text1"/>
        </w:rPr>
        <w:t xml:space="preserve">co potwierdza orzecznictwo sądowe m. in. uchwała Sądu Najwyższego z dnia 20 lutego 2013 r., sygn. akt III CZP 96/12, wyrok Wojewódzkiego Sądu Administracyjnego w Gdańsku z dnia 29 maja 2018 r., sygn. akt: I SA/Gd 329/18, wyrok Wojewódzkiego Sądu Administracyjnego w Olsztynie z dnia 21 grudnia 2016 r., sygn. akt: I SA/Ol 764/16 oraz wyrok Sądu Apelacyjnego w Katowicach z dnia 12 stycznia 2005 r., sygn. akt: I </w:t>
      </w:r>
      <w:proofErr w:type="spellStart"/>
      <w:r w:rsidRPr="00E82562">
        <w:rPr>
          <w:rFonts w:ascii="Garamond" w:hAnsi="Garamond" w:cs="Times New Roman"/>
          <w:color w:val="000000" w:themeColor="text1"/>
        </w:rPr>
        <w:t>ACa</w:t>
      </w:r>
      <w:proofErr w:type="spellEnd"/>
      <w:r w:rsidRPr="00E82562">
        <w:rPr>
          <w:rFonts w:ascii="Garamond" w:hAnsi="Garamond" w:cs="Times New Roman"/>
          <w:color w:val="000000" w:themeColor="text1"/>
        </w:rPr>
        <w:t xml:space="preserve"> 869/04. Poza tym takie ukształtowanie postanowień umownych jest rażąco niekorzystne dla Wykonawcy i stanowi wykorzystanie dominującej pozycji „organizatora przetargu”.</w:t>
      </w:r>
    </w:p>
    <w:p w14:paraId="4844421A"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76F12109" w14:textId="66556E9D" w:rsidR="00116B02" w:rsidRPr="00E82562" w:rsidRDefault="00922C28"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wyraża zgodę i wprowadz</w:t>
      </w:r>
      <w:r w:rsidR="00EA7B98" w:rsidRPr="00E82562">
        <w:rPr>
          <w:rFonts w:ascii="Garamond" w:hAnsi="Garamond" w:cs="Times New Roman"/>
          <w:color w:val="000000" w:themeColor="text1"/>
        </w:rPr>
        <w:t>a</w:t>
      </w:r>
      <w:r w:rsidRPr="00E82562">
        <w:rPr>
          <w:rFonts w:ascii="Garamond" w:hAnsi="Garamond" w:cs="Times New Roman"/>
          <w:color w:val="000000" w:themeColor="text1"/>
        </w:rPr>
        <w:t xml:space="preserve"> modyfikację do wzoru umowy w zakresie wskazanym przez Wykonawcę.</w:t>
      </w:r>
    </w:p>
    <w:p w14:paraId="18A5CE28" w14:textId="77777777" w:rsidR="00922C28" w:rsidRPr="00E82562" w:rsidRDefault="00922C28" w:rsidP="006F567E">
      <w:pPr>
        <w:spacing w:after="0" w:line="240" w:lineRule="auto"/>
        <w:jc w:val="both"/>
        <w:rPr>
          <w:rFonts w:ascii="Garamond" w:hAnsi="Garamond" w:cs="Times New Roman"/>
          <w:color w:val="000000" w:themeColor="text1"/>
        </w:rPr>
      </w:pPr>
    </w:p>
    <w:p w14:paraId="46AEABAD" w14:textId="6A71CDE3" w:rsidR="00116B02" w:rsidRPr="00E82562" w:rsidRDefault="00116B02" w:rsidP="00116B02">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53</w:t>
      </w:r>
      <w:r w:rsidRPr="00E82562">
        <w:rPr>
          <w:rFonts w:ascii="Garamond" w:hAnsi="Garamond"/>
          <w:color w:val="000000" w:themeColor="text1"/>
        </w:rPr>
        <w:t xml:space="preserve"> </w:t>
      </w:r>
    </w:p>
    <w:p w14:paraId="30BE48B7" w14:textId="737E0A8A"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37 ust. 8 (PŁATNOŚCI) – prosimy o skrócenie terminów płatności wskazanych w tym postanowieniu </w:t>
      </w:r>
      <w:r w:rsidR="00671B2F" w:rsidRPr="00E82562">
        <w:rPr>
          <w:rFonts w:ascii="Garamond" w:hAnsi="Garamond" w:cs="Times New Roman"/>
          <w:color w:val="000000" w:themeColor="text1"/>
        </w:rPr>
        <w:br/>
      </w:r>
      <w:r w:rsidRPr="00E82562">
        <w:rPr>
          <w:rFonts w:ascii="Garamond" w:hAnsi="Garamond" w:cs="Times New Roman"/>
          <w:color w:val="000000" w:themeColor="text1"/>
        </w:rPr>
        <w:t xml:space="preserve">do 30 dni. Aktualne terminy powodują, że przez początkowy okres realizacji inwestycji będzie w całości finansowany ze środków Wykonawcy, co niewątpliwie spowoduje, że wartość realizacji inwestycji wzrośnie. </w:t>
      </w:r>
    </w:p>
    <w:p w14:paraId="38B80F98"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78639198" w14:textId="1CE3074A" w:rsidR="00116B02" w:rsidRPr="00E82562" w:rsidRDefault="00A62383"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4C9B7474" w14:textId="77777777" w:rsidR="00A62383" w:rsidRPr="00E82562" w:rsidRDefault="00A62383" w:rsidP="006F567E">
      <w:pPr>
        <w:spacing w:after="0" w:line="240" w:lineRule="auto"/>
        <w:jc w:val="both"/>
        <w:rPr>
          <w:rFonts w:ascii="Garamond" w:hAnsi="Garamond" w:cs="Times New Roman"/>
          <w:color w:val="000000" w:themeColor="text1"/>
        </w:rPr>
      </w:pPr>
    </w:p>
    <w:p w14:paraId="7EA34AE4" w14:textId="7346943E" w:rsidR="007323B5" w:rsidRPr="00E82562" w:rsidRDefault="007323B5" w:rsidP="007323B5">
      <w:pPr>
        <w:spacing w:after="0" w:line="240" w:lineRule="auto"/>
        <w:jc w:val="both"/>
        <w:rPr>
          <w:rFonts w:ascii="Garamond" w:hAnsi="Garamond"/>
          <w:color w:val="000000" w:themeColor="text1"/>
        </w:rPr>
      </w:pPr>
      <w:r w:rsidRPr="00E82562">
        <w:rPr>
          <w:rFonts w:ascii="Garamond" w:hAnsi="Garamond" w:cs="Times New Roman"/>
          <w:b/>
          <w:color w:val="000000" w:themeColor="text1"/>
        </w:rPr>
        <w:lastRenderedPageBreak/>
        <w:t>Pytanie</w:t>
      </w:r>
      <w:r w:rsidR="000F6300" w:rsidRPr="00E82562">
        <w:rPr>
          <w:rFonts w:ascii="Garamond" w:hAnsi="Garamond" w:cs="Times New Roman"/>
          <w:b/>
          <w:color w:val="000000" w:themeColor="text1"/>
        </w:rPr>
        <w:t xml:space="preserve"> 54</w:t>
      </w:r>
      <w:r w:rsidRPr="00E82562">
        <w:rPr>
          <w:rFonts w:ascii="Garamond" w:hAnsi="Garamond"/>
          <w:color w:val="000000" w:themeColor="text1"/>
        </w:rPr>
        <w:t xml:space="preserve"> </w:t>
      </w:r>
    </w:p>
    <w:p w14:paraId="6BEF2E7C" w14:textId="1918B55B"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39 (KARY UMOWNE) – prosimy o obniżenie wysokości wszystkich kar umownych uregulowanych </w:t>
      </w:r>
      <w:r w:rsidR="00671B2F" w:rsidRPr="00E82562">
        <w:rPr>
          <w:rFonts w:ascii="Garamond" w:hAnsi="Garamond" w:cs="Times New Roman"/>
          <w:color w:val="000000" w:themeColor="text1"/>
        </w:rPr>
        <w:br/>
      </w:r>
      <w:r w:rsidRPr="00E82562">
        <w:rPr>
          <w:rFonts w:ascii="Garamond" w:hAnsi="Garamond" w:cs="Times New Roman"/>
          <w:color w:val="000000" w:themeColor="text1"/>
        </w:rPr>
        <w:t>w tym paragrafie, ponieważ w ocenie Wykonawcy są one rażąco wygórowane. Wykonawca sygnalizuje,</w:t>
      </w:r>
      <w:r w:rsidR="00671B2F" w:rsidRPr="00E82562">
        <w:rPr>
          <w:rFonts w:ascii="Garamond" w:hAnsi="Garamond" w:cs="Times New Roman"/>
          <w:color w:val="000000" w:themeColor="text1"/>
        </w:rPr>
        <w:br/>
      </w:r>
      <w:r w:rsidRPr="00E82562">
        <w:rPr>
          <w:rFonts w:ascii="Garamond" w:hAnsi="Garamond" w:cs="Times New Roman"/>
          <w:color w:val="000000" w:themeColor="text1"/>
        </w:rPr>
        <w:t>że w sytuacji kiedy Zamawiający obciążyłby Wykonawcę ww. karami umownymi, Wykonawcy będzie przysługiwać możliwość skorzystania z instytucji miarkowania kar umownych, uregulowanej w art. 484 § 2 Kodeksu cywilnego.</w:t>
      </w:r>
    </w:p>
    <w:p w14:paraId="7E1BF687"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3A80437E" w14:textId="411696CA" w:rsidR="007323B5" w:rsidRPr="00E82562" w:rsidRDefault="00A62383"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1AA3ABC3" w14:textId="77777777" w:rsidR="00A62383" w:rsidRPr="00E82562" w:rsidRDefault="00A62383" w:rsidP="006F567E">
      <w:pPr>
        <w:spacing w:after="0" w:line="240" w:lineRule="auto"/>
        <w:jc w:val="both"/>
        <w:rPr>
          <w:rFonts w:ascii="Garamond" w:hAnsi="Garamond" w:cs="Times New Roman"/>
          <w:color w:val="000000" w:themeColor="text1"/>
        </w:rPr>
      </w:pPr>
    </w:p>
    <w:p w14:paraId="72E78710" w14:textId="6382174D" w:rsidR="007323B5" w:rsidRPr="00E82562" w:rsidRDefault="007323B5" w:rsidP="007323B5">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55</w:t>
      </w:r>
      <w:r w:rsidRPr="00E82562">
        <w:rPr>
          <w:rFonts w:ascii="Garamond" w:hAnsi="Garamond"/>
          <w:color w:val="000000" w:themeColor="text1"/>
        </w:rPr>
        <w:t xml:space="preserve"> </w:t>
      </w:r>
    </w:p>
    <w:p w14:paraId="48A8A7DD" w14:textId="41A51E35" w:rsidR="00AA0B39" w:rsidRPr="00E82562" w:rsidRDefault="00AA0B39" w:rsidP="006F567E">
      <w:pPr>
        <w:spacing w:after="0" w:line="240" w:lineRule="auto"/>
        <w:jc w:val="both"/>
        <w:rPr>
          <w:rFonts w:ascii="Garamond" w:hAnsi="Garamond" w:cs="Times New Roman"/>
          <w:b/>
          <w:color w:val="000000" w:themeColor="text1"/>
        </w:rPr>
      </w:pPr>
      <w:r w:rsidRPr="00E82562">
        <w:rPr>
          <w:rFonts w:ascii="Garamond" w:hAnsi="Garamond" w:cs="Times New Roman"/>
          <w:color w:val="000000" w:themeColor="text1"/>
        </w:rPr>
        <w:t xml:space="preserve">§ 39 ust. 1 pkt 1) (KARY UMOWNE) – zwłoka powinna być liczona za okres jaki upłynie pomiędzy Terminem Zakończenia Zakresu Prac Wykonawcy, a faktycznym dniem wykonania Przedmiotu Umowy, </w:t>
      </w:r>
      <w:r w:rsidR="00671B2F" w:rsidRPr="00E82562">
        <w:rPr>
          <w:rFonts w:ascii="Garamond" w:hAnsi="Garamond" w:cs="Times New Roman"/>
          <w:color w:val="000000" w:themeColor="text1"/>
        </w:rPr>
        <w:br/>
      </w:r>
      <w:r w:rsidRPr="00E82562">
        <w:rPr>
          <w:rFonts w:ascii="Garamond" w:hAnsi="Garamond" w:cs="Times New Roman"/>
          <w:color w:val="000000" w:themeColor="text1"/>
        </w:rPr>
        <w:t xml:space="preserve">a nie podpisania Protokołu Odbioru Końcowego. Wobec tego, że data podpisania Protokołu Odbioru Końcowego - co do zasady - jest datą przypadającą na termin po dacie faktycznego wykonania Umowy, </w:t>
      </w:r>
      <w:r w:rsidR="00671B2F" w:rsidRPr="00E82562">
        <w:rPr>
          <w:rFonts w:ascii="Garamond" w:hAnsi="Garamond" w:cs="Times New Roman"/>
          <w:color w:val="000000" w:themeColor="text1"/>
        </w:rPr>
        <w:br/>
      </w:r>
      <w:r w:rsidRPr="00E82562">
        <w:rPr>
          <w:rFonts w:ascii="Garamond" w:hAnsi="Garamond" w:cs="Times New Roman"/>
          <w:color w:val="000000" w:themeColor="text1"/>
        </w:rPr>
        <w:t>a data podpisania tego dokumentu jest zależna od Zamawiającego (który ma na to aż 60 dni!), aktualna treść tego postanawiania jest skrajnie niekorzystna dla Wykonawcy, ponieważ Zamawiającemu przysługuje prawo do „wykreowania” kiedy ma zostać podpisany Protokół Odbioru Końcowego. Aktualne brzmienie tego zapisu stanowi ukształtowanie stosunku prawnego w sposób sprzeczny z jego właściwością oraz zasadami współżycia społecznego, prowadzące do nadużycia przez Zamawiającego jego podmiotowego prawa poprzez rażące wykorzystanie dominującej pozycji „organizatora przetargu”.</w:t>
      </w:r>
    </w:p>
    <w:p w14:paraId="6CA4255F"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0D36E057" w14:textId="44F019F5" w:rsidR="00777817" w:rsidRPr="00E82562" w:rsidRDefault="00777817" w:rsidP="007323B5">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 xml:space="preserve">modyfikacji umowy w ten sposób, że terminem zakończenia Zakresu Prac Wykonawcy będzie faktyczny dzień zakończenia realizacji Zakresu Prac Wykonawcy a nie dzień podpisania Protokołu Odbioru Końcowego. </w:t>
      </w:r>
    </w:p>
    <w:p w14:paraId="61CFB8B1" w14:textId="77777777" w:rsidR="00777817" w:rsidRPr="00E82562" w:rsidRDefault="00777817" w:rsidP="007323B5">
      <w:pPr>
        <w:spacing w:after="0" w:line="240" w:lineRule="auto"/>
        <w:jc w:val="both"/>
        <w:rPr>
          <w:rFonts w:ascii="Garamond" w:hAnsi="Garamond" w:cs="Times New Roman"/>
          <w:color w:val="000000" w:themeColor="text1"/>
        </w:rPr>
      </w:pPr>
    </w:p>
    <w:p w14:paraId="3375E7D2" w14:textId="445A933F" w:rsidR="007323B5" w:rsidRPr="00E82562" w:rsidRDefault="007323B5" w:rsidP="007323B5">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56</w:t>
      </w:r>
      <w:r w:rsidRPr="00E82562">
        <w:rPr>
          <w:rFonts w:ascii="Garamond" w:hAnsi="Garamond"/>
          <w:color w:val="000000" w:themeColor="text1"/>
        </w:rPr>
        <w:t xml:space="preserve"> </w:t>
      </w:r>
    </w:p>
    <w:p w14:paraId="794A51C3" w14:textId="6A0D69E6"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44 ust. 3 i 13 (ZMIANA WYNAGRODZENIA Z ART. 439 PZP) – prosimy o określenie poziomu zmiany cen materiałów lub kosztów, uprawniających Strony Umowy do żądania zmiany Wynagrodzenia należnego Wykonawcy na poziomie minimalnym wynoszącym 3%, a nie jak wskazano w Umowie </w:t>
      </w:r>
      <w:r w:rsidR="00671B2F" w:rsidRPr="00E82562">
        <w:rPr>
          <w:rFonts w:ascii="Garamond" w:hAnsi="Garamond" w:cs="Times New Roman"/>
          <w:color w:val="000000" w:themeColor="text1"/>
        </w:rPr>
        <w:br/>
      </w:r>
      <w:r w:rsidRPr="00E82562">
        <w:rPr>
          <w:rFonts w:ascii="Garamond" w:hAnsi="Garamond" w:cs="Times New Roman"/>
          <w:color w:val="000000" w:themeColor="text1"/>
        </w:rPr>
        <w:t>na poziomie 9%. Intencją ustawodawcy przy wprowadzeniu klauzuli waloryzacyjnej (art. 439) do PZP było to aby możliwość waloryzowania wynagrodzenia miała charakter faktyczny, a nie pozorny (co niniejszym proponuje Zamawiający). Biorąc pod uwagę niskie marże w branży budowalnej oraz aktualną sytuację gospodarczą naszego kraju, ustalenie minimalnego poziomu zmiany ceny materiałów lub kosztów uprawniających Wykonawcę do zmiany wynagrodzenia na poziomie 9% jest rażąco zawyżone i może skutkować tym, że Wykonawca chcąc zapewnić sobie jakikolwiek zysk przy realizacji Umowy będzie zmuszony do tego aby już na etapie składani ofert w wynagrodzeniu oferowanemu Zamawiającemu uwzględnić możliwość wzrostu cen materiałów budowalnych. Poza tym Wykonawca w Umowie wskazał bardzo niski maksymalny poziom wysokości wzrostu wynagrodzenia tj. na poziomie 10%, nie uwzględniając przy tym aktualnej sytuacji branży budowalnej, która w dacie ogłoszenia niniejszego zamówienia przeżywa olbrzymi kryzys spowodowany dużym wzrostem cen materiałów budowalnych. W naszej ocenie wartość procentowa wskazana w ust. 13 powinna zostać ukształtowana na poziomie co najmniej 30%. Dodatkowo konfrontując treść ust. 3 z ust. 13, faktyczne podwyższenie wynagrodzenia o wartości odpowiadającej wzrostowi cen materiałów budowalnych i kosztów nastąpi wyłącznie w sytuacji kiedy ta wartość wzrośnie o wartość 9-10%, co jest scenariuszem mało prawdopodobnym. Takie ukształtowanie klauzuli waloryzacyjnej może być interpretowane jako kształtowanie stosunku prawnego (w tym SWZ) w sposób sprzeczny z jego właściwością oraz zasadami współżycia społecznego, prowadzące do nadużycia przez Zamawiającego jego podmiotowego prawa poprzez rażące wykorzystanie dominującej pozycji „organizatora przetargu”.</w:t>
      </w:r>
    </w:p>
    <w:p w14:paraId="098C5DCE"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42C2B392" w14:textId="08B9B39D" w:rsidR="007323B5" w:rsidRPr="00E82562" w:rsidRDefault="00777817"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572C40B0" w14:textId="77777777" w:rsidR="00777817" w:rsidRPr="00E82562" w:rsidRDefault="00777817" w:rsidP="006F567E">
      <w:pPr>
        <w:spacing w:after="0" w:line="240" w:lineRule="auto"/>
        <w:jc w:val="both"/>
        <w:rPr>
          <w:rFonts w:ascii="Garamond" w:hAnsi="Garamond" w:cs="Times New Roman"/>
          <w:color w:val="000000" w:themeColor="text1"/>
        </w:rPr>
      </w:pPr>
    </w:p>
    <w:p w14:paraId="183A77E3" w14:textId="41B400F1" w:rsidR="007323B5" w:rsidRPr="00E82562" w:rsidRDefault="007323B5" w:rsidP="007323B5">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57</w:t>
      </w:r>
      <w:r w:rsidRPr="00E82562">
        <w:rPr>
          <w:rFonts w:ascii="Garamond" w:hAnsi="Garamond"/>
          <w:color w:val="000000" w:themeColor="text1"/>
        </w:rPr>
        <w:t xml:space="preserve"> </w:t>
      </w:r>
    </w:p>
    <w:p w14:paraId="47C5115D" w14:textId="35766A55"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45 ust. 1 pkt 1) (POZOSTAŁE PRZYPADKI ZMIAN) – prosimy o usunięcie tego fragmentu Umowy, ponieważ jest on niezgodny z poglądami przedstawicieli doktryny dotyczącymi art. 455 ust. 1 pkt 2) lit. a) PZP oraz jest skrajnie niekorzystny dla Wykonawcy. Zdaniem przedstawicieli doktryny: „Tak skonstruowana przesłanka podmiotowej zmiany umowy niesie ze sobą pozór dowolności, uwarunkowanej jedynie koniecznością wprowadzenia do dokumentów zamówienia lub ogłoszenia odpowiednich postanowień umownych spełniających wymagania formalne opisane w art. 455 ust. 1 pkt 1 </w:t>
      </w:r>
      <w:proofErr w:type="spellStart"/>
      <w:r w:rsidRPr="00E82562">
        <w:rPr>
          <w:rFonts w:ascii="Garamond" w:hAnsi="Garamond" w:cs="Times New Roman"/>
          <w:color w:val="000000" w:themeColor="text1"/>
        </w:rPr>
        <w:t>p.z.p</w:t>
      </w:r>
      <w:proofErr w:type="spellEnd"/>
      <w:r w:rsidRPr="00E82562">
        <w:rPr>
          <w:rFonts w:ascii="Garamond" w:hAnsi="Garamond" w:cs="Times New Roman"/>
          <w:color w:val="000000" w:themeColor="text1"/>
        </w:rPr>
        <w:t xml:space="preserve">. (jasne, precyzyjne i jednoznaczne postanowienia, które łącznie spełniają następujące warunki: określają rodzaj i zakres zmian, określają warunki wprowadzenia zmian oraz zarazem nie przewidują takich zmian, które modyfikowałyby ogólny charakter umowy). Tak liberalne podejście do zagadnienia dopuszczalności zmiany podmiotowej wydaje się jednak nieuprawnione. Jakkolwiek art. 455 ust. 1 pkt 2 lit. a </w:t>
      </w:r>
      <w:proofErr w:type="spellStart"/>
      <w:r w:rsidRPr="00E82562">
        <w:rPr>
          <w:rFonts w:ascii="Garamond" w:hAnsi="Garamond" w:cs="Times New Roman"/>
          <w:color w:val="000000" w:themeColor="text1"/>
        </w:rPr>
        <w:t>p.z.p</w:t>
      </w:r>
      <w:proofErr w:type="spellEnd"/>
      <w:r w:rsidRPr="00E82562">
        <w:rPr>
          <w:rFonts w:ascii="Garamond" w:hAnsi="Garamond" w:cs="Times New Roman"/>
          <w:color w:val="000000" w:themeColor="text1"/>
        </w:rPr>
        <w:t xml:space="preserve">. nie formułuje literalnie żadnych ograniczeń związanych ze zmianą podmiotową wykonawcy na podstawie stosownej klauzuli umownej, nie można tracić z pola widzenia wpływu art. 17 ust. 2 </w:t>
      </w:r>
      <w:proofErr w:type="spellStart"/>
      <w:r w:rsidRPr="00E82562">
        <w:rPr>
          <w:rFonts w:ascii="Garamond" w:hAnsi="Garamond" w:cs="Times New Roman"/>
          <w:color w:val="000000" w:themeColor="text1"/>
        </w:rPr>
        <w:t>p.z.p</w:t>
      </w:r>
      <w:proofErr w:type="spellEnd"/>
      <w:r w:rsidRPr="00E82562">
        <w:rPr>
          <w:rFonts w:ascii="Garamond" w:hAnsi="Garamond" w:cs="Times New Roman"/>
          <w:color w:val="000000" w:themeColor="text1"/>
        </w:rPr>
        <w:t xml:space="preserve">. na interpretację omawianej regulacji. Przywołany przepis stanowi, że zamówienia udziela się wyłącznie wykonawcy wybranemu zgodnie z przepisami ustawy, co powoduje znaczące ograniczenia zakresu zastosowania art. 455 ust. 1 pkt 2 lit. a </w:t>
      </w:r>
      <w:proofErr w:type="spellStart"/>
      <w:r w:rsidRPr="00E82562">
        <w:rPr>
          <w:rFonts w:ascii="Garamond" w:hAnsi="Garamond" w:cs="Times New Roman"/>
          <w:color w:val="000000" w:themeColor="text1"/>
        </w:rPr>
        <w:t>p.z.p</w:t>
      </w:r>
      <w:proofErr w:type="spellEnd"/>
      <w:r w:rsidRPr="00E82562">
        <w:rPr>
          <w:rFonts w:ascii="Garamond" w:hAnsi="Garamond" w:cs="Times New Roman"/>
          <w:color w:val="000000" w:themeColor="text1"/>
        </w:rPr>
        <w:t xml:space="preserve">. Komentowany przepis żadną miarą nie powinien być interpretowany jako podstawa dokonywania nieograniczonych zmian podmiotowych i w pełni swobodnego zastępowania wybranych wykonawców w postępowaniu o udzielenie zamówienia publicznego wykonawcami nowymi. Elementem natury stosunku prawnego umowy w sprawie zamówienia publicznego jest jej zawarcie z podmiotem, który został wybrany </w:t>
      </w:r>
      <w:r w:rsidRPr="00E82562">
        <w:rPr>
          <w:rFonts w:ascii="Garamond" w:hAnsi="Garamond" w:cs="Times New Roman"/>
          <w:color w:val="000000" w:themeColor="text1"/>
        </w:rPr>
        <w:br/>
        <w:t xml:space="preserve">po przeprowadzeniu określonej procedury i zweryfikowany w zakresie jego cech podmiotowych, </w:t>
      </w:r>
      <w:r w:rsidRPr="00E82562">
        <w:rPr>
          <w:rFonts w:ascii="Garamond" w:hAnsi="Garamond" w:cs="Times New Roman"/>
          <w:color w:val="000000" w:themeColor="text1"/>
        </w:rPr>
        <w:br/>
        <w:t>tj. w odniesieniu do spełnienia warunków udziału w postępowaniu i w odniesieniu do podstaw wykluczenia z postępowania. Kontraktowa klauzula o zmianie wykonawcy może zatem znaleźć zastosowanie wyłącznie w przypadkach, w których nie naruszy ona podstawowych zasad udzielania zamówień, w szczególności zasady równego traktowania wykonawców. Wydaje się, że w praktyce będzie to ograniczone do przypadku założenia przez wykonawcę spółki celowej (wykonawczej) przewidzianej do faktycznej realizacji zamówienia, której powołanie do życia będzie stanowić wykonanie obowiązków umownych określonych w opisie</w:t>
      </w:r>
      <w:r w:rsidR="007323B5" w:rsidRPr="00E82562">
        <w:rPr>
          <w:rFonts w:ascii="Garamond" w:hAnsi="Garamond" w:cs="Times New Roman"/>
          <w:color w:val="000000" w:themeColor="text1"/>
        </w:rPr>
        <w:t xml:space="preserve"> przedmiotu zamówienia zawartym</w:t>
      </w:r>
      <w:r w:rsidRPr="00E82562">
        <w:rPr>
          <w:rFonts w:ascii="Garamond" w:hAnsi="Garamond" w:cs="Times New Roman"/>
          <w:color w:val="000000" w:themeColor="text1"/>
        </w:rPr>
        <w:t xml:space="preserve"> w dokumentach zamówienia dla postępowania poprzedzającego zawarcie umowy.” (tak: J. </w:t>
      </w:r>
      <w:proofErr w:type="spellStart"/>
      <w:r w:rsidRPr="00E82562">
        <w:rPr>
          <w:rFonts w:ascii="Garamond" w:hAnsi="Garamond" w:cs="Times New Roman"/>
          <w:color w:val="000000" w:themeColor="text1"/>
        </w:rPr>
        <w:t>Jerzykowski</w:t>
      </w:r>
      <w:proofErr w:type="spellEnd"/>
      <w:r w:rsidRPr="00E82562">
        <w:rPr>
          <w:rFonts w:ascii="Garamond" w:hAnsi="Garamond" w:cs="Times New Roman"/>
          <w:color w:val="000000" w:themeColor="text1"/>
        </w:rPr>
        <w:t xml:space="preserve"> [w:] W. Dzierżanowski, Ł. Jaźwiński, M. </w:t>
      </w:r>
      <w:proofErr w:type="spellStart"/>
      <w:r w:rsidRPr="00E82562">
        <w:rPr>
          <w:rFonts w:ascii="Garamond" w:hAnsi="Garamond" w:cs="Times New Roman"/>
          <w:color w:val="000000" w:themeColor="text1"/>
        </w:rPr>
        <w:t>Kittel</w:t>
      </w:r>
      <w:proofErr w:type="spellEnd"/>
      <w:r w:rsidRPr="00E82562">
        <w:rPr>
          <w:rFonts w:ascii="Garamond" w:hAnsi="Garamond" w:cs="Times New Roman"/>
          <w:color w:val="000000" w:themeColor="text1"/>
        </w:rPr>
        <w:t xml:space="preserve">, M. Stachowiak, J. </w:t>
      </w:r>
      <w:proofErr w:type="spellStart"/>
      <w:r w:rsidRPr="00E82562">
        <w:rPr>
          <w:rFonts w:ascii="Garamond" w:hAnsi="Garamond" w:cs="Times New Roman"/>
          <w:color w:val="000000" w:themeColor="text1"/>
        </w:rPr>
        <w:t>Jerzykowski</w:t>
      </w:r>
      <w:proofErr w:type="spellEnd"/>
      <w:r w:rsidRPr="00E82562">
        <w:rPr>
          <w:rFonts w:ascii="Garamond" w:hAnsi="Garamond" w:cs="Times New Roman"/>
          <w:color w:val="000000" w:themeColor="text1"/>
        </w:rPr>
        <w:t>, Prawo zamówień publicznych. Komentarz, Warszawa 2021, art. 455.). Warunki zmiany podmiotowej, które znajdują się w § 45 ust. 1 pkt 1) Umowy mają charakter ogólny i przyznają Zamawiającemu rzekome prawo do zmiany Wykonawcy z błahych powodów wskazanych w tym zapisie. Wobec powyższego koniecznym i w pełni uzasadnionym jest wykreślenie z Umowy § 45 ust. 1 pkt 1).</w:t>
      </w:r>
    </w:p>
    <w:p w14:paraId="1FB97EC5"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6E37FB58" w14:textId="1294D23D" w:rsidR="00AA0B39" w:rsidRPr="00E82562" w:rsidRDefault="006902A8"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zmiany we wzorze umowy poprzez wykreślenie § 45 ust. 1 pkt 1.</w:t>
      </w:r>
    </w:p>
    <w:p w14:paraId="7E3F5525" w14:textId="77777777" w:rsidR="007323B5" w:rsidRPr="00E82562" w:rsidRDefault="007323B5" w:rsidP="006F567E">
      <w:pPr>
        <w:spacing w:after="0" w:line="240" w:lineRule="auto"/>
        <w:jc w:val="both"/>
        <w:rPr>
          <w:rFonts w:ascii="Garamond" w:hAnsi="Garamond" w:cs="Times New Roman"/>
          <w:b/>
          <w:color w:val="000000" w:themeColor="text1"/>
        </w:rPr>
      </w:pPr>
    </w:p>
    <w:p w14:paraId="1035E105" w14:textId="68780988" w:rsidR="007323B5" w:rsidRPr="00E82562" w:rsidRDefault="007323B5" w:rsidP="007323B5">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58</w:t>
      </w:r>
      <w:r w:rsidRPr="00E82562">
        <w:rPr>
          <w:rFonts w:ascii="Garamond" w:hAnsi="Garamond"/>
          <w:color w:val="000000" w:themeColor="text1"/>
        </w:rPr>
        <w:t xml:space="preserve"> </w:t>
      </w:r>
    </w:p>
    <w:p w14:paraId="74B241A5" w14:textId="148DA1C3"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Prosimy o wskazanie kto podnosi koszty wymiany baterii przez okres trwania gwarancji/rękojmi? </w:t>
      </w:r>
    </w:p>
    <w:p w14:paraId="05846F22"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641F0DC1" w14:textId="77777777" w:rsidR="006902A8" w:rsidRPr="00E82562" w:rsidRDefault="006902A8"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Koszty wymiany baterii w Okresie Gwarancji ponosi w oparciu o zapisu wzoru umowy Wykonawca.  </w:t>
      </w:r>
    </w:p>
    <w:p w14:paraId="758D5FAF" w14:textId="23B7FAD9" w:rsidR="00AA0B39" w:rsidRPr="00E82562" w:rsidRDefault="00AA0B39" w:rsidP="006F567E">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 xml:space="preserve"> </w:t>
      </w:r>
    </w:p>
    <w:p w14:paraId="4152186F" w14:textId="1C1CA4EA" w:rsidR="007323B5" w:rsidRPr="00E82562" w:rsidRDefault="007323B5" w:rsidP="007323B5">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59</w:t>
      </w:r>
      <w:r w:rsidRPr="00E82562">
        <w:rPr>
          <w:rFonts w:ascii="Garamond" w:hAnsi="Garamond"/>
          <w:color w:val="000000" w:themeColor="text1"/>
        </w:rPr>
        <w:t xml:space="preserve"> </w:t>
      </w:r>
    </w:p>
    <w:p w14:paraId="4B9CA972" w14:textId="1602AD8D"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10 umowy  wskazuje ,,2. Wykonawca jest zobowiązany przedłożyć Inspektorowi Nadzoru Inwestorskiego propozycje zmian, o których mowa w ust.1, nie później niż w terminie (3)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Prac Wykonawcy. ‘’ Prosimy o zmianę i wydłużenie terminu do 7 dni roboczych, termin </w:t>
      </w:r>
      <w:r w:rsidR="00671B2F" w:rsidRPr="00E82562">
        <w:rPr>
          <w:rFonts w:ascii="Garamond" w:hAnsi="Garamond" w:cs="Times New Roman"/>
          <w:color w:val="000000" w:themeColor="text1"/>
        </w:rPr>
        <w:br/>
      </w:r>
      <w:r w:rsidRPr="00E82562">
        <w:rPr>
          <w:rFonts w:ascii="Garamond" w:hAnsi="Garamond" w:cs="Times New Roman"/>
          <w:color w:val="000000" w:themeColor="text1"/>
        </w:rPr>
        <w:t>3 dniowy jest terminem zbyt krótkim, na podjęcie jakichkolwiek działań w nawiązaniu do ust 1 §10 umowy.</w:t>
      </w:r>
    </w:p>
    <w:p w14:paraId="51EC1018"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669E77A5" w14:textId="363E50E4" w:rsidR="007323B5" w:rsidRPr="00E82562" w:rsidRDefault="002A7748"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lastRenderedPageBreak/>
        <w:t>Zamawiający nie wyraża zgody na proponowaną zmianę. Postanowienia SWZ w tym zakresie pozostają bez zmian.</w:t>
      </w:r>
    </w:p>
    <w:p w14:paraId="0FB2035D" w14:textId="77777777" w:rsidR="002A7748" w:rsidRPr="00E82562" w:rsidRDefault="002A7748" w:rsidP="006F567E">
      <w:pPr>
        <w:spacing w:after="0" w:line="240" w:lineRule="auto"/>
        <w:jc w:val="both"/>
        <w:rPr>
          <w:rFonts w:ascii="Garamond" w:hAnsi="Garamond" w:cs="Times New Roman"/>
          <w:color w:val="000000" w:themeColor="text1"/>
        </w:rPr>
      </w:pPr>
    </w:p>
    <w:p w14:paraId="565A1652" w14:textId="600876F8" w:rsidR="007323B5" w:rsidRPr="00E82562" w:rsidRDefault="007323B5" w:rsidP="007323B5">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60</w:t>
      </w:r>
      <w:r w:rsidRPr="00E82562">
        <w:rPr>
          <w:rFonts w:ascii="Garamond" w:hAnsi="Garamond"/>
          <w:color w:val="000000" w:themeColor="text1"/>
        </w:rPr>
        <w:t xml:space="preserve"> </w:t>
      </w:r>
    </w:p>
    <w:p w14:paraId="4B1AF910" w14:textId="41D4A25F"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12 ust 2 ,,2. Zamawiający w ciągu czternastu (14) dni od otrzymania projektu umowy zgłasza w formie pisemnej, pod rygorem nieważności, zastrzeżenia do przedłożonego projektu Umowy o Podwykonawstwo, której przedmiotem są Roboty Budowlane, w szczególności w przypadku, gdy:</w:t>
      </w:r>
      <w:r w:rsidR="00671B2F" w:rsidRPr="00E82562">
        <w:rPr>
          <w:rFonts w:ascii="Garamond" w:hAnsi="Garamond" w:cs="Times New Roman"/>
          <w:color w:val="000000" w:themeColor="text1"/>
        </w:rPr>
        <w:t xml:space="preserve"> </w:t>
      </w:r>
      <w:r w:rsidRPr="00E82562">
        <w:rPr>
          <w:rFonts w:ascii="Garamond" w:hAnsi="Garamond" w:cs="Times New Roman"/>
          <w:color w:val="000000" w:themeColor="text1"/>
        </w:rPr>
        <w:t>1) termin (…)</w:t>
      </w:r>
    </w:p>
    <w:p w14:paraId="64D1C12A" w14:textId="4D424E96"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Wykonawca wnosi o skrócenie terminu 14 dni na 7 dni. Okres 14 dni jest terminem zbyt długim, wstrzymującym pracę na budowie ze strony Generalnego Wykonawcy. Zamawiającemu powinno zależeć </w:t>
      </w:r>
      <w:r w:rsidR="00671B2F" w:rsidRPr="00E82562">
        <w:rPr>
          <w:rFonts w:ascii="Garamond" w:hAnsi="Garamond" w:cs="Times New Roman"/>
          <w:color w:val="000000" w:themeColor="text1"/>
        </w:rPr>
        <w:br/>
      </w:r>
      <w:r w:rsidRPr="00E82562">
        <w:rPr>
          <w:rFonts w:ascii="Garamond" w:hAnsi="Garamond" w:cs="Times New Roman"/>
          <w:color w:val="000000" w:themeColor="text1"/>
        </w:rPr>
        <w:t>na szybkiej akceptacji /weryfikacji podwykonawcy aby pracę budowlane wykonane były w terminie, zgodnie z umową, termin 14 dni znacząca wpłynie na opóźnienie prac. Wnosimy o skrócenie.</w:t>
      </w:r>
    </w:p>
    <w:p w14:paraId="38E05BE9"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070445FA" w14:textId="0DE751C6" w:rsidR="007323B5" w:rsidRPr="00E82562" w:rsidRDefault="00B54AE1"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wyraża zgodę i wprowadz</w:t>
      </w:r>
      <w:r w:rsidR="00EA7B98" w:rsidRPr="00E82562">
        <w:rPr>
          <w:rFonts w:ascii="Garamond" w:hAnsi="Garamond" w:cs="Times New Roman"/>
          <w:color w:val="000000" w:themeColor="text1"/>
        </w:rPr>
        <w:t>a</w:t>
      </w:r>
      <w:r w:rsidRPr="00E82562">
        <w:rPr>
          <w:rFonts w:ascii="Garamond" w:hAnsi="Garamond" w:cs="Times New Roman"/>
          <w:color w:val="000000" w:themeColor="text1"/>
        </w:rPr>
        <w:t xml:space="preserve"> modyfikację do wzoru umowy w zakresie wskazanym przez Wykonawcę.</w:t>
      </w:r>
    </w:p>
    <w:p w14:paraId="274065F2" w14:textId="77777777" w:rsidR="00B54AE1" w:rsidRPr="00E82562" w:rsidRDefault="00B54AE1" w:rsidP="006F567E">
      <w:pPr>
        <w:spacing w:after="0" w:line="240" w:lineRule="auto"/>
        <w:jc w:val="both"/>
        <w:rPr>
          <w:rFonts w:ascii="Garamond" w:hAnsi="Garamond" w:cs="Times New Roman"/>
          <w:color w:val="000000" w:themeColor="text1"/>
        </w:rPr>
      </w:pPr>
    </w:p>
    <w:p w14:paraId="43D0389D" w14:textId="116962F7" w:rsidR="007323B5" w:rsidRPr="00E82562" w:rsidRDefault="007323B5" w:rsidP="007323B5">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61</w:t>
      </w:r>
      <w:r w:rsidRPr="00E82562">
        <w:rPr>
          <w:rFonts w:ascii="Garamond" w:hAnsi="Garamond"/>
          <w:color w:val="000000" w:themeColor="text1"/>
        </w:rPr>
        <w:t xml:space="preserve"> </w:t>
      </w:r>
    </w:p>
    <w:p w14:paraId="03D58CBA" w14:textId="6DF2E940"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Dotyczy wymogów ubezpieczeniowych zawartych w Załączniku nr 6 do wzoru umowy - Tabela nr 1. Mając na uwadze określoną przez Zamawiającego definicję szkody rzeczowej rozumianej jako uszkodzenie, zniszczenie lub utratę rzeczy oraz specyfikę kontraktu, Wykonawca prosi o potwierdzenie, że Zamawiający nie wymaga objęcia zakresem ubezpieczenia szkód polegających na utracie rzeczy obejmujących kradzież mienia, mając na uwadze również fakt, że nie został dla tego ryzyka określony odrębny </w:t>
      </w:r>
      <w:proofErr w:type="spellStart"/>
      <w:r w:rsidRPr="00E82562">
        <w:rPr>
          <w:rFonts w:ascii="Garamond" w:hAnsi="Garamond" w:cs="Times New Roman"/>
          <w:color w:val="000000" w:themeColor="text1"/>
        </w:rPr>
        <w:t>podlimit</w:t>
      </w:r>
      <w:proofErr w:type="spellEnd"/>
      <w:r w:rsidRPr="00E82562">
        <w:rPr>
          <w:rFonts w:ascii="Garamond" w:hAnsi="Garamond" w:cs="Times New Roman"/>
          <w:color w:val="000000" w:themeColor="text1"/>
        </w:rPr>
        <w:t xml:space="preserve"> odpowiedzialności. W przypadku braku możliwości potwierdzenia powyższego, Zamawiający prosi </w:t>
      </w:r>
      <w:r w:rsidR="00671B2F" w:rsidRPr="00E82562">
        <w:rPr>
          <w:rFonts w:ascii="Garamond" w:hAnsi="Garamond" w:cs="Times New Roman"/>
          <w:color w:val="000000" w:themeColor="text1"/>
        </w:rPr>
        <w:br/>
      </w:r>
      <w:r w:rsidRPr="00E82562">
        <w:rPr>
          <w:rFonts w:ascii="Garamond" w:hAnsi="Garamond" w:cs="Times New Roman"/>
          <w:color w:val="000000" w:themeColor="text1"/>
        </w:rPr>
        <w:t xml:space="preserve">o doprecyzowanie tego wymogu poprzez dodanie w pkt 11 Tabeli nr 1, podpunktu e). Proponowana treść dodatkowego </w:t>
      </w:r>
      <w:proofErr w:type="spellStart"/>
      <w:r w:rsidRPr="00E82562">
        <w:rPr>
          <w:rFonts w:ascii="Garamond" w:hAnsi="Garamond" w:cs="Times New Roman"/>
          <w:color w:val="000000" w:themeColor="text1"/>
        </w:rPr>
        <w:t>ppkt</w:t>
      </w:r>
      <w:proofErr w:type="spellEnd"/>
      <w:r w:rsidRPr="00E82562">
        <w:rPr>
          <w:rFonts w:ascii="Garamond" w:hAnsi="Garamond" w:cs="Times New Roman"/>
          <w:color w:val="000000" w:themeColor="text1"/>
        </w:rPr>
        <w:t>: "ryzyko szkód polegających na utracie rzeczy, w szczególności utracie mienia powierzonego Wykonawcy przez Zamawiającego - limit odpowiedzialności zostanie ustalony na poziomie uwzględniającym uwarunkowania związane z realizacją prac oraz aktualne standardy rynkowe w tym zakresie"</w:t>
      </w:r>
      <w:r w:rsidR="00671B2F" w:rsidRPr="00E82562">
        <w:rPr>
          <w:rFonts w:ascii="Garamond" w:hAnsi="Garamond" w:cs="Times New Roman"/>
          <w:color w:val="000000" w:themeColor="text1"/>
        </w:rPr>
        <w:t xml:space="preserve"> </w:t>
      </w:r>
      <w:r w:rsidRPr="00E82562">
        <w:rPr>
          <w:rFonts w:ascii="Garamond" w:hAnsi="Garamond" w:cs="Times New Roman"/>
          <w:color w:val="000000" w:themeColor="text1"/>
        </w:rPr>
        <w:t xml:space="preserve">W ramach ubezpieczenia odpowiedzialności cywilnej Zamawiający nie wymaga odrębnego limitu na ryzyko kradzieży.  Ochrona winna być udzielana w takim zakresie, w jakim Wykonawca będzie ponosił odpowiedzialność za utratę rzeczy osoby trzeciej.   Ogólne warunki ubezpieczenia w różny sposób definiują szkodę na mieniu/szkodę rzeczową. W zależności od treści warunków posługują się one definicją, jak </w:t>
      </w:r>
      <w:r w:rsidR="00671B2F" w:rsidRPr="00E82562">
        <w:rPr>
          <w:rFonts w:ascii="Garamond" w:hAnsi="Garamond" w:cs="Times New Roman"/>
          <w:color w:val="000000" w:themeColor="text1"/>
        </w:rPr>
        <w:br/>
      </w:r>
      <w:r w:rsidRPr="00E82562">
        <w:rPr>
          <w:rFonts w:ascii="Garamond" w:hAnsi="Garamond" w:cs="Times New Roman"/>
          <w:color w:val="000000" w:themeColor="text1"/>
        </w:rPr>
        <w:t xml:space="preserve">w przytoczonym załączniku, lub alternatywnie istnieje możliwość włączenia w zakres ubezpieczenia klauzuli utraty rzeczy. Zamawiający wskazuje, iż ryzyko szkód i </w:t>
      </w:r>
      <w:proofErr w:type="spellStart"/>
      <w:r w:rsidRPr="00E82562">
        <w:rPr>
          <w:rFonts w:ascii="Garamond" w:hAnsi="Garamond" w:cs="Times New Roman"/>
          <w:color w:val="000000" w:themeColor="text1"/>
        </w:rPr>
        <w:t>podlimit</w:t>
      </w:r>
      <w:proofErr w:type="spellEnd"/>
      <w:r w:rsidRPr="00E82562">
        <w:rPr>
          <w:rFonts w:ascii="Garamond" w:hAnsi="Garamond" w:cs="Times New Roman"/>
          <w:color w:val="000000" w:themeColor="text1"/>
        </w:rPr>
        <w:t xml:space="preserve"> dla mienia powierzonego został określony w podpunkcie f) punku 10. </w:t>
      </w:r>
    </w:p>
    <w:p w14:paraId="127C280B"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1703FB2A" w14:textId="51BCC89B" w:rsidR="00C20CF9" w:rsidRPr="00E82562" w:rsidRDefault="00BF4F3D"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określił katalog umów ubezpieczenia wymagany i obligatoryjny jeśli chodzi o przedmiot kontraktu i jego wykonanie, co nie oznacza braku możliwości zawarcia przez Wykonawcę innych umów ubezpieczenia dobrowolnie.</w:t>
      </w:r>
    </w:p>
    <w:p w14:paraId="64C16F93" w14:textId="1CAA7DCF" w:rsidR="00C20CF9" w:rsidRPr="00E82562" w:rsidRDefault="00C20CF9" w:rsidP="006F567E">
      <w:pPr>
        <w:spacing w:after="0" w:line="240" w:lineRule="auto"/>
        <w:jc w:val="both"/>
        <w:rPr>
          <w:rFonts w:ascii="Garamond" w:hAnsi="Garamond"/>
          <w:b/>
          <w:bCs/>
          <w:color w:val="000000" w:themeColor="text1"/>
        </w:rPr>
      </w:pPr>
    </w:p>
    <w:p w14:paraId="3508B870" w14:textId="546DE55F" w:rsidR="007323B5" w:rsidRPr="00E82562" w:rsidRDefault="007323B5" w:rsidP="007323B5">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62</w:t>
      </w:r>
      <w:r w:rsidRPr="00E82562">
        <w:rPr>
          <w:rFonts w:ascii="Garamond" w:hAnsi="Garamond"/>
          <w:color w:val="000000" w:themeColor="text1"/>
        </w:rPr>
        <w:t xml:space="preserve"> </w:t>
      </w:r>
    </w:p>
    <w:p w14:paraId="37953A81" w14:textId="6D9615BB" w:rsidR="00C20CF9" w:rsidRPr="00E82562" w:rsidRDefault="00C20CF9" w:rsidP="006F567E">
      <w:pPr>
        <w:spacing w:after="0" w:line="240" w:lineRule="auto"/>
        <w:jc w:val="both"/>
        <w:rPr>
          <w:rFonts w:ascii="Garamond" w:hAnsi="Garamond"/>
          <w:color w:val="000000" w:themeColor="text1"/>
        </w:rPr>
      </w:pPr>
      <w:r w:rsidRPr="00E82562">
        <w:rPr>
          <w:rFonts w:ascii="Garamond" w:hAnsi="Garamond"/>
          <w:color w:val="000000" w:themeColor="text1"/>
        </w:rPr>
        <w:t>Pytania do Specyfikacji warunków zamówienia:</w:t>
      </w:r>
      <w:r w:rsidR="00A7548F" w:rsidRPr="00E82562">
        <w:rPr>
          <w:rFonts w:ascii="Garamond" w:hAnsi="Garamond"/>
          <w:color w:val="000000" w:themeColor="text1"/>
        </w:rPr>
        <w:t xml:space="preserve"> </w:t>
      </w:r>
      <w:r w:rsidRPr="00E82562">
        <w:rPr>
          <w:rFonts w:ascii="Garamond" w:hAnsi="Garamond"/>
          <w:color w:val="000000" w:themeColor="text1"/>
        </w:rPr>
        <w:t xml:space="preserve">- Zgodnie z pkt. 3.7. SWZ, a nadto wzorem umowy </w:t>
      </w:r>
      <w:r w:rsidR="00A7548F" w:rsidRPr="00E82562">
        <w:rPr>
          <w:rFonts w:ascii="Garamond" w:hAnsi="Garamond"/>
          <w:color w:val="000000" w:themeColor="text1"/>
        </w:rPr>
        <w:br/>
      </w:r>
      <w:r w:rsidRPr="00E82562">
        <w:rPr>
          <w:rFonts w:ascii="Garamond" w:hAnsi="Garamond"/>
          <w:color w:val="000000" w:themeColor="text1"/>
        </w:rPr>
        <w:t xml:space="preserve">i załącznikiem nr 1a do SWZ: termin płatności wynagrodzenia wykonawcy to „do 60 dni od daty wpływu faktury do siedziby Zamawiającego”  – czy Zamawiający wyrazi zgodę na skrócenie terminu płatności mając na uwadze m.in. wiążące Wykonawcę terminy płatności na rzecz podwykonawców – 30 dni od dnia doręczenia wykonawcy faktury lub rachunku (art. 464 ust.2 ustawy </w:t>
      </w:r>
      <w:proofErr w:type="spellStart"/>
      <w:r w:rsidRPr="00E82562">
        <w:rPr>
          <w:rFonts w:ascii="Garamond" w:hAnsi="Garamond"/>
          <w:color w:val="000000" w:themeColor="text1"/>
        </w:rPr>
        <w:t>Pzp</w:t>
      </w:r>
      <w:proofErr w:type="spellEnd"/>
      <w:r w:rsidRPr="00E82562">
        <w:rPr>
          <w:rFonts w:ascii="Garamond" w:hAnsi="Garamond"/>
          <w:color w:val="000000" w:themeColor="text1"/>
        </w:rPr>
        <w:t>). Zaznaczyć należy, iż 60-dniowy okres oczekiwania na płatność od Zamawiającego może negatywnie wpłynąć na płynność finansową wykonawcy w trakcie realizacji zamówienia, wymuszając jego finansowanie we własnym zakresie w okresie oczekiwania na zapłatę.</w:t>
      </w:r>
    </w:p>
    <w:p w14:paraId="72F24977" w14:textId="77777777" w:rsidR="00C20CF9" w:rsidRPr="00E82562" w:rsidRDefault="00C20CF9" w:rsidP="006F567E">
      <w:pPr>
        <w:spacing w:after="0" w:line="240" w:lineRule="auto"/>
        <w:jc w:val="both"/>
        <w:rPr>
          <w:rFonts w:ascii="Garamond" w:hAnsi="Garamond"/>
          <w:b/>
          <w:bCs/>
          <w:color w:val="000000" w:themeColor="text1"/>
        </w:rPr>
      </w:pPr>
      <w:r w:rsidRPr="00E82562">
        <w:rPr>
          <w:rFonts w:ascii="Garamond" w:hAnsi="Garamond"/>
          <w:b/>
          <w:bCs/>
          <w:color w:val="000000" w:themeColor="text1"/>
        </w:rPr>
        <w:t>Odpowiedź:</w:t>
      </w:r>
    </w:p>
    <w:p w14:paraId="50485436" w14:textId="0F0A621E" w:rsidR="00C41AF6" w:rsidRPr="00E82562" w:rsidRDefault="00B92889" w:rsidP="006F567E">
      <w:pPr>
        <w:spacing w:after="0" w:line="240" w:lineRule="auto"/>
        <w:jc w:val="both"/>
        <w:rPr>
          <w:rFonts w:ascii="Garamond" w:hAnsi="Garamond" w:cs="Times New Roman"/>
          <w:bCs/>
          <w:color w:val="000000" w:themeColor="text1"/>
        </w:rPr>
      </w:pPr>
      <w:r w:rsidRPr="00E82562">
        <w:rPr>
          <w:rFonts w:ascii="Garamond" w:hAnsi="Garamond" w:cs="Times New Roman"/>
          <w:bCs/>
          <w:color w:val="000000" w:themeColor="text1"/>
        </w:rPr>
        <w:t xml:space="preserve">Zamawiający nie wyraża zgody na proponowaną zmianę. Postanowienia SWZ w tym zakresie pozostają bez zmian. Termin 60 dni wynika z art. 8 ust. 2 ustawy z dnia 8 marca 2013 roku o przeciwdziałaniu nadmiernym opóźnieniom w transakcjach handlowych. Zamawiający jest podmiotem publicznym będącym podmiotem </w:t>
      </w:r>
      <w:bookmarkStart w:id="1" w:name="_GoBack"/>
      <w:bookmarkEnd w:id="1"/>
      <w:r w:rsidRPr="00E82562">
        <w:rPr>
          <w:rFonts w:ascii="Garamond" w:hAnsi="Garamond" w:cs="Times New Roman"/>
          <w:bCs/>
          <w:color w:val="000000" w:themeColor="text1"/>
        </w:rPr>
        <w:t>leczniczym.</w:t>
      </w:r>
    </w:p>
    <w:p w14:paraId="1C62DF8F" w14:textId="77777777" w:rsidR="00B92889" w:rsidRPr="00E82562" w:rsidRDefault="00B92889" w:rsidP="006F567E">
      <w:pPr>
        <w:spacing w:after="0" w:line="240" w:lineRule="auto"/>
        <w:jc w:val="both"/>
        <w:rPr>
          <w:rFonts w:ascii="Garamond" w:hAnsi="Garamond"/>
          <w:color w:val="000000" w:themeColor="text1"/>
        </w:rPr>
      </w:pPr>
    </w:p>
    <w:p w14:paraId="63F15B70" w14:textId="0CA96631" w:rsidR="003F0E7E" w:rsidRPr="00E82562" w:rsidRDefault="003F0E7E" w:rsidP="003F0E7E">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F6300" w:rsidRPr="00E82562">
        <w:rPr>
          <w:rFonts w:ascii="Garamond" w:hAnsi="Garamond" w:cs="Times New Roman"/>
          <w:b/>
          <w:color w:val="000000" w:themeColor="text1"/>
        </w:rPr>
        <w:t xml:space="preserve"> 63</w:t>
      </w:r>
      <w:r w:rsidRPr="00E82562">
        <w:rPr>
          <w:rFonts w:ascii="Garamond" w:hAnsi="Garamond"/>
          <w:color w:val="000000" w:themeColor="text1"/>
        </w:rPr>
        <w:t xml:space="preserve"> </w:t>
      </w:r>
    </w:p>
    <w:p w14:paraId="4E575328" w14:textId="32C6EAF6" w:rsidR="00C20CF9" w:rsidRPr="00E82562" w:rsidRDefault="00C20CF9" w:rsidP="006F567E">
      <w:pPr>
        <w:spacing w:after="0" w:line="240" w:lineRule="auto"/>
        <w:jc w:val="both"/>
        <w:rPr>
          <w:rFonts w:ascii="Garamond" w:hAnsi="Garamond"/>
          <w:color w:val="000000" w:themeColor="text1"/>
        </w:rPr>
      </w:pPr>
      <w:r w:rsidRPr="00E82562">
        <w:rPr>
          <w:rFonts w:ascii="Garamond" w:hAnsi="Garamond"/>
          <w:color w:val="000000" w:themeColor="text1"/>
        </w:rPr>
        <w:t>Pytania do załącznika nr 1a do Specyfikacji warunków zamówienia:</w:t>
      </w:r>
      <w:r w:rsidR="00A7548F" w:rsidRPr="00E82562">
        <w:rPr>
          <w:rFonts w:ascii="Garamond" w:hAnsi="Garamond"/>
          <w:color w:val="000000" w:themeColor="text1"/>
        </w:rPr>
        <w:t xml:space="preserve"> </w:t>
      </w:r>
      <w:r w:rsidRPr="00E82562">
        <w:rPr>
          <w:rFonts w:ascii="Garamond" w:hAnsi="Garamond"/>
          <w:color w:val="000000" w:themeColor="text1"/>
        </w:rPr>
        <w:t>- Załącznik nr 1a do SWZ w części dotyczącej gwarancji zawiera postanowienie „Zamawiający wymaga udzielenia rękojmi i gwarancji na okres:</w:t>
      </w:r>
    </w:p>
    <w:p w14:paraId="5AAB28A6" w14:textId="167E5430" w:rsidR="00C20CF9" w:rsidRPr="00E82562" w:rsidRDefault="00C20CF9" w:rsidP="006F567E">
      <w:pPr>
        <w:spacing w:after="0" w:line="240" w:lineRule="auto"/>
        <w:jc w:val="both"/>
        <w:rPr>
          <w:rFonts w:ascii="Garamond" w:hAnsi="Garamond"/>
          <w:color w:val="000000" w:themeColor="text1"/>
        </w:rPr>
      </w:pPr>
      <w:r w:rsidRPr="00E82562">
        <w:rPr>
          <w:rFonts w:ascii="Garamond" w:hAnsi="Garamond"/>
          <w:color w:val="000000" w:themeColor="text1"/>
        </w:rPr>
        <w:t>(…)</w:t>
      </w:r>
      <w:r w:rsidR="00A7548F" w:rsidRPr="00E82562">
        <w:rPr>
          <w:rFonts w:ascii="Garamond" w:hAnsi="Garamond"/>
          <w:color w:val="000000" w:themeColor="text1"/>
        </w:rPr>
        <w:t xml:space="preserve"> </w:t>
      </w:r>
      <w:r w:rsidRPr="00E82562">
        <w:rPr>
          <w:rFonts w:ascii="Garamond" w:hAnsi="Garamond"/>
          <w:color w:val="000000" w:themeColor="text1"/>
        </w:rPr>
        <w:t>1. 240 miesięcy na konstrukcję Obiektu,</w:t>
      </w:r>
      <w:r w:rsidR="00A7548F" w:rsidRPr="00E82562">
        <w:rPr>
          <w:rFonts w:ascii="Garamond" w:hAnsi="Garamond"/>
          <w:color w:val="000000" w:themeColor="text1"/>
        </w:rPr>
        <w:t xml:space="preserve"> </w:t>
      </w:r>
      <w:r w:rsidRPr="00E82562">
        <w:rPr>
          <w:rFonts w:ascii="Garamond" w:hAnsi="Garamond"/>
          <w:color w:val="000000" w:themeColor="text1"/>
        </w:rPr>
        <w:t>2. 84 miesiące na Dokumentację Projektową.</w:t>
      </w:r>
      <w:r w:rsidR="00A7548F" w:rsidRPr="00E82562">
        <w:rPr>
          <w:rFonts w:ascii="Garamond" w:hAnsi="Garamond"/>
          <w:color w:val="000000" w:themeColor="text1"/>
        </w:rPr>
        <w:t xml:space="preserve"> </w:t>
      </w:r>
      <w:r w:rsidRPr="00E82562">
        <w:rPr>
          <w:rFonts w:ascii="Garamond" w:hAnsi="Garamond"/>
          <w:color w:val="000000" w:themeColor="text1"/>
        </w:rPr>
        <w:t>3. 60 miesięcy na Wyposażenie.”</w:t>
      </w:r>
      <w:r w:rsidR="00A7548F" w:rsidRPr="00E82562">
        <w:rPr>
          <w:rFonts w:ascii="Garamond" w:hAnsi="Garamond"/>
          <w:color w:val="000000" w:themeColor="text1"/>
        </w:rPr>
        <w:t xml:space="preserve"> </w:t>
      </w:r>
      <w:r w:rsidRPr="00E82562">
        <w:rPr>
          <w:rFonts w:ascii="Garamond" w:hAnsi="Garamond"/>
          <w:color w:val="000000" w:themeColor="text1"/>
        </w:rPr>
        <w:t>Z powyższego wynika wymóg udzielenia 20- letniej gwarancji i rękojmi na konstrukcję, 7-letniej na dokumentację i 5-letniej na wyposażenie.</w:t>
      </w:r>
    </w:p>
    <w:p w14:paraId="65C8C991" w14:textId="77777777" w:rsidR="00A7548F" w:rsidRPr="00E82562" w:rsidRDefault="00C20CF9" w:rsidP="006F567E">
      <w:pPr>
        <w:spacing w:after="0" w:line="240" w:lineRule="auto"/>
        <w:jc w:val="both"/>
        <w:rPr>
          <w:rFonts w:ascii="Garamond" w:hAnsi="Garamond"/>
          <w:color w:val="000000" w:themeColor="text1"/>
        </w:rPr>
      </w:pPr>
      <w:r w:rsidRPr="00E82562">
        <w:rPr>
          <w:rFonts w:ascii="Garamond" w:hAnsi="Garamond"/>
          <w:color w:val="000000" w:themeColor="text1"/>
        </w:rPr>
        <w:t xml:space="preserve">Czy Zamawiający wyrazi zgodę na skrócenie ww. terminów, w tym co najmniej terminu gwarancji i rękojmi na konstrukcję obiektu do maksymalnie 10 lat? W praktyce terminy gwarancji i rękojmi dłuższe niż 10 lat pozostają zobowiązaniami nierealnymi i nadmiernie obciążającymi wykonawcę, co uzasadnia ograniczenie ich trwania do ram zwyczajowo przyjętych przy tego typu zamówieniach, to jest do maksymalnie 10 lat gwarancji i rękojmi na konstrukcję obiektu. </w:t>
      </w:r>
      <w:r w:rsidR="00A7548F" w:rsidRPr="00E82562">
        <w:rPr>
          <w:rFonts w:ascii="Garamond" w:hAnsi="Garamond"/>
          <w:color w:val="000000" w:themeColor="text1"/>
        </w:rPr>
        <w:t xml:space="preserve"> </w:t>
      </w:r>
    </w:p>
    <w:p w14:paraId="51195C8A" w14:textId="76BA57D7" w:rsidR="00C20CF9" w:rsidRPr="00E82562" w:rsidRDefault="00C20CF9" w:rsidP="006F567E">
      <w:pPr>
        <w:spacing w:after="0" w:line="240" w:lineRule="auto"/>
        <w:jc w:val="both"/>
        <w:rPr>
          <w:rFonts w:ascii="Garamond" w:hAnsi="Garamond"/>
          <w:color w:val="000000" w:themeColor="text1"/>
        </w:rPr>
      </w:pPr>
      <w:r w:rsidRPr="00E82562">
        <w:rPr>
          <w:rFonts w:ascii="Garamond" w:hAnsi="Garamond"/>
          <w:color w:val="000000" w:themeColor="text1"/>
        </w:rPr>
        <w:t>Zauważyć należy, iż zgodnie z §52 ust. 10 pkt. 2 umowy:</w:t>
      </w:r>
      <w:r w:rsidR="00A7548F" w:rsidRPr="00E82562">
        <w:rPr>
          <w:rFonts w:ascii="Garamond" w:hAnsi="Garamond"/>
          <w:color w:val="000000" w:themeColor="text1"/>
        </w:rPr>
        <w:t xml:space="preserve"> </w:t>
      </w:r>
      <w:r w:rsidRPr="00E82562">
        <w:rPr>
          <w:rFonts w:ascii="Garamond" w:hAnsi="Garamond"/>
          <w:color w:val="000000" w:themeColor="text1"/>
        </w:rPr>
        <w:t>„10. Ustala się, że: (…)</w:t>
      </w:r>
      <w:r w:rsidR="00A7548F" w:rsidRPr="00E82562">
        <w:rPr>
          <w:rFonts w:ascii="Garamond" w:hAnsi="Garamond"/>
          <w:color w:val="000000" w:themeColor="text1"/>
        </w:rPr>
        <w:t xml:space="preserve"> </w:t>
      </w:r>
      <w:r w:rsidRPr="00E82562">
        <w:rPr>
          <w:rFonts w:ascii="Garamond" w:hAnsi="Garamond"/>
          <w:color w:val="000000" w:themeColor="text1"/>
        </w:rPr>
        <w:t>2) 30% wniesionego Zabezpieczenia Należytego Wykonania Umowy, zostanie zwrócone nie później niż w 15 dniu po upływie Okresu Gwarancji.”</w:t>
      </w:r>
      <w:r w:rsidR="00A7548F" w:rsidRPr="00E82562">
        <w:rPr>
          <w:rFonts w:ascii="Garamond" w:hAnsi="Garamond"/>
          <w:color w:val="000000" w:themeColor="text1"/>
        </w:rPr>
        <w:t xml:space="preserve"> </w:t>
      </w:r>
      <w:r w:rsidRPr="00E82562">
        <w:rPr>
          <w:rFonts w:ascii="Garamond" w:hAnsi="Garamond"/>
          <w:color w:val="000000" w:themeColor="text1"/>
        </w:rPr>
        <w:t xml:space="preserve">Przy utrzymaniu wymogu 20-letniej gwarancji na konstrukcję obiektu wykonawca będzie mógł otrzymać zwrot 30% zabezpieczenia dopiero po 20 latach od odbioru końcowego, co obok trudności w pozyskaniu gwarancji ubezpieczeniowej lub bankowej bądź poręczenia na tak długi okres czasu, rodzi nieuzasadnioną stratę wykonawcy w postaci utraty siły nabywczej wpłaconego zabezpieczenia. </w:t>
      </w:r>
    </w:p>
    <w:p w14:paraId="54FFFA6A" w14:textId="77777777" w:rsidR="00C20CF9" w:rsidRPr="00E82562" w:rsidRDefault="00C20CF9" w:rsidP="006F567E">
      <w:pPr>
        <w:spacing w:after="0" w:line="240" w:lineRule="auto"/>
        <w:jc w:val="both"/>
        <w:rPr>
          <w:rFonts w:ascii="Garamond" w:hAnsi="Garamond"/>
          <w:b/>
          <w:bCs/>
          <w:color w:val="000000" w:themeColor="text1"/>
        </w:rPr>
      </w:pPr>
      <w:r w:rsidRPr="00E82562">
        <w:rPr>
          <w:rFonts w:ascii="Garamond" w:hAnsi="Garamond"/>
          <w:b/>
          <w:bCs/>
          <w:color w:val="000000" w:themeColor="text1"/>
        </w:rPr>
        <w:t>Odpowiedź:</w:t>
      </w:r>
    </w:p>
    <w:p w14:paraId="795882F9" w14:textId="709453E4" w:rsidR="00C20CF9" w:rsidRPr="00E82562" w:rsidRDefault="00611A78" w:rsidP="006F567E">
      <w:pPr>
        <w:spacing w:after="0" w:line="240" w:lineRule="auto"/>
        <w:jc w:val="both"/>
        <w:rPr>
          <w:rFonts w:ascii="Garamond" w:hAnsi="Garamond" w:cs="Times New Roman"/>
          <w:bCs/>
          <w:color w:val="000000" w:themeColor="text1"/>
        </w:rPr>
      </w:pPr>
      <w:r w:rsidRPr="00E82562">
        <w:rPr>
          <w:rFonts w:ascii="Garamond" w:hAnsi="Garamond" w:cs="Times New Roman"/>
          <w:bCs/>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bCs/>
          <w:color w:val="000000" w:themeColor="text1"/>
        </w:rPr>
        <w:t>modyfikacji wzoru umowy w tym zakresie ograniczając czasokres 30%  Zabezpieczenia Należytego Wykonania Umowy do Okresu Gwarancji z par. 34 ust. 2 pkt 3) wzoru Umowy.</w:t>
      </w:r>
    </w:p>
    <w:p w14:paraId="4CCDD74C" w14:textId="77777777" w:rsidR="00611A78" w:rsidRPr="00E82562" w:rsidRDefault="00611A78" w:rsidP="006F567E">
      <w:pPr>
        <w:spacing w:after="0" w:line="240" w:lineRule="auto"/>
        <w:jc w:val="both"/>
        <w:rPr>
          <w:rFonts w:ascii="Garamond" w:hAnsi="Garamond"/>
          <w:color w:val="000000" w:themeColor="text1"/>
        </w:rPr>
      </w:pPr>
    </w:p>
    <w:p w14:paraId="4F04BA08" w14:textId="72917685" w:rsidR="003F0E7E" w:rsidRPr="00E82562" w:rsidRDefault="003F0E7E" w:rsidP="003F0E7E">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cs="Times New Roman"/>
          <w:b/>
          <w:color w:val="000000" w:themeColor="text1"/>
        </w:rPr>
        <w:t xml:space="preserve"> 64</w:t>
      </w:r>
      <w:r w:rsidRPr="00E82562">
        <w:rPr>
          <w:rFonts w:ascii="Garamond" w:hAnsi="Garamond"/>
          <w:color w:val="000000" w:themeColor="text1"/>
        </w:rPr>
        <w:t xml:space="preserve"> </w:t>
      </w:r>
    </w:p>
    <w:p w14:paraId="65F472F0" w14:textId="159C7B05" w:rsidR="00C20CF9" w:rsidRPr="00E82562" w:rsidRDefault="007323B5" w:rsidP="006F567E">
      <w:pPr>
        <w:spacing w:after="0" w:line="240" w:lineRule="auto"/>
        <w:jc w:val="both"/>
        <w:rPr>
          <w:rFonts w:ascii="Garamond" w:hAnsi="Garamond"/>
          <w:color w:val="000000" w:themeColor="text1"/>
        </w:rPr>
      </w:pPr>
      <w:r w:rsidRPr="00E82562">
        <w:rPr>
          <w:rFonts w:ascii="Garamond" w:hAnsi="Garamond"/>
          <w:color w:val="000000" w:themeColor="text1"/>
        </w:rPr>
        <w:t>Pytania do załącznika nr 1a do Specyfikacji warunków zamówienia:</w:t>
      </w:r>
      <w:r w:rsidR="00FD78FF" w:rsidRPr="00E82562">
        <w:rPr>
          <w:rFonts w:ascii="Garamond" w:hAnsi="Garamond"/>
          <w:color w:val="000000" w:themeColor="text1"/>
        </w:rPr>
        <w:t xml:space="preserve"> </w:t>
      </w:r>
      <w:r w:rsidR="00C20CF9" w:rsidRPr="00E82562">
        <w:rPr>
          <w:rFonts w:ascii="Garamond" w:hAnsi="Garamond"/>
          <w:color w:val="000000" w:themeColor="text1"/>
        </w:rPr>
        <w:t>- Załącznik nr 1a do SWZ w części dotyczącej gwarancji zawiera postanowienie:</w:t>
      </w:r>
      <w:r w:rsidR="00FD78FF" w:rsidRPr="00E82562">
        <w:rPr>
          <w:rFonts w:ascii="Garamond" w:hAnsi="Garamond"/>
          <w:color w:val="000000" w:themeColor="text1"/>
        </w:rPr>
        <w:t xml:space="preserve"> </w:t>
      </w:r>
      <w:r w:rsidR="00C20CF9" w:rsidRPr="00E82562">
        <w:rPr>
          <w:rFonts w:ascii="Garamond" w:hAnsi="Garamond"/>
          <w:color w:val="000000" w:themeColor="text1"/>
        </w:rPr>
        <w:t>„Wykonawca zapewni możliwość zgłaszania wad/awarii 24 godziny na dobę, 7 dni w tygodniu; zgłoszenia będą dokonywane telefonicznie pod nr tel. …………… lub pocztą elektroniczną na adres e-mail …………………………. Zgłoszenie zawierać będzie lokalizację, numer zgłoszenia, dane osoby zgłaszającej, datę i godzinę zgłoszenia oraz opis wady/awarii.”</w:t>
      </w:r>
    </w:p>
    <w:p w14:paraId="4FAA98E9" w14:textId="14B735E9" w:rsidR="00C20CF9" w:rsidRPr="00E82562" w:rsidRDefault="00C20CF9" w:rsidP="006F567E">
      <w:pPr>
        <w:spacing w:after="0" w:line="240" w:lineRule="auto"/>
        <w:jc w:val="both"/>
        <w:rPr>
          <w:rFonts w:ascii="Garamond" w:hAnsi="Garamond"/>
          <w:color w:val="000000" w:themeColor="text1"/>
        </w:rPr>
      </w:pPr>
      <w:r w:rsidRPr="00E82562">
        <w:rPr>
          <w:rFonts w:ascii="Garamond" w:hAnsi="Garamond"/>
          <w:color w:val="000000" w:themeColor="text1"/>
        </w:rPr>
        <w:t>Czy Zamawiający wyrazi zgodę na zmianę przedmiotowego zapisu i ograniczenie zgłaszania awarii do dni roboczych oraz godzin pracy wykonawcy, bądź wyrazi zgodę co najmniej na zapis, iż w przypadku zgłoszenia poza godzinami pracy wykonawcy będzie ono dokonywane tylko mailowo, tak aby nie obciążać wykonawcy dodatkowo obowiązkiem utrzymywania obsługi telefonicznej biura 7 dni w tygodniu przez całą dobę?</w:t>
      </w:r>
      <w:r w:rsidR="00FD78FF" w:rsidRPr="00E82562">
        <w:rPr>
          <w:rFonts w:ascii="Garamond" w:hAnsi="Garamond"/>
          <w:color w:val="000000" w:themeColor="text1"/>
        </w:rPr>
        <w:t xml:space="preserve"> </w:t>
      </w:r>
      <w:r w:rsidRPr="00E82562">
        <w:rPr>
          <w:rFonts w:ascii="Garamond" w:hAnsi="Garamond"/>
          <w:color w:val="000000" w:themeColor="text1"/>
        </w:rPr>
        <w:t xml:space="preserve">Wykonawca sygnalizuje, iż nn. zamówienie jakkolwiek obejmuje budynek szpitala a więc obiektu mającego priorytetowe znaczenie dla społeczeństwa, to jest to jednak dotyczy budowy budynku administracyjnego, a zaistnienie wady w tego typu obiekcie nie determinuje działania całej instytucji, </w:t>
      </w:r>
      <w:r w:rsidR="00FD78FF" w:rsidRPr="00E82562">
        <w:rPr>
          <w:rFonts w:ascii="Garamond" w:hAnsi="Garamond"/>
          <w:color w:val="000000" w:themeColor="text1"/>
        </w:rPr>
        <w:br/>
      </w:r>
      <w:r w:rsidRPr="00E82562">
        <w:rPr>
          <w:rFonts w:ascii="Garamond" w:hAnsi="Garamond"/>
          <w:color w:val="000000" w:themeColor="text1"/>
        </w:rPr>
        <w:t xml:space="preserve">co uzasadniałoby tego rodzaju podwyższoną odpowiedzialność wykonawcy. </w:t>
      </w:r>
    </w:p>
    <w:p w14:paraId="5EB90147" w14:textId="77777777" w:rsidR="00C20CF9" w:rsidRPr="00E82562" w:rsidRDefault="00C20CF9" w:rsidP="006F567E">
      <w:pPr>
        <w:spacing w:after="0" w:line="240" w:lineRule="auto"/>
        <w:jc w:val="both"/>
        <w:rPr>
          <w:rFonts w:ascii="Garamond" w:hAnsi="Garamond"/>
          <w:b/>
          <w:bCs/>
          <w:color w:val="000000" w:themeColor="text1"/>
        </w:rPr>
      </w:pPr>
      <w:r w:rsidRPr="00E82562">
        <w:rPr>
          <w:rFonts w:ascii="Garamond" w:hAnsi="Garamond"/>
          <w:b/>
          <w:bCs/>
          <w:color w:val="000000" w:themeColor="text1"/>
        </w:rPr>
        <w:t>Odpowiedź:</w:t>
      </w:r>
    </w:p>
    <w:p w14:paraId="7A72EA70" w14:textId="2B0F30A9" w:rsidR="00C20CF9" w:rsidRPr="00E82562" w:rsidRDefault="00E372B5" w:rsidP="006F567E">
      <w:pPr>
        <w:spacing w:after="0" w:line="240" w:lineRule="auto"/>
        <w:jc w:val="both"/>
        <w:rPr>
          <w:rFonts w:ascii="Garamond" w:hAnsi="Garamond" w:cs="Times New Roman"/>
          <w:color w:val="000000" w:themeColor="text1"/>
        </w:rPr>
      </w:pPr>
      <w:r w:rsidRPr="00E82562">
        <w:rPr>
          <w:rFonts w:ascii="Garamond" w:hAnsi="Garamond" w:cs="Times New Roman"/>
          <w:bCs/>
          <w:color w:val="000000" w:themeColor="text1"/>
        </w:rPr>
        <w:t>Zamawiający wymaga dokonywania i odbioru zgłoszeń zgodnie z par.34 ust. 8.</w:t>
      </w:r>
    </w:p>
    <w:p w14:paraId="72531712" w14:textId="77777777" w:rsidR="00C20CF9" w:rsidRPr="00E82562" w:rsidRDefault="00C20CF9" w:rsidP="006F567E">
      <w:pPr>
        <w:spacing w:after="0" w:line="240" w:lineRule="auto"/>
        <w:jc w:val="both"/>
        <w:rPr>
          <w:rFonts w:ascii="Garamond" w:hAnsi="Garamond"/>
          <w:color w:val="000000" w:themeColor="text1"/>
        </w:rPr>
      </w:pPr>
    </w:p>
    <w:p w14:paraId="373D1735" w14:textId="70BE18AB" w:rsidR="003F0E7E" w:rsidRPr="00E82562" w:rsidRDefault="003F0E7E" w:rsidP="003F0E7E">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cs="Times New Roman"/>
          <w:b/>
          <w:color w:val="000000" w:themeColor="text1"/>
        </w:rPr>
        <w:t xml:space="preserve"> 65</w:t>
      </w:r>
      <w:r w:rsidRPr="00E82562">
        <w:rPr>
          <w:rFonts w:ascii="Garamond" w:hAnsi="Garamond"/>
          <w:color w:val="000000" w:themeColor="text1"/>
        </w:rPr>
        <w:t xml:space="preserve"> </w:t>
      </w:r>
    </w:p>
    <w:p w14:paraId="199619E6" w14:textId="44F8FFFB" w:rsidR="00C20CF9" w:rsidRPr="00E82562" w:rsidRDefault="007323B5" w:rsidP="006F567E">
      <w:pPr>
        <w:spacing w:after="0" w:line="240" w:lineRule="auto"/>
        <w:jc w:val="both"/>
        <w:rPr>
          <w:rFonts w:ascii="Garamond" w:hAnsi="Garamond"/>
          <w:color w:val="000000" w:themeColor="text1"/>
        </w:rPr>
      </w:pPr>
      <w:r w:rsidRPr="00E82562">
        <w:rPr>
          <w:rFonts w:ascii="Garamond" w:hAnsi="Garamond"/>
          <w:color w:val="000000" w:themeColor="text1"/>
        </w:rPr>
        <w:t>Pytania do załącznika nr 1a do Specyfikacji warunków zamówienia:</w:t>
      </w:r>
      <w:r w:rsidR="00BE34DF" w:rsidRPr="00E82562">
        <w:rPr>
          <w:rFonts w:ascii="Garamond" w:hAnsi="Garamond"/>
          <w:color w:val="000000" w:themeColor="text1"/>
        </w:rPr>
        <w:t xml:space="preserve"> </w:t>
      </w:r>
      <w:r w:rsidR="00C20CF9" w:rsidRPr="00E82562">
        <w:rPr>
          <w:rFonts w:ascii="Garamond" w:hAnsi="Garamond"/>
          <w:color w:val="000000" w:themeColor="text1"/>
        </w:rPr>
        <w:t>- Załącznik nr 1a do SWZ w części dotyczącej gwarancji zawiera postanowienie: „4.Wykonawca zobowiązuje się do przystąpienia do usunięcia wad/awarii w ciągu 24 godzin od momentu ich zgłoszenia przez Zamawiającego, a w przypadku elementów zagrażających bezpieczeństwu obiektu i ludzi albo uniemożliwiających pracę pracowników – niezwłocznie, nie dłużej niż 2 h.</w:t>
      </w:r>
      <w:r w:rsidR="00BE34DF" w:rsidRPr="00E82562">
        <w:rPr>
          <w:rFonts w:ascii="Garamond" w:hAnsi="Garamond"/>
          <w:color w:val="000000" w:themeColor="text1"/>
        </w:rPr>
        <w:t xml:space="preserve"> </w:t>
      </w:r>
      <w:r w:rsidR="00C20CF9" w:rsidRPr="00E82562">
        <w:rPr>
          <w:rFonts w:ascii="Garamond" w:hAnsi="Garamond"/>
          <w:color w:val="000000" w:themeColor="text1"/>
        </w:rPr>
        <w:t>5.Przez przystąpienie do usuwania wad/awarii rozumie się przybycie na miejsce wystąpienia zgłoszonej wady przez upoważnionego pracownika lub reprezentanta Wykonawcy - specjalisty w zakresie zgłoszonej awarii, wywołanej wadą.”</w:t>
      </w:r>
    </w:p>
    <w:p w14:paraId="56E02629" w14:textId="3BA1331E" w:rsidR="00C20CF9" w:rsidRPr="00E82562" w:rsidRDefault="00C20CF9" w:rsidP="006F567E">
      <w:pPr>
        <w:spacing w:after="0" w:line="240" w:lineRule="auto"/>
        <w:jc w:val="both"/>
        <w:rPr>
          <w:rFonts w:ascii="Garamond" w:hAnsi="Garamond"/>
          <w:color w:val="000000" w:themeColor="text1"/>
        </w:rPr>
      </w:pPr>
      <w:r w:rsidRPr="00E82562">
        <w:rPr>
          <w:rFonts w:ascii="Garamond" w:hAnsi="Garamond"/>
          <w:color w:val="000000" w:themeColor="text1"/>
        </w:rPr>
        <w:t xml:space="preserve">Czy Zamawiający wyrazi zgodę na zmianę przedmiotowego zapisu i wydłużenie okresu przystąpienia </w:t>
      </w:r>
      <w:r w:rsidR="00BE34DF" w:rsidRPr="00E82562">
        <w:rPr>
          <w:rFonts w:ascii="Garamond" w:hAnsi="Garamond"/>
          <w:color w:val="000000" w:themeColor="text1"/>
        </w:rPr>
        <w:br/>
      </w:r>
      <w:r w:rsidRPr="00E82562">
        <w:rPr>
          <w:rFonts w:ascii="Garamond" w:hAnsi="Garamond"/>
          <w:color w:val="000000" w:themeColor="text1"/>
        </w:rPr>
        <w:t xml:space="preserve">do usuwania wady, w tym na wypadek wad/awarii elementów zagrażających bezpieczeństwu obiektu i ludzi albo uniemożliwiających pracę pracowników? W ocenie Wykonawcy  wyznaczenie 2 h na przystąpienie </w:t>
      </w:r>
      <w:r w:rsidR="00BE34DF" w:rsidRPr="00E82562">
        <w:rPr>
          <w:rFonts w:ascii="Garamond" w:hAnsi="Garamond"/>
          <w:color w:val="000000" w:themeColor="text1"/>
        </w:rPr>
        <w:br/>
      </w:r>
      <w:r w:rsidRPr="00E82562">
        <w:rPr>
          <w:rFonts w:ascii="Garamond" w:hAnsi="Garamond"/>
          <w:color w:val="000000" w:themeColor="text1"/>
        </w:rPr>
        <w:t xml:space="preserve">do usuwania awarii pozostaje wymogiem nierealnym i trudnym do dochowania, biorąc pod uwagę choćby konieczność dojazdu serwisu na miejsce. Jak powyżej, Wykonawca sygnalizuje, iż nn. zamówienie jakkolwiek </w:t>
      </w:r>
      <w:r w:rsidRPr="00E82562">
        <w:rPr>
          <w:rFonts w:ascii="Garamond" w:hAnsi="Garamond"/>
          <w:color w:val="000000" w:themeColor="text1"/>
        </w:rPr>
        <w:lastRenderedPageBreak/>
        <w:t xml:space="preserve">obejmuje budynek szpitala, a więc obiektu mającego priorytetowe znaczenie dla społeczeństwa, to jest </w:t>
      </w:r>
      <w:r w:rsidR="00BE34DF" w:rsidRPr="00E82562">
        <w:rPr>
          <w:rFonts w:ascii="Garamond" w:hAnsi="Garamond"/>
          <w:color w:val="000000" w:themeColor="text1"/>
        </w:rPr>
        <w:br/>
      </w:r>
      <w:r w:rsidRPr="00E82562">
        <w:rPr>
          <w:rFonts w:ascii="Garamond" w:hAnsi="Garamond"/>
          <w:color w:val="000000" w:themeColor="text1"/>
        </w:rPr>
        <w:t>to jednak dotyczy budowy budynku administracyjnego, a zaistnienie wady w tego typu obiekcie nie determinuje działania całej instytucji, co uzasadniałoby tego rodzaju podwyższoną odpowiedzialność wykonawcy.</w:t>
      </w:r>
      <w:r w:rsidR="00BE34DF" w:rsidRPr="00E82562">
        <w:rPr>
          <w:rFonts w:ascii="Garamond" w:hAnsi="Garamond"/>
          <w:color w:val="000000" w:themeColor="text1"/>
        </w:rPr>
        <w:t xml:space="preserve"> </w:t>
      </w:r>
      <w:r w:rsidRPr="00E82562">
        <w:rPr>
          <w:rFonts w:ascii="Garamond" w:hAnsi="Garamond"/>
          <w:color w:val="000000" w:themeColor="text1"/>
        </w:rPr>
        <w:t xml:space="preserve">Wykonawca zwraca uwagę, że sam Zamawiający zastrzegł iż „Czynności w ramach gwarancji i rękojmi realizowane będą w obiekcie (na nieruchomości) w godzinach pracy Zamawiającego, </w:t>
      </w:r>
      <w:r w:rsidR="00BE34DF" w:rsidRPr="00E82562">
        <w:rPr>
          <w:rFonts w:ascii="Garamond" w:hAnsi="Garamond"/>
          <w:color w:val="000000" w:themeColor="text1"/>
        </w:rPr>
        <w:br/>
      </w:r>
      <w:r w:rsidRPr="00E82562">
        <w:rPr>
          <w:rFonts w:ascii="Garamond" w:hAnsi="Garamond"/>
          <w:color w:val="000000" w:themeColor="text1"/>
        </w:rPr>
        <w:t>a w wyjątkowych przypadkach także poza godzinami pracy jednostki.” Tym samym wymóg reakcji w ciągu 2 h od zgłoszenia może nie być możliwy do dotrzymania także z przyczyn leżących po stronie Zamawiającego.</w:t>
      </w:r>
    </w:p>
    <w:p w14:paraId="7024E2AF" w14:textId="77777777" w:rsidR="00C20CF9" w:rsidRPr="00E82562" w:rsidRDefault="00C20CF9" w:rsidP="006F567E">
      <w:pPr>
        <w:spacing w:after="0" w:line="240" w:lineRule="auto"/>
        <w:jc w:val="both"/>
        <w:rPr>
          <w:rFonts w:ascii="Garamond" w:hAnsi="Garamond"/>
          <w:b/>
          <w:bCs/>
          <w:color w:val="000000" w:themeColor="text1"/>
        </w:rPr>
      </w:pPr>
      <w:r w:rsidRPr="00E82562">
        <w:rPr>
          <w:rFonts w:ascii="Garamond" w:hAnsi="Garamond"/>
          <w:b/>
          <w:bCs/>
          <w:color w:val="000000" w:themeColor="text1"/>
        </w:rPr>
        <w:t>Odpowiedź:</w:t>
      </w:r>
    </w:p>
    <w:p w14:paraId="52195413" w14:textId="71622DDF" w:rsidR="00C20CF9" w:rsidRPr="00E82562" w:rsidRDefault="00C20CF9" w:rsidP="006F567E">
      <w:pPr>
        <w:spacing w:after="0" w:line="240" w:lineRule="auto"/>
        <w:jc w:val="both"/>
        <w:rPr>
          <w:rFonts w:ascii="Garamond" w:hAnsi="Garamond"/>
          <w:bCs/>
          <w:color w:val="000000" w:themeColor="text1"/>
        </w:rPr>
      </w:pPr>
      <w:r w:rsidRPr="00E82562">
        <w:rPr>
          <w:rFonts w:ascii="Garamond" w:hAnsi="Garamond" w:cs="Times New Roman"/>
          <w:bCs/>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bCs/>
          <w:color w:val="000000" w:themeColor="text1"/>
        </w:rPr>
        <w:t>modyfikacji wzoru umowy i wprowadz</w:t>
      </w:r>
      <w:r w:rsidR="00484742" w:rsidRPr="00E82562">
        <w:rPr>
          <w:rFonts w:ascii="Garamond" w:hAnsi="Garamond" w:cs="Times New Roman"/>
          <w:bCs/>
          <w:color w:val="000000" w:themeColor="text1"/>
        </w:rPr>
        <w:t xml:space="preserve">a </w:t>
      </w:r>
      <w:r w:rsidRPr="00E82562">
        <w:rPr>
          <w:rFonts w:ascii="Garamond" w:hAnsi="Garamond" w:cs="Times New Roman"/>
          <w:bCs/>
          <w:color w:val="000000" w:themeColor="text1"/>
        </w:rPr>
        <w:t xml:space="preserve">12 godzinny czas reakcji z wyłączeniem uwolnienia ludzi z windy, gdzie czas ten winien wynosić </w:t>
      </w:r>
      <w:r w:rsidRPr="00E82562">
        <w:rPr>
          <w:rFonts w:ascii="Garamond" w:hAnsi="Garamond" w:cs="Times New Roman"/>
          <w:bCs/>
          <w:color w:val="000000" w:themeColor="text1"/>
          <w:u w:val="single"/>
        </w:rPr>
        <w:t>30 minut</w:t>
      </w:r>
      <w:r w:rsidRPr="00E82562">
        <w:rPr>
          <w:rFonts w:ascii="Garamond" w:hAnsi="Garamond" w:cs="Times New Roman"/>
          <w:bCs/>
          <w:color w:val="000000" w:themeColor="text1"/>
        </w:rPr>
        <w:t xml:space="preserve">. </w:t>
      </w:r>
    </w:p>
    <w:p w14:paraId="545EA75D" w14:textId="77777777" w:rsidR="00C20CF9" w:rsidRPr="00E82562" w:rsidRDefault="00C20CF9" w:rsidP="006F567E">
      <w:pPr>
        <w:spacing w:after="0" w:line="240" w:lineRule="auto"/>
        <w:jc w:val="both"/>
        <w:rPr>
          <w:rFonts w:ascii="Garamond" w:hAnsi="Garamond" w:cs="Times New Roman"/>
          <w:b/>
          <w:color w:val="000000" w:themeColor="text1"/>
        </w:rPr>
      </w:pPr>
    </w:p>
    <w:p w14:paraId="774B799F" w14:textId="7DF3D6C7" w:rsidR="003F0E7E" w:rsidRPr="00E82562" w:rsidRDefault="003F0E7E" w:rsidP="003F0E7E">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cs="Times New Roman"/>
          <w:b/>
          <w:color w:val="000000" w:themeColor="text1"/>
        </w:rPr>
        <w:t xml:space="preserve"> 66</w:t>
      </w:r>
      <w:r w:rsidRPr="00E82562">
        <w:rPr>
          <w:rFonts w:ascii="Garamond" w:hAnsi="Garamond"/>
          <w:color w:val="000000" w:themeColor="text1"/>
        </w:rPr>
        <w:t xml:space="preserve"> </w:t>
      </w:r>
    </w:p>
    <w:p w14:paraId="6B535B18" w14:textId="346C5171"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Pytania do załącznika nr 3 do Specyfikacji warunków zamówienia – umowy o realizację inwestycji:</w:t>
      </w:r>
      <w:r w:rsidR="00BE34DF" w:rsidRPr="00E82562">
        <w:rPr>
          <w:rFonts w:ascii="Garamond" w:hAnsi="Garamond" w:cs="Times New Roman"/>
          <w:color w:val="000000" w:themeColor="text1"/>
        </w:rPr>
        <w:t xml:space="preserve"> </w:t>
      </w:r>
      <w:r w:rsidRPr="00E82562">
        <w:rPr>
          <w:rFonts w:ascii="Garamond" w:hAnsi="Garamond" w:cs="Times New Roman"/>
          <w:color w:val="000000" w:themeColor="text1"/>
        </w:rPr>
        <w:t>- W §17 ust.15 umowy Zamawiający przewidział, iż: „15. Zamawiający po stwierdzeniu Wady może: 1) żądać jej usunięcia, wyznaczając w tym celu Wykonawcy odpowiedni termin z zagrożeniem, że po bezskutecznym upływie tego terminu nie przyjmuje naprawy i obniży wynagrodzenie w odpowiednim stosunku, 2) obniżyć wynagrodzenie Wykonawcy w przypadku, gdy Wada nie jest Wadą Istotną, 3) w przypadku stwierdzenia Wady Istotnej odstąpić od Umowy na podstawie paragrafu 47 ust. 2 pkt 3) Umowy bez konieczności wyznaczania terminu do jej usunięcia.”</w:t>
      </w:r>
    </w:p>
    <w:p w14:paraId="15B7508B" w14:textId="102B7222"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Czy Zamawiający wyrazi zgodę na zmianę przedmiotowego zapisu w zakresie pkt. 3 i dopuszczenie odstąpienia od umowy dopiero po bezskutecznym wezwaniu wykonawcy do usunięcia wady? Możliwość wystąpienia wady istotnej nie powinna od razu niweczyć zobowiązania stron umożliwiając Zamawiającemu odstąpienie od umowy bez możliwości podjęcia próby usunięcia wady we własnym zakresie na stosowne wezwanie Zamawiającego. </w:t>
      </w:r>
    </w:p>
    <w:p w14:paraId="587E3EC8"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03D53838" w14:textId="0A1D542A" w:rsidR="00AA0B39" w:rsidRPr="00E82562" w:rsidRDefault="006B737B"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modyfikacji wzoru umowy w zakresie wskazanym przez Wykonawcę.</w:t>
      </w:r>
    </w:p>
    <w:p w14:paraId="07634DCA" w14:textId="77777777" w:rsidR="006B737B" w:rsidRPr="00E82562" w:rsidRDefault="006B737B" w:rsidP="006F567E">
      <w:pPr>
        <w:spacing w:after="0" w:line="240" w:lineRule="auto"/>
        <w:jc w:val="both"/>
        <w:rPr>
          <w:rFonts w:ascii="Garamond" w:hAnsi="Garamond" w:cs="Times New Roman"/>
          <w:color w:val="000000" w:themeColor="text1"/>
        </w:rPr>
      </w:pPr>
    </w:p>
    <w:p w14:paraId="7ECF97EC" w14:textId="4D5D2593" w:rsidR="003F0E7E" w:rsidRPr="00E82562" w:rsidRDefault="003F0E7E" w:rsidP="003F0E7E">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cs="Times New Roman"/>
          <w:b/>
          <w:color w:val="000000" w:themeColor="text1"/>
        </w:rPr>
        <w:t xml:space="preserve"> 67</w:t>
      </w:r>
      <w:r w:rsidRPr="00E82562">
        <w:rPr>
          <w:rFonts w:ascii="Garamond" w:hAnsi="Garamond"/>
          <w:color w:val="000000" w:themeColor="text1"/>
        </w:rPr>
        <w:t xml:space="preserve"> </w:t>
      </w:r>
    </w:p>
    <w:p w14:paraId="35388C57" w14:textId="58E501FE" w:rsidR="00AA0B39" w:rsidRPr="00E82562" w:rsidRDefault="007323B5"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Pytania do załącznika nr 3 do Specyfikacji warunków zamówienia – umowy o realizację inwestycji:</w:t>
      </w:r>
      <w:r w:rsidR="00E305E5"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 W §34 ust.2 umowy Zamawiający przewidział, iż:</w:t>
      </w:r>
      <w:r w:rsidR="00E305E5"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„2. Okres Gwarancji wynosi: (…)</w:t>
      </w:r>
      <w:r w:rsidR="00E305E5"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4) 240 miesięcy na konstrukcję Obiektu, 5) 84 miesiące na Dokumentację Projektową. 6) 60 miesięcy na Wyposażenie.”</w:t>
      </w:r>
      <w:r w:rsidR="00E305E5"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Z powyższego wynika wymóg udzielenia 20- letniej gwarancji i rękojmi na konstrukcję, 7-letniej na dokumentację i 5-letniej na wyposażenie.</w:t>
      </w:r>
    </w:p>
    <w:p w14:paraId="09D5337A" w14:textId="6EFF55E7"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Czy Zamawiający wyrazi zgodę na skrócenie ww. terminów, w tym co najmniej terminu gwarancji i rękojmi na konstrukcję obiektu do maksymalnie 10 lat? W praktyce terminy gwarancji i rękojmi dłuższe niż 10 lat pozostają zobowiązaniami nierealnymi do dotrzymania i nadmiernie obciążającymi wykonawcę, </w:t>
      </w:r>
      <w:r w:rsidR="00E305E5" w:rsidRPr="00E82562">
        <w:rPr>
          <w:rFonts w:ascii="Garamond" w:hAnsi="Garamond" w:cs="Times New Roman"/>
          <w:color w:val="000000" w:themeColor="text1"/>
        </w:rPr>
        <w:br/>
      </w:r>
      <w:r w:rsidRPr="00E82562">
        <w:rPr>
          <w:rFonts w:ascii="Garamond" w:hAnsi="Garamond" w:cs="Times New Roman"/>
          <w:color w:val="000000" w:themeColor="text1"/>
        </w:rPr>
        <w:t>co uzasadnia ograniczenie ich trwania do ram zwyczajowo przyjętych przy tego typu zamówieniach, to jest do maksymalnie 10 lat gwarancji i rękojmi na konstrukcję obiektu. Zauważyć należy, iż zgodnie z §52 ust. 10 pkt. 2 umowy:</w:t>
      </w:r>
      <w:r w:rsidR="00E305E5" w:rsidRPr="00E82562">
        <w:rPr>
          <w:rFonts w:ascii="Garamond" w:hAnsi="Garamond" w:cs="Times New Roman"/>
          <w:color w:val="000000" w:themeColor="text1"/>
        </w:rPr>
        <w:t xml:space="preserve"> </w:t>
      </w:r>
      <w:r w:rsidRPr="00E82562">
        <w:rPr>
          <w:rFonts w:ascii="Garamond" w:hAnsi="Garamond" w:cs="Times New Roman"/>
          <w:color w:val="000000" w:themeColor="text1"/>
        </w:rPr>
        <w:t>„10. Ustala się, że: (…)</w:t>
      </w:r>
      <w:r w:rsidR="00E305E5" w:rsidRPr="00E82562">
        <w:rPr>
          <w:rFonts w:ascii="Garamond" w:hAnsi="Garamond" w:cs="Times New Roman"/>
          <w:color w:val="000000" w:themeColor="text1"/>
        </w:rPr>
        <w:t xml:space="preserve"> </w:t>
      </w:r>
      <w:r w:rsidRPr="00E82562">
        <w:rPr>
          <w:rFonts w:ascii="Garamond" w:hAnsi="Garamond" w:cs="Times New Roman"/>
          <w:color w:val="000000" w:themeColor="text1"/>
        </w:rPr>
        <w:t>2) 30% wniesionego Zabezpieczenia Należytego Wykonania Umowy, zostanie zwrócone nie później niż w 15 dniu po upływie Okresu Gwarancji.”</w:t>
      </w:r>
      <w:r w:rsidR="00E305E5" w:rsidRPr="00E82562">
        <w:rPr>
          <w:rFonts w:ascii="Garamond" w:hAnsi="Garamond" w:cs="Times New Roman"/>
          <w:color w:val="000000" w:themeColor="text1"/>
        </w:rPr>
        <w:t xml:space="preserve"> </w:t>
      </w:r>
      <w:r w:rsidRPr="00E82562">
        <w:rPr>
          <w:rFonts w:ascii="Garamond" w:hAnsi="Garamond" w:cs="Times New Roman"/>
          <w:color w:val="000000" w:themeColor="text1"/>
        </w:rPr>
        <w:t xml:space="preserve">Przy utrzymaniu wymogu 20-letniej gwarancji na konstrukcję obiektu wykonawca będzie mógł otrzymać zwrot 30% zabezpieczenia dopiero po 20 latach od odbioru końcowego, co obok trudności w pozyskaniu gwarancji ubezpieczeniowej lub bankowej bądź poręczenia na tak długi okres czasu, rodzi nieuzasadnioną stratę wykonawcy w postaci utraty siły nabywczej wpłaconego zabezpieczenia. </w:t>
      </w:r>
    </w:p>
    <w:p w14:paraId="171F1261"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532489B0" w14:textId="014EA260" w:rsidR="00AA0B39" w:rsidRPr="00E82562" w:rsidRDefault="00584D73"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nie wyraża zgody na proponowaną zmianę w zakresie skrócenia Okresów Gwarancji. Postanowienia SWZ w tym zakresie pozostają bez zmian. 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modyfikacji w zakresie zwrotu 30% Zabezpieczenia Należytego Wykonania Umowy.</w:t>
      </w:r>
    </w:p>
    <w:p w14:paraId="0643251B" w14:textId="77777777" w:rsidR="007323B5" w:rsidRPr="00E82562" w:rsidRDefault="007323B5" w:rsidP="006F567E">
      <w:pPr>
        <w:spacing w:after="0" w:line="240" w:lineRule="auto"/>
        <w:jc w:val="both"/>
        <w:rPr>
          <w:rFonts w:ascii="Garamond" w:hAnsi="Garamond" w:cs="Times New Roman"/>
          <w:color w:val="000000" w:themeColor="text1"/>
        </w:rPr>
      </w:pPr>
    </w:p>
    <w:p w14:paraId="177CEED4" w14:textId="7285D561" w:rsidR="003F0E7E" w:rsidRPr="00E82562" w:rsidRDefault="003F0E7E" w:rsidP="003F0E7E">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cs="Times New Roman"/>
          <w:b/>
          <w:color w:val="000000" w:themeColor="text1"/>
        </w:rPr>
        <w:t xml:space="preserve"> 68</w:t>
      </w:r>
      <w:r w:rsidRPr="00E82562">
        <w:rPr>
          <w:rFonts w:ascii="Garamond" w:hAnsi="Garamond"/>
          <w:color w:val="000000" w:themeColor="text1"/>
        </w:rPr>
        <w:t xml:space="preserve"> </w:t>
      </w:r>
    </w:p>
    <w:p w14:paraId="09A3FC3E" w14:textId="764C44D8" w:rsidR="00AA0B39" w:rsidRPr="00E82562" w:rsidRDefault="007323B5"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lastRenderedPageBreak/>
        <w:t>Pytania do załącznika nr 3 do Specyfikacji warunków zamówienia – umowy o realizację inwestycji:</w:t>
      </w:r>
      <w:r w:rsidR="00E305E5"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 W §34 ust.8 umowy Zamawiający przewidział, iż</w:t>
      </w:r>
      <w:r w:rsidR="00E305E5"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 xml:space="preserve">„Wykonawca zapewni możliwość zgłaszania Wad 24 godziny </w:t>
      </w:r>
      <w:r w:rsidR="00E305E5" w:rsidRPr="00E82562">
        <w:rPr>
          <w:rFonts w:ascii="Garamond" w:hAnsi="Garamond" w:cs="Times New Roman"/>
          <w:color w:val="000000" w:themeColor="text1"/>
        </w:rPr>
        <w:br/>
      </w:r>
      <w:r w:rsidR="00AA0B39" w:rsidRPr="00E82562">
        <w:rPr>
          <w:rFonts w:ascii="Garamond" w:hAnsi="Garamond" w:cs="Times New Roman"/>
          <w:color w:val="000000" w:themeColor="text1"/>
        </w:rPr>
        <w:t>na dobę, 7 dni w tygodniu. Wykonawca zobowiązuje się do przystąpienia do usunięcia Wad w ciągu 24 godzin od momentu ich zgłoszenia przez Zamawiającego, a w przypadku elementów zagrażających bezpieczeństwu obiektu i ludzi albo uniemożliwiających pracę pracowników – niezwłocznie , nie dłużej niż 2 h. Przez przystąpienie do usuwania Wad rozumie się przybycie na miejsce wystąpienia zgłoszonej Wady przez upoważnionego pracownika lub reprezentanta Wykonawcy - specjalisty w zakresie zgłoszonej Wady.”</w:t>
      </w:r>
    </w:p>
    <w:p w14:paraId="5D9EE741" w14:textId="642C86C8"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Czy Zamawiający wyrazi zgodę na zmianę przedmiotowego zapisu i wydłużenie okresu przystąpienia </w:t>
      </w:r>
      <w:r w:rsidR="00E305E5" w:rsidRPr="00E82562">
        <w:rPr>
          <w:rFonts w:ascii="Garamond" w:hAnsi="Garamond" w:cs="Times New Roman"/>
          <w:color w:val="000000" w:themeColor="text1"/>
        </w:rPr>
        <w:br/>
      </w:r>
      <w:r w:rsidRPr="00E82562">
        <w:rPr>
          <w:rFonts w:ascii="Garamond" w:hAnsi="Garamond" w:cs="Times New Roman"/>
          <w:color w:val="000000" w:themeColor="text1"/>
        </w:rPr>
        <w:t xml:space="preserve">do usuwania wady, w tym na wypadek wad/awarii elementów zagrażających bezpieczeństwu obiektu i ludzi albo uniemożliwiających pracę pracowników? W ocenie Wykonawcy  wyznaczenie 2 h na przystąpienie </w:t>
      </w:r>
      <w:r w:rsidR="00E305E5" w:rsidRPr="00E82562">
        <w:rPr>
          <w:rFonts w:ascii="Garamond" w:hAnsi="Garamond" w:cs="Times New Roman"/>
          <w:color w:val="000000" w:themeColor="text1"/>
        </w:rPr>
        <w:br/>
      </w:r>
      <w:r w:rsidRPr="00E82562">
        <w:rPr>
          <w:rFonts w:ascii="Garamond" w:hAnsi="Garamond" w:cs="Times New Roman"/>
          <w:color w:val="000000" w:themeColor="text1"/>
        </w:rPr>
        <w:t>do usuwania awarii pozostaje wymogiem nierealnym i trudnym do dochowania, biorąc pod uwagę choćby konieczność dojazdu serwisu na miejsce. Jak powyżej, Wykonawca sygnalizuje, iż nn. zamówienie jakkolwiek obejmuje budynek szpitala, a więc obiektu mającego priorytetowe znaczenie dla społeczeństwa, to jest to jednak dotyczy budowy budynku administracyjnego, a zaistnienie wady w tego typu obiekcie nie determinuje działania całej instytucji, co uzasadniałoby tego rodzaju podwyższoną odpowiedzialność wykonawcy.</w:t>
      </w:r>
    </w:p>
    <w:p w14:paraId="51388FE7" w14:textId="24A557F1" w:rsidR="00AA0B39" w:rsidRPr="00E82562" w:rsidRDefault="00AA0B39" w:rsidP="006F567E">
      <w:pPr>
        <w:spacing w:after="0" w:line="240" w:lineRule="auto"/>
        <w:jc w:val="both"/>
        <w:rPr>
          <w:rFonts w:ascii="Garamond" w:hAnsi="Garamond" w:cs="Times New Roman"/>
          <w:b/>
          <w:color w:val="000000" w:themeColor="text1"/>
        </w:rPr>
      </w:pPr>
      <w:r w:rsidRPr="00E82562">
        <w:rPr>
          <w:rFonts w:ascii="Garamond" w:hAnsi="Garamond" w:cs="Times New Roman"/>
          <w:color w:val="000000" w:themeColor="text1"/>
        </w:rPr>
        <w:t>Wykonawca zwraca uwagę, że sam Zamawiający zastrzegł iż „Czynności w ramach gwarancji i rękojmi realizowane będą w obiekcie (na nieruchomości) w godzinach pracy Zamawiającego, a w wyjątkowych przypadkach także poza godzinami pracy jednostki.” Tym samym wymóg reakcji w ciągu 2 h od zgłoszenia może nie być możliwy do dotrzymania także z przyczyn leżących po stronie Zamawiającego.</w:t>
      </w:r>
      <w:r w:rsidR="00E305E5" w:rsidRPr="00E82562">
        <w:rPr>
          <w:rFonts w:ascii="Garamond" w:hAnsi="Garamond" w:cs="Times New Roman"/>
          <w:color w:val="000000" w:themeColor="text1"/>
        </w:rPr>
        <w:t xml:space="preserve"> </w:t>
      </w:r>
      <w:r w:rsidRPr="00E82562">
        <w:rPr>
          <w:rFonts w:ascii="Garamond" w:hAnsi="Garamond" w:cs="Times New Roman"/>
          <w:color w:val="000000" w:themeColor="text1"/>
        </w:rPr>
        <w:t xml:space="preserve">Ponadto w ust. 7 tego samego paragrafu (cytat poniżej) Zamawiający powołuje się na spisanie protokołu istnienia wady </w:t>
      </w:r>
      <w:r w:rsidR="00E305E5" w:rsidRPr="00E82562">
        <w:rPr>
          <w:rFonts w:ascii="Garamond" w:hAnsi="Garamond" w:cs="Times New Roman"/>
          <w:color w:val="000000" w:themeColor="text1"/>
        </w:rPr>
        <w:br/>
      </w:r>
      <w:r w:rsidRPr="00E82562">
        <w:rPr>
          <w:rFonts w:ascii="Garamond" w:hAnsi="Garamond" w:cs="Times New Roman"/>
          <w:color w:val="000000" w:themeColor="text1"/>
        </w:rPr>
        <w:t>w terminie wyznaczonym przez Zamawiającego – w ocenie wykonawcy przedmiotowe zapisy częściowo się wykluczają – niecelowe jest bowiem przystępowanie do usuwania wady przed jej weryfikacją w obecności obu stron umowy tj. przed spisaniem protokołu istnienia wady:</w:t>
      </w:r>
      <w:r w:rsidR="00E305E5" w:rsidRPr="00E82562">
        <w:rPr>
          <w:rFonts w:ascii="Garamond" w:hAnsi="Garamond" w:cs="Times New Roman"/>
          <w:color w:val="000000" w:themeColor="text1"/>
        </w:rPr>
        <w:t xml:space="preserve"> </w:t>
      </w:r>
      <w:r w:rsidRPr="00E82562">
        <w:rPr>
          <w:rFonts w:ascii="Garamond" w:hAnsi="Garamond" w:cs="Times New Roman"/>
          <w:color w:val="000000" w:themeColor="text1"/>
        </w:rPr>
        <w:t xml:space="preserve">„Jeśli Zamawiający stwierdzi istnienie Wad w Obiekcie, wówczas niezwłocznie zawiadomi Wykonawcę o istnieniu Wady w formie pisemnej lub </w:t>
      </w:r>
      <w:r w:rsidR="00E305E5" w:rsidRPr="00E82562">
        <w:rPr>
          <w:rFonts w:ascii="Garamond" w:hAnsi="Garamond" w:cs="Times New Roman"/>
          <w:color w:val="000000" w:themeColor="text1"/>
        </w:rPr>
        <w:br/>
      </w:r>
      <w:r w:rsidRPr="00E82562">
        <w:rPr>
          <w:rFonts w:ascii="Garamond" w:hAnsi="Garamond" w:cs="Times New Roman"/>
          <w:color w:val="000000" w:themeColor="text1"/>
        </w:rPr>
        <w:t xml:space="preserve">e-mailem na adres: …………………………………….. Zgłoszenie zawierać będzie numer zgłoszenia, lokalizację Wady, dane osoby zgłaszającej, datę i godzinę zgłoszenia oraz opis Wady, oraz wyznaczenie terminu do spisania protokołu dotyczącego istnienia Wady. Jeśli Wykonawca w terminie określonym </w:t>
      </w:r>
      <w:r w:rsidR="00E305E5" w:rsidRPr="00E82562">
        <w:rPr>
          <w:rFonts w:ascii="Garamond" w:hAnsi="Garamond" w:cs="Times New Roman"/>
          <w:color w:val="000000" w:themeColor="text1"/>
        </w:rPr>
        <w:br/>
      </w:r>
      <w:r w:rsidRPr="00E82562">
        <w:rPr>
          <w:rFonts w:ascii="Garamond" w:hAnsi="Garamond" w:cs="Times New Roman"/>
          <w:color w:val="000000" w:themeColor="text1"/>
        </w:rPr>
        <w:t>w zawiadomieniu nie przystąpi do spisania protokołu wspólnie z Zamawiającym, wówczas wiążącym dla obydwu Stron jest protokół sporządzony jednostronnie przez Zamawiającego. Wykonawca zobowiązuje się do bezpłatnego usunięcia Wad w terminie do 7 dni od dnia otrzymania protokołu dotyczącego istnienia Wady, sporządzonego przez Zamawiającego przy udziale Wykonawcy lub w terminie do 7 dni od dnia otrzymania protokołu sporządzonego przez Zamawiającego bez udziału Wykonawcy. W uzasadnionym przypadku z przyczyn o charakterze obiektywnym, za zgodą Zamawiającego możliwe jest wskazanie innego rozsądnego terminu usunięcia Wady.”</w:t>
      </w:r>
    </w:p>
    <w:p w14:paraId="3BC1F4F3"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01F56E82" w14:textId="5242D634" w:rsidR="00AA0B39" w:rsidRPr="00E82562" w:rsidRDefault="00DF5EC5"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modyfikacji wzoru umowy i wprowadz</w:t>
      </w:r>
      <w:r w:rsidR="00484742" w:rsidRPr="00E82562">
        <w:rPr>
          <w:rFonts w:ascii="Garamond" w:hAnsi="Garamond" w:cs="Times New Roman"/>
          <w:color w:val="000000" w:themeColor="text1"/>
        </w:rPr>
        <w:t>a</w:t>
      </w:r>
      <w:r w:rsidRPr="00E82562">
        <w:rPr>
          <w:rFonts w:ascii="Garamond" w:hAnsi="Garamond" w:cs="Times New Roman"/>
          <w:color w:val="000000" w:themeColor="text1"/>
        </w:rPr>
        <w:t xml:space="preserve"> 12 godzinny czas reakcji z wyłączeniem uwolnienia ludzi z windy, gdzie czas ten winien wynosić 30 minut. Zamawiający wyjaśnia, że jego intencją w przypadku zagrożenia bezpieczeństwa Obiektu i ludzi było usuwanie Wady, nawet pomimo nie spisania protokołu dotyczącego istnienia Wady. Protokół stanowi potwierdzenie pewnych okoliczności faktycznych i daje możliwość ustalenia terminu usunięcia Wady w przypadkach gdy ich usunięcie nie zagraża bezpieczeństwu ludzi i Obiektu.</w:t>
      </w:r>
    </w:p>
    <w:p w14:paraId="07979873" w14:textId="77777777" w:rsidR="007323B5" w:rsidRPr="00E82562" w:rsidRDefault="007323B5" w:rsidP="006F567E">
      <w:pPr>
        <w:spacing w:after="0" w:line="240" w:lineRule="auto"/>
        <w:jc w:val="both"/>
        <w:rPr>
          <w:rFonts w:ascii="Garamond" w:hAnsi="Garamond" w:cs="Times New Roman"/>
          <w:color w:val="000000" w:themeColor="text1"/>
        </w:rPr>
      </w:pPr>
    </w:p>
    <w:p w14:paraId="7CF26B10" w14:textId="3221375C" w:rsidR="003F0E7E" w:rsidRPr="00E82562" w:rsidRDefault="003F0E7E" w:rsidP="003F0E7E">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cs="Times New Roman"/>
          <w:b/>
          <w:color w:val="000000" w:themeColor="text1"/>
        </w:rPr>
        <w:t xml:space="preserve"> 69</w:t>
      </w:r>
      <w:r w:rsidRPr="00E82562">
        <w:rPr>
          <w:rFonts w:ascii="Garamond" w:hAnsi="Garamond"/>
          <w:color w:val="000000" w:themeColor="text1"/>
        </w:rPr>
        <w:t xml:space="preserve"> </w:t>
      </w:r>
    </w:p>
    <w:p w14:paraId="562DA288" w14:textId="678CFD7A" w:rsidR="00AA0B39" w:rsidRPr="00E82562" w:rsidRDefault="007323B5"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Pytania do załącznika nr 3 do Specyfikacji warunków zamówienia – umowy o realizację inwestycji:</w:t>
      </w:r>
      <w:r w:rsidR="00E305E5"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 Czy Zamawiający zgodzi się na wykreślenie z §34 ust. 13 zdania:</w:t>
      </w:r>
      <w:r w:rsidR="00E305E5"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 xml:space="preserve">„Koszty usunięcia Wady i naprawienia szkody poniesione przez Zamawiającego, Wykonawca ma obowiązek zwrócić w terminie pięciu (5) dni roboczych licząc od dnia otrzymania przez Wykonawcę żądania Zamawiającego w tym zakresie. Żądanie winno zawierać także uzasadnienie poniesionej szkody oraz jej wartość. Zamawiający do żądania dołączy notę obciążeniową. W przypadku braku zapłaty Zamawiający ma prawo do potrącenia powyższej należności </w:t>
      </w:r>
      <w:r w:rsidR="00E305E5" w:rsidRPr="00E82562">
        <w:rPr>
          <w:rFonts w:ascii="Garamond" w:hAnsi="Garamond" w:cs="Times New Roman"/>
          <w:color w:val="000000" w:themeColor="text1"/>
        </w:rPr>
        <w:br/>
      </w:r>
      <w:r w:rsidR="00AA0B39" w:rsidRPr="00E82562">
        <w:rPr>
          <w:rFonts w:ascii="Garamond" w:hAnsi="Garamond" w:cs="Times New Roman"/>
          <w:color w:val="000000" w:themeColor="text1"/>
        </w:rPr>
        <w:t>z wniesionego przez Wykonawcę Zabezpieczenia Należytego Wykonania Umowy.” ?</w:t>
      </w:r>
    </w:p>
    <w:p w14:paraId="7F5B40BD"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2CF0524D" w14:textId="6267F1A5" w:rsidR="007323B5" w:rsidRPr="00E82562" w:rsidRDefault="00ED291A"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lastRenderedPageBreak/>
        <w:t>Zamawiający nie wyraża zgody na proponowaną zmianę. Postanowienia SWZ w tym zakresie pozostają bez zmian.</w:t>
      </w:r>
    </w:p>
    <w:p w14:paraId="48AE311D" w14:textId="77777777" w:rsidR="00ED291A" w:rsidRPr="00E82562" w:rsidRDefault="00ED291A" w:rsidP="006F567E">
      <w:pPr>
        <w:spacing w:after="0" w:line="240" w:lineRule="auto"/>
        <w:jc w:val="both"/>
        <w:rPr>
          <w:rFonts w:ascii="Garamond" w:hAnsi="Garamond" w:cs="Times New Roman"/>
          <w:color w:val="000000" w:themeColor="text1"/>
        </w:rPr>
      </w:pPr>
    </w:p>
    <w:p w14:paraId="02C8613E" w14:textId="0C8FFB9C" w:rsidR="003F0E7E" w:rsidRPr="00E82562" w:rsidRDefault="003F0E7E" w:rsidP="003F0E7E">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cs="Times New Roman"/>
          <w:b/>
          <w:color w:val="000000" w:themeColor="text1"/>
        </w:rPr>
        <w:t xml:space="preserve"> 70</w:t>
      </w:r>
      <w:r w:rsidRPr="00E82562">
        <w:rPr>
          <w:rFonts w:ascii="Garamond" w:hAnsi="Garamond"/>
          <w:color w:val="000000" w:themeColor="text1"/>
        </w:rPr>
        <w:t xml:space="preserve"> </w:t>
      </w:r>
    </w:p>
    <w:p w14:paraId="5BA5FC2E" w14:textId="7BA303EA" w:rsidR="00AA0B39" w:rsidRPr="00E82562" w:rsidRDefault="007323B5"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Pytania do załącznika nr 3 do Specyfikacji warunków zamówienia – umowy o realizację inwestycji:</w:t>
      </w:r>
      <w:r w:rsidR="00F12836"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 Czy Zamawiający zgodzi się na zmianę- skrócenie terminu płatności z §37 ust. 8:</w:t>
      </w:r>
      <w:r w:rsidR="00F12836"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„8. Strony ustalają, że na podstawie art. 8 ust. 2 ustawy z dnia 8 marca 2013 r. o przeciwdziałaniu nadmiernym opóźnieniom w transakcjach handlowych (Dz.U. 2021 poz. 424): 1) faktury częściowe będą płatne w terminie do 60 dni kalendarzowych, 2) faktura końcowa płatna będzie w terminie do 60 dni kalendarzowych - licząc od dnia następnego po dacie jej złożenia w prawidłowej formie i treści wraz z wymaganymi załącznikami”</w:t>
      </w:r>
      <w:r w:rsidR="00F12836" w:rsidRPr="00E82562">
        <w:rPr>
          <w:rFonts w:ascii="Garamond" w:hAnsi="Garamond" w:cs="Times New Roman"/>
          <w:color w:val="000000" w:themeColor="text1"/>
        </w:rPr>
        <w:t xml:space="preserve"> </w:t>
      </w:r>
      <w:r w:rsidR="00F12836" w:rsidRPr="00E82562">
        <w:rPr>
          <w:rFonts w:ascii="Garamond" w:hAnsi="Garamond" w:cs="Times New Roman"/>
          <w:color w:val="000000" w:themeColor="text1"/>
        </w:rPr>
        <w:br/>
      </w:r>
      <w:r w:rsidR="00AA0B39" w:rsidRPr="00E82562">
        <w:rPr>
          <w:rFonts w:ascii="Garamond" w:hAnsi="Garamond" w:cs="Times New Roman"/>
          <w:color w:val="000000" w:themeColor="text1"/>
        </w:rPr>
        <w:t xml:space="preserve">z maksymalnie dopuszczalnych przez ustawę 60 dni na 30 dni? </w:t>
      </w:r>
    </w:p>
    <w:p w14:paraId="64B9B909"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324224CF" w14:textId="4F38113F" w:rsidR="007323B5" w:rsidRPr="00E82562" w:rsidRDefault="00977907"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34FA8C42" w14:textId="77777777" w:rsidR="00977907" w:rsidRPr="00E82562" w:rsidRDefault="00977907" w:rsidP="006F567E">
      <w:pPr>
        <w:spacing w:after="0" w:line="240" w:lineRule="auto"/>
        <w:jc w:val="both"/>
        <w:rPr>
          <w:rFonts w:ascii="Garamond" w:hAnsi="Garamond" w:cs="Times New Roman"/>
          <w:color w:val="000000" w:themeColor="text1"/>
        </w:rPr>
      </w:pPr>
    </w:p>
    <w:p w14:paraId="713FE562" w14:textId="4C3B9BB7" w:rsidR="003F0E7E" w:rsidRPr="00E82562" w:rsidRDefault="003F0E7E" w:rsidP="003F0E7E">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cs="Times New Roman"/>
          <w:b/>
          <w:color w:val="000000" w:themeColor="text1"/>
        </w:rPr>
        <w:t xml:space="preserve"> 71</w:t>
      </w:r>
      <w:r w:rsidRPr="00E82562">
        <w:rPr>
          <w:rFonts w:ascii="Garamond" w:hAnsi="Garamond"/>
          <w:color w:val="000000" w:themeColor="text1"/>
        </w:rPr>
        <w:t xml:space="preserve"> </w:t>
      </w:r>
    </w:p>
    <w:p w14:paraId="5609136E" w14:textId="06FBE36E" w:rsidR="00AA0B39" w:rsidRPr="00E82562" w:rsidRDefault="007323B5"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Pytania do załącznika nr 3 do Specyfikacji warunków zamówienia – umowy o realizację inwestycji:</w:t>
      </w:r>
      <w:r w:rsidR="00F12836"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 Czy Zamawiający wyrazi zgodę na obniżenie wysokości kar umownych wskazanych w §39 ust. 1 pkt.1-2 za dzień zwłoki jako nadmiernie wygórowanych:</w:t>
      </w:r>
      <w:r w:rsidR="00F12836"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 xml:space="preserve">„Wykonawca zapłaci Zamawiającemu kary umowne: 1) za zwłokę Wykonawcy w dotrzymaniu Terminu Zakończenia Zakresu Prac Wykonawcy, w wysokości dziesięć tysięcy zł (10.000) za każdy rozpoczęty dzień zwłoki, jaki upłynie pomiędzy Terminem Zakończenia Zakresu Prac Wykonawcy a faktycznym dniem podpisania Protokołu Odbioru Końcowego; 2) za zwłokę Wykonawcy </w:t>
      </w:r>
      <w:r w:rsidR="00F12836" w:rsidRPr="00E82562">
        <w:rPr>
          <w:rFonts w:ascii="Garamond" w:hAnsi="Garamond" w:cs="Times New Roman"/>
          <w:color w:val="000000" w:themeColor="text1"/>
        </w:rPr>
        <w:br/>
      </w:r>
      <w:r w:rsidR="00AA0B39" w:rsidRPr="00E82562">
        <w:rPr>
          <w:rFonts w:ascii="Garamond" w:hAnsi="Garamond" w:cs="Times New Roman"/>
          <w:color w:val="000000" w:themeColor="text1"/>
        </w:rPr>
        <w:t>w usunięciu Wad stwierdzonych przy Odbiorze Końcowym lub w Okresie Gwarancji, w wysokości trzy tysiące złotych (3.000), za każdy rozpoczęty dzień zwłoki liczony od dnia upływu terminu na usunięcie Wad;”?</w:t>
      </w:r>
    </w:p>
    <w:p w14:paraId="6A8BBEEE"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06E814F2" w14:textId="5F968586" w:rsidR="007323B5" w:rsidRPr="00E82562" w:rsidRDefault="00834552"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2C8D4CC8" w14:textId="77777777" w:rsidR="00834552" w:rsidRPr="00E82562" w:rsidRDefault="00834552" w:rsidP="006F567E">
      <w:pPr>
        <w:spacing w:after="0" w:line="240" w:lineRule="auto"/>
        <w:jc w:val="both"/>
        <w:rPr>
          <w:rFonts w:ascii="Garamond" w:hAnsi="Garamond" w:cs="Times New Roman"/>
          <w:color w:val="000000" w:themeColor="text1"/>
        </w:rPr>
      </w:pPr>
    </w:p>
    <w:p w14:paraId="0DDEB3A0" w14:textId="45CF8281" w:rsidR="003F0E7E" w:rsidRPr="00E82562" w:rsidRDefault="003F0E7E" w:rsidP="003F0E7E">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cs="Times New Roman"/>
          <w:b/>
          <w:color w:val="000000" w:themeColor="text1"/>
        </w:rPr>
        <w:t xml:space="preserve"> 72</w:t>
      </w:r>
      <w:r w:rsidRPr="00E82562">
        <w:rPr>
          <w:rFonts w:ascii="Garamond" w:hAnsi="Garamond"/>
          <w:color w:val="000000" w:themeColor="text1"/>
        </w:rPr>
        <w:t xml:space="preserve"> </w:t>
      </w:r>
    </w:p>
    <w:p w14:paraId="5FD0962F" w14:textId="03D08830" w:rsidR="00AA0B39" w:rsidRPr="00E82562" w:rsidRDefault="007323B5"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Pytania do załącznika nr 3 do Specyfikacji warunków zamówienia – umowy o realizację inwestycji:</w:t>
      </w:r>
      <w:r w:rsidR="00716D91"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 Czy Zamawiający wyrazi zgodę na dodanie w §39 kary umownej zastrzeżonej na rzecz Wykonawcy:</w:t>
      </w:r>
      <w:r w:rsidR="00716D91"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„z tytułu odstąpienia od Umowy z przyczyn leżących po stronie Zamawiającego, w wysokości dziesięć (10) % Wynagrodzenia.”</w:t>
      </w:r>
      <w:r w:rsidR="00716D91"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 xml:space="preserve">W aktualnym wzorze umowy brak jest przewidzianej jakiejkolwiek kary umownej zastrzeżonej na rzecz wykonawcy co w sposób nieuprawniony rozkłada ryzyko kontraktowe wyłącznie </w:t>
      </w:r>
      <w:r w:rsidR="00726E78" w:rsidRPr="00E82562">
        <w:rPr>
          <w:rFonts w:ascii="Garamond" w:hAnsi="Garamond" w:cs="Times New Roman"/>
          <w:color w:val="000000" w:themeColor="text1"/>
        </w:rPr>
        <w:br/>
      </w:r>
      <w:r w:rsidR="00AA0B39" w:rsidRPr="00E82562">
        <w:rPr>
          <w:rFonts w:ascii="Garamond" w:hAnsi="Garamond" w:cs="Times New Roman"/>
          <w:color w:val="000000" w:themeColor="text1"/>
        </w:rPr>
        <w:t xml:space="preserve">na wykonawcę i pozostaje w sprzeczności z założeniami nowego Prawa zamówień publicznych, gdzie kładziony jest nacisk na zrównanie </w:t>
      </w:r>
      <w:proofErr w:type="spellStart"/>
      <w:r w:rsidR="00AA0B39" w:rsidRPr="00E82562">
        <w:rPr>
          <w:rFonts w:ascii="Garamond" w:hAnsi="Garamond" w:cs="Times New Roman"/>
          <w:color w:val="000000" w:themeColor="text1"/>
        </w:rPr>
        <w:t>ryzyk</w:t>
      </w:r>
      <w:proofErr w:type="spellEnd"/>
      <w:r w:rsidR="00AA0B39" w:rsidRPr="00E82562">
        <w:rPr>
          <w:rFonts w:ascii="Garamond" w:hAnsi="Garamond" w:cs="Times New Roman"/>
          <w:color w:val="000000" w:themeColor="text1"/>
        </w:rPr>
        <w:t xml:space="preserve"> kontraktowych i większą równowagę stron kontraktowania. </w:t>
      </w:r>
    </w:p>
    <w:p w14:paraId="298909D5"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3CA1B848" w14:textId="77777777" w:rsidR="001B3CF8" w:rsidRPr="00E82562" w:rsidRDefault="001B3CF8" w:rsidP="003F0E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nie wyraża zgody na proponowaną zmianę. Postanowienia SWZ w tym zakresie pozostają bez zmian. </w:t>
      </w:r>
    </w:p>
    <w:p w14:paraId="58B6BF60" w14:textId="77777777" w:rsidR="00860F5D" w:rsidRPr="00E82562" w:rsidRDefault="00860F5D" w:rsidP="003F0E7E">
      <w:pPr>
        <w:spacing w:after="0" w:line="240" w:lineRule="auto"/>
        <w:jc w:val="both"/>
        <w:rPr>
          <w:rFonts w:ascii="Garamond" w:hAnsi="Garamond" w:cs="Times New Roman"/>
          <w:b/>
          <w:color w:val="000000" w:themeColor="text1"/>
        </w:rPr>
      </w:pPr>
    </w:p>
    <w:p w14:paraId="7AC0C32F" w14:textId="05599506" w:rsidR="003F0E7E" w:rsidRPr="00E82562" w:rsidRDefault="003F0E7E" w:rsidP="003F0E7E">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cs="Times New Roman"/>
          <w:b/>
          <w:color w:val="000000" w:themeColor="text1"/>
        </w:rPr>
        <w:t xml:space="preserve"> 73</w:t>
      </w:r>
      <w:r w:rsidRPr="00E82562">
        <w:rPr>
          <w:rFonts w:ascii="Garamond" w:hAnsi="Garamond"/>
          <w:color w:val="000000" w:themeColor="text1"/>
        </w:rPr>
        <w:t xml:space="preserve"> </w:t>
      </w:r>
    </w:p>
    <w:p w14:paraId="36069433" w14:textId="50EE1B75" w:rsidR="00AA0B39" w:rsidRPr="00E82562" w:rsidRDefault="003F0E7E"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Pytania do załącznika nr 3 do Specyfikacji warunków zamówienia – umowy o realizację inwestycji:</w:t>
      </w:r>
      <w:r w:rsidR="00726E78"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 xml:space="preserve">- Czy </w:t>
      </w:r>
      <w:r w:rsidR="00726E78" w:rsidRPr="00E82562">
        <w:rPr>
          <w:rFonts w:ascii="Garamond" w:hAnsi="Garamond" w:cs="Times New Roman"/>
          <w:color w:val="000000" w:themeColor="text1"/>
        </w:rPr>
        <w:br/>
      </w:r>
      <w:r w:rsidR="00AA0B39" w:rsidRPr="00E82562">
        <w:rPr>
          <w:rFonts w:ascii="Garamond" w:hAnsi="Garamond" w:cs="Times New Roman"/>
          <w:color w:val="000000" w:themeColor="text1"/>
        </w:rPr>
        <w:t xml:space="preserve">w §41 pkt. 8 Zamawiający doprowadzi do zgodności z ustawą </w:t>
      </w:r>
      <w:proofErr w:type="spellStart"/>
      <w:r w:rsidR="00AA0B39" w:rsidRPr="00E82562">
        <w:rPr>
          <w:rFonts w:ascii="Garamond" w:hAnsi="Garamond" w:cs="Times New Roman"/>
          <w:color w:val="000000" w:themeColor="text1"/>
        </w:rPr>
        <w:t>Pzp</w:t>
      </w:r>
      <w:proofErr w:type="spellEnd"/>
      <w:r w:rsidR="00AA0B39" w:rsidRPr="00E82562">
        <w:rPr>
          <w:rFonts w:ascii="Garamond" w:hAnsi="Garamond" w:cs="Times New Roman"/>
          <w:color w:val="000000" w:themeColor="text1"/>
        </w:rPr>
        <w:t xml:space="preserve"> zapisu umowy w brzmieniu:</w:t>
      </w:r>
      <w:r w:rsidR="00726E78"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„8) zmiany Zakresu Prac Wykonawcy w wyniku rezygnacji przez Zamawiającego z realizacji części Zakresu Prac Wykonawcy wraz ze zmniejszeniem wynagrodzenia Wykonawcy.”</w:t>
      </w:r>
      <w:r w:rsidR="00726E78"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 xml:space="preserve">i wskaże zgodnie z art. 433 pkt. 4 ustawy </w:t>
      </w:r>
      <w:proofErr w:type="spellStart"/>
      <w:r w:rsidR="00AA0B39" w:rsidRPr="00E82562">
        <w:rPr>
          <w:rFonts w:ascii="Garamond" w:hAnsi="Garamond" w:cs="Times New Roman"/>
          <w:color w:val="000000" w:themeColor="text1"/>
        </w:rPr>
        <w:t>Pzp</w:t>
      </w:r>
      <w:proofErr w:type="spellEnd"/>
      <w:r w:rsidR="00AA0B39" w:rsidRPr="00E82562">
        <w:rPr>
          <w:rFonts w:ascii="Garamond" w:hAnsi="Garamond" w:cs="Times New Roman"/>
          <w:color w:val="000000" w:themeColor="text1"/>
        </w:rPr>
        <w:t xml:space="preserve"> minimalną wartości lub wielkości świadczenia, którą gwarantuje Wykonawcy lub zastosuje tu odesłanie do % pułapu zmiany z §45 ust. 2 pkt. 2 </w:t>
      </w:r>
      <w:proofErr w:type="spellStart"/>
      <w:r w:rsidR="00AA0B39" w:rsidRPr="00E82562">
        <w:rPr>
          <w:rFonts w:ascii="Garamond" w:hAnsi="Garamond" w:cs="Times New Roman"/>
          <w:color w:val="000000" w:themeColor="text1"/>
        </w:rPr>
        <w:t>lit.a</w:t>
      </w:r>
      <w:proofErr w:type="spellEnd"/>
      <w:r w:rsidR="00AA0B39" w:rsidRPr="00E82562">
        <w:rPr>
          <w:rFonts w:ascii="Garamond" w:hAnsi="Garamond" w:cs="Times New Roman"/>
          <w:color w:val="000000" w:themeColor="text1"/>
        </w:rPr>
        <w:t>?</w:t>
      </w:r>
    </w:p>
    <w:p w14:paraId="05DA85E0"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2F7AF8A4" w14:textId="0C80B0A8" w:rsidR="00AA0B39" w:rsidRPr="00E82562" w:rsidRDefault="001B3CF8"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dla uniknięcia wątpliwości wprowadz</w:t>
      </w:r>
      <w:r w:rsidR="00EA7B98" w:rsidRPr="00E82562">
        <w:rPr>
          <w:rFonts w:ascii="Garamond" w:hAnsi="Garamond" w:cs="Times New Roman"/>
          <w:color w:val="000000" w:themeColor="text1"/>
        </w:rPr>
        <w:t>a</w:t>
      </w:r>
      <w:r w:rsidRPr="00E82562">
        <w:rPr>
          <w:rFonts w:ascii="Garamond" w:hAnsi="Garamond" w:cs="Times New Roman"/>
          <w:color w:val="000000" w:themeColor="text1"/>
        </w:rPr>
        <w:t xml:space="preserve"> modyfikacje do wzoru umowy polegająca na wykreśleniu pkt 8) § 41 , zwracając uwagę, że procentowy pułap zmiany został określony w § 45 ust. 2 a) wzoru umowy.</w:t>
      </w:r>
    </w:p>
    <w:p w14:paraId="470D3D9B" w14:textId="77777777" w:rsidR="001B3CF8" w:rsidRPr="00E82562" w:rsidRDefault="001B3CF8" w:rsidP="006F567E">
      <w:pPr>
        <w:spacing w:after="0" w:line="240" w:lineRule="auto"/>
        <w:jc w:val="both"/>
        <w:rPr>
          <w:rFonts w:ascii="Garamond" w:hAnsi="Garamond" w:cs="Times New Roman"/>
          <w:color w:val="000000" w:themeColor="text1"/>
        </w:rPr>
      </w:pPr>
    </w:p>
    <w:p w14:paraId="61A02096" w14:textId="78DAD6E2" w:rsidR="003F0E7E" w:rsidRPr="00E82562" w:rsidRDefault="003F0E7E" w:rsidP="003F0E7E">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cs="Times New Roman"/>
          <w:b/>
          <w:color w:val="000000" w:themeColor="text1"/>
        </w:rPr>
        <w:t xml:space="preserve"> 74</w:t>
      </w:r>
      <w:r w:rsidRPr="00E82562">
        <w:rPr>
          <w:rFonts w:ascii="Garamond" w:hAnsi="Garamond"/>
          <w:color w:val="000000" w:themeColor="text1"/>
        </w:rPr>
        <w:t xml:space="preserve"> </w:t>
      </w:r>
    </w:p>
    <w:p w14:paraId="6EF996A8" w14:textId="257AB4D0" w:rsidR="00AA0B39" w:rsidRPr="00E82562" w:rsidRDefault="007323B5"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Pytania do załącznika nr 3 do Specyfikacji warunków zamówienia – umowy o realizację inwestycji:</w:t>
      </w:r>
      <w:r w:rsidR="00726E78"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 Czy Zamawiający wyrazi zgodę na obniżenie poziomu zmiany cen materiałów lub kosztów wskazanego w §44 ust.3 i 5:</w:t>
      </w:r>
      <w:r w:rsidR="00726E78"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„3. Poziom zmiany ceny materiałów lub kosztów, uprawniający Strony Umowy do żądania zmiany Wynagrodzenia należnego Wykonawcy, ustala się na poziomie powyżej 9 % w stosunku do cen lub kosztów obowiązujących w dniu podpisania Umowy, z zastrzeżeniem ust. 4”</w:t>
      </w:r>
      <w:r w:rsidR="00726E78"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„5. Zmiana Wynagrodzenia przysługuje w przypadku, gdy z komunikatów Prezesa GUS ogłaszanych po zawarciu Umowy i dotyczących czterech kolejnych następujących po sobie kwartałów wynika, że suma ogłaszanych wartości zmian ceny stanowi wartość większą lub mniejszą niż 10% przy użyciu wskaźnika ogłaszanego w komunikacie Prezesa Głównego Urzędu Statystycznego w sprawie zmian cen produkcji budowlano-montażowej za dany kwartał. Pierwszym kwartałem przyjętym do ustalenia jest kwartał następujący po kwartale, w którym została podpisana Umowa.”</w:t>
      </w:r>
      <w:r w:rsidR="00726E78" w:rsidRPr="00E82562">
        <w:rPr>
          <w:rFonts w:ascii="Garamond" w:hAnsi="Garamond" w:cs="Times New Roman"/>
          <w:color w:val="000000" w:themeColor="text1"/>
        </w:rPr>
        <w:t xml:space="preserve"> </w:t>
      </w:r>
      <w:r w:rsidR="00AA0B39" w:rsidRPr="00E82562">
        <w:rPr>
          <w:rFonts w:ascii="Garamond" w:hAnsi="Garamond" w:cs="Times New Roman"/>
          <w:color w:val="000000" w:themeColor="text1"/>
        </w:rPr>
        <w:t xml:space="preserve">Tak aby uczynić zapisy o waloryzacji wynagrodzenia, wymagane przez ustawodawcę zgodnie z art. 439 ustawy </w:t>
      </w:r>
      <w:proofErr w:type="spellStart"/>
      <w:r w:rsidR="00AA0B39" w:rsidRPr="00E82562">
        <w:rPr>
          <w:rFonts w:ascii="Garamond" w:hAnsi="Garamond" w:cs="Times New Roman"/>
          <w:color w:val="000000" w:themeColor="text1"/>
        </w:rPr>
        <w:t>Pzp</w:t>
      </w:r>
      <w:proofErr w:type="spellEnd"/>
      <w:r w:rsidR="00AA0B39" w:rsidRPr="00E82562">
        <w:rPr>
          <w:rFonts w:ascii="Garamond" w:hAnsi="Garamond" w:cs="Times New Roman"/>
          <w:color w:val="000000" w:themeColor="text1"/>
        </w:rPr>
        <w:t xml:space="preserve"> realnymi do zastosowania. W ocenie wykonawcy określenie poziomu zmiany ceny materiałów lub kosztów, uprawniającego strony umowy do żądania zmiany wynagrodzenia na 9 i 10% ogranicza prawo wykonawcy do waloryzacji wynagrodzenia do przypadków skrajnego wzrostu cen, </w:t>
      </w:r>
      <w:r w:rsidR="00726E78" w:rsidRPr="00E82562">
        <w:rPr>
          <w:rFonts w:ascii="Garamond" w:hAnsi="Garamond" w:cs="Times New Roman"/>
          <w:color w:val="000000" w:themeColor="text1"/>
        </w:rPr>
        <w:br/>
      </w:r>
      <w:r w:rsidR="00AA0B39" w:rsidRPr="00E82562">
        <w:rPr>
          <w:rFonts w:ascii="Garamond" w:hAnsi="Garamond" w:cs="Times New Roman"/>
          <w:color w:val="000000" w:themeColor="text1"/>
        </w:rPr>
        <w:t xml:space="preserve">co stanowi iluzoryczne wypełnienie przez Zamawiającego obowiązku z art. 439 ustawy </w:t>
      </w:r>
      <w:proofErr w:type="spellStart"/>
      <w:r w:rsidR="00AA0B39" w:rsidRPr="00E82562">
        <w:rPr>
          <w:rFonts w:ascii="Garamond" w:hAnsi="Garamond" w:cs="Times New Roman"/>
          <w:color w:val="000000" w:themeColor="text1"/>
        </w:rPr>
        <w:t>pzp</w:t>
      </w:r>
      <w:proofErr w:type="spellEnd"/>
      <w:r w:rsidR="00AA0B39" w:rsidRPr="00E82562">
        <w:rPr>
          <w:rFonts w:ascii="Garamond" w:hAnsi="Garamond" w:cs="Times New Roman"/>
          <w:color w:val="000000" w:themeColor="text1"/>
        </w:rPr>
        <w:t>.</w:t>
      </w:r>
    </w:p>
    <w:p w14:paraId="6BB35298"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567D1FC7" w14:textId="4690FA10" w:rsidR="007323B5" w:rsidRPr="00E82562" w:rsidRDefault="00E648D8"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7496C74E" w14:textId="4CCC380A" w:rsidR="00E9640D" w:rsidRPr="00E82562" w:rsidRDefault="00E9640D" w:rsidP="006F567E">
      <w:pPr>
        <w:spacing w:after="0" w:line="240" w:lineRule="auto"/>
        <w:jc w:val="both"/>
        <w:rPr>
          <w:rFonts w:ascii="Garamond" w:hAnsi="Garamond"/>
          <w:color w:val="000000" w:themeColor="text1"/>
        </w:rPr>
      </w:pPr>
    </w:p>
    <w:p w14:paraId="5768F7F1" w14:textId="244954FA" w:rsidR="00E9640D" w:rsidRPr="00E82562" w:rsidRDefault="00E9640D" w:rsidP="006F567E">
      <w:pPr>
        <w:spacing w:after="0" w:line="240" w:lineRule="auto"/>
        <w:jc w:val="both"/>
        <w:rPr>
          <w:rFonts w:ascii="Garamond" w:hAnsi="Garamond"/>
          <w:b/>
          <w:bCs/>
          <w:color w:val="000000" w:themeColor="text1"/>
        </w:rPr>
      </w:pPr>
      <w:r w:rsidRPr="00E82562">
        <w:rPr>
          <w:rFonts w:ascii="Garamond" w:hAnsi="Garamond"/>
          <w:b/>
          <w:bCs/>
          <w:color w:val="000000" w:themeColor="text1"/>
        </w:rPr>
        <w:t>Pytanie</w:t>
      </w:r>
      <w:r w:rsidR="00750FAE" w:rsidRPr="00E82562">
        <w:rPr>
          <w:rFonts w:ascii="Garamond" w:hAnsi="Garamond"/>
          <w:b/>
          <w:bCs/>
          <w:color w:val="000000" w:themeColor="text1"/>
        </w:rPr>
        <w:t xml:space="preserve"> 75</w:t>
      </w:r>
      <w:r w:rsidRPr="00E82562">
        <w:rPr>
          <w:rFonts w:ascii="Garamond" w:hAnsi="Garamond"/>
          <w:b/>
          <w:bCs/>
          <w:color w:val="000000" w:themeColor="text1"/>
        </w:rPr>
        <w:t xml:space="preserve"> </w:t>
      </w:r>
    </w:p>
    <w:p w14:paraId="70FCB516" w14:textId="77777777" w:rsidR="00E9640D" w:rsidRPr="00E82562" w:rsidRDefault="00E9640D" w:rsidP="006F567E">
      <w:pPr>
        <w:spacing w:after="0" w:line="240" w:lineRule="auto"/>
        <w:jc w:val="both"/>
        <w:rPr>
          <w:rFonts w:ascii="Garamond" w:hAnsi="Garamond"/>
          <w:color w:val="000000" w:themeColor="text1"/>
        </w:rPr>
      </w:pPr>
      <w:r w:rsidRPr="00E82562">
        <w:rPr>
          <w:rFonts w:ascii="Garamond" w:hAnsi="Garamond"/>
          <w:color w:val="000000" w:themeColor="text1"/>
        </w:rPr>
        <w:t>Co Zmawiający rozumie przez zapis zawarty w § 3. ZOBOWIĄZANIA STRON pkt. 6): „określonego Wyposażenia”</w:t>
      </w:r>
    </w:p>
    <w:p w14:paraId="29BBF359" w14:textId="77777777" w:rsidR="00E9640D" w:rsidRPr="00E82562" w:rsidRDefault="00E9640D" w:rsidP="006F567E">
      <w:pPr>
        <w:spacing w:after="0" w:line="240" w:lineRule="auto"/>
        <w:jc w:val="both"/>
        <w:rPr>
          <w:rFonts w:ascii="Garamond" w:hAnsi="Garamond"/>
          <w:b/>
          <w:bCs/>
          <w:color w:val="000000" w:themeColor="text1"/>
        </w:rPr>
      </w:pPr>
      <w:r w:rsidRPr="00E82562">
        <w:rPr>
          <w:rFonts w:ascii="Garamond" w:hAnsi="Garamond"/>
          <w:b/>
          <w:bCs/>
          <w:color w:val="000000" w:themeColor="text1"/>
        </w:rPr>
        <w:t>Odpowiedź:</w:t>
      </w:r>
    </w:p>
    <w:p w14:paraId="2A73559B" w14:textId="77777777" w:rsidR="00E9640D" w:rsidRPr="00E82562" w:rsidRDefault="00E9640D" w:rsidP="006F567E">
      <w:pPr>
        <w:spacing w:after="0" w:line="240" w:lineRule="auto"/>
        <w:jc w:val="both"/>
        <w:rPr>
          <w:rFonts w:ascii="Garamond" w:hAnsi="Garamond"/>
          <w:bCs/>
          <w:color w:val="000000" w:themeColor="text1"/>
        </w:rPr>
      </w:pPr>
      <w:r w:rsidRPr="00E82562">
        <w:rPr>
          <w:rFonts w:ascii="Garamond" w:hAnsi="Garamond"/>
          <w:bCs/>
          <w:color w:val="000000" w:themeColor="text1"/>
        </w:rPr>
        <w:t>Zamawiający wymaga „ określonego wyposażenia „ wyszczególnionego w PFU oraz OPZ.</w:t>
      </w:r>
    </w:p>
    <w:p w14:paraId="25A7DE99" w14:textId="77777777" w:rsidR="00E9640D" w:rsidRPr="00E82562" w:rsidRDefault="00E9640D" w:rsidP="006F567E">
      <w:pPr>
        <w:spacing w:after="0" w:line="240" w:lineRule="auto"/>
        <w:jc w:val="both"/>
        <w:rPr>
          <w:rFonts w:ascii="Garamond" w:hAnsi="Garamond"/>
          <w:color w:val="000000" w:themeColor="text1"/>
        </w:rPr>
      </w:pPr>
    </w:p>
    <w:p w14:paraId="0C22CB4E" w14:textId="6DD9C4DE"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b/>
          <w:color w:val="000000" w:themeColor="text1"/>
        </w:rPr>
        <w:t xml:space="preserve"> 76</w:t>
      </w:r>
    </w:p>
    <w:p w14:paraId="34134B68" w14:textId="27268757" w:rsidR="00E9640D" w:rsidRPr="00E82562" w:rsidRDefault="00E9640D" w:rsidP="006F567E">
      <w:pPr>
        <w:spacing w:after="0" w:line="240" w:lineRule="auto"/>
        <w:jc w:val="both"/>
        <w:rPr>
          <w:rFonts w:ascii="Garamond" w:hAnsi="Garamond"/>
          <w:color w:val="000000" w:themeColor="text1"/>
        </w:rPr>
      </w:pPr>
      <w:r w:rsidRPr="00E82562">
        <w:rPr>
          <w:rFonts w:ascii="Garamond" w:hAnsi="Garamond"/>
          <w:color w:val="000000" w:themeColor="text1"/>
        </w:rPr>
        <w:t>Co Zmawiający rozumie przez zapis zawarty w § 6. pkt. 32); „przygotowanie na swój koszt wszelkich dokumentów niezbędnych do uzyskania Pozwolenia”</w:t>
      </w:r>
    </w:p>
    <w:p w14:paraId="6340949E" w14:textId="77777777" w:rsidR="00E9640D" w:rsidRPr="00E82562" w:rsidRDefault="00E9640D" w:rsidP="006F567E">
      <w:pPr>
        <w:spacing w:after="0" w:line="240" w:lineRule="auto"/>
        <w:jc w:val="both"/>
        <w:rPr>
          <w:rFonts w:ascii="Garamond" w:hAnsi="Garamond"/>
          <w:b/>
          <w:bCs/>
          <w:color w:val="000000" w:themeColor="text1"/>
        </w:rPr>
      </w:pPr>
      <w:r w:rsidRPr="00E82562">
        <w:rPr>
          <w:rFonts w:ascii="Garamond" w:hAnsi="Garamond"/>
          <w:b/>
          <w:bCs/>
          <w:color w:val="000000" w:themeColor="text1"/>
        </w:rPr>
        <w:t>Odpowiedź:</w:t>
      </w:r>
    </w:p>
    <w:p w14:paraId="3F92684F" w14:textId="33A51B96" w:rsidR="00E9640D" w:rsidRPr="00E82562" w:rsidRDefault="00E9640D" w:rsidP="006F567E">
      <w:pPr>
        <w:spacing w:after="0" w:line="240" w:lineRule="auto"/>
        <w:jc w:val="both"/>
        <w:rPr>
          <w:rFonts w:ascii="Garamond" w:hAnsi="Garamond"/>
          <w:bCs/>
          <w:color w:val="000000" w:themeColor="text1"/>
        </w:rPr>
      </w:pPr>
      <w:r w:rsidRPr="00E82562">
        <w:rPr>
          <w:rFonts w:ascii="Garamond" w:hAnsi="Garamond"/>
          <w:bCs/>
          <w:color w:val="000000" w:themeColor="text1"/>
        </w:rPr>
        <w:t xml:space="preserve">Zamawiający wymaga, aby Wykonawca uzyskał wszelkie niezbędne Pozwolenia m.in. Pozwolenie </w:t>
      </w:r>
      <w:r w:rsidR="00726E78" w:rsidRPr="00E82562">
        <w:rPr>
          <w:rFonts w:ascii="Garamond" w:hAnsi="Garamond"/>
          <w:bCs/>
          <w:color w:val="000000" w:themeColor="text1"/>
        </w:rPr>
        <w:br/>
      </w:r>
      <w:r w:rsidRPr="00E82562">
        <w:rPr>
          <w:rFonts w:ascii="Garamond" w:hAnsi="Garamond"/>
          <w:bCs/>
          <w:color w:val="000000" w:themeColor="text1"/>
        </w:rPr>
        <w:t xml:space="preserve">na budowę, Pozwolenie na użytkowanie, a wszystkie niezbędne dokumenty konieczne do ich uzyskania zostaną wykonane przez Wykonawcę na jego koszt. </w:t>
      </w:r>
    </w:p>
    <w:p w14:paraId="1FE2CC72" w14:textId="1A4E7444" w:rsidR="00E9640D" w:rsidRPr="00E82562" w:rsidRDefault="00E9640D" w:rsidP="006F567E">
      <w:pPr>
        <w:spacing w:after="0" w:line="240" w:lineRule="auto"/>
        <w:jc w:val="both"/>
        <w:rPr>
          <w:rFonts w:ascii="Garamond" w:hAnsi="Garamond" w:cs="Times New Roman"/>
          <w:color w:val="000000" w:themeColor="text1"/>
        </w:rPr>
      </w:pPr>
    </w:p>
    <w:p w14:paraId="41BB06A8" w14:textId="6E240664"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cs="Times New Roman"/>
          <w:b/>
          <w:color w:val="000000" w:themeColor="text1"/>
        </w:rPr>
        <w:t xml:space="preserve"> 77</w:t>
      </w:r>
      <w:r w:rsidRPr="00E82562">
        <w:rPr>
          <w:rFonts w:ascii="Garamond" w:hAnsi="Garamond"/>
          <w:color w:val="000000" w:themeColor="text1"/>
        </w:rPr>
        <w:t xml:space="preserve"> </w:t>
      </w:r>
    </w:p>
    <w:p w14:paraId="662422EF" w14:textId="77777777" w:rsidR="00726E78"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Czy Zamawiający może poprawić treść   § 1 ust. 2 Wzoru Umowy w zakresie definicji materiałów, w sposób wskazany pon</w:t>
      </w:r>
      <w:r w:rsidR="00726E78" w:rsidRPr="00E82562">
        <w:rPr>
          <w:rFonts w:ascii="Garamond" w:hAnsi="Garamond" w:cs="Times New Roman"/>
          <w:color w:val="000000" w:themeColor="text1"/>
        </w:rPr>
        <w:t>iżej</w:t>
      </w:r>
      <w:r w:rsidRPr="00E82562">
        <w:rPr>
          <w:rFonts w:ascii="Garamond" w:hAnsi="Garamond" w:cs="Times New Roman"/>
          <w:color w:val="000000" w:themeColor="text1"/>
        </w:rPr>
        <w:t xml:space="preserve">? </w:t>
      </w:r>
    </w:p>
    <w:p w14:paraId="1A5ACDE2" w14:textId="0320C07A"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Materiały – surowce, urządzenia, inne wyroby budowlane, które mają być </w:t>
      </w:r>
      <w:r w:rsidRPr="00E82562">
        <w:rPr>
          <w:rFonts w:ascii="Garamond" w:hAnsi="Garamond" w:cs="Times New Roman"/>
          <w:strike/>
          <w:color w:val="000000" w:themeColor="text1"/>
        </w:rPr>
        <w:t>zaprojektowane</w:t>
      </w:r>
      <w:r w:rsidRPr="00E82562">
        <w:rPr>
          <w:rFonts w:ascii="Garamond" w:hAnsi="Garamond" w:cs="Times New Roman"/>
          <w:color w:val="000000" w:themeColor="text1"/>
        </w:rPr>
        <w:t xml:space="preserve"> zgodne  </w:t>
      </w:r>
      <w:r w:rsidR="00726E78" w:rsidRPr="00E82562">
        <w:rPr>
          <w:rFonts w:ascii="Garamond" w:hAnsi="Garamond" w:cs="Times New Roman"/>
          <w:color w:val="000000" w:themeColor="text1"/>
        </w:rPr>
        <w:br/>
      </w:r>
      <w:r w:rsidRPr="00E82562">
        <w:rPr>
          <w:rFonts w:ascii="Garamond" w:hAnsi="Garamond" w:cs="Times New Roman"/>
          <w:color w:val="000000" w:themeColor="text1"/>
        </w:rPr>
        <w:t>z wymogami Zamawiającego i Ofertą Wykonawcy oraz zastosowane przy wykonywaniu Robót Budowlanych, zgodnie z zasadami wiedzy technicznej, w standardzie określonym w Dokumentacji Projektowej, a w przypadku braku stosownych wytycznych co do standardu, dopuszczonego do stosowania w budownictwie dla danego rodzaju robót o jakości pozwalającej na uzyskanie wymaganej funkcji lub przeznaczenia zgodnie z warunkami technicznymi, jakim powinny odpowiadać;</w:t>
      </w:r>
    </w:p>
    <w:p w14:paraId="5C827B88"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09A3D44B" w14:textId="42EC18AB" w:rsidR="008E10B8" w:rsidRPr="00E82562" w:rsidRDefault="008E10B8" w:rsidP="00773480">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 xml:space="preserve">modyfikacji wzoru Umowy w zakresie wskazanym przez Wykonawcę.  </w:t>
      </w:r>
    </w:p>
    <w:p w14:paraId="6661860C" w14:textId="77777777" w:rsidR="008E10B8" w:rsidRPr="00E82562" w:rsidRDefault="008E10B8" w:rsidP="00773480">
      <w:pPr>
        <w:spacing w:after="0" w:line="240" w:lineRule="auto"/>
        <w:jc w:val="both"/>
        <w:rPr>
          <w:rFonts w:ascii="Garamond" w:hAnsi="Garamond" w:cs="Times New Roman"/>
          <w:color w:val="000000" w:themeColor="text1"/>
        </w:rPr>
      </w:pPr>
    </w:p>
    <w:p w14:paraId="5C4AF986" w14:textId="3FB38E29"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cs="Times New Roman"/>
          <w:b/>
          <w:color w:val="000000" w:themeColor="text1"/>
        </w:rPr>
        <w:t xml:space="preserve"> 78</w:t>
      </w:r>
      <w:r w:rsidRPr="00E82562">
        <w:rPr>
          <w:rFonts w:ascii="Garamond" w:hAnsi="Garamond"/>
          <w:color w:val="000000" w:themeColor="text1"/>
        </w:rPr>
        <w:t xml:space="preserve"> </w:t>
      </w:r>
    </w:p>
    <w:p w14:paraId="6691ED35" w14:textId="77777777" w:rsidR="00726E78"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Czy zamawiający może wyjaśnić co rozumie po odjęciem nie spełnienia wymogów podstawowych użytym w § 1 ust. 2  defi</w:t>
      </w:r>
      <w:r w:rsidR="00726E78" w:rsidRPr="00E82562">
        <w:rPr>
          <w:rFonts w:ascii="Garamond" w:hAnsi="Garamond" w:cs="Times New Roman"/>
          <w:color w:val="000000" w:themeColor="text1"/>
        </w:rPr>
        <w:t>nicja Wady</w:t>
      </w:r>
      <w:r w:rsidRPr="00E82562">
        <w:rPr>
          <w:rFonts w:ascii="Garamond" w:hAnsi="Garamond" w:cs="Times New Roman"/>
          <w:color w:val="000000" w:themeColor="text1"/>
        </w:rPr>
        <w:t>?</w:t>
      </w:r>
      <w:r w:rsidR="00726E78" w:rsidRPr="00E82562">
        <w:rPr>
          <w:rFonts w:ascii="Garamond" w:hAnsi="Garamond" w:cs="Times New Roman"/>
          <w:color w:val="000000" w:themeColor="text1"/>
        </w:rPr>
        <w:t xml:space="preserve"> </w:t>
      </w:r>
    </w:p>
    <w:p w14:paraId="4F3179BF" w14:textId="4279078B"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Wada – niezgodność Zakresu Prac Wykonawcy lub w jakiegokolwiek jego elementu z Umową, stanowiąca niedostatek, który powoduje zmniejszenie wartości lub użyteczności, w szczególności obejmująca przypadki </w:t>
      </w:r>
      <w:r w:rsidRPr="00E82562">
        <w:rPr>
          <w:rFonts w:ascii="Garamond" w:hAnsi="Garamond" w:cs="Times New Roman"/>
          <w:color w:val="000000" w:themeColor="text1"/>
        </w:rPr>
        <w:lastRenderedPageBreak/>
        <w:t xml:space="preserve">wymienione w art. 5561 §1 pkt 1-4 oraz § 3 </w:t>
      </w:r>
      <w:proofErr w:type="spellStart"/>
      <w:r w:rsidRPr="00E82562">
        <w:rPr>
          <w:rFonts w:ascii="Garamond" w:hAnsi="Garamond" w:cs="Times New Roman"/>
          <w:color w:val="000000" w:themeColor="text1"/>
        </w:rPr>
        <w:t>Kc</w:t>
      </w:r>
      <w:proofErr w:type="spellEnd"/>
      <w:r w:rsidRPr="00E82562">
        <w:rPr>
          <w:rFonts w:ascii="Garamond" w:hAnsi="Garamond" w:cs="Times New Roman"/>
          <w:color w:val="000000" w:themeColor="text1"/>
        </w:rPr>
        <w:t xml:space="preserve"> (wady fizyczne) oraz art. 556 3 </w:t>
      </w:r>
      <w:proofErr w:type="spellStart"/>
      <w:r w:rsidRPr="00E82562">
        <w:rPr>
          <w:rFonts w:ascii="Garamond" w:hAnsi="Garamond" w:cs="Times New Roman"/>
          <w:color w:val="000000" w:themeColor="text1"/>
        </w:rPr>
        <w:t>kc</w:t>
      </w:r>
      <w:proofErr w:type="spellEnd"/>
      <w:r w:rsidRPr="00E82562">
        <w:rPr>
          <w:rFonts w:ascii="Garamond" w:hAnsi="Garamond" w:cs="Times New Roman"/>
          <w:color w:val="000000" w:themeColor="text1"/>
        </w:rPr>
        <w:t xml:space="preserve"> (wady prawne). Dla uniknięcia wątpliwości, jako Wadę traktuje się również usterki, niedoróbki w Zakresie Prac Wykonawcy oraz odstępstwa od przepisów techniczno-budowlanych, warunków technicznych jakim powinny odpowiadać budynki i ich usytuowanie, sprzeczność z zasadami wiedzy technicznej oraz nie spełnienie wymogów podstawowych w szczególności w zakresie bezpieczeństwa przeciwpożarowego</w:t>
      </w:r>
    </w:p>
    <w:p w14:paraId="4067BBB9"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38187D23" w14:textId="784BC1B3" w:rsidR="00AA0B39" w:rsidRPr="00E82562" w:rsidRDefault="006D6A6B"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modyfikacji wzoru Umowy wykreślając budzące wątpliwości sformułowanie.</w:t>
      </w:r>
    </w:p>
    <w:p w14:paraId="70544E8E" w14:textId="77777777" w:rsidR="00773480" w:rsidRPr="00E82562" w:rsidRDefault="00773480" w:rsidP="006F567E">
      <w:pPr>
        <w:spacing w:after="0" w:line="240" w:lineRule="auto"/>
        <w:jc w:val="both"/>
        <w:rPr>
          <w:rFonts w:ascii="Garamond" w:hAnsi="Garamond" w:cs="Times New Roman"/>
          <w:color w:val="000000" w:themeColor="text1"/>
        </w:rPr>
      </w:pPr>
    </w:p>
    <w:p w14:paraId="04E1BBC1" w14:textId="2836F58E"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cs="Times New Roman"/>
          <w:b/>
          <w:color w:val="000000" w:themeColor="text1"/>
        </w:rPr>
        <w:t xml:space="preserve"> 79</w:t>
      </w:r>
      <w:r w:rsidRPr="00E82562">
        <w:rPr>
          <w:rFonts w:ascii="Garamond" w:hAnsi="Garamond"/>
          <w:color w:val="000000" w:themeColor="text1"/>
        </w:rPr>
        <w:t xml:space="preserve"> </w:t>
      </w:r>
    </w:p>
    <w:p w14:paraId="1E857F02" w14:textId="18302AEC"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Czy zamawiający może wyjaśnić  albo doprecyzować  w § 1 ust. 2  definicję Wyposażenia, w kontekście definicji podwykonawcy, poprzez literalne wyłączenie z zakresu definicji materiałów, w tym materiałów  budowlanych i urządzeń służących sensu stricte real</w:t>
      </w:r>
      <w:r w:rsidR="00726E78" w:rsidRPr="00E82562">
        <w:rPr>
          <w:rFonts w:ascii="Garamond" w:hAnsi="Garamond" w:cs="Times New Roman"/>
          <w:color w:val="000000" w:themeColor="text1"/>
        </w:rPr>
        <w:t>i</w:t>
      </w:r>
      <w:r w:rsidRPr="00E82562">
        <w:rPr>
          <w:rFonts w:ascii="Garamond" w:hAnsi="Garamond" w:cs="Times New Roman"/>
          <w:color w:val="000000" w:themeColor="text1"/>
        </w:rPr>
        <w:t xml:space="preserve">zacji Robót  Budowlanych. </w:t>
      </w:r>
    </w:p>
    <w:p w14:paraId="07AD94C7"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4069E073" w14:textId="3E71C078" w:rsidR="0024700B" w:rsidRPr="00E82562" w:rsidRDefault="0024700B" w:rsidP="00773480">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 xml:space="preserve">modyfikacji wzoru Umowy uzupełniając definicję Wyposażenia poprzez wyłączenie z niej Materiałów służących do realizacji Robót Budowlanych </w:t>
      </w:r>
    </w:p>
    <w:p w14:paraId="7D0AD142" w14:textId="77777777" w:rsidR="0024700B" w:rsidRPr="00E82562" w:rsidRDefault="0024700B" w:rsidP="00773480">
      <w:pPr>
        <w:spacing w:after="0" w:line="240" w:lineRule="auto"/>
        <w:jc w:val="both"/>
        <w:rPr>
          <w:rFonts w:ascii="Garamond" w:hAnsi="Garamond" w:cs="Times New Roman"/>
          <w:color w:val="000000" w:themeColor="text1"/>
        </w:rPr>
      </w:pPr>
    </w:p>
    <w:p w14:paraId="7B6BFA51" w14:textId="537650E9"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cs="Times New Roman"/>
          <w:b/>
          <w:color w:val="000000" w:themeColor="text1"/>
        </w:rPr>
        <w:t xml:space="preserve"> 80</w:t>
      </w:r>
      <w:r w:rsidRPr="00E82562">
        <w:rPr>
          <w:rFonts w:ascii="Garamond" w:hAnsi="Garamond"/>
          <w:color w:val="000000" w:themeColor="text1"/>
        </w:rPr>
        <w:t xml:space="preserve"> </w:t>
      </w:r>
    </w:p>
    <w:p w14:paraId="52651C67" w14:textId="77777777" w:rsidR="00726E78"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Czy zamawiający może zmodyfikować treść § 5 ust. 6 w poniższy sposób? </w:t>
      </w:r>
    </w:p>
    <w:p w14:paraId="3BE70C7C" w14:textId="64E4865C"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6. Inspektor Nadzoru Inwestorskiego ma prawo wydawania Wykonawcy poleceń, decyzji, zgód i akceptacji a Wykonawca jest zobowiązany do wykonania tych poleceń, decyzji, zgód i akceptacji, w szczególności poprzez: zmianę kolejności, technologii lub sposobu wykonywania Robót Budowlanych, wchodzących </w:t>
      </w:r>
      <w:r w:rsidR="00726E78" w:rsidRPr="00E82562">
        <w:rPr>
          <w:rFonts w:ascii="Garamond" w:hAnsi="Garamond" w:cs="Times New Roman"/>
          <w:color w:val="000000" w:themeColor="text1"/>
        </w:rPr>
        <w:br/>
      </w:r>
      <w:r w:rsidRPr="00E82562">
        <w:rPr>
          <w:rFonts w:ascii="Garamond" w:hAnsi="Garamond" w:cs="Times New Roman"/>
          <w:color w:val="000000" w:themeColor="text1"/>
        </w:rPr>
        <w:t xml:space="preserve">w skład Zakresu Prac Wykonawcy, jeśli zmiana  ta jest konieczna dla realizacji Umowy zgodnie z zasadami wiedzy technicznej i zmiana nie stanowi istotnego odstępstwa od projektu budowlanego.  </w:t>
      </w:r>
      <w:bookmarkStart w:id="2" w:name="_Hlk108975656"/>
      <w:r w:rsidRPr="00E82562">
        <w:rPr>
          <w:rFonts w:ascii="Garamond" w:hAnsi="Garamond" w:cs="Times New Roman"/>
          <w:color w:val="000000" w:themeColor="text1"/>
        </w:rPr>
        <w:t>Polecenia lub decyzje Inspektora Nadzoru Inwestorskiego nie mogą dotyczyć polecenia wykonania przez Wykonawcę Robót Dodatkowych lub Zamiennych albo zaniechania realizacji określonych Robót. Jeżeli polecenia lub decyzje Inspektora Nadzoru Inwestorskiego wpływają na termin realizacji Robót Budowlanych albo koszt, Wykonawca powiadomi o tym Inwestora, który podejmie w powyższym zakresie stosowną decyzję. Do czasu podjęcia decyzji przez Inwestora, Wykonawca nie jest związany poleceniem  lub decyzją Inspekt</w:t>
      </w:r>
      <w:r w:rsidR="00726E78" w:rsidRPr="00E82562">
        <w:rPr>
          <w:rFonts w:ascii="Garamond" w:hAnsi="Garamond" w:cs="Times New Roman"/>
          <w:color w:val="000000" w:themeColor="text1"/>
        </w:rPr>
        <w:br/>
      </w:r>
      <w:r w:rsidRPr="00E82562">
        <w:rPr>
          <w:rFonts w:ascii="Garamond" w:hAnsi="Garamond" w:cs="Times New Roman"/>
          <w:color w:val="000000" w:themeColor="text1"/>
        </w:rPr>
        <w:t>ora Nadzoru Inwestorskiego.</w:t>
      </w:r>
      <w:bookmarkEnd w:id="2"/>
    </w:p>
    <w:p w14:paraId="657A7B6A"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04407EF9" w14:textId="7CF44055" w:rsidR="00773480" w:rsidRPr="00E82562" w:rsidRDefault="0024700B"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modyfikacji wzoru umowy uwzględniając intencję Wykonawcy.</w:t>
      </w:r>
    </w:p>
    <w:p w14:paraId="3862B877" w14:textId="77777777" w:rsidR="0024700B" w:rsidRPr="00E82562" w:rsidRDefault="0024700B" w:rsidP="006F567E">
      <w:pPr>
        <w:spacing w:after="0" w:line="240" w:lineRule="auto"/>
        <w:jc w:val="both"/>
        <w:rPr>
          <w:rFonts w:ascii="Garamond" w:hAnsi="Garamond" w:cs="Times New Roman"/>
          <w:b/>
          <w:color w:val="000000" w:themeColor="text1"/>
        </w:rPr>
      </w:pPr>
    </w:p>
    <w:p w14:paraId="00F45300" w14:textId="0A026DC0"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cs="Times New Roman"/>
          <w:b/>
          <w:color w:val="000000" w:themeColor="text1"/>
        </w:rPr>
        <w:t xml:space="preserve"> 81</w:t>
      </w:r>
      <w:r w:rsidRPr="00E82562">
        <w:rPr>
          <w:rFonts w:ascii="Garamond" w:hAnsi="Garamond"/>
          <w:color w:val="000000" w:themeColor="text1"/>
        </w:rPr>
        <w:t xml:space="preserve"> </w:t>
      </w:r>
    </w:p>
    <w:p w14:paraId="2C7AC2F2" w14:textId="29641E8A"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Konsekwentnie, Czy zamawiający może zmodyfikować treść § 6 ust. 3 w poniższy sposób ?  </w:t>
      </w:r>
    </w:p>
    <w:p w14:paraId="7C95864B" w14:textId="4C4AC64F"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3. W celu realizacji swoich obowiązków Inwestor Zastępczy będzie mógł wydawać Wykonawcy pisemne polecenia, które mogą być konieczne do prawidłowego wykonania Zakresu Prac Wykonawcy, innych prac i czynności związanych z realizacją Zakresu Prac Wykonawcy, jak również usuwania wszelkich Wad zgodnie z Umową. </w:t>
      </w:r>
      <w:bookmarkStart w:id="3" w:name="_Hlk108975859"/>
      <w:r w:rsidRPr="00E82562">
        <w:rPr>
          <w:rFonts w:ascii="Garamond" w:hAnsi="Garamond" w:cs="Times New Roman"/>
          <w:color w:val="000000" w:themeColor="text1"/>
        </w:rPr>
        <w:t xml:space="preserve">Polecenia lub decyzje   Inwestora Zastępczego  nie mogą dotyczyć polecenia wykonania przez Wykonawcę Robót Dodatkowych lub Zamiennych albo zaniechania realizacji określonych Robót. Jeżeli polecenia lub decyzje Inwestora Zastępczego  wpływają na termin realizacji Robót Budowlanych albo koszt, Wykonawca powiadomi o tym Inwestora, który podejmie w powyższym zakresie stosowną decyzję. </w:t>
      </w:r>
      <w:r w:rsidR="00726E78" w:rsidRPr="00E82562">
        <w:rPr>
          <w:rFonts w:ascii="Garamond" w:hAnsi="Garamond" w:cs="Times New Roman"/>
          <w:color w:val="000000" w:themeColor="text1"/>
        </w:rPr>
        <w:br/>
      </w:r>
      <w:r w:rsidRPr="00E82562">
        <w:rPr>
          <w:rFonts w:ascii="Garamond" w:hAnsi="Garamond" w:cs="Times New Roman"/>
          <w:color w:val="000000" w:themeColor="text1"/>
        </w:rPr>
        <w:t>Do czasu podjęcia decyzji przez Inwestora, Wykonawca nie jest związany poleceniem Inwestora Zastępczego.</w:t>
      </w:r>
      <w:bookmarkEnd w:id="3"/>
      <w:r w:rsidRPr="00E82562">
        <w:rPr>
          <w:rFonts w:ascii="Garamond" w:hAnsi="Garamond" w:cs="Times New Roman"/>
          <w:color w:val="000000" w:themeColor="text1"/>
        </w:rPr>
        <w:t xml:space="preserve"> </w:t>
      </w:r>
    </w:p>
    <w:p w14:paraId="69CA9B6C"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28338F8F" w14:textId="2183478F" w:rsidR="0024700B" w:rsidRPr="00E82562" w:rsidRDefault="0024700B" w:rsidP="00773480">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 xml:space="preserve">modyfikacji wzoru umowy uwzględniając intencję Wykonawcy. </w:t>
      </w:r>
    </w:p>
    <w:p w14:paraId="2B8AAFE4" w14:textId="77777777" w:rsidR="0024700B" w:rsidRPr="00E82562" w:rsidRDefault="0024700B" w:rsidP="00773480">
      <w:pPr>
        <w:spacing w:after="0" w:line="240" w:lineRule="auto"/>
        <w:jc w:val="both"/>
        <w:rPr>
          <w:rFonts w:ascii="Garamond" w:hAnsi="Garamond" w:cs="Times New Roman"/>
          <w:color w:val="000000" w:themeColor="text1"/>
        </w:rPr>
      </w:pPr>
    </w:p>
    <w:p w14:paraId="3876F9DD" w14:textId="2DC2F701"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cs="Times New Roman"/>
          <w:b/>
          <w:color w:val="000000" w:themeColor="text1"/>
        </w:rPr>
        <w:t xml:space="preserve"> 82</w:t>
      </w:r>
      <w:r w:rsidRPr="00E82562">
        <w:rPr>
          <w:rFonts w:ascii="Garamond" w:hAnsi="Garamond"/>
          <w:color w:val="000000" w:themeColor="text1"/>
        </w:rPr>
        <w:t xml:space="preserve"> </w:t>
      </w:r>
    </w:p>
    <w:p w14:paraId="4348DAFF" w14:textId="10085DEB"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6 ust. 5 pkt. 21 ) w jakim terminie od daty otrzymania Karty Materiałowej od Wykonawcy Inwestor Zastępczy przekazuję ją Zamawiającemu i w jakim terminie Zamawiający akceptuje albo odrzuca Karty Materiałowe? </w:t>
      </w:r>
    </w:p>
    <w:p w14:paraId="1504D682"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5D063F2D" w14:textId="41E2CBFC" w:rsidR="00AA0B39" w:rsidRPr="00E82562" w:rsidRDefault="0024700B"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lastRenderedPageBreak/>
        <w:t>Zamawiający wprowad</w:t>
      </w:r>
      <w:r w:rsidR="00EA7B98" w:rsidRPr="00E82562">
        <w:rPr>
          <w:rFonts w:ascii="Garamond" w:hAnsi="Garamond" w:cs="Times New Roman"/>
          <w:color w:val="000000" w:themeColor="text1"/>
        </w:rPr>
        <w:t>za</w:t>
      </w:r>
      <w:r w:rsidRPr="00E82562">
        <w:rPr>
          <w:rFonts w:ascii="Garamond" w:hAnsi="Garamond" w:cs="Times New Roman"/>
          <w:color w:val="000000" w:themeColor="text1"/>
        </w:rPr>
        <w:t xml:space="preserve"> modyfikację do wzoru umowy, określając termin na 3 dni robocze pod warunkiem, że Wykonawca złoży jednego dnia maksymalnie 50 kart materiałowych dla danej branży (budowlana, sanitarna</w:t>
      </w:r>
      <w:r w:rsidR="002D56D6" w:rsidRPr="00E82562">
        <w:rPr>
          <w:rFonts w:ascii="Garamond" w:hAnsi="Garamond" w:cs="Times New Roman"/>
          <w:color w:val="000000" w:themeColor="text1"/>
        </w:rPr>
        <w:t>,</w:t>
      </w:r>
      <w:r w:rsidRPr="00E82562">
        <w:rPr>
          <w:rFonts w:ascii="Garamond" w:hAnsi="Garamond" w:cs="Times New Roman"/>
          <w:color w:val="000000" w:themeColor="text1"/>
        </w:rPr>
        <w:t xml:space="preserve"> elektryczna).</w:t>
      </w:r>
      <w:r w:rsidR="00AA0B39" w:rsidRPr="00E82562">
        <w:rPr>
          <w:rFonts w:ascii="Garamond" w:hAnsi="Garamond" w:cs="Times New Roman"/>
          <w:color w:val="000000" w:themeColor="text1"/>
        </w:rPr>
        <w:t xml:space="preserve"> </w:t>
      </w:r>
    </w:p>
    <w:p w14:paraId="5FF2C183" w14:textId="77777777" w:rsidR="00773480" w:rsidRPr="00E82562" w:rsidRDefault="00773480" w:rsidP="00773480">
      <w:pPr>
        <w:spacing w:after="0" w:line="240" w:lineRule="auto"/>
        <w:jc w:val="both"/>
        <w:rPr>
          <w:rFonts w:ascii="Garamond" w:hAnsi="Garamond" w:cs="Times New Roman"/>
          <w:b/>
          <w:color w:val="000000" w:themeColor="text1"/>
        </w:rPr>
      </w:pPr>
    </w:p>
    <w:p w14:paraId="4AF736E2" w14:textId="64B888BA"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cs="Times New Roman"/>
          <w:b/>
          <w:color w:val="000000" w:themeColor="text1"/>
        </w:rPr>
        <w:t xml:space="preserve"> 83</w:t>
      </w:r>
      <w:r w:rsidRPr="00E82562">
        <w:rPr>
          <w:rFonts w:ascii="Garamond" w:hAnsi="Garamond"/>
          <w:color w:val="000000" w:themeColor="text1"/>
        </w:rPr>
        <w:t xml:space="preserve"> </w:t>
      </w:r>
    </w:p>
    <w:p w14:paraId="53B299AE" w14:textId="0D7C9860"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6 ust. 9 - w jakim  terminie Zamawiający będzie podejmował decyzje w zakresie rozstrzygnięcia wątpliwości wskazanych w ust. 9 ? – określenie niezwłocznie, nie jest terminem i jest różnie interpretowane </w:t>
      </w:r>
      <w:r w:rsidR="00726E78" w:rsidRPr="00E82562">
        <w:rPr>
          <w:rFonts w:ascii="Garamond" w:hAnsi="Garamond" w:cs="Times New Roman"/>
          <w:color w:val="000000" w:themeColor="text1"/>
        </w:rPr>
        <w:br/>
      </w:r>
      <w:r w:rsidRPr="00E82562">
        <w:rPr>
          <w:rFonts w:ascii="Garamond" w:hAnsi="Garamond" w:cs="Times New Roman"/>
          <w:color w:val="000000" w:themeColor="text1"/>
        </w:rPr>
        <w:t xml:space="preserve">co do czasookresu. </w:t>
      </w:r>
    </w:p>
    <w:p w14:paraId="354A9601"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21A27622" w14:textId="7FC8EAF0" w:rsidR="00F26BBB" w:rsidRPr="00E82562" w:rsidRDefault="00F26BBB" w:rsidP="00773480">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modyfikacji wzoru umowy wprowadzając maksymalny termin na podjęcie decyzji do 5 dni roboczych.</w:t>
      </w:r>
    </w:p>
    <w:p w14:paraId="216F56E9" w14:textId="77777777" w:rsidR="00F26BBB" w:rsidRPr="00E82562" w:rsidRDefault="00F26BBB" w:rsidP="00773480">
      <w:pPr>
        <w:spacing w:after="0" w:line="240" w:lineRule="auto"/>
        <w:jc w:val="both"/>
        <w:rPr>
          <w:rFonts w:ascii="Garamond" w:hAnsi="Garamond" w:cs="Times New Roman"/>
          <w:color w:val="000000" w:themeColor="text1"/>
        </w:rPr>
      </w:pPr>
    </w:p>
    <w:p w14:paraId="5D8A3416" w14:textId="06DB2D8E"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b/>
          <w:color w:val="000000" w:themeColor="text1"/>
        </w:rPr>
        <w:t xml:space="preserve"> 84</w:t>
      </w:r>
    </w:p>
    <w:p w14:paraId="7CAC0F0F" w14:textId="25E4E80C"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10 ust. 2 – czy Zamawiający może wykreślić zaznaczony fragment postanowienia ? W przypadku losowym jest to typowy przypadek siły wyższej. </w:t>
      </w:r>
    </w:p>
    <w:p w14:paraId="6FCAA610" w14:textId="17FEEEA6"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2. Wykonawca jest zobowiązany przedłożyć Inspektorowi Nadzoru Inwestorskiego propozycje zmian, </w:t>
      </w:r>
      <w:r w:rsidR="00726E78" w:rsidRPr="00E82562">
        <w:rPr>
          <w:rFonts w:ascii="Garamond" w:hAnsi="Garamond" w:cs="Times New Roman"/>
          <w:color w:val="000000" w:themeColor="text1"/>
        </w:rPr>
        <w:br/>
      </w:r>
      <w:r w:rsidRPr="00E82562">
        <w:rPr>
          <w:rFonts w:ascii="Garamond" w:hAnsi="Garamond" w:cs="Times New Roman"/>
          <w:color w:val="000000" w:themeColor="text1"/>
        </w:rPr>
        <w:t xml:space="preserve">o których mowa w ust.1, nie później niż w terminie (3) dni roboczych przed planowanym skierowaniem nowych osób do realizacji Umowy, a w sytuacjach nagłych i nieprzewidzianych, kiedy dochowanie terminu wskazanego w zdaniu poprzedzającym nie jest możliwe – w najkrótszym możliwym terminie. </w:t>
      </w:r>
      <w:r w:rsidRPr="00E82562">
        <w:rPr>
          <w:rFonts w:ascii="Garamond" w:hAnsi="Garamond" w:cs="Times New Roman"/>
          <w:strike/>
          <w:color w:val="000000" w:themeColor="text1"/>
        </w:rPr>
        <w:t xml:space="preserve">Przerwa </w:t>
      </w:r>
      <w:r w:rsidR="00726E78" w:rsidRPr="00E82562">
        <w:rPr>
          <w:rFonts w:ascii="Garamond" w:hAnsi="Garamond" w:cs="Times New Roman"/>
          <w:strike/>
          <w:color w:val="000000" w:themeColor="text1"/>
        </w:rPr>
        <w:br/>
      </w:r>
      <w:r w:rsidRPr="00E82562">
        <w:rPr>
          <w:rFonts w:ascii="Garamond" w:hAnsi="Garamond" w:cs="Times New Roman"/>
          <w:strike/>
          <w:color w:val="000000" w:themeColor="text1"/>
        </w:rPr>
        <w:t xml:space="preserve">w wykonywaniu Umowy wynikająca z braku personelu Wykonawcy będzie traktowana jako przyczyna leżąca po stronie Wykonawcy i nie może stanowić podstawy do przedłużenia Terminu Zakończenia Prac Wykonawcy. </w:t>
      </w:r>
    </w:p>
    <w:p w14:paraId="7C81211B"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10891AF7" w14:textId="0C43898E" w:rsidR="00773480" w:rsidRPr="00E82562" w:rsidRDefault="00F26BBB"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1600D079" w14:textId="77777777" w:rsidR="00F26BBB" w:rsidRPr="00E82562" w:rsidRDefault="00F26BBB" w:rsidP="006F567E">
      <w:pPr>
        <w:spacing w:after="0" w:line="240" w:lineRule="auto"/>
        <w:jc w:val="both"/>
        <w:rPr>
          <w:rFonts w:ascii="Garamond" w:hAnsi="Garamond" w:cs="Times New Roman"/>
          <w:color w:val="000000" w:themeColor="text1"/>
        </w:rPr>
      </w:pPr>
    </w:p>
    <w:p w14:paraId="716E5920" w14:textId="7B4F55FB"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cs="Times New Roman"/>
          <w:b/>
          <w:color w:val="000000" w:themeColor="text1"/>
        </w:rPr>
        <w:t xml:space="preserve"> 85</w:t>
      </w:r>
      <w:r w:rsidRPr="00E82562">
        <w:rPr>
          <w:rFonts w:ascii="Garamond" w:hAnsi="Garamond"/>
          <w:color w:val="000000" w:themeColor="text1"/>
        </w:rPr>
        <w:t xml:space="preserve"> </w:t>
      </w:r>
    </w:p>
    <w:p w14:paraId="71467F4E" w14:textId="70CC8745"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11 ust. 1 – Czy Zamawiający może dokonać  modyfikacji postanowienia poprzez wskazanie w Ofercie  rodzajowego zakresu prac, które będą wykonywane przez Podwykonawców, bez obowiązku wskazywania Podwykonawców na tak określonym etapie, chyba, że będą już znani. </w:t>
      </w:r>
    </w:p>
    <w:p w14:paraId="77F208F4"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312AFD80" w14:textId="6BCC79DB" w:rsidR="00773480" w:rsidRPr="00E82562" w:rsidRDefault="00F26BBB"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wyraża zgodę na proponowaną zmianę i wprowadz</w:t>
      </w:r>
      <w:r w:rsidR="00EA7B98" w:rsidRPr="00E82562">
        <w:rPr>
          <w:rFonts w:ascii="Garamond" w:hAnsi="Garamond" w:cs="Times New Roman"/>
          <w:color w:val="000000" w:themeColor="text1"/>
        </w:rPr>
        <w:t>a</w:t>
      </w:r>
      <w:r w:rsidRPr="00E82562">
        <w:rPr>
          <w:rFonts w:ascii="Garamond" w:hAnsi="Garamond" w:cs="Times New Roman"/>
          <w:color w:val="000000" w:themeColor="text1"/>
        </w:rPr>
        <w:t xml:space="preserve"> modyfikację do § 11 ust. 1 wzory umowy.</w:t>
      </w:r>
    </w:p>
    <w:p w14:paraId="1DB964B6" w14:textId="4AEDBD7A" w:rsidR="00F26BBB" w:rsidRPr="00E82562" w:rsidRDefault="00F26BBB" w:rsidP="006F567E">
      <w:pPr>
        <w:spacing w:after="0" w:line="240" w:lineRule="auto"/>
        <w:jc w:val="both"/>
        <w:rPr>
          <w:rFonts w:ascii="Garamond" w:hAnsi="Garamond" w:cs="Times New Roman"/>
          <w:color w:val="000000" w:themeColor="text1"/>
        </w:rPr>
      </w:pPr>
    </w:p>
    <w:p w14:paraId="71B553A4" w14:textId="6314DC09"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750FAE" w:rsidRPr="00E82562">
        <w:rPr>
          <w:rFonts w:ascii="Garamond" w:hAnsi="Garamond"/>
          <w:color w:val="000000" w:themeColor="text1"/>
        </w:rPr>
        <w:t xml:space="preserve"> </w:t>
      </w:r>
      <w:r w:rsidR="00750FAE" w:rsidRPr="00E82562">
        <w:rPr>
          <w:rFonts w:ascii="Garamond" w:hAnsi="Garamond"/>
          <w:b/>
          <w:color w:val="000000" w:themeColor="text1"/>
        </w:rPr>
        <w:t>86</w:t>
      </w:r>
    </w:p>
    <w:p w14:paraId="5B16BE4A" w14:textId="57C4BA46"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12 ust. 2 pkt. 3 ) – Czy Zamawiający może sprecyzować, jakie wymagania określone w dokumentach zamówienia ma spełniać umowa podwykonawcza ? </w:t>
      </w:r>
    </w:p>
    <w:p w14:paraId="7681D174"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05160D3E" w14:textId="7AD9F047" w:rsidR="00975497" w:rsidRPr="00E82562" w:rsidRDefault="00975497" w:rsidP="00773480">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przewiduje dodatkowych wymagań jakie ma spełniać umowa podwykonawcza, ponad określone w Umowie. Dla uniknięcia wątpliwości Zamawiający wprowadz</w:t>
      </w:r>
      <w:r w:rsidR="00EA7B98" w:rsidRPr="00E82562">
        <w:rPr>
          <w:rFonts w:ascii="Garamond" w:hAnsi="Garamond" w:cs="Times New Roman"/>
          <w:color w:val="000000" w:themeColor="text1"/>
        </w:rPr>
        <w:t xml:space="preserve">a </w:t>
      </w:r>
      <w:r w:rsidRPr="00E82562">
        <w:rPr>
          <w:rFonts w:ascii="Garamond" w:hAnsi="Garamond" w:cs="Times New Roman"/>
          <w:color w:val="000000" w:themeColor="text1"/>
        </w:rPr>
        <w:t>modyfikacje do wzoru umowy poprzez wykreślenie § 12 ust. 2 pkt 3).</w:t>
      </w:r>
    </w:p>
    <w:p w14:paraId="53CEFB5A" w14:textId="77777777" w:rsidR="00975497" w:rsidRPr="00E82562" w:rsidRDefault="00975497" w:rsidP="00773480">
      <w:pPr>
        <w:spacing w:after="0" w:line="240" w:lineRule="auto"/>
        <w:jc w:val="both"/>
        <w:rPr>
          <w:rFonts w:ascii="Garamond" w:hAnsi="Garamond" w:cs="Times New Roman"/>
          <w:color w:val="000000" w:themeColor="text1"/>
        </w:rPr>
      </w:pPr>
    </w:p>
    <w:p w14:paraId="67CB69EC" w14:textId="736A65C4"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D570B" w:rsidRPr="00E82562">
        <w:rPr>
          <w:rFonts w:ascii="Garamond" w:hAnsi="Garamond" w:cs="Times New Roman"/>
          <w:b/>
          <w:color w:val="000000" w:themeColor="text1"/>
        </w:rPr>
        <w:t xml:space="preserve"> 87</w:t>
      </w:r>
      <w:r w:rsidRPr="00E82562">
        <w:rPr>
          <w:rFonts w:ascii="Garamond" w:hAnsi="Garamond"/>
          <w:color w:val="000000" w:themeColor="text1"/>
        </w:rPr>
        <w:t xml:space="preserve"> </w:t>
      </w:r>
    </w:p>
    <w:p w14:paraId="127EFEAA" w14:textId="35159121"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15 ust. 3 – Czy Zamawiający może wykreślić przedmiotowy ustęp, który jedynie w istotny sposób opóźni realizację prac i może być dyskryminujących dla pracowników. Zamawiający ma możliwość wersyfikacji zatrudnienia określonych osób poprzez PIP. </w:t>
      </w:r>
    </w:p>
    <w:p w14:paraId="0FB2C95E"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6392A0E2" w14:textId="1E57A18A" w:rsidR="00AA0B39" w:rsidRPr="00E82562" w:rsidRDefault="00CE1EFA" w:rsidP="00CE1EFA">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 Intencją Zamawiającego jest aby Wykonawca dostarczył wykaz pracowników wraz z oświadczeniem o którym mowa w § 15 ust. 2. Na tej podstawie zostanie sporządzona lista osób uprawnionych do wejścia na Teren Budowy i dana osoba wchodząca będzie mogła podlegać weryf</w:t>
      </w:r>
      <w:r w:rsidR="00860F5D" w:rsidRPr="00E82562">
        <w:rPr>
          <w:rFonts w:ascii="Garamond" w:hAnsi="Garamond" w:cs="Times New Roman"/>
          <w:color w:val="000000" w:themeColor="text1"/>
        </w:rPr>
        <w:t>ikacji, czy znajduje się na tej</w:t>
      </w:r>
      <w:r w:rsidRPr="00E82562">
        <w:rPr>
          <w:rFonts w:ascii="Garamond" w:hAnsi="Garamond" w:cs="Times New Roman"/>
          <w:color w:val="000000" w:themeColor="text1"/>
        </w:rPr>
        <w:t xml:space="preserve"> liście. W przypadku zmian w składzie osobowym Wykonawca może dokonać zaktualizowania listy wraz z oświadczeniami.</w:t>
      </w:r>
    </w:p>
    <w:p w14:paraId="03C6E084" w14:textId="77777777" w:rsidR="00CE1EFA" w:rsidRPr="00E82562" w:rsidRDefault="00CE1EFA" w:rsidP="00CE1EFA">
      <w:pPr>
        <w:spacing w:after="0" w:line="240" w:lineRule="auto"/>
        <w:jc w:val="both"/>
        <w:rPr>
          <w:rFonts w:ascii="Garamond" w:hAnsi="Garamond" w:cs="Times New Roman"/>
          <w:color w:val="000000" w:themeColor="text1"/>
        </w:rPr>
      </w:pPr>
    </w:p>
    <w:p w14:paraId="1C270C94" w14:textId="220150C1"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D570B" w:rsidRPr="00E82562">
        <w:rPr>
          <w:rFonts w:ascii="Garamond" w:hAnsi="Garamond" w:cs="Times New Roman"/>
          <w:b/>
          <w:color w:val="000000" w:themeColor="text1"/>
        </w:rPr>
        <w:t xml:space="preserve"> 88</w:t>
      </w:r>
      <w:r w:rsidRPr="00E82562">
        <w:rPr>
          <w:rFonts w:ascii="Garamond" w:hAnsi="Garamond"/>
          <w:color w:val="000000" w:themeColor="text1"/>
        </w:rPr>
        <w:t xml:space="preserve"> </w:t>
      </w:r>
    </w:p>
    <w:p w14:paraId="0B32E009" w14:textId="46898CA9"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23 ust. 1  - Czy Zamawiający może wykreślić zaznaczone zdanie, które koliduje z terminem wskazanym </w:t>
      </w:r>
      <w:r w:rsidR="00726E78" w:rsidRPr="00E82562">
        <w:rPr>
          <w:rFonts w:ascii="Garamond" w:hAnsi="Garamond" w:cs="Times New Roman"/>
          <w:color w:val="000000" w:themeColor="text1"/>
        </w:rPr>
        <w:br/>
      </w:r>
      <w:r w:rsidRPr="00E82562">
        <w:rPr>
          <w:rFonts w:ascii="Garamond" w:hAnsi="Garamond" w:cs="Times New Roman"/>
          <w:color w:val="000000" w:themeColor="text1"/>
        </w:rPr>
        <w:t xml:space="preserve">w zdaniu pierwszym oraz z treścią ust. 3? Opóźnienie/ zwłoka w przekazaniu Placu budowy bez sprecyzowania określonego mało istotnego okresu np.  1 / 2 dni, może wpłynąć na Harmonogram i terminy realizacji Robót. </w:t>
      </w:r>
    </w:p>
    <w:p w14:paraId="39C97C42" w14:textId="77777777" w:rsidR="00AA0B39" w:rsidRPr="00E82562" w:rsidRDefault="00AA0B39" w:rsidP="006F567E">
      <w:pPr>
        <w:spacing w:after="0" w:line="240" w:lineRule="auto"/>
        <w:jc w:val="both"/>
        <w:rPr>
          <w:rFonts w:ascii="Garamond" w:hAnsi="Garamond" w:cs="Times New Roman"/>
          <w:strike/>
          <w:color w:val="000000" w:themeColor="text1"/>
        </w:rPr>
      </w:pPr>
      <w:r w:rsidRPr="00E82562">
        <w:rPr>
          <w:rFonts w:ascii="Garamond" w:hAnsi="Garamond" w:cs="Times New Roman"/>
          <w:color w:val="000000" w:themeColor="text1"/>
        </w:rPr>
        <w:t>Zamawiający przekaże Wykonawcy Teren Budowy nie później niż w terminie (7) dni od dnia spełnienia przez Wykonawcę warunków określonych w Umowie. Stan w momencie przekazania oraz data i godzina przekazania zostaną potwierdzone protokołem podpisanym przez przedstawicieli Stron</w:t>
      </w:r>
      <w:r w:rsidRPr="00E82562">
        <w:rPr>
          <w:rFonts w:ascii="Garamond" w:hAnsi="Garamond" w:cs="Times New Roman"/>
          <w:strike/>
          <w:color w:val="000000" w:themeColor="text1"/>
        </w:rPr>
        <w:t xml:space="preserve">. Opóźnienie ani zwłoka w podpisaniu protokołu przekazania Terenu Budowy przez Wykonawcę nie uprawnia Wykonawcy do domagania się zmiany Umowy, w tym w szczególności zmiany Harmonogramu Rzeczowo-Finansowego. </w:t>
      </w:r>
    </w:p>
    <w:p w14:paraId="7A09A01E"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2F690136" w14:textId="4B78E7F3" w:rsidR="00773480" w:rsidRPr="00E82562" w:rsidRDefault="00F149DA"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modyfikacji wzoru umowy w zakresie wskazanym przez Wykonawcę.</w:t>
      </w:r>
    </w:p>
    <w:p w14:paraId="557FDD3E" w14:textId="77777777" w:rsidR="00F149DA" w:rsidRPr="00E82562" w:rsidRDefault="00F149DA" w:rsidP="006F567E">
      <w:pPr>
        <w:spacing w:after="0" w:line="240" w:lineRule="auto"/>
        <w:jc w:val="both"/>
        <w:rPr>
          <w:rFonts w:ascii="Garamond" w:hAnsi="Garamond" w:cs="Times New Roman"/>
          <w:b/>
          <w:color w:val="000000" w:themeColor="text1"/>
        </w:rPr>
      </w:pPr>
    </w:p>
    <w:p w14:paraId="2442EE4B" w14:textId="44BB058D"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D570B" w:rsidRPr="00E82562">
        <w:rPr>
          <w:rFonts w:ascii="Garamond" w:hAnsi="Garamond" w:cs="Times New Roman"/>
          <w:b/>
          <w:color w:val="000000" w:themeColor="text1"/>
        </w:rPr>
        <w:t xml:space="preserve"> 89</w:t>
      </w:r>
      <w:r w:rsidRPr="00E82562">
        <w:rPr>
          <w:rFonts w:ascii="Garamond" w:hAnsi="Garamond"/>
          <w:color w:val="000000" w:themeColor="text1"/>
        </w:rPr>
        <w:t xml:space="preserve"> </w:t>
      </w:r>
    </w:p>
    <w:p w14:paraId="72B49134" w14:textId="5BB24DD8"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33 ust. 8  - Czy Zamawiający może w treści postanowienia użyć zdefi</w:t>
      </w:r>
      <w:r w:rsidR="00726E78" w:rsidRPr="00E82562">
        <w:rPr>
          <w:rFonts w:ascii="Garamond" w:hAnsi="Garamond" w:cs="Times New Roman"/>
          <w:color w:val="000000" w:themeColor="text1"/>
        </w:rPr>
        <w:t>niowanego pojęcia WAD Istotnych</w:t>
      </w:r>
      <w:r w:rsidRPr="00E82562">
        <w:rPr>
          <w:rFonts w:ascii="Garamond" w:hAnsi="Garamond" w:cs="Times New Roman"/>
          <w:color w:val="000000" w:themeColor="text1"/>
        </w:rPr>
        <w:t xml:space="preserve">, zgodnie z propozycją zmiany zapisu wskazaną poniżej ? </w:t>
      </w:r>
    </w:p>
    <w:p w14:paraId="14336D4F" w14:textId="1C1C89C1"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Jeżeli w toku czynności Odbioru Końcowego zostanie stwierdzone, że Roboty Budowlane będące jego przedmiotem nie są gotowe do odbioru z powodu ich niezakończenia, z powodu wystąpienia Wad </w:t>
      </w:r>
      <w:r w:rsidRPr="00E82562">
        <w:rPr>
          <w:rFonts w:ascii="Garamond" w:hAnsi="Garamond" w:cs="Times New Roman"/>
          <w:b/>
          <w:color w:val="000000" w:themeColor="text1"/>
        </w:rPr>
        <w:t>Istotnych</w:t>
      </w:r>
      <w:r w:rsidRPr="00E82562">
        <w:rPr>
          <w:rFonts w:ascii="Garamond" w:hAnsi="Garamond" w:cs="Times New Roman"/>
          <w:color w:val="000000" w:themeColor="text1"/>
        </w:rPr>
        <w:t xml:space="preserve">, uniemożliwiających korzystanie z przedmiotu Umowy, lub z powodu nieprzeprowadzenia wymaganych prób i sprawdzeń, Zamawiający może przerwać Odbiór Końcowy, wyznaczając Wykonawcy termin do wykonania Robót Budowlanych i innych prac objętych Zakresem Prac Wykonawcy, usunięcia Wad  </w:t>
      </w:r>
      <w:r w:rsidRPr="00E82562">
        <w:rPr>
          <w:rFonts w:ascii="Garamond" w:hAnsi="Garamond" w:cs="Times New Roman"/>
          <w:b/>
          <w:color w:val="000000" w:themeColor="text1"/>
        </w:rPr>
        <w:t>Istotnych</w:t>
      </w:r>
      <w:r w:rsidRPr="00E82562">
        <w:rPr>
          <w:rFonts w:ascii="Garamond" w:hAnsi="Garamond" w:cs="Times New Roman"/>
          <w:color w:val="000000" w:themeColor="text1"/>
        </w:rPr>
        <w:t xml:space="preserve"> lub przeprowadzenia prób i sprawdzeń, uwzględniający ich złożoność techniczną, </w:t>
      </w:r>
      <w:r w:rsidR="00726E78" w:rsidRPr="00E82562">
        <w:rPr>
          <w:rFonts w:ascii="Garamond" w:hAnsi="Garamond" w:cs="Times New Roman"/>
          <w:color w:val="000000" w:themeColor="text1"/>
        </w:rPr>
        <w:br/>
      </w:r>
      <w:r w:rsidRPr="00E82562">
        <w:rPr>
          <w:rFonts w:ascii="Garamond" w:hAnsi="Garamond" w:cs="Times New Roman"/>
          <w:color w:val="000000" w:themeColor="text1"/>
        </w:rPr>
        <w:t xml:space="preserve">a po jego upływie powrócić do wykonywania czynności Odbioru Końcowego. </w:t>
      </w:r>
    </w:p>
    <w:p w14:paraId="348DF6D5"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708E2611" w14:textId="057842DA" w:rsidR="00773480" w:rsidRPr="00E82562" w:rsidRDefault="00AE7063"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modyfikacji wzoru umowy w zakresie wskazanym przez Wykonawcę.</w:t>
      </w:r>
    </w:p>
    <w:p w14:paraId="664D0DE4" w14:textId="77777777" w:rsidR="00AE7063" w:rsidRPr="00E82562" w:rsidRDefault="00AE7063" w:rsidP="006F567E">
      <w:pPr>
        <w:spacing w:after="0" w:line="240" w:lineRule="auto"/>
        <w:jc w:val="both"/>
        <w:rPr>
          <w:rFonts w:ascii="Garamond" w:hAnsi="Garamond" w:cs="Times New Roman"/>
          <w:color w:val="000000" w:themeColor="text1"/>
        </w:rPr>
      </w:pPr>
    </w:p>
    <w:p w14:paraId="09854C84" w14:textId="3F452C99"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D570B" w:rsidRPr="00E82562">
        <w:rPr>
          <w:rFonts w:ascii="Garamond" w:hAnsi="Garamond" w:cs="Times New Roman"/>
          <w:b/>
          <w:color w:val="000000" w:themeColor="text1"/>
        </w:rPr>
        <w:t xml:space="preserve"> 90</w:t>
      </w:r>
      <w:r w:rsidRPr="00E82562">
        <w:rPr>
          <w:rFonts w:ascii="Garamond" w:hAnsi="Garamond"/>
          <w:color w:val="000000" w:themeColor="text1"/>
        </w:rPr>
        <w:t xml:space="preserve"> </w:t>
      </w:r>
    </w:p>
    <w:p w14:paraId="3FA677C2" w14:textId="597820C6"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34 ust. 7 Czy Zamawiający może w treści postanowienia dokonać zmian  zgodnie z poniższą propozycją?</w:t>
      </w:r>
    </w:p>
    <w:p w14:paraId="704D334D" w14:textId="7581740B"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7. Jeśli Zamawiający stwierdzi istnienie Wad w Obiekcie, wówczas niezwłocznie zawiadomi Wykonawcę </w:t>
      </w:r>
      <w:r w:rsidR="00726E78" w:rsidRPr="00E82562">
        <w:rPr>
          <w:rFonts w:ascii="Garamond" w:hAnsi="Garamond" w:cs="Times New Roman"/>
          <w:color w:val="000000" w:themeColor="text1"/>
        </w:rPr>
        <w:br/>
      </w:r>
      <w:r w:rsidRPr="00E82562">
        <w:rPr>
          <w:rFonts w:ascii="Garamond" w:hAnsi="Garamond" w:cs="Times New Roman"/>
          <w:color w:val="000000" w:themeColor="text1"/>
        </w:rPr>
        <w:t xml:space="preserve">o istnieniu Wady w formie pisemnej lub e-mailem na adres: …………………………………….. Zgłoszenie zawierać będzie numer zgłoszenia, lokalizację Wady, dane osoby zgłaszającej, datę i godzinę zgłoszenia oraz opis Wady, oraz wyznaczenie terminu do spisania protokołu dotyczącego istnienia Wady. Jeśli Wykonawca w terminie określonym w zawiadomieniu nie przystąpi do spisania protokołu wspólnie </w:t>
      </w:r>
      <w:r w:rsidR="00726E78" w:rsidRPr="00E82562">
        <w:rPr>
          <w:rFonts w:ascii="Garamond" w:hAnsi="Garamond" w:cs="Times New Roman"/>
          <w:color w:val="000000" w:themeColor="text1"/>
        </w:rPr>
        <w:br/>
      </w:r>
      <w:r w:rsidRPr="00E82562">
        <w:rPr>
          <w:rFonts w:ascii="Garamond" w:hAnsi="Garamond" w:cs="Times New Roman"/>
          <w:color w:val="000000" w:themeColor="text1"/>
        </w:rPr>
        <w:t xml:space="preserve">z Zamawiającym, wówczas wiążącym dla obydwu Stron jest protokół sporządzony jednostronnie przez Zamawiającego. Wykonawca zobowiązuje się do bezpłatnego usunięcia Wad w terminie do 7 dni od dnia otrzymania protokołu dotyczącego istnienia Wady, sporządzonego przez Zamawiającego przy udziale Wykonawcy lub w terminie do 7 dni od dnia otrzymania protokołu sporządzonego przez Zamawiającego bez udziału Wykonawcy, chyba że tak określony termin jest niemożliwy do dotrzymania ze względów technicznych lub technologicznych. W   przypadku wskazanym powyżej jak również w innych uzasadnionych sytuacjach  z przyczyn o charakterze obiektywnym, </w:t>
      </w:r>
      <w:r w:rsidRPr="00E82562">
        <w:rPr>
          <w:rFonts w:ascii="Garamond" w:hAnsi="Garamond" w:cs="Times New Roman"/>
          <w:strike/>
          <w:color w:val="000000" w:themeColor="text1"/>
        </w:rPr>
        <w:t xml:space="preserve">za zgodą Zamawiającego możliwe jest wskazanie </w:t>
      </w:r>
      <w:r w:rsidRPr="00E82562">
        <w:rPr>
          <w:rFonts w:ascii="Garamond" w:hAnsi="Garamond" w:cs="Times New Roman"/>
          <w:color w:val="000000" w:themeColor="text1"/>
        </w:rPr>
        <w:t xml:space="preserve"> Strony uzgodnią </w:t>
      </w:r>
      <w:r w:rsidRPr="00E82562">
        <w:rPr>
          <w:rFonts w:ascii="Garamond" w:hAnsi="Garamond" w:cs="Times New Roman"/>
          <w:strike/>
          <w:color w:val="000000" w:themeColor="text1"/>
        </w:rPr>
        <w:t>innego rozsądnego</w:t>
      </w:r>
      <w:r w:rsidRPr="00E82562">
        <w:rPr>
          <w:rFonts w:ascii="Garamond" w:hAnsi="Garamond" w:cs="Times New Roman"/>
          <w:color w:val="000000" w:themeColor="text1"/>
        </w:rPr>
        <w:t xml:space="preserve"> termin usunięcia Wady. W przypadku nieusunięcia przez Wykonawcę zgłoszonej Wady w ustalonym terminie, Zamawiającemu przysługiwać będzie prawo zlecenia usunięcia zaistniałej Wady osobie trzeciej na koszt i ryzyko Wykonawcy (wykonanie zastępcze) oraz uprawnienie do kary umownej w wysokości i na zasadach przewidzianych w Umowie. </w:t>
      </w:r>
    </w:p>
    <w:p w14:paraId="433B9870"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5CB60B67" w14:textId="5A88806E" w:rsidR="00AA0B39" w:rsidRPr="00E82562" w:rsidRDefault="00266204"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 xml:space="preserve">modyfikacji wzoru umowy w zakresie wskazanym przez Wykonawcę. </w:t>
      </w:r>
      <w:r w:rsidR="00AA0B39" w:rsidRPr="00E82562">
        <w:rPr>
          <w:rFonts w:ascii="Garamond" w:hAnsi="Garamond" w:cs="Times New Roman"/>
          <w:color w:val="000000" w:themeColor="text1"/>
        </w:rPr>
        <w:t xml:space="preserve"> </w:t>
      </w:r>
    </w:p>
    <w:p w14:paraId="4EE06720" w14:textId="77777777" w:rsidR="00AA0B39" w:rsidRPr="00E82562" w:rsidRDefault="00AA0B39" w:rsidP="006F567E">
      <w:pPr>
        <w:spacing w:after="0" w:line="240" w:lineRule="auto"/>
        <w:jc w:val="both"/>
        <w:rPr>
          <w:rFonts w:ascii="Garamond" w:hAnsi="Garamond" w:cs="Times New Roman"/>
          <w:color w:val="000000" w:themeColor="text1"/>
        </w:rPr>
      </w:pPr>
    </w:p>
    <w:p w14:paraId="29045E13" w14:textId="2BAE3AAA"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D570B" w:rsidRPr="00E82562">
        <w:rPr>
          <w:rFonts w:ascii="Garamond" w:hAnsi="Garamond" w:cs="Times New Roman"/>
          <w:b/>
          <w:color w:val="000000" w:themeColor="text1"/>
        </w:rPr>
        <w:t xml:space="preserve"> 91</w:t>
      </w:r>
      <w:r w:rsidRPr="00E82562">
        <w:rPr>
          <w:rFonts w:ascii="Garamond" w:hAnsi="Garamond"/>
          <w:color w:val="000000" w:themeColor="text1"/>
        </w:rPr>
        <w:t xml:space="preserve"> </w:t>
      </w:r>
    </w:p>
    <w:p w14:paraId="11E1285F" w14:textId="6C1CD42B"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34 ust. 17  Czy Zamawiający może  doprecyzować postanowienie ust. 17 w poniższy sposób?  </w:t>
      </w:r>
    </w:p>
    <w:p w14:paraId="05D66DA7" w14:textId="0FE30220"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może wykonywać uprawnienia z tytułu gwarancji niezależnie od uprawnień wynikających </w:t>
      </w:r>
      <w:r w:rsidR="00726E78" w:rsidRPr="00E82562">
        <w:rPr>
          <w:rFonts w:ascii="Garamond" w:hAnsi="Garamond" w:cs="Times New Roman"/>
          <w:color w:val="000000" w:themeColor="text1"/>
        </w:rPr>
        <w:br/>
      </w:r>
      <w:r w:rsidRPr="00E82562">
        <w:rPr>
          <w:rFonts w:ascii="Garamond" w:hAnsi="Garamond" w:cs="Times New Roman"/>
          <w:color w:val="000000" w:themeColor="text1"/>
        </w:rPr>
        <w:t xml:space="preserve">z rękojmi. Jednakże w razie wykonywania przez Zamawiającego, w stosunku do danej Wady,  uprawnień </w:t>
      </w:r>
      <w:r w:rsidR="00237E39" w:rsidRPr="00E82562">
        <w:rPr>
          <w:rFonts w:ascii="Garamond" w:hAnsi="Garamond" w:cs="Times New Roman"/>
          <w:color w:val="000000" w:themeColor="text1"/>
        </w:rPr>
        <w:br/>
      </w:r>
      <w:r w:rsidRPr="00E82562">
        <w:rPr>
          <w:rFonts w:ascii="Garamond" w:hAnsi="Garamond" w:cs="Times New Roman"/>
          <w:color w:val="000000" w:themeColor="text1"/>
        </w:rPr>
        <w:lastRenderedPageBreak/>
        <w:t xml:space="preserve">z tytułu gwarancji, bieg terminu do wykonania uprawnień z tytułu rękojmi ( w stosunku do tak określonej Wady)  ulega zawieszeniu z dniem zawiadomienia Wykonawcy o Wadzie. Termin ten biegnie dalej od dnia odmowy przez Wykonawcę wykonania obowiązków wynikających z gwarancji albo bezskutecznego upływu czasu na ich wykonanie w zakresie dotyczącym zgłoszonej Wady. </w:t>
      </w:r>
    </w:p>
    <w:p w14:paraId="2B82CED8" w14:textId="77777777" w:rsidR="00B21D65" w:rsidRPr="00E82562" w:rsidRDefault="00B21D65" w:rsidP="00B21D65">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Odpowiedź:</w:t>
      </w:r>
    </w:p>
    <w:p w14:paraId="687857B3" w14:textId="70CFA316" w:rsidR="00DE2D6B" w:rsidRPr="00E82562" w:rsidRDefault="00DE2D6B" w:rsidP="00773480">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w:t>
      </w:r>
      <w:r w:rsidR="00EA7B98" w:rsidRPr="00E82562">
        <w:rPr>
          <w:rFonts w:ascii="Garamond" w:hAnsi="Garamond" w:cs="Times New Roman"/>
          <w:color w:val="000000" w:themeColor="text1"/>
        </w:rPr>
        <w:t xml:space="preserve">dokonuje </w:t>
      </w:r>
      <w:r w:rsidRPr="00E82562">
        <w:rPr>
          <w:rFonts w:ascii="Garamond" w:hAnsi="Garamond" w:cs="Times New Roman"/>
          <w:color w:val="000000" w:themeColor="text1"/>
        </w:rPr>
        <w:t xml:space="preserve">modyfikacji wzoru umowy w zakresie wskazanym przez Wykonawcę. </w:t>
      </w:r>
    </w:p>
    <w:p w14:paraId="3AC478EB" w14:textId="77777777" w:rsidR="00DE2D6B" w:rsidRPr="00E82562" w:rsidRDefault="00DE2D6B" w:rsidP="00773480">
      <w:pPr>
        <w:spacing w:after="0" w:line="240" w:lineRule="auto"/>
        <w:jc w:val="both"/>
        <w:rPr>
          <w:rFonts w:ascii="Garamond" w:hAnsi="Garamond" w:cs="Times New Roman"/>
          <w:color w:val="000000" w:themeColor="text1"/>
        </w:rPr>
      </w:pPr>
    </w:p>
    <w:p w14:paraId="6BB92AFA" w14:textId="709C6465"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D570B" w:rsidRPr="00E82562">
        <w:rPr>
          <w:rFonts w:ascii="Garamond" w:hAnsi="Garamond" w:cs="Times New Roman"/>
          <w:b/>
          <w:color w:val="000000" w:themeColor="text1"/>
        </w:rPr>
        <w:t xml:space="preserve"> 92</w:t>
      </w:r>
      <w:r w:rsidRPr="00E82562">
        <w:rPr>
          <w:rFonts w:ascii="Garamond" w:hAnsi="Garamond"/>
          <w:color w:val="000000" w:themeColor="text1"/>
        </w:rPr>
        <w:t xml:space="preserve"> </w:t>
      </w:r>
    </w:p>
    <w:p w14:paraId="469C769B" w14:textId="08A0B7BC"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39 ust. 1 pkt. 7 ) – Czy  Zamawiający może wykreślić z treści postanowienia zaznaczony fragment? </w:t>
      </w:r>
    </w:p>
    <w:p w14:paraId="7B7EFF8E" w14:textId="6F76E6DE"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7) za nieprzedłożenie </w:t>
      </w:r>
      <w:r w:rsidRPr="00E82562">
        <w:rPr>
          <w:rFonts w:ascii="Garamond" w:hAnsi="Garamond" w:cs="Times New Roman"/>
          <w:strike/>
          <w:color w:val="000000" w:themeColor="text1"/>
        </w:rPr>
        <w:t>w terminie</w:t>
      </w:r>
      <w:r w:rsidRPr="00E82562">
        <w:rPr>
          <w:rFonts w:ascii="Garamond" w:hAnsi="Garamond" w:cs="Times New Roman"/>
          <w:color w:val="000000" w:themeColor="text1"/>
        </w:rPr>
        <w:t xml:space="preserve"> do zaakceptowania projektu Umowy o Podwykonawstwo, której przedmiotem są Roboty Budowlane lub projektu jej zmiany, w wysokości pięć tysięcy złotych (5.000) </w:t>
      </w:r>
      <w:r w:rsidR="00726E78" w:rsidRPr="00E82562">
        <w:rPr>
          <w:rFonts w:ascii="Garamond" w:hAnsi="Garamond" w:cs="Times New Roman"/>
          <w:color w:val="000000" w:themeColor="text1"/>
        </w:rPr>
        <w:br/>
      </w:r>
      <w:r w:rsidRPr="00E82562">
        <w:rPr>
          <w:rFonts w:ascii="Garamond" w:hAnsi="Garamond" w:cs="Times New Roman"/>
          <w:color w:val="000000" w:themeColor="text1"/>
        </w:rPr>
        <w:t xml:space="preserve">za każdy przypadek nieprzedłożenia do zaakceptowania projektu Umowy o Podwykonawstwo lub jej zmiany; </w:t>
      </w:r>
    </w:p>
    <w:p w14:paraId="0E389D40"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0FCF3550" w14:textId="675CCA47" w:rsidR="00773480" w:rsidRPr="00E82562" w:rsidRDefault="00DE2D6B"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6DC8FB34" w14:textId="77777777" w:rsidR="00DE2D6B" w:rsidRPr="00E82562" w:rsidRDefault="00DE2D6B" w:rsidP="006F567E">
      <w:pPr>
        <w:spacing w:after="0" w:line="240" w:lineRule="auto"/>
        <w:jc w:val="both"/>
        <w:rPr>
          <w:rFonts w:ascii="Garamond" w:hAnsi="Garamond" w:cs="Times New Roman"/>
          <w:color w:val="000000" w:themeColor="text1"/>
        </w:rPr>
      </w:pPr>
    </w:p>
    <w:p w14:paraId="432809B4" w14:textId="16668661"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D570B" w:rsidRPr="00E82562">
        <w:rPr>
          <w:rFonts w:ascii="Garamond" w:hAnsi="Garamond"/>
          <w:b/>
          <w:color w:val="000000" w:themeColor="text1"/>
        </w:rPr>
        <w:t xml:space="preserve"> 93</w:t>
      </w:r>
    </w:p>
    <w:p w14:paraId="08DCC538" w14:textId="2C067BFC"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39 ust. 4  – Czy  Zamawiający może wykreślić z treści postanowienia zaznaczony fragment ? </w:t>
      </w:r>
    </w:p>
    <w:p w14:paraId="18869A83" w14:textId="26DC521C"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Wykonawca zobowiązany jest do zapłaty kary umownej w terminie 10 dni od daty otrzymania informacji </w:t>
      </w:r>
      <w:r w:rsidR="003324BD" w:rsidRPr="00E82562">
        <w:rPr>
          <w:rFonts w:ascii="Garamond" w:hAnsi="Garamond" w:cs="Times New Roman"/>
          <w:color w:val="000000" w:themeColor="text1"/>
        </w:rPr>
        <w:br/>
      </w:r>
      <w:r w:rsidRPr="00E82562">
        <w:rPr>
          <w:rFonts w:ascii="Garamond" w:hAnsi="Garamond" w:cs="Times New Roman"/>
          <w:color w:val="000000" w:themeColor="text1"/>
        </w:rPr>
        <w:t xml:space="preserve">o jej naliczeniu. Brak terminowej zapłaty uprawnia Zamawiający do potrącenia kary umownej </w:t>
      </w:r>
      <w:r w:rsidR="003324BD" w:rsidRPr="00E82562">
        <w:rPr>
          <w:rFonts w:ascii="Garamond" w:hAnsi="Garamond" w:cs="Times New Roman"/>
          <w:color w:val="000000" w:themeColor="text1"/>
        </w:rPr>
        <w:br/>
      </w:r>
      <w:r w:rsidRPr="00E82562">
        <w:rPr>
          <w:rFonts w:ascii="Garamond" w:hAnsi="Garamond" w:cs="Times New Roman"/>
          <w:color w:val="000000" w:themeColor="text1"/>
        </w:rPr>
        <w:t xml:space="preserve">z Wynagrodzenia Wykonawcy lub innych jego wierzytelności przysługujących Wykonawcy w stosunku </w:t>
      </w:r>
      <w:r w:rsidR="003324BD" w:rsidRPr="00E82562">
        <w:rPr>
          <w:rFonts w:ascii="Garamond" w:hAnsi="Garamond" w:cs="Times New Roman"/>
          <w:color w:val="000000" w:themeColor="text1"/>
        </w:rPr>
        <w:br/>
      </w:r>
      <w:r w:rsidRPr="00E82562">
        <w:rPr>
          <w:rFonts w:ascii="Garamond" w:hAnsi="Garamond" w:cs="Times New Roman"/>
          <w:color w:val="000000" w:themeColor="text1"/>
        </w:rPr>
        <w:t>do Zamawiającego</w:t>
      </w:r>
      <w:r w:rsidRPr="00E82562">
        <w:rPr>
          <w:rFonts w:ascii="Garamond" w:hAnsi="Garamond" w:cs="Times New Roman"/>
          <w:strike/>
          <w:color w:val="000000" w:themeColor="text1"/>
        </w:rPr>
        <w:t>, na co Wykonawca wyraża zgodę.</w:t>
      </w:r>
      <w:r w:rsidRPr="00E82562">
        <w:rPr>
          <w:rFonts w:ascii="Garamond" w:hAnsi="Garamond" w:cs="Times New Roman"/>
          <w:color w:val="000000" w:themeColor="text1"/>
        </w:rPr>
        <w:t xml:space="preserve"> </w:t>
      </w:r>
    </w:p>
    <w:p w14:paraId="11B669D9"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54661B48" w14:textId="72424844" w:rsidR="00773480" w:rsidRPr="00E82562" w:rsidRDefault="00557AEC"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73DB49D8" w14:textId="77777777" w:rsidR="00557AEC" w:rsidRPr="00E82562" w:rsidRDefault="00557AEC" w:rsidP="006F567E">
      <w:pPr>
        <w:spacing w:after="0" w:line="240" w:lineRule="auto"/>
        <w:jc w:val="both"/>
        <w:rPr>
          <w:rFonts w:ascii="Garamond" w:hAnsi="Garamond" w:cs="Times New Roman"/>
          <w:color w:val="000000" w:themeColor="text1"/>
        </w:rPr>
      </w:pPr>
    </w:p>
    <w:p w14:paraId="78DD9D31" w14:textId="00DD8C5C"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D570B" w:rsidRPr="00E82562">
        <w:rPr>
          <w:rFonts w:ascii="Garamond" w:hAnsi="Garamond" w:cs="Times New Roman"/>
          <w:b/>
          <w:color w:val="000000" w:themeColor="text1"/>
        </w:rPr>
        <w:t xml:space="preserve"> 94</w:t>
      </w:r>
      <w:r w:rsidRPr="00E82562">
        <w:rPr>
          <w:rFonts w:ascii="Garamond" w:hAnsi="Garamond"/>
          <w:color w:val="000000" w:themeColor="text1"/>
        </w:rPr>
        <w:t xml:space="preserve"> </w:t>
      </w:r>
    </w:p>
    <w:p w14:paraId="4A5722A4" w14:textId="0E47F062"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44 ust. 3  - Czy  Zamawiający może obniżyć poziom wzrostu cen do 3 % - poziom  9 % jest niespotykany na runku i przerzuca na Wykonawcę istotne koszty finansowania Inwestycji ? </w:t>
      </w:r>
    </w:p>
    <w:p w14:paraId="301FC21C"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1575B069" w14:textId="001EB927" w:rsidR="00AA0B39" w:rsidRPr="00E82562" w:rsidRDefault="00557AEC"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696D535E" w14:textId="77777777" w:rsidR="00E82562" w:rsidRPr="00E82562" w:rsidRDefault="00E82562" w:rsidP="00773480">
      <w:pPr>
        <w:spacing w:after="0" w:line="240" w:lineRule="auto"/>
        <w:jc w:val="both"/>
        <w:rPr>
          <w:rFonts w:ascii="Garamond" w:hAnsi="Garamond" w:cs="Times New Roman"/>
          <w:b/>
          <w:color w:val="000000" w:themeColor="text1"/>
        </w:rPr>
      </w:pPr>
    </w:p>
    <w:p w14:paraId="7AFFCED6" w14:textId="2BA4B981"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D570B" w:rsidRPr="00E82562">
        <w:rPr>
          <w:rFonts w:ascii="Garamond" w:hAnsi="Garamond" w:cs="Times New Roman"/>
          <w:b/>
          <w:color w:val="000000" w:themeColor="text1"/>
        </w:rPr>
        <w:t xml:space="preserve"> 95</w:t>
      </w:r>
      <w:r w:rsidRPr="00E82562">
        <w:rPr>
          <w:rFonts w:ascii="Garamond" w:hAnsi="Garamond"/>
          <w:color w:val="000000" w:themeColor="text1"/>
        </w:rPr>
        <w:t xml:space="preserve"> </w:t>
      </w:r>
    </w:p>
    <w:p w14:paraId="5EFD6011" w14:textId="07EA2E37"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44 ust. 5  - Czy  Zamawiający może obniżyć poziom  zmiany ceny  do 5 %  - poziom  10 % jest niespotykany na runku i przerzuca na Wykonawcę istotne koszty finansowania Inwestycji? </w:t>
      </w:r>
    </w:p>
    <w:p w14:paraId="00B31354"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02A47F10" w14:textId="7F1F0CE1" w:rsidR="00AA0B39" w:rsidRPr="00E82562" w:rsidRDefault="00AB74A3"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653E063A" w14:textId="77777777" w:rsidR="00AB74A3" w:rsidRPr="00E82562" w:rsidRDefault="00AB74A3" w:rsidP="006F567E">
      <w:pPr>
        <w:spacing w:after="0" w:line="240" w:lineRule="auto"/>
        <w:jc w:val="both"/>
        <w:rPr>
          <w:rFonts w:ascii="Garamond" w:hAnsi="Garamond" w:cs="Times New Roman"/>
          <w:color w:val="000000" w:themeColor="text1"/>
        </w:rPr>
      </w:pPr>
    </w:p>
    <w:p w14:paraId="1E671E95" w14:textId="221C061F"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D570B" w:rsidRPr="00E82562">
        <w:rPr>
          <w:rFonts w:ascii="Garamond" w:hAnsi="Garamond" w:cs="Times New Roman"/>
          <w:b/>
          <w:color w:val="000000" w:themeColor="text1"/>
        </w:rPr>
        <w:t xml:space="preserve"> 96</w:t>
      </w:r>
      <w:r w:rsidRPr="00E82562">
        <w:rPr>
          <w:rFonts w:ascii="Garamond" w:hAnsi="Garamond"/>
          <w:color w:val="000000" w:themeColor="text1"/>
        </w:rPr>
        <w:t xml:space="preserve"> </w:t>
      </w:r>
    </w:p>
    <w:p w14:paraId="7BAB32EB" w14:textId="21E750E6"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45 ust. 2 pkt. 2) podpunkt a) – Czy Zamawiający może zmniejszyć wa</w:t>
      </w:r>
      <w:r w:rsidR="003324BD" w:rsidRPr="00E82562">
        <w:rPr>
          <w:rFonts w:ascii="Garamond" w:hAnsi="Garamond" w:cs="Times New Roman"/>
          <w:color w:val="000000" w:themeColor="text1"/>
        </w:rPr>
        <w:t>rtość prac ograniczanych do 5 %</w:t>
      </w:r>
      <w:r w:rsidRPr="00E82562">
        <w:rPr>
          <w:rFonts w:ascii="Garamond" w:hAnsi="Garamond" w:cs="Times New Roman"/>
          <w:color w:val="000000" w:themeColor="text1"/>
        </w:rPr>
        <w:t xml:space="preserve">? </w:t>
      </w:r>
    </w:p>
    <w:p w14:paraId="3CF86859"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6F9DE7A5" w14:textId="7C0B1B48" w:rsidR="00AA0B39" w:rsidRPr="00E82562" w:rsidRDefault="00AB74A3"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51228F9E" w14:textId="77777777" w:rsidR="00AB74A3" w:rsidRPr="00E82562" w:rsidRDefault="00AB74A3" w:rsidP="006F567E">
      <w:pPr>
        <w:spacing w:after="0" w:line="240" w:lineRule="auto"/>
        <w:jc w:val="both"/>
        <w:rPr>
          <w:rFonts w:ascii="Garamond" w:hAnsi="Garamond" w:cs="Times New Roman"/>
          <w:color w:val="000000" w:themeColor="text1"/>
        </w:rPr>
      </w:pPr>
    </w:p>
    <w:p w14:paraId="74F6A720" w14:textId="60CED763"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D570B" w:rsidRPr="00E82562">
        <w:rPr>
          <w:rFonts w:ascii="Garamond" w:hAnsi="Garamond" w:cs="Times New Roman"/>
          <w:b/>
          <w:color w:val="000000" w:themeColor="text1"/>
        </w:rPr>
        <w:t xml:space="preserve"> 97</w:t>
      </w:r>
      <w:r w:rsidRPr="00E82562">
        <w:rPr>
          <w:rFonts w:ascii="Garamond" w:hAnsi="Garamond"/>
          <w:color w:val="000000" w:themeColor="text1"/>
        </w:rPr>
        <w:t xml:space="preserve"> </w:t>
      </w:r>
    </w:p>
    <w:p w14:paraId="17CC8813" w14:textId="236170B1"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 52  ust.10 pkt. 2) – Czy Zamawiający może doprecyzować termin zwrotu pozostawionej na okres rękojmi i gwarancji części zabezpieczenia, wobec różnych  terminów Gwarancji ? </w:t>
      </w:r>
    </w:p>
    <w:p w14:paraId="6BD39106"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315D4BBD" w14:textId="396F86CE" w:rsidR="00773480" w:rsidRPr="00E82562" w:rsidRDefault="00AB74A3"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lastRenderedPageBreak/>
        <w:t>Zamawiający wprowadz</w:t>
      </w:r>
      <w:r w:rsidR="00EA7B98" w:rsidRPr="00E82562">
        <w:rPr>
          <w:rFonts w:ascii="Garamond" w:hAnsi="Garamond" w:cs="Times New Roman"/>
          <w:color w:val="000000" w:themeColor="text1"/>
        </w:rPr>
        <w:t>a</w:t>
      </w:r>
      <w:r w:rsidRPr="00E82562">
        <w:rPr>
          <w:rFonts w:ascii="Garamond" w:hAnsi="Garamond" w:cs="Times New Roman"/>
          <w:color w:val="000000" w:themeColor="text1"/>
        </w:rPr>
        <w:t xml:space="preserve"> modyfikację wzoru umowy w zakresie doprecyzowania terminu zwrotu Zabezpieczenia Należytego Wykonania Umowy.</w:t>
      </w:r>
    </w:p>
    <w:p w14:paraId="52DEFE6E" w14:textId="77777777" w:rsidR="00AB74A3" w:rsidRPr="00E82562" w:rsidRDefault="00AB74A3" w:rsidP="006F567E">
      <w:pPr>
        <w:spacing w:after="0" w:line="240" w:lineRule="auto"/>
        <w:jc w:val="both"/>
        <w:rPr>
          <w:rFonts w:ascii="Garamond" w:hAnsi="Garamond" w:cs="Times New Roman"/>
          <w:color w:val="000000" w:themeColor="text1"/>
        </w:rPr>
      </w:pPr>
    </w:p>
    <w:p w14:paraId="1B451BE3" w14:textId="6AAF1DB2"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D570B" w:rsidRPr="00E82562">
        <w:rPr>
          <w:rFonts w:ascii="Garamond" w:hAnsi="Garamond" w:cs="Times New Roman"/>
          <w:b/>
          <w:color w:val="000000" w:themeColor="text1"/>
        </w:rPr>
        <w:t xml:space="preserve"> 98</w:t>
      </w:r>
      <w:r w:rsidRPr="00E82562">
        <w:rPr>
          <w:rFonts w:ascii="Garamond" w:hAnsi="Garamond"/>
          <w:color w:val="000000" w:themeColor="text1"/>
        </w:rPr>
        <w:t xml:space="preserve"> </w:t>
      </w:r>
    </w:p>
    <w:p w14:paraId="6853EA37" w14:textId="761638B5"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SWZ ust. 3.1 i Umowa §2 - czy Zamawiający potwierdza, iż jeśli po wykonaniu prac projektowych </w:t>
      </w:r>
      <w:r w:rsidR="003324BD" w:rsidRPr="00E82562">
        <w:rPr>
          <w:rFonts w:ascii="Garamond" w:hAnsi="Garamond" w:cs="Times New Roman"/>
          <w:color w:val="000000" w:themeColor="text1"/>
        </w:rPr>
        <w:br/>
      </w:r>
      <w:r w:rsidRPr="00E82562">
        <w:rPr>
          <w:rFonts w:ascii="Garamond" w:hAnsi="Garamond" w:cs="Times New Roman"/>
          <w:color w:val="000000" w:themeColor="text1"/>
        </w:rPr>
        <w:t>i spełnieniu przez Wykonawcę wszelkich warunków wymaganych dla uzyskania Pozwolenia na Budowę dla Robót, przedmiotowe Pozwolenie nie zostanie wydane z przyczyn, za które Wykonawca nie odpowiada, Wykonawca będzie uprawniony do wystąpienia o pierwszą płatność oraz adekwatne przesunięcie terminu realizacji przedmiotu Umowy?</w:t>
      </w:r>
    </w:p>
    <w:p w14:paraId="13718FC2"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3D2EBCA6" w14:textId="26836E08" w:rsidR="00773480" w:rsidRPr="00E82562" w:rsidRDefault="007857A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potwierdza, że ryzyko wydania decyzji administracyjnej, w przypadku złożenia prawidłowego wniosku nie obciąża Wykonawcy i uprawnia do zmiany Terminu Zakończenia Zakresu Prac Wykonawcy na podstawie § 40 pkt 10 wzoru Umowy. Jeżeli organ wyda decyzję o odmowie wydania pozwolenia na budowę, z przyczyn nie leżących po stronie Wykonawcy to będzie on uprawniony do wystąpienia o płatność odpowiedniej części Wynagrodzenia.</w:t>
      </w:r>
    </w:p>
    <w:p w14:paraId="1B20DD82" w14:textId="77777777" w:rsidR="007857A9" w:rsidRPr="00E82562" w:rsidRDefault="007857A9" w:rsidP="006F567E">
      <w:pPr>
        <w:spacing w:after="0" w:line="240" w:lineRule="auto"/>
        <w:jc w:val="both"/>
        <w:rPr>
          <w:rFonts w:ascii="Garamond" w:hAnsi="Garamond" w:cs="Times New Roman"/>
          <w:color w:val="000000" w:themeColor="text1"/>
        </w:rPr>
      </w:pPr>
    </w:p>
    <w:p w14:paraId="5438141D" w14:textId="5AAB812F"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D570B" w:rsidRPr="00E82562">
        <w:rPr>
          <w:rFonts w:ascii="Garamond" w:hAnsi="Garamond"/>
          <w:b/>
          <w:color w:val="000000" w:themeColor="text1"/>
        </w:rPr>
        <w:t xml:space="preserve"> 99</w:t>
      </w:r>
    </w:p>
    <w:p w14:paraId="0B7EE9F1" w14:textId="03492D22"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SWZ ust. 3.1 i Umowa §2 - czy możliwe jest projektowanie etapowe i uzyskiwanie etapowych pozwoleń </w:t>
      </w:r>
      <w:r w:rsidR="003324BD" w:rsidRPr="00E82562">
        <w:rPr>
          <w:rFonts w:ascii="Garamond" w:hAnsi="Garamond" w:cs="Times New Roman"/>
          <w:color w:val="000000" w:themeColor="text1"/>
        </w:rPr>
        <w:br/>
      </w:r>
      <w:r w:rsidRPr="00E82562">
        <w:rPr>
          <w:rFonts w:ascii="Garamond" w:hAnsi="Garamond" w:cs="Times New Roman"/>
          <w:color w:val="000000" w:themeColor="text1"/>
        </w:rPr>
        <w:t xml:space="preserve">na budowę – jeżeli tak, to czy po takich etapach możliwe będzie fakturowanie częściowe? </w:t>
      </w:r>
    </w:p>
    <w:p w14:paraId="2006C996"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1EE173EE" w14:textId="77777777"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Zamawiający nie dopuszcza projektowania etapowego i uzyskiwania etapowych pozwoleń na budowę. </w:t>
      </w:r>
    </w:p>
    <w:p w14:paraId="0EA01FB8" w14:textId="77777777" w:rsidR="00773480" w:rsidRPr="00E82562" w:rsidRDefault="00773480" w:rsidP="006F567E">
      <w:pPr>
        <w:spacing w:after="0" w:line="240" w:lineRule="auto"/>
        <w:jc w:val="both"/>
        <w:rPr>
          <w:rFonts w:ascii="Garamond" w:hAnsi="Garamond" w:cs="Times New Roman"/>
          <w:color w:val="000000" w:themeColor="text1"/>
        </w:rPr>
      </w:pPr>
    </w:p>
    <w:p w14:paraId="38340D87" w14:textId="2CD235BB"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D570B" w:rsidRPr="00E82562">
        <w:rPr>
          <w:rFonts w:ascii="Garamond" w:hAnsi="Garamond" w:cs="Times New Roman"/>
          <w:b/>
          <w:color w:val="000000" w:themeColor="text1"/>
        </w:rPr>
        <w:t xml:space="preserve"> 100</w:t>
      </w:r>
      <w:r w:rsidRPr="00E82562">
        <w:rPr>
          <w:rFonts w:ascii="Garamond" w:hAnsi="Garamond"/>
          <w:color w:val="000000" w:themeColor="text1"/>
        </w:rPr>
        <w:t xml:space="preserve"> </w:t>
      </w:r>
    </w:p>
    <w:p w14:paraId="4A293FD6" w14:textId="010096A6"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SWZ ust. 3.7 i Umowa §37 ust. 8 - czy Zamawiający akceptuje zapłatę w terminie nie dłuższym niż 30 dni od daty otrzymania faktury VAT przez Zamawiającego?</w:t>
      </w:r>
    </w:p>
    <w:p w14:paraId="538F2F6B"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3D611C3B" w14:textId="65C84F07" w:rsidR="00773480" w:rsidRPr="00E82562" w:rsidRDefault="00215643"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508CB062" w14:textId="77777777" w:rsidR="00215643" w:rsidRPr="00E82562" w:rsidRDefault="00215643" w:rsidP="006F567E">
      <w:pPr>
        <w:spacing w:after="0" w:line="240" w:lineRule="auto"/>
        <w:jc w:val="both"/>
        <w:rPr>
          <w:rFonts w:ascii="Garamond" w:hAnsi="Garamond" w:cs="Times New Roman"/>
          <w:color w:val="000000" w:themeColor="text1"/>
        </w:rPr>
      </w:pPr>
    </w:p>
    <w:p w14:paraId="0CEDEE23" w14:textId="58B1C4B1"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D570B" w:rsidRPr="00E82562">
        <w:rPr>
          <w:rFonts w:ascii="Garamond" w:hAnsi="Garamond" w:cs="Times New Roman"/>
          <w:b/>
          <w:color w:val="000000" w:themeColor="text1"/>
        </w:rPr>
        <w:t xml:space="preserve"> 101</w:t>
      </w:r>
      <w:r w:rsidRPr="00E82562">
        <w:rPr>
          <w:rFonts w:ascii="Garamond" w:hAnsi="Garamond"/>
          <w:color w:val="000000" w:themeColor="text1"/>
        </w:rPr>
        <w:t xml:space="preserve"> </w:t>
      </w:r>
    </w:p>
    <w:p w14:paraId="54363C0F" w14:textId="2BC30683"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Umowa §1 ust. 2 i Umowa §21 ust. 4 i </w:t>
      </w:r>
      <w:proofErr w:type="spellStart"/>
      <w:r w:rsidRPr="00E82562">
        <w:rPr>
          <w:rFonts w:ascii="Garamond" w:hAnsi="Garamond" w:cs="Times New Roman"/>
          <w:color w:val="000000" w:themeColor="text1"/>
        </w:rPr>
        <w:t>i</w:t>
      </w:r>
      <w:proofErr w:type="spellEnd"/>
      <w:r w:rsidRPr="00E82562">
        <w:rPr>
          <w:rFonts w:ascii="Garamond" w:hAnsi="Garamond" w:cs="Times New Roman"/>
          <w:color w:val="000000" w:themeColor="text1"/>
        </w:rPr>
        <w:t xml:space="preserve"> Umowa §37 ust. 1 i 2 i Załącznik nr 3 do umowy HARMONOGRAM RZECZOWO-FINASOWY - (1) czy Zamawiający akceptuje fakturowanie </w:t>
      </w:r>
      <w:r w:rsidR="003324BD" w:rsidRPr="00E82562">
        <w:rPr>
          <w:rFonts w:ascii="Garamond" w:hAnsi="Garamond" w:cs="Times New Roman"/>
          <w:color w:val="000000" w:themeColor="text1"/>
        </w:rPr>
        <w:br/>
      </w:r>
      <w:r w:rsidRPr="00E82562">
        <w:rPr>
          <w:rFonts w:ascii="Garamond" w:hAnsi="Garamond" w:cs="Times New Roman"/>
          <w:color w:val="000000" w:themeColor="text1"/>
        </w:rPr>
        <w:t>wg procentowego zaawansowania robót w okresach miesięcznych?; (2) czy Zamawiający potwierdza, iż dla potrzeb fakturowania zakończonym i odebranym Etapem jest zakres robót ujęty w harmonogramie rzeczowo – finansowym przygotowanym przez Wykonawcę?; (3) w jakich okresach Zamawiający przewiduje fakturowanie Etapów?</w:t>
      </w:r>
    </w:p>
    <w:p w14:paraId="5F380311"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1B560C1B" w14:textId="2D5A2DDA" w:rsidR="00AA0B39" w:rsidRPr="00E82562" w:rsidRDefault="00215643"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fakturowania wg procentowego zaawansowania robót w okresach miesięcznych. Postanowienia SWZ w tym zakresie pozostają bez zmian. Zamawiający potwierdza iż dla potrzeb fakturowania zakończonym i odebranym Etapem jest zakres robót ujęty w Harmonogramie Rzeczowo-Finansowym. Fakturowanie Etapów nastąpi na podstawie § 37 ust. 2 i 7 Umowy.</w:t>
      </w:r>
    </w:p>
    <w:p w14:paraId="779DDDCE" w14:textId="77777777" w:rsidR="00215643" w:rsidRPr="00E82562" w:rsidRDefault="00215643" w:rsidP="006F567E">
      <w:pPr>
        <w:spacing w:after="0" w:line="240" w:lineRule="auto"/>
        <w:jc w:val="both"/>
        <w:rPr>
          <w:rFonts w:ascii="Garamond" w:hAnsi="Garamond" w:cs="Times New Roman"/>
          <w:color w:val="000000" w:themeColor="text1"/>
        </w:rPr>
      </w:pPr>
    </w:p>
    <w:p w14:paraId="4B8B19D5" w14:textId="61B060F1"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D570B" w:rsidRPr="00E82562">
        <w:rPr>
          <w:rFonts w:ascii="Garamond" w:hAnsi="Garamond" w:cs="Times New Roman"/>
          <w:b/>
          <w:color w:val="000000" w:themeColor="text1"/>
        </w:rPr>
        <w:t xml:space="preserve"> 102</w:t>
      </w:r>
      <w:r w:rsidRPr="00E82562">
        <w:rPr>
          <w:rFonts w:ascii="Garamond" w:hAnsi="Garamond"/>
          <w:color w:val="000000" w:themeColor="text1"/>
        </w:rPr>
        <w:t xml:space="preserve"> </w:t>
      </w:r>
    </w:p>
    <w:p w14:paraId="4F1B3A9B" w14:textId="638DA1F5"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Umowa §17 ust. 4 i 7 - czy Zamawiający akceptuje doprecyzowanie postanowienia umowy w sposób zgodny z wyrokiem Sądu Najwyższego z 22.06.2007 r., sygn. akt V CSK 99/2007 przez zastąpienie wyrażenia: „ma Wady lub braki/ wolna od Wad", wyrażeniem: „ma istotne Wady lub istotne braki/ wolna od Wad Istotnych", stanowiącym jednoznacznie, że strony umowy o roboty budowlane nie mogą uzależnić wypłaty wynagrodzenia należnego wykonawcy od braku jakichkolwiek usterek, a postanowienia umowy o tzw. bezusterkowym odbiorze robót są nieważne?</w:t>
      </w:r>
    </w:p>
    <w:p w14:paraId="7D987042"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08E45A99" w14:textId="73D82C9F" w:rsidR="00773480" w:rsidRPr="00E82562" w:rsidRDefault="00CF1965"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lastRenderedPageBreak/>
        <w:t>Zamawiający wprowadz</w:t>
      </w:r>
      <w:r w:rsidR="00EA7B98" w:rsidRPr="00E82562">
        <w:rPr>
          <w:rFonts w:ascii="Garamond" w:hAnsi="Garamond" w:cs="Times New Roman"/>
          <w:color w:val="000000" w:themeColor="text1"/>
        </w:rPr>
        <w:t>a</w:t>
      </w:r>
      <w:r w:rsidRPr="00E82562">
        <w:rPr>
          <w:rFonts w:ascii="Garamond" w:hAnsi="Garamond" w:cs="Times New Roman"/>
          <w:color w:val="000000" w:themeColor="text1"/>
        </w:rPr>
        <w:t xml:space="preserve"> doprecyzowanie postanowień wzoru umowy w zakresie wskazanym przez Wykonawcę</w:t>
      </w:r>
    </w:p>
    <w:p w14:paraId="60F50C3E" w14:textId="77777777" w:rsidR="00CF1965" w:rsidRPr="00E82562" w:rsidRDefault="00CF1965" w:rsidP="006F567E">
      <w:pPr>
        <w:spacing w:after="0" w:line="240" w:lineRule="auto"/>
        <w:jc w:val="both"/>
        <w:rPr>
          <w:rFonts w:ascii="Garamond" w:hAnsi="Garamond" w:cs="Times New Roman"/>
          <w:b/>
          <w:color w:val="000000" w:themeColor="text1"/>
        </w:rPr>
      </w:pPr>
    </w:p>
    <w:p w14:paraId="79E89662" w14:textId="526CDE0E"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0D570B" w:rsidRPr="00E82562">
        <w:rPr>
          <w:rFonts w:ascii="Garamond" w:hAnsi="Garamond" w:cs="Times New Roman"/>
          <w:b/>
          <w:color w:val="000000" w:themeColor="text1"/>
        </w:rPr>
        <w:t xml:space="preserve"> 103</w:t>
      </w:r>
      <w:r w:rsidRPr="00E82562">
        <w:rPr>
          <w:rFonts w:ascii="Garamond" w:hAnsi="Garamond"/>
          <w:color w:val="000000" w:themeColor="text1"/>
        </w:rPr>
        <w:t xml:space="preserve"> </w:t>
      </w:r>
    </w:p>
    <w:p w14:paraId="4CB1C47D" w14:textId="09CF89DD"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Umowa §17 ust. 15 pkt (1) (2) - czy Zamawiający akceptuje obniżenie ustalone w drodze negocjacji Zamawiającego z Wykonawcą lub przez niezależnego eksperta?</w:t>
      </w:r>
    </w:p>
    <w:p w14:paraId="0D671BD1"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1085BEAA" w14:textId="6195CBAB" w:rsidR="00773480" w:rsidRPr="00E82562" w:rsidRDefault="00CF1965"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4AB35249" w14:textId="77777777" w:rsidR="00CF1965" w:rsidRPr="00E82562" w:rsidRDefault="00CF1965" w:rsidP="006F567E">
      <w:pPr>
        <w:spacing w:after="0" w:line="240" w:lineRule="auto"/>
        <w:jc w:val="both"/>
        <w:rPr>
          <w:rFonts w:ascii="Garamond" w:hAnsi="Garamond" w:cs="Times New Roman"/>
          <w:color w:val="000000" w:themeColor="text1"/>
        </w:rPr>
      </w:pPr>
    </w:p>
    <w:p w14:paraId="4B52CE12" w14:textId="03A5B3CB"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A861E8" w:rsidRPr="00E82562">
        <w:rPr>
          <w:rFonts w:ascii="Garamond" w:hAnsi="Garamond" w:cs="Times New Roman"/>
          <w:b/>
          <w:color w:val="000000" w:themeColor="text1"/>
        </w:rPr>
        <w:t xml:space="preserve"> 104</w:t>
      </w:r>
      <w:r w:rsidRPr="00E82562">
        <w:rPr>
          <w:rFonts w:ascii="Garamond" w:hAnsi="Garamond"/>
          <w:color w:val="000000" w:themeColor="text1"/>
        </w:rPr>
        <w:t xml:space="preserve"> </w:t>
      </w:r>
    </w:p>
    <w:p w14:paraId="55AF9C89" w14:textId="0F10BF40"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Umowa §30 ust. 5 - (1) czy Zamawiający akceptuje aktualizację ceny i terminu realizacji na dzień wznowienia robót?; (2) czy Zamawiający akceptuje prawo Wykonawcy do odstąpienia od Umowy przy zawieszeniu powyżej 60 dni?; (3) czy Zamawiający akceptuje pokrycie przez Zamawiającego udokumentowanych kosztów zawieszenia Robót?</w:t>
      </w:r>
    </w:p>
    <w:p w14:paraId="34F93383"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4D15127A" w14:textId="61682A91" w:rsidR="00AA0B39" w:rsidRPr="00E82562" w:rsidRDefault="00014D5A"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w zakresie wprowadzenia umownego prawa odstąpienia przy zawieszeniu powyżej 60 dni. Postanowienia SWZ w tym zakresie pozostają bez zmian. Zamawiający doprecyz</w:t>
      </w:r>
      <w:r w:rsidR="00E82562" w:rsidRPr="00E82562">
        <w:rPr>
          <w:rFonts w:ascii="Garamond" w:hAnsi="Garamond" w:cs="Times New Roman"/>
          <w:color w:val="000000" w:themeColor="text1"/>
        </w:rPr>
        <w:t>ował</w:t>
      </w:r>
      <w:r w:rsidRPr="00E82562">
        <w:rPr>
          <w:rFonts w:ascii="Garamond" w:hAnsi="Garamond" w:cs="Times New Roman"/>
          <w:color w:val="000000" w:themeColor="text1"/>
        </w:rPr>
        <w:t xml:space="preserve"> treś</w:t>
      </w:r>
      <w:r w:rsidR="00E82562" w:rsidRPr="00E82562">
        <w:rPr>
          <w:rFonts w:ascii="Garamond" w:hAnsi="Garamond" w:cs="Times New Roman"/>
          <w:color w:val="000000" w:themeColor="text1"/>
        </w:rPr>
        <w:t>ć ust. 6 w ten sposób, że odsyła</w:t>
      </w:r>
      <w:r w:rsidRPr="00E82562">
        <w:rPr>
          <w:rFonts w:ascii="Garamond" w:hAnsi="Garamond" w:cs="Times New Roman"/>
          <w:color w:val="000000" w:themeColor="text1"/>
        </w:rPr>
        <w:t xml:space="preserve"> również do ust. 4 pkt 2, co oznacza że w sytuacjach niezawinionych przez Wykonawcę będzie on uprawniony do przedłużenia Terminu Zakończenia Zakresu Prac Wykonawcy o okres równy okresowi wstrzymania robót (przestoju) i do kosztów zwrotu kosztów powstałych wskutek wstrzymania robót.</w:t>
      </w:r>
    </w:p>
    <w:p w14:paraId="06970A7B" w14:textId="77777777" w:rsidR="00773480" w:rsidRPr="00E82562" w:rsidRDefault="00773480" w:rsidP="006F567E">
      <w:pPr>
        <w:spacing w:after="0" w:line="240" w:lineRule="auto"/>
        <w:jc w:val="both"/>
        <w:rPr>
          <w:rFonts w:ascii="Garamond" w:hAnsi="Garamond" w:cs="Times New Roman"/>
          <w:color w:val="000000" w:themeColor="text1"/>
        </w:rPr>
      </w:pPr>
    </w:p>
    <w:p w14:paraId="27455FF8" w14:textId="551E6E68"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A861E8" w:rsidRPr="00E82562">
        <w:rPr>
          <w:rFonts w:ascii="Garamond" w:hAnsi="Garamond" w:cs="Times New Roman"/>
          <w:b/>
          <w:color w:val="000000" w:themeColor="text1"/>
        </w:rPr>
        <w:t xml:space="preserve"> 105</w:t>
      </w:r>
      <w:r w:rsidRPr="00E82562">
        <w:rPr>
          <w:rFonts w:ascii="Garamond" w:hAnsi="Garamond"/>
          <w:color w:val="000000" w:themeColor="text1"/>
        </w:rPr>
        <w:t xml:space="preserve"> </w:t>
      </w:r>
    </w:p>
    <w:p w14:paraId="3C72C2F0" w14:textId="5F330899"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Umowa §37 ust. 4 - (1) czy Zamawiający potwierdza, iż dokumenty podwykonawców o zapłacie ich wynagrodzenia w całości mają dotyczyć płatności wymagalnych?, (2) czy Zamawiający wyraża zgodę </w:t>
      </w:r>
      <w:r w:rsidR="00914649" w:rsidRPr="00E82562">
        <w:rPr>
          <w:rFonts w:ascii="Garamond" w:hAnsi="Garamond" w:cs="Times New Roman"/>
          <w:color w:val="000000" w:themeColor="text1"/>
        </w:rPr>
        <w:br/>
      </w:r>
      <w:r w:rsidRPr="00E82562">
        <w:rPr>
          <w:rFonts w:ascii="Garamond" w:hAnsi="Garamond" w:cs="Times New Roman"/>
          <w:color w:val="000000" w:themeColor="text1"/>
        </w:rPr>
        <w:t>na dostarczenie dokumentów podwykonawców o zapłacie ich wynagrodzenia w całości, pomiędzy datą wystawienia faktury końcowej przez Wykonawcę, a datą dokonania płatności przez Zamawiającego?; (3) czy Zamawiający akceptuje przedkładanie dowodów zapłaty podwykonawcom przez Wykonawcę?</w:t>
      </w:r>
    </w:p>
    <w:p w14:paraId="76607A7B"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47FBCC07" w14:textId="54440AEC" w:rsidR="00773480" w:rsidRPr="00E82562" w:rsidRDefault="00014D5A" w:rsidP="00014D5A">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Dokumenty Podwykonawców o zapłacie ich wynagrodzenia mają dotyczyć płatności wymagalnych (zgodnie z art. 447 </w:t>
      </w:r>
      <w:proofErr w:type="spellStart"/>
      <w:r w:rsidRPr="00E82562">
        <w:rPr>
          <w:rFonts w:ascii="Garamond" w:hAnsi="Garamond" w:cs="Times New Roman"/>
          <w:color w:val="000000" w:themeColor="text1"/>
        </w:rPr>
        <w:t>pzp</w:t>
      </w:r>
      <w:proofErr w:type="spellEnd"/>
      <w:r w:rsidRPr="00E82562">
        <w:rPr>
          <w:rFonts w:ascii="Garamond" w:hAnsi="Garamond" w:cs="Times New Roman"/>
          <w:color w:val="000000" w:themeColor="text1"/>
        </w:rPr>
        <w:t xml:space="preserve">). Zamawiający wyraża zgodę na dostarczenie dokumentów Podwykonawców o zapłacie ich wynagrodzenia w całości, pomiędzy datą wystawienia faktury końcowej przez Wykonawcę, a datą dokonania płatności przez Zamawiającego oraz akceptuje przedkładanie dowodów zapłaty Podwykonawcom przez Wykonawcę, z zastrzeżeniem, że rozliczenie końcowe przedmiotu Umowy musi zawierać pisemne oświadczenia Podwykonawców, podpisane przez osoby uprawnione do ich reprezentacji, stwierdzające, że rozliczenie obejmuje pełny zakres zrealizowanych przez nich Zakresu Prac Wykonawcy oraz, że wszystkie należności wobec nich zostały uregulowane (§37 ust. 4 </w:t>
      </w:r>
      <w:proofErr w:type="spellStart"/>
      <w:r w:rsidRPr="00E82562">
        <w:rPr>
          <w:rFonts w:ascii="Garamond" w:hAnsi="Garamond" w:cs="Times New Roman"/>
          <w:color w:val="000000" w:themeColor="text1"/>
        </w:rPr>
        <w:t>zd</w:t>
      </w:r>
      <w:proofErr w:type="spellEnd"/>
      <w:r w:rsidRPr="00E82562">
        <w:rPr>
          <w:rFonts w:ascii="Garamond" w:hAnsi="Garamond" w:cs="Times New Roman"/>
          <w:color w:val="000000" w:themeColor="text1"/>
        </w:rPr>
        <w:t>. 2 wzoru umowy).</w:t>
      </w:r>
    </w:p>
    <w:p w14:paraId="5163D514" w14:textId="77777777" w:rsidR="00014D5A" w:rsidRPr="00E82562" w:rsidRDefault="00014D5A" w:rsidP="00014D5A">
      <w:pPr>
        <w:spacing w:after="0" w:line="240" w:lineRule="auto"/>
        <w:jc w:val="both"/>
        <w:rPr>
          <w:rFonts w:ascii="Garamond" w:hAnsi="Garamond" w:cs="Times New Roman"/>
          <w:color w:val="000000" w:themeColor="text1"/>
        </w:rPr>
      </w:pPr>
    </w:p>
    <w:p w14:paraId="64EA3CA2" w14:textId="5344E99D"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A861E8" w:rsidRPr="00E82562">
        <w:rPr>
          <w:rFonts w:ascii="Garamond" w:hAnsi="Garamond" w:cs="Times New Roman"/>
          <w:b/>
          <w:color w:val="000000" w:themeColor="text1"/>
        </w:rPr>
        <w:t xml:space="preserve"> 106</w:t>
      </w:r>
      <w:r w:rsidRPr="00E82562">
        <w:rPr>
          <w:rFonts w:ascii="Garamond" w:hAnsi="Garamond"/>
          <w:color w:val="000000" w:themeColor="text1"/>
        </w:rPr>
        <w:t xml:space="preserve"> </w:t>
      </w:r>
    </w:p>
    <w:p w14:paraId="5754DE0A" w14:textId="1AA1B079"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 xml:space="preserve">Umowa §37 ust. 5 - czy Zamawiający potwierdza wstrzymanie </w:t>
      </w:r>
      <w:bookmarkStart w:id="4" w:name="_Hlk108978303"/>
      <w:r w:rsidRPr="00E82562">
        <w:rPr>
          <w:rFonts w:ascii="Garamond" w:hAnsi="Garamond" w:cs="Times New Roman"/>
          <w:color w:val="000000" w:themeColor="text1"/>
        </w:rPr>
        <w:t>na kwotę nie wyższą niż równowartość kwoty niezapłaconej podwykonawcom</w:t>
      </w:r>
      <w:bookmarkEnd w:id="4"/>
      <w:r w:rsidRPr="00E82562">
        <w:rPr>
          <w:rFonts w:ascii="Garamond" w:hAnsi="Garamond" w:cs="Times New Roman"/>
          <w:color w:val="000000" w:themeColor="text1"/>
        </w:rPr>
        <w:t>?</w:t>
      </w:r>
    </w:p>
    <w:p w14:paraId="2D6A983D"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2A69B4B1" w14:textId="35273CF7" w:rsidR="00AF19BC" w:rsidRPr="00E82562" w:rsidRDefault="00014D5A" w:rsidP="00773480">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w:t>
      </w:r>
      <w:r w:rsidR="00E82562" w:rsidRPr="00E82562">
        <w:rPr>
          <w:rFonts w:ascii="Garamond" w:hAnsi="Garamond" w:cs="Times New Roman"/>
          <w:color w:val="000000" w:themeColor="text1"/>
        </w:rPr>
        <w:t>mawiający potwierdza i doprecyzował</w:t>
      </w:r>
      <w:r w:rsidRPr="00E82562">
        <w:rPr>
          <w:rFonts w:ascii="Garamond" w:hAnsi="Garamond" w:cs="Times New Roman"/>
          <w:color w:val="000000" w:themeColor="text1"/>
        </w:rPr>
        <w:t xml:space="preserve"> zapis § 37 ust. 6 wzoru umowy.</w:t>
      </w:r>
    </w:p>
    <w:p w14:paraId="345C6B7A" w14:textId="77777777" w:rsidR="00014D5A" w:rsidRPr="00E82562" w:rsidRDefault="00014D5A" w:rsidP="00773480">
      <w:pPr>
        <w:spacing w:after="0" w:line="240" w:lineRule="auto"/>
        <w:jc w:val="both"/>
        <w:rPr>
          <w:rFonts w:ascii="Garamond" w:hAnsi="Garamond" w:cs="Times New Roman"/>
          <w:b/>
          <w:color w:val="000000" w:themeColor="text1"/>
        </w:rPr>
      </w:pPr>
    </w:p>
    <w:p w14:paraId="11A39197" w14:textId="51238F5B" w:rsidR="00773480" w:rsidRPr="00E82562" w:rsidRDefault="00773480" w:rsidP="00773480">
      <w:pPr>
        <w:spacing w:after="0" w:line="240" w:lineRule="auto"/>
        <w:jc w:val="both"/>
        <w:rPr>
          <w:rFonts w:ascii="Garamond" w:hAnsi="Garamond"/>
          <w:color w:val="000000" w:themeColor="text1"/>
        </w:rPr>
      </w:pPr>
      <w:r w:rsidRPr="00E82562">
        <w:rPr>
          <w:rFonts w:ascii="Garamond" w:hAnsi="Garamond" w:cs="Times New Roman"/>
          <w:b/>
          <w:color w:val="000000" w:themeColor="text1"/>
        </w:rPr>
        <w:t>Pytanie</w:t>
      </w:r>
      <w:r w:rsidR="00A861E8" w:rsidRPr="00E82562">
        <w:rPr>
          <w:rFonts w:ascii="Garamond" w:hAnsi="Garamond" w:cs="Times New Roman"/>
          <w:b/>
          <w:color w:val="000000" w:themeColor="text1"/>
        </w:rPr>
        <w:t xml:space="preserve"> 107</w:t>
      </w:r>
      <w:r w:rsidRPr="00E82562">
        <w:rPr>
          <w:rFonts w:ascii="Garamond" w:hAnsi="Garamond"/>
          <w:color w:val="000000" w:themeColor="text1"/>
        </w:rPr>
        <w:t xml:space="preserve"> </w:t>
      </w:r>
    </w:p>
    <w:p w14:paraId="7040E684" w14:textId="2F6A0737" w:rsidR="00AA0B39" w:rsidRPr="00E82562" w:rsidRDefault="00AA0B39"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Umowa §39 ust. 2 - czy Zamawiający akceptuje ustanowienie limitu kar na poziomie nie wyższym niż 10% Wynagrodzenia?</w:t>
      </w:r>
    </w:p>
    <w:p w14:paraId="0B936C83" w14:textId="77777777" w:rsidR="00B21D65" w:rsidRPr="00E82562" w:rsidRDefault="00B21D65" w:rsidP="00B21D65">
      <w:pPr>
        <w:spacing w:after="0" w:line="240" w:lineRule="auto"/>
        <w:jc w:val="both"/>
        <w:rPr>
          <w:rFonts w:ascii="Garamond" w:hAnsi="Garamond" w:cs="Times New Roman"/>
          <w:b/>
          <w:color w:val="000000" w:themeColor="text1"/>
        </w:rPr>
      </w:pPr>
      <w:r w:rsidRPr="00E82562">
        <w:rPr>
          <w:rFonts w:ascii="Garamond" w:hAnsi="Garamond" w:cs="Times New Roman"/>
          <w:b/>
          <w:color w:val="000000" w:themeColor="text1"/>
        </w:rPr>
        <w:t>Odpowiedź:</w:t>
      </w:r>
    </w:p>
    <w:p w14:paraId="4967E484" w14:textId="3EABBCBD" w:rsidR="000C4A7C" w:rsidRPr="00E82562" w:rsidRDefault="006D61B8" w:rsidP="006F567E">
      <w:pPr>
        <w:spacing w:after="0" w:line="240" w:lineRule="auto"/>
        <w:jc w:val="both"/>
        <w:rPr>
          <w:rFonts w:ascii="Garamond" w:hAnsi="Garamond" w:cs="Times New Roman"/>
          <w:color w:val="000000" w:themeColor="text1"/>
        </w:rPr>
      </w:pPr>
      <w:r w:rsidRPr="00E82562">
        <w:rPr>
          <w:rFonts w:ascii="Garamond" w:hAnsi="Garamond" w:cs="Times New Roman"/>
          <w:color w:val="000000" w:themeColor="text1"/>
        </w:rPr>
        <w:t>Zamawiający nie wyraża zgody na proponowaną zmianę. Postanowienia SWZ w tym zakresie pozostają bez zmian.</w:t>
      </w:r>
    </w:p>
    <w:p w14:paraId="5D7480BD" w14:textId="77777777" w:rsidR="006D61B8" w:rsidRPr="00E82562" w:rsidRDefault="006D61B8" w:rsidP="006F567E">
      <w:pPr>
        <w:spacing w:after="0" w:line="240" w:lineRule="auto"/>
        <w:jc w:val="both"/>
        <w:rPr>
          <w:rFonts w:ascii="Garamond" w:hAnsi="Garamond" w:cs="Times New Roman"/>
          <w:color w:val="000000" w:themeColor="text1"/>
        </w:rPr>
      </w:pPr>
    </w:p>
    <w:p w14:paraId="15EA6183" w14:textId="77777777" w:rsidR="00D64AFD" w:rsidRPr="00E82562" w:rsidRDefault="00D64AFD" w:rsidP="006F567E">
      <w:pPr>
        <w:spacing w:after="0" w:line="240" w:lineRule="auto"/>
        <w:jc w:val="both"/>
        <w:rPr>
          <w:rFonts w:ascii="Garamond" w:hAnsi="Garamond" w:cs="Times New Roman"/>
          <w:color w:val="000000" w:themeColor="text1"/>
        </w:rPr>
      </w:pPr>
    </w:p>
    <w:p w14:paraId="73236B08" w14:textId="6C62B1C2" w:rsidR="00D64AFD" w:rsidRPr="00E82562" w:rsidRDefault="00D64AFD" w:rsidP="002D56D6">
      <w:pPr>
        <w:spacing w:after="0" w:line="240" w:lineRule="auto"/>
        <w:ind w:firstLine="708"/>
        <w:jc w:val="both"/>
        <w:rPr>
          <w:rFonts w:ascii="Garamond" w:hAnsi="Garamond" w:cs="Times New Roman"/>
          <w:color w:val="000000" w:themeColor="text1"/>
        </w:rPr>
      </w:pPr>
      <w:r w:rsidRPr="00E82562">
        <w:rPr>
          <w:rFonts w:ascii="Garamond" w:hAnsi="Garamond" w:cs="Times New Roman"/>
          <w:color w:val="000000" w:themeColor="text1"/>
        </w:rPr>
        <w:t xml:space="preserve">Zamawiający informuje, iż zmodyfikował opis przedmiotu zamówienia </w:t>
      </w:r>
      <w:r w:rsidR="002D56D6" w:rsidRPr="00E82562">
        <w:rPr>
          <w:rFonts w:ascii="Garamond" w:hAnsi="Garamond" w:cs="Times New Roman"/>
          <w:color w:val="000000" w:themeColor="text1"/>
        </w:rPr>
        <w:t>(zał. nr 1a do SWZ) poprzez wykreślenie następujących rozdziałów: „Termin realizacji”, „Przekazanie i utrzymanie terenu budowy”, „Odbiory”, „Gwarancje”, Warunki zatrudnienia”, „Zasady finansowania”, „Inwestor zastępczy”. Poszczególne wykreślone z opisu uregulowania posiadają swoje aktualne i obowiązujące brzmienie w ramach postanowień wzoru umowy (zał. nr 3 do SWZ).</w:t>
      </w:r>
    </w:p>
    <w:p w14:paraId="214A41C9" w14:textId="77777777" w:rsidR="002D56D6" w:rsidRPr="00E82562" w:rsidRDefault="002D56D6" w:rsidP="002D56D6">
      <w:pPr>
        <w:spacing w:after="0" w:line="240" w:lineRule="auto"/>
        <w:ind w:firstLine="708"/>
        <w:jc w:val="both"/>
        <w:rPr>
          <w:rFonts w:ascii="Garamond" w:hAnsi="Garamond" w:cs="Times New Roman"/>
          <w:color w:val="000000" w:themeColor="text1"/>
        </w:rPr>
      </w:pPr>
    </w:p>
    <w:p w14:paraId="79D45C4D" w14:textId="77777777" w:rsidR="00D64AFD" w:rsidRPr="00E82562" w:rsidRDefault="00D64AFD" w:rsidP="006F567E">
      <w:pPr>
        <w:spacing w:after="0" w:line="240" w:lineRule="auto"/>
        <w:jc w:val="both"/>
        <w:rPr>
          <w:rFonts w:ascii="Garamond" w:hAnsi="Garamond" w:cs="Times New Roman"/>
          <w:color w:val="000000" w:themeColor="text1"/>
        </w:rPr>
      </w:pPr>
    </w:p>
    <w:p w14:paraId="41107902" w14:textId="77777777" w:rsidR="00E82562" w:rsidRPr="00E82562" w:rsidRDefault="00E82562" w:rsidP="002D56D6">
      <w:pPr>
        <w:spacing w:after="0" w:line="240" w:lineRule="auto"/>
        <w:ind w:firstLine="708"/>
        <w:jc w:val="both"/>
        <w:rPr>
          <w:rFonts w:ascii="Garamond" w:hAnsi="Garamond" w:cs="Times New Roman"/>
          <w:color w:val="000000" w:themeColor="text1"/>
        </w:rPr>
      </w:pPr>
    </w:p>
    <w:p w14:paraId="650009AE" w14:textId="3CB9DAED" w:rsidR="000C4A7C" w:rsidRPr="00E82562" w:rsidRDefault="000C4A7C" w:rsidP="002D56D6">
      <w:pPr>
        <w:spacing w:after="0" w:line="240" w:lineRule="auto"/>
        <w:ind w:firstLine="708"/>
        <w:jc w:val="both"/>
        <w:rPr>
          <w:rFonts w:ascii="Garamond" w:hAnsi="Garamond" w:cs="Times New Roman"/>
          <w:color w:val="000000" w:themeColor="text1"/>
        </w:rPr>
      </w:pPr>
      <w:r w:rsidRPr="00E82562">
        <w:rPr>
          <w:rFonts w:ascii="Garamond" w:hAnsi="Garamond" w:cs="Times New Roman"/>
          <w:color w:val="000000" w:themeColor="text1"/>
        </w:rPr>
        <w:t>W załączeniu przekazuję opis przedmiotu zamówi</w:t>
      </w:r>
      <w:r w:rsidR="002D56D6" w:rsidRPr="00E82562">
        <w:rPr>
          <w:rFonts w:ascii="Garamond" w:hAnsi="Garamond" w:cs="Times New Roman"/>
          <w:color w:val="000000" w:themeColor="text1"/>
        </w:rPr>
        <w:t>enia (stanowiący załącznik nr 1</w:t>
      </w:r>
      <w:r w:rsidRPr="00E82562">
        <w:rPr>
          <w:rFonts w:ascii="Garamond" w:hAnsi="Garamond" w:cs="Times New Roman"/>
          <w:color w:val="000000" w:themeColor="text1"/>
        </w:rPr>
        <w:t>a</w:t>
      </w:r>
      <w:r w:rsidR="002D56D6" w:rsidRPr="00E82562">
        <w:rPr>
          <w:rFonts w:ascii="Garamond" w:hAnsi="Garamond" w:cs="Times New Roman"/>
          <w:color w:val="000000" w:themeColor="text1"/>
        </w:rPr>
        <w:t xml:space="preserve"> do SWZ) oraz wzór umowy (</w:t>
      </w:r>
      <w:r w:rsidRPr="00E82562">
        <w:rPr>
          <w:rFonts w:ascii="Garamond" w:hAnsi="Garamond" w:cs="Times New Roman"/>
          <w:color w:val="000000" w:themeColor="text1"/>
        </w:rPr>
        <w:t>stanowiący załąc</w:t>
      </w:r>
      <w:r w:rsidR="00D76821" w:rsidRPr="00E82562">
        <w:rPr>
          <w:rFonts w:ascii="Garamond" w:hAnsi="Garamond" w:cs="Times New Roman"/>
          <w:color w:val="000000" w:themeColor="text1"/>
        </w:rPr>
        <w:t>znik nr 3 do SWZ</w:t>
      </w:r>
      <w:r w:rsidR="002D56D6" w:rsidRPr="00E82562">
        <w:rPr>
          <w:rFonts w:ascii="Garamond" w:hAnsi="Garamond" w:cs="Times New Roman"/>
          <w:color w:val="000000" w:themeColor="text1"/>
        </w:rPr>
        <w:t>)</w:t>
      </w:r>
      <w:r w:rsidR="00D76821" w:rsidRPr="00E82562">
        <w:rPr>
          <w:rFonts w:ascii="Garamond" w:hAnsi="Garamond" w:cs="Times New Roman"/>
          <w:color w:val="000000" w:themeColor="text1"/>
        </w:rPr>
        <w:t>, uwzględniające</w:t>
      </w:r>
      <w:r w:rsidRPr="00E82562">
        <w:rPr>
          <w:rFonts w:ascii="Garamond" w:hAnsi="Garamond" w:cs="Times New Roman"/>
          <w:color w:val="000000" w:themeColor="text1"/>
        </w:rPr>
        <w:t xml:space="preserve"> </w:t>
      </w:r>
      <w:r w:rsidR="002D56D6" w:rsidRPr="00E82562">
        <w:rPr>
          <w:rFonts w:ascii="Garamond" w:hAnsi="Garamond" w:cs="Times New Roman"/>
          <w:bCs/>
          <w:color w:val="000000" w:themeColor="text1"/>
        </w:rPr>
        <w:t>powyżej udzielone odpowiedzi oraz wprowadzone zmiany</w:t>
      </w:r>
      <w:r w:rsidRPr="00E82562">
        <w:rPr>
          <w:rFonts w:ascii="Garamond" w:hAnsi="Garamond" w:cs="Times New Roman"/>
          <w:color w:val="000000" w:themeColor="text1"/>
        </w:rPr>
        <w:t>.</w:t>
      </w:r>
    </w:p>
    <w:p w14:paraId="7A9C0C35" w14:textId="77777777" w:rsidR="00AA0B39" w:rsidRPr="00E82562" w:rsidRDefault="00AA0B39" w:rsidP="006F567E">
      <w:pPr>
        <w:spacing w:after="0" w:line="240" w:lineRule="auto"/>
        <w:jc w:val="both"/>
        <w:rPr>
          <w:rFonts w:ascii="Garamond" w:hAnsi="Garamond" w:cs="Times New Roman"/>
          <w:color w:val="000000" w:themeColor="text1"/>
        </w:rPr>
      </w:pPr>
    </w:p>
    <w:p w14:paraId="4F8D3867" w14:textId="77777777" w:rsidR="00AA0B39" w:rsidRPr="00E82562" w:rsidRDefault="00AA0B39" w:rsidP="006F567E">
      <w:pPr>
        <w:spacing w:after="0" w:line="240" w:lineRule="auto"/>
        <w:jc w:val="both"/>
        <w:rPr>
          <w:rFonts w:ascii="Garamond" w:hAnsi="Garamond" w:cs="Times New Roman"/>
          <w:color w:val="000000" w:themeColor="text1"/>
        </w:rPr>
      </w:pPr>
    </w:p>
    <w:p w14:paraId="77B997AA" w14:textId="77777777" w:rsidR="00AA0B39" w:rsidRPr="00E82562" w:rsidRDefault="00AA0B39" w:rsidP="006F567E">
      <w:pPr>
        <w:spacing w:after="0" w:line="240" w:lineRule="auto"/>
        <w:jc w:val="both"/>
        <w:rPr>
          <w:rFonts w:ascii="Garamond" w:hAnsi="Garamond" w:cs="Times New Roman"/>
          <w:color w:val="000000" w:themeColor="text1"/>
        </w:rPr>
      </w:pPr>
    </w:p>
    <w:p w14:paraId="25FC4334" w14:textId="77777777" w:rsidR="00AA0B39" w:rsidRPr="00E82562" w:rsidRDefault="00AA0B39" w:rsidP="006F567E">
      <w:pPr>
        <w:spacing w:after="0" w:line="240" w:lineRule="auto"/>
        <w:jc w:val="both"/>
        <w:rPr>
          <w:rFonts w:ascii="Garamond" w:hAnsi="Garamond" w:cs="Times New Roman"/>
          <w:b/>
          <w:color w:val="000000" w:themeColor="text1"/>
          <w:highlight w:val="yellow"/>
        </w:rPr>
      </w:pPr>
    </w:p>
    <w:p w14:paraId="027C5B1E" w14:textId="77777777" w:rsidR="00AA0B39" w:rsidRPr="00E82562" w:rsidRDefault="00AA0B39" w:rsidP="006F567E">
      <w:pPr>
        <w:spacing w:after="0" w:line="240" w:lineRule="auto"/>
        <w:jc w:val="both"/>
        <w:rPr>
          <w:rFonts w:ascii="Garamond" w:hAnsi="Garamond" w:cs="Times New Roman"/>
          <w:b/>
          <w:color w:val="000000" w:themeColor="text1"/>
          <w:highlight w:val="yellow"/>
        </w:rPr>
      </w:pPr>
    </w:p>
    <w:sectPr w:rsidR="00AA0B39" w:rsidRPr="00E82562" w:rsidSect="00CB2F5F">
      <w:headerReference w:type="default" r:id="rId8"/>
      <w:footerReference w:type="default" r:id="rId9"/>
      <w:pgSz w:w="11906" w:h="16838"/>
      <w:pgMar w:top="172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19547" w14:textId="77777777" w:rsidR="005B5A68" w:rsidRDefault="005B5A68" w:rsidP="00BC70B4">
      <w:pPr>
        <w:spacing w:after="0" w:line="240" w:lineRule="auto"/>
      </w:pPr>
      <w:r>
        <w:separator/>
      </w:r>
    </w:p>
  </w:endnote>
  <w:endnote w:type="continuationSeparator" w:id="0">
    <w:p w14:paraId="19AB9864" w14:textId="77777777" w:rsidR="005B5A68" w:rsidRDefault="005B5A68" w:rsidP="00BC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759670574"/>
      <w:docPartObj>
        <w:docPartGallery w:val="Page Numbers (Bottom of Page)"/>
        <w:docPartUnique/>
      </w:docPartObj>
    </w:sdtPr>
    <w:sdtEndPr>
      <w:rPr>
        <w:rFonts w:ascii="Garamond" w:hAnsi="Garamond"/>
        <w:sz w:val="22"/>
        <w:szCs w:val="22"/>
      </w:rPr>
    </w:sdtEndPr>
    <w:sdtContent>
      <w:p w14:paraId="73DCDD7A" w14:textId="2676706A" w:rsidR="00860F5D" w:rsidRPr="00CB2F5F" w:rsidRDefault="00860F5D">
        <w:pPr>
          <w:pStyle w:val="Stopka"/>
          <w:jc w:val="right"/>
          <w:rPr>
            <w:rFonts w:ascii="Garamond" w:eastAsiaTheme="majorEastAsia" w:hAnsi="Garamond" w:cstheme="majorBidi"/>
          </w:rPr>
        </w:pPr>
        <w:r w:rsidRPr="00CB2F5F">
          <w:rPr>
            <w:rFonts w:ascii="Garamond" w:eastAsiaTheme="majorEastAsia" w:hAnsi="Garamond" w:cstheme="majorBidi"/>
          </w:rPr>
          <w:t xml:space="preserve">str. </w:t>
        </w:r>
        <w:r w:rsidRPr="00CB2F5F">
          <w:rPr>
            <w:rFonts w:ascii="Garamond" w:eastAsiaTheme="minorEastAsia" w:hAnsi="Garamond" w:cs="Times New Roman"/>
          </w:rPr>
          <w:fldChar w:fldCharType="begin"/>
        </w:r>
        <w:r w:rsidRPr="00CB2F5F">
          <w:rPr>
            <w:rFonts w:ascii="Garamond" w:hAnsi="Garamond"/>
          </w:rPr>
          <w:instrText>PAGE    \* MERGEFORMAT</w:instrText>
        </w:r>
        <w:r w:rsidRPr="00CB2F5F">
          <w:rPr>
            <w:rFonts w:ascii="Garamond" w:eastAsiaTheme="minorEastAsia" w:hAnsi="Garamond" w:cs="Times New Roman"/>
          </w:rPr>
          <w:fldChar w:fldCharType="separate"/>
        </w:r>
        <w:r w:rsidR="00C167DF" w:rsidRPr="00C167DF">
          <w:rPr>
            <w:rFonts w:ascii="Garamond" w:eastAsiaTheme="majorEastAsia" w:hAnsi="Garamond" w:cstheme="majorBidi"/>
            <w:noProof/>
          </w:rPr>
          <w:t>23</w:t>
        </w:r>
        <w:r w:rsidRPr="00CB2F5F">
          <w:rPr>
            <w:rFonts w:ascii="Garamond" w:eastAsiaTheme="majorEastAsia" w:hAnsi="Garamond" w:cstheme="majorBidi"/>
          </w:rPr>
          <w:fldChar w:fldCharType="end"/>
        </w:r>
      </w:p>
    </w:sdtContent>
  </w:sdt>
  <w:p w14:paraId="7B298D8C" w14:textId="77777777" w:rsidR="00860F5D" w:rsidRPr="00BC70B4" w:rsidRDefault="00860F5D" w:rsidP="00BC70B4">
    <w:pPr>
      <w:pStyle w:val="Stopk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3BD73" w14:textId="77777777" w:rsidR="005B5A68" w:rsidRDefault="005B5A68" w:rsidP="00BC70B4">
      <w:pPr>
        <w:spacing w:after="0" w:line="240" w:lineRule="auto"/>
      </w:pPr>
      <w:r>
        <w:separator/>
      </w:r>
    </w:p>
  </w:footnote>
  <w:footnote w:type="continuationSeparator" w:id="0">
    <w:p w14:paraId="5F6E0EE6" w14:textId="77777777" w:rsidR="005B5A68" w:rsidRDefault="005B5A68" w:rsidP="00BC7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93C91" w14:textId="77777777" w:rsidR="00860F5D" w:rsidRDefault="00860F5D" w:rsidP="00BC70B4">
    <w:pPr>
      <w:pStyle w:val="Nagwek"/>
      <w:jc w:val="center"/>
    </w:pPr>
    <w:r>
      <w:rPr>
        <w:noProof/>
        <w:lang w:eastAsia="pl-PL"/>
      </w:rPr>
      <w:drawing>
        <wp:inline distT="0" distB="0" distL="0" distR="0" wp14:anchorId="1EE2DC20" wp14:editId="00237AD7">
          <wp:extent cx="1760220" cy="952500"/>
          <wp:effectExtent l="0" t="0" r="0" b="0"/>
          <wp:docPr id="3" name="Obraz 3"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p w14:paraId="40A55A5F" w14:textId="77777777" w:rsidR="00860F5D" w:rsidRDefault="00860F5D" w:rsidP="00BC70B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5EFA"/>
    <w:multiLevelType w:val="hybridMultilevel"/>
    <w:tmpl w:val="EB969A48"/>
    <w:lvl w:ilvl="0" w:tplc="4B1E53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415F40"/>
    <w:multiLevelType w:val="hybridMultilevel"/>
    <w:tmpl w:val="4DAE85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5161D8"/>
    <w:multiLevelType w:val="hybridMultilevel"/>
    <w:tmpl w:val="07221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9672C2"/>
    <w:multiLevelType w:val="hybridMultilevel"/>
    <w:tmpl w:val="07221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7B6FF4"/>
    <w:multiLevelType w:val="hybridMultilevel"/>
    <w:tmpl w:val="494AF4CE"/>
    <w:lvl w:ilvl="0" w:tplc="5BCE5222">
      <w:start w:val="1"/>
      <w:numFmt w:val="decimal"/>
      <w:lvlText w:val="%1."/>
      <w:lvlJc w:val="left"/>
      <w:pPr>
        <w:ind w:left="720" w:hanging="360"/>
      </w:pPr>
      <w:rPr>
        <w:rFonts w:cstheme="minorBidi" w:hint="default"/>
        <w:color w:val="2E74B5"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423F8D"/>
    <w:multiLevelType w:val="multilevel"/>
    <w:tmpl w:val="ACFA76BE"/>
    <w:lvl w:ilvl="0">
      <w:start w:val="1"/>
      <w:numFmt w:val="decimal"/>
      <w:lvlText w:val="%1. Zamówienie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853630B"/>
    <w:multiLevelType w:val="multilevel"/>
    <w:tmpl w:val="F2C4DDD2"/>
    <w:lvl w:ilvl="0">
      <w:start w:val="5"/>
      <w:numFmt w:val="decimal"/>
      <w:lvlText w:val="%1."/>
      <w:lvlJc w:val="left"/>
      <w:pPr>
        <w:ind w:left="360" w:hanging="360"/>
      </w:pPr>
      <w:rPr>
        <w:rFonts w:hint="default"/>
      </w:rPr>
    </w:lvl>
    <w:lvl w:ilvl="1">
      <w:start w:val="1"/>
      <w:numFmt w:val="decimal"/>
      <w:lvlText w:val="%1.%2."/>
      <w:lvlJc w:val="left"/>
      <w:pPr>
        <w:ind w:left="497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3491"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45"/>
    <w:rsid w:val="0000003B"/>
    <w:rsid w:val="000062FB"/>
    <w:rsid w:val="00007C31"/>
    <w:rsid w:val="000148FA"/>
    <w:rsid w:val="00014D5A"/>
    <w:rsid w:val="0002083B"/>
    <w:rsid w:val="000224D4"/>
    <w:rsid w:val="00027B18"/>
    <w:rsid w:val="0003222A"/>
    <w:rsid w:val="000334C3"/>
    <w:rsid w:val="00037D91"/>
    <w:rsid w:val="000405D4"/>
    <w:rsid w:val="00047317"/>
    <w:rsid w:val="00051E92"/>
    <w:rsid w:val="0008055F"/>
    <w:rsid w:val="00084107"/>
    <w:rsid w:val="00086DB1"/>
    <w:rsid w:val="000905FD"/>
    <w:rsid w:val="000A0A86"/>
    <w:rsid w:val="000A2447"/>
    <w:rsid w:val="000B2CD2"/>
    <w:rsid w:val="000C172F"/>
    <w:rsid w:val="000C4A7C"/>
    <w:rsid w:val="000C774E"/>
    <w:rsid w:val="000C7A38"/>
    <w:rsid w:val="000D008C"/>
    <w:rsid w:val="000D56DF"/>
    <w:rsid w:val="000D570B"/>
    <w:rsid w:val="000E02E8"/>
    <w:rsid w:val="000E46FB"/>
    <w:rsid w:val="000E744E"/>
    <w:rsid w:val="000F3863"/>
    <w:rsid w:val="000F4606"/>
    <w:rsid w:val="000F4B45"/>
    <w:rsid w:val="000F6300"/>
    <w:rsid w:val="001013C4"/>
    <w:rsid w:val="001066D6"/>
    <w:rsid w:val="001117B5"/>
    <w:rsid w:val="00116B02"/>
    <w:rsid w:val="00121796"/>
    <w:rsid w:val="00123451"/>
    <w:rsid w:val="001245C6"/>
    <w:rsid w:val="0015543A"/>
    <w:rsid w:val="00157F07"/>
    <w:rsid w:val="00160914"/>
    <w:rsid w:val="00161F2D"/>
    <w:rsid w:val="00162C4E"/>
    <w:rsid w:val="0017451A"/>
    <w:rsid w:val="0017677A"/>
    <w:rsid w:val="00176D4F"/>
    <w:rsid w:val="00177963"/>
    <w:rsid w:val="00177F4A"/>
    <w:rsid w:val="00193921"/>
    <w:rsid w:val="00197CAF"/>
    <w:rsid w:val="001A6FEE"/>
    <w:rsid w:val="001B34ED"/>
    <w:rsid w:val="001B3CF8"/>
    <w:rsid w:val="001B71CE"/>
    <w:rsid w:val="001B7C86"/>
    <w:rsid w:val="001C5262"/>
    <w:rsid w:val="001D1997"/>
    <w:rsid w:val="001D1CB1"/>
    <w:rsid w:val="001D38B6"/>
    <w:rsid w:val="001E5361"/>
    <w:rsid w:val="002010CD"/>
    <w:rsid w:val="00202485"/>
    <w:rsid w:val="00205BB5"/>
    <w:rsid w:val="00212DC8"/>
    <w:rsid w:val="00215643"/>
    <w:rsid w:val="002156DE"/>
    <w:rsid w:val="00217A05"/>
    <w:rsid w:val="00230DE1"/>
    <w:rsid w:val="00236AEF"/>
    <w:rsid w:val="00237E39"/>
    <w:rsid w:val="00241A5F"/>
    <w:rsid w:val="00246D11"/>
    <w:rsid w:val="0024700B"/>
    <w:rsid w:val="0025104B"/>
    <w:rsid w:val="002578D0"/>
    <w:rsid w:val="00261572"/>
    <w:rsid w:val="002661F7"/>
    <w:rsid w:val="00266204"/>
    <w:rsid w:val="002758F9"/>
    <w:rsid w:val="00275C27"/>
    <w:rsid w:val="00291964"/>
    <w:rsid w:val="002A671C"/>
    <w:rsid w:val="002A770A"/>
    <w:rsid w:val="002A7748"/>
    <w:rsid w:val="002B57D6"/>
    <w:rsid w:val="002C4CC5"/>
    <w:rsid w:val="002D300C"/>
    <w:rsid w:val="002D56D6"/>
    <w:rsid w:val="002E0B57"/>
    <w:rsid w:val="002E5DE7"/>
    <w:rsid w:val="002E6244"/>
    <w:rsid w:val="002E68B8"/>
    <w:rsid w:val="003324BD"/>
    <w:rsid w:val="003328E9"/>
    <w:rsid w:val="00335E05"/>
    <w:rsid w:val="00340A7F"/>
    <w:rsid w:val="00342C7F"/>
    <w:rsid w:val="00352600"/>
    <w:rsid w:val="0035528D"/>
    <w:rsid w:val="00377C44"/>
    <w:rsid w:val="00381592"/>
    <w:rsid w:val="00386B11"/>
    <w:rsid w:val="00393E2F"/>
    <w:rsid w:val="0039478C"/>
    <w:rsid w:val="003A4D57"/>
    <w:rsid w:val="003C5567"/>
    <w:rsid w:val="003D66FF"/>
    <w:rsid w:val="003D69A2"/>
    <w:rsid w:val="003F0125"/>
    <w:rsid w:val="003F0E7E"/>
    <w:rsid w:val="003F1907"/>
    <w:rsid w:val="003F5BA3"/>
    <w:rsid w:val="003F62B5"/>
    <w:rsid w:val="004139E5"/>
    <w:rsid w:val="00421E80"/>
    <w:rsid w:val="00426DDA"/>
    <w:rsid w:val="004312A3"/>
    <w:rsid w:val="004312C1"/>
    <w:rsid w:val="00442C48"/>
    <w:rsid w:val="004614F6"/>
    <w:rsid w:val="00464503"/>
    <w:rsid w:val="004670A4"/>
    <w:rsid w:val="0047314F"/>
    <w:rsid w:val="004779CF"/>
    <w:rsid w:val="00484016"/>
    <w:rsid w:val="00484742"/>
    <w:rsid w:val="00487095"/>
    <w:rsid w:val="00492E8F"/>
    <w:rsid w:val="004949EA"/>
    <w:rsid w:val="004977D0"/>
    <w:rsid w:val="004C00A2"/>
    <w:rsid w:val="004C66B8"/>
    <w:rsid w:val="004C70C0"/>
    <w:rsid w:val="004D243F"/>
    <w:rsid w:val="004D2EE1"/>
    <w:rsid w:val="004D6C4D"/>
    <w:rsid w:val="00503845"/>
    <w:rsid w:val="00506B93"/>
    <w:rsid w:val="0051157A"/>
    <w:rsid w:val="00513DE7"/>
    <w:rsid w:val="005226D0"/>
    <w:rsid w:val="00531CA9"/>
    <w:rsid w:val="00536EDA"/>
    <w:rsid w:val="00537047"/>
    <w:rsid w:val="00537710"/>
    <w:rsid w:val="005451CC"/>
    <w:rsid w:val="00552D33"/>
    <w:rsid w:val="00557AEC"/>
    <w:rsid w:val="0057081F"/>
    <w:rsid w:val="005764A2"/>
    <w:rsid w:val="00576755"/>
    <w:rsid w:val="005829AF"/>
    <w:rsid w:val="00584699"/>
    <w:rsid w:val="00584D73"/>
    <w:rsid w:val="00587F27"/>
    <w:rsid w:val="00595104"/>
    <w:rsid w:val="005961E0"/>
    <w:rsid w:val="00596C15"/>
    <w:rsid w:val="00597B0B"/>
    <w:rsid w:val="005B450E"/>
    <w:rsid w:val="005B58CC"/>
    <w:rsid w:val="005B58D2"/>
    <w:rsid w:val="005B5991"/>
    <w:rsid w:val="005B5A68"/>
    <w:rsid w:val="005C7AD1"/>
    <w:rsid w:val="005D7824"/>
    <w:rsid w:val="005F2E06"/>
    <w:rsid w:val="005F2F5B"/>
    <w:rsid w:val="00600AF5"/>
    <w:rsid w:val="00605361"/>
    <w:rsid w:val="006077B9"/>
    <w:rsid w:val="00611A78"/>
    <w:rsid w:val="006156B3"/>
    <w:rsid w:val="00623F3F"/>
    <w:rsid w:val="00632AA2"/>
    <w:rsid w:val="00641A61"/>
    <w:rsid w:val="00651163"/>
    <w:rsid w:val="0065480D"/>
    <w:rsid w:val="00657C35"/>
    <w:rsid w:val="006619F5"/>
    <w:rsid w:val="006676E9"/>
    <w:rsid w:val="00671B2F"/>
    <w:rsid w:val="00671D9E"/>
    <w:rsid w:val="00675E24"/>
    <w:rsid w:val="0068543A"/>
    <w:rsid w:val="006877FD"/>
    <w:rsid w:val="006902A8"/>
    <w:rsid w:val="006914C7"/>
    <w:rsid w:val="006B6B7E"/>
    <w:rsid w:val="006B737B"/>
    <w:rsid w:val="006C3708"/>
    <w:rsid w:val="006D33EE"/>
    <w:rsid w:val="006D61B8"/>
    <w:rsid w:val="006D69F1"/>
    <w:rsid w:val="006D6A6B"/>
    <w:rsid w:val="006D71EB"/>
    <w:rsid w:val="006D7BAE"/>
    <w:rsid w:val="006E3D4F"/>
    <w:rsid w:val="006F567E"/>
    <w:rsid w:val="006F5D45"/>
    <w:rsid w:val="00703CB2"/>
    <w:rsid w:val="00711471"/>
    <w:rsid w:val="007128BB"/>
    <w:rsid w:val="00713D39"/>
    <w:rsid w:val="00716D91"/>
    <w:rsid w:val="00717ECE"/>
    <w:rsid w:val="00726E78"/>
    <w:rsid w:val="0073177F"/>
    <w:rsid w:val="007323B5"/>
    <w:rsid w:val="007350E4"/>
    <w:rsid w:val="00750FAE"/>
    <w:rsid w:val="007637CB"/>
    <w:rsid w:val="00764F7E"/>
    <w:rsid w:val="00766247"/>
    <w:rsid w:val="00767B9D"/>
    <w:rsid w:val="00773480"/>
    <w:rsid w:val="00773FB5"/>
    <w:rsid w:val="00777817"/>
    <w:rsid w:val="0078146D"/>
    <w:rsid w:val="007857A9"/>
    <w:rsid w:val="007950C3"/>
    <w:rsid w:val="007A4182"/>
    <w:rsid w:val="007B50D4"/>
    <w:rsid w:val="007B6C78"/>
    <w:rsid w:val="007B7333"/>
    <w:rsid w:val="007C40BD"/>
    <w:rsid w:val="007C4CFB"/>
    <w:rsid w:val="007D45CC"/>
    <w:rsid w:val="007D4688"/>
    <w:rsid w:val="007D47AC"/>
    <w:rsid w:val="007D732F"/>
    <w:rsid w:val="007E4693"/>
    <w:rsid w:val="007F3181"/>
    <w:rsid w:val="007F3BA9"/>
    <w:rsid w:val="007F4057"/>
    <w:rsid w:val="007F423A"/>
    <w:rsid w:val="007F4ACA"/>
    <w:rsid w:val="00804739"/>
    <w:rsid w:val="00814348"/>
    <w:rsid w:val="008161C8"/>
    <w:rsid w:val="0082033F"/>
    <w:rsid w:val="0083115C"/>
    <w:rsid w:val="00832C54"/>
    <w:rsid w:val="008332B4"/>
    <w:rsid w:val="00834552"/>
    <w:rsid w:val="008400A3"/>
    <w:rsid w:val="0084428E"/>
    <w:rsid w:val="008444C6"/>
    <w:rsid w:val="00845F4C"/>
    <w:rsid w:val="00851F4F"/>
    <w:rsid w:val="0085663C"/>
    <w:rsid w:val="00860569"/>
    <w:rsid w:val="00860F5D"/>
    <w:rsid w:val="00866328"/>
    <w:rsid w:val="00871698"/>
    <w:rsid w:val="00872610"/>
    <w:rsid w:val="00873934"/>
    <w:rsid w:val="008805BA"/>
    <w:rsid w:val="00895FA3"/>
    <w:rsid w:val="008A3C45"/>
    <w:rsid w:val="008A5F6E"/>
    <w:rsid w:val="008B0338"/>
    <w:rsid w:val="008B40E5"/>
    <w:rsid w:val="008B4F44"/>
    <w:rsid w:val="008B5B82"/>
    <w:rsid w:val="008C0080"/>
    <w:rsid w:val="008D2D8F"/>
    <w:rsid w:val="008D4A38"/>
    <w:rsid w:val="008E10B8"/>
    <w:rsid w:val="008E4B49"/>
    <w:rsid w:val="008F0F22"/>
    <w:rsid w:val="008F7F52"/>
    <w:rsid w:val="00900FF6"/>
    <w:rsid w:val="0091119D"/>
    <w:rsid w:val="00914649"/>
    <w:rsid w:val="009179FE"/>
    <w:rsid w:val="00921B7D"/>
    <w:rsid w:val="00921CE6"/>
    <w:rsid w:val="00922C28"/>
    <w:rsid w:val="00926C6F"/>
    <w:rsid w:val="009363A9"/>
    <w:rsid w:val="009465B4"/>
    <w:rsid w:val="00955860"/>
    <w:rsid w:val="0096477F"/>
    <w:rsid w:val="00965B25"/>
    <w:rsid w:val="00975497"/>
    <w:rsid w:val="00977907"/>
    <w:rsid w:val="00977E3E"/>
    <w:rsid w:val="00980F69"/>
    <w:rsid w:val="00984CAA"/>
    <w:rsid w:val="00995693"/>
    <w:rsid w:val="009A373C"/>
    <w:rsid w:val="009A5AD5"/>
    <w:rsid w:val="009C0295"/>
    <w:rsid w:val="009C11FE"/>
    <w:rsid w:val="009C42DC"/>
    <w:rsid w:val="009D7D8E"/>
    <w:rsid w:val="009E7342"/>
    <w:rsid w:val="009F03BE"/>
    <w:rsid w:val="009F04E9"/>
    <w:rsid w:val="009F31EA"/>
    <w:rsid w:val="009F5CBA"/>
    <w:rsid w:val="00A2029F"/>
    <w:rsid w:val="00A2183E"/>
    <w:rsid w:val="00A21EAA"/>
    <w:rsid w:val="00A22DAD"/>
    <w:rsid w:val="00A26598"/>
    <w:rsid w:val="00A306AC"/>
    <w:rsid w:val="00A44A20"/>
    <w:rsid w:val="00A564CD"/>
    <w:rsid w:val="00A62383"/>
    <w:rsid w:val="00A72C53"/>
    <w:rsid w:val="00A73D59"/>
    <w:rsid w:val="00A7548F"/>
    <w:rsid w:val="00A861E8"/>
    <w:rsid w:val="00A873C6"/>
    <w:rsid w:val="00A907F5"/>
    <w:rsid w:val="00A90FFC"/>
    <w:rsid w:val="00AA0B39"/>
    <w:rsid w:val="00AA15CE"/>
    <w:rsid w:val="00AA211E"/>
    <w:rsid w:val="00AA5789"/>
    <w:rsid w:val="00AB2CB8"/>
    <w:rsid w:val="00AB74A3"/>
    <w:rsid w:val="00AB7D89"/>
    <w:rsid w:val="00AC5D5D"/>
    <w:rsid w:val="00AD0847"/>
    <w:rsid w:val="00AD147D"/>
    <w:rsid w:val="00AD1CCC"/>
    <w:rsid w:val="00AE1ABF"/>
    <w:rsid w:val="00AE508F"/>
    <w:rsid w:val="00AE7063"/>
    <w:rsid w:val="00AF0A0B"/>
    <w:rsid w:val="00AF19BC"/>
    <w:rsid w:val="00B01944"/>
    <w:rsid w:val="00B07FEB"/>
    <w:rsid w:val="00B12FC3"/>
    <w:rsid w:val="00B15D21"/>
    <w:rsid w:val="00B21D65"/>
    <w:rsid w:val="00B22E4B"/>
    <w:rsid w:val="00B23D00"/>
    <w:rsid w:val="00B323B2"/>
    <w:rsid w:val="00B379F2"/>
    <w:rsid w:val="00B43EA9"/>
    <w:rsid w:val="00B447A2"/>
    <w:rsid w:val="00B45182"/>
    <w:rsid w:val="00B5051D"/>
    <w:rsid w:val="00B50DB4"/>
    <w:rsid w:val="00B54AE1"/>
    <w:rsid w:val="00B56675"/>
    <w:rsid w:val="00B62DF1"/>
    <w:rsid w:val="00B70434"/>
    <w:rsid w:val="00B7459B"/>
    <w:rsid w:val="00B76B2B"/>
    <w:rsid w:val="00B77489"/>
    <w:rsid w:val="00B855E6"/>
    <w:rsid w:val="00B8590A"/>
    <w:rsid w:val="00B85A1C"/>
    <w:rsid w:val="00B86B81"/>
    <w:rsid w:val="00B8745F"/>
    <w:rsid w:val="00B91BC6"/>
    <w:rsid w:val="00B92889"/>
    <w:rsid w:val="00B94203"/>
    <w:rsid w:val="00B95260"/>
    <w:rsid w:val="00BB3031"/>
    <w:rsid w:val="00BC671E"/>
    <w:rsid w:val="00BC70B4"/>
    <w:rsid w:val="00BD07B1"/>
    <w:rsid w:val="00BE11EA"/>
    <w:rsid w:val="00BE34DF"/>
    <w:rsid w:val="00BE5DA9"/>
    <w:rsid w:val="00BE7AE4"/>
    <w:rsid w:val="00BF1C44"/>
    <w:rsid w:val="00BF2596"/>
    <w:rsid w:val="00BF4F3D"/>
    <w:rsid w:val="00BF66D1"/>
    <w:rsid w:val="00C01E06"/>
    <w:rsid w:val="00C0233B"/>
    <w:rsid w:val="00C046C9"/>
    <w:rsid w:val="00C053C2"/>
    <w:rsid w:val="00C1121E"/>
    <w:rsid w:val="00C1597B"/>
    <w:rsid w:val="00C167DF"/>
    <w:rsid w:val="00C171A8"/>
    <w:rsid w:val="00C2008C"/>
    <w:rsid w:val="00C20CF9"/>
    <w:rsid w:val="00C30726"/>
    <w:rsid w:val="00C32CA0"/>
    <w:rsid w:val="00C338C1"/>
    <w:rsid w:val="00C41AF6"/>
    <w:rsid w:val="00C450D6"/>
    <w:rsid w:val="00C46E86"/>
    <w:rsid w:val="00C52551"/>
    <w:rsid w:val="00C529AC"/>
    <w:rsid w:val="00C72D1D"/>
    <w:rsid w:val="00C85A2A"/>
    <w:rsid w:val="00C95223"/>
    <w:rsid w:val="00C97CD0"/>
    <w:rsid w:val="00CA5AA7"/>
    <w:rsid w:val="00CA7BEE"/>
    <w:rsid w:val="00CB2F5F"/>
    <w:rsid w:val="00CB6BD5"/>
    <w:rsid w:val="00CB7584"/>
    <w:rsid w:val="00CC56FC"/>
    <w:rsid w:val="00CC7728"/>
    <w:rsid w:val="00CD42A7"/>
    <w:rsid w:val="00CD5A86"/>
    <w:rsid w:val="00CE1EFA"/>
    <w:rsid w:val="00CE6952"/>
    <w:rsid w:val="00CF1965"/>
    <w:rsid w:val="00D0592F"/>
    <w:rsid w:val="00D10B8D"/>
    <w:rsid w:val="00D16850"/>
    <w:rsid w:val="00D21F73"/>
    <w:rsid w:val="00D370E6"/>
    <w:rsid w:val="00D46C88"/>
    <w:rsid w:val="00D64AFD"/>
    <w:rsid w:val="00D70CD8"/>
    <w:rsid w:val="00D76821"/>
    <w:rsid w:val="00D8377D"/>
    <w:rsid w:val="00D94C8B"/>
    <w:rsid w:val="00D9746E"/>
    <w:rsid w:val="00DB69BB"/>
    <w:rsid w:val="00DC3532"/>
    <w:rsid w:val="00DD3209"/>
    <w:rsid w:val="00DD41D8"/>
    <w:rsid w:val="00DD4705"/>
    <w:rsid w:val="00DE2D6B"/>
    <w:rsid w:val="00DF5E38"/>
    <w:rsid w:val="00DF5EC5"/>
    <w:rsid w:val="00DF7DE9"/>
    <w:rsid w:val="00E02986"/>
    <w:rsid w:val="00E03441"/>
    <w:rsid w:val="00E034B9"/>
    <w:rsid w:val="00E037BD"/>
    <w:rsid w:val="00E105DB"/>
    <w:rsid w:val="00E16F1C"/>
    <w:rsid w:val="00E305E5"/>
    <w:rsid w:val="00E372B5"/>
    <w:rsid w:val="00E4690A"/>
    <w:rsid w:val="00E54CC9"/>
    <w:rsid w:val="00E60427"/>
    <w:rsid w:val="00E648D8"/>
    <w:rsid w:val="00E67EA8"/>
    <w:rsid w:val="00E82562"/>
    <w:rsid w:val="00E84F16"/>
    <w:rsid w:val="00E87E1B"/>
    <w:rsid w:val="00E9259B"/>
    <w:rsid w:val="00E9612F"/>
    <w:rsid w:val="00E9640D"/>
    <w:rsid w:val="00EA7B98"/>
    <w:rsid w:val="00EB1AAB"/>
    <w:rsid w:val="00EB31F4"/>
    <w:rsid w:val="00EC62C3"/>
    <w:rsid w:val="00ED1D30"/>
    <w:rsid w:val="00ED291A"/>
    <w:rsid w:val="00ED69EE"/>
    <w:rsid w:val="00EE58EB"/>
    <w:rsid w:val="00EF16BF"/>
    <w:rsid w:val="00EF4C5E"/>
    <w:rsid w:val="00F12836"/>
    <w:rsid w:val="00F13D74"/>
    <w:rsid w:val="00F149DA"/>
    <w:rsid w:val="00F21E86"/>
    <w:rsid w:val="00F24EBF"/>
    <w:rsid w:val="00F25766"/>
    <w:rsid w:val="00F26BBB"/>
    <w:rsid w:val="00F30B26"/>
    <w:rsid w:val="00F34C78"/>
    <w:rsid w:val="00F35009"/>
    <w:rsid w:val="00F35135"/>
    <w:rsid w:val="00F41C8E"/>
    <w:rsid w:val="00F4562B"/>
    <w:rsid w:val="00F55CC7"/>
    <w:rsid w:val="00F5602B"/>
    <w:rsid w:val="00F620EB"/>
    <w:rsid w:val="00F6242D"/>
    <w:rsid w:val="00F71187"/>
    <w:rsid w:val="00F75716"/>
    <w:rsid w:val="00F82388"/>
    <w:rsid w:val="00F84A8C"/>
    <w:rsid w:val="00F927F2"/>
    <w:rsid w:val="00FA44A0"/>
    <w:rsid w:val="00FA6779"/>
    <w:rsid w:val="00FB2D40"/>
    <w:rsid w:val="00FC56DE"/>
    <w:rsid w:val="00FD08E3"/>
    <w:rsid w:val="00FD4FF4"/>
    <w:rsid w:val="00FD5A59"/>
    <w:rsid w:val="00FD78FF"/>
    <w:rsid w:val="00FE19A2"/>
    <w:rsid w:val="00FE6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EB353"/>
  <w15:chartTrackingRefBased/>
  <w15:docId w15:val="{39ED62D9-FFC0-46F7-884E-E95E535A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E46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5E38"/>
    <w:pPr>
      <w:ind w:left="720"/>
      <w:contextualSpacing/>
    </w:pPr>
  </w:style>
  <w:style w:type="paragraph" w:customStyle="1" w:styleId="Default">
    <w:name w:val="Default"/>
    <w:rsid w:val="007B50D4"/>
    <w:pPr>
      <w:autoSpaceDE w:val="0"/>
      <w:autoSpaceDN w:val="0"/>
      <w:adjustRightInd w:val="0"/>
      <w:spacing w:after="0" w:line="240" w:lineRule="auto"/>
    </w:pPr>
    <w:rPr>
      <w:rFonts w:ascii="Calibri" w:hAnsi="Calibri" w:cs="Calibri"/>
      <w:color w:val="000000"/>
      <w:sz w:val="24"/>
      <w:szCs w:val="24"/>
    </w:rPr>
  </w:style>
  <w:style w:type="paragraph" w:customStyle="1" w:styleId="v1msonormal">
    <w:name w:val="v1msonormal"/>
    <w:basedOn w:val="Normalny"/>
    <w:rsid w:val="005B58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034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3441"/>
    <w:rPr>
      <w:rFonts w:ascii="Segoe UI" w:hAnsi="Segoe UI" w:cs="Segoe UI"/>
      <w:sz w:val="18"/>
      <w:szCs w:val="18"/>
    </w:rPr>
  </w:style>
  <w:style w:type="character" w:customStyle="1" w:styleId="Nagwek1Znak">
    <w:name w:val="Nagłówek 1 Znak"/>
    <w:basedOn w:val="Domylnaczcionkaakapitu"/>
    <w:link w:val="Nagwek1"/>
    <w:uiPriority w:val="9"/>
    <w:rsid w:val="007E4693"/>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BC70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0B4"/>
  </w:style>
  <w:style w:type="paragraph" w:styleId="Stopka">
    <w:name w:val="footer"/>
    <w:basedOn w:val="Normalny"/>
    <w:link w:val="StopkaZnak"/>
    <w:uiPriority w:val="99"/>
    <w:unhideWhenUsed/>
    <w:rsid w:val="00BC70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0B4"/>
  </w:style>
  <w:style w:type="character" w:styleId="Odwoaniedokomentarza">
    <w:name w:val="annotation reference"/>
    <w:basedOn w:val="Domylnaczcionkaakapitu"/>
    <w:uiPriority w:val="99"/>
    <w:semiHidden/>
    <w:unhideWhenUsed/>
    <w:rsid w:val="00B12FC3"/>
    <w:rPr>
      <w:sz w:val="16"/>
      <w:szCs w:val="16"/>
    </w:rPr>
  </w:style>
  <w:style w:type="paragraph" w:styleId="Tekstkomentarza">
    <w:name w:val="annotation text"/>
    <w:basedOn w:val="Normalny"/>
    <w:link w:val="TekstkomentarzaZnak"/>
    <w:uiPriority w:val="99"/>
    <w:semiHidden/>
    <w:unhideWhenUsed/>
    <w:rsid w:val="00B12F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2FC3"/>
    <w:rPr>
      <w:sz w:val="20"/>
      <w:szCs w:val="20"/>
    </w:rPr>
  </w:style>
  <w:style w:type="paragraph" w:styleId="Tematkomentarza">
    <w:name w:val="annotation subject"/>
    <w:basedOn w:val="Tekstkomentarza"/>
    <w:next w:val="Tekstkomentarza"/>
    <w:link w:val="TematkomentarzaZnak"/>
    <w:uiPriority w:val="99"/>
    <w:semiHidden/>
    <w:unhideWhenUsed/>
    <w:rsid w:val="00B12FC3"/>
    <w:rPr>
      <w:b/>
      <w:bCs/>
    </w:rPr>
  </w:style>
  <w:style w:type="character" w:customStyle="1" w:styleId="TematkomentarzaZnak">
    <w:name w:val="Temat komentarza Znak"/>
    <w:basedOn w:val="TekstkomentarzaZnak"/>
    <w:link w:val="Tematkomentarza"/>
    <w:uiPriority w:val="99"/>
    <w:semiHidden/>
    <w:rsid w:val="00B12FC3"/>
    <w:rPr>
      <w:b/>
      <w:bCs/>
      <w:sz w:val="20"/>
      <w:szCs w:val="20"/>
    </w:rPr>
  </w:style>
  <w:style w:type="paragraph" w:styleId="Poprawka">
    <w:name w:val="Revision"/>
    <w:hidden/>
    <w:uiPriority w:val="99"/>
    <w:semiHidden/>
    <w:rsid w:val="00B12F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4702">
      <w:bodyDiv w:val="1"/>
      <w:marLeft w:val="0"/>
      <w:marRight w:val="0"/>
      <w:marTop w:val="0"/>
      <w:marBottom w:val="0"/>
      <w:divBdr>
        <w:top w:val="none" w:sz="0" w:space="0" w:color="auto"/>
        <w:left w:val="none" w:sz="0" w:space="0" w:color="auto"/>
        <w:bottom w:val="none" w:sz="0" w:space="0" w:color="auto"/>
        <w:right w:val="none" w:sz="0" w:space="0" w:color="auto"/>
      </w:divBdr>
    </w:div>
    <w:div w:id="483594478">
      <w:bodyDiv w:val="1"/>
      <w:marLeft w:val="0"/>
      <w:marRight w:val="0"/>
      <w:marTop w:val="0"/>
      <w:marBottom w:val="0"/>
      <w:divBdr>
        <w:top w:val="none" w:sz="0" w:space="0" w:color="auto"/>
        <w:left w:val="none" w:sz="0" w:space="0" w:color="auto"/>
        <w:bottom w:val="none" w:sz="0" w:space="0" w:color="auto"/>
        <w:right w:val="none" w:sz="0" w:space="0" w:color="auto"/>
      </w:divBdr>
    </w:div>
    <w:div w:id="949511408">
      <w:bodyDiv w:val="1"/>
      <w:marLeft w:val="0"/>
      <w:marRight w:val="0"/>
      <w:marTop w:val="0"/>
      <w:marBottom w:val="0"/>
      <w:divBdr>
        <w:top w:val="none" w:sz="0" w:space="0" w:color="auto"/>
        <w:left w:val="none" w:sz="0" w:space="0" w:color="auto"/>
        <w:bottom w:val="none" w:sz="0" w:space="0" w:color="auto"/>
        <w:right w:val="none" w:sz="0" w:space="0" w:color="auto"/>
      </w:divBdr>
    </w:div>
    <w:div w:id="1433017152">
      <w:bodyDiv w:val="1"/>
      <w:marLeft w:val="0"/>
      <w:marRight w:val="0"/>
      <w:marTop w:val="0"/>
      <w:marBottom w:val="0"/>
      <w:divBdr>
        <w:top w:val="none" w:sz="0" w:space="0" w:color="auto"/>
        <w:left w:val="none" w:sz="0" w:space="0" w:color="auto"/>
        <w:bottom w:val="none" w:sz="0" w:space="0" w:color="auto"/>
        <w:right w:val="none" w:sz="0" w:space="0" w:color="auto"/>
      </w:divBdr>
    </w:div>
    <w:div w:id="1483354130">
      <w:bodyDiv w:val="1"/>
      <w:marLeft w:val="0"/>
      <w:marRight w:val="0"/>
      <w:marTop w:val="0"/>
      <w:marBottom w:val="0"/>
      <w:divBdr>
        <w:top w:val="none" w:sz="0" w:space="0" w:color="auto"/>
        <w:left w:val="none" w:sz="0" w:space="0" w:color="auto"/>
        <w:bottom w:val="none" w:sz="0" w:space="0" w:color="auto"/>
        <w:right w:val="none" w:sz="0" w:space="0" w:color="auto"/>
      </w:divBdr>
    </w:div>
    <w:div w:id="1691563771">
      <w:bodyDiv w:val="1"/>
      <w:marLeft w:val="0"/>
      <w:marRight w:val="0"/>
      <w:marTop w:val="0"/>
      <w:marBottom w:val="0"/>
      <w:divBdr>
        <w:top w:val="none" w:sz="0" w:space="0" w:color="auto"/>
        <w:left w:val="none" w:sz="0" w:space="0" w:color="auto"/>
        <w:bottom w:val="none" w:sz="0" w:space="0" w:color="auto"/>
        <w:right w:val="none" w:sz="0" w:space="0" w:color="auto"/>
      </w:divBdr>
    </w:div>
    <w:div w:id="20967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04439-B0A3-43A8-8370-9B41C636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12153</Words>
  <Characters>72919</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dc:creator>
  <cp:keywords/>
  <dc:description/>
  <cp:lastModifiedBy>Łukasz Sendo</cp:lastModifiedBy>
  <cp:revision>5</cp:revision>
  <cp:lastPrinted>2022-08-01T11:30:00Z</cp:lastPrinted>
  <dcterms:created xsi:type="dcterms:W3CDTF">2022-08-01T08:06:00Z</dcterms:created>
  <dcterms:modified xsi:type="dcterms:W3CDTF">2022-08-01T11:31:00Z</dcterms:modified>
</cp:coreProperties>
</file>