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7C6036" w14:textId="77777777" w:rsidR="00993347" w:rsidRDefault="00000000">
      <w:pPr>
        <w:spacing w:line="276" w:lineRule="auto"/>
        <w:jc w:val="right"/>
        <w:rPr>
          <w:b/>
          <w:sz w:val="24"/>
          <w:szCs w:val="24"/>
        </w:rPr>
      </w:pPr>
      <w:r>
        <w:rPr>
          <w:b/>
          <w:sz w:val="24"/>
          <w:szCs w:val="24"/>
        </w:rPr>
        <w:t>Załącznik nr 5 do SWZ</w:t>
      </w:r>
    </w:p>
    <w:p w14:paraId="2C83C612" w14:textId="227BA85C" w:rsidR="00993347" w:rsidRDefault="00000000">
      <w:pPr>
        <w:spacing w:line="276" w:lineRule="auto"/>
      </w:pPr>
      <w:r>
        <w:rPr>
          <w:b/>
          <w:sz w:val="24"/>
          <w:szCs w:val="24"/>
        </w:rPr>
        <w:t>IZP.271.</w:t>
      </w:r>
      <w:r w:rsidR="00653722">
        <w:rPr>
          <w:b/>
          <w:sz w:val="24"/>
          <w:szCs w:val="24"/>
        </w:rPr>
        <w:t>13</w:t>
      </w:r>
      <w:r>
        <w:rPr>
          <w:b/>
          <w:sz w:val="24"/>
          <w:szCs w:val="24"/>
        </w:rPr>
        <w:t>.202</w:t>
      </w:r>
      <w:r w:rsidR="00653722">
        <w:rPr>
          <w:b/>
          <w:sz w:val="24"/>
          <w:szCs w:val="24"/>
        </w:rPr>
        <w:t>4</w:t>
      </w:r>
      <w:r>
        <w:rPr>
          <w:b/>
          <w:sz w:val="24"/>
          <w:szCs w:val="24"/>
        </w:rPr>
        <w:tab/>
      </w:r>
      <w:r>
        <w:rPr>
          <w:b/>
          <w:sz w:val="24"/>
          <w:szCs w:val="24"/>
        </w:rPr>
        <w:tab/>
      </w:r>
      <w:r>
        <w:rPr>
          <w:b/>
          <w:sz w:val="24"/>
          <w:szCs w:val="24"/>
        </w:rPr>
        <w:tab/>
      </w:r>
      <w:r>
        <w:rPr>
          <w:b/>
          <w:sz w:val="24"/>
          <w:szCs w:val="24"/>
        </w:rPr>
        <w:tab/>
        <w:t xml:space="preserve">               </w:t>
      </w:r>
    </w:p>
    <w:p w14:paraId="1DB05F8A" w14:textId="77777777" w:rsidR="00653722" w:rsidRDefault="00653722">
      <w:pPr>
        <w:jc w:val="center"/>
        <w:rPr>
          <w:b/>
          <w:bCs/>
          <w:sz w:val="24"/>
          <w:szCs w:val="24"/>
        </w:rPr>
      </w:pPr>
    </w:p>
    <w:p w14:paraId="56525AD5" w14:textId="7CF6A8A3" w:rsidR="00993347" w:rsidRDefault="00000000">
      <w:pPr>
        <w:jc w:val="center"/>
        <w:rPr>
          <w:b/>
          <w:bCs/>
          <w:sz w:val="24"/>
          <w:szCs w:val="24"/>
        </w:rPr>
      </w:pPr>
      <w:r>
        <w:rPr>
          <w:b/>
          <w:bCs/>
          <w:sz w:val="24"/>
          <w:szCs w:val="24"/>
        </w:rPr>
        <w:t>WZÓR UMOWY</w:t>
      </w:r>
    </w:p>
    <w:p w14:paraId="3D911D8D" w14:textId="77777777" w:rsidR="008E46AB" w:rsidRDefault="008E46AB">
      <w:pPr>
        <w:jc w:val="center"/>
      </w:pPr>
    </w:p>
    <w:p w14:paraId="3073835C" w14:textId="1E3BD43B" w:rsidR="00993347" w:rsidRDefault="00000000" w:rsidP="006F7774">
      <w:pPr>
        <w:pStyle w:val="Tekstpodstawowywcity21"/>
        <w:spacing w:line="276" w:lineRule="auto"/>
        <w:ind w:left="0"/>
      </w:pPr>
      <w:r>
        <w:rPr>
          <w:rFonts w:cs="Times New Roman"/>
          <w:szCs w:val="24"/>
        </w:rPr>
        <w:t>zawarta w dniu __________________202</w:t>
      </w:r>
      <w:r w:rsidR="008E46AB">
        <w:rPr>
          <w:rFonts w:cs="Times New Roman"/>
          <w:szCs w:val="24"/>
        </w:rPr>
        <w:t>4</w:t>
      </w:r>
      <w:r>
        <w:rPr>
          <w:rFonts w:cs="Times New Roman"/>
          <w:szCs w:val="24"/>
        </w:rPr>
        <w:t xml:space="preserve"> r. w Piechowicach pomiędzy </w:t>
      </w:r>
    </w:p>
    <w:p w14:paraId="7705108A" w14:textId="2854B20A" w:rsidR="00993347" w:rsidRDefault="00000000" w:rsidP="00775D59">
      <w:pPr>
        <w:pStyle w:val="Tekstpodstawowywcity21"/>
        <w:spacing w:line="276" w:lineRule="auto"/>
        <w:ind w:left="0"/>
      </w:pPr>
      <w:r w:rsidRPr="006F7774">
        <w:rPr>
          <w:rFonts w:cs="Times New Roman"/>
          <w:color w:val="auto"/>
          <w:szCs w:val="24"/>
        </w:rPr>
        <w:t xml:space="preserve">Gmina Miejską </w:t>
      </w:r>
      <w:r w:rsidR="005B4665" w:rsidRPr="006F7774">
        <w:rPr>
          <w:rFonts w:cs="Times New Roman"/>
          <w:color w:val="auto"/>
          <w:szCs w:val="24"/>
        </w:rPr>
        <w:t xml:space="preserve">Piechowice </w:t>
      </w:r>
      <w:r w:rsidR="005B4665">
        <w:rPr>
          <w:rFonts w:cs="Times New Roman"/>
          <w:color w:val="auto"/>
          <w:szCs w:val="24"/>
        </w:rPr>
        <w:t>-</w:t>
      </w:r>
      <w:r w:rsidR="00775D59">
        <w:rPr>
          <w:rFonts w:cs="Times New Roman"/>
          <w:color w:val="auto"/>
          <w:szCs w:val="24"/>
        </w:rPr>
        <w:t xml:space="preserve"> </w:t>
      </w:r>
      <w:r>
        <w:rPr>
          <w:rFonts w:cs="Times New Roman"/>
          <w:b/>
          <w:bCs/>
          <w:szCs w:val="24"/>
        </w:rPr>
        <w:t>Przedszkolem Samorządowym nr 2 w Piechowicach</w:t>
      </w:r>
      <w:r>
        <w:rPr>
          <w:rFonts w:cs="Times New Roman"/>
          <w:szCs w:val="24"/>
        </w:rPr>
        <w:t xml:space="preserve"> z siedzibą : 58-573 Piechowice przy ul. Nadrzecznej 1, numer identyfikacji podatkowej </w:t>
      </w:r>
      <w:r w:rsidR="00775D59">
        <w:rPr>
          <w:rFonts w:cs="Times New Roman"/>
          <w:szCs w:val="24"/>
        </w:rPr>
        <w:t xml:space="preserve">                </w:t>
      </w:r>
      <w:r>
        <w:rPr>
          <w:rFonts w:cs="Times New Roman"/>
          <w:szCs w:val="24"/>
        </w:rPr>
        <w:t>NIP 6112320977, REGON: 021992175</w:t>
      </w:r>
    </w:p>
    <w:p w14:paraId="18587559" w14:textId="77777777" w:rsidR="00993347" w:rsidRDefault="00000000">
      <w:pPr>
        <w:pStyle w:val="Bezodstpw"/>
        <w:rPr>
          <w:rFonts w:ascii="Times New Roman" w:hAnsi="Times New Roman" w:cs="Times New Roman"/>
          <w:sz w:val="24"/>
          <w:szCs w:val="24"/>
        </w:rPr>
      </w:pPr>
      <w:r>
        <w:rPr>
          <w:rFonts w:ascii="Times New Roman" w:hAnsi="Times New Roman" w:cs="Times New Roman"/>
          <w:sz w:val="24"/>
          <w:szCs w:val="24"/>
        </w:rPr>
        <w:t>reprezentowaną przez:</w:t>
      </w:r>
    </w:p>
    <w:p w14:paraId="149A8A83" w14:textId="543EE32D" w:rsidR="00993347" w:rsidRDefault="00000000">
      <w:pPr>
        <w:pStyle w:val="Bezodstpw"/>
        <w:rPr>
          <w:rFonts w:ascii="Times New Roman" w:hAnsi="Times New Roman" w:cs="Times New Roman"/>
          <w:b/>
          <w:bCs/>
          <w:sz w:val="24"/>
          <w:szCs w:val="24"/>
        </w:rPr>
      </w:pPr>
      <w:r>
        <w:rPr>
          <w:rFonts w:ascii="Times New Roman" w:hAnsi="Times New Roman" w:cs="Times New Roman"/>
          <w:b/>
          <w:bCs/>
          <w:sz w:val="24"/>
          <w:szCs w:val="24"/>
        </w:rPr>
        <w:t xml:space="preserve">Dyrektora Przedszkola Samorządowego nr 2 w Piechowicach –  Bożenę </w:t>
      </w:r>
      <w:proofErr w:type="spellStart"/>
      <w:r>
        <w:rPr>
          <w:rFonts w:ascii="Times New Roman" w:hAnsi="Times New Roman" w:cs="Times New Roman"/>
          <w:b/>
          <w:bCs/>
          <w:sz w:val="24"/>
          <w:szCs w:val="24"/>
        </w:rPr>
        <w:t>Woś</w:t>
      </w:r>
      <w:proofErr w:type="spellEnd"/>
      <w:r>
        <w:rPr>
          <w:rFonts w:ascii="Times New Roman" w:hAnsi="Times New Roman" w:cs="Times New Roman"/>
          <w:b/>
          <w:bCs/>
          <w:sz w:val="24"/>
          <w:szCs w:val="24"/>
        </w:rPr>
        <w:t xml:space="preserve">         </w:t>
      </w:r>
      <w:r>
        <w:rPr>
          <w:rFonts w:ascii="Times New Roman" w:hAnsi="Times New Roman" w:cs="Times New Roman"/>
          <w:b/>
          <w:bCs/>
          <w:sz w:val="24"/>
          <w:szCs w:val="24"/>
        </w:rPr>
        <w:tab/>
      </w:r>
    </w:p>
    <w:p w14:paraId="07C07964" w14:textId="77777777" w:rsidR="00993347" w:rsidRDefault="00000000">
      <w:pPr>
        <w:pStyle w:val="Bezodstpw"/>
        <w:rPr>
          <w:rFonts w:ascii="Times New Roman" w:hAnsi="Times New Roman" w:cs="Times New Roman"/>
          <w:sz w:val="24"/>
          <w:szCs w:val="24"/>
        </w:rPr>
      </w:pPr>
      <w:r>
        <w:rPr>
          <w:rFonts w:ascii="Times New Roman" w:hAnsi="Times New Roman" w:cs="Times New Roman"/>
          <w:sz w:val="24"/>
          <w:szCs w:val="24"/>
        </w:rPr>
        <w:t xml:space="preserve">przy kontrasygnacie </w:t>
      </w:r>
    </w:p>
    <w:p w14:paraId="7DFDB4D6" w14:textId="77777777" w:rsidR="00993347" w:rsidRDefault="00000000">
      <w:pPr>
        <w:pStyle w:val="Bezodstpw"/>
      </w:pPr>
      <w:r>
        <w:rPr>
          <w:rFonts w:ascii="Times New Roman" w:hAnsi="Times New Roman" w:cs="Times New Roman"/>
          <w:b/>
          <w:bCs/>
          <w:sz w:val="24"/>
          <w:szCs w:val="24"/>
        </w:rPr>
        <w:t xml:space="preserve">Głównej Księgowej – Iwony Kowalskiej </w:t>
      </w:r>
    </w:p>
    <w:p w14:paraId="090F68D6" w14:textId="32512093" w:rsidR="00993347" w:rsidRDefault="00000000">
      <w:pPr>
        <w:spacing w:line="276" w:lineRule="auto"/>
        <w:rPr>
          <w:sz w:val="24"/>
          <w:szCs w:val="24"/>
        </w:rPr>
      </w:pPr>
      <w:r>
        <w:rPr>
          <w:sz w:val="24"/>
          <w:szCs w:val="24"/>
        </w:rPr>
        <w:t>zwaną dalej „Zamawiaj</w:t>
      </w:r>
      <w:r w:rsidR="00653722">
        <w:rPr>
          <w:sz w:val="24"/>
          <w:szCs w:val="24"/>
        </w:rPr>
        <w:t>ą</w:t>
      </w:r>
      <w:r>
        <w:rPr>
          <w:sz w:val="24"/>
          <w:szCs w:val="24"/>
        </w:rPr>
        <w:t>cym”,</w:t>
      </w:r>
      <w:r w:rsidR="00653722">
        <w:rPr>
          <w:sz w:val="24"/>
          <w:szCs w:val="24"/>
        </w:rPr>
        <w:t xml:space="preserve"> a:</w:t>
      </w:r>
    </w:p>
    <w:p w14:paraId="38E47593" w14:textId="77777777" w:rsidR="00653722" w:rsidRDefault="00653722" w:rsidP="00653722">
      <w:pPr>
        <w:spacing w:line="276" w:lineRule="auto"/>
        <w:jc w:val="both"/>
        <w:rPr>
          <w:b/>
          <w:bCs/>
          <w:sz w:val="24"/>
          <w:szCs w:val="24"/>
        </w:rPr>
      </w:pPr>
    </w:p>
    <w:p w14:paraId="09A138AD" w14:textId="4F52DC91" w:rsidR="00653722" w:rsidRPr="00653722" w:rsidRDefault="00653722" w:rsidP="00653722">
      <w:pPr>
        <w:spacing w:line="276" w:lineRule="auto"/>
        <w:jc w:val="both"/>
        <w:rPr>
          <w:sz w:val="24"/>
          <w:szCs w:val="24"/>
        </w:rPr>
      </w:pPr>
      <w:r w:rsidRPr="00653722">
        <w:rPr>
          <w:b/>
          <w:bCs/>
          <w:sz w:val="24"/>
          <w:szCs w:val="24"/>
        </w:rPr>
        <w:t>……………………………………………….</w:t>
      </w:r>
      <w:r w:rsidRPr="00653722">
        <w:rPr>
          <w:sz w:val="24"/>
          <w:szCs w:val="24"/>
        </w:rPr>
        <w:t xml:space="preserve"> z siedzibą przy ul. ……………………….., </w:t>
      </w:r>
    </w:p>
    <w:p w14:paraId="0907F4A8" w14:textId="2EB9B953" w:rsidR="00653722" w:rsidRDefault="00653722" w:rsidP="00653722">
      <w:pPr>
        <w:spacing w:line="276" w:lineRule="auto"/>
        <w:jc w:val="both"/>
        <w:rPr>
          <w:sz w:val="24"/>
          <w:szCs w:val="24"/>
        </w:rPr>
      </w:pPr>
      <w:r w:rsidRPr="00653722">
        <w:rPr>
          <w:sz w:val="24"/>
          <w:szCs w:val="24"/>
        </w:rPr>
        <w:t xml:space="preserve">NIP:………………………….., REGON: ……………………………….., </w:t>
      </w:r>
    </w:p>
    <w:p w14:paraId="06B6FDEF" w14:textId="2309670E" w:rsidR="008E46AB" w:rsidRPr="008E46AB" w:rsidRDefault="008E46AB" w:rsidP="00653722">
      <w:pPr>
        <w:spacing w:line="276" w:lineRule="auto"/>
        <w:jc w:val="both"/>
        <w:rPr>
          <w:sz w:val="24"/>
          <w:szCs w:val="24"/>
        </w:rPr>
      </w:pPr>
      <w:r w:rsidRPr="008E46AB">
        <w:rPr>
          <w:sz w:val="24"/>
          <w:szCs w:val="24"/>
        </w:rPr>
        <w:t>reprezentowaną przez:</w:t>
      </w:r>
    </w:p>
    <w:p w14:paraId="6EB2FB6C" w14:textId="185AE6CF" w:rsidR="008E46AB" w:rsidRDefault="00E539BD" w:rsidP="00653722">
      <w:pPr>
        <w:spacing w:line="276" w:lineRule="auto"/>
        <w:jc w:val="both"/>
        <w:rPr>
          <w:sz w:val="24"/>
          <w:szCs w:val="24"/>
        </w:rPr>
      </w:pPr>
      <w:r>
        <w:rPr>
          <w:sz w:val="24"/>
          <w:szCs w:val="24"/>
        </w:rPr>
        <w:t>……………………………………………………………………………………………….</w:t>
      </w:r>
    </w:p>
    <w:p w14:paraId="4CB04A94" w14:textId="77777777" w:rsidR="00E539BD" w:rsidRPr="00653722" w:rsidRDefault="00E539BD" w:rsidP="00653722">
      <w:pPr>
        <w:spacing w:line="276" w:lineRule="auto"/>
        <w:jc w:val="both"/>
        <w:rPr>
          <w:sz w:val="24"/>
          <w:szCs w:val="24"/>
        </w:rPr>
      </w:pPr>
    </w:p>
    <w:p w14:paraId="1141802A" w14:textId="77777777" w:rsidR="00653722" w:rsidRPr="00653722" w:rsidRDefault="00653722" w:rsidP="00653722">
      <w:pPr>
        <w:spacing w:line="276" w:lineRule="auto"/>
        <w:jc w:val="both"/>
        <w:rPr>
          <w:sz w:val="24"/>
          <w:szCs w:val="24"/>
        </w:rPr>
      </w:pPr>
      <w:r w:rsidRPr="00653722">
        <w:rPr>
          <w:sz w:val="24"/>
          <w:szCs w:val="24"/>
        </w:rPr>
        <w:t xml:space="preserve">zwanym dalej w treści umowy </w:t>
      </w:r>
      <w:r w:rsidRPr="00653722">
        <w:rPr>
          <w:b/>
          <w:sz w:val="24"/>
          <w:szCs w:val="24"/>
        </w:rPr>
        <w:t>„Wykonawcą”</w:t>
      </w:r>
      <w:r w:rsidRPr="00653722">
        <w:rPr>
          <w:sz w:val="24"/>
          <w:szCs w:val="24"/>
        </w:rPr>
        <w:t xml:space="preserve">, </w:t>
      </w:r>
    </w:p>
    <w:p w14:paraId="18DE8867" w14:textId="77777777" w:rsidR="00653722" w:rsidRPr="00653722" w:rsidRDefault="00653722" w:rsidP="00653722">
      <w:pPr>
        <w:spacing w:line="276" w:lineRule="auto"/>
        <w:jc w:val="both"/>
        <w:rPr>
          <w:bCs/>
          <w:sz w:val="24"/>
          <w:szCs w:val="24"/>
        </w:rPr>
      </w:pPr>
      <w:r w:rsidRPr="00653722">
        <w:rPr>
          <w:bCs/>
          <w:sz w:val="24"/>
          <w:szCs w:val="24"/>
        </w:rPr>
        <w:t xml:space="preserve">zwanych dalej </w:t>
      </w:r>
      <w:r w:rsidRPr="00653722">
        <w:rPr>
          <w:b/>
          <w:bCs/>
          <w:sz w:val="24"/>
          <w:szCs w:val="24"/>
        </w:rPr>
        <w:t>„Stronami”</w:t>
      </w:r>
      <w:r w:rsidRPr="00653722">
        <w:rPr>
          <w:bCs/>
          <w:sz w:val="24"/>
          <w:szCs w:val="24"/>
        </w:rPr>
        <w:t xml:space="preserve">, zaś każdy z osobna </w:t>
      </w:r>
      <w:r w:rsidRPr="00653722">
        <w:rPr>
          <w:b/>
          <w:bCs/>
          <w:sz w:val="24"/>
          <w:szCs w:val="24"/>
        </w:rPr>
        <w:t>„Stroną”</w:t>
      </w:r>
      <w:r w:rsidRPr="00653722">
        <w:rPr>
          <w:bCs/>
          <w:sz w:val="24"/>
          <w:szCs w:val="24"/>
        </w:rPr>
        <w:t>.</w:t>
      </w:r>
    </w:p>
    <w:p w14:paraId="2E57D4A5" w14:textId="77777777" w:rsidR="00993347" w:rsidRDefault="00993347">
      <w:pPr>
        <w:spacing w:line="276" w:lineRule="auto"/>
        <w:jc w:val="both"/>
        <w:rPr>
          <w:sz w:val="24"/>
          <w:szCs w:val="24"/>
        </w:rPr>
      </w:pPr>
    </w:p>
    <w:p w14:paraId="11E46616" w14:textId="013F628E" w:rsidR="00F87883" w:rsidRPr="00695BF6" w:rsidRDefault="00F87883" w:rsidP="00695BF6">
      <w:pPr>
        <w:ind w:left="-5" w:right="43"/>
        <w:jc w:val="both"/>
        <w:rPr>
          <w:sz w:val="24"/>
          <w:szCs w:val="24"/>
        </w:rPr>
      </w:pPr>
      <w:r w:rsidRPr="00695BF6">
        <w:rPr>
          <w:sz w:val="24"/>
          <w:szCs w:val="24"/>
        </w:rPr>
        <w:t xml:space="preserve">W wyniku przeprowadzonego postępowania o udzielenie klasycznego zamówienia publicznego w trybie podstawowym zgodnie z art. 275 pkt </w:t>
      </w:r>
      <w:r w:rsidR="007437FF">
        <w:rPr>
          <w:sz w:val="24"/>
          <w:szCs w:val="24"/>
        </w:rPr>
        <w:t>2</w:t>
      </w:r>
      <w:r w:rsidRPr="00695BF6">
        <w:rPr>
          <w:sz w:val="24"/>
          <w:szCs w:val="24"/>
        </w:rPr>
        <w:t xml:space="preserve"> Ustawy z dnia 11 września 2019 r. Prawo Zamówień Publicznych (</w:t>
      </w:r>
      <w:proofErr w:type="spellStart"/>
      <w:r w:rsidRPr="00695BF6">
        <w:rPr>
          <w:sz w:val="24"/>
          <w:szCs w:val="24"/>
        </w:rPr>
        <w:t>t.j</w:t>
      </w:r>
      <w:proofErr w:type="spellEnd"/>
      <w:r w:rsidRPr="00695BF6">
        <w:rPr>
          <w:sz w:val="24"/>
          <w:szCs w:val="24"/>
        </w:rPr>
        <w:t xml:space="preserve">. Dz. U. z 2024 r., poz. 1320 ), została zawarta umowa o następującej treści: </w:t>
      </w:r>
    </w:p>
    <w:p w14:paraId="74D8DC3D" w14:textId="77777777" w:rsidR="00FE5006" w:rsidRPr="00653722" w:rsidRDefault="00FE5006" w:rsidP="00653722">
      <w:pPr>
        <w:pStyle w:val="Nagwektabeli"/>
        <w:jc w:val="both"/>
        <w:rPr>
          <w:b w:val="0"/>
          <w:bCs w:val="0"/>
          <w:i w:val="0"/>
          <w:iCs w:val="0"/>
          <w:sz w:val="22"/>
          <w:szCs w:val="22"/>
        </w:rPr>
      </w:pPr>
    </w:p>
    <w:p w14:paraId="6FE65ECD" w14:textId="77777777" w:rsidR="00993347" w:rsidRDefault="00000000">
      <w:pPr>
        <w:pStyle w:val="Nagwektabeli"/>
        <w:widowControl/>
        <w:suppressAutoHyphens w:val="0"/>
        <w:rPr>
          <w:rFonts w:eastAsia="Times New Roman"/>
          <w:i w:val="0"/>
          <w:iCs w:val="0"/>
          <w:color w:val="000000"/>
        </w:rPr>
      </w:pPr>
      <w:r>
        <w:rPr>
          <w:rFonts w:eastAsia="Times New Roman"/>
          <w:i w:val="0"/>
          <w:iCs w:val="0"/>
          <w:color w:val="000000"/>
        </w:rPr>
        <w:t>§ 1</w:t>
      </w:r>
    </w:p>
    <w:p w14:paraId="73CFE484" w14:textId="3E6505C7" w:rsidR="00993347" w:rsidRDefault="007A212F" w:rsidP="007A212F">
      <w:pPr>
        <w:pStyle w:val="Tekstpodstawowywcity21"/>
        <w:spacing w:line="360" w:lineRule="auto"/>
        <w:rPr>
          <w:rFonts w:cs="Times New Roman"/>
          <w:b/>
          <w:bCs/>
          <w:color w:val="000000"/>
          <w:szCs w:val="24"/>
        </w:rPr>
      </w:pPr>
      <w:r>
        <w:rPr>
          <w:rFonts w:cs="Times New Roman"/>
          <w:b/>
          <w:bCs/>
          <w:color w:val="000000"/>
          <w:szCs w:val="24"/>
        </w:rPr>
        <w:t xml:space="preserve">                                                 Przedmiot umowy</w:t>
      </w:r>
    </w:p>
    <w:p w14:paraId="097E9A83" w14:textId="5B4AE3B9" w:rsidR="00993347" w:rsidRDefault="002352FA">
      <w:pPr>
        <w:widowControl w:val="0"/>
        <w:numPr>
          <w:ilvl w:val="1"/>
          <w:numId w:val="1"/>
        </w:numPr>
        <w:spacing w:line="276" w:lineRule="auto"/>
        <w:ind w:left="426" w:hanging="426"/>
        <w:jc w:val="both"/>
        <w:rPr>
          <w:b/>
          <w:i/>
          <w:color w:val="000000"/>
          <w:sz w:val="24"/>
          <w:szCs w:val="24"/>
        </w:rPr>
      </w:pPr>
      <w:r>
        <w:rPr>
          <w:sz w:val="24"/>
          <w:szCs w:val="24"/>
        </w:rPr>
        <w:t>Przedmiotem umowy jest sukcesywna dostawa artykułów żywnościowych</w:t>
      </w:r>
      <w:r w:rsidR="009D3454">
        <w:rPr>
          <w:sz w:val="24"/>
          <w:szCs w:val="24"/>
        </w:rPr>
        <w:t xml:space="preserve"> </w:t>
      </w:r>
      <w:r w:rsidR="009D3454" w:rsidRPr="009D3454">
        <w:rPr>
          <w:sz w:val="24"/>
          <w:szCs w:val="24"/>
        </w:rPr>
        <w:t xml:space="preserve">(dalej jako przedmiot umowy) </w:t>
      </w:r>
      <w:r>
        <w:rPr>
          <w:sz w:val="24"/>
          <w:szCs w:val="24"/>
        </w:rPr>
        <w:t xml:space="preserve"> do Przedszkola Samorządowego nr 2 w</w:t>
      </w:r>
      <w:r w:rsidR="006F7774">
        <w:rPr>
          <w:sz w:val="24"/>
          <w:szCs w:val="24"/>
        </w:rPr>
        <w:t xml:space="preserve"> </w:t>
      </w:r>
      <w:r>
        <w:rPr>
          <w:sz w:val="24"/>
          <w:szCs w:val="24"/>
        </w:rPr>
        <w:t>Piechowicach od 01.01.2025</w:t>
      </w:r>
      <w:r w:rsidR="00E3541E">
        <w:rPr>
          <w:sz w:val="24"/>
          <w:szCs w:val="24"/>
        </w:rPr>
        <w:t>r.</w:t>
      </w:r>
      <w:r>
        <w:rPr>
          <w:sz w:val="24"/>
          <w:szCs w:val="24"/>
        </w:rPr>
        <w:t xml:space="preserve">  </w:t>
      </w:r>
      <w:r w:rsidR="007D1B07">
        <w:rPr>
          <w:sz w:val="24"/>
          <w:szCs w:val="24"/>
        </w:rPr>
        <w:t>do</w:t>
      </w:r>
      <w:r>
        <w:rPr>
          <w:sz w:val="24"/>
          <w:szCs w:val="24"/>
        </w:rPr>
        <w:t xml:space="preserve"> 31.12.2025 r.</w:t>
      </w:r>
      <w:r>
        <w:rPr>
          <w:bCs/>
          <w:color w:val="000000"/>
          <w:sz w:val="24"/>
          <w:szCs w:val="24"/>
        </w:rPr>
        <w:t xml:space="preserve"> w zakresie obejmującym</w:t>
      </w:r>
      <w:r w:rsidR="009D3454">
        <w:rPr>
          <w:rStyle w:val="Odwoanieprzypisudolnego"/>
          <w:bCs/>
          <w:color w:val="000000"/>
          <w:sz w:val="24"/>
          <w:szCs w:val="24"/>
        </w:rPr>
        <w:footnoteReference w:id="1"/>
      </w:r>
      <w:r>
        <w:rPr>
          <w:bCs/>
          <w:color w:val="000000"/>
          <w:sz w:val="24"/>
          <w:szCs w:val="24"/>
        </w:rPr>
        <w:t>:</w:t>
      </w:r>
    </w:p>
    <w:p w14:paraId="58FA3F1F" w14:textId="77777777" w:rsidR="00993347" w:rsidRPr="003E6714" w:rsidRDefault="00000000">
      <w:pPr>
        <w:pStyle w:val="Akapitzlist"/>
        <w:numPr>
          <w:ilvl w:val="0"/>
          <w:numId w:val="3"/>
        </w:numPr>
        <w:jc w:val="both"/>
        <w:rPr>
          <w:bCs/>
          <w:i/>
          <w:color w:val="000000"/>
          <w:sz w:val="24"/>
          <w:szCs w:val="24"/>
        </w:rPr>
      </w:pPr>
      <w:r w:rsidRPr="003E6714">
        <w:rPr>
          <w:bCs/>
          <w:i/>
          <w:color w:val="000000"/>
          <w:sz w:val="24"/>
          <w:szCs w:val="24"/>
        </w:rPr>
        <w:t>Część I - Mięso i produkty mięsne i/lub</w:t>
      </w:r>
    </w:p>
    <w:p w14:paraId="1354768F" w14:textId="77777777" w:rsidR="00993347" w:rsidRPr="003E6714" w:rsidRDefault="00000000">
      <w:pPr>
        <w:pStyle w:val="Akapitzlist"/>
        <w:numPr>
          <w:ilvl w:val="0"/>
          <w:numId w:val="3"/>
        </w:numPr>
        <w:jc w:val="both"/>
        <w:rPr>
          <w:bCs/>
          <w:i/>
          <w:color w:val="000000"/>
          <w:sz w:val="24"/>
          <w:szCs w:val="24"/>
        </w:rPr>
      </w:pPr>
      <w:r w:rsidRPr="003E6714">
        <w:rPr>
          <w:bCs/>
          <w:i/>
          <w:color w:val="000000"/>
          <w:sz w:val="24"/>
          <w:szCs w:val="24"/>
        </w:rPr>
        <w:t>Część II - Ryby i przetwory i/lub</w:t>
      </w:r>
    </w:p>
    <w:p w14:paraId="2A550DD0" w14:textId="77777777" w:rsidR="00993347" w:rsidRPr="003E6714" w:rsidRDefault="00000000">
      <w:pPr>
        <w:pStyle w:val="Akapitzlist"/>
        <w:numPr>
          <w:ilvl w:val="0"/>
          <w:numId w:val="3"/>
        </w:numPr>
        <w:jc w:val="both"/>
        <w:rPr>
          <w:bCs/>
          <w:i/>
          <w:color w:val="000000"/>
          <w:sz w:val="24"/>
          <w:szCs w:val="24"/>
        </w:rPr>
      </w:pPr>
      <w:r w:rsidRPr="003E6714">
        <w:rPr>
          <w:bCs/>
          <w:i/>
          <w:color w:val="000000"/>
          <w:sz w:val="24"/>
          <w:szCs w:val="24"/>
        </w:rPr>
        <w:t>Część III - Owoce i warzywa i/lub</w:t>
      </w:r>
    </w:p>
    <w:p w14:paraId="1BFFB171" w14:textId="77777777" w:rsidR="00993347" w:rsidRPr="003E6714" w:rsidRDefault="00000000">
      <w:pPr>
        <w:pStyle w:val="Akapitzlist"/>
        <w:numPr>
          <w:ilvl w:val="0"/>
          <w:numId w:val="3"/>
        </w:numPr>
        <w:jc w:val="both"/>
        <w:rPr>
          <w:bCs/>
          <w:i/>
          <w:color w:val="000000"/>
          <w:sz w:val="24"/>
          <w:szCs w:val="24"/>
        </w:rPr>
      </w:pPr>
      <w:r w:rsidRPr="003E6714">
        <w:rPr>
          <w:bCs/>
          <w:i/>
          <w:color w:val="000000"/>
          <w:sz w:val="24"/>
          <w:szCs w:val="24"/>
        </w:rPr>
        <w:t>Część IV - Oleje i tłuszcze zwierzęce lub roślinne i/lub</w:t>
      </w:r>
    </w:p>
    <w:p w14:paraId="3B46FD77" w14:textId="77777777" w:rsidR="00993347" w:rsidRPr="003E6714" w:rsidRDefault="00000000">
      <w:pPr>
        <w:pStyle w:val="Akapitzlist"/>
        <w:numPr>
          <w:ilvl w:val="0"/>
          <w:numId w:val="3"/>
        </w:numPr>
        <w:jc w:val="both"/>
        <w:rPr>
          <w:bCs/>
          <w:i/>
          <w:color w:val="000000"/>
          <w:sz w:val="24"/>
          <w:szCs w:val="24"/>
        </w:rPr>
      </w:pPr>
      <w:r w:rsidRPr="003E6714">
        <w:rPr>
          <w:bCs/>
          <w:i/>
          <w:color w:val="000000"/>
          <w:sz w:val="24"/>
          <w:szCs w:val="24"/>
        </w:rPr>
        <w:t>Część V - Produkty mleczarskie i/lub</w:t>
      </w:r>
    </w:p>
    <w:p w14:paraId="2D7687A9" w14:textId="77777777" w:rsidR="00993347" w:rsidRPr="003E6714" w:rsidRDefault="00000000">
      <w:pPr>
        <w:pStyle w:val="Akapitzlist"/>
        <w:numPr>
          <w:ilvl w:val="0"/>
          <w:numId w:val="3"/>
        </w:numPr>
        <w:jc w:val="both"/>
        <w:rPr>
          <w:bCs/>
          <w:i/>
          <w:color w:val="000000"/>
          <w:sz w:val="24"/>
          <w:szCs w:val="24"/>
        </w:rPr>
      </w:pPr>
      <w:r w:rsidRPr="003E6714">
        <w:rPr>
          <w:bCs/>
          <w:i/>
          <w:color w:val="000000"/>
          <w:sz w:val="24"/>
          <w:szCs w:val="24"/>
        </w:rPr>
        <w:t>Część VI - Pieczywo i wyroby piekarskie i/lub</w:t>
      </w:r>
    </w:p>
    <w:p w14:paraId="373F3889" w14:textId="77777777" w:rsidR="00993347" w:rsidRPr="003E6714" w:rsidRDefault="00000000">
      <w:pPr>
        <w:pStyle w:val="Akapitzlist"/>
        <w:numPr>
          <w:ilvl w:val="0"/>
          <w:numId w:val="3"/>
        </w:numPr>
        <w:jc w:val="both"/>
        <w:rPr>
          <w:bCs/>
          <w:i/>
          <w:color w:val="000000"/>
          <w:sz w:val="24"/>
          <w:szCs w:val="24"/>
        </w:rPr>
      </w:pPr>
      <w:r w:rsidRPr="003E6714">
        <w:rPr>
          <w:bCs/>
          <w:i/>
          <w:color w:val="000000"/>
          <w:sz w:val="24"/>
          <w:szCs w:val="24"/>
        </w:rPr>
        <w:t>Część VII - Różne produkty spożywcze i/lub</w:t>
      </w:r>
    </w:p>
    <w:p w14:paraId="0F68A6F4" w14:textId="265C6A80" w:rsidR="00993347" w:rsidRPr="003E6714" w:rsidRDefault="00000000">
      <w:pPr>
        <w:pStyle w:val="Akapitzlist"/>
        <w:numPr>
          <w:ilvl w:val="0"/>
          <w:numId w:val="3"/>
        </w:numPr>
        <w:jc w:val="both"/>
        <w:rPr>
          <w:bCs/>
          <w:i/>
          <w:color w:val="000000"/>
          <w:sz w:val="24"/>
          <w:szCs w:val="24"/>
        </w:rPr>
      </w:pPr>
      <w:r w:rsidRPr="003E6714">
        <w:rPr>
          <w:bCs/>
          <w:i/>
          <w:color w:val="000000"/>
          <w:sz w:val="24"/>
          <w:szCs w:val="24"/>
        </w:rPr>
        <w:t>Część VIII - Jaja.</w:t>
      </w:r>
    </w:p>
    <w:p w14:paraId="3CD9A78C" w14:textId="72951FB3" w:rsidR="00993347" w:rsidRDefault="00000000">
      <w:pPr>
        <w:widowControl w:val="0"/>
        <w:numPr>
          <w:ilvl w:val="1"/>
          <w:numId w:val="1"/>
        </w:numPr>
        <w:spacing w:line="276" w:lineRule="auto"/>
        <w:jc w:val="both"/>
        <w:rPr>
          <w:iCs/>
          <w:sz w:val="24"/>
          <w:szCs w:val="24"/>
        </w:rPr>
      </w:pPr>
      <w:r>
        <w:rPr>
          <w:iCs/>
          <w:sz w:val="24"/>
          <w:szCs w:val="24"/>
        </w:rPr>
        <w:t xml:space="preserve">Szczegółowy wykaz i ilość poszczególnych artykułów zawarty jest w formularzu cenowym stanowiącym </w:t>
      </w:r>
      <w:r>
        <w:rPr>
          <w:b/>
          <w:bCs/>
          <w:iCs/>
          <w:sz w:val="24"/>
          <w:szCs w:val="24"/>
        </w:rPr>
        <w:t xml:space="preserve">Załącznik nr </w:t>
      </w:r>
      <w:r w:rsidR="00AF0E1D">
        <w:rPr>
          <w:b/>
          <w:bCs/>
          <w:iCs/>
          <w:sz w:val="24"/>
          <w:szCs w:val="24"/>
        </w:rPr>
        <w:t>2</w:t>
      </w:r>
      <w:r>
        <w:rPr>
          <w:b/>
          <w:bCs/>
          <w:iCs/>
          <w:sz w:val="24"/>
          <w:szCs w:val="24"/>
        </w:rPr>
        <w:t xml:space="preserve"> do umowy.</w:t>
      </w:r>
    </w:p>
    <w:p w14:paraId="04FD7596" w14:textId="29CF1F05" w:rsidR="00993347" w:rsidRDefault="00000000">
      <w:pPr>
        <w:widowControl w:val="0"/>
        <w:numPr>
          <w:ilvl w:val="1"/>
          <w:numId w:val="1"/>
        </w:numPr>
        <w:spacing w:line="276" w:lineRule="auto"/>
        <w:jc w:val="both"/>
        <w:rPr>
          <w:iCs/>
          <w:sz w:val="24"/>
          <w:szCs w:val="24"/>
        </w:rPr>
      </w:pPr>
      <w:r>
        <w:rPr>
          <w:iCs/>
          <w:sz w:val="24"/>
          <w:szCs w:val="24"/>
        </w:rPr>
        <w:t xml:space="preserve">Z dostarczonych artykułów żywnościowych będą przygotowywane </w:t>
      </w:r>
      <w:r w:rsidR="001E73C7">
        <w:rPr>
          <w:iCs/>
          <w:sz w:val="24"/>
          <w:szCs w:val="24"/>
        </w:rPr>
        <w:t xml:space="preserve">przez Zamawiającego </w:t>
      </w:r>
      <w:r>
        <w:rPr>
          <w:iCs/>
          <w:sz w:val="24"/>
          <w:szCs w:val="24"/>
        </w:rPr>
        <w:lastRenderedPageBreak/>
        <w:t>posiłki dla dzieci przedszkolnych  uczęszczających do Przedszkola Samorządowego nr 2 w Piechowicach.</w:t>
      </w:r>
    </w:p>
    <w:p w14:paraId="48141355" w14:textId="77777777" w:rsidR="00E16405" w:rsidRDefault="00E16405">
      <w:pPr>
        <w:spacing w:after="120"/>
        <w:jc w:val="center"/>
        <w:rPr>
          <w:b/>
          <w:sz w:val="24"/>
          <w:szCs w:val="24"/>
        </w:rPr>
      </w:pPr>
    </w:p>
    <w:p w14:paraId="55C059B7" w14:textId="5D6D604B" w:rsidR="00993347" w:rsidRDefault="00000000">
      <w:pPr>
        <w:spacing w:after="120"/>
        <w:jc w:val="center"/>
        <w:rPr>
          <w:b/>
          <w:sz w:val="24"/>
          <w:szCs w:val="24"/>
        </w:rPr>
      </w:pPr>
      <w:r>
        <w:rPr>
          <w:b/>
          <w:sz w:val="24"/>
          <w:szCs w:val="24"/>
        </w:rPr>
        <w:t>§ 2</w:t>
      </w:r>
    </w:p>
    <w:p w14:paraId="4F3EA1D6" w14:textId="5219EC92" w:rsidR="00993347" w:rsidRDefault="00000000">
      <w:pPr>
        <w:spacing w:after="120"/>
        <w:jc w:val="center"/>
        <w:rPr>
          <w:b/>
          <w:sz w:val="24"/>
          <w:szCs w:val="24"/>
        </w:rPr>
      </w:pPr>
      <w:r>
        <w:rPr>
          <w:b/>
          <w:sz w:val="24"/>
          <w:szCs w:val="24"/>
        </w:rPr>
        <w:t>T</w:t>
      </w:r>
      <w:r w:rsidR="007A212F">
        <w:rPr>
          <w:b/>
          <w:sz w:val="24"/>
          <w:szCs w:val="24"/>
        </w:rPr>
        <w:t xml:space="preserve">ermin </w:t>
      </w:r>
      <w:r w:rsidR="00381BE9">
        <w:rPr>
          <w:b/>
          <w:sz w:val="24"/>
          <w:szCs w:val="24"/>
        </w:rPr>
        <w:t xml:space="preserve">i sposób </w:t>
      </w:r>
      <w:r w:rsidR="007A212F">
        <w:rPr>
          <w:b/>
          <w:sz w:val="24"/>
          <w:szCs w:val="24"/>
        </w:rPr>
        <w:t>realizacji dostaw</w:t>
      </w:r>
    </w:p>
    <w:p w14:paraId="30D37F36" w14:textId="09370D9C" w:rsidR="00993347" w:rsidRDefault="00000000" w:rsidP="00FE5006">
      <w:pPr>
        <w:pStyle w:val="Akapitzlist"/>
        <w:numPr>
          <w:ilvl w:val="2"/>
          <w:numId w:val="1"/>
        </w:numPr>
        <w:spacing w:after="120"/>
        <w:ind w:left="357" w:hanging="357"/>
        <w:jc w:val="both"/>
        <w:rPr>
          <w:bCs/>
          <w:sz w:val="24"/>
          <w:szCs w:val="24"/>
        </w:rPr>
      </w:pPr>
      <w:r w:rsidRPr="00FE5006">
        <w:rPr>
          <w:bCs/>
          <w:sz w:val="24"/>
          <w:szCs w:val="24"/>
        </w:rPr>
        <w:t>Umowa zawarta zostaje na czas określony, tj. od dnia 01.01.202</w:t>
      </w:r>
      <w:r w:rsidR="004501BE">
        <w:rPr>
          <w:bCs/>
          <w:sz w:val="24"/>
          <w:szCs w:val="24"/>
        </w:rPr>
        <w:t>5</w:t>
      </w:r>
      <w:r w:rsidRPr="00FE5006">
        <w:rPr>
          <w:bCs/>
          <w:sz w:val="24"/>
          <w:szCs w:val="24"/>
        </w:rPr>
        <w:t xml:space="preserve"> r. do dnia 31.12.202</w:t>
      </w:r>
      <w:r w:rsidR="004501BE">
        <w:rPr>
          <w:bCs/>
          <w:sz w:val="24"/>
          <w:szCs w:val="24"/>
        </w:rPr>
        <w:t>5</w:t>
      </w:r>
      <w:r w:rsidRPr="00FE5006">
        <w:rPr>
          <w:bCs/>
          <w:sz w:val="24"/>
          <w:szCs w:val="24"/>
        </w:rPr>
        <w:t xml:space="preserve"> r.</w:t>
      </w:r>
    </w:p>
    <w:p w14:paraId="5A9B382C" w14:textId="7967232F" w:rsidR="00FE5006" w:rsidRDefault="00550555">
      <w:pPr>
        <w:widowControl w:val="0"/>
        <w:numPr>
          <w:ilvl w:val="1"/>
          <w:numId w:val="12"/>
        </w:numPr>
        <w:spacing w:line="276" w:lineRule="auto"/>
        <w:jc w:val="both"/>
        <w:rPr>
          <w:iCs/>
          <w:sz w:val="24"/>
          <w:szCs w:val="24"/>
        </w:rPr>
      </w:pPr>
      <w:r>
        <w:rPr>
          <w:iCs/>
          <w:sz w:val="24"/>
          <w:szCs w:val="24"/>
        </w:rPr>
        <w:t>Przedmiot umowy dostarczony zostanie do siedziby</w:t>
      </w:r>
      <w:r w:rsidR="00FE5006">
        <w:rPr>
          <w:iCs/>
          <w:sz w:val="24"/>
          <w:szCs w:val="24"/>
        </w:rPr>
        <w:t xml:space="preserve"> Przedszkola Samorządowego nr 2 </w:t>
      </w:r>
      <w:r>
        <w:rPr>
          <w:iCs/>
          <w:sz w:val="24"/>
          <w:szCs w:val="24"/>
        </w:rPr>
        <w:t xml:space="preserve">                   </w:t>
      </w:r>
      <w:r w:rsidR="00FE5006">
        <w:rPr>
          <w:iCs/>
          <w:sz w:val="24"/>
          <w:szCs w:val="24"/>
        </w:rPr>
        <w:t>w Piechowicach, ul. Nadrzeczna 1, 58-573 Piechowice, w ilościach zamawianych przez przedstawiciela przedszkola w zależności od potrzeb. Dostawa nastąpić musi następnego dnia roboczego od dnia złożenia zamówienia.</w:t>
      </w:r>
    </w:p>
    <w:p w14:paraId="0FC6CF12" w14:textId="362029BC" w:rsidR="00FE5006" w:rsidRDefault="00FE5006">
      <w:pPr>
        <w:widowControl w:val="0"/>
        <w:numPr>
          <w:ilvl w:val="1"/>
          <w:numId w:val="12"/>
        </w:numPr>
        <w:spacing w:line="276" w:lineRule="auto"/>
        <w:jc w:val="both"/>
        <w:rPr>
          <w:iCs/>
          <w:sz w:val="24"/>
          <w:szCs w:val="24"/>
        </w:rPr>
      </w:pPr>
      <w:r>
        <w:rPr>
          <w:iCs/>
          <w:sz w:val="24"/>
          <w:szCs w:val="24"/>
        </w:rPr>
        <w:t xml:space="preserve">Wykonawca zobowiązuje się dostarczać Zamawiającemu przedmiot zamówienia partiami, na podstawie </w:t>
      </w:r>
      <w:r w:rsidR="006F69A7">
        <w:rPr>
          <w:iCs/>
          <w:sz w:val="24"/>
          <w:szCs w:val="24"/>
        </w:rPr>
        <w:t xml:space="preserve">osobnych </w:t>
      </w:r>
      <w:r>
        <w:rPr>
          <w:iCs/>
          <w:sz w:val="24"/>
          <w:szCs w:val="24"/>
        </w:rPr>
        <w:t>zamówień złożonych przez Zamawiającego.</w:t>
      </w:r>
    </w:p>
    <w:p w14:paraId="5902AC45" w14:textId="69EF0238" w:rsidR="00FE5006" w:rsidRDefault="00FE5006">
      <w:pPr>
        <w:widowControl w:val="0"/>
        <w:numPr>
          <w:ilvl w:val="1"/>
          <w:numId w:val="12"/>
        </w:numPr>
        <w:spacing w:line="276" w:lineRule="auto"/>
        <w:jc w:val="both"/>
        <w:rPr>
          <w:iCs/>
          <w:sz w:val="24"/>
          <w:szCs w:val="24"/>
        </w:rPr>
      </w:pPr>
      <w:r>
        <w:rPr>
          <w:iCs/>
          <w:sz w:val="24"/>
          <w:szCs w:val="24"/>
        </w:rPr>
        <w:t xml:space="preserve">Przedszkole Samorządowe nr 2 w Piechowicach funkcjonuje całorocznie, z wyłączeniem miesiąca </w:t>
      </w:r>
      <w:r w:rsidR="00B51A19">
        <w:rPr>
          <w:iCs/>
          <w:sz w:val="24"/>
          <w:szCs w:val="24"/>
        </w:rPr>
        <w:t>lipca</w:t>
      </w:r>
      <w:r>
        <w:rPr>
          <w:iCs/>
          <w:sz w:val="24"/>
          <w:szCs w:val="24"/>
        </w:rPr>
        <w:t>. Wykonawca zobowiązuje się dostarczać Zamawiającemu przedmiot zamówienia w dniach funkcjonowania Przedszkola Samorządowego nr 2 w Piechowicach, tj. od poniedziałku do piątku, z częstotliwością:</w:t>
      </w:r>
    </w:p>
    <w:p w14:paraId="5697BEE3" w14:textId="240F6A02" w:rsidR="00FE5006" w:rsidRPr="007C2BB0" w:rsidRDefault="00FE5006">
      <w:pPr>
        <w:pStyle w:val="Akapitzlist"/>
        <w:widowControl w:val="0"/>
        <w:numPr>
          <w:ilvl w:val="0"/>
          <w:numId w:val="4"/>
        </w:numPr>
        <w:spacing w:line="276" w:lineRule="auto"/>
        <w:jc w:val="both"/>
        <w:rPr>
          <w:i/>
          <w:sz w:val="24"/>
          <w:szCs w:val="24"/>
        </w:rPr>
      </w:pPr>
      <w:r w:rsidRPr="007C2BB0">
        <w:rPr>
          <w:i/>
          <w:sz w:val="24"/>
          <w:szCs w:val="24"/>
        </w:rPr>
        <w:t xml:space="preserve">Część I - dwa razy w tygodniu w godz. </w:t>
      </w:r>
      <w:r w:rsidR="00B51A19" w:rsidRPr="007C2BB0">
        <w:rPr>
          <w:i/>
          <w:sz w:val="24"/>
          <w:szCs w:val="24"/>
        </w:rPr>
        <w:t>9</w:t>
      </w:r>
      <w:r w:rsidRPr="007C2BB0">
        <w:rPr>
          <w:i/>
          <w:sz w:val="24"/>
          <w:szCs w:val="24"/>
        </w:rPr>
        <w:t xml:space="preserve">:00 - </w:t>
      </w:r>
      <w:r w:rsidR="00B51A19" w:rsidRPr="007C2BB0">
        <w:rPr>
          <w:i/>
          <w:sz w:val="24"/>
          <w:szCs w:val="24"/>
        </w:rPr>
        <w:t>10</w:t>
      </w:r>
      <w:r w:rsidRPr="007C2BB0">
        <w:rPr>
          <w:i/>
          <w:sz w:val="24"/>
          <w:szCs w:val="24"/>
        </w:rPr>
        <w:t>:30,</w:t>
      </w:r>
    </w:p>
    <w:p w14:paraId="1682F2EB" w14:textId="77777777" w:rsidR="00FE5006" w:rsidRPr="007C2BB0" w:rsidRDefault="00FE5006">
      <w:pPr>
        <w:pStyle w:val="Akapitzlist"/>
        <w:widowControl w:val="0"/>
        <w:numPr>
          <w:ilvl w:val="0"/>
          <w:numId w:val="4"/>
        </w:numPr>
        <w:spacing w:line="276" w:lineRule="auto"/>
        <w:jc w:val="both"/>
        <w:rPr>
          <w:i/>
          <w:sz w:val="24"/>
          <w:szCs w:val="24"/>
        </w:rPr>
      </w:pPr>
      <w:r w:rsidRPr="007C2BB0">
        <w:rPr>
          <w:i/>
          <w:sz w:val="24"/>
          <w:szCs w:val="24"/>
        </w:rPr>
        <w:t>Część II - raz na dwa tygodnie w godz. 7:00 – 11:00,</w:t>
      </w:r>
    </w:p>
    <w:p w14:paraId="38ADDCCA" w14:textId="77777777" w:rsidR="00FE5006" w:rsidRPr="007C2BB0" w:rsidRDefault="00FE5006">
      <w:pPr>
        <w:pStyle w:val="Akapitzlist"/>
        <w:widowControl w:val="0"/>
        <w:numPr>
          <w:ilvl w:val="0"/>
          <w:numId w:val="4"/>
        </w:numPr>
        <w:spacing w:line="276" w:lineRule="auto"/>
        <w:jc w:val="both"/>
        <w:rPr>
          <w:i/>
          <w:sz w:val="24"/>
          <w:szCs w:val="24"/>
        </w:rPr>
      </w:pPr>
      <w:r w:rsidRPr="007C2BB0">
        <w:rPr>
          <w:i/>
          <w:sz w:val="24"/>
          <w:szCs w:val="24"/>
        </w:rPr>
        <w:t>Część III - raz w tygodniu w godz. 7:00 – 8:30,</w:t>
      </w:r>
    </w:p>
    <w:p w14:paraId="00FC0CCD" w14:textId="77777777" w:rsidR="00FE5006" w:rsidRPr="007C2BB0" w:rsidRDefault="00FE5006">
      <w:pPr>
        <w:pStyle w:val="Akapitzlist"/>
        <w:widowControl w:val="0"/>
        <w:numPr>
          <w:ilvl w:val="0"/>
          <w:numId w:val="4"/>
        </w:numPr>
        <w:spacing w:line="276" w:lineRule="auto"/>
        <w:jc w:val="both"/>
        <w:rPr>
          <w:i/>
          <w:sz w:val="24"/>
          <w:szCs w:val="24"/>
        </w:rPr>
      </w:pPr>
      <w:r w:rsidRPr="007C2BB0">
        <w:rPr>
          <w:i/>
          <w:sz w:val="24"/>
          <w:szCs w:val="24"/>
        </w:rPr>
        <w:t>Część IV - raz w tygodniu w godz. 7:00 – 9:00,</w:t>
      </w:r>
    </w:p>
    <w:p w14:paraId="6083B8A9" w14:textId="77777777" w:rsidR="00FE5006" w:rsidRPr="007C2BB0" w:rsidRDefault="00FE5006">
      <w:pPr>
        <w:pStyle w:val="Akapitzlist"/>
        <w:widowControl w:val="0"/>
        <w:numPr>
          <w:ilvl w:val="0"/>
          <w:numId w:val="4"/>
        </w:numPr>
        <w:spacing w:line="276" w:lineRule="auto"/>
        <w:jc w:val="both"/>
        <w:rPr>
          <w:i/>
          <w:sz w:val="24"/>
          <w:szCs w:val="24"/>
        </w:rPr>
      </w:pPr>
      <w:r w:rsidRPr="007C2BB0">
        <w:rPr>
          <w:i/>
          <w:sz w:val="24"/>
          <w:szCs w:val="24"/>
        </w:rPr>
        <w:t>Część V - dwa razy w tygodniu w godz. 7:00 - 9:00,</w:t>
      </w:r>
    </w:p>
    <w:p w14:paraId="38502155" w14:textId="77777777" w:rsidR="00FE5006" w:rsidRPr="007C2BB0" w:rsidRDefault="00FE5006">
      <w:pPr>
        <w:pStyle w:val="Akapitzlist"/>
        <w:widowControl w:val="0"/>
        <w:numPr>
          <w:ilvl w:val="0"/>
          <w:numId w:val="4"/>
        </w:numPr>
        <w:spacing w:line="276" w:lineRule="auto"/>
        <w:jc w:val="both"/>
        <w:rPr>
          <w:i/>
          <w:sz w:val="24"/>
          <w:szCs w:val="24"/>
        </w:rPr>
      </w:pPr>
      <w:r w:rsidRPr="007C2BB0">
        <w:rPr>
          <w:i/>
          <w:sz w:val="24"/>
          <w:szCs w:val="24"/>
        </w:rPr>
        <w:t>Część VI - codziennie w godz. 7:00 -7:30,</w:t>
      </w:r>
    </w:p>
    <w:p w14:paraId="751B9B6F" w14:textId="77777777" w:rsidR="00FE5006" w:rsidRPr="007C2BB0" w:rsidRDefault="00FE5006">
      <w:pPr>
        <w:pStyle w:val="Akapitzlist"/>
        <w:widowControl w:val="0"/>
        <w:numPr>
          <w:ilvl w:val="0"/>
          <w:numId w:val="4"/>
        </w:numPr>
        <w:spacing w:line="276" w:lineRule="auto"/>
        <w:jc w:val="both"/>
        <w:rPr>
          <w:i/>
        </w:rPr>
      </w:pPr>
      <w:r w:rsidRPr="007C2BB0">
        <w:rPr>
          <w:i/>
          <w:sz w:val="24"/>
          <w:szCs w:val="24"/>
        </w:rPr>
        <w:t xml:space="preserve">Część VII – dwa </w:t>
      </w:r>
      <w:r w:rsidRPr="007C2BB0">
        <w:rPr>
          <w:i/>
          <w:color w:val="auto"/>
          <w:sz w:val="24"/>
          <w:szCs w:val="24"/>
        </w:rPr>
        <w:t xml:space="preserve">razy w tygodniu </w:t>
      </w:r>
      <w:r w:rsidRPr="007C2BB0">
        <w:rPr>
          <w:i/>
          <w:sz w:val="24"/>
          <w:szCs w:val="24"/>
        </w:rPr>
        <w:t>w godz. 7:00 – 9:00,</w:t>
      </w:r>
    </w:p>
    <w:p w14:paraId="3F26DE32" w14:textId="77777777" w:rsidR="00FE5006" w:rsidRPr="007C2BB0" w:rsidRDefault="00FE5006">
      <w:pPr>
        <w:pStyle w:val="Akapitzlist"/>
        <w:widowControl w:val="0"/>
        <w:numPr>
          <w:ilvl w:val="0"/>
          <w:numId w:val="4"/>
        </w:numPr>
        <w:spacing w:line="276" w:lineRule="auto"/>
        <w:jc w:val="both"/>
        <w:rPr>
          <w:i/>
          <w:sz w:val="24"/>
          <w:szCs w:val="24"/>
        </w:rPr>
      </w:pPr>
      <w:r w:rsidRPr="007C2BB0">
        <w:rPr>
          <w:i/>
          <w:sz w:val="24"/>
          <w:szCs w:val="24"/>
        </w:rPr>
        <w:t>Część VIII - raz na dwa tygodnie w godz. 7:00 - 9:00.</w:t>
      </w:r>
      <w:r w:rsidRPr="007C2BB0">
        <w:rPr>
          <w:rStyle w:val="Zakotwiczenieprzypisudolnego"/>
          <w:i/>
          <w:sz w:val="24"/>
          <w:szCs w:val="24"/>
        </w:rPr>
        <w:footnoteReference w:id="2"/>
      </w:r>
    </w:p>
    <w:p w14:paraId="332EB00D" w14:textId="77777777" w:rsidR="00063BA6" w:rsidRDefault="00063BA6">
      <w:pPr>
        <w:widowControl w:val="0"/>
        <w:numPr>
          <w:ilvl w:val="1"/>
          <w:numId w:val="12"/>
        </w:numPr>
        <w:spacing w:line="276" w:lineRule="auto"/>
        <w:jc w:val="both"/>
        <w:rPr>
          <w:iCs/>
          <w:sz w:val="24"/>
          <w:szCs w:val="24"/>
        </w:rPr>
      </w:pPr>
      <w:r>
        <w:rPr>
          <w:iCs/>
          <w:sz w:val="24"/>
          <w:szCs w:val="24"/>
        </w:rPr>
        <w:t>Podstawą do dostarczenia przedmiotu zamówienia w określonej ilości, zgodnie z bieżącym zapotrzebowaniem jest zamówienie telefonicznie lub e-mailem złożone przez Zamawiającego z jednodniowym wyprzedzeniem, do godz. 13:00.</w:t>
      </w:r>
    </w:p>
    <w:p w14:paraId="5126FB28" w14:textId="4AEDE0B8" w:rsidR="00FE5006" w:rsidRDefault="00FE5006">
      <w:pPr>
        <w:widowControl w:val="0"/>
        <w:numPr>
          <w:ilvl w:val="1"/>
          <w:numId w:val="12"/>
        </w:numPr>
        <w:spacing w:line="276" w:lineRule="auto"/>
        <w:jc w:val="both"/>
        <w:rPr>
          <w:iCs/>
          <w:sz w:val="24"/>
          <w:szCs w:val="24"/>
        </w:rPr>
      </w:pPr>
      <w:r>
        <w:rPr>
          <w:iCs/>
          <w:sz w:val="24"/>
          <w:szCs w:val="24"/>
        </w:rPr>
        <w:t xml:space="preserve">Podana </w:t>
      </w:r>
      <w:r w:rsidRPr="00264D73">
        <w:rPr>
          <w:iCs/>
          <w:color w:val="auto"/>
          <w:sz w:val="24"/>
          <w:szCs w:val="24"/>
        </w:rPr>
        <w:t xml:space="preserve">w ust. </w:t>
      </w:r>
      <w:r w:rsidR="00037BDB">
        <w:rPr>
          <w:iCs/>
          <w:color w:val="auto"/>
          <w:sz w:val="24"/>
          <w:szCs w:val="24"/>
        </w:rPr>
        <w:t>4</w:t>
      </w:r>
      <w:r w:rsidRPr="00264D73">
        <w:rPr>
          <w:iCs/>
          <w:color w:val="auto"/>
          <w:sz w:val="24"/>
          <w:szCs w:val="24"/>
        </w:rPr>
        <w:t xml:space="preserve"> </w:t>
      </w:r>
      <w:r>
        <w:rPr>
          <w:iCs/>
          <w:sz w:val="24"/>
          <w:szCs w:val="24"/>
        </w:rPr>
        <w:t xml:space="preserve">częstotliwość ma charakter orientacyjny i może ulec zmianie w zależności od </w:t>
      </w:r>
      <w:r w:rsidR="000149A8">
        <w:rPr>
          <w:iCs/>
          <w:sz w:val="24"/>
          <w:szCs w:val="24"/>
        </w:rPr>
        <w:t xml:space="preserve">bieżących </w:t>
      </w:r>
      <w:r>
        <w:rPr>
          <w:iCs/>
          <w:sz w:val="24"/>
          <w:szCs w:val="24"/>
        </w:rPr>
        <w:t xml:space="preserve">potrzeb Zamawiającego. </w:t>
      </w:r>
    </w:p>
    <w:p w14:paraId="525E2356" w14:textId="77777777" w:rsidR="00063BA6" w:rsidRDefault="00063BA6" w:rsidP="00B50474">
      <w:pPr>
        <w:widowControl w:val="0"/>
        <w:spacing w:line="276" w:lineRule="auto"/>
        <w:ind w:left="360"/>
        <w:jc w:val="both"/>
        <w:rPr>
          <w:iCs/>
          <w:sz w:val="24"/>
          <w:szCs w:val="24"/>
        </w:rPr>
      </w:pPr>
    </w:p>
    <w:p w14:paraId="3CC406BF" w14:textId="77777777" w:rsidR="00993347" w:rsidRDefault="00000000">
      <w:pPr>
        <w:spacing w:after="120"/>
        <w:jc w:val="center"/>
        <w:rPr>
          <w:b/>
          <w:sz w:val="24"/>
          <w:szCs w:val="24"/>
        </w:rPr>
      </w:pPr>
      <w:r>
        <w:rPr>
          <w:b/>
          <w:sz w:val="24"/>
          <w:szCs w:val="24"/>
        </w:rPr>
        <w:t>§ 3</w:t>
      </w:r>
    </w:p>
    <w:p w14:paraId="474395D8" w14:textId="4EEE8A6A" w:rsidR="00993347" w:rsidRDefault="00000000">
      <w:pPr>
        <w:pStyle w:val="Tekstpodstawowywcity21"/>
        <w:spacing w:line="360" w:lineRule="auto"/>
        <w:jc w:val="center"/>
        <w:rPr>
          <w:rFonts w:cs="Times New Roman"/>
          <w:b/>
          <w:bCs/>
          <w:szCs w:val="24"/>
        </w:rPr>
      </w:pPr>
      <w:r>
        <w:rPr>
          <w:rFonts w:cs="Times New Roman"/>
          <w:b/>
          <w:bCs/>
          <w:szCs w:val="24"/>
        </w:rPr>
        <w:t>W</w:t>
      </w:r>
      <w:r w:rsidR="00B55123">
        <w:rPr>
          <w:rFonts w:cs="Times New Roman"/>
          <w:b/>
          <w:bCs/>
          <w:szCs w:val="24"/>
        </w:rPr>
        <w:t>ymagania</w:t>
      </w:r>
      <w:r>
        <w:rPr>
          <w:rFonts w:cs="Times New Roman"/>
          <w:b/>
          <w:bCs/>
          <w:szCs w:val="24"/>
        </w:rPr>
        <w:t xml:space="preserve"> </w:t>
      </w:r>
      <w:r w:rsidR="00B55123">
        <w:rPr>
          <w:rFonts w:cs="Times New Roman"/>
          <w:b/>
          <w:bCs/>
          <w:szCs w:val="24"/>
        </w:rPr>
        <w:t>dotyczące realizacji</w:t>
      </w:r>
      <w:r>
        <w:rPr>
          <w:rFonts w:cs="Times New Roman"/>
          <w:b/>
          <w:bCs/>
          <w:szCs w:val="24"/>
        </w:rPr>
        <w:t xml:space="preserve"> </w:t>
      </w:r>
      <w:r w:rsidR="00B55123">
        <w:rPr>
          <w:rFonts w:cs="Times New Roman"/>
          <w:b/>
          <w:bCs/>
          <w:szCs w:val="24"/>
        </w:rPr>
        <w:t>przedmiotu umowy</w:t>
      </w:r>
    </w:p>
    <w:p w14:paraId="06D84BC0" w14:textId="712FB3A1" w:rsidR="00993347" w:rsidRDefault="00000000">
      <w:pPr>
        <w:pStyle w:val="Akapitzlist"/>
        <w:numPr>
          <w:ilvl w:val="0"/>
          <w:numId w:val="5"/>
        </w:numPr>
        <w:spacing w:after="120"/>
        <w:jc w:val="both"/>
        <w:rPr>
          <w:rFonts w:eastAsia="Tahoma"/>
          <w:color w:val="000000"/>
          <w:sz w:val="24"/>
          <w:szCs w:val="24"/>
          <w:lang w:eastAsia="ar-SA"/>
        </w:rPr>
      </w:pPr>
      <w:r>
        <w:rPr>
          <w:rFonts w:eastAsia="Tahoma"/>
          <w:color w:val="000000"/>
          <w:sz w:val="24"/>
          <w:szCs w:val="24"/>
          <w:lang w:eastAsia="ar-SA"/>
        </w:rPr>
        <w:t xml:space="preserve">Wykonawca zobowiązuje się do dostawy produktów zgodnie ze złożonym formularzem ofertowym stanowiącym </w:t>
      </w:r>
      <w:r>
        <w:rPr>
          <w:rFonts w:eastAsia="Tahoma"/>
          <w:b/>
          <w:bCs/>
          <w:color w:val="000000"/>
          <w:sz w:val="24"/>
          <w:szCs w:val="24"/>
          <w:lang w:eastAsia="ar-SA"/>
        </w:rPr>
        <w:t xml:space="preserve">Załącznik nr </w:t>
      </w:r>
      <w:r w:rsidR="00717A6A">
        <w:rPr>
          <w:rFonts w:eastAsia="Tahoma"/>
          <w:b/>
          <w:bCs/>
          <w:color w:val="000000"/>
          <w:sz w:val="24"/>
          <w:szCs w:val="24"/>
          <w:lang w:eastAsia="ar-SA"/>
        </w:rPr>
        <w:t>1</w:t>
      </w:r>
      <w:r>
        <w:rPr>
          <w:rFonts w:eastAsia="Tahoma"/>
          <w:b/>
          <w:bCs/>
          <w:color w:val="000000"/>
          <w:sz w:val="24"/>
          <w:szCs w:val="24"/>
          <w:lang w:eastAsia="ar-SA"/>
        </w:rPr>
        <w:t xml:space="preserve"> do umowy </w:t>
      </w:r>
      <w:r>
        <w:rPr>
          <w:rFonts w:eastAsia="Tahoma"/>
          <w:color w:val="000000"/>
          <w:sz w:val="24"/>
          <w:szCs w:val="24"/>
          <w:lang w:eastAsia="ar-SA"/>
        </w:rPr>
        <w:t xml:space="preserve">i formularzem cenowym stanowiącym </w:t>
      </w:r>
      <w:r>
        <w:rPr>
          <w:rFonts w:eastAsia="Tahoma"/>
          <w:b/>
          <w:bCs/>
          <w:color w:val="000000"/>
          <w:sz w:val="24"/>
          <w:szCs w:val="24"/>
          <w:lang w:eastAsia="ar-SA"/>
        </w:rPr>
        <w:t xml:space="preserve">Załącznik nr </w:t>
      </w:r>
      <w:r w:rsidR="00717A6A">
        <w:rPr>
          <w:rFonts w:eastAsia="Tahoma"/>
          <w:b/>
          <w:bCs/>
          <w:color w:val="000000"/>
          <w:sz w:val="24"/>
          <w:szCs w:val="24"/>
          <w:lang w:eastAsia="ar-SA"/>
        </w:rPr>
        <w:t>2</w:t>
      </w:r>
      <w:r>
        <w:rPr>
          <w:rFonts w:eastAsia="Tahoma"/>
          <w:b/>
          <w:bCs/>
          <w:color w:val="000000"/>
          <w:sz w:val="24"/>
          <w:szCs w:val="24"/>
          <w:lang w:eastAsia="ar-SA"/>
        </w:rPr>
        <w:t xml:space="preserve"> do umowy</w:t>
      </w:r>
      <w:r>
        <w:rPr>
          <w:rFonts w:eastAsia="Tahoma"/>
          <w:color w:val="000000"/>
          <w:sz w:val="24"/>
          <w:szCs w:val="24"/>
          <w:lang w:eastAsia="ar-SA"/>
        </w:rPr>
        <w:t xml:space="preserve">. </w:t>
      </w:r>
    </w:p>
    <w:p w14:paraId="24CA20B1" w14:textId="0C94C99F" w:rsidR="00993347" w:rsidRDefault="00000000">
      <w:pPr>
        <w:pStyle w:val="Akapitzlist"/>
        <w:numPr>
          <w:ilvl w:val="0"/>
          <w:numId w:val="5"/>
        </w:numPr>
        <w:spacing w:after="120"/>
        <w:jc w:val="both"/>
        <w:rPr>
          <w:rFonts w:eastAsia="Tahoma"/>
          <w:color w:val="000000"/>
          <w:sz w:val="24"/>
          <w:szCs w:val="24"/>
          <w:lang w:eastAsia="ar-SA"/>
        </w:rPr>
      </w:pPr>
      <w:r>
        <w:rPr>
          <w:rFonts w:eastAsia="Tahoma"/>
          <w:color w:val="000000"/>
          <w:sz w:val="24"/>
          <w:szCs w:val="24"/>
          <w:lang w:eastAsia="ar-SA"/>
        </w:rPr>
        <w:t>Wykonawca będzie dostarczał artykuły spożywcze</w:t>
      </w:r>
      <w:r w:rsidR="00283E96">
        <w:rPr>
          <w:rFonts w:eastAsia="Tahoma"/>
          <w:color w:val="000000"/>
          <w:sz w:val="24"/>
          <w:szCs w:val="24"/>
          <w:lang w:eastAsia="ar-SA"/>
        </w:rPr>
        <w:t xml:space="preserve"> będące przedmiotem umowy</w:t>
      </w:r>
      <w:r>
        <w:rPr>
          <w:rFonts w:eastAsia="Tahoma"/>
          <w:color w:val="000000"/>
          <w:sz w:val="24"/>
          <w:szCs w:val="24"/>
          <w:lang w:eastAsia="ar-SA"/>
        </w:rPr>
        <w:t xml:space="preserve"> pierwszej klasy jakości, świeże, odpowiadające normom jakościowym właściwym dla danego rodzaju produktów, które obowiązują na terenie Polski, o aktualnych terminach przydatności do spożycia. Opakowania dostarczanych przez Wykonawcę artykułów spożywczych muszą być oznakowane widoczną datą terminu przydatności do spożycia.</w:t>
      </w:r>
    </w:p>
    <w:p w14:paraId="7954FD70" w14:textId="0AE26DE7" w:rsidR="00993347" w:rsidRDefault="00000000">
      <w:pPr>
        <w:pStyle w:val="Akapitzlist"/>
        <w:numPr>
          <w:ilvl w:val="0"/>
          <w:numId w:val="5"/>
        </w:numPr>
        <w:spacing w:after="120"/>
        <w:jc w:val="both"/>
        <w:rPr>
          <w:rFonts w:eastAsia="Tahoma"/>
          <w:color w:val="000000"/>
          <w:sz w:val="24"/>
          <w:szCs w:val="24"/>
          <w:lang w:eastAsia="ar-SA"/>
        </w:rPr>
      </w:pPr>
      <w:r>
        <w:rPr>
          <w:rFonts w:eastAsia="Tahoma"/>
          <w:color w:val="000000"/>
          <w:sz w:val="24"/>
          <w:szCs w:val="24"/>
          <w:lang w:eastAsia="ar-SA"/>
        </w:rPr>
        <w:t xml:space="preserve">Wymagania jakościowe </w:t>
      </w:r>
      <w:r w:rsidR="00C42527">
        <w:rPr>
          <w:rFonts w:eastAsia="Tahoma"/>
          <w:color w:val="000000"/>
          <w:sz w:val="24"/>
          <w:szCs w:val="24"/>
          <w:lang w:eastAsia="ar-SA"/>
        </w:rPr>
        <w:t>przedmiotu umowy</w:t>
      </w:r>
      <w:r>
        <w:rPr>
          <w:rFonts w:eastAsia="Tahoma"/>
          <w:color w:val="000000"/>
          <w:sz w:val="24"/>
          <w:szCs w:val="24"/>
          <w:lang w:eastAsia="ar-SA"/>
        </w:rPr>
        <w:t>:</w:t>
      </w:r>
    </w:p>
    <w:p w14:paraId="4C8BBB68" w14:textId="77777777" w:rsidR="00993347" w:rsidRPr="009213D2" w:rsidRDefault="00000000">
      <w:pPr>
        <w:pStyle w:val="Akapitzlist"/>
        <w:numPr>
          <w:ilvl w:val="0"/>
          <w:numId w:val="6"/>
        </w:numPr>
        <w:spacing w:after="120"/>
        <w:jc w:val="both"/>
        <w:rPr>
          <w:rFonts w:eastAsia="Tahoma"/>
          <w:i/>
          <w:iCs/>
          <w:color w:val="000000"/>
          <w:sz w:val="24"/>
          <w:szCs w:val="24"/>
          <w:lang w:eastAsia="ar-SA"/>
        </w:rPr>
      </w:pPr>
      <w:r w:rsidRPr="009213D2">
        <w:rPr>
          <w:rFonts w:eastAsia="Tahoma"/>
          <w:i/>
          <w:iCs/>
          <w:color w:val="000000"/>
          <w:sz w:val="24"/>
          <w:szCs w:val="24"/>
          <w:lang w:eastAsia="ar-SA"/>
        </w:rPr>
        <w:lastRenderedPageBreak/>
        <w:t>Część I: Mięso, wędliny, drób powinny być przewożone w opakowaniach do tego przeznaczonych, wykonanych z materiałów przeznaczonych do kontaktu z żywnością, nieuszkodzonych, niezamoczonych i czystych, bez śladów pleśni i obcych zapachów. Termin przydatności do spożycia od chwili dostarczenia produktów do magazynu przedszkola do daty przydatności do spożycia podanej na opakowaniu przez producenta nie może być krótszy niż 3 dni, a w przypadku drobiu 2 dni.</w:t>
      </w:r>
    </w:p>
    <w:p w14:paraId="27A1593A" w14:textId="2DE12A9D" w:rsidR="00993347" w:rsidRPr="009213D2" w:rsidRDefault="00000000">
      <w:pPr>
        <w:pStyle w:val="Akapitzlist"/>
        <w:numPr>
          <w:ilvl w:val="0"/>
          <w:numId w:val="6"/>
        </w:numPr>
        <w:spacing w:after="120"/>
        <w:jc w:val="both"/>
        <w:rPr>
          <w:rFonts w:eastAsia="Tahoma"/>
          <w:i/>
          <w:iCs/>
          <w:color w:val="000000"/>
          <w:sz w:val="24"/>
          <w:szCs w:val="24"/>
          <w:lang w:eastAsia="ar-SA"/>
        </w:rPr>
      </w:pPr>
      <w:r w:rsidRPr="009213D2">
        <w:rPr>
          <w:rFonts w:eastAsia="Tahoma"/>
          <w:i/>
          <w:iCs/>
          <w:color w:val="000000"/>
          <w:sz w:val="24"/>
          <w:szCs w:val="24"/>
          <w:lang w:eastAsia="ar-SA"/>
        </w:rPr>
        <w:t>Część II: Mrożonki powinny być pakowane w czyste opakowania jednostkowe przeznaczone do kontaktu z żywnością chroniące zawartość przed uszkodzeniem. Mrożonki powinny być suche, bez obecności szkodników oraz uszkodzeń przez nich wyrządzonych, bez śladów pleśni.</w:t>
      </w:r>
      <w:r w:rsidR="00FE7FA6" w:rsidRPr="009213D2">
        <w:rPr>
          <w:rFonts w:eastAsia="Tahoma"/>
          <w:i/>
          <w:iCs/>
          <w:color w:val="000000"/>
          <w:sz w:val="24"/>
          <w:szCs w:val="24"/>
          <w:lang w:eastAsia="ar-SA"/>
        </w:rPr>
        <w:t xml:space="preserve"> </w:t>
      </w:r>
      <w:r w:rsidRPr="009213D2">
        <w:rPr>
          <w:rFonts w:eastAsia="Tahoma"/>
          <w:i/>
          <w:iCs/>
          <w:color w:val="000000"/>
          <w:sz w:val="24"/>
          <w:szCs w:val="24"/>
          <w:lang w:eastAsia="ar-SA"/>
        </w:rPr>
        <w:t>Niedopuszczalne są produkty uszkodzone, połamane, a także zniszczone lub otwarte opakowania, albo hermetycznie nieszczelne. Termin przydatności do spożycia od chwili dostarczenia produktów do magazynu przedszkola do daty przydatności do spożycia podanej na opakowaniu przez producenta nie może być krótszy niż 6 miesięcy.</w:t>
      </w:r>
    </w:p>
    <w:p w14:paraId="73E8D4BE" w14:textId="247F24BC" w:rsidR="00993347" w:rsidRPr="009213D2" w:rsidRDefault="00000000">
      <w:pPr>
        <w:pStyle w:val="Akapitzlist"/>
        <w:numPr>
          <w:ilvl w:val="0"/>
          <w:numId w:val="6"/>
        </w:numPr>
        <w:spacing w:after="120"/>
        <w:jc w:val="both"/>
        <w:rPr>
          <w:rFonts w:eastAsia="Tahoma"/>
          <w:i/>
          <w:iCs/>
          <w:color w:val="000000"/>
          <w:sz w:val="24"/>
          <w:szCs w:val="24"/>
          <w:lang w:eastAsia="ar-SA"/>
        </w:rPr>
      </w:pPr>
      <w:r w:rsidRPr="009213D2">
        <w:rPr>
          <w:rFonts w:eastAsia="Tahoma"/>
          <w:i/>
          <w:iCs/>
          <w:color w:val="000000"/>
          <w:sz w:val="24"/>
          <w:szCs w:val="24"/>
          <w:lang w:eastAsia="ar-SA"/>
        </w:rPr>
        <w:t>Część III: Wygląd: zdrowe (bez śladów gnicia</w:t>
      </w:r>
      <w:r w:rsidR="00976B08">
        <w:rPr>
          <w:rFonts w:eastAsia="Tahoma"/>
          <w:i/>
          <w:iCs/>
          <w:color w:val="000000"/>
          <w:sz w:val="24"/>
          <w:szCs w:val="24"/>
          <w:lang w:eastAsia="ar-SA"/>
        </w:rPr>
        <w:t xml:space="preserve">, </w:t>
      </w:r>
      <w:r w:rsidRPr="009213D2">
        <w:rPr>
          <w:rFonts w:eastAsia="Tahoma"/>
          <w:i/>
          <w:iCs/>
          <w:color w:val="000000"/>
          <w:sz w:val="24"/>
          <w:szCs w:val="24"/>
          <w:lang w:eastAsia="ar-SA"/>
        </w:rPr>
        <w:t xml:space="preserve">pleśni), wolne od szkodników </w:t>
      </w:r>
      <w:r w:rsidR="006C46AE" w:rsidRPr="009213D2">
        <w:rPr>
          <w:rFonts w:eastAsia="Tahoma"/>
          <w:i/>
          <w:iCs/>
          <w:color w:val="000000"/>
          <w:sz w:val="24"/>
          <w:szCs w:val="24"/>
          <w:lang w:eastAsia="ar-SA"/>
        </w:rPr>
        <w:t xml:space="preserve">                               </w:t>
      </w:r>
      <w:r w:rsidRPr="009213D2">
        <w:rPr>
          <w:rFonts w:eastAsia="Tahoma"/>
          <w:i/>
          <w:iCs/>
          <w:color w:val="000000"/>
          <w:sz w:val="24"/>
          <w:szCs w:val="24"/>
          <w:lang w:eastAsia="ar-SA"/>
        </w:rPr>
        <w:t xml:space="preserve">i uszkodzeń przez nich wyrządzonych, niezwiędnięte, czyste, </w:t>
      </w:r>
      <w:r w:rsidR="009F047F">
        <w:rPr>
          <w:rFonts w:eastAsia="Tahoma"/>
          <w:i/>
          <w:iCs/>
          <w:color w:val="000000"/>
          <w:sz w:val="24"/>
          <w:szCs w:val="24"/>
          <w:lang w:eastAsia="ar-SA"/>
        </w:rPr>
        <w:t xml:space="preserve">bez ubytków, </w:t>
      </w:r>
      <w:r w:rsidRPr="009213D2">
        <w:rPr>
          <w:rFonts w:eastAsia="Tahoma"/>
          <w:i/>
          <w:iCs/>
          <w:color w:val="000000"/>
          <w:sz w:val="24"/>
          <w:szCs w:val="24"/>
          <w:lang w:eastAsia="ar-SA"/>
        </w:rPr>
        <w:t>nieuszkodzone; Barwa: typowa dla odmiany; Smak i zapach: niedopuszczalny obcy smak, posmak czy zapach; Jednolitość: jednolite w opakowaniu pod względem pochodzenia, jakości, wielkości</w:t>
      </w:r>
      <w:r w:rsidR="0044590B">
        <w:rPr>
          <w:rFonts w:eastAsia="Tahoma"/>
          <w:i/>
          <w:iCs/>
          <w:color w:val="000000"/>
          <w:sz w:val="24"/>
          <w:szCs w:val="24"/>
          <w:lang w:eastAsia="ar-SA"/>
        </w:rPr>
        <w:t xml:space="preserve"> </w:t>
      </w:r>
      <w:r w:rsidRPr="009213D2">
        <w:rPr>
          <w:rFonts w:eastAsia="Tahoma"/>
          <w:i/>
          <w:iCs/>
          <w:color w:val="000000"/>
          <w:sz w:val="24"/>
          <w:szCs w:val="24"/>
          <w:lang w:eastAsia="ar-SA"/>
        </w:rPr>
        <w:t xml:space="preserve">i możliwie w tym samym stopniu dojrzałości i rozwoju; Opakowanie: towar winien być przewożony w opakowaniach do tego przeznaczonych, wykonanych z materiałów przeznaczonych do kontaktu z żywnością, nieuszkodzonych, niezamoczonych </w:t>
      </w:r>
      <w:r w:rsidR="0044590B">
        <w:rPr>
          <w:rFonts w:eastAsia="Tahoma"/>
          <w:i/>
          <w:iCs/>
          <w:color w:val="000000"/>
          <w:sz w:val="24"/>
          <w:szCs w:val="24"/>
          <w:lang w:eastAsia="ar-SA"/>
        </w:rPr>
        <w:t>i</w:t>
      </w:r>
      <w:r w:rsidRPr="009213D2">
        <w:rPr>
          <w:rFonts w:eastAsia="Tahoma"/>
          <w:i/>
          <w:iCs/>
          <w:color w:val="000000"/>
          <w:sz w:val="24"/>
          <w:szCs w:val="24"/>
          <w:lang w:eastAsia="ar-SA"/>
        </w:rPr>
        <w:t xml:space="preserve"> czystych, bez śladów pleśni i obcych zapachów. Wymagania jakościowe dla warzyw i owoców zostały określone w ustawie o jakości handlowej artykułów rolno-spożywczych z dnia 21 grudnia 2000 r. </w:t>
      </w:r>
    </w:p>
    <w:p w14:paraId="46367296" w14:textId="440415F2" w:rsidR="00993347" w:rsidRPr="009213D2" w:rsidRDefault="00000000">
      <w:pPr>
        <w:pStyle w:val="Akapitzlist"/>
        <w:numPr>
          <w:ilvl w:val="0"/>
          <w:numId w:val="6"/>
        </w:numPr>
        <w:spacing w:after="120"/>
        <w:jc w:val="both"/>
        <w:rPr>
          <w:rFonts w:eastAsia="Tahoma"/>
          <w:i/>
          <w:iCs/>
          <w:color w:val="000000"/>
          <w:sz w:val="24"/>
          <w:szCs w:val="24"/>
          <w:lang w:eastAsia="ar-SA"/>
        </w:rPr>
      </w:pPr>
      <w:r w:rsidRPr="009213D2">
        <w:rPr>
          <w:rFonts w:eastAsia="Tahoma"/>
          <w:i/>
          <w:iCs/>
          <w:color w:val="000000"/>
          <w:sz w:val="24"/>
          <w:szCs w:val="24"/>
          <w:lang w:eastAsia="ar-SA"/>
        </w:rPr>
        <w:t xml:space="preserve">Część IV: Termin przydatności do spożycia od chwili dostarczenia produktów </w:t>
      </w:r>
      <w:r w:rsidR="006C46AE" w:rsidRPr="009213D2">
        <w:rPr>
          <w:rFonts w:eastAsia="Tahoma"/>
          <w:i/>
          <w:iCs/>
          <w:color w:val="000000"/>
          <w:sz w:val="24"/>
          <w:szCs w:val="24"/>
          <w:lang w:eastAsia="ar-SA"/>
        </w:rPr>
        <w:t xml:space="preserve">                            </w:t>
      </w:r>
      <w:r w:rsidRPr="009213D2">
        <w:rPr>
          <w:rFonts w:eastAsia="Tahoma"/>
          <w:i/>
          <w:iCs/>
          <w:color w:val="000000"/>
          <w:sz w:val="24"/>
          <w:szCs w:val="24"/>
          <w:lang w:eastAsia="ar-SA"/>
        </w:rPr>
        <w:t>do magazynu przedszkola do daty przydatności do spożycia podanej na opakowaniu przez producenta nie może być krótszy niż 3 miesiące.</w:t>
      </w:r>
    </w:p>
    <w:p w14:paraId="31D6BE2F" w14:textId="43DD4D08" w:rsidR="00993347" w:rsidRPr="009213D2" w:rsidRDefault="00000000">
      <w:pPr>
        <w:pStyle w:val="Akapitzlist"/>
        <w:numPr>
          <w:ilvl w:val="0"/>
          <w:numId w:val="6"/>
        </w:numPr>
        <w:spacing w:after="120"/>
        <w:jc w:val="both"/>
        <w:rPr>
          <w:rFonts w:eastAsia="Tahoma"/>
          <w:i/>
          <w:iCs/>
          <w:color w:val="000000"/>
          <w:sz w:val="24"/>
          <w:szCs w:val="24"/>
          <w:lang w:eastAsia="ar-SA"/>
        </w:rPr>
      </w:pPr>
      <w:r w:rsidRPr="009213D2">
        <w:rPr>
          <w:rFonts w:eastAsia="Tahoma"/>
          <w:i/>
          <w:iCs/>
          <w:color w:val="000000"/>
          <w:sz w:val="24"/>
          <w:szCs w:val="24"/>
          <w:lang w:eastAsia="ar-SA"/>
        </w:rPr>
        <w:t xml:space="preserve">Część V: Termin przydatności do spożycia od chwili dostarczenia produktów </w:t>
      </w:r>
      <w:r w:rsidR="006C46AE" w:rsidRPr="009213D2">
        <w:rPr>
          <w:rFonts w:eastAsia="Tahoma"/>
          <w:i/>
          <w:iCs/>
          <w:color w:val="000000"/>
          <w:sz w:val="24"/>
          <w:szCs w:val="24"/>
          <w:lang w:eastAsia="ar-SA"/>
        </w:rPr>
        <w:t xml:space="preserve">                            </w:t>
      </w:r>
      <w:r w:rsidRPr="009213D2">
        <w:rPr>
          <w:rFonts w:eastAsia="Tahoma"/>
          <w:i/>
          <w:iCs/>
          <w:color w:val="000000"/>
          <w:sz w:val="24"/>
          <w:szCs w:val="24"/>
          <w:lang w:eastAsia="ar-SA"/>
        </w:rPr>
        <w:t>do magazynu przedszkola do daty przydatności do spożycia podanej na opakowaniu przez producenta nie może być krótszy niż 7 dni dla sera białego półtłustego, twarogu, jogurtów, a w przypadku mleka, śmietany, sera żółtego podpuszczkowego 30 dni.</w:t>
      </w:r>
    </w:p>
    <w:p w14:paraId="164AD4D0" w14:textId="77777777" w:rsidR="00993347" w:rsidRPr="009213D2" w:rsidRDefault="00000000">
      <w:pPr>
        <w:pStyle w:val="Akapitzlist"/>
        <w:numPr>
          <w:ilvl w:val="0"/>
          <w:numId w:val="6"/>
        </w:numPr>
        <w:spacing w:after="120"/>
        <w:jc w:val="both"/>
        <w:rPr>
          <w:rFonts w:eastAsia="Tahoma"/>
          <w:i/>
          <w:iCs/>
          <w:color w:val="000000"/>
          <w:sz w:val="24"/>
          <w:szCs w:val="24"/>
          <w:lang w:eastAsia="ar-SA"/>
        </w:rPr>
      </w:pPr>
      <w:r w:rsidRPr="009213D2">
        <w:rPr>
          <w:rFonts w:eastAsia="Tahoma"/>
          <w:i/>
          <w:iCs/>
          <w:color w:val="000000"/>
          <w:sz w:val="24"/>
          <w:szCs w:val="24"/>
          <w:lang w:eastAsia="ar-SA"/>
        </w:rPr>
        <w:t>Część VI: Artykuły piekarnicze powinny być dostarczane suche, bez obecności szkodników oraz uszkodzeń przez nich wyrządzonych, bez śladów pleśni czy wilgoci, bez obcych zapachów. Niedopuszczalne są produkty uszkodzone mechanicznie, połamane, niewyrośnięte, zakalcowate wewnątrz lub o zbyt ciemnym kolorze skórki. Pieczywo i świeże wyroby piekarskie muszą być wyprodukowane w dobie dostawy.</w:t>
      </w:r>
    </w:p>
    <w:p w14:paraId="4FD2EAD5" w14:textId="77777777" w:rsidR="00993347" w:rsidRPr="009213D2" w:rsidRDefault="00000000">
      <w:pPr>
        <w:pStyle w:val="Akapitzlist"/>
        <w:numPr>
          <w:ilvl w:val="0"/>
          <w:numId w:val="6"/>
        </w:numPr>
        <w:spacing w:after="120"/>
        <w:jc w:val="both"/>
        <w:rPr>
          <w:rFonts w:eastAsia="Tahoma"/>
          <w:i/>
          <w:iCs/>
          <w:color w:val="000000"/>
          <w:sz w:val="24"/>
          <w:szCs w:val="24"/>
          <w:lang w:eastAsia="ar-SA"/>
        </w:rPr>
      </w:pPr>
      <w:r w:rsidRPr="009213D2">
        <w:rPr>
          <w:rFonts w:eastAsia="Tahoma"/>
          <w:i/>
          <w:iCs/>
          <w:color w:val="000000"/>
          <w:sz w:val="24"/>
          <w:szCs w:val="24"/>
          <w:lang w:eastAsia="ar-SA"/>
        </w:rPr>
        <w:t>Część VII: Produkty powinny być pakowane w czyste opakowania jednostkowe przeznaczone do kontaktu z żywnością chroniące zawartość przed uszkodzeniem. Produkty powinny być suche, bez obecności szkodników oraz uszkodzeń przez nich wyrządzonych, bez śladów pleśni. Niedopuszczalne są produkty uszkodzone, połamane, a także zniszczone lub otwarte opakowania, albo hermetycznie nieszczelne. Termin przydatności do spożycia od chwili dostarczenia produktów do magazynu przedszkola do daty przydatności do spożycia podanej na opakowaniu przez producenta nie może być krótszy niż 3 miesiące, a w przypadku mrożonych owoców i warzyw 6 miesięcy.</w:t>
      </w:r>
    </w:p>
    <w:p w14:paraId="6987BADA" w14:textId="77777777" w:rsidR="00993347" w:rsidRPr="009213D2" w:rsidRDefault="00000000">
      <w:pPr>
        <w:pStyle w:val="Akapitzlist"/>
        <w:numPr>
          <w:ilvl w:val="0"/>
          <w:numId w:val="6"/>
        </w:numPr>
        <w:spacing w:after="120"/>
        <w:jc w:val="both"/>
        <w:rPr>
          <w:rFonts w:eastAsia="Tahoma"/>
          <w:i/>
          <w:iCs/>
          <w:color w:val="000000"/>
          <w:sz w:val="24"/>
          <w:szCs w:val="24"/>
          <w:lang w:eastAsia="ar-SA"/>
        </w:rPr>
      </w:pPr>
      <w:r w:rsidRPr="009213D2">
        <w:rPr>
          <w:rFonts w:eastAsia="Tahoma"/>
          <w:i/>
          <w:iCs/>
          <w:color w:val="000000"/>
          <w:sz w:val="24"/>
          <w:szCs w:val="24"/>
          <w:lang w:eastAsia="ar-SA"/>
        </w:rPr>
        <w:t xml:space="preserve">Część VIII: Termin przydatności do spożycia od chwili dostarczenia produktów do magazynu  przedszkola do daty przydatności do spożycia podanej na opakowaniu przez producenta nie może być krótszy niż 28 dni. Jaja muszą być dostarczane wraz z </w:t>
      </w:r>
      <w:r w:rsidRPr="009213D2">
        <w:rPr>
          <w:rFonts w:eastAsia="Tahoma"/>
          <w:i/>
          <w:iCs/>
          <w:color w:val="000000"/>
          <w:sz w:val="24"/>
          <w:szCs w:val="24"/>
          <w:lang w:eastAsia="ar-SA"/>
        </w:rPr>
        <w:lastRenderedPageBreak/>
        <w:t>Handlowym Dokumentem Identyfikacyjnym ( H D I ) dla jaj konsumpcyjnych wprowadzonych na rynek.</w:t>
      </w:r>
      <w:r w:rsidRPr="009213D2">
        <w:rPr>
          <w:rStyle w:val="Zakotwiczenieprzypisudolnego"/>
          <w:rFonts w:eastAsia="Tahoma"/>
          <w:i/>
          <w:iCs/>
          <w:color w:val="000000"/>
          <w:sz w:val="24"/>
          <w:szCs w:val="24"/>
          <w:lang w:eastAsia="ar-SA"/>
        </w:rPr>
        <w:footnoteReference w:id="3"/>
      </w:r>
    </w:p>
    <w:p w14:paraId="1718365B" w14:textId="76DA3949" w:rsidR="00993347" w:rsidRDefault="00000000">
      <w:pPr>
        <w:pStyle w:val="Akapitzlist"/>
        <w:numPr>
          <w:ilvl w:val="0"/>
          <w:numId w:val="5"/>
        </w:numPr>
        <w:ind w:left="357" w:hanging="357"/>
        <w:jc w:val="both"/>
        <w:rPr>
          <w:rFonts w:eastAsia="Tahoma"/>
          <w:color w:val="000000"/>
          <w:sz w:val="24"/>
          <w:szCs w:val="24"/>
          <w:lang w:eastAsia="ar-SA"/>
        </w:rPr>
      </w:pPr>
      <w:r>
        <w:rPr>
          <w:rFonts w:eastAsia="Tahoma"/>
          <w:color w:val="000000"/>
          <w:sz w:val="24"/>
          <w:szCs w:val="24"/>
          <w:lang w:eastAsia="ar-SA"/>
        </w:rPr>
        <w:t xml:space="preserve">Wykonawca zobowiązuje się do dostarczania </w:t>
      </w:r>
      <w:r w:rsidR="0018434D">
        <w:rPr>
          <w:rFonts w:eastAsia="Tahoma"/>
          <w:color w:val="000000"/>
          <w:sz w:val="24"/>
          <w:szCs w:val="24"/>
          <w:lang w:eastAsia="ar-SA"/>
        </w:rPr>
        <w:t xml:space="preserve">przedmiotu umowy </w:t>
      </w:r>
      <w:r>
        <w:rPr>
          <w:rFonts w:eastAsia="Tahoma"/>
          <w:color w:val="000000"/>
          <w:sz w:val="24"/>
          <w:szCs w:val="24"/>
          <w:lang w:eastAsia="ar-SA"/>
        </w:rPr>
        <w:t>Zamawiającemu zgodnie z ustawą z dnia 25 sierpnia 2006 r. o bezpieczeństwie żywności i żywienia oraz innymi aktualnie obowiązującymi przepisami prawa w zakresie przedmiotu zamówienia.</w:t>
      </w:r>
    </w:p>
    <w:p w14:paraId="4F8C7946" w14:textId="77777777" w:rsidR="000E351B" w:rsidRDefault="00000000">
      <w:pPr>
        <w:pStyle w:val="Akapitzlist"/>
        <w:numPr>
          <w:ilvl w:val="0"/>
          <w:numId w:val="5"/>
        </w:numPr>
        <w:spacing w:after="120"/>
        <w:jc w:val="both"/>
        <w:rPr>
          <w:rFonts w:eastAsia="Tahoma"/>
          <w:color w:val="000000"/>
          <w:sz w:val="24"/>
          <w:szCs w:val="24"/>
          <w:lang w:eastAsia="ar-SA"/>
        </w:rPr>
      </w:pPr>
      <w:r>
        <w:rPr>
          <w:rFonts w:eastAsia="Tahoma"/>
          <w:color w:val="000000"/>
          <w:sz w:val="24"/>
          <w:szCs w:val="24"/>
          <w:lang w:eastAsia="ar-SA"/>
        </w:rPr>
        <w:t xml:space="preserve">Dostawy </w:t>
      </w:r>
      <w:r w:rsidR="008A4921">
        <w:rPr>
          <w:rFonts w:eastAsia="Tahoma"/>
          <w:color w:val="000000"/>
          <w:sz w:val="24"/>
          <w:szCs w:val="24"/>
          <w:lang w:eastAsia="ar-SA"/>
        </w:rPr>
        <w:t xml:space="preserve">przedmiotu umowy </w:t>
      </w:r>
      <w:r>
        <w:rPr>
          <w:rFonts w:eastAsia="Tahoma"/>
          <w:color w:val="000000"/>
          <w:sz w:val="24"/>
          <w:szCs w:val="24"/>
          <w:lang w:eastAsia="ar-SA"/>
        </w:rPr>
        <w:t>Wykonawca wykona na własny koszt i ryzyko. Wykonanie dostawy, obejmujące czynności rozładunku i dostarczenia towaru do kuchni przedszkolnej, następuje z momentem potwierdzenia odbioru towaru przez upoważnionego przedstawiciela Zamawiającego, które stanowić będzie podstawę do wystawienia faktury. Wykonawca przekazuje żywność osobie upoważnionej do odbioru i kontroli ilościowej oraz jakościowej. Nie dopuszcza się pozostawiania żywności przez Wykonawcę osobom nieupoważnionym</w:t>
      </w:r>
      <w:r w:rsidR="000E351B">
        <w:rPr>
          <w:rFonts w:eastAsia="Tahoma"/>
          <w:color w:val="000000"/>
          <w:sz w:val="24"/>
          <w:szCs w:val="24"/>
          <w:lang w:eastAsia="ar-SA"/>
        </w:rPr>
        <w:t xml:space="preserve"> czy też pozostawienia pod budynkiem Przedszkola.</w:t>
      </w:r>
    </w:p>
    <w:p w14:paraId="2C702E3D" w14:textId="64B42B2F" w:rsidR="00993347" w:rsidRDefault="00000000">
      <w:pPr>
        <w:pStyle w:val="Akapitzlist"/>
        <w:numPr>
          <w:ilvl w:val="0"/>
          <w:numId w:val="5"/>
        </w:numPr>
        <w:spacing w:after="120"/>
        <w:jc w:val="both"/>
        <w:rPr>
          <w:rFonts w:eastAsia="Tahoma"/>
          <w:color w:val="000000"/>
          <w:sz w:val="24"/>
          <w:szCs w:val="24"/>
          <w:lang w:eastAsia="ar-SA"/>
        </w:rPr>
      </w:pPr>
      <w:r>
        <w:rPr>
          <w:rFonts w:eastAsia="Tahoma"/>
          <w:color w:val="000000"/>
          <w:sz w:val="24"/>
          <w:szCs w:val="24"/>
          <w:lang w:eastAsia="ar-SA"/>
        </w:rPr>
        <w:t xml:space="preserve">Dostawa </w:t>
      </w:r>
      <w:r w:rsidR="00915864">
        <w:rPr>
          <w:rFonts w:eastAsia="Tahoma"/>
          <w:color w:val="000000"/>
          <w:sz w:val="24"/>
          <w:szCs w:val="24"/>
          <w:lang w:eastAsia="ar-SA"/>
        </w:rPr>
        <w:t>przedmiotu umowy</w:t>
      </w:r>
      <w:r>
        <w:rPr>
          <w:rFonts w:eastAsia="Tahoma"/>
          <w:color w:val="000000"/>
          <w:sz w:val="24"/>
          <w:szCs w:val="24"/>
          <w:lang w:eastAsia="ar-SA"/>
        </w:rPr>
        <w:t xml:space="preserve"> wykonywana będzie środkami transportu Wykonawcy dopuszczonymi do przewozu żywności środkiem transportu spełniającym warunki określone w rozdziale IV Załącznika nr II do rozporządzenia (WE) nr 852/2004 Parlamentu Europejskiego i Rady z dnia 29 kwietnia 2004 r. w sprawie higieny środków spożywczych. Wykonawca zobowiązuje się do zabezpieczenia należycie towaru na czas przewozu (opakowania, pojemniki przystosowane do przewozu danego asortymentu) i ponosi całkowitą odpowiedzialność za dostawę i jakość dostarczonego towaru oraz uszkodzenia powstałe w wyniku transportu. Środek transportu musi uwzględniać właściwości towaru i zabezpieczać jego jakość przed ujemnymi wpływami atmosferycznymi czy uszkodzeniami i posiadać atesty sanitarne.</w:t>
      </w:r>
    </w:p>
    <w:p w14:paraId="66AAAB88" w14:textId="78CB8440" w:rsidR="00993347" w:rsidRDefault="00000000">
      <w:pPr>
        <w:pStyle w:val="Akapitzlist"/>
        <w:numPr>
          <w:ilvl w:val="0"/>
          <w:numId w:val="5"/>
        </w:numPr>
        <w:spacing w:after="120"/>
        <w:jc w:val="both"/>
        <w:rPr>
          <w:rFonts w:eastAsia="Tahoma"/>
          <w:color w:val="000000"/>
          <w:sz w:val="24"/>
          <w:szCs w:val="24"/>
          <w:lang w:eastAsia="ar-SA"/>
        </w:rPr>
      </w:pPr>
      <w:r>
        <w:rPr>
          <w:rFonts w:eastAsia="Tahoma"/>
          <w:color w:val="000000"/>
          <w:sz w:val="24"/>
          <w:szCs w:val="24"/>
          <w:lang w:eastAsia="ar-SA"/>
        </w:rPr>
        <w:t xml:space="preserve">Osoby wykonujące dostawę muszą legitymować się aktualnym orzeczeniem lekarskim dla celów sanitarno-epidemiologicznych, które okazują na </w:t>
      </w:r>
      <w:r w:rsidR="00B47295">
        <w:rPr>
          <w:rFonts w:eastAsia="Tahoma"/>
          <w:color w:val="000000"/>
          <w:sz w:val="24"/>
          <w:szCs w:val="24"/>
          <w:lang w:eastAsia="ar-SA"/>
        </w:rPr>
        <w:t xml:space="preserve">każde </w:t>
      </w:r>
      <w:r>
        <w:rPr>
          <w:rFonts w:eastAsia="Tahoma"/>
          <w:color w:val="000000"/>
          <w:sz w:val="24"/>
          <w:szCs w:val="24"/>
          <w:lang w:eastAsia="ar-SA"/>
        </w:rPr>
        <w:t>żądanie Zamawiającego.</w:t>
      </w:r>
    </w:p>
    <w:p w14:paraId="3C836449" w14:textId="77777777" w:rsidR="00993347" w:rsidRDefault="00000000">
      <w:pPr>
        <w:pStyle w:val="Akapitzlist"/>
        <w:numPr>
          <w:ilvl w:val="0"/>
          <w:numId w:val="5"/>
        </w:numPr>
        <w:spacing w:after="120"/>
        <w:jc w:val="both"/>
        <w:rPr>
          <w:rFonts w:eastAsia="Tahoma"/>
          <w:color w:val="000000"/>
          <w:sz w:val="24"/>
          <w:szCs w:val="24"/>
          <w:lang w:eastAsia="ar-SA"/>
        </w:rPr>
      </w:pPr>
      <w:r>
        <w:rPr>
          <w:rFonts w:eastAsia="Tahoma"/>
          <w:color w:val="000000"/>
          <w:sz w:val="24"/>
          <w:szCs w:val="24"/>
          <w:lang w:eastAsia="ar-SA"/>
        </w:rPr>
        <w:t>Wykonawca zobowiązany jest do posiadania aktualnego zaświadczenia o wpisie do rejestru zakładów podlegających urzędowej kontroli właściwych władz – zgodnie z ustawą z dnia 25 sierpnia 2006 roku o bezpieczeństwie żywności i żywienia. Wykonawca musi podlegać stałemu nadzorowi właściwych władz.</w:t>
      </w:r>
    </w:p>
    <w:p w14:paraId="17AB233B" w14:textId="0B4A9969" w:rsidR="00993347" w:rsidRDefault="00000000">
      <w:pPr>
        <w:pStyle w:val="Akapitzlist"/>
        <w:numPr>
          <w:ilvl w:val="0"/>
          <w:numId w:val="5"/>
        </w:numPr>
        <w:spacing w:after="120"/>
        <w:jc w:val="both"/>
        <w:rPr>
          <w:rFonts w:eastAsia="Tahoma"/>
          <w:color w:val="000000"/>
          <w:sz w:val="24"/>
          <w:szCs w:val="24"/>
          <w:lang w:eastAsia="ar-SA"/>
        </w:rPr>
      </w:pPr>
      <w:r>
        <w:rPr>
          <w:rFonts w:eastAsia="Tahoma"/>
          <w:color w:val="000000"/>
          <w:sz w:val="24"/>
          <w:szCs w:val="24"/>
          <w:lang w:eastAsia="ar-SA"/>
        </w:rPr>
        <w:t xml:space="preserve">Wykonawca zobowiązany jest do okazania zaświadczenia, o którym mowa w ust. </w:t>
      </w:r>
      <w:r w:rsidR="00446D32">
        <w:rPr>
          <w:rFonts w:eastAsia="Tahoma"/>
          <w:color w:val="000000"/>
          <w:sz w:val="24"/>
          <w:szCs w:val="24"/>
          <w:lang w:eastAsia="ar-SA"/>
        </w:rPr>
        <w:t>8</w:t>
      </w:r>
      <w:r>
        <w:rPr>
          <w:rFonts w:eastAsia="Tahoma"/>
          <w:color w:val="000000"/>
          <w:sz w:val="24"/>
          <w:szCs w:val="24"/>
          <w:lang w:eastAsia="ar-SA"/>
        </w:rPr>
        <w:t>, na każde wezwanie Zamawiającego w terminie 3 dni roboczych od dnia wezwania.</w:t>
      </w:r>
    </w:p>
    <w:p w14:paraId="1B7358B1" w14:textId="78FE9757" w:rsidR="00993347" w:rsidRDefault="00446D32">
      <w:pPr>
        <w:pStyle w:val="Akapitzlist"/>
        <w:numPr>
          <w:ilvl w:val="0"/>
          <w:numId w:val="5"/>
        </w:numPr>
        <w:spacing w:after="120"/>
        <w:jc w:val="both"/>
        <w:rPr>
          <w:rFonts w:eastAsia="Tahoma"/>
          <w:color w:val="000000"/>
          <w:sz w:val="24"/>
          <w:szCs w:val="24"/>
          <w:lang w:eastAsia="ar-SA"/>
        </w:rPr>
      </w:pPr>
      <w:r>
        <w:rPr>
          <w:rFonts w:eastAsia="Tahoma"/>
          <w:color w:val="000000"/>
          <w:sz w:val="24"/>
          <w:szCs w:val="24"/>
          <w:lang w:eastAsia="ar-SA"/>
        </w:rPr>
        <w:t>Przedmiot umowy</w:t>
      </w:r>
      <w:r w:rsidR="00503103">
        <w:rPr>
          <w:rFonts w:eastAsia="Tahoma"/>
          <w:color w:val="000000"/>
          <w:sz w:val="24"/>
          <w:szCs w:val="24"/>
          <w:lang w:eastAsia="ar-SA"/>
        </w:rPr>
        <w:t xml:space="preserve"> </w:t>
      </w:r>
      <w:r>
        <w:rPr>
          <w:rFonts w:eastAsia="Tahoma"/>
          <w:color w:val="000000"/>
          <w:sz w:val="24"/>
          <w:szCs w:val="24"/>
          <w:lang w:eastAsia="ar-SA"/>
        </w:rPr>
        <w:t xml:space="preserve">musi spełniać wymagania wymienione w obowiązujących przepisach prawa dotyczącego produkcji i obrotu żywnością. Każdy produkt musi być wyprodukowany i wprowadzony do obrotu zgodnie z wymogami systemu HACCP. </w:t>
      </w:r>
    </w:p>
    <w:p w14:paraId="331E3201" w14:textId="77777777" w:rsidR="00993347" w:rsidRDefault="00000000">
      <w:pPr>
        <w:pStyle w:val="Akapitzlist"/>
        <w:numPr>
          <w:ilvl w:val="0"/>
          <w:numId w:val="5"/>
        </w:numPr>
        <w:spacing w:after="120"/>
        <w:jc w:val="both"/>
        <w:rPr>
          <w:rFonts w:eastAsia="Tahoma"/>
          <w:color w:val="000000"/>
          <w:sz w:val="24"/>
          <w:szCs w:val="24"/>
          <w:lang w:eastAsia="ar-SA"/>
        </w:rPr>
      </w:pPr>
      <w:r>
        <w:rPr>
          <w:rFonts w:eastAsia="Tahoma"/>
          <w:color w:val="000000"/>
          <w:sz w:val="24"/>
          <w:szCs w:val="24"/>
          <w:lang w:eastAsia="ar-SA"/>
        </w:rPr>
        <w:t xml:space="preserve">Wszystkie opakowane surowce i składniki oznakowane są informacją o wartości odżywczej w 100 g/100 ml surowca/składnika z uwzględnieniem: wartości energetycznej w </w:t>
      </w:r>
      <w:proofErr w:type="spellStart"/>
      <w:r>
        <w:rPr>
          <w:rFonts w:eastAsia="Tahoma"/>
          <w:color w:val="000000"/>
          <w:sz w:val="24"/>
          <w:szCs w:val="24"/>
          <w:lang w:eastAsia="ar-SA"/>
        </w:rPr>
        <w:t>kJ</w:t>
      </w:r>
      <w:proofErr w:type="spellEnd"/>
      <w:r>
        <w:rPr>
          <w:rFonts w:eastAsia="Tahoma"/>
          <w:color w:val="000000"/>
          <w:sz w:val="24"/>
          <w:szCs w:val="24"/>
          <w:lang w:eastAsia="ar-SA"/>
        </w:rPr>
        <w:t xml:space="preserve"> i kcal; zawartości tłuszczu w g, w tym nasyconych kwasów tłuszczowych w g; zawartości węglowodanów w g, w tym cukrów w g; zawartości białka w g; zawartości soli w g.</w:t>
      </w:r>
    </w:p>
    <w:p w14:paraId="28711094" w14:textId="77777777" w:rsidR="00993347" w:rsidRDefault="00000000">
      <w:pPr>
        <w:pStyle w:val="Akapitzlist"/>
        <w:numPr>
          <w:ilvl w:val="0"/>
          <w:numId w:val="5"/>
        </w:numPr>
        <w:spacing w:after="120"/>
        <w:jc w:val="both"/>
        <w:rPr>
          <w:rFonts w:eastAsia="Tahoma"/>
          <w:color w:val="000000"/>
          <w:sz w:val="24"/>
          <w:szCs w:val="24"/>
          <w:lang w:eastAsia="ar-SA"/>
        </w:rPr>
      </w:pPr>
      <w:r>
        <w:rPr>
          <w:rFonts w:eastAsia="Tahoma"/>
          <w:color w:val="000000"/>
          <w:sz w:val="24"/>
          <w:szCs w:val="24"/>
          <w:lang w:eastAsia="ar-SA"/>
        </w:rPr>
        <w:t>Wszystkie dostarczane surowce i składniki posiadają wykaz składników wraz z wykazem zawartych w nich składników alergennych.</w:t>
      </w:r>
    </w:p>
    <w:p w14:paraId="1495CACB" w14:textId="77777777" w:rsidR="00993347" w:rsidRDefault="00000000">
      <w:pPr>
        <w:pStyle w:val="Akapitzlist"/>
        <w:numPr>
          <w:ilvl w:val="0"/>
          <w:numId w:val="5"/>
        </w:numPr>
        <w:spacing w:after="120"/>
        <w:jc w:val="both"/>
        <w:rPr>
          <w:rFonts w:eastAsia="Tahoma"/>
          <w:color w:val="000000"/>
          <w:sz w:val="24"/>
          <w:szCs w:val="24"/>
          <w:lang w:eastAsia="ar-SA"/>
        </w:rPr>
      </w:pPr>
      <w:r>
        <w:rPr>
          <w:rFonts w:eastAsia="Tahoma"/>
          <w:color w:val="000000"/>
          <w:sz w:val="24"/>
          <w:szCs w:val="24"/>
          <w:lang w:eastAsia="ar-SA"/>
        </w:rPr>
        <w:t>Surowce i składniki nietrwałe mikrobiologicznie chłodzone i mrożone powinny być dostarczone do placówki w temperaturze określonej przez producenta na etykiecie lub w dokumentach zastępujących etykietę.</w:t>
      </w:r>
    </w:p>
    <w:p w14:paraId="51919D18" w14:textId="11FBC173" w:rsidR="00993347" w:rsidRDefault="00503103">
      <w:pPr>
        <w:pStyle w:val="Akapitzlist"/>
        <w:numPr>
          <w:ilvl w:val="0"/>
          <w:numId w:val="5"/>
        </w:numPr>
        <w:spacing w:after="120"/>
        <w:jc w:val="both"/>
        <w:rPr>
          <w:rFonts w:eastAsia="Tahoma"/>
          <w:color w:val="000000"/>
          <w:sz w:val="24"/>
          <w:szCs w:val="24"/>
          <w:lang w:eastAsia="ar-SA"/>
        </w:rPr>
      </w:pPr>
      <w:r>
        <w:rPr>
          <w:rFonts w:eastAsia="Tahoma"/>
          <w:color w:val="000000"/>
          <w:sz w:val="24"/>
          <w:szCs w:val="24"/>
          <w:lang w:eastAsia="ar-SA"/>
        </w:rPr>
        <w:t xml:space="preserve">Przedmiot umowy dostarczany do Zamawiającego jako jednostki systemu oświaty  spełniać musi wymagania określone w Rozporządzeniu Ministra Zdrowia z dnia 26 lipca 2016 r. </w:t>
      </w:r>
      <w:r w:rsidR="00337ADA">
        <w:rPr>
          <w:rFonts w:eastAsia="Tahoma"/>
          <w:color w:val="000000"/>
          <w:sz w:val="24"/>
          <w:szCs w:val="24"/>
          <w:lang w:eastAsia="ar-SA"/>
        </w:rPr>
        <w:t xml:space="preserve">                 </w:t>
      </w:r>
      <w:r>
        <w:rPr>
          <w:rFonts w:eastAsia="Tahoma"/>
          <w:color w:val="000000"/>
          <w:sz w:val="24"/>
          <w:szCs w:val="24"/>
          <w:lang w:eastAsia="ar-SA"/>
        </w:rPr>
        <w:t xml:space="preserve">w sprawie grup środków spożywczych przeznaczonych do sprzedaży dzieciom i młodzieży w jednostkach systemu oświaty oraz wymagań, jakie muszą spełniać środki spożywcze stosowane w ramach żywienia zbiorowego dzieci i młodzieży w tych jednostkach. </w:t>
      </w:r>
    </w:p>
    <w:p w14:paraId="5A448945" w14:textId="64CE064C" w:rsidR="00993347" w:rsidRDefault="00000000">
      <w:pPr>
        <w:pStyle w:val="Akapitzlist"/>
        <w:numPr>
          <w:ilvl w:val="0"/>
          <w:numId w:val="5"/>
        </w:numPr>
        <w:spacing w:after="120"/>
        <w:jc w:val="both"/>
        <w:rPr>
          <w:rFonts w:eastAsia="Tahoma"/>
          <w:color w:val="000000"/>
          <w:sz w:val="24"/>
          <w:szCs w:val="24"/>
          <w:lang w:eastAsia="ar-SA"/>
        </w:rPr>
      </w:pPr>
      <w:r>
        <w:rPr>
          <w:rFonts w:eastAsia="Tahoma"/>
          <w:color w:val="000000"/>
          <w:sz w:val="24"/>
          <w:szCs w:val="24"/>
          <w:lang w:eastAsia="ar-SA"/>
        </w:rPr>
        <w:lastRenderedPageBreak/>
        <w:t xml:space="preserve">Wykonawca udziela Zamawiającemu gwarancji jakości zdrowotnej i trwałości dostarczonych artykułów. Produkty żywnościowe muszą posiadać aktualny termin przydatności do spożycia, o którym mowa w ust. </w:t>
      </w:r>
      <w:r w:rsidR="00337ADA">
        <w:rPr>
          <w:rFonts w:eastAsia="Tahoma"/>
          <w:color w:val="000000"/>
          <w:sz w:val="24"/>
          <w:szCs w:val="24"/>
          <w:lang w:eastAsia="ar-SA"/>
        </w:rPr>
        <w:t>3</w:t>
      </w:r>
      <w:r>
        <w:rPr>
          <w:rFonts w:eastAsia="Tahoma"/>
          <w:color w:val="000000"/>
          <w:sz w:val="24"/>
          <w:szCs w:val="24"/>
          <w:lang w:eastAsia="ar-SA"/>
        </w:rPr>
        <w:t xml:space="preserve"> niniejszego paragrafu.</w:t>
      </w:r>
    </w:p>
    <w:p w14:paraId="1252F6F5" w14:textId="341F2731" w:rsidR="00993347" w:rsidRDefault="00000000">
      <w:pPr>
        <w:pStyle w:val="Akapitzlist"/>
        <w:numPr>
          <w:ilvl w:val="0"/>
          <w:numId w:val="5"/>
        </w:numPr>
        <w:spacing w:after="120"/>
        <w:jc w:val="both"/>
        <w:rPr>
          <w:rFonts w:eastAsia="Tahoma"/>
          <w:color w:val="000000"/>
          <w:sz w:val="24"/>
          <w:szCs w:val="24"/>
          <w:lang w:eastAsia="ar-SA"/>
        </w:rPr>
      </w:pPr>
      <w:r>
        <w:rPr>
          <w:rFonts w:eastAsia="Tahoma"/>
          <w:color w:val="000000"/>
          <w:sz w:val="24"/>
          <w:szCs w:val="24"/>
          <w:lang w:eastAsia="ar-SA"/>
        </w:rPr>
        <w:t xml:space="preserve">W przypadku zakwestionowania jakości dostarczonych artykułów żywnościowych </w:t>
      </w:r>
      <w:r w:rsidR="00F33EA9">
        <w:rPr>
          <w:rFonts w:eastAsia="Tahoma"/>
          <w:color w:val="000000"/>
          <w:sz w:val="24"/>
          <w:szCs w:val="24"/>
          <w:lang w:eastAsia="ar-SA"/>
        </w:rPr>
        <w:t xml:space="preserve">                        </w:t>
      </w:r>
      <w:r>
        <w:rPr>
          <w:rFonts w:eastAsia="Tahoma"/>
          <w:color w:val="000000"/>
          <w:sz w:val="24"/>
          <w:szCs w:val="24"/>
          <w:lang w:eastAsia="ar-SA"/>
        </w:rPr>
        <w:t xml:space="preserve">(w całości lub w części), Wykonawca zobowiązany jest wymienić artykuły, w całości lub w zakwestionowanej części, niezwłocznie, w czasie nie dłuższym niż do …………… </w:t>
      </w:r>
      <w:r w:rsidR="00F33EA9">
        <w:rPr>
          <w:rFonts w:eastAsia="Tahoma"/>
          <w:color w:val="000000"/>
          <w:sz w:val="24"/>
          <w:szCs w:val="24"/>
          <w:lang w:eastAsia="ar-SA"/>
        </w:rPr>
        <w:t xml:space="preserve">                    </w:t>
      </w:r>
      <w:r>
        <w:rPr>
          <w:rFonts w:eastAsia="Tahoma"/>
          <w:color w:val="000000"/>
          <w:sz w:val="24"/>
          <w:szCs w:val="24"/>
          <w:lang w:eastAsia="ar-SA"/>
        </w:rPr>
        <w:t xml:space="preserve">(czas podany przez Wykonawcę w ofercie stanowiący kryterium oceny ofert, nie może być dłuższy niż 2 godziny) od momentu złożenia reklamacji, na artykuł dobrej jakości, na własny koszt. </w:t>
      </w:r>
    </w:p>
    <w:p w14:paraId="13D8D525" w14:textId="77777777" w:rsidR="00993347" w:rsidRDefault="00000000">
      <w:pPr>
        <w:pStyle w:val="Akapitzlist"/>
        <w:numPr>
          <w:ilvl w:val="0"/>
          <w:numId w:val="5"/>
        </w:numPr>
        <w:spacing w:after="120"/>
        <w:jc w:val="both"/>
        <w:rPr>
          <w:rFonts w:eastAsia="Tahoma"/>
          <w:color w:val="000000"/>
          <w:sz w:val="24"/>
          <w:szCs w:val="24"/>
          <w:lang w:eastAsia="ar-SA"/>
        </w:rPr>
      </w:pPr>
      <w:r>
        <w:rPr>
          <w:rFonts w:eastAsia="Tahoma"/>
          <w:color w:val="000000"/>
          <w:sz w:val="24"/>
          <w:szCs w:val="24"/>
          <w:lang w:eastAsia="ar-SA"/>
        </w:rPr>
        <w:t xml:space="preserve">W przypadku braku artykułu żywnościowego zgodnego z zamówieniem, Wykonawca może zaoferować produkt równoważy przedmiotowo, którego cena dostawy nie przekroczy wysokości ceny produktu zastępowanego objętego umową dostawy, po wcześniejszym uzgodnieniu z Zamawiającym i wyrażeniu przez niego zgody. </w:t>
      </w:r>
    </w:p>
    <w:p w14:paraId="625F8869" w14:textId="77777777" w:rsidR="006240A6" w:rsidRDefault="00000000">
      <w:pPr>
        <w:pStyle w:val="Akapitzlist"/>
        <w:numPr>
          <w:ilvl w:val="0"/>
          <w:numId w:val="5"/>
        </w:numPr>
        <w:spacing w:after="120"/>
        <w:jc w:val="both"/>
        <w:rPr>
          <w:rFonts w:eastAsia="Tahoma"/>
          <w:color w:val="000000"/>
          <w:sz w:val="24"/>
          <w:szCs w:val="24"/>
          <w:lang w:eastAsia="ar-SA"/>
        </w:rPr>
      </w:pPr>
      <w:r>
        <w:rPr>
          <w:rFonts w:eastAsia="Tahoma"/>
          <w:color w:val="000000"/>
          <w:sz w:val="24"/>
          <w:szCs w:val="24"/>
          <w:lang w:eastAsia="ar-SA"/>
        </w:rPr>
        <w:t xml:space="preserve">W przypadku niedostarczenia produktów lub niedostarczenia produktów w terminie, o którym mowa w § </w:t>
      </w:r>
      <w:r w:rsidR="00D03593">
        <w:rPr>
          <w:rFonts w:eastAsia="Tahoma"/>
          <w:color w:val="000000"/>
          <w:sz w:val="24"/>
          <w:szCs w:val="24"/>
          <w:lang w:eastAsia="ar-SA"/>
        </w:rPr>
        <w:t>2</w:t>
      </w:r>
      <w:r>
        <w:rPr>
          <w:rFonts w:eastAsia="Tahoma"/>
          <w:color w:val="000000"/>
          <w:sz w:val="24"/>
          <w:szCs w:val="24"/>
          <w:lang w:eastAsia="ar-SA"/>
        </w:rPr>
        <w:t xml:space="preserve"> ust. </w:t>
      </w:r>
      <w:r w:rsidR="00D03593">
        <w:rPr>
          <w:rFonts w:eastAsia="Tahoma"/>
          <w:color w:val="000000"/>
          <w:sz w:val="24"/>
          <w:szCs w:val="24"/>
          <w:lang w:eastAsia="ar-SA"/>
        </w:rPr>
        <w:t>4</w:t>
      </w:r>
      <w:r>
        <w:rPr>
          <w:rFonts w:eastAsia="Tahoma"/>
          <w:color w:val="000000"/>
          <w:sz w:val="24"/>
          <w:szCs w:val="24"/>
          <w:lang w:eastAsia="ar-SA"/>
        </w:rPr>
        <w:t xml:space="preserve"> i </w:t>
      </w:r>
      <w:r w:rsidRPr="00264D73">
        <w:rPr>
          <w:rFonts w:eastAsia="Tahoma"/>
          <w:color w:val="000000"/>
          <w:sz w:val="24"/>
          <w:szCs w:val="24"/>
          <w:lang w:eastAsia="ar-SA"/>
        </w:rPr>
        <w:t xml:space="preserve">§ </w:t>
      </w:r>
      <w:r w:rsidR="00264D73" w:rsidRPr="00264D73">
        <w:rPr>
          <w:rFonts w:eastAsia="Tahoma"/>
          <w:color w:val="000000"/>
          <w:sz w:val="24"/>
          <w:szCs w:val="24"/>
          <w:lang w:eastAsia="ar-SA"/>
        </w:rPr>
        <w:t>3</w:t>
      </w:r>
      <w:r w:rsidRPr="00264D73">
        <w:rPr>
          <w:rFonts w:eastAsia="Tahoma"/>
          <w:color w:val="000000"/>
          <w:sz w:val="24"/>
          <w:szCs w:val="24"/>
          <w:lang w:eastAsia="ar-SA"/>
        </w:rPr>
        <w:t xml:space="preserve"> ust. 1</w:t>
      </w:r>
      <w:r w:rsidR="00464CB3">
        <w:rPr>
          <w:rFonts w:eastAsia="Tahoma"/>
          <w:color w:val="000000"/>
          <w:sz w:val="24"/>
          <w:szCs w:val="24"/>
          <w:lang w:eastAsia="ar-SA"/>
        </w:rPr>
        <w:t>6</w:t>
      </w:r>
      <w:r w:rsidRPr="00264D73">
        <w:rPr>
          <w:rFonts w:eastAsia="Tahoma"/>
          <w:color w:val="000000"/>
          <w:sz w:val="24"/>
          <w:szCs w:val="24"/>
          <w:lang w:eastAsia="ar-SA"/>
        </w:rPr>
        <w:t>,</w:t>
      </w:r>
      <w:r>
        <w:rPr>
          <w:rFonts w:eastAsia="Tahoma"/>
          <w:color w:val="000000"/>
          <w:sz w:val="24"/>
          <w:szCs w:val="24"/>
          <w:lang w:eastAsia="ar-SA"/>
        </w:rPr>
        <w:t xml:space="preserve"> Zamawiający ma prawo dokonać zakupu w dowolnej jednostce handlowej na koszt </w:t>
      </w:r>
      <w:r w:rsidR="00746823">
        <w:rPr>
          <w:rFonts w:eastAsia="Tahoma"/>
          <w:color w:val="000000"/>
          <w:sz w:val="24"/>
          <w:szCs w:val="24"/>
          <w:lang w:eastAsia="ar-SA"/>
        </w:rPr>
        <w:t xml:space="preserve">i ryzyko </w:t>
      </w:r>
      <w:r>
        <w:rPr>
          <w:rFonts w:eastAsia="Tahoma"/>
          <w:color w:val="000000"/>
          <w:sz w:val="24"/>
          <w:szCs w:val="24"/>
          <w:lang w:eastAsia="ar-SA"/>
        </w:rPr>
        <w:t>Wykonawcy</w:t>
      </w:r>
      <w:r w:rsidR="006240A6">
        <w:rPr>
          <w:rFonts w:eastAsia="Tahoma"/>
          <w:color w:val="000000"/>
          <w:sz w:val="24"/>
          <w:szCs w:val="24"/>
          <w:lang w:eastAsia="ar-SA"/>
        </w:rPr>
        <w:t>, a Wykonawca zobowiązany będzie do zapłaty pełnego kosztu poniesionego przez Zamawiającego.</w:t>
      </w:r>
    </w:p>
    <w:p w14:paraId="3E4DABF8" w14:textId="77777777" w:rsidR="00993347" w:rsidRDefault="00000000">
      <w:pPr>
        <w:pStyle w:val="Akapitzlist"/>
        <w:numPr>
          <w:ilvl w:val="0"/>
          <w:numId w:val="5"/>
        </w:numPr>
        <w:spacing w:after="120"/>
        <w:jc w:val="both"/>
        <w:rPr>
          <w:rFonts w:eastAsia="Tahoma"/>
          <w:color w:val="000000"/>
          <w:sz w:val="24"/>
          <w:szCs w:val="24"/>
          <w:lang w:eastAsia="ar-SA"/>
        </w:rPr>
      </w:pPr>
      <w:r>
        <w:rPr>
          <w:rFonts w:eastAsia="Tahoma"/>
          <w:color w:val="000000"/>
          <w:sz w:val="24"/>
          <w:szCs w:val="24"/>
          <w:lang w:eastAsia="ar-SA"/>
        </w:rPr>
        <w:t xml:space="preserve">Zamawiający zastrzega sobie prawo zwrócenia się do Wykonawcy w trakcie trwania umowy o przedłożenie dokumentów, decyzji dopuszczających oferowany asortyment do obrotu i użytkowania na terenie Polski zgodnie z obowiązującymi certyfikatami, atestami, polskimi normami, z obowiązującymi wymogami prawa żywnościowego GMP (Dobrej Praktyki Higienicznej) oraz zasadami HACCP, a także atestów sanitarnych środka transportu wykorzystywanego do dostawy artykułów spożywczych. </w:t>
      </w:r>
    </w:p>
    <w:p w14:paraId="44CB3045" w14:textId="6664C7BC" w:rsidR="00993347" w:rsidRDefault="00000000">
      <w:pPr>
        <w:pStyle w:val="Akapitzlist"/>
        <w:numPr>
          <w:ilvl w:val="0"/>
          <w:numId w:val="5"/>
        </w:numPr>
        <w:jc w:val="both"/>
        <w:rPr>
          <w:rFonts w:eastAsia="Tahoma"/>
          <w:color w:val="000000"/>
          <w:sz w:val="24"/>
          <w:szCs w:val="24"/>
          <w:lang w:eastAsia="ar-SA"/>
        </w:rPr>
      </w:pPr>
      <w:r>
        <w:rPr>
          <w:rFonts w:eastAsia="Tahoma"/>
          <w:color w:val="000000"/>
          <w:sz w:val="24"/>
          <w:szCs w:val="24"/>
          <w:lang w:eastAsia="ar-SA"/>
        </w:rPr>
        <w:t xml:space="preserve">Wykonawca jest zobowiązany do przedłożenia dokumentów, o których mowa w ust. </w:t>
      </w:r>
      <w:r w:rsidR="00670953">
        <w:rPr>
          <w:rFonts w:eastAsia="Tahoma"/>
          <w:color w:val="000000"/>
          <w:sz w:val="24"/>
          <w:szCs w:val="24"/>
          <w:lang w:eastAsia="ar-SA"/>
        </w:rPr>
        <w:t>19</w:t>
      </w:r>
      <w:r>
        <w:rPr>
          <w:rFonts w:eastAsia="Tahoma"/>
          <w:color w:val="000000"/>
          <w:sz w:val="24"/>
          <w:szCs w:val="24"/>
          <w:lang w:eastAsia="ar-SA"/>
        </w:rPr>
        <w:t>, w terminie 3 dni roboczych od dnia wezwania.</w:t>
      </w:r>
    </w:p>
    <w:p w14:paraId="785D7179" w14:textId="77777777" w:rsidR="00C23051" w:rsidRDefault="00C23051">
      <w:pPr>
        <w:pStyle w:val="pkt"/>
        <w:numPr>
          <w:ilvl w:val="0"/>
          <w:numId w:val="5"/>
        </w:numPr>
        <w:contextualSpacing/>
      </w:pPr>
      <w:r w:rsidRPr="00C23051">
        <w:t xml:space="preserve">Zamawiający zastrzega sobie prawo nie wykonania w całości przedmiotu zamówienia w czasie obowiązywania umowy, jeżeli jego potrzeby rzeczywiste (np. z powodu nieprzewidzianego czasowego zamknięcia przedszkola lub mniejszej niż zakładana ilości uczęszczających dzieci) będą mniejsze od ilości określonej w </w:t>
      </w:r>
      <w:r w:rsidRPr="00C23051">
        <w:rPr>
          <w:b/>
          <w:bCs/>
        </w:rPr>
        <w:t>załącznikach nr 2.1-2.8 do SWZ</w:t>
      </w:r>
      <w:r w:rsidRPr="00C23051">
        <w:t>, Zamawiający ma prawo odstąpić od dalszych zakupów artykułów żywnościowych bez jakichkolwiek konsekwencji finansowych i odszkodowań na rzecz Wykonawcy,                                        z zastrzeżeniem, że ilość faktycznie zamówionych produktów może ulec zmniejszeniu o maksymalnie 15 %.</w:t>
      </w:r>
    </w:p>
    <w:p w14:paraId="4207B0F1" w14:textId="69DEE473" w:rsidR="00993347" w:rsidRDefault="00000000">
      <w:pPr>
        <w:pStyle w:val="Tekstpodstawowywcity21"/>
        <w:spacing w:line="360" w:lineRule="auto"/>
        <w:jc w:val="center"/>
        <w:rPr>
          <w:rFonts w:cs="Times New Roman"/>
          <w:b/>
          <w:bCs/>
          <w:szCs w:val="24"/>
        </w:rPr>
      </w:pPr>
      <w:r>
        <w:rPr>
          <w:rFonts w:cs="Times New Roman"/>
          <w:b/>
          <w:bCs/>
          <w:szCs w:val="24"/>
        </w:rPr>
        <w:t>§ 4</w:t>
      </w:r>
    </w:p>
    <w:p w14:paraId="3C1BDA47" w14:textId="6DAFC003" w:rsidR="00993347" w:rsidRDefault="00000000">
      <w:pPr>
        <w:pStyle w:val="Tekstpodstawowywcity21"/>
        <w:spacing w:line="360" w:lineRule="auto"/>
        <w:jc w:val="center"/>
        <w:rPr>
          <w:rFonts w:cs="Times New Roman"/>
          <w:b/>
          <w:bCs/>
          <w:szCs w:val="24"/>
        </w:rPr>
      </w:pPr>
      <w:r>
        <w:rPr>
          <w:rFonts w:cs="Times New Roman"/>
          <w:b/>
          <w:bCs/>
          <w:szCs w:val="24"/>
        </w:rPr>
        <w:t>W</w:t>
      </w:r>
      <w:r w:rsidR="00B609E9">
        <w:rPr>
          <w:rFonts w:cs="Times New Roman"/>
          <w:b/>
          <w:bCs/>
          <w:szCs w:val="24"/>
        </w:rPr>
        <w:t>ynagrodzenie</w:t>
      </w:r>
    </w:p>
    <w:p w14:paraId="1391AFA3" w14:textId="64341BDB" w:rsidR="00993347" w:rsidRDefault="00CC47D8">
      <w:pPr>
        <w:pStyle w:val="Tekstpodstawowywcity21"/>
        <w:numPr>
          <w:ilvl w:val="0"/>
          <w:numId w:val="7"/>
        </w:numPr>
        <w:spacing w:line="276" w:lineRule="auto"/>
        <w:jc w:val="both"/>
        <w:rPr>
          <w:rFonts w:cs="Times New Roman"/>
          <w:szCs w:val="24"/>
        </w:rPr>
      </w:pPr>
      <w:r w:rsidRPr="008E0A82">
        <w:rPr>
          <w:rFonts w:cs="Times New Roman"/>
        </w:rPr>
        <w:t>Wynagrodzenie za wykonanie przedmiotu umowy</w:t>
      </w:r>
      <w:r>
        <w:rPr>
          <w:rFonts w:cs="Times New Roman"/>
        </w:rPr>
        <w:t xml:space="preserve"> </w:t>
      </w:r>
      <w:r w:rsidRPr="008E0A82">
        <w:rPr>
          <w:rFonts w:cs="Times New Roman"/>
        </w:rPr>
        <w:t xml:space="preserve"> wynosi</w:t>
      </w:r>
      <w:r>
        <w:rPr>
          <w:rFonts w:cs="Times New Roman"/>
          <w:szCs w:val="24"/>
        </w:rPr>
        <w:t>:</w:t>
      </w:r>
    </w:p>
    <w:p w14:paraId="570BAB86" w14:textId="77777777" w:rsidR="00993347" w:rsidRPr="00C80E3F" w:rsidRDefault="00000000">
      <w:pPr>
        <w:pStyle w:val="Tekstpodstawowywcity21"/>
        <w:numPr>
          <w:ilvl w:val="0"/>
          <w:numId w:val="8"/>
        </w:numPr>
        <w:spacing w:line="276" w:lineRule="auto"/>
        <w:jc w:val="both"/>
        <w:rPr>
          <w:rFonts w:cs="Times New Roman"/>
          <w:i/>
          <w:iCs/>
          <w:szCs w:val="24"/>
        </w:rPr>
      </w:pPr>
      <w:r w:rsidRPr="00C80E3F">
        <w:rPr>
          <w:rFonts w:cs="Times New Roman"/>
          <w:i/>
          <w:iCs/>
          <w:szCs w:val="24"/>
        </w:rPr>
        <w:t>…………………………. złotych netto powiększoną o właściwy podatek VAT, który na dzień podpisania umowy wynosi ………. %, co stanowi kwotę ………. ……..zł, tj. …………….. złotych brutto (słownie złotych: ………………………………………………………………..……) za Część I zamówienia,</w:t>
      </w:r>
    </w:p>
    <w:p w14:paraId="75C00D11" w14:textId="77777777" w:rsidR="00993347" w:rsidRPr="00C80E3F" w:rsidRDefault="00000000">
      <w:pPr>
        <w:pStyle w:val="Tekstpodstawowywcity21"/>
        <w:numPr>
          <w:ilvl w:val="0"/>
          <w:numId w:val="8"/>
        </w:numPr>
        <w:spacing w:line="276" w:lineRule="auto"/>
        <w:jc w:val="both"/>
        <w:rPr>
          <w:rFonts w:cs="Times New Roman"/>
          <w:i/>
          <w:iCs/>
          <w:szCs w:val="24"/>
        </w:rPr>
      </w:pPr>
      <w:r w:rsidRPr="00C80E3F">
        <w:rPr>
          <w:rFonts w:cs="Times New Roman"/>
          <w:i/>
          <w:iCs/>
          <w:szCs w:val="24"/>
        </w:rPr>
        <w:t>…………………………. złotych netto powiększoną o właściwy podatek VAT, który na dzień podpisania umowy wynosi ………. %, co stanowi kwotę ………. ……..zł, tj. …………….. złotych brutto (słownie złotych: ………………………………………………………………..……) za Część II zamówienia,</w:t>
      </w:r>
    </w:p>
    <w:p w14:paraId="63C239C3" w14:textId="77777777" w:rsidR="00993347" w:rsidRPr="00C80E3F" w:rsidRDefault="00000000">
      <w:pPr>
        <w:pStyle w:val="Tekstpodstawowywcity21"/>
        <w:numPr>
          <w:ilvl w:val="0"/>
          <w:numId w:val="8"/>
        </w:numPr>
        <w:spacing w:line="276" w:lineRule="auto"/>
        <w:jc w:val="both"/>
        <w:rPr>
          <w:rFonts w:cs="Times New Roman"/>
          <w:i/>
          <w:iCs/>
          <w:szCs w:val="24"/>
        </w:rPr>
      </w:pPr>
      <w:r w:rsidRPr="00C80E3F">
        <w:rPr>
          <w:rFonts w:cs="Times New Roman"/>
          <w:i/>
          <w:iCs/>
          <w:szCs w:val="24"/>
        </w:rPr>
        <w:t xml:space="preserve">…………………………. złotych netto powiększoną o właściwy podatek VAT, który na dzień podpisania umowy wynosi ………. %, co stanowi kwotę ………. ……..zł, tj. </w:t>
      </w:r>
      <w:r w:rsidRPr="00C80E3F">
        <w:rPr>
          <w:rFonts w:cs="Times New Roman"/>
          <w:i/>
          <w:iCs/>
          <w:szCs w:val="24"/>
        </w:rPr>
        <w:lastRenderedPageBreak/>
        <w:t>…………….. złotych brutto (słownie złotych: ………………………………………………………………..……) za Część III zamówienia,</w:t>
      </w:r>
    </w:p>
    <w:p w14:paraId="2D2EDFF5" w14:textId="77777777" w:rsidR="00993347" w:rsidRPr="00C80E3F" w:rsidRDefault="00000000">
      <w:pPr>
        <w:pStyle w:val="Tekstpodstawowywcity21"/>
        <w:numPr>
          <w:ilvl w:val="0"/>
          <w:numId w:val="8"/>
        </w:numPr>
        <w:spacing w:line="276" w:lineRule="auto"/>
        <w:jc w:val="both"/>
        <w:rPr>
          <w:rFonts w:cs="Times New Roman"/>
          <w:i/>
          <w:iCs/>
          <w:szCs w:val="24"/>
        </w:rPr>
      </w:pPr>
      <w:r w:rsidRPr="00C80E3F">
        <w:rPr>
          <w:rFonts w:cs="Times New Roman"/>
          <w:i/>
          <w:iCs/>
          <w:szCs w:val="24"/>
        </w:rPr>
        <w:t>…………………………. złotych netto powiększoną o właściwy podatek VAT, który na dzień podpisania umowy wynosi ………. %, co stanowi kwotę ………. ……..zł, tj. …………….. złotych brutto (słownie złotych: ………………………………………………………………..……) za Część IV zamówienia,</w:t>
      </w:r>
    </w:p>
    <w:p w14:paraId="7A5285FA" w14:textId="77777777" w:rsidR="00993347" w:rsidRPr="00C80E3F" w:rsidRDefault="00000000">
      <w:pPr>
        <w:pStyle w:val="Tekstpodstawowywcity21"/>
        <w:numPr>
          <w:ilvl w:val="0"/>
          <w:numId w:val="8"/>
        </w:numPr>
        <w:spacing w:line="276" w:lineRule="auto"/>
        <w:jc w:val="both"/>
        <w:rPr>
          <w:rFonts w:cs="Times New Roman"/>
          <w:i/>
          <w:iCs/>
          <w:szCs w:val="24"/>
        </w:rPr>
      </w:pPr>
      <w:r w:rsidRPr="00C80E3F">
        <w:rPr>
          <w:rFonts w:cs="Times New Roman"/>
          <w:i/>
          <w:iCs/>
          <w:szCs w:val="24"/>
        </w:rPr>
        <w:t>…………………………. złotych netto powiększoną o właściwy podatek VAT, który na dzień podpisania umowy wynosi ………. %, co stanowi kwotę ………. ……..zł, tj. …………….. złotych brutto (słownie złotych: ………………………………………………………………..……) za Część V zamówienia,</w:t>
      </w:r>
    </w:p>
    <w:p w14:paraId="4AEACF11" w14:textId="77777777" w:rsidR="00993347" w:rsidRPr="00C80E3F" w:rsidRDefault="00000000">
      <w:pPr>
        <w:pStyle w:val="Tekstpodstawowywcity21"/>
        <w:numPr>
          <w:ilvl w:val="0"/>
          <w:numId w:val="8"/>
        </w:numPr>
        <w:spacing w:line="276" w:lineRule="auto"/>
        <w:jc w:val="both"/>
        <w:rPr>
          <w:rFonts w:cs="Times New Roman"/>
          <w:i/>
          <w:iCs/>
          <w:szCs w:val="24"/>
        </w:rPr>
      </w:pPr>
      <w:r w:rsidRPr="00C80E3F">
        <w:rPr>
          <w:rFonts w:cs="Times New Roman"/>
          <w:i/>
          <w:iCs/>
          <w:szCs w:val="24"/>
        </w:rPr>
        <w:t>…………………………. złotych netto powiększoną o właściwy podatek VAT, który na dzień podpisania umowy wynosi ………. %, co stanowi kwotę ………. ……..zł, tj. …………….. złotych brutto (słownie złotych: ………………………………………………………………..……) za Część VI zamówienia,</w:t>
      </w:r>
    </w:p>
    <w:p w14:paraId="2D1693C5" w14:textId="77777777" w:rsidR="00993347" w:rsidRPr="00C80E3F" w:rsidRDefault="00000000">
      <w:pPr>
        <w:pStyle w:val="Tekstpodstawowywcity21"/>
        <w:numPr>
          <w:ilvl w:val="0"/>
          <w:numId w:val="8"/>
        </w:numPr>
        <w:spacing w:line="276" w:lineRule="auto"/>
        <w:jc w:val="both"/>
        <w:rPr>
          <w:rFonts w:cs="Times New Roman"/>
          <w:i/>
          <w:iCs/>
          <w:szCs w:val="24"/>
        </w:rPr>
      </w:pPr>
      <w:r w:rsidRPr="00C80E3F">
        <w:rPr>
          <w:rFonts w:cs="Times New Roman"/>
          <w:i/>
          <w:iCs/>
          <w:szCs w:val="24"/>
        </w:rPr>
        <w:t>…………………………. złotych netto powiększoną o właściwy podatek VAT, który na dzień podpisania umowy wynosi ………. %, co stanowi kwotę ………. ……..zł, tj. …………….. złotych brutto (słownie złotych: ………………………………………………………………..……) za Część VII zamówienia,</w:t>
      </w:r>
    </w:p>
    <w:p w14:paraId="562FC92D" w14:textId="77777777" w:rsidR="00993347" w:rsidRPr="00C80E3F" w:rsidRDefault="00000000">
      <w:pPr>
        <w:pStyle w:val="Tekstpodstawowywcity21"/>
        <w:numPr>
          <w:ilvl w:val="0"/>
          <w:numId w:val="8"/>
        </w:numPr>
        <w:spacing w:line="276" w:lineRule="auto"/>
        <w:jc w:val="both"/>
        <w:rPr>
          <w:rFonts w:cs="Times New Roman"/>
          <w:i/>
          <w:iCs/>
          <w:szCs w:val="24"/>
        </w:rPr>
      </w:pPr>
      <w:r w:rsidRPr="00C80E3F">
        <w:rPr>
          <w:rFonts w:cs="Times New Roman"/>
          <w:i/>
          <w:iCs/>
          <w:szCs w:val="24"/>
        </w:rPr>
        <w:t>…………………………. złotych netto powiększoną o właściwy podatek VAT, który na dzień podpisania umowy wynosi ………. %, co stanowi kwotę ………. ……..zł, tj. …………….. złotych brutto (słownie złotych: ………………………………………………………………..……) za Część VIII zamówienia.</w:t>
      </w:r>
      <w:r w:rsidRPr="00C80E3F">
        <w:rPr>
          <w:rStyle w:val="Zakotwiczenieprzypisudolnego"/>
          <w:rFonts w:cs="Times New Roman"/>
          <w:i/>
          <w:iCs/>
          <w:szCs w:val="24"/>
        </w:rPr>
        <w:footnoteReference w:id="4"/>
      </w:r>
    </w:p>
    <w:p w14:paraId="2E0D3DA3" w14:textId="214F5728" w:rsidR="00781E96" w:rsidRDefault="00781E96">
      <w:pPr>
        <w:pStyle w:val="Tekstpodstawowywcity21"/>
        <w:numPr>
          <w:ilvl w:val="0"/>
          <w:numId w:val="7"/>
        </w:numPr>
        <w:spacing w:line="276" w:lineRule="auto"/>
        <w:jc w:val="both"/>
        <w:rPr>
          <w:rFonts w:cs="Times New Roman"/>
          <w:szCs w:val="24"/>
        </w:rPr>
      </w:pPr>
      <w:r>
        <w:rPr>
          <w:rFonts w:cs="Times New Roman"/>
          <w:szCs w:val="24"/>
        </w:rPr>
        <w:t xml:space="preserve">Należne wynagrodzenie będzie płatne miesięcznie,  i obliczane będzie jako iloczyn rzeczywiście dostarczonych artykułów oraz ceny jednostkowej poszczególnych artykułów wskazanej w </w:t>
      </w:r>
      <w:r>
        <w:rPr>
          <w:rFonts w:cs="Times New Roman"/>
          <w:b/>
          <w:bCs/>
          <w:szCs w:val="24"/>
        </w:rPr>
        <w:t>załączniku nr 2 do umowy</w:t>
      </w:r>
      <w:r>
        <w:rPr>
          <w:rFonts w:cs="Times New Roman"/>
          <w:szCs w:val="24"/>
        </w:rPr>
        <w:t>.</w:t>
      </w:r>
    </w:p>
    <w:p w14:paraId="39DCF323" w14:textId="77777777" w:rsidR="00993347" w:rsidRDefault="00000000">
      <w:pPr>
        <w:pStyle w:val="Tekstpodstawowywcity21"/>
        <w:numPr>
          <w:ilvl w:val="0"/>
          <w:numId w:val="7"/>
        </w:numPr>
        <w:spacing w:line="276" w:lineRule="auto"/>
        <w:jc w:val="both"/>
        <w:rPr>
          <w:rFonts w:cs="Times New Roman"/>
          <w:szCs w:val="24"/>
        </w:rPr>
      </w:pPr>
      <w:r>
        <w:rPr>
          <w:rFonts w:cs="Times New Roman"/>
          <w:szCs w:val="24"/>
        </w:rPr>
        <w:t>Kwota wynagrodzenia określona w ust. 1 zawiera wszelkie koszty związane z realizacją usługi niezbędne do jej prawidłowego i zgodnego z przepisami prawa wykonania.</w:t>
      </w:r>
    </w:p>
    <w:p w14:paraId="09AA6666" w14:textId="77777777" w:rsidR="00B9410C" w:rsidRDefault="00B9410C">
      <w:pPr>
        <w:pStyle w:val="Tekstpodstawowywcity21"/>
        <w:spacing w:line="276" w:lineRule="auto"/>
        <w:ind w:left="0"/>
        <w:jc w:val="center"/>
        <w:rPr>
          <w:rFonts w:cs="Times New Roman"/>
          <w:b/>
          <w:bCs/>
          <w:szCs w:val="24"/>
        </w:rPr>
      </w:pPr>
    </w:p>
    <w:p w14:paraId="6C685942" w14:textId="26FB16E7" w:rsidR="00993347" w:rsidRDefault="00000000">
      <w:pPr>
        <w:pStyle w:val="Tekstpodstawowywcity21"/>
        <w:spacing w:line="276" w:lineRule="auto"/>
        <w:ind w:left="0"/>
        <w:jc w:val="center"/>
        <w:rPr>
          <w:rFonts w:cs="Times New Roman"/>
          <w:b/>
          <w:bCs/>
          <w:szCs w:val="24"/>
        </w:rPr>
      </w:pPr>
      <w:r>
        <w:rPr>
          <w:rFonts w:cs="Times New Roman"/>
          <w:b/>
          <w:bCs/>
          <w:szCs w:val="24"/>
        </w:rPr>
        <w:t>§ 5</w:t>
      </w:r>
    </w:p>
    <w:p w14:paraId="7A35271E" w14:textId="6D451948" w:rsidR="00993347" w:rsidRDefault="00000000">
      <w:pPr>
        <w:pStyle w:val="Tekstpodstawowywcity21"/>
        <w:spacing w:line="276" w:lineRule="auto"/>
        <w:ind w:left="0"/>
        <w:jc w:val="center"/>
        <w:rPr>
          <w:rFonts w:cs="Times New Roman"/>
          <w:b/>
          <w:bCs/>
          <w:szCs w:val="24"/>
        </w:rPr>
      </w:pPr>
      <w:r>
        <w:rPr>
          <w:rFonts w:cs="Times New Roman"/>
          <w:b/>
          <w:bCs/>
          <w:szCs w:val="24"/>
        </w:rPr>
        <w:t>R</w:t>
      </w:r>
      <w:r w:rsidR="009E4D4B">
        <w:rPr>
          <w:rFonts w:cs="Times New Roman"/>
          <w:b/>
          <w:bCs/>
          <w:szCs w:val="24"/>
        </w:rPr>
        <w:t>ozliczenie i płatności</w:t>
      </w:r>
    </w:p>
    <w:p w14:paraId="53E37828" w14:textId="73F0F12D" w:rsidR="00993347" w:rsidRDefault="00000000">
      <w:pPr>
        <w:pStyle w:val="Tekstpodstawowywcity21"/>
        <w:numPr>
          <w:ilvl w:val="0"/>
          <w:numId w:val="9"/>
        </w:numPr>
        <w:spacing w:line="276" w:lineRule="auto"/>
        <w:jc w:val="both"/>
        <w:rPr>
          <w:rFonts w:cs="Times New Roman"/>
          <w:szCs w:val="24"/>
        </w:rPr>
      </w:pPr>
      <w:r>
        <w:rPr>
          <w:rFonts w:cs="Times New Roman"/>
          <w:szCs w:val="24"/>
        </w:rPr>
        <w:t xml:space="preserve">Wykonawca zobowiązany będzie do wystawiania miesięcznej faktury zbiorczej za wykonane dostawy na rzecz Zamawiającego </w:t>
      </w:r>
      <w:r w:rsidR="000908B6">
        <w:rPr>
          <w:rFonts w:cs="Times New Roman"/>
          <w:szCs w:val="24"/>
        </w:rPr>
        <w:t>w dniu ostatniej dostawy w danym</w:t>
      </w:r>
      <w:r>
        <w:rPr>
          <w:rFonts w:cs="Times New Roman"/>
          <w:szCs w:val="24"/>
        </w:rPr>
        <w:t xml:space="preserve"> miesiącu </w:t>
      </w:r>
      <w:r w:rsidR="000908B6">
        <w:rPr>
          <w:rFonts w:cs="Times New Roman"/>
          <w:szCs w:val="24"/>
        </w:rPr>
        <w:t>realizacji zamówienia</w:t>
      </w:r>
      <w:r>
        <w:rPr>
          <w:rFonts w:cs="Times New Roman"/>
          <w:szCs w:val="24"/>
        </w:rPr>
        <w:t>.</w:t>
      </w:r>
    </w:p>
    <w:p w14:paraId="58857C48" w14:textId="64F58A8B" w:rsidR="00993347" w:rsidRPr="00B9410C" w:rsidRDefault="00000000">
      <w:pPr>
        <w:pStyle w:val="Tekstpodstawowywcity21"/>
        <w:numPr>
          <w:ilvl w:val="0"/>
          <w:numId w:val="9"/>
        </w:numPr>
        <w:spacing w:line="276" w:lineRule="auto"/>
        <w:jc w:val="both"/>
        <w:rPr>
          <w:rFonts w:cs="Times New Roman"/>
          <w:szCs w:val="24"/>
        </w:rPr>
      </w:pPr>
      <w:r w:rsidRPr="00B9410C">
        <w:rPr>
          <w:rFonts w:cs="Times New Roman"/>
          <w:szCs w:val="24"/>
        </w:rPr>
        <w:t>Podstawą do rozliczenia pomiędzy Zamawiającym a Wykonawcą są miesięczne faktury</w:t>
      </w:r>
      <w:r w:rsidR="000F00C2">
        <w:rPr>
          <w:rFonts w:cs="Times New Roman"/>
          <w:szCs w:val="24"/>
        </w:rPr>
        <w:t xml:space="preserve"> </w:t>
      </w:r>
      <w:r w:rsidRPr="00B9410C">
        <w:rPr>
          <w:rFonts w:cs="Times New Roman"/>
          <w:szCs w:val="24"/>
        </w:rPr>
        <w:t xml:space="preserve"> wraz z miesięcznym zestawieniem potwierdzeń odbioru, o których mowa w § 3 ust. 6.</w:t>
      </w:r>
    </w:p>
    <w:p w14:paraId="1B60D0AA" w14:textId="77777777" w:rsidR="007C3D87" w:rsidRDefault="00B9410C">
      <w:pPr>
        <w:pStyle w:val="Bezodstpw"/>
        <w:numPr>
          <w:ilvl w:val="0"/>
          <w:numId w:val="9"/>
        </w:numPr>
        <w:shd w:val="clear" w:color="auto" w:fill="FFFFFF" w:themeFill="background1"/>
        <w:spacing w:after="120" w:line="276" w:lineRule="auto"/>
        <w:jc w:val="both"/>
        <w:rPr>
          <w:rFonts w:ascii="Times New Roman" w:hAnsi="Times New Roman" w:cs="Times New Roman"/>
          <w:sz w:val="24"/>
          <w:szCs w:val="24"/>
        </w:rPr>
      </w:pPr>
      <w:r w:rsidRPr="00B9410C">
        <w:rPr>
          <w:rFonts w:ascii="Times New Roman" w:hAnsi="Times New Roman" w:cs="Times New Roman"/>
          <w:sz w:val="24"/>
          <w:szCs w:val="24"/>
        </w:rPr>
        <w:t>Faktura VAT wystawiona będzie w następujący sposób:</w:t>
      </w:r>
    </w:p>
    <w:p w14:paraId="2D60B0A8" w14:textId="42E7AE25" w:rsidR="007C3D87" w:rsidRPr="007C3D87" w:rsidRDefault="007C3D87" w:rsidP="00411E64">
      <w:pPr>
        <w:pStyle w:val="Tekstpodstawowy"/>
        <w:spacing w:after="0" w:line="240" w:lineRule="auto"/>
        <w:ind w:left="851"/>
        <w:rPr>
          <w:rFonts w:ascii="Times New Roman" w:hAnsi="Times New Roman" w:cs="Times New Roman"/>
          <w:b/>
          <w:bCs/>
          <w:color w:val="auto"/>
        </w:rPr>
      </w:pPr>
      <w:r w:rsidRPr="007C3D87">
        <w:rPr>
          <w:rFonts w:ascii="Times New Roman" w:hAnsi="Times New Roman" w:cs="Times New Roman"/>
          <w:b/>
          <w:bCs/>
          <w:color w:val="auto"/>
        </w:rPr>
        <w:t>Nabywca :</w:t>
      </w:r>
    </w:p>
    <w:p w14:paraId="7165F179" w14:textId="33C1D76C" w:rsidR="007C3D87" w:rsidRPr="007C3D87" w:rsidRDefault="007C3D87" w:rsidP="00411E64">
      <w:pPr>
        <w:pStyle w:val="Tekstpodstawowy"/>
        <w:spacing w:after="0" w:line="240" w:lineRule="auto"/>
        <w:ind w:left="851"/>
        <w:rPr>
          <w:rFonts w:ascii="Times New Roman" w:hAnsi="Times New Roman" w:cs="Times New Roman"/>
          <w:color w:val="auto"/>
        </w:rPr>
      </w:pPr>
      <w:r w:rsidRPr="007C3D87">
        <w:rPr>
          <w:rFonts w:ascii="Times New Roman" w:hAnsi="Times New Roman" w:cs="Times New Roman"/>
          <w:color w:val="auto"/>
        </w:rPr>
        <w:t>G</w:t>
      </w:r>
      <w:r>
        <w:rPr>
          <w:rFonts w:ascii="Times New Roman" w:hAnsi="Times New Roman" w:cs="Times New Roman"/>
          <w:color w:val="auto"/>
        </w:rPr>
        <w:t>mina</w:t>
      </w:r>
      <w:r w:rsidRPr="007C3D87">
        <w:rPr>
          <w:rFonts w:ascii="Times New Roman" w:hAnsi="Times New Roman" w:cs="Times New Roman"/>
          <w:color w:val="auto"/>
        </w:rPr>
        <w:t xml:space="preserve"> M</w:t>
      </w:r>
      <w:r>
        <w:rPr>
          <w:rFonts w:ascii="Times New Roman" w:hAnsi="Times New Roman" w:cs="Times New Roman"/>
          <w:color w:val="auto"/>
        </w:rPr>
        <w:t>iejska</w:t>
      </w:r>
      <w:r w:rsidRPr="007C3D87">
        <w:rPr>
          <w:rFonts w:ascii="Times New Roman" w:hAnsi="Times New Roman" w:cs="Times New Roman"/>
          <w:color w:val="auto"/>
        </w:rPr>
        <w:t xml:space="preserve"> P</w:t>
      </w:r>
      <w:r>
        <w:rPr>
          <w:rFonts w:ascii="Times New Roman" w:hAnsi="Times New Roman" w:cs="Times New Roman"/>
          <w:color w:val="auto"/>
        </w:rPr>
        <w:t>iechowice</w:t>
      </w:r>
    </w:p>
    <w:p w14:paraId="3665772C" w14:textId="55C1F43B" w:rsidR="007C3D87" w:rsidRPr="007C3D87" w:rsidRDefault="007C3D87" w:rsidP="00411E64">
      <w:pPr>
        <w:pStyle w:val="Tekstpodstawowy"/>
        <w:spacing w:after="0" w:line="240" w:lineRule="auto"/>
        <w:ind w:left="851"/>
        <w:rPr>
          <w:rFonts w:ascii="Times New Roman" w:hAnsi="Times New Roman" w:cs="Times New Roman"/>
          <w:color w:val="auto"/>
        </w:rPr>
      </w:pPr>
      <w:r>
        <w:rPr>
          <w:rFonts w:ascii="Times New Roman" w:hAnsi="Times New Roman" w:cs="Times New Roman"/>
          <w:color w:val="auto"/>
        </w:rPr>
        <w:t>u</w:t>
      </w:r>
      <w:r w:rsidRPr="007C3D87">
        <w:rPr>
          <w:rFonts w:ascii="Times New Roman" w:hAnsi="Times New Roman" w:cs="Times New Roman"/>
          <w:color w:val="auto"/>
        </w:rPr>
        <w:t>l. Kryształowa 49</w:t>
      </w:r>
      <w:r w:rsidR="00411E64">
        <w:rPr>
          <w:rFonts w:ascii="Times New Roman" w:hAnsi="Times New Roman" w:cs="Times New Roman"/>
          <w:color w:val="auto"/>
        </w:rPr>
        <w:t xml:space="preserve">, </w:t>
      </w:r>
      <w:r w:rsidRPr="007C3D87">
        <w:rPr>
          <w:rFonts w:ascii="Times New Roman" w:hAnsi="Times New Roman" w:cs="Times New Roman"/>
          <w:color w:val="auto"/>
        </w:rPr>
        <w:t>58-573 Piechowice</w:t>
      </w:r>
      <w:r w:rsidR="00411E64">
        <w:rPr>
          <w:rFonts w:ascii="Times New Roman" w:hAnsi="Times New Roman" w:cs="Times New Roman"/>
          <w:color w:val="auto"/>
        </w:rPr>
        <w:t xml:space="preserve">, </w:t>
      </w:r>
      <w:r w:rsidRPr="007C3D87">
        <w:rPr>
          <w:rFonts w:ascii="Times New Roman" w:hAnsi="Times New Roman" w:cs="Times New Roman"/>
          <w:color w:val="auto"/>
        </w:rPr>
        <w:t>NIP 6110108658</w:t>
      </w:r>
    </w:p>
    <w:p w14:paraId="6D99B4D7" w14:textId="77777777" w:rsidR="007C3D87" w:rsidRPr="007C3D87" w:rsidRDefault="007C3D87" w:rsidP="00411E64">
      <w:pPr>
        <w:pStyle w:val="Tekstpodstawowy"/>
        <w:spacing w:after="0" w:line="240" w:lineRule="auto"/>
        <w:ind w:left="851"/>
        <w:rPr>
          <w:rFonts w:ascii="Times New Roman" w:hAnsi="Times New Roman" w:cs="Times New Roman"/>
          <w:b/>
          <w:color w:val="auto"/>
        </w:rPr>
      </w:pPr>
      <w:r w:rsidRPr="007C3D87">
        <w:rPr>
          <w:rFonts w:ascii="Times New Roman" w:hAnsi="Times New Roman" w:cs="Times New Roman"/>
          <w:b/>
          <w:color w:val="auto"/>
        </w:rPr>
        <w:t>Odbiorca :</w:t>
      </w:r>
    </w:p>
    <w:p w14:paraId="3CBB7E7D" w14:textId="77777777" w:rsidR="007C3D87" w:rsidRPr="007C3D87" w:rsidRDefault="007C3D87" w:rsidP="00411E64">
      <w:pPr>
        <w:pStyle w:val="Tekstpodstawowy"/>
        <w:spacing w:after="0" w:line="240" w:lineRule="auto"/>
        <w:ind w:left="851"/>
        <w:rPr>
          <w:rFonts w:ascii="Times New Roman" w:hAnsi="Times New Roman" w:cs="Times New Roman"/>
          <w:color w:val="auto"/>
        </w:rPr>
      </w:pPr>
      <w:r w:rsidRPr="007C3D87">
        <w:rPr>
          <w:rFonts w:ascii="Times New Roman" w:hAnsi="Times New Roman" w:cs="Times New Roman"/>
          <w:color w:val="auto"/>
        </w:rPr>
        <w:t xml:space="preserve">Przedszkole Samorządowe nr 2 </w:t>
      </w:r>
    </w:p>
    <w:p w14:paraId="4003D94A" w14:textId="5F726709" w:rsidR="007C3D87" w:rsidRDefault="007C3D87" w:rsidP="00411E64">
      <w:pPr>
        <w:pStyle w:val="Tekstpodstawowy"/>
        <w:spacing w:after="0" w:line="240" w:lineRule="auto"/>
        <w:ind w:left="851"/>
        <w:rPr>
          <w:rFonts w:ascii="Times New Roman" w:hAnsi="Times New Roman" w:cs="Times New Roman"/>
          <w:color w:val="auto"/>
        </w:rPr>
      </w:pPr>
      <w:r w:rsidRPr="007C3D87">
        <w:rPr>
          <w:rFonts w:ascii="Times New Roman" w:hAnsi="Times New Roman" w:cs="Times New Roman"/>
          <w:color w:val="auto"/>
        </w:rPr>
        <w:lastRenderedPageBreak/>
        <w:t>ul. Nadrzeczna 1</w:t>
      </w:r>
      <w:r w:rsidR="00411E64">
        <w:rPr>
          <w:rFonts w:ascii="Times New Roman" w:hAnsi="Times New Roman" w:cs="Times New Roman"/>
          <w:color w:val="auto"/>
        </w:rPr>
        <w:t xml:space="preserve">, </w:t>
      </w:r>
      <w:r w:rsidRPr="007C3D87">
        <w:rPr>
          <w:rFonts w:ascii="Times New Roman" w:hAnsi="Times New Roman" w:cs="Times New Roman"/>
          <w:color w:val="auto"/>
        </w:rPr>
        <w:t>58-573 Piechowice</w:t>
      </w:r>
    </w:p>
    <w:p w14:paraId="75E10479" w14:textId="4D9FF677" w:rsidR="00B9410C" w:rsidRPr="00B9410C" w:rsidRDefault="00B9410C">
      <w:pPr>
        <w:pStyle w:val="Bezodstpw"/>
        <w:numPr>
          <w:ilvl w:val="0"/>
          <w:numId w:val="9"/>
        </w:numPr>
        <w:shd w:val="clear" w:color="auto" w:fill="FFFFFF" w:themeFill="background1"/>
        <w:spacing w:line="276" w:lineRule="auto"/>
        <w:jc w:val="both"/>
        <w:rPr>
          <w:rFonts w:ascii="Times New Roman" w:hAnsi="Times New Roman" w:cs="Times New Roman"/>
          <w:sz w:val="24"/>
          <w:szCs w:val="24"/>
        </w:rPr>
      </w:pPr>
      <w:r w:rsidRPr="00B9410C">
        <w:rPr>
          <w:rFonts w:ascii="Times New Roman" w:hAnsi="Times New Roman" w:cs="Times New Roman"/>
          <w:sz w:val="24"/>
          <w:szCs w:val="24"/>
        </w:rPr>
        <w:t>Wynagrodzenie płatne będzie przelewem na rachunek bankowy Wykonawcy</w:t>
      </w:r>
      <w:r w:rsidRPr="00B9410C">
        <w:rPr>
          <w:rFonts w:ascii="Times New Roman" w:hAnsi="Times New Roman" w:cs="Times New Roman"/>
          <w:sz w:val="24"/>
          <w:szCs w:val="24"/>
        </w:rPr>
        <w:br/>
      </w:r>
      <w:r w:rsidRPr="00B9410C">
        <w:rPr>
          <w:rFonts w:ascii="Times New Roman" w:hAnsi="Times New Roman" w:cs="Times New Roman"/>
          <w:bCs/>
          <w:sz w:val="24"/>
          <w:szCs w:val="24"/>
        </w:rPr>
        <w:t xml:space="preserve">wskazany w fakturze VAT, </w:t>
      </w:r>
      <w:r w:rsidRPr="00B9410C">
        <w:rPr>
          <w:rFonts w:ascii="Times New Roman" w:hAnsi="Times New Roman" w:cs="Times New Roman"/>
          <w:sz w:val="24"/>
          <w:szCs w:val="24"/>
        </w:rPr>
        <w:t xml:space="preserve">w terminie </w:t>
      </w:r>
      <w:r w:rsidR="004B5E98">
        <w:rPr>
          <w:rFonts w:ascii="Times New Roman" w:hAnsi="Times New Roman" w:cs="Times New Roman"/>
          <w:sz w:val="24"/>
          <w:szCs w:val="24"/>
        </w:rPr>
        <w:t xml:space="preserve">do </w:t>
      </w:r>
      <w:r w:rsidR="00C9686D">
        <w:rPr>
          <w:rFonts w:ascii="Times New Roman" w:hAnsi="Times New Roman" w:cs="Times New Roman"/>
          <w:sz w:val="24"/>
          <w:szCs w:val="24"/>
        </w:rPr>
        <w:t>21</w:t>
      </w:r>
      <w:r w:rsidRPr="00B9410C">
        <w:rPr>
          <w:rFonts w:ascii="Times New Roman" w:hAnsi="Times New Roman" w:cs="Times New Roman"/>
          <w:sz w:val="24"/>
          <w:szCs w:val="24"/>
        </w:rPr>
        <w:t xml:space="preserve"> dni od daty doręczenia prawidłowo wystawionej faktury lub od dnia prawidłowego dostarczenia faktury za pośrednictwem Platformy Elektronicznego Fakturowania (</w:t>
      </w:r>
      <w:hyperlink r:id="rId8" w:history="1">
        <w:r w:rsidRPr="00B9410C">
          <w:rPr>
            <w:rStyle w:val="Hipercze"/>
            <w:rFonts w:ascii="Times New Roman" w:hAnsi="Times New Roman"/>
            <w:sz w:val="24"/>
            <w:szCs w:val="24"/>
          </w:rPr>
          <w:t>https://efaktura.gov.pl/platforma-PEF</w:t>
        </w:r>
      </w:hyperlink>
      <w:r w:rsidRPr="00B9410C">
        <w:rPr>
          <w:rFonts w:ascii="Times New Roman" w:hAnsi="Times New Roman" w:cs="Times New Roman"/>
          <w:sz w:val="24"/>
          <w:szCs w:val="24"/>
        </w:rPr>
        <w:t>).</w:t>
      </w:r>
    </w:p>
    <w:p w14:paraId="5475969C" w14:textId="77777777" w:rsidR="00B9410C" w:rsidRPr="00B9410C" w:rsidRDefault="00B9410C">
      <w:pPr>
        <w:pStyle w:val="Bezodstpw"/>
        <w:numPr>
          <w:ilvl w:val="0"/>
          <w:numId w:val="9"/>
        </w:numPr>
        <w:shd w:val="clear" w:color="auto" w:fill="FFFFFF" w:themeFill="background1"/>
        <w:spacing w:line="276" w:lineRule="auto"/>
        <w:jc w:val="both"/>
        <w:rPr>
          <w:rFonts w:ascii="Times New Roman" w:hAnsi="Times New Roman" w:cs="Times New Roman"/>
          <w:sz w:val="24"/>
          <w:szCs w:val="24"/>
        </w:rPr>
      </w:pPr>
      <w:r w:rsidRPr="00B9410C">
        <w:rPr>
          <w:rFonts w:ascii="Times New Roman" w:hAnsi="Times New Roman" w:cs="Times New Roman"/>
          <w:sz w:val="24"/>
          <w:szCs w:val="24"/>
        </w:rPr>
        <w:t>W przypadku przekazania faktury za pośrednictwem Platformy Elektronicznego Fakturowania Wykonawca zobowiązany jest do poprawnego wypełnienia pól oznaczonych „numer umowy” oraz „referencje kupującego” w dokumencie e-faktura.</w:t>
      </w:r>
    </w:p>
    <w:p w14:paraId="3E1FB3DE" w14:textId="77777777" w:rsidR="00B9410C" w:rsidRPr="00B9410C" w:rsidRDefault="00B9410C">
      <w:pPr>
        <w:pStyle w:val="Bezodstpw"/>
        <w:numPr>
          <w:ilvl w:val="0"/>
          <w:numId w:val="9"/>
        </w:numPr>
        <w:shd w:val="clear" w:color="auto" w:fill="FFFFFF" w:themeFill="background1"/>
        <w:spacing w:line="276" w:lineRule="auto"/>
        <w:jc w:val="both"/>
        <w:rPr>
          <w:rFonts w:ascii="Times New Roman" w:hAnsi="Times New Roman" w:cs="Times New Roman"/>
          <w:sz w:val="24"/>
          <w:szCs w:val="24"/>
        </w:rPr>
      </w:pPr>
      <w:r w:rsidRPr="00B9410C">
        <w:rPr>
          <w:rFonts w:ascii="Times New Roman" w:hAnsi="Times New Roman" w:cs="Times New Roman"/>
          <w:sz w:val="24"/>
          <w:szCs w:val="24"/>
        </w:rPr>
        <w:t xml:space="preserve">Prawidłowo wystawiona faktura powinna zawierać numer niniejszej umowy, </w:t>
      </w:r>
      <w:r w:rsidRPr="00B9410C">
        <w:rPr>
          <w:rFonts w:ascii="Times New Roman" w:hAnsi="Times New Roman" w:cs="Times New Roman"/>
          <w:sz w:val="24"/>
          <w:szCs w:val="24"/>
        </w:rPr>
        <w:br/>
        <w:t>na podstawie której jest wystawiona.</w:t>
      </w:r>
    </w:p>
    <w:p w14:paraId="61441347" w14:textId="77777777" w:rsidR="00B9410C" w:rsidRPr="00B9410C" w:rsidRDefault="00B9410C">
      <w:pPr>
        <w:pStyle w:val="Bezodstpw"/>
        <w:numPr>
          <w:ilvl w:val="0"/>
          <w:numId w:val="9"/>
        </w:numPr>
        <w:shd w:val="clear" w:color="auto" w:fill="FFFFFF" w:themeFill="background1"/>
        <w:spacing w:line="276" w:lineRule="auto"/>
        <w:jc w:val="both"/>
        <w:rPr>
          <w:rFonts w:ascii="Times New Roman" w:hAnsi="Times New Roman" w:cs="Times New Roman"/>
          <w:sz w:val="24"/>
          <w:szCs w:val="24"/>
        </w:rPr>
      </w:pPr>
      <w:r w:rsidRPr="00B9410C">
        <w:rPr>
          <w:rFonts w:ascii="Times New Roman" w:hAnsi="Times New Roman" w:cs="Times New Roman"/>
          <w:sz w:val="24"/>
          <w:szCs w:val="24"/>
        </w:rPr>
        <w:t>Za datę dokonania płatności przez Zamawiającego Strony uznają dzień obciążenia rachunku bankowego Zamawiającego kwotą należną na rzecz Wykonawcy.</w:t>
      </w:r>
    </w:p>
    <w:p w14:paraId="0BA47D83" w14:textId="77777777" w:rsidR="00B9410C" w:rsidRPr="00B9410C" w:rsidRDefault="00B9410C">
      <w:pPr>
        <w:pStyle w:val="Bezodstpw"/>
        <w:numPr>
          <w:ilvl w:val="0"/>
          <w:numId w:val="9"/>
        </w:numPr>
        <w:shd w:val="clear" w:color="auto" w:fill="FFFFFF" w:themeFill="background1"/>
        <w:spacing w:line="276" w:lineRule="auto"/>
        <w:jc w:val="both"/>
        <w:rPr>
          <w:rFonts w:ascii="Times New Roman" w:hAnsi="Times New Roman" w:cs="Times New Roman"/>
          <w:sz w:val="24"/>
          <w:szCs w:val="24"/>
        </w:rPr>
      </w:pPr>
      <w:r w:rsidRPr="00B9410C">
        <w:rPr>
          <w:rFonts w:ascii="Times New Roman" w:hAnsi="Times New Roman" w:cs="Times New Roman"/>
          <w:sz w:val="24"/>
          <w:szCs w:val="24"/>
        </w:rPr>
        <w:t>Zamawiający oświadcza, że będzie dokonywał płatności za wykonanie przedmiotu Umowy z zastosowaniem mechanizmu podzielonej płatności, zgodnie z art. 108a – 108d ustawy z dnia 11.03.2004 r. o podatku od towarów i usług.</w:t>
      </w:r>
    </w:p>
    <w:p w14:paraId="406FC196" w14:textId="77777777" w:rsidR="00B9410C" w:rsidRPr="00B9410C" w:rsidRDefault="00B9410C">
      <w:pPr>
        <w:pStyle w:val="Bezodstpw"/>
        <w:numPr>
          <w:ilvl w:val="0"/>
          <w:numId w:val="9"/>
        </w:numPr>
        <w:shd w:val="clear" w:color="auto" w:fill="FFFFFF" w:themeFill="background1"/>
        <w:spacing w:line="276" w:lineRule="auto"/>
        <w:jc w:val="both"/>
        <w:rPr>
          <w:rFonts w:ascii="Times New Roman" w:hAnsi="Times New Roman" w:cs="Times New Roman"/>
          <w:sz w:val="24"/>
          <w:szCs w:val="24"/>
        </w:rPr>
      </w:pPr>
      <w:r w:rsidRPr="00B9410C">
        <w:rPr>
          <w:rFonts w:ascii="Times New Roman" w:hAnsi="Times New Roman" w:cs="Times New Roman"/>
          <w:sz w:val="24"/>
          <w:szCs w:val="24"/>
        </w:rPr>
        <w:t xml:space="preserve">Wynagrodzenie, o którym mowa w ust. 1 będzie przekazane na rachunek bankowy Wykonawcy o numerze …………………………………………………………... (rachunek bankowy musi widnieć w wykazie podatników VAT Ministra Finansów). </w:t>
      </w:r>
    </w:p>
    <w:p w14:paraId="1A627DC6" w14:textId="77777777" w:rsidR="00B9410C" w:rsidRPr="00B9410C" w:rsidRDefault="00B9410C">
      <w:pPr>
        <w:pStyle w:val="Bezodstpw"/>
        <w:numPr>
          <w:ilvl w:val="0"/>
          <w:numId w:val="9"/>
        </w:numPr>
        <w:shd w:val="clear" w:color="auto" w:fill="FFFFFF" w:themeFill="background1"/>
        <w:spacing w:line="276" w:lineRule="auto"/>
        <w:jc w:val="both"/>
        <w:rPr>
          <w:rFonts w:ascii="Times New Roman" w:hAnsi="Times New Roman" w:cs="Times New Roman"/>
          <w:sz w:val="24"/>
          <w:szCs w:val="24"/>
        </w:rPr>
      </w:pPr>
      <w:r w:rsidRPr="00B9410C">
        <w:rPr>
          <w:rFonts w:ascii="Times New Roman" w:hAnsi="Times New Roman" w:cs="Times New Roman"/>
          <w:sz w:val="24"/>
          <w:szCs w:val="24"/>
        </w:rPr>
        <w:t xml:space="preserve">Rachunek bankowy Wykonawcy wskazany w niniejszej umowie może być zmieniony tylko poprzez aneks do umowy podpisany przez obie Strony umowy. </w:t>
      </w:r>
    </w:p>
    <w:p w14:paraId="4F7FC615" w14:textId="77777777" w:rsidR="00B9410C" w:rsidRPr="00B9410C" w:rsidRDefault="00B9410C">
      <w:pPr>
        <w:pStyle w:val="Bezodstpw"/>
        <w:numPr>
          <w:ilvl w:val="0"/>
          <w:numId w:val="9"/>
        </w:numPr>
        <w:shd w:val="clear" w:color="auto" w:fill="FFFFFF" w:themeFill="background1"/>
        <w:spacing w:after="120" w:line="276" w:lineRule="auto"/>
        <w:jc w:val="both"/>
        <w:rPr>
          <w:rFonts w:ascii="Times New Roman" w:hAnsi="Times New Roman" w:cs="Times New Roman"/>
          <w:sz w:val="24"/>
          <w:szCs w:val="24"/>
        </w:rPr>
      </w:pPr>
      <w:r w:rsidRPr="00B9410C">
        <w:rPr>
          <w:rFonts w:ascii="Times New Roman" w:hAnsi="Times New Roman" w:cs="Times New Roman"/>
          <w:sz w:val="24"/>
          <w:szCs w:val="24"/>
        </w:rPr>
        <w:t>Wykonawca nie może dokonać cesji żadnych praw i roszczeń lub przeniesienia obowiązków wynikających z Umowy na rzecz osoby trzeciej bez uprzedniej pisemnej zgody Zamawiającego.</w:t>
      </w:r>
    </w:p>
    <w:p w14:paraId="12E5FA35" w14:textId="0B18FD3E" w:rsidR="00993347" w:rsidRDefault="00792CCD" w:rsidP="00792CCD">
      <w:pPr>
        <w:pStyle w:val="Tekstpodstawowywcity21"/>
        <w:spacing w:line="360" w:lineRule="auto"/>
        <w:rPr>
          <w:rFonts w:cs="Times New Roman"/>
          <w:b/>
          <w:bCs/>
          <w:szCs w:val="24"/>
        </w:rPr>
      </w:pPr>
      <w:r>
        <w:rPr>
          <w:rFonts w:cs="Times New Roman"/>
          <w:b/>
          <w:bCs/>
          <w:szCs w:val="24"/>
        </w:rPr>
        <w:t xml:space="preserve">                                                              § 6</w:t>
      </w:r>
    </w:p>
    <w:p w14:paraId="22CE6FD1" w14:textId="52267091" w:rsidR="00C0347A" w:rsidRDefault="00C0347A" w:rsidP="00C0347A">
      <w:pPr>
        <w:pStyle w:val="Tekstpodstawowywcity21"/>
        <w:spacing w:line="360" w:lineRule="auto"/>
        <w:ind w:left="0"/>
        <w:jc w:val="center"/>
        <w:rPr>
          <w:rFonts w:cs="Times New Roman"/>
          <w:b/>
          <w:bCs/>
          <w:szCs w:val="24"/>
        </w:rPr>
      </w:pPr>
      <w:r>
        <w:rPr>
          <w:rFonts w:cs="Times New Roman"/>
          <w:b/>
          <w:bCs/>
          <w:szCs w:val="24"/>
        </w:rPr>
        <w:t>P</w:t>
      </w:r>
      <w:r w:rsidR="00A94E2C">
        <w:rPr>
          <w:rFonts w:cs="Times New Roman"/>
          <w:b/>
          <w:bCs/>
          <w:szCs w:val="24"/>
        </w:rPr>
        <w:t>odwykonawstwo</w:t>
      </w:r>
    </w:p>
    <w:p w14:paraId="606C534D" w14:textId="77777777" w:rsidR="00917D2A" w:rsidRPr="00917D2A" w:rsidRDefault="00917D2A" w:rsidP="00917D2A">
      <w:pPr>
        <w:numPr>
          <w:ilvl w:val="0"/>
          <w:numId w:val="2"/>
        </w:numPr>
        <w:spacing w:line="276" w:lineRule="auto"/>
        <w:jc w:val="both"/>
        <w:rPr>
          <w:sz w:val="24"/>
          <w:szCs w:val="24"/>
          <w:lang w:eastAsia="ar-SA"/>
        </w:rPr>
      </w:pPr>
      <w:r w:rsidRPr="00917D2A">
        <w:rPr>
          <w:sz w:val="24"/>
          <w:szCs w:val="24"/>
          <w:lang w:eastAsia="ar-SA"/>
        </w:rPr>
        <w:t>W przypadku zatrudnienia podwykonawców, Wykonawca zobowiązuje się do określenia szczegółowego zakresu czynności, które powierzy podwykonawcom.</w:t>
      </w:r>
    </w:p>
    <w:p w14:paraId="36C4944A" w14:textId="1AC039B8" w:rsidR="00917D2A" w:rsidRPr="00917D2A" w:rsidRDefault="00917D2A" w:rsidP="00917D2A">
      <w:pPr>
        <w:numPr>
          <w:ilvl w:val="0"/>
          <w:numId w:val="2"/>
        </w:numPr>
        <w:spacing w:line="276" w:lineRule="auto"/>
        <w:jc w:val="both"/>
        <w:rPr>
          <w:sz w:val="24"/>
          <w:szCs w:val="24"/>
          <w:lang w:eastAsia="ar-SA"/>
        </w:rPr>
      </w:pPr>
      <w:r w:rsidRPr="00917D2A">
        <w:rPr>
          <w:sz w:val="24"/>
          <w:szCs w:val="24"/>
          <w:lang w:eastAsia="ar-SA"/>
        </w:rPr>
        <w:t xml:space="preserve">Wykonanie </w:t>
      </w:r>
      <w:r>
        <w:rPr>
          <w:sz w:val="24"/>
          <w:szCs w:val="24"/>
          <w:lang w:eastAsia="ar-SA"/>
        </w:rPr>
        <w:t>dostaw</w:t>
      </w:r>
      <w:r w:rsidRPr="00917D2A">
        <w:rPr>
          <w:sz w:val="24"/>
          <w:szCs w:val="24"/>
          <w:lang w:eastAsia="ar-SA"/>
        </w:rPr>
        <w:t xml:space="preserve"> w podwykonawstwie nie zwalnia Wykonawcy z odpowiedzialności za wykonanie obowiązków wynikających z umowy i obowiązujących przepisów prawa.</w:t>
      </w:r>
    </w:p>
    <w:p w14:paraId="2E79BED7" w14:textId="77777777" w:rsidR="00917D2A" w:rsidRPr="00917D2A" w:rsidRDefault="00917D2A" w:rsidP="00917D2A">
      <w:pPr>
        <w:numPr>
          <w:ilvl w:val="0"/>
          <w:numId w:val="2"/>
        </w:numPr>
        <w:spacing w:line="276" w:lineRule="auto"/>
        <w:jc w:val="both"/>
        <w:rPr>
          <w:sz w:val="24"/>
          <w:szCs w:val="24"/>
          <w:lang w:eastAsia="ar-SA"/>
        </w:rPr>
      </w:pPr>
      <w:r w:rsidRPr="00917D2A">
        <w:rPr>
          <w:sz w:val="24"/>
          <w:szCs w:val="24"/>
          <w:lang w:eastAsia="ar-SA"/>
        </w:rPr>
        <w:t>Wykonawca odpowiada za działania i zaniechania podwykonawców jak za własne.</w:t>
      </w:r>
    </w:p>
    <w:p w14:paraId="2AEC8C44" w14:textId="77777777" w:rsidR="009954A7" w:rsidRDefault="009954A7">
      <w:pPr>
        <w:spacing w:line="360" w:lineRule="auto"/>
        <w:jc w:val="center"/>
        <w:rPr>
          <w:b/>
          <w:bCs/>
          <w:sz w:val="24"/>
          <w:szCs w:val="24"/>
        </w:rPr>
      </w:pPr>
    </w:p>
    <w:p w14:paraId="7B3EAC35" w14:textId="55048EF1" w:rsidR="00993347" w:rsidRDefault="00000000">
      <w:pPr>
        <w:spacing w:line="360" w:lineRule="auto"/>
        <w:jc w:val="center"/>
        <w:rPr>
          <w:b/>
          <w:bCs/>
          <w:sz w:val="24"/>
          <w:szCs w:val="24"/>
        </w:rPr>
      </w:pPr>
      <w:r>
        <w:rPr>
          <w:b/>
          <w:bCs/>
          <w:sz w:val="24"/>
          <w:szCs w:val="24"/>
        </w:rPr>
        <w:t>§ 7</w:t>
      </w:r>
    </w:p>
    <w:p w14:paraId="2E61564E" w14:textId="52255BE0" w:rsidR="00993347" w:rsidRDefault="00000000">
      <w:pPr>
        <w:spacing w:line="360" w:lineRule="auto"/>
        <w:jc w:val="center"/>
        <w:rPr>
          <w:b/>
          <w:bCs/>
          <w:sz w:val="24"/>
          <w:szCs w:val="24"/>
        </w:rPr>
      </w:pPr>
      <w:r>
        <w:rPr>
          <w:b/>
          <w:bCs/>
          <w:sz w:val="24"/>
          <w:szCs w:val="24"/>
        </w:rPr>
        <w:t>K</w:t>
      </w:r>
      <w:r w:rsidR="00792CCD">
        <w:rPr>
          <w:b/>
          <w:bCs/>
          <w:sz w:val="24"/>
          <w:szCs w:val="24"/>
        </w:rPr>
        <w:t>ary umowne</w:t>
      </w:r>
    </w:p>
    <w:p w14:paraId="6738BB49" w14:textId="77777777" w:rsidR="00993347" w:rsidRDefault="00000000">
      <w:pPr>
        <w:pStyle w:val="Akapitzlist"/>
        <w:numPr>
          <w:ilvl w:val="0"/>
          <w:numId w:val="10"/>
        </w:numPr>
        <w:spacing w:line="276" w:lineRule="auto"/>
        <w:jc w:val="both"/>
        <w:rPr>
          <w:sz w:val="24"/>
          <w:szCs w:val="24"/>
        </w:rPr>
      </w:pPr>
      <w:r>
        <w:rPr>
          <w:sz w:val="24"/>
          <w:szCs w:val="24"/>
        </w:rPr>
        <w:t>Wykonawca zapłaci Zamawiającemu kary umowne w następujących okolicznościach i wysokościach:</w:t>
      </w:r>
    </w:p>
    <w:p w14:paraId="0675CE44" w14:textId="6BAE9016" w:rsidR="00993347" w:rsidRPr="00A760DC" w:rsidRDefault="00000000">
      <w:pPr>
        <w:pStyle w:val="Akapitzlist"/>
        <w:numPr>
          <w:ilvl w:val="0"/>
          <w:numId w:val="11"/>
        </w:numPr>
        <w:spacing w:line="276" w:lineRule="auto"/>
        <w:jc w:val="both"/>
        <w:rPr>
          <w:color w:val="auto"/>
          <w:sz w:val="24"/>
          <w:szCs w:val="24"/>
        </w:rPr>
      </w:pPr>
      <w:r>
        <w:rPr>
          <w:sz w:val="24"/>
          <w:szCs w:val="24"/>
        </w:rPr>
        <w:t xml:space="preserve">w przypadku zwłoki w realizacji dostawy – w wysokości </w:t>
      </w:r>
      <w:r w:rsidR="00BB10FC">
        <w:rPr>
          <w:sz w:val="24"/>
          <w:szCs w:val="24"/>
        </w:rPr>
        <w:t>100,00</w:t>
      </w:r>
      <w:r>
        <w:rPr>
          <w:sz w:val="24"/>
          <w:szCs w:val="24"/>
        </w:rPr>
        <w:t xml:space="preserve"> zł  za każde rozpoczęte pół godziny zwłoki</w:t>
      </w:r>
      <w:r w:rsidR="00710CBD">
        <w:rPr>
          <w:sz w:val="24"/>
          <w:szCs w:val="24"/>
        </w:rPr>
        <w:t xml:space="preserve"> </w:t>
      </w:r>
      <w:r w:rsidR="00710CBD" w:rsidRPr="00A760DC">
        <w:rPr>
          <w:color w:val="auto"/>
          <w:sz w:val="24"/>
          <w:szCs w:val="24"/>
        </w:rPr>
        <w:t>w stosunku do terminów określonych w § 2 ust. 4</w:t>
      </w:r>
      <w:r w:rsidRPr="00A760DC">
        <w:rPr>
          <w:color w:val="auto"/>
          <w:sz w:val="24"/>
          <w:szCs w:val="24"/>
        </w:rPr>
        <w:t>;</w:t>
      </w:r>
    </w:p>
    <w:p w14:paraId="7076CC02" w14:textId="274687F4" w:rsidR="00993347" w:rsidRDefault="00000000">
      <w:pPr>
        <w:pStyle w:val="Akapitzlist"/>
        <w:numPr>
          <w:ilvl w:val="0"/>
          <w:numId w:val="11"/>
        </w:numPr>
        <w:spacing w:line="276" w:lineRule="auto"/>
        <w:jc w:val="both"/>
        <w:rPr>
          <w:sz w:val="24"/>
          <w:szCs w:val="24"/>
        </w:rPr>
      </w:pPr>
      <w:r>
        <w:rPr>
          <w:sz w:val="24"/>
          <w:szCs w:val="24"/>
        </w:rPr>
        <w:t xml:space="preserve">za </w:t>
      </w:r>
      <w:r w:rsidR="006331A3" w:rsidRPr="00A760DC">
        <w:rPr>
          <w:color w:val="auto"/>
          <w:sz w:val="24"/>
          <w:szCs w:val="24"/>
        </w:rPr>
        <w:t>niewykonanie dostawy w danym dniu</w:t>
      </w:r>
      <w:r w:rsidR="006331A3">
        <w:rPr>
          <w:sz w:val="24"/>
          <w:szCs w:val="24"/>
        </w:rPr>
        <w:t xml:space="preserve">, </w:t>
      </w:r>
      <w:r>
        <w:rPr>
          <w:sz w:val="24"/>
          <w:szCs w:val="24"/>
        </w:rPr>
        <w:t>pomimo złożenia zamówienia przez Zamawiającego</w:t>
      </w:r>
      <w:r w:rsidR="00C46AF6">
        <w:rPr>
          <w:sz w:val="24"/>
          <w:szCs w:val="24"/>
        </w:rPr>
        <w:t xml:space="preserve"> </w:t>
      </w:r>
      <w:r>
        <w:rPr>
          <w:sz w:val="24"/>
          <w:szCs w:val="24"/>
        </w:rPr>
        <w:t xml:space="preserve">– </w:t>
      </w:r>
      <w:r w:rsidR="00C46AF6">
        <w:rPr>
          <w:sz w:val="24"/>
          <w:szCs w:val="24"/>
        </w:rPr>
        <w:t xml:space="preserve"> </w:t>
      </w:r>
      <w:r>
        <w:rPr>
          <w:sz w:val="24"/>
          <w:szCs w:val="24"/>
        </w:rPr>
        <w:t>w wysokości</w:t>
      </w:r>
      <w:r>
        <w:rPr>
          <w:color w:val="800000"/>
          <w:sz w:val="24"/>
          <w:szCs w:val="24"/>
        </w:rPr>
        <w:t xml:space="preserve"> </w:t>
      </w:r>
      <w:r w:rsidRPr="00A760DC">
        <w:rPr>
          <w:color w:val="auto"/>
          <w:sz w:val="24"/>
          <w:szCs w:val="24"/>
        </w:rPr>
        <w:t xml:space="preserve">300,00 zł </w:t>
      </w:r>
      <w:r>
        <w:rPr>
          <w:sz w:val="24"/>
          <w:szCs w:val="24"/>
        </w:rPr>
        <w:t>za każdy stwierdzony przypadek niewykonania dostawy;</w:t>
      </w:r>
    </w:p>
    <w:p w14:paraId="237A351B" w14:textId="65416A04" w:rsidR="000A5546" w:rsidRPr="000A5546" w:rsidRDefault="000A5546">
      <w:pPr>
        <w:numPr>
          <w:ilvl w:val="0"/>
          <w:numId w:val="11"/>
        </w:numPr>
        <w:spacing w:after="100" w:afterAutospacing="1" w:line="276" w:lineRule="auto"/>
        <w:jc w:val="both"/>
        <w:rPr>
          <w:color w:val="000000"/>
          <w:sz w:val="24"/>
          <w:szCs w:val="24"/>
        </w:rPr>
      </w:pPr>
      <w:bookmarkStart w:id="0" w:name="_Hlk183695127"/>
      <w:r w:rsidRPr="000A5546">
        <w:rPr>
          <w:color w:val="000000"/>
          <w:sz w:val="24"/>
          <w:szCs w:val="24"/>
        </w:rPr>
        <w:lastRenderedPageBreak/>
        <w:t xml:space="preserve">za odstąpienie od umowy z przyczyn zależnych od Wykonawcy, Zamawiający naliczy karę umowną w wysokości </w:t>
      </w:r>
      <w:r w:rsidR="00196F90">
        <w:rPr>
          <w:color w:val="000000"/>
          <w:sz w:val="24"/>
          <w:szCs w:val="24"/>
        </w:rPr>
        <w:t>20</w:t>
      </w:r>
      <w:r w:rsidRPr="000A5546">
        <w:rPr>
          <w:color w:val="000000"/>
          <w:sz w:val="24"/>
          <w:szCs w:val="24"/>
        </w:rPr>
        <w:t>% wartości brutto przedmiotu umowy, określonego w § 4 ust. 1 umowy.</w:t>
      </w:r>
    </w:p>
    <w:bookmarkEnd w:id="0"/>
    <w:p w14:paraId="1E4922F9" w14:textId="0B5EEC0D" w:rsidR="00993347" w:rsidRDefault="00000000">
      <w:pPr>
        <w:pStyle w:val="Akapitzlist"/>
        <w:numPr>
          <w:ilvl w:val="0"/>
          <w:numId w:val="11"/>
        </w:numPr>
        <w:spacing w:line="276" w:lineRule="auto"/>
        <w:jc w:val="both"/>
        <w:rPr>
          <w:sz w:val="24"/>
          <w:szCs w:val="24"/>
        </w:rPr>
      </w:pPr>
      <w:r>
        <w:rPr>
          <w:sz w:val="24"/>
          <w:szCs w:val="24"/>
        </w:rPr>
        <w:t>w przypadku niewykonani</w:t>
      </w:r>
      <w:r w:rsidR="00063B06">
        <w:rPr>
          <w:sz w:val="24"/>
          <w:szCs w:val="24"/>
        </w:rPr>
        <w:t>e innych obowiązków umownych</w:t>
      </w:r>
      <w:r w:rsidR="00C46AF6">
        <w:rPr>
          <w:sz w:val="24"/>
          <w:szCs w:val="24"/>
        </w:rPr>
        <w:t xml:space="preserve"> </w:t>
      </w:r>
      <w:r>
        <w:rPr>
          <w:sz w:val="24"/>
          <w:szCs w:val="24"/>
        </w:rPr>
        <w:t xml:space="preserve"> – </w:t>
      </w:r>
      <w:r w:rsidR="00C46AF6">
        <w:rPr>
          <w:sz w:val="24"/>
          <w:szCs w:val="24"/>
        </w:rPr>
        <w:t xml:space="preserve">  </w:t>
      </w:r>
      <w:r>
        <w:rPr>
          <w:sz w:val="24"/>
          <w:szCs w:val="24"/>
        </w:rPr>
        <w:t xml:space="preserve">w wysokości </w:t>
      </w:r>
      <w:r w:rsidR="00063B06">
        <w:rPr>
          <w:sz w:val="24"/>
          <w:szCs w:val="24"/>
        </w:rPr>
        <w:t>4</w:t>
      </w:r>
      <w:r>
        <w:rPr>
          <w:sz w:val="24"/>
          <w:szCs w:val="24"/>
        </w:rPr>
        <w:t>00,00 zł za każdy stwierdzony przypadek;</w:t>
      </w:r>
    </w:p>
    <w:p w14:paraId="2B5C6FDC" w14:textId="143890FF" w:rsidR="00296852" w:rsidRPr="00296852" w:rsidRDefault="00296852">
      <w:pPr>
        <w:pStyle w:val="Akapitzlist"/>
        <w:numPr>
          <w:ilvl w:val="0"/>
          <w:numId w:val="10"/>
        </w:numPr>
        <w:spacing w:line="276" w:lineRule="auto"/>
        <w:jc w:val="both"/>
        <w:rPr>
          <w:sz w:val="24"/>
          <w:szCs w:val="24"/>
        </w:rPr>
      </w:pPr>
      <w:r w:rsidRPr="00296852">
        <w:rPr>
          <w:sz w:val="24"/>
          <w:szCs w:val="24"/>
        </w:rPr>
        <w:t xml:space="preserve">Zamawiający zapłaci Wykonawcy kary umowne w przypadku odstąpienia od umowy z przyczyn, za które odpowiada Zamawiający, w wysokości 20 % całkowitego wynagrodzenia określonego w § 4 ust. 1 umowy.  </w:t>
      </w:r>
    </w:p>
    <w:p w14:paraId="4D25DF6F" w14:textId="31858FC7" w:rsidR="00296852" w:rsidRDefault="00296852">
      <w:pPr>
        <w:pStyle w:val="Akapitzlist"/>
        <w:numPr>
          <w:ilvl w:val="0"/>
          <w:numId w:val="10"/>
        </w:numPr>
        <w:spacing w:line="276" w:lineRule="auto"/>
        <w:jc w:val="both"/>
        <w:rPr>
          <w:sz w:val="24"/>
          <w:szCs w:val="24"/>
        </w:rPr>
      </w:pPr>
      <w:r>
        <w:rPr>
          <w:sz w:val="24"/>
          <w:szCs w:val="24"/>
        </w:rPr>
        <w:t xml:space="preserve">Maksymalna łączna wysokość kar umownych wynosi </w:t>
      </w:r>
      <w:r w:rsidR="00441960">
        <w:rPr>
          <w:sz w:val="24"/>
          <w:szCs w:val="24"/>
        </w:rPr>
        <w:t>3</w:t>
      </w:r>
      <w:r>
        <w:rPr>
          <w:sz w:val="24"/>
          <w:szCs w:val="24"/>
        </w:rPr>
        <w:t>0 % wynagrodzenia brutto określonego w § 4 ust. 1 umowy.</w:t>
      </w:r>
    </w:p>
    <w:p w14:paraId="34564D66" w14:textId="08D6312D" w:rsidR="00993347" w:rsidRDefault="00595415">
      <w:pPr>
        <w:pStyle w:val="Akapitzlist"/>
        <w:numPr>
          <w:ilvl w:val="0"/>
          <w:numId w:val="10"/>
        </w:numPr>
        <w:spacing w:line="276" w:lineRule="auto"/>
        <w:jc w:val="both"/>
        <w:rPr>
          <w:sz w:val="24"/>
          <w:szCs w:val="24"/>
        </w:rPr>
      </w:pPr>
      <w:r w:rsidRPr="00264D73">
        <w:rPr>
          <w:sz w:val="24"/>
          <w:szCs w:val="24"/>
        </w:rPr>
        <w:t>Wykonawca</w:t>
      </w:r>
      <w:r w:rsidR="00264D73">
        <w:rPr>
          <w:sz w:val="24"/>
          <w:szCs w:val="24"/>
        </w:rPr>
        <w:t xml:space="preserve"> </w:t>
      </w:r>
      <w:r>
        <w:rPr>
          <w:sz w:val="24"/>
          <w:szCs w:val="24"/>
        </w:rPr>
        <w:t>zobowiązan</w:t>
      </w:r>
      <w:r w:rsidR="00264D73">
        <w:rPr>
          <w:sz w:val="24"/>
          <w:szCs w:val="24"/>
        </w:rPr>
        <w:t>y</w:t>
      </w:r>
      <w:r>
        <w:rPr>
          <w:sz w:val="24"/>
          <w:szCs w:val="24"/>
        </w:rPr>
        <w:t xml:space="preserve"> </w:t>
      </w:r>
      <w:r w:rsidR="00264D73">
        <w:rPr>
          <w:sz w:val="24"/>
          <w:szCs w:val="24"/>
        </w:rPr>
        <w:t>jest</w:t>
      </w:r>
      <w:r>
        <w:rPr>
          <w:sz w:val="24"/>
          <w:szCs w:val="24"/>
        </w:rPr>
        <w:t xml:space="preserve"> do zapłaty kary umownej w terminie 14 dni od dnia otrzymania noty obciążeniowej. W przypadku uchybienia przez Wykonawcę temu terminowi, Zamawiający ma prawo potrącić kwotę wynikającą z noty obciążeniowej z wynagrodzenia Wykonawcy, na co Wykonawca wyraża zgodę.</w:t>
      </w:r>
    </w:p>
    <w:p w14:paraId="0792A2BD" w14:textId="77777777" w:rsidR="003725A4" w:rsidRPr="00E2668F" w:rsidRDefault="003725A4">
      <w:pPr>
        <w:pStyle w:val="Akapitzlist"/>
        <w:numPr>
          <w:ilvl w:val="0"/>
          <w:numId w:val="10"/>
        </w:numPr>
        <w:shd w:val="clear" w:color="auto" w:fill="FFFFFF" w:themeFill="background1"/>
        <w:autoSpaceDE w:val="0"/>
        <w:autoSpaceDN w:val="0"/>
        <w:adjustRightInd w:val="0"/>
        <w:spacing w:line="276" w:lineRule="auto"/>
        <w:jc w:val="both"/>
        <w:rPr>
          <w:sz w:val="24"/>
          <w:szCs w:val="24"/>
        </w:rPr>
      </w:pPr>
      <w:r w:rsidRPr="008E0A82">
        <w:rPr>
          <w:sz w:val="24"/>
          <w:szCs w:val="24"/>
        </w:rPr>
        <w:t>Zamawiający może dochodzić na zasadach ogólnych odszkodowania przenoszącego wysokość kar umownych do wysokości rzeczywiście poniesionej szkody.</w:t>
      </w:r>
      <w:r w:rsidRPr="00E53589">
        <w:t xml:space="preserve"> </w:t>
      </w:r>
    </w:p>
    <w:p w14:paraId="1F79E8D4" w14:textId="77777777" w:rsidR="003725A4" w:rsidRPr="00E2668F" w:rsidRDefault="003725A4">
      <w:pPr>
        <w:pStyle w:val="Akapitzlist"/>
        <w:numPr>
          <w:ilvl w:val="0"/>
          <w:numId w:val="10"/>
        </w:numPr>
        <w:jc w:val="both"/>
        <w:rPr>
          <w:sz w:val="24"/>
          <w:szCs w:val="24"/>
        </w:rPr>
      </w:pPr>
      <w:r w:rsidRPr="00E2668F">
        <w:rPr>
          <w:sz w:val="24"/>
          <w:szCs w:val="24"/>
        </w:rPr>
        <w:t xml:space="preserve">Jeżeli kara umowna przekroczy 20 % całkowitego wynagrodzenia, o którym mowa w § 4 ust. 1 umowy, Zamawiający zastrzega sobie prawo odstąpienia od umowy z winy Wykonawcy. </w:t>
      </w:r>
    </w:p>
    <w:p w14:paraId="1750E3AE" w14:textId="77777777" w:rsidR="00503C74" w:rsidRPr="00503C74" w:rsidRDefault="00503C74" w:rsidP="00503C74">
      <w:pPr>
        <w:pStyle w:val="Bezodstpw"/>
        <w:shd w:val="clear" w:color="auto" w:fill="FFFFFF" w:themeFill="background1"/>
        <w:spacing w:after="120" w:line="276" w:lineRule="auto"/>
        <w:jc w:val="center"/>
        <w:rPr>
          <w:rFonts w:ascii="Times New Roman" w:hAnsi="Times New Roman" w:cs="Times New Roman"/>
          <w:b/>
          <w:sz w:val="24"/>
          <w:szCs w:val="24"/>
        </w:rPr>
      </w:pPr>
      <w:r w:rsidRPr="00503C74">
        <w:rPr>
          <w:rFonts w:ascii="Times New Roman" w:hAnsi="Times New Roman" w:cs="Times New Roman"/>
          <w:b/>
          <w:sz w:val="24"/>
          <w:szCs w:val="24"/>
        </w:rPr>
        <w:t>§ 8</w:t>
      </w:r>
    </w:p>
    <w:p w14:paraId="153B4316" w14:textId="779153B6" w:rsidR="00503C74" w:rsidRPr="00503C74" w:rsidRDefault="00503C74" w:rsidP="00503C74">
      <w:pPr>
        <w:spacing w:line="360" w:lineRule="auto"/>
        <w:jc w:val="center"/>
        <w:rPr>
          <w:b/>
          <w:bCs/>
          <w:sz w:val="24"/>
          <w:szCs w:val="24"/>
        </w:rPr>
      </w:pPr>
      <w:r w:rsidRPr="00503C74">
        <w:rPr>
          <w:b/>
          <w:bCs/>
          <w:sz w:val="24"/>
          <w:szCs w:val="24"/>
        </w:rPr>
        <w:t xml:space="preserve">Odstąpienie od umowy </w:t>
      </w:r>
    </w:p>
    <w:p w14:paraId="607B24E5" w14:textId="25A874AE" w:rsidR="001B5304" w:rsidRDefault="001B5304">
      <w:pPr>
        <w:numPr>
          <w:ilvl w:val="0"/>
          <w:numId w:val="14"/>
        </w:numPr>
        <w:tabs>
          <w:tab w:val="clear" w:pos="0"/>
          <w:tab w:val="num" w:pos="360"/>
        </w:tabs>
        <w:suppressAutoHyphens/>
        <w:spacing w:line="276" w:lineRule="auto"/>
        <w:ind w:left="360"/>
        <w:jc w:val="both"/>
        <w:rPr>
          <w:sz w:val="24"/>
          <w:szCs w:val="24"/>
        </w:rPr>
      </w:pPr>
      <w:r>
        <w:rPr>
          <w:sz w:val="24"/>
          <w:szCs w:val="24"/>
        </w:rPr>
        <w:t xml:space="preserve">Zamawiający zastrzega sobie prawo </w:t>
      </w:r>
      <w:r w:rsidR="005D2C03">
        <w:rPr>
          <w:sz w:val="24"/>
          <w:szCs w:val="24"/>
        </w:rPr>
        <w:t>odstąpienia</w:t>
      </w:r>
      <w:r>
        <w:rPr>
          <w:sz w:val="24"/>
          <w:szCs w:val="24"/>
        </w:rPr>
        <w:t xml:space="preserve"> </w:t>
      </w:r>
      <w:r w:rsidR="001513F3">
        <w:rPr>
          <w:sz w:val="24"/>
          <w:szCs w:val="24"/>
        </w:rPr>
        <w:t xml:space="preserve">od </w:t>
      </w:r>
      <w:r>
        <w:rPr>
          <w:sz w:val="24"/>
          <w:szCs w:val="24"/>
        </w:rPr>
        <w:t>umowy w każdym czasie bez wypowiedzenia, w przypadku stwierdzenia nienależytego wykonania umowy przez Wykonawcę</w:t>
      </w:r>
      <w:r w:rsidR="005D2C03">
        <w:rPr>
          <w:sz w:val="24"/>
          <w:szCs w:val="24"/>
        </w:rPr>
        <w:t>,</w:t>
      </w:r>
      <w:r>
        <w:rPr>
          <w:sz w:val="24"/>
          <w:szCs w:val="24"/>
        </w:rPr>
        <w:t xml:space="preserve"> w tym w szczególności:</w:t>
      </w:r>
    </w:p>
    <w:p w14:paraId="6F436205" w14:textId="77777777" w:rsidR="001B5304" w:rsidRDefault="001B5304">
      <w:pPr>
        <w:pStyle w:val="Akapitzlist"/>
        <w:numPr>
          <w:ilvl w:val="0"/>
          <w:numId w:val="20"/>
        </w:numPr>
        <w:suppressAutoHyphens/>
        <w:spacing w:line="276" w:lineRule="auto"/>
        <w:jc w:val="both"/>
        <w:rPr>
          <w:sz w:val="24"/>
          <w:szCs w:val="24"/>
        </w:rPr>
      </w:pPr>
      <w:r>
        <w:rPr>
          <w:sz w:val="24"/>
          <w:szCs w:val="24"/>
        </w:rPr>
        <w:t>jeżeli Wykonawca nie podjął wykonywania obowiązków wynikających z niniejszej umowy lub przerwał ich wykonywanie z przyczyn niezależnych od Zamawiającego na okres dłuższy niż 3 kolejne terminy dostawy;</w:t>
      </w:r>
    </w:p>
    <w:p w14:paraId="07144B30" w14:textId="77777777" w:rsidR="001B5304" w:rsidRDefault="001B5304">
      <w:pPr>
        <w:pStyle w:val="Akapitzlist"/>
        <w:numPr>
          <w:ilvl w:val="0"/>
          <w:numId w:val="20"/>
        </w:numPr>
        <w:suppressAutoHyphens/>
        <w:spacing w:line="276" w:lineRule="auto"/>
        <w:jc w:val="both"/>
        <w:rPr>
          <w:sz w:val="24"/>
          <w:szCs w:val="24"/>
        </w:rPr>
      </w:pPr>
      <w:r>
        <w:rPr>
          <w:sz w:val="24"/>
          <w:szCs w:val="24"/>
        </w:rPr>
        <w:t>jeżeli Wykonawca wykonuje swe obowiązki w sposób niezgodny z umową, bez zachowania wymaganej staranności (m.in. nieterminowość, powtarzające się opóźnianie w stosunku do uzgodnionych przez Strony terminów dostawy, niska jakość dostarczanych produktów, brak aktualnych wymaganych umową dokumentów);</w:t>
      </w:r>
    </w:p>
    <w:p w14:paraId="30951D2C" w14:textId="58B6C0FA" w:rsidR="001B5304" w:rsidRDefault="001B5304">
      <w:pPr>
        <w:pStyle w:val="Akapitzlist"/>
        <w:numPr>
          <w:ilvl w:val="0"/>
          <w:numId w:val="20"/>
        </w:numPr>
        <w:suppressAutoHyphens/>
        <w:spacing w:line="276" w:lineRule="auto"/>
        <w:jc w:val="both"/>
        <w:rPr>
          <w:sz w:val="24"/>
          <w:szCs w:val="24"/>
        </w:rPr>
      </w:pPr>
      <w:r>
        <w:rPr>
          <w:sz w:val="24"/>
          <w:szCs w:val="24"/>
        </w:rPr>
        <w:t xml:space="preserve">w przypadku dostaw realizowanych przez osoby, które nie posiadają dokumentów, o których mowa w § 3 ust. </w:t>
      </w:r>
      <w:r w:rsidR="004337F8">
        <w:rPr>
          <w:sz w:val="24"/>
          <w:szCs w:val="24"/>
        </w:rPr>
        <w:t>7</w:t>
      </w:r>
      <w:r>
        <w:rPr>
          <w:sz w:val="24"/>
          <w:szCs w:val="24"/>
        </w:rPr>
        <w:t xml:space="preserve"> umowy;</w:t>
      </w:r>
    </w:p>
    <w:p w14:paraId="638CE551" w14:textId="23FD1E9B" w:rsidR="001B5304" w:rsidRDefault="001B5304">
      <w:pPr>
        <w:pStyle w:val="Akapitzlist"/>
        <w:numPr>
          <w:ilvl w:val="0"/>
          <w:numId w:val="20"/>
        </w:numPr>
        <w:suppressAutoHyphens/>
        <w:spacing w:line="276" w:lineRule="auto"/>
        <w:jc w:val="both"/>
        <w:rPr>
          <w:sz w:val="24"/>
          <w:szCs w:val="24"/>
        </w:rPr>
      </w:pPr>
      <w:r>
        <w:rPr>
          <w:sz w:val="24"/>
          <w:szCs w:val="24"/>
        </w:rPr>
        <w:t xml:space="preserve">w przypadku niewykonania obowiązków określonych w § 3 ust. </w:t>
      </w:r>
      <w:r w:rsidR="00524E62">
        <w:rPr>
          <w:sz w:val="24"/>
          <w:szCs w:val="24"/>
        </w:rPr>
        <w:t>9</w:t>
      </w:r>
      <w:r>
        <w:rPr>
          <w:sz w:val="24"/>
          <w:szCs w:val="24"/>
        </w:rPr>
        <w:t xml:space="preserve"> i </w:t>
      </w:r>
      <w:r w:rsidR="00524E62">
        <w:rPr>
          <w:sz w:val="24"/>
          <w:szCs w:val="24"/>
        </w:rPr>
        <w:t>20</w:t>
      </w:r>
      <w:r>
        <w:rPr>
          <w:sz w:val="24"/>
          <w:szCs w:val="24"/>
        </w:rPr>
        <w:t xml:space="preserve"> niniejszej umowy; przed rozwiązaniem umowy Zamawiający wezwie Wykonawcę do wykonania obowiązku w terminie 7 dni, a bezskuteczny upływ tego terminu upoważnia Zamawiającego do rozwiązania umowy;</w:t>
      </w:r>
    </w:p>
    <w:p w14:paraId="1A26CA64" w14:textId="3700CD93" w:rsidR="00AE0FE0" w:rsidRDefault="001B5304">
      <w:pPr>
        <w:numPr>
          <w:ilvl w:val="0"/>
          <w:numId w:val="14"/>
        </w:numPr>
        <w:tabs>
          <w:tab w:val="clear" w:pos="0"/>
          <w:tab w:val="num" w:pos="360"/>
        </w:tabs>
        <w:suppressAutoHyphens/>
        <w:spacing w:line="276" w:lineRule="auto"/>
        <w:ind w:left="360"/>
        <w:jc w:val="both"/>
        <w:rPr>
          <w:sz w:val="24"/>
          <w:szCs w:val="24"/>
        </w:rPr>
      </w:pPr>
      <w:r>
        <w:rPr>
          <w:sz w:val="24"/>
          <w:szCs w:val="24"/>
        </w:rPr>
        <w:t xml:space="preserve">W razie wystąpienia istotnej zmiany okoliczności powodującej, że wykonanie umowy nie leży w interesie publicznym, w tym obostrzeń związanych z występowaniem pandemii związanej z rozprzestrzenianiem się wirusów, zamknięcia placówki oświatowej, o której mowa w § 1 ust. 4 umowy, czego nie można było przewidzieć w chwili zawarcia umowy, Zamawiający może odstąpić od umowy lub jej części w terminie 30 dni od powzięcia wiadomości o tych okolicznościach. W takim przypadku Wykonawca może żądać </w:t>
      </w:r>
      <w:r>
        <w:rPr>
          <w:sz w:val="24"/>
          <w:szCs w:val="24"/>
        </w:rPr>
        <w:lastRenderedPageBreak/>
        <w:t>wynagrodzenia należnego mu z tytułu wykonywania umowy do daty rzeczywistego świadczenia usługi. Odstąpienie od umowy powinno nastąpić w formie pisemnej pod rygorem nieważności takiego oświadczenia i powinno zawierać uzasadnienie.</w:t>
      </w:r>
      <w:r w:rsidR="00AE0FE0" w:rsidRPr="00AE0FE0">
        <w:rPr>
          <w:sz w:val="24"/>
          <w:szCs w:val="24"/>
        </w:rPr>
        <w:t xml:space="preserve"> </w:t>
      </w:r>
      <w:r w:rsidR="00AE0FE0">
        <w:rPr>
          <w:sz w:val="24"/>
          <w:szCs w:val="24"/>
        </w:rPr>
        <w:t xml:space="preserve">Nie stosuje się tu zapisów § 7 ust. 2. </w:t>
      </w:r>
    </w:p>
    <w:p w14:paraId="593E0F87" w14:textId="77777777" w:rsidR="001B5304" w:rsidRDefault="001B5304">
      <w:pPr>
        <w:numPr>
          <w:ilvl w:val="0"/>
          <w:numId w:val="14"/>
        </w:numPr>
        <w:tabs>
          <w:tab w:val="clear" w:pos="0"/>
          <w:tab w:val="num" w:pos="360"/>
        </w:tabs>
        <w:suppressAutoHyphens/>
        <w:spacing w:line="276" w:lineRule="auto"/>
        <w:ind w:left="360"/>
        <w:jc w:val="both"/>
        <w:rPr>
          <w:rFonts w:ascii="Liberation Serif" w:hAnsi="Liberation Serif"/>
          <w:sz w:val="24"/>
          <w:szCs w:val="24"/>
        </w:rPr>
      </w:pPr>
      <w:r>
        <w:rPr>
          <w:sz w:val="24"/>
          <w:szCs w:val="24"/>
        </w:rPr>
        <w:t>Zamawiający jest uprawniony do natychmiastowego odstąpienia od umowy bez wyznaczania Wykonawcy dodatkowego terminu, jeżeli pomimo dwukrotnej reklamacji lub dwukrotnego zgłoszenia przez Zamawiającego na piśmie uwag dotyczących sposobu realizacji umowy przez Wykonawcę nie uzyskano wyjaśnień ze strony Wykonawcy.</w:t>
      </w:r>
    </w:p>
    <w:p w14:paraId="3CE6870F" w14:textId="47C87DC2" w:rsidR="001B5304" w:rsidRDefault="001B5304" w:rsidP="00B572EC">
      <w:pPr>
        <w:ind w:left="340"/>
        <w:jc w:val="both"/>
        <w:rPr>
          <w:rFonts w:ascii="Liberation Serif" w:hAnsi="Liberation Serif"/>
          <w:sz w:val="24"/>
          <w:szCs w:val="24"/>
        </w:rPr>
      </w:pPr>
      <w:r>
        <w:rPr>
          <w:rFonts w:ascii="Liberation Serif" w:hAnsi="Liberation Serif"/>
          <w:sz w:val="24"/>
          <w:szCs w:val="24"/>
        </w:rPr>
        <w:t>Wypowiedzenie umowy może być przez Zamawiającego dokonane w terminie do 3</w:t>
      </w:r>
      <w:r w:rsidR="00B572EC">
        <w:rPr>
          <w:rFonts w:ascii="Liberation Serif" w:hAnsi="Liberation Serif"/>
          <w:sz w:val="24"/>
          <w:szCs w:val="24"/>
        </w:rPr>
        <w:t xml:space="preserve"> </w:t>
      </w:r>
      <w:r>
        <w:rPr>
          <w:rFonts w:ascii="Liberation Serif" w:hAnsi="Liberation Serif"/>
          <w:sz w:val="24"/>
          <w:szCs w:val="24"/>
        </w:rPr>
        <w:t xml:space="preserve">miesięcy od daty zaistnienia którejkolwiek z przesłanek, o których mowa w ust. 3. </w:t>
      </w:r>
    </w:p>
    <w:p w14:paraId="72D81C31" w14:textId="77777777" w:rsidR="001B5304" w:rsidRDefault="001B5304" w:rsidP="001B5304">
      <w:pPr>
        <w:rPr>
          <w:rFonts w:ascii="Liberation Serif" w:hAnsi="Liberation Serif"/>
          <w:sz w:val="24"/>
          <w:szCs w:val="24"/>
        </w:rPr>
      </w:pPr>
    </w:p>
    <w:p w14:paraId="043E2F50" w14:textId="77777777" w:rsidR="00503C74" w:rsidRPr="00503C74" w:rsidRDefault="00503C74" w:rsidP="00503C74">
      <w:pPr>
        <w:spacing w:line="360" w:lineRule="auto"/>
        <w:jc w:val="center"/>
        <w:rPr>
          <w:b/>
          <w:bCs/>
          <w:sz w:val="24"/>
          <w:szCs w:val="24"/>
        </w:rPr>
      </w:pPr>
      <w:r w:rsidRPr="00503C74">
        <w:rPr>
          <w:b/>
          <w:bCs/>
          <w:sz w:val="24"/>
          <w:szCs w:val="24"/>
        </w:rPr>
        <w:t>§ 9</w:t>
      </w:r>
    </w:p>
    <w:p w14:paraId="60A9BD05" w14:textId="77777777" w:rsidR="00503C74" w:rsidRPr="00503C74" w:rsidRDefault="00503C74" w:rsidP="00503C74">
      <w:pPr>
        <w:jc w:val="center"/>
        <w:rPr>
          <w:b/>
          <w:sz w:val="24"/>
          <w:szCs w:val="24"/>
        </w:rPr>
      </w:pPr>
      <w:r w:rsidRPr="00503C74">
        <w:rPr>
          <w:b/>
          <w:sz w:val="24"/>
          <w:szCs w:val="24"/>
        </w:rPr>
        <w:t xml:space="preserve">Zmiany postanowień umowy </w:t>
      </w:r>
    </w:p>
    <w:p w14:paraId="6AC5420E" w14:textId="77777777" w:rsidR="00503C74" w:rsidRPr="00503C74" w:rsidRDefault="00503C74" w:rsidP="00503C74">
      <w:pPr>
        <w:jc w:val="both"/>
        <w:rPr>
          <w:b/>
          <w:sz w:val="24"/>
          <w:szCs w:val="24"/>
        </w:rPr>
      </w:pPr>
    </w:p>
    <w:p w14:paraId="1BEB4ED3" w14:textId="77777777" w:rsidR="00C05E2F" w:rsidRPr="00E97C41" w:rsidRDefault="00C05E2F">
      <w:pPr>
        <w:numPr>
          <w:ilvl w:val="0"/>
          <w:numId w:val="15"/>
        </w:numPr>
        <w:ind w:left="284"/>
        <w:jc w:val="both"/>
        <w:rPr>
          <w:sz w:val="24"/>
          <w:szCs w:val="24"/>
        </w:rPr>
      </w:pPr>
      <w:r w:rsidRPr="00E97C41">
        <w:rPr>
          <w:sz w:val="24"/>
          <w:szCs w:val="24"/>
        </w:rPr>
        <w:t>Zakazuje się zmian postanowień zawartej umowy w stosunku do treści oferty, na podstawie której dokonano wyboru Wykonawcy, chyba że:</w:t>
      </w:r>
    </w:p>
    <w:p w14:paraId="2D3BB6F7" w14:textId="77777777" w:rsidR="00C05E2F" w:rsidRPr="00E97C41" w:rsidRDefault="00C05E2F" w:rsidP="00C05E2F">
      <w:pPr>
        <w:ind w:left="284" w:hanging="227"/>
        <w:jc w:val="both"/>
        <w:rPr>
          <w:sz w:val="24"/>
          <w:szCs w:val="24"/>
        </w:rPr>
      </w:pPr>
      <w:r w:rsidRPr="00E97C41">
        <w:rPr>
          <w:sz w:val="24"/>
          <w:szCs w:val="24"/>
        </w:rPr>
        <w:t>1.1.</w:t>
      </w:r>
      <w:r w:rsidRPr="00E97C41">
        <w:rPr>
          <w:sz w:val="24"/>
          <w:szCs w:val="24"/>
        </w:rPr>
        <w:tab/>
        <w:t xml:space="preserve">na podstawie art. 455 ust. 1 pkt 1)  </w:t>
      </w:r>
      <w:proofErr w:type="spellStart"/>
      <w:r w:rsidRPr="00E97C41">
        <w:rPr>
          <w:sz w:val="24"/>
          <w:szCs w:val="24"/>
        </w:rPr>
        <w:t>p.z.p</w:t>
      </w:r>
      <w:proofErr w:type="spellEnd"/>
      <w:r w:rsidRPr="00E97C41">
        <w:rPr>
          <w:sz w:val="24"/>
          <w:szCs w:val="24"/>
        </w:rPr>
        <w:t xml:space="preserve">.: </w:t>
      </w:r>
    </w:p>
    <w:p w14:paraId="66E6F20D" w14:textId="77777777" w:rsidR="00C05E2F" w:rsidRPr="00E97C41" w:rsidRDefault="00C05E2F" w:rsidP="00C05E2F">
      <w:pPr>
        <w:ind w:left="284"/>
        <w:jc w:val="both"/>
        <w:rPr>
          <w:sz w:val="24"/>
          <w:szCs w:val="24"/>
        </w:rPr>
      </w:pPr>
      <w:r w:rsidRPr="00E97C41">
        <w:rPr>
          <w:sz w:val="24"/>
          <w:szCs w:val="24"/>
        </w:rPr>
        <w:t>1)</w:t>
      </w:r>
      <w:r w:rsidRPr="00E97C41">
        <w:rPr>
          <w:sz w:val="24"/>
          <w:szCs w:val="24"/>
        </w:rPr>
        <w:tab/>
        <w:t xml:space="preserve">zmiana warunków wykonania umowy jest konsekwencją wystąpienia co najmniej jednej z okoliczności wymienionych poniżej, z uwzględnieniem warunków ich wprowadzenia: </w:t>
      </w:r>
    </w:p>
    <w:p w14:paraId="44E0D223" w14:textId="77777777" w:rsidR="00C05E2F" w:rsidRPr="00E97C41" w:rsidRDefault="00C05E2F">
      <w:pPr>
        <w:numPr>
          <w:ilvl w:val="0"/>
          <w:numId w:val="16"/>
        </w:numPr>
        <w:ind w:left="924" w:hanging="357"/>
        <w:jc w:val="both"/>
        <w:rPr>
          <w:sz w:val="24"/>
          <w:szCs w:val="24"/>
        </w:rPr>
      </w:pPr>
      <w:r w:rsidRPr="00E97C41">
        <w:rPr>
          <w:sz w:val="24"/>
          <w:szCs w:val="24"/>
        </w:rPr>
        <w:t xml:space="preserve">siły wyższej mającej bezpośredni, udokumentowany wpływ na realizację przedmiotowego zamówienia, w tym przede wszystkim na termin realizacji. Wykonawca zobowiązany jest wykazać i uzasadnić w formie pisemnej, w sposób jednoznaczny i niebudzący wątpliwości, że siła wyższa miała wpływ na wykonywania przez niego przedmiotu umowy - termin realizacji może zostać przesunięty o czas działania siły wyższej oraz o czas niezbędny do usunięcia skutków tej siły, </w:t>
      </w:r>
    </w:p>
    <w:p w14:paraId="7FEA5464" w14:textId="77777777" w:rsidR="00C05E2F" w:rsidRPr="00E97C41" w:rsidRDefault="00C05E2F">
      <w:pPr>
        <w:numPr>
          <w:ilvl w:val="0"/>
          <w:numId w:val="16"/>
        </w:numPr>
        <w:ind w:left="924" w:hanging="357"/>
        <w:jc w:val="both"/>
        <w:rPr>
          <w:sz w:val="24"/>
          <w:szCs w:val="24"/>
        </w:rPr>
      </w:pPr>
      <w:r w:rsidRPr="00E97C41">
        <w:rPr>
          <w:sz w:val="24"/>
          <w:szCs w:val="24"/>
        </w:rPr>
        <w:t>zmiany powszechnie obowiązujących przepisów prawa w zakresie mającym wpływ na realizację przedmiotu zamówienia - odpowiednie zapisy umowy zostaną dostosowane do obowiązującego stanu prawnego,</w:t>
      </w:r>
    </w:p>
    <w:p w14:paraId="5BB46BB3" w14:textId="77777777" w:rsidR="00C05E2F" w:rsidRPr="00E97C41" w:rsidRDefault="00C05E2F">
      <w:pPr>
        <w:numPr>
          <w:ilvl w:val="0"/>
          <w:numId w:val="16"/>
        </w:numPr>
        <w:ind w:left="924" w:hanging="357"/>
        <w:jc w:val="both"/>
        <w:rPr>
          <w:sz w:val="24"/>
          <w:szCs w:val="24"/>
        </w:rPr>
      </w:pPr>
      <w:r w:rsidRPr="00E97C41">
        <w:rPr>
          <w:sz w:val="24"/>
          <w:szCs w:val="24"/>
        </w:rPr>
        <w:t xml:space="preserve">zaistnienie okoliczności związanych z konfliktem zbrojnym w Ukrainie, jeżeli będzie on miał </w:t>
      </w:r>
      <w:r w:rsidRPr="00E97C41">
        <w:rPr>
          <w:bCs/>
          <w:iCs/>
          <w:sz w:val="24"/>
          <w:szCs w:val="24"/>
        </w:rPr>
        <w:t xml:space="preserve"> rzeczywisty wpływ na proces realizacji umowy,</w:t>
      </w:r>
    </w:p>
    <w:p w14:paraId="3394971B" w14:textId="77777777" w:rsidR="00C05E2F" w:rsidRPr="00E97C41" w:rsidRDefault="00C05E2F">
      <w:pPr>
        <w:numPr>
          <w:ilvl w:val="0"/>
          <w:numId w:val="17"/>
        </w:numPr>
        <w:ind w:left="284"/>
        <w:jc w:val="both"/>
        <w:rPr>
          <w:sz w:val="24"/>
          <w:szCs w:val="24"/>
        </w:rPr>
      </w:pPr>
      <w:r w:rsidRPr="00E97C41">
        <w:rPr>
          <w:sz w:val="24"/>
          <w:szCs w:val="24"/>
        </w:rPr>
        <w:t xml:space="preserve">Wykonawca zobowiązany jest niezwłocznie, nie później niż w ciągu 7 dni od dnia wystąpienia okoliczności uzasadniających zastosowanie zapisów pkt 1.1. </w:t>
      </w:r>
      <w:proofErr w:type="spellStart"/>
      <w:r w:rsidRPr="00E97C41">
        <w:rPr>
          <w:sz w:val="24"/>
          <w:szCs w:val="24"/>
        </w:rPr>
        <w:t>ppkt</w:t>
      </w:r>
      <w:proofErr w:type="spellEnd"/>
      <w:r w:rsidRPr="00E97C41">
        <w:rPr>
          <w:sz w:val="24"/>
          <w:szCs w:val="24"/>
        </w:rPr>
        <w:t xml:space="preserve"> 1), złożyć do Zamawiającego umotywowany, pisemny wniosek o dokonanie stosownych zmian warunków wykonywania umowy.</w:t>
      </w:r>
    </w:p>
    <w:p w14:paraId="6675C1EB" w14:textId="77777777" w:rsidR="00C05E2F" w:rsidRPr="00E97C41" w:rsidRDefault="00C05E2F">
      <w:pPr>
        <w:numPr>
          <w:ilvl w:val="0"/>
          <w:numId w:val="17"/>
        </w:numPr>
        <w:ind w:left="284"/>
        <w:jc w:val="both"/>
        <w:rPr>
          <w:sz w:val="24"/>
          <w:szCs w:val="24"/>
        </w:rPr>
      </w:pPr>
      <w:r w:rsidRPr="00E97C41">
        <w:rPr>
          <w:sz w:val="24"/>
          <w:szCs w:val="24"/>
        </w:rPr>
        <w:t xml:space="preserve">Jeżeli w przypadku wystąpienia którejkolwiek z okoliczności wymienionych w pkt. 1.1. </w:t>
      </w:r>
      <w:proofErr w:type="spellStart"/>
      <w:r w:rsidRPr="00E97C41">
        <w:rPr>
          <w:sz w:val="24"/>
          <w:szCs w:val="24"/>
        </w:rPr>
        <w:t>ppkt</w:t>
      </w:r>
      <w:proofErr w:type="spellEnd"/>
      <w:r w:rsidRPr="00E97C41">
        <w:rPr>
          <w:sz w:val="24"/>
          <w:szCs w:val="24"/>
        </w:rPr>
        <w:t xml:space="preserve"> 1) konieczna będzie zmiana istotnych postanowień umowy, odpowiednie zapisy umowne zostaną stosownie zmodyfikowane, w sposób zapewniający zgodność ze stanem faktycznym oraz z obowiązującymi przepisami prawa.</w:t>
      </w:r>
    </w:p>
    <w:p w14:paraId="4E9D4FC7" w14:textId="77777777" w:rsidR="00C05E2F" w:rsidRPr="00E97C41" w:rsidRDefault="00C05E2F">
      <w:pPr>
        <w:numPr>
          <w:ilvl w:val="0"/>
          <w:numId w:val="17"/>
        </w:numPr>
        <w:ind w:left="284"/>
        <w:jc w:val="both"/>
        <w:rPr>
          <w:sz w:val="24"/>
          <w:szCs w:val="24"/>
        </w:rPr>
      </w:pPr>
      <w:r w:rsidRPr="00E97C41">
        <w:rPr>
          <w:sz w:val="24"/>
          <w:szCs w:val="24"/>
        </w:rPr>
        <w:t xml:space="preserve">W przypadku, kiedy wystąpienie którejkolwiek z okoliczności wymienionych w pkt 1.1. </w:t>
      </w:r>
      <w:proofErr w:type="spellStart"/>
      <w:r w:rsidRPr="00E97C41">
        <w:rPr>
          <w:sz w:val="24"/>
          <w:szCs w:val="24"/>
        </w:rPr>
        <w:t>ppkt</w:t>
      </w:r>
      <w:proofErr w:type="spellEnd"/>
      <w:r w:rsidRPr="00E97C41">
        <w:rPr>
          <w:sz w:val="24"/>
          <w:szCs w:val="24"/>
        </w:rPr>
        <w:t> 1) skutkować będzie zmianą powodującą modyfikację ogólnego charakteru umowy, wówczas nie przewiduje się wprowadzenia takiej zmiany.</w:t>
      </w:r>
    </w:p>
    <w:p w14:paraId="040A655B" w14:textId="77777777" w:rsidR="00C05E2F" w:rsidRPr="00E97C41" w:rsidRDefault="00C05E2F">
      <w:pPr>
        <w:numPr>
          <w:ilvl w:val="0"/>
          <w:numId w:val="18"/>
        </w:numPr>
        <w:ind w:left="284" w:hanging="357"/>
        <w:jc w:val="both"/>
        <w:rPr>
          <w:sz w:val="24"/>
          <w:szCs w:val="24"/>
        </w:rPr>
      </w:pPr>
      <w:r w:rsidRPr="00E97C41">
        <w:rPr>
          <w:sz w:val="24"/>
          <w:szCs w:val="24"/>
        </w:rPr>
        <w:t xml:space="preserve"> zachodzi co najmniej jedna z okoliczności wymienionych w art.  455 ust. 1 pkt 2) do 4), oraz ust.2, ustawy </w:t>
      </w:r>
      <w:proofErr w:type="spellStart"/>
      <w:r w:rsidRPr="00E97C41">
        <w:rPr>
          <w:sz w:val="24"/>
          <w:szCs w:val="24"/>
        </w:rPr>
        <w:t>p.z.p</w:t>
      </w:r>
      <w:proofErr w:type="spellEnd"/>
      <w:r w:rsidRPr="00E97C41">
        <w:rPr>
          <w:sz w:val="24"/>
          <w:szCs w:val="24"/>
        </w:rPr>
        <w:t xml:space="preserve">.   </w:t>
      </w:r>
    </w:p>
    <w:p w14:paraId="62FDA6DF" w14:textId="77777777" w:rsidR="00BB78DE" w:rsidRPr="00BB78DE" w:rsidRDefault="00BB78DE" w:rsidP="00BB78DE">
      <w:pPr>
        <w:pStyle w:val="Standard"/>
        <w:jc w:val="both"/>
        <w:rPr>
          <w:rFonts w:ascii="Times New Roman" w:hAnsi="Times New Roman" w:cs="Times New Roman"/>
        </w:rPr>
      </w:pPr>
      <w:r w:rsidRPr="00BB78DE">
        <w:rPr>
          <w:rFonts w:ascii="Times New Roman" w:hAnsi="Times New Roman" w:cs="Times New Roman"/>
        </w:rPr>
        <w:t xml:space="preserve">2. Wszystkie zmiany umowy dokonywane będą w formie pisemnej, pod rygorem nieważności. </w:t>
      </w:r>
    </w:p>
    <w:p w14:paraId="25AD25B3" w14:textId="163890EE" w:rsidR="001B5304" w:rsidRDefault="001B5304" w:rsidP="001B5304">
      <w:r>
        <w:rPr>
          <w:rFonts w:ascii="Liberation Serif" w:hAnsi="Liberation Serif"/>
          <w:b/>
          <w:bCs/>
          <w:sz w:val="24"/>
          <w:szCs w:val="24"/>
        </w:rPr>
        <w:t xml:space="preserve">                                                                          </w:t>
      </w:r>
      <w:r>
        <w:rPr>
          <w:rFonts w:ascii="Calibri" w:hAnsi="Calibri" w:cs="Calibri"/>
          <w:b/>
          <w:bCs/>
          <w:color w:val="000000"/>
          <w:sz w:val="24"/>
          <w:szCs w:val="24"/>
        </w:rPr>
        <w:t xml:space="preserve">                                                                      </w:t>
      </w:r>
    </w:p>
    <w:p w14:paraId="7CFDB4DF" w14:textId="77777777" w:rsidR="008B2E30" w:rsidRDefault="008B2E30" w:rsidP="008B2E30">
      <w:pPr>
        <w:pStyle w:val="Akapitzlist"/>
        <w:tabs>
          <w:tab w:val="left" w:pos="3402"/>
        </w:tabs>
        <w:spacing w:line="276" w:lineRule="auto"/>
        <w:ind w:left="360"/>
        <w:jc w:val="center"/>
        <w:rPr>
          <w:rFonts w:ascii="Sylfaen" w:hAnsi="Sylfaen"/>
          <w:b/>
          <w:bCs/>
          <w:sz w:val="22"/>
          <w:szCs w:val="22"/>
        </w:rPr>
      </w:pPr>
      <w:bookmarkStart w:id="1" w:name="_Hlk183696550"/>
    </w:p>
    <w:p w14:paraId="01D64944" w14:textId="77777777" w:rsidR="006A0F60" w:rsidRDefault="008B2E30" w:rsidP="008B2E30">
      <w:pPr>
        <w:pStyle w:val="Akapitzlist"/>
        <w:tabs>
          <w:tab w:val="left" w:pos="3402"/>
        </w:tabs>
        <w:spacing w:line="276" w:lineRule="auto"/>
        <w:ind w:left="360"/>
        <w:jc w:val="center"/>
        <w:rPr>
          <w:rFonts w:ascii="Sylfaen" w:hAnsi="Sylfaen"/>
          <w:b/>
          <w:sz w:val="22"/>
          <w:szCs w:val="22"/>
        </w:rPr>
      </w:pPr>
      <w:r w:rsidRPr="00E344F8">
        <w:rPr>
          <w:rFonts w:ascii="Sylfaen" w:hAnsi="Sylfaen"/>
          <w:b/>
          <w:bCs/>
          <w:sz w:val="22"/>
          <w:szCs w:val="22"/>
        </w:rPr>
        <w:lastRenderedPageBreak/>
        <w:t xml:space="preserve">§ </w:t>
      </w:r>
      <w:r w:rsidRPr="00E344F8">
        <w:rPr>
          <w:rFonts w:ascii="Sylfaen" w:hAnsi="Sylfaen"/>
          <w:b/>
          <w:sz w:val="22"/>
          <w:szCs w:val="22"/>
        </w:rPr>
        <w:t>10</w:t>
      </w:r>
      <w:r>
        <w:rPr>
          <w:rFonts w:ascii="Sylfaen" w:hAnsi="Sylfaen"/>
          <w:b/>
          <w:sz w:val="22"/>
          <w:szCs w:val="22"/>
        </w:rPr>
        <w:t xml:space="preserve">. </w:t>
      </w:r>
    </w:p>
    <w:p w14:paraId="3B3ED544" w14:textId="1003EE36" w:rsidR="008B2E30" w:rsidRPr="00E344F8" w:rsidRDefault="001D3899" w:rsidP="008B2E30">
      <w:pPr>
        <w:pStyle w:val="Akapitzlist"/>
        <w:tabs>
          <w:tab w:val="left" w:pos="3402"/>
        </w:tabs>
        <w:spacing w:line="276" w:lineRule="auto"/>
        <w:ind w:left="360"/>
        <w:jc w:val="center"/>
        <w:rPr>
          <w:rFonts w:ascii="Sylfaen" w:hAnsi="Sylfaen"/>
          <w:b/>
          <w:sz w:val="22"/>
          <w:szCs w:val="22"/>
        </w:rPr>
      </w:pPr>
      <w:r>
        <w:rPr>
          <w:rFonts w:ascii="Sylfaen" w:hAnsi="Sylfaen"/>
          <w:b/>
          <w:sz w:val="22"/>
          <w:szCs w:val="22"/>
        </w:rPr>
        <w:t>Klauzule waloryzacyjne</w:t>
      </w:r>
    </w:p>
    <w:p w14:paraId="74885330" w14:textId="77777777" w:rsidR="008B2E30" w:rsidRPr="00E97C41" w:rsidRDefault="008B2E30">
      <w:pPr>
        <w:pStyle w:val="Akapitzlist"/>
        <w:numPr>
          <w:ilvl w:val="0"/>
          <w:numId w:val="22"/>
        </w:numPr>
        <w:autoSpaceDE w:val="0"/>
        <w:ind w:left="284" w:hanging="340"/>
        <w:jc w:val="both"/>
        <w:rPr>
          <w:sz w:val="24"/>
          <w:szCs w:val="24"/>
        </w:rPr>
      </w:pPr>
      <w:r w:rsidRPr="00E97C41">
        <w:rPr>
          <w:sz w:val="24"/>
          <w:szCs w:val="24"/>
        </w:rPr>
        <w:t xml:space="preserve">Zgodnie z art. 436 pkt 4 lit b ustawy </w:t>
      </w:r>
      <w:proofErr w:type="spellStart"/>
      <w:r w:rsidRPr="00E97C41">
        <w:rPr>
          <w:sz w:val="24"/>
          <w:szCs w:val="24"/>
        </w:rPr>
        <w:t>p.z.p</w:t>
      </w:r>
      <w:proofErr w:type="spellEnd"/>
      <w:r w:rsidRPr="00E97C41">
        <w:rPr>
          <w:sz w:val="24"/>
          <w:szCs w:val="24"/>
        </w:rPr>
        <w:t xml:space="preserve">., wysokość wynagrodzenia należnego Wykonawcy może podlegać zmianie, w przypadku zmiany: </w:t>
      </w:r>
    </w:p>
    <w:p w14:paraId="2E619B24" w14:textId="77777777" w:rsidR="008B2E30" w:rsidRPr="00E14540" w:rsidRDefault="008B2E30" w:rsidP="008B2E30">
      <w:pPr>
        <w:pStyle w:val="Akapitzlist"/>
        <w:tabs>
          <w:tab w:val="left" w:pos="3402"/>
        </w:tabs>
        <w:spacing w:line="276" w:lineRule="auto"/>
        <w:ind w:left="360"/>
        <w:jc w:val="both"/>
        <w:rPr>
          <w:bCs/>
          <w:color w:val="auto"/>
          <w:sz w:val="24"/>
          <w:szCs w:val="24"/>
        </w:rPr>
      </w:pPr>
      <w:r w:rsidRPr="00E14540">
        <w:rPr>
          <w:bCs/>
          <w:color w:val="auto"/>
          <w:sz w:val="24"/>
          <w:szCs w:val="24"/>
        </w:rPr>
        <w:t xml:space="preserve">1)   stawki podatku od towarów i usług oraz podatku akcyzowego, </w:t>
      </w:r>
    </w:p>
    <w:p w14:paraId="71896DD8" w14:textId="77777777" w:rsidR="008B2E30" w:rsidRPr="00E14540" w:rsidRDefault="008B2E30" w:rsidP="008B2E30">
      <w:pPr>
        <w:pStyle w:val="Akapitzlist"/>
        <w:tabs>
          <w:tab w:val="left" w:pos="3402"/>
        </w:tabs>
        <w:spacing w:line="276" w:lineRule="auto"/>
        <w:ind w:left="360"/>
        <w:jc w:val="both"/>
        <w:rPr>
          <w:bCs/>
          <w:color w:val="auto"/>
          <w:sz w:val="24"/>
          <w:szCs w:val="24"/>
        </w:rPr>
      </w:pPr>
      <w:r w:rsidRPr="00E14540">
        <w:rPr>
          <w:bCs/>
          <w:color w:val="auto"/>
          <w:sz w:val="24"/>
          <w:szCs w:val="24"/>
        </w:rPr>
        <w:t xml:space="preserve">2) wysokości minimalnego wynagrodzenia za pracę albo wysokości minimalnej stawki godzinowej, ustalonych na podstawie ustawy z dnia 10 października 2002 r. o minimalnym wynagrodzeniu za pracę, </w:t>
      </w:r>
    </w:p>
    <w:p w14:paraId="4047F965" w14:textId="77777777" w:rsidR="008B2E30" w:rsidRPr="00E14540" w:rsidRDefault="008B2E30" w:rsidP="008B2E30">
      <w:pPr>
        <w:pStyle w:val="Akapitzlist"/>
        <w:tabs>
          <w:tab w:val="left" w:pos="3402"/>
        </w:tabs>
        <w:spacing w:line="276" w:lineRule="auto"/>
        <w:ind w:left="360"/>
        <w:jc w:val="both"/>
        <w:rPr>
          <w:bCs/>
          <w:color w:val="auto"/>
          <w:sz w:val="24"/>
          <w:szCs w:val="24"/>
        </w:rPr>
      </w:pPr>
      <w:r w:rsidRPr="00E14540">
        <w:rPr>
          <w:bCs/>
          <w:color w:val="auto"/>
          <w:sz w:val="24"/>
          <w:szCs w:val="24"/>
        </w:rPr>
        <w:t xml:space="preserve">3) zasad podlegania ubezpieczeniom społecznym lub ubezpieczeniu zdrowotnemu lub wysokości stawki składki na ubezpieczenia społeczne lub ubezpieczenie zdrowotne, </w:t>
      </w:r>
    </w:p>
    <w:p w14:paraId="24377055" w14:textId="77777777" w:rsidR="008B2E30" w:rsidRPr="00E14540" w:rsidRDefault="008B2E30" w:rsidP="008B2E30">
      <w:pPr>
        <w:pStyle w:val="Akapitzlist"/>
        <w:tabs>
          <w:tab w:val="left" w:pos="3402"/>
        </w:tabs>
        <w:spacing w:line="276" w:lineRule="auto"/>
        <w:ind w:left="360"/>
        <w:jc w:val="both"/>
        <w:rPr>
          <w:bCs/>
          <w:color w:val="auto"/>
          <w:sz w:val="24"/>
          <w:szCs w:val="24"/>
        </w:rPr>
      </w:pPr>
      <w:r w:rsidRPr="00E14540">
        <w:rPr>
          <w:bCs/>
          <w:color w:val="auto"/>
          <w:sz w:val="24"/>
          <w:szCs w:val="24"/>
        </w:rPr>
        <w:t xml:space="preserve">4) zasad gromadzenia i wysokości wpłat do pracowniczych planów kapitałowych, o których mowa w ustawie z dnia 4 października 2018 r. o pracowniczych planach kapitałowych - jeżeli zmiany te będą miały wpływ na koszty wykonania Zadania przez wykonawcę. </w:t>
      </w:r>
    </w:p>
    <w:p w14:paraId="68D2575D" w14:textId="150A2C2A" w:rsidR="005C1F23" w:rsidRPr="00E97C41" w:rsidRDefault="005C1F23" w:rsidP="005C1F23">
      <w:pPr>
        <w:autoSpaceDE w:val="0"/>
        <w:ind w:left="284" w:hanging="340"/>
        <w:jc w:val="both"/>
        <w:rPr>
          <w:sz w:val="24"/>
          <w:szCs w:val="24"/>
        </w:rPr>
      </w:pPr>
      <w:r>
        <w:rPr>
          <w:sz w:val="24"/>
          <w:szCs w:val="24"/>
        </w:rPr>
        <w:t xml:space="preserve">2. </w:t>
      </w:r>
      <w:r w:rsidRPr="00E97C41">
        <w:rPr>
          <w:sz w:val="24"/>
          <w:szCs w:val="24"/>
        </w:rPr>
        <w:t xml:space="preserve">W przypadku zmiany, o której mowa w ust. 1 pkt 1), wartość netto wynagrodzenia Wykonawcy nie ulegnie zmianie, a określona w aneksie do umowy wartość brutto wynagrodzenia zostanie wyliczona na podstawie nowych przepisów dotyczących podatku od towarów i usług lub podatku akcyzowego. </w:t>
      </w:r>
    </w:p>
    <w:p w14:paraId="686E879D" w14:textId="77777777" w:rsidR="005C1F23" w:rsidRPr="00E97C41" w:rsidRDefault="005C1F23" w:rsidP="005C1F23">
      <w:pPr>
        <w:autoSpaceDE w:val="0"/>
        <w:ind w:left="284" w:hanging="340"/>
        <w:jc w:val="both"/>
        <w:rPr>
          <w:sz w:val="24"/>
          <w:szCs w:val="24"/>
        </w:rPr>
      </w:pPr>
      <w:r w:rsidRPr="00E97C41">
        <w:rPr>
          <w:sz w:val="24"/>
          <w:szCs w:val="24"/>
        </w:rPr>
        <w:t xml:space="preserve">3. W przypadku zmiany, o której mowa w ust. 1 w pkt 2), Wykonawca zobligowany będzie przedłożyć Zamawiającemu wykaz zatrudnionych do realizacji umowy pracowników, dla których ma zastosowanie zmiana wraz z kalkulacją kosztów wynikających z przedmiotowej zmiany, które mają bezpośredni wpływ na zaoferowaną w ofercie cenę wykonania Zadania. Jeżeli Wykonawca udowodni Zamawiającemu zasadność zmiany, jego wynagrodzenie ulegnie zmianie o wartość wzrostu całkowitego kosztu Wykonawcy, wynikającą ze zwiększenia minimalnego wynagrodzenia osób wykonujących zamówienie. </w:t>
      </w:r>
    </w:p>
    <w:p w14:paraId="73558366" w14:textId="77777777" w:rsidR="005C1F23" w:rsidRPr="00E97C41" w:rsidRDefault="005C1F23" w:rsidP="005C1F23">
      <w:pPr>
        <w:autoSpaceDE w:val="0"/>
        <w:ind w:left="284" w:hanging="340"/>
        <w:jc w:val="both"/>
        <w:rPr>
          <w:sz w:val="24"/>
          <w:szCs w:val="24"/>
        </w:rPr>
      </w:pPr>
      <w:r w:rsidRPr="00E97C41">
        <w:rPr>
          <w:sz w:val="24"/>
          <w:szCs w:val="24"/>
        </w:rPr>
        <w:t xml:space="preserve">4. W przypadku zmiany, o której mowa w ust. 1 pkt 3) i 4), Wykonawca zobligowany będzie przedłożyć Zamawiającemu wykaz zatrudnionych do realizacji umowy pracowników, dla których ma zastosowanie zmiana zasad wraz z kalkulacją kosztów wynikającą z przedmiotowej zmiany, które mają bezpośredni wpływ na zaoferowaną w ofercie cenę wykonania Zadania. Jeżeli Wykonawca udowodni Zamawiającemu zasadność zmiany, jego wynagrodzenie ulegnie zmianie o wartość wzrostu całkowitego kosztu Wykonawcy, jaką będzie on zobowiązany ponieść w celu uwzględnienia zmiany zasad wskazanych w ust. 1 pkt 3) i 4), przy zachowaniu dotychczasowej kwoty netto wynagrodzenia osób bezpośrednio wykonujących zamówienie na rzecz Zamawiającego. </w:t>
      </w:r>
    </w:p>
    <w:p w14:paraId="329ED971" w14:textId="3F805338" w:rsidR="005C1F23" w:rsidRPr="00E97C41" w:rsidRDefault="005C1F23" w:rsidP="005C1F23">
      <w:pPr>
        <w:autoSpaceDE w:val="0"/>
        <w:ind w:left="284" w:hanging="340"/>
        <w:jc w:val="both"/>
        <w:rPr>
          <w:sz w:val="24"/>
          <w:szCs w:val="24"/>
        </w:rPr>
      </w:pPr>
      <w:r w:rsidRPr="00E97C41">
        <w:rPr>
          <w:sz w:val="24"/>
          <w:szCs w:val="24"/>
        </w:rPr>
        <w:t xml:space="preserve">5. Podstawą do dokonania zmiany wynagrodzenia w przypadkach, o których mowa w ust. 1 jest pisemny wniosek Wykonawcy lub Zamawiającego, złożony drugiej Stronie umowy najpóźniej w terminie 30 dni od wejścia w życie nowych przepisów, zawierający dokładny opis proponowanej zmiany wraz z uzasadnieniem i szczegółową kalkulacją kosztów oraz zasadami sporządzania takiej kalkulacji. Wykonawca zobowiązany jest wykazać we wniosku i udowodnić Zamawiającemu, że zmiana przepisów, wskazanych w ust. 1 będzie miała wpływ na koszty wykonania przez niego zamówienia. </w:t>
      </w:r>
    </w:p>
    <w:p w14:paraId="1308816C" w14:textId="77777777" w:rsidR="005C1F23" w:rsidRPr="00E97C41" w:rsidRDefault="005C1F23" w:rsidP="00791062">
      <w:pPr>
        <w:autoSpaceDE w:val="0"/>
        <w:ind w:left="340" w:hanging="340"/>
        <w:jc w:val="both"/>
        <w:rPr>
          <w:sz w:val="24"/>
          <w:szCs w:val="24"/>
        </w:rPr>
      </w:pPr>
      <w:r w:rsidRPr="00E97C41">
        <w:rPr>
          <w:sz w:val="24"/>
          <w:szCs w:val="24"/>
        </w:rPr>
        <w:t xml:space="preserve">6. Zmiana umowy w zakresie zmiany wynagrodzenia z przyczyn określonych w ust. 1 pkt 1-4 obejmować będzie wyłącznie płatności za prace, których w dniu zmiany odpowiednio stawki podatku VAT, wysokości minimalnego wynagrodzenia za pracę i składki na ubezpieczenie społeczne lub zdrowotne, jeszcze nie wykonano. </w:t>
      </w:r>
    </w:p>
    <w:p w14:paraId="38A0BC24" w14:textId="77777777" w:rsidR="00791062" w:rsidRDefault="008B2E30" w:rsidP="00791062">
      <w:pPr>
        <w:autoSpaceDE w:val="0"/>
        <w:ind w:left="340" w:hanging="340"/>
        <w:jc w:val="both"/>
        <w:rPr>
          <w:sz w:val="24"/>
          <w:szCs w:val="24"/>
        </w:rPr>
      </w:pPr>
      <w:r w:rsidRPr="00E14540">
        <w:rPr>
          <w:bCs/>
          <w:color w:val="auto"/>
          <w:sz w:val="24"/>
          <w:szCs w:val="24"/>
        </w:rPr>
        <w:t xml:space="preserve">7.  </w:t>
      </w:r>
      <w:r w:rsidR="00791062" w:rsidRPr="00AD6FFE">
        <w:rPr>
          <w:sz w:val="24"/>
          <w:szCs w:val="24"/>
        </w:rPr>
        <w:t xml:space="preserve">Wniosek Wykonawcy wraz z załączonymi dokumentami podlegać będzie weryfikacji ze strony Zamawiającego, który w terminie 14 dni od daty otrzymania wniosku może zwrócić się do Wykonawcy z wezwaniem o jego uzupełnienie poprzez przekazanie dodatkowych wyjaśnień, informacji lub dokumentów. Wykonawca jest zobowiązany odpowiedzieć na </w:t>
      </w:r>
      <w:r w:rsidR="00791062" w:rsidRPr="00AD6FFE">
        <w:rPr>
          <w:sz w:val="24"/>
          <w:szCs w:val="24"/>
        </w:rPr>
        <w:lastRenderedPageBreak/>
        <w:t xml:space="preserve">wezwanie Zamawiającego wyczerpująco i zgodnie ze stanem faktycznym, w terminie 7 dni od daty otrzymania wezwania. </w:t>
      </w:r>
    </w:p>
    <w:p w14:paraId="502B7E29" w14:textId="34393B8C" w:rsidR="008B2E30" w:rsidRPr="00E14540" w:rsidRDefault="00791062" w:rsidP="00791062">
      <w:pPr>
        <w:autoSpaceDE w:val="0"/>
        <w:ind w:left="284" w:hanging="340"/>
        <w:jc w:val="both"/>
        <w:rPr>
          <w:bCs/>
          <w:color w:val="auto"/>
          <w:sz w:val="24"/>
          <w:szCs w:val="24"/>
        </w:rPr>
      </w:pPr>
      <w:r>
        <w:rPr>
          <w:bCs/>
          <w:color w:val="auto"/>
          <w:sz w:val="24"/>
          <w:szCs w:val="24"/>
        </w:rPr>
        <w:t>8.</w:t>
      </w:r>
      <w:r>
        <w:rPr>
          <w:sz w:val="24"/>
          <w:szCs w:val="24"/>
        </w:rPr>
        <w:t xml:space="preserve"> </w:t>
      </w:r>
      <w:r w:rsidR="008B2E30" w:rsidRPr="00E14540">
        <w:rPr>
          <w:bCs/>
          <w:color w:val="auto"/>
          <w:sz w:val="24"/>
          <w:szCs w:val="24"/>
        </w:rPr>
        <w:t xml:space="preserve">Zamawiający w terminie do 30 dni od otrzymania kompletnego wniosku, informacji i wyjaśnień zajmie pisemne stanowisko w sprawie, za dzień przekazania stanowiska, uznaje się dzień jego wysłania na adres właściwy do doręczeń pism dla Wykonawcy. </w:t>
      </w:r>
    </w:p>
    <w:p w14:paraId="2F93D12C" w14:textId="77777777" w:rsidR="008B2E30" w:rsidRPr="00E14540" w:rsidRDefault="008B2E30">
      <w:pPr>
        <w:pStyle w:val="Akapitzlist"/>
        <w:numPr>
          <w:ilvl w:val="0"/>
          <w:numId w:val="23"/>
        </w:numPr>
        <w:tabs>
          <w:tab w:val="left" w:pos="3402"/>
        </w:tabs>
        <w:spacing w:line="276" w:lineRule="auto"/>
        <w:ind w:left="284" w:hanging="357"/>
        <w:jc w:val="both"/>
        <w:rPr>
          <w:bCs/>
          <w:color w:val="auto"/>
          <w:sz w:val="24"/>
          <w:szCs w:val="24"/>
        </w:rPr>
      </w:pPr>
      <w:r w:rsidRPr="00E14540">
        <w:rPr>
          <w:bCs/>
          <w:color w:val="auto"/>
          <w:sz w:val="24"/>
          <w:szCs w:val="24"/>
        </w:rPr>
        <w:t xml:space="preserve"> Zamawiający zastrzega sobie prawo odmowy dokonania zmiany wysokości wynagrodzenia należnego Wykonawcy w przypadku, gdy wniosek Wykonawcy nie będzie spełniał warunków opisanych w postanowieniach niniejszej umowy. </w:t>
      </w:r>
    </w:p>
    <w:p w14:paraId="54CC5C80" w14:textId="77777777" w:rsidR="008B2E30" w:rsidRPr="00E14540" w:rsidRDefault="008B2E30">
      <w:pPr>
        <w:pStyle w:val="Akapitzlist"/>
        <w:numPr>
          <w:ilvl w:val="0"/>
          <w:numId w:val="23"/>
        </w:numPr>
        <w:tabs>
          <w:tab w:val="left" w:pos="3402"/>
        </w:tabs>
        <w:spacing w:line="276" w:lineRule="auto"/>
        <w:ind w:left="284" w:hanging="357"/>
        <w:jc w:val="both"/>
        <w:rPr>
          <w:bCs/>
          <w:color w:val="auto"/>
          <w:sz w:val="24"/>
          <w:szCs w:val="24"/>
        </w:rPr>
      </w:pPr>
      <w:r w:rsidRPr="00E14540">
        <w:rPr>
          <w:bCs/>
          <w:color w:val="auto"/>
          <w:sz w:val="24"/>
          <w:szCs w:val="24"/>
        </w:rPr>
        <w:t xml:space="preserve">W przypadku wniosku składanego przez Zamawiającego, wniosek taki powinien zawierać co najmniej propozycję zmiany umowy w zakresie wysokości wynagrodzenia należnego Wykonawcy oraz powołanie się na podstawę prawną zmiany przepisów. </w:t>
      </w:r>
    </w:p>
    <w:p w14:paraId="3F057A55" w14:textId="77777777" w:rsidR="008B2E30" w:rsidRPr="00E14540" w:rsidRDefault="008B2E30">
      <w:pPr>
        <w:pStyle w:val="Akapitzlist"/>
        <w:numPr>
          <w:ilvl w:val="0"/>
          <w:numId w:val="23"/>
        </w:numPr>
        <w:tabs>
          <w:tab w:val="left" w:pos="3402"/>
        </w:tabs>
        <w:spacing w:line="276" w:lineRule="auto"/>
        <w:ind w:left="284"/>
        <w:jc w:val="both"/>
        <w:rPr>
          <w:bCs/>
          <w:color w:val="auto"/>
          <w:sz w:val="24"/>
          <w:szCs w:val="24"/>
        </w:rPr>
      </w:pPr>
      <w:r w:rsidRPr="00E14540">
        <w:rPr>
          <w:bCs/>
          <w:color w:val="auto"/>
          <w:sz w:val="24"/>
          <w:szCs w:val="24"/>
        </w:rPr>
        <w:t xml:space="preserve">Przed przekazaniem wniosku, Zamawiający może zwrócić się do Wykonawcy o udzielenie informacji lub przekazanie wyjaśnień lub dokumentów niezbędnych do oceny przez Zamawiającego, czy zmiany w zakresie przepisów przywołanych w ust. 1 mają wpływ na koszty wykonania umowy przez Wykonawcę oraz w jakim stopniu zmiany tych kosztów uzasadniają zmianę wysokości wynagrodzenia; rodzaj i zakres tych informacji określi Zamawiający w wezwaniu. </w:t>
      </w:r>
    </w:p>
    <w:p w14:paraId="5032F4EE" w14:textId="5A402120" w:rsidR="008B2E30" w:rsidRDefault="008B2E30">
      <w:pPr>
        <w:pStyle w:val="Akapitzlist"/>
        <w:numPr>
          <w:ilvl w:val="0"/>
          <w:numId w:val="23"/>
        </w:numPr>
        <w:tabs>
          <w:tab w:val="left" w:pos="3402"/>
        </w:tabs>
        <w:spacing w:line="276" w:lineRule="auto"/>
        <w:ind w:left="284"/>
        <w:jc w:val="both"/>
        <w:rPr>
          <w:bCs/>
          <w:color w:val="auto"/>
          <w:sz w:val="24"/>
          <w:szCs w:val="24"/>
        </w:rPr>
      </w:pPr>
      <w:r w:rsidRPr="00E14540">
        <w:rPr>
          <w:bCs/>
          <w:color w:val="auto"/>
          <w:sz w:val="24"/>
          <w:szCs w:val="24"/>
        </w:rPr>
        <w:t xml:space="preserve">Zmiana wynagrodzenia należnego Wykonawcy może nastąpić nie wcześniej niż z dniem wejścia w życie przepisów, stanowiących podstawę do wystąpienia z wnioskiem o zmianę oraz nie wcześniej niż po złożeniu stosownego wniosku przez Wykonawcę. </w:t>
      </w:r>
    </w:p>
    <w:p w14:paraId="00EF7611" w14:textId="547E3B7F" w:rsidR="008B2E30" w:rsidRDefault="00791062">
      <w:pPr>
        <w:pStyle w:val="Akapitzlist"/>
        <w:numPr>
          <w:ilvl w:val="0"/>
          <w:numId w:val="23"/>
        </w:numPr>
        <w:tabs>
          <w:tab w:val="left" w:pos="3402"/>
        </w:tabs>
        <w:suppressAutoHyphens/>
        <w:spacing w:line="276" w:lineRule="auto"/>
        <w:ind w:left="284"/>
        <w:jc w:val="both"/>
        <w:rPr>
          <w:sz w:val="24"/>
          <w:szCs w:val="24"/>
        </w:rPr>
      </w:pPr>
      <w:r w:rsidRPr="00CB214C">
        <w:rPr>
          <w:sz w:val="24"/>
          <w:szCs w:val="24"/>
        </w:rPr>
        <w:t xml:space="preserve">Wynagrodzenie, o którym mowa w </w:t>
      </w:r>
      <w:r w:rsidR="00CB214C" w:rsidRPr="00CB214C">
        <w:rPr>
          <w:sz w:val="24"/>
          <w:szCs w:val="24"/>
        </w:rPr>
        <w:t>§ 4 ust. 1 umowy</w:t>
      </w:r>
      <w:r w:rsidRPr="00CB214C">
        <w:rPr>
          <w:sz w:val="24"/>
          <w:szCs w:val="24"/>
        </w:rPr>
        <w:t xml:space="preserve"> będzie stałe przez okres 6 miesięcy od dnia </w:t>
      </w:r>
      <w:r w:rsidR="008B2E30" w:rsidRPr="00CB214C">
        <w:rPr>
          <w:sz w:val="24"/>
          <w:szCs w:val="24"/>
        </w:rPr>
        <w:t>podpisania umowy.</w:t>
      </w:r>
    </w:p>
    <w:p w14:paraId="4186604D" w14:textId="7EFC5E6E" w:rsidR="00CB214C" w:rsidRDefault="00CB214C">
      <w:pPr>
        <w:pStyle w:val="Akapitzlist"/>
        <w:numPr>
          <w:ilvl w:val="0"/>
          <w:numId w:val="23"/>
        </w:numPr>
        <w:tabs>
          <w:tab w:val="left" w:pos="3402"/>
        </w:tabs>
        <w:suppressAutoHyphens/>
        <w:spacing w:line="276" w:lineRule="auto"/>
        <w:ind w:left="284"/>
        <w:jc w:val="both"/>
        <w:rPr>
          <w:sz w:val="24"/>
          <w:szCs w:val="24"/>
        </w:rPr>
      </w:pPr>
      <w:r w:rsidRPr="00CB214C">
        <w:rPr>
          <w:sz w:val="24"/>
          <w:szCs w:val="24"/>
        </w:rPr>
        <w:t xml:space="preserve">Stosownie do treści art. 439 ust. 1 </w:t>
      </w:r>
      <w:proofErr w:type="spellStart"/>
      <w:r w:rsidRPr="00CB214C">
        <w:rPr>
          <w:sz w:val="24"/>
          <w:szCs w:val="24"/>
        </w:rPr>
        <w:t>u.p.z.p</w:t>
      </w:r>
      <w:proofErr w:type="spellEnd"/>
      <w:r w:rsidRPr="00CB214C">
        <w:rPr>
          <w:sz w:val="24"/>
          <w:szCs w:val="24"/>
        </w:rPr>
        <w:t>.  zmiana wynagrodzenia może nastąpić w</w:t>
      </w:r>
      <w:r>
        <w:rPr>
          <w:sz w:val="24"/>
          <w:szCs w:val="24"/>
        </w:rPr>
        <w:t xml:space="preserve"> </w:t>
      </w:r>
      <w:r w:rsidRPr="00CB214C">
        <w:rPr>
          <w:sz w:val="24"/>
          <w:szCs w:val="24"/>
        </w:rPr>
        <w:t>przypadku</w:t>
      </w:r>
      <w:r>
        <w:rPr>
          <w:sz w:val="24"/>
          <w:szCs w:val="24"/>
        </w:rPr>
        <w:t xml:space="preserve"> zmiany </w:t>
      </w:r>
      <w:r w:rsidRPr="00CB214C">
        <w:rPr>
          <w:sz w:val="24"/>
          <w:szCs w:val="24"/>
        </w:rPr>
        <w:t>kosztów związanych z realizacją zamówienia</w:t>
      </w:r>
      <w:r>
        <w:rPr>
          <w:sz w:val="24"/>
          <w:szCs w:val="24"/>
        </w:rPr>
        <w:t>.</w:t>
      </w:r>
    </w:p>
    <w:p w14:paraId="43AF9B64" w14:textId="623640C8" w:rsidR="008B2E30" w:rsidRPr="0097789B" w:rsidRDefault="008B2E30">
      <w:pPr>
        <w:numPr>
          <w:ilvl w:val="0"/>
          <w:numId w:val="21"/>
        </w:numPr>
        <w:suppressAutoHyphens/>
        <w:ind w:left="284" w:hanging="357"/>
        <w:jc w:val="both"/>
        <w:rPr>
          <w:sz w:val="24"/>
          <w:szCs w:val="24"/>
        </w:rPr>
      </w:pPr>
      <w:r w:rsidRPr="0097789B">
        <w:rPr>
          <w:sz w:val="24"/>
          <w:szCs w:val="24"/>
        </w:rPr>
        <w:t xml:space="preserve">Przez zmianę kosztów, o której mowa w ust. </w:t>
      </w:r>
      <w:r w:rsidR="002070A4">
        <w:rPr>
          <w:sz w:val="24"/>
          <w:szCs w:val="24"/>
        </w:rPr>
        <w:t>14</w:t>
      </w:r>
      <w:r w:rsidRPr="0097789B">
        <w:rPr>
          <w:sz w:val="24"/>
          <w:szCs w:val="24"/>
        </w:rPr>
        <w:t xml:space="preserve"> rozumie się wzrost odpowiednio kosztów, jak i ich obniżenie, względem kosztów przyjętych w celu ustalenia wynagrodzenia Wykonawcy zawartego w ofercie.</w:t>
      </w:r>
    </w:p>
    <w:p w14:paraId="42E93281" w14:textId="3D067180" w:rsidR="008B2E30" w:rsidRPr="0097789B" w:rsidRDefault="00210A80">
      <w:pPr>
        <w:numPr>
          <w:ilvl w:val="0"/>
          <w:numId w:val="21"/>
        </w:numPr>
        <w:suppressAutoHyphens/>
        <w:ind w:left="284" w:hanging="284"/>
        <w:jc w:val="both"/>
        <w:rPr>
          <w:sz w:val="24"/>
          <w:szCs w:val="24"/>
        </w:rPr>
      </w:pPr>
      <w:r>
        <w:rPr>
          <w:sz w:val="24"/>
          <w:szCs w:val="24"/>
        </w:rPr>
        <w:t xml:space="preserve"> </w:t>
      </w:r>
      <w:r w:rsidR="008B2E30" w:rsidRPr="0097789B">
        <w:rPr>
          <w:sz w:val="24"/>
          <w:szCs w:val="24"/>
        </w:rPr>
        <w:t xml:space="preserve">Poziom zmiany ceny materiałów lub kosztów, określonych w ust. </w:t>
      </w:r>
      <w:r w:rsidR="002070A4">
        <w:rPr>
          <w:sz w:val="24"/>
          <w:szCs w:val="24"/>
        </w:rPr>
        <w:t>14</w:t>
      </w:r>
      <w:r w:rsidR="008B2E30" w:rsidRPr="0097789B">
        <w:rPr>
          <w:sz w:val="24"/>
          <w:szCs w:val="24"/>
        </w:rPr>
        <w:t xml:space="preserve"> uprawniający Strony umowy do żądania zmiany wynagrodzenia wynosi co najmniej 10%.</w:t>
      </w:r>
    </w:p>
    <w:p w14:paraId="07435D47" w14:textId="20C3AFA8" w:rsidR="008B2E30" w:rsidRPr="0097789B" w:rsidRDefault="008B2E30">
      <w:pPr>
        <w:numPr>
          <w:ilvl w:val="0"/>
          <w:numId w:val="21"/>
        </w:numPr>
        <w:suppressAutoHyphens/>
        <w:ind w:left="284" w:hanging="284"/>
        <w:jc w:val="both"/>
        <w:rPr>
          <w:sz w:val="24"/>
          <w:szCs w:val="24"/>
        </w:rPr>
      </w:pPr>
      <w:r w:rsidRPr="0097789B">
        <w:rPr>
          <w:sz w:val="24"/>
          <w:szCs w:val="24"/>
        </w:rPr>
        <w:t xml:space="preserve">Maksymalna wartość zmiany wynagrodzenia, o której mowa w ust. </w:t>
      </w:r>
      <w:r w:rsidR="002070A4">
        <w:rPr>
          <w:sz w:val="24"/>
          <w:szCs w:val="24"/>
        </w:rPr>
        <w:t>14</w:t>
      </w:r>
      <w:r w:rsidRPr="0097789B">
        <w:rPr>
          <w:sz w:val="24"/>
          <w:szCs w:val="24"/>
        </w:rPr>
        <w:t xml:space="preserve"> nie może przekroczyć 10% wysokości wynagrodzenia, o którym mowa w </w:t>
      </w:r>
      <w:r w:rsidR="002070A4" w:rsidRPr="00CB214C">
        <w:rPr>
          <w:sz w:val="24"/>
          <w:szCs w:val="24"/>
        </w:rPr>
        <w:t>§ 4 ust. 1 umowy</w:t>
      </w:r>
      <w:r w:rsidR="002070A4">
        <w:rPr>
          <w:sz w:val="24"/>
          <w:szCs w:val="24"/>
        </w:rPr>
        <w:t>.</w:t>
      </w:r>
    </w:p>
    <w:p w14:paraId="3E5E1B2D" w14:textId="7F4023AC" w:rsidR="008B2E30" w:rsidRPr="0097789B" w:rsidRDefault="008B2E30">
      <w:pPr>
        <w:numPr>
          <w:ilvl w:val="0"/>
          <w:numId w:val="21"/>
        </w:numPr>
        <w:suppressAutoHyphens/>
        <w:ind w:left="284" w:hanging="284"/>
        <w:jc w:val="both"/>
        <w:rPr>
          <w:sz w:val="24"/>
          <w:szCs w:val="24"/>
        </w:rPr>
      </w:pPr>
      <w:r w:rsidRPr="0097789B">
        <w:rPr>
          <w:sz w:val="24"/>
          <w:szCs w:val="24"/>
        </w:rPr>
        <w:t xml:space="preserve">Zmiana wynagrodzenia może nastąpić po upływie 6 miesięcy od dnia zawarcia umowy na podstawie opublikowanego w Dzienniku Urzędowym przez Prezesa Głównego Urzędu Statystycznego obwieszczenia w sprawie półrocznego wskaźnika cen towarów i usług konsumpcyjnych. </w:t>
      </w:r>
    </w:p>
    <w:p w14:paraId="3B455188" w14:textId="10D650FF" w:rsidR="008B2E30" w:rsidRPr="0097789B" w:rsidRDefault="008B2E30">
      <w:pPr>
        <w:numPr>
          <w:ilvl w:val="0"/>
          <w:numId w:val="21"/>
        </w:numPr>
        <w:suppressAutoHyphens/>
        <w:ind w:left="284" w:hanging="284"/>
        <w:jc w:val="both"/>
        <w:rPr>
          <w:sz w:val="24"/>
          <w:szCs w:val="24"/>
        </w:rPr>
      </w:pPr>
      <w:r w:rsidRPr="0097789B">
        <w:rPr>
          <w:sz w:val="24"/>
          <w:szCs w:val="24"/>
        </w:rPr>
        <w:t xml:space="preserve">Zmiana wynagrodzenia nastąpi na wniosek Strony o wartość wskaźnika, o którym mowa w ust. </w:t>
      </w:r>
      <w:r w:rsidR="002070A4">
        <w:rPr>
          <w:sz w:val="24"/>
          <w:szCs w:val="24"/>
        </w:rPr>
        <w:t xml:space="preserve">18 </w:t>
      </w:r>
      <w:r w:rsidRPr="0097789B">
        <w:rPr>
          <w:sz w:val="24"/>
          <w:szCs w:val="24"/>
        </w:rPr>
        <w:t xml:space="preserve">w stosunku do wynagrodzenia, o którym mowa w </w:t>
      </w:r>
      <w:r w:rsidR="002070A4" w:rsidRPr="00CB214C">
        <w:rPr>
          <w:sz w:val="24"/>
          <w:szCs w:val="24"/>
        </w:rPr>
        <w:t>§ 4 ust. 1 umowy</w:t>
      </w:r>
      <w:r w:rsidRPr="0097789B">
        <w:rPr>
          <w:sz w:val="24"/>
          <w:szCs w:val="24"/>
        </w:rPr>
        <w:t xml:space="preserve"> z uwzględnieniem zasad wynikających z ust. </w:t>
      </w:r>
      <w:r w:rsidR="001D33C1">
        <w:rPr>
          <w:sz w:val="24"/>
          <w:szCs w:val="24"/>
        </w:rPr>
        <w:t>20</w:t>
      </w:r>
      <w:r w:rsidRPr="0097789B">
        <w:rPr>
          <w:sz w:val="24"/>
          <w:szCs w:val="24"/>
        </w:rPr>
        <w:t>.</w:t>
      </w:r>
    </w:p>
    <w:p w14:paraId="6D55B37B" w14:textId="77777777" w:rsidR="008B2E30" w:rsidRPr="0097789B" w:rsidRDefault="008B2E30">
      <w:pPr>
        <w:numPr>
          <w:ilvl w:val="0"/>
          <w:numId w:val="21"/>
        </w:numPr>
        <w:suppressAutoHyphens/>
        <w:ind w:left="284" w:hanging="284"/>
        <w:jc w:val="both"/>
        <w:rPr>
          <w:sz w:val="24"/>
          <w:szCs w:val="24"/>
        </w:rPr>
      </w:pPr>
      <w:r w:rsidRPr="0097789B">
        <w:rPr>
          <w:sz w:val="24"/>
          <w:szCs w:val="24"/>
        </w:rPr>
        <w:t>Waloryzacja wynagrodzenia może nastąpić pod warunkiem, że zmiana cen związanych z realizacją zamówienia ma rzeczywisty wpływ na koszt wykonania niniejszej umowy.</w:t>
      </w:r>
    </w:p>
    <w:p w14:paraId="0BD3772A" w14:textId="77777777" w:rsidR="008B2E30" w:rsidRPr="0097789B" w:rsidRDefault="008B2E30">
      <w:pPr>
        <w:numPr>
          <w:ilvl w:val="0"/>
          <w:numId w:val="21"/>
        </w:numPr>
        <w:suppressAutoHyphens/>
        <w:ind w:left="284" w:hanging="284"/>
        <w:jc w:val="both"/>
        <w:rPr>
          <w:sz w:val="24"/>
          <w:szCs w:val="24"/>
        </w:rPr>
      </w:pPr>
      <w:r w:rsidRPr="0097789B">
        <w:rPr>
          <w:sz w:val="24"/>
          <w:szCs w:val="24"/>
        </w:rPr>
        <w:t xml:space="preserve">W sytuacji wystąpienia okoliczności uprawniających do zmiany wynagrodzenia, Strony nawzajem są względem siebie uprawnione do złożenia pisemnego wniosku o zmianę umowy w zakresie płatności dotyczących okresu, za który waloryzacja ma nastąpić. Wniosek powinien zawierać wyczerpujące uzasadnienie faktyczne i wskazanie odpowiedniego wskaźnika GUS, będącego podstawą takiego żądania wraz z potwierdzeniem, że nastąpiła jego zmiana uzasadniająca żądanie. Ponadto wraz z wnioskiem należy podać dokładne wyliczenie kwoty wynagrodzenia po zmianie umowy, w szczególności należy wykazać </w:t>
      </w:r>
      <w:r w:rsidRPr="0097789B">
        <w:rPr>
          <w:sz w:val="24"/>
          <w:szCs w:val="24"/>
        </w:rPr>
        <w:lastRenderedPageBreak/>
        <w:t>związek pomiędzy wnioskowaną kwotą zmiany wynagrodzenia a wpływem zmiany kosztów realizacji umowy na kalkulację wynagrodzenia. Ponadto w przypadku żądania podwyższenia wynagrodzenia należy również przedstawić dowody ich poniesienia w zwiększonej wysokości.</w:t>
      </w:r>
    </w:p>
    <w:bookmarkEnd w:id="1"/>
    <w:p w14:paraId="215BB4E5" w14:textId="77777777" w:rsidR="00F10100" w:rsidRDefault="00F10100" w:rsidP="00F10100">
      <w:pPr>
        <w:pStyle w:val="Akapitzlist"/>
        <w:tabs>
          <w:tab w:val="left" w:pos="3402"/>
        </w:tabs>
        <w:spacing w:line="276" w:lineRule="auto"/>
        <w:ind w:left="360"/>
        <w:jc w:val="both"/>
        <w:rPr>
          <w:rFonts w:eastAsia="Calibri"/>
          <w:sz w:val="24"/>
          <w:szCs w:val="24"/>
        </w:rPr>
      </w:pPr>
    </w:p>
    <w:p w14:paraId="761DB9ED" w14:textId="3D8D6246" w:rsidR="00503C74" w:rsidRPr="00503C74" w:rsidRDefault="00503C74" w:rsidP="006A0F60">
      <w:pPr>
        <w:pStyle w:val="Bezodstpw"/>
        <w:shd w:val="clear" w:color="auto" w:fill="FFFFFF" w:themeFill="background1"/>
        <w:spacing w:after="120"/>
        <w:jc w:val="center"/>
        <w:rPr>
          <w:rFonts w:ascii="Times New Roman" w:hAnsi="Times New Roman" w:cs="Times New Roman"/>
          <w:b/>
          <w:sz w:val="24"/>
          <w:szCs w:val="24"/>
        </w:rPr>
      </w:pPr>
      <w:r w:rsidRPr="00503C74">
        <w:rPr>
          <w:rFonts w:ascii="Times New Roman" w:hAnsi="Times New Roman" w:cs="Times New Roman"/>
          <w:b/>
          <w:sz w:val="24"/>
          <w:szCs w:val="24"/>
        </w:rPr>
        <w:t>§ 1</w:t>
      </w:r>
      <w:r w:rsidR="0052360F">
        <w:rPr>
          <w:rFonts w:ascii="Times New Roman" w:hAnsi="Times New Roman" w:cs="Times New Roman"/>
          <w:b/>
          <w:sz w:val="24"/>
          <w:szCs w:val="24"/>
        </w:rPr>
        <w:t>1</w:t>
      </w:r>
    </w:p>
    <w:p w14:paraId="6D72BEEB" w14:textId="77777777" w:rsidR="00503C74" w:rsidRPr="00503C74" w:rsidRDefault="00503C74" w:rsidP="006A0F60">
      <w:pPr>
        <w:pStyle w:val="Bezodstpw"/>
        <w:shd w:val="clear" w:color="auto" w:fill="FFFFFF" w:themeFill="background1"/>
        <w:spacing w:after="120"/>
        <w:jc w:val="center"/>
        <w:rPr>
          <w:rFonts w:ascii="Times New Roman" w:hAnsi="Times New Roman" w:cs="Times New Roman"/>
          <w:b/>
          <w:sz w:val="24"/>
          <w:szCs w:val="24"/>
        </w:rPr>
      </w:pPr>
      <w:r w:rsidRPr="00503C74">
        <w:rPr>
          <w:rFonts w:ascii="Times New Roman" w:hAnsi="Times New Roman" w:cs="Times New Roman"/>
          <w:b/>
          <w:sz w:val="24"/>
          <w:szCs w:val="24"/>
        </w:rPr>
        <w:t>Przepisy końcowe</w:t>
      </w:r>
    </w:p>
    <w:p w14:paraId="66132718" w14:textId="77777777" w:rsidR="00503C74" w:rsidRPr="00503C74" w:rsidRDefault="00503C74" w:rsidP="00503C74">
      <w:pPr>
        <w:spacing w:line="276" w:lineRule="auto"/>
        <w:rPr>
          <w:sz w:val="24"/>
          <w:szCs w:val="24"/>
        </w:rPr>
      </w:pPr>
      <w:r w:rsidRPr="00503C74">
        <w:rPr>
          <w:sz w:val="24"/>
          <w:szCs w:val="24"/>
        </w:rPr>
        <w:t>1.W razie sporu na tle wykonania niniejszej umowy Strona jest zobowiązana skierować konkretne roszczenie na piśmie.</w:t>
      </w:r>
    </w:p>
    <w:p w14:paraId="07CFA8F3" w14:textId="77777777" w:rsidR="00503C74" w:rsidRPr="00503C74" w:rsidRDefault="00503C74" w:rsidP="00503C74">
      <w:pPr>
        <w:spacing w:line="276" w:lineRule="auto"/>
        <w:rPr>
          <w:sz w:val="24"/>
          <w:szCs w:val="24"/>
        </w:rPr>
      </w:pPr>
      <w:r w:rsidRPr="00503C74">
        <w:rPr>
          <w:sz w:val="24"/>
          <w:szCs w:val="24"/>
        </w:rPr>
        <w:t>2.Strona ma obowiązek do pisemnego ustosunkowania się do zgłoszonego roszczenia w terminie 7 dni od daty zgłoszenia roszczenia.</w:t>
      </w:r>
    </w:p>
    <w:p w14:paraId="449134F7" w14:textId="77777777" w:rsidR="00503C74" w:rsidRPr="00503C74" w:rsidRDefault="00503C74" w:rsidP="00503C74">
      <w:pPr>
        <w:spacing w:line="276" w:lineRule="auto"/>
        <w:rPr>
          <w:sz w:val="24"/>
          <w:szCs w:val="24"/>
        </w:rPr>
      </w:pPr>
      <w:r w:rsidRPr="00503C74">
        <w:rPr>
          <w:sz w:val="24"/>
          <w:szCs w:val="24"/>
        </w:rPr>
        <w:t>3.W razie odmowy uznania roszczenia, względnie nieudzielania odpowiedzi na roszczenie w terminie, o którym mowa w ust. 2, Strona uprawniona jest do wystąpienia o mediację lub inne polubowne rozwiązanie sporu.</w:t>
      </w:r>
    </w:p>
    <w:p w14:paraId="11A9B489" w14:textId="77777777" w:rsidR="00503C74" w:rsidRPr="00503C74" w:rsidRDefault="00503C74" w:rsidP="00503C74">
      <w:pPr>
        <w:spacing w:line="276" w:lineRule="auto"/>
        <w:rPr>
          <w:b/>
          <w:bCs/>
          <w:sz w:val="24"/>
          <w:szCs w:val="24"/>
        </w:rPr>
      </w:pPr>
      <w:r w:rsidRPr="00503C74">
        <w:rPr>
          <w:sz w:val="24"/>
          <w:szCs w:val="24"/>
        </w:rPr>
        <w:t xml:space="preserve">4.Wniosek o przeprowadzenie mediacji lub polubowne rozwiązanie sporu strona składa do Sądu Polubownego przy Prokuratorii Generalnej Rzeczypospolitej Polskiej, wybranego mediatora albo osoby prowadzącej inne polubowne rozwiązanie sporu przy zachowaniu zasad, o których mowa w art. 591 do 595 </w:t>
      </w:r>
      <w:proofErr w:type="spellStart"/>
      <w:r w:rsidRPr="00503C74">
        <w:rPr>
          <w:sz w:val="24"/>
          <w:szCs w:val="24"/>
        </w:rPr>
        <w:t>u.p.z.p</w:t>
      </w:r>
      <w:proofErr w:type="spellEnd"/>
      <w:r w:rsidRPr="00503C74">
        <w:rPr>
          <w:sz w:val="24"/>
          <w:szCs w:val="24"/>
        </w:rPr>
        <w:t xml:space="preserve">.                         </w:t>
      </w:r>
      <w:r w:rsidRPr="00503C74">
        <w:rPr>
          <w:b/>
          <w:bCs/>
          <w:sz w:val="24"/>
          <w:szCs w:val="24"/>
        </w:rPr>
        <w:t xml:space="preserve"> </w:t>
      </w:r>
    </w:p>
    <w:p w14:paraId="367FA637" w14:textId="77777777" w:rsidR="00503C74" w:rsidRPr="00503C74" w:rsidRDefault="00503C74" w:rsidP="00503C74">
      <w:pPr>
        <w:spacing w:line="276" w:lineRule="auto"/>
        <w:rPr>
          <w:sz w:val="24"/>
          <w:szCs w:val="24"/>
          <w:u w:val="single"/>
        </w:rPr>
      </w:pPr>
    </w:p>
    <w:p w14:paraId="5A185988" w14:textId="3A14958E" w:rsidR="00503C74" w:rsidRPr="00503C74" w:rsidRDefault="00503C74" w:rsidP="00503C74">
      <w:pPr>
        <w:spacing w:line="276" w:lineRule="auto"/>
        <w:jc w:val="center"/>
        <w:rPr>
          <w:b/>
          <w:sz w:val="24"/>
          <w:szCs w:val="24"/>
        </w:rPr>
      </w:pPr>
      <w:r w:rsidRPr="00503C74">
        <w:rPr>
          <w:b/>
          <w:sz w:val="24"/>
          <w:szCs w:val="24"/>
        </w:rPr>
        <w:t>§ 1</w:t>
      </w:r>
      <w:r w:rsidR="0052360F">
        <w:rPr>
          <w:b/>
          <w:sz w:val="24"/>
          <w:szCs w:val="24"/>
        </w:rPr>
        <w:t>2</w:t>
      </w:r>
    </w:p>
    <w:p w14:paraId="732F902B" w14:textId="77777777" w:rsidR="00503C74" w:rsidRPr="00503C74" w:rsidRDefault="00503C74" w:rsidP="00503C74">
      <w:pPr>
        <w:spacing w:line="276" w:lineRule="auto"/>
        <w:jc w:val="center"/>
        <w:rPr>
          <w:b/>
          <w:sz w:val="24"/>
          <w:szCs w:val="24"/>
        </w:rPr>
      </w:pPr>
      <w:r w:rsidRPr="00503C74">
        <w:rPr>
          <w:b/>
          <w:sz w:val="24"/>
          <w:szCs w:val="24"/>
        </w:rPr>
        <w:t>Postanowienia końcowe</w:t>
      </w:r>
    </w:p>
    <w:p w14:paraId="02BAB2B1" w14:textId="77777777" w:rsidR="00503C74" w:rsidRPr="00503C74" w:rsidRDefault="00503C74">
      <w:pPr>
        <w:numPr>
          <w:ilvl w:val="0"/>
          <w:numId w:val="13"/>
        </w:numPr>
        <w:spacing w:line="276" w:lineRule="auto"/>
        <w:ind w:left="284"/>
        <w:rPr>
          <w:sz w:val="24"/>
          <w:szCs w:val="24"/>
        </w:rPr>
      </w:pPr>
      <w:r w:rsidRPr="00503C74">
        <w:rPr>
          <w:sz w:val="24"/>
          <w:szCs w:val="24"/>
        </w:rPr>
        <w:t>Przeniesienie przez Wykonawcę praw lub obowiązków wynikających z niniejszej umowy bez zgody Zamawiającego będzie nieważne.</w:t>
      </w:r>
    </w:p>
    <w:p w14:paraId="4F65E786" w14:textId="77777777" w:rsidR="00503C74" w:rsidRPr="00503C74" w:rsidRDefault="00503C74">
      <w:pPr>
        <w:numPr>
          <w:ilvl w:val="0"/>
          <w:numId w:val="13"/>
        </w:numPr>
        <w:spacing w:line="276" w:lineRule="auto"/>
        <w:ind w:left="284"/>
        <w:rPr>
          <w:sz w:val="24"/>
          <w:szCs w:val="24"/>
        </w:rPr>
      </w:pPr>
      <w:r w:rsidRPr="00503C74">
        <w:rPr>
          <w:sz w:val="24"/>
          <w:szCs w:val="24"/>
        </w:rPr>
        <w:t>Wszelkie zmiany umowy wymagają formy pisemnej, pod rygorem nieważności.</w:t>
      </w:r>
    </w:p>
    <w:p w14:paraId="136FD481" w14:textId="77777777" w:rsidR="00503C74" w:rsidRPr="00503C74" w:rsidRDefault="00503C74">
      <w:pPr>
        <w:numPr>
          <w:ilvl w:val="0"/>
          <w:numId w:val="13"/>
        </w:numPr>
        <w:spacing w:line="276" w:lineRule="auto"/>
        <w:ind w:left="284"/>
        <w:rPr>
          <w:sz w:val="24"/>
          <w:szCs w:val="24"/>
        </w:rPr>
      </w:pPr>
      <w:r w:rsidRPr="00503C74">
        <w:rPr>
          <w:sz w:val="24"/>
          <w:szCs w:val="24"/>
        </w:rPr>
        <w:t>Ewentualne spory mogące wyniknąć z realizacji umowy będą rozstrzygane w pierwszej kolejności polubownie na zasadzie porozumienia Stron. W przypadku braku takiego porozumienia sporne kwestie rozstrzygane będą przez sąd właściwy dla siedziby Zamawiającego.</w:t>
      </w:r>
    </w:p>
    <w:p w14:paraId="443814A8" w14:textId="77777777" w:rsidR="00503C74" w:rsidRPr="00503C74" w:rsidRDefault="00503C74">
      <w:pPr>
        <w:numPr>
          <w:ilvl w:val="0"/>
          <w:numId w:val="13"/>
        </w:numPr>
        <w:spacing w:line="276" w:lineRule="auto"/>
        <w:ind w:left="284"/>
        <w:rPr>
          <w:sz w:val="24"/>
          <w:szCs w:val="24"/>
        </w:rPr>
      </w:pPr>
      <w:r w:rsidRPr="00503C74">
        <w:rPr>
          <w:sz w:val="24"/>
          <w:szCs w:val="24"/>
        </w:rPr>
        <w:t>W sprawach nieuregulowanych niniejszą umową mają zastosowanie powszechnie obowiązujące przepisy prawa, w tym w szczególności ustawy z dnia 23.04.1964 r. Kodeks Cywilny i z dnia 11 września 2019 r. – Prawo zamówień publicznych.</w:t>
      </w:r>
    </w:p>
    <w:p w14:paraId="367D48EC" w14:textId="77777777" w:rsidR="00503C74" w:rsidRPr="00503C74" w:rsidRDefault="00503C74">
      <w:pPr>
        <w:numPr>
          <w:ilvl w:val="0"/>
          <w:numId w:val="13"/>
        </w:numPr>
        <w:spacing w:line="276" w:lineRule="auto"/>
        <w:ind w:left="284"/>
        <w:rPr>
          <w:sz w:val="24"/>
          <w:szCs w:val="24"/>
        </w:rPr>
      </w:pPr>
      <w:r w:rsidRPr="00503C74">
        <w:rPr>
          <w:sz w:val="24"/>
          <w:szCs w:val="24"/>
        </w:rPr>
        <w:t>Umowę sporządzono w trzech jednobrzmiących egzemplarzach, dwa egzemplarze otrzymuje Zamawiający, jeden egzemplarz otrzymuje Wykonawca.</w:t>
      </w:r>
    </w:p>
    <w:p w14:paraId="7F63620B" w14:textId="77777777" w:rsidR="00503C74" w:rsidRDefault="00503C74" w:rsidP="00503C74">
      <w:pPr>
        <w:spacing w:line="276" w:lineRule="auto"/>
        <w:rPr>
          <w:sz w:val="24"/>
          <w:szCs w:val="24"/>
        </w:rPr>
      </w:pPr>
    </w:p>
    <w:p w14:paraId="583181A4" w14:textId="77777777" w:rsidR="00856C76" w:rsidRPr="00856C76" w:rsidRDefault="00856C76" w:rsidP="00856C76">
      <w:pPr>
        <w:suppressAutoHyphens/>
        <w:jc w:val="both"/>
        <w:rPr>
          <w:sz w:val="24"/>
          <w:szCs w:val="24"/>
          <w:u w:val="single"/>
          <w:lang w:eastAsia="ar-SA"/>
        </w:rPr>
      </w:pPr>
      <w:r w:rsidRPr="00856C76">
        <w:rPr>
          <w:sz w:val="24"/>
          <w:szCs w:val="24"/>
          <w:u w:val="single"/>
        </w:rPr>
        <w:t xml:space="preserve">Integralną część niniejszej umowy stanowić będą: </w:t>
      </w:r>
    </w:p>
    <w:p w14:paraId="7E47446B" w14:textId="77777777" w:rsidR="00856C76" w:rsidRPr="0081659C" w:rsidRDefault="00856C76">
      <w:pPr>
        <w:pStyle w:val="Akapitzlist"/>
        <w:numPr>
          <w:ilvl w:val="0"/>
          <w:numId w:val="19"/>
        </w:numPr>
        <w:suppressAutoHyphens/>
        <w:ind w:left="357" w:hanging="357"/>
        <w:contextualSpacing w:val="0"/>
        <w:jc w:val="both"/>
        <w:rPr>
          <w:color w:val="auto"/>
          <w:sz w:val="24"/>
          <w:szCs w:val="24"/>
        </w:rPr>
      </w:pPr>
      <w:r w:rsidRPr="0081659C">
        <w:rPr>
          <w:sz w:val="24"/>
          <w:szCs w:val="24"/>
        </w:rPr>
        <w:t>oferta Wykonawcy - załącznik nr 1 do niniejszej umowy;</w:t>
      </w:r>
    </w:p>
    <w:p w14:paraId="0F18C6E4" w14:textId="77777777" w:rsidR="00856C76" w:rsidRPr="0081659C" w:rsidRDefault="00856C76">
      <w:pPr>
        <w:pStyle w:val="Akapitzlist"/>
        <w:numPr>
          <w:ilvl w:val="0"/>
          <w:numId w:val="19"/>
        </w:numPr>
        <w:suppressAutoHyphens/>
        <w:ind w:left="357" w:hanging="357"/>
        <w:contextualSpacing w:val="0"/>
        <w:jc w:val="both"/>
        <w:rPr>
          <w:sz w:val="24"/>
          <w:szCs w:val="24"/>
        </w:rPr>
      </w:pPr>
      <w:r w:rsidRPr="0081659C">
        <w:rPr>
          <w:sz w:val="24"/>
          <w:szCs w:val="24"/>
        </w:rPr>
        <w:t>formularz cenowy – załącznik nr 2 do niniejszej umowy;</w:t>
      </w:r>
    </w:p>
    <w:p w14:paraId="4492E2C8" w14:textId="77777777" w:rsidR="00856C76" w:rsidRPr="0081659C" w:rsidRDefault="00856C76" w:rsidP="00856C76">
      <w:pPr>
        <w:suppressAutoHyphens/>
        <w:ind w:left="357" w:hanging="357"/>
        <w:rPr>
          <w:sz w:val="24"/>
          <w:szCs w:val="24"/>
        </w:rPr>
      </w:pPr>
      <w:r w:rsidRPr="0081659C">
        <w:rPr>
          <w:sz w:val="24"/>
          <w:szCs w:val="24"/>
        </w:rPr>
        <w:t>oraz niżej wymienione dokumenty według następującego pierwszeństwa:</w:t>
      </w:r>
    </w:p>
    <w:p w14:paraId="5212F736" w14:textId="77777777" w:rsidR="00856C76" w:rsidRDefault="00856C76">
      <w:pPr>
        <w:pStyle w:val="Akapitzlist"/>
        <w:numPr>
          <w:ilvl w:val="0"/>
          <w:numId w:val="19"/>
        </w:numPr>
        <w:suppressAutoHyphens/>
        <w:ind w:left="357" w:hanging="357"/>
        <w:jc w:val="both"/>
        <w:rPr>
          <w:sz w:val="24"/>
          <w:szCs w:val="24"/>
        </w:rPr>
      </w:pPr>
      <w:r w:rsidRPr="0081659C">
        <w:rPr>
          <w:sz w:val="24"/>
          <w:szCs w:val="24"/>
        </w:rPr>
        <w:t>SWZ wraz załącznikami;</w:t>
      </w:r>
    </w:p>
    <w:p w14:paraId="3CA2A351" w14:textId="77777777" w:rsidR="00856C76" w:rsidRPr="009A03E0" w:rsidRDefault="00856C76">
      <w:pPr>
        <w:pStyle w:val="Akapitzlist"/>
        <w:numPr>
          <w:ilvl w:val="0"/>
          <w:numId w:val="19"/>
        </w:numPr>
        <w:suppressAutoHyphens/>
        <w:ind w:left="357" w:hanging="357"/>
        <w:jc w:val="both"/>
        <w:rPr>
          <w:sz w:val="24"/>
          <w:szCs w:val="24"/>
        </w:rPr>
      </w:pPr>
      <w:r w:rsidRPr="0081659C">
        <w:rPr>
          <w:sz w:val="24"/>
          <w:szCs w:val="24"/>
        </w:rPr>
        <w:t>odpowiedzi Zamawiającego na pytania Wykonawców zadane w trakcie postępowania</w:t>
      </w:r>
      <w:r>
        <w:rPr>
          <w:sz w:val="24"/>
          <w:szCs w:val="24"/>
        </w:rPr>
        <w:t xml:space="preserve"> o zamówienia</w:t>
      </w:r>
      <w:r w:rsidRPr="009A03E0">
        <w:rPr>
          <w:sz w:val="24"/>
          <w:szCs w:val="24"/>
        </w:rPr>
        <w:t xml:space="preserve"> publiczne (jeżeli wystąpią)</w:t>
      </w:r>
    </w:p>
    <w:p w14:paraId="6FA2EB80" w14:textId="77777777" w:rsidR="00856C76" w:rsidRPr="00503C74" w:rsidRDefault="00856C76" w:rsidP="00503C74">
      <w:pPr>
        <w:spacing w:line="276" w:lineRule="auto"/>
        <w:rPr>
          <w:sz w:val="24"/>
          <w:szCs w:val="24"/>
        </w:rPr>
      </w:pPr>
    </w:p>
    <w:p w14:paraId="761BB889" w14:textId="77777777" w:rsidR="00993347" w:rsidRDefault="00993347">
      <w:pPr>
        <w:pStyle w:val="Default"/>
        <w:tabs>
          <w:tab w:val="left" w:pos="426"/>
        </w:tabs>
        <w:jc w:val="both"/>
      </w:pPr>
    </w:p>
    <w:p w14:paraId="208356FC" w14:textId="77777777" w:rsidR="00993347" w:rsidRPr="00CD1F70" w:rsidRDefault="00000000">
      <w:pPr>
        <w:pStyle w:val="Default"/>
        <w:tabs>
          <w:tab w:val="left" w:pos="426"/>
        </w:tabs>
        <w:jc w:val="both"/>
        <w:rPr>
          <w:b/>
          <w:bCs/>
          <w:color w:val="00000A"/>
          <w:sz w:val="22"/>
          <w:szCs w:val="22"/>
        </w:rPr>
      </w:pPr>
      <w:r>
        <w:rPr>
          <w:b/>
          <w:bCs/>
        </w:rPr>
        <w:tab/>
      </w:r>
      <w:r w:rsidRPr="00CD1F70">
        <w:rPr>
          <w:b/>
          <w:bCs/>
          <w:sz w:val="22"/>
          <w:szCs w:val="22"/>
        </w:rPr>
        <w:tab/>
        <w:t xml:space="preserve">ZAMAWIAJĄCY     </w:t>
      </w:r>
      <w:r w:rsidRPr="00CD1F70">
        <w:rPr>
          <w:b/>
          <w:bCs/>
          <w:sz w:val="22"/>
          <w:szCs w:val="22"/>
        </w:rPr>
        <w:tab/>
      </w:r>
      <w:r w:rsidRPr="00CD1F70">
        <w:rPr>
          <w:b/>
          <w:bCs/>
          <w:sz w:val="22"/>
          <w:szCs w:val="22"/>
        </w:rPr>
        <w:tab/>
      </w:r>
      <w:r w:rsidRPr="00CD1F70">
        <w:rPr>
          <w:b/>
          <w:bCs/>
          <w:sz w:val="22"/>
          <w:szCs w:val="22"/>
        </w:rPr>
        <w:tab/>
      </w:r>
      <w:r w:rsidRPr="00CD1F70">
        <w:rPr>
          <w:b/>
          <w:bCs/>
          <w:sz w:val="22"/>
          <w:szCs w:val="22"/>
        </w:rPr>
        <w:tab/>
        <w:t xml:space="preserve">        </w:t>
      </w:r>
      <w:r w:rsidRPr="00CD1F70">
        <w:rPr>
          <w:b/>
          <w:bCs/>
          <w:sz w:val="22"/>
          <w:szCs w:val="22"/>
        </w:rPr>
        <w:tab/>
        <w:t>WYKONAWCA</w:t>
      </w:r>
    </w:p>
    <w:p w14:paraId="219DF95F" w14:textId="77777777" w:rsidR="00993347" w:rsidRPr="00CD1F70" w:rsidRDefault="00993347">
      <w:pPr>
        <w:rPr>
          <w:sz w:val="22"/>
          <w:szCs w:val="22"/>
        </w:rPr>
      </w:pPr>
    </w:p>
    <w:sectPr w:rsidR="00993347" w:rsidRPr="00CD1F70">
      <w:footerReference w:type="default" r:id="rId9"/>
      <w:pgSz w:w="11906" w:h="16838"/>
      <w:pgMar w:top="1417" w:right="1417" w:bottom="1417" w:left="1417" w:header="0" w:footer="708" w:gutter="0"/>
      <w:cols w:space="708"/>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919AF4" w14:textId="77777777" w:rsidR="009947E8" w:rsidRDefault="009947E8">
      <w:r>
        <w:separator/>
      </w:r>
    </w:p>
  </w:endnote>
  <w:endnote w:type="continuationSeparator" w:id="0">
    <w:p w14:paraId="1C141B7E" w14:textId="77777777" w:rsidR="009947E8" w:rsidRDefault="00994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614219"/>
      <w:docPartObj>
        <w:docPartGallery w:val="Page Numbers (Top of Page)"/>
        <w:docPartUnique/>
      </w:docPartObj>
    </w:sdtPr>
    <w:sdtContent>
      <w:p w14:paraId="5D9ED736" w14:textId="77777777" w:rsidR="00993347" w:rsidRDefault="00000000">
        <w:pPr>
          <w:pStyle w:val="Stopka"/>
          <w:jc w:val="right"/>
        </w:pPr>
        <w:r>
          <w:rPr>
            <w:rFonts w:asciiTheme="minorHAnsi" w:hAnsiTheme="minorHAnsi" w:cstheme="minorHAnsi"/>
          </w:rPr>
          <w:t xml:space="preserve">Strona </w:t>
        </w:r>
        <w:r>
          <w:rPr>
            <w:rFonts w:asciiTheme="minorHAnsi" w:hAnsiTheme="minorHAnsi" w:cstheme="minorHAnsi"/>
          </w:rPr>
          <w:fldChar w:fldCharType="begin"/>
        </w:r>
        <w:r>
          <w:instrText>PAGE</w:instrText>
        </w:r>
        <w:r>
          <w:fldChar w:fldCharType="separate"/>
        </w:r>
        <w:r>
          <w:t>12</w:t>
        </w:r>
        <w:r>
          <w:fldChar w:fldCharType="end"/>
        </w:r>
        <w:r>
          <w:rPr>
            <w:rFonts w:asciiTheme="minorHAnsi" w:hAnsiTheme="minorHAnsi" w:cstheme="minorHAnsi"/>
          </w:rPr>
          <w:t xml:space="preserve"> z </w:t>
        </w:r>
        <w:r>
          <w:rPr>
            <w:rFonts w:asciiTheme="minorHAnsi" w:hAnsiTheme="minorHAnsi" w:cstheme="minorHAnsi"/>
          </w:rPr>
          <w:fldChar w:fldCharType="begin"/>
        </w:r>
        <w:r>
          <w:instrText>NUMPAGES</w:instrText>
        </w:r>
        <w:r>
          <w:fldChar w:fldCharType="separate"/>
        </w:r>
        <w:r>
          <w:t>12</w:t>
        </w:r>
        <w:r>
          <w:fldChar w:fldCharType="end"/>
        </w:r>
      </w:p>
    </w:sdtContent>
  </w:sdt>
  <w:p w14:paraId="31B32722" w14:textId="77777777" w:rsidR="00993347" w:rsidRDefault="00993347">
    <w:pPr>
      <w:pStyle w:val="Stopk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BCD0E1" w14:textId="77777777" w:rsidR="009947E8" w:rsidRDefault="009947E8">
      <w:r>
        <w:separator/>
      </w:r>
    </w:p>
  </w:footnote>
  <w:footnote w:type="continuationSeparator" w:id="0">
    <w:p w14:paraId="15072C17" w14:textId="77777777" w:rsidR="009947E8" w:rsidRDefault="009947E8">
      <w:r>
        <w:continuationSeparator/>
      </w:r>
    </w:p>
  </w:footnote>
  <w:footnote w:id="1">
    <w:p w14:paraId="34FF780F" w14:textId="20348600" w:rsidR="009D3454" w:rsidRDefault="009D3454">
      <w:pPr>
        <w:pStyle w:val="Tekstprzypisudolnego"/>
      </w:pPr>
      <w:r>
        <w:rPr>
          <w:rStyle w:val="Odwoanieprzypisudolnego"/>
        </w:rPr>
        <w:footnoteRef/>
      </w:r>
      <w:r>
        <w:t xml:space="preserve"> </w:t>
      </w:r>
      <w:r>
        <w:rPr>
          <w:rFonts w:asciiTheme="minorHAnsi" w:hAnsiTheme="minorHAnsi" w:cstheme="minorHAnsi"/>
        </w:rPr>
        <w:t>Zapis umowy zostanie dostosowany do części postępowania, której dana umowa dotyczy.</w:t>
      </w:r>
    </w:p>
  </w:footnote>
  <w:footnote w:id="2">
    <w:p w14:paraId="5F7E02F3" w14:textId="77777777" w:rsidR="00FE5006" w:rsidRDefault="00FE5006" w:rsidP="00FE5006">
      <w:pPr>
        <w:pStyle w:val="Tekstprzypisudolnego"/>
      </w:pPr>
      <w:r>
        <w:rPr>
          <w:rStyle w:val="Odwoanieprzypisudolnego"/>
        </w:rPr>
        <w:footnoteRef/>
      </w:r>
      <w:r>
        <w:rPr>
          <w:rStyle w:val="Odwoanieprzypisudolnego"/>
        </w:rPr>
        <w:tab/>
      </w:r>
      <w:r>
        <w:t xml:space="preserve"> </w:t>
      </w:r>
      <w:r>
        <w:rPr>
          <w:rFonts w:asciiTheme="minorHAnsi" w:hAnsiTheme="minorHAnsi" w:cstheme="minorHAnsi"/>
        </w:rPr>
        <w:t>Części zadania objęte umową zależne są od wyniku postępowania o udzielenie zamówienia publicznego.</w:t>
      </w:r>
    </w:p>
  </w:footnote>
  <w:footnote w:id="3">
    <w:p w14:paraId="37FF7404" w14:textId="77777777" w:rsidR="00993347" w:rsidRDefault="00000000">
      <w:pPr>
        <w:pStyle w:val="Tekstprzypisudolnego"/>
      </w:pPr>
      <w:r>
        <w:rPr>
          <w:rStyle w:val="Odwoanieprzypisudolnego"/>
        </w:rPr>
        <w:footnoteRef/>
      </w:r>
      <w:r>
        <w:rPr>
          <w:rStyle w:val="Odwoanieprzypisudolnego"/>
        </w:rPr>
        <w:tab/>
      </w:r>
      <w:r>
        <w:t xml:space="preserve"> </w:t>
      </w:r>
      <w:r>
        <w:rPr>
          <w:rFonts w:asciiTheme="minorHAnsi" w:hAnsiTheme="minorHAnsi" w:cstheme="minorHAnsi"/>
        </w:rPr>
        <w:t>Części zadania objęte umową zależne są od wyniku postępowania o udzielenie zamówienia publicznego.</w:t>
      </w:r>
    </w:p>
  </w:footnote>
  <w:footnote w:id="4">
    <w:p w14:paraId="5E1286A8" w14:textId="77777777" w:rsidR="00993347" w:rsidRDefault="00000000">
      <w:pPr>
        <w:pStyle w:val="Tekstprzypisudolnego"/>
      </w:pPr>
      <w:r>
        <w:rPr>
          <w:rStyle w:val="Odwoanieprzypisudolnego"/>
        </w:rPr>
        <w:footnoteRef/>
      </w:r>
      <w:r>
        <w:rPr>
          <w:rStyle w:val="Odwoanieprzypisudolnego"/>
        </w:rPr>
        <w:tab/>
      </w:r>
      <w:r>
        <w:t xml:space="preserve"> </w:t>
      </w:r>
      <w:r>
        <w:rPr>
          <w:rFonts w:asciiTheme="minorHAnsi" w:hAnsiTheme="minorHAnsi" w:cstheme="minorHAnsi"/>
        </w:rPr>
        <w:t>Części zadania objęte umową zależne są od wyniku postępowania o udzielenie zamówienia publicznego.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lvl w:ilvl="0">
      <w:start w:val="1"/>
      <w:numFmt w:val="decimal"/>
      <w:lvlText w:val="%1."/>
      <w:lvlJc w:val="left"/>
      <w:pPr>
        <w:tabs>
          <w:tab w:val="num" w:pos="0"/>
        </w:tabs>
        <w:ind w:left="1185" w:hanging="360"/>
      </w:pPr>
      <w:rPr>
        <w:rFonts w:ascii="Times New Roman" w:hAnsi="Times New Roman" w:cs="Times New Roman"/>
        <w:sz w:val="24"/>
        <w:szCs w:val="24"/>
      </w:rPr>
    </w:lvl>
  </w:abstractNum>
  <w:abstractNum w:abstractNumId="1" w15:restartNumberingAfterBreak="0">
    <w:nsid w:val="00000004"/>
    <w:multiLevelType w:val="multilevel"/>
    <w:tmpl w:val="00000004"/>
    <w:name w:val="WWNum28"/>
    <w:lvl w:ilvl="0">
      <w:start w:val="1"/>
      <w:numFmt w:val="decimal"/>
      <w:lvlText w:val="%1)"/>
      <w:lvlJc w:val="center"/>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5"/>
    <w:multiLevelType w:val="multilevel"/>
    <w:tmpl w:val="00000005"/>
    <w:name w:val="WWNum29"/>
    <w:lvl w:ilvl="0">
      <w:start w:val="1"/>
      <w:numFmt w:val="decimal"/>
      <w:lvlText w:val="%1."/>
      <w:lvlJc w:val="left"/>
      <w:pPr>
        <w:tabs>
          <w:tab w:val="num" w:pos="0"/>
        </w:tabs>
        <w:ind w:left="360" w:hanging="360"/>
      </w:pPr>
      <w:rPr>
        <w:rFonts w:cs="Times New Roman"/>
        <w:sz w:val="24"/>
        <w:szCs w:val="24"/>
      </w:rPr>
    </w:lvl>
    <w:lvl w:ilvl="1">
      <w:start w:val="1"/>
      <w:numFmt w:val="lowerLetter"/>
      <w:lvlText w:val="%2."/>
      <w:lvlJc w:val="left"/>
      <w:pPr>
        <w:tabs>
          <w:tab w:val="num" w:pos="-579"/>
        </w:tabs>
        <w:ind w:left="501"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0000006"/>
    <w:multiLevelType w:val="multilevel"/>
    <w:tmpl w:val="00000006"/>
    <w:name w:val="WWNum30"/>
    <w:lvl w:ilvl="0">
      <w:start w:val="1"/>
      <w:numFmt w:val="decimal"/>
      <w:lvlText w:val="%1)"/>
      <w:lvlJc w:val="center"/>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15:restartNumberingAfterBreak="0">
    <w:nsid w:val="0000000A"/>
    <w:multiLevelType w:val="multilevel"/>
    <w:tmpl w:val="0000000A"/>
    <w:name w:val="WW8Num10"/>
    <w:lvl w:ilvl="0">
      <w:start w:val="1"/>
      <w:numFmt w:val="decimal"/>
      <w:lvlText w:val="%1."/>
      <w:lvlJc w:val="left"/>
      <w:pPr>
        <w:tabs>
          <w:tab w:val="num" w:pos="360"/>
        </w:tabs>
        <w:ind w:left="360" w:hanging="360"/>
      </w:pPr>
      <w:rPr>
        <w:rFonts w:ascii="Sylfaen" w:hAnsi="Sylfaen" w:cs="Arial" w:hint="default"/>
        <w:sz w:val="22"/>
        <w:szCs w:val="22"/>
      </w:rPr>
    </w:lvl>
    <w:lvl w:ilvl="1">
      <w:start w:val="1"/>
      <w:numFmt w:val="decimal"/>
      <w:lvlText w:val="%2."/>
      <w:lvlJc w:val="left"/>
      <w:pPr>
        <w:tabs>
          <w:tab w:val="num" w:pos="738"/>
        </w:tabs>
        <w:ind w:left="738" w:hanging="360"/>
      </w:pPr>
      <w:rPr>
        <w:rFonts w:ascii="Sylfaen" w:hAnsi="Sylfaen" w:cs="Sylfaen"/>
        <w:sz w:val="22"/>
        <w:szCs w:val="22"/>
      </w:rPr>
    </w:lvl>
    <w:lvl w:ilvl="2">
      <w:start w:val="1"/>
      <w:numFmt w:val="decimal"/>
      <w:lvlText w:val="%3."/>
      <w:lvlJc w:val="left"/>
      <w:pPr>
        <w:tabs>
          <w:tab w:val="num" w:pos="6880"/>
        </w:tabs>
        <w:ind w:left="6880" w:hanging="360"/>
      </w:pPr>
      <w:rPr>
        <w:rFonts w:ascii="Sylfaen" w:hAnsi="Sylfaen" w:cs="Sylfaen"/>
        <w:sz w:val="22"/>
        <w:szCs w:val="22"/>
      </w:rPr>
    </w:lvl>
    <w:lvl w:ilvl="3">
      <w:start w:val="1"/>
      <w:numFmt w:val="decimal"/>
      <w:lvlText w:val="%4."/>
      <w:lvlJc w:val="left"/>
      <w:pPr>
        <w:tabs>
          <w:tab w:val="num" w:pos="1458"/>
        </w:tabs>
        <w:ind w:left="1458" w:hanging="360"/>
      </w:pPr>
    </w:lvl>
    <w:lvl w:ilvl="4">
      <w:start w:val="1"/>
      <w:numFmt w:val="decimal"/>
      <w:lvlText w:val="%5."/>
      <w:lvlJc w:val="left"/>
      <w:pPr>
        <w:tabs>
          <w:tab w:val="num" w:pos="1818"/>
        </w:tabs>
        <w:ind w:left="1818" w:hanging="360"/>
      </w:pPr>
    </w:lvl>
    <w:lvl w:ilvl="5">
      <w:start w:val="1"/>
      <w:numFmt w:val="decimal"/>
      <w:lvlText w:val="%6."/>
      <w:lvlJc w:val="left"/>
      <w:pPr>
        <w:tabs>
          <w:tab w:val="num" w:pos="2178"/>
        </w:tabs>
        <w:ind w:left="2178" w:hanging="360"/>
      </w:pPr>
    </w:lvl>
    <w:lvl w:ilvl="6">
      <w:start w:val="1"/>
      <w:numFmt w:val="decimal"/>
      <w:lvlText w:val="%7."/>
      <w:lvlJc w:val="left"/>
      <w:pPr>
        <w:tabs>
          <w:tab w:val="num" w:pos="2538"/>
        </w:tabs>
        <w:ind w:left="2538" w:hanging="360"/>
      </w:pPr>
    </w:lvl>
    <w:lvl w:ilvl="7">
      <w:start w:val="1"/>
      <w:numFmt w:val="decimal"/>
      <w:lvlText w:val="%8."/>
      <w:lvlJc w:val="left"/>
      <w:pPr>
        <w:tabs>
          <w:tab w:val="num" w:pos="2898"/>
        </w:tabs>
        <w:ind w:left="2898" w:hanging="360"/>
      </w:pPr>
    </w:lvl>
    <w:lvl w:ilvl="8">
      <w:start w:val="1"/>
      <w:numFmt w:val="decimal"/>
      <w:lvlText w:val="%9."/>
      <w:lvlJc w:val="left"/>
      <w:pPr>
        <w:tabs>
          <w:tab w:val="num" w:pos="3258"/>
        </w:tabs>
        <w:ind w:left="3258" w:hanging="360"/>
      </w:pPr>
    </w:lvl>
  </w:abstractNum>
  <w:abstractNum w:abstractNumId="5" w15:restartNumberingAfterBreak="0">
    <w:nsid w:val="00000019"/>
    <w:multiLevelType w:val="multilevel"/>
    <w:tmpl w:val="9A90FBC0"/>
    <w:name w:val="WW8Num25"/>
    <w:lvl w:ilvl="0">
      <w:start w:val="15"/>
      <w:numFmt w:val="decimal"/>
      <w:lvlText w:val="%1."/>
      <w:lvlJc w:val="left"/>
      <w:pPr>
        <w:tabs>
          <w:tab w:val="num" w:pos="0"/>
        </w:tabs>
        <w:ind w:left="720" w:hanging="360"/>
      </w:pPr>
      <w:rPr>
        <w:rFonts w:ascii="Sylfaen" w:hAnsi="Sylfaen" w:cs="Arial" w:hint="default"/>
        <w:b w:val="0"/>
        <w:bCs w:val="0"/>
        <w:sz w:val="22"/>
        <w:szCs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000001A"/>
    <w:multiLevelType w:val="multilevel"/>
    <w:tmpl w:val="0000001A"/>
    <w:name w:val="WW8Num26"/>
    <w:lvl w:ilvl="0">
      <w:start w:val="1"/>
      <w:numFmt w:val="lowerLetter"/>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0000001B"/>
    <w:multiLevelType w:val="multilevel"/>
    <w:tmpl w:val="0000001B"/>
    <w:name w:val="WW8Num27"/>
    <w:lvl w:ilvl="0">
      <w:start w:val="2"/>
      <w:numFmt w:val="decimal"/>
      <w:lvlText w:val="%1)"/>
      <w:lvlJc w:val="left"/>
      <w:pPr>
        <w:tabs>
          <w:tab w:val="num" w:pos="0"/>
        </w:tabs>
        <w:ind w:left="1004" w:hanging="360"/>
      </w:pPr>
      <w:rPr>
        <w:rFonts w:ascii="Sylfaen" w:hAnsi="Sylfaen" w:cs="Times New Roman"/>
        <w:sz w:val="22"/>
        <w:szCs w:val="22"/>
      </w:rPr>
    </w:lvl>
    <w:lvl w:ilvl="1">
      <w:start w:val="1"/>
      <w:numFmt w:val="lowerLetter"/>
      <w:lvlText w:val="%2."/>
      <w:lvlJc w:val="left"/>
      <w:pPr>
        <w:tabs>
          <w:tab w:val="num" w:pos="0"/>
        </w:tabs>
        <w:ind w:left="1440" w:hanging="360"/>
      </w:pPr>
      <w:rPr>
        <w:rFonts w:ascii="Sylfaen" w:hAnsi="Sylfaen" w:cs="Times New Roman"/>
        <w:sz w:val="22"/>
        <w:szCs w:val="22"/>
      </w:rPr>
    </w:lvl>
    <w:lvl w:ilvl="2">
      <w:start w:val="1"/>
      <w:numFmt w:val="lowerRoman"/>
      <w:lvlText w:val="%3."/>
      <w:lvlJc w:val="right"/>
      <w:pPr>
        <w:tabs>
          <w:tab w:val="num" w:pos="0"/>
        </w:tabs>
        <w:ind w:left="2160" w:hanging="180"/>
      </w:pPr>
      <w:rPr>
        <w:rFonts w:ascii="Sylfaen" w:hAnsi="Sylfaen" w:cs="Times New Roman"/>
        <w:sz w:val="22"/>
        <w:szCs w:val="22"/>
      </w:rPr>
    </w:lvl>
    <w:lvl w:ilvl="3">
      <w:start w:val="1"/>
      <w:numFmt w:val="decimal"/>
      <w:lvlText w:val="%4."/>
      <w:lvlJc w:val="left"/>
      <w:pPr>
        <w:tabs>
          <w:tab w:val="num" w:pos="0"/>
        </w:tabs>
        <w:ind w:left="2880" w:hanging="360"/>
      </w:pPr>
      <w:rPr>
        <w:rFonts w:ascii="Sylfaen" w:hAnsi="Sylfaen" w:cs="Times New Roman"/>
        <w:sz w:val="22"/>
        <w:szCs w:val="22"/>
      </w:rPr>
    </w:lvl>
    <w:lvl w:ilvl="4">
      <w:start w:val="1"/>
      <w:numFmt w:val="lowerLetter"/>
      <w:lvlText w:val="%5."/>
      <w:lvlJc w:val="left"/>
      <w:pPr>
        <w:tabs>
          <w:tab w:val="num" w:pos="0"/>
        </w:tabs>
        <w:ind w:left="3600" w:hanging="360"/>
      </w:pPr>
      <w:rPr>
        <w:rFonts w:ascii="Sylfaen" w:hAnsi="Sylfaen" w:cs="Times New Roman"/>
        <w:sz w:val="22"/>
        <w:szCs w:val="22"/>
      </w:rPr>
    </w:lvl>
    <w:lvl w:ilvl="5">
      <w:start w:val="1"/>
      <w:numFmt w:val="lowerRoman"/>
      <w:lvlText w:val="%6."/>
      <w:lvlJc w:val="right"/>
      <w:pPr>
        <w:tabs>
          <w:tab w:val="num" w:pos="0"/>
        </w:tabs>
        <w:ind w:left="4320" w:hanging="180"/>
      </w:pPr>
      <w:rPr>
        <w:rFonts w:ascii="Sylfaen" w:hAnsi="Sylfaen" w:cs="Times New Roman"/>
        <w:sz w:val="22"/>
        <w:szCs w:val="22"/>
      </w:rPr>
    </w:lvl>
    <w:lvl w:ilvl="6">
      <w:start w:val="1"/>
      <w:numFmt w:val="decimal"/>
      <w:lvlText w:val="%7."/>
      <w:lvlJc w:val="left"/>
      <w:pPr>
        <w:tabs>
          <w:tab w:val="num" w:pos="0"/>
        </w:tabs>
        <w:ind w:left="5040" w:hanging="360"/>
      </w:pPr>
      <w:rPr>
        <w:rFonts w:ascii="Sylfaen" w:hAnsi="Sylfaen" w:cs="Times New Roman"/>
        <w:sz w:val="22"/>
        <w:szCs w:val="22"/>
      </w:rPr>
    </w:lvl>
    <w:lvl w:ilvl="7">
      <w:start w:val="1"/>
      <w:numFmt w:val="lowerLetter"/>
      <w:lvlText w:val="%8."/>
      <w:lvlJc w:val="left"/>
      <w:pPr>
        <w:tabs>
          <w:tab w:val="num" w:pos="0"/>
        </w:tabs>
        <w:ind w:left="5760" w:hanging="360"/>
      </w:pPr>
      <w:rPr>
        <w:rFonts w:ascii="Sylfaen" w:hAnsi="Sylfaen" w:cs="Times New Roman"/>
        <w:sz w:val="22"/>
        <w:szCs w:val="22"/>
      </w:rPr>
    </w:lvl>
    <w:lvl w:ilvl="8">
      <w:start w:val="1"/>
      <w:numFmt w:val="lowerRoman"/>
      <w:lvlText w:val="%9."/>
      <w:lvlJc w:val="right"/>
      <w:pPr>
        <w:tabs>
          <w:tab w:val="num" w:pos="0"/>
        </w:tabs>
        <w:ind w:left="6480" w:hanging="180"/>
      </w:pPr>
      <w:rPr>
        <w:rFonts w:ascii="Sylfaen" w:hAnsi="Sylfaen" w:cs="Times New Roman"/>
        <w:sz w:val="22"/>
        <w:szCs w:val="22"/>
      </w:rPr>
    </w:lvl>
  </w:abstractNum>
  <w:abstractNum w:abstractNumId="8" w15:restartNumberingAfterBreak="0">
    <w:nsid w:val="06372694"/>
    <w:multiLevelType w:val="multilevel"/>
    <w:tmpl w:val="69985254"/>
    <w:lvl w:ilvl="0">
      <w:start w:val="1"/>
      <w:numFmt w:val="decimal"/>
      <w:lvlText w:val="%1)"/>
      <w:lvlJc w:val="center"/>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9" w15:restartNumberingAfterBreak="0">
    <w:nsid w:val="1C594718"/>
    <w:multiLevelType w:val="multilevel"/>
    <w:tmpl w:val="2F6A6060"/>
    <w:lvl w:ilvl="0">
      <w:start w:val="1"/>
      <w:numFmt w:val="decimal"/>
      <w:lvlText w:val="%1."/>
      <w:lvlJc w:val="left"/>
      <w:pPr>
        <w:ind w:left="360" w:hanging="360"/>
      </w:pPr>
      <w:rPr>
        <w:color w:val="00000A"/>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6CC0D67"/>
    <w:multiLevelType w:val="hybridMultilevel"/>
    <w:tmpl w:val="96629C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BA6A29"/>
    <w:multiLevelType w:val="hybridMultilevel"/>
    <w:tmpl w:val="7DDCD9F4"/>
    <w:lvl w:ilvl="0" w:tplc="0415000F">
      <w:start w:val="1"/>
      <w:numFmt w:val="decimal"/>
      <w:lvlText w:val="%1."/>
      <w:lvlJc w:val="left"/>
      <w:pPr>
        <w:ind w:left="1005" w:hanging="360"/>
      </w:pPr>
      <w:rPr>
        <w:rFonts w:cs="Times New Roman"/>
      </w:rPr>
    </w:lvl>
    <w:lvl w:ilvl="1" w:tplc="04150019">
      <w:start w:val="1"/>
      <w:numFmt w:val="lowerLetter"/>
      <w:lvlText w:val="%2."/>
      <w:lvlJc w:val="left"/>
      <w:pPr>
        <w:ind w:left="1725" w:hanging="360"/>
      </w:pPr>
      <w:rPr>
        <w:rFonts w:cs="Times New Roman"/>
      </w:rPr>
    </w:lvl>
    <w:lvl w:ilvl="2" w:tplc="0415001B">
      <w:start w:val="1"/>
      <w:numFmt w:val="lowerRoman"/>
      <w:lvlText w:val="%3."/>
      <w:lvlJc w:val="right"/>
      <w:pPr>
        <w:ind w:left="2445" w:hanging="180"/>
      </w:pPr>
      <w:rPr>
        <w:rFonts w:cs="Times New Roman"/>
      </w:rPr>
    </w:lvl>
    <w:lvl w:ilvl="3" w:tplc="0415000F">
      <w:start w:val="1"/>
      <w:numFmt w:val="decimal"/>
      <w:lvlText w:val="%4."/>
      <w:lvlJc w:val="left"/>
      <w:pPr>
        <w:ind w:left="3165" w:hanging="360"/>
      </w:pPr>
      <w:rPr>
        <w:rFonts w:cs="Times New Roman"/>
      </w:rPr>
    </w:lvl>
    <w:lvl w:ilvl="4" w:tplc="04150019">
      <w:start w:val="1"/>
      <w:numFmt w:val="lowerLetter"/>
      <w:lvlText w:val="%5."/>
      <w:lvlJc w:val="left"/>
      <w:pPr>
        <w:ind w:left="3885" w:hanging="360"/>
      </w:pPr>
      <w:rPr>
        <w:rFonts w:cs="Times New Roman"/>
      </w:rPr>
    </w:lvl>
    <w:lvl w:ilvl="5" w:tplc="0415001B">
      <w:start w:val="1"/>
      <w:numFmt w:val="lowerRoman"/>
      <w:lvlText w:val="%6."/>
      <w:lvlJc w:val="right"/>
      <w:pPr>
        <w:ind w:left="4605" w:hanging="180"/>
      </w:pPr>
      <w:rPr>
        <w:rFonts w:cs="Times New Roman"/>
      </w:rPr>
    </w:lvl>
    <w:lvl w:ilvl="6" w:tplc="0415000F">
      <w:start w:val="1"/>
      <w:numFmt w:val="decimal"/>
      <w:lvlText w:val="%7."/>
      <w:lvlJc w:val="left"/>
      <w:pPr>
        <w:ind w:left="5325" w:hanging="360"/>
      </w:pPr>
      <w:rPr>
        <w:rFonts w:cs="Times New Roman"/>
      </w:rPr>
    </w:lvl>
    <w:lvl w:ilvl="7" w:tplc="04150019">
      <w:start w:val="1"/>
      <w:numFmt w:val="lowerLetter"/>
      <w:lvlText w:val="%8."/>
      <w:lvlJc w:val="left"/>
      <w:pPr>
        <w:ind w:left="6045" w:hanging="360"/>
      </w:pPr>
      <w:rPr>
        <w:rFonts w:cs="Times New Roman"/>
      </w:rPr>
    </w:lvl>
    <w:lvl w:ilvl="8" w:tplc="0415001B">
      <w:start w:val="1"/>
      <w:numFmt w:val="lowerRoman"/>
      <w:lvlText w:val="%9."/>
      <w:lvlJc w:val="right"/>
      <w:pPr>
        <w:ind w:left="6765" w:hanging="180"/>
      </w:pPr>
      <w:rPr>
        <w:rFonts w:cs="Times New Roman"/>
      </w:rPr>
    </w:lvl>
  </w:abstractNum>
  <w:abstractNum w:abstractNumId="12" w15:restartNumberingAfterBreak="0">
    <w:nsid w:val="2AF660E6"/>
    <w:multiLevelType w:val="multilevel"/>
    <w:tmpl w:val="62BA19E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CF32530"/>
    <w:multiLevelType w:val="multilevel"/>
    <w:tmpl w:val="ACC4662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F0A4FB7"/>
    <w:multiLevelType w:val="hybridMultilevel"/>
    <w:tmpl w:val="C52A8A64"/>
    <w:lvl w:ilvl="0" w:tplc="04150017">
      <w:start w:val="1"/>
      <w:numFmt w:val="lowerLetter"/>
      <w:lvlText w:val="%1)"/>
      <w:lvlJc w:val="left"/>
      <w:pPr>
        <w:ind w:left="360" w:hanging="360"/>
      </w:pPr>
    </w:lvl>
    <w:lvl w:ilvl="1" w:tplc="04150019">
      <w:start w:val="1"/>
      <w:numFmt w:val="lowerLetter"/>
      <w:lvlText w:val="%2."/>
      <w:lvlJc w:val="left"/>
      <w:pPr>
        <w:ind w:left="2215" w:hanging="360"/>
      </w:pPr>
    </w:lvl>
    <w:lvl w:ilvl="2" w:tplc="0415001B">
      <w:start w:val="1"/>
      <w:numFmt w:val="lowerRoman"/>
      <w:lvlText w:val="%3."/>
      <w:lvlJc w:val="right"/>
      <w:pPr>
        <w:ind w:left="2935" w:hanging="180"/>
      </w:pPr>
    </w:lvl>
    <w:lvl w:ilvl="3" w:tplc="0415000F">
      <w:start w:val="1"/>
      <w:numFmt w:val="decimal"/>
      <w:lvlText w:val="%4."/>
      <w:lvlJc w:val="left"/>
      <w:pPr>
        <w:ind w:left="3655" w:hanging="360"/>
      </w:pPr>
    </w:lvl>
    <w:lvl w:ilvl="4" w:tplc="04150019">
      <w:start w:val="1"/>
      <w:numFmt w:val="lowerLetter"/>
      <w:lvlText w:val="%5."/>
      <w:lvlJc w:val="left"/>
      <w:pPr>
        <w:ind w:left="4375" w:hanging="360"/>
      </w:pPr>
    </w:lvl>
    <w:lvl w:ilvl="5" w:tplc="0415001B">
      <w:start w:val="1"/>
      <w:numFmt w:val="lowerRoman"/>
      <w:lvlText w:val="%6."/>
      <w:lvlJc w:val="right"/>
      <w:pPr>
        <w:ind w:left="5095" w:hanging="180"/>
      </w:pPr>
    </w:lvl>
    <w:lvl w:ilvl="6" w:tplc="0415000F">
      <w:start w:val="1"/>
      <w:numFmt w:val="decimal"/>
      <w:lvlText w:val="%7."/>
      <w:lvlJc w:val="left"/>
      <w:pPr>
        <w:ind w:left="5815" w:hanging="360"/>
      </w:pPr>
    </w:lvl>
    <w:lvl w:ilvl="7" w:tplc="04150019">
      <w:start w:val="1"/>
      <w:numFmt w:val="lowerLetter"/>
      <w:lvlText w:val="%8."/>
      <w:lvlJc w:val="left"/>
      <w:pPr>
        <w:ind w:left="6535" w:hanging="360"/>
      </w:pPr>
    </w:lvl>
    <w:lvl w:ilvl="8" w:tplc="0415001B">
      <w:start w:val="1"/>
      <w:numFmt w:val="lowerRoman"/>
      <w:lvlText w:val="%9."/>
      <w:lvlJc w:val="right"/>
      <w:pPr>
        <w:ind w:left="7255" w:hanging="180"/>
      </w:pPr>
    </w:lvl>
  </w:abstractNum>
  <w:abstractNum w:abstractNumId="15" w15:restartNumberingAfterBreak="0">
    <w:nsid w:val="36EF2D75"/>
    <w:multiLevelType w:val="multilevel"/>
    <w:tmpl w:val="45F41490"/>
    <w:lvl w:ilvl="0">
      <w:start w:val="1"/>
      <w:numFmt w:val="decimal"/>
      <w:lvlText w:val="%1)"/>
      <w:lvlJc w:val="center"/>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927E82"/>
    <w:multiLevelType w:val="multilevel"/>
    <w:tmpl w:val="3F2001B0"/>
    <w:lvl w:ilvl="0">
      <w:start w:val="1"/>
      <w:numFmt w:val="lowerLetter"/>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3D785A95"/>
    <w:multiLevelType w:val="multilevel"/>
    <w:tmpl w:val="A3663038"/>
    <w:lvl w:ilvl="0">
      <w:start w:val="1"/>
      <w:numFmt w:val="decimal"/>
      <w:lvlText w:val="%1)"/>
      <w:lvlJc w:val="center"/>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20F4F5E"/>
    <w:multiLevelType w:val="multilevel"/>
    <w:tmpl w:val="1D127C08"/>
    <w:lvl w:ilvl="0">
      <w:start w:val="2"/>
      <w:numFmt w:val="decimal"/>
      <w:lvlText w:val="%1)"/>
      <w:lvlJc w:val="left"/>
      <w:pPr>
        <w:tabs>
          <w:tab w:val="num" w:pos="0"/>
        </w:tabs>
        <w:ind w:left="1004"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9" w15:restartNumberingAfterBreak="0">
    <w:nsid w:val="54214210"/>
    <w:multiLevelType w:val="hybridMultilevel"/>
    <w:tmpl w:val="142C4680"/>
    <w:lvl w:ilvl="0" w:tplc="5150BA94">
      <w:start w:val="1"/>
      <w:numFmt w:val="decimal"/>
      <w:lvlText w:val="%1."/>
      <w:lvlJc w:val="left"/>
      <w:pPr>
        <w:ind w:left="283" w:firstLine="0"/>
      </w:pPr>
      <w:rPr>
        <w:rFonts w:ascii="Sylfaen" w:eastAsia="Arial" w:hAnsi="Sylfaen" w:cs="Arial" w:hint="default"/>
        <w:b w:val="0"/>
        <w:i w:val="0"/>
        <w:strike w:val="0"/>
        <w:dstrike w:val="0"/>
        <w:color w:val="000000"/>
        <w:sz w:val="22"/>
        <w:szCs w:val="22"/>
        <w:u w:val="none" w:color="000000"/>
        <w:effect w:val="none"/>
        <w:bdr w:val="none" w:sz="0" w:space="0" w:color="auto" w:frame="1"/>
        <w:vertAlign w:val="baseline"/>
      </w:rPr>
    </w:lvl>
    <w:lvl w:ilvl="1" w:tplc="FF4215BC">
      <w:start w:val="1"/>
      <w:numFmt w:val="decimal"/>
      <w:lvlText w:val="%2)"/>
      <w:lvlJc w:val="left"/>
      <w:pPr>
        <w:ind w:left="708" w:firstLine="0"/>
      </w:pPr>
      <w:rPr>
        <w:rFonts w:ascii="Sylfaen" w:eastAsia="Arial" w:hAnsi="Sylfaen" w:cs="Arial" w:hint="default"/>
        <w:b w:val="0"/>
        <w:i w:val="0"/>
        <w:strike w:val="0"/>
        <w:dstrike w:val="0"/>
        <w:color w:val="000000"/>
        <w:sz w:val="22"/>
        <w:szCs w:val="22"/>
        <w:u w:val="none" w:color="000000"/>
        <w:effect w:val="none"/>
        <w:bdr w:val="none" w:sz="0" w:space="0" w:color="auto" w:frame="1"/>
        <w:vertAlign w:val="baseline"/>
      </w:rPr>
    </w:lvl>
    <w:lvl w:ilvl="2" w:tplc="BD96B8D2">
      <w:start w:val="1"/>
      <w:numFmt w:val="lowerRoman"/>
      <w:lvlText w:val="%3"/>
      <w:lvlJc w:val="left"/>
      <w:pPr>
        <w:ind w:left="136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CFCA38F0">
      <w:start w:val="1"/>
      <w:numFmt w:val="decimal"/>
      <w:lvlText w:val="%4"/>
      <w:lvlJc w:val="left"/>
      <w:pPr>
        <w:ind w:left="208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A3C2F96C">
      <w:start w:val="1"/>
      <w:numFmt w:val="lowerLetter"/>
      <w:lvlText w:val="%5"/>
      <w:lvlJc w:val="left"/>
      <w:pPr>
        <w:ind w:left="280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696A9F22">
      <w:start w:val="1"/>
      <w:numFmt w:val="lowerRoman"/>
      <w:lvlText w:val="%6"/>
      <w:lvlJc w:val="left"/>
      <w:pPr>
        <w:ind w:left="352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44920D60">
      <w:start w:val="1"/>
      <w:numFmt w:val="decimal"/>
      <w:lvlText w:val="%7"/>
      <w:lvlJc w:val="left"/>
      <w:pPr>
        <w:ind w:left="424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7CF8D828">
      <w:start w:val="1"/>
      <w:numFmt w:val="lowerLetter"/>
      <w:lvlText w:val="%8"/>
      <w:lvlJc w:val="left"/>
      <w:pPr>
        <w:ind w:left="496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1892DB10">
      <w:start w:val="1"/>
      <w:numFmt w:val="lowerRoman"/>
      <w:lvlText w:val="%9"/>
      <w:lvlJc w:val="left"/>
      <w:pPr>
        <w:ind w:left="568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20" w15:restartNumberingAfterBreak="0">
    <w:nsid w:val="5B657D0F"/>
    <w:multiLevelType w:val="multilevel"/>
    <w:tmpl w:val="FE8CFA54"/>
    <w:lvl w:ilvl="0">
      <w:start w:val="1"/>
      <w:numFmt w:val="lowerLetter"/>
      <w:lvlText w:val="%1)"/>
      <w:lvlJc w:val="left"/>
      <w:pPr>
        <w:tabs>
          <w:tab w:val="num" w:pos="720"/>
        </w:tabs>
        <w:ind w:left="720" w:hanging="360"/>
      </w:pPr>
    </w:lvl>
    <w:lvl w:ilvl="1">
      <w:start w:val="1"/>
      <w:numFmt w:val="decimal"/>
      <w:lvlText w:val="%2."/>
      <w:lvlJc w:val="left"/>
      <w:pPr>
        <w:tabs>
          <w:tab w:val="num" w:pos="360"/>
        </w:tabs>
        <w:ind w:left="360" w:hanging="360"/>
      </w:pPr>
      <w:rPr>
        <w:b/>
        <w:i w:val="0"/>
        <w:color w:val="00000A"/>
        <w:sz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4F964E6"/>
    <w:multiLevelType w:val="multilevel"/>
    <w:tmpl w:val="3672FE18"/>
    <w:lvl w:ilvl="0">
      <w:start w:val="1"/>
      <w:numFmt w:val="decimal"/>
      <w:lvlText w:val="%1.2"/>
      <w:lvlJc w:val="left"/>
      <w:pPr>
        <w:tabs>
          <w:tab w:val="num" w:pos="0"/>
        </w:tabs>
        <w:ind w:left="1286" w:hanging="360"/>
      </w:pPr>
      <w:rPr>
        <w:rFonts w:cs="Times New Roman"/>
      </w:rPr>
    </w:lvl>
    <w:lvl w:ilvl="1">
      <w:start w:val="1"/>
      <w:numFmt w:val="none"/>
      <w:suff w:val="nothing"/>
      <w:lvlText w:val=""/>
      <w:lvlJc w:val="left"/>
      <w:pPr>
        <w:tabs>
          <w:tab w:val="num" w:pos="0"/>
        </w:tabs>
        <w:ind w:left="2006" w:hanging="360"/>
      </w:pPr>
      <w:rPr>
        <w:rFonts w:cs="Times New Roman"/>
      </w:rPr>
    </w:lvl>
    <w:lvl w:ilvl="2">
      <w:start w:val="1"/>
      <w:numFmt w:val="decimal"/>
      <w:lvlText w:val="%3)"/>
      <w:lvlJc w:val="right"/>
      <w:pPr>
        <w:tabs>
          <w:tab w:val="num" w:pos="0"/>
        </w:tabs>
        <w:ind w:left="2726" w:hanging="180"/>
      </w:pPr>
      <w:rPr>
        <w:rFonts w:cs="Times New Roman"/>
      </w:rPr>
    </w:lvl>
    <w:lvl w:ilvl="3">
      <w:start w:val="1"/>
      <w:numFmt w:val="lowerLetter"/>
      <w:lvlText w:val="%4)"/>
      <w:lvlJc w:val="left"/>
      <w:pPr>
        <w:tabs>
          <w:tab w:val="num" w:pos="0"/>
        </w:tabs>
        <w:ind w:left="3446" w:hanging="360"/>
      </w:pPr>
      <w:rPr>
        <w:rFonts w:cs="Times New Roman"/>
      </w:rPr>
    </w:lvl>
    <w:lvl w:ilvl="4">
      <w:start w:val="1"/>
      <w:numFmt w:val="lowerLetter"/>
      <w:lvlText w:val="%5."/>
      <w:lvlJc w:val="left"/>
      <w:pPr>
        <w:tabs>
          <w:tab w:val="num" w:pos="0"/>
        </w:tabs>
        <w:ind w:left="4166" w:hanging="360"/>
      </w:pPr>
      <w:rPr>
        <w:rFonts w:cs="Times New Roman"/>
      </w:rPr>
    </w:lvl>
    <w:lvl w:ilvl="5">
      <w:start w:val="1"/>
      <w:numFmt w:val="lowerRoman"/>
      <w:lvlText w:val="%6."/>
      <w:lvlJc w:val="right"/>
      <w:pPr>
        <w:tabs>
          <w:tab w:val="num" w:pos="0"/>
        </w:tabs>
        <w:ind w:left="4886" w:hanging="180"/>
      </w:pPr>
      <w:rPr>
        <w:rFonts w:cs="Times New Roman"/>
      </w:rPr>
    </w:lvl>
    <w:lvl w:ilvl="6">
      <w:start w:val="1"/>
      <w:numFmt w:val="decimal"/>
      <w:lvlText w:val="%7."/>
      <w:lvlJc w:val="left"/>
      <w:pPr>
        <w:tabs>
          <w:tab w:val="num" w:pos="0"/>
        </w:tabs>
        <w:ind w:left="5606" w:hanging="360"/>
      </w:pPr>
      <w:rPr>
        <w:rFonts w:cs="Times New Roman"/>
      </w:rPr>
    </w:lvl>
    <w:lvl w:ilvl="7">
      <w:start w:val="1"/>
      <w:numFmt w:val="lowerLetter"/>
      <w:lvlText w:val="%8."/>
      <w:lvlJc w:val="left"/>
      <w:pPr>
        <w:tabs>
          <w:tab w:val="num" w:pos="0"/>
        </w:tabs>
        <w:ind w:left="6326" w:hanging="360"/>
      </w:pPr>
      <w:rPr>
        <w:rFonts w:cs="Times New Roman"/>
      </w:rPr>
    </w:lvl>
    <w:lvl w:ilvl="8">
      <w:start w:val="1"/>
      <w:numFmt w:val="lowerRoman"/>
      <w:lvlText w:val="%9."/>
      <w:lvlJc w:val="right"/>
      <w:pPr>
        <w:tabs>
          <w:tab w:val="num" w:pos="0"/>
        </w:tabs>
        <w:ind w:left="7046" w:hanging="180"/>
      </w:pPr>
      <w:rPr>
        <w:rFonts w:cs="Times New Roman"/>
      </w:rPr>
    </w:lvl>
  </w:abstractNum>
  <w:abstractNum w:abstractNumId="22" w15:restartNumberingAfterBreak="0">
    <w:nsid w:val="6CEE47FF"/>
    <w:multiLevelType w:val="hybridMultilevel"/>
    <w:tmpl w:val="A55C5FBE"/>
    <w:lvl w:ilvl="0" w:tplc="3DF8A6B0">
      <w:start w:val="9"/>
      <w:numFmt w:val="decimal"/>
      <w:lvlText w:val="%1."/>
      <w:lvlJc w:val="left"/>
      <w:pPr>
        <w:ind w:left="643" w:hanging="360"/>
      </w:pPr>
      <w:rPr>
        <w:rFonts w:ascii="Sylfaen" w:hAnsi="Sylfaen"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D26FED"/>
    <w:multiLevelType w:val="multilevel"/>
    <w:tmpl w:val="62AA9E34"/>
    <w:lvl w:ilvl="0">
      <w:start w:val="1"/>
      <w:numFmt w:val="decimal"/>
      <w:lvlText w:val="%1)"/>
      <w:lvlJc w:val="right"/>
      <w:pPr>
        <w:ind w:left="720" w:hanging="360"/>
      </w:pPr>
      <w:rPr>
        <w:b/>
        <w:bCs/>
        <w:i w:val="0"/>
        <w:i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E627E21"/>
    <w:multiLevelType w:val="multilevel"/>
    <w:tmpl w:val="FC5AD500"/>
    <w:lvl w:ilvl="0">
      <w:start w:val="1"/>
      <w:numFmt w:val="decimal"/>
      <w:lvlText w:val="%1)"/>
      <w:lvlJc w:val="center"/>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83435EB"/>
    <w:multiLevelType w:val="multilevel"/>
    <w:tmpl w:val="AF9CA6AA"/>
    <w:lvl w:ilvl="0">
      <w:start w:val="1"/>
      <w:numFmt w:val="lowerLetter"/>
      <w:lvlText w:val="%1)"/>
      <w:lvlJc w:val="left"/>
      <w:pPr>
        <w:tabs>
          <w:tab w:val="num" w:pos="720"/>
        </w:tabs>
        <w:ind w:left="720" w:hanging="360"/>
      </w:pPr>
      <w:rPr>
        <w:rFonts w:hint="default"/>
      </w:rPr>
    </w:lvl>
    <w:lvl w:ilvl="1">
      <w:start w:val="2"/>
      <w:numFmt w:val="decimal"/>
      <w:lvlText w:val="%2."/>
      <w:lvlJc w:val="left"/>
      <w:pPr>
        <w:tabs>
          <w:tab w:val="num" w:pos="360"/>
        </w:tabs>
        <w:ind w:left="360" w:hanging="360"/>
      </w:pPr>
      <w:rPr>
        <w:rFonts w:hint="default"/>
        <w:b/>
        <w:i w:val="0"/>
        <w:color w:val="00000A"/>
        <w:sz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7AD7669E"/>
    <w:multiLevelType w:val="multilevel"/>
    <w:tmpl w:val="34B6B2F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7E805321"/>
    <w:multiLevelType w:val="multilevel"/>
    <w:tmpl w:val="CE5413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697659513">
    <w:abstractNumId w:val="20"/>
  </w:num>
  <w:num w:numId="2" w16cid:durableId="141703584">
    <w:abstractNumId w:val="9"/>
  </w:num>
  <w:num w:numId="3" w16cid:durableId="1647971780">
    <w:abstractNumId w:val="23"/>
  </w:num>
  <w:num w:numId="4" w16cid:durableId="1810005830">
    <w:abstractNumId w:val="24"/>
  </w:num>
  <w:num w:numId="5" w16cid:durableId="173809249">
    <w:abstractNumId w:val="27"/>
  </w:num>
  <w:num w:numId="6" w16cid:durableId="2114664822">
    <w:abstractNumId w:val="15"/>
  </w:num>
  <w:num w:numId="7" w16cid:durableId="2141334910">
    <w:abstractNumId w:val="13"/>
  </w:num>
  <w:num w:numId="8" w16cid:durableId="282688158">
    <w:abstractNumId w:val="8"/>
  </w:num>
  <w:num w:numId="9" w16cid:durableId="77750911">
    <w:abstractNumId w:val="26"/>
  </w:num>
  <w:num w:numId="10" w16cid:durableId="1839076514">
    <w:abstractNumId w:val="12"/>
  </w:num>
  <w:num w:numId="11" w16cid:durableId="1117680918">
    <w:abstractNumId w:val="17"/>
  </w:num>
  <w:num w:numId="12" w16cid:durableId="1736007722">
    <w:abstractNumId w:val="25"/>
  </w:num>
  <w:num w:numId="13" w16cid:durableId="104931798">
    <w:abstractNumId w:val="10"/>
  </w:num>
  <w:num w:numId="14" w16cid:durableId="1281259477">
    <w:abstractNumId w:val="0"/>
  </w:num>
  <w:num w:numId="15" w16cid:durableId="5685408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1636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19213233">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91332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32984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47878522">
    <w:abstractNumId w:val="1"/>
  </w:num>
  <w:num w:numId="21" w16cid:durableId="1533491759">
    <w:abstractNumId w:val="5"/>
  </w:num>
  <w:num w:numId="22" w16cid:durableId="40639190">
    <w:abstractNumId w:val="19"/>
  </w:num>
  <w:num w:numId="23" w16cid:durableId="802889522">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347"/>
    <w:rsid w:val="000149A8"/>
    <w:rsid w:val="00015A4C"/>
    <w:rsid w:val="00036476"/>
    <w:rsid w:val="00037BDB"/>
    <w:rsid w:val="00051850"/>
    <w:rsid w:val="00063B06"/>
    <w:rsid w:val="00063BA6"/>
    <w:rsid w:val="00085AD9"/>
    <w:rsid w:val="000908B6"/>
    <w:rsid w:val="000A5546"/>
    <w:rsid w:val="000E351B"/>
    <w:rsid w:val="000E7493"/>
    <w:rsid w:val="000F00C2"/>
    <w:rsid w:val="0012024B"/>
    <w:rsid w:val="00150701"/>
    <w:rsid w:val="001513F3"/>
    <w:rsid w:val="0018434D"/>
    <w:rsid w:val="00191811"/>
    <w:rsid w:val="00196F90"/>
    <w:rsid w:val="00197E39"/>
    <w:rsid w:val="001A03FD"/>
    <w:rsid w:val="001A0D21"/>
    <w:rsid w:val="001A4761"/>
    <w:rsid w:val="001B5304"/>
    <w:rsid w:val="001D33C1"/>
    <w:rsid w:val="001D3899"/>
    <w:rsid w:val="001E61D2"/>
    <w:rsid w:val="001E73C7"/>
    <w:rsid w:val="00201307"/>
    <w:rsid w:val="002070A4"/>
    <w:rsid w:val="00210A80"/>
    <w:rsid w:val="00227A35"/>
    <w:rsid w:val="00231E0A"/>
    <w:rsid w:val="002352FA"/>
    <w:rsid w:val="00237E38"/>
    <w:rsid w:val="00254013"/>
    <w:rsid w:val="00264D73"/>
    <w:rsid w:val="00283E96"/>
    <w:rsid w:val="002941CA"/>
    <w:rsid w:val="00296852"/>
    <w:rsid w:val="002A2318"/>
    <w:rsid w:val="002B16CC"/>
    <w:rsid w:val="002B3E4C"/>
    <w:rsid w:val="002D4CDB"/>
    <w:rsid w:val="003328A4"/>
    <w:rsid w:val="00337ADA"/>
    <w:rsid w:val="003673AF"/>
    <w:rsid w:val="003725A4"/>
    <w:rsid w:val="00373699"/>
    <w:rsid w:val="00373C9D"/>
    <w:rsid w:val="00381BE9"/>
    <w:rsid w:val="00390AF4"/>
    <w:rsid w:val="003A6DF2"/>
    <w:rsid w:val="003C70C7"/>
    <w:rsid w:val="003E6714"/>
    <w:rsid w:val="00411C19"/>
    <w:rsid w:val="00411E64"/>
    <w:rsid w:val="004337F8"/>
    <w:rsid w:val="00441960"/>
    <w:rsid w:val="0044590B"/>
    <w:rsid w:val="00446D32"/>
    <w:rsid w:val="004501BE"/>
    <w:rsid w:val="00453330"/>
    <w:rsid w:val="00453DEC"/>
    <w:rsid w:val="00464CB3"/>
    <w:rsid w:val="00491A83"/>
    <w:rsid w:val="004A1929"/>
    <w:rsid w:val="004A4C07"/>
    <w:rsid w:val="004B5E98"/>
    <w:rsid w:val="004D4233"/>
    <w:rsid w:val="00503103"/>
    <w:rsid w:val="00503C74"/>
    <w:rsid w:val="0052360F"/>
    <w:rsid w:val="00524E62"/>
    <w:rsid w:val="00524E9E"/>
    <w:rsid w:val="005250DF"/>
    <w:rsid w:val="0054792D"/>
    <w:rsid w:val="00550555"/>
    <w:rsid w:val="00595415"/>
    <w:rsid w:val="005A048A"/>
    <w:rsid w:val="005B0B93"/>
    <w:rsid w:val="005B4665"/>
    <w:rsid w:val="005C1F23"/>
    <w:rsid w:val="005D2C03"/>
    <w:rsid w:val="005D2F61"/>
    <w:rsid w:val="005F5041"/>
    <w:rsid w:val="00603AF8"/>
    <w:rsid w:val="006240A6"/>
    <w:rsid w:val="006331A3"/>
    <w:rsid w:val="00653722"/>
    <w:rsid w:val="00653819"/>
    <w:rsid w:val="00670953"/>
    <w:rsid w:val="00695BF6"/>
    <w:rsid w:val="006A0F60"/>
    <w:rsid w:val="006A242D"/>
    <w:rsid w:val="006A7B97"/>
    <w:rsid w:val="006C46AE"/>
    <w:rsid w:val="006E088D"/>
    <w:rsid w:val="006E0FDB"/>
    <w:rsid w:val="006F69A7"/>
    <w:rsid w:val="006F7774"/>
    <w:rsid w:val="00710CBD"/>
    <w:rsid w:val="00717A6A"/>
    <w:rsid w:val="00735114"/>
    <w:rsid w:val="0074277D"/>
    <w:rsid w:val="00742C0E"/>
    <w:rsid w:val="007437FF"/>
    <w:rsid w:val="00746823"/>
    <w:rsid w:val="00756ACD"/>
    <w:rsid w:val="00775D59"/>
    <w:rsid w:val="00781E96"/>
    <w:rsid w:val="00791062"/>
    <w:rsid w:val="00792CCD"/>
    <w:rsid w:val="007A212F"/>
    <w:rsid w:val="007C2BB0"/>
    <w:rsid w:val="007C3D87"/>
    <w:rsid w:val="007D1B07"/>
    <w:rsid w:val="007F5014"/>
    <w:rsid w:val="0081659C"/>
    <w:rsid w:val="0083635B"/>
    <w:rsid w:val="008405C5"/>
    <w:rsid w:val="00856C76"/>
    <w:rsid w:val="008715A7"/>
    <w:rsid w:val="0087325D"/>
    <w:rsid w:val="008877A8"/>
    <w:rsid w:val="00887AC5"/>
    <w:rsid w:val="008A4921"/>
    <w:rsid w:val="008B2600"/>
    <w:rsid w:val="008B2E30"/>
    <w:rsid w:val="008C2166"/>
    <w:rsid w:val="008C7577"/>
    <w:rsid w:val="008E46AB"/>
    <w:rsid w:val="008F2C0F"/>
    <w:rsid w:val="00915864"/>
    <w:rsid w:val="00917D2A"/>
    <w:rsid w:val="009213D2"/>
    <w:rsid w:val="00931768"/>
    <w:rsid w:val="00936EB6"/>
    <w:rsid w:val="0094604D"/>
    <w:rsid w:val="00956E4F"/>
    <w:rsid w:val="00976B08"/>
    <w:rsid w:val="00993347"/>
    <w:rsid w:val="009947E8"/>
    <w:rsid w:val="009954A7"/>
    <w:rsid w:val="009A03E0"/>
    <w:rsid w:val="009D3454"/>
    <w:rsid w:val="009E4D4B"/>
    <w:rsid w:val="009F047F"/>
    <w:rsid w:val="009F08F7"/>
    <w:rsid w:val="00A04B43"/>
    <w:rsid w:val="00A1512E"/>
    <w:rsid w:val="00A2466A"/>
    <w:rsid w:val="00A51273"/>
    <w:rsid w:val="00A65230"/>
    <w:rsid w:val="00A760DC"/>
    <w:rsid w:val="00A94E2C"/>
    <w:rsid w:val="00AA1486"/>
    <w:rsid w:val="00AB008D"/>
    <w:rsid w:val="00AB3E5F"/>
    <w:rsid w:val="00AE0FE0"/>
    <w:rsid w:val="00AF0E1D"/>
    <w:rsid w:val="00B113DF"/>
    <w:rsid w:val="00B13BB4"/>
    <w:rsid w:val="00B14120"/>
    <w:rsid w:val="00B47295"/>
    <w:rsid w:val="00B477DB"/>
    <w:rsid w:val="00B50474"/>
    <w:rsid w:val="00B51A19"/>
    <w:rsid w:val="00B537C0"/>
    <w:rsid w:val="00B55123"/>
    <w:rsid w:val="00B572EC"/>
    <w:rsid w:val="00B609E9"/>
    <w:rsid w:val="00B7157E"/>
    <w:rsid w:val="00B833B1"/>
    <w:rsid w:val="00B9410C"/>
    <w:rsid w:val="00BB10FC"/>
    <w:rsid w:val="00BB58C4"/>
    <w:rsid w:val="00BB78DE"/>
    <w:rsid w:val="00C0347A"/>
    <w:rsid w:val="00C05E2F"/>
    <w:rsid w:val="00C06D7A"/>
    <w:rsid w:val="00C23051"/>
    <w:rsid w:val="00C42527"/>
    <w:rsid w:val="00C46AF6"/>
    <w:rsid w:val="00C625ED"/>
    <w:rsid w:val="00C80E3F"/>
    <w:rsid w:val="00C9686D"/>
    <w:rsid w:val="00CB214C"/>
    <w:rsid w:val="00CC47D8"/>
    <w:rsid w:val="00CD1F70"/>
    <w:rsid w:val="00CD36ED"/>
    <w:rsid w:val="00CE6DB4"/>
    <w:rsid w:val="00D03593"/>
    <w:rsid w:val="00D056B0"/>
    <w:rsid w:val="00D25638"/>
    <w:rsid w:val="00D47843"/>
    <w:rsid w:val="00D51479"/>
    <w:rsid w:val="00D549C0"/>
    <w:rsid w:val="00D71D04"/>
    <w:rsid w:val="00DA7E00"/>
    <w:rsid w:val="00DE01C0"/>
    <w:rsid w:val="00E1004E"/>
    <w:rsid w:val="00E117B0"/>
    <w:rsid w:val="00E14540"/>
    <w:rsid w:val="00E16405"/>
    <w:rsid w:val="00E165F9"/>
    <w:rsid w:val="00E3541E"/>
    <w:rsid w:val="00E539BD"/>
    <w:rsid w:val="00E66322"/>
    <w:rsid w:val="00E73E2B"/>
    <w:rsid w:val="00E91AB6"/>
    <w:rsid w:val="00E925CF"/>
    <w:rsid w:val="00EB0D85"/>
    <w:rsid w:val="00EC1326"/>
    <w:rsid w:val="00ED1588"/>
    <w:rsid w:val="00F10100"/>
    <w:rsid w:val="00F24A50"/>
    <w:rsid w:val="00F33EA9"/>
    <w:rsid w:val="00F67ECF"/>
    <w:rsid w:val="00F72AAD"/>
    <w:rsid w:val="00F8037F"/>
    <w:rsid w:val="00F80BBE"/>
    <w:rsid w:val="00F851CC"/>
    <w:rsid w:val="00F87883"/>
    <w:rsid w:val="00F87F29"/>
    <w:rsid w:val="00FC3EDD"/>
    <w:rsid w:val="00FE5006"/>
    <w:rsid w:val="00FE7FA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03B0E"/>
  <w15:docId w15:val="{F6028911-2E7C-42A4-9114-22E19FD7E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1A73"/>
    <w:rPr>
      <w:rFonts w:ascii="Times New Roman" w:eastAsia="Times New Roman" w:hAnsi="Times New Roman" w:cs="Times New Roman"/>
      <w:color w:val="00000A"/>
      <w:szCs w:val="20"/>
      <w:lang w:eastAsia="pl-PL"/>
    </w:rPr>
  </w:style>
  <w:style w:type="paragraph" w:styleId="Nagwek1">
    <w:name w:val="heading 1"/>
    <w:basedOn w:val="Normalny"/>
    <w:link w:val="Nagwek1Znak"/>
    <w:qFormat/>
    <w:rsid w:val="00A21A73"/>
    <w:pPr>
      <w:keepNext/>
      <w:spacing w:before="240" w:after="60"/>
      <w:outlineLvl w:val="0"/>
    </w:pPr>
    <w:rPr>
      <w:rFonts w:ascii="Calibri Light" w:hAnsi="Calibri Light"/>
      <w:b/>
      <w:bCs/>
      <w:sz w:val="32"/>
      <w:szCs w:val="32"/>
    </w:rPr>
  </w:style>
  <w:style w:type="paragraph" w:styleId="Nagwek4">
    <w:name w:val="heading 4"/>
    <w:basedOn w:val="Normalny"/>
    <w:link w:val="Nagwek4Znak"/>
    <w:qFormat/>
    <w:rsid w:val="00A21A73"/>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21A73"/>
    <w:rPr>
      <w:rFonts w:ascii="Calibri Light" w:eastAsia="Times New Roman" w:hAnsi="Calibri Light" w:cs="Times New Roman"/>
      <w:b/>
      <w:bCs/>
      <w:sz w:val="32"/>
      <w:szCs w:val="32"/>
      <w:lang w:eastAsia="pl-PL"/>
    </w:rPr>
  </w:style>
  <w:style w:type="character" w:customStyle="1" w:styleId="Nagwek4Znak">
    <w:name w:val="Nagłówek 4 Znak"/>
    <w:basedOn w:val="Domylnaczcionkaakapitu"/>
    <w:link w:val="Nagwek4"/>
    <w:qFormat/>
    <w:rsid w:val="00A21A73"/>
    <w:rPr>
      <w:rFonts w:ascii="Times New Roman" w:eastAsia="Times New Roman" w:hAnsi="Times New Roman" w:cs="Times New Roman"/>
      <w:b/>
      <w:bCs/>
      <w:sz w:val="28"/>
      <w:szCs w:val="28"/>
      <w:lang w:eastAsia="pl-PL"/>
    </w:rPr>
  </w:style>
  <w:style w:type="character" w:customStyle="1" w:styleId="NagwekZnak">
    <w:name w:val="Nagłówek Znak"/>
    <w:basedOn w:val="Domylnaczcionkaakapitu"/>
    <w:link w:val="Nagwek"/>
    <w:uiPriority w:val="99"/>
    <w:qFormat/>
    <w:rsid w:val="00A21A73"/>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qFormat/>
    <w:rsid w:val="00A21A73"/>
    <w:rPr>
      <w:rFonts w:ascii="Times New Roman" w:eastAsia="Times New Roman" w:hAnsi="Times New Roman" w:cs="Times New Roman"/>
      <w:sz w:val="20"/>
      <w:szCs w:val="20"/>
      <w:lang w:eastAsia="pl-PL"/>
    </w:rPr>
  </w:style>
  <w:style w:type="character" w:customStyle="1" w:styleId="czeinternetowe">
    <w:name w:val="Łącze internetowe"/>
    <w:basedOn w:val="Domylnaczcionkaakapitu"/>
    <w:uiPriority w:val="99"/>
    <w:unhideWhenUsed/>
    <w:rsid w:val="00A21A73"/>
    <w:rPr>
      <w:color w:val="0563C1" w:themeColor="hyperlink"/>
      <w:u w:val="single"/>
    </w:rPr>
  </w:style>
  <w:style w:type="character" w:customStyle="1" w:styleId="AkapitzlistZnak">
    <w:name w:val="Akapit z listą Znak"/>
    <w:aliases w:val="L1 Znak,Numerowanie Znak,Akapit z listą5 Znak,T_SZ_List Paragraph Znak,normalny tekst Znak,2 heading Znak,A_wyliczenie Znak,K-P_odwolanie Znak,maz_wyliczenie Znak,opis dzialania Znak,Wypunktowanie Znak,WyliczPrzyklad Znak"/>
    <w:link w:val="Akapitzlist"/>
    <w:uiPriority w:val="34"/>
    <w:qFormat/>
    <w:locked/>
    <w:rsid w:val="00A21A73"/>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qFormat/>
    <w:rsid w:val="00A21A73"/>
    <w:rPr>
      <w:rFonts w:ascii="Tahoma" w:eastAsia="Times New Roman" w:hAnsi="Tahoma" w:cs="Tahoma"/>
      <w:sz w:val="16"/>
      <w:szCs w:val="16"/>
      <w:lang w:eastAsia="pl-PL"/>
    </w:rPr>
  </w:style>
  <w:style w:type="character" w:customStyle="1" w:styleId="TekstprzypisudolnegoZnak1">
    <w:name w:val="Tekst przypisu dolnego Znak1"/>
    <w:link w:val="Tekstprzypisudolnego"/>
    <w:qFormat/>
    <w:rsid w:val="00A21A73"/>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uiPriority w:val="99"/>
    <w:semiHidden/>
    <w:qFormat/>
    <w:rsid w:val="00A21A73"/>
    <w:rPr>
      <w:rFonts w:ascii="Times New Roman" w:eastAsia="Times New Roman" w:hAnsi="Times New Roman" w:cs="Times New Roman"/>
      <w:sz w:val="20"/>
      <w:szCs w:val="20"/>
      <w:lang w:eastAsia="pl-PL"/>
    </w:rPr>
  </w:style>
  <w:style w:type="character" w:styleId="Odwoanieprzypisudolnego">
    <w:name w:val="footnote reference"/>
    <w:uiPriority w:val="99"/>
    <w:qFormat/>
    <w:rsid w:val="00A21A73"/>
    <w:rPr>
      <w:vertAlign w:val="superscript"/>
    </w:rPr>
  </w:style>
  <w:style w:type="character" w:customStyle="1" w:styleId="Wyrnienie">
    <w:name w:val="Wyróżnienie"/>
    <w:uiPriority w:val="20"/>
    <w:qFormat/>
    <w:rsid w:val="00A21A73"/>
    <w:rPr>
      <w:i/>
      <w:iCs/>
    </w:rPr>
  </w:style>
  <w:style w:type="character" w:customStyle="1" w:styleId="TekstpodstawowyZnak">
    <w:name w:val="Tekst podstawowy Znak"/>
    <w:basedOn w:val="Domylnaczcionkaakapitu"/>
    <w:link w:val="Tekstpodstawowy"/>
    <w:qFormat/>
    <w:rsid w:val="00A21A73"/>
    <w:rPr>
      <w:rFonts w:ascii="Liberation Serif" w:eastAsia="SimSun" w:hAnsi="Liberation Serif" w:cs="Arial"/>
      <w:sz w:val="24"/>
      <w:szCs w:val="24"/>
      <w:lang w:eastAsia="zh-CN" w:bidi="hi-IN"/>
    </w:rPr>
  </w:style>
  <w:style w:type="character" w:customStyle="1" w:styleId="TekstpodstawowywcityZnak">
    <w:name w:val="Tekst podstawowy wcięty Znak"/>
    <w:basedOn w:val="Domylnaczcionkaakapitu"/>
    <w:link w:val="Tekstpodstawowywcity"/>
    <w:qFormat/>
    <w:rsid w:val="00A21A73"/>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qFormat/>
    <w:rsid w:val="00A21A73"/>
    <w:rPr>
      <w:rFonts w:ascii="Times New Roman" w:eastAsia="Times New Roman" w:hAnsi="Times New Roman" w:cs="Times New Roman"/>
      <w:b/>
      <w:bCs/>
      <w:sz w:val="26"/>
      <w:szCs w:val="20"/>
      <w:lang w:eastAsia="pl-PL"/>
    </w:rPr>
  </w:style>
  <w:style w:type="character" w:styleId="Numerstrony">
    <w:name w:val="page number"/>
    <w:basedOn w:val="Domylnaczcionkaakapitu"/>
    <w:qFormat/>
    <w:rsid w:val="00A21A73"/>
  </w:style>
  <w:style w:type="character" w:customStyle="1" w:styleId="ZwykytekstZnak">
    <w:name w:val="Zwykły tekst Znak"/>
    <w:basedOn w:val="Domylnaczcionkaakapitu"/>
    <w:link w:val="Zwykytekst"/>
    <w:qFormat/>
    <w:rsid w:val="00A21A73"/>
    <w:rPr>
      <w:rFonts w:ascii="Courier New" w:eastAsia="Times New Roman" w:hAnsi="Courier New" w:cs="Times New Roman"/>
      <w:sz w:val="20"/>
      <w:szCs w:val="20"/>
      <w:lang w:eastAsia="pl-PL"/>
    </w:rPr>
  </w:style>
  <w:style w:type="character" w:styleId="Odwoaniedokomentarza">
    <w:name w:val="annotation reference"/>
    <w:qFormat/>
    <w:rsid w:val="00A21A73"/>
    <w:rPr>
      <w:sz w:val="16"/>
      <w:szCs w:val="16"/>
    </w:rPr>
  </w:style>
  <w:style w:type="character" w:customStyle="1" w:styleId="TekstkomentarzaZnak">
    <w:name w:val="Tekst komentarza Znak"/>
    <w:basedOn w:val="Domylnaczcionkaakapitu"/>
    <w:link w:val="Tekstkomentarza"/>
    <w:qFormat/>
    <w:rsid w:val="00A21A73"/>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qFormat/>
    <w:rsid w:val="00A21A73"/>
    <w:rPr>
      <w:rFonts w:ascii="Times New Roman" w:eastAsia="Times New Roman" w:hAnsi="Times New Roman" w:cs="Times New Roman"/>
      <w:b/>
      <w:bCs/>
      <w:sz w:val="20"/>
      <w:szCs w:val="20"/>
      <w:lang w:eastAsia="pl-PL"/>
    </w:rPr>
  </w:style>
  <w:style w:type="character" w:customStyle="1" w:styleId="alb">
    <w:name w:val="a_lb"/>
    <w:qFormat/>
    <w:rsid w:val="00A21A73"/>
  </w:style>
  <w:style w:type="character" w:customStyle="1" w:styleId="ListLabel1">
    <w:name w:val="ListLabel 1"/>
    <w:qFormat/>
    <w:rPr>
      <w:b/>
      <w:i w:val="0"/>
      <w:color w:val="00000A"/>
      <w:sz w:val="24"/>
    </w:rPr>
  </w:style>
  <w:style w:type="character" w:customStyle="1" w:styleId="ListLabel2">
    <w:name w:val="ListLabel 2"/>
    <w:qFormat/>
    <w:rPr>
      <w:color w:val="00000A"/>
      <w:sz w:val="24"/>
    </w:rPr>
  </w:style>
  <w:style w:type="character" w:customStyle="1" w:styleId="ListLabel3">
    <w:name w:val="ListLabel 3"/>
    <w:qFormat/>
    <w:rPr>
      <w:rFonts w:cs="Times New Roman"/>
      <w:sz w:val="24"/>
    </w:rPr>
  </w:style>
  <w:style w:type="character" w:customStyle="1" w:styleId="ListLabel4">
    <w:name w:val="ListLabel 4"/>
    <w:qFormat/>
    <w:rPr>
      <w:rFonts w:eastAsia="Times New Roman" w:cs="Tahoma"/>
      <w:b w:val="0"/>
      <w:sz w:val="24"/>
    </w:rPr>
  </w:style>
  <w:style w:type="character" w:customStyle="1" w:styleId="ListLabel5">
    <w:name w:val="ListLabel 5"/>
    <w:qFormat/>
    <w:rPr>
      <w:rFonts w:cs="Times New Roman"/>
      <w:color w:val="00000A"/>
      <w:sz w:val="24"/>
      <w:szCs w:val="24"/>
    </w:rPr>
  </w:style>
  <w:style w:type="character" w:customStyle="1" w:styleId="ListLabel6">
    <w:name w:val="ListLabel 6"/>
    <w:qFormat/>
    <w:rPr>
      <w:rFonts w:cs="Tahoma"/>
      <w:b w:val="0"/>
      <w:bCs/>
      <w:sz w:val="24"/>
      <w:szCs w:val="24"/>
    </w:rPr>
  </w:style>
  <w:style w:type="character" w:customStyle="1" w:styleId="ListLabel7">
    <w:name w:val="ListLabel 7"/>
    <w:qFormat/>
    <w:rPr>
      <w:rFonts w:cs="Times New Roman"/>
      <w:b w:val="0"/>
      <w:bCs w:val="0"/>
      <w:strike w:val="0"/>
      <w:dstrike w:val="0"/>
      <w:color w:val="000000"/>
      <w:sz w:val="24"/>
    </w:rPr>
  </w:style>
  <w:style w:type="character" w:customStyle="1" w:styleId="ListLabel8">
    <w:name w:val="ListLabel 8"/>
    <w:qFormat/>
    <w:rPr>
      <w:sz w:val="24"/>
    </w:rPr>
  </w:style>
  <w:style w:type="character" w:customStyle="1" w:styleId="ListLabel9">
    <w:name w:val="ListLabel 9"/>
    <w:qFormat/>
    <w:rPr>
      <w:strike w:val="0"/>
      <w:dstrike w:val="0"/>
      <w:color w:val="00000A"/>
    </w:rPr>
  </w:style>
  <w:style w:type="character" w:customStyle="1" w:styleId="ListLabel10">
    <w:name w:val="ListLabel 10"/>
    <w:qFormat/>
    <w:rPr>
      <w:color w:val="00000A"/>
    </w:rPr>
  </w:style>
  <w:style w:type="character" w:customStyle="1" w:styleId="ListLabel11">
    <w:name w:val="ListLabel 11"/>
    <w:qFormat/>
    <w:rPr>
      <w:color w:val="000000"/>
    </w:rPr>
  </w:style>
  <w:style w:type="character" w:customStyle="1" w:styleId="ListLabel12">
    <w:name w:val="ListLabel 12"/>
    <w:qFormat/>
    <w:rPr>
      <w:rFonts w:cs="Times New Roman"/>
      <w:b/>
      <w:i w:val="0"/>
      <w:strike w:val="0"/>
      <w:dstrike w:val="0"/>
      <w:color w:val="00000A"/>
      <w:sz w:val="24"/>
      <w:szCs w:val="22"/>
      <w:u w:val="none"/>
      <w:effect w:val="none"/>
    </w:rPr>
  </w:style>
  <w:style w:type="character" w:customStyle="1" w:styleId="ListLabel13">
    <w:name w:val="ListLabel 13"/>
    <w:qFormat/>
    <w:rPr>
      <w:b w:val="0"/>
      <w:i w:val="0"/>
      <w:color w:val="00000A"/>
    </w:rPr>
  </w:style>
  <w:style w:type="character" w:customStyle="1" w:styleId="ListLabel14">
    <w:name w:val="ListLabel 14"/>
    <w:qFormat/>
    <w:rPr>
      <w:b w:val="0"/>
      <w:i w:val="0"/>
      <w:sz w:val="22"/>
      <w:szCs w:val="22"/>
    </w:rPr>
  </w:style>
  <w:style w:type="character" w:customStyle="1" w:styleId="ListLabel15">
    <w:name w:val="ListLabel 15"/>
    <w:qFormat/>
    <w:rPr>
      <w:b w:val="0"/>
      <w:i w:val="0"/>
    </w:rPr>
  </w:style>
  <w:style w:type="character" w:customStyle="1" w:styleId="ListLabel16">
    <w:name w:val="ListLabel 16"/>
    <w:qFormat/>
    <w:rPr>
      <w:b w:val="0"/>
      <w:i w:val="0"/>
    </w:rPr>
  </w:style>
  <w:style w:type="character" w:customStyle="1" w:styleId="ListLabel17">
    <w:name w:val="ListLabel 17"/>
    <w:qFormat/>
    <w:rPr>
      <w:b w:val="0"/>
      <w:i w:val="0"/>
    </w:rPr>
  </w:style>
  <w:style w:type="character" w:customStyle="1" w:styleId="ListLabel18">
    <w:name w:val="ListLabel 18"/>
    <w:qFormat/>
    <w:rPr>
      <w:b w:val="0"/>
      <w:i w:val="0"/>
    </w:rPr>
  </w:style>
  <w:style w:type="character" w:customStyle="1" w:styleId="ListLabel19">
    <w:name w:val="ListLabel 19"/>
    <w:qFormat/>
    <w:rPr>
      <w:b w:val="0"/>
      <w:i w:val="0"/>
    </w:rPr>
  </w:style>
  <w:style w:type="character" w:customStyle="1" w:styleId="ListLabel20">
    <w:name w:val="ListLabel 20"/>
    <w:qFormat/>
    <w:rPr>
      <w:b w:val="0"/>
      <w:i w:val="0"/>
    </w:rPr>
  </w:style>
  <w:style w:type="character" w:customStyle="1" w:styleId="ListLabel21">
    <w:name w:val="ListLabel 21"/>
    <w:qFormat/>
    <w:rPr>
      <w:b/>
      <w:bCs/>
      <w:i w:val="0"/>
      <w:iCs/>
      <w:sz w:val="24"/>
    </w:rPr>
  </w:style>
  <w:style w:type="character" w:customStyle="1" w:styleId="ListLabel22">
    <w:name w:val="ListLabel 22"/>
    <w:qFormat/>
    <w:rPr>
      <w:rFonts w:cs="Times New Roman"/>
      <w:sz w:val="24"/>
      <w:szCs w:val="24"/>
    </w:rPr>
  </w:style>
  <w:style w:type="character" w:customStyle="1" w:styleId="ListLabel23">
    <w:name w:val="ListLabel 23"/>
    <w:qFormat/>
    <w:rPr>
      <w:rFonts w:cs="Times New Roman"/>
      <w:sz w:val="24"/>
      <w:szCs w:val="24"/>
    </w:rPr>
  </w:style>
  <w:style w:type="character" w:customStyle="1" w:styleId="ListLabel24">
    <w:name w:val="ListLabel 24"/>
    <w:qFormat/>
    <w:rPr>
      <w:rFonts w:cs="Times New Roman"/>
      <w:sz w:val="24"/>
      <w:szCs w:val="24"/>
    </w:rPr>
  </w:style>
  <w:style w:type="character" w:customStyle="1" w:styleId="ListLabel25">
    <w:name w:val="ListLabel 25"/>
    <w:qFormat/>
    <w:rPr>
      <w:rFonts w:cs="Times New Roman"/>
      <w:sz w:val="24"/>
      <w:szCs w:val="24"/>
    </w:rPr>
  </w:style>
  <w:style w:type="character" w:customStyle="1" w:styleId="ListLabel26">
    <w:name w:val="ListLabel 26"/>
    <w:qFormat/>
    <w:rPr>
      <w:rFonts w:cs="Times New Roman"/>
      <w:sz w:val="24"/>
      <w:szCs w:val="24"/>
    </w:rPr>
  </w:style>
  <w:style w:type="character" w:customStyle="1" w:styleId="Zakotwiczenieprzypisudolnego">
    <w:name w:val="Zakotwiczenie przypisu dolnego"/>
    <w:rPr>
      <w:vertAlign w:val="superscript"/>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character" w:customStyle="1" w:styleId="ListLabel27">
    <w:name w:val="ListLabel 27"/>
    <w:qFormat/>
    <w:rPr>
      <w:b/>
      <w:i w:val="0"/>
      <w:color w:val="00000A"/>
      <w:sz w:val="24"/>
    </w:rPr>
  </w:style>
  <w:style w:type="character" w:customStyle="1" w:styleId="ListLabel28">
    <w:name w:val="ListLabel 28"/>
    <w:qFormat/>
    <w:rPr>
      <w:color w:val="00000A"/>
      <w:sz w:val="24"/>
    </w:rPr>
  </w:style>
  <w:style w:type="character" w:customStyle="1" w:styleId="ListLabel29">
    <w:name w:val="ListLabel 29"/>
    <w:qFormat/>
    <w:rPr>
      <w:rFonts w:cs="Times New Roman"/>
      <w:color w:val="00000A"/>
      <w:sz w:val="24"/>
      <w:szCs w:val="24"/>
    </w:rPr>
  </w:style>
  <w:style w:type="character" w:customStyle="1" w:styleId="ListLabel30">
    <w:name w:val="ListLabel 30"/>
    <w:qFormat/>
    <w:rPr>
      <w:rFonts w:cs="Tahoma"/>
      <w:b w:val="0"/>
      <w:bCs/>
      <w:sz w:val="24"/>
      <w:szCs w:val="24"/>
    </w:rPr>
  </w:style>
  <w:style w:type="character" w:customStyle="1" w:styleId="ListLabel31">
    <w:name w:val="ListLabel 31"/>
    <w:qFormat/>
    <w:rPr>
      <w:rFonts w:cs="Times New Roman"/>
      <w:b/>
      <w:i w:val="0"/>
      <w:strike w:val="0"/>
      <w:dstrike w:val="0"/>
      <w:color w:val="00000A"/>
      <w:sz w:val="24"/>
      <w:szCs w:val="22"/>
      <w:u w:val="none"/>
      <w:effect w:val="none"/>
    </w:rPr>
  </w:style>
  <w:style w:type="character" w:customStyle="1" w:styleId="ListLabel32">
    <w:name w:val="ListLabel 32"/>
    <w:qFormat/>
    <w:rPr>
      <w:b w:val="0"/>
      <w:i w:val="0"/>
      <w:color w:val="00000A"/>
    </w:rPr>
  </w:style>
  <w:style w:type="character" w:customStyle="1" w:styleId="ListLabel33">
    <w:name w:val="ListLabel 33"/>
    <w:qFormat/>
    <w:rPr>
      <w:b w:val="0"/>
      <w:i w:val="0"/>
      <w:sz w:val="22"/>
      <w:szCs w:val="22"/>
    </w:rPr>
  </w:style>
  <w:style w:type="character" w:customStyle="1" w:styleId="ListLabel34">
    <w:name w:val="ListLabel 34"/>
    <w:qFormat/>
    <w:rPr>
      <w:b w:val="0"/>
      <w:i w:val="0"/>
    </w:rPr>
  </w:style>
  <w:style w:type="character" w:customStyle="1" w:styleId="ListLabel35">
    <w:name w:val="ListLabel 35"/>
    <w:qFormat/>
    <w:rPr>
      <w:b w:val="0"/>
      <w:i w:val="0"/>
    </w:rPr>
  </w:style>
  <w:style w:type="character" w:customStyle="1" w:styleId="ListLabel36">
    <w:name w:val="ListLabel 36"/>
    <w:qFormat/>
    <w:rPr>
      <w:b w:val="0"/>
      <w:i w:val="0"/>
    </w:rPr>
  </w:style>
  <w:style w:type="character" w:customStyle="1" w:styleId="ListLabel37">
    <w:name w:val="ListLabel 37"/>
    <w:qFormat/>
    <w:rPr>
      <w:b w:val="0"/>
      <w:i w:val="0"/>
    </w:rPr>
  </w:style>
  <w:style w:type="character" w:customStyle="1" w:styleId="ListLabel38">
    <w:name w:val="ListLabel 38"/>
    <w:qFormat/>
    <w:rPr>
      <w:b w:val="0"/>
      <w:i w:val="0"/>
    </w:rPr>
  </w:style>
  <w:style w:type="character" w:customStyle="1" w:styleId="ListLabel39">
    <w:name w:val="ListLabel 39"/>
    <w:qFormat/>
    <w:rPr>
      <w:b w:val="0"/>
      <w:i w:val="0"/>
    </w:rPr>
  </w:style>
  <w:style w:type="character" w:customStyle="1" w:styleId="ListLabel40">
    <w:name w:val="ListLabel 40"/>
    <w:qFormat/>
    <w:rPr>
      <w:b/>
      <w:bCs/>
      <w:i w:val="0"/>
      <w:iCs/>
      <w:sz w:val="24"/>
    </w:rPr>
  </w:style>
  <w:style w:type="character" w:customStyle="1" w:styleId="ListLabel41">
    <w:name w:val="ListLabel 41"/>
    <w:qFormat/>
    <w:rPr>
      <w:rFonts w:cs="Times New Roman"/>
      <w:sz w:val="24"/>
      <w:szCs w:val="24"/>
    </w:rPr>
  </w:style>
  <w:style w:type="character" w:customStyle="1" w:styleId="ListLabel42">
    <w:name w:val="ListLabel 42"/>
    <w:qFormat/>
    <w:rPr>
      <w:rFonts w:cs="Times New Roman"/>
      <w:sz w:val="24"/>
      <w:szCs w:val="24"/>
    </w:rPr>
  </w:style>
  <w:style w:type="character" w:customStyle="1" w:styleId="ListLabel43">
    <w:name w:val="ListLabel 43"/>
    <w:qFormat/>
    <w:rPr>
      <w:rFonts w:cs="Times New Roman"/>
      <w:sz w:val="24"/>
      <w:szCs w:val="24"/>
    </w:rPr>
  </w:style>
  <w:style w:type="character" w:customStyle="1" w:styleId="ListLabel44">
    <w:name w:val="ListLabel 44"/>
    <w:qFormat/>
    <w:rPr>
      <w:b/>
      <w:i w:val="0"/>
      <w:color w:val="00000A"/>
      <w:sz w:val="24"/>
    </w:rPr>
  </w:style>
  <w:style w:type="character" w:customStyle="1" w:styleId="ListLabel45">
    <w:name w:val="ListLabel 45"/>
    <w:qFormat/>
    <w:rPr>
      <w:color w:val="00000A"/>
      <w:sz w:val="24"/>
    </w:rPr>
  </w:style>
  <w:style w:type="character" w:customStyle="1" w:styleId="ListLabel46">
    <w:name w:val="ListLabel 46"/>
    <w:qFormat/>
    <w:rPr>
      <w:rFonts w:cs="Times New Roman"/>
      <w:color w:val="00000A"/>
      <w:sz w:val="24"/>
      <w:szCs w:val="24"/>
    </w:rPr>
  </w:style>
  <w:style w:type="character" w:customStyle="1" w:styleId="ListLabel47">
    <w:name w:val="ListLabel 47"/>
    <w:qFormat/>
    <w:rPr>
      <w:rFonts w:cs="Tahoma"/>
      <w:b w:val="0"/>
      <w:bCs/>
      <w:sz w:val="24"/>
      <w:szCs w:val="24"/>
    </w:rPr>
  </w:style>
  <w:style w:type="character" w:customStyle="1" w:styleId="ListLabel48">
    <w:name w:val="ListLabel 48"/>
    <w:qFormat/>
    <w:rPr>
      <w:rFonts w:cs="Times New Roman"/>
      <w:b/>
      <w:i w:val="0"/>
      <w:strike w:val="0"/>
      <w:dstrike w:val="0"/>
      <w:color w:val="00000A"/>
      <w:sz w:val="24"/>
      <w:szCs w:val="22"/>
      <w:u w:val="none"/>
      <w:effect w:val="none"/>
    </w:rPr>
  </w:style>
  <w:style w:type="character" w:customStyle="1" w:styleId="ListLabel49">
    <w:name w:val="ListLabel 49"/>
    <w:qFormat/>
    <w:rPr>
      <w:b w:val="0"/>
      <w:i w:val="0"/>
      <w:color w:val="00000A"/>
    </w:rPr>
  </w:style>
  <w:style w:type="character" w:customStyle="1" w:styleId="ListLabel50">
    <w:name w:val="ListLabel 50"/>
    <w:qFormat/>
    <w:rPr>
      <w:b w:val="0"/>
      <w:i w:val="0"/>
      <w:sz w:val="22"/>
      <w:szCs w:val="22"/>
    </w:rPr>
  </w:style>
  <w:style w:type="character" w:customStyle="1" w:styleId="ListLabel51">
    <w:name w:val="ListLabel 51"/>
    <w:qFormat/>
    <w:rPr>
      <w:b w:val="0"/>
      <w:i w:val="0"/>
    </w:rPr>
  </w:style>
  <w:style w:type="character" w:customStyle="1" w:styleId="ListLabel52">
    <w:name w:val="ListLabel 52"/>
    <w:qFormat/>
    <w:rPr>
      <w:b w:val="0"/>
      <w:i w:val="0"/>
    </w:rPr>
  </w:style>
  <w:style w:type="character" w:customStyle="1" w:styleId="ListLabel53">
    <w:name w:val="ListLabel 53"/>
    <w:qFormat/>
    <w:rPr>
      <w:b w:val="0"/>
      <w:i w:val="0"/>
    </w:rPr>
  </w:style>
  <w:style w:type="character" w:customStyle="1" w:styleId="ListLabel54">
    <w:name w:val="ListLabel 54"/>
    <w:qFormat/>
    <w:rPr>
      <w:b w:val="0"/>
      <w:i w:val="0"/>
    </w:rPr>
  </w:style>
  <w:style w:type="character" w:customStyle="1" w:styleId="ListLabel55">
    <w:name w:val="ListLabel 55"/>
    <w:qFormat/>
    <w:rPr>
      <w:b w:val="0"/>
      <w:i w:val="0"/>
    </w:rPr>
  </w:style>
  <w:style w:type="character" w:customStyle="1" w:styleId="ListLabel56">
    <w:name w:val="ListLabel 56"/>
    <w:qFormat/>
    <w:rPr>
      <w:b w:val="0"/>
      <w:i w:val="0"/>
    </w:rPr>
  </w:style>
  <w:style w:type="character" w:customStyle="1" w:styleId="ListLabel57">
    <w:name w:val="ListLabel 57"/>
    <w:qFormat/>
    <w:rPr>
      <w:b/>
      <w:bCs/>
      <w:i w:val="0"/>
      <w:iCs/>
      <w:sz w:val="24"/>
    </w:rPr>
  </w:style>
  <w:style w:type="character" w:customStyle="1" w:styleId="ListLabel58">
    <w:name w:val="ListLabel 58"/>
    <w:qFormat/>
    <w:rPr>
      <w:rFonts w:cs="Times New Roman"/>
      <w:sz w:val="24"/>
      <w:szCs w:val="24"/>
    </w:rPr>
  </w:style>
  <w:style w:type="character" w:customStyle="1" w:styleId="ListLabel59">
    <w:name w:val="ListLabel 59"/>
    <w:qFormat/>
    <w:rPr>
      <w:rFonts w:cs="Times New Roman"/>
      <w:sz w:val="24"/>
      <w:szCs w:val="24"/>
    </w:rPr>
  </w:style>
  <w:style w:type="character" w:customStyle="1" w:styleId="ListLabel60">
    <w:name w:val="ListLabel 60"/>
    <w:qFormat/>
    <w:rPr>
      <w:rFonts w:cs="Times New Roman"/>
      <w:sz w:val="24"/>
      <w:szCs w:val="24"/>
    </w:rPr>
  </w:style>
  <w:style w:type="paragraph" w:styleId="Nagwek">
    <w:name w:val="header"/>
    <w:basedOn w:val="Normalny"/>
    <w:next w:val="Tekstpodstawowy"/>
    <w:link w:val="NagwekZnak"/>
    <w:uiPriority w:val="99"/>
    <w:unhideWhenUsed/>
    <w:rsid w:val="00A21A73"/>
    <w:pPr>
      <w:tabs>
        <w:tab w:val="center" w:pos="4536"/>
        <w:tab w:val="right" w:pos="9072"/>
      </w:tabs>
    </w:pPr>
  </w:style>
  <w:style w:type="paragraph" w:styleId="Tekstpodstawowy">
    <w:name w:val="Body Text"/>
    <w:basedOn w:val="Normalny"/>
    <w:link w:val="TekstpodstawowyZnak"/>
    <w:rsid w:val="00A21A73"/>
    <w:pPr>
      <w:widowControl w:val="0"/>
      <w:suppressAutoHyphens/>
      <w:spacing w:after="140" w:line="288" w:lineRule="auto"/>
      <w:textAlignment w:val="baseline"/>
    </w:pPr>
    <w:rPr>
      <w:rFonts w:ascii="Liberation Serif" w:eastAsia="SimSun" w:hAnsi="Liberation Serif" w:cs="Arial"/>
      <w:sz w:val="24"/>
      <w:szCs w:val="24"/>
      <w:lang w:eastAsia="zh-CN" w:bidi="hi-IN"/>
    </w:rPr>
  </w:style>
  <w:style w:type="paragraph" w:styleId="Lista">
    <w:name w:val="List"/>
    <w:basedOn w:val="Normalny"/>
    <w:rsid w:val="00A21A73"/>
    <w:pPr>
      <w:ind w:left="283" w:hanging="283"/>
    </w:p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pkt">
    <w:name w:val="pkt"/>
    <w:basedOn w:val="Normalny"/>
    <w:link w:val="pktZnak"/>
    <w:qFormat/>
    <w:rsid w:val="00A21A73"/>
    <w:pPr>
      <w:spacing w:before="60" w:after="60"/>
      <w:ind w:left="851" w:hanging="295"/>
      <w:jc w:val="both"/>
    </w:pPr>
    <w:rPr>
      <w:sz w:val="24"/>
      <w:szCs w:val="24"/>
    </w:rPr>
  </w:style>
  <w:style w:type="paragraph" w:styleId="Stopka">
    <w:name w:val="footer"/>
    <w:basedOn w:val="Normalny"/>
    <w:link w:val="StopkaZnak"/>
    <w:uiPriority w:val="99"/>
    <w:unhideWhenUsed/>
    <w:rsid w:val="00A21A73"/>
    <w:pPr>
      <w:tabs>
        <w:tab w:val="center" w:pos="4536"/>
        <w:tab w:val="right" w:pos="9072"/>
      </w:tabs>
    </w:pPr>
  </w:style>
  <w:style w:type="paragraph" w:styleId="Akapitzlist">
    <w:name w:val="List Paragraph"/>
    <w:aliases w:val="L1,Numerowanie,Akapit z listą5,T_SZ_List Paragraph,normalny tekst,2 heading,A_wyliczenie,K-P_odwolanie,maz_wyliczenie,opis dzialania,Wypunktowanie,WyliczPrzyklad,List Paragraph"/>
    <w:basedOn w:val="Normalny"/>
    <w:link w:val="AkapitzlistZnak"/>
    <w:uiPriority w:val="34"/>
    <w:qFormat/>
    <w:rsid w:val="00A21A73"/>
    <w:pPr>
      <w:ind w:left="720"/>
      <w:contextualSpacing/>
    </w:pPr>
  </w:style>
  <w:style w:type="paragraph" w:styleId="Tekstdymka">
    <w:name w:val="Balloon Text"/>
    <w:basedOn w:val="Normalny"/>
    <w:link w:val="TekstdymkaZnak"/>
    <w:unhideWhenUsed/>
    <w:qFormat/>
    <w:rsid w:val="00A21A73"/>
    <w:rPr>
      <w:rFonts w:ascii="Tahoma" w:hAnsi="Tahoma" w:cs="Tahoma"/>
      <w:sz w:val="16"/>
      <w:szCs w:val="16"/>
    </w:rPr>
  </w:style>
  <w:style w:type="paragraph" w:styleId="Tekstprzypisudolnego">
    <w:name w:val="footnote text"/>
    <w:basedOn w:val="Normalny"/>
    <w:link w:val="TekstprzypisudolnegoZnak1"/>
  </w:style>
  <w:style w:type="paragraph" w:customStyle="1" w:styleId="Tekstpodstawowywcity21">
    <w:name w:val="Tekst podstawowy wcięty 21"/>
    <w:basedOn w:val="Normalny"/>
    <w:uiPriority w:val="99"/>
    <w:qFormat/>
    <w:rsid w:val="00A21A73"/>
    <w:pPr>
      <w:suppressAutoHyphens/>
      <w:ind w:left="720"/>
    </w:pPr>
    <w:rPr>
      <w:rFonts w:cs="Calibri"/>
      <w:sz w:val="24"/>
      <w:lang w:eastAsia="ar-SA"/>
    </w:rPr>
  </w:style>
  <w:style w:type="paragraph" w:customStyle="1" w:styleId="Standard">
    <w:name w:val="Standard"/>
    <w:qFormat/>
    <w:rsid w:val="00A21A73"/>
    <w:pPr>
      <w:widowControl w:val="0"/>
      <w:suppressAutoHyphens/>
      <w:textAlignment w:val="baseline"/>
    </w:pPr>
    <w:rPr>
      <w:rFonts w:ascii="Liberation Serif" w:eastAsia="SimSun" w:hAnsi="Liberation Serif" w:cs="Arial"/>
      <w:color w:val="00000A"/>
      <w:sz w:val="24"/>
      <w:szCs w:val="24"/>
      <w:lang w:eastAsia="zh-CN" w:bidi="hi-IN"/>
    </w:rPr>
  </w:style>
  <w:style w:type="paragraph" w:customStyle="1" w:styleId="Akapitzlist1">
    <w:name w:val="Akapit z listą1"/>
    <w:basedOn w:val="Normalny"/>
    <w:qFormat/>
    <w:rsid w:val="00A21A73"/>
    <w:pPr>
      <w:widowControl w:val="0"/>
      <w:suppressAutoHyphens/>
      <w:spacing w:after="160"/>
      <w:ind w:left="720"/>
      <w:contextualSpacing/>
      <w:textAlignment w:val="baseline"/>
    </w:pPr>
    <w:rPr>
      <w:rFonts w:ascii="Liberation Serif" w:eastAsia="SimSun" w:hAnsi="Liberation Serif" w:cs="Arial"/>
      <w:sz w:val="24"/>
      <w:szCs w:val="24"/>
      <w:lang w:eastAsia="zh-CN" w:bidi="hi-IN"/>
    </w:rPr>
  </w:style>
  <w:style w:type="paragraph" w:styleId="Tekstpodstawowywcity">
    <w:name w:val="Body Text Indent"/>
    <w:basedOn w:val="Normalny"/>
    <w:link w:val="TekstpodstawowywcityZnak"/>
    <w:rsid w:val="00A21A73"/>
    <w:pPr>
      <w:snapToGrid w:val="0"/>
      <w:spacing w:line="360" w:lineRule="auto"/>
      <w:ind w:firstLine="567"/>
    </w:pPr>
    <w:rPr>
      <w:sz w:val="24"/>
    </w:rPr>
  </w:style>
  <w:style w:type="paragraph" w:styleId="Tekstpodstawowy2">
    <w:name w:val="Body Text 2"/>
    <w:basedOn w:val="Normalny"/>
    <w:link w:val="Tekstpodstawowy2Znak"/>
    <w:qFormat/>
    <w:rsid w:val="00A21A73"/>
    <w:rPr>
      <w:b/>
      <w:bCs/>
      <w:sz w:val="26"/>
    </w:rPr>
  </w:style>
  <w:style w:type="paragraph" w:styleId="Listapunktowana3">
    <w:name w:val="List Bullet 3"/>
    <w:basedOn w:val="Normalny"/>
    <w:qFormat/>
    <w:rsid w:val="00A21A73"/>
    <w:pPr>
      <w:ind w:left="566" w:hanging="283"/>
      <w:contextualSpacing/>
    </w:pPr>
  </w:style>
  <w:style w:type="paragraph" w:styleId="Zwykytekst">
    <w:name w:val="Plain Text"/>
    <w:basedOn w:val="Normalny"/>
    <w:link w:val="ZwykytekstZnak"/>
    <w:qFormat/>
    <w:rsid w:val="00A21A73"/>
    <w:rPr>
      <w:rFonts w:ascii="Courier New" w:hAnsi="Courier New"/>
    </w:rPr>
  </w:style>
  <w:style w:type="paragraph" w:styleId="NormalnyWeb">
    <w:name w:val="Normal (Web)"/>
    <w:basedOn w:val="Normalny"/>
    <w:uiPriority w:val="99"/>
    <w:unhideWhenUsed/>
    <w:qFormat/>
    <w:rsid w:val="00A21A73"/>
    <w:pPr>
      <w:spacing w:beforeAutospacing="1" w:afterAutospacing="1"/>
    </w:pPr>
    <w:rPr>
      <w:sz w:val="24"/>
      <w:szCs w:val="24"/>
    </w:rPr>
  </w:style>
  <w:style w:type="paragraph" w:styleId="Tekstkomentarza">
    <w:name w:val="annotation text"/>
    <w:basedOn w:val="Normalny"/>
    <w:link w:val="TekstkomentarzaZnak"/>
    <w:qFormat/>
    <w:rsid w:val="00A21A73"/>
  </w:style>
  <w:style w:type="paragraph" w:styleId="Tematkomentarza">
    <w:name w:val="annotation subject"/>
    <w:basedOn w:val="Tekstkomentarza"/>
    <w:link w:val="TematkomentarzaZnak"/>
    <w:qFormat/>
    <w:rsid w:val="00A21A73"/>
    <w:rPr>
      <w:b/>
      <w:bCs/>
    </w:rPr>
  </w:style>
  <w:style w:type="paragraph" w:customStyle="1" w:styleId="text-justify">
    <w:name w:val="text-justify"/>
    <w:basedOn w:val="Normalny"/>
    <w:qFormat/>
    <w:rsid w:val="00A21A73"/>
    <w:pPr>
      <w:spacing w:beforeAutospacing="1" w:afterAutospacing="1"/>
    </w:pPr>
    <w:rPr>
      <w:sz w:val="24"/>
      <w:szCs w:val="24"/>
    </w:rPr>
  </w:style>
  <w:style w:type="paragraph" w:customStyle="1" w:styleId="Default">
    <w:name w:val="Default"/>
    <w:qFormat/>
    <w:rsid w:val="00A21A73"/>
    <w:pPr>
      <w:widowControl w:val="0"/>
    </w:pPr>
    <w:rPr>
      <w:rFonts w:ascii="Times New Roman" w:eastAsia="Times New Roman" w:hAnsi="Times New Roman" w:cs="Times New Roman"/>
      <w:color w:val="000000"/>
      <w:sz w:val="24"/>
      <w:szCs w:val="24"/>
      <w:lang w:eastAsia="pl-PL"/>
    </w:rPr>
  </w:style>
  <w:style w:type="paragraph" w:customStyle="1" w:styleId="Zawartotabeli">
    <w:name w:val="Zawartość tabeli"/>
    <w:basedOn w:val="Normalny"/>
    <w:qFormat/>
  </w:style>
  <w:style w:type="paragraph" w:customStyle="1" w:styleId="Nagwektabeli">
    <w:name w:val="Nagłówek tabeli"/>
    <w:basedOn w:val="Normalny"/>
    <w:qFormat/>
    <w:rsid w:val="00A21A73"/>
    <w:pPr>
      <w:widowControl w:val="0"/>
      <w:suppressLineNumbers/>
      <w:suppressAutoHyphens/>
      <w:spacing w:after="120"/>
      <w:jc w:val="center"/>
    </w:pPr>
    <w:rPr>
      <w:rFonts w:eastAsia="Calibri"/>
      <w:b/>
      <w:bCs/>
      <w:i/>
      <w:iCs/>
      <w:sz w:val="24"/>
      <w:szCs w:val="24"/>
    </w:rPr>
  </w:style>
  <w:style w:type="paragraph" w:styleId="Bezodstpw">
    <w:name w:val="No Spacing"/>
    <w:uiPriority w:val="1"/>
    <w:qFormat/>
    <w:rsid w:val="00A21A73"/>
    <w:rPr>
      <w:color w:val="00000A"/>
    </w:rPr>
  </w:style>
  <w:style w:type="character" w:styleId="Hipercze">
    <w:name w:val="Hyperlink"/>
    <w:rsid w:val="006A7B97"/>
    <w:rPr>
      <w:rFonts w:cs="Times New Roman"/>
      <w:color w:val="0000FF"/>
      <w:u w:val="single"/>
    </w:rPr>
  </w:style>
  <w:style w:type="character" w:styleId="UyteHipercze">
    <w:name w:val="FollowedHyperlink"/>
    <w:basedOn w:val="Domylnaczcionkaakapitu"/>
    <w:uiPriority w:val="99"/>
    <w:semiHidden/>
    <w:unhideWhenUsed/>
    <w:rsid w:val="006A7B97"/>
    <w:rPr>
      <w:color w:val="954F72" w:themeColor="followedHyperlink"/>
      <w:u w:val="single"/>
    </w:rPr>
  </w:style>
  <w:style w:type="paragraph" w:customStyle="1" w:styleId="Tekstpodstawowy35">
    <w:name w:val="Tekst podstawowy 35"/>
    <w:basedOn w:val="Normalny"/>
    <w:uiPriority w:val="99"/>
    <w:rsid w:val="00503C74"/>
    <w:pPr>
      <w:overflowPunct w:val="0"/>
      <w:autoSpaceDE w:val="0"/>
      <w:autoSpaceDN w:val="0"/>
      <w:adjustRightInd w:val="0"/>
      <w:jc w:val="both"/>
      <w:textAlignment w:val="baseline"/>
    </w:pPr>
    <w:rPr>
      <w:b/>
      <w:bCs/>
      <w:color w:val="auto"/>
      <w:sz w:val="22"/>
      <w:szCs w:val="22"/>
    </w:rPr>
  </w:style>
  <w:style w:type="character" w:customStyle="1" w:styleId="pktZnak">
    <w:name w:val="pkt Znak"/>
    <w:link w:val="pkt"/>
    <w:locked/>
    <w:rsid w:val="00C23051"/>
    <w:rPr>
      <w:rFonts w:ascii="Times New Roman" w:eastAsia="Times New Roman" w:hAnsi="Times New Roman" w:cs="Times New Roman"/>
      <w:color w:val="00000A"/>
      <w:sz w:val="24"/>
      <w:szCs w:val="24"/>
      <w:lang w:eastAsia="pl-PL"/>
    </w:rPr>
  </w:style>
  <w:style w:type="paragraph" w:customStyle="1" w:styleId="Bezodstpw1">
    <w:name w:val="Bez odstępów1"/>
    <w:rsid w:val="00BB78DE"/>
    <w:pPr>
      <w:suppressAutoHyphens/>
      <w:jc w:val="both"/>
    </w:pPr>
    <w:rPr>
      <w:rFonts w:ascii="Times New Roman" w:eastAsia="Calibri" w:hAnsi="Times New Roman" w:cs="Times New Roman"/>
      <w:sz w:val="24"/>
      <w:szCs w:val="24"/>
      <w:lang w:eastAsia="zh-CN"/>
    </w:rPr>
  </w:style>
  <w:style w:type="paragraph" w:styleId="Poprawka">
    <w:name w:val="Revision"/>
    <w:hidden/>
    <w:uiPriority w:val="99"/>
    <w:semiHidden/>
    <w:rsid w:val="00710CBD"/>
    <w:rPr>
      <w:rFonts w:ascii="Times New Roman" w:eastAsia="Times New Roman" w:hAnsi="Times New Roman" w:cs="Times New Roman"/>
      <w:color w:val="00000A"/>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418119">
      <w:bodyDiv w:val="1"/>
      <w:marLeft w:val="0"/>
      <w:marRight w:val="0"/>
      <w:marTop w:val="0"/>
      <w:marBottom w:val="0"/>
      <w:divBdr>
        <w:top w:val="none" w:sz="0" w:space="0" w:color="auto"/>
        <w:left w:val="none" w:sz="0" w:space="0" w:color="auto"/>
        <w:bottom w:val="none" w:sz="0" w:space="0" w:color="auto"/>
        <w:right w:val="none" w:sz="0" w:space="0" w:color="auto"/>
      </w:divBdr>
    </w:div>
    <w:div w:id="625745767">
      <w:bodyDiv w:val="1"/>
      <w:marLeft w:val="0"/>
      <w:marRight w:val="0"/>
      <w:marTop w:val="0"/>
      <w:marBottom w:val="0"/>
      <w:divBdr>
        <w:top w:val="none" w:sz="0" w:space="0" w:color="auto"/>
        <w:left w:val="none" w:sz="0" w:space="0" w:color="auto"/>
        <w:bottom w:val="none" w:sz="0" w:space="0" w:color="auto"/>
        <w:right w:val="none" w:sz="0" w:space="0" w:color="auto"/>
      </w:divBdr>
    </w:div>
    <w:div w:id="816724111">
      <w:bodyDiv w:val="1"/>
      <w:marLeft w:val="0"/>
      <w:marRight w:val="0"/>
      <w:marTop w:val="0"/>
      <w:marBottom w:val="0"/>
      <w:divBdr>
        <w:top w:val="none" w:sz="0" w:space="0" w:color="auto"/>
        <w:left w:val="none" w:sz="0" w:space="0" w:color="auto"/>
        <w:bottom w:val="none" w:sz="0" w:space="0" w:color="auto"/>
        <w:right w:val="none" w:sz="0" w:space="0" w:color="auto"/>
      </w:divBdr>
    </w:div>
    <w:div w:id="11267774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platforma-PE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799B5-3E1B-418F-A706-784CB0784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4934</Words>
  <Characters>29609</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AM. Mirek</dc:creator>
  <dc:description/>
  <cp:lastModifiedBy>Marzena Pawłowska</cp:lastModifiedBy>
  <cp:revision>4</cp:revision>
  <cp:lastPrinted>2024-12-04T13:49:00Z</cp:lastPrinted>
  <dcterms:created xsi:type="dcterms:W3CDTF">2024-12-04T13:49:00Z</dcterms:created>
  <dcterms:modified xsi:type="dcterms:W3CDTF">2024-12-05T06:51:00Z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