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ED" w:rsidRDefault="000D5EED" w:rsidP="00232B67">
      <w:pPr>
        <w:pStyle w:val="Heading2"/>
        <w:jc w:val="right"/>
        <w:rPr>
          <w:sz w:val="24"/>
          <w:szCs w:val="24"/>
        </w:rPr>
      </w:pPr>
      <w:r>
        <w:rPr>
          <w:sz w:val="24"/>
          <w:szCs w:val="24"/>
        </w:rPr>
        <w:t>Załącznik 1</w:t>
      </w:r>
    </w:p>
    <w:p w:rsidR="000D5EED" w:rsidRDefault="000D5EED" w:rsidP="00232B67">
      <w:pPr>
        <w:pStyle w:val="Heading2"/>
        <w:rPr>
          <w:sz w:val="24"/>
          <w:szCs w:val="24"/>
        </w:rPr>
      </w:pPr>
    </w:p>
    <w:p w:rsidR="000D5EED" w:rsidRDefault="000D5EED" w:rsidP="00232B6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Wykaz produktów </w:t>
      </w:r>
    </w:p>
    <w:p w:rsidR="000D5EED" w:rsidRPr="004D5877" w:rsidRDefault="000D5EED" w:rsidP="00232B67"/>
    <w:p w:rsidR="000D5EED" w:rsidRDefault="000D5EED" w:rsidP="00232B6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843"/>
      </w:tblGrid>
      <w:tr w:rsidR="000D5EED">
        <w:tc>
          <w:tcPr>
            <w:tcW w:w="4890" w:type="dxa"/>
          </w:tcPr>
          <w:p w:rsidR="000D5EED" w:rsidRPr="00EC1AEA" w:rsidRDefault="000D5EED" w:rsidP="00947919">
            <w:pPr>
              <w:pStyle w:val="Heading3"/>
              <w:rPr>
                <w:u w:val="none"/>
              </w:rPr>
            </w:pPr>
            <w:r w:rsidRPr="00EC1AEA">
              <w:rPr>
                <w:u w:val="none"/>
              </w:rPr>
              <w:t>Skład jednej kompletnej paczki (producent, gramatura, ilość)</w:t>
            </w:r>
          </w:p>
        </w:tc>
        <w:tc>
          <w:tcPr>
            <w:tcW w:w="1843" w:type="dxa"/>
          </w:tcPr>
          <w:p w:rsidR="000D5EED" w:rsidRDefault="000D5EED" w:rsidP="0094791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1.Baton Kinder Bueno 43 g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2. Kinder niespodzianka Ferrero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 xml:space="preserve">3.Ptasie mleczko WEDEL – 380 g.      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 xml:space="preserve">4.Ciastlka OREO 176 g.                     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EED" w:rsidRPr="00232B67">
        <w:tc>
          <w:tcPr>
            <w:tcW w:w="4890" w:type="dxa"/>
          </w:tcPr>
          <w:p w:rsidR="000D5EED" w:rsidRPr="00232B67" w:rsidRDefault="000D5EED" w:rsidP="00947919">
            <w:pPr>
              <w:spacing w:line="360" w:lineRule="auto"/>
              <w:jc w:val="both"/>
              <w:rPr>
                <w:lang w:val="en-US"/>
              </w:rPr>
            </w:pPr>
            <w:r w:rsidRPr="00232B67">
              <w:rPr>
                <w:lang w:val="en-US"/>
              </w:rPr>
              <w:t xml:space="preserve">5.Baton Kinder Chocolate  50g        </w:t>
            </w:r>
            <w:r>
              <w:rPr>
                <w:lang w:val="en-US"/>
              </w:rPr>
              <w:t xml:space="preserve"> </w:t>
            </w:r>
            <w:r w:rsidRPr="00232B67">
              <w:rPr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0D5EED" w:rsidRPr="00232B67" w:rsidRDefault="000D5EED" w:rsidP="00947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 xml:space="preserve">6. Baton Mars 47 g                            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EED" w:rsidRPr="00232B67">
        <w:tc>
          <w:tcPr>
            <w:tcW w:w="4890" w:type="dxa"/>
          </w:tcPr>
          <w:p w:rsidR="000D5EED" w:rsidRPr="00232B67" w:rsidRDefault="000D5EED" w:rsidP="00947919">
            <w:pPr>
              <w:spacing w:line="360" w:lineRule="auto"/>
              <w:jc w:val="both"/>
              <w:rPr>
                <w:lang w:val="en-US"/>
              </w:rPr>
            </w:pPr>
            <w:r w:rsidRPr="00232B67">
              <w:rPr>
                <w:lang w:val="en-US"/>
              </w:rPr>
              <w:t xml:space="preserve">7. Baton Milky Way 21,5 g.               </w:t>
            </w:r>
          </w:p>
        </w:tc>
        <w:tc>
          <w:tcPr>
            <w:tcW w:w="1843" w:type="dxa"/>
          </w:tcPr>
          <w:p w:rsidR="000D5EED" w:rsidRPr="00232B67" w:rsidRDefault="000D5EED" w:rsidP="00947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5EED" w:rsidRPr="00B86184">
        <w:tc>
          <w:tcPr>
            <w:tcW w:w="4890" w:type="dxa"/>
          </w:tcPr>
          <w:p w:rsidR="000D5EED" w:rsidRPr="00B86184" w:rsidRDefault="000D5EED" w:rsidP="00947919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1843" w:type="dxa"/>
          </w:tcPr>
          <w:p w:rsidR="000D5EED" w:rsidRPr="00B86184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5EED">
        <w:tc>
          <w:tcPr>
            <w:tcW w:w="4890" w:type="dxa"/>
          </w:tcPr>
          <w:p w:rsidR="000D5EED" w:rsidRDefault="000D5EED" w:rsidP="00947919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0D5EED" w:rsidRDefault="000D5EED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D5EED" w:rsidRDefault="000D5EED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Maksymalna wartość paczki 40,-zł.</w:t>
      </w:r>
    </w:p>
    <w:p w:rsidR="000D5EED" w:rsidRDefault="000D5EED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Ilość paczek: 13 sztuk</w:t>
      </w:r>
    </w:p>
    <w:p w:rsidR="000D5EED" w:rsidRDefault="000D5EED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Łączny koszt paczek świątecznych brutto wynosi  - 520 ,-  zł.</w:t>
      </w:r>
    </w:p>
    <w:p w:rsidR="000D5EED" w:rsidRDefault="000D5EED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 zapłaty – przelew minimum 14 dni</w:t>
      </w:r>
    </w:p>
    <w:p w:rsidR="000D5EED" w:rsidRDefault="000D5EED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Paczka powinna być zapakowana w reklamówkę świąteczną (bożonarodzeniową), opakowanie oraz transport należy doliczyć do łącznego kosztu paczek. Podana gramatura produktów jest wartością minimalną.</w:t>
      </w:r>
    </w:p>
    <w:p w:rsidR="000D5EED" w:rsidRDefault="000D5EED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Produkt znajdujące się w paczce muszą mieć termin przydatności do spożycia minimum 6 miesięcy.</w:t>
      </w:r>
    </w:p>
    <w:p w:rsidR="000D5EED" w:rsidRDefault="000D5EED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Wygrywa dostawca, który zaproponuje najniższą cenę.</w:t>
      </w:r>
    </w:p>
    <w:p w:rsidR="000D5EED" w:rsidRDefault="000D5EED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Dane osoby do kontaktu:</w:t>
      </w:r>
    </w:p>
    <w:p w:rsidR="000D5EED" w:rsidRDefault="000D5EED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Dorota Krzemińska, Komenda Powiatowa Policji w Golubiu – Dobrzyniu, ul. Piłsudskiego 19, 87-400 Golub – Dobrzyń, 47 7549227</w:t>
      </w:r>
    </w:p>
    <w:p w:rsidR="000D5EED" w:rsidRDefault="000D5EED">
      <w:bookmarkStart w:id="0" w:name="_GoBack"/>
      <w:bookmarkEnd w:id="0"/>
    </w:p>
    <w:sectPr w:rsidR="000D5EED" w:rsidSect="0004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B67"/>
    <w:rsid w:val="0004258A"/>
    <w:rsid w:val="0004431C"/>
    <w:rsid w:val="000A7622"/>
    <w:rsid w:val="000D5EED"/>
    <w:rsid w:val="001B0979"/>
    <w:rsid w:val="001D2911"/>
    <w:rsid w:val="00232B67"/>
    <w:rsid w:val="0033590A"/>
    <w:rsid w:val="003747DE"/>
    <w:rsid w:val="003C02CA"/>
    <w:rsid w:val="004D5877"/>
    <w:rsid w:val="005B0060"/>
    <w:rsid w:val="005C6804"/>
    <w:rsid w:val="006361FF"/>
    <w:rsid w:val="007100EF"/>
    <w:rsid w:val="008E34DC"/>
    <w:rsid w:val="00947919"/>
    <w:rsid w:val="00A36B3A"/>
    <w:rsid w:val="00B86184"/>
    <w:rsid w:val="00B969B1"/>
    <w:rsid w:val="00C536FB"/>
    <w:rsid w:val="00C56D9C"/>
    <w:rsid w:val="00C6687F"/>
    <w:rsid w:val="00CF2077"/>
    <w:rsid w:val="00D23863"/>
    <w:rsid w:val="00D63785"/>
    <w:rsid w:val="00D70E96"/>
    <w:rsid w:val="00E01288"/>
    <w:rsid w:val="00E22A4A"/>
    <w:rsid w:val="00E25AEA"/>
    <w:rsid w:val="00EC1AEA"/>
    <w:rsid w:val="00EF4F70"/>
    <w:rsid w:val="00F955C1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67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B6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B67"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B67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2B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232B67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232B6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E3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D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917</Characters>
  <Application>Microsoft Office Outlook</Application>
  <DocSecurity>0</DocSecurity>
  <Lines>0</Lines>
  <Paragraphs>0</Paragraphs>
  <ScaleCrop>false</ScaleCrop>
  <Company>Policja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615079</dc:creator>
  <cp:keywords/>
  <dc:description/>
  <cp:lastModifiedBy>674779</cp:lastModifiedBy>
  <cp:revision>2</cp:revision>
  <cp:lastPrinted>2023-10-25T08:39:00Z</cp:lastPrinted>
  <dcterms:created xsi:type="dcterms:W3CDTF">2023-10-31T09:53:00Z</dcterms:created>
  <dcterms:modified xsi:type="dcterms:W3CDTF">2023-10-31T09:53:00Z</dcterms:modified>
</cp:coreProperties>
</file>