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Pr="00BE62B9" w:rsidRDefault="00FF1B4C" w:rsidP="003731B5">
      <w:pPr>
        <w:pStyle w:val="NormalnyWeb"/>
        <w:jc w:val="right"/>
        <w:rPr>
          <w:sz w:val="22"/>
          <w:szCs w:val="22"/>
        </w:rPr>
      </w:pPr>
      <w:r w:rsidRPr="00BE62B9">
        <w:rPr>
          <w:sz w:val="22"/>
          <w:szCs w:val="22"/>
        </w:rPr>
        <w:t xml:space="preserve">Wrocław, </w:t>
      </w:r>
      <w:r w:rsidR="00327DA4" w:rsidRPr="00BE62B9">
        <w:rPr>
          <w:sz w:val="22"/>
          <w:szCs w:val="22"/>
        </w:rPr>
        <w:t>2</w:t>
      </w:r>
      <w:r w:rsidR="00BF6ECD" w:rsidRPr="00BE62B9">
        <w:rPr>
          <w:sz w:val="22"/>
          <w:szCs w:val="22"/>
        </w:rPr>
        <w:t>1</w:t>
      </w:r>
      <w:r w:rsidR="00327DA4" w:rsidRPr="00BE62B9">
        <w:rPr>
          <w:sz w:val="22"/>
          <w:szCs w:val="22"/>
        </w:rPr>
        <w:t>.08</w:t>
      </w:r>
      <w:r w:rsidR="003731B5" w:rsidRPr="00BE62B9">
        <w:rPr>
          <w:sz w:val="22"/>
          <w:szCs w:val="22"/>
        </w:rPr>
        <w:t>.2020</w:t>
      </w:r>
    </w:p>
    <w:p w:rsidR="00005A62" w:rsidRPr="00BE62B9" w:rsidRDefault="00005A62" w:rsidP="003731B5">
      <w:pPr>
        <w:pStyle w:val="NormalnyWeb"/>
        <w:jc w:val="center"/>
        <w:rPr>
          <w:rStyle w:val="Pogrubienie"/>
          <w:sz w:val="22"/>
          <w:szCs w:val="22"/>
        </w:rPr>
      </w:pPr>
    </w:p>
    <w:p w:rsidR="003731B5" w:rsidRPr="00BE62B9" w:rsidRDefault="003731B5" w:rsidP="003731B5">
      <w:pPr>
        <w:pStyle w:val="NormalnyWeb"/>
        <w:jc w:val="center"/>
        <w:rPr>
          <w:sz w:val="22"/>
          <w:szCs w:val="22"/>
        </w:rPr>
      </w:pPr>
      <w:r w:rsidRPr="00BE62B9">
        <w:rPr>
          <w:rStyle w:val="Pogrubienie"/>
          <w:sz w:val="22"/>
          <w:szCs w:val="22"/>
        </w:rPr>
        <w:t>WYJAŚNIENIA ISTOTNYCH WARUNKÓW ZAMÓWIENIA</w:t>
      </w:r>
    </w:p>
    <w:p w:rsidR="00005A62" w:rsidRPr="00BE62B9" w:rsidRDefault="00005A62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Pr="00BE62B9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E62B9">
        <w:rPr>
          <w:sz w:val="22"/>
          <w:szCs w:val="22"/>
        </w:rPr>
        <w:t xml:space="preserve"> dotyczy postępowania </w:t>
      </w:r>
    </w:p>
    <w:p w:rsidR="003731B5" w:rsidRPr="00BE62B9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05A62" w:rsidRPr="00BE62B9" w:rsidRDefault="00327DA4" w:rsidP="00327DA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E62B9">
        <w:rPr>
          <w:b/>
          <w:bCs/>
          <w:sz w:val="22"/>
          <w:szCs w:val="22"/>
        </w:rPr>
        <w:t>Dostawa sprzętu medycznego wg 4 pakietów (ID 371136)</w:t>
      </w:r>
    </w:p>
    <w:p w:rsidR="00327DA4" w:rsidRPr="00BE62B9" w:rsidRDefault="00327DA4" w:rsidP="00327DA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27DA4" w:rsidRPr="00BE62B9" w:rsidRDefault="00327DA4" w:rsidP="00327DA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731B5" w:rsidRPr="00BE62B9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E62B9"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Pr="00BE62B9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7DA4" w:rsidRPr="00BE62B9" w:rsidRDefault="00A77703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Pytania dotyczące pakietu nr 4.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Pytanie 1.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Dotyczy pakietu 4. Wózek leżący transportowy z regulacją wysokości oraz poręczami bocznymi – 4szt. Pkt. 1.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>Czy Zamawiający dopuści do zaoferowania wysokiej jakości wózek do przewozu pacjenta w pozycji leżącej, o wymiarach zewnętrznych: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ab/>
        <w:t>- długość:</w:t>
      </w:r>
      <w:r w:rsidRPr="00BE62B9">
        <w:rPr>
          <w:rFonts w:ascii="Times New Roman" w:hAnsi="Times New Roman" w:cs="Times New Roman"/>
        </w:rPr>
        <w:tab/>
      </w:r>
      <w:r w:rsidRPr="00BE62B9">
        <w:rPr>
          <w:rFonts w:ascii="Times New Roman" w:hAnsi="Times New Roman" w:cs="Times New Roman"/>
        </w:rPr>
        <w:tab/>
        <w:t>2170mm,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ab/>
        <w:t>- szerokość:</w:t>
      </w:r>
      <w:r w:rsidRPr="00BE62B9">
        <w:rPr>
          <w:rFonts w:ascii="Times New Roman" w:hAnsi="Times New Roman" w:cs="Times New Roman"/>
        </w:rPr>
        <w:tab/>
      </w:r>
      <w:r w:rsidRPr="00BE62B9">
        <w:rPr>
          <w:rFonts w:ascii="Times New Roman" w:hAnsi="Times New Roman" w:cs="Times New Roman"/>
        </w:rPr>
        <w:tab/>
        <w:t>840mm,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0077B5" w:rsidRPr="00BE62B9" w:rsidRDefault="000077B5" w:rsidP="00327DA4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Pytanie 2.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Dotyczy pakietu 4. Wózek leżący transportowy z regulacją wysokości oraz poręczami bocznymi – 4szt. Pkt. 6.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>Czy Zamawiający dopuści do zaoferowania wysokiej jakości wózek do przewozu pacjenta w pozycji leżącej, którego oparcie pleców regulowane jest za pomocą sprężyn gazowych w zakresie: 0-62</w:t>
      </w:r>
      <w:r w:rsidRPr="00BE62B9">
        <w:rPr>
          <w:rFonts w:ascii="Times New Roman" w:hAnsi="Times New Roman" w:cs="Times New Roman"/>
          <w:vertAlign w:val="superscript"/>
        </w:rPr>
        <w:t>o</w:t>
      </w:r>
      <w:r w:rsidRPr="00BE62B9">
        <w:rPr>
          <w:rFonts w:ascii="Times New Roman" w:hAnsi="Times New Roman" w:cs="Times New Roman"/>
        </w:rPr>
        <w:t>?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0077B5" w:rsidRPr="00BE62B9" w:rsidRDefault="000077B5" w:rsidP="00327DA4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Pytanie 3.</w:t>
      </w:r>
    </w:p>
    <w:p w:rsidR="00327DA4" w:rsidRPr="00BE62B9" w:rsidRDefault="00327DA4" w:rsidP="00327DA4">
      <w:pPr>
        <w:spacing w:after="0" w:line="240" w:lineRule="auto"/>
        <w:ind w:right="-138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>Dotyczy pakietu 4. Wózek leżący transportowy z regulacją wysokości oraz poręczami bocznymi – 4szt. Pkt. 12.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>Czy Zamawiający dopuści do zaoferowania wysokiej jakości wózek do przewozu pacjenta w pozycji leżącej, którego tapicerka materaca dostępna jest tylko w kolorze czarnym?</w:t>
      </w:r>
    </w:p>
    <w:p w:rsidR="00327DA4" w:rsidRPr="00BE62B9" w:rsidRDefault="00327DA4" w:rsidP="00327DA4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327DA4">
      <w:pPr>
        <w:spacing w:after="0" w:line="240" w:lineRule="auto"/>
        <w:rPr>
          <w:rFonts w:ascii="Times New Roman" w:hAnsi="Times New Roman" w:cs="Times New Roman"/>
          <w:b/>
        </w:rPr>
      </w:pPr>
    </w:p>
    <w:p w:rsidR="00A77703" w:rsidRPr="00BE62B9" w:rsidRDefault="00327DA4" w:rsidP="00A77703">
      <w:pPr>
        <w:spacing w:after="0" w:line="240" w:lineRule="auto"/>
        <w:rPr>
          <w:rFonts w:ascii="Times New Roman" w:hAnsi="Times New Roman" w:cs="Times New Roman"/>
          <w:b/>
        </w:rPr>
      </w:pPr>
      <w:r w:rsidRPr="00BE62B9">
        <w:rPr>
          <w:rFonts w:ascii="Times New Roman" w:hAnsi="Times New Roman" w:cs="Times New Roman"/>
          <w:b/>
        </w:rPr>
        <w:t xml:space="preserve">Pytanie </w:t>
      </w:r>
      <w:r w:rsidR="00A77703" w:rsidRPr="00BE62B9">
        <w:rPr>
          <w:rFonts w:ascii="Times New Roman" w:hAnsi="Times New Roman" w:cs="Times New Roman"/>
          <w:b/>
        </w:rPr>
        <w:t>4</w:t>
      </w:r>
      <w:r w:rsidRPr="00BE62B9">
        <w:rPr>
          <w:rFonts w:ascii="Times New Roman" w:hAnsi="Times New Roman" w:cs="Times New Roman"/>
          <w:b/>
        </w:rPr>
        <w:t>.</w:t>
      </w:r>
    </w:p>
    <w:p w:rsidR="00A77703" w:rsidRPr="00BE62B9" w:rsidRDefault="00327DA4" w:rsidP="00A77703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</w:rPr>
        <w:t>Czy zamawiający dopuści wysokiej klasy wózek do transportu pacjentów w pozycji leżącej którego wymiary zewnętrzne to 2170 mm x 735 mm 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b/>
        </w:rPr>
      </w:pP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62B9">
        <w:rPr>
          <w:rFonts w:ascii="Times New Roman" w:hAnsi="Times New Roman" w:cs="Times New Roman"/>
          <w:b/>
          <w:sz w:val="22"/>
          <w:szCs w:val="22"/>
        </w:rPr>
        <w:t>Pytanie</w:t>
      </w:r>
      <w:r w:rsidR="00776180" w:rsidRPr="00BE62B9">
        <w:rPr>
          <w:rFonts w:ascii="Times New Roman" w:hAnsi="Times New Roman" w:cs="Times New Roman"/>
          <w:b/>
          <w:sz w:val="22"/>
          <w:szCs w:val="22"/>
        </w:rPr>
        <w:t xml:space="preserve"> 5</w:t>
      </w:r>
      <w:r w:rsidRPr="00BE62B9">
        <w:rPr>
          <w:rFonts w:ascii="Times New Roman" w:hAnsi="Times New Roman" w:cs="Times New Roman"/>
          <w:sz w:val="22"/>
          <w:szCs w:val="22"/>
        </w:rPr>
        <w:br/>
      </w:r>
      <w:r w:rsidR="00327DA4" w:rsidRPr="00BE62B9">
        <w:rPr>
          <w:rFonts w:ascii="Times New Roman" w:hAnsi="Times New Roman" w:cs="Times New Roman"/>
          <w:sz w:val="22"/>
          <w:szCs w:val="22"/>
        </w:rPr>
        <w:t>Czy zamawiający dopuści wózek, którego koła są średnicy 17 cm z central</w:t>
      </w:r>
      <w:r w:rsidR="000077B5" w:rsidRPr="00BE62B9">
        <w:rPr>
          <w:rFonts w:ascii="Times New Roman" w:hAnsi="Times New Roman" w:cs="Times New Roman"/>
          <w:sz w:val="22"/>
          <w:szCs w:val="22"/>
        </w:rPr>
        <w:t xml:space="preserve">ną oraz kierunkową blokadą 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62B9">
        <w:rPr>
          <w:rFonts w:ascii="Times New Roman" w:hAnsi="Times New Roman" w:cs="Times New Roman"/>
          <w:b/>
          <w:sz w:val="22"/>
          <w:szCs w:val="22"/>
        </w:rPr>
        <w:t>Pytanie</w:t>
      </w:r>
      <w:r w:rsidR="00776180" w:rsidRPr="00BE62B9">
        <w:rPr>
          <w:rFonts w:ascii="Times New Roman" w:hAnsi="Times New Roman" w:cs="Times New Roman"/>
          <w:b/>
          <w:sz w:val="22"/>
          <w:szCs w:val="22"/>
        </w:rPr>
        <w:t xml:space="preserve"> 6</w:t>
      </w:r>
      <w:r w:rsidRPr="00BE62B9">
        <w:rPr>
          <w:rFonts w:ascii="Times New Roman" w:hAnsi="Times New Roman" w:cs="Times New Roman"/>
          <w:sz w:val="22"/>
          <w:szCs w:val="22"/>
        </w:rPr>
        <w:br/>
      </w:r>
      <w:r w:rsidR="00327DA4" w:rsidRPr="00BE62B9">
        <w:rPr>
          <w:rFonts w:ascii="Times New Roman" w:hAnsi="Times New Roman" w:cs="Times New Roman"/>
          <w:sz w:val="22"/>
          <w:szCs w:val="22"/>
        </w:rPr>
        <w:t>Czy zamawiający dopuści wózek zabezpieczony od strony głowy i nóg od</w:t>
      </w:r>
      <w:r w:rsidRPr="00BE62B9">
        <w:rPr>
          <w:rFonts w:ascii="Times New Roman" w:hAnsi="Times New Roman" w:cs="Times New Roman"/>
          <w:sz w:val="22"/>
          <w:szCs w:val="22"/>
        </w:rPr>
        <w:t>bojnikami zabezpieczającymi?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62B9">
        <w:rPr>
          <w:rFonts w:ascii="Times New Roman" w:hAnsi="Times New Roman" w:cs="Times New Roman"/>
          <w:b/>
          <w:sz w:val="22"/>
          <w:szCs w:val="22"/>
        </w:rPr>
        <w:t>Pytanie</w:t>
      </w:r>
      <w:r w:rsidR="00776180" w:rsidRPr="00BE62B9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Pr="00BE62B9">
        <w:rPr>
          <w:rFonts w:ascii="Times New Roman" w:hAnsi="Times New Roman" w:cs="Times New Roman"/>
          <w:sz w:val="22"/>
          <w:szCs w:val="22"/>
        </w:rPr>
        <w:br/>
      </w:r>
      <w:r w:rsidR="00327DA4" w:rsidRPr="00BE62B9">
        <w:rPr>
          <w:rFonts w:ascii="Times New Roman" w:hAnsi="Times New Roman" w:cs="Times New Roman"/>
          <w:sz w:val="22"/>
          <w:szCs w:val="22"/>
        </w:rPr>
        <w:t>Czy zamawiający dopuści wysokiej klasy wózek z materacem w kolorze ciemno szarym, antyp</w:t>
      </w:r>
      <w:r w:rsidRPr="00BE62B9">
        <w:rPr>
          <w:rFonts w:ascii="Times New Roman" w:hAnsi="Times New Roman" w:cs="Times New Roman"/>
          <w:sz w:val="22"/>
          <w:szCs w:val="22"/>
        </w:rPr>
        <w:t>oślizgowym, nieprzemakalnym?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7DA4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62B9">
        <w:rPr>
          <w:rFonts w:ascii="Times New Roman" w:hAnsi="Times New Roman" w:cs="Times New Roman"/>
          <w:b/>
          <w:sz w:val="22"/>
          <w:szCs w:val="22"/>
        </w:rPr>
        <w:lastRenderedPageBreak/>
        <w:t>Pytanie</w:t>
      </w:r>
      <w:r w:rsidR="00776180" w:rsidRPr="00BE62B9">
        <w:rPr>
          <w:rFonts w:ascii="Times New Roman" w:hAnsi="Times New Roman" w:cs="Times New Roman"/>
          <w:b/>
          <w:sz w:val="22"/>
          <w:szCs w:val="22"/>
        </w:rPr>
        <w:t xml:space="preserve"> 8</w:t>
      </w:r>
      <w:r w:rsidRPr="00BE62B9">
        <w:rPr>
          <w:rFonts w:ascii="Times New Roman" w:hAnsi="Times New Roman" w:cs="Times New Roman"/>
          <w:sz w:val="22"/>
          <w:szCs w:val="22"/>
        </w:rPr>
        <w:br/>
      </w:r>
      <w:r w:rsidR="00327DA4" w:rsidRPr="00BE62B9">
        <w:rPr>
          <w:rFonts w:ascii="Times New Roman" w:hAnsi="Times New Roman" w:cs="Times New Roman"/>
          <w:sz w:val="22"/>
          <w:szCs w:val="22"/>
        </w:rPr>
        <w:t>Czy zamawiający dopuści wózek leżący, którego barierki boczne chowane są pod leże gwarantując brak przerw transferowych przy przekładaniu pacjent</w:t>
      </w:r>
      <w:r w:rsidRPr="00BE62B9">
        <w:rPr>
          <w:rFonts w:ascii="Times New Roman" w:hAnsi="Times New Roman" w:cs="Times New Roman"/>
          <w:sz w:val="22"/>
          <w:szCs w:val="22"/>
        </w:rPr>
        <w:t>a z wózka na wózek lub na łóżko</w:t>
      </w:r>
      <w:r w:rsidR="00327DA4" w:rsidRPr="00BE62B9">
        <w:rPr>
          <w:rFonts w:ascii="Times New Roman" w:hAnsi="Times New Roman" w:cs="Times New Roman"/>
          <w:sz w:val="22"/>
          <w:szCs w:val="22"/>
        </w:rPr>
        <w:t>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7DA4" w:rsidRPr="00BE62B9" w:rsidRDefault="00A77703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62B9">
        <w:rPr>
          <w:rFonts w:ascii="Times New Roman" w:hAnsi="Times New Roman" w:cs="Times New Roman"/>
          <w:b/>
          <w:sz w:val="22"/>
          <w:szCs w:val="22"/>
        </w:rPr>
        <w:t>Pytanie</w:t>
      </w:r>
      <w:r w:rsidR="00776180" w:rsidRPr="00BE62B9">
        <w:rPr>
          <w:rFonts w:ascii="Times New Roman" w:hAnsi="Times New Roman" w:cs="Times New Roman"/>
          <w:b/>
          <w:sz w:val="22"/>
          <w:szCs w:val="22"/>
        </w:rPr>
        <w:t xml:space="preserve"> 9</w:t>
      </w:r>
    </w:p>
    <w:p w:rsidR="00327DA4" w:rsidRPr="00BE62B9" w:rsidRDefault="00327DA4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Czy Zamawiający dopuści do zaoferowania wózek do przewozu pacjentów w pozycji leżącej nie posiadający  </w:t>
      </w:r>
      <w:proofErr w:type="spellStart"/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>listw</w:t>
      </w:r>
      <w:proofErr w:type="spellEnd"/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odbojowych  na bokach wózka? W narożnikach leża znajdują się krążki odbojowe.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A77703" w:rsidRPr="00327DA4" w:rsidRDefault="00A77703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E62B9">
        <w:rPr>
          <w:rFonts w:ascii="Times New Roman" w:hAnsi="Times New Roman" w:cs="Times New Roman"/>
          <w:b/>
        </w:rPr>
        <w:t>Pytanie</w:t>
      </w:r>
      <w:r w:rsidR="00776180" w:rsidRPr="00BE62B9">
        <w:rPr>
          <w:rFonts w:ascii="Times New Roman" w:hAnsi="Times New Roman" w:cs="Times New Roman"/>
          <w:b/>
        </w:rPr>
        <w:t xml:space="preserve"> 10</w:t>
      </w:r>
    </w:p>
    <w:p w:rsidR="00327DA4" w:rsidRPr="00BE62B9" w:rsidRDefault="00327DA4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>Czy Zamawiający dopuści do zaoferowania wózek do przewozu pacjentów w pozycji leżącej posiadający kosz na butle z tlenem zlokalizowany pod leżem wózka?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A77703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A77703" w:rsidRPr="00327DA4" w:rsidRDefault="00A77703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E62B9">
        <w:rPr>
          <w:rFonts w:ascii="Times New Roman" w:hAnsi="Times New Roman" w:cs="Times New Roman"/>
          <w:b/>
        </w:rPr>
        <w:t>Pytanie</w:t>
      </w:r>
      <w:r w:rsidR="00776180" w:rsidRPr="00BE62B9">
        <w:rPr>
          <w:rFonts w:ascii="Times New Roman" w:hAnsi="Times New Roman" w:cs="Times New Roman"/>
          <w:b/>
        </w:rPr>
        <w:t xml:space="preserve"> 11</w:t>
      </w:r>
    </w:p>
    <w:p w:rsidR="00327DA4" w:rsidRPr="00BE62B9" w:rsidRDefault="00327DA4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>Czy Zamawiający dopuści do zaoferowania wózek do przewozu pacjentów w pozycji leżącej posiadający obudowę podwozia z wyprofilowanym miejscem na rzeczy pacjenta?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77703" w:rsidRPr="00BE62B9" w:rsidRDefault="00776180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E62B9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A77703" w:rsidRPr="00327DA4" w:rsidRDefault="00A77703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BE62B9">
        <w:rPr>
          <w:rFonts w:ascii="Times New Roman" w:hAnsi="Times New Roman" w:cs="Times New Roman"/>
          <w:b/>
        </w:rPr>
        <w:t>Pytanie</w:t>
      </w:r>
      <w:r w:rsidR="00776180" w:rsidRPr="00BE62B9">
        <w:rPr>
          <w:rFonts w:ascii="Times New Roman" w:hAnsi="Times New Roman" w:cs="Times New Roman"/>
          <w:b/>
        </w:rPr>
        <w:t xml:space="preserve"> 12</w:t>
      </w:r>
    </w:p>
    <w:p w:rsidR="00327DA4" w:rsidRPr="00327DA4" w:rsidRDefault="00327DA4" w:rsidP="00A77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27DA4">
        <w:rPr>
          <w:rFonts w:ascii="Times New Roman" w:eastAsia="Times New Roman" w:hAnsi="Times New Roman" w:cs="Times New Roman"/>
          <w:iCs/>
          <w:color w:val="000000"/>
          <w:lang w:eastAsia="pl-PL"/>
        </w:rPr>
        <w:t>Czy Zamawiający dopuści do zaoferowania wózek do przewozu pacjentów w pozycji leżącej nie posiadający osłony podwozia?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 xml:space="preserve">Odpowiedź: </w:t>
      </w:r>
      <w:r w:rsidRPr="00BE62B9">
        <w:rPr>
          <w:rFonts w:ascii="Times New Roman" w:hAnsi="Times New Roman" w:cs="Times New Roman"/>
          <w:color w:val="31849B" w:themeColor="accent5" w:themeShade="BF"/>
        </w:rPr>
        <w:t>Nie, zapisy bez zmian</w:t>
      </w:r>
    </w:p>
    <w:p w:rsidR="00776180" w:rsidRPr="00BE62B9" w:rsidRDefault="00776180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76180" w:rsidRPr="00BE62B9" w:rsidRDefault="00776180" w:rsidP="00776180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  <w:b/>
        </w:rPr>
        <w:t>Pytanie 1</w:t>
      </w:r>
      <w:r w:rsidR="00A3104B" w:rsidRPr="00BE62B9">
        <w:rPr>
          <w:rFonts w:ascii="Times New Roman" w:hAnsi="Times New Roman" w:cs="Times New Roman"/>
          <w:b/>
        </w:rPr>
        <w:t>3</w:t>
      </w:r>
      <w:r w:rsidRPr="00BE62B9">
        <w:rPr>
          <w:rFonts w:ascii="Times New Roman" w:hAnsi="Times New Roman" w:cs="Times New Roman"/>
          <w:b/>
        </w:rPr>
        <w:t>:</w:t>
      </w:r>
      <w:r w:rsidRPr="00BE62B9">
        <w:rPr>
          <w:rFonts w:ascii="Times New Roman" w:hAnsi="Times New Roman" w:cs="Times New Roman"/>
        </w:rPr>
        <w:t xml:space="preserve"> Czy w p. 1 Zamawiający dopuści wózek o wymiarach zewnętrznych 2160 x 790 mm jedynie nieznacznie różniących się od wymaganych?</w:t>
      </w:r>
    </w:p>
    <w:p w:rsidR="00A3104B" w:rsidRPr="00BE62B9" w:rsidRDefault="00A3104B" w:rsidP="0077618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77618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76180" w:rsidRPr="00BE62B9" w:rsidRDefault="00776180" w:rsidP="00776180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  <w:b/>
        </w:rPr>
        <w:t xml:space="preserve">Pytanie </w:t>
      </w:r>
      <w:r w:rsidR="00A3104B" w:rsidRPr="00BE62B9">
        <w:rPr>
          <w:rFonts w:ascii="Times New Roman" w:hAnsi="Times New Roman" w:cs="Times New Roman"/>
          <w:b/>
        </w:rPr>
        <w:t>14</w:t>
      </w:r>
      <w:r w:rsidRPr="00BE62B9">
        <w:rPr>
          <w:rFonts w:ascii="Times New Roman" w:hAnsi="Times New Roman" w:cs="Times New Roman"/>
          <w:b/>
        </w:rPr>
        <w:t>:</w:t>
      </w:r>
      <w:r w:rsidRPr="00BE62B9">
        <w:rPr>
          <w:rFonts w:ascii="Times New Roman" w:hAnsi="Times New Roman" w:cs="Times New Roman"/>
        </w:rPr>
        <w:t xml:space="preserve"> Czy w p. 9 Zamawiający dopuści wózek bez listew odbojowych, których funkcje spełniają 4 duże krążki odbojowe na narożnikach oraz boczne barierki?</w:t>
      </w:r>
    </w:p>
    <w:p w:rsidR="00A3104B" w:rsidRPr="00BE62B9" w:rsidRDefault="00A3104B" w:rsidP="0077618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77618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76180" w:rsidRPr="00BE62B9" w:rsidRDefault="00776180" w:rsidP="00776180">
      <w:pPr>
        <w:spacing w:after="0" w:line="240" w:lineRule="auto"/>
        <w:rPr>
          <w:rFonts w:ascii="Times New Roman" w:hAnsi="Times New Roman" w:cs="Times New Roman"/>
        </w:rPr>
      </w:pPr>
      <w:r w:rsidRPr="00BE62B9">
        <w:rPr>
          <w:rFonts w:ascii="Times New Roman" w:hAnsi="Times New Roman" w:cs="Times New Roman"/>
          <w:b/>
        </w:rPr>
        <w:t xml:space="preserve">Pytanie </w:t>
      </w:r>
      <w:r w:rsidR="00A3104B" w:rsidRPr="00BE62B9">
        <w:rPr>
          <w:rFonts w:ascii="Times New Roman" w:hAnsi="Times New Roman" w:cs="Times New Roman"/>
          <w:b/>
        </w:rPr>
        <w:t>15</w:t>
      </w:r>
      <w:r w:rsidRPr="00BE62B9">
        <w:rPr>
          <w:rFonts w:ascii="Times New Roman" w:hAnsi="Times New Roman" w:cs="Times New Roman"/>
        </w:rPr>
        <w:t>: Czy w p. 12 Zamawiający zrezygnuje z wymogu i dopuści tapicerkę materaca w kolorze szarym?</w:t>
      </w:r>
    </w:p>
    <w:p w:rsidR="00776180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</w:rPr>
      </w:pP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b/>
        </w:rPr>
        <w:t>Pytanie 1</w:t>
      </w:r>
      <w:r w:rsidRPr="00BE62B9">
        <w:rPr>
          <w:rFonts w:ascii="Times New Roman" w:hAnsi="Times New Roman" w:cs="Times New Roman"/>
          <w:b/>
        </w:rPr>
        <w:t>6</w:t>
      </w:r>
      <w:r w:rsidRPr="00BE62B9">
        <w:rPr>
          <w:rFonts w:ascii="Times New Roman" w:hAnsi="Times New Roman" w:cs="Times New Roman"/>
        </w:rPr>
        <w:t xml:space="preserve"> dot. pkt 1</w:t>
      </w:r>
      <w:r w:rsidRPr="00BE62B9">
        <w:rPr>
          <w:rFonts w:ascii="Times New Roman" w:hAnsi="Times New Roman" w:cs="Times New Roman"/>
        </w:rPr>
        <w:br/>
        <w:t>Czy Zamawiający dopuści wózek o wymiarach zewnętrznych 2108 x 813 mm?</w:t>
      </w: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b/>
        </w:rPr>
        <w:t xml:space="preserve">Pytanie </w:t>
      </w:r>
      <w:r w:rsidRPr="00BE62B9">
        <w:rPr>
          <w:rFonts w:ascii="Times New Roman" w:hAnsi="Times New Roman" w:cs="Times New Roman"/>
          <w:b/>
        </w:rPr>
        <w:t>17</w:t>
      </w:r>
      <w:r w:rsidRPr="00BE62B9">
        <w:rPr>
          <w:rFonts w:ascii="Times New Roman" w:hAnsi="Times New Roman" w:cs="Times New Roman"/>
        </w:rPr>
        <w:t xml:space="preserve"> dot. pkt 8</w:t>
      </w:r>
      <w:r w:rsidRPr="00BE62B9">
        <w:rPr>
          <w:rFonts w:ascii="Times New Roman" w:hAnsi="Times New Roman" w:cs="Times New Roman"/>
        </w:rPr>
        <w:br/>
        <w:t>Czy Zamawiający będzie wymagał aby wózek posiadał bezpieczne obciążenie o wartości minimalnej 315 kg? Czym wyższa wartość bezpiecznego obciążenia roboczego tym większa pula pacjentów, których można położyć na wózku oraz większy margines na wagę potencjalnego sprzętu przewożonego razem z pacjentem.</w:t>
      </w: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color w:val="31849B" w:themeColor="accent5" w:themeShade="BF"/>
        </w:rPr>
        <w:t xml:space="preserve">Odpowiedź: </w:t>
      </w:r>
      <w:r w:rsidRPr="00BE62B9">
        <w:rPr>
          <w:rFonts w:ascii="Times New Roman" w:hAnsi="Times New Roman" w:cs="Times New Roman"/>
          <w:color w:val="31849B" w:themeColor="accent5" w:themeShade="BF"/>
        </w:rPr>
        <w:t>Zamawiający dopuszcza nie wymaga</w:t>
      </w: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b/>
        </w:rPr>
        <w:t>Pytanie 18</w:t>
      </w:r>
      <w:r w:rsidRPr="00BE62B9">
        <w:rPr>
          <w:rFonts w:ascii="Times New Roman" w:hAnsi="Times New Roman" w:cs="Times New Roman"/>
        </w:rPr>
        <w:t xml:space="preserve"> dot. pkt 12</w:t>
      </w:r>
      <w:r w:rsidRPr="00BE62B9">
        <w:rPr>
          <w:rFonts w:ascii="Times New Roman" w:hAnsi="Times New Roman" w:cs="Times New Roman"/>
        </w:rPr>
        <w:br/>
        <w:t>Czy Zamawiający dopuści wózek z jednym kolorem pokrowca ale z możliwością wyboru koloru listew odbojowych?</w:t>
      </w: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</w:rPr>
        <w:br/>
      </w:r>
      <w:r w:rsidRPr="00BE62B9">
        <w:rPr>
          <w:rFonts w:ascii="Times New Roman" w:hAnsi="Times New Roman" w:cs="Times New Roman"/>
          <w:b/>
        </w:rPr>
        <w:t>Pytanie 19</w:t>
      </w:r>
      <w:r w:rsidRPr="00BE62B9">
        <w:rPr>
          <w:rFonts w:ascii="Times New Roman" w:hAnsi="Times New Roman" w:cs="Times New Roman"/>
        </w:rPr>
        <w:t xml:space="preserve"> dot. Termin wykonania zamówienia.</w:t>
      </w:r>
      <w:r w:rsidRPr="00BE62B9">
        <w:rPr>
          <w:rFonts w:ascii="Times New Roman" w:hAnsi="Times New Roman" w:cs="Times New Roman"/>
        </w:rPr>
        <w:br/>
        <w:t>Czy Zamawiający wyrazi zgodę na wydłużenie terminu dostawy do 9 tygodni od daty zawarcia umowy?</w:t>
      </w:r>
      <w:r w:rsidRPr="00BE62B9">
        <w:rPr>
          <w:rFonts w:ascii="Times New Roman" w:hAnsi="Times New Roman" w:cs="Times New Roman"/>
        </w:rPr>
        <w:br/>
        <w:t>Oferowany wózek produkowany jest przez producenta zagranicznego zgodnie z konfiguracją określoną przez Zamawiającego (przyszłego Użytkownika), a więc pod konkretne zamówienie.</w:t>
      </w: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Nie, zapisy bez zmian</w:t>
      </w: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b/>
        </w:rPr>
        <w:t>Pytanie 20</w:t>
      </w:r>
      <w:r w:rsidRPr="00BE62B9">
        <w:rPr>
          <w:rFonts w:ascii="Times New Roman" w:hAnsi="Times New Roman" w:cs="Times New Roman"/>
        </w:rPr>
        <w:t xml:space="preserve"> Czy Zamawiający wyrazi zgodę na zaoferowanie wózka o parametrach jak w załączniku.</w:t>
      </w:r>
    </w:p>
    <w:p w:rsidR="00A3104B" w:rsidRPr="00A3104B" w:rsidRDefault="00A3104B" w:rsidP="00A31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31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Wózek do przewozu chorych</w:t>
      </w:r>
    </w:p>
    <w:p w:rsidR="00A3104B" w:rsidRPr="00A3104B" w:rsidRDefault="00A3104B" w:rsidP="00A3104B">
      <w:pPr>
        <w:rPr>
          <w:rFonts w:ascii="Times New Roman" w:eastAsia="Calibri" w:hAnsi="Times New Roman" w:cs="Times New Roman"/>
        </w:rPr>
      </w:pPr>
      <w:r w:rsidRPr="00BE62B9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65AE9B2" wp14:editId="78C4487F">
            <wp:extent cx="4362450" cy="4362450"/>
            <wp:effectExtent l="0" t="0" r="0" b="0"/>
            <wp:docPr id="1" name="Obraz 1" descr="Wózek do przewozu chorych JWZ 02, centralna blokada kół, średnica kół 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Wózek do przewozu chorych JWZ 02, centralna blokada kół, średnica kół 20 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4B" w:rsidRPr="00A3104B" w:rsidRDefault="00A3104B" w:rsidP="00A31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Wyposażenie standardowe: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podstawa wózka ze stali malowanej farbą proszkową w kolorze białym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• wymienny materac z uchwytami pokryty tapicerką skóropodobną standard </w:t>
      </w:r>
      <w:proofErr w:type="spellStart"/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line</w:t>
      </w:r>
      <w:proofErr w:type="spellEnd"/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(kolory 1-25)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podgłówek regulowany za pomocą sprężyny gazowej</w:t>
      </w:r>
    </w:p>
    <w:p w:rsidR="00A3104B" w:rsidRPr="00A3104B" w:rsidRDefault="00A3104B" w:rsidP="00A31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• regulacja kąta leża (pozycja </w:t>
      </w:r>
      <w:proofErr w:type="spellStart"/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Trendelenburga</w:t>
      </w:r>
      <w:proofErr w:type="spellEnd"/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A3104B" w:rsidRPr="00A3104B" w:rsidRDefault="00A3104B" w:rsidP="00A31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• opuszczane barierki boczne oraz uchwyty do prowadzenia ze stali nierdzewnej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płyta HPL przezierna dla promieni RTG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4 krążki odbojowe w ramie wózka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hydrauliczna regulacja wysokości za pomocą pedałów nożnych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system kół jezdnych z centralną blokadą</w:t>
      </w:r>
      <w:r w:rsidRPr="00A31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• uchwyty mocujące złożoną kroplówkę</w:t>
      </w: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 koszyk na butlę z tlenem</w:t>
      </w:r>
      <w:r w:rsidRPr="00A31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• koszyk na ubranie</w:t>
      </w:r>
      <w:r w:rsidRPr="00A31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• stojak na kroplówkę (głowica z 2 haczykami)</w:t>
      </w:r>
      <w:r w:rsidRPr="00A31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• wieszak na rolkę z podkładem</w:t>
      </w:r>
      <w:r w:rsidRPr="00A310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• prowadnica na kasetę RTG</w:t>
      </w:r>
    </w:p>
    <w:p w:rsidR="00A3104B" w:rsidRPr="00A3104B" w:rsidRDefault="00A3104B" w:rsidP="00BF6EC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211,5 cm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88 cm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64 - 106 cm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obciążenie: 250 kg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76 kg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nachylenia leża: 0° - 10°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Wymiary leża: 130x63 cm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podgłówka: 63x63 cm</w:t>
      </w:r>
    </w:p>
    <w:p w:rsidR="00A3104B" w:rsidRPr="00A3104B" w:rsidRDefault="00A3104B" w:rsidP="00A310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Kąt nachylenia podgłówka: -25° - 60° (sprężyna gazowa)</w:t>
      </w:r>
    </w:p>
    <w:p w:rsidR="00A3104B" w:rsidRPr="00A3104B" w:rsidRDefault="00A3104B" w:rsidP="00BF6EC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4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kół: 20 cm</w:t>
      </w: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zgodnie z IWSZ</w:t>
      </w:r>
    </w:p>
    <w:p w:rsidR="00A3104B" w:rsidRPr="00BE62B9" w:rsidRDefault="00A3104B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3104B" w:rsidRPr="00BE62B9" w:rsidRDefault="00A3104B" w:rsidP="00BF6ECD">
      <w:pPr>
        <w:pStyle w:val="Default"/>
        <w:rPr>
          <w:rFonts w:ascii="Times New Roman" w:eastAsia="Times New Roman" w:hAnsi="Times New Roman" w:cs="Times New Roman"/>
          <w:b/>
          <w:spacing w:val="-5"/>
        </w:rPr>
      </w:pPr>
      <w:r w:rsidRPr="00BE62B9">
        <w:rPr>
          <w:rFonts w:ascii="Times New Roman" w:eastAsia="Times New Roman" w:hAnsi="Times New Roman" w:cs="Times New Roman"/>
          <w:b/>
          <w:spacing w:val="-5"/>
        </w:rPr>
        <w:t>Pakiet nr I: Fotel zabiegowy (4 szt.)</w:t>
      </w:r>
      <w:r w:rsidRPr="00BE62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62B9">
        <w:rPr>
          <w:rFonts w:ascii="Times New Roman" w:eastAsia="Times New Roman" w:hAnsi="Times New Roman" w:cs="Times New Roman"/>
          <w:b/>
          <w:spacing w:val="-5"/>
        </w:rPr>
        <w:t xml:space="preserve"> </w:t>
      </w:r>
    </w:p>
    <w:p w:rsidR="00A3104B" w:rsidRPr="00BE62B9" w:rsidRDefault="00A3104B" w:rsidP="00A3104B">
      <w:pPr>
        <w:pStyle w:val="Default"/>
        <w:rPr>
          <w:rFonts w:ascii="Times New Roman" w:eastAsia="Times New Roman" w:hAnsi="Times New Roman" w:cs="Times New Roman"/>
          <w:b/>
          <w:spacing w:val="-5"/>
        </w:rPr>
      </w:pPr>
      <w:r w:rsidRPr="00BE62B9">
        <w:rPr>
          <w:rFonts w:ascii="Times New Roman" w:eastAsia="Times New Roman" w:hAnsi="Times New Roman" w:cs="Times New Roman"/>
          <w:b/>
          <w:spacing w:val="-5"/>
        </w:rPr>
        <w:t>Fotel laryngologiczny sterowany elektrycznie – 1 szt.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 xml:space="preserve">Czy Zamawiający dopuści do zaoferowania fotel laryngologiczny sterowany elektrycznie wyposażony w </w:t>
      </w:r>
      <w:proofErr w:type="spellStart"/>
      <w:r w:rsidRPr="00BE62B9">
        <w:rPr>
          <w:rFonts w:ascii="Times New Roman" w:hAnsi="Times New Roman" w:cs="Times New Roman"/>
          <w:sz w:val="24"/>
          <w:szCs w:val="24"/>
        </w:rPr>
        <w:t>podrączki</w:t>
      </w:r>
      <w:proofErr w:type="spellEnd"/>
      <w:r w:rsidRPr="00BE62B9">
        <w:rPr>
          <w:rFonts w:ascii="Times New Roman" w:hAnsi="Times New Roman" w:cs="Times New Roman"/>
          <w:sz w:val="24"/>
          <w:szCs w:val="24"/>
        </w:rPr>
        <w:t xml:space="preserve"> wykonane ze stali malowanej proszkowo (konstrukcja) oraz tapicerowane w kolorze fotela?</w:t>
      </w:r>
    </w:p>
    <w:p w:rsidR="00A3104B" w:rsidRPr="00BE62B9" w:rsidRDefault="00A3104B" w:rsidP="00A3104B">
      <w:pPr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BE62B9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Odpowiedź: zgodnie z IWSZ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sterowany elektrycznie z elektryczną regulacją wysokości w zakresie 500-650 mm?</w:t>
      </w: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sterowany elektrycznie z podstawą w całości (łącznie z osłoną) wykonaną ze stali malowanej proszkowo                         o wymiarach 930x930mm?</w:t>
      </w:r>
    </w:p>
    <w:p w:rsidR="00A3104B" w:rsidRPr="00BE62B9" w:rsidRDefault="00A3104B" w:rsidP="00A3104B">
      <w:pPr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BE62B9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Odpowiedź: zgodnie z IWSZ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sterowany elektrycznie z możliwością rotacji fotela w wymaganym zakresie z możliwością blokady za pomocą dźwigni w podstawie fotela?</w:t>
      </w:r>
    </w:p>
    <w:p w:rsidR="00BF6ECD" w:rsidRPr="00BE62B9" w:rsidRDefault="00BF6ECD" w:rsidP="00BF6ECD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sterowany elektrycznie z segmentem pleców regulowany za pomocą sprężyny gazowej w zakresie -5</w:t>
      </w:r>
      <w:r w:rsidRPr="00BE62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E62B9">
        <w:rPr>
          <w:rFonts w:ascii="Times New Roman" w:hAnsi="Times New Roman" w:cs="Times New Roman"/>
          <w:sz w:val="24"/>
          <w:szCs w:val="24"/>
        </w:rPr>
        <w:t>/+95</w:t>
      </w:r>
      <w:r w:rsidRPr="00BE62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E62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6ECD" w:rsidRPr="00BE62B9" w:rsidRDefault="00BF6ECD" w:rsidP="00BF6ECD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BF6ECD" w:rsidRPr="00BE62B9" w:rsidRDefault="00BF6ECD" w:rsidP="00BF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04B" w:rsidRPr="00BE62B9" w:rsidRDefault="00A3104B" w:rsidP="00A3104B">
      <w:pPr>
        <w:pStyle w:val="Default"/>
        <w:rPr>
          <w:rFonts w:ascii="Times New Roman" w:eastAsia="Times New Roman" w:hAnsi="Times New Roman" w:cs="Times New Roman"/>
          <w:b/>
          <w:spacing w:val="-5"/>
        </w:rPr>
      </w:pPr>
      <w:r w:rsidRPr="00BE62B9">
        <w:rPr>
          <w:rFonts w:ascii="Times New Roman" w:eastAsia="Times New Roman" w:hAnsi="Times New Roman" w:cs="Times New Roman"/>
          <w:b/>
          <w:spacing w:val="-5"/>
        </w:rPr>
        <w:t>Fotel laryngologiczny / okulistyczny – 3 szt.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 xml:space="preserve">Czy Zamawiający dopuści do zaoferowania fotel laryngologiczny / okulistyczny  wyposażony w </w:t>
      </w:r>
      <w:proofErr w:type="spellStart"/>
      <w:r w:rsidRPr="00BE62B9">
        <w:rPr>
          <w:rFonts w:ascii="Times New Roman" w:hAnsi="Times New Roman" w:cs="Times New Roman"/>
          <w:sz w:val="24"/>
          <w:szCs w:val="24"/>
        </w:rPr>
        <w:t>podrączki</w:t>
      </w:r>
      <w:proofErr w:type="spellEnd"/>
      <w:r w:rsidRPr="00BE62B9">
        <w:rPr>
          <w:rFonts w:ascii="Times New Roman" w:hAnsi="Times New Roman" w:cs="Times New Roman"/>
          <w:sz w:val="24"/>
          <w:szCs w:val="24"/>
        </w:rPr>
        <w:t xml:space="preserve"> wykonane ze stali malowanej proszkowo (konstrukcja) oraz tapicerowane w kolorze fotela?</w:t>
      </w:r>
    </w:p>
    <w:p w:rsidR="00BF6ECD" w:rsidRPr="00BE62B9" w:rsidRDefault="00BF6ECD" w:rsidP="00BF6ECD">
      <w:pPr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BE62B9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Odpowiedź: zgodnie z IWSZ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/ okulistyczny                         z podstawą w całości (łącznie z osłoną) wykonaną ze stali malowanej proszkowo                              o wymiarach 930x930mm?</w:t>
      </w:r>
    </w:p>
    <w:p w:rsidR="00BF6ECD" w:rsidRPr="00BE62B9" w:rsidRDefault="00BF6ECD" w:rsidP="00BF6ECD">
      <w:pPr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BE62B9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Odpowiedź: zgodnie z IWSZ</w:t>
      </w:r>
    </w:p>
    <w:p w:rsidR="00BF6ECD" w:rsidRPr="00BE62B9" w:rsidRDefault="00A3104B" w:rsidP="00BF6EC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/ okulistyczny                           z możliwością rotacji fotela w wymaganym zakresie z możliwością blokady za pomocą dźwigni w podstawie fotela?</w:t>
      </w:r>
    </w:p>
    <w:p w:rsidR="00BF6ECD" w:rsidRPr="00BE62B9" w:rsidRDefault="00BF6ECD" w:rsidP="00BF6ECD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fotel laryngologiczny / okulistyczny                          z segmentem pleców regulowany za pomocą sprężyny gazowej w zakresie -5</w:t>
      </w:r>
      <w:r w:rsidRPr="00BE62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E62B9">
        <w:rPr>
          <w:rFonts w:ascii="Times New Roman" w:hAnsi="Times New Roman" w:cs="Times New Roman"/>
          <w:sz w:val="24"/>
          <w:szCs w:val="24"/>
        </w:rPr>
        <w:t>/+95</w:t>
      </w:r>
      <w:r w:rsidRPr="00BE62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E62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6ECD" w:rsidRPr="00BE62B9" w:rsidRDefault="00BF6ECD" w:rsidP="00BF6ECD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Tak, Zamawiający dopuszcza.</w:t>
      </w:r>
    </w:p>
    <w:p w:rsidR="00BF6ECD" w:rsidRPr="00BE62B9" w:rsidRDefault="00BF6ECD" w:rsidP="00BF6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04B" w:rsidRPr="00BE62B9" w:rsidRDefault="00A3104B" w:rsidP="00A3104B">
      <w:pPr>
        <w:pStyle w:val="Default"/>
        <w:rPr>
          <w:rFonts w:ascii="Times New Roman" w:eastAsia="Times New Roman" w:hAnsi="Times New Roman" w:cs="Times New Roman"/>
          <w:b/>
          <w:spacing w:val="-5"/>
        </w:rPr>
      </w:pPr>
      <w:r w:rsidRPr="00BE62B9">
        <w:rPr>
          <w:rFonts w:ascii="Times New Roman" w:eastAsia="Times New Roman" w:hAnsi="Times New Roman" w:cs="Times New Roman"/>
          <w:b/>
          <w:spacing w:val="-5"/>
        </w:rPr>
        <w:t>Pakiet nr II: Stół zabiegowy do endoskopii (3 szt.)</w:t>
      </w:r>
      <w:r w:rsidRPr="00BE62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62B9">
        <w:rPr>
          <w:rFonts w:ascii="Times New Roman" w:eastAsia="Times New Roman" w:hAnsi="Times New Roman" w:cs="Times New Roman"/>
          <w:b/>
          <w:spacing w:val="-5"/>
        </w:rPr>
        <w:t xml:space="preserve"> </w:t>
      </w:r>
    </w:p>
    <w:p w:rsidR="00A3104B" w:rsidRPr="00BE62B9" w:rsidRDefault="00A3104B" w:rsidP="00A3104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B9">
        <w:rPr>
          <w:rFonts w:ascii="Times New Roman" w:hAnsi="Times New Roman" w:cs="Times New Roman"/>
          <w:sz w:val="24"/>
          <w:szCs w:val="24"/>
        </w:rPr>
        <w:t>Czy Zamawiający dopuści do zaoferowania stół zabiegowy do endoskopii z elektryczną regulacją wysokości w zakresie 500-900 mm?</w:t>
      </w:r>
    </w:p>
    <w:p w:rsidR="00A3104B" w:rsidRPr="00BE62B9" w:rsidRDefault="00A3104B" w:rsidP="00A310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 w:rsidRPr="00BE62B9">
        <w:rPr>
          <w:rFonts w:ascii="Times New Roman" w:hAnsi="Times New Roman" w:cs="Times New Roman"/>
          <w:color w:val="31849B" w:themeColor="accent5" w:themeShade="BF"/>
        </w:rPr>
        <w:t>Odpowiedź: zgodnie z IWSZ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Cs w:val="23"/>
        </w:rPr>
      </w:pP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FF0000"/>
          <w:szCs w:val="23"/>
        </w:rPr>
      </w:pPr>
      <w:r w:rsidRPr="00BE62B9">
        <w:rPr>
          <w:rFonts w:ascii="Times New Roman" w:hAnsi="Times New Roman" w:cs="Times New Roman"/>
          <w:color w:val="FF0000"/>
          <w:szCs w:val="23"/>
        </w:rPr>
        <w:t>Jednocześnie Zamawiający zmienia w pakiecie nr II Stół zabiegowy do endoskopii – 3 szt.</w:t>
      </w:r>
    </w:p>
    <w:p w:rsidR="00A77703" w:rsidRPr="00BE62B9" w:rsidRDefault="00A77703" w:rsidP="00A77703">
      <w:pPr>
        <w:spacing w:after="0" w:line="240" w:lineRule="auto"/>
        <w:rPr>
          <w:rFonts w:ascii="Times New Roman" w:hAnsi="Times New Roman" w:cs="Times New Roman"/>
          <w:color w:val="FF0000"/>
          <w:szCs w:val="23"/>
        </w:rPr>
      </w:pPr>
      <w:r w:rsidRPr="00BE62B9">
        <w:rPr>
          <w:rFonts w:ascii="Times New Roman" w:hAnsi="Times New Roman" w:cs="Times New Roman"/>
          <w:color w:val="FF0000"/>
          <w:szCs w:val="23"/>
        </w:rPr>
        <w:t xml:space="preserve">Pkt nr 7 Szerokość leża </w:t>
      </w:r>
      <w:r w:rsidR="000077B5" w:rsidRPr="00BE62B9">
        <w:rPr>
          <w:rFonts w:ascii="Times New Roman" w:hAnsi="Times New Roman" w:cs="Times New Roman"/>
          <w:color w:val="FF0000"/>
          <w:szCs w:val="23"/>
        </w:rPr>
        <w:t>z min 70 cm na</w:t>
      </w:r>
      <w:r w:rsidRPr="00BE62B9">
        <w:rPr>
          <w:rFonts w:ascii="Times New Roman" w:hAnsi="Times New Roman" w:cs="Times New Roman"/>
          <w:color w:val="FF0000"/>
          <w:szCs w:val="23"/>
        </w:rPr>
        <w:t xml:space="preserve"> min 80 cm</w:t>
      </w:r>
      <w:r w:rsidR="000077B5" w:rsidRPr="00BE62B9">
        <w:rPr>
          <w:rFonts w:ascii="Times New Roman" w:hAnsi="Times New Roman" w:cs="Times New Roman"/>
          <w:color w:val="FF0000"/>
          <w:szCs w:val="23"/>
        </w:rPr>
        <w:t>.</w:t>
      </w:r>
      <w:r w:rsidR="000077B5" w:rsidRPr="00BE62B9">
        <w:rPr>
          <w:rFonts w:ascii="Times New Roman" w:hAnsi="Times New Roman" w:cs="Times New Roman"/>
          <w:color w:val="FF0000"/>
          <w:szCs w:val="23"/>
        </w:rPr>
        <w:br/>
        <w:t>załączono zmieniony Załącznik nr II – pakiet II</w:t>
      </w:r>
    </w:p>
    <w:p w:rsidR="00327DA4" w:rsidRPr="00BE62B9" w:rsidRDefault="00327DA4" w:rsidP="003731B5">
      <w:pPr>
        <w:pStyle w:val="Default"/>
        <w:rPr>
          <w:rFonts w:ascii="Times New Roman" w:hAnsi="Times New Roman" w:cs="Times New Roman"/>
        </w:rPr>
      </w:pPr>
    </w:p>
    <w:p w:rsidR="00FF1B4C" w:rsidRPr="00BE62B9" w:rsidRDefault="00FF1B4C" w:rsidP="00FF1B4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</w:p>
    <w:p w:rsidR="003731B5" w:rsidRPr="00BE62B9" w:rsidRDefault="003731B5" w:rsidP="00FF1B4C">
      <w:pPr>
        <w:jc w:val="both"/>
        <w:rPr>
          <w:rFonts w:ascii="Times New Roman" w:hAnsi="Times New Roman" w:cs="Times New Roman"/>
          <w:iCs/>
          <w:u w:val="single"/>
        </w:rPr>
      </w:pPr>
      <w:r w:rsidRPr="00BE62B9">
        <w:rPr>
          <w:rStyle w:val="Uwydatnienie"/>
          <w:rFonts w:ascii="Times New Roman" w:hAnsi="Times New Roman" w:cs="Times New Roman"/>
        </w:rPr>
        <w:lastRenderedPageBreak/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BE62B9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D60"/>
    <w:multiLevelType w:val="multilevel"/>
    <w:tmpl w:val="457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16D"/>
    <w:multiLevelType w:val="hybridMultilevel"/>
    <w:tmpl w:val="7B40DF94"/>
    <w:lvl w:ilvl="0" w:tplc="B46AEF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05A62"/>
    <w:rsid w:val="000077B5"/>
    <w:rsid w:val="002C2443"/>
    <w:rsid w:val="00327DA4"/>
    <w:rsid w:val="003731B5"/>
    <w:rsid w:val="003A5A7D"/>
    <w:rsid w:val="004276A1"/>
    <w:rsid w:val="00471442"/>
    <w:rsid w:val="00776180"/>
    <w:rsid w:val="00862AB7"/>
    <w:rsid w:val="00A3104B"/>
    <w:rsid w:val="00A77703"/>
    <w:rsid w:val="00BE62B9"/>
    <w:rsid w:val="00BF6ECD"/>
    <w:rsid w:val="00C43488"/>
    <w:rsid w:val="00F1620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2020-08-21T15:05:00Z</cp:lastPrinted>
  <dcterms:created xsi:type="dcterms:W3CDTF">2020-08-20T08:20:00Z</dcterms:created>
  <dcterms:modified xsi:type="dcterms:W3CDTF">2020-08-21T15:11:00Z</dcterms:modified>
</cp:coreProperties>
</file>