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5593" w14:textId="524AA73B" w:rsidR="004941FF" w:rsidRPr="008B068F" w:rsidRDefault="004941FF" w:rsidP="004941FF">
      <w:pPr>
        <w:pStyle w:val="Tytu"/>
        <w:rPr>
          <w:sz w:val="32"/>
          <w:szCs w:val="32"/>
        </w:rPr>
      </w:pPr>
      <w:r w:rsidRPr="008B068F">
        <w:rPr>
          <w:b/>
          <w:bCs/>
          <w:sz w:val="32"/>
          <w:szCs w:val="32"/>
        </w:rPr>
        <w:t xml:space="preserve">Opis przedmiotu zamówienia: </w:t>
      </w:r>
      <w:bookmarkStart w:id="0" w:name="_Hlk72251600"/>
      <w:r w:rsidR="00964394">
        <w:rPr>
          <w:b/>
          <w:bCs/>
          <w:sz w:val="32"/>
          <w:szCs w:val="32"/>
        </w:rPr>
        <w:t>A550/21</w:t>
      </w:r>
      <w:r w:rsidRPr="008B068F">
        <w:rPr>
          <w:b/>
          <w:bCs/>
          <w:sz w:val="32"/>
          <w:szCs w:val="32"/>
        </w:rPr>
        <w:t xml:space="preserve">/2021 </w:t>
      </w:r>
      <w:bookmarkEnd w:id="0"/>
      <w:r w:rsidRPr="008B068F">
        <w:rPr>
          <w:sz w:val="32"/>
          <w:szCs w:val="32"/>
        </w:rPr>
        <w:t xml:space="preserve">Zakup i dostawa </w:t>
      </w:r>
      <w:r w:rsidR="00857872">
        <w:rPr>
          <w:sz w:val="32"/>
          <w:szCs w:val="32"/>
        </w:rPr>
        <w:t>drewna</w:t>
      </w:r>
      <w:r w:rsidR="00787A50">
        <w:rPr>
          <w:sz w:val="32"/>
          <w:szCs w:val="32"/>
        </w:rPr>
        <w:t xml:space="preserve"> (desek)</w:t>
      </w:r>
      <w:r w:rsidR="00857872">
        <w:rPr>
          <w:sz w:val="32"/>
          <w:szCs w:val="32"/>
        </w:rPr>
        <w:t xml:space="preserve"> </w:t>
      </w:r>
      <w:r w:rsidR="00E25F63">
        <w:rPr>
          <w:sz w:val="32"/>
          <w:szCs w:val="32"/>
        </w:rPr>
        <w:t>dla Ośrodka Dydaktyczno-Sportowego AWF Wrocław w Olejnicy.</w:t>
      </w:r>
    </w:p>
    <w:p w14:paraId="7CEAC0BD" w14:textId="77777777" w:rsidR="004941FF" w:rsidRDefault="004941FF" w:rsidP="004941FF">
      <w:pPr>
        <w:pStyle w:val="Tekstpodstawowy"/>
      </w:pPr>
    </w:p>
    <w:p w14:paraId="54F118C8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>Przedmiot zamówienia.</w:t>
      </w:r>
    </w:p>
    <w:p w14:paraId="7F60E6BE" w14:textId="5152B35D" w:rsidR="006E6F2F" w:rsidRDefault="004941FF" w:rsidP="004941FF">
      <w:pPr>
        <w:pStyle w:val="Bezodstpw"/>
      </w:pPr>
      <w:r w:rsidRPr="001B04E8">
        <w:t xml:space="preserve">Przedmiotem zamówienia jest </w:t>
      </w:r>
      <w:r w:rsidR="00675148">
        <w:t xml:space="preserve">zakup i dostawa </w:t>
      </w:r>
      <w:r w:rsidR="00675148" w:rsidRPr="00675148">
        <w:t xml:space="preserve">Zakup i dostawa </w:t>
      </w:r>
      <w:r w:rsidR="000735EF">
        <w:t>drewna (desek)</w:t>
      </w:r>
      <w:r w:rsidR="006E6F2F" w:rsidRPr="006E6F2F">
        <w:t xml:space="preserve"> dla Ośrodka Dydaktyczno-Sportowego AWF Wrocław w Olejnicy.</w:t>
      </w:r>
    </w:p>
    <w:p w14:paraId="40508FE4" w14:textId="41B9BDFF" w:rsidR="004941FF" w:rsidRPr="00A629D6" w:rsidRDefault="00C70B6E" w:rsidP="004941FF">
      <w:pPr>
        <w:pStyle w:val="Bezodstpw"/>
        <w:rPr>
          <w:b/>
          <w:bCs/>
        </w:rPr>
      </w:pPr>
      <w:r w:rsidRPr="00A629D6">
        <w:rPr>
          <w:b/>
          <w:bCs/>
        </w:rPr>
        <w:t>- Deska</w:t>
      </w:r>
      <w:r w:rsidR="00E87190" w:rsidRPr="00A629D6">
        <w:rPr>
          <w:b/>
          <w:bCs/>
        </w:rPr>
        <w:t xml:space="preserve"> </w:t>
      </w:r>
      <w:r w:rsidR="00EA17E8" w:rsidRPr="00A629D6">
        <w:rPr>
          <w:b/>
          <w:bCs/>
        </w:rPr>
        <w:t xml:space="preserve">niestrugana </w:t>
      </w:r>
      <w:r w:rsidR="0060226D" w:rsidRPr="00A629D6">
        <w:rPr>
          <w:b/>
          <w:bCs/>
        </w:rPr>
        <w:t>(</w:t>
      </w:r>
      <w:r w:rsidR="00EA17E8" w:rsidRPr="00A629D6">
        <w:rPr>
          <w:b/>
          <w:bCs/>
        </w:rPr>
        <w:t>1</w:t>
      </w:r>
      <w:r w:rsidR="00857872" w:rsidRPr="00A629D6">
        <w:rPr>
          <w:b/>
          <w:bCs/>
        </w:rPr>
        <w:t>6</w:t>
      </w:r>
      <w:r w:rsidR="0060226D" w:rsidRPr="00A629D6">
        <w:rPr>
          <w:b/>
          <w:bCs/>
        </w:rPr>
        <w:t>cm</w:t>
      </w:r>
      <w:r w:rsidR="0062588D" w:rsidRPr="00A629D6">
        <w:rPr>
          <w:b/>
          <w:bCs/>
        </w:rPr>
        <w:t xml:space="preserve"> x </w:t>
      </w:r>
      <w:r w:rsidR="00857872" w:rsidRPr="00A629D6">
        <w:rPr>
          <w:b/>
          <w:bCs/>
        </w:rPr>
        <w:t>5</w:t>
      </w:r>
      <w:r w:rsidR="0060226D" w:rsidRPr="00A629D6">
        <w:rPr>
          <w:b/>
          <w:bCs/>
        </w:rPr>
        <w:t>cm</w:t>
      </w:r>
      <w:r w:rsidR="0062588D" w:rsidRPr="00A629D6">
        <w:rPr>
          <w:b/>
          <w:bCs/>
        </w:rPr>
        <w:t xml:space="preserve"> x 4,5</w:t>
      </w:r>
      <w:r w:rsidR="0060226D" w:rsidRPr="00A629D6">
        <w:rPr>
          <w:b/>
          <w:bCs/>
        </w:rPr>
        <w:t>m)</w:t>
      </w:r>
      <w:r w:rsidR="00E76ECC" w:rsidRPr="00A629D6">
        <w:rPr>
          <w:b/>
          <w:bCs/>
        </w:rPr>
        <w:t xml:space="preserve"> – 10 szt</w:t>
      </w:r>
      <w:r w:rsidR="005E266D" w:rsidRPr="00A629D6">
        <w:rPr>
          <w:b/>
          <w:bCs/>
        </w:rPr>
        <w:t>.</w:t>
      </w:r>
    </w:p>
    <w:p w14:paraId="7B292BC5" w14:textId="54D077CF" w:rsidR="003178E4" w:rsidRDefault="003178E4" w:rsidP="004941FF">
      <w:pPr>
        <w:pStyle w:val="Bezodstpw"/>
      </w:pPr>
      <w:r>
        <w:t>Materiał: so</w:t>
      </w:r>
      <w:r w:rsidR="00A629D6">
        <w:t>sna lub świerk.</w:t>
      </w:r>
    </w:p>
    <w:p w14:paraId="6DACF27F" w14:textId="77777777" w:rsidR="004941FF" w:rsidRDefault="004941FF" w:rsidP="004941FF">
      <w:pPr>
        <w:pStyle w:val="Bezodstpw"/>
      </w:pPr>
    </w:p>
    <w:p w14:paraId="1EDFD5B8" w14:textId="6914F0A4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 xml:space="preserve">Adres </w:t>
      </w:r>
      <w:r w:rsidR="006A684B">
        <w:rPr>
          <w:b/>
          <w:bCs/>
        </w:rPr>
        <w:t>dostawy</w:t>
      </w:r>
      <w:r w:rsidRPr="005D0EA0">
        <w:rPr>
          <w:b/>
          <w:bCs/>
        </w:rPr>
        <w:t>.</w:t>
      </w:r>
      <w:r w:rsidR="006E6F2F">
        <w:rPr>
          <w:b/>
          <w:bCs/>
        </w:rPr>
        <w:t xml:space="preserve"> </w:t>
      </w:r>
    </w:p>
    <w:p w14:paraId="0C16B6C2" w14:textId="2C7A37CC" w:rsidR="004941FF" w:rsidRDefault="004941FF" w:rsidP="004941FF">
      <w:pPr>
        <w:pStyle w:val="Bezodstpw"/>
      </w:pPr>
      <w:r>
        <w:t xml:space="preserve">Wykonawca dostarczy zamówienie do </w:t>
      </w:r>
      <w:r w:rsidR="00AA5D76">
        <w:t>Ośrodka Dydaktyczno</w:t>
      </w:r>
      <w:r w:rsidR="00C70320">
        <w:t xml:space="preserve"> – Sportowego w Olejnicy należącego do</w:t>
      </w:r>
      <w:r w:rsidRPr="003D7160">
        <w:t xml:space="preserve"> Akademii Wychowania Fizycznego we Wrocławiu, </w:t>
      </w:r>
      <w:r w:rsidR="006A684B">
        <w:t xml:space="preserve">ul. </w:t>
      </w:r>
      <w:r w:rsidR="00B54F0D" w:rsidRPr="00B54F0D">
        <w:t>Leśna 2 64-234 Olejnica (gmina Przemęt)</w:t>
      </w:r>
    </w:p>
    <w:p w14:paraId="5E6DEBD1" w14:textId="77777777" w:rsidR="004941FF" w:rsidRPr="004A2C49" w:rsidRDefault="004941FF" w:rsidP="004941FF">
      <w:pPr>
        <w:pStyle w:val="Bezodstpw"/>
      </w:pPr>
    </w:p>
    <w:p w14:paraId="39FCABBC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321612">
        <w:rPr>
          <w:b/>
          <w:bCs/>
        </w:rPr>
        <w:t>Warunki zamówienia.</w:t>
      </w:r>
    </w:p>
    <w:p w14:paraId="7F3AEAA4" w14:textId="5051BA40" w:rsidR="004941FF" w:rsidRDefault="004941FF" w:rsidP="00E27DA3">
      <w:pPr>
        <w:pStyle w:val="Bezodstpw"/>
        <w:numPr>
          <w:ilvl w:val="0"/>
          <w:numId w:val="2"/>
        </w:numPr>
      </w:pPr>
      <w:r>
        <w:t xml:space="preserve">Wykonawca zobowiązany </w:t>
      </w:r>
      <w:r w:rsidR="001C2BDD">
        <w:t>jest</w:t>
      </w:r>
      <w:r w:rsidR="002C726E">
        <w:t xml:space="preserve"> dostarczyć asortyment nowy, pełnowartościowy</w:t>
      </w:r>
      <w:r w:rsidR="00A170DB">
        <w:t>.</w:t>
      </w:r>
    </w:p>
    <w:p w14:paraId="12489F13" w14:textId="77777777" w:rsidR="004941FF" w:rsidRDefault="004941FF" w:rsidP="001C2BDD">
      <w:pPr>
        <w:pStyle w:val="Bezodstpw"/>
        <w:numPr>
          <w:ilvl w:val="0"/>
          <w:numId w:val="2"/>
        </w:numPr>
      </w:pPr>
      <w:r>
        <w:t>W przypadku stwierdzenia podczas odbioru dostawy widocznych uszkodzeń, Wykonawca zobowiązuje się niezwłocznie naprawić szkodę na swój koszt.</w:t>
      </w:r>
    </w:p>
    <w:p w14:paraId="070B5B5F" w14:textId="1A9A35C9" w:rsidR="004941FF" w:rsidRDefault="004941FF" w:rsidP="004941FF">
      <w:pPr>
        <w:pStyle w:val="Bezodstpw"/>
        <w:numPr>
          <w:ilvl w:val="0"/>
          <w:numId w:val="2"/>
        </w:numPr>
      </w:pPr>
      <w:r>
        <w:t xml:space="preserve">Dostawa zamówienia </w:t>
      </w:r>
      <w:r w:rsidR="00BF78B9">
        <w:t>na adres wskazany przez Zamawiającego</w:t>
      </w:r>
      <w:r w:rsidR="00E66599">
        <w:t xml:space="preserve"> w ciągu 7 dni od d</w:t>
      </w:r>
      <w:r w:rsidR="00BB2200">
        <w:t>aty</w:t>
      </w:r>
      <w:r w:rsidR="00E66599">
        <w:t xml:space="preserve"> otrzymania zamówienia</w:t>
      </w:r>
      <w:r>
        <w:t>.</w:t>
      </w:r>
    </w:p>
    <w:p w14:paraId="2E4EE5E3" w14:textId="16DEACF2" w:rsidR="00E90324" w:rsidRDefault="00E90324" w:rsidP="004941FF">
      <w:pPr>
        <w:pStyle w:val="Bezodstpw"/>
        <w:numPr>
          <w:ilvl w:val="0"/>
          <w:numId w:val="2"/>
        </w:numPr>
      </w:pPr>
      <w:r>
        <w:t>Dostawa możliwa w dni robocze</w:t>
      </w:r>
      <w:r w:rsidR="00F471AC">
        <w:t>,</w:t>
      </w:r>
      <w:r>
        <w:t xml:space="preserve"> pon-pt 8.00 – 15.00</w:t>
      </w:r>
    </w:p>
    <w:p w14:paraId="59BCF937" w14:textId="0A91B304" w:rsidR="004941FF" w:rsidRDefault="004941FF" w:rsidP="004941FF">
      <w:pPr>
        <w:pStyle w:val="Bezodstpw"/>
        <w:numPr>
          <w:ilvl w:val="0"/>
          <w:numId w:val="2"/>
        </w:numPr>
      </w:pPr>
      <w:r>
        <w:t>Koszty dostawy po stronie Wykonawcy.</w:t>
      </w:r>
    </w:p>
    <w:p w14:paraId="41B1AB8A" w14:textId="77777777" w:rsidR="004941FF" w:rsidRDefault="004941FF" w:rsidP="004941FF">
      <w:pPr>
        <w:pStyle w:val="Bezodstpw"/>
      </w:pPr>
      <w:r>
        <w:tab/>
      </w:r>
    </w:p>
    <w:p w14:paraId="580EB0F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 xml:space="preserve">Cena </w:t>
      </w:r>
    </w:p>
    <w:p w14:paraId="46A6BEEE" w14:textId="34881FD0" w:rsidR="004941FF" w:rsidRDefault="004941FF" w:rsidP="004941FF">
      <w:pPr>
        <w:pStyle w:val="Bezodstpw"/>
      </w:pPr>
      <w:r w:rsidRPr="006F720D">
        <w:t>Wykonawca poda na platformie zakupowej cenę</w:t>
      </w:r>
      <w:r w:rsidR="006151E2">
        <w:t xml:space="preserve"> za 1szt</w:t>
      </w:r>
      <w:r w:rsidRPr="006F720D">
        <w:t xml:space="preserve"> </w:t>
      </w:r>
      <w:r w:rsidR="001C2BDD">
        <w:t>w którą</w:t>
      </w:r>
      <w:r w:rsidRPr="006F720D">
        <w:t xml:space="preserve"> </w:t>
      </w:r>
      <w:r w:rsidR="005445B7">
        <w:t xml:space="preserve">należy </w:t>
      </w:r>
      <w:r w:rsidR="00F3058E">
        <w:t xml:space="preserve">skalkulować i </w:t>
      </w:r>
      <w:r w:rsidR="00C92A78">
        <w:t xml:space="preserve">wliczyć </w:t>
      </w:r>
      <w:r w:rsidR="00884E73">
        <w:t>wszelkie koszty realizacji zamówienia</w:t>
      </w:r>
      <w:r w:rsidR="00F3058E">
        <w:t>, w tym dostawy</w:t>
      </w:r>
      <w:r w:rsidR="00884E73">
        <w:t>.</w:t>
      </w:r>
    </w:p>
    <w:p w14:paraId="05F77ED7" w14:textId="77777777" w:rsidR="004941FF" w:rsidRPr="006F720D" w:rsidRDefault="004941FF" w:rsidP="004941FF">
      <w:pPr>
        <w:pStyle w:val="Bezodstpw"/>
      </w:pPr>
      <w:r>
        <w:t>Płatność za zamówienie w ciągu 14 dni od daty dostarczenia prawidłowo wypełnionej faktury na adres e-mail który zostanie podany w zamówieniu.</w:t>
      </w:r>
    </w:p>
    <w:p w14:paraId="02C9B16F" w14:textId="77777777" w:rsidR="004941FF" w:rsidRDefault="004941FF" w:rsidP="004941FF">
      <w:pPr>
        <w:pStyle w:val="Bezodstpw"/>
      </w:pPr>
    </w:p>
    <w:p w14:paraId="0EA8B31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>Załączniki</w:t>
      </w:r>
    </w:p>
    <w:p w14:paraId="78EA2814" w14:textId="77777777" w:rsidR="004941FF" w:rsidRPr="006F720D" w:rsidRDefault="004941FF" w:rsidP="004941FF">
      <w:pPr>
        <w:pStyle w:val="Bezodstpw"/>
      </w:pPr>
      <w:r w:rsidRPr="006F720D">
        <w:t>Załącznik nr 1 Opis przedmiotu zamówienia</w:t>
      </w:r>
    </w:p>
    <w:p w14:paraId="4A10921C" w14:textId="0162CE81" w:rsidR="00136FE0" w:rsidRPr="004941FF" w:rsidRDefault="00136FE0" w:rsidP="004941FF">
      <w:pPr>
        <w:pStyle w:val="Bezodstpw"/>
      </w:pPr>
    </w:p>
    <w:sectPr w:rsidR="00136FE0" w:rsidRPr="0049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D7F"/>
    <w:multiLevelType w:val="hybridMultilevel"/>
    <w:tmpl w:val="6B5AF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5CF4"/>
    <w:multiLevelType w:val="hybridMultilevel"/>
    <w:tmpl w:val="727212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645E"/>
    <w:multiLevelType w:val="hybridMultilevel"/>
    <w:tmpl w:val="6E86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B"/>
    <w:rsid w:val="000735EF"/>
    <w:rsid w:val="00136FE0"/>
    <w:rsid w:val="001C2BDD"/>
    <w:rsid w:val="002C68CF"/>
    <w:rsid w:val="002C726E"/>
    <w:rsid w:val="003178E4"/>
    <w:rsid w:val="00405439"/>
    <w:rsid w:val="0049334B"/>
    <w:rsid w:val="004941FF"/>
    <w:rsid w:val="005445B7"/>
    <w:rsid w:val="005E266D"/>
    <w:rsid w:val="0060226D"/>
    <w:rsid w:val="006151E2"/>
    <w:rsid w:val="0062588D"/>
    <w:rsid w:val="00675148"/>
    <w:rsid w:val="006A684B"/>
    <w:rsid w:val="006E6F2F"/>
    <w:rsid w:val="00760FB5"/>
    <w:rsid w:val="00787A50"/>
    <w:rsid w:val="007E36ED"/>
    <w:rsid w:val="00857872"/>
    <w:rsid w:val="00884E73"/>
    <w:rsid w:val="00964394"/>
    <w:rsid w:val="00A170DB"/>
    <w:rsid w:val="00A40F0E"/>
    <w:rsid w:val="00A629D6"/>
    <w:rsid w:val="00AA5D76"/>
    <w:rsid w:val="00B42B30"/>
    <w:rsid w:val="00B54F0D"/>
    <w:rsid w:val="00BB2200"/>
    <w:rsid w:val="00BF78B9"/>
    <w:rsid w:val="00C70320"/>
    <w:rsid w:val="00C70B6E"/>
    <w:rsid w:val="00C92A78"/>
    <w:rsid w:val="00CA01FE"/>
    <w:rsid w:val="00D058C4"/>
    <w:rsid w:val="00D859D7"/>
    <w:rsid w:val="00DA6636"/>
    <w:rsid w:val="00E25F63"/>
    <w:rsid w:val="00E27DA3"/>
    <w:rsid w:val="00E47C5B"/>
    <w:rsid w:val="00E66599"/>
    <w:rsid w:val="00E76ECC"/>
    <w:rsid w:val="00E87190"/>
    <w:rsid w:val="00E90324"/>
    <w:rsid w:val="00EA17E8"/>
    <w:rsid w:val="00ED3D09"/>
    <w:rsid w:val="00F25834"/>
    <w:rsid w:val="00F3058E"/>
    <w:rsid w:val="00F4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1951"/>
  <w15:chartTrackingRefBased/>
  <w15:docId w15:val="{610AFA1E-7ED5-4ABC-A9A0-6D98622E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41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41FF"/>
  </w:style>
  <w:style w:type="paragraph" w:styleId="Bezodstpw">
    <w:name w:val="No Spacing"/>
    <w:uiPriority w:val="1"/>
    <w:qFormat/>
    <w:rsid w:val="004941F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94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1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41F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Daniel Zet</cp:lastModifiedBy>
  <cp:revision>36</cp:revision>
  <dcterms:created xsi:type="dcterms:W3CDTF">2021-10-22T05:56:00Z</dcterms:created>
  <dcterms:modified xsi:type="dcterms:W3CDTF">2021-12-10T11:39:00Z</dcterms:modified>
</cp:coreProperties>
</file>