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5C837731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3244F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2C18CF">
        <w:rPr>
          <w:rFonts w:ascii="Arial" w:hAnsi="Arial" w:cs="Arial"/>
          <w:sz w:val="22"/>
          <w:szCs w:val="22"/>
        </w:rPr>
        <w:t>8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219DF0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E3ED3">
        <w:rPr>
          <w:rFonts w:ascii="Arial" w:hAnsi="Arial" w:cs="Arial"/>
          <w:color w:val="000000"/>
          <w:sz w:val="22"/>
          <w:szCs w:val="22"/>
        </w:rPr>
        <w:t>1459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r w:rsidR="001E3ED3">
        <w:rPr>
          <w:rFonts w:ascii="Arial" w:hAnsi="Arial" w:cs="Arial"/>
          <w:color w:val="000000"/>
          <w:sz w:val="22"/>
          <w:szCs w:val="22"/>
        </w:rPr>
        <w:t>376</w:t>
      </w:r>
      <w:r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09BC07EE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3E14B9AA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860272" w14:textId="77777777" w:rsidR="00A15908" w:rsidRPr="002C18C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21858C" w14:textId="77777777" w:rsidR="002C18CF" w:rsidRPr="002C18CF" w:rsidRDefault="002C18CF" w:rsidP="002C18CF">
      <w:pPr>
        <w:jc w:val="both"/>
        <w:rPr>
          <w:rFonts w:ascii="Arial" w:hAnsi="Arial" w:cs="Arial"/>
          <w:b/>
          <w:sz w:val="22"/>
          <w:szCs w:val="22"/>
        </w:rPr>
      </w:pPr>
      <w:r w:rsidRPr="002C18CF">
        <w:rPr>
          <w:rFonts w:ascii="Arial" w:hAnsi="Arial" w:cs="Arial"/>
          <w:sz w:val="22"/>
          <w:szCs w:val="22"/>
        </w:rPr>
        <w:t xml:space="preserve">Dotyczy: postępowania prowadzonego </w:t>
      </w:r>
      <w:r w:rsidRPr="002C18CF">
        <w:rPr>
          <w:rFonts w:ascii="Arial" w:hAnsi="Arial" w:cs="Arial"/>
          <w:color w:val="000000"/>
          <w:sz w:val="22"/>
          <w:szCs w:val="22"/>
        </w:rPr>
        <w:t>w trybie przetargu nieograniczonego dla zadania pn.: </w:t>
      </w:r>
      <w:r w:rsidRPr="002C18CF">
        <w:rPr>
          <w:rFonts w:ascii="Arial" w:hAnsi="Arial" w:cs="Arial"/>
          <w:b/>
          <w:bCs/>
          <w:sz w:val="22"/>
          <w:szCs w:val="22"/>
        </w:rPr>
        <w:t>„</w:t>
      </w:r>
      <w:r w:rsidRPr="002C18CF">
        <w:rPr>
          <w:rFonts w:ascii="Arial" w:hAnsi="Arial" w:cs="Arial"/>
          <w:b/>
          <w:sz w:val="22"/>
          <w:szCs w:val="22"/>
        </w:rPr>
        <w:t>Budowa pompowni wody technologicznej wraz z infrastrukturą towarzyszącą na terenie oczyszczalni ścieków w Świnoujściu”</w:t>
      </w:r>
    </w:p>
    <w:p w14:paraId="76DF54CD" w14:textId="77777777" w:rsidR="00A15908" w:rsidRPr="002C18C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2B25F" w14:textId="57F646F8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2C18CF">
        <w:rPr>
          <w:rFonts w:ascii="Arial" w:hAnsi="Arial" w:cs="Arial"/>
          <w:color w:val="000000"/>
          <w:sz w:val="22"/>
          <w:szCs w:val="22"/>
        </w:rPr>
        <w:t>18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D3244F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D3244F">
        <w:rPr>
          <w:rFonts w:ascii="Arial" w:hAnsi="Arial" w:cs="Arial"/>
          <w:color w:val="000000"/>
          <w:sz w:val="22"/>
          <w:szCs w:val="22"/>
        </w:rPr>
        <w:t>r. do godziny 12: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0 wpłynęł</w:t>
      </w:r>
      <w:r w:rsidR="002C18CF">
        <w:rPr>
          <w:rFonts w:ascii="Arial" w:hAnsi="Arial" w:cs="Arial"/>
          <w:color w:val="000000"/>
          <w:sz w:val="22"/>
          <w:szCs w:val="22"/>
        </w:rPr>
        <w:t>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</w:t>
      </w:r>
      <w:r w:rsidR="002C18CF">
        <w:rPr>
          <w:rFonts w:ascii="Arial" w:hAnsi="Arial" w:cs="Arial"/>
          <w:color w:val="000000"/>
          <w:sz w:val="22"/>
          <w:szCs w:val="22"/>
        </w:rPr>
        <w:t>jedna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2C18CF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1946ACF6" w14:textId="149503E3" w:rsidR="00A15908" w:rsidRDefault="002C18CF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DUKO Engieering</w:t>
      </w:r>
      <w:r w:rsidR="001E3ED3">
        <w:rPr>
          <w:rFonts w:ascii="Arial" w:hAnsi="Arial" w:cs="Arial"/>
          <w:color w:val="000000"/>
          <w:sz w:val="22"/>
          <w:szCs w:val="22"/>
        </w:rPr>
        <w:t xml:space="preserve"> Sp. z o.o.</w:t>
      </w:r>
    </w:p>
    <w:p w14:paraId="33C2D3E3" w14:textId="4BFB590D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Wołowska 92a</w:t>
      </w:r>
    </w:p>
    <w:p w14:paraId="049412E1" w14:textId="7CC072B2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60-167 Poznań</w:t>
      </w:r>
    </w:p>
    <w:p w14:paraId="7DFD0541" w14:textId="77777777" w:rsidR="001E3ED3" w:rsidRDefault="001E3ED3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662053" w14:textId="2673BD9B" w:rsidR="00A15908" w:rsidRPr="000954E4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="001E3ED3">
        <w:rPr>
          <w:rFonts w:ascii="Arial" w:hAnsi="Arial" w:cs="Arial"/>
          <w:color w:val="000000"/>
          <w:sz w:val="22"/>
          <w:szCs w:val="22"/>
        </w:rPr>
        <w:t>490 741,24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690415F5" w14:textId="204BDD9E" w:rsidR="00081169" w:rsidRDefault="00081169"/>
    <w:p w14:paraId="1981CAFF" w14:textId="77777777" w:rsidR="00A15908" w:rsidRDefault="00A15908"/>
    <w:sectPr w:rsidR="00A15908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bookmarkStart w:id="1" w:name="_Hlk17194867" w:displacedByCustomXml="prev"/>
      <w:p w14:paraId="5F219E74" w14:textId="15AD8718" w:rsidR="00C03D02" w:rsidRPr="002C18CF" w:rsidRDefault="00A15908" w:rsidP="002C18CF">
        <w:pPr>
          <w:ind w:left="2552" w:hanging="1847"/>
          <w:rPr>
            <w:b/>
            <w:bCs/>
            <w:color w:val="808080" w:themeColor="background1" w:themeShade="80"/>
          </w:rPr>
        </w:pPr>
        <w:r w:rsidRPr="007B397E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EF9C" wp14:editId="252816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-25247</wp:posOffset>
                  </wp:positionV>
                  <wp:extent cx="7515225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BDD028" id="Łącznik prosty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pt" to="591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bookmarkEnd w:id="1"/>
        <w:r w:rsidR="002C18CF" w:rsidRPr="00892E8D">
          <w:rPr>
            <w:color w:val="808080" w:themeColor="background1" w:themeShade="80"/>
            <w:sz w:val="12"/>
            <w:szCs w:val="12"/>
          </w:rPr>
          <w:t xml:space="preserve">Znak sprawy: 55/2021/RK              </w:t>
        </w:r>
        <w:r w:rsidR="002C18CF" w:rsidRPr="00892E8D">
          <w:rPr>
            <w:color w:val="808080" w:themeColor="background1" w:themeShade="80"/>
            <w:sz w:val="14"/>
            <w:szCs w:val="14"/>
          </w:rPr>
          <w:t>Budowa pompowni wody technologicznej wraz z infrastrukturą towarzyszącą na terenie oczyszczalni ścieków w Świnoujściu</w:t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</w:r>
        <w:r w:rsidR="002C18CF" w:rsidRPr="00892E8D">
          <w:rPr>
            <w:color w:val="808080" w:themeColor="background1" w:themeShade="80"/>
            <w:sz w:val="12"/>
            <w:szCs w:val="12"/>
          </w:rPr>
          <w:tab/>
          <w:t>I/08/2021/TK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C03D02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C03D02" w:rsidRPr="00AE6EB4" w:rsidRDefault="001E3ED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C03D02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77777777" w:rsidR="00C03D02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81169"/>
    <w:rsid w:val="001E3ED3"/>
    <w:rsid w:val="00226306"/>
    <w:rsid w:val="002C18CF"/>
    <w:rsid w:val="00A15908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2021-11-19T07:07:00Z</dcterms:created>
  <dcterms:modified xsi:type="dcterms:W3CDTF">2021-11-19T07:16:00Z</dcterms:modified>
</cp:coreProperties>
</file>