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C57E" w14:textId="246B7AEE" w:rsidR="00283DC8" w:rsidRDefault="007A4292" w:rsidP="007A4292">
      <w:pPr>
        <w:widowControl w:val="0"/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>
        <w:rPr>
          <w:rFonts w:eastAsia="Times New Roman" w:cstheme="minorHAnsi"/>
          <w:noProof/>
          <w:snapToGrid w:val="0"/>
          <w:sz w:val="24"/>
          <w:szCs w:val="24"/>
          <w:lang w:eastAsia="pl-PL"/>
        </w:rPr>
        <w:drawing>
          <wp:inline distT="0" distB="0" distL="0" distR="0" wp14:anchorId="5FA3F09C" wp14:editId="3EA0AFD8">
            <wp:extent cx="1938655" cy="591185"/>
            <wp:effectExtent l="0" t="0" r="0" b="0"/>
            <wp:docPr id="13110934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E6CF2" w14:textId="77777777" w:rsidR="00283DC8" w:rsidRDefault="00283DC8" w:rsidP="00FE48D4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2BAAFDF1" w14:textId="21DBE65F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236CFA">
        <w:rPr>
          <w:rFonts w:eastAsia="Times New Roman" w:cstheme="minorHAnsi"/>
          <w:snapToGrid w:val="0"/>
          <w:sz w:val="24"/>
          <w:szCs w:val="24"/>
          <w:lang w:eastAsia="pl-PL"/>
        </w:rPr>
        <w:t>161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A16A91">
        <w:rPr>
          <w:rFonts w:eastAsia="Times New Roman" w:cstheme="minorHAnsi"/>
          <w:snapToGrid w:val="0"/>
          <w:sz w:val="24"/>
          <w:szCs w:val="24"/>
          <w:lang w:eastAsia="pl-PL"/>
        </w:rPr>
        <w:t>14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.0</w:t>
      </w:r>
      <w:r w:rsidR="00A16A91">
        <w:rPr>
          <w:rFonts w:eastAsia="Times New Roman" w:cstheme="minorHAnsi"/>
          <w:snapToGrid w:val="0"/>
          <w:sz w:val="24"/>
          <w:szCs w:val="24"/>
          <w:lang w:eastAsia="pl-PL"/>
        </w:rPr>
        <w:t>9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D206B5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54A50034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bookmarkStart w:id="0" w:name="_Hlk145589729"/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bookmarkEnd w:id="0"/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54331D" w:rsidRDefault="00FE48D4" w:rsidP="007E4CDA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E6ADE26" w14:textId="0AA2AD0A" w:rsidR="007E4CDA" w:rsidRPr="007E4CDA" w:rsidRDefault="00B33921" w:rsidP="007E4CDA">
      <w:pPr>
        <w:spacing w:after="0" w:line="271" w:lineRule="auto"/>
        <w:jc w:val="both"/>
        <w:rPr>
          <w:rFonts w:cstheme="majorHAnsi"/>
          <w:b/>
          <w:color w:val="FF0000"/>
          <w:sz w:val="24"/>
          <w:szCs w:val="24"/>
        </w:rPr>
      </w:pPr>
      <w:r w:rsidRPr="007E4CDA">
        <w:rPr>
          <w:rFonts w:ascii="Calibri" w:eastAsia="Calibri" w:hAnsi="Calibri" w:cs="Calibri"/>
          <w:b/>
          <w:sz w:val="24"/>
          <w:szCs w:val="24"/>
        </w:rPr>
        <w:t>Dotyczy: postępowania prowadzonego w trybie podstawowym na podstawie art. 275 pkt 1 ustawy 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rawo </w:t>
      </w:r>
      <w:r w:rsidRPr="007E4CDA">
        <w:rPr>
          <w:rFonts w:ascii="Calibri" w:eastAsia="Calibri" w:hAnsi="Calibri" w:cs="Calibri"/>
          <w:b/>
          <w:sz w:val="24"/>
          <w:szCs w:val="24"/>
        </w:rPr>
        <w:t>z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 xml:space="preserve">amówień </w:t>
      </w:r>
      <w:r w:rsidRPr="007E4CDA">
        <w:rPr>
          <w:rFonts w:ascii="Calibri" w:eastAsia="Calibri" w:hAnsi="Calibri" w:cs="Calibri"/>
          <w:b/>
          <w:sz w:val="24"/>
          <w:szCs w:val="24"/>
        </w:rPr>
        <w:t>p</w:t>
      </w:r>
      <w:r w:rsidR="009C7DBA" w:rsidRPr="007E4CDA">
        <w:rPr>
          <w:rFonts w:ascii="Calibri" w:eastAsia="Calibri" w:hAnsi="Calibri" w:cs="Calibri"/>
          <w:b/>
          <w:sz w:val="24"/>
          <w:szCs w:val="24"/>
        </w:rPr>
        <w:t>ublicznych</w:t>
      </w:r>
      <w:r w:rsidRPr="007E4CDA">
        <w:rPr>
          <w:rFonts w:ascii="Calibri" w:eastAsia="Calibri" w:hAnsi="Calibri" w:cs="Calibri"/>
          <w:b/>
          <w:sz w:val="24"/>
          <w:szCs w:val="24"/>
        </w:rPr>
        <w:t xml:space="preserve"> pt.: „</w:t>
      </w:r>
      <w:r w:rsidR="007E4CDA" w:rsidRPr="007E4CDA">
        <w:rPr>
          <w:rFonts w:cs="Calibri"/>
          <w:b/>
          <w:sz w:val="24"/>
          <w:szCs w:val="24"/>
        </w:rPr>
        <w:t>Zakup, dostawa i montaż wyposażenia dla Szpitala Nowowiejskiego w ramach realizacji zadania polegającego na zwiększeniu dostępności i poprawie jakości leczenia osób uzależnionych od alkoholu</w:t>
      </w:r>
      <w:r w:rsidR="007E4CDA" w:rsidRPr="007E4CDA">
        <w:rPr>
          <w:rFonts w:cstheme="majorHAnsi"/>
          <w:b/>
          <w:sz w:val="24"/>
          <w:szCs w:val="24"/>
        </w:rPr>
        <w:t>”</w:t>
      </w:r>
      <w:r w:rsidR="007E4CDA">
        <w:rPr>
          <w:rFonts w:cstheme="majorHAnsi"/>
          <w:b/>
          <w:sz w:val="24"/>
          <w:szCs w:val="24"/>
        </w:rPr>
        <w:t>,</w:t>
      </w:r>
      <w:r w:rsidR="007E4CDA" w:rsidRPr="007E4CDA">
        <w:rPr>
          <w:rFonts w:eastAsia="Times New Roman" w:cs="Calibri"/>
          <w:b/>
          <w:sz w:val="24"/>
          <w:szCs w:val="24"/>
        </w:rPr>
        <w:t xml:space="preserve">       </w:t>
      </w:r>
      <w:r w:rsidR="007E4CDA">
        <w:rPr>
          <w:rFonts w:eastAsia="Times New Roman" w:cs="Calibri"/>
          <w:b/>
          <w:sz w:val="24"/>
          <w:szCs w:val="24"/>
        </w:rPr>
        <w:t xml:space="preserve">                                                    n</w:t>
      </w:r>
      <w:r w:rsidR="007E4CDA" w:rsidRPr="007E4CDA">
        <w:rPr>
          <w:rFonts w:cstheme="majorHAnsi"/>
          <w:b/>
          <w:sz w:val="24"/>
          <w:szCs w:val="24"/>
        </w:rPr>
        <w:t>r postępowania: 1</w:t>
      </w:r>
      <w:r w:rsidR="00A16A91">
        <w:rPr>
          <w:rFonts w:cstheme="majorHAnsi"/>
          <w:b/>
          <w:sz w:val="24"/>
          <w:szCs w:val="24"/>
        </w:rPr>
        <w:t>3</w:t>
      </w:r>
      <w:r w:rsidR="007E4CDA" w:rsidRPr="007E4CDA">
        <w:rPr>
          <w:rFonts w:cstheme="majorHAnsi"/>
          <w:b/>
          <w:sz w:val="24"/>
          <w:szCs w:val="24"/>
        </w:rPr>
        <w:t>/DZP/2023</w:t>
      </w:r>
    </w:p>
    <w:p w14:paraId="53538164" w14:textId="77777777" w:rsidR="00FE48D4" w:rsidRPr="007E4CDA" w:rsidRDefault="00FE48D4" w:rsidP="00FE48D4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9C3D324" w14:textId="3906A15B" w:rsidR="00FE48D4" w:rsidRPr="00B933A3" w:rsidRDefault="00C2576F" w:rsidP="00127253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E48D4" w:rsidRPr="00B933A3">
        <w:rPr>
          <w:rFonts w:ascii="Calibri" w:eastAsia="Calibri" w:hAnsi="Calibri" w:cs="Calibri"/>
          <w:sz w:val="24"/>
          <w:szCs w:val="24"/>
        </w:rPr>
        <w:t>Zamawiający informuje, że w terminie określonym zgodnie z art. 284 ust. 2</w:t>
      </w:r>
      <w:r w:rsidR="0013366B">
        <w:rPr>
          <w:rFonts w:ascii="Calibri" w:eastAsia="Calibri" w:hAnsi="Calibri" w:cs="Calibri"/>
          <w:sz w:val="24"/>
          <w:szCs w:val="24"/>
        </w:rPr>
        <w:t xml:space="preserve"> 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ustawy                       z dnia 11 września 2019 r. – Prawo zamówień publicznych (Dz.U. z 202</w:t>
      </w:r>
      <w:r w:rsidR="007A4292">
        <w:rPr>
          <w:rFonts w:ascii="Calibri" w:eastAsia="Calibri" w:hAnsi="Calibri" w:cs="Calibri"/>
          <w:sz w:val="24"/>
          <w:szCs w:val="24"/>
        </w:rPr>
        <w:t>3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r. poz. </w:t>
      </w:r>
      <w:r w:rsidR="007A4292">
        <w:rPr>
          <w:rFonts w:ascii="Calibri" w:eastAsia="Calibri" w:hAnsi="Calibri" w:cs="Calibri"/>
          <w:sz w:val="24"/>
          <w:szCs w:val="24"/>
        </w:rPr>
        <w:t>1605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) - dalej: ustawa lub PZP, </w:t>
      </w:r>
      <w:r w:rsidR="00A85CC6" w:rsidRPr="00B933A3">
        <w:rPr>
          <w:rFonts w:ascii="Calibri" w:eastAsia="Calibri" w:hAnsi="Calibri" w:cs="Calibri"/>
          <w:sz w:val="24"/>
          <w:szCs w:val="24"/>
        </w:rPr>
        <w:t>W</w:t>
      </w:r>
      <w:r w:rsidR="00FE48D4" w:rsidRPr="00B933A3">
        <w:rPr>
          <w:rFonts w:ascii="Calibri" w:eastAsia="Calibri" w:hAnsi="Calibri" w:cs="Calibri"/>
          <w:sz w:val="24"/>
          <w:szCs w:val="24"/>
        </w:rPr>
        <w:t>ykonawc</w:t>
      </w:r>
      <w:r w:rsidR="00720679">
        <w:rPr>
          <w:rFonts w:ascii="Calibri" w:eastAsia="Calibri" w:hAnsi="Calibri" w:cs="Calibri"/>
          <w:sz w:val="24"/>
          <w:szCs w:val="24"/>
        </w:rPr>
        <w:t>y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zwróci</w:t>
      </w:r>
      <w:r w:rsidR="00720679">
        <w:rPr>
          <w:rFonts w:ascii="Calibri" w:eastAsia="Calibri" w:hAnsi="Calibri" w:cs="Calibri"/>
          <w:sz w:val="24"/>
          <w:szCs w:val="24"/>
        </w:rPr>
        <w:t>li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się do </w:t>
      </w:r>
      <w:r w:rsidR="00A85CC6" w:rsidRPr="00B933A3">
        <w:rPr>
          <w:rFonts w:ascii="Calibri" w:eastAsia="Calibri" w:hAnsi="Calibri" w:cs="Calibri"/>
          <w:sz w:val="24"/>
          <w:szCs w:val="24"/>
        </w:rPr>
        <w:t>Z</w:t>
      </w:r>
      <w:r w:rsidR="00FE48D4" w:rsidRPr="00B933A3">
        <w:rPr>
          <w:rFonts w:ascii="Calibri" w:eastAsia="Calibri" w:hAnsi="Calibri" w:cs="Calibri"/>
          <w:sz w:val="24"/>
          <w:szCs w:val="24"/>
        </w:rPr>
        <w:t>amawiającego z wnioskiem</w:t>
      </w:r>
      <w:r w:rsidR="0054331D" w:rsidRPr="00B933A3">
        <w:rPr>
          <w:rFonts w:ascii="Calibri" w:eastAsia="Calibri" w:hAnsi="Calibri" w:cs="Calibri"/>
          <w:sz w:val="24"/>
          <w:szCs w:val="24"/>
        </w:rPr>
        <w:t xml:space="preserve">  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 o wyjaśnienie treści SWZ.</w:t>
      </w:r>
      <w:r w:rsidR="00127253">
        <w:rPr>
          <w:rFonts w:ascii="Calibri" w:eastAsia="Calibri" w:hAnsi="Calibri" w:cs="Calibri"/>
          <w:sz w:val="24"/>
          <w:szCs w:val="24"/>
        </w:rPr>
        <w:t xml:space="preserve"> </w:t>
      </w:r>
      <w:r w:rsidR="00FE48D4" w:rsidRPr="00B933A3">
        <w:rPr>
          <w:rFonts w:ascii="Calibri" w:eastAsia="Calibri" w:hAnsi="Calibri" w:cs="Calibri"/>
          <w:sz w:val="24"/>
          <w:szCs w:val="24"/>
        </w:rPr>
        <w:t xml:space="preserve">W związku z powyższym, działając na podstawie art. 284 ust. </w:t>
      </w:r>
      <w:r w:rsidR="001C6560" w:rsidRPr="00B933A3">
        <w:rPr>
          <w:rFonts w:ascii="Calibri" w:eastAsia="Calibri" w:hAnsi="Calibri" w:cs="Calibri"/>
          <w:sz w:val="24"/>
          <w:szCs w:val="24"/>
        </w:rPr>
        <w:t xml:space="preserve">6 </w:t>
      </w:r>
      <w:r w:rsidR="0013366B">
        <w:rPr>
          <w:rFonts w:ascii="Calibri" w:eastAsia="Calibri" w:hAnsi="Calibri" w:cs="Calibri"/>
          <w:sz w:val="24"/>
          <w:szCs w:val="24"/>
        </w:rPr>
        <w:t xml:space="preserve"> </w:t>
      </w:r>
      <w:r w:rsidR="00FE48D4" w:rsidRPr="00B933A3">
        <w:rPr>
          <w:rFonts w:ascii="Calibri" w:eastAsia="Calibri" w:hAnsi="Calibri" w:cs="Calibri"/>
          <w:sz w:val="24"/>
          <w:szCs w:val="24"/>
        </w:rPr>
        <w:t>ustawy PZP, Zamawiający udziela następujących wyjaśnień:</w:t>
      </w:r>
    </w:p>
    <w:p w14:paraId="2D549D70" w14:textId="77777777" w:rsidR="006F120D" w:rsidRPr="00AF77F8" w:rsidRDefault="006F120D" w:rsidP="007E4CDA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65280EBA" w14:textId="77777777" w:rsidR="00686A86" w:rsidRPr="00E007AE" w:rsidRDefault="00686A86" w:rsidP="00766E23">
      <w:pPr>
        <w:widowControl w:val="0"/>
        <w:suppressAutoHyphens/>
        <w:spacing w:after="0" w:line="271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07AE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4D8A7EA0" w14:textId="639816D6" w:rsidR="00766E23" w:rsidRPr="00E007AE" w:rsidRDefault="00766E23" w:rsidP="00766E23">
      <w:pPr>
        <w:pStyle w:val="Default"/>
        <w:jc w:val="both"/>
      </w:pPr>
      <w:r w:rsidRPr="00E007AE">
        <w:t xml:space="preserve">Dot. Części: 2– Monitor parametrów życiowych </w:t>
      </w:r>
    </w:p>
    <w:p w14:paraId="55289FA8" w14:textId="301653C2" w:rsidR="00766E23" w:rsidRPr="00E007AE" w:rsidRDefault="00766E23" w:rsidP="00766E23">
      <w:pPr>
        <w:pStyle w:val="Default"/>
        <w:spacing w:after="120"/>
        <w:jc w:val="both"/>
      </w:pPr>
      <w:r w:rsidRPr="00E007AE">
        <w:t xml:space="preserve">Ze względu na możliwość złożenia konkurencyjnej pod względem cenowym oferty prosimy o wydzielenie pozycji dot. monitora parametrów życiowych (L.P.4) z części 2 medycznej i utworzenie z niej osobnego zadania; </w:t>
      </w:r>
    </w:p>
    <w:p w14:paraId="2C831675" w14:textId="77777777" w:rsidR="00766E23" w:rsidRPr="00E007AE" w:rsidRDefault="00AF77F8" w:rsidP="00766E23">
      <w:pPr>
        <w:spacing w:after="0" w:line="271" w:lineRule="auto"/>
        <w:jc w:val="both"/>
        <w:rPr>
          <w:sz w:val="24"/>
          <w:szCs w:val="24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2103647C" w14:textId="459B6122" w:rsidR="00766E23" w:rsidRPr="00E007AE" w:rsidRDefault="00AF77F8" w:rsidP="00766E23">
      <w:pPr>
        <w:pStyle w:val="Default"/>
        <w:jc w:val="both"/>
        <w:rPr>
          <w:b/>
          <w:bCs/>
        </w:rPr>
      </w:pPr>
      <w:r w:rsidRPr="00E007AE">
        <w:rPr>
          <w:rFonts w:eastAsia="Times New Roman"/>
          <w:b/>
          <w:bCs/>
          <w:lang w:eastAsia="zh-CN"/>
        </w:rPr>
        <w:t>Zamawiający</w:t>
      </w:r>
      <w:r w:rsidR="006E4248" w:rsidRPr="00E007AE">
        <w:rPr>
          <w:rFonts w:eastAsia="Times New Roman"/>
          <w:b/>
          <w:bCs/>
          <w:lang w:eastAsia="zh-CN"/>
        </w:rPr>
        <w:t xml:space="preserve"> nie </w:t>
      </w:r>
      <w:r w:rsidRPr="00E007AE">
        <w:rPr>
          <w:rFonts w:eastAsia="Times New Roman"/>
          <w:b/>
          <w:bCs/>
          <w:lang w:eastAsia="zh-CN"/>
        </w:rPr>
        <w:t xml:space="preserve"> </w:t>
      </w:r>
      <w:r w:rsidR="006E4248" w:rsidRPr="00E007AE">
        <w:rPr>
          <w:rFonts w:eastAsia="Times New Roman"/>
          <w:b/>
          <w:bCs/>
          <w:lang w:eastAsia="zh-CN"/>
        </w:rPr>
        <w:t>wyraża zgody</w:t>
      </w:r>
      <w:r w:rsidR="00766E23" w:rsidRPr="00E007AE">
        <w:rPr>
          <w:rFonts w:eastAsia="Times New Roman"/>
          <w:b/>
          <w:bCs/>
          <w:lang w:eastAsia="zh-CN"/>
        </w:rPr>
        <w:t xml:space="preserve"> na wydzielenie </w:t>
      </w:r>
      <w:r w:rsidR="00766E23" w:rsidRPr="00E007AE">
        <w:rPr>
          <w:b/>
          <w:bCs/>
        </w:rPr>
        <w:t>pozycji dot. monitora parametrów życiowych z części 2</w:t>
      </w:r>
      <w:r w:rsidR="0022463F" w:rsidRPr="00E007AE">
        <w:rPr>
          <w:b/>
          <w:bCs/>
        </w:rPr>
        <w:t>.</w:t>
      </w:r>
    </w:p>
    <w:p w14:paraId="2C546462" w14:textId="1A329B8D" w:rsidR="00AF77F8" w:rsidRPr="00E007AE" w:rsidRDefault="00AF77F8" w:rsidP="00766E23">
      <w:pPr>
        <w:spacing w:after="0" w:line="271" w:lineRule="auto"/>
        <w:jc w:val="both"/>
        <w:rPr>
          <w:sz w:val="24"/>
          <w:szCs w:val="24"/>
        </w:rPr>
      </w:pPr>
    </w:p>
    <w:p w14:paraId="25EED5E8" w14:textId="0E3E964C" w:rsidR="007B7B3F" w:rsidRPr="00E007AE" w:rsidRDefault="007B7B3F" w:rsidP="00766E23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E007AE">
        <w:rPr>
          <w:rFonts w:cstheme="minorHAnsi"/>
          <w:b/>
          <w:bCs/>
          <w:sz w:val="24"/>
          <w:szCs w:val="24"/>
        </w:rPr>
        <w:t>Pytanie nr 2:</w:t>
      </w:r>
    </w:p>
    <w:p w14:paraId="3467E1A8" w14:textId="11E727DD" w:rsidR="00766E23" w:rsidRPr="00E007AE" w:rsidRDefault="00766E23" w:rsidP="0022463F">
      <w:pPr>
        <w:pStyle w:val="Default"/>
        <w:spacing w:after="120"/>
        <w:jc w:val="both"/>
      </w:pPr>
      <w:r w:rsidRPr="00E007AE">
        <w:t xml:space="preserve">Czy Zamawiający formułując zdanie: „Zakres działania: saturacja 0 – 100 S” miał na myśli od 0-100%?; </w:t>
      </w:r>
    </w:p>
    <w:p w14:paraId="44AB08C9" w14:textId="050BDF48" w:rsidR="007B7B3F" w:rsidRPr="00E007AE" w:rsidRDefault="007B7B3F" w:rsidP="00766E23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128AC5B4" w14:textId="368E0EC8" w:rsidR="0053178D" w:rsidRPr="00E007AE" w:rsidRDefault="0053178D" w:rsidP="00766E2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Zamawiający wymaga</w:t>
      </w:r>
      <w:r w:rsidR="00A0608E" w:rsidRPr="00E007AE">
        <w:rPr>
          <w:rFonts w:eastAsia="Times New Roman" w:cs="Calibri"/>
          <w:b/>
          <w:bCs/>
          <w:sz w:val="24"/>
          <w:szCs w:val="24"/>
          <w:lang w:eastAsia="zh-CN"/>
        </w:rPr>
        <w:t xml:space="preserve"> dla monitora parametrów życiowych</w:t>
      </w: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: „</w:t>
      </w:r>
      <w:r w:rsidRPr="00E007AE">
        <w:rPr>
          <w:b/>
          <w:bCs/>
          <w:sz w:val="24"/>
          <w:szCs w:val="24"/>
        </w:rPr>
        <w:t>Zakres działania: saturacja od 0 – 100 %”.</w:t>
      </w:r>
    </w:p>
    <w:p w14:paraId="304E03EE" w14:textId="1B196045" w:rsidR="00344F24" w:rsidRPr="00E007AE" w:rsidRDefault="00344F24" w:rsidP="00344F24">
      <w:pPr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 xml:space="preserve">Patrz zmieniony Załącznik nr 2 do SWZ </w:t>
      </w:r>
      <w:r w:rsidR="00A0608E" w:rsidRPr="00E007AE">
        <w:rPr>
          <w:rFonts w:eastAsia="Times New Roman" w:cs="Calibri"/>
          <w:b/>
          <w:bCs/>
          <w:sz w:val="24"/>
          <w:szCs w:val="24"/>
          <w:lang w:eastAsia="zh-CN"/>
        </w:rPr>
        <w:t xml:space="preserve">w poz. 4 </w:t>
      </w: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w zakresie Części nr 2.</w:t>
      </w:r>
    </w:p>
    <w:p w14:paraId="1EB7A5B5" w14:textId="5B838B41" w:rsidR="00943C78" w:rsidRPr="00E007AE" w:rsidRDefault="00943C78" w:rsidP="00766E23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lastRenderedPageBreak/>
        <w:t>Pytanie nr 3:</w:t>
      </w:r>
    </w:p>
    <w:p w14:paraId="69F8D2E9" w14:textId="5CBAE848" w:rsidR="00766E23" w:rsidRPr="00E007AE" w:rsidRDefault="00766E23" w:rsidP="00766E23">
      <w:pPr>
        <w:pStyle w:val="Default"/>
        <w:spacing w:after="120"/>
        <w:jc w:val="both"/>
      </w:pPr>
      <w:r w:rsidRPr="00E007AE">
        <w:t xml:space="preserve">Czy Zamawiający dopuszcza złożenie oferty na monitor parametrów życiowych, który posiada ciśnienie rozkurczowe od 10 do 210 mm Hg oraz średnie w zakresie od 20 do 230?; </w:t>
      </w:r>
    </w:p>
    <w:p w14:paraId="359EE58C" w14:textId="40B07839" w:rsidR="00943C78" w:rsidRPr="00E007AE" w:rsidRDefault="00943C78" w:rsidP="00766E23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29944AF7" w14:textId="4E29470A" w:rsidR="008561B3" w:rsidRPr="00E007AE" w:rsidRDefault="0053178D" w:rsidP="00766E23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Zamawiający nie dopuszcza</w:t>
      </w:r>
      <w:r w:rsidRPr="00E007AE">
        <w:rPr>
          <w:b/>
          <w:bCs/>
          <w:sz w:val="24"/>
          <w:szCs w:val="24"/>
        </w:rPr>
        <w:t xml:space="preserve"> złożenia oferty na monitor parametrów życiowych, który posiada ciśnienie rozkurczowe od 10 do 210 mm Hg oraz średnie w zakresie od 20 do 230.</w:t>
      </w:r>
    </w:p>
    <w:p w14:paraId="351BE3E2" w14:textId="77777777" w:rsidR="008561B3" w:rsidRPr="00E007AE" w:rsidRDefault="008561B3" w:rsidP="00766E23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638824C4" w14:textId="433C4631" w:rsidR="00766E23" w:rsidRPr="00E007AE" w:rsidRDefault="00766E23" w:rsidP="00766E23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Pytanie nr 4:</w:t>
      </w:r>
    </w:p>
    <w:p w14:paraId="67226DB3" w14:textId="1844309C" w:rsidR="00766E23" w:rsidRPr="00E007AE" w:rsidRDefault="00766E23" w:rsidP="00766E23">
      <w:pPr>
        <w:pStyle w:val="Default"/>
        <w:spacing w:after="120"/>
        <w:jc w:val="both"/>
      </w:pPr>
      <w:r w:rsidRPr="00E007AE">
        <w:t xml:space="preserve">Czy Zamawiający wymaga złożenia oferty na wysokiej klasy monitor parametrów życiowych, który posiada innowacyjną konstrukcję oraz opatentowaną podstawę umożliwiającą bezpiecznie umieszczenie kardiomonitora na płaskiej powierzchni, jak i również powieszenie na ramie łóżka? </w:t>
      </w:r>
    </w:p>
    <w:p w14:paraId="0B0B0EB3" w14:textId="77777777" w:rsidR="00766E23" w:rsidRPr="00E007AE" w:rsidRDefault="00766E23" w:rsidP="00766E23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72E86C37" w14:textId="2794ECAA" w:rsidR="00CF3279" w:rsidRPr="00E007AE" w:rsidRDefault="00344F24" w:rsidP="00CF3279">
      <w:pPr>
        <w:spacing w:after="0" w:line="271" w:lineRule="auto"/>
        <w:jc w:val="both"/>
        <w:rPr>
          <w:b/>
          <w:bCs/>
          <w:sz w:val="24"/>
          <w:szCs w:val="24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 xml:space="preserve">Zamawiający nie </w:t>
      </w:r>
      <w:r w:rsidRPr="00E007AE">
        <w:rPr>
          <w:b/>
          <w:bCs/>
          <w:sz w:val="24"/>
          <w:szCs w:val="24"/>
        </w:rPr>
        <w:t>wymaga złożenia oferty na wysokiej klasy monitor parametrów życiowych, który posiada innowacyjną konstrukcję oraz opatentowaną podstawę umożliwiającą bezpiecznie umieszczenie kardiomonitora na płaskiej powierzchni, jak i również powieszenie na ramie łóżka.</w:t>
      </w:r>
    </w:p>
    <w:p w14:paraId="403B0CE5" w14:textId="77777777" w:rsidR="00344F24" w:rsidRPr="00E007AE" w:rsidRDefault="00344F24" w:rsidP="00CF3279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31A91471" w14:textId="5E620F0E" w:rsidR="00CF3279" w:rsidRPr="00E007AE" w:rsidRDefault="00CF3279" w:rsidP="00CF3279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Pytanie nr 5:</w:t>
      </w:r>
    </w:p>
    <w:p w14:paraId="46DCE905" w14:textId="0CBB0AD2" w:rsidR="00CF3279" w:rsidRPr="00E007AE" w:rsidRDefault="00CF3279" w:rsidP="00CF3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07AE">
        <w:rPr>
          <w:rFonts w:ascii="Calibri" w:hAnsi="Calibri" w:cs="Calibri"/>
          <w:sz w:val="24"/>
          <w:szCs w:val="24"/>
        </w:rPr>
        <w:t>Cześć nr 2 poz. 6 - REDUKTOR TLENU Czy Zamawiający wymaga dwóch urządzeń? Reduktora</w:t>
      </w:r>
    </w:p>
    <w:p w14:paraId="699BC8E0" w14:textId="0E3AAE20" w:rsidR="00D75D69" w:rsidRPr="00E007AE" w:rsidRDefault="00CF3279" w:rsidP="00CF32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07AE">
        <w:rPr>
          <w:rFonts w:ascii="Calibri" w:hAnsi="Calibri" w:cs="Calibri"/>
          <w:sz w:val="24"/>
          <w:szCs w:val="24"/>
        </w:rPr>
        <w:t>tlenu/dozownika/przepływomierza montowanego do punktu poboru AGA współpracującego z pojemnikiem jednorazowymi i reduktora butlowego z wbudowanym dozownikiem i nawilżaczem.</w:t>
      </w:r>
    </w:p>
    <w:p w14:paraId="7D7A4BEB" w14:textId="77777777" w:rsidR="00CF3279" w:rsidRPr="00E007AE" w:rsidRDefault="00CF3279" w:rsidP="00CF3279">
      <w:pPr>
        <w:spacing w:after="0" w:line="271" w:lineRule="auto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E007AE">
        <w:rPr>
          <w:rFonts w:eastAsia="Times New Roman" w:cs="Calibri"/>
          <w:b/>
          <w:bCs/>
          <w:sz w:val="24"/>
          <w:szCs w:val="24"/>
          <w:lang w:eastAsia="zh-CN"/>
        </w:rPr>
        <w:t>Odpowiedź:</w:t>
      </w:r>
    </w:p>
    <w:p w14:paraId="50268983" w14:textId="7EE187BA" w:rsidR="005E4F9F" w:rsidRPr="00E007AE" w:rsidRDefault="00344F24" w:rsidP="00CF3279">
      <w:pPr>
        <w:jc w:val="both"/>
        <w:rPr>
          <w:rFonts w:ascii="Calibri" w:hAnsi="Calibri" w:cs="Calibri"/>
          <w:sz w:val="24"/>
          <w:szCs w:val="24"/>
        </w:rPr>
      </w:pPr>
      <w:r w:rsidRPr="00E007AE">
        <w:rPr>
          <w:rFonts w:ascii="Calibri" w:hAnsi="Calibri" w:cs="Calibri"/>
          <w:sz w:val="24"/>
          <w:szCs w:val="24"/>
        </w:rPr>
        <w:t>Zamawiający wymaga jednego urządzenia.</w:t>
      </w:r>
    </w:p>
    <w:p w14:paraId="0CA4099B" w14:textId="77777777" w:rsidR="008561B3" w:rsidRPr="00E007AE" w:rsidRDefault="008561B3" w:rsidP="008561B3">
      <w:pPr>
        <w:spacing w:after="0" w:line="271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63A8EDA9" w14:textId="13202273" w:rsidR="008561B3" w:rsidRPr="00E007AE" w:rsidRDefault="008561B3" w:rsidP="008561B3">
      <w:pPr>
        <w:spacing w:after="0" w:line="271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007AE">
        <w:rPr>
          <w:rFonts w:eastAsia="Calibri" w:cstheme="minorHAnsi"/>
          <w:sz w:val="24"/>
          <w:szCs w:val="24"/>
        </w:rPr>
        <w:t xml:space="preserve">Zamawiający ponadto zamieszcza tekst jednolity załącznika nr 2 do SWZ Formularz asortymentowo - cenowy (opis przedmiotu zamówienia) w zakresie Części nr </w:t>
      </w:r>
      <w:r w:rsidR="00127253" w:rsidRPr="00E007AE">
        <w:rPr>
          <w:rFonts w:eastAsia="Calibri" w:cstheme="minorHAnsi"/>
          <w:sz w:val="24"/>
          <w:szCs w:val="24"/>
        </w:rPr>
        <w:t>2</w:t>
      </w:r>
      <w:r w:rsidRPr="00E007AE">
        <w:rPr>
          <w:rFonts w:eastAsia="Calibri" w:cstheme="minorHAnsi"/>
          <w:sz w:val="24"/>
          <w:szCs w:val="24"/>
        </w:rPr>
        <w:t>.</w:t>
      </w:r>
    </w:p>
    <w:p w14:paraId="62B24C73" w14:textId="77777777" w:rsidR="008561B3" w:rsidRPr="00E007AE" w:rsidRDefault="008561B3" w:rsidP="008561B3">
      <w:pPr>
        <w:jc w:val="both"/>
        <w:rPr>
          <w:rFonts w:cstheme="minorHAnsi"/>
          <w:sz w:val="24"/>
          <w:szCs w:val="24"/>
        </w:rPr>
      </w:pPr>
    </w:p>
    <w:p w14:paraId="2BDB994B" w14:textId="6DBCD6CF" w:rsidR="00D75D69" w:rsidRPr="00E007AE" w:rsidRDefault="008561B3" w:rsidP="00127253">
      <w:pPr>
        <w:jc w:val="both"/>
        <w:rPr>
          <w:rFonts w:ascii="Cambria" w:hAnsi="Cambria" w:cstheme="minorHAnsi"/>
          <w:sz w:val="24"/>
          <w:szCs w:val="24"/>
        </w:rPr>
      </w:pPr>
      <w:r w:rsidRPr="00E007AE">
        <w:rPr>
          <w:rFonts w:cstheme="minorHAnsi"/>
          <w:sz w:val="24"/>
          <w:szCs w:val="24"/>
        </w:rPr>
        <w:t>Pozostałe zapisy SWZ pozostają bez zmian.</w:t>
      </w:r>
    </w:p>
    <w:p w14:paraId="4C8DB5A5" w14:textId="77777777" w:rsidR="00127253" w:rsidRDefault="00127253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8BB2887" w14:textId="4876F98F" w:rsidR="00E32E65" w:rsidRPr="00BD6790" w:rsidRDefault="00BD6790" w:rsidP="00BD6790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28228485" w14:textId="74972710" w:rsidR="00BD6790" w:rsidRPr="00BD6790" w:rsidRDefault="00BD6790" w:rsidP="00BD6790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3A75E03C" w14:textId="70A498C5" w:rsidR="00BD6790" w:rsidRPr="00BD6790" w:rsidRDefault="00BD6790" w:rsidP="00BD6790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Ekonomiczno</w:t>
      </w:r>
      <w:proofErr w:type="spellEnd"/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Finansowych</w:t>
      </w:r>
    </w:p>
    <w:p w14:paraId="1287EF08" w14:textId="77777777" w:rsidR="00E32E65" w:rsidRPr="00BD6790" w:rsidRDefault="00E32E65" w:rsidP="00201FC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771422C" w14:textId="77777777" w:rsidR="00E32E65" w:rsidRDefault="00E32E65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6EB97DC" w14:textId="77777777" w:rsidR="00E32E65" w:rsidRDefault="00E32E65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EBC8156" w14:textId="77777777" w:rsidR="00E32E65" w:rsidRDefault="00E32E65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5AF7B98" w14:textId="77777777" w:rsidR="00E32E65" w:rsidRDefault="00E32E65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01CFBAB" w14:textId="641098FB" w:rsidR="00201FC1" w:rsidRDefault="00201FC1" w:rsidP="00201F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52EFA882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Marta Bachańska</w:t>
      </w:r>
    </w:p>
    <w:p w14:paraId="4F2077D0" w14:textId="77777777" w:rsidR="00201FC1" w:rsidRPr="007031D2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 nr 8</w:t>
      </w:r>
    </w:p>
    <w:p w14:paraId="2BA158AE" w14:textId="77777777" w:rsidR="00201FC1" w:rsidRDefault="00201FC1" w:rsidP="00201FC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tel.(022) 11 65 359</w:t>
      </w:r>
    </w:p>
    <w:p w14:paraId="1091BD86" w14:textId="63A664D2" w:rsidR="000220A1" w:rsidRPr="00406930" w:rsidRDefault="00201FC1" w:rsidP="0040693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e-mail: m.bachanska@szpitalnowowiejski.pl</w:t>
      </w:r>
    </w:p>
    <w:sectPr w:rsidR="000220A1" w:rsidRPr="00406930" w:rsidSect="00A85CC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394F" w14:textId="77777777" w:rsidR="00B43F18" w:rsidRDefault="00B43F18" w:rsidP="009E5BBA">
      <w:pPr>
        <w:spacing w:after="0" w:line="240" w:lineRule="auto"/>
      </w:pPr>
      <w:r>
        <w:separator/>
      </w:r>
    </w:p>
  </w:endnote>
  <w:endnote w:type="continuationSeparator" w:id="0">
    <w:p w14:paraId="311568FA" w14:textId="77777777" w:rsidR="00B43F18" w:rsidRDefault="00B43F18" w:rsidP="009E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018678"/>
      <w:docPartObj>
        <w:docPartGallery w:val="Page Numbers (Bottom of Page)"/>
        <w:docPartUnique/>
      </w:docPartObj>
    </w:sdtPr>
    <w:sdtContent>
      <w:p w14:paraId="1495BE67" w14:textId="650DFDB4" w:rsidR="009E5BBA" w:rsidRDefault="009E5B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0B837" w14:textId="77777777" w:rsidR="009E5BBA" w:rsidRDefault="009E5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0016" w14:textId="77777777" w:rsidR="00B43F18" w:rsidRDefault="00B43F18" w:rsidP="009E5BBA">
      <w:pPr>
        <w:spacing w:after="0" w:line="240" w:lineRule="auto"/>
      </w:pPr>
      <w:r>
        <w:separator/>
      </w:r>
    </w:p>
  </w:footnote>
  <w:footnote w:type="continuationSeparator" w:id="0">
    <w:p w14:paraId="53339CEC" w14:textId="77777777" w:rsidR="00B43F18" w:rsidRDefault="00B43F18" w:rsidP="009E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FEDF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303C1"/>
    <w:multiLevelType w:val="hybridMultilevel"/>
    <w:tmpl w:val="3AC87D2C"/>
    <w:lvl w:ilvl="0" w:tplc="6712B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80E7D"/>
    <w:multiLevelType w:val="hybridMultilevel"/>
    <w:tmpl w:val="E0F6D0EC"/>
    <w:lvl w:ilvl="0" w:tplc="939A1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321EE9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742A64"/>
    <w:multiLevelType w:val="hybridMultilevel"/>
    <w:tmpl w:val="9C586340"/>
    <w:lvl w:ilvl="0" w:tplc="22BE464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9C4567"/>
    <w:multiLevelType w:val="hybridMultilevel"/>
    <w:tmpl w:val="BD56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3AB1D05"/>
    <w:multiLevelType w:val="hybridMultilevel"/>
    <w:tmpl w:val="A442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F3A"/>
    <w:multiLevelType w:val="hybridMultilevel"/>
    <w:tmpl w:val="23889E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672D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295D9AB"/>
    <w:multiLevelType w:val="hybridMultilevel"/>
    <w:tmpl w:val="A6DA98F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31A7E"/>
    <w:multiLevelType w:val="hybridMultilevel"/>
    <w:tmpl w:val="88ACD1D8"/>
    <w:lvl w:ilvl="0" w:tplc="63D669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D3B2A"/>
    <w:multiLevelType w:val="hybridMultilevel"/>
    <w:tmpl w:val="88FA6D3A"/>
    <w:lvl w:ilvl="0" w:tplc="C5D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E4F"/>
    <w:multiLevelType w:val="hybridMultilevel"/>
    <w:tmpl w:val="72583A38"/>
    <w:lvl w:ilvl="0" w:tplc="94A065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0644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134054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02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2332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04082">
    <w:abstractNumId w:val="15"/>
  </w:num>
  <w:num w:numId="5" w16cid:durableId="576288496">
    <w:abstractNumId w:val="2"/>
  </w:num>
  <w:num w:numId="6" w16cid:durableId="1034963128">
    <w:abstractNumId w:val="11"/>
  </w:num>
  <w:num w:numId="7" w16cid:durableId="1135492193">
    <w:abstractNumId w:val="0"/>
  </w:num>
  <w:num w:numId="8" w16cid:durableId="431124020">
    <w:abstractNumId w:val="12"/>
  </w:num>
  <w:num w:numId="9" w16cid:durableId="296447612">
    <w:abstractNumId w:val="14"/>
  </w:num>
  <w:num w:numId="10" w16cid:durableId="1195342324">
    <w:abstractNumId w:val="7"/>
  </w:num>
  <w:num w:numId="11" w16cid:durableId="301083051">
    <w:abstractNumId w:val="6"/>
  </w:num>
  <w:num w:numId="12" w16cid:durableId="920337027">
    <w:abstractNumId w:val="9"/>
  </w:num>
  <w:num w:numId="13" w16cid:durableId="1868174925">
    <w:abstractNumId w:val="3"/>
  </w:num>
  <w:num w:numId="14" w16cid:durableId="1339505374">
    <w:abstractNumId w:val="8"/>
  </w:num>
  <w:num w:numId="15" w16cid:durableId="659116848">
    <w:abstractNumId w:val="20"/>
  </w:num>
  <w:num w:numId="16" w16cid:durableId="672756867">
    <w:abstractNumId w:val="13"/>
  </w:num>
  <w:num w:numId="17" w16cid:durableId="1674064000">
    <w:abstractNumId w:val="19"/>
  </w:num>
  <w:num w:numId="18" w16cid:durableId="116993517">
    <w:abstractNumId w:val="18"/>
  </w:num>
  <w:num w:numId="19" w16cid:durableId="722099078">
    <w:abstractNumId w:val="1"/>
  </w:num>
  <w:num w:numId="20" w16cid:durableId="1257709730">
    <w:abstractNumId w:val="17"/>
  </w:num>
  <w:num w:numId="21" w16cid:durableId="108278581">
    <w:abstractNumId w:val="10"/>
  </w:num>
  <w:num w:numId="22" w16cid:durableId="928270970">
    <w:abstractNumId w:val="4"/>
  </w:num>
  <w:num w:numId="23" w16cid:durableId="7832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07"/>
    <w:rsid w:val="00002C4C"/>
    <w:rsid w:val="000220A1"/>
    <w:rsid w:val="00060E82"/>
    <w:rsid w:val="000720C0"/>
    <w:rsid w:val="00093D7B"/>
    <w:rsid w:val="000B11F3"/>
    <w:rsid w:val="000B291F"/>
    <w:rsid w:val="000C2395"/>
    <w:rsid w:val="000F2D49"/>
    <w:rsid w:val="000F4631"/>
    <w:rsid w:val="000F6D8A"/>
    <w:rsid w:val="001009DE"/>
    <w:rsid w:val="00127253"/>
    <w:rsid w:val="0013366B"/>
    <w:rsid w:val="00144A8E"/>
    <w:rsid w:val="0014788D"/>
    <w:rsid w:val="00171639"/>
    <w:rsid w:val="001C6560"/>
    <w:rsid w:val="001E7C32"/>
    <w:rsid w:val="00201FC1"/>
    <w:rsid w:val="002061FE"/>
    <w:rsid w:val="002124BF"/>
    <w:rsid w:val="00214B15"/>
    <w:rsid w:val="0022463F"/>
    <w:rsid w:val="00236CFA"/>
    <w:rsid w:val="0024553C"/>
    <w:rsid w:val="00261A35"/>
    <w:rsid w:val="00273519"/>
    <w:rsid w:val="00283DC8"/>
    <w:rsid w:val="00291165"/>
    <w:rsid w:val="002A52BA"/>
    <w:rsid w:val="002B2D33"/>
    <w:rsid w:val="002C0D3A"/>
    <w:rsid w:val="002C779D"/>
    <w:rsid w:val="002D0896"/>
    <w:rsid w:val="002D2202"/>
    <w:rsid w:val="002D28DF"/>
    <w:rsid w:val="002E079D"/>
    <w:rsid w:val="002E3D41"/>
    <w:rsid w:val="00317C5F"/>
    <w:rsid w:val="0033104F"/>
    <w:rsid w:val="00344F24"/>
    <w:rsid w:val="00356637"/>
    <w:rsid w:val="00364D04"/>
    <w:rsid w:val="0038082F"/>
    <w:rsid w:val="003A4DE4"/>
    <w:rsid w:val="003C013A"/>
    <w:rsid w:val="003E268B"/>
    <w:rsid w:val="003F1AD0"/>
    <w:rsid w:val="00400F7E"/>
    <w:rsid w:val="00406930"/>
    <w:rsid w:val="00407399"/>
    <w:rsid w:val="00421D52"/>
    <w:rsid w:val="0043211F"/>
    <w:rsid w:val="00487B83"/>
    <w:rsid w:val="0049104E"/>
    <w:rsid w:val="00494FEC"/>
    <w:rsid w:val="004E2773"/>
    <w:rsid w:val="004E32CA"/>
    <w:rsid w:val="004E69D0"/>
    <w:rsid w:val="005110FA"/>
    <w:rsid w:val="0053178D"/>
    <w:rsid w:val="00535379"/>
    <w:rsid w:val="0054331D"/>
    <w:rsid w:val="005524A7"/>
    <w:rsid w:val="0055533D"/>
    <w:rsid w:val="00570393"/>
    <w:rsid w:val="00570482"/>
    <w:rsid w:val="00594FEF"/>
    <w:rsid w:val="005A015F"/>
    <w:rsid w:val="005A3FC0"/>
    <w:rsid w:val="005A4B2B"/>
    <w:rsid w:val="005B19CD"/>
    <w:rsid w:val="005B571A"/>
    <w:rsid w:val="005B5D13"/>
    <w:rsid w:val="005C4E6D"/>
    <w:rsid w:val="005E4F9F"/>
    <w:rsid w:val="005E5DB7"/>
    <w:rsid w:val="006604BF"/>
    <w:rsid w:val="0066670F"/>
    <w:rsid w:val="006862E5"/>
    <w:rsid w:val="00686A86"/>
    <w:rsid w:val="006C26CF"/>
    <w:rsid w:val="006C3631"/>
    <w:rsid w:val="006E4248"/>
    <w:rsid w:val="006F120D"/>
    <w:rsid w:val="007031D2"/>
    <w:rsid w:val="007059F5"/>
    <w:rsid w:val="0071002A"/>
    <w:rsid w:val="00720679"/>
    <w:rsid w:val="00740BFD"/>
    <w:rsid w:val="00766E23"/>
    <w:rsid w:val="007802AC"/>
    <w:rsid w:val="007A4292"/>
    <w:rsid w:val="007A4D31"/>
    <w:rsid w:val="007B1023"/>
    <w:rsid w:val="007B7B3F"/>
    <w:rsid w:val="007E0A70"/>
    <w:rsid w:val="007E2DF8"/>
    <w:rsid w:val="007E4BFF"/>
    <w:rsid w:val="007E4CDA"/>
    <w:rsid w:val="007E5876"/>
    <w:rsid w:val="007E667B"/>
    <w:rsid w:val="0082193F"/>
    <w:rsid w:val="00831D05"/>
    <w:rsid w:val="00835541"/>
    <w:rsid w:val="00852C7F"/>
    <w:rsid w:val="008561B3"/>
    <w:rsid w:val="0085700A"/>
    <w:rsid w:val="00876981"/>
    <w:rsid w:val="008834BA"/>
    <w:rsid w:val="008B0813"/>
    <w:rsid w:val="008B5766"/>
    <w:rsid w:val="00916114"/>
    <w:rsid w:val="00931882"/>
    <w:rsid w:val="00943C78"/>
    <w:rsid w:val="009754F2"/>
    <w:rsid w:val="00983FED"/>
    <w:rsid w:val="0098522C"/>
    <w:rsid w:val="009C03DB"/>
    <w:rsid w:val="009C2BF4"/>
    <w:rsid w:val="009C7DBA"/>
    <w:rsid w:val="009E4A2F"/>
    <w:rsid w:val="009E5BBA"/>
    <w:rsid w:val="00A0608E"/>
    <w:rsid w:val="00A16A91"/>
    <w:rsid w:val="00A21C9F"/>
    <w:rsid w:val="00A23172"/>
    <w:rsid w:val="00A33904"/>
    <w:rsid w:val="00A43CC0"/>
    <w:rsid w:val="00A5686D"/>
    <w:rsid w:val="00A64F7A"/>
    <w:rsid w:val="00A84D0F"/>
    <w:rsid w:val="00A85CC6"/>
    <w:rsid w:val="00A968FD"/>
    <w:rsid w:val="00AA6A03"/>
    <w:rsid w:val="00AB5606"/>
    <w:rsid w:val="00AC5D51"/>
    <w:rsid w:val="00AF77F8"/>
    <w:rsid w:val="00B112C4"/>
    <w:rsid w:val="00B23BD4"/>
    <w:rsid w:val="00B33921"/>
    <w:rsid w:val="00B43F18"/>
    <w:rsid w:val="00B5178A"/>
    <w:rsid w:val="00B77102"/>
    <w:rsid w:val="00B85358"/>
    <w:rsid w:val="00B933A3"/>
    <w:rsid w:val="00BC1D55"/>
    <w:rsid w:val="00BC5914"/>
    <w:rsid w:val="00BD6790"/>
    <w:rsid w:val="00BD7008"/>
    <w:rsid w:val="00BD7839"/>
    <w:rsid w:val="00BF546B"/>
    <w:rsid w:val="00C03079"/>
    <w:rsid w:val="00C2576F"/>
    <w:rsid w:val="00C37730"/>
    <w:rsid w:val="00C47C55"/>
    <w:rsid w:val="00C56F21"/>
    <w:rsid w:val="00C946B7"/>
    <w:rsid w:val="00CA177E"/>
    <w:rsid w:val="00CA370E"/>
    <w:rsid w:val="00CB0E07"/>
    <w:rsid w:val="00CB15F2"/>
    <w:rsid w:val="00CD5DA4"/>
    <w:rsid w:val="00CD7C69"/>
    <w:rsid w:val="00CE175C"/>
    <w:rsid w:val="00CF3279"/>
    <w:rsid w:val="00D00D60"/>
    <w:rsid w:val="00D206B5"/>
    <w:rsid w:val="00D46FA9"/>
    <w:rsid w:val="00D7457A"/>
    <w:rsid w:val="00D75D69"/>
    <w:rsid w:val="00D90CDE"/>
    <w:rsid w:val="00DA076B"/>
    <w:rsid w:val="00DE38F7"/>
    <w:rsid w:val="00DF546B"/>
    <w:rsid w:val="00E007AE"/>
    <w:rsid w:val="00E05107"/>
    <w:rsid w:val="00E1714E"/>
    <w:rsid w:val="00E31B06"/>
    <w:rsid w:val="00E32461"/>
    <w:rsid w:val="00E32E65"/>
    <w:rsid w:val="00E41AE1"/>
    <w:rsid w:val="00E90D49"/>
    <w:rsid w:val="00ED2892"/>
    <w:rsid w:val="00EF02C0"/>
    <w:rsid w:val="00F12888"/>
    <w:rsid w:val="00F35539"/>
    <w:rsid w:val="00F4068C"/>
    <w:rsid w:val="00F44097"/>
    <w:rsid w:val="00F442D6"/>
    <w:rsid w:val="00F51103"/>
    <w:rsid w:val="00F74451"/>
    <w:rsid w:val="00F94C0C"/>
    <w:rsid w:val="00FC3C3B"/>
    <w:rsid w:val="00FE0A3B"/>
    <w:rsid w:val="00FE48D4"/>
    <w:rsid w:val="00FE54D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chartTrackingRefBased/>
  <w15:docId w15:val="{B99949D0-391F-47B3-801C-290C73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73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7059F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ZnakZnak">
    <w:name w:val="Body Text Indent Znak Znak"/>
    <w:basedOn w:val="Normalny"/>
    <w:link w:val="BodyTextIndentZnakZnakZnak"/>
    <w:rsid w:val="007031D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7031D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4B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7059F5"/>
    <w:rPr>
      <w:rFonts w:ascii="Arial" w:eastAsia="Arial" w:hAnsi="Arial" w:cs="Arial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2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BA"/>
  </w:style>
  <w:style w:type="paragraph" w:styleId="Stopka">
    <w:name w:val="footer"/>
    <w:basedOn w:val="Normalny"/>
    <w:link w:val="StopkaZnak"/>
    <w:uiPriority w:val="99"/>
    <w:unhideWhenUsed/>
    <w:rsid w:val="009E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BA"/>
  </w:style>
  <w:style w:type="character" w:styleId="Pogrubienie">
    <w:name w:val="Strong"/>
    <w:basedOn w:val="Domylnaczcionkaakapitu"/>
    <w:uiPriority w:val="22"/>
    <w:qFormat/>
    <w:rsid w:val="00AF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88</cp:revision>
  <cp:lastPrinted>2023-09-14T10:01:00Z</cp:lastPrinted>
  <dcterms:created xsi:type="dcterms:W3CDTF">2023-04-12T13:18:00Z</dcterms:created>
  <dcterms:modified xsi:type="dcterms:W3CDTF">2023-09-14T12:24:00Z</dcterms:modified>
</cp:coreProperties>
</file>