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B2B43">
        <w:rPr>
          <w:rFonts w:ascii="Cambria" w:hAnsi="Cambria" w:cs="Arial"/>
          <w:b/>
          <w:sz w:val="21"/>
          <w:szCs w:val="21"/>
        </w:rPr>
        <w:t>52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2F29D0">
        <w:rPr>
          <w:rFonts w:ascii="Cambria" w:hAnsi="Cambria" w:cs="Tahoma"/>
          <w:b/>
          <w:sz w:val="24"/>
          <w:szCs w:val="24"/>
        </w:rPr>
        <w:t>artykułów spożywczych</w:t>
      </w:r>
      <w:r w:rsidR="005B2B43">
        <w:rPr>
          <w:rFonts w:ascii="Cambria" w:hAnsi="Cambria" w:cs="Tahoma"/>
          <w:b/>
          <w:sz w:val="24"/>
          <w:szCs w:val="24"/>
        </w:rPr>
        <w:t xml:space="preserve"> uzupełnienie I</w:t>
      </w:r>
      <w:bookmarkStart w:id="0" w:name="_GoBack"/>
      <w:bookmarkEnd w:id="0"/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81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12CC-397F-45D0-896C-96A02DD8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11</cp:revision>
  <cp:lastPrinted>2021-04-21T08:20:00Z</cp:lastPrinted>
  <dcterms:created xsi:type="dcterms:W3CDTF">2021-01-08T16:51:00Z</dcterms:created>
  <dcterms:modified xsi:type="dcterms:W3CDTF">2022-06-13T06:46:00Z</dcterms:modified>
</cp:coreProperties>
</file>