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2497AEE5" w14:textId="6A1D41C8"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69A04F14"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Pr>
          <w:rFonts w:ascii="Open Sans" w:eastAsia="Times New Roman" w:hAnsi="Open Sans" w:cs="Open Sans"/>
          <w:color w:val="0000FF"/>
          <w:sz w:val="16"/>
          <w:szCs w:val="16"/>
          <w:lang w:eastAsia="pl-PL"/>
        </w:rPr>
        <w:t xml:space="preserve"> </w:t>
      </w:r>
      <w:r w:rsidR="00C35866" w:rsidRPr="00C35866">
        <w:rPr>
          <w:rFonts w:ascii="Open Sans" w:eastAsia="Times New Roman" w:hAnsi="Open Sans" w:cs="Open Sans"/>
          <w:color w:val="0000FF"/>
          <w:sz w:val="16"/>
          <w:szCs w:val="16"/>
          <w:lang w:eastAsia="pl-PL"/>
        </w:rPr>
        <w:t>2022/BZP 00055568/01</w:t>
      </w:r>
    </w:p>
    <w:p w14:paraId="0AA5014E" w14:textId="1097D3AF" w:rsidR="00E431B6" w:rsidRPr="00482DFD"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9C71EC" w:rsidRPr="00F05CD1">
        <w:rPr>
          <w:rFonts w:ascii="Open Sans" w:eastAsia="Times New Roman" w:hAnsi="Open Sans" w:cs="Open Sans"/>
          <w:color w:val="0000FF"/>
          <w:sz w:val="16"/>
          <w:szCs w:val="16"/>
          <w:lang w:eastAsia="pl-PL"/>
        </w:rPr>
        <w:t xml:space="preserve"> </w:t>
      </w:r>
      <w:r w:rsidR="005E2B56" w:rsidRPr="00482DFD">
        <w:rPr>
          <w:rFonts w:ascii="Open Sans" w:eastAsia="Times New Roman" w:hAnsi="Open Sans" w:cs="Open Sans"/>
          <w:b/>
          <w:bCs/>
          <w:color w:val="0000FF"/>
          <w:sz w:val="18"/>
          <w:szCs w:val="18"/>
          <w:lang w:eastAsia="pl-PL"/>
        </w:rPr>
        <w:t>07</w:t>
      </w:r>
    </w:p>
    <w:bookmarkEnd w:id="1"/>
    <w:p w14:paraId="6BC95F5D" w14:textId="17A1045D" w:rsidR="00981C15" w:rsidRDefault="00E431B6" w:rsidP="00981C15">
      <w:pPr>
        <w:spacing w:after="0" w:line="240" w:lineRule="auto"/>
        <w:ind w:right="51"/>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Pr>
          <w:rFonts w:ascii="Open Sans" w:eastAsia="Times New Roman" w:hAnsi="Open Sans" w:cs="Open Sans"/>
          <w:color w:val="0000FF"/>
          <w:sz w:val="16"/>
          <w:szCs w:val="16"/>
          <w:lang w:eastAsia="pl-PL"/>
        </w:rPr>
        <w:t xml:space="preserve">  </w:t>
      </w:r>
      <w:r w:rsidR="0012678F" w:rsidRPr="0012678F">
        <w:rPr>
          <w:rFonts w:ascii="Open Sans" w:eastAsia="Times New Roman" w:hAnsi="Open Sans" w:cs="Open Sans"/>
          <w:color w:val="0000FF"/>
          <w:sz w:val="16"/>
          <w:szCs w:val="16"/>
          <w:lang w:eastAsia="pl-PL"/>
        </w:rPr>
        <w:t>ocds-148610-96efae97-8cfc-11ec-94c8-de8df8ed9da1</w:t>
      </w:r>
    </w:p>
    <w:p w14:paraId="17312546" w14:textId="77777777" w:rsidR="0012678F" w:rsidRPr="0064740B" w:rsidRDefault="0012678F" w:rsidP="00981C15">
      <w:pPr>
        <w:spacing w:after="0" w:line="240" w:lineRule="auto"/>
        <w:ind w:right="51"/>
        <w:rPr>
          <w:rFonts w:ascii="Open Sans" w:hAnsi="Open Sans" w:cs="Open Sans"/>
          <w:smallCaps/>
        </w:rPr>
      </w:pP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20B94B83" w14:textId="3CE58E28" w:rsidR="0064740B" w:rsidRPr="002E73FE" w:rsidRDefault="00AC7F25" w:rsidP="00175DF9">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Pr="00AC7F25">
        <w:rPr>
          <w:rFonts w:ascii="Open Sans" w:hAnsi="Open Sans" w:cs="Open Sans"/>
          <w:u w:val="single"/>
        </w:rPr>
        <w:t>5 3</w:t>
      </w:r>
      <w:r w:rsidR="00175DF9">
        <w:rPr>
          <w:rFonts w:ascii="Open Sans" w:hAnsi="Open Sans" w:cs="Open Sans"/>
          <w:u w:val="single"/>
        </w:rPr>
        <w:t>82</w:t>
      </w:r>
      <w:r w:rsidRPr="00AC7F25">
        <w:rPr>
          <w:rFonts w:ascii="Open Sans" w:hAnsi="Open Sans" w:cs="Open Sans"/>
          <w:u w:val="single"/>
        </w:rPr>
        <w:t xml:space="preserve"> 000 euro na zasadach określonych w ustawie</w:t>
      </w:r>
      <w:r w:rsidRPr="00AC7F25">
        <w:t xml:space="preserve"> </w:t>
      </w:r>
      <w:r w:rsidRPr="00AC7F25">
        <w:rPr>
          <w:rFonts w:ascii="Open Sans" w:hAnsi="Open Sans" w:cs="Open Sans"/>
          <w:u w:val="single"/>
        </w:rPr>
        <w:t>z dnia 11 września 2019 r. Prawo zamówień publicznych ( t.j. Dz.U. z 2021 r. poz. 1129 z późn. zm.) zwanej dalej Ustawą PZP</w:t>
      </w:r>
      <w:r>
        <w:rPr>
          <w:rFonts w:ascii="Open Sans" w:hAnsi="Open Sans" w:cs="Open Sans"/>
          <w:u w:val="single"/>
        </w:rPr>
        <w:t xml:space="preserve"> , </w:t>
      </w:r>
      <w:r w:rsidR="00E24133">
        <w:rPr>
          <w:rFonts w:ascii="Open Sans" w:hAnsi="Open Sans" w:cs="Open Sans"/>
          <w:u w:val="single"/>
        </w:rPr>
        <w:br/>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r>
        <w:rPr>
          <w:rFonts w:ascii="Open Sans" w:hAnsi="Open Sans" w:cs="Open Sans"/>
        </w:rPr>
        <w:t>pn:</w:t>
      </w:r>
      <w:bookmarkStart w:id="2" w:name="_Hlk67551063"/>
      <w:bookmarkStart w:id="3" w:name="_Hlk63942282"/>
      <w:bookmarkStart w:id="4" w:name="_Hlk65827149"/>
      <w:bookmarkStart w:id="5" w:name="_Hlk77284564"/>
      <w:r w:rsidR="00175DF9">
        <w:rPr>
          <w:rFonts w:ascii="Open Sans" w:hAnsi="Open Sans" w:cs="Open Sans"/>
        </w:rPr>
        <w:t xml:space="preserve"> </w:t>
      </w:r>
      <w:r>
        <w:rPr>
          <w:rFonts w:ascii="Open Sans" w:hAnsi="Open Sans" w:cs="Open Sans"/>
        </w:rPr>
        <w:t xml:space="preserve"> </w:t>
      </w:r>
      <w:bookmarkStart w:id="6" w:name="_Hlk83293421"/>
      <w:r w:rsidR="00357439">
        <w:rPr>
          <w:rFonts w:ascii="Open Sans" w:eastAsia="Times New Roman" w:hAnsi="Open Sans" w:cs="Open Sans"/>
          <w:color w:val="0000FF"/>
          <w:lang w:eastAsia="pl-PL"/>
        </w:rPr>
        <w:t>„</w:t>
      </w:r>
      <w:r w:rsidR="00175DF9" w:rsidRPr="00175DF9">
        <w:rPr>
          <w:rFonts w:ascii="Open Sans" w:eastAsia="Times New Roman" w:hAnsi="Open Sans" w:cs="Open Sans"/>
          <w:color w:val="0000FF"/>
          <w:lang w:eastAsia="pl-PL"/>
        </w:rPr>
        <w:t xml:space="preserve">Wykonywanie bieżących prac remontowych i stałej konserwacji o charakterze budowlanym w obiektach budowlanych i pozostałych nieruchomościach administrowanych przez Przedsiębiorstwo </w:t>
      </w:r>
      <w:r w:rsidR="00175DF9">
        <w:rPr>
          <w:rFonts w:ascii="Open Sans" w:eastAsia="Times New Roman" w:hAnsi="Open Sans" w:cs="Open Sans"/>
          <w:color w:val="0000FF"/>
          <w:lang w:eastAsia="pl-PL"/>
        </w:rPr>
        <w:br/>
      </w:r>
      <w:r w:rsidR="00175DF9" w:rsidRPr="00175DF9">
        <w:rPr>
          <w:rFonts w:ascii="Open Sans" w:eastAsia="Times New Roman" w:hAnsi="Open Sans" w:cs="Open Sans"/>
          <w:color w:val="0000FF"/>
          <w:lang w:eastAsia="pl-PL"/>
        </w:rPr>
        <w:t>Gospodarki Komunalnej Spółkę z o. o. w Koszalinie, ul. Komunalna 5 oraz w zakresie pilnych robót budowlanych.</w:t>
      </w:r>
      <w:bookmarkStart w:id="7" w:name="_Hlk95658467"/>
      <w:r w:rsidR="00357439">
        <w:rPr>
          <w:rFonts w:ascii="Open Sans" w:eastAsia="Times New Roman" w:hAnsi="Open Sans" w:cs="Open Sans"/>
          <w:color w:val="0000FF"/>
          <w:lang w:eastAsia="pl-PL"/>
        </w:rPr>
        <w:t>”</w:t>
      </w:r>
    </w:p>
    <w:bookmarkEnd w:id="2"/>
    <w:bookmarkEnd w:id="3"/>
    <w:bookmarkEnd w:id="4"/>
    <w:bookmarkEnd w:id="5"/>
    <w:bookmarkEnd w:id="6"/>
    <w:bookmarkEnd w:id="7"/>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745FDA97" w14:textId="77777777" w:rsidR="00175DF9" w:rsidRPr="00175DF9" w:rsidRDefault="00175DF9" w:rsidP="00175DF9">
      <w:pPr>
        <w:tabs>
          <w:tab w:val="left" w:pos="3600"/>
        </w:tabs>
        <w:spacing w:after="0" w:line="240" w:lineRule="auto"/>
        <w:ind w:left="1701" w:right="61" w:hanging="1701"/>
        <w:rPr>
          <w:rFonts w:ascii="Open Sans" w:eastAsia="Times New Roman" w:hAnsi="Open Sans" w:cs="Open Sans"/>
          <w:bCs/>
          <w:color w:val="000000"/>
          <w:sz w:val="14"/>
          <w:szCs w:val="14"/>
          <w:lang w:eastAsia="pl-PL"/>
        </w:rPr>
      </w:pPr>
      <w:bookmarkStart w:id="8" w:name="_Hlk95662775"/>
      <w:r w:rsidRPr="00175DF9">
        <w:rPr>
          <w:rFonts w:ascii="Open Sans" w:eastAsia="Times New Roman" w:hAnsi="Open Sans" w:cs="Open Sans"/>
          <w:bCs/>
          <w:color w:val="000000"/>
          <w:sz w:val="14"/>
          <w:szCs w:val="14"/>
          <w:lang w:eastAsia="pl-PL"/>
        </w:rPr>
        <w:t xml:space="preserve">45000000 - 7 Roboty budowlane. </w:t>
      </w:r>
    </w:p>
    <w:p w14:paraId="1C51D2E9" w14:textId="77777777" w:rsidR="00175DF9" w:rsidRPr="00175DF9" w:rsidRDefault="00175DF9" w:rsidP="00175DF9">
      <w:pPr>
        <w:tabs>
          <w:tab w:val="left" w:pos="3600"/>
        </w:tabs>
        <w:spacing w:after="0" w:line="240" w:lineRule="auto"/>
        <w:ind w:left="1701" w:right="61" w:hanging="1701"/>
        <w:rPr>
          <w:rFonts w:ascii="Open Sans" w:eastAsia="Times New Roman" w:hAnsi="Open Sans" w:cs="Open Sans"/>
          <w:bCs/>
          <w:color w:val="000000"/>
          <w:sz w:val="14"/>
          <w:szCs w:val="14"/>
          <w:lang w:eastAsia="pl-PL"/>
        </w:rPr>
      </w:pPr>
      <w:r w:rsidRPr="00175DF9">
        <w:rPr>
          <w:rFonts w:ascii="Open Sans" w:eastAsia="Times New Roman" w:hAnsi="Open Sans" w:cs="Open Sans"/>
          <w:bCs/>
          <w:color w:val="000000"/>
          <w:sz w:val="14"/>
          <w:szCs w:val="14"/>
          <w:lang w:eastAsia="pl-PL"/>
        </w:rPr>
        <w:t xml:space="preserve">45453000 - 7 Roboty remontowe i renowacyjne. </w:t>
      </w:r>
    </w:p>
    <w:p w14:paraId="7F011107" w14:textId="78FBB64A" w:rsidR="00643B9C" w:rsidRDefault="00175DF9" w:rsidP="00643B9C">
      <w:pPr>
        <w:tabs>
          <w:tab w:val="left" w:pos="3600"/>
        </w:tabs>
        <w:spacing w:after="0" w:line="240" w:lineRule="auto"/>
        <w:ind w:left="1701" w:right="61" w:hanging="1701"/>
        <w:rPr>
          <w:rFonts w:ascii="Open Sans" w:eastAsia="Times New Roman" w:hAnsi="Open Sans" w:cs="Open Sans"/>
          <w:bCs/>
          <w:color w:val="000000"/>
          <w:sz w:val="14"/>
          <w:szCs w:val="14"/>
          <w:lang w:eastAsia="pl-PL"/>
        </w:rPr>
      </w:pPr>
      <w:r w:rsidRPr="00175DF9">
        <w:rPr>
          <w:rFonts w:ascii="Open Sans" w:eastAsia="Times New Roman" w:hAnsi="Open Sans" w:cs="Open Sans"/>
          <w:bCs/>
          <w:color w:val="000000"/>
          <w:sz w:val="14"/>
          <w:szCs w:val="14"/>
          <w:lang w:eastAsia="pl-PL"/>
        </w:rPr>
        <w:t>45450000 - 6 Roboty budowlane wykończeniowe, pozostałe.</w:t>
      </w:r>
      <w:r w:rsidRPr="00175DF9">
        <w:rPr>
          <w:rFonts w:ascii="Open Sans" w:eastAsia="Times New Roman" w:hAnsi="Open Sans" w:cs="Open Sans"/>
          <w:bCs/>
          <w:color w:val="000000"/>
          <w:sz w:val="14"/>
          <w:szCs w:val="14"/>
          <w:lang w:eastAsia="pl-PL"/>
        </w:rPr>
        <w:tab/>
      </w:r>
    </w:p>
    <w:bookmarkEnd w:id="8"/>
    <w:p w14:paraId="08CA2ADE" w14:textId="77777777" w:rsidR="00643B9C"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99FA2D3" w14:textId="77777777" w:rsidR="00643B9C" w:rsidRDefault="00643B9C" w:rsidP="00643B9C">
      <w:pPr>
        <w:tabs>
          <w:tab w:val="left" w:pos="3600"/>
        </w:tabs>
        <w:spacing w:after="0" w:line="240" w:lineRule="auto"/>
        <w:ind w:left="1701" w:right="61" w:hanging="1701"/>
        <w:rPr>
          <w:rFonts w:ascii="Open Sans" w:eastAsia="Times New Roman" w:hAnsi="Open Sans" w:cs="Open Sans"/>
          <w:b/>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5FB4E327" w14:textId="2EBE0A9E" w:rsidR="0064740B" w:rsidRPr="008A2CB7" w:rsidRDefault="00B44C7E" w:rsidP="0064740B">
      <w:pPr>
        <w:tabs>
          <w:tab w:val="left" w:pos="3600"/>
        </w:tabs>
        <w:spacing w:after="0" w:line="360" w:lineRule="auto"/>
        <w:ind w:left="1701" w:right="61" w:hanging="1701"/>
        <w:rPr>
          <w:rFonts w:ascii="Open Sans" w:eastAsia="Times New Roman" w:hAnsi="Open Sans" w:cs="Open Sans"/>
          <w:bCs/>
          <w:color w:val="000000"/>
          <w:lang w:eastAsia="pl-PL"/>
        </w:rPr>
      </w:pP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sidR="0064740B" w:rsidRPr="008A2CB7">
        <w:rPr>
          <w:rFonts w:ascii="Open Sans" w:eastAsia="Times New Roman" w:hAnsi="Open Sans" w:cs="Open Sans"/>
          <w:bCs/>
          <w:color w:val="000000"/>
          <w:lang w:eastAsia="pl-PL"/>
        </w:rPr>
        <w:t xml:space="preserve">            Zatwierdził:</w:t>
      </w:r>
    </w:p>
    <w:p w14:paraId="48E3353B" w14:textId="2867E439" w:rsidR="0064740B" w:rsidRPr="008A2CB7" w:rsidRDefault="0064740B" w:rsidP="0064740B">
      <w:pPr>
        <w:tabs>
          <w:tab w:val="left" w:pos="3600"/>
        </w:tabs>
        <w:spacing w:after="0" w:line="360" w:lineRule="auto"/>
        <w:ind w:left="1701" w:right="61" w:hanging="1701"/>
        <w:rPr>
          <w:rFonts w:ascii="Open Sans" w:eastAsia="Times New Roman" w:hAnsi="Open Sans" w:cs="Open Sans"/>
          <w:bCs/>
          <w:color w:val="000000"/>
          <w:lang w:eastAsia="pl-PL"/>
        </w:rPr>
      </w:pPr>
      <w:r w:rsidRPr="008A2CB7">
        <w:rPr>
          <w:rFonts w:ascii="Open Sans" w:eastAsia="Times New Roman" w:hAnsi="Open Sans" w:cs="Open Sans"/>
          <w:bCs/>
          <w:color w:val="000000"/>
          <w:lang w:eastAsia="pl-PL"/>
        </w:rPr>
        <w:t xml:space="preserve">  </w:t>
      </w:r>
      <w:r w:rsidRPr="008A2CB7">
        <w:rPr>
          <w:rFonts w:ascii="Open Sans" w:eastAsia="Times New Roman" w:hAnsi="Open Sans" w:cs="Open Sans"/>
          <w:bCs/>
          <w:color w:val="000000"/>
          <w:lang w:eastAsia="pl-PL"/>
        </w:rPr>
        <w:tab/>
      </w:r>
      <w:r w:rsidR="00981C15">
        <w:rPr>
          <w:rFonts w:ascii="Open Sans" w:eastAsia="Times New Roman" w:hAnsi="Open Sans" w:cs="Open Sans"/>
          <w:bCs/>
          <w:color w:val="000000"/>
          <w:lang w:eastAsia="pl-PL"/>
        </w:rPr>
        <w:t xml:space="preserve">                         </w:t>
      </w:r>
      <w:r w:rsidRPr="008A2CB7">
        <w:rPr>
          <w:rFonts w:ascii="Open Sans" w:eastAsia="Times New Roman" w:hAnsi="Open Sans" w:cs="Open Sans"/>
          <w:bCs/>
          <w:color w:val="000000"/>
          <w:lang w:eastAsia="pl-PL"/>
        </w:rPr>
        <w:t xml:space="preserve">Anabelle  Marcińczak        </w:t>
      </w:r>
      <w:r w:rsidR="00F35503">
        <w:rPr>
          <w:rFonts w:ascii="Open Sans" w:eastAsia="Times New Roman" w:hAnsi="Open Sans" w:cs="Open Sans"/>
          <w:bCs/>
          <w:color w:val="000000"/>
          <w:lang w:eastAsia="pl-PL"/>
        </w:rPr>
        <w:t xml:space="preserve">Tomasz Uciński </w:t>
      </w:r>
      <w:r w:rsidR="00981C15">
        <w:rPr>
          <w:rFonts w:ascii="Open Sans" w:eastAsia="Times New Roman" w:hAnsi="Open Sans" w:cs="Open Sans"/>
          <w:bCs/>
          <w:color w:val="000000"/>
          <w:lang w:eastAsia="pl-PL"/>
        </w:rPr>
        <w:t xml:space="preserve"> </w:t>
      </w:r>
    </w:p>
    <w:p w14:paraId="6469F2A6" w14:textId="77777777" w:rsidR="00C813D0"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5621A955" w:rsidR="0064740B"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2838818A"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175DF9">
        <w:rPr>
          <w:rFonts w:ascii="Open Sans" w:eastAsia="Times New Roman" w:hAnsi="Open Sans" w:cs="Open Sans"/>
          <w:bCs/>
          <w:color w:val="000000"/>
          <w:sz w:val="18"/>
          <w:szCs w:val="18"/>
          <w:lang w:eastAsia="pl-PL"/>
        </w:rPr>
        <w:t xml:space="preserve">11 lutego 2022 </w:t>
      </w:r>
      <w:r w:rsidRPr="008A2CB7">
        <w:rPr>
          <w:rFonts w:ascii="Open Sans" w:eastAsia="Times New Roman" w:hAnsi="Open Sans" w:cs="Open Sans"/>
          <w:bCs/>
          <w:color w:val="000000"/>
          <w:sz w:val="18"/>
          <w:szCs w:val="18"/>
          <w:lang w:eastAsia="pl-PL"/>
        </w:rPr>
        <w:t xml:space="preserve">r.  </w:t>
      </w:r>
    </w:p>
    <w:p w14:paraId="3C627085" w14:textId="63D14A5C"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04F8DE54"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7E816CB1"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p>
    <w:p w14:paraId="10254CC7" w14:textId="217A4D6C"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01FF334E" w14:textId="3FBC333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A do Umowy </w:t>
      </w:r>
      <w:r w:rsidR="000B0B79">
        <w:rPr>
          <w:rFonts w:ascii="Open Sans" w:eastAsia="Times New Roman" w:hAnsi="Open Sans" w:cs="Open Sans"/>
          <w:bCs/>
          <w:lang w:eastAsia="pl-PL"/>
        </w:rPr>
        <w:t xml:space="preserve">– Informacja dotycząca przetwarzania danych osobowych </w:t>
      </w:r>
    </w:p>
    <w:p w14:paraId="365FF5FA" w14:textId="1E8E031F"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B do Umowy </w:t>
      </w:r>
      <w:r w:rsidR="000B0B79">
        <w:rPr>
          <w:rFonts w:ascii="Open Sans" w:eastAsia="Times New Roman" w:hAnsi="Open Sans" w:cs="Open Sans"/>
          <w:bCs/>
          <w:lang w:eastAsia="pl-PL"/>
        </w:rPr>
        <w:t>– Porozumienie o współpracy pracodawców</w:t>
      </w:r>
    </w:p>
    <w:p w14:paraId="1A6C4BF8" w14:textId="5ECC12C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C do Umowy </w:t>
      </w:r>
      <w:r w:rsidR="000B0B79">
        <w:rPr>
          <w:rFonts w:ascii="Open Sans" w:eastAsia="Times New Roman" w:hAnsi="Open Sans" w:cs="Open Sans"/>
          <w:bCs/>
          <w:lang w:eastAsia="pl-PL"/>
        </w:rPr>
        <w:t>– Wymagania dla podwykonawców w zakresie BHP</w:t>
      </w:r>
    </w:p>
    <w:p w14:paraId="2ABB920B" w14:textId="77777777" w:rsidR="008D5BE0" w:rsidRDefault="008D5BE0" w:rsidP="0064740B">
      <w:pPr>
        <w:spacing w:after="0" w:line="360" w:lineRule="auto"/>
        <w:ind w:right="-2"/>
        <w:jc w:val="both"/>
        <w:rPr>
          <w:rFonts w:ascii="Open Sans" w:eastAsia="Times New Roman" w:hAnsi="Open Sans" w:cs="Open Sans"/>
          <w:u w:val="single"/>
          <w:lang w:eastAsia="pl-PL"/>
        </w:rPr>
      </w:pP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001401" w14:textId="0DBC11FC" w:rsidR="0064740B" w:rsidRPr="00BA5C71" w:rsidRDefault="0064740B" w:rsidP="00C53372">
      <w:pPr>
        <w:pStyle w:val="Akapitzlist"/>
        <w:numPr>
          <w:ilvl w:val="0"/>
          <w:numId w:val="19"/>
        </w:numPr>
        <w:spacing w:line="276" w:lineRule="auto"/>
        <w:ind w:right="-2"/>
        <w:jc w:val="both"/>
        <w:rPr>
          <w:rFonts w:ascii="Open Sans" w:hAnsi="Open Sans" w:cs="Open Sans"/>
          <w:color w:val="000000"/>
          <w:sz w:val="22"/>
          <w:szCs w:val="22"/>
        </w:rPr>
      </w:pPr>
      <w:r w:rsidRPr="00BA5C71">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40C4208"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Załącznik nr 2  - Oświadczenie dotyczące podwykonawcy niebędącego podmiotem, na którego zasoby powołuje się Wykonawca.</w:t>
      </w:r>
    </w:p>
    <w:p w14:paraId="054DF451"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 xml:space="preserve">Załącznik nr 3 - Oświadczenie składane na podstawie art. 108 ust. 1 pkt. 5 </w:t>
      </w:r>
      <w:r w:rsidRPr="0064740B">
        <w:rPr>
          <w:rFonts w:ascii="Open Sans" w:hAnsi="Open Sans" w:cs="Open Sans"/>
          <w:color w:val="000000"/>
        </w:rPr>
        <w:br/>
        <w:t xml:space="preserve">Ustawy PZP. </w:t>
      </w:r>
    </w:p>
    <w:p w14:paraId="336C89F6" w14:textId="589A7AF5" w:rsidR="009D79CB" w:rsidRDefault="009D79CB" w:rsidP="009D79C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000B0B79">
        <w:rPr>
          <w:rFonts w:ascii="Open Sans" w:hAnsi="Open Sans" w:cs="Open Sans"/>
          <w:color w:val="000000"/>
        </w:rPr>
        <w:t xml:space="preserve">  </w:t>
      </w:r>
      <w:r w:rsidR="0064740B" w:rsidRPr="0064740B">
        <w:rPr>
          <w:rFonts w:ascii="Open Sans" w:hAnsi="Open Sans" w:cs="Open Sans"/>
          <w:color w:val="000000"/>
        </w:rPr>
        <w:t>Załącznik  nr  4</w:t>
      </w:r>
      <w:r>
        <w:rPr>
          <w:rFonts w:ascii="Open Sans" w:hAnsi="Open Sans" w:cs="Open Sans"/>
          <w:color w:val="000000"/>
        </w:rPr>
        <w:t xml:space="preserve"> -</w:t>
      </w:r>
      <w:r w:rsidR="0064740B" w:rsidRPr="0064740B">
        <w:rPr>
          <w:rFonts w:ascii="Open Sans" w:hAnsi="Open Sans" w:cs="Open Sans"/>
          <w:color w:val="000000"/>
        </w:rPr>
        <w:t xml:space="preserve">  </w:t>
      </w:r>
      <w:bookmarkStart w:id="9" w:name="_Hlk70665345"/>
      <w:r w:rsidRPr="0064740B">
        <w:rPr>
          <w:rFonts w:ascii="Open Sans" w:eastAsia="Times New Roman" w:hAnsi="Open Sans" w:cs="Open Sans"/>
          <w:color w:val="000000"/>
          <w:lang w:eastAsia="pl-PL"/>
        </w:rPr>
        <w:t>Wykaz  osób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6EA1ABC" w14:textId="06C3D394" w:rsidR="0064740B" w:rsidRPr="0064740B" w:rsidRDefault="009D79CB" w:rsidP="009D79C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w:t>
      </w:r>
      <w:r w:rsidR="00BA5C71">
        <w:rPr>
          <w:rFonts w:ascii="Open Sans" w:eastAsia="Times New Roman" w:hAnsi="Open Sans" w:cs="Open Sans"/>
          <w:color w:val="000000"/>
          <w:lang w:eastAsia="pl-PL"/>
        </w:rPr>
        <w:t>.</w:t>
      </w:r>
      <w:r w:rsidR="000B0B79">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w:t>
      </w:r>
      <w:r w:rsidR="0064740B" w:rsidRPr="0064740B">
        <w:rPr>
          <w:rFonts w:ascii="Open Sans" w:hAnsi="Open Sans" w:cs="Open Sans"/>
          <w:color w:val="000000"/>
        </w:rPr>
        <w:t xml:space="preserve"> </w:t>
      </w:r>
    </w:p>
    <w:bookmarkEnd w:id="9"/>
    <w:p w14:paraId="3E10837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BBA65E9" w14:textId="2D9DD2E1"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AFBB49" w14:textId="62B0A62D"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2DE3F134" w14:textId="1CA91E1A"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1EF4867E" w14:textId="25D84859"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55C3720" w14:textId="6DBBBAB0"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55F5D9B6" w14:textId="77777777" w:rsidR="00AF7F6E" w:rsidRPr="0064740B"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8E461B3" w14:textId="513D28F8"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599201" w14:textId="77777777" w:rsidR="00D7032B" w:rsidRPr="0064740B" w:rsidRDefault="00D7032B" w:rsidP="0064740B">
      <w:pPr>
        <w:tabs>
          <w:tab w:val="left" w:pos="3600"/>
        </w:tabs>
        <w:spacing w:after="0" w:line="276" w:lineRule="auto"/>
        <w:ind w:left="1701" w:right="61" w:hanging="1701"/>
        <w:rPr>
          <w:rFonts w:ascii="Open Sans" w:eastAsia="Times New Roman" w:hAnsi="Open Sans" w:cs="Open Sans"/>
          <w:lang w:eastAsia="pl-PL"/>
        </w:rPr>
      </w:pPr>
    </w:p>
    <w:p w14:paraId="6C8509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35E8D" w:rsidRDefault="008D5BE0" w:rsidP="0064740B">
      <w:pPr>
        <w:spacing w:after="0" w:line="240" w:lineRule="auto"/>
        <w:jc w:val="right"/>
        <w:rPr>
          <w:rFonts w:ascii="Open Sans" w:eastAsia="Times New Roman" w:hAnsi="Open Sans" w:cs="Open Sans"/>
          <w:sz w:val="16"/>
          <w:szCs w:val="16"/>
          <w:u w:val="single"/>
          <w:lang w:eastAsia="pl-PL"/>
        </w:rPr>
      </w:pPr>
      <w:r w:rsidRPr="00935E8D">
        <w:rPr>
          <w:rFonts w:ascii="Open Sans" w:eastAsia="Times New Roman" w:hAnsi="Open Sans" w:cs="Open Sans"/>
          <w:sz w:val="16"/>
          <w:szCs w:val="16"/>
          <w:u w:val="single"/>
          <w:lang w:eastAsia="pl-PL"/>
        </w:rPr>
        <w:t>R</w:t>
      </w:r>
      <w:r w:rsidR="0064740B" w:rsidRPr="00935E8D">
        <w:rPr>
          <w:rFonts w:ascii="Open Sans" w:eastAsia="Times New Roman" w:hAnsi="Open Sans" w:cs="Open Sans"/>
          <w:sz w:val="16"/>
          <w:szCs w:val="16"/>
          <w:u w:val="single"/>
          <w:lang w:eastAsia="pl-PL"/>
        </w:rPr>
        <w:t>ozdział I</w:t>
      </w:r>
    </w:p>
    <w:p w14:paraId="30D5D3F3" w14:textId="77777777" w:rsidR="0064740B" w:rsidRPr="00935E8D" w:rsidRDefault="0064740B" w:rsidP="00935E8D">
      <w:pPr>
        <w:spacing w:after="0" w:line="240" w:lineRule="auto"/>
        <w:jc w:val="center"/>
        <w:rPr>
          <w:rFonts w:ascii="Open Sans" w:eastAsia="Times New Roman" w:hAnsi="Open Sans" w:cs="Open Sans"/>
          <w:b/>
          <w:bCs/>
          <w:sz w:val="20"/>
          <w:szCs w:val="20"/>
          <w:lang w:eastAsia="pl-PL"/>
        </w:rPr>
      </w:pPr>
      <w:r w:rsidRPr="00935E8D">
        <w:rPr>
          <w:rFonts w:ascii="Open Sans" w:eastAsia="Times New Roman" w:hAnsi="Open Sans" w:cs="Open Sans"/>
          <w:b/>
          <w:bCs/>
          <w:sz w:val="20"/>
          <w:szCs w:val="20"/>
          <w:lang w:eastAsia="pl-PL"/>
        </w:rPr>
        <w:t>Instrukcja dla Wykonawców</w:t>
      </w:r>
    </w:p>
    <w:p w14:paraId="1630D743" w14:textId="77777777" w:rsidR="0064740B" w:rsidRPr="00935E8D" w:rsidRDefault="0064740B" w:rsidP="00935E8D">
      <w:pPr>
        <w:spacing w:after="0" w:line="240" w:lineRule="auto"/>
        <w:jc w:val="both"/>
        <w:rPr>
          <w:rFonts w:ascii="Open Sans" w:eastAsia="Times New Roman" w:hAnsi="Open Sans" w:cs="Open Sans"/>
          <w:sz w:val="20"/>
          <w:szCs w:val="20"/>
          <w:lang w:eastAsia="pl-PL"/>
        </w:rPr>
      </w:pPr>
    </w:p>
    <w:p w14:paraId="6ABEF1D7" w14:textId="77777777" w:rsidR="0064740B" w:rsidRPr="00373443" w:rsidRDefault="0064740B" w:rsidP="00935E8D">
      <w:pPr>
        <w:numPr>
          <w:ilvl w:val="0"/>
          <w:numId w:val="11"/>
        </w:numPr>
        <w:spacing w:after="0" w:line="240" w:lineRule="auto"/>
        <w:jc w:val="both"/>
        <w:rPr>
          <w:rFonts w:ascii="Open Sans" w:eastAsia="Times New Roman" w:hAnsi="Open Sans" w:cs="Open Sans"/>
          <w:b/>
          <w:bCs/>
          <w:sz w:val="21"/>
          <w:szCs w:val="21"/>
          <w:u w:val="single"/>
          <w:lang w:eastAsia="pl-PL"/>
        </w:rPr>
      </w:pPr>
      <w:r w:rsidRPr="00373443">
        <w:rPr>
          <w:rFonts w:ascii="Open Sans" w:eastAsia="Times New Roman" w:hAnsi="Open Sans" w:cs="Open Sans"/>
          <w:b/>
          <w:bCs/>
          <w:sz w:val="21"/>
          <w:szCs w:val="21"/>
          <w:u w:val="single"/>
          <w:lang w:eastAsia="pl-PL"/>
        </w:rPr>
        <w:t xml:space="preserve">Zamawiający </w:t>
      </w:r>
    </w:p>
    <w:p w14:paraId="3A50B067" w14:textId="033B02F3"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1.1.</w:t>
      </w:r>
      <w:r w:rsidRPr="00373443">
        <w:rPr>
          <w:rFonts w:ascii="Open Sans" w:eastAsia="Times New Roman" w:hAnsi="Open Sans" w:cs="Open Sans"/>
          <w:sz w:val="21"/>
          <w:szCs w:val="21"/>
          <w:lang w:eastAsia="pl-PL"/>
        </w:rPr>
        <w:tab/>
        <w:t xml:space="preserve">Przedsiębiorstwo Gospodarki Komunalnej Spółka z o.o. w Koszalinie, </w:t>
      </w:r>
      <w:r w:rsidRPr="00373443">
        <w:rPr>
          <w:rFonts w:ascii="Open Sans" w:eastAsia="Times New Roman" w:hAnsi="Open Sans" w:cs="Open Sans"/>
          <w:sz w:val="21"/>
          <w:szCs w:val="21"/>
          <w:lang w:eastAsia="pl-PL"/>
        </w:rPr>
        <w:br/>
        <w:t xml:space="preserve">75 -724 Koszalin ul. Komunalna 5, tel. 94/348-44-44 fax. 94/348-44-34 e-mail </w:t>
      </w:r>
      <w:hyperlink r:id="rId8" w:history="1">
        <w:r w:rsidRPr="00373443">
          <w:rPr>
            <w:rFonts w:ascii="Open Sans" w:eastAsia="Times New Roman" w:hAnsi="Open Sans" w:cs="Open Sans"/>
            <w:color w:val="0000FF"/>
            <w:sz w:val="21"/>
            <w:szCs w:val="21"/>
            <w:u w:val="single"/>
            <w:lang w:eastAsia="pl-PL"/>
          </w:rPr>
          <w:t>pgk@pgkkoszalin.pl</w:t>
        </w:r>
      </w:hyperlink>
      <w:r w:rsidRPr="00373443">
        <w:rPr>
          <w:rFonts w:ascii="Open Sans" w:eastAsia="Times New Roman" w:hAnsi="Open Sans" w:cs="Open Sans"/>
          <w:sz w:val="21"/>
          <w:szCs w:val="21"/>
          <w:lang w:eastAsia="pl-PL"/>
        </w:rPr>
        <w:t xml:space="preserve"> lub </w:t>
      </w:r>
      <w:hyperlink r:id="rId9" w:history="1">
        <w:r w:rsidRPr="00373443">
          <w:rPr>
            <w:rFonts w:ascii="Open Sans" w:eastAsia="Times New Roman" w:hAnsi="Open Sans" w:cs="Open Sans"/>
            <w:color w:val="0000FF"/>
            <w:sz w:val="21"/>
            <w:szCs w:val="21"/>
            <w:u w:val="single"/>
            <w:lang w:eastAsia="pl-PL"/>
          </w:rPr>
          <w:t>anna.pienkowska@pgkkoszalin.pl</w:t>
        </w:r>
      </w:hyperlink>
      <w:r w:rsidRPr="00373443">
        <w:rPr>
          <w:rFonts w:ascii="Open Sans" w:eastAsia="Times New Roman" w:hAnsi="Open Sans" w:cs="Open Sans"/>
          <w:sz w:val="21"/>
          <w:szCs w:val="21"/>
          <w:lang w:eastAsia="pl-PL"/>
        </w:rPr>
        <w:t xml:space="preserve"> NIP: 669-05-05-783,  REGON: 330253984, </w:t>
      </w:r>
    </w:p>
    <w:p w14:paraId="448C3D74"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Adres strony internetowej: </w:t>
      </w:r>
      <w:hyperlink r:id="rId10" w:history="1">
        <w:r w:rsidRPr="00373443">
          <w:rPr>
            <w:rFonts w:ascii="Open Sans" w:eastAsia="Times New Roman" w:hAnsi="Open Sans" w:cs="Open Sans"/>
            <w:color w:val="0000FF"/>
            <w:sz w:val="21"/>
            <w:szCs w:val="21"/>
            <w:u w:val="single"/>
            <w:lang w:eastAsia="pl-PL"/>
          </w:rPr>
          <w:t>http://www.pgkkoszalin.pl/</w:t>
        </w:r>
      </w:hyperlink>
      <w:r w:rsidRPr="00373443">
        <w:rPr>
          <w:rFonts w:ascii="Open Sans" w:eastAsia="Times New Roman" w:hAnsi="Open Sans" w:cs="Open Sans"/>
          <w:sz w:val="21"/>
          <w:szCs w:val="21"/>
          <w:lang w:eastAsia="pl-PL"/>
        </w:rPr>
        <w:t xml:space="preserve"> </w:t>
      </w:r>
    </w:p>
    <w:p w14:paraId="531E6368"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Adres profilu nabywcy: </w:t>
      </w:r>
      <w:bookmarkStart w:id="10" w:name="_Hlk63950924"/>
      <w:r w:rsidRPr="00373443">
        <w:rPr>
          <w:rFonts w:ascii="Open Sans" w:eastAsia="Times New Roman" w:hAnsi="Open Sans" w:cs="Open Sans"/>
          <w:sz w:val="21"/>
          <w:szCs w:val="21"/>
          <w:lang w:eastAsia="pl-PL"/>
        </w:rPr>
        <w:fldChar w:fldCharType="begin"/>
      </w:r>
      <w:r w:rsidRPr="00373443">
        <w:rPr>
          <w:rFonts w:ascii="Open Sans" w:eastAsia="Times New Roman" w:hAnsi="Open Sans" w:cs="Open Sans"/>
          <w:sz w:val="21"/>
          <w:szCs w:val="21"/>
          <w:lang w:eastAsia="pl-PL"/>
        </w:rPr>
        <w:instrText xml:space="preserve"> HYPERLINK "https://platformazakupowa.pl/pn/pgk_koszalin/proceedings" </w:instrText>
      </w:r>
      <w:r w:rsidRPr="00373443">
        <w:rPr>
          <w:rFonts w:ascii="Open Sans" w:eastAsia="Times New Roman" w:hAnsi="Open Sans" w:cs="Open Sans"/>
          <w:sz w:val="21"/>
          <w:szCs w:val="21"/>
          <w:lang w:eastAsia="pl-PL"/>
        </w:rPr>
        <w:fldChar w:fldCharType="separate"/>
      </w:r>
      <w:r w:rsidRPr="00373443">
        <w:rPr>
          <w:rFonts w:ascii="Open Sans" w:eastAsia="Times New Roman" w:hAnsi="Open Sans" w:cs="Open Sans"/>
          <w:color w:val="0000FF"/>
          <w:sz w:val="21"/>
          <w:szCs w:val="21"/>
          <w:u w:val="single"/>
          <w:lang w:eastAsia="pl-PL"/>
        </w:rPr>
        <w:t>https://platformazakupowa.pl/pn/pgk_koszalin/proceedings</w:t>
      </w:r>
      <w:r w:rsidRPr="00373443">
        <w:rPr>
          <w:rFonts w:ascii="Open Sans" w:eastAsia="Times New Roman" w:hAnsi="Open Sans" w:cs="Open Sans"/>
          <w:sz w:val="21"/>
          <w:szCs w:val="21"/>
          <w:lang w:eastAsia="pl-PL"/>
        </w:rPr>
        <w:fldChar w:fldCharType="end"/>
      </w:r>
      <w:r w:rsidRPr="00373443">
        <w:rPr>
          <w:rFonts w:ascii="Open Sans" w:eastAsia="Times New Roman" w:hAnsi="Open Sans" w:cs="Open Sans"/>
          <w:sz w:val="21"/>
          <w:szCs w:val="21"/>
          <w:lang w:eastAsia="pl-PL"/>
        </w:rPr>
        <w:t xml:space="preserve">   </w:t>
      </w:r>
      <w:bookmarkEnd w:id="10"/>
    </w:p>
    <w:p w14:paraId="4FD86592"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(dedykowana platforma zakupowa do obsługi komunikacji w formie elektronicznej pomiędzy Zamawiającym a Wykonawcami oraz składania ofert)</w:t>
      </w:r>
    </w:p>
    <w:p w14:paraId="3BBD753F" w14:textId="77777777" w:rsidR="0064740B" w:rsidRPr="00373443" w:rsidRDefault="0064740B" w:rsidP="00935E8D">
      <w:pPr>
        <w:spacing w:after="0" w:line="240" w:lineRule="auto"/>
        <w:jc w:val="both"/>
        <w:rPr>
          <w:rFonts w:ascii="Open Sans" w:eastAsia="Times New Roman" w:hAnsi="Open Sans" w:cs="Open Sans"/>
          <w:b/>
          <w:bCs/>
          <w:sz w:val="21"/>
          <w:szCs w:val="21"/>
          <w:lang w:eastAsia="pl-PL"/>
        </w:rPr>
      </w:pPr>
    </w:p>
    <w:p w14:paraId="6E47B83E" w14:textId="77777777" w:rsidR="0064740B" w:rsidRPr="00373443" w:rsidRDefault="0064740B" w:rsidP="00935E8D">
      <w:pPr>
        <w:numPr>
          <w:ilvl w:val="0"/>
          <w:numId w:val="11"/>
        </w:numPr>
        <w:spacing w:after="0" w:line="240" w:lineRule="auto"/>
        <w:contextualSpacing/>
        <w:outlineLvl w:val="0"/>
        <w:rPr>
          <w:rFonts w:ascii="Open Sans" w:eastAsia="Times New Roman" w:hAnsi="Open Sans" w:cs="Open Sans"/>
          <w:b/>
          <w:bCs/>
          <w:sz w:val="21"/>
          <w:szCs w:val="21"/>
          <w:lang w:eastAsia="pl-PL"/>
        </w:rPr>
      </w:pPr>
      <w:bookmarkStart w:id="11" w:name="_Toc63232053"/>
      <w:bookmarkStart w:id="12" w:name="_Toc63232279"/>
      <w:bookmarkStart w:id="13" w:name="_Toc63234588"/>
      <w:r w:rsidRPr="00373443">
        <w:rPr>
          <w:rFonts w:ascii="Open Sans" w:eastAsia="Times New Roman" w:hAnsi="Open Sans" w:cs="Open Sans"/>
          <w:b/>
          <w:bCs/>
          <w:sz w:val="21"/>
          <w:szCs w:val="21"/>
          <w:u w:val="single"/>
          <w:lang w:eastAsia="pl-PL"/>
        </w:rPr>
        <w:t>Tryb udzielenia zamówieni</w:t>
      </w:r>
      <w:r w:rsidRPr="00373443">
        <w:rPr>
          <w:rFonts w:ascii="Open Sans" w:eastAsia="Times New Roman" w:hAnsi="Open Sans" w:cs="Open Sans"/>
          <w:b/>
          <w:bCs/>
          <w:sz w:val="21"/>
          <w:szCs w:val="21"/>
          <w:lang w:eastAsia="pl-PL"/>
        </w:rPr>
        <w:t>a</w:t>
      </w:r>
    </w:p>
    <w:p w14:paraId="507411DE" w14:textId="09ECE7CB" w:rsidR="0064740B" w:rsidRPr="00373443" w:rsidRDefault="0064740B" w:rsidP="00935E8D">
      <w:pPr>
        <w:spacing w:after="0" w:line="240" w:lineRule="auto"/>
        <w:ind w:left="862"/>
        <w:contextualSpacing/>
        <w:jc w:val="both"/>
        <w:outlineLvl w:val="0"/>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br/>
      </w:r>
      <w:bookmarkEnd w:id="11"/>
      <w:bookmarkEnd w:id="12"/>
      <w:bookmarkEnd w:id="13"/>
      <w:r w:rsidRPr="00373443">
        <w:rPr>
          <w:rFonts w:ascii="Open Sans" w:eastAsia="Times New Roman" w:hAnsi="Open Sans" w:cs="Open Sans"/>
          <w:sz w:val="21"/>
          <w:szCs w:val="21"/>
          <w:lang w:eastAsia="pl-PL"/>
        </w:rPr>
        <w:t xml:space="preserve">2.1. Postępowanie o udzielenie zamówienia publicznego prowadzone jest w trybie podstawowym bez przeprowadzenia negocjacji na mocy art. 275 pkt 1 Ustawy z dnia 11 września 2019 roku Prawo Zamówień Publicznych  ( </w:t>
      </w:r>
      <w:r w:rsidR="00357439" w:rsidRPr="00373443">
        <w:rPr>
          <w:rFonts w:ascii="Open Sans" w:eastAsia="Times New Roman" w:hAnsi="Open Sans" w:cs="Open Sans"/>
          <w:sz w:val="21"/>
          <w:szCs w:val="21"/>
          <w:lang w:eastAsia="pl-PL"/>
        </w:rPr>
        <w:t xml:space="preserve">tj. </w:t>
      </w:r>
      <w:r w:rsidRPr="00373443">
        <w:rPr>
          <w:rFonts w:ascii="Open Sans" w:eastAsia="Times New Roman" w:hAnsi="Open Sans" w:cs="Open Sans"/>
          <w:sz w:val="21"/>
          <w:szCs w:val="21"/>
          <w:lang w:eastAsia="pl-PL"/>
        </w:rPr>
        <w:t xml:space="preserve">Dz. U. z 2021 r. poz. 1129)  zwanej dalej ustawą Pzp oraz  Specyfikacji Warunków Zamówienia, zwanej  dalej SWZ. </w:t>
      </w:r>
    </w:p>
    <w:p w14:paraId="0FDE487E" w14:textId="6084FD1C"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2.2. Zamawiający  nie  przewiduje  wyboru  najkorzystniejszej  oferty  z  możliwością prowadzenia negocjacji.</w:t>
      </w:r>
    </w:p>
    <w:p w14:paraId="5D8FD141" w14:textId="77777777" w:rsidR="0064740B" w:rsidRPr="00373443" w:rsidRDefault="0064740B" w:rsidP="00935E8D">
      <w:pPr>
        <w:spacing w:after="0" w:line="240" w:lineRule="auto"/>
        <w:ind w:left="851"/>
        <w:contextualSpacing/>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2.3. Zamawiający nie przewiduje aukcji elektronicznej. </w:t>
      </w:r>
    </w:p>
    <w:p w14:paraId="715B8F64" w14:textId="272DB87F" w:rsidR="0064740B" w:rsidRPr="00373443" w:rsidRDefault="0064740B" w:rsidP="00935E8D">
      <w:pPr>
        <w:spacing w:after="0" w:line="240" w:lineRule="auto"/>
        <w:ind w:left="851"/>
        <w:contextualSpacing/>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2.4. Zamawiający nie przewiduje złożenia oferty w postaci katalogów e</w:t>
      </w:r>
      <w:r w:rsidR="003807E5" w:rsidRPr="00373443">
        <w:rPr>
          <w:rFonts w:ascii="Open Sans" w:eastAsia="Times New Roman" w:hAnsi="Open Sans" w:cs="Open Sans"/>
          <w:sz w:val="21"/>
          <w:szCs w:val="21"/>
          <w:lang w:eastAsia="pl-PL"/>
        </w:rPr>
        <w:t>le</w:t>
      </w:r>
      <w:r w:rsidRPr="00373443">
        <w:rPr>
          <w:rFonts w:ascii="Open Sans" w:eastAsia="Times New Roman" w:hAnsi="Open Sans" w:cs="Open Sans"/>
          <w:sz w:val="21"/>
          <w:szCs w:val="21"/>
          <w:lang w:eastAsia="pl-PL"/>
        </w:rPr>
        <w:t>ktronicznych.</w:t>
      </w:r>
    </w:p>
    <w:p w14:paraId="6098D4EE" w14:textId="77777777"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2.5. Zamawiający nie prowadzi postępowania w celu zawarcia umowy ramowej.</w:t>
      </w:r>
    </w:p>
    <w:p w14:paraId="622D93FD" w14:textId="77777777"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2.6. Zamawiający nie zastrzega możliwości ubiegania się o udzielenie zamówienia wyłącznie przez Wykonawców, o których mowa w art. 94 ustawy Pzp. </w:t>
      </w:r>
    </w:p>
    <w:p w14:paraId="09932F79" w14:textId="77777777" w:rsidR="0064740B" w:rsidRPr="00373443" w:rsidRDefault="0064740B" w:rsidP="00935E8D">
      <w:pPr>
        <w:spacing w:after="0" w:line="240" w:lineRule="auto"/>
        <w:ind w:left="851"/>
        <w:contextualSpacing/>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2.7. Zamawiający nie przewiduje podziału zamówienia na części . </w:t>
      </w:r>
    </w:p>
    <w:p w14:paraId="6E90F146" w14:textId="77777777"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              2.8. Podstawa prawna opracowania specyfikacji warunków zamówienia:</w:t>
      </w:r>
    </w:p>
    <w:p w14:paraId="4984ECBC" w14:textId="67C8C195"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Prawo zamówień publicznych (</w:t>
      </w:r>
      <w:r w:rsidR="00357439" w:rsidRPr="00373443">
        <w:rPr>
          <w:rFonts w:ascii="Open Sans" w:eastAsia="Times New Roman" w:hAnsi="Open Sans" w:cs="Open Sans"/>
          <w:sz w:val="21"/>
          <w:szCs w:val="21"/>
          <w:lang w:eastAsia="pl-PL"/>
        </w:rPr>
        <w:t xml:space="preserve">tj. </w:t>
      </w:r>
      <w:r w:rsidRPr="00373443">
        <w:rPr>
          <w:rFonts w:ascii="Open Sans" w:eastAsia="Times New Roman" w:hAnsi="Open Sans" w:cs="Open Sans"/>
          <w:sz w:val="21"/>
          <w:szCs w:val="21"/>
          <w:lang w:eastAsia="pl-PL"/>
        </w:rPr>
        <w:t xml:space="preserve">Dz.U. z 2021 r. poz. 1129 </w:t>
      </w:r>
      <w:r w:rsidR="000A4490" w:rsidRPr="00373443">
        <w:rPr>
          <w:rFonts w:ascii="Open Sans" w:eastAsia="Times New Roman" w:hAnsi="Open Sans" w:cs="Open Sans"/>
          <w:sz w:val="21"/>
          <w:szCs w:val="21"/>
          <w:lang w:eastAsia="pl-PL"/>
        </w:rPr>
        <w:t xml:space="preserve">z późn zm. </w:t>
      </w:r>
      <w:r w:rsidRPr="00373443">
        <w:rPr>
          <w:rFonts w:ascii="Open Sans" w:eastAsia="Times New Roman" w:hAnsi="Open Sans" w:cs="Open Sans"/>
          <w:sz w:val="21"/>
          <w:szCs w:val="21"/>
          <w:lang w:eastAsia="pl-PL"/>
        </w:rPr>
        <w:t xml:space="preserve">) Ustawa z dnia </w:t>
      </w:r>
      <w:r w:rsidRPr="00373443">
        <w:rPr>
          <w:rFonts w:ascii="Open Sans" w:eastAsia="Times New Roman" w:hAnsi="Open Sans" w:cs="Open Sans"/>
          <w:sz w:val="21"/>
          <w:szCs w:val="21"/>
          <w:lang w:eastAsia="pl-PL"/>
        </w:rPr>
        <w:br/>
        <w:t>23 kwietnia 1964 r. Kodeks Cywilny (</w:t>
      </w:r>
      <w:r w:rsidR="00357439" w:rsidRPr="00373443">
        <w:rPr>
          <w:rFonts w:ascii="Open Sans" w:eastAsia="Times New Roman" w:hAnsi="Open Sans" w:cs="Open Sans"/>
          <w:sz w:val="21"/>
          <w:szCs w:val="21"/>
          <w:lang w:eastAsia="pl-PL"/>
        </w:rPr>
        <w:t xml:space="preserve"> </w:t>
      </w:r>
      <w:r w:rsidRPr="00373443">
        <w:rPr>
          <w:rFonts w:ascii="Open Sans" w:eastAsia="Times New Roman" w:hAnsi="Open Sans" w:cs="Open Sans"/>
          <w:sz w:val="21"/>
          <w:szCs w:val="21"/>
          <w:lang w:eastAsia="pl-PL"/>
        </w:rPr>
        <w:t>tj. Dz. U. z 2020 r. poz. 1740  ze zm.) - jeżeli przepisy ustawy Pzp nie stanowią inaczej.</w:t>
      </w:r>
    </w:p>
    <w:p w14:paraId="50A61FEF" w14:textId="77777777" w:rsidR="00994D4F" w:rsidRPr="00373443" w:rsidRDefault="00994D4F" w:rsidP="00935E8D">
      <w:pPr>
        <w:spacing w:after="0" w:line="240" w:lineRule="auto"/>
        <w:jc w:val="both"/>
        <w:rPr>
          <w:rFonts w:ascii="Open Sans" w:eastAsia="Times New Roman" w:hAnsi="Open Sans" w:cs="Open Sans"/>
          <w:sz w:val="21"/>
          <w:szCs w:val="21"/>
          <w:lang w:eastAsia="pl-PL"/>
        </w:rPr>
      </w:pPr>
    </w:p>
    <w:p w14:paraId="0B7ACE21" w14:textId="7AB0186E"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 xml:space="preserve">Rozporządzenie Ministra Rozwoju Pracy i Technologii z dnia 23 grudnia 2020 roku </w:t>
      </w:r>
      <w:r w:rsidRPr="00373443">
        <w:rPr>
          <w:rFonts w:ascii="Open Sans" w:eastAsia="Times New Roman" w:hAnsi="Open Sans" w:cs="Open Sans"/>
          <w:sz w:val="21"/>
          <w:szCs w:val="21"/>
          <w:lang w:eastAsia="pl-PL"/>
        </w:rPr>
        <w:br/>
        <w:t xml:space="preserve">w sprawie podmiotowych środków dowodowych oraz innych dokumentów </w:t>
      </w:r>
      <w:r w:rsidRPr="00373443">
        <w:rPr>
          <w:rFonts w:ascii="Open Sans" w:eastAsia="Times New Roman" w:hAnsi="Open Sans" w:cs="Open Sans"/>
          <w:sz w:val="21"/>
          <w:szCs w:val="21"/>
          <w:lang w:eastAsia="pl-PL"/>
        </w:rPr>
        <w:br/>
        <w:t>lub oświadczeń, jakich może żądać Zamawiający od Wykonawcy (Dz.U.2020 r. poz. 2415).</w:t>
      </w:r>
    </w:p>
    <w:p w14:paraId="4BEBB53E" w14:textId="77777777" w:rsidR="00994D4F" w:rsidRPr="00373443" w:rsidRDefault="00994D4F" w:rsidP="00935E8D">
      <w:pPr>
        <w:spacing w:after="0" w:line="240" w:lineRule="auto"/>
        <w:jc w:val="both"/>
        <w:rPr>
          <w:rFonts w:ascii="Open Sans" w:eastAsia="Times New Roman" w:hAnsi="Open Sans" w:cs="Open Sans"/>
          <w:sz w:val="21"/>
          <w:szCs w:val="21"/>
          <w:lang w:eastAsia="pl-PL"/>
        </w:rPr>
      </w:pPr>
    </w:p>
    <w:p w14:paraId="014275B3" w14:textId="2C94E391" w:rsidR="0064740B" w:rsidRPr="00373443" w:rsidRDefault="0064740B" w:rsidP="00935E8D">
      <w:pPr>
        <w:spacing w:after="0" w:line="240" w:lineRule="auto"/>
        <w:jc w:val="both"/>
        <w:rPr>
          <w:rFonts w:ascii="Open Sans" w:eastAsia="Times New Roman" w:hAnsi="Open Sans" w:cs="Open Sans"/>
          <w:sz w:val="21"/>
          <w:szCs w:val="21"/>
          <w:lang w:eastAsia="pl-PL"/>
        </w:rPr>
      </w:pPr>
      <w:r w:rsidRPr="00373443">
        <w:rPr>
          <w:rFonts w:ascii="Open Sans" w:eastAsia="Times New Roman" w:hAnsi="Open Sans" w:cs="Open San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66EAF58F" w14:textId="77777777" w:rsidR="00994D4F" w:rsidRPr="00373443" w:rsidRDefault="00994D4F" w:rsidP="00935E8D">
      <w:pPr>
        <w:spacing w:after="0" w:line="240" w:lineRule="auto"/>
        <w:jc w:val="both"/>
        <w:rPr>
          <w:rFonts w:ascii="Open Sans" w:eastAsia="Times New Roman" w:hAnsi="Open Sans" w:cs="Open Sans"/>
          <w:sz w:val="21"/>
          <w:szCs w:val="21"/>
          <w:lang w:eastAsia="pl-PL"/>
        </w:rPr>
      </w:pPr>
    </w:p>
    <w:p w14:paraId="6DA9FFDC" w14:textId="4B18B6FE" w:rsidR="0064740B" w:rsidRPr="005D46B7" w:rsidRDefault="00935E8D" w:rsidP="00935E8D">
      <w:pPr>
        <w:spacing w:after="0" w:line="276" w:lineRule="auto"/>
        <w:ind w:left="1701" w:hanging="2127"/>
        <w:jc w:val="both"/>
        <w:rPr>
          <w:rFonts w:ascii="Open Sans" w:eastAsia="Times New Roman" w:hAnsi="Open Sans" w:cs="Open Sans"/>
          <w:color w:val="FF0000"/>
          <w:sz w:val="21"/>
          <w:szCs w:val="21"/>
          <w:lang w:eastAsia="pl-PL"/>
        </w:rPr>
      </w:pPr>
      <w:bookmarkStart w:id="14" w:name="_Hlk96421594"/>
      <w:r w:rsidRPr="005D46B7">
        <w:rPr>
          <w:rFonts w:ascii="Open Sans" w:eastAsia="Times New Roman" w:hAnsi="Open Sans" w:cs="Open Sans"/>
          <w:color w:val="FF0000"/>
          <w:sz w:val="21"/>
          <w:szCs w:val="21"/>
          <w:lang w:eastAsia="pl-PL"/>
        </w:rPr>
        <w:t xml:space="preserve">2.9.Zamawiający  wymaga, zgodnie z art. 95 ust. 1 ustawy PZP, zatrudnienia przez Wykonawcę lub Podwykonawcę na podstawie umowy o pracę w sposób określony w art. 22 § 1 ustawy z dnia 26 czerwca 1974 r. - Kodeks Pracy (Dz. U. z 2020 r. poz. 1320) osób wykonujących czynności w zakresie realizacji zamówienia.  </w:t>
      </w:r>
    </w:p>
    <w:bookmarkEnd w:id="14"/>
    <w:p w14:paraId="0B858801" w14:textId="0E311AB3" w:rsidR="00AF7F6E" w:rsidRPr="005D46B7" w:rsidRDefault="00AF7F6E" w:rsidP="0064740B">
      <w:pPr>
        <w:spacing w:after="0" w:line="276" w:lineRule="auto"/>
        <w:ind w:left="1701" w:hanging="2127"/>
        <w:jc w:val="both"/>
        <w:rPr>
          <w:rFonts w:ascii="Open Sans" w:eastAsia="Times New Roman" w:hAnsi="Open Sans" w:cs="Open Sans"/>
          <w:color w:val="FF0000"/>
          <w:sz w:val="20"/>
          <w:szCs w:val="20"/>
          <w:lang w:eastAsia="pl-PL"/>
        </w:rPr>
      </w:pPr>
    </w:p>
    <w:p w14:paraId="0CD9F223" w14:textId="68EF0C01" w:rsidR="00935E8D" w:rsidRDefault="00935E8D" w:rsidP="0064740B">
      <w:pPr>
        <w:spacing w:after="0" w:line="276" w:lineRule="auto"/>
        <w:ind w:left="1701" w:hanging="2127"/>
        <w:jc w:val="both"/>
        <w:rPr>
          <w:rFonts w:ascii="Open Sans" w:eastAsia="Times New Roman" w:hAnsi="Open Sans" w:cs="Open Sans"/>
          <w:sz w:val="20"/>
          <w:szCs w:val="20"/>
          <w:lang w:eastAsia="pl-PL"/>
        </w:rPr>
      </w:pPr>
    </w:p>
    <w:p w14:paraId="067C94A7" w14:textId="745F8961" w:rsidR="00935E8D" w:rsidRDefault="00935E8D" w:rsidP="0064740B">
      <w:pPr>
        <w:spacing w:after="0" w:line="276" w:lineRule="auto"/>
        <w:ind w:left="1701" w:hanging="2127"/>
        <w:jc w:val="both"/>
        <w:rPr>
          <w:rFonts w:ascii="Open Sans" w:eastAsia="Times New Roman" w:hAnsi="Open Sans" w:cs="Open Sans"/>
          <w:sz w:val="20"/>
          <w:szCs w:val="20"/>
          <w:lang w:eastAsia="pl-PL"/>
        </w:rPr>
      </w:pPr>
    </w:p>
    <w:p w14:paraId="2DC97EBB" w14:textId="77777777" w:rsidR="0064740B" w:rsidRPr="0064740B" w:rsidRDefault="0064740B" w:rsidP="00945C72">
      <w:pPr>
        <w:numPr>
          <w:ilvl w:val="0"/>
          <w:numId w:val="11"/>
        </w:numPr>
        <w:spacing w:after="0" w:line="276" w:lineRule="auto"/>
        <w:jc w:val="both"/>
        <w:rPr>
          <w:rFonts w:ascii="Open Sans" w:hAnsi="Open Sans" w:cs="Open Sans"/>
          <w:b/>
          <w:bCs/>
          <w:u w:val="single"/>
        </w:rPr>
      </w:pPr>
      <w:r w:rsidRPr="0064740B">
        <w:rPr>
          <w:rFonts w:ascii="Open Sans" w:hAnsi="Open Sans" w:cs="Open Sans"/>
          <w:b/>
          <w:bCs/>
          <w:u w:val="single"/>
        </w:rPr>
        <w:t xml:space="preserve">Przedmiot zamówienia </w:t>
      </w:r>
    </w:p>
    <w:p w14:paraId="6BEF3CFD" w14:textId="4841D4D9" w:rsidR="003807E5" w:rsidRPr="00486BA4" w:rsidRDefault="0064740B" w:rsidP="000A4490">
      <w:pPr>
        <w:spacing w:after="0" w:line="240" w:lineRule="auto"/>
        <w:ind w:right="23"/>
        <w:jc w:val="both"/>
        <w:rPr>
          <w:rFonts w:ascii="Open Sans" w:hAnsi="Open Sans" w:cs="Open Sans"/>
          <w:bCs/>
          <w:color w:val="0000FF"/>
        </w:rPr>
      </w:pPr>
      <w:r w:rsidRPr="00486BA4">
        <w:rPr>
          <w:rFonts w:ascii="Open Sans" w:hAnsi="Open Sans" w:cs="Open Sans"/>
          <w:bCs/>
          <w:color w:val="0000FF"/>
        </w:rPr>
        <w:t>3.1</w:t>
      </w:r>
      <w:r w:rsidR="00D339B8" w:rsidRPr="00486BA4">
        <w:rPr>
          <w:rFonts w:ascii="Open Sans" w:hAnsi="Open Sans" w:cs="Open Sans"/>
          <w:bCs/>
          <w:color w:val="0000FF"/>
        </w:rPr>
        <w:t>.</w:t>
      </w:r>
      <w:r w:rsidRPr="00486BA4">
        <w:rPr>
          <w:rFonts w:ascii="Open Sans" w:hAnsi="Open Sans" w:cs="Open Sans"/>
          <w:bCs/>
          <w:color w:val="0000FF"/>
        </w:rPr>
        <w:t xml:space="preserve"> </w:t>
      </w:r>
      <w:bookmarkStart w:id="15" w:name="_Hlk76494993"/>
      <w:r w:rsidR="000A4490" w:rsidRPr="00486BA4">
        <w:rPr>
          <w:rFonts w:ascii="Open Sans" w:hAnsi="Open Sans" w:cs="Open Sans"/>
          <w:bCs/>
          <w:color w:val="0000FF"/>
        </w:rPr>
        <w:t xml:space="preserve">„Wykonywanie bieżących prac remontowych i stałej konserwacji o charakterze budowlanym w obiektach budowlanych i pozostałych nieruchomościach administrowanych przez Przedsiębiorstwo Gospodarki Komunalnej Spółkę z o. o. </w:t>
      </w:r>
      <w:r w:rsidR="00486BA4">
        <w:rPr>
          <w:rFonts w:ascii="Open Sans" w:hAnsi="Open Sans" w:cs="Open Sans"/>
          <w:bCs/>
          <w:color w:val="0000FF"/>
        </w:rPr>
        <w:br/>
      </w:r>
      <w:r w:rsidR="000A4490" w:rsidRPr="00486BA4">
        <w:rPr>
          <w:rFonts w:ascii="Open Sans" w:hAnsi="Open Sans" w:cs="Open Sans"/>
          <w:bCs/>
          <w:color w:val="0000FF"/>
        </w:rPr>
        <w:t>w Koszalinie, ul. Komunalna 5 oraz w zakresie pilnych robót budowlanych.”</w:t>
      </w:r>
    </w:p>
    <w:p w14:paraId="0CA75A4E" w14:textId="77777777" w:rsidR="00AF7F6E" w:rsidRPr="002C116A" w:rsidRDefault="00AF7F6E" w:rsidP="00AF7F6E">
      <w:pPr>
        <w:spacing w:after="0" w:line="240" w:lineRule="auto"/>
        <w:ind w:right="23"/>
        <w:jc w:val="both"/>
        <w:rPr>
          <w:rFonts w:ascii="Open Sans" w:eastAsia="Times New Roman" w:hAnsi="Open Sans" w:cs="Open Sans"/>
          <w:b/>
          <w:bCs/>
          <w:iCs/>
          <w:color w:val="4472C4" w:themeColor="accent1"/>
          <w:lang w:eastAsia="pl-PL"/>
        </w:rPr>
      </w:pPr>
    </w:p>
    <w:bookmarkEnd w:id="15"/>
    <w:p w14:paraId="6831AF79" w14:textId="6DC4238E" w:rsidR="000A4490" w:rsidRPr="000A4490" w:rsidRDefault="0064740B" w:rsidP="000A4490">
      <w:pPr>
        <w:spacing w:after="0" w:line="240" w:lineRule="auto"/>
        <w:jc w:val="both"/>
        <w:rPr>
          <w:rFonts w:ascii="Open Sans" w:eastAsia="Times New Roman" w:hAnsi="Open Sans" w:cs="Open Sans"/>
          <w:color w:val="000000"/>
          <w:sz w:val="20"/>
          <w:szCs w:val="2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r w:rsidRPr="0064740B">
        <w:rPr>
          <w:rFonts w:ascii="Open Sans" w:eastAsia="Times New Roman" w:hAnsi="Open Sans" w:cs="Open Sans"/>
          <w:color w:val="000000"/>
          <w:sz w:val="20"/>
          <w:szCs w:val="20"/>
          <w:lang w:eastAsia="pl-PL"/>
        </w:rPr>
        <w:t>CPV:</w:t>
      </w:r>
      <w:r w:rsidR="00356667">
        <w:rPr>
          <w:rFonts w:ascii="Open Sans" w:eastAsia="Times New Roman" w:hAnsi="Open Sans" w:cs="Open Sans"/>
          <w:color w:val="000000"/>
          <w:sz w:val="20"/>
          <w:szCs w:val="20"/>
          <w:lang w:eastAsia="pl-PL"/>
        </w:rPr>
        <w:t xml:space="preserve"> </w:t>
      </w:r>
      <w:r w:rsidR="000A4490" w:rsidRPr="000A4490">
        <w:rPr>
          <w:rFonts w:ascii="Open Sans" w:eastAsia="Times New Roman" w:hAnsi="Open Sans" w:cs="Open Sans"/>
          <w:color w:val="000000"/>
          <w:sz w:val="20"/>
          <w:szCs w:val="20"/>
          <w:lang w:eastAsia="pl-PL"/>
        </w:rPr>
        <w:t>45000000 - 7 Roboty budowlane</w:t>
      </w:r>
      <w:r w:rsidR="000A4490">
        <w:rPr>
          <w:rFonts w:ascii="Open Sans" w:eastAsia="Times New Roman" w:hAnsi="Open Sans" w:cs="Open Sans"/>
          <w:color w:val="000000"/>
          <w:sz w:val="20"/>
          <w:szCs w:val="20"/>
          <w:lang w:eastAsia="pl-PL"/>
        </w:rPr>
        <w:t xml:space="preserve">, </w:t>
      </w:r>
    </w:p>
    <w:p w14:paraId="120EA74B" w14:textId="1894F4FA" w:rsidR="00AF7F6E" w:rsidRPr="00CC300A" w:rsidRDefault="000A4490" w:rsidP="000A4490">
      <w:pPr>
        <w:spacing w:after="0" w:line="240" w:lineRule="auto"/>
        <w:jc w:val="both"/>
        <w:rPr>
          <w:rFonts w:ascii="Open Sans" w:eastAsia="Times New Roman" w:hAnsi="Open Sans" w:cs="Open Sans"/>
          <w:color w:val="000000"/>
          <w:sz w:val="18"/>
          <w:szCs w:val="18"/>
          <w:lang w:eastAsia="pl-PL"/>
        </w:rPr>
      </w:pPr>
      <w:r w:rsidRPr="000A4490">
        <w:rPr>
          <w:rFonts w:ascii="Open Sans" w:eastAsia="Times New Roman" w:hAnsi="Open Sans" w:cs="Open Sans"/>
          <w:color w:val="000000"/>
          <w:sz w:val="20"/>
          <w:szCs w:val="20"/>
          <w:lang w:eastAsia="pl-PL"/>
        </w:rPr>
        <w:t>45453000 - 7 Roboty remontowe i renowacyjne</w:t>
      </w:r>
      <w:r>
        <w:rPr>
          <w:rFonts w:ascii="Open Sans" w:eastAsia="Times New Roman" w:hAnsi="Open Sans" w:cs="Open Sans"/>
          <w:color w:val="000000"/>
          <w:sz w:val="20"/>
          <w:szCs w:val="20"/>
          <w:lang w:eastAsia="pl-PL"/>
        </w:rPr>
        <w:t xml:space="preserve">, </w:t>
      </w:r>
      <w:r w:rsidRPr="000A4490">
        <w:rPr>
          <w:rFonts w:ascii="Open Sans" w:eastAsia="Times New Roman" w:hAnsi="Open Sans" w:cs="Open Sans"/>
          <w:color w:val="000000"/>
          <w:sz w:val="20"/>
          <w:szCs w:val="20"/>
          <w:lang w:eastAsia="pl-PL"/>
        </w:rPr>
        <w:t>45450000 - 6 Roboty budowlane wykończeniowe, pozostałe.</w:t>
      </w:r>
      <w:r w:rsidRPr="000A4490">
        <w:rPr>
          <w:rFonts w:ascii="Open Sans" w:eastAsia="Times New Roman" w:hAnsi="Open Sans" w:cs="Open Sans"/>
          <w:color w:val="000000"/>
          <w:sz w:val="20"/>
          <w:szCs w:val="20"/>
          <w:lang w:eastAsia="pl-PL"/>
        </w:rPr>
        <w:tab/>
      </w:r>
    </w:p>
    <w:p w14:paraId="029537FF" w14:textId="77777777" w:rsidR="003807E5" w:rsidRPr="0064740B" w:rsidRDefault="003807E5" w:rsidP="003807E5">
      <w:pPr>
        <w:spacing w:after="0" w:line="240" w:lineRule="auto"/>
        <w:rPr>
          <w:rFonts w:ascii="Times New Roman" w:hAnsi="Times New Roman" w:cs="Times New Roman"/>
          <w:bCs/>
          <w:sz w:val="24"/>
          <w:szCs w:val="24"/>
          <w:lang w:eastAsia="pl-PL"/>
        </w:rPr>
      </w:pPr>
    </w:p>
    <w:p w14:paraId="5FF8F36C" w14:textId="0D2DA4F3"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DF4713">
        <w:rPr>
          <w:rFonts w:ascii="Open Sans" w:eastAsia="Times New Roman" w:hAnsi="Open Sans" w:cs="Open Sans"/>
          <w:color w:val="000000"/>
          <w:lang w:eastAsia="pl-PL"/>
        </w:rPr>
        <w:t>Obiekty b</w:t>
      </w:r>
      <w:r w:rsidR="00DF4713" w:rsidRPr="00DF4713">
        <w:rPr>
          <w:rFonts w:ascii="Open Sans" w:eastAsia="Times New Roman" w:hAnsi="Open Sans" w:cs="Open Sans"/>
          <w:color w:val="000000"/>
          <w:lang w:eastAsia="pl-PL"/>
        </w:rPr>
        <w:t>udowlan</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i pozostał</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nieruchomości administrowan</w:t>
      </w:r>
      <w:r w:rsidR="00DF4713">
        <w:rPr>
          <w:rFonts w:ascii="Open Sans" w:eastAsia="Times New Roman" w:hAnsi="Open Sans" w:cs="Open Sans"/>
          <w:color w:val="000000"/>
          <w:lang w:eastAsia="pl-PL"/>
        </w:rPr>
        <w:t>e</w:t>
      </w:r>
      <w:r w:rsidR="00DF4713" w:rsidRPr="00DF4713">
        <w:rPr>
          <w:rFonts w:ascii="Open Sans" w:eastAsia="Times New Roman" w:hAnsi="Open Sans" w:cs="Open Sans"/>
          <w:color w:val="000000"/>
          <w:lang w:eastAsia="pl-PL"/>
        </w:rPr>
        <w:t xml:space="preserve"> przez Przedsiębiorstwo Gospodarki Komunalnej Spółkę z o. o. </w:t>
      </w:r>
      <w:r w:rsidR="00DF4713">
        <w:rPr>
          <w:rFonts w:ascii="Open Sans" w:eastAsia="Times New Roman" w:hAnsi="Open Sans" w:cs="Open Sans"/>
          <w:color w:val="000000"/>
          <w:lang w:eastAsia="pl-PL"/>
        </w:rPr>
        <w:br/>
      </w:r>
      <w:r w:rsidR="00DF4713" w:rsidRPr="00DF4713">
        <w:rPr>
          <w:rFonts w:ascii="Open Sans" w:eastAsia="Times New Roman" w:hAnsi="Open Sans" w:cs="Open Sans"/>
          <w:color w:val="000000"/>
          <w:lang w:eastAsia="pl-PL"/>
        </w:rPr>
        <w:t xml:space="preserve">w Koszalinie, ul. Komunalna 5 </w:t>
      </w:r>
      <w:r w:rsidRPr="0064740B">
        <w:rPr>
          <w:rFonts w:ascii="Open Sans" w:eastAsia="Times New Roman" w:hAnsi="Open Sans" w:cs="Open Sans"/>
          <w:color w:val="000000"/>
          <w:lang w:eastAsia="pl-PL"/>
        </w:rPr>
        <w:t xml:space="preserve"> </w:t>
      </w:r>
    </w:p>
    <w:p w14:paraId="6C9F5CF5" w14:textId="24181543"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3807E5">
        <w:rPr>
          <w:rFonts w:ascii="Open Sans" w:eastAsia="Times New Roman" w:hAnsi="Open Sans" w:cs="Open Sans"/>
          <w:lang w:eastAsia="pl-PL"/>
        </w:rPr>
        <w:t>Robota budowlana</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1ADEBDC9" w:rsidR="0064740B" w:rsidRPr="009F5EA7" w:rsidRDefault="0064740B" w:rsidP="0064740B">
      <w:pPr>
        <w:spacing w:after="0" w:line="276" w:lineRule="auto"/>
        <w:ind w:right="-427"/>
        <w:jc w:val="both"/>
        <w:rPr>
          <w:rFonts w:ascii="Open Sans" w:hAnsi="Open Sans" w:cs="Open Sans"/>
          <w:b/>
          <w:color w:val="0000FF"/>
          <w:u w:val="single"/>
        </w:rPr>
      </w:pPr>
      <w:r w:rsidRPr="009F5EA7">
        <w:rPr>
          <w:rFonts w:ascii="Open Sans" w:hAnsi="Open Sans" w:cs="Open Sans"/>
          <w:u w:val="single"/>
        </w:rPr>
        <w:t>Szczegółowy opis  i zakres przedmiotu zamówienia zawarty został w  Rozdziale II  SWZ</w:t>
      </w:r>
      <w:r w:rsidR="00C60503">
        <w:rPr>
          <w:rFonts w:ascii="Open Sans" w:hAnsi="Open Sans" w:cs="Open Sans"/>
          <w:u w:val="single"/>
        </w:rPr>
        <w:t xml:space="preserve"> „Opis przedmiotu zamówienia</w:t>
      </w:r>
      <w:r w:rsidR="00933A17">
        <w:rPr>
          <w:rFonts w:ascii="Open Sans" w:hAnsi="Open Sans" w:cs="Open Sans"/>
          <w:u w:val="single"/>
        </w:rPr>
        <w:t>.</w:t>
      </w:r>
      <w:r w:rsidRPr="009F5EA7">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2F3CBCA6" w14:textId="31FEECBC" w:rsidR="0064740B" w:rsidRDefault="00535F16"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Nie przewiduje się. </w:t>
      </w:r>
    </w:p>
    <w:p w14:paraId="1BCCAC42" w14:textId="77777777" w:rsidR="00535F16" w:rsidRPr="0064740B" w:rsidRDefault="00535F16" w:rsidP="0064740B">
      <w:pPr>
        <w:spacing w:after="0" w:line="276" w:lineRule="auto"/>
        <w:jc w:val="both"/>
        <w:rPr>
          <w:rFonts w:ascii="Open Sans" w:eastAsia="Times New Roman" w:hAnsi="Open Sans" w:cs="Open Sans"/>
          <w:lang w:eastAsia="pl-PL"/>
        </w:rPr>
      </w:pPr>
    </w:p>
    <w:p w14:paraId="481DF762" w14:textId="485A107E" w:rsidR="0064740B" w:rsidRPr="002E6975"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74ACAF30" w14:textId="7FCF9D18" w:rsidR="00E247E1" w:rsidRDefault="00001304" w:rsidP="00001304">
      <w:pPr>
        <w:autoSpaceDE w:val="0"/>
        <w:autoSpaceDN w:val="0"/>
        <w:adjustRightInd w:val="0"/>
        <w:spacing w:after="0" w:line="240"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5</w:t>
      </w:r>
      <w:r w:rsidRPr="00001304">
        <w:rPr>
          <w:rFonts w:ascii="Open Sans" w:eastAsia="Times New Roman" w:hAnsi="Open Sans" w:cs="Open Sans"/>
          <w:color w:val="000000"/>
          <w:lang w:eastAsia="pl-PL"/>
        </w:rPr>
        <w:t>.1.</w:t>
      </w:r>
      <w:r w:rsidR="00E247E1" w:rsidRPr="00E247E1">
        <w:rPr>
          <w:rFonts w:ascii="Open Sans" w:eastAsia="Times New Roman" w:hAnsi="Open Sans" w:cs="Open Sans"/>
          <w:color w:val="000000"/>
          <w:lang w:eastAsia="pl-PL"/>
        </w:rPr>
        <w:t>Termin realizacji zamówienia</w:t>
      </w:r>
      <w:r w:rsidR="00E247E1">
        <w:rPr>
          <w:rFonts w:ascii="Open Sans" w:eastAsia="Times New Roman" w:hAnsi="Open Sans" w:cs="Open Sans"/>
          <w:color w:val="000000"/>
          <w:lang w:eastAsia="pl-PL"/>
        </w:rPr>
        <w:t xml:space="preserve"> - </w:t>
      </w:r>
      <w:r w:rsidR="00E247E1" w:rsidRPr="00E247E1">
        <w:rPr>
          <w:rFonts w:ascii="Open Sans" w:eastAsia="Times New Roman" w:hAnsi="Open Sans" w:cs="Open Sans"/>
          <w:color w:val="000000"/>
          <w:lang w:eastAsia="pl-PL"/>
        </w:rPr>
        <w:t xml:space="preserve"> 12 miesięcy od dnia zawarcia umowy.</w:t>
      </w:r>
    </w:p>
    <w:p w14:paraId="49E1A1D3" w14:textId="77777777" w:rsidR="0064740B" w:rsidRPr="0064740B" w:rsidRDefault="0064740B" w:rsidP="0064740B">
      <w:pPr>
        <w:spacing w:after="0" w:line="276" w:lineRule="auto"/>
        <w:jc w:val="both"/>
        <w:rPr>
          <w:rFonts w:ascii="Open Sans" w:eastAsia="Times New Roman" w:hAnsi="Open Sans" w:cs="Open Sans"/>
          <w:color w:val="000000"/>
          <w:lang w:eastAsia="pl-PL"/>
        </w:rPr>
      </w:pPr>
    </w:p>
    <w:p w14:paraId="7009F69D"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Warunki udziału w postępowaniu</w:t>
      </w:r>
      <w:r w:rsidRPr="0064740B">
        <w:rPr>
          <w:rFonts w:ascii="Open Sans" w:eastAsia="Times New Roman" w:hAnsi="Open Sans" w:cs="Open Sans"/>
          <w:b/>
          <w:bCs/>
          <w:lang w:eastAsia="pl-PL"/>
        </w:rPr>
        <w:t xml:space="preserve"> :</w:t>
      </w:r>
    </w:p>
    <w:p w14:paraId="4078FF7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6.1. O udzielenie zamówienia mogą ubiegać się Wykonawcy, którzy:</w:t>
      </w:r>
    </w:p>
    <w:p w14:paraId="7CED268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1) nie podlegają wykluczeniu;</w:t>
      </w:r>
    </w:p>
    <w:p w14:paraId="30EC395A"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2) spełniają warunki udziału w postępowaniu określone przez Zamawiającego </w:t>
      </w:r>
    </w:p>
    <w:p w14:paraId="7160F49B" w14:textId="384BC55E"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w ogłoszeniu o zamówieniu i niniejszej SWZ, tj. art. 112 ust. 2 pkt</w:t>
      </w:r>
      <w:r w:rsidR="003807E5">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 4  :</w:t>
      </w:r>
    </w:p>
    <w:p w14:paraId="040F6AE9" w14:textId="77777777" w:rsidR="0064740B" w:rsidRPr="0064740B" w:rsidRDefault="0064740B" w:rsidP="0064740B">
      <w:pPr>
        <w:suppressAutoHyphens/>
        <w:overflowPunct w:val="0"/>
        <w:autoSpaceDE w:val="0"/>
        <w:spacing w:after="0" w:line="240" w:lineRule="auto"/>
        <w:jc w:val="both"/>
        <w:textAlignment w:val="baseline"/>
        <w:rPr>
          <w:rFonts w:ascii="Open Sans" w:eastAsia="Times New Roman" w:hAnsi="Open Sans" w:cs="Open Sans"/>
          <w:color w:val="000000"/>
          <w:lang w:eastAsia="pl-PL"/>
        </w:rPr>
      </w:pPr>
      <w:bookmarkStart w:id="16" w:name="_Hlk76988761"/>
    </w:p>
    <w:bookmarkEnd w:id="16"/>
    <w:p w14:paraId="362DBFEA" w14:textId="4BFB652D" w:rsidR="0064740B" w:rsidRPr="00D11D08" w:rsidRDefault="0064740B" w:rsidP="00DF61FB">
      <w:pPr>
        <w:pStyle w:val="Akapitzlist"/>
        <w:numPr>
          <w:ilvl w:val="0"/>
          <w:numId w:val="20"/>
        </w:numPr>
        <w:spacing w:line="276" w:lineRule="auto"/>
        <w:jc w:val="both"/>
        <w:rPr>
          <w:rFonts w:ascii="Open Sans" w:hAnsi="Open Sans" w:cs="Open Sans"/>
          <w:sz w:val="22"/>
          <w:szCs w:val="22"/>
        </w:rPr>
      </w:pPr>
      <w:r w:rsidRPr="00DF61FB">
        <w:rPr>
          <w:rFonts w:ascii="Open Sans" w:eastAsia="Times New Roman" w:hAnsi="Open Sans" w:cs="Open Sans"/>
          <w:lang w:eastAsia="pl-PL"/>
        </w:rPr>
        <w:t xml:space="preserve"> </w:t>
      </w:r>
      <w:bookmarkStart w:id="17" w:name="_Hlk76668170"/>
      <w:r w:rsidRPr="00D11D08">
        <w:rPr>
          <w:rFonts w:ascii="Open Sans" w:hAnsi="Open Sans" w:cs="Open Sans"/>
          <w:sz w:val="22"/>
          <w:szCs w:val="22"/>
        </w:rPr>
        <w:t>Zamawiający wymaga wykazania przez Wykonawcę spełnienia warunku określonego w art. 112 ust. 2 pkt 4 ustawy Pzp dotyczącego zdolności technicznej</w:t>
      </w:r>
      <w:r w:rsidR="00455F21">
        <w:rPr>
          <w:rFonts w:ascii="Open Sans" w:hAnsi="Open Sans" w:cs="Open Sans"/>
          <w:sz w:val="22"/>
          <w:szCs w:val="22"/>
        </w:rPr>
        <w:br/>
      </w:r>
      <w:r w:rsidRPr="00D11D08">
        <w:rPr>
          <w:rFonts w:ascii="Open Sans" w:hAnsi="Open Sans" w:cs="Open Sans"/>
          <w:sz w:val="22"/>
          <w:szCs w:val="22"/>
        </w:rPr>
        <w:t xml:space="preserve">i zawodowej, tj.: </w:t>
      </w:r>
    </w:p>
    <w:p w14:paraId="0FB53A7F" w14:textId="3691C0A7" w:rsidR="00486BA4" w:rsidRDefault="00E247E1" w:rsidP="00E247E1">
      <w:pPr>
        <w:pStyle w:val="Akapitzlist"/>
        <w:numPr>
          <w:ilvl w:val="1"/>
          <w:numId w:val="2"/>
        </w:numPr>
        <w:jc w:val="both"/>
        <w:rPr>
          <w:rFonts w:ascii="Open Sans" w:hAnsi="Open Sans" w:cs="Open Sans"/>
          <w:sz w:val="22"/>
          <w:szCs w:val="22"/>
        </w:rPr>
      </w:pPr>
      <w:r w:rsidRPr="00E247E1">
        <w:rPr>
          <w:rFonts w:ascii="Open Sans" w:hAnsi="Open Sans" w:cs="Open Sans"/>
          <w:sz w:val="22"/>
          <w:szCs w:val="22"/>
        </w:rPr>
        <w:t xml:space="preserve">Wykonawca musi wykazać się doświadczeniem, w wykonaniu kompleksowej usługi remontowo-konserwacyjnej zgodnej z zakresem podanym </w:t>
      </w:r>
      <w:r>
        <w:rPr>
          <w:rFonts w:ascii="Open Sans" w:hAnsi="Open Sans" w:cs="Open Sans"/>
          <w:sz w:val="22"/>
          <w:szCs w:val="22"/>
        </w:rPr>
        <w:t xml:space="preserve">w Rozdziale II SWZ tj. w </w:t>
      </w:r>
      <w:r w:rsidRPr="00E247E1">
        <w:rPr>
          <w:rFonts w:ascii="Open Sans" w:hAnsi="Open Sans" w:cs="Open Sans"/>
          <w:sz w:val="22"/>
          <w:szCs w:val="22"/>
        </w:rPr>
        <w:t xml:space="preserve"> Opisie Przedmiotu Zamówienia na rzecz jednego inwestora w okresie ostatnich 5 lat przed upływem terminu składania ofert, a jeżeli okres prowadzenia działalności jest krótszy w tym okresie, o wartości nie mniejszej niż 200.000,00 zł netto na rok. Zamawiający uzna ten warunek za spełniony, jeżeli Wykonawca przedłoży odpis umowy zawartej z innym inwestorem na wykonanie usług remontowo-konserwacyjnych zawartej na okres, co najmniej jednego roku i wartości świadczonych usług na kwotę, co najmniej </w:t>
      </w:r>
      <w:r w:rsidR="00486BA4">
        <w:rPr>
          <w:rFonts w:ascii="Open Sans" w:hAnsi="Open Sans" w:cs="Open Sans"/>
          <w:sz w:val="22"/>
          <w:szCs w:val="22"/>
        </w:rPr>
        <w:br/>
      </w:r>
      <w:r w:rsidRPr="00E247E1">
        <w:rPr>
          <w:rFonts w:ascii="Open Sans" w:hAnsi="Open Sans" w:cs="Open Sans"/>
          <w:sz w:val="22"/>
          <w:szCs w:val="22"/>
        </w:rPr>
        <w:t xml:space="preserve">200.000,00 zł netto na rok wraz z referencją dotyczącą realizacji przedłożonej umowy. </w:t>
      </w:r>
    </w:p>
    <w:p w14:paraId="43CEDF49" w14:textId="4DDF6F14" w:rsidR="00E247E1" w:rsidRPr="00E247E1" w:rsidRDefault="00E247E1" w:rsidP="00486BA4">
      <w:pPr>
        <w:pStyle w:val="Akapitzlist"/>
        <w:ind w:left="1080"/>
        <w:jc w:val="both"/>
        <w:rPr>
          <w:rFonts w:ascii="Open Sans" w:hAnsi="Open Sans" w:cs="Open Sans"/>
          <w:sz w:val="22"/>
          <w:szCs w:val="22"/>
        </w:rPr>
      </w:pPr>
      <w:r w:rsidRPr="00E247E1">
        <w:rPr>
          <w:rFonts w:ascii="Open Sans" w:hAnsi="Open Sans" w:cs="Open Sans"/>
          <w:sz w:val="22"/>
          <w:szCs w:val="22"/>
        </w:rPr>
        <w:t xml:space="preserve">Zapis ten nie dotyczy Wykonawców świadczących usługi dla PGK Sp. z o. o. </w:t>
      </w:r>
      <w:r>
        <w:rPr>
          <w:rFonts w:ascii="Open Sans" w:hAnsi="Open Sans" w:cs="Open Sans"/>
          <w:sz w:val="22"/>
          <w:szCs w:val="22"/>
        </w:rPr>
        <w:br/>
      </w:r>
      <w:r w:rsidRPr="00E247E1">
        <w:rPr>
          <w:rFonts w:ascii="Open Sans" w:hAnsi="Open Sans" w:cs="Open Sans"/>
          <w:sz w:val="22"/>
          <w:szCs w:val="22"/>
        </w:rPr>
        <w:t xml:space="preserve">w Koszalinie w dniu otwarcia ofert. </w:t>
      </w:r>
    </w:p>
    <w:p w14:paraId="175113C4" w14:textId="580A66E5" w:rsidR="00676B9E" w:rsidRPr="00676B9E" w:rsidRDefault="00676B9E" w:rsidP="00780907">
      <w:pPr>
        <w:pStyle w:val="Default"/>
        <w:ind w:left="1080"/>
        <w:jc w:val="both"/>
        <w:rPr>
          <w:rFonts w:ascii="Open Sans" w:eastAsiaTheme="minorHAnsi" w:hAnsi="Open Sans" w:cs="Open Sans"/>
          <w:color w:val="auto"/>
          <w:sz w:val="22"/>
          <w:szCs w:val="22"/>
          <w:lang w:eastAsia="en-US"/>
        </w:rPr>
      </w:pPr>
    </w:p>
    <w:bookmarkEnd w:id="17"/>
    <w:p w14:paraId="667EE80A" w14:textId="77777777" w:rsidR="0064740B" w:rsidRPr="0064740B"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
          <w:lang w:eastAsia="pl-PL"/>
        </w:rPr>
      </w:pPr>
      <w:r w:rsidRPr="0064740B">
        <w:rPr>
          <w:rFonts w:ascii="Open Sans" w:eastAsia="Times New Roman" w:hAnsi="Open Sans" w:cs="Open Sans"/>
          <w:b/>
          <w:lang w:eastAsia="pl-PL"/>
        </w:rPr>
        <w:t>Uwagi dla Wykonawcy:</w:t>
      </w:r>
    </w:p>
    <w:p w14:paraId="7BEC3170" w14:textId="3EE9DD95" w:rsidR="00376D5C"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4740B">
        <w:rPr>
          <w:rFonts w:ascii="Open Sans" w:eastAsia="Times New Roman" w:hAnsi="Open Sans" w:cs="Open Sans"/>
          <w:b/>
          <w:bCs/>
          <w:lang w:eastAsia="pl-PL"/>
        </w:rPr>
        <w:t>1.Wykonawca zobowiązany jest do zatrudniania</w:t>
      </w:r>
      <w:r w:rsidRPr="0064740B">
        <w:rPr>
          <w:rFonts w:ascii="Open Sans" w:eastAsia="Times New Roman" w:hAnsi="Open Sans" w:cs="Open Sans"/>
          <w:lang w:eastAsia="pl-PL"/>
        </w:rPr>
        <w:t xml:space="preserve"> przez czas trwania umowy na podstawie umowy o pracę wszystkich osób, wykonujących czynności objęte zakresem</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niniejszego przedmiotu umowy</w:t>
      </w:r>
      <w:r w:rsidR="00376D5C">
        <w:rPr>
          <w:rFonts w:ascii="Open Sans" w:eastAsia="Times New Roman" w:hAnsi="Open Sans" w:cs="Open Sans"/>
          <w:lang w:eastAsia="pl-PL"/>
        </w:rPr>
        <w:t>, tj</w:t>
      </w:r>
      <w:r w:rsidR="00F245FD">
        <w:rPr>
          <w:rFonts w:ascii="Open Sans" w:eastAsia="Times New Roman" w:hAnsi="Open Sans" w:cs="Open Sans"/>
          <w:lang w:eastAsia="pl-PL"/>
        </w:rPr>
        <w:t>.</w:t>
      </w:r>
      <w:r w:rsidR="00644A23">
        <w:rPr>
          <w:rFonts w:ascii="Open Sans" w:eastAsia="Times New Roman" w:hAnsi="Open Sans" w:cs="Open Sans"/>
          <w:lang w:eastAsia="pl-PL"/>
        </w:rPr>
        <w:t xml:space="preserve"> w szczególności</w:t>
      </w:r>
    </w:p>
    <w:p w14:paraId="2D98A97E" w14:textId="4FDA09DD" w:rsidR="0064740B" w:rsidRPr="006E3BD8" w:rsidRDefault="000C7FA0" w:rsidP="000C7FA0">
      <w:pPr>
        <w:suppressAutoHyphens/>
        <w:overflowPunct w:val="0"/>
        <w:autoSpaceDE w:val="0"/>
        <w:spacing w:after="0" w:line="240" w:lineRule="auto"/>
        <w:ind w:left="360"/>
        <w:jc w:val="both"/>
        <w:textAlignment w:val="baseline"/>
        <w:rPr>
          <w:rFonts w:ascii="Open Sans" w:eastAsia="Times New Roman" w:hAnsi="Open Sans" w:cs="Open Sans"/>
          <w:color w:val="FF0000"/>
          <w:lang w:eastAsia="pl-PL"/>
        </w:rPr>
      </w:pPr>
      <w:r w:rsidRPr="000C7FA0">
        <w:rPr>
          <w:rFonts w:ascii="Open Sans" w:eastAsia="Times New Roman" w:hAnsi="Open Sans" w:cs="Open Sans"/>
          <w:lang w:eastAsia="pl-PL"/>
        </w:rPr>
        <w:t>a)</w:t>
      </w:r>
      <w:r w:rsidRPr="000C7FA0">
        <w:rPr>
          <w:rFonts w:ascii="Open Sans" w:eastAsia="Times New Roman" w:hAnsi="Open Sans" w:cs="Open Sans"/>
          <w:lang w:eastAsia="pl-PL"/>
        </w:rPr>
        <w:tab/>
      </w:r>
      <w:r w:rsidR="005936BA" w:rsidRPr="005936BA">
        <w:rPr>
          <w:rFonts w:ascii="Open Sans" w:eastAsia="Times New Roman" w:hAnsi="Open Sans" w:cs="Open Sans"/>
          <w:lang w:eastAsia="pl-PL"/>
        </w:rPr>
        <w:t xml:space="preserve">Roboty </w:t>
      </w:r>
      <w:r w:rsidR="006E3BD8" w:rsidRPr="006E3BD8">
        <w:rPr>
          <w:rFonts w:ascii="Open Sans" w:eastAsia="Times New Roman" w:hAnsi="Open Sans" w:cs="Open Sans"/>
          <w:strike/>
          <w:lang w:eastAsia="pl-PL"/>
        </w:rPr>
        <w:t>instalacyjne</w:t>
      </w:r>
      <w:r w:rsidR="006E3BD8">
        <w:rPr>
          <w:rFonts w:ascii="Open Sans" w:eastAsia="Times New Roman" w:hAnsi="Open Sans" w:cs="Open Sans"/>
          <w:lang w:eastAsia="pl-PL"/>
        </w:rPr>
        <w:t xml:space="preserve"> </w:t>
      </w:r>
      <w:r w:rsidR="00373443" w:rsidRPr="006E3BD8">
        <w:rPr>
          <w:rFonts w:ascii="Open Sans" w:eastAsia="Times New Roman" w:hAnsi="Open Sans" w:cs="Open Sans"/>
          <w:color w:val="FF0000"/>
          <w:lang w:eastAsia="pl-PL"/>
        </w:rPr>
        <w:t>budowlane</w:t>
      </w:r>
      <w:r w:rsidR="00E247E1" w:rsidRPr="006E3BD8">
        <w:rPr>
          <w:rFonts w:ascii="Open Sans" w:eastAsia="Times New Roman" w:hAnsi="Open Sans" w:cs="Open Sans"/>
          <w:color w:val="FF0000"/>
          <w:lang w:eastAsia="pl-PL"/>
        </w:rPr>
        <w:t>.</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0A567BA1" w14:textId="77777777" w:rsidR="0064740B" w:rsidRPr="0064740B" w:rsidRDefault="0064740B" w:rsidP="0064740B">
      <w:pPr>
        <w:spacing w:after="0" w:line="276" w:lineRule="auto"/>
        <w:jc w:val="both"/>
        <w:rPr>
          <w:rFonts w:ascii="Open Sans" w:eastAsia="Times New Roman" w:hAnsi="Open Sans" w:cs="Open Sans"/>
          <w:lang w:eastAsia="pl-PL"/>
        </w:rPr>
      </w:pPr>
      <w:bookmarkStart w:id="18" w:name="_Hlk70503464"/>
      <w:r w:rsidRPr="0064740B">
        <w:rPr>
          <w:rFonts w:ascii="Open Sans" w:eastAsia="Times New Roman" w:hAnsi="Open Sans" w:cs="Open Sans"/>
          <w:lang w:eastAsia="pl-PL"/>
        </w:rPr>
        <w:t xml:space="preserve">6.2. Zamawiający uzna w/w  warunki za spełnione, jeżeli Wykonawca wykaże się </w:t>
      </w:r>
    </w:p>
    <w:p w14:paraId="595242D9" w14:textId="242885C5" w:rsidR="0064740B" w:rsidRPr="0064740B" w:rsidRDefault="003807E5" w:rsidP="00A90085">
      <w:pPr>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 xml:space="preserve">a. </w:t>
      </w:r>
      <w:r w:rsidR="0064740B" w:rsidRPr="0064740B">
        <w:rPr>
          <w:rFonts w:ascii="Open Sans" w:eastAsia="Times New Roman" w:hAnsi="Open Sans" w:cs="Open Sans"/>
          <w:lang w:eastAsia="pl-PL"/>
        </w:rPr>
        <w:t xml:space="preserve">dysponowaniem osobami do realizacji zamówienia określonymi </w:t>
      </w:r>
      <w:r w:rsidR="005936BA">
        <w:rPr>
          <w:rFonts w:ascii="Open Sans" w:eastAsia="Times New Roman" w:hAnsi="Open Sans" w:cs="Open Sans"/>
          <w:lang w:eastAsia="pl-PL"/>
        </w:rPr>
        <w:br/>
      </w:r>
      <w:r w:rsidR="0064740B" w:rsidRPr="0064740B">
        <w:rPr>
          <w:rFonts w:ascii="Open Sans" w:eastAsia="Times New Roman" w:hAnsi="Open Sans" w:cs="Open Sans"/>
          <w:lang w:eastAsia="pl-PL"/>
        </w:rPr>
        <w:t>w punkcie</w:t>
      </w:r>
      <w:r w:rsidR="00644A23">
        <w:rPr>
          <w:rFonts w:ascii="Open Sans" w:eastAsia="Times New Roman" w:hAnsi="Open Sans" w:cs="Open Sans"/>
          <w:lang w:eastAsia="pl-PL"/>
        </w:rPr>
        <w:t xml:space="preserve">   6.1. </w:t>
      </w:r>
      <w:r w:rsidR="00A90085">
        <w:rPr>
          <w:rFonts w:ascii="Open Sans" w:eastAsia="Times New Roman" w:hAnsi="Open Sans" w:cs="Open Sans"/>
          <w:lang w:eastAsia="pl-PL"/>
        </w:rPr>
        <w:t xml:space="preserve">1.a) </w:t>
      </w:r>
    </w:p>
    <w:p w14:paraId="549465BD" w14:textId="49777BAA"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t>
      </w:r>
      <w:r>
        <w:rPr>
          <w:rFonts w:ascii="Open Sans" w:eastAsia="Times New Roman" w:hAnsi="Open Sans" w:cs="Open Sans"/>
          <w:lang w:eastAsia="pl-PL"/>
        </w:rPr>
        <w:t xml:space="preserve">wykonaniem robót budowlanych określonych w punkcie </w:t>
      </w:r>
      <w:r w:rsidR="00644A23">
        <w:rPr>
          <w:rFonts w:ascii="Open Sans" w:eastAsia="Times New Roman" w:hAnsi="Open Sans" w:cs="Open Sans"/>
          <w:lang w:eastAsia="pl-PL"/>
        </w:rPr>
        <w:t xml:space="preserve"> 6.1 ppkt </w:t>
      </w:r>
      <w:r w:rsidR="00A90085">
        <w:rPr>
          <w:rFonts w:ascii="Open Sans" w:eastAsia="Times New Roman" w:hAnsi="Open Sans" w:cs="Open Sans"/>
          <w:lang w:eastAsia="pl-PL"/>
        </w:rPr>
        <w:t>a</w:t>
      </w:r>
      <w:r w:rsidR="005936BA">
        <w:rPr>
          <w:rFonts w:ascii="Open Sans" w:eastAsia="Times New Roman" w:hAnsi="Open Sans" w:cs="Open Sans"/>
          <w:lang w:eastAsia="pl-PL"/>
        </w:rPr>
        <w:t xml:space="preserve">.1) </w:t>
      </w:r>
    </w:p>
    <w:bookmarkEnd w:id="18"/>
    <w:p w14:paraId="49E79736" w14:textId="77777777" w:rsidR="0034317A" w:rsidRDefault="0034317A" w:rsidP="0064740B">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66471977"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Z postępowania o udzielenie zamówienia wyklucza się Wykonawców, w stosunku </w:t>
      </w:r>
      <w:r w:rsidRPr="0064740B">
        <w:rPr>
          <w:rFonts w:ascii="Open Sans" w:eastAsia="Times New Roman" w:hAnsi="Open Sans" w:cs="Open Sans"/>
          <w:lang w:eastAsia="pl-PL"/>
        </w:rPr>
        <w:br/>
        <w:t>do których zachodzi którakolwiek :</w:t>
      </w:r>
    </w:p>
    <w:p w14:paraId="50A8D82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A.  z okoliczności wskazanych w art.108 ust.1 ustawy Pzp tj.:</w:t>
      </w:r>
    </w:p>
    <w:p w14:paraId="7879158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7.1. Z postępowania o udzielenie zamówienia wyklucza się wykonawcę:</w:t>
      </w:r>
    </w:p>
    <w:p w14:paraId="583CA3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 będącego osobą fizyczną, którego prawomocnie skazano za przestępstwo:</w:t>
      </w:r>
    </w:p>
    <w:p w14:paraId="2961165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CA3F62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b) handlu ludźmi, o którym mowa w art. 189a Kodeksu karnego,</w:t>
      </w:r>
    </w:p>
    <w:p w14:paraId="6A394E28" w14:textId="6C6EE2CF"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c) o którym mowa w art. 228-230a, art. 250a Kodeksu karnego (t.j.</w:t>
      </w:r>
      <w:r>
        <w:rPr>
          <w:rFonts w:ascii="Open Sans" w:eastAsia="Times New Roman" w:hAnsi="Open Sans" w:cs="Open Sans"/>
          <w:lang w:eastAsia="pl-PL"/>
        </w:rPr>
        <w:t xml:space="preserve"> </w:t>
      </w:r>
      <w:r w:rsidRPr="00A90085">
        <w:rPr>
          <w:rFonts w:ascii="Open Sans" w:eastAsia="Times New Roman" w:hAnsi="Open Sans" w:cs="Open Sans"/>
          <w:lang w:eastAsia="pl-PL"/>
        </w:rPr>
        <w:t>Dz. U. z 2021 r.</w:t>
      </w:r>
    </w:p>
    <w:p w14:paraId="337842D4" w14:textId="75000EFD"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 xml:space="preserve">poz. 2345, 2447), lub w art. 46-48 ustawy z dnia 25 czerwca 2010 r. o sporcie (Dz.U. </w:t>
      </w:r>
      <w:r>
        <w:rPr>
          <w:rFonts w:ascii="Open Sans" w:eastAsia="Times New Roman" w:hAnsi="Open Sans" w:cs="Open Sans"/>
          <w:lang w:eastAsia="pl-PL"/>
        </w:rPr>
        <w:br/>
      </w:r>
      <w:r w:rsidRPr="00A90085">
        <w:rPr>
          <w:rFonts w:ascii="Open Sans" w:eastAsia="Times New Roman" w:hAnsi="Open Sans" w:cs="Open Sans"/>
          <w:lang w:eastAsia="pl-PL"/>
        </w:rPr>
        <w:t>z 2020 r. poz. 1133 oraz z 2021 r. poz. 2054) lub w art. 54 ust. 1-4 ustawy z dnia 12 maja 2011 r. o refundacji leków, środków spożywczych specjalnego przeznaczenia żywieniowego oraz wyrobów medycznych (Dz.U. z 2021 r. poz. 523, 1292, 1559 i 2054),</w:t>
      </w:r>
    </w:p>
    <w:p w14:paraId="3DFC479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 finansowania przestępstwa o charakterze terrorystycznym, o którym mowa </w:t>
      </w:r>
      <w:r w:rsidRPr="0064740B">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sidRPr="0064740B">
        <w:rPr>
          <w:rFonts w:ascii="Open Sans" w:eastAsia="Times New Roman" w:hAnsi="Open Sans" w:cs="Open Sans"/>
          <w:lang w:eastAsia="pl-PL"/>
        </w:rPr>
        <w:br/>
        <w:t>o którym mowa w art. 299 Kodeksu karnego,</w:t>
      </w:r>
    </w:p>
    <w:p w14:paraId="1253AFA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e) o charakterze terrorystycznym, o którym mowa w art. 115 § 20 Kodeksu karnego, lub mające na celu popełnienie tego przestępstwa,</w:t>
      </w:r>
    </w:p>
    <w:p w14:paraId="2F86187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f) pracy małoletnich cudzoziemców, o którym mowa w art. 9 ust. 2 ustawy </w:t>
      </w:r>
      <w:r w:rsidRPr="0064740B">
        <w:rPr>
          <w:rFonts w:ascii="Open Sans" w:eastAsia="Times New Roman" w:hAnsi="Open Sans" w:cs="Open Sans"/>
          <w:lang w:eastAsia="pl-PL"/>
        </w:rPr>
        <w:br/>
        <w:t xml:space="preserve">z dnia 15 czerwca 2012 r. o skutkach powierzania wykonywania pracy cudzoziemcom przebywającym wbrew przepisom na terytorium Rzeczypospolitej Polskiej (Dz. U. poz. 769), </w:t>
      </w:r>
    </w:p>
    <w:p w14:paraId="466591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g) przeciwko obrotowi gospodarczemu, o których mowa w art. 296–307 Kodeksu karnego, przestępstwo oszustwa, o którym mowa w art. 286 Kodeksu karnego, przestępstwo przeciwko wiarygodności dokumentów, o których mowa </w:t>
      </w:r>
      <w:r w:rsidRPr="0064740B">
        <w:rPr>
          <w:rFonts w:ascii="Open Sans" w:eastAsia="Times New Roman" w:hAnsi="Open Sans" w:cs="Open Sans"/>
          <w:lang w:eastAsia="pl-PL"/>
        </w:rPr>
        <w:br/>
        <w:t>w art. 270–277d Kodeksu karnego, lub przestępstwo skarbowe,</w:t>
      </w:r>
    </w:p>
    <w:p w14:paraId="4179A6C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h) o którym mowa w art. 9 ust. 1 i 3 lub art. 10 ustawy z dnia 15 czerwca 2012 r. </w:t>
      </w:r>
      <w:r w:rsidRPr="0064740B">
        <w:rPr>
          <w:rFonts w:ascii="Open Sans" w:eastAsia="Times New Roman" w:hAnsi="Open Sans" w:cs="Open Sans"/>
          <w:lang w:eastAsia="pl-PL"/>
        </w:rPr>
        <w:br/>
        <w:t>o skutkach powierzania wykonywania pracy cudzoziemcom przebywającym wbrew przepisom na terytorium Rzeczypospolitej Polskiej</w:t>
      </w:r>
    </w:p>
    <w:p w14:paraId="730066C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 lub za odpowiedni czyn zabroniony określony w przepisach prawa obcego;</w:t>
      </w:r>
    </w:p>
    <w:p w14:paraId="7173C0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sidRPr="0064740B">
        <w:rPr>
          <w:rFonts w:ascii="Open Sans" w:eastAsia="Times New Roman" w:hAnsi="Open Sans" w:cs="Open Sans"/>
          <w:lang w:eastAsia="pl-PL"/>
        </w:rPr>
        <w:br/>
        <w:t>za przestępstwo, o którym mowa w pkt 1;</w:t>
      </w:r>
    </w:p>
    <w:p w14:paraId="00ACD10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sidRPr="0064740B">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sidRPr="0064740B">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00DBF45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wraz z odsetkami lub grzywnami lub zawarł wiążące porozumienie w sprawie spłaty tych należności;</w:t>
      </w:r>
    </w:p>
    <w:p w14:paraId="1139EF6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4) wobec którego orzeczono zakaz ubiegania się o zamówienia publiczne;</w:t>
      </w:r>
    </w:p>
    <w:p w14:paraId="76A0EA3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5) jeżeli zamawiający może stwierdzić, na podstawie wiarygodnych przesłanek, </w:t>
      </w:r>
      <w:r w:rsidRPr="0064740B">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64740B">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1645EAE1" w14:textId="7B7EC14B"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6) jeżeli, w przypadkach, o których mowa w art. 85 ust. 1, doszło do zakłócenia konkurencji wynikającego z wcześniejszego zaangażowania tego wykonawcy </w:t>
      </w:r>
      <w:r w:rsidRPr="0064740B">
        <w:rPr>
          <w:rFonts w:ascii="Open Sans" w:eastAsia="Times New Roman" w:hAnsi="Open Sans" w:cs="Open Sans"/>
          <w:lang w:eastAsia="pl-PL"/>
        </w:rPr>
        <w:br/>
        <w:t xml:space="preserve">lub podmiotu, który należy z wykonawcą do tej samej grupy kapitałowej </w:t>
      </w:r>
      <w:r w:rsidRPr="0064740B">
        <w:rPr>
          <w:rFonts w:ascii="Open Sans" w:eastAsia="Times New Roman" w:hAnsi="Open Sans" w:cs="Open Sans"/>
          <w:lang w:eastAsia="pl-PL"/>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508019" w14:textId="77777777"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lang w:eastAsia="pl-PL"/>
        </w:rPr>
        <w:t>B.  z okoliczności wskazanych w art.</w:t>
      </w:r>
      <w:r w:rsidRPr="0064740B">
        <w:rPr>
          <w:rFonts w:ascii="Open Sans" w:eastAsia="Times New Roman" w:hAnsi="Open Sans" w:cs="Open Sans"/>
          <w:color w:val="000000"/>
          <w:lang w:eastAsia="pl-PL"/>
        </w:rPr>
        <w:t xml:space="preserve"> 109 ust. 1 pkt. 4 Pzp, tj.:</w:t>
      </w:r>
    </w:p>
    <w:p w14:paraId="124F0811" w14:textId="77777777" w:rsidR="0064740B" w:rsidRPr="0064740B" w:rsidRDefault="0064740B" w:rsidP="0064740B">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F524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7.2. Wykonawca może zostać wykluczony przez zamawiającego na każdym etapie postępowania o udzielenie zamówienia. </w:t>
      </w:r>
    </w:p>
    <w:p w14:paraId="638648C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Pzp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9"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D95A3B" w14:textId="4DD61A6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8.4.5.  </w:t>
      </w:r>
      <w:bookmarkStart w:id="20" w:name="_Hlk77625575"/>
      <w:r w:rsidRPr="0064740B">
        <w:rPr>
          <w:rFonts w:ascii="Open Sans" w:eastAsia="Times New Roman" w:hAnsi="Open Sans" w:cs="Open Sans"/>
          <w:color w:val="000000"/>
          <w:lang w:eastAsia="pl-PL"/>
        </w:rPr>
        <w:t>Wykaz  osób  do realizacji zamówienia   - Załącznik nr 4 do SWZ</w:t>
      </w:r>
    </w:p>
    <w:p w14:paraId="22678A8A" w14:textId="17E49EB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403159">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793A826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color w:val="000000"/>
          <w:lang w:eastAsia="pl-PL"/>
        </w:rPr>
        <w:t xml:space="preserve"> </w:t>
      </w:r>
    </w:p>
    <w:bookmarkEnd w:id="19"/>
    <w:bookmarkEnd w:id="20"/>
    <w:p w14:paraId="54A9CB69" w14:textId="4A2692EE" w:rsidR="0064740B" w:rsidRPr="0064740B" w:rsidRDefault="008B596F" w:rsidP="0064740B">
      <w:pPr>
        <w:spacing w:after="0" w:line="276" w:lineRule="auto"/>
        <w:ind w:firstLine="426"/>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FF86A2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80CE2EE" w14:textId="48EC03A0" w:rsid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r w:rsidR="00403159">
        <w:rPr>
          <w:rFonts w:ascii="Open Sans" w:eastAsia="Times New Roman" w:hAnsi="Open Sans" w:cs="Open Sans"/>
          <w:lang w:eastAsia="pl-PL"/>
        </w:rPr>
        <w:t>.</w:t>
      </w:r>
    </w:p>
    <w:p w14:paraId="2153E605" w14:textId="77777777" w:rsidR="00403159" w:rsidRPr="0064740B" w:rsidRDefault="00403159" w:rsidP="0064740B">
      <w:pPr>
        <w:spacing w:after="0" w:line="276" w:lineRule="auto"/>
        <w:ind w:left="360"/>
        <w:jc w:val="both"/>
        <w:rPr>
          <w:rFonts w:ascii="Open Sans" w:eastAsia="Times New Roman" w:hAnsi="Open Sans" w:cs="Open Sans"/>
          <w:lang w:eastAsia="pl-PL"/>
        </w:rPr>
      </w:pP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70374488" w14:textId="77777777" w:rsidR="00403159" w:rsidRPr="00403159" w:rsidRDefault="00403159" w:rsidP="00403159">
      <w:pPr>
        <w:spacing w:after="0" w:line="276" w:lineRule="auto"/>
        <w:ind w:left="360"/>
        <w:jc w:val="both"/>
        <w:rPr>
          <w:rFonts w:ascii="Open Sans" w:eastAsia="Times New Roman" w:hAnsi="Open Sans" w:cs="Open Sans"/>
          <w:lang w:eastAsia="pl-PL"/>
        </w:rPr>
      </w:pPr>
      <w:r w:rsidRPr="00403159">
        <w:rPr>
          <w:rFonts w:ascii="Open Sans" w:eastAsia="Times New Roman" w:hAnsi="Open Sans" w:cs="Open Sans"/>
          <w:lang w:eastAsia="pl-PL"/>
        </w:rPr>
        <w:t>Nie dotyczy w zakresie polegania na spełnieniu warunków udziału w postepowaniu.</w:t>
      </w:r>
    </w:p>
    <w:p w14:paraId="7F64509D"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398DAF71"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1"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21"/>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1"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2"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611997" w:rsidP="0064740B">
      <w:pPr>
        <w:spacing w:after="0" w:line="276" w:lineRule="auto"/>
        <w:ind w:left="360"/>
        <w:jc w:val="both"/>
        <w:rPr>
          <w:rFonts w:ascii="Open Sans" w:eastAsia="Times New Roman" w:hAnsi="Open Sans" w:cs="Open Sans"/>
          <w:lang w:eastAsia="pl-PL"/>
        </w:rPr>
      </w:pPr>
      <w:hyperlink r:id="rId13"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2"/>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4"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5"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Pzp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31879D43"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Zamawiający wezwie Wykonawcę, którego oferta zostanie oceniona najwyżej, do złożenia w wyznaczonym terminie, nie krótszym niż 5 dni od dnia wezwania,  niżej wymienionych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 tj. :</w:t>
      </w:r>
    </w:p>
    <w:p w14:paraId="7B190C7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0B00AA98" w14:textId="7D63B2E8"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1.Oświadczeni</w:t>
      </w:r>
      <w:r w:rsidR="00095AE9">
        <w:rPr>
          <w:rFonts w:ascii="Open Sans" w:eastAsia="Times New Roman" w:hAnsi="Open Sans" w:cs="Open Sans"/>
          <w:color w:val="000000"/>
          <w:lang w:eastAsia="pl-PL"/>
        </w:rPr>
        <w:t>a</w:t>
      </w:r>
      <w:r w:rsidRPr="0064740B">
        <w:rPr>
          <w:rFonts w:ascii="Open Sans" w:eastAsia="Times New Roman" w:hAnsi="Open Sans" w:cs="Open Sans"/>
          <w:color w:val="000000"/>
          <w:lang w:eastAsia="pl-PL"/>
        </w:rPr>
        <w:t xml:space="preserv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39D4FE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735D87B" w14:textId="6E877428" w:rsidR="0064740B" w:rsidRPr="0064740B" w:rsidRDefault="0064740B" w:rsidP="007B65AE">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 xml:space="preserve"> Wykaz  osób  do realizacji zamówienia   - Załącznik nr 4 do SWZ</w:t>
      </w:r>
    </w:p>
    <w:p w14:paraId="77BEC5D7" w14:textId="1B188112"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7B65AE">
        <w:rPr>
          <w:rFonts w:ascii="Open Sans" w:eastAsia="Times New Roman" w:hAnsi="Open Sans" w:cs="Open Sans"/>
          <w:color w:val="000000"/>
          <w:lang w:eastAsia="pl-PL"/>
        </w:rPr>
        <w:t xml:space="preserve"> 3</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13EECC90" w14:textId="03FE6C7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6"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611997" w:rsidP="0064740B">
      <w:pPr>
        <w:spacing w:after="0" w:line="276" w:lineRule="auto"/>
        <w:ind w:left="360"/>
        <w:jc w:val="both"/>
        <w:rPr>
          <w:rFonts w:ascii="Open Sans" w:eastAsia="Times New Roman" w:hAnsi="Open Sans" w:cs="Open Sans"/>
          <w:color w:val="0000FF"/>
          <w:u w:val="single"/>
          <w:lang w:eastAsia="pl-PL"/>
        </w:rPr>
      </w:pPr>
      <w:hyperlink r:id="rId17"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13.</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Sposób obliczenia ceny </w:t>
      </w:r>
    </w:p>
    <w:p w14:paraId="52E4D397" w14:textId="1E9B51B4" w:rsidR="009E0C47" w:rsidRDefault="009E0C47" w:rsidP="00093D85">
      <w:pPr>
        <w:pStyle w:val="Akapitzlist"/>
        <w:ind w:left="502" w:right="23"/>
        <w:jc w:val="both"/>
        <w:rPr>
          <w:rFonts w:ascii="Open Sans" w:eastAsia="Times New Roman" w:hAnsi="Open Sans" w:cs="Open Sans"/>
          <w:spacing w:val="1"/>
          <w:sz w:val="22"/>
          <w:szCs w:val="22"/>
          <w:lang w:eastAsia="pl-PL"/>
        </w:rPr>
      </w:pPr>
      <w:r>
        <w:rPr>
          <w:rFonts w:ascii="Open Sans" w:eastAsia="Times New Roman" w:hAnsi="Open Sans" w:cs="Open Sans"/>
          <w:spacing w:val="1"/>
          <w:lang w:eastAsia="pl-PL"/>
        </w:rPr>
        <w:t>1</w:t>
      </w:r>
      <w:r w:rsidRPr="009E0C47">
        <w:rPr>
          <w:rFonts w:ascii="Open Sans" w:eastAsia="Times New Roman" w:hAnsi="Open Sans" w:cs="Open Sans"/>
          <w:spacing w:val="1"/>
          <w:sz w:val="22"/>
          <w:szCs w:val="22"/>
          <w:lang w:eastAsia="pl-PL"/>
        </w:rPr>
        <w:t xml:space="preserve">.Maksymalna wartość wynagrodzenia, którą Wykonawca może uzyskać </w:t>
      </w:r>
      <w:r w:rsidRPr="009E0C47">
        <w:rPr>
          <w:rFonts w:ascii="Open Sans" w:eastAsia="Times New Roman" w:hAnsi="Open Sans" w:cs="Open Sans"/>
          <w:spacing w:val="1"/>
          <w:sz w:val="22"/>
          <w:szCs w:val="22"/>
          <w:lang w:eastAsia="pl-PL"/>
        </w:rPr>
        <w:br/>
      </w:r>
      <w:r>
        <w:rPr>
          <w:rFonts w:ascii="Open Sans" w:eastAsia="Times New Roman" w:hAnsi="Open Sans" w:cs="Open Sans"/>
          <w:spacing w:val="1"/>
          <w:sz w:val="22"/>
          <w:szCs w:val="22"/>
          <w:lang w:eastAsia="pl-PL"/>
        </w:rPr>
        <w:t xml:space="preserve">   </w:t>
      </w:r>
      <w:r w:rsidRPr="009E0C47">
        <w:rPr>
          <w:rFonts w:ascii="Open Sans" w:eastAsia="Times New Roman" w:hAnsi="Open Sans" w:cs="Open Sans"/>
          <w:spacing w:val="1"/>
          <w:sz w:val="22"/>
          <w:szCs w:val="22"/>
          <w:lang w:eastAsia="pl-PL"/>
        </w:rPr>
        <w:t>w okresie realizacji umowy to 500.000,00</w:t>
      </w:r>
      <w:r w:rsidR="006005C9">
        <w:rPr>
          <w:rFonts w:ascii="Open Sans" w:eastAsia="Times New Roman" w:hAnsi="Open Sans" w:cs="Open Sans"/>
          <w:spacing w:val="1"/>
          <w:sz w:val="22"/>
          <w:szCs w:val="22"/>
          <w:lang w:eastAsia="pl-PL"/>
        </w:rPr>
        <w:t xml:space="preserve"> </w:t>
      </w:r>
      <w:r w:rsidRPr="009E0C47">
        <w:rPr>
          <w:rFonts w:ascii="Open Sans" w:eastAsia="Times New Roman" w:hAnsi="Open Sans" w:cs="Open Sans"/>
          <w:spacing w:val="1"/>
          <w:sz w:val="22"/>
          <w:szCs w:val="22"/>
          <w:lang w:eastAsia="pl-PL"/>
        </w:rPr>
        <w:t>zł netto przez okres obowiązywania</w:t>
      </w:r>
      <w:r>
        <w:rPr>
          <w:rFonts w:ascii="Open Sans" w:eastAsia="Times New Roman" w:hAnsi="Open Sans" w:cs="Open Sans"/>
          <w:spacing w:val="1"/>
          <w:sz w:val="22"/>
          <w:szCs w:val="22"/>
          <w:lang w:eastAsia="pl-PL"/>
        </w:rPr>
        <w:br/>
        <w:t xml:space="preserve">  </w:t>
      </w:r>
      <w:r w:rsidRPr="009E0C47">
        <w:rPr>
          <w:rFonts w:ascii="Open Sans" w:eastAsia="Times New Roman" w:hAnsi="Open Sans" w:cs="Open Sans"/>
          <w:spacing w:val="1"/>
          <w:sz w:val="22"/>
          <w:szCs w:val="22"/>
          <w:lang w:eastAsia="pl-PL"/>
        </w:rPr>
        <w:t xml:space="preserve"> umowy tj. 12 miesięcy.</w:t>
      </w:r>
    </w:p>
    <w:p w14:paraId="643597DE" w14:textId="77777777" w:rsidR="00093D85" w:rsidRPr="009E0C47" w:rsidRDefault="00093D85" w:rsidP="00093D85">
      <w:pPr>
        <w:pStyle w:val="Akapitzlist"/>
        <w:ind w:left="502" w:right="23"/>
        <w:jc w:val="both"/>
        <w:rPr>
          <w:rFonts w:ascii="Open Sans" w:eastAsia="Times New Roman" w:hAnsi="Open Sans" w:cs="Open Sans"/>
          <w:spacing w:val="1"/>
          <w:sz w:val="22"/>
          <w:szCs w:val="22"/>
          <w:lang w:eastAsia="pl-PL"/>
        </w:rPr>
      </w:pPr>
    </w:p>
    <w:p w14:paraId="2F9616C2" w14:textId="77101AE7" w:rsidR="009E0C47" w:rsidRDefault="009E0C47" w:rsidP="00093D85">
      <w:pPr>
        <w:spacing w:after="0" w:line="240" w:lineRule="auto"/>
        <w:jc w:val="both"/>
        <w:rPr>
          <w:rFonts w:ascii="Open Sans" w:eastAsia="Times New Roman" w:hAnsi="Open Sans" w:cs="Open Sans"/>
          <w:spacing w:val="1"/>
          <w:lang w:eastAsia="pl-PL"/>
        </w:rPr>
      </w:pPr>
      <w:r w:rsidRPr="009E0C47">
        <w:rPr>
          <w:rFonts w:ascii="Open Sans" w:eastAsia="Times New Roman" w:hAnsi="Open Sans" w:cs="Open Sans"/>
          <w:spacing w:val="1"/>
          <w:lang w:eastAsia="pl-PL"/>
        </w:rPr>
        <w:t xml:space="preserve">         2.Całkowita wartość wynagrodzenia może zostać zmniejszona </w:t>
      </w:r>
      <w:r>
        <w:rPr>
          <w:rFonts w:ascii="Open Sans" w:eastAsia="Times New Roman" w:hAnsi="Open Sans" w:cs="Open Sans"/>
          <w:spacing w:val="1"/>
          <w:lang w:eastAsia="pl-PL"/>
        </w:rPr>
        <w:br/>
        <w:t xml:space="preserve">             </w:t>
      </w:r>
      <w:r w:rsidRPr="009E0C47">
        <w:rPr>
          <w:rFonts w:ascii="Open Sans" w:eastAsia="Times New Roman" w:hAnsi="Open Sans" w:cs="Open Sans"/>
          <w:spacing w:val="1"/>
          <w:lang w:eastAsia="pl-PL"/>
        </w:rPr>
        <w:t xml:space="preserve">z przyczyn wynikających z potrzeb Zamawiającego. </w:t>
      </w:r>
    </w:p>
    <w:p w14:paraId="3FE50867" w14:textId="77777777" w:rsidR="00093D85" w:rsidRPr="009E0C47" w:rsidRDefault="00093D85" w:rsidP="00093D85">
      <w:pPr>
        <w:spacing w:after="0" w:line="240" w:lineRule="auto"/>
        <w:jc w:val="both"/>
        <w:rPr>
          <w:rFonts w:ascii="Open Sans" w:eastAsia="Times New Roman" w:hAnsi="Open Sans" w:cs="Open Sans"/>
          <w:spacing w:val="1"/>
          <w:lang w:eastAsia="pl-PL"/>
        </w:rPr>
      </w:pPr>
    </w:p>
    <w:p w14:paraId="2BF3CE38" w14:textId="14E14F28" w:rsidR="009E0C47" w:rsidRPr="009E0C47" w:rsidRDefault="009E0C47" w:rsidP="00093D85">
      <w:pPr>
        <w:pStyle w:val="Akapitzlist"/>
        <w:ind w:left="502"/>
        <w:jc w:val="both"/>
        <w:rPr>
          <w:rFonts w:ascii="Open Sans" w:eastAsia="Times New Roman" w:hAnsi="Open Sans" w:cs="Open Sans"/>
          <w:spacing w:val="1"/>
          <w:sz w:val="22"/>
          <w:szCs w:val="22"/>
          <w:lang w:eastAsia="pl-PL"/>
        </w:rPr>
      </w:pPr>
      <w:r w:rsidRPr="009E0C47">
        <w:rPr>
          <w:rFonts w:ascii="Open Sans" w:eastAsia="Times New Roman" w:hAnsi="Open Sans" w:cs="Open Sans"/>
          <w:spacing w:val="1"/>
          <w:sz w:val="22"/>
          <w:szCs w:val="22"/>
          <w:lang w:eastAsia="pl-PL"/>
        </w:rPr>
        <w:t xml:space="preserve">3.Prace, o których mowa powyżej będą zlecane na podstawie obowiązującej </w:t>
      </w:r>
      <w:r w:rsidRPr="009E0C47">
        <w:rPr>
          <w:rFonts w:ascii="Open Sans" w:eastAsia="Times New Roman" w:hAnsi="Open Sans" w:cs="Open Sans"/>
          <w:spacing w:val="1"/>
          <w:sz w:val="22"/>
          <w:szCs w:val="22"/>
          <w:lang w:eastAsia="pl-PL"/>
        </w:rPr>
        <w:br/>
        <w:t>w PGK Spółce z o. o. w Koszalinie Procedury „Zasada udzielania zamówień”.</w:t>
      </w:r>
    </w:p>
    <w:p w14:paraId="0F73D0CC" w14:textId="77777777" w:rsidR="00093D85" w:rsidRDefault="00093D85" w:rsidP="00093D85">
      <w:pPr>
        <w:spacing w:after="0" w:line="276" w:lineRule="auto"/>
        <w:ind w:left="360"/>
        <w:jc w:val="both"/>
        <w:rPr>
          <w:rFonts w:ascii="Open Sans" w:eastAsia="Times New Roman" w:hAnsi="Open Sans" w:cs="Open Sans"/>
          <w:b/>
          <w:bCs/>
          <w:color w:val="000000"/>
          <w:u w:val="single"/>
          <w:lang w:eastAsia="pl-PL"/>
        </w:rPr>
      </w:pPr>
    </w:p>
    <w:p w14:paraId="7E5505C4" w14:textId="691DC9F8"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1.</w:t>
      </w:r>
      <w:r w:rsidRPr="00093D85">
        <w:rPr>
          <w:rFonts w:ascii="Open Sans" w:eastAsia="Times New Roman" w:hAnsi="Open Sans" w:cs="Open Sans"/>
          <w:color w:val="000000"/>
          <w:lang w:eastAsia="pl-PL"/>
        </w:rPr>
        <w:tab/>
        <w:t xml:space="preserve">WYKONAWCA zobowiązuje się wykonać każde zlecenie jednostkowe w oparciu </w:t>
      </w:r>
      <w:r>
        <w:rPr>
          <w:rFonts w:ascii="Open Sans" w:eastAsia="Times New Roman" w:hAnsi="Open Sans" w:cs="Open Sans"/>
          <w:color w:val="000000"/>
          <w:lang w:eastAsia="pl-PL"/>
        </w:rPr>
        <w:br/>
      </w:r>
      <w:r w:rsidRPr="00093D85">
        <w:rPr>
          <w:rFonts w:ascii="Open Sans" w:eastAsia="Times New Roman" w:hAnsi="Open Sans" w:cs="Open Sans"/>
          <w:color w:val="000000"/>
          <w:lang w:eastAsia="pl-PL"/>
        </w:rPr>
        <w:t>o następujące dane cenotwórcze:</w:t>
      </w:r>
    </w:p>
    <w:p w14:paraId="1ECB379A" w14:textId="77777777" w:rsidR="00093D85" w:rsidRPr="00093D85" w:rsidRDefault="00093D85" w:rsidP="00093D85">
      <w:pPr>
        <w:spacing w:after="0" w:line="276" w:lineRule="auto"/>
        <w:ind w:left="360"/>
        <w:jc w:val="both"/>
        <w:rPr>
          <w:rFonts w:ascii="Open Sans" w:eastAsia="Times New Roman" w:hAnsi="Open Sans" w:cs="Open Sans"/>
          <w:color w:val="000000"/>
          <w:u w:val="single"/>
          <w:lang w:eastAsia="pl-PL"/>
        </w:rPr>
      </w:pPr>
      <w:r w:rsidRPr="00093D85">
        <w:rPr>
          <w:rFonts w:ascii="Open Sans" w:eastAsia="Times New Roman" w:hAnsi="Open Sans" w:cs="Open Sans"/>
          <w:color w:val="000000"/>
          <w:u w:val="single"/>
          <w:lang w:eastAsia="pl-PL"/>
        </w:rPr>
        <w:t>a)</w:t>
      </w:r>
      <w:r w:rsidRPr="00093D85">
        <w:rPr>
          <w:rFonts w:ascii="Open Sans" w:eastAsia="Times New Roman" w:hAnsi="Open Sans" w:cs="Open Sans"/>
          <w:color w:val="000000"/>
          <w:u w:val="single"/>
          <w:lang w:eastAsia="pl-PL"/>
        </w:rPr>
        <w:tab/>
        <w:t>za wykonanie bieżących prac remontowych i stałej konserwacji o charakterze budowlanym w obiektach budowlanych i pozostałych nieruchomościach administrowanych przez Przedsiębiorstwo Gospodarki Komunalnej Spółkę z o. o. w Koszalinie, ul. Komunalna 5:</w:t>
      </w:r>
    </w:p>
    <w:p w14:paraId="16A00256"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7520CB1C" w14:textId="3496C212"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Cena jednostkowa roboczogodziny kosztorysowej netto (bez narzutów) [R]: ...</w:t>
      </w:r>
      <w:r>
        <w:rPr>
          <w:rFonts w:ascii="Open Sans" w:eastAsia="Times New Roman" w:hAnsi="Open Sans" w:cs="Open Sans"/>
          <w:color w:val="000000"/>
          <w:lang w:eastAsia="pl-PL"/>
        </w:rPr>
        <w:t>......</w:t>
      </w:r>
      <w:r w:rsidRPr="00093D85">
        <w:rPr>
          <w:rFonts w:ascii="Open Sans" w:eastAsia="Times New Roman" w:hAnsi="Open Sans" w:cs="Open Sans"/>
          <w:color w:val="000000"/>
          <w:lang w:eastAsia="pl-PL"/>
        </w:rPr>
        <w:t xml:space="preserve">..zł </w:t>
      </w:r>
    </w:p>
    <w:p w14:paraId="05537EFA" w14:textId="0F7264D3"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Narzuty:</w:t>
      </w:r>
      <w:r w:rsidR="006005C9">
        <w:rPr>
          <w:rFonts w:ascii="Open Sans" w:eastAsia="Times New Roman" w:hAnsi="Open Sans" w:cs="Open Sans"/>
          <w:color w:val="000000"/>
          <w:lang w:eastAsia="pl-PL"/>
        </w:rPr>
        <w:t xml:space="preserve"> </w:t>
      </w:r>
      <w:r w:rsidRPr="00093D85">
        <w:rPr>
          <w:rFonts w:ascii="Open Sans" w:eastAsia="Times New Roman" w:hAnsi="Open Sans" w:cs="Open Sans"/>
          <w:color w:val="000000"/>
          <w:lang w:eastAsia="pl-PL"/>
        </w:rPr>
        <w:t xml:space="preserve">koszty pośrednie [Kp]  do [ R i S (sprzętu)] - ....... % </w:t>
      </w:r>
    </w:p>
    <w:p w14:paraId="1EC28573" w14:textId="6871ACEA" w:rsidR="00093D85" w:rsidRPr="00093D85" w:rsidRDefault="00093D85" w:rsidP="00D0294F">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Z do (R+S)×Kp. - .............% \</w:t>
      </w:r>
      <w:r w:rsidR="006005C9">
        <w:rPr>
          <w:rFonts w:ascii="Open Sans" w:eastAsia="Times New Roman" w:hAnsi="Open Sans" w:cs="Open Sans"/>
          <w:color w:val="000000"/>
          <w:lang w:eastAsia="pl-PL"/>
        </w:rPr>
        <w:t xml:space="preserve"> </w:t>
      </w:r>
      <w:r w:rsidRPr="00093D85">
        <w:rPr>
          <w:rFonts w:ascii="Open Sans" w:eastAsia="Times New Roman" w:hAnsi="Open Sans" w:cs="Open Sans"/>
          <w:color w:val="000000"/>
          <w:lang w:eastAsia="pl-PL"/>
        </w:rPr>
        <w:t xml:space="preserve">Cena roboczogodziny kosztorysowej z narzutami [Rb]: </w:t>
      </w:r>
    </w:p>
    <w:p w14:paraId="27865529" w14:textId="12D9AB7E"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Podatek VAT w wysokości .............. % (podatek VAT obowiązujący w momencie podpisania końcowego protokołu odbioru robót)</w:t>
      </w:r>
    </w:p>
    <w:p w14:paraId="22B3D5F1"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5FE96467" w14:textId="6C036A11"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Cena roboczogodziny kosztorysowej brutto (wraz z narzutami i podatkiem VAT) [Rb=R×Kp×Z]: </w:t>
      </w:r>
    </w:p>
    <w:p w14:paraId="512C4F8C" w14:textId="77777777" w:rsidR="00093D85" w:rsidRDefault="00093D85" w:rsidP="00093D85">
      <w:pPr>
        <w:spacing w:after="0" w:line="276" w:lineRule="auto"/>
        <w:ind w:left="360"/>
        <w:jc w:val="both"/>
        <w:rPr>
          <w:rFonts w:ascii="Open Sans" w:eastAsia="Times New Roman" w:hAnsi="Open Sans" w:cs="Open Sans"/>
          <w:color w:val="000000"/>
          <w:lang w:eastAsia="pl-PL"/>
        </w:rPr>
      </w:pPr>
    </w:p>
    <w:p w14:paraId="17BDAD72" w14:textId="21A850B1" w:rsidR="00093D85" w:rsidRPr="00093D85" w:rsidRDefault="00093D85" w:rsidP="00093D85">
      <w:pPr>
        <w:spacing w:after="0" w:line="276" w:lineRule="auto"/>
        <w:ind w:left="360"/>
        <w:jc w:val="both"/>
        <w:rPr>
          <w:rFonts w:ascii="Open Sans" w:eastAsia="Times New Roman" w:hAnsi="Open Sans" w:cs="Open Sans"/>
          <w:color w:val="000000"/>
          <w:u w:val="single"/>
          <w:lang w:eastAsia="pl-PL"/>
        </w:rPr>
      </w:pPr>
      <w:r w:rsidRPr="00093D85">
        <w:rPr>
          <w:rFonts w:ascii="Open Sans" w:eastAsia="Times New Roman" w:hAnsi="Open Sans" w:cs="Open Sans"/>
          <w:color w:val="000000"/>
          <w:u w:val="single"/>
          <w:lang w:eastAsia="pl-PL"/>
        </w:rPr>
        <w:t>b) za wykonanie pilnych robót budowlanych:</w:t>
      </w:r>
    </w:p>
    <w:p w14:paraId="2A3D1CF7"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20761814" w14:textId="5A08FEF1"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Cena jednostkowa roboczogodziny kosztorysowej netto (bez narzutów) [R]: .......zł       </w:t>
      </w:r>
    </w:p>
    <w:p w14:paraId="6D8689AF" w14:textId="3D404544"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Narzuty:</w:t>
      </w:r>
    </w:p>
    <w:p w14:paraId="5D5CF748" w14:textId="26294BA1"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koszty pośrednie [Kp]  do [ R i S (sprzętu)] - .......... % </w:t>
      </w:r>
    </w:p>
    <w:p w14:paraId="528776F9" w14:textId="19471E6E" w:rsidR="00093D85" w:rsidRPr="00093D85" w:rsidRDefault="00093D85" w:rsidP="00093D85">
      <w:pPr>
        <w:spacing w:after="0" w:line="276" w:lineRule="auto"/>
        <w:ind w:left="360"/>
        <w:jc w:val="both"/>
        <w:rPr>
          <w:rFonts w:ascii="Open Sans" w:eastAsia="Times New Roman" w:hAnsi="Open Sans" w:cs="Open Sans"/>
          <w:color w:val="000000"/>
          <w:lang w:eastAsia="pl-PL"/>
        </w:rPr>
      </w:pPr>
      <w:r w:rsidRPr="00093D85">
        <w:rPr>
          <w:rFonts w:ascii="Open Sans" w:eastAsia="Times New Roman" w:hAnsi="Open Sans" w:cs="Open Sans"/>
          <w:color w:val="000000"/>
          <w:lang w:eastAsia="pl-PL"/>
        </w:rPr>
        <w:t xml:space="preserve">Z do (R+S)×Kp. - ...............% </w:t>
      </w:r>
    </w:p>
    <w:p w14:paraId="0CA6EF62" w14:textId="77777777" w:rsidR="002F4953" w:rsidRDefault="002F4953" w:rsidP="00093D85">
      <w:pPr>
        <w:spacing w:after="0" w:line="276" w:lineRule="auto"/>
        <w:ind w:left="360"/>
        <w:jc w:val="both"/>
        <w:rPr>
          <w:rFonts w:ascii="Open Sans" w:eastAsia="Times New Roman" w:hAnsi="Open Sans" w:cs="Open Sans"/>
          <w:color w:val="000000"/>
          <w:lang w:eastAsia="pl-PL"/>
        </w:rPr>
      </w:pPr>
    </w:p>
    <w:p w14:paraId="31EC04ED" w14:textId="058CFBDD" w:rsidR="00093D85" w:rsidRPr="00093D85" w:rsidRDefault="00093D85" w:rsidP="00093D85">
      <w:pPr>
        <w:spacing w:after="0" w:line="276" w:lineRule="auto"/>
        <w:ind w:left="360"/>
        <w:jc w:val="both"/>
        <w:rPr>
          <w:rFonts w:ascii="Open Sans" w:eastAsia="Times New Roman" w:hAnsi="Open Sans" w:cs="Open Sans"/>
          <w:b/>
          <w:bCs/>
          <w:color w:val="000000"/>
          <w:u w:val="single"/>
          <w:lang w:eastAsia="pl-PL"/>
        </w:rPr>
      </w:pPr>
      <w:r w:rsidRPr="00093D85">
        <w:rPr>
          <w:rFonts w:ascii="Open Sans" w:eastAsia="Times New Roman" w:hAnsi="Open Sans" w:cs="Open Sans"/>
          <w:color w:val="000000"/>
          <w:lang w:eastAsia="pl-PL"/>
        </w:rPr>
        <w:t>Cena roboczogodziny kosztorysowej z narzutami</w:t>
      </w:r>
      <w:r w:rsidRPr="00093D85">
        <w:rPr>
          <w:rFonts w:ascii="Open Sans" w:eastAsia="Times New Roman" w:hAnsi="Open Sans" w:cs="Open Sans"/>
          <w:b/>
          <w:bCs/>
          <w:color w:val="000000"/>
          <w:u w:val="single"/>
          <w:lang w:eastAsia="pl-PL"/>
        </w:rPr>
        <w:t xml:space="preserve"> [Rb]: wynosi ..........zł </w:t>
      </w:r>
    </w:p>
    <w:p w14:paraId="149A8F78" w14:textId="77777777" w:rsidR="00093D85" w:rsidRPr="002F4953" w:rsidRDefault="00093D85" w:rsidP="00093D85">
      <w:pPr>
        <w:spacing w:after="0" w:line="276" w:lineRule="auto"/>
        <w:ind w:left="360"/>
        <w:jc w:val="both"/>
        <w:rPr>
          <w:rFonts w:ascii="Open Sans" w:eastAsia="Times New Roman" w:hAnsi="Open Sans" w:cs="Open Sans"/>
          <w:color w:val="000000"/>
          <w:lang w:eastAsia="pl-PL"/>
        </w:rPr>
      </w:pPr>
      <w:r w:rsidRPr="002F4953">
        <w:rPr>
          <w:rFonts w:ascii="Open Sans" w:eastAsia="Times New Roman" w:hAnsi="Open Sans" w:cs="Open Sans"/>
          <w:color w:val="000000"/>
          <w:lang w:eastAsia="pl-PL"/>
        </w:rPr>
        <w:t>Podatek VAT w wysokości .......... % (podatek VAT obowiązujący w momencie podpisania końcowego protokołu odbioru robót)</w:t>
      </w:r>
    </w:p>
    <w:p w14:paraId="5E25E2F8" w14:textId="6494204F" w:rsidR="009E0C47" w:rsidRPr="002F4953" w:rsidRDefault="00093D85" w:rsidP="00093D85">
      <w:pPr>
        <w:spacing w:after="0" w:line="276" w:lineRule="auto"/>
        <w:ind w:left="360"/>
        <w:jc w:val="both"/>
        <w:rPr>
          <w:rFonts w:ascii="Open Sans" w:eastAsia="Times New Roman" w:hAnsi="Open Sans" w:cs="Open Sans"/>
          <w:b/>
          <w:bCs/>
          <w:color w:val="000000"/>
          <w:lang w:eastAsia="pl-PL"/>
        </w:rPr>
      </w:pPr>
      <w:r w:rsidRPr="002F4953">
        <w:rPr>
          <w:rFonts w:ascii="Open Sans" w:eastAsia="Times New Roman" w:hAnsi="Open Sans" w:cs="Open Sans"/>
          <w:color w:val="000000"/>
          <w:lang w:eastAsia="pl-PL"/>
        </w:rPr>
        <w:t>Cena roboczogodziny kosztorysowej brutto (wraz z narzutami i podatkiem VAT) [Rb=R×Kp×Z]: wynosi ...........zł (słownie złotych: .........................)</w:t>
      </w:r>
    </w:p>
    <w:p w14:paraId="0AD58E5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2C30FD49" w14:textId="1B3F6A95" w:rsidR="0010363E" w:rsidRDefault="0010363E"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Zamawiający nie wymaga wniesienia wadium .</w:t>
      </w:r>
    </w:p>
    <w:p w14:paraId="0B8ED9CC" w14:textId="77777777" w:rsidR="009751D0" w:rsidRPr="0064740B" w:rsidRDefault="009751D0"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3463516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Pzp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372DA6" w:rsidRPr="009C7173">
        <w:rPr>
          <w:rFonts w:ascii="Open Sans" w:eastAsia="Times New Roman" w:hAnsi="Open Sans" w:cs="Open Sans"/>
          <w:strike/>
          <w:color w:val="000000" w:themeColor="text1"/>
          <w:sz w:val="16"/>
          <w:szCs w:val="16"/>
          <w:lang w:eastAsia="pl-PL"/>
        </w:rPr>
        <w:t xml:space="preserve">01.04.2022 </w:t>
      </w:r>
      <w:r w:rsidRPr="009C7173">
        <w:rPr>
          <w:rFonts w:ascii="Open Sans" w:eastAsia="Times New Roman" w:hAnsi="Open Sans" w:cs="Open Sans"/>
          <w:strike/>
          <w:color w:val="000000" w:themeColor="text1"/>
          <w:sz w:val="16"/>
          <w:szCs w:val="16"/>
          <w:lang w:eastAsia="pl-PL"/>
        </w:rPr>
        <w:t>roku.</w:t>
      </w:r>
      <w:r w:rsidRPr="009C7173">
        <w:rPr>
          <w:rFonts w:ascii="Open Sans" w:eastAsia="Times New Roman" w:hAnsi="Open Sans" w:cs="Open Sans"/>
          <w:color w:val="000000" w:themeColor="text1"/>
          <w:lang w:eastAsia="pl-PL"/>
        </w:rPr>
        <w:t xml:space="preserve"> </w:t>
      </w:r>
      <w:r w:rsidR="00FF7197">
        <w:rPr>
          <w:rFonts w:ascii="Open Sans" w:eastAsia="Times New Roman" w:hAnsi="Open Sans" w:cs="Open Sans"/>
          <w:color w:val="FF0000"/>
          <w:lang w:eastAsia="pl-PL"/>
        </w:rPr>
        <w:t>23</w:t>
      </w:r>
      <w:r w:rsidR="009C7173" w:rsidRPr="009C7173">
        <w:rPr>
          <w:rFonts w:ascii="Open Sans" w:eastAsia="Times New Roman" w:hAnsi="Open Sans" w:cs="Open Sans"/>
          <w:color w:val="FF0000"/>
          <w:lang w:eastAsia="pl-PL"/>
        </w:rPr>
        <w:t>.04.2022 roku</w:t>
      </w:r>
      <w:r w:rsidR="009C7173" w:rsidRPr="009C7173">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2C211888" w:rsidR="0064740B" w:rsidRPr="0064740B" w:rsidRDefault="0064740B" w:rsidP="00252098">
      <w:pPr>
        <w:spacing w:after="0" w:line="276" w:lineRule="auto"/>
        <w:ind w:left="360"/>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 pkt. 12 </w:t>
      </w:r>
      <w:r w:rsidR="00252098">
        <w:rPr>
          <w:rFonts w:ascii="Open Sans" w:eastAsia="Times New Roman" w:hAnsi="Open Sans" w:cs="Open Sans"/>
          <w:color w:val="000000"/>
          <w:lang w:eastAsia="pl-PL"/>
        </w:rPr>
        <w:br/>
        <w:t xml:space="preserve">                   </w:t>
      </w:r>
      <w:r w:rsidRPr="0064740B">
        <w:rPr>
          <w:rFonts w:ascii="Open Sans" w:eastAsia="Times New Roman" w:hAnsi="Open Sans" w:cs="Open Sans"/>
          <w:color w:val="000000"/>
          <w:lang w:eastAsia="pl-PL"/>
        </w:rPr>
        <w:t xml:space="preserve">SWZ, do dnia   </w:t>
      </w:r>
      <w:r w:rsidR="006D4254" w:rsidRPr="001E23D9">
        <w:rPr>
          <w:rFonts w:ascii="Open Sans" w:eastAsia="Times New Roman" w:hAnsi="Open Sans" w:cs="Open Sans"/>
          <w:strike/>
          <w:color w:val="000000" w:themeColor="text1"/>
          <w:sz w:val="16"/>
          <w:szCs w:val="16"/>
          <w:lang w:eastAsia="pl-PL"/>
        </w:rPr>
        <w:t>02.03.2022</w:t>
      </w:r>
      <w:r w:rsidRPr="001E23D9">
        <w:rPr>
          <w:rFonts w:ascii="Open Sans" w:eastAsia="Times New Roman" w:hAnsi="Open Sans" w:cs="Open Sans"/>
          <w:strike/>
          <w:color w:val="000000" w:themeColor="text1"/>
          <w:sz w:val="16"/>
          <w:szCs w:val="16"/>
          <w:lang w:eastAsia="pl-PL"/>
        </w:rPr>
        <w:t xml:space="preserve"> rok</w:t>
      </w:r>
      <w:r w:rsidRPr="007D670D">
        <w:rPr>
          <w:rFonts w:ascii="Open Sans" w:eastAsia="Times New Roman" w:hAnsi="Open Sans" w:cs="Open Sans"/>
          <w:strike/>
          <w:color w:val="000000" w:themeColor="text1"/>
          <w:sz w:val="16"/>
          <w:szCs w:val="16"/>
          <w:lang w:eastAsia="pl-PL"/>
        </w:rPr>
        <w:t>u</w:t>
      </w:r>
      <w:r w:rsidRPr="007D670D">
        <w:rPr>
          <w:rFonts w:ascii="Open Sans" w:eastAsia="Times New Roman" w:hAnsi="Open Sans" w:cs="Open Sans"/>
          <w:color w:val="000000" w:themeColor="text1"/>
          <w:lang w:eastAsia="pl-PL"/>
        </w:rPr>
        <w:t xml:space="preserve">, </w:t>
      </w:r>
      <w:r w:rsidR="007D670D">
        <w:rPr>
          <w:rFonts w:ascii="Open Sans" w:eastAsia="Times New Roman" w:hAnsi="Open Sans" w:cs="Open Sans"/>
          <w:color w:val="FF0000"/>
          <w:lang w:eastAsia="pl-PL"/>
        </w:rPr>
        <w:t>2</w:t>
      </w:r>
      <w:r w:rsidR="00611997">
        <w:rPr>
          <w:rFonts w:ascii="Open Sans" w:eastAsia="Times New Roman" w:hAnsi="Open Sans" w:cs="Open Sans"/>
          <w:color w:val="FF0000"/>
          <w:lang w:eastAsia="pl-PL"/>
        </w:rPr>
        <w:t>9</w:t>
      </w:r>
      <w:r w:rsidR="001E23D9" w:rsidRPr="001E23D9">
        <w:rPr>
          <w:rFonts w:ascii="Open Sans" w:eastAsia="Times New Roman" w:hAnsi="Open Sans" w:cs="Open Sans"/>
          <w:color w:val="FF0000"/>
          <w:lang w:eastAsia="pl-PL"/>
        </w:rPr>
        <w:t xml:space="preserve">.03.2022 roku </w:t>
      </w:r>
      <w:r w:rsidRPr="0064740B">
        <w:rPr>
          <w:rFonts w:ascii="Open Sans" w:eastAsia="Times New Roman" w:hAnsi="Open Sans" w:cs="Open Sans"/>
          <w:color w:val="FF0000"/>
          <w:lang w:eastAsia="pl-PL"/>
        </w:rPr>
        <w:t>do godz</w:t>
      </w:r>
      <w:r w:rsidR="00252098">
        <w:rPr>
          <w:rFonts w:ascii="Open Sans" w:eastAsia="Times New Roman" w:hAnsi="Open Sans" w:cs="Open Sans"/>
          <w:color w:val="FF0000"/>
          <w:lang w:eastAsia="pl-PL"/>
        </w:rPr>
        <w:t>.</w:t>
      </w:r>
      <w:r w:rsidRPr="0064740B">
        <w:rPr>
          <w:rFonts w:ascii="Open Sans" w:eastAsia="Times New Roman" w:hAnsi="Open Sans" w:cs="Open Sans"/>
          <w:color w:val="FF0000"/>
          <w:lang w:eastAsia="pl-PL"/>
        </w:rPr>
        <w:t xml:space="preserve"> 0</w:t>
      </w:r>
      <w:r w:rsidR="008B7602">
        <w:rPr>
          <w:rFonts w:ascii="Open Sans" w:eastAsia="Times New Roman" w:hAnsi="Open Sans" w:cs="Open Sans"/>
          <w:color w:val="FF0000"/>
          <w:lang w:eastAsia="pl-PL"/>
        </w:rPr>
        <w:t>9</w:t>
      </w:r>
      <w:r w:rsidRPr="0064740B">
        <w:rPr>
          <w:rFonts w:ascii="Open Sans" w:eastAsia="Times New Roman" w:hAnsi="Open Sans" w:cs="Open Sans"/>
          <w:color w:val="FF0000"/>
          <w:lang w:eastAsia="pl-PL"/>
        </w:rPr>
        <w:t>:00.</w:t>
      </w:r>
    </w:p>
    <w:p w14:paraId="6F46E64A" w14:textId="5EC18A89" w:rsidR="0064740B" w:rsidRPr="0064740B" w:rsidRDefault="0064740B" w:rsidP="00252098">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bookmarkStart w:id="23" w:name="_Hlk96335328"/>
      <w:r w:rsidR="006D4254" w:rsidRPr="001E23D9">
        <w:rPr>
          <w:rFonts w:ascii="Open Sans" w:eastAsia="Times New Roman" w:hAnsi="Open Sans" w:cs="Open Sans"/>
          <w:strike/>
          <w:color w:val="000000" w:themeColor="text1"/>
          <w:sz w:val="16"/>
          <w:szCs w:val="16"/>
          <w:lang w:eastAsia="pl-PL"/>
        </w:rPr>
        <w:t>02.03.2022</w:t>
      </w:r>
      <w:r w:rsidRPr="001E23D9">
        <w:rPr>
          <w:rFonts w:ascii="Open Sans" w:eastAsia="Times New Roman" w:hAnsi="Open Sans" w:cs="Open Sans"/>
          <w:strike/>
          <w:color w:val="000000" w:themeColor="text1"/>
          <w:sz w:val="16"/>
          <w:szCs w:val="16"/>
          <w:lang w:eastAsia="pl-PL"/>
        </w:rPr>
        <w:t xml:space="preserve"> rok</w:t>
      </w:r>
      <w:r w:rsidRPr="007D670D">
        <w:rPr>
          <w:rFonts w:ascii="Open Sans" w:eastAsia="Times New Roman" w:hAnsi="Open Sans" w:cs="Open Sans"/>
          <w:strike/>
          <w:color w:val="000000" w:themeColor="text1"/>
          <w:sz w:val="16"/>
          <w:szCs w:val="16"/>
          <w:lang w:eastAsia="pl-PL"/>
        </w:rPr>
        <w:t>u</w:t>
      </w:r>
      <w:bookmarkEnd w:id="23"/>
      <w:r w:rsidRPr="007D670D">
        <w:rPr>
          <w:rFonts w:ascii="Open Sans" w:eastAsia="Times New Roman" w:hAnsi="Open Sans" w:cs="Open Sans"/>
          <w:color w:val="000000" w:themeColor="text1"/>
          <w:lang w:eastAsia="pl-PL"/>
        </w:rPr>
        <w:t xml:space="preserve">, </w:t>
      </w:r>
      <w:r w:rsidR="007D670D">
        <w:rPr>
          <w:rFonts w:ascii="Open Sans" w:eastAsia="Times New Roman" w:hAnsi="Open Sans" w:cs="Open Sans"/>
          <w:color w:val="FF0000"/>
          <w:lang w:eastAsia="pl-PL"/>
        </w:rPr>
        <w:t>2</w:t>
      </w:r>
      <w:r w:rsidR="00611997">
        <w:rPr>
          <w:rFonts w:ascii="Open Sans" w:eastAsia="Times New Roman" w:hAnsi="Open Sans" w:cs="Open Sans"/>
          <w:color w:val="FF0000"/>
          <w:lang w:eastAsia="pl-PL"/>
        </w:rPr>
        <w:t>9</w:t>
      </w:r>
      <w:r w:rsidR="001E23D9" w:rsidRPr="001E23D9">
        <w:rPr>
          <w:rFonts w:ascii="Open Sans" w:eastAsia="Times New Roman" w:hAnsi="Open Sans" w:cs="Open Sans"/>
          <w:color w:val="FF0000"/>
          <w:lang w:eastAsia="pl-PL"/>
        </w:rPr>
        <w:t xml:space="preserve">.03.2022 roku </w:t>
      </w:r>
      <w:r w:rsidRPr="0064740B">
        <w:rPr>
          <w:rFonts w:ascii="Open Sans" w:eastAsia="Times New Roman" w:hAnsi="Open Sans" w:cs="Open Sans"/>
          <w:color w:val="FF0000"/>
          <w:lang w:eastAsia="pl-PL"/>
        </w:rPr>
        <w:t>o godz</w:t>
      </w:r>
      <w:r w:rsidR="00252098">
        <w:rPr>
          <w:rFonts w:ascii="Open Sans" w:eastAsia="Times New Roman" w:hAnsi="Open Sans" w:cs="Open Sans"/>
          <w:color w:val="FF0000"/>
          <w:lang w:eastAsia="pl-PL"/>
        </w:rPr>
        <w:t>.</w:t>
      </w:r>
      <w:r w:rsidRPr="0064740B">
        <w:rPr>
          <w:rFonts w:ascii="Open Sans" w:eastAsia="Times New Roman" w:hAnsi="Open Sans" w:cs="Open Sans"/>
          <w:color w:val="FF0000"/>
          <w:lang w:eastAsia="pl-PL"/>
        </w:rPr>
        <w:t xml:space="preserve"> 0</w:t>
      </w:r>
      <w:r w:rsidR="008B7602">
        <w:rPr>
          <w:rFonts w:ascii="Open Sans" w:eastAsia="Times New Roman" w:hAnsi="Open Sans" w:cs="Open Sans"/>
          <w:color w:val="FF0000"/>
          <w:lang w:eastAsia="pl-PL"/>
        </w:rPr>
        <w:t>9</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713E99C" w14:textId="77777777" w:rsidR="001E4122" w:rsidRPr="002C116A" w:rsidRDefault="001E4122" w:rsidP="001E4122">
      <w:pPr>
        <w:autoSpaceDE w:val="0"/>
        <w:autoSpaceDN w:val="0"/>
        <w:adjustRightInd w:val="0"/>
        <w:spacing w:after="0" w:line="240" w:lineRule="auto"/>
        <w:ind w:left="142"/>
        <w:rPr>
          <w:rFonts w:ascii="Open Sans" w:eastAsia="Times New Roman" w:hAnsi="Open Sans" w:cs="Open Sans"/>
        </w:rPr>
      </w:pPr>
    </w:p>
    <w:p w14:paraId="21672E09" w14:textId="77777777" w:rsidR="00EB3978" w:rsidRPr="00EB3978" w:rsidRDefault="00EB3978" w:rsidP="00EB3978">
      <w:pPr>
        <w:spacing w:after="0" w:line="276" w:lineRule="auto"/>
        <w:rPr>
          <w:rFonts w:ascii="Open Sans" w:eastAsia="Times New Roman" w:hAnsi="Open Sans" w:cs="Open Sans"/>
          <w:lang w:eastAsia="pl-PL"/>
        </w:rPr>
      </w:pPr>
      <w:r w:rsidRPr="00EB3978">
        <w:rPr>
          <w:rFonts w:ascii="Open Sans" w:eastAsia="Times New Roman" w:hAnsi="Open Sans" w:cs="Open Sans"/>
          <w:lang w:eastAsia="pl-PL"/>
        </w:rPr>
        <w:t>Przy wyborze oferty zamawiający będzie się kierował następującymi kryteriami:</w:t>
      </w:r>
    </w:p>
    <w:p w14:paraId="6F8BA0E0" w14:textId="77777777" w:rsidR="00936D2F" w:rsidRDefault="00936D2F" w:rsidP="00EB3978">
      <w:pPr>
        <w:spacing w:after="0" w:line="276" w:lineRule="auto"/>
        <w:jc w:val="both"/>
        <w:rPr>
          <w:rFonts w:ascii="Open Sans" w:eastAsia="Times New Roman" w:hAnsi="Open Sans" w:cs="Open Sans"/>
          <w:lang w:eastAsia="pl-PL"/>
        </w:rPr>
      </w:pPr>
    </w:p>
    <w:p w14:paraId="0E5DE178" w14:textId="67F9A714"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A - Cena (najkorzystniejsza) - 85 pkt.</w:t>
      </w:r>
    </w:p>
    <w:p w14:paraId="429F7609" w14:textId="77777777" w:rsidR="00EB3978" w:rsidRPr="00EB3978" w:rsidRDefault="00EB3978" w:rsidP="00EB3978">
      <w:pPr>
        <w:spacing w:after="0" w:line="276" w:lineRule="auto"/>
        <w:jc w:val="both"/>
        <w:rPr>
          <w:rFonts w:ascii="Open Sans" w:eastAsia="Times New Roman" w:hAnsi="Open Sans" w:cs="Open Sans"/>
          <w:lang w:eastAsia="pl-PL"/>
        </w:rPr>
      </w:pPr>
    </w:p>
    <w:p w14:paraId="7A800F0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sz w:val="20"/>
          <w:szCs w:val="20"/>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t xml:space="preserve">     </w:t>
      </w:r>
      <w:r w:rsidRPr="00EB3978">
        <w:rPr>
          <w:rFonts w:ascii="Open Sans" w:eastAsia="Times New Roman" w:hAnsi="Open Sans" w:cs="Open Sans"/>
          <w:sz w:val="20"/>
          <w:szCs w:val="20"/>
          <w:lang w:eastAsia="pl-PL"/>
        </w:rPr>
        <w:t>Cena oferty najniżej skalkulowanej</w:t>
      </w:r>
    </w:p>
    <w:p w14:paraId="1DCCB478"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 ------------------------------------------------------ x 85 </w:t>
      </w:r>
    </w:p>
    <w:p w14:paraId="5134131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r>
      <w:r w:rsidRPr="00EB3978">
        <w:rPr>
          <w:rFonts w:ascii="Open Sans" w:eastAsia="Times New Roman" w:hAnsi="Open Sans" w:cs="Open Sans"/>
          <w:sz w:val="20"/>
          <w:szCs w:val="20"/>
          <w:lang w:eastAsia="pl-PL"/>
        </w:rPr>
        <w:t xml:space="preserve">   Cena oferty ocenianej</w:t>
      </w:r>
    </w:p>
    <w:p w14:paraId="55CC6B36" w14:textId="77777777" w:rsidR="00EB3978" w:rsidRPr="00EB3978" w:rsidRDefault="00EB3978" w:rsidP="00EB3978">
      <w:pPr>
        <w:spacing w:after="0" w:line="276" w:lineRule="auto"/>
        <w:jc w:val="both"/>
        <w:rPr>
          <w:rFonts w:ascii="Open Sans" w:eastAsia="Times New Roman" w:hAnsi="Open Sans" w:cs="Open Sans"/>
          <w:lang w:eastAsia="pl-PL"/>
        </w:rPr>
      </w:pPr>
    </w:p>
    <w:p w14:paraId="1E39D002"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zostanie wyliczona wg. powyższego wzoru. </w:t>
      </w:r>
      <w:r w:rsidRPr="00EB3978">
        <w:rPr>
          <w:rFonts w:ascii="Open Sans" w:eastAsia="Times New Roman" w:hAnsi="Open Sans" w:cs="Open Sans"/>
          <w:lang w:eastAsia="pl-PL"/>
        </w:rPr>
        <w:br/>
        <w:t>W kryterium „Cena” najwyższą liczbę punktów otrzyma oferta niepodlegająca odrzuceniu z najniższą ceną.</w:t>
      </w:r>
    </w:p>
    <w:p w14:paraId="2AEDAAF4" w14:textId="02D66650" w:rsidR="00EB3978" w:rsidRDefault="00EB3978" w:rsidP="00EB3978">
      <w:pPr>
        <w:spacing w:after="0" w:line="276" w:lineRule="auto"/>
        <w:jc w:val="both"/>
        <w:rPr>
          <w:rFonts w:ascii="Open Sans" w:eastAsia="Times New Roman" w:hAnsi="Open Sans" w:cs="Open Sans"/>
          <w:lang w:eastAsia="pl-PL"/>
        </w:rPr>
      </w:pPr>
    </w:p>
    <w:p w14:paraId="7AC41E64" w14:textId="3A2E48BE"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B - Przedłużenie okresu gwarancji i rękojmi– 15</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0CED4AB"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przy czym przedłużenie gwarancji i rękojmi powyżej wymaganego 2 letniego okresu gwarancji i rękojmi przedstawia się wedle oceny poniżej:</w:t>
      </w:r>
    </w:p>
    <w:p w14:paraId="29C18528" w14:textId="41BF3983"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1 rok – 1</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001E0BA1" w14:textId="600E2E08"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2 lata – 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1BB0C687" w14:textId="1B08C1C6"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3 lata – 10</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67BCF4DF" w14:textId="39FE8CBE"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4 lata i więcej – 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70AF058"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t xml:space="preserve">  </w:t>
      </w:r>
    </w:p>
    <w:p w14:paraId="7CCB6C22" w14:textId="3FBD6A79"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Za kryterium przedłużenie okresu gwarancji i rękojmi Wykonawca może uzyskać </w:t>
      </w:r>
      <w:r>
        <w:rPr>
          <w:rFonts w:ascii="Open Sans" w:eastAsia="Times New Roman" w:hAnsi="Open Sans" w:cs="Open Sans"/>
          <w:lang w:eastAsia="pl-PL"/>
        </w:rPr>
        <w:br/>
      </w:r>
      <w:r w:rsidRPr="00EB3978">
        <w:rPr>
          <w:rFonts w:ascii="Open Sans" w:eastAsia="Times New Roman" w:hAnsi="Open Sans" w:cs="Open Sans"/>
          <w:lang w:eastAsia="pl-PL"/>
        </w:rPr>
        <w:t>max.15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 xml:space="preserve">Za ofertę najkorzystniejszą uznana zostanie oferta, która nie podlega odrzuceniu oraz która po zsumowaniu punktów przyznanych przez poszczególnych członków komisji za poszczególne kryteria oceny ofert uzyska największą ilość punktów.  </w:t>
      </w:r>
    </w:p>
    <w:p w14:paraId="2B456738" w14:textId="7D5CFBC7" w:rsidR="00E01B90" w:rsidRPr="00E01B90" w:rsidRDefault="00E01B90" w:rsidP="00E01B90">
      <w:pPr>
        <w:spacing w:after="0" w:line="276" w:lineRule="auto"/>
        <w:rPr>
          <w:rFonts w:ascii="Open Sans" w:eastAsia="Times New Roman" w:hAnsi="Open Sans" w:cs="Open Sans"/>
          <w:lang w:eastAsia="pl-PL"/>
        </w:rPr>
      </w:pPr>
      <w:r w:rsidRPr="00E01B90">
        <w:rPr>
          <w:rFonts w:ascii="Open Sans" w:eastAsia="Times New Roman" w:hAnsi="Open Sans" w:cs="Open Sans"/>
          <w:lang w:eastAsia="pl-PL"/>
        </w:rPr>
        <w:tab/>
        <w:t xml:space="preserve">  </w:t>
      </w:r>
    </w:p>
    <w:p w14:paraId="2EF11384"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4"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4"/>
      <w:r w:rsidRPr="0064740B">
        <w:rPr>
          <w:rFonts w:ascii="Open Sans" w:eastAsia="Times New Roman" w:hAnsi="Open Sans" w:cs="Open Sans"/>
          <w:color w:val="000000"/>
          <w:lang w:eastAsia="pl-PL"/>
        </w:rPr>
        <w:t>do zawarcia umowy, jeżeli nie wynika ono z treści oferty;</w:t>
      </w:r>
    </w:p>
    <w:p w14:paraId="27037CF5" w14:textId="3CAB745A"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189B8853" w14:textId="77777777" w:rsidR="00676B9E" w:rsidRPr="00227459" w:rsidRDefault="00676B9E" w:rsidP="00676B9E">
      <w:pPr>
        <w:pStyle w:val="Akapitzlist"/>
        <w:spacing w:line="276" w:lineRule="auto"/>
        <w:ind w:left="720"/>
        <w:jc w:val="both"/>
        <w:rPr>
          <w:rFonts w:ascii="Open Sans" w:eastAsia="Times New Roman" w:hAnsi="Open Sans" w:cs="Open Sans"/>
          <w:color w:val="000000"/>
          <w:sz w:val="22"/>
          <w:szCs w:val="22"/>
          <w:lang w:eastAsia="pl-PL"/>
        </w:rPr>
      </w:pP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25FAA2C9"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Pr>
          <w:rFonts w:ascii="Open Sans" w:eastAsia="Times New Roman" w:hAnsi="Open Sans" w:cs="Open Sans"/>
          <w:color w:val="000000"/>
          <w:lang w:eastAsia="pl-PL"/>
        </w:rPr>
        <w:t>1</w:t>
      </w:r>
      <w:r w:rsidRPr="00F62207">
        <w:rPr>
          <w:rFonts w:ascii="Open Sans" w:eastAsia="Times New Roman" w:hAnsi="Open Sans" w:cs="Open Sans"/>
          <w:color w:val="000000"/>
          <w:lang w:eastAsia="pl-PL"/>
        </w:rPr>
        <w:t xml:space="preserve"> % 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34E8CFFD"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64C8745C" w14:textId="77777777" w:rsidR="00F62207" w:rsidRPr="00F62207" w:rsidRDefault="00F62207" w:rsidP="00F62207">
      <w:pPr>
        <w:spacing w:after="0" w:line="276" w:lineRule="auto"/>
        <w:ind w:left="360"/>
        <w:jc w:val="both"/>
        <w:rPr>
          <w:rFonts w:ascii="Open Sans" w:eastAsia="Times New Roman" w:hAnsi="Open Sans" w:cs="Open Sans"/>
          <w:strike/>
          <w:color w:val="000000"/>
          <w:lang w:eastAsia="pl-PL"/>
        </w:rPr>
      </w:pP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Pzp.</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D49C2B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63F83CD3" w14:textId="0431234A" w:rsidR="00227459" w:rsidRPr="00227459" w:rsidRDefault="00227459" w:rsidP="00A9116B">
      <w:pPr>
        <w:spacing w:after="0" w:line="276" w:lineRule="auto"/>
        <w:ind w:left="360"/>
        <w:jc w:val="both"/>
        <w:rPr>
          <w:rFonts w:ascii="Open Sans" w:eastAsia="Times New Roman" w:hAnsi="Open Sans" w:cs="Open Sans"/>
          <w:spacing w:val="1"/>
          <w:lang w:eastAsia="pl-PL"/>
        </w:rPr>
      </w:pPr>
      <w:r w:rsidRPr="00227459">
        <w:rPr>
          <w:rFonts w:ascii="Open Sans" w:eastAsia="Times New Roman" w:hAnsi="Open Sans" w:cs="Open Sans"/>
          <w:spacing w:val="1"/>
          <w:lang w:eastAsia="pl-PL"/>
        </w:rPr>
        <w:t>20.1.</w:t>
      </w:r>
      <w:r w:rsidR="00A9116B">
        <w:rPr>
          <w:rFonts w:ascii="Open Sans" w:eastAsia="Times New Roman" w:hAnsi="Open Sans" w:cs="Open Sans"/>
          <w:spacing w:val="1"/>
          <w:lang w:eastAsia="pl-PL"/>
        </w:rPr>
        <w:t xml:space="preserve"> </w:t>
      </w:r>
      <w:r w:rsidRPr="00227459">
        <w:rPr>
          <w:rFonts w:ascii="Open Sans" w:eastAsia="Times New Roman" w:hAnsi="Open Sans" w:cs="Open Sans"/>
          <w:spacing w:val="1"/>
          <w:lang w:eastAsia="pl-PL"/>
        </w:rPr>
        <w:t xml:space="preserve">Wykonawcy mogą dokonać wizji lokalnej na terenie realizacji robót budowlanych i w jego okolicy w celu oceny dokumentów i informacji przekazywanych w ramach przedmiotowego postępowania przez Zamawiającego oraz uzyskać na swoją odpowiedzialność i ryzyko wszelkie istotne informacje niezbędne do przygotowania oferty. </w:t>
      </w:r>
    </w:p>
    <w:p w14:paraId="454247DD" w14:textId="7812EC11" w:rsidR="00227459" w:rsidRDefault="00A9116B" w:rsidP="00A9116B">
      <w:pPr>
        <w:widowControl w:val="0"/>
        <w:shd w:val="clear" w:color="auto" w:fill="FFFFFF"/>
        <w:suppressAutoHyphens/>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20.2</w:t>
      </w:r>
      <w:r w:rsidRPr="00A9116B">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Koszty oględzin ponosi Wykonawca.</w:t>
      </w:r>
    </w:p>
    <w:p w14:paraId="1ACBC1A1" w14:textId="77777777" w:rsidR="00227459" w:rsidRPr="00227459" w:rsidRDefault="00227459" w:rsidP="00227459">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53CEEFF9" w:rsidR="0064740B" w:rsidRPr="00534379"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WYKONAWCA zobowiązany jest zapewnić, że zostaną podpisane stosowne oświadczenia, gwarantujące ZAMAWIAJĄCEMU zachowanie poufności informacji przez podmioty trzecie.</w:t>
      </w:r>
    </w:p>
    <w:p w14:paraId="2E802247" w14:textId="77777777" w:rsidR="00534379" w:rsidRPr="0064740B" w:rsidRDefault="00534379" w:rsidP="0064740B">
      <w:pPr>
        <w:spacing w:after="0" w:line="276" w:lineRule="auto"/>
        <w:ind w:left="360"/>
        <w:jc w:val="both"/>
        <w:rPr>
          <w:rFonts w:ascii="Open Sans" w:eastAsia="Times New Roman" w:hAnsi="Open Sans" w:cs="Open Sans"/>
          <w:b/>
          <w:bC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Pzp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2E316008" w14:textId="77777777" w:rsidR="0064740B" w:rsidRPr="0064740B" w:rsidRDefault="0064740B" w:rsidP="0064740B">
      <w:pPr>
        <w:spacing w:after="0" w:line="240" w:lineRule="auto"/>
        <w:jc w:val="both"/>
        <w:rPr>
          <w:rFonts w:ascii="Open Sans" w:eastAsia="Times New Roman" w:hAnsi="Open Sans" w:cs="Open Sans"/>
          <w:b/>
          <w:bCs/>
          <w:color w:val="000000"/>
          <w:lang w:eastAsia="pl-PL"/>
        </w:rPr>
      </w:pP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E34F008"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Na podstawie art. 13 Rozporządzenia Parlamentu Europejskiego i Rady (UE) 2016/679 z dnia 27 kwietnia 2016 roku (RODO) uprzejmie informujemy, że:</w:t>
      </w:r>
    </w:p>
    <w:p w14:paraId="62B836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w:t>
      </w:r>
      <w:r w:rsidRPr="0064740B">
        <w:rPr>
          <w:rFonts w:ascii="Open Sans" w:eastAsia="Times New Roman" w:hAnsi="Open Sans" w:cs="Open Sans"/>
          <w:color w:val="000000"/>
          <w:lang w:eastAsia="pl-PL"/>
        </w:rPr>
        <w:tab/>
        <w:t xml:space="preserve">Informujemy, że Administratorem danych osobowych przetwarzanych </w:t>
      </w:r>
      <w:r w:rsidRPr="0064740B">
        <w:rPr>
          <w:rFonts w:ascii="Open Sans" w:eastAsia="Times New Roman" w:hAnsi="Open Sans" w:cs="Open Sans"/>
          <w:color w:val="000000"/>
          <w:lang w:eastAsia="pl-PL"/>
        </w:rPr>
        <w:br/>
        <w:t xml:space="preserve">w Przedsiębiorstwie jest Przedsiębiorstwo Gospodarki Komunalnej Spółka z o.o. </w:t>
      </w:r>
    </w:p>
    <w:p w14:paraId="5016921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ab/>
        <w:t>Pani/Pana dane osobowe przetwarzane będą na podstawie art. 6 ust. 1 lit. c RODO w celu związanym z przedmiotowym postępowaniem o udzielenie zamówienia publicznego;</w:t>
      </w:r>
    </w:p>
    <w:p w14:paraId="59BE34CD" w14:textId="5A3D356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4)</w:t>
      </w:r>
      <w:r w:rsidRPr="0064740B">
        <w:rPr>
          <w:rFonts w:ascii="Open Sans" w:eastAsia="Times New Roman" w:hAnsi="Open Sans" w:cs="Open Sans"/>
          <w:color w:val="000000"/>
          <w:lang w:eastAsia="pl-PL"/>
        </w:rPr>
        <w:tab/>
        <w:t xml:space="preserve">odbiorcami Pani/Pana danych osobowych będą osoby lub podmioty, którym udostępniona zostanie dokumentacja postępowania w oparciu o art. 74 ustawy </w:t>
      </w:r>
      <w:r w:rsidRPr="0064740B">
        <w:rPr>
          <w:rFonts w:ascii="Open Sans" w:eastAsia="Times New Roman" w:hAnsi="Open Sans" w:cs="Open Sans"/>
          <w:color w:val="000000"/>
          <w:lang w:eastAsia="pl-PL"/>
        </w:rPr>
        <w:br/>
        <w:t>z dnia 11 września 2019 r. – Prawo zamówień publicznych (t.j. Dz. U. z 20</w:t>
      </w:r>
      <w:r w:rsidR="00A61681">
        <w:rPr>
          <w:rFonts w:ascii="Open Sans" w:eastAsia="Times New Roman" w:hAnsi="Open Sans" w:cs="Open Sans"/>
          <w:color w:val="000000"/>
          <w:lang w:eastAsia="pl-PL"/>
        </w:rPr>
        <w:t>21</w:t>
      </w:r>
      <w:r w:rsidRPr="0064740B">
        <w:rPr>
          <w:rFonts w:ascii="Open Sans" w:eastAsia="Times New Roman" w:hAnsi="Open Sans" w:cs="Open Sans"/>
          <w:color w:val="000000"/>
          <w:lang w:eastAsia="pl-PL"/>
        </w:rPr>
        <w:t xml:space="preserve"> r., poz. </w:t>
      </w:r>
      <w:r w:rsidR="00A61681">
        <w:rPr>
          <w:rFonts w:ascii="Open Sans" w:eastAsia="Times New Roman" w:hAnsi="Open Sans" w:cs="Open Sans"/>
          <w:color w:val="000000"/>
          <w:lang w:eastAsia="pl-PL"/>
        </w:rPr>
        <w:t>1129</w:t>
      </w:r>
      <w:r w:rsidRPr="0064740B">
        <w:rPr>
          <w:rFonts w:ascii="Open Sans" w:eastAsia="Times New Roman" w:hAnsi="Open Sans" w:cs="Open Sans"/>
          <w:color w:val="000000"/>
          <w:lang w:eastAsia="pl-PL"/>
        </w:rPr>
        <w:t xml:space="preserve">), dalej „ustawa Pzp”;  </w:t>
      </w:r>
    </w:p>
    <w:p w14:paraId="70FC8DE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5)</w:t>
      </w:r>
      <w:r w:rsidRPr="0064740B">
        <w:rPr>
          <w:rFonts w:ascii="Open Sans" w:eastAsia="Times New Roman" w:hAnsi="Open Sans" w:cs="Open Sans"/>
          <w:color w:val="00000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7)</w:t>
      </w:r>
      <w:r w:rsidRPr="0064740B">
        <w:rPr>
          <w:rFonts w:ascii="Open Sans" w:eastAsia="Times New Roman" w:hAnsi="Open Sans" w:cs="Open Sans"/>
          <w:color w:val="000000"/>
          <w:lang w:eastAsia="pl-PL"/>
        </w:rPr>
        <w:tab/>
        <w:t>w odniesieniu do Pani/Pana danych osobowych decyzje nie będą podejmowane w sposób zautomatyzowany;</w:t>
      </w:r>
    </w:p>
    <w:p w14:paraId="1A639AE8"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8)</w:t>
      </w:r>
      <w:r w:rsidRPr="008120DE">
        <w:rPr>
          <w:rFonts w:ascii="Open Sans" w:eastAsia="Times New Roman" w:hAnsi="Open Sans" w:cs="Open Sans"/>
          <w:color w:val="000000"/>
          <w:sz w:val="20"/>
          <w:szCs w:val="20"/>
          <w:lang w:eastAsia="pl-PL"/>
        </w:rPr>
        <w:tab/>
        <w:t>posiada Pani/Pan:</w:t>
      </w:r>
    </w:p>
    <w:p w14:paraId="7A3A8122"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15 RODO prawo dostępu do danych osobowych Pani/Pana dotyczących;</w:t>
      </w:r>
    </w:p>
    <w:p w14:paraId="3178E0CD"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16 RODO prawo do sprostowania Pani/Pana danych osobowych *;</w:t>
      </w:r>
    </w:p>
    <w:p w14:paraId="0554DE3C"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523080D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9)</w:t>
      </w:r>
      <w:r w:rsidRPr="0064740B">
        <w:rPr>
          <w:rFonts w:ascii="Open Sans" w:eastAsia="Times New Roman" w:hAnsi="Open Sans" w:cs="Open Sans"/>
          <w:color w:val="000000"/>
          <w:lang w:eastAsia="pl-PL"/>
        </w:rPr>
        <w:tab/>
        <w:t>nie przysługuje Pani/Panu:</w:t>
      </w:r>
    </w:p>
    <w:p w14:paraId="29CADB1F"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w związku z art. 17 ust. 3 lit. b, d lub e RODO prawo do usunięcia danych osobowych;</w:t>
      </w:r>
    </w:p>
    <w:p w14:paraId="6644FE24"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prawo do przenoszenia danych osobowych, o którym mowa w art. 20 RODO;</w:t>
      </w:r>
    </w:p>
    <w:p w14:paraId="7FD688A9" w14:textId="77777777" w:rsidR="0064740B" w:rsidRPr="008120DE" w:rsidRDefault="0064740B" w:rsidP="0064740B">
      <w:pPr>
        <w:spacing w:after="0" w:line="276" w:lineRule="auto"/>
        <w:ind w:left="360"/>
        <w:jc w:val="both"/>
        <w:rPr>
          <w:rFonts w:ascii="Open Sans" w:eastAsia="Times New Roman" w:hAnsi="Open Sans" w:cs="Open Sans"/>
          <w:color w:val="000000"/>
          <w:sz w:val="20"/>
          <w:szCs w:val="20"/>
          <w:lang w:eastAsia="pl-PL"/>
        </w:rPr>
      </w:pPr>
      <w:r w:rsidRPr="008120DE">
        <w:rPr>
          <w:rFonts w:ascii="Open Sans" w:eastAsia="Times New Roman" w:hAnsi="Open Sans" w:cs="Open Sans"/>
          <w:color w:val="000000"/>
          <w:sz w:val="20"/>
          <w:szCs w:val="20"/>
          <w:lang w:eastAsia="pl-PL"/>
        </w:rPr>
        <w:t>−</w:t>
      </w:r>
      <w:r w:rsidRPr="008120DE">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6445B69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10)</w:t>
      </w:r>
      <w:r w:rsidRPr="0064740B">
        <w:rPr>
          <w:rFonts w:ascii="Open Sans" w:eastAsia="Times New Roman" w:hAnsi="Open Sans" w:cs="Open Sans"/>
          <w:color w:val="000000"/>
          <w:lang w:eastAsia="pl-PL"/>
        </w:rPr>
        <w:tab/>
        <w:t>Pani/Pana dane osobowe nie będą przekazywane do państw trzecich lub organizacji międzynarodowych.</w:t>
      </w:r>
    </w:p>
    <w:p w14:paraId="617A16E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______________________</w:t>
      </w:r>
    </w:p>
    <w:p w14:paraId="23CE1655"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43B7001"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p>
    <w:p w14:paraId="6744A7E2" w14:textId="77777777" w:rsidR="0064740B" w:rsidRPr="008B3C23" w:rsidRDefault="0064740B" w:rsidP="0064740B">
      <w:pPr>
        <w:spacing w:after="0" w:line="276"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4FE97AEB"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02A4088C" w14:textId="77777777" w:rsidR="00C610F4" w:rsidRDefault="00C610F4" w:rsidP="00C75A57">
      <w:pPr>
        <w:pStyle w:val="WW-Tretekstu"/>
        <w:jc w:val="both"/>
        <w:rPr>
          <w:rFonts w:ascii="Segoe UI" w:hAnsi="Segoe UI" w:cs="Segoe UI"/>
          <w:i w:val="0"/>
          <w:sz w:val="20"/>
        </w:rPr>
      </w:pPr>
    </w:p>
    <w:sectPr w:rsidR="00C610F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1A81" w14:textId="77777777" w:rsidR="00772155" w:rsidRDefault="00772155" w:rsidP="00ED6C3D">
      <w:pPr>
        <w:spacing w:after="0" w:line="240" w:lineRule="auto"/>
      </w:pPr>
      <w:r>
        <w:separator/>
      </w:r>
    </w:p>
  </w:endnote>
  <w:endnote w:type="continuationSeparator" w:id="0">
    <w:p w14:paraId="3CEC7B4A" w14:textId="77777777" w:rsidR="00772155" w:rsidRDefault="00772155"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48F0" w14:textId="77777777" w:rsidR="00772155" w:rsidRDefault="00772155" w:rsidP="00ED6C3D">
      <w:pPr>
        <w:spacing w:after="0" w:line="240" w:lineRule="auto"/>
      </w:pPr>
      <w:r>
        <w:separator/>
      </w:r>
    </w:p>
  </w:footnote>
  <w:footnote w:type="continuationSeparator" w:id="0">
    <w:p w14:paraId="1EDB7893" w14:textId="77777777" w:rsidR="00772155" w:rsidRDefault="00772155"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5"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8"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0"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44"/>
  </w:num>
  <w:num w:numId="2">
    <w:abstractNumId w:val="52"/>
  </w:num>
  <w:num w:numId="3">
    <w:abstractNumId w:val="28"/>
  </w:num>
  <w:num w:numId="4">
    <w:abstractNumId w:val="36"/>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0"/>
  </w:num>
  <w:num w:numId="8">
    <w:abstractNumId w:val="29"/>
  </w:num>
  <w:num w:numId="9">
    <w:abstractNumId w:val="51"/>
  </w:num>
  <w:num w:numId="10">
    <w:abstractNumId w:val="37"/>
  </w:num>
  <w:num w:numId="11">
    <w:abstractNumId w:val="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39"/>
  </w:num>
  <w:num w:numId="14">
    <w:abstractNumId w:val="54"/>
  </w:num>
  <w:num w:numId="15">
    <w:abstractNumId w:val="46"/>
  </w:num>
  <w:num w:numId="16">
    <w:abstractNumId w:val="49"/>
  </w:num>
  <w:num w:numId="17">
    <w:abstractNumId w:val="42"/>
  </w:num>
  <w:num w:numId="18">
    <w:abstractNumId w:val="24"/>
  </w:num>
  <w:num w:numId="19">
    <w:abstractNumId w:val="25"/>
  </w:num>
  <w:num w:numId="20">
    <w:abstractNumId w:val="27"/>
  </w:num>
  <w:num w:numId="21">
    <w:abstractNumId w:val="33"/>
  </w:num>
  <w:num w:numId="22">
    <w:abstractNumId w:val="50"/>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31"/>
  </w:num>
  <w:num w:numId="42">
    <w:abstractNumId w:val="35"/>
  </w:num>
  <w:num w:numId="43">
    <w:abstractNumId w:val="1"/>
  </w:num>
  <w:num w:numId="44">
    <w:abstractNumId w:val="22"/>
  </w:num>
  <w:num w:numId="45">
    <w:abstractNumId w:val="21"/>
  </w:num>
  <w:num w:numId="46">
    <w:abstractNumId w:val="41"/>
  </w:num>
  <w:num w:numId="47">
    <w:abstractNumId w:val="4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0"/>
  </w:num>
  <w:num w:numId="51">
    <w:abstractNumId w:val="45"/>
  </w:num>
  <w:num w:numId="52">
    <w:abstractNumId w:val="38"/>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2F46"/>
    <w:rsid w:val="00023DBB"/>
    <w:rsid w:val="000328AF"/>
    <w:rsid w:val="00040AF6"/>
    <w:rsid w:val="00046028"/>
    <w:rsid w:val="000762F6"/>
    <w:rsid w:val="000776B2"/>
    <w:rsid w:val="0008090F"/>
    <w:rsid w:val="00093D85"/>
    <w:rsid w:val="00095AE9"/>
    <w:rsid w:val="000A4490"/>
    <w:rsid w:val="000B0B79"/>
    <w:rsid w:val="000B434F"/>
    <w:rsid w:val="000C7FA0"/>
    <w:rsid w:val="000D54A9"/>
    <w:rsid w:val="000E7D07"/>
    <w:rsid w:val="0010108D"/>
    <w:rsid w:val="0010363E"/>
    <w:rsid w:val="00117952"/>
    <w:rsid w:val="00125622"/>
    <w:rsid w:val="0012678F"/>
    <w:rsid w:val="001476F1"/>
    <w:rsid w:val="0015192B"/>
    <w:rsid w:val="0015522A"/>
    <w:rsid w:val="0016603A"/>
    <w:rsid w:val="00170F70"/>
    <w:rsid w:val="00175DF9"/>
    <w:rsid w:val="00182BAC"/>
    <w:rsid w:val="001941EA"/>
    <w:rsid w:val="001E23D9"/>
    <w:rsid w:val="001E33B8"/>
    <w:rsid w:val="001E4122"/>
    <w:rsid w:val="00204D2A"/>
    <w:rsid w:val="002128F8"/>
    <w:rsid w:val="002219B4"/>
    <w:rsid w:val="00227459"/>
    <w:rsid w:val="0023301B"/>
    <w:rsid w:val="00247824"/>
    <w:rsid w:val="00252098"/>
    <w:rsid w:val="00262C93"/>
    <w:rsid w:val="00281FBB"/>
    <w:rsid w:val="00292014"/>
    <w:rsid w:val="002951CB"/>
    <w:rsid w:val="002A1C1C"/>
    <w:rsid w:val="002B3A5F"/>
    <w:rsid w:val="002B6245"/>
    <w:rsid w:val="002C116A"/>
    <w:rsid w:val="002C585A"/>
    <w:rsid w:val="002D22E7"/>
    <w:rsid w:val="002E6975"/>
    <w:rsid w:val="002E73FE"/>
    <w:rsid w:val="002F3A4E"/>
    <w:rsid w:val="002F4953"/>
    <w:rsid w:val="0031288F"/>
    <w:rsid w:val="003148CD"/>
    <w:rsid w:val="00314912"/>
    <w:rsid w:val="0034317A"/>
    <w:rsid w:val="0034714C"/>
    <w:rsid w:val="0035038E"/>
    <w:rsid w:val="00355BB8"/>
    <w:rsid w:val="00356667"/>
    <w:rsid w:val="00357439"/>
    <w:rsid w:val="00363D03"/>
    <w:rsid w:val="00372DA6"/>
    <w:rsid w:val="00373443"/>
    <w:rsid w:val="00375156"/>
    <w:rsid w:val="00376D5C"/>
    <w:rsid w:val="003807E5"/>
    <w:rsid w:val="003848F2"/>
    <w:rsid w:val="003962DB"/>
    <w:rsid w:val="003A7076"/>
    <w:rsid w:val="003B7B07"/>
    <w:rsid w:val="003C053A"/>
    <w:rsid w:val="003C1020"/>
    <w:rsid w:val="003D3678"/>
    <w:rsid w:val="00403159"/>
    <w:rsid w:val="00423CC9"/>
    <w:rsid w:val="00430314"/>
    <w:rsid w:val="00433395"/>
    <w:rsid w:val="00455F21"/>
    <w:rsid w:val="004652C3"/>
    <w:rsid w:val="00471E26"/>
    <w:rsid w:val="00473E62"/>
    <w:rsid w:val="0047613E"/>
    <w:rsid w:val="00482DFD"/>
    <w:rsid w:val="004868F4"/>
    <w:rsid w:val="00486BA4"/>
    <w:rsid w:val="004B5E73"/>
    <w:rsid w:val="004C68E6"/>
    <w:rsid w:val="004E4869"/>
    <w:rsid w:val="004F0EE8"/>
    <w:rsid w:val="004F6781"/>
    <w:rsid w:val="0051419E"/>
    <w:rsid w:val="00515C2D"/>
    <w:rsid w:val="00522287"/>
    <w:rsid w:val="00534379"/>
    <w:rsid w:val="00535F16"/>
    <w:rsid w:val="00553F7D"/>
    <w:rsid w:val="00562DB7"/>
    <w:rsid w:val="0057198F"/>
    <w:rsid w:val="00573B5D"/>
    <w:rsid w:val="005936BA"/>
    <w:rsid w:val="005B76AF"/>
    <w:rsid w:val="005C23CB"/>
    <w:rsid w:val="005D3C72"/>
    <w:rsid w:val="005D46B7"/>
    <w:rsid w:val="005E2B56"/>
    <w:rsid w:val="006005C9"/>
    <w:rsid w:val="006075C2"/>
    <w:rsid w:val="00611997"/>
    <w:rsid w:val="0061694C"/>
    <w:rsid w:val="00632931"/>
    <w:rsid w:val="006422D8"/>
    <w:rsid w:val="00643B9C"/>
    <w:rsid w:val="00644A23"/>
    <w:rsid w:val="006465AB"/>
    <w:rsid w:val="0064740B"/>
    <w:rsid w:val="00667357"/>
    <w:rsid w:val="00676B9E"/>
    <w:rsid w:val="00693132"/>
    <w:rsid w:val="006C04DA"/>
    <w:rsid w:val="006C2E99"/>
    <w:rsid w:val="006C7463"/>
    <w:rsid w:val="006D4254"/>
    <w:rsid w:val="006E3BD8"/>
    <w:rsid w:val="006F664D"/>
    <w:rsid w:val="00741F53"/>
    <w:rsid w:val="0076114D"/>
    <w:rsid w:val="00772155"/>
    <w:rsid w:val="00777302"/>
    <w:rsid w:val="00780907"/>
    <w:rsid w:val="007956B7"/>
    <w:rsid w:val="007A0C5D"/>
    <w:rsid w:val="007A1DA5"/>
    <w:rsid w:val="007B107B"/>
    <w:rsid w:val="007B65AE"/>
    <w:rsid w:val="007C4EC3"/>
    <w:rsid w:val="007D670D"/>
    <w:rsid w:val="007E5A77"/>
    <w:rsid w:val="008072E0"/>
    <w:rsid w:val="008120DE"/>
    <w:rsid w:val="0081222B"/>
    <w:rsid w:val="00820091"/>
    <w:rsid w:val="008320BF"/>
    <w:rsid w:val="008407EB"/>
    <w:rsid w:val="008447E2"/>
    <w:rsid w:val="00881C2B"/>
    <w:rsid w:val="008A2CB7"/>
    <w:rsid w:val="008B3608"/>
    <w:rsid w:val="008B3C23"/>
    <w:rsid w:val="008B596F"/>
    <w:rsid w:val="008B7602"/>
    <w:rsid w:val="008D5BE0"/>
    <w:rsid w:val="009275EA"/>
    <w:rsid w:val="00933A17"/>
    <w:rsid w:val="00935E8D"/>
    <w:rsid w:val="00936D2F"/>
    <w:rsid w:val="00945C72"/>
    <w:rsid w:val="00965CB1"/>
    <w:rsid w:val="009751D0"/>
    <w:rsid w:val="00981C15"/>
    <w:rsid w:val="0098691B"/>
    <w:rsid w:val="00994D4F"/>
    <w:rsid w:val="00995103"/>
    <w:rsid w:val="009B053D"/>
    <w:rsid w:val="009B67EE"/>
    <w:rsid w:val="009B7206"/>
    <w:rsid w:val="009C7173"/>
    <w:rsid w:val="009C71EC"/>
    <w:rsid w:val="009D3616"/>
    <w:rsid w:val="009D79CB"/>
    <w:rsid w:val="009E0C47"/>
    <w:rsid w:val="009E68EF"/>
    <w:rsid w:val="009E6B65"/>
    <w:rsid w:val="009F4FAA"/>
    <w:rsid w:val="009F5EA7"/>
    <w:rsid w:val="00A107A6"/>
    <w:rsid w:val="00A107DF"/>
    <w:rsid w:val="00A32E4B"/>
    <w:rsid w:val="00A441E8"/>
    <w:rsid w:val="00A4723C"/>
    <w:rsid w:val="00A61681"/>
    <w:rsid w:val="00A90085"/>
    <w:rsid w:val="00A9116B"/>
    <w:rsid w:val="00AA550F"/>
    <w:rsid w:val="00AB0485"/>
    <w:rsid w:val="00AC6697"/>
    <w:rsid w:val="00AC7F25"/>
    <w:rsid w:val="00AD537F"/>
    <w:rsid w:val="00AF7F6E"/>
    <w:rsid w:val="00B12C43"/>
    <w:rsid w:val="00B2271F"/>
    <w:rsid w:val="00B26E12"/>
    <w:rsid w:val="00B44C7E"/>
    <w:rsid w:val="00B57FF9"/>
    <w:rsid w:val="00B83A48"/>
    <w:rsid w:val="00BA5074"/>
    <w:rsid w:val="00BA5C71"/>
    <w:rsid w:val="00BD04C4"/>
    <w:rsid w:val="00BD6F5B"/>
    <w:rsid w:val="00C20864"/>
    <w:rsid w:val="00C21B53"/>
    <w:rsid w:val="00C26F0D"/>
    <w:rsid w:val="00C35866"/>
    <w:rsid w:val="00C53372"/>
    <w:rsid w:val="00C53465"/>
    <w:rsid w:val="00C60503"/>
    <w:rsid w:val="00C610F4"/>
    <w:rsid w:val="00C75A57"/>
    <w:rsid w:val="00C813D0"/>
    <w:rsid w:val="00C836FF"/>
    <w:rsid w:val="00CA1008"/>
    <w:rsid w:val="00CC300A"/>
    <w:rsid w:val="00CC4711"/>
    <w:rsid w:val="00CC56AA"/>
    <w:rsid w:val="00CC5E8B"/>
    <w:rsid w:val="00CD3500"/>
    <w:rsid w:val="00CD547D"/>
    <w:rsid w:val="00CE3823"/>
    <w:rsid w:val="00CE5E51"/>
    <w:rsid w:val="00CF1139"/>
    <w:rsid w:val="00D0294F"/>
    <w:rsid w:val="00D11D08"/>
    <w:rsid w:val="00D17A52"/>
    <w:rsid w:val="00D215B9"/>
    <w:rsid w:val="00D339B8"/>
    <w:rsid w:val="00D45A5C"/>
    <w:rsid w:val="00D50223"/>
    <w:rsid w:val="00D7032B"/>
    <w:rsid w:val="00D81DC3"/>
    <w:rsid w:val="00D9416E"/>
    <w:rsid w:val="00DA0A0B"/>
    <w:rsid w:val="00DB6F8B"/>
    <w:rsid w:val="00DC18FC"/>
    <w:rsid w:val="00DC1B71"/>
    <w:rsid w:val="00DC7620"/>
    <w:rsid w:val="00DE1800"/>
    <w:rsid w:val="00DE5CCD"/>
    <w:rsid w:val="00DF115F"/>
    <w:rsid w:val="00DF4713"/>
    <w:rsid w:val="00DF61FB"/>
    <w:rsid w:val="00DF64A8"/>
    <w:rsid w:val="00E01B90"/>
    <w:rsid w:val="00E17356"/>
    <w:rsid w:val="00E24133"/>
    <w:rsid w:val="00E247E1"/>
    <w:rsid w:val="00E41B02"/>
    <w:rsid w:val="00E431B6"/>
    <w:rsid w:val="00E46C32"/>
    <w:rsid w:val="00E50DAD"/>
    <w:rsid w:val="00E5150C"/>
    <w:rsid w:val="00E80881"/>
    <w:rsid w:val="00E874C4"/>
    <w:rsid w:val="00E95B62"/>
    <w:rsid w:val="00EA3F46"/>
    <w:rsid w:val="00EB3978"/>
    <w:rsid w:val="00EB470C"/>
    <w:rsid w:val="00ED4C21"/>
    <w:rsid w:val="00ED6C3D"/>
    <w:rsid w:val="00EF04DD"/>
    <w:rsid w:val="00F05CD1"/>
    <w:rsid w:val="00F13BF1"/>
    <w:rsid w:val="00F245FD"/>
    <w:rsid w:val="00F320C3"/>
    <w:rsid w:val="00F33C77"/>
    <w:rsid w:val="00F35503"/>
    <w:rsid w:val="00F400E5"/>
    <w:rsid w:val="00F61D43"/>
    <w:rsid w:val="00F62207"/>
    <w:rsid w:val="00F64B5C"/>
    <w:rsid w:val="00F9432D"/>
    <w:rsid w:val="00FB2320"/>
    <w:rsid w:val="00FB29DA"/>
    <w:rsid w:val="00FC3D0C"/>
    <w:rsid w:val="00FF0C74"/>
    <w:rsid w:val="00FF679D"/>
    <w:rsid w:val="00FF7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F6E"/>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6499</Words>
  <Characters>38997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cp:revision>
  <cp:lastPrinted>2022-02-21T10:24:00Z</cp:lastPrinted>
  <dcterms:created xsi:type="dcterms:W3CDTF">2022-03-16T11:50:00Z</dcterms:created>
  <dcterms:modified xsi:type="dcterms:W3CDTF">2022-03-23T11:00:00Z</dcterms:modified>
</cp:coreProperties>
</file>