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7D" w:rsidRDefault="003A2336">
      <w:pPr>
        <w:tabs>
          <w:tab w:val="left" w:pos="6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Zielona Góra, dnia  21.</w:t>
      </w:r>
      <w:r w:rsidR="00812FD1">
        <w:rPr>
          <w:rFonts w:ascii="Times New Roman" w:hAnsi="Times New Roman" w:cs="Times New Roman"/>
        </w:rPr>
        <w:t>07.</w:t>
      </w:r>
      <w:r w:rsidR="00607F75">
        <w:rPr>
          <w:rFonts w:ascii="Times New Roman" w:hAnsi="Times New Roman" w:cs="Times New Roman"/>
        </w:rPr>
        <w:t>2020</w:t>
      </w:r>
      <w:r w:rsidR="003E459A">
        <w:rPr>
          <w:rFonts w:ascii="Times New Roman" w:hAnsi="Times New Roman" w:cs="Times New Roman"/>
        </w:rPr>
        <w:t xml:space="preserve"> r.</w:t>
      </w:r>
    </w:p>
    <w:p w:rsidR="00993B7D" w:rsidRDefault="00993B7D">
      <w:pPr>
        <w:jc w:val="both"/>
        <w:rPr>
          <w:rFonts w:ascii="Times New Roman" w:hAnsi="Times New Roman" w:cs="Times New Roman"/>
        </w:rPr>
      </w:pPr>
    </w:p>
    <w:p w:rsidR="008529B4" w:rsidRDefault="003E459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Izba Administracji Skarbowej</w:t>
      </w:r>
    </w:p>
    <w:p w:rsidR="008529B4" w:rsidRDefault="003E459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w Zielonej Górze</w:t>
      </w:r>
    </w:p>
    <w:p w:rsidR="00993B7D" w:rsidRDefault="003E459A">
      <w:pPr>
        <w:tabs>
          <w:tab w:val="left" w:pos="37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Znak sprawy: </w:t>
      </w:r>
      <w:r w:rsidR="008529B4">
        <w:rPr>
          <w:rFonts w:ascii="Times New Roman" w:hAnsi="Times New Roman" w:cs="Times New Roman"/>
        </w:rPr>
        <w:t>0801-ILN.201.4.2017.190</w:t>
      </w:r>
    </w:p>
    <w:p w:rsidR="008529B4" w:rsidRDefault="008529B4">
      <w:pPr>
        <w:tabs>
          <w:tab w:val="left" w:pos="37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UNP: 0801-20-042079</w:t>
      </w:r>
    </w:p>
    <w:p w:rsidR="00993B7D" w:rsidRPr="00611328" w:rsidRDefault="003E459A" w:rsidP="00611328">
      <w:pPr>
        <w:tabs>
          <w:tab w:val="left" w:pos="37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11328">
        <w:rPr>
          <w:rFonts w:ascii="Times New Roman" w:hAnsi="Times New Roman" w:cs="Times New Roman"/>
          <w:b/>
          <w:bCs/>
        </w:rPr>
        <w:t xml:space="preserve">           </w:t>
      </w:r>
      <w:r w:rsidR="00611328">
        <w:rPr>
          <w:rFonts w:ascii="Times New Roman" w:hAnsi="Times New Roman" w:cs="Times New Roman"/>
          <w:b/>
          <w:bCs/>
        </w:rPr>
        <w:tab/>
        <w:t xml:space="preserve">         </w:t>
      </w:r>
      <w:r w:rsidR="00FD6809">
        <w:fldChar w:fldCharType="begin" w:fldLock="1"/>
      </w:r>
      <w:r>
        <w:instrText>DOCPROPERTY "KodKreskowy"</w:instrText>
      </w:r>
      <w:r w:rsidR="00FD6809">
        <w:fldChar w:fldCharType="end"/>
      </w:r>
    </w:p>
    <w:p w:rsidR="00993B7D" w:rsidRDefault="00993B7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93B7D" w:rsidRDefault="003E459A">
      <w:pPr>
        <w:pStyle w:val="western"/>
        <w:spacing w:beforeAutospacing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ZAPYTANIE OFERTOWE</w:t>
      </w:r>
    </w:p>
    <w:p w:rsidR="00E21B34" w:rsidRPr="003A2336" w:rsidRDefault="003E459A">
      <w:pPr>
        <w:pStyle w:val="western"/>
        <w:spacing w:beforeAutospacing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Pełnienie funkcji inspektora nadzoru inwestorskiego</w:t>
      </w:r>
    </w:p>
    <w:p w:rsidR="00E21B34" w:rsidRDefault="00E21B34">
      <w:pPr>
        <w:pStyle w:val="western"/>
        <w:spacing w:beforeAutospacing="0" w:after="0"/>
        <w:jc w:val="center"/>
        <w:rPr>
          <w:rFonts w:ascii="Times New Roman" w:hAnsi="Times New Roman" w:cs="Times New Roman"/>
        </w:rPr>
      </w:pPr>
    </w:p>
    <w:p w:rsidR="00993B7D" w:rsidRDefault="003E459A">
      <w:pPr>
        <w:pStyle w:val="western"/>
        <w:numPr>
          <w:ilvl w:val="0"/>
          <w:numId w:val="1"/>
        </w:numPr>
        <w:spacing w:beforeAutospacing="0"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993B7D" w:rsidRDefault="003E459A">
      <w:pPr>
        <w:pStyle w:val="western"/>
        <w:spacing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Izba Administracji Skarbowej w Zielonej Górze</w:t>
      </w:r>
    </w:p>
    <w:p w:rsidR="00993B7D" w:rsidRDefault="003E459A">
      <w:pPr>
        <w:pStyle w:val="western"/>
        <w:spacing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Generała Władysława Sikorskiego 2</w:t>
      </w:r>
    </w:p>
    <w:p w:rsidR="00993B7D" w:rsidRDefault="003E459A">
      <w:pPr>
        <w:pStyle w:val="western"/>
        <w:spacing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65-454 Zielona Góra</w:t>
      </w:r>
    </w:p>
    <w:p w:rsidR="00993B7D" w:rsidRDefault="003E459A">
      <w:pPr>
        <w:pStyle w:val="western"/>
        <w:spacing w:beforeAutospacing="0" w:after="0"/>
        <w:jc w:val="both"/>
      </w:pPr>
      <w:r>
        <w:rPr>
          <w:rFonts w:ascii="Times New Roman" w:hAnsi="Times New Roman" w:cs="Times New Roman"/>
          <w:lang w:val="it-IT"/>
        </w:rPr>
        <w:t xml:space="preserve">e-mail: </w:t>
      </w:r>
      <w:r w:rsidR="00830AEC">
        <w:rPr>
          <w:rFonts w:ascii="Times New Roman" w:hAnsi="Times New Roman" w:cs="Times New Roman"/>
          <w:lang w:val="it-IT"/>
        </w:rPr>
        <w:t>ias.zielonagora</w:t>
      </w:r>
      <w:r w:rsidR="0070102D">
        <w:rPr>
          <w:rFonts w:ascii="Times New Roman" w:hAnsi="Times New Roman" w:cs="Times New Roman"/>
          <w:lang w:val="it-IT"/>
        </w:rPr>
        <w:t>@mf.gov.pl</w:t>
      </w:r>
    </w:p>
    <w:p w:rsidR="00993B7D" w:rsidRDefault="0070102D">
      <w:pPr>
        <w:pStyle w:val="western"/>
        <w:spacing w:beforeAutospacing="0"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 68 456 07 00</w:t>
      </w:r>
    </w:p>
    <w:p w:rsidR="00993B7D" w:rsidRDefault="00993B7D">
      <w:pPr>
        <w:pStyle w:val="western"/>
        <w:spacing w:beforeAutospacing="0" w:after="0"/>
        <w:jc w:val="both"/>
        <w:rPr>
          <w:rFonts w:ascii="Times New Roman" w:hAnsi="Times New Roman" w:cs="Times New Roman"/>
        </w:rPr>
      </w:pPr>
    </w:p>
    <w:p w:rsidR="00993B7D" w:rsidRDefault="003E459A">
      <w:pPr>
        <w:pStyle w:val="western"/>
        <w:numPr>
          <w:ilvl w:val="0"/>
          <w:numId w:val="1"/>
        </w:numPr>
        <w:spacing w:beforeAutospacing="0" w:after="0"/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Tryb postępowania</w:t>
      </w:r>
    </w:p>
    <w:p w:rsidR="00993B7D" w:rsidRDefault="003E459A">
      <w:pPr>
        <w:pStyle w:val="western"/>
        <w:spacing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niniejszego postępowania nie mają zastosowania przepisy ustawy z dnia 29.01.2014 r. Prawo zamówień publicznych – art. 4 pkt. 8 (tj. Dz. U. z 201</w:t>
      </w:r>
      <w:r w:rsidR="00607F7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 poz. </w:t>
      </w:r>
      <w:r w:rsidR="00607F75">
        <w:rPr>
          <w:rFonts w:ascii="Times New Roman" w:hAnsi="Times New Roman" w:cs="Times New Roman"/>
        </w:rPr>
        <w:t>1843</w:t>
      </w:r>
      <w:r>
        <w:rPr>
          <w:rFonts w:ascii="Times New Roman" w:hAnsi="Times New Roman" w:cs="Times New Roman"/>
        </w:rPr>
        <w:t>).</w:t>
      </w:r>
    </w:p>
    <w:p w:rsidR="00993B7D" w:rsidRDefault="00993B7D">
      <w:pPr>
        <w:pStyle w:val="western"/>
        <w:spacing w:beforeAutospacing="0" w:after="0"/>
        <w:rPr>
          <w:rFonts w:ascii="Times New Roman" w:hAnsi="Times New Roman" w:cs="Times New Roman"/>
        </w:rPr>
      </w:pPr>
    </w:p>
    <w:p w:rsidR="00993B7D" w:rsidRDefault="003E459A">
      <w:pPr>
        <w:pStyle w:val="western"/>
        <w:numPr>
          <w:ilvl w:val="0"/>
          <w:numId w:val="1"/>
        </w:numPr>
        <w:spacing w:beforeAutospacing="0"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Opis przedmiotu zamówienia</w:t>
      </w:r>
    </w:p>
    <w:p w:rsidR="00993B7D" w:rsidRDefault="00993B7D">
      <w:pPr>
        <w:pStyle w:val="western"/>
        <w:spacing w:beforeAutospacing="0" w:after="0"/>
        <w:rPr>
          <w:rFonts w:ascii="Times New Roman" w:hAnsi="Times New Roman" w:cs="Times New Roman"/>
        </w:rPr>
      </w:pPr>
    </w:p>
    <w:p w:rsidR="00993B7D" w:rsidRDefault="003E459A">
      <w:pPr>
        <w:pStyle w:val="western"/>
        <w:spacing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CPV: </w:t>
      </w:r>
      <w:r>
        <w:rPr>
          <w:rFonts w:ascii="Times New Roman" w:hAnsi="Times New Roman" w:cs="Times New Roman"/>
        </w:rPr>
        <w:t>71700000-5 – usługi nadzoru i kontroli</w:t>
      </w:r>
    </w:p>
    <w:p w:rsidR="00993B7D" w:rsidRDefault="00993B7D">
      <w:pPr>
        <w:pStyle w:val="western"/>
        <w:spacing w:beforeAutospacing="0" w:after="0"/>
        <w:rPr>
          <w:rFonts w:ascii="Times New Roman" w:hAnsi="Times New Roman" w:cs="Times New Roman"/>
        </w:rPr>
      </w:pPr>
    </w:p>
    <w:p w:rsidR="00607F75" w:rsidRPr="00946A04" w:rsidRDefault="003E459A" w:rsidP="004E5E6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jest usługa pełnienia </w:t>
      </w:r>
      <w:r w:rsidR="00607F75">
        <w:rPr>
          <w:rFonts w:ascii="Times New Roman" w:hAnsi="Times New Roman" w:cs="Times New Roman"/>
        </w:rPr>
        <w:t>funkcji inspektora nadzoru inwestorskiego</w:t>
      </w:r>
      <w:r w:rsidR="00607F75">
        <w:rPr>
          <w:rFonts w:ascii="Times New Roman" w:hAnsi="Times New Roman" w:cs="Times New Roman"/>
        </w:rPr>
        <w:br/>
        <w:t>w ramach projektu „Głęboka modernizacja budynku biurowego w Zielonej Górze przy</w:t>
      </w:r>
      <w:r w:rsidR="00607F75">
        <w:rPr>
          <w:rFonts w:ascii="Times New Roman" w:hAnsi="Times New Roman" w:cs="Times New Roman"/>
        </w:rPr>
        <w:br/>
        <w:t>ul. Batorego 18, 65-084 Zielona Góra” Nr POIS.01.03.01-00-0151/16 współfinansowanego ze środków unijnych w ramach działania 1.3.1 oś priorytetowa I Zmniejszenie emisyjności Gospodarki Programu Operacyjnego Infrastruktura i Środowiska 2014-2020.</w:t>
      </w:r>
    </w:p>
    <w:p w:rsidR="00993B7D" w:rsidRPr="006C4476" w:rsidRDefault="003E459A" w:rsidP="004E5E6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C4476">
        <w:rPr>
          <w:rFonts w:ascii="Times New Roman" w:hAnsi="Times New Roman" w:cs="Times New Roman"/>
        </w:rPr>
        <w:t>Zakres prac objętych nadzorem inwestorskim obejmuje:</w:t>
      </w:r>
    </w:p>
    <w:p w:rsidR="00607F75" w:rsidRPr="006C4476" w:rsidRDefault="00607F75" w:rsidP="004E5E6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C4476">
        <w:rPr>
          <w:rFonts w:ascii="Times New Roman" w:hAnsi="Times New Roman" w:cs="Times New Roman"/>
        </w:rPr>
        <w:t>Modernizację oświetlenia wewnętrznego - część I</w:t>
      </w:r>
    </w:p>
    <w:p w:rsidR="00993B7D" w:rsidRPr="006C4476" w:rsidRDefault="00607F75" w:rsidP="004E5E6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C4476">
        <w:rPr>
          <w:rFonts w:ascii="Times New Roman" w:hAnsi="Times New Roman" w:cs="Times New Roman"/>
        </w:rPr>
        <w:t>Montaż instalacji fotowoltaicznej - część II</w:t>
      </w:r>
      <w:r w:rsidR="003E459A" w:rsidRPr="006C4476">
        <w:rPr>
          <w:rFonts w:ascii="Times New Roman" w:hAnsi="Times New Roman" w:cs="Times New Roman"/>
        </w:rPr>
        <w:tab/>
      </w:r>
    </w:p>
    <w:p w:rsidR="00993B7D" w:rsidRDefault="003E459A" w:rsidP="004E5E62">
      <w:pPr>
        <w:pStyle w:val="western"/>
        <w:spacing w:beforeAutospacing="0"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opis i zakres robót będących przedmiotem nadzoru inwestorskiego został określony w:</w:t>
      </w:r>
      <w:r w:rsidR="00607F75">
        <w:rPr>
          <w:rFonts w:ascii="Times New Roman" w:hAnsi="Times New Roman" w:cs="Times New Roman"/>
        </w:rPr>
        <w:t xml:space="preserve"> dokumentacji projektowej, specyfikacji technicznej wykonania i odbioru robót stanowiących załączniki do niniejszego zapytania</w:t>
      </w:r>
      <w:r w:rsidR="00AE017C">
        <w:rPr>
          <w:rFonts w:ascii="Times New Roman" w:hAnsi="Times New Roman" w:cs="Times New Roman"/>
        </w:rPr>
        <w:t xml:space="preserve"> dla części I – załącznik Nr 1a, dla części II – załącznik Nr 1b</w:t>
      </w:r>
      <w:r w:rsidR="00607F75">
        <w:rPr>
          <w:rFonts w:ascii="Times New Roman" w:hAnsi="Times New Roman" w:cs="Times New Roman"/>
        </w:rPr>
        <w:t>.</w:t>
      </w:r>
    </w:p>
    <w:p w:rsidR="00993B7D" w:rsidRDefault="003E459A" w:rsidP="004E5E62">
      <w:pPr>
        <w:pStyle w:val="Akapitzlist"/>
        <w:numPr>
          <w:ilvl w:val="0"/>
          <w:numId w:val="12"/>
        </w:numPr>
        <w:jc w:val="both"/>
      </w:pPr>
      <w:r>
        <w:rPr>
          <w:rFonts w:ascii="Times New Roman" w:hAnsi="Times New Roman" w:cs="Times New Roman"/>
        </w:rPr>
        <w:t>Do obowi</w:t>
      </w:r>
      <w:r w:rsidR="004E5E62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zków inspektora nadzoru inwestorskiego należy:</w:t>
      </w:r>
    </w:p>
    <w:p w:rsidR="00993B7D" w:rsidRDefault="00E21B34" w:rsidP="004E5E62">
      <w:pPr>
        <w:pStyle w:val="western"/>
        <w:numPr>
          <w:ilvl w:val="1"/>
          <w:numId w:val="5"/>
        </w:numPr>
        <w:spacing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E459A">
        <w:rPr>
          <w:rFonts w:ascii="Times New Roman" w:hAnsi="Times New Roman" w:cs="Times New Roman"/>
        </w:rPr>
        <w:t xml:space="preserve">tawianie się na każdorazowe uzasadnione wezwanie </w:t>
      </w:r>
      <w:r>
        <w:rPr>
          <w:rFonts w:ascii="Times New Roman" w:hAnsi="Times New Roman" w:cs="Times New Roman"/>
        </w:rPr>
        <w:t xml:space="preserve">(pisemne, telefoniczne, drogą elektroniczną), </w:t>
      </w:r>
      <w:r w:rsidR="003E459A">
        <w:rPr>
          <w:rFonts w:ascii="Times New Roman" w:hAnsi="Times New Roman" w:cs="Times New Roman"/>
        </w:rPr>
        <w:t>Zamawiającego i Wykonawcy robót budowlanych objętych nadzorem – niezwłocznie tj. w ciągu 24 godzin.</w:t>
      </w:r>
    </w:p>
    <w:p w:rsidR="00993B7D" w:rsidRDefault="003E459A" w:rsidP="004E5E62">
      <w:pPr>
        <w:pStyle w:val="western"/>
        <w:numPr>
          <w:ilvl w:val="1"/>
          <w:numId w:val="5"/>
        </w:numPr>
        <w:spacing w:beforeAutospacing="0" w:after="0"/>
        <w:jc w:val="both"/>
      </w:pPr>
      <w:r>
        <w:rPr>
          <w:rFonts w:ascii="Times New Roman" w:hAnsi="Times New Roman" w:cs="Times New Roman"/>
        </w:rPr>
        <w:t>Bieżąca kontrola realizacji umowy z Wykonawcą robót poprzez reprezentowanie Zamawiającego na budowie, sprawowanie kontroli zgodności realizacji zadania</w:t>
      </w:r>
      <w:r>
        <w:rPr>
          <w:rFonts w:ascii="Times New Roman" w:hAnsi="Times New Roman" w:cs="Times New Roman"/>
        </w:rPr>
        <w:br/>
        <w:t xml:space="preserve">z dokumentacją projektową, </w:t>
      </w:r>
      <w:r w:rsidR="00E21B34">
        <w:rPr>
          <w:rFonts w:ascii="Times New Roman" w:hAnsi="Times New Roman" w:cs="Times New Roman"/>
        </w:rPr>
        <w:t xml:space="preserve">Specyfikacją techniczną wykonania i odbioru robót , </w:t>
      </w:r>
      <w:r>
        <w:rPr>
          <w:rFonts w:ascii="Times New Roman" w:hAnsi="Times New Roman" w:cs="Times New Roman"/>
        </w:rPr>
        <w:t>przepisami prawa oraz zasadami wiedzy technicznej.</w:t>
      </w:r>
    </w:p>
    <w:p w:rsidR="00993B7D" w:rsidRDefault="003E459A" w:rsidP="004E5E62">
      <w:pPr>
        <w:pStyle w:val="western"/>
        <w:spacing w:beforeAutospacing="0" w:after="0"/>
        <w:ind w:left="108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Każdorazowa obecność inspektora nadzoru inwestorskiego na budowie winna być odnotowana w dzienniku budowy. </w:t>
      </w:r>
    </w:p>
    <w:p w:rsidR="00993B7D" w:rsidRDefault="003E459A" w:rsidP="004E5E62">
      <w:pPr>
        <w:pStyle w:val="western"/>
        <w:numPr>
          <w:ilvl w:val="1"/>
          <w:numId w:val="5"/>
        </w:numPr>
        <w:spacing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Egzekwowanie od Wykonawcy robót  postanowień umowy.</w:t>
      </w:r>
    </w:p>
    <w:p w:rsidR="00993B7D" w:rsidRDefault="003E459A" w:rsidP="004E5E62">
      <w:pPr>
        <w:pStyle w:val="western"/>
        <w:numPr>
          <w:ilvl w:val="1"/>
          <w:numId w:val="5"/>
        </w:numPr>
        <w:spacing w:beforeAutospacing="0" w:after="0"/>
        <w:jc w:val="both"/>
      </w:pPr>
      <w:r>
        <w:rPr>
          <w:rFonts w:ascii="Times New Roman" w:hAnsi="Times New Roman" w:cs="Times New Roman"/>
        </w:rPr>
        <w:t>Pełnienie nadzoru budowy (w trakcie jej realizacji) w takich odstępach, aby była zapewniona skuteczność nadzoru nie rzadziej jednak niż jeden raz w tygodniu (za wyjątkiem przestoju w robotach, gdzie częstotliwość pobytu można ograniczyć do niezbędnego minimum) oraz na wezwanie kierownika budowy lub Zamawiającego.</w:t>
      </w:r>
    </w:p>
    <w:p w:rsidR="00993B7D" w:rsidRDefault="003E459A" w:rsidP="004E5E62">
      <w:pPr>
        <w:pStyle w:val="western"/>
        <w:numPr>
          <w:ilvl w:val="1"/>
          <w:numId w:val="5"/>
        </w:numPr>
        <w:spacing w:beforeAutospacing="0" w:after="0"/>
        <w:jc w:val="both"/>
      </w:pPr>
      <w:r>
        <w:rPr>
          <w:rFonts w:ascii="Times New Roman" w:hAnsi="Times New Roman" w:cs="Times New Roman"/>
        </w:rPr>
        <w:t>Przeprowadzanie odbiorów częściowych wykonanych robót.</w:t>
      </w:r>
    </w:p>
    <w:p w:rsidR="00993B7D" w:rsidRDefault="003E459A" w:rsidP="004E5E62">
      <w:pPr>
        <w:pStyle w:val="western"/>
        <w:numPr>
          <w:ilvl w:val="1"/>
          <w:numId w:val="5"/>
        </w:numPr>
        <w:spacing w:beforeAutospacing="0" w:after="0"/>
        <w:jc w:val="both"/>
      </w:pPr>
      <w:r>
        <w:rPr>
          <w:rFonts w:ascii="Times New Roman" w:hAnsi="Times New Roman" w:cs="Times New Roman"/>
        </w:rPr>
        <w:t xml:space="preserve">Prowadzenie i kontrola prawidłowości rozliczeń wykonanych robót oraz sprawdzenie i zatwierdzenie faktury wystawionej przez Wykonawcę robót. </w:t>
      </w:r>
    </w:p>
    <w:p w:rsidR="00993B7D" w:rsidRDefault="003E459A" w:rsidP="004E5E62">
      <w:pPr>
        <w:pStyle w:val="western"/>
        <w:numPr>
          <w:ilvl w:val="1"/>
          <w:numId w:val="5"/>
        </w:numPr>
        <w:spacing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Sprawdzanie jakości wykonanych robót budowlanych i użytych wyrobów budowlanych, a w szczególności zapobieganie zastosowaniu wyrobów budowlanych wadliwych i niedopuszczonych do stosowania w budownictwie.</w:t>
      </w:r>
    </w:p>
    <w:p w:rsidR="00993B7D" w:rsidRDefault="003E459A" w:rsidP="004E5E62">
      <w:pPr>
        <w:pStyle w:val="western"/>
        <w:numPr>
          <w:ilvl w:val="1"/>
          <w:numId w:val="5"/>
        </w:numPr>
        <w:spacing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wszelkich spraw formalno – prawnych związanych z wykonaniem, odbiorami i zakończeniem robót.</w:t>
      </w:r>
    </w:p>
    <w:p w:rsidR="00993B7D" w:rsidRDefault="003E459A" w:rsidP="004E5E62">
      <w:pPr>
        <w:pStyle w:val="western"/>
        <w:numPr>
          <w:ilvl w:val="1"/>
          <w:numId w:val="5"/>
        </w:numPr>
        <w:spacing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Pisemne zgłaszanie Zamawiającemu informacji dotyczących ewentualnych zakłóceń związanych z realizacją prac, w tym również informacji o wszelkich opóźnieniach w realizacji harmonogramu z określeniem ich przyczyn.</w:t>
      </w:r>
    </w:p>
    <w:p w:rsidR="00993B7D" w:rsidRDefault="003E459A" w:rsidP="004E5E62">
      <w:pPr>
        <w:pStyle w:val="western"/>
        <w:numPr>
          <w:ilvl w:val="1"/>
          <w:numId w:val="5"/>
        </w:numPr>
        <w:spacing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 zgody Zamawiającego Inspektor nadzoru nie jest upoważniony do wydawania Wykonawcy polecenia wykonania robót dodatkowych lub zamiennych.</w:t>
      </w:r>
    </w:p>
    <w:p w:rsidR="00993B7D" w:rsidRDefault="003E459A" w:rsidP="004E5E62">
      <w:pPr>
        <w:pStyle w:val="western"/>
        <w:numPr>
          <w:ilvl w:val="1"/>
          <w:numId w:val="5"/>
        </w:numPr>
        <w:spacing w:beforeAutospacing="0" w:after="0"/>
        <w:jc w:val="both"/>
      </w:pPr>
      <w:r>
        <w:rPr>
          <w:rFonts w:ascii="Times New Roman" w:hAnsi="Times New Roman" w:cs="Times New Roman"/>
        </w:rPr>
        <w:t>Stwierdzanie gotowości do odbioru wykonanych robót oraz udział w czynnościach odbioru wraz z odbiorem końcowym robót, w tym sprawdzenie i odbiór robót budowlanych ulegających zakryciu lub zanikających.</w:t>
      </w:r>
    </w:p>
    <w:p w:rsidR="00993B7D" w:rsidRDefault="003E459A" w:rsidP="004E5E62">
      <w:pPr>
        <w:pStyle w:val="western"/>
        <w:numPr>
          <w:ilvl w:val="1"/>
          <w:numId w:val="5"/>
        </w:numPr>
        <w:spacing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Wydawanie kierownikowi budowy poleceń dotyczących: usunięcia nieprawidłowości i zagrożeń, wykonania prób lub badań, także wymagających odkrycia robót lub elementów zakrytych, oraz przedstawienia ekspertyz dotyczących prowadzonych robót budowlanych i dowodów dopuszczenia do stosowania w budownictwie wyrobów budowlanych.</w:t>
      </w:r>
    </w:p>
    <w:p w:rsidR="00993B7D" w:rsidRDefault="003E459A" w:rsidP="004E5E62">
      <w:pPr>
        <w:pStyle w:val="western"/>
        <w:numPr>
          <w:ilvl w:val="1"/>
          <w:numId w:val="5"/>
        </w:numPr>
        <w:spacing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Żądanie od kierownika budowy dokonania poprawek bądź ponownego wykonania robót, a także żądanie wstrzymania dalszych robót budowlanych w przypadku, gdyby ich kontynuacja mogła wywołać zagrożenie bądź spowodować niedopuszczalną niezgodność z Dokumentacją projektową.</w:t>
      </w:r>
    </w:p>
    <w:p w:rsidR="00993B7D" w:rsidRDefault="003E459A" w:rsidP="004E5E62">
      <w:pPr>
        <w:pStyle w:val="western"/>
        <w:numPr>
          <w:ilvl w:val="1"/>
          <w:numId w:val="5"/>
        </w:numPr>
        <w:spacing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Wnioskowanie do Zamawiającego w sprawach dotyczących wprowadzenia niezbędnych zmian w dokumentacji projektowej i uzyskania zgody projektanta na zmiany.</w:t>
      </w:r>
    </w:p>
    <w:p w:rsidR="00993B7D" w:rsidRDefault="003E459A" w:rsidP="004E5E62">
      <w:pPr>
        <w:pStyle w:val="western"/>
        <w:numPr>
          <w:ilvl w:val="1"/>
          <w:numId w:val="5"/>
        </w:numPr>
        <w:spacing w:beforeAutospacing="0" w:after="0"/>
        <w:jc w:val="both"/>
      </w:pPr>
      <w:r>
        <w:rPr>
          <w:rFonts w:ascii="Times New Roman" w:hAnsi="Times New Roman" w:cs="Times New Roman"/>
        </w:rPr>
        <w:t>Przygotowanie i przedkładanie Zamawiającemu protokołów konieczności robót polegających na powtórzeniu podobnych robót budowlanych, robót dodatkowych</w:t>
      </w:r>
      <w:r>
        <w:rPr>
          <w:rFonts w:ascii="Times New Roman" w:hAnsi="Times New Roman" w:cs="Times New Roman"/>
        </w:rPr>
        <w:br/>
        <w:t>i zamiennych.</w:t>
      </w:r>
    </w:p>
    <w:p w:rsidR="00993B7D" w:rsidRDefault="00E21B34" w:rsidP="004E5E62">
      <w:pPr>
        <w:pStyle w:val="western"/>
        <w:numPr>
          <w:ilvl w:val="1"/>
          <w:numId w:val="5"/>
        </w:numPr>
        <w:spacing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Zatwierdzanie </w:t>
      </w:r>
      <w:r w:rsidR="003E459A">
        <w:rPr>
          <w:rFonts w:ascii="Times New Roman" w:hAnsi="Times New Roman" w:cs="Times New Roman"/>
        </w:rPr>
        <w:t>sporządzonych przez Wykonawcę kosztorysów inwestorskich</w:t>
      </w:r>
      <w:r w:rsidR="003E459A">
        <w:rPr>
          <w:rFonts w:ascii="Times New Roman" w:hAnsi="Times New Roman" w:cs="Times New Roman"/>
        </w:rPr>
        <w:br/>
        <w:t>i przedmiarów na ewentualne nieprzewidziane roboty budowlane mające wpływ na prawidłowe wykonanie zakresu podstawowego robót, robót dodatkowych</w:t>
      </w:r>
      <w:r w:rsidR="003E459A">
        <w:rPr>
          <w:rFonts w:ascii="Times New Roman" w:hAnsi="Times New Roman" w:cs="Times New Roman"/>
        </w:rPr>
        <w:br/>
        <w:t>i zamiennych.</w:t>
      </w:r>
    </w:p>
    <w:p w:rsidR="00993B7D" w:rsidRDefault="003E459A" w:rsidP="004E5E62">
      <w:pPr>
        <w:pStyle w:val="western"/>
        <w:numPr>
          <w:ilvl w:val="1"/>
          <w:numId w:val="5"/>
        </w:numPr>
        <w:spacing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Uzyskiwanie od projektanta wyjaśnień wątpliwości dotyczących projektu i zawartych w nich rozwiązań.</w:t>
      </w:r>
    </w:p>
    <w:p w:rsidR="00993B7D" w:rsidRDefault="003E459A" w:rsidP="004E5E62">
      <w:pPr>
        <w:pStyle w:val="western"/>
        <w:numPr>
          <w:ilvl w:val="1"/>
          <w:numId w:val="5"/>
        </w:numPr>
        <w:spacing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Kontrolowanie przez Wykonawcę robót przepisów dotyczących ochrony środowiska naturalnego oraz przestrzegania przez Wykonawcę robót zasad BHP oraz przepisów</w:t>
      </w:r>
      <w:r>
        <w:rPr>
          <w:rFonts w:ascii="Times New Roman" w:hAnsi="Times New Roman" w:cs="Times New Roman"/>
        </w:rPr>
        <w:br/>
        <w:t>w zakresie ochrony przeciwpożarowej.</w:t>
      </w:r>
    </w:p>
    <w:p w:rsidR="00993B7D" w:rsidRDefault="003E459A" w:rsidP="004E5E62">
      <w:pPr>
        <w:pStyle w:val="western"/>
        <w:numPr>
          <w:ilvl w:val="1"/>
          <w:numId w:val="5"/>
        </w:numPr>
        <w:spacing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Zajmowanie stanowiska, co do sposobu zabezpieczenia wszelkich wykopalisk odkrytych przez Wykonawcę robót na placu budowy.</w:t>
      </w:r>
    </w:p>
    <w:p w:rsidR="00993B7D" w:rsidRDefault="003E459A" w:rsidP="004E5E62">
      <w:pPr>
        <w:pStyle w:val="western"/>
        <w:numPr>
          <w:ilvl w:val="1"/>
          <w:numId w:val="5"/>
        </w:numPr>
        <w:spacing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Sprawdzanie pomiarów i badań materiałów użytych w trakcie realizacji robót bez względu na to, czy od Wykonawcy wymaga się prowadzenia badań w ramach zamówienia oraz żądanie wykonania badań dodatkowych, a przede wszystkim:</w:t>
      </w:r>
    </w:p>
    <w:p w:rsidR="00993B7D" w:rsidRDefault="003E459A" w:rsidP="004E5E62">
      <w:pPr>
        <w:pStyle w:val="western"/>
        <w:numPr>
          <w:ilvl w:val="0"/>
          <w:numId w:val="6"/>
        </w:numPr>
        <w:spacing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akceptacja materiałów zgodnych z wymaganiami Specyfikacji technicznych ze wskazanych przez Wykonawcę źródeł;</w:t>
      </w:r>
    </w:p>
    <w:p w:rsidR="00993B7D" w:rsidRDefault="003E459A" w:rsidP="004E5E62">
      <w:pPr>
        <w:pStyle w:val="western"/>
        <w:numPr>
          <w:ilvl w:val="0"/>
          <w:numId w:val="6"/>
        </w:numPr>
        <w:spacing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podejmowanie decyzji o dopuszczeniu do użycia materiałów posiadających atest producenta;</w:t>
      </w:r>
    </w:p>
    <w:p w:rsidR="00993B7D" w:rsidRDefault="003E459A" w:rsidP="004E5E62">
      <w:pPr>
        <w:pStyle w:val="western"/>
        <w:numPr>
          <w:ilvl w:val="0"/>
          <w:numId w:val="6"/>
        </w:numPr>
        <w:spacing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kontrolowanie sposobu składowania i przechowywania materiałów oraz uporządkowania miejsc po zakończeniu robót,</w:t>
      </w:r>
    </w:p>
    <w:p w:rsidR="00993B7D" w:rsidRDefault="003E459A" w:rsidP="004E5E62">
      <w:pPr>
        <w:pStyle w:val="western"/>
        <w:numPr>
          <w:ilvl w:val="0"/>
          <w:numId w:val="6"/>
        </w:numPr>
        <w:spacing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zlecanie Wykonawcy przeprowadzenia dodatkowych badań materiałów budzących wątpliwości, co do ich jakości.</w:t>
      </w:r>
    </w:p>
    <w:p w:rsidR="00993B7D" w:rsidRDefault="003E459A" w:rsidP="004E5E62">
      <w:pPr>
        <w:pStyle w:val="western"/>
        <w:numPr>
          <w:ilvl w:val="1"/>
          <w:numId w:val="5"/>
        </w:numPr>
        <w:spacing w:beforeAutospacing="0" w:after="0"/>
        <w:jc w:val="both"/>
      </w:pPr>
      <w:r>
        <w:rPr>
          <w:rFonts w:ascii="Times New Roman" w:hAnsi="Times New Roman" w:cs="Times New Roman"/>
        </w:rPr>
        <w:t>Poświadczanie usunięcia wad przez Wykonawcę, a także ustalenia rodzaju i zakresu koniecznych do wykonania robót poprawkowych.</w:t>
      </w:r>
    </w:p>
    <w:p w:rsidR="00993B7D" w:rsidRDefault="006A288B" w:rsidP="004E5E62">
      <w:pPr>
        <w:pStyle w:val="western"/>
        <w:numPr>
          <w:ilvl w:val="1"/>
          <w:numId w:val="5"/>
        </w:numPr>
        <w:spacing w:beforeAutospacing="0" w:after="0"/>
        <w:jc w:val="both"/>
      </w:pPr>
      <w:r>
        <w:rPr>
          <w:rFonts w:ascii="Times New Roman" w:hAnsi="Times New Roman" w:cs="Times New Roman"/>
        </w:rPr>
        <w:t>Stwierdze</w:t>
      </w:r>
      <w:r w:rsidR="003E459A">
        <w:rPr>
          <w:rFonts w:ascii="Times New Roman" w:hAnsi="Times New Roman" w:cs="Times New Roman"/>
        </w:rPr>
        <w:t>nie zakończenia robót, sprawdzenie kompletności i prawidłowości wymaganej dokumentacji powykonawczej oraz przedłożenie jej do akceptacji Zamawiającego.</w:t>
      </w:r>
    </w:p>
    <w:p w:rsidR="00993B7D" w:rsidRDefault="003E459A" w:rsidP="004E5E62">
      <w:pPr>
        <w:pStyle w:val="western"/>
        <w:numPr>
          <w:ilvl w:val="1"/>
          <w:numId w:val="5"/>
        </w:numPr>
        <w:spacing w:beforeAutospacing="0" w:after="0"/>
        <w:jc w:val="both"/>
      </w:pPr>
      <w:r>
        <w:rPr>
          <w:rFonts w:ascii="Times New Roman" w:hAnsi="Times New Roman" w:cs="Times New Roman"/>
        </w:rPr>
        <w:t>Udział w rozliczeniu końcowym inwestycji.</w:t>
      </w:r>
    </w:p>
    <w:p w:rsidR="00993B7D" w:rsidRDefault="003E459A" w:rsidP="004E5E62">
      <w:pPr>
        <w:pStyle w:val="western"/>
        <w:numPr>
          <w:ilvl w:val="1"/>
          <w:numId w:val="5"/>
        </w:numPr>
        <w:spacing w:beforeAutospacing="0" w:after="0"/>
        <w:jc w:val="both"/>
      </w:pPr>
      <w:r>
        <w:rPr>
          <w:rFonts w:ascii="Times New Roman" w:hAnsi="Times New Roman" w:cs="Times New Roman"/>
        </w:rPr>
        <w:t>Udział w przeglądach gwarancyjnych robót w czasie trwania okresu gwarancyjnego</w:t>
      </w:r>
      <w:r>
        <w:rPr>
          <w:rFonts w:ascii="Times New Roman" w:hAnsi="Times New Roman" w:cs="Times New Roman"/>
        </w:rPr>
        <w:br/>
        <w:t>i rękojmi na pisemne wezwanie Zamawiającego.</w:t>
      </w:r>
    </w:p>
    <w:p w:rsidR="00993B7D" w:rsidRDefault="00993B7D" w:rsidP="004E5E62">
      <w:pPr>
        <w:pStyle w:val="western"/>
        <w:spacing w:beforeAutospacing="0" w:after="0"/>
        <w:ind w:left="1004"/>
        <w:jc w:val="both"/>
        <w:rPr>
          <w:rFonts w:ascii="Times New Roman" w:hAnsi="Times New Roman" w:cs="Times New Roman"/>
        </w:rPr>
      </w:pPr>
    </w:p>
    <w:p w:rsidR="00993B7D" w:rsidRPr="003A2336" w:rsidRDefault="003E459A" w:rsidP="004E5E62">
      <w:pPr>
        <w:pStyle w:val="western"/>
        <w:numPr>
          <w:ilvl w:val="0"/>
          <w:numId w:val="5"/>
        </w:numPr>
        <w:spacing w:beforeAutospacing="0" w:after="0"/>
        <w:jc w:val="both"/>
      </w:pPr>
      <w:r>
        <w:rPr>
          <w:rFonts w:ascii="Times New Roman" w:hAnsi="Times New Roman" w:cs="Times New Roman"/>
        </w:rPr>
        <w:t>Usługa obejmuje pełnienie funkcji inspektora nadzoru inwestorskiego zarówno nad robotami podstawowymi jak i ewentualnymi robotami polegającymi na powtórzeniu podobnych robót budowlanych, robotami dodatkowymi i zamiennymi.</w:t>
      </w:r>
    </w:p>
    <w:p w:rsidR="00993B7D" w:rsidRPr="003A2336" w:rsidRDefault="003E459A" w:rsidP="003A2336">
      <w:pPr>
        <w:pStyle w:val="western"/>
        <w:numPr>
          <w:ilvl w:val="0"/>
          <w:numId w:val="5"/>
        </w:numPr>
        <w:spacing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Funkcja inspektora nadzoru inwestorskiego będzie pełniona w okresie trwania prac związanych z realizacją</w:t>
      </w:r>
      <w:r w:rsidR="00DF37E1">
        <w:rPr>
          <w:rFonts w:ascii="Times New Roman" w:hAnsi="Times New Roman" w:cs="Times New Roman"/>
        </w:rPr>
        <w:t xml:space="preserve"> danej części</w:t>
      </w:r>
      <w:r>
        <w:rPr>
          <w:rFonts w:ascii="Times New Roman" w:hAnsi="Times New Roman" w:cs="Times New Roman"/>
        </w:rPr>
        <w:t xml:space="preserve"> zadania inwestycyjnego tj. od dnia podpisania umowy, aż</w:t>
      </w:r>
      <w:r w:rsidR="00DF37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końcowego odbioru robót</w:t>
      </w:r>
      <w:r w:rsidR="00DF37E1">
        <w:rPr>
          <w:rFonts w:ascii="Times New Roman" w:hAnsi="Times New Roman" w:cs="Times New Roman"/>
        </w:rPr>
        <w:t xml:space="preserve"> danej części</w:t>
      </w:r>
      <w:r>
        <w:rPr>
          <w:rFonts w:ascii="Times New Roman" w:hAnsi="Times New Roman" w:cs="Times New Roman"/>
        </w:rPr>
        <w:t xml:space="preserve"> zadania inwestycyjnego i podpisania bezusterkowego protokołu odbioru końcowego. </w:t>
      </w:r>
    </w:p>
    <w:p w:rsidR="009D349D" w:rsidRPr="00E559AC" w:rsidRDefault="003E459A" w:rsidP="004E5E62">
      <w:pPr>
        <w:pStyle w:val="western"/>
        <w:numPr>
          <w:ilvl w:val="0"/>
          <w:numId w:val="5"/>
        </w:numPr>
        <w:spacing w:beforeAutospacing="0" w:after="0"/>
        <w:jc w:val="both"/>
      </w:pPr>
      <w:r w:rsidRPr="009D349D">
        <w:rPr>
          <w:rFonts w:ascii="Times New Roman" w:hAnsi="Times New Roman" w:cs="Times New Roman"/>
        </w:rPr>
        <w:t xml:space="preserve">O udzielenie zamówienia mogą ubiegać się Wykonawcy, którzy posiadają odpowiednie </w:t>
      </w:r>
      <w:r w:rsidRPr="009D349D">
        <w:rPr>
          <w:rFonts w:ascii="Times New Roman" w:hAnsi="Times New Roman" w:cs="Times New Roman"/>
          <w:color w:val="00000A"/>
        </w:rPr>
        <w:t>uprawnienia do pełnienia funkcji inspektora nadzo</w:t>
      </w:r>
      <w:r w:rsidR="00E559AC">
        <w:rPr>
          <w:rFonts w:ascii="Times New Roman" w:hAnsi="Times New Roman" w:cs="Times New Roman"/>
          <w:color w:val="00000A"/>
        </w:rPr>
        <w:t>ru w specjalności uprawniającej</w:t>
      </w:r>
      <w:r w:rsidR="00E559AC">
        <w:rPr>
          <w:rFonts w:ascii="Times New Roman" w:hAnsi="Times New Roman" w:cs="Times New Roman"/>
          <w:color w:val="00000A"/>
        </w:rPr>
        <w:br/>
      </w:r>
      <w:r w:rsidRPr="009D349D">
        <w:rPr>
          <w:rFonts w:ascii="Times New Roman" w:hAnsi="Times New Roman" w:cs="Times New Roman"/>
          <w:color w:val="00000A"/>
        </w:rPr>
        <w:t xml:space="preserve">do nadzorowania </w:t>
      </w:r>
      <w:r w:rsidRPr="00E559AC">
        <w:rPr>
          <w:rFonts w:ascii="Times New Roman" w:hAnsi="Times New Roman" w:cs="Times New Roman"/>
          <w:color w:val="00000A"/>
        </w:rPr>
        <w:t xml:space="preserve">robót w zakresie </w:t>
      </w:r>
      <w:r w:rsidR="00170792" w:rsidRPr="00E559AC">
        <w:rPr>
          <w:rFonts w:ascii="Times New Roman" w:hAnsi="Times New Roman" w:cs="Times New Roman"/>
          <w:color w:val="00000A"/>
        </w:rPr>
        <w:t>sieci, inst</w:t>
      </w:r>
      <w:r w:rsidR="00E559AC">
        <w:rPr>
          <w:rFonts w:ascii="Times New Roman" w:hAnsi="Times New Roman" w:cs="Times New Roman"/>
          <w:color w:val="00000A"/>
        </w:rPr>
        <w:t>alacji i urządzeń elektrycznych</w:t>
      </w:r>
      <w:r w:rsidR="00E559AC">
        <w:rPr>
          <w:rFonts w:ascii="Times New Roman" w:hAnsi="Times New Roman" w:cs="Times New Roman"/>
          <w:color w:val="00000A"/>
        </w:rPr>
        <w:br/>
      </w:r>
      <w:r w:rsidR="003A2336">
        <w:rPr>
          <w:rFonts w:ascii="Times New Roman" w:hAnsi="Times New Roman" w:cs="Times New Roman"/>
          <w:color w:val="00000A"/>
        </w:rPr>
        <w:t>i elektroenergetycznych lub równoważne uprawnienia, wydane na podstawie wcześniej obowiązujących przepisów, które pozwalać będą na pełnienie funkcji inspektora nadzoru inwestorskiego.</w:t>
      </w:r>
    </w:p>
    <w:p w:rsidR="008529B4" w:rsidRDefault="003E459A" w:rsidP="004E5E62">
      <w:pPr>
        <w:pStyle w:val="western"/>
        <w:spacing w:beforeAutospacing="0" w:after="0"/>
        <w:ind w:left="360"/>
        <w:jc w:val="both"/>
        <w:rPr>
          <w:rFonts w:ascii="Times New Roman" w:hAnsi="Times New Roman" w:cs="Times New Roman"/>
          <w:color w:val="00000A"/>
        </w:rPr>
      </w:pPr>
      <w:r w:rsidRPr="00E559AC">
        <w:rPr>
          <w:rFonts w:ascii="Times New Roman" w:hAnsi="Times New Roman" w:cs="Times New Roman"/>
          <w:color w:val="00000A"/>
        </w:rPr>
        <w:t xml:space="preserve">W celu wykazania spełnienia tego warunku przez Wykonawcę załączy on do oferty kserokopię dokumentów potwierdzających posiadanie uprawnień do pełnienia funkcji inspektora </w:t>
      </w:r>
      <w:r w:rsidRPr="008529B4">
        <w:rPr>
          <w:rFonts w:ascii="Times New Roman" w:hAnsi="Times New Roman" w:cs="Times New Roman"/>
          <w:color w:val="auto"/>
        </w:rPr>
        <w:t>nadzoru</w:t>
      </w:r>
      <w:r w:rsidRPr="00E559AC">
        <w:rPr>
          <w:rFonts w:ascii="Times New Roman" w:hAnsi="Times New Roman" w:cs="Times New Roman"/>
          <w:color w:val="00000A"/>
        </w:rPr>
        <w:t xml:space="preserve"> w specjalności uprawniającej do nadzorowania robót w zakresie </w:t>
      </w:r>
      <w:r w:rsidR="009D349D" w:rsidRPr="00E559AC">
        <w:rPr>
          <w:rFonts w:ascii="Times New Roman" w:hAnsi="Times New Roman" w:cs="Times New Roman"/>
          <w:color w:val="00000A"/>
        </w:rPr>
        <w:t>sieci,</w:t>
      </w:r>
      <w:r w:rsidR="009D349D">
        <w:rPr>
          <w:rFonts w:ascii="Times New Roman" w:hAnsi="Times New Roman" w:cs="Times New Roman"/>
          <w:color w:val="00000A"/>
        </w:rPr>
        <w:t xml:space="preserve"> instalacji i urządzeń elektr</w:t>
      </w:r>
      <w:r w:rsidR="003A2336">
        <w:rPr>
          <w:rFonts w:ascii="Times New Roman" w:hAnsi="Times New Roman" w:cs="Times New Roman"/>
          <w:color w:val="00000A"/>
        </w:rPr>
        <w:t>ycznych i elektroenergetycznych lub równoważne uprawnienia, wydane na podstawie wcześniej obowiązujących przepisów, które pozwalać będą na pełnienie funkcji inspektora nadzoru inwestorskiego.</w:t>
      </w:r>
    </w:p>
    <w:p w:rsidR="006C4476" w:rsidRPr="008529B4" w:rsidRDefault="003E459A" w:rsidP="008529B4">
      <w:pPr>
        <w:pStyle w:val="western"/>
        <w:numPr>
          <w:ilvl w:val="0"/>
          <w:numId w:val="5"/>
        </w:numPr>
        <w:spacing w:beforeAutospacing="0" w:after="0"/>
        <w:jc w:val="both"/>
      </w:pPr>
      <w:r w:rsidRPr="008529B4">
        <w:rPr>
          <w:rFonts w:ascii="Times New Roman" w:hAnsi="Times New Roman" w:cs="Times New Roman"/>
          <w:color w:val="00000A"/>
        </w:rPr>
        <w:t xml:space="preserve">Wykonawcy ubiegający się o udzielenie zamówienia w celu wykazania posiadania odpowiedniej wiedzy i doświadczenia winni wykazać, że w okresie ostatnich 3 lat przed upływem terminu składania ofert, a jeżeli okres prowadzenia działalności jest krótszy to w tym okresie: pełnili minimum </w:t>
      </w:r>
      <w:r w:rsidR="00B44B7E" w:rsidRPr="008529B4">
        <w:rPr>
          <w:rFonts w:ascii="Times New Roman" w:hAnsi="Times New Roman" w:cs="Times New Roman"/>
          <w:color w:val="00000A"/>
        </w:rPr>
        <w:t>1</w:t>
      </w:r>
      <w:r w:rsidRPr="008529B4">
        <w:rPr>
          <w:rFonts w:ascii="Times New Roman" w:hAnsi="Times New Roman" w:cs="Times New Roman"/>
          <w:color w:val="00000A"/>
        </w:rPr>
        <w:t xml:space="preserve"> usług</w:t>
      </w:r>
      <w:r w:rsidR="00B44B7E" w:rsidRPr="008529B4">
        <w:rPr>
          <w:rFonts w:ascii="Times New Roman" w:hAnsi="Times New Roman" w:cs="Times New Roman"/>
          <w:color w:val="00000A"/>
        </w:rPr>
        <w:t>ę polegającą</w:t>
      </w:r>
      <w:r w:rsidRPr="008529B4">
        <w:rPr>
          <w:rFonts w:ascii="Times New Roman" w:hAnsi="Times New Roman" w:cs="Times New Roman"/>
          <w:color w:val="00000A"/>
        </w:rPr>
        <w:t xml:space="preserve"> na pełnieniu funkcji inspektora nadzoru inwestorskiego dla robót budowlanych</w:t>
      </w:r>
      <w:r w:rsidR="006C4476" w:rsidRPr="008529B4">
        <w:rPr>
          <w:rFonts w:ascii="Times New Roman" w:hAnsi="Times New Roman" w:cs="Times New Roman"/>
          <w:color w:val="00000A"/>
        </w:rPr>
        <w:t>:</w:t>
      </w:r>
    </w:p>
    <w:p w:rsidR="006C4476" w:rsidRDefault="006C4476" w:rsidP="004E5E62">
      <w:pPr>
        <w:pStyle w:val="western"/>
        <w:numPr>
          <w:ilvl w:val="0"/>
          <w:numId w:val="14"/>
        </w:numPr>
        <w:spacing w:beforeAutospacing="0" w:after="0"/>
        <w:jc w:val="both"/>
        <w:rPr>
          <w:rFonts w:ascii="Times New Roman" w:hAnsi="Times New Roman" w:cs="Times New Roman"/>
          <w:color w:val="00000A"/>
        </w:rPr>
      </w:pPr>
      <w:r w:rsidRPr="008529B4">
        <w:rPr>
          <w:rFonts w:ascii="Times New Roman" w:hAnsi="Times New Roman" w:cs="Times New Roman"/>
          <w:color w:val="00000A"/>
        </w:rPr>
        <w:t xml:space="preserve">W zakresie wymiany oświetlenia wewnętrznego o wartości robót nie mniejszej niż </w:t>
      </w:r>
      <w:r w:rsidR="003A2336">
        <w:rPr>
          <w:rFonts w:ascii="Times New Roman" w:hAnsi="Times New Roman" w:cs="Times New Roman"/>
          <w:b/>
          <w:color w:val="00000A"/>
        </w:rPr>
        <w:t>150</w:t>
      </w:r>
      <w:r w:rsidR="005B29F3" w:rsidRPr="005B29F3">
        <w:rPr>
          <w:rFonts w:ascii="Times New Roman" w:hAnsi="Times New Roman" w:cs="Times New Roman"/>
          <w:b/>
          <w:color w:val="00000A"/>
        </w:rPr>
        <w:t> 000,00 zł</w:t>
      </w:r>
      <w:r w:rsidR="005B29F3">
        <w:rPr>
          <w:rFonts w:ascii="Times New Roman" w:hAnsi="Times New Roman" w:cs="Times New Roman"/>
          <w:color w:val="00000A"/>
        </w:rPr>
        <w:t xml:space="preserve"> </w:t>
      </w:r>
      <w:r w:rsidRPr="008529B4">
        <w:rPr>
          <w:rFonts w:ascii="Times New Roman" w:hAnsi="Times New Roman" w:cs="Times New Roman"/>
          <w:color w:val="00000A"/>
        </w:rPr>
        <w:t>brutto (część I)</w:t>
      </w:r>
    </w:p>
    <w:p w:rsidR="006C4476" w:rsidRPr="008529B4" w:rsidRDefault="006C4476" w:rsidP="008529B4">
      <w:pPr>
        <w:pStyle w:val="western"/>
        <w:numPr>
          <w:ilvl w:val="0"/>
          <w:numId w:val="14"/>
        </w:numPr>
        <w:spacing w:beforeAutospacing="0" w:after="0"/>
        <w:jc w:val="both"/>
        <w:rPr>
          <w:rFonts w:ascii="Times New Roman" w:hAnsi="Times New Roman" w:cs="Times New Roman"/>
          <w:color w:val="00000A"/>
        </w:rPr>
      </w:pPr>
      <w:r w:rsidRPr="008529B4">
        <w:rPr>
          <w:rFonts w:ascii="Times New Roman" w:hAnsi="Times New Roman" w:cs="Times New Roman"/>
          <w:color w:val="00000A"/>
        </w:rPr>
        <w:t xml:space="preserve">W zakresie montażu instalacji fotowoltaicznej o wartości robót nie mniejszej niż </w:t>
      </w:r>
      <w:r w:rsidR="003A2336">
        <w:rPr>
          <w:rFonts w:ascii="Times New Roman" w:hAnsi="Times New Roman" w:cs="Times New Roman"/>
          <w:b/>
          <w:color w:val="00000A"/>
        </w:rPr>
        <w:t>50</w:t>
      </w:r>
      <w:r w:rsidR="005B29F3" w:rsidRPr="005B29F3">
        <w:rPr>
          <w:rFonts w:ascii="Times New Roman" w:hAnsi="Times New Roman" w:cs="Times New Roman"/>
          <w:b/>
          <w:color w:val="00000A"/>
        </w:rPr>
        <w:t> 000,00 zł</w:t>
      </w:r>
      <w:r w:rsidRPr="008529B4">
        <w:rPr>
          <w:rFonts w:ascii="Times New Roman" w:hAnsi="Times New Roman" w:cs="Times New Roman"/>
          <w:color w:val="00000A"/>
        </w:rPr>
        <w:t xml:space="preserve"> brutto (część II)</w:t>
      </w:r>
    </w:p>
    <w:p w:rsidR="00993B7D" w:rsidRPr="003A2336" w:rsidRDefault="003E459A" w:rsidP="004E5E62">
      <w:pPr>
        <w:pStyle w:val="western"/>
        <w:spacing w:beforeAutospacing="0" w:after="0"/>
        <w:ind w:left="360"/>
        <w:jc w:val="both"/>
      </w:pPr>
      <w:r>
        <w:rPr>
          <w:rFonts w:ascii="Times New Roman" w:hAnsi="Times New Roman" w:cs="Times New Roman"/>
          <w:color w:val="00000A"/>
        </w:rPr>
        <w:lastRenderedPageBreak/>
        <w:t xml:space="preserve">W celu wykazania spełnienia tego warunku przez Wykonawcę wypełni on załącznik Nr </w:t>
      </w:r>
      <w:r w:rsidR="00AE017C">
        <w:rPr>
          <w:rFonts w:ascii="Times New Roman" w:hAnsi="Times New Roman" w:cs="Times New Roman"/>
          <w:color w:val="00000A"/>
        </w:rPr>
        <w:t>2</w:t>
      </w:r>
      <w:r>
        <w:rPr>
          <w:rFonts w:ascii="Times New Roman" w:hAnsi="Times New Roman" w:cs="Times New Roman"/>
          <w:color w:val="00000A"/>
        </w:rPr>
        <w:t xml:space="preserve"> do zapytania ofertowego – Wykaz wykonanych usług wraz z dokumentami potwierdzającymi rzetelność wykonania usług (tzw. referencje).</w:t>
      </w:r>
    </w:p>
    <w:p w:rsidR="00993B7D" w:rsidRDefault="003E459A" w:rsidP="004E5E62">
      <w:pPr>
        <w:pStyle w:val="western"/>
        <w:numPr>
          <w:ilvl w:val="0"/>
          <w:numId w:val="5"/>
        </w:numPr>
        <w:spacing w:beforeAutospacing="0" w:after="0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</w:rPr>
        <w:t>O udzielenie zamówienia mogą ubiegać się Wykonawcy, którzy nie są powiązani</w:t>
      </w:r>
      <w:r>
        <w:rPr>
          <w:rFonts w:ascii="Times New Roman" w:hAnsi="Times New Roman" w:cs="Times New Roman"/>
        </w:rPr>
        <w:br/>
        <w:t>z Zamawiającym osobowo lub kapitałowo. Przez powiązania kapitałowe lub osobowe rozumie się wzajemne powiązania między Zamawiającym lub osobami upoważnionymi do zaciągania zobowiązań przez Zamawiającego lub osobami wykonującymi w imieniu Zamawiającego czynności związanych z przygotowaniem i przeprowadzeniem procedury wybory Wykonawcy a Wykonawcą, polegające w szczególności na:</w:t>
      </w:r>
    </w:p>
    <w:p w:rsidR="00993B7D" w:rsidRDefault="003E459A" w:rsidP="004E5E62">
      <w:pPr>
        <w:pStyle w:val="western"/>
        <w:numPr>
          <w:ilvl w:val="1"/>
          <w:numId w:val="3"/>
        </w:numPr>
        <w:spacing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uczestniczeniu w spółce jako wspólnik spółki cywilnej lub spółki osobowej,</w:t>
      </w:r>
    </w:p>
    <w:p w:rsidR="00993B7D" w:rsidRDefault="003E459A" w:rsidP="004E5E62">
      <w:pPr>
        <w:pStyle w:val="western"/>
        <w:numPr>
          <w:ilvl w:val="1"/>
          <w:numId w:val="3"/>
        </w:numPr>
        <w:spacing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10 % udziałów lub akcji,</w:t>
      </w:r>
    </w:p>
    <w:p w:rsidR="00993B7D" w:rsidRDefault="003E459A" w:rsidP="004E5E62">
      <w:pPr>
        <w:pStyle w:val="western"/>
        <w:numPr>
          <w:ilvl w:val="1"/>
          <w:numId w:val="3"/>
        </w:numPr>
        <w:spacing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993B7D" w:rsidRDefault="003E459A" w:rsidP="004E5E62">
      <w:pPr>
        <w:pStyle w:val="western"/>
        <w:numPr>
          <w:ilvl w:val="1"/>
          <w:numId w:val="3"/>
        </w:numPr>
        <w:spacing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93B7D" w:rsidRDefault="003E459A" w:rsidP="004E5E62">
      <w:pPr>
        <w:pStyle w:val="western"/>
        <w:spacing w:beforeAutospacing="0" w:after="0"/>
        <w:ind w:left="360"/>
        <w:jc w:val="both"/>
      </w:pPr>
      <w:r>
        <w:rPr>
          <w:rFonts w:ascii="Times New Roman" w:hAnsi="Times New Roman" w:cs="Times New Roman"/>
          <w:color w:val="00000A"/>
        </w:rPr>
        <w:t xml:space="preserve">W celu wykazania spełnienia tego warunku przez Wykonawcę wypełni on załącznik Nr </w:t>
      </w:r>
      <w:r w:rsidR="00AE017C">
        <w:rPr>
          <w:rFonts w:ascii="Times New Roman" w:hAnsi="Times New Roman" w:cs="Times New Roman"/>
          <w:color w:val="00000A"/>
        </w:rPr>
        <w:t>3</w:t>
      </w:r>
      <w:r>
        <w:rPr>
          <w:rFonts w:ascii="Times New Roman" w:hAnsi="Times New Roman" w:cs="Times New Roman"/>
          <w:color w:val="00000A"/>
        </w:rPr>
        <w:br/>
        <w:t>do zapytania ofertowego – Oświadczenie o powiązaniach osobowych lub kapitałowych</w:t>
      </w:r>
      <w:r>
        <w:rPr>
          <w:rFonts w:ascii="Times New Roman" w:hAnsi="Times New Roman" w:cs="Times New Roman"/>
          <w:color w:val="00000A"/>
        </w:rPr>
        <w:br/>
        <w:t>z Zamawiającym.</w:t>
      </w:r>
      <w:r>
        <w:rPr>
          <w:rFonts w:ascii="Times New Roman" w:hAnsi="Times New Roman" w:cs="Times New Roman"/>
        </w:rPr>
        <w:t xml:space="preserve">  </w:t>
      </w:r>
    </w:p>
    <w:p w:rsidR="00993B7D" w:rsidRDefault="00993B7D">
      <w:pPr>
        <w:pStyle w:val="western"/>
        <w:spacing w:beforeAutospacing="0" w:after="0"/>
        <w:ind w:left="360"/>
        <w:jc w:val="both"/>
        <w:rPr>
          <w:rFonts w:ascii="Times New Roman" w:hAnsi="Times New Roman" w:cs="Times New Roman"/>
          <w:color w:val="00000A"/>
        </w:rPr>
      </w:pPr>
    </w:p>
    <w:p w:rsidR="00993B7D" w:rsidRDefault="003E459A">
      <w:pPr>
        <w:pStyle w:val="western"/>
        <w:numPr>
          <w:ilvl w:val="0"/>
          <w:numId w:val="1"/>
        </w:numPr>
        <w:spacing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Formy rozliczenia</w:t>
      </w:r>
    </w:p>
    <w:p w:rsidR="00993B7D" w:rsidRPr="006C4476" w:rsidRDefault="006C4476" w:rsidP="006C4476">
      <w:pPr>
        <w:pStyle w:val="western"/>
        <w:numPr>
          <w:ilvl w:val="0"/>
          <w:numId w:val="15"/>
        </w:numPr>
        <w:tabs>
          <w:tab w:val="left" w:pos="396"/>
        </w:tabs>
        <w:spacing w:beforeAutospacing="0" w:after="0"/>
        <w:jc w:val="both"/>
      </w:pPr>
      <w:r>
        <w:rPr>
          <w:rFonts w:ascii="Times New Roman" w:hAnsi="Times New Roman" w:cs="Times New Roman"/>
        </w:rPr>
        <w:t>Wynagrodzenie Wykonawcy za wykonanie przedmiotu umowy ustala się ryczałtowo w kwocie brutto. Wynagrodzenie zawiera należność za wszystkie zadania Wykonawcy wynikające bezpośrednio i pośrednio z Umowy. Wynagrodzenie pokrywa wszystkie koszty poniesione przez Wykonawcę w celu prawidłowego i terminowego zrealizowania umowy i na warunkach w niej oznaczonych.</w:t>
      </w:r>
    </w:p>
    <w:p w:rsidR="006C4476" w:rsidRPr="006C4476" w:rsidRDefault="006C4476" w:rsidP="006C4476">
      <w:pPr>
        <w:pStyle w:val="western"/>
        <w:numPr>
          <w:ilvl w:val="0"/>
          <w:numId w:val="15"/>
        </w:numPr>
        <w:tabs>
          <w:tab w:val="left" w:pos="396"/>
        </w:tabs>
        <w:spacing w:beforeAutospacing="0" w:after="0"/>
        <w:jc w:val="both"/>
      </w:pPr>
      <w:r>
        <w:rPr>
          <w:rFonts w:ascii="Times New Roman" w:hAnsi="Times New Roman" w:cs="Times New Roman"/>
        </w:rPr>
        <w:t>Wykonawca wystawi fakturę po protokolarnym bezusterkowym odbiorze robót objętych przedmiotem umowy.</w:t>
      </w:r>
    </w:p>
    <w:p w:rsidR="006C4476" w:rsidRPr="006C4476" w:rsidRDefault="006C4476" w:rsidP="006C4476">
      <w:pPr>
        <w:pStyle w:val="western"/>
        <w:numPr>
          <w:ilvl w:val="0"/>
          <w:numId w:val="15"/>
        </w:numPr>
        <w:tabs>
          <w:tab w:val="left" w:pos="396"/>
        </w:tabs>
        <w:spacing w:beforeAutospacing="0" w:after="0"/>
        <w:jc w:val="both"/>
      </w:pPr>
      <w:r>
        <w:rPr>
          <w:rFonts w:ascii="Times New Roman" w:hAnsi="Times New Roman" w:cs="Times New Roman"/>
        </w:rPr>
        <w:t>Zapłata wynagrodzenia nastąpi przelewem na rachunek bankowy Wykonawcy wskazany w fakturze w terminie 21 dni od daty otrzymania przez Zamawiającego prawidłowo wystawionej faktury wraz z załączonym protokołem odbioru podpisanym bez zastrzeżeń przez uprawnionych przedstawicieli stron.</w:t>
      </w:r>
    </w:p>
    <w:p w:rsidR="006C4476" w:rsidRDefault="006C4476" w:rsidP="006C4476">
      <w:pPr>
        <w:pStyle w:val="western"/>
        <w:numPr>
          <w:ilvl w:val="0"/>
          <w:numId w:val="15"/>
        </w:numPr>
        <w:tabs>
          <w:tab w:val="left" w:pos="396"/>
        </w:tabs>
        <w:spacing w:beforeAutospacing="0" w:after="0"/>
        <w:jc w:val="both"/>
      </w:pPr>
      <w:r>
        <w:rPr>
          <w:rFonts w:ascii="Times New Roman" w:hAnsi="Times New Roman" w:cs="Times New Roman"/>
        </w:rPr>
        <w:t>Za dzień zapłaty uważany będzie dzień obciążenia rachunku Zamawiającego.</w:t>
      </w:r>
    </w:p>
    <w:p w:rsidR="00993B7D" w:rsidRDefault="00993B7D">
      <w:pPr>
        <w:pStyle w:val="western"/>
        <w:spacing w:beforeAutospacing="0" w:after="0"/>
        <w:jc w:val="both"/>
        <w:rPr>
          <w:rFonts w:ascii="Times New Roman" w:hAnsi="Times New Roman" w:cs="Times New Roman"/>
        </w:rPr>
      </w:pPr>
    </w:p>
    <w:p w:rsidR="00993B7D" w:rsidRDefault="003E459A">
      <w:pPr>
        <w:pStyle w:val="western"/>
        <w:numPr>
          <w:ilvl w:val="0"/>
          <w:numId w:val="1"/>
        </w:numPr>
        <w:spacing w:beforeAutospacing="0" w:after="0"/>
      </w:pPr>
      <w:r>
        <w:rPr>
          <w:rFonts w:ascii="Times New Roman" w:hAnsi="Times New Roman" w:cs="Times New Roman"/>
          <w:b/>
          <w:bCs/>
        </w:rPr>
        <w:t>Opis sposobu sporządzania oferty cenowej:</w:t>
      </w:r>
    </w:p>
    <w:p w:rsidR="00724386" w:rsidRDefault="003E459A">
      <w:pPr>
        <w:pStyle w:val="western"/>
        <w:numPr>
          <w:ilvl w:val="0"/>
          <w:numId w:val="2"/>
        </w:numPr>
        <w:spacing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musi zawierać cenę netto, podatek oraz cenę brutto przedmiotu zamówienia jako cenę ryczałtową, obejmującą wszystkie elementy zamówienia określon</w:t>
      </w:r>
      <w:r w:rsidR="00724386">
        <w:rPr>
          <w:rFonts w:ascii="Times New Roman" w:hAnsi="Times New Roman" w:cs="Times New Roman"/>
        </w:rPr>
        <w:t>e w zapytaniu ofertowym.</w:t>
      </w:r>
    </w:p>
    <w:p w:rsidR="00993B7D" w:rsidRDefault="003E459A">
      <w:pPr>
        <w:pStyle w:val="western"/>
        <w:numPr>
          <w:ilvl w:val="0"/>
          <w:numId w:val="2"/>
        </w:numPr>
        <w:spacing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podana w ofercie musi być wyrażona cyfrowo i słownie.</w:t>
      </w:r>
    </w:p>
    <w:p w:rsidR="00096D09" w:rsidRPr="00096D09" w:rsidRDefault="00096D09" w:rsidP="00096D09">
      <w:pPr>
        <w:pStyle w:val="western"/>
        <w:numPr>
          <w:ilvl w:val="0"/>
          <w:numId w:val="2"/>
        </w:numPr>
        <w:spacing w:beforeAutospacing="0" w:after="0"/>
        <w:jc w:val="both"/>
        <w:rPr>
          <w:rFonts w:ascii="Times New Roman" w:hAnsi="Times New Roman" w:cs="Times New Roman"/>
          <w:color w:val="auto"/>
        </w:rPr>
      </w:pPr>
      <w:r w:rsidRPr="00096D09">
        <w:rPr>
          <w:rFonts w:ascii="Times New Roman" w:hAnsi="Times New Roman" w:cs="Times New Roman"/>
          <w:color w:val="auto"/>
        </w:rPr>
        <w:t xml:space="preserve">Ofertę należy złożyć </w:t>
      </w:r>
      <w:r w:rsidR="00DC6DFD">
        <w:rPr>
          <w:rFonts w:ascii="Times New Roman" w:hAnsi="Times New Roman" w:cs="Times New Roman"/>
          <w:color w:val="auto"/>
        </w:rPr>
        <w:t xml:space="preserve">poprzez wpisanie ofertowanej kwoty w odpowiednie rubryki na Platformie Zakupowej </w:t>
      </w:r>
      <w:hyperlink r:id="rId8" w:history="1">
        <w:r w:rsidR="00DC6DFD" w:rsidRPr="001E0EE8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="005949D3">
        <w:rPr>
          <w:rFonts w:ascii="Times New Roman" w:hAnsi="Times New Roman" w:cs="Times New Roman"/>
          <w:color w:val="auto"/>
        </w:rPr>
        <w:t xml:space="preserve">. </w:t>
      </w:r>
      <w:r w:rsidR="00DC6DFD" w:rsidRPr="00DC6DFD">
        <w:rPr>
          <w:rFonts w:ascii="Times New Roman" w:hAnsi="Times New Roman" w:cs="Times New Roman"/>
        </w:rPr>
        <w:t>(Odnośnik do strony: https://platformazakupowa.pl/pn/lubuskie.kas/proceedings ).</w:t>
      </w:r>
    </w:p>
    <w:p w:rsidR="00993B7D" w:rsidRDefault="003E459A">
      <w:pPr>
        <w:pStyle w:val="western"/>
        <w:numPr>
          <w:ilvl w:val="0"/>
          <w:numId w:val="2"/>
        </w:numPr>
        <w:spacing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A"/>
        </w:rPr>
        <w:t>Oferowana cena powinna zawierać wszelkie koszty związane z realizacją zamówienia.</w:t>
      </w:r>
    </w:p>
    <w:p w:rsidR="00993B7D" w:rsidRDefault="003E459A">
      <w:pPr>
        <w:pStyle w:val="western"/>
        <w:numPr>
          <w:ilvl w:val="0"/>
          <w:numId w:val="2"/>
        </w:numPr>
        <w:spacing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koszty wynikłe w trakcie realizacji zamówienia i nieprzewidziane w złożonej ofercie obciążają Wykonawcę.</w:t>
      </w:r>
    </w:p>
    <w:p w:rsidR="00993B7D" w:rsidRDefault="003E459A">
      <w:pPr>
        <w:pStyle w:val="western"/>
        <w:numPr>
          <w:ilvl w:val="0"/>
          <w:numId w:val="2"/>
        </w:numPr>
        <w:spacing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ma prawo złożyć tylko jedną ofertę. Złożenie większej liczby ofert lub oferty zawierającej rozwiązania alternatywne lub oferty wariantowej, spowoduje odrzucenie wszystkich ofert złożonych przez danego Wykonawcę.</w:t>
      </w:r>
    </w:p>
    <w:p w:rsidR="00993B7D" w:rsidRDefault="003E459A">
      <w:pPr>
        <w:pStyle w:val="western"/>
        <w:numPr>
          <w:ilvl w:val="0"/>
          <w:numId w:val="2"/>
        </w:numPr>
        <w:spacing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Termin związania z ofertą </w:t>
      </w:r>
      <w:r w:rsidR="00113ED6">
        <w:rPr>
          <w:rFonts w:ascii="Times New Roman" w:hAnsi="Times New Roman" w:cs="Times New Roman"/>
          <w:b/>
          <w:bCs/>
        </w:rPr>
        <w:t>3</w:t>
      </w:r>
      <w:r w:rsidR="00B44B7E">
        <w:rPr>
          <w:rFonts w:ascii="Times New Roman" w:hAnsi="Times New Roman" w:cs="Times New Roman"/>
          <w:b/>
          <w:bCs/>
        </w:rPr>
        <w:t>0 dni</w:t>
      </w:r>
      <w:r>
        <w:rPr>
          <w:rFonts w:ascii="Times New Roman" w:hAnsi="Times New Roman" w:cs="Times New Roman"/>
          <w:b/>
          <w:bCs/>
        </w:rPr>
        <w:t xml:space="preserve"> od </w:t>
      </w:r>
      <w:r w:rsidR="00AE017C">
        <w:rPr>
          <w:rFonts w:ascii="Times New Roman" w:hAnsi="Times New Roman" w:cs="Times New Roman"/>
          <w:b/>
          <w:bCs/>
        </w:rPr>
        <w:t>dnia otwarcia ofert.</w:t>
      </w:r>
    </w:p>
    <w:p w:rsidR="00993B7D" w:rsidRDefault="00993B7D">
      <w:pPr>
        <w:pStyle w:val="western"/>
        <w:spacing w:beforeAutospacing="0" w:after="0"/>
        <w:jc w:val="both"/>
        <w:rPr>
          <w:rFonts w:ascii="Times New Roman" w:hAnsi="Times New Roman" w:cs="Times New Roman"/>
          <w:color w:val="00000A"/>
        </w:rPr>
      </w:pPr>
    </w:p>
    <w:p w:rsidR="00AE017C" w:rsidRPr="00AE017C" w:rsidRDefault="003E459A" w:rsidP="00AE017C">
      <w:pPr>
        <w:pStyle w:val="western"/>
        <w:spacing w:beforeAutospacing="0" w:after="0"/>
        <w:jc w:val="both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color w:val="00000A"/>
          <w:u w:val="single"/>
        </w:rPr>
        <w:t>Wykaz dokumentów, które należy złożyć:</w:t>
      </w:r>
    </w:p>
    <w:p w:rsidR="00993B7D" w:rsidRDefault="003E459A">
      <w:pPr>
        <w:pStyle w:val="western"/>
        <w:numPr>
          <w:ilvl w:val="0"/>
          <w:numId w:val="7"/>
        </w:numPr>
        <w:spacing w:beforeAutospacing="0" w:after="0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Wykaz wykonanych usług – załącznik Nr </w:t>
      </w:r>
      <w:r w:rsidR="00AE017C">
        <w:rPr>
          <w:rFonts w:ascii="Times New Roman" w:hAnsi="Times New Roman" w:cs="Times New Roman"/>
          <w:color w:val="00000A"/>
        </w:rPr>
        <w:t>2</w:t>
      </w:r>
      <w:r>
        <w:rPr>
          <w:rFonts w:ascii="Times New Roman" w:hAnsi="Times New Roman" w:cs="Times New Roman"/>
          <w:color w:val="00000A"/>
        </w:rPr>
        <w:t xml:space="preserve"> wraz z dokumentami potwierdzającymi rzetelne wykonanie usługi.</w:t>
      </w:r>
    </w:p>
    <w:p w:rsidR="00993B7D" w:rsidRDefault="003E459A">
      <w:pPr>
        <w:pStyle w:val="western"/>
        <w:numPr>
          <w:ilvl w:val="0"/>
          <w:numId w:val="7"/>
        </w:numPr>
        <w:spacing w:beforeAutospacing="0" w:after="0"/>
        <w:ind w:left="340" w:right="-113" w:hanging="340"/>
        <w:jc w:val="both"/>
      </w:pPr>
      <w:r>
        <w:rPr>
          <w:rFonts w:ascii="Times New Roman" w:hAnsi="Times New Roman" w:cs="Times New Roman"/>
          <w:color w:val="00000A"/>
        </w:rPr>
        <w:t>Oświadczenie o powiązaniach osobowych lub kapitałowych z Zamawiającym – Załącznik Nr</w:t>
      </w:r>
      <w:r w:rsidR="00E559AC">
        <w:rPr>
          <w:rFonts w:ascii="Times New Roman" w:hAnsi="Times New Roman" w:cs="Times New Roman"/>
          <w:color w:val="00000A"/>
        </w:rPr>
        <w:t xml:space="preserve"> </w:t>
      </w:r>
      <w:r w:rsidR="00AE017C">
        <w:rPr>
          <w:rFonts w:ascii="Times New Roman" w:hAnsi="Times New Roman" w:cs="Times New Roman"/>
          <w:color w:val="00000A"/>
        </w:rPr>
        <w:t>3</w:t>
      </w:r>
    </w:p>
    <w:p w:rsidR="00993B7D" w:rsidRDefault="003E459A">
      <w:pPr>
        <w:pStyle w:val="western"/>
        <w:numPr>
          <w:ilvl w:val="0"/>
          <w:numId w:val="7"/>
        </w:numPr>
        <w:spacing w:beforeAutospacing="0" w:after="0"/>
        <w:jc w:val="both"/>
      </w:pPr>
      <w:r>
        <w:rPr>
          <w:rFonts w:ascii="Times New Roman" w:hAnsi="Times New Roman" w:cs="Times New Roman"/>
          <w:color w:val="00000A"/>
        </w:rPr>
        <w:t>Kserokopię dokumentów potwierdzających posiadanie uprawnień do pełnienia funkcji inspektora nadzoru w specjalności upra</w:t>
      </w:r>
      <w:r w:rsidR="00724386">
        <w:rPr>
          <w:rFonts w:ascii="Times New Roman" w:hAnsi="Times New Roman" w:cs="Times New Roman"/>
          <w:color w:val="00000A"/>
        </w:rPr>
        <w:t>wniającej do nadzorowania robót. U</w:t>
      </w:r>
      <w:r>
        <w:rPr>
          <w:rFonts w:ascii="Times New Roman" w:hAnsi="Times New Roman" w:cs="Times New Roman"/>
          <w:color w:val="00000A"/>
        </w:rPr>
        <w:t xml:space="preserve">prawnienia kierownika budowy muszą spełniać warunki określone w Rozporządzeniu Ministra Infrastruktury i Rozwoju z dnia 11 września Dz.U.2014.1278 w sprawie samodzielnych funkcji technicznych w budownictwie. </w:t>
      </w:r>
    </w:p>
    <w:p w:rsidR="00993B7D" w:rsidRDefault="00993B7D">
      <w:pPr>
        <w:pStyle w:val="western"/>
        <w:spacing w:beforeAutospacing="0" w:after="0"/>
        <w:rPr>
          <w:rFonts w:ascii="Times New Roman" w:hAnsi="Times New Roman" w:cs="Times New Roman"/>
        </w:rPr>
      </w:pPr>
    </w:p>
    <w:p w:rsidR="00993B7D" w:rsidRDefault="003E459A">
      <w:pPr>
        <w:pStyle w:val="western"/>
        <w:numPr>
          <w:ilvl w:val="0"/>
          <w:numId w:val="1"/>
        </w:numPr>
        <w:spacing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Kryterium oceny ofert.</w:t>
      </w:r>
    </w:p>
    <w:p w:rsidR="00993B7D" w:rsidRDefault="003E459A">
      <w:pPr>
        <w:pStyle w:val="western"/>
        <w:numPr>
          <w:ilvl w:val="0"/>
          <w:numId w:val="8"/>
        </w:numPr>
        <w:spacing w:beforeAutospacing="0" w:after="0"/>
        <w:jc w:val="both"/>
      </w:pPr>
      <w:r>
        <w:rPr>
          <w:rFonts w:ascii="Times New Roman" w:hAnsi="Times New Roman" w:cs="Times New Roman"/>
        </w:rPr>
        <w:t>W celu wyboru najkorzystniejszej oferty Zamawiający przyjął następujące kryterium oceny ofert: Cena – 100 %</w:t>
      </w:r>
    </w:p>
    <w:p w:rsidR="00993B7D" w:rsidRDefault="003E459A">
      <w:pPr>
        <w:pStyle w:val="western"/>
        <w:numPr>
          <w:ilvl w:val="0"/>
          <w:numId w:val="8"/>
        </w:numPr>
        <w:spacing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porówna i oceni oferty, według następującego wzoru matematycznego:</w:t>
      </w:r>
    </w:p>
    <w:p w:rsidR="00993B7D" w:rsidRDefault="00993B7D">
      <w:pPr>
        <w:pStyle w:val="western"/>
        <w:spacing w:beforeAutospacing="0" w:after="0"/>
        <w:ind w:left="360"/>
        <w:jc w:val="both"/>
        <w:rPr>
          <w:rFonts w:ascii="Times New Roman" w:hAnsi="Times New Roman" w:cs="Times New Roman"/>
        </w:rPr>
      </w:pPr>
    </w:p>
    <w:tbl>
      <w:tblPr>
        <w:tblW w:w="8124" w:type="dxa"/>
        <w:jc w:val="center"/>
        <w:tblLook w:val="0000" w:firstRow="0" w:lastRow="0" w:firstColumn="0" w:lastColumn="0" w:noHBand="0" w:noVBand="0"/>
      </w:tblPr>
      <w:tblGrid>
        <w:gridCol w:w="870"/>
        <w:gridCol w:w="450"/>
        <w:gridCol w:w="5392"/>
        <w:gridCol w:w="425"/>
        <w:gridCol w:w="987"/>
      </w:tblGrid>
      <w:tr w:rsidR="00993B7D">
        <w:trPr>
          <w:jc w:val="center"/>
        </w:trPr>
        <w:tc>
          <w:tcPr>
            <w:tcW w:w="870" w:type="dxa"/>
            <w:vMerge w:val="restart"/>
            <w:shd w:val="clear" w:color="auto" w:fill="auto"/>
            <w:vAlign w:val="center"/>
          </w:tcPr>
          <w:p w:rsidR="00993B7D" w:rsidRDefault="003E459A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Cena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:rsidR="00993B7D" w:rsidRDefault="003E459A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=</w:t>
            </w:r>
          </w:p>
        </w:tc>
        <w:tc>
          <w:tcPr>
            <w:tcW w:w="5392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993B7D" w:rsidRDefault="003E459A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Cena najtańszej oferty 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993B7D" w:rsidRDefault="003E459A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x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:rsidR="00993B7D" w:rsidRDefault="003E459A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100 pkt</w:t>
            </w:r>
          </w:p>
        </w:tc>
      </w:tr>
      <w:tr w:rsidR="00993B7D">
        <w:trPr>
          <w:trHeight w:val="379"/>
          <w:jc w:val="center"/>
        </w:trPr>
        <w:tc>
          <w:tcPr>
            <w:tcW w:w="870" w:type="dxa"/>
            <w:vMerge/>
            <w:shd w:val="clear" w:color="auto" w:fill="auto"/>
            <w:vAlign w:val="center"/>
          </w:tcPr>
          <w:p w:rsidR="00993B7D" w:rsidRDefault="00993B7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993B7D" w:rsidRDefault="00993B7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392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993B7D" w:rsidRDefault="003E459A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Cena ocenianej oferty 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93B7D" w:rsidRDefault="00993B7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993B7D" w:rsidRDefault="00993B7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993B7D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993B7D" w:rsidRDefault="00993B7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93B7D" w:rsidRDefault="00993B7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392" w:type="dxa"/>
            <w:shd w:val="clear" w:color="auto" w:fill="auto"/>
            <w:vAlign w:val="center"/>
          </w:tcPr>
          <w:p w:rsidR="00993B7D" w:rsidRDefault="00993B7D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93B7D" w:rsidRDefault="00993B7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93B7D" w:rsidRDefault="00993B7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993B7D" w:rsidRDefault="003E459A">
      <w:pPr>
        <w:ind w:left="425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Cena ofertowa winna zawierać wszystkie koszty Wykonawcy związane ze z jej realizacją zamówienia w tym m.in. koszty dojazdu na teren budowy.</w:t>
      </w:r>
    </w:p>
    <w:p w:rsidR="00993B7D" w:rsidRDefault="00993B7D">
      <w:pPr>
        <w:ind w:left="425"/>
        <w:jc w:val="both"/>
        <w:rPr>
          <w:rFonts w:ascii="Times New Roman" w:hAnsi="Times New Roman" w:cs="Times New Roman"/>
          <w:lang w:eastAsia="ar-SA"/>
        </w:rPr>
      </w:pPr>
    </w:p>
    <w:p w:rsidR="00993B7D" w:rsidRPr="003A2336" w:rsidRDefault="003E459A">
      <w:pPr>
        <w:ind w:left="425"/>
        <w:jc w:val="both"/>
      </w:pPr>
      <w:r>
        <w:rPr>
          <w:rFonts w:ascii="Times New Roman" w:hAnsi="Times New Roman" w:cs="Times New Roman"/>
          <w:lang w:eastAsia="ar-SA"/>
        </w:rPr>
        <w:t>Przy obliczaniu punktów Zamawiający zastosuje zaokrąglenia do dwóch miejsc po przecinku, zgodnie z zasadą, że jeżeli trzecia cyfra jest równa lub większa od 5 – to zaokrąglamy w górę, jeżeli mniejsza – to nic nie zmieniamy, a pozostałe cyfry odcinamy.</w:t>
      </w:r>
    </w:p>
    <w:p w:rsidR="00993B7D" w:rsidRDefault="003E459A">
      <w:pPr>
        <w:pStyle w:val="western"/>
        <w:numPr>
          <w:ilvl w:val="0"/>
          <w:numId w:val="8"/>
        </w:numPr>
        <w:spacing w:beforeAutospacing="0" w:after="0"/>
        <w:jc w:val="both"/>
      </w:pPr>
      <w:r>
        <w:rPr>
          <w:rFonts w:ascii="Times New Roman" w:hAnsi="Times New Roman" w:cs="Times New Roman"/>
        </w:rPr>
        <w:t>Zamawiający udzieli zamówienia Wykonawcy, którego oferta odpowiada wszystkim wymaganiom określonym w niniejszym zapytaniu ofertowym i została oceniona jako najkorzystniejsza w oparciu o podane kryterium oceny ofert.</w:t>
      </w:r>
    </w:p>
    <w:p w:rsidR="00993B7D" w:rsidRDefault="00993B7D">
      <w:pPr>
        <w:pStyle w:val="western"/>
        <w:spacing w:beforeAutospacing="0" w:after="0"/>
        <w:ind w:left="360"/>
        <w:jc w:val="both"/>
        <w:rPr>
          <w:rFonts w:ascii="Times New Roman" w:hAnsi="Times New Roman" w:cs="Times New Roman"/>
        </w:rPr>
      </w:pPr>
    </w:p>
    <w:p w:rsidR="00993B7D" w:rsidRDefault="00993B7D">
      <w:pPr>
        <w:pStyle w:val="western"/>
        <w:spacing w:beforeAutospacing="0" w:after="0"/>
        <w:jc w:val="both"/>
        <w:rPr>
          <w:rFonts w:ascii="Times New Roman" w:hAnsi="Times New Roman" w:cs="Times New Roman"/>
        </w:rPr>
      </w:pPr>
    </w:p>
    <w:p w:rsidR="00993B7D" w:rsidRDefault="003E459A">
      <w:pPr>
        <w:pStyle w:val="western"/>
        <w:numPr>
          <w:ilvl w:val="0"/>
          <w:numId w:val="1"/>
        </w:numPr>
        <w:spacing w:beforeAutospacing="0" w:after="0"/>
      </w:pPr>
      <w:r>
        <w:rPr>
          <w:rFonts w:ascii="Times New Roman" w:hAnsi="Times New Roman" w:cs="Times New Roman"/>
          <w:b/>
          <w:bCs/>
        </w:rPr>
        <w:t>Miejsce i termin złożenia oferty cenowej.</w:t>
      </w:r>
    </w:p>
    <w:p w:rsidR="00993B7D" w:rsidRDefault="00993B7D">
      <w:pPr>
        <w:pStyle w:val="western"/>
        <w:spacing w:beforeAutospacing="0" w:after="0"/>
        <w:ind w:left="180"/>
        <w:rPr>
          <w:rFonts w:ascii="Times New Roman" w:hAnsi="Times New Roman" w:cs="Times New Roman"/>
          <w:b/>
          <w:bCs/>
        </w:rPr>
      </w:pPr>
    </w:p>
    <w:p w:rsidR="00DC6DFD" w:rsidRPr="00DC6DFD" w:rsidRDefault="00DC6DFD" w:rsidP="00DC6DFD">
      <w:pPr>
        <w:pStyle w:val="western"/>
        <w:numPr>
          <w:ilvl w:val="0"/>
          <w:numId w:val="10"/>
        </w:numPr>
        <w:spacing w:beforeAutospacing="0" w:after="0"/>
        <w:jc w:val="both"/>
        <w:rPr>
          <w:rFonts w:ascii="Times New Roman" w:hAnsi="Times New Roman" w:cs="Times New Roman"/>
        </w:rPr>
      </w:pPr>
      <w:r w:rsidRPr="00DC6DFD">
        <w:rPr>
          <w:rFonts w:ascii="Times New Roman" w:hAnsi="Times New Roman" w:cs="Times New Roman"/>
        </w:rPr>
        <w:t>Ofertę należy złożyć w formie elektronicznej za pośrednictwem https://platformazakupowa.pl/ (Odnośnik do strony: https://platformazakupowa.pl/pn/lubuskie.kas/proceedings ).</w:t>
      </w:r>
    </w:p>
    <w:p w:rsidR="00993B7D" w:rsidRDefault="003E459A">
      <w:pPr>
        <w:pStyle w:val="western"/>
        <w:numPr>
          <w:ilvl w:val="0"/>
          <w:numId w:val="10"/>
        </w:numPr>
        <w:spacing w:beforeAutospacing="0" w:after="0"/>
        <w:jc w:val="both"/>
      </w:pPr>
      <w:r>
        <w:rPr>
          <w:rFonts w:ascii="Times New Roman" w:hAnsi="Times New Roman" w:cs="Times New Roman"/>
        </w:rPr>
        <w:t xml:space="preserve">Ofertę należy złożyć w terminie do </w:t>
      </w:r>
      <w:r w:rsidR="00786A4A">
        <w:rPr>
          <w:rFonts w:ascii="Times New Roman" w:hAnsi="Times New Roman" w:cs="Times New Roman"/>
          <w:b/>
          <w:bCs/>
        </w:rPr>
        <w:t>03.08</w:t>
      </w:r>
      <w:bookmarkStart w:id="0" w:name="_GoBack"/>
      <w:bookmarkEnd w:id="0"/>
      <w:r w:rsidR="00113ED6">
        <w:rPr>
          <w:rFonts w:ascii="Times New Roman" w:hAnsi="Times New Roman" w:cs="Times New Roman"/>
          <w:b/>
          <w:bCs/>
        </w:rPr>
        <w:t>.</w:t>
      </w:r>
      <w:r w:rsidR="005949D3">
        <w:rPr>
          <w:rFonts w:ascii="Times New Roman" w:hAnsi="Times New Roman" w:cs="Times New Roman"/>
          <w:b/>
          <w:bCs/>
        </w:rPr>
        <w:t>2020</w:t>
      </w:r>
      <w:r>
        <w:rPr>
          <w:rFonts w:ascii="Times New Roman" w:hAnsi="Times New Roman" w:cs="Times New Roman"/>
          <w:b/>
          <w:bCs/>
        </w:rPr>
        <w:t xml:space="preserve"> roku</w:t>
      </w:r>
      <w:r>
        <w:rPr>
          <w:rFonts w:ascii="Times New Roman" w:hAnsi="Times New Roman" w:cs="Times New Roman"/>
        </w:rPr>
        <w:t>.</w:t>
      </w:r>
    </w:p>
    <w:p w:rsidR="00993B7D" w:rsidRDefault="00993B7D">
      <w:pPr>
        <w:pStyle w:val="western"/>
        <w:spacing w:beforeAutospacing="0" w:after="0"/>
        <w:jc w:val="both"/>
        <w:rPr>
          <w:rFonts w:ascii="Times New Roman" w:hAnsi="Times New Roman" w:cs="Times New Roman"/>
        </w:rPr>
      </w:pPr>
    </w:p>
    <w:p w:rsidR="009B3EAE" w:rsidRDefault="009B3EAE">
      <w:pPr>
        <w:pStyle w:val="western"/>
        <w:spacing w:beforeAutospacing="0" w:after="0"/>
        <w:jc w:val="both"/>
        <w:rPr>
          <w:rFonts w:ascii="Times New Roman" w:hAnsi="Times New Roman" w:cs="Times New Roman"/>
        </w:rPr>
      </w:pPr>
    </w:p>
    <w:p w:rsidR="003A2336" w:rsidRDefault="003A2336">
      <w:pPr>
        <w:pStyle w:val="western"/>
        <w:spacing w:beforeAutospacing="0" w:after="0"/>
        <w:jc w:val="both"/>
        <w:rPr>
          <w:rFonts w:ascii="Times New Roman" w:hAnsi="Times New Roman" w:cs="Times New Roman"/>
        </w:rPr>
      </w:pPr>
    </w:p>
    <w:p w:rsidR="00993B7D" w:rsidRDefault="003E459A">
      <w:pPr>
        <w:pStyle w:val="western"/>
        <w:numPr>
          <w:ilvl w:val="0"/>
          <w:numId w:val="1"/>
        </w:numPr>
        <w:spacing w:beforeAutospacing="0" w:after="0"/>
      </w:pPr>
      <w:r>
        <w:rPr>
          <w:rFonts w:ascii="Times New Roman" w:hAnsi="Times New Roman" w:cs="Times New Roman"/>
          <w:b/>
          <w:bCs/>
        </w:rPr>
        <w:t>Sposób porozumiewania się z Zamawiającym</w:t>
      </w:r>
    </w:p>
    <w:p w:rsidR="005949D3" w:rsidRPr="005949D3" w:rsidRDefault="005949D3" w:rsidP="004E5E62">
      <w:pPr>
        <w:pStyle w:val="western"/>
        <w:numPr>
          <w:ilvl w:val="0"/>
          <w:numId w:val="16"/>
        </w:numPr>
        <w:tabs>
          <w:tab w:val="left" w:pos="426"/>
        </w:tabs>
        <w:spacing w:beforeAutospacing="0" w:after="0"/>
        <w:ind w:hanging="357"/>
        <w:jc w:val="both"/>
        <w:rPr>
          <w:rFonts w:ascii="Times New Roman" w:hAnsi="Times New Roman" w:cs="Times New Roman"/>
        </w:rPr>
      </w:pPr>
      <w:r w:rsidRPr="005949D3">
        <w:rPr>
          <w:rFonts w:ascii="Times New Roman" w:hAnsi="Times New Roman" w:cs="Times New Roman"/>
        </w:rPr>
        <w:t xml:space="preserve">Wszelkie zapytania do Zamawiającego należy kierować za pośrednictwem </w:t>
      </w:r>
      <w:hyperlink r:id="rId9" w:history="1">
        <w:r w:rsidR="0055258B" w:rsidRPr="008F531D">
          <w:rPr>
            <w:rStyle w:val="Hipercze"/>
            <w:rFonts w:ascii="Times New Roman" w:hAnsi="Times New Roman" w:cs="Times New Roman"/>
          </w:rPr>
          <w:t>https://platformazakupowa.pl/</w:t>
        </w:r>
      </w:hyperlink>
      <w:r w:rsidRPr="005949D3">
        <w:rPr>
          <w:rFonts w:ascii="Times New Roman" w:hAnsi="Times New Roman" w:cs="Times New Roman"/>
        </w:rPr>
        <w:t>.</w:t>
      </w:r>
      <w:r w:rsidR="0055258B">
        <w:rPr>
          <w:rFonts w:ascii="Times New Roman" w:hAnsi="Times New Roman" w:cs="Times New Roman"/>
        </w:rPr>
        <w:br/>
        <w:t>(</w:t>
      </w:r>
      <w:r w:rsidRPr="005949D3">
        <w:rPr>
          <w:rFonts w:ascii="Times New Roman" w:hAnsi="Times New Roman" w:cs="Times New Roman"/>
        </w:rPr>
        <w:t>Odnośnik do strony: https://platformazakupowa.pl/pn/lubuskie.kas/proceedings ).</w:t>
      </w:r>
    </w:p>
    <w:p w:rsidR="0055258B" w:rsidRDefault="005949D3" w:rsidP="004E5E62">
      <w:pPr>
        <w:pStyle w:val="western"/>
        <w:numPr>
          <w:ilvl w:val="0"/>
          <w:numId w:val="16"/>
        </w:numPr>
        <w:tabs>
          <w:tab w:val="left" w:pos="426"/>
        </w:tabs>
        <w:spacing w:beforeAutospacing="0" w:after="0"/>
        <w:ind w:hanging="357"/>
        <w:jc w:val="both"/>
        <w:rPr>
          <w:rFonts w:ascii="Times New Roman" w:hAnsi="Times New Roman" w:cs="Times New Roman"/>
        </w:rPr>
      </w:pPr>
      <w:r w:rsidRPr="005949D3">
        <w:rPr>
          <w:rFonts w:ascii="Times New Roman" w:hAnsi="Times New Roman" w:cs="Times New Roman"/>
        </w:rPr>
        <w:t>Zamawiający zamieści na platformie, gdzie zamieszczone jest niniejsze Zapytanie Ofertowe treści odpowiedzi na otrzymane zapytania od Wykonawców</w:t>
      </w:r>
      <w:r w:rsidR="0055258B">
        <w:rPr>
          <w:rFonts w:ascii="Times New Roman" w:hAnsi="Times New Roman" w:cs="Times New Roman"/>
        </w:rPr>
        <w:t>.</w:t>
      </w:r>
    </w:p>
    <w:p w:rsidR="0055258B" w:rsidRPr="0055258B" w:rsidRDefault="003E459A" w:rsidP="004E5E62">
      <w:pPr>
        <w:pStyle w:val="western"/>
        <w:numPr>
          <w:ilvl w:val="0"/>
          <w:numId w:val="16"/>
        </w:numPr>
        <w:tabs>
          <w:tab w:val="left" w:pos="426"/>
        </w:tabs>
        <w:spacing w:beforeAutospacing="0" w:after="0"/>
        <w:ind w:hanging="357"/>
        <w:jc w:val="both"/>
        <w:rPr>
          <w:rFonts w:ascii="Times New Roman" w:hAnsi="Times New Roman" w:cs="Times New Roman"/>
        </w:rPr>
      </w:pPr>
      <w:r w:rsidRPr="0055258B">
        <w:rPr>
          <w:rFonts w:ascii="Times New Roman" w:eastAsia="Times New Roman" w:hAnsi="Times New Roman" w:cs="Times New Roman"/>
        </w:rPr>
        <w:lastRenderedPageBreak/>
        <w:t>Zamawiający odpowie na zapytania Wykonawców niezwłocznie, zastrzegając sobie prawo pozostawiania bez odpowiedzi tych, które wpłyną w terminie uniemożliwiającym Zamawiającemu udzielenie odpowiedzi przed terminem składania ofert.</w:t>
      </w:r>
    </w:p>
    <w:p w:rsidR="00993B7D" w:rsidRPr="0055258B" w:rsidRDefault="003E459A" w:rsidP="004E5E62">
      <w:pPr>
        <w:pStyle w:val="western"/>
        <w:numPr>
          <w:ilvl w:val="0"/>
          <w:numId w:val="16"/>
        </w:numPr>
        <w:tabs>
          <w:tab w:val="left" w:pos="426"/>
        </w:tabs>
        <w:spacing w:beforeAutospacing="0" w:after="0"/>
        <w:ind w:hanging="357"/>
        <w:jc w:val="both"/>
      </w:pPr>
      <w:r>
        <w:rPr>
          <w:rFonts w:ascii="Times New Roman" w:eastAsia="Times New Roman" w:hAnsi="Times New Roman" w:cs="Times New Roman"/>
        </w:rPr>
        <w:t>W szczególnie uzasadnionych przypadkach, Zamawiający może w każdym czasie, przed upływem terminu do składania ofert, zmienić treść zapytania ofertowego. Dokonane uzupełnienie zostanie umieszczone na stronie, na której Zamawiający ogłosił niniejsze zapytanie ofertowe.</w:t>
      </w:r>
    </w:p>
    <w:p w:rsidR="0055258B" w:rsidRPr="0064449E" w:rsidRDefault="0055258B" w:rsidP="004E5E62">
      <w:pPr>
        <w:pStyle w:val="Akapitzlist"/>
        <w:numPr>
          <w:ilvl w:val="0"/>
          <w:numId w:val="16"/>
        </w:numPr>
        <w:ind w:hanging="357"/>
        <w:jc w:val="both"/>
        <w:rPr>
          <w:rFonts w:ascii="Times New Roman" w:hAnsi="Times New Roman" w:cs="Times New Roman"/>
          <w:i/>
          <w:strike/>
          <w:color w:val="FF0000"/>
        </w:rPr>
      </w:pPr>
      <w:r w:rsidRPr="0064449E">
        <w:rPr>
          <w:rFonts w:ascii="Times New Roman" w:hAnsi="Times New Roman" w:cs="Times New Roman"/>
        </w:rPr>
        <w:t>Zamawiający zastrzega sobie prawo unieważnienia niniejszego postępowania w następujących przypadkach:</w:t>
      </w:r>
    </w:p>
    <w:p w:rsidR="0055258B" w:rsidRPr="00B57AC8" w:rsidRDefault="0055258B" w:rsidP="004E5E62">
      <w:pPr>
        <w:pStyle w:val="Akapitzlist"/>
        <w:numPr>
          <w:ilvl w:val="2"/>
          <w:numId w:val="17"/>
        </w:numPr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B57AC8">
        <w:rPr>
          <w:rFonts w:ascii="Times New Roman" w:eastAsia="Times New Roman" w:hAnsi="Times New Roman" w:cs="Times New Roman"/>
          <w:lang w:eastAsia="pl-PL"/>
        </w:rPr>
        <w:t>jeżeli cena oferty najkorzystniejszej przewyższa kwotę przeznaczoną na realizację zamówienia;</w:t>
      </w:r>
    </w:p>
    <w:p w:rsidR="0055258B" w:rsidRPr="00B57AC8" w:rsidRDefault="0055258B" w:rsidP="004E5E62">
      <w:pPr>
        <w:pStyle w:val="Akapitzlist"/>
        <w:numPr>
          <w:ilvl w:val="2"/>
          <w:numId w:val="17"/>
        </w:numPr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B57AC8">
        <w:rPr>
          <w:rFonts w:ascii="Times New Roman" w:eastAsia="Times New Roman" w:hAnsi="Times New Roman" w:cs="Times New Roman"/>
          <w:lang w:eastAsia="pl-PL"/>
        </w:rPr>
        <w:t>jeżeli nie złożono żadnej ofe</w:t>
      </w:r>
      <w:r>
        <w:rPr>
          <w:rFonts w:ascii="Times New Roman" w:eastAsia="Times New Roman" w:hAnsi="Times New Roman" w:cs="Times New Roman"/>
          <w:lang w:eastAsia="pl-PL"/>
        </w:rPr>
        <w:t>rty nie podlegającej odrzuceniu lub oferta najkorzystniejsza podlega odrzuceniu</w:t>
      </w:r>
      <w:r w:rsidRPr="00B57AC8">
        <w:rPr>
          <w:rFonts w:ascii="Times New Roman" w:eastAsia="Times New Roman" w:hAnsi="Times New Roman" w:cs="Times New Roman"/>
          <w:lang w:eastAsia="pl-PL"/>
        </w:rPr>
        <w:t>;</w:t>
      </w:r>
    </w:p>
    <w:p w:rsidR="0055258B" w:rsidRPr="00B57AC8" w:rsidRDefault="0055258B" w:rsidP="004E5E62">
      <w:pPr>
        <w:pStyle w:val="Akapitzlist"/>
        <w:numPr>
          <w:ilvl w:val="2"/>
          <w:numId w:val="17"/>
        </w:numPr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jeżeli wystąpiły</w:t>
      </w:r>
      <w:r w:rsidRPr="00B57AC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okoliczności, powodujące</w:t>
      </w:r>
      <w:r w:rsidRPr="00B57AC8">
        <w:rPr>
          <w:rFonts w:ascii="Times New Roman" w:eastAsia="Times New Roman" w:hAnsi="Times New Roman" w:cs="Times New Roman"/>
          <w:lang w:eastAsia="pl-PL"/>
        </w:rPr>
        <w:t>, że prowadzenie postępowania lub wykonanie zamówienia nie leży w interesie publicznym lub Zamawiający nie może udzielić niniejszego zamówienia.</w:t>
      </w:r>
    </w:p>
    <w:p w:rsidR="0055258B" w:rsidRPr="001A4787" w:rsidRDefault="0055258B" w:rsidP="004E5E62">
      <w:pPr>
        <w:pStyle w:val="western"/>
        <w:numPr>
          <w:ilvl w:val="0"/>
          <w:numId w:val="16"/>
        </w:numPr>
        <w:spacing w:beforeAutospacing="0" w:after="0"/>
        <w:ind w:hanging="357"/>
        <w:jc w:val="both"/>
        <w:rPr>
          <w:rFonts w:ascii="Times New Roman" w:hAnsi="Times New Roman" w:cs="Times New Roman"/>
        </w:rPr>
      </w:pPr>
      <w:r w:rsidRPr="001A4787">
        <w:rPr>
          <w:rFonts w:ascii="Times New Roman" w:hAnsi="Times New Roman" w:cs="Times New Roman"/>
        </w:rPr>
        <w:t>Wykonawca przygotowuje ofertę i uczestniczy w postępowaniu ofert</w:t>
      </w:r>
      <w:r>
        <w:rPr>
          <w:rFonts w:ascii="Times New Roman" w:hAnsi="Times New Roman" w:cs="Times New Roman"/>
        </w:rPr>
        <w:t>owym na własny koszt. Wykonawcy</w:t>
      </w:r>
      <w:r w:rsidRPr="001A4787">
        <w:rPr>
          <w:rFonts w:ascii="Times New Roman" w:hAnsi="Times New Roman" w:cs="Times New Roman"/>
        </w:rPr>
        <w:t xml:space="preserve"> nie przysługują względem Zamawiającego żadne roszczenia związane z jego udziałem w niniejszym postępowaniu.</w:t>
      </w:r>
    </w:p>
    <w:p w:rsidR="0055258B" w:rsidRPr="001A4787" w:rsidRDefault="0055258B" w:rsidP="004E5E62">
      <w:pPr>
        <w:pStyle w:val="western"/>
        <w:numPr>
          <w:ilvl w:val="0"/>
          <w:numId w:val="16"/>
        </w:numPr>
        <w:spacing w:beforeAutospacing="0" w:after="0"/>
        <w:ind w:hanging="357"/>
        <w:jc w:val="both"/>
        <w:rPr>
          <w:rFonts w:ascii="Times New Roman" w:hAnsi="Times New Roman" w:cs="Times New Roman"/>
        </w:rPr>
      </w:pPr>
      <w:r w:rsidRPr="001A4787">
        <w:rPr>
          <w:rFonts w:ascii="Times New Roman" w:hAnsi="Times New Roman" w:cs="Times New Roman"/>
        </w:rPr>
        <w:t>Jeżeli zostaną złożone oferty o takiej samej cenie, Zamawiający wezwie Wykonawców, którzy złożyli te oferty, do złożenia oferty dodatkowej.</w:t>
      </w:r>
    </w:p>
    <w:p w:rsidR="0055258B" w:rsidRDefault="0055258B" w:rsidP="004E5E62">
      <w:pPr>
        <w:pStyle w:val="western"/>
        <w:numPr>
          <w:ilvl w:val="0"/>
          <w:numId w:val="16"/>
        </w:numPr>
        <w:spacing w:beforeAutospacing="0" w:after="0"/>
        <w:ind w:hanging="357"/>
        <w:jc w:val="both"/>
        <w:rPr>
          <w:rFonts w:ascii="Times New Roman" w:hAnsi="Times New Roman" w:cs="Times New Roman"/>
        </w:rPr>
      </w:pPr>
      <w:r w:rsidRPr="001A4787">
        <w:rPr>
          <w:rFonts w:ascii="Times New Roman" w:hAnsi="Times New Roman" w:cs="Times New Roman"/>
        </w:rPr>
        <w:t>W przypadku, gdy oferta najkorzystniejsza przekroczy wartość środków finansowych, jakimi   dysponuje Zamawiający na realizację niniejszego zadania Zamawiający zastrzega sobie możliwość przeprowadzenia negocjacji cenowych z Wykonawcą, którego oferta uznana została za najkorzystniejszą.</w:t>
      </w:r>
    </w:p>
    <w:p w:rsidR="0055258B" w:rsidRPr="00B57AC8" w:rsidRDefault="0055258B" w:rsidP="004E5E62">
      <w:pPr>
        <w:numPr>
          <w:ilvl w:val="0"/>
          <w:numId w:val="16"/>
        </w:numPr>
        <w:ind w:hanging="357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B57AC8">
        <w:rPr>
          <w:rFonts w:ascii="Times New Roman" w:eastAsia="Times New Roman" w:hAnsi="Times New Roman" w:cs="Times New Roman"/>
          <w:lang w:eastAsia="pl-PL"/>
        </w:rPr>
        <w:t xml:space="preserve">Podczas analizy ofert Zamawiający ma prawo wezwać Wykonawcę do złożenia wyjaśnień dotyczących treści złożonej oferty, rażąco niskiej </w:t>
      </w:r>
      <w:r>
        <w:rPr>
          <w:rFonts w:ascii="Times New Roman" w:eastAsia="Times New Roman" w:hAnsi="Times New Roman" w:cs="Times New Roman"/>
          <w:lang w:eastAsia="pl-PL"/>
        </w:rPr>
        <w:t xml:space="preserve">ceny </w:t>
      </w:r>
      <w:r w:rsidRPr="00B57AC8">
        <w:rPr>
          <w:rFonts w:ascii="Times New Roman" w:eastAsia="Times New Roman" w:hAnsi="Times New Roman" w:cs="Times New Roman"/>
          <w:lang w:eastAsia="pl-PL"/>
        </w:rPr>
        <w:t xml:space="preserve">oraz wezwać do uzupełnienia brakujących w ofercie dokumentów w wyznaczonym przez siebie terminie. </w:t>
      </w:r>
    </w:p>
    <w:p w:rsidR="0055258B" w:rsidRPr="00B57AC8" w:rsidRDefault="0055258B" w:rsidP="004E5E62">
      <w:pPr>
        <w:numPr>
          <w:ilvl w:val="0"/>
          <w:numId w:val="16"/>
        </w:numPr>
        <w:ind w:hanging="357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B57AC8">
        <w:rPr>
          <w:rFonts w:ascii="Times New Roman" w:eastAsia="Times New Roman" w:hAnsi="Times New Roman" w:cs="Times New Roman"/>
          <w:lang w:eastAsia="pl-PL"/>
        </w:rPr>
        <w:t>Zamawiający ni</w:t>
      </w:r>
      <w:r>
        <w:rPr>
          <w:rFonts w:ascii="Times New Roman" w:eastAsia="Times New Roman" w:hAnsi="Times New Roman" w:cs="Times New Roman"/>
          <w:lang w:eastAsia="pl-PL"/>
        </w:rPr>
        <w:t>e będzie brał pod uwagę oferty W</w:t>
      </w:r>
      <w:r w:rsidRPr="00B57AC8">
        <w:rPr>
          <w:rFonts w:ascii="Times New Roman" w:eastAsia="Times New Roman" w:hAnsi="Times New Roman" w:cs="Times New Roman"/>
          <w:lang w:eastAsia="pl-PL"/>
        </w:rPr>
        <w:t>ykonawcy, który, mimo wezwania do złożenia wyjaśnień lub uzupełnienia treści oferty ni</w:t>
      </w:r>
      <w:r>
        <w:rPr>
          <w:rFonts w:ascii="Times New Roman" w:eastAsia="Times New Roman" w:hAnsi="Times New Roman" w:cs="Times New Roman"/>
          <w:lang w:eastAsia="pl-PL"/>
        </w:rPr>
        <w:t xml:space="preserve">e spełnił wymagań niniejszego  Zapytania ofertowego </w:t>
      </w:r>
      <w:r w:rsidRPr="00B57AC8">
        <w:rPr>
          <w:rFonts w:ascii="Times New Roman" w:eastAsia="Times New Roman" w:hAnsi="Times New Roman" w:cs="Times New Roman"/>
          <w:lang w:eastAsia="pl-PL"/>
        </w:rPr>
        <w:t xml:space="preserve">po wykonaniu tych czynności. </w:t>
      </w:r>
    </w:p>
    <w:p w:rsidR="0055258B" w:rsidRPr="00B57AC8" w:rsidRDefault="0055258B" w:rsidP="004E5E62">
      <w:pPr>
        <w:numPr>
          <w:ilvl w:val="0"/>
          <w:numId w:val="16"/>
        </w:numPr>
        <w:ind w:hanging="357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B57AC8">
        <w:rPr>
          <w:rFonts w:ascii="Times New Roman" w:eastAsia="Times New Roman" w:hAnsi="Times New Roman" w:cs="Times New Roman"/>
          <w:lang w:eastAsia="pl-PL"/>
        </w:rPr>
        <w:t>W przypadku uchylenia się Wykonawcy od zawarcia umowy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B57AC8">
        <w:rPr>
          <w:rFonts w:ascii="Times New Roman" w:eastAsia="Times New Roman" w:hAnsi="Times New Roman" w:cs="Times New Roman"/>
          <w:lang w:eastAsia="pl-PL"/>
        </w:rPr>
        <w:t xml:space="preserve"> Zamawiający zastrzega sobie prawo wyboru oferty najkorzystniejszej spośród pozostałych ofert. </w:t>
      </w:r>
    </w:p>
    <w:p w:rsidR="00993B7D" w:rsidRDefault="00993B7D">
      <w:pPr>
        <w:pStyle w:val="western"/>
        <w:tabs>
          <w:tab w:val="left" w:pos="426"/>
        </w:tabs>
        <w:spacing w:beforeAutospacing="0" w:after="0"/>
        <w:ind w:left="426" w:hanging="426"/>
        <w:jc w:val="both"/>
        <w:rPr>
          <w:rFonts w:ascii="Times New Roman" w:hAnsi="Times New Roman" w:cs="Times New Roman"/>
        </w:rPr>
      </w:pPr>
    </w:p>
    <w:p w:rsidR="00993B7D" w:rsidRDefault="003E459A">
      <w:pPr>
        <w:pStyle w:val="western"/>
        <w:numPr>
          <w:ilvl w:val="0"/>
          <w:numId w:val="1"/>
        </w:numPr>
        <w:spacing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Ważność  postępowania, przesłanki do odrzucenia oferty</w:t>
      </w:r>
    </w:p>
    <w:p w:rsidR="00993B7D" w:rsidRPr="009B3EAE" w:rsidRDefault="003E459A" w:rsidP="004E5E62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9B3EAE">
        <w:rPr>
          <w:rFonts w:ascii="Times New Roman" w:hAnsi="Times New Roman" w:cs="Times New Roman"/>
        </w:rPr>
        <w:t>1.</w:t>
      </w:r>
      <w:r w:rsidRPr="009B3EAE">
        <w:rPr>
          <w:rFonts w:ascii="Times New Roman" w:hAnsi="Times New Roman" w:cs="Times New Roman"/>
          <w:sz w:val="14"/>
          <w:szCs w:val="14"/>
        </w:rPr>
        <w:t>          </w:t>
      </w:r>
      <w:r w:rsidRPr="009B3EAE">
        <w:rPr>
          <w:rFonts w:ascii="Times New Roman" w:hAnsi="Times New Roman" w:cs="Times New Roman"/>
        </w:rPr>
        <w:t>Zamawiający odrzuc</w:t>
      </w:r>
      <w:r w:rsidR="004E5E62" w:rsidRPr="009B3EAE">
        <w:rPr>
          <w:rFonts w:ascii="Times New Roman" w:hAnsi="Times New Roman" w:cs="Times New Roman"/>
        </w:rPr>
        <w:t>i</w:t>
      </w:r>
      <w:r w:rsidRPr="009B3EAE">
        <w:rPr>
          <w:rFonts w:ascii="Times New Roman" w:hAnsi="Times New Roman" w:cs="Times New Roman"/>
        </w:rPr>
        <w:t xml:space="preserve"> ofertę, jeżeli:</w:t>
      </w:r>
    </w:p>
    <w:p w:rsidR="00993B7D" w:rsidRPr="0055258B" w:rsidRDefault="003E459A" w:rsidP="004E5E62">
      <w:pPr>
        <w:pStyle w:val="Tekstpodstawowy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55258B">
        <w:rPr>
          <w:rFonts w:ascii="Times New Roman" w:hAnsi="Times New Roman" w:cs="Times New Roman"/>
        </w:rPr>
        <w:t xml:space="preserve">a) </w:t>
      </w:r>
      <w:r w:rsidRPr="0055258B">
        <w:rPr>
          <w:rFonts w:ascii="Times New Roman" w:hAnsi="Times New Roman" w:cs="Times New Roman"/>
          <w:sz w:val="14"/>
          <w:szCs w:val="14"/>
        </w:rPr>
        <w:t xml:space="preserve"> </w:t>
      </w:r>
      <w:r w:rsidRPr="0055258B">
        <w:rPr>
          <w:rFonts w:ascii="Times New Roman" w:hAnsi="Times New Roman" w:cs="Times New Roman"/>
          <w:sz w:val="14"/>
          <w:szCs w:val="14"/>
        </w:rPr>
        <w:tab/>
      </w:r>
      <w:r w:rsidRPr="0055258B">
        <w:rPr>
          <w:rFonts w:ascii="Times New Roman" w:hAnsi="Times New Roman" w:cs="Times New Roman"/>
        </w:rPr>
        <w:t>jej treść nie odpowiada treści dokumentów przekazanych przez Zamawiającego w niniejszym postępowaniu, z zastrzeżeniem sytuacji, gdy Zamawiający jest w stanie potraktować niezgodność jako omyłkę – pisarską, rachunkową lub inną, nie powodująca istotnych zmian w treści oferty i poprawić ją informując o tym Wykonawcę, lub wezwać wykonawcę do złożenia wyjaśnień w zakresie treści oferty. Złożone wyjaśnienia nie mogą doprowadzić do istotnych zmian treści oferty;</w:t>
      </w:r>
    </w:p>
    <w:p w:rsidR="00993B7D" w:rsidRPr="0055258B" w:rsidRDefault="003E459A" w:rsidP="004E5E62">
      <w:pPr>
        <w:pStyle w:val="Tekstpodstawowy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55258B">
        <w:rPr>
          <w:rFonts w:ascii="Times New Roman" w:hAnsi="Times New Roman" w:cs="Times New Roman"/>
        </w:rPr>
        <w:t>b)</w:t>
      </w:r>
      <w:r w:rsidRPr="0055258B">
        <w:rPr>
          <w:rFonts w:ascii="Times New Roman" w:hAnsi="Times New Roman" w:cs="Times New Roman"/>
        </w:rPr>
        <w:tab/>
        <w:t>jej złożenie stanowi czyn nieuczciwej konkurencji w rozumieniu przepisów o zwalczaniu nieuczciwej konkurencji;</w:t>
      </w:r>
    </w:p>
    <w:p w:rsidR="00993B7D" w:rsidRPr="0055258B" w:rsidRDefault="003E459A" w:rsidP="004E5E62">
      <w:pPr>
        <w:pStyle w:val="Tekstpodstawowy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55258B">
        <w:rPr>
          <w:rFonts w:ascii="Times New Roman" w:hAnsi="Times New Roman" w:cs="Times New Roman"/>
        </w:rPr>
        <w:t>c)</w:t>
      </w:r>
      <w:r w:rsidRPr="0055258B">
        <w:rPr>
          <w:rFonts w:ascii="Times New Roman" w:hAnsi="Times New Roman" w:cs="Times New Roman"/>
        </w:rPr>
        <w:tab/>
        <w:t xml:space="preserve">zawiera rażąco niską cenę w stosunku do przedmiotu zamówienia (Jeżeli zaoferowana cena wydaje się rażąco niska w stosunku do przedmiotu zamówienia i budzi wątpliwości zamawiającego co do możliwości wykonania przedmiotu zamówienia zgodnie z wymaganiami określonymi przez zamawiającego lub wynikającymi z </w:t>
      </w:r>
      <w:r w:rsidRPr="0055258B">
        <w:rPr>
          <w:rFonts w:ascii="Times New Roman" w:hAnsi="Times New Roman" w:cs="Times New Roman"/>
        </w:rPr>
        <w:lastRenderedPageBreak/>
        <w:t>odrębnych przepisów, zamawiający przed podjęciem decyzji o odrzuceniu oferty zwróci się do Wykonawcy o udzielenie wyjaśnień, w tym złożenie dowodów, dotyczących wyliczenia ceny);</w:t>
      </w:r>
    </w:p>
    <w:p w:rsidR="00993B7D" w:rsidRPr="0055258B" w:rsidRDefault="003E459A" w:rsidP="004E5E62">
      <w:pPr>
        <w:pStyle w:val="Tekstpodstawowy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55258B">
        <w:rPr>
          <w:rFonts w:ascii="Times New Roman" w:hAnsi="Times New Roman" w:cs="Times New Roman"/>
        </w:rPr>
        <w:t>d)</w:t>
      </w:r>
      <w:r w:rsidRPr="0055258B">
        <w:rPr>
          <w:rFonts w:ascii="Times New Roman" w:hAnsi="Times New Roman" w:cs="Times New Roman"/>
        </w:rPr>
        <w:tab/>
      </w:r>
      <w:r w:rsidRPr="0055258B">
        <w:rPr>
          <w:rFonts w:ascii="Times New Roman" w:hAnsi="Times New Roman" w:cs="Times New Roman"/>
          <w:sz w:val="14"/>
          <w:szCs w:val="14"/>
        </w:rPr>
        <w:t xml:space="preserve"> </w:t>
      </w:r>
      <w:r w:rsidRPr="0055258B">
        <w:rPr>
          <w:rFonts w:ascii="Times New Roman" w:hAnsi="Times New Roman" w:cs="Times New Roman"/>
        </w:rPr>
        <w:t>zawiera błędy w obliczeniu ceny;</w:t>
      </w:r>
    </w:p>
    <w:p w:rsidR="00993B7D" w:rsidRPr="0055258B" w:rsidRDefault="003E459A" w:rsidP="004E5E62">
      <w:pPr>
        <w:pStyle w:val="Tekstpodstawowy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55258B">
        <w:rPr>
          <w:rFonts w:ascii="Times New Roman" w:hAnsi="Times New Roman" w:cs="Times New Roman"/>
        </w:rPr>
        <w:t>e)</w:t>
      </w:r>
      <w:r w:rsidRPr="0055258B">
        <w:rPr>
          <w:rFonts w:ascii="Times New Roman" w:hAnsi="Times New Roman" w:cs="Times New Roman"/>
        </w:rPr>
        <w:tab/>
        <w:t>upłynął termin związania ofertą, a wykonawca nie wyraził zgody na jego przedłużenie;</w:t>
      </w:r>
    </w:p>
    <w:p w:rsidR="00993B7D" w:rsidRPr="0055258B" w:rsidRDefault="003E459A" w:rsidP="004E5E62">
      <w:pPr>
        <w:pStyle w:val="Tekstpodstawowy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55258B">
        <w:rPr>
          <w:rFonts w:ascii="Times New Roman" w:hAnsi="Times New Roman" w:cs="Times New Roman"/>
        </w:rPr>
        <w:t>f)</w:t>
      </w:r>
      <w:r w:rsidRPr="0055258B">
        <w:rPr>
          <w:rFonts w:ascii="Times New Roman" w:hAnsi="Times New Roman" w:cs="Times New Roman"/>
          <w:sz w:val="14"/>
          <w:szCs w:val="14"/>
        </w:rPr>
        <w:t xml:space="preserve"> </w:t>
      </w:r>
      <w:r w:rsidRPr="0055258B">
        <w:rPr>
          <w:rFonts w:ascii="Times New Roman" w:hAnsi="Times New Roman" w:cs="Times New Roman"/>
          <w:sz w:val="14"/>
          <w:szCs w:val="14"/>
        </w:rPr>
        <w:tab/>
      </w:r>
      <w:r w:rsidRPr="0055258B">
        <w:rPr>
          <w:rFonts w:ascii="Times New Roman" w:hAnsi="Times New Roman" w:cs="Times New Roman"/>
        </w:rPr>
        <w:t>jest nieważna na podstawie odrębnych przepisów.</w:t>
      </w:r>
    </w:p>
    <w:p w:rsidR="00993B7D" w:rsidRPr="0055258B" w:rsidRDefault="003E459A" w:rsidP="004E5E62">
      <w:pPr>
        <w:pStyle w:val="Tekstpodstawowy"/>
        <w:spacing w:after="0" w:line="240" w:lineRule="auto"/>
        <w:ind w:left="540" w:hanging="539"/>
        <w:jc w:val="both"/>
        <w:rPr>
          <w:rFonts w:ascii="Times New Roman" w:hAnsi="Times New Roman" w:cs="Times New Roman"/>
        </w:rPr>
      </w:pPr>
      <w:r w:rsidRPr="0055258B">
        <w:rPr>
          <w:rFonts w:ascii="Times New Roman" w:hAnsi="Times New Roman" w:cs="Times New Roman"/>
        </w:rPr>
        <w:t>2.</w:t>
      </w:r>
      <w:r w:rsidRPr="0055258B">
        <w:rPr>
          <w:rFonts w:ascii="Times New Roman" w:hAnsi="Times New Roman" w:cs="Times New Roman"/>
          <w:sz w:val="14"/>
          <w:szCs w:val="14"/>
        </w:rPr>
        <w:t xml:space="preserve">            </w:t>
      </w:r>
      <w:r w:rsidRPr="0055258B">
        <w:rPr>
          <w:rFonts w:ascii="Times New Roman" w:hAnsi="Times New Roman" w:cs="Times New Roman"/>
        </w:rPr>
        <w:t>Zamawiający unieważnia postępowanie o udzielenie zamówienia, w szczególności jeżeli:</w:t>
      </w:r>
    </w:p>
    <w:p w:rsidR="00993B7D" w:rsidRPr="0055258B" w:rsidRDefault="003E459A" w:rsidP="004E5E62">
      <w:pPr>
        <w:pStyle w:val="Tekstpodstawowy"/>
        <w:spacing w:after="0" w:line="240" w:lineRule="auto"/>
        <w:ind w:left="1080" w:hanging="539"/>
        <w:jc w:val="both"/>
        <w:rPr>
          <w:rFonts w:ascii="Times New Roman" w:hAnsi="Times New Roman" w:cs="Times New Roman"/>
        </w:rPr>
      </w:pPr>
      <w:r w:rsidRPr="0055258B">
        <w:rPr>
          <w:rFonts w:ascii="Times New Roman" w:hAnsi="Times New Roman" w:cs="Times New Roman"/>
        </w:rPr>
        <w:t>a)</w:t>
      </w:r>
      <w:r w:rsidRPr="0055258B">
        <w:rPr>
          <w:rFonts w:ascii="Times New Roman" w:hAnsi="Times New Roman" w:cs="Times New Roman"/>
        </w:rPr>
        <w:tab/>
        <w:t>nie złożono żadnej oferty niepodlegającej odrzuceniu;</w:t>
      </w:r>
    </w:p>
    <w:p w:rsidR="00993B7D" w:rsidRPr="0055258B" w:rsidRDefault="003E459A" w:rsidP="004E5E62">
      <w:pPr>
        <w:pStyle w:val="Tekstpodstawowy"/>
        <w:spacing w:after="0" w:line="240" w:lineRule="auto"/>
        <w:ind w:left="1080" w:hanging="539"/>
        <w:jc w:val="both"/>
        <w:rPr>
          <w:rFonts w:ascii="Times New Roman" w:hAnsi="Times New Roman" w:cs="Times New Roman"/>
        </w:rPr>
      </w:pPr>
      <w:r w:rsidRPr="0055258B">
        <w:rPr>
          <w:rFonts w:ascii="Times New Roman" w:hAnsi="Times New Roman" w:cs="Times New Roman"/>
        </w:rPr>
        <w:t>b)</w:t>
      </w:r>
      <w:r w:rsidRPr="0055258B">
        <w:rPr>
          <w:rFonts w:ascii="Times New Roman" w:hAnsi="Times New Roman" w:cs="Times New Roman"/>
        </w:rPr>
        <w:tab/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993B7D" w:rsidRPr="0055258B" w:rsidRDefault="003E459A" w:rsidP="004E5E62">
      <w:pPr>
        <w:pStyle w:val="Tekstpodstawowy"/>
        <w:spacing w:after="0" w:line="240" w:lineRule="auto"/>
        <w:ind w:left="1080" w:hanging="539"/>
        <w:jc w:val="both"/>
        <w:rPr>
          <w:rFonts w:ascii="Times New Roman" w:hAnsi="Times New Roman" w:cs="Times New Roman"/>
        </w:rPr>
      </w:pPr>
      <w:r w:rsidRPr="0055258B">
        <w:rPr>
          <w:rFonts w:ascii="Times New Roman" w:hAnsi="Times New Roman" w:cs="Times New Roman"/>
        </w:rPr>
        <w:t>c)</w:t>
      </w:r>
      <w:r w:rsidRPr="0055258B">
        <w:rPr>
          <w:rFonts w:ascii="Times New Roman" w:hAnsi="Times New Roman" w:cs="Times New Roman"/>
        </w:rPr>
        <w:tab/>
      </w:r>
      <w:r w:rsidRPr="0055258B">
        <w:rPr>
          <w:rFonts w:ascii="Times New Roman" w:hAnsi="Times New Roman" w:cs="Times New Roman"/>
          <w:sz w:val="14"/>
          <w:szCs w:val="14"/>
        </w:rPr>
        <w:t xml:space="preserve"> </w:t>
      </w:r>
      <w:r w:rsidRPr="0055258B">
        <w:rPr>
          <w:rFonts w:ascii="Times New Roman" w:hAnsi="Times New Roman" w:cs="Times New Roman"/>
        </w:rPr>
        <w:t>zostały złożone oferty dodatkowe o takiej samej cenie; (Jeżeli nie będzie można wybrać najkorzystniejszej oferty z uwagi na to, że dwie lub więcej ofert przedstawi taki sam bilans ceny i innych kryteriów oceny ofert, zamawiający spośród tych ofert wybierze ofertę z najniższą ceną, a jeżeli zostały złożone oferty o takiej samej cenie, zamawiający wezwie wykonawców, którzy złożyli te oferty, do złożenia w terminie określonym przez zamawiającego ofert dodatkowych);</w:t>
      </w:r>
    </w:p>
    <w:p w:rsidR="00993B7D" w:rsidRPr="0055258B" w:rsidRDefault="003E459A" w:rsidP="004E5E62">
      <w:pPr>
        <w:pStyle w:val="Tekstpodstawowy"/>
        <w:spacing w:after="0" w:line="240" w:lineRule="auto"/>
        <w:ind w:left="1080" w:hanging="539"/>
        <w:jc w:val="both"/>
        <w:rPr>
          <w:rFonts w:ascii="Times New Roman" w:hAnsi="Times New Roman" w:cs="Times New Roman"/>
        </w:rPr>
      </w:pPr>
      <w:r w:rsidRPr="0055258B">
        <w:rPr>
          <w:rFonts w:ascii="Times New Roman" w:hAnsi="Times New Roman" w:cs="Times New Roman"/>
        </w:rPr>
        <w:t>d)</w:t>
      </w:r>
      <w:r w:rsidRPr="0055258B">
        <w:rPr>
          <w:rFonts w:ascii="Times New Roman" w:hAnsi="Times New Roman" w:cs="Times New Roman"/>
        </w:rPr>
        <w:tab/>
      </w:r>
      <w:r w:rsidRPr="0055258B">
        <w:rPr>
          <w:rFonts w:ascii="Times New Roman" w:hAnsi="Times New Roman" w:cs="Times New Roman"/>
          <w:sz w:val="14"/>
          <w:szCs w:val="14"/>
        </w:rPr>
        <w:t xml:space="preserve"> </w:t>
      </w:r>
      <w:r w:rsidRPr="0055258B">
        <w:rPr>
          <w:rFonts w:ascii="Times New Roman" w:hAnsi="Times New Roman" w:cs="Times New Roman"/>
        </w:rPr>
        <w:t>wystąpiła istotna zmiana okoliczności powodująca, że prowadzenie postępowania lub wykonanie zamówienia nie leży w interesie publicznym, czego nie można było wcześniej przewidzieć;</w:t>
      </w:r>
    </w:p>
    <w:p w:rsidR="00993B7D" w:rsidRPr="0055258B" w:rsidRDefault="003E459A" w:rsidP="004E5E62">
      <w:pPr>
        <w:pStyle w:val="Tekstpodstawowy"/>
        <w:spacing w:after="0" w:line="240" w:lineRule="auto"/>
        <w:ind w:left="1080" w:hanging="539"/>
        <w:jc w:val="both"/>
        <w:rPr>
          <w:rFonts w:ascii="Times New Roman" w:hAnsi="Times New Roman" w:cs="Times New Roman"/>
        </w:rPr>
      </w:pPr>
      <w:r w:rsidRPr="0055258B">
        <w:rPr>
          <w:rFonts w:ascii="Times New Roman" w:hAnsi="Times New Roman" w:cs="Times New Roman"/>
        </w:rPr>
        <w:t>e)</w:t>
      </w:r>
      <w:r w:rsidRPr="0055258B">
        <w:rPr>
          <w:rFonts w:ascii="Times New Roman" w:hAnsi="Times New Roman" w:cs="Times New Roman"/>
        </w:rPr>
        <w:tab/>
        <w:t>postępowanie obarczone jest niemożliwą do usunięcia wadą.</w:t>
      </w:r>
    </w:p>
    <w:p w:rsidR="00611328" w:rsidRDefault="00611328">
      <w:pPr>
        <w:pStyle w:val="western"/>
        <w:spacing w:beforeAutospacing="0" w:after="0"/>
        <w:rPr>
          <w:rFonts w:ascii="Times New Roman" w:hAnsi="Times New Roman" w:cs="Times New Roman"/>
        </w:rPr>
      </w:pPr>
    </w:p>
    <w:p w:rsidR="00993B7D" w:rsidRDefault="003E459A">
      <w:pPr>
        <w:pStyle w:val="western"/>
        <w:numPr>
          <w:ilvl w:val="0"/>
          <w:numId w:val="1"/>
        </w:numPr>
        <w:spacing w:beforeAutospacing="0" w:after="0"/>
      </w:pPr>
      <w:r>
        <w:rPr>
          <w:rFonts w:ascii="Times New Roman" w:hAnsi="Times New Roman" w:cs="Times New Roman"/>
          <w:b/>
          <w:bCs/>
        </w:rPr>
        <w:t>Osoby do kontaktu:</w:t>
      </w:r>
    </w:p>
    <w:p w:rsidR="00977376" w:rsidRDefault="00977376" w:rsidP="004E5E62">
      <w:pPr>
        <w:pStyle w:val="western"/>
        <w:numPr>
          <w:ilvl w:val="0"/>
          <w:numId w:val="19"/>
        </w:numPr>
        <w:spacing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Katarzyna Galińska te</w:t>
      </w:r>
      <w:r w:rsidR="009B3EAE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. 512 094 099</w:t>
      </w:r>
    </w:p>
    <w:p w:rsidR="00977376" w:rsidRPr="00611328" w:rsidRDefault="004E5E62" w:rsidP="00977376">
      <w:pPr>
        <w:pStyle w:val="western"/>
        <w:numPr>
          <w:ilvl w:val="0"/>
          <w:numId w:val="19"/>
        </w:numPr>
        <w:spacing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Wioleta Marciniak</w:t>
      </w:r>
      <w:r w:rsidR="003E459A">
        <w:rPr>
          <w:rFonts w:ascii="Times New Roman" w:hAnsi="Times New Roman" w:cs="Times New Roman"/>
        </w:rPr>
        <w:t xml:space="preserve"> tel. </w:t>
      </w:r>
      <w:r>
        <w:rPr>
          <w:rFonts w:ascii="Times New Roman" w:hAnsi="Times New Roman" w:cs="Times New Roman"/>
        </w:rPr>
        <w:t>660 557</w:t>
      </w:r>
      <w:r w:rsidR="0097737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182</w:t>
      </w:r>
    </w:p>
    <w:p w:rsidR="00993B7D" w:rsidRDefault="00993B7D">
      <w:pPr>
        <w:pStyle w:val="western"/>
        <w:spacing w:beforeAutospacing="0" w:after="0"/>
        <w:rPr>
          <w:rFonts w:ascii="Times New Roman" w:hAnsi="Times New Roman" w:cs="Times New Roman"/>
        </w:rPr>
      </w:pPr>
    </w:p>
    <w:p w:rsidR="00993B7D" w:rsidRDefault="003E459A">
      <w:pPr>
        <w:pStyle w:val="western"/>
        <w:numPr>
          <w:ilvl w:val="0"/>
          <w:numId w:val="1"/>
        </w:numPr>
        <w:spacing w:beforeAutospacing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Załączniki</w:t>
      </w:r>
    </w:p>
    <w:p w:rsidR="00993B7D" w:rsidRPr="00AE017C" w:rsidRDefault="003E459A" w:rsidP="00620D5F">
      <w:pPr>
        <w:pStyle w:val="western"/>
        <w:numPr>
          <w:ilvl w:val="0"/>
          <w:numId w:val="4"/>
        </w:numPr>
        <w:spacing w:beforeAutospacing="0" w:after="0"/>
        <w:jc w:val="both"/>
      </w:pPr>
      <w:r>
        <w:rPr>
          <w:rFonts w:ascii="Times New Roman" w:hAnsi="Times New Roman" w:cs="Times New Roman"/>
        </w:rPr>
        <w:t xml:space="preserve">Załącznik Nr </w:t>
      </w:r>
      <w:r w:rsidR="004E5E62">
        <w:rPr>
          <w:rFonts w:ascii="Times New Roman" w:hAnsi="Times New Roman" w:cs="Times New Roman"/>
        </w:rPr>
        <w:t>1</w:t>
      </w:r>
      <w:r w:rsidR="00AE017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– </w:t>
      </w:r>
      <w:r w:rsidR="00AE017C">
        <w:rPr>
          <w:rFonts w:ascii="Times New Roman" w:hAnsi="Times New Roman" w:cs="Times New Roman"/>
        </w:rPr>
        <w:t>Opis robót objętych przedmiotem zamówienia dla części I</w:t>
      </w:r>
    </w:p>
    <w:p w:rsidR="00AE017C" w:rsidRDefault="00AE017C" w:rsidP="00620D5F">
      <w:pPr>
        <w:pStyle w:val="western"/>
        <w:numPr>
          <w:ilvl w:val="0"/>
          <w:numId w:val="4"/>
        </w:numPr>
        <w:spacing w:beforeAutospacing="0" w:after="0"/>
        <w:jc w:val="both"/>
      </w:pPr>
      <w:r>
        <w:rPr>
          <w:rFonts w:ascii="Times New Roman" w:hAnsi="Times New Roman" w:cs="Times New Roman"/>
        </w:rPr>
        <w:t xml:space="preserve">Załącznik Nr 1b – Opis robót objętych przedmiotem zamówienia dla części II </w:t>
      </w:r>
    </w:p>
    <w:p w:rsidR="00AE017C" w:rsidRPr="00620D5F" w:rsidRDefault="00AE017C" w:rsidP="00620D5F">
      <w:pPr>
        <w:pStyle w:val="western"/>
        <w:numPr>
          <w:ilvl w:val="0"/>
          <w:numId w:val="4"/>
        </w:numPr>
        <w:spacing w:beforeAutospacing="0" w:after="0"/>
        <w:jc w:val="both"/>
      </w:pPr>
      <w:r>
        <w:rPr>
          <w:rFonts w:ascii="Times New Roman" w:hAnsi="Times New Roman" w:cs="Times New Roman"/>
        </w:rPr>
        <w:t>Załącznik Nr 2</w:t>
      </w:r>
      <w:r w:rsidR="00620D5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– Wykaz wykonanych usług</w:t>
      </w:r>
      <w:r w:rsidR="00620D5F">
        <w:rPr>
          <w:rFonts w:ascii="Times New Roman" w:hAnsi="Times New Roman" w:cs="Times New Roman"/>
        </w:rPr>
        <w:t xml:space="preserve"> dla części I</w:t>
      </w:r>
    </w:p>
    <w:p w:rsidR="00620D5F" w:rsidRPr="00AE017C" w:rsidRDefault="00620D5F" w:rsidP="00620D5F">
      <w:pPr>
        <w:pStyle w:val="western"/>
        <w:numPr>
          <w:ilvl w:val="0"/>
          <w:numId w:val="4"/>
        </w:numPr>
        <w:spacing w:beforeAutospacing="0" w:after="0"/>
        <w:jc w:val="both"/>
      </w:pPr>
      <w:r>
        <w:rPr>
          <w:rFonts w:ascii="Times New Roman" w:hAnsi="Times New Roman" w:cs="Times New Roman"/>
        </w:rPr>
        <w:t>Załącznik Nr 2b – Wykaz wykonanych usług dla części II</w:t>
      </w:r>
    </w:p>
    <w:p w:rsidR="00993B7D" w:rsidRPr="00620D5F" w:rsidRDefault="003E459A" w:rsidP="00620D5F">
      <w:pPr>
        <w:pStyle w:val="western"/>
        <w:numPr>
          <w:ilvl w:val="0"/>
          <w:numId w:val="4"/>
        </w:numPr>
        <w:spacing w:beforeAutospacing="0" w:after="0"/>
        <w:ind w:left="340" w:right="-170" w:hanging="340"/>
        <w:jc w:val="both"/>
      </w:pPr>
      <w:r>
        <w:rPr>
          <w:rFonts w:ascii="Times New Roman" w:hAnsi="Times New Roman" w:cs="Times New Roman"/>
        </w:rPr>
        <w:t xml:space="preserve">Załącznik Nr </w:t>
      </w:r>
      <w:r w:rsidR="00AE017C">
        <w:rPr>
          <w:rFonts w:ascii="Times New Roman" w:hAnsi="Times New Roman" w:cs="Times New Roman"/>
        </w:rPr>
        <w:t>3</w:t>
      </w:r>
      <w:r w:rsidR="00620D5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color w:val="00000A"/>
        </w:rPr>
        <w:t>Oświadczenie o powiązan</w:t>
      </w:r>
      <w:r w:rsidR="00620D5F">
        <w:rPr>
          <w:rFonts w:ascii="Times New Roman" w:hAnsi="Times New Roman" w:cs="Times New Roman"/>
          <w:color w:val="00000A"/>
        </w:rPr>
        <w:t>iach osobowych lub kapitałowych</w:t>
      </w:r>
      <w:r w:rsidR="00620D5F">
        <w:rPr>
          <w:rFonts w:ascii="Times New Roman" w:hAnsi="Times New Roman" w:cs="Times New Roman"/>
          <w:color w:val="00000A"/>
        </w:rPr>
        <w:br/>
      </w:r>
      <w:r>
        <w:rPr>
          <w:rFonts w:ascii="Times New Roman" w:hAnsi="Times New Roman" w:cs="Times New Roman"/>
          <w:color w:val="00000A"/>
        </w:rPr>
        <w:t>z Zamawiającym</w:t>
      </w:r>
      <w:r w:rsidR="00620D5F">
        <w:rPr>
          <w:rFonts w:ascii="Times New Roman" w:hAnsi="Times New Roman" w:cs="Times New Roman"/>
          <w:color w:val="00000A"/>
        </w:rPr>
        <w:t xml:space="preserve"> dla części I</w:t>
      </w:r>
    </w:p>
    <w:p w:rsidR="00620D5F" w:rsidRDefault="00620D5F" w:rsidP="00620D5F">
      <w:pPr>
        <w:pStyle w:val="western"/>
        <w:numPr>
          <w:ilvl w:val="0"/>
          <w:numId w:val="4"/>
        </w:numPr>
        <w:spacing w:beforeAutospacing="0" w:after="0"/>
        <w:ind w:left="340" w:right="-170" w:hanging="340"/>
        <w:jc w:val="both"/>
      </w:pPr>
      <w:r>
        <w:rPr>
          <w:rFonts w:ascii="Times New Roman" w:hAnsi="Times New Roman" w:cs="Times New Roman"/>
          <w:color w:val="00000A"/>
        </w:rPr>
        <w:t>Załącznik Nr 3b – Oświadczenie o powiązaniach osobowych lub kapitałowych</w:t>
      </w:r>
      <w:r>
        <w:rPr>
          <w:rFonts w:ascii="Times New Roman" w:hAnsi="Times New Roman" w:cs="Times New Roman"/>
          <w:color w:val="00000A"/>
        </w:rPr>
        <w:br/>
        <w:t>z Zamawiającym dla części II</w:t>
      </w:r>
    </w:p>
    <w:p w:rsidR="00993B7D" w:rsidRDefault="003E459A" w:rsidP="00620D5F">
      <w:pPr>
        <w:pStyle w:val="western"/>
        <w:numPr>
          <w:ilvl w:val="0"/>
          <w:numId w:val="4"/>
        </w:numPr>
        <w:spacing w:beforeAutospacing="0" w:after="0"/>
        <w:jc w:val="both"/>
      </w:pPr>
      <w:r>
        <w:rPr>
          <w:rFonts w:ascii="Times New Roman" w:hAnsi="Times New Roman" w:cs="Times New Roman"/>
        </w:rPr>
        <w:t xml:space="preserve">Załącznik Nr </w:t>
      </w:r>
      <w:r w:rsidR="00AE017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– </w:t>
      </w:r>
      <w:r w:rsidR="004E5E62">
        <w:rPr>
          <w:rFonts w:ascii="Times New Roman" w:hAnsi="Times New Roman" w:cs="Times New Roman"/>
        </w:rPr>
        <w:t>Projekt umowy</w:t>
      </w:r>
    </w:p>
    <w:p w:rsidR="00993B7D" w:rsidRDefault="00993B7D">
      <w:pPr>
        <w:pStyle w:val="western"/>
        <w:spacing w:beforeAutospacing="0" w:after="0"/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Spec="right" w:tblpY="437"/>
        <w:tblW w:w="32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2"/>
      </w:tblGrid>
      <w:tr w:rsidR="00611328" w:rsidTr="003A2336">
        <w:trPr>
          <w:trHeight w:val="237"/>
        </w:trPr>
        <w:tc>
          <w:tcPr>
            <w:tcW w:w="3262" w:type="dxa"/>
          </w:tcPr>
          <w:p w:rsidR="00611328" w:rsidRDefault="00611328" w:rsidP="003A23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Z-ca Dyrektora Izby Administracji Skarbowej</w:t>
            </w:r>
          </w:p>
        </w:tc>
      </w:tr>
      <w:tr w:rsidR="00611328" w:rsidTr="003A2336">
        <w:trPr>
          <w:trHeight w:val="104"/>
        </w:trPr>
        <w:tc>
          <w:tcPr>
            <w:tcW w:w="3262" w:type="dxa"/>
          </w:tcPr>
          <w:p w:rsidR="00611328" w:rsidRDefault="00611328" w:rsidP="003A23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 Zielonej Górze</w:t>
            </w:r>
          </w:p>
        </w:tc>
      </w:tr>
      <w:tr w:rsidR="00611328" w:rsidTr="003A2336">
        <w:trPr>
          <w:trHeight w:val="104"/>
        </w:trPr>
        <w:tc>
          <w:tcPr>
            <w:tcW w:w="3262" w:type="dxa"/>
          </w:tcPr>
          <w:p w:rsidR="00611328" w:rsidRDefault="00611328" w:rsidP="003A233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11328" w:rsidRPr="00E53C41" w:rsidTr="003A2336">
        <w:trPr>
          <w:trHeight w:val="104"/>
        </w:trPr>
        <w:tc>
          <w:tcPr>
            <w:tcW w:w="3262" w:type="dxa"/>
          </w:tcPr>
          <w:p w:rsidR="00611328" w:rsidRPr="00E53C41" w:rsidRDefault="00611328" w:rsidP="003A2336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Katarzyna Kasperczak</w:t>
            </w:r>
          </w:p>
        </w:tc>
      </w:tr>
      <w:tr w:rsidR="00611328" w:rsidTr="003A2336">
        <w:trPr>
          <w:trHeight w:val="104"/>
        </w:trPr>
        <w:tc>
          <w:tcPr>
            <w:tcW w:w="3262" w:type="dxa"/>
          </w:tcPr>
          <w:p w:rsidR="00611328" w:rsidRDefault="00611328" w:rsidP="003A2336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</w:tc>
      </w:tr>
      <w:tr w:rsidR="00611328" w:rsidTr="003A2336">
        <w:trPr>
          <w:trHeight w:val="820"/>
        </w:trPr>
        <w:tc>
          <w:tcPr>
            <w:tcW w:w="3262" w:type="dxa"/>
          </w:tcPr>
          <w:p w:rsidR="00611328" w:rsidRDefault="00611328" w:rsidP="003A233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(podpisano kwalifikowanym podpisem elektronicznym)</w:t>
            </w:r>
          </w:p>
        </w:tc>
      </w:tr>
    </w:tbl>
    <w:p w:rsidR="00993B7D" w:rsidRDefault="00993B7D" w:rsidP="00611328">
      <w:pPr>
        <w:pStyle w:val="western"/>
        <w:spacing w:beforeAutospacing="0" w:after="0"/>
        <w:jc w:val="right"/>
        <w:rPr>
          <w:rFonts w:ascii="Times New Roman" w:hAnsi="Times New Roman" w:cs="Times New Roman"/>
          <w:b/>
          <w:bCs/>
        </w:rPr>
      </w:pPr>
    </w:p>
    <w:sectPr w:rsidR="00993B7D" w:rsidSect="007F46E4">
      <w:headerReference w:type="default" r:id="rId10"/>
      <w:footerReference w:type="default" r:id="rId11"/>
      <w:pgSz w:w="11906" w:h="16838"/>
      <w:pgMar w:top="1701" w:right="1134" w:bottom="1079" w:left="1418" w:header="454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082" w:rsidRDefault="004E4082">
      <w:r>
        <w:separator/>
      </w:r>
    </w:p>
  </w:endnote>
  <w:endnote w:type="continuationSeparator" w:id="0">
    <w:p w:rsidR="004E4082" w:rsidRDefault="004E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B7D" w:rsidRDefault="00786A4A">
    <w:pPr>
      <w:pStyle w:val="Stopka"/>
    </w:pPr>
    <w:r>
      <w:rPr>
        <w:noProof/>
        <w:lang w:eastAsia="pl-PL"/>
      </w:rPr>
      <w:pict>
        <v:rect id="Obraz3" o:spid="_x0000_s8198" style="position:absolute;margin-left:-.4pt;margin-top:13.75pt;width:508.5pt;height:30.15pt;z-index:-50331645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" filled="f" stroked="f">
          <v:textbox style="mso-next-textbox:#Obraz3" inset="0,0,0,0">
            <w:txbxContent>
              <w:tbl>
                <w:tblPr>
                  <w:tblW w:w="10329" w:type="dxa"/>
                  <w:tblInd w:w="-55" w:type="dxa"/>
                  <w:tblBorders>
                    <w:top w:val="single" w:sz="4" w:space="0" w:color="000001"/>
                  </w:tblBorders>
                  <w:tblCellMar>
                    <w:top w:w="57" w:type="dxa"/>
                    <w:left w:w="55" w:type="dxa"/>
                    <w:bottom w:w="57" w:type="dxa"/>
                    <w:right w:w="57" w:type="dxa"/>
                  </w:tblCellMar>
                  <w:tblLook w:val="0000" w:firstRow="0" w:lastRow="0" w:firstColumn="0" w:lastColumn="0" w:noHBand="0" w:noVBand="0"/>
                </w:tblPr>
                <w:tblGrid>
                  <w:gridCol w:w="4582"/>
                  <w:gridCol w:w="5747"/>
                </w:tblGrid>
                <w:tr w:rsidR="00F5485C" w:rsidTr="00C30A12">
                  <w:trPr>
                    <w:trHeight w:val="409"/>
                  </w:trPr>
                  <w:tc>
                    <w:tcPr>
                      <w:tcW w:w="4582" w:type="dxa"/>
                      <w:tcBorders>
                        <w:top w:val="single" w:sz="4" w:space="0" w:color="000001"/>
                      </w:tcBorders>
                      <w:shd w:val="clear" w:color="auto" w:fill="auto"/>
                    </w:tcPr>
                    <w:p w:rsidR="00F5485C" w:rsidRPr="00E9573C" w:rsidRDefault="00F5485C" w:rsidP="00F5485C">
                      <w:pPr>
                        <w:pStyle w:val="Standard"/>
                        <w:spacing w:before="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573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ul. Generała Władysława Sikorskiego 2, 65-454 Zielona Góra</w:t>
                      </w:r>
                      <w:r w:rsidRPr="00E957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E9573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tel.: +48 68 456 07 00  |  fax: +48 68 456 07 01</w:t>
                      </w:r>
                    </w:p>
                  </w:tc>
                  <w:tc>
                    <w:tcPr>
                      <w:tcW w:w="5747" w:type="dxa"/>
                      <w:tcBorders>
                        <w:top w:val="single" w:sz="4" w:space="0" w:color="000001"/>
                      </w:tcBorders>
                      <w:shd w:val="clear" w:color="auto" w:fill="auto"/>
                    </w:tcPr>
                    <w:p w:rsidR="00F5485C" w:rsidRPr="00E9573C" w:rsidRDefault="00786A4A" w:rsidP="00F5485C">
                      <w:pPr>
                        <w:pStyle w:val="Standard"/>
                        <w:tabs>
                          <w:tab w:val="left" w:pos="4678"/>
                        </w:tabs>
                        <w:spacing w:before="57"/>
                        <w:ind w:right="3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">
                        <w:r w:rsidR="00F5485C" w:rsidRPr="00E9573C">
                          <w:rPr>
                            <w:rStyle w:val="czeinternetowe"/>
                            <w:rFonts w:ascii="Arial" w:hAnsi="Arial" w:cs="Arial"/>
                            <w:sz w:val="16"/>
                            <w:szCs w:val="16"/>
                          </w:rPr>
                          <w:t>http://www.lubuskie.kas.gov.pl/izba-administracji-skarbowej-w-zielonej-gorze</w:t>
                        </w:r>
                      </w:hyperlink>
                      <w:r w:rsidR="00F5485C" w:rsidRPr="00E9573C">
                        <w:rPr>
                          <w:rStyle w:val="czeinternetowe"/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="00F5485C" w:rsidRPr="00E9573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e-mail:</w:t>
                      </w:r>
                      <w:hyperlink r:id="rId2">
                        <w:r w:rsidR="00F5485C" w:rsidRPr="00E9573C">
                          <w:rPr>
                            <w:rStyle w:val="czeinternetowe"/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ias.zielonagora@mf.gov.pl</w:t>
                        </w:r>
                      </w:hyperlink>
                      <w:r w:rsidR="00F5485C" w:rsidRPr="00E9573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c>
                </w:tr>
              </w:tbl>
              <w:p w:rsidR="00F5485C" w:rsidRPr="00E9573C" w:rsidRDefault="00F5485C" w:rsidP="00F5485C">
                <w:pPr>
                  <w:pStyle w:val="Stopka"/>
                </w:pPr>
              </w:p>
              <w:p w:rsidR="00993B7D" w:rsidRDefault="00993B7D">
                <w:pPr>
                  <w:pStyle w:val="Zawartoramki"/>
                </w:pPr>
              </w:p>
            </w:txbxContent>
          </v:textbox>
        </v:rect>
      </w:pict>
    </w:r>
    <w:r>
      <w:rPr>
        <w:noProof/>
        <w:lang w:eastAsia="pl-PL"/>
      </w:rPr>
      <w:pict>
        <v:group id="Group 29" o:spid="_x0000_s8193" style="position:absolute;margin-left:-17456.55pt;margin-top:-22344.8pt;width:351in;height:24282pt;rotation:-6358303fd;z-index:-503316444;mso-position-horizontal-relative:page;mso-position-vertical-relative:page" coordorigin="-20160,-322560" coordsize="505440,48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">
          <v:rect id="Prostokąt 6" o:spid="_x0000_s8196" style="position:absolute;left:11880;top:-354600;width:301680;height:365760;rotation:-635830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7dMMQA&#10;AADaAAAADwAAAGRycy9kb3ducmV2LnhtbESPzWsCMRTE74L/Q3iCN83qQWRrlFL8vLhoP+jxsXnd&#10;3XbzsiRR0/71TaHgcZiZ3zCLVTStuJLzjWUFk3EGgri0uuFKwcvzZjQH4QOyxtYyKfgmD6tlv7fA&#10;XNsbn+h6DpVIEPY5KqhD6HIpfVmTQT+2HXHyPqwzGJJ0ldQObwluWjnNspk02HBaqLGjp5rKr/PF&#10;KNgUMft5dW/V+kDvRdzujp9YHJUaDuLjA4hAMdzD/+29VjCDvyvp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e3TDEAAAA2gAAAA8AAAAAAAAAAAAAAAAAmAIAAGRycy9k&#10;b3ducmV2LnhtbFBLBQYAAAAABAAEAPUAAACJAwAAAAA=&#10;" filled="f" stroked="f"/>
          <v:rect id="Prostokąt 8" o:spid="_x0000_s8195" style="position:absolute;left:152280;top:-169920;width:300960;height:365040;rotation:-54303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dviLkA&#10;AADaAAAADwAAAGRycy9kb3ducmV2LnhtbERPyQrCMBC9C/5DGMFL0dRdqlFEELy6gNehGdtiMylN&#10;bOvfm4Pg8fH27b4zpWiodoVlBZNxDII4tbrgTMH9dhqtQTiPrLG0TAo+5GC/6/e2mGjb8oWaq89E&#10;CGGXoILc+yqR0qU5GXRjWxEH7mlrgz7AOpO6xjaEm1JO43gpDRYcGnKs6JhT+rq+jYKjebloETXt&#10;lB8eZdPN5tGKlRoOusMGhKfO/8U/91krCFvDlXAD5O4L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Dd12+IuQAAANoAAAAPAAAAAAAAAAAAAAAAAJgCAABkcnMvZG93bnJldi54bWxQ&#10;SwUGAAAAAAQABAD1AAAAfgMAAAAA&#10;" filled="f" stroked="f"/>
          <v:rect id="Prostokąt 10" o:spid="_x0000_s8194" style="position:absolute;left:264921;top:-97916;width:301680;height:326;rotation:-5935596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i3V8QA&#10;AADbAAAADwAAAGRycy9kb3ducmV2LnhtbESPQW/CMAyF75P2HyJP2gVBypAm6AgIJg3tum4/wDRu&#10;m9E4VRKg/Ht8mLSbrff83uf1dvS9ulBMLrCB+awARVwH67g18PP9MV2CShnZYh+YDNwowXbz+LDG&#10;0oYrf9Glyq2SEE4lGuhyHkqtU92RxzQLA7FoTYges6yx1TbiVcJ9r1+K4lV7dCwNHQ703lF9qs7e&#10;wL6a3FbudNhPYlMv5+64+F01C2Oen8bdG6hMY/43/11/WsEXevlFBt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Yt1fEAAAA2wAAAA8AAAAAAAAAAAAAAAAAmAIAAGRycy9k&#10;b3ducmV2LnhtbFBLBQYAAAAABAAEAPUAAACJAwAAAAA=&#10;" filled="f" stroked="f">
            <v:textbox style="mso-next-textbox:#Prostokąt 10;mso-fit-shape-to-text:t" inset="2.5mm,1.25mm,2.5mm,1.25mm">
              <w:txbxContent>
                <w:p w:rsidR="00993B7D" w:rsidRDefault="003E459A">
                  <w:pPr>
                    <w:overflowPunct w:val="0"/>
                    <w:jc w:val="center"/>
                  </w:pPr>
                  <w:r>
                    <w:rPr>
                      <w:rFonts w:ascii="Arial" w:hAnsi="Arial" w:cs="Arial"/>
                      <w:color w:val="919195"/>
                      <w:sz w:val="16"/>
                      <w:szCs w:val="16"/>
                      <w:lang w:eastAsia="pl-PL"/>
                    </w:rPr>
                    <w:t>1</w:t>
                  </w:r>
                </w:p>
              </w:txbxContent>
            </v:textbox>
          </v:rect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082" w:rsidRDefault="004E4082">
      <w:r>
        <w:separator/>
      </w:r>
    </w:p>
  </w:footnote>
  <w:footnote w:type="continuationSeparator" w:id="0">
    <w:p w:rsidR="004E4082" w:rsidRDefault="004E4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B7D" w:rsidRDefault="00607F75">
    <w:pPr>
      <w:pStyle w:val="Nagwek"/>
    </w:pPr>
    <w:r>
      <w:rPr>
        <w:noProof/>
        <w:lang w:eastAsia="pl-PL"/>
      </w:rPr>
      <w:drawing>
        <wp:inline distT="0" distB="0" distL="0" distR="0">
          <wp:extent cx="5760720" cy="1154373"/>
          <wp:effectExtent l="0" t="0" r="0" b="8255"/>
          <wp:docPr id="2" name="Obraz 2" descr="C:\Users\fbod\AppData\Local\Microsoft\Windows\INetCache\Content.Word\FE_POIS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bod\AppData\Local\Microsoft\Windows\INetCache\Content.Word\FE_POIS_poziom_pl-2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6A4A">
      <w:rPr>
        <w:noProof/>
        <w:lang w:eastAsia="pl-PL"/>
      </w:rPr>
      <w:pict>
        <v:rect id="Obraz2" o:spid="_x0000_s8199" style="position:absolute;margin-left:285.6pt;margin-top:-4.5pt;width:190.65pt;height:36.65pt;z-index:-503316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" filled="f" stroked="f">
          <v:textbox inset="0,0,0,0">
            <w:txbxContent>
              <w:p w:rsidR="00993B7D" w:rsidRDefault="00993B7D">
                <w:pPr>
                  <w:pStyle w:val="Zawartoramki"/>
                  <w:rPr>
                    <w:rFonts w:ascii="Times New Roman" w:hAnsi="Times New Roman" w:cs="Times New Roman"/>
                    <w:color w:val="000000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79A6"/>
    <w:multiLevelType w:val="multilevel"/>
    <w:tmpl w:val="4BEE3C6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7032F4A"/>
    <w:multiLevelType w:val="hybridMultilevel"/>
    <w:tmpl w:val="53E4E724"/>
    <w:lvl w:ilvl="0" w:tplc="114266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209CC"/>
    <w:multiLevelType w:val="hybridMultilevel"/>
    <w:tmpl w:val="11600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4D201C"/>
    <w:multiLevelType w:val="multilevel"/>
    <w:tmpl w:val="26C839D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0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A3C09C4"/>
    <w:multiLevelType w:val="multilevel"/>
    <w:tmpl w:val="0B9CA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04" w:hanging="284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F41480"/>
    <w:multiLevelType w:val="hybridMultilevel"/>
    <w:tmpl w:val="33047AC0"/>
    <w:lvl w:ilvl="0" w:tplc="8438C1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B77DE4"/>
    <w:multiLevelType w:val="hybridMultilevel"/>
    <w:tmpl w:val="C9009B86"/>
    <w:lvl w:ilvl="0" w:tplc="115E87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095347"/>
    <w:multiLevelType w:val="hybridMultilevel"/>
    <w:tmpl w:val="5748B594"/>
    <w:lvl w:ilvl="0" w:tplc="71486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E311345"/>
    <w:multiLevelType w:val="hybridMultilevel"/>
    <w:tmpl w:val="C450D476"/>
    <w:lvl w:ilvl="0" w:tplc="8438C1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B84932"/>
    <w:multiLevelType w:val="multilevel"/>
    <w:tmpl w:val="794CF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B5D88"/>
    <w:multiLevelType w:val="multilevel"/>
    <w:tmpl w:val="F50C7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04" w:hanging="284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64722EF"/>
    <w:multiLevelType w:val="multilevel"/>
    <w:tmpl w:val="D43A324C"/>
    <w:lvl w:ilvl="0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586738B4"/>
    <w:multiLevelType w:val="multilevel"/>
    <w:tmpl w:val="0298C7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DDE679E"/>
    <w:multiLevelType w:val="multilevel"/>
    <w:tmpl w:val="C6BC9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B216CB"/>
    <w:multiLevelType w:val="multilevel"/>
    <w:tmpl w:val="57B08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B06033"/>
    <w:multiLevelType w:val="multilevel"/>
    <w:tmpl w:val="93CA4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D237DE"/>
    <w:multiLevelType w:val="multilevel"/>
    <w:tmpl w:val="CFDEF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bCs w:val="0"/>
        <w:i w:val="0"/>
        <w:iCs w:val="0"/>
      </w:rPr>
    </w:lvl>
    <w:lvl w:ilvl="1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C5E1F77"/>
    <w:multiLevelType w:val="multilevel"/>
    <w:tmpl w:val="88F80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645669"/>
    <w:multiLevelType w:val="hybridMultilevel"/>
    <w:tmpl w:val="F842A4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3"/>
  </w:num>
  <w:num w:numId="5">
    <w:abstractNumId w:val="4"/>
  </w:num>
  <w:num w:numId="6">
    <w:abstractNumId w:val="11"/>
  </w:num>
  <w:num w:numId="7">
    <w:abstractNumId w:val="15"/>
  </w:num>
  <w:num w:numId="8">
    <w:abstractNumId w:val="17"/>
  </w:num>
  <w:num w:numId="9">
    <w:abstractNumId w:val="14"/>
  </w:num>
  <w:num w:numId="10">
    <w:abstractNumId w:val="9"/>
  </w:num>
  <w:num w:numId="11">
    <w:abstractNumId w:val="12"/>
  </w:num>
  <w:num w:numId="12">
    <w:abstractNumId w:val="2"/>
  </w:num>
  <w:num w:numId="13">
    <w:abstractNumId w:val="18"/>
  </w:num>
  <w:num w:numId="14">
    <w:abstractNumId w:val="8"/>
  </w:num>
  <w:num w:numId="15">
    <w:abstractNumId w:val="1"/>
  </w:num>
  <w:num w:numId="16">
    <w:abstractNumId w:val="6"/>
  </w:num>
  <w:num w:numId="17">
    <w:abstractNumId w:val="3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B7D"/>
    <w:rsid w:val="00064EB5"/>
    <w:rsid w:val="00096D09"/>
    <w:rsid w:val="00113ED6"/>
    <w:rsid w:val="00170792"/>
    <w:rsid w:val="00226974"/>
    <w:rsid w:val="002E1867"/>
    <w:rsid w:val="003A2336"/>
    <w:rsid w:val="003E459A"/>
    <w:rsid w:val="00434834"/>
    <w:rsid w:val="004538E0"/>
    <w:rsid w:val="004E4082"/>
    <w:rsid w:val="004E5E62"/>
    <w:rsid w:val="0055258B"/>
    <w:rsid w:val="005949D3"/>
    <w:rsid w:val="005B29F3"/>
    <w:rsid w:val="00607F75"/>
    <w:rsid w:val="00611328"/>
    <w:rsid w:val="00620D5F"/>
    <w:rsid w:val="006A288B"/>
    <w:rsid w:val="006C4476"/>
    <w:rsid w:val="0070102D"/>
    <w:rsid w:val="00724386"/>
    <w:rsid w:val="00735A8C"/>
    <w:rsid w:val="00786A4A"/>
    <w:rsid w:val="007F46E4"/>
    <w:rsid w:val="00812FD1"/>
    <w:rsid w:val="00830AEC"/>
    <w:rsid w:val="00835A31"/>
    <w:rsid w:val="008529B4"/>
    <w:rsid w:val="00896F99"/>
    <w:rsid w:val="008B1560"/>
    <w:rsid w:val="00977376"/>
    <w:rsid w:val="00993B7D"/>
    <w:rsid w:val="009B3EAE"/>
    <w:rsid w:val="009D349D"/>
    <w:rsid w:val="00AE017C"/>
    <w:rsid w:val="00AE4BEC"/>
    <w:rsid w:val="00B44B7E"/>
    <w:rsid w:val="00BD252C"/>
    <w:rsid w:val="00C35F30"/>
    <w:rsid w:val="00DC6DFD"/>
    <w:rsid w:val="00DF37E1"/>
    <w:rsid w:val="00E21B34"/>
    <w:rsid w:val="00E559AC"/>
    <w:rsid w:val="00E83B32"/>
    <w:rsid w:val="00E96BBE"/>
    <w:rsid w:val="00F5485C"/>
    <w:rsid w:val="00FD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2"/>
    <o:shapelayout v:ext="edit">
      <o:idmap v:ext="edit" data="1"/>
    </o:shapelayout>
  </w:shapeDefaults>
  <w:decimalSymbol w:val=","/>
  <w:listSeparator w:val=";"/>
  <w15:docId w15:val="{7A7D308D-F171-4166-84C0-325347C2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E42"/>
    <w:rPr>
      <w:rFonts w:cs="Cambria"/>
      <w:color w:val="00000A"/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27536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D6E42"/>
  </w:style>
  <w:style w:type="character" w:customStyle="1" w:styleId="StopkaZnak">
    <w:name w:val="Stopka Znak"/>
    <w:basedOn w:val="Domylnaczcionkaakapitu"/>
    <w:link w:val="Stopka"/>
    <w:uiPriority w:val="99"/>
    <w:qFormat/>
    <w:rsid w:val="006D6E4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097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sid w:val="00E923F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qFormat/>
    <w:rsid w:val="008E578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E5786"/>
    <w:rPr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E5786"/>
    <w:rPr>
      <w:b/>
      <w:bCs/>
      <w:sz w:val="20"/>
      <w:szCs w:val="20"/>
      <w:lang w:eastAsia="en-US"/>
    </w:rPr>
  </w:style>
  <w:style w:type="character" w:customStyle="1" w:styleId="ListLabel1">
    <w:name w:val="ListLabel 1"/>
    <w:qFormat/>
    <w:rsid w:val="007F46E4"/>
    <w:rPr>
      <w:rFonts w:cs="Symbol"/>
    </w:rPr>
  </w:style>
  <w:style w:type="character" w:customStyle="1" w:styleId="ListLabel2">
    <w:name w:val="ListLabel 2"/>
    <w:qFormat/>
    <w:rsid w:val="007F46E4"/>
    <w:rPr>
      <w:rFonts w:cs="Courier New"/>
    </w:rPr>
  </w:style>
  <w:style w:type="character" w:customStyle="1" w:styleId="ListLabel3">
    <w:name w:val="ListLabel 3"/>
    <w:qFormat/>
    <w:rsid w:val="007F46E4"/>
    <w:rPr>
      <w:rFonts w:cs="Wingdings"/>
    </w:rPr>
  </w:style>
  <w:style w:type="character" w:customStyle="1" w:styleId="ListLabel4">
    <w:name w:val="ListLabel 4"/>
    <w:qFormat/>
    <w:rsid w:val="007F46E4"/>
    <w:rPr>
      <w:rFonts w:cs="Symbol"/>
    </w:rPr>
  </w:style>
  <w:style w:type="character" w:customStyle="1" w:styleId="ListLabel5">
    <w:name w:val="ListLabel 5"/>
    <w:qFormat/>
    <w:rsid w:val="007F46E4"/>
    <w:rPr>
      <w:rFonts w:cs="Courier New"/>
    </w:rPr>
  </w:style>
  <w:style w:type="character" w:customStyle="1" w:styleId="ListLabel6">
    <w:name w:val="ListLabel 6"/>
    <w:qFormat/>
    <w:rsid w:val="007F46E4"/>
    <w:rPr>
      <w:rFonts w:cs="Wingdings"/>
    </w:rPr>
  </w:style>
  <w:style w:type="character" w:customStyle="1" w:styleId="ListLabel7">
    <w:name w:val="ListLabel 7"/>
    <w:qFormat/>
    <w:rsid w:val="007F46E4"/>
    <w:rPr>
      <w:rFonts w:cs="Symbol"/>
    </w:rPr>
  </w:style>
  <w:style w:type="character" w:customStyle="1" w:styleId="ListLabel8">
    <w:name w:val="ListLabel 8"/>
    <w:qFormat/>
    <w:rsid w:val="007F46E4"/>
    <w:rPr>
      <w:rFonts w:cs="Courier New"/>
    </w:rPr>
  </w:style>
  <w:style w:type="character" w:customStyle="1" w:styleId="ListLabel9">
    <w:name w:val="ListLabel 9"/>
    <w:qFormat/>
    <w:rsid w:val="007F46E4"/>
    <w:rPr>
      <w:rFonts w:cs="Wingdings"/>
    </w:rPr>
  </w:style>
  <w:style w:type="character" w:customStyle="1" w:styleId="ListLabel10">
    <w:name w:val="ListLabel 10"/>
    <w:qFormat/>
    <w:rsid w:val="007F46E4"/>
    <w:rPr>
      <w:rFonts w:cs="Courier New"/>
    </w:rPr>
  </w:style>
  <w:style w:type="character" w:customStyle="1" w:styleId="ListLabel11">
    <w:name w:val="ListLabel 11"/>
    <w:qFormat/>
    <w:rsid w:val="007F46E4"/>
    <w:rPr>
      <w:rFonts w:cs="Courier New"/>
    </w:rPr>
  </w:style>
  <w:style w:type="character" w:customStyle="1" w:styleId="ListLabel12">
    <w:name w:val="ListLabel 12"/>
    <w:qFormat/>
    <w:rsid w:val="007F46E4"/>
    <w:rPr>
      <w:rFonts w:cs="Wingdings"/>
    </w:rPr>
  </w:style>
  <w:style w:type="character" w:customStyle="1" w:styleId="ListLabel13">
    <w:name w:val="ListLabel 13"/>
    <w:qFormat/>
    <w:rsid w:val="007F46E4"/>
    <w:rPr>
      <w:rFonts w:cs="Symbol"/>
    </w:rPr>
  </w:style>
  <w:style w:type="character" w:customStyle="1" w:styleId="ListLabel14">
    <w:name w:val="ListLabel 14"/>
    <w:qFormat/>
    <w:rsid w:val="007F46E4"/>
    <w:rPr>
      <w:rFonts w:cs="Courier New"/>
    </w:rPr>
  </w:style>
  <w:style w:type="character" w:customStyle="1" w:styleId="ListLabel15">
    <w:name w:val="ListLabel 15"/>
    <w:qFormat/>
    <w:rsid w:val="007F46E4"/>
    <w:rPr>
      <w:rFonts w:cs="Wingdings"/>
    </w:rPr>
  </w:style>
  <w:style w:type="character" w:customStyle="1" w:styleId="ListLabel16">
    <w:name w:val="ListLabel 16"/>
    <w:qFormat/>
    <w:rsid w:val="007F46E4"/>
    <w:rPr>
      <w:rFonts w:cs="Symbol"/>
    </w:rPr>
  </w:style>
  <w:style w:type="character" w:customStyle="1" w:styleId="ListLabel17">
    <w:name w:val="ListLabel 17"/>
    <w:qFormat/>
    <w:rsid w:val="007F46E4"/>
    <w:rPr>
      <w:rFonts w:cs="Courier New"/>
    </w:rPr>
  </w:style>
  <w:style w:type="character" w:customStyle="1" w:styleId="ListLabel18">
    <w:name w:val="ListLabel 18"/>
    <w:qFormat/>
    <w:rsid w:val="007F46E4"/>
    <w:rPr>
      <w:rFonts w:cs="Wingdings"/>
    </w:rPr>
  </w:style>
  <w:style w:type="character" w:customStyle="1" w:styleId="ListLabel19">
    <w:name w:val="ListLabel 19"/>
    <w:qFormat/>
    <w:rsid w:val="007F46E4"/>
    <w:rPr>
      <w:rFonts w:cs="Courier New"/>
    </w:rPr>
  </w:style>
  <w:style w:type="character" w:customStyle="1" w:styleId="ListLabel20">
    <w:name w:val="ListLabel 20"/>
    <w:qFormat/>
    <w:rsid w:val="007F46E4"/>
    <w:rPr>
      <w:rFonts w:cs="Courier New"/>
    </w:rPr>
  </w:style>
  <w:style w:type="character" w:customStyle="1" w:styleId="ListLabel21">
    <w:name w:val="ListLabel 21"/>
    <w:qFormat/>
    <w:rsid w:val="007F46E4"/>
    <w:rPr>
      <w:rFonts w:cs="Wingdings"/>
    </w:rPr>
  </w:style>
  <w:style w:type="character" w:customStyle="1" w:styleId="ListLabel22">
    <w:name w:val="ListLabel 22"/>
    <w:qFormat/>
    <w:rsid w:val="007F46E4"/>
    <w:rPr>
      <w:rFonts w:cs="Symbol"/>
    </w:rPr>
  </w:style>
  <w:style w:type="character" w:customStyle="1" w:styleId="ListLabel23">
    <w:name w:val="ListLabel 23"/>
    <w:qFormat/>
    <w:rsid w:val="007F46E4"/>
    <w:rPr>
      <w:rFonts w:cs="Courier New"/>
    </w:rPr>
  </w:style>
  <w:style w:type="character" w:customStyle="1" w:styleId="ListLabel24">
    <w:name w:val="ListLabel 24"/>
    <w:qFormat/>
    <w:rsid w:val="007F46E4"/>
    <w:rPr>
      <w:rFonts w:cs="Wingdings"/>
    </w:rPr>
  </w:style>
  <w:style w:type="character" w:customStyle="1" w:styleId="ListLabel25">
    <w:name w:val="ListLabel 25"/>
    <w:qFormat/>
    <w:rsid w:val="007F46E4"/>
    <w:rPr>
      <w:rFonts w:cs="Symbol"/>
    </w:rPr>
  </w:style>
  <w:style w:type="character" w:customStyle="1" w:styleId="ListLabel26">
    <w:name w:val="ListLabel 26"/>
    <w:qFormat/>
    <w:rsid w:val="007F46E4"/>
    <w:rPr>
      <w:rFonts w:cs="Courier New"/>
    </w:rPr>
  </w:style>
  <w:style w:type="character" w:customStyle="1" w:styleId="ListLabel27">
    <w:name w:val="ListLabel 27"/>
    <w:qFormat/>
    <w:rsid w:val="007F46E4"/>
    <w:rPr>
      <w:rFonts w:cs="Wingdings"/>
    </w:rPr>
  </w:style>
  <w:style w:type="character" w:customStyle="1" w:styleId="ListLabel28">
    <w:name w:val="ListLabel 28"/>
    <w:qFormat/>
    <w:rsid w:val="007F46E4"/>
    <w:rPr>
      <w:rFonts w:cs="Symbol"/>
    </w:rPr>
  </w:style>
  <w:style w:type="character" w:customStyle="1" w:styleId="ListLabel29">
    <w:name w:val="ListLabel 29"/>
    <w:qFormat/>
    <w:rsid w:val="007F46E4"/>
    <w:rPr>
      <w:rFonts w:cs="Courier New"/>
    </w:rPr>
  </w:style>
  <w:style w:type="character" w:customStyle="1" w:styleId="ListLabel30">
    <w:name w:val="ListLabel 30"/>
    <w:qFormat/>
    <w:rsid w:val="007F46E4"/>
    <w:rPr>
      <w:rFonts w:cs="Wingdings"/>
    </w:rPr>
  </w:style>
  <w:style w:type="character" w:customStyle="1" w:styleId="ListLabel31">
    <w:name w:val="ListLabel 31"/>
    <w:qFormat/>
    <w:rsid w:val="007F46E4"/>
    <w:rPr>
      <w:rFonts w:cs="Symbol"/>
    </w:rPr>
  </w:style>
  <w:style w:type="character" w:customStyle="1" w:styleId="ListLabel32">
    <w:name w:val="ListLabel 32"/>
    <w:qFormat/>
    <w:rsid w:val="007F46E4"/>
    <w:rPr>
      <w:rFonts w:cs="Courier New"/>
    </w:rPr>
  </w:style>
  <w:style w:type="character" w:customStyle="1" w:styleId="ListLabel33">
    <w:name w:val="ListLabel 33"/>
    <w:qFormat/>
    <w:rsid w:val="007F46E4"/>
    <w:rPr>
      <w:rFonts w:cs="Wingdings"/>
    </w:rPr>
  </w:style>
  <w:style w:type="character" w:customStyle="1" w:styleId="ListLabel34">
    <w:name w:val="ListLabel 34"/>
    <w:qFormat/>
    <w:rsid w:val="007F46E4"/>
    <w:rPr>
      <w:rFonts w:cs="Symbol"/>
    </w:rPr>
  </w:style>
  <w:style w:type="character" w:customStyle="1" w:styleId="ListLabel35">
    <w:name w:val="ListLabel 35"/>
    <w:qFormat/>
    <w:rsid w:val="007F46E4"/>
    <w:rPr>
      <w:rFonts w:cs="Courier New"/>
    </w:rPr>
  </w:style>
  <w:style w:type="character" w:customStyle="1" w:styleId="ListLabel36">
    <w:name w:val="ListLabel 36"/>
    <w:qFormat/>
    <w:rsid w:val="007F46E4"/>
    <w:rPr>
      <w:rFonts w:cs="Wingdings"/>
    </w:rPr>
  </w:style>
  <w:style w:type="character" w:customStyle="1" w:styleId="ListLabel37">
    <w:name w:val="ListLabel 37"/>
    <w:qFormat/>
    <w:rsid w:val="007F46E4"/>
    <w:rPr>
      <w:rFonts w:eastAsia="Times New Roman"/>
    </w:rPr>
  </w:style>
  <w:style w:type="character" w:customStyle="1" w:styleId="ListLabel38">
    <w:name w:val="ListLabel 38"/>
    <w:qFormat/>
    <w:rsid w:val="007F46E4"/>
    <w:rPr>
      <w:rFonts w:eastAsia="Times New Roman"/>
    </w:rPr>
  </w:style>
  <w:style w:type="character" w:customStyle="1" w:styleId="ListLabel39">
    <w:name w:val="ListLabel 39"/>
    <w:qFormat/>
    <w:rsid w:val="007F46E4"/>
    <w:rPr>
      <w:rFonts w:eastAsia="Times New Roman"/>
    </w:rPr>
  </w:style>
  <w:style w:type="character" w:customStyle="1" w:styleId="ListLabel40">
    <w:name w:val="ListLabel 40"/>
    <w:qFormat/>
    <w:rsid w:val="007F46E4"/>
    <w:rPr>
      <w:rFonts w:eastAsia="Times New Roman"/>
    </w:rPr>
  </w:style>
  <w:style w:type="character" w:customStyle="1" w:styleId="ListLabel41">
    <w:name w:val="ListLabel 41"/>
    <w:qFormat/>
    <w:rsid w:val="007F46E4"/>
    <w:rPr>
      <w:rFonts w:eastAsia="Times New Roman"/>
    </w:rPr>
  </w:style>
  <w:style w:type="character" w:customStyle="1" w:styleId="ListLabel42">
    <w:name w:val="ListLabel 42"/>
    <w:qFormat/>
    <w:rsid w:val="007F46E4"/>
    <w:rPr>
      <w:rFonts w:eastAsia="Times New Roman"/>
    </w:rPr>
  </w:style>
  <w:style w:type="character" w:customStyle="1" w:styleId="ListLabel43">
    <w:name w:val="ListLabel 43"/>
    <w:qFormat/>
    <w:rsid w:val="007F46E4"/>
    <w:rPr>
      <w:rFonts w:eastAsia="Times New Roman"/>
    </w:rPr>
  </w:style>
  <w:style w:type="character" w:customStyle="1" w:styleId="ListLabel44">
    <w:name w:val="ListLabel 44"/>
    <w:qFormat/>
    <w:rsid w:val="007F46E4"/>
    <w:rPr>
      <w:rFonts w:eastAsia="Times New Roman"/>
    </w:rPr>
  </w:style>
  <w:style w:type="character" w:customStyle="1" w:styleId="ListLabel45">
    <w:name w:val="ListLabel 45"/>
    <w:qFormat/>
    <w:rsid w:val="007F46E4"/>
    <w:rPr>
      <w:rFonts w:eastAsia="Times New Roman"/>
    </w:rPr>
  </w:style>
  <w:style w:type="character" w:customStyle="1" w:styleId="ListLabel46">
    <w:name w:val="ListLabel 46"/>
    <w:qFormat/>
    <w:rsid w:val="007F46E4"/>
    <w:rPr>
      <w:rFonts w:cs="Symbol"/>
    </w:rPr>
  </w:style>
  <w:style w:type="character" w:customStyle="1" w:styleId="ListLabel47">
    <w:name w:val="ListLabel 47"/>
    <w:qFormat/>
    <w:rsid w:val="007F46E4"/>
    <w:rPr>
      <w:rFonts w:cs="Courier New"/>
    </w:rPr>
  </w:style>
  <w:style w:type="character" w:customStyle="1" w:styleId="ListLabel48">
    <w:name w:val="ListLabel 48"/>
    <w:qFormat/>
    <w:rsid w:val="007F46E4"/>
    <w:rPr>
      <w:rFonts w:cs="Wingdings"/>
    </w:rPr>
  </w:style>
  <w:style w:type="character" w:customStyle="1" w:styleId="ListLabel49">
    <w:name w:val="ListLabel 49"/>
    <w:qFormat/>
    <w:rsid w:val="007F46E4"/>
    <w:rPr>
      <w:rFonts w:cs="Symbol"/>
    </w:rPr>
  </w:style>
  <w:style w:type="character" w:customStyle="1" w:styleId="ListLabel50">
    <w:name w:val="ListLabel 50"/>
    <w:qFormat/>
    <w:rsid w:val="007F46E4"/>
    <w:rPr>
      <w:rFonts w:cs="Courier New"/>
    </w:rPr>
  </w:style>
  <w:style w:type="character" w:customStyle="1" w:styleId="ListLabel51">
    <w:name w:val="ListLabel 51"/>
    <w:qFormat/>
    <w:rsid w:val="007F46E4"/>
    <w:rPr>
      <w:rFonts w:cs="Wingdings"/>
    </w:rPr>
  </w:style>
  <w:style w:type="character" w:customStyle="1" w:styleId="ListLabel52">
    <w:name w:val="ListLabel 52"/>
    <w:qFormat/>
    <w:rsid w:val="007F46E4"/>
    <w:rPr>
      <w:rFonts w:cs="Symbol"/>
    </w:rPr>
  </w:style>
  <w:style w:type="character" w:customStyle="1" w:styleId="ListLabel53">
    <w:name w:val="ListLabel 53"/>
    <w:qFormat/>
    <w:rsid w:val="007F46E4"/>
    <w:rPr>
      <w:rFonts w:cs="Courier New"/>
    </w:rPr>
  </w:style>
  <w:style w:type="character" w:customStyle="1" w:styleId="ListLabel54">
    <w:name w:val="ListLabel 54"/>
    <w:qFormat/>
    <w:rsid w:val="007F46E4"/>
    <w:rPr>
      <w:rFonts w:cs="Wingdings"/>
    </w:rPr>
  </w:style>
  <w:style w:type="character" w:customStyle="1" w:styleId="ListLabel55">
    <w:name w:val="ListLabel 55"/>
    <w:qFormat/>
    <w:rsid w:val="007F46E4"/>
    <w:rPr>
      <w:rFonts w:ascii="Times New Roman" w:hAnsi="Times New Roman"/>
      <w:b/>
      <w:bCs/>
    </w:rPr>
  </w:style>
  <w:style w:type="character" w:customStyle="1" w:styleId="ListLabel56">
    <w:name w:val="ListLabel 56"/>
    <w:qFormat/>
    <w:rsid w:val="007F46E4"/>
    <w:rPr>
      <w:rFonts w:ascii="Times New Roman" w:hAnsi="Times New Roman"/>
      <w:b/>
      <w:bCs w:val="0"/>
      <w:i w:val="0"/>
      <w:iCs w:val="0"/>
    </w:rPr>
  </w:style>
  <w:style w:type="character" w:customStyle="1" w:styleId="ListLabel57">
    <w:name w:val="ListLabel 57"/>
    <w:qFormat/>
    <w:rsid w:val="007F46E4"/>
    <w:rPr>
      <w:rFonts w:cs="Symbol"/>
      <w:b w:val="0"/>
      <w:bCs w:val="0"/>
      <w:i w:val="0"/>
      <w:iCs w:val="0"/>
    </w:rPr>
  </w:style>
  <w:style w:type="character" w:customStyle="1" w:styleId="ListLabel58">
    <w:name w:val="ListLabel 58"/>
    <w:qFormat/>
    <w:rsid w:val="007F46E4"/>
    <w:rPr>
      <w:rFonts w:cs="Symbol"/>
    </w:rPr>
  </w:style>
  <w:style w:type="character" w:customStyle="1" w:styleId="ListLabel59">
    <w:name w:val="ListLabel 59"/>
    <w:qFormat/>
    <w:rsid w:val="007F46E4"/>
    <w:rPr>
      <w:rFonts w:cs="Courier New"/>
    </w:rPr>
  </w:style>
  <w:style w:type="character" w:customStyle="1" w:styleId="ListLabel60">
    <w:name w:val="ListLabel 60"/>
    <w:qFormat/>
    <w:rsid w:val="007F46E4"/>
    <w:rPr>
      <w:rFonts w:cs="Wingdings"/>
    </w:rPr>
  </w:style>
  <w:style w:type="character" w:customStyle="1" w:styleId="ListLabel61">
    <w:name w:val="ListLabel 61"/>
    <w:qFormat/>
    <w:rsid w:val="007F46E4"/>
    <w:rPr>
      <w:rFonts w:cs="Symbol"/>
    </w:rPr>
  </w:style>
  <w:style w:type="character" w:customStyle="1" w:styleId="ListLabel62">
    <w:name w:val="ListLabel 62"/>
    <w:qFormat/>
    <w:rsid w:val="007F46E4"/>
    <w:rPr>
      <w:rFonts w:cs="Courier New"/>
    </w:rPr>
  </w:style>
  <w:style w:type="character" w:customStyle="1" w:styleId="ListLabel63">
    <w:name w:val="ListLabel 63"/>
    <w:qFormat/>
    <w:rsid w:val="007F46E4"/>
    <w:rPr>
      <w:rFonts w:cs="Wingdings"/>
    </w:rPr>
  </w:style>
  <w:style w:type="character" w:customStyle="1" w:styleId="ListLabel64">
    <w:name w:val="ListLabel 64"/>
    <w:qFormat/>
    <w:rsid w:val="007F46E4"/>
    <w:rPr>
      <w:rFonts w:cs="Symbol"/>
    </w:rPr>
  </w:style>
  <w:style w:type="character" w:customStyle="1" w:styleId="ListLabel65">
    <w:name w:val="ListLabel 65"/>
    <w:qFormat/>
    <w:rsid w:val="007F46E4"/>
    <w:rPr>
      <w:rFonts w:cs="Courier New"/>
    </w:rPr>
  </w:style>
  <w:style w:type="character" w:customStyle="1" w:styleId="ListLabel66">
    <w:name w:val="ListLabel 66"/>
    <w:qFormat/>
    <w:rsid w:val="007F46E4"/>
    <w:rPr>
      <w:rFonts w:cs="Wingdings"/>
    </w:rPr>
  </w:style>
  <w:style w:type="character" w:customStyle="1" w:styleId="ListLabel67">
    <w:name w:val="ListLabel 67"/>
    <w:qFormat/>
    <w:rsid w:val="007F46E4"/>
    <w:rPr>
      <w:rFonts w:cs="Symbol"/>
    </w:rPr>
  </w:style>
  <w:style w:type="character" w:customStyle="1" w:styleId="ListLabel68">
    <w:name w:val="ListLabel 68"/>
    <w:qFormat/>
    <w:rsid w:val="007F46E4"/>
    <w:rPr>
      <w:rFonts w:cs="Symbol"/>
    </w:rPr>
  </w:style>
  <w:style w:type="character" w:customStyle="1" w:styleId="ListLabel69">
    <w:name w:val="ListLabel 69"/>
    <w:qFormat/>
    <w:rsid w:val="007F46E4"/>
    <w:rPr>
      <w:rFonts w:cs="Symbol"/>
    </w:rPr>
  </w:style>
  <w:style w:type="character" w:customStyle="1" w:styleId="ListLabel70">
    <w:name w:val="ListLabel 70"/>
    <w:qFormat/>
    <w:rsid w:val="007F46E4"/>
    <w:rPr>
      <w:rFonts w:ascii="Times New Roman" w:hAnsi="Times New Roman" w:cs="Symbol"/>
    </w:rPr>
  </w:style>
  <w:style w:type="character" w:customStyle="1" w:styleId="ListLabel71">
    <w:name w:val="ListLabel 71"/>
    <w:qFormat/>
    <w:rsid w:val="007F46E4"/>
    <w:rPr>
      <w:rFonts w:cs="Courier New"/>
    </w:rPr>
  </w:style>
  <w:style w:type="character" w:customStyle="1" w:styleId="ListLabel72">
    <w:name w:val="ListLabel 72"/>
    <w:qFormat/>
    <w:rsid w:val="007F46E4"/>
    <w:rPr>
      <w:rFonts w:cs="Wingdings"/>
    </w:rPr>
  </w:style>
  <w:style w:type="character" w:customStyle="1" w:styleId="ListLabel73">
    <w:name w:val="ListLabel 73"/>
    <w:qFormat/>
    <w:rsid w:val="007F46E4"/>
    <w:rPr>
      <w:rFonts w:cs="Symbol"/>
    </w:rPr>
  </w:style>
  <w:style w:type="character" w:customStyle="1" w:styleId="ListLabel74">
    <w:name w:val="ListLabel 74"/>
    <w:qFormat/>
    <w:rsid w:val="007F46E4"/>
    <w:rPr>
      <w:rFonts w:cs="Courier New"/>
    </w:rPr>
  </w:style>
  <w:style w:type="character" w:customStyle="1" w:styleId="ListLabel75">
    <w:name w:val="ListLabel 75"/>
    <w:qFormat/>
    <w:rsid w:val="007F46E4"/>
    <w:rPr>
      <w:rFonts w:cs="Wingdings"/>
    </w:rPr>
  </w:style>
  <w:style w:type="character" w:customStyle="1" w:styleId="ListLabel76">
    <w:name w:val="ListLabel 76"/>
    <w:qFormat/>
    <w:rsid w:val="007F46E4"/>
    <w:rPr>
      <w:rFonts w:cs="Symbol"/>
    </w:rPr>
  </w:style>
  <w:style w:type="character" w:customStyle="1" w:styleId="ListLabel77">
    <w:name w:val="ListLabel 77"/>
    <w:qFormat/>
    <w:rsid w:val="007F46E4"/>
    <w:rPr>
      <w:rFonts w:cs="Courier New"/>
    </w:rPr>
  </w:style>
  <w:style w:type="character" w:customStyle="1" w:styleId="ListLabel78">
    <w:name w:val="ListLabel 78"/>
    <w:qFormat/>
    <w:rsid w:val="007F46E4"/>
    <w:rPr>
      <w:rFonts w:cs="Wingdings"/>
    </w:rPr>
  </w:style>
  <w:style w:type="character" w:customStyle="1" w:styleId="ListLabel79">
    <w:name w:val="ListLabel 79"/>
    <w:qFormat/>
    <w:rsid w:val="007F46E4"/>
    <w:rPr>
      <w:rFonts w:ascii="Times New Roman" w:hAnsi="Times New Roman" w:cs="Symbol"/>
    </w:rPr>
  </w:style>
  <w:style w:type="character" w:customStyle="1" w:styleId="ListLabel80">
    <w:name w:val="ListLabel 80"/>
    <w:qFormat/>
    <w:rsid w:val="007F46E4"/>
    <w:rPr>
      <w:rFonts w:cs="Courier New"/>
    </w:rPr>
  </w:style>
  <w:style w:type="character" w:customStyle="1" w:styleId="ListLabel81">
    <w:name w:val="ListLabel 81"/>
    <w:qFormat/>
    <w:rsid w:val="007F46E4"/>
    <w:rPr>
      <w:rFonts w:cs="Wingdings"/>
    </w:rPr>
  </w:style>
  <w:style w:type="character" w:customStyle="1" w:styleId="ListLabel82">
    <w:name w:val="ListLabel 82"/>
    <w:qFormat/>
    <w:rsid w:val="007F46E4"/>
    <w:rPr>
      <w:rFonts w:cs="Symbol"/>
    </w:rPr>
  </w:style>
  <w:style w:type="character" w:customStyle="1" w:styleId="ListLabel83">
    <w:name w:val="ListLabel 83"/>
    <w:qFormat/>
    <w:rsid w:val="007F46E4"/>
    <w:rPr>
      <w:rFonts w:cs="Courier New"/>
    </w:rPr>
  </w:style>
  <w:style w:type="character" w:customStyle="1" w:styleId="ListLabel84">
    <w:name w:val="ListLabel 84"/>
    <w:qFormat/>
    <w:rsid w:val="007F46E4"/>
    <w:rPr>
      <w:rFonts w:cs="Wingdings"/>
    </w:rPr>
  </w:style>
  <w:style w:type="character" w:customStyle="1" w:styleId="ListLabel85">
    <w:name w:val="ListLabel 85"/>
    <w:qFormat/>
    <w:rsid w:val="007F46E4"/>
    <w:rPr>
      <w:rFonts w:cs="Symbol"/>
    </w:rPr>
  </w:style>
  <w:style w:type="character" w:customStyle="1" w:styleId="ListLabel86">
    <w:name w:val="ListLabel 86"/>
    <w:qFormat/>
    <w:rsid w:val="007F46E4"/>
    <w:rPr>
      <w:rFonts w:cs="Courier New"/>
    </w:rPr>
  </w:style>
  <w:style w:type="character" w:customStyle="1" w:styleId="ListLabel87">
    <w:name w:val="ListLabel 87"/>
    <w:qFormat/>
    <w:rsid w:val="007F46E4"/>
    <w:rPr>
      <w:rFonts w:cs="Wingdings"/>
    </w:rPr>
  </w:style>
  <w:style w:type="character" w:customStyle="1" w:styleId="ListLabel88">
    <w:name w:val="ListLabel 88"/>
    <w:qFormat/>
    <w:rsid w:val="007F46E4"/>
    <w:rPr>
      <w:rFonts w:ascii="Times New Roman" w:hAnsi="Times New Roman"/>
      <w:b w:val="0"/>
      <w:bCs w:val="0"/>
      <w:i w:val="0"/>
      <w:iCs w:val="0"/>
    </w:rPr>
  </w:style>
  <w:style w:type="character" w:customStyle="1" w:styleId="ListLabel89">
    <w:name w:val="ListLabel 89"/>
    <w:qFormat/>
    <w:rsid w:val="007F46E4"/>
    <w:rPr>
      <w:rFonts w:ascii="Times New Roman" w:hAnsi="Times New Roman"/>
      <w:b w:val="0"/>
      <w:bCs w:val="0"/>
      <w:i w:val="0"/>
      <w:iCs w:val="0"/>
    </w:rPr>
  </w:style>
  <w:style w:type="character" w:customStyle="1" w:styleId="ListLabel90">
    <w:name w:val="ListLabel 90"/>
    <w:qFormat/>
    <w:rsid w:val="007F46E4"/>
    <w:rPr>
      <w:rFonts w:ascii="Times New Roman" w:hAnsi="Times New Roman"/>
      <w:b w:val="0"/>
      <w:bCs w:val="0"/>
      <w:i w:val="0"/>
      <w:iCs w:val="0"/>
    </w:rPr>
  </w:style>
  <w:style w:type="character" w:customStyle="1" w:styleId="ListLabel91">
    <w:name w:val="ListLabel 91"/>
    <w:qFormat/>
    <w:rsid w:val="007F46E4"/>
    <w:rPr>
      <w:rFonts w:ascii="Times New Roman" w:hAnsi="Times New Roman" w:cs="Times New Roman"/>
      <w:lang w:val="it-IT"/>
    </w:rPr>
  </w:style>
  <w:style w:type="character" w:customStyle="1" w:styleId="ListLabel92">
    <w:name w:val="ListLabel 92"/>
    <w:qFormat/>
    <w:rsid w:val="007F46E4"/>
    <w:rPr>
      <w:rFonts w:ascii="Times New Roman" w:hAnsi="Times New Roman" w:cs="Times New Roman"/>
      <w:i/>
      <w:iCs/>
    </w:rPr>
  </w:style>
  <w:style w:type="character" w:customStyle="1" w:styleId="ListLabel93">
    <w:name w:val="ListLabel 93"/>
    <w:qFormat/>
    <w:rsid w:val="007F46E4"/>
    <w:rPr>
      <w:rFonts w:ascii="Times New Roman" w:hAnsi="Times New Roman" w:cs="Times New Roman"/>
    </w:rPr>
  </w:style>
  <w:style w:type="character" w:customStyle="1" w:styleId="ListLabel94">
    <w:name w:val="ListLabel 94"/>
    <w:qFormat/>
    <w:rsid w:val="007F46E4"/>
    <w:rPr>
      <w:rFonts w:ascii="Arial" w:hAnsi="Arial" w:cs="Arial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F27536"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ListLabel95">
    <w:name w:val="ListLabel 95"/>
    <w:qFormat/>
    <w:rsid w:val="007F46E4"/>
    <w:rPr>
      <w:rFonts w:ascii="Times New Roman" w:hAnsi="Times New Roman"/>
      <w:b/>
      <w:bCs/>
    </w:rPr>
  </w:style>
  <w:style w:type="character" w:customStyle="1" w:styleId="ListLabel96">
    <w:name w:val="ListLabel 96"/>
    <w:qFormat/>
    <w:rsid w:val="007F46E4"/>
    <w:rPr>
      <w:rFonts w:ascii="Times New Roman" w:hAnsi="Times New Roman"/>
      <w:b/>
      <w:bCs w:val="0"/>
      <w:i w:val="0"/>
      <w:iCs w:val="0"/>
    </w:rPr>
  </w:style>
  <w:style w:type="character" w:customStyle="1" w:styleId="ListLabel97">
    <w:name w:val="ListLabel 97"/>
    <w:qFormat/>
    <w:rsid w:val="007F46E4"/>
    <w:rPr>
      <w:rFonts w:cs="Symbol"/>
      <w:b w:val="0"/>
      <w:bCs w:val="0"/>
      <w:i w:val="0"/>
      <w:iCs w:val="0"/>
    </w:rPr>
  </w:style>
  <w:style w:type="character" w:customStyle="1" w:styleId="ListLabel98">
    <w:name w:val="ListLabel 98"/>
    <w:qFormat/>
    <w:rsid w:val="007F46E4"/>
    <w:rPr>
      <w:rFonts w:ascii="Times New Roman" w:hAnsi="Times New Roman" w:cs="Symbol"/>
    </w:rPr>
  </w:style>
  <w:style w:type="character" w:customStyle="1" w:styleId="ListLabel99">
    <w:name w:val="ListLabel 99"/>
    <w:qFormat/>
    <w:rsid w:val="007F46E4"/>
    <w:rPr>
      <w:rFonts w:cs="Courier New"/>
    </w:rPr>
  </w:style>
  <w:style w:type="character" w:customStyle="1" w:styleId="ListLabel100">
    <w:name w:val="ListLabel 100"/>
    <w:qFormat/>
    <w:rsid w:val="007F46E4"/>
    <w:rPr>
      <w:rFonts w:cs="Wingdings"/>
    </w:rPr>
  </w:style>
  <w:style w:type="character" w:customStyle="1" w:styleId="ListLabel101">
    <w:name w:val="ListLabel 101"/>
    <w:qFormat/>
    <w:rsid w:val="007F46E4"/>
    <w:rPr>
      <w:rFonts w:cs="Symbol"/>
    </w:rPr>
  </w:style>
  <w:style w:type="character" w:customStyle="1" w:styleId="ListLabel102">
    <w:name w:val="ListLabel 102"/>
    <w:qFormat/>
    <w:rsid w:val="007F46E4"/>
    <w:rPr>
      <w:rFonts w:cs="Courier New"/>
    </w:rPr>
  </w:style>
  <w:style w:type="character" w:customStyle="1" w:styleId="ListLabel103">
    <w:name w:val="ListLabel 103"/>
    <w:qFormat/>
    <w:rsid w:val="007F46E4"/>
    <w:rPr>
      <w:rFonts w:cs="Wingdings"/>
    </w:rPr>
  </w:style>
  <w:style w:type="character" w:customStyle="1" w:styleId="ListLabel104">
    <w:name w:val="ListLabel 104"/>
    <w:qFormat/>
    <w:rsid w:val="007F46E4"/>
    <w:rPr>
      <w:rFonts w:cs="Symbol"/>
    </w:rPr>
  </w:style>
  <w:style w:type="character" w:customStyle="1" w:styleId="ListLabel105">
    <w:name w:val="ListLabel 105"/>
    <w:qFormat/>
    <w:rsid w:val="007F46E4"/>
    <w:rPr>
      <w:rFonts w:cs="Courier New"/>
    </w:rPr>
  </w:style>
  <w:style w:type="character" w:customStyle="1" w:styleId="ListLabel106">
    <w:name w:val="ListLabel 106"/>
    <w:qFormat/>
    <w:rsid w:val="007F46E4"/>
    <w:rPr>
      <w:rFonts w:cs="Wingdings"/>
    </w:rPr>
  </w:style>
  <w:style w:type="character" w:customStyle="1" w:styleId="ListLabel107">
    <w:name w:val="ListLabel 107"/>
    <w:qFormat/>
    <w:rsid w:val="007F46E4"/>
    <w:rPr>
      <w:rFonts w:ascii="Times New Roman" w:hAnsi="Times New Roman" w:cs="Symbol"/>
    </w:rPr>
  </w:style>
  <w:style w:type="character" w:customStyle="1" w:styleId="ListLabel108">
    <w:name w:val="ListLabel 108"/>
    <w:qFormat/>
    <w:rsid w:val="007F46E4"/>
    <w:rPr>
      <w:rFonts w:cs="Courier New"/>
    </w:rPr>
  </w:style>
  <w:style w:type="character" w:customStyle="1" w:styleId="ListLabel109">
    <w:name w:val="ListLabel 109"/>
    <w:qFormat/>
    <w:rsid w:val="007F46E4"/>
    <w:rPr>
      <w:rFonts w:cs="Wingdings"/>
    </w:rPr>
  </w:style>
  <w:style w:type="character" w:customStyle="1" w:styleId="ListLabel110">
    <w:name w:val="ListLabel 110"/>
    <w:qFormat/>
    <w:rsid w:val="007F46E4"/>
    <w:rPr>
      <w:rFonts w:cs="Symbol"/>
    </w:rPr>
  </w:style>
  <w:style w:type="character" w:customStyle="1" w:styleId="ListLabel111">
    <w:name w:val="ListLabel 111"/>
    <w:qFormat/>
    <w:rsid w:val="007F46E4"/>
    <w:rPr>
      <w:rFonts w:cs="Courier New"/>
    </w:rPr>
  </w:style>
  <w:style w:type="character" w:customStyle="1" w:styleId="ListLabel112">
    <w:name w:val="ListLabel 112"/>
    <w:qFormat/>
    <w:rsid w:val="007F46E4"/>
    <w:rPr>
      <w:rFonts w:cs="Wingdings"/>
    </w:rPr>
  </w:style>
  <w:style w:type="character" w:customStyle="1" w:styleId="ListLabel113">
    <w:name w:val="ListLabel 113"/>
    <w:qFormat/>
    <w:rsid w:val="007F46E4"/>
    <w:rPr>
      <w:rFonts w:cs="Symbol"/>
    </w:rPr>
  </w:style>
  <w:style w:type="character" w:customStyle="1" w:styleId="ListLabel114">
    <w:name w:val="ListLabel 114"/>
    <w:qFormat/>
    <w:rsid w:val="007F46E4"/>
    <w:rPr>
      <w:rFonts w:cs="Courier New"/>
    </w:rPr>
  </w:style>
  <w:style w:type="character" w:customStyle="1" w:styleId="ListLabel115">
    <w:name w:val="ListLabel 115"/>
    <w:qFormat/>
    <w:rsid w:val="007F46E4"/>
    <w:rPr>
      <w:rFonts w:cs="Wingdings"/>
    </w:rPr>
  </w:style>
  <w:style w:type="character" w:customStyle="1" w:styleId="ListLabel116">
    <w:name w:val="ListLabel 116"/>
    <w:qFormat/>
    <w:rsid w:val="007F46E4"/>
    <w:rPr>
      <w:rFonts w:ascii="Times New Roman" w:hAnsi="Times New Roman"/>
      <w:b w:val="0"/>
      <w:bCs w:val="0"/>
      <w:i w:val="0"/>
      <w:iCs w:val="0"/>
    </w:rPr>
  </w:style>
  <w:style w:type="character" w:customStyle="1" w:styleId="ListLabel117">
    <w:name w:val="ListLabel 117"/>
    <w:qFormat/>
    <w:rsid w:val="007F46E4"/>
    <w:rPr>
      <w:rFonts w:ascii="Times New Roman" w:hAnsi="Times New Roman"/>
      <w:b w:val="0"/>
      <w:bCs w:val="0"/>
      <w:i w:val="0"/>
      <w:iCs w:val="0"/>
    </w:rPr>
  </w:style>
  <w:style w:type="character" w:customStyle="1" w:styleId="ListLabel118">
    <w:name w:val="ListLabel 118"/>
    <w:qFormat/>
    <w:rsid w:val="007F46E4"/>
    <w:rPr>
      <w:rFonts w:ascii="Times New Roman" w:hAnsi="Times New Roman"/>
      <w:b w:val="0"/>
      <w:bCs w:val="0"/>
      <w:i w:val="0"/>
      <w:iCs w:val="0"/>
    </w:rPr>
  </w:style>
  <w:style w:type="character" w:customStyle="1" w:styleId="ListLabel119">
    <w:name w:val="ListLabel 119"/>
    <w:qFormat/>
    <w:rsid w:val="007F46E4"/>
    <w:rPr>
      <w:rFonts w:ascii="Times New Roman" w:hAnsi="Times New Roman"/>
      <w:b/>
      <w:bCs/>
    </w:rPr>
  </w:style>
  <w:style w:type="character" w:customStyle="1" w:styleId="ListLabel120">
    <w:name w:val="ListLabel 120"/>
    <w:qFormat/>
    <w:rsid w:val="007F46E4"/>
    <w:rPr>
      <w:rFonts w:ascii="Times New Roman" w:hAnsi="Times New Roman"/>
      <w:b/>
      <w:bCs w:val="0"/>
      <w:i w:val="0"/>
      <w:iCs w:val="0"/>
    </w:rPr>
  </w:style>
  <w:style w:type="character" w:customStyle="1" w:styleId="ListLabel121">
    <w:name w:val="ListLabel 121"/>
    <w:qFormat/>
    <w:rsid w:val="007F46E4"/>
    <w:rPr>
      <w:rFonts w:cs="Symbol"/>
      <w:b w:val="0"/>
      <w:bCs w:val="0"/>
      <w:i w:val="0"/>
      <w:iCs w:val="0"/>
    </w:rPr>
  </w:style>
  <w:style w:type="character" w:customStyle="1" w:styleId="ListLabel122">
    <w:name w:val="ListLabel 122"/>
    <w:qFormat/>
    <w:rsid w:val="007F46E4"/>
    <w:rPr>
      <w:rFonts w:ascii="Times New Roman" w:hAnsi="Times New Roman" w:cs="Symbol"/>
    </w:rPr>
  </w:style>
  <w:style w:type="character" w:customStyle="1" w:styleId="ListLabel123">
    <w:name w:val="ListLabel 123"/>
    <w:qFormat/>
    <w:rsid w:val="007F46E4"/>
    <w:rPr>
      <w:rFonts w:cs="Courier New"/>
    </w:rPr>
  </w:style>
  <w:style w:type="character" w:customStyle="1" w:styleId="ListLabel124">
    <w:name w:val="ListLabel 124"/>
    <w:qFormat/>
    <w:rsid w:val="007F46E4"/>
    <w:rPr>
      <w:rFonts w:cs="Wingdings"/>
    </w:rPr>
  </w:style>
  <w:style w:type="character" w:customStyle="1" w:styleId="ListLabel125">
    <w:name w:val="ListLabel 125"/>
    <w:qFormat/>
    <w:rsid w:val="007F46E4"/>
    <w:rPr>
      <w:rFonts w:cs="Symbol"/>
    </w:rPr>
  </w:style>
  <w:style w:type="character" w:customStyle="1" w:styleId="ListLabel126">
    <w:name w:val="ListLabel 126"/>
    <w:qFormat/>
    <w:rsid w:val="007F46E4"/>
    <w:rPr>
      <w:rFonts w:cs="Courier New"/>
    </w:rPr>
  </w:style>
  <w:style w:type="character" w:customStyle="1" w:styleId="ListLabel127">
    <w:name w:val="ListLabel 127"/>
    <w:qFormat/>
    <w:rsid w:val="007F46E4"/>
    <w:rPr>
      <w:rFonts w:cs="Wingdings"/>
    </w:rPr>
  </w:style>
  <w:style w:type="character" w:customStyle="1" w:styleId="ListLabel128">
    <w:name w:val="ListLabel 128"/>
    <w:qFormat/>
    <w:rsid w:val="007F46E4"/>
    <w:rPr>
      <w:rFonts w:cs="Symbol"/>
    </w:rPr>
  </w:style>
  <w:style w:type="character" w:customStyle="1" w:styleId="ListLabel129">
    <w:name w:val="ListLabel 129"/>
    <w:qFormat/>
    <w:rsid w:val="007F46E4"/>
    <w:rPr>
      <w:rFonts w:cs="Courier New"/>
    </w:rPr>
  </w:style>
  <w:style w:type="character" w:customStyle="1" w:styleId="ListLabel130">
    <w:name w:val="ListLabel 130"/>
    <w:qFormat/>
    <w:rsid w:val="007F46E4"/>
    <w:rPr>
      <w:rFonts w:cs="Wingdings"/>
    </w:rPr>
  </w:style>
  <w:style w:type="character" w:customStyle="1" w:styleId="ListLabel131">
    <w:name w:val="ListLabel 131"/>
    <w:qFormat/>
    <w:rsid w:val="007F46E4"/>
    <w:rPr>
      <w:rFonts w:ascii="Times New Roman" w:hAnsi="Times New Roman" w:cs="Symbol"/>
    </w:rPr>
  </w:style>
  <w:style w:type="character" w:customStyle="1" w:styleId="ListLabel132">
    <w:name w:val="ListLabel 132"/>
    <w:qFormat/>
    <w:rsid w:val="007F46E4"/>
    <w:rPr>
      <w:rFonts w:cs="Courier New"/>
    </w:rPr>
  </w:style>
  <w:style w:type="character" w:customStyle="1" w:styleId="ListLabel133">
    <w:name w:val="ListLabel 133"/>
    <w:qFormat/>
    <w:rsid w:val="007F46E4"/>
    <w:rPr>
      <w:rFonts w:cs="Wingdings"/>
    </w:rPr>
  </w:style>
  <w:style w:type="character" w:customStyle="1" w:styleId="ListLabel134">
    <w:name w:val="ListLabel 134"/>
    <w:qFormat/>
    <w:rsid w:val="007F46E4"/>
    <w:rPr>
      <w:rFonts w:cs="Symbol"/>
    </w:rPr>
  </w:style>
  <w:style w:type="character" w:customStyle="1" w:styleId="ListLabel135">
    <w:name w:val="ListLabel 135"/>
    <w:qFormat/>
    <w:rsid w:val="007F46E4"/>
    <w:rPr>
      <w:rFonts w:cs="Courier New"/>
    </w:rPr>
  </w:style>
  <w:style w:type="character" w:customStyle="1" w:styleId="ListLabel136">
    <w:name w:val="ListLabel 136"/>
    <w:qFormat/>
    <w:rsid w:val="007F46E4"/>
    <w:rPr>
      <w:rFonts w:cs="Wingdings"/>
    </w:rPr>
  </w:style>
  <w:style w:type="character" w:customStyle="1" w:styleId="ListLabel137">
    <w:name w:val="ListLabel 137"/>
    <w:qFormat/>
    <w:rsid w:val="007F46E4"/>
    <w:rPr>
      <w:rFonts w:cs="Symbol"/>
    </w:rPr>
  </w:style>
  <w:style w:type="character" w:customStyle="1" w:styleId="ListLabel138">
    <w:name w:val="ListLabel 138"/>
    <w:qFormat/>
    <w:rsid w:val="007F46E4"/>
    <w:rPr>
      <w:rFonts w:cs="Courier New"/>
    </w:rPr>
  </w:style>
  <w:style w:type="character" w:customStyle="1" w:styleId="ListLabel139">
    <w:name w:val="ListLabel 139"/>
    <w:qFormat/>
    <w:rsid w:val="007F46E4"/>
    <w:rPr>
      <w:rFonts w:cs="Wingdings"/>
    </w:rPr>
  </w:style>
  <w:style w:type="character" w:customStyle="1" w:styleId="ListLabel140">
    <w:name w:val="ListLabel 140"/>
    <w:qFormat/>
    <w:rsid w:val="007F46E4"/>
    <w:rPr>
      <w:rFonts w:ascii="Times New Roman" w:hAnsi="Times New Roman"/>
      <w:b w:val="0"/>
      <w:bCs w:val="0"/>
      <w:i w:val="0"/>
      <w:iCs w:val="0"/>
    </w:rPr>
  </w:style>
  <w:style w:type="character" w:customStyle="1" w:styleId="ListLabel141">
    <w:name w:val="ListLabel 141"/>
    <w:qFormat/>
    <w:rsid w:val="007F46E4"/>
    <w:rPr>
      <w:rFonts w:ascii="Times New Roman" w:hAnsi="Times New Roman"/>
      <w:b w:val="0"/>
      <w:bCs w:val="0"/>
      <w:i w:val="0"/>
      <w:iCs w:val="0"/>
    </w:rPr>
  </w:style>
  <w:style w:type="character" w:customStyle="1" w:styleId="ListLabel142">
    <w:name w:val="ListLabel 142"/>
    <w:qFormat/>
    <w:rsid w:val="007F46E4"/>
    <w:rPr>
      <w:rFonts w:ascii="Times New Roman" w:hAnsi="Times New Roman"/>
      <w:b w:val="0"/>
      <w:bCs w:val="0"/>
      <w:i w:val="0"/>
      <w:iCs w:val="0"/>
    </w:rPr>
  </w:style>
  <w:style w:type="character" w:customStyle="1" w:styleId="ListLabel143">
    <w:name w:val="ListLabel 143"/>
    <w:qFormat/>
    <w:rsid w:val="007F46E4"/>
    <w:rPr>
      <w:rFonts w:ascii="Times New Roman" w:hAnsi="Times New Roman"/>
      <w:b/>
      <w:bCs/>
    </w:rPr>
  </w:style>
  <w:style w:type="character" w:customStyle="1" w:styleId="ListLabel144">
    <w:name w:val="ListLabel 144"/>
    <w:qFormat/>
    <w:rsid w:val="007F46E4"/>
    <w:rPr>
      <w:rFonts w:ascii="Times New Roman" w:hAnsi="Times New Roman"/>
      <w:b/>
      <w:bCs w:val="0"/>
      <w:i w:val="0"/>
      <w:iCs w:val="0"/>
    </w:rPr>
  </w:style>
  <w:style w:type="character" w:customStyle="1" w:styleId="ListLabel145">
    <w:name w:val="ListLabel 145"/>
    <w:qFormat/>
    <w:rsid w:val="007F46E4"/>
    <w:rPr>
      <w:rFonts w:cs="Symbol"/>
      <w:b w:val="0"/>
      <w:bCs w:val="0"/>
      <w:i w:val="0"/>
      <w:iCs w:val="0"/>
    </w:rPr>
  </w:style>
  <w:style w:type="character" w:customStyle="1" w:styleId="ListLabel146">
    <w:name w:val="ListLabel 146"/>
    <w:qFormat/>
    <w:rsid w:val="007F46E4"/>
    <w:rPr>
      <w:rFonts w:ascii="Times New Roman" w:hAnsi="Times New Roman" w:cs="Symbol"/>
    </w:rPr>
  </w:style>
  <w:style w:type="character" w:customStyle="1" w:styleId="ListLabel147">
    <w:name w:val="ListLabel 147"/>
    <w:qFormat/>
    <w:rsid w:val="007F46E4"/>
    <w:rPr>
      <w:rFonts w:cs="Courier New"/>
    </w:rPr>
  </w:style>
  <w:style w:type="character" w:customStyle="1" w:styleId="ListLabel148">
    <w:name w:val="ListLabel 148"/>
    <w:qFormat/>
    <w:rsid w:val="007F46E4"/>
    <w:rPr>
      <w:rFonts w:cs="Wingdings"/>
    </w:rPr>
  </w:style>
  <w:style w:type="character" w:customStyle="1" w:styleId="ListLabel149">
    <w:name w:val="ListLabel 149"/>
    <w:qFormat/>
    <w:rsid w:val="007F46E4"/>
    <w:rPr>
      <w:rFonts w:cs="Symbol"/>
    </w:rPr>
  </w:style>
  <w:style w:type="character" w:customStyle="1" w:styleId="ListLabel150">
    <w:name w:val="ListLabel 150"/>
    <w:qFormat/>
    <w:rsid w:val="007F46E4"/>
    <w:rPr>
      <w:rFonts w:cs="Courier New"/>
    </w:rPr>
  </w:style>
  <w:style w:type="character" w:customStyle="1" w:styleId="ListLabel151">
    <w:name w:val="ListLabel 151"/>
    <w:qFormat/>
    <w:rsid w:val="007F46E4"/>
    <w:rPr>
      <w:rFonts w:cs="Wingdings"/>
    </w:rPr>
  </w:style>
  <w:style w:type="character" w:customStyle="1" w:styleId="ListLabel152">
    <w:name w:val="ListLabel 152"/>
    <w:qFormat/>
    <w:rsid w:val="007F46E4"/>
    <w:rPr>
      <w:rFonts w:cs="Symbol"/>
    </w:rPr>
  </w:style>
  <w:style w:type="character" w:customStyle="1" w:styleId="ListLabel153">
    <w:name w:val="ListLabel 153"/>
    <w:qFormat/>
    <w:rsid w:val="007F46E4"/>
    <w:rPr>
      <w:rFonts w:cs="Courier New"/>
    </w:rPr>
  </w:style>
  <w:style w:type="character" w:customStyle="1" w:styleId="ListLabel154">
    <w:name w:val="ListLabel 154"/>
    <w:qFormat/>
    <w:rsid w:val="007F46E4"/>
    <w:rPr>
      <w:rFonts w:cs="Wingdings"/>
    </w:rPr>
  </w:style>
  <w:style w:type="character" w:customStyle="1" w:styleId="ListLabel155">
    <w:name w:val="ListLabel 155"/>
    <w:qFormat/>
    <w:rsid w:val="007F46E4"/>
    <w:rPr>
      <w:rFonts w:cs="Symbol"/>
    </w:rPr>
  </w:style>
  <w:style w:type="character" w:customStyle="1" w:styleId="ListLabel156">
    <w:name w:val="ListLabel 156"/>
    <w:qFormat/>
    <w:rsid w:val="007F46E4"/>
    <w:rPr>
      <w:rFonts w:cs="Courier New"/>
    </w:rPr>
  </w:style>
  <w:style w:type="character" w:customStyle="1" w:styleId="ListLabel157">
    <w:name w:val="ListLabel 157"/>
    <w:qFormat/>
    <w:rsid w:val="007F46E4"/>
    <w:rPr>
      <w:rFonts w:cs="Wingdings"/>
    </w:rPr>
  </w:style>
  <w:style w:type="character" w:customStyle="1" w:styleId="ListLabel158">
    <w:name w:val="ListLabel 158"/>
    <w:qFormat/>
    <w:rsid w:val="007F46E4"/>
    <w:rPr>
      <w:rFonts w:cs="Symbol"/>
    </w:rPr>
  </w:style>
  <w:style w:type="character" w:customStyle="1" w:styleId="ListLabel159">
    <w:name w:val="ListLabel 159"/>
    <w:qFormat/>
    <w:rsid w:val="007F46E4"/>
    <w:rPr>
      <w:rFonts w:cs="Courier New"/>
    </w:rPr>
  </w:style>
  <w:style w:type="character" w:customStyle="1" w:styleId="ListLabel160">
    <w:name w:val="ListLabel 160"/>
    <w:qFormat/>
    <w:rsid w:val="007F46E4"/>
    <w:rPr>
      <w:rFonts w:cs="Wingdings"/>
    </w:rPr>
  </w:style>
  <w:style w:type="character" w:customStyle="1" w:styleId="ListLabel161">
    <w:name w:val="ListLabel 161"/>
    <w:qFormat/>
    <w:rsid w:val="007F46E4"/>
    <w:rPr>
      <w:rFonts w:cs="Symbol"/>
    </w:rPr>
  </w:style>
  <w:style w:type="character" w:customStyle="1" w:styleId="ListLabel162">
    <w:name w:val="ListLabel 162"/>
    <w:qFormat/>
    <w:rsid w:val="007F46E4"/>
    <w:rPr>
      <w:rFonts w:cs="Courier New"/>
    </w:rPr>
  </w:style>
  <w:style w:type="character" w:customStyle="1" w:styleId="ListLabel163">
    <w:name w:val="ListLabel 163"/>
    <w:qFormat/>
    <w:rsid w:val="007F46E4"/>
    <w:rPr>
      <w:rFonts w:cs="Wingdings"/>
    </w:rPr>
  </w:style>
  <w:style w:type="character" w:customStyle="1" w:styleId="ListLabel164">
    <w:name w:val="ListLabel 164"/>
    <w:qFormat/>
    <w:rsid w:val="007F46E4"/>
    <w:rPr>
      <w:rFonts w:ascii="Times New Roman" w:hAnsi="Times New Roman"/>
      <w:b w:val="0"/>
      <w:bCs w:val="0"/>
      <w:i w:val="0"/>
      <w:iCs w:val="0"/>
    </w:rPr>
  </w:style>
  <w:style w:type="character" w:customStyle="1" w:styleId="ListLabel165">
    <w:name w:val="ListLabel 165"/>
    <w:qFormat/>
    <w:rsid w:val="007F46E4"/>
    <w:rPr>
      <w:rFonts w:ascii="Times New Roman" w:hAnsi="Times New Roman"/>
      <w:b w:val="0"/>
      <w:bCs w:val="0"/>
      <w:i w:val="0"/>
      <w:iCs w:val="0"/>
    </w:rPr>
  </w:style>
  <w:style w:type="character" w:customStyle="1" w:styleId="ListLabel166">
    <w:name w:val="ListLabel 166"/>
    <w:qFormat/>
    <w:rsid w:val="007F46E4"/>
    <w:rPr>
      <w:rFonts w:ascii="Times New Roman" w:hAnsi="Times New Roman"/>
      <w:b w:val="0"/>
      <w:bCs w:val="0"/>
      <w:i w:val="0"/>
      <w:iCs w:val="0"/>
    </w:rPr>
  </w:style>
  <w:style w:type="paragraph" w:styleId="Nagwek">
    <w:name w:val="header"/>
    <w:basedOn w:val="Normalny"/>
    <w:next w:val="Tekstpodstawowy"/>
    <w:link w:val="NagwekZnak"/>
    <w:uiPriority w:val="99"/>
    <w:rsid w:val="006D6E42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rsid w:val="007F46E4"/>
    <w:pPr>
      <w:spacing w:after="140" w:line="276" w:lineRule="auto"/>
    </w:pPr>
  </w:style>
  <w:style w:type="paragraph" w:styleId="Lista">
    <w:name w:val="List"/>
    <w:basedOn w:val="Tekstpodstawowy"/>
    <w:rsid w:val="007F46E4"/>
    <w:rPr>
      <w:rFonts w:cs="Mangal"/>
    </w:rPr>
  </w:style>
  <w:style w:type="paragraph" w:styleId="Legenda">
    <w:name w:val="caption"/>
    <w:basedOn w:val="Normalny"/>
    <w:qFormat/>
    <w:rsid w:val="007F46E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F46E4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6D6E42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FF097E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2B7041"/>
    <w:pPr>
      <w:suppressAutoHyphens/>
      <w:textAlignment w:val="baseline"/>
    </w:pPr>
    <w:rPr>
      <w:rFonts w:cs="Cambria"/>
      <w:color w:val="00000A"/>
      <w:kern w:val="2"/>
      <w:sz w:val="24"/>
      <w:szCs w:val="24"/>
      <w:lang w:eastAsia="zh-CN"/>
    </w:rPr>
  </w:style>
  <w:style w:type="paragraph" w:styleId="NormalnyWeb">
    <w:name w:val="Normal (Web)"/>
    <w:basedOn w:val="Standard"/>
    <w:uiPriority w:val="99"/>
    <w:qFormat/>
    <w:rsid w:val="002B7041"/>
    <w:pPr>
      <w:spacing w:before="100" w:after="119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8E578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8E5786"/>
    <w:rPr>
      <w:b/>
      <w:bCs/>
    </w:rPr>
  </w:style>
  <w:style w:type="paragraph" w:styleId="Poprawka">
    <w:name w:val="Revision"/>
    <w:uiPriority w:val="99"/>
    <w:semiHidden/>
    <w:qFormat/>
    <w:rsid w:val="008E5786"/>
    <w:rPr>
      <w:rFonts w:cs="Cambria"/>
      <w:color w:val="00000A"/>
      <w:sz w:val="24"/>
      <w:szCs w:val="24"/>
      <w:lang w:eastAsia="en-US"/>
    </w:rPr>
  </w:style>
  <w:style w:type="paragraph" w:customStyle="1" w:styleId="western">
    <w:name w:val="western"/>
    <w:basedOn w:val="Normalny"/>
    <w:uiPriority w:val="99"/>
    <w:qFormat/>
    <w:rsid w:val="00D02F8E"/>
    <w:pPr>
      <w:spacing w:beforeAutospacing="1" w:after="119"/>
    </w:pPr>
    <w:rPr>
      <w:color w:val="000000"/>
      <w:lang w:eastAsia="pl-PL"/>
    </w:rPr>
  </w:style>
  <w:style w:type="paragraph" w:customStyle="1" w:styleId="Zawartoramki">
    <w:name w:val="Zawartość ramki"/>
    <w:basedOn w:val="Normalny"/>
    <w:qFormat/>
    <w:rsid w:val="007F46E4"/>
  </w:style>
  <w:style w:type="paragraph" w:styleId="Akapitzlist">
    <w:name w:val="List Paragraph"/>
    <w:basedOn w:val="Normalny"/>
    <w:uiPriority w:val="34"/>
    <w:qFormat/>
    <w:rsid w:val="00F27536"/>
    <w:pPr>
      <w:ind w:left="720"/>
      <w:contextualSpacing/>
    </w:pPr>
  </w:style>
  <w:style w:type="table" w:styleId="Tabela-Siatka">
    <w:name w:val="Table Grid"/>
    <w:basedOn w:val="Standardowy"/>
    <w:uiPriority w:val="99"/>
    <w:rsid w:val="003712AB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96D0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1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17C"/>
    <w:rPr>
      <w:rFonts w:cs="Cambria"/>
      <w:color w:val="00000A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17C"/>
    <w:rPr>
      <w:vertAlign w:val="superscript"/>
    </w:rPr>
  </w:style>
  <w:style w:type="paragraph" w:customStyle="1" w:styleId="Default">
    <w:name w:val="Default"/>
    <w:rsid w:val="006113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to:is@lu.mofnet.gov.pl" TargetMode="External"/><Relationship Id="rId1" Type="http://schemas.openxmlformats.org/officeDocument/2006/relationships/hyperlink" Target="http://www.lubuskie.kas.gov.pl/izba-administracji-skarbowej-w-zielonej-gorz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2C50D-DE37-4A89-9041-F103141C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7</Pages>
  <Words>2708</Words>
  <Characters>16250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Plan B</Company>
  <LinksUpToDate>false</LinksUpToDate>
  <CharactersWithSpaces>18921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Sarbinowska Ewa</dc:creator>
  <cp:lastModifiedBy>Galińska Katarzyna</cp:lastModifiedBy>
  <cp:revision>15</cp:revision>
  <cp:lastPrinted>2020-07-17T06:41:00Z</cp:lastPrinted>
  <dcterms:created xsi:type="dcterms:W3CDTF">2020-05-04T14:42:00Z</dcterms:created>
  <dcterms:modified xsi:type="dcterms:W3CDTF">2020-07-24T12:09:00Z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Plan 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