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B0BE3" w14:textId="77777777" w:rsidR="00192F39" w:rsidRPr="003A0973" w:rsidRDefault="00192F39" w:rsidP="00192F39">
      <w:pPr>
        <w:spacing w:after="0" w:line="240" w:lineRule="auto"/>
        <w:jc w:val="right"/>
        <w:outlineLvl w:val="0"/>
        <w:rPr>
          <w:rFonts w:ascii="Calibri" w:hAnsi="Calibri"/>
          <w:i/>
        </w:rPr>
      </w:pPr>
      <w:r w:rsidRPr="003A0973">
        <w:rPr>
          <w:rFonts w:ascii="Calibri" w:hAnsi="Calibri"/>
          <w:i/>
        </w:rPr>
        <w:t>Załącznik nr 1</w:t>
      </w:r>
    </w:p>
    <w:p w14:paraId="6763F355" w14:textId="77777777" w:rsidR="00192F39" w:rsidRPr="003A0973" w:rsidRDefault="00192F39" w:rsidP="00192F39">
      <w:pPr>
        <w:spacing w:after="190"/>
        <w:ind w:left="187"/>
        <w:jc w:val="center"/>
        <w:outlineLvl w:val="1"/>
        <w:rPr>
          <w:rFonts w:eastAsia="Times New Roman" w:cstheme="minorHAnsi"/>
          <w:b/>
          <w:bCs/>
          <w:szCs w:val="24"/>
        </w:rPr>
      </w:pPr>
      <w:bookmarkStart w:id="0" w:name="_Toc204154597"/>
      <w:bookmarkStart w:id="1" w:name="PP_2587215_1_1"/>
      <w:bookmarkStart w:id="2" w:name="_PictureBullets"/>
      <w:bookmarkEnd w:id="0"/>
      <w:bookmarkEnd w:id="1"/>
      <w:bookmarkEnd w:id="2"/>
      <w:r w:rsidRPr="003A0973">
        <w:rPr>
          <w:rFonts w:eastAsia="Times New Roman" w:cstheme="minorHAnsi"/>
          <w:b/>
          <w:bCs/>
          <w:szCs w:val="24"/>
        </w:rPr>
        <w:t>Opis Przedmiotu Zamówienia (OPZ)</w:t>
      </w:r>
    </w:p>
    <w:p w14:paraId="007AE4FD" w14:textId="77777777" w:rsidR="00192F39" w:rsidRPr="003A0973" w:rsidRDefault="00192F39" w:rsidP="00192F39">
      <w:pPr>
        <w:tabs>
          <w:tab w:val="center" w:pos="5647"/>
          <w:tab w:val="center" w:pos="10017"/>
        </w:tabs>
        <w:spacing w:after="0"/>
        <w:jc w:val="center"/>
        <w:rPr>
          <w:rFonts w:cstheme="minorHAnsi"/>
        </w:rPr>
      </w:pPr>
      <w:r w:rsidRPr="003A0973">
        <w:t>Przeglądy i naprawy rusztu, układu hydraulicznego i automatycznej kontroli spalania w Zakładzie Termicznego Przekształcania Odpadów Komunalnych w Bydgoszczy</w:t>
      </w:r>
    </w:p>
    <w:p w14:paraId="05AF80FA" w14:textId="77777777" w:rsidR="00192F39" w:rsidRPr="003A0973" w:rsidRDefault="00192F39" w:rsidP="00192F39">
      <w:pPr>
        <w:ind w:left="10"/>
        <w:rPr>
          <w:b/>
          <w:bCs/>
        </w:rPr>
      </w:pPr>
    </w:p>
    <w:p w14:paraId="38F399BD" w14:textId="77777777" w:rsidR="00192F39" w:rsidRPr="003A0973" w:rsidRDefault="00192F39" w:rsidP="00192F39">
      <w:pPr>
        <w:ind w:left="10"/>
        <w:rPr>
          <w:rFonts w:cstheme="minorHAnsi"/>
          <w:b/>
          <w:bCs/>
        </w:rPr>
      </w:pPr>
      <w:r w:rsidRPr="003A0973">
        <w:rPr>
          <w:b/>
          <w:bCs/>
        </w:rPr>
        <w:t>Szczegółowe wymagania związane z realizacją przedmiotu zamówienia</w:t>
      </w:r>
      <w:r w:rsidRPr="003A0973">
        <w:rPr>
          <w:rFonts w:cstheme="minorHAnsi"/>
          <w:b/>
          <w:bCs/>
        </w:rPr>
        <w:t>:</w:t>
      </w:r>
    </w:p>
    <w:p w14:paraId="745DBF5B" w14:textId="77777777" w:rsidR="00192F39" w:rsidRPr="003A0973" w:rsidRDefault="00192F39" w:rsidP="00192F39">
      <w:pPr>
        <w:rPr>
          <w:rFonts w:ascii="Calibri" w:hAnsi="Calibri" w:cs="Calibri"/>
        </w:rPr>
      </w:pPr>
      <w:r w:rsidRPr="003A0973">
        <w:rPr>
          <w:rFonts w:ascii="Calibri" w:hAnsi="Calibri" w:cs="Calibri"/>
        </w:rPr>
        <w:t>Przedmiotem zamówienia są okresowe przeglądy konserwacyjne, wsparcie serwisowe (na miejscu i zdalne) oraz naprawy rusztów, w tym układu hydraulicznego i układu automatycznej regulacji spalania, w kotłach parowych zainstalowanych w ZTPOK w Bydgoszczy.</w:t>
      </w:r>
    </w:p>
    <w:p w14:paraId="4B8302E4" w14:textId="77777777" w:rsidR="00192F39" w:rsidRPr="003A0973" w:rsidRDefault="00192F39" w:rsidP="00192F39">
      <w:pPr>
        <w:spacing w:after="31" w:line="228" w:lineRule="auto"/>
        <w:jc w:val="both"/>
        <w:rPr>
          <w:rFonts w:ascii="Calibri" w:hAnsi="Calibri" w:cs="Calibri"/>
        </w:rPr>
      </w:pPr>
      <w:r w:rsidRPr="003A0973">
        <w:rPr>
          <w:rFonts w:ascii="Calibri" w:hAnsi="Calibri" w:cs="Calibri"/>
        </w:rPr>
        <w:t>Coroczny przegląd serwisowy musi obejmować wszystkie prace konserwacyjne niezbędne do niezawodnego działania rusztów, a w szczególności:</w:t>
      </w:r>
    </w:p>
    <w:p w14:paraId="7C12AFFA" w14:textId="77777777" w:rsidR="00192F39" w:rsidRPr="003A0973" w:rsidRDefault="00192F39" w:rsidP="00192F39">
      <w:pPr>
        <w:pStyle w:val="Akapitzlist"/>
        <w:numPr>
          <w:ilvl w:val="0"/>
          <w:numId w:val="11"/>
        </w:numPr>
        <w:suppressAutoHyphens w:val="0"/>
        <w:spacing w:after="160" w:line="259" w:lineRule="auto"/>
        <w:ind w:left="709"/>
        <w:contextualSpacing/>
        <w:jc w:val="both"/>
        <w:rPr>
          <w:rFonts w:ascii="Calibri" w:hAnsi="Calibri" w:cs="Calibri"/>
          <w:sz w:val="22"/>
          <w:szCs w:val="22"/>
          <w:lang w:val="pl-PL"/>
        </w:rPr>
      </w:pPr>
      <w:r w:rsidRPr="003A0973">
        <w:rPr>
          <w:rFonts w:ascii="Calibri" w:hAnsi="Calibri" w:cs="Calibri"/>
          <w:sz w:val="22"/>
          <w:szCs w:val="22"/>
          <w:lang w:val="pl-PL"/>
        </w:rPr>
        <w:t>Przegląd wszystkich sekcji rusztu i ocena zakresu prac:</w:t>
      </w:r>
    </w:p>
    <w:p w14:paraId="73F61123" w14:textId="77777777" w:rsidR="00192F39" w:rsidRPr="003A0973" w:rsidRDefault="00192F39" w:rsidP="00192F39">
      <w:pPr>
        <w:pStyle w:val="Akapitzlist"/>
        <w:numPr>
          <w:ilvl w:val="1"/>
          <w:numId w:val="11"/>
        </w:numPr>
        <w:suppressAutoHyphens w:val="0"/>
        <w:spacing w:after="160" w:line="259" w:lineRule="auto"/>
        <w:ind w:left="993"/>
        <w:contextualSpacing/>
        <w:jc w:val="both"/>
        <w:rPr>
          <w:rFonts w:ascii="Calibri" w:hAnsi="Calibri" w:cs="Calibri"/>
          <w:sz w:val="22"/>
          <w:szCs w:val="22"/>
          <w:lang w:val="pl-PL"/>
        </w:rPr>
      </w:pPr>
      <w:r w:rsidRPr="003A0973">
        <w:rPr>
          <w:rFonts w:ascii="Calibri" w:hAnsi="Calibri" w:cs="Calibri"/>
          <w:sz w:val="22"/>
          <w:szCs w:val="22"/>
          <w:lang w:val="pl-PL"/>
        </w:rPr>
        <w:t>Kontrola zużycia rusztowin;</w:t>
      </w:r>
    </w:p>
    <w:p w14:paraId="41FC6DB7" w14:textId="77777777" w:rsidR="00192F39" w:rsidRPr="003A0973" w:rsidRDefault="00192F39" w:rsidP="00192F39">
      <w:pPr>
        <w:pStyle w:val="Akapitzlist"/>
        <w:numPr>
          <w:ilvl w:val="1"/>
          <w:numId w:val="11"/>
        </w:numPr>
        <w:suppressAutoHyphens w:val="0"/>
        <w:spacing w:after="160" w:line="259" w:lineRule="auto"/>
        <w:ind w:left="993"/>
        <w:contextualSpacing/>
        <w:jc w:val="both"/>
        <w:rPr>
          <w:rFonts w:ascii="Calibri" w:hAnsi="Calibri" w:cs="Calibri"/>
          <w:sz w:val="22"/>
          <w:szCs w:val="22"/>
          <w:lang w:val="pl-PL"/>
        </w:rPr>
      </w:pPr>
      <w:r w:rsidRPr="003A0973">
        <w:rPr>
          <w:rFonts w:ascii="Calibri" w:hAnsi="Calibri" w:cs="Calibri"/>
          <w:sz w:val="22"/>
          <w:szCs w:val="22"/>
          <w:lang w:val="pl-PL"/>
        </w:rPr>
        <w:t>Kontrola bocznych komór kompensacyjnych;</w:t>
      </w:r>
    </w:p>
    <w:p w14:paraId="0C09E504" w14:textId="77777777" w:rsidR="00192F39" w:rsidRPr="003A0973" w:rsidRDefault="00192F39" w:rsidP="00192F39">
      <w:pPr>
        <w:pStyle w:val="Akapitzlist"/>
        <w:numPr>
          <w:ilvl w:val="1"/>
          <w:numId w:val="11"/>
        </w:numPr>
        <w:suppressAutoHyphens w:val="0"/>
        <w:spacing w:after="160" w:line="259" w:lineRule="auto"/>
        <w:ind w:left="993"/>
        <w:contextualSpacing/>
        <w:jc w:val="both"/>
        <w:rPr>
          <w:rFonts w:ascii="Calibri" w:hAnsi="Calibri" w:cs="Calibri"/>
          <w:sz w:val="22"/>
          <w:szCs w:val="22"/>
          <w:lang w:val="pl-PL"/>
        </w:rPr>
      </w:pPr>
      <w:r w:rsidRPr="003A0973">
        <w:rPr>
          <w:rFonts w:ascii="Calibri" w:hAnsi="Calibri" w:cs="Calibri"/>
          <w:sz w:val="22"/>
          <w:szCs w:val="22"/>
          <w:lang w:val="pl-PL"/>
        </w:rPr>
        <w:t>Demontaż montaż bocznych pokryw rusztu, czyszczenie konstrukcji nośnej;</w:t>
      </w:r>
    </w:p>
    <w:p w14:paraId="72A394A1" w14:textId="77777777" w:rsidR="00192F39" w:rsidRPr="003A0973" w:rsidRDefault="00192F39" w:rsidP="00192F39">
      <w:pPr>
        <w:pStyle w:val="Akapitzlist"/>
        <w:numPr>
          <w:ilvl w:val="1"/>
          <w:numId w:val="11"/>
        </w:numPr>
        <w:suppressAutoHyphens w:val="0"/>
        <w:spacing w:after="160" w:line="259" w:lineRule="auto"/>
        <w:ind w:left="993"/>
        <w:contextualSpacing/>
        <w:jc w:val="both"/>
        <w:rPr>
          <w:rFonts w:ascii="Calibri" w:hAnsi="Calibri" w:cs="Calibri"/>
          <w:sz w:val="22"/>
          <w:szCs w:val="22"/>
          <w:lang w:val="pl-PL"/>
        </w:rPr>
      </w:pPr>
      <w:r w:rsidRPr="003A0973">
        <w:rPr>
          <w:rFonts w:ascii="Calibri" w:hAnsi="Calibri" w:cs="Calibri"/>
          <w:sz w:val="22"/>
          <w:szCs w:val="22"/>
          <w:lang w:val="pl-PL"/>
        </w:rPr>
        <w:t>Kontrola zużycia i stanu łożysk kół nośnych rusztu;</w:t>
      </w:r>
    </w:p>
    <w:p w14:paraId="0889DDF3" w14:textId="77777777" w:rsidR="00192F39" w:rsidRPr="003A0973" w:rsidRDefault="00192F39" w:rsidP="00192F39">
      <w:pPr>
        <w:pStyle w:val="Akapitzlist"/>
        <w:numPr>
          <w:ilvl w:val="1"/>
          <w:numId w:val="11"/>
        </w:numPr>
        <w:suppressAutoHyphens w:val="0"/>
        <w:spacing w:after="160" w:line="259" w:lineRule="auto"/>
        <w:ind w:left="993"/>
        <w:contextualSpacing/>
        <w:jc w:val="both"/>
        <w:rPr>
          <w:rFonts w:ascii="Calibri" w:hAnsi="Calibri" w:cs="Calibri"/>
          <w:sz w:val="22"/>
          <w:szCs w:val="22"/>
          <w:lang w:val="pl-PL"/>
        </w:rPr>
      </w:pPr>
      <w:r w:rsidRPr="003A0973">
        <w:rPr>
          <w:rFonts w:ascii="Calibri" w:hAnsi="Calibri" w:cs="Calibri"/>
          <w:sz w:val="22"/>
          <w:szCs w:val="22"/>
          <w:lang w:val="pl-PL"/>
        </w:rPr>
        <w:t>Kontrola i czyszczenie taśm uszczelniających;</w:t>
      </w:r>
    </w:p>
    <w:p w14:paraId="2C1477B0" w14:textId="77777777" w:rsidR="00192F39" w:rsidRPr="003A0973" w:rsidRDefault="00192F39" w:rsidP="00192F39">
      <w:pPr>
        <w:pStyle w:val="Akapitzlist"/>
        <w:numPr>
          <w:ilvl w:val="1"/>
          <w:numId w:val="11"/>
        </w:numPr>
        <w:suppressAutoHyphens w:val="0"/>
        <w:spacing w:after="160" w:line="259" w:lineRule="auto"/>
        <w:ind w:left="993"/>
        <w:contextualSpacing/>
        <w:jc w:val="both"/>
        <w:rPr>
          <w:rFonts w:ascii="Calibri" w:hAnsi="Calibri" w:cs="Calibri"/>
          <w:sz w:val="22"/>
          <w:szCs w:val="22"/>
          <w:lang w:val="pl-PL"/>
        </w:rPr>
      </w:pPr>
      <w:r w:rsidRPr="003A0973">
        <w:rPr>
          <w:rFonts w:ascii="Calibri" w:hAnsi="Calibri" w:cs="Calibri"/>
          <w:sz w:val="22"/>
          <w:szCs w:val="22"/>
          <w:lang w:val="pl-PL"/>
        </w:rPr>
        <w:t>Kontrola szczelności komór chłodzonych wodą;</w:t>
      </w:r>
    </w:p>
    <w:p w14:paraId="28406E8F" w14:textId="77777777" w:rsidR="00192F39" w:rsidRPr="003A0973" w:rsidRDefault="00192F39" w:rsidP="00192F39">
      <w:pPr>
        <w:pStyle w:val="Akapitzlist"/>
        <w:numPr>
          <w:ilvl w:val="1"/>
          <w:numId w:val="11"/>
        </w:numPr>
        <w:suppressAutoHyphens w:val="0"/>
        <w:spacing w:after="160" w:line="259" w:lineRule="auto"/>
        <w:ind w:left="993"/>
        <w:contextualSpacing/>
        <w:jc w:val="both"/>
        <w:rPr>
          <w:rFonts w:ascii="Calibri" w:hAnsi="Calibri" w:cs="Calibri"/>
          <w:sz w:val="22"/>
          <w:szCs w:val="22"/>
          <w:lang w:val="pl-PL"/>
        </w:rPr>
      </w:pPr>
      <w:r w:rsidRPr="003A0973">
        <w:rPr>
          <w:rFonts w:ascii="Calibri" w:hAnsi="Calibri" w:cs="Calibri"/>
          <w:sz w:val="22"/>
          <w:szCs w:val="22"/>
          <w:lang w:val="pl-PL"/>
        </w:rPr>
        <w:t>Czyszczenie komór dla przewodów elastycznych;</w:t>
      </w:r>
    </w:p>
    <w:p w14:paraId="4ADE32B3" w14:textId="77777777" w:rsidR="00192F39" w:rsidRPr="003A0973" w:rsidRDefault="00192F39" w:rsidP="00192F39">
      <w:pPr>
        <w:pStyle w:val="Akapitzlist"/>
        <w:numPr>
          <w:ilvl w:val="1"/>
          <w:numId w:val="11"/>
        </w:numPr>
        <w:suppressAutoHyphens w:val="0"/>
        <w:spacing w:after="160" w:line="259" w:lineRule="auto"/>
        <w:ind w:left="993"/>
        <w:contextualSpacing/>
        <w:jc w:val="both"/>
        <w:rPr>
          <w:rFonts w:ascii="Calibri" w:hAnsi="Calibri" w:cs="Calibri"/>
          <w:sz w:val="22"/>
          <w:szCs w:val="22"/>
          <w:lang w:val="pl-PL"/>
        </w:rPr>
      </w:pPr>
      <w:r w:rsidRPr="003A0973">
        <w:rPr>
          <w:rFonts w:ascii="Calibri" w:hAnsi="Calibri" w:cs="Calibri"/>
          <w:sz w:val="22"/>
          <w:szCs w:val="22"/>
          <w:lang w:val="pl-PL"/>
        </w:rPr>
        <w:t>Kontrola zużycia i sprawności łożysk rolek;</w:t>
      </w:r>
    </w:p>
    <w:p w14:paraId="494BD332" w14:textId="77777777" w:rsidR="00192F39" w:rsidRPr="003A0973" w:rsidRDefault="00192F39" w:rsidP="00192F39">
      <w:pPr>
        <w:pStyle w:val="Akapitzlist"/>
        <w:numPr>
          <w:ilvl w:val="1"/>
          <w:numId w:val="11"/>
        </w:numPr>
        <w:suppressAutoHyphens w:val="0"/>
        <w:spacing w:after="160" w:line="259" w:lineRule="auto"/>
        <w:ind w:left="993"/>
        <w:contextualSpacing/>
        <w:jc w:val="both"/>
        <w:rPr>
          <w:rFonts w:ascii="Calibri" w:hAnsi="Calibri" w:cs="Calibri"/>
          <w:sz w:val="22"/>
          <w:szCs w:val="22"/>
          <w:lang w:val="pl-PL"/>
        </w:rPr>
      </w:pPr>
      <w:r w:rsidRPr="003A0973">
        <w:rPr>
          <w:rFonts w:ascii="Calibri" w:hAnsi="Calibri" w:cs="Calibri"/>
          <w:sz w:val="22"/>
          <w:szCs w:val="22"/>
          <w:lang w:val="pl-PL"/>
        </w:rPr>
        <w:t>Montaż pokryw bocznych i wstępne naprężenie rusztu.</w:t>
      </w:r>
    </w:p>
    <w:p w14:paraId="7CF1FAA7" w14:textId="77777777" w:rsidR="00192F39" w:rsidRPr="003A0973" w:rsidRDefault="00192F39" w:rsidP="00192F39">
      <w:pPr>
        <w:pStyle w:val="Akapitzlist"/>
        <w:numPr>
          <w:ilvl w:val="0"/>
          <w:numId w:val="11"/>
        </w:numPr>
        <w:suppressAutoHyphens w:val="0"/>
        <w:spacing w:after="160" w:line="259" w:lineRule="auto"/>
        <w:ind w:left="709"/>
        <w:contextualSpacing/>
        <w:jc w:val="both"/>
        <w:rPr>
          <w:rFonts w:ascii="Calibri" w:hAnsi="Calibri" w:cs="Calibri"/>
          <w:sz w:val="22"/>
          <w:szCs w:val="22"/>
          <w:lang w:val="pl-PL"/>
        </w:rPr>
      </w:pPr>
      <w:r w:rsidRPr="003A0973">
        <w:rPr>
          <w:rFonts w:ascii="Calibri" w:hAnsi="Calibri" w:cs="Calibri"/>
          <w:sz w:val="22"/>
          <w:szCs w:val="22"/>
          <w:lang w:val="pl-PL"/>
        </w:rPr>
        <w:t>Przegląd i konserwacja leja zasypowego:</w:t>
      </w:r>
    </w:p>
    <w:p w14:paraId="6A29E289" w14:textId="77777777" w:rsidR="00192F39" w:rsidRPr="003A0973" w:rsidRDefault="00192F39" w:rsidP="00192F39">
      <w:pPr>
        <w:pStyle w:val="Akapitzlist"/>
        <w:numPr>
          <w:ilvl w:val="1"/>
          <w:numId w:val="11"/>
        </w:numPr>
        <w:suppressAutoHyphens w:val="0"/>
        <w:spacing w:after="160" w:line="259" w:lineRule="auto"/>
        <w:ind w:left="993"/>
        <w:contextualSpacing/>
        <w:jc w:val="both"/>
        <w:rPr>
          <w:rFonts w:ascii="Calibri" w:hAnsi="Calibri" w:cs="Calibri"/>
          <w:sz w:val="22"/>
          <w:szCs w:val="22"/>
          <w:lang w:val="pl-PL"/>
        </w:rPr>
      </w:pPr>
      <w:r w:rsidRPr="003A0973">
        <w:rPr>
          <w:rFonts w:ascii="Calibri" w:hAnsi="Calibri" w:cs="Calibri"/>
          <w:sz w:val="22"/>
          <w:szCs w:val="22"/>
          <w:lang w:val="pl-PL"/>
        </w:rPr>
        <w:t>Kontrola klapy odcinającej i jej zespołu napędowego;</w:t>
      </w:r>
    </w:p>
    <w:p w14:paraId="63E48400" w14:textId="77777777" w:rsidR="00192F39" w:rsidRPr="003A0973" w:rsidRDefault="00192F39" w:rsidP="00192F39">
      <w:pPr>
        <w:pStyle w:val="Akapitzlist"/>
        <w:numPr>
          <w:ilvl w:val="1"/>
          <w:numId w:val="11"/>
        </w:numPr>
        <w:suppressAutoHyphens w:val="0"/>
        <w:spacing w:after="160" w:line="259" w:lineRule="auto"/>
        <w:ind w:left="993"/>
        <w:contextualSpacing/>
        <w:jc w:val="both"/>
        <w:rPr>
          <w:rFonts w:ascii="Calibri" w:hAnsi="Calibri" w:cs="Calibri"/>
          <w:sz w:val="22"/>
          <w:szCs w:val="22"/>
          <w:lang w:val="pl-PL"/>
        </w:rPr>
      </w:pPr>
      <w:r w:rsidRPr="003A0973">
        <w:rPr>
          <w:rFonts w:ascii="Calibri" w:hAnsi="Calibri" w:cs="Calibri"/>
          <w:sz w:val="22"/>
          <w:szCs w:val="22"/>
          <w:lang w:val="pl-PL"/>
        </w:rPr>
        <w:t>Kontrola i czyszczenie czujnika poziomu odpadów;</w:t>
      </w:r>
    </w:p>
    <w:p w14:paraId="50A8D2DC" w14:textId="77777777" w:rsidR="00192F39" w:rsidRPr="003A0973" w:rsidRDefault="00192F39" w:rsidP="00192F39">
      <w:pPr>
        <w:pStyle w:val="Akapitzlist"/>
        <w:numPr>
          <w:ilvl w:val="1"/>
          <w:numId w:val="11"/>
        </w:numPr>
        <w:suppressAutoHyphens w:val="0"/>
        <w:spacing w:after="160" w:line="259" w:lineRule="auto"/>
        <w:ind w:left="993"/>
        <w:contextualSpacing/>
        <w:jc w:val="both"/>
        <w:rPr>
          <w:rFonts w:ascii="Calibri" w:hAnsi="Calibri" w:cs="Calibri"/>
          <w:sz w:val="22"/>
          <w:szCs w:val="22"/>
          <w:lang w:val="pl-PL"/>
        </w:rPr>
      </w:pPr>
      <w:r w:rsidRPr="003A0973">
        <w:rPr>
          <w:rFonts w:ascii="Calibri" w:hAnsi="Calibri" w:cs="Calibri"/>
          <w:sz w:val="22"/>
          <w:szCs w:val="22"/>
          <w:lang w:val="pl-PL"/>
        </w:rPr>
        <w:t>Kontrola i czyszczenie układu zraszania odpadów;</w:t>
      </w:r>
    </w:p>
    <w:p w14:paraId="77AE1A1C" w14:textId="77777777" w:rsidR="00192F39" w:rsidRPr="003A0973" w:rsidRDefault="00192F39" w:rsidP="00192F39">
      <w:pPr>
        <w:pStyle w:val="Akapitzlist"/>
        <w:numPr>
          <w:ilvl w:val="1"/>
          <w:numId w:val="11"/>
        </w:numPr>
        <w:suppressAutoHyphens w:val="0"/>
        <w:spacing w:after="160" w:line="259" w:lineRule="auto"/>
        <w:ind w:left="993"/>
        <w:contextualSpacing/>
        <w:jc w:val="both"/>
        <w:rPr>
          <w:rFonts w:ascii="Calibri" w:hAnsi="Calibri" w:cs="Calibri"/>
          <w:sz w:val="22"/>
          <w:szCs w:val="22"/>
          <w:lang w:val="pl-PL"/>
        </w:rPr>
      </w:pPr>
      <w:r w:rsidRPr="003A0973">
        <w:rPr>
          <w:rFonts w:ascii="Calibri" w:hAnsi="Calibri" w:cs="Calibri"/>
          <w:sz w:val="22"/>
          <w:szCs w:val="22"/>
          <w:lang w:val="pl-PL"/>
        </w:rPr>
        <w:t>Kontrola grubości ścian kanału.</w:t>
      </w:r>
    </w:p>
    <w:p w14:paraId="6D2C9C5B" w14:textId="77777777" w:rsidR="00192F39" w:rsidRPr="003A0973" w:rsidRDefault="00192F39" w:rsidP="00192F39">
      <w:pPr>
        <w:pStyle w:val="Akapitzlist"/>
        <w:numPr>
          <w:ilvl w:val="0"/>
          <w:numId w:val="11"/>
        </w:numPr>
        <w:suppressAutoHyphens w:val="0"/>
        <w:spacing w:after="160" w:line="259" w:lineRule="auto"/>
        <w:ind w:left="709"/>
        <w:contextualSpacing/>
        <w:jc w:val="both"/>
        <w:rPr>
          <w:rFonts w:ascii="Calibri" w:hAnsi="Calibri" w:cs="Calibri"/>
          <w:sz w:val="22"/>
          <w:szCs w:val="22"/>
          <w:lang w:val="pl-PL"/>
        </w:rPr>
      </w:pPr>
      <w:r w:rsidRPr="003A0973">
        <w:rPr>
          <w:rFonts w:ascii="Calibri" w:hAnsi="Calibri" w:cs="Calibri"/>
          <w:sz w:val="22"/>
          <w:szCs w:val="22"/>
          <w:lang w:val="pl-PL"/>
        </w:rPr>
        <w:t>Kontrola wypychacza odpadów:</w:t>
      </w:r>
    </w:p>
    <w:p w14:paraId="63773662" w14:textId="77777777" w:rsidR="00192F39" w:rsidRPr="003A0973" w:rsidRDefault="00192F39" w:rsidP="00192F39">
      <w:pPr>
        <w:pStyle w:val="Akapitzlist"/>
        <w:numPr>
          <w:ilvl w:val="1"/>
          <w:numId w:val="11"/>
        </w:numPr>
        <w:suppressAutoHyphens w:val="0"/>
        <w:spacing w:after="160" w:line="259" w:lineRule="auto"/>
        <w:ind w:left="993"/>
        <w:contextualSpacing/>
        <w:jc w:val="both"/>
        <w:rPr>
          <w:rFonts w:ascii="Calibri" w:hAnsi="Calibri" w:cs="Calibri"/>
          <w:sz w:val="22"/>
          <w:szCs w:val="22"/>
          <w:lang w:val="pl-PL"/>
        </w:rPr>
      </w:pPr>
      <w:r w:rsidRPr="003A0973">
        <w:rPr>
          <w:rFonts w:ascii="Calibri" w:hAnsi="Calibri" w:cs="Calibri"/>
          <w:sz w:val="22"/>
          <w:szCs w:val="22"/>
          <w:lang w:val="pl-PL"/>
        </w:rPr>
        <w:t>Kontrola zużycia bocznych płyt ochronnych;</w:t>
      </w:r>
    </w:p>
    <w:p w14:paraId="6F6E3A05" w14:textId="77777777" w:rsidR="00192F39" w:rsidRPr="003A0973" w:rsidRDefault="00192F39" w:rsidP="00192F39">
      <w:pPr>
        <w:pStyle w:val="Akapitzlist"/>
        <w:numPr>
          <w:ilvl w:val="1"/>
          <w:numId w:val="11"/>
        </w:numPr>
        <w:suppressAutoHyphens w:val="0"/>
        <w:spacing w:after="160" w:line="259" w:lineRule="auto"/>
        <w:ind w:left="993"/>
        <w:contextualSpacing/>
        <w:jc w:val="both"/>
        <w:rPr>
          <w:rFonts w:ascii="Calibri" w:hAnsi="Calibri" w:cs="Calibri"/>
          <w:sz w:val="22"/>
          <w:szCs w:val="22"/>
          <w:lang w:val="pl-PL"/>
        </w:rPr>
      </w:pPr>
      <w:r w:rsidRPr="003A0973">
        <w:rPr>
          <w:rFonts w:ascii="Calibri" w:hAnsi="Calibri" w:cs="Calibri"/>
          <w:sz w:val="22"/>
          <w:szCs w:val="22"/>
          <w:lang w:val="pl-PL"/>
        </w:rPr>
        <w:t>Kontrola płyt metalowych na popychaczu i jego konstrukcji;</w:t>
      </w:r>
    </w:p>
    <w:p w14:paraId="72B4CBA6" w14:textId="77777777" w:rsidR="00192F39" w:rsidRPr="003A0973" w:rsidRDefault="00192F39" w:rsidP="00192F39">
      <w:pPr>
        <w:pStyle w:val="Akapitzlist"/>
        <w:numPr>
          <w:ilvl w:val="1"/>
          <w:numId w:val="11"/>
        </w:numPr>
        <w:suppressAutoHyphens w:val="0"/>
        <w:spacing w:after="160" w:line="259" w:lineRule="auto"/>
        <w:ind w:left="993"/>
        <w:contextualSpacing/>
        <w:jc w:val="both"/>
        <w:rPr>
          <w:rFonts w:ascii="Calibri" w:hAnsi="Calibri" w:cs="Calibri"/>
          <w:sz w:val="22"/>
          <w:szCs w:val="22"/>
          <w:lang w:val="pl-PL"/>
        </w:rPr>
      </w:pPr>
      <w:r w:rsidRPr="003A0973">
        <w:rPr>
          <w:rFonts w:ascii="Calibri" w:hAnsi="Calibri" w:cs="Calibri"/>
          <w:sz w:val="22"/>
          <w:szCs w:val="22"/>
          <w:lang w:val="pl-PL"/>
        </w:rPr>
        <w:t>Kontrola i czyszczenie taśm uszczelniających nad popychaczem;</w:t>
      </w:r>
    </w:p>
    <w:p w14:paraId="1CF586A2" w14:textId="77777777" w:rsidR="00192F39" w:rsidRPr="003A0973" w:rsidRDefault="00192F39" w:rsidP="00192F39">
      <w:pPr>
        <w:pStyle w:val="Akapitzlist"/>
        <w:numPr>
          <w:ilvl w:val="1"/>
          <w:numId w:val="11"/>
        </w:numPr>
        <w:suppressAutoHyphens w:val="0"/>
        <w:spacing w:after="160" w:line="259" w:lineRule="auto"/>
        <w:ind w:left="993"/>
        <w:contextualSpacing/>
        <w:jc w:val="both"/>
        <w:rPr>
          <w:rFonts w:ascii="Calibri" w:hAnsi="Calibri" w:cs="Calibri"/>
          <w:sz w:val="22"/>
          <w:szCs w:val="22"/>
          <w:lang w:val="pl-PL"/>
        </w:rPr>
      </w:pPr>
      <w:r w:rsidRPr="003A0973">
        <w:rPr>
          <w:rFonts w:ascii="Calibri" w:hAnsi="Calibri" w:cs="Calibri"/>
          <w:sz w:val="22"/>
          <w:szCs w:val="22"/>
          <w:lang w:val="pl-PL"/>
        </w:rPr>
        <w:t>Kontrola zużycia blach ochronnych i odlewanych płyt naprowadzających;</w:t>
      </w:r>
    </w:p>
    <w:p w14:paraId="123ABAEA" w14:textId="77777777" w:rsidR="00192F39" w:rsidRPr="003A0973" w:rsidRDefault="00192F39" w:rsidP="00192F39">
      <w:pPr>
        <w:pStyle w:val="Akapitzlist"/>
        <w:numPr>
          <w:ilvl w:val="1"/>
          <w:numId w:val="11"/>
        </w:numPr>
        <w:suppressAutoHyphens w:val="0"/>
        <w:spacing w:after="160" w:line="259" w:lineRule="auto"/>
        <w:ind w:left="993"/>
        <w:contextualSpacing/>
        <w:jc w:val="both"/>
        <w:rPr>
          <w:rFonts w:ascii="Calibri" w:hAnsi="Calibri" w:cs="Calibri"/>
          <w:sz w:val="22"/>
          <w:szCs w:val="22"/>
          <w:lang w:val="pl-PL"/>
        </w:rPr>
      </w:pPr>
      <w:r w:rsidRPr="003A0973">
        <w:rPr>
          <w:rFonts w:ascii="Calibri" w:hAnsi="Calibri" w:cs="Calibri"/>
          <w:sz w:val="22"/>
          <w:szCs w:val="22"/>
          <w:lang w:val="pl-PL"/>
        </w:rPr>
        <w:t>Kontrola i czyszczenie łożysk rolek;</w:t>
      </w:r>
    </w:p>
    <w:p w14:paraId="7221501D" w14:textId="77777777" w:rsidR="00192F39" w:rsidRPr="003A0973" w:rsidRDefault="00192F39" w:rsidP="00192F39">
      <w:pPr>
        <w:pStyle w:val="Akapitzlist"/>
        <w:numPr>
          <w:ilvl w:val="1"/>
          <w:numId w:val="11"/>
        </w:numPr>
        <w:suppressAutoHyphens w:val="0"/>
        <w:spacing w:after="160" w:line="259" w:lineRule="auto"/>
        <w:ind w:left="993"/>
        <w:contextualSpacing/>
        <w:jc w:val="both"/>
        <w:rPr>
          <w:rFonts w:ascii="Calibri" w:hAnsi="Calibri" w:cs="Calibri"/>
          <w:sz w:val="22"/>
          <w:szCs w:val="22"/>
          <w:lang w:val="pl-PL"/>
        </w:rPr>
      </w:pPr>
      <w:r w:rsidRPr="003A0973">
        <w:rPr>
          <w:rFonts w:ascii="Calibri" w:hAnsi="Calibri" w:cs="Calibri"/>
          <w:sz w:val="22"/>
          <w:szCs w:val="22"/>
          <w:lang w:val="pl-PL"/>
        </w:rPr>
        <w:t>Kontrola i czyszczenie rolek prowadzących;</w:t>
      </w:r>
    </w:p>
    <w:p w14:paraId="030B4FB7" w14:textId="77777777" w:rsidR="00192F39" w:rsidRPr="003A0973" w:rsidRDefault="00192F39" w:rsidP="00192F39">
      <w:pPr>
        <w:pStyle w:val="Akapitzlist"/>
        <w:numPr>
          <w:ilvl w:val="1"/>
          <w:numId w:val="11"/>
        </w:numPr>
        <w:suppressAutoHyphens w:val="0"/>
        <w:spacing w:after="160" w:line="259" w:lineRule="auto"/>
        <w:ind w:left="993"/>
        <w:contextualSpacing/>
        <w:jc w:val="both"/>
        <w:rPr>
          <w:rFonts w:ascii="Calibri" w:hAnsi="Calibri" w:cs="Calibri"/>
          <w:sz w:val="22"/>
          <w:szCs w:val="22"/>
          <w:lang w:val="pl-PL"/>
        </w:rPr>
      </w:pPr>
      <w:r w:rsidRPr="003A0973">
        <w:rPr>
          <w:rFonts w:ascii="Calibri" w:hAnsi="Calibri" w:cs="Calibri"/>
          <w:sz w:val="22"/>
          <w:szCs w:val="22"/>
          <w:lang w:val="pl-PL"/>
        </w:rPr>
        <w:t>Kontrola i regulacja blach zgarniaczy;</w:t>
      </w:r>
    </w:p>
    <w:p w14:paraId="63FDD79A" w14:textId="77777777" w:rsidR="00192F39" w:rsidRPr="003A0973" w:rsidRDefault="00192F39" w:rsidP="00192F39">
      <w:pPr>
        <w:pStyle w:val="Akapitzlist"/>
        <w:numPr>
          <w:ilvl w:val="1"/>
          <w:numId w:val="11"/>
        </w:numPr>
        <w:suppressAutoHyphens w:val="0"/>
        <w:spacing w:after="160" w:line="259" w:lineRule="auto"/>
        <w:ind w:left="993"/>
        <w:contextualSpacing/>
        <w:jc w:val="both"/>
        <w:rPr>
          <w:rFonts w:ascii="Calibri" w:hAnsi="Calibri" w:cs="Calibri"/>
          <w:sz w:val="22"/>
          <w:szCs w:val="22"/>
          <w:lang w:val="pl-PL"/>
        </w:rPr>
      </w:pPr>
      <w:r w:rsidRPr="003A0973">
        <w:rPr>
          <w:rFonts w:ascii="Calibri" w:hAnsi="Calibri" w:cs="Calibri"/>
          <w:sz w:val="22"/>
          <w:szCs w:val="22"/>
          <w:lang w:val="pl-PL"/>
        </w:rPr>
        <w:t xml:space="preserve">Kontrola szczelności komór chłodzonych wodą. </w:t>
      </w:r>
    </w:p>
    <w:p w14:paraId="1C450AAA" w14:textId="77777777" w:rsidR="00192F39" w:rsidRPr="003A0973" w:rsidRDefault="00192F39" w:rsidP="00192F39">
      <w:pPr>
        <w:pStyle w:val="Akapitzlist"/>
        <w:numPr>
          <w:ilvl w:val="0"/>
          <w:numId w:val="11"/>
        </w:numPr>
        <w:suppressAutoHyphens w:val="0"/>
        <w:spacing w:after="160" w:line="259" w:lineRule="auto"/>
        <w:ind w:left="709"/>
        <w:contextualSpacing/>
        <w:jc w:val="both"/>
        <w:rPr>
          <w:rFonts w:ascii="Calibri" w:hAnsi="Calibri" w:cs="Calibri"/>
          <w:sz w:val="22"/>
          <w:szCs w:val="22"/>
          <w:lang w:val="pl-PL"/>
        </w:rPr>
      </w:pPr>
      <w:r w:rsidRPr="003A0973">
        <w:rPr>
          <w:rFonts w:ascii="Calibri" w:hAnsi="Calibri" w:cs="Calibri"/>
          <w:sz w:val="22"/>
          <w:szCs w:val="22"/>
          <w:lang w:val="pl-PL"/>
        </w:rPr>
        <w:t>Kontrola szczelności układu chłodzenia rusztu:</w:t>
      </w:r>
    </w:p>
    <w:p w14:paraId="1FB6CC77" w14:textId="77777777" w:rsidR="00192F39" w:rsidRPr="003A0973" w:rsidRDefault="00192F39" w:rsidP="00192F39">
      <w:pPr>
        <w:pStyle w:val="Akapitzlist"/>
        <w:numPr>
          <w:ilvl w:val="1"/>
          <w:numId w:val="11"/>
        </w:numPr>
        <w:suppressAutoHyphens w:val="0"/>
        <w:spacing w:after="160" w:line="259" w:lineRule="auto"/>
        <w:ind w:left="993"/>
        <w:contextualSpacing/>
        <w:jc w:val="both"/>
        <w:rPr>
          <w:rFonts w:ascii="Calibri" w:hAnsi="Calibri" w:cs="Calibri"/>
          <w:sz w:val="22"/>
          <w:szCs w:val="22"/>
          <w:lang w:val="pl-PL"/>
        </w:rPr>
      </w:pPr>
      <w:r w:rsidRPr="003A0973">
        <w:rPr>
          <w:rFonts w:ascii="Calibri" w:hAnsi="Calibri" w:cs="Calibri"/>
          <w:sz w:val="22"/>
          <w:szCs w:val="22"/>
          <w:lang w:val="pl-PL"/>
        </w:rPr>
        <w:t>Czyszczenie filtrów siatkowych;</w:t>
      </w:r>
    </w:p>
    <w:p w14:paraId="42CEA741" w14:textId="77777777" w:rsidR="00192F39" w:rsidRPr="003A0973" w:rsidRDefault="00192F39" w:rsidP="00192F39">
      <w:pPr>
        <w:pStyle w:val="Akapitzlist"/>
        <w:numPr>
          <w:ilvl w:val="1"/>
          <w:numId w:val="11"/>
        </w:numPr>
        <w:suppressAutoHyphens w:val="0"/>
        <w:spacing w:after="160" w:line="259" w:lineRule="auto"/>
        <w:ind w:left="993"/>
        <w:contextualSpacing/>
        <w:jc w:val="both"/>
        <w:rPr>
          <w:rFonts w:ascii="Calibri" w:hAnsi="Calibri" w:cs="Calibri"/>
          <w:sz w:val="22"/>
          <w:szCs w:val="22"/>
          <w:lang w:val="pl-PL"/>
        </w:rPr>
      </w:pPr>
      <w:r w:rsidRPr="003A0973">
        <w:rPr>
          <w:rFonts w:ascii="Calibri" w:hAnsi="Calibri" w:cs="Calibri"/>
          <w:sz w:val="22"/>
          <w:szCs w:val="22"/>
          <w:lang w:val="pl-PL"/>
        </w:rPr>
        <w:t>Kontrola pomp, zespołu regulacji ciśnienia, chłodnic;</w:t>
      </w:r>
    </w:p>
    <w:p w14:paraId="0CF34108" w14:textId="77777777" w:rsidR="00192F39" w:rsidRPr="003A0973" w:rsidRDefault="00192F39" w:rsidP="00192F39">
      <w:pPr>
        <w:pStyle w:val="Akapitzlist"/>
        <w:numPr>
          <w:ilvl w:val="1"/>
          <w:numId w:val="11"/>
        </w:numPr>
        <w:suppressAutoHyphens w:val="0"/>
        <w:ind w:left="993" w:hanging="357"/>
        <w:contextualSpacing/>
        <w:jc w:val="both"/>
        <w:rPr>
          <w:rFonts w:ascii="Calibri" w:hAnsi="Calibri" w:cs="Calibri"/>
          <w:sz w:val="22"/>
          <w:szCs w:val="22"/>
          <w:lang w:val="pl-PL"/>
        </w:rPr>
      </w:pPr>
      <w:r w:rsidRPr="003A0973">
        <w:rPr>
          <w:rFonts w:ascii="Calibri" w:hAnsi="Calibri" w:cs="Calibri"/>
          <w:sz w:val="22"/>
          <w:szCs w:val="22"/>
          <w:lang w:val="pl-PL"/>
        </w:rPr>
        <w:t>Płukanie i odpowietrzanie układu chłodzenia rusztu;</w:t>
      </w:r>
    </w:p>
    <w:p w14:paraId="6B129044" w14:textId="77777777" w:rsidR="00192F39" w:rsidRPr="003A0973" w:rsidRDefault="00192F39" w:rsidP="00192F39">
      <w:pPr>
        <w:pStyle w:val="Akapitzlist"/>
        <w:numPr>
          <w:ilvl w:val="0"/>
          <w:numId w:val="11"/>
        </w:numPr>
        <w:suppressAutoHyphens w:val="0"/>
        <w:spacing w:after="160" w:line="259" w:lineRule="auto"/>
        <w:ind w:left="709"/>
        <w:contextualSpacing/>
        <w:jc w:val="both"/>
        <w:rPr>
          <w:rFonts w:ascii="Calibri" w:hAnsi="Calibri" w:cs="Calibri"/>
          <w:sz w:val="22"/>
          <w:szCs w:val="22"/>
          <w:lang w:val="pl-PL"/>
        </w:rPr>
      </w:pPr>
      <w:r w:rsidRPr="003A0973">
        <w:rPr>
          <w:rFonts w:ascii="Calibri" w:hAnsi="Calibri" w:cs="Calibri"/>
          <w:sz w:val="22"/>
          <w:szCs w:val="22"/>
          <w:lang w:val="pl-PL"/>
        </w:rPr>
        <w:t>Przegląd układu hydraulicznego rusztu:</w:t>
      </w:r>
    </w:p>
    <w:p w14:paraId="42358208" w14:textId="77777777" w:rsidR="00192F39" w:rsidRPr="003A0973" w:rsidRDefault="00192F39" w:rsidP="00192F39">
      <w:pPr>
        <w:pStyle w:val="Akapitzlist"/>
        <w:numPr>
          <w:ilvl w:val="1"/>
          <w:numId w:val="11"/>
        </w:numPr>
        <w:suppressAutoHyphens w:val="0"/>
        <w:spacing w:after="160" w:line="259" w:lineRule="auto"/>
        <w:ind w:left="993"/>
        <w:contextualSpacing/>
        <w:jc w:val="both"/>
        <w:rPr>
          <w:rFonts w:ascii="Calibri" w:hAnsi="Calibri" w:cs="Calibri"/>
          <w:sz w:val="22"/>
          <w:szCs w:val="22"/>
          <w:lang w:val="pl-PL"/>
        </w:rPr>
      </w:pPr>
      <w:r w:rsidRPr="003A0973">
        <w:rPr>
          <w:rFonts w:ascii="Calibri" w:hAnsi="Calibri" w:cs="Calibri"/>
          <w:sz w:val="22"/>
          <w:szCs w:val="22"/>
          <w:lang w:val="pl-PL"/>
        </w:rPr>
        <w:t>Kontrola siłowników rusztu oraz orurowania;</w:t>
      </w:r>
    </w:p>
    <w:p w14:paraId="19CA342A" w14:textId="77777777" w:rsidR="00192F39" w:rsidRPr="003A0973" w:rsidRDefault="00192F39" w:rsidP="00192F39">
      <w:pPr>
        <w:pStyle w:val="Akapitzlist"/>
        <w:numPr>
          <w:ilvl w:val="1"/>
          <w:numId w:val="11"/>
        </w:numPr>
        <w:suppressAutoHyphens w:val="0"/>
        <w:spacing w:after="160" w:line="259" w:lineRule="auto"/>
        <w:ind w:left="993"/>
        <w:contextualSpacing/>
        <w:jc w:val="both"/>
        <w:rPr>
          <w:rFonts w:ascii="Calibri" w:hAnsi="Calibri" w:cs="Calibri"/>
          <w:sz w:val="22"/>
          <w:szCs w:val="22"/>
          <w:lang w:val="pl-PL"/>
        </w:rPr>
      </w:pPr>
      <w:r w:rsidRPr="003A0973">
        <w:rPr>
          <w:rFonts w:ascii="Calibri" w:hAnsi="Calibri" w:cs="Calibri"/>
          <w:sz w:val="22"/>
          <w:szCs w:val="22"/>
          <w:lang w:val="pl-PL"/>
        </w:rPr>
        <w:t>Przegląd agregatu hydraulicznego (czyszczenie, uszczelnianie, wymiana filtrów, próba szczelności, regulacja ciśnienia);</w:t>
      </w:r>
    </w:p>
    <w:p w14:paraId="7D3FFF21" w14:textId="77777777" w:rsidR="00192F39" w:rsidRPr="003A0973" w:rsidRDefault="00192F39" w:rsidP="00192F39">
      <w:pPr>
        <w:pStyle w:val="Akapitzlist"/>
        <w:numPr>
          <w:ilvl w:val="1"/>
          <w:numId w:val="11"/>
        </w:numPr>
        <w:suppressAutoHyphens w:val="0"/>
        <w:spacing w:after="160" w:line="259" w:lineRule="auto"/>
        <w:ind w:left="993"/>
        <w:contextualSpacing/>
        <w:jc w:val="both"/>
        <w:rPr>
          <w:rFonts w:ascii="Calibri" w:hAnsi="Calibri" w:cs="Calibri"/>
          <w:sz w:val="22"/>
          <w:szCs w:val="22"/>
          <w:lang w:val="pl-PL"/>
        </w:rPr>
      </w:pPr>
      <w:r w:rsidRPr="003A0973">
        <w:rPr>
          <w:rFonts w:ascii="Calibri" w:hAnsi="Calibri" w:cs="Calibri"/>
          <w:sz w:val="22"/>
          <w:szCs w:val="22"/>
          <w:lang w:val="pl-PL"/>
        </w:rPr>
        <w:t>Analiza oleju;</w:t>
      </w:r>
    </w:p>
    <w:p w14:paraId="1B2B86F5" w14:textId="77777777" w:rsidR="00192F39" w:rsidRPr="003A0973" w:rsidRDefault="00192F39" w:rsidP="00192F39">
      <w:pPr>
        <w:pStyle w:val="Akapitzlist"/>
        <w:numPr>
          <w:ilvl w:val="0"/>
          <w:numId w:val="11"/>
        </w:numPr>
        <w:suppressAutoHyphens w:val="0"/>
        <w:spacing w:after="160" w:line="259" w:lineRule="auto"/>
        <w:ind w:left="709"/>
        <w:contextualSpacing/>
        <w:jc w:val="both"/>
        <w:rPr>
          <w:rFonts w:ascii="Calibri" w:hAnsi="Calibri" w:cs="Calibri"/>
          <w:sz w:val="22"/>
          <w:szCs w:val="22"/>
          <w:lang w:val="pl-PL"/>
        </w:rPr>
      </w:pPr>
      <w:r w:rsidRPr="003A0973">
        <w:rPr>
          <w:rFonts w:ascii="Calibri" w:hAnsi="Calibri" w:cs="Calibri"/>
          <w:sz w:val="22"/>
          <w:szCs w:val="22"/>
          <w:lang w:val="pl-PL"/>
        </w:rPr>
        <w:t>W zakresie wsparcia serwisowego   stacjonarnego i zdalnego Zamawiający wymaga od Wykonawcy :</w:t>
      </w:r>
    </w:p>
    <w:p w14:paraId="6FE5231E" w14:textId="77777777" w:rsidR="00192F39" w:rsidRPr="003A0973" w:rsidRDefault="00192F39" w:rsidP="00192F39">
      <w:pPr>
        <w:pStyle w:val="Akapitzlist"/>
        <w:numPr>
          <w:ilvl w:val="0"/>
          <w:numId w:val="12"/>
        </w:numPr>
        <w:suppressAutoHyphens w:val="0"/>
        <w:spacing w:after="160" w:line="259" w:lineRule="auto"/>
        <w:contextualSpacing/>
        <w:jc w:val="both"/>
        <w:rPr>
          <w:rFonts w:ascii="Calibri" w:hAnsi="Calibri" w:cs="Calibri"/>
          <w:sz w:val="22"/>
          <w:szCs w:val="22"/>
          <w:lang w:val="pl-PL"/>
        </w:rPr>
      </w:pPr>
      <w:r w:rsidRPr="003A0973">
        <w:rPr>
          <w:rFonts w:ascii="Calibri" w:hAnsi="Calibri" w:cs="Calibri"/>
          <w:sz w:val="22"/>
          <w:szCs w:val="22"/>
          <w:lang w:val="pl-PL"/>
        </w:rPr>
        <w:lastRenderedPageBreak/>
        <w:t xml:space="preserve">Obsługi serwisowej systemu ACC na terenie ZTPOK w Bydgoszczy podczas normalnej pracy zakładu, w terminie wcześniej uzgodnionym (nie będzie realizowana przed, w trakcie lub wkrótce po postoju instalacji). Czas reakcji po zgłoszeniu – 48h na terenie zakładu. Wymagany wymiar wsparcia stacjonarnego nie mniej niż 5 dni w ciągu roku. </w:t>
      </w:r>
    </w:p>
    <w:p w14:paraId="448125FE" w14:textId="77777777" w:rsidR="00192F39" w:rsidRPr="003A0973" w:rsidRDefault="00192F39" w:rsidP="00192F39">
      <w:pPr>
        <w:pStyle w:val="Akapitzlist"/>
        <w:numPr>
          <w:ilvl w:val="0"/>
          <w:numId w:val="12"/>
        </w:numPr>
        <w:suppressAutoHyphens w:val="0"/>
        <w:spacing w:after="160" w:line="259" w:lineRule="auto"/>
        <w:contextualSpacing/>
        <w:jc w:val="both"/>
        <w:rPr>
          <w:rFonts w:ascii="Calibri" w:hAnsi="Calibri" w:cs="Calibri"/>
          <w:sz w:val="22"/>
          <w:szCs w:val="22"/>
          <w:lang w:val="pl-PL"/>
        </w:rPr>
      </w:pPr>
      <w:r w:rsidRPr="003A0973">
        <w:rPr>
          <w:rFonts w:ascii="Calibri" w:hAnsi="Calibri" w:cs="Calibri"/>
          <w:sz w:val="22"/>
          <w:szCs w:val="22"/>
          <w:lang w:val="pl-PL"/>
        </w:rPr>
        <w:t xml:space="preserve">Zdalnego wsparcia dla systemu ACC w przypadku takiej potrzeby zgłoszonej przez </w:t>
      </w:r>
      <w:proofErr w:type="spellStart"/>
      <w:r w:rsidRPr="003A0973">
        <w:rPr>
          <w:rFonts w:ascii="Calibri" w:hAnsi="Calibri" w:cs="Calibri"/>
          <w:sz w:val="22"/>
          <w:szCs w:val="22"/>
          <w:lang w:val="pl-PL"/>
        </w:rPr>
        <w:t>ProNatura</w:t>
      </w:r>
      <w:proofErr w:type="spellEnd"/>
      <w:r w:rsidRPr="003A0973">
        <w:rPr>
          <w:rFonts w:ascii="Calibri" w:hAnsi="Calibri" w:cs="Calibri"/>
          <w:sz w:val="22"/>
          <w:szCs w:val="22"/>
          <w:lang w:val="pl-PL"/>
        </w:rPr>
        <w:t xml:space="preserve"> w okresie obowiązywania umowy, rozliczanego oddzielnie wg uzgodnionej stawki. Czas reakcji po zgłoszeniu max. 24h. </w:t>
      </w:r>
    </w:p>
    <w:p w14:paraId="299B50ED" w14:textId="77777777" w:rsidR="00192F39" w:rsidRPr="003A0973" w:rsidRDefault="00192F39" w:rsidP="00192F39">
      <w:pPr>
        <w:pStyle w:val="Akapitzlist"/>
        <w:numPr>
          <w:ilvl w:val="0"/>
          <w:numId w:val="12"/>
        </w:numPr>
        <w:suppressAutoHyphens w:val="0"/>
        <w:spacing w:after="160" w:line="259" w:lineRule="auto"/>
        <w:contextualSpacing/>
        <w:jc w:val="both"/>
        <w:rPr>
          <w:rFonts w:ascii="Calibri" w:hAnsi="Calibri" w:cs="Calibri"/>
          <w:sz w:val="22"/>
          <w:szCs w:val="22"/>
          <w:lang w:val="pl-PL"/>
        </w:rPr>
      </w:pPr>
      <w:r w:rsidRPr="003A0973">
        <w:rPr>
          <w:rFonts w:ascii="Calibri" w:hAnsi="Calibri" w:cs="Calibri"/>
          <w:sz w:val="22"/>
          <w:szCs w:val="22"/>
          <w:lang w:val="pl-PL"/>
        </w:rPr>
        <w:t>Awaryjnych napraw rusztu. Rozpoczęcie naprawy nie później niż 72 godziny od zgłoszenia.</w:t>
      </w:r>
    </w:p>
    <w:p w14:paraId="467C4ACC" w14:textId="77777777" w:rsidR="00192F39" w:rsidRPr="003A0973" w:rsidRDefault="00192F39" w:rsidP="00192F39">
      <w:pPr>
        <w:spacing w:after="120" w:line="240" w:lineRule="auto"/>
        <w:jc w:val="both"/>
        <w:rPr>
          <w:rFonts w:ascii="Calibri" w:hAnsi="Calibri" w:cs="Calibri"/>
        </w:rPr>
      </w:pPr>
      <w:r w:rsidRPr="003A0973">
        <w:rPr>
          <w:rFonts w:ascii="Calibri" w:hAnsi="Calibri" w:cs="Calibri"/>
        </w:rPr>
        <w:t xml:space="preserve">Zamawiający zapewnia odpowiednie przygotowanie miejsca pracy, a w szczególności: </w:t>
      </w:r>
    </w:p>
    <w:p w14:paraId="294E3E84" w14:textId="77777777" w:rsidR="00192F39" w:rsidRPr="003A0973" w:rsidRDefault="00192F39" w:rsidP="00192F39">
      <w:pPr>
        <w:numPr>
          <w:ilvl w:val="0"/>
          <w:numId w:val="13"/>
        </w:numPr>
        <w:spacing w:after="31" w:line="228" w:lineRule="auto"/>
        <w:ind w:left="1134" w:hanging="425"/>
        <w:jc w:val="both"/>
        <w:rPr>
          <w:rFonts w:ascii="Calibri" w:hAnsi="Calibri" w:cs="Calibri"/>
        </w:rPr>
      </w:pPr>
      <w:r w:rsidRPr="003A0973">
        <w:rPr>
          <w:rFonts w:ascii="Calibri" w:hAnsi="Calibri" w:cs="Calibri"/>
        </w:rPr>
        <w:t xml:space="preserve">oczyszczenie komory spalania i rusztu, </w:t>
      </w:r>
    </w:p>
    <w:p w14:paraId="39C10F97" w14:textId="77777777" w:rsidR="00192F39" w:rsidRPr="003A0973" w:rsidRDefault="00192F39" w:rsidP="00192F39">
      <w:pPr>
        <w:numPr>
          <w:ilvl w:val="0"/>
          <w:numId w:val="13"/>
        </w:numPr>
        <w:spacing w:after="31" w:line="228" w:lineRule="auto"/>
        <w:ind w:left="1134" w:hanging="425"/>
        <w:jc w:val="both"/>
        <w:rPr>
          <w:rFonts w:ascii="Calibri" w:hAnsi="Calibri" w:cs="Calibri"/>
        </w:rPr>
      </w:pPr>
      <w:r w:rsidRPr="003A0973">
        <w:rPr>
          <w:rFonts w:ascii="Calibri" w:hAnsi="Calibri" w:cs="Calibri"/>
        </w:rPr>
        <w:t xml:space="preserve">oczyszczenie i odwodnienie odżużlacza, </w:t>
      </w:r>
    </w:p>
    <w:p w14:paraId="3E7FF231" w14:textId="77777777" w:rsidR="00192F39" w:rsidRPr="003A0973" w:rsidRDefault="00192F39" w:rsidP="00192F39">
      <w:pPr>
        <w:numPr>
          <w:ilvl w:val="0"/>
          <w:numId w:val="13"/>
        </w:numPr>
        <w:spacing w:after="31" w:line="228" w:lineRule="auto"/>
        <w:ind w:left="1134" w:hanging="425"/>
        <w:jc w:val="both"/>
        <w:rPr>
          <w:rFonts w:ascii="Calibri" w:hAnsi="Calibri" w:cs="Calibri"/>
        </w:rPr>
      </w:pPr>
      <w:r w:rsidRPr="003A0973">
        <w:rPr>
          <w:rFonts w:ascii="Calibri" w:hAnsi="Calibri" w:cs="Calibri"/>
        </w:rPr>
        <w:t xml:space="preserve">układ chłodzenia rusztu i hydrauliczny gotowe do pracy, </w:t>
      </w:r>
    </w:p>
    <w:p w14:paraId="4D7B0F93" w14:textId="77777777" w:rsidR="00192F39" w:rsidRPr="003A0973" w:rsidRDefault="00192F39" w:rsidP="00192F39">
      <w:pPr>
        <w:numPr>
          <w:ilvl w:val="0"/>
          <w:numId w:val="13"/>
        </w:numPr>
        <w:spacing w:after="31" w:line="228" w:lineRule="auto"/>
        <w:ind w:left="1134" w:hanging="425"/>
        <w:jc w:val="both"/>
        <w:rPr>
          <w:rFonts w:ascii="Calibri" w:hAnsi="Calibri" w:cs="Calibri"/>
        </w:rPr>
      </w:pPr>
      <w:r w:rsidRPr="003A0973">
        <w:rPr>
          <w:rFonts w:ascii="Calibri" w:hAnsi="Calibri" w:cs="Calibri"/>
        </w:rPr>
        <w:t xml:space="preserve">energię elektryczną, </w:t>
      </w:r>
    </w:p>
    <w:p w14:paraId="05116913" w14:textId="77777777" w:rsidR="00192F39" w:rsidRPr="003A0973" w:rsidRDefault="00192F39" w:rsidP="00192F39">
      <w:pPr>
        <w:numPr>
          <w:ilvl w:val="0"/>
          <w:numId w:val="13"/>
        </w:numPr>
        <w:spacing w:after="31" w:line="228" w:lineRule="auto"/>
        <w:ind w:left="1134" w:hanging="425"/>
        <w:jc w:val="both"/>
        <w:rPr>
          <w:rFonts w:ascii="Calibri" w:hAnsi="Calibri" w:cs="Calibri"/>
        </w:rPr>
      </w:pPr>
      <w:r w:rsidRPr="003A0973">
        <w:rPr>
          <w:rFonts w:ascii="Calibri" w:hAnsi="Calibri" w:cs="Calibri"/>
        </w:rPr>
        <w:t xml:space="preserve">sprężone powietrze, gazy techniczne i części zamienne, </w:t>
      </w:r>
    </w:p>
    <w:p w14:paraId="07F8BC3F" w14:textId="77777777" w:rsidR="00192F39" w:rsidRPr="003A0973" w:rsidRDefault="00192F39" w:rsidP="00192F39">
      <w:pPr>
        <w:numPr>
          <w:ilvl w:val="0"/>
          <w:numId w:val="13"/>
        </w:numPr>
        <w:spacing w:after="31" w:line="228" w:lineRule="auto"/>
        <w:ind w:left="1134" w:hanging="425"/>
        <w:jc w:val="both"/>
        <w:rPr>
          <w:rFonts w:ascii="Calibri" w:hAnsi="Calibri" w:cs="Calibri"/>
        </w:rPr>
      </w:pPr>
      <w:r w:rsidRPr="003A0973">
        <w:rPr>
          <w:rFonts w:ascii="Calibri" w:hAnsi="Calibri" w:cs="Calibri"/>
        </w:rPr>
        <w:t xml:space="preserve"> kontener socjalny z zapleczem sanitarnym,  </w:t>
      </w:r>
    </w:p>
    <w:p w14:paraId="6C5A7528" w14:textId="77777777" w:rsidR="00192F39" w:rsidRPr="003A0973" w:rsidRDefault="00192F39" w:rsidP="00192F39">
      <w:pPr>
        <w:numPr>
          <w:ilvl w:val="0"/>
          <w:numId w:val="13"/>
        </w:numPr>
        <w:spacing w:after="31" w:line="228" w:lineRule="auto"/>
        <w:ind w:left="1134" w:hanging="425"/>
        <w:jc w:val="both"/>
        <w:rPr>
          <w:rFonts w:ascii="Calibri" w:hAnsi="Calibri" w:cs="Calibri"/>
        </w:rPr>
      </w:pPr>
      <w:r w:rsidRPr="003A0973">
        <w:rPr>
          <w:rFonts w:ascii="Calibri" w:hAnsi="Calibri" w:cs="Calibri"/>
        </w:rPr>
        <w:t>materiały jednorazowego użytku (maski i kombinezony przeciwpyłowe oraz rękawice robocze) na podstawie zapotrzebowania przedstawionego przez Wykonawcę.</w:t>
      </w:r>
    </w:p>
    <w:p w14:paraId="654D692E" w14:textId="77777777" w:rsidR="00192F39" w:rsidRPr="003A0973" w:rsidRDefault="00192F39" w:rsidP="00192F39">
      <w:pPr>
        <w:spacing w:after="120" w:line="240" w:lineRule="auto"/>
        <w:jc w:val="both"/>
        <w:rPr>
          <w:rFonts w:cstheme="minorHAnsi"/>
        </w:rPr>
      </w:pPr>
      <w:r w:rsidRPr="003A0973">
        <w:rPr>
          <w:rFonts w:cstheme="minorHAnsi"/>
        </w:rPr>
        <w:t>Minimalny gwarantowany zakres zamówienia obejmuje roczne przeglądy rusztu, układu hydraulicznego rusztu i układu regulacji spalania (ACC).</w:t>
      </w:r>
    </w:p>
    <w:p w14:paraId="65C8E80B" w14:textId="77777777" w:rsidR="00192F39" w:rsidRPr="003A0973" w:rsidRDefault="00192F39" w:rsidP="00192F39">
      <w:pPr>
        <w:spacing w:after="120" w:line="240" w:lineRule="auto"/>
        <w:jc w:val="both"/>
        <w:rPr>
          <w:rFonts w:ascii="Calibri" w:hAnsi="Calibri" w:cs="Calibri"/>
        </w:rPr>
      </w:pPr>
      <w:r w:rsidRPr="003A0973">
        <w:rPr>
          <w:rFonts w:ascii="Calibri" w:hAnsi="Calibri" w:cs="Calibri"/>
        </w:rPr>
        <w:t xml:space="preserve">Naprawy i prace dodatkowe, zgłoszone przez Wykonawcę jako niezbędne i wykraczające poza zakres czynności opisanych powyżej będą rozliczane na podstawie rzeczywistego zużycia materiałów i roboczogodzin w ramach odrębnego zamówienia. </w:t>
      </w:r>
    </w:p>
    <w:p w14:paraId="677AE222" w14:textId="77777777" w:rsidR="00192F39" w:rsidRPr="003A0973" w:rsidRDefault="00192F39" w:rsidP="00192F39">
      <w:pPr>
        <w:spacing w:before="120" w:after="120" w:line="20" w:lineRule="atLeast"/>
        <w:jc w:val="both"/>
        <w:rPr>
          <w:rFonts w:cstheme="minorHAnsi"/>
        </w:rPr>
      </w:pPr>
      <w:r w:rsidRPr="003A0973">
        <w:rPr>
          <w:rFonts w:cstheme="minorHAnsi"/>
        </w:rPr>
        <w:t>Wynagrodzenie za przeglądy nie będzie obejmować kosztów wymienionych części zamiennych. Części zamienne będą wymieniane po wcześniejszej akceptacji Zamawiającego.</w:t>
      </w:r>
    </w:p>
    <w:p w14:paraId="70422105" w14:textId="77777777" w:rsidR="00192F39" w:rsidRPr="003A0973" w:rsidRDefault="00192F39" w:rsidP="00192F39">
      <w:pPr>
        <w:spacing w:after="120" w:line="20" w:lineRule="atLeast"/>
        <w:jc w:val="both"/>
        <w:rPr>
          <w:rFonts w:cstheme="minorHAnsi"/>
        </w:rPr>
      </w:pPr>
      <w:r w:rsidRPr="003A0973">
        <w:rPr>
          <w:rFonts w:cstheme="minorHAnsi"/>
        </w:rPr>
        <w:t xml:space="preserve">Każdorazowo, po wykonaniu usług, Wykonawca przedstawi Zamawiającemu do akceptacji Protokół Prac Serwisowych z wykonanej usługi, zawierający specyfikację wykonanych prac </w:t>
      </w:r>
      <w:r w:rsidRPr="003A0973">
        <w:rPr>
          <w:rFonts w:cstheme="minorHAnsi"/>
        </w:rPr>
        <w:br/>
        <w:t xml:space="preserve">i spis użytych (po akceptacji Zamawiającego) części zamiennych i innych elementów w czasie </w:t>
      </w:r>
      <w:r w:rsidRPr="003A0973">
        <w:rPr>
          <w:rFonts w:cstheme="minorHAnsi"/>
        </w:rPr>
        <w:br/>
        <w:t xml:space="preserve">tych prac. W przypadku wykonywania prac interwencyjnych Protokół Prac Serwisowych będzie dodatkowo zawierał wykaz godzin pracy serwisu. </w:t>
      </w:r>
    </w:p>
    <w:p w14:paraId="33F9A185" w14:textId="77777777" w:rsidR="00192F39" w:rsidRPr="003A0973" w:rsidRDefault="00192F39" w:rsidP="00192F39">
      <w:pPr>
        <w:spacing w:after="120" w:line="20" w:lineRule="atLeast"/>
        <w:jc w:val="both"/>
        <w:rPr>
          <w:rFonts w:ascii="Calibri" w:hAnsi="Calibri" w:cs="Calibri"/>
        </w:rPr>
      </w:pPr>
      <w:r w:rsidRPr="003A0973">
        <w:rPr>
          <w:rFonts w:ascii="Calibri" w:hAnsi="Calibri" w:cs="Calibri"/>
        </w:rPr>
        <w:t>Po zakończeniu remontu Wykonawca, na żądanie Zamawiającego, przedstawi wykaz niezbędnych części zamiennych przewidywanych do wymiany podczas następnego przeglądu oraz ofertę na ich dostawę.</w:t>
      </w:r>
    </w:p>
    <w:p w14:paraId="0AB649F4" w14:textId="77777777" w:rsidR="00192F39" w:rsidRPr="003A0973" w:rsidRDefault="00192F39" w:rsidP="00192F39">
      <w:pPr>
        <w:spacing w:after="120" w:line="240" w:lineRule="auto"/>
        <w:jc w:val="both"/>
        <w:rPr>
          <w:rFonts w:ascii="Calibri" w:hAnsi="Calibri" w:cs="Calibri"/>
        </w:rPr>
      </w:pPr>
      <w:r w:rsidRPr="003A0973">
        <w:rPr>
          <w:rFonts w:ascii="Calibri" w:hAnsi="Calibri" w:cs="Calibri"/>
        </w:rPr>
        <w:t>Wszystkie narzędzia niezbędne do wykonywania prac, w tym do transportu rusztowin i spawania, oraz materiały pomocnicze (elektrody spawalnicze, tarcza do szlifierek kątowych itp.) zapewnia Wykonawca.</w:t>
      </w:r>
    </w:p>
    <w:p w14:paraId="0E3FD8EE" w14:textId="77777777" w:rsidR="00192F39" w:rsidRPr="003A0973" w:rsidRDefault="00192F39" w:rsidP="00192F39">
      <w:pPr>
        <w:spacing w:after="120" w:line="20" w:lineRule="atLeast"/>
        <w:jc w:val="both"/>
        <w:rPr>
          <w:rFonts w:cstheme="minorHAnsi"/>
        </w:rPr>
      </w:pPr>
      <w:r w:rsidRPr="003A0973">
        <w:rPr>
          <w:rFonts w:cstheme="minorHAnsi"/>
        </w:rPr>
        <w:t xml:space="preserve">O terminach wykonania okresowych przeglądów Wykonawca będzie informowany z </w:t>
      </w:r>
      <w:r w:rsidRPr="003A0973">
        <w:rPr>
          <w:rFonts w:cstheme="minorHAnsi"/>
        </w:rPr>
        <w:br/>
        <w:t>co najmniej z trzytygodniowym wyprzedzeniem.</w:t>
      </w:r>
    </w:p>
    <w:p w14:paraId="4271DA48" w14:textId="77777777" w:rsidR="00192F39" w:rsidRPr="003A0973" w:rsidRDefault="00192F39" w:rsidP="00192F39">
      <w:pPr>
        <w:spacing w:after="120" w:line="20" w:lineRule="atLeast"/>
        <w:jc w:val="both"/>
        <w:rPr>
          <w:rFonts w:cstheme="minorHAnsi"/>
        </w:rPr>
      </w:pPr>
      <w:r w:rsidRPr="003A0973">
        <w:rPr>
          <w:rFonts w:cstheme="minorHAnsi"/>
        </w:rPr>
        <w:t xml:space="preserve">Rozliczenie należności za materiały następować będzie na podstawie zaakceptowanego </w:t>
      </w:r>
      <w:r w:rsidRPr="003A0973">
        <w:rPr>
          <w:rFonts w:cstheme="minorHAnsi"/>
        </w:rPr>
        <w:br/>
        <w:t>przez Zamawiającego rozliczenia będącego iloczynem ilości i cen jednostkowych stanowiącego podstawę do wystawienia faktury VAT.</w:t>
      </w:r>
    </w:p>
    <w:p w14:paraId="24CFE25C" w14:textId="77777777" w:rsidR="00192F39" w:rsidRPr="003A0973" w:rsidRDefault="00192F39" w:rsidP="00192F39">
      <w:pPr>
        <w:spacing w:after="120" w:line="20" w:lineRule="atLeast"/>
        <w:jc w:val="both"/>
        <w:rPr>
          <w:rFonts w:cstheme="minorHAnsi"/>
        </w:rPr>
      </w:pPr>
      <w:r w:rsidRPr="003A0973">
        <w:rPr>
          <w:rFonts w:cstheme="minorHAnsi"/>
        </w:rPr>
        <w:t>Załącznikiem do faktur wystawionych przez Wykonawcę będzie sporządzany Protokół Prac Serwisowych podpisany przez obie Strony.</w:t>
      </w:r>
    </w:p>
    <w:p w14:paraId="562BB3F8" w14:textId="77777777" w:rsidR="00192F39" w:rsidRPr="003A0973" w:rsidRDefault="00192F39" w:rsidP="00192F39">
      <w:pPr>
        <w:spacing w:after="120" w:line="20" w:lineRule="atLeast"/>
        <w:jc w:val="both"/>
        <w:rPr>
          <w:rFonts w:cstheme="minorHAnsi"/>
        </w:rPr>
      </w:pPr>
      <w:r w:rsidRPr="003A0973">
        <w:rPr>
          <w:rFonts w:cstheme="minorHAnsi"/>
        </w:rPr>
        <w:t>Zapłata należności następować będzie w formie przelewu z konta Zamawiającego na konto Wykonawcy wskazane na fakturze w terminie 30 dni od daty wystawienia faktury.</w:t>
      </w:r>
    </w:p>
    <w:p w14:paraId="65A4150C" w14:textId="77777777" w:rsidR="00192F39" w:rsidRPr="003A0973" w:rsidRDefault="00192F39" w:rsidP="00192F39">
      <w:pPr>
        <w:rPr>
          <w:kern w:val="2"/>
        </w:rPr>
      </w:pPr>
      <w:r w:rsidRPr="003A0973">
        <w:rPr>
          <w:kern w:val="2"/>
        </w:rPr>
        <w:br w:type="page"/>
      </w:r>
    </w:p>
    <w:p w14:paraId="62C85309" w14:textId="77777777" w:rsidR="00192F39" w:rsidRPr="003A0973" w:rsidRDefault="00192F39" w:rsidP="00192F39">
      <w:pPr>
        <w:spacing w:after="0" w:line="240" w:lineRule="auto"/>
        <w:ind w:left="425"/>
        <w:jc w:val="both"/>
        <w:rPr>
          <w:kern w:val="2"/>
        </w:rPr>
      </w:pPr>
    </w:p>
    <w:p w14:paraId="3A266CC4" w14:textId="77777777" w:rsidR="00192F39" w:rsidRPr="003A0973" w:rsidRDefault="00192F39" w:rsidP="00192F39">
      <w:pPr>
        <w:widowControl w:val="0"/>
        <w:suppressAutoHyphens/>
        <w:autoSpaceDE w:val="0"/>
        <w:autoSpaceDN w:val="0"/>
        <w:adjustRightInd w:val="0"/>
        <w:spacing w:after="0" w:line="240" w:lineRule="auto"/>
        <w:ind w:left="210"/>
        <w:jc w:val="right"/>
        <w:outlineLvl w:val="0"/>
        <w:rPr>
          <w:i/>
        </w:rPr>
      </w:pPr>
      <w:r w:rsidRPr="003A0973">
        <w:rPr>
          <w:i/>
        </w:rPr>
        <w:t xml:space="preserve">Załącznik nr 2 </w:t>
      </w:r>
    </w:p>
    <w:p w14:paraId="6F2775A4" w14:textId="77777777" w:rsidR="00192F39" w:rsidRPr="003A0973" w:rsidRDefault="00192F39" w:rsidP="00192F39">
      <w:pPr>
        <w:numPr>
          <w:ilvl w:val="4"/>
          <w:numId w:val="0"/>
        </w:numPr>
        <w:tabs>
          <w:tab w:val="num" w:pos="1008"/>
        </w:tabs>
        <w:suppressAutoHyphens/>
        <w:spacing w:before="240" w:after="0" w:line="276" w:lineRule="auto"/>
        <w:ind w:left="1009" w:hanging="1009"/>
        <w:jc w:val="center"/>
        <w:outlineLvl w:val="1"/>
        <w:rPr>
          <w:rFonts w:ascii="Calibri" w:hAnsi="Calibri"/>
          <w:b/>
          <w:lang w:val="x-none"/>
        </w:rPr>
      </w:pPr>
      <w:r w:rsidRPr="003A0973">
        <w:rPr>
          <w:b/>
          <w:lang w:val="x-none"/>
        </w:rPr>
        <w:t>FORMULARZ OFERTOWY</w:t>
      </w:r>
    </w:p>
    <w:p w14:paraId="57D8F7A2" w14:textId="77777777" w:rsidR="00192F39" w:rsidRPr="003A0973" w:rsidRDefault="00192F39" w:rsidP="00192F39">
      <w:pPr>
        <w:suppressAutoHyphens/>
        <w:spacing w:after="0" w:line="240" w:lineRule="auto"/>
        <w:rPr>
          <w:rFonts w:ascii="Calibri" w:hAnsi="Calibri"/>
          <w:b/>
          <w:u w:val="single"/>
        </w:rPr>
      </w:pPr>
      <w:bookmarkStart w:id="3" w:name="_Hlk103953196"/>
      <w:r w:rsidRPr="003A0973">
        <w:rPr>
          <w:rFonts w:ascii="Calibri" w:hAnsi="Calibri"/>
          <w:b/>
          <w:u w:val="single"/>
        </w:rPr>
        <w:t>Dane Wykonawcy:</w:t>
      </w:r>
    </w:p>
    <w:p w14:paraId="39A0E0C9" w14:textId="77777777" w:rsidR="00192F39" w:rsidRPr="003A0973" w:rsidRDefault="00192F39" w:rsidP="00192F39">
      <w:pPr>
        <w:suppressAutoHyphens/>
        <w:spacing w:after="0" w:line="240" w:lineRule="auto"/>
        <w:rPr>
          <w:rFonts w:ascii="Calibri" w:hAnsi="Calibri" w:cs="Calibri"/>
          <w:b/>
          <w:u w:val="single"/>
        </w:rPr>
      </w:pPr>
    </w:p>
    <w:p w14:paraId="6BDC5E2D" w14:textId="77777777" w:rsidR="00192F39" w:rsidRPr="003A0973" w:rsidRDefault="00192F39" w:rsidP="00192F39">
      <w:pPr>
        <w:suppressAutoHyphens/>
        <w:spacing w:after="0" w:line="276" w:lineRule="auto"/>
        <w:rPr>
          <w:rFonts w:ascii="Calibri" w:hAnsi="Calibri" w:cs="Calibri"/>
        </w:rPr>
      </w:pPr>
      <w:r w:rsidRPr="003A0973">
        <w:rPr>
          <w:rFonts w:ascii="Calibri" w:hAnsi="Calibri" w:cs="Calibri"/>
        </w:rPr>
        <w:t>Nazwa:   ..............................................................................................................................</w:t>
      </w:r>
    </w:p>
    <w:p w14:paraId="0015D86A" w14:textId="77777777" w:rsidR="00192F39" w:rsidRPr="003A0973" w:rsidRDefault="00192F39" w:rsidP="00192F39">
      <w:pPr>
        <w:suppressAutoHyphens/>
        <w:spacing w:after="0" w:line="276" w:lineRule="auto"/>
        <w:rPr>
          <w:rFonts w:ascii="Calibri" w:hAnsi="Calibri"/>
          <w:lang w:val="de-DE"/>
        </w:rPr>
      </w:pPr>
      <w:r w:rsidRPr="003A0973">
        <w:rPr>
          <w:rFonts w:ascii="Calibri" w:hAnsi="Calibri"/>
        </w:rPr>
        <w:t xml:space="preserve">Siedziba i adres:  </w:t>
      </w:r>
      <w:r w:rsidRPr="003A0973">
        <w:rPr>
          <w:rFonts w:ascii="Calibri" w:hAnsi="Calibri" w:cs="Calibri"/>
        </w:rPr>
        <w:t>...........................................................................................................</w:t>
      </w:r>
    </w:p>
    <w:p w14:paraId="611C1BEB" w14:textId="77777777" w:rsidR="00192F39" w:rsidRPr="003A0973" w:rsidRDefault="00192F39" w:rsidP="00192F39">
      <w:pPr>
        <w:suppressAutoHyphens/>
        <w:spacing w:after="0" w:line="276" w:lineRule="auto"/>
        <w:rPr>
          <w:rFonts w:ascii="Calibri" w:hAnsi="Calibri"/>
        </w:rPr>
      </w:pPr>
      <w:r w:rsidRPr="003A0973">
        <w:rPr>
          <w:rFonts w:ascii="Calibri" w:hAnsi="Calibri"/>
        </w:rPr>
        <w:t xml:space="preserve">Numer telefonu: ……………………………     </w:t>
      </w:r>
    </w:p>
    <w:p w14:paraId="0E67F62B" w14:textId="77777777" w:rsidR="00192F39" w:rsidRPr="003A0973" w:rsidRDefault="00192F39" w:rsidP="00192F39">
      <w:pPr>
        <w:suppressAutoHyphens/>
        <w:spacing w:after="0" w:line="276" w:lineRule="auto"/>
        <w:rPr>
          <w:rFonts w:ascii="Calibri" w:hAnsi="Calibri"/>
        </w:rPr>
      </w:pPr>
      <w:r w:rsidRPr="003A0973">
        <w:rPr>
          <w:rFonts w:ascii="Calibri" w:hAnsi="Calibri"/>
        </w:rPr>
        <w:t>Numer REGON ………………………………  Numer NIP …………………………......................</w:t>
      </w:r>
    </w:p>
    <w:p w14:paraId="455B9109" w14:textId="77777777" w:rsidR="00192F39" w:rsidRPr="003A0973" w:rsidRDefault="00192F39" w:rsidP="00192F39">
      <w:pPr>
        <w:suppressAutoHyphens/>
        <w:spacing w:after="0" w:line="276" w:lineRule="auto"/>
        <w:rPr>
          <w:rFonts w:ascii="Calibri" w:hAnsi="Calibri"/>
        </w:rPr>
      </w:pPr>
      <w:r w:rsidRPr="003A0973">
        <w:rPr>
          <w:rFonts w:ascii="Calibri" w:hAnsi="Calibri"/>
        </w:rPr>
        <w:t>Adres poczty elektronicznej …………………………………………………………………………….</w:t>
      </w:r>
    </w:p>
    <w:p w14:paraId="64D7CFB3" w14:textId="77777777" w:rsidR="00192F39" w:rsidRPr="003A0973" w:rsidRDefault="00192F39" w:rsidP="00192F39">
      <w:pPr>
        <w:suppressAutoHyphens/>
        <w:spacing w:after="0" w:line="276" w:lineRule="auto"/>
        <w:rPr>
          <w:rFonts w:ascii="Calibri" w:hAnsi="Calibri"/>
        </w:rPr>
      </w:pPr>
      <w:r w:rsidRPr="003A0973">
        <w:rPr>
          <w:rFonts w:ascii="Calibri" w:hAnsi="Calibri"/>
        </w:rPr>
        <w:t>Nr rachunku bankowego  ……………………………………………………………………………….…</w:t>
      </w:r>
    </w:p>
    <w:p w14:paraId="4647E02B" w14:textId="77777777" w:rsidR="00192F39" w:rsidRPr="003A0973" w:rsidRDefault="00192F39" w:rsidP="00192F39">
      <w:pPr>
        <w:suppressAutoHyphens/>
        <w:spacing w:after="0" w:line="240" w:lineRule="auto"/>
        <w:rPr>
          <w:rFonts w:ascii="Calibri" w:hAnsi="Calibri"/>
          <w:lang w:val="de-DE"/>
        </w:rPr>
      </w:pPr>
    </w:p>
    <w:bookmarkEnd w:id="3"/>
    <w:p w14:paraId="4E6F98CD" w14:textId="77777777" w:rsidR="00192F39" w:rsidRPr="003A0973" w:rsidRDefault="00192F39" w:rsidP="00192F39">
      <w:pPr>
        <w:suppressAutoHyphens/>
        <w:spacing w:after="0" w:line="240" w:lineRule="auto"/>
        <w:jc w:val="center"/>
        <w:rPr>
          <w:rFonts w:ascii="Calibri" w:hAnsi="Calibri"/>
          <w:lang w:val="de-DE"/>
        </w:rPr>
      </w:pPr>
    </w:p>
    <w:p w14:paraId="2A45DFBE" w14:textId="77777777" w:rsidR="00192F39" w:rsidRPr="003A0973" w:rsidRDefault="00192F39" w:rsidP="00192F39">
      <w:pPr>
        <w:autoSpaceDE w:val="0"/>
        <w:autoSpaceDN w:val="0"/>
        <w:adjustRightInd w:val="0"/>
        <w:spacing w:after="0" w:line="276" w:lineRule="auto"/>
        <w:jc w:val="center"/>
        <w:rPr>
          <w:rFonts w:ascii="Calibri" w:hAnsi="Calibri"/>
          <w:color w:val="000000"/>
        </w:rPr>
      </w:pPr>
      <w:r w:rsidRPr="003A0973">
        <w:rPr>
          <w:rFonts w:ascii="Calibri" w:hAnsi="Calibri"/>
          <w:color w:val="000000"/>
        </w:rPr>
        <w:t>Odpowiadając na ogłoszenie pn.</w:t>
      </w:r>
    </w:p>
    <w:p w14:paraId="55A54BBF" w14:textId="77777777" w:rsidR="00192F39" w:rsidRPr="003A0973" w:rsidRDefault="00192F39" w:rsidP="00192F39">
      <w:pPr>
        <w:autoSpaceDE w:val="0"/>
        <w:autoSpaceDN w:val="0"/>
        <w:adjustRightInd w:val="0"/>
        <w:spacing w:after="0" w:line="276" w:lineRule="auto"/>
        <w:jc w:val="center"/>
        <w:rPr>
          <w:rFonts w:ascii="Calibri" w:hAnsi="Calibri"/>
          <w:b/>
          <w:i/>
        </w:rPr>
      </w:pPr>
      <w:r w:rsidRPr="003A0973">
        <w:rPr>
          <w:b/>
          <w:spacing w:val="-2"/>
        </w:rPr>
        <w:t>Przeglądy i naprawy rusztu, układu hydraulicznego i automatycznej kontroli spalania w Zakładzie Termicznego Przekształcania Odpadów Komunalnych w Bydgoszczy.</w:t>
      </w:r>
    </w:p>
    <w:p w14:paraId="4157C26B" w14:textId="77777777" w:rsidR="00192F39" w:rsidRPr="003A0973" w:rsidRDefault="00192F39" w:rsidP="00192F39">
      <w:pPr>
        <w:autoSpaceDE w:val="0"/>
        <w:autoSpaceDN w:val="0"/>
        <w:adjustRightInd w:val="0"/>
        <w:spacing w:after="0" w:line="276" w:lineRule="auto"/>
        <w:jc w:val="center"/>
        <w:rPr>
          <w:rFonts w:ascii="Calibri" w:hAnsi="Calibri"/>
          <w:b/>
          <w:color w:val="000000"/>
        </w:rPr>
      </w:pPr>
      <w:r w:rsidRPr="003A0973">
        <w:rPr>
          <w:rFonts w:ascii="Calibri" w:hAnsi="Calibri" w:cs="Calibri"/>
          <w:b/>
          <w:i/>
        </w:rPr>
        <w:t xml:space="preserve">Nr referencyjny </w:t>
      </w:r>
      <w:r w:rsidRPr="003A0973">
        <w:rPr>
          <w:rFonts w:ascii="Calibri" w:hAnsi="Calibri"/>
          <w:b/>
          <w:i/>
        </w:rPr>
        <w:t xml:space="preserve">MKUO </w:t>
      </w:r>
      <w:proofErr w:type="spellStart"/>
      <w:r w:rsidRPr="003A0973">
        <w:rPr>
          <w:rFonts w:ascii="Calibri" w:hAnsi="Calibri"/>
          <w:b/>
          <w:i/>
        </w:rPr>
        <w:t>ProNatura</w:t>
      </w:r>
      <w:proofErr w:type="spellEnd"/>
      <w:r w:rsidRPr="003A0973">
        <w:rPr>
          <w:rFonts w:ascii="Calibri" w:hAnsi="Calibri"/>
          <w:b/>
          <w:i/>
        </w:rPr>
        <w:t xml:space="preserve"> SEK/</w:t>
      </w:r>
      <w:r>
        <w:rPr>
          <w:rFonts w:ascii="Calibri" w:hAnsi="Calibri"/>
          <w:b/>
          <w:i/>
        </w:rPr>
        <w:t>3/</w:t>
      </w:r>
      <w:r w:rsidRPr="003A0973">
        <w:rPr>
          <w:rFonts w:ascii="Calibri" w:hAnsi="Calibri"/>
          <w:b/>
          <w:i/>
        </w:rPr>
        <w:t>23</w:t>
      </w:r>
    </w:p>
    <w:p w14:paraId="5ECA4927" w14:textId="77777777" w:rsidR="00192F39" w:rsidRPr="003A0973" w:rsidRDefault="00192F39" w:rsidP="00192F39">
      <w:pPr>
        <w:autoSpaceDE w:val="0"/>
        <w:autoSpaceDN w:val="0"/>
        <w:adjustRightInd w:val="0"/>
        <w:spacing w:after="0" w:line="276" w:lineRule="auto"/>
        <w:jc w:val="center"/>
        <w:rPr>
          <w:rFonts w:ascii="Calibri" w:hAnsi="Calibri"/>
          <w:color w:val="000000"/>
        </w:rPr>
      </w:pPr>
    </w:p>
    <w:p w14:paraId="1165458C" w14:textId="77777777" w:rsidR="00192F39" w:rsidRPr="003A0973" w:rsidRDefault="00192F39" w:rsidP="00192F39">
      <w:pPr>
        <w:pStyle w:val="Akapitzlist"/>
        <w:numPr>
          <w:ilvl w:val="1"/>
          <w:numId w:val="7"/>
        </w:numPr>
        <w:autoSpaceDE w:val="0"/>
        <w:autoSpaceDN w:val="0"/>
        <w:adjustRightInd w:val="0"/>
        <w:spacing w:line="276" w:lineRule="auto"/>
        <w:ind w:left="426" w:hanging="426"/>
        <w:jc w:val="both"/>
        <w:rPr>
          <w:rFonts w:ascii="Calibri" w:hAnsi="Calibri"/>
          <w:color w:val="000000"/>
          <w:sz w:val="24"/>
        </w:rPr>
      </w:pPr>
      <w:r w:rsidRPr="003A0973">
        <w:rPr>
          <w:rFonts w:ascii="Calibri" w:hAnsi="Calibri"/>
          <w:color w:val="000000"/>
          <w:sz w:val="24"/>
        </w:rPr>
        <w:t xml:space="preserve">Oferujemy </w:t>
      </w:r>
      <w:r w:rsidRPr="003A0973">
        <w:rPr>
          <w:rFonts w:ascii="Calibri" w:hAnsi="Calibri" w:cs="Calibri"/>
          <w:color w:val="000000"/>
          <w:sz w:val="24"/>
        </w:rPr>
        <w:t>wykonanie przedmiotu zamówienia</w:t>
      </w:r>
      <w:r w:rsidRPr="003A0973">
        <w:rPr>
          <w:rFonts w:ascii="Calibri" w:hAnsi="Calibri"/>
          <w:color w:val="000000"/>
          <w:sz w:val="24"/>
        </w:rPr>
        <w:t xml:space="preserve"> w terminie</w:t>
      </w:r>
      <w:r w:rsidRPr="003A0973">
        <w:rPr>
          <w:rFonts w:ascii="Calibri" w:hAnsi="Calibri" w:cs="Calibri"/>
          <w:color w:val="000000"/>
          <w:sz w:val="24"/>
        </w:rPr>
        <w:t>, zakresie i na warunkach określonych w SWZ wraz z załącznikami, w tym</w:t>
      </w:r>
      <w:r w:rsidRPr="003A0973">
        <w:rPr>
          <w:rFonts w:ascii="Calibri" w:hAnsi="Calibri"/>
          <w:color w:val="000000"/>
          <w:sz w:val="24"/>
        </w:rPr>
        <w:t xml:space="preserve"> umowy</w:t>
      </w:r>
      <w:r w:rsidRPr="003A0973">
        <w:rPr>
          <w:rFonts w:ascii="Calibri" w:hAnsi="Calibri"/>
          <w:b/>
          <w:sz w:val="24"/>
        </w:rPr>
        <w:t xml:space="preserve"> </w:t>
      </w:r>
      <w:r w:rsidRPr="003A0973">
        <w:rPr>
          <w:rFonts w:ascii="Calibri" w:hAnsi="Calibri" w:cs="Calibri"/>
          <w:sz w:val="24"/>
        </w:rPr>
        <w:t>za</w:t>
      </w:r>
      <w:r w:rsidRPr="003A0973">
        <w:rPr>
          <w:rFonts w:ascii="Calibri" w:hAnsi="Calibri" w:cs="Calibri"/>
          <w:color w:val="000000"/>
          <w:sz w:val="24"/>
        </w:rPr>
        <w:t>:</w:t>
      </w:r>
    </w:p>
    <w:p w14:paraId="7529C04E" w14:textId="77777777" w:rsidR="00192F39" w:rsidRPr="003A0973" w:rsidRDefault="00192F39" w:rsidP="00192F39">
      <w:pPr>
        <w:autoSpaceDE w:val="0"/>
        <w:autoSpaceDN w:val="0"/>
        <w:adjustRightInd w:val="0"/>
        <w:spacing w:after="0" w:line="276" w:lineRule="auto"/>
        <w:jc w:val="both"/>
        <w:rPr>
          <w:rFonts w:ascii="Calibri" w:hAnsi="Calibri" w:cs="Calibri"/>
          <w:color w:val="000000"/>
        </w:rPr>
      </w:pPr>
    </w:p>
    <w:p w14:paraId="5DC3763B" w14:textId="77777777" w:rsidR="00192F39" w:rsidRPr="003A0973" w:rsidRDefault="00192F39" w:rsidP="00192F39">
      <w:pPr>
        <w:suppressAutoHyphens/>
        <w:spacing w:after="120" w:line="360" w:lineRule="auto"/>
        <w:ind w:left="426"/>
        <w:jc w:val="both"/>
        <w:rPr>
          <w:rFonts w:ascii="Calibri" w:hAnsi="Calibri" w:cs="Calibri"/>
        </w:rPr>
      </w:pPr>
      <w:r w:rsidRPr="003A0973">
        <w:rPr>
          <w:rFonts w:ascii="Calibri" w:hAnsi="Calibri" w:cs="Calibri"/>
          <w:lang w:eastAsia="pl-PL"/>
        </w:rPr>
        <w:t>cenę netto: …………………………….</w:t>
      </w:r>
      <w:r w:rsidRPr="003A0973">
        <w:rPr>
          <w:rFonts w:ascii="Calibri" w:hAnsi="Calibri" w:cs="Calibri"/>
        </w:rPr>
        <w:t xml:space="preserve"> zł</w:t>
      </w:r>
      <w:r w:rsidRPr="003A0973">
        <w:rPr>
          <w:rFonts w:ascii="Calibri" w:hAnsi="Calibri" w:cs="Calibri"/>
          <w:lang w:eastAsia="pl-PL"/>
        </w:rPr>
        <w:t xml:space="preserve"> (słownie złotych netto: …………………………………………………… …………………………………….…………………………………………………………)</w:t>
      </w:r>
    </w:p>
    <w:p w14:paraId="2E9BA60D" w14:textId="77777777" w:rsidR="00192F39" w:rsidRPr="003A0973" w:rsidRDefault="00192F39" w:rsidP="00192F39">
      <w:pPr>
        <w:suppressAutoHyphens/>
        <w:spacing w:after="120" w:line="360" w:lineRule="auto"/>
        <w:ind w:left="426"/>
        <w:jc w:val="both"/>
        <w:rPr>
          <w:rFonts w:ascii="Calibri" w:hAnsi="Calibri" w:cs="Calibri"/>
        </w:rPr>
      </w:pPr>
      <w:r w:rsidRPr="003A0973">
        <w:rPr>
          <w:rFonts w:ascii="Calibri" w:hAnsi="Calibri" w:cs="Calibri"/>
          <w:lang w:eastAsia="pl-PL"/>
        </w:rPr>
        <w:t xml:space="preserve">Wartość podatku VAT: ……………………. </w:t>
      </w:r>
    </w:p>
    <w:p w14:paraId="243E1ACA" w14:textId="77777777" w:rsidR="00192F39" w:rsidRPr="003A0973" w:rsidRDefault="00192F39" w:rsidP="00192F39">
      <w:pPr>
        <w:suppressAutoHyphens/>
        <w:spacing w:after="120" w:line="360" w:lineRule="auto"/>
        <w:ind w:left="426"/>
        <w:jc w:val="both"/>
        <w:rPr>
          <w:rFonts w:ascii="Calibri" w:hAnsi="Calibri" w:cs="Calibri"/>
        </w:rPr>
      </w:pPr>
      <w:r w:rsidRPr="003A0973">
        <w:rPr>
          <w:rFonts w:ascii="Calibri" w:hAnsi="Calibri" w:cs="Calibri"/>
          <w:b/>
          <w:lang w:eastAsia="pl-PL"/>
        </w:rPr>
        <w:t>cenę brutto: …………………………………… zł (słownie złotych brutto: ……………..…………………… ……………………………….………………………………………..)</w:t>
      </w:r>
      <w:r w:rsidRPr="003A0973">
        <w:rPr>
          <w:rFonts w:ascii="Calibri" w:hAnsi="Calibri" w:cs="Calibri"/>
        </w:rPr>
        <w:t xml:space="preserve"> </w:t>
      </w:r>
      <w:r>
        <w:rPr>
          <w:rFonts w:ascii="Calibri" w:hAnsi="Calibri" w:cs="Calibri"/>
        </w:rPr>
        <w:t>.</w:t>
      </w:r>
    </w:p>
    <w:p w14:paraId="7D967798" w14:textId="77777777" w:rsidR="00192F39" w:rsidRPr="003A0973" w:rsidRDefault="00192F39" w:rsidP="00192F39">
      <w:pPr>
        <w:pStyle w:val="Akapitzlist"/>
        <w:numPr>
          <w:ilvl w:val="1"/>
          <w:numId w:val="7"/>
        </w:numPr>
        <w:autoSpaceDE w:val="0"/>
        <w:autoSpaceDN w:val="0"/>
        <w:adjustRightInd w:val="0"/>
        <w:spacing w:line="276" w:lineRule="auto"/>
        <w:ind w:left="426" w:hanging="426"/>
        <w:jc w:val="both"/>
        <w:rPr>
          <w:rFonts w:ascii="Calibri" w:hAnsi="Calibri"/>
          <w:color w:val="000000"/>
          <w:sz w:val="24"/>
        </w:rPr>
      </w:pPr>
      <w:r w:rsidRPr="003A0973">
        <w:rPr>
          <w:rFonts w:ascii="Calibri" w:hAnsi="Calibri"/>
          <w:color w:val="000000"/>
          <w:sz w:val="24"/>
        </w:rPr>
        <w:t>Nadto:</w:t>
      </w:r>
    </w:p>
    <w:p w14:paraId="1076F59D" w14:textId="77777777" w:rsidR="00192F39" w:rsidRPr="003A0973" w:rsidRDefault="00192F39" w:rsidP="00192F39">
      <w:pPr>
        <w:numPr>
          <w:ilvl w:val="0"/>
          <w:numId w:val="6"/>
        </w:numPr>
        <w:suppressAutoHyphens/>
        <w:overflowPunct w:val="0"/>
        <w:autoSpaceDE w:val="0"/>
        <w:autoSpaceDN w:val="0"/>
        <w:adjustRightInd w:val="0"/>
        <w:spacing w:before="120" w:after="0" w:line="240" w:lineRule="auto"/>
        <w:jc w:val="both"/>
        <w:textAlignment w:val="baseline"/>
      </w:pPr>
      <w:r w:rsidRPr="003A0973">
        <w:t>Oświadczam(y), że zapoznałem/zapoznaliśmy się oraz uzyskałem/uzyskaliśmy na własną odpowiedzialność i ryzyko, wszelkie istotne informacje o warunkach, w których będzie realizowany przedmiot zamówienia i uwzględniłem/uwzględniliśmy je w kalkulacji ceny oferty.</w:t>
      </w:r>
    </w:p>
    <w:p w14:paraId="3EB93105" w14:textId="77777777" w:rsidR="00192F39" w:rsidRPr="003A0973" w:rsidRDefault="00192F39" w:rsidP="00192F39">
      <w:pPr>
        <w:numPr>
          <w:ilvl w:val="0"/>
          <w:numId w:val="6"/>
        </w:numPr>
        <w:suppressAutoHyphens/>
        <w:overflowPunct w:val="0"/>
        <w:autoSpaceDE w:val="0"/>
        <w:autoSpaceDN w:val="0"/>
        <w:adjustRightInd w:val="0"/>
        <w:spacing w:before="120" w:after="0" w:line="240" w:lineRule="auto"/>
        <w:jc w:val="both"/>
        <w:textAlignment w:val="baseline"/>
      </w:pPr>
      <w:r w:rsidRPr="003A0973">
        <w:t xml:space="preserve">Oświadczam(y), że zapoznałem/zapoznaliśmy się z SWZ wraz z załącznikami </w:t>
      </w:r>
      <w:r w:rsidRPr="003A0973">
        <w:br/>
        <w:t xml:space="preserve">oraz wyjaśnieniami i modyfikacjami SWZ przekazanymi przez Zamawiającego </w:t>
      </w:r>
      <w:r w:rsidRPr="003A0973">
        <w:br/>
        <w:t>i uznaję/uznajemy się za związanych określonymi w niej zapisami.</w:t>
      </w:r>
    </w:p>
    <w:p w14:paraId="619A745E" w14:textId="77777777" w:rsidR="00192F39" w:rsidRPr="003A0973" w:rsidRDefault="00192F39" w:rsidP="00192F39">
      <w:pPr>
        <w:pStyle w:val="Akapitzlist"/>
        <w:numPr>
          <w:ilvl w:val="0"/>
          <w:numId w:val="6"/>
        </w:numPr>
        <w:spacing w:before="120"/>
        <w:ind w:left="714" w:hanging="357"/>
        <w:jc w:val="both"/>
        <w:rPr>
          <w:rFonts w:asciiTheme="minorHAnsi" w:eastAsiaTheme="minorHAnsi" w:hAnsiTheme="minorHAnsi" w:cstheme="minorBidi"/>
          <w:sz w:val="22"/>
          <w:szCs w:val="22"/>
          <w:lang w:val="pl-PL" w:eastAsia="en-US"/>
        </w:rPr>
      </w:pPr>
      <w:r w:rsidRPr="003A0973">
        <w:rPr>
          <w:rFonts w:asciiTheme="minorHAnsi" w:eastAsiaTheme="minorHAnsi" w:hAnsiTheme="minorHAnsi" w:cstheme="minorBidi"/>
          <w:sz w:val="22"/>
          <w:szCs w:val="22"/>
          <w:lang w:val="pl-PL" w:eastAsia="en-US"/>
        </w:rPr>
        <w:t xml:space="preserve">Oświadczam(y), że czynności określone przez Zamawiającego w cz. I pkt. 10 </w:t>
      </w:r>
      <w:proofErr w:type="spellStart"/>
      <w:r w:rsidRPr="003A0973">
        <w:rPr>
          <w:rFonts w:asciiTheme="minorHAnsi" w:eastAsiaTheme="minorHAnsi" w:hAnsiTheme="minorHAnsi" w:cstheme="minorBidi"/>
          <w:sz w:val="22"/>
          <w:szCs w:val="22"/>
          <w:lang w:val="pl-PL" w:eastAsia="en-US"/>
        </w:rPr>
        <w:t>ppkt</w:t>
      </w:r>
      <w:proofErr w:type="spellEnd"/>
      <w:r w:rsidRPr="003A0973">
        <w:rPr>
          <w:rFonts w:asciiTheme="minorHAnsi" w:eastAsiaTheme="minorHAnsi" w:hAnsiTheme="minorHAnsi" w:cstheme="minorBidi"/>
          <w:sz w:val="22"/>
          <w:szCs w:val="22"/>
          <w:lang w:val="pl-PL" w:eastAsia="en-US"/>
        </w:rPr>
        <w:t xml:space="preserve"> 1 SWZ, zgodnie z art. 95 PZP zostaną powierzone osobom zatrudnionym na podstawie umowy o pracę.</w:t>
      </w:r>
    </w:p>
    <w:p w14:paraId="7D6F1508" w14:textId="77777777" w:rsidR="00192F39" w:rsidRPr="003A0973" w:rsidRDefault="00192F39" w:rsidP="00192F39">
      <w:pPr>
        <w:numPr>
          <w:ilvl w:val="0"/>
          <w:numId w:val="6"/>
        </w:numPr>
        <w:suppressAutoHyphens/>
        <w:overflowPunct w:val="0"/>
        <w:autoSpaceDE w:val="0"/>
        <w:autoSpaceDN w:val="0"/>
        <w:adjustRightInd w:val="0"/>
        <w:spacing w:before="120" w:after="0" w:line="240" w:lineRule="auto"/>
        <w:jc w:val="both"/>
        <w:textAlignment w:val="baseline"/>
      </w:pPr>
      <w:r w:rsidRPr="003A0973">
        <w:t>Zapoznałem/Zapoznaliśmy się z załączonymi Projektowanymi Postanowieniami Umowy</w:t>
      </w:r>
      <w:r w:rsidRPr="003A0973">
        <w:br/>
        <w:t xml:space="preserve">i zobowiązuję(my) się w przypadku wyboru mojej/naszej oferty, do zawarcia umowy </w:t>
      </w:r>
      <w:r w:rsidRPr="003A0973">
        <w:br/>
        <w:t>na warunkach w nich określonych, w miejscu i terminie wyznaczonym przez Zamawiającego.</w:t>
      </w:r>
    </w:p>
    <w:p w14:paraId="2986E0C6" w14:textId="77777777" w:rsidR="00192F39" w:rsidRPr="003A0973" w:rsidRDefault="00192F39" w:rsidP="00192F39">
      <w:pPr>
        <w:numPr>
          <w:ilvl w:val="0"/>
          <w:numId w:val="6"/>
        </w:numPr>
        <w:suppressAutoHyphens/>
        <w:overflowPunct w:val="0"/>
        <w:autoSpaceDE w:val="0"/>
        <w:autoSpaceDN w:val="0"/>
        <w:adjustRightInd w:val="0"/>
        <w:spacing w:before="120" w:after="0" w:line="240" w:lineRule="auto"/>
        <w:jc w:val="both"/>
        <w:textAlignment w:val="baseline"/>
      </w:pPr>
      <w:r w:rsidRPr="003A0973">
        <w:t>Wyrażamy zgodę na dokonanie zapłaty należności przelewem w terminie 30 dni od daty dostarczenia Zamawiającemu prawidłowo wystawionych faktur VAT.</w:t>
      </w:r>
    </w:p>
    <w:p w14:paraId="3669D1FD" w14:textId="77777777" w:rsidR="00192F39" w:rsidRPr="003A0973" w:rsidRDefault="00192F39" w:rsidP="00192F39">
      <w:pPr>
        <w:numPr>
          <w:ilvl w:val="0"/>
          <w:numId w:val="6"/>
        </w:numPr>
        <w:suppressAutoHyphens/>
        <w:overflowPunct w:val="0"/>
        <w:autoSpaceDE w:val="0"/>
        <w:autoSpaceDN w:val="0"/>
        <w:adjustRightInd w:val="0"/>
        <w:spacing w:before="120" w:after="0" w:line="240" w:lineRule="auto"/>
        <w:jc w:val="both"/>
        <w:textAlignment w:val="baseline"/>
      </w:pPr>
      <w:r w:rsidRPr="003A0973">
        <w:t>Uważamy się za związanych ofertą przez okres wskazany w SWZ.</w:t>
      </w:r>
    </w:p>
    <w:p w14:paraId="14A9AA62" w14:textId="77777777" w:rsidR="00192F39" w:rsidRPr="003A0973" w:rsidRDefault="00192F39" w:rsidP="00192F39">
      <w:pPr>
        <w:numPr>
          <w:ilvl w:val="0"/>
          <w:numId w:val="6"/>
        </w:numPr>
        <w:suppressAutoHyphens/>
        <w:overflowPunct w:val="0"/>
        <w:autoSpaceDE w:val="0"/>
        <w:autoSpaceDN w:val="0"/>
        <w:adjustRightInd w:val="0"/>
        <w:spacing w:before="120" w:after="0" w:line="240" w:lineRule="auto"/>
        <w:jc w:val="both"/>
        <w:textAlignment w:val="baseline"/>
        <w:rPr>
          <w:rFonts w:cstheme="minorHAnsi"/>
        </w:rPr>
      </w:pPr>
      <w:r w:rsidRPr="003A0973">
        <w:lastRenderedPageBreak/>
        <w:t xml:space="preserve">* W celu wykazania spełniania warunków udziału w postępowaniu, o których mowa w art. 112 ust. 2 ustawy Prawo zamówień publicznych (dalej PZP) powołujemy się na zasoby poniższych </w:t>
      </w:r>
      <w:r w:rsidRPr="003A0973">
        <w:rPr>
          <w:rFonts w:cstheme="minorHAnsi"/>
        </w:rPr>
        <w:t>podmiotów na zasadach określonych w art. 118 PZP:</w:t>
      </w:r>
    </w:p>
    <w:p w14:paraId="4BFA326A" w14:textId="77777777" w:rsidR="00192F39" w:rsidRPr="003A0973" w:rsidRDefault="00192F39" w:rsidP="00192F39">
      <w:pPr>
        <w:pStyle w:val="Akapitzlist"/>
        <w:numPr>
          <w:ilvl w:val="1"/>
          <w:numId w:val="6"/>
        </w:numPr>
        <w:overflowPunct w:val="0"/>
        <w:autoSpaceDE w:val="0"/>
        <w:autoSpaceDN w:val="0"/>
        <w:adjustRightInd w:val="0"/>
        <w:spacing w:before="120" w:line="276" w:lineRule="auto"/>
        <w:jc w:val="both"/>
        <w:textAlignment w:val="baseline"/>
        <w:rPr>
          <w:rFonts w:asciiTheme="minorHAnsi" w:hAnsiTheme="minorHAnsi" w:cstheme="minorHAnsi"/>
          <w:sz w:val="22"/>
          <w:szCs w:val="22"/>
        </w:rPr>
      </w:pPr>
      <w:r w:rsidRPr="003A0973">
        <w:rPr>
          <w:rFonts w:asciiTheme="minorHAnsi" w:hAnsiTheme="minorHAnsi" w:cstheme="minorHAnsi"/>
          <w:sz w:val="22"/>
          <w:szCs w:val="22"/>
        </w:rPr>
        <w:t>Nazwa i adres podmiotu…………………………………………………………….</w:t>
      </w:r>
    </w:p>
    <w:p w14:paraId="586CEAEB" w14:textId="77777777" w:rsidR="00192F39" w:rsidRPr="003A0973" w:rsidRDefault="00192F39" w:rsidP="00192F39">
      <w:pPr>
        <w:overflowPunct w:val="0"/>
        <w:autoSpaceDE w:val="0"/>
        <w:autoSpaceDN w:val="0"/>
        <w:adjustRightInd w:val="0"/>
        <w:spacing w:after="0" w:line="276" w:lineRule="auto"/>
        <w:ind w:left="1134"/>
        <w:jc w:val="both"/>
        <w:textAlignment w:val="baseline"/>
        <w:rPr>
          <w:rFonts w:cstheme="minorHAnsi"/>
        </w:rPr>
      </w:pPr>
      <w:r w:rsidRPr="003A0973">
        <w:rPr>
          <w:rFonts w:cstheme="minorHAnsi"/>
        </w:rPr>
        <w:t xml:space="preserve">dotyczy spełniania warunku udziału, o którym mowa w części III ust. 1 pkt 1.2 </w:t>
      </w:r>
      <w:proofErr w:type="spellStart"/>
      <w:r w:rsidRPr="003A0973">
        <w:rPr>
          <w:rFonts w:cstheme="minorHAnsi"/>
        </w:rPr>
        <w:t>ppkt</w:t>
      </w:r>
      <w:proofErr w:type="spellEnd"/>
      <w:r w:rsidRPr="003A0973">
        <w:rPr>
          <w:rFonts w:cstheme="minorHAnsi"/>
        </w:rPr>
        <w:t xml:space="preserve"> 3 SWZ w zakresie …………………………..  </w:t>
      </w:r>
    </w:p>
    <w:p w14:paraId="657D0E1D" w14:textId="77777777" w:rsidR="00192F39" w:rsidRPr="003A0973" w:rsidRDefault="00192F39" w:rsidP="00192F39">
      <w:pPr>
        <w:pStyle w:val="Akapitzlist"/>
        <w:numPr>
          <w:ilvl w:val="1"/>
          <w:numId w:val="6"/>
        </w:numPr>
        <w:overflowPunct w:val="0"/>
        <w:autoSpaceDE w:val="0"/>
        <w:autoSpaceDN w:val="0"/>
        <w:adjustRightInd w:val="0"/>
        <w:spacing w:before="120" w:line="276" w:lineRule="auto"/>
        <w:jc w:val="both"/>
        <w:textAlignment w:val="baseline"/>
        <w:rPr>
          <w:rFonts w:asciiTheme="minorHAnsi" w:hAnsiTheme="minorHAnsi" w:cstheme="minorHAnsi"/>
          <w:sz w:val="22"/>
          <w:szCs w:val="22"/>
        </w:rPr>
      </w:pPr>
      <w:r w:rsidRPr="003A0973">
        <w:rPr>
          <w:rFonts w:asciiTheme="minorHAnsi" w:hAnsiTheme="minorHAnsi" w:cstheme="minorHAnsi"/>
          <w:sz w:val="22"/>
          <w:szCs w:val="22"/>
        </w:rPr>
        <w:t>Nazwa i adres podmiotu…………………………………………………………….</w:t>
      </w:r>
    </w:p>
    <w:p w14:paraId="09935916" w14:textId="77777777" w:rsidR="00192F39" w:rsidRPr="003A0973" w:rsidRDefault="00192F39" w:rsidP="00192F39">
      <w:pPr>
        <w:overflowPunct w:val="0"/>
        <w:autoSpaceDE w:val="0"/>
        <w:autoSpaceDN w:val="0"/>
        <w:adjustRightInd w:val="0"/>
        <w:spacing w:after="0" w:line="276" w:lineRule="auto"/>
        <w:ind w:left="1134"/>
        <w:jc w:val="both"/>
        <w:textAlignment w:val="baseline"/>
        <w:rPr>
          <w:rFonts w:cstheme="minorHAnsi"/>
        </w:rPr>
      </w:pPr>
      <w:r w:rsidRPr="003A0973">
        <w:rPr>
          <w:rFonts w:cstheme="minorHAnsi"/>
        </w:rPr>
        <w:t xml:space="preserve">dotyczy spełniania warunku udziału, o którym mowa w części III ust. 1 pkt 1.2 </w:t>
      </w:r>
      <w:proofErr w:type="spellStart"/>
      <w:r w:rsidRPr="003A0973">
        <w:rPr>
          <w:rFonts w:cstheme="minorHAnsi"/>
        </w:rPr>
        <w:t>ppkt</w:t>
      </w:r>
      <w:proofErr w:type="spellEnd"/>
      <w:r w:rsidRPr="003A0973">
        <w:rPr>
          <w:rFonts w:cstheme="minorHAnsi"/>
        </w:rPr>
        <w:t xml:space="preserve"> 4 SWZ w zakresie …………………………..  </w:t>
      </w:r>
    </w:p>
    <w:p w14:paraId="74CD5FB4" w14:textId="77777777" w:rsidR="00192F39" w:rsidRPr="003A0973" w:rsidRDefault="00192F39" w:rsidP="00192F39">
      <w:pPr>
        <w:numPr>
          <w:ilvl w:val="0"/>
          <w:numId w:val="6"/>
        </w:numPr>
        <w:tabs>
          <w:tab w:val="left" w:pos="284"/>
        </w:tabs>
        <w:suppressAutoHyphens/>
        <w:overflowPunct w:val="0"/>
        <w:autoSpaceDE w:val="0"/>
        <w:autoSpaceDN w:val="0"/>
        <w:adjustRightInd w:val="0"/>
        <w:spacing w:before="120" w:after="0" w:line="276" w:lineRule="auto"/>
        <w:jc w:val="both"/>
        <w:textAlignment w:val="baseline"/>
      </w:pPr>
      <w:r w:rsidRPr="003A0973">
        <w:rPr>
          <w:rFonts w:cstheme="minorHAnsi"/>
        </w:rPr>
        <w:t>Zamówienie wykonam</w:t>
      </w:r>
      <w:r w:rsidRPr="003A0973">
        <w:t>(y) *samodzielnie/*część zamówienia (określić zakres): .............................................………… zamierzam(y) powierzyć podwykonawcom ………………………………………… (proszę wskazać podwykonawców, jeżeli są już Wykonawcy znani).</w:t>
      </w:r>
    </w:p>
    <w:p w14:paraId="05DD7DDF" w14:textId="77777777" w:rsidR="00192F39" w:rsidRPr="003A0973" w:rsidRDefault="00192F39" w:rsidP="00192F39">
      <w:pPr>
        <w:numPr>
          <w:ilvl w:val="0"/>
          <w:numId w:val="6"/>
        </w:numPr>
        <w:tabs>
          <w:tab w:val="left" w:pos="426"/>
        </w:tabs>
        <w:suppressAutoHyphens/>
        <w:overflowPunct w:val="0"/>
        <w:autoSpaceDE w:val="0"/>
        <w:autoSpaceDN w:val="0"/>
        <w:adjustRightInd w:val="0"/>
        <w:spacing w:after="0" w:line="360" w:lineRule="auto"/>
        <w:jc w:val="both"/>
        <w:textAlignment w:val="baseline"/>
      </w:pPr>
      <w:r w:rsidRPr="003A0973">
        <w:t xml:space="preserve">Jesteśmy mikro/małym/ średnim przedsiębiorcą *,** </w:t>
      </w:r>
    </w:p>
    <w:p w14:paraId="1D3282B2" w14:textId="77777777" w:rsidR="00192F39" w:rsidRPr="003A0973" w:rsidRDefault="00192F39" w:rsidP="00192F39">
      <w:pPr>
        <w:numPr>
          <w:ilvl w:val="0"/>
          <w:numId w:val="6"/>
        </w:numPr>
        <w:tabs>
          <w:tab w:val="left" w:pos="426"/>
        </w:tabs>
        <w:suppressAutoHyphens/>
        <w:overflowPunct w:val="0"/>
        <w:autoSpaceDE w:val="0"/>
        <w:autoSpaceDN w:val="0"/>
        <w:adjustRightInd w:val="0"/>
        <w:spacing w:after="0" w:line="360" w:lineRule="auto"/>
        <w:jc w:val="both"/>
        <w:textAlignment w:val="baseline"/>
      </w:pPr>
      <w:r w:rsidRPr="003A0973">
        <w:t xml:space="preserve">Pochodzimy z innego państwa członkowskiego: *tak/ *nie. </w:t>
      </w:r>
    </w:p>
    <w:p w14:paraId="35CCA05C" w14:textId="77777777" w:rsidR="00192F39" w:rsidRPr="003A0973" w:rsidRDefault="00192F39" w:rsidP="00192F39">
      <w:pPr>
        <w:numPr>
          <w:ilvl w:val="0"/>
          <w:numId w:val="6"/>
        </w:numPr>
        <w:tabs>
          <w:tab w:val="left" w:pos="426"/>
        </w:tabs>
        <w:suppressAutoHyphens/>
        <w:overflowPunct w:val="0"/>
        <w:autoSpaceDE w:val="0"/>
        <w:autoSpaceDN w:val="0"/>
        <w:adjustRightInd w:val="0"/>
        <w:spacing w:after="0" w:line="360" w:lineRule="auto"/>
        <w:jc w:val="both"/>
        <w:textAlignment w:val="baseline"/>
      </w:pPr>
      <w:r w:rsidRPr="003A0973">
        <w:t xml:space="preserve">Pochodzimy z innego państwa nie będącego członkiem Unii Europejskiej: *tak/ *nie. </w:t>
      </w:r>
    </w:p>
    <w:p w14:paraId="0630BE05" w14:textId="77777777" w:rsidR="00192F39" w:rsidRPr="003A0973" w:rsidRDefault="00192F39" w:rsidP="00192F39">
      <w:pPr>
        <w:numPr>
          <w:ilvl w:val="0"/>
          <w:numId w:val="6"/>
        </w:numPr>
        <w:tabs>
          <w:tab w:val="left" w:pos="426"/>
        </w:tabs>
        <w:suppressAutoHyphens/>
        <w:overflowPunct w:val="0"/>
        <w:autoSpaceDE w:val="0"/>
        <w:autoSpaceDN w:val="0"/>
        <w:adjustRightInd w:val="0"/>
        <w:spacing w:after="0" w:line="240" w:lineRule="auto"/>
        <w:jc w:val="both"/>
        <w:textAlignment w:val="baseline"/>
      </w:pPr>
      <w:r w:rsidRPr="003A0973">
        <w:t xml:space="preserve">Na podstawie art. 18 ust. 3 ustawy z dnia 11 września 2019 r. Prawo zamówień publicznych wskazane poniżej informacje zawarte w ofercie stanowią tajemnicę przedsiębiorstwa </w:t>
      </w:r>
      <w:r w:rsidRPr="003A0973">
        <w:br/>
        <w:t xml:space="preserve">w rozumieniu przepisów o zwalczaniu nieuczciwej konkurencji i w związku z niniejszym </w:t>
      </w:r>
      <w:r w:rsidRPr="003A0973">
        <w:br/>
        <w:t>nie mogą być one udostępniane, w szczególności innym uczestnikom postępowania:</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5"/>
        <w:gridCol w:w="4395"/>
        <w:gridCol w:w="1701"/>
        <w:gridCol w:w="1275"/>
      </w:tblGrid>
      <w:tr w:rsidR="00192F39" w:rsidRPr="003A0973" w14:paraId="4E98C991" w14:textId="77777777" w:rsidTr="00695C65">
        <w:trPr>
          <w:cantSplit/>
          <w:trHeight w:val="360"/>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16F67C11" w14:textId="77777777" w:rsidR="00192F39" w:rsidRPr="003A0973" w:rsidRDefault="00192F39" w:rsidP="00695C65">
            <w:pPr>
              <w:overflowPunct w:val="0"/>
              <w:autoSpaceDE w:val="0"/>
              <w:autoSpaceDN w:val="0"/>
              <w:adjustRightInd w:val="0"/>
              <w:spacing w:after="0" w:line="240" w:lineRule="auto"/>
              <w:jc w:val="center"/>
              <w:textAlignment w:val="baseline"/>
              <w:rPr>
                <w:sz w:val="18"/>
              </w:rPr>
            </w:pPr>
            <w:r w:rsidRPr="003A0973">
              <w:rPr>
                <w:sz w:val="18"/>
              </w:rPr>
              <w:t>l.p.</w:t>
            </w:r>
          </w:p>
        </w:tc>
        <w:tc>
          <w:tcPr>
            <w:tcW w:w="4395" w:type="dxa"/>
            <w:vMerge w:val="restart"/>
            <w:tcBorders>
              <w:top w:val="single" w:sz="4" w:space="0" w:color="auto"/>
              <w:left w:val="single" w:sz="4" w:space="0" w:color="auto"/>
              <w:bottom w:val="single" w:sz="4" w:space="0" w:color="auto"/>
              <w:right w:val="single" w:sz="4" w:space="0" w:color="auto"/>
            </w:tcBorders>
            <w:vAlign w:val="center"/>
          </w:tcPr>
          <w:p w14:paraId="09025F23" w14:textId="77777777" w:rsidR="00192F39" w:rsidRPr="003A0973" w:rsidRDefault="00192F39" w:rsidP="00695C65">
            <w:pPr>
              <w:overflowPunct w:val="0"/>
              <w:autoSpaceDE w:val="0"/>
              <w:autoSpaceDN w:val="0"/>
              <w:adjustRightInd w:val="0"/>
              <w:spacing w:after="0" w:line="240" w:lineRule="auto"/>
              <w:jc w:val="center"/>
              <w:textAlignment w:val="baseline"/>
              <w:rPr>
                <w:sz w:val="18"/>
              </w:rPr>
            </w:pPr>
            <w:r w:rsidRPr="003A0973">
              <w:rPr>
                <w:sz w:val="18"/>
              </w:rPr>
              <w:t>Oznaczenie rodzaju (nazwy) informacji</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3B0875B7" w14:textId="77777777" w:rsidR="00192F39" w:rsidRPr="003A0973" w:rsidRDefault="00192F39" w:rsidP="00695C65">
            <w:pPr>
              <w:overflowPunct w:val="0"/>
              <w:autoSpaceDE w:val="0"/>
              <w:autoSpaceDN w:val="0"/>
              <w:adjustRightInd w:val="0"/>
              <w:spacing w:after="0" w:line="240" w:lineRule="auto"/>
              <w:jc w:val="center"/>
              <w:textAlignment w:val="baseline"/>
              <w:rPr>
                <w:sz w:val="18"/>
              </w:rPr>
            </w:pPr>
            <w:r w:rsidRPr="003A0973">
              <w:rPr>
                <w:sz w:val="18"/>
              </w:rPr>
              <w:t>Strony w ofercie (wyrażone cyfrą)</w:t>
            </w:r>
          </w:p>
        </w:tc>
      </w:tr>
      <w:tr w:rsidR="00192F39" w:rsidRPr="003A0973" w14:paraId="1AE48B1D" w14:textId="77777777" w:rsidTr="00695C65">
        <w:trPr>
          <w:cantSplit/>
          <w:trHeight w:val="393"/>
        </w:trPr>
        <w:tc>
          <w:tcPr>
            <w:tcW w:w="1275" w:type="dxa"/>
            <w:vMerge/>
            <w:tcBorders>
              <w:top w:val="single" w:sz="4" w:space="0" w:color="auto"/>
              <w:left w:val="single" w:sz="4" w:space="0" w:color="auto"/>
              <w:bottom w:val="single" w:sz="4" w:space="0" w:color="auto"/>
              <w:right w:val="single" w:sz="4" w:space="0" w:color="auto"/>
            </w:tcBorders>
            <w:vAlign w:val="center"/>
          </w:tcPr>
          <w:p w14:paraId="5679A295" w14:textId="77777777" w:rsidR="00192F39" w:rsidRPr="003A0973" w:rsidRDefault="00192F39" w:rsidP="00695C65">
            <w:pPr>
              <w:overflowPunct w:val="0"/>
              <w:autoSpaceDE w:val="0"/>
              <w:autoSpaceDN w:val="0"/>
              <w:adjustRightInd w:val="0"/>
              <w:spacing w:after="0" w:line="240" w:lineRule="auto"/>
              <w:jc w:val="center"/>
              <w:textAlignment w:val="baseline"/>
              <w:rPr>
                <w:b/>
                <w:sz w:val="20"/>
              </w:rPr>
            </w:pPr>
          </w:p>
        </w:tc>
        <w:tc>
          <w:tcPr>
            <w:tcW w:w="4395" w:type="dxa"/>
            <w:vMerge/>
            <w:tcBorders>
              <w:top w:val="single" w:sz="4" w:space="0" w:color="auto"/>
              <w:left w:val="single" w:sz="4" w:space="0" w:color="auto"/>
              <w:bottom w:val="single" w:sz="4" w:space="0" w:color="auto"/>
              <w:right w:val="single" w:sz="4" w:space="0" w:color="auto"/>
            </w:tcBorders>
            <w:vAlign w:val="center"/>
          </w:tcPr>
          <w:p w14:paraId="135EFEFB" w14:textId="77777777" w:rsidR="00192F39" w:rsidRPr="003A0973" w:rsidRDefault="00192F39" w:rsidP="00695C65">
            <w:pPr>
              <w:overflowPunct w:val="0"/>
              <w:autoSpaceDE w:val="0"/>
              <w:autoSpaceDN w:val="0"/>
              <w:adjustRightInd w:val="0"/>
              <w:spacing w:after="0" w:line="240" w:lineRule="auto"/>
              <w:jc w:val="center"/>
              <w:textAlignment w:val="baseline"/>
              <w:rPr>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E689649" w14:textId="77777777" w:rsidR="00192F39" w:rsidRPr="003A0973" w:rsidRDefault="00192F39" w:rsidP="00695C65">
            <w:pPr>
              <w:overflowPunct w:val="0"/>
              <w:autoSpaceDE w:val="0"/>
              <w:autoSpaceDN w:val="0"/>
              <w:adjustRightInd w:val="0"/>
              <w:spacing w:after="0" w:line="240" w:lineRule="auto"/>
              <w:jc w:val="center"/>
              <w:textAlignment w:val="baseline"/>
              <w:rPr>
                <w:sz w:val="18"/>
              </w:rPr>
            </w:pPr>
            <w:r w:rsidRPr="003A0973">
              <w:rPr>
                <w:sz w:val="18"/>
              </w:rPr>
              <w:t>Od</w:t>
            </w:r>
          </w:p>
        </w:tc>
        <w:tc>
          <w:tcPr>
            <w:tcW w:w="1275" w:type="dxa"/>
            <w:tcBorders>
              <w:top w:val="single" w:sz="4" w:space="0" w:color="auto"/>
              <w:left w:val="single" w:sz="4" w:space="0" w:color="auto"/>
              <w:bottom w:val="single" w:sz="4" w:space="0" w:color="auto"/>
              <w:right w:val="single" w:sz="4" w:space="0" w:color="auto"/>
            </w:tcBorders>
            <w:vAlign w:val="center"/>
          </w:tcPr>
          <w:p w14:paraId="4D5A43B6" w14:textId="77777777" w:rsidR="00192F39" w:rsidRPr="003A0973" w:rsidRDefault="00192F39" w:rsidP="00695C65">
            <w:pPr>
              <w:overflowPunct w:val="0"/>
              <w:autoSpaceDE w:val="0"/>
              <w:autoSpaceDN w:val="0"/>
              <w:adjustRightInd w:val="0"/>
              <w:spacing w:after="0" w:line="240" w:lineRule="auto"/>
              <w:jc w:val="center"/>
              <w:textAlignment w:val="baseline"/>
              <w:rPr>
                <w:sz w:val="18"/>
              </w:rPr>
            </w:pPr>
            <w:r w:rsidRPr="003A0973">
              <w:rPr>
                <w:sz w:val="18"/>
              </w:rPr>
              <w:t>do</w:t>
            </w:r>
          </w:p>
        </w:tc>
      </w:tr>
      <w:tr w:rsidR="00192F39" w:rsidRPr="003A0973" w14:paraId="4AE09FB8" w14:textId="77777777" w:rsidTr="00695C65">
        <w:trPr>
          <w:cantSplit/>
        </w:trPr>
        <w:tc>
          <w:tcPr>
            <w:tcW w:w="1275" w:type="dxa"/>
            <w:tcBorders>
              <w:top w:val="single" w:sz="4" w:space="0" w:color="auto"/>
              <w:left w:val="single" w:sz="4" w:space="0" w:color="auto"/>
              <w:bottom w:val="single" w:sz="4" w:space="0" w:color="auto"/>
              <w:right w:val="single" w:sz="4" w:space="0" w:color="auto"/>
            </w:tcBorders>
          </w:tcPr>
          <w:p w14:paraId="4CB9A3E3" w14:textId="77777777" w:rsidR="00192F39" w:rsidRPr="003A0973" w:rsidRDefault="00192F39" w:rsidP="00695C65">
            <w:pPr>
              <w:overflowPunct w:val="0"/>
              <w:autoSpaceDE w:val="0"/>
              <w:autoSpaceDN w:val="0"/>
              <w:adjustRightInd w:val="0"/>
              <w:spacing w:after="0" w:line="240" w:lineRule="auto"/>
              <w:jc w:val="center"/>
              <w:textAlignment w:val="baseline"/>
              <w:rPr>
                <w:b/>
                <w:sz w:val="20"/>
              </w:rPr>
            </w:pPr>
          </w:p>
          <w:p w14:paraId="08D118D4" w14:textId="77777777" w:rsidR="00192F39" w:rsidRPr="003A0973" w:rsidRDefault="00192F39" w:rsidP="00695C65">
            <w:pPr>
              <w:overflowPunct w:val="0"/>
              <w:autoSpaceDE w:val="0"/>
              <w:autoSpaceDN w:val="0"/>
              <w:adjustRightInd w:val="0"/>
              <w:spacing w:after="0" w:line="240" w:lineRule="auto"/>
              <w:jc w:val="center"/>
              <w:textAlignment w:val="baseline"/>
              <w:rPr>
                <w:b/>
                <w:sz w:val="20"/>
              </w:rPr>
            </w:pPr>
          </w:p>
        </w:tc>
        <w:tc>
          <w:tcPr>
            <w:tcW w:w="4395" w:type="dxa"/>
            <w:tcBorders>
              <w:top w:val="single" w:sz="4" w:space="0" w:color="auto"/>
              <w:left w:val="single" w:sz="4" w:space="0" w:color="auto"/>
              <w:bottom w:val="single" w:sz="4" w:space="0" w:color="auto"/>
              <w:right w:val="single" w:sz="4" w:space="0" w:color="auto"/>
            </w:tcBorders>
          </w:tcPr>
          <w:p w14:paraId="58B23CEE" w14:textId="77777777" w:rsidR="00192F39" w:rsidRPr="003A0973" w:rsidRDefault="00192F39" w:rsidP="00695C65">
            <w:pPr>
              <w:overflowPunct w:val="0"/>
              <w:autoSpaceDE w:val="0"/>
              <w:autoSpaceDN w:val="0"/>
              <w:adjustRightInd w:val="0"/>
              <w:spacing w:after="0" w:line="240" w:lineRule="auto"/>
              <w:jc w:val="center"/>
              <w:textAlignment w:val="baseline"/>
              <w:rPr>
                <w:sz w:val="20"/>
              </w:rPr>
            </w:pPr>
          </w:p>
        </w:tc>
        <w:tc>
          <w:tcPr>
            <w:tcW w:w="1701" w:type="dxa"/>
            <w:tcBorders>
              <w:top w:val="single" w:sz="4" w:space="0" w:color="auto"/>
              <w:left w:val="single" w:sz="4" w:space="0" w:color="auto"/>
              <w:bottom w:val="single" w:sz="4" w:space="0" w:color="auto"/>
              <w:right w:val="single" w:sz="4" w:space="0" w:color="auto"/>
            </w:tcBorders>
          </w:tcPr>
          <w:p w14:paraId="48D84DFA" w14:textId="77777777" w:rsidR="00192F39" w:rsidRPr="003A0973" w:rsidRDefault="00192F39" w:rsidP="00695C65">
            <w:pPr>
              <w:overflowPunct w:val="0"/>
              <w:autoSpaceDE w:val="0"/>
              <w:autoSpaceDN w:val="0"/>
              <w:adjustRightInd w:val="0"/>
              <w:spacing w:after="0" w:line="240" w:lineRule="auto"/>
              <w:jc w:val="center"/>
              <w:textAlignment w:val="baseline"/>
              <w:rPr>
                <w:sz w:val="20"/>
              </w:rPr>
            </w:pPr>
          </w:p>
        </w:tc>
        <w:tc>
          <w:tcPr>
            <w:tcW w:w="1275" w:type="dxa"/>
            <w:tcBorders>
              <w:top w:val="single" w:sz="4" w:space="0" w:color="auto"/>
              <w:left w:val="single" w:sz="4" w:space="0" w:color="auto"/>
              <w:bottom w:val="single" w:sz="4" w:space="0" w:color="auto"/>
              <w:right w:val="single" w:sz="4" w:space="0" w:color="auto"/>
            </w:tcBorders>
          </w:tcPr>
          <w:p w14:paraId="2D344FA8" w14:textId="77777777" w:rsidR="00192F39" w:rsidRPr="003A0973" w:rsidRDefault="00192F39" w:rsidP="00695C65">
            <w:pPr>
              <w:overflowPunct w:val="0"/>
              <w:autoSpaceDE w:val="0"/>
              <w:autoSpaceDN w:val="0"/>
              <w:adjustRightInd w:val="0"/>
              <w:spacing w:after="0" w:line="240" w:lineRule="auto"/>
              <w:jc w:val="center"/>
              <w:textAlignment w:val="baseline"/>
              <w:rPr>
                <w:sz w:val="20"/>
              </w:rPr>
            </w:pPr>
          </w:p>
        </w:tc>
      </w:tr>
    </w:tbl>
    <w:p w14:paraId="265C3ED2" w14:textId="77777777" w:rsidR="00192F39" w:rsidRPr="003A0973" w:rsidRDefault="00192F39" w:rsidP="00192F39">
      <w:pPr>
        <w:tabs>
          <w:tab w:val="left" w:pos="426"/>
        </w:tabs>
        <w:overflowPunct w:val="0"/>
        <w:autoSpaceDE w:val="0"/>
        <w:autoSpaceDN w:val="0"/>
        <w:adjustRightInd w:val="0"/>
        <w:spacing w:before="120" w:after="0" w:line="240" w:lineRule="auto"/>
        <w:jc w:val="both"/>
        <w:textAlignment w:val="baseline"/>
      </w:pPr>
    </w:p>
    <w:p w14:paraId="3BE2C41F" w14:textId="77777777" w:rsidR="00192F39" w:rsidRPr="003A0973" w:rsidRDefault="00192F39" w:rsidP="00192F39">
      <w:pPr>
        <w:tabs>
          <w:tab w:val="left" w:pos="426"/>
        </w:tabs>
        <w:overflowPunct w:val="0"/>
        <w:autoSpaceDE w:val="0"/>
        <w:autoSpaceDN w:val="0"/>
        <w:adjustRightInd w:val="0"/>
        <w:spacing w:before="120" w:after="0" w:line="240" w:lineRule="auto"/>
        <w:jc w:val="both"/>
        <w:textAlignment w:val="baseline"/>
        <w:rPr>
          <w:sz w:val="24"/>
        </w:rPr>
      </w:pPr>
      <w:r w:rsidRPr="003A0973">
        <w:t xml:space="preserve">Załączniki do oferty stanowią: </w:t>
      </w:r>
    </w:p>
    <w:p w14:paraId="058ABE32" w14:textId="77777777" w:rsidR="00192F39" w:rsidRPr="003A0973" w:rsidRDefault="00192F39" w:rsidP="00192F39">
      <w:pPr>
        <w:numPr>
          <w:ilvl w:val="0"/>
          <w:numId w:val="2"/>
        </w:numPr>
        <w:suppressAutoHyphens/>
        <w:overflowPunct w:val="0"/>
        <w:autoSpaceDE w:val="0"/>
        <w:autoSpaceDN w:val="0"/>
        <w:adjustRightInd w:val="0"/>
        <w:spacing w:before="120" w:after="0" w:line="240" w:lineRule="auto"/>
        <w:jc w:val="both"/>
        <w:textAlignment w:val="baseline"/>
        <w:rPr>
          <w:sz w:val="24"/>
        </w:rPr>
      </w:pPr>
      <w:r w:rsidRPr="003A0973">
        <w:t xml:space="preserve">JEDZ - …… szt., </w:t>
      </w:r>
    </w:p>
    <w:p w14:paraId="36AF2AFA" w14:textId="77777777" w:rsidR="00192F39" w:rsidRPr="003A0973" w:rsidRDefault="00192F39" w:rsidP="00192F39">
      <w:pPr>
        <w:numPr>
          <w:ilvl w:val="0"/>
          <w:numId w:val="2"/>
        </w:numPr>
        <w:suppressAutoHyphens/>
        <w:overflowPunct w:val="0"/>
        <w:autoSpaceDE w:val="0"/>
        <w:autoSpaceDN w:val="0"/>
        <w:adjustRightInd w:val="0"/>
        <w:spacing w:before="120" w:after="0" w:line="240" w:lineRule="auto"/>
        <w:jc w:val="both"/>
        <w:textAlignment w:val="baseline"/>
      </w:pPr>
      <w:r w:rsidRPr="003A0973">
        <w:rPr>
          <w:rFonts w:cs="Calibri"/>
        </w:rPr>
        <w:t>Oświadczenie dotyczące podstaw wykluczenia wg. Załącznika 3 - … szt.</w:t>
      </w:r>
    </w:p>
    <w:p w14:paraId="7910961A" w14:textId="77777777" w:rsidR="00192F39" w:rsidRPr="003A0973" w:rsidRDefault="00192F39" w:rsidP="00192F39">
      <w:pPr>
        <w:numPr>
          <w:ilvl w:val="0"/>
          <w:numId w:val="2"/>
        </w:numPr>
        <w:suppressAutoHyphens/>
        <w:overflowPunct w:val="0"/>
        <w:autoSpaceDE w:val="0"/>
        <w:autoSpaceDN w:val="0"/>
        <w:adjustRightInd w:val="0"/>
        <w:spacing w:before="120" w:after="0" w:line="240" w:lineRule="auto"/>
        <w:jc w:val="both"/>
        <w:textAlignment w:val="baseline"/>
        <w:rPr>
          <w:sz w:val="24"/>
        </w:rPr>
      </w:pPr>
      <w:r w:rsidRPr="003A0973">
        <w:t>* pełnomocnictwo, odpis lub informacja z KRS lub CEIDG,</w:t>
      </w:r>
    </w:p>
    <w:p w14:paraId="0C5B691F" w14:textId="77777777" w:rsidR="00192F39" w:rsidRPr="003A0973" w:rsidRDefault="00192F39" w:rsidP="00192F39">
      <w:pPr>
        <w:numPr>
          <w:ilvl w:val="0"/>
          <w:numId w:val="2"/>
        </w:numPr>
        <w:suppressAutoHyphens/>
        <w:overflowPunct w:val="0"/>
        <w:autoSpaceDE w:val="0"/>
        <w:autoSpaceDN w:val="0"/>
        <w:adjustRightInd w:val="0"/>
        <w:spacing w:before="120" w:after="0" w:line="240" w:lineRule="auto"/>
        <w:jc w:val="both"/>
        <w:textAlignment w:val="baseline"/>
        <w:rPr>
          <w:sz w:val="24"/>
        </w:rPr>
      </w:pPr>
      <w:r w:rsidRPr="003A0973">
        <w:t>Oświadczenie RODO - według załącznika nr 5 do SWZ</w:t>
      </w:r>
    </w:p>
    <w:p w14:paraId="29DC7F8A" w14:textId="77777777" w:rsidR="00192F39" w:rsidRPr="003A0973" w:rsidRDefault="00192F39" w:rsidP="00192F39">
      <w:pPr>
        <w:numPr>
          <w:ilvl w:val="0"/>
          <w:numId w:val="2"/>
        </w:numPr>
        <w:suppressAutoHyphens/>
        <w:overflowPunct w:val="0"/>
        <w:autoSpaceDE w:val="0"/>
        <w:autoSpaceDN w:val="0"/>
        <w:adjustRightInd w:val="0"/>
        <w:spacing w:before="120" w:after="0" w:line="240" w:lineRule="auto"/>
        <w:jc w:val="both"/>
        <w:textAlignment w:val="baseline"/>
        <w:rPr>
          <w:sz w:val="24"/>
        </w:rPr>
      </w:pPr>
      <w:r w:rsidRPr="003A0973">
        <w:t xml:space="preserve">*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 jeżeli dotyczy </w:t>
      </w:r>
    </w:p>
    <w:p w14:paraId="0B158A3B" w14:textId="77777777" w:rsidR="00192F39" w:rsidRPr="003A0973" w:rsidRDefault="00192F39" w:rsidP="00192F39">
      <w:pPr>
        <w:numPr>
          <w:ilvl w:val="0"/>
          <w:numId w:val="2"/>
        </w:numPr>
        <w:suppressAutoHyphens/>
        <w:overflowPunct w:val="0"/>
        <w:autoSpaceDE w:val="0"/>
        <w:autoSpaceDN w:val="0"/>
        <w:adjustRightInd w:val="0"/>
        <w:spacing w:before="120" w:after="0" w:line="240" w:lineRule="auto"/>
        <w:jc w:val="both"/>
        <w:textAlignment w:val="baseline"/>
      </w:pPr>
      <w:r w:rsidRPr="003A0973">
        <w:rPr>
          <w:rFonts w:cs="Calibri"/>
        </w:rPr>
        <w:t xml:space="preserve">Oświadczenie dotyczące podstaw wykluczenia wg. Załącznika </w:t>
      </w:r>
      <w:r>
        <w:rPr>
          <w:rFonts w:cs="Calibri"/>
        </w:rPr>
        <w:t>4</w:t>
      </w:r>
      <w:r w:rsidRPr="003A0973">
        <w:rPr>
          <w:rFonts w:cs="Calibri"/>
        </w:rPr>
        <w:t xml:space="preserve">  - … szt.- (jeżeli dotyczy)*</w:t>
      </w:r>
    </w:p>
    <w:p w14:paraId="5464BCA5" w14:textId="77777777" w:rsidR="00192F39" w:rsidRPr="003A0973" w:rsidRDefault="00192F39" w:rsidP="00192F39">
      <w:pPr>
        <w:spacing w:before="60" w:after="60" w:line="240" w:lineRule="auto"/>
        <w:jc w:val="both"/>
        <w:rPr>
          <w:sz w:val="14"/>
          <w:szCs w:val="14"/>
        </w:rPr>
      </w:pPr>
      <w:r w:rsidRPr="003A0973">
        <w:rPr>
          <w:sz w:val="14"/>
          <w:szCs w:val="14"/>
        </w:rPr>
        <w:t>* niepotrzebne skreślić</w:t>
      </w:r>
    </w:p>
    <w:p w14:paraId="37A5DD29" w14:textId="77777777" w:rsidR="00192F39" w:rsidRPr="003A0973" w:rsidRDefault="00192F39" w:rsidP="00192F39">
      <w:pPr>
        <w:tabs>
          <w:tab w:val="left" w:pos="426"/>
        </w:tabs>
        <w:overflowPunct w:val="0"/>
        <w:autoSpaceDE w:val="0"/>
        <w:autoSpaceDN w:val="0"/>
        <w:adjustRightInd w:val="0"/>
        <w:spacing w:before="120" w:after="0" w:line="240" w:lineRule="auto"/>
        <w:jc w:val="both"/>
        <w:textAlignment w:val="baseline"/>
        <w:rPr>
          <w:sz w:val="14"/>
          <w:szCs w:val="14"/>
        </w:rPr>
      </w:pPr>
      <w:r w:rsidRPr="003A0973">
        <w:rPr>
          <w:sz w:val="14"/>
          <w:szCs w:val="14"/>
        </w:rPr>
        <w:t>**</w:t>
      </w:r>
      <w:r w:rsidRPr="003A0973">
        <w:rPr>
          <w:sz w:val="14"/>
        </w:rPr>
        <w:t>w rozumieniu art. 7 ustawy z dnia 6 marca 2018 r. Prawo przedsiębiorców (</w:t>
      </w:r>
      <w:proofErr w:type="spellStart"/>
      <w:r w:rsidRPr="003A0973">
        <w:rPr>
          <w:sz w:val="14"/>
        </w:rPr>
        <w:t>t.</w:t>
      </w:r>
      <w:r w:rsidRPr="003A0973">
        <w:rPr>
          <w:sz w:val="14"/>
          <w:szCs w:val="14"/>
        </w:rPr>
        <w:t>j</w:t>
      </w:r>
      <w:proofErr w:type="spellEnd"/>
      <w:r w:rsidRPr="003A0973">
        <w:rPr>
          <w:sz w:val="14"/>
          <w:szCs w:val="14"/>
        </w:rPr>
        <w:t xml:space="preserve">. Dz.U.2021 poz. </w:t>
      </w:r>
      <w:r w:rsidRPr="003A0973">
        <w:rPr>
          <w:sz w:val="14"/>
        </w:rPr>
        <w:t>162 ze zm.)</w:t>
      </w:r>
    </w:p>
    <w:p w14:paraId="712231DA" w14:textId="77777777" w:rsidR="00192F39" w:rsidRPr="003A0973" w:rsidRDefault="00192F39" w:rsidP="00192F39">
      <w:pPr>
        <w:rPr>
          <w:bCs/>
          <w:lang w:val="x-none"/>
        </w:rPr>
      </w:pPr>
      <w:r w:rsidRPr="003A0973">
        <w:rPr>
          <w:bCs/>
          <w:lang w:val="x-none"/>
        </w:rPr>
        <w:br w:type="page"/>
      </w:r>
    </w:p>
    <w:p w14:paraId="47DF6EBB" w14:textId="77777777" w:rsidR="00192F39" w:rsidRPr="003A0973" w:rsidRDefault="00192F39" w:rsidP="00192F39">
      <w:pPr>
        <w:suppressAutoHyphens/>
        <w:spacing w:after="0" w:line="240" w:lineRule="auto"/>
        <w:ind w:firstLine="567"/>
        <w:jc w:val="right"/>
        <w:outlineLvl w:val="0"/>
        <w:rPr>
          <w:bCs/>
        </w:rPr>
      </w:pPr>
      <w:r w:rsidRPr="003A0973">
        <w:rPr>
          <w:bCs/>
          <w:lang w:val="x-none"/>
        </w:rPr>
        <w:lastRenderedPageBreak/>
        <w:t xml:space="preserve">Załącznik nr </w:t>
      </w:r>
      <w:r>
        <w:rPr>
          <w:bCs/>
        </w:rPr>
        <w:t>3</w:t>
      </w:r>
      <w:r w:rsidRPr="003A0973">
        <w:rPr>
          <w:bCs/>
        </w:rPr>
        <w:t xml:space="preserve"> do SWZ</w:t>
      </w:r>
    </w:p>
    <w:p w14:paraId="61A7E38F" w14:textId="77777777" w:rsidR="00192F39" w:rsidRPr="003A0973" w:rsidRDefault="00192F39" w:rsidP="00192F39">
      <w:pPr>
        <w:suppressAutoHyphens/>
        <w:spacing w:after="0" w:line="240" w:lineRule="auto"/>
        <w:rPr>
          <w:b/>
          <w:u w:val="single"/>
        </w:rPr>
      </w:pPr>
      <w:r w:rsidRPr="003A0973">
        <w:rPr>
          <w:b/>
          <w:u w:val="single"/>
        </w:rPr>
        <w:t>Dane Wykonawcy:</w:t>
      </w:r>
    </w:p>
    <w:p w14:paraId="00D1C6CF" w14:textId="77777777" w:rsidR="00192F39" w:rsidRPr="003A0973" w:rsidRDefault="00192F39" w:rsidP="00192F39">
      <w:pPr>
        <w:suppressAutoHyphens/>
        <w:spacing w:after="0" w:line="276" w:lineRule="auto"/>
        <w:rPr>
          <w:rFonts w:cs="Calibri"/>
        </w:rPr>
      </w:pPr>
      <w:r w:rsidRPr="003A0973">
        <w:rPr>
          <w:rFonts w:cs="Calibri"/>
        </w:rPr>
        <w:t>Nazwa:   .................................................................................................................</w:t>
      </w:r>
    </w:p>
    <w:p w14:paraId="0AC4AF38" w14:textId="77777777" w:rsidR="00192F39" w:rsidRPr="003A0973" w:rsidRDefault="00192F39" w:rsidP="00192F39">
      <w:pPr>
        <w:suppressAutoHyphens/>
        <w:spacing w:after="0" w:line="276" w:lineRule="auto"/>
      </w:pPr>
      <w:r w:rsidRPr="003A0973">
        <w:t xml:space="preserve">Siedziba i adres:  </w:t>
      </w:r>
      <w:r w:rsidRPr="003A0973">
        <w:rPr>
          <w:rFonts w:cs="Calibri"/>
        </w:rPr>
        <w:t>....................................................................................................</w:t>
      </w:r>
    </w:p>
    <w:p w14:paraId="3682BDC7" w14:textId="77777777" w:rsidR="00192F39" w:rsidRPr="003A0973" w:rsidRDefault="00192F39" w:rsidP="00192F39">
      <w:pPr>
        <w:suppressAutoHyphens/>
        <w:spacing w:after="0" w:line="276" w:lineRule="auto"/>
      </w:pPr>
      <w:r w:rsidRPr="003A0973">
        <w:t xml:space="preserve">Numer telefonu: ……………………………     </w:t>
      </w:r>
    </w:p>
    <w:p w14:paraId="50B756BE" w14:textId="77777777" w:rsidR="00192F39" w:rsidRPr="003A0973" w:rsidRDefault="00192F39" w:rsidP="00192F39">
      <w:pPr>
        <w:suppressAutoHyphens/>
        <w:spacing w:after="0" w:line="276" w:lineRule="auto"/>
      </w:pPr>
      <w:r w:rsidRPr="003A0973">
        <w:t>Numer REGON ………………………………  Numer NIP …………………………......................</w:t>
      </w:r>
    </w:p>
    <w:p w14:paraId="24879848" w14:textId="77777777" w:rsidR="00192F39" w:rsidRPr="003A0973" w:rsidRDefault="00192F39" w:rsidP="00192F39">
      <w:pPr>
        <w:suppressAutoHyphens/>
        <w:spacing w:after="0" w:line="276" w:lineRule="auto"/>
      </w:pPr>
      <w:r w:rsidRPr="003A0973">
        <w:t>Adres poczty elektronicznej …………………………………………………………………………….</w:t>
      </w:r>
    </w:p>
    <w:p w14:paraId="00E9D328" w14:textId="77777777" w:rsidR="00192F39" w:rsidRPr="003A0973" w:rsidRDefault="00192F39" w:rsidP="00192F39">
      <w:pPr>
        <w:suppressAutoHyphens/>
        <w:spacing w:after="0" w:line="276" w:lineRule="auto"/>
      </w:pPr>
      <w:r w:rsidRPr="003A0973">
        <w:t>Nr rachunku bankowego  ……………………………………………………………………………….…</w:t>
      </w:r>
    </w:p>
    <w:p w14:paraId="25566692" w14:textId="77777777" w:rsidR="00192F39" w:rsidRPr="003A0973" w:rsidRDefault="00192F39" w:rsidP="00192F39">
      <w:pPr>
        <w:suppressAutoHyphens/>
        <w:spacing w:after="0" w:line="240" w:lineRule="auto"/>
        <w:ind w:firstLine="567"/>
        <w:jc w:val="right"/>
        <w:rPr>
          <w:bCs/>
        </w:rPr>
      </w:pPr>
    </w:p>
    <w:p w14:paraId="7EA9BBFD" w14:textId="77777777" w:rsidR="00192F39" w:rsidRPr="003A0973" w:rsidRDefault="00192F39" w:rsidP="00192F39">
      <w:pPr>
        <w:suppressAutoHyphens/>
        <w:spacing w:after="0" w:line="240" w:lineRule="auto"/>
        <w:ind w:firstLine="567"/>
        <w:jc w:val="both"/>
        <w:rPr>
          <w:bCs/>
        </w:rPr>
      </w:pPr>
    </w:p>
    <w:p w14:paraId="509DD328" w14:textId="77777777" w:rsidR="00192F39" w:rsidRPr="003A0973" w:rsidRDefault="00192F39" w:rsidP="00192F39">
      <w:pPr>
        <w:suppressAutoHyphens/>
        <w:spacing w:after="150" w:line="300" w:lineRule="auto"/>
        <w:jc w:val="center"/>
        <w:rPr>
          <w:rFonts w:cs="Calibri"/>
          <w:b/>
        </w:rPr>
      </w:pPr>
      <w:r w:rsidRPr="003A0973">
        <w:rPr>
          <w:rFonts w:cs="Calibri"/>
          <w:b/>
        </w:rPr>
        <w:t>O Ś W I A D C Z E N I E</w:t>
      </w:r>
    </w:p>
    <w:p w14:paraId="51BA7986" w14:textId="77777777" w:rsidR="00192F39" w:rsidRPr="003A0973" w:rsidRDefault="00192F39" w:rsidP="00192F39">
      <w:pPr>
        <w:spacing w:beforeLines="60" w:before="144" w:after="0" w:line="240" w:lineRule="auto"/>
        <w:jc w:val="center"/>
        <w:outlineLvl w:val="1"/>
        <w:rPr>
          <w:rFonts w:cs="Calibri"/>
          <w:b/>
          <w:u w:val="single"/>
        </w:rPr>
      </w:pPr>
      <w:r w:rsidRPr="003A0973">
        <w:rPr>
          <w:rFonts w:cs="Calibri"/>
          <w:b/>
          <w:u w:val="single"/>
        </w:rPr>
        <w:t xml:space="preserve">OŚWIADCZENIA WYKONAWCY/ WYKONAWCY WSPÓLNIE UBIEGAJĄCEGO SIĘ O UDZIELENIE ZAMÓWIENIA </w:t>
      </w:r>
    </w:p>
    <w:p w14:paraId="79D4FB45" w14:textId="77777777" w:rsidR="00192F39" w:rsidRPr="003A0973" w:rsidRDefault="00192F39" w:rsidP="00192F39">
      <w:pPr>
        <w:spacing w:beforeLines="60" w:before="144" w:after="0" w:line="240" w:lineRule="auto"/>
        <w:jc w:val="center"/>
        <w:rPr>
          <w:rFonts w:cs="Calibri"/>
          <w:bCs/>
          <w:caps/>
        </w:rPr>
      </w:pPr>
      <w:r w:rsidRPr="003A0973">
        <w:rPr>
          <w:rFonts w:cs="Calibri"/>
          <w:bCs/>
        </w:rPr>
        <w:t xml:space="preserve">dotyczące przesłanek wykluczenia z art. 5k rozporządzenia 833/2014 oraz art. 7 ust. 1 ustawy </w:t>
      </w:r>
      <w:r w:rsidRPr="003A0973">
        <w:rPr>
          <w:rFonts w:cs="Calibri"/>
          <w:bCs/>
        </w:rPr>
        <w:br/>
        <w:t xml:space="preserve">o szczególnych rozwiązaniach w zakresie przeciwdziałania wspieraniu agresji na Ukrainę </w:t>
      </w:r>
      <w:r w:rsidRPr="003A0973">
        <w:rPr>
          <w:rFonts w:cs="Calibri"/>
          <w:bCs/>
        </w:rPr>
        <w:br/>
        <w:t>oraz służących ochronie bezpieczeństwa narodowego</w:t>
      </w:r>
    </w:p>
    <w:p w14:paraId="7AB86DFD" w14:textId="77777777" w:rsidR="00192F39" w:rsidRPr="003A0973" w:rsidRDefault="00192F39" w:rsidP="00192F39">
      <w:pPr>
        <w:spacing w:beforeLines="60" w:before="144" w:after="0" w:line="240" w:lineRule="auto"/>
        <w:jc w:val="center"/>
        <w:rPr>
          <w:rFonts w:cs="Calibri"/>
          <w:bCs/>
        </w:rPr>
      </w:pPr>
      <w:r w:rsidRPr="003A0973">
        <w:rPr>
          <w:rFonts w:cs="Calibri"/>
          <w:bCs/>
        </w:rPr>
        <w:t>składane na podstawie art. 125 ust. 1 PZP</w:t>
      </w:r>
    </w:p>
    <w:p w14:paraId="106080B8" w14:textId="77777777" w:rsidR="00192F39" w:rsidRPr="003A0973" w:rsidRDefault="00192F39" w:rsidP="00192F39">
      <w:pPr>
        <w:suppressAutoHyphens/>
        <w:spacing w:after="0" w:line="276" w:lineRule="auto"/>
        <w:rPr>
          <w:rFonts w:cs="Calibri"/>
        </w:rPr>
      </w:pPr>
    </w:p>
    <w:p w14:paraId="6136C56B" w14:textId="77777777" w:rsidR="00192F39" w:rsidRPr="003A0973" w:rsidRDefault="00192F39" w:rsidP="00192F39">
      <w:pPr>
        <w:autoSpaceDE w:val="0"/>
        <w:autoSpaceDN w:val="0"/>
        <w:adjustRightInd w:val="0"/>
        <w:spacing w:after="0" w:line="276" w:lineRule="auto"/>
        <w:jc w:val="both"/>
        <w:rPr>
          <w:rFonts w:cs="Calibri"/>
        </w:rPr>
      </w:pPr>
      <w:r w:rsidRPr="003A0973">
        <w:rPr>
          <w:rFonts w:cs="Calibri"/>
        </w:rPr>
        <w:t xml:space="preserve">Na potrzeby postępowania o udzielenie zamówienia publicznego pn. </w:t>
      </w:r>
      <w:r w:rsidRPr="003A0973">
        <w:rPr>
          <w:b/>
          <w:spacing w:val="-2"/>
        </w:rPr>
        <w:t>Przeglądy i naprawy rusztu, układu hydraulicznego i automatycznej kontroli spalania w Zakładzie Termicznego Przekształcania Odpadów Komunalnych w Bydgoszczy.</w:t>
      </w:r>
      <w:r w:rsidRPr="003A0973">
        <w:rPr>
          <w:rFonts w:ascii="Calibri" w:hAnsi="Calibri"/>
          <w:b/>
          <w:i/>
        </w:rPr>
        <w:t xml:space="preserve"> </w:t>
      </w:r>
      <w:r w:rsidRPr="003A0973">
        <w:rPr>
          <w:rFonts w:ascii="Calibri" w:hAnsi="Calibri" w:cs="Calibri"/>
          <w:b/>
          <w:i/>
        </w:rPr>
        <w:t>Nr referencyjny</w:t>
      </w:r>
      <w:r w:rsidRPr="003A0973">
        <w:rPr>
          <w:rFonts w:ascii="Calibri" w:hAnsi="Calibri"/>
          <w:b/>
          <w:i/>
        </w:rPr>
        <w:t xml:space="preserve"> MKUO </w:t>
      </w:r>
      <w:proofErr w:type="spellStart"/>
      <w:r w:rsidRPr="003A0973">
        <w:rPr>
          <w:rFonts w:ascii="Calibri" w:hAnsi="Calibri"/>
          <w:b/>
          <w:i/>
        </w:rPr>
        <w:t>ProNatura</w:t>
      </w:r>
      <w:proofErr w:type="spellEnd"/>
      <w:r w:rsidRPr="003A0973">
        <w:rPr>
          <w:rFonts w:ascii="Calibri" w:hAnsi="Calibri"/>
          <w:b/>
          <w:i/>
        </w:rPr>
        <w:t xml:space="preserve"> </w:t>
      </w:r>
      <w:r w:rsidRPr="003A0973">
        <w:rPr>
          <w:rFonts w:ascii="Calibri" w:hAnsi="Calibri"/>
          <w:b/>
          <w:i/>
        </w:rPr>
        <w:br/>
        <w:t xml:space="preserve">SEK/3/23 </w:t>
      </w:r>
      <w:r w:rsidRPr="003A0973">
        <w:rPr>
          <w:rFonts w:cs="Calibri"/>
        </w:rPr>
        <w:t xml:space="preserve">prowadzonego przez Międzygminny Kompleks Unieszkodliwiania Odpadów </w:t>
      </w:r>
      <w:proofErr w:type="spellStart"/>
      <w:r w:rsidRPr="003A0973">
        <w:rPr>
          <w:rFonts w:cs="Calibri"/>
        </w:rPr>
        <w:t>ProNatura</w:t>
      </w:r>
      <w:proofErr w:type="spellEnd"/>
      <w:r w:rsidRPr="003A0973">
        <w:rPr>
          <w:rFonts w:cs="Calibri"/>
        </w:rPr>
        <w:t xml:space="preserve"> </w:t>
      </w:r>
      <w:r w:rsidRPr="003A0973">
        <w:rPr>
          <w:rFonts w:cs="Calibri"/>
        </w:rPr>
        <w:br/>
        <w:t>Sp. z o.o. z siedzibą w Bydgoszczy</w:t>
      </w:r>
      <w:r w:rsidRPr="003A0973">
        <w:rPr>
          <w:rFonts w:cs="Calibri"/>
          <w:i/>
        </w:rPr>
        <w:t xml:space="preserve">, </w:t>
      </w:r>
      <w:r w:rsidRPr="003A0973">
        <w:rPr>
          <w:rFonts w:cs="Calibri"/>
        </w:rPr>
        <w:t>oświadczam, co następuje:</w:t>
      </w:r>
    </w:p>
    <w:p w14:paraId="0D408B04" w14:textId="77777777" w:rsidR="00192F39" w:rsidRPr="003A0973" w:rsidRDefault="00192F39" w:rsidP="00192F39">
      <w:pPr>
        <w:shd w:val="clear" w:color="auto" w:fill="BFBFBF"/>
        <w:spacing w:beforeLines="60" w:before="144" w:after="0" w:line="240" w:lineRule="auto"/>
        <w:rPr>
          <w:rFonts w:cs="Calibri"/>
          <w:b/>
        </w:rPr>
      </w:pPr>
      <w:r w:rsidRPr="003A0973">
        <w:rPr>
          <w:rFonts w:cs="Calibri"/>
          <w:b/>
        </w:rPr>
        <w:t>OŚWIADCZENIA DOTYCZĄCE WYKONAWCY:</w:t>
      </w:r>
    </w:p>
    <w:p w14:paraId="0021D693" w14:textId="77777777" w:rsidR="00192F39" w:rsidRPr="003A0973" w:rsidRDefault="00192F39" w:rsidP="00192F39">
      <w:pPr>
        <w:pStyle w:val="Akapitzlist"/>
        <w:numPr>
          <w:ilvl w:val="0"/>
          <w:numId w:val="4"/>
        </w:numPr>
        <w:suppressAutoHyphens w:val="0"/>
        <w:spacing w:beforeLines="60" w:before="144"/>
        <w:contextualSpacing/>
        <w:jc w:val="both"/>
        <w:rPr>
          <w:rFonts w:ascii="Calibri" w:hAnsi="Calibri" w:cs="Calibri"/>
          <w:b/>
          <w:bCs/>
          <w:sz w:val="22"/>
          <w:szCs w:val="22"/>
        </w:rPr>
      </w:pPr>
      <w:r w:rsidRPr="003A0973">
        <w:rPr>
          <w:rFonts w:ascii="Calibri" w:hAnsi="Calibri" w:cs="Calibri"/>
          <w:sz w:val="22"/>
          <w:szCs w:val="22"/>
        </w:rPr>
        <w:t xml:space="preserve">Oświadczam, że nie podlegam wykluczeniu z postępowania na podstawie </w:t>
      </w:r>
      <w:r w:rsidRPr="003A0973">
        <w:rPr>
          <w:rFonts w:ascii="Calibri" w:hAnsi="Calibri" w:cs="Calibri"/>
          <w:sz w:val="22"/>
          <w:szCs w:val="22"/>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3A0973">
        <w:rPr>
          <w:rStyle w:val="Odwoanieprzypisudolnego"/>
          <w:rFonts w:ascii="Calibri" w:hAnsi="Calibri" w:cs="Calibri"/>
          <w:sz w:val="22"/>
          <w:szCs w:val="22"/>
        </w:rPr>
        <w:footnoteReference w:id="1"/>
      </w:r>
    </w:p>
    <w:p w14:paraId="2D3168C5" w14:textId="77777777" w:rsidR="00192F39" w:rsidRPr="003A0973" w:rsidRDefault="00192F39" w:rsidP="00192F39">
      <w:pPr>
        <w:pStyle w:val="NormalnyWeb"/>
        <w:numPr>
          <w:ilvl w:val="0"/>
          <w:numId w:val="4"/>
        </w:numPr>
        <w:spacing w:beforeLines="60" w:before="144" w:after="0"/>
        <w:jc w:val="both"/>
        <w:rPr>
          <w:rFonts w:ascii="Calibri" w:hAnsi="Calibri"/>
          <w:b/>
          <w:bCs/>
          <w:sz w:val="22"/>
          <w:szCs w:val="22"/>
        </w:rPr>
      </w:pPr>
      <w:r w:rsidRPr="003A0973">
        <w:rPr>
          <w:rFonts w:ascii="Calibri" w:hAnsi="Calibri"/>
          <w:sz w:val="22"/>
          <w:szCs w:val="22"/>
        </w:rPr>
        <w:t xml:space="preserve">Oświadczam, że nie zachodzą w stosunku do mnie przesłanki wykluczenia z postępowania </w:t>
      </w:r>
      <w:r w:rsidRPr="003A0973">
        <w:rPr>
          <w:rFonts w:ascii="Calibri" w:hAnsi="Calibri"/>
          <w:sz w:val="22"/>
          <w:szCs w:val="22"/>
        </w:rPr>
        <w:br/>
        <w:t xml:space="preserve">na podstawie art. </w:t>
      </w:r>
      <w:r w:rsidRPr="003A0973">
        <w:rPr>
          <w:rFonts w:ascii="Calibri" w:hAnsi="Calibri"/>
          <w:color w:val="222222"/>
          <w:sz w:val="22"/>
          <w:szCs w:val="22"/>
          <w:lang w:eastAsia="pl-PL"/>
        </w:rPr>
        <w:t xml:space="preserve">7 ust. 1 ustawy </w:t>
      </w:r>
      <w:r w:rsidRPr="003A0973">
        <w:rPr>
          <w:rFonts w:ascii="Calibri" w:hAnsi="Calibri"/>
          <w:color w:val="222222"/>
          <w:sz w:val="22"/>
          <w:szCs w:val="22"/>
        </w:rPr>
        <w:t>z dnia 13 kwietnia 2022 r.</w:t>
      </w:r>
      <w:r w:rsidRPr="003A0973">
        <w:rPr>
          <w:rFonts w:ascii="Calibri" w:hAnsi="Calibri"/>
          <w:i/>
          <w:iCs/>
          <w:color w:val="222222"/>
          <w:sz w:val="22"/>
          <w:szCs w:val="22"/>
        </w:rPr>
        <w:t xml:space="preserve"> o szczególnych rozwiązaniach </w:t>
      </w:r>
      <w:r w:rsidRPr="003A0973">
        <w:rPr>
          <w:rFonts w:ascii="Calibri" w:hAnsi="Calibri"/>
          <w:i/>
          <w:iCs/>
          <w:color w:val="222222"/>
          <w:sz w:val="22"/>
          <w:szCs w:val="22"/>
        </w:rPr>
        <w:br/>
        <w:t xml:space="preserve">w zakresie przeciwdziałania wspieraniu agresji na Ukrainę oraz służących ochronie bezpieczeństwa narodowego </w:t>
      </w:r>
      <w:r w:rsidRPr="003A0973">
        <w:rPr>
          <w:rFonts w:ascii="Calibri" w:hAnsi="Calibri"/>
          <w:color w:val="222222"/>
          <w:sz w:val="22"/>
          <w:szCs w:val="22"/>
        </w:rPr>
        <w:t>(Dz. U. poz. 835)</w:t>
      </w:r>
      <w:r w:rsidRPr="003A0973">
        <w:rPr>
          <w:rFonts w:ascii="Calibri" w:hAnsi="Calibri"/>
          <w:i/>
          <w:iCs/>
          <w:color w:val="222222"/>
          <w:sz w:val="22"/>
          <w:szCs w:val="22"/>
        </w:rPr>
        <w:t>.</w:t>
      </w:r>
      <w:r w:rsidRPr="003A0973">
        <w:rPr>
          <w:rStyle w:val="Odwoanieprzypisudolnego"/>
          <w:rFonts w:ascii="Calibri" w:hAnsi="Calibri"/>
          <w:color w:val="222222"/>
          <w:sz w:val="22"/>
          <w:szCs w:val="22"/>
        </w:rPr>
        <w:footnoteReference w:id="2"/>
      </w:r>
    </w:p>
    <w:p w14:paraId="5B8D1D37" w14:textId="77777777" w:rsidR="00192F39" w:rsidRPr="003A0973" w:rsidRDefault="00192F39" w:rsidP="00192F39">
      <w:pPr>
        <w:shd w:val="clear" w:color="auto" w:fill="BFBFBF"/>
        <w:spacing w:beforeLines="60" w:before="144" w:after="0" w:line="240" w:lineRule="auto"/>
        <w:jc w:val="both"/>
        <w:rPr>
          <w:rFonts w:cs="Calibri"/>
        </w:rPr>
      </w:pPr>
      <w:r w:rsidRPr="003A0973">
        <w:rPr>
          <w:rFonts w:cs="Calibri"/>
          <w:b/>
        </w:rPr>
        <w:lastRenderedPageBreak/>
        <w:t>INFORMACJA DOTYCZĄCA POLEGANIA NA ZDOLNOŚCIACH LUB SYTUACJI PODMIOTU UDOSTĘPNIAJĄCEGO ZASOBY W ZAKRESIE ODPOWIADAJĄCYM PONAD 10% WARTOŚCI ZAMÓWIENIA</w:t>
      </w:r>
      <w:r w:rsidRPr="003A0973">
        <w:rPr>
          <w:rFonts w:cs="Calibri"/>
          <w:b/>
          <w:bCs/>
        </w:rPr>
        <w:t>:</w:t>
      </w:r>
    </w:p>
    <w:p w14:paraId="4FA6B26D" w14:textId="77777777" w:rsidR="00192F39" w:rsidRPr="003A0973" w:rsidRDefault="00192F39" w:rsidP="00192F39">
      <w:pPr>
        <w:spacing w:beforeLines="60" w:before="144" w:after="0" w:line="240" w:lineRule="auto"/>
        <w:jc w:val="both"/>
        <w:rPr>
          <w:rFonts w:cs="Calibri"/>
        </w:rPr>
      </w:pPr>
      <w:bookmarkStart w:id="5" w:name="_Hlk99016800"/>
      <w:r w:rsidRPr="003A0973">
        <w:rPr>
          <w:rFonts w:cs="Calibri"/>
          <w:color w:val="0070C0"/>
        </w:rPr>
        <w:t>[</w:t>
      </w:r>
      <w:r w:rsidRPr="003A0973">
        <w:rPr>
          <w:rFonts w:cs="Calibri"/>
          <w:i/>
          <w:color w:val="0070C0"/>
        </w:rPr>
        <w:t xml:space="preserve">W przypadku więcej niż jednego podmiotu udostępniającego zasoby, na którego zdolnościach </w:t>
      </w:r>
      <w:r w:rsidRPr="003A0973">
        <w:rPr>
          <w:rFonts w:cs="Calibri"/>
          <w:i/>
          <w:color w:val="0070C0"/>
        </w:rPr>
        <w:br/>
        <w:t>lub sytuacji wykonawca polega należy zastosować tyle razy, ile jest to konieczne.</w:t>
      </w:r>
      <w:r w:rsidRPr="003A0973">
        <w:rPr>
          <w:rFonts w:cs="Calibri"/>
          <w:color w:val="0070C0"/>
        </w:rPr>
        <w:t>]</w:t>
      </w:r>
      <w:bookmarkEnd w:id="5"/>
    </w:p>
    <w:p w14:paraId="4917EB92" w14:textId="77777777" w:rsidR="00192F39" w:rsidRPr="003A0973" w:rsidRDefault="00192F39" w:rsidP="00192F39">
      <w:pPr>
        <w:spacing w:beforeLines="60" w:before="144" w:after="0" w:line="240" w:lineRule="auto"/>
        <w:jc w:val="both"/>
        <w:rPr>
          <w:rFonts w:cs="Calibri"/>
        </w:rPr>
      </w:pPr>
      <w:r w:rsidRPr="003A0973">
        <w:rPr>
          <w:rFonts w:cs="Calibri"/>
        </w:rPr>
        <w:t xml:space="preserve">Oświadczam, że w celu wykazania spełniania warunków udziału w postępowaniu, określonych przez zamawiającego w ………………………………………………………...………………….. </w:t>
      </w:r>
      <w:bookmarkStart w:id="6" w:name="_Hlk99005462"/>
      <w:r w:rsidRPr="003A0973">
        <w:rPr>
          <w:rFonts w:cs="Calibri"/>
          <w:i/>
        </w:rPr>
        <w:t xml:space="preserve">(wskazać </w:t>
      </w:r>
      <w:bookmarkEnd w:id="6"/>
      <w:r w:rsidRPr="003A0973">
        <w:rPr>
          <w:rFonts w:cs="Calibri"/>
          <w:i/>
        </w:rPr>
        <w:t>dokument i właściwą jednostkę redakcyjną dokumentu, w której określono warunki udziału w postępowaniu),</w:t>
      </w:r>
      <w:r w:rsidRPr="003A0973">
        <w:rPr>
          <w:rFonts w:cs="Calibri"/>
        </w:rPr>
        <w:t xml:space="preserve"> polegam </w:t>
      </w:r>
      <w:r w:rsidRPr="003A0973">
        <w:rPr>
          <w:rFonts w:cs="Calibri"/>
        </w:rPr>
        <w:br/>
        <w:t xml:space="preserve">na zdolnościach lub sytuacji następującego podmiotu udostępniającego zasoby: </w:t>
      </w:r>
      <w:bookmarkStart w:id="7" w:name="_Hlk99014455"/>
      <w:r w:rsidRPr="003A0973">
        <w:rPr>
          <w:rFonts w:cs="Calibri"/>
        </w:rPr>
        <w:t>………………………………………………………………………...…………………………………….…</w:t>
      </w:r>
      <w:r w:rsidRPr="003A0973">
        <w:rPr>
          <w:rFonts w:cs="Calibri"/>
          <w:i/>
        </w:rPr>
        <w:t xml:space="preserve"> </w:t>
      </w:r>
      <w:bookmarkEnd w:id="7"/>
      <w:r w:rsidRPr="003A0973">
        <w:rPr>
          <w:rFonts w:cs="Calibri"/>
          <w:i/>
        </w:rPr>
        <w:t>(podać pełną nazwę/firmę, adres, a także w zależności od podmiotu: NIP/PESEL, KRS/</w:t>
      </w:r>
      <w:proofErr w:type="spellStart"/>
      <w:r w:rsidRPr="003A0973">
        <w:rPr>
          <w:rFonts w:cs="Calibri"/>
          <w:i/>
        </w:rPr>
        <w:t>CEiDG</w:t>
      </w:r>
      <w:proofErr w:type="spellEnd"/>
      <w:r w:rsidRPr="003A0973">
        <w:rPr>
          <w:rFonts w:cs="Calibri"/>
          <w:i/>
        </w:rPr>
        <w:t>)</w:t>
      </w:r>
      <w:r w:rsidRPr="003A0973">
        <w:rPr>
          <w:rFonts w:cs="Calibri"/>
        </w:rPr>
        <w:t>,</w:t>
      </w:r>
      <w:r w:rsidRPr="003A0973">
        <w:rPr>
          <w:rFonts w:cs="Calibri"/>
        </w:rPr>
        <w:br/>
        <w:t xml:space="preserve">w następującym zakresie: …………………………………………………………………………… </w:t>
      </w:r>
      <w:r w:rsidRPr="003A0973">
        <w:rPr>
          <w:rFonts w:cs="Calibri"/>
          <w:i/>
        </w:rPr>
        <w:t>(określić odpowiedni zakres udostępnianych zasobów dla wskazanego podmiotu)</w:t>
      </w:r>
      <w:r w:rsidRPr="003A0973">
        <w:rPr>
          <w:rFonts w:cs="Calibri"/>
        </w:rPr>
        <w:t xml:space="preserve">. Oświadczam, że w stosunku </w:t>
      </w:r>
      <w:r w:rsidRPr="003A0973">
        <w:rPr>
          <w:rFonts w:cs="Calibri"/>
        </w:rPr>
        <w:br/>
        <w:t>do tego podmiotu nie zachodzą podstawy wykluczenia z postępowania o udzielenie zamówienia przewidziane w  art.  5k rozporządzenia 833/2014 w brzmieniu nadanym rozporządzeniem 2022/576.</w:t>
      </w:r>
    </w:p>
    <w:p w14:paraId="35B51010" w14:textId="77777777" w:rsidR="00192F39" w:rsidRPr="003A0973" w:rsidRDefault="00192F39" w:rsidP="00192F39">
      <w:pPr>
        <w:spacing w:beforeLines="60" w:before="144" w:after="0" w:line="240" w:lineRule="auto"/>
        <w:jc w:val="both"/>
        <w:rPr>
          <w:rFonts w:cs="Calibri"/>
        </w:rPr>
      </w:pPr>
    </w:p>
    <w:p w14:paraId="7E360F59" w14:textId="77777777" w:rsidR="00192F39" w:rsidRPr="003A0973" w:rsidRDefault="00192F39" w:rsidP="00192F39">
      <w:pPr>
        <w:shd w:val="clear" w:color="auto" w:fill="BFBFBF"/>
        <w:spacing w:beforeLines="60" w:before="144" w:after="0" w:line="240" w:lineRule="auto"/>
        <w:jc w:val="both"/>
        <w:rPr>
          <w:rFonts w:cs="Calibri"/>
          <w:b/>
        </w:rPr>
      </w:pPr>
      <w:r w:rsidRPr="003A0973">
        <w:rPr>
          <w:rFonts w:cs="Calibri"/>
          <w:b/>
        </w:rPr>
        <w:t>OŚWIADCZENIE DOTYCZĄCE PODWYKONAWCY, NA KTÓREGO PRZYPADA PONAD 10% WARTOŚCI ZAMÓWIENIA:</w:t>
      </w:r>
    </w:p>
    <w:p w14:paraId="7AF7CBDB" w14:textId="77777777" w:rsidR="00192F39" w:rsidRPr="003A0973" w:rsidRDefault="00192F39" w:rsidP="00192F39">
      <w:pPr>
        <w:spacing w:beforeLines="60" w:before="144" w:after="0" w:line="240" w:lineRule="auto"/>
        <w:jc w:val="both"/>
        <w:rPr>
          <w:rFonts w:cs="Calibri"/>
        </w:rPr>
      </w:pPr>
      <w:r w:rsidRPr="003A0973">
        <w:rPr>
          <w:rFonts w:cs="Calibri"/>
          <w:color w:val="0070C0"/>
        </w:rPr>
        <w:t>[UWAGA</w:t>
      </w:r>
      <w:r w:rsidRPr="003A0973">
        <w:rPr>
          <w:rFonts w:cs="Calibri"/>
          <w:i/>
          <w:color w:val="0070C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3A0973">
        <w:rPr>
          <w:rFonts w:cs="Calibri"/>
          <w:color w:val="0070C0"/>
        </w:rPr>
        <w:t>]</w:t>
      </w:r>
    </w:p>
    <w:p w14:paraId="0F547A96" w14:textId="77777777" w:rsidR="00192F39" w:rsidRPr="003A0973" w:rsidRDefault="00192F39" w:rsidP="00192F39">
      <w:pPr>
        <w:spacing w:beforeLines="60" w:before="144" w:after="0" w:line="240" w:lineRule="auto"/>
        <w:jc w:val="both"/>
        <w:rPr>
          <w:rFonts w:cs="Calibri"/>
        </w:rPr>
      </w:pPr>
      <w:r w:rsidRPr="003A0973">
        <w:rPr>
          <w:rFonts w:cs="Calibri"/>
        </w:rPr>
        <w:t xml:space="preserve">Oświadczam, że w stosunku do następującego podmiotu, będącego podwykonawcą, na którego przypada ponad 10% wartości zamówienia: ………………………………………………………………………………. </w:t>
      </w:r>
      <w:r w:rsidRPr="003A0973">
        <w:rPr>
          <w:rFonts w:cs="Calibri"/>
          <w:i/>
        </w:rPr>
        <w:t>(podać pełną nazwę/firmę, adres, a także w zależności od podmiotu: NIP/PESEL, KRS/</w:t>
      </w:r>
      <w:proofErr w:type="spellStart"/>
      <w:r w:rsidRPr="003A0973">
        <w:rPr>
          <w:rFonts w:cs="Calibri"/>
          <w:i/>
        </w:rPr>
        <w:t>CEiDG</w:t>
      </w:r>
      <w:proofErr w:type="spellEnd"/>
      <w:r w:rsidRPr="003A0973">
        <w:rPr>
          <w:rFonts w:cs="Calibri"/>
          <w:i/>
        </w:rPr>
        <w:t>)</w:t>
      </w:r>
      <w:r w:rsidRPr="003A0973">
        <w:rPr>
          <w:rFonts w:cs="Calibri"/>
        </w:rPr>
        <w:t>,</w:t>
      </w:r>
      <w:r w:rsidRPr="003A0973">
        <w:rPr>
          <w:rFonts w:cs="Calibri"/>
        </w:rPr>
        <w:br/>
        <w:t>nie zachodzą podstawy wykluczenia z postępowania o udzielenie zamówienia przewidziane w  art.  5k rozporządzenia 833/2014 w brzmieniu nadanym rozporządzeniem 2022/576.</w:t>
      </w:r>
    </w:p>
    <w:p w14:paraId="36EF80DE" w14:textId="77777777" w:rsidR="00192F39" w:rsidRPr="003A0973" w:rsidRDefault="00192F39" w:rsidP="00192F39">
      <w:pPr>
        <w:spacing w:after="0" w:line="240" w:lineRule="auto"/>
        <w:jc w:val="both"/>
        <w:rPr>
          <w:rFonts w:cs="Calibri"/>
        </w:rPr>
      </w:pPr>
    </w:p>
    <w:p w14:paraId="1D2F9D37" w14:textId="77777777" w:rsidR="00192F39" w:rsidRPr="003A0973" w:rsidRDefault="00192F39" w:rsidP="00192F39">
      <w:pPr>
        <w:shd w:val="clear" w:color="auto" w:fill="BFBFBF"/>
        <w:spacing w:beforeLines="60" w:before="144" w:after="0" w:line="240" w:lineRule="auto"/>
        <w:jc w:val="both"/>
        <w:rPr>
          <w:rFonts w:cs="Calibri"/>
          <w:b/>
        </w:rPr>
      </w:pPr>
      <w:r w:rsidRPr="003A0973">
        <w:rPr>
          <w:rFonts w:cs="Calibri"/>
          <w:b/>
        </w:rPr>
        <w:t>OŚWIADCZENIE DOTYCZĄCE DOSTAWCY, NA KTÓREGO PRZYPADA PONAD 10% WARTOŚCI ZAMÓWIENIA:</w:t>
      </w:r>
    </w:p>
    <w:p w14:paraId="46AF1548" w14:textId="77777777" w:rsidR="00192F39" w:rsidRPr="003A0973" w:rsidRDefault="00192F39" w:rsidP="00192F39">
      <w:pPr>
        <w:spacing w:beforeLines="60" w:before="144" w:after="0" w:line="240" w:lineRule="auto"/>
        <w:jc w:val="both"/>
        <w:rPr>
          <w:rFonts w:cs="Calibri"/>
        </w:rPr>
      </w:pPr>
      <w:r w:rsidRPr="003A0973">
        <w:rPr>
          <w:rFonts w:cs="Calibri"/>
          <w:color w:val="0070C0"/>
        </w:rPr>
        <w:t>[UWAGA</w:t>
      </w:r>
      <w:r w:rsidRPr="003A0973">
        <w:rPr>
          <w:rFonts w:cs="Calibri"/>
          <w:i/>
          <w:color w:val="0070C0"/>
        </w:rPr>
        <w:t>: wypełnić tylko w przypadku dostawcy, na którego przypada ponad 10% wartości zamówienia. W przypadku więcej niż jednego dostawcy, na którego przypada ponad 10% wartości zamówienia, należy zastosować tyle razy, ile jest to konieczne.</w:t>
      </w:r>
      <w:r w:rsidRPr="003A0973">
        <w:rPr>
          <w:rFonts w:cs="Calibri"/>
          <w:color w:val="0070C0"/>
        </w:rPr>
        <w:t>]</w:t>
      </w:r>
    </w:p>
    <w:p w14:paraId="45D03DE1" w14:textId="77777777" w:rsidR="00192F39" w:rsidRPr="003A0973" w:rsidRDefault="00192F39" w:rsidP="00192F39">
      <w:pPr>
        <w:spacing w:beforeLines="60" w:before="144" w:after="0" w:line="240" w:lineRule="auto"/>
        <w:jc w:val="both"/>
        <w:rPr>
          <w:rFonts w:cs="Calibri"/>
        </w:rPr>
      </w:pPr>
      <w:r w:rsidRPr="003A0973">
        <w:rPr>
          <w:rFonts w:cs="Calibri"/>
        </w:rPr>
        <w:t xml:space="preserve">Oświadczam, że w stosunku do następującego podmiotu, będącego dostawcą, na którego przypada ponad 10% wartości zamówienia: ……………………………………………………………………………………………….………. </w:t>
      </w:r>
      <w:r w:rsidRPr="003A0973">
        <w:rPr>
          <w:rFonts w:cs="Calibri"/>
          <w:i/>
        </w:rPr>
        <w:t>(podać pełną nazwę/firmę, adres, a także w zależności od podmiotu: NIP/PESEL, KRS/</w:t>
      </w:r>
      <w:proofErr w:type="spellStart"/>
      <w:r w:rsidRPr="003A0973">
        <w:rPr>
          <w:rFonts w:cs="Calibri"/>
          <w:i/>
        </w:rPr>
        <w:t>CEiDG</w:t>
      </w:r>
      <w:proofErr w:type="spellEnd"/>
      <w:r w:rsidRPr="003A0973">
        <w:rPr>
          <w:rFonts w:cs="Calibri"/>
          <w:i/>
        </w:rPr>
        <w:t>)</w:t>
      </w:r>
      <w:r w:rsidRPr="003A0973">
        <w:rPr>
          <w:rFonts w:cs="Calibri"/>
        </w:rPr>
        <w:t>,</w:t>
      </w:r>
      <w:r w:rsidRPr="003A0973">
        <w:rPr>
          <w:rFonts w:cs="Calibri"/>
        </w:rPr>
        <w:br/>
        <w:t>nie zachodzą podstawy wykluczenia z postępowania o udzielenie zamówienia przewidziane w  art.  5k rozporządzenia 833/2014 w brzmieniu nadanym rozporządzeniem 2022/576.</w:t>
      </w:r>
    </w:p>
    <w:p w14:paraId="60E2A898" w14:textId="77777777" w:rsidR="00192F39" w:rsidRPr="003A0973" w:rsidRDefault="00192F39" w:rsidP="00192F39">
      <w:pPr>
        <w:spacing w:beforeLines="60" w:before="144" w:after="0" w:line="240" w:lineRule="auto"/>
        <w:ind w:left="5664" w:firstLine="708"/>
        <w:jc w:val="both"/>
        <w:rPr>
          <w:rFonts w:cs="Calibri"/>
          <w:i/>
        </w:rPr>
      </w:pPr>
    </w:p>
    <w:p w14:paraId="726AB079" w14:textId="77777777" w:rsidR="00192F39" w:rsidRPr="003A0973" w:rsidRDefault="00192F39" w:rsidP="00192F39">
      <w:pPr>
        <w:shd w:val="clear" w:color="auto" w:fill="BFBFBF"/>
        <w:spacing w:beforeLines="60" w:before="144" w:after="0" w:line="240" w:lineRule="auto"/>
        <w:jc w:val="both"/>
        <w:rPr>
          <w:rFonts w:cs="Calibri"/>
          <w:b/>
        </w:rPr>
      </w:pPr>
      <w:r w:rsidRPr="003A0973">
        <w:rPr>
          <w:rFonts w:cs="Calibri"/>
          <w:b/>
        </w:rPr>
        <w:t>OŚWIADCZENIE DOTYCZĄCE PODANYCH INFORMACJI:</w:t>
      </w:r>
    </w:p>
    <w:p w14:paraId="02010952" w14:textId="77777777" w:rsidR="00192F39" w:rsidRPr="003A0973" w:rsidRDefault="00192F39" w:rsidP="00192F39">
      <w:pPr>
        <w:spacing w:beforeLines="60" w:before="144" w:after="0" w:line="240" w:lineRule="auto"/>
        <w:jc w:val="both"/>
        <w:rPr>
          <w:rFonts w:cs="Calibri"/>
          <w:b/>
        </w:rPr>
      </w:pPr>
    </w:p>
    <w:p w14:paraId="7CCF4FE6" w14:textId="77777777" w:rsidR="00192F39" w:rsidRPr="003A0973" w:rsidRDefault="00192F39" w:rsidP="00192F39">
      <w:pPr>
        <w:spacing w:beforeLines="60" w:before="144" w:after="0" w:line="240" w:lineRule="auto"/>
        <w:jc w:val="both"/>
        <w:rPr>
          <w:rFonts w:cs="Calibri"/>
        </w:rPr>
      </w:pPr>
      <w:r w:rsidRPr="003A0973">
        <w:rPr>
          <w:rFonts w:cs="Calibri"/>
        </w:rPr>
        <w:t xml:space="preserve">Oświadczam, że wszystkie informacje podane w powyższych oświadczeniach są aktualne </w:t>
      </w:r>
      <w:r w:rsidRPr="003A0973">
        <w:rPr>
          <w:rFonts w:cs="Calibri"/>
        </w:rPr>
        <w:br/>
        <w:t>i zgodne z prawdą oraz zostały przedstawione z pełną świadomością konsekwencji wprowadzenia zamawiającego w błąd przy przedstawianiu informacji.</w:t>
      </w:r>
    </w:p>
    <w:p w14:paraId="383924D7" w14:textId="77777777" w:rsidR="00192F39" w:rsidRPr="003A0973" w:rsidRDefault="00192F39" w:rsidP="00192F39">
      <w:pPr>
        <w:spacing w:beforeLines="60" w:before="144" w:after="0" w:line="240" w:lineRule="auto"/>
        <w:jc w:val="both"/>
        <w:rPr>
          <w:rFonts w:cs="Calibri"/>
        </w:rPr>
      </w:pPr>
    </w:p>
    <w:p w14:paraId="03472772" w14:textId="77777777" w:rsidR="00192F39" w:rsidRPr="003A0973" w:rsidRDefault="00192F39" w:rsidP="00192F39">
      <w:pPr>
        <w:shd w:val="clear" w:color="auto" w:fill="BFBFBF"/>
        <w:spacing w:beforeLines="60" w:before="144" w:after="0" w:line="240" w:lineRule="auto"/>
        <w:jc w:val="both"/>
        <w:rPr>
          <w:rFonts w:cs="Calibri"/>
          <w:b/>
        </w:rPr>
      </w:pPr>
      <w:r w:rsidRPr="003A0973">
        <w:rPr>
          <w:rFonts w:cs="Calibri"/>
          <w:b/>
        </w:rPr>
        <w:t>INFORMACJA DOTYCZĄCA DOSTĘPU DO PODMIOTOWYCH ŚRODKÓW DOWODOWYCH:</w:t>
      </w:r>
    </w:p>
    <w:p w14:paraId="5BC103FF" w14:textId="77777777" w:rsidR="00192F39" w:rsidRPr="003A0973" w:rsidRDefault="00192F39" w:rsidP="00192F39">
      <w:pPr>
        <w:spacing w:beforeLines="60" w:before="144" w:after="0" w:line="240" w:lineRule="auto"/>
        <w:jc w:val="both"/>
        <w:rPr>
          <w:rFonts w:cs="Calibri"/>
        </w:rPr>
      </w:pPr>
      <w:r w:rsidRPr="003A0973">
        <w:rPr>
          <w:rFonts w:cs="Calibri"/>
        </w:rPr>
        <w:t xml:space="preserve">Wskazuję następujące podmiotowe środki dowodowe, które można uzyskać za pomocą bezpłatnych </w:t>
      </w:r>
      <w:r w:rsidRPr="003A0973">
        <w:rPr>
          <w:rFonts w:cs="Calibri"/>
        </w:rPr>
        <w:br/>
        <w:t>i ogólnodostępnych baz danych, oraz dane umożliwiające dostęp do tych środków:</w:t>
      </w:r>
      <w:r w:rsidRPr="003A0973">
        <w:rPr>
          <w:rFonts w:cs="Calibri"/>
        </w:rPr>
        <w:br/>
        <w:t>1) ......................................................................................................................................................</w:t>
      </w:r>
    </w:p>
    <w:p w14:paraId="16C347B3" w14:textId="77777777" w:rsidR="00192F39" w:rsidRPr="003A0973" w:rsidRDefault="00192F39" w:rsidP="00192F39">
      <w:pPr>
        <w:spacing w:beforeLines="60" w:before="144" w:after="0" w:line="240" w:lineRule="auto"/>
        <w:jc w:val="both"/>
        <w:rPr>
          <w:rFonts w:cs="Calibri"/>
        </w:rPr>
      </w:pPr>
      <w:r w:rsidRPr="003A0973">
        <w:rPr>
          <w:rFonts w:cs="Calibri"/>
          <w:i/>
        </w:rPr>
        <w:t>(wskazać podmiotowy środek dowodowy, adres internetowy, wydający urząd lub organ, dokładne dane referencyjne dokumentacji)</w:t>
      </w:r>
    </w:p>
    <w:p w14:paraId="5CA26462" w14:textId="77777777" w:rsidR="00192F39" w:rsidRPr="003A0973" w:rsidRDefault="00192F39" w:rsidP="00192F39">
      <w:pPr>
        <w:spacing w:beforeLines="60" w:before="144" w:after="0" w:line="240" w:lineRule="auto"/>
        <w:jc w:val="both"/>
        <w:rPr>
          <w:rFonts w:cs="Calibri"/>
        </w:rPr>
      </w:pPr>
      <w:r w:rsidRPr="003A0973">
        <w:rPr>
          <w:rFonts w:cs="Calibri"/>
        </w:rPr>
        <w:t>2) .......................................................................................................................................................</w:t>
      </w:r>
    </w:p>
    <w:p w14:paraId="5CF1F2F2" w14:textId="77777777" w:rsidR="00192F39" w:rsidRPr="003A0973" w:rsidRDefault="00192F39" w:rsidP="00192F39">
      <w:pPr>
        <w:spacing w:beforeLines="60" w:before="144" w:after="0" w:line="240" w:lineRule="auto"/>
        <w:jc w:val="both"/>
        <w:rPr>
          <w:rFonts w:cs="Calibri"/>
          <w:i/>
        </w:rPr>
      </w:pPr>
      <w:r w:rsidRPr="003A0973">
        <w:rPr>
          <w:rFonts w:cs="Calibri"/>
          <w:i/>
        </w:rPr>
        <w:t>(wskazać podmiotowy środek dowodowy, adres internetowy, wydający urząd lub organ, dokładne dane referencyjne dokumentacji)</w:t>
      </w:r>
    </w:p>
    <w:p w14:paraId="4902049B" w14:textId="77777777" w:rsidR="00192F39" w:rsidRPr="003A0973" w:rsidRDefault="00192F39" w:rsidP="00192F39">
      <w:pPr>
        <w:spacing w:beforeLines="60" w:before="144" w:after="0" w:line="240" w:lineRule="auto"/>
        <w:jc w:val="both"/>
        <w:rPr>
          <w:rFonts w:cs="Calibri"/>
          <w:i/>
        </w:rPr>
      </w:pPr>
    </w:p>
    <w:p w14:paraId="6D778E37" w14:textId="77777777" w:rsidR="00192F39" w:rsidRPr="003A0973" w:rsidRDefault="00192F39" w:rsidP="00192F39">
      <w:pPr>
        <w:spacing w:beforeLines="60" w:before="144" w:after="0" w:line="240" w:lineRule="auto"/>
        <w:jc w:val="both"/>
        <w:rPr>
          <w:rFonts w:cs="Calibri"/>
        </w:rPr>
      </w:pPr>
    </w:p>
    <w:p w14:paraId="1E97C101" w14:textId="77777777" w:rsidR="00192F39" w:rsidRPr="003A0973" w:rsidRDefault="00192F39" w:rsidP="00192F39">
      <w:pPr>
        <w:spacing w:beforeLines="60" w:before="144" w:after="0" w:line="240" w:lineRule="auto"/>
        <w:jc w:val="both"/>
        <w:rPr>
          <w:rFonts w:cs="Calibri"/>
        </w:rPr>
      </w:pPr>
      <w:r w:rsidRPr="003A0973">
        <w:rPr>
          <w:rFonts w:cs="Calibri"/>
        </w:rPr>
        <w:tab/>
      </w:r>
      <w:r w:rsidRPr="003A0973">
        <w:rPr>
          <w:rFonts w:cs="Calibri"/>
        </w:rPr>
        <w:tab/>
      </w:r>
      <w:r w:rsidRPr="003A0973">
        <w:rPr>
          <w:rFonts w:cs="Calibri"/>
        </w:rPr>
        <w:tab/>
      </w:r>
      <w:r w:rsidRPr="003A0973">
        <w:rPr>
          <w:rFonts w:cs="Calibri"/>
        </w:rPr>
        <w:tab/>
      </w:r>
      <w:r w:rsidRPr="003A0973">
        <w:rPr>
          <w:rFonts w:cs="Calibri"/>
        </w:rPr>
        <w:tab/>
      </w:r>
      <w:r w:rsidRPr="003A0973">
        <w:rPr>
          <w:rFonts w:cs="Calibri"/>
        </w:rPr>
        <w:tab/>
      </w:r>
      <w:r w:rsidRPr="003A0973">
        <w:rPr>
          <w:rFonts w:cs="Calibri"/>
        </w:rPr>
        <w:tab/>
        <w:t>…………………………………….</w:t>
      </w:r>
    </w:p>
    <w:p w14:paraId="3ED401EE" w14:textId="77777777" w:rsidR="00192F39" w:rsidRPr="003A0973" w:rsidRDefault="00192F39" w:rsidP="00192F39">
      <w:pPr>
        <w:spacing w:beforeLines="60" w:before="144" w:after="0" w:line="240" w:lineRule="auto"/>
        <w:jc w:val="both"/>
        <w:rPr>
          <w:rFonts w:cs="Calibri"/>
          <w:i/>
        </w:rPr>
      </w:pPr>
      <w:r w:rsidRPr="003A0973">
        <w:rPr>
          <w:rFonts w:cs="Calibri"/>
        </w:rPr>
        <w:tab/>
      </w:r>
      <w:r w:rsidRPr="003A0973">
        <w:rPr>
          <w:rFonts w:cs="Calibri"/>
        </w:rPr>
        <w:tab/>
      </w:r>
      <w:r w:rsidRPr="003A0973">
        <w:rPr>
          <w:rFonts w:cs="Calibri"/>
        </w:rPr>
        <w:tab/>
      </w:r>
      <w:r w:rsidRPr="003A0973">
        <w:rPr>
          <w:rFonts w:cs="Calibri"/>
        </w:rPr>
        <w:tab/>
      </w:r>
      <w:r w:rsidRPr="003A0973">
        <w:rPr>
          <w:rFonts w:cs="Calibri"/>
        </w:rPr>
        <w:tab/>
      </w:r>
      <w:r w:rsidRPr="003A0973">
        <w:rPr>
          <w:rFonts w:cs="Calibri"/>
        </w:rPr>
        <w:tab/>
      </w:r>
      <w:r w:rsidRPr="003A0973">
        <w:rPr>
          <w:rFonts w:cs="Calibri"/>
          <w:i/>
        </w:rPr>
        <w:tab/>
        <w:t xml:space="preserve">Data; </w:t>
      </w:r>
      <w:bookmarkStart w:id="8" w:name="_Hlk102639179"/>
      <w:r w:rsidRPr="003A0973">
        <w:rPr>
          <w:rFonts w:cs="Calibri"/>
          <w:i/>
        </w:rPr>
        <w:t xml:space="preserve">kwalifikowany podpis elektroniczny </w:t>
      </w:r>
      <w:bookmarkEnd w:id="8"/>
    </w:p>
    <w:p w14:paraId="665AD4A3" w14:textId="77777777" w:rsidR="00192F39" w:rsidRPr="003A0973" w:rsidRDefault="00192F39" w:rsidP="00192F39">
      <w:pPr>
        <w:spacing w:beforeLines="60" w:before="144" w:after="0" w:line="240" w:lineRule="auto"/>
        <w:rPr>
          <w:rFonts w:cs="Calibri"/>
          <w:b/>
        </w:rPr>
      </w:pPr>
      <w:r w:rsidRPr="003A0973">
        <w:rPr>
          <w:rFonts w:cs="Calibri"/>
          <w:b/>
        </w:rPr>
        <w:br w:type="page"/>
      </w:r>
    </w:p>
    <w:p w14:paraId="459C4E80" w14:textId="77777777" w:rsidR="00192F39" w:rsidRPr="003A0973" w:rsidRDefault="00192F39" w:rsidP="00192F39">
      <w:pPr>
        <w:suppressAutoHyphens/>
        <w:spacing w:after="0" w:line="240" w:lineRule="auto"/>
        <w:ind w:firstLine="567"/>
        <w:jc w:val="right"/>
        <w:outlineLvl w:val="0"/>
        <w:rPr>
          <w:bCs/>
        </w:rPr>
      </w:pPr>
      <w:r w:rsidRPr="003A0973">
        <w:rPr>
          <w:bCs/>
          <w:lang w:val="x-none"/>
        </w:rPr>
        <w:lastRenderedPageBreak/>
        <w:t xml:space="preserve">Załącznik nr </w:t>
      </w:r>
      <w:r>
        <w:rPr>
          <w:bCs/>
        </w:rPr>
        <w:t>4</w:t>
      </w:r>
      <w:r w:rsidRPr="003A0973">
        <w:rPr>
          <w:bCs/>
        </w:rPr>
        <w:t xml:space="preserve"> do SWZ</w:t>
      </w:r>
    </w:p>
    <w:p w14:paraId="187C63D0" w14:textId="77777777" w:rsidR="00192F39" w:rsidRPr="003A0973" w:rsidRDefault="00192F39" w:rsidP="00192F39">
      <w:pPr>
        <w:suppressAutoHyphens/>
        <w:spacing w:after="0" w:line="240" w:lineRule="auto"/>
        <w:ind w:firstLine="567"/>
        <w:jc w:val="right"/>
        <w:rPr>
          <w:bCs/>
        </w:rPr>
      </w:pPr>
    </w:p>
    <w:p w14:paraId="770DD7D5" w14:textId="77777777" w:rsidR="00192F39" w:rsidRPr="003A0973" w:rsidRDefault="00192F39" w:rsidP="00192F39">
      <w:pPr>
        <w:suppressAutoHyphens/>
        <w:spacing w:after="0" w:line="240" w:lineRule="auto"/>
        <w:rPr>
          <w:b/>
          <w:u w:val="single"/>
        </w:rPr>
      </w:pPr>
      <w:r w:rsidRPr="003A0973">
        <w:rPr>
          <w:b/>
          <w:u w:val="single"/>
        </w:rPr>
        <w:t>Dane podmiotu udostępniającego zasoby:</w:t>
      </w:r>
    </w:p>
    <w:p w14:paraId="691E0C33" w14:textId="77777777" w:rsidR="00192F39" w:rsidRPr="003A0973" w:rsidRDefault="00192F39" w:rsidP="00192F39">
      <w:pPr>
        <w:suppressAutoHyphens/>
        <w:spacing w:after="0" w:line="276" w:lineRule="auto"/>
        <w:rPr>
          <w:rFonts w:cs="Calibri"/>
        </w:rPr>
      </w:pPr>
      <w:r w:rsidRPr="003A0973">
        <w:rPr>
          <w:rFonts w:cs="Calibri"/>
        </w:rPr>
        <w:t>Nazwa:   .................................................................................................................</w:t>
      </w:r>
    </w:p>
    <w:p w14:paraId="40C6EA40" w14:textId="77777777" w:rsidR="00192F39" w:rsidRPr="003A0973" w:rsidRDefault="00192F39" w:rsidP="00192F39">
      <w:pPr>
        <w:suppressAutoHyphens/>
        <w:spacing w:after="0" w:line="276" w:lineRule="auto"/>
      </w:pPr>
      <w:r w:rsidRPr="003A0973">
        <w:t xml:space="preserve">Siedziba i adres:  </w:t>
      </w:r>
      <w:r w:rsidRPr="003A0973">
        <w:rPr>
          <w:rFonts w:cs="Calibri"/>
        </w:rPr>
        <w:t>....................................................................................................</w:t>
      </w:r>
    </w:p>
    <w:p w14:paraId="2A157E68" w14:textId="77777777" w:rsidR="00192F39" w:rsidRPr="003A0973" w:rsidRDefault="00192F39" w:rsidP="00192F39">
      <w:pPr>
        <w:suppressAutoHyphens/>
        <w:spacing w:after="0" w:line="276" w:lineRule="auto"/>
      </w:pPr>
      <w:r w:rsidRPr="003A0973">
        <w:t xml:space="preserve">Numer telefonu: ……………………………     </w:t>
      </w:r>
    </w:p>
    <w:p w14:paraId="159F1781" w14:textId="77777777" w:rsidR="00192F39" w:rsidRPr="003A0973" w:rsidRDefault="00192F39" w:rsidP="00192F39">
      <w:pPr>
        <w:suppressAutoHyphens/>
        <w:spacing w:after="0" w:line="276" w:lineRule="auto"/>
      </w:pPr>
      <w:r w:rsidRPr="003A0973">
        <w:t>Numer REGON ………………………………  Numer NIP …………………………......................</w:t>
      </w:r>
    </w:p>
    <w:p w14:paraId="13555A6D" w14:textId="77777777" w:rsidR="00192F39" w:rsidRPr="003A0973" w:rsidRDefault="00192F39" w:rsidP="00192F39">
      <w:pPr>
        <w:suppressAutoHyphens/>
        <w:spacing w:after="0" w:line="276" w:lineRule="auto"/>
      </w:pPr>
      <w:r w:rsidRPr="003A0973">
        <w:t>Adres poczty elektronicznej …………………………………………………………………………….</w:t>
      </w:r>
    </w:p>
    <w:p w14:paraId="4C7AC1AB" w14:textId="77777777" w:rsidR="00192F39" w:rsidRPr="003A0973" w:rsidRDefault="00192F39" w:rsidP="00192F39">
      <w:pPr>
        <w:suppressAutoHyphens/>
        <w:spacing w:after="0" w:line="276" w:lineRule="auto"/>
      </w:pPr>
      <w:r w:rsidRPr="003A0973">
        <w:t>Nr rachunku bankowego  ……………………………………………………………………………….…</w:t>
      </w:r>
    </w:p>
    <w:p w14:paraId="1C648E32" w14:textId="77777777" w:rsidR="00192F39" w:rsidRPr="003A0973" w:rsidRDefault="00192F39" w:rsidP="00192F39">
      <w:pPr>
        <w:spacing w:beforeLines="60" w:before="144" w:after="0" w:line="240" w:lineRule="auto"/>
        <w:rPr>
          <w:b/>
        </w:rPr>
      </w:pPr>
    </w:p>
    <w:p w14:paraId="58AFDC2B" w14:textId="77777777" w:rsidR="00192F39" w:rsidRPr="003A0973" w:rsidRDefault="00192F39" w:rsidP="00192F39">
      <w:pPr>
        <w:spacing w:beforeLines="60" w:before="144" w:after="0" w:line="240" w:lineRule="auto"/>
        <w:jc w:val="center"/>
        <w:outlineLvl w:val="1"/>
        <w:rPr>
          <w:rFonts w:cs="Calibri"/>
          <w:b/>
          <w:u w:val="single"/>
        </w:rPr>
      </w:pPr>
      <w:r w:rsidRPr="003A0973">
        <w:rPr>
          <w:rFonts w:cs="Calibri"/>
          <w:b/>
          <w:u w:val="single"/>
        </w:rPr>
        <w:t xml:space="preserve">OŚWIADCZENIA PODMIOTU UDOSTĘPNIAJĄCEGO ZASOBY </w:t>
      </w:r>
    </w:p>
    <w:p w14:paraId="6D9E4CD0" w14:textId="77777777" w:rsidR="00192F39" w:rsidRPr="003A0973" w:rsidRDefault="00192F39" w:rsidP="00192F39">
      <w:pPr>
        <w:spacing w:beforeLines="60" w:before="144" w:after="0" w:line="240" w:lineRule="auto"/>
        <w:jc w:val="center"/>
        <w:rPr>
          <w:rFonts w:cs="Calibri"/>
          <w:bCs/>
          <w:caps/>
        </w:rPr>
      </w:pPr>
      <w:r w:rsidRPr="003A0973">
        <w:rPr>
          <w:rFonts w:cs="Calibri"/>
          <w:bCs/>
        </w:rPr>
        <w:t xml:space="preserve">dotyczące przesłanek wykluczenia z art. 5k rozporządzenia 833/2014 oraz art. 7 ust. 1 ustawy </w:t>
      </w:r>
      <w:r w:rsidRPr="003A0973">
        <w:rPr>
          <w:rFonts w:cs="Calibri"/>
          <w:bCs/>
        </w:rPr>
        <w:br/>
        <w:t xml:space="preserve">o szczególnych rozwiązaniach w zakresie przeciwdziałania wspieraniu agresji na Ukrainę </w:t>
      </w:r>
      <w:r w:rsidRPr="003A0973">
        <w:rPr>
          <w:rFonts w:cs="Calibri"/>
          <w:bCs/>
        </w:rPr>
        <w:br/>
        <w:t>oraz służących ochronie bezpieczeństwa narodowego</w:t>
      </w:r>
    </w:p>
    <w:p w14:paraId="6CF5B6AE" w14:textId="77777777" w:rsidR="00192F39" w:rsidRPr="003A0973" w:rsidRDefault="00192F39" w:rsidP="00192F39">
      <w:pPr>
        <w:spacing w:beforeLines="60" w:before="144" w:after="0" w:line="240" w:lineRule="auto"/>
        <w:jc w:val="center"/>
        <w:rPr>
          <w:rFonts w:cs="Calibri"/>
          <w:bCs/>
        </w:rPr>
      </w:pPr>
      <w:r w:rsidRPr="003A0973">
        <w:rPr>
          <w:rFonts w:cs="Calibri"/>
          <w:bCs/>
        </w:rPr>
        <w:t>składane na podstawie art. 125 ust. 5 PZP</w:t>
      </w:r>
    </w:p>
    <w:p w14:paraId="296E1970" w14:textId="77777777" w:rsidR="00192F39" w:rsidRPr="003A0973" w:rsidRDefault="00192F39" w:rsidP="00192F39">
      <w:pPr>
        <w:suppressAutoHyphens/>
        <w:spacing w:after="0" w:line="276" w:lineRule="auto"/>
        <w:jc w:val="both"/>
        <w:rPr>
          <w:rFonts w:cs="Calibri"/>
        </w:rPr>
      </w:pPr>
    </w:p>
    <w:p w14:paraId="7FD2AAA3" w14:textId="77777777" w:rsidR="00192F39" w:rsidRPr="003A0973" w:rsidRDefault="00192F39" w:rsidP="00192F39">
      <w:pPr>
        <w:suppressAutoHyphens/>
        <w:spacing w:after="0" w:line="276" w:lineRule="auto"/>
        <w:jc w:val="both"/>
        <w:rPr>
          <w:rFonts w:cs="Calibri"/>
        </w:rPr>
      </w:pPr>
      <w:r w:rsidRPr="003A0973">
        <w:rPr>
          <w:rFonts w:cs="Calibri"/>
        </w:rPr>
        <w:t xml:space="preserve">Na potrzeby postępowania o udzielenie zamówienia publicznego pn.; </w:t>
      </w:r>
      <w:r w:rsidRPr="003A0973">
        <w:rPr>
          <w:b/>
          <w:spacing w:val="-2"/>
        </w:rPr>
        <w:t>Przeglądy i naprawy rusztu, układu hydraulicznego i automatycznej kontroli spalania w Zakładzie Termicznego Przekształcania Odpadów Komunalnych w Bydgoszczy</w:t>
      </w:r>
      <w:r w:rsidRPr="003A0973">
        <w:rPr>
          <w:rFonts w:ascii="Calibri" w:hAnsi="Calibri"/>
          <w:b/>
          <w:i/>
        </w:rPr>
        <w:t xml:space="preserve"> </w:t>
      </w:r>
      <w:r w:rsidRPr="003A0973">
        <w:rPr>
          <w:rFonts w:ascii="Calibri" w:hAnsi="Calibri" w:cs="Calibri"/>
          <w:b/>
          <w:i/>
        </w:rPr>
        <w:t>Nr referencyjny</w:t>
      </w:r>
      <w:r w:rsidRPr="003A0973">
        <w:rPr>
          <w:rFonts w:ascii="Calibri" w:hAnsi="Calibri"/>
          <w:b/>
          <w:i/>
        </w:rPr>
        <w:t xml:space="preserve"> MKUO </w:t>
      </w:r>
      <w:proofErr w:type="spellStart"/>
      <w:r w:rsidRPr="003A0973">
        <w:rPr>
          <w:rFonts w:ascii="Calibri" w:hAnsi="Calibri"/>
          <w:b/>
          <w:i/>
        </w:rPr>
        <w:t>ProNatura</w:t>
      </w:r>
      <w:proofErr w:type="spellEnd"/>
      <w:r w:rsidRPr="003A0973">
        <w:rPr>
          <w:rFonts w:ascii="Calibri" w:hAnsi="Calibri"/>
          <w:b/>
          <w:i/>
        </w:rPr>
        <w:t xml:space="preserve"> </w:t>
      </w:r>
      <w:r w:rsidRPr="003A0973">
        <w:rPr>
          <w:rFonts w:ascii="Calibri" w:hAnsi="Calibri"/>
          <w:b/>
          <w:i/>
        </w:rPr>
        <w:br/>
        <w:t xml:space="preserve">SEK/3/23 </w:t>
      </w:r>
      <w:r w:rsidRPr="003A0973">
        <w:rPr>
          <w:rFonts w:cs="Calibri"/>
        </w:rPr>
        <w:t xml:space="preserve">prowadzonego przez Międzygminny Kompleks Unieszkodliwiania Odpadów </w:t>
      </w:r>
      <w:proofErr w:type="spellStart"/>
      <w:r w:rsidRPr="003A0973">
        <w:rPr>
          <w:rFonts w:cs="Calibri"/>
        </w:rPr>
        <w:t>ProNatura</w:t>
      </w:r>
      <w:proofErr w:type="spellEnd"/>
      <w:r w:rsidRPr="003A0973">
        <w:rPr>
          <w:rFonts w:cs="Calibri"/>
        </w:rPr>
        <w:t xml:space="preserve"> Sp. z o.o. z siedzibą w Bydgoszczy</w:t>
      </w:r>
      <w:r w:rsidRPr="003A0973">
        <w:rPr>
          <w:rFonts w:cs="Calibri"/>
          <w:i/>
        </w:rPr>
        <w:t xml:space="preserve">, </w:t>
      </w:r>
      <w:r w:rsidRPr="003A0973">
        <w:rPr>
          <w:rFonts w:cs="Calibri"/>
        </w:rPr>
        <w:t>oświadczam, co następuje:</w:t>
      </w:r>
    </w:p>
    <w:p w14:paraId="4FE91DF5" w14:textId="77777777" w:rsidR="00192F39" w:rsidRPr="003A0973" w:rsidRDefault="00192F39" w:rsidP="00192F39">
      <w:pPr>
        <w:shd w:val="clear" w:color="auto" w:fill="BFBFBF"/>
        <w:spacing w:beforeLines="60" w:before="144" w:after="0" w:line="240" w:lineRule="auto"/>
        <w:rPr>
          <w:rFonts w:cs="Calibri"/>
          <w:b/>
        </w:rPr>
      </w:pPr>
      <w:r w:rsidRPr="003A0973">
        <w:rPr>
          <w:rFonts w:cs="Calibri"/>
          <w:b/>
        </w:rPr>
        <w:t>OŚWIADCZENIA DOTYCZĄCE PODMIOTU UDOSTEPNIAJĄCEGO ZASOBY:</w:t>
      </w:r>
    </w:p>
    <w:p w14:paraId="3D2F2BD4" w14:textId="77777777" w:rsidR="00192F39" w:rsidRPr="003A0973" w:rsidRDefault="00192F39" w:rsidP="00192F39">
      <w:pPr>
        <w:pStyle w:val="Akapitzlist"/>
        <w:numPr>
          <w:ilvl w:val="0"/>
          <w:numId w:val="5"/>
        </w:numPr>
        <w:suppressAutoHyphens w:val="0"/>
        <w:spacing w:beforeLines="60" w:before="144"/>
        <w:contextualSpacing/>
        <w:jc w:val="both"/>
        <w:rPr>
          <w:rFonts w:ascii="Calibri" w:hAnsi="Calibri" w:cs="Calibri"/>
          <w:b/>
          <w:bCs/>
          <w:sz w:val="22"/>
          <w:szCs w:val="22"/>
        </w:rPr>
      </w:pPr>
      <w:r w:rsidRPr="003A0973">
        <w:rPr>
          <w:rFonts w:ascii="Calibri" w:hAnsi="Calibri" w:cs="Calibri"/>
          <w:sz w:val="22"/>
          <w:szCs w:val="22"/>
        </w:rPr>
        <w:t xml:space="preserve">Oświadczam, że nie zachodzą w stosunku do mnie przesłanki wykluczenia z postępowania </w:t>
      </w:r>
      <w:r w:rsidRPr="003A0973">
        <w:rPr>
          <w:rFonts w:ascii="Calibri" w:hAnsi="Calibri" w:cs="Calibri"/>
          <w:sz w:val="22"/>
          <w:szCs w:val="22"/>
        </w:rPr>
        <w:br/>
        <w:t xml:space="preserve">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w:t>
      </w:r>
      <w:r w:rsidRPr="003A0973">
        <w:rPr>
          <w:rFonts w:ascii="Calibri" w:hAnsi="Calibri" w:cs="Calibri"/>
          <w:sz w:val="22"/>
          <w:szCs w:val="22"/>
        </w:rPr>
        <w:br/>
        <w:t>nr 833/2014 dotyczącego środków ograniczających w związku z działaniami Rosji destabilizującymi sytuację na Ukrainie (Dz. Urz. UE nr L 111 z 8.4.2022, str. 1), dalej: rozporządzenie 2022/576.</w:t>
      </w:r>
      <w:r w:rsidRPr="003A0973">
        <w:rPr>
          <w:rStyle w:val="Odwoanieprzypisudolnego"/>
          <w:rFonts w:ascii="Calibri" w:hAnsi="Calibri" w:cs="Calibri"/>
          <w:sz w:val="22"/>
          <w:szCs w:val="22"/>
        </w:rPr>
        <w:footnoteReference w:id="3"/>
      </w:r>
    </w:p>
    <w:p w14:paraId="55B1261A" w14:textId="77777777" w:rsidR="00192F39" w:rsidRPr="003A0973" w:rsidRDefault="00192F39" w:rsidP="00192F39">
      <w:pPr>
        <w:pStyle w:val="NormalnyWeb"/>
        <w:numPr>
          <w:ilvl w:val="0"/>
          <w:numId w:val="5"/>
        </w:numPr>
        <w:spacing w:beforeLines="60" w:before="144" w:after="0"/>
        <w:jc w:val="both"/>
        <w:rPr>
          <w:rFonts w:ascii="Calibri" w:hAnsi="Calibri"/>
          <w:b/>
          <w:bCs/>
          <w:sz w:val="22"/>
          <w:szCs w:val="22"/>
        </w:rPr>
      </w:pPr>
      <w:r w:rsidRPr="003A0973">
        <w:rPr>
          <w:rFonts w:ascii="Calibri" w:hAnsi="Calibri"/>
          <w:sz w:val="22"/>
          <w:szCs w:val="22"/>
        </w:rPr>
        <w:t xml:space="preserve">Oświadczam, że nie zachodzą w stosunku do mnie przesłanki wykluczenia z postępowania </w:t>
      </w:r>
      <w:r w:rsidRPr="003A0973">
        <w:rPr>
          <w:rFonts w:ascii="Calibri" w:hAnsi="Calibri"/>
          <w:sz w:val="22"/>
          <w:szCs w:val="22"/>
        </w:rPr>
        <w:br/>
        <w:t xml:space="preserve">na podstawie art. </w:t>
      </w:r>
      <w:r w:rsidRPr="003A0973">
        <w:rPr>
          <w:rFonts w:ascii="Calibri" w:hAnsi="Calibri"/>
          <w:color w:val="222222"/>
          <w:sz w:val="22"/>
          <w:szCs w:val="22"/>
          <w:lang w:eastAsia="pl-PL"/>
        </w:rPr>
        <w:t xml:space="preserve">7 ust. 1 ustawy </w:t>
      </w:r>
      <w:r w:rsidRPr="003A0973">
        <w:rPr>
          <w:rFonts w:ascii="Calibri" w:hAnsi="Calibri"/>
          <w:color w:val="222222"/>
          <w:sz w:val="22"/>
          <w:szCs w:val="22"/>
        </w:rPr>
        <w:t>z dnia 13 kwietnia 2022 r.</w:t>
      </w:r>
      <w:r w:rsidRPr="003A0973">
        <w:rPr>
          <w:rFonts w:ascii="Calibri" w:hAnsi="Calibri"/>
          <w:i/>
          <w:iCs/>
          <w:color w:val="222222"/>
          <w:sz w:val="22"/>
          <w:szCs w:val="22"/>
        </w:rPr>
        <w:t xml:space="preserve"> o szczególnych rozwiązaniach </w:t>
      </w:r>
      <w:r w:rsidRPr="003A0973">
        <w:rPr>
          <w:rFonts w:ascii="Calibri" w:hAnsi="Calibri"/>
          <w:i/>
          <w:iCs/>
          <w:color w:val="222222"/>
          <w:sz w:val="22"/>
          <w:szCs w:val="22"/>
        </w:rPr>
        <w:br/>
        <w:t xml:space="preserve">w zakresie przeciwdziałania wspieraniu agresji na Ukrainę oraz służących ochronie bezpieczeństwa narodowego </w:t>
      </w:r>
      <w:r w:rsidRPr="003A0973">
        <w:rPr>
          <w:rFonts w:ascii="Calibri" w:hAnsi="Calibri"/>
          <w:color w:val="222222"/>
          <w:sz w:val="22"/>
          <w:szCs w:val="22"/>
        </w:rPr>
        <w:t>(Dz. U. poz. 835)</w:t>
      </w:r>
      <w:r w:rsidRPr="003A0973">
        <w:rPr>
          <w:rFonts w:ascii="Calibri" w:hAnsi="Calibri"/>
          <w:i/>
          <w:iCs/>
          <w:color w:val="222222"/>
          <w:sz w:val="22"/>
          <w:szCs w:val="22"/>
        </w:rPr>
        <w:t>.</w:t>
      </w:r>
      <w:r w:rsidRPr="003A0973">
        <w:rPr>
          <w:rStyle w:val="Odwoanieprzypisudolnego"/>
          <w:rFonts w:ascii="Calibri" w:hAnsi="Calibri"/>
          <w:color w:val="222222"/>
          <w:sz w:val="22"/>
          <w:szCs w:val="22"/>
        </w:rPr>
        <w:footnoteReference w:id="4"/>
      </w:r>
    </w:p>
    <w:p w14:paraId="080F953B" w14:textId="77777777" w:rsidR="00192F39" w:rsidRPr="003A0973" w:rsidRDefault="00192F39" w:rsidP="00192F39">
      <w:pPr>
        <w:shd w:val="clear" w:color="auto" w:fill="BFBFBF"/>
        <w:spacing w:beforeLines="60" w:before="144" w:after="0" w:line="240" w:lineRule="auto"/>
        <w:jc w:val="both"/>
        <w:rPr>
          <w:rFonts w:cs="Calibri"/>
          <w:b/>
        </w:rPr>
      </w:pPr>
      <w:r w:rsidRPr="003A0973">
        <w:rPr>
          <w:rFonts w:cs="Calibri"/>
          <w:b/>
        </w:rPr>
        <w:lastRenderedPageBreak/>
        <w:t>OŚWIADCZENIE DOTYCZĄCE PODANYCH INFORMACJI:</w:t>
      </w:r>
    </w:p>
    <w:p w14:paraId="58DCAD7B" w14:textId="77777777" w:rsidR="00192F39" w:rsidRPr="003A0973" w:rsidRDefault="00192F39" w:rsidP="00192F39">
      <w:pPr>
        <w:spacing w:beforeLines="60" w:before="144" w:after="0" w:line="240" w:lineRule="auto"/>
        <w:jc w:val="both"/>
        <w:rPr>
          <w:rFonts w:cs="Calibri"/>
          <w:b/>
        </w:rPr>
      </w:pPr>
    </w:p>
    <w:p w14:paraId="24F8389A" w14:textId="77777777" w:rsidR="00192F39" w:rsidRPr="003A0973" w:rsidRDefault="00192F39" w:rsidP="00192F39">
      <w:pPr>
        <w:spacing w:beforeLines="60" w:before="144" w:after="0" w:line="240" w:lineRule="auto"/>
        <w:jc w:val="both"/>
        <w:rPr>
          <w:rFonts w:cs="Calibri"/>
        </w:rPr>
      </w:pPr>
      <w:r w:rsidRPr="003A0973">
        <w:rPr>
          <w:rFonts w:cs="Calibri"/>
        </w:rPr>
        <w:t xml:space="preserve">Oświadczam, że wszystkie informacje podane w powyższych oświadczeniach są aktualne </w:t>
      </w:r>
      <w:r w:rsidRPr="003A0973">
        <w:rPr>
          <w:rFonts w:cs="Calibri"/>
        </w:rPr>
        <w:br/>
        <w:t>i zgodne z prawdą oraz zostały przedstawione z pełną świadomością konsekwencji wprowadzenia zamawiającego w błąd przy przedstawianiu informacji.</w:t>
      </w:r>
    </w:p>
    <w:p w14:paraId="61A03B84" w14:textId="77777777" w:rsidR="00192F39" w:rsidRPr="003A0973" w:rsidRDefault="00192F39" w:rsidP="00192F39">
      <w:pPr>
        <w:spacing w:beforeLines="60" w:before="144" w:after="0" w:line="240" w:lineRule="auto"/>
        <w:jc w:val="both"/>
        <w:rPr>
          <w:rFonts w:cs="Calibri"/>
        </w:rPr>
      </w:pPr>
    </w:p>
    <w:p w14:paraId="5B183368" w14:textId="77777777" w:rsidR="00192F39" w:rsidRPr="003A0973" w:rsidRDefault="00192F39" w:rsidP="00192F39">
      <w:pPr>
        <w:shd w:val="clear" w:color="auto" w:fill="BFBFBF"/>
        <w:spacing w:beforeLines="60" w:before="144" w:after="0" w:line="240" w:lineRule="auto"/>
        <w:jc w:val="both"/>
        <w:rPr>
          <w:rFonts w:cs="Calibri"/>
          <w:b/>
        </w:rPr>
      </w:pPr>
      <w:r w:rsidRPr="003A0973">
        <w:rPr>
          <w:rFonts w:cs="Calibri"/>
          <w:b/>
        </w:rPr>
        <w:t>INFORMACJA DOTYCZĄCA DOSTĘPU DO PODMIOTOWYCH ŚRODKÓW DOWODOWYCH:</w:t>
      </w:r>
    </w:p>
    <w:p w14:paraId="4A7911AB" w14:textId="77777777" w:rsidR="00192F39" w:rsidRPr="003A0973" w:rsidRDefault="00192F39" w:rsidP="00192F39">
      <w:pPr>
        <w:spacing w:beforeLines="60" w:before="144" w:after="0" w:line="240" w:lineRule="auto"/>
        <w:jc w:val="both"/>
        <w:rPr>
          <w:rFonts w:cs="Calibri"/>
        </w:rPr>
      </w:pPr>
      <w:r w:rsidRPr="003A0973">
        <w:rPr>
          <w:rFonts w:cs="Calibri"/>
        </w:rPr>
        <w:t xml:space="preserve">Wskazuję następujące podmiotowe środki dowodowe, które można uzyskać za pomocą bezpłatnych </w:t>
      </w:r>
      <w:r w:rsidRPr="003A0973">
        <w:rPr>
          <w:rFonts w:cs="Calibri"/>
        </w:rPr>
        <w:br/>
        <w:t>i ogólnodostępnych baz danych, oraz dane umożliwiające dostęp do tych środków:</w:t>
      </w:r>
    </w:p>
    <w:p w14:paraId="21A7B4C0" w14:textId="77777777" w:rsidR="00192F39" w:rsidRPr="003A0973" w:rsidRDefault="00192F39" w:rsidP="00192F39">
      <w:pPr>
        <w:spacing w:beforeLines="60" w:before="144" w:after="0" w:line="240" w:lineRule="auto"/>
        <w:jc w:val="both"/>
        <w:rPr>
          <w:rFonts w:cs="Calibri"/>
        </w:rPr>
      </w:pPr>
      <w:r w:rsidRPr="003A0973">
        <w:rPr>
          <w:rFonts w:cs="Calibri"/>
        </w:rPr>
        <w:t>1) ......................................................................................................................................................</w:t>
      </w:r>
    </w:p>
    <w:p w14:paraId="39CDE53E" w14:textId="77777777" w:rsidR="00192F39" w:rsidRPr="003A0973" w:rsidRDefault="00192F39" w:rsidP="00192F39">
      <w:pPr>
        <w:spacing w:beforeLines="60" w:before="144" w:after="0" w:line="240" w:lineRule="auto"/>
        <w:jc w:val="both"/>
        <w:rPr>
          <w:rFonts w:cs="Calibri"/>
        </w:rPr>
      </w:pPr>
      <w:r w:rsidRPr="003A0973">
        <w:rPr>
          <w:rFonts w:cs="Calibri"/>
          <w:i/>
        </w:rPr>
        <w:t>(wskazać podmiotowy środek dowodowy, adres internetowy, wydający urząd lub organ, dokładne dane referencyjne dokumentacji)</w:t>
      </w:r>
    </w:p>
    <w:p w14:paraId="2AE05DE8" w14:textId="77777777" w:rsidR="00192F39" w:rsidRPr="003A0973" w:rsidRDefault="00192F39" w:rsidP="00192F39">
      <w:pPr>
        <w:spacing w:beforeLines="60" w:before="144" w:after="0" w:line="240" w:lineRule="auto"/>
        <w:jc w:val="both"/>
        <w:rPr>
          <w:rFonts w:cs="Calibri"/>
        </w:rPr>
      </w:pPr>
      <w:r w:rsidRPr="003A0973">
        <w:rPr>
          <w:rFonts w:cs="Calibri"/>
        </w:rPr>
        <w:t>2) .......................................................................................................................................................</w:t>
      </w:r>
    </w:p>
    <w:p w14:paraId="7C7F53B6" w14:textId="77777777" w:rsidR="00192F39" w:rsidRPr="003A0973" w:rsidRDefault="00192F39" w:rsidP="00192F39">
      <w:pPr>
        <w:spacing w:beforeLines="60" w:before="144" w:after="0" w:line="240" w:lineRule="auto"/>
        <w:jc w:val="both"/>
        <w:rPr>
          <w:rFonts w:cs="Calibri"/>
        </w:rPr>
      </w:pPr>
      <w:r w:rsidRPr="003A0973">
        <w:rPr>
          <w:rFonts w:cs="Calibri"/>
          <w:i/>
        </w:rPr>
        <w:t>(wskazać podmiotowy środek dowodowy, adres internetowy, wydający urząd lub organ, dokładne dane referencyjne dokumentacji)</w:t>
      </w:r>
    </w:p>
    <w:p w14:paraId="3BBB636E" w14:textId="77777777" w:rsidR="00192F39" w:rsidRPr="003A0973" w:rsidRDefault="00192F39" w:rsidP="00192F39">
      <w:pPr>
        <w:spacing w:beforeLines="60" w:before="144" w:after="0" w:line="240" w:lineRule="auto"/>
        <w:jc w:val="both"/>
        <w:rPr>
          <w:rFonts w:cs="Calibri"/>
        </w:rPr>
      </w:pPr>
    </w:p>
    <w:p w14:paraId="1EE2459C" w14:textId="77777777" w:rsidR="00192F39" w:rsidRPr="003A0973" w:rsidRDefault="00192F39" w:rsidP="00192F39">
      <w:pPr>
        <w:spacing w:beforeLines="60" w:before="144" w:after="0" w:line="240" w:lineRule="auto"/>
        <w:jc w:val="both"/>
        <w:rPr>
          <w:rFonts w:cs="Calibri"/>
        </w:rPr>
      </w:pPr>
      <w:r w:rsidRPr="003A0973">
        <w:rPr>
          <w:rFonts w:cs="Calibri"/>
        </w:rPr>
        <w:tab/>
      </w:r>
      <w:r w:rsidRPr="003A0973">
        <w:rPr>
          <w:rFonts w:cs="Calibri"/>
        </w:rPr>
        <w:tab/>
      </w:r>
      <w:r w:rsidRPr="003A0973">
        <w:rPr>
          <w:rFonts w:cs="Calibri"/>
        </w:rPr>
        <w:tab/>
      </w:r>
      <w:r w:rsidRPr="003A0973">
        <w:rPr>
          <w:rFonts w:cs="Calibri"/>
        </w:rPr>
        <w:tab/>
      </w:r>
      <w:r w:rsidRPr="003A0973">
        <w:rPr>
          <w:rFonts w:cs="Calibri"/>
        </w:rPr>
        <w:tab/>
      </w:r>
      <w:r w:rsidRPr="003A0973">
        <w:rPr>
          <w:rFonts w:cs="Calibri"/>
        </w:rPr>
        <w:tab/>
      </w:r>
      <w:r w:rsidRPr="003A0973">
        <w:rPr>
          <w:rFonts w:cs="Calibri"/>
        </w:rPr>
        <w:tab/>
        <w:t>…………………………………….</w:t>
      </w:r>
    </w:p>
    <w:p w14:paraId="6995328F" w14:textId="77777777" w:rsidR="00192F39" w:rsidRPr="003A0973" w:rsidRDefault="00192F39" w:rsidP="00192F39">
      <w:pPr>
        <w:spacing w:beforeLines="60" w:before="144" w:after="0" w:line="240" w:lineRule="auto"/>
        <w:jc w:val="both"/>
        <w:rPr>
          <w:rFonts w:cs="Calibri"/>
          <w:i/>
        </w:rPr>
      </w:pPr>
      <w:r w:rsidRPr="003A0973">
        <w:rPr>
          <w:rFonts w:cs="Calibri"/>
        </w:rPr>
        <w:tab/>
      </w:r>
      <w:r w:rsidRPr="003A0973">
        <w:rPr>
          <w:rFonts w:cs="Calibri"/>
        </w:rPr>
        <w:tab/>
      </w:r>
      <w:r w:rsidRPr="003A0973">
        <w:rPr>
          <w:rFonts w:cs="Calibri"/>
        </w:rPr>
        <w:tab/>
      </w:r>
      <w:r w:rsidRPr="003A0973">
        <w:rPr>
          <w:rFonts w:cs="Calibri"/>
        </w:rPr>
        <w:tab/>
      </w:r>
      <w:r w:rsidRPr="003A0973">
        <w:rPr>
          <w:rFonts w:cs="Calibri"/>
        </w:rPr>
        <w:tab/>
      </w:r>
      <w:r w:rsidRPr="003A0973">
        <w:rPr>
          <w:rFonts w:cs="Calibri"/>
        </w:rPr>
        <w:tab/>
      </w:r>
      <w:r w:rsidRPr="003A0973">
        <w:rPr>
          <w:rFonts w:cs="Calibri"/>
          <w:i/>
        </w:rPr>
        <w:tab/>
        <w:t xml:space="preserve">Data; kwalifikowany podpis elektroniczny </w:t>
      </w:r>
    </w:p>
    <w:p w14:paraId="1BC17D54" w14:textId="77777777" w:rsidR="00192F39" w:rsidRPr="003A0973" w:rsidRDefault="00192F39" w:rsidP="00192F39">
      <w:pPr>
        <w:spacing w:beforeLines="60" w:before="144" w:after="0" w:line="240" w:lineRule="auto"/>
        <w:jc w:val="both"/>
        <w:rPr>
          <w:rFonts w:cs="Calibri"/>
        </w:rPr>
      </w:pPr>
    </w:p>
    <w:p w14:paraId="68F1D023" w14:textId="77777777" w:rsidR="00192F39" w:rsidRPr="003A0973" w:rsidRDefault="00192F39" w:rsidP="00192F39">
      <w:pPr>
        <w:spacing w:beforeLines="60" w:before="144" w:after="0" w:line="240" w:lineRule="auto"/>
        <w:jc w:val="both"/>
        <w:rPr>
          <w:rFonts w:cs="Calibri"/>
        </w:rPr>
      </w:pPr>
    </w:p>
    <w:p w14:paraId="1FCAB9A4" w14:textId="77777777" w:rsidR="00192F39" w:rsidRPr="003A0973" w:rsidRDefault="00192F39" w:rsidP="00192F39">
      <w:pPr>
        <w:jc w:val="both"/>
        <w:rPr>
          <w:i/>
        </w:rPr>
      </w:pPr>
      <w:r w:rsidRPr="003A0973">
        <w:rPr>
          <w:i/>
        </w:rPr>
        <w:br w:type="page"/>
      </w:r>
    </w:p>
    <w:p w14:paraId="3F4083C6" w14:textId="77777777" w:rsidR="00192F39" w:rsidRPr="003A0973" w:rsidRDefault="00192F39" w:rsidP="00192F39">
      <w:pPr>
        <w:suppressAutoHyphens/>
        <w:spacing w:after="0" w:line="312" w:lineRule="auto"/>
        <w:jc w:val="right"/>
        <w:outlineLvl w:val="0"/>
        <w:rPr>
          <w:i/>
        </w:rPr>
      </w:pPr>
      <w:bookmarkStart w:id="9" w:name="_Hlk103952751"/>
      <w:r w:rsidRPr="003A0973">
        <w:rPr>
          <w:i/>
        </w:rPr>
        <w:lastRenderedPageBreak/>
        <w:t xml:space="preserve">Załącznik nr 5 </w:t>
      </w:r>
    </w:p>
    <w:p w14:paraId="290C0970" w14:textId="77777777" w:rsidR="00192F39" w:rsidRPr="003A0973" w:rsidRDefault="00192F39" w:rsidP="00192F39">
      <w:pPr>
        <w:suppressAutoHyphens/>
        <w:spacing w:after="150" w:line="360" w:lineRule="auto"/>
        <w:jc w:val="center"/>
        <w:rPr>
          <w:b/>
        </w:rPr>
      </w:pPr>
    </w:p>
    <w:p w14:paraId="4DD2E49B" w14:textId="77777777" w:rsidR="00192F39" w:rsidRPr="003A0973" w:rsidRDefault="00192F39" w:rsidP="00192F39">
      <w:pPr>
        <w:suppressAutoHyphens/>
        <w:spacing w:after="150" w:line="360" w:lineRule="auto"/>
        <w:jc w:val="center"/>
        <w:outlineLvl w:val="1"/>
        <w:rPr>
          <w:b/>
        </w:rPr>
      </w:pPr>
      <w:r w:rsidRPr="003A0973">
        <w:rPr>
          <w:b/>
        </w:rPr>
        <w:t>O Ś W I A D C Z E N I E</w:t>
      </w:r>
    </w:p>
    <w:p w14:paraId="2E98DCC3" w14:textId="77777777" w:rsidR="00192F39" w:rsidRPr="003A0973" w:rsidRDefault="00192F39" w:rsidP="00192F39">
      <w:pPr>
        <w:suppressAutoHyphens/>
        <w:spacing w:after="0" w:line="276" w:lineRule="auto"/>
        <w:jc w:val="center"/>
        <w:outlineLvl w:val="1"/>
        <w:rPr>
          <w:b/>
        </w:rPr>
      </w:pPr>
      <w:bookmarkStart w:id="10" w:name="_Hlk65059319"/>
      <w:r w:rsidRPr="003A0973">
        <w:rPr>
          <w:b/>
        </w:rPr>
        <w:t xml:space="preserve">do postępowania pn. </w:t>
      </w:r>
      <w:r w:rsidRPr="003A0973">
        <w:rPr>
          <w:b/>
        </w:rPr>
        <w:br/>
      </w:r>
      <w:r w:rsidRPr="003A0973">
        <w:rPr>
          <w:b/>
          <w:spacing w:val="-2"/>
        </w:rPr>
        <w:t>Przeglądy i naprawy rusztu, układu hydraulicznego i automatycznej kontroli spalania w Zakładzie Termicznego Przekształcania Odpadów Komunalnych w Bydgoszczy</w:t>
      </w:r>
    </w:p>
    <w:p w14:paraId="3959DF23" w14:textId="77777777" w:rsidR="00192F39" w:rsidRPr="003A0973" w:rsidRDefault="00192F39" w:rsidP="00192F39">
      <w:pPr>
        <w:suppressAutoHyphens/>
        <w:spacing w:after="0" w:line="276" w:lineRule="auto"/>
        <w:jc w:val="center"/>
        <w:outlineLvl w:val="1"/>
        <w:rPr>
          <w:b/>
        </w:rPr>
      </w:pPr>
      <w:r w:rsidRPr="003A0973">
        <w:rPr>
          <w:b/>
          <w:color w:val="000000"/>
        </w:rPr>
        <w:t xml:space="preserve">nr ref. sprawy: MKUO </w:t>
      </w:r>
      <w:proofErr w:type="spellStart"/>
      <w:r w:rsidRPr="003A0973">
        <w:rPr>
          <w:b/>
          <w:color w:val="000000"/>
        </w:rPr>
        <w:t>ProNatura</w:t>
      </w:r>
      <w:proofErr w:type="spellEnd"/>
      <w:r w:rsidRPr="003A0973">
        <w:rPr>
          <w:b/>
          <w:color w:val="000000"/>
        </w:rPr>
        <w:t xml:space="preserve"> SEK/</w:t>
      </w:r>
      <w:r>
        <w:rPr>
          <w:b/>
          <w:color w:val="000000"/>
        </w:rPr>
        <w:t>3/</w:t>
      </w:r>
      <w:r w:rsidRPr="003A0973">
        <w:rPr>
          <w:b/>
          <w:color w:val="000000"/>
        </w:rPr>
        <w:t>23</w:t>
      </w:r>
    </w:p>
    <w:bookmarkEnd w:id="9"/>
    <w:bookmarkEnd w:id="10"/>
    <w:p w14:paraId="47D20154" w14:textId="77777777" w:rsidR="00192F39" w:rsidRPr="003A0973" w:rsidRDefault="00192F39" w:rsidP="00192F39">
      <w:pPr>
        <w:suppressAutoHyphens/>
        <w:spacing w:after="150" w:line="360" w:lineRule="auto"/>
        <w:jc w:val="both"/>
        <w:rPr>
          <w:b/>
        </w:rPr>
      </w:pPr>
    </w:p>
    <w:p w14:paraId="5E89D585" w14:textId="77777777" w:rsidR="00192F39" w:rsidRPr="003A0973" w:rsidRDefault="00192F39" w:rsidP="00192F39">
      <w:pPr>
        <w:suppressAutoHyphens/>
        <w:spacing w:after="0" w:line="360" w:lineRule="auto"/>
        <w:jc w:val="both"/>
      </w:pPr>
      <w:r w:rsidRPr="003A0973">
        <w:t xml:space="preserve">Działając w imieniu i na rzecz Wykonawcy …………………………………………………… oświadczam, </w:t>
      </w:r>
      <w:r w:rsidRPr="003A0973">
        <w:br/>
        <w:t xml:space="preserve">że wypełniłem obowiązki informacyjne przewidziane w art. 13 lub art. 14 RODO wobec osób fizycznych, od których dane osobowe bezpośrednio lub pośrednio pozyskałem w celu ubiegania się </w:t>
      </w:r>
      <w:r w:rsidRPr="003A0973">
        <w:br/>
        <w:t>o udzielenie zamówienia publicznego w niniejszym postępowaniu i które przekazałem lub przekażę Zamawiającemu.</w:t>
      </w:r>
    </w:p>
    <w:p w14:paraId="68D13FA2" w14:textId="77777777" w:rsidR="00192F39" w:rsidRPr="003A0973" w:rsidRDefault="00192F39" w:rsidP="00192F39">
      <w:r w:rsidRPr="003A0973">
        <w:br w:type="page"/>
      </w:r>
    </w:p>
    <w:p w14:paraId="3E830E68" w14:textId="77777777" w:rsidR="00192F39" w:rsidRPr="003A0973" w:rsidRDefault="00192F39" w:rsidP="00192F39">
      <w:pPr>
        <w:spacing w:after="0" w:line="312" w:lineRule="auto"/>
        <w:jc w:val="right"/>
        <w:outlineLvl w:val="0"/>
      </w:pPr>
      <w:bookmarkStart w:id="11" w:name="mip51082572"/>
      <w:bookmarkStart w:id="12" w:name="mip51082573"/>
      <w:bookmarkStart w:id="13" w:name="mip51082585"/>
      <w:bookmarkStart w:id="14" w:name="mip51082586"/>
      <w:bookmarkStart w:id="15" w:name="mip51082591"/>
      <w:bookmarkStart w:id="16" w:name="mip51082592"/>
      <w:bookmarkStart w:id="17" w:name="mip51082603"/>
      <w:bookmarkStart w:id="18" w:name="_Hlk103950501"/>
      <w:bookmarkEnd w:id="11"/>
      <w:bookmarkEnd w:id="12"/>
      <w:bookmarkEnd w:id="13"/>
      <w:bookmarkEnd w:id="14"/>
      <w:bookmarkEnd w:id="15"/>
      <w:bookmarkEnd w:id="16"/>
      <w:bookmarkEnd w:id="17"/>
      <w:r w:rsidRPr="003A0973">
        <w:lastRenderedPageBreak/>
        <w:t>Załącznik nr 6</w:t>
      </w:r>
    </w:p>
    <w:p w14:paraId="44CC7C7B" w14:textId="77777777" w:rsidR="00192F39" w:rsidRPr="003A0973" w:rsidRDefault="00192F39" w:rsidP="00192F39">
      <w:pPr>
        <w:jc w:val="right"/>
        <w:outlineLvl w:val="1"/>
      </w:pPr>
      <w:r w:rsidRPr="003A0973">
        <w:t>Projektowane postanowienia umowy</w:t>
      </w:r>
    </w:p>
    <w:p w14:paraId="73D04635" w14:textId="77777777" w:rsidR="00192F39" w:rsidRPr="003A0973" w:rsidRDefault="00192F39" w:rsidP="00192F39"/>
    <w:p w14:paraId="1822630E" w14:textId="77777777" w:rsidR="00192F39" w:rsidRPr="003A0973" w:rsidRDefault="00192F39" w:rsidP="00192F39">
      <w:pPr>
        <w:spacing w:line="312" w:lineRule="auto"/>
        <w:jc w:val="center"/>
        <w:rPr>
          <w:rFonts w:cs="Calibri"/>
          <w:b/>
        </w:rPr>
      </w:pPr>
    </w:p>
    <w:bookmarkEnd w:id="18"/>
    <w:p w14:paraId="7A3ED70A" w14:textId="77777777" w:rsidR="00192F39" w:rsidRPr="003A0973" w:rsidRDefault="00192F39" w:rsidP="00192F39">
      <w:pPr>
        <w:spacing w:after="0"/>
        <w:jc w:val="center"/>
        <w:rPr>
          <w:rFonts w:cs="Calibri"/>
          <w:b/>
          <w:color w:val="000000"/>
        </w:rPr>
      </w:pPr>
      <w:r w:rsidRPr="003A0973">
        <w:rPr>
          <w:rFonts w:cs="Calibri"/>
          <w:b/>
          <w:color w:val="000000"/>
        </w:rPr>
        <w:t xml:space="preserve">Umowa Nr MKUO </w:t>
      </w:r>
      <w:proofErr w:type="spellStart"/>
      <w:r w:rsidRPr="003A0973">
        <w:rPr>
          <w:rFonts w:cs="Calibri"/>
          <w:b/>
          <w:color w:val="000000"/>
        </w:rPr>
        <w:t>ProNatura</w:t>
      </w:r>
      <w:proofErr w:type="spellEnd"/>
      <w:r w:rsidRPr="003A0973">
        <w:rPr>
          <w:rFonts w:cs="Calibri"/>
          <w:b/>
          <w:color w:val="000000"/>
        </w:rPr>
        <w:t xml:space="preserve"> SEK/</w:t>
      </w:r>
      <w:r>
        <w:rPr>
          <w:rFonts w:cs="Calibri"/>
          <w:b/>
          <w:color w:val="000000"/>
        </w:rPr>
        <w:t>3/</w:t>
      </w:r>
      <w:r w:rsidRPr="003A0973">
        <w:rPr>
          <w:rFonts w:cs="Calibri"/>
          <w:b/>
          <w:color w:val="000000"/>
        </w:rPr>
        <w:t>23</w:t>
      </w:r>
    </w:p>
    <w:p w14:paraId="57CC9B5C" w14:textId="77777777" w:rsidR="00192F39" w:rsidRPr="003A0973" w:rsidRDefault="00192F39" w:rsidP="00192F39">
      <w:pPr>
        <w:spacing w:after="0"/>
        <w:jc w:val="both"/>
        <w:rPr>
          <w:rFonts w:cs="Calibri"/>
          <w:color w:val="000000"/>
        </w:rPr>
      </w:pPr>
    </w:p>
    <w:p w14:paraId="5F70F4A8" w14:textId="77777777" w:rsidR="00192F39" w:rsidRPr="003A0973" w:rsidRDefault="00192F39" w:rsidP="00192F39">
      <w:pPr>
        <w:spacing w:after="0"/>
        <w:jc w:val="both"/>
        <w:rPr>
          <w:rFonts w:cs="Calibri"/>
          <w:color w:val="000000"/>
        </w:rPr>
      </w:pPr>
      <w:r w:rsidRPr="003A0973">
        <w:rPr>
          <w:rFonts w:cs="Calibri"/>
          <w:color w:val="000000"/>
        </w:rPr>
        <w:t>zawarta w dniu ……………………………  2023 roku pomiędzy:</w:t>
      </w:r>
    </w:p>
    <w:p w14:paraId="0B66C1E0" w14:textId="77777777" w:rsidR="00192F39" w:rsidRPr="003A0973" w:rsidRDefault="00192F39" w:rsidP="00192F39">
      <w:pPr>
        <w:spacing w:after="0"/>
        <w:jc w:val="both"/>
        <w:rPr>
          <w:rFonts w:cs="Calibri"/>
          <w:color w:val="000000"/>
        </w:rPr>
      </w:pPr>
      <w:r w:rsidRPr="003A0973">
        <w:rPr>
          <w:rFonts w:cs="Calibri"/>
          <w:color w:val="000000"/>
        </w:rPr>
        <w:t>zawarta w dniu ……………………………  2023 roku pomiędzy:</w:t>
      </w:r>
    </w:p>
    <w:p w14:paraId="002876FC" w14:textId="77777777" w:rsidR="00192F39" w:rsidRPr="003A0973" w:rsidRDefault="00192F39" w:rsidP="00192F39">
      <w:pPr>
        <w:spacing w:after="0"/>
        <w:jc w:val="both"/>
        <w:rPr>
          <w:rFonts w:cs="Calibri"/>
          <w:color w:val="000000"/>
        </w:rPr>
      </w:pPr>
      <w:r w:rsidRPr="003A0973">
        <w:rPr>
          <w:rFonts w:cs="Calibri"/>
          <w:b/>
          <w:color w:val="000000"/>
        </w:rPr>
        <w:t xml:space="preserve">Międzygminnym Kompleksem Unieszkodliwiania Odpadów </w:t>
      </w:r>
      <w:proofErr w:type="spellStart"/>
      <w:r w:rsidRPr="003A0973">
        <w:rPr>
          <w:rFonts w:cs="Calibri"/>
          <w:b/>
          <w:color w:val="000000"/>
        </w:rPr>
        <w:t>ProNatura</w:t>
      </w:r>
      <w:proofErr w:type="spellEnd"/>
      <w:r w:rsidRPr="003A0973">
        <w:rPr>
          <w:rFonts w:cs="Calibri"/>
          <w:b/>
          <w:color w:val="000000"/>
        </w:rPr>
        <w:t xml:space="preserve"> Sp. z o.o.</w:t>
      </w:r>
      <w:r w:rsidRPr="003A0973">
        <w:rPr>
          <w:rFonts w:cs="Calibri"/>
          <w:color w:val="000000"/>
        </w:rPr>
        <w:t xml:space="preserve"> z siedzibą                         w Bydgoszczy (85-862) przy ul. E. Petersona 22, wpisaną do Krajowego Rejestru Sądowego, prowadzonego przez Sąd Rejonowy w Bydgoszczy, XIII Wydział Gospodarczy Krajowego Rejestru Sądowego pod numerem 0000296965, posiadającą numer NIP: 9532559741, REGON: 340378577, BDO: 000010322; kapitał zakładowy 29.997,000,00 zł wniesiony w całości przez Miasto Bydgoszcz,</w:t>
      </w:r>
    </w:p>
    <w:p w14:paraId="2B695566" w14:textId="77777777" w:rsidR="00192F39" w:rsidRPr="003A0973" w:rsidRDefault="00192F39" w:rsidP="00192F39">
      <w:pPr>
        <w:pStyle w:val="Tekstpodstawowy"/>
        <w:spacing w:after="0" w:line="276" w:lineRule="auto"/>
        <w:rPr>
          <w:rFonts w:ascii="Calibri" w:hAnsi="Calibri"/>
          <w:color w:val="000000"/>
          <w:sz w:val="22"/>
        </w:rPr>
      </w:pPr>
      <w:r w:rsidRPr="003A0973">
        <w:rPr>
          <w:rFonts w:ascii="Calibri" w:hAnsi="Calibri"/>
          <w:color w:val="000000"/>
          <w:sz w:val="22"/>
        </w:rPr>
        <w:t>reprezentowaną przez:</w:t>
      </w:r>
    </w:p>
    <w:p w14:paraId="02FDF836" w14:textId="77777777" w:rsidR="00192F39" w:rsidRPr="003A0973" w:rsidRDefault="00192F39" w:rsidP="00192F39">
      <w:pPr>
        <w:pStyle w:val="Nagwek1"/>
        <w:tabs>
          <w:tab w:val="left" w:pos="18360"/>
          <w:tab w:val="left" w:pos="19440"/>
        </w:tabs>
        <w:spacing w:line="276" w:lineRule="auto"/>
        <w:ind w:left="360" w:hanging="360"/>
        <w:jc w:val="both"/>
        <w:rPr>
          <w:rFonts w:ascii="Calibri" w:hAnsi="Calibri"/>
          <w:b w:val="0"/>
          <w:bCs w:val="0"/>
          <w:color w:val="000000"/>
          <w:sz w:val="22"/>
        </w:rPr>
      </w:pPr>
      <w:r w:rsidRPr="003A0973">
        <w:rPr>
          <w:rFonts w:ascii="Calibri" w:hAnsi="Calibri"/>
          <w:b w:val="0"/>
          <w:bCs w:val="0"/>
          <w:color w:val="000000"/>
          <w:sz w:val="22"/>
        </w:rPr>
        <w:t>Prezesa Zarządu – Konrada Mikołajskiego</w:t>
      </w:r>
    </w:p>
    <w:p w14:paraId="6427DC6C" w14:textId="77777777" w:rsidR="00192F39" w:rsidRPr="003A0973" w:rsidRDefault="00192F39" w:rsidP="00192F39">
      <w:pPr>
        <w:spacing w:after="0"/>
        <w:rPr>
          <w:lang w:eastAsia="zh-CN" w:bidi="hi-IN"/>
        </w:rPr>
      </w:pPr>
      <w:r w:rsidRPr="003A0973">
        <w:rPr>
          <w:lang w:eastAsia="zh-CN" w:bidi="hi-IN"/>
        </w:rPr>
        <w:t xml:space="preserve">Wiceprezesa Zarządu – Jarosława Bańkowskiego </w:t>
      </w:r>
    </w:p>
    <w:p w14:paraId="68400CE7" w14:textId="77777777" w:rsidR="00192F39" w:rsidRPr="003A0973" w:rsidRDefault="00192F39" w:rsidP="00192F39">
      <w:pPr>
        <w:spacing w:after="0"/>
        <w:jc w:val="both"/>
        <w:rPr>
          <w:rFonts w:cs="Calibri"/>
          <w:b/>
          <w:color w:val="000000"/>
        </w:rPr>
      </w:pPr>
      <w:r w:rsidRPr="003A0973">
        <w:rPr>
          <w:rFonts w:cs="Calibri"/>
          <w:color w:val="000000"/>
        </w:rPr>
        <w:t xml:space="preserve">zwaną w dalszej części umowy </w:t>
      </w:r>
      <w:r w:rsidRPr="003A0973">
        <w:rPr>
          <w:rFonts w:cs="Calibri"/>
          <w:b/>
          <w:bCs/>
          <w:color w:val="000000"/>
        </w:rPr>
        <w:t>„Zamawiającym”</w:t>
      </w:r>
    </w:p>
    <w:p w14:paraId="7C3BD973" w14:textId="77777777" w:rsidR="00192F39" w:rsidRPr="003A0973" w:rsidRDefault="00192F39" w:rsidP="00192F39">
      <w:pPr>
        <w:pStyle w:val="Nagwek1"/>
        <w:numPr>
          <w:ilvl w:val="0"/>
          <w:numId w:val="9"/>
        </w:numPr>
        <w:tabs>
          <w:tab w:val="clear" w:pos="847"/>
          <w:tab w:val="num" w:pos="360"/>
          <w:tab w:val="left" w:pos="18360"/>
          <w:tab w:val="left" w:pos="19440"/>
        </w:tabs>
        <w:spacing w:line="276" w:lineRule="auto"/>
        <w:ind w:left="360" w:hanging="360"/>
        <w:jc w:val="both"/>
        <w:rPr>
          <w:rStyle w:val="Pogrubienie"/>
          <w:rFonts w:ascii="Calibri" w:hAnsi="Calibri"/>
          <w:b/>
          <w:color w:val="000000"/>
          <w:sz w:val="22"/>
        </w:rPr>
      </w:pPr>
      <w:r w:rsidRPr="003A0973">
        <w:rPr>
          <w:rStyle w:val="Pogrubienie"/>
          <w:rFonts w:ascii="Calibri" w:hAnsi="Calibri"/>
          <w:color w:val="000000"/>
          <w:sz w:val="22"/>
        </w:rPr>
        <w:t xml:space="preserve">a </w:t>
      </w:r>
    </w:p>
    <w:p w14:paraId="1F120152" w14:textId="77777777" w:rsidR="00192F39" w:rsidRPr="003A0973" w:rsidRDefault="00192F39" w:rsidP="00192F39">
      <w:pPr>
        <w:pStyle w:val="Nagwek1"/>
        <w:numPr>
          <w:ilvl w:val="0"/>
          <w:numId w:val="9"/>
        </w:numPr>
        <w:tabs>
          <w:tab w:val="clear" w:pos="847"/>
          <w:tab w:val="num" w:pos="360"/>
          <w:tab w:val="left" w:pos="18360"/>
          <w:tab w:val="left" w:pos="19440"/>
        </w:tabs>
        <w:spacing w:line="276" w:lineRule="auto"/>
        <w:ind w:left="360" w:hanging="360"/>
        <w:jc w:val="both"/>
        <w:rPr>
          <w:rStyle w:val="Pogrubienie"/>
          <w:rFonts w:ascii="Calibri" w:hAnsi="Calibri"/>
          <w:b/>
          <w:color w:val="000000"/>
          <w:sz w:val="22"/>
        </w:rPr>
      </w:pPr>
      <w:r w:rsidRPr="003A0973">
        <w:rPr>
          <w:rStyle w:val="Pogrubienie"/>
          <w:rFonts w:ascii="Calibri" w:hAnsi="Calibri"/>
          <w:color w:val="000000"/>
          <w:sz w:val="22"/>
        </w:rPr>
        <w:t>__________________________________</w:t>
      </w:r>
    </w:p>
    <w:p w14:paraId="10C97A0A" w14:textId="77777777" w:rsidR="00192F39" w:rsidRPr="003A0973" w:rsidRDefault="00192F39" w:rsidP="00192F39">
      <w:pPr>
        <w:pStyle w:val="Nagwek1"/>
        <w:numPr>
          <w:ilvl w:val="0"/>
          <w:numId w:val="9"/>
        </w:numPr>
        <w:tabs>
          <w:tab w:val="clear" w:pos="847"/>
          <w:tab w:val="num" w:pos="360"/>
          <w:tab w:val="left" w:pos="18360"/>
          <w:tab w:val="left" w:pos="19440"/>
        </w:tabs>
        <w:spacing w:line="276" w:lineRule="auto"/>
        <w:ind w:left="360" w:hanging="360"/>
        <w:jc w:val="both"/>
        <w:rPr>
          <w:rFonts w:ascii="Calibri" w:hAnsi="Calibri"/>
          <w:bCs w:val="0"/>
          <w:color w:val="000000"/>
          <w:sz w:val="22"/>
        </w:rPr>
      </w:pPr>
      <w:r w:rsidRPr="003A0973">
        <w:rPr>
          <w:rFonts w:ascii="Calibri" w:hAnsi="Calibri" w:cs="Calibri"/>
          <w:sz w:val="22"/>
          <w:szCs w:val="22"/>
        </w:rPr>
        <w:t>w imieniu których występuje</w:t>
      </w:r>
    </w:p>
    <w:p w14:paraId="1C5B7D8B" w14:textId="77777777" w:rsidR="00192F39" w:rsidRPr="003A0973" w:rsidRDefault="00192F39" w:rsidP="00192F39">
      <w:pPr>
        <w:spacing w:after="0"/>
        <w:jc w:val="both"/>
        <w:rPr>
          <w:rFonts w:cs="Calibri"/>
          <w:color w:val="000000"/>
        </w:rPr>
      </w:pPr>
      <w:r w:rsidRPr="003A0973">
        <w:rPr>
          <w:rFonts w:cs="Calibri"/>
          <w:color w:val="000000"/>
        </w:rPr>
        <w:t>zwanymi w dalszej części „</w:t>
      </w:r>
      <w:r w:rsidRPr="003A0973">
        <w:rPr>
          <w:rFonts w:cs="Calibri"/>
          <w:b/>
          <w:color w:val="000000"/>
        </w:rPr>
        <w:t>Wykonawcą”</w:t>
      </w:r>
    </w:p>
    <w:p w14:paraId="7CEC01E7" w14:textId="77777777" w:rsidR="00192F39" w:rsidRPr="003A0973" w:rsidRDefault="00192F39" w:rsidP="00192F39">
      <w:pPr>
        <w:spacing w:after="0"/>
        <w:rPr>
          <w:rFonts w:cs="Calibri"/>
          <w:color w:val="000000"/>
        </w:rPr>
      </w:pPr>
      <w:r w:rsidRPr="003A0973">
        <w:rPr>
          <w:rFonts w:cs="Calibri"/>
          <w:color w:val="000000"/>
        </w:rPr>
        <w:t xml:space="preserve">zwanymi oddzielnie </w:t>
      </w:r>
      <w:r w:rsidRPr="003A0973">
        <w:rPr>
          <w:rFonts w:cs="Calibri"/>
          <w:b/>
          <w:color w:val="000000"/>
        </w:rPr>
        <w:t>„Stroną"</w:t>
      </w:r>
      <w:r w:rsidRPr="003A0973">
        <w:rPr>
          <w:rFonts w:cs="Calibri"/>
          <w:color w:val="000000"/>
        </w:rPr>
        <w:t xml:space="preserve"> a łącznie </w:t>
      </w:r>
      <w:r w:rsidRPr="003A0973">
        <w:rPr>
          <w:rFonts w:cs="Calibri"/>
          <w:b/>
          <w:color w:val="000000"/>
        </w:rPr>
        <w:t>„Stronami",</w:t>
      </w:r>
    </w:p>
    <w:p w14:paraId="0511F4E8" w14:textId="77777777" w:rsidR="00192F39" w:rsidRPr="003A0973" w:rsidRDefault="00192F39" w:rsidP="00192F39">
      <w:pPr>
        <w:spacing w:after="0"/>
        <w:rPr>
          <w:rFonts w:cs="Calibri"/>
          <w:color w:val="000000"/>
        </w:rPr>
      </w:pPr>
    </w:p>
    <w:p w14:paraId="1CED10AC" w14:textId="77777777" w:rsidR="00192F39" w:rsidRPr="003A0973" w:rsidRDefault="00192F39" w:rsidP="00192F39">
      <w:pPr>
        <w:spacing w:after="0"/>
        <w:rPr>
          <w:rFonts w:cs="Calibri"/>
          <w:i/>
          <w:color w:val="000000"/>
        </w:rPr>
      </w:pPr>
      <w:r w:rsidRPr="003A0973">
        <w:rPr>
          <w:rFonts w:cs="Calibri"/>
          <w:i/>
          <w:color w:val="000000"/>
        </w:rPr>
        <w:t>Reprezentanci Stron oświadczają, że są w pełni uprawnieni do zawarcia niniejszej umowy oraz, że ich umocowania nie wygasły, ani nie zostały ograniczone.</w:t>
      </w:r>
    </w:p>
    <w:p w14:paraId="4DA5464A" w14:textId="77777777" w:rsidR="00192F39" w:rsidRPr="003A0973" w:rsidRDefault="00192F39" w:rsidP="00192F39">
      <w:pPr>
        <w:pStyle w:val="NormalnyWeb"/>
        <w:spacing w:before="0" w:after="0" w:line="276" w:lineRule="auto"/>
        <w:jc w:val="both"/>
        <w:rPr>
          <w:rFonts w:ascii="Calibri" w:hAnsi="Calibri"/>
          <w:color w:val="000000"/>
          <w:sz w:val="22"/>
          <w:szCs w:val="22"/>
        </w:rPr>
      </w:pPr>
    </w:p>
    <w:p w14:paraId="58865A60" w14:textId="77777777" w:rsidR="00192F39" w:rsidRPr="003A0973" w:rsidRDefault="00192F39" w:rsidP="00192F39">
      <w:pPr>
        <w:pStyle w:val="NormalnyWeb"/>
        <w:spacing w:before="0" w:after="0" w:line="276" w:lineRule="auto"/>
        <w:jc w:val="both"/>
        <w:rPr>
          <w:rFonts w:ascii="Calibri" w:hAnsi="Calibri"/>
          <w:color w:val="000000"/>
          <w:sz w:val="22"/>
          <w:szCs w:val="22"/>
        </w:rPr>
      </w:pPr>
      <w:r w:rsidRPr="003A0973">
        <w:rPr>
          <w:rFonts w:ascii="Calibri" w:hAnsi="Calibri"/>
          <w:color w:val="000000"/>
          <w:sz w:val="22"/>
          <w:szCs w:val="22"/>
        </w:rPr>
        <w:t>Strony po przeprowadzonym w trybie przetargu nieograniczonego postępowaniu sektorowym podlegającym na podstawie art. 3 ust. 1 pkt 2 regulacjom ustawy PZP  i wyborze oferty Wykonawcy zawierają umowę o następującej treści:</w:t>
      </w:r>
    </w:p>
    <w:p w14:paraId="3545F861" w14:textId="77777777" w:rsidR="00192F39" w:rsidRPr="003A0973" w:rsidRDefault="00192F39" w:rsidP="00192F39">
      <w:pPr>
        <w:pStyle w:val="NormalnyWeb"/>
        <w:spacing w:before="0" w:after="0" w:line="276" w:lineRule="auto"/>
        <w:jc w:val="center"/>
        <w:rPr>
          <w:rStyle w:val="Pogrubienie"/>
          <w:rFonts w:ascii="Calibri" w:hAnsi="Calibri"/>
          <w:color w:val="000000"/>
          <w:sz w:val="22"/>
        </w:rPr>
      </w:pPr>
      <w:r w:rsidRPr="003A0973">
        <w:rPr>
          <w:rStyle w:val="Pogrubienie"/>
          <w:rFonts w:ascii="Calibri" w:hAnsi="Calibri"/>
          <w:color w:val="000000"/>
          <w:sz w:val="22"/>
          <w:szCs w:val="22"/>
        </w:rPr>
        <w:t>§</w:t>
      </w:r>
      <w:r w:rsidRPr="003A0973">
        <w:rPr>
          <w:rStyle w:val="Pogrubienie"/>
          <w:rFonts w:ascii="Calibri" w:hAnsi="Calibri"/>
          <w:color w:val="000000"/>
          <w:sz w:val="22"/>
        </w:rPr>
        <w:t xml:space="preserve"> 1</w:t>
      </w:r>
    </w:p>
    <w:p w14:paraId="58568378" w14:textId="77777777" w:rsidR="00192F39" w:rsidRPr="003A0973" w:rsidRDefault="00192F39" w:rsidP="00192F39">
      <w:pPr>
        <w:pStyle w:val="NormalnyWeb"/>
        <w:spacing w:before="0" w:after="0" w:line="276" w:lineRule="auto"/>
        <w:jc w:val="center"/>
        <w:rPr>
          <w:rFonts w:ascii="Calibri" w:hAnsi="Calibri"/>
          <w:color w:val="000000"/>
          <w:sz w:val="22"/>
        </w:rPr>
      </w:pPr>
      <w:r w:rsidRPr="003A0973">
        <w:rPr>
          <w:rStyle w:val="Pogrubienie"/>
          <w:rFonts w:ascii="Calibri" w:hAnsi="Calibri"/>
          <w:color w:val="000000"/>
          <w:sz w:val="22"/>
        </w:rPr>
        <w:t>Przedmiot umowy</w:t>
      </w:r>
    </w:p>
    <w:p w14:paraId="09FE7175" w14:textId="77777777" w:rsidR="00192F39" w:rsidRPr="003A0973" w:rsidRDefault="00192F39" w:rsidP="00192F39">
      <w:pPr>
        <w:pStyle w:val="NormalnyWeb"/>
        <w:numPr>
          <w:ilvl w:val="0"/>
          <w:numId w:val="8"/>
        </w:numPr>
        <w:spacing w:before="100" w:beforeAutospacing="1" w:after="0" w:line="276" w:lineRule="auto"/>
        <w:ind w:left="284" w:hanging="284"/>
        <w:jc w:val="both"/>
        <w:rPr>
          <w:rFonts w:ascii="Calibri" w:hAnsi="Calibri"/>
          <w:color w:val="000000"/>
          <w:sz w:val="22"/>
        </w:rPr>
      </w:pPr>
      <w:r w:rsidRPr="003A0973">
        <w:rPr>
          <w:rFonts w:ascii="Calibri" w:hAnsi="Calibri"/>
          <w:color w:val="000000"/>
          <w:sz w:val="22"/>
        </w:rPr>
        <w:t xml:space="preserve"> Zgodnie z dokumentacją postepowania Zamawiającego znak MKUO </w:t>
      </w:r>
      <w:proofErr w:type="spellStart"/>
      <w:r w:rsidRPr="003A0973">
        <w:rPr>
          <w:rFonts w:ascii="Calibri" w:hAnsi="Calibri"/>
          <w:color w:val="000000"/>
          <w:sz w:val="22"/>
        </w:rPr>
        <w:t>ProNatura</w:t>
      </w:r>
      <w:proofErr w:type="spellEnd"/>
      <w:r w:rsidRPr="003A0973">
        <w:rPr>
          <w:rFonts w:ascii="Calibri" w:hAnsi="Calibri"/>
          <w:color w:val="000000"/>
          <w:sz w:val="22"/>
        </w:rPr>
        <w:t xml:space="preserve"> SEK/</w:t>
      </w:r>
      <w:r>
        <w:rPr>
          <w:rFonts w:ascii="Calibri" w:hAnsi="Calibri"/>
          <w:color w:val="000000"/>
          <w:sz w:val="22"/>
        </w:rPr>
        <w:t>3/</w:t>
      </w:r>
      <w:r w:rsidRPr="003A0973">
        <w:rPr>
          <w:rFonts w:ascii="Calibri" w:hAnsi="Calibri"/>
          <w:color w:val="000000"/>
          <w:sz w:val="22"/>
        </w:rPr>
        <w:t>23 oraz ofertą Wykonawcy z dnia ………………… r. Zamawiający zleca, a Wykonawca przyjmuje do realizacji zamówienie, którego przedmiot stanowią okresowe przeglądy konserwacyjne, wsparcie serwisowe (na miejscu i zdalne) oraz naprawy rusztów, w tym układu hydraulicznego i układu automatycznej regulacji spalania, w kotłach parowych zainstalowanych w ZTPOK w Bydgoszczy (dalej jako Przedmiot Zamówienia lub Prace).</w:t>
      </w:r>
    </w:p>
    <w:p w14:paraId="01534756" w14:textId="77777777" w:rsidR="00192F39" w:rsidRPr="003A0973" w:rsidRDefault="00192F39" w:rsidP="00192F39">
      <w:pPr>
        <w:pStyle w:val="NormalnyWeb"/>
        <w:numPr>
          <w:ilvl w:val="0"/>
          <w:numId w:val="8"/>
        </w:numPr>
        <w:spacing w:before="100" w:beforeAutospacing="1" w:after="0" w:line="276" w:lineRule="auto"/>
        <w:ind w:left="284" w:hanging="284"/>
        <w:jc w:val="both"/>
        <w:rPr>
          <w:rFonts w:ascii="Calibri" w:hAnsi="Calibri"/>
          <w:color w:val="000000"/>
          <w:sz w:val="22"/>
        </w:rPr>
      </w:pPr>
      <w:r w:rsidRPr="003A0973">
        <w:rPr>
          <w:rFonts w:ascii="Calibri" w:hAnsi="Calibri"/>
          <w:color w:val="000000"/>
          <w:sz w:val="22"/>
        </w:rPr>
        <w:t>Szczegółowy zakres Prac oraz obowiązków Wykonawcy związanych z wykonaniem Przedmiotu Zamówienia oraz warunki techniczne określone zostały w dokumentacji postępowania oraz ofercie Wykonawcy stanowiących integralną część umowy jako  jej załączniki.</w:t>
      </w:r>
    </w:p>
    <w:p w14:paraId="72E459B3" w14:textId="77777777" w:rsidR="00192F39" w:rsidRPr="003A0973" w:rsidRDefault="00192F39" w:rsidP="00192F39">
      <w:pPr>
        <w:pStyle w:val="NormalnyWeb"/>
        <w:numPr>
          <w:ilvl w:val="0"/>
          <w:numId w:val="8"/>
        </w:numPr>
        <w:spacing w:before="100" w:beforeAutospacing="1" w:after="0" w:line="276" w:lineRule="auto"/>
        <w:ind w:left="284" w:hanging="284"/>
        <w:jc w:val="both"/>
        <w:rPr>
          <w:rFonts w:ascii="Calibri" w:hAnsi="Calibri"/>
          <w:color w:val="000000"/>
          <w:sz w:val="22"/>
        </w:rPr>
      </w:pPr>
      <w:r w:rsidRPr="003A0973">
        <w:rPr>
          <w:rFonts w:ascii="Calibri" w:hAnsi="Calibri"/>
          <w:color w:val="000000"/>
          <w:sz w:val="22"/>
        </w:rPr>
        <w:lastRenderedPageBreak/>
        <w:t xml:space="preserve"> W ramach okresowych przeglądów konserwacyjnych Wykonawca zrealizuje dwa coroczne przeglądy urządzeń planowane odpowiednio na wrzesień  2023r. oraz na wrzesień  2024r. </w:t>
      </w:r>
    </w:p>
    <w:p w14:paraId="3D520F5B" w14:textId="77777777" w:rsidR="00192F39" w:rsidRPr="003A0973" w:rsidRDefault="00192F39" w:rsidP="00192F39">
      <w:pPr>
        <w:pStyle w:val="NormalnyWeb"/>
        <w:numPr>
          <w:ilvl w:val="0"/>
          <w:numId w:val="8"/>
        </w:numPr>
        <w:spacing w:before="100" w:beforeAutospacing="1" w:after="0" w:line="276" w:lineRule="auto"/>
        <w:ind w:left="284" w:hanging="284"/>
        <w:jc w:val="both"/>
        <w:rPr>
          <w:rFonts w:ascii="Calibri" w:hAnsi="Calibri"/>
          <w:color w:val="000000"/>
          <w:sz w:val="22"/>
        </w:rPr>
      </w:pPr>
      <w:r w:rsidRPr="003A0973">
        <w:rPr>
          <w:rFonts w:ascii="Calibri" w:hAnsi="Calibri"/>
          <w:color w:val="000000"/>
          <w:sz w:val="22"/>
        </w:rPr>
        <w:t>W ramach wsparcia serwisowego   stacjonarnego i zdalnego Zamawiający wymaga od Wykonawcy:</w:t>
      </w:r>
    </w:p>
    <w:p w14:paraId="1023E7A9" w14:textId="77777777" w:rsidR="00192F39" w:rsidRPr="003A0973" w:rsidRDefault="00192F39" w:rsidP="00192F39">
      <w:pPr>
        <w:pStyle w:val="NormalnyWeb"/>
        <w:numPr>
          <w:ilvl w:val="0"/>
          <w:numId w:val="23"/>
        </w:numPr>
        <w:spacing w:before="0" w:after="0" w:line="276" w:lineRule="auto"/>
        <w:jc w:val="both"/>
        <w:rPr>
          <w:rFonts w:ascii="Calibri" w:hAnsi="Calibri"/>
          <w:color w:val="000000"/>
          <w:sz w:val="22"/>
        </w:rPr>
      </w:pPr>
      <w:r w:rsidRPr="003A0973">
        <w:rPr>
          <w:rFonts w:ascii="Calibri" w:hAnsi="Calibri"/>
          <w:color w:val="000000"/>
          <w:sz w:val="22"/>
        </w:rPr>
        <w:t>Corocznej obsługi serwisowej systemu ACC na terenie ZTPOK w Bydgoszczy podczas normalnej pracy zakładu, w terminie wcześniej uzgodnionym (nie będzie realizowana przed, w trakcie lub wkrótce po postoju instalacji). Maksymalny czas reakcji tj. przybycie ekipy Wykonawcy na teren zakładu, po zgłoszeniu problemu przez Zamawiającego drogą poczty elektronicznej na adres Wykonawcy  _______  -48h.</w:t>
      </w:r>
    </w:p>
    <w:p w14:paraId="4C7AEA74" w14:textId="77777777" w:rsidR="00192F39" w:rsidRPr="003A0973" w:rsidRDefault="00192F39" w:rsidP="00192F39">
      <w:pPr>
        <w:pStyle w:val="NormalnyWeb"/>
        <w:numPr>
          <w:ilvl w:val="0"/>
          <w:numId w:val="23"/>
        </w:numPr>
        <w:spacing w:before="0" w:after="0" w:line="276" w:lineRule="auto"/>
        <w:jc w:val="both"/>
        <w:rPr>
          <w:rFonts w:ascii="Calibri" w:hAnsi="Calibri"/>
          <w:color w:val="000000"/>
          <w:sz w:val="22"/>
        </w:rPr>
      </w:pPr>
      <w:r w:rsidRPr="003A0973">
        <w:rPr>
          <w:rFonts w:ascii="Calibri" w:hAnsi="Calibri"/>
          <w:color w:val="000000"/>
          <w:sz w:val="22"/>
        </w:rPr>
        <w:t>Zdalnego wsparcia dla systemu ACC w przypadku takiej potrzeby zgłoszonej drogą poczty elektronicznej na adres Wykonawcy  _______. Maksymalny czas reakcji po zgłoszeniu  24h.</w:t>
      </w:r>
    </w:p>
    <w:p w14:paraId="2281367D" w14:textId="77777777" w:rsidR="00192F39" w:rsidRPr="003A0973" w:rsidRDefault="00192F39" w:rsidP="00192F39">
      <w:pPr>
        <w:pStyle w:val="NormalnyWeb"/>
        <w:numPr>
          <w:ilvl w:val="0"/>
          <w:numId w:val="8"/>
        </w:numPr>
        <w:spacing w:before="0" w:after="0" w:line="276" w:lineRule="auto"/>
        <w:jc w:val="both"/>
        <w:rPr>
          <w:rFonts w:ascii="Calibri" w:hAnsi="Calibri"/>
          <w:color w:val="000000"/>
          <w:sz w:val="22"/>
        </w:rPr>
      </w:pPr>
      <w:r w:rsidRPr="003A0973">
        <w:rPr>
          <w:rFonts w:ascii="Calibri" w:hAnsi="Calibri"/>
          <w:color w:val="000000"/>
          <w:sz w:val="22"/>
        </w:rPr>
        <w:t>Wykonawca zobowiązany jest do wykonywania Prac zgodnie z przepisami powszechnie obowiązującego prawa, wymogami zawartymi w PN, wewnętrznymi procedurami (o ile obowiązują) i wskazówkami Zamawiającego oraz przy zachowaniu najwyższej staranności wynikającej z zawodowego charakteru prowadzonej przez niego działalności.</w:t>
      </w:r>
    </w:p>
    <w:p w14:paraId="521424CA" w14:textId="77777777" w:rsidR="00192F39" w:rsidRPr="003A0973" w:rsidRDefault="00192F39" w:rsidP="00192F39">
      <w:pPr>
        <w:pStyle w:val="NormalnyWeb"/>
        <w:numPr>
          <w:ilvl w:val="0"/>
          <w:numId w:val="8"/>
        </w:numPr>
        <w:spacing w:before="0" w:after="0" w:line="276" w:lineRule="auto"/>
        <w:jc w:val="both"/>
        <w:rPr>
          <w:rFonts w:ascii="Calibri" w:hAnsi="Calibri"/>
          <w:color w:val="000000"/>
          <w:sz w:val="22"/>
        </w:rPr>
      </w:pPr>
      <w:r w:rsidRPr="003A0973">
        <w:rPr>
          <w:rFonts w:ascii="Calibri" w:hAnsi="Calibri"/>
          <w:color w:val="000000"/>
          <w:sz w:val="22"/>
        </w:rPr>
        <w:t>Wykonawca oświadcza, iż ma niezbędne doświadczenie i wiedzę do wykonania Prac objętych niniejszą umową.</w:t>
      </w:r>
    </w:p>
    <w:p w14:paraId="69D428E1" w14:textId="77777777" w:rsidR="00192F39" w:rsidRPr="003A0973" w:rsidRDefault="00192F39" w:rsidP="00192F39">
      <w:pPr>
        <w:pStyle w:val="NormalnyWeb"/>
        <w:numPr>
          <w:ilvl w:val="0"/>
          <w:numId w:val="8"/>
        </w:numPr>
        <w:spacing w:before="0" w:after="0" w:line="276" w:lineRule="auto"/>
        <w:jc w:val="both"/>
        <w:rPr>
          <w:rFonts w:ascii="Calibri" w:hAnsi="Calibri"/>
          <w:color w:val="000000"/>
          <w:sz w:val="22"/>
        </w:rPr>
      </w:pPr>
      <w:r w:rsidRPr="003A0973">
        <w:rPr>
          <w:rFonts w:ascii="Calibri" w:hAnsi="Calibri"/>
          <w:color w:val="000000"/>
          <w:sz w:val="22"/>
        </w:rPr>
        <w:t>Wykonawca zapewnia, że wszystkie osoby wyznaczone przez niego do realizacji niniejszej Umowy posiadają odpowiednie kwalifikacje oraz przeszkolenie i uprawnienia wymagane przepisami prawa w tym przepisami BHP, posiadają aktualne badania lekarskie dopuszczające do wykonywania prac uwzględniających zagrożenia dla danego rodzaju prac/stanowiska oraz że stan ten będzie utrzymywał się przez cały okres realizacji Umowy. Wykonawca zobowiązany jest przestrzegać obowiązujących przepisów w trakcie wykonywania Prac, w tym w szczególności przepisów dotyczących: bezpieczeństwa i higieny pracy, przepisów przeciwpożarowych, ochrony środowiska. Powyższe obejmuje obowiązek przestrzegania wewnętrznych regulacji Zamawiającego obowiązujących na jego terenie w zakresie BHP i p-</w:t>
      </w:r>
      <w:proofErr w:type="spellStart"/>
      <w:r w:rsidRPr="003A0973">
        <w:rPr>
          <w:rFonts w:ascii="Calibri" w:hAnsi="Calibri"/>
          <w:color w:val="000000"/>
          <w:sz w:val="22"/>
        </w:rPr>
        <w:t>poż</w:t>
      </w:r>
      <w:proofErr w:type="spellEnd"/>
      <w:r w:rsidRPr="003A0973">
        <w:rPr>
          <w:rFonts w:ascii="Calibri" w:hAnsi="Calibri"/>
          <w:color w:val="000000"/>
          <w:sz w:val="22"/>
        </w:rPr>
        <w:t>. Wykonawca ponosi całkowitą odpowiedzialność za jakiekolwiek naruszenie obowiązków zawartych w niniejszym ustępie.</w:t>
      </w:r>
    </w:p>
    <w:p w14:paraId="0B31353B" w14:textId="77777777" w:rsidR="00192F39" w:rsidRPr="003A0973" w:rsidRDefault="00192F39" w:rsidP="00192F39">
      <w:pPr>
        <w:pStyle w:val="NormalnyWeb"/>
        <w:numPr>
          <w:ilvl w:val="0"/>
          <w:numId w:val="8"/>
        </w:numPr>
        <w:spacing w:before="0" w:after="0" w:line="276" w:lineRule="auto"/>
        <w:jc w:val="both"/>
        <w:rPr>
          <w:rFonts w:ascii="Calibri" w:hAnsi="Calibri"/>
          <w:color w:val="000000"/>
          <w:sz w:val="22"/>
        </w:rPr>
      </w:pPr>
      <w:r w:rsidRPr="003A0973">
        <w:rPr>
          <w:rFonts w:ascii="Calibri" w:hAnsi="Calibri"/>
          <w:color w:val="000000"/>
          <w:sz w:val="22"/>
        </w:rPr>
        <w:t xml:space="preserve">Wykonawca oświadcza, że zapoznał się ze wszystkimi warunkami i okolicznościami, które są lub mogą okazać się niezbędne do wykonania niniejszej Umowy i zapoznał się z miejscem Prac, warunkami technicznymi wykonawstwa Prac i nie składa w związku  z tym żadnych zastrzeżeń. </w:t>
      </w:r>
    </w:p>
    <w:p w14:paraId="79D3C4B7" w14:textId="77777777" w:rsidR="00192F39" w:rsidRPr="003A0973" w:rsidRDefault="00192F39" w:rsidP="00192F39">
      <w:pPr>
        <w:pStyle w:val="NormalnyWeb"/>
        <w:numPr>
          <w:ilvl w:val="0"/>
          <w:numId w:val="8"/>
        </w:numPr>
        <w:spacing w:before="0" w:after="0" w:line="276" w:lineRule="auto"/>
        <w:jc w:val="both"/>
        <w:rPr>
          <w:rFonts w:ascii="Calibri" w:hAnsi="Calibri"/>
          <w:color w:val="000000"/>
          <w:sz w:val="22"/>
        </w:rPr>
      </w:pPr>
      <w:r w:rsidRPr="003A0973">
        <w:rPr>
          <w:rFonts w:ascii="Calibri" w:hAnsi="Calibri"/>
          <w:color w:val="000000"/>
          <w:sz w:val="22"/>
        </w:rPr>
        <w:t>Za stan techniczny przyrządów/urządzeń niezbędnych do wykonania Prac odpowiada Wykonawca, który oświadcza, że posiada własny sprzęt i zasoby ludzkie niezbędne do wykonania zamówienia.</w:t>
      </w:r>
    </w:p>
    <w:p w14:paraId="4C2E87BB" w14:textId="77777777" w:rsidR="00192F39" w:rsidRPr="003A0973" w:rsidRDefault="00192F39" w:rsidP="00192F39">
      <w:pPr>
        <w:numPr>
          <w:ilvl w:val="0"/>
          <w:numId w:val="8"/>
        </w:numPr>
        <w:suppressAutoHyphens/>
        <w:spacing w:after="0" w:line="276" w:lineRule="auto"/>
        <w:jc w:val="both"/>
        <w:rPr>
          <w:rFonts w:cs="Calibri"/>
        </w:rPr>
      </w:pPr>
      <w:r w:rsidRPr="003A0973">
        <w:rPr>
          <w:rFonts w:cs="Calibri"/>
        </w:rPr>
        <w:t>Wykonawca zobowiązany jest zatrudniać osoby realizujące czynności polegające na wykonywaniu pracy w sposób określony w art. 22 § 1 ustawy z dnia 26 czerwca 1974 r. – Kodeks pracy na podstawie umowy o pracę</w:t>
      </w:r>
      <w:r w:rsidRPr="003A0973">
        <w:t xml:space="preserve">. </w:t>
      </w:r>
      <w:r w:rsidRPr="003A0973">
        <w:rPr>
          <w:rFonts w:cs="Calibri"/>
        </w:rPr>
        <w:t xml:space="preserve">Czynności, przy których Wykonawca zobowiązany jest zatrudniać pracowników na powyższych warunkach, zostały wskazane w części I ust. 10 SWZ. </w:t>
      </w:r>
    </w:p>
    <w:p w14:paraId="3019F676" w14:textId="77777777" w:rsidR="00192F39" w:rsidRPr="003A0973" w:rsidRDefault="00192F39" w:rsidP="00192F39">
      <w:pPr>
        <w:numPr>
          <w:ilvl w:val="0"/>
          <w:numId w:val="8"/>
        </w:numPr>
        <w:suppressAutoHyphens/>
        <w:spacing w:after="0" w:line="276" w:lineRule="auto"/>
        <w:jc w:val="both"/>
        <w:rPr>
          <w:rFonts w:cs="Calibri"/>
        </w:rPr>
      </w:pPr>
      <w:r w:rsidRPr="003A0973">
        <w:rPr>
          <w:rFonts w:cs="Calibri"/>
        </w:rPr>
        <w:t xml:space="preserve">Wykonawca zobowiązany jest zapewnić w każdej umowie o podwykonawstwo stosowne zapisy zobowiązujące Podwykonawców do zatrudnienia na umowę o pracę osób wykonujących czynności, o których mowa powyżej.  </w:t>
      </w:r>
    </w:p>
    <w:p w14:paraId="6F10EB6D" w14:textId="77777777" w:rsidR="00192F39" w:rsidRPr="003A0973" w:rsidRDefault="00192F39" w:rsidP="00192F39">
      <w:pPr>
        <w:numPr>
          <w:ilvl w:val="0"/>
          <w:numId w:val="8"/>
        </w:numPr>
        <w:suppressAutoHyphens/>
        <w:spacing w:after="0" w:line="276" w:lineRule="auto"/>
        <w:jc w:val="both"/>
        <w:rPr>
          <w:rFonts w:cs="Calibri"/>
        </w:rPr>
      </w:pPr>
      <w:r w:rsidRPr="003A0973">
        <w:rPr>
          <w:rFonts w:cs="Calibri"/>
        </w:rPr>
        <w:t xml:space="preserve">Wykonawca w terminie 3 dni przed przystąpieniem do prac przedłoży Zamawiającemu oświadczenie o ilości zatrudnionych przez Wykonawcę i Podwykonawcę  osób skierowanych </w:t>
      </w:r>
      <w:r w:rsidRPr="003A0973">
        <w:rPr>
          <w:rFonts w:cs="Calibri"/>
        </w:rPr>
        <w:br/>
        <w:t xml:space="preserve">do realizacji zamówienia przez Wykonawcę lub Podwykonawców w zakresie opisanym w dokumentacji postępowania (SWZ). Wykaz takich osób, ze wskazaniem ich imion, nazwisk, rodzaju umowy o pracę, wymiaru etatu oraz okresu zatrudnienia przedstawiony zostanie </w:t>
      </w:r>
      <w:r w:rsidRPr="003A0973">
        <w:rPr>
          <w:rFonts w:cs="Calibri"/>
        </w:rPr>
        <w:lastRenderedPageBreak/>
        <w:t>Zamawiającemu każdorazowo na jego wezwanie. Oświadczenie i wykaz podlegać będą aktualizacji w razie zaistnienia takiej konieczności.</w:t>
      </w:r>
    </w:p>
    <w:p w14:paraId="77249746" w14:textId="77777777" w:rsidR="00192F39" w:rsidRPr="003A0973" w:rsidRDefault="00192F39" w:rsidP="00192F39">
      <w:pPr>
        <w:numPr>
          <w:ilvl w:val="0"/>
          <w:numId w:val="8"/>
        </w:numPr>
        <w:suppressAutoHyphens/>
        <w:spacing w:after="0" w:line="276" w:lineRule="auto"/>
        <w:jc w:val="both"/>
        <w:rPr>
          <w:rFonts w:cs="Calibri"/>
        </w:rPr>
      </w:pPr>
      <w:r w:rsidRPr="003A0973">
        <w:rPr>
          <w:rFonts w:cs="Calibri"/>
        </w:rPr>
        <w:t xml:space="preserve">Zamawiający w trakcie realizacji zamówienia ma prawo do kontroli spełnienia przez Wykonawcę̨ wymagania wskazanego w ust. 10, w szczególności poprzez zlecenie kontroli Państwowej Inspekcji Pracy lub poprzez zażądanie przedłożenia do wglądu dokumentów potwierdzających zatrudnienie ww. osób na umowę o pracę. Ponadto Wykonawca zobowiązany jest na każde żądanie Zamawiającego do przedłożenia kopii umów o pracę zawartych z osobami wymienionymi  w wykazie, o którym mowa w ust. 12, (zanonimizowanych co do danych innych, aniżeli imię </w:t>
      </w:r>
      <w:r w:rsidRPr="003A0973">
        <w:rPr>
          <w:rFonts w:cs="Calibri"/>
        </w:rPr>
        <w:br/>
        <w:t xml:space="preserve">i nazwisko pracownika, rodzaj umowy o pracę, datę jej zawarcia i zakres obowiązków pracownika). </w:t>
      </w:r>
    </w:p>
    <w:p w14:paraId="51CC612C" w14:textId="77777777" w:rsidR="00192F39" w:rsidRPr="003A0973" w:rsidRDefault="00192F39" w:rsidP="00192F39">
      <w:pPr>
        <w:numPr>
          <w:ilvl w:val="0"/>
          <w:numId w:val="8"/>
        </w:numPr>
        <w:suppressAutoHyphens/>
        <w:spacing w:line="276" w:lineRule="auto"/>
        <w:jc w:val="both"/>
        <w:rPr>
          <w:rFonts w:cs="Calibri"/>
        </w:rPr>
      </w:pPr>
      <w:r w:rsidRPr="003A0973">
        <w:rPr>
          <w:rFonts w:cs="Calibri"/>
        </w:rPr>
        <w:t>W przypadku, gdy wynik kontroli wykaże brak zatrudnienia ww. osób na umowę̨ o pracę Zamawiający naliczy kary umowne w wysokości określonej w § 6 niniejszej Umowy.</w:t>
      </w:r>
    </w:p>
    <w:p w14:paraId="28B8C1DB" w14:textId="77777777" w:rsidR="00192F39" w:rsidRPr="003A0973" w:rsidRDefault="00192F39" w:rsidP="00192F39">
      <w:pPr>
        <w:pStyle w:val="NormalnyWeb"/>
        <w:spacing w:before="0" w:after="0" w:line="276" w:lineRule="auto"/>
        <w:jc w:val="both"/>
        <w:rPr>
          <w:rFonts w:ascii="Calibri" w:hAnsi="Calibri"/>
          <w:color w:val="000000"/>
          <w:sz w:val="22"/>
        </w:rPr>
      </w:pPr>
    </w:p>
    <w:p w14:paraId="52F1C579" w14:textId="77777777" w:rsidR="00192F39" w:rsidRPr="003A0973" w:rsidRDefault="00192F39" w:rsidP="00192F39">
      <w:pPr>
        <w:pStyle w:val="NormalnyWeb"/>
        <w:keepNext/>
        <w:spacing w:before="0" w:after="0" w:line="276" w:lineRule="auto"/>
        <w:ind w:left="284" w:hanging="284"/>
        <w:jc w:val="center"/>
        <w:rPr>
          <w:rStyle w:val="Pogrubienie"/>
          <w:rFonts w:ascii="Calibri" w:hAnsi="Calibri"/>
          <w:color w:val="000000"/>
          <w:sz w:val="22"/>
        </w:rPr>
      </w:pPr>
    </w:p>
    <w:p w14:paraId="2031A7C6" w14:textId="77777777" w:rsidR="00192F39" w:rsidRPr="003A0973" w:rsidRDefault="00192F39" w:rsidP="00192F39">
      <w:pPr>
        <w:spacing w:after="0"/>
        <w:jc w:val="center"/>
        <w:rPr>
          <w:rFonts w:cstheme="minorHAnsi"/>
          <w:b/>
        </w:rPr>
      </w:pPr>
      <w:r w:rsidRPr="003A0973">
        <w:rPr>
          <w:rFonts w:cstheme="minorHAnsi"/>
          <w:b/>
        </w:rPr>
        <w:t>§ 2</w:t>
      </w:r>
    </w:p>
    <w:p w14:paraId="2BFE113A" w14:textId="77777777" w:rsidR="00192F39" w:rsidRPr="003A0973" w:rsidRDefault="00192F39" w:rsidP="00192F39">
      <w:pPr>
        <w:spacing w:after="0"/>
        <w:jc w:val="center"/>
        <w:rPr>
          <w:rFonts w:cstheme="minorHAnsi"/>
          <w:b/>
        </w:rPr>
      </w:pPr>
      <w:r w:rsidRPr="003A0973">
        <w:rPr>
          <w:rFonts w:cstheme="minorHAnsi"/>
          <w:b/>
        </w:rPr>
        <w:t xml:space="preserve"> Zasady realizacji umowy</w:t>
      </w:r>
    </w:p>
    <w:p w14:paraId="4CE79DAF" w14:textId="77777777" w:rsidR="00192F39" w:rsidRPr="003A0973" w:rsidRDefault="00192F39" w:rsidP="00192F39">
      <w:pPr>
        <w:pStyle w:val="Akapitzlist"/>
        <w:numPr>
          <w:ilvl w:val="0"/>
          <w:numId w:val="15"/>
        </w:numPr>
        <w:shd w:val="clear" w:color="auto" w:fill="FFFFFF"/>
        <w:spacing w:after="200" w:line="276" w:lineRule="auto"/>
        <w:contextualSpacing/>
        <w:jc w:val="both"/>
        <w:rPr>
          <w:rFonts w:asciiTheme="minorHAnsi" w:hAnsiTheme="minorHAnsi" w:cstheme="minorHAnsi"/>
          <w:sz w:val="22"/>
          <w:szCs w:val="22"/>
        </w:rPr>
      </w:pPr>
      <w:r w:rsidRPr="003A0973">
        <w:rPr>
          <w:rFonts w:asciiTheme="minorHAnsi" w:hAnsiTheme="minorHAnsi" w:cstheme="minorHAnsi"/>
          <w:sz w:val="22"/>
          <w:szCs w:val="22"/>
        </w:rPr>
        <w:t xml:space="preserve">Części zamienne niezbędne do wykonania  </w:t>
      </w:r>
      <w:r w:rsidRPr="003A0973">
        <w:rPr>
          <w:rFonts w:asciiTheme="minorHAnsi" w:hAnsiTheme="minorHAnsi" w:cstheme="minorHAnsi"/>
          <w:sz w:val="22"/>
          <w:szCs w:val="22"/>
          <w:lang w:val="pl-PL"/>
        </w:rPr>
        <w:t xml:space="preserve">zamówienia </w:t>
      </w:r>
      <w:r w:rsidRPr="003A0973">
        <w:rPr>
          <w:rFonts w:asciiTheme="minorHAnsi" w:hAnsiTheme="minorHAnsi" w:cstheme="minorHAnsi"/>
          <w:sz w:val="22"/>
          <w:szCs w:val="22"/>
        </w:rPr>
        <w:t>zapewni Zamawiający.</w:t>
      </w:r>
    </w:p>
    <w:p w14:paraId="6C992494" w14:textId="77777777" w:rsidR="00192F39" w:rsidRPr="003A0973" w:rsidRDefault="00192F39" w:rsidP="00192F39">
      <w:pPr>
        <w:pStyle w:val="Akapitzlist"/>
        <w:numPr>
          <w:ilvl w:val="0"/>
          <w:numId w:val="15"/>
        </w:numPr>
        <w:shd w:val="clear" w:color="auto" w:fill="FFFFFF"/>
        <w:spacing w:after="200" w:line="276" w:lineRule="auto"/>
        <w:contextualSpacing/>
        <w:jc w:val="both"/>
        <w:rPr>
          <w:rFonts w:asciiTheme="minorHAnsi" w:hAnsiTheme="minorHAnsi" w:cstheme="minorHAnsi"/>
          <w:sz w:val="22"/>
          <w:szCs w:val="22"/>
        </w:rPr>
      </w:pPr>
      <w:r w:rsidRPr="003A0973">
        <w:rPr>
          <w:rFonts w:asciiTheme="minorHAnsi" w:hAnsiTheme="minorHAnsi" w:cstheme="minorHAnsi"/>
          <w:sz w:val="22"/>
          <w:szCs w:val="22"/>
        </w:rPr>
        <w:t>Zamawiający zapewni dla obsługi Wykonawcy podczas prac na miejscu w ZTPOK pomieszczenia socjalne.</w:t>
      </w:r>
    </w:p>
    <w:p w14:paraId="4A1D3215" w14:textId="77777777" w:rsidR="00192F39" w:rsidRPr="003A0973" w:rsidRDefault="00192F39" w:rsidP="00192F39">
      <w:pPr>
        <w:pStyle w:val="Akapitzlist"/>
        <w:numPr>
          <w:ilvl w:val="0"/>
          <w:numId w:val="15"/>
        </w:numPr>
        <w:shd w:val="clear" w:color="auto" w:fill="FFFFFF"/>
        <w:spacing w:after="200" w:line="276" w:lineRule="auto"/>
        <w:contextualSpacing/>
        <w:jc w:val="both"/>
        <w:rPr>
          <w:rFonts w:asciiTheme="minorHAnsi" w:hAnsiTheme="minorHAnsi" w:cstheme="minorHAnsi"/>
          <w:sz w:val="22"/>
          <w:szCs w:val="22"/>
        </w:rPr>
      </w:pPr>
      <w:r w:rsidRPr="003A0973">
        <w:rPr>
          <w:rFonts w:ascii="Calibri" w:hAnsi="Calibri"/>
          <w:color w:val="000000"/>
          <w:sz w:val="22"/>
        </w:rPr>
        <w:t>Wszelkie prace dodatkowe i zamienne nie objęte zakresem Prac, realizowane będą przez Wykonawcę na podstawie odrębnego zlecenia Zamawiającego i odrębnej umowy, określającej termin realizacji oraz wynagrodzenie Wykonawcy. Powyższe nie dotyczy prac, które będą niezbędne do wykonania przedmiotu umowy i przy zachowaniu należytej staranności, właściwej zawodowemu charakterowi prowadzonej przez Wykonawcę działalności, można było przewidzieć potrzebę ich wykonania w chwili zawarcia umowy.</w:t>
      </w:r>
    </w:p>
    <w:p w14:paraId="5D173442" w14:textId="77777777" w:rsidR="00192F39" w:rsidRPr="003A0973" w:rsidRDefault="00192F39" w:rsidP="00192F39">
      <w:pPr>
        <w:shd w:val="clear" w:color="auto" w:fill="FFFFFF"/>
        <w:spacing w:after="200" w:line="276" w:lineRule="auto"/>
        <w:contextualSpacing/>
        <w:jc w:val="both"/>
        <w:rPr>
          <w:rFonts w:cstheme="minorHAnsi"/>
        </w:rPr>
      </w:pPr>
    </w:p>
    <w:p w14:paraId="5E3C9FA4" w14:textId="77777777" w:rsidR="00192F39" w:rsidRPr="003A0973" w:rsidRDefault="00192F39" w:rsidP="00192F39">
      <w:pPr>
        <w:spacing w:after="0"/>
        <w:jc w:val="center"/>
        <w:rPr>
          <w:rFonts w:cstheme="minorHAnsi"/>
          <w:b/>
        </w:rPr>
      </w:pPr>
    </w:p>
    <w:p w14:paraId="56C54459" w14:textId="77777777" w:rsidR="00192F39" w:rsidRPr="003A0973" w:rsidRDefault="00192F39" w:rsidP="00192F39">
      <w:pPr>
        <w:spacing w:after="0"/>
        <w:jc w:val="center"/>
        <w:rPr>
          <w:rFonts w:cstheme="minorHAnsi"/>
          <w:b/>
        </w:rPr>
      </w:pPr>
    </w:p>
    <w:p w14:paraId="68DBE824" w14:textId="77777777" w:rsidR="00192F39" w:rsidRPr="003A0973" w:rsidRDefault="00192F39" w:rsidP="00192F39">
      <w:pPr>
        <w:spacing w:after="0"/>
        <w:jc w:val="center"/>
        <w:rPr>
          <w:rFonts w:cstheme="minorHAnsi"/>
          <w:b/>
        </w:rPr>
      </w:pPr>
      <w:r w:rsidRPr="003A0973">
        <w:rPr>
          <w:rFonts w:cstheme="minorHAnsi"/>
          <w:b/>
        </w:rPr>
        <w:t>§ 3</w:t>
      </w:r>
    </w:p>
    <w:p w14:paraId="576596CD" w14:textId="77777777" w:rsidR="00192F39" w:rsidRPr="003A0973" w:rsidRDefault="00192F39" w:rsidP="00192F39">
      <w:pPr>
        <w:spacing w:after="0"/>
        <w:jc w:val="center"/>
        <w:rPr>
          <w:rFonts w:cstheme="minorHAnsi"/>
          <w:b/>
        </w:rPr>
      </w:pPr>
      <w:r w:rsidRPr="003A0973">
        <w:rPr>
          <w:rFonts w:cstheme="minorHAnsi"/>
          <w:b/>
        </w:rPr>
        <w:t>Termin realizacji zamówienia i odbiory wykonanych prac</w:t>
      </w:r>
    </w:p>
    <w:p w14:paraId="6F571BA0" w14:textId="77777777" w:rsidR="00192F39" w:rsidRPr="003A0973" w:rsidRDefault="00192F39" w:rsidP="00192F39">
      <w:pPr>
        <w:pStyle w:val="Akapitzlist"/>
        <w:numPr>
          <w:ilvl w:val="0"/>
          <w:numId w:val="16"/>
        </w:numPr>
        <w:shd w:val="clear" w:color="auto" w:fill="FFFFFF"/>
        <w:spacing w:after="200" w:line="276" w:lineRule="auto"/>
        <w:contextualSpacing/>
        <w:jc w:val="both"/>
        <w:rPr>
          <w:rFonts w:asciiTheme="minorHAnsi" w:hAnsiTheme="minorHAnsi" w:cstheme="minorHAnsi"/>
          <w:sz w:val="22"/>
          <w:szCs w:val="22"/>
        </w:rPr>
      </w:pPr>
      <w:r w:rsidRPr="003A0973">
        <w:rPr>
          <w:rFonts w:asciiTheme="minorHAnsi" w:hAnsiTheme="minorHAnsi" w:cstheme="minorHAnsi"/>
          <w:sz w:val="22"/>
          <w:szCs w:val="22"/>
        </w:rPr>
        <w:t xml:space="preserve">Prowadzenie </w:t>
      </w:r>
      <w:r w:rsidRPr="003A0973">
        <w:rPr>
          <w:rFonts w:asciiTheme="minorHAnsi" w:hAnsiTheme="minorHAnsi" w:cstheme="minorHAnsi"/>
          <w:sz w:val="22"/>
          <w:szCs w:val="22"/>
          <w:lang w:val="pl-PL"/>
        </w:rPr>
        <w:t>P</w:t>
      </w:r>
      <w:r w:rsidRPr="003A0973">
        <w:rPr>
          <w:rFonts w:asciiTheme="minorHAnsi" w:hAnsiTheme="minorHAnsi" w:cstheme="minorHAnsi"/>
          <w:sz w:val="22"/>
          <w:szCs w:val="22"/>
        </w:rPr>
        <w:t>rac remontowych rusztów planowane jest we wrześniu 2023</w:t>
      </w:r>
      <w:r w:rsidRPr="003A0973">
        <w:rPr>
          <w:rFonts w:asciiTheme="minorHAnsi" w:hAnsiTheme="minorHAnsi" w:cstheme="minorHAnsi"/>
          <w:sz w:val="22"/>
          <w:szCs w:val="22"/>
          <w:lang w:val="pl-PL"/>
        </w:rPr>
        <w:t>r.</w:t>
      </w:r>
      <w:r w:rsidRPr="003A0973">
        <w:rPr>
          <w:rFonts w:asciiTheme="minorHAnsi" w:hAnsiTheme="minorHAnsi" w:cstheme="minorHAnsi"/>
          <w:sz w:val="22"/>
          <w:szCs w:val="22"/>
        </w:rPr>
        <w:t xml:space="preserve"> </w:t>
      </w:r>
      <w:r w:rsidRPr="003A0973">
        <w:rPr>
          <w:rFonts w:asciiTheme="minorHAnsi" w:hAnsiTheme="minorHAnsi" w:cstheme="minorHAnsi"/>
          <w:sz w:val="22"/>
          <w:szCs w:val="22"/>
          <w:lang w:val="pl-PL"/>
        </w:rPr>
        <w:t xml:space="preserve">oraz </w:t>
      </w:r>
      <w:r w:rsidRPr="003A0973">
        <w:rPr>
          <w:rFonts w:asciiTheme="minorHAnsi" w:hAnsiTheme="minorHAnsi" w:cstheme="minorHAnsi"/>
          <w:sz w:val="22"/>
          <w:szCs w:val="22"/>
        </w:rPr>
        <w:t>we wrześniu 2024 roku. Dokładny termin zostanie uzgodniony przez Strony z co najmniej miesięcznym wyprzedzeniem</w:t>
      </w:r>
      <w:r w:rsidRPr="003A0973">
        <w:rPr>
          <w:rFonts w:asciiTheme="minorHAnsi" w:hAnsiTheme="minorHAnsi" w:cstheme="minorHAnsi"/>
          <w:sz w:val="22"/>
          <w:szCs w:val="22"/>
          <w:lang w:val="pl-PL"/>
        </w:rPr>
        <w:t>.</w:t>
      </w:r>
      <w:r w:rsidRPr="003A0973" w:rsidDel="00460895">
        <w:rPr>
          <w:rFonts w:asciiTheme="minorHAnsi" w:hAnsiTheme="minorHAnsi" w:cstheme="minorHAnsi"/>
          <w:sz w:val="22"/>
          <w:szCs w:val="22"/>
        </w:rPr>
        <w:t xml:space="preserve"> </w:t>
      </w:r>
      <w:r w:rsidRPr="003A0973">
        <w:rPr>
          <w:rFonts w:asciiTheme="minorHAnsi" w:hAnsiTheme="minorHAnsi" w:cstheme="minorHAnsi"/>
          <w:sz w:val="22"/>
          <w:szCs w:val="22"/>
          <w:lang w:val="pl-PL"/>
        </w:rPr>
        <w:t>Zakończenie prac w każdym roku zostanie potwierdzone</w:t>
      </w:r>
      <w:r w:rsidRPr="003A0973">
        <w:rPr>
          <w:rFonts w:asciiTheme="minorHAnsi" w:hAnsiTheme="minorHAnsi" w:cstheme="minorHAnsi"/>
          <w:sz w:val="22"/>
          <w:szCs w:val="22"/>
        </w:rPr>
        <w:t xml:space="preserve"> podpisaniem protokołu odbioru prac.</w:t>
      </w:r>
    </w:p>
    <w:p w14:paraId="7BCBAB34" w14:textId="77777777" w:rsidR="00192F39" w:rsidRPr="003A0973" w:rsidRDefault="00192F39" w:rsidP="00192F39">
      <w:pPr>
        <w:pStyle w:val="Akapitzlist"/>
        <w:numPr>
          <w:ilvl w:val="0"/>
          <w:numId w:val="16"/>
        </w:numPr>
        <w:shd w:val="clear" w:color="auto" w:fill="FFFFFF"/>
        <w:spacing w:after="200" w:line="276" w:lineRule="auto"/>
        <w:contextualSpacing/>
        <w:jc w:val="both"/>
        <w:rPr>
          <w:rFonts w:asciiTheme="minorHAnsi" w:hAnsiTheme="minorHAnsi" w:cstheme="minorHAnsi"/>
          <w:sz w:val="22"/>
          <w:szCs w:val="22"/>
          <w:lang w:val="pl-PL"/>
        </w:rPr>
      </w:pPr>
      <w:r w:rsidRPr="003A0973">
        <w:rPr>
          <w:rFonts w:asciiTheme="minorHAnsi" w:hAnsiTheme="minorHAnsi" w:cstheme="minorHAnsi"/>
          <w:sz w:val="22"/>
          <w:szCs w:val="22"/>
          <w:lang w:val="pl-PL"/>
        </w:rPr>
        <w:t xml:space="preserve">Zakończenie wykonywania prac będzie każdorazowo potwierdzane w procedurze odbiorowej przeprowadzanej przez Strony. </w:t>
      </w:r>
    </w:p>
    <w:p w14:paraId="4F73E140" w14:textId="77777777" w:rsidR="00192F39" w:rsidRPr="003A0973" w:rsidRDefault="00192F39" w:rsidP="00192F39">
      <w:pPr>
        <w:pStyle w:val="Akapitzlist"/>
        <w:numPr>
          <w:ilvl w:val="0"/>
          <w:numId w:val="16"/>
        </w:numPr>
        <w:shd w:val="clear" w:color="auto" w:fill="FFFFFF"/>
        <w:spacing w:after="200" w:line="276" w:lineRule="auto"/>
        <w:contextualSpacing/>
        <w:jc w:val="both"/>
        <w:rPr>
          <w:rFonts w:asciiTheme="minorHAnsi" w:hAnsiTheme="minorHAnsi" w:cstheme="minorHAnsi"/>
          <w:sz w:val="22"/>
          <w:szCs w:val="22"/>
          <w:lang w:val="pl-PL"/>
        </w:rPr>
      </w:pPr>
      <w:r w:rsidRPr="003A0973">
        <w:rPr>
          <w:rFonts w:asciiTheme="minorHAnsi" w:hAnsiTheme="minorHAnsi" w:cstheme="minorHAnsi"/>
          <w:sz w:val="22"/>
          <w:szCs w:val="22"/>
          <w:lang w:val="pl-PL"/>
        </w:rPr>
        <w:t xml:space="preserve">Po stwierdzeniu przez Zamawiającego prawidłowości wykonanych przez Wykonawcę Prac zostanie podpisany przez Strony Protokół Odbioru Prac. W przypadku stwierdzenia nieprawidłowości wykonanych przez Wykonawcę Prac, Zamawiający zgłosi Wykonawcy swoje zastrzeżenia na piśmie (Strony dopuszczają drogę poczty elektronicznej na adres Wykonawcy …………….). W razie zgłoszenia zastrzeżeń, Wykonawca zobowiązany jest dokonać stosownych poprawek zgodnie z zastrzeżeniami Zamawiającego niezwłocznie, nie później jednak niż w terminie 1 dnia roboczego od dnia ich zgłoszenia. Po dokonaniu poprawek Wykonawca powiadomi Zamawiającego i przedstawi poprawione wyniki pomiarów w trybie ust. 1, a zapisy niniejszego ustępu stosuje się </w:t>
      </w:r>
      <w:r w:rsidRPr="003A0973">
        <w:rPr>
          <w:rFonts w:asciiTheme="minorHAnsi" w:hAnsiTheme="minorHAnsi" w:cstheme="minorHAnsi"/>
          <w:sz w:val="22"/>
          <w:szCs w:val="22"/>
          <w:lang w:val="pl-PL"/>
        </w:rPr>
        <w:lastRenderedPageBreak/>
        <w:t>odpowiednio. Obowiązek dokonania poprawek przez Wykonawcę nie skutkuje wydłużeniem terminów umownych wykonania Prac.</w:t>
      </w:r>
    </w:p>
    <w:p w14:paraId="2B953BBA" w14:textId="77777777" w:rsidR="00192F39" w:rsidRPr="003A0973" w:rsidRDefault="00192F39" w:rsidP="00192F39">
      <w:pPr>
        <w:pStyle w:val="Akapitzlist"/>
        <w:numPr>
          <w:ilvl w:val="0"/>
          <w:numId w:val="16"/>
        </w:numPr>
        <w:shd w:val="clear" w:color="auto" w:fill="FFFFFF"/>
        <w:spacing w:after="200" w:line="276" w:lineRule="auto"/>
        <w:contextualSpacing/>
        <w:jc w:val="both"/>
        <w:rPr>
          <w:rFonts w:asciiTheme="minorHAnsi" w:hAnsiTheme="minorHAnsi" w:cstheme="minorHAnsi"/>
          <w:sz w:val="22"/>
          <w:szCs w:val="22"/>
          <w:lang w:val="pl-PL"/>
        </w:rPr>
      </w:pPr>
      <w:r w:rsidRPr="003A0973">
        <w:rPr>
          <w:rFonts w:asciiTheme="minorHAnsi" w:hAnsiTheme="minorHAnsi" w:cstheme="minorHAnsi"/>
          <w:sz w:val="22"/>
          <w:szCs w:val="22"/>
          <w:lang w:val="pl-PL"/>
        </w:rPr>
        <w:t xml:space="preserve">Strony dokonują powiadomień w procedurze odbiorowej za pośrednictwem poczty elektronicznej na adresy wskazane w niniejszej umowie. </w:t>
      </w:r>
    </w:p>
    <w:p w14:paraId="1721227E" w14:textId="77777777" w:rsidR="00192F39" w:rsidRPr="003A0973" w:rsidRDefault="00192F39" w:rsidP="00192F39">
      <w:pPr>
        <w:pStyle w:val="Akapitzlist"/>
        <w:numPr>
          <w:ilvl w:val="0"/>
          <w:numId w:val="16"/>
        </w:numPr>
        <w:shd w:val="clear" w:color="auto" w:fill="FFFFFF"/>
        <w:spacing w:after="200" w:line="276" w:lineRule="auto"/>
        <w:contextualSpacing/>
        <w:jc w:val="both"/>
        <w:rPr>
          <w:rFonts w:asciiTheme="minorHAnsi" w:hAnsiTheme="minorHAnsi" w:cstheme="minorHAnsi"/>
          <w:sz w:val="22"/>
          <w:szCs w:val="22"/>
          <w:lang w:val="pl-PL"/>
        </w:rPr>
      </w:pPr>
      <w:r w:rsidRPr="003A0973">
        <w:rPr>
          <w:rFonts w:asciiTheme="minorHAnsi" w:hAnsiTheme="minorHAnsi" w:cstheme="minorHAnsi"/>
          <w:sz w:val="22"/>
          <w:szCs w:val="22"/>
        </w:rPr>
        <w:t xml:space="preserve">Protokół odbioru </w:t>
      </w:r>
      <w:r w:rsidRPr="003A0973">
        <w:rPr>
          <w:rFonts w:asciiTheme="minorHAnsi" w:hAnsiTheme="minorHAnsi" w:cstheme="minorHAnsi"/>
          <w:sz w:val="22"/>
          <w:szCs w:val="22"/>
          <w:lang w:val="pl-PL"/>
        </w:rPr>
        <w:t>P</w:t>
      </w:r>
      <w:r w:rsidRPr="003A0973">
        <w:rPr>
          <w:rFonts w:asciiTheme="minorHAnsi" w:hAnsiTheme="minorHAnsi" w:cstheme="minorHAnsi"/>
          <w:sz w:val="22"/>
          <w:szCs w:val="22"/>
        </w:rPr>
        <w:t>rac powinien być podpisany przez odpowiednio uprawnionych przedstawicieli Zamawiającego i Wykonawcy.</w:t>
      </w:r>
    </w:p>
    <w:p w14:paraId="6D350008" w14:textId="77777777" w:rsidR="00192F39" w:rsidRPr="003A0973" w:rsidRDefault="00192F39" w:rsidP="00192F39">
      <w:pPr>
        <w:spacing w:after="0"/>
        <w:jc w:val="center"/>
        <w:rPr>
          <w:b/>
        </w:rPr>
      </w:pPr>
      <w:r w:rsidRPr="003A0973">
        <w:rPr>
          <w:b/>
        </w:rPr>
        <w:t>§4</w:t>
      </w:r>
    </w:p>
    <w:p w14:paraId="254F1EF4" w14:textId="77777777" w:rsidR="00192F39" w:rsidRPr="003A0973" w:rsidRDefault="00192F39" w:rsidP="00192F39">
      <w:pPr>
        <w:spacing w:after="0"/>
        <w:jc w:val="center"/>
        <w:rPr>
          <w:b/>
        </w:rPr>
      </w:pPr>
      <w:r w:rsidRPr="003A0973">
        <w:rPr>
          <w:b/>
        </w:rPr>
        <w:t>Wynagrodzenie i płatności</w:t>
      </w:r>
    </w:p>
    <w:p w14:paraId="67634DC8" w14:textId="77777777" w:rsidR="00192F39" w:rsidRPr="003A0973" w:rsidRDefault="00192F39" w:rsidP="00192F39">
      <w:pPr>
        <w:pStyle w:val="NormalnyWeb"/>
        <w:numPr>
          <w:ilvl w:val="0"/>
          <w:numId w:val="14"/>
        </w:numPr>
        <w:spacing w:before="100" w:beforeAutospacing="1" w:after="0" w:line="276" w:lineRule="auto"/>
        <w:jc w:val="both"/>
        <w:rPr>
          <w:rFonts w:asciiTheme="minorHAnsi" w:hAnsiTheme="minorHAnsi" w:cstheme="minorHAnsi"/>
          <w:color w:val="000000"/>
          <w:sz w:val="22"/>
          <w:szCs w:val="22"/>
        </w:rPr>
      </w:pPr>
      <w:r w:rsidRPr="003A0973">
        <w:rPr>
          <w:rFonts w:asciiTheme="minorHAnsi" w:hAnsiTheme="minorHAnsi" w:cstheme="minorHAnsi"/>
          <w:color w:val="000000"/>
          <w:sz w:val="22"/>
          <w:szCs w:val="22"/>
        </w:rPr>
        <w:t>Koszt realizacji zamówienia  wynosi zgodnie z ofertą _______ łączne wynagrodzenie Wykonawcy w okresie realizacji umowy nie może przekroczyć kwoty …………. (słownie: ………………. 00/100) brutto, w tym należny podatek od towarów i usług  (__ % VAT).</w:t>
      </w:r>
    </w:p>
    <w:p w14:paraId="67ABD502" w14:textId="77777777" w:rsidR="00192F39" w:rsidRPr="003A0973" w:rsidRDefault="00192F39" w:rsidP="00192F39">
      <w:pPr>
        <w:pStyle w:val="Akapitzlist"/>
        <w:numPr>
          <w:ilvl w:val="0"/>
          <w:numId w:val="14"/>
        </w:numPr>
        <w:rPr>
          <w:rFonts w:asciiTheme="minorHAnsi" w:hAnsiTheme="minorHAnsi" w:cstheme="minorHAnsi"/>
          <w:color w:val="000000"/>
          <w:sz w:val="22"/>
          <w:szCs w:val="22"/>
          <w:lang w:val="pl-PL"/>
        </w:rPr>
      </w:pPr>
      <w:r w:rsidRPr="003A0973">
        <w:rPr>
          <w:rFonts w:asciiTheme="minorHAnsi" w:hAnsiTheme="minorHAnsi" w:cstheme="minorHAnsi"/>
          <w:sz w:val="22"/>
          <w:szCs w:val="22"/>
        </w:rPr>
        <w:t>Wynagrodzenie za wykonywaną usługę ma charakter ryczałtowy i uwzględnia wszystkie wydatki Wykonawcy związane z realizacją zamówienia,</w:t>
      </w:r>
      <w:r w:rsidRPr="003A0973">
        <w:rPr>
          <w:rFonts w:asciiTheme="minorHAnsi" w:hAnsiTheme="minorHAnsi" w:cstheme="minorHAnsi"/>
          <w:color w:val="000000"/>
          <w:sz w:val="22"/>
          <w:szCs w:val="22"/>
        </w:rPr>
        <w:t xml:space="preserve"> wykonanie Prac z użyciem własnych przyrządów/urządzeń oraz materiałów niezbędnych do ich realizacji w zakresie określonym w ofercie Wykonawcy oraz dokumentacji postępowania,</w:t>
      </w:r>
      <w:r w:rsidRPr="003A0973">
        <w:rPr>
          <w:rFonts w:asciiTheme="minorHAnsi" w:hAnsiTheme="minorHAnsi" w:cstheme="minorHAnsi"/>
          <w:sz w:val="22"/>
          <w:szCs w:val="22"/>
        </w:rPr>
        <w:t xml:space="preserve"> </w:t>
      </w:r>
      <w:r w:rsidRPr="003A0973">
        <w:rPr>
          <w:rFonts w:asciiTheme="minorHAnsi" w:hAnsiTheme="minorHAnsi" w:cstheme="minorHAnsi"/>
          <w:color w:val="000000"/>
          <w:sz w:val="22"/>
          <w:szCs w:val="22"/>
          <w:lang w:val="pl-PL"/>
        </w:rPr>
        <w:t xml:space="preserve">przy uwzględnieniu ilości roboczogodzin oraz materiałów i środków wykorzystywanych przez personel Wykonawcy niezbędnych dla realizacji zamówienia określonych w ofercie, </w:t>
      </w:r>
      <w:r w:rsidRPr="003A0973">
        <w:rPr>
          <w:rFonts w:asciiTheme="minorHAnsi" w:hAnsiTheme="minorHAnsi" w:cstheme="minorHAnsi"/>
          <w:color w:val="000000"/>
          <w:sz w:val="22"/>
          <w:szCs w:val="22"/>
        </w:rPr>
        <w:t xml:space="preserve">a także </w:t>
      </w:r>
      <w:r w:rsidRPr="003A0973">
        <w:rPr>
          <w:rFonts w:asciiTheme="minorHAnsi" w:hAnsiTheme="minorHAnsi" w:cstheme="minorHAnsi"/>
          <w:sz w:val="22"/>
          <w:szCs w:val="22"/>
        </w:rPr>
        <w:t xml:space="preserve">  koszt dojazdu i zakwaterowania ekipy Wykonawcy  na czas realizacji  obowiązków wynikających z niniejszego zamówienia. </w:t>
      </w:r>
    </w:p>
    <w:p w14:paraId="4617A862" w14:textId="77777777" w:rsidR="00192F39" w:rsidRPr="003A0973" w:rsidRDefault="00192F39" w:rsidP="00192F39">
      <w:pPr>
        <w:pStyle w:val="NormalnyWeb"/>
        <w:numPr>
          <w:ilvl w:val="0"/>
          <w:numId w:val="14"/>
        </w:numPr>
        <w:spacing w:before="100" w:beforeAutospacing="1" w:after="0" w:line="276" w:lineRule="auto"/>
        <w:jc w:val="both"/>
        <w:rPr>
          <w:rFonts w:asciiTheme="minorHAnsi" w:hAnsiTheme="minorHAnsi" w:cstheme="minorHAnsi"/>
          <w:color w:val="000000"/>
          <w:sz w:val="22"/>
          <w:szCs w:val="22"/>
        </w:rPr>
      </w:pPr>
      <w:r w:rsidRPr="003A0973">
        <w:rPr>
          <w:rFonts w:asciiTheme="minorHAnsi" w:hAnsiTheme="minorHAnsi" w:cstheme="minorHAnsi"/>
          <w:color w:val="000000"/>
          <w:sz w:val="22"/>
          <w:szCs w:val="22"/>
        </w:rPr>
        <w:t>Wynagrodzenie Wykonawcy zostanie zapłacone po każdorazowym dokonaniu odbioru Prac przez Zamawiającego bez zastrzeżeń, stwierdzonym protokołem zdawczo - odbiorczym sporządzonym zgodnie z postanowieniami niniejszej Umowy, na podstawie faktury wystawionej przez Wykonawcę. Podstawą do wystawienia faktury będzie protokół sygnowany przez przedstawicieli Stron.</w:t>
      </w:r>
    </w:p>
    <w:p w14:paraId="14A39EB5" w14:textId="77777777" w:rsidR="00192F39" w:rsidRPr="003A0973" w:rsidRDefault="00192F39" w:rsidP="00192F39">
      <w:pPr>
        <w:pStyle w:val="NormalnyWeb"/>
        <w:numPr>
          <w:ilvl w:val="0"/>
          <w:numId w:val="14"/>
        </w:numPr>
        <w:spacing w:before="100" w:beforeAutospacing="1" w:after="0" w:line="276" w:lineRule="auto"/>
        <w:jc w:val="both"/>
        <w:rPr>
          <w:rFonts w:asciiTheme="minorHAnsi" w:hAnsiTheme="minorHAnsi" w:cstheme="minorHAnsi"/>
          <w:color w:val="000000"/>
          <w:sz w:val="22"/>
          <w:szCs w:val="22"/>
        </w:rPr>
      </w:pPr>
      <w:r w:rsidRPr="003A0973">
        <w:rPr>
          <w:rFonts w:asciiTheme="minorHAnsi" w:hAnsiTheme="minorHAnsi" w:cstheme="minorHAnsi"/>
          <w:sz w:val="22"/>
          <w:szCs w:val="22"/>
        </w:rPr>
        <w:t xml:space="preserve">Zamawiający dokona płatności na rzecz Wykonawcy w terminie 30 dni od dnia otrzymania prawidłowo wystawionej faktury, w formie przelewu na rachunek bankowy  Wykonawcy, </w:t>
      </w:r>
      <w:r w:rsidRPr="003A0973">
        <w:rPr>
          <w:rFonts w:asciiTheme="minorHAnsi" w:hAnsiTheme="minorHAnsi" w:cstheme="minorHAnsi"/>
          <w:bCs/>
          <w:sz w:val="22"/>
          <w:szCs w:val="22"/>
        </w:rPr>
        <w:t xml:space="preserve">wskazany na fakturze </w:t>
      </w:r>
      <w:r w:rsidRPr="003A0973">
        <w:rPr>
          <w:rFonts w:asciiTheme="minorHAnsi" w:hAnsiTheme="minorHAnsi" w:cstheme="minorHAnsi"/>
          <w:sz w:val="22"/>
          <w:szCs w:val="22"/>
        </w:rPr>
        <w:t xml:space="preserve">z zastrzeżeniem możliwości zastosowania przez Zamawiającego mechanizmu tzw. </w:t>
      </w:r>
      <w:proofErr w:type="spellStart"/>
      <w:r w:rsidRPr="003A0973">
        <w:rPr>
          <w:rFonts w:asciiTheme="minorHAnsi" w:hAnsiTheme="minorHAnsi" w:cstheme="minorHAnsi"/>
          <w:sz w:val="22"/>
          <w:szCs w:val="22"/>
        </w:rPr>
        <w:t>split</w:t>
      </w:r>
      <w:proofErr w:type="spellEnd"/>
      <w:r w:rsidRPr="003A0973">
        <w:rPr>
          <w:rFonts w:asciiTheme="minorHAnsi" w:hAnsiTheme="minorHAnsi" w:cstheme="minorHAnsi"/>
          <w:sz w:val="22"/>
          <w:szCs w:val="22"/>
        </w:rPr>
        <w:t xml:space="preserve"> </w:t>
      </w:r>
      <w:proofErr w:type="spellStart"/>
      <w:r w:rsidRPr="003A0973">
        <w:rPr>
          <w:rFonts w:asciiTheme="minorHAnsi" w:hAnsiTheme="minorHAnsi" w:cstheme="minorHAnsi"/>
          <w:sz w:val="22"/>
          <w:szCs w:val="22"/>
        </w:rPr>
        <w:t>payment</w:t>
      </w:r>
      <w:proofErr w:type="spellEnd"/>
      <w:r w:rsidRPr="003A0973">
        <w:rPr>
          <w:rFonts w:asciiTheme="minorHAnsi" w:hAnsiTheme="minorHAnsi" w:cstheme="minorHAnsi"/>
          <w:sz w:val="22"/>
          <w:szCs w:val="22"/>
        </w:rPr>
        <w:t xml:space="preserve"> zgodnie z obowiązującymi przepisami, jeżeli Wykonawca posługuje się dla celów transakcyjnych polskim NIP.</w:t>
      </w:r>
      <w:r w:rsidRPr="003A0973">
        <w:rPr>
          <w:rFonts w:asciiTheme="minorHAnsi" w:hAnsiTheme="minorHAnsi" w:cstheme="minorHAnsi"/>
          <w:bCs/>
          <w:sz w:val="22"/>
          <w:szCs w:val="22"/>
        </w:rPr>
        <w:t xml:space="preserve"> Faktura  powinna w swej treści zawierać, o ile to technicznie możliwe,  określenie numeru niniejszej umowy. </w:t>
      </w:r>
    </w:p>
    <w:p w14:paraId="640C36D4" w14:textId="77777777" w:rsidR="00192F39" w:rsidRPr="003A0973" w:rsidRDefault="00192F39" w:rsidP="00192F39">
      <w:pPr>
        <w:pStyle w:val="NormalnyWeb"/>
        <w:numPr>
          <w:ilvl w:val="0"/>
          <w:numId w:val="14"/>
        </w:numPr>
        <w:spacing w:before="100" w:beforeAutospacing="1" w:after="0" w:line="276" w:lineRule="auto"/>
        <w:jc w:val="both"/>
        <w:rPr>
          <w:rFonts w:asciiTheme="minorHAnsi" w:hAnsiTheme="minorHAnsi" w:cstheme="minorHAnsi"/>
          <w:color w:val="000000"/>
          <w:sz w:val="22"/>
          <w:szCs w:val="22"/>
        </w:rPr>
      </w:pPr>
      <w:r w:rsidRPr="003A0973">
        <w:rPr>
          <w:rFonts w:asciiTheme="minorHAnsi" w:hAnsiTheme="minorHAnsi" w:cstheme="minorHAnsi"/>
          <w:sz w:val="22"/>
          <w:szCs w:val="22"/>
        </w:rPr>
        <w:t>Za datę zapłaty strony uznają dzień wydania dyspozycji dokonania przelewu bankowi prowadzącemu rachunek bankowy Zamawiającego.</w:t>
      </w:r>
    </w:p>
    <w:p w14:paraId="43A0623E" w14:textId="77777777" w:rsidR="00192F39" w:rsidRPr="003A0973" w:rsidRDefault="00192F39" w:rsidP="00192F39">
      <w:pPr>
        <w:pStyle w:val="NormalnyWeb"/>
        <w:numPr>
          <w:ilvl w:val="0"/>
          <w:numId w:val="14"/>
        </w:numPr>
        <w:spacing w:before="100" w:beforeAutospacing="1" w:after="0" w:line="276" w:lineRule="auto"/>
        <w:jc w:val="both"/>
        <w:rPr>
          <w:rFonts w:asciiTheme="minorHAnsi" w:hAnsiTheme="minorHAnsi" w:cstheme="minorHAnsi"/>
          <w:color w:val="000000"/>
          <w:sz w:val="22"/>
          <w:szCs w:val="22"/>
        </w:rPr>
      </w:pPr>
      <w:r w:rsidRPr="003A0973">
        <w:rPr>
          <w:rFonts w:asciiTheme="minorHAnsi" w:hAnsiTheme="minorHAnsi" w:cstheme="minorHAnsi"/>
          <w:color w:val="000000"/>
          <w:sz w:val="22"/>
          <w:szCs w:val="22"/>
        </w:rPr>
        <w:t>Wykonawca, będący rezydentem w rozumieniu przepisów prawa podatkowego oraz czynnym podatnikiem podatku VAT oświadcza, że rachunek bankowy wskazany na fakturze VAT będzie każdorazowo rachunkiem zgłoszonym właściwym organom podatkowym i ujętym w wykazie podatników VAT, o którym mowa w art. 96b ust. 1 ustawy o podatku od towarów i usług, prowadzonym przez Szefa Krajowej Administracji Skarbowej (tzw. biała lista podatników VAT).          W przypadku zmiany powyższego stanu rzeczy lub nieprawdziwości oświadczenia jak w zdaniu poprzedzającym Zamawiający będzie uprawniony do dokonania zapłaty na rachunek bankowy zawarty w przedmiotowym wykazie co stanowić będzie o należytym wykonaniu Umowy, a w przypadku, w którym przedmiotowy wykaz nie będzie zawierał numeru rachunku Wykonawcy - wstrzymania się z płatnością do czasu jego ujawnienia i nie będzie uważany za pozostającego w opóźnieniu.</w:t>
      </w:r>
    </w:p>
    <w:p w14:paraId="7AE5CEB2" w14:textId="77777777" w:rsidR="00192F39" w:rsidRPr="003A0973" w:rsidRDefault="00192F39" w:rsidP="00192F39">
      <w:pPr>
        <w:pStyle w:val="NormalnyWeb"/>
        <w:numPr>
          <w:ilvl w:val="0"/>
          <w:numId w:val="14"/>
        </w:numPr>
        <w:spacing w:before="100" w:beforeAutospacing="1" w:after="0" w:line="276" w:lineRule="auto"/>
        <w:jc w:val="both"/>
        <w:rPr>
          <w:rFonts w:asciiTheme="minorHAnsi" w:hAnsiTheme="minorHAnsi" w:cstheme="minorHAnsi"/>
          <w:color w:val="000000"/>
          <w:sz w:val="22"/>
          <w:szCs w:val="22"/>
        </w:rPr>
      </w:pPr>
      <w:r w:rsidRPr="003A0973">
        <w:rPr>
          <w:rFonts w:asciiTheme="minorHAnsi" w:hAnsiTheme="minorHAnsi" w:cstheme="minorHAnsi"/>
          <w:color w:val="000000"/>
          <w:sz w:val="22"/>
          <w:szCs w:val="22"/>
        </w:rPr>
        <w:t xml:space="preserve">Zamawiający oświadcza, że jest dużym przedsiębiorcą w rozumieniu przepisów art. 4 pkt 6 w zw. z art. 4 pkt 5 a contrario ustawy z dnia 8 marca 2013 r. o przeciwdziałaniu nadmiernym opóźnieniom w transakcjach handlowych (t. jedn. Dz.U. z 2022 r., poz. 893 ze zm.) w związku z art. 2 </w:t>
      </w:r>
      <w:r w:rsidRPr="003A0973">
        <w:rPr>
          <w:rFonts w:asciiTheme="minorHAnsi" w:hAnsiTheme="minorHAnsi" w:cstheme="minorHAnsi"/>
          <w:color w:val="000000"/>
          <w:sz w:val="22"/>
          <w:szCs w:val="22"/>
        </w:rPr>
        <w:lastRenderedPageBreak/>
        <w:t>Rozporządzenia Komisji (UE) nr 651/2014 z dnia 17 czerwca 2014 r. uznające niektóre rodzaje pomocy za zgodne z rynkiem wewnętrznym w zastosowaniu art. 107 i 108 Traktatu (Dz. Urz. UE L Nr 187, str. 1) a contrario.</w:t>
      </w:r>
    </w:p>
    <w:p w14:paraId="5D376B43" w14:textId="77777777" w:rsidR="00192F39" w:rsidRPr="003A0973" w:rsidRDefault="00192F39" w:rsidP="00192F39">
      <w:pPr>
        <w:pStyle w:val="NormalnyWeb"/>
        <w:numPr>
          <w:ilvl w:val="0"/>
          <w:numId w:val="14"/>
        </w:numPr>
        <w:spacing w:before="100" w:beforeAutospacing="1" w:after="0" w:line="276" w:lineRule="auto"/>
        <w:jc w:val="both"/>
        <w:rPr>
          <w:rFonts w:asciiTheme="minorHAnsi" w:hAnsiTheme="minorHAnsi" w:cstheme="minorHAnsi"/>
          <w:color w:val="000000"/>
          <w:sz w:val="22"/>
          <w:szCs w:val="22"/>
        </w:rPr>
      </w:pPr>
      <w:r w:rsidRPr="003A0973">
        <w:rPr>
          <w:rFonts w:asciiTheme="minorHAnsi" w:hAnsiTheme="minorHAnsi" w:cstheme="minorHAnsi"/>
          <w:sz w:val="22"/>
          <w:szCs w:val="22"/>
        </w:rPr>
        <w:t xml:space="preserve">Cesja wierzytelności wynikających z umowy w sprawie udzielonego zamówienia dopuszczalna jest wyłącznie za uprzednią pisemną zgodą Zamawiającego. </w:t>
      </w:r>
    </w:p>
    <w:p w14:paraId="321AD90F" w14:textId="77777777" w:rsidR="00192F39" w:rsidRPr="003A0973" w:rsidRDefault="00192F39" w:rsidP="00192F39">
      <w:pPr>
        <w:pStyle w:val="NormalnyWeb"/>
        <w:spacing w:before="100" w:beforeAutospacing="1" w:after="0" w:line="276" w:lineRule="auto"/>
        <w:ind w:left="360"/>
        <w:jc w:val="both"/>
        <w:rPr>
          <w:rFonts w:asciiTheme="minorHAnsi" w:hAnsiTheme="minorHAnsi" w:cstheme="minorHAnsi"/>
          <w:color w:val="000000"/>
          <w:sz w:val="22"/>
          <w:szCs w:val="22"/>
        </w:rPr>
      </w:pPr>
    </w:p>
    <w:p w14:paraId="4B05E79F" w14:textId="77777777" w:rsidR="00192F39" w:rsidRPr="003A0973" w:rsidRDefault="00192F39" w:rsidP="00192F39">
      <w:pPr>
        <w:spacing w:after="0"/>
        <w:jc w:val="center"/>
        <w:rPr>
          <w:b/>
        </w:rPr>
      </w:pPr>
      <w:r w:rsidRPr="003A0973">
        <w:rPr>
          <w:b/>
        </w:rPr>
        <w:t>§ 5</w:t>
      </w:r>
    </w:p>
    <w:p w14:paraId="3C938A11" w14:textId="77777777" w:rsidR="00192F39" w:rsidRPr="003A0973" w:rsidRDefault="00192F39" w:rsidP="00192F39">
      <w:pPr>
        <w:spacing w:after="0"/>
        <w:jc w:val="center"/>
        <w:rPr>
          <w:rFonts w:cstheme="minorHAnsi"/>
          <w:b/>
        </w:rPr>
      </w:pPr>
      <w:r w:rsidRPr="003A0973">
        <w:rPr>
          <w:rFonts w:cstheme="minorHAnsi"/>
          <w:b/>
        </w:rPr>
        <w:t xml:space="preserve">Gwarancja jakości wykonanych prac remontowych </w:t>
      </w:r>
      <w:r w:rsidRPr="003A0973">
        <w:rPr>
          <w:rFonts w:cstheme="minorHAnsi"/>
          <w:b/>
        </w:rPr>
        <w:tab/>
      </w:r>
    </w:p>
    <w:p w14:paraId="032476B6" w14:textId="77777777" w:rsidR="00192F39" w:rsidRPr="003A0973" w:rsidRDefault="00192F39" w:rsidP="00192F39">
      <w:pPr>
        <w:pStyle w:val="Akapitzlist"/>
        <w:numPr>
          <w:ilvl w:val="0"/>
          <w:numId w:val="18"/>
        </w:numPr>
        <w:spacing w:after="200" w:line="276" w:lineRule="auto"/>
        <w:contextualSpacing/>
        <w:jc w:val="both"/>
        <w:rPr>
          <w:rFonts w:asciiTheme="minorHAnsi" w:hAnsiTheme="minorHAnsi" w:cstheme="minorHAnsi"/>
          <w:sz w:val="22"/>
          <w:szCs w:val="22"/>
        </w:rPr>
      </w:pPr>
      <w:r w:rsidRPr="003A0973">
        <w:rPr>
          <w:rFonts w:asciiTheme="minorHAnsi" w:hAnsiTheme="minorHAnsi" w:cstheme="minorHAnsi"/>
          <w:sz w:val="22"/>
          <w:szCs w:val="22"/>
        </w:rPr>
        <w:t>Wykonawca udziela Zamawiającemu gwarancji jakości na wykonane prace. Czas trwania gwarancji jakości wynosi 12 miesięcy od momentu zakończenia  i odebrania potwierdzonego protokołem określonych prac.</w:t>
      </w:r>
    </w:p>
    <w:p w14:paraId="28EAD100" w14:textId="77777777" w:rsidR="00192F39" w:rsidRPr="003A0973" w:rsidRDefault="00192F39" w:rsidP="00192F39">
      <w:pPr>
        <w:pStyle w:val="Akapitzlist"/>
        <w:numPr>
          <w:ilvl w:val="0"/>
          <w:numId w:val="18"/>
        </w:numPr>
        <w:spacing w:after="200" w:line="276" w:lineRule="auto"/>
        <w:contextualSpacing/>
        <w:jc w:val="both"/>
        <w:rPr>
          <w:rFonts w:asciiTheme="minorHAnsi" w:hAnsiTheme="minorHAnsi" w:cstheme="minorHAnsi"/>
          <w:sz w:val="22"/>
          <w:szCs w:val="22"/>
        </w:rPr>
      </w:pPr>
      <w:r w:rsidRPr="003A0973">
        <w:rPr>
          <w:rFonts w:asciiTheme="minorHAnsi" w:hAnsiTheme="minorHAnsi" w:cstheme="minorHAnsi"/>
          <w:sz w:val="22"/>
          <w:szCs w:val="22"/>
        </w:rPr>
        <w:t>W przypadku wystąpienia usterek w czasie trwania umowy lub po rozwiązaniu umowy, ale w wyżej wymienionym okresie gwarancji na konkretne prace, Wykonawca  zobowiązuje się niezwłocznie podjąć działania naprawcze, jednak nie później niż po 3 dniach roboczych od daty złożenia reklamacji na piśmie: pocztą elektroniczną lub listownie przez Zamawiającego.</w:t>
      </w:r>
    </w:p>
    <w:p w14:paraId="5360BF46" w14:textId="77777777" w:rsidR="00192F39" w:rsidRPr="003A0973" w:rsidRDefault="00192F39" w:rsidP="00192F39">
      <w:pPr>
        <w:pStyle w:val="Akapitzlist"/>
        <w:numPr>
          <w:ilvl w:val="0"/>
          <w:numId w:val="18"/>
        </w:numPr>
        <w:spacing w:after="200" w:line="276" w:lineRule="auto"/>
        <w:contextualSpacing/>
        <w:jc w:val="both"/>
        <w:rPr>
          <w:rFonts w:asciiTheme="minorHAnsi" w:hAnsiTheme="minorHAnsi" w:cstheme="minorHAnsi"/>
          <w:sz w:val="22"/>
          <w:szCs w:val="22"/>
        </w:rPr>
      </w:pPr>
      <w:r w:rsidRPr="003A0973">
        <w:rPr>
          <w:rFonts w:asciiTheme="minorHAnsi" w:hAnsiTheme="minorHAnsi" w:cstheme="minorHAnsi"/>
          <w:sz w:val="22"/>
          <w:szCs w:val="22"/>
        </w:rPr>
        <w:t xml:space="preserve">W przypadku nieuzasadnionej odmowy naprawy wady lub braku odpowiedzi Wykonawcy w ciągu 3 dni roboczych po zgłoszeniu wady lub usterki, Zamawiający ma prawo zlecić naprawę osobie trzeciej na koszt i ryzyko Wykonawcy. </w:t>
      </w:r>
    </w:p>
    <w:p w14:paraId="4196BBD8" w14:textId="77777777" w:rsidR="00192F39" w:rsidRPr="003A0973" w:rsidRDefault="00192F39" w:rsidP="00192F39">
      <w:pPr>
        <w:pStyle w:val="Akapitzlist"/>
        <w:numPr>
          <w:ilvl w:val="0"/>
          <w:numId w:val="18"/>
        </w:numPr>
        <w:spacing w:after="200" w:line="276" w:lineRule="auto"/>
        <w:contextualSpacing/>
        <w:jc w:val="both"/>
        <w:rPr>
          <w:rFonts w:asciiTheme="minorHAnsi" w:hAnsiTheme="minorHAnsi" w:cstheme="minorHAnsi"/>
          <w:sz w:val="22"/>
          <w:szCs w:val="22"/>
        </w:rPr>
      </w:pPr>
      <w:r w:rsidRPr="003A0973">
        <w:rPr>
          <w:rFonts w:asciiTheme="minorHAnsi" w:hAnsiTheme="minorHAnsi" w:cstheme="minorHAnsi"/>
          <w:sz w:val="22"/>
          <w:szCs w:val="22"/>
        </w:rPr>
        <w:t xml:space="preserve">Wszelkie koszty związane z usunięciem wad w okresie gwarancji ponosi Wykonawca, z wyjątkiem przypadków, w których stwierdzono, że defekt powstał z winy Zamawiającego. </w:t>
      </w:r>
    </w:p>
    <w:p w14:paraId="4EB11806" w14:textId="77777777" w:rsidR="00192F39" w:rsidRPr="003A0973" w:rsidRDefault="00192F39" w:rsidP="00192F39">
      <w:pPr>
        <w:pStyle w:val="Akapitzlist"/>
        <w:numPr>
          <w:ilvl w:val="0"/>
          <w:numId w:val="18"/>
        </w:numPr>
        <w:spacing w:after="200" w:line="276" w:lineRule="auto"/>
        <w:contextualSpacing/>
        <w:jc w:val="both"/>
        <w:rPr>
          <w:rFonts w:asciiTheme="minorHAnsi" w:hAnsiTheme="minorHAnsi" w:cstheme="minorHAnsi"/>
          <w:sz w:val="22"/>
          <w:szCs w:val="22"/>
        </w:rPr>
      </w:pPr>
      <w:r w:rsidRPr="003A0973">
        <w:rPr>
          <w:rFonts w:asciiTheme="minorHAnsi" w:hAnsiTheme="minorHAnsi" w:cstheme="minorHAnsi"/>
          <w:sz w:val="22"/>
          <w:szCs w:val="22"/>
        </w:rPr>
        <w:t xml:space="preserve">Wykonawca zobowiązany jest do wykonania przedmiotu umowy zgodnie z przepisami powszechnie obowiązującego prawa, wewnętrznymi procedurami i instrukcjami Zamawiającego oraz z należytą starannością wynikającą z profesjonalnego charakteru prowadzonej działalności. </w:t>
      </w:r>
    </w:p>
    <w:p w14:paraId="7AF36DC0" w14:textId="77777777" w:rsidR="00192F39" w:rsidRPr="003A0973" w:rsidRDefault="00192F39" w:rsidP="00192F39">
      <w:pPr>
        <w:spacing w:after="0"/>
        <w:jc w:val="center"/>
        <w:rPr>
          <w:rFonts w:cstheme="minorHAnsi"/>
          <w:b/>
          <w:bCs/>
        </w:rPr>
      </w:pPr>
      <w:r w:rsidRPr="003A0973">
        <w:rPr>
          <w:rFonts w:cstheme="minorHAnsi"/>
          <w:b/>
          <w:bCs/>
        </w:rPr>
        <w:t>§ 6</w:t>
      </w:r>
    </w:p>
    <w:p w14:paraId="67C65B34" w14:textId="77777777" w:rsidR="00192F39" w:rsidRPr="003A0973" w:rsidRDefault="00192F39" w:rsidP="00192F39">
      <w:pPr>
        <w:spacing w:after="0"/>
        <w:jc w:val="center"/>
        <w:rPr>
          <w:rFonts w:cstheme="minorHAnsi"/>
          <w:b/>
          <w:bCs/>
        </w:rPr>
      </w:pPr>
      <w:r w:rsidRPr="003A0973">
        <w:rPr>
          <w:rFonts w:cstheme="minorHAnsi"/>
          <w:b/>
          <w:bCs/>
        </w:rPr>
        <w:t>Odpowiedzialność za nienależyte wykonanie umowy</w:t>
      </w:r>
    </w:p>
    <w:p w14:paraId="3FA5CEDB" w14:textId="77777777" w:rsidR="00192F39" w:rsidRPr="003A0973" w:rsidRDefault="00192F39" w:rsidP="00192F39">
      <w:pPr>
        <w:pStyle w:val="Akapitzlist"/>
        <w:numPr>
          <w:ilvl w:val="0"/>
          <w:numId w:val="19"/>
        </w:numPr>
        <w:spacing w:after="200" w:line="276" w:lineRule="auto"/>
        <w:contextualSpacing/>
        <w:jc w:val="both"/>
        <w:rPr>
          <w:rFonts w:asciiTheme="minorHAnsi" w:hAnsiTheme="minorHAnsi" w:cstheme="minorHAnsi"/>
          <w:sz w:val="22"/>
          <w:szCs w:val="22"/>
        </w:rPr>
      </w:pPr>
      <w:r w:rsidRPr="003A0973">
        <w:rPr>
          <w:rFonts w:asciiTheme="minorHAnsi" w:hAnsiTheme="minorHAnsi" w:cstheme="minorHAnsi"/>
          <w:sz w:val="22"/>
          <w:szCs w:val="22"/>
        </w:rPr>
        <w:t>Zamawiający jest uprawniony do dochodzenia od Wykonawcy zapłaty  kar umownych z tytułu:</w:t>
      </w:r>
    </w:p>
    <w:p w14:paraId="56FD6FCA" w14:textId="77777777" w:rsidR="00192F39" w:rsidRPr="003A0973" w:rsidRDefault="00192F39" w:rsidP="00192F39">
      <w:pPr>
        <w:pStyle w:val="Akapitzlist"/>
        <w:ind w:left="360"/>
        <w:jc w:val="both"/>
        <w:rPr>
          <w:rFonts w:asciiTheme="minorHAnsi" w:hAnsiTheme="minorHAnsi" w:cstheme="minorHAnsi"/>
          <w:sz w:val="22"/>
          <w:szCs w:val="22"/>
        </w:rPr>
      </w:pPr>
      <w:r w:rsidRPr="003A0973">
        <w:rPr>
          <w:rFonts w:asciiTheme="minorHAnsi" w:hAnsiTheme="minorHAnsi" w:cstheme="minorHAnsi"/>
          <w:sz w:val="22"/>
          <w:szCs w:val="22"/>
        </w:rPr>
        <w:t>1)</w:t>
      </w:r>
      <w:r w:rsidRPr="003A0973">
        <w:rPr>
          <w:rFonts w:asciiTheme="minorHAnsi" w:hAnsiTheme="minorHAnsi" w:cstheme="minorHAnsi"/>
          <w:sz w:val="22"/>
          <w:szCs w:val="22"/>
        </w:rPr>
        <w:tab/>
        <w:t>odstąpienia od umowy z przyczyn, za które odpowiedzialność ponosi Wykonawca – w wysokości 5 % wynagrodzenia umownego wskazanego w § 4 ust.</w:t>
      </w:r>
      <w:r w:rsidRPr="003A0973">
        <w:rPr>
          <w:rFonts w:asciiTheme="minorHAnsi" w:hAnsiTheme="minorHAnsi" w:cstheme="minorHAnsi"/>
          <w:sz w:val="22"/>
          <w:szCs w:val="22"/>
          <w:lang w:val="pl-PL"/>
        </w:rPr>
        <w:t>1</w:t>
      </w:r>
      <w:r w:rsidRPr="003A0973">
        <w:rPr>
          <w:rFonts w:asciiTheme="minorHAnsi" w:hAnsiTheme="minorHAnsi" w:cstheme="minorHAnsi"/>
          <w:sz w:val="22"/>
          <w:szCs w:val="22"/>
        </w:rPr>
        <w:t>;</w:t>
      </w:r>
    </w:p>
    <w:p w14:paraId="53B6761E" w14:textId="77777777" w:rsidR="00192F39" w:rsidRPr="003A0973" w:rsidRDefault="00192F39" w:rsidP="00192F39">
      <w:pPr>
        <w:pStyle w:val="Akapitzlist"/>
        <w:ind w:left="360"/>
        <w:jc w:val="both"/>
        <w:rPr>
          <w:rFonts w:asciiTheme="minorHAnsi" w:hAnsiTheme="minorHAnsi" w:cstheme="minorHAnsi"/>
          <w:sz w:val="22"/>
          <w:szCs w:val="22"/>
        </w:rPr>
      </w:pPr>
      <w:r w:rsidRPr="003A0973">
        <w:rPr>
          <w:rFonts w:asciiTheme="minorHAnsi" w:hAnsiTheme="minorHAnsi" w:cstheme="minorHAnsi"/>
          <w:sz w:val="22"/>
          <w:szCs w:val="22"/>
        </w:rPr>
        <w:t>2)</w:t>
      </w:r>
      <w:r w:rsidRPr="003A0973">
        <w:rPr>
          <w:rFonts w:asciiTheme="minorHAnsi" w:hAnsiTheme="minorHAnsi" w:cstheme="minorHAnsi"/>
          <w:sz w:val="22"/>
          <w:szCs w:val="22"/>
        </w:rPr>
        <w:tab/>
        <w:t xml:space="preserve">opóźnienia, za które odpowiedzialność ponosi Wykonawca w wykonaniu </w:t>
      </w:r>
      <w:r w:rsidRPr="003A0973">
        <w:rPr>
          <w:rFonts w:asciiTheme="minorHAnsi" w:hAnsiTheme="minorHAnsi" w:cstheme="minorHAnsi"/>
          <w:sz w:val="22"/>
          <w:szCs w:val="22"/>
          <w:lang w:val="pl-PL"/>
        </w:rPr>
        <w:t>prac</w:t>
      </w:r>
      <w:r w:rsidRPr="003A0973">
        <w:rPr>
          <w:rFonts w:asciiTheme="minorHAnsi" w:hAnsiTheme="minorHAnsi" w:cstheme="minorHAnsi"/>
          <w:sz w:val="22"/>
          <w:szCs w:val="22"/>
        </w:rPr>
        <w:t xml:space="preserve"> objętych umową w stosunku do termin</w:t>
      </w:r>
      <w:r w:rsidRPr="003A0973">
        <w:rPr>
          <w:rFonts w:asciiTheme="minorHAnsi" w:hAnsiTheme="minorHAnsi" w:cstheme="minorHAnsi"/>
          <w:sz w:val="22"/>
          <w:szCs w:val="22"/>
          <w:lang w:val="pl-PL"/>
        </w:rPr>
        <w:t>ów</w:t>
      </w:r>
      <w:r w:rsidRPr="003A0973">
        <w:rPr>
          <w:rFonts w:asciiTheme="minorHAnsi" w:hAnsiTheme="minorHAnsi" w:cstheme="minorHAnsi"/>
          <w:sz w:val="22"/>
          <w:szCs w:val="22"/>
        </w:rPr>
        <w:t xml:space="preserve"> określon</w:t>
      </w:r>
      <w:r w:rsidRPr="003A0973">
        <w:rPr>
          <w:rFonts w:asciiTheme="minorHAnsi" w:hAnsiTheme="minorHAnsi" w:cstheme="minorHAnsi"/>
          <w:sz w:val="22"/>
          <w:szCs w:val="22"/>
          <w:lang w:val="pl-PL"/>
        </w:rPr>
        <w:t>ych</w:t>
      </w:r>
      <w:r w:rsidRPr="003A0973">
        <w:rPr>
          <w:rFonts w:asciiTheme="minorHAnsi" w:hAnsiTheme="minorHAnsi" w:cstheme="minorHAnsi"/>
          <w:sz w:val="22"/>
          <w:szCs w:val="22"/>
        </w:rPr>
        <w:t xml:space="preserve"> w § 3 niniejszej umowy</w:t>
      </w:r>
      <w:r w:rsidRPr="003A0973">
        <w:rPr>
          <w:rFonts w:asciiTheme="minorHAnsi" w:hAnsiTheme="minorHAnsi" w:cstheme="minorHAnsi"/>
          <w:sz w:val="22"/>
          <w:szCs w:val="22"/>
          <w:lang w:val="pl-PL"/>
        </w:rPr>
        <w:t xml:space="preserve"> lub na jej podstawie, albo terminu ustalonego przez Strony </w:t>
      </w:r>
      <w:r w:rsidRPr="003A0973">
        <w:rPr>
          <w:rFonts w:asciiTheme="minorHAnsi" w:hAnsiTheme="minorHAnsi" w:cstheme="minorHAnsi"/>
          <w:sz w:val="22"/>
          <w:szCs w:val="22"/>
        </w:rPr>
        <w:t xml:space="preserve"> - w wysokości 0,2 % wynagrodzenia umownego brutto za każdy dzień rozpoczęty  takiego opóźnienia licząc od dnia następującego po dniu, w którym miało nastąpić wykonanie przedmiotu umowy, nie więcej jednak niż 10 % ryczałtowego wynagrodzenia umownego wskazanego w §  4 ust.</w:t>
      </w:r>
      <w:r w:rsidRPr="003A0973">
        <w:rPr>
          <w:rFonts w:asciiTheme="minorHAnsi" w:hAnsiTheme="minorHAnsi" w:cstheme="minorHAnsi"/>
          <w:sz w:val="22"/>
          <w:szCs w:val="22"/>
          <w:lang w:val="pl-PL"/>
        </w:rPr>
        <w:t>1</w:t>
      </w:r>
      <w:r w:rsidRPr="003A0973">
        <w:rPr>
          <w:rFonts w:asciiTheme="minorHAnsi" w:hAnsiTheme="minorHAnsi" w:cstheme="minorHAnsi"/>
          <w:sz w:val="22"/>
          <w:szCs w:val="22"/>
        </w:rPr>
        <w:t>;</w:t>
      </w:r>
    </w:p>
    <w:p w14:paraId="19DE3FA8" w14:textId="77777777" w:rsidR="00192F39" w:rsidRPr="003A0973" w:rsidRDefault="00192F39" w:rsidP="00192F39">
      <w:pPr>
        <w:pStyle w:val="Akapitzlist"/>
        <w:ind w:left="360"/>
        <w:jc w:val="both"/>
        <w:rPr>
          <w:rFonts w:asciiTheme="minorHAnsi" w:hAnsiTheme="minorHAnsi" w:cstheme="minorHAnsi"/>
          <w:sz w:val="22"/>
          <w:szCs w:val="22"/>
        </w:rPr>
      </w:pPr>
      <w:r w:rsidRPr="003A0973">
        <w:rPr>
          <w:rFonts w:asciiTheme="minorHAnsi" w:hAnsiTheme="minorHAnsi" w:cstheme="minorHAnsi"/>
          <w:sz w:val="22"/>
          <w:szCs w:val="22"/>
        </w:rPr>
        <w:t>3)</w:t>
      </w:r>
      <w:r w:rsidRPr="003A0973">
        <w:rPr>
          <w:rFonts w:asciiTheme="minorHAnsi" w:hAnsiTheme="minorHAnsi" w:cstheme="minorHAnsi"/>
          <w:sz w:val="22"/>
          <w:szCs w:val="22"/>
        </w:rPr>
        <w:tab/>
        <w:t>opóźnienia, za które odpowiedzialność ponosi Wykonawca w usuwaniu usterek w okresie gwarancji lub rękojmi za wady w wysokości 0,2 %  wartości przedmiotu umowy za każdy dzień takiego opóźnienia licząc od dnia następującego po dniu, w którym miało nastąpić wykonanie przedmiotu umowy, nie więcej jednak niż 10 % ryczałtowego wynagrodzenia umownego wskazanego w §  4 ust.</w:t>
      </w:r>
      <w:r w:rsidRPr="003A0973">
        <w:rPr>
          <w:rFonts w:asciiTheme="minorHAnsi" w:hAnsiTheme="minorHAnsi" w:cstheme="minorHAnsi"/>
          <w:sz w:val="22"/>
          <w:szCs w:val="22"/>
          <w:lang w:val="pl-PL"/>
        </w:rPr>
        <w:t>1</w:t>
      </w:r>
      <w:r w:rsidRPr="003A0973">
        <w:rPr>
          <w:rFonts w:asciiTheme="minorHAnsi" w:hAnsiTheme="minorHAnsi" w:cstheme="minorHAnsi"/>
          <w:sz w:val="22"/>
          <w:szCs w:val="22"/>
        </w:rPr>
        <w:t>.</w:t>
      </w:r>
    </w:p>
    <w:p w14:paraId="7E3CD2F0" w14:textId="77777777" w:rsidR="00192F39" w:rsidRPr="003A0973" w:rsidRDefault="00192F39" w:rsidP="00192F39">
      <w:pPr>
        <w:pStyle w:val="Akapitzlist"/>
        <w:ind w:left="360"/>
        <w:jc w:val="both"/>
        <w:rPr>
          <w:rFonts w:asciiTheme="minorHAnsi" w:hAnsiTheme="minorHAnsi" w:cstheme="minorHAnsi"/>
          <w:sz w:val="22"/>
          <w:szCs w:val="22"/>
        </w:rPr>
      </w:pPr>
    </w:p>
    <w:p w14:paraId="7E754941" w14:textId="77777777" w:rsidR="00192F39" w:rsidRPr="003A0973" w:rsidRDefault="00192F39" w:rsidP="00192F39">
      <w:pPr>
        <w:pStyle w:val="Akapitzlist"/>
        <w:numPr>
          <w:ilvl w:val="0"/>
          <w:numId w:val="19"/>
        </w:numPr>
        <w:tabs>
          <w:tab w:val="left" w:pos="567"/>
        </w:tabs>
        <w:overflowPunct w:val="0"/>
        <w:autoSpaceDE w:val="0"/>
        <w:spacing w:line="276" w:lineRule="auto"/>
        <w:jc w:val="both"/>
        <w:textAlignment w:val="baseline"/>
        <w:rPr>
          <w:rFonts w:ascii="Calibri" w:hAnsi="Calibri" w:cs="Calibri"/>
          <w:sz w:val="22"/>
          <w:szCs w:val="22"/>
        </w:rPr>
      </w:pPr>
      <w:r w:rsidRPr="003A0973">
        <w:rPr>
          <w:rFonts w:ascii="Calibri" w:hAnsi="Calibri" w:cs="Calibri"/>
          <w:sz w:val="22"/>
          <w:szCs w:val="22"/>
          <w:lang w:val="pl-PL"/>
        </w:rPr>
        <w:t>Z</w:t>
      </w:r>
      <w:r w:rsidRPr="003A0973">
        <w:rPr>
          <w:rFonts w:ascii="Calibri" w:hAnsi="Calibri" w:cs="Calibri"/>
          <w:sz w:val="22"/>
          <w:szCs w:val="22"/>
        </w:rPr>
        <w:t>a skierowanie do realizacji prac, o których mowa w §</w:t>
      </w:r>
      <w:r w:rsidRPr="003A0973">
        <w:rPr>
          <w:rFonts w:ascii="Calibri" w:hAnsi="Calibri" w:cs="Calibri"/>
          <w:sz w:val="22"/>
          <w:szCs w:val="22"/>
          <w:lang w:val="pl-PL"/>
        </w:rPr>
        <w:t>1</w:t>
      </w:r>
      <w:r w:rsidRPr="003A0973">
        <w:rPr>
          <w:rFonts w:ascii="Calibri" w:hAnsi="Calibri" w:cs="Calibri"/>
          <w:sz w:val="22"/>
          <w:szCs w:val="22"/>
        </w:rPr>
        <w:t xml:space="preserve"> ust. </w:t>
      </w:r>
      <w:r w:rsidRPr="003A0973">
        <w:rPr>
          <w:rFonts w:ascii="Calibri" w:hAnsi="Calibri" w:cs="Calibri"/>
          <w:sz w:val="22"/>
          <w:szCs w:val="22"/>
          <w:lang w:val="pl-PL"/>
        </w:rPr>
        <w:t>10</w:t>
      </w:r>
      <w:r w:rsidRPr="003A0973">
        <w:rPr>
          <w:rFonts w:ascii="Calibri" w:hAnsi="Calibri" w:cs="Calibri"/>
          <w:sz w:val="22"/>
          <w:szCs w:val="22"/>
        </w:rPr>
        <w:t xml:space="preserve"> niniejszej Umowy osób niezatrudnionych</w:t>
      </w:r>
      <w:r w:rsidRPr="003A0973">
        <w:rPr>
          <w:rFonts w:ascii="Calibri" w:hAnsi="Calibri"/>
          <w:sz w:val="22"/>
        </w:rPr>
        <w:t xml:space="preserve"> na podstawie umowy o pracę</w:t>
      </w:r>
      <w:r w:rsidRPr="003A0973">
        <w:rPr>
          <w:rFonts w:ascii="Calibri" w:hAnsi="Calibri"/>
          <w:sz w:val="22"/>
          <w:lang w:val="pl-PL"/>
        </w:rPr>
        <w:t xml:space="preserve"> </w:t>
      </w:r>
      <w:r w:rsidRPr="003A0973">
        <w:rPr>
          <w:rFonts w:ascii="Calibri" w:hAnsi="Calibri" w:cs="Calibri"/>
          <w:sz w:val="22"/>
          <w:szCs w:val="22"/>
        </w:rPr>
        <w:t xml:space="preserve">- </w:t>
      </w:r>
      <w:r w:rsidRPr="003A0973">
        <w:rPr>
          <w:rFonts w:ascii="Calibri" w:hAnsi="Calibri"/>
          <w:sz w:val="22"/>
        </w:rPr>
        <w:t xml:space="preserve"> </w:t>
      </w:r>
      <w:r w:rsidRPr="003A0973">
        <w:rPr>
          <w:rFonts w:ascii="Calibri" w:hAnsi="Calibri"/>
          <w:sz w:val="22"/>
          <w:lang w:val="pl-PL"/>
        </w:rPr>
        <w:t>2</w:t>
      </w:r>
      <w:r w:rsidRPr="003A0973">
        <w:rPr>
          <w:rFonts w:ascii="Calibri" w:hAnsi="Calibri"/>
          <w:sz w:val="22"/>
        </w:rPr>
        <w:t>00</w:t>
      </w:r>
      <w:r w:rsidRPr="003A0973">
        <w:rPr>
          <w:rFonts w:ascii="Calibri" w:hAnsi="Calibri" w:cs="Calibri"/>
          <w:sz w:val="22"/>
          <w:szCs w:val="22"/>
        </w:rPr>
        <w:t>,00</w:t>
      </w:r>
      <w:r w:rsidRPr="003A0973">
        <w:rPr>
          <w:rFonts w:ascii="Calibri" w:hAnsi="Calibri"/>
          <w:sz w:val="22"/>
        </w:rPr>
        <w:t xml:space="preserve"> zł za każdy </w:t>
      </w:r>
      <w:r w:rsidRPr="003A0973">
        <w:rPr>
          <w:rFonts w:ascii="Calibri" w:hAnsi="Calibri" w:cs="Calibri"/>
          <w:sz w:val="22"/>
          <w:szCs w:val="22"/>
        </w:rPr>
        <w:t xml:space="preserve">dzień </w:t>
      </w:r>
      <w:r w:rsidRPr="003A0973">
        <w:rPr>
          <w:rFonts w:ascii="Calibri" w:hAnsi="Calibri"/>
          <w:sz w:val="22"/>
        </w:rPr>
        <w:t xml:space="preserve"> naruszenia za jedną osobę</w:t>
      </w:r>
      <w:r w:rsidRPr="003A0973">
        <w:rPr>
          <w:rFonts w:ascii="Calibri" w:hAnsi="Calibri"/>
          <w:sz w:val="22"/>
          <w:lang w:val="pl-PL"/>
        </w:rPr>
        <w:t xml:space="preserve"> (kara może być nakładana wielokrotnie wobec tej samej osoby, jeżeli Zamawiający podczas kontroli stwierdzi, że nie jest ona zatrudniona na podstawie umowy o pracę);</w:t>
      </w:r>
    </w:p>
    <w:p w14:paraId="74883D6B" w14:textId="77777777" w:rsidR="00192F39" w:rsidRPr="003A0973" w:rsidRDefault="00192F39" w:rsidP="00192F39">
      <w:pPr>
        <w:pStyle w:val="Akapitzlist"/>
        <w:numPr>
          <w:ilvl w:val="0"/>
          <w:numId w:val="19"/>
        </w:numPr>
        <w:rPr>
          <w:rFonts w:asciiTheme="minorHAnsi" w:hAnsiTheme="minorHAnsi" w:cstheme="minorHAnsi"/>
          <w:sz w:val="22"/>
          <w:szCs w:val="22"/>
        </w:rPr>
      </w:pPr>
      <w:r w:rsidRPr="003A0973">
        <w:rPr>
          <w:rFonts w:asciiTheme="minorHAnsi" w:hAnsiTheme="minorHAnsi" w:cstheme="minorHAnsi"/>
          <w:sz w:val="22"/>
          <w:szCs w:val="22"/>
          <w:lang w:val="pl-PL"/>
        </w:rPr>
        <w:t>Z</w:t>
      </w:r>
      <w:r w:rsidRPr="003A0973">
        <w:rPr>
          <w:rFonts w:asciiTheme="minorHAnsi" w:hAnsiTheme="minorHAnsi" w:cstheme="minorHAnsi"/>
          <w:sz w:val="22"/>
          <w:szCs w:val="22"/>
        </w:rPr>
        <w:t xml:space="preserve"> tytułu niespełniania przez Wykonawcę lub Podwykonawcę wymogu zatrudniania na podstawie umowy o pracę osób wykonujących czynności wskazane w § </w:t>
      </w:r>
      <w:r w:rsidRPr="003A0973">
        <w:rPr>
          <w:rFonts w:asciiTheme="minorHAnsi" w:hAnsiTheme="minorHAnsi" w:cstheme="minorHAnsi"/>
          <w:sz w:val="22"/>
          <w:szCs w:val="22"/>
          <w:lang w:val="pl-PL"/>
        </w:rPr>
        <w:t>1</w:t>
      </w:r>
      <w:r w:rsidRPr="003A0973">
        <w:rPr>
          <w:rFonts w:asciiTheme="minorHAnsi" w:hAnsiTheme="minorHAnsi" w:cstheme="minorHAnsi"/>
          <w:sz w:val="22"/>
          <w:szCs w:val="22"/>
        </w:rPr>
        <w:t xml:space="preserve"> ust. </w:t>
      </w:r>
      <w:r w:rsidRPr="003A0973">
        <w:rPr>
          <w:rFonts w:asciiTheme="minorHAnsi" w:hAnsiTheme="minorHAnsi" w:cstheme="minorHAnsi"/>
          <w:sz w:val="22"/>
          <w:szCs w:val="22"/>
          <w:lang w:val="pl-PL"/>
        </w:rPr>
        <w:t>10</w:t>
      </w:r>
      <w:r w:rsidRPr="003A0973">
        <w:rPr>
          <w:rFonts w:asciiTheme="minorHAnsi" w:hAnsiTheme="minorHAnsi" w:cstheme="minorHAnsi"/>
          <w:sz w:val="22"/>
          <w:szCs w:val="22"/>
        </w:rPr>
        <w:t xml:space="preserve"> – w wysokości 500 zł za każdy stwierdzony </w:t>
      </w:r>
      <w:proofErr w:type="spellStart"/>
      <w:r w:rsidRPr="003A0973">
        <w:rPr>
          <w:rFonts w:asciiTheme="minorHAnsi" w:hAnsiTheme="minorHAnsi" w:cstheme="minorHAnsi"/>
          <w:sz w:val="22"/>
          <w:szCs w:val="22"/>
        </w:rPr>
        <w:t>przy</w:t>
      </w:r>
      <w:r w:rsidRPr="003A0973">
        <w:rPr>
          <w:rFonts w:asciiTheme="minorHAnsi" w:hAnsiTheme="minorHAnsi" w:cstheme="minorHAnsi"/>
          <w:sz w:val="22"/>
          <w:szCs w:val="22"/>
          <w:lang w:val="pl-PL"/>
        </w:rPr>
        <w:t>pa</w:t>
      </w:r>
      <w:proofErr w:type="spellEnd"/>
      <w:r w:rsidRPr="003A0973">
        <w:rPr>
          <w:rFonts w:asciiTheme="minorHAnsi" w:hAnsiTheme="minorHAnsi" w:cstheme="minorHAnsi"/>
          <w:sz w:val="22"/>
          <w:szCs w:val="22"/>
        </w:rPr>
        <w:t>dek.</w:t>
      </w:r>
    </w:p>
    <w:p w14:paraId="29A926FC" w14:textId="77777777" w:rsidR="00192F39" w:rsidRPr="003A0973" w:rsidRDefault="00192F39" w:rsidP="00192F39">
      <w:pPr>
        <w:pStyle w:val="Akapitzlist"/>
        <w:numPr>
          <w:ilvl w:val="0"/>
          <w:numId w:val="19"/>
        </w:numPr>
        <w:spacing w:after="200" w:line="276" w:lineRule="auto"/>
        <w:contextualSpacing/>
        <w:jc w:val="both"/>
        <w:rPr>
          <w:rFonts w:asciiTheme="minorHAnsi" w:hAnsiTheme="minorHAnsi" w:cstheme="minorHAnsi"/>
          <w:sz w:val="22"/>
          <w:szCs w:val="22"/>
        </w:rPr>
      </w:pPr>
      <w:r w:rsidRPr="003A0973">
        <w:rPr>
          <w:rFonts w:asciiTheme="minorHAnsi" w:hAnsiTheme="minorHAnsi" w:cstheme="minorHAnsi"/>
          <w:sz w:val="22"/>
          <w:szCs w:val="22"/>
        </w:rPr>
        <w:lastRenderedPageBreak/>
        <w:t>Za odstąpienie od umowy z przyczyn niezależnych od Wykonawcy, spowodowanych wyłącznie działaniem umyślnym Zamawiającego, Wykonawca jest uprawniony do dochodzenia od Zamawiającego  kary umownej w wysokości 5 % ryczałtowego wynagrodzenia umownego wskazanego w § 4 ust.</w:t>
      </w:r>
      <w:r w:rsidRPr="003A0973">
        <w:rPr>
          <w:rFonts w:asciiTheme="minorHAnsi" w:hAnsiTheme="minorHAnsi" w:cstheme="minorHAnsi"/>
          <w:sz w:val="22"/>
          <w:szCs w:val="22"/>
          <w:lang w:val="pl-PL"/>
        </w:rPr>
        <w:t>1</w:t>
      </w:r>
      <w:r w:rsidRPr="003A0973">
        <w:rPr>
          <w:rFonts w:asciiTheme="minorHAnsi" w:hAnsiTheme="minorHAnsi" w:cstheme="minorHAnsi"/>
          <w:sz w:val="22"/>
          <w:szCs w:val="22"/>
        </w:rPr>
        <w:t xml:space="preserve">. </w:t>
      </w:r>
    </w:p>
    <w:p w14:paraId="594967CA" w14:textId="77777777" w:rsidR="00192F39" w:rsidRPr="003A0973" w:rsidRDefault="00192F39" w:rsidP="00192F39">
      <w:pPr>
        <w:pStyle w:val="Akapitzlist"/>
        <w:numPr>
          <w:ilvl w:val="0"/>
          <w:numId w:val="19"/>
        </w:numPr>
        <w:spacing w:after="200" w:line="276" w:lineRule="auto"/>
        <w:contextualSpacing/>
        <w:jc w:val="both"/>
        <w:rPr>
          <w:rFonts w:asciiTheme="minorHAnsi" w:hAnsiTheme="minorHAnsi" w:cstheme="minorHAnsi"/>
          <w:sz w:val="22"/>
          <w:szCs w:val="22"/>
        </w:rPr>
      </w:pPr>
      <w:r w:rsidRPr="003A0973">
        <w:rPr>
          <w:rFonts w:asciiTheme="minorHAnsi" w:hAnsiTheme="minorHAnsi" w:cstheme="minorHAnsi"/>
          <w:sz w:val="22"/>
          <w:szCs w:val="22"/>
        </w:rPr>
        <w:t xml:space="preserve">Łączna maksymalna wysokość kar, które mogą być naliczone na rzecz uprawnionego ze wszystkich tytułów, nie przekroczy </w:t>
      </w:r>
      <w:r w:rsidRPr="003A0973">
        <w:rPr>
          <w:rFonts w:asciiTheme="minorHAnsi" w:hAnsiTheme="minorHAnsi" w:cstheme="minorHAnsi"/>
          <w:sz w:val="22"/>
          <w:szCs w:val="22"/>
          <w:lang w:val="pl-PL"/>
        </w:rPr>
        <w:t>25</w:t>
      </w:r>
      <w:r w:rsidRPr="003A0973">
        <w:rPr>
          <w:rFonts w:asciiTheme="minorHAnsi" w:hAnsiTheme="minorHAnsi" w:cstheme="minorHAnsi"/>
          <w:sz w:val="22"/>
          <w:szCs w:val="22"/>
        </w:rPr>
        <w:t xml:space="preserve"> % wartości ryczałtowego  wynagrodzenia umownego wskazanego w § 4 ust.</w:t>
      </w:r>
      <w:r w:rsidRPr="003A0973">
        <w:rPr>
          <w:rFonts w:asciiTheme="minorHAnsi" w:hAnsiTheme="minorHAnsi" w:cstheme="minorHAnsi"/>
          <w:sz w:val="22"/>
          <w:szCs w:val="22"/>
          <w:lang w:val="pl-PL"/>
        </w:rPr>
        <w:t>1</w:t>
      </w:r>
      <w:r w:rsidRPr="003A0973">
        <w:rPr>
          <w:rFonts w:asciiTheme="minorHAnsi" w:hAnsiTheme="minorHAnsi" w:cstheme="minorHAnsi"/>
          <w:sz w:val="22"/>
          <w:szCs w:val="22"/>
        </w:rPr>
        <w:t xml:space="preserve">. </w:t>
      </w:r>
    </w:p>
    <w:p w14:paraId="701F8CD7" w14:textId="77777777" w:rsidR="00192F39" w:rsidRPr="003A0973" w:rsidRDefault="00192F39" w:rsidP="00192F39">
      <w:pPr>
        <w:pStyle w:val="Akapitzlist"/>
        <w:numPr>
          <w:ilvl w:val="0"/>
          <w:numId w:val="19"/>
        </w:numPr>
        <w:spacing w:after="200" w:line="276" w:lineRule="auto"/>
        <w:contextualSpacing/>
        <w:jc w:val="both"/>
        <w:rPr>
          <w:rFonts w:asciiTheme="minorHAnsi" w:hAnsiTheme="minorHAnsi" w:cstheme="minorHAnsi"/>
          <w:sz w:val="22"/>
          <w:szCs w:val="22"/>
        </w:rPr>
      </w:pPr>
      <w:r w:rsidRPr="003A0973">
        <w:rPr>
          <w:rFonts w:asciiTheme="minorHAnsi" w:hAnsiTheme="minorHAnsi" w:cstheme="minorHAnsi"/>
          <w:sz w:val="22"/>
          <w:szCs w:val="22"/>
        </w:rPr>
        <w:t>Jakiekolwiek zastrzeżone w niniejszej umowie lub przepisach prawa na rzecz Zamawiającego uprawnienia z tytułu niewykonania lub nienależytego wykonania niniejszej umowy są względem siebie niezależne i mogą być, według wyboru Zamawiającego, dochodzone łącznie lub każde osobno. Jakiekolwiek zastrzeżone w niniejszej umowie na rzecz Zamawiającego kary umowne nie wyłączają dochodzenia na zasadach ogólnych odszkodowania (w tym uzupełniającego) przewyższającego wartość zastrzeżonych kar.</w:t>
      </w:r>
    </w:p>
    <w:p w14:paraId="056B19DB" w14:textId="77777777" w:rsidR="00192F39" w:rsidRPr="003A0973" w:rsidRDefault="00192F39" w:rsidP="00192F39">
      <w:pPr>
        <w:pStyle w:val="Akapitzlist"/>
        <w:numPr>
          <w:ilvl w:val="0"/>
          <w:numId w:val="19"/>
        </w:numPr>
        <w:spacing w:after="200" w:line="276" w:lineRule="auto"/>
        <w:contextualSpacing/>
        <w:jc w:val="both"/>
        <w:rPr>
          <w:rFonts w:asciiTheme="minorHAnsi" w:hAnsiTheme="minorHAnsi" w:cstheme="minorHAnsi"/>
          <w:sz w:val="22"/>
          <w:szCs w:val="22"/>
        </w:rPr>
      </w:pPr>
      <w:r w:rsidRPr="003A0973">
        <w:rPr>
          <w:rFonts w:asciiTheme="minorHAnsi" w:hAnsiTheme="minorHAnsi" w:cstheme="minorHAnsi"/>
          <w:sz w:val="22"/>
          <w:szCs w:val="22"/>
        </w:rPr>
        <w:t xml:space="preserve">Niezależnie od wszelkich innych warunków umowy i dopóki nie narusza to obowiązujących przepisów prawa, całkowita odpowiedzialność Wykonawcy i Zamawiającego w odniesieniu do wszelkich odszkodowań, roszczeń i żądań na podstawie jakichkolwiek przyczyn (w tym odszkodowań, roszczeń i żądań dotyczących wykroczeń, zaniedbań) nie będzie przekraczać kwoty równej cenie kontraktowej (wartości kontraktu wskazanej w § 4 ust. </w:t>
      </w:r>
      <w:r w:rsidRPr="003A0973">
        <w:rPr>
          <w:rFonts w:asciiTheme="minorHAnsi" w:hAnsiTheme="minorHAnsi" w:cstheme="minorHAnsi"/>
          <w:sz w:val="22"/>
          <w:szCs w:val="22"/>
          <w:lang w:val="pl-PL"/>
        </w:rPr>
        <w:t>1</w:t>
      </w:r>
      <w:r w:rsidRPr="003A0973">
        <w:rPr>
          <w:rFonts w:asciiTheme="minorHAnsi" w:hAnsiTheme="minorHAnsi" w:cstheme="minorHAnsi"/>
          <w:sz w:val="22"/>
          <w:szCs w:val="22"/>
        </w:rPr>
        <w:t xml:space="preserve">). </w:t>
      </w:r>
      <w:r w:rsidRPr="003A0973">
        <w:rPr>
          <w:rFonts w:asciiTheme="minorHAnsi" w:hAnsiTheme="minorHAnsi" w:cstheme="minorHAnsi"/>
          <w:sz w:val="22"/>
          <w:szCs w:val="22"/>
        </w:rPr>
        <w:br/>
      </w:r>
    </w:p>
    <w:p w14:paraId="78CBA2DF" w14:textId="77777777" w:rsidR="00192F39" w:rsidRPr="003A0973" w:rsidRDefault="00192F39" w:rsidP="00192F39">
      <w:pPr>
        <w:pStyle w:val="Akapitzlist"/>
        <w:ind w:left="360"/>
        <w:rPr>
          <w:rFonts w:asciiTheme="minorHAnsi" w:hAnsiTheme="minorHAnsi" w:cstheme="minorHAnsi"/>
          <w:sz w:val="22"/>
          <w:szCs w:val="22"/>
        </w:rPr>
      </w:pPr>
    </w:p>
    <w:p w14:paraId="37344DAF" w14:textId="77777777" w:rsidR="00192F39" w:rsidRPr="003A0973" w:rsidRDefault="00192F39" w:rsidP="00192F39">
      <w:pPr>
        <w:pStyle w:val="Akapitzlist"/>
        <w:ind w:left="360"/>
        <w:jc w:val="center"/>
        <w:rPr>
          <w:rFonts w:asciiTheme="minorHAnsi" w:hAnsiTheme="minorHAnsi" w:cstheme="minorHAnsi"/>
          <w:b/>
          <w:bCs/>
          <w:sz w:val="22"/>
          <w:szCs w:val="22"/>
          <w:lang w:val="pl-PL"/>
        </w:rPr>
      </w:pPr>
      <w:r w:rsidRPr="003A0973">
        <w:rPr>
          <w:rFonts w:asciiTheme="minorHAnsi" w:hAnsiTheme="minorHAnsi" w:cstheme="minorHAnsi"/>
          <w:b/>
          <w:bCs/>
          <w:sz w:val="22"/>
          <w:szCs w:val="22"/>
        </w:rPr>
        <w:t xml:space="preserve">§ </w:t>
      </w:r>
      <w:r w:rsidRPr="003A0973">
        <w:rPr>
          <w:rFonts w:asciiTheme="minorHAnsi" w:hAnsiTheme="minorHAnsi" w:cstheme="minorHAnsi"/>
          <w:b/>
          <w:bCs/>
          <w:sz w:val="22"/>
          <w:szCs w:val="22"/>
          <w:lang w:val="pl-PL"/>
        </w:rPr>
        <w:t>7</w:t>
      </w:r>
    </w:p>
    <w:p w14:paraId="6C94F209" w14:textId="77777777" w:rsidR="00192F39" w:rsidRPr="003A0973" w:rsidRDefault="00192F39" w:rsidP="00192F39">
      <w:pPr>
        <w:pStyle w:val="Akapitzlist"/>
        <w:ind w:left="360"/>
        <w:jc w:val="center"/>
        <w:rPr>
          <w:rFonts w:asciiTheme="minorHAnsi" w:hAnsiTheme="minorHAnsi" w:cstheme="minorHAnsi"/>
          <w:sz w:val="22"/>
          <w:szCs w:val="22"/>
        </w:rPr>
      </w:pPr>
      <w:r w:rsidRPr="003A0973">
        <w:rPr>
          <w:rFonts w:asciiTheme="minorHAnsi" w:hAnsiTheme="minorHAnsi" w:cstheme="minorHAnsi"/>
          <w:b/>
          <w:bCs/>
          <w:sz w:val="22"/>
          <w:szCs w:val="22"/>
        </w:rPr>
        <w:t>Rozwiązanie umowy</w:t>
      </w:r>
    </w:p>
    <w:p w14:paraId="29163DB4" w14:textId="77777777" w:rsidR="00192F39" w:rsidRPr="003A0973" w:rsidRDefault="00192F39" w:rsidP="00192F39">
      <w:pPr>
        <w:pStyle w:val="Akapitzlist"/>
        <w:numPr>
          <w:ilvl w:val="0"/>
          <w:numId w:val="20"/>
        </w:numPr>
        <w:spacing w:after="200" w:line="276" w:lineRule="auto"/>
        <w:contextualSpacing/>
        <w:rPr>
          <w:rFonts w:asciiTheme="minorHAnsi" w:hAnsiTheme="minorHAnsi" w:cstheme="minorHAnsi"/>
          <w:sz w:val="22"/>
          <w:szCs w:val="22"/>
        </w:rPr>
      </w:pPr>
      <w:r w:rsidRPr="003A0973">
        <w:rPr>
          <w:rFonts w:asciiTheme="minorHAnsi" w:hAnsiTheme="minorHAnsi" w:cstheme="minorHAnsi"/>
          <w:sz w:val="22"/>
          <w:szCs w:val="22"/>
        </w:rPr>
        <w:t>Zamawiający  lub Wykonawca  może rozwiązać Umowę ze skutkiem natychmiastowym w przypadku wystąpienia któregokolwiek z następujących zdarzeń:</w:t>
      </w:r>
    </w:p>
    <w:p w14:paraId="5549F4BC" w14:textId="77777777" w:rsidR="00192F39" w:rsidRPr="003A0973" w:rsidRDefault="00192F39" w:rsidP="00192F39">
      <w:pPr>
        <w:pStyle w:val="Akapitzlist"/>
        <w:numPr>
          <w:ilvl w:val="1"/>
          <w:numId w:val="21"/>
        </w:numPr>
        <w:spacing w:after="200" w:line="276" w:lineRule="auto"/>
        <w:contextualSpacing/>
        <w:rPr>
          <w:rFonts w:asciiTheme="minorHAnsi" w:hAnsiTheme="minorHAnsi" w:cstheme="minorHAnsi"/>
          <w:sz w:val="22"/>
          <w:szCs w:val="22"/>
        </w:rPr>
      </w:pPr>
      <w:r w:rsidRPr="003A0973">
        <w:rPr>
          <w:rFonts w:asciiTheme="minorHAnsi" w:hAnsiTheme="minorHAnsi" w:cstheme="minorHAnsi"/>
          <w:sz w:val="22"/>
          <w:szCs w:val="22"/>
        </w:rPr>
        <w:t xml:space="preserve">stwierdzenia niewłaściwego wykonania umowy, jeżeli jedna ze stron umowy, pomimo wcześniejszego, dwukrotnie złożonego pisemnego wniosku drugiej strony stwierdzającej naruszenie umowy, nie wykazuje poprawy lub reakcji (dopuszczalne jest przesłanie wniosku pocztą elektroniczną na adres email wskazany w umowie). </w:t>
      </w:r>
      <w:r w:rsidRPr="003A0973">
        <w:rPr>
          <w:rFonts w:asciiTheme="minorHAnsi" w:hAnsiTheme="minorHAnsi" w:cstheme="minorHAnsi"/>
          <w:sz w:val="22"/>
          <w:szCs w:val="22"/>
        </w:rPr>
        <w:tab/>
      </w:r>
      <w:r w:rsidRPr="003A0973">
        <w:rPr>
          <w:rFonts w:asciiTheme="minorHAnsi" w:hAnsiTheme="minorHAnsi" w:cstheme="minorHAnsi"/>
          <w:sz w:val="22"/>
          <w:szCs w:val="22"/>
        </w:rPr>
        <w:br/>
        <w:t>Każdy z takich wniosków zobowiązuje drugą stronę do zareagowania w ciągu 3 dni od daty otrzymania wezwania, w celu podjęcia działań naprawczych zmierzających do rozwiązania problemu naruszenia warunków umowy. Rozwiązanie umowy może być dokonane jedynie przez stronę występującą z wnioskiem, jeśli druga strona nie reaguje po upływie ww. terminu dla drugiego wniosku o naprawienie naruszenia warunków umowy;</w:t>
      </w:r>
    </w:p>
    <w:p w14:paraId="113EC20B" w14:textId="77777777" w:rsidR="00192F39" w:rsidRPr="003A0973" w:rsidRDefault="00192F39" w:rsidP="00192F39">
      <w:pPr>
        <w:pStyle w:val="Akapitzlist"/>
        <w:numPr>
          <w:ilvl w:val="1"/>
          <w:numId w:val="21"/>
        </w:numPr>
        <w:spacing w:after="200" w:line="276" w:lineRule="auto"/>
        <w:contextualSpacing/>
        <w:rPr>
          <w:rFonts w:asciiTheme="minorHAnsi" w:hAnsiTheme="minorHAnsi" w:cstheme="minorHAnsi"/>
          <w:sz w:val="22"/>
          <w:szCs w:val="22"/>
        </w:rPr>
      </w:pPr>
      <w:r w:rsidRPr="003A0973">
        <w:rPr>
          <w:rFonts w:asciiTheme="minorHAnsi" w:hAnsiTheme="minorHAnsi" w:cstheme="minorHAnsi"/>
          <w:sz w:val="22"/>
          <w:szCs w:val="22"/>
        </w:rPr>
        <w:t>w przypadku likwidacji jednej z umawiających się stron;</w:t>
      </w:r>
    </w:p>
    <w:p w14:paraId="2FA6C922" w14:textId="77777777" w:rsidR="00192F39" w:rsidRPr="003A0973" w:rsidRDefault="00192F39" w:rsidP="00192F39">
      <w:pPr>
        <w:pStyle w:val="Akapitzlist"/>
        <w:numPr>
          <w:ilvl w:val="1"/>
          <w:numId w:val="21"/>
        </w:numPr>
        <w:spacing w:after="200" w:line="276" w:lineRule="auto"/>
        <w:contextualSpacing/>
        <w:rPr>
          <w:rFonts w:asciiTheme="minorHAnsi" w:hAnsiTheme="minorHAnsi" w:cstheme="minorHAnsi"/>
          <w:sz w:val="22"/>
          <w:szCs w:val="22"/>
        </w:rPr>
      </w:pPr>
      <w:r w:rsidRPr="003A0973">
        <w:rPr>
          <w:rFonts w:asciiTheme="minorHAnsi" w:hAnsiTheme="minorHAnsi" w:cstheme="minorHAnsi"/>
          <w:sz w:val="22"/>
          <w:szCs w:val="22"/>
        </w:rPr>
        <w:t xml:space="preserve"> w razie zaistnienia istotnej zmiany okoliczności powodującej, że wykonanie umowy nie leży w interesie publicznym, czego nie można było przewidzieć w chwili zawarcia umowy.</w:t>
      </w:r>
    </w:p>
    <w:p w14:paraId="2C7EEC7A" w14:textId="77777777" w:rsidR="00192F39" w:rsidRPr="003A0973" w:rsidRDefault="00192F39" w:rsidP="00192F39">
      <w:pPr>
        <w:pStyle w:val="Akapitzlist"/>
        <w:numPr>
          <w:ilvl w:val="0"/>
          <w:numId w:val="20"/>
        </w:numPr>
        <w:spacing w:after="200" w:line="276" w:lineRule="auto"/>
        <w:contextualSpacing/>
        <w:rPr>
          <w:rFonts w:asciiTheme="minorHAnsi" w:hAnsiTheme="minorHAnsi" w:cstheme="minorHAnsi"/>
          <w:sz w:val="22"/>
          <w:szCs w:val="22"/>
        </w:rPr>
      </w:pPr>
      <w:r w:rsidRPr="003A0973">
        <w:rPr>
          <w:rFonts w:asciiTheme="minorHAnsi" w:hAnsiTheme="minorHAnsi" w:cstheme="minorHAnsi"/>
          <w:sz w:val="22"/>
          <w:szCs w:val="22"/>
        </w:rPr>
        <w:t xml:space="preserve">W przypadku rozwiązania umowy bez wypowiedzenia, Zamawiający  zobowiązany jest do zapłaty wyłącznie za zakres </w:t>
      </w:r>
      <w:r w:rsidRPr="003A0973">
        <w:rPr>
          <w:rFonts w:asciiTheme="minorHAnsi" w:hAnsiTheme="minorHAnsi" w:cstheme="minorHAnsi"/>
          <w:sz w:val="22"/>
          <w:szCs w:val="22"/>
          <w:lang w:val="pl-PL"/>
        </w:rPr>
        <w:t>prac</w:t>
      </w:r>
      <w:r w:rsidRPr="003A0973">
        <w:rPr>
          <w:rFonts w:asciiTheme="minorHAnsi" w:hAnsiTheme="minorHAnsi" w:cstheme="minorHAnsi"/>
          <w:sz w:val="22"/>
          <w:szCs w:val="22"/>
        </w:rPr>
        <w:t xml:space="preserve"> wykonanych i odebranych przed lub w dniu rozwiązania umowy. </w:t>
      </w:r>
    </w:p>
    <w:p w14:paraId="1C42D6F8" w14:textId="77777777" w:rsidR="00192F39" w:rsidRPr="003A0973" w:rsidRDefault="00192F39" w:rsidP="00192F39">
      <w:pPr>
        <w:pStyle w:val="Akapitzlist"/>
        <w:numPr>
          <w:ilvl w:val="0"/>
          <w:numId w:val="20"/>
        </w:numPr>
        <w:spacing w:after="200" w:line="276" w:lineRule="auto"/>
        <w:contextualSpacing/>
        <w:rPr>
          <w:rFonts w:asciiTheme="minorHAnsi" w:hAnsiTheme="minorHAnsi" w:cstheme="minorHAnsi"/>
          <w:sz w:val="22"/>
          <w:szCs w:val="22"/>
        </w:rPr>
      </w:pPr>
      <w:r w:rsidRPr="003A0973">
        <w:rPr>
          <w:rFonts w:asciiTheme="minorHAnsi" w:hAnsiTheme="minorHAnsi" w:cstheme="minorHAnsi"/>
          <w:sz w:val="22"/>
          <w:szCs w:val="22"/>
        </w:rPr>
        <w:t xml:space="preserve">Gwarancja w tej sytuacji jest ograniczona do zakresu </w:t>
      </w:r>
      <w:r w:rsidRPr="003A0973">
        <w:rPr>
          <w:rFonts w:asciiTheme="minorHAnsi" w:hAnsiTheme="minorHAnsi" w:cstheme="minorHAnsi"/>
          <w:sz w:val="22"/>
          <w:szCs w:val="22"/>
          <w:lang w:val="pl-PL"/>
        </w:rPr>
        <w:t>prac</w:t>
      </w:r>
      <w:r w:rsidRPr="003A0973">
        <w:rPr>
          <w:rFonts w:asciiTheme="minorHAnsi" w:hAnsiTheme="minorHAnsi" w:cstheme="minorHAnsi"/>
          <w:sz w:val="22"/>
          <w:szCs w:val="22"/>
        </w:rPr>
        <w:t xml:space="preserve"> wykonanych i odebranych przed lub w dniu rozwiązania umowy. </w:t>
      </w:r>
      <w:r w:rsidRPr="003A0973">
        <w:rPr>
          <w:rFonts w:asciiTheme="minorHAnsi" w:hAnsiTheme="minorHAnsi" w:cstheme="minorHAnsi"/>
          <w:sz w:val="22"/>
          <w:szCs w:val="22"/>
        </w:rPr>
        <w:tab/>
      </w:r>
    </w:p>
    <w:p w14:paraId="4B3DA8FB" w14:textId="77777777" w:rsidR="00192F39" w:rsidRPr="003A0973" w:rsidRDefault="00192F39" w:rsidP="00192F39">
      <w:pPr>
        <w:pStyle w:val="Akapitzlist"/>
        <w:ind w:left="360"/>
        <w:jc w:val="center"/>
        <w:rPr>
          <w:rFonts w:asciiTheme="minorHAnsi" w:hAnsiTheme="minorHAnsi" w:cstheme="minorHAnsi"/>
          <w:b/>
          <w:bCs/>
          <w:sz w:val="22"/>
          <w:szCs w:val="22"/>
        </w:rPr>
      </w:pPr>
    </w:p>
    <w:p w14:paraId="17888A90" w14:textId="77777777" w:rsidR="00192F39" w:rsidRPr="003A0973" w:rsidRDefault="00192F39" w:rsidP="00192F39">
      <w:pPr>
        <w:pStyle w:val="Akapitzlist"/>
        <w:ind w:left="360"/>
        <w:jc w:val="center"/>
        <w:rPr>
          <w:rFonts w:asciiTheme="minorHAnsi" w:hAnsiTheme="minorHAnsi" w:cstheme="minorHAnsi"/>
          <w:b/>
          <w:bCs/>
          <w:sz w:val="22"/>
          <w:szCs w:val="22"/>
          <w:lang w:val="pl-PL"/>
        </w:rPr>
      </w:pPr>
      <w:r w:rsidRPr="003A0973">
        <w:rPr>
          <w:rFonts w:asciiTheme="minorHAnsi" w:hAnsiTheme="minorHAnsi" w:cstheme="minorHAnsi"/>
          <w:b/>
          <w:bCs/>
          <w:sz w:val="22"/>
          <w:szCs w:val="22"/>
        </w:rPr>
        <w:t xml:space="preserve">§ </w:t>
      </w:r>
      <w:r w:rsidRPr="003A0973">
        <w:rPr>
          <w:rFonts w:asciiTheme="minorHAnsi" w:hAnsiTheme="minorHAnsi" w:cstheme="minorHAnsi"/>
          <w:b/>
          <w:bCs/>
          <w:sz w:val="22"/>
          <w:szCs w:val="22"/>
          <w:lang w:val="pl-PL"/>
        </w:rPr>
        <w:t>8</w:t>
      </w:r>
    </w:p>
    <w:p w14:paraId="6C3886EF" w14:textId="77777777" w:rsidR="00192F39" w:rsidRPr="003A0973" w:rsidRDefault="00192F39" w:rsidP="00192F39">
      <w:pPr>
        <w:pStyle w:val="Akapitzlist"/>
        <w:ind w:left="360"/>
        <w:jc w:val="center"/>
        <w:rPr>
          <w:rFonts w:asciiTheme="minorHAnsi" w:hAnsiTheme="minorHAnsi" w:cstheme="minorHAnsi"/>
          <w:b/>
          <w:bCs/>
          <w:sz w:val="22"/>
          <w:szCs w:val="22"/>
        </w:rPr>
      </w:pPr>
      <w:r w:rsidRPr="003A0973">
        <w:rPr>
          <w:rFonts w:asciiTheme="minorHAnsi" w:hAnsiTheme="minorHAnsi" w:cstheme="minorHAnsi"/>
          <w:b/>
          <w:bCs/>
          <w:sz w:val="22"/>
          <w:szCs w:val="22"/>
        </w:rPr>
        <w:t>Prawo właściwe i spory, zmiana umowy</w:t>
      </w:r>
    </w:p>
    <w:p w14:paraId="4F9D69BF" w14:textId="77777777" w:rsidR="00192F39" w:rsidRPr="003A0973" w:rsidRDefault="00192F39" w:rsidP="00192F39">
      <w:pPr>
        <w:pStyle w:val="Akapitzlist"/>
        <w:numPr>
          <w:ilvl w:val="0"/>
          <w:numId w:val="22"/>
        </w:numPr>
        <w:spacing w:after="200" w:line="276" w:lineRule="auto"/>
        <w:contextualSpacing/>
        <w:rPr>
          <w:rFonts w:asciiTheme="minorHAnsi" w:hAnsiTheme="minorHAnsi" w:cstheme="minorHAnsi"/>
          <w:sz w:val="22"/>
          <w:szCs w:val="22"/>
        </w:rPr>
      </w:pPr>
      <w:r w:rsidRPr="003A0973">
        <w:rPr>
          <w:rFonts w:asciiTheme="minorHAnsi" w:hAnsiTheme="minorHAnsi" w:cstheme="minorHAnsi"/>
          <w:sz w:val="22"/>
          <w:szCs w:val="22"/>
        </w:rPr>
        <w:t xml:space="preserve">Wykonanie niniejszej umowy podlega przepisom prawa polskiego. </w:t>
      </w:r>
    </w:p>
    <w:p w14:paraId="64EEA604" w14:textId="77777777" w:rsidR="00192F39" w:rsidRPr="003A0973" w:rsidRDefault="00192F39" w:rsidP="00192F39">
      <w:pPr>
        <w:pStyle w:val="Akapitzlist"/>
        <w:numPr>
          <w:ilvl w:val="0"/>
          <w:numId w:val="22"/>
        </w:numPr>
        <w:spacing w:after="200" w:line="276" w:lineRule="auto"/>
        <w:contextualSpacing/>
        <w:rPr>
          <w:rFonts w:asciiTheme="minorHAnsi" w:hAnsiTheme="minorHAnsi" w:cstheme="minorHAnsi"/>
          <w:sz w:val="22"/>
          <w:szCs w:val="22"/>
        </w:rPr>
      </w:pPr>
      <w:r w:rsidRPr="003A0973">
        <w:rPr>
          <w:rFonts w:asciiTheme="minorHAnsi" w:hAnsiTheme="minorHAnsi" w:cstheme="minorHAnsi"/>
          <w:sz w:val="22"/>
          <w:szCs w:val="22"/>
        </w:rPr>
        <w:t xml:space="preserve">W wypadku powstania sporu w związku z niniejszą umową w szczególności dotyczącego jej zawarcia, wykonania, wykładni, rozwiązania lub odstąpienia od niej, strony dążyć będą do </w:t>
      </w:r>
      <w:r w:rsidRPr="003A0973">
        <w:rPr>
          <w:rFonts w:asciiTheme="minorHAnsi" w:hAnsiTheme="minorHAnsi" w:cstheme="minorHAnsi"/>
          <w:sz w:val="22"/>
          <w:szCs w:val="22"/>
        </w:rPr>
        <w:lastRenderedPageBreak/>
        <w:t>ugodowego rozstrzygnięcia, tj. w drodze negocjacji i porozumienia. W przypadku niemożności ugodowego rozstrzygnięcia sporu sądem wyłącznie właściwym do rozpoznawania w/w sporów będzie właściwy rzeczowo sąd powszechny w Bydgoszczy.</w:t>
      </w:r>
    </w:p>
    <w:p w14:paraId="3263DB4B" w14:textId="77777777" w:rsidR="00192F39" w:rsidRPr="003A0973" w:rsidRDefault="00192F39" w:rsidP="00192F39">
      <w:pPr>
        <w:pStyle w:val="Akapitzlist"/>
        <w:numPr>
          <w:ilvl w:val="0"/>
          <w:numId w:val="22"/>
        </w:numPr>
        <w:spacing w:after="200" w:line="276" w:lineRule="auto"/>
        <w:contextualSpacing/>
        <w:rPr>
          <w:rFonts w:asciiTheme="minorHAnsi" w:hAnsiTheme="minorHAnsi" w:cstheme="minorHAnsi"/>
          <w:sz w:val="22"/>
          <w:szCs w:val="22"/>
        </w:rPr>
      </w:pPr>
      <w:r w:rsidRPr="003A0973">
        <w:rPr>
          <w:rFonts w:asciiTheme="minorHAnsi" w:hAnsiTheme="minorHAnsi" w:cstheme="minorHAnsi"/>
          <w:sz w:val="22"/>
          <w:szCs w:val="22"/>
        </w:rPr>
        <w:t xml:space="preserve">Każda zmiana umowy musi być wzajemnie uzgodniona przez strony i powinna znaleźć odzwierciedlenie w zmodyfikowanej wersji umowy. Zmiana pod rygorem nieważności wymaga formy pisemnej. </w:t>
      </w:r>
    </w:p>
    <w:p w14:paraId="3BE09F0B" w14:textId="77777777" w:rsidR="00192F39" w:rsidRPr="003A0973" w:rsidRDefault="00192F39" w:rsidP="00192F39">
      <w:pPr>
        <w:pStyle w:val="Akapitzlist"/>
        <w:ind w:left="360"/>
        <w:rPr>
          <w:rFonts w:asciiTheme="minorHAnsi" w:hAnsiTheme="minorHAnsi" w:cstheme="minorHAnsi"/>
          <w:sz w:val="22"/>
          <w:szCs w:val="22"/>
        </w:rPr>
      </w:pPr>
    </w:p>
    <w:p w14:paraId="334237D2" w14:textId="77777777" w:rsidR="00192F39" w:rsidRPr="003A0973" w:rsidRDefault="00192F39" w:rsidP="00192F39">
      <w:pPr>
        <w:pStyle w:val="Akapitzlist"/>
        <w:tabs>
          <w:tab w:val="left" w:pos="454"/>
        </w:tabs>
        <w:suppressAutoHyphens w:val="0"/>
        <w:ind w:left="360"/>
        <w:jc w:val="center"/>
        <w:rPr>
          <w:rFonts w:asciiTheme="minorHAnsi" w:hAnsiTheme="minorHAnsi" w:cstheme="minorHAnsi"/>
          <w:b/>
          <w:bCs/>
          <w:sz w:val="22"/>
          <w:szCs w:val="22"/>
          <w:lang w:val="pl-PL"/>
        </w:rPr>
      </w:pPr>
      <w:r w:rsidRPr="003A0973">
        <w:rPr>
          <w:rFonts w:asciiTheme="minorHAnsi" w:hAnsiTheme="minorHAnsi" w:cstheme="minorHAnsi"/>
          <w:b/>
          <w:bCs/>
          <w:sz w:val="22"/>
          <w:szCs w:val="22"/>
        </w:rPr>
        <w:t xml:space="preserve">§ </w:t>
      </w:r>
      <w:r w:rsidRPr="003A0973">
        <w:rPr>
          <w:rFonts w:asciiTheme="minorHAnsi" w:hAnsiTheme="minorHAnsi" w:cstheme="minorHAnsi"/>
          <w:b/>
          <w:bCs/>
          <w:sz w:val="22"/>
          <w:szCs w:val="22"/>
          <w:lang w:val="pl-PL"/>
        </w:rPr>
        <w:t>9</w:t>
      </w:r>
    </w:p>
    <w:p w14:paraId="0E64506E" w14:textId="77777777" w:rsidR="00192F39" w:rsidRPr="003A0973" w:rsidRDefault="00192F39" w:rsidP="00192F39">
      <w:pPr>
        <w:pStyle w:val="Akapitzlist"/>
        <w:tabs>
          <w:tab w:val="left" w:pos="454"/>
        </w:tabs>
        <w:suppressAutoHyphens w:val="0"/>
        <w:ind w:left="360"/>
        <w:jc w:val="center"/>
        <w:rPr>
          <w:rFonts w:asciiTheme="minorHAnsi" w:hAnsiTheme="minorHAnsi" w:cstheme="minorHAnsi"/>
          <w:b/>
          <w:bCs/>
          <w:sz w:val="22"/>
          <w:szCs w:val="22"/>
        </w:rPr>
      </w:pPr>
      <w:r w:rsidRPr="003A0973">
        <w:rPr>
          <w:rFonts w:asciiTheme="minorHAnsi" w:hAnsiTheme="minorHAnsi" w:cstheme="minorHAnsi"/>
          <w:b/>
          <w:bCs/>
          <w:sz w:val="22"/>
          <w:szCs w:val="22"/>
        </w:rPr>
        <w:t>Postanowienia końcowe</w:t>
      </w:r>
    </w:p>
    <w:p w14:paraId="396E36F8" w14:textId="77777777" w:rsidR="00192F39" w:rsidRPr="003A0973" w:rsidRDefault="00192F39" w:rsidP="00192F39">
      <w:pPr>
        <w:pStyle w:val="Akapitzlist"/>
        <w:numPr>
          <w:ilvl w:val="0"/>
          <w:numId w:val="17"/>
        </w:numPr>
        <w:tabs>
          <w:tab w:val="left" w:pos="454"/>
        </w:tabs>
        <w:suppressAutoHyphens w:val="0"/>
        <w:contextualSpacing/>
        <w:jc w:val="both"/>
        <w:rPr>
          <w:rFonts w:asciiTheme="minorHAnsi" w:hAnsiTheme="minorHAnsi" w:cstheme="minorHAnsi"/>
          <w:sz w:val="22"/>
          <w:szCs w:val="22"/>
        </w:rPr>
      </w:pPr>
      <w:r w:rsidRPr="003A0973">
        <w:rPr>
          <w:rFonts w:asciiTheme="minorHAnsi" w:hAnsiTheme="minorHAnsi" w:cstheme="minorHAnsi"/>
          <w:sz w:val="22"/>
          <w:szCs w:val="22"/>
        </w:rPr>
        <w:t xml:space="preserve">Wszystkie załączniki, w tym dokumentacja postępowania są integralną częścią niniejszej umowy. Jednak załączniki mogą być zmieniane i wchodzą w życie ponownie od daty ich podpisania przez obie Strony. </w:t>
      </w:r>
    </w:p>
    <w:p w14:paraId="543FABF9" w14:textId="77777777" w:rsidR="00192F39" w:rsidRPr="003A0973" w:rsidRDefault="00192F39" w:rsidP="00192F39">
      <w:pPr>
        <w:pStyle w:val="Akapitzlist"/>
        <w:numPr>
          <w:ilvl w:val="0"/>
          <w:numId w:val="22"/>
        </w:numPr>
        <w:spacing w:after="200" w:line="276" w:lineRule="auto"/>
        <w:contextualSpacing/>
        <w:rPr>
          <w:rFonts w:asciiTheme="minorHAnsi" w:hAnsiTheme="minorHAnsi" w:cstheme="minorHAnsi"/>
          <w:sz w:val="22"/>
          <w:szCs w:val="22"/>
        </w:rPr>
      </w:pPr>
      <w:r w:rsidRPr="003A0973">
        <w:rPr>
          <w:rFonts w:asciiTheme="minorHAnsi" w:hAnsiTheme="minorHAnsi" w:cstheme="minorHAnsi"/>
          <w:sz w:val="22"/>
          <w:szCs w:val="22"/>
        </w:rPr>
        <w:t>Osobami kontaktowymi, uprawnionymi do uzgodnień poszczególnych czynności w ramach umowy (bez prawa składania oświadczeń woli w imieniu Stron odnośnie jej treści, w tym zmiany, rozwiązania itp.) są:</w:t>
      </w:r>
    </w:p>
    <w:p w14:paraId="29B54E2B" w14:textId="77777777" w:rsidR="00192F39" w:rsidRPr="003A0973" w:rsidRDefault="00192F39" w:rsidP="00192F39">
      <w:pPr>
        <w:pStyle w:val="Akapitzlist"/>
        <w:ind w:left="360"/>
        <w:rPr>
          <w:rFonts w:asciiTheme="minorHAnsi" w:hAnsiTheme="minorHAnsi" w:cstheme="minorHAnsi"/>
          <w:sz w:val="22"/>
          <w:szCs w:val="22"/>
        </w:rPr>
      </w:pPr>
      <w:r w:rsidRPr="003A0973">
        <w:rPr>
          <w:rFonts w:asciiTheme="minorHAnsi" w:hAnsiTheme="minorHAnsi" w:cstheme="minorHAnsi"/>
          <w:sz w:val="22"/>
          <w:szCs w:val="22"/>
          <w:lang w:val="pl-PL"/>
        </w:rPr>
        <w:t xml:space="preserve">Ze strony </w:t>
      </w:r>
      <w:r w:rsidRPr="003A0973">
        <w:rPr>
          <w:rFonts w:asciiTheme="minorHAnsi" w:hAnsiTheme="minorHAnsi" w:cstheme="minorHAnsi"/>
          <w:sz w:val="22"/>
          <w:szCs w:val="22"/>
        </w:rPr>
        <w:t>Z</w:t>
      </w:r>
      <w:r w:rsidRPr="003A0973">
        <w:rPr>
          <w:rFonts w:asciiTheme="minorHAnsi" w:hAnsiTheme="minorHAnsi" w:cstheme="minorHAnsi"/>
          <w:sz w:val="22"/>
          <w:szCs w:val="22"/>
          <w:lang w:val="pl-PL"/>
        </w:rPr>
        <w:t>amawiającego</w:t>
      </w:r>
      <w:r w:rsidRPr="003A0973">
        <w:rPr>
          <w:rFonts w:asciiTheme="minorHAnsi" w:hAnsiTheme="minorHAnsi" w:cstheme="minorHAnsi"/>
          <w:sz w:val="22"/>
          <w:szCs w:val="22"/>
        </w:rPr>
        <w:t xml:space="preserve">– Stanisław Zwierzyński, </w:t>
      </w:r>
      <w:bookmarkStart w:id="19" w:name="_Hlk4667778"/>
      <w:r w:rsidRPr="003A0973">
        <w:rPr>
          <w:rFonts w:asciiTheme="minorHAnsi" w:hAnsiTheme="minorHAnsi" w:cstheme="minorHAnsi"/>
          <w:sz w:val="22"/>
          <w:szCs w:val="22"/>
        </w:rPr>
        <w:t>email: s.zwierzynski@pronatura.bydgoszcz.pl</w:t>
      </w:r>
    </w:p>
    <w:bookmarkEnd w:id="19"/>
    <w:p w14:paraId="2B8491E0" w14:textId="77777777" w:rsidR="00192F39" w:rsidRPr="003A0973" w:rsidRDefault="00192F39" w:rsidP="00192F39">
      <w:pPr>
        <w:pStyle w:val="Akapitzlist"/>
        <w:ind w:left="360"/>
        <w:rPr>
          <w:rFonts w:asciiTheme="minorHAnsi" w:hAnsiTheme="minorHAnsi" w:cstheme="minorHAnsi"/>
          <w:sz w:val="22"/>
          <w:szCs w:val="22"/>
          <w:lang w:val="pl-PL"/>
        </w:rPr>
      </w:pPr>
      <w:r w:rsidRPr="003A0973">
        <w:rPr>
          <w:rFonts w:asciiTheme="minorHAnsi" w:hAnsiTheme="minorHAnsi" w:cstheme="minorHAnsi"/>
          <w:sz w:val="22"/>
          <w:szCs w:val="22"/>
          <w:lang w:val="pl-PL"/>
        </w:rPr>
        <w:t>Ze strony Wykonawcy –__________________________________________________</w:t>
      </w:r>
    </w:p>
    <w:p w14:paraId="17DD1871" w14:textId="77777777" w:rsidR="00192F39" w:rsidRPr="003A0973" w:rsidRDefault="00192F39" w:rsidP="00192F39">
      <w:pPr>
        <w:pStyle w:val="Akapitzlist"/>
        <w:numPr>
          <w:ilvl w:val="0"/>
          <w:numId w:val="22"/>
        </w:numPr>
        <w:rPr>
          <w:rFonts w:asciiTheme="minorHAnsi" w:hAnsiTheme="minorHAnsi" w:cstheme="minorHAnsi"/>
          <w:sz w:val="22"/>
          <w:szCs w:val="22"/>
        </w:rPr>
      </w:pPr>
      <w:r w:rsidRPr="003A0973">
        <w:rPr>
          <w:rFonts w:asciiTheme="minorHAnsi" w:hAnsiTheme="minorHAnsi" w:cstheme="minorHAnsi"/>
          <w:sz w:val="22"/>
          <w:szCs w:val="22"/>
        </w:rPr>
        <w:t>Strony umowy zobowiązują się do niezwłocznego powiadomienia o każdej zmianie adresu, adresu   e-mail lub numeru telefonu albo osób kontaktowych. Zmiana danych lub osób kontaktowych nie stanowi zmiany niniejszej umowy i może nastąpić pisemnie lub mailowo. W przypadku niezrealizowania powyższego obowiązku pisma i informacje dostarczone zgodnie z dotychczasowymi danymi kontaktowymi, w tym pod adres wskazany w niniejszej umowie uważa się za skutecznie doręczone z chwilą podjęcia pierwszej próby doręczenia.</w:t>
      </w:r>
    </w:p>
    <w:p w14:paraId="17FF6744" w14:textId="77777777" w:rsidR="00192F39" w:rsidRPr="003A0973" w:rsidRDefault="00192F39" w:rsidP="00192F39">
      <w:pPr>
        <w:spacing w:after="0"/>
        <w:ind w:left="1418"/>
        <w:rPr>
          <w:lang w:val="fr-CH"/>
        </w:rPr>
      </w:pPr>
    </w:p>
    <w:p w14:paraId="3C2968BB" w14:textId="77777777" w:rsidR="00192F39" w:rsidRPr="003A0973" w:rsidRDefault="00192F39" w:rsidP="00192F39">
      <w:pPr>
        <w:spacing w:after="0"/>
        <w:ind w:left="1418"/>
        <w:rPr>
          <w:lang w:val="fr-CH"/>
        </w:rPr>
      </w:pPr>
    </w:p>
    <w:p w14:paraId="1BA39D49" w14:textId="77777777" w:rsidR="00192F39" w:rsidRPr="003A0973" w:rsidRDefault="00192F39" w:rsidP="00192F39">
      <w:pPr>
        <w:pStyle w:val="NormalnyWeb"/>
        <w:spacing w:before="100" w:beforeAutospacing="1" w:after="0" w:line="276" w:lineRule="auto"/>
        <w:ind w:left="360"/>
        <w:jc w:val="both"/>
        <w:rPr>
          <w:rFonts w:asciiTheme="minorHAnsi" w:hAnsiTheme="minorHAnsi" w:cstheme="minorHAnsi"/>
          <w:color w:val="000000"/>
          <w:sz w:val="22"/>
          <w:szCs w:val="22"/>
          <w:lang w:val="fr-CH"/>
        </w:rPr>
      </w:pPr>
      <w:r w:rsidRPr="003A0973">
        <w:rPr>
          <w:rFonts w:asciiTheme="minorHAnsi" w:hAnsiTheme="minorHAnsi" w:cstheme="minorHAnsi"/>
          <w:color w:val="000000"/>
          <w:sz w:val="22"/>
          <w:szCs w:val="22"/>
          <w:lang w:val="fr-CH"/>
        </w:rPr>
        <w:t xml:space="preserve">Zamawiający </w:t>
      </w:r>
      <w:r w:rsidRPr="003A0973">
        <w:rPr>
          <w:rFonts w:asciiTheme="minorHAnsi" w:hAnsiTheme="minorHAnsi" w:cstheme="minorHAnsi"/>
          <w:color w:val="000000"/>
          <w:sz w:val="22"/>
          <w:szCs w:val="22"/>
          <w:lang w:val="fr-CH"/>
        </w:rPr>
        <w:tab/>
      </w:r>
      <w:r w:rsidRPr="003A0973">
        <w:rPr>
          <w:rFonts w:asciiTheme="minorHAnsi" w:hAnsiTheme="minorHAnsi" w:cstheme="minorHAnsi"/>
          <w:color w:val="000000"/>
          <w:sz w:val="22"/>
          <w:szCs w:val="22"/>
          <w:lang w:val="fr-CH"/>
        </w:rPr>
        <w:tab/>
      </w:r>
      <w:r w:rsidRPr="003A0973">
        <w:rPr>
          <w:rFonts w:asciiTheme="minorHAnsi" w:hAnsiTheme="minorHAnsi" w:cstheme="minorHAnsi"/>
          <w:color w:val="000000"/>
          <w:sz w:val="22"/>
          <w:szCs w:val="22"/>
          <w:lang w:val="fr-CH"/>
        </w:rPr>
        <w:tab/>
      </w:r>
      <w:r w:rsidRPr="003A0973">
        <w:rPr>
          <w:rFonts w:asciiTheme="minorHAnsi" w:hAnsiTheme="minorHAnsi" w:cstheme="minorHAnsi"/>
          <w:color w:val="000000"/>
          <w:sz w:val="22"/>
          <w:szCs w:val="22"/>
          <w:lang w:val="fr-CH"/>
        </w:rPr>
        <w:tab/>
      </w:r>
      <w:r w:rsidRPr="003A0973">
        <w:rPr>
          <w:rFonts w:asciiTheme="minorHAnsi" w:hAnsiTheme="minorHAnsi" w:cstheme="minorHAnsi"/>
          <w:color w:val="000000"/>
          <w:sz w:val="22"/>
          <w:szCs w:val="22"/>
          <w:lang w:val="fr-CH"/>
        </w:rPr>
        <w:tab/>
      </w:r>
      <w:r w:rsidRPr="003A0973">
        <w:rPr>
          <w:rFonts w:asciiTheme="minorHAnsi" w:hAnsiTheme="minorHAnsi" w:cstheme="minorHAnsi"/>
          <w:color w:val="000000"/>
          <w:sz w:val="22"/>
          <w:szCs w:val="22"/>
          <w:lang w:val="fr-CH"/>
        </w:rPr>
        <w:tab/>
      </w:r>
      <w:r w:rsidRPr="003A0973">
        <w:rPr>
          <w:rFonts w:asciiTheme="minorHAnsi" w:hAnsiTheme="minorHAnsi" w:cstheme="minorHAnsi"/>
          <w:color w:val="000000"/>
          <w:sz w:val="22"/>
          <w:szCs w:val="22"/>
          <w:lang w:val="fr-CH"/>
        </w:rPr>
        <w:tab/>
        <w:t>Wykonawca</w:t>
      </w:r>
    </w:p>
    <w:p w14:paraId="6ED5BAB4" w14:textId="77777777" w:rsidR="00192F39" w:rsidRPr="003A0973" w:rsidRDefault="00192F39" w:rsidP="00192F39">
      <w:pPr>
        <w:pStyle w:val="NormalnyWeb"/>
        <w:spacing w:before="100" w:beforeAutospacing="1" w:after="0" w:line="276" w:lineRule="auto"/>
        <w:ind w:left="360"/>
        <w:jc w:val="both"/>
        <w:rPr>
          <w:rFonts w:asciiTheme="minorHAnsi" w:hAnsiTheme="minorHAnsi" w:cstheme="minorHAnsi"/>
          <w:color w:val="000000"/>
          <w:sz w:val="22"/>
          <w:szCs w:val="22"/>
          <w:lang w:val="fr-CH"/>
        </w:rPr>
      </w:pPr>
    </w:p>
    <w:p w14:paraId="18688CA5" w14:textId="77777777" w:rsidR="00192F39" w:rsidRPr="003A0973" w:rsidRDefault="00192F39" w:rsidP="00192F39">
      <w:pPr>
        <w:pStyle w:val="NormalnyWeb"/>
        <w:spacing w:before="100" w:beforeAutospacing="1" w:after="0" w:line="276" w:lineRule="auto"/>
        <w:ind w:left="360"/>
        <w:jc w:val="both"/>
        <w:rPr>
          <w:rFonts w:asciiTheme="minorHAnsi" w:hAnsiTheme="minorHAnsi" w:cstheme="minorHAnsi"/>
          <w:color w:val="000000"/>
          <w:sz w:val="22"/>
          <w:szCs w:val="22"/>
          <w:lang w:val="fr-CH"/>
        </w:rPr>
      </w:pPr>
    </w:p>
    <w:p w14:paraId="7DE85627" w14:textId="77777777" w:rsidR="00192F39" w:rsidRPr="003A0973" w:rsidRDefault="00192F39" w:rsidP="00192F39">
      <w:pPr>
        <w:pStyle w:val="NormalnyWeb"/>
        <w:spacing w:before="100" w:beforeAutospacing="1" w:after="0" w:line="276" w:lineRule="auto"/>
        <w:ind w:left="360"/>
        <w:jc w:val="both"/>
        <w:rPr>
          <w:rFonts w:asciiTheme="minorHAnsi" w:hAnsiTheme="minorHAnsi" w:cstheme="minorHAnsi"/>
          <w:color w:val="000000"/>
          <w:sz w:val="22"/>
          <w:szCs w:val="22"/>
          <w:lang w:val="fr-CH"/>
        </w:rPr>
      </w:pPr>
    </w:p>
    <w:p w14:paraId="553E098E" w14:textId="77777777" w:rsidR="00192F39" w:rsidRPr="003A0973" w:rsidRDefault="00192F39" w:rsidP="00192F39">
      <w:pPr>
        <w:spacing w:after="0"/>
        <w:rPr>
          <w:color w:val="000000"/>
          <w:sz w:val="20"/>
          <w:szCs w:val="20"/>
        </w:rPr>
      </w:pPr>
      <w:r w:rsidRPr="003A0973">
        <w:rPr>
          <w:color w:val="000000"/>
          <w:sz w:val="20"/>
          <w:szCs w:val="20"/>
        </w:rPr>
        <w:t>Załączniki:</w:t>
      </w:r>
    </w:p>
    <w:p w14:paraId="4801824C" w14:textId="77777777" w:rsidR="00192F39" w:rsidRPr="003A0973" w:rsidRDefault="00192F39" w:rsidP="00192F39">
      <w:pPr>
        <w:numPr>
          <w:ilvl w:val="0"/>
          <w:numId w:val="10"/>
        </w:numPr>
        <w:spacing w:after="0" w:line="276" w:lineRule="auto"/>
        <w:ind w:left="284" w:hanging="207"/>
        <w:rPr>
          <w:color w:val="000000"/>
          <w:sz w:val="20"/>
          <w:szCs w:val="20"/>
        </w:rPr>
      </w:pPr>
      <w:r w:rsidRPr="003A0973">
        <w:rPr>
          <w:color w:val="000000"/>
          <w:sz w:val="20"/>
          <w:szCs w:val="20"/>
        </w:rPr>
        <w:t>Dokumentacja postępowania</w:t>
      </w:r>
    </w:p>
    <w:p w14:paraId="7CF08528" w14:textId="77777777" w:rsidR="00192F39" w:rsidRPr="003A0973" w:rsidRDefault="00192F39" w:rsidP="00192F39">
      <w:pPr>
        <w:numPr>
          <w:ilvl w:val="0"/>
          <w:numId w:val="10"/>
        </w:numPr>
        <w:spacing w:after="0" w:line="276" w:lineRule="auto"/>
        <w:ind w:left="284" w:hanging="207"/>
        <w:rPr>
          <w:color w:val="000000"/>
          <w:sz w:val="20"/>
          <w:szCs w:val="20"/>
        </w:rPr>
      </w:pPr>
      <w:r w:rsidRPr="003A0973">
        <w:rPr>
          <w:color w:val="000000"/>
          <w:sz w:val="20"/>
          <w:szCs w:val="20"/>
        </w:rPr>
        <w:t xml:space="preserve">Oferta Wykonawcy </w:t>
      </w:r>
    </w:p>
    <w:p w14:paraId="323150C9" w14:textId="77777777" w:rsidR="00192F39" w:rsidRPr="003A0973" w:rsidRDefault="00192F39" w:rsidP="00192F39">
      <w:pPr>
        <w:pStyle w:val="NormalnyWeb"/>
        <w:spacing w:before="0" w:after="0" w:line="276" w:lineRule="auto"/>
        <w:rPr>
          <w:rFonts w:ascii="Calibri" w:hAnsi="Calibri"/>
          <w:b/>
          <w:bCs/>
          <w:color w:val="000000"/>
          <w:sz w:val="22"/>
        </w:rPr>
      </w:pPr>
    </w:p>
    <w:p w14:paraId="28F4EF3C" w14:textId="77777777" w:rsidR="00192F39" w:rsidRPr="003A0973" w:rsidRDefault="00192F39" w:rsidP="00192F39">
      <w:pPr>
        <w:rPr>
          <w:rFonts w:ascii="Times New Roman" w:eastAsia="Times New Roman" w:hAnsi="Times New Roman" w:cs="Calibri"/>
          <w:b/>
          <w:bCs/>
          <w:sz w:val="16"/>
          <w:szCs w:val="16"/>
          <w:lang w:eastAsia="ar-SA"/>
        </w:rPr>
      </w:pPr>
    </w:p>
    <w:p w14:paraId="578A9DD2" w14:textId="77777777" w:rsidR="00192F39" w:rsidRPr="003A0973" w:rsidRDefault="00192F39" w:rsidP="00192F39">
      <w:pPr>
        <w:spacing w:after="0"/>
        <w:jc w:val="both"/>
        <w:rPr>
          <w:rFonts w:cs="Calibri"/>
          <w:color w:val="000000"/>
        </w:rPr>
      </w:pPr>
    </w:p>
    <w:p w14:paraId="7BD57700" w14:textId="77777777" w:rsidR="00192F39" w:rsidRPr="003A0973" w:rsidRDefault="00192F39" w:rsidP="00192F39">
      <w:pPr>
        <w:spacing w:after="0" w:line="276" w:lineRule="auto"/>
        <w:rPr>
          <w:color w:val="000000"/>
          <w:sz w:val="20"/>
          <w:szCs w:val="20"/>
        </w:rPr>
      </w:pPr>
    </w:p>
    <w:p w14:paraId="4743228D" w14:textId="77777777" w:rsidR="00192F39" w:rsidRPr="003A0973" w:rsidRDefault="00192F39" w:rsidP="00192F39">
      <w:pPr>
        <w:spacing w:after="0" w:line="276" w:lineRule="auto"/>
        <w:rPr>
          <w:color w:val="000000"/>
          <w:sz w:val="20"/>
          <w:szCs w:val="20"/>
        </w:rPr>
      </w:pPr>
    </w:p>
    <w:p w14:paraId="75915642" w14:textId="77777777" w:rsidR="00192F39" w:rsidRPr="003A0973" w:rsidRDefault="00192F39" w:rsidP="00192F39">
      <w:pPr>
        <w:spacing w:after="0" w:line="240" w:lineRule="auto"/>
        <w:outlineLvl w:val="0"/>
        <w:rPr>
          <w:rFonts w:ascii="Calibri" w:eastAsia="Calibri" w:hAnsi="Calibri" w:cs="Times New Roman"/>
          <w:b/>
          <w:lang w:eastAsia="pl-PL"/>
        </w:rPr>
      </w:pPr>
    </w:p>
    <w:p w14:paraId="63A7166A" w14:textId="77777777" w:rsidR="00192F39" w:rsidRDefault="00192F39" w:rsidP="00192F39">
      <w:pPr>
        <w:spacing w:after="0" w:line="240" w:lineRule="auto"/>
        <w:jc w:val="right"/>
        <w:outlineLvl w:val="0"/>
        <w:rPr>
          <w:rFonts w:ascii="Calibri" w:eastAsia="Calibri" w:hAnsi="Calibri" w:cs="Times New Roman"/>
          <w:b/>
          <w:lang w:eastAsia="pl-PL"/>
        </w:rPr>
      </w:pPr>
    </w:p>
    <w:p w14:paraId="1C13C4D7" w14:textId="77777777" w:rsidR="00192F39" w:rsidRDefault="00192F39" w:rsidP="00192F39">
      <w:pPr>
        <w:spacing w:after="0" w:line="240" w:lineRule="auto"/>
        <w:jc w:val="right"/>
        <w:outlineLvl w:val="0"/>
        <w:rPr>
          <w:rFonts w:ascii="Calibri" w:eastAsia="Calibri" w:hAnsi="Calibri" w:cs="Times New Roman"/>
          <w:b/>
          <w:lang w:eastAsia="pl-PL"/>
        </w:rPr>
      </w:pPr>
    </w:p>
    <w:p w14:paraId="3D7327E6" w14:textId="77777777" w:rsidR="00192F39" w:rsidRDefault="00192F39" w:rsidP="00192F39">
      <w:pPr>
        <w:spacing w:after="0" w:line="240" w:lineRule="auto"/>
        <w:jc w:val="right"/>
        <w:outlineLvl w:val="0"/>
        <w:rPr>
          <w:rFonts w:ascii="Calibri" w:eastAsia="Calibri" w:hAnsi="Calibri" w:cs="Times New Roman"/>
          <w:b/>
          <w:lang w:eastAsia="pl-PL"/>
        </w:rPr>
      </w:pPr>
    </w:p>
    <w:p w14:paraId="05CE7A73" w14:textId="77777777" w:rsidR="00192F39" w:rsidRDefault="00192F39" w:rsidP="00192F39">
      <w:pPr>
        <w:spacing w:after="0" w:line="240" w:lineRule="auto"/>
        <w:jc w:val="right"/>
        <w:outlineLvl w:val="0"/>
        <w:rPr>
          <w:rFonts w:ascii="Calibri" w:eastAsia="Calibri" w:hAnsi="Calibri" w:cs="Times New Roman"/>
          <w:b/>
          <w:lang w:eastAsia="pl-PL"/>
        </w:rPr>
      </w:pPr>
    </w:p>
    <w:p w14:paraId="5D3C43B9" w14:textId="77777777" w:rsidR="00192F39" w:rsidRDefault="00192F39" w:rsidP="00192F39">
      <w:pPr>
        <w:spacing w:after="0" w:line="240" w:lineRule="auto"/>
        <w:jc w:val="right"/>
        <w:outlineLvl w:val="0"/>
        <w:rPr>
          <w:rFonts w:ascii="Calibri" w:eastAsia="Calibri" w:hAnsi="Calibri" w:cs="Times New Roman"/>
          <w:b/>
          <w:lang w:eastAsia="pl-PL"/>
        </w:rPr>
      </w:pPr>
    </w:p>
    <w:p w14:paraId="6BFF0804" w14:textId="77777777" w:rsidR="00192F39" w:rsidRDefault="00192F39" w:rsidP="00192F39">
      <w:pPr>
        <w:spacing w:after="0" w:line="240" w:lineRule="auto"/>
        <w:jc w:val="right"/>
        <w:outlineLvl w:val="0"/>
        <w:rPr>
          <w:rFonts w:ascii="Calibri" w:eastAsia="Calibri" w:hAnsi="Calibri" w:cs="Times New Roman"/>
          <w:b/>
          <w:lang w:eastAsia="pl-PL"/>
        </w:rPr>
      </w:pPr>
    </w:p>
    <w:p w14:paraId="31E36C4D" w14:textId="77777777" w:rsidR="00192F39" w:rsidRDefault="00192F39" w:rsidP="00192F39">
      <w:pPr>
        <w:spacing w:after="0" w:line="240" w:lineRule="auto"/>
        <w:jc w:val="right"/>
        <w:outlineLvl w:val="0"/>
        <w:rPr>
          <w:rFonts w:ascii="Calibri" w:eastAsia="Calibri" w:hAnsi="Calibri" w:cs="Times New Roman"/>
          <w:b/>
          <w:lang w:eastAsia="pl-PL"/>
        </w:rPr>
      </w:pPr>
    </w:p>
    <w:p w14:paraId="7CBEA0B5" w14:textId="77777777" w:rsidR="00192F39" w:rsidRPr="003A0973" w:rsidRDefault="00192F39" w:rsidP="00192F39">
      <w:pPr>
        <w:spacing w:after="0" w:line="240" w:lineRule="auto"/>
        <w:jc w:val="right"/>
        <w:outlineLvl w:val="0"/>
        <w:rPr>
          <w:rFonts w:ascii="Calibri" w:eastAsia="Calibri" w:hAnsi="Calibri" w:cs="Times New Roman"/>
          <w:b/>
          <w:lang w:eastAsia="pl-PL"/>
        </w:rPr>
      </w:pPr>
    </w:p>
    <w:p w14:paraId="38283EAF" w14:textId="77777777" w:rsidR="00192F39" w:rsidRPr="003A0973" w:rsidRDefault="00192F39" w:rsidP="00192F39">
      <w:pPr>
        <w:spacing w:after="0" w:line="240" w:lineRule="auto"/>
        <w:jc w:val="right"/>
        <w:outlineLvl w:val="0"/>
        <w:rPr>
          <w:rFonts w:ascii="Calibri" w:eastAsia="Calibri" w:hAnsi="Calibri" w:cs="Times New Roman"/>
          <w:b/>
          <w:lang w:eastAsia="pl-PL"/>
        </w:rPr>
      </w:pPr>
      <w:r w:rsidRPr="003A0973">
        <w:rPr>
          <w:rFonts w:ascii="Calibri" w:eastAsia="Calibri" w:hAnsi="Calibri" w:cs="Times New Roman"/>
          <w:b/>
          <w:lang w:eastAsia="pl-PL"/>
        </w:rPr>
        <w:lastRenderedPageBreak/>
        <w:t>Załącznik nr 7 do SWZ</w:t>
      </w:r>
    </w:p>
    <w:p w14:paraId="7AF98E05" w14:textId="77777777" w:rsidR="00192F39" w:rsidRPr="003A0973" w:rsidRDefault="00192F39" w:rsidP="00192F39">
      <w:pPr>
        <w:spacing w:after="0" w:line="240" w:lineRule="auto"/>
        <w:jc w:val="right"/>
        <w:rPr>
          <w:rFonts w:ascii="Calibri" w:eastAsia="Calibri" w:hAnsi="Calibri" w:cs="Times New Roman"/>
          <w:b/>
          <w:lang w:eastAsia="pl-PL"/>
        </w:rPr>
      </w:pPr>
    </w:p>
    <w:p w14:paraId="52CA5CD6" w14:textId="77777777" w:rsidR="00192F39" w:rsidRPr="003A0973" w:rsidRDefault="00192F39" w:rsidP="00192F39">
      <w:pPr>
        <w:spacing w:after="0" w:line="240" w:lineRule="auto"/>
        <w:jc w:val="both"/>
        <w:rPr>
          <w:rFonts w:ascii="Calibri" w:eastAsia="Calibri" w:hAnsi="Calibri" w:cs="Times New Roman"/>
          <w:lang w:eastAsia="pl-PL"/>
        </w:rPr>
      </w:pPr>
    </w:p>
    <w:tbl>
      <w:tblPr>
        <w:tblpPr w:leftFromText="141" w:rightFromText="141" w:vertAnchor="page" w:horzAnchor="margin" w:tblpY="1966"/>
        <w:tblW w:w="9212" w:type="dxa"/>
        <w:tblLayout w:type="fixed"/>
        <w:tblCellMar>
          <w:left w:w="0" w:type="dxa"/>
          <w:right w:w="0" w:type="dxa"/>
        </w:tblCellMar>
        <w:tblLook w:val="0000" w:firstRow="0" w:lastRow="0" w:firstColumn="0" w:lastColumn="0" w:noHBand="0" w:noVBand="0"/>
      </w:tblPr>
      <w:tblGrid>
        <w:gridCol w:w="4215"/>
        <w:gridCol w:w="4997"/>
      </w:tblGrid>
      <w:tr w:rsidR="00192F39" w:rsidRPr="003A0973" w14:paraId="74618AD3" w14:textId="77777777" w:rsidTr="00695C65">
        <w:trPr>
          <w:trHeight w:val="640"/>
        </w:trPr>
        <w:tc>
          <w:tcPr>
            <w:tcW w:w="4215" w:type="dxa"/>
          </w:tcPr>
          <w:p w14:paraId="385863DF" w14:textId="77777777" w:rsidR="00192F39" w:rsidRPr="003A0973" w:rsidRDefault="00192F39" w:rsidP="00695C65">
            <w:pPr>
              <w:snapToGrid w:val="0"/>
              <w:spacing w:after="0" w:line="240" w:lineRule="auto"/>
              <w:jc w:val="both"/>
              <w:rPr>
                <w:rFonts w:ascii="Calibri" w:eastAsia="Calibri" w:hAnsi="Calibri" w:cs="Times New Roman"/>
                <w:lang w:eastAsia="pl-PL"/>
              </w:rPr>
            </w:pPr>
          </w:p>
          <w:p w14:paraId="31FC2B98" w14:textId="77777777" w:rsidR="00192F39" w:rsidRPr="003A0973" w:rsidRDefault="00192F39" w:rsidP="00695C65">
            <w:pPr>
              <w:snapToGrid w:val="0"/>
              <w:spacing w:after="0" w:line="240" w:lineRule="auto"/>
              <w:jc w:val="both"/>
              <w:rPr>
                <w:rFonts w:ascii="Calibri" w:eastAsia="Calibri" w:hAnsi="Calibri" w:cs="Times New Roman"/>
                <w:lang w:eastAsia="pl-PL"/>
              </w:rPr>
            </w:pPr>
          </w:p>
          <w:p w14:paraId="322127EF" w14:textId="77777777" w:rsidR="00192F39" w:rsidRPr="003A0973" w:rsidRDefault="00192F39" w:rsidP="00695C65">
            <w:pPr>
              <w:spacing w:after="0" w:line="240" w:lineRule="auto"/>
              <w:jc w:val="both"/>
              <w:rPr>
                <w:rFonts w:ascii="Calibri" w:eastAsia="Calibri" w:hAnsi="Calibri" w:cs="Times New Roman"/>
                <w:lang w:eastAsia="pl-PL"/>
              </w:rPr>
            </w:pPr>
          </w:p>
          <w:p w14:paraId="3D05BAC4" w14:textId="77777777" w:rsidR="00192F39" w:rsidRPr="003A0973" w:rsidRDefault="00192F39" w:rsidP="00695C65">
            <w:pPr>
              <w:spacing w:after="0" w:line="240" w:lineRule="auto"/>
              <w:jc w:val="both"/>
              <w:rPr>
                <w:rFonts w:ascii="Calibri" w:eastAsia="Calibri" w:hAnsi="Calibri" w:cs="Times New Roman"/>
                <w:lang w:eastAsia="pl-PL"/>
              </w:rPr>
            </w:pPr>
          </w:p>
          <w:p w14:paraId="1FDABADC" w14:textId="77777777" w:rsidR="00192F39" w:rsidRPr="003A0973" w:rsidRDefault="00192F39" w:rsidP="00695C65">
            <w:pPr>
              <w:spacing w:after="0" w:line="240" w:lineRule="auto"/>
              <w:jc w:val="both"/>
              <w:rPr>
                <w:rFonts w:ascii="Calibri" w:eastAsia="Calibri" w:hAnsi="Calibri" w:cs="Times New Roman"/>
                <w:lang w:eastAsia="pl-PL"/>
              </w:rPr>
            </w:pPr>
          </w:p>
          <w:p w14:paraId="253F529B" w14:textId="77777777" w:rsidR="00192F39" w:rsidRPr="003A0973" w:rsidRDefault="00192F39" w:rsidP="00695C65">
            <w:pPr>
              <w:spacing w:after="0" w:line="240" w:lineRule="auto"/>
              <w:jc w:val="center"/>
              <w:rPr>
                <w:rFonts w:ascii="Calibri" w:eastAsia="Calibri" w:hAnsi="Calibri" w:cs="Times New Roman"/>
                <w:i/>
                <w:sz w:val="16"/>
                <w:lang w:eastAsia="pl-PL"/>
              </w:rPr>
            </w:pPr>
            <w:r w:rsidRPr="003A0973">
              <w:rPr>
                <w:rFonts w:ascii="Calibri" w:eastAsia="Calibri" w:hAnsi="Calibri" w:cs="Times New Roman"/>
                <w:i/>
                <w:sz w:val="16"/>
                <w:lang w:eastAsia="pl-PL"/>
              </w:rPr>
              <w:t>nazwa wykonawcy/nazwy wykonawców</w:t>
            </w:r>
          </w:p>
        </w:tc>
        <w:tc>
          <w:tcPr>
            <w:tcW w:w="4997" w:type="dxa"/>
            <w:tcBorders>
              <w:top w:val="single" w:sz="4" w:space="0" w:color="000000"/>
              <w:left w:val="single" w:sz="4" w:space="0" w:color="000000"/>
              <w:bottom w:val="single" w:sz="4" w:space="0" w:color="000000"/>
              <w:right w:val="single" w:sz="4" w:space="0" w:color="000000"/>
            </w:tcBorders>
          </w:tcPr>
          <w:p w14:paraId="0950BF22" w14:textId="77777777" w:rsidR="00192F39" w:rsidRPr="003A0973" w:rsidRDefault="00192F39" w:rsidP="00695C65">
            <w:pPr>
              <w:keepNext/>
              <w:widowControl w:val="0"/>
              <w:snapToGrid w:val="0"/>
              <w:spacing w:after="0" w:line="240" w:lineRule="auto"/>
              <w:jc w:val="center"/>
              <w:rPr>
                <w:rFonts w:ascii="Calibri" w:eastAsia="Calibri" w:hAnsi="Calibri" w:cs="Times New Roman"/>
                <w:b/>
                <w:sz w:val="18"/>
                <w:lang w:eastAsia="pl-PL"/>
              </w:rPr>
            </w:pPr>
          </w:p>
          <w:p w14:paraId="79C11F04" w14:textId="77777777" w:rsidR="00192F39" w:rsidRPr="003A0973" w:rsidRDefault="00192F39" w:rsidP="00695C65">
            <w:pPr>
              <w:keepNext/>
              <w:widowControl w:val="0"/>
              <w:spacing w:after="0" w:line="240" w:lineRule="auto"/>
              <w:jc w:val="center"/>
              <w:outlineLvl w:val="1"/>
              <w:rPr>
                <w:rFonts w:ascii="Calibri" w:eastAsia="Calibri" w:hAnsi="Calibri" w:cs="Times New Roman"/>
                <w:b/>
                <w:lang w:eastAsia="pl-PL"/>
              </w:rPr>
            </w:pPr>
            <w:r w:rsidRPr="003A0973">
              <w:rPr>
                <w:rFonts w:ascii="Calibri" w:eastAsia="Calibri" w:hAnsi="Calibri" w:cs="Times New Roman"/>
                <w:b/>
                <w:lang w:eastAsia="pl-PL"/>
              </w:rPr>
              <w:t>WIEDZA I DOŚWIADCZENIE</w:t>
            </w:r>
          </w:p>
          <w:p w14:paraId="00CFC7FB" w14:textId="77777777" w:rsidR="00192F39" w:rsidRPr="003A0973" w:rsidRDefault="00192F39" w:rsidP="00695C65">
            <w:pPr>
              <w:keepNext/>
              <w:widowControl w:val="0"/>
              <w:spacing w:after="0" w:line="240" w:lineRule="auto"/>
              <w:jc w:val="center"/>
              <w:outlineLvl w:val="1"/>
              <w:rPr>
                <w:rFonts w:ascii="Calibri" w:eastAsia="Calibri" w:hAnsi="Calibri" w:cs="Times New Roman"/>
                <w:b/>
                <w:lang w:eastAsia="pl-PL"/>
              </w:rPr>
            </w:pPr>
            <w:r w:rsidRPr="003A0973">
              <w:rPr>
                <w:rFonts w:ascii="Calibri" w:eastAsia="Calibri" w:hAnsi="Calibri" w:cs="Times New Roman"/>
                <w:b/>
                <w:lang w:eastAsia="pl-PL"/>
              </w:rPr>
              <w:t>WYKONAWCY</w:t>
            </w:r>
          </w:p>
          <w:p w14:paraId="3E378E79" w14:textId="77777777" w:rsidR="00192F39" w:rsidRPr="003A0973" w:rsidRDefault="00192F39" w:rsidP="00695C65">
            <w:pPr>
              <w:keepNext/>
              <w:widowControl w:val="0"/>
              <w:spacing w:after="0" w:line="240" w:lineRule="auto"/>
              <w:jc w:val="center"/>
              <w:rPr>
                <w:rFonts w:ascii="Calibri" w:eastAsia="Calibri" w:hAnsi="Calibri" w:cs="Times New Roman"/>
                <w:b/>
                <w:lang w:eastAsia="pl-PL"/>
              </w:rPr>
            </w:pPr>
            <w:r w:rsidRPr="003A0973">
              <w:rPr>
                <w:rFonts w:ascii="Calibri" w:eastAsia="Calibri" w:hAnsi="Calibri" w:cs="Times New Roman"/>
                <w:b/>
                <w:lang w:eastAsia="pl-PL"/>
              </w:rPr>
              <w:t>(wykaz zrealizowanych usług)</w:t>
            </w:r>
          </w:p>
        </w:tc>
      </w:tr>
    </w:tbl>
    <w:p w14:paraId="5D17C845" w14:textId="77777777" w:rsidR="00192F39" w:rsidRPr="003A0973" w:rsidRDefault="00192F39" w:rsidP="00192F39">
      <w:pPr>
        <w:spacing w:after="0" w:line="240" w:lineRule="auto"/>
        <w:jc w:val="both"/>
        <w:rPr>
          <w:rFonts w:ascii="Calibri" w:eastAsia="Calibri" w:hAnsi="Calibri" w:cs="Times New Roman"/>
          <w:lang w:eastAsia="pl-PL"/>
        </w:rPr>
      </w:pPr>
    </w:p>
    <w:p w14:paraId="746AF693" w14:textId="77777777" w:rsidR="00192F39" w:rsidRPr="003A0973" w:rsidRDefault="00192F39" w:rsidP="00192F39">
      <w:pPr>
        <w:spacing w:before="120" w:after="0" w:line="240" w:lineRule="auto"/>
        <w:ind w:firstLine="708"/>
        <w:jc w:val="both"/>
        <w:rPr>
          <w:rFonts w:ascii="Calibri" w:eastAsia="Calibri" w:hAnsi="Calibri" w:cs="Times New Roman"/>
          <w:b/>
          <w:i/>
          <w:lang w:eastAsia="pl-PL"/>
        </w:rPr>
      </w:pPr>
      <w:r w:rsidRPr="003A0973">
        <w:rPr>
          <w:rFonts w:ascii="Calibri" w:eastAsia="Calibri" w:hAnsi="Calibri" w:cs="Times New Roman"/>
          <w:b/>
          <w:lang w:eastAsia="pl-PL"/>
        </w:rPr>
        <w:t xml:space="preserve">Składając ofertę w postępowaniu </w:t>
      </w:r>
      <w:r w:rsidRPr="003A0973">
        <w:rPr>
          <w:rFonts w:ascii="Calibri" w:eastAsia="Calibri" w:hAnsi="Calibri" w:cs="Times New Roman"/>
          <w:lang w:eastAsia="pl-PL"/>
        </w:rPr>
        <w:t xml:space="preserve">o udzielenie zamówienia publicznego prowadzonym </w:t>
      </w:r>
      <w:r w:rsidRPr="003A0973">
        <w:rPr>
          <w:rFonts w:ascii="Calibri" w:eastAsia="Calibri" w:hAnsi="Calibri" w:cs="Times New Roman"/>
          <w:lang w:eastAsia="pl-PL"/>
        </w:rPr>
        <w:br/>
        <w:t xml:space="preserve">w trybie przetargu nieograniczonego na: </w:t>
      </w:r>
      <w:r w:rsidRPr="003A0973">
        <w:rPr>
          <w:b/>
          <w:spacing w:val="-2"/>
        </w:rPr>
        <w:t>Przeglądy i naprawy rusztu, układu hydraulicznego i automatycznej kontroli spalania w Zakładzie Termicznego Przekształcania Odpadów Komunalnych w Bydgoszczy.</w:t>
      </w:r>
    </w:p>
    <w:p w14:paraId="46825ABD" w14:textId="77777777" w:rsidR="00192F39" w:rsidRPr="003A0973" w:rsidRDefault="00192F39" w:rsidP="00192F39">
      <w:pPr>
        <w:spacing w:before="120" w:after="0" w:line="240" w:lineRule="auto"/>
        <w:jc w:val="both"/>
        <w:rPr>
          <w:rFonts w:ascii="Calibri" w:eastAsia="Calibri" w:hAnsi="Calibri" w:cs="Times New Roman"/>
          <w:b/>
          <w:bCs/>
          <w:iCs/>
          <w:lang w:eastAsia="pl-PL"/>
        </w:rPr>
      </w:pPr>
      <w:r w:rsidRPr="003A0973">
        <w:rPr>
          <w:rFonts w:ascii="Calibri" w:eastAsia="Calibri" w:hAnsi="Calibri" w:cs="Times New Roman"/>
          <w:b/>
          <w:bCs/>
          <w:iCs/>
          <w:lang w:eastAsia="pl-PL"/>
        </w:rPr>
        <w:t xml:space="preserve">Nr referencyjny </w:t>
      </w:r>
      <w:r w:rsidRPr="003A0973">
        <w:rPr>
          <w:rFonts w:ascii="Calibri" w:eastAsia="Calibri" w:hAnsi="Calibri" w:cs="Times New Roman"/>
          <w:b/>
          <w:iCs/>
          <w:lang w:eastAsia="pl-PL"/>
        </w:rPr>
        <w:t xml:space="preserve">MKUO </w:t>
      </w:r>
      <w:proofErr w:type="spellStart"/>
      <w:r w:rsidRPr="003A0973">
        <w:rPr>
          <w:rFonts w:ascii="Calibri" w:eastAsia="Calibri" w:hAnsi="Calibri" w:cs="Times New Roman"/>
          <w:b/>
          <w:iCs/>
          <w:lang w:eastAsia="pl-PL"/>
        </w:rPr>
        <w:t>ProNatura</w:t>
      </w:r>
      <w:proofErr w:type="spellEnd"/>
      <w:r w:rsidRPr="003A0973">
        <w:rPr>
          <w:rFonts w:ascii="Calibri" w:eastAsia="Calibri" w:hAnsi="Calibri" w:cs="Times New Roman"/>
          <w:b/>
          <w:iCs/>
          <w:lang w:eastAsia="pl-PL"/>
        </w:rPr>
        <w:t xml:space="preserve"> SEK/3/23</w:t>
      </w:r>
    </w:p>
    <w:p w14:paraId="11DFEFE3" w14:textId="77777777" w:rsidR="00192F39" w:rsidRPr="003A0973" w:rsidRDefault="00192F39" w:rsidP="00192F39">
      <w:pPr>
        <w:spacing w:after="0" w:line="240" w:lineRule="auto"/>
        <w:jc w:val="both"/>
        <w:rPr>
          <w:rFonts w:ascii="Calibri" w:eastAsia="Calibri" w:hAnsi="Calibri" w:cs="Times New Roman"/>
          <w:lang w:eastAsia="pl-PL"/>
        </w:rPr>
      </w:pPr>
    </w:p>
    <w:p w14:paraId="5702882B" w14:textId="77777777" w:rsidR="00192F39" w:rsidRPr="003A0973" w:rsidRDefault="00192F39" w:rsidP="00192F39">
      <w:pPr>
        <w:tabs>
          <w:tab w:val="left" w:pos="2717"/>
          <w:tab w:val="left" w:pos="3300"/>
        </w:tabs>
        <w:spacing w:before="120" w:after="0" w:line="240" w:lineRule="auto"/>
        <w:jc w:val="both"/>
        <w:rPr>
          <w:rFonts w:ascii="Calibri" w:eastAsia="Calibri" w:hAnsi="Calibri" w:cs="Times New Roman"/>
          <w:b/>
          <w:lang w:eastAsia="pl-PL"/>
        </w:rPr>
      </w:pPr>
      <w:r w:rsidRPr="003A0973">
        <w:rPr>
          <w:rFonts w:ascii="Calibri" w:eastAsia="Calibri" w:hAnsi="Calibri" w:cs="Times New Roman"/>
          <w:b/>
          <w:lang w:eastAsia="pl-PL"/>
        </w:rPr>
        <w:t xml:space="preserve">w imieniu Wykonawcy </w:t>
      </w:r>
      <w:r w:rsidRPr="003A0973">
        <w:rPr>
          <w:rFonts w:ascii="Calibri" w:eastAsia="Calibri" w:hAnsi="Calibri" w:cs="Times New Roman"/>
          <w:b/>
          <w:lang w:eastAsia="pl-PL"/>
        </w:rPr>
        <w:tab/>
      </w:r>
      <w:r w:rsidRPr="003A0973">
        <w:rPr>
          <w:rFonts w:ascii="Calibri" w:eastAsia="Calibri" w:hAnsi="Calibri" w:cs="Times New Roman"/>
          <w:b/>
          <w:lang w:eastAsia="pl-PL"/>
        </w:rPr>
        <w:tab/>
      </w:r>
    </w:p>
    <w:p w14:paraId="172EB603" w14:textId="77777777" w:rsidR="00192F39" w:rsidRPr="003A0973" w:rsidRDefault="00192F39" w:rsidP="00192F39">
      <w:pPr>
        <w:tabs>
          <w:tab w:val="left" w:pos="2717"/>
        </w:tabs>
        <w:spacing w:before="120" w:after="0" w:line="240" w:lineRule="auto"/>
        <w:jc w:val="both"/>
        <w:rPr>
          <w:rFonts w:ascii="Calibri" w:eastAsia="Calibri" w:hAnsi="Calibri" w:cs="Times New Roman"/>
          <w:b/>
          <w:lang w:eastAsia="pl-PL"/>
        </w:rPr>
      </w:pPr>
    </w:p>
    <w:p w14:paraId="76094324" w14:textId="77777777" w:rsidR="00192F39" w:rsidRPr="003A0973" w:rsidRDefault="00192F39" w:rsidP="00192F39">
      <w:pPr>
        <w:spacing w:before="120" w:after="0" w:line="240" w:lineRule="auto"/>
        <w:jc w:val="both"/>
        <w:rPr>
          <w:rFonts w:ascii="Calibri" w:eastAsia="Calibri" w:hAnsi="Calibri" w:cs="Times New Roman"/>
          <w:sz w:val="18"/>
          <w:lang w:eastAsia="pl-PL"/>
        </w:rPr>
      </w:pPr>
      <w:r w:rsidRPr="003A0973">
        <w:rPr>
          <w:rFonts w:ascii="Calibri" w:eastAsia="Calibri" w:hAnsi="Calibri" w:cs="Times New Roman"/>
          <w:sz w:val="18"/>
          <w:lang w:eastAsia="pl-PL"/>
        </w:rPr>
        <w:t>…………………………………………………………………………………………………………..</w:t>
      </w:r>
    </w:p>
    <w:p w14:paraId="5C61A2CE" w14:textId="77777777" w:rsidR="00192F39" w:rsidRPr="003A0973" w:rsidRDefault="00192F39" w:rsidP="00192F39">
      <w:pPr>
        <w:spacing w:after="0" w:line="240" w:lineRule="auto"/>
        <w:jc w:val="center"/>
        <w:rPr>
          <w:rFonts w:ascii="Calibri" w:eastAsia="Calibri" w:hAnsi="Calibri" w:cs="Times New Roman"/>
          <w:b/>
          <w:sz w:val="28"/>
          <w:lang w:eastAsia="pl-PL"/>
        </w:rPr>
      </w:pPr>
    </w:p>
    <w:p w14:paraId="28AF93E0" w14:textId="77777777" w:rsidR="00192F39" w:rsidRPr="003A0973" w:rsidRDefault="00192F39" w:rsidP="00192F39">
      <w:pPr>
        <w:spacing w:before="120" w:after="0" w:line="240" w:lineRule="auto"/>
        <w:jc w:val="both"/>
        <w:rPr>
          <w:rFonts w:ascii="Calibri" w:eastAsia="Calibri" w:hAnsi="Calibri" w:cs="Times New Roman"/>
          <w:lang w:eastAsia="pl-PL"/>
        </w:rPr>
      </w:pPr>
      <w:r w:rsidRPr="003A0973">
        <w:rPr>
          <w:rFonts w:ascii="Calibri" w:eastAsia="Calibri" w:hAnsi="Calibri" w:cs="Times New Roman"/>
          <w:lang w:eastAsia="pl-PL"/>
        </w:rPr>
        <w:t xml:space="preserve">przedkładam </w:t>
      </w:r>
      <w:r w:rsidRPr="003A0973">
        <w:rPr>
          <w:rFonts w:ascii="Calibri" w:eastAsia="Calibri" w:hAnsi="Calibri" w:cs="Times New Roman"/>
          <w:b/>
          <w:lang w:eastAsia="pl-PL"/>
        </w:rPr>
        <w:t xml:space="preserve">wykaz usług </w:t>
      </w:r>
      <w:r w:rsidRPr="003A0973">
        <w:rPr>
          <w:rFonts w:ascii="Calibri" w:eastAsia="Calibri" w:hAnsi="Calibri" w:cs="Times New Roman"/>
          <w:lang w:eastAsia="pl-PL"/>
        </w:rPr>
        <w:t xml:space="preserve">w zakresie niezbędnym do wykazania spełniania opisanego </w:t>
      </w:r>
      <w:r w:rsidRPr="003A0973">
        <w:rPr>
          <w:rFonts w:ascii="Calibri" w:eastAsia="Calibri" w:hAnsi="Calibri" w:cs="Times New Roman"/>
          <w:lang w:eastAsia="pl-PL"/>
        </w:rPr>
        <w:br/>
        <w:t>przez Zamawiającego warunku posiadania wiedzy i doświadczenia</w:t>
      </w:r>
    </w:p>
    <w:p w14:paraId="72C8C673" w14:textId="77777777" w:rsidR="00192F39" w:rsidRPr="003A0973" w:rsidRDefault="00192F39" w:rsidP="00192F39">
      <w:pPr>
        <w:spacing w:after="0" w:line="240" w:lineRule="auto"/>
        <w:jc w:val="both"/>
        <w:rPr>
          <w:rFonts w:ascii="Calibri" w:eastAsia="Calibri" w:hAnsi="Calibri" w:cs="Times New Roman"/>
          <w:lang w:eastAsia="pl-PL"/>
        </w:rPr>
      </w:pPr>
    </w:p>
    <w:tbl>
      <w:tblPr>
        <w:tblW w:w="0" w:type="auto"/>
        <w:tblInd w:w="5" w:type="dxa"/>
        <w:tblLayout w:type="fixed"/>
        <w:tblCellMar>
          <w:left w:w="0" w:type="dxa"/>
          <w:right w:w="0" w:type="dxa"/>
        </w:tblCellMar>
        <w:tblLook w:val="0000" w:firstRow="0" w:lastRow="0" w:firstColumn="0" w:lastColumn="0" w:noHBand="0" w:noVBand="0"/>
      </w:tblPr>
      <w:tblGrid>
        <w:gridCol w:w="478"/>
        <w:gridCol w:w="1847"/>
        <w:gridCol w:w="2509"/>
        <w:gridCol w:w="3175"/>
        <w:gridCol w:w="1549"/>
      </w:tblGrid>
      <w:tr w:rsidR="00192F39" w:rsidRPr="003A0973" w14:paraId="4FA6E42B" w14:textId="77777777" w:rsidTr="00695C65">
        <w:trPr>
          <w:cantSplit/>
          <w:trHeight w:val="708"/>
        </w:trPr>
        <w:tc>
          <w:tcPr>
            <w:tcW w:w="478" w:type="dxa"/>
            <w:tcBorders>
              <w:top w:val="single" w:sz="4" w:space="0" w:color="000000"/>
              <w:left w:val="single" w:sz="4" w:space="0" w:color="000000"/>
              <w:bottom w:val="single" w:sz="4" w:space="0" w:color="000000"/>
            </w:tcBorders>
            <w:vAlign w:val="center"/>
          </w:tcPr>
          <w:p w14:paraId="1B720DF6" w14:textId="77777777" w:rsidR="00192F39" w:rsidRPr="003A0973" w:rsidRDefault="00192F39" w:rsidP="00695C65">
            <w:pPr>
              <w:snapToGrid w:val="0"/>
              <w:spacing w:after="0" w:line="240" w:lineRule="auto"/>
              <w:jc w:val="center"/>
              <w:rPr>
                <w:rFonts w:ascii="Calibri" w:eastAsia="Calibri" w:hAnsi="Calibri" w:cs="Times New Roman"/>
                <w:sz w:val="18"/>
                <w:lang w:eastAsia="pl-PL"/>
              </w:rPr>
            </w:pPr>
            <w:r w:rsidRPr="003A0973">
              <w:rPr>
                <w:rFonts w:ascii="Calibri" w:eastAsia="Calibri" w:hAnsi="Calibri" w:cs="Times New Roman"/>
                <w:sz w:val="18"/>
                <w:lang w:eastAsia="pl-PL"/>
              </w:rPr>
              <w:t>Lp.</w:t>
            </w:r>
          </w:p>
        </w:tc>
        <w:tc>
          <w:tcPr>
            <w:tcW w:w="1847" w:type="dxa"/>
            <w:tcBorders>
              <w:top w:val="single" w:sz="4" w:space="0" w:color="000000"/>
              <w:left w:val="single" w:sz="4" w:space="0" w:color="000000"/>
              <w:bottom w:val="single" w:sz="4" w:space="0" w:color="000000"/>
            </w:tcBorders>
            <w:vAlign w:val="center"/>
          </w:tcPr>
          <w:p w14:paraId="018E444D" w14:textId="77777777" w:rsidR="00192F39" w:rsidRPr="003A0973" w:rsidRDefault="00192F39" w:rsidP="00695C65">
            <w:pPr>
              <w:snapToGrid w:val="0"/>
              <w:spacing w:after="0" w:line="240" w:lineRule="auto"/>
              <w:jc w:val="center"/>
              <w:rPr>
                <w:rFonts w:ascii="Calibri" w:eastAsia="Calibri" w:hAnsi="Calibri" w:cs="Times New Roman"/>
                <w:sz w:val="18"/>
                <w:lang w:eastAsia="pl-PL"/>
              </w:rPr>
            </w:pPr>
            <w:r w:rsidRPr="003A0973">
              <w:rPr>
                <w:rFonts w:ascii="Calibri" w:eastAsia="Calibri" w:hAnsi="Calibri" w:cs="Times New Roman"/>
                <w:sz w:val="18"/>
                <w:lang w:eastAsia="pl-PL"/>
              </w:rPr>
              <w:t xml:space="preserve">Nazwa Wykonawcy </w:t>
            </w:r>
          </w:p>
        </w:tc>
        <w:tc>
          <w:tcPr>
            <w:tcW w:w="2509" w:type="dxa"/>
            <w:tcBorders>
              <w:top w:val="single" w:sz="4" w:space="0" w:color="000000"/>
              <w:left w:val="single" w:sz="4" w:space="0" w:color="000000"/>
              <w:bottom w:val="single" w:sz="4" w:space="0" w:color="000000"/>
            </w:tcBorders>
            <w:vAlign w:val="center"/>
          </w:tcPr>
          <w:p w14:paraId="49DEFEB6" w14:textId="77777777" w:rsidR="00192F39" w:rsidRPr="003A0973" w:rsidRDefault="00192F39" w:rsidP="00695C65">
            <w:pPr>
              <w:snapToGrid w:val="0"/>
              <w:spacing w:after="0" w:line="240" w:lineRule="auto"/>
              <w:jc w:val="center"/>
              <w:rPr>
                <w:rFonts w:ascii="Calibri" w:eastAsia="Calibri" w:hAnsi="Calibri" w:cs="Times New Roman"/>
                <w:sz w:val="18"/>
                <w:lang w:eastAsia="pl-PL"/>
              </w:rPr>
            </w:pPr>
            <w:r w:rsidRPr="003A0973">
              <w:rPr>
                <w:rFonts w:ascii="Calibri" w:eastAsia="Calibri" w:hAnsi="Calibri" w:cs="Times New Roman"/>
                <w:sz w:val="18"/>
                <w:lang w:eastAsia="pl-PL"/>
              </w:rPr>
              <w:t>Nazwa i adres (telefon) Zamawiającego</w:t>
            </w:r>
          </w:p>
        </w:tc>
        <w:tc>
          <w:tcPr>
            <w:tcW w:w="3175" w:type="dxa"/>
            <w:tcBorders>
              <w:top w:val="single" w:sz="4" w:space="0" w:color="000000"/>
              <w:left w:val="single" w:sz="4" w:space="0" w:color="000000"/>
              <w:bottom w:val="single" w:sz="4" w:space="0" w:color="000000"/>
            </w:tcBorders>
            <w:vAlign w:val="center"/>
          </w:tcPr>
          <w:p w14:paraId="0ADE6390" w14:textId="77777777" w:rsidR="00192F39" w:rsidRPr="003A0973" w:rsidRDefault="00192F39" w:rsidP="00695C65">
            <w:pPr>
              <w:snapToGrid w:val="0"/>
              <w:spacing w:after="0" w:line="240" w:lineRule="auto"/>
              <w:jc w:val="center"/>
              <w:rPr>
                <w:rFonts w:ascii="Calibri" w:eastAsia="Calibri" w:hAnsi="Calibri" w:cs="Times New Roman"/>
                <w:sz w:val="18"/>
                <w:lang w:eastAsia="pl-PL"/>
              </w:rPr>
            </w:pPr>
            <w:r w:rsidRPr="003A0973">
              <w:rPr>
                <w:rFonts w:ascii="Calibri" w:eastAsia="Calibri" w:hAnsi="Calibri" w:cs="Times New Roman"/>
                <w:sz w:val="18"/>
                <w:lang w:eastAsia="pl-PL"/>
              </w:rPr>
              <w:t>Opis zamówienia/informacje potwierdzające spełnianie warunku opisanego w SWZ,</w:t>
            </w:r>
          </w:p>
          <w:p w14:paraId="109E4948" w14:textId="77777777" w:rsidR="00192F39" w:rsidRPr="003A0973" w:rsidRDefault="00192F39" w:rsidP="00695C65">
            <w:pPr>
              <w:spacing w:after="0" w:line="240" w:lineRule="auto"/>
              <w:jc w:val="center"/>
              <w:rPr>
                <w:rFonts w:ascii="Calibri" w:eastAsia="Calibri" w:hAnsi="Calibri" w:cs="Times New Roman"/>
                <w:sz w:val="18"/>
                <w:lang w:eastAsia="pl-PL"/>
              </w:rPr>
            </w:pPr>
            <w:r w:rsidRPr="003A0973">
              <w:rPr>
                <w:rFonts w:ascii="Calibri" w:eastAsia="Calibri" w:hAnsi="Calibri" w:cs="Times New Roman"/>
                <w:sz w:val="18"/>
                <w:lang w:eastAsia="pl-PL"/>
              </w:rPr>
              <w:t xml:space="preserve">w tym wartość usług brutto, przedmiot usług (ilość Mg), </w:t>
            </w:r>
          </w:p>
        </w:tc>
        <w:tc>
          <w:tcPr>
            <w:tcW w:w="1549" w:type="dxa"/>
            <w:tcBorders>
              <w:top w:val="single" w:sz="4" w:space="0" w:color="000000"/>
              <w:left w:val="single" w:sz="4" w:space="0" w:color="000000"/>
              <w:bottom w:val="single" w:sz="4" w:space="0" w:color="000000"/>
              <w:right w:val="single" w:sz="4" w:space="0" w:color="000000"/>
            </w:tcBorders>
            <w:vAlign w:val="center"/>
          </w:tcPr>
          <w:p w14:paraId="236E0AF3" w14:textId="77777777" w:rsidR="00192F39" w:rsidRPr="003A0973" w:rsidRDefault="00192F39" w:rsidP="00695C65">
            <w:pPr>
              <w:snapToGrid w:val="0"/>
              <w:spacing w:after="0" w:line="240" w:lineRule="auto"/>
              <w:jc w:val="center"/>
              <w:rPr>
                <w:rFonts w:ascii="Calibri" w:eastAsia="Calibri" w:hAnsi="Calibri" w:cs="Times New Roman"/>
                <w:sz w:val="18"/>
                <w:lang w:eastAsia="pl-PL"/>
              </w:rPr>
            </w:pPr>
            <w:r w:rsidRPr="003A0973">
              <w:rPr>
                <w:rFonts w:ascii="Calibri" w:eastAsia="Calibri" w:hAnsi="Calibri" w:cs="Times New Roman"/>
                <w:sz w:val="18"/>
                <w:lang w:eastAsia="pl-PL"/>
              </w:rPr>
              <w:t>Termin realizacji usług</w:t>
            </w:r>
          </w:p>
        </w:tc>
      </w:tr>
      <w:tr w:rsidR="00192F39" w:rsidRPr="003A0973" w14:paraId="4CA93005" w14:textId="77777777" w:rsidTr="00695C65">
        <w:trPr>
          <w:trHeight w:val="2014"/>
        </w:trPr>
        <w:tc>
          <w:tcPr>
            <w:tcW w:w="478" w:type="dxa"/>
            <w:tcBorders>
              <w:top w:val="single" w:sz="4" w:space="0" w:color="000000"/>
              <w:left w:val="single" w:sz="4" w:space="0" w:color="000000"/>
              <w:bottom w:val="single" w:sz="4" w:space="0" w:color="000000"/>
            </w:tcBorders>
          </w:tcPr>
          <w:p w14:paraId="508C21EF" w14:textId="77777777" w:rsidR="00192F39" w:rsidRPr="003A0973" w:rsidRDefault="00192F39" w:rsidP="00695C65">
            <w:pPr>
              <w:snapToGrid w:val="0"/>
              <w:spacing w:after="0" w:line="240" w:lineRule="auto"/>
              <w:jc w:val="both"/>
              <w:rPr>
                <w:rFonts w:ascii="Calibri" w:eastAsia="Calibri" w:hAnsi="Calibri" w:cs="Times New Roman"/>
                <w:lang w:eastAsia="pl-PL"/>
              </w:rPr>
            </w:pPr>
          </w:p>
        </w:tc>
        <w:tc>
          <w:tcPr>
            <w:tcW w:w="1847" w:type="dxa"/>
            <w:tcBorders>
              <w:top w:val="single" w:sz="4" w:space="0" w:color="000000"/>
              <w:left w:val="single" w:sz="4" w:space="0" w:color="000000"/>
              <w:bottom w:val="single" w:sz="4" w:space="0" w:color="000000"/>
            </w:tcBorders>
          </w:tcPr>
          <w:p w14:paraId="2AFE9F46" w14:textId="77777777" w:rsidR="00192F39" w:rsidRPr="003A0973" w:rsidRDefault="00192F39" w:rsidP="00695C65">
            <w:pPr>
              <w:snapToGrid w:val="0"/>
              <w:spacing w:after="0" w:line="240" w:lineRule="auto"/>
              <w:jc w:val="both"/>
              <w:rPr>
                <w:rFonts w:ascii="Calibri" w:eastAsia="Calibri" w:hAnsi="Calibri" w:cs="Times New Roman"/>
                <w:lang w:eastAsia="pl-PL"/>
              </w:rPr>
            </w:pPr>
          </w:p>
          <w:p w14:paraId="053104EB" w14:textId="77777777" w:rsidR="00192F39" w:rsidRPr="003A0973" w:rsidRDefault="00192F39" w:rsidP="00695C65">
            <w:pPr>
              <w:spacing w:after="0" w:line="240" w:lineRule="auto"/>
              <w:jc w:val="both"/>
              <w:rPr>
                <w:rFonts w:ascii="Calibri" w:eastAsia="Calibri" w:hAnsi="Calibri" w:cs="Times New Roman"/>
                <w:lang w:eastAsia="pl-PL"/>
              </w:rPr>
            </w:pPr>
          </w:p>
          <w:p w14:paraId="44965F99" w14:textId="77777777" w:rsidR="00192F39" w:rsidRPr="003A0973" w:rsidRDefault="00192F39" w:rsidP="00695C65">
            <w:pPr>
              <w:spacing w:after="0" w:line="240" w:lineRule="auto"/>
              <w:jc w:val="both"/>
              <w:rPr>
                <w:rFonts w:ascii="Calibri" w:eastAsia="Calibri" w:hAnsi="Calibri" w:cs="Times New Roman"/>
                <w:lang w:eastAsia="pl-PL"/>
              </w:rPr>
            </w:pPr>
          </w:p>
          <w:p w14:paraId="57DE3B36" w14:textId="77777777" w:rsidR="00192F39" w:rsidRPr="003A0973" w:rsidRDefault="00192F39" w:rsidP="00695C65">
            <w:pPr>
              <w:spacing w:after="0" w:line="240" w:lineRule="auto"/>
              <w:jc w:val="both"/>
              <w:rPr>
                <w:rFonts w:ascii="Calibri" w:eastAsia="Calibri" w:hAnsi="Calibri" w:cs="Times New Roman"/>
                <w:lang w:eastAsia="pl-PL"/>
              </w:rPr>
            </w:pPr>
          </w:p>
          <w:p w14:paraId="03925D2A" w14:textId="77777777" w:rsidR="00192F39" w:rsidRPr="003A0973" w:rsidRDefault="00192F39" w:rsidP="00695C65">
            <w:pPr>
              <w:spacing w:after="0" w:line="240" w:lineRule="auto"/>
              <w:jc w:val="both"/>
              <w:rPr>
                <w:rFonts w:ascii="Calibri" w:eastAsia="Calibri" w:hAnsi="Calibri" w:cs="Times New Roman"/>
                <w:lang w:eastAsia="pl-PL"/>
              </w:rPr>
            </w:pPr>
          </w:p>
          <w:p w14:paraId="210CBFDE" w14:textId="77777777" w:rsidR="00192F39" w:rsidRPr="003A0973" w:rsidRDefault="00192F39" w:rsidP="00695C65">
            <w:pPr>
              <w:spacing w:after="0" w:line="240" w:lineRule="auto"/>
              <w:jc w:val="both"/>
              <w:rPr>
                <w:rFonts w:ascii="Calibri" w:eastAsia="Calibri" w:hAnsi="Calibri" w:cs="Times New Roman"/>
                <w:lang w:eastAsia="pl-PL"/>
              </w:rPr>
            </w:pPr>
          </w:p>
          <w:p w14:paraId="0129768D" w14:textId="77777777" w:rsidR="00192F39" w:rsidRPr="003A0973" w:rsidRDefault="00192F39" w:rsidP="00695C65">
            <w:pPr>
              <w:spacing w:after="0" w:line="240" w:lineRule="auto"/>
              <w:jc w:val="both"/>
              <w:rPr>
                <w:rFonts w:ascii="Calibri" w:eastAsia="Calibri" w:hAnsi="Calibri" w:cs="Times New Roman"/>
                <w:lang w:eastAsia="pl-PL"/>
              </w:rPr>
            </w:pPr>
          </w:p>
          <w:p w14:paraId="2EB5BCF7" w14:textId="77777777" w:rsidR="00192F39" w:rsidRPr="003A0973" w:rsidRDefault="00192F39" w:rsidP="00695C65">
            <w:pPr>
              <w:spacing w:after="0" w:line="240" w:lineRule="auto"/>
              <w:jc w:val="both"/>
              <w:rPr>
                <w:rFonts w:ascii="Calibri" w:eastAsia="Calibri" w:hAnsi="Calibri" w:cs="Times New Roman"/>
                <w:lang w:eastAsia="pl-PL"/>
              </w:rPr>
            </w:pPr>
          </w:p>
          <w:p w14:paraId="0D1F1CFC" w14:textId="77777777" w:rsidR="00192F39" w:rsidRPr="003A0973" w:rsidRDefault="00192F39" w:rsidP="00695C65">
            <w:pPr>
              <w:spacing w:after="0" w:line="240" w:lineRule="auto"/>
              <w:jc w:val="both"/>
              <w:rPr>
                <w:rFonts w:ascii="Calibri" w:eastAsia="Calibri" w:hAnsi="Calibri" w:cs="Times New Roman"/>
                <w:lang w:eastAsia="pl-PL"/>
              </w:rPr>
            </w:pPr>
          </w:p>
          <w:p w14:paraId="7DA7B8F0" w14:textId="77777777" w:rsidR="00192F39" w:rsidRPr="003A0973" w:rsidRDefault="00192F39" w:rsidP="00695C65">
            <w:pPr>
              <w:spacing w:after="0" w:line="240" w:lineRule="auto"/>
              <w:jc w:val="both"/>
              <w:rPr>
                <w:rFonts w:ascii="Calibri" w:eastAsia="Calibri" w:hAnsi="Calibri" w:cs="Times New Roman"/>
                <w:lang w:eastAsia="pl-PL"/>
              </w:rPr>
            </w:pPr>
          </w:p>
          <w:p w14:paraId="266EB907" w14:textId="77777777" w:rsidR="00192F39" w:rsidRPr="003A0973" w:rsidRDefault="00192F39" w:rsidP="00695C65">
            <w:pPr>
              <w:spacing w:after="0" w:line="240" w:lineRule="auto"/>
              <w:jc w:val="both"/>
              <w:rPr>
                <w:rFonts w:ascii="Calibri" w:eastAsia="Calibri" w:hAnsi="Calibri" w:cs="Times New Roman"/>
                <w:lang w:eastAsia="pl-PL"/>
              </w:rPr>
            </w:pPr>
          </w:p>
          <w:p w14:paraId="00BCF7B8" w14:textId="77777777" w:rsidR="00192F39" w:rsidRPr="003A0973" w:rsidRDefault="00192F39" w:rsidP="00695C65">
            <w:pPr>
              <w:spacing w:after="0" w:line="240" w:lineRule="auto"/>
              <w:jc w:val="both"/>
              <w:rPr>
                <w:rFonts w:ascii="Calibri" w:eastAsia="Calibri" w:hAnsi="Calibri" w:cs="Times New Roman"/>
                <w:lang w:eastAsia="pl-PL"/>
              </w:rPr>
            </w:pPr>
          </w:p>
        </w:tc>
        <w:tc>
          <w:tcPr>
            <w:tcW w:w="2509" w:type="dxa"/>
            <w:tcBorders>
              <w:top w:val="single" w:sz="4" w:space="0" w:color="000000"/>
              <w:left w:val="single" w:sz="4" w:space="0" w:color="000000"/>
              <w:bottom w:val="single" w:sz="4" w:space="0" w:color="000000"/>
            </w:tcBorders>
          </w:tcPr>
          <w:p w14:paraId="6C780DD5" w14:textId="77777777" w:rsidR="00192F39" w:rsidRPr="003A0973" w:rsidRDefault="00192F39" w:rsidP="00695C65">
            <w:pPr>
              <w:snapToGrid w:val="0"/>
              <w:spacing w:after="0" w:line="240" w:lineRule="auto"/>
              <w:jc w:val="both"/>
              <w:rPr>
                <w:rFonts w:ascii="Calibri" w:eastAsia="Calibri" w:hAnsi="Calibri" w:cs="Times New Roman"/>
                <w:lang w:eastAsia="pl-PL"/>
              </w:rPr>
            </w:pPr>
          </w:p>
        </w:tc>
        <w:tc>
          <w:tcPr>
            <w:tcW w:w="3175" w:type="dxa"/>
            <w:tcBorders>
              <w:top w:val="single" w:sz="4" w:space="0" w:color="000000"/>
              <w:left w:val="single" w:sz="4" w:space="0" w:color="000000"/>
              <w:bottom w:val="single" w:sz="4" w:space="0" w:color="000000"/>
            </w:tcBorders>
          </w:tcPr>
          <w:p w14:paraId="54B782DD" w14:textId="77777777" w:rsidR="00192F39" w:rsidRPr="003A0973" w:rsidRDefault="00192F39" w:rsidP="00695C65">
            <w:pPr>
              <w:snapToGrid w:val="0"/>
              <w:spacing w:after="0" w:line="240" w:lineRule="auto"/>
              <w:jc w:val="both"/>
              <w:rPr>
                <w:rFonts w:ascii="Calibri" w:eastAsia="Calibri" w:hAnsi="Calibri" w:cs="Times New Roman"/>
                <w:lang w:eastAsia="pl-PL"/>
              </w:rPr>
            </w:pPr>
          </w:p>
        </w:tc>
        <w:tc>
          <w:tcPr>
            <w:tcW w:w="1549" w:type="dxa"/>
            <w:tcBorders>
              <w:top w:val="single" w:sz="4" w:space="0" w:color="000000"/>
              <w:left w:val="single" w:sz="4" w:space="0" w:color="000000"/>
              <w:bottom w:val="single" w:sz="4" w:space="0" w:color="000000"/>
              <w:right w:val="single" w:sz="4" w:space="0" w:color="000000"/>
            </w:tcBorders>
          </w:tcPr>
          <w:p w14:paraId="1F243F9D" w14:textId="77777777" w:rsidR="00192F39" w:rsidRPr="003A0973" w:rsidRDefault="00192F39" w:rsidP="00695C65">
            <w:pPr>
              <w:snapToGrid w:val="0"/>
              <w:spacing w:after="0" w:line="240" w:lineRule="auto"/>
              <w:jc w:val="both"/>
              <w:rPr>
                <w:rFonts w:ascii="Calibri" w:eastAsia="Calibri" w:hAnsi="Calibri" w:cs="Times New Roman"/>
                <w:lang w:eastAsia="pl-PL"/>
              </w:rPr>
            </w:pPr>
          </w:p>
        </w:tc>
      </w:tr>
    </w:tbl>
    <w:p w14:paraId="11A3FC52" w14:textId="77777777" w:rsidR="00192F39" w:rsidRPr="003A0973" w:rsidRDefault="00192F39" w:rsidP="00192F39">
      <w:pPr>
        <w:spacing w:after="0" w:line="240" w:lineRule="auto"/>
        <w:ind w:left="1080"/>
        <w:jc w:val="both"/>
        <w:rPr>
          <w:rFonts w:ascii="Calibri" w:eastAsia="Calibri" w:hAnsi="Calibri" w:cs="Times New Roman"/>
          <w:lang w:eastAsia="pl-PL"/>
        </w:rPr>
      </w:pPr>
    </w:p>
    <w:p w14:paraId="5B139AB9" w14:textId="77777777" w:rsidR="00192F39" w:rsidRPr="003A0973" w:rsidRDefault="00192F39" w:rsidP="00192F39">
      <w:pPr>
        <w:spacing w:after="0" w:line="240" w:lineRule="auto"/>
        <w:jc w:val="both"/>
        <w:rPr>
          <w:rFonts w:ascii="Calibri" w:eastAsia="Calibri" w:hAnsi="Calibri" w:cs="Times New Roman"/>
          <w:lang w:eastAsia="pl-PL"/>
        </w:rPr>
      </w:pPr>
      <w:r w:rsidRPr="003A0973">
        <w:rPr>
          <w:rFonts w:ascii="Calibri" w:eastAsia="Calibri" w:hAnsi="Calibri" w:cs="Times New Roman"/>
          <w:u w:val="single"/>
          <w:lang w:eastAsia="pl-PL"/>
        </w:rPr>
        <w:t>Do oferty załączono dokumenty potwierdzające, że wskazane usługi zostały wykonane należycie</w:t>
      </w:r>
      <w:r w:rsidRPr="003A0973">
        <w:rPr>
          <w:rFonts w:ascii="Calibri" w:eastAsia="Calibri" w:hAnsi="Calibri" w:cs="Times New Roman"/>
          <w:lang w:eastAsia="pl-PL"/>
        </w:rPr>
        <w:t>.</w:t>
      </w:r>
    </w:p>
    <w:p w14:paraId="1A23893F" w14:textId="77777777" w:rsidR="00192F39" w:rsidRPr="003A0973" w:rsidRDefault="00192F39" w:rsidP="00192F39">
      <w:pPr>
        <w:spacing w:after="0" w:line="240" w:lineRule="auto"/>
        <w:jc w:val="both"/>
        <w:rPr>
          <w:rFonts w:ascii="Calibri" w:eastAsia="Calibri" w:hAnsi="Calibri" w:cs="Times New Roman"/>
          <w:lang w:eastAsia="pl-PL"/>
        </w:rPr>
      </w:pPr>
    </w:p>
    <w:p w14:paraId="6054E7CA" w14:textId="77777777" w:rsidR="00192F39" w:rsidRPr="003A0973" w:rsidRDefault="00192F39" w:rsidP="00192F39">
      <w:pPr>
        <w:spacing w:after="0" w:line="240" w:lineRule="auto"/>
        <w:jc w:val="both"/>
        <w:rPr>
          <w:rFonts w:ascii="Calibri" w:eastAsia="Calibri" w:hAnsi="Calibri" w:cs="Times New Roman"/>
          <w:lang w:eastAsia="pl-PL"/>
        </w:rPr>
      </w:pPr>
    </w:p>
    <w:p w14:paraId="344D092D" w14:textId="77777777" w:rsidR="00192F39" w:rsidRPr="003A0973" w:rsidRDefault="00192F39" w:rsidP="00192F39">
      <w:pPr>
        <w:spacing w:after="0" w:line="240" w:lineRule="auto"/>
        <w:jc w:val="both"/>
        <w:rPr>
          <w:rFonts w:ascii="Calibri" w:eastAsia="Calibri" w:hAnsi="Calibri" w:cs="Times New Roman"/>
          <w:lang w:eastAsia="pl-PL"/>
        </w:rPr>
      </w:pPr>
    </w:p>
    <w:p w14:paraId="0A65C031" w14:textId="77777777" w:rsidR="00192F39" w:rsidRPr="003A0973" w:rsidRDefault="00192F39" w:rsidP="00192F39">
      <w:pPr>
        <w:spacing w:after="0" w:line="240" w:lineRule="auto"/>
        <w:jc w:val="both"/>
        <w:rPr>
          <w:rFonts w:ascii="Calibri" w:eastAsia="Calibri" w:hAnsi="Calibri" w:cs="Times New Roman"/>
          <w:lang w:eastAsia="pl-PL"/>
        </w:rPr>
      </w:pPr>
    </w:p>
    <w:p w14:paraId="7C8ADE28" w14:textId="77777777" w:rsidR="00192F39" w:rsidRPr="003A0973" w:rsidRDefault="00192F39" w:rsidP="00192F39">
      <w:pPr>
        <w:spacing w:after="0" w:line="240" w:lineRule="auto"/>
        <w:jc w:val="both"/>
        <w:rPr>
          <w:rFonts w:ascii="Calibri" w:eastAsia="Calibri" w:hAnsi="Calibri" w:cs="Times New Roman"/>
          <w:sz w:val="16"/>
          <w:lang w:eastAsia="pl-PL"/>
        </w:rPr>
      </w:pPr>
      <w:r w:rsidRPr="003A0973">
        <w:rPr>
          <w:rFonts w:ascii="Calibri" w:eastAsia="Calibri" w:hAnsi="Calibri" w:cs="Times New Roman"/>
          <w:sz w:val="16"/>
          <w:lang w:eastAsia="pl-PL"/>
        </w:rPr>
        <w:t xml:space="preserve">        ..................................................</w:t>
      </w:r>
      <w:r w:rsidRPr="003A0973">
        <w:rPr>
          <w:rFonts w:ascii="Calibri" w:eastAsia="Calibri" w:hAnsi="Calibri" w:cs="Times New Roman"/>
          <w:sz w:val="16"/>
          <w:lang w:eastAsia="pl-PL"/>
        </w:rPr>
        <w:tab/>
      </w:r>
      <w:r w:rsidRPr="003A0973">
        <w:rPr>
          <w:rFonts w:ascii="Calibri" w:eastAsia="Calibri" w:hAnsi="Calibri" w:cs="Times New Roman"/>
          <w:sz w:val="16"/>
          <w:lang w:eastAsia="pl-PL"/>
        </w:rPr>
        <w:tab/>
      </w:r>
      <w:r w:rsidRPr="003A0973">
        <w:rPr>
          <w:rFonts w:ascii="Calibri" w:eastAsia="Calibri" w:hAnsi="Calibri" w:cs="Times New Roman"/>
          <w:sz w:val="16"/>
          <w:lang w:eastAsia="pl-PL"/>
        </w:rPr>
        <w:tab/>
      </w:r>
      <w:r w:rsidRPr="003A0973">
        <w:rPr>
          <w:rFonts w:ascii="Calibri" w:eastAsia="Calibri" w:hAnsi="Calibri" w:cs="Times New Roman"/>
          <w:sz w:val="16"/>
          <w:lang w:eastAsia="pl-PL"/>
        </w:rPr>
        <w:tab/>
      </w:r>
      <w:r w:rsidRPr="003A0973">
        <w:rPr>
          <w:rFonts w:ascii="Calibri" w:eastAsia="Calibri" w:hAnsi="Calibri" w:cs="Times New Roman"/>
          <w:sz w:val="16"/>
          <w:lang w:eastAsia="pl-PL"/>
        </w:rPr>
        <w:tab/>
      </w:r>
      <w:r w:rsidRPr="003A0973">
        <w:rPr>
          <w:rFonts w:ascii="Calibri" w:eastAsia="Calibri" w:hAnsi="Calibri" w:cs="Times New Roman"/>
          <w:sz w:val="16"/>
          <w:lang w:eastAsia="pl-PL"/>
        </w:rPr>
        <w:tab/>
        <w:t>…………..............................................</w:t>
      </w:r>
    </w:p>
    <w:p w14:paraId="767993DF" w14:textId="77777777" w:rsidR="00192F39" w:rsidRPr="00D75515" w:rsidRDefault="00192F39" w:rsidP="00192F39">
      <w:pPr>
        <w:spacing w:after="0" w:line="240" w:lineRule="auto"/>
        <w:ind w:firstLine="708"/>
        <w:jc w:val="both"/>
        <w:rPr>
          <w:rFonts w:ascii="Calibri" w:eastAsia="Calibri" w:hAnsi="Calibri" w:cs="Times New Roman"/>
          <w:lang w:eastAsia="pl-PL"/>
        </w:rPr>
      </w:pPr>
      <w:r w:rsidRPr="003A0973">
        <w:rPr>
          <w:rFonts w:ascii="Calibri" w:eastAsia="Calibri" w:hAnsi="Calibri" w:cs="Times New Roman"/>
          <w:sz w:val="16"/>
          <w:lang w:eastAsia="pl-PL"/>
        </w:rPr>
        <w:t>miejscowość i data</w:t>
      </w:r>
      <w:r w:rsidRPr="003A0973">
        <w:rPr>
          <w:rFonts w:ascii="Calibri" w:eastAsia="Calibri" w:hAnsi="Calibri" w:cs="Times New Roman"/>
          <w:sz w:val="16"/>
          <w:lang w:eastAsia="pl-PL"/>
        </w:rPr>
        <w:tab/>
      </w:r>
      <w:r w:rsidRPr="003A0973">
        <w:rPr>
          <w:rFonts w:ascii="Calibri" w:eastAsia="Calibri" w:hAnsi="Calibri" w:cs="Times New Roman"/>
          <w:sz w:val="16"/>
          <w:lang w:eastAsia="pl-PL"/>
        </w:rPr>
        <w:tab/>
      </w:r>
      <w:r w:rsidRPr="003A0973">
        <w:rPr>
          <w:rFonts w:ascii="Calibri" w:eastAsia="Calibri" w:hAnsi="Calibri" w:cs="Times New Roman"/>
          <w:sz w:val="16"/>
          <w:lang w:eastAsia="pl-PL"/>
        </w:rPr>
        <w:tab/>
      </w:r>
      <w:r w:rsidRPr="003A0973">
        <w:rPr>
          <w:rFonts w:ascii="Calibri" w:eastAsia="Calibri" w:hAnsi="Calibri" w:cs="Times New Roman"/>
          <w:sz w:val="16"/>
          <w:lang w:eastAsia="pl-PL"/>
        </w:rPr>
        <w:tab/>
      </w:r>
      <w:r w:rsidRPr="003A0973">
        <w:rPr>
          <w:rFonts w:ascii="Calibri" w:eastAsia="Calibri" w:hAnsi="Calibri" w:cs="Times New Roman"/>
          <w:sz w:val="16"/>
          <w:lang w:eastAsia="pl-PL"/>
        </w:rPr>
        <w:tab/>
      </w:r>
      <w:r w:rsidRPr="003A0973">
        <w:rPr>
          <w:rFonts w:ascii="Calibri" w:eastAsia="Calibri" w:hAnsi="Calibri" w:cs="Times New Roman"/>
          <w:sz w:val="16"/>
          <w:lang w:eastAsia="pl-PL"/>
        </w:rPr>
        <w:tab/>
      </w:r>
      <w:r w:rsidRPr="003A0973">
        <w:rPr>
          <w:rFonts w:ascii="Calibri" w:eastAsia="Calibri" w:hAnsi="Calibri" w:cs="Times New Roman"/>
          <w:sz w:val="16"/>
          <w:lang w:eastAsia="pl-PL"/>
        </w:rPr>
        <w:tab/>
        <w:t xml:space="preserve">  podpis osób/osoby uprawnionej</w:t>
      </w:r>
      <w:r>
        <w:rPr>
          <w:rFonts w:ascii="Calibri" w:eastAsia="Calibri" w:hAnsi="Calibri" w:cs="Times New Roman"/>
          <w:sz w:val="16"/>
          <w:lang w:eastAsia="pl-PL"/>
        </w:rPr>
        <w:t>3a</w:t>
      </w:r>
      <w:r w:rsidRPr="00D75515">
        <w:rPr>
          <w:rFonts w:ascii="Calibri" w:eastAsia="Calibri" w:hAnsi="Calibri" w:cs="Times New Roman"/>
          <w:lang w:eastAsia="pl-PL"/>
        </w:rPr>
        <w:t xml:space="preserve"> </w:t>
      </w:r>
    </w:p>
    <w:p w14:paraId="312ACF38" w14:textId="77777777" w:rsidR="00192F39" w:rsidRDefault="00192F39" w:rsidP="00192F39">
      <w:pPr>
        <w:pStyle w:val="Tekstpodstawowy31"/>
        <w:tabs>
          <w:tab w:val="center" w:pos="2268"/>
          <w:tab w:val="center" w:pos="6804"/>
        </w:tabs>
        <w:spacing w:after="0" w:line="312" w:lineRule="auto"/>
      </w:pPr>
    </w:p>
    <w:p w14:paraId="7A8E1473" w14:textId="77777777" w:rsidR="000B00CF" w:rsidRDefault="000B00CF"/>
    <w:sectPr w:rsidR="000B00CF" w:rsidSect="00B474ED">
      <w:headerReference w:type="default" r:id="rId7"/>
      <w:footerReference w:type="default" r:id="rId8"/>
      <w:headerReference w:type="first" r:id="rId9"/>
      <w:footerReference w:type="first" r:id="rId10"/>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6AA98" w14:textId="77777777" w:rsidR="009A325B" w:rsidRDefault="009A325B" w:rsidP="00192F39">
      <w:pPr>
        <w:spacing w:after="0" w:line="240" w:lineRule="auto"/>
      </w:pPr>
      <w:r>
        <w:separator/>
      </w:r>
    </w:p>
  </w:endnote>
  <w:endnote w:type="continuationSeparator" w:id="0">
    <w:p w14:paraId="5FCC9107" w14:textId="77777777" w:rsidR="009A325B" w:rsidRDefault="009A325B" w:rsidP="00192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72003" w14:textId="77777777" w:rsidR="008E425B" w:rsidRPr="008A502E" w:rsidRDefault="00000000" w:rsidP="008A502E">
    <w:pPr>
      <w:pStyle w:val="Stopka"/>
      <w:jc w:val="right"/>
      <w:rPr>
        <w:rFonts w:ascii="Calibri" w:hAnsi="Calibri"/>
        <w:sz w:val="20"/>
      </w:rPr>
    </w:pPr>
    <w:r w:rsidRPr="008F4EC3">
      <w:rPr>
        <w:rFonts w:ascii="Calibri" w:hAnsi="Calibri" w:cs="Calibri"/>
        <w:sz w:val="20"/>
      </w:rPr>
      <w:t xml:space="preserve">Strona </w:t>
    </w:r>
    <w:r w:rsidRPr="008F4EC3">
      <w:rPr>
        <w:rFonts w:ascii="Calibri" w:hAnsi="Calibri" w:cs="Calibri"/>
        <w:sz w:val="20"/>
      </w:rPr>
      <w:fldChar w:fldCharType="begin"/>
    </w:r>
    <w:r w:rsidRPr="008F4EC3">
      <w:rPr>
        <w:rFonts w:ascii="Calibri" w:hAnsi="Calibri" w:cs="Calibri"/>
        <w:sz w:val="20"/>
      </w:rPr>
      <w:instrText>PAGE  \* Arabic  \* MERGEFORMAT</w:instrText>
    </w:r>
    <w:r w:rsidRPr="008F4EC3">
      <w:rPr>
        <w:rFonts w:ascii="Calibri" w:hAnsi="Calibri" w:cs="Calibri"/>
        <w:sz w:val="20"/>
      </w:rPr>
      <w:fldChar w:fldCharType="separate"/>
    </w:r>
    <w:r>
      <w:rPr>
        <w:rFonts w:ascii="Calibri" w:hAnsi="Calibri" w:cs="Calibri"/>
        <w:sz w:val="20"/>
      </w:rPr>
      <w:t>2</w:t>
    </w:r>
    <w:r w:rsidRPr="008F4EC3">
      <w:rPr>
        <w:rFonts w:ascii="Calibri" w:hAnsi="Calibri" w:cs="Calibri"/>
        <w:sz w:val="20"/>
      </w:rPr>
      <w:fldChar w:fldCharType="end"/>
    </w:r>
    <w:r w:rsidRPr="008F4EC3">
      <w:rPr>
        <w:rFonts w:ascii="Calibri" w:hAnsi="Calibri" w:cs="Calibri"/>
        <w:sz w:val="20"/>
      </w:rPr>
      <w:t xml:space="preserve"> z </w:t>
    </w:r>
    <w:r w:rsidRPr="008F4EC3">
      <w:rPr>
        <w:rFonts w:ascii="Calibri" w:hAnsi="Calibri" w:cs="Calibri"/>
        <w:sz w:val="20"/>
      </w:rPr>
      <w:fldChar w:fldCharType="begin"/>
    </w:r>
    <w:r w:rsidRPr="008F4EC3">
      <w:rPr>
        <w:rFonts w:ascii="Calibri" w:hAnsi="Calibri" w:cs="Calibri"/>
        <w:sz w:val="20"/>
      </w:rPr>
      <w:instrText>NUMPAGES  \* Arabic  \* MERGEFORMAT</w:instrText>
    </w:r>
    <w:r w:rsidRPr="008F4EC3">
      <w:rPr>
        <w:rFonts w:ascii="Calibri" w:hAnsi="Calibri" w:cs="Calibri"/>
        <w:sz w:val="20"/>
      </w:rPr>
      <w:fldChar w:fldCharType="separate"/>
    </w:r>
    <w:r>
      <w:rPr>
        <w:rFonts w:ascii="Calibri" w:hAnsi="Calibri" w:cs="Calibri"/>
        <w:sz w:val="20"/>
      </w:rPr>
      <w:t>40</w:t>
    </w:r>
    <w:r w:rsidRPr="008F4EC3">
      <w:rPr>
        <w:rFonts w:ascii="Calibri" w:hAnsi="Calibri" w:cs="Calibr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50FDD" w14:textId="77777777" w:rsidR="00777EFD" w:rsidRPr="005E700E" w:rsidRDefault="00000000" w:rsidP="005E700E">
    <w:pPr>
      <w:pStyle w:val="Stopka"/>
      <w:jc w:val="right"/>
      <w:rPr>
        <w:rFonts w:ascii="Calibri" w:hAnsi="Calibr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AFF91" w14:textId="77777777" w:rsidR="009A325B" w:rsidRDefault="009A325B" w:rsidP="00192F39">
      <w:pPr>
        <w:spacing w:after="0" w:line="240" w:lineRule="auto"/>
      </w:pPr>
      <w:r>
        <w:separator/>
      </w:r>
    </w:p>
  </w:footnote>
  <w:footnote w:type="continuationSeparator" w:id="0">
    <w:p w14:paraId="48B22BD9" w14:textId="77777777" w:rsidR="009A325B" w:rsidRDefault="009A325B" w:rsidP="00192F39">
      <w:pPr>
        <w:spacing w:after="0" w:line="240" w:lineRule="auto"/>
      </w:pPr>
      <w:r>
        <w:continuationSeparator/>
      </w:r>
    </w:p>
  </w:footnote>
  <w:footnote w:id="1">
    <w:p w14:paraId="525C5EE6" w14:textId="77777777" w:rsidR="00192F39" w:rsidRPr="00B929A1" w:rsidRDefault="00192F39" w:rsidP="00192F39">
      <w:pPr>
        <w:pStyle w:val="Tekstprzypisudolnego"/>
        <w:jc w:val="both"/>
        <w:rPr>
          <w:rFonts w:ascii="Arial" w:hAnsi="Arial" w:cs="Arial"/>
          <w:sz w:val="16"/>
          <w:szCs w:val="16"/>
        </w:rPr>
      </w:pPr>
      <w:r w:rsidRPr="004E3F67">
        <w:rPr>
          <w:rStyle w:val="Odwoanieprzypisudolnego"/>
          <w:rFonts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CB1894D" w14:textId="77777777" w:rsidR="00192F39" w:rsidRDefault="00192F39" w:rsidP="00192F39">
      <w:pPr>
        <w:pStyle w:val="Tekstprzypisudolnego"/>
        <w:numPr>
          <w:ilvl w:val="0"/>
          <w:numId w:val="3"/>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01ED3075" w14:textId="77777777" w:rsidR="00192F39" w:rsidRDefault="00192F39" w:rsidP="00192F39">
      <w:pPr>
        <w:pStyle w:val="Tekstprzypisudolnego"/>
        <w:numPr>
          <w:ilvl w:val="0"/>
          <w:numId w:val="3"/>
        </w:numPr>
        <w:rPr>
          <w:rFonts w:ascii="Arial" w:hAnsi="Arial" w:cs="Arial"/>
          <w:sz w:val="16"/>
          <w:szCs w:val="16"/>
        </w:rPr>
      </w:pPr>
      <w:bookmarkStart w:id="4"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4"/>
    </w:p>
    <w:p w14:paraId="0368B80C" w14:textId="77777777" w:rsidR="00192F39" w:rsidRPr="00B929A1" w:rsidRDefault="00192F39" w:rsidP="00192F39">
      <w:pPr>
        <w:pStyle w:val="Tekstprzypisudolnego"/>
        <w:numPr>
          <w:ilvl w:val="0"/>
          <w:numId w:val="3"/>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63695909" w14:textId="77777777" w:rsidR="00192F39" w:rsidRPr="004E3F67" w:rsidRDefault="00192F39" w:rsidP="00192F39">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5B899356" w14:textId="77777777" w:rsidR="00192F39" w:rsidRPr="00A82964" w:rsidRDefault="00192F39" w:rsidP="00192F39">
      <w:pPr>
        <w:spacing w:after="0" w:line="240" w:lineRule="auto"/>
        <w:jc w:val="both"/>
        <w:rPr>
          <w:rFonts w:ascii="Arial" w:hAnsi="Arial" w:cs="Arial"/>
          <w:color w:val="222222"/>
          <w:sz w:val="16"/>
          <w:szCs w:val="16"/>
        </w:rPr>
      </w:pPr>
      <w:r w:rsidRPr="00A82964">
        <w:rPr>
          <w:rStyle w:val="Odwoanieprzypisudolnego"/>
          <w:rFonts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47E63C6F" w14:textId="77777777" w:rsidR="00192F39" w:rsidRPr="00A82964" w:rsidRDefault="00192F39" w:rsidP="00192F39">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6A94145" w14:textId="77777777" w:rsidR="00192F39" w:rsidRPr="00A82964" w:rsidRDefault="00192F39" w:rsidP="00192F39">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639D0D5" w14:textId="77777777" w:rsidR="00192F39" w:rsidRPr="00896587" w:rsidRDefault="00192F39" w:rsidP="00192F39">
      <w:pPr>
        <w:spacing w:after="0" w:line="240" w:lineRule="auto"/>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730D29E8" w14:textId="77777777" w:rsidR="00192F39" w:rsidRPr="00B929A1" w:rsidRDefault="00192F39" w:rsidP="00192F39">
      <w:pPr>
        <w:pStyle w:val="Tekstprzypisudolnego"/>
        <w:jc w:val="both"/>
        <w:rPr>
          <w:rFonts w:ascii="Arial" w:hAnsi="Arial" w:cs="Arial"/>
          <w:sz w:val="16"/>
          <w:szCs w:val="16"/>
        </w:rPr>
      </w:pPr>
      <w:r w:rsidRPr="004E3F67">
        <w:rPr>
          <w:rStyle w:val="Odwoanieprzypisudolnego"/>
          <w:rFonts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B0DA1C4" w14:textId="77777777" w:rsidR="00192F39" w:rsidRDefault="00192F39" w:rsidP="00192F39">
      <w:pPr>
        <w:pStyle w:val="Tekstprzypisudolnego"/>
        <w:numPr>
          <w:ilvl w:val="0"/>
          <w:numId w:val="3"/>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3503B90A" w14:textId="77777777" w:rsidR="00192F39" w:rsidRDefault="00192F39" w:rsidP="00192F39">
      <w:pPr>
        <w:pStyle w:val="Tekstprzypisudolnego"/>
        <w:numPr>
          <w:ilvl w:val="0"/>
          <w:numId w:val="3"/>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6ADE907E" w14:textId="77777777" w:rsidR="00192F39" w:rsidRPr="00B929A1" w:rsidRDefault="00192F39" w:rsidP="00192F39">
      <w:pPr>
        <w:pStyle w:val="Tekstprzypisudolnego"/>
        <w:numPr>
          <w:ilvl w:val="0"/>
          <w:numId w:val="3"/>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775A2622" w14:textId="77777777" w:rsidR="00192F39" w:rsidRPr="004E3F67" w:rsidRDefault="00192F39" w:rsidP="00192F39">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4">
    <w:p w14:paraId="5875EA00" w14:textId="77777777" w:rsidR="00192F39" w:rsidRPr="00A82964" w:rsidRDefault="00192F39" w:rsidP="00192F39">
      <w:pPr>
        <w:spacing w:after="0" w:line="240" w:lineRule="auto"/>
        <w:jc w:val="both"/>
        <w:rPr>
          <w:rFonts w:ascii="Arial" w:hAnsi="Arial" w:cs="Arial"/>
          <w:color w:val="222222"/>
          <w:sz w:val="16"/>
          <w:szCs w:val="16"/>
        </w:rPr>
      </w:pPr>
      <w:r w:rsidRPr="00A82964">
        <w:rPr>
          <w:rStyle w:val="Odwoanieprzypisudolnego"/>
          <w:rFonts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3E9EE162" w14:textId="77777777" w:rsidR="00192F39" w:rsidRPr="00A82964" w:rsidRDefault="00192F39" w:rsidP="00192F39">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0394F34" w14:textId="77777777" w:rsidR="00192F39" w:rsidRPr="00A82964" w:rsidRDefault="00192F39" w:rsidP="00192F39">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1A07F97" w14:textId="77777777" w:rsidR="00192F39" w:rsidRPr="00896587" w:rsidRDefault="00192F39" w:rsidP="00192F39">
      <w:pPr>
        <w:spacing w:after="0" w:line="240" w:lineRule="auto"/>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BADE1" w14:textId="77777777" w:rsidR="008E425B" w:rsidRPr="003A0973" w:rsidRDefault="00000000" w:rsidP="003A0973">
    <w:pPr>
      <w:pStyle w:val="Nagwek"/>
      <w:jc w:val="right"/>
      <w:rPr>
        <w:rFonts w:ascii="Calibri" w:hAnsi="Calibri"/>
        <w:i/>
        <w:color w:val="7F7F7F" w:themeColor="text1" w:themeTint="80"/>
        <w:sz w:val="22"/>
        <w:lang w:val="pl-PL"/>
      </w:rPr>
    </w:pPr>
    <w:r w:rsidRPr="009A69B1">
      <w:rPr>
        <w:rFonts w:ascii="Calibri" w:hAnsi="Calibri" w:cs="Calibri"/>
        <w:i/>
        <w:iCs/>
        <w:color w:val="7F7F7F" w:themeColor="text1" w:themeTint="80"/>
        <w:sz w:val="22"/>
      </w:rPr>
      <w:t>MKUO</w:t>
    </w:r>
    <w:r w:rsidRPr="009A69B1">
      <w:rPr>
        <w:rFonts w:ascii="Calibri" w:hAnsi="Calibri"/>
        <w:i/>
        <w:color w:val="7F7F7F" w:themeColor="text1" w:themeTint="80"/>
        <w:sz w:val="22"/>
      </w:rPr>
      <w:t xml:space="preserve"> </w:t>
    </w:r>
    <w:proofErr w:type="spellStart"/>
    <w:r w:rsidRPr="009A69B1">
      <w:rPr>
        <w:rFonts w:ascii="Calibri" w:hAnsi="Calibri"/>
        <w:i/>
        <w:color w:val="7F7F7F" w:themeColor="text1" w:themeTint="80"/>
        <w:sz w:val="22"/>
      </w:rPr>
      <w:t>ProNatura</w:t>
    </w:r>
    <w:proofErr w:type="spellEnd"/>
    <w:r w:rsidRPr="009A69B1">
      <w:rPr>
        <w:rFonts w:ascii="Calibri" w:hAnsi="Calibri"/>
        <w:i/>
        <w:color w:val="7F7F7F" w:themeColor="text1" w:themeTint="80"/>
        <w:sz w:val="22"/>
      </w:rPr>
      <w:t xml:space="preserve"> </w:t>
    </w:r>
    <w:r>
      <w:rPr>
        <w:rFonts w:ascii="Calibri" w:hAnsi="Calibri"/>
        <w:i/>
        <w:color w:val="7F7F7F" w:themeColor="text1" w:themeTint="80"/>
        <w:sz w:val="22"/>
        <w:lang w:val="pl-PL"/>
      </w:rPr>
      <w:t>SEK</w:t>
    </w:r>
    <w:r w:rsidRPr="002B5414">
      <w:rPr>
        <w:rFonts w:ascii="Calibri" w:hAnsi="Calibri"/>
        <w:i/>
        <w:color w:val="7F7F7F" w:themeColor="text1" w:themeTint="80"/>
        <w:sz w:val="22"/>
      </w:rPr>
      <w:t>/</w:t>
    </w:r>
    <w:r>
      <w:rPr>
        <w:rFonts w:ascii="Calibri" w:hAnsi="Calibri"/>
        <w:i/>
        <w:color w:val="7F7F7F" w:themeColor="text1" w:themeTint="80"/>
        <w:sz w:val="22"/>
        <w:lang w:val="pl-PL"/>
      </w:rPr>
      <w:t>3/</w:t>
    </w:r>
    <w:r w:rsidRPr="002B5414">
      <w:rPr>
        <w:rFonts w:ascii="Calibri" w:hAnsi="Calibri"/>
        <w:i/>
        <w:color w:val="7F7F7F" w:themeColor="text1" w:themeTint="80"/>
        <w:sz w:val="22"/>
      </w:rPr>
      <w:t>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862B9" w14:textId="77777777" w:rsidR="008C7EFB" w:rsidRPr="005E700E" w:rsidRDefault="00000000" w:rsidP="005E700E">
    <w:pPr>
      <w:pStyle w:val="Nagwek"/>
      <w:jc w:val="right"/>
      <w:rPr>
        <w:rFonts w:ascii="Calibri" w:hAnsi="Calibri"/>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847"/>
        </w:tabs>
        <w:ind w:left="847" w:hanging="432"/>
      </w:pPr>
    </w:lvl>
    <w:lvl w:ilvl="1">
      <w:start w:val="1"/>
      <w:numFmt w:val="none"/>
      <w:pStyle w:val="Nagwek2"/>
      <w:suff w:val="nothing"/>
      <w:lvlText w:val=""/>
      <w:lvlJc w:val="left"/>
      <w:pPr>
        <w:tabs>
          <w:tab w:val="num" w:pos="991"/>
        </w:tabs>
        <w:ind w:left="991" w:hanging="576"/>
      </w:pPr>
    </w:lvl>
    <w:lvl w:ilvl="2">
      <w:start w:val="1"/>
      <w:numFmt w:val="none"/>
      <w:pStyle w:val="Nagwek3"/>
      <w:suff w:val="nothing"/>
      <w:lvlText w:val=""/>
      <w:lvlJc w:val="left"/>
      <w:pPr>
        <w:tabs>
          <w:tab w:val="num" w:pos="1135"/>
        </w:tabs>
        <w:ind w:left="1135" w:hanging="720"/>
      </w:pPr>
    </w:lvl>
    <w:lvl w:ilvl="3">
      <w:start w:val="1"/>
      <w:numFmt w:val="none"/>
      <w:pStyle w:val="Nagwek4"/>
      <w:suff w:val="nothing"/>
      <w:lvlText w:val=""/>
      <w:lvlJc w:val="left"/>
      <w:pPr>
        <w:tabs>
          <w:tab w:val="num" w:pos="1279"/>
        </w:tabs>
        <w:ind w:left="1279" w:hanging="864"/>
      </w:pPr>
    </w:lvl>
    <w:lvl w:ilvl="4">
      <w:start w:val="1"/>
      <w:numFmt w:val="none"/>
      <w:pStyle w:val="Nagwek5"/>
      <w:suff w:val="nothing"/>
      <w:lvlText w:val=""/>
      <w:lvlJc w:val="left"/>
      <w:pPr>
        <w:tabs>
          <w:tab w:val="num" w:pos="1423"/>
        </w:tabs>
        <w:ind w:left="1423" w:hanging="1008"/>
      </w:pPr>
    </w:lvl>
    <w:lvl w:ilvl="5">
      <w:start w:val="1"/>
      <w:numFmt w:val="none"/>
      <w:suff w:val="nothing"/>
      <w:lvlText w:val=""/>
      <w:lvlJc w:val="left"/>
      <w:pPr>
        <w:tabs>
          <w:tab w:val="num" w:pos="1567"/>
        </w:tabs>
        <w:ind w:left="1567" w:hanging="1152"/>
      </w:pPr>
    </w:lvl>
    <w:lvl w:ilvl="6">
      <w:start w:val="1"/>
      <w:numFmt w:val="none"/>
      <w:suff w:val="nothing"/>
      <w:lvlText w:val=""/>
      <w:lvlJc w:val="left"/>
      <w:pPr>
        <w:tabs>
          <w:tab w:val="num" w:pos="1711"/>
        </w:tabs>
        <w:ind w:left="1711" w:hanging="1296"/>
      </w:pPr>
    </w:lvl>
    <w:lvl w:ilvl="7">
      <w:start w:val="1"/>
      <w:numFmt w:val="none"/>
      <w:suff w:val="nothing"/>
      <w:lvlText w:val=""/>
      <w:lvlJc w:val="left"/>
      <w:pPr>
        <w:tabs>
          <w:tab w:val="num" w:pos="1855"/>
        </w:tabs>
        <w:ind w:left="1855" w:hanging="1440"/>
      </w:pPr>
    </w:lvl>
    <w:lvl w:ilvl="8">
      <w:start w:val="1"/>
      <w:numFmt w:val="none"/>
      <w:suff w:val="nothing"/>
      <w:lvlText w:val=""/>
      <w:lvlJc w:val="left"/>
      <w:pPr>
        <w:tabs>
          <w:tab w:val="num" w:pos="1999"/>
        </w:tabs>
        <w:ind w:left="1999" w:hanging="1584"/>
      </w:pPr>
    </w:lvl>
  </w:abstractNum>
  <w:abstractNum w:abstractNumId="1" w15:restartNumberingAfterBreak="0">
    <w:nsid w:val="017646F5"/>
    <w:multiLevelType w:val="hybridMultilevel"/>
    <w:tmpl w:val="29D6645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A5220E5"/>
    <w:multiLevelType w:val="hybridMultilevel"/>
    <w:tmpl w:val="26BEC9F0"/>
    <w:lvl w:ilvl="0" w:tplc="9934DDDA">
      <w:start w:val="1"/>
      <w:numFmt w:val="decimal"/>
      <w:lvlText w:val="%1."/>
      <w:lvlJc w:val="left"/>
      <w:pPr>
        <w:ind w:left="360" w:hanging="360"/>
      </w:pPr>
      <w:rPr>
        <w:rFonts w:ascii="Arial" w:eastAsia="Times New Roman" w:hAnsi="Arial" w:cs="Arial"/>
      </w:rPr>
    </w:lvl>
    <w:lvl w:ilvl="1" w:tplc="08070019">
      <w:start w:val="1"/>
      <w:numFmt w:val="lowerLetter"/>
      <w:lvlText w:val="%2."/>
      <w:lvlJc w:val="left"/>
      <w:pPr>
        <w:ind w:left="1080" w:hanging="360"/>
      </w:pPr>
    </w:lvl>
    <w:lvl w:ilvl="2" w:tplc="A3C074D2">
      <w:start w:val="12"/>
      <w:numFmt w:val="bullet"/>
      <w:lvlText w:val="-"/>
      <w:lvlJc w:val="left"/>
      <w:pPr>
        <w:ind w:left="1800" w:hanging="180"/>
      </w:pPr>
      <w:rPr>
        <w:rFonts w:ascii="Arial" w:eastAsia="Times New Roman" w:hAnsi="Arial" w:cs="Arial" w:hint="default"/>
      </w:rPr>
    </w:lvl>
    <w:lvl w:ilvl="3" w:tplc="0807000F">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15:restartNumberingAfterBreak="0">
    <w:nsid w:val="11A069AE"/>
    <w:multiLevelType w:val="hybridMultilevel"/>
    <w:tmpl w:val="F224DF2C"/>
    <w:lvl w:ilvl="0" w:tplc="FFFFFFFF">
      <w:start w:val="1"/>
      <w:numFmt w:val="decimal"/>
      <w:lvlText w:val="%1)"/>
      <w:lvlJc w:val="left"/>
      <w:pPr>
        <w:ind w:left="360" w:hanging="360"/>
      </w:pPr>
    </w:lvl>
    <w:lvl w:ilvl="1" w:tplc="04150011">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A7D604F"/>
    <w:multiLevelType w:val="hybridMultilevel"/>
    <w:tmpl w:val="29D6645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FBB7D7D"/>
    <w:multiLevelType w:val="hybridMultilevel"/>
    <w:tmpl w:val="387434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86B4F27"/>
    <w:multiLevelType w:val="hybridMultilevel"/>
    <w:tmpl w:val="F5A44CE6"/>
    <w:lvl w:ilvl="0" w:tplc="FFFFFFFF">
      <w:start w:val="1"/>
      <w:numFmt w:val="decimal"/>
      <w:lvlText w:val="%1)"/>
      <w:lvlJc w:val="left"/>
      <w:pPr>
        <w:ind w:left="720" w:hanging="360"/>
      </w:pPr>
      <w:rPr>
        <w:rFonts w:hint="default"/>
        <w:b w:val="0"/>
        <w:sz w:val="22"/>
        <w:szCs w:val="22"/>
      </w:rPr>
    </w:lvl>
    <w:lvl w:ilvl="1" w:tplc="FFFFFFFF">
      <w:start w:val="1"/>
      <w:numFmt w:val="decimal"/>
      <w:lvlText w:val="%2."/>
      <w:lvlJc w:val="left"/>
      <w:pPr>
        <w:ind w:left="1440" w:hanging="360"/>
      </w:pPr>
      <w:rPr>
        <w:rFonts w:hint="default"/>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FFD0BB2"/>
    <w:multiLevelType w:val="hybridMultilevel"/>
    <w:tmpl w:val="29D6645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7152B28"/>
    <w:multiLevelType w:val="hybridMultilevel"/>
    <w:tmpl w:val="17569CF6"/>
    <w:lvl w:ilvl="0" w:tplc="786439F6">
      <w:start w:val="1"/>
      <w:numFmt w:val="decimal"/>
      <w:lvlText w:val="%1)"/>
      <w:lvlJc w:val="left"/>
      <w:pPr>
        <w:ind w:left="502" w:hanging="360"/>
      </w:pPr>
      <w:rPr>
        <w:rFonts w:hint="default"/>
        <w:sz w:val="22"/>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47FF356F"/>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8F5D1E"/>
    <w:multiLevelType w:val="hybridMultilevel"/>
    <w:tmpl w:val="DE5CEDC6"/>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59C80801"/>
    <w:multiLevelType w:val="hybridMultilevel"/>
    <w:tmpl w:val="1ED64974"/>
    <w:lvl w:ilvl="0" w:tplc="04150011">
      <w:start w:val="1"/>
      <w:numFmt w:val="decimal"/>
      <w:lvlText w:val="%1)"/>
      <w:lvlJc w:val="left"/>
      <w:pPr>
        <w:ind w:left="720" w:hanging="360"/>
      </w:pPr>
      <w:rPr>
        <w:rFonts w:hint="default"/>
        <w:b w:val="0"/>
      </w:rPr>
    </w:lvl>
    <w:lvl w:ilvl="1" w:tplc="7750A180">
      <w:start w:val="1"/>
      <w:numFmt w:val="lowerLetter"/>
      <w:lvlText w:val="%2."/>
      <w:lvlJc w:val="left"/>
      <w:pPr>
        <w:ind w:left="1440" w:hanging="360"/>
      </w:pPr>
      <w:rPr>
        <w:rFonts w:asciiTheme="minorHAnsi" w:hAnsiTheme="minorHAnsi" w:cstheme="minorHAnsi" w:hint="default"/>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AB81952"/>
    <w:multiLevelType w:val="hybridMultilevel"/>
    <w:tmpl w:val="2758A680"/>
    <w:lvl w:ilvl="0" w:tplc="262267E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AEA0B95"/>
    <w:multiLevelType w:val="hybridMultilevel"/>
    <w:tmpl w:val="B058A31A"/>
    <w:lvl w:ilvl="0" w:tplc="3FF861EA">
      <w:start w:val="1"/>
      <w:numFmt w:val="lowerLetter"/>
      <w:lvlText w:val="%1)"/>
      <w:lvlJc w:val="left"/>
      <w:pPr>
        <w:ind w:left="932" w:hanging="360"/>
      </w:pPr>
      <w:rPr>
        <w:rFonts w:hint="default"/>
        <w:u w:val="single"/>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14" w15:restartNumberingAfterBreak="0">
    <w:nsid w:val="60415C25"/>
    <w:multiLevelType w:val="hybridMultilevel"/>
    <w:tmpl w:val="D65AC4D6"/>
    <w:lvl w:ilvl="0" w:tplc="0A025C8A">
      <w:start w:val="1"/>
      <w:numFmt w:val="decimal"/>
      <w:lvlText w:val="%1."/>
      <w:lvlJc w:val="left"/>
      <w:pPr>
        <w:ind w:left="720" w:hanging="360"/>
      </w:pPr>
    </w:lvl>
    <w:lvl w:ilvl="1" w:tplc="973C84A2">
      <w:start w:val="1"/>
      <w:numFmt w:val="lowerLetter"/>
      <w:lvlText w:val="%2)"/>
      <w:lvlJc w:val="left"/>
      <w:pPr>
        <w:ind w:left="1440" w:hanging="360"/>
      </w:pPr>
      <w:rPr>
        <w:rFonts w:hint="default"/>
      </w:rPr>
    </w:lvl>
    <w:lvl w:ilvl="2" w:tplc="8646993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5C050F9"/>
    <w:multiLevelType w:val="hybridMultilevel"/>
    <w:tmpl w:val="29D6645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6AEC3316"/>
    <w:multiLevelType w:val="hybridMultilevel"/>
    <w:tmpl w:val="29D6645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6FB3073A"/>
    <w:multiLevelType w:val="hybridMultilevel"/>
    <w:tmpl w:val="E8D01C8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762373B"/>
    <w:multiLevelType w:val="hybridMultilevel"/>
    <w:tmpl w:val="D7E290D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7CC0C1B"/>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107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E9317AF"/>
    <w:multiLevelType w:val="hybridMultilevel"/>
    <w:tmpl w:val="29D6645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47738854">
    <w:abstractNumId w:val="0"/>
  </w:num>
  <w:num w:numId="2" w16cid:durableId="1790930444">
    <w:abstractNumId w:val="8"/>
  </w:num>
  <w:num w:numId="3" w16cid:durableId="105779621">
    <w:abstractNumId w:val="18"/>
  </w:num>
  <w:num w:numId="4" w16cid:durableId="485242579">
    <w:abstractNumId w:val="12"/>
  </w:num>
  <w:num w:numId="5" w16cid:durableId="2059894319">
    <w:abstractNumId w:val="9"/>
  </w:num>
  <w:num w:numId="6" w16cid:durableId="920529494">
    <w:abstractNumId w:val="11"/>
  </w:num>
  <w:num w:numId="7" w16cid:durableId="1664580086">
    <w:abstractNumId w:val="6"/>
  </w:num>
  <w:num w:numId="8" w16cid:durableId="301664038">
    <w:abstractNumId w:val="14"/>
  </w:num>
  <w:num w:numId="9" w16cid:durableId="10109851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2839938">
    <w:abstractNumId w:val="5"/>
  </w:num>
  <w:num w:numId="11" w16cid:durableId="1455441788">
    <w:abstractNumId w:val="20"/>
  </w:num>
  <w:num w:numId="12" w16cid:durableId="903686509">
    <w:abstractNumId w:val="17"/>
  </w:num>
  <w:num w:numId="13" w16cid:durableId="1916745535">
    <w:abstractNumId w:val="13"/>
  </w:num>
  <w:num w:numId="14" w16cid:durableId="462504508">
    <w:abstractNumId w:val="10"/>
  </w:num>
  <w:num w:numId="15" w16cid:durableId="833572597">
    <w:abstractNumId w:val="7"/>
  </w:num>
  <w:num w:numId="16" w16cid:durableId="1197308030">
    <w:abstractNumId w:val="4"/>
  </w:num>
  <w:num w:numId="17" w16cid:durableId="1122308547">
    <w:abstractNumId w:val="2"/>
  </w:num>
  <w:num w:numId="18" w16cid:durableId="669021675">
    <w:abstractNumId w:val="15"/>
  </w:num>
  <w:num w:numId="19" w16cid:durableId="334961765">
    <w:abstractNumId w:val="16"/>
  </w:num>
  <w:num w:numId="20" w16cid:durableId="12997144">
    <w:abstractNumId w:val="21"/>
  </w:num>
  <w:num w:numId="21" w16cid:durableId="457727378">
    <w:abstractNumId w:val="3"/>
  </w:num>
  <w:num w:numId="22" w16cid:durableId="1659116694">
    <w:abstractNumId w:val="1"/>
  </w:num>
  <w:num w:numId="23" w16cid:durableId="126904510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F39"/>
    <w:rsid w:val="000B00CF"/>
    <w:rsid w:val="00192F39"/>
    <w:rsid w:val="009A32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FCBFF"/>
  <w15:chartTrackingRefBased/>
  <w15:docId w15:val="{60523597-B5EE-43C5-8D8A-E8FEBC24E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2F39"/>
    <w:rPr>
      <w:kern w:val="0"/>
      <w14:ligatures w14:val="none"/>
    </w:rPr>
  </w:style>
  <w:style w:type="paragraph" w:styleId="Nagwek1">
    <w:name w:val="heading 1"/>
    <w:basedOn w:val="Normalny"/>
    <w:next w:val="Normalny"/>
    <w:link w:val="Nagwek1Znak"/>
    <w:qFormat/>
    <w:rsid w:val="00192F39"/>
    <w:pPr>
      <w:keepNext/>
      <w:numPr>
        <w:numId w:val="1"/>
      </w:numPr>
      <w:tabs>
        <w:tab w:val="clear" w:pos="847"/>
        <w:tab w:val="num" w:pos="432"/>
      </w:tabs>
      <w:suppressAutoHyphens/>
      <w:spacing w:before="240" w:after="60" w:line="240" w:lineRule="auto"/>
      <w:ind w:left="432"/>
      <w:outlineLvl w:val="0"/>
    </w:pPr>
    <w:rPr>
      <w:rFonts w:ascii="Cambria" w:eastAsia="Times New Roman" w:hAnsi="Cambria" w:cs="Times New Roman"/>
      <w:b/>
      <w:bCs/>
      <w:kern w:val="1"/>
      <w:sz w:val="32"/>
      <w:szCs w:val="32"/>
      <w:lang w:val="x-none" w:eastAsia="ar-SA"/>
    </w:rPr>
  </w:style>
  <w:style w:type="paragraph" w:styleId="Nagwek2">
    <w:name w:val="heading 2"/>
    <w:basedOn w:val="Normalny"/>
    <w:next w:val="Normalny"/>
    <w:link w:val="Nagwek2Znak"/>
    <w:qFormat/>
    <w:rsid w:val="00192F39"/>
    <w:pPr>
      <w:keepNext/>
      <w:numPr>
        <w:ilvl w:val="1"/>
        <w:numId w:val="1"/>
      </w:numPr>
      <w:tabs>
        <w:tab w:val="clear" w:pos="991"/>
        <w:tab w:val="left" w:pos="576"/>
      </w:tabs>
      <w:suppressAutoHyphens/>
      <w:overflowPunct w:val="0"/>
      <w:autoSpaceDE w:val="0"/>
      <w:spacing w:after="0" w:line="240" w:lineRule="auto"/>
      <w:ind w:left="142" w:hanging="142"/>
      <w:textAlignment w:val="baseline"/>
      <w:outlineLvl w:val="1"/>
    </w:pPr>
    <w:rPr>
      <w:rFonts w:ascii="Times New Roman" w:eastAsia="Times New Roman" w:hAnsi="Times New Roman" w:cs="Times New Roman"/>
      <w:b/>
      <w:sz w:val="24"/>
      <w:szCs w:val="20"/>
      <w:u w:val="single"/>
      <w:lang w:val="x-none" w:eastAsia="ar-SA"/>
    </w:rPr>
  </w:style>
  <w:style w:type="paragraph" w:styleId="Nagwek3">
    <w:name w:val="heading 3"/>
    <w:basedOn w:val="Normalny"/>
    <w:next w:val="Normalny"/>
    <w:link w:val="Nagwek3Znak"/>
    <w:qFormat/>
    <w:rsid w:val="00192F39"/>
    <w:pPr>
      <w:keepNext/>
      <w:numPr>
        <w:ilvl w:val="2"/>
        <w:numId w:val="1"/>
      </w:numPr>
      <w:tabs>
        <w:tab w:val="clear" w:pos="1135"/>
        <w:tab w:val="num" w:pos="720"/>
      </w:tabs>
      <w:spacing w:before="240" w:after="60" w:line="240" w:lineRule="auto"/>
      <w:ind w:left="720"/>
      <w:outlineLvl w:val="2"/>
    </w:pPr>
    <w:rPr>
      <w:rFonts w:ascii="Arial" w:eastAsia="Times New Roman" w:hAnsi="Arial" w:cs="Times New Roman"/>
      <w:b/>
      <w:bCs/>
      <w:sz w:val="26"/>
      <w:szCs w:val="26"/>
      <w:lang w:val="x-none" w:eastAsia="ar-SA"/>
    </w:rPr>
  </w:style>
  <w:style w:type="paragraph" w:styleId="Nagwek4">
    <w:name w:val="heading 4"/>
    <w:basedOn w:val="Normalny"/>
    <w:next w:val="Normalny"/>
    <w:link w:val="Nagwek4Znak"/>
    <w:qFormat/>
    <w:rsid w:val="00192F39"/>
    <w:pPr>
      <w:keepNext/>
      <w:numPr>
        <w:ilvl w:val="3"/>
        <w:numId w:val="1"/>
      </w:numPr>
      <w:tabs>
        <w:tab w:val="clear" w:pos="1279"/>
        <w:tab w:val="num" w:pos="864"/>
      </w:tabs>
      <w:suppressAutoHyphens/>
      <w:spacing w:before="240" w:after="60" w:line="240" w:lineRule="auto"/>
      <w:ind w:left="864"/>
      <w:outlineLvl w:val="3"/>
    </w:pPr>
    <w:rPr>
      <w:rFonts w:ascii="Calibri" w:eastAsia="Times New Roman" w:hAnsi="Calibri" w:cs="Times New Roman"/>
      <w:b/>
      <w:bCs/>
      <w:sz w:val="28"/>
      <w:szCs w:val="28"/>
      <w:lang w:val="x-none" w:eastAsia="ar-SA"/>
    </w:rPr>
  </w:style>
  <w:style w:type="paragraph" w:styleId="Nagwek5">
    <w:name w:val="heading 5"/>
    <w:basedOn w:val="Normalny"/>
    <w:next w:val="Normalny"/>
    <w:link w:val="Nagwek5Znak"/>
    <w:qFormat/>
    <w:rsid w:val="00192F39"/>
    <w:pPr>
      <w:numPr>
        <w:ilvl w:val="4"/>
        <w:numId w:val="1"/>
      </w:numPr>
      <w:suppressAutoHyphens/>
      <w:spacing w:before="240" w:after="60" w:line="240" w:lineRule="auto"/>
      <w:outlineLvl w:val="4"/>
    </w:pPr>
    <w:rPr>
      <w:rFonts w:ascii="Calibri" w:eastAsia="Times New Roman" w:hAnsi="Calibri" w:cs="Times New Roman"/>
      <w:b/>
      <w:bCs/>
      <w:i/>
      <w:iCs/>
      <w:sz w:val="26"/>
      <w:szCs w:val="26"/>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92F39"/>
    <w:rPr>
      <w:rFonts w:ascii="Cambria" w:eastAsia="Times New Roman" w:hAnsi="Cambria" w:cs="Times New Roman"/>
      <w:b/>
      <w:bCs/>
      <w:kern w:val="1"/>
      <w:sz w:val="32"/>
      <w:szCs w:val="32"/>
      <w:lang w:val="x-none" w:eastAsia="ar-SA"/>
      <w14:ligatures w14:val="none"/>
    </w:rPr>
  </w:style>
  <w:style w:type="character" w:customStyle="1" w:styleId="Nagwek2Znak">
    <w:name w:val="Nagłówek 2 Znak"/>
    <w:basedOn w:val="Domylnaczcionkaakapitu"/>
    <w:link w:val="Nagwek2"/>
    <w:rsid w:val="00192F39"/>
    <w:rPr>
      <w:rFonts w:ascii="Times New Roman" w:eastAsia="Times New Roman" w:hAnsi="Times New Roman" w:cs="Times New Roman"/>
      <w:b/>
      <w:kern w:val="0"/>
      <w:sz w:val="24"/>
      <w:szCs w:val="20"/>
      <w:u w:val="single"/>
      <w:lang w:val="x-none" w:eastAsia="ar-SA"/>
      <w14:ligatures w14:val="none"/>
    </w:rPr>
  </w:style>
  <w:style w:type="character" w:customStyle="1" w:styleId="Nagwek3Znak">
    <w:name w:val="Nagłówek 3 Znak"/>
    <w:basedOn w:val="Domylnaczcionkaakapitu"/>
    <w:link w:val="Nagwek3"/>
    <w:rsid w:val="00192F39"/>
    <w:rPr>
      <w:rFonts w:ascii="Arial" w:eastAsia="Times New Roman" w:hAnsi="Arial" w:cs="Times New Roman"/>
      <w:b/>
      <w:bCs/>
      <w:kern w:val="0"/>
      <w:sz w:val="26"/>
      <w:szCs w:val="26"/>
      <w:lang w:val="x-none" w:eastAsia="ar-SA"/>
      <w14:ligatures w14:val="none"/>
    </w:rPr>
  </w:style>
  <w:style w:type="character" w:customStyle="1" w:styleId="Nagwek4Znak">
    <w:name w:val="Nagłówek 4 Znak"/>
    <w:basedOn w:val="Domylnaczcionkaakapitu"/>
    <w:link w:val="Nagwek4"/>
    <w:rsid w:val="00192F39"/>
    <w:rPr>
      <w:rFonts w:ascii="Calibri" w:eastAsia="Times New Roman" w:hAnsi="Calibri" w:cs="Times New Roman"/>
      <w:b/>
      <w:bCs/>
      <w:kern w:val="0"/>
      <w:sz w:val="28"/>
      <w:szCs w:val="28"/>
      <w:lang w:val="x-none" w:eastAsia="ar-SA"/>
      <w14:ligatures w14:val="none"/>
    </w:rPr>
  </w:style>
  <w:style w:type="character" w:customStyle="1" w:styleId="Nagwek5Znak">
    <w:name w:val="Nagłówek 5 Znak"/>
    <w:basedOn w:val="Domylnaczcionkaakapitu"/>
    <w:link w:val="Nagwek5"/>
    <w:rsid w:val="00192F39"/>
    <w:rPr>
      <w:rFonts w:ascii="Calibri" w:eastAsia="Times New Roman" w:hAnsi="Calibri" w:cs="Times New Roman"/>
      <w:b/>
      <w:bCs/>
      <w:i/>
      <w:iCs/>
      <w:kern w:val="0"/>
      <w:sz w:val="26"/>
      <w:szCs w:val="26"/>
      <w:lang w:val="x-none" w:eastAsia="ar-SA"/>
      <w14:ligatures w14:val="none"/>
    </w:rPr>
  </w:style>
  <w:style w:type="paragraph" w:styleId="Akapitzlist">
    <w:name w:val="List Paragraph"/>
    <w:aliases w:val="Normal,Akapit z listą3,List Paragraph,Normal2,Akapit z listą1,Akapit z listą31,Akapit z listą11,CW_Lista,Akapit z numeracją,Akapit z listą kropka,Numerowanie,Wyliczanie,lista punktowana,L1,Akapit z listą5,normalny tekst,BulletC"/>
    <w:basedOn w:val="Normalny"/>
    <w:link w:val="AkapitzlistZnak"/>
    <w:uiPriority w:val="34"/>
    <w:qFormat/>
    <w:rsid w:val="00192F39"/>
    <w:pPr>
      <w:suppressAutoHyphens/>
      <w:spacing w:after="0" w:line="240" w:lineRule="auto"/>
      <w:ind w:left="720"/>
    </w:pPr>
    <w:rPr>
      <w:rFonts w:ascii="Times New Roman" w:eastAsia="Times New Roman" w:hAnsi="Times New Roman" w:cs="Times New Roman"/>
      <w:sz w:val="20"/>
      <w:szCs w:val="20"/>
      <w:lang w:val="x-none" w:eastAsia="ar-SA"/>
    </w:rPr>
  </w:style>
  <w:style w:type="character" w:customStyle="1" w:styleId="AkapitzlistZnak">
    <w:name w:val="Akapit z listą Znak"/>
    <w:aliases w:val="Normal Znak,Akapit z listą3 Znak,List Paragraph Znak,Normal2 Znak,Akapit z listą1 Znak,Akapit z listą31 Znak,Akapit z listą11 Znak,CW_Lista Znak,Akapit z numeracją Znak,Akapit z listą kropka Znak,Numerowanie Znak,Wyliczanie Znak"/>
    <w:link w:val="Akapitzlist"/>
    <w:uiPriority w:val="34"/>
    <w:qFormat/>
    <w:locked/>
    <w:rsid w:val="00192F39"/>
    <w:rPr>
      <w:rFonts w:ascii="Times New Roman" w:eastAsia="Times New Roman" w:hAnsi="Times New Roman" w:cs="Times New Roman"/>
      <w:kern w:val="0"/>
      <w:sz w:val="20"/>
      <w:szCs w:val="20"/>
      <w:lang w:val="x-none" w:eastAsia="ar-SA"/>
      <w14:ligatures w14:val="none"/>
    </w:rPr>
  </w:style>
  <w:style w:type="paragraph" w:styleId="Tekstprzypisudolnego">
    <w:name w:val="footnote text"/>
    <w:aliases w:val="Podrozdział,Tekst przypisu,Tekst przypisu dolnego Znak2,Tekst przypisu dolnego Znak1 Znak,Tekst przypisu dolnego Znak Znak Znak,Tekst przypisu dolnego Znak1 Znak Znak Znak3,Tekst przypisu dolnego Znak Znak Znak Znak2 Znak,Footnote"/>
    <w:basedOn w:val="Normalny"/>
    <w:link w:val="TekstprzypisudolnegoZnak"/>
    <w:uiPriority w:val="99"/>
    <w:unhideWhenUsed/>
    <w:rsid w:val="00192F39"/>
    <w:pPr>
      <w:spacing w:after="0" w:line="240" w:lineRule="auto"/>
    </w:pPr>
    <w:rPr>
      <w:sz w:val="20"/>
      <w:szCs w:val="20"/>
    </w:rPr>
  </w:style>
  <w:style w:type="character" w:customStyle="1" w:styleId="TekstprzypisudolnegoZnak">
    <w:name w:val="Tekst przypisu dolnego Znak"/>
    <w:aliases w:val="Podrozdział Znak1,Tekst przypisu Znak1,Tekst przypisu dolnego Znak2 Znak1,Tekst przypisu dolnego Znak1 Znak Znak1,Tekst przypisu dolnego Znak Znak Znak Znak1,Tekst przypisu dolnego Znak1 Znak Znak Znak3 Znak1,Footnote Znak1"/>
    <w:basedOn w:val="Domylnaczcionkaakapitu"/>
    <w:link w:val="Tekstprzypisudolnego"/>
    <w:uiPriority w:val="99"/>
    <w:rsid w:val="00192F39"/>
    <w:rPr>
      <w:kern w:val="0"/>
      <w:sz w:val="20"/>
      <w:szCs w:val="20"/>
      <w14:ligatures w14:val="none"/>
    </w:rPr>
  </w:style>
  <w:style w:type="character" w:styleId="Odwoanieprzypisudolnego">
    <w:name w:val="footnote reference"/>
    <w:basedOn w:val="Domylnaczcionkaakapitu"/>
    <w:uiPriority w:val="99"/>
    <w:unhideWhenUsed/>
    <w:rsid w:val="00192F39"/>
    <w:rPr>
      <w:vertAlign w:val="superscript"/>
    </w:rPr>
  </w:style>
  <w:style w:type="paragraph" w:styleId="Tekstpodstawowy">
    <w:name w:val="Body Text"/>
    <w:basedOn w:val="Normalny"/>
    <w:link w:val="TekstpodstawowyZnak1"/>
    <w:rsid w:val="00192F39"/>
    <w:pPr>
      <w:suppressAutoHyphens/>
      <w:spacing w:after="120" w:line="240" w:lineRule="auto"/>
    </w:pPr>
    <w:rPr>
      <w:rFonts w:ascii="Times New Roman" w:eastAsia="Times New Roman" w:hAnsi="Times New Roman" w:cs="Calibri"/>
      <w:sz w:val="24"/>
      <w:szCs w:val="24"/>
      <w:lang w:val="x-none" w:eastAsia="ar-SA"/>
    </w:rPr>
  </w:style>
  <w:style w:type="character" w:customStyle="1" w:styleId="TekstpodstawowyZnak">
    <w:name w:val="Tekst podstawowy Znak"/>
    <w:basedOn w:val="Domylnaczcionkaakapitu"/>
    <w:uiPriority w:val="99"/>
    <w:semiHidden/>
    <w:rsid w:val="00192F39"/>
    <w:rPr>
      <w:kern w:val="0"/>
      <w14:ligatures w14:val="none"/>
    </w:rPr>
  </w:style>
  <w:style w:type="character" w:customStyle="1" w:styleId="TekstpodstawowyZnak1">
    <w:name w:val="Tekst podstawowy Znak1"/>
    <w:link w:val="Tekstpodstawowy"/>
    <w:rsid w:val="00192F39"/>
    <w:rPr>
      <w:rFonts w:ascii="Times New Roman" w:eastAsia="Times New Roman" w:hAnsi="Times New Roman" w:cs="Calibri"/>
      <w:kern w:val="0"/>
      <w:sz w:val="24"/>
      <w:szCs w:val="24"/>
      <w:lang w:val="x-none" w:eastAsia="ar-SA"/>
      <w14:ligatures w14:val="none"/>
    </w:rPr>
  </w:style>
  <w:style w:type="paragraph" w:styleId="Stopka">
    <w:name w:val="footer"/>
    <w:basedOn w:val="Normalny"/>
    <w:link w:val="StopkaZnak1"/>
    <w:uiPriority w:val="99"/>
    <w:rsid w:val="00192F39"/>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StopkaZnak">
    <w:name w:val="Stopka Znak"/>
    <w:basedOn w:val="Domylnaczcionkaakapitu"/>
    <w:uiPriority w:val="99"/>
    <w:semiHidden/>
    <w:rsid w:val="00192F39"/>
    <w:rPr>
      <w:kern w:val="0"/>
      <w14:ligatures w14:val="none"/>
    </w:rPr>
  </w:style>
  <w:style w:type="character" w:customStyle="1" w:styleId="StopkaZnak1">
    <w:name w:val="Stopka Znak1"/>
    <w:link w:val="Stopka"/>
    <w:uiPriority w:val="99"/>
    <w:rsid w:val="00192F39"/>
    <w:rPr>
      <w:rFonts w:ascii="Times New Roman" w:eastAsia="Times New Roman" w:hAnsi="Times New Roman" w:cs="Times New Roman"/>
      <w:kern w:val="0"/>
      <w:sz w:val="24"/>
      <w:szCs w:val="24"/>
      <w:lang w:val="x-none" w:eastAsia="ar-SA"/>
      <w14:ligatures w14:val="none"/>
    </w:rPr>
  </w:style>
  <w:style w:type="paragraph" w:customStyle="1" w:styleId="Tekstpodstawowy31">
    <w:name w:val="Tekst podstawowy 31"/>
    <w:basedOn w:val="Normalny"/>
    <w:rsid w:val="00192F39"/>
    <w:pPr>
      <w:suppressAutoHyphens/>
      <w:spacing w:after="120" w:line="240" w:lineRule="auto"/>
    </w:pPr>
    <w:rPr>
      <w:rFonts w:ascii="Times New Roman" w:eastAsia="Times New Roman" w:hAnsi="Times New Roman" w:cs="Calibri"/>
      <w:sz w:val="16"/>
      <w:szCs w:val="16"/>
      <w:lang w:eastAsia="ar-SA"/>
    </w:rPr>
  </w:style>
  <w:style w:type="paragraph" w:styleId="Nagwek">
    <w:name w:val="header"/>
    <w:aliases w:val="Nagłówek strony 1"/>
    <w:basedOn w:val="Normalny"/>
    <w:link w:val="NagwekZnak1"/>
    <w:uiPriority w:val="99"/>
    <w:rsid w:val="00192F39"/>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NagwekZnak">
    <w:name w:val="Nagłówek Znak"/>
    <w:basedOn w:val="Domylnaczcionkaakapitu"/>
    <w:uiPriority w:val="99"/>
    <w:semiHidden/>
    <w:rsid w:val="00192F39"/>
    <w:rPr>
      <w:kern w:val="0"/>
      <w14:ligatures w14:val="none"/>
    </w:rPr>
  </w:style>
  <w:style w:type="character" w:customStyle="1" w:styleId="NagwekZnak1">
    <w:name w:val="Nagłówek Znak1"/>
    <w:aliases w:val="Nagłówek strony 1 Znak1"/>
    <w:basedOn w:val="Domylnaczcionkaakapitu"/>
    <w:link w:val="Nagwek"/>
    <w:uiPriority w:val="99"/>
    <w:rsid w:val="00192F39"/>
    <w:rPr>
      <w:rFonts w:ascii="Times New Roman" w:eastAsia="Times New Roman" w:hAnsi="Times New Roman" w:cs="Times New Roman"/>
      <w:kern w:val="0"/>
      <w:sz w:val="24"/>
      <w:szCs w:val="24"/>
      <w:lang w:val="x-none" w:eastAsia="ar-SA"/>
      <w14:ligatures w14:val="none"/>
    </w:rPr>
  </w:style>
  <w:style w:type="paragraph" w:styleId="NormalnyWeb">
    <w:name w:val="Normal (Web)"/>
    <w:basedOn w:val="Normalny"/>
    <w:uiPriority w:val="99"/>
    <w:rsid w:val="00192F39"/>
    <w:pPr>
      <w:spacing w:before="280" w:after="119" w:line="240" w:lineRule="auto"/>
    </w:pPr>
    <w:rPr>
      <w:rFonts w:ascii="Times New Roman" w:eastAsia="Times New Roman" w:hAnsi="Times New Roman" w:cs="Calibri"/>
      <w:sz w:val="24"/>
      <w:szCs w:val="24"/>
      <w:lang w:eastAsia="ar-SA"/>
    </w:rPr>
  </w:style>
  <w:style w:type="character" w:styleId="Pogrubienie">
    <w:name w:val="Strong"/>
    <w:uiPriority w:val="22"/>
    <w:qFormat/>
    <w:rsid w:val="00192F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5839</Words>
  <Characters>35040</Characters>
  <Application>Microsoft Office Word</Application>
  <DocSecurity>0</DocSecurity>
  <Lines>292</Lines>
  <Paragraphs>81</Paragraphs>
  <ScaleCrop>false</ScaleCrop>
  <Company/>
  <LinksUpToDate>false</LinksUpToDate>
  <CharactersWithSpaces>40798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Stępniewska</dc:creator>
  <cp:keywords/>
  <dc:description/>
  <cp:lastModifiedBy>Alicja Stępniewska</cp:lastModifiedBy>
  <cp:revision>1</cp:revision>
  <dcterms:created xsi:type="dcterms:W3CDTF">2023-05-12T12:38:00Z</dcterms:created>
  <dcterms:modified xsi:type="dcterms:W3CDTF">2023-05-12T12:38:00Z</dcterms:modified>
</cp:coreProperties>
</file>