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13DE3339" w14:textId="77777777" w:rsidR="002D45B9" w:rsidRPr="009C4AF7" w:rsidRDefault="002D45B9" w:rsidP="002D45B9">
      <w:pPr>
        <w:spacing w:after="100" w:afterAutospacing="1"/>
        <w:jc w:val="center"/>
        <w:rPr>
          <w:rFonts w:cs="Calibri"/>
          <w:szCs w:val="24"/>
        </w:rPr>
      </w:pPr>
      <w:r>
        <w:rPr>
          <w:rFonts w:ascii="Arial" w:hAnsi="Arial" w:cs="Arial"/>
          <w:b/>
          <w:bCs/>
          <w:szCs w:val="24"/>
        </w:rPr>
        <w:t>„Wymiana izolacji zewnętrznej wodociągu dn. 1000 na moście ul. Krygiera w Szczecinie” – w trybie zaprojektuj i wybuduj</w:t>
      </w:r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4F68D9" w:rsidRDefault="00B771FC" w:rsidP="004F68D9">
      <w:pPr>
        <w:jc w:val="both"/>
        <w:rPr>
          <w:rFonts w:eastAsiaTheme="minorHAnsi"/>
          <w:szCs w:val="24"/>
          <w:lang w:eastAsia="en-US"/>
        </w:rPr>
      </w:pPr>
      <w:r w:rsidRPr="00B771FC">
        <w:rPr>
          <w:rFonts w:eastAsiaTheme="minorHAnsi"/>
          <w:szCs w:val="24"/>
          <w:lang w:eastAsia="en-US"/>
        </w:rPr>
        <w:t>*niepotrzebne skreślić</w:t>
      </w:r>
    </w:p>
    <w:sectPr w:rsidR="005A0748" w:rsidRPr="004F6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6148" w14:textId="77777777" w:rsidR="00457D07" w:rsidRDefault="00457D07" w:rsidP="00803571">
      <w:r>
        <w:separator/>
      </w:r>
    </w:p>
  </w:endnote>
  <w:endnote w:type="continuationSeparator" w:id="0">
    <w:p w14:paraId="4E248D8E" w14:textId="77777777" w:rsidR="00457D07" w:rsidRDefault="00457D07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88AF" w14:textId="77777777" w:rsidR="00457D07" w:rsidRDefault="00457D07" w:rsidP="00803571">
      <w:r>
        <w:separator/>
      </w:r>
    </w:p>
  </w:footnote>
  <w:footnote w:type="continuationSeparator" w:id="0">
    <w:p w14:paraId="0E1AC6BB" w14:textId="77777777" w:rsidR="00457D07" w:rsidRDefault="00457D07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78E3"/>
    <w:rsid w:val="000B5CD0"/>
    <w:rsid w:val="00123DDC"/>
    <w:rsid w:val="00182B60"/>
    <w:rsid w:val="002D45B9"/>
    <w:rsid w:val="002E7CD2"/>
    <w:rsid w:val="003D0B51"/>
    <w:rsid w:val="003F5723"/>
    <w:rsid w:val="00443502"/>
    <w:rsid w:val="00443E8D"/>
    <w:rsid w:val="00457D07"/>
    <w:rsid w:val="004F68D9"/>
    <w:rsid w:val="005A0748"/>
    <w:rsid w:val="005A25D7"/>
    <w:rsid w:val="005E4A48"/>
    <w:rsid w:val="00620EE9"/>
    <w:rsid w:val="006D7F01"/>
    <w:rsid w:val="00700094"/>
    <w:rsid w:val="007271E1"/>
    <w:rsid w:val="00803571"/>
    <w:rsid w:val="00822977"/>
    <w:rsid w:val="00883D22"/>
    <w:rsid w:val="008A790A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906B1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10</cp:revision>
  <cp:lastPrinted>2022-08-04T12:56:00Z</cp:lastPrinted>
  <dcterms:created xsi:type="dcterms:W3CDTF">2022-03-23T07:54:00Z</dcterms:created>
  <dcterms:modified xsi:type="dcterms:W3CDTF">2023-03-17T07:25:00Z</dcterms:modified>
</cp:coreProperties>
</file>