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5A25" w14:textId="77777777" w:rsidR="006F0556" w:rsidRPr="000B2EA8" w:rsidRDefault="006F0556" w:rsidP="006F0556">
      <w:pPr>
        <w:rPr>
          <w:color w:val="FF0000"/>
        </w:rPr>
      </w:pPr>
    </w:p>
    <w:p w14:paraId="433D19D4" w14:textId="77777777" w:rsidR="006F0556" w:rsidRPr="000B2EA8" w:rsidRDefault="006F0556" w:rsidP="006F0556">
      <w:pPr>
        <w:rPr>
          <w:color w:val="FF0000"/>
        </w:rPr>
      </w:pPr>
    </w:p>
    <w:p w14:paraId="1A14B26F" w14:textId="77777777" w:rsidR="006F0556" w:rsidRPr="000B2EA8" w:rsidRDefault="006F0556" w:rsidP="006F0556">
      <w:pPr>
        <w:rPr>
          <w:color w:val="FF0000"/>
        </w:rPr>
      </w:pP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F69A" wp14:editId="2AC256BA">
                <wp:simplePos x="0" y="0"/>
                <wp:positionH relativeFrom="column">
                  <wp:posOffset>4317365</wp:posOffset>
                </wp:positionH>
                <wp:positionV relativeFrom="paragraph">
                  <wp:posOffset>125730</wp:posOffset>
                </wp:positionV>
                <wp:extent cx="1924050" cy="69532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A90B" w14:textId="77777777" w:rsidR="000C1E72" w:rsidRDefault="000C1E72" w:rsidP="006F0556">
                            <w:r>
                              <w:t>Załącznik nr 1</w:t>
                            </w:r>
                          </w:p>
                          <w:p w14:paraId="6BFE03B4" w14:textId="77777777" w:rsidR="000C1E72" w:rsidRDefault="000C1E72" w:rsidP="006F0556">
                            <w:r>
                              <w:t>do umowy nr ……………………</w:t>
                            </w:r>
                          </w:p>
                          <w:p w14:paraId="0AE10223" w14:textId="77777777" w:rsidR="000C1E72" w:rsidRDefault="000C1E72" w:rsidP="006F0556">
                            <w:r>
                              <w:t>z dnia 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F69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39.95pt;margin-top:9.9pt;width:151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" strokecolor="white [3212]">
                <v:textbox>
                  <w:txbxContent>
                    <w:p w14:paraId="644CA90B" w14:textId="77777777" w:rsidR="000C1E72" w:rsidRDefault="000C1E72" w:rsidP="006F0556">
                      <w:r>
                        <w:t>Załącznik nr 1</w:t>
                      </w:r>
                    </w:p>
                    <w:p w14:paraId="6BFE03B4" w14:textId="77777777" w:rsidR="000C1E72" w:rsidRDefault="000C1E72" w:rsidP="006F0556">
                      <w:r>
                        <w:t>do umowy nr ……………………</w:t>
                      </w:r>
                    </w:p>
                    <w:p w14:paraId="0AE10223" w14:textId="77777777" w:rsidR="000C1E72" w:rsidRDefault="000C1E72" w:rsidP="006F0556">
                      <w:r>
                        <w:t>z dnia 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270E0CB1" w14:textId="77777777" w:rsidR="006F0556" w:rsidRPr="000B2EA8" w:rsidRDefault="006F0556" w:rsidP="006F0556">
      <w:pPr>
        <w:rPr>
          <w:color w:val="FF0000"/>
        </w:rPr>
      </w:pPr>
    </w:p>
    <w:p w14:paraId="610996E6" w14:textId="77777777" w:rsidR="006F0556" w:rsidRPr="000B2EA8" w:rsidRDefault="006F0556" w:rsidP="006F0556">
      <w:pPr>
        <w:rPr>
          <w:color w:val="FF0000"/>
        </w:rPr>
      </w:pPr>
    </w:p>
    <w:p w14:paraId="47EEE306" w14:textId="77777777" w:rsidR="006F0556" w:rsidRPr="000B2EA8" w:rsidRDefault="006F0556" w:rsidP="006F0556">
      <w:pPr>
        <w:rPr>
          <w:color w:val="FF0000"/>
        </w:rPr>
      </w:pPr>
    </w:p>
    <w:p w14:paraId="3288457B" w14:textId="77777777" w:rsidR="006F0556" w:rsidRPr="000B2EA8" w:rsidRDefault="006F0556" w:rsidP="006F0556">
      <w:pPr>
        <w:rPr>
          <w:color w:val="FF0000"/>
        </w:rPr>
      </w:pPr>
    </w:p>
    <w:p w14:paraId="30DE5388" w14:textId="77777777" w:rsidR="006F0556" w:rsidRPr="000B2EA8" w:rsidRDefault="006F0556" w:rsidP="006F0556">
      <w:pPr>
        <w:rPr>
          <w:color w:val="FF0000"/>
        </w:rPr>
      </w:pPr>
    </w:p>
    <w:p w14:paraId="5C3745B2" w14:textId="77777777" w:rsidR="006F0556" w:rsidRPr="000B2EA8" w:rsidRDefault="006F0556" w:rsidP="006F0556">
      <w:pPr>
        <w:rPr>
          <w:color w:val="FF0000"/>
        </w:rPr>
      </w:pPr>
    </w:p>
    <w:p w14:paraId="4F79ADD5" w14:textId="77777777" w:rsidR="006F0556" w:rsidRPr="000B2EA8" w:rsidRDefault="006F0556" w:rsidP="006F0556">
      <w:pPr>
        <w:pStyle w:val="Nagwek"/>
        <w:tabs>
          <w:tab w:val="clear" w:pos="4536"/>
          <w:tab w:val="clear" w:pos="9072"/>
        </w:tabs>
        <w:rPr>
          <w:color w:val="FF0000"/>
        </w:rPr>
      </w:pPr>
    </w:p>
    <w:p w14:paraId="0A0E9B00" w14:textId="77777777" w:rsidR="006F0556" w:rsidRPr="000B2EA8" w:rsidRDefault="006F0556" w:rsidP="006F0556">
      <w:pPr>
        <w:rPr>
          <w:color w:val="FF0000"/>
        </w:rPr>
      </w:pPr>
    </w:p>
    <w:p w14:paraId="6D5D0193" w14:textId="77777777" w:rsidR="006F0556" w:rsidRPr="000B2EA8" w:rsidRDefault="006F0556" w:rsidP="006F0556">
      <w:pPr>
        <w:spacing w:before="100" w:beforeAutospacing="1" w:after="120"/>
        <w:jc w:val="center"/>
        <w:rPr>
          <w:b/>
          <w:color w:val="FF0000"/>
          <w:sz w:val="44"/>
          <w:szCs w:val="44"/>
        </w:rPr>
      </w:pPr>
    </w:p>
    <w:p w14:paraId="2412558C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  <w:r w:rsidRPr="000B2EA8">
        <w:rPr>
          <w:b/>
          <w:sz w:val="44"/>
          <w:szCs w:val="44"/>
        </w:rPr>
        <w:t>W A R U N K I    T E C H N I C Z N E</w:t>
      </w:r>
    </w:p>
    <w:p w14:paraId="6E689A1F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3DED954B" w14:textId="77777777" w:rsidR="006F0556" w:rsidRPr="000B2EA8" w:rsidRDefault="006F0556" w:rsidP="006F0556">
      <w:pPr>
        <w:spacing w:before="100" w:beforeAutospacing="1" w:after="120"/>
        <w:jc w:val="center"/>
        <w:rPr>
          <w:b/>
          <w:sz w:val="44"/>
          <w:szCs w:val="44"/>
        </w:rPr>
      </w:pPr>
    </w:p>
    <w:p w14:paraId="5E8525CD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</w:p>
    <w:p w14:paraId="35081538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EA8">
        <w:rPr>
          <w:b/>
          <w:sz w:val="26"/>
          <w:szCs w:val="26"/>
        </w:rPr>
        <w:t xml:space="preserve">Prace geodezyjne w zakresie modernizacji ewidencji gruntów i budynków </w:t>
      </w:r>
    </w:p>
    <w:p w14:paraId="1222E6D4" w14:textId="674546A6" w:rsidR="006F0556" w:rsidRPr="000B2EA8" w:rsidRDefault="00294BDE" w:rsidP="006F0556">
      <w:pPr>
        <w:spacing w:before="120" w:after="120"/>
        <w:ind w:left="142"/>
        <w:contextualSpacing/>
        <w:jc w:val="center"/>
        <w:rPr>
          <w:b/>
          <w:sz w:val="26"/>
          <w:szCs w:val="26"/>
        </w:rPr>
      </w:pPr>
      <w:r w:rsidRPr="000B2EA8">
        <w:rPr>
          <w:b/>
          <w:sz w:val="26"/>
          <w:szCs w:val="26"/>
        </w:rPr>
        <w:t xml:space="preserve">dla obrębu </w:t>
      </w:r>
      <w:r w:rsidR="008913EE">
        <w:rPr>
          <w:b/>
          <w:sz w:val="26"/>
          <w:szCs w:val="26"/>
        </w:rPr>
        <w:t>Pawłów</w:t>
      </w:r>
      <w:r w:rsidRPr="000B2EA8">
        <w:rPr>
          <w:b/>
          <w:sz w:val="26"/>
          <w:szCs w:val="26"/>
        </w:rPr>
        <w:t xml:space="preserve"> Gmina Sośnie </w:t>
      </w:r>
    </w:p>
    <w:p w14:paraId="5FFE128E" w14:textId="77777777" w:rsidR="006F0556" w:rsidRPr="000B2EA8" w:rsidRDefault="006F0556" w:rsidP="006F0556">
      <w:pPr>
        <w:spacing w:before="120" w:after="120"/>
        <w:ind w:left="142"/>
        <w:contextualSpacing/>
        <w:jc w:val="center"/>
        <w:rPr>
          <w:b/>
          <w:sz w:val="24"/>
          <w:szCs w:val="24"/>
        </w:rPr>
      </w:pPr>
    </w:p>
    <w:p w14:paraId="4200D94D" w14:textId="77777777" w:rsidR="00294BDE" w:rsidRPr="000B2EA8" w:rsidRDefault="00294BDE" w:rsidP="006F0556">
      <w:pPr>
        <w:contextualSpacing/>
        <w:jc w:val="center"/>
        <w:rPr>
          <w:b/>
          <w:color w:val="FF0000"/>
          <w:sz w:val="24"/>
          <w:szCs w:val="24"/>
        </w:rPr>
      </w:pPr>
    </w:p>
    <w:p w14:paraId="000E3CB6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3D3BBFF9" w14:textId="77777777" w:rsidR="007C5EE4" w:rsidRPr="000B2EA8" w:rsidRDefault="007C5EE4" w:rsidP="007C5EE4">
      <w:pPr>
        <w:rPr>
          <w:color w:val="FF0000"/>
        </w:rPr>
      </w:pPr>
    </w:p>
    <w:p w14:paraId="38409398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206AF10F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41AE80D3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5E90F737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7A68EDA4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2671A5AA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70ED329D" w14:textId="77777777" w:rsidR="006F0556" w:rsidRPr="000B2EA8" w:rsidRDefault="006F0556" w:rsidP="006F0556">
      <w:pPr>
        <w:pStyle w:val="Nagwek2"/>
        <w:ind w:left="0"/>
        <w:rPr>
          <w:i w:val="0"/>
          <w:color w:val="FF0000"/>
          <w:sz w:val="20"/>
        </w:rPr>
      </w:pPr>
    </w:p>
    <w:p w14:paraId="56BB924B" w14:textId="77777777" w:rsidR="006F0556" w:rsidRPr="000B2EA8" w:rsidRDefault="006F0556" w:rsidP="006F0556">
      <w:pPr>
        <w:rPr>
          <w:color w:val="FF0000"/>
        </w:rPr>
      </w:pPr>
    </w:p>
    <w:p w14:paraId="74E81864" w14:textId="77777777" w:rsidR="006F0556" w:rsidRPr="000B2EA8" w:rsidRDefault="006F0556" w:rsidP="006F0556">
      <w:pPr>
        <w:rPr>
          <w:color w:val="FF0000"/>
        </w:rPr>
      </w:pPr>
    </w:p>
    <w:p w14:paraId="06FCA9AB" w14:textId="77777777" w:rsidR="006F0556" w:rsidRPr="000B2EA8" w:rsidRDefault="006F0556" w:rsidP="006F0556">
      <w:pPr>
        <w:rPr>
          <w:color w:val="FF0000"/>
        </w:rPr>
      </w:pPr>
    </w:p>
    <w:p w14:paraId="2605C9FB" w14:textId="77777777" w:rsidR="006F0556" w:rsidRPr="000B2EA8" w:rsidRDefault="006F0556" w:rsidP="006F0556">
      <w:pPr>
        <w:rPr>
          <w:color w:val="FF0000"/>
        </w:rPr>
      </w:pPr>
    </w:p>
    <w:p w14:paraId="47227940" w14:textId="77777777" w:rsidR="006F0556" w:rsidRPr="000B2EA8" w:rsidRDefault="006F0556" w:rsidP="006F0556">
      <w:pPr>
        <w:rPr>
          <w:color w:val="FF0000"/>
        </w:rPr>
      </w:pPr>
    </w:p>
    <w:p w14:paraId="109268A4" w14:textId="77777777" w:rsidR="006F0556" w:rsidRPr="000B2EA8" w:rsidRDefault="006F0556" w:rsidP="006F0556">
      <w:pPr>
        <w:rPr>
          <w:color w:val="FF0000"/>
        </w:rPr>
      </w:pPr>
    </w:p>
    <w:p w14:paraId="5BC50DA1" w14:textId="77777777" w:rsidR="006F0556" w:rsidRPr="000B2EA8" w:rsidRDefault="006F0556" w:rsidP="006F0556">
      <w:pPr>
        <w:rPr>
          <w:color w:val="FF0000"/>
        </w:rPr>
      </w:pPr>
    </w:p>
    <w:p w14:paraId="31A8C037" w14:textId="77777777" w:rsidR="006F0556" w:rsidRPr="000B2EA8" w:rsidRDefault="006F0556" w:rsidP="006F0556">
      <w:pPr>
        <w:rPr>
          <w:color w:val="FF0000"/>
        </w:rPr>
      </w:pPr>
    </w:p>
    <w:p w14:paraId="31E2D8F2" w14:textId="77777777" w:rsidR="006F0556" w:rsidRPr="000B2EA8" w:rsidRDefault="006F0556" w:rsidP="006F0556">
      <w:pPr>
        <w:rPr>
          <w:color w:val="FF0000"/>
        </w:rPr>
      </w:pPr>
    </w:p>
    <w:p w14:paraId="66A98305" w14:textId="77777777" w:rsidR="006F0556" w:rsidRPr="000B2EA8" w:rsidRDefault="006F0556" w:rsidP="006F0556">
      <w:pPr>
        <w:rPr>
          <w:color w:val="FF0000"/>
        </w:rPr>
      </w:pPr>
    </w:p>
    <w:p w14:paraId="10143F1F" w14:textId="77777777" w:rsidR="006F0556" w:rsidRPr="000B2EA8" w:rsidRDefault="006F0556" w:rsidP="006F0556">
      <w:pPr>
        <w:rPr>
          <w:color w:val="FF0000"/>
        </w:rPr>
      </w:pPr>
    </w:p>
    <w:p w14:paraId="73C635BE" w14:textId="7B7AF199" w:rsidR="006F0556" w:rsidRPr="000B2EA8" w:rsidRDefault="006F0556" w:rsidP="006F0556">
      <w:pPr>
        <w:rPr>
          <w:color w:val="FF0000"/>
        </w:rPr>
      </w:pPr>
    </w:p>
    <w:p w14:paraId="369367E7" w14:textId="5005E35B" w:rsidR="00EA1EC2" w:rsidRPr="000B2EA8" w:rsidRDefault="00EA1EC2" w:rsidP="006F0556">
      <w:pPr>
        <w:rPr>
          <w:color w:val="FF0000"/>
        </w:rPr>
      </w:pPr>
    </w:p>
    <w:p w14:paraId="0CEFFD1E" w14:textId="6DCE2051" w:rsidR="00EA1EC2" w:rsidRPr="000B2EA8" w:rsidRDefault="00EA1EC2" w:rsidP="006F0556">
      <w:pPr>
        <w:rPr>
          <w:color w:val="FF0000"/>
        </w:rPr>
      </w:pPr>
    </w:p>
    <w:p w14:paraId="17BABB04" w14:textId="4FF91EFA" w:rsidR="00EA1EC2" w:rsidRPr="000B2EA8" w:rsidRDefault="00EA1EC2" w:rsidP="006F0556">
      <w:pPr>
        <w:rPr>
          <w:color w:val="FF0000"/>
        </w:rPr>
      </w:pPr>
    </w:p>
    <w:p w14:paraId="23264798" w14:textId="0E9565D8" w:rsidR="00F0193E" w:rsidRPr="000B2EA8" w:rsidRDefault="00F0193E" w:rsidP="006F0556">
      <w:pPr>
        <w:rPr>
          <w:color w:val="FF0000"/>
        </w:rPr>
      </w:pPr>
    </w:p>
    <w:p w14:paraId="1470B7DC" w14:textId="434A22BA" w:rsidR="00F0193E" w:rsidRPr="000B2EA8" w:rsidRDefault="00F0193E" w:rsidP="006F0556">
      <w:pPr>
        <w:rPr>
          <w:color w:val="FF0000"/>
        </w:rPr>
      </w:pPr>
    </w:p>
    <w:p w14:paraId="0E230F11" w14:textId="7205BC51" w:rsidR="00F0193E" w:rsidRPr="000B2EA8" w:rsidRDefault="00F0193E" w:rsidP="006F0556">
      <w:pPr>
        <w:rPr>
          <w:color w:val="FF0000"/>
        </w:rPr>
      </w:pPr>
    </w:p>
    <w:p w14:paraId="611651A8" w14:textId="77777777" w:rsidR="00F0193E" w:rsidRPr="000B2EA8" w:rsidRDefault="00F0193E" w:rsidP="006F0556">
      <w:pPr>
        <w:rPr>
          <w:color w:val="FF0000"/>
        </w:rPr>
      </w:pPr>
    </w:p>
    <w:p w14:paraId="6A6371DB" w14:textId="0413CE95" w:rsidR="00EA1EC2" w:rsidRPr="000B2EA8" w:rsidRDefault="00EA1EC2" w:rsidP="006F0556">
      <w:pPr>
        <w:rPr>
          <w:color w:val="FF0000"/>
        </w:rPr>
      </w:pPr>
    </w:p>
    <w:p w14:paraId="06E8CC73" w14:textId="77777777" w:rsidR="00EA1EC2" w:rsidRPr="000B2EA8" w:rsidRDefault="00EA1EC2" w:rsidP="006F0556">
      <w:pPr>
        <w:rPr>
          <w:color w:val="FF0000"/>
        </w:rPr>
      </w:pPr>
    </w:p>
    <w:p w14:paraId="16089DAE" w14:textId="77777777" w:rsidR="006F0556" w:rsidRPr="000B2EA8" w:rsidRDefault="006F0556" w:rsidP="006F0556">
      <w:pPr>
        <w:rPr>
          <w:color w:val="FF0000"/>
        </w:rPr>
      </w:pPr>
    </w:p>
    <w:p w14:paraId="1C946795" w14:textId="77777777" w:rsidR="00D36E2F" w:rsidRPr="000B2EA8" w:rsidRDefault="00D36E2F" w:rsidP="00EA1EC2">
      <w:pPr>
        <w:contextualSpacing/>
        <w:jc w:val="both"/>
        <w:rPr>
          <w:b/>
          <w:i/>
          <w:color w:val="FF0000"/>
          <w:sz w:val="22"/>
          <w:szCs w:val="22"/>
        </w:rPr>
      </w:pPr>
    </w:p>
    <w:p w14:paraId="74DDA8B1" w14:textId="5A2D72A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  <w:r w:rsidRPr="000A5403">
        <w:rPr>
          <w:b/>
          <w:i/>
          <w:sz w:val="22"/>
          <w:szCs w:val="22"/>
        </w:rPr>
        <w:lastRenderedPageBreak/>
        <w:t>Przed złożeniem oferty istnieje możliwość zapoznania się ze stanem bazy danych oraz</w:t>
      </w:r>
      <w:r w:rsidR="00EA55A8" w:rsidRPr="000A5403">
        <w:rPr>
          <w:b/>
          <w:i/>
          <w:sz w:val="22"/>
          <w:szCs w:val="22"/>
        </w:rPr>
        <w:t xml:space="preserve"> materiałami zasobu</w:t>
      </w:r>
      <w:r w:rsidRPr="000A5403">
        <w:rPr>
          <w:b/>
          <w:i/>
          <w:sz w:val="22"/>
          <w:szCs w:val="22"/>
        </w:rPr>
        <w:t xml:space="preserve"> w siedzibie Starostwa Powiatowego w Ostrowie Wielkopolskim przy ul. Powstańców Wielkopolskich 16, 63-400 Ostrów Wielkopolski (pokój nr 216, 210) w dni robocze w godzinach od 8.00 do 14.30.</w:t>
      </w:r>
    </w:p>
    <w:p w14:paraId="769D9252" w14:textId="7777777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6035618" w14:textId="77777777" w:rsidR="00EA1EC2" w:rsidRPr="000A5403" w:rsidRDefault="00EA1EC2" w:rsidP="00EA1EC2">
      <w:pPr>
        <w:contextualSpacing/>
        <w:jc w:val="both"/>
        <w:rPr>
          <w:b/>
          <w:i/>
          <w:sz w:val="22"/>
          <w:szCs w:val="22"/>
        </w:rPr>
      </w:pPr>
    </w:p>
    <w:p w14:paraId="190A8567" w14:textId="77777777" w:rsidR="00EA1EC2" w:rsidRPr="000A5403" w:rsidRDefault="00EA1EC2" w:rsidP="00EA1EC2">
      <w:pPr>
        <w:jc w:val="both"/>
        <w:rPr>
          <w:b/>
          <w:i/>
          <w:sz w:val="22"/>
          <w:szCs w:val="22"/>
          <w:u w:val="single"/>
        </w:rPr>
      </w:pPr>
      <w:r w:rsidRPr="000A5403">
        <w:rPr>
          <w:b/>
          <w:i/>
          <w:sz w:val="22"/>
          <w:szCs w:val="22"/>
          <w:u w:val="single"/>
        </w:rPr>
        <w:t>Z uwagi na obowiązujące ograniczenia wynikające z ogłoszonego stanu pandemii, termin wizji lokalnej należy wcześniej uzgodnić z Zamawiającym.</w:t>
      </w:r>
    </w:p>
    <w:p w14:paraId="06A50016" w14:textId="77777777" w:rsidR="00EA1EC2" w:rsidRPr="000B2EA8" w:rsidRDefault="00EA1EC2" w:rsidP="006F0556">
      <w:pPr>
        <w:pStyle w:val="Nagwek2"/>
        <w:spacing w:after="120"/>
        <w:ind w:left="0"/>
        <w:rPr>
          <w:b/>
          <w:i w:val="0"/>
          <w:color w:val="FF0000"/>
          <w:sz w:val="22"/>
          <w:szCs w:val="22"/>
        </w:rPr>
      </w:pPr>
    </w:p>
    <w:p w14:paraId="55CEAD5D" w14:textId="79645826" w:rsidR="00EA1EC2" w:rsidRPr="000B2EA8" w:rsidRDefault="00EA1EC2" w:rsidP="006F0556">
      <w:pPr>
        <w:pStyle w:val="Nagwek2"/>
        <w:spacing w:after="120"/>
        <w:ind w:left="0"/>
        <w:rPr>
          <w:b/>
          <w:i w:val="0"/>
          <w:color w:val="FF0000"/>
          <w:sz w:val="22"/>
          <w:szCs w:val="22"/>
        </w:rPr>
      </w:pPr>
    </w:p>
    <w:p w14:paraId="19969B40" w14:textId="77777777" w:rsidR="00EB4736" w:rsidRPr="000B2EA8" w:rsidRDefault="00EB4736" w:rsidP="00EB4736">
      <w:pPr>
        <w:rPr>
          <w:color w:val="FF0000"/>
        </w:rPr>
      </w:pPr>
    </w:p>
    <w:p w14:paraId="6395E62A" w14:textId="0300EE9D" w:rsidR="006F0556" w:rsidRPr="000A5403" w:rsidRDefault="006F0556" w:rsidP="006F0556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0A5403">
        <w:rPr>
          <w:b/>
          <w:i w:val="0"/>
          <w:sz w:val="22"/>
          <w:szCs w:val="22"/>
        </w:rPr>
        <w:t xml:space="preserve">I.  </w:t>
      </w:r>
      <w:r w:rsidRPr="000A5403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08ABBDD1" w14:textId="77777777" w:rsidR="006F0556" w:rsidRPr="000A5403" w:rsidRDefault="006F0556" w:rsidP="006F0556">
      <w:pPr>
        <w:pStyle w:val="Nagwek2"/>
        <w:spacing w:before="240" w:after="240"/>
        <w:ind w:left="0"/>
        <w:jc w:val="both"/>
        <w:rPr>
          <w:b/>
          <w:i w:val="0"/>
          <w:sz w:val="22"/>
          <w:szCs w:val="22"/>
        </w:rPr>
      </w:pPr>
      <w:r w:rsidRPr="000A5403">
        <w:rPr>
          <w:b/>
          <w:i w:val="0"/>
          <w:sz w:val="22"/>
          <w:szCs w:val="22"/>
        </w:rPr>
        <w:t xml:space="preserve">I - 1. </w:t>
      </w:r>
      <w:r w:rsidRPr="000A5403">
        <w:rPr>
          <w:b/>
          <w:i w:val="0"/>
          <w:spacing w:val="20"/>
          <w:sz w:val="22"/>
          <w:szCs w:val="22"/>
        </w:rPr>
        <w:t>PRZEDMIOT OPRACOWANIA</w:t>
      </w:r>
    </w:p>
    <w:p w14:paraId="1DD9C6DF" w14:textId="240EE04E" w:rsidR="006F0556" w:rsidRPr="000B2EA8" w:rsidRDefault="006F0556" w:rsidP="00EE0213">
      <w:pPr>
        <w:pStyle w:val="Nagwek4"/>
        <w:spacing w:line="360" w:lineRule="auto"/>
        <w:rPr>
          <w:snapToGrid w:val="0"/>
          <w:color w:val="FF0000"/>
          <w:sz w:val="22"/>
          <w:szCs w:val="22"/>
        </w:rPr>
      </w:pPr>
      <w:r w:rsidRPr="000A5403">
        <w:rPr>
          <w:sz w:val="22"/>
          <w:szCs w:val="22"/>
        </w:rPr>
        <w:t>Prace geodezyjne w zakresie modernizacji ewidencji gruntów i budynków</w:t>
      </w:r>
      <w:r w:rsidR="009216B1" w:rsidRPr="000A5403">
        <w:rPr>
          <w:sz w:val="22"/>
          <w:szCs w:val="22"/>
        </w:rPr>
        <w:t xml:space="preserve"> </w:t>
      </w:r>
      <w:r w:rsidR="00AA4E71" w:rsidRPr="000A5403">
        <w:rPr>
          <w:sz w:val="22"/>
          <w:szCs w:val="22"/>
        </w:rPr>
        <w:t xml:space="preserve">dla obrębu </w:t>
      </w:r>
      <w:r w:rsidR="0025785D">
        <w:rPr>
          <w:sz w:val="22"/>
          <w:szCs w:val="22"/>
        </w:rPr>
        <w:t>Pawłów</w:t>
      </w:r>
      <w:r w:rsidR="00AA4E71" w:rsidRPr="000A5403">
        <w:rPr>
          <w:sz w:val="22"/>
          <w:szCs w:val="22"/>
        </w:rPr>
        <w:t xml:space="preserve">, </w:t>
      </w:r>
      <w:r w:rsidRPr="000A5403">
        <w:rPr>
          <w:sz w:val="22"/>
          <w:szCs w:val="22"/>
        </w:rPr>
        <w:t>obejmują modyfikację</w:t>
      </w:r>
      <w:r w:rsidR="003121D3">
        <w:rPr>
          <w:sz w:val="22"/>
          <w:szCs w:val="22"/>
        </w:rPr>
        <w:br/>
      </w:r>
      <w:r w:rsidRPr="000A5403">
        <w:rPr>
          <w:sz w:val="22"/>
          <w:szCs w:val="22"/>
        </w:rPr>
        <w:t>i utworzenie</w:t>
      </w:r>
      <w:r w:rsidR="00EA1EC2" w:rsidRPr="000A5403">
        <w:rPr>
          <w:snapToGrid w:val="0"/>
          <w:sz w:val="22"/>
          <w:szCs w:val="22"/>
        </w:rPr>
        <w:t xml:space="preserve"> </w:t>
      </w:r>
      <w:r w:rsidRPr="000A5403">
        <w:rPr>
          <w:snapToGrid w:val="0"/>
          <w:sz w:val="22"/>
          <w:szCs w:val="22"/>
        </w:rPr>
        <w:t xml:space="preserve">bazy danych obiektowej, numerycznej mapy ewidencji gruntów i budynków, w zakresie granic działek ewidencyjnych, konturów </w:t>
      </w:r>
      <w:proofErr w:type="spellStart"/>
      <w:r w:rsidR="00EA1EC2" w:rsidRPr="000A5403">
        <w:rPr>
          <w:snapToGrid w:val="0"/>
          <w:sz w:val="22"/>
          <w:szCs w:val="22"/>
        </w:rPr>
        <w:t>klasoużytków</w:t>
      </w:r>
      <w:proofErr w:type="spellEnd"/>
      <w:r w:rsidRPr="000A5403">
        <w:rPr>
          <w:sz w:val="22"/>
          <w:szCs w:val="22"/>
        </w:rPr>
        <w:t xml:space="preserve">, </w:t>
      </w:r>
      <w:r w:rsidR="00EA1EC2" w:rsidRPr="000A5403">
        <w:rPr>
          <w:sz w:val="22"/>
          <w:szCs w:val="22"/>
        </w:rPr>
        <w:t>bazy danych ewidencji budynków</w:t>
      </w:r>
      <w:r w:rsidR="00E736C4" w:rsidRPr="000A5403">
        <w:rPr>
          <w:sz w:val="22"/>
          <w:szCs w:val="22"/>
        </w:rPr>
        <w:t xml:space="preserve"> </w:t>
      </w:r>
      <w:r w:rsidR="00EA1EC2" w:rsidRPr="000A5403">
        <w:rPr>
          <w:sz w:val="22"/>
          <w:szCs w:val="22"/>
        </w:rPr>
        <w:t xml:space="preserve">i </w:t>
      </w:r>
      <w:r w:rsidR="00AA4E71" w:rsidRPr="000A5403">
        <w:rPr>
          <w:sz w:val="22"/>
          <w:szCs w:val="22"/>
        </w:rPr>
        <w:t>lokali</w:t>
      </w:r>
      <w:r w:rsidR="00EA1EC2" w:rsidRPr="000A5403">
        <w:rPr>
          <w:sz w:val="22"/>
          <w:szCs w:val="22"/>
        </w:rPr>
        <w:t>, bazy danych punktów adresowych</w:t>
      </w:r>
      <w:r w:rsidR="00AA4E71" w:rsidRPr="000A5403">
        <w:rPr>
          <w:sz w:val="22"/>
          <w:szCs w:val="22"/>
        </w:rPr>
        <w:t>,</w:t>
      </w:r>
      <w:r w:rsidR="00EA1EC2" w:rsidRPr="000A5403">
        <w:rPr>
          <w:sz w:val="22"/>
          <w:szCs w:val="22"/>
        </w:rPr>
        <w:t xml:space="preserve"> </w:t>
      </w:r>
      <w:r w:rsidR="00AA4E71" w:rsidRPr="00C9451F">
        <w:rPr>
          <w:sz w:val="22"/>
          <w:szCs w:val="22"/>
        </w:rPr>
        <w:t xml:space="preserve">oraz </w:t>
      </w:r>
      <w:proofErr w:type="spellStart"/>
      <w:r w:rsidR="00EA1EC2" w:rsidRPr="00C9451F">
        <w:rPr>
          <w:sz w:val="22"/>
          <w:szCs w:val="22"/>
        </w:rPr>
        <w:t>georeferencj</w:t>
      </w:r>
      <w:r w:rsidR="00AA4E71" w:rsidRPr="00C9451F">
        <w:rPr>
          <w:sz w:val="22"/>
          <w:szCs w:val="22"/>
        </w:rPr>
        <w:t>e</w:t>
      </w:r>
      <w:proofErr w:type="spellEnd"/>
      <w:r w:rsidR="00EA1EC2" w:rsidRPr="00C9451F">
        <w:rPr>
          <w:sz w:val="22"/>
          <w:szCs w:val="22"/>
        </w:rPr>
        <w:t xml:space="preserve"> </w:t>
      </w:r>
      <w:r w:rsidR="008502DF" w:rsidRPr="00C9451F">
        <w:rPr>
          <w:sz w:val="22"/>
          <w:szCs w:val="22"/>
        </w:rPr>
        <w:t xml:space="preserve">wprowadzonych do bazy danych </w:t>
      </w:r>
      <w:r w:rsidR="00EA1EC2" w:rsidRPr="00C9451F">
        <w:rPr>
          <w:sz w:val="22"/>
          <w:szCs w:val="22"/>
        </w:rPr>
        <w:t>obiektów Zasięg Zasobu Geodezyjnego</w:t>
      </w:r>
      <w:r w:rsidR="000A5403" w:rsidRPr="00C9451F">
        <w:rPr>
          <w:sz w:val="22"/>
          <w:szCs w:val="22"/>
        </w:rPr>
        <w:t xml:space="preserve">, </w:t>
      </w:r>
      <w:r w:rsidR="00C9451F" w:rsidRPr="00C9451F">
        <w:rPr>
          <w:sz w:val="22"/>
          <w:szCs w:val="22"/>
        </w:rPr>
        <w:t xml:space="preserve">nadawanie identyfikatorów ewidencyjnych materiałów zasobu, </w:t>
      </w:r>
      <w:r w:rsidR="000A5403" w:rsidRPr="00C9451F">
        <w:rPr>
          <w:sz w:val="22"/>
          <w:szCs w:val="22"/>
        </w:rPr>
        <w:t>skanowanie materiałów zasobu</w:t>
      </w:r>
      <w:r w:rsidR="00A25D37" w:rsidRPr="00C9451F">
        <w:rPr>
          <w:sz w:val="22"/>
          <w:szCs w:val="22"/>
        </w:rPr>
        <w:t xml:space="preserve"> i wprowadzenie tych materiałów do bazy danych oraz</w:t>
      </w:r>
      <w:r w:rsidR="007443E5" w:rsidRPr="00C9451F">
        <w:rPr>
          <w:snapToGrid w:val="0"/>
          <w:sz w:val="22"/>
          <w:szCs w:val="22"/>
        </w:rPr>
        <w:t xml:space="preserve"> aktualizacj</w:t>
      </w:r>
      <w:r w:rsidR="00AA4E71" w:rsidRPr="00C9451F">
        <w:rPr>
          <w:snapToGrid w:val="0"/>
          <w:sz w:val="22"/>
          <w:szCs w:val="22"/>
        </w:rPr>
        <w:t>e</w:t>
      </w:r>
      <w:r w:rsidR="007443E5" w:rsidRPr="00C9451F">
        <w:rPr>
          <w:snapToGrid w:val="0"/>
          <w:sz w:val="22"/>
          <w:szCs w:val="22"/>
        </w:rPr>
        <w:t xml:space="preserve"> rastrów mapy zasadniczej.</w:t>
      </w:r>
    </w:p>
    <w:p w14:paraId="22B61330" w14:textId="41CE9A07" w:rsidR="004A1643" w:rsidRPr="000B2EA8" w:rsidRDefault="004A1643" w:rsidP="004A1643">
      <w:pPr>
        <w:rPr>
          <w:color w:val="FF0000"/>
        </w:rPr>
      </w:pPr>
    </w:p>
    <w:p w14:paraId="2DF7C5BA" w14:textId="77777777" w:rsidR="00EB4736" w:rsidRPr="000A5403" w:rsidRDefault="00EB4736" w:rsidP="004A1643"/>
    <w:p w14:paraId="3EB02BC6" w14:textId="6C2BE3B5" w:rsidR="006F0556" w:rsidRPr="000A5403" w:rsidRDefault="006F0556" w:rsidP="004A1643">
      <w:pPr>
        <w:pStyle w:val="Nagwek4"/>
        <w:spacing w:after="120"/>
        <w:rPr>
          <w:i/>
          <w:sz w:val="22"/>
          <w:szCs w:val="22"/>
          <w:u w:val="single"/>
        </w:rPr>
      </w:pPr>
      <w:r w:rsidRPr="000A5403">
        <w:rPr>
          <w:i/>
          <w:sz w:val="22"/>
          <w:szCs w:val="22"/>
          <w:u w:val="single"/>
        </w:rPr>
        <w:t xml:space="preserve">Zadanie zostało podzielone na </w:t>
      </w:r>
      <w:r w:rsidR="00C9451F">
        <w:rPr>
          <w:i/>
          <w:sz w:val="22"/>
          <w:szCs w:val="22"/>
          <w:u w:val="single"/>
        </w:rPr>
        <w:t>4</w:t>
      </w:r>
      <w:r w:rsidRPr="000A5403">
        <w:rPr>
          <w:i/>
          <w:sz w:val="22"/>
          <w:szCs w:val="22"/>
          <w:u w:val="single"/>
        </w:rPr>
        <w:t xml:space="preserve"> </w:t>
      </w:r>
      <w:r w:rsidR="00BB0430" w:rsidRPr="000A5403">
        <w:rPr>
          <w:i/>
          <w:sz w:val="22"/>
          <w:szCs w:val="22"/>
          <w:u w:val="single"/>
        </w:rPr>
        <w:t>etapy</w:t>
      </w:r>
      <w:r w:rsidRPr="000A5403">
        <w:rPr>
          <w:i/>
          <w:sz w:val="22"/>
          <w:szCs w:val="22"/>
          <w:u w:val="single"/>
        </w:rPr>
        <w:t>:</w:t>
      </w:r>
    </w:p>
    <w:p w14:paraId="00CECD0C" w14:textId="77777777" w:rsidR="00EB4736" w:rsidRPr="000A5403" w:rsidRDefault="00EB4736" w:rsidP="00BE6F6C">
      <w:pPr>
        <w:pStyle w:val="Nagwek4"/>
        <w:rPr>
          <w:b/>
          <w:bCs/>
          <w:sz w:val="22"/>
          <w:szCs w:val="22"/>
        </w:rPr>
      </w:pPr>
      <w:bookmarkStart w:id="0" w:name="_Hlk71022369"/>
    </w:p>
    <w:p w14:paraId="078C2D77" w14:textId="320E52E8" w:rsidR="006F0556" w:rsidRDefault="00BB0430" w:rsidP="00EE0213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AA4E71" w:rsidRPr="000A5403">
        <w:rPr>
          <w:b/>
          <w:bCs/>
          <w:sz w:val="22"/>
          <w:szCs w:val="22"/>
        </w:rPr>
        <w:t>1</w:t>
      </w:r>
      <w:r w:rsidRPr="000A5403">
        <w:rPr>
          <w:sz w:val="22"/>
          <w:szCs w:val="22"/>
        </w:rPr>
        <w:t xml:space="preserve"> – obejmować będzie </w:t>
      </w:r>
      <w:r w:rsidR="00BE6F6C" w:rsidRPr="000A5403">
        <w:rPr>
          <w:sz w:val="22"/>
          <w:szCs w:val="22"/>
        </w:rPr>
        <w:t>modyfikację i utworzenie bazy danych obiektowej, numerycznej mapy ewidencji gruntów i budynków w zakresie działek ewidencyjnych</w:t>
      </w:r>
      <w:r w:rsidR="00414A2D">
        <w:rPr>
          <w:sz w:val="22"/>
          <w:szCs w:val="22"/>
        </w:rPr>
        <w:t xml:space="preserve"> z arkusza 1</w:t>
      </w:r>
      <w:r w:rsidR="00A14890" w:rsidRPr="000A5403">
        <w:rPr>
          <w:sz w:val="22"/>
          <w:szCs w:val="22"/>
        </w:rPr>
        <w:t>,</w:t>
      </w:r>
      <w:r w:rsidR="00BE6F6C" w:rsidRPr="000A5403">
        <w:rPr>
          <w:sz w:val="22"/>
          <w:szCs w:val="22"/>
        </w:rPr>
        <w:t xml:space="preserve"> na podstawie materiałów państwowego zasobu geodezyjnego</w:t>
      </w:r>
      <w:r w:rsidR="00C93B97" w:rsidRPr="000A5403">
        <w:rPr>
          <w:sz w:val="22"/>
          <w:szCs w:val="22"/>
        </w:rPr>
        <w:br/>
      </w:r>
      <w:r w:rsidR="00BE6F6C" w:rsidRPr="000A5403">
        <w:rPr>
          <w:sz w:val="22"/>
          <w:szCs w:val="22"/>
        </w:rPr>
        <w:t>i kartograficznego</w:t>
      </w:r>
    </w:p>
    <w:p w14:paraId="2378D4AF" w14:textId="77777777" w:rsidR="00414A2D" w:rsidRPr="00414A2D" w:rsidRDefault="00414A2D" w:rsidP="00414A2D"/>
    <w:bookmarkEnd w:id="0"/>
    <w:p w14:paraId="71FD03CC" w14:textId="16812AE8" w:rsidR="00414A2D" w:rsidRPr="000A5403" w:rsidRDefault="00414A2D" w:rsidP="00414A2D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>
        <w:rPr>
          <w:b/>
          <w:bCs/>
          <w:sz w:val="22"/>
          <w:szCs w:val="22"/>
        </w:rPr>
        <w:t>2</w:t>
      </w:r>
      <w:r w:rsidRPr="000A5403">
        <w:rPr>
          <w:sz w:val="22"/>
          <w:szCs w:val="22"/>
        </w:rPr>
        <w:t xml:space="preserve"> – obejmować będzie modyfikację i utworzenie bazy danych obiektowej, numerycznej mapy ewidencji gruntów i budynków w zakresie działek ewidencyjnych</w:t>
      </w:r>
      <w:r>
        <w:rPr>
          <w:sz w:val="22"/>
          <w:szCs w:val="22"/>
        </w:rPr>
        <w:t xml:space="preserve"> z arkusz</w:t>
      </w:r>
      <w:r w:rsidR="0025785D">
        <w:rPr>
          <w:sz w:val="22"/>
          <w:szCs w:val="22"/>
        </w:rPr>
        <w:t>a 2</w:t>
      </w:r>
      <w:r w:rsidRPr="000A540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A5403">
        <w:rPr>
          <w:sz w:val="22"/>
          <w:szCs w:val="22"/>
        </w:rPr>
        <w:t>na podstawie materiałów państwowego zasobu geodezyjnego</w:t>
      </w:r>
      <w:r>
        <w:rPr>
          <w:sz w:val="22"/>
          <w:szCs w:val="22"/>
        </w:rPr>
        <w:t xml:space="preserve"> </w:t>
      </w:r>
      <w:r w:rsidRPr="000A5403">
        <w:rPr>
          <w:sz w:val="22"/>
          <w:szCs w:val="22"/>
        </w:rPr>
        <w:t>i kartograficznego</w:t>
      </w:r>
    </w:p>
    <w:p w14:paraId="5A89E9D3" w14:textId="77777777" w:rsidR="00EB4736" w:rsidRPr="000A5403" w:rsidRDefault="00EB4736" w:rsidP="00EE0213">
      <w:pPr>
        <w:pStyle w:val="Nagwek4"/>
        <w:spacing w:line="360" w:lineRule="auto"/>
        <w:rPr>
          <w:b/>
          <w:bCs/>
          <w:sz w:val="22"/>
          <w:szCs w:val="22"/>
        </w:rPr>
      </w:pPr>
    </w:p>
    <w:p w14:paraId="6CB246AA" w14:textId="0150A753" w:rsidR="00BE6F6C" w:rsidRPr="000A5403" w:rsidRDefault="00BE6F6C" w:rsidP="00EE0213">
      <w:pPr>
        <w:pStyle w:val="Nagwek4"/>
        <w:spacing w:line="360" w:lineRule="auto"/>
        <w:rPr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414A2D">
        <w:rPr>
          <w:b/>
          <w:bCs/>
          <w:sz w:val="22"/>
          <w:szCs w:val="22"/>
        </w:rPr>
        <w:t>3</w:t>
      </w:r>
      <w:r w:rsidRPr="000A5403">
        <w:rPr>
          <w:sz w:val="22"/>
          <w:szCs w:val="22"/>
        </w:rPr>
        <w:t xml:space="preserve"> – obejmować będzie modyfikację i utworzenie bazy danych ewidencji budynków</w:t>
      </w:r>
      <w:r w:rsidR="00AA4E71" w:rsidRPr="000A5403">
        <w:rPr>
          <w:sz w:val="22"/>
          <w:szCs w:val="22"/>
        </w:rPr>
        <w:t xml:space="preserve"> i lokali</w:t>
      </w:r>
      <w:r w:rsidRPr="000A5403">
        <w:rPr>
          <w:sz w:val="22"/>
          <w:szCs w:val="22"/>
        </w:rPr>
        <w:t xml:space="preserve"> oraz bazy danych punktów adresowych</w:t>
      </w:r>
      <w:r w:rsidR="00414A2D">
        <w:rPr>
          <w:sz w:val="22"/>
          <w:szCs w:val="22"/>
        </w:rPr>
        <w:t xml:space="preserve"> dla całego obrębu</w:t>
      </w:r>
    </w:p>
    <w:p w14:paraId="564B1F8A" w14:textId="77777777" w:rsidR="00EB4736" w:rsidRPr="000A5403" w:rsidRDefault="00EB4736" w:rsidP="00EE0213">
      <w:pPr>
        <w:spacing w:line="360" w:lineRule="auto"/>
        <w:jc w:val="both"/>
        <w:rPr>
          <w:b/>
          <w:bCs/>
          <w:sz w:val="22"/>
          <w:szCs w:val="22"/>
        </w:rPr>
      </w:pPr>
    </w:p>
    <w:p w14:paraId="24C41741" w14:textId="2BA84FDF" w:rsidR="00C93B97" w:rsidRPr="000B2EA8" w:rsidRDefault="00C93B97" w:rsidP="00EE0213">
      <w:pPr>
        <w:spacing w:line="360" w:lineRule="auto"/>
        <w:jc w:val="both"/>
        <w:rPr>
          <w:color w:val="FF0000"/>
          <w:sz w:val="22"/>
          <w:szCs w:val="22"/>
        </w:rPr>
      </w:pPr>
      <w:r w:rsidRPr="000A5403">
        <w:rPr>
          <w:b/>
          <w:bCs/>
          <w:sz w:val="22"/>
          <w:szCs w:val="22"/>
        </w:rPr>
        <w:t xml:space="preserve">Etap </w:t>
      </w:r>
      <w:r w:rsidR="00414A2D">
        <w:rPr>
          <w:b/>
          <w:bCs/>
          <w:sz w:val="22"/>
          <w:szCs w:val="22"/>
        </w:rPr>
        <w:t>4</w:t>
      </w:r>
      <w:r w:rsidRPr="000A5403">
        <w:rPr>
          <w:sz w:val="22"/>
          <w:szCs w:val="22"/>
        </w:rPr>
        <w:t xml:space="preserve"> – obejmować będzie </w:t>
      </w:r>
      <w:r w:rsidR="00B8322F" w:rsidRPr="000A5403">
        <w:rPr>
          <w:sz w:val="22"/>
          <w:szCs w:val="22"/>
        </w:rPr>
        <w:t>modyfikację i utworzenie cyfrowych zbiorów danych dotyczących konturów</w:t>
      </w:r>
      <w:r w:rsidR="00DD045F" w:rsidRPr="000A5403">
        <w:rPr>
          <w:sz w:val="22"/>
          <w:szCs w:val="22"/>
        </w:rPr>
        <w:t xml:space="preserve"> </w:t>
      </w:r>
      <w:proofErr w:type="spellStart"/>
      <w:r w:rsidR="00DD045F" w:rsidRPr="000A5403">
        <w:rPr>
          <w:sz w:val="22"/>
          <w:szCs w:val="22"/>
        </w:rPr>
        <w:t>klasoużytków</w:t>
      </w:r>
      <w:proofErr w:type="spellEnd"/>
      <w:r w:rsidR="00DD045F" w:rsidRPr="000A5403">
        <w:rPr>
          <w:sz w:val="22"/>
          <w:szCs w:val="22"/>
        </w:rPr>
        <w:t xml:space="preserve"> gruntowych, ustalenia granic obrębów</w:t>
      </w:r>
      <w:r w:rsidR="00A14890" w:rsidRPr="000A5403">
        <w:rPr>
          <w:sz w:val="22"/>
          <w:szCs w:val="22"/>
        </w:rPr>
        <w:t xml:space="preserve"> (w zakresie punktów z digitalizacji)</w:t>
      </w:r>
      <w:r w:rsidR="007443E5" w:rsidRPr="000A5403">
        <w:rPr>
          <w:sz w:val="22"/>
          <w:szCs w:val="22"/>
        </w:rPr>
        <w:t>,</w:t>
      </w:r>
      <w:r w:rsidR="00DD045F" w:rsidRPr="000A5403">
        <w:rPr>
          <w:sz w:val="22"/>
          <w:szCs w:val="22"/>
        </w:rPr>
        <w:t xml:space="preserve"> </w:t>
      </w:r>
      <w:proofErr w:type="spellStart"/>
      <w:r w:rsidR="00A8023F" w:rsidRPr="00C9451F">
        <w:rPr>
          <w:sz w:val="22"/>
          <w:szCs w:val="22"/>
        </w:rPr>
        <w:t>georeferencje</w:t>
      </w:r>
      <w:proofErr w:type="spellEnd"/>
      <w:r w:rsidR="00A8023F" w:rsidRPr="00C9451F">
        <w:rPr>
          <w:sz w:val="22"/>
          <w:szCs w:val="22"/>
        </w:rPr>
        <w:t xml:space="preserve"> wprowadzonych do bazy danych obiektów Zasięg Zasobu Geodezyjnego, </w:t>
      </w:r>
      <w:r w:rsidR="00E938DF" w:rsidRPr="00C9451F">
        <w:rPr>
          <w:sz w:val="22"/>
          <w:szCs w:val="22"/>
        </w:rPr>
        <w:t xml:space="preserve">nadawanie identyfikatorów ewidencyjnych materiałów zasobu, </w:t>
      </w:r>
      <w:r w:rsidR="00A8023F" w:rsidRPr="00C9451F">
        <w:rPr>
          <w:sz w:val="22"/>
          <w:szCs w:val="22"/>
        </w:rPr>
        <w:t xml:space="preserve">skanowanie materiałów zasobu i wprowadzenie tych materiałów do bazy danych </w:t>
      </w:r>
      <w:r w:rsidR="007443E5" w:rsidRPr="00C9451F">
        <w:rPr>
          <w:sz w:val="22"/>
          <w:szCs w:val="22"/>
        </w:rPr>
        <w:t>oraz aktualizacj</w:t>
      </w:r>
      <w:r w:rsidR="00AA4E71" w:rsidRPr="00C9451F">
        <w:rPr>
          <w:sz w:val="22"/>
          <w:szCs w:val="22"/>
        </w:rPr>
        <w:t>e</w:t>
      </w:r>
      <w:r w:rsidR="007443E5" w:rsidRPr="00C9451F">
        <w:rPr>
          <w:sz w:val="22"/>
          <w:szCs w:val="22"/>
        </w:rPr>
        <w:t xml:space="preserve"> rastrów map zasadniczych.</w:t>
      </w:r>
    </w:p>
    <w:p w14:paraId="2551BD37" w14:textId="77777777" w:rsidR="004A1643" w:rsidRPr="000B2EA8" w:rsidRDefault="004A1643" w:rsidP="00C93B97">
      <w:pPr>
        <w:rPr>
          <w:color w:val="FF0000"/>
          <w:sz w:val="22"/>
          <w:szCs w:val="22"/>
        </w:rPr>
      </w:pPr>
    </w:p>
    <w:p w14:paraId="50100D4D" w14:textId="0E85AA0F" w:rsidR="00EB4736" w:rsidRPr="000B2EA8" w:rsidRDefault="00EB4736" w:rsidP="006F0556">
      <w:pPr>
        <w:pStyle w:val="Nagwek2"/>
        <w:spacing w:before="240" w:after="120"/>
        <w:ind w:left="0"/>
        <w:rPr>
          <w:b/>
          <w:i w:val="0"/>
          <w:color w:val="FF0000"/>
          <w:sz w:val="22"/>
          <w:szCs w:val="22"/>
        </w:rPr>
      </w:pPr>
    </w:p>
    <w:p w14:paraId="38D9C2F0" w14:textId="15184197" w:rsidR="00EB4736" w:rsidRPr="000B2EA8" w:rsidRDefault="00EB4736" w:rsidP="00EB4736">
      <w:pPr>
        <w:rPr>
          <w:color w:val="FF0000"/>
        </w:rPr>
      </w:pPr>
    </w:p>
    <w:p w14:paraId="19271C6F" w14:textId="2266A3CB" w:rsidR="006F0556" w:rsidRPr="000A5403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0A5403">
        <w:rPr>
          <w:b/>
          <w:i w:val="0"/>
          <w:sz w:val="22"/>
          <w:szCs w:val="22"/>
        </w:rPr>
        <w:lastRenderedPageBreak/>
        <w:t xml:space="preserve">I - 2. </w:t>
      </w:r>
      <w:r w:rsidRPr="000A5403">
        <w:rPr>
          <w:b/>
          <w:i w:val="0"/>
          <w:spacing w:val="20"/>
          <w:sz w:val="22"/>
          <w:szCs w:val="22"/>
        </w:rPr>
        <w:t>OBSZAR   OPRACOWANIA</w:t>
      </w:r>
    </w:p>
    <w:p w14:paraId="0C7A93DC" w14:textId="77777777" w:rsidR="006F0556" w:rsidRPr="000A5403" w:rsidRDefault="006F0556" w:rsidP="00EE0213">
      <w:pPr>
        <w:spacing w:line="360" w:lineRule="auto"/>
        <w:ind w:left="284"/>
        <w:contextualSpacing/>
        <w:rPr>
          <w:sz w:val="22"/>
          <w:szCs w:val="22"/>
        </w:rPr>
      </w:pPr>
      <w:r w:rsidRPr="000A5403">
        <w:rPr>
          <w:sz w:val="22"/>
          <w:szCs w:val="22"/>
        </w:rPr>
        <w:t xml:space="preserve">Województwo: </w:t>
      </w:r>
      <w:r w:rsidRPr="000A5403">
        <w:rPr>
          <w:b/>
          <w:sz w:val="22"/>
          <w:szCs w:val="22"/>
        </w:rPr>
        <w:t>wielkopolskie</w:t>
      </w:r>
    </w:p>
    <w:p w14:paraId="558727FA" w14:textId="2BDC8226" w:rsidR="006F0556" w:rsidRPr="000A5403" w:rsidRDefault="006F0556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sz w:val="22"/>
          <w:szCs w:val="22"/>
        </w:rPr>
        <w:t xml:space="preserve">Powiat:  </w:t>
      </w:r>
      <w:r w:rsidRPr="000A5403">
        <w:rPr>
          <w:b/>
          <w:sz w:val="22"/>
          <w:szCs w:val="22"/>
        </w:rPr>
        <w:t>ostrowski</w:t>
      </w:r>
    </w:p>
    <w:p w14:paraId="4579B130" w14:textId="77777777" w:rsidR="00EB4736" w:rsidRPr="000A5403" w:rsidRDefault="00EB4736" w:rsidP="00EE0213">
      <w:pPr>
        <w:spacing w:line="360" w:lineRule="auto"/>
        <w:ind w:left="284"/>
        <w:contextualSpacing/>
        <w:rPr>
          <w:b/>
          <w:sz w:val="22"/>
          <w:szCs w:val="22"/>
        </w:rPr>
      </w:pPr>
    </w:p>
    <w:p w14:paraId="557C5E01" w14:textId="62A06329" w:rsidR="00DC6B7C" w:rsidRPr="000A5403" w:rsidRDefault="00A00EC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bCs/>
          <w:sz w:val="22"/>
          <w:szCs w:val="22"/>
        </w:rPr>
        <w:t>Jednostka ewidencyjna</w:t>
      </w:r>
      <w:r w:rsidR="00DC6B7C" w:rsidRPr="000A5403">
        <w:rPr>
          <w:bCs/>
          <w:sz w:val="22"/>
          <w:szCs w:val="22"/>
        </w:rPr>
        <w:t>:</w:t>
      </w:r>
      <w:r w:rsidR="00DC6B7C" w:rsidRPr="000A5403">
        <w:rPr>
          <w:b/>
          <w:sz w:val="22"/>
          <w:szCs w:val="22"/>
        </w:rPr>
        <w:t xml:space="preserve"> Sośnie</w:t>
      </w:r>
      <w:r w:rsidR="00DC506F" w:rsidRPr="000A5403">
        <w:rPr>
          <w:b/>
          <w:sz w:val="22"/>
          <w:szCs w:val="22"/>
        </w:rPr>
        <w:t xml:space="preserve"> – 301708_2</w:t>
      </w:r>
    </w:p>
    <w:p w14:paraId="1DE3844F" w14:textId="5D263671" w:rsidR="00DC6B7C" w:rsidRPr="000A5403" w:rsidRDefault="00DC6B7C" w:rsidP="00EE0213">
      <w:pPr>
        <w:spacing w:line="360" w:lineRule="auto"/>
        <w:ind w:left="284"/>
        <w:contextualSpacing/>
        <w:rPr>
          <w:b/>
          <w:sz w:val="22"/>
          <w:szCs w:val="22"/>
        </w:rPr>
      </w:pPr>
      <w:r w:rsidRPr="000A5403">
        <w:rPr>
          <w:bCs/>
          <w:sz w:val="22"/>
          <w:szCs w:val="22"/>
        </w:rPr>
        <w:t>Obręb</w:t>
      </w:r>
      <w:r w:rsidR="00A00ECC" w:rsidRPr="000A5403">
        <w:rPr>
          <w:bCs/>
          <w:sz w:val="22"/>
          <w:szCs w:val="22"/>
        </w:rPr>
        <w:t xml:space="preserve"> ewidencyjny</w:t>
      </w:r>
      <w:r w:rsidRPr="000A5403">
        <w:rPr>
          <w:bCs/>
          <w:sz w:val="22"/>
          <w:szCs w:val="22"/>
        </w:rPr>
        <w:t>:</w:t>
      </w:r>
      <w:r w:rsidRPr="000A5403">
        <w:rPr>
          <w:b/>
          <w:sz w:val="22"/>
          <w:szCs w:val="22"/>
        </w:rPr>
        <w:t xml:space="preserve"> </w:t>
      </w:r>
      <w:r w:rsidR="0025785D">
        <w:rPr>
          <w:b/>
          <w:sz w:val="22"/>
          <w:szCs w:val="22"/>
        </w:rPr>
        <w:t>Pawłów</w:t>
      </w:r>
      <w:r w:rsidR="00130050" w:rsidRPr="000A5403">
        <w:rPr>
          <w:b/>
          <w:sz w:val="22"/>
          <w:szCs w:val="22"/>
        </w:rPr>
        <w:t xml:space="preserve"> – 00</w:t>
      </w:r>
      <w:r w:rsidR="0025785D">
        <w:rPr>
          <w:b/>
          <w:sz w:val="22"/>
          <w:szCs w:val="22"/>
        </w:rPr>
        <w:t>14</w:t>
      </w:r>
    </w:p>
    <w:p w14:paraId="22F571F0" w14:textId="61237067" w:rsidR="00A00ECC" w:rsidRPr="00B036C3" w:rsidRDefault="00A00ECC" w:rsidP="00EE0213">
      <w:pPr>
        <w:spacing w:line="360" w:lineRule="auto"/>
        <w:ind w:firstLine="284"/>
        <w:jc w:val="both"/>
        <w:rPr>
          <w:bCs/>
          <w:sz w:val="24"/>
        </w:rPr>
      </w:pPr>
      <w:proofErr w:type="spellStart"/>
      <w:r w:rsidRPr="00B036C3">
        <w:rPr>
          <w:bCs/>
          <w:sz w:val="24"/>
        </w:rPr>
        <w:t>Teryt</w:t>
      </w:r>
      <w:proofErr w:type="spellEnd"/>
      <w:r w:rsidRPr="00B036C3">
        <w:rPr>
          <w:bCs/>
          <w:sz w:val="24"/>
        </w:rPr>
        <w:t xml:space="preserve"> miejscowości:</w:t>
      </w:r>
      <w:r w:rsidR="00130050" w:rsidRPr="00C84087">
        <w:rPr>
          <w:b/>
          <w:sz w:val="24"/>
        </w:rPr>
        <w:t xml:space="preserve"> 020</w:t>
      </w:r>
      <w:r w:rsidR="00C84087" w:rsidRPr="00C84087">
        <w:rPr>
          <w:b/>
          <w:sz w:val="24"/>
        </w:rPr>
        <w:t>9131</w:t>
      </w:r>
    </w:p>
    <w:p w14:paraId="3332D404" w14:textId="77777777" w:rsidR="00A00ECC" w:rsidRPr="000B2EA8" w:rsidRDefault="00A00EC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795CDD20" w14:textId="33B94197" w:rsidR="00DC6B7C" w:rsidRPr="000B2EA8" w:rsidRDefault="00DC6B7C" w:rsidP="006F0556">
      <w:pPr>
        <w:ind w:left="284"/>
        <w:contextualSpacing/>
        <w:rPr>
          <w:b/>
          <w:color w:val="FF0000"/>
          <w:sz w:val="22"/>
          <w:szCs w:val="22"/>
        </w:rPr>
      </w:pPr>
    </w:p>
    <w:p w14:paraId="134CE0B1" w14:textId="72947877" w:rsidR="006F0556" w:rsidRPr="000B2EA8" w:rsidRDefault="006F0556" w:rsidP="006F0556">
      <w:pPr>
        <w:ind w:left="2138"/>
        <w:rPr>
          <w:color w:val="FF0000"/>
          <w:sz w:val="22"/>
          <w:szCs w:val="22"/>
        </w:rPr>
      </w:pPr>
    </w:p>
    <w:p w14:paraId="78C96507" w14:textId="4F4FA2B3" w:rsidR="00EB4736" w:rsidRPr="000B2EA8" w:rsidRDefault="00AD3096" w:rsidP="00EB4736">
      <w:pPr>
        <w:shd w:val="clear" w:color="auto" w:fill="92D050"/>
        <w:rPr>
          <w:color w:val="FF0000"/>
        </w:rPr>
      </w:pP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19FD1" wp14:editId="0C35CC11">
                <wp:simplePos x="0" y="0"/>
                <wp:positionH relativeFrom="column">
                  <wp:posOffset>3961130</wp:posOffset>
                </wp:positionH>
                <wp:positionV relativeFrom="paragraph">
                  <wp:posOffset>4260850</wp:posOffset>
                </wp:positionV>
                <wp:extent cx="666750" cy="276225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62329" w14:textId="2076FFB7" w:rsidR="00AD3096" w:rsidRPr="00BD7CDE" w:rsidRDefault="00AD3096" w:rsidP="00AD309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Chojnik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19FD1" id="Pole tekstowe 11" o:spid="_x0000_s1027" type="#_x0000_t202" style="position:absolute;margin-left:311.9pt;margin-top:335.5pt;width:52.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" filled="f" stroked="f" strokeweight=".5pt">
                <v:textbox>
                  <w:txbxContent>
                    <w:p w14:paraId="3F162329" w14:textId="2076FFB7" w:rsidR="00AD3096" w:rsidRPr="00BD7CDE" w:rsidRDefault="00AD3096" w:rsidP="00AD309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Chojnik</w:t>
                      </w:r>
                    </w:p>
                  </w:txbxContent>
                </v:textbox>
              </v:shape>
            </w:pict>
          </mc:Fallback>
        </mc:AlternateContent>
      </w:r>
      <w:r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E964E" wp14:editId="4158FF64">
                <wp:simplePos x="0" y="0"/>
                <wp:positionH relativeFrom="column">
                  <wp:posOffset>3256280</wp:posOffset>
                </wp:positionH>
                <wp:positionV relativeFrom="paragraph">
                  <wp:posOffset>4765675</wp:posOffset>
                </wp:positionV>
                <wp:extent cx="704850" cy="276225"/>
                <wp:effectExtent l="0" t="0" r="0" b="952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627D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Pawłów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E964E" id="Pole tekstowe 16" o:spid="_x0000_s1028" type="#_x0000_t202" style="position:absolute;margin-left:256.4pt;margin-top:375.25pt;width:55.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" fillcolor="#a8d08d [1945]" stroked="f" strokeweight=".5pt">
                <v:textbox>
                  <w:txbxContent>
                    <w:p w14:paraId="10A627D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Pawłów</w:t>
                      </w:r>
                    </w:p>
                  </w:txbxContent>
                </v:textbox>
              </v:shape>
            </w:pict>
          </mc:Fallback>
        </mc:AlternateContent>
      </w:r>
      <w:r w:rsidR="00130050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272BC" wp14:editId="7BCF5FC9">
                <wp:simplePos x="0" y="0"/>
                <wp:positionH relativeFrom="column">
                  <wp:posOffset>1101725</wp:posOffset>
                </wp:positionH>
                <wp:positionV relativeFrom="paragraph">
                  <wp:posOffset>4055111</wp:posOffset>
                </wp:positionV>
                <wp:extent cx="861060" cy="21336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C810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Konradów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72BC" id="Pole tekstowe 15" o:spid="_x0000_s1029" type="#_x0000_t202" style="position:absolute;margin-left:86.75pt;margin-top:319.3pt;width:67.8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" filled="f" stroked="f" strokeweight=".5pt">
                <v:textbox>
                  <w:txbxContent>
                    <w:p w14:paraId="790C810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Konradów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0633" wp14:editId="5B94C00D">
                <wp:simplePos x="0" y="0"/>
                <wp:positionH relativeFrom="column">
                  <wp:posOffset>3332367</wp:posOffset>
                </wp:positionH>
                <wp:positionV relativeFrom="paragraph">
                  <wp:posOffset>674760</wp:posOffset>
                </wp:positionV>
                <wp:extent cx="1598279" cy="276225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7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CE7D9" w14:textId="1DC71405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Gmina Odolanów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00633" id="Pole tekstowe 20" o:spid="_x0000_s1030" type="#_x0000_t202" style="position:absolute;margin-left:262.4pt;margin-top:53.15pt;width:125.8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" filled="f" stroked="f" strokeweight=".5pt">
                <v:textbox>
                  <w:txbxContent>
                    <w:p w14:paraId="16BCE7D9" w14:textId="1DC71405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Gmina Odolanów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70E12" wp14:editId="09B42908">
                <wp:simplePos x="0" y="0"/>
                <wp:positionH relativeFrom="column">
                  <wp:posOffset>4052751</wp:posOffset>
                </wp:positionH>
                <wp:positionV relativeFrom="paragraph">
                  <wp:posOffset>3264658</wp:posOffset>
                </wp:positionV>
                <wp:extent cx="1123950" cy="27622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F8F2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Kałkowskie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70E12" id="Pole tekstowe 9" o:spid="_x0000_s1031" type="#_x0000_t202" style="position:absolute;margin-left:319.1pt;margin-top:257.05pt;width:88.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" filled="f" stroked="f" strokeweight=".5pt">
                <v:textbox>
                  <w:txbxContent>
                    <w:p w14:paraId="693F8F2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Kałkowskie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17FA2" wp14:editId="2F60B31B">
                <wp:simplePos x="0" y="0"/>
                <wp:positionH relativeFrom="column">
                  <wp:posOffset>2188012</wp:posOffset>
                </wp:positionH>
                <wp:positionV relativeFrom="paragraph">
                  <wp:posOffset>3149397</wp:posOffset>
                </wp:positionV>
                <wp:extent cx="876300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6D1B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Sośnie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17FA2" id="Pole tekstowe 5" o:spid="_x0000_s1032" type="#_x0000_t202" style="position:absolute;margin-left:172.3pt;margin-top:248pt;width:69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" filled="f" stroked="f" strokeweight=".5pt">
                <v:textbox>
                  <w:txbxContent>
                    <w:p w14:paraId="72C6D1B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Sośnie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71153" wp14:editId="78B46E8D">
                <wp:simplePos x="0" y="0"/>
                <wp:positionH relativeFrom="column">
                  <wp:posOffset>1140582</wp:posOffset>
                </wp:positionH>
                <wp:positionV relativeFrom="paragraph">
                  <wp:posOffset>4924889</wp:posOffset>
                </wp:positionV>
                <wp:extent cx="876300" cy="27622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4DC5F" w14:textId="77777777" w:rsidR="000C1E72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Dobrzec</w:t>
                            </w:r>
                          </w:p>
                          <w:p w14:paraId="5CB6FCBB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1153" id="Pole tekstowe 3" o:spid="_x0000_s1033" type="#_x0000_t202" style="position:absolute;margin-left:89.8pt;margin-top:387.8pt;width:69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" filled="f" stroked="f" strokeweight=".5pt">
                <v:textbox>
                  <w:txbxContent>
                    <w:p w14:paraId="50F4DC5F" w14:textId="77777777" w:rsidR="000C1E72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Dobrzec</w:t>
                      </w:r>
                    </w:p>
                    <w:p w14:paraId="5CB6FCBB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EF1DA" wp14:editId="658FE3B5">
                <wp:simplePos x="0" y="0"/>
                <wp:positionH relativeFrom="column">
                  <wp:posOffset>1043818</wp:posOffset>
                </wp:positionH>
                <wp:positionV relativeFrom="paragraph">
                  <wp:posOffset>3149397</wp:posOffset>
                </wp:positionV>
                <wp:extent cx="1038225" cy="276225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DBF9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Janisławice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EF1DA" id="Pole tekstowe 7" o:spid="_x0000_s1034" type="#_x0000_t202" style="position:absolute;margin-left:82.2pt;margin-top:248pt;width:81.7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" filled="f" stroked="f" strokeweight=".5pt">
                <v:textbox>
                  <w:txbxContent>
                    <w:p w14:paraId="6690DBF9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Janisławice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BD2D1" wp14:editId="5A935937">
                <wp:simplePos x="0" y="0"/>
                <wp:positionH relativeFrom="column">
                  <wp:posOffset>1584255</wp:posOffset>
                </wp:positionH>
                <wp:positionV relativeFrom="paragraph">
                  <wp:posOffset>1603305</wp:posOffset>
                </wp:positionV>
                <wp:extent cx="876300" cy="2857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D1EE8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Bogdaj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D2D1" id="Pole tekstowe 10" o:spid="_x0000_s1035" type="#_x0000_t202" style="position:absolute;margin-left:124.75pt;margin-top:126.25pt;width:6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" filled="f" stroked="f" strokeweight=".5pt">
                <v:textbox>
                  <w:txbxContent>
                    <w:p w14:paraId="332D1EE8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Bogdaj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29E13" wp14:editId="32D6020E">
                <wp:simplePos x="0" y="0"/>
                <wp:positionH relativeFrom="column">
                  <wp:posOffset>2721092</wp:posOffset>
                </wp:positionH>
                <wp:positionV relativeFrom="paragraph">
                  <wp:posOffset>2713408</wp:posOffset>
                </wp:positionV>
                <wp:extent cx="876300" cy="27622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21E6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29E13" id="Pole tekstowe 18" o:spid="_x0000_s1036" type="#_x0000_t202" style="position:absolute;margin-left:214.25pt;margin-top:213.65pt;width:69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" filled="f" stroked="f" strokeweight=".5pt">
                <v:textbox>
                  <w:txbxContent>
                    <w:p w14:paraId="422821E6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Mariak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71102" wp14:editId="2A942EEF">
                <wp:simplePos x="0" y="0"/>
                <wp:positionH relativeFrom="column">
                  <wp:posOffset>4709337</wp:posOffset>
                </wp:positionH>
                <wp:positionV relativeFrom="paragraph">
                  <wp:posOffset>4056514</wp:posOffset>
                </wp:positionV>
                <wp:extent cx="1295400" cy="27622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F819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Kuźnica Kącka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71102" id="Pole tekstowe 12" o:spid="_x0000_s1037" type="#_x0000_t202" style="position:absolute;margin-left:370.8pt;margin-top:319.4pt;width:102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" filled="f" stroked="f" strokeweight=".5pt">
                <v:textbox>
                  <w:txbxContent>
                    <w:p w14:paraId="174F819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Kuźnica Kącka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4EB24" wp14:editId="7D0BC387">
                <wp:simplePos x="0" y="0"/>
                <wp:positionH relativeFrom="column">
                  <wp:posOffset>4099736</wp:posOffset>
                </wp:positionH>
                <wp:positionV relativeFrom="paragraph">
                  <wp:posOffset>5419068</wp:posOffset>
                </wp:positionV>
                <wp:extent cx="923925" cy="6667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81DA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Kąty Śląskie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EB24" id="Pole tekstowe 13" o:spid="_x0000_s1038" type="#_x0000_t202" style="position:absolute;margin-left:322.8pt;margin-top:426.7pt;width:72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" filled="f" stroked="f" strokeweight=".5pt">
                <v:textbox>
                  <w:txbxContent>
                    <w:p w14:paraId="5E2581DA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Kąty Śląskie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46AD0" wp14:editId="27EB099C">
                <wp:simplePos x="0" y="0"/>
                <wp:positionH relativeFrom="column">
                  <wp:posOffset>2940733</wp:posOffset>
                </wp:positionH>
                <wp:positionV relativeFrom="paragraph">
                  <wp:posOffset>2134224</wp:posOffset>
                </wp:positionV>
                <wp:extent cx="1019175" cy="2762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0530C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Granowiec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46AD0" id="Pole tekstowe 2" o:spid="_x0000_s1039" type="#_x0000_t202" style="position:absolute;margin-left:231.55pt;margin-top:168.05pt;width:80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" fillcolor="white [3212]" stroked="f" strokeweight=".5pt">
                <v:textbox>
                  <w:txbxContent>
                    <w:p w14:paraId="69B0530C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Granowiec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5A3E5" wp14:editId="1DA0243C">
                <wp:simplePos x="0" y="0"/>
                <wp:positionH relativeFrom="column">
                  <wp:posOffset>1144270</wp:posOffset>
                </wp:positionH>
                <wp:positionV relativeFrom="paragraph">
                  <wp:posOffset>2564130</wp:posOffset>
                </wp:positionV>
                <wp:extent cx="1476375" cy="276225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0DBE5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Szklarka Śląska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5A3E5" id="Pole tekstowe 17" o:spid="_x0000_s1040" type="#_x0000_t202" style="position:absolute;margin-left:90.1pt;margin-top:201.9pt;width:116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" filled="f" stroked="f" strokeweight=".5pt">
                <v:textbox>
                  <w:txbxContent>
                    <w:p w14:paraId="1000DBE5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Szklarka Śląska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E506C" wp14:editId="1E921ACF">
                <wp:simplePos x="0" y="0"/>
                <wp:positionH relativeFrom="column">
                  <wp:posOffset>1887855</wp:posOffset>
                </wp:positionH>
                <wp:positionV relativeFrom="paragraph">
                  <wp:posOffset>4650105</wp:posOffset>
                </wp:positionV>
                <wp:extent cx="876300" cy="27622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146C4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Cieszyn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E506C" id="Pole tekstowe 14" o:spid="_x0000_s1041" type="#_x0000_t202" style="position:absolute;margin-left:148.65pt;margin-top:366.15pt;width:69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" filled="f" stroked="f" strokeweight=".5pt">
                <v:textbox>
                  <w:txbxContent>
                    <w:p w14:paraId="05E146C4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Cieszyn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F5C3A" wp14:editId="786328EB">
                <wp:simplePos x="0" y="0"/>
                <wp:positionH relativeFrom="column">
                  <wp:posOffset>2764155</wp:posOffset>
                </wp:positionH>
                <wp:positionV relativeFrom="paragraph">
                  <wp:posOffset>4326255</wp:posOffset>
                </wp:positionV>
                <wp:extent cx="876300" cy="27622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04F6E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F5C3A" id="Pole tekstowe 8" o:spid="_x0000_s1042" type="#_x0000_t202" style="position:absolute;margin-left:217.65pt;margin-top:340.65pt;width:69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" filled="f" stroked="f" strokeweight=".5pt">
                <v:textbox>
                  <w:txbxContent>
                    <w:p w14:paraId="6CA04F6E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Kocina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73CE3" wp14:editId="56DB7FD5">
                <wp:simplePos x="0" y="0"/>
                <wp:positionH relativeFrom="column">
                  <wp:posOffset>2383155</wp:posOffset>
                </wp:positionH>
                <wp:positionV relativeFrom="paragraph">
                  <wp:posOffset>1678305</wp:posOffset>
                </wp:positionV>
                <wp:extent cx="876300" cy="27622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61750" w14:textId="77777777" w:rsidR="000C1E72" w:rsidRPr="00BD7CDE" w:rsidRDefault="000C1E72" w:rsidP="00EB473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Młynik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73CE3" id="Pole tekstowe 4" o:spid="_x0000_s1043" type="#_x0000_t202" style="position:absolute;margin-left:187.65pt;margin-top:132.15pt;width:69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" filled="f" stroked="f" strokeweight=".5pt">
                <v:textbox>
                  <w:txbxContent>
                    <w:p w14:paraId="6AD61750" w14:textId="77777777" w:rsidR="000C1E72" w:rsidRPr="00BD7CDE" w:rsidRDefault="000C1E72" w:rsidP="00EB473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Młynik</w:t>
                      </w:r>
                    </w:p>
                  </w:txbxContent>
                </v:textbox>
              </v:shape>
            </w:pict>
          </mc:Fallback>
        </mc:AlternateContent>
      </w:r>
      <w:r w:rsidR="00EB4736" w:rsidRPr="000B2EA8">
        <w:rPr>
          <w:noProof/>
          <w:color w:val="FF0000"/>
          <w:highlight w:val="yellow"/>
        </w:rPr>
        <w:drawing>
          <wp:inline distT="0" distB="0" distL="0" distR="0" wp14:anchorId="364E8E39" wp14:editId="67E7C686">
            <wp:extent cx="6856453" cy="615442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23" cy="61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61AB" w14:textId="2255C174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4EEB3AEF" w14:textId="3140BAB7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1B47DACB" w14:textId="2EA16F32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023395A7" w14:textId="77777777" w:rsidR="00EB4736" w:rsidRPr="000B2EA8" w:rsidRDefault="00EB4736" w:rsidP="006F0556">
      <w:pPr>
        <w:ind w:left="2138"/>
        <w:rPr>
          <w:color w:val="FF0000"/>
          <w:sz w:val="22"/>
          <w:szCs w:val="22"/>
        </w:rPr>
      </w:pPr>
    </w:p>
    <w:p w14:paraId="0754B3A1" w14:textId="04ED33B1" w:rsidR="006F0556" w:rsidRPr="000B2EA8" w:rsidRDefault="006F0556" w:rsidP="006F0556">
      <w:pPr>
        <w:ind w:left="284"/>
        <w:contextualSpacing/>
        <w:jc w:val="both"/>
        <w:rPr>
          <w:i/>
          <w:color w:val="FF0000"/>
          <w:sz w:val="22"/>
          <w:szCs w:val="22"/>
        </w:rPr>
      </w:pPr>
      <w:r w:rsidRPr="00B036C3">
        <w:rPr>
          <w:sz w:val="22"/>
          <w:szCs w:val="22"/>
        </w:rPr>
        <w:t xml:space="preserve">Szczegółowy wykaz </w:t>
      </w:r>
      <w:r w:rsidR="00DC6B7C" w:rsidRPr="00B036C3">
        <w:rPr>
          <w:sz w:val="22"/>
          <w:szCs w:val="22"/>
        </w:rPr>
        <w:t>danych</w:t>
      </w:r>
      <w:r w:rsidRPr="00B036C3">
        <w:rPr>
          <w:sz w:val="22"/>
          <w:szCs w:val="22"/>
        </w:rPr>
        <w:t xml:space="preserve"> objętych opracowaniem jest zawarty w pkt</w:t>
      </w:r>
      <w:r w:rsidRPr="00B036C3">
        <w:rPr>
          <w:i/>
          <w:sz w:val="22"/>
          <w:szCs w:val="22"/>
        </w:rPr>
        <w:t>.  I-4 Podstawowe dane o obiekcie</w:t>
      </w:r>
      <w:r w:rsidRPr="000B2EA8">
        <w:rPr>
          <w:i/>
          <w:color w:val="FF0000"/>
          <w:sz w:val="22"/>
          <w:szCs w:val="22"/>
        </w:rPr>
        <w:t>.</w:t>
      </w:r>
    </w:p>
    <w:p w14:paraId="4826E966" w14:textId="77777777" w:rsidR="006F0556" w:rsidRPr="003121D3" w:rsidRDefault="006F0556" w:rsidP="006F0556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3121D3">
        <w:rPr>
          <w:b/>
          <w:i w:val="0"/>
          <w:sz w:val="22"/>
          <w:szCs w:val="22"/>
        </w:rPr>
        <w:lastRenderedPageBreak/>
        <w:t xml:space="preserve">I - 3. </w:t>
      </w:r>
      <w:r w:rsidRPr="003121D3">
        <w:rPr>
          <w:b/>
          <w:i w:val="0"/>
          <w:spacing w:val="20"/>
          <w:sz w:val="22"/>
          <w:szCs w:val="22"/>
        </w:rPr>
        <w:t>PODSTAWOWE</w:t>
      </w:r>
      <w:r w:rsidRPr="003121D3">
        <w:rPr>
          <w:b/>
          <w:i w:val="0"/>
          <w:sz w:val="22"/>
          <w:szCs w:val="22"/>
        </w:rPr>
        <w:t xml:space="preserve">  </w:t>
      </w:r>
      <w:r w:rsidRPr="003121D3">
        <w:rPr>
          <w:b/>
          <w:i w:val="0"/>
          <w:spacing w:val="20"/>
          <w:sz w:val="22"/>
          <w:szCs w:val="22"/>
        </w:rPr>
        <w:t>PRZEPISY  PRAWNE</w:t>
      </w:r>
    </w:p>
    <w:p w14:paraId="03E1EB68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  <w:tab w:val="left" w:pos="567"/>
        </w:tabs>
        <w:ind w:hanging="850"/>
        <w:jc w:val="both"/>
        <w:rPr>
          <w:sz w:val="22"/>
          <w:szCs w:val="22"/>
        </w:rPr>
      </w:pPr>
      <w:r w:rsidRPr="00A675E6">
        <w:rPr>
          <w:sz w:val="22"/>
          <w:szCs w:val="22"/>
        </w:rPr>
        <w:t>Ustawa z dnia 17.05.1989r. Prawo geodezyjne i kartograficzne (</w:t>
      </w:r>
      <w:proofErr w:type="spellStart"/>
      <w:r w:rsidRPr="00A675E6">
        <w:rPr>
          <w:sz w:val="22"/>
          <w:szCs w:val="22"/>
        </w:rPr>
        <w:t>t.j</w:t>
      </w:r>
      <w:proofErr w:type="spellEnd"/>
      <w:r w:rsidRPr="00A675E6">
        <w:rPr>
          <w:sz w:val="22"/>
          <w:szCs w:val="22"/>
        </w:rPr>
        <w:t>. Dz.U.2020.2052 ze zm.),</w:t>
      </w:r>
    </w:p>
    <w:p w14:paraId="0D109E5F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</w:t>
      </w:r>
      <w:r>
        <w:rPr>
          <w:iCs/>
          <w:sz w:val="22"/>
          <w:szCs w:val="22"/>
          <w:lang w:eastAsia="en-US" w:bidi="en-US"/>
        </w:rPr>
        <w:t>,</w:t>
      </w:r>
      <w:r w:rsidRPr="00A675E6">
        <w:rPr>
          <w:iCs/>
          <w:sz w:val="22"/>
          <w:szCs w:val="22"/>
          <w:lang w:eastAsia="en-US" w:bidi="en-US"/>
        </w:rPr>
        <w:t xml:space="preserve"> </w:t>
      </w:r>
      <w:r>
        <w:rPr>
          <w:iCs/>
          <w:sz w:val="22"/>
          <w:szCs w:val="22"/>
          <w:lang w:eastAsia="en-US" w:bidi="en-US"/>
        </w:rPr>
        <w:t>Pracy i Technologii</w:t>
      </w:r>
      <w:r w:rsidRPr="00A675E6">
        <w:rPr>
          <w:iCs/>
          <w:sz w:val="22"/>
          <w:szCs w:val="22"/>
          <w:lang w:eastAsia="en-US" w:bidi="en-US"/>
        </w:rPr>
        <w:t xml:space="preserve"> z dnia </w:t>
      </w:r>
      <w:r>
        <w:rPr>
          <w:iCs/>
          <w:sz w:val="22"/>
          <w:szCs w:val="22"/>
          <w:lang w:eastAsia="en-US" w:bidi="en-US"/>
        </w:rPr>
        <w:t>27.07.</w:t>
      </w:r>
      <w:r w:rsidRPr="00A675E6">
        <w:rPr>
          <w:iCs/>
          <w:sz w:val="22"/>
          <w:szCs w:val="22"/>
          <w:lang w:eastAsia="en-US" w:bidi="en-US"/>
        </w:rPr>
        <w:t>20</w:t>
      </w:r>
      <w:r>
        <w:rPr>
          <w:iCs/>
          <w:sz w:val="22"/>
          <w:szCs w:val="22"/>
          <w:lang w:eastAsia="en-US" w:bidi="en-US"/>
        </w:rPr>
        <w:t>2</w:t>
      </w:r>
      <w:r w:rsidRPr="00A675E6">
        <w:rPr>
          <w:iCs/>
          <w:sz w:val="22"/>
          <w:szCs w:val="22"/>
          <w:lang w:eastAsia="en-US" w:bidi="en-US"/>
        </w:rPr>
        <w:t>1r. w sprawie ewidencji gruntów i budynków (</w:t>
      </w:r>
      <w:proofErr w:type="spellStart"/>
      <w:r w:rsidRPr="00A675E6">
        <w:rPr>
          <w:iCs/>
          <w:sz w:val="22"/>
          <w:szCs w:val="22"/>
          <w:lang w:eastAsia="en-US" w:bidi="en-US"/>
        </w:rPr>
        <w:t>t.j</w:t>
      </w:r>
      <w:proofErr w:type="spellEnd"/>
      <w:r w:rsidRPr="00A675E6">
        <w:rPr>
          <w:iCs/>
          <w:sz w:val="22"/>
          <w:szCs w:val="22"/>
          <w:lang w:eastAsia="en-US" w:bidi="en-US"/>
        </w:rPr>
        <w:t>. Dz.U.20</w:t>
      </w:r>
      <w:r>
        <w:rPr>
          <w:iCs/>
          <w:sz w:val="22"/>
          <w:szCs w:val="22"/>
          <w:lang w:eastAsia="en-US" w:bidi="en-US"/>
        </w:rPr>
        <w:t>21</w:t>
      </w:r>
      <w:r w:rsidRPr="00A675E6">
        <w:rPr>
          <w:iCs/>
          <w:sz w:val="22"/>
          <w:szCs w:val="22"/>
          <w:lang w:eastAsia="en-US" w:bidi="en-US"/>
        </w:rPr>
        <w:t>.</w:t>
      </w:r>
      <w:r>
        <w:rPr>
          <w:iCs/>
          <w:sz w:val="22"/>
          <w:szCs w:val="22"/>
          <w:lang w:eastAsia="en-US" w:bidi="en-US"/>
        </w:rPr>
        <w:t>1390</w:t>
      </w:r>
      <w:r w:rsidRPr="00A675E6">
        <w:rPr>
          <w:iCs/>
          <w:sz w:val="22"/>
          <w:szCs w:val="22"/>
          <w:lang w:eastAsia="en-US" w:bidi="en-US"/>
        </w:rPr>
        <w:t>)</w:t>
      </w:r>
      <w:r>
        <w:rPr>
          <w:iCs/>
          <w:sz w:val="22"/>
          <w:szCs w:val="22"/>
          <w:lang w:eastAsia="en-US" w:bidi="en-US"/>
        </w:rPr>
        <w:t xml:space="preserve"> </w:t>
      </w:r>
    </w:p>
    <w:p w14:paraId="51984EB8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 z dnia 18.08.2020r. w sprawie standardów technicznych wykonywania geodezyjnych pomiarów sytuacyjnych i wysokościowych oraz opracowywania i przekazywania wyników tych pomiarów do państwowego zasobu geodezyjnego i kartograficznego (Dz.U.2020.1429</w:t>
      </w:r>
      <w:r>
        <w:rPr>
          <w:iCs/>
          <w:sz w:val="22"/>
          <w:szCs w:val="22"/>
          <w:lang w:eastAsia="en-US" w:bidi="en-US"/>
        </w:rPr>
        <w:t xml:space="preserve"> ze zm.</w:t>
      </w:r>
      <w:r w:rsidRPr="00A675E6">
        <w:rPr>
          <w:iCs/>
          <w:sz w:val="22"/>
          <w:szCs w:val="22"/>
          <w:lang w:eastAsia="en-US" w:bidi="en-US"/>
        </w:rPr>
        <w:t>),</w:t>
      </w:r>
    </w:p>
    <w:p w14:paraId="5B10C920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7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 xml:space="preserve">Rozporządzenie </w:t>
      </w:r>
      <w:r w:rsidRPr="002E5F81">
        <w:rPr>
          <w:iCs/>
          <w:sz w:val="22"/>
          <w:szCs w:val="22"/>
          <w:lang w:eastAsia="en-US" w:bidi="en-US"/>
        </w:rPr>
        <w:t>Ministra Rozwoju, Pracy i Technologii z dnia 2</w:t>
      </w:r>
      <w:r>
        <w:rPr>
          <w:iCs/>
          <w:sz w:val="22"/>
          <w:szCs w:val="22"/>
          <w:lang w:eastAsia="en-US" w:bidi="en-US"/>
        </w:rPr>
        <w:t>3</w:t>
      </w:r>
      <w:r w:rsidRPr="002E5F81">
        <w:rPr>
          <w:iCs/>
          <w:sz w:val="22"/>
          <w:szCs w:val="22"/>
          <w:lang w:eastAsia="en-US" w:bidi="en-US"/>
        </w:rPr>
        <w:t xml:space="preserve">.07.2021r. </w:t>
      </w:r>
      <w:r w:rsidRPr="00A675E6">
        <w:rPr>
          <w:iCs/>
          <w:sz w:val="22"/>
          <w:szCs w:val="22"/>
          <w:lang w:eastAsia="en-US" w:bidi="en-US"/>
        </w:rPr>
        <w:t>w sprawie bazy danych obiektów topograficznych oraz mapy zasadniczej (Dz.U.20</w:t>
      </w:r>
      <w:r>
        <w:rPr>
          <w:iCs/>
          <w:sz w:val="22"/>
          <w:szCs w:val="22"/>
          <w:lang w:eastAsia="en-US" w:bidi="en-US"/>
        </w:rPr>
        <w:t>21</w:t>
      </w:r>
      <w:r w:rsidRPr="00A675E6">
        <w:rPr>
          <w:iCs/>
          <w:sz w:val="22"/>
          <w:szCs w:val="22"/>
          <w:lang w:eastAsia="en-US" w:bidi="en-US"/>
        </w:rPr>
        <w:t>.</w:t>
      </w:r>
      <w:r>
        <w:rPr>
          <w:iCs/>
          <w:sz w:val="22"/>
          <w:szCs w:val="22"/>
          <w:lang w:eastAsia="en-US" w:bidi="en-US"/>
        </w:rPr>
        <w:t>1385</w:t>
      </w:r>
      <w:r w:rsidRPr="00A675E6">
        <w:rPr>
          <w:iCs/>
          <w:sz w:val="22"/>
          <w:szCs w:val="22"/>
          <w:lang w:eastAsia="en-US" w:bidi="en-US"/>
        </w:rPr>
        <w:t>),</w:t>
      </w:r>
    </w:p>
    <w:p w14:paraId="2E00BA20" w14:textId="77777777" w:rsidR="003121D3" w:rsidRPr="00A675E6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A675E6">
        <w:rPr>
          <w:iCs/>
          <w:sz w:val="22"/>
          <w:szCs w:val="22"/>
          <w:lang w:eastAsia="en-US" w:bidi="en-US"/>
        </w:rPr>
        <w:t>Rozporządzenie Ministra Rozwoju, Pracy i Technologii z dnia 02.04.2021r. w sprawie organizacji i trybu prowadzenia państwowego zasobu geodezyjnego i kartograficznego (Dz.U.2021.820),</w:t>
      </w:r>
    </w:p>
    <w:p w14:paraId="6CF12DDF" w14:textId="77777777" w:rsidR="003121D3" w:rsidRPr="009E46E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9E46E1">
        <w:rPr>
          <w:sz w:val="22"/>
          <w:szCs w:val="22"/>
        </w:rPr>
        <w:t>Ustawa z dnia 21.08.1997r. o gospodarce nieruchomościami (</w:t>
      </w:r>
      <w:proofErr w:type="spellStart"/>
      <w:r w:rsidRPr="009E46E1">
        <w:rPr>
          <w:sz w:val="22"/>
          <w:szCs w:val="22"/>
        </w:rPr>
        <w:t>t.j</w:t>
      </w:r>
      <w:proofErr w:type="spellEnd"/>
      <w:r w:rsidRPr="009E46E1">
        <w:rPr>
          <w:sz w:val="22"/>
          <w:szCs w:val="22"/>
        </w:rPr>
        <w:t>. Dz.U.2020.1990 ze zm.),</w:t>
      </w:r>
    </w:p>
    <w:p w14:paraId="7B79B274" w14:textId="77777777" w:rsidR="003121D3" w:rsidRPr="009E46E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9E46E1">
        <w:rPr>
          <w:sz w:val="22"/>
          <w:szCs w:val="22"/>
        </w:rPr>
        <w:t>Ustawa z dnia 10.05</w:t>
      </w:r>
      <w:r>
        <w:rPr>
          <w:sz w:val="22"/>
          <w:szCs w:val="22"/>
        </w:rPr>
        <w:t>.</w:t>
      </w:r>
      <w:r w:rsidRPr="009E46E1">
        <w:rPr>
          <w:sz w:val="22"/>
          <w:szCs w:val="22"/>
        </w:rPr>
        <w:t>2018r. o ochronie danych osobowych (</w:t>
      </w:r>
      <w:proofErr w:type="spellStart"/>
      <w:r w:rsidRPr="009E46E1">
        <w:rPr>
          <w:sz w:val="22"/>
          <w:szCs w:val="22"/>
        </w:rPr>
        <w:t>t.j</w:t>
      </w:r>
      <w:proofErr w:type="spellEnd"/>
      <w:r w:rsidRPr="009E46E1">
        <w:rPr>
          <w:sz w:val="22"/>
          <w:szCs w:val="22"/>
        </w:rPr>
        <w:t xml:space="preserve">. </w:t>
      </w:r>
      <w:r w:rsidRPr="009E46E1">
        <w:rPr>
          <w:bCs/>
          <w:sz w:val="22"/>
          <w:szCs w:val="22"/>
        </w:rPr>
        <w:t>Dz.U.201</w:t>
      </w:r>
      <w:r>
        <w:rPr>
          <w:bCs/>
          <w:sz w:val="22"/>
          <w:szCs w:val="22"/>
        </w:rPr>
        <w:t>9</w:t>
      </w:r>
      <w:r w:rsidRPr="009E46E1">
        <w:rPr>
          <w:bCs/>
          <w:sz w:val="22"/>
          <w:szCs w:val="22"/>
        </w:rPr>
        <w:t>.1781</w:t>
      </w:r>
      <w:r w:rsidRPr="009E46E1">
        <w:rPr>
          <w:sz w:val="22"/>
          <w:szCs w:val="22"/>
        </w:rPr>
        <w:t>) oraz przepisy Rozporządzenia Parlamentu Europejskiego i Rady (UE) 2016/679 z dnia 27 kwietnia 2016 roku w sprawie ochrony osób fizycznych w związku z przetwarzaniem danych osobowych i w sprawie swobodnego przepływu takich danych oraz uchylenie dyrektywy 95/46/WE (ogólne rozporządzenie o ochronie danych osobowych RODO)</w:t>
      </w:r>
      <w:r>
        <w:rPr>
          <w:sz w:val="22"/>
          <w:szCs w:val="22"/>
        </w:rPr>
        <w:t>,</w:t>
      </w:r>
    </w:p>
    <w:p w14:paraId="06C00275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07.07.1994r. Prawo budowlane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Dz.U.2020.1333 ze zm.),</w:t>
      </w:r>
    </w:p>
    <w:p w14:paraId="0F2AEECA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3.02.1995r. o ochronie gruntów rolnych i leśnych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</w:t>
      </w:r>
      <w:r>
        <w:rPr>
          <w:sz w:val="22"/>
          <w:szCs w:val="22"/>
        </w:rPr>
        <w:t>21</w:t>
      </w:r>
      <w:r w:rsidRPr="004C0D71">
        <w:rPr>
          <w:sz w:val="22"/>
          <w:szCs w:val="22"/>
        </w:rPr>
        <w:t>.1</w:t>
      </w:r>
      <w:r>
        <w:rPr>
          <w:sz w:val="22"/>
          <w:szCs w:val="22"/>
        </w:rPr>
        <w:t>326</w:t>
      </w:r>
      <w:r w:rsidRPr="004C0D71">
        <w:rPr>
          <w:sz w:val="22"/>
          <w:szCs w:val="22"/>
        </w:rPr>
        <w:t>),</w:t>
      </w:r>
    </w:p>
    <w:p w14:paraId="7D177C44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19.10.1991r. o gospodarowaniu nieruchomościami rolnymi Skarbu Państwa</w:t>
      </w:r>
      <w:r w:rsidRPr="004C0D71">
        <w:rPr>
          <w:sz w:val="22"/>
          <w:szCs w:val="22"/>
        </w:rPr>
        <w:br/>
        <w:t xml:space="preserve">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Dz.U.2020.2243),</w:t>
      </w:r>
    </w:p>
    <w:p w14:paraId="09074873" w14:textId="77777777" w:rsidR="003121D3" w:rsidRPr="004C0D71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4C0D71">
        <w:rPr>
          <w:sz w:val="22"/>
          <w:szCs w:val="22"/>
        </w:rPr>
        <w:t>Ustawa z dnia 21.03.1985r. o drogach publicznych. (</w:t>
      </w:r>
      <w:proofErr w:type="spellStart"/>
      <w:r w:rsidRPr="004C0D71">
        <w:rPr>
          <w:sz w:val="22"/>
          <w:szCs w:val="22"/>
        </w:rPr>
        <w:t>t.j</w:t>
      </w:r>
      <w:proofErr w:type="spellEnd"/>
      <w:r w:rsidRPr="004C0D71">
        <w:rPr>
          <w:sz w:val="22"/>
          <w:szCs w:val="22"/>
        </w:rPr>
        <w:t>. Dz.U.202</w:t>
      </w:r>
      <w:r>
        <w:rPr>
          <w:sz w:val="22"/>
          <w:szCs w:val="22"/>
        </w:rPr>
        <w:t>1</w:t>
      </w:r>
      <w:r w:rsidRPr="004C0D71">
        <w:rPr>
          <w:sz w:val="22"/>
          <w:szCs w:val="22"/>
        </w:rPr>
        <w:t>.</w:t>
      </w:r>
      <w:r>
        <w:rPr>
          <w:sz w:val="22"/>
          <w:szCs w:val="22"/>
        </w:rPr>
        <w:t>1376</w:t>
      </w:r>
      <w:r w:rsidRPr="004C0D71">
        <w:rPr>
          <w:sz w:val="22"/>
          <w:szCs w:val="22"/>
        </w:rPr>
        <w:t xml:space="preserve"> ze zm.),</w:t>
      </w:r>
    </w:p>
    <w:p w14:paraId="77730E1C" w14:textId="77777777" w:rsidR="003121D3" w:rsidRPr="00367C18" w:rsidRDefault="003121D3" w:rsidP="003121D3">
      <w:pPr>
        <w:numPr>
          <w:ilvl w:val="1"/>
          <w:numId w:val="1"/>
        </w:numPr>
        <w:tabs>
          <w:tab w:val="clear" w:pos="3207"/>
        </w:tabs>
        <w:ind w:left="568" w:hanging="284"/>
        <w:jc w:val="both"/>
        <w:rPr>
          <w:sz w:val="22"/>
          <w:szCs w:val="22"/>
        </w:rPr>
      </w:pPr>
      <w:r w:rsidRPr="00367C18">
        <w:rPr>
          <w:sz w:val="22"/>
          <w:szCs w:val="22"/>
        </w:rPr>
        <w:t>Ustawa z dnia 29.06.1995r. o statystyce publicznej (</w:t>
      </w:r>
      <w:proofErr w:type="spellStart"/>
      <w:r w:rsidRPr="00367C18">
        <w:rPr>
          <w:sz w:val="22"/>
          <w:szCs w:val="22"/>
        </w:rPr>
        <w:t>t.j</w:t>
      </w:r>
      <w:proofErr w:type="spellEnd"/>
      <w:r w:rsidRPr="00367C18">
        <w:rPr>
          <w:sz w:val="22"/>
          <w:szCs w:val="22"/>
        </w:rPr>
        <w:t>. Dz.U.2021.955),</w:t>
      </w:r>
    </w:p>
    <w:p w14:paraId="13F13A11" w14:textId="77777777" w:rsidR="003121D3" w:rsidRPr="00367C18" w:rsidRDefault="003121D3" w:rsidP="003121D3">
      <w:pPr>
        <w:numPr>
          <w:ilvl w:val="1"/>
          <w:numId w:val="1"/>
        </w:numPr>
        <w:tabs>
          <w:tab w:val="clear" w:pos="3207"/>
        </w:tabs>
        <w:spacing w:after="120"/>
        <w:ind w:left="568" w:hanging="284"/>
        <w:jc w:val="both"/>
        <w:rPr>
          <w:sz w:val="22"/>
          <w:szCs w:val="22"/>
        </w:rPr>
      </w:pPr>
      <w:r w:rsidRPr="00367C18">
        <w:rPr>
          <w:sz w:val="22"/>
          <w:szCs w:val="22"/>
        </w:rPr>
        <w:t>Ustawa z dnia 29.08.2003r. o urzędowych nazwach miejscowości i obiektów fizjograficznych</w:t>
      </w:r>
      <w:r w:rsidRPr="00367C18">
        <w:rPr>
          <w:sz w:val="22"/>
          <w:szCs w:val="22"/>
        </w:rPr>
        <w:br/>
        <w:t>(</w:t>
      </w:r>
      <w:proofErr w:type="spellStart"/>
      <w:r w:rsidRPr="00367C18">
        <w:rPr>
          <w:sz w:val="22"/>
          <w:szCs w:val="22"/>
        </w:rPr>
        <w:t>t.j</w:t>
      </w:r>
      <w:proofErr w:type="spellEnd"/>
      <w:r w:rsidRPr="00367C18">
        <w:rPr>
          <w:sz w:val="22"/>
          <w:szCs w:val="22"/>
        </w:rPr>
        <w:t>. Dz.U.2019.1443),</w:t>
      </w:r>
    </w:p>
    <w:p w14:paraId="284D5540" w14:textId="77777777" w:rsidR="003121D3" w:rsidRDefault="003121D3" w:rsidP="003121D3">
      <w:pPr>
        <w:ind w:left="568"/>
        <w:jc w:val="both"/>
        <w:rPr>
          <w:sz w:val="22"/>
          <w:szCs w:val="22"/>
        </w:rPr>
      </w:pPr>
      <w:r w:rsidRPr="00367C18">
        <w:rPr>
          <w:sz w:val="22"/>
          <w:szCs w:val="22"/>
        </w:rPr>
        <w:t xml:space="preserve">+  przepisy wykonawcze do ww. ustaw oraz przepisy obowiązujące w trakcie wykonania zamówienia </w:t>
      </w:r>
    </w:p>
    <w:p w14:paraId="39CC3F22" w14:textId="77777777" w:rsidR="003121D3" w:rsidRDefault="003121D3" w:rsidP="003121D3">
      <w:pPr>
        <w:jc w:val="both"/>
        <w:rPr>
          <w:sz w:val="22"/>
          <w:szCs w:val="22"/>
        </w:rPr>
      </w:pPr>
    </w:p>
    <w:p w14:paraId="6B9ECEBF" w14:textId="77777777" w:rsidR="003121D3" w:rsidRPr="00E816A4" w:rsidRDefault="003121D3" w:rsidP="003121D3">
      <w:pPr>
        <w:jc w:val="both"/>
      </w:pPr>
      <w:r w:rsidRPr="00E816A4">
        <w:rPr>
          <w:b/>
          <w:sz w:val="22"/>
          <w:szCs w:val="22"/>
        </w:rPr>
        <w:t xml:space="preserve">W związku ze zmianą </w:t>
      </w:r>
      <w:r w:rsidRPr="00E816A4">
        <w:rPr>
          <w:b/>
          <w:i/>
          <w:iCs/>
          <w:sz w:val="22"/>
          <w:szCs w:val="22"/>
        </w:rPr>
        <w:t xml:space="preserve">Prawa geodezyjnego i kartograficznego </w:t>
      </w:r>
      <w:r w:rsidRPr="00E816A4">
        <w:rPr>
          <w:b/>
          <w:sz w:val="22"/>
          <w:szCs w:val="22"/>
        </w:rPr>
        <w:t>oraz zmianą przepisów wykonawczych do ustawy, szczególnie rozporządzenia w sprawie ewidencji gruntów i budynków, opracowanie musi uwzględniać obowiązujące przepisy w dacie przekazania opracowania do odbioru.</w:t>
      </w:r>
    </w:p>
    <w:p w14:paraId="13887308" w14:textId="77777777" w:rsidR="005A376C" w:rsidRPr="000B2EA8" w:rsidRDefault="005A376C" w:rsidP="005A376C">
      <w:pPr>
        <w:jc w:val="both"/>
        <w:rPr>
          <w:color w:val="FF0000"/>
          <w:sz w:val="22"/>
          <w:szCs w:val="22"/>
        </w:rPr>
      </w:pPr>
    </w:p>
    <w:p w14:paraId="680F03E9" w14:textId="77777777" w:rsidR="006F0556" w:rsidRPr="000B2EA8" w:rsidRDefault="006F0556" w:rsidP="006F0556">
      <w:pPr>
        <w:ind w:left="568"/>
        <w:rPr>
          <w:color w:val="FF0000"/>
        </w:rPr>
      </w:pPr>
    </w:p>
    <w:p w14:paraId="2315FDF4" w14:textId="77777777" w:rsidR="006F0556" w:rsidRPr="000B2EA8" w:rsidRDefault="006F0556" w:rsidP="006F0556">
      <w:pPr>
        <w:ind w:left="568"/>
        <w:rPr>
          <w:color w:val="FF0000"/>
        </w:rPr>
      </w:pPr>
    </w:p>
    <w:p w14:paraId="1DBC3A3B" w14:textId="0BF5D506" w:rsidR="006F0556" w:rsidRPr="00AD3096" w:rsidRDefault="006F0556" w:rsidP="006F0556">
      <w:pPr>
        <w:pStyle w:val="Nagwek2"/>
        <w:spacing w:after="240"/>
        <w:ind w:left="0"/>
        <w:rPr>
          <w:i w:val="0"/>
          <w:sz w:val="22"/>
          <w:szCs w:val="22"/>
        </w:rPr>
      </w:pPr>
      <w:r w:rsidRPr="00AD3096">
        <w:rPr>
          <w:b/>
          <w:i w:val="0"/>
          <w:spacing w:val="20"/>
          <w:sz w:val="22"/>
          <w:szCs w:val="22"/>
        </w:rPr>
        <w:t>I - 4. PODSTAWOWE DANE O OBIEKCIE</w:t>
      </w:r>
      <w:r w:rsidR="00EE0213" w:rsidRPr="00AD3096">
        <w:rPr>
          <w:b/>
          <w:i w:val="0"/>
          <w:spacing w:val="20"/>
          <w:sz w:val="22"/>
          <w:szCs w:val="22"/>
        </w:rPr>
        <w:t xml:space="preserve"> – stan na dzień </w:t>
      </w:r>
      <w:r w:rsidR="00AD3096" w:rsidRPr="00AD3096">
        <w:rPr>
          <w:b/>
          <w:i w:val="0"/>
          <w:spacing w:val="20"/>
          <w:sz w:val="22"/>
          <w:szCs w:val="22"/>
        </w:rPr>
        <w:t>31</w:t>
      </w:r>
      <w:r w:rsidR="000C1E72" w:rsidRPr="00AD3096">
        <w:rPr>
          <w:b/>
          <w:i w:val="0"/>
          <w:spacing w:val="20"/>
          <w:sz w:val="22"/>
          <w:szCs w:val="22"/>
        </w:rPr>
        <w:t xml:space="preserve"> </w:t>
      </w:r>
      <w:r w:rsidR="00A8023F" w:rsidRPr="00AD3096">
        <w:rPr>
          <w:b/>
          <w:i w:val="0"/>
          <w:spacing w:val="20"/>
          <w:sz w:val="22"/>
          <w:szCs w:val="22"/>
        </w:rPr>
        <w:t>sierpnia</w:t>
      </w:r>
      <w:r w:rsidR="00EE0213" w:rsidRPr="00AD3096">
        <w:rPr>
          <w:b/>
          <w:i w:val="0"/>
          <w:spacing w:val="20"/>
          <w:sz w:val="22"/>
          <w:szCs w:val="22"/>
        </w:rPr>
        <w:t xml:space="preserve"> 2021 roku</w:t>
      </w:r>
    </w:p>
    <w:p w14:paraId="3D67824C" w14:textId="77777777" w:rsidR="006F0556" w:rsidRPr="00AD3096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</w:p>
    <w:p w14:paraId="46FE60AC" w14:textId="74B919DD" w:rsidR="006F0556" w:rsidRPr="00AD3096" w:rsidRDefault="006F0556" w:rsidP="006F0556">
      <w:pPr>
        <w:spacing w:after="720"/>
        <w:ind w:left="284"/>
        <w:contextualSpacing/>
        <w:jc w:val="both"/>
        <w:rPr>
          <w:b/>
          <w:i/>
          <w:sz w:val="22"/>
          <w:szCs w:val="22"/>
          <w:u w:val="single"/>
        </w:rPr>
      </w:pPr>
      <w:r w:rsidRPr="00AD3096">
        <w:rPr>
          <w:b/>
          <w:i/>
          <w:sz w:val="22"/>
          <w:szCs w:val="22"/>
          <w:u w:val="single"/>
        </w:rPr>
        <w:t>Podstawowe dane o obręb</w:t>
      </w:r>
      <w:r w:rsidR="000C1E72" w:rsidRPr="00AD3096">
        <w:rPr>
          <w:b/>
          <w:i/>
          <w:sz w:val="22"/>
          <w:szCs w:val="22"/>
          <w:u w:val="single"/>
        </w:rPr>
        <w:t xml:space="preserve">ie </w:t>
      </w:r>
      <w:r w:rsidR="00AD3096" w:rsidRPr="00AD3096">
        <w:rPr>
          <w:b/>
          <w:i/>
          <w:sz w:val="22"/>
          <w:szCs w:val="22"/>
          <w:u w:val="single"/>
        </w:rPr>
        <w:t>Pawłów</w:t>
      </w:r>
    </w:p>
    <w:p w14:paraId="27CF6FC4" w14:textId="77777777" w:rsidR="006F0556" w:rsidRPr="008913EE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992"/>
        <w:gridCol w:w="993"/>
        <w:gridCol w:w="1134"/>
        <w:gridCol w:w="992"/>
        <w:gridCol w:w="992"/>
        <w:gridCol w:w="851"/>
        <w:gridCol w:w="992"/>
        <w:gridCol w:w="992"/>
      </w:tblGrid>
      <w:tr w:rsidR="00AD3096" w:rsidRPr="000B2EA8" w14:paraId="19684716" w14:textId="77777777" w:rsidTr="005702AC">
        <w:trPr>
          <w:trHeight w:val="1482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5E8B7BB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>Pow. obrębu (ha)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2BDD6065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>Ilość jedn. rej.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6C7C5E6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 xml:space="preserve">Ilość działek </w:t>
            </w:r>
            <w:proofErr w:type="spellStart"/>
            <w:r w:rsidRPr="00766F1D">
              <w:rPr>
                <w:sz w:val="16"/>
                <w:szCs w:val="16"/>
              </w:rPr>
              <w:t>ewid</w:t>
            </w:r>
            <w:proofErr w:type="spellEnd"/>
            <w:r w:rsidRPr="00766F1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19000623" w14:textId="77777777" w:rsidR="00AD3096" w:rsidRPr="00F770CA" w:rsidRDefault="00AD3096" w:rsidP="005702AC">
            <w:pPr>
              <w:rPr>
                <w:sz w:val="16"/>
                <w:szCs w:val="16"/>
              </w:rPr>
            </w:pPr>
          </w:p>
          <w:p w14:paraId="30F830AD" w14:textId="77777777" w:rsidR="00AD3096" w:rsidRPr="00F770CA" w:rsidRDefault="00AD3096" w:rsidP="005702AC">
            <w:pPr>
              <w:rPr>
                <w:sz w:val="16"/>
                <w:szCs w:val="16"/>
              </w:rPr>
            </w:pPr>
            <w:r w:rsidRPr="00F770CA">
              <w:rPr>
                <w:sz w:val="16"/>
                <w:szCs w:val="16"/>
              </w:rPr>
              <w:t>Ilość działek posiadają-</w:t>
            </w:r>
            <w:proofErr w:type="spellStart"/>
            <w:r w:rsidRPr="00F770CA">
              <w:rPr>
                <w:sz w:val="16"/>
                <w:szCs w:val="16"/>
              </w:rPr>
              <w:t>cych</w:t>
            </w:r>
            <w:proofErr w:type="spellEnd"/>
            <w:r w:rsidRPr="00F770CA">
              <w:rPr>
                <w:sz w:val="16"/>
                <w:szCs w:val="16"/>
              </w:rPr>
              <w:t xml:space="preserve"> pełną geometrie w bazie danych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3C702D05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>Ilość budynków wprowadzonych do bazy danych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367C004B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 xml:space="preserve">ilość budynków </w:t>
            </w:r>
            <w:proofErr w:type="spellStart"/>
            <w:r w:rsidRPr="00766F1D">
              <w:rPr>
                <w:sz w:val="16"/>
                <w:szCs w:val="16"/>
              </w:rPr>
              <w:t>uwidocznio-nych</w:t>
            </w:r>
            <w:proofErr w:type="spellEnd"/>
            <w:r w:rsidRPr="00766F1D">
              <w:rPr>
                <w:sz w:val="16"/>
                <w:szCs w:val="16"/>
              </w:rPr>
              <w:t xml:space="preserve"> w </w:t>
            </w:r>
            <w:proofErr w:type="spellStart"/>
            <w:r w:rsidRPr="00766F1D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4E24112A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 xml:space="preserve">ilość lokali wprowadzonych do bazy </w:t>
            </w:r>
            <w:proofErr w:type="spellStart"/>
            <w:r w:rsidRPr="00766F1D">
              <w:rPr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58B362E1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 xml:space="preserve">Pow. terenów </w:t>
            </w:r>
            <w:proofErr w:type="spellStart"/>
            <w:r w:rsidRPr="00766F1D">
              <w:rPr>
                <w:sz w:val="16"/>
                <w:szCs w:val="16"/>
              </w:rPr>
              <w:t>zabudo-wanych</w:t>
            </w:r>
            <w:proofErr w:type="spellEnd"/>
            <w:r w:rsidRPr="00766F1D">
              <w:rPr>
                <w:sz w:val="16"/>
                <w:szCs w:val="16"/>
              </w:rPr>
              <w:t xml:space="preserve"> (ha)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74E53DC8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>Pow. terenów rolnych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19801F04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>Pow. terenów leśnych. (ha)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9C9C9" w:themeFill="accent3" w:themeFillTint="99"/>
            <w:vAlign w:val="center"/>
          </w:tcPr>
          <w:p w14:paraId="63328B95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>Tereny pozostałe</w:t>
            </w:r>
          </w:p>
          <w:p w14:paraId="2521B6A3" w14:textId="77777777" w:rsidR="00AD3096" w:rsidRPr="00766F1D" w:rsidRDefault="00AD3096" w:rsidP="005702AC">
            <w:pPr>
              <w:rPr>
                <w:sz w:val="16"/>
                <w:szCs w:val="16"/>
              </w:rPr>
            </w:pPr>
            <w:r w:rsidRPr="00766F1D">
              <w:rPr>
                <w:sz w:val="16"/>
                <w:szCs w:val="16"/>
              </w:rPr>
              <w:t xml:space="preserve"> (ha)</w:t>
            </w:r>
          </w:p>
        </w:tc>
      </w:tr>
      <w:tr w:rsidR="00AD3096" w:rsidRPr="000B2EA8" w14:paraId="70550742" w14:textId="77777777" w:rsidTr="005702AC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07BCF7D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762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8D3C69A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297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F76D3C5" w14:textId="697C0264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57</w:t>
            </w: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A6ED87" w14:textId="38E0F9AB" w:rsidR="00AD3096" w:rsidRPr="00F770CA" w:rsidRDefault="00F770CA" w:rsidP="005702AC">
            <w:pPr>
              <w:jc w:val="center"/>
              <w:rPr>
                <w:b/>
                <w:bCs/>
              </w:rPr>
            </w:pPr>
            <w:r w:rsidRPr="00F770CA">
              <w:rPr>
                <w:b/>
                <w:bCs/>
              </w:rPr>
              <w:t>111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AF34064" w14:textId="282E8E33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6</w:t>
            </w:r>
            <w:r w:rsidR="00C8408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0FA08FB" w14:textId="55EF967F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5</w:t>
            </w:r>
            <w:r w:rsidR="00C84087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37580E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D39E6E2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15B1EC1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527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FB7A3DD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3160F48" w14:textId="77777777" w:rsidR="00AD3096" w:rsidRPr="00766F1D" w:rsidRDefault="00AD3096" w:rsidP="005702AC">
            <w:pPr>
              <w:jc w:val="center"/>
              <w:rPr>
                <w:b/>
                <w:bCs/>
              </w:rPr>
            </w:pPr>
            <w:r w:rsidRPr="00766F1D">
              <w:rPr>
                <w:b/>
                <w:bCs/>
              </w:rPr>
              <w:t>1</w:t>
            </w:r>
          </w:p>
        </w:tc>
      </w:tr>
    </w:tbl>
    <w:p w14:paraId="5BFF7E67" w14:textId="77777777" w:rsidR="006F0556" w:rsidRPr="008913EE" w:rsidRDefault="006F0556" w:rsidP="006F0556">
      <w:pPr>
        <w:spacing w:after="720"/>
        <w:ind w:left="284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p w14:paraId="1E464F52" w14:textId="0A5DC027" w:rsidR="006F119E" w:rsidRPr="00AD3096" w:rsidRDefault="006F119E" w:rsidP="006F0556">
      <w:pPr>
        <w:spacing w:after="120"/>
        <w:ind w:left="567"/>
        <w:jc w:val="both"/>
        <w:rPr>
          <w:b/>
          <w:sz w:val="22"/>
          <w:szCs w:val="22"/>
        </w:rPr>
      </w:pPr>
    </w:p>
    <w:p w14:paraId="1923C795" w14:textId="32D6843A" w:rsidR="006F119E" w:rsidRPr="00AD3096" w:rsidRDefault="006F119E" w:rsidP="006F119E">
      <w:pPr>
        <w:pStyle w:val="Tekstpodstawowy"/>
        <w:jc w:val="both"/>
        <w:rPr>
          <w:sz w:val="20"/>
        </w:rPr>
      </w:pPr>
      <w:r w:rsidRPr="00AD3096">
        <w:rPr>
          <w:sz w:val="20"/>
        </w:rPr>
        <w:t xml:space="preserve">Informacje zawarte w </w:t>
      </w:r>
      <w:r w:rsidR="00A00ECC" w:rsidRPr="00AD3096">
        <w:rPr>
          <w:sz w:val="20"/>
        </w:rPr>
        <w:t xml:space="preserve">powyższej </w:t>
      </w:r>
      <w:r w:rsidRPr="00AD3096">
        <w:rPr>
          <w:sz w:val="20"/>
        </w:rPr>
        <w:t>tabel</w:t>
      </w:r>
      <w:r w:rsidR="00A00ECC" w:rsidRPr="00AD3096">
        <w:rPr>
          <w:sz w:val="20"/>
        </w:rPr>
        <w:t>i</w:t>
      </w:r>
      <w:r w:rsidRPr="00AD3096">
        <w:rPr>
          <w:sz w:val="20"/>
        </w:rPr>
        <w:t xml:space="preserve"> nie określają rzeczywistej liczby budynków</w:t>
      </w:r>
      <w:r w:rsidR="0004654A" w:rsidRPr="00AD3096">
        <w:rPr>
          <w:sz w:val="20"/>
        </w:rPr>
        <w:t xml:space="preserve"> </w:t>
      </w:r>
      <w:r w:rsidRPr="00AD3096">
        <w:rPr>
          <w:sz w:val="20"/>
        </w:rPr>
        <w:t>w obrębie a jedynie informują o liczbie budynków wprowadzonych do bazy danych. Liczba ta może znacząco odbiegać od liczby faktycznie występujących budynków</w:t>
      </w:r>
      <w:r w:rsidR="0004654A" w:rsidRPr="00AD3096">
        <w:rPr>
          <w:sz w:val="20"/>
        </w:rPr>
        <w:br/>
      </w:r>
      <w:r w:rsidRPr="00AD3096">
        <w:rPr>
          <w:sz w:val="20"/>
        </w:rPr>
        <w:t>w terenie.</w:t>
      </w:r>
    </w:p>
    <w:p w14:paraId="38643BEC" w14:textId="37C47B3B" w:rsidR="00A00ECC" w:rsidRPr="00AD3096" w:rsidRDefault="00A00ECC" w:rsidP="006F119E">
      <w:pPr>
        <w:pStyle w:val="Tekstpodstawowy"/>
        <w:jc w:val="both"/>
        <w:rPr>
          <w:sz w:val="20"/>
        </w:rPr>
      </w:pPr>
      <w:r w:rsidRPr="00AD3096">
        <w:rPr>
          <w:sz w:val="20"/>
        </w:rPr>
        <w:t xml:space="preserve">Dana: </w:t>
      </w:r>
      <w:r w:rsidRPr="00AD3096">
        <w:rPr>
          <w:i/>
          <w:iCs/>
          <w:sz w:val="20"/>
        </w:rPr>
        <w:t>Ilość budynków wprowadzonych do bazy danych</w:t>
      </w:r>
      <w:r w:rsidRPr="00AD3096">
        <w:rPr>
          <w:sz w:val="20"/>
        </w:rPr>
        <w:t xml:space="preserve"> – wskazuje liczbę budynków wprowadzonych do bazy danych, które nie zostały uwidocznione w </w:t>
      </w:r>
      <w:proofErr w:type="spellStart"/>
      <w:r w:rsidRPr="00AD3096">
        <w:rPr>
          <w:sz w:val="20"/>
        </w:rPr>
        <w:t>EGiB</w:t>
      </w:r>
      <w:proofErr w:type="spellEnd"/>
      <w:r w:rsidRPr="00AD3096">
        <w:rPr>
          <w:sz w:val="20"/>
        </w:rPr>
        <w:t xml:space="preserve"> – czyli dla których nie został założony Arkusz danych ewidencyjnych budynków</w:t>
      </w:r>
      <w:r w:rsidR="001C6909" w:rsidRPr="00AD3096">
        <w:rPr>
          <w:sz w:val="20"/>
        </w:rPr>
        <w:t>.</w:t>
      </w:r>
    </w:p>
    <w:p w14:paraId="0CAC5D66" w14:textId="07B85D0E" w:rsidR="006F119E" w:rsidRPr="00AD3096" w:rsidRDefault="001C6909" w:rsidP="006F119E">
      <w:pPr>
        <w:pStyle w:val="Tekstpodstawowy"/>
        <w:jc w:val="both"/>
        <w:rPr>
          <w:sz w:val="20"/>
        </w:rPr>
      </w:pPr>
      <w:r w:rsidRPr="00AD3096">
        <w:rPr>
          <w:sz w:val="20"/>
        </w:rPr>
        <w:t xml:space="preserve">Dana: </w:t>
      </w:r>
      <w:r w:rsidRPr="00AD3096">
        <w:rPr>
          <w:i/>
          <w:iCs/>
          <w:sz w:val="20"/>
        </w:rPr>
        <w:t xml:space="preserve">Ilość budynków uwidocznionych w </w:t>
      </w:r>
      <w:proofErr w:type="spellStart"/>
      <w:r w:rsidRPr="00AD3096">
        <w:rPr>
          <w:i/>
          <w:iCs/>
          <w:sz w:val="20"/>
        </w:rPr>
        <w:t>EGiB</w:t>
      </w:r>
      <w:proofErr w:type="spellEnd"/>
      <w:r w:rsidRPr="00AD3096">
        <w:rPr>
          <w:sz w:val="20"/>
        </w:rPr>
        <w:t xml:space="preserve"> - </w:t>
      </w:r>
      <w:r w:rsidR="006F119E" w:rsidRPr="00AD3096">
        <w:rPr>
          <w:sz w:val="20"/>
        </w:rPr>
        <w:t xml:space="preserve">wskazuje liczbę budynków uwidocznionych w </w:t>
      </w:r>
      <w:proofErr w:type="spellStart"/>
      <w:r w:rsidR="006F119E" w:rsidRPr="00AD3096">
        <w:rPr>
          <w:sz w:val="20"/>
        </w:rPr>
        <w:t>EGiB</w:t>
      </w:r>
      <w:proofErr w:type="spellEnd"/>
      <w:r w:rsidR="006F119E" w:rsidRPr="00AD3096">
        <w:rPr>
          <w:sz w:val="20"/>
        </w:rPr>
        <w:t xml:space="preserve"> – czyli dla których został założony Arkusz danych ewidencyjnych budynków. </w:t>
      </w:r>
    </w:p>
    <w:p w14:paraId="49A156F5" w14:textId="4D91D716" w:rsidR="006F119E" w:rsidRPr="008913EE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6EF537EA" w14:textId="72D57F5B" w:rsidR="006F119E" w:rsidRPr="008913EE" w:rsidRDefault="006F119E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7DBC0A19" w14:textId="77777777" w:rsidR="00DF1247" w:rsidRPr="00F770CA" w:rsidRDefault="00DF1247" w:rsidP="00DF1247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F770CA">
        <w:rPr>
          <w:b/>
          <w:i/>
          <w:sz w:val="22"/>
          <w:szCs w:val="22"/>
          <w:u w:val="single"/>
        </w:rPr>
        <w:lastRenderedPageBreak/>
        <w:t>Liczba działek z podziałem na arkusze:</w:t>
      </w:r>
    </w:p>
    <w:p w14:paraId="31DC6C9A" w14:textId="77777777" w:rsidR="00DF1247" w:rsidRPr="00F770CA" w:rsidRDefault="00DF1247" w:rsidP="00DF1247">
      <w:pPr>
        <w:spacing w:before="480"/>
        <w:ind w:left="142"/>
        <w:contextualSpacing/>
        <w:jc w:val="both"/>
        <w:rPr>
          <w:bCs/>
          <w:iCs/>
          <w:sz w:val="22"/>
          <w:szCs w:val="22"/>
          <w:u w:val="single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2126"/>
        <w:gridCol w:w="2835"/>
      </w:tblGrid>
      <w:tr w:rsidR="00F770CA" w:rsidRPr="00F770CA" w14:paraId="1581832A" w14:textId="77777777" w:rsidTr="006D2508">
        <w:tc>
          <w:tcPr>
            <w:tcW w:w="1838" w:type="dxa"/>
            <w:shd w:val="clear" w:color="auto" w:fill="D9D9D9" w:themeFill="background1" w:themeFillShade="D9"/>
          </w:tcPr>
          <w:p w14:paraId="703F0BCF" w14:textId="77777777" w:rsidR="00DF1247" w:rsidRPr="00F770C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770CA">
              <w:rPr>
                <w:b/>
                <w:iCs/>
                <w:sz w:val="18"/>
                <w:szCs w:val="18"/>
              </w:rPr>
              <w:t>Numer arkusz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5096C" w14:textId="77777777" w:rsidR="00DF1247" w:rsidRPr="00F770C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770CA">
              <w:rPr>
                <w:b/>
                <w:iCs/>
                <w:sz w:val="18"/>
                <w:szCs w:val="18"/>
              </w:rPr>
              <w:t xml:space="preserve">Ilość działek </w:t>
            </w:r>
            <w:proofErr w:type="spellStart"/>
            <w:r w:rsidRPr="00F770CA">
              <w:rPr>
                <w:b/>
                <w:iCs/>
                <w:sz w:val="18"/>
                <w:szCs w:val="18"/>
              </w:rPr>
              <w:t>ewid</w:t>
            </w:r>
            <w:proofErr w:type="spellEnd"/>
            <w:r w:rsidRPr="00F770CA">
              <w:rPr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374C93" w14:textId="77777777" w:rsidR="00DF1247" w:rsidRPr="00F770CA" w:rsidRDefault="00DF1247" w:rsidP="006D2508">
            <w:pPr>
              <w:spacing w:before="480"/>
              <w:contextualSpacing/>
              <w:jc w:val="center"/>
              <w:rPr>
                <w:b/>
                <w:iCs/>
                <w:sz w:val="18"/>
                <w:szCs w:val="18"/>
              </w:rPr>
            </w:pPr>
            <w:r w:rsidRPr="00F770CA">
              <w:rPr>
                <w:b/>
                <w:iCs/>
                <w:sz w:val="18"/>
                <w:szCs w:val="18"/>
              </w:rPr>
              <w:t>Ilość działek posiadających pełną geometrie w bazie danych</w:t>
            </w:r>
          </w:p>
        </w:tc>
      </w:tr>
      <w:tr w:rsidR="00F770CA" w:rsidRPr="00F770CA" w14:paraId="6AD1F677" w14:textId="77777777" w:rsidTr="006D2508">
        <w:tc>
          <w:tcPr>
            <w:tcW w:w="1838" w:type="dxa"/>
          </w:tcPr>
          <w:p w14:paraId="24919AFB" w14:textId="77777777" w:rsidR="00DF1247" w:rsidRPr="00F770CA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F770CA">
              <w:rPr>
                <w:b/>
                <w:iCs/>
              </w:rPr>
              <w:t>1</w:t>
            </w:r>
          </w:p>
        </w:tc>
        <w:tc>
          <w:tcPr>
            <w:tcW w:w="2126" w:type="dxa"/>
          </w:tcPr>
          <w:p w14:paraId="00F355EC" w14:textId="6FE2D4C3" w:rsidR="00DF1247" w:rsidRPr="00F770CA" w:rsidRDefault="00F770CA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F770CA">
              <w:rPr>
                <w:b/>
                <w:iCs/>
              </w:rPr>
              <w:t>188</w:t>
            </w:r>
          </w:p>
        </w:tc>
        <w:tc>
          <w:tcPr>
            <w:tcW w:w="2835" w:type="dxa"/>
          </w:tcPr>
          <w:p w14:paraId="1233DDD5" w14:textId="2C023AAB" w:rsidR="00DF1247" w:rsidRPr="00F770CA" w:rsidRDefault="00F770CA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F770CA">
              <w:rPr>
                <w:b/>
                <w:iCs/>
              </w:rPr>
              <w:t>25</w:t>
            </w:r>
          </w:p>
        </w:tc>
      </w:tr>
      <w:tr w:rsidR="00F770CA" w:rsidRPr="00F770CA" w14:paraId="270B7868" w14:textId="77777777" w:rsidTr="006D2508">
        <w:tc>
          <w:tcPr>
            <w:tcW w:w="1838" w:type="dxa"/>
          </w:tcPr>
          <w:p w14:paraId="13E92084" w14:textId="77777777" w:rsidR="00DF1247" w:rsidRPr="00F770CA" w:rsidRDefault="00DF1247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F770CA">
              <w:rPr>
                <w:b/>
                <w:iCs/>
              </w:rPr>
              <w:t>2</w:t>
            </w:r>
          </w:p>
        </w:tc>
        <w:tc>
          <w:tcPr>
            <w:tcW w:w="2126" w:type="dxa"/>
          </w:tcPr>
          <w:p w14:paraId="71912BC3" w14:textId="3E5A4A80" w:rsidR="00DF1247" w:rsidRPr="00F770CA" w:rsidRDefault="00F770CA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F770CA">
              <w:rPr>
                <w:b/>
                <w:iCs/>
              </w:rPr>
              <w:t>387</w:t>
            </w:r>
          </w:p>
        </w:tc>
        <w:tc>
          <w:tcPr>
            <w:tcW w:w="2835" w:type="dxa"/>
          </w:tcPr>
          <w:p w14:paraId="6948C070" w14:textId="031520E9" w:rsidR="00DF1247" w:rsidRPr="00F770CA" w:rsidRDefault="00F770CA" w:rsidP="006D2508">
            <w:pPr>
              <w:spacing w:before="480"/>
              <w:contextualSpacing/>
              <w:jc w:val="center"/>
              <w:rPr>
                <w:b/>
                <w:iCs/>
              </w:rPr>
            </w:pPr>
            <w:r w:rsidRPr="00F770CA">
              <w:rPr>
                <w:b/>
                <w:iCs/>
              </w:rPr>
              <w:t>86</w:t>
            </w:r>
          </w:p>
        </w:tc>
      </w:tr>
    </w:tbl>
    <w:p w14:paraId="0383CD62" w14:textId="77777777" w:rsidR="00DF1247" w:rsidRPr="008913EE" w:rsidRDefault="00DF1247" w:rsidP="006F0556">
      <w:pPr>
        <w:spacing w:after="120"/>
        <w:ind w:left="567"/>
        <w:jc w:val="both"/>
        <w:rPr>
          <w:b/>
          <w:color w:val="FF0000"/>
          <w:sz w:val="22"/>
          <w:szCs w:val="22"/>
        </w:rPr>
      </w:pPr>
    </w:p>
    <w:p w14:paraId="2A2040D4" w14:textId="3660EC34" w:rsidR="006F0556" w:rsidRPr="00D32F5C" w:rsidRDefault="006F119E" w:rsidP="006F0556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bookmarkStart w:id="1" w:name="_Hlk77939499"/>
      <w:r w:rsidRPr="00D32F5C">
        <w:rPr>
          <w:b/>
          <w:i/>
          <w:sz w:val="22"/>
          <w:szCs w:val="22"/>
          <w:u w:val="single"/>
        </w:rPr>
        <w:t>I</w:t>
      </w:r>
      <w:r w:rsidR="006F0556" w:rsidRPr="00D32F5C">
        <w:rPr>
          <w:b/>
          <w:i/>
          <w:sz w:val="22"/>
          <w:szCs w:val="22"/>
          <w:u w:val="single"/>
        </w:rPr>
        <w:t>lość dokumentów i map</w:t>
      </w:r>
      <w:r w:rsidR="00C507E6" w:rsidRPr="00D32F5C">
        <w:rPr>
          <w:b/>
          <w:i/>
          <w:sz w:val="22"/>
          <w:szCs w:val="22"/>
          <w:u w:val="single"/>
        </w:rPr>
        <w:t xml:space="preserve"> (zeskanowanych i wprowadzonych do bazy danych)</w:t>
      </w:r>
      <w:r w:rsidR="006F0556" w:rsidRPr="00D32F5C">
        <w:rPr>
          <w:b/>
          <w:i/>
          <w:sz w:val="22"/>
          <w:szCs w:val="22"/>
          <w:u w:val="single"/>
        </w:rPr>
        <w:t xml:space="preserve"> </w:t>
      </w:r>
      <w:r w:rsidR="00D32F5C" w:rsidRPr="00D32F5C">
        <w:rPr>
          <w:b/>
          <w:i/>
          <w:sz w:val="22"/>
          <w:szCs w:val="22"/>
          <w:u w:val="single"/>
        </w:rPr>
        <w:t>o kodzie GOSZZG</w:t>
      </w:r>
    </w:p>
    <w:p w14:paraId="3730A55E" w14:textId="77777777" w:rsidR="006F0556" w:rsidRPr="008913EE" w:rsidRDefault="006F0556" w:rsidP="006F0556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493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7"/>
        <w:gridCol w:w="3457"/>
        <w:gridCol w:w="1926"/>
      </w:tblGrid>
      <w:tr w:rsidR="00D32F5C" w:rsidRPr="008913EE" w14:paraId="4BCF78E7" w14:textId="77777777" w:rsidTr="00D32F5C">
        <w:trPr>
          <w:trHeight w:val="1776"/>
        </w:trPr>
        <w:tc>
          <w:tcPr>
            <w:tcW w:w="890" w:type="pct"/>
            <w:vMerge w:val="restart"/>
            <w:shd w:val="clear" w:color="auto" w:fill="D9D9D9"/>
          </w:tcPr>
          <w:p w14:paraId="776155FD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C2CC99D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0D3F6BDF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51A09C6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Liczba zasięgów zasobu </w:t>
            </w:r>
          </w:p>
          <w:p w14:paraId="62F5E0DF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geodezyjnego </w:t>
            </w:r>
          </w:p>
          <w:p w14:paraId="0DC0B317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wprowadzonych do bazy</w:t>
            </w:r>
          </w:p>
          <w:p w14:paraId="34A3384C" w14:textId="77777777" w:rsidR="00D32F5C" w:rsidRPr="00D32F5C" w:rsidRDefault="00D32F5C" w:rsidP="006F11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 od  03.2014r.</w:t>
            </w:r>
          </w:p>
          <w:p w14:paraId="081CB25F" w14:textId="74B38543" w:rsidR="00D32F5C" w:rsidRPr="00D32F5C" w:rsidRDefault="00D32F5C" w:rsidP="006F119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(GOSZZG)</w:t>
            </w:r>
          </w:p>
        </w:tc>
        <w:tc>
          <w:tcPr>
            <w:tcW w:w="1507" w:type="pct"/>
            <w:vMerge w:val="restart"/>
            <w:shd w:val="clear" w:color="auto" w:fill="D9D9D9"/>
          </w:tcPr>
          <w:p w14:paraId="6DE7C63B" w14:textId="77777777" w:rsidR="00D32F5C" w:rsidRPr="00D32F5C" w:rsidRDefault="00D32F5C" w:rsidP="00D32F5C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E07DF59" w14:textId="77777777" w:rsidR="00D32F5C" w:rsidRPr="00D32F5C" w:rsidRDefault="00D32F5C" w:rsidP="00D32F5C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DE9553D" w14:textId="77777777" w:rsidR="00D32F5C" w:rsidRPr="00D32F5C" w:rsidRDefault="00D32F5C" w:rsidP="00D32F5C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17144DE" w14:textId="1F10430F" w:rsidR="00D32F5C" w:rsidRPr="00D32F5C" w:rsidRDefault="00D32F5C" w:rsidP="00D32F5C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Liczba zasięgów zasobu </w:t>
            </w:r>
          </w:p>
          <w:p w14:paraId="016BE8AC" w14:textId="77777777" w:rsidR="00D32F5C" w:rsidRPr="00D32F5C" w:rsidRDefault="00D32F5C" w:rsidP="00D32F5C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 xml:space="preserve">geodezyjnego </w:t>
            </w:r>
          </w:p>
          <w:p w14:paraId="0B2D571B" w14:textId="77777777" w:rsidR="00253447" w:rsidRDefault="00D32F5C" w:rsidP="00D32F5C">
            <w:pPr>
              <w:spacing w:before="120"/>
              <w:contextualSpacing/>
              <w:jc w:val="center"/>
            </w:pPr>
            <w:r w:rsidRPr="00D32F5C">
              <w:rPr>
                <w:b/>
                <w:sz w:val="18"/>
                <w:szCs w:val="18"/>
              </w:rPr>
              <w:t>wprowadzonych do bazy</w:t>
            </w:r>
            <w:r w:rsidR="0061591F">
              <w:rPr>
                <w:b/>
                <w:sz w:val="18"/>
                <w:szCs w:val="18"/>
              </w:rPr>
              <w:t>:</w:t>
            </w:r>
            <w:r w:rsidRPr="00D32F5C">
              <w:rPr>
                <w:b/>
                <w:sz w:val="18"/>
                <w:szCs w:val="18"/>
              </w:rPr>
              <w:t xml:space="preserve"> nie posiadających nadanego identyfikatora ewidencyjnego materiałów zasobu, lub bez kompletu zeskanowanych dokumentów</w:t>
            </w:r>
            <w:r w:rsidR="0061591F">
              <w:t xml:space="preserve"> </w:t>
            </w:r>
          </w:p>
          <w:p w14:paraId="591D2146" w14:textId="4DBDF358" w:rsidR="00D32F5C" w:rsidRPr="00D32F5C" w:rsidRDefault="0061591F" w:rsidP="00D32F5C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bCs/>
              </w:rPr>
              <w:t xml:space="preserve">lub </w:t>
            </w:r>
            <w:r w:rsidRPr="0061591F">
              <w:rPr>
                <w:b/>
                <w:bCs/>
                <w:sz w:val="18"/>
                <w:szCs w:val="18"/>
              </w:rPr>
              <w:t>z</w:t>
            </w:r>
            <w:r w:rsidRPr="0061591F">
              <w:rPr>
                <w:b/>
                <w:sz w:val="18"/>
                <w:szCs w:val="18"/>
              </w:rPr>
              <w:t xml:space="preserve"> obrębów sąsiednich </w:t>
            </w:r>
          </w:p>
        </w:tc>
        <w:tc>
          <w:tcPr>
            <w:tcW w:w="2602" w:type="pct"/>
            <w:gridSpan w:val="2"/>
            <w:shd w:val="clear" w:color="auto" w:fill="D9D9D9"/>
            <w:vAlign w:val="center"/>
          </w:tcPr>
          <w:p w14:paraId="4D9E4525" w14:textId="1AF8E2AF" w:rsidR="00D32F5C" w:rsidRPr="00D32F5C" w:rsidRDefault="00D32F5C" w:rsidP="009216B1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Liczba  zasięgów zasobu geodezyjnego</w:t>
            </w:r>
            <w:r w:rsidRPr="00D32F5C">
              <w:t xml:space="preserve"> </w:t>
            </w:r>
            <w:r w:rsidRPr="00D32F5C">
              <w:rPr>
                <w:b/>
                <w:sz w:val="18"/>
                <w:szCs w:val="18"/>
              </w:rPr>
              <w:t xml:space="preserve">przeznaczonych do </w:t>
            </w:r>
            <w:proofErr w:type="spellStart"/>
            <w:r w:rsidRPr="00D32F5C">
              <w:rPr>
                <w:b/>
                <w:sz w:val="18"/>
                <w:szCs w:val="18"/>
              </w:rPr>
              <w:t>georeferencji</w:t>
            </w:r>
            <w:proofErr w:type="spellEnd"/>
            <w:r w:rsidRPr="00D32F5C">
              <w:rPr>
                <w:b/>
                <w:sz w:val="18"/>
                <w:szCs w:val="18"/>
              </w:rPr>
              <w:t xml:space="preserve"> w bazie danych</w:t>
            </w:r>
            <w:r w:rsidRPr="00D32F5C">
              <w:t xml:space="preserve"> (</w:t>
            </w:r>
            <w:r w:rsidRPr="00D32F5C">
              <w:rPr>
                <w:b/>
                <w:sz w:val="18"/>
                <w:szCs w:val="18"/>
              </w:rPr>
              <w:t>precyzyjnego zdefiniowania geometrii obiektu o kodzie GOSZZG)</w:t>
            </w:r>
          </w:p>
        </w:tc>
      </w:tr>
      <w:tr w:rsidR="00D32F5C" w:rsidRPr="008913EE" w14:paraId="5FF6FFBD" w14:textId="3641DF72" w:rsidTr="00D32F5C">
        <w:trPr>
          <w:trHeight w:val="1776"/>
        </w:trPr>
        <w:tc>
          <w:tcPr>
            <w:tcW w:w="890" w:type="pct"/>
            <w:vMerge/>
            <w:shd w:val="clear" w:color="auto" w:fill="D9D9D9"/>
          </w:tcPr>
          <w:p w14:paraId="7666D9CD" w14:textId="48E43F68" w:rsidR="00D32F5C" w:rsidRPr="00D32F5C" w:rsidRDefault="00D32F5C" w:rsidP="006F119E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pct"/>
            <w:vMerge/>
            <w:shd w:val="clear" w:color="auto" w:fill="D9D9D9"/>
          </w:tcPr>
          <w:p w14:paraId="03CB74D1" w14:textId="77777777" w:rsidR="00D32F5C" w:rsidRPr="00D32F5C" w:rsidRDefault="00D32F5C" w:rsidP="009216B1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671" w:type="pct"/>
            <w:shd w:val="clear" w:color="auto" w:fill="D9D9D9"/>
            <w:vAlign w:val="center"/>
          </w:tcPr>
          <w:p w14:paraId="585115B3" w14:textId="77777777" w:rsidR="00D32F5C" w:rsidRDefault="00D32F5C" w:rsidP="009216B1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D32F5C">
              <w:rPr>
                <w:b/>
                <w:snapToGrid w:val="0"/>
                <w:sz w:val="18"/>
                <w:szCs w:val="18"/>
              </w:rPr>
              <w:t xml:space="preserve">dotycząca dokumentów innych </w:t>
            </w:r>
          </w:p>
          <w:p w14:paraId="59542600" w14:textId="77FCBA76" w:rsidR="00D32F5C" w:rsidRPr="00D32F5C" w:rsidRDefault="00D32F5C" w:rsidP="00D32F5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D32F5C">
              <w:rPr>
                <w:b/>
                <w:snapToGrid w:val="0"/>
                <w:sz w:val="18"/>
                <w:szCs w:val="18"/>
              </w:rPr>
              <w:t xml:space="preserve"> (np.: operaty</w:t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D32F5C">
              <w:rPr>
                <w:b/>
                <w:snapToGrid w:val="0"/>
                <w:sz w:val="18"/>
                <w:szCs w:val="18"/>
              </w:rPr>
              <w:t>z założenia ewidencji gruntów, operaty z reformy rolnej, dochodzenia</w:t>
            </w:r>
            <w:r>
              <w:rPr>
                <w:b/>
                <w:snapToGrid w:val="0"/>
                <w:sz w:val="18"/>
                <w:szCs w:val="18"/>
              </w:rPr>
              <w:t>, scalenia, kontrola okresowa</w:t>
            </w:r>
            <w:r w:rsidRPr="00D32F5C">
              <w:rPr>
                <w:b/>
                <w:snapToGrid w:val="0"/>
                <w:sz w:val="18"/>
                <w:szCs w:val="18"/>
              </w:rPr>
              <w:t xml:space="preserve">) oraz mapy np.: parcelacyjne, zarysy pomiarowe, pierworysy </w:t>
            </w:r>
            <w:proofErr w:type="spellStart"/>
            <w:r w:rsidRPr="00D32F5C">
              <w:rPr>
                <w:b/>
                <w:snapToGrid w:val="0"/>
                <w:sz w:val="18"/>
                <w:szCs w:val="18"/>
              </w:rPr>
              <w:t>ewid</w:t>
            </w:r>
            <w:proofErr w:type="spellEnd"/>
            <w:r w:rsidRPr="00D32F5C">
              <w:rPr>
                <w:b/>
                <w:snapToGrid w:val="0"/>
                <w:sz w:val="18"/>
                <w:szCs w:val="18"/>
              </w:rPr>
              <w:t>., mapy glebowo-rolnicze, klasyfikacyjne,</w:t>
            </w:r>
          </w:p>
        </w:tc>
        <w:tc>
          <w:tcPr>
            <w:tcW w:w="931" w:type="pct"/>
            <w:shd w:val="clear" w:color="auto" w:fill="D9D9D9"/>
            <w:vAlign w:val="center"/>
          </w:tcPr>
          <w:p w14:paraId="2CE56EFF" w14:textId="72111E93" w:rsidR="00D32F5C" w:rsidRPr="00D32F5C" w:rsidRDefault="00D32F5C" w:rsidP="009216B1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D32F5C">
              <w:rPr>
                <w:b/>
                <w:sz w:val="18"/>
                <w:szCs w:val="18"/>
              </w:rPr>
              <w:t>dotycząca dokumentów katastralnych</w:t>
            </w:r>
          </w:p>
          <w:p w14:paraId="0C42A9A4" w14:textId="5A04293D" w:rsidR="00D32F5C" w:rsidRPr="00D32F5C" w:rsidRDefault="00D32F5C" w:rsidP="009216B1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32F5C" w:rsidRPr="008913EE" w14:paraId="63991ACD" w14:textId="71F9FC6F" w:rsidTr="00D32F5C">
        <w:tc>
          <w:tcPr>
            <w:tcW w:w="891" w:type="pct"/>
            <w:shd w:val="clear" w:color="auto" w:fill="auto"/>
          </w:tcPr>
          <w:p w14:paraId="56453FD0" w14:textId="368839FF" w:rsidR="00D32F5C" w:rsidRPr="00D32F5C" w:rsidRDefault="00D32F5C" w:rsidP="00D561C4">
            <w:pPr>
              <w:spacing w:before="60"/>
              <w:contextualSpacing/>
              <w:jc w:val="center"/>
              <w:rPr>
                <w:b/>
              </w:rPr>
            </w:pPr>
            <w:r w:rsidRPr="00D32F5C">
              <w:rPr>
                <w:b/>
              </w:rPr>
              <w:t>115</w:t>
            </w:r>
          </w:p>
        </w:tc>
        <w:tc>
          <w:tcPr>
            <w:tcW w:w="1507" w:type="pct"/>
          </w:tcPr>
          <w:p w14:paraId="3EE3BE76" w14:textId="7849EB31" w:rsidR="00D32F5C" w:rsidRPr="00D32F5C" w:rsidRDefault="00D32F5C" w:rsidP="009216B1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D32F5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671" w:type="pct"/>
            <w:shd w:val="clear" w:color="auto" w:fill="auto"/>
            <w:vAlign w:val="center"/>
          </w:tcPr>
          <w:p w14:paraId="2E2AF26A" w14:textId="185FC11F" w:rsidR="00D32F5C" w:rsidRPr="00D32F5C" w:rsidRDefault="00D32F5C" w:rsidP="009216B1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0A29D48" w14:textId="20201EDB" w:rsidR="00D32F5C" w:rsidRPr="00D32F5C" w:rsidRDefault="00D32F5C" w:rsidP="009216B1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D32F5C">
              <w:rPr>
                <w:b/>
                <w:sz w:val="22"/>
                <w:szCs w:val="22"/>
              </w:rPr>
              <w:t>187</w:t>
            </w:r>
          </w:p>
        </w:tc>
      </w:tr>
      <w:bookmarkEnd w:id="1"/>
    </w:tbl>
    <w:p w14:paraId="5FFFB7C6" w14:textId="703A210F" w:rsidR="00307006" w:rsidRPr="008913EE" w:rsidRDefault="00307006" w:rsidP="00610F75">
      <w:pPr>
        <w:tabs>
          <w:tab w:val="num" w:pos="720"/>
        </w:tabs>
        <w:spacing w:after="120"/>
        <w:rPr>
          <w:color w:val="FF0000"/>
          <w:sz w:val="22"/>
          <w:szCs w:val="22"/>
        </w:rPr>
      </w:pPr>
    </w:p>
    <w:p w14:paraId="61ADE27D" w14:textId="70DEAAD8" w:rsidR="00307006" w:rsidRPr="0061591F" w:rsidRDefault="00307006" w:rsidP="00307006">
      <w:pPr>
        <w:spacing w:before="480"/>
        <w:ind w:left="142"/>
        <w:contextualSpacing/>
        <w:jc w:val="both"/>
        <w:rPr>
          <w:b/>
          <w:i/>
          <w:sz w:val="22"/>
          <w:szCs w:val="22"/>
          <w:u w:val="single"/>
        </w:rPr>
      </w:pPr>
      <w:r w:rsidRPr="0061591F">
        <w:rPr>
          <w:b/>
          <w:i/>
          <w:sz w:val="22"/>
          <w:szCs w:val="22"/>
          <w:u w:val="single"/>
        </w:rPr>
        <w:t xml:space="preserve">Ilość dokumentów i map przeznaczonych do nadania Identyfikatora </w:t>
      </w:r>
      <w:r w:rsidR="005F0B35" w:rsidRPr="0061591F">
        <w:rPr>
          <w:b/>
          <w:i/>
          <w:sz w:val="22"/>
          <w:szCs w:val="22"/>
          <w:u w:val="single"/>
        </w:rPr>
        <w:t>m</w:t>
      </w:r>
      <w:r w:rsidRPr="0061591F">
        <w:rPr>
          <w:b/>
          <w:i/>
          <w:sz w:val="22"/>
          <w:szCs w:val="22"/>
          <w:u w:val="single"/>
        </w:rPr>
        <w:t xml:space="preserve">ateriałów zasobu, </w:t>
      </w:r>
      <w:r w:rsidR="005F0B35" w:rsidRPr="0061591F">
        <w:rPr>
          <w:b/>
          <w:i/>
          <w:sz w:val="22"/>
          <w:szCs w:val="22"/>
          <w:u w:val="single"/>
        </w:rPr>
        <w:t>ze</w:t>
      </w:r>
      <w:r w:rsidRPr="0061591F">
        <w:rPr>
          <w:b/>
          <w:i/>
          <w:sz w:val="22"/>
          <w:szCs w:val="22"/>
          <w:u w:val="single"/>
        </w:rPr>
        <w:t>skanowania</w:t>
      </w:r>
      <w:r w:rsidR="00424BA3" w:rsidRPr="0061591F">
        <w:rPr>
          <w:b/>
          <w:i/>
          <w:sz w:val="22"/>
          <w:szCs w:val="22"/>
          <w:u w:val="single"/>
        </w:rPr>
        <w:br/>
      </w:r>
      <w:r w:rsidRPr="0061591F">
        <w:rPr>
          <w:b/>
          <w:i/>
          <w:sz w:val="22"/>
          <w:szCs w:val="22"/>
          <w:u w:val="single"/>
        </w:rPr>
        <w:t>i wprowadzenia do bazy danych mapy numerycznej</w:t>
      </w:r>
      <w:r w:rsidR="008D53DF" w:rsidRPr="0061591F">
        <w:rPr>
          <w:b/>
          <w:i/>
          <w:sz w:val="22"/>
          <w:szCs w:val="22"/>
          <w:u w:val="single"/>
        </w:rPr>
        <w:t xml:space="preserve"> </w:t>
      </w:r>
    </w:p>
    <w:p w14:paraId="66D6BB29" w14:textId="77777777" w:rsidR="00307006" w:rsidRPr="008913EE" w:rsidRDefault="00307006" w:rsidP="00307006">
      <w:pPr>
        <w:spacing w:before="480"/>
        <w:ind w:left="142"/>
        <w:contextualSpacing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W w:w="44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417"/>
        <w:gridCol w:w="2693"/>
        <w:gridCol w:w="2410"/>
      </w:tblGrid>
      <w:tr w:rsidR="008913EE" w:rsidRPr="008913EE" w14:paraId="581CB79E" w14:textId="77777777" w:rsidTr="0091372D">
        <w:tc>
          <w:tcPr>
            <w:tcW w:w="1526" w:type="pct"/>
            <w:shd w:val="clear" w:color="auto" w:fill="D9D9D9"/>
            <w:vAlign w:val="center"/>
          </w:tcPr>
          <w:p w14:paraId="085DB46F" w14:textId="77777777" w:rsidR="00210E29" w:rsidRPr="0061591F" w:rsidRDefault="00210E29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61591F">
              <w:rPr>
                <w:b/>
                <w:snapToGrid w:val="0"/>
                <w:sz w:val="18"/>
                <w:szCs w:val="18"/>
              </w:rPr>
              <w:t>Dokumenty</w:t>
            </w:r>
          </w:p>
          <w:p w14:paraId="0DDFB588" w14:textId="77777777" w:rsidR="00210E29" w:rsidRPr="0061591F" w:rsidRDefault="00210E29" w:rsidP="001B04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61591F">
              <w:rPr>
                <w:b/>
                <w:snapToGrid w:val="0"/>
                <w:sz w:val="18"/>
                <w:szCs w:val="18"/>
              </w:rPr>
              <w:t>z opracowań prawnych (rozgraniczenia, ustalenia granic, podziały nieruchomości, wznowienia znaków granicznych, scalenia itp.)</w:t>
            </w:r>
          </w:p>
          <w:p w14:paraId="5A43E684" w14:textId="6C4A6E2A" w:rsidR="00210E29" w:rsidRPr="0061591F" w:rsidRDefault="00210E29" w:rsidP="001B04D5">
            <w:pPr>
              <w:jc w:val="center"/>
              <w:rPr>
                <w:snapToGrid w:val="0"/>
                <w:sz w:val="24"/>
                <w:szCs w:val="24"/>
              </w:rPr>
            </w:pPr>
            <w:r w:rsidRPr="0061591F">
              <w:rPr>
                <w:b/>
                <w:snapToGrid w:val="0"/>
                <w:sz w:val="18"/>
                <w:szCs w:val="18"/>
              </w:rPr>
              <w:t>przyjęt</w:t>
            </w:r>
            <w:r w:rsidR="00252A2E" w:rsidRPr="0061591F">
              <w:rPr>
                <w:b/>
                <w:snapToGrid w:val="0"/>
                <w:sz w:val="18"/>
                <w:szCs w:val="18"/>
              </w:rPr>
              <w:t>e</w:t>
            </w:r>
            <w:r w:rsidRPr="0061591F">
              <w:rPr>
                <w:b/>
                <w:snapToGrid w:val="0"/>
                <w:sz w:val="18"/>
                <w:szCs w:val="18"/>
              </w:rPr>
              <w:t xml:space="preserve"> do zasobu do marca 2014r.</w:t>
            </w:r>
            <w:r w:rsidRPr="0061591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100BA7A0" w14:textId="77777777" w:rsidR="0091372D" w:rsidRDefault="00210E29" w:rsidP="005F0B3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61591F">
              <w:rPr>
                <w:b/>
                <w:snapToGrid w:val="0"/>
                <w:sz w:val="18"/>
                <w:szCs w:val="18"/>
              </w:rPr>
              <w:t xml:space="preserve">Dokumenty </w:t>
            </w:r>
          </w:p>
          <w:p w14:paraId="0FEF7DD0" w14:textId="145EB327" w:rsidR="00210E29" w:rsidRPr="0061591F" w:rsidRDefault="005F0B35" w:rsidP="005F0B3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61591F">
              <w:rPr>
                <w:b/>
                <w:snapToGrid w:val="0"/>
                <w:sz w:val="18"/>
                <w:szCs w:val="18"/>
              </w:rPr>
              <w:t xml:space="preserve">z pomiarów: </w:t>
            </w:r>
            <w:proofErr w:type="spellStart"/>
            <w:r w:rsidRPr="0061591F">
              <w:rPr>
                <w:b/>
                <w:snapToGrid w:val="0"/>
                <w:sz w:val="18"/>
                <w:szCs w:val="18"/>
              </w:rPr>
              <w:t>syt</w:t>
            </w:r>
            <w:proofErr w:type="spellEnd"/>
            <w:r w:rsidRPr="0061591F">
              <w:rPr>
                <w:b/>
                <w:snapToGrid w:val="0"/>
                <w:sz w:val="18"/>
                <w:szCs w:val="18"/>
              </w:rPr>
              <w:t>.-wys., budynków, sieci uzbrojenia terenu i inne</w:t>
            </w:r>
          </w:p>
        </w:tc>
        <w:tc>
          <w:tcPr>
            <w:tcW w:w="1435" w:type="pct"/>
            <w:shd w:val="clear" w:color="auto" w:fill="D9D9D9"/>
          </w:tcPr>
          <w:p w14:paraId="082205E0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C482690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16FC2108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18BE4A7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ECFD613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Mapy analogowe ewidencyjne</w:t>
            </w:r>
          </w:p>
          <w:p w14:paraId="165476F7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1:5000</w:t>
            </w:r>
          </w:p>
        </w:tc>
        <w:tc>
          <w:tcPr>
            <w:tcW w:w="1284" w:type="pct"/>
            <w:shd w:val="clear" w:color="auto" w:fill="D9D9D9"/>
          </w:tcPr>
          <w:p w14:paraId="41648FF6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9F3ACFA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43FE025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1869F71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49F8E23" w14:textId="77777777" w:rsidR="00210E29" w:rsidRPr="0061591F" w:rsidRDefault="00210E29" w:rsidP="001B04D5">
            <w:pPr>
              <w:spacing w:before="12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Mapy zasadnicze skalibrowane</w:t>
            </w:r>
          </w:p>
        </w:tc>
      </w:tr>
      <w:tr w:rsidR="008913EE" w:rsidRPr="008913EE" w14:paraId="13CE5978" w14:textId="77777777" w:rsidTr="0091372D">
        <w:tc>
          <w:tcPr>
            <w:tcW w:w="1526" w:type="pct"/>
            <w:shd w:val="clear" w:color="auto" w:fill="D9D9D9"/>
          </w:tcPr>
          <w:p w14:paraId="394D52D0" w14:textId="77777777" w:rsidR="0091372D" w:rsidRDefault="0091372D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2727D23" w14:textId="2A2A7167" w:rsidR="00210E29" w:rsidRPr="0061591F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Liczba operatów</w:t>
            </w:r>
          </w:p>
        </w:tc>
        <w:tc>
          <w:tcPr>
            <w:tcW w:w="755" w:type="pct"/>
            <w:shd w:val="clear" w:color="auto" w:fill="D9D9D9"/>
          </w:tcPr>
          <w:p w14:paraId="24BFBE47" w14:textId="2DCA19FE" w:rsidR="00210E29" w:rsidRPr="0061591F" w:rsidRDefault="005F0B35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Szacunkowa liczba kartek format A4, A3, A2, A1</w:t>
            </w:r>
          </w:p>
        </w:tc>
        <w:tc>
          <w:tcPr>
            <w:tcW w:w="1435" w:type="pct"/>
            <w:shd w:val="clear" w:color="auto" w:fill="D9D9D9"/>
          </w:tcPr>
          <w:p w14:paraId="6D910CE6" w14:textId="77777777" w:rsidR="00210E29" w:rsidRPr="0061591F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Format A1</w:t>
            </w:r>
          </w:p>
        </w:tc>
        <w:tc>
          <w:tcPr>
            <w:tcW w:w="1284" w:type="pct"/>
            <w:shd w:val="clear" w:color="auto" w:fill="D9D9D9"/>
          </w:tcPr>
          <w:p w14:paraId="70A8B901" w14:textId="77777777" w:rsidR="00210E29" w:rsidRPr="0061591F" w:rsidRDefault="00210E29" w:rsidP="001B04D5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61591F">
              <w:rPr>
                <w:b/>
                <w:sz w:val="18"/>
                <w:szCs w:val="18"/>
              </w:rPr>
              <w:t>Format A1</w:t>
            </w:r>
          </w:p>
        </w:tc>
      </w:tr>
      <w:tr w:rsidR="00210E29" w:rsidRPr="008913EE" w14:paraId="6B027B8C" w14:textId="77777777" w:rsidTr="0091372D">
        <w:tc>
          <w:tcPr>
            <w:tcW w:w="1526" w:type="pct"/>
            <w:shd w:val="clear" w:color="auto" w:fill="auto"/>
            <w:vAlign w:val="center"/>
          </w:tcPr>
          <w:p w14:paraId="52F2C9A7" w14:textId="00CCDF1A" w:rsidR="00210E29" w:rsidRPr="0061591F" w:rsidRDefault="0061591F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61591F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EFEE8B0" w14:textId="0E1258A0" w:rsidR="00210E29" w:rsidRPr="0061591F" w:rsidRDefault="0061591F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 w:rsidRPr="0061591F">
              <w:rPr>
                <w:b/>
                <w:sz w:val="22"/>
                <w:szCs w:val="22"/>
              </w:rPr>
              <w:t>520</w:t>
            </w:r>
          </w:p>
        </w:tc>
        <w:tc>
          <w:tcPr>
            <w:tcW w:w="1435" w:type="pct"/>
          </w:tcPr>
          <w:p w14:paraId="7C41D437" w14:textId="26A5402A" w:rsidR="00210E29" w:rsidRPr="0061591F" w:rsidRDefault="0061591F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1372D">
              <w:rPr>
                <w:b/>
                <w:sz w:val="22"/>
                <w:szCs w:val="22"/>
              </w:rPr>
              <w:t xml:space="preserve"> + 1 leśny (o charakterze pomocniczym)</w:t>
            </w:r>
          </w:p>
        </w:tc>
        <w:tc>
          <w:tcPr>
            <w:tcW w:w="1284" w:type="pct"/>
          </w:tcPr>
          <w:p w14:paraId="04772CE8" w14:textId="60D7A055" w:rsidR="00210E29" w:rsidRPr="0061591F" w:rsidRDefault="0061591F" w:rsidP="001B04D5">
            <w:pPr>
              <w:spacing w:before="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</w:tbl>
    <w:p w14:paraId="761F454C" w14:textId="77777777" w:rsidR="00C507E6" w:rsidRPr="008913EE" w:rsidRDefault="00C507E6" w:rsidP="00610F75">
      <w:pPr>
        <w:tabs>
          <w:tab w:val="num" w:pos="720"/>
        </w:tabs>
        <w:spacing w:after="120"/>
        <w:rPr>
          <w:b/>
          <w:bCs/>
          <w:color w:val="FF0000"/>
          <w:sz w:val="22"/>
          <w:szCs w:val="22"/>
        </w:rPr>
      </w:pPr>
    </w:p>
    <w:p w14:paraId="646F0194" w14:textId="61EAADD6" w:rsidR="00610F75" w:rsidRPr="00D92151" w:rsidRDefault="00FC04A9" w:rsidP="00610F75">
      <w:p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D92151">
        <w:rPr>
          <w:b/>
          <w:bCs/>
          <w:sz w:val="22"/>
          <w:szCs w:val="22"/>
        </w:rPr>
        <w:t>Ponadto w tut. zasobie znajdują się operaty leśne</w:t>
      </w:r>
      <w:r w:rsidR="002319BA" w:rsidRPr="00D92151">
        <w:rPr>
          <w:b/>
          <w:bCs/>
          <w:sz w:val="22"/>
          <w:szCs w:val="22"/>
        </w:rPr>
        <w:t xml:space="preserve">, które posiadają nadany Identyfikator ewidencyjny materiałów zasobu, </w:t>
      </w:r>
      <w:r w:rsidRPr="00D92151">
        <w:rPr>
          <w:b/>
          <w:bCs/>
          <w:sz w:val="22"/>
          <w:szCs w:val="22"/>
        </w:rPr>
        <w:t>z Nadleśnictwa Moja Wola:</w:t>
      </w:r>
    </w:p>
    <w:p w14:paraId="37923E96" w14:textId="7ECDE779" w:rsidR="00FC04A9" w:rsidRPr="00D92151" w:rsidRDefault="00FC04A9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bookmarkStart w:id="2" w:name="_Hlk80774710"/>
      <w:r w:rsidRPr="00D92151">
        <w:rPr>
          <w:b/>
          <w:bCs/>
          <w:sz w:val="22"/>
          <w:szCs w:val="22"/>
        </w:rPr>
        <w:t xml:space="preserve">Id </w:t>
      </w:r>
      <w:proofErr w:type="spellStart"/>
      <w:r w:rsidRPr="00D92151">
        <w:rPr>
          <w:b/>
          <w:bCs/>
          <w:sz w:val="22"/>
          <w:szCs w:val="22"/>
        </w:rPr>
        <w:t>materiałów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zasobu</w:t>
      </w:r>
      <w:proofErr w:type="spellEnd"/>
      <w:r w:rsidRPr="00D92151">
        <w:rPr>
          <w:b/>
          <w:bCs/>
          <w:sz w:val="22"/>
          <w:szCs w:val="22"/>
        </w:rPr>
        <w:t xml:space="preserve"> P.3017.</w:t>
      </w:r>
      <w:r w:rsidR="00100927" w:rsidRPr="00D92151">
        <w:rPr>
          <w:b/>
          <w:bCs/>
          <w:sz w:val="22"/>
          <w:szCs w:val="22"/>
        </w:rPr>
        <w:t xml:space="preserve">1964.129  -   </w:t>
      </w:r>
      <w:proofErr w:type="spellStart"/>
      <w:r w:rsidRPr="00D92151">
        <w:rPr>
          <w:b/>
          <w:bCs/>
          <w:sz w:val="22"/>
          <w:szCs w:val="22"/>
        </w:rPr>
        <w:t>liczba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="00100927" w:rsidRPr="00D92151">
        <w:rPr>
          <w:b/>
          <w:bCs/>
          <w:sz w:val="22"/>
          <w:szCs w:val="22"/>
        </w:rPr>
        <w:t>dokumentów</w:t>
      </w:r>
      <w:proofErr w:type="spellEnd"/>
      <w:r w:rsidR="00100927" w:rsidRPr="00D92151">
        <w:rPr>
          <w:b/>
          <w:bCs/>
          <w:sz w:val="22"/>
          <w:szCs w:val="22"/>
        </w:rPr>
        <w:t xml:space="preserve"> (format A4, A3, A2, A1)  - 170</w:t>
      </w:r>
      <w:bookmarkEnd w:id="2"/>
    </w:p>
    <w:p w14:paraId="3F80C5FA" w14:textId="431B12AC" w:rsidR="00FC04A9" w:rsidRPr="00D92151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D92151">
        <w:rPr>
          <w:b/>
          <w:bCs/>
          <w:sz w:val="22"/>
          <w:szCs w:val="22"/>
        </w:rPr>
        <w:t xml:space="preserve">Id </w:t>
      </w:r>
      <w:proofErr w:type="spellStart"/>
      <w:r w:rsidRPr="00D92151">
        <w:rPr>
          <w:b/>
          <w:bCs/>
          <w:sz w:val="22"/>
          <w:szCs w:val="22"/>
        </w:rPr>
        <w:t>materiałów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zasobu</w:t>
      </w:r>
      <w:proofErr w:type="spellEnd"/>
      <w:r w:rsidRPr="00D92151">
        <w:rPr>
          <w:b/>
          <w:bCs/>
          <w:sz w:val="22"/>
          <w:szCs w:val="22"/>
        </w:rPr>
        <w:t xml:space="preserve"> P.3017.1971.217  - </w:t>
      </w:r>
      <w:r w:rsidR="00A155CA" w:rsidRPr="00D92151">
        <w:rPr>
          <w:b/>
          <w:bCs/>
          <w:sz w:val="22"/>
          <w:szCs w:val="22"/>
        </w:rPr>
        <w:t xml:space="preserve"> </w:t>
      </w:r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liczba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dokumentów</w:t>
      </w:r>
      <w:proofErr w:type="spellEnd"/>
      <w:r w:rsidRPr="00D92151">
        <w:rPr>
          <w:b/>
          <w:bCs/>
          <w:sz w:val="22"/>
          <w:szCs w:val="22"/>
        </w:rPr>
        <w:t xml:space="preserve"> (format A4, A3, A2, A1)  - 300</w:t>
      </w:r>
    </w:p>
    <w:p w14:paraId="17A21F6D" w14:textId="326761AE" w:rsidR="00FC04A9" w:rsidRPr="00D92151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D92151">
        <w:rPr>
          <w:b/>
          <w:bCs/>
          <w:sz w:val="22"/>
          <w:szCs w:val="22"/>
        </w:rPr>
        <w:t xml:space="preserve">Id </w:t>
      </w:r>
      <w:proofErr w:type="spellStart"/>
      <w:r w:rsidRPr="00D92151">
        <w:rPr>
          <w:b/>
          <w:bCs/>
          <w:sz w:val="22"/>
          <w:szCs w:val="22"/>
        </w:rPr>
        <w:t>materiałów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zasobu</w:t>
      </w:r>
      <w:proofErr w:type="spellEnd"/>
      <w:r w:rsidRPr="00D92151">
        <w:rPr>
          <w:b/>
          <w:bCs/>
          <w:sz w:val="22"/>
          <w:szCs w:val="22"/>
        </w:rPr>
        <w:t xml:space="preserve"> P.3017.1959.34   -</w:t>
      </w:r>
      <w:r w:rsidR="00A155CA" w:rsidRPr="00D92151">
        <w:rPr>
          <w:b/>
          <w:bCs/>
          <w:sz w:val="22"/>
          <w:szCs w:val="22"/>
        </w:rPr>
        <w:t xml:space="preserve">  </w:t>
      </w:r>
      <w:r w:rsidRPr="00D92151">
        <w:rPr>
          <w:b/>
          <w:bCs/>
          <w:sz w:val="22"/>
          <w:szCs w:val="22"/>
        </w:rPr>
        <w:t xml:space="preserve">  </w:t>
      </w:r>
      <w:proofErr w:type="spellStart"/>
      <w:r w:rsidRPr="00D92151">
        <w:rPr>
          <w:b/>
          <w:bCs/>
          <w:sz w:val="22"/>
          <w:szCs w:val="22"/>
        </w:rPr>
        <w:t>liczba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dokumentów</w:t>
      </w:r>
      <w:proofErr w:type="spellEnd"/>
      <w:r w:rsidRPr="00D92151">
        <w:rPr>
          <w:b/>
          <w:bCs/>
          <w:sz w:val="22"/>
          <w:szCs w:val="22"/>
        </w:rPr>
        <w:t xml:space="preserve"> (format A4, A3, A2, A1)  - 850</w:t>
      </w:r>
    </w:p>
    <w:p w14:paraId="74CD6D82" w14:textId="36ABA0EE" w:rsidR="00FC04A9" w:rsidRPr="00D92151" w:rsidRDefault="00100927" w:rsidP="00063C44">
      <w:pPr>
        <w:pStyle w:val="Akapitzlist"/>
        <w:numPr>
          <w:ilvl w:val="0"/>
          <w:numId w:val="11"/>
        </w:numPr>
        <w:tabs>
          <w:tab w:val="num" w:pos="720"/>
        </w:tabs>
        <w:spacing w:after="120"/>
        <w:rPr>
          <w:b/>
          <w:bCs/>
          <w:sz w:val="22"/>
          <w:szCs w:val="22"/>
        </w:rPr>
      </w:pPr>
      <w:r w:rsidRPr="00D92151">
        <w:rPr>
          <w:b/>
          <w:bCs/>
          <w:sz w:val="22"/>
          <w:szCs w:val="22"/>
        </w:rPr>
        <w:t xml:space="preserve">Id </w:t>
      </w:r>
      <w:proofErr w:type="spellStart"/>
      <w:r w:rsidRPr="00D92151">
        <w:rPr>
          <w:b/>
          <w:bCs/>
          <w:sz w:val="22"/>
          <w:szCs w:val="22"/>
        </w:rPr>
        <w:t>materiałów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zasobu</w:t>
      </w:r>
      <w:proofErr w:type="spellEnd"/>
      <w:r w:rsidRPr="00D92151">
        <w:rPr>
          <w:b/>
          <w:bCs/>
          <w:sz w:val="22"/>
          <w:szCs w:val="22"/>
        </w:rPr>
        <w:t xml:space="preserve"> P.3017.1985.58  - </w:t>
      </w:r>
      <w:r w:rsidR="00A155CA" w:rsidRPr="00D92151">
        <w:rPr>
          <w:b/>
          <w:bCs/>
          <w:sz w:val="22"/>
          <w:szCs w:val="22"/>
        </w:rPr>
        <w:t xml:space="preserve">  </w:t>
      </w:r>
      <w:r w:rsidRPr="00D92151">
        <w:rPr>
          <w:b/>
          <w:bCs/>
          <w:sz w:val="22"/>
          <w:szCs w:val="22"/>
        </w:rPr>
        <w:t xml:space="preserve">  </w:t>
      </w:r>
      <w:proofErr w:type="spellStart"/>
      <w:r w:rsidRPr="00D92151">
        <w:rPr>
          <w:b/>
          <w:bCs/>
          <w:sz w:val="22"/>
          <w:szCs w:val="22"/>
        </w:rPr>
        <w:t>liczba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dokumentów</w:t>
      </w:r>
      <w:proofErr w:type="spellEnd"/>
      <w:r w:rsidRPr="00D92151">
        <w:rPr>
          <w:b/>
          <w:bCs/>
          <w:sz w:val="22"/>
          <w:szCs w:val="22"/>
        </w:rPr>
        <w:t xml:space="preserve"> (format A4, A3, A2, A1)  - 110</w:t>
      </w:r>
    </w:p>
    <w:p w14:paraId="685FF488" w14:textId="24160002" w:rsidR="00100927" w:rsidRPr="00D92151" w:rsidRDefault="00100927" w:rsidP="00100927">
      <w:pPr>
        <w:pStyle w:val="Akapitzlist"/>
        <w:numPr>
          <w:ilvl w:val="0"/>
          <w:numId w:val="11"/>
        </w:numPr>
        <w:rPr>
          <w:b/>
          <w:bCs/>
          <w:sz w:val="22"/>
          <w:szCs w:val="22"/>
        </w:rPr>
      </w:pPr>
      <w:r w:rsidRPr="00D92151">
        <w:rPr>
          <w:b/>
          <w:bCs/>
          <w:sz w:val="22"/>
          <w:szCs w:val="22"/>
        </w:rPr>
        <w:t xml:space="preserve">Id </w:t>
      </w:r>
      <w:proofErr w:type="spellStart"/>
      <w:r w:rsidRPr="00D92151">
        <w:rPr>
          <w:b/>
          <w:bCs/>
          <w:sz w:val="22"/>
          <w:szCs w:val="22"/>
        </w:rPr>
        <w:t>materiałów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zasobu</w:t>
      </w:r>
      <w:proofErr w:type="spellEnd"/>
      <w:r w:rsidRPr="00D92151">
        <w:rPr>
          <w:b/>
          <w:bCs/>
          <w:sz w:val="22"/>
          <w:szCs w:val="22"/>
        </w:rPr>
        <w:t xml:space="preserve"> P.3017.1994.103  -   </w:t>
      </w:r>
      <w:proofErr w:type="spellStart"/>
      <w:r w:rsidRPr="00D92151">
        <w:rPr>
          <w:b/>
          <w:bCs/>
          <w:sz w:val="22"/>
          <w:szCs w:val="22"/>
        </w:rPr>
        <w:t>liczba</w:t>
      </w:r>
      <w:proofErr w:type="spellEnd"/>
      <w:r w:rsidRPr="00D92151">
        <w:rPr>
          <w:b/>
          <w:bCs/>
          <w:sz w:val="22"/>
          <w:szCs w:val="22"/>
        </w:rPr>
        <w:t xml:space="preserve"> </w:t>
      </w:r>
      <w:proofErr w:type="spellStart"/>
      <w:r w:rsidRPr="00D92151">
        <w:rPr>
          <w:b/>
          <w:bCs/>
          <w:sz w:val="22"/>
          <w:szCs w:val="22"/>
        </w:rPr>
        <w:t>dokumentów</w:t>
      </w:r>
      <w:proofErr w:type="spellEnd"/>
      <w:r w:rsidRPr="00D92151">
        <w:rPr>
          <w:b/>
          <w:bCs/>
          <w:sz w:val="22"/>
          <w:szCs w:val="22"/>
        </w:rPr>
        <w:t xml:space="preserve"> (format A4, A3, A2, A1)  - 270</w:t>
      </w:r>
    </w:p>
    <w:p w14:paraId="205FFAEE" w14:textId="6E85959B" w:rsidR="00FC04A9" w:rsidRPr="00D92151" w:rsidRDefault="002319BA" w:rsidP="00C507E6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D92151">
        <w:rPr>
          <w:sz w:val="22"/>
          <w:szCs w:val="22"/>
        </w:rPr>
        <w:t>Ponieważ</w:t>
      </w:r>
      <w:r w:rsidR="00C507E6" w:rsidRPr="00D92151">
        <w:rPr>
          <w:sz w:val="22"/>
          <w:szCs w:val="22"/>
        </w:rPr>
        <w:t xml:space="preserve"> w operatach leśnych znajdują się szkice z różnych obrębów n</w:t>
      </w:r>
      <w:r w:rsidR="00307006" w:rsidRPr="00D92151">
        <w:rPr>
          <w:sz w:val="22"/>
          <w:szCs w:val="22"/>
        </w:rPr>
        <w:t xml:space="preserve">ależy przeanalizować </w:t>
      </w:r>
      <w:r w:rsidR="00C507E6" w:rsidRPr="00D92151">
        <w:rPr>
          <w:sz w:val="22"/>
          <w:szCs w:val="22"/>
        </w:rPr>
        <w:t xml:space="preserve">wszystkie </w:t>
      </w:r>
      <w:r w:rsidR="00307006" w:rsidRPr="00D92151">
        <w:rPr>
          <w:sz w:val="22"/>
          <w:szCs w:val="22"/>
        </w:rPr>
        <w:t xml:space="preserve">szkice z ww. operatów i wykorzystać do tworzenia bazy danych </w:t>
      </w:r>
      <w:r w:rsidR="00CD47C2" w:rsidRPr="00D92151">
        <w:rPr>
          <w:sz w:val="22"/>
          <w:szCs w:val="22"/>
        </w:rPr>
        <w:t xml:space="preserve">tylko te szkice, </w:t>
      </w:r>
      <w:r w:rsidR="00307006" w:rsidRPr="00D92151">
        <w:rPr>
          <w:sz w:val="22"/>
          <w:szCs w:val="22"/>
        </w:rPr>
        <w:t xml:space="preserve"> któr</w:t>
      </w:r>
      <w:r w:rsidR="00CD47C2" w:rsidRPr="00D92151">
        <w:rPr>
          <w:sz w:val="22"/>
          <w:szCs w:val="22"/>
        </w:rPr>
        <w:t xml:space="preserve">ych treść dotyczy obrębu </w:t>
      </w:r>
      <w:r w:rsidR="00D92151" w:rsidRPr="00D92151">
        <w:rPr>
          <w:sz w:val="22"/>
          <w:szCs w:val="22"/>
        </w:rPr>
        <w:t>Pawłów</w:t>
      </w:r>
      <w:r w:rsidR="00CD47C2" w:rsidRPr="00D92151">
        <w:rPr>
          <w:sz w:val="22"/>
          <w:szCs w:val="22"/>
        </w:rPr>
        <w:t>.</w:t>
      </w:r>
      <w:r w:rsidR="0091372D">
        <w:rPr>
          <w:sz w:val="22"/>
          <w:szCs w:val="22"/>
        </w:rPr>
        <w:br/>
      </w:r>
      <w:r w:rsidR="00CD47C2" w:rsidRPr="00D92151">
        <w:rPr>
          <w:sz w:val="22"/>
          <w:szCs w:val="22"/>
        </w:rPr>
        <w:t>Dla wykorzystanych szkiców</w:t>
      </w:r>
      <w:r w:rsidR="00100927" w:rsidRPr="00D92151">
        <w:rPr>
          <w:sz w:val="22"/>
          <w:szCs w:val="22"/>
        </w:rPr>
        <w:t xml:space="preserve">, które są </w:t>
      </w:r>
      <w:r w:rsidR="00C507E6" w:rsidRPr="00D92151">
        <w:rPr>
          <w:sz w:val="22"/>
          <w:szCs w:val="22"/>
        </w:rPr>
        <w:t>wprowadzon</w:t>
      </w:r>
      <w:r w:rsidR="00100927" w:rsidRPr="00D92151">
        <w:rPr>
          <w:sz w:val="22"/>
          <w:szCs w:val="22"/>
        </w:rPr>
        <w:t>e</w:t>
      </w:r>
      <w:r w:rsidR="00C507E6" w:rsidRPr="00D92151">
        <w:rPr>
          <w:sz w:val="22"/>
          <w:szCs w:val="22"/>
        </w:rPr>
        <w:t xml:space="preserve"> do bazy danych jako obiekt (GOSZZG) należy dodać</w:t>
      </w:r>
      <w:r w:rsidR="0091372D">
        <w:rPr>
          <w:sz w:val="22"/>
          <w:szCs w:val="22"/>
        </w:rPr>
        <w:br/>
      </w:r>
      <w:r w:rsidR="00C507E6" w:rsidRPr="00D92151">
        <w:rPr>
          <w:sz w:val="22"/>
          <w:szCs w:val="22"/>
        </w:rPr>
        <w:t xml:space="preserve">lub </w:t>
      </w:r>
      <w:r w:rsidR="00C507E6" w:rsidRPr="00D92151">
        <w:rPr>
          <w:sz w:val="22"/>
          <w:szCs w:val="22"/>
        </w:rPr>
        <w:lastRenderedPageBreak/>
        <w:t>zmodyfikować geometrię zasięgu. Natomiast w przypadku szkiców nie wprowadzonych do bazy danych</w:t>
      </w:r>
      <w:r w:rsidR="00100927" w:rsidRPr="00D92151">
        <w:rPr>
          <w:sz w:val="22"/>
          <w:szCs w:val="22"/>
        </w:rPr>
        <w:t>,</w:t>
      </w:r>
      <w:r w:rsidR="00C507E6" w:rsidRPr="00D92151">
        <w:rPr>
          <w:sz w:val="22"/>
          <w:szCs w:val="22"/>
        </w:rPr>
        <w:t xml:space="preserve"> należy </w:t>
      </w:r>
      <w:r w:rsidRPr="00D92151">
        <w:rPr>
          <w:sz w:val="22"/>
          <w:szCs w:val="22"/>
        </w:rPr>
        <w:t>taki</w:t>
      </w:r>
      <w:r w:rsidR="00100927" w:rsidRPr="00D92151">
        <w:rPr>
          <w:sz w:val="22"/>
          <w:szCs w:val="22"/>
        </w:rPr>
        <w:t>e</w:t>
      </w:r>
      <w:r w:rsidRPr="00D92151">
        <w:rPr>
          <w:sz w:val="22"/>
          <w:szCs w:val="22"/>
        </w:rPr>
        <w:t xml:space="preserve"> szkic</w:t>
      </w:r>
      <w:r w:rsidR="00100927" w:rsidRPr="00D92151">
        <w:rPr>
          <w:sz w:val="22"/>
          <w:szCs w:val="22"/>
        </w:rPr>
        <w:t>e</w:t>
      </w:r>
      <w:r w:rsidR="00C507E6" w:rsidRPr="00D92151">
        <w:rPr>
          <w:sz w:val="22"/>
          <w:szCs w:val="22"/>
        </w:rPr>
        <w:t xml:space="preserve"> zeskanować </w:t>
      </w:r>
      <w:r w:rsidRPr="00D92151">
        <w:rPr>
          <w:sz w:val="22"/>
          <w:szCs w:val="22"/>
        </w:rPr>
        <w:t>i wprowadzić do bazy danych z odpowiednim zasięgiem.</w:t>
      </w:r>
    </w:p>
    <w:p w14:paraId="4E67AF56" w14:textId="6EC2E63D" w:rsidR="002319BA" w:rsidRPr="00D92151" w:rsidRDefault="002319BA" w:rsidP="00C507E6">
      <w:pPr>
        <w:tabs>
          <w:tab w:val="num" w:pos="720"/>
        </w:tabs>
        <w:spacing w:after="120"/>
        <w:jc w:val="both"/>
        <w:rPr>
          <w:b/>
          <w:bCs/>
          <w:sz w:val="22"/>
          <w:szCs w:val="22"/>
        </w:rPr>
      </w:pPr>
      <w:r w:rsidRPr="00D92151">
        <w:rPr>
          <w:b/>
          <w:bCs/>
          <w:sz w:val="22"/>
          <w:szCs w:val="22"/>
        </w:rPr>
        <w:t>Zamawiający nie określi</w:t>
      </w:r>
      <w:r w:rsidR="004866EC" w:rsidRPr="00D92151">
        <w:rPr>
          <w:b/>
          <w:bCs/>
          <w:sz w:val="22"/>
          <w:szCs w:val="22"/>
        </w:rPr>
        <w:t>ł</w:t>
      </w:r>
      <w:r w:rsidRPr="00D92151">
        <w:rPr>
          <w:b/>
          <w:bCs/>
          <w:sz w:val="22"/>
          <w:szCs w:val="22"/>
        </w:rPr>
        <w:t xml:space="preserve"> liczby szkiców leśnych obejmujących swym zasięgiem obręb </w:t>
      </w:r>
      <w:r w:rsidR="00D92151" w:rsidRPr="00D92151">
        <w:rPr>
          <w:b/>
          <w:bCs/>
          <w:sz w:val="22"/>
          <w:szCs w:val="22"/>
        </w:rPr>
        <w:t>Pawłów</w:t>
      </w:r>
      <w:r w:rsidRPr="00D92151">
        <w:rPr>
          <w:b/>
          <w:bCs/>
          <w:sz w:val="22"/>
          <w:szCs w:val="22"/>
        </w:rPr>
        <w:t>.</w:t>
      </w:r>
      <w:r w:rsidR="004866EC" w:rsidRPr="00D92151">
        <w:rPr>
          <w:b/>
          <w:bCs/>
          <w:sz w:val="22"/>
          <w:szCs w:val="22"/>
        </w:rPr>
        <w:t xml:space="preserve"> Wykonawcy zostaną udostępnione ww. materiały zasobu dotyczące lasów.</w:t>
      </w:r>
    </w:p>
    <w:p w14:paraId="14D8309C" w14:textId="77777777" w:rsidR="007B294B" w:rsidRPr="0091372D" w:rsidRDefault="007B294B" w:rsidP="00610F75">
      <w:pPr>
        <w:tabs>
          <w:tab w:val="num" w:pos="720"/>
        </w:tabs>
        <w:spacing w:after="120"/>
        <w:rPr>
          <w:b/>
          <w:bCs/>
          <w:sz w:val="22"/>
          <w:szCs w:val="22"/>
        </w:rPr>
      </w:pPr>
    </w:p>
    <w:p w14:paraId="0276C32A" w14:textId="77777777" w:rsidR="006F0556" w:rsidRPr="0091372D" w:rsidRDefault="006F0556" w:rsidP="006F0556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91372D">
        <w:rPr>
          <w:rFonts w:ascii="Times New Roman" w:hAnsi="Times New Roman"/>
          <w:spacing w:val="20"/>
          <w:sz w:val="22"/>
          <w:szCs w:val="22"/>
        </w:rPr>
        <w:t>II. ISTNIEJĄCE MATERIAŁY GEODEZYJNE I KARTOGRAFICZNE</w:t>
      </w:r>
    </w:p>
    <w:p w14:paraId="2129C8EC" w14:textId="77777777" w:rsidR="006F0556" w:rsidRPr="0091372D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r w:rsidRPr="0091372D">
        <w:rPr>
          <w:b/>
          <w:spacing w:val="20"/>
          <w:sz w:val="22"/>
          <w:szCs w:val="22"/>
        </w:rPr>
        <w:t>II-1. POZIOMA OSNOWA GEODEZYJNA</w:t>
      </w:r>
    </w:p>
    <w:p w14:paraId="5B0DD516" w14:textId="0939F75C" w:rsidR="006F0556" w:rsidRPr="0091372D" w:rsidRDefault="00DD045F" w:rsidP="006F0556">
      <w:pPr>
        <w:ind w:left="357"/>
        <w:jc w:val="both"/>
        <w:rPr>
          <w:sz w:val="22"/>
          <w:szCs w:val="22"/>
        </w:rPr>
      </w:pPr>
      <w:r w:rsidRPr="0091372D">
        <w:rPr>
          <w:sz w:val="22"/>
          <w:szCs w:val="22"/>
        </w:rPr>
        <w:t xml:space="preserve">Obręb </w:t>
      </w:r>
      <w:r w:rsidR="0091372D" w:rsidRPr="0091372D">
        <w:rPr>
          <w:sz w:val="22"/>
          <w:szCs w:val="22"/>
        </w:rPr>
        <w:t>Pawłów</w:t>
      </w:r>
      <w:r w:rsidRPr="0091372D">
        <w:rPr>
          <w:sz w:val="22"/>
          <w:szCs w:val="22"/>
        </w:rPr>
        <w:t xml:space="preserve"> gmina Sośnie</w:t>
      </w:r>
      <w:r w:rsidR="006F0556" w:rsidRPr="0091372D">
        <w:rPr>
          <w:i/>
          <w:sz w:val="22"/>
          <w:szCs w:val="22"/>
        </w:rPr>
        <w:t xml:space="preserve"> </w:t>
      </w:r>
      <w:r w:rsidR="006F0556" w:rsidRPr="0091372D">
        <w:rPr>
          <w:sz w:val="22"/>
          <w:szCs w:val="22"/>
        </w:rPr>
        <w:t>leży w obszarze 6 pasa południkowego układu współrzędnych płaskich prostokątnych PL-2000.</w:t>
      </w:r>
    </w:p>
    <w:p w14:paraId="3CB4852F" w14:textId="6C9BA770" w:rsidR="006F0556" w:rsidRPr="0091372D" w:rsidRDefault="006F0556" w:rsidP="006F0556">
      <w:pPr>
        <w:pStyle w:val="A-Rozdzia1tekst"/>
        <w:ind w:left="357"/>
        <w:rPr>
          <w:rFonts w:ascii="Times New Roman" w:hAnsi="Times New Roman" w:cs="Times New Roman"/>
          <w:sz w:val="22"/>
          <w:szCs w:val="22"/>
        </w:rPr>
      </w:pPr>
      <w:r w:rsidRPr="0091372D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91372D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9137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1372D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  <w:r w:rsidR="00AA4648" w:rsidRPr="0091372D">
        <w:rPr>
          <w:rFonts w:ascii="Times New Roman" w:hAnsi="Times New Roman" w:cs="Times New Roman"/>
          <w:sz w:val="22"/>
          <w:szCs w:val="22"/>
        </w:rPr>
        <w:t>N</w:t>
      </w:r>
      <w:r w:rsidRPr="0091372D">
        <w:rPr>
          <w:rFonts w:ascii="Times New Roman" w:hAnsi="Times New Roman" w:cs="Times New Roman"/>
          <w:sz w:val="22"/>
          <w:szCs w:val="22"/>
        </w:rPr>
        <w:t>atomiast</w:t>
      </w:r>
      <w:r w:rsidR="001F2095" w:rsidRPr="0091372D">
        <w:rPr>
          <w:rFonts w:ascii="Times New Roman" w:hAnsi="Times New Roman" w:cs="Times New Roman"/>
          <w:sz w:val="22"/>
          <w:szCs w:val="22"/>
        </w:rPr>
        <w:br/>
      </w:r>
      <w:r w:rsidRPr="0091372D">
        <w:rPr>
          <w:rFonts w:ascii="Times New Roman" w:hAnsi="Times New Roman" w:cs="Times New Roman"/>
          <w:sz w:val="22"/>
          <w:szCs w:val="22"/>
        </w:rPr>
        <w:t>w 2014 roku wykonano transformację bazy danych zasobu numerycznego GEO-INFO Mapa</w:t>
      </w:r>
      <w:r w:rsidRPr="0091372D">
        <w:rPr>
          <w:rFonts w:ascii="Times New Roman" w:hAnsi="Times New Roman" w:cs="Times New Roman"/>
          <w:sz w:val="22"/>
          <w:szCs w:val="22"/>
        </w:rPr>
        <w:br/>
        <w:t>oraz plików rastrowych do układu PL-2000.</w:t>
      </w:r>
    </w:p>
    <w:p w14:paraId="74662DE5" w14:textId="77777777" w:rsidR="006F0556" w:rsidRPr="008913EE" w:rsidRDefault="006F0556" w:rsidP="006F0556">
      <w:pPr>
        <w:pStyle w:val="A-Rozdzia1tekst"/>
        <w:ind w:left="357"/>
        <w:rPr>
          <w:rFonts w:ascii="Times New Roman" w:hAnsi="Times New Roman" w:cs="Times New Roman"/>
          <w:color w:val="FF0000"/>
          <w:sz w:val="22"/>
          <w:szCs w:val="22"/>
        </w:rPr>
      </w:pPr>
    </w:p>
    <w:p w14:paraId="7D467357" w14:textId="77777777" w:rsidR="006F0556" w:rsidRPr="0091372D" w:rsidRDefault="006F0556" w:rsidP="00063C44">
      <w:pPr>
        <w:numPr>
          <w:ilvl w:val="0"/>
          <w:numId w:val="5"/>
        </w:numPr>
        <w:spacing w:after="120"/>
        <w:rPr>
          <w:b/>
          <w:sz w:val="22"/>
          <w:szCs w:val="22"/>
        </w:rPr>
      </w:pPr>
      <w:r w:rsidRPr="0091372D">
        <w:rPr>
          <w:b/>
          <w:sz w:val="22"/>
          <w:szCs w:val="22"/>
        </w:rPr>
        <w:t>Osnowa pozioma podstawowa 1 i 2 klasy</w:t>
      </w:r>
    </w:p>
    <w:p w14:paraId="12C3DE26" w14:textId="788ADDC3" w:rsidR="006F0556" w:rsidRPr="0091372D" w:rsidRDefault="006F0556" w:rsidP="006F0556">
      <w:pPr>
        <w:ind w:left="567"/>
        <w:jc w:val="both"/>
        <w:rPr>
          <w:iCs/>
          <w:sz w:val="22"/>
          <w:szCs w:val="22"/>
        </w:rPr>
      </w:pPr>
      <w:r w:rsidRPr="0091372D">
        <w:rPr>
          <w:iCs/>
          <w:sz w:val="22"/>
          <w:szCs w:val="22"/>
        </w:rPr>
        <w:t>Na terenie objętym opracowaniem nie ma punktów poziomej osnowy podstawowej 1</w:t>
      </w:r>
      <w:r w:rsidR="00E67B5F" w:rsidRPr="0091372D">
        <w:rPr>
          <w:iCs/>
          <w:sz w:val="22"/>
          <w:szCs w:val="22"/>
        </w:rPr>
        <w:t xml:space="preserve"> i 2</w:t>
      </w:r>
      <w:r w:rsidRPr="0091372D">
        <w:rPr>
          <w:iCs/>
          <w:sz w:val="22"/>
          <w:szCs w:val="22"/>
        </w:rPr>
        <w:t xml:space="preserve"> klasy. </w:t>
      </w:r>
    </w:p>
    <w:p w14:paraId="7F2E0FEC" w14:textId="77777777" w:rsidR="006F0556" w:rsidRPr="0091372D" w:rsidRDefault="006F0556" w:rsidP="00063C44">
      <w:pPr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91372D">
        <w:rPr>
          <w:b/>
          <w:sz w:val="22"/>
          <w:szCs w:val="22"/>
        </w:rPr>
        <w:t>Osnowa pozioma szczegółowa 3 klasy</w:t>
      </w:r>
    </w:p>
    <w:p w14:paraId="24F0D558" w14:textId="6B03FF70" w:rsidR="00B036C3" w:rsidRPr="0091372D" w:rsidRDefault="00B036C3" w:rsidP="00B036C3">
      <w:pPr>
        <w:ind w:left="567"/>
        <w:jc w:val="both"/>
        <w:rPr>
          <w:sz w:val="22"/>
          <w:szCs w:val="22"/>
        </w:rPr>
      </w:pPr>
      <w:r w:rsidRPr="0091372D">
        <w:rPr>
          <w:sz w:val="22"/>
          <w:szCs w:val="22"/>
        </w:rPr>
        <w:t xml:space="preserve">Na terenie objętym opracowaniem zlokalizowanych jest </w:t>
      </w:r>
      <w:r w:rsidR="0091372D" w:rsidRPr="0091372D">
        <w:rPr>
          <w:sz w:val="22"/>
          <w:szCs w:val="22"/>
        </w:rPr>
        <w:t>9</w:t>
      </w:r>
      <w:r w:rsidRPr="0091372D">
        <w:rPr>
          <w:sz w:val="22"/>
          <w:szCs w:val="22"/>
        </w:rPr>
        <w:t xml:space="preserve"> punktów osnowy poziomej szczegółowej 3 klasy. Punkty te posiadają współrzędne w państwowym układzie współrzędnych „2000” i  „1965”. </w:t>
      </w:r>
      <w:r w:rsidR="0091372D" w:rsidRPr="0091372D">
        <w:rPr>
          <w:sz w:val="22"/>
          <w:szCs w:val="22"/>
        </w:rPr>
        <w:t>Wszystkie punkty</w:t>
      </w:r>
      <w:r w:rsidRPr="0091372D">
        <w:rPr>
          <w:sz w:val="22"/>
          <w:szCs w:val="22"/>
        </w:rPr>
        <w:t xml:space="preserve"> osnowy posiada</w:t>
      </w:r>
      <w:r w:rsidR="0091372D" w:rsidRPr="0091372D">
        <w:rPr>
          <w:sz w:val="22"/>
          <w:szCs w:val="22"/>
        </w:rPr>
        <w:t>ją</w:t>
      </w:r>
      <w:r w:rsidRPr="0091372D">
        <w:rPr>
          <w:sz w:val="22"/>
          <w:szCs w:val="22"/>
        </w:rPr>
        <w:t xml:space="preserve"> opisy topograficzne. </w:t>
      </w:r>
    </w:p>
    <w:p w14:paraId="325F55D9" w14:textId="4087525C" w:rsidR="004D3AF6" w:rsidRPr="0091372D" w:rsidRDefault="004D3AF6" w:rsidP="004D3AF6">
      <w:pPr>
        <w:pStyle w:val="Tekstpodstawowywcity2"/>
        <w:spacing w:before="120" w:after="120"/>
        <w:ind w:left="714"/>
        <w:rPr>
          <w:b/>
          <w:sz w:val="22"/>
          <w:szCs w:val="22"/>
        </w:rPr>
      </w:pPr>
    </w:p>
    <w:p w14:paraId="26179C19" w14:textId="346C1B48" w:rsidR="006F0556" w:rsidRPr="0091372D" w:rsidRDefault="006F0556" w:rsidP="00063C44">
      <w:pPr>
        <w:pStyle w:val="Tekstpodstawowywcity2"/>
        <w:numPr>
          <w:ilvl w:val="0"/>
          <w:numId w:val="5"/>
        </w:numPr>
        <w:spacing w:before="120" w:after="120"/>
        <w:ind w:left="714" w:hanging="357"/>
        <w:rPr>
          <w:b/>
          <w:sz w:val="22"/>
          <w:szCs w:val="22"/>
        </w:rPr>
      </w:pPr>
      <w:r w:rsidRPr="0091372D">
        <w:rPr>
          <w:b/>
          <w:sz w:val="22"/>
          <w:szCs w:val="22"/>
        </w:rPr>
        <w:t>Osnowa pomiarowa</w:t>
      </w:r>
    </w:p>
    <w:p w14:paraId="72CC401F" w14:textId="53F1C6FC" w:rsidR="006F0556" w:rsidRPr="0091372D" w:rsidRDefault="006F0556" w:rsidP="006F0556">
      <w:pPr>
        <w:pStyle w:val="Tekstpodstawowy"/>
        <w:spacing w:after="120"/>
        <w:ind w:left="567"/>
        <w:jc w:val="both"/>
        <w:rPr>
          <w:iCs/>
          <w:sz w:val="22"/>
          <w:szCs w:val="22"/>
        </w:rPr>
      </w:pPr>
      <w:r w:rsidRPr="0091372D">
        <w:rPr>
          <w:sz w:val="22"/>
          <w:szCs w:val="22"/>
        </w:rPr>
        <w:t xml:space="preserve">Teren objęty opracowaniem pokrywa sieć </w:t>
      </w:r>
      <w:r w:rsidR="0091372D" w:rsidRPr="0091372D">
        <w:rPr>
          <w:sz w:val="22"/>
          <w:szCs w:val="22"/>
        </w:rPr>
        <w:t>206</w:t>
      </w:r>
      <w:r w:rsidRPr="0091372D">
        <w:rPr>
          <w:sz w:val="22"/>
          <w:szCs w:val="22"/>
        </w:rPr>
        <w:t xml:space="preserve"> punktów </w:t>
      </w:r>
      <w:r w:rsidR="001F2095" w:rsidRPr="0091372D">
        <w:rPr>
          <w:sz w:val="22"/>
          <w:szCs w:val="22"/>
        </w:rPr>
        <w:t xml:space="preserve">osnowy poziomej pozaklasowej </w:t>
      </w:r>
      <w:r w:rsidRPr="0091372D">
        <w:rPr>
          <w:sz w:val="22"/>
          <w:szCs w:val="22"/>
        </w:rPr>
        <w:t xml:space="preserve">z czego </w:t>
      </w:r>
      <w:r w:rsidR="0091372D" w:rsidRPr="0091372D">
        <w:rPr>
          <w:sz w:val="22"/>
          <w:szCs w:val="22"/>
        </w:rPr>
        <w:t>40</w:t>
      </w:r>
      <w:r w:rsidRPr="0091372D">
        <w:rPr>
          <w:sz w:val="22"/>
          <w:szCs w:val="22"/>
        </w:rPr>
        <w:t xml:space="preserve"> punktów posiada opisy topograficzne.</w:t>
      </w:r>
      <w:r w:rsidRPr="0091372D">
        <w:rPr>
          <w:iCs/>
          <w:sz w:val="22"/>
          <w:szCs w:val="22"/>
        </w:rPr>
        <w:t xml:space="preserve"> Sieć punktów osnowy pomiarowej była zakładana w miarę potrzeb w ramach wykonywania prac geodezyjnych. </w:t>
      </w:r>
      <w:r w:rsidR="00E736C4" w:rsidRPr="0091372D">
        <w:rPr>
          <w:iCs/>
          <w:sz w:val="22"/>
          <w:szCs w:val="22"/>
        </w:rPr>
        <w:t>W skład osnowy pomiarowej wchodzi o</w:t>
      </w:r>
      <w:r w:rsidR="00724348" w:rsidRPr="0091372D">
        <w:rPr>
          <w:iCs/>
          <w:sz w:val="22"/>
          <w:szCs w:val="22"/>
        </w:rPr>
        <w:t xml:space="preserve">snowa katastralna </w:t>
      </w:r>
      <w:r w:rsidR="00E736C4" w:rsidRPr="0091372D">
        <w:rPr>
          <w:iCs/>
          <w:sz w:val="22"/>
          <w:szCs w:val="22"/>
        </w:rPr>
        <w:t>i o</w:t>
      </w:r>
      <w:r w:rsidR="00CD1E7A" w:rsidRPr="0091372D">
        <w:rPr>
          <w:iCs/>
          <w:sz w:val="22"/>
          <w:szCs w:val="22"/>
        </w:rPr>
        <w:t>snowa leśna</w:t>
      </w:r>
      <w:r w:rsidR="00E736C4" w:rsidRPr="0091372D">
        <w:rPr>
          <w:iCs/>
          <w:sz w:val="22"/>
          <w:szCs w:val="22"/>
        </w:rPr>
        <w:t>.</w:t>
      </w:r>
    </w:p>
    <w:p w14:paraId="3578A6FA" w14:textId="77777777" w:rsidR="006F0556" w:rsidRPr="0091372D" w:rsidRDefault="006F0556" w:rsidP="006F0556">
      <w:pPr>
        <w:pStyle w:val="Tekstpodstawowy"/>
        <w:ind w:left="567"/>
        <w:jc w:val="both"/>
        <w:rPr>
          <w:iCs/>
          <w:sz w:val="22"/>
          <w:szCs w:val="22"/>
        </w:rPr>
      </w:pPr>
      <w:r w:rsidRPr="0091372D">
        <w:rPr>
          <w:sz w:val="22"/>
          <w:szCs w:val="22"/>
        </w:rPr>
        <w:t xml:space="preserve">Wszystkie punkty posiadają </w:t>
      </w:r>
      <w:r w:rsidRPr="0091372D">
        <w:rPr>
          <w:iCs/>
          <w:sz w:val="22"/>
          <w:szCs w:val="22"/>
        </w:rPr>
        <w:t xml:space="preserve">współrzędne w państwowym układzie współrzędnych </w:t>
      </w:r>
      <w:r w:rsidRPr="0091372D">
        <w:rPr>
          <w:sz w:val="22"/>
          <w:szCs w:val="22"/>
        </w:rPr>
        <w:t xml:space="preserve">„2000” i </w:t>
      </w:r>
      <w:r w:rsidRPr="0091372D">
        <w:rPr>
          <w:iCs/>
          <w:sz w:val="22"/>
          <w:szCs w:val="22"/>
        </w:rPr>
        <w:t xml:space="preserve"> „1965”.</w:t>
      </w:r>
    </w:p>
    <w:p w14:paraId="70AA8388" w14:textId="77777777" w:rsidR="006F0556" w:rsidRPr="008913EE" w:rsidRDefault="006F0556" w:rsidP="006F0556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10DDB064" w14:textId="0630B7DE" w:rsidR="00D561C4" w:rsidRPr="0091372D" w:rsidRDefault="006F0556" w:rsidP="006F0556">
      <w:pPr>
        <w:spacing w:before="240" w:after="240"/>
        <w:rPr>
          <w:b/>
          <w:spacing w:val="20"/>
          <w:sz w:val="22"/>
          <w:szCs w:val="22"/>
        </w:rPr>
      </w:pPr>
      <w:bookmarkStart w:id="3" w:name="_Hlk71187785"/>
      <w:r w:rsidRPr="0091372D">
        <w:rPr>
          <w:b/>
          <w:spacing w:val="20"/>
          <w:sz w:val="22"/>
          <w:szCs w:val="22"/>
        </w:rPr>
        <w:t>II-2. OPERAT MAPY ZASADNICZEJ</w:t>
      </w:r>
    </w:p>
    <w:bookmarkEnd w:id="3"/>
    <w:p w14:paraId="23C49CCF" w14:textId="04067CB7" w:rsidR="006F0556" w:rsidRPr="0091372D" w:rsidRDefault="006F0556" w:rsidP="006F0556">
      <w:pPr>
        <w:spacing w:after="120"/>
        <w:ind w:left="567"/>
        <w:jc w:val="both"/>
        <w:rPr>
          <w:sz w:val="22"/>
          <w:szCs w:val="22"/>
        </w:rPr>
      </w:pPr>
      <w:r w:rsidRPr="0091372D">
        <w:rPr>
          <w:sz w:val="22"/>
          <w:szCs w:val="22"/>
        </w:rPr>
        <w:t>Obszar objęty opracowaniem nie jest pokryty jednolicie mapami zasadniczymi i sytuacyjno-wysokościowymi. Pokrycie mapą zasadniczą oraz sytuacyjno-wysokościową w szczególności obejmuje tereny zurbanizowane.</w:t>
      </w:r>
      <w:r w:rsidRPr="0091372D">
        <w:rPr>
          <w:sz w:val="22"/>
          <w:szCs w:val="22"/>
        </w:rPr>
        <w:br/>
        <w:t>W większości przypadków mapy zasadnicze oraz sytuacyjno-wysokościowe były zakładane w skali 1:1000</w:t>
      </w:r>
      <w:r w:rsidRPr="0091372D">
        <w:rPr>
          <w:sz w:val="22"/>
          <w:szCs w:val="22"/>
        </w:rPr>
        <w:br/>
        <w:t xml:space="preserve">w państwowym układzie „1965”, ale występują również mapy w skali 1:2000. </w:t>
      </w:r>
    </w:p>
    <w:p w14:paraId="17C5011F" w14:textId="2061ABBA" w:rsidR="006F0556" w:rsidRPr="0091372D" w:rsidRDefault="006F0556" w:rsidP="006F0556">
      <w:pPr>
        <w:tabs>
          <w:tab w:val="num" w:pos="720"/>
        </w:tabs>
        <w:spacing w:after="120"/>
        <w:ind w:left="567"/>
        <w:jc w:val="both"/>
        <w:rPr>
          <w:sz w:val="22"/>
          <w:szCs w:val="22"/>
          <w:u w:val="single"/>
        </w:rPr>
      </w:pPr>
      <w:r w:rsidRPr="0091372D">
        <w:rPr>
          <w:sz w:val="22"/>
          <w:szCs w:val="22"/>
          <w:u w:val="single"/>
        </w:rPr>
        <w:t xml:space="preserve">Mapa zasadnicza prowadzona jest w postaci rastrowej w układzie PL-2000 i uzupełniana systematycznie danymi wektorowymi w systemie GEO-INFO Mapa na podstawie operatów przyjmowanych do </w:t>
      </w:r>
      <w:proofErr w:type="spellStart"/>
      <w:r w:rsidRPr="0091372D">
        <w:rPr>
          <w:sz w:val="22"/>
          <w:szCs w:val="22"/>
          <w:u w:val="single"/>
        </w:rPr>
        <w:t>PZGiK</w:t>
      </w:r>
      <w:proofErr w:type="spellEnd"/>
      <w:r w:rsidRPr="0091372D">
        <w:rPr>
          <w:sz w:val="22"/>
          <w:szCs w:val="22"/>
          <w:u w:val="single"/>
        </w:rPr>
        <w:t>.</w:t>
      </w:r>
    </w:p>
    <w:p w14:paraId="5E05D509" w14:textId="77777777" w:rsidR="004D3AF6" w:rsidRPr="008913EE" w:rsidRDefault="004D3AF6" w:rsidP="006F0556">
      <w:pPr>
        <w:tabs>
          <w:tab w:val="num" w:pos="720"/>
        </w:tabs>
        <w:spacing w:after="120"/>
        <w:ind w:left="567"/>
        <w:jc w:val="both"/>
        <w:rPr>
          <w:color w:val="FF0000"/>
          <w:sz w:val="22"/>
          <w:szCs w:val="22"/>
          <w:u w:val="single"/>
        </w:rPr>
      </w:pPr>
    </w:p>
    <w:p w14:paraId="2C79FE55" w14:textId="5EB9EFC0" w:rsidR="00654D01" w:rsidRPr="0091372D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91372D">
        <w:rPr>
          <w:b/>
          <w:spacing w:val="20"/>
          <w:sz w:val="22"/>
          <w:szCs w:val="22"/>
        </w:rPr>
        <w:t>II-3. OPERAT EWIDENCJI GRUNTÓW I BUDYNKÓW</w:t>
      </w:r>
    </w:p>
    <w:p w14:paraId="1D74795D" w14:textId="2B51BF59" w:rsidR="00CA7E05" w:rsidRPr="0091372D" w:rsidRDefault="00CA7E05" w:rsidP="001C6909">
      <w:pPr>
        <w:tabs>
          <w:tab w:val="num" w:pos="720"/>
        </w:tabs>
        <w:spacing w:after="120"/>
        <w:ind w:left="567"/>
        <w:jc w:val="both"/>
        <w:rPr>
          <w:sz w:val="22"/>
          <w:szCs w:val="22"/>
        </w:rPr>
      </w:pPr>
      <w:r w:rsidRPr="0091372D">
        <w:rPr>
          <w:sz w:val="22"/>
          <w:szCs w:val="22"/>
        </w:rPr>
        <w:t xml:space="preserve">Mapa ewidencyjna dla obrębu </w:t>
      </w:r>
      <w:r w:rsidR="004B3084" w:rsidRPr="0091372D">
        <w:rPr>
          <w:sz w:val="22"/>
          <w:szCs w:val="22"/>
        </w:rPr>
        <w:t>Pawłów</w:t>
      </w:r>
      <w:r w:rsidRPr="0091372D">
        <w:rPr>
          <w:sz w:val="22"/>
          <w:szCs w:val="22"/>
        </w:rPr>
        <w:t xml:space="preserve"> prowadzona jest w postaci</w:t>
      </w:r>
      <w:r w:rsidR="00210E29" w:rsidRPr="0091372D">
        <w:rPr>
          <w:sz w:val="22"/>
          <w:szCs w:val="22"/>
        </w:rPr>
        <w:t xml:space="preserve"> </w:t>
      </w:r>
      <w:r w:rsidR="004B3084" w:rsidRPr="0091372D">
        <w:rPr>
          <w:sz w:val="22"/>
          <w:szCs w:val="22"/>
        </w:rPr>
        <w:t>2</w:t>
      </w:r>
      <w:r w:rsidR="001C6909" w:rsidRPr="0091372D">
        <w:rPr>
          <w:sz w:val="22"/>
          <w:szCs w:val="22"/>
        </w:rPr>
        <w:t xml:space="preserve"> arkusz</w:t>
      </w:r>
      <w:r w:rsidR="00F35390" w:rsidRPr="0091372D">
        <w:rPr>
          <w:sz w:val="22"/>
          <w:szCs w:val="22"/>
        </w:rPr>
        <w:t>y</w:t>
      </w:r>
      <w:r w:rsidR="001C6909" w:rsidRPr="0091372D">
        <w:rPr>
          <w:sz w:val="22"/>
          <w:szCs w:val="22"/>
        </w:rPr>
        <w:t xml:space="preserve"> </w:t>
      </w:r>
      <w:r w:rsidRPr="0091372D">
        <w:rPr>
          <w:sz w:val="22"/>
          <w:szCs w:val="22"/>
        </w:rPr>
        <w:t>analogow</w:t>
      </w:r>
      <w:r w:rsidR="00F35390" w:rsidRPr="0091372D">
        <w:rPr>
          <w:sz w:val="22"/>
          <w:szCs w:val="22"/>
        </w:rPr>
        <w:t>ych</w:t>
      </w:r>
      <w:r w:rsidR="001C6909" w:rsidRPr="0091372D">
        <w:rPr>
          <w:sz w:val="22"/>
          <w:szCs w:val="22"/>
        </w:rPr>
        <w:t xml:space="preserve"> w skali 1:5000</w:t>
      </w:r>
      <w:r w:rsidR="00DF1247" w:rsidRPr="0091372D">
        <w:rPr>
          <w:sz w:val="22"/>
          <w:szCs w:val="22"/>
        </w:rPr>
        <w:t xml:space="preserve"> </w:t>
      </w:r>
      <w:r w:rsidR="0091372D" w:rsidRPr="0091372D">
        <w:rPr>
          <w:sz w:val="22"/>
          <w:szCs w:val="22"/>
        </w:rPr>
        <w:t>oraz</w:t>
      </w:r>
      <w:r w:rsidR="00DF1247" w:rsidRPr="0091372D">
        <w:rPr>
          <w:sz w:val="22"/>
          <w:szCs w:val="22"/>
        </w:rPr>
        <w:t xml:space="preserve"> </w:t>
      </w:r>
      <w:r w:rsidR="0091372D" w:rsidRPr="0091372D">
        <w:rPr>
          <w:sz w:val="22"/>
          <w:szCs w:val="22"/>
        </w:rPr>
        <w:t>1</w:t>
      </w:r>
      <w:r w:rsidR="00DF1247" w:rsidRPr="0091372D">
        <w:rPr>
          <w:sz w:val="22"/>
          <w:szCs w:val="22"/>
        </w:rPr>
        <w:t xml:space="preserve"> arkusz</w:t>
      </w:r>
      <w:r w:rsidR="0091372D" w:rsidRPr="0091372D">
        <w:rPr>
          <w:sz w:val="22"/>
          <w:szCs w:val="22"/>
        </w:rPr>
        <w:t>a</w:t>
      </w:r>
      <w:r w:rsidR="00DF1247" w:rsidRPr="0091372D">
        <w:rPr>
          <w:sz w:val="22"/>
          <w:szCs w:val="22"/>
        </w:rPr>
        <w:t xml:space="preserve"> leśnych</w:t>
      </w:r>
      <w:r w:rsidR="0091372D" w:rsidRPr="0091372D">
        <w:rPr>
          <w:sz w:val="22"/>
          <w:szCs w:val="22"/>
        </w:rPr>
        <w:t xml:space="preserve"> (o charakterze pomocniczym)</w:t>
      </w:r>
      <w:r w:rsidR="00DF1247" w:rsidRPr="0091372D">
        <w:rPr>
          <w:sz w:val="22"/>
          <w:szCs w:val="22"/>
        </w:rPr>
        <w:t>.</w:t>
      </w:r>
      <w:r w:rsidR="00005635" w:rsidRPr="0091372D">
        <w:rPr>
          <w:sz w:val="22"/>
          <w:szCs w:val="22"/>
        </w:rPr>
        <w:t xml:space="preserve"> Od </w:t>
      </w:r>
      <w:r w:rsidR="000F2ABD" w:rsidRPr="0091372D">
        <w:rPr>
          <w:sz w:val="22"/>
          <w:szCs w:val="22"/>
        </w:rPr>
        <w:t xml:space="preserve">2012 roku do bazy danych wprowadzane są na bieżąco, </w:t>
      </w:r>
      <w:r w:rsidR="0091372D" w:rsidRPr="0091372D">
        <w:rPr>
          <w:sz w:val="22"/>
          <w:szCs w:val="22"/>
        </w:rPr>
        <w:br/>
      </w:r>
      <w:r w:rsidR="000F2ABD" w:rsidRPr="0091372D">
        <w:rPr>
          <w:sz w:val="22"/>
          <w:szCs w:val="22"/>
        </w:rPr>
        <w:t xml:space="preserve">a podstawie przyjmowanych do zasobu operatów technicznych, obiekty bazy </w:t>
      </w:r>
      <w:proofErr w:type="spellStart"/>
      <w:r w:rsidR="000F2ABD" w:rsidRPr="0091372D">
        <w:rPr>
          <w:sz w:val="22"/>
          <w:szCs w:val="22"/>
        </w:rPr>
        <w:t>EGiB</w:t>
      </w:r>
      <w:proofErr w:type="spellEnd"/>
      <w:r w:rsidR="000F2ABD" w:rsidRPr="0091372D">
        <w:rPr>
          <w:sz w:val="22"/>
          <w:szCs w:val="22"/>
        </w:rPr>
        <w:t>.</w:t>
      </w:r>
      <w:r w:rsidR="001C6909" w:rsidRPr="0091372D">
        <w:t xml:space="preserve"> </w:t>
      </w:r>
      <w:r w:rsidR="001C6909" w:rsidRPr="0091372D">
        <w:rPr>
          <w:sz w:val="22"/>
          <w:szCs w:val="22"/>
        </w:rPr>
        <w:t>Dla całego obszaru opracowania operat ewidencji gruntów</w:t>
      </w:r>
      <w:r w:rsidR="0091372D" w:rsidRPr="0091372D">
        <w:rPr>
          <w:sz w:val="22"/>
          <w:szCs w:val="22"/>
        </w:rPr>
        <w:t xml:space="preserve"> </w:t>
      </w:r>
      <w:r w:rsidR="001C6909" w:rsidRPr="0091372D">
        <w:rPr>
          <w:sz w:val="22"/>
          <w:szCs w:val="22"/>
        </w:rPr>
        <w:t>i budynków nie zawiera w pełni danych dotyczących budynków i lokali, tak aby można było tworzyć podstawowe raporty, tzn. rejestr budynków, rejestr lokali, kartotekę budynków i kartotekę lokali.</w:t>
      </w:r>
    </w:p>
    <w:p w14:paraId="6172C3C5" w14:textId="77777777" w:rsidR="004B3084" w:rsidRPr="00766F1D" w:rsidRDefault="004B3084" w:rsidP="004B3084">
      <w:pPr>
        <w:pStyle w:val="Akapitzlist"/>
        <w:spacing w:line="240" w:lineRule="auto"/>
        <w:ind w:left="567" w:firstLine="425"/>
        <w:jc w:val="both"/>
        <w:rPr>
          <w:rFonts w:ascii="Times New Roman" w:hAnsi="Times New Roman"/>
          <w:sz w:val="22"/>
          <w:szCs w:val="22"/>
          <w:lang w:val="pl-PL"/>
        </w:rPr>
      </w:pPr>
      <w:r w:rsidRPr="00766F1D">
        <w:rPr>
          <w:rFonts w:ascii="Times New Roman" w:hAnsi="Times New Roman"/>
          <w:sz w:val="22"/>
          <w:szCs w:val="22"/>
          <w:lang w:val="pl-PL"/>
        </w:rPr>
        <w:lastRenderedPageBreak/>
        <w:t>Aktualnie funkcjonujący operat ewidencji dla obrębu Pawłów, gmina Sośnie, został założony w roku 1963 na podstawie operatów katastralnych oraz pomiarów wykonywanych na potrzeby ustalenia stanu władania</w:t>
      </w:r>
      <w:r w:rsidRPr="00766F1D">
        <w:rPr>
          <w:rFonts w:ascii="Times New Roman" w:hAnsi="Times New Roman"/>
          <w:sz w:val="22"/>
          <w:szCs w:val="22"/>
          <w:lang w:val="pl-PL"/>
        </w:rPr>
        <w:br/>
        <w:t>i przebiegu granic użytków gruntowych. Powierzchnie działek, użytków i klas zostały wykazane z dokładnością do 1 ara.</w:t>
      </w:r>
    </w:p>
    <w:p w14:paraId="00AC82ED" w14:textId="77777777" w:rsidR="004B3084" w:rsidRPr="0022286A" w:rsidRDefault="004B3084" w:rsidP="004B30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22286A">
        <w:rPr>
          <w:rFonts w:ascii="Times New Roman" w:hAnsi="Times New Roman"/>
          <w:sz w:val="22"/>
          <w:szCs w:val="22"/>
          <w:lang w:val="pl-PL"/>
        </w:rPr>
        <w:t xml:space="preserve">Wymiana gruntów wsi Pawłów (dokumentacja przyjęta do zasobu pod numerem 171/10/4/3/70) – w aktach wymiany nie ma decyzji zatwierdzającej wymianę.  </w:t>
      </w:r>
    </w:p>
    <w:p w14:paraId="75277D56" w14:textId="77777777" w:rsidR="004B3084" w:rsidRPr="00766F1D" w:rsidRDefault="004B3084" w:rsidP="004B30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66F1D">
        <w:rPr>
          <w:rFonts w:ascii="Times New Roman" w:hAnsi="Times New Roman"/>
          <w:sz w:val="22"/>
          <w:szCs w:val="22"/>
          <w:lang w:val="pl-PL"/>
        </w:rPr>
        <w:t>Decyzja Nr PG-</w:t>
      </w:r>
      <w:proofErr w:type="spellStart"/>
      <w:r w:rsidRPr="00766F1D">
        <w:rPr>
          <w:rFonts w:ascii="Times New Roman" w:hAnsi="Times New Roman"/>
          <w:sz w:val="22"/>
          <w:szCs w:val="22"/>
          <w:lang w:val="pl-PL"/>
        </w:rPr>
        <w:t>sc</w:t>
      </w:r>
      <w:proofErr w:type="spellEnd"/>
      <w:r w:rsidRPr="00766F1D">
        <w:rPr>
          <w:rFonts w:ascii="Times New Roman" w:hAnsi="Times New Roman"/>
          <w:sz w:val="22"/>
          <w:szCs w:val="22"/>
          <w:lang w:val="pl-PL"/>
        </w:rPr>
        <w:t xml:space="preserve"> III 472/22/74 Naczelnika Miasta i Powiatu w Ostrowie Wielkopolskim z dnia 11.11.1974 r. w sprawie scalenia gruntów wsi Pawłów (dokumentacja przyjęta do zasobu w dniu 31.12.1974 r. pod numerem 171/10/2/17/74.</w:t>
      </w:r>
    </w:p>
    <w:p w14:paraId="070031C6" w14:textId="77777777" w:rsidR="004B3084" w:rsidRPr="00766F1D" w:rsidRDefault="004B3084" w:rsidP="004B30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66F1D">
        <w:rPr>
          <w:rFonts w:ascii="Times New Roman" w:hAnsi="Times New Roman"/>
          <w:sz w:val="22"/>
          <w:szCs w:val="22"/>
          <w:lang w:val="pl-PL"/>
        </w:rPr>
        <w:t>Operat klasyfikacyjny przyjęty do zasobu w dniu 20.12.1964 r. pod numerem 171/10/2/2/64.</w:t>
      </w:r>
    </w:p>
    <w:p w14:paraId="2D823CBE" w14:textId="77777777" w:rsidR="004B3084" w:rsidRDefault="004B3084" w:rsidP="004B30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22286A">
        <w:rPr>
          <w:rFonts w:ascii="Times New Roman" w:hAnsi="Times New Roman"/>
          <w:sz w:val="22"/>
          <w:szCs w:val="22"/>
          <w:lang w:val="pl-PL"/>
        </w:rPr>
        <w:t>Kontrola okresowa ewidencji gruntów przyjęta do zasobu w dniu 31.12.1974 r. pod numerem 171/10/2/17/74.</w:t>
      </w:r>
    </w:p>
    <w:p w14:paraId="78610742" w14:textId="77777777" w:rsidR="004B3084" w:rsidRDefault="004B3084" w:rsidP="004B30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Kontrola okresowa ewidencji gruntów przyjęta do zasobu w dniu 10.02.1982 r. pod numerem 171/10/2/1/82.</w:t>
      </w:r>
    </w:p>
    <w:p w14:paraId="3D605EB2" w14:textId="77777777" w:rsidR="004B3084" w:rsidRPr="0022286A" w:rsidRDefault="004B3084" w:rsidP="004B308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Kontrola okresowa przyjęta do zasobu w dniu 13.04.1994 r. pod numerem 171/10/2/2/94.</w:t>
      </w:r>
    </w:p>
    <w:p w14:paraId="351DA5E9" w14:textId="77777777" w:rsidR="004B3084" w:rsidRPr="000B2EA8" w:rsidRDefault="004B3084" w:rsidP="004B3084">
      <w:pPr>
        <w:pStyle w:val="Akapitzlist"/>
        <w:spacing w:before="0" w:after="0" w:line="240" w:lineRule="auto"/>
        <w:jc w:val="both"/>
        <w:rPr>
          <w:color w:val="FF0000"/>
          <w:sz w:val="22"/>
          <w:szCs w:val="22"/>
        </w:rPr>
      </w:pPr>
    </w:p>
    <w:p w14:paraId="4D72ADEA" w14:textId="77777777" w:rsidR="004B3084" w:rsidRPr="0022286A" w:rsidRDefault="004B3084" w:rsidP="004B3084">
      <w:pPr>
        <w:ind w:firstLine="708"/>
        <w:jc w:val="both"/>
        <w:rPr>
          <w:sz w:val="22"/>
          <w:szCs w:val="22"/>
        </w:rPr>
      </w:pPr>
      <w:r w:rsidRPr="0022286A">
        <w:rPr>
          <w:sz w:val="22"/>
          <w:szCs w:val="22"/>
        </w:rPr>
        <w:t>W roku 1992 zmieniono technikę prowadzenia części opisowej operatu ewidencji gruntów poprzez założenie komputerowej bazy danych w systemie MSEG. Obecnie Zamawiający prowadzi bazy danych przy użyciu Zintegrowanego Systemu Informacji Przestrzennej GEO-INFO Mapa.</w:t>
      </w:r>
    </w:p>
    <w:p w14:paraId="5721900A" w14:textId="77777777" w:rsidR="00767FCD" w:rsidRPr="008913EE" w:rsidRDefault="00767FCD" w:rsidP="00767FCD">
      <w:pPr>
        <w:ind w:firstLine="708"/>
        <w:jc w:val="both"/>
        <w:rPr>
          <w:color w:val="FF0000"/>
          <w:sz w:val="22"/>
          <w:szCs w:val="22"/>
        </w:rPr>
      </w:pPr>
    </w:p>
    <w:p w14:paraId="2A7219EF" w14:textId="5A3CCF09" w:rsidR="00654D01" w:rsidRPr="0091372D" w:rsidRDefault="00654D01" w:rsidP="00654D01">
      <w:pPr>
        <w:spacing w:before="240" w:after="240"/>
        <w:rPr>
          <w:b/>
          <w:spacing w:val="20"/>
          <w:sz w:val="22"/>
          <w:szCs w:val="22"/>
        </w:rPr>
      </w:pPr>
      <w:r w:rsidRPr="0091372D">
        <w:rPr>
          <w:b/>
          <w:spacing w:val="20"/>
          <w:sz w:val="22"/>
          <w:szCs w:val="22"/>
        </w:rPr>
        <w:t>II-4. MATERIAŁY GEODEZYJNE I KARTOGRAFICZNE</w:t>
      </w:r>
    </w:p>
    <w:p w14:paraId="0A8F5328" w14:textId="07C7220C" w:rsidR="006F0556" w:rsidRPr="0091372D" w:rsidRDefault="006F0556" w:rsidP="006F0556">
      <w:pPr>
        <w:pStyle w:val="Tekstpodstawowywcity"/>
        <w:ind w:left="568"/>
        <w:jc w:val="both"/>
        <w:rPr>
          <w:i w:val="0"/>
          <w:sz w:val="22"/>
          <w:szCs w:val="22"/>
        </w:rPr>
      </w:pPr>
      <w:r w:rsidRPr="0091372D">
        <w:rPr>
          <w:i w:val="0"/>
          <w:sz w:val="22"/>
          <w:szCs w:val="22"/>
        </w:rPr>
        <w:t>W Powiatow</w:t>
      </w:r>
      <w:r w:rsidR="001A7F53" w:rsidRPr="0091372D">
        <w:rPr>
          <w:i w:val="0"/>
          <w:sz w:val="22"/>
          <w:szCs w:val="22"/>
        </w:rPr>
        <w:t>ym</w:t>
      </w:r>
      <w:r w:rsidRPr="0091372D">
        <w:rPr>
          <w:i w:val="0"/>
          <w:sz w:val="22"/>
          <w:szCs w:val="22"/>
        </w:rPr>
        <w:t xml:space="preserve"> Ośrodk</w:t>
      </w:r>
      <w:r w:rsidR="001A7F53" w:rsidRPr="0091372D">
        <w:rPr>
          <w:i w:val="0"/>
          <w:sz w:val="22"/>
          <w:szCs w:val="22"/>
        </w:rPr>
        <w:t>u</w:t>
      </w:r>
      <w:r w:rsidRPr="0091372D">
        <w:rPr>
          <w:i w:val="0"/>
          <w:sz w:val="22"/>
          <w:szCs w:val="22"/>
        </w:rPr>
        <w:t xml:space="preserve"> Dokumentacji Geodezyjnej i Kartograficznej w Ostrowie Wielkopolskim znajdują się materiały zasobu dotyczące:</w:t>
      </w:r>
    </w:p>
    <w:p w14:paraId="456F8B5E" w14:textId="7BBEDE06" w:rsidR="00654D01" w:rsidRPr="0091372D" w:rsidRDefault="00654D01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katastru pruskiego</w:t>
      </w:r>
      <w:r w:rsidR="00D336DD" w:rsidRPr="0091372D">
        <w:rPr>
          <w:sz w:val="22"/>
          <w:szCs w:val="22"/>
        </w:rPr>
        <w:t>,</w:t>
      </w:r>
    </w:p>
    <w:p w14:paraId="3775E79E" w14:textId="7B1DE88E" w:rsidR="006F0556" w:rsidRPr="0091372D" w:rsidRDefault="006F0556" w:rsidP="006F0556">
      <w:pPr>
        <w:pStyle w:val="Tekstpodstawowy"/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rozgraniczeń nieruchomości,</w:t>
      </w:r>
    </w:p>
    <w:p w14:paraId="41437A2E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 xml:space="preserve">  podziałów nieruchomości,</w:t>
      </w:r>
    </w:p>
    <w:p w14:paraId="54B3121F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 xml:space="preserve">  wznowień znaków granicznych nieruchomości,</w:t>
      </w:r>
    </w:p>
    <w:p w14:paraId="74CB202D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 xml:space="preserve">  wyznaczenia punktów granicznych,</w:t>
      </w:r>
    </w:p>
    <w:p w14:paraId="2F9E5449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720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 xml:space="preserve">  ustalenia przebiegu granic działek ewidencyjnych,</w:t>
      </w:r>
    </w:p>
    <w:p w14:paraId="68144AC3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aktualizacji mapy zasadniczej,</w:t>
      </w:r>
    </w:p>
    <w:p w14:paraId="6D84F74D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map do celów projektowych,</w:t>
      </w:r>
    </w:p>
    <w:p w14:paraId="2110245C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aktualizacji użytków gruntowych,</w:t>
      </w:r>
    </w:p>
    <w:p w14:paraId="034F99BE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inwentaryzacji powykonawczych obiektów budowlanych,</w:t>
      </w:r>
    </w:p>
    <w:p w14:paraId="1FC9C9F8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rPr>
          <w:sz w:val="22"/>
          <w:szCs w:val="22"/>
        </w:rPr>
      </w:pPr>
      <w:r w:rsidRPr="0091372D">
        <w:rPr>
          <w:sz w:val="22"/>
          <w:szCs w:val="22"/>
        </w:rPr>
        <w:t>wytyczeń obiektów budowlanych,</w:t>
      </w:r>
    </w:p>
    <w:p w14:paraId="1B55EE90" w14:textId="77777777" w:rsidR="006F0556" w:rsidRPr="0091372D" w:rsidRDefault="006F0556" w:rsidP="006F0556">
      <w:pPr>
        <w:numPr>
          <w:ilvl w:val="0"/>
          <w:numId w:val="2"/>
        </w:numPr>
        <w:tabs>
          <w:tab w:val="clear" w:pos="3578"/>
          <w:tab w:val="num" w:pos="851"/>
        </w:tabs>
        <w:spacing w:after="120"/>
        <w:rPr>
          <w:sz w:val="22"/>
          <w:szCs w:val="22"/>
        </w:rPr>
      </w:pPr>
      <w:r w:rsidRPr="0091372D">
        <w:rPr>
          <w:sz w:val="22"/>
          <w:szCs w:val="22"/>
        </w:rPr>
        <w:t>i inne.</w:t>
      </w:r>
    </w:p>
    <w:p w14:paraId="7E361A99" w14:textId="77777777" w:rsidR="00BC3E6E" w:rsidRPr="0091372D" w:rsidRDefault="00BC3E6E" w:rsidP="006F0556">
      <w:pPr>
        <w:spacing w:after="120"/>
        <w:ind w:left="567"/>
        <w:jc w:val="both"/>
        <w:rPr>
          <w:bCs/>
          <w:iCs/>
          <w:sz w:val="22"/>
          <w:szCs w:val="22"/>
        </w:rPr>
      </w:pPr>
    </w:p>
    <w:p w14:paraId="4AADCF05" w14:textId="23869CB2" w:rsidR="006F0556" w:rsidRPr="0091372D" w:rsidRDefault="00BC3E6E" w:rsidP="006F0556">
      <w:pPr>
        <w:spacing w:after="120"/>
        <w:ind w:left="567"/>
        <w:jc w:val="both"/>
        <w:rPr>
          <w:bCs/>
          <w:sz w:val="22"/>
          <w:szCs w:val="22"/>
        </w:rPr>
      </w:pPr>
      <w:r w:rsidRPr="0091372D">
        <w:rPr>
          <w:bCs/>
          <w:iCs/>
          <w:sz w:val="22"/>
          <w:szCs w:val="22"/>
        </w:rPr>
        <w:t>Szkice polowe z pomiarów sytuacyjnych i inwentaryzacji powykonawczej kompletowane były do sekcji mapy zasadniczej lub do obrębu. W związku z wejściem w życie rozporządzenia Ministra Administracji</w:t>
      </w:r>
      <w:r w:rsidRPr="0091372D">
        <w:rPr>
          <w:bCs/>
          <w:iCs/>
          <w:sz w:val="22"/>
          <w:szCs w:val="22"/>
        </w:rPr>
        <w:br/>
        <w:t>i Cyfryzacji z dnia 5 września 2013 r. w sprawie organizacji i trybu prowadzenia państwowego zasobu geodezyjnego i kartograficznego od 2014 roku materiały, które zostały przyjęte do zasobu po wejściu</w:t>
      </w:r>
      <w:r w:rsidRPr="0091372D">
        <w:rPr>
          <w:bCs/>
          <w:iCs/>
          <w:sz w:val="22"/>
          <w:szCs w:val="22"/>
        </w:rPr>
        <w:br/>
        <w:t>w życie powołanego przepisu są ewidencjonowane zgodnie z  rozporządzeniem.</w:t>
      </w:r>
    </w:p>
    <w:p w14:paraId="6FA8BF30" w14:textId="6955DBC0" w:rsidR="00BC3E6E" w:rsidRPr="0091372D" w:rsidRDefault="006340FD" w:rsidP="006F0556">
      <w:pPr>
        <w:spacing w:after="120"/>
        <w:ind w:left="567"/>
        <w:jc w:val="both"/>
        <w:rPr>
          <w:b/>
          <w:bCs/>
          <w:iCs/>
          <w:sz w:val="22"/>
          <w:szCs w:val="22"/>
        </w:rPr>
      </w:pPr>
      <w:r w:rsidRPr="0091372D">
        <w:rPr>
          <w:b/>
          <w:sz w:val="22"/>
          <w:szCs w:val="22"/>
        </w:rPr>
        <w:t xml:space="preserve">Materiały zgromadzone w zasobie są </w:t>
      </w:r>
      <w:r w:rsidR="006F0556" w:rsidRPr="0091372D">
        <w:rPr>
          <w:b/>
          <w:sz w:val="22"/>
          <w:szCs w:val="22"/>
        </w:rPr>
        <w:t>opracowan</w:t>
      </w:r>
      <w:r w:rsidR="001F1DA7" w:rsidRPr="0091372D">
        <w:rPr>
          <w:b/>
          <w:sz w:val="22"/>
          <w:szCs w:val="22"/>
        </w:rPr>
        <w:t>e</w:t>
      </w:r>
      <w:r w:rsidR="006F0556" w:rsidRPr="0091372D">
        <w:rPr>
          <w:b/>
          <w:sz w:val="22"/>
          <w:szCs w:val="22"/>
        </w:rPr>
        <w:t xml:space="preserve"> </w:t>
      </w:r>
      <w:r w:rsidR="001F1DA7" w:rsidRPr="0091372D">
        <w:rPr>
          <w:b/>
          <w:sz w:val="22"/>
          <w:szCs w:val="22"/>
        </w:rPr>
        <w:t xml:space="preserve"> </w:t>
      </w:r>
      <w:r w:rsidR="006F0556" w:rsidRPr="0091372D">
        <w:rPr>
          <w:b/>
          <w:sz w:val="22"/>
          <w:szCs w:val="22"/>
        </w:rPr>
        <w:t xml:space="preserve">w układzie </w:t>
      </w:r>
      <w:r w:rsidR="006F0556" w:rsidRPr="0091372D">
        <w:rPr>
          <w:b/>
          <w:iCs/>
          <w:sz w:val="22"/>
          <w:szCs w:val="22"/>
        </w:rPr>
        <w:t>1965 strefa 4</w:t>
      </w:r>
      <w:r w:rsidR="00050B6E" w:rsidRPr="0091372D">
        <w:rPr>
          <w:b/>
          <w:iCs/>
          <w:sz w:val="22"/>
          <w:szCs w:val="22"/>
        </w:rPr>
        <w:t xml:space="preserve">, </w:t>
      </w:r>
      <w:r w:rsidRPr="0091372D">
        <w:rPr>
          <w:b/>
          <w:iCs/>
          <w:sz w:val="22"/>
          <w:szCs w:val="22"/>
        </w:rPr>
        <w:t>w układzie PL-2000</w:t>
      </w:r>
      <w:r w:rsidR="00050B6E" w:rsidRPr="0091372D">
        <w:rPr>
          <w:b/>
          <w:bCs/>
          <w:iCs/>
          <w:sz w:val="22"/>
          <w:szCs w:val="22"/>
        </w:rPr>
        <w:t xml:space="preserve"> oraz</w:t>
      </w:r>
      <w:r w:rsidR="00D6512E" w:rsidRPr="0091372D">
        <w:rPr>
          <w:b/>
          <w:bCs/>
          <w:iCs/>
          <w:sz w:val="22"/>
          <w:szCs w:val="22"/>
        </w:rPr>
        <w:br/>
      </w:r>
      <w:r w:rsidR="00050B6E" w:rsidRPr="0091372D">
        <w:rPr>
          <w:b/>
          <w:bCs/>
          <w:iCs/>
          <w:sz w:val="22"/>
          <w:szCs w:val="22"/>
        </w:rPr>
        <w:t>w układzie lokalnym.</w:t>
      </w:r>
    </w:p>
    <w:p w14:paraId="08EBE250" w14:textId="1CA3A9B4" w:rsidR="006F0556" w:rsidRPr="0091372D" w:rsidRDefault="006340FD" w:rsidP="00BC3E6E">
      <w:pPr>
        <w:spacing w:after="120"/>
        <w:ind w:left="567"/>
        <w:rPr>
          <w:b/>
          <w:sz w:val="22"/>
          <w:szCs w:val="22"/>
        </w:rPr>
      </w:pPr>
      <w:r w:rsidRPr="0091372D">
        <w:rPr>
          <w:b/>
          <w:sz w:val="22"/>
          <w:szCs w:val="22"/>
        </w:rPr>
        <w:br/>
      </w:r>
      <w:r w:rsidR="006F0556" w:rsidRPr="0091372D">
        <w:rPr>
          <w:b/>
          <w:sz w:val="22"/>
          <w:szCs w:val="22"/>
        </w:rPr>
        <w:t>W 2014 roku wykonano transformację bazy danych zasobu numerycznego GEO-INFO Mapa oraz plików rastrowych do układu</w:t>
      </w:r>
      <w:r w:rsidR="001F1DA7" w:rsidRPr="0091372D">
        <w:rPr>
          <w:b/>
          <w:sz w:val="22"/>
          <w:szCs w:val="22"/>
        </w:rPr>
        <w:t xml:space="preserve"> </w:t>
      </w:r>
      <w:r w:rsidR="006F0556" w:rsidRPr="0091372D">
        <w:rPr>
          <w:b/>
          <w:sz w:val="22"/>
          <w:szCs w:val="22"/>
        </w:rPr>
        <w:t xml:space="preserve">PL-2000. </w:t>
      </w:r>
    </w:p>
    <w:p w14:paraId="4DB23229" w14:textId="483B2B95" w:rsidR="00E938DF" w:rsidRPr="008913EE" w:rsidRDefault="00E938DF" w:rsidP="00BC3E6E">
      <w:pPr>
        <w:spacing w:after="120"/>
        <w:ind w:left="567"/>
        <w:rPr>
          <w:b/>
          <w:color w:val="FF0000"/>
          <w:sz w:val="22"/>
          <w:szCs w:val="22"/>
        </w:rPr>
      </w:pPr>
    </w:p>
    <w:p w14:paraId="499DF733" w14:textId="7FC304A0" w:rsidR="00D43F6A" w:rsidRPr="0091372D" w:rsidRDefault="00D43F6A" w:rsidP="00D43F6A">
      <w:pPr>
        <w:spacing w:before="240" w:after="240"/>
        <w:rPr>
          <w:b/>
          <w:spacing w:val="20"/>
          <w:sz w:val="22"/>
          <w:szCs w:val="22"/>
        </w:rPr>
      </w:pPr>
      <w:r w:rsidRPr="0091372D">
        <w:rPr>
          <w:b/>
          <w:spacing w:val="20"/>
          <w:sz w:val="22"/>
          <w:szCs w:val="22"/>
        </w:rPr>
        <w:t>II-5. OPROGRAMOWANIE WYKORZYSTYWANE PRZEZ ZAMAWIAJĄCEGO DO PROWADZENIA PAŃSTWOWEGO ZASOBU GEODEZYJNEGO</w:t>
      </w:r>
    </w:p>
    <w:p w14:paraId="4C21371E" w14:textId="0F48CD38" w:rsidR="00D43F6A" w:rsidRPr="0091372D" w:rsidRDefault="00D43F6A" w:rsidP="00D43F6A">
      <w:pPr>
        <w:spacing w:after="120"/>
        <w:jc w:val="both"/>
        <w:rPr>
          <w:sz w:val="22"/>
          <w:szCs w:val="22"/>
        </w:rPr>
      </w:pPr>
      <w:r w:rsidRPr="0091372D">
        <w:rPr>
          <w:sz w:val="22"/>
          <w:szCs w:val="22"/>
        </w:rPr>
        <w:t xml:space="preserve">Zamawiający prowadzi bazy Państwowego Zasobu Geodezyjnego i Kartograficznego  przy użyciu Zintegrowanego Systemu Informacji Przestrzennej GEO-INFO Mapa (w skrócie GI Mapa) firmy </w:t>
      </w:r>
      <w:proofErr w:type="spellStart"/>
      <w:r w:rsidRPr="0091372D">
        <w:rPr>
          <w:sz w:val="22"/>
          <w:szCs w:val="22"/>
        </w:rPr>
        <w:t>Systherm</w:t>
      </w:r>
      <w:proofErr w:type="spellEnd"/>
      <w:r w:rsidRPr="0091372D">
        <w:rPr>
          <w:sz w:val="22"/>
          <w:szCs w:val="22"/>
        </w:rPr>
        <w:t xml:space="preserve"> Info spółka z o.o.</w:t>
      </w:r>
      <w:r w:rsidRPr="0091372D">
        <w:rPr>
          <w:sz w:val="22"/>
          <w:szCs w:val="22"/>
        </w:rPr>
        <w:br/>
        <w:t>z Poznania, wersja 21.2.</w:t>
      </w:r>
      <w:r w:rsidR="00D12E89" w:rsidRPr="0091372D">
        <w:rPr>
          <w:sz w:val="22"/>
          <w:szCs w:val="22"/>
        </w:rPr>
        <w:t>2</w:t>
      </w:r>
      <w:r w:rsidRPr="0091372D">
        <w:rPr>
          <w:sz w:val="22"/>
          <w:szCs w:val="22"/>
        </w:rPr>
        <w:t>.0.</w:t>
      </w:r>
    </w:p>
    <w:p w14:paraId="314C60B4" w14:textId="6FA3B29B" w:rsidR="00D43F6A" w:rsidRPr="0091372D" w:rsidRDefault="00D43F6A" w:rsidP="00D43F6A">
      <w:pPr>
        <w:pStyle w:val="Podstawowy"/>
        <w:rPr>
          <w:color w:val="auto"/>
        </w:rPr>
      </w:pPr>
      <w:r w:rsidRPr="0091372D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91372D">
        <w:rPr>
          <w:color w:val="auto"/>
        </w:rPr>
        <w:t>PZGiK</w:t>
      </w:r>
      <w:proofErr w:type="spellEnd"/>
      <w:r w:rsidRPr="0091372D">
        <w:rPr>
          <w:color w:val="auto"/>
        </w:rPr>
        <w:t xml:space="preserve"> w okresie realizacji zamówienia Zamawiający zastrzega sobie prawo zmiany wersji oprogramowania do nowszej. W każdym takim przypadku Zamawiający poinformuje Wykonawcę </w:t>
      </w:r>
      <w:r w:rsidR="00165F8C" w:rsidRPr="0091372D">
        <w:rPr>
          <w:color w:val="auto"/>
        </w:rPr>
        <w:t xml:space="preserve">o </w:t>
      </w:r>
      <w:r w:rsidRPr="0091372D">
        <w:rPr>
          <w:color w:val="auto"/>
        </w:rPr>
        <w:t xml:space="preserve">wprowadzeniu nowej wersji oprogramowania GI Mapa. </w:t>
      </w:r>
    </w:p>
    <w:p w14:paraId="5A2694F5" w14:textId="77777777" w:rsidR="00D43F6A" w:rsidRPr="008913EE" w:rsidRDefault="00D43F6A" w:rsidP="00D43F6A">
      <w:pPr>
        <w:pStyle w:val="Podstawowy"/>
        <w:rPr>
          <w:color w:val="FF0000"/>
        </w:rPr>
      </w:pPr>
    </w:p>
    <w:p w14:paraId="23C3EEE0" w14:textId="77777777" w:rsidR="006F0556" w:rsidRPr="0091372D" w:rsidRDefault="006F0556" w:rsidP="006F0556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91372D">
        <w:rPr>
          <w:b/>
          <w:spacing w:val="20"/>
          <w:sz w:val="22"/>
          <w:szCs w:val="22"/>
        </w:rPr>
        <w:t>III. SZCZEGÓŁOWY ZAKRES OPRACOWANIA</w:t>
      </w:r>
    </w:p>
    <w:p w14:paraId="1D6C3D4A" w14:textId="611D3AD6" w:rsidR="006F0556" w:rsidRPr="0091372D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91372D">
        <w:rPr>
          <w:b/>
          <w:sz w:val="22"/>
          <w:szCs w:val="22"/>
        </w:rPr>
        <w:t>III-</w:t>
      </w:r>
      <w:r w:rsidR="00050B6E" w:rsidRPr="0091372D">
        <w:rPr>
          <w:b/>
          <w:sz w:val="22"/>
          <w:szCs w:val="22"/>
        </w:rPr>
        <w:t>1</w:t>
      </w:r>
      <w:r w:rsidRPr="0091372D">
        <w:rPr>
          <w:b/>
          <w:sz w:val="22"/>
          <w:szCs w:val="22"/>
        </w:rPr>
        <w:t xml:space="preserve">. </w:t>
      </w:r>
      <w:r w:rsidRPr="0091372D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5C780AE2" w14:textId="77777777" w:rsidR="006F0556" w:rsidRPr="0091372D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91372D">
        <w:rPr>
          <w:sz w:val="22"/>
          <w:szCs w:val="22"/>
        </w:rPr>
        <w:t>Należy pobrać z Powiatowego Ośrodka Dokumentacji Geodezyjnej i Kartograficznej w Ostrowie Wielkopolskim, zwanego dalej ośrodkiem, materiały zasobu opisane w  pkt. II warunków technicznych, a w szczególności:</w:t>
      </w:r>
    </w:p>
    <w:p w14:paraId="0446797D" w14:textId="77777777" w:rsidR="006F0556" w:rsidRPr="0091372D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91372D">
        <w:rPr>
          <w:sz w:val="22"/>
          <w:szCs w:val="22"/>
        </w:rPr>
        <w:t>-</w:t>
      </w:r>
      <w:r w:rsidR="00616E19" w:rsidRPr="0091372D">
        <w:rPr>
          <w:sz w:val="22"/>
          <w:szCs w:val="22"/>
        </w:rPr>
        <w:t xml:space="preserve"> </w:t>
      </w:r>
      <w:r w:rsidRPr="0091372D">
        <w:rPr>
          <w:sz w:val="22"/>
          <w:szCs w:val="22"/>
        </w:rPr>
        <w:t xml:space="preserve">bazę danych ewidencyjnych, bazę danych punktów osnowy oraz zasięgów zasobu geodezyjnego wprowadzonych </w:t>
      </w:r>
      <w:r w:rsidR="00D561C4" w:rsidRPr="0091372D">
        <w:rPr>
          <w:sz w:val="22"/>
          <w:szCs w:val="22"/>
        </w:rPr>
        <w:br/>
        <w:t xml:space="preserve"> </w:t>
      </w:r>
      <w:r w:rsidRPr="0091372D">
        <w:rPr>
          <w:sz w:val="22"/>
          <w:szCs w:val="22"/>
        </w:rPr>
        <w:t>do bazy,</w:t>
      </w:r>
    </w:p>
    <w:p w14:paraId="1EAF6DC7" w14:textId="7964693D" w:rsidR="006F0556" w:rsidRPr="0091372D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91372D">
        <w:rPr>
          <w:sz w:val="22"/>
          <w:szCs w:val="22"/>
        </w:rPr>
        <w:t>-</w:t>
      </w:r>
      <w:r w:rsidR="00616E19" w:rsidRPr="0091372D">
        <w:rPr>
          <w:sz w:val="22"/>
          <w:szCs w:val="22"/>
        </w:rPr>
        <w:t xml:space="preserve"> </w:t>
      </w:r>
      <w:r w:rsidRPr="0091372D">
        <w:rPr>
          <w:sz w:val="22"/>
          <w:szCs w:val="22"/>
        </w:rPr>
        <w:t xml:space="preserve">skalibrowane rastry map zasadniczych i sytuacyjno-wysokościowych, </w:t>
      </w:r>
      <w:r w:rsidR="00801067" w:rsidRPr="0091372D">
        <w:rPr>
          <w:sz w:val="22"/>
          <w:szCs w:val="22"/>
        </w:rPr>
        <w:t xml:space="preserve">  </w:t>
      </w:r>
    </w:p>
    <w:p w14:paraId="2115E1CD" w14:textId="22AC54D9" w:rsidR="006F0556" w:rsidRPr="0091372D" w:rsidRDefault="006F0556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91372D">
        <w:rPr>
          <w:sz w:val="22"/>
          <w:szCs w:val="22"/>
        </w:rPr>
        <w:t xml:space="preserve">- </w:t>
      </w:r>
      <w:r w:rsidR="00B34420" w:rsidRPr="0091372D">
        <w:rPr>
          <w:sz w:val="22"/>
          <w:szCs w:val="22"/>
        </w:rPr>
        <w:t>skany</w:t>
      </w:r>
      <w:r w:rsidRPr="0091372D">
        <w:rPr>
          <w:sz w:val="22"/>
          <w:szCs w:val="22"/>
        </w:rPr>
        <w:t xml:space="preserve"> </w:t>
      </w:r>
      <w:r w:rsidR="001F1DA7" w:rsidRPr="0091372D">
        <w:rPr>
          <w:sz w:val="22"/>
          <w:szCs w:val="22"/>
        </w:rPr>
        <w:t xml:space="preserve">analogowych </w:t>
      </w:r>
      <w:r w:rsidRPr="0091372D">
        <w:rPr>
          <w:sz w:val="22"/>
          <w:szCs w:val="22"/>
        </w:rPr>
        <w:t>map ewidencyjnych,</w:t>
      </w:r>
    </w:p>
    <w:p w14:paraId="12CA1AB8" w14:textId="0B97866A" w:rsidR="00210E29" w:rsidRPr="0091372D" w:rsidRDefault="00801067" w:rsidP="008D53DF">
      <w:pPr>
        <w:pStyle w:val="Tekstpodstawowy"/>
        <w:ind w:left="284" w:hanging="142"/>
        <w:jc w:val="both"/>
        <w:rPr>
          <w:sz w:val="22"/>
          <w:szCs w:val="22"/>
        </w:rPr>
      </w:pPr>
      <w:r w:rsidRPr="0091372D">
        <w:rPr>
          <w:sz w:val="22"/>
          <w:szCs w:val="22"/>
        </w:rPr>
        <w:t>- materiał</w:t>
      </w:r>
      <w:r w:rsidR="008D53DF" w:rsidRPr="0091372D">
        <w:rPr>
          <w:sz w:val="22"/>
          <w:szCs w:val="22"/>
        </w:rPr>
        <w:t>y</w:t>
      </w:r>
      <w:r w:rsidRPr="0091372D">
        <w:rPr>
          <w:sz w:val="22"/>
          <w:szCs w:val="22"/>
        </w:rPr>
        <w:t xml:space="preserve"> zasobu z sąsiedni</w:t>
      </w:r>
      <w:r w:rsidR="00210E29" w:rsidRPr="0091372D">
        <w:rPr>
          <w:sz w:val="22"/>
          <w:szCs w:val="22"/>
        </w:rPr>
        <w:t>ch</w:t>
      </w:r>
      <w:r w:rsidRPr="0091372D">
        <w:rPr>
          <w:sz w:val="22"/>
          <w:szCs w:val="22"/>
        </w:rPr>
        <w:t xml:space="preserve"> obręb</w:t>
      </w:r>
      <w:r w:rsidR="00210E29" w:rsidRPr="0091372D">
        <w:rPr>
          <w:sz w:val="22"/>
          <w:szCs w:val="22"/>
        </w:rPr>
        <w:t>ów</w:t>
      </w:r>
      <w:r w:rsidR="008D53DF" w:rsidRPr="0091372D">
        <w:rPr>
          <w:sz w:val="22"/>
          <w:szCs w:val="22"/>
        </w:rPr>
        <w:t>: skany</w:t>
      </w:r>
      <w:r w:rsidR="008D53DF" w:rsidRPr="0091372D">
        <w:t xml:space="preserve"> </w:t>
      </w:r>
      <w:r w:rsidR="008D53DF" w:rsidRPr="0091372D">
        <w:rPr>
          <w:sz w:val="22"/>
          <w:szCs w:val="22"/>
        </w:rPr>
        <w:t>oraz zasięgi zasobu geodezyjnego wprowadzone  do bazy</w:t>
      </w:r>
      <w:r w:rsidR="00210E29" w:rsidRPr="0091372D">
        <w:rPr>
          <w:sz w:val="22"/>
          <w:szCs w:val="22"/>
        </w:rPr>
        <w:t>,</w:t>
      </w:r>
    </w:p>
    <w:p w14:paraId="483FD0B0" w14:textId="2D1EA76B" w:rsidR="00801067" w:rsidRPr="0091372D" w:rsidRDefault="00210E29" w:rsidP="006F0556">
      <w:pPr>
        <w:pStyle w:val="Tekstpodstawowy"/>
        <w:ind w:left="284" w:hanging="142"/>
        <w:jc w:val="both"/>
        <w:rPr>
          <w:sz w:val="22"/>
          <w:szCs w:val="22"/>
        </w:rPr>
      </w:pPr>
      <w:r w:rsidRPr="0091372D">
        <w:rPr>
          <w:sz w:val="22"/>
          <w:szCs w:val="22"/>
        </w:rPr>
        <w:t>- o</w:t>
      </w:r>
      <w:r w:rsidR="007B294B" w:rsidRPr="0091372D">
        <w:rPr>
          <w:sz w:val="22"/>
          <w:szCs w:val="22"/>
        </w:rPr>
        <w:t xml:space="preserve">ryginały </w:t>
      </w:r>
      <w:r w:rsidRPr="0091372D">
        <w:rPr>
          <w:sz w:val="22"/>
          <w:szCs w:val="22"/>
        </w:rPr>
        <w:t>materiałów zasobu przeznaczonych do skanowania.</w:t>
      </w:r>
    </w:p>
    <w:p w14:paraId="03F42497" w14:textId="788BAE85" w:rsidR="00DF1247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701F98FA" w14:textId="77777777" w:rsidR="00C84087" w:rsidRPr="002A698C" w:rsidRDefault="00C84087" w:rsidP="00C84087">
      <w:pPr>
        <w:pStyle w:val="Tekstpodstawowy"/>
        <w:ind w:left="284" w:hanging="142"/>
        <w:jc w:val="both"/>
        <w:rPr>
          <w:sz w:val="22"/>
          <w:szCs w:val="22"/>
          <w:u w:val="single"/>
        </w:rPr>
      </w:pPr>
      <w:r w:rsidRPr="002A698C">
        <w:rPr>
          <w:sz w:val="22"/>
          <w:szCs w:val="22"/>
          <w:u w:val="single"/>
        </w:rPr>
        <w:t>Po podpisaniu umowy Zamawiający wystąpi do sąsiednich powiatów o udostępnienie materiałów zasobu na granicę powiatu/województwa.</w:t>
      </w:r>
    </w:p>
    <w:p w14:paraId="56F4E05E" w14:textId="77777777" w:rsidR="00DF1247" w:rsidRPr="008913EE" w:rsidRDefault="00DF1247" w:rsidP="006F0556">
      <w:pPr>
        <w:pStyle w:val="Tekstpodstawowy"/>
        <w:ind w:left="284" w:hanging="142"/>
        <w:jc w:val="both"/>
        <w:rPr>
          <w:color w:val="FF0000"/>
          <w:sz w:val="22"/>
          <w:szCs w:val="22"/>
        </w:rPr>
      </w:pPr>
    </w:p>
    <w:p w14:paraId="6BBE4DCD" w14:textId="7EB2483A" w:rsidR="00582873" w:rsidRPr="004C0B87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4C0B87">
        <w:rPr>
          <w:sz w:val="22"/>
          <w:szCs w:val="22"/>
        </w:rPr>
        <w:t xml:space="preserve">Wykonawca prac, od momentu podpisania umowy na przedmiotowe części zadania, zobowiązany jest </w:t>
      </w:r>
      <w:r w:rsidRPr="004C0B87">
        <w:rPr>
          <w:sz w:val="22"/>
          <w:szCs w:val="22"/>
        </w:rPr>
        <w:br/>
        <w:t xml:space="preserve">do prowadzenia </w:t>
      </w:r>
      <w:r w:rsidRPr="004C0B87">
        <w:rPr>
          <w:b/>
          <w:sz w:val="22"/>
          <w:szCs w:val="22"/>
          <w:u w:val="single"/>
        </w:rPr>
        <w:t>Dziennika Robót,</w:t>
      </w:r>
      <w:r w:rsidRPr="004C0B87">
        <w:rPr>
          <w:b/>
          <w:i/>
          <w:sz w:val="22"/>
          <w:szCs w:val="22"/>
        </w:rPr>
        <w:t xml:space="preserve"> </w:t>
      </w:r>
      <w:r w:rsidRPr="004C0B87">
        <w:rPr>
          <w:sz w:val="22"/>
          <w:szCs w:val="22"/>
        </w:rPr>
        <w:t>dokumentując w nim wszelkie istotne działania w ramach opracowania, w tym dodatkowe ustalenia i uzgodnienia z  Zamawiającym. Pobierając bazy danych oraz materiały z zasobu, Wykonawca winien zadbać o dokonanie wpisu w Dzienniku Robót daty, na jaką ośrodek sporządził kopie wydawanych baz danych.</w:t>
      </w:r>
    </w:p>
    <w:p w14:paraId="78B09B1A" w14:textId="25192FD4" w:rsidR="006F0556" w:rsidRPr="004C0B87" w:rsidRDefault="00050B6E" w:rsidP="006F0556">
      <w:pPr>
        <w:pStyle w:val="Tekstpodstawowy"/>
        <w:spacing w:after="120"/>
        <w:jc w:val="both"/>
        <w:rPr>
          <w:sz w:val="22"/>
          <w:szCs w:val="22"/>
        </w:rPr>
      </w:pPr>
      <w:r w:rsidRPr="004C0B87">
        <w:rPr>
          <w:sz w:val="22"/>
          <w:szCs w:val="22"/>
        </w:rPr>
        <w:t>Przed przystąpieniem do wykonywania prac</w:t>
      </w:r>
      <w:r w:rsidR="006F0556" w:rsidRPr="004C0B87">
        <w:rPr>
          <w:sz w:val="22"/>
          <w:szCs w:val="22"/>
        </w:rPr>
        <w:t xml:space="preserve"> należy ustalić z ośrodkiem zasadę i stronę organizacyjną udostępniania materiałów zasobu</w:t>
      </w:r>
      <w:r w:rsidR="00EE6B9E" w:rsidRPr="004C0B87">
        <w:rPr>
          <w:sz w:val="22"/>
          <w:szCs w:val="22"/>
        </w:rPr>
        <w:t xml:space="preserve"> (etapowość udostępniania)</w:t>
      </w:r>
      <w:r w:rsidR="006F0556" w:rsidRPr="004C0B87">
        <w:rPr>
          <w:sz w:val="22"/>
          <w:szCs w:val="22"/>
        </w:rPr>
        <w:t xml:space="preserve"> oraz materiałów wpływających do ośrodka w trakcie prac, a także</w:t>
      </w:r>
      <w:r w:rsidR="00D6512E" w:rsidRPr="004C0B87">
        <w:rPr>
          <w:sz w:val="22"/>
          <w:szCs w:val="22"/>
        </w:rPr>
        <w:br/>
      </w:r>
      <w:r w:rsidR="006F0556" w:rsidRPr="004C0B87">
        <w:rPr>
          <w:sz w:val="22"/>
          <w:szCs w:val="22"/>
        </w:rPr>
        <w:t>w kontekście powyższego, datę końcową na jaką będ</w:t>
      </w:r>
      <w:r w:rsidR="00A106BB" w:rsidRPr="004C0B87">
        <w:rPr>
          <w:sz w:val="22"/>
          <w:szCs w:val="22"/>
        </w:rPr>
        <w:t>zie</w:t>
      </w:r>
      <w:r w:rsidR="006F0556" w:rsidRPr="004C0B87">
        <w:rPr>
          <w:sz w:val="22"/>
          <w:szCs w:val="22"/>
        </w:rPr>
        <w:t xml:space="preserve"> aktualn</w:t>
      </w:r>
      <w:r w:rsidR="00A106BB" w:rsidRPr="004C0B87">
        <w:rPr>
          <w:sz w:val="22"/>
          <w:szCs w:val="22"/>
        </w:rPr>
        <w:t>a</w:t>
      </w:r>
      <w:r w:rsidR="006F0556" w:rsidRPr="004C0B87">
        <w:rPr>
          <w:sz w:val="22"/>
          <w:szCs w:val="22"/>
        </w:rPr>
        <w:t xml:space="preserve"> </w:t>
      </w:r>
      <w:r w:rsidR="00A106BB" w:rsidRPr="004C0B87">
        <w:rPr>
          <w:sz w:val="22"/>
          <w:szCs w:val="22"/>
        </w:rPr>
        <w:t>baza danych</w:t>
      </w:r>
      <w:r w:rsidR="006F0556" w:rsidRPr="004C0B87">
        <w:rPr>
          <w:sz w:val="22"/>
          <w:szCs w:val="22"/>
        </w:rPr>
        <w:t xml:space="preserve"> objęt</w:t>
      </w:r>
      <w:r w:rsidR="00A106BB" w:rsidRPr="004C0B87">
        <w:rPr>
          <w:sz w:val="22"/>
          <w:szCs w:val="22"/>
        </w:rPr>
        <w:t>a</w:t>
      </w:r>
      <w:r w:rsidR="006F0556" w:rsidRPr="004C0B87">
        <w:rPr>
          <w:sz w:val="22"/>
          <w:szCs w:val="22"/>
        </w:rPr>
        <w:t xml:space="preserve"> niniejszym opracowaniem (ustaleń dokonać poprzez wpis w Dzienniku Robót). Data ta będzie także datą na jaką Wykonawca dokona ostatecznego sprawdzenia spójności bazy danych ewidencyjnych (raporty końcowe do operatu). Stąd też Wykonawca zobowiązany jest w tej dacie, powtórnie pobrać aktualną bazę danych ewidencyjnych.</w:t>
      </w:r>
    </w:p>
    <w:p w14:paraId="12FF59E6" w14:textId="0C09876B" w:rsidR="00EE6B9E" w:rsidRPr="004C0B87" w:rsidRDefault="00EE6B9E" w:rsidP="00EE6B9E">
      <w:pPr>
        <w:pStyle w:val="Tekstpodstawowy"/>
        <w:spacing w:after="240"/>
        <w:jc w:val="both"/>
        <w:rPr>
          <w:sz w:val="22"/>
          <w:szCs w:val="22"/>
        </w:rPr>
      </w:pPr>
      <w:r w:rsidRPr="004C0B87">
        <w:rPr>
          <w:sz w:val="22"/>
          <w:szCs w:val="22"/>
        </w:rPr>
        <w:t xml:space="preserve">Dane niezbędne do realizacji zostaną udostępnione na serwerze FTP Zamawiającego lub na nośnikach danych dostarczonych przez Wykonawcę. </w:t>
      </w:r>
      <w:r w:rsidR="007B294B" w:rsidRPr="004C0B87">
        <w:rPr>
          <w:sz w:val="22"/>
          <w:szCs w:val="22"/>
        </w:rPr>
        <w:t xml:space="preserve"> </w:t>
      </w:r>
    </w:p>
    <w:p w14:paraId="50F88373" w14:textId="6D9FB6A8" w:rsidR="00597348" w:rsidRPr="004C0B87" w:rsidRDefault="00597348" w:rsidP="00EE6B9E">
      <w:pPr>
        <w:pStyle w:val="Tekstpodstawowy"/>
        <w:spacing w:after="240"/>
        <w:jc w:val="both"/>
        <w:rPr>
          <w:b/>
          <w:bCs/>
          <w:sz w:val="22"/>
          <w:szCs w:val="22"/>
        </w:rPr>
      </w:pPr>
      <w:r w:rsidRPr="004C0B87">
        <w:rPr>
          <w:b/>
          <w:bCs/>
          <w:sz w:val="22"/>
          <w:szCs w:val="22"/>
        </w:rPr>
        <w:t>Wykonawca na prośbę Zamawiającego, udostępni Zamawiającemu niezwłocznie (w następnym dniu roboczym) skany wypożyczonych materiałów zasobu.</w:t>
      </w:r>
    </w:p>
    <w:p w14:paraId="69288426" w14:textId="09D2FA77" w:rsidR="00EE6B9E" w:rsidRDefault="00EE6B9E" w:rsidP="00EE6B9E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4C0B87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4C0B87">
        <w:rPr>
          <w:i/>
          <w:sz w:val="22"/>
          <w:szCs w:val="22"/>
          <w:u w:val="single"/>
        </w:rPr>
        <w:t>o ochronie danych osobowych</w:t>
      </w:r>
      <w:r w:rsidRPr="004C0B87">
        <w:rPr>
          <w:sz w:val="22"/>
          <w:szCs w:val="22"/>
          <w:u w:val="single"/>
        </w:rPr>
        <w:t>.</w:t>
      </w:r>
    </w:p>
    <w:p w14:paraId="7DDF590E" w14:textId="77777777" w:rsidR="00C84087" w:rsidRPr="004C0B87" w:rsidRDefault="00C84087" w:rsidP="00EE6B9E">
      <w:pPr>
        <w:pStyle w:val="Tekstpodstawowy"/>
        <w:spacing w:after="240"/>
        <w:jc w:val="both"/>
        <w:rPr>
          <w:sz w:val="22"/>
          <w:szCs w:val="22"/>
          <w:u w:val="single"/>
        </w:rPr>
      </w:pPr>
    </w:p>
    <w:p w14:paraId="2A3B3ACB" w14:textId="403A81DE" w:rsidR="006F0556" w:rsidRPr="004C0B87" w:rsidRDefault="006F0556" w:rsidP="006F0556">
      <w:pPr>
        <w:pStyle w:val="Tekstpodstawowy"/>
        <w:spacing w:before="240" w:after="240"/>
        <w:rPr>
          <w:b/>
          <w:spacing w:val="20"/>
          <w:sz w:val="22"/>
          <w:szCs w:val="22"/>
        </w:rPr>
      </w:pPr>
      <w:r w:rsidRPr="004C0B87">
        <w:rPr>
          <w:b/>
          <w:spacing w:val="20"/>
          <w:sz w:val="22"/>
          <w:szCs w:val="22"/>
        </w:rPr>
        <w:t>III-</w:t>
      </w:r>
      <w:r w:rsidR="00050B6E" w:rsidRPr="004C0B87">
        <w:rPr>
          <w:b/>
          <w:spacing w:val="20"/>
          <w:sz w:val="22"/>
          <w:szCs w:val="22"/>
        </w:rPr>
        <w:t>2</w:t>
      </w:r>
      <w:r w:rsidRPr="004C0B87">
        <w:rPr>
          <w:b/>
          <w:spacing w:val="20"/>
          <w:sz w:val="22"/>
          <w:szCs w:val="22"/>
        </w:rPr>
        <w:t>. ANALIZA MATERIAŁÓW</w:t>
      </w:r>
      <w:r w:rsidR="00EE6B9E" w:rsidRPr="004C0B87">
        <w:rPr>
          <w:b/>
          <w:spacing w:val="20"/>
          <w:sz w:val="22"/>
          <w:szCs w:val="22"/>
        </w:rPr>
        <w:t xml:space="preserve"> ŹRÓDŁOWYCH PZGIK</w:t>
      </w:r>
    </w:p>
    <w:p w14:paraId="54AF0642" w14:textId="6322DD30" w:rsidR="00EE6B9E" w:rsidRPr="004C0B87" w:rsidRDefault="00EE6B9E" w:rsidP="00EE6B9E">
      <w:pPr>
        <w:pStyle w:val="Tekstpodstawowy"/>
        <w:jc w:val="both"/>
        <w:rPr>
          <w:sz w:val="22"/>
          <w:szCs w:val="22"/>
        </w:rPr>
      </w:pPr>
      <w:r w:rsidRPr="004C0B87">
        <w:rPr>
          <w:sz w:val="22"/>
          <w:szCs w:val="22"/>
        </w:rPr>
        <w:t xml:space="preserve">Wykonawca założy roboczą bazę danych </w:t>
      </w:r>
      <w:proofErr w:type="spellStart"/>
      <w:r w:rsidRPr="004C0B87">
        <w:rPr>
          <w:sz w:val="22"/>
          <w:szCs w:val="22"/>
        </w:rPr>
        <w:t>EG</w:t>
      </w:r>
      <w:r w:rsidR="001D7B05" w:rsidRPr="004C0B87">
        <w:rPr>
          <w:sz w:val="22"/>
          <w:szCs w:val="22"/>
        </w:rPr>
        <w:t>i</w:t>
      </w:r>
      <w:r w:rsidRPr="004C0B87">
        <w:rPr>
          <w:sz w:val="22"/>
          <w:szCs w:val="22"/>
        </w:rPr>
        <w:t>B</w:t>
      </w:r>
      <w:proofErr w:type="spellEnd"/>
      <w:r w:rsidRPr="004C0B87">
        <w:rPr>
          <w:sz w:val="22"/>
          <w:szCs w:val="22"/>
        </w:rPr>
        <w:t xml:space="preserve"> poprzez implementację cyfrowych zbiorów danych udostępnionych mu przez Zamawiającego. Oprogramowanie, z którego będzie korzystał wykonawca do przetwarzania danych w roboczej bazie danych </w:t>
      </w:r>
      <w:proofErr w:type="spellStart"/>
      <w:r w:rsidR="001D7B05" w:rsidRPr="004C0B87">
        <w:rPr>
          <w:sz w:val="22"/>
          <w:szCs w:val="22"/>
        </w:rPr>
        <w:t>EGiB</w:t>
      </w:r>
      <w:proofErr w:type="spellEnd"/>
      <w:r w:rsidRPr="004C0B87">
        <w:rPr>
          <w:sz w:val="22"/>
          <w:szCs w:val="22"/>
        </w:rPr>
        <w:t xml:space="preserve">, </w:t>
      </w:r>
      <w:r w:rsidRPr="004C0B87">
        <w:rPr>
          <w:b/>
          <w:bCs/>
          <w:sz w:val="22"/>
          <w:szCs w:val="22"/>
        </w:rPr>
        <w:t xml:space="preserve">musi zapewnić zachowanie identyfikatorów IIP obiektów </w:t>
      </w:r>
      <w:proofErr w:type="spellStart"/>
      <w:r w:rsidR="001D7B05" w:rsidRPr="004C0B87">
        <w:rPr>
          <w:b/>
          <w:bCs/>
          <w:sz w:val="22"/>
          <w:szCs w:val="22"/>
        </w:rPr>
        <w:t>EGiB</w:t>
      </w:r>
      <w:proofErr w:type="spellEnd"/>
      <w:r w:rsidRPr="004C0B87">
        <w:rPr>
          <w:b/>
          <w:bCs/>
          <w:sz w:val="22"/>
          <w:szCs w:val="22"/>
        </w:rPr>
        <w:t xml:space="preserve"> oraz zachować historię zmian poprzez tworzenie nowych wersji obiektów.</w:t>
      </w:r>
    </w:p>
    <w:p w14:paraId="0248E893" w14:textId="77777777" w:rsidR="00EE6B9E" w:rsidRPr="004C0B87" w:rsidRDefault="00EE6B9E" w:rsidP="006F0556">
      <w:pPr>
        <w:pStyle w:val="Tekstpodstawowy"/>
        <w:jc w:val="both"/>
        <w:rPr>
          <w:sz w:val="22"/>
          <w:szCs w:val="22"/>
        </w:rPr>
      </w:pPr>
    </w:p>
    <w:p w14:paraId="3D4B4B72" w14:textId="693FB75B" w:rsidR="006F0556" w:rsidRPr="004C0B87" w:rsidRDefault="006F0556" w:rsidP="006F0556">
      <w:pPr>
        <w:pStyle w:val="Tekstpodstawowy"/>
        <w:jc w:val="both"/>
        <w:rPr>
          <w:sz w:val="22"/>
          <w:szCs w:val="22"/>
        </w:rPr>
      </w:pPr>
      <w:r w:rsidRPr="004C0B87">
        <w:rPr>
          <w:sz w:val="22"/>
          <w:szCs w:val="22"/>
        </w:rPr>
        <w:t>Analizę materiałów należy przeprowadzić pod kątem zakresu i sposobu ich wykorzystania do opracowania, obejmując nią dane pomiarowe, w szczególności dane dotyczące pomiarów działek, budynków, użytków gruntowych.</w:t>
      </w:r>
    </w:p>
    <w:p w14:paraId="4C69FF64" w14:textId="77777777" w:rsidR="001D7B05" w:rsidRPr="008913EE" w:rsidRDefault="001D7B05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0C9A3C1E" w14:textId="6044F347" w:rsidR="006F0556" w:rsidRPr="004C0B87" w:rsidRDefault="001D7B05" w:rsidP="006F0556">
      <w:pPr>
        <w:pStyle w:val="Tekstpodstawowy"/>
        <w:jc w:val="both"/>
        <w:rPr>
          <w:sz w:val="22"/>
          <w:szCs w:val="22"/>
        </w:rPr>
      </w:pPr>
      <w:r w:rsidRPr="004C0B87">
        <w:rPr>
          <w:sz w:val="22"/>
          <w:szCs w:val="22"/>
        </w:rPr>
        <w:t xml:space="preserve">Celem analizy materiałów źródłowych </w:t>
      </w:r>
      <w:proofErr w:type="spellStart"/>
      <w:r w:rsidRPr="004C0B87">
        <w:rPr>
          <w:sz w:val="22"/>
          <w:szCs w:val="22"/>
        </w:rPr>
        <w:t>PZGiK</w:t>
      </w:r>
      <w:proofErr w:type="spellEnd"/>
      <w:r w:rsidRPr="004C0B87">
        <w:rPr>
          <w:sz w:val="22"/>
          <w:szCs w:val="22"/>
        </w:rPr>
        <w:t xml:space="preserve"> jest wyselekcjonowanie dokumentacji nadającej się</w:t>
      </w:r>
      <w:r w:rsidRPr="004C0B87">
        <w:rPr>
          <w:sz w:val="22"/>
          <w:szCs w:val="22"/>
        </w:rPr>
        <w:br/>
        <w:t xml:space="preserve">do wykorzystania do budowy roboczej bazy danych </w:t>
      </w:r>
      <w:proofErr w:type="spellStart"/>
      <w:r w:rsidRPr="004C0B87">
        <w:rPr>
          <w:sz w:val="22"/>
          <w:szCs w:val="22"/>
        </w:rPr>
        <w:t>EGiB</w:t>
      </w:r>
      <w:proofErr w:type="spellEnd"/>
      <w:r w:rsidRPr="004C0B87">
        <w:rPr>
          <w:sz w:val="22"/>
          <w:szCs w:val="22"/>
        </w:rPr>
        <w:t xml:space="preserve">, tj. zawierającej dane o odpowiedniej treści i jakości. Analizę jakości (wiarygodności oraz standardów technicznych) materiałów źródłowych </w:t>
      </w:r>
      <w:proofErr w:type="spellStart"/>
      <w:r w:rsidRPr="004C0B87">
        <w:rPr>
          <w:sz w:val="22"/>
          <w:szCs w:val="22"/>
        </w:rPr>
        <w:t>PZGiK</w:t>
      </w:r>
      <w:proofErr w:type="spellEnd"/>
      <w:r w:rsidRPr="004C0B87">
        <w:rPr>
          <w:sz w:val="22"/>
          <w:szCs w:val="22"/>
        </w:rPr>
        <w:t xml:space="preserve"> oraz zakresu możliwego ich wykorzystania dokonuje Wykonawca. W przypadku uzasadnionych wątpliwości dotyczących sposobu i/lub zakresu wykorzystania materiałów źródłowych </w:t>
      </w:r>
      <w:proofErr w:type="spellStart"/>
      <w:r w:rsidRPr="004C0B87">
        <w:rPr>
          <w:sz w:val="22"/>
          <w:szCs w:val="22"/>
        </w:rPr>
        <w:t>PZGiK</w:t>
      </w:r>
      <w:proofErr w:type="spellEnd"/>
      <w:r w:rsidRPr="004C0B87">
        <w:rPr>
          <w:sz w:val="22"/>
          <w:szCs w:val="22"/>
        </w:rPr>
        <w:t xml:space="preserve">, </w:t>
      </w:r>
      <w:r w:rsidR="00D336DD" w:rsidRPr="004C0B87">
        <w:rPr>
          <w:sz w:val="22"/>
          <w:szCs w:val="22"/>
        </w:rPr>
        <w:t>W</w:t>
      </w:r>
      <w:r w:rsidRPr="004C0B87">
        <w:rPr>
          <w:sz w:val="22"/>
          <w:szCs w:val="22"/>
        </w:rPr>
        <w:t>ykonawca dokonuje stosownych uzgodnień w tym zakresie</w:t>
      </w:r>
      <w:r w:rsidR="00D6512E" w:rsidRPr="004C0B87">
        <w:rPr>
          <w:sz w:val="22"/>
          <w:szCs w:val="22"/>
        </w:rPr>
        <w:br/>
      </w:r>
      <w:r w:rsidRPr="004C0B87">
        <w:rPr>
          <w:sz w:val="22"/>
          <w:szCs w:val="22"/>
        </w:rPr>
        <w:t xml:space="preserve">z Zamawiającym (poprzez wpisy w Dzienniku Robót). Wykonawca dokumentuje wyniki analizy materiałów źródłowych </w:t>
      </w:r>
      <w:proofErr w:type="spellStart"/>
      <w:r w:rsidRPr="004C0B87">
        <w:rPr>
          <w:sz w:val="22"/>
          <w:szCs w:val="22"/>
        </w:rPr>
        <w:t>PZGiK</w:t>
      </w:r>
      <w:proofErr w:type="spellEnd"/>
      <w:r w:rsidRPr="004C0B87">
        <w:rPr>
          <w:sz w:val="22"/>
          <w:szCs w:val="22"/>
        </w:rPr>
        <w:t xml:space="preserve"> oraz poczynionych uzgodnień z Zamawiającym w raporcie </w:t>
      </w:r>
      <w:r w:rsidRPr="004C0B87">
        <w:rPr>
          <w:i/>
          <w:sz w:val="22"/>
          <w:szCs w:val="22"/>
        </w:rPr>
        <w:t xml:space="preserve">Wynik analizy materiałów źródłowych </w:t>
      </w:r>
      <w:r w:rsidRPr="004C0B87">
        <w:rPr>
          <w:sz w:val="22"/>
          <w:szCs w:val="22"/>
        </w:rPr>
        <w:t xml:space="preserve">sporządzonym w formie tabeli zgodnie z załącznikiem nr 1 do Warunków Technicznych. </w:t>
      </w:r>
      <w:r w:rsidR="00BE7CEE" w:rsidRPr="004C0B87">
        <w:rPr>
          <w:sz w:val="22"/>
          <w:szCs w:val="22"/>
        </w:rPr>
        <w:t xml:space="preserve"> </w:t>
      </w:r>
    </w:p>
    <w:p w14:paraId="14010D5D" w14:textId="32EAEBCA" w:rsidR="006F0556" w:rsidRPr="004C0B8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4C0B87">
        <w:rPr>
          <w:b/>
          <w:spacing w:val="20"/>
          <w:sz w:val="22"/>
          <w:szCs w:val="22"/>
        </w:rPr>
        <w:t>III-</w:t>
      </w:r>
      <w:r w:rsidR="00050B6E" w:rsidRPr="004C0B87">
        <w:rPr>
          <w:b/>
          <w:spacing w:val="20"/>
          <w:sz w:val="22"/>
          <w:szCs w:val="22"/>
        </w:rPr>
        <w:t>3</w:t>
      </w:r>
      <w:r w:rsidRPr="004C0B87">
        <w:rPr>
          <w:b/>
          <w:spacing w:val="20"/>
          <w:sz w:val="22"/>
          <w:szCs w:val="22"/>
        </w:rPr>
        <w:t xml:space="preserve">. OSNOWA </w:t>
      </w:r>
    </w:p>
    <w:p w14:paraId="4B7395BD" w14:textId="1B1E9E4C" w:rsidR="001E2D2F" w:rsidRPr="004C0B87" w:rsidRDefault="006F0556" w:rsidP="006F0556">
      <w:pPr>
        <w:pStyle w:val="Tekstpodstawowy"/>
        <w:jc w:val="both"/>
        <w:rPr>
          <w:bCs/>
          <w:sz w:val="22"/>
          <w:szCs w:val="22"/>
        </w:rPr>
      </w:pPr>
      <w:r w:rsidRPr="004C0B87">
        <w:rPr>
          <w:bCs/>
          <w:sz w:val="22"/>
          <w:szCs w:val="22"/>
        </w:rPr>
        <w:t xml:space="preserve">Przed przystąpieniem do opracowania mapy numerycznej </w:t>
      </w:r>
      <w:r w:rsidR="00D336DD" w:rsidRPr="004C0B87">
        <w:rPr>
          <w:bCs/>
          <w:sz w:val="22"/>
          <w:szCs w:val="22"/>
        </w:rPr>
        <w:t xml:space="preserve">należy </w:t>
      </w:r>
      <w:r w:rsidRPr="004C0B87">
        <w:rPr>
          <w:bCs/>
          <w:sz w:val="22"/>
          <w:szCs w:val="22"/>
        </w:rPr>
        <w:t>dokonać analizy danych udostępnionych z państwowego zasobu geodezyjnego i kartograficznego w zakresie wszystkich punktów osnowy poziomej oraz dokonać oceny</w:t>
      </w:r>
      <w:r w:rsidR="00D336DD" w:rsidRPr="004C0B87">
        <w:rPr>
          <w:bCs/>
          <w:sz w:val="22"/>
          <w:szCs w:val="22"/>
        </w:rPr>
        <w:t xml:space="preserve"> </w:t>
      </w:r>
      <w:r w:rsidRPr="004C0B87">
        <w:rPr>
          <w:bCs/>
          <w:sz w:val="22"/>
          <w:szCs w:val="22"/>
        </w:rPr>
        <w:t>jej przydatności do dalszego wykorzystania.</w:t>
      </w:r>
      <w:r w:rsidR="00A14890" w:rsidRPr="004C0B87">
        <w:rPr>
          <w:bCs/>
          <w:sz w:val="22"/>
          <w:szCs w:val="22"/>
        </w:rPr>
        <w:t xml:space="preserve"> </w:t>
      </w:r>
    </w:p>
    <w:p w14:paraId="3119377A" w14:textId="195DC755" w:rsidR="000908B0" w:rsidRPr="004C0B87" w:rsidRDefault="00050B6E" w:rsidP="006F0556">
      <w:pPr>
        <w:pStyle w:val="Tekstpodstawowy"/>
        <w:jc w:val="both"/>
        <w:rPr>
          <w:bCs/>
          <w:sz w:val="22"/>
          <w:szCs w:val="22"/>
        </w:rPr>
      </w:pPr>
      <w:r w:rsidRPr="004C0B87">
        <w:rPr>
          <w:bCs/>
          <w:sz w:val="22"/>
          <w:szCs w:val="22"/>
        </w:rPr>
        <w:t>Należy przeprowadzić pomiar kontrolny punktów osnowy pomiarowej niezbędny do określenia jej dokładności</w:t>
      </w:r>
      <w:r w:rsidR="00D6512E" w:rsidRPr="004C0B87">
        <w:rPr>
          <w:bCs/>
          <w:sz w:val="22"/>
          <w:szCs w:val="22"/>
        </w:rPr>
        <w:br/>
      </w:r>
      <w:r w:rsidRPr="004C0B87">
        <w:rPr>
          <w:bCs/>
          <w:sz w:val="22"/>
          <w:szCs w:val="22"/>
        </w:rPr>
        <w:t>i przydatności do dalszego wykorzystania</w:t>
      </w:r>
      <w:r w:rsidR="00D4351D" w:rsidRPr="004C0B87">
        <w:rPr>
          <w:bCs/>
          <w:sz w:val="22"/>
          <w:szCs w:val="22"/>
        </w:rPr>
        <w:t xml:space="preserve">. W przypadku nie spełnienia obowiązujących standardów należy wykonać wyrównanie osnowy pomiarowej. </w:t>
      </w:r>
      <w:r w:rsidR="000908B0" w:rsidRPr="004C0B87">
        <w:rPr>
          <w:bCs/>
          <w:sz w:val="22"/>
          <w:szCs w:val="22"/>
        </w:rPr>
        <w:t>Do opracowania dołączyć porównanie współrzędnych punktów osnowy pomiarowej, pozyskanych z bazy danych ze współrzędnymi punktów otrzymanymi z pomiaru i wyrównania osnowy</w:t>
      </w:r>
      <w:r w:rsidR="00A83787" w:rsidRPr="004C0B87">
        <w:rPr>
          <w:bCs/>
          <w:sz w:val="22"/>
          <w:szCs w:val="22"/>
        </w:rPr>
        <w:t>.</w:t>
      </w:r>
    </w:p>
    <w:p w14:paraId="4825FBF2" w14:textId="77777777" w:rsidR="000908B0" w:rsidRPr="004C0B87" w:rsidRDefault="000908B0" w:rsidP="006F0556">
      <w:pPr>
        <w:pStyle w:val="Tekstpodstawowy"/>
        <w:jc w:val="both"/>
        <w:rPr>
          <w:bCs/>
          <w:sz w:val="22"/>
          <w:szCs w:val="22"/>
        </w:rPr>
      </w:pPr>
    </w:p>
    <w:p w14:paraId="00AB906C" w14:textId="62E1AE5E" w:rsidR="00050B6E" w:rsidRPr="004C0B87" w:rsidRDefault="00DA2AD7" w:rsidP="006F0556">
      <w:pPr>
        <w:pStyle w:val="Tekstpodstawowy"/>
        <w:jc w:val="both"/>
        <w:rPr>
          <w:bCs/>
          <w:sz w:val="22"/>
          <w:szCs w:val="22"/>
        </w:rPr>
      </w:pPr>
      <w:r w:rsidRPr="004C0B87">
        <w:rPr>
          <w:bCs/>
          <w:sz w:val="22"/>
          <w:szCs w:val="22"/>
        </w:rPr>
        <w:t>W</w:t>
      </w:r>
      <w:r w:rsidR="00D4351D" w:rsidRPr="004C0B87">
        <w:rPr>
          <w:bCs/>
          <w:sz w:val="22"/>
          <w:szCs w:val="22"/>
        </w:rPr>
        <w:t xml:space="preserve"> przypadku bezpośredniego pomiaru na gruncie stabilizowanych punktów granicznych</w:t>
      </w:r>
      <w:r w:rsidRPr="004C0B87">
        <w:rPr>
          <w:bCs/>
          <w:sz w:val="22"/>
          <w:szCs w:val="22"/>
        </w:rPr>
        <w:t>,</w:t>
      </w:r>
      <w:r w:rsidRPr="004C0B87">
        <w:t xml:space="preserve"> p</w:t>
      </w:r>
      <w:r w:rsidRPr="004C0B87">
        <w:rPr>
          <w:bCs/>
          <w:sz w:val="22"/>
          <w:szCs w:val="22"/>
        </w:rPr>
        <w:t xml:space="preserve">o wcześniejszym uzgodnieniu z Zamawiającym, </w:t>
      </w:r>
      <w:r w:rsidR="00D4351D" w:rsidRPr="004C0B87">
        <w:rPr>
          <w:bCs/>
          <w:sz w:val="22"/>
          <w:szCs w:val="22"/>
        </w:rPr>
        <w:t xml:space="preserve"> Zamawiający nie wymaga weryfikacji stanu osnowy pomiarowej.  </w:t>
      </w:r>
    </w:p>
    <w:p w14:paraId="511C332A" w14:textId="77777777" w:rsidR="001E2D2F" w:rsidRPr="008913EE" w:rsidRDefault="001E2D2F" w:rsidP="006F0556">
      <w:pPr>
        <w:pStyle w:val="Tekstpodstawowy"/>
        <w:jc w:val="both"/>
        <w:rPr>
          <w:bCs/>
          <w:color w:val="FF0000"/>
          <w:sz w:val="22"/>
          <w:szCs w:val="22"/>
        </w:rPr>
      </w:pPr>
    </w:p>
    <w:p w14:paraId="65678FF7" w14:textId="77777777" w:rsidR="004C0B87" w:rsidRPr="00F35390" w:rsidRDefault="004C0B87" w:rsidP="004C0B87">
      <w:pPr>
        <w:pStyle w:val="Tekstpodstawowy"/>
        <w:jc w:val="both"/>
        <w:rPr>
          <w:b/>
          <w:spacing w:val="20"/>
          <w:sz w:val="22"/>
          <w:szCs w:val="22"/>
        </w:rPr>
      </w:pPr>
      <w:r w:rsidRPr="00F35390">
        <w:rPr>
          <w:b/>
          <w:spacing w:val="20"/>
          <w:sz w:val="22"/>
          <w:szCs w:val="22"/>
        </w:rPr>
        <w:t>III-4.  GRANICA JEDNOSTKI EWIDENCYJNEJ/WOJEWÓDZTWA</w:t>
      </w:r>
    </w:p>
    <w:p w14:paraId="510AE15A" w14:textId="77777777" w:rsidR="004C0B87" w:rsidRPr="00F35390" w:rsidRDefault="004C0B87" w:rsidP="004C0B87">
      <w:pPr>
        <w:pStyle w:val="Tekstpodstawowy"/>
        <w:jc w:val="both"/>
        <w:rPr>
          <w:b/>
          <w:spacing w:val="20"/>
          <w:sz w:val="22"/>
          <w:szCs w:val="22"/>
        </w:rPr>
      </w:pPr>
    </w:p>
    <w:p w14:paraId="297425BE" w14:textId="77777777" w:rsidR="004C0B87" w:rsidRPr="00F35390" w:rsidRDefault="004C0B87" w:rsidP="004C0B87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F35390">
        <w:rPr>
          <w:sz w:val="22"/>
          <w:szCs w:val="22"/>
        </w:rPr>
        <w:t>Należy przyjąć istniejące opracowanie powstałe w wyniku wykonania prac geodezyjno-kartograficznych związanych</w:t>
      </w:r>
      <w:r w:rsidRPr="00F35390">
        <w:rPr>
          <w:sz w:val="22"/>
          <w:szCs w:val="22"/>
        </w:rPr>
        <w:br/>
        <w:t xml:space="preserve">z opracowaniem bazy danych, w zakresie granic jednostki ewidencyjnej/województwa, w przypadku ich pozyskania metodą analityczną. </w:t>
      </w:r>
      <w:r w:rsidRPr="00F35390">
        <w:rPr>
          <w:b/>
          <w:bCs/>
          <w:sz w:val="22"/>
          <w:szCs w:val="22"/>
          <w:u w:val="single"/>
        </w:rPr>
        <w:t xml:space="preserve">Dla części granic jednostki ewidencyjnej/województwa </w:t>
      </w:r>
      <w:bookmarkStart w:id="4" w:name="_Hlk71531882"/>
      <w:r w:rsidRPr="00F35390">
        <w:rPr>
          <w:b/>
          <w:bCs/>
          <w:sz w:val="22"/>
          <w:szCs w:val="22"/>
          <w:u w:val="single"/>
        </w:rPr>
        <w:t>pozyskanych z digitalizacji należy przebieg granic ustalić w formie protokolarnej</w:t>
      </w:r>
      <w:bookmarkEnd w:id="4"/>
      <w:r w:rsidRPr="00F35390">
        <w:rPr>
          <w:b/>
          <w:bCs/>
          <w:sz w:val="22"/>
          <w:szCs w:val="22"/>
          <w:u w:val="single"/>
        </w:rPr>
        <w:t>,</w:t>
      </w:r>
      <w:r w:rsidRPr="00F35390">
        <w:rPr>
          <w:sz w:val="22"/>
          <w:szCs w:val="22"/>
        </w:rPr>
        <w:t xml:space="preserve"> a  następnie wykonać bezpośredni pomiar w oparciu o osnowę geodezyjną. Przy ustaleniu granic jednostki ewidencyjnej należy wykorzystać dane zawarte w Państwowym Rejestrze Granic. </w:t>
      </w:r>
      <w:bookmarkStart w:id="5" w:name="_Hlk71532047"/>
      <w:r w:rsidRPr="00F35390">
        <w:rPr>
          <w:b/>
          <w:bCs/>
          <w:sz w:val="22"/>
          <w:szCs w:val="22"/>
          <w:u w:val="single"/>
        </w:rPr>
        <w:t>Położenie punktów granicznych ustalić w trybie przepisów rozporządzenia w sprawie ewidencji gruntów</w:t>
      </w:r>
      <w:r w:rsidRPr="00F35390">
        <w:rPr>
          <w:b/>
          <w:bCs/>
          <w:sz w:val="22"/>
          <w:szCs w:val="22"/>
          <w:u w:val="single"/>
        </w:rPr>
        <w:br/>
        <w:t>i budynków.</w:t>
      </w:r>
    </w:p>
    <w:bookmarkEnd w:id="5"/>
    <w:p w14:paraId="67D8C103" w14:textId="77777777" w:rsidR="004C0B87" w:rsidRPr="00F35390" w:rsidRDefault="004C0B87" w:rsidP="004C0B87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01718BE0" w14:textId="77777777" w:rsidR="004C0B87" w:rsidRPr="00F35390" w:rsidRDefault="004C0B87" w:rsidP="004C0B87">
      <w:pPr>
        <w:pStyle w:val="Tekstpodstawowy"/>
        <w:jc w:val="both"/>
        <w:rPr>
          <w:sz w:val="22"/>
          <w:szCs w:val="22"/>
          <w:u w:val="single"/>
        </w:rPr>
      </w:pPr>
      <w:bookmarkStart w:id="6" w:name="_Hlk71615051"/>
      <w:r w:rsidRPr="00F35390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F35390">
        <w:rPr>
          <w:sz w:val="22"/>
          <w:szCs w:val="22"/>
          <w:u w:val="single"/>
        </w:rPr>
        <w:t>EGiB</w:t>
      </w:r>
      <w:proofErr w:type="spellEnd"/>
      <w:r w:rsidRPr="00F35390">
        <w:rPr>
          <w:sz w:val="22"/>
          <w:szCs w:val="22"/>
          <w:u w:val="single"/>
        </w:rPr>
        <w:t xml:space="preserve"> należy ustalić atrybuty zgodnie</w:t>
      </w:r>
      <w:r w:rsidRPr="00F35390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F35390">
        <w:rPr>
          <w:sz w:val="22"/>
          <w:szCs w:val="22"/>
          <w:u w:val="single"/>
        </w:rPr>
        <w:t>EGiB</w:t>
      </w:r>
      <w:proofErr w:type="spellEnd"/>
      <w:r w:rsidRPr="00F35390">
        <w:rPr>
          <w:sz w:val="22"/>
          <w:szCs w:val="22"/>
          <w:u w:val="single"/>
        </w:rPr>
        <w:t>, zawartym w rozporządzeniu w sprawie ewidencji gruntów i budynków.</w:t>
      </w:r>
      <w:r w:rsidRPr="00F35390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F35390">
        <w:rPr>
          <w:sz w:val="22"/>
          <w:szCs w:val="22"/>
          <w:u w:val="single"/>
        </w:rPr>
        <w:t>EGiB</w:t>
      </w:r>
      <w:proofErr w:type="spellEnd"/>
      <w:r w:rsidRPr="00F35390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bookmarkEnd w:id="6"/>
    <w:p w14:paraId="7C0FC68B" w14:textId="5ADAA03F" w:rsidR="004C0B87" w:rsidRPr="00F35390" w:rsidRDefault="004C0B87" w:rsidP="004C0B87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dzień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sierpnia</w:t>
      </w: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2021 roku w przebiegu granic jednostki ewidencyjnej/województwa 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obszarze obrębu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Pawłów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występuje </w:t>
      </w:r>
      <w:r w:rsidRPr="002A698C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Pr="002A69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punktów </w:t>
      </w:r>
      <w:r w:rsidRPr="00F35390">
        <w:rPr>
          <w:rFonts w:ascii="Times New Roman" w:hAnsi="Times New Roman" w:cs="Times New Roman"/>
          <w:b/>
          <w:bCs/>
          <w:color w:val="auto"/>
          <w:sz w:val="22"/>
          <w:szCs w:val="22"/>
        </w:rPr>
        <w:t>pozyskanych z digitalizacji. Kolejne punkty z digitalizacji mogą się pojawić gdy zostanie wprowadzona geometria wszystkich działek w obrębie.</w:t>
      </w:r>
    </w:p>
    <w:p w14:paraId="04FB8486" w14:textId="77777777" w:rsidR="00D36E2F" w:rsidRPr="006862FC" w:rsidRDefault="00D36E2F" w:rsidP="006F0556">
      <w:pPr>
        <w:pStyle w:val="Tekstpodstawowy"/>
        <w:jc w:val="both"/>
        <w:rPr>
          <w:b/>
          <w:iCs/>
          <w:color w:val="FF0000"/>
          <w:sz w:val="16"/>
          <w:szCs w:val="16"/>
        </w:rPr>
      </w:pPr>
    </w:p>
    <w:p w14:paraId="11C1B287" w14:textId="6150D3F2" w:rsidR="006F0556" w:rsidRPr="00B15A64" w:rsidRDefault="006F0556" w:rsidP="006F0556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B15A64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4C0B87" w:rsidRPr="00B15A64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5</w:t>
      </w:r>
      <w:r w:rsidRPr="00B15A64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.  GRANICA OBRĘBU EWIDENCYJNEGO</w:t>
      </w:r>
    </w:p>
    <w:p w14:paraId="3D2CCF28" w14:textId="1084869A" w:rsidR="00D336DD" w:rsidRPr="00B15A64" w:rsidRDefault="006F0556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B15A64">
        <w:rPr>
          <w:sz w:val="22"/>
          <w:szCs w:val="22"/>
        </w:rPr>
        <w:t>Należy przyjąć istniejące dane w zakresie granic obrębów ewidencyjnych, które zostały pozyskane metodą analityczną, na podstawie istniejącej dokumentacji pozwalającej na jednoznaczne określenie współrzędnych punktów granicznych w ramach opracowania bazy danych</w:t>
      </w:r>
      <w:r w:rsidR="00D336DD" w:rsidRPr="00B15A64">
        <w:rPr>
          <w:sz w:val="22"/>
          <w:szCs w:val="22"/>
        </w:rPr>
        <w:t xml:space="preserve">. </w:t>
      </w:r>
      <w:r w:rsidRPr="00B15A64">
        <w:rPr>
          <w:bCs/>
          <w:sz w:val="22"/>
          <w:szCs w:val="22"/>
        </w:rPr>
        <w:t xml:space="preserve">Dla części granic obrębu ewidencyjnego dla których brak jest danych lub możliwości ich pozyskania w drodze analitycznej </w:t>
      </w:r>
      <w:r w:rsidR="00D336DD" w:rsidRPr="00B15A64">
        <w:rPr>
          <w:bCs/>
          <w:sz w:val="22"/>
          <w:szCs w:val="22"/>
        </w:rPr>
        <w:t>(</w:t>
      </w:r>
      <w:r w:rsidR="00804B47" w:rsidRPr="00B15A64">
        <w:rPr>
          <w:bCs/>
          <w:sz w:val="22"/>
          <w:szCs w:val="22"/>
        </w:rPr>
        <w:t xml:space="preserve">czyli </w:t>
      </w:r>
      <w:r w:rsidR="00D336DD" w:rsidRPr="00B15A64">
        <w:rPr>
          <w:bCs/>
          <w:sz w:val="22"/>
          <w:szCs w:val="22"/>
        </w:rPr>
        <w:t xml:space="preserve">pozyskanych z digitalizacji) </w:t>
      </w:r>
      <w:r w:rsidR="00D336DD" w:rsidRPr="00B15A64">
        <w:rPr>
          <w:b/>
          <w:sz w:val="22"/>
          <w:szCs w:val="22"/>
          <w:u w:val="single"/>
        </w:rPr>
        <w:t>należy przebieg granic ustalić</w:t>
      </w:r>
      <w:r w:rsidR="000C618F" w:rsidRPr="00B15A64">
        <w:rPr>
          <w:b/>
          <w:sz w:val="22"/>
          <w:szCs w:val="22"/>
          <w:u w:val="single"/>
        </w:rPr>
        <w:br/>
      </w:r>
      <w:r w:rsidR="00D336DD" w:rsidRPr="00B15A64">
        <w:rPr>
          <w:b/>
          <w:sz w:val="22"/>
          <w:szCs w:val="22"/>
          <w:u w:val="single"/>
        </w:rPr>
        <w:t xml:space="preserve">w formie protokolarnej. </w:t>
      </w:r>
      <w:r w:rsidR="00D336DD" w:rsidRPr="00B15A64">
        <w:rPr>
          <w:b/>
          <w:bCs/>
          <w:sz w:val="22"/>
          <w:szCs w:val="22"/>
          <w:u w:val="single"/>
        </w:rPr>
        <w:t>Położenie punktów granicznych ustalić w trybie przepisów rozporządzenia w sprawie ewidencji gruntów i budynków.</w:t>
      </w:r>
    </w:p>
    <w:p w14:paraId="29B43806" w14:textId="2ABFCE3F" w:rsidR="00804B47" w:rsidRPr="00B15A64" w:rsidRDefault="00804B47" w:rsidP="00D336DD">
      <w:pPr>
        <w:pStyle w:val="Tekstpodstawowy"/>
        <w:jc w:val="both"/>
        <w:rPr>
          <w:b/>
          <w:bCs/>
          <w:sz w:val="22"/>
          <w:szCs w:val="22"/>
          <w:u w:val="single"/>
        </w:rPr>
      </w:pPr>
    </w:p>
    <w:p w14:paraId="1A7108DF" w14:textId="5D0D2158" w:rsidR="00804B47" w:rsidRPr="00B15A64" w:rsidRDefault="00804B47" w:rsidP="00804B47">
      <w:pPr>
        <w:pStyle w:val="Tekstpodstawowy"/>
        <w:jc w:val="both"/>
        <w:rPr>
          <w:sz w:val="22"/>
          <w:szCs w:val="22"/>
          <w:u w:val="single"/>
        </w:rPr>
      </w:pPr>
      <w:r w:rsidRPr="00B15A64">
        <w:rPr>
          <w:sz w:val="22"/>
          <w:szCs w:val="22"/>
          <w:u w:val="single"/>
        </w:rPr>
        <w:t xml:space="preserve">Dla każdego punktu granicznego uwidocznionego w bazie danych </w:t>
      </w:r>
      <w:proofErr w:type="spellStart"/>
      <w:r w:rsidRPr="00B15A64">
        <w:rPr>
          <w:sz w:val="22"/>
          <w:szCs w:val="22"/>
          <w:u w:val="single"/>
        </w:rPr>
        <w:t>EGiB</w:t>
      </w:r>
      <w:proofErr w:type="spellEnd"/>
      <w:r w:rsidRPr="00B15A64">
        <w:rPr>
          <w:sz w:val="22"/>
          <w:szCs w:val="22"/>
          <w:u w:val="single"/>
        </w:rPr>
        <w:t xml:space="preserve"> należy ustalić atrybuty zgodnie</w:t>
      </w:r>
      <w:r w:rsidRPr="00B15A64">
        <w:rPr>
          <w:sz w:val="22"/>
          <w:szCs w:val="22"/>
          <w:u w:val="single"/>
        </w:rPr>
        <w:br/>
        <w:t xml:space="preserve">z modelem pojęciowym danych </w:t>
      </w:r>
      <w:proofErr w:type="spellStart"/>
      <w:r w:rsidRPr="00B15A64">
        <w:rPr>
          <w:sz w:val="22"/>
          <w:szCs w:val="22"/>
          <w:u w:val="single"/>
        </w:rPr>
        <w:t>EGiB</w:t>
      </w:r>
      <w:proofErr w:type="spellEnd"/>
      <w:r w:rsidRPr="00B15A64">
        <w:rPr>
          <w:sz w:val="22"/>
          <w:szCs w:val="22"/>
          <w:u w:val="single"/>
        </w:rPr>
        <w:t>, zawartym w rozporządzeniu w sprawie ewidencji gruntów i budynków.</w:t>
      </w:r>
      <w:r w:rsidRPr="00B15A64">
        <w:rPr>
          <w:sz w:val="22"/>
          <w:szCs w:val="22"/>
          <w:u w:val="single"/>
        </w:rPr>
        <w:br/>
        <w:t xml:space="preserve">W przypadku punktów granicznych już ujawnionych w bazie danych </w:t>
      </w:r>
      <w:proofErr w:type="spellStart"/>
      <w:r w:rsidRPr="00B15A64">
        <w:rPr>
          <w:sz w:val="22"/>
          <w:szCs w:val="22"/>
          <w:u w:val="single"/>
        </w:rPr>
        <w:t>EGiB</w:t>
      </w:r>
      <w:proofErr w:type="spellEnd"/>
      <w:r w:rsidRPr="00B15A64">
        <w:rPr>
          <w:sz w:val="22"/>
          <w:szCs w:val="22"/>
          <w:u w:val="single"/>
        </w:rPr>
        <w:t xml:space="preserve"> Wykonawca zweryfikuje wartości atrybutów i w razie stwierdzenia nieprawidłowości wyeliminuje je.</w:t>
      </w:r>
    </w:p>
    <w:p w14:paraId="4EEAA542" w14:textId="1CC13918" w:rsidR="006F0556" w:rsidRPr="00B15A64" w:rsidRDefault="006F0556" w:rsidP="006F0556">
      <w:pPr>
        <w:pStyle w:val="Tekstpodstawowy"/>
        <w:jc w:val="both"/>
        <w:rPr>
          <w:bCs/>
          <w:sz w:val="22"/>
          <w:szCs w:val="22"/>
        </w:rPr>
      </w:pPr>
    </w:p>
    <w:p w14:paraId="113258E6" w14:textId="3D41CE49" w:rsidR="0056367E" w:rsidRPr="00B15A64" w:rsidRDefault="0056367E" w:rsidP="0056367E">
      <w:pPr>
        <w:tabs>
          <w:tab w:val="num" w:pos="1777"/>
        </w:tabs>
        <w:jc w:val="both"/>
        <w:rPr>
          <w:b/>
          <w:sz w:val="22"/>
          <w:szCs w:val="22"/>
        </w:rPr>
      </w:pPr>
      <w:r w:rsidRPr="00B15A64">
        <w:rPr>
          <w:b/>
          <w:sz w:val="22"/>
          <w:szCs w:val="22"/>
        </w:rPr>
        <w:t>W przypadku gdy granica obrębu graniczy z obrębem będąc</w:t>
      </w:r>
      <w:r w:rsidR="001A7F53" w:rsidRPr="00B15A64">
        <w:rPr>
          <w:b/>
          <w:sz w:val="22"/>
          <w:szCs w:val="22"/>
        </w:rPr>
        <w:t>ym</w:t>
      </w:r>
      <w:r w:rsidRPr="00B15A64">
        <w:rPr>
          <w:b/>
          <w:sz w:val="22"/>
          <w:szCs w:val="22"/>
        </w:rPr>
        <w:t xml:space="preserve"> przedmiotem opracowania przez innego Wykonawcę, należy doprowadzić do pełnej zgodności w zakresie przebiegu granic obrębu i numeracji punktów granicznych. W przypadku wystąpienia jakichkolwiek wątpliwości należy dokonać uzgodnień z Zamawiającym</w:t>
      </w:r>
      <w:r w:rsidR="00165F8C" w:rsidRPr="00B15A64">
        <w:rPr>
          <w:b/>
          <w:sz w:val="22"/>
          <w:szCs w:val="22"/>
        </w:rPr>
        <w:t>,</w:t>
      </w:r>
      <w:r w:rsidRPr="00B15A64">
        <w:rPr>
          <w:b/>
          <w:sz w:val="22"/>
          <w:szCs w:val="22"/>
        </w:rPr>
        <w:t xml:space="preserve"> a treść uzgodnień wpisać do Dziennika Robót. </w:t>
      </w:r>
      <w:r w:rsidR="00804B47" w:rsidRPr="00B15A64">
        <w:rPr>
          <w:b/>
          <w:sz w:val="22"/>
          <w:szCs w:val="22"/>
        </w:rPr>
        <w:t xml:space="preserve">Przed przystąpieniem do ustalenia </w:t>
      </w:r>
      <w:r w:rsidRPr="00B15A64">
        <w:rPr>
          <w:b/>
          <w:sz w:val="22"/>
          <w:szCs w:val="22"/>
        </w:rPr>
        <w:t xml:space="preserve">przebiegu granic </w:t>
      </w:r>
      <w:r w:rsidR="00804B47" w:rsidRPr="00B15A64">
        <w:rPr>
          <w:b/>
          <w:sz w:val="22"/>
          <w:szCs w:val="22"/>
        </w:rPr>
        <w:t>działek</w:t>
      </w:r>
      <w:r w:rsidR="00D6512E" w:rsidRPr="00B15A64">
        <w:rPr>
          <w:b/>
          <w:sz w:val="22"/>
          <w:szCs w:val="22"/>
        </w:rPr>
        <w:br/>
      </w:r>
      <w:r w:rsidR="00804B47" w:rsidRPr="00B15A64">
        <w:rPr>
          <w:b/>
          <w:sz w:val="22"/>
          <w:szCs w:val="22"/>
        </w:rPr>
        <w:t>na granicy obrębu, należy skontaktować się z Wykonawcą prac na sąsiednim obrębi</w:t>
      </w:r>
      <w:r w:rsidR="008E15E3" w:rsidRPr="00B15A64">
        <w:rPr>
          <w:b/>
          <w:sz w:val="22"/>
          <w:szCs w:val="22"/>
        </w:rPr>
        <w:t>e</w:t>
      </w:r>
      <w:r w:rsidR="00804B47" w:rsidRPr="00B15A64">
        <w:rPr>
          <w:b/>
          <w:sz w:val="22"/>
          <w:szCs w:val="22"/>
        </w:rPr>
        <w:t>, celem uniknięcia podwójnego ustalenia tego samego punktu</w:t>
      </w:r>
      <w:r w:rsidR="00C869F0" w:rsidRPr="00B15A64">
        <w:rPr>
          <w:b/>
          <w:sz w:val="22"/>
          <w:szCs w:val="22"/>
        </w:rPr>
        <w:t xml:space="preserve">. Zamawiający poinformuje Wykonawcę w przypadku zlecenia prac na sąsiednich obrębach. </w:t>
      </w:r>
    </w:p>
    <w:p w14:paraId="3BB809D0" w14:textId="77777777" w:rsidR="0056367E" w:rsidRPr="00B15A64" w:rsidRDefault="0056367E" w:rsidP="006F0556">
      <w:pPr>
        <w:pStyle w:val="Tekstpodstawowy"/>
        <w:jc w:val="both"/>
        <w:rPr>
          <w:bCs/>
          <w:sz w:val="22"/>
          <w:szCs w:val="22"/>
        </w:rPr>
      </w:pPr>
    </w:p>
    <w:p w14:paraId="1D9DCFB7" w14:textId="52EC762B" w:rsidR="006F0556" w:rsidRPr="00B15A64" w:rsidRDefault="006F0556" w:rsidP="006F0556">
      <w:pPr>
        <w:jc w:val="both"/>
        <w:rPr>
          <w:sz w:val="22"/>
          <w:szCs w:val="22"/>
        </w:rPr>
      </w:pPr>
      <w:r w:rsidRPr="00B15A64">
        <w:rPr>
          <w:sz w:val="22"/>
          <w:szCs w:val="22"/>
        </w:rPr>
        <w:t>Przebieg granicy obrębu przyjąć zgodnie z dokumentacją geodezyjną, a tylko w przypadkach uzasadnionych, za zgodą organu prowadzącego ewidencję gruntów i budynków dopuszcza się zmianę granicy obrębu. Propozycję zmiany granicy obrębu należy przedstawić Zamawiającemu wraz z dokumentacją (mapa z naniesioną istniejącą granicą oraz</w:t>
      </w:r>
      <w:r w:rsidRPr="00B15A64">
        <w:rPr>
          <w:sz w:val="22"/>
          <w:szCs w:val="22"/>
        </w:rPr>
        <w:br/>
        <w:t xml:space="preserve">z proponowaną zmianą granicy obrębu, </w:t>
      </w:r>
      <w:r w:rsidR="00D16A4E" w:rsidRPr="00B15A64">
        <w:rPr>
          <w:sz w:val="22"/>
          <w:szCs w:val="22"/>
        </w:rPr>
        <w:t>wykaz zmian danych ewidencyjnych)</w:t>
      </w:r>
      <w:r w:rsidRPr="00B15A64">
        <w:rPr>
          <w:sz w:val="22"/>
          <w:szCs w:val="22"/>
        </w:rPr>
        <w:t xml:space="preserve"> co najmniej </w:t>
      </w:r>
      <w:r w:rsidR="005446F4" w:rsidRPr="00B15A64">
        <w:rPr>
          <w:sz w:val="22"/>
          <w:szCs w:val="22"/>
        </w:rPr>
        <w:t>50</w:t>
      </w:r>
      <w:r w:rsidRPr="00B15A64">
        <w:rPr>
          <w:sz w:val="22"/>
          <w:szCs w:val="22"/>
        </w:rPr>
        <w:t xml:space="preserve"> dni przed wyznaczonym terminem zakończenia etapu</w:t>
      </w:r>
      <w:r w:rsidR="00C53A3E" w:rsidRPr="00B15A64">
        <w:rPr>
          <w:sz w:val="22"/>
          <w:szCs w:val="22"/>
        </w:rPr>
        <w:t xml:space="preserve"> </w:t>
      </w:r>
      <w:r w:rsidR="005446F4" w:rsidRPr="00B15A64">
        <w:rPr>
          <w:sz w:val="22"/>
          <w:szCs w:val="22"/>
        </w:rPr>
        <w:t xml:space="preserve">3 </w:t>
      </w:r>
      <w:r w:rsidRPr="00B15A64">
        <w:rPr>
          <w:sz w:val="22"/>
          <w:szCs w:val="22"/>
        </w:rPr>
        <w:t>zamówienia. Zamawiający wystąpi wówczas o stosowne opinie</w:t>
      </w:r>
      <w:r w:rsidR="00D16A4E" w:rsidRPr="00B15A64">
        <w:rPr>
          <w:sz w:val="22"/>
          <w:szCs w:val="22"/>
        </w:rPr>
        <w:t xml:space="preserve"> </w:t>
      </w:r>
      <w:r w:rsidRPr="00B15A64">
        <w:rPr>
          <w:sz w:val="22"/>
          <w:szCs w:val="22"/>
        </w:rPr>
        <w:t>do właściwego miejscowo organu do spraw zagospodarowania przestrzennego oraz właściwej miejscowo jednostki statystyki publicznej.</w:t>
      </w:r>
    </w:p>
    <w:p w14:paraId="4A3660AB" w14:textId="547E269D" w:rsidR="006F0556" w:rsidRPr="00B15A64" w:rsidRDefault="006F0556" w:rsidP="006F0556">
      <w:pPr>
        <w:jc w:val="both"/>
        <w:rPr>
          <w:sz w:val="22"/>
          <w:szCs w:val="22"/>
        </w:rPr>
      </w:pPr>
      <w:r w:rsidRPr="00B15A64">
        <w:rPr>
          <w:sz w:val="22"/>
          <w:szCs w:val="22"/>
        </w:rPr>
        <w:lastRenderedPageBreak/>
        <w:t xml:space="preserve">Granice obrębu powinny przebiegać wzdłuż naturalnych granic dróg, rowów, cieków wodnych, bloków zabudowy itp. powinny obejmować w całości (w miarę możliwości) tereny zakładów przemysłowych, spółdzielni mieszkaniowych oraz </w:t>
      </w:r>
      <w:r w:rsidRPr="00B15A64">
        <w:rPr>
          <w:sz w:val="22"/>
          <w:szCs w:val="22"/>
          <w:u w:val="single"/>
        </w:rPr>
        <w:t>nie mogą dzielić budynków</w:t>
      </w:r>
      <w:r w:rsidRPr="00B15A64">
        <w:rPr>
          <w:sz w:val="22"/>
          <w:szCs w:val="22"/>
        </w:rPr>
        <w:t>. W wyniku zmiany granicy obrębu należy sporządzić dokumenty niezbędne</w:t>
      </w:r>
      <w:r w:rsidRPr="00B15A64">
        <w:rPr>
          <w:sz w:val="22"/>
          <w:szCs w:val="22"/>
        </w:rPr>
        <w:br/>
        <w:t>do wprowadzenia zmian w ewidencji gruntów i budynków</w:t>
      </w:r>
      <w:r w:rsidR="00D16A4E" w:rsidRPr="00B15A64">
        <w:rPr>
          <w:sz w:val="22"/>
          <w:szCs w:val="22"/>
        </w:rPr>
        <w:t>.</w:t>
      </w:r>
    </w:p>
    <w:p w14:paraId="5FC71FA2" w14:textId="77777777" w:rsidR="006862FC" w:rsidRDefault="006862FC" w:rsidP="006862FC">
      <w:pPr>
        <w:jc w:val="both"/>
        <w:rPr>
          <w:b/>
          <w:bCs/>
          <w:sz w:val="22"/>
          <w:szCs w:val="22"/>
        </w:rPr>
      </w:pPr>
    </w:p>
    <w:p w14:paraId="6D781EC0" w14:textId="29B5A9A5" w:rsidR="006862FC" w:rsidRPr="008B3CF0" w:rsidRDefault="006862FC" w:rsidP="006862FC">
      <w:pPr>
        <w:jc w:val="both"/>
        <w:rPr>
          <w:sz w:val="22"/>
          <w:szCs w:val="22"/>
        </w:rPr>
      </w:pPr>
      <w:r w:rsidRPr="008B3CF0">
        <w:rPr>
          <w:b/>
          <w:bCs/>
          <w:sz w:val="22"/>
          <w:szCs w:val="22"/>
        </w:rPr>
        <w:t>Na dzień 3</w:t>
      </w:r>
      <w:r>
        <w:rPr>
          <w:b/>
          <w:bCs/>
          <w:sz w:val="22"/>
          <w:szCs w:val="22"/>
        </w:rPr>
        <w:t>1</w:t>
      </w:r>
      <w:r w:rsidRPr="008B3CF0">
        <w:rPr>
          <w:b/>
          <w:bCs/>
          <w:sz w:val="22"/>
          <w:szCs w:val="22"/>
        </w:rPr>
        <w:t xml:space="preserve"> sierpnia 2021r. w przebiegu granic obrębu </w:t>
      </w:r>
      <w:r>
        <w:rPr>
          <w:b/>
          <w:bCs/>
          <w:sz w:val="22"/>
          <w:szCs w:val="22"/>
        </w:rPr>
        <w:t>Pawłów</w:t>
      </w:r>
      <w:r w:rsidRPr="008B3CF0">
        <w:rPr>
          <w:b/>
          <w:bCs/>
          <w:sz w:val="22"/>
          <w:szCs w:val="22"/>
        </w:rPr>
        <w:t xml:space="preserve"> występuje </w:t>
      </w:r>
      <w:r>
        <w:rPr>
          <w:b/>
          <w:bCs/>
          <w:sz w:val="22"/>
          <w:szCs w:val="22"/>
        </w:rPr>
        <w:t>39</w:t>
      </w:r>
      <w:r w:rsidRPr="008B3CF0">
        <w:rPr>
          <w:b/>
          <w:bCs/>
          <w:sz w:val="22"/>
          <w:szCs w:val="22"/>
        </w:rPr>
        <w:t xml:space="preserve"> punktów pozyskanych</w:t>
      </w:r>
      <w:r w:rsidRPr="008B3CF0">
        <w:rPr>
          <w:b/>
          <w:bCs/>
          <w:sz w:val="22"/>
          <w:szCs w:val="22"/>
        </w:rPr>
        <w:br/>
        <w:t>z digitalizacji. Kolejne punkty z digitalizacji mogą się pojawić gdy zostanie wprowadzona geometria wszystkich działek w obrębie.</w:t>
      </w:r>
    </w:p>
    <w:p w14:paraId="069C2A75" w14:textId="77777777" w:rsidR="005446F4" w:rsidRPr="008913EE" w:rsidRDefault="005446F4" w:rsidP="006F0556">
      <w:pPr>
        <w:jc w:val="both"/>
        <w:rPr>
          <w:color w:val="FF0000"/>
          <w:sz w:val="22"/>
          <w:szCs w:val="22"/>
        </w:rPr>
      </w:pPr>
    </w:p>
    <w:p w14:paraId="37DB423B" w14:textId="63DADA55" w:rsidR="006F0556" w:rsidRPr="00C84087" w:rsidRDefault="006F0556" w:rsidP="006F0556">
      <w:pPr>
        <w:pStyle w:val="Tekstpodstawowy"/>
        <w:spacing w:before="240" w:after="240" w:line="360" w:lineRule="auto"/>
        <w:rPr>
          <w:b/>
          <w:spacing w:val="20"/>
          <w:sz w:val="22"/>
          <w:szCs w:val="22"/>
        </w:rPr>
      </w:pPr>
      <w:r w:rsidRPr="00C84087">
        <w:rPr>
          <w:b/>
          <w:spacing w:val="20"/>
          <w:sz w:val="22"/>
          <w:szCs w:val="22"/>
        </w:rPr>
        <w:t>III-</w:t>
      </w:r>
      <w:r w:rsidR="00C84087" w:rsidRPr="00C84087">
        <w:rPr>
          <w:b/>
          <w:spacing w:val="20"/>
          <w:sz w:val="22"/>
          <w:szCs w:val="22"/>
        </w:rPr>
        <w:t>6</w:t>
      </w:r>
      <w:r w:rsidRPr="00C84087">
        <w:rPr>
          <w:b/>
          <w:spacing w:val="20"/>
          <w:sz w:val="22"/>
          <w:szCs w:val="22"/>
        </w:rPr>
        <w:t>. GRANICE DZIAŁEK</w:t>
      </w:r>
    </w:p>
    <w:p w14:paraId="4F3281D9" w14:textId="4C3EDD5B" w:rsidR="006F0556" w:rsidRPr="00C84087" w:rsidRDefault="006F0556" w:rsidP="006F0556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C84087">
        <w:rPr>
          <w:b/>
          <w:bCs/>
          <w:sz w:val="22"/>
          <w:szCs w:val="22"/>
          <w:u w:val="single"/>
        </w:rPr>
        <w:t xml:space="preserve">Przyjmuje się generalną zasadę, że granice działek ewidencyjnych zostaną zdefiniowane maksymalnie z danych analitycznych, </w:t>
      </w:r>
      <w:r w:rsidR="00537FF2" w:rsidRPr="00C84087">
        <w:rPr>
          <w:b/>
          <w:bCs/>
          <w:sz w:val="22"/>
          <w:szCs w:val="22"/>
          <w:u w:val="single"/>
        </w:rPr>
        <w:t xml:space="preserve">a </w:t>
      </w:r>
      <w:r w:rsidRPr="00C84087">
        <w:rPr>
          <w:b/>
          <w:bCs/>
          <w:sz w:val="22"/>
          <w:szCs w:val="22"/>
          <w:u w:val="single"/>
        </w:rPr>
        <w:t xml:space="preserve">w </w:t>
      </w:r>
      <w:r w:rsidR="00537FF2" w:rsidRPr="00C84087">
        <w:rPr>
          <w:b/>
          <w:bCs/>
          <w:sz w:val="22"/>
          <w:szCs w:val="22"/>
          <w:u w:val="single"/>
        </w:rPr>
        <w:t xml:space="preserve">przypadku braku możliwości obliczenia współrzędnych punktów granicznych z należytą dokładnością </w:t>
      </w:r>
      <w:r w:rsidRPr="00C84087">
        <w:rPr>
          <w:b/>
          <w:bCs/>
          <w:sz w:val="22"/>
          <w:szCs w:val="22"/>
          <w:u w:val="single"/>
        </w:rPr>
        <w:t>na podstawie bezpośrednich pomiarów terenowych</w:t>
      </w:r>
      <w:r w:rsidR="00C64E92" w:rsidRPr="00C84087">
        <w:rPr>
          <w:b/>
          <w:bCs/>
          <w:sz w:val="22"/>
          <w:szCs w:val="22"/>
          <w:u w:val="single"/>
        </w:rPr>
        <w:t>.</w:t>
      </w:r>
    </w:p>
    <w:p w14:paraId="5FAC4E2D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70400736" w14:textId="67CF77A6" w:rsidR="006F0556" w:rsidRPr="00C84087" w:rsidRDefault="006F0556" w:rsidP="006F0556">
      <w:pPr>
        <w:pStyle w:val="Tekstpodstawowy"/>
        <w:spacing w:after="120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Przy opracowywaniu granic działek ewidencyjnych należy uwzględnić wszystkie zarysy katastralne, </w:t>
      </w:r>
      <w:r w:rsidR="00113871" w:rsidRPr="00C84087">
        <w:rPr>
          <w:sz w:val="22"/>
          <w:szCs w:val="22"/>
        </w:rPr>
        <w:t xml:space="preserve">dokumenty katastralne, </w:t>
      </w:r>
      <w:r w:rsidRPr="00C84087">
        <w:rPr>
          <w:sz w:val="22"/>
          <w:szCs w:val="22"/>
        </w:rPr>
        <w:t>szkice podstawowe, operaty podziałowe, rozgraniczeniowe oraz inne materiały zasobu.</w:t>
      </w:r>
    </w:p>
    <w:p w14:paraId="63618DEA" w14:textId="4351851C" w:rsidR="006F0556" w:rsidRPr="00C84087" w:rsidRDefault="006F0556" w:rsidP="006F0556">
      <w:pPr>
        <w:pStyle w:val="Tekstpodstawowy"/>
        <w:spacing w:after="120"/>
        <w:jc w:val="both"/>
        <w:rPr>
          <w:b/>
          <w:sz w:val="22"/>
          <w:szCs w:val="22"/>
          <w:u w:val="single"/>
        </w:rPr>
      </w:pPr>
      <w:r w:rsidRPr="00C84087">
        <w:rPr>
          <w:b/>
          <w:sz w:val="22"/>
          <w:szCs w:val="22"/>
          <w:u w:val="single"/>
        </w:rPr>
        <w:t>W przypadku wystąpienia szkiców podstawowych, na których przedstawiono pomiar punktów granicznych</w:t>
      </w:r>
      <w:r w:rsidRPr="00C84087">
        <w:rPr>
          <w:b/>
          <w:sz w:val="22"/>
          <w:szCs w:val="22"/>
          <w:u w:val="single"/>
        </w:rPr>
        <w:br/>
        <w:t>w oparciu o związki liniowe należy dokonać niezbędnych pomiarów terenowych w oparciu o osnowę geodezyjną</w:t>
      </w:r>
      <w:r w:rsidR="00537FF2" w:rsidRPr="00C84087">
        <w:rPr>
          <w:b/>
          <w:sz w:val="22"/>
          <w:szCs w:val="22"/>
          <w:u w:val="single"/>
        </w:rPr>
        <w:t>.</w:t>
      </w:r>
    </w:p>
    <w:p w14:paraId="54FB27D7" w14:textId="77777777" w:rsidR="006F60FC" w:rsidRPr="00C84087" w:rsidRDefault="006F60FC" w:rsidP="006F60FC">
      <w:pPr>
        <w:pStyle w:val="Tekstpodstawowy"/>
        <w:jc w:val="both"/>
        <w:rPr>
          <w:bCs/>
          <w:sz w:val="22"/>
          <w:szCs w:val="22"/>
        </w:rPr>
      </w:pPr>
    </w:p>
    <w:p w14:paraId="15CDFDF2" w14:textId="47C62D58" w:rsidR="006F60FC" w:rsidRPr="00C84087" w:rsidRDefault="006F60FC" w:rsidP="006F60FC">
      <w:pPr>
        <w:pStyle w:val="Tekstpodstawowy"/>
        <w:jc w:val="both"/>
        <w:rPr>
          <w:bCs/>
          <w:sz w:val="22"/>
          <w:szCs w:val="22"/>
        </w:rPr>
      </w:pPr>
      <w:r w:rsidRPr="00C84087">
        <w:rPr>
          <w:bCs/>
          <w:sz w:val="22"/>
          <w:szCs w:val="22"/>
        </w:rPr>
        <w:t xml:space="preserve">Ponadto </w:t>
      </w:r>
      <w:r w:rsidR="00C64E92" w:rsidRPr="00C84087">
        <w:rPr>
          <w:bCs/>
          <w:sz w:val="22"/>
          <w:szCs w:val="22"/>
        </w:rPr>
        <w:t>należy wykon</w:t>
      </w:r>
      <w:r w:rsidR="00284DD9" w:rsidRPr="00C84087">
        <w:rPr>
          <w:bCs/>
          <w:sz w:val="22"/>
          <w:szCs w:val="22"/>
        </w:rPr>
        <w:t>a</w:t>
      </w:r>
      <w:r w:rsidR="00C64E92" w:rsidRPr="00C84087">
        <w:rPr>
          <w:bCs/>
          <w:sz w:val="22"/>
          <w:szCs w:val="22"/>
        </w:rPr>
        <w:t>ć</w:t>
      </w:r>
      <w:r w:rsidRPr="00C84087">
        <w:rPr>
          <w:bCs/>
          <w:sz w:val="22"/>
          <w:szCs w:val="22"/>
        </w:rPr>
        <w:t xml:space="preserve"> analizy danych dotyczących granic działek i budynków znajdujących się w zasobie w zakresie konieczności dokonania pomiarów uzupełniających. </w:t>
      </w:r>
      <w:r w:rsidRPr="00C84087">
        <w:rPr>
          <w:bCs/>
          <w:sz w:val="22"/>
          <w:szCs w:val="22"/>
          <w:u w:val="single"/>
        </w:rPr>
        <w:t>Niezbędnych pomiarów terenowych dokonać na osnowę geodezyjną.</w:t>
      </w:r>
    </w:p>
    <w:p w14:paraId="1A93DBF9" w14:textId="3B52E4FB" w:rsidR="006F60FC" w:rsidRPr="00C84087" w:rsidRDefault="006F60FC" w:rsidP="006F60FC">
      <w:pPr>
        <w:pStyle w:val="Tekstpodstawowy"/>
        <w:jc w:val="both"/>
        <w:rPr>
          <w:iCs/>
          <w:sz w:val="22"/>
          <w:szCs w:val="22"/>
        </w:rPr>
      </w:pPr>
      <w:r w:rsidRPr="00C84087">
        <w:rPr>
          <w:bCs/>
          <w:sz w:val="22"/>
          <w:szCs w:val="22"/>
        </w:rPr>
        <w:t>W przypadku obliczeń współrzędnych punktów ze szkiców lub zarysów, na których znajduje się pomiar wykonany</w:t>
      </w:r>
      <w:r w:rsidRPr="00C84087">
        <w:rPr>
          <w:bCs/>
          <w:sz w:val="22"/>
          <w:szCs w:val="22"/>
        </w:rPr>
        <w:br/>
        <w:t xml:space="preserve">w </w:t>
      </w:r>
      <w:r w:rsidR="008E15E3" w:rsidRPr="00C84087">
        <w:rPr>
          <w:bCs/>
          <w:sz w:val="22"/>
          <w:szCs w:val="22"/>
        </w:rPr>
        <w:t>o</w:t>
      </w:r>
      <w:r w:rsidRPr="00C84087">
        <w:rPr>
          <w:bCs/>
          <w:sz w:val="22"/>
          <w:szCs w:val="22"/>
        </w:rPr>
        <w:t xml:space="preserve">parciu o punkty osnowy pomiarowej </w:t>
      </w:r>
      <w:r w:rsidRPr="00C84087">
        <w:rPr>
          <w:bCs/>
          <w:sz w:val="22"/>
          <w:szCs w:val="22"/>
          <w:u w:val="single"/>
        </w:rPr>
        <w:t>n</w:t>
      </w:r>
      <w:r w:rsidRPr="00C84087">
        <w:rPr>
          <w:iCs/>
          <w:sz w:val="22"/>
          <w:szCs w:val="22"/>
          <w:u w:val="single"/>
        </w:rPr>
        <w:t>ależy zweryfikować poprawność współrzędnych punktów osnowy pomiarowej</w:t>
      </w:r>
      <w:r w:rsidR="00C64E92" w:rsidRPr="00C84087">
        <w:rPr>
          <w:iCs/>
          <w:sz w:val="22"/>
          <w:szCs w:val="22"/>
        </w:rPr>
        <w:t xml:space="preserve"> </w:t>
      </w:r>
      <w:r w:rsidR="00C64E92" w:rsidRPr="00C84087">
        <w:rPr>
          <w:iCs/>
          <w:sz w:val="22"/>
          <w:szCs w:val="22"/>
          <w:u w:val="single"/>
        </w:rPr>
        <w:t xml:space="preserve">w oparciu o </w:t>
      </w:r>
      <w:r w:rsidR="00537FF2" w:rsidRPr="00C84087">
        <w:rPr>
          <w:iCs/>
          <w:sz w:val="22"/>
          <w:szCs w:val="22"/>
          <w:u w:val="single"/>
        </w:rPr>
        <w:t xml:space="preserve">bezpośredni </w:t>
      </w:r>
      <w:r w:rsidR="00C64E92" w:rsidRPr="00C84087">
        <w:rPr>
          <w:iCs/>
          <w:sz w:val="22"/>
          <w:szCs w:val="22"/>
          <w:u w:val="single"/>
        </w:rPr>
        <w:t>pomiar na osnowę geodezyjną</w:t>
      </w:r>
      <w:r w:rsidRPr="00C84087">
        <w:rPr>
          <w:iCs/>
          <w:sz w:val="22"/>
          <w:szCs w:val="22"/>
        </w:rPr>
        <w:t>.</w:t>
      </w:r>
    </w:p>
    <w:p w14:paraId="199BCDC1" w14:textId="09312960" w:rsidR="006F60FC" w:rsidRPr="00C84087" w:rsidRDefault="006F60FC" w:rsidP="006F0556">
      <w:pPr>
        <w:pStyle w:val="Tekstpodstawowy"/>
        <w:spacing w:after="120"/>
        <w:jc w:val="both"/>
        <w:rPr>
          <w:b/>
          <w:sz w:val="22"/>
          <w:szCs w:val="22"/>
          <w:u w:val="single"/>
        </w:rPr>
      </w:pPr>
    </w:p>
    <w:p w14:paraId="58A30643" w14:textId="5133F242" w:rsidR="006F0556" w:rsidRPr="00C84087" w:rsidRDefault="00C64E92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  <w:u w:val="single"/>
        </w:rPr>
        <w:t>Natomiast</w:t>
      </w:r>
      <w:r w:rsidR="00420521" w:rsidRPr="00C84087">
        <w:rPr>
          <w:sz w:val="22"/>
          <w:szCs w:val="22"/>
          <w:u w:val="single"/>
        </w:rPr>
        <w:t xml:space="preserve"> w przypadku braku materiałów </w:t>
      </w:r>
      <w:r w:rsidRPr="00C84087">
        <w:rPr>
          <w:sz w:val="22"/>
          <w:szCs w:val="22"/>
          <w:u w:val="single"/>
        </w:rPr>
        <w:t>zasobu</w:t>
      </w:r>
      <w:r w:rsidR="00420521" w:rsidRPr="00C84087">
        <w:rPr>
          <w:sz w:val="22"/>
          <w:szCs w:val="22"/>
        </w:rPr>
        <w:t xml:space="preserve"> (tj. </w:t>
      </w:r>
      <w:r w:rsidR="00C869F0" w:rsidRPr="00C84087">
        <w:rPr>
          <w:sz w:val="22"/>
          <w:szCs w:val="22"/>
        </w:rPr>
        <w:t xml:space="preserve">dokumentów katastralnych, </w:t>
      </w:r>
      <w:r w:rsidR="00420521" w:rsidRPr="00C84087">
        <w:rPr>
          <w:sz w:val="22"/>
          <w:szCs w:val="22"/>
        </w:rPr>
        <w:t>szkiców i zarysów)</w:t>
      </w:r>
      <w:r w:rsidRPr="00C84087">
        <w:rPr>
          <w:sz w:val="22"/>
          <w:szCs w:val="22"/>
        </w:rPr>
        <w:t xml:space="preserve">, </w:t>
      </w:r>
      <w:r w:rsidR="00CD650F" w:rsidRPr="00C84087">
        <w:rPr>
          <w:sz w:val="22"/>
          <w:szCs w:val="22"/>
        </w:rPr>
        <w:t xml:space="preserve">położenie punktów granicznych należy pozyskać poprzez geodezyjny pomiar kartograficzny wykonany na skalibrowanym obrazie cyfrowym mapy ewidencyjnej z </w:t>
      </w:r>
      <w:r w:rsidR="001471A2" w:rsidRPr="00C84087">
        <w:rPr>
          <w:sz w:val="22"/>
          <w:szCs w:val="22"/>
        </w:rPr>
        <w:t xml:space="preserve">uwzględnieniem obrazu </w:t>
      </w:r>
      <w:r w:rsidR="00CD650F" w:rsidRPr="00C84087">
        <w:rPr>
          <w:sz w:val="22"/>
          <w:szCs w:val="22"/>
        </w:rPr>
        <w:t>mapy zasadniczej</w:t>
      </w:r>
      <w:r w:rsidRPr="00C84087">
        <w:rPr>
          <w:sz w:val="22"/>
          <w:szCs w:val="22"/>
        </w:rPr>
        <w:t xml:space="preserve"> </w:t>
      </w:r>
      <w:r w:rsidR="00284DD9" w:rsidRPr="00C84087">
        <w:rPr>
          <w:sz w:val="22"/>
          <w:szCs w:val="22"/>
        </w:rPr>
        <w:t>i</w:t>
      </w:r>
      <w:r w:rsidRPr="00C84087">
        <w:rPr>
          <w:sz w:val="22"/>
          <w:szCs w:val="22"/>
        </w:rPr>
        <w:t xml:space="preserve"> </w:t>
      </w:r>
      <w:proofErr w:type="spellStart"/>
      <w:r w:rsidRPr="00C84087">
        <w:rPr>
          <w:sz w:val="22"/>
          <w:szCs w:val="22"/>
        </w:rPr>
        <w:t>ortofotomapy</w:t>
      </w:r>
      <w:proofErr w:type="spellEnd"/>
      <w:r w:rsidRPr="00C84087">
        <w:rPr>
          <w:sz w:val="22"/>
          <w:szCs w:val="22"/>
        </w:rPr>
        <w:t>.</w:t>
      </w:r>
    </w:p>
    <w:p w14:paraId="455AF82D" w14:textId="77777777" w:rsidR="00802AFE" w:rsidRPr="00C84087" w:rsidRDefault="00802AFE" w:rsidP="006F0556">
      <w:pPr>
        <w:pStyle w:val="Tekstpodstawowy"/>
        <w:jc w:val="both"/>
        <w:rPr>
          <w:sz w:val="22"/>
          <w:szCs w:val="22"/>
        </w:rPr>
      </w:pPr>
    </w:p>
    <w:p w14:paraId="50E1C0D7" w14:textId="3F8B76D7" w:rsidR="00802AFE" w:rsidRPr="00C84087" w:rsidRDefault="00802AFE" w:rsidP="006F0556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t>Należy zwrócić szczególną uwagę na usytuowanie budynków względem granic działek ewidencyjnych.</w:t>
      </w:r>
      <w:r w:rsidRPr="00C84087">
        <w:rPr>
          <w:b/>
          <w:bCs/>
          <w:sz w:val="22"/>
          <w:szCs w:val="22"/>
        </w:rPr>
        <w:br/>
        <w:t xml:space="preserve">W przypadku stwierdzenia nieprawidłowości w tym zakresie (np.: granica przecina budynek) Wykonawca </w:t>
      </w:r>
      <w:r w:rsidR="00165F8C" w:rsidRPr="00C84087">
        <w:rPr>
          <w:b/>
          <w:bCs/>
          <w:sz w:val="22"/>
          <w:szCs w:val="22"/>
        </w:rPr>
        <w:t>zweryfikuje takie przypadki a następnie usunie nieprawidłowości</w:t>
      </w:r>
      <w:r w:rsidRPr="00C84087">
        <w:rPr>
          <w:b/>
          <w:bCs/>
          <w:sz w:val="22"/>
          <w:szCs w:val="22"/>
        </w:rPr>
        <w:t xml:space="preserve"> w ramach etapu </w:t>
      </w:r>
      <w:r w:rsidR="00DF4455" w:rsidRPr="00C84087">
        <w:rPr>
          <w:b/>
          <w:bCs/>
          <w:sz w:val="22"/>
          <w:szCs w:val="22"/>
        </w:rPr>
        <w:t>3</w:t>
      </w:r>
      <w:r w:rsidR="00165F8C" w:rsidRPr="00C84087">
        <w:rPr>
          <w:b/>
          <w:bCs/>
          <w:sz w:val="22"/>
          <w:szCs w:val="22"/>
        </w:rPr>
        <w:t>,</w:t>
      </w:r>
      <w:r w:rsidRPr="00C84087">
        <w:rPr>
          <w:b/>
          <w:bCs/>
          <w:sz w:val="22"/>
          <w:szCs w:val="22"/>
        </w:rPr>
        <w:t xml:space="preserve"> na podstawie ponownej analizy dostępnych materiałów</w:t>
      </w:r>
      <w:r w:rsidR="00165F8C" w:rsidRPr="00C84087">
        <w:rPr>
          <w:b/>
          <w:bCs/>
          <w:sz w:val="22"/>
          <w:szCs w:val="22"/>
        </w:rPr>
        <w:t>.</w:t>
      </w:r>
    </w:p>
    <w:p w14:paraId="34E29A2F" w14:textId="3913E979" w:rsidR="007F23F8" w:rsidRPr="008913EE" w:rsidRDefault="007F23F8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6A8ED5AF" w14:textId="77777777" w:rsidR="008658EF" w:rsidRPr="00C84087" w:rsidRDefault="008658EF" w:rsidP="008658EF">
      <w:pPr>
        <w:pStyle w:val="Tekstpodstawowywcity"/>
        <w:spacing w:after="120"/>
        <w:ind w:left="0"/>
        <w:jc w:val="both"/>
        <w:rPr>
          <w:b/>
          <w:i w:val="0"/>
          <w:sz w:val="22"/>
          <w:szCs w:val="22"/>
        </w:rPr>
      </w:pPr>
      <w:r w:rsidRPr="00C84087">
        <w:rPr>
          <w:b/>
          <w:i w:val="0"/>
          <w:sz w:val="22"/>
          <w:szCs w:val="22"/>
        </w:rPr>
        <w:t>Wprowadzanie geometrii obiektów działek należy wykonywać poprzez modyfikację działek ujawnionych w bazie danych z zachowaniem historii obiektów. Dotyczy to również działek, które nie posiadają geometrii lub posiadają jeden punkt ciężkości.</w:t>
      </w:r>
    </w:p>
    <w:p w14:paraId="4BF0A8F6" w14:textId="77777777" w:rsidR="008658EF" w:rsidRPr="00C84087" w:rsidRDefault="008658EF" w:rsidP="006F0556">
      <w:pPr>
        <w:pStyle w:val="Tekstpodstawowy"/>
        <w:jc w:val="both"/>
        <w:rPr>
          <w:sz w:val="22"/>
          <w:szCs w:val="22"/>
        </w:rPr>
      </w:pPr>
    </w:p>
    <w:p w14:paraId="53550C8E" w14:textId="76BEE730" w:rsidR="00434D8C" w:rsidRPr="00C84087" w:rsidRDefault="00284DD9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Dla każdego punktu granicznego uwidocznionego w bazie danych </w:t>
      </w:r>
      <w:proofErr w:type="spellStart"/>
      <w:r w:rsidRPr="00C84087">
        <w:rPr>
          <w:sz w:val="22"/>
          <w:szCs w:val="22"/>
        </w:rPr>
        <w:t>EGiB</w:t>
      </w:r>
      <w:proofErr w:type="spellEnd"/>
      <w:r w:rsidRPr="00C84087">
        <w:rPr>
          <w:sz w:val="22"/>
          <w:szCs w:val="22"/>
        </w:rPr>
        <w:t xml:space="preserve"> n</w:t>
      </w:r>
      <w:r w:rsidR="00434D8C" w:rsidRPr="00C84087">
        <w:rPr>
          <w:sz w:val="22"/>
          <w:szCs w:val="22"/>
        </w:rPr>
        <w:t>ależy ustalić i uzupełnić wartości atrybutów punktów granicznych zgodnie z modelem pojęciowym</w:t>
      </w:r>
      <w:r w:rsidR="009913F8" w:rsidRPr="00C84087">
        <w:rPr>
          <w:sz w:val="22"/>
          <w:szCs w:val="22"/>
        </w:rPr>
        <w:t xml:space="preserve"> </w:t>
      </w:r>
      <w:r w:rsidR="00434D8C" w:rsidRPr="00C84087">
        <w:rPr>
          <w:sz w:val="22"/>
          <w:szCs w:val="22"/>
        </w:rPr>
        <w:t xml:space="preserve">danych </w:t>
      </w:r>
      <w:proofErr w:type="spellStart"/>
      <w:r w:rsidR="00434D8C" w:rsidRPr="00C84087">
        <w:rPr>
          <w:sz w:val="22"/>
          <w:szCs w:val="22"/>
        </w:rPr>
        <w:t>EGiB</w:t>
      </w:r>
      <w:proofErr w:type="spellEnd"/>
      <w:r w:rsidRPr="00C84087">
        <w:t xml:space="preserve"> </w:t>
      </w:r>
      <w:r w:rsidRPr="00C84087">
        <w:rPr>
          <w:sz w:val="22"/>
          <w:szCs w:val="22"/>
        </w:rPr>
        <w:t xml:space="preserve">zawartym </w:t>
      </w:r>
      <w:r w:rsidR="00C869F0" w:rsidRPr="00C84087">
        <w:rPr>
          <w:sz w:val="22"/>
          <w:szCs w:val="22"/>
        </w:rPr>
        <w:t xml:space="preserve">w </w:t>
      </w:r>
      <w:r w:rsidRPr="00C84087">
        <w:rPr>
          <w:sz w:val="22"/>
          <w:szCs w:val="22"/>
        </w:rPr>
        <w:t>rozporządzeni</w:t>
      </w:r>
      <w:r w:rsidR="00C869F0" w:rsidRPr="00C84087">
        <w:rPr>
          <w:sz w:val="22"/>
          <w:szCs w:val="22"/>
        </w:rPr>
        <w:t>u</w:t>
      </w:r>
      <w:r w:rsidRPr="00C84087">
        <w:rPr>
          <w:sz w:val="22"/>
          <w:szCs w:val="22"/>
        </w:rPr>
        <w:t xml:space="preserve"> w sprawie ewidencji gruntów i budynków. W przypadku punktów granicznych, ujawnionych już w bazie danych </w:t>
      </w:r>
      <w:proofErr w:type="spellStart"/>
      <w:r w:rsidRPr="00C84087">
        <w:rPr>
          <w:sz w:val="22"/>
          <w:szCs w:val="22"/>
        </w:rPr>
        <w:t>EGiB</w:t>
      </w:r>
      <w:proofErr w:type="spellEnd"/>
      <w:r w:rsidRPr="00C84087">
        <w:rPr>
          <w:sz w:val="22"/>
          <w:szCs w:val="22"/>
        </w:rPr>
        <w:t xml:space="preserve"> Wykonawca zweryfikuje wartości atrybutów i w razie stwierdzenia nieprawidłowości wyeliminuje je.</w:t>
      </w:r>
    </w:p>
    <w:p w14:paraId="3B0E6EE6" w14:textId="33C15302" w:rsidR="005446F4" w:rsidRPr="00C84087" w:rsidRDefault="005446F4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A9A4B52" w14:textId="1C92AF80" w:rsidR="005446F4" w:rsidRPr="00C84087" w:rsidRDefault="005446F4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W przypadku, gdy na obszarze obrębu </w:t>
      </w:r>
      <w:r w:rsidR="00C84087" w:rsidRPr="00C84087">
        <w:rPr>
          <w:sz w:val="22"/>
          <w:szCs w:val="22"/>
        </w:rPr>
        <w:t>Pawłów</w:t>
      </w:r>
      <w:r w:rsidRPr="00C84087">
        <w:rPr>
          <w:sz w:val="22"/>
          <w:szCs w:val="22"/>
        </w:rPr>
        <w:t xml:space="preserve"> występują działki</w:t>
      </w:r>
      <w:r w:rsidR="009E56CB" w:rsidRPr="00C84087">
        <w:rPr>
          <w:sz w:val="22"/>
          <w:szCs w:val="22"/>
        </w:rPr>
        <w:t xml:space="preserve"> ewidencyjne, których geometrię stanowi więcej niż jeden obszar</w:t>
      </w:r>
      <w:r w:rsidR="00DA2AD7" w:rsidRPr="00C84087">
        <w:rPr>
          <w:sz w:val="22"/>
          <w:szCs w:val="22"/>
        </w:rPr>
        <w:t xml:space="preserve"> nie tworzący spójnej całości</w:t>
      </w:r>
      <w:r w:rsidR="009E56CB" w:rsidRPr="00C84087">
        <w:rPr>
          <w:sz w:val="22"/>
          <w:szCs w:val="22"/>
        </w:rPr>
        <w:t xml:space="preserve">, Wykonawca wyeliminuje tę nieprawidłowość </w:t>
      </w:r>
      <w:r w:rsidR="00395C5A" w:rsidRPr="00C84087">
        <w:rPr>
          <w:sz w:val="22"/>
          <w:szCs w:val="22"/>
        </w:rPr>
        <w:t>i nada jednemu z tych obszarów nowy numer działki ewidencyjnej (pierwszy wolny w obrębie).</w:t>
      </w:r>
      <w:r w:rsidR="00395C5A" w:rsidRPr="00C84087">
        <w:t xml:space="preserve"> </w:t>
      </w:r>
      <w:r w:rsidR="00395C5A" w:rsidRPr="00C84087">
        <w:rPr>
          <w:sz w:val="22"/>
          <w:szCs w:val="22"/>
        </w:rPr>
        <w:t>Na powyższą okoliczność należy sporządzić wykaz zmian danych ewidencyjnych oraz szkic do aktualizacji ewidencji gruntów i budynków.</w:t>
      </w:r>
    </w:p>
    <w:p w14:paraId="6568C1D1" w14:textId="77777777" w:rsidR="00A364FA" w:rsidRPr="00C84087" w:rsidRDefault="00A364FA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4B594A1B" w14:textId="6C39FD52" w:rsidR="00D33D17" w:rsidRPr="00C84087" w:rsidRDefault="00D33D17" w:rsidP="00D33D17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lastRenderedPageBreak/>
        <w:t xml:space="preserve"> Wykonawca porówna dane zawarte w części opisowej z danymi zawartymi w części kartograficznej operatu ewidencyjnego i w przypadku stwierdzenia rozbieżności wyjaśni ich przyczyny oraz pozyskane dane niezbędne do ich wyeliminowania.</w:t>
      </w:r>
    </w:p>
    <w:p w14:paraId="07B81FF7" w14:textId="3DAEECDF" w:rsidR="00597348" w:rsidRPr="00C84087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2027073C" w14:textId="63C738D5" w:rsidR="00597348" w:rsidRPr="00C84087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t>Dla działek ewidencyjnych zajętych pod użytek dr (drogi) dla których nie został ustalony stan prawny lub jest ujawniona informacja „bez oznaczenia hipotecznego” w przypadku rozbieżności mi</w:t>
      </w:r>
      <w:r w:rsidR="00424BA3" w:rsidRPr="00C84087">
        <w:rPr>
          <w:b/>
          <w:bCs/>
          <w:sz w:val="22"/>
          <w:szCs w:val="22"/>
        </w:rPr>
        <w:t>ę</w:t>
      </w:r>
      <w:r w:rsidRPr="00C84087">
        <w:rPr>
          <w:b/>
          <w:bCs/>
          <w:sz w:val="22"/>
          <w:szCs w:val="22"/>
        </w:rPr>
        <w:t>dzy powierzchni</w:t>
      </w:r>
      <w:r w:rsidR="00424BA3" w:rsidRPr="00C84087">
        <w:rPr>
          <w:b/>
          <w:bCs/>
          <w:sz w:val="22"/>
          <w:szCs w:val="22"/>
        </w:rPr>
        <w:t>ą</w:t>
      </w:r>
      <w:r w:rsidRPr="00C84087">
        <w:rPr>
          <w:b/>
          <w:bCs/>
          <w:sz w:val="22"/>
          <w:szCs w:val="22"/>
        </w:rPr>
        <w:t xml:space="preserve"> ewidencyjną a powierzchnią geodezyjna, należy sporządzić wykaz zmian danych ewidencyjnych ujawniając powierzchnię geodezyjną, z precyzją zapisu do 0,01 ha.</w:t>
      </w:r>
    </w:p>
    <w:p w14:paraId="144D487D" w14:textId="77777777" w:rsidR="00597348" w:rsidRPr="00C84087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</w:p>
    <w:p w14:paraId="73E2A605" w14:textId="76E31DED" w:rsidR="00597348" w:rsidRPr="00C84087" w:rsidRDefault="00597348" w:rsidP="00597348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W przypadku działek ewidencyjnych położonych na arkuszach leśnych, należy ustalić z Zamawiającym przypisanie tych działek do </w:t>
      </w:r>
      <w:r w:rsidR="00CE2014" w:rsidRPr="00C84087">
        <w:rPr>
          <w:b/>
          <w:bCs/>
          <w:sz w:val="22"/>
          <w:szCs w:val="22"/>
        </w:rPr>
        <w:t>konkretnego arkusza</w:t>
      </w:r>
      <w:r w:rsidRPr="00C84087">
        <w:rPr>
          <w:b/>
          <w:bCs/>
          <w:sz w:val="22"/>
          <w:szCs w:val="22"/>
        </w:rPr>
        <w:t xml:space="preserve"> oraz </w:t>
      </w:r>
      <w:r w:rsidR="00CE2014" w:rsidRPr="00C84087">
        <w:rPr>
          <w:b/>
          <w:bCs/>
          <w:sz w:val="22"/>
          <w:szCs w:val="22"/>
        </w:rPr>
        <w:t>s</w:t>
      </w:r>
      <w:r w:rsidRPr="00C84087">
        <w:rPr>
          <w:b/>
          <w:bCs/>
          <w:sz w:val="22"/>
          <w:szCs w:val="22"/>
        </w:rPr>
        <w:t>porządzić dokumentację. Informacje o uzgodnieniu numerów arkuszy należy potwierdzić wpisem w Dzienniku Robót.</w:t>
      </w:r>
    </w:p>
    <w:p w14:paraId="7AC1EBF1" w14:textId="77777777" w:rsidR="00597348" w:rsidRPr="00C84087" w:rsidRDefault="00597348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495B99E7" w14:textId="5A2C0D48" w:rsidR="00434D8C" w:rsidRPr="00C84087" w:rsidRDefault="00434D8C" w:rsidP="006F0556">
      <w:pPr>
        <w:pStyle w:val="Tekstpodstawowy"/>
        <w:jc w:val="both"/>
        <w:rPr>
          <w:sz w:val="22"/>
          <w:szCs w:val="22"/>
        </w:rPr>
      </w:pPr>
    </w:p>
    <w:p w14:paraId="2B90976C" w14:textId="05412ECA" w:rsidR="00D33D17" w:rsidRPr="00C84087" w:rsidRDefault="00D33D17" w:rsidP="00D33D17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Wykonawca uzupełni bazy danych </w:t>
      </w:r>
      <w:proofErr w:type="spellStart"/>
      <w:r w:rsidRPr="00C84087">
        <w:rPr>
          <w:sz w:val="22"/>
          <w:szCs w:val="22"/>
        </w:rPr>
        <w:t>EGiB</w:t>
      </w:r>
      <w:proofErr w:type="spellEnd"/>
      <w:r w:rsidRPr="00C84087">
        <w:rPr>
          <w:sz w:val="22"/>
          <w:szCs w:val="22"/>
        </w:rPr>
        <w:t>, dotyczących działek, odpowiedni</w:t>
      </w:r>
      <w:r w:rsidR="00165F8C" w:rsidRPr="00C84087">
        <w:rPr>
          <w:sz w:val="22"/>
          <w:szCs w:val="22"/>
        </w:rPr>
        <w:t>mi</w:t>
      </w:r>
      <w:r w:rsidRPr="00C84087">
        <w:rPr>
          <w:sz w:val="22"/>
          <w:szCs w:val="22"/>
        </w:rPr>
        <w:t xml:space="preserve"> wartościami brakujących atrybutów:</w:t>
      </w:r>
    </w:p>
    <w:p w14:paraId="650DDE9A" w14:textId="77777777" w:rsidR="00D33D17" w:rsidRPr="00C84087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Numer elektronicznej KW,</w:t>
      </w:r>
    </w:p>
    <w:p w14:paraId="6021A803" w14:textId="77777777" w:rsidR="00D33D17" w:rsidRPr="00C84087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Id rejonu statystycznego,</w:t>
      </w:r>
    </w:p>
    <w:p w14:paraId="063774C7" w14:textId="77777777" w:rsidR="00D33D17" w:rsidRPr="00C84087" w:rsidRDefault="00D33D17" w:rsidP="00063C44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Informacja o dokładności reprezentacji pola powierzchni działki ewidencyjnej (DZP)</w:t>
      </w:r>
    </w:p>
    <w:p w14:paraId="2BF80633" w14:textId="651296B6" w:rsidR="0004654A" w:rsidRPr="00C84087" w:rsidRDefault="0004654A" w:rsidP="006F0556">
      <w:pPr>
        <w:pStyle w:val="Tekstpodstawowy"/>
        <w:jc w:val="both"/>
        <w:rPr>
          <w:sz w:val="22"/>
          <w:szCs w:val="22"/>
        </w:rPr>
      </w:pPr>
    </w:p>
    <w:p w14:paraId="01341122" w14:textId="30ACC15E" w:rsidR="006F0556" w:rsidRPr="00C84087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t>Granice działek będących jednocześnie granicami wód powierzchniowych, których przebieg uwidoczniony</w:t>
      </w:r>
      <w:r w:rsidRPr="00C84087">
        <w:rPr>
          <w:b/>
          <w:bCs/>
          <w:sz w:val="22"/>
          <w:szCs w:val="22"/>
        </w:rPr>
        <w:br/>
        <w:t xml:space="preserve">w ewidencji gruntów i budynków nie jest zgodny ze stanem faktycznym, należy wykazać </w:t>
      </w:r>
      <w:r w:rsidR="00DA2AD7" w:rsidRPr="00C84087">
        <w:rPr>
          <w:b/>
          <w:bCs/>
          <w:sz w:val="22"/>
          <w:szCs w:val="22"/>
        </w:rPr>
        <w:t>na podstawie wyników geodezyjnych pomiarów sytuacyjnych</w:t>
      </w:r>
      <w:r w:rsidR="00165F8C" w:rsidRPr="00C84087">
        <w:rPr>
          <w:b/>
          <w:bCs/>
          <w:sz w:val="22"/>
          <w:szCs w:val="22"/>
        </w:rPr>
        <w:t>.</w:t>
      </w:r>
    </w:p>
    <w:p w14:paraId="2FB800CF" w14:textId="77777777" w:rsidR="00DA2AD7" w:rsidRPr="008913EE" w:rsidRDefault="00DA2AD7" w:rsidP="006F0556">
      <w:pPr>
        <w:pStyle w:val="Tekstpodstawowy"/>
        <w:spacing w:before="240" w:after="240"/>
        <w:jc w:val="both"/>
        <w:rPr>
          <w:b/>
          <w:color w:val="FF0000"/>
          <w:spacing w:val="20"/>
          <w:sz w:val="22"/>
          <w:szCs w:val="22"/>
        </w:rPr>
      </w:pPr>
    </w:p>
    <w:p w14:paraId="45820231" w14:textId="1D47B058" w:rsidR="006F0556" w:rsidRPr="00C8408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C84087">
        <w:rPr>
          <w:b/>
          <w:spacing w:val="20"/>
          <w:sz w:val="22"/>
          <w:szCs w:val="22"/>
        </w:rPr>
        <w:t>III-</w:t>
      </w:r>
      <w:r w:rsidR="00C84087" w:rsidRPr="00C84087">
        <w:rPr>
          <w:b/>
          <w:spacing w:val="20"/>
          <w:sz w:val="22"/>
          <w:szCs w:val="22"/>
        </w:rPr>
        <w:t>7</w:t>
      </w:r>
      <w:r w:rsidRPr="00C84087">
        <w:rPr>
          <w:b/>
          <w:spacing w:val="20"/>
          <w:sz w:val="22"/>
          <w:szCs w:val="22"/>
        </w:rPr>
        <w:t>. BUDYNKI</w:t>
      </w:r>
      <w:r w:rsidR="00D33D17" w:rsidRPr="00C84087">
        <w:rPr>
          <w:b/>
          <w:spacing w:val="20"/>
          <w:sz w:val="22"/>
          <w:szCs w:val="22"/>
        </w:rPr>
        <w:t>, LOKALE</w:t>
      </w:r>
    </w:p>
    <w:p w14:paraId="279AFE86" w14:textId="77777777" w:rsidR="006F0556" w:rsidRPr="00C84087" w:rsidRDefault="006F0556" w:rsidP="006F0556">
      <w:pPr>
        <w:pStyle w:val="Tekstpodstawowy"/>
        <w:jc w:val="both"/>
        <w:rPr>
          <w:sz w:val="22"/>
          <w:szCs w:val="22"/>
        </w:rPr>
      </w:pPr>
      <w:r w:rsidRPr="00C84087">
        <w:rPr>
          <w:b/>
          <w:sz w:val="22"/>
          <w:szCs w:val="22"/>
          <w:u w:val="single"/>
        </w:rPr>
        <w:t>Położenie budynków wykazać z danych analitycznych pozyskanych z ośrodka, a w razie ich braku wykonać pomiar w terenie.</w:t>
      </w:r>
      <w:r w:rsidRPr="00C84087">
        <w:rPr>
          <w:sz w:val="22"/>
          <w:szCs w:val="22"/>
        </w:rPr>
        <w:t xml:space="preserve"> W tym celu należy dokonać porównania istniejącej bazy danych z mapą zasadniczą lub mapą sytuacyjno-wysokościową będącą w zasobie i terenem. Wszelkie rozbieżności należy wyjaśnić i ewentualne zmiany wprowadzić do bazy danych z istniejących operatów lub na podstawie pomiaru uzupełniającego.</w:t>
      </w:r>
    </w:p>
    <w:p w14:paraId="00232F21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C84087">
        <w:rPr>
          <w:sz w:val="22"/>
          <w:szCs w:val="22"/>
        </w:rPr>
        <w:t xml:space="preserve">W przypadku stwierdzenia błędnego położenia budynku w bazie danych mapy numerycznej np.: budynek pomierzony lub obliczony z danych analitycznych znajduje się na niewłaściwej działce ewidencyjnej należy wykonać pomiar kontrolny w odpowiednim zakresie (budynki i granice według stanu na gruncie). </w:t>
      </w:r>
      <w:r w:rsidRPr="00C84087">
        <w:rPr>
          <w:b/>
          <w:sz w:val="22"/>
          <w:szCs w:val="22"/>
          <w:u w:val="single"/>
        </w:rPr>
        <w:t>Nie dopuszcza się digitalizacji punktów naroży budynków.</w:t>
      </w:r>
    </w:p>
    <w:p w14:paraId="60D3AD4C" w14:textId="77777777" w:rsidR="006F0556" w:rsidRPr="00C84087" w:rsidRDefault="006F0556" w:rsidP="006F0556">
      <w:pPr>
        <w:pStyle w:val="Tekstpodstawowy"/>
        <w:jc w:val="both"/>
        <w:rPr>
          <w:sz w:val="22"/>
          <w:szCs w:val="22"/>
        </w:rPr>
      </w:pPr>
    </w:p>
    <w:p w14:paraId="33AC322D" w14:textId="77777777" w:rsidR="006F0556" w:rsidRPr="00C84087" w:rsidRDefault="006F0556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Podstawą założenia ewidencji budynków jest weryfikacja danych zebranych w oparciu o dokumentację budowy, informacje uzyskane od osób zainteresowanych oraz bezpośrednie oględziny. Dla każdego budynku należy wypełnić</w:t>
      </w:r>
      <w:r w:rsidRPr="00C84087">
        <w:rPr>
          <w:i/>
          <w:sz w:val="22"/>
          <w:szCs w:val="22"/>
        </w:rPr>
        <w:t xml:space="preserve"> Arkusz danych ewidencyjnych dotyczący budynku</w:t>
      </w:r>
      <w:r w:rsidRPr="00C84087">
        <w:rPr>
          <w:sz w:val="22"/>
          <w:szCs w:val="22"/>
        </w:rPr>
        <w:t>. Wobec prawdopodobieństwa wystąpienia braku dokumentacji technicznej budowy, szczególny nacisk należy położyć na uzyskanie informacji bezpośrednio od właściciela</w:t>
      </w:r>
      <w:r w:rsidRPr="00C84087">
        <w:rPr>
          <w:sz w:val="22"/>
          <w:szCs w:val="22"/>
        </w:rPr>
        <w:br/>
        <w:t>lub użytkownika oraz w wyniku bezpośrednich oględzin budynku. Dane o budynkach zarządzanych przez spółdzielnie mieszkaniowe, wspólnoty mieszkaniowe itp. należy uzyskać bezpośrednio od tych instytucji.</w:t>
      </w:r>
    </w:p>
    <w:p w14:paraId="700DA9FB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2678C36C" w14:textId="77777777" w:rsidR="00597348" w:rsidRPr="00C84087" w:rsidRDefault="00597348" w:rsidP="00597348">
      <w:pPr>
        <w:pStyle w:val="Tekstpodstawowy"/>
        <w:jc w:val="both"/>
        <w:rPr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W </w:t>
      </w:r>
      <w:r w:rsidRPr="00C84087">
        <w:rPr>
          <w:b/>
          <w:bCs/>
          <w:i/>
          <w:sz w:val="22"/>
          <w:szCs w:val="22"/>
        </w:rPr>
        <w:t>Arkuszu danych ewidencyjnych dotyczącego budynku</w:t>
      </w:r>
      <w:r w:rsidRPr="00C84087">
        <w:rPr>
          <w:sz w:val="22"/>
          <w:szCs w:val="22"/>
        </w:rPr>
        <w:t xml:space="preserve"> należy obligatoryjnie umieścić następujące dane ewidencyjne:</w:t>
      </w:r>
    </w:p>
    <w:p w14:paraId="01EDCC85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1) identyfikator budynku;</w:t>
      </w:r>
    </w:p>
    <w:p w14:paraId="1ACBCC55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2) numeryczny opis konturu budynku określony zgodnie z zasadami przewidzianymi dla wyznaczenia powierzchni zabudowy budynku;</w:t>
      </w:r>
    </w:p>
    <w:p w14:paraId="176A8D55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 xml:space="preserve">3) rodzaj budynku według Klasyfikacji Środków Trwałych (KŚT), o której mowa w przepisach wydanych na podstawie </w:t>
      </w:r>
      <w:hyperlink r:id="rId9" w:anchor="/document/16796947?unitId=art(40)ust(2)&amp;cm=DOCUMENT" w:history="1">
        <w:r w:rsidRPr="00C84087">
          <w:rPr>
            <w:sz w:val="24"/>
            <w:szCs w:val="24"/>
          </w:rPr>
          <w:t>art. 40 ust. 2</w:t>
        </w:r>
      </w:hyperlink>
      <w:r w:rsidRPr="00C84087">
        <w:rPr>
          <w:sz w:val="24"/>
          <w:szCs w:val="24"/>
        </w:rPr>
        <w:t xml:space="preserve"> ustawy z dnia 29 czerwca 1995 r. o statystyce publicznej;</w:t>
      </w:r>
    </w:p>
    <w:p w14:paraId="6DBCC60D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4) liczba kondygnacji nadziemnych;</w:t>
      </w:r>
    </w:p>
    <w:p w14:paraId="7E06C832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5) liczba kondygnacji podziemnych;</w:t>
      </w:r>
    </w:p>
    <w:p w14:paraId="653B2085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6) pole powierzchni zabudowy;</w:t>
      </w:r>
    </w:p>
    <w:p w14:paraId="285B7FFC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7) łączne pole powierzchni użytkowej:</w:t>
      </w:r>
    </w:p>
    <w:p w14:paraId="5949AF14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a) lokali stanowiących odrębne nieruchomości,</w:t>
      </w:r>
    </w:p>
    <w:p w14:paraId="7ACE6582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b) lokali niewyodrębnionych,</w:t>
      </w:r>
    </w:p>
    <w:p w14:paraId="5B1924DC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lastRenderedPageBreak/>
        <w:t>c) pomieszczeń przynależnych do lokali;</w:t>
      </w:r>
    </w:p>
    <w:p w14:paraId="6EA7F6D8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8) identyfikator działki ewidencyjnej, na której budynek jest położony, a w przypadku gdy budynek jest położony na kilku działkach ewidencyjnych - identyfikatory wszystkich działek ewidencyjnych, na których budynek jest położony;</w:t>
      </w:r>
    </w:p>
    <w:p w14:paraId="3CB59E07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9) oznaczenie dokumentów potwierdzających własność, o ile budynek stanowi odrębny od gruntu przedmiot własności;</w:t>
      </w:r>
    </w:p>
    <w:p w14:paraId="1E7C3934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10) numer księgi wieczystej, o ile budynek stanowi odrębny od gruntu przedmiot własności;</w:t>
      </w:r>
    </w:p>
    <w:p w14:paraId="1EAB3E62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11) adres budynku, jeżeli został określony;</w:t>
      </w:r>
    </w:p>
    <w:p w14:paraId="2A84FBD0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12) oznaczenie jednostki rejestrowej budynków, do której należy budynek, o ile stanowi on odrębny od gruntu przedmiot własności.</w:t>
      </w:r>
    </w:p>
    <w:p w14:paraId="4ABD159B" w14:textId="77777777" w:rsidR="00597348" w:rsidRPr="00C84087" w:rsidRDefault="00597348" w:rsidP="00597348">
      <w:pPr>
        <w:rPr>
          <w:sz w:val="24"/>
          <w:szCs w:val="24"/>
        </w:rPr>
      </w:pPr>
    </w:p>
    <w:p w14:paraId="52F2BA3E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Pole powierzchni zabudowy oblicza się na podstawie prostokątnego rzutu na płaszczyznę poziomą zewnętrznych płaszczyzn ścian zewnętrznych kondygnacji przyziemnej budynku, a w budynkach posadowionych na filarach na podstawie rzutu zewnętrznych płaszczyzn ścian zewnętrznych kondygnacji opartej na tych filarach.</w:t>
      </w:r>
    </w:p>
    <w:p w14:paraId="44DFBBAF" w14:textId="77777777" w:rsidR="00597348" w:rsidRPr="00C84087" w:rsidRDefault="00597348" w:rsidP="00597348">
      <w:pPr>
        <w:rPr>
          <w:sz w:val="24"/>
          <w:szCs w:val="24"/>
        </w:rPr>
      </w:pPr>
    </w:p>
    <w:p w14:paraId="562FF646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W przypadku budynków posiadających tylko kondygnacje podziemne pole powierzchni zabudowy oblicza się na podstawie prostokątnego rzutu na płaszczyznę poziomą zewnętrznych krawędzi tego budynku.</w:t>
      </w:r>
    </w:p>
    <w:p w14:paraId="212F6493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</w:rPr>
      </w:pPr>
    </w:p>
    <w:p w14:paraId="323223E6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  <w:r w:rsidRPr="00C84087">
        <w:rPr>
          <w:b/>
          <w:sz w:val="22"/>
          <w:szCs w:val="22"/>
          <w:u w:val="single"/>
        </w:rPr>
        <w:t>Numeracja budynków prowadzona jest od 1 narastająco w obrębie.</w:t>
      </w:r>
    </w:p>
    <w:p w14:paraId="4897EB22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07245EDE" w14:textId="77777777" w:rsidR="006F0556" w:rsidRPr="00C84087" w:rsidRDefault="006F0556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W przypadku gdy budynek jest ujawniony w bazie danych a pozyskano więcej informacji lub nastąpiły jakieś zmiany należy sporządzić zmieniający </w:t>
      </w:r>
      <w:r w:rsidRPr="00C84087">
        <w:rPr>
          <w:i/>
          <w:sz w:val="22"/>
          <w:szCs w:val="22"/>
        </w:rPr>
        <w:t>Arkusz danych ewidencyjnych dotyczący budynku</w:t>
      </w:r>
      <w:r w:rsidRPr="00C84087">
        <w:rPr>
          <w:sz w:val="22"/>
          <w:szCs w:val="22"/>
        </w:rPr>
        <w:t xml:space="preserve"> a uzyskane dane wprowadzić do bazy danych ewidencyjnych.</w:t>
      </w:r>
    </w:p>
    <w:p w14:paraId="19582ED6" w14:textId="77777777" w:rsidR="006F0556" w:rsidRPr="00C84087" w:rsidRDefault="006F0556" w:rsidP="006F0556">
      <w:pPr>
        <w:pStyle w:val="Tekstpodstawowy"/>
        <w:jc w:val="both"/>
        <w:rPr>
          <w:b/>
          <w:sz w:val="22"/>
          <w:szCs w:val="22"/>
          <w:u w:val="single"/>
        </w:rPr>
      </w:pPr>
    </w:p>
    <w:p w14:paraId="67098675" w14:textId="77777777" w:rsidR="006F0556" w:rsidRPr="00C84087" w:rsidRDefault="006F0556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Dane z arkuszy danych ewidencyjnych budynków należy wprowadzić do bazy danych ewidencyjnych w zakresie ww. informacji.</w:t>
      </w:r>
    </w:p>
    <w:p w14:paraId="13CF56C2" w14:textId="0EF6A377" w:rsidR="001471A2" w:rsidRPr="00C84087" w:rsidRDefault="00597348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Arkusze danych ewidencyjnych budynków należy uporządkować wg narastających numerów działek ewidencyjnych.</w:t>
      </w:r>
    </w:p>
    <w:p w14:paraId="124098FB" w14:textId="77777777" w:rsidR="00597348" w:rsidRPr="00C84087" w:rsidRDefault="00597348" w:rsidP="00597348">
      <w:pPr>
        <w:pStyle w:val="Tekstpodstawowy"/>
        <w:jc w:val="both"/>
        <w:rPr>
          <w:sz w:val="22"/>
          <w:szCs w:val="22"/>
        </w:rPr>
      </w:pPr>
    </w:p>
    <w:p w14:paraId="1ECF7F92" w14:textId="757B322B" w:rsidR="00597348" w:rsidRPr="00C84087" w:rsidRDefault="00597348" w:rsidP="00597348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Wykonawca przedłoży Zamawiającemu wzór Arkusza danych ewidencyjnych dotyczący budynku oraz Kartoteki lokalu. Informacje o uzgodnieniu wzorów ww. dokumentów należy potwierdzić wpisem w Dzienniku Robót. </w:t>
      </w:r>
    </w:p>
    <w:p w14:paraId="66564DFD" w14:textId="77777777" w:rsidR="00597348" w:rsidRPr="00C84087" w:rsidRDefault="00597348" w:rsidP="001471A2">
      <w:pPr>
        <w:pStyle w:val="Tekstpodstawowy"/>
        <w:jc w:val="both"/>
        <w:rPr>
          <w:sz w:val="22"/>
          <w:szCs w:val="22"/>
        </w:rPr>
      </w:pPr>
    </w:p>
    <w:p w14:paraId="76AAFBE5" w14:textId="6BB3A88E" w:rsidR="001471A2" w:rsidRPr="00C84087" w:rsidRDefault="001471A2" w:rsidP="001471A2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Wykonawca uzupełni dane opisowe wszystkich lokali zgodnie z § 70 rozporządzenia w sprawie </w:t>
      </w:r>
      <w:proofErr w:type="spellStart"/>
      <w:r w:rsidRPr="00C84087">
        <w:rPr>
          <w:sz w:val="22"/>
          <w:szCs w:val="22"/>
        </w:rPr>
        <w:t>EGiB</w:t>
      </w:r>
      <w:proofErr w:type="spellEnd"/>
      <w:r w:rsidRPr="00C84087">
        <w:rPr>
          <w:sz w:val="22"/>
          <w:szCs w:val="22"/>
        </w:rPr>
        <w:t>.</w:t>
      </w:r>
    </w:p>
    <w:p w14:paraId="08873533" w14:textId="77777777" w:rsidR="00C97289" w:rsidRPr="00C84087" w:rsidRDefault="00C97289" w:rsidP="001471A2">
      <w:pPr>
        <w:pStyle w:val="Tekstpodstawowy"/>
        <w:jc w:val="both"/>
        <w:rPr>
          <w:sz w:val="22"/>
          <w:szCs w:val="22"/>
        </w:rPr>
      </w:pPr>
    </w:p>
    <w:p w14:paraId="53EF087D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b/>
          <w:bCs/>
          <w:i/>
          <w:iCs/>
          <w:sz w:val="24"/>
          <w:szCs w:val="24"/>
        </w:rPr>
        <w:t>Kartoteka lokalu</w:t>
      </w:r>
      <w:r w:rsidRPr="00C84087">
        <w:rPr>
          <w:sz w:val="24"/>
          <w:szCs w:val="24"/>
        </w:rPr>
        <w:t xml:space="preserve"> powinna zawierać następujące informacje o lokalu:</w:t>
      </w:r>
    </w:p>
    <w:p w14:paraId="1425851F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1) identyfikator lokalu;</w:t>
      </w:r>
    </w:p>
    <w:p w14:paraId="7E70A457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2) numer porządkowy lokalu w budynku;</w:t>
      </w:r>
    </w:p>
    <w:p w14:paraId="425D92A5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3) rodzaj lokalu, z rozróżnieniem na lokale mieszkalne i niemieszkalne;</w:t>
      </w:r>
    </w:p>
    <w:p w14:paraId="1ACF934B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4) numer kondygnacji, na której znajduje się główne wejście do lokalu;</w:t>
      </w:r>
    </w:p>
    <w:p w14:paraId="2852656F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5) pole powierzchni użytkowej lokalu;</w:t>
      </w:r>
    </w:p>
    <w:p w14:paraId="7C0A2E35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6) pole powierzchni użytkowej pomieszczeń przynależnych do lokalu wynikające z sumy pól pomieszczeń przynależnych;</w:t>
      </w:r>
    </w:p>
    <w:p w14:paraId="2D9BB41F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7) wykaz pomieszczeń przynależnych do lokalu z określeniem ich parametrów:</w:t>
      </w:r>
    </w:p>
    <w:p w14:paraId="4959CF52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a) rodzaj pomieszczenia,</w:t>
      </w:r>
    </w:p>
    <w:p w14:paraId="15735043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b) identyfikator budynku, jeżeli pomieszczenie przynależne znajduje się w innym budynku niż lokal,</w:t>
      </w:r>
    </w:p>
    <w:p w14:paraId="03DADB28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c) powierzchnia użytkowa pomieszczenia przynależnego;</w:t>
      </w:r>
    </w:p>
    <w:p w14:paraId="7E164593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8) oznaczenie dokumentu potwierdzającego własność, o ile lokal stanowi odrębny przedmiot własności;</w:t>
      </w:r>
    </w:p>
    <w:p w14:paraId="37781383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9) numer księgi wieczystej, o ile lokal stanowi odrębny przedmiot własności;</w:t>
      </w:r>
    </w:p>
    <w:p w14:paraId="14914CDA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10) adres lokalu, jeżeli został ustalony numer porządkowy budynku, w którym znajduje się lokal;</w:t>
      </w:r>
    </w:p>
    <w:p w14:paraId="253E0CE1" w14:textId="77777777" w:rsidR="00597348" w:rsidRPr="00C84087" w:rsidRDefault="00597348" w:rsidP="00597348">
      <w:pPr>
        <w:rPr>
          <w:sz w:val="24"/>
          <w:szCs w:val="24"/>
        </w:rPr>
      </w:pPr>
      <w:r w:rsidRPr="00C84087">
        <w:rPr>
          <w:sz w:val="24"/>
          <w:szCs w:val="24"/>
        </w:rPr>
        <w:t>11) oznaczenie jednostki rejestrowej lokalu, o ile lokal stanowi odrębny przedmiot własności.</w:t>
      </w:r>
    </w:p>
    <w:p w14:paraId="5880EABB" w14:textId="77777777" w:rsidR="00597348" w:rsidRPr="00C84087" w:rsidRDefault="00597348" w:rsidP="00597348">
      <w:pPr>
        <w:rPr>
          <w:sz w:val="24"/>
          <w:szCs w:val="24"/>
        </w:rPr>
      </w:pPr>
    </w:p>
    <w:p w14:paraId="64B9DD5A" w14:textId="77777777" w:rsidR="00597348" w:rsidRPr="00C84087" w:rsidRDefault="00597348" w:rsidP="00597348">
      <w:pPr>
        <w:jc w:val="both"/>
        <w:rPr>
          <w:sz w:val="24"/>
          <w:szCs w:val="24"/>
        </w:rPr>
      </w:pPr>
      <w:r w:rsidRPr="00C84087">
        <w:rPr>
          <w:sz w:val="24"/>
          <w:szCs w:val="24"/>
        </w:rPr>
        <w:t>Pole powierzchni użytkowej, o którym mowa w ust. 1 pkt 5 i 6, wyraża się w metrach kwadratowych z precyzją zapisu do 0,01 m</w:t>
      </w:r>
      <w:r w:rsidRPr="00C84087">
        <w:rPr>
          <w:sz w:val="24"/>
          <w:szCs w:val="24"/>
          <w:vertAlign w:val="superscript"/>
        </w:rPr>
        <w:t>2</w:t>
      </w:r>
      <w:r w:rsidRPr="00C84087">
        <w:rPr>
          <w:sz w:val="24"/>
          <w:szCs w:val="24"/>
        </w:rPr>
        <w:t>.</w:t>
      </w:r>
    </w:p>
    <w:p w14:paraId="5D25ABD5" w14:textId="07959563" w:rsidR="00894C67" w:rsidRPr="00C84087" w:rsidRDefault="00894C67" w:rsidP="00894C6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C84087">
        <w:rPr>
          <w:b/>
          <w:spacing w:val="20"/>
          <w:sz w:val="22"/>
          <w:szCs w:val="22"/>
        </w:rPr>
        <w:lastRenderedPageBreak/>
        <w:t>III-</w:t>
      </w:r>
      <w:r w:rsidR="00C84087">
        <w:rPr>
          <w:b/>
          <w:spacing w:val="20"/>
          <w:sz w:val="22"/>
          <w:szCs w:val="22"/>
        </w:rPr>
        <w:t>8</w:t>
      </w:r>
      <w:r w:rsidRPr="00C84087">
        <w:rPr>
          <w:b/>
          <w:spacing w:val="20"/>
          <w:sz w:val="22"/>
          <w:szCs w:val="22"/>
        </w:rPr>
        <w:t>. PUNKTY ADRESOWE</w:t>
      </w:r>
    </w:p>
    <w:p w14:paraId="3F4678F7" w14:textId="72C8986F" w:rsidR="00F124FF" w:rsidRPr="00C84087" w:rsidRDefault="00F124FF" w:rsidP="00F124FF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84087">
        <w:rPr>
          <w:rFonts w:ascii="Times New Roman" w:hAnsi="Times New Roman"/>
          <w:sz w:val="22"/>
          <w:szCs w:val="22"/>
        </w:rPr>
        <w:t>Należy założyć bazę danych punktów adresowych dla wszystkich nieruchomości mających nadaną nazwę ulicy i (lub) ustalony numer porządkowy. Niezbędne dane Wykonawca pozyskuje z właściwego obszarowo urzędu gminy</w:t>
      </w:r>
      <w:r w:rsidRPr="00C84087">
        <w:rPr>
          <w:rFonts w:ascii="Times New Roman" w:hAnsi="Times New Roman"/>
          <w:sz w:val="22"/>
          <w:szCs w:val="22"/>
        </w:rPr>
        <w:br/>
        <w:t>(np. uchwał o nadaniu lub zmianie nazwy ulicy, placu, zaświadczeń o ustaleniu numeru porządkowego nieruchomości itp.). Należy zmodyfikować lub wprowadzić do bazy indywidualny, unikalny punkt adresowy</w:t>
      </w:r>
      <w:r w:rsidR="00555AF0" w:rsidRPr="00C84087">
        <w:rPr>
          <w:rFonts w:ascii="Times New Roman" w:hAnsi="Times New Roman"/>
          <w:sz w:val="22"/>
          <w:szCs w:val="22"/>
        </w:rPr>
        <w:t>,</w:t>
      </w:r>
      <w:r w:rsidRPr="00C84087">
        <w:rPr>
          <w:rFonts w:ascii="Times New Roman" w:hAnsi="Times New Roman"/>
          <w:sz w:val="22"/>
          <w:szCs w:val="22"/>
        </w:rPr>
        <w:t xml:space="preserve"> ewentualnie</w:t>
      </w:r>
      <w:r w:rsidR="00D6512E" w:rsidRPr="00C84087">
        <w:rPr>
          <w:rFonts w:ascii="Times New Roman" w:hAnsi="Times New Roman"/>
          <w:sz w:val="22"/>
          <w:szCs w:val="22"/>
        </w:rPr>
        <w:br/>
      </w:r>
      <w:r w:rsidRPr="00C84087">
        <w:rPr>
          <w:rFonts w:ascii="Times New Roman" w:hAnsi="Times New Roman"/>
          <w:sz w:val="22"/>
          <w:szCs w:val="22"/>
        </w:rPr>
        <w:t xml:space="preserve">w szczególnych przypadkach jeżeli adres jest nadany dla kilku działek ewidencyjnych – kilku punktów adresowych dla jednej działki. Zdefiniować atrybuty, zbudować odpowiednie </w:t>
      </w:r>
      <w:r w:rsidRPr="00C84087">
        <w:rPr>
          <w:rFonts w:ascii="Times New Roman" w:hAnsi="Times New Roman"/>
          <w:i/>
          <w:iCs/>
          <w:sz w:val="22"/>
          <w:szCs w:val="22"/>
        </w:rPr>
        <w:t>relacje/powiązania</w:t>
      </w:r>
      <w:r w:rsidRPr="00C84087">
        <w:rPr>
          <w:rFonts w:ascii="Times New Roman" w:hAnsi="Times New Roman"/>
          <w:sz w:val="22"/>
          <w:szCs w:val="22"/>
        </w:rPr>
        <w:t xml:space="preserve"> punktu adresowego z obiektami</w:t>
      </w:r>
      <w:r w:rsidR="00555AF0" w:rsidRPr="00C84087">
        <w:rPr>
          <w:rFonts w:ascii="Times New Roman" w:hAnsi="Times New Roman"/>
          <w:sz w:val="22"/>
          <w:szCs w:val="22"/>
        </w:rPr>
        <w:t>.</w:t>
      </w:r>
      <w:r w:rsidRPr="00C84087">
        <w:rPr>
          <w:rFonts w:ascii="Times New Roman" w:hAnsi="Times New Roman"/>
          <w:sz w:val="22"/>
          <w:szCs w:val="22"/>
        </w:rPr>
        <w:t xml:space="preserve"> Zredagować punkt adresowy, numerację porządkową budynków oraz nazwę ulic poprzez wprowadzenie/modyfikację obiektów </w:t>
      </w:r>
      <w:r w:rsidRPr="00C84087">
        <w:rPr>
          <w:rFonts w:ascii="Times New Roman" w:hAnsi="Times New Roman"/>
          <w:i/>
          <w:sz w:val="22"/>
          <w:szCs w:val="22"/>
        </w:rPr>
        <w:t>Ulica</w:t>
      </w:r>
      <w:r w:rsidRPr="00C84087">
        <w:rPr>
          <w:rFonts w:ascii="Times New Roman" w:hAnsi="Times New Roman"/>
          <w:sz w:val="22"/>
          <w:szCs w:val="22"/>
        </w:rPr>
        <w:t xml:space="preserve"> (GELULI) dla map w skali 1:500, 1:1000, 1:2000, 1:5000. </w:t>
      </w:r>
    </w:p>
    <w:p w14:paraId="55A408A5" w14:textId="77777777" w:rsidR="00894C67" w:rsidRPr="008913EE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4A2F4E7C" w14:textId="1B9C438F" w:rsidR="006F0556" w:rsidRPr="00C8408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7" w:name="_Hlk71536217"/>
      <w:r w:rsidRPr="00C84087">
        <w:rPr>
          <w:b/>
          <w:spacing w:val="20"/>
          <w:sz w:val="22"/>
          <w:szCs w:val="22"/>
        </w:rPr>
        <w:t>III-</w:t>
      </w:r>
      <w:r w:rsidR="00C84087" w:rsidRPr="00C84087">
        <w:rPr>
          <w:b/>
          <w:spacing w:val="20"/>
          <w:sz w:val="22"/>
          <w:szCs w:val="22"/>
        </w:rPr>
        <w:t>9</w:t>
      </w:r>
      <w:r w:rsidRPr="00C84087">
        <w:rPr>
          <w:b/>
          <w:spacing w:val="20"/>
          <w:sz w:val="22"/>
          <w:szCs w:val="22"/>
        </w:rPr>
        <w:t>. UŻYTKI GRUNTOWE I KLASY GLEBOZNAWCZE</w:t>
      </w:r>
    </w:p>
    <w:bookmarkEnd w:id="7"/>
    <w:p w14:paraId="351E0568" w14:textId="64E1B63B" w:rsidR="00894C67" w:rsidRPr="00C84087" w:rsidRDefault="009913F8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Podstawowym </w:t>
      </w:r>
      <w:r w:rsidR="00894C67" w:rsidRPr="00C84087">
        <w:rPr>
          <w:sz w:val="22"/>
          <w:szCs w:val="22"/>
        </w:rPr>
        <w:t>źródłem</w:t>
      </w:r>
      <w:r w:rsidRPr="00C84087">
        <w:rPr>
          <w:sz w:val="22"/>
          <w:szCs w:val="22"/>
        </w:rPr>
        <w:t xml:space="preserve"> danych </w:t>
      </w:r>
      <w:r w:rsidR="00894C67" w:rsidRPr="00C84087">
        <w:rPr>
          <w:sz w:val="22"/>
          <w:szCs w:val="22"/>
        </w:rPr>
        <w:t>określającym</w:t>
      </w:r>
      <w:r w:rsidRPr="00C84087">
        <w:rPr>
          <w:sz w:val="22"/>
          <w:szCs w:val="22"/>
        </w:rPr>
        <w:t xml:space="preserve"> </w:t>
      </w:r>
      <w:r w:rsidR="00894C67" w:rsidRPr="00C84087">
        <w:rPr>
          <w:sz w:val="22"/>
          <w:szCs w:val="22"/>
        </w:rPr>
        <w:t xml:space="preserve">kontury </w:t>
      </w:r>
      <w:proofErr w:type="spellStart"/>
      <w:r w:rsidR="001471A2" w:rsidRPr="00C84087">
        <w:rPr>
          <w:sz w:val="22"/>
          <w:szCs w:val="22"/>
        </w:rPr>
        <w:t>klasoużytków</w:t>
      </w:r>
      <w:proofErr w:type="spellEnd"/>
      <w:r w:rsidR="00894C67" w:rsidRPr="00C84087">
        <w:rPr>
          <w:sz w:val="22"/>
          <w:szCs w:val="22"/>
        </w:rPr>
        <w:t xml:space="preserve"> jest mapa ewidencyjna oraz operaty jednostkowe. </w:t>
      </w:r>
      <w:r w:rsidR="006F0556" w:rsidRPr="00C84087">
        <w:rPr>
          <w:sz w:val="22"/>
          <w:szCs w:val="22"/>
        </w:rPr>
        <w:t>Przebieg użytków gruntowych i konturów klasyfikacyjnych powinien być zgodny z danymi pomiarowymi</w:t>
      </w:r>
      <w:r w:rsidR="00894C67" w:rsidRPr="00C84087">
        <w:rPr>
          <w:sz w:val="22"/>
          <w:szCs w:val="22"/>
        </w:rPr>
        <w:t xml:space="preserve"> przyjętymi do zasobu</w:t>
      </w:r>
      <w:r w:rsidR="00434D8C" w:rsidRPr="00C84087">
        <w:rPr>
          <w:sz w:val="22"/>
          <w:szCs w:val="22"/>
        </w:rPr>
        <w:t xml:space="preserve">. </w:t>
      </w:r>
    </w:p>
    <w:p w14:paraId="6AFE6FB2" w14:textId="5BC24112" w:rsidR="00434D8C" w:rsidRPr="00C84087" w:rsidRDefault="00434D8C" w:rsidP="006F0556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Ujawnienie budynków w </w:t>
      </w:r>
      <w:proofErr w:type="spellStart"/>
      <w:r w:rsidRPr="00C84087">
        <w:rPr>
          <w:b/>
          <w:bCs/>
          <w:sz w:val="22"/>
          <w:szCs w:val="22"/>
        </w:rPr>
        <w:t>EGiB</w:t>
      </w:r>
      <w:proofErr w:type="spellEnd"/>
      <w:r w:rsidRPr="00C84087">
        <w:rPr>
          <w:b/>
          <w:bCs/>
          <w:sz w:val="22"/>
          <w:szCs w:val="22"/>
        </w:rPr>
        <w:t xml:space="preserve"> ma bezpośredni związek z wykonaniem aktualizacji w zakresie zmienionych użytków na terenach zabudowanych i zurbanizowanych. </w:t>
      </w:r>
    </w:p>
    <w:p w14:paraId="464724A8" w14:textId="77777777" w:rsidR="00894C67" w:rsidRPr="00C84087" w:rsidRDefault="00894C67" w:rsidP="006F0556">
      <w:pPr>
        <w:pStyle w:val="Tekstpodstawowy"/>
        <w:jc w:val="both"/>
        <w:rPr>
          <w:sz w:val="22"/>
          <w:szCs w:val="22"/>
        </w:rPr>
      </w:pPr>
    </w:p>
    <w:p w14:paraId="51342AF4" w14:textId="3256280F" w:rsidR="009913F8" w:rsidRPr="00C84087" w:rsidRDefault="009913F8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Dane niezbędne do numerycznego opisu konturu użytków gruntowych</w:t>
      </w:r>
      <w:r w:rsidR="00894C67" w:rsidRPr="00C84087">
        <w:rPr>
          <w:sz w:val="22"/>
          <w:szCs w:val="22"/>
        </w:rPr>
        <w:t xml:space="preserve"> </w:t>
      </w:r>
      <w:r w:rsidRPr="00C84087">
        <w:rPr>
          <w:sz w:val="22"/>
          <w:szCs w:val="22"/>
        </w:rPr>
        <w:t>Wykonawca pozyska w drodze:</w:t>
      </w:r>
    </w:p>
    <w:p w14:paraId="251530C6" w14:textId="251015B9" w:rsidR="009913F8" w:rsidRPr="00C84087" w:rsidRDefault="00894C67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g</w:t>
      </w:r>
      <w:r w:rsidR="009913F8" w:rsidRPr="00C84087">
        <w:rPr>
          <w:sz w:val="22"/>
          <w:szCs w:val="22"/>
        </w:rPr>
        <w:t>eodezyjnych pomiarów terenowych  - w szczególności zmienionych użytków na terenach zabudowanych lub zurbanizowanych</w:t>
      </w:r>
    </w:p>
    <w:p w14:paraId="2B99EE48" w14:textId="129920FC" w:rsidR="009913F8" w:rsidRPr="00C84087" w:rsidRDefault="006F0556" w:rsidP="00063C44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geodezyjny</w:t>
      </w:r>
      <w:r w:rsidR="009913F8" w:rsidRPr="00C84087">
        <w:rPr>
          <w:sz w:val="22"/>
          <w:szCs w:val="22"/>
        </w:rPr>
        <w:t>ch</w:t>
      </w:r>
      <w:r w:rsidRPr="00C84087">
        <w:rPr>
          <w:sz w:val="22"/>
          <w:szCs w:val="22"/>
        </w:rPr>
        <w:t xml:space="preserve"> pomiar</w:t>
      </w:r>
      <w:r w:rsidR="009913F8" w:rsidRPr="00C84087">
        <w:rPr>
          <w:sz w:val="22"/>
          <w:szCs w:val="22"/>
        </w:rPr>
        <w:t>ów</w:t>
      </w:r>
      <w:r w:rsidRPr="00C84087">
        <w:rPr>
          <w:sz w:val="22"/>
          <w:szCs w:val="22"/>
        </w:rPr>
        <w:t xml:space="preserve"> karto</w:t>
      </w:r>
      <w:r w:rsidR="009913F8" w:rsidRPr="00C84087">
        <w:rPr>
          <w:sz w:val="22"/>
          <w:szCs w:val="22"/>
        </w:rPr>
        <w:t>metrycznych</w:t>
      </w:r>
      <w:r w:rsidRPr="00C84087">
        <w:rPr>
          <w:sz w:val="22"/>
          <w:szCs w:val="22"/>
        </w:rPr>
        <w:t xml:space="preserve"> wykonany</w:t>
      </w:r>
      <w:r w:rsidR="009913F8" w:rsidRPr="00C84087">
        <w:rPr>
          <w:sz w:val="22"/>
          <w:szCs w:val="22"/>
        </w:rPr>
        <w:t>ch na</w:t>
      </w:r>
      <w:r w:rsidRPr="00C84087">
        <w:rPr>
          <w:sz w:val="22"/>
          <w:szCs w:val="22"/>
        </w:rPr>
        <w:t xml:space="preserve"> skalibrowanym obrazie cyfrowym mapy ewidencyjnej oraz mapy klasyfikacyjnej lub pomocniczo mapy glebowo-rolniczej</w:t>
      </w:r>
      <w:r w:rsidR="009913F8" w:rsidRPr="00C84087">
        <w:rPr>
          <w:sz w:val="22"/>
          <w:szCs w:val="22"/>
        </w:rPr>
        <w:t xml:space="preserve"> i </w:t>
      </w:r>
      <w:proofErr w:type="spellStart"/>
      <w:r w:rsidR="009913F8" w:rsidRPr="00C84087">
        <w:rPr>
          <w:sz w:val="22"/>
          <w:szCs w:val="22"/>
        </w:rPr>
        <w:t>ortofotomapy</w:t>
      </w:r>
      <w:proofErr w:type="spellEnd"/>
      <w:r w:rsidRPr="00C84087">
        <w:rPr>
          <w:sz w:val="22"/>
          <w:szCs w:val="22"/>
        </w:rPr>
        <w:t xml:space="preserve">. </w:t>
      </w:r>
    </w:p>
    <w:p w14:paraId="64120566" w14:textId="77777777" w:rsidR="009913F8" w:rsidRPr="00C84087" w:rsidRDefault="009913F8" w:rsidP="009913F8">
      <w:pPr>
        <w:pStyle w:val="Tekstpodstawowy"/>
        <w:jc w:val="both"/>
        <w:rPr>
          <w:sz w:val="22"/>
          <w:szCs w:val="22"/>
        </w:rPr>
      </w:pPr>
    </w:p>
    <w:p w14:paraId="13E2D0A7" w14:textId="52934515" w:rsidR="006F0556" w:rsidRPr="00C84087" w:rsidRDefault="006F0556" w:rsidP="009913F8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Opis konturów porównać z  danymi z rejestru gruntów. W przypadku rozbieżności przeprowadzić badanie dokumentów źródłowych w  zakresie klasyfikacji i uzgodnić prawidłowy wpis z organem prowadzącym ewidencję gruntów. W razie potrzeby sporządzić wykaz zmian </w:t>
      </w:r>
      <w:r w:rsidR="00C64E92" w:rsidRPr="00C84087">
        <w:rPr>
          <w:sz w:val="22"/>
          <w:szCs w:val="22"/>
        </w:rPr>
        <w:t>danych ewidencyjnych</w:t>
      </w:r>
      <w:r w:rsidR="009913F8" w:rsidRPr="00C84087">
        <w:rPr>
          <w:sz w:val="22"/>
          <w:szCs w:val="22"/>
        </w:rPr>
        <w:t>.</w:t>
      </w:r>
    </w:p>
    <w:p w14:paraId="2726928E" w14:textId="77777777" w:rsidR="009913F8" w:rsidRPr="00C84087" w:rsidRDefault="009913F8" w:rsidP="006F0556">
      <w:pPr>
        <w:pStyle w:val="Tekstpodstawowy"/>
        <w:jc w:val="both"/>
        <w:rPr>
          <w:sz w:val="22"/>
          <w:szCs w:val="22"/>
        </w:rPr>
      </w:pPr>
    </w:p>
    <w:p w14:paraId="7F6B55D4" w14:textId="1F3DCA60" w:rsidR="006F0556" w:rsidRPr="00C84087" w:rsidRDefault="006F0556" w:rsidP="006F0556">
      <w:pPr>
        <w:pStyle w:val="Tekstpodstawowy"/>
        <w:jc w:val="both"/>
        <w:rPr>
          <w:b/>
          <w:bCs/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Należy doprowadzić do pełnej zgodności w zakresie </w:t>
      </w:r>
      <w:proofErr w:type="spellStart"/>
      <w:r w:rsidR="001471A2" w:rsidRPr="00C84087">
        <w:rPr>
          <w:b/>
          <w:bCs/>
          <w:sz w:val="22"/>
          <w:szCs w:val="22"/>
        </w:rPr>
        <w:t>klasoużytków</w:t>
      </w:r>
      <w:proofErr w:type="spellEnd"/>
      <w:r w:rsidRPr="00C84087">
        <w:rPr>
          <w:b/>
          <w:bCs/>
          <w:sz w:val="22"/>
          <w:szCs w:val="22"/>
        </w:rPr>
        <w:t xml:space="preserve"> pomiędzy częścią kartograficzną, a częścią opisową operatu ewidencji gruntów i budynków.</w:t>
      </w:r>
    </w:p>
    <w:p w14:paraId="54522D93" w14:textId="77777777" w:rsidR="009913F8" w:rsidRPr="00C84087" w:rsidRDefault="009913F8" w:rsidP="006F0556">
      <w:pPr>
        <w:pStyle w:val="Tekstpodstawowy"/>
        <w:jc w:val="both"/>
        <w:rPr>
          <w:b/>
          <w:bCs/>
          <w:sz w:val="22"/>
          <w:szCs w:val="22"/>
        </w:rPr>
      </w:pPr>
    </w:p>
    <w:p w14:paraId="1549024F" w14:textId="557626B4" w:rsidR="00597348" w:rsidRPr="00C84087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Wykonawca doprowadzi wartość atrybutów OFU, OZU i OZK oraz relacje między nimi do zgodności</w:t>
      </w:r>
      <w:r w:rsidRPr="00C84087">
        <w:rPr>
          <w:sz w:val="22"/>
          <w:szCs w:val="22"/>
        </w:rPr>
        <w:br/>
        <w:t>z obowiązując</w:t>
      </w:r>
      <w:r w:rsidR="00424BA3" w:rsidRPr="00C84087">
        <w:rPr>
          <w:sz w:val="22"/>
          <w:szCs w:val="22"/>
        </w:rPr>
        <w:t>ą</w:t>
      </w:r>
      <w:r w:rsidRPr="00C84087">
        <w:rPr>
          <w:sz w:val="22"/>
          <w:szCs w:val="22"/>
        </w:rPr>
        <w:t xml:space="preserve"> systematyką użytków gruntowych, dopuszczalnymi oznaczeniami klas bonitacyjnych, a także dopuszczalnymi oznaczeniami </w:t>
      </w:r>
      <w:proofErr w:type="spellStart"/>
      <w:r w:rsidRPr="00C84087">
        <w:rPr>
          <w:sz w:val="22"/>
          <w:szCs w:val="22"/>
        </w:rPr>
        <w:t>klasoużytków</w:t>
      </w:r>
      <w:proofErr w:type="spellEnd"/>
      <w:r w:rsidRPr="00C84087">
        <w:rPr>
          <w:sz w:val="22"/>
          <w:szCs w:val="22"/>
        </w:rPr>
        <w:t xml:space="preserve"> określonymi w rozporządzeniu w sprawie </w:t>
      </w:r>
      <w:proofErr w:type="spellStart"/>
      <w:r w:rsidRPr="00C84087">
        <w:rPr>
          <w:sz w:val="22"/>
          <w:szCs w:val="22"/>
        </w:rPr>
        <w:t>EGiB</w:t>
      </w:r>
      <w:proofErr w:type="spellEnd"/>
      <w:r w:rsidRPr="00C84087">
        <w:rPr>
          <w:sz w:val="22"/>
          <w:szCs w:val="22"/>
        </w:rPr>
        <w:t>.</w:t>
      </w:r>
    </w:p>
    <w:p w14:paraId="2CEA53C3" w14:textId="77777777" w:rsidR="00597348" w:rsidRPr="00C84087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Zadanie o którym mowa  w pkt 1 Wykonawca wykonana na podstawie dostępnych materiałów </w:t>
      </w:r>
      <w:proofErr w:type="spellStart"/>
      <w:r w:rsidRPr="00C84087">
        <w:rPr>
          <w:sz w:val="22"/>
          <w:szCs w:val="22"/>
        </w:rPr>
        <w:t>PZGiK</w:t>
      </w:r>
      <w:proofErr w:type="spellEnd"/>
      <w:r w:rsidRPr="00C84087">
        <w:rPr>
          <w:sz w:val="22"/>
          <w:szCs w:val="22"/>
        </w:rPr>
        <w:t xml:space="preserve"> lub innych dokumentów udostępnionych przez Zamawiającego, a w razie ich braku lub gdy udostępnione dokumenty są niewystarczające, w drodze odpowiednich czynności terenowych, takich jak oględziny, geodezyjny pomiar sytuacyjny, a także wyjaśnień i dokumentów udostępnionych Wykonawcy przez właścicieli lub władających nieruchomościami. W przypadku ustalenia, że rozpatrywane grunty są gruntami rolnymi zabudowanymi, Wykonawca dokona zmiany użytków, odpowiednio na Br-(OZU-OZK). Nieznane wartości atrybutów OZU, OZK dla gruntów rolnych zabudowanych Wykonawca ustali stosując zasady określone w części VII załącznika do rozporządzenia w sprawie gleboznawczej klasyfikacji gruntów. Natomiast w przypadku ustalenia, że rozpatrywane grunty są terenami mieszkaniowymi wchodzącymi w skład gruntów zabudowanych i zurbanizowanych Wykonawca nada tym użytkom oznaczenie B, wyłączając te grunty z klasyfikacji gleboznawczej.</w:t>
      </w:r>
    </w:p>
    <w:p w14:paraId="349C291F" w14:textId="77777777" w:rsidR="00597348" w:rsidRPr="00C84087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Stosując zasady określone w części VII załącznika do rozporządzenia w sprawie gleboznawczej klasyfikacji gruntów Wykonawca uzupełni także brakujące atrybuty OZU i OZK w odniesieniu do gruntów oznaczonych jako W, </w:t>
      </w:r>
      <w:proofErr w:type="spellStart"/>
      <w:r w:rsidRPr="00C84087">
        <w:rPr>
          <w:sz w:val="22"/>
          <w:szCs w:val="22"/>
        </w:rPr>
        <w:t>Wsr</w:t>
      </w:r>
      <w:proofErr w:type="spellEnd"/>
      <w:r w:rsidRPr="00C84087">
        <w:rPr>
          <w:sz w:val="22"/>
          <w:szCs w:val="22"/>
        </w:rPr>
        <w:t xml:space="preserve"> oraz </w:t>
      </w:r>
      <w:proofErr w:type="spellStart"/>
      <w:r w:rsidRPr="00C84087">
        <w:rPr>
          <w:sz w:val="22"/>
          <w:szCs w:val="22"/>
        </w:rPr>
        <w:t>Lzr</w:t>
      </w:r>
      <w:proofErr w:type="spellEnd"/>
      <w:r w:rsidRPr="00C84087">
        <w:rPr>
          <w:sz w:val="22"/>
          <w:szCs w:val="22"/>
        </w:rPr>
        <w:t>.</w:t>
      </w:r>
    </w:p>
    <w:p w14:paraId="65E25676" w14:textId="77777777" w:rsidR="00597348" w:rsidRPr="00C84087" w:rsidRDefault="00597348" w:rsidP="00063C44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C84087">
        <w:rPr>
          <w:sz w:val="22"/>
          <w:szCs w:val="22"/>
        </w:rPr>
        <w:t>Informacje o wyłączeniu gruntów z produkcji rolnej Wykonawca pozyska od Zamawiającego i powierzchnię obszaru wyłączonego uwzględni w opracowywanej bazie danych.</w:t>
      </w:r>
    </w:p>
    <w:p w14:paraId="632AD7AC" w14:textId="45940BC6" w:rsidR="00F21BA9" w:rsidRPr="00C84087" w:rsidRDefault="00F21BA9" w:rsidP="00D33D17">
      <w:pPr>
        <w:pStyle w:val="Tekstpodstawowy"/>
        <w:jc w:val="both"/>
        <w:rPr>
          <w:b/>
          <w:bCs/>
          <w:sz w:val="22"/>
          <w:szCs w:val="22"/>
        </w:rPr>
      </w:pPr>
    </w:p>
    <w:p w14:paraId="53C8AAF0" w14:textId="77777777" w:rsidR="006F0556" w:rsidRPr="00C84087" w:rsidRDefault="006F0556" w:rsidP="006F0556">
      <w:pPr>
        <w:pStyle w:val="Tekstpodstawowy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W razie potrzeby należy dokonać uzgodnień dotyczących użytków gruntowych z właściwymi organami i  instytucjami.</w:t>
      </w:r>
    </w:p>
    <w:p w14:paraId="54529C04" w14:textId="5BAE9910" w:rsidR="006F0556" w:rsidRPr="008913EE" w:rsidRDefault="006F0556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62BCE53A" w14:textId="11354BA9" w:rsidR="00F929B1" w:rsidRPr="00C84087" w:rsidRDefault="00F929B1" w:rsidP="00F929B1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bookmarkStart w:id="8" w:name="_Hlk71553440"/>
      <w:r w:rsidRPr="00C84087">
        <w:rPr>
          <w:b/>
          <w:spacing w:val="20"/>
          <w:sz w:val="22"/>
          <w:szCs w:val="22"/>
        </w:rPr>
        <w:lastRenderedPageBreak/>
        <w:t>III-</w:t>
      </w:r>
      <w:r w:rsidR="00C84087" w:rsidRPr="00C84087">
        <w:rPr>
          <w:b/>
          <w:spacing w:val="20"/>
          <w:sz w:val="22"/>
          <w:szCs w:val="22"/>
        </w:rPr>
        <w:t>10</w:t>
      </w:r>
      <w:r w:rsidRPr="00C84087">
        <w:rPr>
          <w:b/>
          <w:spacing w:val="20"/>
          <w:sz w:val="22"/>
          <w:szCs w:val="22"/>
        </w:rPr>
        <w:t>. GEOREFERENCJA MATERIAŁÓW ZASOBU</w:t>
      </w:r>
      <w:r w:rsidR="008E6744" w:rsidRPr="00C84087">
        <w:rPr>
          <w:b/>
          <w:spacing w:val="20"/>
          <w:sz w:val="22"/>
          <w:szCs w:val="22"/>
        </w:rPr>
        <w:t>, NADAWANIE IDENTYFIKATORA EWIDENCYJNEGO MATERIAŁ</w:t>
      </w:r>
      <w:r w:rsidR="001746AF" w:rsidRPr="00C84087">
        <w:rPr>
          <w:b/>
          <w:spacing w:val="20"/>
          <w:sz w:val="22"/>
          <w:szCs w:val="22"/>
        </w:rPr>
        <w:t>U</w:t>
      </w:r>
      <w:r w:rsidR="008E6744" w:rsidRPr="00C84087">
        <w:rPr>
          <w:b/>
          <w:spacing w:val="20"/>
          <w:sz w:val="22"/>
          <w:szCs w:val="22"/>
        </w:rPr>
        <w:t xml:space="preserve"> ZASOBU, SKANOWANIE MATERIAŁÓW ORAZ WPROWADZANIE TYCH MATERIAŁÓW DO BAZY DANYCH</w:t>
      </w:r>
    </w:p>
    <w:bookmarkEnd w:id="8"/>
    <w:p w14:paraId="697B4DB3" w14:textId="14E1728E" w:rsidR="0085597C" w:rsidRPr="00C84087" w:rsidRDefault="0085597C" w:rsidP="00063C44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84087">
        <w:rPr>
          <w:rFonts w:ascii="Times New Roman" w:hAnsi="Times New Roman"/>
          <w:sz w:val="22"/>
          <w:szCs w:val="22"/>
        </w:rPr>
        <w:t>Materiały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zasobu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C84087">
        <w:rPr>
          <w:rFonts w:ascii="Times New Roman" w:hAnsi="Times New Roman"/>
          <w:sz w:val="22"/>
          <w:szCs w:val="22"/>
        </w:rPr>
        <w:t>przyjęte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C84087">
        <w:rPr>
          <w:rFonts w:ascii="Times New Roman" w:hAnsi="Times New Roman"/>
          <w:sz w:val="22"/>
          <w:szCs w:val="22"/>
        </w:rPr>
        <w:t>zasobu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od 03.2014r. – </w:t>
      </w:r>
      <w:proofErr w:type="spellStart"/>
      <w:r w:rsidRPr="00C84087">
        <w:rPr>
          <w:rFonts w:ascii="Times New Roman" w:hAnsi="Times New Roman"/>
          <w:sz w:val="22"/>
          <w:szCs w:val="22"/>
        </w:rPr>
        <w:t>posiadają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nadany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identyfikator</w:t>
      </w:r>
      <w:proofErr w:type="spellEnd"/>
      <w:r w:rsidR="008E674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6744" w:rsidRPr="00C84087">
        <w:rPr>
          <w:rFonts w:ascii="Times New Roman" w:hAnsi="Times New Roman"/>
          <w:sz w:val="22"/>
          <w:szCs w:val="22"/>
        </w:rPr>
        <w:t>ewidencyjny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materiałów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zasobu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84087">
        <w:rPr>
          <w:rFonts w:ascii="Times New Roman" w:hAnsi="Times New Roman"/>
          <w:sz w:val="22"/>
          <w:szCs w:val="22"/>
        </w:rPr>
        <w:t>są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zeskanowane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i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podpięte</w:t>
      </w:r>
      <w:proofErr w:type="spellEnd"/>
      <w:r w:rsidR="008E6744" w:rsidRPr="00C8408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C84087">
        <w:rPr>
          <w:rFonts w:ascii="Times New Roman" w:hAnsi="Times New Roman"/>
          <w:sz w:val="22"/>
          <w:szCs w:val="22"/>
        </w:rPr>
        <w:t>bazy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danych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jako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obiekty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C84087">
        <w:rPr>
          <w:rFonts w:ascii="Times New Roman" w:hAnsi="Times New Roman"/>
          <w:sz w:val="22"/>
          <w:szCs w:val="22"/>
        </w:rPr>
        <w:t>kodzie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GOSZZG</w:t>
      </w:r>
      <w:r w:rsidR="00CE2014" w:rsidRPr="00C84087">
        <w:rPr>
          <w:rFonts w:ascii="Times New Roman" w:hAnsi="Times New Roman"/>
          <w:sz w:val="22"/>
          <w:szCs w:val="22"/>
        </w:rPr>
        <w:t>.</w:t>
      </w:r>
    </w:p>
    <w:p w14:paraId="23C1ACBC" w14:textId="77777777" w:rsidR="00063C44" w:rsidRPr="00C84087" w:rsidRDefault="00063C44" w:rsidP="00063C44">
      <w:pPr>
        <w:jc w:val="both"/>
      </w:pPr>
    </w:p>
    <w:p w14:paraId="663BEC05" w14:textId="63A62E7D" w:rsidR="00FE1500" w:rsidRPr="00C84087" w:rsidRDefault="0085597C" w:rsidP="00063C44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84087">
        <w:rPr>
          <w:rFonts w:ascii="Times New Roman" w:hAnsi="Times New Roman"/>
          <w:sz w:val="22"/>
          <w:szCs w:val="22"/>
        </w:rPr>
        <w:t>Materiały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>:</w:t>
      </w:r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katastralne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84087">
        <w:rPr>
          <w:rFonts w:ascii="Times New Roman" w:hAnsi="Times New Roman"/>
          <w:sz w:val="22"/>
          <w:szCs w:val="22"/>
        </w:rPr>
        <w:t>szkice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84087">
        <w:rPr>
          <w:rFonts w:ascii="Times New Roman" w:hAnsi="Times New Roman"/>
          <w:sz w:val="22"/>
          <w:szCs w:val="22"/>
        </w:rPr>
        <w:t>protokoły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84087">
        <w:rPr>
          <w:rFonts w:ascii="Times New Roman" w:hAnsi="Times New Roman"/>
          <w:sz w:val="22"/>
          <w:szCs w:val="22"/>
        </w:rPr>
        <w:t>strona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tytułowa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dokumentu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katastralnego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84087">
        <w:rPr>
          <w:rFonts w:ascii="Times New Roman" w:hAnsi="Times New Roman"/>
          <w:sz w:val="22"/>
          <w:szCs w:val="22"/>
        </w:rPr>
        <w:t>wykazy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współrzędnych</w:t>
      </w:r>
      <w:proofErr w:type="spellEnd"/>
      <w:r w:rsidRPr="00C84087">
        <w:rPr>
          <w:rFonts w:ascii="Times New Roman" w:hAnsi="Times New Roman"/>
          <w:sz w:val="22"/>
          <w:szCs w:val="22"/>
        </w:rPr>
        <w:t>)</w:t>
      </w:r>
      <w:r w:rsidR="00CE2014" w:rsidRPr="00C84087">
        <w:rPr>
          <w:rFonts w:ascii="Times New Roman" w:hAnsi="Times New Roman"/>
          <w:sz w:val="22"/>
          <w:szCs w:val="22"/>
        </w:rPr>
        <w:t>,</w:t>
      </w:r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operat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zało</w:t>
      </w:r>
      <w:r w:rsidR="00424BA3" w:rsidRPr="00C84087">
        <w:rPr>
          <w:rFonts w:ascii="Times New Roman" w:hAnsi="Times New Roman"/>
          <w:sz w:val="22"/>
          <w:szCs w:val="22"/>
        </w:rPr>
        <w:t>ż</w:t>
      </w:r>
      <w:r w:rsidR="00CE2014" w:rsidRPr="00C84087">
        <w:rPr>
          <w:rFonts w:ascii="Times New Roman" w:hAnsi="Times New Roman"/>
          <w:sz w:val="22"/>
          <w:szCs w:val="22"/>
        </w:rPr>
        <w:t>enia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ewidencji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grunów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operaty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scaleniowe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operaty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klasyfikacyjne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reforma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rolna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oraz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mapy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glebowo-rolnicze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posiadają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nadany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identyfikator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ewidencyjny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materiału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zgodnie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r w:rsidR="00FE1500" w:rsidRPr="00C84087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rozporządzeniem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r w:rsidR="00FE1500" w:rsidRPr="00C84087">
        <w:rPr>
          <w:rFonts w:ascii="Times New Roman" w:hAnsi="Times New Roman"/>
          <w:i/>
          <w:sz w:val="22"/>
          <w:szCs w:val="22"/>
        </w:rPr>
        <w:t xml:space="preserve">w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sprawie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organizacji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i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trybu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prowadzenia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państwowego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zasobu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geodezyjnego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i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/>
          <w:sz w:val="22"/>
          <w:szCs w:val="22"/>
        </w:rPr>
        <w:t>kartograficznego</w:t>
      </w:r>
      <w:proofErr w:type="spellEnd"/>
      <w:r w:rsidR="00FE1500" w:rsidRPr="00C84087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Materiały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są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zeskanowane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w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formacie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pdf,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natomiast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mapy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w </w:t>
      </w:r>
      <w:proofErr w:type="spellStart"/>
      <w:r w:rsidR="00FE1500" w:rsidRPr="00C84087">
        <w:rPr>
          <w:rFonts w:ascii="Times New Roman" w:hAnsi="Times New Roman"/>
          <w:iCs/>
          <w:sz w:val="22"/>
          <w:szCs w:val="22"/>
        </w:rPr>
        <w:t>formacie</w:t>
      </w:r>
      <w:proofErr w:type="spellEnd"/>
      <w:r w:rsidR="00FE1500" w:rsidRPr="00C84087">
        <w:rPr>
          <w:rFonts w:ascii="Times New Roman" w:hAnsi="Times New Roman"/>
          <w:iCs/>
          <w:sz w:val="22"/>
          <w:szCs w:val="22"/>
        </w:rPr>
        <w:t xml:space="preserve"> tiff.</w:t>
      </w:r>
      <w:r w:rsidRPr="00C8408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Zeskanowane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zostały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wprowadzone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systemu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GEO-INFO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Mapa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jako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obiekty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kodzie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GOSZZG (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zasięg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geodezyjnego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). Ze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względu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brak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numerycznej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mapy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ewidencyjnej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materiały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sz w:val="22"/>
          <w:szCs w:val="22"/>
        </w:rPr>
        <w:t>te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posiadają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nieprecyzyjną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lokalizację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przestrzenną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w 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systemie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mapy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numerycznej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. W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etapie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r w:rsidR="00ED3428" w:rsidRPr="00C84087">
        <w:rPr>
          <w:rFonts w:ascii="Times New Roman" w:hAnsi="Times New Roman"/>
          <w:sz w:val="22"/>
          <w:szCs w:val="22"/>
        </w:rPr>
        <w:t>4</w:t>
      </w:r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prac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Zasięgi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zasobu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geodezyjnego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ww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C84087">
        <w:rPr>
          <w:rFonts w:ascii="Times New Roman" w:hAnsi="Times New Roman"/>
          <w:sz w:val="22"/>
          <w:szCs w:val="22"/>
        </w:rPr>
        <w:t>materiałów</w:t>
      </w:r>
      <w:proofErr w:type="spellEnd"/>
      <w:r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należy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zmodyfikować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bCs/>
          <w:sz w:val="22"/>
          <w:szCs w:val="22"/>
          <w:u w:val="single"/>
        </w:rPr>
        <w:t>poprzez</w:t>
      </w:r>
      <w:proofErr w:type="spellEnd"/>
      <w:r w:rsidR="00FE1500" w:rsidRPr="00C84087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bCs/>
          <w:sz w:val="22"/>
          <w:szCs w:val="22"/>
          <w:u w:val="single"/>
        </w:rPr>
        <w:t>precyzyjne</w:t>
      </w:r>
      <w:proofErr w:type="spellEnd"/>
      <w:r w:rsidR="00FE1500" w:rsidRPr="00C84087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bCs/>
          <w:sz w:val="22"/>
          <w:szCs w:val="22"/>
          <w:u w:val="single"/>
        </w:rPr>
        <w:t>zdefiniowanie</w:t>
      </w:r>
      <w:proofErr w:type="spellEnd"/>
      <w:r w:rsidR="00FE1500" w:rsidRPr="00C84087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bCs/>
          <w:sz w:val="22"/>
          <w:szCs w:val="22"/>
        </w:rPr>
        <w:t>g</w:t>
      </w:r>
      <w:r w:rsidR="00FE1500" w:rsidRPr="00C84087">
        <w:rPr>
          <w:rFonts w:ascii="Times New Roman" w:hAnsi="Times New Roman"/>
          <w:b/>
          <w:bCs/>
          <w:sz w:val="22"/>
          <w:szCs w:val="22"/>
          <w:u w:val="single"/>
        </w:rPr>
        <w:t>e</w:t>
      </w:r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ometrii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obiektu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bookmarkStart w:id="9" w:name="_Hlk80622776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o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kodzie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GOSZZG</w:t>
      </w:r>
      <w:bookmarkEnd w:id="9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tak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aby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odpowiadała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danym</w:t>
      </w:r>
      <w:proofErr w:type="spellEnd"/>
      <w:r w:rsidR="001A17D4" w:rsidRPr="00C8408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zawartym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na</w:t>
      </w:r>
      <w:proofErr w:type="spellEnd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FE1500" w:rsidRPr="00C84087">
        <w:rPr>
          <w:rFonts w:ascii="Times New Roman" w:hAnsi="Times New Roman"/>
          <w:b/>
          <w:sz w:val="22"/>
          <w:szCs w:val="22"/>
          <w:u w:val="single"/>
        </w:rPr>
        <w:t>szkicu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>.</w:t>
      </w:r>
      <w:r w:rsidR="001A17D4" w:rsidRPr="00C84087">
        <w:rPr>
          <w:rFonts w:ascii="Times New Roman" w:hAnsi="Times New Roman"/>
          <w:sz w:val="22"/>
          <w:szCs w:val="22"/>
        </w:rPr>
        <w:t xml:space="preserve"> </w:t>
      </w:r>
      <w:bookmarkStart w:id="10" w:name="_Hlk71786320"/>
      <w:proofErr w:type="spellStart"/>
      <w:r w:rsidR="00FE1500" w:rsidRPr="00C84087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dokumentów</w:t>
      </w:r>
      <w:proofErr w:type="spellEnd"/>
      <w:r w:rsidR="00424BA3" w:rsidRPr="00C84087">
        <w:rPr>
          <w:rFonts w:ascii="Times New Roman" w:hAnsi="Times New Roman"/>
          <w:sz w:val="22"/>
          <w:szCs w:val="22"/>
        </w:rPr>
        <w:br/>
      </w:r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014" w:rsidRPr="00C84087">
        <w:rPr>
          <w:rFonts w:ascii="Times New Roman" w:hAnsi="Times New Roman"/>
          <w:sz w:val="22"/>
          <w:szCs w:val="22"/>
        </w:rPr>
        <w:t>i</w:t>
      </w:r>
      <w:proofErr w:type="spellEnd"/>
      <w:r w:rsidR="00CE2014" w:rsidRPr="00C84087">
        <w:rPr>
          <w:rFonts w:ascii="Times New Roman" w:hAnsi="Times New Roman"/>
          <w:sz w:val="22"/>
          <w:szCs w:val="22"/>
        </w:rPr>
        <w:t xml:space="preserve"> </w:t>
      </w:r>
      <w:r w:rsidR="00FE1500" w:rsidRPr="00C84087">
        <w:rPr>
          <w:rFonts w:ascii="Times New Roman" w:hAnsi="Times New Roman"/>
          <w:sz w:val="22"/>
          <w:szCs w:val="22"/>
        </w:rPr>
        <w:t xml:space="preserve">map </w:t>
      </w:r>
      <w:bookmarkEnd w:id="10"/>
      <w:proofErr w:type="spellStart"/>
      <w:r w:rsidR="00FE1500" w:rsidRPr="00C84087">
        <w:rPr>
          <w:rFonts w:ascii="Times New Roman" w:hAnsi="Times New Roman"/>
          <w:sz w:val="22"/>
          <w:szCs w:val="22"/>
        </w:rPr>
        <w:t>należy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obrócić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zgodnie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treścią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przyciąć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formatu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zwracając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przy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tym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szczególną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uwagę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zachowanie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treści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dokumentu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Dokonane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zmiany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mogą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wpływać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na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pogorszenie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wizualnej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jakości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dokumentów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Pliki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wynikowe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powinny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być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jak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najmniejszych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rozmiarów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, bez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strat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dla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jakości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treści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1500" w:rsidRPr="00C84087">
        <w:rPr>
          <w:rFonts w:ascii="Times New Roman" w:hAnsi="Times New Roman"/>
          <w:sz w:val="22"/>
          <w:szCs w:val="22"/>
        </w:rPr>
        <w:t>dokumentów</w:t>
      </w:r>
      <w:proofErr w:type="spellEnd"/>
      <w:r w:rsidR="00FE1500" w:rsidRPr="00C84087">
        <w:rPr>
          <w:rFonts w:ascii="Times New Roman" w:hAnsi="Times New Roman"/>
          <w:sz w:val="22"/>
          <w:szCs w:val="22"/>
        </w:rPr>
        <w:t>.</w:t>
      </w:r>
    </w:p>
    <w:p w14:paraId="23DA5E59" w14:textId="1286EADD" w:rsidR="00FE1500" w:rsidRPr="00C84087" w:rsidRDefault="00063C44" w:rsidP="001A17D4">
      <w:pPr>
        <w:shd w:val="clear" w:color="auto" w:fill="FFFFFF"/>
        <w:spacing w:after="120"/>
        <w:ind w:left="284"/>
        <w:jc w:val="both"/>
        <w:textAlignment w:val="top"/>
        <w:rPr>
          <w:sz w:val="22"/>
          <w:szCs w:val="22"/>
        </w:rPr>
      </w:pPr>
      <w:r w:rsidRPr="00C84087">
        <w:rPr>
          <w:sz w:val="22"/>
          <w:szCs w:val="22"/>
        </w:rPr>
        <w:t>Dla</w:t>
      </w:r>
      <w:r w:rsidR="00FE1500" w:rsidRPr="00C84087">
        <w:rPr>
          <w:sz w:val="22"/>
          <w:szCs w:val="22"/>
        </w:rPr>
        <w:t xml:space="preserve"> dokumentów katastralnych jeden identyfikator ewidencyjny materiału zasobu został nadany</w:t>
      </w:r>
      <w:r w:rsidR="00FE1500" w:rsidRPr="00C84087">
        <w:rPr>
          <w:sz w:val="22"/>
          <w:szCs w:val="22"/>
        </w:rPr>
        <w:br/>
        <w:t xml:space="preserve">dla wszystkich dokumentów katastralnych w danym obrębie. </w:t>
      </w:r>
    </w:p>
    <w:p w14:paraId="15F3255F" w14:textId="4C84ABC9" w:rsidR="00F929B1" w:rsidRPr="00C84087" w:rsidRDefault="00F929B1" w:rsidP="001A17D4">
      <w:pPr>
        <w:shd w:val="clear" w:color="auto" w:fill="FFFFFF"/>
        <w:spacing w:after="120"/>
        <w:ind w:left="284"/>
        <w:jc w:val="both"/>
        <w:textAlignment w:val="top"/>
        <w:rPr>
          <w:b/>
          <w:sz w:val="24"/>
          <w:szCs w:val="24"/>
          <w:u w:val="single"/>
        </w:rPr>
      </w:pPr>
      <w:r w:rsidRPr="00C84087">
        <w:rPr>
          <w:b/>
          <w:sz w:val="24"/>
          <w:szCs w:val="24"/>
          <w:u w:val="single"/>
        </w:rPr>
        <w:t>Na skanach wykonanych ze szkiców katastralnych zawierających numery parcel należy umieścić</w:t>
      </w:r>
      <w:r w:rsidRPr="00C84087">
        <w:rPr>
          <w:b/>
          <w:sz w:val="24"/>
          <w:szCs w:val="24"/>
          <w:u w:val="single"/>
        </w:rPr>
        <w:br/>
        <w:t>w kolorze niebieskim odpowiadający im numer działki ewidencyjnej.</w:t>
      </w:r>
    </w:p>
    <w:p w14:paraId="18BF1C82" w14:textId="2EB9A7C9" w:rsidR="002319BA" w:rsidRPr="00C84087" w:rsidRDefault="002319BA" w:rsidP="002319BA">
      <w:pPr>
        <w:pStyle w:val="Akapitzlist"/>
        <w:numPr>
          <w:ilvl w:val="0"/>
          <w:numId w:val="13"/>
        </w:numPr>
        <w:shd w:val="clear" w:color="auto" w:fill="FFFFFF"/>
        <w:spacing w:after="120"/>
        <w:ind w:left="284" w:hanging="426"/>
        <w:jc w:val="both"/>
        <w:textAlignment w:val="top"/>
        <w:rPr>
          <w:rFonts w:ascii="Times New Roman" w:hAnsi="Times New Roman"/>
          <w:bCs/>
          <w:sz w:val="22"/>
          <w:szCs w:val="22"/>
        </w:rPr>
      </w:pPr>
      <w:proofErr w:type="spellStart"/>
      <w:r w:rsidRPr="00C84087">
        <w:rPr>
          <w:rFonts w:ascii="Times New Roman" w:hAnsi="Times New Roman"/>
          <w:bCs/>
          <w:sz w:val="22"/>
          <w:szCs w:val="22"/>
        </w:rPr>
        <w:t>Operaty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bCs/>
          <w:sz w:val="22"/>
          <w:szCs w:val="22"/>
        </w:rPr>
        <w:t>leśne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 w:rsidRPr="00C84087">
        <w:rPr>
          <w:rFonts w:ascii="Times New Roman" w:hAnsi="Times New Roman"/>
          <w:bCs/>
          <w:sz w:val="22"/>
          <w:szCs w:val="22"/>
        </w:rPr>
        <w:t>informacje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bCs/>
          <w:sz w:val="22"/>
          <w:szCs w:val="22"/>
        </w:rPr>
        <w:t>dotyczące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 w:rsidRPr="00C84087">
        <w:rPr>
          <w:rFonts w:ascii="Times New Roman" w:hAnsi="Times New Roman"/>
          <w:bCs/>
          <w:sz w:val="22"/>
          <w:szCs w:val="22"/>
        </w:rPr>
        <w:t>dokumentów</w:t>
      </w:r>
      <w:proofErr w:type="spellEnd"/>
      <w:r w:rsidR="00100927" w:rsidRPr="00C84087">
        <w:rPr>
          <w:rFonts w:ascii="Times New Roman" w:hAnsi="Times New Roman"/>
          <w:bCs/>
          <w:sz w:val="22"/>
          <w:szCs w:val="22"/>
        </w:rPr>
        <w:t xml:space="preserve"> w </w:t>
      </w:r>
      <w:proofErr w:type="spellStart"/>
      <w:r w:rsidR="00100927" w:rsidRPr="00C84087">
        <w:rPr>
          <w:rFonts w:ascii="Times New Roman" w:hAnsi="Times New Roman"/>
          <w:bCs/>
          <w:sz w:val="22"/>
          <w:szCs w:val="22"/>
        </w:rPr>
        <w:t>nich</w:t>
      </w:r>
      <w:proofErr w:type="spellEnd"/>
      <w:r w:rsidR="00100927" w:rsidRPr="00C8408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 w:rsidRPr="00C84087">
        <w:rPr>
          <w:rFonts w:ascii="Times New Roman" w:hAnsi="Times New Roman"/>
          <w:bCs/>
          <w:sz w:val="22"/>
          <w:szCs w:val="22"/>
        </w:rPr>
        <w:t>zawartych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bCs/>
          <w:sz w:val="22"/>
          <w:szCs w:val="22"/>
        </w:rPr>
        <w:t>zostały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927" w:rsidRPr="00C84087">
        <w:rPr>
          <w:rFonts w:ascii="Times New Roman" w:hAnsi="Times New Roman"/>
          <w:bCs/>
          <w:sz w:val="22"/>
          <w:szCs w:val="22"/>
        </w:rPr>
        <w:t>przedstawione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w </w:t>
      </w:r>
      <w:proofErr w:type="spellStart"/>
      <w:r w:rsidRPr="00C84087">
        <w:rPr>
          <w:rFonts w:ascii="Times New Roman" w:hAnsi="Times New Roman"/>
          <w:bCs/>
          <w:sz w:val="22"/>
          <w:szCs w:val="22"/>
        </w:rPr>
        <w:t>punkcie</w:t>
      </w:r>
      <w:proofErr w:type="spellEnd"/>
      <w:r w:rsidRPr="00C84087">
        <w:rPr>
          <w:rFonts w:ascii="Times New Roman" w:hAnsi="Times New Roman"/>
          <w:bCs/>
          <w:sz w:val="22"/>
          <w:szCs w:val="22"/>
        </w:rPr>
        <w:t xml:space="preserve"> </w:t>
      </w:r>
      <w:r w:rsidRPr="00C84087">
        <w:rPr>
          <w:rFonts w:ascii="Times New Roman" w:hAnsi="Times New Roman"/>
          <w:bCs/>
          <w:i/>
          <w:iCs/>
          <w:sz w:val="22"/>
          <w:szCs w:val="22"/>
        </w:rPr>
        <w:t xml:space="preserve">I - 4. </w:t>
      </w:r>
      <w:proofErr w:type="spellStart"/>
      <w:r w:rsidRPr="00C84087">
        <w:rPr>
          <w:rFonts w:ascii="Times New Roman" w:hAnsi="Times New Roman"/>
          <w:bCs/>
          <w:i/>
          <w:iCs/>
          <w:sz w:val="22"/>
          <w:szCs w:val="22"/>
        </w:rPr>
        <w:t>Podstawowe</w:t>
      </w:r>
      <w:proofErr w:type="spellEnd"/>
      <w:r w:rsidRPr="00C84087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Pr="00C84087">
        <w:rPr>
          <w:rFonts w:ascii="Times New Roman" w:hAnsi="Times New Roman"/>
          <w:bCs/>
          <w:i/>
          <w:iCs/>
          <w:sz w:val="22"/>
          <w:szCs w:val="22"/>
        </w:rPr>
        <w:t>dane</w:t>
      </w:r>
      <w:proofErr w:type="spellEnd"/>
      <w:r w:rsidRPr="00C84087">
        <w:rPr>
          <w:rFonts w:ascii="Times New Roman" w:hAnsi="Times New Roman"/>
          <w:bCs/>
          <w:i/>
          <w:iCs/>
          <w:sz w:val="22"/>
          <w:szCs w:val="22"/>
        </w:rPr>
        <w:t xml:space="preserve"> o </w:t>
      </w:r>
      <w:proofErr w:type="spellStart"/>
      <w:r w:rsidRPr="00C84087">
        <w:rPr>
          <w:rFonts w:ascii="Times New Roman" w:hAnsi="Times New Roman"/>
          <w:bCs/>
          <w:i/>
          <w:iCs/>
          <w:sz w:val="22"/>
          <w:szCs w:val="22"/>
        </w:rPr>
        <w:t>obiekcie</w:t>
      </w:r>
      <w:proofErr w:type="spellEnd"/>
      <w:r w:rsidR="00CE2014" w:rsidRPr="00C84087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7168BAE5" w14:textId="77777777" w:rsidR="00063C44" w:rsidRPr="00C84087" w:rsidRDefault="00063C44" w:rsidP="001A17D4">
      <w:pPr>
        <w:shd w:val="clear" w:color="auto" w:fill="FFFFFF"/>
        <w:spacing w:after="120"/>
        <w:ind w:left="284"/>
        <w:jc w:val="both"/>
        <w:textAlignment w:val="top"/>
        <w:rPr>
          <w:b/>
          <w:sz w:val="22"/>
          <w:szCs w:val="22"/>
          <w:u w:val="single"/>
        </w:rPr>
      </w:pPr>
    </w:p>
    <w:p w14:paraId="58F599E2" w14:textId="686DF232" w:rsidR="004F3092" w:rsidRPr="00C84087" w:rsidRDefault="004F3092" w:rsidP="00063C44">
      <w:pPr>
        <w:pStyle w:val="Podstawowy"/>
        <w:numPr>
          <w:ilvl w:val="0"/>
          <w:numId w:val="12"/>
        </w:numPr>
        <w:ind w:left="284"/>
        <w:rPr>
          <w:color w:val="auto"/>
        </w:rPr>
      </w:pPr>
      <w:r w:rsidRPr="00C84087">
        <w:rPr>
          <w:color w:val="auto"/>
        </w:rPr>
        <w:t xml:space="preserve">W </w:t>
      </w:r>
      <w:r w:rsidR="00B57C72" w:rsidRPr="00C84087">
        <w:rPr>
          <w:color w:val="auto"/>
        </w:rPr>
        <w:t>przypadku</w:t>
      </w:r>
      <w:r w:rsidRPr="00C84087">
        <w:rPr>
          <w:color w:val="auto"/>
        </w:rPr>
        <w:t xml:space="preserve"> </w:t>
      </w:r>
      <w:r w:rsidR="001A17D4" w:rsidRPr="00C84087">
        <w:rPr>
          <w:color w:val="auto"/>
        </w:rPr>
        <w:t>pozostałych materiałów zasobu</w:t>
      </w:r>
      <w:r w:rsidRPr="00C84087">
        <w:rPr>
          <w:color w:val="auto"/>
        </w:rPr>
        <w:t xml:space="preserve"> (szkic</w:t>
      </w:r>
      <w:r w:rsidR="00E53C44" w:rsidRPr="00C84087">
        <w:rPr>
          <w:color w:val="auto"/>
        </w:rPr>
        <w:t>e</w:t>
      </w:r>
      <w:r w:rsidRPr="00C84087">
        <w:rPr>
          <w:color w:val="auto"/>
        </w:rPr>
        <w:t xml:space="preserve"> z pomiaru budynków, szkic</w:t>
      </w:r>
      <w:r w:rsidR="00E53C44" w:rsidRPr="00C84087">
        <w:rPr>
          <w:color w:val="auto"/>
        </w:rPr>
        <w:t>e</w:t>
      </w:r>
      <w:r w:rsidRPr="00C84087">
        <w:rPr>
          <w:color w:val="auto"/>
        </w:rPr>
        <w:t xml:space="preserve"> z pomiaru elementów sieci uzbrojenia terenu, szkic</w:t>
      </w:r>
      <w:r w:rsidR="00E53C44" w:rsidRPr="00C84087">
        <w:rPr>
          <w:color w:val="auto"/>
        </w:rPr>
        <w:t>e</w:t>
      </w:r>
      <w:r w:rsidRPr="00C84087">
        <w:rPr>
          <w:color w:val="auto"/>
        </w:rPr>
        <w:t xml:space="preserve"> z pomiaru stanu władania (rozgraniczenia, ustalenia granic, podziały nieruchomości, wznowienia znaków granicznych, itp.), protokoły graniczne, mapy z projektem podziału nieruchomości, mapy do celów projektowych i inne, wykazy współrzędnych, obliczenia i dzienniki pomiarowe, sprawozdania techniczne, inne dokumenty powiatowego zasobu geodezyjnego i kartograficznego) należy pobrać z ośrodka oryginały materiałów. </w:t>
      </w:r>
    </w:p>
    <w:p w14:paraId="4174B346" w14:textId="77777777" w:rsidR="004F3092" w:rsidRPr="00C84087" w:rsidRDefault="004F3092" w:rsidP="00063C44">
      <w:pPr>
        <w:pStyle w:val="Akapitzlist"/>
        <w:shd w:val="clear" w:color="auto" w:fill="FFFFFF"/>
        <w:spacing w:before="0" w:after="0"/>
        <w:ind w:left="284"/>
        <w:jc w:val="both"/>
        <w:textAlignment w:val="top"/>
        <w:rPr>
          <w:sz w:val="22"/>
          <w:szCs w:val="22"/>
        </w:rPr>
      </w:pPr>
    </w:p>
    <w:p w14:paraId="3B2C1616" w14:textId="67FAA6F1" w:rsidR="004F3092" w:rsidRPr="00C84087" w:rsidRDefault="004F3092" w:rsidP="00063C44">
      <w:pPr>
        <w:ind w:left="284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Cz</w:t>
      </w:r>
      <w:r w:rsidR="00CE2014" w:rsidRPr="00C84087">
        <w:rPr>
          <w:sz w:val="22"/>
          <w:szCs w:val="22"/>
        </w:rPr>
        <w:t>ę</w:t>
      </w:r>
      <w:r w:rsidRPr="00C84087">
        <w:rPr>
          <w:sz w:val="22"/>
          <w:szCs w:val="22"/>
        </w:rPr>
        <w:t>ść materiałów zasobu przechowywana jest w formie oprawionych tomów, część materiał</w:t>
      </w:r>
      <w:r w:rsidR="00063C44" w:rsidRPr="00C84087">
        <w:rPr>
          <w:sz w:val="22"/>
          <w:szCs w:val="22"/>
        </w:rPr>
        <w:t>ów jest</w:t>
      </w:r>
      <w:r w:rsidRPr="00C84087">
        <w:rPr>
          <w:sz w:val="22"/>
          <w:szCs w:val="22"/>
        </w:rPr>
        <w:t xml:space="preserve"> pos</w:t>
      </w:r>
      <w:r w:rsidR="00063C44" w:rsidRPr="00C84087">
        <w:rPr>
          <w:sz w:val="22"/>
          <w:szCs w:val="22"/>
        </w:rPr>
        <w:t>ortowana</w:t>
      </w:r>
      <w:r w:rsidRPr="00C84087">
        <w:rPr>
          <w:sz w:val="22"/>
          <w:szCs w:val="22"/>
        </w:rPr>
        <w:t xml:space="preserve"> w segregatorach </w:t>
      </w:r>
      <w:r w:rsidR="00063C44" w:rsidRPr="00C84087">
        <w:rPr>
          <w:sz w:val="22"/>
          <w:szCs w:val="22"/>
        </w:rPr>
        <w:t>i</w:t>
      </w:r>
      <w:r w:rsidRPr="00C84087">
        <w:rPr>
          <w:sz w:val="22"/>
          <w:szCs w:val="22"/>
        </w:rPr>
        <w:t xml:space="preserve"> ułożon</w:t>
      </w:r>
      <w:r w:rsidR="00063C44" w:rsidRPr="00C84087">
        <w:rPr>
          <w:sz w:val="22"/>
          <w:szCs w:val="22"/>
        </w:rPr>
        <w:t>a</w:t>
      </w:r>
      <w:r w:rsidRPr="00C84087">
        <w:rPr>
          <w:sz w:val="22"/>
          <w:szCs w:val="22"/>
        </w:rPr>
        <w:t xml:space="preserve"> do sekcji, część</w:t>
      </w:r>
      <w:r w:rsidR="00CE2014" w:rsidRPr="00C84087">
        <w:rPr>
          <w:sz w:val="22"/>
          <w:szCs w:val="22"/>
        </w:rPr>
        <w:t xml:space="preserve"> w</w:t>
      </w:r>
      <w:r w:rsidRPr="00C84087">
        <w:rPr>
          <w:sz w:val="22"/>
          <w:szCs w:val="22"/>
        </w:rPr>
        <w:t xml:space="preserve"> </w:t>
      </w:r>
      <w:r w:rsidR="00A447AD" w:rsidRPr="00C84087">
        <w:rPr>
          <w:sz w:val="22"/>
          <w:szCs w:val="22"/>
        </w:rPr>
        <w:t xml:space="preserve">oddzielnych teczkach </w:t>
      </w:r>
      <w:r w:rsidRPr="00C84087">
        <w:rPr>
          <w:sz w:val="22"/>
          <w:szCs w:val="22"/>
        </w:rPr>
        <w:t xml:space="preserve">jako </w:t>
      </w:r>
      <w:r w:rsidR="00A447AD" w:rsidRPr="00C84087">
        <w:rPr>
          <w:sz w:val="22"/>
          <w:szCs w:val="22"/>
        </w:rPr>
        <w:t>pojedyncze</w:t>
      </w:r>
      <w:r w:rsidRPr="00C84087">
        <w:rPr>
          <w:sz w:val="22"/>
          <w:szCs w:val="22"/>
        </w:rPr>
        <w:t xml:space="preserve"> operaty.</w:t>
      </w:r>
    </w:p>
    <w:p w14:paraId="053D37FB" w14:textId="77777777" w:rsidR="004F3092" w:rsidRPr="00C84087" w:rsidRDefault="004F3092" w:rsidP="00063C44">
      <w:pPr>
        <w:pStyle w:val="Akapitzlist"/>
        <w:shd w:val="clear" w:color="auto" w:fill="FFFFFF"/>
        <w:spacing w:before="0" w:after="0"/>
        <w:ind w:left="284"/>
        <w:jc w:val="both"/>
        <w:textAlignment w:val="top"/>
        <w:rPr>
          <w:sz w:val="22"/>
          <w:szCs w:val="22"/>
        </w:rPr>
      </w:pPr>
    </w:p>
    <w:p w14:paraId="2B1127EE" w14:textId="77777777" w:rsidR="0025089B" w:rsidRPr="00C84087" w:rsidRDefault="004F3092" w:rsidP="004B684B">
      <w:pPr>
        <w:ind w:left="284"/>
        <w:jc w:val="both"/>
        <w:rPr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W bazie </w:t>
      </w:r>
      <w:proofErr w:type="spellStart"/>
      <w:r w:rsidRPr="00C84087">
        <w:rPr>
          <w:b/>
          <w:bCs/>
          <w:sz w:val="22"/>
          <w:szCs w:val="22"/>
        </w:rPr>
        <w:t>Geo</w:t>
      </w:r>
      <w:proofErr w:type="spellEnd"/>
      <w:r w:rsidRPr="00C84087">
        <w:rPr>
          <w:b/>
          <w:bCs/>
          <w:sz w:val="22"/>
          <w:szCs w:val="22"/>
        </w:rPr>
        <w:t xml:space="preserve">-Info Ośrodek poprzez moduł </w:t>
      </w:r>
      <w:proofErr w:type="spellStart"/>
      <w:r w:rsidRPr="00C84087">
        <w:rPr>
          <w:b/>
          <w:bCs/>
          <w:sz w:val="22"/>
          <w:szCs w:val="22"/>
        </w:rPr>
        <w:t>i.Zasób</w:t>
      </w:r>
      <w:proofErr w:type="spellEnd"/>
      <w:r w:rsidRPr="00C84087">
        <w:rPr>
          <w:b/>
          <w:bCs/>
          <w:sz w:val="22"/>
          <w:szCs w:val="22"/>
        </w:rPr>
        <w:t xml:space="preserve"> (udostępniony przez Zamawiającego</w:t>
      </w:r>
      <w:r w:rsidR="000610F7" w:rsidRPr="00C84087">
        <w:rPr>
          <w:b/>
          <w:bCs/>
          <w:sz w:val="22"/>
          <w:szCs w:val="22"/>
        </w:rPr>
        <w:t xml:space="preserve"> w technologii on-line</w:t>
      </w:r>
      <w:r w:rsidRPr="00C84087">
        <w:rPr>
          <w:b/>
          <w:bCs/>
          <w:sz w:val="22"/>
          <w:szCs w:val="22"/>
        </w:rPr>
        <w:t xml:space="preserve">) </w:t>
      </w:r>
      <w:r w:rsidRPr="00C84087">
        <w:rPr>
          <w:sz w:val="22"/>
          <w:szCs w:val="22"/>
        </w:rPr>
        <w:t xml:space="preserve">należy </w:t>
      </w:r>
      <w:r w:rsidR="000610F7" w:rsidRPr="00C84087">
        <w:rPr>
          <w:sz w:val="22"/>
          <w:szCs w:val="22"/>
        </w:rPr>
        <w:t xml:space="preserve">wyszukać w bazie danych materiał lub wprowadzić do bazy nowy materiał. </w:t>
      </w:r>
      <w:r w:rsidR="0025089B" w:rsidRPr="00C84087">
        <w:rPr>
          <w:sz w:val="22"/>
          <w:szCs w:val="22"/>
        </w:rPr>
        <w:t>P</w:t>
      </w:r>
      <w:r w:rsidR="000610F7" w:rsidRPr="00C84087">
        <w:rPr>
          <w:sz w:val="22"/>
          <w:szCs w:val="22"/>
        </w:rPr>
        <w:t>ola obligatoryjne (zaznaczone czerwoną gwiazdką</w:t>
      </w:r>
      <w:r w:rsidR="0025089B" w:rsidRPr="00C84087">
        <w:t>) n</w:t>
      </w:r>
      <w:r w:rsidR="0025089B" w:rsidRPr="00C84087">
        <w:rPr>
          <w:sz w:val="22"/>
          <w:szCs w:val="22"/>
        </w:rPr>
        <w:t>ależy wypełnić odpowiednimi wartościami</w:t>
      </w:r>
      <w:r w:rsidR="000610F7" w:rsidRPr="00C84087">
        <w:rPr>
          <w:sz w:val="22"/>
          <w:szCs w:val="22"/>
        </w:rPr>
        <w:t xml:space="preserve">. </w:t>
      </w:r>
      <w:r w:rsidR="004B684B" w:rsidRPr="00C84087">
        <w:rPr>
          <w:sz w:val="22"/>
          <w:szCs w:val="22"/>
        </w:rPr>
        <w:t>Ważne jest wprowadzenie prawidłowej daty przyjęcia materiału do zasobu, gdyż na jej podstawie zostaje naliczony Identyfikator</w:t>
      </w:r>
      <w:r w:rsidR="0025089B" w:rsidRPr="00C84087">
        <w:rPr>
          <w:sz w:val="22"/>
          <w:szCs w:val="22"/>
        </w:rPr>
        <w:t xml:space="preserve"> ewidencyjny</w:t>
      </w:r>
      <w:r w:rsidR="004B684B" w:rsidRPr="00C84087">
        <w:rPr>
          <w:sz w:val="22"/>
          <w:szCs w:val="22"/>
        </w:rPr>
        <w:t xml:space="preserve"> materiału</w:t>
      </w:r>
      <w:r w:rsidR="0025089B" w:rsidRPr="00C84087">
        <w:rPr>
          <w:sz w:val="22"/>
          <w:szCs w:val="22"/>
        </w:rPr>
        <w:t xml:space="preserve"> zasobu.</w:t>
      </w:r>
      <w:r w:rsidR="004B684B" w:rsidRPr="00C84087">
        <w:rPr>
          <w:sz w:val="22"/>
          <w:szCs w:val="22"/>
        </w:rPr>
        <w:t xml:space="preserve"> </w:t>
      </w:r>
      <w:r w:rsidR="000610F7" w:rsidRPr="00C84087">
        <w:rPr>
          <w:sz w:val="22"/>
          <w:szCs w:val="22"/>
        </w:rPr>
        <w:t>Formularz wprowadzania danych podzielony jest na osobne okna dialogowe z informacjami podstawowymi</w:t>
      </w:r>
      <w:r w:rsidR="00D81E4D" w:rsidRPr="00C84087">
        <w:rPr>
          <w:sz w:val="22"/>
          <w:szCs w:val="22"/>
        </w:rPr>
        <w:t xml:space="preserve">, informacjami o plikach, o mapie, o działkach i informacjami o wyłączeniu z zasobu. </w:t>
      </w:r>
      <w:r w:rsidR="0025089B" w:rsidRPr="00C84087">
        <w:rPr>
          <w:sz w:val="22"/>
          <w:szCs w:val="22"/>
        </w:rPr>
        <w:t xml:space="preserve">Szczegóły dotyczące zasad uzupełniania atrybutów uzgodnić z Zamawiającym w formie wpisu do Dziennika Robót. </w:t>
      </w:r>
    </w:p>
    <w:p w14:paraId="2671F0A3" w14:textId="5F7C12BA" w:rsidR="00D81E4D" w:rsidRPr="00C84087" w:rsidRDefault="00D81E4D" w:rsidP="0025089B">
      <w:pPr>
        <w:ind w:left="284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Należy także </w:t>
      </w:r>
      <w:r w:rsidR="004B684B" w:rsidRPr="00C84087">
        <w:rPr>
          <w:sz w:val="22"/>
          <w:szCs w:val="22"/>
        </w:rPr>
        <w:t>wyznaczyć zasięg geometryczny materiału. Do wyznaczania geometrii zasięgu szkicu wykorzystać należy m.in. działki ewidencyjne przedstawione</w:t>
      </w:r>
      <w:r w:rsidR="0025089B" w:rsidRPr="00C84087">
        <w:rPr>
          <w:sz w:val="22"/>
          <w:szCs w:val="22"/>
        </w:rPr>
        <w:t xml:space="preserve"> </w:t>
      </w:r>
      <w:r w:rsidR="004B684B" w:rsidRPr="00C84087">
        <w:rPr>
          <w:sz w:val="22"/>
          <w:szCs w:val="22"/>
        </w:rPr>
        <w:t>na szkicu, punkty graniczne, punkty osnowy oraz inne jednoznaczne elementy sytuacyjne przedstawione</w:t>
      </w:r>
      <w:r w:rsidR="0025089B" w:rsidRPr="00C84087">
        <w:rPr>
          <w:sz w:val="22"/>
          <w:szCs w:val="22"/>
        </w:rPr>
        <w:t xml:space="preserve"> </w:t>
      </w:r>
      <w:r w:rsidR="004B684B" w:rsidRPr="00C84087">
        <w:rPr>
          <w:sz w:val="22"/>
          <w:szCs w:val="22"/>
        </w:rPr>
        <w:t>na szkicu oraz skalibrowane rastry map zasadniczych a także wykorzystać inne pomocne, a znajdujące się</w:t>
      </w:r>
      <w:r w:rsidR="0025089B" w:rsidRPr="00C84087">
        <w:rPr>
          <w:sz w:val="22"/>
          <w:szCs w:val="22"/>
        </w:rPr>
        <w:t xml:space="preserve"> </w:t>
      </w:r>
      <w:r w:rsidR="004B684B" w:rsidRPr="00C84087">
        <w:rPr>
          <w:sz w:val="22"/>
          <w:szCs w:val="22"/>
        </w:rPr>
        <w:t>w zasobie materiały.</w:t>
      </w:r>
      <w:r w:rsidR="0025089B" w:rsidRPr="00C84087">
        <w:t xml:space="preserve"> </w:t>
      </w:r>
      <w:r w:rsidR="0025089B" w:rsidRPr="00C84087">
        <w:rPr>
          <w:sz w:val="22"/>
          <w:szCs w:val="22"/>
        </w:rPr>
        <w:t>Geometrię obiektu o kodzie GOSZZG należy zdefiniować precyzyjnie, tak aby odpowiadała danym zawartym</w:t>
      </w:r>
      <w:r w:rsidR="00C6309B" w:rsidRPr="00C84087">
        <w:rPr>
          <w:sz w:val="22"/>
          <w:szCs w:val="22"/>
        </w:rPr>
        <w:t xml:space="preserve"> </w:t>
      </w:r>
      <w:r w:rsidR="0025089B" w:rsidRPr="00C84087">
        <w:rPr>
          <w:sz w:val="22"/>
          <w:szCs w:val="22"/>
        </w:rPr>
        <w:t>na szkicu.</w:t>
      </w:r>
      <w:r w:rsidR="00C6309B" w:rsidRPr="00C84087">
        <w:t xml:space="preserve"> </w:t>
      </w:r>
      <w:r w:rsidR="0025089B" w:rsidRPr="00C84087">
        <w:rPr>
          <w:sz w:val="22"/>
          <w:szCs w:val="22"/>
        </w:rPr>
        <w:t xml:space="preserve">Geometrię odpowiadającą treści dokumentu należy opracować wykorzystując obiekty o kodzie GOSZZG (zasięg zasobu geodezyjnego), ustalając systematykę do </w:t>
      </w:r>
      <w:r w:rsidR="0025089B" w:rsidRPr="00C84087">
        <w:rPr>
          <w:sz w:val="22"/>
          <w:szCs w:val="22"/>
        </w:rPr>
        <w:lastRenderedPageBreak/>
        <w:t xml:space="preserve">obrębu ewidencyjnego. </w:t>
      </w:r>
      <w:r w:rsidR="0025089B" w:rsidRPr="00C84087">
        <w:rPr>
          <w:sz w:val="22"/>
          <w:szCs w:val="22"/>
          <w:u w:val="single"/>
        </w:rPr>
        <w:t>Szczegóły dotyczące zasad uzupełniania atrybutów uzgodnić z Zamawiającym w formie wpisu do Dziennika Robót</w:t>
      </w:r>
      <w:r w:rsidR="0025089B" w:rsidRPr="00C84087">
        <w:rPr>
          <w:sz w:val="22"/>
          <w:szCs w:val="22"/>
        </w:rPr>
        <w:t>.</w:t>
      </w:r>
    </w:p>
    <w:p w14:paraId="5C4806F3" w14:textId="77777777" w:rsidR="004B684B" w:rsidRPr="00C84087" w:rsidRDefault="004B684B" w:rsidP="004B684B">
      <w:pPr>
        <w:ind w:left="284"/>
        <w:jc w:val="both"/>
        <w:rPr>
          <w:sz w:val="22"/>
          <w:szCs w:val="22"/>
        </w:rPr>
      </w:pPr>
    </w:p>
    <w:p w14:paraId="53270FB5" w14:textId="4E59776D" w:rsidR="001A17D4" w:rsidRPr="00C84087" w:rsidRDefault="004B684B" w:rsidP="00B57C72">
      <w:pPr>
        <w:ind w:left="284"/>
        <w:jc w:val="both"/>
        <w:rPr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Po nadaniu </w:t>
      </w:r>
      <w:r w:rsidR="004F3092" w:rsidRPr="00C84087">
        <w:rPr>
          <w:b/>
          <w:bCs/>
          <w:sz w:val="22"/>
          <w:szCs w:val="22"/>
        </w:rPr>
        <w:t>identyfikator</w:t>
      </w:r>
      <w:r w:rsidRPr="00C84087">
        <w:rPr>
          <w:b/>
          <w:bCs/>
          <w:sz w:val="22"/>
          <w:szCs w:val="22"/>
        </w:rPr>
        <w:t>a</w:t>
      </w:r>
      <w:r w:rsidR="004F3092" w:rsidRPr="00C84087">
        <w:rPr>
          <w:b/>
          <w:bCs/>
          <w:sz w:val="22"/>
          <w:szCs w:val="22"/>
        </w:rPr>
        <w:t xml:space="preserve"> ewidencyjn</w:t>
      </w:r>
      <w:r w:rsidRPr="00C84087">
        <w:rPr>
          <w:b/>
          <w:bCs/>
          <w:sz w:val="22"/>
          <w:szCs w:val="22"/>
        </w:rPr>
        <w:t>ego</w:t>
      </w:r>
      <w:r w:rsidR="004F3092" w:rsidRPr="00C84087">
        <w:rPr>
          <w:b/>
          <w:bCs/>
          <w:sz w:val="22"/>
          <w:szCs w:val="22"/>
        </w:rPr>
        <w:t xml:space="preserve"> materiału zasobu </w:t>
      </w:r>
      <w:r w:rsidRPr="00C84087">
        <w:rPr>
          <w:sz w:val="22"/>
          <w:szCs w:val="22"/>
        </w:rPr>
        <w:t xml:space="preserve">należy </w:t>
      </w:r>
      <w:r w:rsidR="004F3092" w:rsidRPr="00C84087">
        <w:rPr>
          <w:sz w:val="22"/>
          <w:szCs w:val="22"/>
        </w:rPr>
        <w:t xml:space="preserve">wpisać go na oryginale materiałów zasobu. Ilość </w:t>
      </w:r>
      <w:r w:rsidR="00B57C72" w:rsidRPr="00C84087">
        <w:rPr>
          <w:sz w:val="22"/>
          <w:szCs w:val="22"/>
        </w:rPr>
        <w:t>wpisanych identyfikatorów oraz miejsce ich wpisani</w:t>
      </w:r>
      <w:r w:rsidR="00424BA3" w:rsidRPr="00C84087">
        <w:rPr>
          <w:sz w:val="22"/>
          <w:szCs w:val="22"/>
        </w:rPr>
        <w:t>a</w:t>
      </w:r>
      <w:r w:rsidR="00B57C72" w:rsidRPr="00C84087">
        <w:rPr>
          <w:sz w:val="22"/>
          <w:szCs w:val="22"/>
        </w:rPr>
        <w:t xml:space="preserve"> należy ustalić</w:t>
      </w:r>
      <w:r w:rsidR="00063C44" w:rsidRPr="00C84087">
        <w:rPr>
          <w:sz w:val="22"/>
          <w:szCs w:val="22"/>
        </w:rPr>
        <w:t xml:space="preserve"> z Zamawiającym</w:t>
      </w:r>
      <w:r w:rsidR="00B57C72" w:rsidRPr="00C84087">
        <w:rPr>
          <w:sz w:val="22"/>
          <w:szCs w:val="22"/>
        </w:rPr>
        <w:t xml:space="preserve"> w formie wpisu do Dziennika Robót</w:t>
      </w:r>
      <w:r w:rsidR="00063C44" w:rsidRPr="00C84087">
        <w:rPr>
          <w:sz w:val="22"/>
          <w:szCs w:val="22"/>
        </w:rPr>
        <w:t>.</w:t>
      </w:r>
    </w:p>
    <w:p w14:paraId="150603AE" w14:textId="77777777" w:rsidR="004B684B" w:rsidRPr="00C84087" w:rsidRDefault="004B684B" w:rsidP="00B57C72">
      <w:pPr>
        <w:ind w:left="284"/>
        <w:jc w:val="both"/>
        <w:rPr>
          <w:sz w:val="22"/>
          <w:szCs w:val="22"/>
        </w:rPr>
      </w:pPr>
    </w:p>
    <w:p w14:paraId="1C7C9EC6" w14:textId="77777777" w:rsidR="008E6744" w:rsidRPr="00C84087" w:rsidRDefault="00E53C44" w:rsidP="00E53C44">
      <w:pPr>
        <w:ind w:left="284"/>
        <w:jc w:val="both"/>
        <w:rPr>
          <w:sz w:val="22"/>
          <w:szCs w:val="22"/>
        </w:rPr>
      </w:pPr>
      <w:r w:rsidRPr="00C84087">
        <w:rPr>
          <w:sz w:val="22"/>
          <w:szCs w:val="22"/>
        </w:rPr>
        <w:t xml:space="preserve">Wykonawca zeskanuje wypożyczone materiały, tworząc dokumenty elektroniczne - pliki o formacie pdf. </w:t>
      </w:r>
    </w:p>
    <w:p w14:paraId="0352A161" w14:textId="77777777" w:rsidR="008E6744" w:rsidRPr="00C84087" w:rsidRDefault="008E6744" w:rsidP="00E53C44">
      <w:pPr>
        <w:ind w:left="284"/>
        <w:jc w:val="both"/>
        <w:rPr>
          <w:sz w:val="22"/>
          <w:szCs w:val="22"/>
        </w:rPr>
      </w:pPr>
    </w:p>
    <w:p w14:paraId="2B9E176D" w14:textId="73E3C03C" w:rsidR="00A447AD" w:rsidRPr="00C84087" w:rsidRDefault="00E53C44" w:rsidP="00E53C44">
      <w:pPr>
        <w:ind w:left="284"/>
        <w:jc w:val="both"/>
        <w:rPr>
          <w:sz w:val="22"/>
          <w:szCs w:val="22"/>
        </w:rPr>
      </w:pPr>
      <w:r w:rsidRPr="00C84087">
        <w:rPr>
          <w:b/>
          <w:bCs/>
          <w:sz w:val="22"/>
          <w:szCs w:val="22"/>
        </w:rPr>
        <w:t xml:space="preserve">Każdy operat to oddzielny plik pdf. </w:t>
      </w:r>
      <w:r w:rsidRPr="00C84087">
        <w:rPr>
          <w:sz w:val="22"/>
          <w:szCs w:val="22"/>
        </w:rPr>
        <w:t xml:space="preserve">W szczególnych przypadkach Zamawiający dopuszcza tworzenie nawet kilku plików pdf dla jednego operatu (np.: operat składający się z </w:t>
      </w:r>
      <w:r w:rsidR="0037528F" w:rsidRPr="00C84087">
        <w:rPr>
          <w:sz w:val="22"/>
          <w:szCs w:val="22"/>
        </w:rPr>
        <w:t>dużej ilości dokumentów)</w:t>
      </w:r>
      <w:r w:rsidRPr="00C84087">
        <w:rPr>
          <w:sz w:val="22"/>
          <w:szCs w:val="22"/>
        </w:rPr>
        <w:t xml:space="preserve">, każdy taki przypadek należy ustalić z Zamawiającym i potwierdzić wpisem w Dzienniku Robót. </w:t>
      </w:r>
    </w:p>
    <w:p w14:paraId="4AECED6E" w14:textId="7814C3EA" w:rsidR="0037528F" w:rsidRPr="00C84087" w:rsidRDefault="0037528F" w:rsidP="00E53C44">
      <w:pPr>
        <w:ind w:left="284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Należy zwrócić szczególną uwagę na powtarzające się szkice (ich kopie) skompletowane do różnych sekcji. Zeskanować należy oryginał szkicu. Natomiast w przypadku braku oryginału materiału zasobu należy skontaktować się z Zamawiającym, w celu odszukania w archiwach tego oryginału.</w:t>
      </w:r>
    </w:p>
    <w:p w14:paraId="2F28521C" w14:textId="78FB1ADD" w:rsidR="00ED3428" w:rsidRPr="00C84087" w:rsidRDefault="00ED3428" w:rsidP="00E53C44">
      <w:pPr>
        <w:ind w:left="284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Zeskanowane pliki należy obrócić zgodnie z treścią dokumentu i przyciąć do formatu dokumentu, zwracając</w:t>
      </w:r>
      <w:r w:rsidR="00A447AD" w:rsidRPr="00C84087">
        <w:rPr>
          <w:sz w:val="22"/>
          <w:szCs w:val="22"/>
        </w:rPr>
        <w:t xml:space="preserve">  </w:t>
      </w:r>
      <w:r w:rsidRPr="00C84087">
        <w:rPr>
          <w:sz w:val="22"/>
          <w:szCs w:val="22"/>
        </w:rPr>
        <w:t xml:space="preserve">przy tym szczególną uwagę na zachowanie treści dokumentu. </w:t>
      </w:r>
      <w:r w:rsidR="00A447AD" w:rsidRPr="00C84087">
        <w:rPr>
          <w:sz w:val="22"/>
          <w:szCs w:val="22"/>
        </w:rPr>
        <w:t>N</w:t>
      </w:r>
      <w:r w:rsidRPr="00C84087">
        <w:rPr>
          <w:sz w:val="22"/>
          <w:szCs w:val="22"/>
        </w:rPr>
        <w:t xml:space="preserve">ależy </w:t>
      </w:r>
      <w:r w:rsidR="00A447AD" w:rsidRPr="00C84087">
        <w:rPr>
          <w:sz w:val="22"/>
          <w:szCs w:val="22"/>
        </w:rPr>
        <w:t>zwrócić uwagę na kolejność dokumentów podczas skanowania.</w:t>
      </w:r>
      <w:r w:rsidRPr="00C84087">
        <w:rPr>
          <w:sz w:val="22"/>
          <w:szCs w:val="22"/>
        </w:rPr>
        <w:t xml:space="preserve"> </w:t>
      </w:r>
      <w:r w:rsidR="00A447AD" w:rsidRPr="00C84087">
        <w:rPr>
          <w:sz w:val="22"/>
          <w:szCs w:val="22"/>
        </w:rPr>
        <w:t>Przetwarzanie dokumentów do postaci elektronicznej</w:t>
      </w:r>
      <w:r w:rsidRPr="00C84087">
        <w:rPr>
          <w:sz w:val="22"/>
          <w:szCs w:val="22"/>
        </w:rPr>
        <w:t xml:space="preserve"> nie może wpływać na pogorszenie wizualnej jakości dokumentów w odniesieniu</w:t>
      </w:r>
      <w:r w:rsidR="00A447AD" w:rsidRPr="00C84087">
        <w:rPr>
          <w:sz w:val="22"/>
          <w:szCs w:val="22"/>
        </w:rPr>
        <w:t xml:space="preserve"> </w:t>
      </w:r>
      <w:r w:rsidRPr="00C84087">
        <w:rPr>
          <w:sz w:val="22"/>
          <w:szCs w:val="22"/>
        </w:rPr>
        <w:t>do oryginału. Pliki wynikowe powinny być jak najmniejszych rozmiarów, bez strat dla jakości treści dokumentów.</w:t>
      </w:r>
    </w:p>
    <w:p w14:paraId="1A03EDD8" w14:textId="6286F2BE" w:rsidR="0025089B" w:rsidRPr="00C84087" w:rsidRDefault="0025089B" w:rsidP="0025089B">
      <w:pPr>
        <w:pStyle w:val="Akapitzlist"/>
        <w:shd w:val="clear" w:color="auto" w:fill="FFFFFF"/>
        <w:spacing w:before="0" w:after="120" w:line="240" w:lineRule="auto"/>
        <w:ind w:left="360"/>
        <w:contextualSpacing w:val="0"/>
        <w:jc w:val="both"/>
        <w:textAlignment w:val="top"/>
        <w:rPr>
          <w:rFonts w:ascii="Times New Roman" w:hAnsi="Times New Roman"/>
          <w:sz w:val="22"/>
          <w:szCs w:val="22"/>
          <w:lang w:val="pl-PL" w:eastAsia="pl-PL"/>
        </w:rPr>
      </w:pPr>
      <w:r w:rsidRPr="00C84087">
        <w:rPr>
          <w:rFonts w:ascii="Times New Roman" w:hAnsi="Times New Roman"/>
          <w:sz w:val="22"/>
          <w:szCs w:val="22"/>
          <w:lang w:val="pl-PL" w:eastAsia="pl-PL"/>
        </w:rPr>
        <w:t>Nazewnictwo plików dokumentów oraz ich umieszczenie w katalogach zgodnie ze strukturą prowadzoną</w:t>
      </w:r>
      <w:r w:rsidRPr="00C84087">
        <w:rPr>
          <w:rFonts w:ascii="Times New Roman" w:hAnsi="Times New Roman"/>
          <w:sz w:val="22"/>
          <w:szCs w:val="22"/>
          <w:lang w:val="pl-PL" w:eastAsia="pl-PL"/>
        </w:rPr>
        <w:br/>
        <w:t xml:space="preserve">w ośrodku ustalić w formie wpisu do Dziennika Robót. </w:t>
      </w:r>
      <w:r w:rsidR="0037528F" w:rsidRPr="00C84087">
        <w:rPr>
          <w:rFonts w:ascii="Times New Roman" w:hAnsi="Times New Roman"/>
          <w:sz w:val="22"/>
          <w:szCs w:val="22"/>
          <w:lang w:val="pl-PL" w:eastAsia="pl-PL"/>
        </w:rPr>
        <w:t xml:space="preserve">Zamawiający udostępni listę wpisów dotyczących uzupełniania atrybutu </w:t>
      </w:r>
      <w:r w:rsidR="0037528F" w:rsidRPr="00C84087">
        <w:rPr>
          <w:rFonts w:ascii="Times New Roman" w:hAnsi="Times New Roman"/>
          <w:i/>
          <w:iCs/>
          <w:sz w:val="22"/>
          <w:szCs w:val="22"/>
          <w:lang w:val="pl-PL" w:eastAsia="pl-PL"/>
        </w:rPr>
        <w:t>Opis</w:t>
      </w:r>
      <w:r w:rsidR="0037528F" w:rsidRPr="00C84087">
        <w:rPr>
          <w:rFonts w:ascii="Times New Roman" w:hAnsi="Times New Roman"/>
          <w:sz w:val="22"/>
          <w:szCs w:val="22"/>
          <w:lang w:val="pl-PL" w:eastAsia="pl-PL"/>
        </w:rPr>
        <w:t xml:space="preserve"> pliku.</w:t>
      </w:r>
    </w:p>
    <w:p w14:paraId="54429967" w14:textId="77777777" w:rsidR="0025089B" w:rsidRPr="00C84087" w:rsidRDefault="0025089B" w:rsidP="00E53C44">
      <w:pPr>
        <w:ind w:left="284"/>
        <w:jc w:val="both"/>
        <w:rPr>
          <w:sz w:val="22"/>
          <w:szCs w:val="22"/>
        </w:rPr>
      </w:pPr>
    </w:p>
    <w:p w14:paraId="2BBCB1D5" w14:textId="230E91E3" w:rsidR="00ED3428" w:rsidRPr="00C84087" w:rsidRDefault="00ED3428" w:rsidP="00ED3428">
      <w:pPr>
        <w:pStyle w:val="Akapitzlist"/>
        <w:shd w:val="clear" w:color="auto" w:fill="FFFFFF"/>
        <w:spacing w:before="0" w:after="120" w:line="240" w:lineRule="auto"/>
        <w:ind w:left="0"/>
        <w:contextualSpacing w:val="0"/>
        <w:jc w:val="both"/>
        <w:textAlignment w:val="top"/>
        <w:rPr>
          <w:rFonts w:ascii="Times New Roman" w:hAnsi="Times New Roman"/>
          <w:b/>
          <w:sz w:val="22"/>
          <w:szCs w:val="22"/>
          <w:lang w:val="pl-PL"/>
        </w:rPr>
      </w:pPr>
      <w:r w:rsidRPr="00C84087">
        <w:rPr>
          <w:rFonts w:ascii="Times New Roman" w:hAnsi="Times New Roman"/>
          <w:b/>
          <w:sz w:val="22"/>
          <w:szCs w:val="22"/>
          <w:lang w:val="pl-PL"/>
        </w:rPr>
        <w:t>Ze względu na konieczność wprowadzania zmian wynikających z implementacji nowych przepisów</w:t>
      </w:r>
      <w:r w:rsidR="008E6744" w:rsidRPr="00C84087">
        <w:rPr>
          <w:rFonts w:ascii="Times New Roman" w:hAnsi="Times New Roman"/>
          <w:b/>
          <w:sz w:val="22"/>
          <w:szCs w:val="22"/>
          <w:lang w:val="pl-PL"/>
        </w:rPr>
        <w:br/>
        <w:t>i dostosowywania do tych zmian oprogramowania</w:t>
      </w:r>
      <w:r w:rsidRPr="00C84087">
        <w:rPr>
          <w:rFonts w:ascii="Times New Roman" w:hAnsi="Times New Roman"/>
          <w:b/>
          <w:sz w:val="22"/>
          <w:szCs w:val="22"/>
          <w:lang w:val="pl-PL"/>
        </w:rPr>
        <w:t xml:space="preserve">, </w:t>
      </w:r>
      <w:r w:rsidR="008E6744" w:rsidRPr="00C84087">
        <w:rPr>
          <w:rFonts w:ascii="Times New Roman" w:hAnsi="Times New Roman"/>
          <w:b/>
          <w:sz w:val="22"/>
          <w:szCs w:val="22"/>
          <w:lang w:val="pl-PL"/>
        </w:rPr>
        <w:t xml:space="preserve">Zamawiający zastrzega sobie możliwość wprowadzania </w:t>
      </w:r>
      <w:r w:rsidRPr="00C84087">
        <w:rPr>
          <w:rFonts w:ascii="Times New Roman" w:hAnsi="Times New Roman"/>
          <w:b/>
          <w:sz w:val="22"/>
          <w:szCs w:val="22"/>
          <w:lang w:val="pl-PL"/>
        </w:rPr>
        <w:t xml:space="preserve"> zmian w zakresie zasad uzupełnienia atrybutów obiektów, sposobu numeracji dokumentów</w:t>
      </w:r>
      <w:r w:rsidR="008E6744" w:rsidRPr="00C8408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C84087">
        <w:rPr>
          <w:rFonts w:ascii="Times New Roman" w:hAnsi="Times New Roman"/>
          <w:b/>
          <w:sz w:val="22"/>
          <w:szCs w:val="22"/>
          <w:lang w:val="pl-PL"/>
        </w:rPr>
        <w:t>oraz nazewnictwa plików dokumentów.</w:t>
      </w:r>
    </w:p>
    <w:p w14:paraId="002E9186" w14:textId="77777777" w:rsidR="0085597C" w:rsidRPr="00C84087" w:rsidRDefault="0085597C" w:rsidP="0085597C">
      <w:pPr>
        <w:pStyle w:val="Tekstpodstawowy"/>
        <w:spacing w:after="120"/>
        <w:jc w:val="both"/>
        <w:rPr>
          <w:sz w:val="22"/>
          <w:szCs w:val="22"/>
        </w:rPr>
      </w:pPr>
      <w:r w:rsidRPr="00C84087">
        <w:rPr>
          <w:sz w:val="22"/>
          <w:szCs w:val="22"/>
        </w:rPr>
        <w:t>Stworzona baza musi umożliwiać przeglądanie, wydruk lub wykonanie eksportu na nośnik elektroniczny wszystkich bądź wybranych dokumentów, które zostały wyszukane przez operatora na  podstawie wskazania obszaru lub innych atrybutów.</w:t>
      </w:r>
    </w:p>
    <w:p w14:paraId="70A97236" w14:textId="77777777" w:rsidR="00ED3428" w:rsidRPr="00C84087" w:rsidRDefault="00ED3428" w:rsidP="004A2BB8">
      <w:pPr>
        <w:pStyle w:val="Tekstpodstawowy"/>
        <w:spacing w:after="120"/>
        <w:jc w:val="both"/>
        <w:rPr>
          <w:sz w:val="22"/>
          <w:szCs w:val="22"/>
        </w:rPr>
      </w:pPr>
    </w:p>
    <w:p w14:paraId="53EB0F4A" w14:textId="1862E1CA" w:rsidR="00151FC4" w:rsidRPr="00597348" w:rsidRDefault="00151FC4" w:rsidP="00151FC4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597348">
        <w:rPr>
          <w:b/>
          <w:spacing w:val="20"/>
          <w:sz w:val="22"/>
          <w:szCs w:val="22"/>
        </w:rPr>
        <w:t>III-1</w:t>
      </w:r>
      <w:r w:rsidR="00C84087">
        <w:rPr>
          <w:b/>
          <w:spacing w:val="20"/>
          <w:sz w:val="22"/>
          <w:szCs w:val="22"/>
        </w:rPr>
        <w:t>1</w:t>
      </w:r>
      <w:r w:rsidRPr="00597348">
        <w:rPr>
          <w:b/>
          <w:spacing w:val="20"/>
          <w:sz w:val="22"/>
          <w:szCs w:val="22"/>
        </w:rPr>
        <w:t xml:space="preserve">. AKTUALIZACJA RASTRÓW MAP ZASADNICZYCH </w:t>
      </w:r>
    </w:p>
    <w:p w14:paraId="2D9C039E" w14:textId="490552AC" w:rsidR="00151FC4" w:rsidRPr="00597348" w:rsidRDefault="00151FC4" w:rsidP="00151FC4">
      <w:pPr>
        <w:pStyle w:val="Tekstpodstawowy"/>
        <w:spacing w:after="120"/>
        <w:jc w:val="both"/>
        <w:rPr>
          <w:iCs/>
          <w:sz w:val="22"/>
          <w:szCs w:val="22"/>
          <w:lang w:eastAsia="en-US"/>
        </w:rPr>
      </w:pPr>
      <w:r w:rsidRPr="00597348">
        <w:rPr>
          <w:iCs/>
          <w:sz w:val="22"/>
          <w:szCs w:val="22"/>
        </w:rPr>
        <w:t xml:space="preserve">Prace związane z aktualizacją rastrów map zasadniczych </w:t>
      </w:r>
      <w:r w:rsidR="007443E5" w:rsidRPr="00597348">
        <w:rPr>
          <w:iCs/>
          <w:sz w:val="22"/>
          <w:szCs w:val="22"/>
        </w:rPr>
        <w:t xml:space="preserve">(w zakresie </w:t>
      </w:r>
      <w:r w:rsidR="004A2BB8" w:rsidRPr="00597348">
        <w:rPr>
          <w:iCs/>
          <w:sz w:val="22"/>
          <w:szCs w:val="22"/>
        </w:rPr>
        <w:t xml:space="preserve">wymazania </w:t>
      </w:r>
      <w:r w:rsidR="007443E5" w:rsidRPr="00597348">
        <w:rPr>
          <w:iCs/>
          <w:sz w:val="22"/>
          <w:szCs w:val="22"/>
        </w:rPr>
        <w:t xml:space="preserve">granic działek, </w:t>
      </w:r>
      <w:r w:rsidR="004A2BB8" w:rsidRPr="00597348">
        <w:rPr>
          <w:iCs/>
          <w:sz w:val="22"/>
          <w:szCs w:val="22"/>
        </w:rPr>
        <w:t xml:space="preserve"> konturów </w:t>
      </w:r>
      <w:r w:rsidR="007443E5" w:rsidRPr="00597348">
        <w:rPr>
          <w:iCs/>
          <w:sz w:val="22"/>
          <w:szCs w:val="22"/>
        </w:rPr>
        <w:t>użytków</w:t>
      </w:r>
      <w:r w:rsidR="00D6512E" w:rsidRPr="00597348">
        <w:rPr>
          <w:iCs/>
          <w:sz w:val="22"/>
          <w:szCs w:val="22"/>
        </w:rPr>
        <w:br/>
      </w:r>
      <w:r w:rsidR="004A2BB8" w:rsidRPr="00597348">
        <w:rPr>
          <w:iCs/>
          <w:sz w:val="22"/>
          <w:szCs w:val="22"/>
        </w:rPr>
        <w:t>i konturów</w:t>
      </w:r>
      <w:r w:rsidR="007443E5" w:rsidRPr="00597348">
        <w:rPr>
          <w:iCs/>
          <w:sz w:val="22"/>
          <w:szCs w:val="22"/>
        </w:rPr>
        <w:t xml:space="preserve"> budynków</w:t>
      </w:r>
      <w:r w:rsidR="004A2BB8" w:rsidRPr="00597348">
        <w:rPr>
          <w:iCs/>
          <w:sz w:val="22"/>
          <w:szCs w:val="22"/>
        </w:rPr>
        <w:t>)</w:t>
      </w:r>
      <w:r w:rsidR="007443E5" w:rsidRPr="00597348">
        <w:rPr>
          <w:iCs/>
          <w:sz w:val="22"/>
          <w:szCs w:val="22"/>
        </w:rPr>
        <w:t xml:space="preserve"> </w:t>
      </w:r>
      <w:r w:rsidRPr="00597348">
        <w:rPr>
          <w:iCs/>
          <w:sz w:val="22"/>
          <w:szCs w:val="22"/>
        </w:rPr>
        <w:t xml:space="preserve">będą wykonywane przez Wykonawcę w </w:t>
      </w:r>
      <w:r w:rsidR="007443E5" w:rsidRPr="00597348">
        <w:rPr>
          <w:iCs/>
          <w:sz w:val="22"/>
          <w:szCs w:val="22"/>
        </w:rPr>
        <w:t xml:space="preserve">trakcie </w:t>
      </w:r>
      <w:r w:rsidRPr="00597348">
        <w:rPr>
          <w:iCs/>
          <w:sz w:val="22"/>
          <w:szCs w:val="22"/>
        </w:rPr>
        <w:t>etap</w:t>
      </w:r>
      <w:r w:rsidR="007443E5" w:rsidRPr="00597348">
        <w:rPr>
          <w:iCs/>
          <w:sz w:val="22"/>
          <w:szCs w:val="22"/>
        </w:rPr>
        <w:t>u</w:t>
      </w:r>
      <w:r w:rsidRPr="00597348">
        <w:rPr>
          <w:iCs/>
          <w:sz w:val="22"/>
          <w:szCs w:val="22"/>
        </w:rPr>
        <w:t xml:space="preserve"> </w:t>
      </w:r>
      <w:r w:rsidR="00597348" w:rsidRPr="00597348">
        <w:rPr>
          <w:iCs/>
          <w:sz w:val="22"/>
          <w:szCs w:val="22"/>
        </w:rPr>
        <w:t>4</w:t>
      </w:r>
      <w:r w:rsidRPr="00597348">
        <w:rPr>
          <w:iCs/>
          <w:sz w:val="22"/>
          <w:szCs w:val="22"/>
        </w:rPr>
        <w:t xml:space="preserve"> prac,</w:t>
      </w:r>
      <w:r w:rsidR="007443E5" w:rsidRPr="00597348">
        <w:rPr>
          <w:iCs/>
          <w:sz w:val="22"/>
          <w:szCs w:val="22"/>
        </w:rPr>
        <w:t xml:space="preserve"> </w:t>
      </w:r>
      <w:r w:rsidRPr="00597348">
        <w:rPr>
          <w:iCs/>
          <w:sz w:val="22"/>
          <w:szCs w:val="22"/>
        </w:rPr>
        <w:t xml:space="preserve">po wcześniejszym ponownym pobraniu z ośrodka skalibrowanych rastrów map zasadniczych.  </w:t>
      </w:r>
      <w:r w:rsidR="00FE1500" w:rsidRPr="00597348">
        <w:rPr>
          <w:iCs/>
          <w:sz w:val="22"/>
          <w:szCs w:val="22"/>
        </w:rPr>
        <w:t>Sposób pobierania i przekazywania rastrów map należy ustalić z Zamawiającym, potwierdzając to wpisem w Dzienniku Robót.</w:t>
      </w:r>
    </w:p>
    <w:p w14:paraId="588F1F4A" w14:textId="77777777" w:rsidR="00894C67" w:rsidRPr="000B2EA8" w:rsidRDefault="00894C67" w:rsidP="006F0556">
      <w:pPr>
        <w:pStyle w:val="Tekstpodstawowy"/>
        <w:jc w:val="both"/>
        <w:rPr>
          <w:color w:val="FF0000"/>
          <w:sz w:val="22"/>
          <w:szCs w:val="22"/>
        </w:rPr>
      </w:pPr>
    </w:p>
    <w:p w14:paraId="003835B3" w14:textId="77777777" w:rsidR="006F0556" w:rsidRPr="008445A7" w:rsidRDefault="006F0556" w:rsidP="006F0556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8445A7">
        <w:rPr>
          <w:b/>
          <w:spacing w:val="20"/>
          <w:sz w:val="22"/>
          <w:szCs w:val="22"/>
        </w:rPr>
        <w:t>IV. PRACE KAMERALNE</w:t>
      </w:r>
    </w:p>
    <w:p w14:paraId="4D2E3C8C" w14:textId="2166E7BB" w:rsidR="008658EF" w:rsidRPr="008445A7" w:rsidRDefault="008658EF" w:rsidP="008658EF">
      <w:pPr>
        <w:pStyle w:val="Tekstpodstawowywcity2"/>
        <w:spacing w:after="120"/>
        <w:ind w:left="0"/>
        <w:rPr>
          <w:sz w:val="22"/>
          <w:szCs w:val="22"/>
        </w:rPr>
      </w:pPr>
      <w:r w:rsidRPr="008445A7">
        <w:rPr>
          <w:sz w:val="22"/>
          <w:szCs w:val="22"/>
        </w:rPr>
        <w:t>Z każdego etapu prac Wykonawca przekaże opracowanie składające się z operatu technicznego oraz plików do zasilenia systemu informatycznego GEO</w:t>
      </w:r>
      <w:r w:rsidRPr="008445A7">
        <w:rPr>
          <w:sz w:val="22"/>
          <w:szCs w:val="22"/>
        </w:rPr>
        <w:noBreakHyphen/>
        <w:t>INFO Mapa.</w:t>
      </w:r>
    </w:p>
    <w:p w14:paraId="58AB2B11" w14:textId="5EBC7ABE" w:rsidR="006F0556" w:rsidRPr="008445A7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Wszystkie operacje na bazie danych należy wykonywać z zachowania historii zmian w bazie danych ewidencyjnych. </w:t>
      </w:r>
      <w:r w:rsidRPr="008445A7">
        <w:rPr>
          <w:b/>
          <w:sz w:val="22"/>
          <w:szCs w:val="22"/>
          <w:u w:val="single"/>
        </w:rPr>
        <w:t xml:space="preserve">Nie należy kasować żadnych obiektów, a jedynie przenosić do historii (polecenie </w:t>
      </w:r>
      <w:r w:rsidRPr="008445A7">
        <w:rPr>
          <w:b/>
          <w:i/>
          <w:sz w:val="22"/>
          <w:szCs w:val="22"/>
          <w:u w:val="single"/>
        </w:rPr>
        <w:t>Usuń</w:t>
      </w:r>
      <w:r w:rsidRPr="008445A7">
        <w:rPr>
          <w:b/>
          <w:sz w:val="22"/>
          <w:szCs w:val="22"/>
          <w:u w:val="single"/>
        </w:rPr>
        <w:t>). Dotyczy to przede wszystkich obiektów istniejących w bazie danych ewidencyjnych.</w:t>
      </w:r>
      <w:r w:rsidRPr="008445A7">
        <w:rPr>
          <w:b/>
          <w:sz w:val="22"/>
          <w:szCs w:val="22"/>
        </w:rPr>
        <w:t xml:space="preserve"> Skasować z bazy danych można jedynie obiekty błędnie wprowadzone w ramach własnych prac.</w:t>
      </w:r>
    </w:p>
    <w:p w14:paraId="2531ABFF" w14:textId="7DA0274E" w:rsidR="00F212EE" w:rsidRPr="008445A7" w:rsidRDefault="00F212EE" w:rsidP="00F212EE">
      <w:pPr>
        <w:pStyle w:val="Tekstpodstawowy"/>
        <w:jc w:val="both"/>
        <w:rPr>
          <w:b/>
          <w:sz w:val="22"/>
          <w:szCs w:val="22"/>
        </w:rPr>
      </w:pPr>
    </w:p>
    <w:p w14:paraId="0410DB18" w14:textId="4A126E6E" w:rsidR="00F212EE" w:rsidRPr="008445A7" w:rsidRDefault="00F212EE" w:rsidP="00F212EE">
      <w:pPr>
        <w:pStyle w:val="Tekstpodstawowy"/>
        <w:jc w:val="both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Wszystkie wprowadzone lub zmodyfikowane obiekty bazy </w:t>
      </w:r>
      <w:proofErr w:type="spellStart"/>
      <w:r w:rsidRPr="008445A7">
        <w:rPr>
          <w:b/>
          <w:sz w:val="22"/>
          <w:szCs w:val="22"/>
        </w:rPr>
        <w:t>EGiB</w:t>
      </w:r>
      <w:proofErr w:type="spellEnd"/>
      <w:r w:rsidRPr="008445A7">
        <w:rPr>
          <w:b/>
          <w:sz w:val="22"/>
          <w:szCs w:val="22"/>
        </w:rPr>
        <w:t xml:space="preserve"> muszą posiadać informacje o źródłowych operatach geodezyjnych (numer KERG l</w:t>
      </w:r>
      <w:r w:rsidR="008B6905" w:rsidRPr="008445A7">
        <w:rPr>
          <w:b/>
          <w:sz w:val="22"/>
          <w:szCs w:val="22"/>
        </w:rPr>
        <w:t xml:space="preserve">ub </w:t>
      </w:r>
      <w:r w:rsidRPr="008445A7">
        <w:rPr>
          <w:b/>
          <w:sz w:val="22"/>
          <w:szCs w:val="22"/>
        </w:rPr>
        <w:t>Id zgłoszenia</w:t>
      </w:r>
      <w:r w:rsidR="008B6905" w:rsidRPr="008445A7">
        <w:rPr>
          <w:b/>
          <w:sz w:val="22"/>
          <w:szCs w:val="22"/>
        </w:rPr>
        <w:t xml:space="preserve">, a w przypadku ich braku numer </w:t>
      </w:r>
      <w:r w:rsidR="008B6905" w:rsidRPr="008445A7">
        <w:rPr>
          <w:b/>
          <w:i/>
          <w:iCs/>
          <w:sz w:val="22"/>
          <w:szCs w:val="22"/>
        </w:rPr>
        <w:t>księgi robót</w:t>
      </w:r>
      <w:r w:rsidRPr="008445A7">
        <w:rPr>
          <w:b/>
          <w:sz w:val="22"/>
          <w:szCs w:val="22"/>
        </w:rPr>
        <w:t>).</w:t>
      </w:r>
    </w:p>
    <w:p w14:paraId="0B783979" w14:textId="1E418304" w:rsidR="00151FC4" w:rsidRPr="008445A7" w:rsidRDefault="00151FC4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9143DDA" w14:textId="5D63FB69" w:rsidR="00151FC4" w:rsidRPr="008445A7" w:rsidRDefault="00151FC4" w:rsidP="00151FC4">
      <w:pPr>
        <w:tabs>
          <w:tab w:val="num" w:pos="1777"/>
        </w:tabs>
        <w:jc w:val="both"/>
        <w:rPr>
          <w:b/>
          <w:sz w:val="22"/>
          <w:szCs w:val="22"/>
          <w:u w:val="single"/>
        </w:rPr>
      </w:pPr>
      <w:r w:rsidRPr="008445A7">
        <w:rPr>
          <w:b/>
          <w:sz w:val="22"/>
          <w:szCs w:val="22"/>
          <w:u w:val="single"/>
        </w:rPr>
        <w:lastRenderedPageBreak/>
        <w:t xml:space="preserve">Sposób i zakres wypełnienia poszczególnych pól w rekordach obiektów np.: osnowa pozioma, punkty graniczne,  działki, </w:t>
      </w:r>
      <w:proofErr w:type="spellStart"/>
      <w:r w:rsidRPr="008445A7">
        <w:rPr>
          <w:b/>
          <w:sz w:val="22"/>
          <w:szCs w:val="22"/>
          <w:u w:val="single"/>
        </w:rPr>
        <w:t>klasoużytki</w:t>
      </w:r>
      <w:proofErr w:type="spellEnd"/>
      <w:r w:rsidR="001A7F53" w:rsidRPr="008445A7">
        <w:rPr>
          <w:b/>
          <w:sz w:val="22"/>
          <w:szCs w:val="22"/>
          <w:u w:val="single"/>
        </w:rPr>
        <w:t>,</w:t>
      </w:r>
      <w:r w:rsidRPr="008445A7">
        <w:rPr>
          <w:b/>
          <w:sz w:val="22"/>
          <w:szCs w:val="22"/>
          <w:u w:val="single"/>
        </w:rPr>
        <w:t xml:space="preserve"> budynki i inne, należy uzgodnić z Zamawiającym. Treść uzgodnienia w tym zakresie należy wpisać w Dzienniku Robót.</w:t>
      </w:r>
    </w:p>
    <w:p w14:paraId="39A01E72" w14:textId="77777777" w:rsidR="006F0556" w:rsidRPr="008445A7" w:rsidRDefault="006F0556" w:rsidP="006F0556">
      <w:pPr>
        <w:pStyle w:val="Tekstpodstawowy"/>
        <w:ind w:firstLine="709"/>
        <w:jc w:val="both"/>
        <w:rPr>
          <w:b/>
          <w:sz w:val="22"/>
          <w:szCs w:val="22"/>
        </w:rPr>
      </w:pPr>
    </w:p>
    <w:p w14:paraId="4EBCC43E" w14:textId="77777777" w:rsidR="006F0556" w:rsidRPr="008445A7" w:rsidRDefault="006F0556" w:rsidP="006F0556">
      <w:pPr>
        <w:pStyle w:val="Tekstpodstawowywcity"/>
        <w:spacing w:after="120"/>
        <w:ind w:left="0"/>
        <w:jc w:val="both"/>
        <w:rPr>
          <w:bCs/>
          <w:i w:val="0"/>
          <w:sz w:val="22"/>
          <w:szCs w:val="22"/>
        </w:rPr>
      </w:pPr>
      <w:r w:rsidRPr="008445A7">
        <w:rPr>
          <w:bCs/>
          <w:i w:val="0"/>
          <w:sz w:val="22"/>
          <w:szCs w:val="22"/>
        </w:rPr>
        <w:t>Wprowadzanie geometrii obiektów działek należy wykonywać poprzez modyfikację działek ujawnionych w bazie danych z zachowaniem historii obiektów. Dotyczy to również działek, które nie posiadają geometrii lub posiadają jeden punkt ciężkości.</w:t>
      </w:r>
    </w:p>
    <w:p w14:paraId="379F0A8B" w14:textId="07D28C1E" w:rsidR="008658EF" w:rsidRPr="008445A7" w:rsidRDefault="006F0556" w:rsidP="00C306D0">
      <w:pPr>
        <w:pStyle w:val="Tekstpodstawowywcity"/>
        <w:spacing w:after="120"/>
        <w:ind w:left="0"/>
        <w:jc w:val="both"/>
        <w:rPr>
          <w:sz w:val="22"/>
          <w:szCs w:val="22"/>
        </w:rPr>
      </w:pPr>
      <w:r w:rsidRPr="008445A7">
        <w:rPr>
          <w:i w:val="0"/>
          <w:sz w:val="22"/>
          <w:szCs w:val="22"/>
        </w:rPr>
        <w:tab/>
      </w:r>
      <w:r w:rsidR="008658EF" w:rsidRPr="008445A7">
        <w:rPr>
          <w:sz w:val="22"/>
          <w:szCs w:val="22"/>
        </w:rPr>
        <w:t xml:space="preserve">Baza danych obiektowej, numerycznej mapy </w:t>
      </w:r>
      <w:r w:rsidR="00C306D0" w:rsidRPr="008445A7">
        <w:rPr>
          <w:sz w:val="22"/>
          <w:szCs w:val="22"/>
        </w:rPr>
        <w:t xml:space="preserve">ewidencji gruntów i budynków </w:t>
      </w:r>
      <w:r w:rsidR="008658EF" w:rsidRPr="008445A7">
        <w:rPr>
          <w:sz w:val="22"/>
          <w:szCs w:val="22"/>
        </w:rPr>
        <w:t>powinna być wykonana zgodnie</w:t>
      </w:r>
      <w:r w:rsidR="00D6512E" w:rsidRPr="008445A7">
        <w:rPr>
          <w:sz w:val="22"/>
          <w:szCs w:val="22"/>
        </w:rPr>
        <w:br/>
      </w:r>
      <w:r w:rsidR="008658EF" w:rsidRPr="008445A7">
        <w:rPr>
          <w:sz w:val="22"/>
          <w:szCs w:val="22"/>
        </w:rPr>
        <w:t>z zasadami obowiązującymi w systemie GEO-INFO, tzn. spełniać m.in. następujące warunki:</w:t>
      </w:r>
    </w:p>
    <w:p w14:paraId="6B6444B8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kontrole systemowe GEO-INFO nie powinny wykazywać błędów;</w:t>
      </w:r>
    </w:p>
    <w:p w14:paraId="00AD38F7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powinna być spójna, poprawna topologicznie w zakresie obiektów opracowanej bazy danych;</w:t>
      </w:r>
    </w:p>
    <w:p w14:paraId="106F016C" w14:textId="45A08944" w:rsidR="008658EF" w:rsidRPr="008445A7" w:rsidRDefault="008658EF" w:rsidP="00063C44">
      <w:pPr>
        <w:numPr>
          <w:ilvl w:val="0"/>
          <w:numId w:val="7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powinna być czytelna w pełnym zakresie treści przeznaczonej dla ośrodka, tj. </w:t>
      </w:r>
      <w:r w:rsidRPr="008445A7">
        <w:rPr>
          <w:b/>
          <w:bCs/>
          <w:sz w:val="22"/>
          <w:szCs w:val="22"/>
          <w:u w:val="single"/>
        </w:rPr>
        <w:t xml:space="preserve">należy dokonać redakcji elementów treści mapy </w:t>
      </w:r>
      <w:r w:rsidR="00C306D0" w:rsidRPr="008445A7">
        <w:rPr>
          <w:b/>
          <w:bCs/>
          <w:sz w:val="22"/>
          <w:szCs w:val="22"/>
          <w:u w:val="single"/>
        </w:rPr>
        <w:t>ewidenc</w:t>
      </w:r>
      <w:r w:rsidR="00A93515" w:rsidRPr="008445A7">
        <w:rPr>
          <w:b/>
          <w:bCs/>
          <w:sz w:val="22"/>
          <w:szCs w:val="22"/>
          <w:u w:val="single"/>
        </w:rPr>
        <w:t xml:space="preserve">ji gruntów i budynków w ramach każdego etapu prac </w:t>
      </w:r>
      <w:r w:rsidRPr="008445A7">
        <w:rPr>
          <w:sz w:val="22"/>
          <w:szCs w:val="22"/>
        </w:rPr>
        <w:t>w skali 1:500</w:t>
      </w:r>
      <w:r w:rsidRPr="008445A7">
        <w:t xml:space="preserve"> </w:t>
      </w:r>
      <w:r w:rsidRPr="008445A7">
        <w:rPr>
          <w:sz w:val="22"/>
          <w:szCs w:val="22"/>
        </w:rPr>
        <w:t>, 1:1000</w:t>
      </w:r>
      <w:r w:rsidR="00C306D0" w:rsidRPr="008445A7">
        <w:rPr>
          <w:sz w:val="22"/>
          <w:szCs w:val="22"/>
        </w:rPr>
        <w:t>, 1: 2000. 1 : 5000 z</w:t>
      </w:r>
      <w:r w:rsidR="00A93515" w:rsidRPr="008445A7">
        <w:rPr>
          <w:sz w:val="22"/>
          <w:szCs w:val="22"/>
        </w:rPr>
        <w:t xml:space="preserve"> </w:t>
      </w:r>
      <w:r w:rsidR="00C306D0" w:rsidRPr="008445A7">
        <w:rPr>
          <w:sz w:val="22"/>
          <w:szCs w:val="22"/>
        </w:rPr>
        <w:t>uwzględnieniem treści mapy zasadniczej</w:t>
      </w:r>
      <w:r w:rsidR="00DE144B" w:rsidRPr="008445A7">
        <w:rPr>
          <w:sz w:val="22"/>
          <w:szCs w:val="22"/>
        </w:rPr>
        <w:t>;</w:t>
      </w:r>
      <w:r w:rsidR="00A93515" w:rsidRPr="008445A7">
        <w:rPr>
          <w:sz w:val="22"/>
          <w:szCs w:val="22"/>
        </w:rPr>
        <w:t xml:space="preserve"> </w:t>
      </w:r>
    </w:p>
    <w:p w14:paraId="0D964DBA" w14:textId="77777777" w:rsidR="008658EF" w:rsidRPr="008445A7" w:rsidRDefault="008658EF" w:rsidP="00063C44">
      <w:pPr>
        <w:numPr>
          <w:ilvl w:val="0"/>
          <w:numId w:val="7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należy wykonać </w:t>
      </w:r>
      <w:r w:rsidRPr="008445A7">
        <w:rPr>
          <w:sz w:val="22"/>
          <w:szCs w:val="22"/>
          <w:u w:val="single"/>
        </w:rPr>
        <w:t>pełną weryfikację</w:t>
      </w:r>
      <w:r w:rsidRPr="008445A7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0B42F321" w14:textId="77777777" w:rsidR="00A93515" w:rsidRPr="008445A7" w:rsidRDefault="00A93515" w:rsidP="006F0556">
      <w:pPr>
        <w:jc w:val="both"/>
        <w:rPr>
          <w:sz w:val="22"/>
          <w:szCs w:val="22"/>
        </w:rPr>
      </w:pPr>
    </w:p>
    <w:p w14:paraId="45ECE5E5" w14:textId="4A391762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Wykonać </w:t>
      </w:r>
      <w:r w:rsidRPr="008445A7">
        <w:rPr>
          <w:b/>
          <w:sz w:val="22"/>
          <w:szCs w:val="22"/>
        </w:rPr>
        <w:t>końcowe kontrole</w:t>
      </w:r>
      <w:r w:rsidRPr="008445A7">
        <w:rPr>
          <w:sz w:val="22"/>
          <w:szCs w:val="22"/>
        </w:rPr>
        <w:t xml:space="preserve"> systemowe, w szczególności w zakresie:</w:t>
      </w:r>
    </w:p>
    <w:p w14:paraId="2C3C6D6A" w14:textId="77777777" w:rsidR="006F0556" w:rsidRPr="008445A7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spójności geometrii obiektów tzn. przyleganie działek, konturów </w:t>
      </w:r>
      <w:proofErr w:type="spellStart"/>
      <w:r w:rsidRPr="008445A7">
        <w:rPr>
          <w:sz w:val="22"/>
          <w:szCs w:val="22"/>
        </w:rPr>
        <w:t>klasoużytków</w:t>
      </w:r>
      <w:proofErr w:type="spellEnd"/>
      <w:r w:rsidRPr="008445A7">
        <w:rPr>
          <w:sz w:val="22"/>
          <w:szCs w:val="22"/>
        </w:rPr>
        <w:t xml:space="preserve">, budynków, </w:t>
      </w:r>
    </w:p>
    <w:p w14:paraId="253E5294" w14:textId="77777777" w:rsidR="006F0556" w:rsidRPr="008445A7" w:rsidRDefault="006F0556" w:rsidP="00063C44">
      <w:pPr>
        <w:numPr>
          <w:ilvl w:val="0"/>
          <w:numId w:val="3"/>
        </w:numPr>
        <w:ind w:left="1066" w:hanging="357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zgodności danych części kartograficznej ewidencji z częścią opisową w zakresie treści opracowanej mapy.</w:t>
      </w:r>
    </w:p>
    <w:p w14:paraId="62F2ADCA" w14:textId="77777777" w:rsidR="006F0556" w:rsidRPr="000B2EA8" w:rsidRDefault="006F0556" w:rsidP="006F0556">
      <w:pPr>
        <w:ind w:left="1066"/>
        <w:jc w:val="both"/>
        <w:rPr>
          <w:color w:val="FF0000"/>
          <w:sz w:val="22"/>
          <w:szCs w:val="22"/>
        </w:rPr>
      </w:pPr>
    </w:p>
    <w:p w14:paraId="1301F6CD" w14:textId="33ECE966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>Należy wykonać kontrolę powierzchniową i geometryczną struktur.</w:t>
      </w:r>
    </w:p>
    <w:p w14:paraId="4D65D6D6" w14:textId="037F9187" w:rsidR="006F0556" w:rsidRPr="008445A7" w:rsidRDefault="00151FC4" w:rsidP="00C306D0">
      <w:pPr>
        <w:pStyle w:val="Tekstpodstawowy2"/>
        <w:rPr>
          <w:sz w:val="22"/>
          <w:szCs w:val="22"/>
        </w:rPr>
      </w:pPr>
      <w:r w:rsidRPr="008445A7">
        <w:rPr>
          <w:rFonts w:ascii="Times New Roman" w:hAnsi="Times New Roman"/>
          <w:b w:val="0"/>
          <w:sz w:val="22"/>
          <w:szCs w:val="22"/>
        </w:rPr>
        <w:t xml:space="preserve">Po zakończeniu prac związanych z opracowaniem numerycznym należy sporządzić raport - porównawcze zestawienie powierzchni ewidencyjnej i uzyskanej </w:t>
      </w:r>
      <w:r w:rsidR="00C306D0" w:rsidRPr="008445A7">
        <w:rPr>
          <w:rFonts w:ascii="Times New Roman" w:hAnsi="Times New Roman"/>
          <w:b w:val="0"/>
          <w:sz w:val="22"/>
          <w:szCs w:val="22"/>
        </w:rPr>
        <w:t>geodezyjnej</w:t>
      </w:r>
      <w:r w:rsidRPr="008445A7">
        <w:rPr>
          <w:rFonts w:ascii="Times New Roman" w:hAnsi="Times New Roman"/>
          <w:b w:val="0"/>
          <w:sz w:val="22"/>
          <w:szCs w:val="22"/>
        </w:rPr>
        <w:t>, dla wszystkich działek (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dotyczy </w:t>
      </w:r>
      <w:r w:rsidRPr="008445A7">
        <w:rPr>
          <w:rFonts w:ascii="Times New Roman" w:hAnsi="Times New Roman"/>
          <w:b w:val="0"/>
          <w:sz w:val="22"/>
          <w:szCs w:val="22"/>
        </w:rPr>
        <w:t>etap</w:t>
      </w:r>
      <w:r w:rsidR="00C306D0" w:rsidRPr="008445A7">
        <w:rPr>
          <w:rFonts w:ascii="Times New Roman" w:hAnsi="Times New Roman"/>
          <w:b w:val="0"/>
          <w:sz w:val="22"/>
          <w:szCs w:val="22"/>
        </w:rPr>
        <w:t>u</w:t>
      </w:r>
      <w:r w:rsidRPr="008445A7">
        <w:rPr>
          <w:rFonts w:ascii="Times New Roman" w:hAnsi="Times New Roman"/>
          <w:b w:val="0"/>
          <w:sz w:val="22"/>
          <w:szCs w:val="22"/>
        </w:rPr>
        <w:t xml:space="preserve"> </w:t>
      </w:r>
      <w:r w:rsidR="00C306D0" w:rsidRPr="008445A7">
        <w:rPr>
          <w:rFonts w:ascii="Times New Roman" w:hAnsi="Times New Roman"/>
          <w:b w:val="0"/>
          <w:sz w:val="22"/>
          <w:szCs w:val="22"/>
        </w:rPr>
        <w:t>1</w:t>
      </w:r>
      <w:r w:rsidR="00C6309B">
        <w:rPr>
          <w:rFonts w:ascii="Times New Roman" w:hAnsi="Times New Roman"/>
          <w:b w:val="0"/>
          <w:sz w:val="22"/>
          <w:szCs w:val="22"/>
        </w:rPr>
        <w:t xml:space="preserve"> i 2</w:t>
      </w:r>
      <w:r w:rsidRPr="008445A7">
        <w:rPr>
          <w:rFonts w:ascii="Times New Roman" w:hAnsi="Times New Roman"/>
          <w:b w:val="0"/>
          <w:sz w:val="22"/>
          <w:szCs w:val="22"/>
        </w:rPr>
        <w:t>) i użytków gruntowych (</w:t>
      </w:r>
      <w:r w:rsidR="00C306D0" w:rsidRPr="008445A7">
        <w:rPr>
          <w:rFonts w:ascii="Times New Roman" w:hAnsi="Times New Roman"/>
          <w:b w:val="0"/>
          <w:sz w:val="22"/>
          <w:szCs w:val="22"/>
        </w:rPr>
        <w:t>e</w:t>
      </w:r>
      <w:r w:rsidRPr="008445A7">
        <w:rPr>
          <w:rFonts w:ascii="Times New Roman" w:hAnsi="Times New Roman"/>
          <w:b w:val="0"/>
          <w:sz w:val="22"/>
          <w:szCs w:val="22"/>
        </w:rPr>
        <w:t>tap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 </w:t>
      </w:r>
      <w:r w:rsidR="00C6309B">
        <w:rPr>
          <w:rFonts w:ascii="Times New Roman" w:hAnsi="Times New Roman"/>
          <w:b w:val="0"/>
          <w:sz w:val="22"/>
          <w:szCs w:val="22"/>
        </w:rPr>
        <w:t>4</w:t>
      </w:r>
      <w:r w:rsidRPr="008445A7">
        <w:rPr>
          <w:rFonts w:ascii="Times New Roman" w:hAnsi="Times New Roman"/>
          <w:b w:val="0"/>
          <w:sz w:val="22"/>
          <w:szCs w:val="22"/>
        </w:rPr>
        <w:t xml:space="preserve">) w obrębie </w:t>
      </w:r>
      <w:r w:rsidR="00C84087">
        <w:rPr>
          <w:rFonts w:ascii="Times New Roman" w:hAnsi="Times New Roman"/>
          <w:b w:val="0"/>
          <w:sz w:val="22"/>
          <w:szCs w:val="22"/>
        </w:rPr>
        <w:t>Pawłów</w:t>
      </w:r>
      <w:r w:rsidR="00C306D0" w:rsidRPr="008445A7">
        <w:rPr>
          <w:rFonts w:ascii="Times New Roman" w:hAnsi="Times New Roman"/>
          <w:b w:val="0"/>
          <w:sz w:val="22"/>
          <w:szCs w:val="22"/>
        </w:rPr>
        <w:t xml:space="preserve">.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W przypadku stwierdzenia w raportach z kontroli rozbieżności (po uprzedniej samokontroli) przedłożyć raporty</w:t>
      </w:r>
      <w:r w:rsidR="00C306D0" w:rsidRPr="008445A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w ośrodku oraz ustalić przyczyny rozbieżności, pobrać dokumentację geodezyjną celem usunięcia rozbieżności</w:t>
      </w:r>
      <w:r w:rsidR="00C306D0" w:rsidRPr="008445A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F0556" w:rsidRPr="008445A7">
        <w:rPr>
          <w:rFonts w:ascii="Times New Roman" w:hAnsi="Times New Roman"/>
          <w:b w:val="0"/>
          <w:bCs/>
          <w:sz w:val="22"/>
          <w:szCs w:val="22"/>
        </w:rPr>
        <w:t>lub dokonać pomiaru w terenie.</w:t>
      </w:r>
    </w:p>
    <w:p w14:paraId="56EFAAB4" w14:textId="48FBD7A6" w:rsidR="006F0556" w:rsidRPr="008445A7" w:rsidRDefault="006F0556" w:rsidP="006F0556">
      <w:pPr>
        <w:jc w:val="both"/>
        <w:rPr>
          <w:sz w:val="22"/>
          <w:szCs w:val="22"/>
        </w:rPr>
      </w:pPr>
      <w:r w:rsidRPr="008445A7">
        <w:rPr>
          <w:sz w:val="22"/>
          <w:szCs w:val="22"/>
        </w:rPr>
        <w:t>Sporządzić ponownie raporty kontroli (końcowe raporty pozytywne będą stanowiły część składową operatu</w:t>
      </w:r>
      <w:r w:rsidRPr="008445A7">
        <w:rPr>
          <w:sz w:val="22"/>
          <w:szCs w:val="22"/>
        </w:rPr>
        <w:br/>
        <w:t>z opracowania). Do ostatecznej kontroli pobrać powtórnie bazę danych ewidencyjnych.</w:t>
      </w:r>
    </w:p>
    <w:p w14:paraId="008CDD2A" w14:textId="77777777" w:rsidR="000C668A" w:rsidRPr="000B2EA8" w:rsidRDefault="000C668A" w:rsidP="006F0556">
      <w:pPr>
        <w:jc w:val="both"/>
        <w:rPr>
          <w:color w:val="FF0000"/>
          <w:sz w:val="22"/>
          <w:szCs w:val="22"/>
        </w:rPr>
      </w:pPr>
    </w:p>
    <w:p w14:paraId="7F71F0EC" w14:textId="3EDB812A" w:rsidR="00151FC4" w:rsidRPr="008445A7" w:rsidRDefault="00151FC4" w:rsidP="00151FC4">
      <w:pPr>
        <w:pStyle w:val="Tekstpodstawowywcity"/>
        <w:spacing w:before="120" w:after="120"/>
        <w:ind w:left="0"/>
        <w:jc w:val="both"/>
        <w:rPr>
          <w:sz w:val="22"/>
          <w:szCs w:val="22"/>
        </w:rPr>
      </w:pPr>
      <w:r w:rsidRPr="008445A7">
        <w:rPr>
          <w:i w:val="0"/>
          <w:sz w:val="22"/>
          <w:szCs w:val="22"/>
        </w:rPr>
        <w:t>Wykonawca dokona wewnętrznej kontroli przygotowanej bazy danych, poprzez sprawdzenie zgodności</w:t>
      </w:r>
      <w:r w:rsidRPr="008445A7">
        <w:rPr>
          <w:i w:val="0"/>
          <w:sz w:val="22"/>
          <w:szCs w:val="22"/>
        </w:rPr>
        <w:br/>
        <w:t>i kompletności merytorycznej opracowanej bazy danych z treścią materiałów źródłowych; poprawności topologicznej obiektów opracowanej bazy danych oraz kompletności i poprawności ich relacji. Pozytywny wynik wewnętrznej kontroli jakości będzie stanowił podstawę do przekazania rezultatów prac do odbioru. Wykonawca sporządzi protokół kontroli wewnętrznej z wykonanych prac</w:t>
      </w:r>
      <w:r w:rsidR="00C6309B">
        <w:rPr>
          <w:i w:val="0"/>
          <w:sz w:val="22"/>
          <w:szCs w:val="22"/>
        </w:rPr>
        <w:t xml:space="preserve"> dla każdego etapu prac</w:t>
      </w:r>
      <w:r w:rsidRPr="008445A7">
        <w:rPr>
          <w:i w:val="0"/>
          <w:sz w:val="22"/>
          <w:szCs w:val="22"/>
        </w:rPr>
        <w:t>. Protokół kontroli wewnętrznej musi być sporządzony i podpisany przez osobę, która będzie odpowiedzialna za kontrolę jakości przy realizacji niniejszej pracy, posiadającą uprawnienia zawodowe w zakresie określonym w art. 43 pkt 1 i 2 ustawy</w:t>
      </w:r>
      <w:r w:rsidR="00C6309B">
        <w:rPr>
          <w:i w:val="0"/>
          <w:sz w:val="22"/>
          <w:szCs w:val="22"/>
        </w:rPr>
        <w:t xml:space="preserve"> </w:t>
      </w:r>
      <w:r w:rsidRPr="008445A7">
        <w:rPr>
          <w:sz w:val="22"/>
          <w:szCs w:val="22"/>
        </w:rPr>
        <w:t>Prawo geodezyjne i kartograficzne.</w:t>
      </w:r>
    </w:p>
    <w:p w14:paraId="51348877" w14:textId="77777777" w:rsidR="00151FC4" w:rsidRPr="008445A7" w:rsidRDefault="00151FC4" w:rsidP="00151FC4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>Operat techniczny zawierający rezultaty wykonanych prac Wykonawca skompletuje zgodnie</w:t>
      </w:r>
      <w:r w:rsidRPr="008445A7">
        <w:rPr>
          <w:i w:val="0"/>
          <w:sz w:val="22"/>
          <w:szCs w:val="22"/>
        </w:rPr>
        <w:br/>
        <w:t xml:space="preserve">z rozporządzeniem </w:t>
      </w:r>
      <w:r w:rsidRPr="008445A7">
        <w:rPr>
          <w:sz w:val="22"/>
          <w:szCs w:val="22"/>
        </w:rPr>
        <w:t>w sprawie standardów technicznych wykonywania geodezyjnych pomiarów sytuacyjnych</w:t>
      </w:r>
      <w:r w:rsidRPr="008445A7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8445A7">
        <w:rPr>
          <w:i w:val="0"/>
          <w:sz w:val="22"/>
          <w:szCs w:val="22"/>
        </w:rPr>
        <w:t>. W skład każdego operatu należy załączyć uzupełniony Dziennik Robót.</w:t>
      </w:r>
    </w:p>
    <w:p w14:paraId="67642B73" w14:textId="05A42D18" w:rsidR="00151FC4" w:rsidRPr="008445A7" w:rsidRDefault="00151FC4" w:rsidP="00151FC4">
      <w:pPr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 xml:space="preserve">Opracowana przez Wykonawcę baza danych obiektowej, numerycznej mapy ewidencji gruntów i budynków przyjęta będzie do </w:t>
      </w:r>
      <w:proofErr w:type="spellStart"/>
      <w:r w:rsidRPr="008445A7">
        <w:rPr>
          <w:sz w:val="22"/>
          <w:szCs w:val="22"/>
        </w:rPr>
        <w:t>PZGiK</w:t>
      </w:r>
      <w:proofErr w:type="spellEnd"/>
      <w:r w:rsidRPr="008445A7">
        <w:rPr>
          <w:sz w:val="22"/>
          <w:szCs w:val="22"/>
        </w:rPr>
        <w:t>, w ramach każdego etapu prac, w formie eksportu z bazy Wykonawcy. Przed wykonaniem eksportu należy zakończyć wszystkie Zmiany. W eksporcie należy uwzględnić wszystkie obiekty zmodyfikowane</w:t>
      </w:r>
      <w:r w:rsidRPr="008445A7">
        <w:rPr>
          <w:sz w:val="22"/>
          <w:szCs w:val="22"/>
        </w:rPr>
        <w:br/>
        <w:t>i utworzone w ramach niniejszego zlecenia. Plik eksportu należy wykonać w sposób zapewniający prawidłowe</w:t>
      </w:r>
      <w:r w:rsidRPr="008445A7">
        <w:rPr>
          <w:sz w:val="22"/>
          <w:szCs w:val="22"/>
        </w:rPr>
        <w:br/>
        <w:t xml:space="preserve">i skuteczne zasilenie bazy danych. </w:t>
      </w:r>
    </w:p>
    <w:p w14:paraId="12BE5173" w14:textId="60AE9CA2" w:rsidR="00A93515" w:rsidRPr="008445A7" w:rsidRDefault="00A93515" w:rsidP="00A93515">
      <w:pPr>
        <w:spacing w:before="120" w:after="120"/>
        <w:jc w:val="both"/>
        <w:rPr>
          <w:sz w:val="22"/>
          <w:szCs w:val="22"/>
        </w:rPr>
      </w:pPr>
      <w:r w:rsidRPr="008445A7">
        <w:rPr>
          <w:sz w:val="22"/>
          <w:szCs w:val="22"/>
        </w:rPr>
        <w:t>Pliki należy przekazać na nośniku informatycznym,  oznaczonym cechami niniejszego zlecenia (Id, nazwa, data aktualności oraz nazwa Wykonawcy).</w:t>
      </w:r>
    </w:p>
    <w:p w14:paraId="11CE84E3" w14:textId="08761C67" w:rsidR="008658EF" w:rsidRPr="008445A7" w:rsidRDefault="008658EF" w:rsidP="008658EF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8445A7">
        <w:rPr>
          <w:b/>
          <w:bCs/>
          <w:sz w:val="24"/>
          <w:szCs w:val="24"/>
          <w:u w:val="single"/>
        </w:rPr>
        <w:lastRenderedPageBreak/>
        <w:t>Import plików eksportu do bazy danych Zamawiającego należy wykonać w trybie Zmiany, przed zgłoszeniem gotowości do odbioru pracy</w:t>
      </w:r>
      <w:r w:rsidR="000C668A" w:rsidRPr="008445A7">
        <w:rPr>
          <w:b/>
          <w:bCs/>
          <w:sz w:val="24"/>
          <w:szCs w:val="24"/>
          <w:u w:val="single"/>
        </w:rPr>
        <w:t xml:space="preserve"> danego etapu prac</w:t>
      </w:r>
      <w:r w:rsidRPr="008445A7">
        <w:rPr>
          <w:b/>
          <w:bCs/>
          <w:sz w:val="24"/>
          <w:szCs w:val="24"/>
          <w:u w:val="single"/>
        </w:rPr>
        <w:t xml:space="preserve">. </w:t>
      </w:r>
    </w:p>
    <w:p w14:paraId="3ACCAFFD" w14:textId="77777777" w:rsidR="008658EF" w:rsidRPr="000B2EA8" w:rsidRDefault="008658EF" w:rsidP="008658EF">
      <w:pPr>
        <w:spacing w:before="240" w:after="120"/>
        <w:jc w:val="both"/>
        <w:rPr>
          <w:b/>
          <w:bCs/>
          <w:color w:val="FF0000"/>
          <w:sz w:val="8"/>
          <w:szCs w:val="8"/>
          <w:u w:val="single"/>
        </w:rPr>
      </w:pPr>
    </w:p>
    <w:p w14:paraId="5988473D" w14:textId="0621F9AF" w:rsidR="008658EF" w:rsidRPr="008445A7" w:rsidRDefault="008658EF" w:rsidP="008658EF">
      <w:pPr>
        <w:spacing w:before="120" w:after="120"/>
        <w:jc w:val="both"/>
        <w:rPr>
          <w:b/>
          <w:bCs/>
          <w:sz w:val="22"/>
          <w:szCs w:val="22"/>
        </w:rPr>
      </w:pPr>
      <w:r w:rsidRPr="008445A7">
        <w:rPr>
          <w:b/>
          <w:bCs/>
          <w:sz w:val="22"/>
          <w:szCs w:val="22"/>
        </w:rPr>
        <w:t>Zmiana zostanie zakończona dopiero po dokonaniu kontroli i przyjęciu operatu do tut. zasobu geodezyjnego</w:t>
      </w:r>
      <w:r w:rsidR="00D6512E" w:rsidRPr="008445A7">
        <w:rPr>
          <w:b/>
          <w:bCs/>
          <w:sz w:val="22"/>
          <w:szCs w:val="22"/>
        </w:rPr>
        <w:br/>
      </w:r>
      <w:r w:rsidRPr="008445A7">
        <w:rPr>
          <w:b/>
          <w:bCs/>
          <w:sz w:val="22"/>
          <w:szCs w:val="22"/>
        </w:rPr>
        <w:t>i kartograficznego.</w:t>
      </w:r>
    </w:p>
    <w:p w14:paraId="69E3ECEA" w14:textId="14F7A807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 xml:space="preserve">Wynikowe zbiory danych powiatowej bazy </w:t>
      </w:r>
      <w:proofErr w:type="spellStart"/>
      <w:r w:rsidRPr="008445A7">
        <w:rPr>
          <w:i w:val="0"/>
          <w:sz w:val="22"/>
          <w:szCs w:val="22"/>
        </w:rPr>
        <w:t>EGiB</w:t>
      </w:r>
      <w:proofErr w:type="spellEnd"/>
      <w:r w:rsidRPr="008445A7">
        <w:rPr>
          <w:i w:val="0"/>
          <w:sz w:val="22"/>
          <w:szCs w:val="22"/>
        </w:rPr>
        <w:t xml:space="preserve"> zostaną zaimportowane przez Wykonawcę do bazy danych. Wersja bazy roboczej Wykonawcy na dzień odbioru danego etapu opracowania przedmiotu zamówienia musi być identyczna</w:t>
      </w:r>
      <w:r w:rsidRPr="008445A7">
        <w:rPr>
          <w:i w:val="0"/>
          <w:sz w:val="22"/>
          <w:szCs w:val="22"/>
        </w:rPr>
        <w:br/>
        <w:t xml:space="preserve">z wersją bazy Zamawiającego i jednocześnie zgodne z modelem pojęciowym obowiązujących przepisów rozporządzenia </w:t>
      </w:r>
      <w:r w:rsidRPr="008445A7">
        <w:rPr>
          <w:sz w:val="22"/>
          <w:szCs w:val="22"/>
        </w:rPr>
        <w:t>w sprawie ewidencji gruntów i budynków.</w:t>
      </w:r>
    </w:p>
    <w:p w14:paraId="6804AA37" w14:textId="07BCC239" w:rsidR="008658EF" w:rsidRPr="008445A7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 xml:space="preserve">Czynności związane z wprowadzeniem danych z roboczej bazy danych do powiatowej bazy danych </w:t>
      </w:r>
      <w:proofErr w:type="spellStart"/>
      <w:r w:rsidR="000C668A" w:rsidRPr="008445A7">
        <w:rPr>
          <w:b/>
          <w:sz w:val="22"/>
          <w:szCs w:val="22"/>
        </w:rPr>
        <w:t>EGiB</w:t>
      </w:r>
      <w:proofErr w:type="spellEnd"/>
      <w:r w:rsidR="000C668A" w:rsidRPr="008445A7">
        <w:rPr>
          <w:b/>
          <w:sz w:val="22"/>
          <w:szCs w:val="22"/>
        </w:rPr>
        <w:t xml:space="preserve"> </w:t>
      </w:r>
      <w:r w:rsidRPr="008445A7">
        <w:rPr>
          <w:b/>
          <w:sz w:val="22"/>
          <w:szCs w:val="22"/>
        </w:rPr>
        <w:t>muszą być wykonane</w:t>
      </w:r>
      <w:r w:rsidRPr="008445A7">
        <w:rPr>
          <w:sz w:val="22"/>
          <w:szCs w:val="22"/>
        </w:rPr>
        <w:t xml:space="preserve"> </w:t>
      </w:r>
      <w:r w:rsidRPr="008445A7">
        <w:rPr>
          <w:b/>
          <w:sz w:val="22"/>
          <w:szCs w:val="22"/>
        </w:rPr>
        <w:t>na serwerze Zamawiającego, przy zachowaniu szczególnej ostrożności, bez szkody</w:t>
      </w:r>
      <w:r w:rsidRPr="008445A7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8445A7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1602FEB0" w14:textId="7AE48458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8445A7">
        <w:rPr>
          <w:i w:val="0"/>
          <w:sz w:val="22"/>
          <w:szCs w:val="22"/>
        </w:rPr>
        <w:t xml:space="preserve">Jeśli w czasie kontroli zostaną wykryte błędy lub wady uniemożliwiające przyjęcie opracowania do zasobu, wówczas </w:t>
      </w:r>
      <w:r w:rsidR="00495B0F" w:rsidRPr="008445A7">
        <w:rPr>
          <w:i w:val="0"/>
          <w:sz w:val="22"/>
          <w:szCs w:val="22"/>
        </w:rPr>
        <w:t>Wykonawca</w:t>
      </w:r>
      <w:r w:rsidRPr="008445A7">
        <w:rPr>
          <w:i w:val="0"/>
          <w:sz w:val="22"/>
          <w:szCs w:val="22"/>
        </w:rPr>
        <w:t xml:space="preserve"> wycofa Zmianę. Wykonawca wznowi swoje Zmiany i dokona poprawek opracowania, </w:t>
      </w:r>
      <w:r w:rsidRPr="008445A7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8445A7">
        <w:t xml:space="preserve"> </w:t>
      </w:r>
      <w:r w:rsidRPr="008445A7">
        <w:rPr>
          <w:i w:val="0"/>
          <w:sz w:val="22"/>
          <w:szCs w:val="22"/>
        </w:rPr>
        <w:t>systemu</w:t>
      </w:r>
      <w:r w:rsidRPr="008445A7">
        <w:rPr>
          <w:i w:val="0"/>
          <w:sz w:val="22"/>
          <w:szCs w:val="22"/>
        </w:rPr>
        <w:br/>
        <w:t>GI Mapa.</w:t>
      </w:r>
    </w:p>
    <w:p w14:paraId="0BF15F56" w14:textId="3F72F481" w:rsidR="008658EF" w:rsidRPr="008445A7" w:rsidRDefault="008658E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445A7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 w dniu dokonywania importu, a kontrole systemowe oprogramowania GEO-INFO</w:t>
      </w:r>
      <w:r w:rsidR="000C668A" w:rsidRPr="008445A7">
        <w:rPr>
          <w:b/>
          <w:i w:val="0"/>
          <w:sz w:val="22"/>
          <w:szCs w:val="22"/>
        </w:rPr>
        <w:t xml:space="preserve"> </w:t>
      </w:r>
      <w:r w:rsidRPr="008445A7">
        <w:rPr>
          <w:b/>
          <w:i w:val="0"/>
          <w:sz w:val="22"/>
          <w:szCs w:val="22"/>
        </w:rPr>
        <w:t xml:space="preserve">Mapa nie wykażą błędów. </w:t>
      </w:r>
    </w:p>
    <w:p w14:paraId="381AD0E8" w14:textId="0724CE10" w:rsidR="00495B0F" w:rsidRPr="008445A7" w:rsidRDefault="00495B0F" w:rsidP="008658EF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8445A7">
        <w:rPr>
          <w:b/>
          <w:i w:val="0"/>
          <w:sz w:val="22"/>
          <w:szCs w:val="22"/>
        </w:rPr>
        <w:t xml:space="preserve">Po pozytywnym wyniku kontroli Wykonawca dokona zamknięcia otwartej </w:t>
      </w:r>
      <w:r w:rsidR="00C304A1" w:rsidRPr="008445A7">
        <w:rPr>
          <w:b/>
          <w:i w:val="0"/>
          <w:sz w:val="22"/>
          <w:szCs w:val="22"/>
        </w:rPr>
        <w:t>Z</w:t>
      </w:r>
      <w:r w:rsidRPr="008445A7">
        <w:rPr>
          <w:b/>
          <w:i w:val="0"/>
          <w:sz w:val="22"/>
          <w:szCs w:val="22"/>
        </w:rPr>
        <w:t>miany w terminie 3 dni roboczych.</w:t>
      </w:r>
    </w:p>
    <w:p w14:paraId="45E31EF6" w14:textId="77777777" w:rsidR="008658EF" w:rsidRPr="008445A7" w:rsidRDefault="008658EF" w:rsidP="008658EF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8445A7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476A449F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0441AB35" w14:textId="6A7FF400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  <w:r w:rsidRPr="008445A7">
        <w:rPr>
          <w:sz w:val="22"/>
          <w:szCs w:val="22"/>
        </w:rPr>
        <w:t xml:space="preserve">Ostrów Wielkopolski, dnia </w:t>
      </w:r>
      <w:r w:rsidR="00000390">
        <w:rPr>
          <w:sz w:val="22"/>
          <w:szCs w:val="22"/>
        </w:rPr>
        <w:t>31</w:t>
      </w:r>
      <w:r w:rsidR="00E565F7" w:rsidRPr="008445A7">
        <w:rPr>
          <w:sz w:val="22"/>
          <w:szCs w:val="22"/>
        </w:rPr>
        <w:t xml:space="preserve"> </w:t>
      </w:r>
      <w:r w:rsidR="00C6309B">
        <w:rPr>
          <w:sz w:val="22"/>
          <w:szCs w:val="22"/>
        </w:rPr>
        <w:t>sierpnia</w:t>
      </w:r>
      <w:r w:rsidRPr="008445A7">
        <w:rPr>
          <w:sz w:val="22"/>
          <w:szCs w:val="22"/>
        </w:rPr>
        <w:t xml:space="preserve"> 20</w:t>
      </w:r>
      <w:r w:rsidR="002D7370" w:rsidRPr="008445A7">
        <w:rPr>
          <w:sz w:val="22"/>
          <w:szCs w:val="22"/>
        </w:rPr>
        <w:t>21</w:t>
      </w:r>
      <w:r w:rsidRPr="008445A7">
        <w:rPr>
          <w:sz w:val="22"/>
          <w:szCs w:val="22"/>
        </w:rPr>
        <w:t xml:space="preserve"> roku</w:t>
      </w:r>
    </w:p>
    <w:p w14:paraId="6651C30E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69B4CFC4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300DC50C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</w:p>
    <w:p w14:paraId="1B4D22F8" w14:textId="77777777" w:rsidR="006F0556" w:rsidRPr="008445A7" w:rsidRDefault="006F0556" w:rsidP="006F0556">
      <w:pPr>
        <w:pStyle w:val="Tekstpodstawowy"/>
        <w:rPr>
          <w:sz w:val="22"/>
          <w:szCs w:val="22"/>
        </w:rPr>
      </w:pPr>
      <w:r w:rsidRPr="008445A7">
        <w:rPr>
          <w:sz w:val="22"/>
          <w:szCs w:val="22"/>
        </w:rPr>
        <w:t xml:space="preserve">Warunki techniczne opracowała:  </w:t>
      </w:r>
    </w:p>
    <w:p w14:paraId="7943541D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26FEDC71" w14:textId="5D91FD24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44A93F12" w14:textId="2BE5778C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D27FFD1" w14:textId="77777777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A5B90ED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45D39E94" w14:textId="77777777" w:rsidR="006F0556" w:rsidRPr="008445A7" w:rsidRDefault="006F0556" w:rsidP="006F0556">
      <w:pPr>
        <w:pStyle w:val="Tekstpodstawowy"/>
        <w:rPr>
          <w:sz w:val="20"/>
        </w:rPr>
      </w:pPr>
      <w:r w:rsidRPr="008445A7">
        <w:rPr>
          <w:sz w:val="20"/>
        </w:rPr>
        <w:t>…………………………………………………..…………..</w:t>
      </w:r>
    </w:p>
    <w:p w14:paraId="62775C5F" w14:textId="77777777" w:rsidR="006F0556" w:rsidRPr="008445A7" w:rsidRDefault="006F0556" w:rsidP="006F0556">
      <w:pPr>
        <w:pStyle w:val="Tekstpodstawowy"/>
        <w:rPr>
          <w:sz w:val="18"/>
          <w:szCs w:val="18"/>
        </w:rPr>
      </w:pPr>
      <w:r w:rsidRPr="008445A7">
        <w:rPr>
          <w:sz w:val="18"/>
          <w:szCs w:val="18"/>
        </w:rPr>
        <w:t xml:space="preserve">             /podpis i imienna pieczątka/</w:t>
      </w:r>
    </w:p>
    <w:p w14:paraId="181F82BA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0BE6E7B9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45468FE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254CA860" w14:textId="77777777" w:rsidR="006F0556" w:rsidRPr="008445A7" w:rsidRDefault="006F0556" w:rsidP="006F0556">
      <w:pPr>
        <w:pStyle w:val="Tekstpodstawowy"/>
        <w:contextualSpacing/>
        <w:rPr>
          <w:sz w:val="22"/>
          <w:szCs w:val="22"/>
        </w:rPr>
      </w:pP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0"/>
        </w:rPr>
        <w:tab/>
      </w:r>
      <w:r w:rsidRPr="008445A7">
        <w:rPr>
          <w:sz w:val="22"/>
          <w:szCs w:val="22"/>
        </w:rPr>
        <w:t>Zatwierdził, dnia ..................................</w:t>
      </w:r>
    </w:p>
    <w:p w14:paraId="08E42506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36D08DC" w14:textId="77777777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78F9A3CE" w14:textId="228DB31E" w:rsidR="006F0556" w:rsidRPr="008445A7" w:rsidRDefault="006F0556" w:rsidP="006F0556">
      <w:pPr>
        <w:pStyle w:val="Tekstpodstawowy"/>
        <w:contextualSpacing/>
        <w:rPr>
          <w:sz w:val="20"/>
        </w:rPr>
      </w:pPr>
    </w:p>
    <w:p w14:paraId="311D5699" w14:textId="4D8FF71C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2707CA9C" w14:textId="77777777" w:rsidR="00E565F7" w:rsidRPr="008445A7" w:rsidRDefault="00E565F7" w:rsidP="006F0556">
      <w:pPr>
        <w:pStyle w:val="Tekstpodstawowy"/>
        <w:contextualSpacing/>
        <w:rPr>
          <w:sz w:val="20"/>
        </w:rPr>
      </w:pPr>
    </w:p>
    <w:p w14:paraId="1C0E0568" w14:textId="77777777" w:rsidR="006F0556" w:rsidRPr="008445A7" w:rsidRDefault="006F0556" w:rsidP="006F0556">
      <w:pPr>
        <w:pStyle w:val="Tekstpodstawowy"/>
        <w:ind w:left="4963"/>
        <w:contextualSpacing/>
        <w:rPr>
          <w:sz w:val="20"/>
        </w:rPr>
      </w:pPr>
      <w:r w:rsidRPr="008445A7">
        <w:rPr>
          <w:sz w:val="20"/>
        </w:rPr>
        <w:t>.............................................................................</w:t>
      </w:r>
    </w:p>
    <w:p w14:paraId="60F22C17" w14:textId="77777777" w:rsidR="006F0556" w:rsidRPr="008445A7" w:rsidRDefault="006F0556" w:rsidP="006F0556">
      <w:pPr>
        <w:pStyle w:val="Tekstpodstawowy"/>
        <w:ind w:left="4254" w:firstLine="709"/>
        <w:rPr>
          <w:sz w:val="18"/>
          <w:szCs w:val="18"/>
        </w:rPr>
      </w:pPr>
      <w:r w:rsidRPr="008445A7">
        <w:rPr>
          <w:sz w:val="18"/>
          <w:szCs w:val="18"/>
        </w:rPr>
        <w:t xml:space="preserve">                           /podpis i imienna pieczątka/</w:t>
      </w:r>
    </w:p>
    <w:p w14:paraId="35B1AA69" w14:textId="77777777" w:rsidR="00E15A1A" w:rsidRPr="000B2EA8" w:rsidRDefault="00E15A1A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  <w:sectPr w:rsidR="00E15A1A" w:rsidRPr="000B2EA8" w:rsidSect="001902C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851" w:right="680" w:bottom="851" w:left="737" w:header="709" w:footer="851" w:gutter="0"/>
          <w:cols w:space="708"/>
          <w:titlePg/>
          <w:docGrid w:linePitch="272"/>
        </w:sectPr>
      </w:pPr>
    </w:p>
    <w:p w14:paraId="36CC0B8A" w14:textId="7528B4EC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44343B06" w14:textId="640617A5" w:rsidR="00E15A1A" w:rsidRPr="002276C9" w:rsidRDefault="00E15A1A" w:rsidP="00E15A1A">
      <w:pPr>
        <w:widowControl w:val="0"/>
        <w:adjustRightInd w:val="0"/>
        <w:spacing w:line="360" w:lineRule="auto"/>
        <w:jc w:val="right"/>
        <w:textAlignment w:val="baseline"/>
        <w:rPr>
          <w:rFonts w:eastAsia="Calibri"/>
          <w:bCs/>
          <w:iCs/>
          <w:kern w:val="28"/>
          <w:sz w:val="22"/>
          <w:szCs w:val="22"/>
        </w:rPr>
      </w:pPr>
      <w:r w:rsidRPr="002276C9">
        <w:rPr>
          <w:rFonts w:eastAsia="Calibri"/>
          <w:bCs/>
          <w:iCs/>
          <w:kern w:val="28"/>
          <w:sz w:val="22"/>
          <w:szCs w:val="22"/>
          <w:lang w:val="x-none"/>
        </w:rPr>
        <w:t xml:space="preserve">Załącznik nr </w:t>
      </w:r>
      <w:r w:rsidRPr="002276C9">
        <w:rPr>
          <w:rFonts w:eastAsia="Calibri"/>
          <w:bCs/>
          <w:iCs/>
          <w:kern w:val="28"/>
          <w:sz w:val="22"/>
          <w:szCs w:val="22"/>
        </w:rPr>
        <w:t xml:space="preserve">1 </w:t>
      </w:r>
    </w:p>
    <w:p w14:paraId="66F1444E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47E80154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</w:p>
    <w:p w14:paraId="22C921AF" w14:textId="50D64A2A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</w:rPr>
      </w:pPr>
      <w:r w:rsidRPr="002276C9">
        <w:rPr>
          <w:rFonts w:eastAsia="Calibri"/>
          <w:bCs/>
          <w:i/>
          <w:kern w:val="28"/>
        </w:rPr>
        <w:t>Identyfikator zgłoszenia: …………………………………..</w:t>
      </w:r>
    </w:p>
    <w:p w14:paraId="191DFB83" w14:textId="77777777" w:rsidR="00E15A1A" w:rsidRPr="002276C9" w:rsidRDefault="00E15A1A" w:rsidP="00E15A1A">
      <w:pPr>
        <w:widowControl w:val="0"/>
        <w:adjustRightInd w:val="0"/>
        <w:spacing w:line="360" w:lineRule="auto"/>
        <w:textAlignment w:val="baseline"/>
        <w:rPr>
          <w:rFonts w:eastAsia="Calibri"/>
          <w:bCs/>
          <w:i/>
          <w:kern w:val="28"/>
          <w:lang w:val="x-none"/>
        </w:rPr>
      </w:pPr>
      <w:r w:rsidRPr="002276C9">
        <w:rPr>
          <w:rFonts w:eastAsia="Calibri"/>
          <w:bCs/>
          <w:i/>
          <w:kern w:val="28"/>
        </w:rPr>
        <w:t>Jednostka ewidencyjna: …………………………………..</w:t>
      </w:r>
    </w:p>
    <w:p w14:paraId="2E468843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</w:p>
    <w:p w14:paraId="62E64A9B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  <w:r w:rsidRPr="002276C9">
        <w:rPr>
          <w:b/>
          <w:sz w:val="24"/>
          <w:szCs w:val="24"/>
        </w:rPr>
        <w:t xml:space="preserve">Wynik analizy materiałów źródłowych </w:t>
      </w:r>
    </w:p>
    <w:tbl>
      <w:tblPr>
        <w:tblStyle w:val="Tabela-Siatka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29"/>
        <w:gridCol w:w="1134"/>
        <w:gridCol w:w="1276"/>
        <w:gridCol w:w="823"/>
        <w:gridCol w:w="992"/>
        <w:gridCol w:w="1133"/>
        <w:gridCol w:w="3544"/>
        <w:gridCol w:w="2127"/>
      </w:tblGrid>
      <w:tr w:rsidR="002276C9" w:rsidRPr="002276C9" w14:paraId="0F00303E" w14:textId="77777777" w:rsidTr="00C6309B">
        <w:trPr>
          <w:trHeight w:val="680"/>
        </w:trPr>
        <w:tc>
          <w:tcPr>
            <w:tcW w:w="675" w:type="dxa"/>
          </w:tcPr>
          <w:p w14:paraId="37C8F519" w14:textId="77777777" w:rsidR="00E15A1A" w:rsidRPr="002276C9" w:rsidRDefault="00E15A1A" w:rsidP="00F065FC">
            <w:pPr>
              <w:jc w:val="center"/>
            </w:pPr>
            <w:r w:rsidRPr="002276C9">
              <w:t>Lp.</w:t>
            </w:r>
          </w:p>
        </w:tc>
        <w:tc>
          <w:tcPr>
            <w:tcW w:w="1560" w:type="dxa"/>
            <w:vAlign w:val="center"/>
          </w:tcPr>
          <w:p w14:paraId="336FA34A" w14:textId="77777777" w:rsidR="00E15A1A" w:rsidRPr="002276C9" w:rsidRDefault="00E15A1A" w:rsidP="00F065FC">
            <w:pPr>
              <w:jc w:val="center"/>
            </w:pPr>
            <w:r w:rsidRPr="002276C9">
              <w:t>Nr KERG/ID zgłoszenia prac geodezyjnych</w:t>
            </w:r>
          </w:p>
        </w:tc>
        <w:tc>
          <w:tcPr>
            <w:tcW w:w="1729" w:type="dxa"/>
            <w:vAlign w:val="center"/>
          </w:tcPr>
          <w:p w14:paraId="5CD8143D" w14:textId="77777777" w:rsidR="00E15A1A" w:rsidRPr="002276C9" w:rsidRDefault="00E15A1A" w:rsidP="00F065FC">
            <w:pPr>
              <w:jc w:val="center"/>
              <w:rPr>
                <w:vertAlign w:val="superscript"/>
              </w:rPr>
            </w:pPr>
            <w:r w:rsidRPr="002276C9">
              <w:t>rodzaj materiału – opis celu pracy geodezyjnej</w:t>
            </w:r>
          </w:p>
        </w:tc>
        <w:tc>
          <w:tcPr>
            <w:tcW w:w="1134" w:type="dxa"/>
          </w:tcPr>
          <w:p w14:paraId="688D5780" w14:textId="77777777" w:rsidR="00E15A1A" w:rsidRPr="002276C9" w:rsidRDefault="00E15A1A" w:rsidP="00F065FC">
            <w:pPr>
              <w:jc w:val="center"/>
            </w:pPr>
            <w:r w:rsidRPr="002276C9">
              <w:t xml:space="preserve">Układ </w:t>
            </w:r>
            <w:proofErr w:type="spellStart"/>
            <w:r w:rsidRPr="002276C9">
              <w:t>współrzęd</w:t>
            </w:r>
            <w:proofErr w:type="spellEnd"/>
            <w:r w:rsidRPr="002276C9">
              <w:t>-</w:t>
            </w:r>
          </w:p>
          <w:p w14:paraId="1162C68F" w14:textId="77777777" w:rsidR="00E15A1A" w:rsidRPr="002276C9" w:rsidRDefault="00E15A1A" w:rsidP="00F065FC">
            <w:pPr>
              <w:jc w:val="center"/>
            </w:pPr>
            <w:proofErr w:type="spellStart"/>
            <w:r w:rsidRPr="002276C9">
              <w:t>nych</w:t>
            </w:r>
            <w:proofErr w:type="spellEnd"/>
          </w:p>
        </w:tc>
        <w:tc>
          <w:tcPr>
            <w:tcW w:w="1276" w:type="dxa"/>
          </w:tcPr>
          <w:p w14:paraId="36B9FA56" w14:textId="4B4A6D14" w:rsidR="00C6309B" w:rsidRPr="00C6309B" w:rsidRDefault="00E15A1A" w:rsidP="00C6309B">
            <w:pPr>
              <w:jc w:val="center"/>
            </w:pPr>
            <w:r w:rsidRPr="00C6309B">
              <w:t xml:space="preserve">Numer </w:t>
            </w:r>
            <w:r w:rsidR="00A42385" w:rsidRPr="00C6309B">
              <w:t xml:space="preserve">Zasięgu Zasobu </w:t>
            </w:r>
            <w:proofErr w:type="spellStart"/>
            <w:r w:rsidR="00A42385" w:rsidRPr="00C6309B">
              <w:t>Geode-zyjnego</w:t>
            </w:r>
            <w:proofErr w:type="spellEnd"/>
          </w:p>
          <w:p w14:paraId="1568157F" w14:textId="23F5EEF9" w:rsidR="00E15A1A" w:rsidRPr="002276C9" w:rsidRDefault="00E15A1A" w:rsidP="00F065FC">
            <w:pPr>
              <w:jc w:val="center"/>
            </w:pPr>
          </w:p>
        </w:tc>
        <w:tc>
          <w:tcPr>
            <w:tcW w:w="2948" w:type="dxa"/>
            <w:gridSpan w:val="3"/>
            <w:vAlign w:val="center"/>
          </w:tcPr>
          <w:p w14:paraId="550D6FCB" w14:textId="77777777" w:rsidR="00E15A1A" w:rsidRPr="002276C9" w:rsidRDefault="00E15A1A" w:rsidP="00F065FC">
            <w:pPr>
              <w:jc w:val="center"/>
            </w:pPr>
            <w:r w:rsidRPr="002276C9">
              <w:t>Materiał nadaje się</w:t>
            </w:r>
          </w:p>
          <w:p w14:paraId="7F86A399" w14:textId="77777777" w:rsidR="00E15A1A" w:rsidRPr="002276C9" w:rsidRDefault="00E15A1A" w:rsidP="00F065FC">
            <w:pPr>
              <w:jc w:val="center"/>
            </w:pPr>
            <w:r w:rsidRPr="002276C9">
              <w:t xml:space="preserve"> do wykorzystania:</w:t>
            </w:r>
          </w:p>
        </w:tc>
        <w:tc>
          <w:tcPr>
            <w:tcW w:w="3544" w:type="dxa"/>
            <w:vAlign w:val="center"/>
          </w:tcPr>
          <w:p w14:paraId="6B3F1127" w14:textId="77777777" w:rsidR="00E15A1A" w:rsidRPr="002276C9" w:rsidRDefault="00E15A1A" w:rsidP="00F065FC">
            <w:pPr>
              <w:jc w:val="center"/>
            </w:pPr>
            <w:r w:rsidRPr="002276C9">
              <w:t xml:space="preserve">Określenie zakresu wykorzystania materiału, </w:t>
            </w:r>
            <w:r w:rsidRPr="002276C9">
              <w:br/>
              <w:t xml:space="preserve">w przypadku, gdy materiał nadaje się do wykorzystania w części lub uzasadnienie uznania materiału za nieprzydatny do wykorzystania </w:t>
            </w:r>
          </w:p>
        </w:tc>
        <w:tc>
          <w:tcPr>
            <w:tcW w:w="2127" w:type="dxa"/>
            <w:vAlign w:val="center"/>
          </w:tcPr>
          <w:p w14:paraId="6D81E6A6" w14:textId="77777777" w:rsidR="00E15A1A" w:rsidRPr="002276C9" w:rsidRDefault="00E15A1A" w:rsidP="00F065FC">
            <w:pPr>
              <w:jc w:val="center"/>
            </w:pPr>
            <w:r w:rsidRPr="002276C9">
              <w:t xml:space="preserve">Uzgodnienia </w:t>
            </w:r>
          </w:p>
          <w:p w14:paraId="2B7A5449" w14:textId="77777777" w:rsidR="00E15A1A" w:rsidRPr="002276C9" w:rsidRDefault="00E15A1A" w:rsidP="00F065FC">
            <w:pPr>
              <w:jc w:val="center"/>
            </w:pPr>
            <w:r w:rsidRPr="002276C9">
              <w:t>z Zamawiającym</w:t>
            </w:r>
          </w:p>
        </w:tc>
      </w:tr>
      <w:tr w:rsidR="002276C9" w:rsidRPr="002276C9" w14:paraId="119A62F4" w14:textId="77777777" w:rsidTr="00C6309B">
        <w:trPr>
          <w:trHeight w:val="567"/>
        </w:trPr>
        <w:tc>
          <w:tcPr>
            <w:tcW w:w="675" w:type="dxa"/>
          </w:tcPr>
          <w:p w14:paraId="1547651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EFDB70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664B1E3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09199F" w14:textId="77777777" w:rsidR="00E15A1A" w:rsidRPr="002276C9" w:rsidRDefault="00E15A1A" w:rsidP="00F065FC">
            <w:pPr>
              <w:jc w:val="center"/>
            </w:pPr>
          </w:p>
        </w:tc>
        <w:tc>
          <w:tcPr>
            <w:tcW w:w="1276" w:type="dxa"/>
          </w:tcPr>
          <w:p w14:paraId="6828BF87" w14:textId="77777777" w:rsidR="00E15A1A" w:rsidRPr="002276C9" w:rsidRDefault="00E15A1A" w:rsidP="00F065FC">
            <w:pPr>
              <w:jc w:val="center"/>
            </w:pPr>
          </w:p>
        </w:tc>
        <w:tc>
          <w:tcPr>
            <w:tcW w:w="823" w:type="dxa"/>
            <w:vAlign w:val="center"/>
          </w:tcPr>
          <w:p w14:paraId="7E4884EB" w14:textId="77777777" w:rsidR="00E15A1A" w:rsidRPr="002276C9" w:rsidRDefault="00E15A1A" w:rsidP="00F065FC">
            <w:pPr>
              <w:jc w:val="center"/>
            </w:pPr>
            <w:r w:rsidRPr="002276C9">
              <w:t>tak</w:t>
            </w:r>
          </w:p>
        </w:tc>
        <w:tc>
          <w:tcPr>
            <w:tcW w:w="992" w:type="dxa"/>
            <w:vAlign w:val="center"/>
          </w:tcPr>
          <w:p w14:paraId="3F201445" w14:textId="77777777" w:rsidR="00E15A1A" w:rsidRPr="002276C9" w:rsidRDefault="00E15A1A" w:rsidP="00F065FC">
            <w:pPr>
              <w:jc w:val="center"/>
            </w:pPr>
            <w:r w:rsidRPr="002276C9">
              <w:t>w części</w:t>
            </w:r>
          </w:p>
        </w:tc>
        <w:tc>
          <w:tcPr>
            <w:tcW w:w="1133" w:type="dxa"/>
            <w:vAlign w:val="center"/>
          </w:tcPr>
          <w:p w14:paraId="4CB6804B" w14:textId="77777777" w:rsidR="00E15A1A" w:rsidRPr="002276C9" w:rsidRDefault="00E15A1A" w:rsidP="00F065FC">
            <w:pPr>
              <w:jc w:val="center"/>
            </w:pPr>
            <w:r w:rsidRPr="002276C9">
              <w:t>nie</w:t>
            </w:r>
          </w:p>
        </w:tc>
        <w:tc>
          <w:tcPr>
            <w:tcW w:w="3544" w:type="dxa"/>
          </w:tcPr>
          <w:p w14:paraId="1064A64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04C7E6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5136B4F6" w14:textId="77777777" w:rsidTr="00C6309B">
        <w:trPr>
          <w:trHeight w:val="567"/>
        </w:trPr>
        <w:tc>
          <w:tcPr>
            <w:tcW w:w="675" w:type="dxa"/>
          </w:tcPr>
          <w:p w14:paraId="6AD2F83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A8857E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BA239A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8B711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7F92D8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7A31477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F8FF97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61617A6E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3A2BD0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539B08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5000C600" w14:textId="77777777" w:rsidTr="00C6309B">
        <w:trPr>
          <w:trHeight w:val="567"/>
        </w:trPr>
        <w:tc>
          <w:tcPr>
            <w:tcW w:w="675" w:type="dxa"/>
          </w:tcPr>
          <w:p w14:paraId="3AC933D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53D7476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04DA208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1E3E5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64AA05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77F70D4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BC5B33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4A79FF9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54FABF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C85B1C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2276C9" w:rsidRPr="002276C9" w14:paraId="6E801BBE" w14:textId="77777777" w:rsidTr="00C6309B">
        <w:trPr>
          <w:trHeight w:val="567"/>
        </w:trPr>
        <w:tc>
          <w:tcPr>
            <w:tcW w:w="675" w:type="dxa"/>
          </w:tcPr>
          <w:p w14:paraId="48B8D12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53BC4BD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10F77A21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14F40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BE227D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4E1FAD56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049AB1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1535C0FE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A397AC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A273DF2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  <w:tr w:rsidR="00E15A1A" w:rsidRPr="002276C9" w14:paraId="4685F469" w14:textId="77777777" w:rsidTr="00C6309B">
        <w:trPr>
          <w:trHeight w:val="567"/>
        </w:trPr>
        <w:tc>
          <w:tcPr>
            <w:tcW w:w="675" w:type="dxa"/>
          </w:tcPr>
          <w:p w14:paraId="43B5360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9E62A2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2DEC90FC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82D375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0F72D63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14:paraId="4594E86F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CA5D060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0037DBDB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9FA001A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6E2D159" w14:textId="77777777" w:rsidR="00E15A1A" w:rsidRPr="002276C9" w:rsidRDefault="00E15A1A" w:rsidP="00F065FC">
            <w:pPr>
              <w:jc w:val="center"/>
              <w:rPr>
                <w:b/>
              </w:rPr>
            </w:pPr>
          </w:p>
        </w:tc>
      </w:tr>
    </w:tbl>
    <w:p w14:paraId="1BFE3903" w14:textId="77777777" w:rsidR="00E15A1A" w:rsidRPr="002276C9" w:rsidRDefault="00E15A1A" w:rsidP="00E15A1A">
      <w:pPr>
        <w:jc w:val="center"/>
        <w:rPr>
          <w:b/>
          <w:sz w:val="24"/>
          <w:szCs w:val="24"/>
        </w:rPr>
      </w:pPr>
    </w:p>
    <w:p w14:paraId="02DDEBE7" w14:textId="77777777" w:rsidR="00E15A1A" w:rsidRPr="002276C9" w:rsidRDefault="00E15A1A" w:rsidP="00E15A1A">
      <w:pPr>
        <w:rPr>
          <w:sz w:val="24"/>
          <w:szCs w:val="24"/>
        </w:rPr>
      </w:pPr>
      <w:r w:rsidRPr="002276C9">
        <w:rPr>
          <w:sz w:val="24"/>
          <w:szCs w:val="24"/>
        </w:rPr>
        <w:t>Analizę przeprowadził w okresie od …………….. do ……………………</w:t>
      </w:r>
    </w:p>
    <w:p w14:paraId="16AFBF28" w14:textId="77777777" w:rsidR="00E15A1A" w:rsidRPr="002276C9" w:rsidRDefault="00E15A1A" w:rsidP="00E15A1A">
      <w:pPr>
        <w:rPr>
          <w:sz w:val="24"/>
          <w:szCs w:val="24"/>
        </w:rPr>
      </w:pPr>
      <w:r w:rsidRPr="002276C9">
        <w:rPr>
          <w:sz w:val="24"/>
          <w:szCs w:val="24"/>
        </w:rPr>
        <w:t>………………………………., nr uprawnień …………………………….,</w:t>
      </w:r>
    </w:p>
    <w:p w14:paraId="6F452AE3" w14:textId="77777777" w:rsidR="00E15A1A" w:rsidRPr="002276C9" w:rsidRDefault="00E15A1A" w:rsidP="00E15A1A">
      <w:pPr>
        <w:ind w:right="11027"/>
        <w:jc w:val="center"/>
        <w:rPr>
          <w:i/>
        </w:rPr>
      </w:pPr>
      <w:r w:rsidRPr="002276C9">
        <w:rPr>
          <w:sz w:val="24"/>
          <w:szCs w:val="24"/>
        </w:rPr>
        <w:t xml:space="preserve">/ </w:t>
      </w:r>
      <w:r w:rsidRPr="002276C9">
        <w:t>imię i nazwisko/</w:t>
      </w:r>
    </w:p>
    <w:p w14:paraId="4B8B30A3" w14:textId="77777777" w:rsidR="00E15A1A" w:rsidRPr="002276C9" w:rsidRDefault="00E15A1A" w:rsidP="00E15A1A">
      <w:pPr>
        <w:ind w:right="6917"/>
        <w:jc w:val="center"/>
        <w:rPr>
          <w:sz w:val="24"/>
          <w:szCs w:val="24"/>
        </w:rPr>
      </w:pPr>
    </w:p>
    <w:p w14:paraId="35D5C5E4" w14:textId="77777777" w:rsidR="00E15A1A" w:rsidRPr="002276C9" w:rsidRDefault="00E15A1A" w:rsidP="00E15A1A">
      <w:pPr>
        <w:ind w:right="6917"/>
        <w:jc w:val="center"/>
        <w:rPr>
          <w:sz w:val="24"/>
          <w:szCs w:val="24"/>
        </w:rPr>
      </w:pPr>
      <w:r w:rsidRPr="002276C9">
        <w:rPr>
          <w:sz w:val="24"/>
          <w:szCs w:val="24"/>
        </w:rPr>
        <w:t>……………………………………………</w:t>
      </w:r>
    </w:p>
    <w:p w14:paraId="65158C26" w14:textId="77777777" w:rsidR="00E15A1A" w:rsidRPr="002276C9" w:rsidRDefault="00E15A1A" w:rsidP="00E15A1A">
      <w:pPr>
        <w:ind w:right="6917"/>
        <w:jc w:val="center"/>
      </w:pPr>
      <w:r w:rsidRPr="002276C9">
        <w:rPr>
          <w:sz w:val="24"/>
          <w:szCs w:val="24"/>
        </w:rPr>
        <w:t>/</w:t>
      </w:r>
      <w:r w:rsidRPr="002276C9">
        <w:t>podpis/</w:t>
      </w:r>
    </w:p>
    <w:p w14:paraId="4C3178FF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381B7605" w14:textId="77777777" w:rsidR="00FE38F6" w:rsidRPr="000B2EA8" w:rsidRDefault="00FE38F6" w:rsidP="00E15A1A">
      <w:pPr>
        <w:pStyle w:val="Tekstpodstawowy"/>
        <w:tabs>
          <w:tab w:val="left" w:pos="4962"/>
        </w:tabs>
        <w:rPr>
          <w:color w:val="FF0000"/>
          <w:sz w:val="22"/>
          <w:szCs w:val="22"/>
        </w:rPr>
      </w:pPr>
    </w:p>
    <w:p w14:paraId="51ED3487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21C659FF" w14:textId="77777777" w:rsidR="00FE38F6" w:rsidRPr="000B2EA8" w:rsidRDefault="00FE38F6" w:rsidP="006F0556">
      <w:pPr>
        <w:pStyle w:val="Tekstpodstawowy"/>
        <w:tabs>
          <w:tab w:val="left" w:pos="4962"/>
        </w:tabs>
        <w:ind w:left="4254" w:hanging="4254"/>
        <w:jc w:val="right"/>
        <w:rPr>
          <w:color w:val="FF0000"/>
          <w:sz w:val="22"/>
          <w:szCs w:val="22"/>
        </w:rPr>
      </w:pPr>
    </w:p>
    <w:p w14:paraId="2B78CB66" w14:textId="77777777" w:rsidR="00FE38F6" w:rsidRPr="000B2EA8" w:rsidRDefault="00FE38F6" w:rsidP="00E15A1A">
      <w:pPr>
        <w:pStyle w:val="Tekstpodstawowy"/>
        <w:tabs>
          <w:tab w:val="left" w:pos="4962"/>
        </w:tabs>
        <w:rPr>
          <w:color w:val="FF0000"/>
          <w:sz w:val="22"/>
          <w:szCs w:val="22"/>
        </w:rPr>
      </w:pPr>
    </w:p>
    <w:p w14:paraId="5A490083" w14:textId="77777777" w:rsidR="00E15A1A" w:rsidRPr="000B2EA8" w:rsidRDefault="00E15A1A" w:rsidP="00E15A1A">
      <w:pPr>
        <w:pStyle w:val="Tekstpodstawowy"/>
        <w:tabs>
          <w:tab w:val="left" w:pos="4962"/>
        </w:tabs>
        <w:ind w:left="4254" w:hanging="4254"/>
        <w:jc w:val="center"/>
        <w:rPr>
          <w:color w:val="FF0000"/>
          <w:sz w:val="22"/>
          <w:szCs w:val="22"/>
        </w:rPr>
        <w:sectPr w:rsidR="00E15A1A" w:rsidRPr="000B2EA8" w:rsidSect="00E15A1A">
          <w:pgSz w:w="16838" w:h="11906" w:orient="landscape" w:code="9"/>
          <w:pgMar w:top="737" w:right="851" w:bottom="680" w:left="851" w:header="709" w:footer="851" w:gutter="0"/>
          <w:cols w:space="708"/>
          <w:titlePg/>
          <w:docGrid w:linePitch="272"/>
        </w:sectPr>
      </w:pPr>
    </w:p>
    <w:p w14:paraId="13B97A50" w14:textId="77777777" w:rsidR="007C5EE4" w:rsidRPr="000B2EA8" w:rsidRDefault="007C5EE4" w:rsidP="002276C9">
      <w:pPr>
        <w:pStyle w:val="Tekstpodstawowy"/>
        <w:tabs>
          <w:tab w:val="left" w:pos="4962"/>
        </w:tabs>
        <w:jc w:val="right"/>
        <w:rPr>
          <w:color w:val="FF0000"/>
          <w:sz w:val="18"/>
          <w:szCs w:val="18"/>
        </w:rPr>
      </w:pPr>
    </w:p>
    <w:sectPr w:rsidR="007C5EE4" w:rsidRPr="000B2EA8" w:rsidSect="00E15A1A">
      <w:pgSz w:w="11906" w:h="16838" w:code="9"/>
      <w:pgMar w:top="851" w:right="680" w:bottom="851" w:left="737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B284" w14:textId="77777777" w:rsidR="000C1E72" w:rsidRDefault="000C1E72">
      <w:r>
        <w:separator/>
      </w:r>
    </w:p>
  </w:endnote>
  <w:endnote w:type="continuationSeparator" w:id="0">
    <w:p w14:paraId="0E0EBBA5" w14:textId="77777777" w:rsidR="000C1E72" w:rsidRDefault="000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C46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6A9C41A0" w14:textId="77777777" w:rsidR="000C1E72" w:rsidRDefault="000C1E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D24" w14:textId="77777777" w:rsidR="000C1E72" w:rsidRDefault="000C1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CD9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6141E133" w14:textId="77777777" w:rsidR="000C1E72" w:rsidRDefault="000C1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563F" w14:textId="77777777" w:rsidR="000C1E72" w:rsidRDefault="000C1E72">
      <w:r>
        <w:separator/>
      </w:r>
    </w:p>
  </w:footnote>
  <w:footnote w:type="continuationSeparator" w:id="0">
    <w:p w14:paraId="7AA3737A" w14:textId="77777777" w:rsidR="000C1E72" w:rsidRDefault="000C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61D" w14:textId="77777777" w:rsidR="000C1E72" w:rsidRDefault="000C1E7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3300324" w14:textId="77777777" w:rsidR="000C1E72" w:rsidRDefault="000C1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64" w14:textId="4C19978E" w:rsidR="000C1E72" w:rsidRPr="000D5B6D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151F6574" w14:textId="0CD7EFC4" w:rsidR="000C1E72" w:rsidRDefault="000C1E72" w:rsidP="009216B1">
    <w:pPr>
      <w:pStyle w:val="Nagwek"/>
      <w:contextualSpacing/>
      <w:jc w:val="center"/>
      <w:rPr>
        <w:color w:val="4A442A"/>
        <w:sz w:val="16"/>
        <w:szCs w:val="16"/>
      </w:rPr>
    </w:pPr>
  </w:p>
  <w:p w14:paraId="7083C87D" w14:textId="77777777" w:rsidR="000C1E72" w:rsidRDefault="000C1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0E0AC8"/>
    <w:lvl w:ilvl="0">
      <w:numFmt w:val="decimal"/>
      <w:lvlText w:val="*"/>
      <w:lvlJc w:val="left"/>
    </w:lvl>
  </w:abstractNum>
  <w:abstractNum w:abstractNumId="1" w15:restartNumberingAfterBreak="0">
    <w:nsid w:val="00B96383"/>
    <w:multiLevelType w:val="hybridMultilevel"/>
    <w:tmpl w:val="E2AC779A"/>
    <w:lvl w:ilvl="0" w:tplc="D63C35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43154D"/>
    <w:multiLevelType w:val="hybridMultilevel"/>
    <w:tmpl w:val="B40E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841AE"/>
    <w:multiLevelType w:val="hybridMultilevel"/>
    <w:tmpl w:val="66B6C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A32CD8"/>
    <w:multiLevelType w:val="hybridMultilevel"/>
    <w:tmpl w:val="6876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6685"/>
    <w:multiLevelType w:val="hybridMultilevel"/>
    <w:tmpl w:val="864EC88E"/>
    <w:lvl w:ilvl="0" w:tplc="9F40E9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8A22B54"/>
    <w:multiLevelType w:val="hybridMultilevel"/>
    <w:tmpl w:val="63E0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41D7"/>
    <w:multiLevelType w:val="hybridMultilevel"/>
    <w:tmpl w:val="E26A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56"/>
    <w:rsid w:val="00000390"/>
    <w:rsid w:val="00005635"/>
    <w:rsid w:val="00014738"/>
    <w:rsid w:val="00027B08"/>
    <w:rsid w:val="000306F3"/>
    <w:rsid w:val="0004654A"/>
    <w:rsid w:val="00050B6E"/>
    <w:rsid w:val="000607E9"/>
    <w:rsid w:val="000610F7"/>
    <w:rsid w:val="00063C44"/>
    <w:rsid w:val="000908B0"/>
    <w:rsid w:val="000A1152"/>
    <w:rsid w:val="000A5403"/>
    <w:rsid w:val="000B2EA8"/>
    <w:rsid w:val="000C1E72"/>
    <w:rsid w:val="000C618F"/>
    <w:rsid w:val="000C668A"/>
    <w:rsid w:val="000E325F"/>
    <w:rsid w:val="000F2ABD"/>
    <w:rsid w:val="00100927"/>
    <w:rsid w:val="00113871"/>
    <w:rsid w:val="00130050"/>
    <w:rsid w:val="001471A2"/>
    <w:rsid w:val="00151FC4"/>
    <w:rsid w:val="00165F8C"/>
    <w:rsid w:val="001746AF"/>
    <w:rsid w:val="001902C7"/>
    <w:rsid w:val="001A17D4"/>
    <w:rsid w:val="001A7F53"/>
    <w:rsid w:val="001B6A23"/>
    <w:rsid w:val="001B772D"/>
    <w:rsid w:val="001C6909"/>
    <w:rsid w:val="001D0CD9"/>
    <w:rsid w:val="001D1E7B"/>
    <w:rsid w:val="001D7B05"/>
    <w:rsid w:val="001E2D2F"/>
    <w:rsid w:val="001F1DA7"/>
    <w:rsid w:val="001F2095"/>
    <w:rsid w:val="00210E29"/>
    <w:rsid w:val="002276C9"/>
    <w:rsid w:val="002319BA"/>
    <w:rsid w:val="002330CA"/>
    <w:rsid w:val="00233E7E"/>
    <w:rsid w:val="0025089B"/>
    <w:rsid w:val="00252A2E"/>
    <w:rsid w:val="00253447"/>
    <w:rsid w:val="0025785D"/>
    <w:rsid w:val="00284DD9"/>
    <w:rsid w:val="00294BDE"/>
    <w:rsid w:val="002A1520"/>
    <w:rsid w:val="002B30F7"/>
    <w:rsid w:val="002C5DBC"/>
    <w:rsid w:val="002D7370"/>
    <w:rsid w:val="003028EF"/>
    <w:rsid w:val="00307006"/>
    <w:rsid w:val="00311879"/>
    <w:rsid w:val="003121D3"/>
    <w:rsid w:val="00324526"/>
    <w:rsid w:val="0033403F"/>
    <w:rsid w:val="00334A82"/>
    <w:rsid w:val="0033629D"/>
    <w:rsid w:val="00367370"/>
    <w:rsid w:val="00367C18"/>
    <w:rsid w:val="0037528F"/>
    <w:rsid w:val="00381CC3"/>
    <w:rsid w:val="00387A3C"/>
    <w:rsid w:val="00395C5A"/>
    <w:rsid w:val="003C031D"/>
    <w:rsid w:val="003F3346"/>
    <w:rsid w:val="003F5841"/>
    <w:rsid w:val="00413D6D"/>
    <w:rsid w:val="00414A2D"/>
    <w:rsid w:val="00420521"/>
    <w:rsid w:val="00424BA3"/>
    <w:rsid w:val="00434D8C"/>
    <w:rsid w:val="0046301C"/>
    <w:rsid w:val="004705A7"/>
    <w:rsid w:val="004866EC"/>
    <w:rsid w:val="00492610"/>
    <w:rsid w:val="00495B0F"/>
    <w:rsid w:val="004961C7"/>
    <w:rsid w:val="004A1643"/>
    <w:rsid w:val="004A18AB"/>
    <w:rsid w:val="004A25F4"/>
    <w:rsid w:val="004A2BB8"/>
    <w:rsid w:val="004A6DC4"/>
    <w:rsid w:val="004B3084"/>
    <w:rsid w:val="004B4BEB"/>
    <w:rsid w:val="004B684B"/>
    <w:rsid w:val="004C0B87"/>
    <w:rsid w:val="004C0D71"/>
    <w:rsid w:val="004D2A40"/>
    <w:rsid w:val="004D3AF6"/>
    <w:rsid w:val="004D4CF7"/>
    <w:rsid w:val="004F3092"/>
    <w:rsid w:val="00535415"/>
    <w:rsid w:val="00537FF2"/>
    <w:rsid w:val="00543A12"/>
    <w:rsid w:val="005446F4"/>
    <w:rsid w:val="00555AF0"/>
    <w:rsid w:val="0056367E"/>
    <w:rsid w:val="0056490D"/>
    <w:rsid w:val="00566F25"/>
    <w:rsid w:val="00571FD2"/>
    <w:rsid w:val="005774A6"/>
    <w:rsid w:val="005778B8"/>
    <w:rsid w:val="00582873"/>
    <w:rsid w:val="00597348"/>
    <w:rsid w:val="005A376C"/>
    <w:rsid w:val="005A6EA0"/>
    <w:rsid w:val="005F0B35"/>
    <w:rsid w:val="00601A1C"/>
    <w:rsid w:val="00602DEA"/>
    <w:rsid w:val="00603AD7"/>
    <w:rsid w:val="00610F75"/>
    <w:rsid w:val="0061591F"/>
    <w:rsid w:val="00616E19"/>
    <w:rsid w:val="00621946"/>
    <w:rsid w:val="00625DE3"/>
    <w:rsid w:val="0062632A"/>
    <w:rsid w:val="006322C7"/>
    <w:rsid w:val="006340FD"/>
    <w:rsid w:val="00654D01"/>
    <w:rsid w:val="00663DD5"/>
    <w:rsid w:val="006862FC"/>
    <w:rsid w:val="00690691"/>
    <w:rsid w:val="00693888"/>
    <w:rsid w:val="006B12F7"/>
    <w:rsid w:val="006D58DC"/>
    <w:rsid w:val="006F0556"/>
    <w:rsid w:val="006F119E"/>
    <w:rsid w:val="006F1DE4"/>
    <w:rsid w:val="006F60FC"/>
    <w:rsid w:val="00724348"/>
    <w:rsid w:val="0073006D"/>
    <w:rsid w:val="00733101"/>
    <w:rsid w:val="007443E5"/>
    <w:rsid w:val="00746ACD"/>
    <w:rsid w:val="00751C9B"/>
    <w:rsid w:val="0075556B"/>
    <w:rsid w:val="00767FCD"/>
    <w:rsid w:val="007956DE"/>
    <w:rsid w:val="007B294B"/>
    <w:rsid w:val="007C5EE4"/>
    <w:rsid w:val="007E2A53"/>
    <w:rsid w:val="007F23F8"/>
    <w:rsid w:val="007F3F65"/>
    <w:rsid w:val="007F6F5D"/>
    <w:rsid w:val="00801067"/>
    <w:rsid w:val="00802AFE"/>
    <w:rsid w:val="00804B47"/>
    <w:rsid w:val="0082675F"/>
    <w:rsid w:val="008354C8"/>
    <w:rsid w:val="00843410"/>
    <w:rsid w:val="008445A7"/>
    <w:rsid w:val="00844B77"/>
    <w:rsid w:val="008502DF"/>
    <w:rsid w:val="0085597C"/>
    <w:rsid w:val="008658EF"/>
    <w:rsid w:val="008913EE"/>
    <w:rsid w:val="00894C67"/>
    <w:rsid w:val="008B6905"/>
    <w:rsid w:val="008D53DF"/>
    <w:rsid w:val="008E15E3"/>
    <w:rsid w:val="008E6744"/>
    <w:rsid w:val="00903D85"/>
    <w:rsid w:val="00906365"/>
    <w:rsid w:val="0091372D"/>
    <w:rsid w:val="009216B1"/>
    <w:rsid w:val="00944723"/>
    <w:rsid w:val="00961767"/>
    <w:rsid w:val="0097235D"/>
    <w:rsid w:val="009913F8"/>
    <w:rsid w:val="009C1DDE"/>
    <w:rsid w:val="009C4DFE"/>
    <w:rsid w:val="009E31B4"/>
    <w:rsid w:val="009E46E1"/>
    <w:rsid w:val="009E56CB"/>
    <w:rsid w:val="00A00ECC"/>
    <w:rsid w:val="00A0176D"/>
    <w:rsid w:val="00A0272F"/>
    <w:rsid w:val="00A05A1F"/>
    <w:rsid w:val="00A106BB"/>
    <w:rsid w:val="00A14890"/>
    <w:rsid w:val="00A155CA"/>
    <w:rsid w:val="00A25D37"/>
    <w:rsid w:val="00A364FA"/>
    <w:rsid w:val="00A3786E"/>
    <w:rsid w:val="00A42385"/>
    <w:rsid w:val="00A447AD"/>
    <w:rsid w:val="00A5333F"/>
    <w:rsid w:val="00A675E6"/>
    <w:rsid w:val="00A753ED"/>
    <w:rsid w:val="00A8023F"/>
    <w:rsid w:val="00A83787"/>
    <w:rsid w:val="00A93515"/>
    <w:rsid w:val="00AA2E2F"/>
    <w:rsid w:val="00AA4648"/>
    <w:rsid w:val="00AA4E71"/>
    <w:rsid w:val="00AB1BA8"/>
    <w:rsid w:val="00AD0B32"/>
    <w:rsid w:val="00AD3096"/>
    <w:rsid w:val="00AD3D91"/>
    <w:rsid w:val="00B01355"/>
    <w:rsid w:val="00B036C3"/>
    <w:rsid w:val="00B1355B"/>
    <w:rsid w:val="00B15A64"/>
    <w:rsid w:val="00B34420"/>
    <w:rsid w:val="00B40804"/>
    <w:rsid w:val="00B550D8"/>
    <w:rsid w:val="00B57C72"/>
    <w:rsid w:val="00B6282F"/>
    <w:rsid w:val="00B72955"/>
    <w:rsid w:val="00B8322F"/>
    <w:rsid w:val="00B86D68"/>
    <w:rsid w:val="00BB0430"/>
    <w:rsid w:val="00BC3E6E"/>
    <w:rsid w:val="00BE6F6C"/>
    <w:rsid w:val="00BE7CEE"/>
    <w:rsid w:val="00BF14FC"/>
    <w:rsid w:val="00C05E76"/>
    <w:rsid w:val="00C1390A"/>
    <w:rsid w:val="00C304A1"/>
    <w:rsid w:val="00C306D0"/>
    <w:rsid w:val="00C368C5"/>
    <w:rsid w:val="00C507E6"/>
    <w:rsid w:val="00C51FC9"/>
    <w:rsid w:val="00C53A3E"/>
    <w:rsid w:val="00C6309B"/>
    <w:rsid w:val="00C64E92"/>
    <w:rsid w:val="00C74BA0"/>
    <w:rsid w:val="00C84087"/>
    <w:rsid w:val="00C869F0"/>
    <w:rsid w:val="00C87C26"/>
    <w:rsid w:val="00C93B97"/>
    <w:rsid w:val="00C9451F"/>
    <w:rsid w:val="00C95D9D"/>
    <w:rsid w:val="00C97289"/>
    <w:rsid w:val="00CA7E05"/>
    <w:rsid w:val="00CC5AF6"/>
    <w:rsid w:val="00CC6254"/>
    <w:rsid w:val="00CD1A9E"/>
    <w:rsid w:val="00CD1E7A"/>
    <w:rsid w:val="00CD47C2"/>
    <w:rsid w:val="00CD650F"/>
    <w:rsid w:val="00CE2014"/>
    <w:rsid w:val="00CF1B59"/>
    <w:rsid w:val="00D01707"/>
    <w:rsid w:val="00D12E89"/>
    <w:rsid w:val="00D1699E"/>
    <w:rsid w:val="00D16A4E"/>
    <w:rsid w:val="00D239FD"/>
    <w:rsid w:val="00D32F5C"/>
    <w:rsid w:val="00D336DD"/>
    <w:rsid w:val="00D33D17"/>
    <w:rsid w:val="00D36485"/>
    <w:rsid w:val="00D36550"/>
    <w:rsid w:val="00D36E2F"/>
    <w:rsid w:val="00D4351D"/>
    <w:rsid w:val="00D43F6A"/>
    <w:rsid w:val="00D55174"/>
    <w:rsid w:val="00D561C4"/>
    <w:rsid w:val="00D6512E"/>
    <w:rsid w:val="00D81E4D"/>
    <w:rsid w:val="00D90AFE"/>
    <w:rsid w:val="00D92151"/>
    <w:rsid w:val="00D97311"/>
    <w:rsid w:val="00DA2AD7"/>
    <w:rsid w:val="00DA55D1"/>
    <w:rsid w:val="00DB49C6"/>
    <w:rsid w:val="00DC506F"/>
    <w:rsid w:val="00DC6B7C"/>
    <w:rsid w:val="00DD045F"/>
    <w:rsid w:val="00DE144B"/>
    <w:rsid w:val="00DF1247"/>
    <w:rsid w:val="00DF3EA1"/>
    <w:rsid w:val="00DF4455"/>
    <w:rsid w:val="00E0088E"/>
    <w:rsid w:val="00E15A1A"/>
    <w:rsid w:val="00E42FA2"/>
    <w:rsid w:val="00E53C44"/>
    <w:rsid w:val="00E565F7"/>
    <w:rsid w:val="00E62DC1"/>
    <w:rsid w:val="00E67B5F"/>
    <w:rsid w:val="00E736C4"/>
    <w:rsid w:val="00E938DF"/>
    <w:rsid w:val="00EA1EC2"/>
    <w:rsid w:val="00EA55A8"/>
    <w:rsid w:val="00EB4736"/>
    <w:rsid w:val="00ED3428"/>
    <w:rsid w:val="00EE0213"/>
    <w:rsid w:val="00EE6B9E"/>
    <w:rsid w:val="00F0193E"/>
    <w:rsid w:val="00F03B2D"/>
    <w:rsid w:val="00F065FC"/>
    <w:rsid w:val="00F124FF"/>
    <w:rsid w:val="00F212EE"/>
    <w:rsid w:val="00F21BA9"/>
    <w:rsid w:val="00F35390"/>
    <w:rsid w:val="00F75142"/>
    <w:rsid w:val="00F770CA"/>
    <w:rsid w:val="00F87CF8"/>
    <w:rsid w:val="00F929B1"/>
    <w:rsid w:val="00FC04A9"/>
    <w:rsid w:val="00FD1F21"/>
    <w:rsid w:val="00FD4AAE"/>
    <w:rsid w:val="00FD6BA3"/>
    <w:rsid w:val="00FE1500"/>
    <w:rsid w:val="00FE38F6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61C04B9"/>
  <w15:chartTrackingRefBased/>
  <w15:docId w15:val="{852C663C-4CCB-46D5-B83A-97CF7EE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55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F0556"/>
    <w:pPr>
      <w:keepNext/>
      <w:ind w:left="1080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6F055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6F0556"/>
    <w:pPr>
      <w:keepNext/>
      <w:tabs>
        <w:tab w:val="left" w:pos="-1134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F0556"/>
    <w:pPr>
      <w:keepNext/>
      <w:ind w:left="5245" w:hanging="5245"/>
      <w:jc w:val="center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6F0556"/>
    <w:pPr>
      <w:keepNext/>
      <w:spacing w:after="120"/>
      <w:ind w:left="567" w:firstLine="284"/>
      <w:jc w:val="both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qFormat/>
    <w:rsid w:val="006F0556"/>
    <w:pPr>
      <w:keepNext/>
      <w:jc w:val="both"/>
      <w:outlineLvl w:val="6"/>
    </w:pPr>
    <w:rPr>
      <w:b/>
      <w:bCs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6F0556"/>
    <w:pPr>
      <w:keepNext/>
      <w:spacing w:after="120"/>
      <w:ind w:left="567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6F0556"/>
    <w:pPr>
      <w:keepNext/>
      <w:spacing w:after="120"/>
      <w:ind w:left="567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055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F0556"/>
    <w:rPr>
      <w:rFonts w:ascii="Times New Roman" w:eastAsia="Times New Roman" w:hAnsi="Times New Roman" w:cs="Times New Roman"/>
      <w:b/>
      <w:bCs/>
      <w:i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F055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F055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F05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0556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055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055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0556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6F055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F05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0556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0556"/>
    <w:pPr>
      <w:ind w:left="1134" w:hanging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5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F0556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055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F0556"/>
    <w:pPr>
      <w:spacing w:after="120"/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F055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2-p">
    <w:name w:val="2-p"/>
    <w:basedOn w:val="Normalny"/>
    <w:rsid w:val="006F0556"/>
    <w:pPr>
      <w:tabs>
        <w:tab w:val="left" w:pos="792"/>
      </w:tabs>
      <w:spacing w:before="120"/>
      <w:ind w:left="792" w:hanging="432"/>
      <w:jc w:val="both"/>
    </w:pPr>
    <w:rPr>
      <w:rFonts w:ascii="Arial" w:hAnsi="Arial"/>
      <w:b/>
      <w:sz w:val="24"/>
    </w:rPr>
  </w:style>
  <w:style w:type="paragraph" w:customStyle="1" w:styleId="3-p">
    <w:name w:val="3-p"/>
    <w:basedOn w:val="Normalny"/>
    <w:rsid w:val="006F0556"/>
    <w:pPr>
      <w:widowControl w:val="0"/>
      <w:tabs>
        <w:tab w:val="left" w:pos="1134"/>
        <w:tab w:val="left" w:pos="1440"/>
      </w:tabs>
      <w:spacing w:before="120"/>
      <w:ind w:left="1457" w:hanging="737"/>
      <w:jc w:val="both"/>
    </w:pPr>
  </w:style>
  <w:style w:type="paragraph" w:styleId="Nagwek">
    <w:name w:val="header"/>
    <w:basedOn w:val="Normalny"/>
    <w:link w:val="NagwekZnak"/>
    <w:uiPriority w:val="99"/>
    <w:rsid w:val="006F0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0556"/>
  </w:style>
  <w:style w:type="paragraph" w:styleId="Stopka">
    <w:name w:val="footer"/>
    <w:basedOn w:val="Normalny"/>
    <w:link w:val="StopkaZnak"/>
    <w:rsid w:val="006F0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F055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xl22">
    <w:name w:val="xl22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6F0556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ny"/>
    <w:rsid w:val="006F0556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ny"/>
    <w:rsid w:val="006F055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rsid w:val="006F0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05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-Rozdzia1tekst">
    <w:name w:val="A-Rozdział 1 tekst"/>
    <w:basedOn w:val="Tekstpodstawowywcity"/>
    <w:rsid w:val="006F0556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6F0556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Akapitzlist">
    <w:name w:val="List Paragraph"/>
    <w:basedOn w:val="Normalny"/>
    <w:uiPriority w:val="34"/>
    <w:qFormat/>
    <w:rsid w:val="006F0556"/>
    <w:pPr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table" w:styleId="Tabela-Lista2">
    <w:name w:val="Table List 2"/>
    <w:basedOn w:val="Standardowy"/>
    <w:rsid w:val="006F055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6F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0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D43F6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D43F6A"/>
    <w:rPr>
      <w:rFonts w:ascii="Times New Roman" w:eastAsia="Times New Roman" w:hAnsi="Times New Roman" w:cs="Times New Roman"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18B9-8497-483E-B550-732AED6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7398</Words>
  <Characters>44390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zbukowski</dc:creator>
  <cp:keywords/>
  <dc:description/>
  <cp:lastModifiedBy>Renata Siwak</cp:lastModifiedBy>
  <cp:revision>12</cp:revision>
  <cp:lastPrinted>2021-08-31T10:01:00Z</cp:lastPrinted>
  <dcterms:created xsi:type="dcterms:W3CDTF">2021-08-31T08:42:00Z</dcterms:created>
  <dcterms:modified xsi:type="dcterms:W3CDTF">2021-08-31T11:24:00Z</dcterms:modified>
</cp:coreProperties>
</file>