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7BCCA" w14:textId="77777777" w:rsidR="004E1719" w:rsidRPr="009500E9" w:rsidRDefault="004E1719" w:rsidP="004E1719">
      <w:pPr>
        <w:rPr>
          <w:color w:val="000000"/>
        </w:rPr>
      </w:pPr>
    </w:p>
    <w:p w14:paraId="59826A3F" w14:textId="77777777" w:rsidR="004E1719" w:rsidRPr="009500E9" w:rsidRDefault="004E1719" w:rsidP="004E1719">
      <w:pPr>
        <w:ind w:firstLine="227"/>
        <w:jc w:val="center"/>
        <w:rPr>
          <w:b/>
          <w:color w:val="000000"/>
        </w:rPr>
      </w:pPr>
      <w:r w:rsidRPr="009500E9">
        <w:rPr>
          <w:b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49BF3DA1" wp14:editId="516C1D8A">
            <wp:simplePos x="6858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352550" cy="116853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6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00E9">
        <w:rPr>
          <w:b/>
          <w:color w:val="000000"/>
        </w:rPr>
        <w:t>ŚWIDNICKIE TOWARZYSTWO BUDOWNICTWA</w:t>
      </w:r>
    </w:p>
    <w:p w14:paraId="7B32DD0F" w14:textId="77777777" w:rsidR="004E1719" w:rsidRPr="009500E9" w:rsidRDefault="004E1719" w:rsidP="004E1719">
      <w:pPr>
        <w:ind w:firstLine="227"/>
        <w:jc w:val="center"/>
        <w:rPr>
          <w:b/>
          <w:color w:val="000000"/>
        </w:rPr>
      </w:pPr>
      <w:r w:rsidRPr="009500E9">
        <w:rPr>
          <w:b/>
          <w:color w:val="000000"/>
        </w:rPr>
        <w:t>SPOŁECZNEGO SP. Z O.O.</w:t>
      </w:r>
    </w:p>
    <w:p w14:paraId="6957710C" w14:textId="77777777" w:rsidR="004E1719" w:rsidRPr="009500E9" w:rsidRDefault="004E1719" w:rsidP="004E1719">
      <w:pPr>
        <w:ind w:firstLine="227"/>
        <w:jc w:val="center"/>
        <w:rPr>
          <w:b/>
          <w:color w:val="000000"/>
        </w:rPr>
      </w:pPr>
      <w:r w:rsidRPr="009500E9">
        <w:rPr>
          <w:b/>
          <w:color w:val="000000"/>
        </w:rPr>
        <w:t>58-100 Świdnica, ul. Głowackiego 39A</w:t>
      </w:r>
    </w:p>
    <w:p w14:paraId="5A98C913" w14:textId="77777777" w:rsidR="004E1719" w:rsidRPr="008935D5" w:rsidRDefault="004E1719" w:rsidP="004E1719">
      <w:pPr>
        <w:ind w:firstLine="227"/>
        <w:jc w:val="center"/>
        <w:rPr>
          <w:b/>
          <w:color w:val="000000"/>
        </w:rPr>
      </w:pPr>
      <w:r w:rsidRPr="008935D5">
        <w:rPr>
          <w:b/>
          <w:color w:val="000000"/>
        </w:rPr>
        <w:t>tel./fax: 74/852-55-32, 74/856-90-22</w:t>
      </w:r>
    </w:p>
    <w:p w14:paraId="3266D770" w14:textId="77777777" w:rsidR="004E1719" w:rsidRPr="004512DF" w:rsidRDefault="004E1719" w:rsidP="004E1719">
      <w:pPr>
        <w:ind w:firstLine="227"/>
        <w:jc w:val="center"/>
        <w:rPr>
          <w:color w:val="000000"/>
          <w:sz w:val="20"/>
          <w:szCs w:val="20"/>
        </w:rPr>
      </w:pPr>
      <w:r w:rsidRPr="004512DF">
        <w:rPr>
          <w:color w:val="000000"/>
          <w:sz w:val="20"/>
          <w:szCs w:val="20"/>
        </w:rPr>
        <w:t xml:space="preserve"> </w:t>
      </w:r>
      <w:hyperlink r:id="rId8" w:history="1">
        <w:r w:rsidRPr="004512DF">
          <w:rPr>
            <w:rStyle w:val="Hipercze"/>
            <w:sz w:val="20"/>
            <w:szCs w:val="20"/>
          </w:rPr>
          <w:t>www.tbs-swidnica.eu</w:t>
        </w:r>
      </w:hyperlink>
      <w:r w:rsidRPr="004512DF">
        <w:rPr>
          <w:color w:val="000000"/>
          <w:sz w:val="20"/>
          <w:szCs w:val="20"/>
        </w:rPr>
        <w:t xml:space="preserve"> </w:t>
      </w:r>
      <w:proofErr w:type="spellStart"/>
      <w:r w:rsidRPr="004512DF">
        <w:rPr>
          <w:color w:val="000000"/>
          <w:sz w:val="20"/>
          <w:szCs w:val="20"/>
        </w:rPr>
        <w:t>e-mail:</w:t>
      </w:r>
      <w:hyperlink r:id="rId9" w:history="1">
        <w:r w:rsidRPr="004512DF">
          <w:rPr>
            <w:rStyle w:val="Hipercze"/>
            <w:sz w:val="20"/>
            <w:szCs w:val="20"/>
          </w:rPr>
          <w:t>kontakt@tbs-swidnica.eu</w:t>
        </w:r>
        <w:proofErr w:type="spellEnd"/>
      </w:hyperlink>
    </w:p>
    <w:p w14:paraId="2E63AEFE" w14:textId="77777777" w:rsidR="004E1719" w:rsidRPr="004512DF" w:rsidRDefault="004E1719" w:rsidP="004E1719">
      <w:pPr>
        <w:ind w:firstLine="227"/>
        <w:jc w:val="center"/>
        <w:rPr>
          <w:color w:val="000000"/>
          <w:sz w:val="20"/>
          <w:szCs w:val="20"/>
        </w:rPr>
      </w:pPr>
      <w:r w:rsidRPr="004512DF">
        <w:rPr>
          <w:color w:val="000000"/>
          <w:sz w:val="20"/>
          <w:szCs w:val="20"/>
        </w:rPr>
        <w:t>Konto: PKO BP S.A. O/Świdnica 24 1020 5138 0000 9202 0008 7924</w:t>
      </w:r>
    </w:p>
    <w:p w14:paraId="413D0ECE" w14:textId="77777777" w:rsidR="004E1719" w:rsidRPr="004512DF" w:rsidRDefault="004E1719" w:rsidP="004E1719">
      <w:pPr>
        <w:ind w:firstLine="227"/>
        <w:jc w:val="center"/>
        <w:rPr>
          <w:color w:val="000000"/>
          <w:sz w:val="20"/>
          <w:szCs w:val="20"/>
        </w:rPr>
      </w:pPr>
      <w:r w:rsidRPr="004512DF">
        <w:rPr>
          <w:color w:val="000000"/>
          <w:sz w:val="20"/>
          <w:szCs w:val="20"/>
        </w:rPr>
        <w:t xml:space="preserve">REGON 890630878, NIP 884-21-21-139, kapitał zakładowy </w:t>
      </w:r>
      <w:r w:rsidR="00314F81">
        <w:rPr>
          <w:color w:val="000000"/>
          <w:sz w:val="20"/>
          <w:szCs w:val="20"/>
        </w:rPr>
        <w:t>56 126 000</w:t>
      </w:r>
    </w:p>
    <w:p w14:paraId="5E6DC814" w14:textId="77777777" w:rsidR="004E1719" w:rsidRPr="004512DF" w:rsidRDefault="004E1719" w:rsidP="004E1719">
      <w:pPr>
        <w:ind w:left="1416" w:firstLine="708"/>
        <w:jc w:val="center"/>
        <w:rPr>
          <w:color w:val="000000"/>
          <w:sz w:val="20"/>
          <w:szCs w:val="20"/>
        </w:rPr>
      </w:pPr>
      <w:r w:rsidRPr="004512DF">
        <w:rPr>
          <w:color w:val="000000"/>
          <w:sz w:val="20"/>
          <w:szCs w:val="20"/>
        </w:rPr>
        <w:t>Sąd Rejonowy dla Wrocławia Fabrycznej KRS: 0000081668</w:t>
      </w:r>
    </w:p>
    <w:p w14:paraId="34A19FE7" w14:textId="77777777" w:rsidR="004E1719" w:rsidRPr="00E3353C" w:rsidRDefault="004E1719" w:rsidP="004E1719">
      <w:pPr>
        <w:rPr>
          <w:rFonts w:eastAsia="Calibri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DDA0A71" wp14:editId="00CF5158">
                <wp:simplePos x="0" y="0"/>
                <wp:positionH relativeFrom="column">
                  <wp:posOffset>176530</wp:posOffset>
                </wp:positionH>
                <wp:positionV relativeFrom="paragraph">
                  <wp:posOffset>17144</wp:posOffset>
                </wp:positionV>
                <wp:extent cx="5991225" cy="0"/>
                <wp:effectExtent l="0" t="0" r="28575" b="1905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27A85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13.9pt;margin-top:1.35pt;width:471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Fnt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"/>
            </w:pict>
          </mc:Fallback>
        </mc:AlternateContent>
      </w:r>
    </w:p>
    <w:p w14:paraId="37802554" w14:textId="05389054" w:rsidR="004E1719" w:rsidRPr="00E3353C" w:rsidRDefault="004E1719" w:rsidP="004E1719">
      <w:pPr>
        <w:jc w:val="right"/>
      </w:pPr>
      <w:r w:rsidRPr="00E3353C">
        <w:t xml:space="preserve">Świdnica, </w:t>
      </w:r>
      <w:r w:rsidR="00770995">
        <w:t>07</w:t>
      </w:r>
      <w:r w:rsidR="00820643">
        <w:t>.11</w:t>
      </w:r>
      <w:r>
        <w:t>.2023 r.</w:t>
      </w:r>
    </w:p>
    <w:p w14:paraId="4A24DB23" w14:textId="77777777" w:rsidR="004E1719" w:rsidRDefault="004E1719" w:rsidP="00D64FE7">
      <w:pPr>
        <w:jc w:val="both"/>
        <w:rPr>
          <w:b/>
          <w:sz w:val="28"/>
          <w:szCs w:val="28"/>
        </w:rPr>
      </w:pPr>
    </w:p>
    <w:p w14:paraId="02F79C78" w14:textId="77777777" w:rsidR="00820643" w:rsidRPr="00E3353C" w:rsidRDefault="00820643" w:rsidP="00D64FE7">
      <w:pPr>
        <w:jc w:val="both"/>
        <w:rPr>
          <w:b/>
          <w:sz w:val="28"/>
          <w:szCs w:val="28"/>
        </w:rPr>
      </w:pPr>
    </w:p>
    <w:p w14:paraId="703A5765" w14:textId="77777777" w:rsidR="0024092D" w:rsidRPr="00B635DC" w:rsidRDefault="004E1719" w:rsidP="00B635DC">
      <w:pPr>
        <w:ind w:left="5664"/>
        <w:jc w:val="both"/>
        <w:rPr>
          <w:b/>
          <w:sz w:val="40"/>
          <w:szCs w:val="40"/>
        </w:rPr>
      </w:pPr>
      <w:r w:rsidRPr="00870ED4">
        <w:rPr>
          <w:b/>
          <w:sz w:val="40"/>
          <w:szCs w:val="40"/>
        </w:rPr>
        <w:t>Wszyscy oferenci</w:t>
      </w:r>
    </w:p>
    <w:p w14:paraId="3BCCBB6B" w14:textId="0AE800AC" w:rsidR="00A86CBB" w:rsidRDefault="00770995" w:rsidP="0011121F">
      <w:pPr>
        <w:spacing w:after="226"/>
        <w:ind w:left="426" w:hanging="431"/>
        <w:rPr>
          <w:sz w:val="20"/>
          <w:szCs w:val="20"/>
        </w:rPr>
      </w:pPr>
      <w:r w:rsidRPr="0024092D">
        <w:rPr>
          <w:sz w:val="20"/>
          <w:szCs w:val="20"/>
        </w:rPr>
        <w:t>D</w:t>
      </w:r>
      <w:r w:rsidR="004E1719" w:rsidRPr="0024092D">
        <w:rPr>
          <w:sz w:val="20"/>
          <w:szCs w:val="20"/>
        </w:rPr>
        <w:t>ot</w:t>
      </w:r>
      <w:r>
        <w:rPr>
          <w:sz w:val="20"/>
          <w:szCs w:val="20"/>
        </w:rPr>
        <w:t>.</w:t>
      </w:r>
      <w:r w:rsidR="004E1719" w:rsidRPr="0024092D">
        <w:rPr>
          <w:sz w:val="20"/>
          <w:szCs w:val="20"/>
        </w:rPr>
        <w:t xml:space="preserve">: </w:t>
      </w:r>
      <w:r w:rsidR="004E1719" w:rsidRPr="0024092D">
        <w:rPr>
          <w:color w:val="000000"/>
          <w:sz w:val="20"/>
          <w:szCs w:val="20"/>
        </w:rPr>
        <w:t xml:space="preserve">ogłoszenia nr 2023/BZP00454509 z 20.10.2023 r.  o zamówieniu </w:t>
      </w:r>
      <w:r w:rsidR="0023732B" w:rsidRPr="0024092D">
        <w:rPr>
          <w:color w:val="000000"/>
          <w:sz w:val="20"/>
          <w:szCs w:val="20"/>
        </w:rPr>
        <w:t xml:space="preserve">publicznym </w:t>
      </w:r>
      <w:r w:rsidR="004E1719" w:rsidRPr="0024092D">
        <w:rPr>
          <w:color w:val="000000"/>
          <w:sz w:val="20"/>
          <w:szCs w:val="20"/>
        </w:rPr>
        <w:t xml:space="preserve">na roboty budowlane  pn. </w:t>
      </w:r>
      <w:r w:rsidR="004E1719" w:rsidRPr="0024092D">
        <w:rPr>
          <w:bCs/>
          <w:sz w:val="20"/>
          <w:szCs w:val="20"/>
        </w:rPr>
        <w:t xml:space="preserve">„Budowa budynku mieszkalnego wielorodzinnego wraz z zagospodarowaniem terenu przy </w:t>
      </w:r>
      <w:r w:rsidR="008D4371" w:rsidRPr="0024092D">
        <w:rPr>
          <w:bCs/>
          <w:sz w:val="20"/>
          <w:szCs w:val="20"/>
        </w:rPr>
        <w:t>ul. Leśnej 30</w:t>
      </w:r>
      <w:r w:rsidR="004E1719" w:rsidRPr="0024092D">
        <w:rPr>
          <w:sz w:val="20"/>
          <w:szCs w:val="20"/>
        </w:rPr>
        <w:t xml:space="preserve"> w Świdnicy”</w:t>
      </w:r>
      <w:r w:rsidR="00314F81" w:rsidRPr="0024092D">
        <w:rPr>
          <w:sz w:val="20"/>
          <w:szCs w:val="20"/>
        </w:rPr>
        <w:t>.</w:t>
      </w:r>
    </w:p>
    <w:p w14:paraId="1D43C4DD" w14:textId="77777777" w:rsidR="00770995" w:rsidRPr="0024092D" w:rsidRDefault="00770995" w:rsidP="0011121F">
      <w:pPr>
        <w:spacing w:after="226"/>
        <w:ind w:left="426" w:hanging="431"/>
        <w:rPr>
          <w:sz w:val="20"/>
          <w:szCs w:val="20"/>
        </w:rPr>
      </w:pPr>
    </w:p>
    <w:p w14:paraId="39D62A5E" w14:textId="77777777" w:rsidR="00314F81" w:rsidRPr="0024092D" w:rsidRDefault="00314F81" w:rsidP="00D64FE7">
      <w:pPr>
        <w:jc w:val="center"/>
        <w:rPr>
          <w:b/>
          <w:sz w:val="28"/>
          <w:szCs w:val="28"/>
          <w:u w:val="single"/>
        </w:rPr>
      </w:pPr>
      <w:r w:rsidRPr="0024092D">
        <w:rPr>
          <w:b/>
          <w:sz w:val="28"/>
          <w:szCs w:val="28"/>
          <w:u w:val="single"/>
        </w:rPr>
        <w:t>ZAPYTANIA DO TREŚCI SWZ</w:t>
      </w:r>
    </w:p>
    <w:p w14:paraId="68243150" w14:textId="77777777" w:rsidR="004E1719" w:rsidRPr="0011121F" w:rsidRDefault="004E1719" w:rsidP="004E1719">
      <w:pPr>
        <w:jc w:val="both"/>
        <w:rPr>
          <w:sz w:val="20"/>
          <w:szCs w:val="20"/>
        </w:rPr>
      </w:pPr>
      <w:r w:rsidRPr="0011121F">
        <w:rPr>
          <w:sz w:val="20"/>
          <w:szCs w:val="20"/>
        </w:rPr>
        <w:t>Zamawiający Świdnickie Towarzystwo Budownictwa Społecznego informuj</w:t>
      </w:r>
      <w:r w:rsidR="00314F81" w:rsidRPr="0011121F">
        <w:rPr>
          <w:sz w:val="20"/>
          <w:szCs w:val="20"/>
        </w:rPr>
        <w:t>e</w:t>
      </w:r>
      <w:r w:rsidR="00D64FE7" w:rsidRPr="0011121F">
        <w:rPr>
          <w:sz w:val="20"/>
          <w:szCs w:val="20"/>
        </w:rPr>
        <w:t>,</w:t>
      </w:r>
      <w:r w:rsidR="00314F81" w:rsidRPr="0011121F">
        <w:rPr>
          <w:sz w:val="20"/>
          <w:szCs w:val="20"/>
        </w:rPr>
        <w:t xml:space="preserve"> że do w/w postępowania zostały złożone pytania</w:t>
      </w:r>
      <w:r w:rsidRPr="0011121F">
        <w:rPr>
          <w:sz w:val="20"/>
          <w:szCs w:val="20"/>
        </w:rPr>
        <w:t xml:space="preserve">. W związku tym Zamawiający korzystając z uprawnień ustawowych wskazanych w przepisach </w:t>
      </w:r>
      <w:r w:rsidR="009A61CD" w:rsidRPr="0011121F">
        <w:rPr>
          <w:sz w:val="20"/>
          <w:szCs w:val="20"/>
        </w:rPr>
        <w:t>art. 284,</w:t>
      </w:r>
      <w:r w:rsidR="00314F81" w:rsidRPr="0011121F">
        <w:rPr>
          <w:sz w:val="20"/>
          <w:szCs w:val="20"/>
        </w:rPr>
        <w:t xml:space="preserve"> ust. 2 ustawy </w:t>
      </w:r>
      <w:proofErr w:type="spellStart"/>
      <w:r w:rsidR="00314F81" w:rsidRPr="0011121F">
        <w:rPr>
          <w:sz w:val="20"/>
          <w:szCs w:val="20"/>
        </w:rPr>
        <w:t>Pzp</w:t>
      </w:r>
      <w:proofErr w:type="spellEnd"/>
      <w:r w:rsidRPr="0011121F">
        <w:rPr>
          <w:sz w:val="20"/>
          <w:szCs w:val="20"/>
        </w:rPr>
        <w:t>, przekazuje tr</w:t>
      </w:r>
      <w:r w:rsidR="00314F81" w:rsidRPr="0011121F">
        <w:rPr>
          <w:sz w:val="20"/>
          <w:szCs w:val="20"/>
        </w:rPr>
        <w:t xml:space="preserve">eść pytań </w:t>
      </w:r>
      <w:r w:rsidR="004C51AA" w:rsidRPr="0011121F">
        <w:rPr>
          <w:sz w:val="20"/>
          <w:szCs w:val="20"/>
        </w:rPr>
        <w:t>i udziela odpowiedzi.</w:t>
      </w:r>
    </w:p>
    <w:p w14:paraId="4F84A9BF" w14:textId="77777777" w:rsidR="00BC7DF1" w:rsidRPr="0011121F" w:rsidRDefault="00BC7DF1" w:rsidP="004E1719">
      <w:pPr>
        <w:jc w:val="both"/>
        <w:rPr>
          <w:sz w:val="20"/>
          <w:szCs w:val="20"/>
        </w:rPr>
      </w:pPr>
    </w:p>
    <w:p w14:paraId="17C80BB8" w14:textId="3909C617" w:rsidR="00BC7DF1" w:rsidRPr="0011121F" w:rsidRDefault="00BC7DF1" w:rsidP="00BC7DF1">
      <w:pPr>
        <w:jc w:val="both"/>
        <w:rPr>
          <w:b/>
          <w:color w:val="0070C0"/>
          <w:sz w:val="20"/>
          <w:szCs w:val="20"/>
        </w:rPr>
      </w:pPr>
      <w:r w:rsidRPr="0011121F">
        <w:rPr>
          <w:b/>
          <w:color w:val="0070C0"/>
          <w:sz w:val="20"/>
          <w:szCs w:val="20"/>
        </w:rPr>
        <w:t>Zapytanie nr 1</w:t>
      </w:r>
      <w:r w:rsidR="004E740D" w:rsidRPr="0011121F">
        <w:rPr>
          <w:b/>
          <w:color w:val="0070C0"/>
          <w:sz w:val="20"/>
          <w:szCs w:val="20"/>
        </w:rPr>
        <w:t>1</w:t>
      </w:r>
      <w:r w:rsidR="00A77FD0" w:rsidRPr="0011121F">
        <w:rPr>
          <w:b/>
          <w:color w:val="0070C0"/>
          <w:sz w:val="20"/>
          <w:szCs w:val="20"/>
        </w:rPr>
        <w:t xml:space="preserve"> i odpowiedź</w:t>
      </w:r>
      <w:r w:rsidRPr="0011121F">
        <w:rPr>
          <w:b/>
          <w:color w:val="0070C0"/>
          <w:sz w:val="20"/>
          <w:szCs w:val="20"/>
        </w:rPr>
        <w:t>:</w:t>
      </w:r>
    </w:p>
    <w:p w14:paraId="707656ED" w14:textId="4346FC1E" w:rsidR="00C76C5C" w:rsidRPr="0011121F" w:rsidRDefault="00D279AC" w:rsidP="00BC7DF1">
      <w:pPr>
        <w:pStyle w:val="Akapitzlist"/>
        <w:numPr>
          <w:ilvl w:val="0"/>
          <w:numId w:val="3"/>
        </w:numPr>
        <w:spacing w:before="100"/>
        <w:rPr>
          <w:rFonts w:ascii="Times New Roman" w:hAnsi="Times New Roman" w:cs="Times New Roman"/>
          <w:sz w:val="20"/>
          <w:szCs w:val="20"/>
        </w:rPr>
      </w:pPr>
      <w:r w:rsidRPr="0011121F">
        <w:rPr>
          <w:rFonts w:ascii="Times New Roman" w:eastAsia="Times New Roman" w:hAnsi="Times New Roman" w:cs="Times New Roman"/>
          <w:sz w:val="20"/>
          <w:szCs w:val="20"/>
          <w:lang w:eastAsia="pl-PL"/>
        </w:rPr>
        <w:t>Pytanie dotyczące stolarki zewnętrznej. Prosimy o informację czy kolor 7016 przy stolarce okiennej jest obustronny czy tylko zewnętrzny? Prosimy o podanie klasy okien antywłamaniowych RC, prosimy o informację czy w kalkulacji należy uwzględnić tylko okuci</w:t>
      </w:r>
      <w:r w:rsidR="00E07A80" w:rsidRPr="0011121F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Pr="001112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antywłamaniowe czy również szyby. Prosimy o podanie technologii montażu.</w:t>
      </w:r>
    </w:p>
    <w:p w14:paraId="3FBC5A5E" w14:textId="24544574" w:rsidR="00636632" w:rsidRPr="0011121F" w:rsidRDefault="00BC7DF1" w:rsidP="00050D42">
      <w:pPr>
        <w:pStyle w:val="Akapitzlist"/>
        <w:spacing w:before="100"/>
        <w:ind w:left="1276" w:hanging="55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1121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Odp. </w:t>
      </w:r>
      <w:r w:rsidR="00636632" w:rsidRPr="0011121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14:paraId="06F1AE13" w14:textId="5780A369" w:rsidR="00C76C5C" w:rsidRPr="0011121F" w:rsidRDefault="00770995" w:rsidP="00636632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kolor RAL </w:t>
      </w:r>
      <w:r w:rsidRPr="0011121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7016- od zewnątrz, od wewnątrz kolor biały</w:t>
      </w:r>
    </w:p>
    <w:p w14:paraId="377ECEBA" w14:textId="7EC431CA" w:rsidR="00050D42" w:rsidRPr="0011121F" w:rsidRDefault="00770995" w:rsidP="00636632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1121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klasa antywłamaniowa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RC</w:t>
      </w:r>
      <w:r w:rsidRPr="0011121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</w:t>
      </w:r>
    </w:p>
    <w:p w14:paraId="07808E60" w14:textId="390904BA" w:rsidR="00050D42" w:rsidRPr="0011121F" w:rsidRDefault="00770995" w:rsidP="00636632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1121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okucia i szyby – antywłamaniowe</w:t>
      </w:r>
    </w:p>
    <w:p w14:paraId="75378592" w14:textId="54AA1DBD" w:rsidR="00050D42" w:rsidRPr="0011121F" w:rsidRDefault="00770995" w:rsidP="00636632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1121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stolar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ka montowana licując z krawędzią</w:t>
      </w:r>
      <w:r w:rsidRPr="0011121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ściany zewnętrznej, pozostałe zgodnie z wymaganą specyfikacją producenta</w:t>
      </w:r>
    </w:p>
    <w:p w14:paraId="7A7CF884" w14:textId="77777777" w:rsidR="00A86CBB" w:rsidRPr="0011121F" w:rsidRDefault="00A86CBB" w:rsidP="00636632">
      <w:pPr>
        <w:pStyle w:val="Akapitzlis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CB80F37" w14:textId="77777777" w:rsidR="00A86CBB" w:rsidRPr="0011121F" w:rsidRDefault="00A86CBB" w:rsidP="00A86CBB">
      <w:pPr>
        <w:pStyle w:val="Akapitzlist"/>
        <w:spacing w:before="10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GoBack"/>
      <w:bookmarkEnd w:id="0"/>
    </w:p>
    <w:p w14:paraId="304F73C4" w14:textId="3828DB13" w:rsidR="00A86CBB" w:rsidRPr="0011121F" w:rsidRDefault="00A86CBB" w:rsidP="00A86CBB">
      <w:pPr>
        <w:jc w:val="both"/>
        <w:rPr>
          <w:b/>
          <w:color w:val="0070C0"/>
          <w:sz w:val="20"/>
          <w:szCs w:val="20"/>
        </w:rPr>
      </w:pPr>
      <w:r w:rsidRPr="0011121F">
        <w:rPr>
          <w:b/>
          <w:color w:val="0070C0"/>
          <w:sz w:val="20"/>
          <w:szCs w:val="20"/>
        </w:rPr>
        <w:t>Zapytanie nr 13</w:t>
      </w:r>
      <w:r w:rsidR="00A77FD0" w:rsidRPr="0011121F">
        <w:rPr>
          <w:b/>
          <w:color w:val="0070C0"/>
          <w:sz w:val="20"/>
          <w:szCs w:val="20"/>
        </w:rPr>
        <w:t xml:space="preserve"> i odpowiedź</w:t>
      </w:r>
      <w:r w:rsidRPr="0011121F">
        <w:rPr>
          <w:b/>
          <w:color w:val="0070C0"/>
          <w:sz w:val="20"/>
          <w:szCs w:val="20"/>
        </w:rPr>
        <w:t>:</w:t>
      </w:r>
    </w:p>
    <w:p w14:paraId="7318E717" w14:textId="59C51A7B" w:rsidR="00A86CBB" w:rsidRPr="0011121F" w:rsidRDefault="0091606C" w:rsidP="0091606C">
      <w:pPr>
        <w:spacing w:before="100"/>
        <w:ind w:left="708" w:hanging="282"/>
        <w:rPr>
          <w:sz w:val="20"/>
          <w:szCs w:val="20"/>
        </w:rPr>
      </w:pPr>
      <w:r w:rsidRPr="0011121F">
        <w:rPr>
          <w:sz w:val="20"/>
          <w:szCs w:val="20"/>
        </w:rPr>
        <w:t>1. Zwracamy się z prośbą o potwierdzenie, że w punkcie 1.2</w:t>
      </w:r>
      <w:r w:rsidR="00E07A80" w:rsidRPr="0011121F">
        <w:rPr>
          <w:sz w:val="20"/>
          <w:szCs w:val="20"/>
        </w:rPr>
        <w:t xml:space="preserve">. </w:t>
      </w:r>
      <w:r w:rsidRPr="0011121F">
        <w:rPr>
          <w:sz w:val="20"/>
          <w:szCs w:val="20"/>
        </w:rPr>
        <w:t xml:space="preserve"> formularza ofertowego należy ująć cenę za instalacje elektryczne zewnętrzne.</w:t>
      </w:r>
      <w:r w:rsidR="00E07A80" w:rsidRPr="0011121F">
        <w:rPr>
          <w:sz w:val="20"/>
          <w:szCs w:val="20"/>
        </w:rPr>
        <w:t>?</w:t>
      </w:r>
      <w:r w:rsidRPr="0011121F">
        <w:rPr>
          <w:sz w:val="20"/>
          <w:szCs w:val="20"/>
        </w:rPr>
        <w:t xml:space="preserve"> </w:t>
      </w:r>
    </w:p>
    <w:p w14:paraId="1D6642BC" w14:textId="2A2480D9" w:rsidR="00A86CBB" w:rsidRPr="0011121F" w:rsidRDefault="00A86CBB" w:rsidP="00A86CBB">
      <w:pPr>
        <w:pStyle w:val="Akapitzlist"/>
        <w:spacing w:before="10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1121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Odp. </w:t>
      </w:r>
      <w:r w:rsidR="0011121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Tak</w:t>
      </w:r>
      <w:r w:rsidR="0077099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</w:t>
      </w:r>
      <w:r w:rsidR="0011121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należy ująć </w:t>
      </w:r>
      <w:r w:rsidR="0077099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również </w:t>
      </w:r>
      <w:r w:rsidR="0011121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inst. elektryczne zewnętrzne</w:t>
      </w:r>
      <w:r w:rsidR="00011BBF" w:rsidRPr="0011121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 </w:t>
      </w:r>
    </w:p>
    <w:p w14:paraId="16FD0A46" w14:textId="77777777" w:rsidR="00A77FD0" w:rsidRPr="0011121F" w:rsidRDefault="00A77FD0" w:rsidP="0011121F">
      <w:pPr>
        <w:spacing w:before="100"/>
        <w:rPr>
          <w:b/>
        </w:rPr>
      </w:pPr>
    </w:p>
    <w:sectPr w:rsidR="00A77FD0" w:rsidRPr="0011121F" w:rsidSect="0011121F">
      <w:footerReference w:type="default" r:id="rId10"/>
      <w:pgSz w:w="11906" w:h="16838"/>
      <w:pgMar w:top="426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025D9" w14:textId="77777777" w:rsidR="00E66B24" w:rsidRDefault="00E66B24" w:rsidP="00B9795D">
      <w:r>
        <w:separator/>
      </w:r>
    </w:p>
  </w:endnote>
  <w:endnote w:type="continuationSeparator" w:id="0">
    <w:p w14:paraId="462535E4" w14:textId="77777777" w:rsidR="00E66B24" w:rsidRDefault="00E66B24" w:rsidP="00B9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">
    <w:altName w:val="Calibri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C23F5" w14:textId="21457164" w:rsidR="00B9795D" w:rsidRPr="00B9795D" w:rsidRDefault="00B9795D">
    <w:pPr>
      <w:pStyle w:val="Stopka"/>
      <w:jc w:val="right"/>
      <w:rPr>
        <w:sz w:val="16"/>
        <w:szCs w:val="16"/>
      </w:rPr>
    </w:pPr>
  </w:p>
  <w:p w14:paraId="4AAC4F30" w14:textId="77777777" w:rsidR="00B9795D" w:rsidRDefault="00B979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A38A9" w14:textId="77777777" w:rsidR="00E66B24" w:rsidRDefault="00E66B24" w:rsidP="00B9795D">
      <w:r>
        <w:separator/>
      </w:r>
    </w:p>
  </w:footnote>
  <w:footnote w:type="continuationSeparator" w:id="0">
    <w:p w14:paraId="60FAA2F1" w14:textId="77777777" w:rsidR="00E66B24" w:rsidRDefault="00E66B24" w:rsidP="00B97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16284"/>
    <w:multiLevelType w:val="hybridMultilevel"/>
    <w:tmpl w:val="06B6CD68"/>
    <w:lvl w:ilvl="0" w:tplc="1C205C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57421"/>
    <w:multiLevelType w:val="multilevel"/>
    <w:tmpl w:val="D8E8FEBC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F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47E853A4"/>
    <w:multiLevelType w:val="hybridMultilevel"/>
    <w:tmpl w:val="187A5BA0"/>
    <w:lvl w:ilvl="0" w:tplc="5A1A0A28">
      <w:start w:val="1"/>
      <w:numFmt w:val="bullet"/>
      <w:lvlText w:val=""/>
      <w:lvlJc w:val="left"/>
      <w:pPr>
        <w:ind w:left="163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672F4AE0"/>
    <w:multiLevelType w:val="multilevel"/>
    <w:tmpl w:val="D8E8FEBC"/>
    <w:lvl w:ilvl="0">
      <w:start w:val="1"/>
      <w:numFmt w:val="decimal"/>
      <w:lvlText w:val="%1."/>
      <w:lvlJc w:val="left"/>
      <w:pPr>
        <w:ind w:left="720" w:hanging="360"/>
      </w:pPr>
      <w:rPr>
        <w:rFonts w:cs="F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771A6081"/>
    <w:multiLevelType w:val="multilevel"/>
    <w:tmpl w:val="D8E8FEBC"/>
    <w:lvl w:ilvl="0">
      <w:start w:val="1"/>
      <w:numFmt w:val="decimal"/>
      <w:lvlText w:val="%1."/>
      <w:lvlJc w:val="left"/>
      <w:pPr>
        <w:ind w:left="720" w:hanging="360"/>
      </w:pPr>
      <w:rPr>
        <w:rFonts w:cs="F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719"/>
    <w:rsid w:val="0000729F"/>
    <w:rsid w:val="00011BBF"/>
    <w:rsid w:val="0003398E"/>
    <w:rsid w:val="00050D42"/>
    <w:rsid w:val="00071DA4"/>
    <w:rsid w:val="00094689"/>
    <w:rsid w:val="000B2698"/>
    <w:rsid w:val="000C3632"/>
    <w:rsid w:val="000D331C"/>
    <w:rsid w:val="000E2602"/>
    <w:rsid w:val="000E5351"/>
    <w:rsid w:val="0011121F"/>
    <w:rsid w:val="00122184"/>
    <w:rsid w:val="00132950"/>
    <w:rsid w:val="00155FDB"/>
    <w:rsid w:val="001A2005"/>
    <w:rsid w:val="001A6FA9"/>
    <w:rsid w:val="001C678A"/>
    <w:rsid w:val="001E09C6"/>
    <w:rsid w:val="00201FAE"/>
    <w:rsid w:val="0021613B"/>
    <w:rsid w:val="00236976"/>
    <w:rsid w:val="0023732B"/>
    <w:rsid w:val="0024092D"/>
    <w:rsid w:val="00285752"/>
    <w:rsid w:val="002C2520"/>
    <w:rsid w:val="002F5AC5"/>
    <w:rsid w:val="00306149"/>
    <w:rsid w:val="00314F81"/>
    <w:rsid w:val="003236B0"/>
    <w:rsid w:val="00327BEA"/>
    <w:rsid w:val="00365778"/>
    <w:rsid w:val="003C41B3"/>
    <w:rsid w:val="003D7BF2"/>
    <w:rsid w:val="003F22B2"/>
    <w:rsid w:val="003F46CE"/>
    <w:rsid w:val="00410EA3"/>
    <w:rsid w:val="00453FEA"/>
    <w:rsid w:val="00480BE0"/>
    <w:rsid w:val="004A2971"/>
    <w:rsid w:val="004A66B6"/>
    <w:rsid w:val="004C0E2F"/>
    <w:rsid w:val="004C51AA"/>
    <w:rsid w:val="004E1719"/>
    <w:rsid w:val="004E740D"/>
    <w:rsid w:val="00514599"/>
    <w:rsid w:val="005159FE"/>
    <w:rsid w:val="00534756"/>
    <w:rsid w:val="005565D1"/>
    <w:rsid w:val="00556936"/>
    <w:rsid w:val="005A2F7E"/>
    <w:rsid w:val="005C56CD"/>
    <w:rsid w:val="005D508E"/>
    <w:rsid w:val="005D7B53"/>
    <w:rsid w:val="005E3A75"/>
    <w:rsid w:val="005F399A"/>
    <w:rsid w:val="00600661"/>
    <w:rsid w:val="00636632"/>
    <w:rsid w:val="00642765"/>
    <w:rsid w:val="00674950"/>
    <w:rsid w:val="00677DDB"/>
    <w:rsid w:val="006B3CCF"/>
    <w:rsid w:val="006B5E4B"/>
    <w:rsid w:val="006D3945"/>
    <w:rsid w:val="006F59AA"/>
    <w:rsid w:val="00720DB9"/>
    <w:rsid w:val="007262B7"/>
    <w:rsid w:val="00757EE3"/>
    <w:rsid w:val="007655A8"/>
    <w:rsid w:val="00770995"/>
    <w:rsid w:val="007A06A5"/>
    <w:rsid w:val="007A4E6F"/>
    <w:rsid w:val="007C3170"/>
    <w:rsid w:val="007D0A6B"/>
    <w:rsid w:val="007D61BE"/>
    <w:rsid w:val="007E01EC"/>
    <w:rsid w:val="00804685"/>
    <w:rsid w:val="00820643"/>
    <w:rsid w:val="0083212D"/>
    <w:rsid w:val="008578CF"/>
    <w:rsid w:val="00870ED4"/>
    <w:rsid w:val="008D4371"/>
    <w:rsid w:val="008D6F00"/>
    <w:rsid w:val="00913308"/>
    <w:rsid w:val="0091606C"/>
    <w:rsid w:val="009261F8"/>
    <w:rsid w:val="00933EE6"/>
    <w:rsid w:val="00943CD7"/>
    <w:rsid w:val="00965802"/>
    <w:rsid w:val="00984CAA"/>
    <w:rsid w:val="009A61CD"/>
    <w:rsid w:val="009B388A"/>
    <w:rsid w:val="009E73D4"/>
    <w:rsid w:val="00A416A6"/>
    <w:rsid w:val="00A51DD3"/>
    <w:rsid w:val="00A77FD0"/>
    <w:rsid w:val="00A86CBB"/>
    <w:rsid w:val="00AA2E59"/>
    <w:rsid w:val="00AE2820"/>
    <w:rsid w:val="00B06C4D"/>
    <w:rsid w:val="00B12D6E"/>
    <w:rsid w:val="00B1589C"/>
    <w:rsid w:val="00B55AF4"/>
    <w:rsid w:val="00B635DC"/>
    <w:rsid w:val="00B72989"/>
    <w:rsid w:val="00B87BC3"/>
    <w:rsid w:val="00B96419"/>
    <w:rsid w:val="00B97247"/>
    <w:rsid w:val="00B9795D"/>
    <w:rsid w:val="00BB2853"/>
    <w:rsid w:val="00BC16DB"/>
    <w:rsid w:val="00BC7DF1"/>
    <w:rsid w:val="00BD1F35"/>
    <w:rsid w:val="00C10193"/>
    <w:rsid w:val="00C343FA"/>
    <w:rsid w:val="00C41569"/>
    <w:rsid w:val="00C51BED"/>
    <w:rsid w:val="00C634D1"/>
    <w:rsid w:val="00C64E3F"/>
    <w:rsid w:val="00C76C5C"/>
    <w:rsid w:val="00C9172F"/>
    <w:rsid w:val="00CE4862"/>
    <w:rsid w:val="00D065F6"/>
    <w:rsid w:val="00D12C22"/>
    <w:rsid w:val="00D279AC"/>
    <w:rsid w:val="00D554E9"/>
    <w:rsid w:val="00D64025"/>
    <w:rsid w:val="00D64FE7"/>
    <w:rsid w:val="00D87D26"/>
    <w:rsid w:val="00DE06FF"/>
    <w:rsid w:val="00E07A80"/>
    <w:rsid w:val="00E6477E"/>
    <w:rsid w:val="00E66B24"/>
    <w:rsid w:val="00E773FC"/>
    <w:rsid w:val="00E869E3"/>
    <w:rsid w:val="00EE0DE1"/>
    <w:rsid w:val="00EF43A3"/>
    <w:rsid w:val="00F206A4"/>
    <w:rsid w:val="00F4653B"/>
    <w:rsid w:val="00F51F14"/>
    <w:rsid w:val="00F749FB"/>
    <w:rsid w:val="00FA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755035"/>
  <w15:chartTrackingRefBased/>
  <w15:docId w15:val="{3EC5C63B-2102-443C-BEA7-E8B6977A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171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979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9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79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9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27B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Standard"/>
    <w:qFormat/>
    <w:rsid w:val="00C76C5C"/>
    <w:pPr>
      <w:ind w:left="720"/>
    </w:pPr>
    <w:rPr>
      <w:rFonts w:ascii="Calibri" w:eastAsia="SimSun" w:hAnsi="Calibri" w:cs="F"/>
      <w:sz w:val="22"/>
      <w:szCs w:val="22"/>
      <w:lang w:eastAsia="en-US"/>
    </w:rPr>
  </w:style>
  <w:style w:type="paragraph" w:styleId="Bezodstpw">
    <w:name w:val="No Spacing"/>
    <w:rsid w:val="00C76C5C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WWNum1">
    <w:name w:val="WWNum1"/>
    <w:basedOn w:val="Bezlisty"/>
    <w:rsid w:val="00C76C5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1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-swidnica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ontakt@tbs-swidnic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zyta_przybylska</dc:creator>
  <cp:keywords/>
  <dc:description/>
  <cp:lastModifiedBy>zyta_przybylska</cp:lastModifiedBy>
  <cp:revision>2</cp:revision>
  <cp:lastPrinted>2023-11-07T09:39:00Z</cp:lastPrinted>
  <dcterms:created xsi:type="dcterms:W3CDTF">2023-11-07T12:13:00Z</dcterms:created>
  <dcterms:modified xsi:type="dcterms:W3CDTF">2023-11-07T12:13:00Z</dcterms:modified>
</cp:coreProperties>
</file>