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670734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AF3FEE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670734" w:rsidRDefault="00AE05E6" w:rsidP="006707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670734" w:rsidRPr="00E93077">
        <w:rPr>
          <w:rFonts w:ascii="Arial" w:hAnsi="Arial" w:cs="Arial"/>
          <w:sz w:val="20"/>
        </w:rPr>
        <w:t xml:space="preserve">Dzierżawa analizatora mikrobiologicznego do identyfikacji i określania </w:t>
      </w:r>
      <w:proofErr w:type="spellStart"/>
      <w:r w:rsidR="00670734" w:rsidRPr="00E93077">
        <w:rPr>
          <w:rFonts w:ascii="Arial" w:hAnsi="Arial" w:cs="Arial"/>
          <w:sz w:val="20"/>
        </w:rPr>
        <w:t>lekowrażliwości</w:t>
      </w:r>
      <w:proofErr w:type="spellEnd"/>
      <w:r w:rsidR="00670734" w:rsidRPr="00E93077">
        <w:rPr>
          <w:rFonts w:ascii="Arial" w:hAnsi="Arial" w:cs="Arial"/>
          <w:sz w:val="20"/>
        </w:rPr>
        <w:t xml:space="preserve"> drobnoustrojów wraz z testami do identyfikacji i oznaczania </w:t>
      </w:r>
      <w:proofErr w:type="spellStart"/>
      <w:r w:rsidR="00670734" w:rsidRPr="00E93077">
        <w:rPr>
          <w:rFonts w:ascii="Arial" w:hAnsi="Arial" w:cs="Arial"/>
          <w:sz w:val="20"/>
        </w:rPr>
        <w:t>lekowrażliwości</w:t>
      </w:r>
      <w:proofErr w:type="spellEnd"/>
      <w:r w:rsidR="00670734" w:rsidRPr="00E93077">
        <w:rPr>
          <w:rFonts w:ascii="Arial" w:hAnsi="Arial" w:cs="Arial"/>
          <w:sz w:val="20"/>
        </w:rPr>
        <w:t xml:space="preserve"> drobnoustrojów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9291B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70734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4E8D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21E07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12</cp:revision>
  <cp:lastPrinted>2020-10-28T15:14:00Z</cp:lastPrinted>
  <dcterms:created xsi:type="dcterms:W3CDTF">2021-01-08T16:51:00Z</dcterms:created>
  <dcterms:modified xsi:type="dcterms:W3CDTF">2022-03-24T10:14:00Z</dcterms:modified>
</cp:coreProperties>
</file>