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0F52" w14:textId="0A2447DB" w:rsidR="00B47333" w:rsidRPr="00F56970" w:rsidRDefault="00B47333" w:rsidP="008B1F77">
      <w:pPr>
        <w:keepNext/>
        <w:keepLines/>
        <w:spacing w:before="240" w:after="60"/>
        <w:outlineLvl w:val="0"/>
        <w:rPr>
          <w:rFonts w:ascii="Arial" w:hAnsi="Arial" w:cs="Arial"/>
          <w:szCs w:val="32"/>
        </w:rPr>
      </w:pPr>
      <w:r w:rsidRPr="00F56970">
        <w:rPr>
          <w:rFonts w:ascii="Arial" w:hAnsi="Arial" w:cs="Arial"/>
          <w:szCs w:val="32"/>
        </w:rPr>
        <w:t xml:space="preserve">ZNAK: </w:t>
      </w:r>
      <w:r w:rsidR="00F1390E">
        <w:rPr>
          <w:rFonts w:cs="Calibri"/>
          <w:b/>
          <w:sz w:val="20"/>
          <w:szCs w:val="20"/>
          <w:lang w:eastAsia="ar-SA"/>
        </w:rPr>
        <w:t>KP-272-PNU-18/2023</w:t>
      </w:r>
    </w:p>
    <w:p w14:paraId="3B1256F3" w14:textId="709734C2" w:rsidR="001D60B6" w:rsidRDefault="00B47333" w:rsidP="00B47333">
      <w:pPr>
        <w:rPr>
          <w:rFonts w:ascii="Arial" w:hAnsi="Arial" w:cs="Arial"/>
          <w:b/>
          <w:sz w:val="22"/>
          <w:szCs w:val="22"/>
        </w:rPr>
      </w:pPr>
      <w:r w:rsidRPr="00F56970">
        <w:rPr>
          <w:rFonts w:ascii="Arial" w:hAnsi="Arial" w:cs="Arial"/>
          <w:szCs w:val="32"/>
        </w:rPr>
        <w:t xml:space="preserve">Załącznik nr </w:t>
      </w:r>
      <w:r>
        <w:rPr>
          <w:rFonts w:ascii="Arial" w:hAnsi="Arial" w:cs="Arial"/>
          <w:szCs w:val="32"/>
        </w:rPr>
        <w:t>7</w:t>
      </w:r>
      <w:r w:rsidRPr="00F56970">
        <w:rPr>
          <w:rFonts w:ascii="Arial" w:hAnsi="Arial" w:cs="Arial"/>
          <w:szCs w:val="32"/>
        </w:rPr>
        <w:t xml:space="preserve"> do SWZ</w:t>
      </w:r>
    </w:p>
    <w:p w14:paraId="499E7959" w14:textId="76391E79" w:rsidR="00264AD5" w:rsidRPr="001D60B6" w:rsidRDefault="00264AD5" w:rsidP="00B47333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 xml:space="preserve">ZOBOWIĄZANIE INNEGO PODMIOTU DO ODDANIA DO DYSPOZYCJI WYKONAWCY NIEZBĘDNYCH ZASOBÓW NA POTRZEBY REALIZACJI ZAMÓWIENIA: </w:t>
      </w:r>
    </w:p>
    <w:p w14:paraId="7F005B13" w14:textId="6345F9EE" w:rsidR="003769B2" w:rsidRDefault="00D30529" w:rsidP="00152D11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 w:rsidRPr="00D30529">
        <w:rPr>
          <w:rFonts w:ascii="Arial" w:hAnsi="Arial" w:cs="Arial"/>
          <w:b/>
          <w:bCs/>
        </w:rPr>
        <w:t>Pełnienie funkcji Operatora Zarządzającego inkubatorem technologicznym</w:t>
      </w:r>
    </w:p>
    <w:p w14:paraId="563E6D79" w14:textId="77777777" w:rsidR="00D822D1" w:rsidRPr="00E9090F" w:rsidRDefault="00D822D1" w:rsidP="00D822D1">
      <w:pPr>
        <w:spacing w:before="720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33FAA55B" w14:textId="77777777" w:rsidR="00D822D1" w:rsidRPr="00E9090F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(nazwa podmiotu)</w:t>
      </w:r>
    </w:p>
    <w:p w14:paraId="31A66B34" w14:textId="77777777" w:rsidR="00D822D1" w:rsidRPr="00E9090F" w:rsidRDefault="00D822D1" w:rsidP="00D822D1">
      <w:pPr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586B66E2" w14:textId="77777777" w:rsidR="00D822D1" w:rsidRPr="00E9090F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(adres)</w:t>
      </w:r>
    </w:p>
    <w:p w14:paraId="2B56C066" w14:textId="77777777" w:rsidR="00D822D1" w:rsidRPr="00E9090F" w:rsidRDefault="00D822D1" w:rsidP="00D822D1">
      <w:pPr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oświadczam, że wykonawca: ………………………………………………………………</w:t>
      </w:r>
    </w:p>
    <w:p w14:paraId="3A1FC9CB" w14:textId="77777777" w:rsidR="00D822D1" w:rsidRPr="00E9090F" w:rsidRDefault="00D822D1" w:rsidP="00D822D1">
      <w:pPr>
        <w:spacing w:line="480" w:lineRule="auto"/>
        <w:ind w:left="4920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(nazwa i adres wykonawcy)</w:t>
      </w:r>
    </w:p>
    <w:p w14:paraId="708D482F" w14:textId="77777777" w:rsidR="00D822D1" w:rsidRPr="00E9090F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909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7717324D" w14:textId="51FC9248" w:rsidR="00D822D1" w:rsidRPr="00B16F5E" w:rsidRDefault="00D822D1" w:rsidP="00D822D1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 …</w:t>
      </w:r>
      <w:r w:rsidR="00152D11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14:paraId="4FF19E4C" w14:textId="77777777" w:rsidR="00D822D1" w:rsidRPr="00B16F5E" w:rsidRDefault="00D822D1" w:rsidP="00D822D1">
      <w:pPr>
        <w:spacing w:before="240"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35299DD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14:paraId="12E55502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2FAD72B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6C1D41E5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75CDA7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75F59F4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>
        <w:rPr>
          <w:rFonts w:ascii="Arial" w:hAnsi="Arial" w:cs="Arial"/>
          <w:sz w:val="22"/>
          <w:szCs w:val="22"/>
        </w:rPr>
        <w:t xml:space="preserve"> ……………</w:t>
      </w:r>
    </w:p>
    <w:p w14:paraId="200AE120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B4949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1AE76C5C" w14:textId="77777777" w:rsidR="00D822D1" w:rsidRPr="00B16F5E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3B34BC0C" w14:textId="77777777" w:rsidR="00D822D1" w:rsidRDefault="00D822D1" w:rsidP="00D822D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5D2DF612" w14:textId="3B502999" w:rsidR="00264AD5" w:rsidRPr="001D60B6" w:rsidRDefault="007605B0" w:rsidP="00264A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N</w:t>
      </w:r>
      <w:r w:rsidR="00264AD5" w:rsidRPr="001D60B6">
        <w:rPr>
          <w:rFonts w:ascii="Arial" w:hAnsi="Arial" w:cs="Arial"/>
          <w:b/>
          <w:i/>
          <w:sz w:val="22"/>
          <w:szCs w:val="22"/>
        </w:rPr>
        <w:t>ależy wypełnić odrębnie dla różnych podmiotów oddających swoje zasoby do dyspozycji wykonawcy.</w:t>
      </w:r>
    </w:p>
    <w:p w14:paraId="09733252" w14:textId="235E1D9A" w:rsidR="00D30529" w:rsidRPr="00D30529" w:rsidRDefault="000E0CA9" w:rsidP="00D822D1">
      <w:pPr>
        <w:tabs>
          <w:tab w:val="left" w:pos="1140"/>
        </w:tabs>
        <w:spacing w:before="48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</w:t>
      </w:r>
      <w:r w:rsidR="003769B2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sectPr w:rsidR="00D30529" w:rsidRPr="00D30529" w:rsidSect="00152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709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B11B" w14:textId="77777777" w:rsidR="0058475E" w:rsidRDefault="0058475E">
      <w:r>
        <w:separator/>
      </w:r>
    </w:p>
  </w:endnote>
  <w:endnote w:type="continuationSeparator" w:id="0">
    <w:p w14:paraId="19C9B9AB" w14:textId="77777777" w:rsidR="0058475E" w:rsidRDefault="0058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B882" w14:textId="77777777" w:rsidR="00F1390E" w:rsidRDefault="00F13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A7A7" w14:textId="0E9907ED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D822D1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- Zobowiązanie</w:t>
    </w:r>
  </w:p>
  <w:p w14:paraId="313B740E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82C4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82C4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5E4B" w14:textId="083DB341" w:rsidR="00F1390E" w:rsidRDefault="00F1390E" w:rsidP="00F1390E">
    <w:pPr>
      <w:pStyle w:val="Stopka"/>
      <w:jc w:val="center"/>
    </w:pPr>
    <w:bookmarkStart w:id="0" w:name="_Hlk82609993"/>
    <w:r w:rsidRPr="007F7EA2">
      <w:rPr>
        <w:noProof/>
        <w:sz w:val="18"/>
        <w:szCs w:val="18"/>
      </w:rPr>
      <w:drawing>
        <wp:inline distT="0" distB="0" distL="0" distR="0" wp14:anchorId="513FE1FE" wp14:editId="39D3AA6C">
          <wp:extent cx="3916680" cy="541020"/>
          <wp:effectExtent l="0" t="0" r="7620" b="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D99A" w14:textId="77777777" w:rsidR="0058475E" w:rsidRDefault="0058475E">
      <w:r>
        <w:separator/>
      </w:r>
    </w:p>
  </w:footnote>
  <w:footnote w:type="continuationSeparator" w:id="0">
    <w:p w14:paraId="1DCF952B" w14:textId="77777777" w:rsidR="0058475E" w:rsidRDefault="0058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A6C3" w14:textId="77777777" w:rsidR="00F1390E" w:rsidRDefault="00F13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B37C" w14:textId="77777777" w:rsidR="00F1390E" w:rsidRDefault="00F139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F1390E" w:rsidRPr="00F1390E" w14:paraId="3EBC035B" w14:textId="77777777" w:rsidTr="008315FE">
      <w:tc>
        <w:tcPr>
          <w:tcW w:w="4650" w:type="dxa"/>
          <w:shd w:val="clear" w:color="auto" w:fill="auto"/>
        </w:tcPr>
        <w:p w14:paraId="4AAF0A9C" w14:textId="26A77392" w:rsidR="00F1390E" w:rsidRPr="00F1390E" w:rsidRDefault="00F1390E" w:rsidP="00F1390E">
          <w:pPr>
            <w:spacing w:after="160" w:line="259" w:lineRule="auto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F1390E">
            <w:rPr>
              <w:rFonts w:ascii="Cambria" w:eastAsia="Cambria" w:hAnsi="Cambria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85D9F24" wp14:editId="398461C4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3836D70B" w14:textId="77777777" w:rsidR="00F1390E" w:rsidRPr="00F1390E" w:rsidRDefault="00F1390E" w:rsidP="00F1390E">
          <w:pPr>
            <w:tabs>
              <w:tab w:val="center" w:pos="4536"/>
              <w:tab w:val="right" w:pos="9072"/>
            </w:tabs>
            <w:rPr>
              <w:rFonts w:ascii="Ubuntu" w:eastAsia="Calibri" w:hAnsi="Ubuntu" w:cs="Verdana"/>
              <w:b/>
              <w:sz w:val="18"/>
              <w:szCs w:val="12"/>
              <w:lang w:eastAsia="en-US"/>
            </w:rPr>
          </w:pPr>
          <w:r w:rsidRPr="00F1390E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 </w:t>
          </w:r>
          <w:r w:rsidRPr="00F1390E">
            <w:rPr>
              <w:rFonts w:ascii="Ubuntu" w:eastAsia="Calibri" w:hAnsi="Ubuntu" w:cs="Verdana"/>
              <w:b/>
              <w:sz w:val="18"/>
              <w:szCs w:val="12"/>
              <w:lang w:eastAsia="en-US"/>
            </w:rPr>
            <w:t>„Uczelnia dostępna - program rozwoju Politechniki Lubelskiej”</w:t>
          </w:r>
        </w:p>
        <w:p w14:paraId="2AE488B4" w14:textId="77777777" w:rsidR="00F1390E" w:rsidRPr="00F1390E" w:rsidRDefault="00F1390E" w:rsidP="00F1390E">
          <w:pPr>
            <w:tabs>
              <w:tab w:val="center" w:pos="4536"/>
              <w:tab w:val="right" w:pos="9072"/>
            </w:tabs>
            <w:rPr>
              <w:rFonts w:ascii="Ubuntu" w:eastAsia="Calibri" w:hAnsi="Ubuntu" w:cs="Verdana-Bold"/>
              <w:bCs/>
              <w:sz w:val="12"/>
              <w:szCs w:val="12"/>
              <w:lang w:eastAsia="en-US"/>
            </w:rPr>
          </w:pPr>
          <w:r w:rsidRPr="00F1390E">
            <w:rPr>
              <w:rFonts w:ascii="Ubuntu" w:eastAsia="Calibri" w:hAnsi="Ubuntu" w:cs="Verdana-Bold"/>
              <w:bCs/>
              <w:sz w:val="12"/>
              <w:szCs w:val="12"/>
              <w:lang w:eastAsia="en-US"/>
            </w:rPr>
            <w:t>POWR.03.05.00-00-A071/20</w:t>
          </w:r>
        </w:p>
        <w:p w14:paraId="1C5D34B7" w14:textId="77777777" w:rsidR="00F1390E" w:rsidRPr="00F1390E" w:rsidRDefault="00F1390E" w:rsidP="00F1390E">
          <w:pPr>
            <w:spacing w:after="160" w:line="259" w:lineRule="auto"/>
            <w:jc w:val="both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F1390E">
            <w:rPr>
              <w:rFonts w:ascii="Ubuntu" w:eastAsia="Calibri" w:hAnsi="Ubuntu" w:cs="Arial"/>
              <w:sz w:val="12"/>
              <w:szCs w:val="12"/>
              <w:lang w:eastAsia="en-US"/>
            </w:rPr>
            <w:t>Projekt współfinansowany przez Unię Europejską w ramach Europejskiego Funduszu Społecznego</w:t>
          </w:r>
        </w:p>
      </w:tc>
    </w:tr>
  </w:tbl>
  <w:p w14:paraId="096D0CB9" w14:textId="77777777" w:rsidR="00F1390E" w:rsidRDefault="00F13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0.4pt;height:12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074E5"/>
    <w:rsid w:val="00025E72"/>
    <w:rsid w:val="00026BE6"/>
    <w:rsid w:val="000571FE"/>
    <w:rsid w:val="00065A71"/>
    <w:rsid w:val="00084075"/>
    <w:rsid w:val="000930B0"/>
    <w:rsid w:val="000C615B"/>
    <w:rsid w:val="000E0CA9"/>
    <w:rsid w:val="000E14E3"/>
    <w:rsid w:val="000F51BE"/>
    <w:rsid w:val="00123FCC"/>
    <w:rsid w:val="00134DFC"/>
    <w:rsid w:val="00152D11"/>
    <w:rsid w:val="00182C4B"/>
    <w:rsid w:val="001B7AD4"/>
    <w:rsid w:val="001D60B6"/>
    <w:rsid w:val="001F10BE"/>
    <w:rsid w:val="001F4017"/>
    <w:rsid w:val="00264AD5"/>
    <w:rsid w:val="002677DE"/>
    <w:rsid w:val="002A31C9"/>
    <w:rsid w:val="002F1230"/>
    <w:rsid w:val="00332FBA"/>
    <w:rsid w:val="003769B2"/>
    <w:rsid w:val="003873C1"/>
    <w:rsid w:val="003C1561"/>
    <w:rsid w:val="003C7D09"/>
    <w:rsid w:val="003E6318"/>
    <w:rsid w:val="003F238A"/>
    <w:rsid w:val="004A0484"/>
    <w:rsid w:val="004C273E"/>
    <w:rsid w:val="00521538"/>
    <w:rsid w:val="0057080A"/>
    <w:rsid w:val="00571484"/>
    <w:rsid w:val="0058475E"/>
    <w:rsid w:val="006246A3"/>
    <w:rsid w:val="0064641A"/>
    <w:rsid w:val="00652262"/>
    <w:rsid w:val="006A05D1"/>
    <w:rsid w:val="006C0F9A"/>
    <w:rsid w:val="006D7D3F"/>
    <w:rsid w:val="006F6407"/>
    <w:rsid w:val="006F6DC9"/>
    <w:rsid w:val="00744DA4"/>
    <w:rsid w:val="007605B0"/>
    <w:rsid w:val="007C2F40"/>
    <w:rsid w:val="0088407A"/>
    <w:rsid w:val="008B1F77"/>
    <w:rsid w:val="008F402D"/>
    <w:rsid w:val="00915DAA"/>
    <w:rsid w:val="00934787"/>
    <w:rsid w:val="009630E6"/>
    <w:rsid w:val="00980463"/>
    <w:rsid w:val="00A065C7"/>
    <w:rsid w:val="00A15DA4"/>
    <w:rsid w:val="00A410B4"/>
    <w:rsid w:val="00A81EC1"/>
    <w:rsid w:val="00AA6ABD"/>
    <w:rsid w:val="00AE5A62"/>
    <w:rsid w:val="00B16723"/>
    <w:rsid w:val="00B47333"/>
    <w:rsid w:val="00B7685E"/>
    <w:rsid w:val="00B77634"/>
    <w:rsid w:val="00B925C6"/>
    <w:rsid w:val="00BC3E8E"/>
    <w:rsid w:val="00C06050"/>
    <w:rsid w:val="00C06858"/>
    <w:rsid w:val="00C5182F"/>
    <w:rsid w:val="00C6397F"/>
    <w:rsid w:val="00C7168B"/>
    <w:rsid w:val="00CA2F71"/>
    <w:rsid w:val="00CA6675"/>
    <w:rsid w:val="00D10099"/>
    <w:rsid w:val="00D30529"/>
    <w:rsid w:val="00D822D1"/>
    <w:rsid w:val="00DC4B2A"/>
    <w:rsid w:val="00DC7CE7"/>
    <w:rsid w:val="00DF69DD"/>
    <w:rsid w:val="00E01A2A"/>
    <w:rsid w:val="00E468B7"/>
    <w:rsid w:val="00E47586"/>
    <w:rsid w:val="00E52F64"/>
    <w:rsid w:val="00E61557"/>
    <w:rsid w:val="00E82940"/>
    <w:rsid w:val="00EE4EB6"/>
    <w:rsid w:val="00EF6E2D"/>
    <w:rsid w:val="00F133FB"/>
    <w:rsid w:val="00F1390E"/>
    <w:rsid w:val="00F45A7F"/>
    <w:rsid w:val="00F51B86"/>
    <w:rsid w:val="00F81B86"/>
    <w:rsid w:val="00FB620D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2F57"/>
  <w15:docId w15:val="{CB709892-9186-43A2-B096-19168A2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P3</dc:title>
  <dc:creator>JK</dc:creator>
  <cp:lastModifiedBy>Nina Szewczak</cp:lastModifiedBy>
  <cp:revision>4</cp:revision>
  <cp:lastPrinted>2021-02-22T07:37:00Z</cp:lastPrinted>
  <dcterms:created xsi:type="dcterms:W3CDTF">2022-10-11T05:58:00Z</dcterms:created>
  <dcterms:modified xsi:type="dcterms:W3CDTF">2023-03-10T07:01:00Z</dcterms:modified>
</cp:coreProperties>
</file>