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9C485" w14:textId="064A8E8C" w:rsidR="00CC556A" w:rsidRPr="00960DB6" w:rsidRDefault="00CC556A" w:rsidP="00960DB6">
      <w:pPr>
        <w:jc w:val="center"/>
        <w:rPr>
          <w:rFonts w:cs="Arial"/>
          <w:b/>
          <w:szCs w:val="20"/>
        </w:rPr>
      </w:pPr>
      <w:r w:rsidRPr="00960DB6">
        <w:rPr>
          <w:rFonts w:cs="Arial"/>
          <w:b/>
          <w:szCs w:val="20"/>
        </w:rPr>
        <w:t xml:space="preserve">Umowa Nr </w:t>
      </w:r>
      <w:r w:rsidR="005B088B" w:rsidRPr="005B088B">
        <w:rPr>
          <w:rFonts w:cs="Arial"/>
          <w:b/>
          <w:szCs w:val="20"/>
        </w:rPr>
        <w:t>CRU/DI/</w:t>
      </w:r>
      <w:r w:rsidR="009A0516">
        <w:rPr>
          <w:rFonts w:cs="Arial"/>
          <w:b/>
          <w:szCs w:val="20"/>
        </w:rPr>
        <w:t>….</w:t>
      </w:r>
      <w:r w:rsidR="005B088B" w:rsidRPr="005B088B">
        <w:rPr>
          <w:rFonts w:cs="Arial"/>
          <w:b/>
          <w:szCs w:val="20"/>
        </w:rPr>
        <w:t>/2024</w:t>
      </w:r>
    </w:p>
    <w:p w14:paraId="11F4D8CB" w14:textId="77777777" w:rsidR="00CC556A" w:rsidRPr="00960DB6" w:rsidRDefault="00CC556A" w:rsidP="00960DB6">
      <w:pPr>
        <w:spacing w:before="240"/>
        <w:jc w:val="both"/>
        <w:rPr>
          <w:rFonts w:cs="Arial"/>
          <w:szCs w:val="20"/>
        </w:rPr>
      </w:pPr>
      <w:r w:rsidRPr="00960DB6">
        <w:rPr>
          <w:rFonts w:cs="Arial"/>
          <w:szCs w:val="20"/>
        </w:rPr>
        <w:t xml:space="preserve">zawarta pomiędzy </w:t>
      </w:r>
    </w:p>
    <w:p w14:paraId="792D993E" w14:textId="77777777" w:rsidR="00CC556A" w:rsidRPr="00960DB6" w:rsidRDefault="00CC556A" w:rsidP="00960DB6">
      <w:pPr>
        <w:spacing w:before="240" w:after="120"/>
        <w:jc w:val="both"/>
        <w:rPr>
          <w:rFonts w:cs="Arial"/>
          <w:szCs w:val="20"/>
        </w:rPr>
      </w:pPr>
      <w:r w:rsidRPr="00960DB6">
        <w:rPr>
          <w:rFonts w:cs="Arial"/>
          <w:b/>
          <w:szCs w:val="20"/>
        </w:rPr>
        <w:t>„Koleje Małopolskie” sp. z o.o.</w:t>
      </w:r>
      <w:r w:rsidRPr="00960DB6">
        <w:rPr>
          <w:rFonts w:cs="Arial"/>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w:t>
      </w:r>
      <w:r w:rsidRPr="00960DB6">
        <w:rPr>
          <w:rFonts w:cs="Arial"/>
          <w:szCs w:val="20"/>
        </w:rPr>
        <w:br/>
        <w:t xml:space="preserve">nr KRS 0000500799, REGON 123034972, NIP 6772379445; kapitał zakładowy w wysokości: 66.365.000,00 zł, pokryty w całości, zwana dalej </w:t>
      </w:r>
      <w:r w:rsidRPr="00960DB6">
        <w:rPr>
          <w:rFonts w:cs="Arial"/>
          <w:b/>
          <w:bCs/>
          <w:szCs w:val="20"/>
        </w:rPr>
        <w:t>„Zamawiającym”</w:t>
      </w:r>
      <w:r w:rsidRPr="00960DB6">
        <w:rPr>
          <w:rFonts w:cs="Arial"/>
          <w:szCs w:val="20"/>
        </w:rPr>
        <w:t>, reprezentowanym przez:</w:t>
      </w:r>
    </w:p>
    <w:p w14:paraId="655CD3E3" w14:textId="77777777" w:rsidR="00CC556A" w:rsidRPr="00960DB6" w:rsidRDefault="00CC556A" w:rsidP="00960DB6">
      <w:pPr>
        <w:spacing w:before="120"/>
        <w:jc w:val="both"/>
        <w:rPr>
          <w:rFonts w:cs="Arial"/>
          <w:b/>
          <w:szCs w:val="20"/>
        </w:rPr>
      </w:pPr>
      <w:r w:rsidRPr="00960DB6">
        <w:rPr>
          <w:rFonts w:cs="Arial"/>
          <w:b/>
          <w:szCs w:val="20"/>
        </w:rPr>
        <w:t>Tomasza Warchoła – Prezesa Zarządu</w:t>
      </w:r>
    </w:p>
    <w:p w14:paraId="353988C0" w14:textId="77777777" w:rsidR="00CC556A" w:rsidRPr="00960DB6" w:rsidRDefault="00CC556A" w:rsidP="00960DB6">
      <w:pPr>
        <w:spacing w:before="120"/>
        <w:jc w:val="both"/>
        <w:rPr>
          <w:rFonts w:cs="Arial"/>
          <w:szCs w:val="20"/>
        </w:rPr>
      </w:pPr>
      <w:r w:rsidRPr="00960DB6">
        <w:rPr>
          <w:rFonts w:cs="Arial"/>
          <w:szCs w:val="20"/>
        </w:rPr>
        <w:t>a</w:t>
      </w:r>
    </w:p>
    <w:p w14:paraId="7B400D0E" w14:textId="77777777" w:rsidR="00320403" w:rsidRDefault="00320403" w:rsidP="00320403">
      <w:pPr>
        <w:spacing w:after="120"/>
        <w:jc w:val="both"/>
        <w:rPr>
          <w:rFonts w:cs="Arial"/>
          <w:b/>
          <w:szCs w:val="20"/>
        </w:rPr>
      </w:pPr>
    </w:p>
    <w:p w14:paraId="6341D416" w14:textId="77777777" w:rsidR="00320403" w:rsidRPr="00960DB6" w:rsidRDefault="00320403" w:rsidP="00320403">
      <w:pPr>
        <w:spacing w:after="120"/>
        <w:jc w:val="both"/>
        <w:rPr>
          <w:rFonts w:cs="Arial"/>
          <w:b/>
          <w:szCs w:val="20"/>
        </w:rPr>
      </w:pPr>
      <w:r w:rsidRPr="00960DB6">
        <w:rPr>
          <w:rFonts w:cs="Arial"/>
          <w:b/>
          <w:szCs w:val="20"/>
        </w:rPr>
        <w:t xml:space="preserve">W PRZYPADKU SPÓŁKI PRAWA HANDLOWEGO* </w:t>
      </w:r>
    </w:p>
    <w:p w14:paraId="6F722F86" w14:textId="77777777" w:rsidR="00320403" w:rsidRPr="00960DB6" w:rsidRDefault="00320403" w:rsidP="00320403">
      <w:pPr>
        <w:spacing w:after="120"/>
        <w:jc w:val="both"/>
        <w:rPr>
          <w:rFonts w:cs="Arial"/>
          <w:szCs w:val="20"/>
        </w:rPr>
      </w:pPr>
      <w:r w:rsidRPr="00960DB6">
        <w:rPr>
          <w:rFonts w:cs="Arial"/>
          <w:szCs w:val="20"/>
        </w:rPr>
        <w:t xml:space="preserve">………………………………………… z siedzibą w ……………… ul. ……………, …-…… ………………, spółką wpisaną do rejestru przedsiębiorców - Krajowego Rejestru Sądowego prowadzonego przez Sąd Rejonowy dla ……… w ………, … Wydział Gospodarczy Krajowego Rejestru Sądowego, pod nr KRS: </w:t>
      </w:r>
    </w:p>
    <w:p w14:paraId="0A96183A" w14:textId="77777777" w:rsidR="00320403" w:rsidRPr="00960DB6" w:rsidRDefault="00320403" w:rsidP="00320403">
      <w:pPr>
        <w:spacing w:after="120"/>
        <w:jc w:val="both"/>
        <w:rPr>
          <w:rFonts w:cs="Arial"/>
          <w:szCs w:val="20"/>
        </w:rPr>
      </w:pPr>
      <w:r w:rsidRPr="00960DB6">
        <w:rPr>
          <w:rFonts w:cs="Arial"/>
          <w:szCs w:val="20"/>
        </w:rPr>
        <w:t xml:space="preserve">…………, NIP: …………, REGON: …………, kapitał zakładowy w wysokości ……… złotych, opłacony w całości/do kwoty ……… złotych, reprezentowaną przez: </w:t>
      </w:r>
    </w:p>
    <w:p w14:paraId="3B2C15F4" w14:textId="77777777" w:rsidR="00320403" w:rsidRPr="0020252C" w:rsidRDefault="00320403" w:rsidP="00320403">
      <w:pPr>
        <w:spacing w:after="120"/>
        <w:jc w:val="both"/>
        <w:rPr>
          <w:rFonts w:cs="Arial"/>
          <w:szCs w:val="20"/>
        </w:rPr>
      </w:pPr>
      <w:r w:rsidRPr="00960DB6">
        <w:rPr>
          <w:rFonts w:cs="Arial"/>
          <w:szCs w:val="20"/>
        </w:rPr>
        <w:t>……………………………………………………………………………………</w:t>
      </w:r>
      <w:r w:rsidRPr="0020252C">
        <w:rPr>
          <w:rFonts w:cs="Arial"/>
          <w:szCs w:val="20"/>
        </w:rPr>
        <w:t xml:space="preserve">….. </w:t>
      </w:r>
    </w:p>
    <w:p w14:paraId="255303EA" w14:textId="77777777" w:rsidR="00320403" w:rsidRPr="00C46D9C" w:rsidRDefault="00320403" w:rsidP="00320403">
      <w:pPr>
        <w:spacing w:after="120"/>
        <w:jc w:val="both"/>
        <w:rPr>
          <w:rFonts w:cs="Arial"/>
          <w:szCs w:val="20"/>
        </w:rPr>
      </w:pPr>
      <w:r w:rsidRPr="00C46D9C">
        <w:rPr>
          <w:rFonts w:cs="Arial"/>
          <w:szCs w:val="20"/>
        </w:rPr>
        <w:t xml:space="preserve">……………………………………………………………………………………….. </w:t>
      </w:r>
    </w:p>
    <w:p w14:paraId="7CC9EC6A" w14:textId="77777777" w:rsidR="00320403" w:rsidRPr="00C46D9C" w:rsidRDefault="00320403" w:rsidP="00320403">
      <w:pPr>
        <w:spacing w:after="120"/>
        <w:jc w:val="both"/>
        <w:rPr>
          <w:rFonts w:cs="Arial"/>
          <w:b/>
          <w:szCs w:val="20"/>
        </w:rPr>
      </w:pPr>
      <w:r w:rsidRPr="00C46D9C">
        <w:rPr>
          <w:rFonts w:cs="Arial"/>
          <w:b/>
          <w:szCs w:val="20"/>
        </w:rPr>
        <w:t xml:space="preserve">W PRZYPADKU OSOBY FIZYCZNEJ PROWADZĄCEJ DZIAŁALNOŚĆ GOSPODARCZĄ* </w:t>
      </w:r>
    </w:p>
    <w:p w14:paraId="697F987D" w14:textId="77777777" w:rsidR="00320403" w:rsidRPr="00C46D9C" w:rsidRDefault="00320403" w:rsidP="00320403">
      <w:pPr>
        <w:spacing w:after="120"/>
        <w:jc w:val="both"/>
        <w:rPr>
          <w:rFonts w:cs="Arial"/>
          <w:szCs w:val="20"/>
        </w:rPr>
      </w:pPr>
      <w:r w:rsidRPr="00C46D9C">
        <w:rPr>
          <w:rFonts w:cs="Arial"/>
          <w:szCs w:val="20"/>
        </w:rPr>
        <w:t xml:space="preserve">………………………………………………… zamieszkałym/ą w …-…… ……………, ul. ……………, </w:t>
      </w:r>
    </w:p>
    <w:p w14:paraId="5F09E886" w14:textId="77777777" w:rsidR="00320403" w:rsidRPr="00B873C7" w:rsidRDefault="00320403" w:rsidP="00320403">
      <w:pPr>
        <w:spacing w:after="120"/>
        <w:jc w:val="both"/>
        <w:rPr>
          <w:rFonts w:cs="Arial"/>
          <w:szCs w:val="20"/>
        </w:rPr>
      </w:pPr>
      <w:r w:rsidRPr="00C46D9C">
        <w:rPr>
          <w:rFonts w:cs="Arial"/>
          <w:szCs w:val="20"/>
        </w:rPr>
        <w:t xml:space="preserve">prowadzącym/ą działalność gospodarczą pod firmą: …………… wpisaną do Centralnej Ewidencji </w:t>
      </w:r>
      <w:r w:rsidRPr="00B873C7">
        <w:rPr>
          <w:rFonts w:cs="Arial"/>
          <w:szCs w:val="20"/>
        </w:rPr>
        <w:t xml:space="preserve">i Informacji o Działalności Gospodarczej, adres głównego miejsca wykonywania działalności …-…… </w:t>
      </w:r>
    </w:p>
    <w:p w14:paraId="1A2A32DA" w14:textId="77777777" w:rsidR="00320403" w:rsidRPr="00B873C7" w:rsidRDefault="00320403" w:rsidP="00320403">
      <w:pPr>
        <w:spacing w:after="120"/>
        <w:jc w:val="both"/>
        <w:rPr>
          <w:rFonts w:cs="Arial"/>
          <w:szCs w:val="20"/>
        </w:rPr>
      </w:pPr>
      <w:r w:rsidRPr="00B873C7">
        <w:rPr>
          <w:rFonts w:cs="Arial"/>
          <w:szCs w:val="20"/>
        </w:rPr>
        <w:t xml:space="preserve">……………………………, ul. …………………………, NIP: …………, REGON: …………, PESEL: </w:t>
      </w:r>
    </w:p>
    <w:p w14:paraId="5FED8453" w14:textId="77777777" w:rsidR="00320403" w:rsidRPr="00D178B2" w:rsidRDefault="00320403" w:rsidP="00320403">
      <w:pPr>
        <w:spacing w:after="120"/>
        <w:jc w:val="both"/>
        <w:rPr>
          <w:rFonts w:cs="Arial"/>
          <w:szCs w:val="20"/>
        </w:rPr>
      </w:pPr>
      <w:r w:rsidRPr="00C81E3C">
        <w:rPr>
          <w:rFonts w:cs="Arial"/>
          <w:szCs w:val="20"/>
        </w:rPr>
        <w:t xml:space="preserve">zwanym dalej </w:t>
      </w:r>
      <w:r w:rsidRPr="00D178B2">
        <w:rPr>
          <w:rFonts w:cs="Arial"/>
          <w:b/>
          <w:bCs/>
          <w:szCs w:val="20"/>
        </w:rPr>
        <w:t>„Wykonawcą”</w:t>
      </w:r>
      <w:r w:rsidRPr="00D178B2">
        <w:rPr>
          <w:rFonts w:cs="Arial"/>
          <w:szCs w:val="20"/>
        </w:rPr>
        <w:t>, którego reprezentują:</w:t>
      </w:r>
    </w:p>
    <w:p w14:paraId="35FA47A8" w14:textId="77777777" w:rsidR="00320403" w:rsidRPr="00994F5F" w:rsidRDefault="00320403" w:rsidP="00994F5F">
      <w:pPr>
        <w:spacing w:after="120"/>
        <w:jc w:val="both"/>
        <w:rPr>
          <w:rFonts w:cs="Arial"/>
          <w:szCs w:val="20"/>
        </w:rPr>
      </w:pPr>
      <w:r w:rsidRPr="00994F5F">
        <w:rPr>
          <w:rFonts w:cs="Arial"/>
          <w:szCs w:val="20"/>
        </w:rPr>
        <w:t>…………………………………………………………………………………..…</w:t>
      </w:r>
    </w:p>
    <w:p w14:paraId="5D9BDA43" w14:textId="77777777" w:rsidR="00CC556A" w:rsidRPr="00994F5F" w:rsidRDefault="00320403" w:rsidP="00994F5F">
      <w:pPr>
        <w:jc w:val="both"/>
        <w:rPr>
          <w:rFonts w:eastAsia="Times New Roman" w:cs="Arial"/>
          <w:szCs w:val="20"/>
        </w:rPr>
      </w:pPr>
      <w:r w:rsidRPr="00994F5F">
        <w:rPr>
          <w:rFonts w:cs="Arial"/>
          <w:szCs w:val="20"/>
        </w:rPr>
        <w:t xml:space="preserve">zwanymi dalej łącznie lub osobno </w:t>
      </w:r>
      <w:r w:rsidRPr="00994F5F">
        <w:rPr>
          <w:rFonts w:cs="Arial"/>
          <w:b/>
          <w:bCs/>
          <w:szCs w:val="20"/>
        </w:rPr>
        <w:t>„Stronami”</w:t>
      </w:r>
      <w:r w:rsidRPr="00994F5F">
        <w:rPr>
          <w:rFonts w:cs="Arial"/>
          <w:szCs w:val="20"/>
        </w:rPr>
        <w:t xml:space="preserve"> lub </w:t>
      </w:r>
      <w:r w:rsidRPr="00994F5F">
        <w:rPr>
          <w:rFonts w:cs="Arial"/>
          <w:b/>
          <w:bCs/>
          <w:szCs w:val="20"/>
        </w:rPr>
        <w:t>„Stroną”</w:t>
      </w:r>
    </w:p>
    <w:p w14:paraId="3F111B33" w14:textId="754B57D0" w:rsidR="00CC556A" w:rsidRPr="00994F5F" w:rsidRDefault="00CC556A" w:rsidP="00994F5F">
      <w:pPr>
        <w:jc w:val="both"/>
        <w:rPr>
          <w:rFonts w:eastAsia="Times New Roman" w:cs="Arial"/>
          <w:szCs w:val="20"/>
        </w:rPr>
      </w:pPr>
      <w:r w:rsidRPr="00994F5F">
        <w:rPr>
          <w:rFonts w:eastAsia="Times New Roman" w:cs="Arial"/>
          <w:szCs w:val="20"/>
        </w:rPr>
        <w:t xml:space="preserve">niniejsza Umowa, zwana dalej „Umową” zostaje zawarta po przeprowadzeniu postępowania </w:t>
      </w:r>
      <w:r w:rsidR="00601C09" w:rsidRPr="00994F5F">
        <w:rPr>
          <w:rFonts w:eastAsia="Times New Roman" w:cs="Arial"/>
          <w:szCs w:val="20"/>
        </w:rPr>
        <w:t>o</w:t>
      </w:r>
      <w:r w:rsidRPr="00994F5F">
        <w:rPr>
          <w:rFonts w:eastAsia="Times New Roman" w:cs="Arial"/>
          <w:szCs w:val="20"/>
        </w:rPr>
        <w:t xml:space="preserve"> udzielenie zamówienia w trybie zapytania ofertowego pn.  </w:t>
      </w:r>
      <w:r w:rsidRPr="00994F5F">
        <w:rPr>
          <w:rFonts w:cs="Arial"/>
          <w:b/>
          <w:bCs/>
          <w:szCs w:val="20"/>
        </w:rPr>
        <w:t>„</w:t>
      </w:r>
      <w:r w:rsidR="001946B9" w:rsidRPr="00994F5F">
        <w:rPr>
          <w:rFonts w:cs="Arial"/>
          <w:b/>
          <w:bCs/>
          <w:szCs w:val="20"/>
        </w:rPr>
        <w:t>P</w:t>
      </w:r>
      <w:r w:rsidRPr="00994F5F">
        <w:rPr>
          <w:rFonts w:cs="Arial"/>
          <w:b/>
          <w:bCs/>
          <w:szCs w:val="20"/>
        </w:rPr>
        <w:t>rzygotowani</w:t>
      </w:r>
      <w:r w:rsidR="001946B9" w:rsidRPr="00994F5F">
        <w:rPr>
          <w:rFonts w:cs="Arial"/>
          <w:b/>
          <w:bCs/>
          <w:szCs w:val="20"/>
        </w:rPr>
        <w:t>e</w:t>
      </w:r>
      <w:r w:rsidR="000C3672" w:rsidRPr="00994F5F">
        <w:rPr>
          <w:rFonts w:cs="Arial"/>
          <w:b/>
          <w:bCs/>
          <w:szCs w:val="20"/>
        </w:rPr>
        <w:t xml:space="preserve"> kompletnej</w:t>
      </w:r>
      <w:r w:rsidR="001946B9" w:rsidRPr="00994F5F">
        <w:rPr>
          <w:rFonts w:cs="Arial"/>
          <w:b/>
          <w:bCs/>
          <w:szCs w:val="20"/>
        </w:rPr>
        <w:t xml:space="preserve"> </w:t>
      </w:r>
      <w:r w:rsidRPr="00994F5F">
        <w:rPr>
          <w:rFonts w:cs="Arial"/>
          <w:b/>
          <w:bCs/>
          <w:szCs w:val="20"/>
        </w:rPr>
        <w:t>dokumentacji aplikacyjnej”</w:t>
      </w:r>
      <w:r w:rsidRPr="00994F5F">
        <w:rPr>
          <w:rFonts w:cs="Arial"/>
          <w:szCs w:val="20"/>
        </w:rPr>
        <w:t>, znak</w:t>
      </w:r>
      <w:r w:rsidR="00601C09" w:rsidRPr="00994F5F">
        <w:rPr>
          <w:rFonts w:cs="Arial"/>
          <w:b/>
          <w:szCs w:val="20"/>
        </w:rPr>
        <w:t xml:space="preserve"> </w:t>
      </w:r>
      <w:r w:rsidRPr="00994F5F">
        <w:rPr>
          <w:rFonts w:cs="Arial"/>
          <w:szCs w:val="20"/>
        </w:rPr>
        <w:t>sprawy DZ.26.</w:t>
      </w:r>
      <w:r w:rsidR="00CD3D79">
        <w:rPr>
          <w:rFonts w:cs="Arial"/>
          <w:szCs w:val="20"/>
        </w:rPr>
        <w:t>216</w:t>
      </w:r>
      <w:r w:rsidRPr="00994F5F">
        <w:rPr>
          <w:rFonts w:cs="Arial"/>
          <w:szCs w:val="20"/>
        </w:rPr>
        <w:t>.2024</w:t>
      </w:r>
      <w:r w:rsidR="00601C09" w:rsidRPr="00994F5F">
        <w:rPr>
          <w:rFonts w:cs="Arial"/>
          <w:szCs w:val="20"/>
        </w:rPr>
        <w:t>,</w:t>
      </w:r>
      <w:r w:rsidRPr="00994F5F">
        <w:rPr>
          <w:rFonts w:eastAsia="Times New Roman" w:cs="Arial"/>
          <w:szCs w:val="20"/>
        </w:rPr>
        <w:t xml:space="preserve"> na podstawie Regulaminu udzielania zamówień w Spółce „Koleje Małopolskie” </w:t>
      </w:r>
      <w:r w:rsidR="00A87451" w:rsidRPr="00994F5F">
        <w:rPr>
          <w:rFonts w:eastAsia="Times New Roman" w:cs="Arial"/>
          <w:szCs w:val="20"/>
        </w:rPr>
        <w:t>s</w:t>
      </w:r>
      <w:r w:rsidRPr="00994F5F">
        <w:rPr>
          <w:rFonts w:eastAsia="Times New Roman" w:cs="Arial"/>
          <w:szCs w:val="20"/>
        </w:rPr>
        <w:t>p. z o.o.</w:t>
      </w:r>
      <w:r w:rsidR="00601C09" w:rsidRPr="00994F5F">
        <w:rPr>
          <w:rFonts w:eastAsia="Times New Roman" w:cs="Arial"/>
          <w:szCs w:val="20"/>
        </w:rPr>
        <w:t>,</w:t>
      </w:r>
      <w:r w:rsidRPr="00994F5F">
        <w:rPr>
          <w:rFonts w:eastAsia="Times New Roman" w:cs="Arial"/>
          <w:szCs w:val="20"/>
        </w:rPr>
        <w:t xml:space="preserve"> wyłączonych spod stosowania Ustawy z dnia 11 września 2019 r. – Prawo Zamówień Publicznych</w:t>
      </w:r>
    </w:p>
    <w:p w14:paraId="0E4D4BB9" w14:textId="77777777" w:rsidR="004E757B" w:rsidRPr="00994F5F" w:rsidRDefault="004E757B" w:rsidP="00994F5F">
      <w:pPr>
        <w:pStyle w:val="Teksttreci1"/>
        <w:shd w:val="clear" w:color="auto" w:fill="auto"/>
        <w:tabs>
          <w:tab w:val="left" w:pos="567"/>
        </w:tabs>
        <w:spacing w:after="0" w:line="276" w:lineRule="auto"/>
        <w:ind w:firstLine="0"/>
        <w:jc w:val="both"/>
        <w:rPr>
          <w:rFonts w:ascii="Arial" w:hAnsi="Arial" w:cs="Arial"/>
          <w:sz w:val="20"/>
          <w:szCs w:val="20"/>
          <w:lang w:val="pl-PL"/>
        </w:rPr>
      </w:pPr>
    </w:p>
    <w:p w14:paraId="465EA3AA" w14:textId="77777777" w:rsidR="00DD6721" w:rsidRPr="00994F5F" w:rsidRDefault="00DD6721" w:rsidP="00994F5F">
      <w:pPr>
        <w:pStyle w:val="Nagwek1"/>
        <w:rPr>
          <w:rStyle w:val="Teksttreci40"/>
          <w:rFonts w:ascii="Arial" w:hAnsi="Arial" w:cs="Arial"/>
          <w:color w:val="auto"/>
          <w:sz w:val="20"/>
          <w:szCs w:val="20"/>
          <w:u w:val="none"/>
          <w:lang w:val="x-none"/>
        </w:rPr>
      </w:pPr>
      <w:bookmarkStart w:id="0" w:name="bookmark0"/>
      <w:r w:rsidRPr="00994F5F">
        <w:t>§</w:t>
      </w:r>
      <w:bookmarkEnd w:id="0"/>
      <w:r w:rsidRPr="00994F5F">
        <w:t xml:space="preserve"> 1. </w:t>
      </w:r>
      <w:bookmarkStart w:id="1" w:name="bookmark1"/>
      <w:r w:rsidRPr="00994F5F">
        <w:rPr>
          <w:rStyle w:val="Teksttreci40"/>
          <w:rFonts w:ascii="Arial" w:hAnsi="Arial" w:cs="Arial"/>
          <w:color w:val="auto"/>
          <w:sz w:val="20"/>
          <w:szCs w:val="20"/>
          <w:u w:val="none"/>
          <w:lang w:val="x-none"/>
        </w:rPr>
        <w:t>PRZEDMIOT UMOWY</w:t>
      </w:r>
      <w:bookmarkEnd w:id="1"/>
    </w:p>
    <w:p w14:paraId="37B99816" w14:textId="77777777" w:rsidR="00E92551" w:rsidRPr="00994F5F" w:rsidRDefault="0087240C" w:rsidP="00B06A53">
      <w:pPr>
        <w:pStyle w:val="Teksttreci1"/>
        <w:numPr>
          <w:ilvl w:val="0"/>
          <w:numId w:val="71"/>
        </w:numPr>
        <w:shd w:val="clear" w:color="auto" w:fill="auto"/>
        <w:spacing w:after="0" w:line="276" w:lineRule="auto"/>
        <w:ind w:left="360"/>
        <w:jc w:val="both"/>
        <w:rPr>
          <w:rFonts w:ascii="Arial" w:eastAsia="Calibri" w:hAnsi="Arial" w:cs="Arial"/>
          <w:sz w:val="20"/>
          <w:szCs w:val="20"/>
        </w:rPr>
      </w:pPr>
      <w:r w:rsidRPr="00994F5F">
        <w:rPr>
          <w:rFonts w:ascii="Arial" w:hAnsi="Arial" w:cs="Arial"/>
          <w:sz w:val="20"/>
          <w:szCs w:val="20"/>
          <w:lang w:val="pl-PL"/>
        </w:rPr>
        <w:t xml:space="preserve">Przedmiotem Umowy </w:t>
      </w:r>
      <w:r w:rsidR="00535899">
        <w:rPr>
          <w:rFonts w:ascii="Arial" w:hAnsi="Arial" w:cs="Arial"/>
          <w:sz w:val="20"/>
          <w:szCs w:val="20"/>
          <w:lang w:val="pl-PL"/>
        </w:rPr>
        <w:t xml:space="preserve">(zwanym także </w:t>
      </w:r>
      <w:r w:rsidR="006F59B2">
        <w:rPr>
          <w:rFonts w:ascii="Arial" w:hAnsi="Arial" w:cs="Arial"/>
          <w:sz w:val="20"/>
          <w:szCs w:val="20"/>
          <w:lang w:val="pl-PL"/>
        </w:rPr>
        <w:t xml:space="preserve">„przedmiotem zamówienia”) </w:t>
      </w:r>
      <w:r w:rsidRPr="00994F5F">
        <w:rPr>
          <w:rFonts w:ascii="Arial" w:hAnsi="Arial" w:cs="Arial"/>
          <w:sz w:val="20"/>
          <w:szCs w:val="20"/>
          <w:lang w:val="pl-PL"/>
        </w:rPr>
        <w:t>jest</w:t>
      </w:r>
      <w:r w:rsidR="00850B8E" w:rsidRPr="00994F5F">
        <w:rPr>
          <w:rFonts w:ascii="Arial" w:hAnsi="Arial" w:cs="Arial"/>
          <w:sz w:val="20"/>
          <w:szCs w:val="20"/>
          <w:lang w:val="pl-PL"/>
        </w:rPr>
        <w:t>:</w:t>
      </w:r>
      <w:r w:rsidRPr="00994F5F">
        <w:rPr>
          <w:rFonts w:ascii="Arial" w:hAnsi="Arial" w:cs="Arial"/>
          <w:sz w:val="20"/>
          <w:szCs w:val="20"/>
          <w:lang w:val="pl-PL"/>
        </w:rPr>
        <w:t xml:space="preserve"> </w:t>
      </w:r>
    </w:p>
    <w:p w14:paraId="1AD7DD17" w14:textId="5EB56B8A" w:rsidR="002876AA" w:rsidRPr="0074314E" w:rsidRDefault="002876AA" w:rsidP="00B06A53">
      <w:pPr>
        <w:pStyle w:val="aParagraf3"/>
        <w:numPr>
          <w:ilvl w:val="0"/>
          <w:numId w:val="53"/>
        </w:numPr>
        <w:spacing w:line="276" w:lineRule="auto"/>
        <w:ind w:left="708"/>
        <w:rPr>
          <w:rFonts w:eastAsia="Garamond"/>
          <w:sz w:val="20"/>
          <w:szCs w:val="20"/>
          <w:lang w:val="pl-PL" w:eastAsia="ar-SA"/>
        </w:rPr>
      </w:pPr>
      <w:bookmarkStart w:id="2" w:name="_Hlk162504739"/>
      <w:bookmarkStart w:id="3" w:name="_Hlk159475931"/>
      <w:bookmarkStart w:id="4" w:name="_Hlk160532073"/>
      <w:r w:rsidRPr="0074314E">
        <w:rPr>
          <w:rFonts w:eastAsia="Garamond"/>
          <w:sz w:val="20"/>
          <w:szCs w:val="20"/>
        </w:rPr>
        <w:t>Wykonanie kompleksowej usługi przygotowania kompletnej dokumentacji aplikacyjnej i przygotowanie załączników dla wniosków o objęcie wsparciem przedsięwzięcia w zakresie pozamiejskiego transportu zbiorowego (zakup 15 sztuk autobusów spalinowych z modułem hybrydowym</w:t>
      </w:r>
      <w:r w:rsidR="00D265BA">
        <w:rPr>
          <w:rFonts w:eastAsia="Garamond"/>
          <w:sz w:val="20"/>
          <w:szCs w:val="20"/>
          <w:lang w:val="pl-PL"/>
        </w:rPr>
        <w:t xml:space="preserve"> [Zadanie 1]</w:t>
      </w:r>
      <w:r w:rsidRPr="0074314E">
        <w:rPr>
          <w:rFonts w:eastAsia="Garamond"/>
          <w:sz w:val="20"/>
          <w:szCs w:val="20"/>
        </w:rPr>
        <w:t xml:space="preserve"> oraz zakup 30 sztuk autobusów elektrycznych wraz z 15 stacjami ładowania</w:t>
      </w:r>
      <w:r w:rsidR="00D265BA">
        <w:rPr>
          <w:rFonts w:eastAsia="Garamond"/>
          <w:sz w:val="20"/>
          <w:szCs w:val="20"/>
          <w:lang w:val="pl-PL"/>
        </w:rPr>
        <w:t xml:space="preserve"> [Zadanie 2]</w:t>
      </w:r>
      <w:r w:rsidRPr="0074314E">
        <w:rPr>
          <w:rFonts w:eastAsia="Garamond"/>
          <w:sz w:val="20"/>
          <w:szCs w:val="20"/>
        </w:rPr>
        <w:t>) oraz wszystkich niezbędnych dokumentów wynikających z wymogów i warunków konkursu nr KPOD.09.05-IW.02-001/24 ogłoszonego przez Centrum Unijnych Projektów Transportowych Jednostka Wspierająca Plan Rozwojowy z siedzibą przy ul. Plac Europejski 2, 00-844 Warszawa („CUPT”) tj., naboru w trybie konkursowym przedsięwzięcia w ramach Krajowego Planu Odbudowy i Zwiększenia Odporności, Komponent E: Zielona, inteligentna mobilność, Inwestycja: E1.1.2 Zero- i niskoemisyjny  transport zbiorowy(autobusy)[pozamiejski]. Szczegółowe regulacje dotyczące ww. naboru konkursowego określone zostały na stronie internetowej CUPT pod adresem:</w:t>
      </w:r>
    </w:p>
    <w:p w14:paraId="66497307" w14:textId="77777777" w:rsidR="002876AA" w:rsidRPr="0074314E" w:rsidRDefault="00CE7E29" w:rsidP="00B06A53">
      <w:pPr>
        <w:pStyle w:val="aParagraf3"/>
        <w:numPr>
          <w:ilvl w:val="0"/>
          <w:numId w:val="0"/>
        </w:numPr>
        <w:ind w:left="708"/>
        <w:rPr>
          <w:rFonts w:eastAsia="Garamond"/>
          <w:sz w:val="20"/>
          <w:szCs w:val="20"/>
        </w:rPr>
      </w:pPr>
      <w:hyperlink r:id="rId11" w:history="1">
        <w:r w:rsidR="002876AA" w:rsidRPr="0074314E">
          <w:rPr>
            <w:rStyle w:val="Hipercze"/>
            <w:rFonts w:eastAsia="Garamond"/>
            <w:sz w:val="20"/>
            <w:szCs w:val="20"/>
          </w:rPr>
          <w:t>https://www.cupt.gov.pl/konkurs/aktualnie-trwajace/e1-1-2-zero-i-niskoemisyjny-transport-zbiorowy-autobusy-2-0/</w:t>
        </w:r>
      </w:hyperlink>
    </w:p>
    <w:p w14:paraId="2ACEB750" w14:textId="77777777" w:rsidR="002876AA" w:rsidRPr="00453F50" w:rsidRDefault="002876AA" w:rsidP="00B06A53">
      <w:pPr>
        <w:pStyle w:val="aParagraf3"/>
        <w:numPr>
          <w:ilvl w:val="0"/>
          <w:numId w:val="0"/>
        </w:numPr>
        <w:spacing w:line="276" w:lineRule="auto"/>
        <w:ind w:left="708"/>
        <w:rPr>
          <w:rFonts w:eastAsia="Garamond"/>
          <w:sz w:val="20"/>
          <w:szCs w:val="20"/>
          <w:lang w:val="pl-PL" w:eastAsia="ar-SA"/>
        </w:rPr>
      </w:pPr>
    </w:p>
    <w:p w14:paraId="575B3919" w14:textId="77777777" w:rsidR="002876AA" w:rsidRPr="00994F5F" w:rsidRDefault="002876AA" w:rsidP="00B06A53">
      <w:pPr>
        <w:pStyle w:val="aParagraf3"/>
        <w:numPr>
          <w:ilvl w:val="0"/>
          <w:numId w:val="0"/>
        </w:numPr>
        <w:spacing w:line="276" w:lineRule="auto"/>
        <w:ind w:left="708"/>
        <w:rPr>
          <w:rFonts w:eastAsia="Garamond"/>
          <w:sz w:val="20"/>
          <w:szCs w:val="20"/>
          <w:lang w:val="pl-PL" w:eastAsia="ar-SA"/>
        </w:rPr>
      </w:pPr>
    </w:p>
    <w:p w14:paraId="61AA6765" w14:textId="70EB7847" w:rsidR="001D0ED0" w:rsidRPr="00994F5F" w:rsidRDefault="00320403" w:rsidP="00B06A53">
      <w:pPr>
        <w:pStyle w:val="aParagraf3"/>
        <w:numPr>
          <w:ilvl w:val="0"/>
          <w:numId w:val="53"/>
        </w:numPr>
        <w:spacing w:line="276" w:lineRule="auto"/>
        <w:ind w:left="708"/>
        <w:rPr>
          <w:rFonts w:eastAsia="Garamond"/>
          <w:sz w:val="20"/>
          <w:szCs w:val="20"/>
          <w:lang w:val="pl-PL" w:eastAsia="ar-SA"/>
        </w:rPr>
      </w:pPr>
      <w:r w:rsidRPr="00994F5F">
        <w:rPr>
          <w:rFonts w:eastAsia="Calibri"/>
          <w:sz w:val="20"/>
          <w:szCs w:val="20"/>
          <w:lang w:val="pl-PL"/>
        </w:rPr>
        <w:t>św</w:t>
      </w:r>
      <w:r w:rsidR="00E9246D" w:rsidRPr="00994F5F">
        <w:rPr>
          <w:rFonts w:eastAsia="Calibri"/>
          <w:sz w:val="20"/>
          <w:szCs w:val="20"/>
          <w:lang w:val="pl-PL"/>
        </w:rPr>
        <w:t>iadczeni</w:t>
      </w:r>
      <w:r w:rsidR="00850B8E" w:rsidRPr="00994F5F">
        <w:rPr>
          <w:rFonts w:eastAsia="Calibri"/>
          <w:sz w:val="20"/>
          <w:szCs w:val="20"/>
          <w:lang w:val="pl-PL"/>
        </w:rPr>
        <w:t>e</w:t>
      </w:r>
      <w:r w:rsidR="00E9246D" w:rsidRPr="00994F5F">
        <w:rPr>
          <w:rFonts w:eastAsia="Calibri"/>
          <w:sz w:val="20"/>
          <w:szCs w:val="20"/>
          <w:lang w:val="pl-PL"/>
        </w:rPr>
        <w:t xml:space="preserve"> </w:t>
      </w:r>
      <w:r w:rsidR="00105FA6" w:rsidRPr="00994F5F">
        <w:rPr>
          <w:rFonts w:eastAsia="Calibri"/>
          <w:sz w:val="20"/>
          <w:szCs w:val="20"/>
          <w:lang w:val="pl-PL"/>
        </w:rPr>
        <w:t xml:space="preserve">usług </w:t>
      </w:r>
      <w:r w:rsidR="00360891" w:rsidRPr="00994F5F">
        <w:rPr>
          <w:rFonts w:eastAsia="Calibri"/>
          <w:sz w:val="20"/>
          <w:szCs w:val="20"/>
          <w:lang w:val="pl-PL"/>
        </w:rPr>
        <w:t xml:space="preserve">wsparcia, </w:t>
      </w:r>
      <w:r w:rsidR="00E9246D" w:rsidRPr="00994F5F">
        <w:rPr>
          <w:rFonts w:eastAsia="Calibri"/>
          <w:sz w:val="20"/>
          <w:szCs w:val="20"/>
          <w:lang w:val="pl-PL"/>
        </w:rPr>
        <w:t>doradztwa,</w:t>
      </w:r>
      <w:r w:rsidR="00105FA6" w:rsidRPr="00994F5F">
        <w:rPr>
          <w:rFonts w:eastAsia="Calibri"/>
          <w:sz w:val="20"/>
          <w:szCs w:val="20"/>
          <w:lang w:val="pl-PL"/>
        </w:rPr>
        <w:t xml:space="preserve"> </w:t>
      </w:r>
      <w:r w:rsidR="00AE7458" w:rsidRPr="00994F5F">
        <w:rPr>
          <w:rFonts w:eastAsia="Calibri"/>
          <w:sz w:val="20"/>
          <w:szCs w:val="20"/>
          <w:lang w:val="pl-PL"/>
        </w:rPr>
        <w:t>konsultacji</w:t>
      </w:r>
      <w:r w:rsidR="00461C6B" w:rsidRPr="00994F5F">
        <w:rPr>
          <w:rFonts w:eastAsia="Calibri"/>
          <w:sz w:val="20"/>
          <w:szCs w:val="20"/>
          <w:lang w:val="pl-PL"/>
        </w:rPr>
        <w:t xml:space="preserve"> związanych </w:t>
      </w:r>
      <w:r w:rsidR="003D4AD4" w:rsidRPr="00994F5F">
        <w:rPr>
          <w:rFonts w:eastAsia="Calibri"/>
          <w:sz w:val="20"/>
          <w:szCs w:val="20"/>
          <w:lang w:val="pl-PL"/>
        </w:rPr>
        <w:t>z obsługą wniosk</w:t>
      </w:r>
      <w:r w:rsidR="005F13F9">
        <w:rPr>
          <w:rFonts w:eastAsia="Calibri"/>
          <w:sz w:val="20"/>
          <w:szCs w:val="20"/>
          <w:lang w:val="pl-PL"/>
        </w:rPr>
        <w:t>ów</w:t>
      </w:r>
      <w:r w:rsidR="003D4AD4" w:rsidRPr="00994F5F">
        <w:rPr>
          <w:rFonts w:eastAsia="Calibri"/>
          <w:sz w:val="20"/>
          <w:szCs w:val="20"/>
          <w:lang w:val="pl-PL"/>
        </w:rPr>
        <w:t xml:space="preserve"> o dofinansowanie, umowy o dofinansowanie</w:t>
      </w:r>
      <w:bookmarkEnd w:id="2"/>
      <w:bookmarkEnd w:id="3"/>
      <w:r w:rsidR="005F13F9">
        <w:rPr>
          <w:rFonts w:eastAsia="Calibri"/>
          <w:sz w:val="20"/>
          <w:szCs w:val="20"/>
          <w:lang w:val="pl-PL"/>
        </w:rPr>
        <w:t xml:space="preserve"> (umowy o objęcie przedsięwzięcia wsparciem z planu rozwojowego)</w:t>
      </w:r>
      <w:r w:rsidR="009A6C89" w:rsidRPr="00994F5F">
        <w:rPr>
          <w:rFonts w:eastAsia="Calibri"/>
          <w:sz w:val="20"/>
          <w:szCs w:val="20"/>
          <w:lang w:val="pl-PL"/>
        </w:rPr>
        <w:t>.</w:t>
      </w:r>
    </w:p>
    <w:p w14:paraId="614D7C6F" w14:textId="77777777" w:rsidR="00EF7358" w:rsidRPr="00994F5F" w:rsidRDefault="00EF7358" w:rsidP="00B06A53">
      <w:pPr>
        <w:rPr>
          <w:rFonts w:eastAsia="Calibri" w:cs="Arial"/>
          <w:szCs w:val="20"/>
        </w:rPr>
      </w:pPr>
    </w:p>
    <w:bookmarkEnd w:id="4"/>
    <w:p w14:paraId="74AB99FE" w14:textId="77777777" w:rsidR="0097457C" w:rsidRPr="00994F5F" w:rsidRDefault="0087240C" w:rsidP="00B06A53">
      <w:pPr>
        <w:pStyle w:val="Teksttreci1"/>
        <w:numPr>
          <w:ilvl w:val="0"/>
          <w:numId w:val="71"/>
        </w:numPr>
        <w:shd w:val="clear" w:color="auto" w:fill="auto"/>
        <w:spacing w:after="0" w:line="276" w:lineRule="auto"/>
        <w:ind w:left="360"/>
        <w:jc w:val="both"/>
        <w:rPr>
          <w:rFonts w:ascii="Arial" w:hAnsi="Arial" w:cs="Arial"/>
          <w:sz w:val="20"/>
          <w:szCs w:val="20"/>
        </w:rPr>
      </w:pPr>
      <w:r w:rsidRPr="00994F5F">
        <w:rPr>
          <w:rFonts w:ascii="Arial" w:hAnsi="Arial" w:cs="Arial"/>
          <w:sz w:val="20"/>
          <w:szCs w:val="20"/>
        </w:rPr>
        <w:t>W ramach Przedmiotu Umowy</w:t>
      </w:r>
      <w:r w:rsidR="004410C1" w:rsidRPr="00994F5F">
        <w:rPr>
          <w:rFonts w:ascii="Arial" w:hAnsi="Arial" w:cs="Arial"/>
          <w:sz w:val="20"/>
          <w:szCs w:val="20"/>
          <w:lang w:val="pl-PL"/>
        </w:rPr>
        <w:t xml:space="preserve"> określonego w ust. 1 powyżej</w:t>
      </w:r>
      <w:r w:rsidRPr="00994F5F">
        <w:rPr>
          <w:rFonts w:ascii="Arial" w:hAnsi="Arial" w:cs="Arial"/>
          <w:sz w:val="20"/>
          <w:szCs w:val="20"/>
        </w:rPr>
        <w:t>, Wykonawca zobowiązuje się do terminowego wykonania wszystkich prac wskazanych w OPZ</w:t>
      </w:r>
      <w:r w:rsidR="004410C1" w:rsidRPr="00994F5F">
        <w:rPr>
          <w:rFonts w:ascii="Arial" w:hAnsi="Arial" w:cs="Arial"/>
          <w:sz w:val="20"/>
          <w:szCs w:val="20"/>
          <w:lang w:val="pl-PL"/>
        </w:rPr>
        <w:t xml:space="preserve"> (Opisie Przedmiotu Zamówienia</w:t>
      </w:r>
      <w:r w:rsidR="00EC4671">
        <w:rPr>
          <w:rFonts w:ascii="Arial" w:hAnsi="Arial" w:cs="Arial"/>
          <w:sz w:val="20"/>
          <w:szCs w:val="20"/>
          <w:lang w:val="pl-PL"/>
        </w:rPr>
        <w:t xml:space="preserve"> dla Zadania nr 1 i Zadania nr 2</w:t>
      </w:r>
      <w:r w:rsidR="004410C1" w:rsidRPr="00994F5F">
        <w:rPr>
          <w:rFonts w:ascii="Arial" w:hAnsi="Arial" w:cs="Arial"/>
          <w:sz w:val="20"/>
          <w:szCs w:val="20"/>
          <w:lang w:val="pl-PL"/>
        </w:rPr>
        <w:t xml:space="preserve"> stanowiącym </w:t>
      </w:r>
      <w:r w:rsidR="004410C1" w:rsidRPr="00994F5F">
        <w:rPr>
          <w:rFonts w:ascii="Arial" w:hAnsi="Arial" w:cs="Arial"/>
          <w:b/>
          <w:sz w:val="20"/>
          <w:szCs w:val="20"/>
          <w:lang w:val="pl-PL"/>
        </w:rPr>
        <w:t>załącznik nr</w:t>
      </w:r>
      <w:r w:rsidR="00CA7AE5" w:rsidRPr="00994F5F">
        <w:rPr>
          <w:rFonts w:ascii="Arial" w:hAnsi="Arial" w:cs="Arial"/>
          <w:b/>
          <w:sz w:val="20"/>
          <w:szCs w:val="20"/>
          <w:lang w:val="pl-PL"/>
        </w:rPr>
        <w:t xml:space="preserve"> 1 do Umowy</w:t>
      </w:r>
      <w:r w:rsidR="004410C1" w:rsidRPr="00994F5F">
        <w:rPr>
          <w:rFonts w:ascii="Arial" w:hAnsi="Arial" w:cs="Arial"/>
          <w:sz w:val="20"/>
          <w:szCs w:val="20"/>
          <w:lang w:val="pl-PL"/>
        </w:rPr>
        <w:t>)</w:t>
      </w:r>
      <w:r w:rsidR="00560A59" w:rsidRPr="00994F5F">
        <w:rPr>
          <w:rFonts w:ascii="Arial" w:hAnsi="Arial" w:cs="Arial"/>
          <w:sz w:val="20"/>
          <w:szCs w:val="20"/>
          <w:lang w:val="pl-PL"/>
        </w:rPr>
        <w:t xml:space="preserve"> oraz wynikających z Umowy</w:t>
      </w:r>
      <w:r w:rsidRPr="00994F5F">
        <w:rPr>
          <w:rFonts w:ascii="Arial" w:hAnsi="Arial" w:cs="Arial"/>
          <w:sz w:val="20"/>
          <w:szCs w:val="20"/>
        </w:rPr>
        <w:t>, z podziałem na niżej wymienione Etapy</w:t>
      </w:r>
      <w:r w:rsidR="00CA7AE5" w:rsidRPr="00994F5F">
        <w:rPr>
          <w:rFonts w:ascii="Arial" w:hAnsi="Arial" w:cs="Arial"/>
          <w:sz w:val="20"/>
          <w:szCs w:val="20"/>
          <w:lang w:val="pl-PL"/>
        </w:rPr>
        <w:t>:</w:t>
      </w:r>
    </w:p>
    <w:p w14:paraId="763FA626" w14:textId="77777777" w:rsidR="00043EFA" w:rsidRDefault="00043EFA" w:rsidP="00994F5F">
      <w:pPr>
        <w:pStyle w:val="Teksttreci1"/>
        <w:shd w:val="clear" w:color="auto" w:fill="auto"/>
        <w:spacing w:after="0" w:line="276" w:lineRule="auto"/>
        <w:ind w:firstLine="0"/>
        <w:jc w:val="both"/>
        <w:rPr>
          <w:rFonts w:ascii="Arial" w:hAnsi="Arial" w:cs="Arial"/>
          <w:b/>
          <w:sz w:val="20"/>
          <w:szCs w:val="20"/>
        </w:rPr>
      </w:pPr>
      <w:bookmarkStart w:id="5" w:name="_Hlk159403253"/>
    </w:p>
    <w:p w14:paraId="02D5E9D5" w14:textId="77777777" w:rsidR="00E073D7" w:rsidRPr="004553E2" w:rsidRDefault="00E073D7" w:rsidP="0074314E">
      <w:pPr>
        <w:pStyle w:val="Akapitzlist"/>
        <w:shd w:val="clear" w:color="auto" w:fill="D9D9D9" w:themeFill="background1" w:themeFillShade="D9"/>
        <w:ind w:left="360"/>
        <w:jc w:val="center"/>
        <w:rPr>
          <w:rFonts w:cs="Arial"/>
          <w:b/>
          <w:szCs w:val="20"/>
        </w:rPr>
      </w:pPr>
      <w:r w:rsidRPr="004553E2">
        <w:rPr>
          <w:rFonts w:cs="Arial"/>
          <w:b/>
          <w:szCs w:val="20"/>
        </w:rPr>
        <w:t>I Etap:</w:t>
      </w:r>
    </w:p>
    <w:p w14:paraId="637844C0" w14:textId="77777777" w:rsidR="00E073D7" w:rsidRPr="004553E2" w:rsidRDefault="00E073D7" w:rsidP="0074314E">
      <w:pPr>
        <w:pStyle w:val="Akapitzlist"/>
        <w:ind w:left="708"/>
        <w:rPr>
          <w:rFonts w:cs="Arial"/>
          <w:bCs/>
          <w:szCs w:val="20"/>
        </w:rPr>
      </w:pPr>
      <w:r w:rsidRPr="004553E2">
        <w:rPr>
          <w:rFonts w:cs="Arial"/>
          <w:b/>
          <w:szCs w:val="20"/>
          <w:lang w:val="x-none"/>
        </w:rPr>
        <w:tab/>
      </w:r>
      <w:r w:rsidRPr="004553E2">
        <w:rPr>
          <w:rFonts w:cs="Arial"/>
          <w:bCs/>
          <w:szCs w:val="20"/>
        </w:rPr>
        <w:t xml:space="preserve">Przedmiot zamówienia </w:t>
      </w:r>
      <w:r w:rsidR="00EC4671">
        <w:rPr>
          <w:rFonts w:cs="Arial"/>
          <w:bCs/>
          <w:szCs w:val="20"/>
        </w:rPr>
        <w:t xml:space="preserve">jest </w:t>
      </w:r>
      <w:r w:rsidRPr="004553E2">
        <w:rPr>
          <w:rFonts w:cs="Arial"/>
          <w:bCs/>
          <w:szCs w:val="20"/>
        </w:rPr>
        <w:t>podzielony na etapy oraz zadania na odpracowanie dwóch wniosków o dofinansowanie:</w:t>
      </w:r>
    </w:p>
    <w:p w14:paraId="17F278AF" w14:textId="77777777" w:rsidR="00E073D7" w:rsidRPr="004553E2" w:rsidRDefault="00E073D7" w:rsidP="0074314E">
      <w:pPr>
        <w:pStyle w:val="Akapitzlist"/>
        <w:numPr>
          <w:ilvl w:val="0"/>
          <w:numId w:val="66"/>
        </w:numPr>
        <w:ind w:left="1068"/>
        <w:rPr>
          <w:rFonts w:cs="Arial"/>
          <w:szCs w:val="20"/>
        </w:rPr>
      </w:pPr>
      <w:r w:rsidRPr="004553E2">
        <w:rPr>
          <w:rFonts w:cs="Arial"/>
          <w:szCs w:val="20"/>
        </w:rPr>
        <w:t xml:space="preserve">Zadanie 1: Opracowanie dokumentacji aplikacyjnej: </w:t>
      </w:r>
      <w:r>
        <w:rPr>
          <w:rFonts w:cs="Arial"/>
          <w:szCs w:val="20"/>
        </w:rPr>
        <w:t>w</w:t>
      </w:r>
      <w:r w:rsidRPr="004553E2">
        <w:rPr>
          <w:rFonts w:cs="Arial"/>
          <w:szCs w:val="20"/>
        </w:rPr>
        <w:t xml:space="preserve">niosek dot. </w:t>
      </w:r>
      <w:r>
        <w:rPr>
          <w:rFonts w:cs="Arial"/>
          <w:szCs w:val="20"/>
        </w:rPr>
        <w:t>z</w:t>
      </w:r>
      <w:r w:rsidRPr="004553E2">
        <w:rPr>
          <w:rFonts w:cs="Arial"/>
          <w:szCs w:val="20"/>
        </w:rPr>
        <w:t>akupu 15 sztuk autobusów spalinowych z modułem hybrydowym wraz ze wszystkimi wymaganymi załącznikami zgodnie z wymogami konkursu</w:t>
      </w:r>
    </w:p>
    <w:p w14:paraId="4C0C9083" w14:textId="77777777" w:rsidR="00E073D7" w:rsidRPr="004553E2" w:rsidRDefault="00E073D7" w:rsidP="0074314E">
      <w:pPr>
        <w:pStyle w:val="Akapitzlist"/>
        <w:ind w:left="708"/>
        <w:rPr>
          <w:rFonts w:cs="Arial"/>
          <w:szCs w:val="20"/>
        </w:rPr>
      </w:pPr>
    </w:p>
    <w:p w14:paraId="1910E19C" w14:textId="77777777" w:rsidR="00E073D7" w:rsidRPr="004553E2" w:rsidRDefault="00E073D7" w:rsidP="0074314E">
      <w:pPr>
        <w:pStyle w:val="Akapitzlist"/>
        <w:numPr>
          <w:ilvl w:val="0"/>
          <w:numId w:val="66"/>
        </w:numPr>
        <w:ind w:left="1068"/>
        <w:jc w:val="both"/>
        <w:rPr>
          <w:rFonts w:cs="Arial"/>
          <w:szCs w:val="20"/>
        </w:rPr>
      </w:pPr>
      <w:r w:rsidRPr="004553E2">
        <w:rPr>
          <w:rFonts w:cs="Arial"/>
          <w:szCs w:val="20"/>
        </w:rPr>
        <w:t xml:space="preserve">Zadanie 2: Opracowanie dokumentacji aplikacyjnej: </w:t>
      </w:r>
      <w:r>
        <w:rPr>
          <w:rFonts w:cs="Arial"/>
          <w:szCs w:val="20"/>
        </w:rPr>
        <w:t>w</w:t>
      </w:r>
      <w:r w:rsidRPr="004553E2">
        <w:rPr>
          <w:rFonts w:cs="Arial"/>
          <w:szCs w:val="20"/>
        </w:rPr>
        <w:t xml:space="preserve">niosek dot. </w:t>
      </w:r>
      <w:r>
        <w:rPr>
          <w:rFonts w:cs="Arial"/>
          <w:szCs w:val="20"/>
        </w:rPr>
        <w:t>z</w:t>
      </w:r>
      <w:r w:rsidRPr="004553E2">
        <w:rPr>
          <w:rFonts w:cs="Arial"/>
          <w:szCs w:val="20"/>
        </w:rPr>
        <w:t>akupu 30 sztuk autobusów elektrycznych wraz z 15 stacjami ładowania wraz ze wszystkimi wymaganymi załącznikami zgodnie z wymogami konkursu</w:t>
      </w:r>
    </w:p>
    <w:p w14:paraId="37ABE65A" w14:textId="77777777" w:rsidR="00E073D7" w:rsidRPr="004553E2" w:rsidRDefault="00E073D7" w:rsidP="0074314E">
      <w:pPr>
        <w:pStyle w:val="Akapitzlist"/>
        <w:ind w:left="708"/>
        <w:rPr>
          <w:rFonts w:cs="Arial"/>
          <w:szCs w:val="20"/>
        </w:rPr>
      </w:pPr>
    </w:p>
    <w:p w14:paraId="58B0EBE0" w14:textId="77777777" w:rsidR="00E073D7" w:rsidRPr="004553E2" w:rsidRDefault="00E073D7" w:rsidP="0074314E">
      <w:pPr>
        <w:pStyle w:val="Akapitzlist"/>
        <w:ind w:left="708"/>
        <w:jc w:val="both"/>
        <w:rPr>
          <w:rFonts w:cs="Arial"/>
          <w:szCs w:val="20"/>
        </w:rPr>
      </w:pPr>
      <w:r w:rsidRPr="004553E2">
        <w:rPr>
          <w:rFonts w:cs="Arial"/>
          <w:szCs w:val="20"/>
        </w:rPr>
        <w:t xml:space="preserve">Przygotowanie wniosków w aplikacji WOD2021 </w:t>
      </w:r>
      <w:r>
        <w:rPr>
          <w:rFonts w:cs="Arial"/>
          <w:szCs w:val="20"/>
        </w:rPr>
        <w:t xml:space="preserve">dla Zadania 1 i Zadania 2 </w:t>
      </w:r>
      <w:r w:rsidRPr="004553E2">
        <w:rPr>
          <w:rFonts w:cs="Arial"/>
          <w:szCs w:val="20"/>
        </w:rPr>
        <w:t>wraz z załącznikami w tym m.in.</w:t>
      </w:r>
      <w:r>
        <w:rPr>
          <w:rFonts w:cs="Arial"/>
          <w:szCs w:val="20"/>
        </w:rPr>
        <w:t>:</w:t>
      </w:r>
    </w:p>
    <w:p w14:paraId="1655E0C5"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Uproszczone Studium Wykonalności – </w:t>
      </w:r>
      <w:r w:rsidRPr="004553E2">
        <w:rPr>
          <w:rFonts w:cs="Arial"/>
          <w:b/>
          <w:bCs/>
          <w:szCs w:val="20"/>
        </w:rPr>
        <w:t>wersja edytowalna oraz plik PDF</w:t>
      </w:r>
    </w:p>
    <w:p w14:paraId="779CAAB9"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Kalkulator wskaźnika redukcji emisji</w:t>
      </w:r>
    </w:p>
    <w:p w14:paraId="504E6E25"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Analiza finansowa, ekonomiczna, ryzyka, wariantowa</w:t>
      </w:r>
    </w:p>
    <w:p w14:paraId="6BE473DB"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Oświadczenia potwierdzające zgodność przedsięwzięcia z zasadą DNSH – </w:t>
      </w:r>
      <w:r w:rsidRPr="004553E2">
        <w:rPr>
          <w:rFonts w:cs="Arial"/>
          <w:b/>
          <w:bCs/>
          <w:szCs w:val="20"/>
        </w:rPr>
        <w:t>wersja edytowalna oraz plik PDF</w:t>
      </w:r>
      <w:r w:rsidRPr="004553E2">
        <w:rPr>
          <w:rFonts w:cs="Arial"/>
          <w:szCs w:val="20"/>
        </w:rPr>
        <w:t>, dokumenty i informacje potwierdzające zgodność z zasadą „niewyrządzania znaczącej szkody środowisku” (DNSH)</w:t>
      </w:r>
    </w:p>
    <w:p w14:paraId="363D8069"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Metryczka przedsięwzięcia - </w:t>
      </w:r>
      <w:r w:rsidRPr="004553E2">
        <w:rPr>
          <w:rFonts w:cs="Arial"/>
          <w:b/>
          <w:bCs/>
          <w:szCs w:val="20"/>
        </w:rPr>
        <w:t>wersja edytowalna oraz plik PDF</w:t>
      </w:r>
      <w:r w:rsidRPr="004553E2">
        <w:rPr>
          <w:rFonts w:cs="Arial"/>
          <w:szCs w:val="20"/>
        </w:rPr>
        <w:t xml:space="preserve"> </w:t>
      </w:r>
    </w:p>
    <w:p w14:paraId="70740CB1"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Deklaracja OOW dotycząca zgodności z Ramową Dyrektywą Wodną 2000/60/we oraz braku oddziaływań na obszary Natura 2000 i przyrodę - wersja edytowalna oraz plik PDF </w:t>
      </w:r>
      <w:r w:rsidRPr="004553E2">
        <w:rPr>
          <w:rFonts w:cs="Arial"/>
          <w:b/>
          <w:bCs/>
          <w:szCs w:val="20"/>
        </w:rPr>
        <w:t>(jeśli dotyczy)</w:t>
      </w:r>
    </w:p>
    <w:p w14:paraId="2F17C642"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Wstępny wykaz dowodów gromadzonych przez Wnioskodawcę, potwierdzających zgodność z poszczególnymi celami zasady DNSH – </w:t>
      </w:r>
      <w:r w:rsidRPr="004553E2">
        <w:rPr>
          <w:rFonts w:cs="Arial"/>
          <w:b/>
          <w:bCs/>
          <w:szCs w:val="20"/>
        </w:rPr>
        <w:t>wersja edytowalna oraz plik PDF</w:t>
      </w:r>
    </w:p>
    <w:p w14:paraId="3E1D9171" w14:textId="7853052C"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Wyciąg z dokumentacji przetargowej lub informację potwierdzające, iż zawarto w SWZ wymóg dotyczący zgodności przedsięwzięcia z zasadą DNSH - </w:t>
      </w:r>
      <w:r w:rsidRPr="004553E2">
        <w:rPr>
          <w:rFonts w:cs="Arial"/>
          <w:b/>
          <w:bCs/>
          <w:szCs w:val="20"/>
        </w:rPr>
        <w:t>wersja edytowalna oraz plik PDF</w:t>
      </w:r>
    </w:p>
    <w:p w14:paraId="0F617020"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Umowa, porozumienie lub inny dokument określający role w realizacji przedsięwzięcia, wzajemne zobowiązania, odpowiedzialność wobec dysponenta środków unijnych – </w:t>
      </w:r>
      <w:r w:rsidRPr="004553E2">
        <w:rPr>
          <w:rFonts w:cs="Arial"/>
          <w:b/>
          <w:bCs/>
          <w:szCs w:val="20"/>
        </w:rPr>
        <w:t>plik PDF(jeśli dotyczy)</w:t>
      </w:r>
    </w:p>
    <w:p w14:paraId="28172776"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Upoważnienie/porozumienie w związku z upoważnieniem innego podmiotu do ponoszenia wydatków kwalifikowanych – </w:t>
      </w:r>
      <w:r w:rsidRPr="004553E2">
        <w:rPr>
          <w:rFonts w:cs="Arial"/>
          <w:b/>
          <w:bCs/>
          <w:szCs w:val="20"/>
        </w:rPr>
        <w:t>plik PDF(jeśli dotyczy)</w:t>
      </w:r>
    </w:p>
    <w:p w14:paraId="1B519750"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Umowa, promesa lub inny dokument potwierdzający zabezpieczenie dostaw energii elektrycznej lub paliwa w ilości niezbędnej do prawidłowego funkcjonowania taboru zakupionego w ramach przedsięwzięcia - </w:t>
      </w:r>
      <w:r w:rsidRPr="004553E2">
        <w:rPr>
          <w:rFonts w:cs="Arial"/>
          <w:b/>
          <w:bCs/>
          <w:szCs w:val="20"/>
        </w:rPr>
        <w:t>plik PDF(jeśli dotyczy)</w:t>
      </w:r>
    </w:p>
    <w:p w14:paraId="24268971"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Dokumenty potwierdzające politykę Wnioskodawcy w zakresie korzystania z komunikacji publicznej - </w:t>
      </w:r>
      <w:r w:rsidRPr="004553E2">
        <w:rPr>
          <w:rFonts w:cs="Arial"/>
          <w:b/>
          <w:bCs/>
          <w:szCs w:val="20"/>
        </w:rPr>
        <w:t>plik PDF(jeśli dotyczy)</w:t>
      </w:r>
    </w:p>
    <w:p w14:paraId="7573826C"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Upoważnienie/pełnomocnictwo dla osób do podpisywania dokumentów - </w:t>
      </w:r>
      <w:r w:rsidRPr="004553E2">
        <w:rPr>
          <w:rFonts w:cs="Arial"/>
          <w:b/>
          <w:bCs/>
          <w:szCs w:val="20"/>
        </w:rPr>
        <w:t>plik PDF</w:t>
      </w:r>
      <w:r w:rsidRPr="004553E2">
        <w:rPr>
          <w:rFonts w:cs="Arial"/>
          <w:szCs w:val="20"/>
        </w:rPr>
        <w:t xml:space="preserve"> (jeśli dotyczy)</w:t>
      </w:r>
    </w:p>
    <w:p w14:paraId="6B5F6949"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Mapa, na której wskazano obszar przedsięwzięcia oraz dane geograficzne – </w:t>
      </w:r>
      <w:r w:rsidRPr="004553E2">
        <w:rPr>
          <w:rFonts w:cs="Arial"/>
          <w:b/>
          <w:bCs/>
          <w:szCs w:val="20"/>
        </w:rPr>
        <w:t>plik PDF, JPG lub inny niewymagający specjalistycznego oprogramowania</w:t>
      </w:r>
      <w:r w:rsidRPr="004553E2">
        <w:rPr>
          <w:rFonts w:cs="Arial"/>
          <w:szCs w:val="20"/>
        </w:rPr>
        <w:t xml:space="preserve"> </w:t>
      </w:r>
    </w:p>
    <w:p w14:paraId="4656FFB1"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Dokumenty potwierdzające zawarty związek/porozumienie między organizatorami publicznego </w:t>
      </w:r>
      <w:r w:rsidRPr="004553E2">
        <w:rPr>
          <w:rFonts w:cs="Arial"/>
          <w:szCs w:val="20"/>
        </w:rPr>
        <w:lastRenderedPageBreak/>
        <w:t xml:space="preserve">transportu zbiorowego, określonymi w art. 7 ust 1 ustawy o publicznym transporcie zbiorowym, na obsługę linii komunikacji pozamiejskiej obsługiwaną przez zakupiony w ramach przedsięwzięcia tabor autobusowy - </w:t>
      </w:r>
      <w:r w:rsidRPr="004553E2">
        <w:rPr>
          <w:rFonts w:cs="Arial"/>
          <w:b/>
          <w:bCs/>
          <w:szCs w:val="20"/>
        </w:rPr>
        <w:t>plik PDF(jeśli dotyczy)</w:t>
      </w:r>
    </w:p>
    <w:p w14:paraId="129C11FB"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 xml:space="preserve">Oświadczenie Wnioskodawcy – dokument pełniący funkcję oświadczenia, iż złożony w aplikacji WOD2021 wniosek stanowi wniosek o objęcie przedsięwzięcia wsparciem - </w:t>
      </w:r>
      <w:r w:rsidRPr="004553E2">
        <w:rPr>
          <w:rFonts w:cs="Arial"/>
          <w:b/>
          <w:bCs/>
          <w:szCs w:val="20"/>
        </w:rPr>
        <w:t>plik PDF</w:t>
      </w:r>
      <w:r w:rsidRPr="004553E2">
        <w:rPr>
          <w:rFonts w:cs="Arial"/>
          <w:szCs w:val="20"/>
        </w:rPr>
        <w:t xml:space="preserve"> </w:t>
      </w:r>
    </w:p>
    <w:p w14:paraId="086A7426" w14:textId="77777777" w:rsidR="00E073D7" w:rsidRPr="004553E2" w:rsidRDefault="00E073D7" w:rsidP="0074314E">
      <w:pPr>
        <w:pStyle w:val="Akapitzlist"/>
        <w:numPr>
          <w:ilvl w:val="0"/>
          <w:numId w:val="65"/>
        </w:numPr>
        <w:ind w:left="1068"/>
        <w:jc w:val="both"/>
        <w:rPr>
          <w:rFonts w:cs="Arial"/>
          <w:szCs w:val="20"/>
        </w:rPr>
      </w:pPr>
      <w:r w:rsidRPr="004553E2">
        <w:rPr>
          <w:rFonts w:cs="Arial"/>
          <w:szCs w:val="20"/>
        </w:rPr>
        <w:t>Pismo przewodnie –Inne wymagane w toku składania wniosku</w:t>
      </w:r>
    </w:p>
    <w:p w14:paraId="76F67E7D" w14:textId="77777777" w:rsidR="00E073D7" w:rsidRPr="004553E2" w:rsidRDefault="00E073D7" w:rsidP="0074314E">
      <w:pPr>
        <w:pStyle w:val="Akapitzlist"/>
        <w:ind w:left="708"/>
        <w:jc w:val="both"/>
        <w:rPr>
          <w:rFonts w:cs="Arial"/>
          <w:b/>
          <w:szCs w:val="20"/>
        </w:rPr>
      </w:pPr>
    </w:p>
    <w:p w14:paraId="695F7373" w14:textId="77777777" w:rsidR="00E073D7" w:rsidRPr="004553E2" w:rsidRDefault="00E073D7" w:rsidP="0074314E">
      <w:pPr>
        <w:pStyle w:val="Akapitzlist"/>
        <w:ind w:left="708"/>
        <w:jc w:val="both"/>
        <w:rPr>
          <w:rFonts w:cs="Arial"/>
          <w:szCs w:val="20"/>
        </w:rPr>
      </w:pPr>
      <w:r w:rsidRPr="004553E2">
        <w:rPr>
          <w:rFonts w:cs="Arial"/>
          <w:szCs w:val="20"/>
        </w:rPr>
        <w:t>Etap I kończy się przekazaniem Zamawiającemu kompletnej dokumentacji aplikacyjnej, umożliwiającej złożenie kompletn</w:t>
      </w:r>
      <w:r>
        <w:rPr>
          <w:rFonts w:cs="Arial"/>
          <w:szCs w:val="20"/>
        </w:rPr>
        <w:t>ych</w:t>
      </w:r>
      <w:r w:rsidRPr="004553E2">
        <w:rPr>
          <w:rFonts w:cs="Arial"/>
          <w:szCs w:val="20"/>
        </w:rPr>
        <w:t xml:space="preserve"> wniosk</w:t>
      </w:r>
      <w:r>
        <w:rPr>
          <w:rFonts w:cs="Arial"/>
          <w:szCs w:val="20"/>
        </w:rPr>
        <w:t>ów</w:t>
      </w:r>
      <w:r w:rsidRPr="004553E2">
        <w:rPr>
          <w:rFonts w:cs="Arial"/>
          <w:szCs w:val="20"/>
        </w:rPr>
        <w:t xml:space="preserve"> o dofinansowanie o środki finansowe </w:t>
      </w:r>
      <w:r>
        <w:rPr>
          <w:rFonts w:cs="Arial"/>
          <w:szCs w:val="20"/>
        </w:rPr>
        <w:t xml:space="preserve">na Zadanie 1 i Zadanie 2 </w:t>
      </w:r>
      <w:r w:rsidRPr="004553E2">
        <w:rPr>
          <w:rFonts w:cs="Arial"/>
          <w:szCs w:val="20"/>
        </w:rPr>
        <w:t>w naborze w trybie konkursowym przedsięwzięcia w ramach Krajowego Planu Odbudowy i Zwiększenia Odporności, Komponent E: Zielona, inteligentna mobilność, Inwestycja: E1.1.2 Zero- i niskoemisyjny  transport zbiorowy(autobusy)[pozamiejski]</w:t>
      </w:r>
      <w:r>
        <w:rPr>
          <w:rFonts w:cs="Arial"/>
          <w:szCs w:val="20"/>
        </w:rPr>
        <w:t xml:space="preserve"> (konkurs</w:t>
      </w:r>
      <w:r w:rsidRPr="004553E2">
        <w:rPr>
          <w:rFonts w:cs="Arial"/>
          <w:szCs w:val="20"/>
        </w:rPr>
        <w:t xml:space="preserve"> Nr KPOD.09.05-IW.02-001/24</w:t>
      </w:r>
      <w:r>
        <w:rPr>
          <w:rFonts w:cs="Arial"/>
          <w:szCs w:val="20"/>
        </w:rPr>
        <w:t>)</w:t>
      </w:r>
      <w:r w:rsidRPr="004553E2">
        <w:rPr>
          <w:rFonts w:cs="Arial"/>
          <w:szCs w:val="20"/>
        </w:rPr>
        <w:t xml:space="preserve"> i pomoc w złożeniu </w:t>
      </w:r>
      <w:r>
        <w:rPr>
          <w:rFonts w:cs="Arial"/>
          <w:szCs w:val="20"/>
        </w:rPr>
        <w:t>wniosków</w:t>
      </w:r>
      <w:r w:rsidRPr="004553E2">
        <w:rPr>
          <w:rFonts w:cs="Arial"/>
          <w:szCs w:val="20"/>
        </w:rPr>
        <w:t xml:space="preserve"> poprzez aplikację WOD2021</w:t>
      </w:r>
      <w:r>
        <w:rPr>
          <w:rFonts w:cs="Arial"/>
          <w:szCs w:val="20"/>
        </w:rPr>
        <w:t xml:space="preserve"> zgodnie z wymogami konkursu.</w:t>
      </w:r>
    </w:p>
    <w:p w14:paraId="0DDCEE4E" w14:textId="77777777" w:rsidR="00E073D7" w:rsidRPr="0074314E" w:rsidRDefault="00E073D7" w:rsidP="0074314E">
      <w:pPr>
        <w:rPr>
          <w:rFonts w:cs="Arial"/>
          <w:b/>
          <w:szCs w:val="20"/>
        </w:rPr>
      </w:pPr>
    </w:p>
    <w:p w14:paraId="6FAECC8C" w14:textId="77777777" w:rsidR="00E073D7" w:rsidRPr="004553E2" w:rsidRDefault="00E073D7" w:rsidP="0074314E">
      <w:pPr>
        <w:pStyle w:val="Akapitzlist"/>
        <w:shd w:val="clear" w:color="auto" w:fill="D9D9D9" w:themeFill="background1" w:themeFillShade="D9"/>
        <w:ind w:left="360"/>
        <w:jc w:val="center"/>
        <w:rPr>
          <w:rFonts w:cs="Arial"/>
          <w:b/>
          <w:szCs w:val="20"/>
        </w:rPr>
      </w:pPr>
      <w:r w:rsidRPr="004553E2">
        <w:rPr>
          <w:rFonts w:cs="Arial"/>
          <w:b/>
          <w:szCs w:val="20"/>
        </w:rPr>
        <w:t>II Etap:</w:t>
      </w:r>
    </w:p>
    <w:p w14:paraId="1FEA0921" w14:textId="77777777" w:rsidR="00E073D7" w:rsidRPr="004553E2" w:rsidRDefault="00E073D7" w:rsidP="00E073D7">
      <w:pPr>
        <w:pStyle w:val="Akapitzlist"/>
        <w:ind w:left="360"/>
        <w:jc w:val="both"/>
        <w:rPr>
          <w:rFonts w:cs="Arial"/>
          <w:b/>
          <w:szCs w:val="20"/>
        </w:rPr>
      </w:pPr>
    </w:p>
    <w:p w14:paraId="706CEA9C" w14:textId="77777777" w:rsidR="00E073D7" w:rsidRPr="004553E2" w:rsidRDefault="00E073D7" w:rsidP="0074314E">
      <w:pPr>
        <w:pStyle w:val="Akapitzlist"/>
        <w:numPr>
          <w:ilvl w:val="0"/>
          <w:numId w:val="67"/>
        </w:numPr>
        <w:ind w:left="1068"/>
        <w:jc w:val="both"/>
        <w:rPr>
          <w:rFonts w:cs="Arial"/>
          <w:szCs w:val="20"/>
          <w:lang w:val="x-none"/>
        </w:rPr>
      </w:pPr>
      <w:r w:rsidRPr="004553E2">
        <w:rPr>
          <w:rFonts w:cs="Arial"/>
          <w:szCs w:val="20"/>
        </w:rPr>
        <w:t>B</w:t>
      </w:r>
      <w:proofErr w:type="spellStart"/>
      <w:r w:rsidRPr="004553E2">
        <w:rPr>
          <w:rFonts w:cs="Arial"/>
          <w:szCs w:val="20"/>
          <w:lang w:val="x-none"/>
        </w:rPr>
        <w:t>ieżąc</w:t>
      </w:r>
      <w:r w:rsidRPr="004553E2">
        <w:rPr>
          <w:rFonts w:cs="Arial"/>
          <w:szCs w:val="20"/>
        </w:rPr>
        <w:t>a</w:t>
      </w:r>
      <w:proofErr w:type="spellEnd"/>
      <w:r w:rsidRPr="004553E2">
        <w:rPr>
          <w:rFonts w:cs="Arial"/>
          <w:szCs w:val="20"/>
          <w:lang w:val="x-none"/>
        </w:rPr>
        <w:t xml:space="preserve"> współprac</w:t>
      </w:r>
      <w:r w:rsidRPr="004553E2">
        <w:rPr>
          <w:rFonts w:cs="Arial"/>
          <w:szCs w:val="20"/>
        </w:rPr>
        <w:t xml:space="preserve">a z Zamawiającym nad całą </w:t>
      </w:r>
      <w:r w:rsidRPr="004553E2">
        <w:rPr>
          <w:rFonts w:cs="Arial"/>
          <w:szCs w:val="20"/>
          <w:lang w:val="x-none"/>
        </w:rPr>
        <w:t xml:space="preserve">dokumentacją </w:t>
      </w:r>
      <w:r w:rsidRPr="004553E2">
        <w:rPr>
          <w:rFonts w:cs="Arial"/>
          <w:szCs w:val="20"/>
        </w:rPr>
        <w:t xml:space="preserve">wymaganą </w:t>
      </w:r>
      <w:r w:rsidRPr="004553E2">
        <w:rPr>
          <w:rFonts w:cs="Arial"/>
          <w:szCs w:val="20"/>
          <w:lang w:val="x-none"/>
        </w:rPr>
        <w:t>w ramach naboru wniosk</w:t>
      </w:r>
      <w:r>
        <w:rPr>
          <w:rFonts w:cs="Arial"/>
          <w:szCs w:val="20"/>
        </w:rPr>
        <w:t>ów</w:t>
      </w:r>
      <w:r w:rsidRPr="004553E2">
        <w:rPr>
          <w:rFonts w:cs="Arial"/>
          <w:szCs w:val="20"/>
        </w:rPr>
        <w:t>, do czasu zawarcia umow</w:t>
      </w:r>
      <w:r>
        <w:rPr>
          <w:rFonts w:cs="Arial"/>
          <w:szCs w:val="20"/>
        </w:rPr>
        <w:t xml:space="preserve">y lub umów </w:t>
      </w:r>
      <w:r w:rsidRPr="004553E2">
        <w:rPr>
          <w:rFonts w:cs="Arial"/>
          <w:szCs w:val="20"/>
        </w:rPr>
        <w:t>o dofinasowanie</w:t>
      </w:r>
      <w:r>
        <w:rPr>
          <w:rFonts w:cs="Arial"/>
          <w:szCs w:val="20"/>
        </w:rPr>
        <w:t xml:space="preserve"> zakupu </w:t>
      </w:r>
      <w:r w:rsidRPr="00C540E0">
        <w:rPr>
          <w:rFonts w:cs="Arial"/>
          <w:szCs w:val="20"/>
          <w:lang w:val="x-none"/>
        </w:rPr>
        <w:t>15 sztuk autobusów spalinowych z modułem hybrydowym</w:t>
      </w:r>
      <w:r>
        <w:rPr>
          <w:rFonts w:cs="Arial"/>
          <w:szCs w:val="20"/>
        </w:rPr>
        <w:t xml:space="preserve"> oraz </w:t>
      </w:r>
      <w:r w:rsidRPr="00C540E0">
        <w:rPr>
          <w:rFonts w:cs="Arial"/>
          <w:szCs w:val="20"/>
          <w:lang w:val="x-none"/>
        </w:rPr>
        <w:t>30 sztuk autobusów elektrycznych wraz z 15 stacjami ładowania</w:t>
      </w:r>
      <w:r w:rsidRPr="004553E2">
        <w:rPr>
          <w:rFonts w:cs="Arial"/>
          <w:szCs w:val="20"/>
        </w:rPr>
        <w:t>;</w:t>
      </w:r>
    </w:p>
    <w:p w14:paraId="1D7168A5" w14:textId="77777777" w:rsidR="00E073D7" w:rsidRPr="004553E2" w:rsidRDefault="00E073D7" w:rsidP="0074314E">
      <w:pPr>
        <w:pStyle w:val="Akapitzlist"/>
        <w:numPr>
          <w:ilvl w:val="0"/>
          <w:numId w:val="67"/>
        </w:numPr>
        <w:ind w:left="1068"/>
        <w:jc w:val="both"/>
        <w:rPr>
          <w:rFonts w:cs="Arial"/>
          <w:szCs w:val="20"/>
          <w:lang w:val="x-none"/>
        </w:rPr>
      </w:pPr>
      <w:r w:rsidRPr="004553E2">
        <w:rPr>
          <w:rFonts w:cs="Arial"/>
          <w:szCs w:val="20"/>
          <w:lang w:val="x-none"/>
        </w:rPr>
        <w:t>W ramach tego etapu Wykonawca zobowiązany jest do wykonywania wszelkich ewentualnych poprawek, uzupełnień, zmian oraz dodatkowych opracowań itp. wymaganych przez instytucje do momentu pozytywnej weryfikacji wniosk</w:t>
      </w:r>
      <w:r>
        <w:rPr>
          <w:rFonts w:cs="Arial"/>
          <w:szCs w:val="20"/>
        </w:rPr>
        <w:t>ów</w:t>
      </w:r>
      <w:r w:rsidRPr="004553E2">
        <w:rPr>
          <w:rFonts w:cs="Arial"/>
          <w:szCs w:val="20"/>
          <w:lang w:val="x-none"/>
        </w:rPr>
        <w:t xml:space="preserve"> i przyznani</w:t>
      </w:r>
      <w:r w:rsidRPr="004553E2">
        <w:rPr>
          <w:rFonts w:cs="Arial"/>
          <w:szCs w:val="20"/>
        </w:rPr>
        <w:t>a</w:t>
      </w:r>
      <w:r w:rsidRPr="004553E2">
        <w:rPr>
          <w:rFonts w:cs="Arial"/>
          <w:szCs w:val="20"/>
          <w:lang w:val="x-none"/>
        </w:rPr>
        <w:t xml:space="preserve"> dofinansowania (</w:t>
      </w:r>
      <w:r w:rsidRPr="004553E2">
        <w:rPr>
          <w:rFonts w:cs="Arial"/>
          <w:szCs w:val="20"/>
        </w:rPr>
        <w:t>zawarcia</w:t>
      </w:r>
      <w:r w:rsidRPr="004553E2">
        <w:rPr>
          <w:rFonts w:cs="Arial"/>
          <w:szCs w:val="20"/>
          <w:lang w:val="x-none"/>
        </w:rPr>
        <w:t xml:space="preserve"> przez Zamawiającego umowy</w:t>
      </w:r>
      <w:r>
        <w:rPr>
          <w:rFonts w:cs="Arial"/>
          <w:szCs w:val="20"/>
        </w:rPr>
        <w:t>/umów</w:t>
      </w:r>
      <w:r w:rsidRPr="004553E2">
        <w:rPr>
          <w:rFonts w:cs="Arial"/>
          <w:szCs w:val="20"/>
          <w:lang w:val="x-none"/>
        </w:rPr>
        <w:t xml:space="preserve"> o dofinansowanie), w terminach określonych przez te instytucje, lub nie podpisaniu umowy o dofinansowanie</w:t>
      </w:r>
      <w:r w:rsidRPr="004553E2">
        <w:rPr>
          <w:rFonts w:cs="Arial"/>
          <w:szCs w:val="20"/>
        </w:rPr>
        <w:t xml:space="preserve">; </w:t>
      </w:r>
      <w:r w:rsidRPr="004553E2">
        <w:rPr>
          <w:rFonts w:cs="Arial"/>
          <w:szCs w:val="20"/>
          <w:lang w:val="x-none"/>
        </w:rPr>
        <w:t>terminy udzielania wyjaśnień/korekt będą zależne od terminów wskazanych przez instytucj</w:t>
      </w:r>
      <w:r w:rsidRPr="004553E2">
        <w:rPr>
          <w:rFonts w:cs="Arial"/>
          <w:szCs w:val="20"/>
        </w:rPr>
        <w:t>ę</w:t>
      </w:r>
      <w:r w:rsidRPr="004553E2">
        <w:rPr>
          <w:rFonts w:cs="Arial"/>
          <w:szCs w:val="20"/>
          <w:lang w:val="x-none"/>
        </w:rPr>
        <w:t xml:space="preserve"> udzielając</w:t>
      </w:r>
      <w:r w:rsidRPr="004553E2">
        <w:rPr>
          <w:rFonts w:cs="Arial"/>
          <w:szCs w:val="20"/>
        </w:rPr>
        <w:t>ą</w:t>
      </w:r>
      <w:r w:rsidRPr="004553E2">
        <w:rPr>
          <w:rFonts w:cs="Arial"/>
          <w:szCs w:val="20"/>
          <w:lang w:val="x-none"/>
        </w:rPr>
        <w:t xml:space="preserve"> wsparcia.</w:t>
      </w:r>
    </w:p>
    <w:p w14:paraId="22C85317" w14:textId="77777777" w:rsidR="00E073D7" w:rsidRDefault="00E073D7" w:rsidP="0074314E">
      <w:pPr>
        <w:pStyle w:val="Akapitzlist"/>
        <w:ind w:left="649"/>
        <w:jc w:val="both"/>
        <w:rPr>
          <w:rFonts w:cs="Arial"/>
          <w:szCs w:val="20"/>
          <w:lang w:val="x-none"/>
        </w:rPr>
      </w:pPr>
    </w:p>
    <w:p w14:paraId="7A286854" w14:textId="77777777" w:rsidR="00E073D7" w:rsidRDefault="00E073D7" w:rsidP="0074314E">
      <w:pPr>
        <w:pStyle w:val="Akapitzlist"/>
        <w:ind w:left="649"/>
        <w:jc w:val="both"/>
        <w:rPr>
          <w:rFonts w:cs="Arial"/>
          <w:szCs w:val="20"/>
        </w:rPr>
      </w:pPr>
      <w:r w:rsidRPr="004553E2">
        <w:rPr>
          <w:rFonts w:cs="Arial"/>
          <w:szCs w:val="20"/>
          <w:lang w:val="x-none"/>
        </w:rPr>
        <w:t xml:space="preserve">Etap II rozpoczyna się po zakończeniu Etapu </w:t>
      </w:r>
      <w:r w:rsidRPr="004553E2">
        <w:rPr>
          <w:rFonts w:cs="Arial"/>
          <w:szCs w:val="20"/>
        </w:rPr>
        <w:t>I</w:t>
      </w:r>
      <w:r w:rsidRPr="004553E2">
        <w:rPr>
          <w:rFonts w:cs="Arial"/>
          <w:szCs w:val="20"/>
          <w:lang w:val="x-none"/>
        </w:rPr>
        <w:t xml:space="preserve">, a kończy się przyznaniem dofinansowania na realizację </w:t>
      </w:r>
      <w:r w:rsidRPr="004553E2">
        <w:rPr>
          <w:rFonts w:cs="Arial"/>
          <w:szCs w:val="20"/>
        </w:rPr>
        <w:t>projektu i zawarciem umowy o dofinansowanie</w:t>
      </w:r>
      <w:r w:rsidRPr="004553E2">
        <w:rPr>
          <w:rFonts w:cs="Arial"/>
          <w:szCs w:val="20"/>
          <w:lang w:val="x-none"/>
        </w:rPr>
        <w:t xml:space="preserve"> lub odmową udzielenia dofinansowania.</w:t>
      </w:r>
      <w:r>
        <w:rPr>
          <w:rFonts w:cs="Arial"/>
          <w:szCs w:val="20"/>
        </w:rPr>
        <w:t xml:space="preserve"> </w:t>
      </w:r>
    </w:p>
    <w:p w14:paraId="7B374996" w14:textId="77777777" w:rsidR="00E073D7" w:rsidRPr="002E5A6B" w:rsidRDefault="00E073D7" w:rsidP="0074314E">
      <w:pPr>
        <w:pStyle w:val="Akapitzlist"/>
        <w:ind w:left="649"/>
        <w:jc w:val="both"/>
        <w:rPr>
          <w:rFonts w:cs="Arial"/>
          <w:szCs w:val="20"/>
        </w:rPr>
      </w:pPr>
      <w:r>
        <w:rPr>
          <w:rFonts w:cs="Arial"/>
          <w:szCs w:val="20"/>
        </w:rPr>
        <w:t xml:space="preserve">Zawarcie umowy o dofinansowanie jest tożsame z zawarciem umowy </w:t>
      </w:r>
      <w:r w:rsidRPr="002E5A6B">
        <w:rPr>
          <w:rFonts w:cs="Arial"/>
          <w:szCs w:val="20"/>
        </w:rPr>
        <w:t>o objęcie przedsięwzięcia wsparciem z planu rozwojowego</w:t>
      </w:r>
      <w:r>
        <w:rPr>
          <w:rFonts w:cs="Arial"/>
          <w:szCs w:val="20"/>
        </w:rPr>
        <w:t>.</w:t>
      </w:r>
    </w:p>
    <w:p w14:paraId="130EEF10" w14:textId="77777777" w:rsidR="00E073D7" w:rsidRPr="004553E2" w:rsidRDefault="00E073D7" w:rsidP="00E073D7">
      <w:pPr>
        <w:pStyle w:val="Akapitzlist"/>
        <w:ind w:left="360"/>
        <w:jc w:val="both"/>
        <w:rPr>
          <w:rFonts w:cs="Arial"/>
          <w:b/>
          <w:szCs w:val="20"/>
        </w:rPr>
      </w:pPr>
    </w:p>
    <w:p w14:paraId="3EF5FE1F" w14:textId="77777777" w:rsidR="00E073D7" w:rsidRPr="004553E2" w:rsidRDefault="00E073D7" w:rsidP="0074314E">
      <w:pPr>
        <w:pStyle w:val="Akapitzlist"/>
        <w:shd w:val="clear" w:color="auto" w:fill="D9D9D9" w:themeFill="background1" w:themeFillShade="D9"/>
        <w:ind w:left="360"/>
        <w:jc w:val="center"/>
        <w:rPr>
          <w:rFonts w:cs="Arial"/>
          <w:b/>
          <w:szCs w:val="20"/>
        </w:rPr>
      </w:pPr>
      <w:r w:rsidRPr="004553E2">
        <w:rPr>
          <w:rFonts w:cs="Arial"/>
          <w:b/>
          <w:szCs w:val="20"/>
        </w:rPr>
        <w:t>III Etap:</w:t>
      </w:r>
    </w:p>
    <w:p w14:paraId="7E22C5C6" w14:textId="77777777" w:rsidR="00E073D7" w:rsidRPr="004553E2" w:rsidRDefault="00E073D7" w:rsidP="00E073D7">
      <w:pPr>
        <w:pStyle w:val="Akapitzlist"/>
        <w:ind w:left="360"/>
        <w:jc w:val="both"/>
        <w:rPr>
          <w:rFonts w:cs="Arial"/>
          <w:b/>
          <w:szCs w:val="20"/>
        </w:rPr>
      </w:pPr>
    </w:p>
    <w:p w14:paraId="170A26F5" w14:textId="77777777" w:rsidR="00E073D7" w:rsidRDefault="00E073D7" w:rsidP="0074314E">
      <w:pPr>
        <w:pStyle w:val="Akapitzlist"/>
        <w:numPr>
          <w:ilvl w:val="0"/>
          <w:numId w:val="68"/>
        </w:numPr>
        <w:ind w:left="1068"/>
        <w:jc w:val="both"/>
        <w:rPr>
          <w:rFonts w:cs="Arial"/>
          <w:szCs w:val="20"/>
          <w:lang w:val="x-none"/>
        </w:rPr>
      </w:pPr>
      <w:r w:rsidRPr="00AD4D16">
        <w:rPr>
          <w:rFonts w:cs="Arial"/>
          <w:szCs w:val="20"/>
          <w:lang w:val="x-none"/>
        </w:rPr>
        <w:t>Zadanie 1: Konsultacja, współpraca i doradztwo w zakresie całej obsługi wniosku po podpisaniu umowy, aktualizacja harmonogramów, w tym wniosków o płatność dotyczącej umowy na zakup 15 sztuk autobusów spalinowych z modułem hybrydowym</w:t>
      </w:r>
      <w:r>
        <w:rPr>
          <w:rFonts w:cs="Arial"/>
          <w:szCs w:val="20"/>
        </w:rPr>
        <w:t>,</w:t>
      </w:r>
    </w:p>
    <w:p w14:paraId="7B853960" w14:textId="77777777" w:rsidR="00E073D7" w:rsidRDefault="00E073D7" w:rsidP="0074314E">
      <w:pPr>
        <w:pStyle w:val="Akapitzlist"/>
        <w:numPr>
          <w:ilvl w:val="0"/>
          <w:numId w:val="68"/>
        </w:numPr>
        <w:ind w:left="1068"/>
        <w:jc w:val="both"/>
        <w:rPr>
          <w:rFonts w:cs="Arial"/>
          <w:szCs w:val="20"/>
          <w:lang w:val="x-none"/>
        </w:rPr>
      </w:pPr>
      <w:r w:rsidRPr="00AD4D16">
        <w:rPr>
          <w:rFonts w:cs="Arial"/>
          <w:szCs w:val="20"/>
          <w:lang w:val="x-none"/>
        </w:rPr>
        <w:t>Zadanie 2: Konsultacja, współpraca i doradztwo w zakresie całej obsługi wniosku po podpisaniu umowy, aktualizacja harmonogramów, w tym wniosków o płatność dotyczącej umowy na zakup 30 sztuk autobusów elektrycznych wraz z 15 stacjami ładowania</w:t>
      </w:r>
      <w:r>
        <w:rPr>
          <w:rFonts w:cs="Arial"/>
          <w:szCs w:val="20"/>
        </w:rPr>
        <w:t>,</w:t>
      </w:r>
    </w:p>
    <w:p w14:paraId="40F716CE" w14:textId="77777777" w:rsidR="00E073D7" w:rsidRPr="004553E2" w:rsidRDefault="00E073D7" w:rsidP="0074314E">
      <w:pPr>
        <w:pStyle w:val="Akapitzlist"/>
        <w:numPr>
          <w:ilvl w:val="0"/>
          <w:numId w:val="68"/>
        </w:numPr>
        <w:ind w:left="1068"/>
        <w:jc w:val="both"/>
        <w:rPr>
          <w:rFonts w:cs="Arial"/>
          <w:szCs w:val="20"/>
          <w:lang w:val="x-none"/>
        </w:rPr>
      </w:pPr>
      <w:r w:rsidRPr="004553E2">
        <w:rPr>
          <w:rFonts w:cs="Arial"/>
          <w:szCs w:val="20"/>
        </w:rPr>
        <w:t>konsultacja, współpraca i doradztwo w zakresie całej obsługi wniosk</w:t>
      </w:r>
      <w:r>
        <w:rPr>
          <w:rFonts w:cs="Arial"/>
          <w:szCs w:val="20"/>
        </w:rPr>
        <w:t>ów</w:t>
      </w:r>
      <w:r w:rsidRPr="004553E2">
        <w:rPr>
          <w:rFonts w:cs="Arial"/>
          <w:szCs w:val="20"/>
        </w:rPr>
        <w:t xml:space="preserve"> po zawarciu umowy o dofinansowanie, m.in. aktualizacja harmonogramów, zawieranie aneksów, doradztwo i pomoc w obsłudze wniosków o płatność, kontroli,</w:t>
      </w:r>
    </w:p>
    <w:p w14:paraId="6232AB49" w14:textId="77777777" w:rsidR="00E073D7" w:rsidRPr="004553E2" w:rsidRDefault="00E073D7" w:rsidP="0074314E">
      <w:pPr>
        <w:pStyle w:val="Akapitzlist"/>
        <w:numPr>
          <w:ilvl w:val="0"/>
          <w:numId w:val="68"/>
        </w:numPr>
        <w:ind w:left="1068"/>
        <w:jc w:val="both"/>
        <w:rPr>
          <w:rFonts w:cs="Arial"/>
          <w:szCs w:val="20"/>
          <w:lang w:val="x-none"/>
        </w:rPr>
      </w:pPr>
      <w:r w:rsidRPr="004553E2">
        <w:rPr>
          <w:rFonts w:cs="Arial"/>
          <w:szCs w:val="20"/>
          <w:lang w:val="x-none"/>
        </w:rPr>
        <w:t xml:space="preserve">wsparcie </w:t>
      </w:r>
      <w:r w:rsidRPr="004553E2">
        <w:rPr>
          <w:rFonts w:cs="Arial"/>
          <w:szCs w:val="20"/>
        </w:rPr>
        <w:t>Zamawiającego</w:t>
      </w:r>
      <w:r w:rsidRPr="004553E2">
        <w:rPr>
          <w:rFonts w:cs="Arial"/>
          <w:szCs w:val="20"/>
          <w:lang w:val="x-none"/>
        </w:rPr>
        <w:t xml:space="preserve"> w zakresie udzielania wszelkich wyjaśnień na pytania</w:t>
      </w:r>
      <w:r w:rsidRPr="004553E2">
        <w:rPr>
          <w:rFonts w:cs="Arial"/>
          <w:szCs w:val="20"/>
        </w:rPr>
        <w:t xml:space="preserve"> podmiotów/instytucji</w:t>
      </w:r>
      <w:r w:rsidRPr="004553E2">
        <w:rPr>
          <w:rFonts w:cs="Arial"/>
          <w:szCs w:val="20"/>
          <w:lang w:val="x-none"/>
        </w:rPr>
        <w:t xml:space="preserve"> kontrolujących wydatkowanie </w:t>
      </w:r>
      <w:r w:rsidRPr="004553E2">
        <w:rPr>
          <w:rFonts w:cs="Arial"/>
          <w:szCs w:val="20"/>
        </w:rPr>
        <w:t xml:space="preserve">przyznanych </w:t>
      </w:r>
      <w:r w:rsidRPr="004553E2">
        <w:rPr>
          <w:rFonts w:cs="Arial"/>
          <w:szCs w:val="20"/>
          <w:lang w:val="x-none"/>
        </w:rPr>
        <w:t>środków</w:t>
      </w:r>
      <w:r w:rsidRPr="004553E2">
        <w:rPr>
          <w:rFonts w:cs="Arial"/>
          <w:szCs w:val="20"/>
        </w:rPr>
        <w:t>, w tym</w:t>
      </w:r>
      <w:r w:rsidRPr="004553E2">
        <w:rPr>
          <w:rFonts w:cs="Arial"/>
          <w:szCs w:val="20"/>
          <w:lang w:val="x-none"/>
        </w:rPr>
        <w:t xml:space="preserve"> dotyczące sporządzonej w ramach </w:t>
      </w:r>
      <w:r w:rsidRPr="004553E2">
        <w:rPr>
          <w:rFonts w:cs="Arial"/>
          <w:szCs w:val="20"/>
        </w:rPr>
        <w:t>zamówienia dokumentacji aplikacyjnej,</w:t>
      </w:r>
    </w:p>
    <w:p w14:paraId="4CE1F02D" w14:textId="77777777" w:rsidR="00E073D7" w:rsidRPr="004553E2" w:rsidRDefault="00E073D7" w:rsidP="0074314E">
      <w:pPr>
        <w:pStyle w:val="Akapitzlist"/>
        <w:numPr>
          <w:ilvl w:val="0"/>
          <w:numId w:val="68"/>
        </w:numPr>
        <w:ind w:left="1068"/>
        <w:jc w:val="both"/>
        <w:rPr>
          <w:rFonts w:cs="Arial"/>
          <w:szCs w:val="20"/>
        </w:rPr>
      </w:pPr>
      <w:r w:rsidRPr="004553E2">
        <w:rPr>
          <w:rFonts w:cs="Arial"/>
          <w:szCs w:val="20"/>
        </w:rPr>
        <w:t xml:space="preserve">Zakres wsparcia w ramach tego etapu  obejmuje m.in. </w:t>
      </w:r>
    </w:p>
    <w:p w14:paraId="12C7D454" w14:textId="77777777" w:rsidR="00E073D7" w:rsidRPr="004553E2" w:rsidRDefault="00E073D7" w:rsidP="0074314E">
      <w:pPr>
        <w:pStyle w:val="Akapitzlist"/>
        <w:numPr>
          <w:ilvl w:val="0"/>
          <w:numId w:val="47"/>
        </w:numPr>
        <w:ind w:left="1357"/>
        <w:jc w:val="both"/>
        <w:rPr>
          <w:rFonts w:cs="Arial"/>
          <w:szCs w:val="20"/>
        </w:rPr>
      </w:pPr>
      <w:r w:rsidRPr="004553E2">
        <w:rPr>
          <w:rFonts w:cs="Arial"/>
          <w:szCs w:val="20"/>
        </w:rPr>
        <w:t>udzielanie wyjaśnień i odpowiedzi na pytania zgłaszane przez ww. podmioty/instytucje w terminie wskazanym przez Zamawiającego umożliwiającym ustosunkowanie się do pytań tych instytucji;</w:t>
      </w:r>
    </w:p>
    <w:p w14:paraId="17295629" w14:textId="77777777" w:rsidR="00E073D7" w:rsidRPr="004553E2" w:rsidRDefault="00E073D7" w:rsidP="0074314E">
      <w:pPr>
        <w:pStyle w:val="Akapitzlist"/>
        <w:numPr>
          <w:ilvl w:val="0"/>
          <w:numId w:val="47"/>
        </w:numPr>
        <w:ind w:left="1357"/>
        <w:jc w:val="both"/>
        <w:rPr>
          <w:rFonts w:cs="Arial"/>
          <w:szCs w:val="20"/>
        </w:rPr>
      </w:pPr>
      <w:r w:rsidRPr="004553E2">
        <w:rPr>
          <w:rFonts w:cs="Arial"/>
          <w:szCs w:val="20"/>
        </w:rPr>
        <w:t>udział w spotkaniach z przedstawicielami ww. instytucji w celu udzielania wyjaśnień, odpowiedzi na zgłoszone pytania.</w:t>
      </w:r>
    </w:p>
    <w:p w14:paraId="27DB2CDA" w14:textId="77777777" w:rsidR="00E073D7" w:rsidRPr="004553E2" w:rsidRDefault="00E073D7" w:rsidP="0074314E">
      <w:pPr>
        <w:pStyle w:val="Akapitzlist"/>
        <w:ind w:left="649"/>
        <w:jc w:val="both"/>
        <w:rPr>
          <w:rFonts w:cs="Arial"/>
          <w:szCs w:val="20"/>
        </w:rPr>
      </w:pPr>
    </w:p>
    <w:p w14:paraId="1E546563" w14:textId="77777777" w:rsidR="00E073D7" w:rsidRPr="004553E2" w:rsidRDefault="00E073D7" w:rsidP="0074314E">
      <w:pPr>
        <w:pStyle w:val="Akapitzlist"/>
        <w:ind w:left="649"/>
        <w:jc w:val="both"/>
        <w:rPr>
          <w:rFonts w:cs="Arial"/>
          <w:szCs w:val="20"/>
        </w:rPr>
      </w:pPr>
      <w:r w:rsidRPr="004553E2">
        <w:rPr>
          <w:rFonts w:cs="Arial"/>
          <w:szCs w:val="20"/>
        </w:rPr>
        <w:lastRenderedPageBreak/>
        <w:t>Usługi wsparcia realizowane w ramach tego etapu będą realizowane po zgłoszeniu potrzeby takiego wsparcia przez Zamawiającego.</w:t>
      </w:r>
    </w:p>
    <w:p w14:paraId="26C257AA" w14:textId="77777777" w:rsidR="00E073D7" w:rsidRPr="004553E2" w:rsidRDefault="00E073D7" w:rsidP="0074314E">
      <w:pPr>
        <w:pStyle w:val="Akapitzlist"/>
        <w:ind w:left="649"/>
        <w:jc w:val="both"/>
        <w:rPr>
          <w:rFonts w:cs="Arial"/>
          <w:szCs w:val="20"/>
        </w:rPr>
      </w:pPr>
    </w:p>
    <w:p w14:paraId="08A9E04A" w14:textId="77777777" w:rsidR="00E073D7" w:rsidRPr="004553E2" w:rsidRDefault="00E073D7" w:rsidP="0074314E">
      <w:pPr>
        <w:pStyle w:val="Akapitzlist"/>
        <w:ind w:left="649"/>
        <w:jc w:val="both"/>
        <w:rPr>
          <w:rFonts w:cs="Arial"/>
          <w:szCs w:val="20"/>
        </w:rPr>
      </w:pPr>
      <w:r w:rsidRPr="004553E2">
        <w:rPr>
          <w:rFonts w:cs="Arial"/>
          <w:szCs w:val="20"/>
          <w:lang w:val="x-none"/>
        </w:rPr>
        <w:t>Etap II</w:t>
      </w:r>
      <w:r w:rsidRPr="004553E2">
        <w:rPr>
          <w:rFonts w:cs="Arial"/>
          <w:szCs w:val="20"/>
        </w:rPr>
        <w:t>I</w:t>
      </w:r>
      <w:r w:rsidRPr="004553E2">
        <w:rPr>
          <w:rFonts w:cs="Arial"/>
          <w:szCs w:val="20"/>
          <w:lang w:val="x-none"/>
        </w:rPr>
        <w:t xml:space="preserve"> rozpoczyna się po zakończeniu Etapu II, a kończy się </w:t>
      </w:r>
      <w:r w:rsidRPr="004553E2">
        <w:rPr>
          <w:rFonts w:cs="Arial"/>
          <w:szCs w:val="20"/>
        </w:rPr>
        <w:t>wraz z upływem okresu trwałości projektu objętego dofinansowaniem.</w:t>
      </w:r>
    </w:p>
    <w:p w14:paraId="02B85C5D" w14:textId="77777777" w:rsidR="00AF6E54" w:rsidRPr="00994F5F" w:rsidRDefault="00AF6E54" w:rsidP="0074314E">
      <w:pPr>
        <w:pStyle w:val="Teksttreci1"/>
        <w:shd w:val="clear" w:color="auto" w:fill="auto"/>
        <w:spacing w:after="0" w:line="276" w:lineRule="auto"/>
        <w:ind w:firstLine="0"/>
        <w:jc w:val="both"/>
        <w:rPr>
          <w:rFonts w:ascii="Arial" w:hAnsi="Arial" w:cs="Arial"/>
          <w:b/>
          <w:sz w:val="20"/>
          <w:szCs w:val="20"/>
        </w:rPr>
      </w:pPr>
      <w:bookmarkStart w:id="6" w:name="_Hlk165292959"/>
      <w:bookmarkEnd w:id="5"/>
    </w:p>
    <w:p w14:paraId="75BBFDE0" w14:textId="77777777" w:rsidR="00C32D3E" w:rsidRPr="006563A4" w:rsidRDefault="00CB565F" w:rsidP="0074314E">
      <w:pPr>
        <w:pStyle w:val="Teksttreci1"/>
        <w:numPr>
          <w:ilvl w:val="0"/>
          <w:numId w:val="71"/>
        </w:numPr>
        <w:shd w:val="clear" w:color="auto" w:fill="auto"/>
        <w:spacing w:after="0" w:line="276" w:lineRule="auto"/>
        <w:jc w:val="both"/>
        <w:rPr>
          <w:rFonts w:ascii="Arial" w:hAnsi="Arial" w:cs="Arial"/>
          <w:sz w:val="20"/>
          <w:szCs w:val="20"/>
        </w:rPr>
      </w:pPr>
      <w:r w:rsidRPr="00453F50">
        <w:rPr>
          <w:rFonts w:ascii="Arial" w:hAnsi="Arial" w:cs="Arial"/>
          <w:color w:val="000000"/>
          <w:sz w:val="20"/>
          <w:szCs w:val="20"/>
        </w:rPr>
        <w:t xml:space="preserve">Wykonawca wykona </w:t>
      </w:r>
      <w:r w:rsidR="00C32D3E" w:rsidRPr="00453F50">
        <w:rPr>
          <w:rFonts w:ascii="Arial" w:hAnsi="Arial" w:cs="Arial"/>
          <w:color w:val="000000"/>
          <w:sz w:val="20"/>
          <w:szCs w:val="20"/>
          <w:lang w:val="pl-PL"/>
        </w:rPr>
        <w:t>P</w:t>
      </w:r>
      <w:proofErr w:type="spellStart"/>
      <w:r w:rsidRPr="00453F50">
        <w:rPr>
          <w:rFonts w:ascii="Arial" w:hAnsi="Arial" w:cs="Arial"/>
          <w:color w:val="000000"/>
          <w:sz w:val="20"/>
          <w:szCs w:val="20"/>
        </w:rPr>
        <w:t>rzedmiot</w:t>
      </w:r>
      <w:proofErr w:type="spellEnd"/>
      <w:r w:rsidRPr="00453F50">
        <w:rPr>
          <w:rFonts w:ascii="Arial" w:hAnsi="Arial" w:cs="Arial"/>
          <w:color w:val="000000"/>
          <w:sz w:val="20"/>
          <w:szCs w:val="20"/>
        </w:rPr>
        <w:t xml:space="preserve"> </w:t>
      </w:r>
      <w:r w:rsidR="004307AD" w:rsidRPr="00453F50">
        <w:rPr>
          <w:rFonts w:ascii="Arial" w:hAnsi="Arial" w:cs="Arial"/>
          <w:color w:val="000000"/>
          <w:sz w:val="20"/>
          <w:szCs w:val="20"/>
          <w:lang w:val="pl-PL"/>
        </w:rPr>
        <w:t>U</w:t>
      </w:r>
      <w:r w:rsidRPr="000F4190">
        <w:rPr>
          <w:rFonts w:ascii="Arial" w:hAnsi="Arial" w:cs="Arial"/>
          <w:color w:val="000000"/>
          <w:sz w:val="20"/>
          <w:szCs w:val="20"/>
        </w:rPr>
        <w:t>mowy zgodnie</w:t>
      </w:r>
      <w:r w:rsidR="00475F6C" w:rsidRPr="000F4190">
        <w:rPr>
          <w:rFonts w:ascii="Arial" w:hAnsi="Arial" w:cs="Arial"/>
          <w:color w:val="000000"/>
          <w:sz w:val="20"/>
          <w:szCs w:val="20"/>
          <w:lang w:val="pl-PL"/>
        </w:rPr>
        <w:t xml:space="preserve"> z</w:t>
      </w:r>
      <w:r w:rsidR="00C32D3E" w:rsidRPr="000F4190">
        <w:rPr>
          <w:rFonts w:ascii="Arial" w:hAnsi="Arial" w:cs="Arial"/>
          <w:color w:val="000000"/>
          <w:sz w:val="20"/>
          <w:szCs w:val="20"/>
          <w:lang w:val="pl-PL"/>
        </w:rPr>
        <w:t>:</w:t>
      </w:r>
    </w:p>
    <w:p w14:paraId="48076D04" w14:textId="4D8C8339" w:rsidR="00C32D3E" w:rsidRPr="006563A4" w:rsidRDefault="00475F6C" w:rsidP="00453F50">
      <w:pPr>
        <w:pStyle w:val="Teksttreci1"/>
        <w:numPr>
          <w:ilvl w:val="0"/>
          <w:numId w:val="41"/>
        </w:numPr>
        <w:shd w:val="clear" w:color="auto" w:fill="auto"/>
        <w:spacing w:after="0" w:line="276" w:lineRule="auto"/>
        <w:ind w:hanging="11"/>
        <w:jc w:val="both"/>
        <w:rPr>
          <w:rFonts w:ascii="Arial" w:hAnsi="Arial" w:cs="Arial"/>
          <w:color w:val="000000"/>
          <w:sz w:val="20"/>
          <w:szCs w:val="20"/>
        </w:rPr>
      </w:pPr>
      <w:r w:rsidRPr="006563A4">
        <w:rPr>
          <w:rFonts w:ascii="Arial" w:hAnsi="Arial" w:cs="Arial"/>
          <w:color w:val="000000"/>
          <w:sz w:val="20"/>
          <w:szCs w:val="20"/>
          <w:lang w:val="pl-PL"/>
        </w:rPr>
        <w:t xml:space="preserve">postanowieniami Umowy i załącznikami do Umowy, w szczególności </w:t>
      </w:r>
      <w:r w:rsidRPr="006563A4">
        <w:rPr>
          <w:rFonts w:ascii="Arial" w:hAnsi="Arial" w:cs="Arial"/>
          <w:color w:val="000000"/>
          <w:sz w:val="20"/>
          <w:szCs w:val="20"/>
        </w:rPr>
        <w:t xml:space="preserve"> </w:t>
      </w:r>
      <w:r w:rsidRPr="006563A4">
        <w:rPr>
          <w:rFonts w:ascii="Arial" w:hAnsi="Arial" w:cs="Arial"/>
          <w:color w:val="000000"/>
          <w:sz w:val="20"/>
          <w:szCs w:val="20"/>
          <w:lang w:val="pl-PL"/>
        </w:rPr>
        <w:t xml:space="preserve">z </w:t>
      </w:r>
      <w:r w:rsidRPr="006563A4">
        <w:rPr>
          <w:rFonts w:ascii="Arial" w:hAnsi="Arial" w:cs="Arial"/>
          <w:color w:val="000000"/>
          <w:sz w:val="20"/>
          <w:szCs w:val="20"/>
        </w:rPr>
        <w:t>ofertą Wykonawcy stanowi</w:t>
      </w:r>
      <w:r w:rsidR="006870E9" w:rsidRPr="006563A4">
        <w:rPr>
          <w:rFonts w:ascii="Arial" w:hAnsi="Arial" w:cs="Arial"/>
          <w:color w:val="000000"/>
          <w:sz w:val="20"/>
          <w:szCs w:val="20"/>
          <w:lang w:val="pl-PL"/>
        </w:rPr>
        <w:t>ącą</w:t>
      </w:r>
      <w:r w:rsidRPr="006563A4">
        <w:rPr>
          <w:rFonts w:ascii="Arial" w:hAnsi="Arial" w:cs="Arial"/>
          <w:color w:val="000000"/>
          <w:sz w:val="20"/>
          <w:szCs w:val="20"/>
        </w:rPr>
        <w:t xml:space="preserve"> załącznik nr 2 do Umowy</w:t>
      </w:r>
      <w:r w:rsidR="006870E9" w:rsidRPr="006563A4">
        <w:rPr>
          <w:rFonts w:ascii="Arial" w:hAnsi="Arial" w:cs="Arial"/>
          <w:color w:val="000000"/>
          <w:sz w:val="20"/>
          <w:szCs w:val="20"/>
          <w:lang w:val="pl-PL"/>
        </w:rPr>
        <w:t>,</w:t>
      </w:r>
    </w:p>
    <w:p w14:paraId="4D4B8909" w14:textId="2292F0FC" w:rsidR="00DE03BF" w:rsidRPr="006563A4" w:rsidRDefault="00CB565F" w:rsidP="000F4190">
      <w:pPr>
        <w:pStyle w:val="Teksttreci1"/>
        <w:numPr>
          <w:ilvl w:val="0"/>
          <w:numId w:val="41"/>
        </w:numPr>
        <w:shd w:val="clear" w:color="auto" w:fill="auto"/>
        <w:spacing w:after="0" w:line="276" w:lineRule="auto"/>
        <w:ind w:hanging="11"/>
        <w:jc w:val="both"/>
        <w:rPr>
          <w:rFonts w:ascii="Arial" w:hAnsi="Arial" w:cs="Arial"/>
          <w:color w:val="000000"/>
          <w:sz w:val="20"/>
          <w:szCs w:val="20"/>
          <w:lang w:val="pl-PL"/>
        </w:rPr>
      </w:pPr>
      <w:r w:rsidRPr="0074314E">
        <w:rPr>
          <w:rFonts w:ascii="Arial" w:hAnsi="Arial" w:cs="Arial"/>
          <w:sz w:val="20"/>
          <w:szCs w:val="20"/>
        </w:rPr>
        <w:t>wszystkimi obowiązującymi przepisami</w:t>
      </w:r>
      <w:r w:rsidR="00530198" w:rsidRPr="0074314E">
        <w:rPr>
          <w:rFonts w:ascii="Arial" w:hAnsi="Arial" w:cs="Arial"/>
          <w:sz w:val="20"/>
          <w:szCs w:val="20"/>
        </w:rPr>
        <w:t>,</w:t>
      </w:r>
    </w:p>
    <w:p w14:paraId="65D4F21D" w14:textId="77777777" w:rsidR="00DE03BF" w:rsidRPr="0074314E" w:rsidRDefault="00DE03BF" w:rsidP="0074314E">
      <w:pPr>
        <w:pStyle w:val="Teksttreci1"/>
        <w:numPr>
          <w:ilvl w:val="0"/>
          <w:numId w:val="41"/>
        </w:numPr>
        <w:shd w:val="clear" w:color="auto" w:fill="auto"/>
        <w:spacing w:after="0" w:line="276" w:lineRule="auto"/>
        <w:ind w:hanging="11"/>
        <w:jc w:val="both"/>
        <w:rPr>
          <w:sz w:val="20"/>
          <w:szCs w:val="20"/>
        </w:rPr>
      </w:pPr>
      <w:r w:rsidRPr="0074314E">
        <w:rPr>
          <w:rFonts w:ascii="Arial" w:hAnsi="Arial" w:cs="Arial"/>
          <w:sz w:val="20"/>
          <w:szCs w:val="20"/>
        </w:rPr>
        <w:t>wszelkimi regulacjami i wytycznymi  związanymi z naborem wniosków o dofinansowanie w ramach Krajowego Planu Odbudowy i Zwiększenia Odporności, Komponent E: Zielona, inteligentna mobilność, Inwestycja: E1.1.2 Zero- i niskoemisyjny  transport zbiorowy(autobusy)[pozamiejski]. KONKURS Nr KPOD.09.05-IW.02-001/24, w tym:</w:t>
      </w:r>
    </w:p>
    <w:p w14:paraId="35592631"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 xml:space="preserve">Regulaminem wyboru przedsięwzięć do objęcia wsparciem z planu rozwojowego Komponent E Zielona, inteligentna mobilność  Inwestycja: E1.1.2 Zero- i niskoemisyjny transport zbiorowy (autobusy) KONKURS Nr KPOD.09.05-IW.02-001/24 i wszystkimi załącznikami do regulaminu, </w:t>
      </w:r>
    </w:p>
    <w:p w14:paraId="381AEF9B"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Krajowym Planem Odbudowy i Zwiększania Odporności, zwanym KPO lub „planem rozwojowym” wraz z Oceną DNSH reform i inwestycji (wiązek projektów) przedstawionych w KPO;</w:t>
      </w:r>
    </w:p>
    <w:p w14:paraId="7C66E3EC"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Rozporządzeniem Parlamentu Europejskiego i Rady (UE) 2021/241 z dnia 12 lutego 2021 r. ustanawiające Instrument na rzecz Odbudowy i Zwiększania Odporności (Dz. Urz. UE L 57 z 18.02.2021, s. 17),</w:t>
      </w:r>
    </w:p>
    <w:p w14:paraId="1242D40A"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bCs/>
          <w:sz w:val="20"/>
          <w:szCs w:val="20"/>
        </w:rPr>
        <w:t xml:space="preserve">Rozporządzeniem Parlamentu Europejskiego i Rady (UE, EURATOM) nr  2018/1046 z dnia 18 lipca 2018 r. w sprawie zasad finansowych mających zastosowanie do budżetu ogólnego Unii, zmieniającego rozporządzenia (UE) nr </w:t>
      </w:r>
      <w:r w:rsidRPr="0074314E">
        <w:rPr>
          <w:rFonts w:eastAsia="Garamond"/>
          <w:sz w:val="20"/>
          <w:szCs w:val="20"/>
        </w:rPr>
        <w:t xml:space="preserve">1296/2013, (UE) nr 1301/2013, (UE) nr 1303/2013, (UE) nr 1304/2013, (UE) nr 1309/2013, (UE) nr 1316/2013, (UE) nr 223/2014 i (UE) nr 283/2014 oraz decyzję nr 541/2014/UE, a także uchylającego rozporządzenie (UE, </w:t>
      </w:r>
      <w:proofErr w:type="spellStart"/>
      <w:r w:rsidRPr="0074314E">
        <w:rPr>
          <w:rFonts w:eastAsia="Garamond"/>
          <w:sz w:val="20"/>
          <w:szCs w:val="20"/>
        </w:rPr>
        <w:t>Euratom</w:t>
      </w:r>
      <w:proofErr w:type="spellEnd"/>
      <w:r w:rsidRPr="0074314E">
        <w:rPr>
          <w:rFonts w:eastAsia="Garamond"/>
          <w:sz w:val="20"/>
          <w:szCs w:val="20"/>
        </w:rPr>
        <w:t xml:space="preserve">) nr 966/2012 (Dz.U.UE.L.2018.193.1 z 30.07.2018 r., str. 1, z </w:t>
      </w:r>
      <w:proofErr w:type="spellStart"/>
      <w:r w:rsidRPr="0074314E">
        <w:rPr>
          <w:rFonts w:eastAsia="Garamond"/>
          <w:sz w:val="20"/>
          <w:szCs w:val="20"/>
        </w:rPr>
        <w:t>późn</w:t>
      </w:r>
      <w:proofErr w:type="spellEnd"/>
      <w:r w:rsidRPr="0074314E">
        <w:rPr>
          <w:rFonts w:eastAsia="Garamond"/>
          <w:sz w:val="20"/>
          <w:szCs w:val="20"/>
        </w:rPr>
        <w:t>. zm.),</w:t>
      </w:r>
    </w:p>
    <w:p w14:paraId="28CD4E7D"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R</w:t>
      </w:r>
      <w:r w:rsidR="009B1055" w:rsidRPr="0074314E">
        <w:rPr>
          <w:rFonts w:eastAsia="Garamond"/>
          <w:sz w:val="20"/>
          <w:szCs w:val="20"/>
        </w:rPr>
        <w:t>ozporządzeni</w:t>
      </w:r>
      <w:r w:rsidRPr="0074314E">
        <w:rPr>
          <w:rFonts w:eastAsia="Garamond"/>
          <w:sz w:val="20"/>
          <w:szCs w:val="20"/>
        </w:rPr>
        <w:t xml:space="preserve">em </w:t>
      </w:r>
      <w:r w:rsidR="009B1055" w:rsidRPr="0074314E">
        <w:rPr>
          <w:rFonts w:eastAsia="Garamond"/>
          <w:sz w:val="20"/>
          <w:szCs w:val="20"/>
        </w:rPr>
        <w:t xml:space="preserve">Parlamentu Europejskiego i Rady (UE) nr 2020/852 z dnia 18 czerwca 2020 r. w sprawie ustanowienia ram ułatwiających zrównoważone inwestycje, zmieniającego rozporządzenie (UE) 2019/2088 (Dz.U.UE.L.2020.198.13 z 22.06.2020 r., str.13, z </w:t>
      </w:r>
      <w:proofErr w:type="spellStart"/>
      <w:r w:rsidR="009B1055" w:rsidRPr="0074314E">
        <w:rPr>
          <w:rFonts w:eastAsia="Garamond"/>
          <w:sz w:val="20"/>
          <w:szCs w:val="20"/>
        </w:rPr>
        <w:t>późn</w:t>
      </w:r>
      <w:proofErr w:type="spellEnd"/>
      <w:r w:rsidR="009B1055" w:rsidRPr="0074314E">
        <w:rPr>
          <w:rFonts w:eastAsia="Garamond"/>
          <w:sz w:val="20"/>
          <w:szCs w:val="20"/>
        </w:rPr>
        <w:t xml:space="preserve">. zm.), </w:t>
      </w:r>
    </w:p>
    <w:p w14:paraId="6748D67E"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Ustawą z dnia 6 grudnia 2006 r. o zasadach prowadzenia polityki rozwoju (Dz.U. z 2024 r. poz. 324, z </w:t>
      </w:r>
      <w:proofErr w:type="spellStart"/>
      <w:r w:rsidRPr="0074314E">
        <w:rPr>
          <w:rFonts w:eastAsia="Garamond"/>
          <w:sz w:val="20"/>
          <w:szCs w:val="20"/>
        </w:rPr>
        <w:t>późn</w:t>
      </w:r>
      <w:proofErr w:type="spellEnd"/>
      <w:r w:rsidRPr="0074314E">
        <w:rPr>
          <w:rFonts w:eastAsia="Garamond"/>
          <w:sz w:val="20"/>
          <w:szCs w:val="20"/>
        </w:rPr>
        <w:t xml:space="preserve">. zm.), </w:t>
      </w:r>
    </w:p>
    <w:p w14:paraId="70598BBE"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 xml:space="preserve">Ustawą z dnia 14 czerwca 1960 r. - Kodeks postępowania administracyjnego (Dz. U. z 2023 r. poz. 775, z </w:t>
      </w:r>
      <w:proofErr w:type="spellStart"/>
      <w:r w:rsidRPr="0074314E">
        <w:rPr>
          <w:rFonts w:eastAsia="Garamond"/>
          <w:sz w:val="20"/>
          <w:szCs w:val="20"/>
        </w:rPr>
        <w:t>późn</w:t>
      </w:r>
      <w:proofErr w:type="spellEnd"/>
      <w:r w:rsidRPr="0074314E">
        <w:rPr>
          <w:rFonts w:eastAsia="Garamond"/>
          <w:sz w:val="20"/>
          <w:szCs w:val="20"/>
        </w:rPr>
        <w:t>. zm.);</w:t>
      </w:r>
    </w:p>
    <w:p w14:paraId="3652EE69" w14:textId="7A33ADC3"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 xml:space="preserve">Decyzją wykonawcza Rady UE z dnia 8 grudnia 2023 r. </w:t>
      </w:r>
      <w:r w:rsidR="00A73D48" w:rsidRPr="006563A4">
        <w:rPr>
          <w:rFonts w:eastAsia="Garamond"/>
          <w:sz w:val="20"/>
          <w:szCs w:val="20"/>
        </w:rPr>
        <w:t>zmieniającą</w:t>
      </w:r>
      <w:r w:rsidRPr="0074314E">
        <w:rPr>
          <w:rFonts w:eastAsia="Garamond"/>
          <w:sz w:val="20"/>
          <w:szCs w:val="20"/>
        </w:rPr>
        <w:t xml:space="preserve"> decyzję wykonawczą w sprawie zatwierdzenia  planu rozwojowego Polski z dnia 17 czerwca 2022 r. ;</w:t>
      </w:r>
    </w:p>
    <w:p w14:paraId="26910BB0"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Porozumieniem pn. „Porozumienie w sprawie powierzenia zadań związanych z realizacją inwestycji w ramach planu rozwojowego, o którym mowa w art. 17 ust. 1 rozporządzenia 2021/241, stanowiącym podstawę realizacji reform i inwestycji objętych wsparciem ze środków Instrumentu na rzecz Odbudowy i Zwiększania Odporności,”, zawartym w dniu 17.02.2023 r. pomiędzy Ministrem Infrastruktury (działającym jako Instytucja Odpowiedzialna za Realizację Inwestycji) a Centrum Unijnych Projektów Transportowych (działającym jako Jednostka Wspierająca Plan Rozwojowy),</w:t>
      </w:r>
    </w:p>
    <w:p w14:paraId="257A14BD"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 xml:space="preserve">wytycznymi ministra właściwego do spraw rozwoju regionalnego wydanych na podstawie art. 14le ust. 2 pkt. 4) ustawy o zasadach prowadzenia polityki rozwoju, </w:t>
      </w:r>
    </w:p>
    <w:p w14:paraId="577A5A2B"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wytycznymi technicznymi Komisji Europejskiej dotyczącymi stosowania zasady „nie czyń poważnych szkód” na podstawie rozporządzenia ustanawiającego Instrument na rzecz Odbudowy i Zwiększania Odporności ;</w:t>
      </w:r>
    </w:p>
    <w:p w14:paraId="0BE216B7" w14:textId="77777777" w:rsidR="00DE03BF" w:rsidRPr="0074314E" w:rsidRDefault="00DE03BF" w:rsidP="0074314E">
      <w:pPr>
        <w:pStyle w:val="aParagraf3"/>
        <w:numPr>
          <w:ilvl w:val="0"/>
          <w:numId w:val="70"/>
        </w:numPr>
        <w:spacing w:line="276" w:lineRule="auto"/>
        <w:rPr>
          <w:rFonts w:eastAsia="Garamond"/>
          <w:sz w:val="20"/>
          <w:szCs w:val="20"/>
        </w:rPr>
      </w:pPr>
      <w:r w:rsidRPr="0074314E">
        <w:rPr>
          <w:rFonts w:eastAsia="Garamond"/>
          <w:sz w:val="20"/>
          <w:szCs w:val="20"/>
        </w:rPr>
        <w:t xml:space="preserve">wytycznymi Komisji Europejskiej w sprawie działań naprawczych w odniesieniu do projektów współfinansowanych z funduszy UE, w których wystąpiło naruszenie Rozporządzenia Wykonawczego 2016/2046. </w:t>
      </w:r>
    </w:p>
    <w:p w14:paraId="4F539E85" w14:textId="77777777" w:rsidR="003E00D3" w:rsidRPr="006563A4" w:rsidRDefault="00CB565F" w:rsidP="0074314E">
      <w:pPr>
        <w:pStyle w:val="Teksttreci1"/>
        <w:numPr>
          <w:ilvl w:val="0"/>
          <w:numId w:val="71"/>
        </w:numPr>
        <w:shd w:val="clear" w:color="auto" w:fill="auto"/>
        <w:spacing w:after="0" w:line="276" w:lineRule="auto"/>
        <w:jc w:val="both"/>
        <w:rPr>
          <w:rFonts w:ascii="Arial" w:hAnsi="Arial" w:cs="Arial"/>
          <w:sz w:val="20"/>
          <w:szCs w:val="20"/>
        </w:rPr>
      </w:pPr>
      <w:r w:rsidRPr="006563A4">
        <w:rPr>
          <w:rFonts w:ascii="Arial" w:hAnsi="Arial" w:cs="Arial"/>
          <w:sz w:val="20"/>
          <w:szCs w:val="20"/>
        </w:rPr>
        <w:t>Wykonawca jest zobowiązany do uzgadniania poszczególnych etapów prac z Zamawiającym</w:t>
      </w:r>
      <w:r w:rsidR="00E74024" w:rsidRPr="006563A4">
        <w:rPr>
          <w:rFonts w:ascii="Arial" w:hAnsi="Arial" w:cs="Arial"/>
          <w:sz w:val="20"/>
          <w:szCs w:val="20"/>
        </w:rPr>
        <w:t xml:space="preserve">. </w:t>
      </w:r>
    </w:p>
    <w:p w14:paraId="55F531D3" w14:textId="1B93F486" w:rsidR="00CB565F" w:rsidRPr="000F4190" w:rsidRDefault="00CB565F" w:rsidP="0074314E">
      <w:pPr>
        <w:pStyle w:val="Teksttreci1"/>
        <w:numPr>
          <w:ilvl w:val="0"/>
          <w:numId w:val="71"/>
        </w:numPr>
        <w:shd w:val="clear" w:color="auto" w:fill="auto"/>
        <w:spacing w:after="0" w:line="276" w:lineRule="auto"/>
        <w:jc w:val="both"/>
        <w:rPr>
          <w:rFonts w:ascii="Arial" w:hAnsi="Arial" w:cs="Arial"/>
          <w:sz w:val="20"/>
          <w:szCs w:val="20"/>
        </w:rPr>
      </w:pPr>
      <w:r w:rsidRPr="006563A4">
        <w:rPr>
          <w:rFonts w:ascii="Arial" w:hAnsi="Arial" w:cs="Arial"/>
          <w:sz w:val="20"/>
          <w:szCs w:val="20"/>
        </w:rPr>
        <w:t>Wszystkie zadania związane z opracowaniem dokumentacji</w:t>
      </w:r>
      <w:r w:rsidR="00D669F9" w:rsidRPr="006563A4">
        <w:rPr>
          <w:rFonts w:ascii="Arial" w:hAnsi="Arial" w:cs="Arial"/>
          <w:sz w:val="20"/>
          <w:szCs w:val="20"/>
          <w:lang w:val="pl-PL"/>
        </w:rPr>
        <w:t xml:space="preserve"> aplikacyjnej</w:t>
      </w:r>
      <w:r w:rsidRPr="006563A4">
        <w:rPr>
          <w:rFonts w:ascii="Arial" w:hAnsi="Arial" w:cs="Arial"/>
          <w:sz w:val="20"/>
          <w:szCs w:val="20"/>
        </w:rPr>
        <w:t xml:space="preserve">, w zakresie objętym </w:t>
      </w:r>
      <w:r w:rsidR="00543A7A" w:rsidRPr="006563A4">
        <w:rPr>
          <w:rFonts w:ascii="Arial" w:hAnsi="Arial" w:cs="Arial"/>
          <w:sz w:val="20"/>
          <w:szCs w:val="20"/>
        </w:rPr>
        <w:lastRenderedPageBreak/>
        <w:t>p</w:t>
      </w:r>
      <w:r w:rsidRPr="006563A4">
        <w:rPr>
          <w:rFonts w:ascii="Arial" w:hAnsi="Arial" w:cs="Arial"/>
          <w:sz w:val="20"/>
          <w:szCs w:val="20"/>
        </w:rPr>
        <w:t xml:space="preserve">rzedmiotem </w:t>
      </w:r>
      <w:r w:rsidR="00543A7A" w:rsidRPr="006563A4">
        <w:rPr>
          <w:rFonts w:ascii="Arial" w:hAnsi="Arial" w:cs="Arial"/>
          <w:sz w:val="20"/>
          <w:szCs w:val="20"/>
        </w:rPr>
        <w:t>U</w:t>
      </w:r>
      <w:r w:rsidRPr="006563A4">
        <w:rPr>
          <w:rFonts w:ascii="Arial" w:hAnsi="Arial" w:cs="Arial"/>
          <w:sz w:val="20"/>
          <w:szCs w:val="20"/>
        </w:rPr>
        <w:t>mowy określonym w § 1 ust.</w:t>
      </w:r>
      <w:r w:rsidR="000954F2" w:rsidRPr="006563A4">
        <w:rPr>
          <w:rFonts w:ascii="Arial" w:hAnsi="Arial" w:cs="Arial"/>
          <w:sz w:val="20"/>
          <w:szCs w:val="20"/>
          <w:lang w:val="pl-PL"/>
        </w:rPr>
        <w:t xml:space="preserve"> 1 i</w:t>
      </w:r>
      <w:r w:rsidRPr="006563A4">
        <w:rPr>
          <w:rFonts w:ascii="Arial" w:hAnsi="Arial" w:cs="Arial"/>
          <w:sz w:val="20"/>
          <w:szCs w:val="20"/>
        </w:rPr>
        <w:t xml:space="preserve"> 2</w:t>
      </w:r>
      <w:r w:rsidR="000954F2" w:rsidRPr="006563A4">
        <w:rPr>
          <w:rFonts w:ascii="Arial" w:hAnsi="Arial" w:cs="Arial"/>
          <w:sz w:val="20"/>
          <w:szCs w:val="20"/>
          <w:lang w:val="pl-PL"/>
        </w:rPr>
        <w:t xml:space="preserve"> Umowy</w:t>
      </w:r>
      <w:r w:rsidRPr="006563A4">
        <w:rPr>
          <w:rFonts w:ascii="Arial" w:hAnsi="Arial" w:cs="Arial"/>
          <w:sz w:val="20"/>
          <w:szCs w:val="20"/>
        </w:rPr>
        <w:t>, które są konieczne dla realizacji i </w:t>
      </w:r>
      <w:r w:rsidR="00D669F9" w:rsidRPr="0074314E">
        <w:rPr>
          <w:rFonts w:ascii="Arial" w:hAnsi="Arial" w:cs="Arial"/>
          <w:bCs/>
          <w:sz w:val="20"/>
          <w:szCs w:val="20"/>
          <w:lang w:val="pl-PL"/>
        </w:rPr>
        <w:t>uzyskania wsparcia przedmiotowego przedsięwzięcia w ramach ww. konkursu</w:t>
      </w:r>
      <w:r w:rsidR="00D669F9" w:rsidRPr="00453F50" w:rsidDel="00D669F9">
        <w:rPr>
          <w:rFonts w:ascii="Arial" w:hAnsi="Arial" w:cs="Arial"/>
          <w:sz w:val="20"/>
          <w:szCs w:val="20"/>
          <w:lang w:val="pl-PL"/>
        </w:rPr>
        <w:t xml:space="preserve"> </w:t>
      </w:r>
      <w:r w:rsidRPr="00453F50">
        <w:rPr>
          <w:rFonts w:ascii="Arial" w:hAnsi="Arial" w:cs="Arial"/>
          <w:sz w:val="20"/>
          <w:szCs w:val="20"/>
        </w:rPr>
        <w:t xml:space="preserve">, uznaje się za wchodzące w zakres obowiązków Wykonawcy wynikających z niniejszej </w:t>
      </w:r>
      <w:r w:rsidR="00543A7A" w:rsidRPr="000F4190">
        <w:rPr>
          <w:rFonts w:ascii="Arial" w:hAnsi="Arial" w:cs="Arial"/>
          <w:sz w:val="20"/>
          <w:szCs w:val="20"/>
        </w:rPr>
        <w:t>U</w:t>
      </w:r>
      <w:r w:rsidRPr="000F4190">
        <w:rPr>
          <w:rFonts w:ascii="Arial" w:hAnsi="Arial" w:cs="Arial"/>
          <w:sz w:val="20"/>
          <w:szCs w:val="20"/>
        </w:rPr>
        <w:t>mowy.</w:t>
      </w:r>
    </w:p>
    <w:bookmarkEnd w:id="6"/>
    <w:p w14:paraId="29BB96ED" w14:textId="77777777" w:rsidR="00803E4E" w:rsidRDefault="00803E4E" w:rsidP="00994F5F">
      <w:pPr>
        <w:pStyle w:val="Nagwek1"/>
        <w:rPr>
          <w:rFonts w:eastAsia="Courier New"/>
          <w:color w:val="000000"/>
        </w:rPr>
      </w:pPr>
    </w:p>
    <w:p w14:paraId="1C99BC52" w14:textId="77777777" w:rsidR="00853A2F" w:rsidRPr="00994F5F" w:rsidRDefault="00FC4C11" w:rsidP="00994F5F">
      <w:pPr>
        <w:pStyle w:val="Nagwek1"/>
      </w:pPr>
      <w:r w:rsidRPr="00994F5F">
        <w:rPr>
          <w:rFonts w:eastAsia="Courier New"/>
          <w:color w:val="000000"/>
        </w:rPr>
        <w:t xml:space="preserve">§ 2. </w:t>
      </w:r>
      <w:r w:rsidRPr="00994F5F">
        <w:t>OŚWIADCZENIA</w:t>
      </w:r>
    </w:p>
    <w:p w14:paraId="50DA4E6F" w14:textId="77777777" w:rsidR="00FC4C11" w:rsidRPr="00994F5F" w:rsidRDefault="00FC4C11" w:rsidP="00994F5F">
      <w:pPr>
        <w:pStyle w:val="Amelia2"/>
        <w:numPr>
          <w:ilvl w:val="0"/>
          <w:numId w:val="5"/>
        </w:numPr>
        <w:tabs>
          <w:tab w:val="clear" w:pos="2110"/>
          <w:tab w:val="left" w:pos="567"/>
        </w:tabs>
        <w:spacing w:after="0" w:line="276" w:lineRule="auto"/>
        <w:ind w:left="567" w:hanging="425"/>
        <w:jc w:val="both"/>
        <w:rPr>
          <w:rFonts w:ascii="Arial" w:eastAsia="Times New Roman" w:hAnsi="Arial" w:cs="Arial"/>
          <w:color w:val="auto"/>
          <w:sz w:val="20"/>
          <w:lang w:val="pl-PL" w:eastAsia="en-US"/>
        </w:rPr>
      </w:pPr>
      <w:bookmarkStart w:id="7" w:name="bookmark2"/>
      <w:r w:rsidRPr="00994F5F">
        <w:rPr>
          <w:rFonts w:ascii="Arial" w:hAnsi="Arial" w:cs="Arial"/>
          <w:sz w:val="20"/>
          <w:lang w:val="pl-PL"/>
        </w:rPr>
        <w:t xml:space="preserve">Wykonawca </w:t>
      </w:r>
      <w:r w:rsidRPr="00994F5F">
        <w:rPr>
          <w:rFonts w:ascii="Arial" w:eastAsia="Times New Roman" w:hAnsi="Arial" w:cs="Arial"/>
          <w:color w:val="auto"/>
          <w:sz w:val="20"/>
          <w:lang w:val="pl-PL" w:eastAsia="en-US"/>
        </w:rPr>
        <w:t>oświadcza i potwierdza, że:</w:t>
      </w:r>
    </w:p>
    <w:p w14:paraId="61FFDE73" w14:textId="77777777" w:rsidR="00CC4BFF" w:rsidRPr="00994F5F" w:rsidRDefault="00CC4BFF" w:rsidP="00994F5F">
      <w:pPr>
        <w:pStyle w:val="Amelia2"/>
        <w:numPr>
          <w:ilvl w:val="0"/>
          <w:numId w:val="59"/>
        </w:numPr>
        <w:spacing w:line="276" w:lineRule="auto"/>
        <w:ind w:left="993" w:hanging="426"/>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posiada niezbędną wiedzę, doświadczenie, potencjał ekonomiczny i techniczny, a także pracowników zdolnych do wykonania</w:t>
      </w:r>
      <w:r w:rsidR="00AF6A09">
        <w:rPr>
          <w:rFonts w:ascii="Arial" w:eastAsia="Times New Roman" w:hAnsi="Arial" w:cs="Arial"/>
          <w:color w:val="auto"/>
          <w:sz w:val="20"/>
          <w:lang w:val="pl-PL" w:eastAsia="en-US"/>
        </w:rPr>
        <w:t xml:space="preserve"> umowy</w:t>
      </w:r>
      <w:r w:rsidRPr="00994F5F">
        <w:rPr>
          <w:rFonts w:ascii="Arial" w:eastAsia="Times New Roman" w:hAnsi="Arial" w:cs="Arial"/>
          <w:color w:val="auto"/>
          <w:sz w:val="20"/>
          <w:lang w:val="pl-PL" w:eastAsia="en-US"/>
        </w:rPr>
        <w:t>,</w:t>
      </w:r>
    </w:p>
    <w:p w14:paraId="3005D1B9" w14:textId="77777777" w:rsidR="00CC4BFF" w:rsidRPr="00994F5F" w:rsidRDefault="00CC4BFF" w:rsidP="00994F5F">
      <w:pPr>
        <w:pStyle w:val="Amelia2"/>
        <w:numPr>
          <w:ilvl w:val="0"/>
          <w:numId w:val="59"/>
        </w:numPr>
        <w:spacing w:line="276" w:lineRule="auto"/>
        <w:ind w:left="993" w:hanging="426"/>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znajduje się w sytuacji finansowej zapewniającej wykonanie zamówienia, w aspekcie warunków płatności i określonych przez Zamawiającego.</w:t>
      </w:r>
    </w:p>
    <w:p w14:paraId="6A4B67EB" w14:textId="75D501B5" w:rsidR="00CC4BFF" w:rsidRPr="00994F5F" w:rsidRDefault="00CC4BFF" w:rsidP="00994F5F">
      <w:pPr>
        <w:pStyle w:val="Amelia2"/>
        <w:numPr>
          <w:ilvl w:val="0"/>
          <w:numId w:val="59"/>
        </w:numPr>
        <w:spacing w:line="276" w:lineRule="auto"/>
        <w:ind w:left="993" w:hanging="426"/>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 xml:space="preserve">posiada polisę ubezpieczeniową z tytułu odpowiedzialności cywilnoprawnej w zakresie prowadzonej działalności gospodarczej obejmującej Przedmiot Zamówienia przez okres trwania zamówienia w wysokości minimum </w:t>
      </w:r>
      <w:r w:rsidR="00925868">
        <w:rPr>
          <w:rFonts w:ascii="Arial" w:eastAsia="Times New Roman" w:hAnsi="Arial" w:cs="Arial"/>
          <w:color w:val="auto"/>
          <w:sz w:val="20"/>
          <w:lang w:val="pl-PL" w:eastAsia="en-US"/>
        </w:rPr>
        <w:t>300</w:t>
      </w:r>
      <w:r w:rsidRPr="00994F5F">
        <w:rPr>
          <w:rFonts w:ascii="Arial" w:eastAsia="Times New Roman" w:hAnsi="Arial" w:cs="Arial"/>
          <w:color w:val="auto"/>
          <w:sz w:val="20"/>
          <w:lang w:val="pl-PL" w:eastAsia="en-US"/>
        </w:rPr>
        <w:t xml:space="preserve">.000 zł (słownie: </w:t>
      </w:r>
      <w:r w:rsidR="00925868">
        <w:rPr>
          <w:rFonts w:ascii="Arial" w:eastAsia="Times New Roman" w:hAnsi="Arial" w:cs="Arial"/>
          <w:color w:val="auto"/>
          <w:sz w:val="20"/>
          <w:lang w:val="pl-PL" w:eastAsia="en-US"/>
        </w:rPr>
        <w:t>trzysta</w:t>
      </w:r>
      <w:r w:rsidR="00925868" w:rsidRPr="00994F5F">
        <w:rPr>
          <w:rFonts w:ascii="Arial" w:eastAsia="Times New Roman" w:hAnsi="Arial" w:cs="Arial"/>
          <w:color w:val="auto"/>
          <w:sz w:val="20"/>
          <w:lang w:val="pl-PL" w:eastAsia="en-US"/>
        </w:rPr>
        <w:t xml:space="preserve"> </w:t>
      </w:r>
      <w:r w:rsidRPr="00994F5F">
        <w:rPr>
          <w:rFonts w:ascii="Arial" w:eastAsia="Times New Roman" w:hAnsi="Arial" w:cs="Arial"/>
          <w:color w:val="auto"/>
          <w:sz w:val="20"/>
          <w:lang w:val="pl-PL" w:eastAsia="en-US"/>
        </w:rPr>
        <w:t>tysięcy złotych 00/100).</w:t>
      </w:r>
    </w:p>
    <w:p w14:paraId="69DE87AC" w14:textId="07AF6655" w:rsidR="00CC4BFF" w:rsidRPr="00994F5F" w:rsidRDefault="00CC4BFF" w:rsidP="00994F5F">
      <w:pPr>
        <w:pStyle w:val="Amelia2"/>
        <w:numPr>
          <w:ilvl w:val="0"/>
          <w:numId w:val="59"/>
        </w:numPr>
        <w:spacing w:line="276" w:lineRule="auto"/>
        <w:ind w:left="993" w:hanging="426"/>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posiada doświadczenie w przygotowaniu wniosków aplikacyjnych – w tym na dofinasowanie taboru autobusowego</w:t>
      </w:r>
      <w:r w:rsidR="00D55EEF">
        <w:rPr>
          <w:rFonts w:ascii="Arial" w:eastAsia="Times New Roman" w:hAnsi="Arial" w:cs="Arial"/>
          <w:color w:val="auto"/>
          <w:sz w:val="20"/>
          <w:lang w:val="pl-PL" w:eastAsia="en-US"/>
        </w:rPr>
        <w:t>.</w:t>
      </w:r>
    </w:p>
    <w:p w14:paraId="1907C181" w14:textId="77777777" w:rsidR="00FC4C11" w:rsidRPr="00994F5F" w:rsidRDefault="00FC4C11" w:rsidP="00994F5F">
      <w:pPr>
        <w:pStyle w:val="Amelia2"/>
        <w:numPr>
          <w:ilvl w:val="0"/>
          <w:numId w:val="5"/>
        </w:numPr>
        <w:tabs>
          <w:tab w:val="clear" w:pos="0"/>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Wykonawca zobowiązuje się wykonać zobowiązania wynikające z Umowy ze starannością wynikającą z zawodowego charakteru prowadzonej działalności oraz deklaruje pełne zaangażowanie dla realizacji przyjętych na siebie zobowiązań.</w:t>
      </w:r>
    </w:p>
    <w:p w14:paraId="59973A8B" w14:textId="77777777" w:rsidR="00FC4C11" w:rsidRPr="00994F5F" w:rsidRDefault="00FC4C11" w:rsidP="00994F5F">
      <w:pPr>
        <w:pStyle w:val="Amelia2"/>
        <w:numPr>
          <w:ilvl w:val="0"/>
          <w:numId w:val="5"/>
        </w:numPr>
        <w:tabs>
          <w:tab w:val="clear" w:pos="0"/>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Wykonawca oświadcza, iż przy wykonywaniu Umowy będzie kierował się interesem Zamawiającego, swoją najlepszą wiedzą i umiejętnościami zawodowymi oraz przepisami prawa.</w:t>
      </w:r>
    </w:p>
    <w:p w14:paraId="19ADC7AE" w14:textId="77777777" w:rsidR="00FC4C11" w:rsidRPr="00994F5F" w:rsidRDefault="00FC4C11" w:rsidP="00994F5F">
      <w:pPr>
        <w:pStyle w:val="Amelia2"/>
        <w:numPr>
          <w:ilvl w:val="0"/>
          <w:numId w:val="5"/>
        </w:numPr>
        <w:tabs>
          <w:tab w:val="clear" w:pos="0"/>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Zamawiający oświadcza, iż będzie współpracował z Wykonawcą, udzielając mu wszelkich niezbędnych informacji oraz udostępniając dokumenty posiadające znaczenie dla realizowanych prac.</w:t>
      </w:r>
    </w:p>
    <w:p w14:paraId="3AD2283E" w14:textId="77777777" w:rsidR="001D4A1E" w:rsidRPr="00994F5F" w:rsidRDefault="001D4A1E" w:rsidP="00994F5F">
      <w:pPr>
        <w:pStyle w:val="Teksttreci1"/>
        <w:numPr>
          <w:ilvl w:val="0"/>
          <w:numId w:val="5"/>
        </w:numPr>
        <w:shd w:val="clear" w:color="auto" w:fill="auto"/>
        <w:tabs>
          <w:tab w:val="clear" w:pos="0"/>
          <w:tab w:val="left" w:pos="567"/>
        </w:tabs>
        <w:spacing w:line="276" w:lineRule="auto"/>
        <w:ind w:left="567" w:hanging="425"/>
        <w:jc w:val="both"/>
        <w:rPr>
          <w:rFonts w:ascii="Arial" w:hAnsi="Arial" w:cs="Arial"/>
          <w:sz w:val="20"/>
          <w:szCs w:val="20"/>
          <w:lang w:val="pl-PL"/>
        </w:rPr>
      </w:pPr>
      <w:r w:rsidRPr="00994F5F">
        <w:rPr>
          <w:rFonts w:ascii="Arial" w:hAnsi="Arial" w:cs="Arial"/>
          <w:sz w:val="20"/>
          <w:szCs w:val="20"/>
          <w:lang w:val="pl-PL"/>
        </w:rPr>
        <w:t>Zamawiający zobowiązuje się do dostarczenia wszelkich informacji, dokumentów i danych niezbędnych do realizacji Przedmiotu Umowy.</w:t>
      </w:r>
    </w:p>
    <w:p w14:paraId="2B5E97AF" w14:textId="77777777" w:rsidR="001D4A1E" w:rsidRPr="00994F5F" w:rsidRDefault="00882D80" w:rsidP="00994F5F">
      <w:pPr>
        <w:pStyle w:val="Nagwek1"/>
      </w:pPr>
      <w:r w:rsidRPr="00994F5F">
        <w:t>§ 3</w:t>
      </w:r>
      <w:r w:rsidR="00F17561" w:rsidRPr="00994F5F">
        <w:t xml:space="preserve">. </w:t>
      </w:r>
      <w:r w:rsidR="0040653E" w:rsidRPr="00994F5F">
        <w:t>ODPOWIEDZIALNOŚĆ WYKONAWCY</w:t>
      </w:r>
    </w:p>
    <w:p w14:paraId="66EDE126" w14:textId="77777777" w:rsidR="00F17561" w:rsidRPr="00994F5F" w:rsidRDefault="00F17561" w:rsidP="00994F5F">
      <w:pPr>
        <w:pStyle w:val="Teksttreci1"/>
        <w:shd w:val="clear" w:color="auto" w:fill="auto"/>
        <w:tabs>
          <w:tab w:val="left" w:pos="346"/>
          <w:tab w:val="left" w:pos="567"/>
        </w:tabs>
        <w:spacing w:after="0" w:line="276" w:lineRule="auto"/>
        <w:ind w:left="567" w:hanging="567"/>
        <w:jc w:val="center"/>
        <w:rPr>
          <w:rFonts w:ascii="Arial" w:hAnsi="Arial" w:cs="Arial"/>
          <w:b/>
          <w:bCs/>
          <w:sz w:val="20"/>
          <w:szCs w:val="20"/>
          <w:lang w:val="pl-PL"/>
        </w:rPr>
      </w:pPr>
    </w:p>
    <w:p w14:paraId="4EE36112" w14:textId="77777777" w:rsidR="005C2A62" w:rsidRPr="00994F5F" w:rsidRDefault="005C2A62" w:rsidP="00994F5F">
      <w:pPr>
        <w:pStyle w:val="Amelia2"/>
        <w:numPr>
          <w:ilvl w:val="0"/>
          <w:numId w:val="17"/>
        </w:numPr>
        <w:tabs>
          <w:tab w:val="clear" w:pos="2110"/>
          <w:tab w:val="left" w:pos="567"/>
        </w:tabs>
        <w:spacing w:after="0" w:line="276" w:lineRule="auto"/>
        <w:ind w:left="567"/>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Wykonawca ponosi pełną odpowiedzialność z tytułu wykonywanych obowiązków określonych Umową.</w:t>
      </w:r>
    </w:p>
    <w:p w14:paraId="040FC975" w14:textId="407C2373" w:rsidR="0040653E" w:rsidRPr="00994F5F" w:rsidRDefault="00A33664" w:rsidP="00994F5F">
      <w:pPr>
        <w:pStyle w:val="Amelia2"/>
        <w:numPr>
          <w:ilvl w:val="0"/>
          <w:numId w:val="17"/>
        </w:numPr>
        <w:tabs>
          <w:tab w:val="clear" w:pos="2110"/>
          <w:tab w:val="left" w:pos="567"/>
        </w:tabs>
        <w:spacing w:after="0" w:line="276" w:lineRule="auto"/>
        <w:ind w:left="567"/>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 xml:space="preserve">Wykonawca oświadcza, iż  posiada polisę ubezpieczeniową z tytułu odpowiedzialności OC </w:t>
      </w:r>
      <w:r w:rsidR="00882D80" w:rsidRPr="00994F5F">
        <w:rPr>
          <w:rFonts w:ascii="Arial" w:eastAsia="Times New Roman" w:hAnsi="Arial" w:cs="Arial"/>
          <w:color w:val="auto"/>
          <w:sz w:val="20"/>
          <w:lang w:val="pl-PL" w:eastAsia="en-US"/>
        </w:rPr>
        <w:t>w związku z prowadzoną działalnością gospodarczą</w:t>
      </w:r>
      <w:r w:rsidR="0040653E" w:rsidRPr="00994F5F">
        <w:rPr>
          <w:rFonts w:ascii="Arial" w:eastAsia="Times New Roman" w:hAnsi="Arial" w:cs="Arial"/>
          <w:color w:val="auto"/>
          <w:sz w:val="20"/>
          <w:lang w:val="pl-PL" w:eastAsia="en-US"/>
        </w:rPr>
        <w:t xml:space="preserve">, w zakresie obejmującym przedmiot Umowy </w:t>
      </w:r>
      <w:r w:rsidRPr="00994F5F">
        <w:rPr>
          <w:rFonts w:ascii="Arial" w:eastAsia="Times New Roman" w:hAnsi="Arial" w:cs="Arial"/>
          <w:color w:val="auto"/>
          <w:sz w:val="20"/>
          <w:lang w:val="pl-PL" w:eastAsia="en-US"/>
        </w:rPr>
        <w:t xml:space="preserve">na kwotę </w:t>
      </w:r>
      <w:r w:rsidR="005849AB" w:rsidRPr="001C4538">
        <w:rPr>
          <w:rFonts w:ascii="Arial" w:eastAsia="Times New Roman" w:hAnsi="Arial" w:cs="Arial"/>
          <w:color w:val="auto"/>
          <w:sz w:val="20"/>
          <w:lang w:val="pl-PL" w:eastAsia="en-US"/>
        </w:rPr>
        <w:t>300 000</w:t>
      </w:r>
      <w:r w:rsidR="00D10F2C" w:rsidRPr="001C4538">
        <w:rPr>
          <w:rFonts w:ascii="Arial" w:eastAsia="Times New Roman" w:hAnsi="Arial" w:cs="Arial"/>
          <w:color w:val="auto"/>
          <w:sz w:val="20"/>
          <w:lang w:val="pl-PL" w:eastAsia="en-US"/>
        </w:rPr>
        <w:t xml:space="preserve"> PLN</w:t>
      </w:r>
      <w:r w:rsidR="00D10F2C" w:rsidRPr="00994F5F">
        <w:rPr>
          <w:rFonts w:ascii="Arial" w:eastAsia="Times New Roman" w:hAnsi="Arial" w:cs="Arial"/>
          <w:color w:val="auto"/>
          <w:sz w:val="20"/>
          <w:lang w:val="pl-PL" w:eastAsia="en-US"/>
        </w:rPr>
        <w:t xml:space="preserve"> (słownie:</w:t>
      </w:r>
      <w:r w:rsidR="00681CFA" w:rsidRPr="00994F5F">
        <w:rPr>
          <w:rFonts w:ascii="Arial" w:eastAsia="Times New Roman" w:hAnsi="Arial" w:cs="Arial"/>
          <w:color w:val="auto"/>
          <w:sz w:val="20"/>
          <w:lang w:val="pl-PL" w:eastAsia="en-US"/>
        </w:rPr>
        <w:t xml:space="preserve"> </w:t>
      </w:r>
      <w:r w:rsidR="005849AB">
        <w:rPr>
          <w:rFonts w:ascii="Arial" w:eastAsia="Times New Roman" w:hAnsi="Arial" w:cs="Arial"/>
          <w:color w:val="auto"/>
          <w:sz w:val="20"/>
          <w:lang w:val="pl-PL" w:eastAsia="en-US"/>
        </w:rPr>
        <w:t>trzysta</w:t>
      </w:r>
      <w:r w:rsidR="005849AB" w:rsidRPr="00994F5F">
        <w:rPr>
          <w:rFonts w:ascii="Arial" w:eastAsia="Times New Roman" w:hAnsi="Arial" w:cs="Arial"/>
          <w:color w:val="auto"/>
          <w:sz w:val="20"/>
          <w:lang w:val="pl-PL" w:eastAsia="en-US"/>
        </w:rPr>
        <w:t xml:space="preserve"> </w:t>
      </w:r>
      <w:r w:rsidR="00EF7358" w:rsidRPr="00994F5F">
        <w:rPr>
          <w:rFonts w:ascii="Arial" w:eastAsia="Times New Roman" w:hAnsi="Arial" w:cs="Arial"/>
          <w:color w:val="auto"/>
          <w:sz w:val="20"/>
          <w:lang w:val="pl-PL" w:eastAsia="en-US"/>
        </w:rPr>
        <w:t xml:space="preserve">tysięcy </w:t>
      </w:r>
      <w:r w:rsidRPr="00994F5F">
        <w:rPr>
          <w:rFonts w:ascii="Arial" w:eastAsia="Times New Roman" w:hAnsi="Arial" w:cs="Arial"/>
          <w:color w:val="auto"/>
          <w:sz w:val="20"/>
          <w:lang w:val="pl-PL" w:eastAsia="en-US"/>
        </w:rPr>
        <w:t>złotych</w:t>
      </w:r>
      <w:r w:rsidR="000735D2">
        <w:rPr>
          <w:rFonts w:ascii="Arial" w:eastAsia="Times New Roman" w:hAnsi="Arial" w:cs="Arial"/>
          <w:color w:val="auto"/>
          <w:sz w:val="20"/>
          <w:lang w:val="pl-PL" w:eastAsia="en-US"/>
        </w:rPr>
        <w:t xml:space="preserve"> 00/100</w:t>
      </w:r>
      <w:r w:rsidRPr="00994F5F">
        <w:rPr>
          <w:rFonts w:ascii="Arial" w:eastAsia="Times New Roman" w:hAnsi="Arial" w:cs="Arial"/>
          <w:color w:val="auto"/>
          <w:sz w:val="20"/>
          <w:lang w:val="pl-PL" w:eastAsia="en-US"/>
        </w:rPr>
        <w:t>) i będzie ją utrzymywał w tej wysokości przez okres wykonywania Prze</w:t>
      </w:r>
      <w:r w:rsidR="00E06D0C" w:rsidRPr="00994F5F">
        <w:rPr>
          <w:rFonts w:ascii="Arial" w:eastAsia="Times New Roman" w:hAnsi="Arial" w:cs="Arial"/>
          <w:color w:val="auto"/>
          <w:sz w:val="20"/>
          <w:lang w:val="pl-PL" w:eastAsia="en-US"/>
        </w:rPr>
        <w:t>dmiotu U</w:t>
      </w:r>
      <w:r w:rsidRPr="00994F5F">
        <w:rPr>
          <w:rFonts w:ascii="Arial" w:eastAsia="Times New Roman" w:hAnsi="Arial" w:cs="Arial"/>
          <w:color w:val="auto"/>
          <w:sz w:val="20"/>
          <w:lang w:val="pl-PL" w:eastAsia="en-US"/>
        </w:rPr>
        <w:t>mowy</w:t>
      </w:r>
      <w:r w:rsidR="00882D80" w:rsidRPr="00994F5F">
        <w:rPr>
          <w:rFonts w:ascii="Arial" w:eastAsia="Times New Roman" w:hAnsi="Arial" w:cs="Arial"/>
          <w:color w:val="auto"/>
          <w:sz w:val="20"/>
          <w:lang w:val="pl-PL" w:eastAsia="en-US"/>
        </w:rPr>
        <w:t xml:space="preserve"> jednocześnie nie dokonując zmian zakresu polisy</w:t>
      </w:r>
      <w:r w:rsidR="00A971CF" w:rsidRPr="00994F5F">
        <w:rPr>
          <w:rFonts w:ascii="Arial" w:eastAsia="Times New Roman" w:hAnsi="Arial" w:cs="Arial"/>
          <w:color w:val="auto"/>
          <w:sz w:val="20"/>
          <w:lang w:val="pl-PL" w:eastAsia="en-US"/>
        </w:rPr>
        <w:t xml:space="preserve"> powodujących obniżenie  sumy ubezpieczenia</w:t>
      </w:r>
      <w:r w:rsidR="0040653E" w:rsidRPr="00994F5F">
        <w:rPr>
          <w:rFonts w:ascii="Arial" w:eastAsia="Times New Roman" w:hAnsi="Arial" w:cs="Arial"/>
          <w:color w:val="auto"/>
          <w:sz w:val="20"/>
          <w:lang w:val="pl-PL" w:eastAsia="en-US"/>
        </w:rPr>
        <w:t>.</w:t>
      </w:r>
    </w:p>
    <w:p w14:paraId="6CB03FC7" w14:textId="77777777" w:rsidR="00A33664" w:rsidRPr="00994F5F" w:rsidRDefault="0040653E" w:rsidP="00994F5F">
      <w:pPr>
        <w:pStyle w:val="Amelia2"/>
        <w:numPr>
          <w:ilvl w:val="0"/>
          <w:numId w:val="17"/>
        </w:numPr>
        <w:tabs>
          <w:tab w:val="clear" w:pos="2110"/>
          <w:tab w:val="left" w:pos="567"/>
        </w:tabs>
        <w:spacing w:after="0" w:line="276" w:lineRule="auto"/>
        <w:ind w:left="567"/>
        <w:jc w:val="both"/>
        <w:rPr>
          <w:rFonts w:ascii="Arial" w:eastAsia="Times New Roman" w:hAnsi="Arial" w:cs="Arial"/>
          <w:color w:val="auto"/>
          <w:sz w:val="20"/>
          <w:lang w:val="pl-PL" w:eastAsia="en-US"/>
        </w:rPr>
      </w:pPr>
      <w:r w:rsidRPr="00994F5F">
        <w:rPr>
          <w:rFonts w:ascii="Arial" w:eastAsia="Times New Roman" w:hAnsi="Arial" w:cs="Arial"/>
          <w:color w:val="auto"/>
          <w:sz w:val="20"/>
          <w:lang w:val="pl-PL" w:eastAsia="en-US"/>
        </w:rPr>
        <w:t>Kopia p</w:t>
      </w:r>
      <w:r w:rsidR="00A03C65" w:rsidRPr="00994F5F">
        <w:rPr>
          <w:rFonts w:ascii="Arial" w:eastAsia="Times New Roman" w:hAnsi="Arial" w:cs="Arial"/>
          <w:color w:val="auto"/>
          <w:sz w:val="20"/>
          <w:lang w:val="pl-PL" w:eastAsia="en-US"/>
        </w:rPr>
        <w:t>olisa</w:t>
      </w:r>
      <w:r w:rsidR="00443495" w:rsidRPr="00994F5F">
        <w:rPr>
          <w:rFonts w:ascii="Arial" w:eastAsia="Times New Roman" w:hAnsi="Arial" w:cs="Arial"/>
          <w:color w:val="auto"/>
          <w:sz w:val="20"/>
          <w:lang w:val="pl-PL" w:eastAsia="en-US"/>
        </w:rPr>
        <w:t xml:space="preserve"> wraz z dowodem zapłaty składki ubezpieczeniowej</w:t>
      </w:r>
      <w:r w:rsidR="00A03C65" w:rsidRPr="00994F5F">
        <w:rPr>
          <w:rFonts w:ascii="Arial" w:eastAsia="Times New Roman" w:hAnsi="Arial" w:cs="Arial"/>
          <w:color w:val="auto"/>
          <w:sz w:val="20"/>
          <w:lang w:val="pl-PL" w:eastAsia="en-US"/>
        </w:rPr>
        <w:t xml:space="preserve"> stanowi </w:t>
      </w:r>
      <w:r w:rsidR="00A03C65" w:rsidRPr="00994F5F">
        <w:rPr>
          <w:rFonts w:ascii="Arial" w:eastAsia="Times New Roman" w:hAnsi="Arial" w:cs="Arial"/>
          <w:b/>
          <w:color w:val="auto"/>
          <w:sz w:val="20"/>
          <w:lang w:val="pl-PL" w:eastAsia="en-US"/>
        </w:rPr>
        <w:t xml:space="preserve">załącznik </w:t>
      </w:r>
      <w:r w:rsidR="001D4A1E" w:rsidRPr="00994F5F">
        <w:rPr>
          <w:rFonts w:ascii="Arial" w:eastAsia="Times New Roman" w:hAnsi="Arial" w:cs="Arial"/>
          <w:b/>
          <w:color w:val="auto"/>
          <w:sz w:val="20"/>
          <w:lang w:val="pl-PL" w:eastAsia="en-US"/>
        </w:rPr>
        <w:t xml:space="preserve">nr </w:t>
      </w:r>
      <w:r w:rsidR="001E42B0" w:rsidRPr="00994F5F">
        <w:rPr>
          <w:rFonts w:ascii="Arial" w:eastAsia="Times New Roman" w:hAnsi="Arial" w:cs="Arial"/>
          <w:b/>
          <w:color w:val="auto"/>
          <w:sz w:val="20"/>
          <w:lang w:val="pl-PL" w:eastAsia="en-US"/>
        </w:rPr>
        <w:t>3</w:t>
      </w:r>
      <w:r w:rsidR="001D4A1E" w:rsidRPr="00994F5F">
        <w:rPr>
          <w:rFonts w:ascii="Arial" w:eastAsia="Times New Roman" w:hAnsi="Arial" w:cs="Arial"/>
          <w:color w:val="auto"/>
          <w:sz w:val="20"/>
          <w:lang w:val="pl-PL" w:eastAsia="en-US"/>
        </w:rPr>
        <w:t xml:space="preserve"> </w:t>
      </w:r>
      <w:r w:rsidR="00A03C65" w:rsidRPr="00994F5F">
        <w:rPr>
          <w:rFonts w:ascii="Arial" w:eastAsia="Times New Roman" w:hAnsi="Arial" w:cs="Arial"/>
          <w:color w:val="auto"/>
          <w:sz w:val="20"/>
          <w:lang w:val="pl-PL" w:eastAsia="en-US"/>
        </w:rPr>
        <w:t xml:space="preserve">do </w:t>
      </w:r>
      <w:r w:rsidR="00443495" w:rsidRPr="00994F5F">
        <w:rPr>
          <w:rFonts w:ascii="Arial" w:eastAsia="Times New Roman" w:hAnsi="Arial" w:cs="Arial"/>
          <w:color w:val="auto"/>
          <w:sz w:val="20"/>
          <w:lang w:val="pl-PL" w:eastAsia="en-US"/>
        </w:rPr>
        <w:t>U</w:t>
      </w:r>
      <w:r w:rsidR="00A03C65" w:rsidRPr="00994F5F">
        <w:rPr>
          <w:rFonts w:ascii="Arial" w:eastAsia="Times New Roman" w:hAnsi="Arial" w:cs="Arial"/>
          <w:color w:val="auto"/>
          <w:sz w:val="20"/>
          <w:lang w:val="pl-PL" w:eastAsia="en-US"/>
        </w:rPr>
        <w:t>mowy.</w:t>
      </w:r>
    </w:p>
    <w:p w14:paraId="408BB0ED" w14:textId="77777777" w:rsidR="00EB6E3D" w:rsidRPr="00994F5F" w:rsidRDefault="00EB6E3D" w:rsidP="00994F5F">
      <w:pPr>
        <w:pStyle w:val="Amelia2"/>
        <w:tabs>
          <w:tab w:val="clear" w:pos="2110"/>
          <w:tab w:val="left" w:pos="567"/>
        </w:tabs>
        <w:spacing w:after="0" w:line="276" w:lineRule="auto"/>
        <w:ind w:left="567"/>
        <w:jc w:val="both"/>
        <w:rPr>
          <w:rFonts w:ascii="Arial" w:eastAsia="Times New Roman" w:hAnsi="Arial" w:cs="Arial"/>
          <w:color w:val="auto"/>
          <w:sz w:val="20"/>
          <w:lang w:val="pl-PL" w:eastAsia="en-US"/>
        </w:rPr>
      </w:pPr>
    </w:p>
    <w:p w14:paraId="4A0F42D9" w14:textId="77777777" w:rsidR="001D4A1E" w:rsidRPr="00994F5F" w:rsidRDefault="00882D80" w:rsidP="00994F5F">
      <w:pPr>
        <w:pStyle w:val="Nagwek1"/>
        <w:rPr>
          <w:lang w:eastAsia="en-US"/>
        </w:rPr>
      </w:pPr>
      <w:r w:rsidRPr="00994F5F">
        <w:rPr>
          <w:lang w:eastAsia="en-US"/>
        </w:rPr>
        <w:t>§ 4</w:t>
      </w:r>
      <w:r w:rsidR="00EB6E3D" w:rsidRPr="00994F5F">
        <w:rPr>
          <w:lang w:eastAsia="en-US"/>
        </w:rPr>
        <w:t xml:space="preserve">. </w:t>
      </w:r>
      <w:r w:rsidR="001D4A1E" w:rsidRPr="00994F5F">
        <w:rPr>
          <w:lang w:eastAsia="en-US"/>
        </w:rPr>
        <w:t>ODBIÓR PRZEDMIOTU UMOWY</w:t>
      </w:r>
    </w:p>
    <w:p w14:paraId="46845500" w14:textId="77777777" w:rsidR="00F17561" w:rsidRPr="00994F5F" w:rsidRDefault="00F17561" w:rsidP="00994F5F">
      <w:pPr>
        <w:pStyle w:val="Amelia2"/>
        <w:tabs>
          <w:tab w:val="clear" w:pos="2110"/>
          <w:tab w:val="left" w:pos="426"/>
          <w:tab w:val="left" w:pos="567"/>
        </w:tabs>
        <w:spacing w:after="0" w:line="276" w:lineRule="auto"/>
        <w:ind w:left="567" w:hanging="567"/>
        <w:jc w:val="center"/>
        <w:rPr>
          <w:rFonts w:ascii="Arial" w:eastAsia="Times New Roman" w:hAnsi="Arial" w:cs="Arial"/>
          <w:b/>
          <w:bCs/>
          <w:color w:val="auto"/>
          <w:sz w:val="20"/>
          <w:lang w:val="pl-PL" w:eastAsia="en-US"/>
        </w:rPr>
      </w:pPr>
    </w:p>
    <w:p w14:paraId="5DBDB67E" w14:textId="77777777" w:rsidR="008847F2" w:rsidRPr="00994F5F" w:rsidRDefault="008847F2" w:rsidP="00994F5F">
      <w:pPr>
        <w:pStyle w:val="Amelia2"/>
        <w:numPr>
          <w:ilvl w:val="0"/>
          <w:numId w:val="10"/>
        </w:numPr>
        <w:tabs>
          <w:tab w:val="clear" w:pos="0"/>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hAnsi="Arial" w:cs="Arial"/>
          <w:sz w:val="20"/>
          <w:lang w:val="pl-PL"/>
        </w:rPr>
        <w:t xml:space="preserve">Dokumentem potwierdzającym przekazanie Przedmiotu </w:t>
      </w:r>
      <w:r w:rsidR="002949CA" w:rsidRPr="00994F5F">
        <w:rPr>
          <w:rFonts w:ascii="Arial" w:hAnsi="Arial" w:cs="Arial"/>
          <w:sz w:val="20"/>
          <w:lang w:val="pl-PL"/>
        </w:rPr>
        <w:t>U</w:t>
      </w:r>
      <w:r w:rsidRPr="00994F5F">
        <w:rPr>
          <w:rFonts w:ascii="Arial" w:hAnsi="Arial" w:cs="Arial"/>
          <w:sz w:val="20"/>
          <w:lang w:val="pl-PL"/>
        </w:rPr>
        <w:t xml:space="preserve">mowy jest protokół odbioru, przygotowany i podpisany przez Wykonawcę oraz przedstawicieli Zamawiającego, zawierający oświadczenia Wykonawcy, że Przedmiot </w:t>
      </w:r>
      <w:r w:rsidR="005C2A62" w:rsidRPr="00994F5F">
        <w:rPr>
          <w:rFonts w:ascii="Arial" w:hAnsi="Arial" w:cs="Arial"/>
          <w:sz w:val="20"/>
          <w:lang w:val="pl-PL"/>
        </w:rPr>
        <w:t>U</w:t>
      </w:r>
      <w:r w:rsidRPr="00994F5F">
        <w:rPr>
          <w:rFonts w:ascii="Arial" w:hAnsi="Arial" w:cs="Arial"/>
          <w:sz w:val="20"/>
          <w:lang w:val="pl-PL"/>
        </w:rPr>
        <w:t xml:space="preserve">mowy został opracowany zgodnie z </w:t>
      </w:r>
      <w:r w:rsidR="005C2A62" w:rsidRPr="00994F5F">
        <w:rPr>
          <w:rFonts w:ascii="Arial" w:hAnsi="Arial" w:cs="Arial"/>
          <w:sz w:val="20"/>
          <w:lang w:val="pl-PL"/>
        </w:rPr>
        <w:t>U</w:t>
      </w:r>
      <w:r w:rsidRPr="00994F5F">
        <w:rPr>
          <w:rFonts w:ascii="Arial" w:hAnsi="Arial" w:cs="Arial"/>
          <w:sz w:val="20"/>
          <w:lang w:val="pl-PL"/>
        </w:rPr>
        <w:t xml:space="preserve">mową, jest kompletny ze względu na cel, któremu ma służyć. </w:t>
      </w:r>
    </w:p>
    <w:p w14:paraId="520EE347" w14:textId="77777777" w:rsidR="002A275E" w:rsidRPr="00994F5F" w:rsidRDefault="008847F2" w:rsidP="00994F5F">
      <w:pPr>
        <w:pStyle w:val="Amelia2"/>
        <w:numPr>
          <w:ilvl w:val="0"/>
          <w:numId w:val="10"/>
        </w:numPr>
        <w:tabs>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hAnsi="Arial" w:cs="Arial"/>
          <w:sz w:val="20"/>
          <w:lang w:val="pl-PL"/>
        </w:rPr>
        <w:t>W przypadku wykrycia</w:t>
      </w:r>
      <w:r w:rsidR="00882D80" w:rsidRPr="00994F5F">
        <w:rPr>
          <w:rFonts w:ascii="Arial" w:hAnsi="Arial" w:cs="Arial"/>
          <w:sz w:val="20"/>
          <w:lang w:val="pl-PL"/>
        </w:rPr>
        <w:t xml:space="preserve"> wad/uwag/zastrzeżeń</w:t>
      </w:r>
      <w:r w:rsidRPr="00994F5F">
        <w:rPr>
          <w:rFonts w:ascii="Arial" w:hAnsi="Arial" w:cs="Arial"/>
          <w:sz w:val="20"/>
          <w:lang w:val="pl-PL"/>
        </w:rPr>
        <w:t xml:space="preserve">, Wykonawca będzie zobowiązany do ich usunięcia w terminie </w:t>
      </w:r>
      <w:r w:rsidR="00D10F2C" w:rsidRPr="00994F5F">
        <w:rPr>
          <w:rFonts w:ascii="Arial" w:hAnsi="Arial" w:cs="Arial"/>
          <w:sz w:val="20"/>
          <w:lang w:val="pl-PL"/>
        </w:rPr>
        <w:t>2</w:t>
      </w:r>
      <w:r w:rsidRPr="00994F5F">
        <w:rPr>
          <w:rFonts w:ascii="Arial" w:hAnsi="Arial" w:cs="Arial"/>
          <w:sz w:val="20"/>
          <w:lang w:val="pl-PL"/>
        </w:rPr>
        <w:t xml:space="preserve"> dni kalendarzowych od dnia pisemnego zgłoszenia</w:t>
      </w:r>
      <w:r w:rsidR="00882D80" w:rsidRPr="00994F5F">
        <w:rPr>
          <w:rFonts w:ascii="Arial" w:hAnsi="Arial" w:cs="Arial"/>
          <w:sz w:val="20"/>
          <w:lang w:val="pl-PL"/>
        </w:rPr>
        <w:t xml:space="preserve"> wad/uwag/zastrzeżeń</w:t>
      </w:r>
      <w:r w:rsidRPr="00994F5F">
        <w:rPr>
          <w:rFonts w:ascii="Arial" w:hAnsi="Arial" w:cs="Arial"/>
          <w:sz w:val="20"/>
          <w:lang w:val="pl-PL"/>
        </w:rPr>
        <w:t xml:space="preserve"> przez Zamawiającego. Z zastrzeżeniem</w:t>
      </w:r>
      <w:r w:rsidR="00882D80" w:rsidRPr="00994F5F">
        <w:rPr>
          <w:rFonts w:ascii="Arial" w:hAnsi="Arial" w:cs="Arial"/>
          <w:sz w:val="20"/>
          <w:lang w:val="pl-PL"/>
        </w:rPr>
        <w:t>,</w:t>
      </w:r>
      <w:r w:rsidRPr="00994F5F">
        <w:rPr>
          <w:rFonts w:ascii="Arial" w:hAnsi="Arial" w:cs="Arial"/>
          <w:sz w:val="20"/>
          <w:lang w:val="pl-PL"/>
        </w:rPr>
        <w:t xml:space="preserve"> że terminy </w:t>
      </w:r>
      <w:r w:rsidR="00882D80" w:rsidRPr="00994F5F">
        <w:rPr>
          <w:rFonts w:ascii="Arial" w:hAnsi="Arial" w:cs="Arial"/>
          <w:sz w:val="20"/>
          <w:lang w:val="pl-PL"/>
        </w:rPr>
        <w:t xml:space="preserve">usunięcia </w:t>
      </w:r>
      <w:r w:rsidR="004A6487" w:rsidRPr="00994F5F">
        <w:rPr>
          <w:rFonts w:ascii="Arial" w:hAnsi="Arial" w:cs="Arial"/>
          <w:sz w:val="20"/>
          <w:lang w:val="pl-PL"/>
        </w:rPr>
        <w:t>wad/uwag/zastrzeżeń</w:t>
      </w:r>
      <w:r w:rsidRPr="00994F5F">
        <w:rPr>
          <w:rFonts w:ascii="Arial" w:hAnsi="Arial" w:cs="Arial"/>
          <w:sz w:val="20"/>
          <w:lang w:val="pl-PL"/>
        </w:rPr>
        <w:t xml:space="preserve"> muszą być dostosowane do wezwań</w:t>
      </w:r>
      <w:r w:rsidR="00CB565F" w:rsidRPr="00994F5F">
        <w:rPr>
          <w:rFonts w:ascii="Arial" w:hAnsi="Arial" w:cs="Arial"/>
          <w:sz w:val="20"/>
          <w:lang w:val="pl-PL"/>
        </w:rPr>
        <w:t xml:space="preserve"> wynikających w konkursu.</w:t>
      </w:r>
    </w:p>
    <w:p w14:paraId="2031FD07" w14:textId="77777777" w:rsidR="00784508" w:rsidRPr="00994F5F" w:rsidRDefault="008847F2" w:rsidP="00994F5F">
      <w:pPr>
        <w:pStyle w:val="Amelia2"/>
        <w:numPr>
          <w:ilvl w:val="0"/>
          <w:numId w:val="10"/>
        </w:numPr>
        <w:tabs>
          <w:tab w:val="clear" w:pos="2110"/>
          <w:tab w:val="left" w:pos="567"/>
        </w:tabs>
        <w:spacing w:after="0" w:line="276" w:lineRule="auto"/>
        <w:ind w:left="567" w:hanging="425"/>
        <w:jc w:val="both"/>
        <w:rPr>
          <w:rFonts w:ascii="Arial" w:eastAsia="Times New Roman" w:hAnsi="Arial" w:cs="Arial"/>
          <w:color w:val="auto"/>
          <w:sz w:val="20"/>
          <w:lang w:val="pl-PL" w:eastAsia="en-US"/>
        </w:rPr>
      </w:pPr>
      <w:r w:rsidRPr="00994F5F">
        <w:rPr>
          <w:rFonts w:ascii="Arial" w:hAnsi="Arial" w:cs="Arial"/>
          <w:sz w:val="20"/>
          <w:lang w:val="pl-PL"/>
        </w:rPr>
        <w:t xml:space="preserve">Protokół odbioru </w:t>
      </w:r>
      <w:r w:rsidR="00882D80" w:rsidRPr="00994F5F">
        <w:rPr>
          <w:rFonts w:ascii="Arial" w:hAnsi="Arial" w:cs="Arial"/>
          <w:sz w:val="20"/>
          <w:lang w:val="pl-PL"/>
        </w:rPr>
        <w:t xml:space="preserve">podpisany przez obie Strony </w:t>
      </w:r>
      <w:r w:rsidR="002949CA" w:rsidRPr="00994F5F">
        <w:rPr>
          <w:rFonts w:ascii="Arial" w:hAnsi="Arial" w:cs="Arial"/>
          <w:sz w:val="20"/>
          <w:lang w:val="pl-PL"/>
        </w:rPr>
        <w:t>U</w:t>
      </w:r>
      <w:r w:rsidR="00882D80" w:rsidRPr="00994F5F">
        <w:rPr>
          <w:rFonts w:ascii="Arial" w:hAnsi="Arial" w:cs="Arial"/>
          <w:sz w:val="20"/>
          <w:lang w:val="pl-PL"/>
        </w:rPr>
        <w:t xml:space="preserve">mowy bez uwag Zamawiającego </w:t>
      </w:r>
      <w:r w:rsidRPr="00994F5F">
        <w:rPr>
          <w:rFonts w:ascii="Arial" w:hAnsi="Arial" w:cs="Arial"/>
          <w:sz w:val="20"/>
          <w:lang w:val="pl-PL"/>
        </w:rPr>
        <w:t xml:space="preserve">stanowi podstawę wystawienia faktury obejmującej wynagrodzenie za wykonany i odebrany Przedmiot </w:t>
      </w:r>
      <w:r w:rsidR="002949CA" w:rsidRPr="00994F5F">
        <w:rPr>
          <w:rFonts w:ascii="Arial" w:hAnsi="Arial" w:cs="Arial"/>
          <w:sz w:val="20"/>
          <w:lang w:val="pl-PL"/>
        </w:rPr>
        <w:t>U</w:t>
      </w:r>
      <w:r w:rsidRPr="00994F5F">
        <w:rPr>
          <w:rFonts w:ascii="Arial" w:hAnsi="Arial" w:cs="Arial"/>
          <w:sz w:val="20"/>
          <w:lang w:val="pl-PL"/>
        </w:rPr>
        <w:t>mowy</w:t>
      </w:r>
      <w:r w:rsidR="00B1272C" w:rsidRPr="00994F5F">
        <w:rPr>
          <w:rFonts w:ascii="Arial" w:hAnsi="Arial" w:cs="Arial"/>
          <w:sz w:val="20"/>
          <w:lang w:val="pl-PL"/>
        </w:rPr>
        <w:t xml:space="preserve"> (określone Zadanie)</w:t>
      </w:r>
      <w:r w:rsidRPr="00994F5F">
        <w:rPr>
          <w:rFonts w:ascii="Arial" w:hAnsi="Arial" w:cs="Arial"/>
          <w:sz w:val="20"/>
          <w:lang w:val="pl-PL"/>
        </w:rPr>
        <w:t>.</w:t>
      </w:r>
    </w:p>
    <w:p w14:paraId="38C4AE0A" w14:textId="77777777" w:rsidR="008D1C08" w:rsidRPr="0074314E" w:rsidRDefault="008D1C08" w:rsidP="00994F5F">
      <w:pPr>
        <w:pStyle w:val="Amelia2"/>
        <w:tabs>
          <w:tab w:val="clear" w:pos="2110"/>
          <w:tab w:val="left" w:pos="567"/>
          <w:tab w:val="left" w:pos="5880"/>
        </w:tabs>
        <w:spacing w:after="0" w:line="276" w:lineRule="auto"/>
        <w:rPr>
          <w:rFonts w:ascii="Arial" w:hAnsi="Arial" w:cs="Arial"/>
          <w:sz w:val="20"/>
          <w:lang w:val="pl-PL"/>
        </w:rPr>
      </w:pPr>
    </w:p>
    <w:p w14:paraId="6C558DD2" w14:textId="77777777" w:rsidR="00DD6721" w:rsidRPr="00994F5F" w:rsidRDefault="00DD6721" w:rsidP="00994F5F">
      <w:pPr>
        <w:pStyle w:val="Nagwek1"/>
      </w:pPr>
      <w:r w:rsidRPr="00994F5F">
        <w:t xml:space="preserve">§ </w:t>
      </w:r>
      <w:bookmarkEnd w:id="7"/>
      <w:r w:rsidR="00EB6E3D" w:rsidRPr="00994F5F">
        <w:rPr>
          <w:lang w:val="pl-PL"/>
        </w:rPr>
        <w:t>5</w:t>
      </w:r>
      <w:r w:rsidRPr="00994F5F">
        <w:t xml:space="preserve">. </w:t>
      </w:r>
      <w:bookmarkStart w:id="8" w:name="bookmark3"/>
      <w:r w:rsidRPr="00994F5F">
        <w:t>WYNAGRODZENIE</w:t>
      </w:r>
      <w:bookmarkEnd w:id="8"/>
    </w:p>
    <w:p w14:paraId="292EA97A" w14:textId="77777777" w:rsidR="00F17561" w:rsidRPr="00994F5F" w:rsidRDefault="00F17561" w:rsidP="00994F5F">
      <w:pPr>
        <w:pStyle w:val="Teksttreci1"/>
        <w:shd w:val="clear" w:color="auto" w:fill="auto"/>
        <w:tabs>
          <w:tab w:val="left" w:pos="567"/>
        </w:tabs>
        <w:spacing w:after="0" w:line="276" w:lineRule="auto"/>
        <w:ind w:firstLine="0"/>
        <w:jc w:val="center"/>
        <w:rPr>
          <w:rFonts w:ascii="Arial" w:hAnsi="Arial" w:cs="Arial"/>
          <w:sz w:val="20"/>
          <w:szCs w:val="20"/>
        </w:rPr>
      </w:pPr>
    </w:p>
    <w:p w14:paraId="7E286E48" w14:textId="77777777" w:rsidR="00DD6721" w:rsidRPr="00ED452D" w:rsidRDefault="00FC4C11" w:rsidP="00994F5F">
      <w:pPr>
        <w:pStyle w:val="Teksttreci1"/>
        <w:numPr>
          <w:ilvl w:val="0"/>
          <w:numId w:val="1"/>
        </w:numPr>
        <w:shd w:val="clear" w:color="auto" w:fill="auto"/>
        <w:tabs>
          <w:tab w:val="left" w:pos="567"/>
        </w:tabs>
        <w:spacing w:after="0" w:line="276" w:lineRule="auto"/>
        <w:ind w:left="567" w:hanging="425"/>
        <w:jc w:val="both"/>
        <w:rPr>
          <w:rFonts w:ascii="Arial" w:hAnsi="Arial" w:cs="Arial"/>
          <w:sz w:val="20"/>
          <w:szCs w:val="20"/>
        </w:rPr>
      </w:pPr>
      <w:r w:rsidRPr="00F86B83">
        <w:rPr>
          <w:rFonts w:ascii="Arial" w:hAnsi="Arial" w:cs="Arial"/>
          <w:sz w:val="20"/>
          <w:szCs w:val="20"/>
        </w:rPr>
        <w:t>Wynagrodzenie należne Wykonawcy</w:t>
      </w:r>
      <w:r w:rsidR="0050426B" w:rsidRPr="00F86B83">
        <w:rPr>
          <w:rFonts w:ascii="Arial" w:hAnsi="Arial" w:cs="Arial"/>
          <w:sz w:val="20"/>
          <w:szCs w:val="20"/>
        </w:rPr>
        <w:t xml:space="preserve"> z tytułu</w:t>
      </w:r>
      <w:r w:rsidR="00154D6A" w:rsidRPr="00ED452D">
        <w:rPr>
          <w:rFonts w:ascii="Arial" w:hAnsi="Arial" w:cs="Arial"/>
          <w:sz w:val="20"/>
          <w:szCs w:val="20"/>
        </w:rPr>
        <w:t xml:space="preserve"> wykonania P</w:t>
      </w:r>
      <w:r w:rsidR="0050426B" w:rsidRPr="00ED452D">
        <w:rPr>
          <w:rFonts w:ascii="Arial" w:hAnsi="Arial" w:cs="Arial"/>
          <w:sz w:val="20"/>
          <w:szCs w:val="20"/>
        </w:rPr>
        <w:t>rzedmiotu</w:t>
      </w:r>
      <w:r w:rsidR="00DD6721" w:rsidRPr="00ED452D">
        <w:rPr>
          <w:rFonts w:ascii="Arial" w:hAnsi="Arial" w:cs="Arial"/>
          <w:sz w:val="20"/>
          <w:szCs w:val="20"/>
        </w:rPr>
        <w:t xml:space="preserve"> obejmuje wszelki</w:t>
      </w:r>
      <w:r w:rsidR="00154D6A" w:rsidRPr="00ED452D">
        <w:rPr>
          <w:rFonts w:ascii="Arial" w:hAnsi="Arial" w:cs="Arial"/>
          <w:sz w:val="20"/>
          <w:szCs w:val="20"/>
        </w:rPr>
        <w:t xml:space="preserve">e koszty </w:t>
      </w:r>
      <w:r w:rsidR="001D4A1E" w:rsidRPr="00ED452D">
        <w:rPr>
          <w:rFonts w:ascii="Arial" w:hAnsi="Arial" w:cs="Arial"/>
          <w:sz w:val="20"/>
          <w:szCs w:val="20"/>
          <w:lang w:val="pl-PL"/>
        </w:rPr>
        <w:t xml:space="preserve">jakie </w:t>
      </w:r>
      <w:r w:rsidR="001D4A1E" w:rsidRPr="00ED452D">
        <w:rPr>
          <w:rFonts w:ascii="Arial" w:hAnsi="Arial" w:cs="Arial"/>
          <w:sz w:val="20"/>
          <w:szCs w:val="20"/>
          <w:lang w:val="pl-PL"/>
        </w:rPr>
        <w:lastRenderedPageBreak/>
        <w:t>Wykonawca po</w:t>
      </w:r>
      <w:r w:rsidR="00523051" w:rsidRPr="00ED452D">
        <w:rPr>
          <w:rFonts w:ascii="Arial" w:hAnsi="Arial" w:cs="Arial"/>
          <w:sz w:val="20"/>
          <w:szCs w:val="20"/>
          <w:lang w:val="pl-PL"/>
        </w:rPr>
        <w:t>niesie w związku z </w:t>
      </w:r>
      <w:r w:rsidR="00154D6A" w:rsidRPr="00ED452D">
        <w:rPr>
          <w:rFonts w:ascii="Arial" w:hAnsi="Arial" w:cs="Arial"/>
          <w:sz w:val="20"/>
          <w:szCs w:val="20"/>
        </w:rPr>
        <w:t>wykonaniem Przedmiotu U</w:t>
      </w:r>
      <w:r w:rsidR="00DD6721" w:rsidRPr="00ED452D">
        <w:rPr>
          <w:rFonts w:ascii="Arial" w:hAnsi="Arial" w:cs="Arial"/>
          <w:sz w:val="20"/>
          <w:szCs w:val="20"/>
        </w:rPr>
        <w:t>mowy.</w:t>
      </w:r>
    </w:p>
    <w:p w14:paraId="70B59D83" w14:textId="10B1FEE0" w:rsidR="0061249C" w:rsidRPr="0074314E" w:rsidRDefault="00DD6721" w:rsidP="00C057D9">
      <w:pPr>
        <w:pStyle w:val="Teksttreci1"/>
        <w:numPr>
          <w:ilvl w:val="0"/>
          <w:numId w:val="1"/>
        </w:numPr>
        <w:shd w:val="clear" w:color="auto" w:fill="auto"/>
        <w:tabs>
          <w:tab w:val="left" w:pos="567"/>
        </w:tabs>
        <w:spacing w:after="0" w:line="276" w:lineRule="auto"/>
        <w:ind w:left="567" w:hanging="425"/>
        <w:jc w:val="both"/>
        <w:rPr>
          <w:rFonts w:ascii="Arial" w:hAnsi="Arial" w:cs="Arial"/>
          <w:sz w:val="20"/>
          <w:szCs w:val="20"/>
        </w:rPr>
      </w:pPr>
      <w:r w:rsidRPr="00ED452D">
        <w:rPr>
          <w:rFonts w:cs="Arial"/>
          <w:szCs w:val="20"/>
        </w:rPr>
        <w:t>Wynagrodzenie</w:t>
      </w:r>
      <w:r w:rsidR="00F04F81" w:rsidRPr="00ED452D">
        <w:rPr>
          <w:rFonts w:cs="Arial"/>
          <w:szCs w:val="20"/>
        </w:rPr>
        <w:t xml:space="preserve"> </w:t>
      </w:r>
      <w:r w:rsidR="00F04F81" w:rsidRPr="0074314E">
        <w:rPr>
          <w:rFonts w:ascii="Arial" w:hAnsi="Arial" w:cs="Arial"/>
          <w:sz w:val="20"/>
          <w:szCs w:val="20"/>
        </w:rPr>
        <w:t>ryczałtowe należne Wykonawcy</w:t>
      </w:r>
      <w:r w:rsidRPr="0074314E">
        <w:rPr>
          <w:rFonts w:ascii="Arial" w:hAnsi="Arial" w:cs="Arial"/>
          <w:sz w:val="20"/>
          <w:szCs w:val="20"/>
        </w:rPr>
        <w:t xml:space="preserve"> z tyt</w:t>
      </w:r>
      <w:r w:rsidR="00154D6A" w:rsidRPr="0074314E">
        <w:rPr>
          <w:rFonts w:ascii="Arial" w:hAnsi="Arial" w:cs="Arial"/>
          <w:sz w:val="20"/>
          <w:szCs w:val="20"/>
        </w:rPr>
        <w:t xml:space="preserve">ułu </w:t>
      </w:r>
      <w:r w:rsidR="001D4A1E" w:rsidRPr="0074314E">
        <w:rPr>
          <w:rFonts w:ascii="Arial" w:hAnsi="Arial" w:cs="Arial"/>
          <w:sz w:val="20"/>
          <w:szCs w:val="20"/>
        </w:rPr>
        <w:t xml:space="preserve">należytego </w:t>
      </w:r>
      <w:r w:rsidR="00154D6A" w:rsidRPr="0074314E">
        <w:rPr>
          <w:rFonts w:ascii="Arial" w:hAnsi="Arial" w:cs="Arial"/>
          <w:sz w:val="20"/>
          <w:szCs w:val="20"/>
        </w:rPr>
        <w:t>wykonania P</w:t>
      </w:r>
      <w:r w:rsidR="0050426B" w:rsidRPr="0074314E">
        <w:rPr>
          <w:rFonts w:ascii="Arial" w:hAnsi="Arial" w:cs="Arial"/>
          <w:sz w:val="20"/>
          <w:szCs w:val="20"/>
        </w:rPr>
        <w:t>rzedmiotu U</w:t>
      </w:r>
      <w:r w:rsidR="00F04F81" w:rsidRPr="0074314E">
        <w:rPr>
          <w:rFonts w:ascii="Arial" w:hAnsi="Arial" w:cs="Arial"/>
          <w:sz w:val="20"/>
          <w:szCs w:val="20"/>
        </w:rPr>
        <w:t>mowy wynosi łącznie</w:t>
      </w:r>
      <w:r w:rsidR="00D10F2C" w:rsidRPr="0074314E">
        <w:rPr>
          <w:rFonts w:ascii="Arial" w:hAnsi="Arial" w:cs="Arial"/>
          <w:b/>
          <w:sz w:val="20"/>
          <w:szCs w:val="20"/>
        </w:rPr>
        <w:t xml:space="preserve"> </w:t>
      </w:r>
      <w:bookmarkStart w:id="9" w:name="_Hlk162504767"/>
      <w:r w:rsidR="00F53036" w:rsidRPr="0074314E">
        <w:rPr>
          <w:rFonts w:ascii="Arial" w:hAnsi="Arial" w:cs="Arial"/>
          <w:b/>
          <w:sz w:val="20"/>
          <w:szCs w:val="20"/>
        </w:rPr>
        <w:t>…………..</w:t>
      </w:r>
      <w:r w:rsidR="00CB565F" w:rsidRPr="0074314E">
        <w:rPr>
          <w:rFonts w:ascii="Arial" w:hAnsi="Arial" w:cs="Arial"/>
          <w:b/>
          <w:sz w:val="20"/>
          <w:szCs w:val="20"/>
        </w:rPr>
        <w:t xml:space="preserve"> złotych brutto</w:t>
      </w:r>
      <w:r w:rsidR="00CB565F" w:rsidRPr="0074314E">
        <w:rPr>
          <w:rFonts w:ascii="Arial" w:hAnsi="Arial" w:cs="Arial"/>
          <w:sz w:val="20"/>
          <w:szCs w:val="20"/>
        </w:rPr>
        <w:t xml:space="preserve"> </w:t>
      </w:r>
      <w:r w:rsidRPr="0074314E">
        <w:rPr>
          <w:rFonts w:ascii="Arial" w:hAnsi="Arial" w:cs="Arial"/>
          <w:sz w:val="20"/>
          <w:szCs w:val="20"/>
        </w:rPr>
        <w:t>(słownie</w:t>
      </w:r>
      <w:r w:rsidR="005521D8" w:rsidRPr="0074314E">
        <w:rPr>
          <w:rFonts w:ascii="Arial" w:hAnsi="Arial" w:cs="Arial"/>
          <w:sz w:val="20"/>
          <w:szCs w:val="20"/>
        </w:rPr>
        <w:t xml:space="preserve">: </w:t>
      </w:r>
      <w:r w:rsidR="00F53036" w:rsidRPr="0074314E">
        <w:rPr>
          <w:rFonts w:ascii="Arial" w:hAnsi="Arial" w:cs="Arial"/>
          <w:sz w:val="20"/>
          <w:szCs w:val="20"/>
        </w:rPr>
        <w:t>………………………………………….</w:t>
      </w:r>
      <w:r w:rsidR="005521D8" w:rsidRPr="0074314E">
        <w:rPr>
          <w:rFonts w:ascii="Arial" w:hAnsi="Arial" w:cs="Arial"/>
          <w:sz w:val="20"/>
          <w:szCs w:val="20"/>
        </w:rPr>
        <w:t xml:space="preserve"> złotych</w:t>
      </w:r>
      <w:r w:rsidR="00904CFD" w:rsidRPr="0074314E">
        <w:rPr>
          <w:rFonts w:ascii="Arial" w:hAnsi="Arial" w:cs="Arial"/>
          <w:sz w:val="20"/>
          <w:szCs w:val="20"/>
        </w:rPr>
        <w:t xml:space="preserve"> </w:t>
      </w:r>
      <w:r w:rsidR="000A3CF5" w:rsidRPr="0074314E">
        <w:rPr>
          <w:rFonts w:ascii="Arial" w:hAnsi="Arial" w:cs="Arial"/>
          <w:sz w:val="20"/>
          <w:szCs w:val="20"/>
        </w:rPr>
        <w:t>/100</w:t>
      </w:r>
      <w:r w:rsidR="00F04F81" w:rsidRPr="0074314E">
        <w:rPr>
          <w:rFonts w:ascii="Arial" w:hAnsi="Arial" w:cs="Arial"/>
          <w:sz w:val="20"/>
          <w:szCs w:val="20"/>
        </w:rPr>
        <w:t>)</w:t>
      </w:r>
      <w:bookmarkEnd w:id="9"/>
      <w:r w:rsidR="00904CFD" w:rsidRPr="0074314E">
        <w:rPr>
          <w:rFonts w:ascii="Arial" w:hAnsi="Arial" w:cs="Arial"/>
          <w:sz w:val="20"/>
          <w:szCs w:val="20"/>
        </w:rPr>
        <w:t xml:space="preserve"> tj. </w:t>
      </w:r>
      <w:bookmarkStart w:id="10" w:name="_Hlk162504782"/>
      <w:r w:rsidR="00F53036" w:rsidRPr="0074314E">
        <w:rPr>
          <w:rFonts w:ascii="Arial" w:hAnsi="Arial" w:cs="Arial"/>
          <w:b/>
          <w:sz w:val="20"/>
          <w:szCs w:val="20"/>
        </w:rPr>
        <w:t>……………….</w:t>
      </w:r>
      <w:r w:rsidR="00904CFD" w:rsidRPr="0074314E">
        <w:rPr>
          <w:rFonts w:ascii="Arial" w:hAnsi="Arial" w:cs="Arial"/>
          <w:b/>
          <w:sz w:val="20"/>
          <w:szCs w:val="20"/>
        </w:rPr>
        <w:t>złotych netto</w:t>
      </w:r>
      <w:r w:rsidR="00F04F81" w:rsidRPr="0074314E">
        <w:rPr>
          <w:rFonts w:ascii="Arial" w:hAnsi="Arial" w:cs="Arial"/>
          <w:sz w:val="20"/>
          <w:szCs w:val="20"/>
        </w:rPr>
        <w:t xml:space="preserve"> </w:t>
      </w:r>
      <w:r w:rsidR="00904CFD" w:rsidRPr="0074314E">
        <w:rPr>
          <w:rFonts w:ascii="Arial" w:hAnsi="Arial" w:cs="Arial"/>
          <w:sz w:val="20"/>
          <w:szCs w:val="20"/>
        </w:rPr>
        <w:t xml:space="preserve"> (słownie</w:t>
      </w:r>
      <w:r w:rsidR="000E01C2" w:rsidRPr="0074314E">
        <w:rPr>
          <w:rFonts w:ascii="Arial" w:hAnsi="Arial" w:cs="Arial"/>
          <w:sz w:val="20"/>
          <w:szCs w:val="20"/>
        </w:rPr>
        <w:t>:</w:t>
      </w:r>
      <w:r w:rsidR="005521D8" w:rsidRPr="0074314E">
        <w:rPr>
          <w:rFonts w:ascii="Arial" w:hAnsi="Arial" w:cs="Arial"/>
          <w:sz w:val="20"/>
          <w:szCs w:val="20"/>
        </w:rPr>
        <w:t xml:space="preserve"> </w:t>
      </w:r>
      <w:r w:rsidR="00F53036" w:rsidRPr="0074314E">
        <w:rPr>
          <w:rFonts w:ascii="Arial" w:hAnsi="Arial" w:cs="Arial"/>
          <w:sz w:val="20"/>
          <w:szCs w:val="20"/>
        </w:rPr>
        <w:t>…………………………..</w:t>
      </w:r>
      <w:r w:rsidR="005521D8" w:rsidRPr="0074314E">
        <w:rPr>
          <w:rFonts w:ascii="Arial" w:hAnsi="Arial" w:cs="Arial"/>
          <w:sz w:val="20"/>
          <w:szCs w:val="20"/>
        </w:rPr>
        <w:t xml:space="preserve"> złotych</w:t>
      </w:r>
      <w:r w:rsidR="00904CFD" w:rsidRPr="0074314E">
        <w:rPr>
          <w:rFonts w:ascii="Arial" w:hAnsi="Arial" w:cs="Arial"/>
          <w:sz w:val="20"/>
          <w:szCs w:val="20"/>
        </w:rPr>
        <w:t xml:space="preserve"> </w:t>
      </w:r>
      <w:r w:rsidR="005521D8" w:rsidRPr="0074314E">
        <w:rPr>
          <w:rFonts w:ascii="Arial" w:hAnsi="Arial" w:cs="Arial"/>
          <w:sz w:val="20"/>
          <w:szCs w:val="20"/>
        </w:rPr>
        <w:t>00</w:t>
      </w:r>
      <w:r w:rsidR="00904CFD" w:rsidRPr="0074314E">
        <w:rPr>
          <w:rFonts w:ascii="Arial" w:hAnsi="Arial" w:cs="Arial"/>
          <w:sz w:val="20"/>
          <w:szCs w:val="20"/>
        </w:rPr>
        <w:t>/100)</w:t>
      </w:r>
      <w:bookmarkEnd w:id="10"/>
      <w:r w:rsidR="00FD2A5A" w:rsidRPr="0074314E">
        <w:rPr>
          <w:rFonts w:ascii="Arial" w:hAnsi="Arial" w:cs="Arial"/>
          <w:sz w:val="20"/>
          <w:szCs w:val="20"/>
        </w:rPr>
        <w:t xml:space="preserve">. </w:t>
      </w:r>
      <w:r w:rsidR="00F04F81" w:rsidRPr="0074314E">
        <w:rPr>
          <w:rFonts w:ascii="Arial" w:hAnsi="Arial" w:cs="Arial"/>
          <w:sz w:val="20"/>
          <w:szCs w:val="20"/>
        </w:rPr>
        <w:t>Kwota t</w:t>
      </w:r>
      <w:r w:rsidR="00BB0FDA" w:rsidRPr="0074314E">
        <w:rPr>
          <w:rFonts w:ascii="Arial" w:hAnsi="Arial" w:cs="Arial"/>
          <w:sz w:val="20"/>
          <w:szCs w:val="20"/>
        </w:rPr>
        <w:t>a zawiera podatek VAT w kwocie</w:t>
      </w:r>
      <w:r w:rsidR="00CB565F" w:rsidRPr="0074314E">
        <w:rPr>
          <w:rFonts w:ascii="Arial" w:hAnsi="Arial" w:cs="Arial"/>
          <w:sz w:val="20"/>
          <w:szCs w:val="20"/>
        </w:rPr>
        <w:t xml:space="preserve"> </w:t>
      </w:r>
      <w:r w:rsidR="00F53036" w:rsidRPr="0074314E">
        <w:rPr>
          <w:rFonts w:ascii="Arial" w:hAnsi="Arial" w:cs="Arial"/>
          <w:b/>
          <w:sz w:val="20"/>
          <w:szCs w:val="20"/>
        </w:rPr>
        <w:t>……………………….</w:t>
      </w:r>
      <w:r w:rsidR="000B1ECF" w:rsidRPr="0074314E">
        <w:rPr>
          <w:rFonts w:ascii="Arial" w:hAnsi="Arial" w:cs="Arial"/>
          <w:b/>
          <w:sz w:val="20"/>
          <w:szCs w:val="20"/>
        </w:rPr>
        <w:t xml:space="preserve"> </w:t>
      </w:r>
      <w:r w:rsidR="002E58B1" w:rsidRPr="0074314E">
        <w:rPr>
          <w:rFonts w:ascii="Arial" w:hAnsi="Arial" w:cs="Arial"/>
          <w:b/>
          <w:sz w:val="20"/>
          <w:szCs w:val="20"/>
        </w:rPr>
        <w:t>złotych</w:t>
      </w:r>
      <w:r w:rsidR="00830C7B" w:rsidRPr="0074314E">
        <w:rPr>
          <w:rFonts w:ascii="Arial" w:hAnsi="Arial" w:cs="Arial"/>
          <w:sz w:val="20"/>
          <w:szCs w:val="20"/>
        </w:rPr>
        <w:t xml:space="preserve"> </w:t>
      </w:r>
      <w:r w:rsidR="00BB0FDA" w:rsidRPr="0074314E">
        <w:rPr>
          <w:rFonts w:ascii="Arial" w:hAnsi="Arial" w:cs="Arial"/>
          <w:sz w:val="20"/>
          <w:szCs w:val="20"/>
        </w:rPr>
        <w:t>(słownie:</w:t>
      </w:r>
      <w:r w:rsidR="00830C7B" w:rsidRPr="0074314E">
        <w:rPr>
          <w:rFonts w:ascii="Arial" w:hAnsi="Arial" w:cs="Arial"/>
          <w:sz w:val="20"/>
          <w:szCs w:val="20"/>
        </w:rPr>
        <w:t xml:space="preserve"> </w:t>
      </w:r>
      <w:r w:rsidR="00F53036" w:rsidRPr="0074314E">
        <w:rPr>
          <w:rFonts w:ascii="Arial" w:hAnsi="Arial" w:cs="Arial"/>
          <w:sz w:val="20"/>
          <w:szCs w:val="20"/>
        </w:rPr>
        <w:t>………………………….</w:t>
      </w:r>
      <w:r w:rsidR="005521D8" w:rsidRPr="0074314E">
        <w:rPr>
          <w:rFonts w:ascii="Arial" w:hAnsi="Arial" w:cs="Arial"/>
          <w:sz w:val="20"/>
          <w:szCs w:val="20"/>
        </w:rPr>
        <w:t xml:space="preserve"> </w:t>
      </w:r>
      <w:r w:rsidR="00CB565F" w:rsidRPr="0074314E">
        <w:rPr>
          <w:rFonts w:ascii="Arial" w:hAnsi="Arial" w:cs="Arial"/>
          <w:sz w:val="20"/>
          <w:szCs w:val="20"/>
        </w:rPr>
        <w:t>zł</w:t>
      </w:r>
      <w:r w:rsidR="000A3CF5" w:rsidRPr="0074314E">
        <w:rPr>
          <w:rFonts w:ascii="Arial" w:hAnsi="Arial" w:cs="Arial"/>
          <w:sz w:val="20"/>
          <w:szCs w:val="20"/>
        </w:rPr>
        <w:t xml:space="preserve"> 0/100</w:t>
      </w:r>
      <w:r w:rsidR="00BB0FDA" w:rsidRPr="0074314E">
        <w:rPr>
          <w:rFonts w:ascii="Arial" w:hAnsi="Arial" w:cs="Arial"/>
          <w:sz w:val="20"/>
          <w:szCs w:val="20"/>
        </w:rPr>
        <w:t>)</w:t>
      </w:r>
      <w:r w:rsidR="00644AA5" w:rsidRPr="0074314E">
        <w:rPr>
          <w:rFonts w:ascii="Arial" w:hAnsi="Arial" w:cs="Arial"/>
          <w:sz w:val="20"/>
          <w:szCs w:val="20"/>
        </w:rPr>
        <w:t>,</w:t>
      </w:r>
      <w:r w:rsidR="005B326B" w:rsidRPr="0074314E">
        <w:rPr>
          <w:rFonts w:ascii="Arial" w:hAnsi="Arial" w:cs="Arial"/>
          <w:sz w:val="20"/>
          <w:szCs w:val="20"/>
        </w:rPr>
        <w:t xml:space="preserve"> </w:t>
      </w:r>
      <w:r w:rsidRPr="0074314E">
        <w:rPr>
          <w:rFonts w:ascii="Arial" w:hAnsi="Arial" w:cs="Arial"/>
          <w:sz w:val="20"/>
          <w:szCs w:val="20"/>
        </w:rPr>
        <w:t>został</w:t>
      </w:r>
      <w:r w:rsidR="00DB70D5" w:rsidRPr="0074314E">
        <w:rPr>
          <w:rFonts w:ascii="Arial" w:hAnsi="Arial" w:cs="Arial"/>
          <w:sz w:val="20"/>
          <w:szCs w:val="20"/>
        </w:rPr>
        <w:t>o</w:t>
      </w:r>
      <w:r w:rsidRPr="0074314E">
        <w:rPr>
          <w:rFonts w:ascii="Arial" w:hAnsi="Arial" w:cs="Arial"/>
          <w:sz w:val="20"/>
          <w:szCs w:val="20"/>
        </w:rPr>
        <w:t xml:space="preserve"> ustalona w oparciu </w:t>
      </w:r>
      <w:r w:rsidR="00BB0FDA" w:rsidRPr="0074314E">
        <w:rPr>
          <w:rFonts w:ascii="Arial" w:hAnsi="Arial" w:cs="Arial"/>
          <w:sz w:val="20"/>
          <w:szCs w:val="20"/>
        </w:rPr>
        <w:t>o o</w:t>
      </w:r>
      <w:r w:rsidR="00523051" w:rsidRPr="0074314E">
        <w:rPr>
          <w:rFonts w:ascii="Arial" w:hAnsi="Arial" w:cs="Arial"/>
          <w:sz w:val="20"/>
          <w:szCs w:val="20"/>
        </w:rPr>
        <w:t>fertę złożoną przez Wykonawcę</w:t>
      </w:r>
      <w:r w:rsidR="00E80481" w:rsidRPr="0074314E">
        <w:rPr>
          <w:rFonts w:ascii="Arial" w:hAnsi="Arial" w:cs="Arial"/>
          <w:sz w:val="20"/>
          <w:szCs w:val="20"/>
        </w:rPr>
        <w:t xml:space="preserve">, </w:t>
      </w:r>
      <w:r w:rsidR="00B14321" w:rsidRPr="00F86B83">
        <w:rPr>
          <w:rFonts w:ascii="Arial" w:hAnsi="Arial" w:cs="Arial"/>
          <w:sz w:val="20"/>
          <w:szCs w:val="20"/>
          <w:lang w:val="pl-PL"/>
        </w:rPr>
        <w:t>w tym</w:t>
      </w:r>
      <w:r w:rsidR="0061249C" w:rsidRPr="00F86B83">
        <w:rPr>
          <w:rFonts w:ascii="Arial" w:hAnsi="Arial" w:cs="Arial"/>
          <w:sz w:val="20"/>
          <w:szCs w:val="20"/>
          <w:lang w:val="pl-PL"/>
        </w:rPr>
        <w:t>:</w:t>
      </w:r>
    </w:p>
    <w:p w14:paraId="03648B65" w14:textId="710FD617" w:rsidR="0061249C" w:rsidRPr="0074314E" w:rsidRDefault="004D1071" w:rsidP="0074314E">
      <w:pPr>
        <w:pStyle w:val="Teksttreci1"/>
        <w:numPr>
          <w:ilvl w:val="1"/>
          <w:numId w:val="79"/>
        </w:numPr>
        <w:shd w:val="clear" w:color="auto" w:fill="auto"/>
        <w:tabs>
          <w:tab w:val="left" w:pos="567"/>
        </w:tabs>
        <w:spacing w:after="0" w:line="276" w:lineRule="auto"/>
        <w:jc w:val="both"/>
        <w:rPr>
          <w:rFonts w:ascii="Arial" w:hAnsi="Arial" w:cs="Arial"/>
          <w:sz w:val="20"/>
          <w:szCs w:val="20"/>
        </w:rPr>
      </w:pPr>
      <w:r w:rsidRPr="0074314E">
        <w:rPr>
          <w:rFonts w:ascii="Arial" w:hAnsi="Arial" w:cs="Arial"/>
          <w:sz w:val="20"/>
          <w:szCs w:val="20"/>
        </w:rPr>
        <w:t xml:space="preserve">łączne </w:t>
      </w:r>
      <w:r w:rsidR="00F95A3F" w:rsidRPr="0074314E">
        <w:rPr>
          <w:rFonts w:ascii="Arial" w:hAnsi="Arial" w:cs="Arial"/>
          <w:sz w:val="20"/>
          <w:szCs w:val="20"/>
        </w:rPr>
        <w:t>wynagrodzenie ryczałtowe</w:t>
      </w:r>
      <w:r w:rsidRPr="0074314E">
        <w:rPr>
          <w:rFonts w:ascii="Arial" w:hAnsi="Arial" w:cs="Arial"/>
          <w:sz w:val="20"/>
          <w:szCs w:val="20"/>
        </w:rPr>
        <w:t xml:space="preserve"> za realizację Umowy </w:t>
      </w:r>
      <w:r w:rsidR="00B14321" w:rsidRPr="0074314E">
        <w:rPr>
          <w:rFonts w:ascii="Arial" w:hAnsi="Arial" w:cs="Arial"/>
          <w:sz w:val="20"/>
          <w:szCs w:val="20"/>
        </w:rPr>
        <w:t xml:space="preserve">dla </w:t>
      </w:r>
      <w:r w:rsidR="00C057D9" w:rsidRPr="0074314E">
        <w:rPr>
          <w:rFonts w:ascii="Arial" w:hAnsi="Arial" w:cs="Arial"/>
          <w:sz w:val="20"/>
          <w:szCs w:val="20"/>
        </w:rPr>
        <w:t>Z</w:t>
      </w:r>
      <w:r w:rsidR="00B14321" w:rsidRPr="0074314E">
        <w:rPr>
          <w:rFonts w:ascii="Arial" w:hAnsi="Arial" w:cs="Arial"/>
          <w:sz w:val="20"/>
          <w:szCs w:val="20"/>
        </w:rPr>
        <w:t xml:space="preserve">adania 1 </w:t>
      </w:r>
      <w:r w:rsidR="00B14321" w:rsidRPr="0074314E">
        <w:rPr>
          <w:rFonts w:ascii="Arial" w:hAnsi="Arial" w:cs="Arial"/>
          <w:b/>
          <w:sz w:val="20"/>
          <w:szCs w:val="20"/>
        </w:rPr>
        <w:t>………….. złotych brutto</w:t>
      </w:r>
      <w:r w:rsidR="00B14321" w:rsidRPr="0074314E">
        <w:rPr>
          <w:rFonts w:ascii="Arial" w:hAnsi="Arial" w:cs="Arial"/>
          <w:sz w:val="20"/>
          <w:szCs w:val="20"/>
        </w:rPr>
        <w:t xml:space="preserve"> (słownie: …………………………………………. złotych /100) tj. </w:t>
      </w:r>
      <w:r w:rsidR="00B14321" w:rsidRPr="0074314E">
        <w:rPr>
          <w:rFonts w:ascii="Arial" w:hAnsi="Arial" w:cs="Arial"/>
          <w:b/>
          <w:sz w:val="20"/>
          <w:szCs w:val="20"/>
        </w:rPr>
        <w:t>……………….złotych netto</w:t>
      </w:r>
      <w:r w:rsidR="00B14321" w:rsidRPr="0074314E">
        <w:rPr>
          <w:rFonts w:ascii="Arial" w:hAnsi="Arial" w:cs="Arial"/>
          <w:sz w:val="20"/>
          <w:szCs w:val="20"/>
        </w:rPr>
        <w:t xml:space="preserve">  (słownie: ………………………….. złotych 00/100)</w:t>
      </w:r>
      <w:r w:rsidR="00E80481" w:rsidRPr="0074314E">
        <w:rPr>
          <w:rFonts w:ascii="Arial" w:hAnsi="Arial" w:cs="Arial"/>
          <w:sz w:val="20"/>
          <w:szCs w:val="20"/>
        </w:rPr>
        <w:t>;</w:t>
      </w:r>
      <w:r w:rsidR="00B14321" w:rsidRPr="0074314E">
        <w:rPr>
          <w:rFonts w:ascii="Arial" w:hAnsi="Arial" w:cs="Arial"/>
          <w:sz w:val="20"/>
          <w:szCs w:val="20"/>
        </w:rPr>
        <w:t xml:space="preserve"> Kwota ta zawiera podatek VAT w kwocie </w:t>
      </w:r>
      <w:r w:rsidR="00B14321" w:rsidRPr="0074314E">
        <w:rPr>
          <w:rFonts w:ascii="Arial" w:hAnsi="Arial" w:cs="Arial"/>
          <w:b/>
          <w:sz w:val="20"/>
          <w:szCs w:val="20"/>
        </w:rPr>
        <w:t>………………………. złotych</w:t>
      </w:r>
      <w:r w:rsidR="00B14321" w:rsidRPr="0074314E">
        <w:rPr>
          <w:rFonts w:ascii="Arial" w:hAnsi="Arial" w:cs="Arial"/>
          <w:sz w:val="20"/>
          <w:szCs w:val="20"/>
        </w:rPr>
        <w:t xml:space="preserve"> (słownie: …………………………. zł 0/100), została ustalona w oparciu o ofertę złożoną przez Wykonawcę</w:t>
      </w:r>
      <w:r w:rsidR="00787566" w:rsidRPr="0074314E">
        <w:rPr>
          <w:rFonts w:ascii="Arial" w:hAnsi="Arial" w:cs="Arial"/>
          <w:sz w:val="20"/>
          <w:szCs w:val="20"/>
        </w:rPr>
        <w:t>,</w:t>
      </w:r>
    </w:p>
    <w:p w14:paraId="2FD1D7CC" w14:textId="29BD3BD8" w:rsidR="00B14321" w:rsidRPr="0074314E" w:rsidRDefault="005E7CDC" w:rsidP="0074314E">
      <w:pPr>
        <w:pStyle w:val="Teksttreci1"/>
        <w:numPr>
          <w:ilvl w:val="1"/>
          <w:numId w:val="79"/>
        </w:numPr>
        <w:shd w:val="clear" w:color="auto" w:fill="auto"/>
        <w:tabs>
          <w:tab w:val="left" w:pos="567"/>
        </w:tabs>
        <w:spacing w:after="0" w:line="276" w:lineRule="auto"/>
        <w:jc w:val="both"/>
        <w:rPr>
          <w:rFonts w:ascii="Arial" w:hAnsi="Arial" w:cs="Arial"/>
          <w:sz w:val="20"/>
          <w:szCs w:val="20"/>
          <w:lang w:val="pl-PL"/>
        </w:rPr>
      </w:pPr>
      <w:r w:rsidRPr="0074314E">
        <w:rPr>
          <w:rFonts w:ascii="Arial" w:hAnsi="Arial" w:cs="Arial"/>
          <w:sz w:val="20"/>
          <w:szCs w:val="20"/>
        </w:rPr>
        <w:t>łączne wynagrodzenie ryczałtowe za realizację Umowy dla Zadania 2</w:t>
      </w:r>
      <w:r w:rsidR="00E80481" w:rsidRPr="0074314E">
        <w:rPr>
          <w:rFonts w:ascii="Arial" w:hAnsi="Arial" w:cs="Arial"/>
          <w:sz w:val="20"/>
          <w:szCs w:val="20"/>
        </w:rPr>
        <w:t xml:space="preserve"> </w:t>
      </w:r>
      <w:r w:rsidR="00B14321" w:rsidRPr="0074314E">
        <w:rPr>
          <w:rFonts w:ascii="Arial" w:hAnsi="Arial" w:cs="Arial"/>
          <w:b/>
          <w:sz w:val="20"/>
          <w:szCs w:val="20"/>
        </w:rPr>
        <w:t>………….. złotych brutto</w:t>
      </w:r>
      <w:r w:rsidR="00B14321" w:rsidRPr="0074314E">
        <w:rPr>
          <w:rFonts w:ascii="Arial" w:hAnsi="Arial" w:cs="Arial"/>
          <w:sz w:val="20"/>
          <w:szCs w:val="20"/>
        </w:rPr>
        <w:t xml:space="preserve"> (słownie: …………………………………………. złotych /100) tj. </w:t>
      </w:r>
      <w:r w:rsidR="00B14321" w:rsidRPr="0074314E">
        <w:rPr>
          <w:rFonts w:ascii="Arial" w:hAnsi="Arial" w:cs="Arial"/>
          <w:b/>
          <w:sz w:val="20"/>
          <w:szCs w:val="20"/>
        </w:rPr>
        <w:t>……………….złotych netto</w:t>
      </w:r>
      <w:r w:rsidR="00B14321" w:rsidRPr="0074314E">
        <w:rPr>
          <w:rFonts w:ascii="Arial" w:hAnsi="Arial" w:cs="Arial"/>
          <w:sz w:val="20"/>
          <w:szCs w:val="20"/>
        </w:rPr>
        <w:t xml:space="preserve">  (słownie: ………………………….. złotych 00/100)</w:t>
      </w:r>
      <w:r w:rsidR="00E80481" w:rsidRPr="0074314E">
        <w:rPr>
          <w:rFonts w:ascii="Arial" w:hAnsi="Arial" w:cs="Arial"/>
          <w:sz w:val="20"/>
          <w:szCs w:val="20"/>
        </w:rPr>
        <w:t>;</w:t>
      </w:r>
      <w:r w:rsidR="00B14321" w:rsidRPr="0074314E">
        <w:rPr>
          <w:rFonts w:ascii="Arial" w:hAnsi="Arial" w:cs="Arial"/>
          <w:sz w:val="20"/>
          <w:szCs w:val="20"/>
        </w:rPr>
        <w:t xml:space="preserve"> Kwota ta zawiera podatek VAT w kwocie </w:t>
      </w:r>
      <w:r w:rsidR="00B14321" w:rsidRPr="0074314E">
        <w:rPr>
          <w:rFonts w:ascii="Arial" w:hAnsi="Arial" w:cs="Arial"/>
          <w:b/>
          <w:sz w:val="20"/>
          <w:szCs w:val="20"/>
        </w:rPr>
        <w:t>………………………. złotych</w:t>
      </w:r>
      <w:r w:rsidR="00B14321" w:rsidRPr="0074314E">
        <w:rPr>
          <w:rFonts w:ascii="Arial" w:hAnsi="Arial" w:cs="Arial"/>
          <w:sz w:val="20"/>
          <w:szCs w:val="20"/>
        </w:rPr>
        <w:t xml:space="preserve"> (słownie: …………………………. zł 0/100), została ustalona w oparciu o ofertę złożoną przez Wykonawcę</w:t>
      </w:r>
      <w:r w:rsidR="00787566" w:rsidRPr="0074314E">
        <w:rPr>
          <w:rFonts w:ascii="Arial" w:hAnsi="Arial" w:cs="Arial"/>
          <w:sz w:val="20"/>
          <w:szCs w:val="20"/>
        </w:rPr>
        <w:t>;</w:t>
      </w:r>
    </w:p>
    <w:p w14:paraId="205071F9" w14:textId="77777777" w:rsidR="00C14490" w:rsidRPr="00F86B83" w:rsidRDefault="00C14490" w:rsidP="00994F5F">
      <w:pPr>
        <w:pStyle w:val="Teksttreci1"/>
        <w:shd w:val="clear" w:color="auto" w:fill="auto"/>
        <w:tabs>
          <w:tab w:val="left" w:pos="567"/>
        </w:tabs>
        <w:spacing w:after="0" w:line="276" w:lineRule="auto"/>
        <w:ind w:left="567" w:firstLine="0"/>
        <w:jc w:val="both"/>
        <w:rPr>
          <w:rFonts w:ascii="Arial" w:hAnsi="Arial" w:cs="Arial"/>
          <w:sz w:val="20"/>
          <w:szCs w:val="20"/>
          <w:lang w:val="pl-PL"/>
        </w:rPr>
      </w:pPr>
    </w:p>
    <w:p w14:paraId="49310E29" w14:textId="77777777" w:rsidR="0019722A" w:rsidRPr="00F86B83" w:rsidRDefault="00787566" w:rsidP="00994F5F">
      <w:pPr>
        <w:pStyle w:val="Teksttreci1"/>
        <w:shd w:val="clear" w:color="auto" w:fill="auto"/>
        <w:tabs>
          <w:tab w:val="left" w:pos="567"/>
        </w:tabs>
        <w:spacing w:after="0" w:line="276" w:lineRule="auto"/>
        <w:ind w:left="567" w:firstLine="0"/>
        <w:jc w:val="both"/>
        <w:rPr>
          <w:rFonts w:ascii="Arial" w:hAnsi="Arial" w:cs="Arial"/>
          <w:sz w:val="20"/>
          <w:szCs w:val="20"/>
          <w:lang w:val="pl-PL"/>
        </w:rPr>
      </w:pPr>
      <w:r w:rsidRPr="00F86B83">
        <w:rPr>
          <w:rFonts w:ascii="Arial" w:hAnsi="Arial" w:cs="Arial"/>
          <w:sz w:val="20"/>
          <w:szCs w:val="20"/>
          <w:lang w:val="pl-PL"/>
        </w:rPr>
        <w:t>Przy czym w</w:t>
      </w:r>
      <w:r w:rsidR="00211B93" w:rsidRPr="00F86B83">
        <w:rPr>
          <w:rFonts w:ascii="Arial" w:hAnsi="Arial" w:cs="Arial"/>
          <w:sz w:val="20"/>
          <w:szCs w:val="20"/>
          <w:lang w:val="pl-PL"/>
        </w:rPr>
        <w:t xml:space="preserve">ynagrodzenie określone w punktach 2.1. i 2.2. będzie płatne w trzech częściach, </w:t>
      </w:r>
      <w:r w:rsidR="00211B93" w:rsidRPr="0074314E">
        <w:rPr>
          <w:rFonts w:ascii="Arial" w:hAnsi="Arial" w:cs="Arial"/>
          <w:sz w:val="20"/>
          <w:szCs w:val="20"/>
          <w:lang w:val="pl-PL"/>
        </w:rPr>
        <w:t>po zakończeniu każdego z Etapów, z zastrzeżeniem rozliczenia za III Etap</w:t>
      </w:r>
      <w:r w:rsidR="00C14490" w:rsidRPr="00F86B83">
        <w:rPr>
          <w:rFonts w:ascii="Arial" w:hAnsi="Arial" w:cs="Arial"/>
          <w:sz w:val="20"/>
          <w:szCs w:val="20"/>
          <w:lang w:val="pl-PL"/>
        </w:rPr>
        <w:t>, w następujący sposób:</w:t>
      </w:r>
    </w:p>
    <w:p w14:paraId="79F91747" w14:textId="77777777" w:rsidR="00F95A3F" w:rsidRPr="00ED452D" w:rsidRDefault="00F95A3F" w:rsidP="00994F5F">
      <w:pPr>
        <w:pStyle w:val="Teksttreci1"/>
        <w:shd w:val="clear" w:color="auto" w:fill="auto"/>
        <w:tabs>
          <w:tab w:val="left" w:pos="567"/>
        </w:tabs>
        <w:spacing w:after="0" w:line="276" w:lineRule="auto"/>
        <w:ind w:left="567" w:firstLine="0"/>
        <w:jc w:val="both"/>
        <w:rPr>
          <w:rFonts w:ascii="Arial" w:hAnsi="Arial" w:cs="Arial"/>
          <w:sz w:val="20"/>
          <w:szCs w:val="20"/>
          <w:lang w:val="pl-PL"/>
        </w:rPr>
      </w:pPr>
    </w:p>
    <w:p w14:paraId="4852B0C4" w14:textId="17557EE6" w:rsidR="00DD6721" w:rsidRPr="0074314E" w:rsidRDefault="00F95A3F" w:rsidP="0074314E">
      <w:pPr>
        <w:pStyle w:val="Akapitzlist"/>
        <w:numPr>
          <w:ilvl w:val="1"/>
          <w:numId w:val="79"/>
        </w:numPr>
        <w:rPr>
          <w:rFonts w:cs="Arial"/>
          <w:szCs w:val="20"/>
        </w:rPr>
      </w:pPr>
      <w:bookmarkStart w:id="11" w:name="_Hlk165290730"/>
      <w:r w:rsidRPr="00ED452D">
        <w:rPr>
          <w:rFonts w:eastAsia="Garamond" w:cs="Arial"/>
          <w:color w:val="auto"/>
          <w:szCs w:val="20"/>
        </w:rPr>
        <w:t xml:space="preserve">Wynagrodzenie określone </w:t>
      </w:r>
      <w:r w:rsidR="005E7CDC" w:rsidRPr="00ED452D">
        <w:rPr>
          <w:rFonts w:eastAsia="Garamond" w:cs="Arial"/>
          <w:color w:val="auto"/>
          <w:szCs w:val="20"/>
        </w:rPr>
        <w:t>w punkcie 2.1. powyżej:</w:t>
      </w:r>
      <w:bookmarkEnd w:id="11"/>
    </w:p>
    <w:p w14:paraId="27542A2B" w14:textId="3E99DCCF" w:rsidR="00FD2A5A" w:rsidRPr="00ED452D" w:rsidRDefault="00901AD7" w:rsidP="00994F5F">
      <w:pPr>
        <w:pStyle w:val="Teksttreci1"/>
        <w:numPr>
          <w:ilvl w:val="0"/>
          <w:numId w:val="28"/>
        </w:numPr>
        <w:spacing w:after="0" w:line="276" w:lineRule="auto"/>
        <w:contextualSpacing/>
        <w:jc w:val="both"/>
        <w:rPr>
          <w:rFonts w:ascii="Arial" w:hAnsi="Arial" w:cs="Arial"/>
          <w:sz w:val="20"/>
          <w:szCs w:val="20"/>
        </w:rPr>
      </w:pPr>
      <w:r w:rsidRPr="00ED452D">
        <w:rPr>
          <w:rFonts w:ascii="Arial" w:hAnsi="Arial" w:cs="Arial"/>
          <w:b/>
          <w:sz w:val="20"/>
          <w:szCs w:val="20"/>
        </w:rPr>
        <w:t>I Etap</w:t>
      </w:r>
      <w:r w:rsidR="005B326B" w:rsidRPr="00ED452D">
        <w:rPr>
          <w:rFonts w:ascii="Arial" w:hAnsi="Arial" w:cs="Arial"/>
          <w:b/>
          <w:sz w:val="20"/>
          <w:szCs w:val="20"/>
          <w:lang w:val="pl-PL"/>
        </w:rPr>
        <w:t xml:space="preserve"> </w:t>
      </w:r>
      <w:r w:rsidRPr="00ED452D">
        <w:rPr>
          <w:rFonts w:ascii="Arial" w:hAnsi="Arial" w:cs="Arial"/>
          <w:sz w:val="20"/>
          <w:szCs w:val="20"/>
        </w:rPr>
        <w:t>– kwota</w:t>
      </w:r>
      <w:r w:rsidR="00BB0FDA" w:rsidRPr="00ED452D">
        <w:rPr>
          <w:rFonts w:ascii="Arial" w:hAnsi="Arial" w:cs="Arial"/>
          <w:sz w:val="20"/>
          <w:szCs w:val="20"/>
        </w:rPr>
        <w:t xml:space="preserve"> w wysokości </w:t>
      </w:r>
      <w:r w:rsidR="00DF7017" w:rsidRPr="00ED452D">
        <w:rPr>
          <w:rFonts w:ascii="Arial" w:hAnsi="Arial" w:cs="Arial"/>
          <w:sz w:val="20"/>
          <w:szCs w:val="20"/>
          <w:lang w:val="pl-PL"/>
        </w:rPr>
        <w:t>równowartości</w:t>
      </w:r>
      <w:r w:rsidR="006B7D15" w:rsidRPr="00ED452D">
        <w:rPr>
          <w:rFonts w:ascii="Arial" w:hAnsi="Arial" w:cs="Arial"/>
          <w:sz w:val="20"/>
          <w:szCs w:val="20"/>
          <w:lang w:val="pl-PL"/>
        </w:rPr>
        <w:t xml:space="preserve"> </w:t>
      </w:r>
      <w:r w:rsidR="00D10F2C" w:rsidRPr="00ED452D">
        <w:rPr>
          <w:rFonts w:ascii="Arial" w:hAnsi="Arial" w:cs="Arial"/>
          <w:sz w:val="20"/>
          <w:szCs w:val="20"/>
          <w:lang w:val="pl-PL"/>
        </w:rPr>
        <w:t>–</w:t>
      </w:r>
      <w:r w:rsidR="000A3CF5" w:rsidRPr="00ED452D">
        <w:rPr>
          <w:rFonts w:ascii="Arial" w:hAnsi="Arial" w:cs="Arial"/>
          <w:sz w:val="20"/>
          <w:szCs w:val="20"/>
          <w:lang w:val="pl-PL"/>
        </w:rPr>
        <w:t xml:space="preserve"> 70 </w:t>
      </w:r>
      <w:r w:rsidR="006B7D15" w:rsidRPr="00ED452D">
        <w:rPr>
          <w:rFonts w:ascii="Arial" w:hAnsi="Arial" w:cs="Arial"/>
          <w:sz w:val="20"/>
          <w:szCs w:val="20"/>
          <w:lang w:val="pl-PL"/>
        </w:rPr>
        <w:t xml:space="preserve">% </w:t>
      </w:r>
      <w:r w:rsidR="00DF7017" w:rsidRPr="00ED452D">
        <w:rPr>
          <w:rFonts w:ascii="Arial" w:hAnsi="Arial" w:cs="Arial"/>
          <w:sz w:val="20"/>
          <w:szCs w:val="20"/>
          <w:lang w:val="pl-PL"/>
        </w:rPr>
        <w:t xml:space="preserve">wynagrodzenia, </w:t>
      </w:r>
      <w:bookmarkStart w:id="12" w:name="_Hlk159482214"/>
      <w:r w:rsidR="000F10C9" w:rsidRPr="00ED452D">
        <w:rPr>
          <w:rFonts w:ascii="Arial" w:hAnsi="Arial" w:cs="Arial"/>
          <w:sz w:val="20"/>
          <w:szCs w:val="20"/>
          <w:lang w:val="pl-PL"/>
        </w:rPr>
        <w:t>określonego</w:t>
      </w:r>
      <w:r w:rsidR="00DF7017" w:rsidRPr="00ED452D">
        <w:rPr>
          <w:rFonts w:ascii="Arial" w:hAnsi="Arial" w:cs="Arial"/>
          <w:sz w:val="20"/>
          <w:szCs w:val="20"/>
          <w:lang w:val="pl-PL"/>
        </w:rPr>
        <w:t xml:space="preserve"> </w:t>
      </w:r>
      <w:bookmarkEnd w:id="12"/>
      <w:r w:rsidR="00666AB5" w:rsidRPr="00ED452D">
        <w:rPr>
          <w:rFonts w:ascii="Arial" w:hAnsi="Arial" w:cs="Arial"/>
          <w:sz w:val="20"/>
          <w:szCs w:val="20"/>
          <w:lang w:val="pl-PL"/>
        </w:rPr>
        <w:t>w pkt. 2.1.</w:t>
      </w:r>
      <w:r w:rsidR="004C710C" w:rsidRPr="00ED452D">
        <w:rPr>
          <w:rFonts w:ascii="Arial" w:hAnsi="Arial" w:cs="Arial"/>
          <w:sz w:val="20"/>
          <w:szCs w:val="20"/>
          <w:lang w:val="pl-PL"/>
        </w:rPr>
        <w:t>, tj.</w:t>
      </w:r>
      <w:r w:rsidR="00DF7017" w:rsidRPr="00ED452D">
        <w:rPr>
          <w:rFonts w:ascii="Arial" w:hAnsi="Arial" w:cs="Arial"/>
          <w:sz w:val="20"/>
          <w:szCs w:val="20"/>
          <w:lang w:val="pl-PL"/>
        </w:rPr>
        <w:t xml:space="preserve"> </w:t>
      </w:r>
      <w:r w:rsidR="00904CFD" w:rsidRPr="00ED452D">
        <w:rPr>
          <w:rFonts w:ascii="Arial" w:hAnsi="Arial" w:cs="Arial"/>
          <w:b/>
          <w:sz w:val="20"/>
          <w:szCs w:val="20"/>
          <w:lang w:val="pl-PL"/>
        </w:rPr>
        <w:t xml:space="preserve"> </w:t>
      </w:r>
      <w:r w:rsidR="00F53036" w:rsidRPr="00ED452D">
        <w:rPr>
          <w:rFonts w:ascii="Arial" w:hAnsi="Arial" w:cs="Arial"/>
          <w:b/>
          <w:sz w:val="20"/>
          <w:szCs w:val="20"/>
          <w:lang w:val="pl-PL"/>
        </w:rPr>
        <w:t>…………………..</w:t>
      </w:r>
      <w:r w:rsidR="00904CFD" w:rsidRPr="00ED452D">
        <w:rPr>
          <w:rFonts w:ascii="Arial" w:hAnsi="Arial" w:cs="Arial"/>
          <w:b/>
          <w:sz w:val="20"/>
          <w:szCs w:val="20"/>
        </w:rPr>
        <w:t xml:space="preserve"> złotych brutto</w:t>
      </w:r>
      <w:r w:rsidR="00904CFD" w:rsidRPr="00ED452D">
        <w:rPr>
          <w:rFonts w:ascii="Arial" w:hAnsi="Arial" w:cs="Arial"/>
          <w:sz w:val="20"/>
          <w:szCs w:val="20"/>
        </w:rPr>
        <w:t xml:space="preserve"> (słownie</w:t>
      </w:r>
      <w:r w:rsidR="00A05058" w:rsidRPr="00ED452D">
        <w:rPr>
          <w:rFonts w:ascii="Arial" w:hAnsi="Arial" w:cs="Arial"/>
          <w:sz w:val="20"/>
          <w:szCs w:val="20"/>
          <w:lang w:val="pl-PL"/>
        </w:rPr>
        <w:t xml:space="preserve">: </w:t>
      </w:r>
      <w:r w:rsidR="00F53036" w:rsidRPr="00ED452D">
        <w:rPr>
          <w:rFonts w:ascii="Arial" w:hAnsi="Arial" w:cs="Arial"/>
          <w:sz w:val="20"/>
          <w:szCs w:val="20"/>
          <w:lang w:val="pl-PL"/>
        </w:rPr>
        <w:t>………………..</w:t>
      </w:r>
      <w:r w:rsidR="00A05058" w:rsidRPr="00ED452D">
        <w:rPr>
          <w:rFonts w:ascii="Arial" w:hAnsi="Arial" w:cs="Arial"/>
          <w:sz w:val="20"/>
          <w:szCs w:val="20"/>
          <w:lang w:val="pl-PL"/>
        </w:rPr>
        <w:t>złotych</w:t>
      </w:r>
      <w:r w:rsidR="00904CFD" w:rsidRPr="00ED452D">
        <w:rPr>
          <w:rFonts w:ascii="Arial" w:hAnsi="Arial" w:cs="Arial"/>
          <w:sz w:val="20"/>
          <w:szCs w:val="20"/>
          <w:lang w:val="pl-PL"/>
        </w:rPr>
        <w:t xml:space="preserve"> </w:t>
      </w:r>
      <w:r w:rsidR="00A05058" w:rsidRPr="00ED452D">
        <w:rPr>
          <w:rFonts w:ascii="Arial" w:hAnsi="Arial" w:cs="Arial"/>
          <w:sz w:val="20"/>
          <w:szCs w:val="20"/>
          <w:lang w:val="pl-PL"/>
        </w:rPr>
        <w:t>00</w:t>
      </w:r>
      <w:r w:rsidR="00904CFD" w:rsidRPr="00ED452D">
        <w:rPr>
          <w:rFonts w:ascii="Arial" w:hAnsi="Arial" w:cs="Arial"/>
          <w:sz w:val="20"/>
          <w:szCs w:val="20"/>
          <w:lang w:val="pl-PL"/>
        </w:rPr>
        <w:t>/100</w:t>
      </w:r>
      <w:r w:rsidR="00904CFD" w:rsidRPr="00ED452D">
        <w:rPr>
          <w:rFonts w:ascii="Arial" w:hAnsi="Arial" w:cs="Arial"/>
          <w:sz w:val="20"/>
          <w:szCs w:val="20"/>
        </w:rPr>
        <w:t>)</w:t>
      </w:r>
      <w:r w:rsidR="00904CFD" w:rsidRPr="00ED452D">
        <w:rPr>
          <w:rFonts w:ascii="Arial" w:hAnsi="Arial" w:cs="Arial"/>
          <w:sz w:val="20"/>
          <w:szCs w:val="20"/>
          <w:lang w:val="pl-PL"/>
        </w:rPr>
        <w:t xml:space="preserve"> tj. </w:t>
      </w:r>
      <w:r w:rsidR="00F53036" w:rsidRPr="00ED452D">
        <w:rPr>
          <w:rFonts w:ascii="Arial" w:hAnsi="Arial" w:cs="Arial"/>
          <w:b/>
          <w:sz w:val="20"/>
          <w:szCs w:val="20"/>
          <w:lang w:val="pl-PL"/>
        </w:rPr>
        <w:t>…………………….</w:t>
      </w:r>
      <w:r w:rsidR="00904CFD" w:rsidRPr="00ED452D">
        <w:rPr>
          <w:rFonts w:ascii="Arial" w:hAnsi="Arial" w:cs="Arial"/>
          <w:b/>
          <w:sz w:val="20"/>
          <w:szCs w:val="20"/>
        </w:rPr>
        <w:t xml:space="preserve"> złotych</w:t>
      </w:r>
      <w:r w:rsidR="00904CFD" w:rsidRPr="00ED452D">
        <w:rPr>
          <w:rFonts w:ascii="Arial" w:hAnsi="Arial" w:cs="Arial"/>
          <w:b/>
          <w:sz w:val="20"/>
          <w:szCs w:val="20"/>
          <w:lang w:val="pl-PL"/>
        </w:rPr>
        <w:t xml:space="preserve"> netto</w:t>
      </w:r>
      <w:r w:rsidR="00904CFD" w:rsidRPr="00ED452D">
        <w:rPr>
          <w:rFonts w:ascii="Arial" w:hAnsi="Arial" w:cs="Arial"/>
          <w:sz w:val="20"/>
          <w:szCs w:val="20"/>
        </w:rPr>
        <w:t xml:space="preserve"> </w:t>
      </w:r>
      <w:r w:rsidR="00904CFD" w:rsidRPr="00ED452D">
        <w:rPr>
          <w:rFonts w:ascii="Arial" w:hAnsi="Arial" w:cs="Arial"/>
          <w:sz w:val="20"/>
          <w:szCs w:val="20"/>
          <w:lang w:val="pl-PL"/>
        </w:rPr>
        <w:t xml:space="preserve"> </w:t>
      </w:r>
      <w:r w:rsidR="00904CFD" w:rsidRPr="00ED452D">
        <w:rPr>
          <w:rFonts w:ascii="Arial" w:hAnsi="Arial" w:cs="Arial"/>
          <w:sz w:val="20"/>
          <w:szCs w:val="20"/>
        </w:rPr>
        <w:t>(słownie</w:t>
      </w:r>
      <w:r w:rsidR="00A05058" w:rsidRPr="00ED452D">
        <w:rPr>
          <w:rFonts w:ascii="Arial" w:hAnsi="Arial" w:cs="Arial"/>
          <w:sz w:val="20"/>
          <w:szCs w:val="20"/>
          <w:lang w:val="pl-PL"/>
        </w:rPr>
        <w:t xml:space="preserve">: </w:t>
      </w:r>
      <w:r w:rsidR="00F53036" w:rsidRPr="00ED452D">
        <w:rPr>
          <w:rFonts w:ascii="Arial" w:hAnsi="Arial" w:cs="Arial"/>
          <w:sz w:val="20"/>
          <w:szCs w:val="20"/>
          <w:lang w:val="pl-PL"/>
        </w:rPr>
        <w:t>……………..</w:t>
      </w:r>
      <w:r w:rsidR="00A05058" w:rsidRPr="00ED452D">
        <w:rPr>
          <w:rFonts w:ascii="Arial" w:hAnsi="Arial" w:cs="Arial"/>
          <w:sz w:val="20"/>
          <w:szCs w:val="20"/>
          <w:lang w:val="pl-PL"/>
        </w:rPr>
        <w:t xml:space="preserve"> złotych 00</w:t>
      </w:r>
      <w:r w:rsidR="00904CFD" w:rsidRPr="00ED452D">
        <w:rPr>
          <w:rFonts w:ascii="Arial" w:hAnsi="Arial" w:cs="Arial"/>
          <w:sz w:val="20"/>
          <w:szCs w:val="20"/>
          <w:lang w:val="pl-PL"/>
        </w:rPr>
        <w:t>/100</w:t>
      </w:r>
      <w:r w:rsidR="00904CFD" w:rsidRPr="00ED452D">
        <w:rPr>
          <w:rFonts w:ascii="Arial" w:hAnsi="Arial" w:cs="Arial"/>
          <w:sz w:val="20"/>
          <w:szCs w:val="20"/>
        </w:rPr>
        <w:t>)</w:t>
      </w:r>
      <w:r w:rsidR="000F10C9" w:rsidRPr="00ED452D">
        <w:rPr>
          <w:rFonts w:ascii="Arial" w:hAnsi="Arial" w:cs="Arial"/>
          <w:sz w:val="20"/>
          <w:szCs w:val="20"/>
          <w:lang w:val="pl-PL"/>
        </w:rPr>
        <w:t>;</w:t>
      </w:r>
      <w:r w:rsidR="00904CFD" w:rsidRPr="00ED452D">
        <w:rPr>
          <w:rFonts w:ascii="Arial" w:hAnsi="Arial" w:cs="Arial"/>
          <w:sz w:val="20"/>
          <w:szCs w:val="20"/>
          <w:lang w:val="pl-PL"/>
        </w:rPr>
        <w:t xml:space="preserve">  </w:t>
      </w:r>
      <w:r w:rsidR="00904CFD" w:rsidRPr="00ED452D">
        <w:rPr>
          <w:rFonts w:ascii="Arial" w:hAnsi="Arial" w:cs="Arial"/>
          <w:sz w:val="20"/>
          <w:szCs w:val="20"/>
        </w:rPr>
        <w:t>Kwota ta zawiera podatek VAT w kwocie</w:t>
      </w:r>
      <w:r w:rsidR="00904CFD" w:rsidRPr="00ED452D">
        <w:rPr>
          <w:rFonts w:ascii="Arial" w:hAnsi="Arial" w:cs="Arial"/>
          <w:sz w:val="20"/>
          <w:szCs w:val="20"/>
          <w:lang w:val="pl-PL"/>
        </w:rPr>
        <w:t xml:space="preserve"> </w:t>
      </w:r>
      <w:r w:rsidR="00F53036" w:rsidRPr="00ED452D">
        <w:rPr>
          <w:rFonts w:ascii="Arial" w:hAnsi="Arial" w:cs="Arial"/>
          <w:b/>
          <w:sz w:val="20"/>
          <w:szCs w:val="20"/>
          <w:lang w:val="pl-PL"/>
        </w:rPr>
        <w:t>……………….</w:t>
      </w:r>
      <w:r w:rsidR="00904CFD" w:rsidRPr="00ED452D">
        <w:rPr>
          <w:rFonts w:ascii="Arial" w:hAnsi="Arial" w:cs="Arial"/>
          <w:b/>
          <w:sz w:val="20"/>
          <w:szCs w:val="20"/>
          <w:lang w:val="pl-PL"/>
        </w:rPr>
        <w:t xml:space="preserve"> </w:t>
      </w:r>
      <w:r w:rsidR="00904CFD" w:rsidRPr="00ED452D">
        <w:rPr>
          <w:rFonts w:ascii="Arial" w:hAnsi="Arial" w:cs="Arial"/>
          <w:b/>
          <w:sz w:val="20"/>
          <w:szCs w:val="20"/>
        </w:rPr>
        <w:t>złotych</w:t>
      </w:r>
      <w:r w:rsidR="00904CFD" w:rsidRPr="00ED452D">
        <w:rPr>
          <w:rFonts w:ascii="Arial" w:hAnsi="Arial" w:cs="Arial"/>
          <w:sz w:val="20"/>
          <w:szCs w:val="20"/>
          <w:lang w:val="pl-PL"/>
        </w:rPr>
        <w:t xml:space="preserve"> </w:t>
      </w:r>
      <w:r w:rsidR="00904CFD" w:rsidRPr="00ED452D">
        <w:rPr>
          <w:rFonts w:ascii="Arial" w:hAnsi="Arial" w:cs="Arial"/>
          <w:sz w:val="20"/>
          <w:szCs w:val="20"/>
        </w:rPr>
        <w:t>(słownie:</w:t>
      </w:r>
      <w:r w:rsidR="00904CFD" w:rsidRPr="00ED452D">
        <w:rPr>
          <w:rFonts w:ascii="Arial" w:hAnsi="Arial" w:cs="Arial"/>
          <w:sz w:val="20"/>
          <w:szCs w:val="20"/>
          <w:lang w:val="pl-PL"/>
        </w:rPr>
        <w:t xml:space="preserve"> </w:t>
      </w:r>
      <w:r w:rsidR="00F53036" w:rsidRPr="00ED452D">
        <w:rPr>
          <w:rFonts w:ascii="Arial" w:hAnsi="Arial" w:cs="Arial"/>
          <w:sz w:val="20"/>
          <w:szCs w:val="20"/>
          <w:lang w:val="pl-PL"/>
        </w:rPr>
        <w:t>…………………………….</w:t>
      </w:r>
      <w:r w:rsidR="00904CFD" w:rsidRPr="00ED452D">
        <w:rPr>
          <w:rFonts w:ascii="Arial" w:hAnsi="Arial" w:cs="Arial"/>
          <w:sz w:val="20"/>
          <w:szCs w:val="20"/>
          <w:lang w:val="pl-PL"/>
        </w:rPr>
        <w:t>zł 0</w:t>
      </w:r>
      <w:r w:rsidR="00A05058" w:rsidRPr="00ED452D">
        <w:rPr>
          <w:rFonts w:ascii="Arial" w:hAnsi="Arial" w:cs="Arial"/>
          <w:sz w:val="20"/>
          <w:szCs w:val="20"/>
          <w:lang w:val="pl-PL"/>
        </w:rPr>
        <w:t>0</w:t>
      </w:r>
      <w:r w:rsidR="00904CFD" w:rsidRPr="00ED452D">
        <w:rPr>
          <w:rFonts w:ascii="Arial" w:hAnsi="Arial" w:cs="Arial"/>
          <w:sz w:val="20"/>
          <w:szCs w:val="20"/>
          <w:lang w:val="pl-PL"/>
        </w:rPr>
        <w:t>/100</w:t>
      </w:r>
      <w:r w:rsidR="00904CFD" w:rsidRPr="00ED452D">
        <w:rPr>
          <w:rFonts w:ascii="Arial" w:hAnsi="Arial" w:cs="Arial"/>
          <w:sz w:val="20"/>
          <w:szCs w:val="20"/>
        </w:rPr>
        <w:t xml:space="preserve">) </w:t>
      </w:r>
      <w:r w:rsidR="000F10C9" w:rsidRPr="00ED452D">
        <w:rPr>
          <w:rFonts w:ascii="Arial" w:hAnsi="Arial" w:cs="Arial"/>
          <w:sz w:val="20"/>
          <w:szCs w:val="20"/>
          <w:lang w:val="pl-PL"/>
        </w:rPr>
        <w:t xml:space="preserve">i jest </w:t>
      </w:r>
      <w:r w:rsidR="00904CFD" w:rsidRPr="00ED452D">
        <w:rPr>
          <w:rFonts w:ascii="Arial" w:hAnsi="Arial" w:cs="Arial"/>
          <w:sz w:val="20"/>
          <w:szCs w:val="20"/>
        </w:rPr>
        <w:t xml:space="preserve"> </w:t>
      </w:r>
      <w:r w:rsidR="00BB0FDA" w:rsidRPr="00ED452D">
        <w:rPr>
          <w:rFonts w:ascii="Arial" w:hAnsi="Arial" w:cs="Arial"/>
          <w:sz w:val="20"/>
          <w:szCs w:val="20"/>
        </w:rPr>
        <w:t>płatn</w:t>
      </w:r>
      <w:r w:rsidR="000F10C9" w:rsidRPr="00ED452D">
        <w:rPr>
          <w:rFonts w:ascii="Arial" w:hAnsi="Arial" w:cs="Arial"/>
          <w:sz w:val="20"/>
          <w:szCs w:val="20"/>
          <w:lang w:val="pl-PL"/>
        </w:rPr>
        <w:t>a</w:t>
      </w:r>
      <w:r w:rsidR="00BB0FDA" w:rsidRPr="00ED452D">
        <w:rPr>
          <w:rFonts w:ascii="Arial" w:hAnsi="Arial" w:cs="Arial"/>
          <w:sz w:val="20"/>
          <w:szCs w:val="20"/>
        </w:rPr>
        <w:t xml:space="preserve"> w terminie </w:t>
      </w:r>
      <w:r w:rsidR="00657C9A" w:rsidRPr="00ED452D">
        <w:rPr>
          <w:rFonts w:ascii="Arial" w:hAnsi="Arial" w:cs="Arial"/>
          <w:sz w:val="20"/>
          <w:szCs w:val="20"/>
          <w:lang w:val="pl-PL"/>
        </w:rPr>
        <w:t>21</w:t>
      </w:r>
      <w:r w:rsidR="00BB0FDA" w:rsidRPr="00ED452D">
        <w:rPr>
          <w:rFonts w:ascii="Arial" w:hAnsi="Arial" w:cs="Arial"/>
          <w:sz w:val="20"/>
          <w:szCs w:val="20"/>
        </w:rPr>
        <w:t xml:space="preserve"> dni od daty doręczenia prawidłowo wystawionej faktury VAT, </w:t>
      </w:r>
      <w:r w:rsidR="00EF7358" w:rsidRPr="00ED452D">
        <w:rPr>
          <w:rFonts w:ascii="Arial" w:hAnsi="Arial" w:cs="Arial"/>
          <w:sz w:val="20"/>
          <w:szCs w:val="20"/>
        </w:rPr>
        <w:t xml:space="preserve">na podstawie protokołu odbioru bez zastrzeżeń </w:t>
      </w:r>
      <w:r w:rsidR="00EF7358" w:rsidRPr="00ED452D">
        <w:rPr>
          <w:rFonts w:ascii="Arial" w:hAnsi="Arial" w:cs="Arial"/>
          <w:sz w:val="20"/>
          <w:szCs w:val="20"/>
          <w:lang w:val="pl-PL"/>
        </w:rPr>
        <w:t>Etapu I zrealizowanego zgodnie z terminem wskazanym w § 6 ust.1.</w:t>
      </w:r>
    </w:p>
    <w:p w14:paraId="62E27ABA" w14:textId="07191F5A" w:rsidR="00FD2A5A" w:rsidRPr="00ED452D" w:rsidRDefault="00351076" w:rsidP="00994F5F">
      <w:pPr>
        <w:pStyle w:val="Teksttreci1"/>
        <w:numPr>
          <w:ilvl w:val="0"/>
          <w:numId w:val="28"/>
        </w:numPr>
        <w:spacing w:after="0" w:line="276" w:lineRule="auto"/>
        <w:contextualSpacing/>
        <w:jc w:val="both"/>
        <w:rPr>
          <w:rFonts w:ascii="Arial" w:hAnsi="Arial" w:cs="Arial"/>
          <w:sz w:val="20"/>
          <w:szCs w:val="20"/>
        </w:rPr>
      </w:pPr>
      <w:r w:rsidRPr="00ED452D">
        <w:rPr>
          <w:rFonts w:ascii="Arial" w:hAnsi="Arial" w:cs="Arial"/>
          <w:b/>
          <w:sz w:val="20"/>
          <w:szCs w:val="20"/>
          <w:lang w:val="pl-PL"/>
        </w:rPr>
        <w:t xml:space="preserve"> </w:t>
      </w:r>
      <w:r w:rsidR="00D10F2C" w:rsidRPr="00ED452D">
        <w:rPr>
          <w:rFonts w:ascii="Arial" w:hAnsi="Arial" w:cs="Arial"/>
          <w:b/>
          <w:sz w:val="20"/>
          <w:szCs w:val="20"/>
        </w:rPr>
        <w:t>I</w:t>
      </w:r>
      <w:r w:rsidR="00D10F2C" w:rsidRPr="00ED452D">
        <w:rPr>
          <w:rFonts w:ascii="Arial" w:hAnsi="Arial" w:cs="Arial"/>
          <w:b/>
          <w:sz w:val="20"/>
          <w:szCs w:val="20"/>
          <w:lang w:val="pl-PL"/>
        </w:rPr>
        <w:t xml:space="preserve">I </w:t>
      </w:r>
      <w:r w:rsidR="00D10F2C" w:rsidRPr="00ED452D">
        <w:rPr>
          <w:rFonts w:ascii="Arial" w:hAnsi="Arial" w:cs="Arial"/>
          <w:b/>
          <w:sz w:val="20"/>
          <w:szCs w:val="20"/>
        </w:rPr>
        <w:t>Etap</w:t>
      </w:r>
      <w:r w:rsidR="005B326B" w:rsidRPr="00ED452D">
        <w:rPr>
          <w:rFonts w:ascii="Arial" w:hAnsi="Arial" w:cs="Arial"/>
          <w:b/>
          <w:sz w:val="20"/>
          <w:szCs w:val="20"/>
          <w:lang w:val="pl-PL"/>
        </w:rPr>
        <w:t xml:space="preserve"> </w:t>
      </w:r>
      <w:r w:rsidR="00D10F2C" w:rsidRPr="00ED452D">
        <w:rPr>
          <w:rFonts w:ascii="Arial" w:hAnsi="Arial" w:cs="Arial"/>
          <w:sz w:val="20"/>
          <w:szCs w:val="20"/>
        </w:rPr>
        <w:t xml:space="preserve">– kwota w wysokości </w:t>
      </w:r>
      <w:r w:rsidR="00D10F2C" w:rsidRPr="00ED452D">
        <w:rPr>
          <w:rFonts w:ascii="Arial" w:hAnsi="Arial" w:cs="Arial"/>
          <w:sz w:val="20"/>
          <w:szCs w:val="20"/>
          <w:lang w:val="pl-PL"/>
        </w:rPr>
        <w:t>równowartości –</w:t>
      </w:r>
      <w:r w:rsidR="0026380E" w:rsidRPr="00ED452D">
        <w:rPr>
          <w:rFonts w:ascii="Arial" w:hAnsi="Arial" w:cs="Arial"/>
          <w:sz w:val="20"/>
          <w:szCs w:val="20"/>
          <w:lang w:val="pl-PL"/>
        </w:rPr>
        <w:t xml:space="preserve"> </w:t>
      </w:r>
      <w:r w:rsidR="00EF7358" w:rsidRPr="00ED452D">
        <w:rPr>
          <w:rFonts w:ascii="Arial" w:hAnsi="Arial" w:cs="Arial"/>
          <w:sz w:val="20"/>
          <w:szCs w:val="20"/>
          <w:lang w:val="pl-PL"/>
        </w:rPr>
        <w:t xml:space="preserve">15 </w:t>
      </w:r>
      <w:r w:rsidR="00D10F2C" w:rsidRPr="00ED452D">
        <w:rPr>
          <w:rFonts w:ascii="Arial" w:hAnsi="Arial" w:cs="Arial"/>
          <w:sz w:val="20"/>
          <w:szCs w:val="20"/>
          <w:lang w:val="pl-PL"/>
        </w:rPr>
        <w:t xml:space="preserve">% wynagrodzenia, </w:t>
      </w:r>
      <w:r w:rsidR="004C710C" w:rsidRPr="00ED452D">
        <w:rPr>
          <w:rFonts w:ascii="Arial" w:hAnsi="Arial" w:cs="Arial"/>
          <w:sz w:val="20"/>
          <w:szCs w:val="20"/>
          <w:lang w:val="pl-PL"/>
        </w:rPr>
        <w:t xml:space="preserve">określonego </w:t>
      </w:r>
      <w:r w:rsidR="00445E4F" w:rsidRPr="00ED452D">
        <w:rPr>
          <w:rFonts w:ascii="Arial" w:hAnsi="Arial" w:cs="Arial"/>
          <w:sz w:val="20"/>
          <w:szCs w:val="20"/>
          <w:lang w:val="pl-PL"/>
        </w:rPr>
        <w:t>w pkt. 2.1.</w:t>
      </w:r>
      <w:r w:rsidR="004C710C" w:rsidRPr="00ED452D">
        <w:rPr>
          <w:rFonts w:ascii="Arial" w:hAnsi="Arial" w:cs="Arial"/>
          <w:sz w:val="20"/>
          <w:szCs w:val="20"/>
          <w:lang w:val="pl-PL"/>
        </w:rPr>
        <w:t>,</w:t>
      </w:r>
      <w:r w:rsidR="00D10F2C" w:rsidRPr="00ED452D">
        <w:rPr>
          <w:rFonts w:ascii="Arial" w:hAnsi="Arial" w:cs="Arial"/>
          <w:sz w:val="20"/>
          <w:szCs w:val="20"/>
          <w:lang w:val="pl-PL"/>
        </w:rPr>
        <w:t xml:space="preserve"> tj. </w:t>
      </w:r>
      <w:r w:rsidR="00904CFD" w:rsidRPr="00ED452D">
        <w:rPr>
          <w:rFonts w:ascii="Arial" w:hAnsi="Arial" w:cs="Arial"/>
          <w:b/>
          <w:sz w:val="20"/>
          <w:szCs w:val="20"/>
          <w:lang w:val="pl-PL"/>
        </w:rPr>
        <w:t xml:space="preserve">  </w:t>
      </w:r>
      <w:r w:rsidR="00F53036" w:rsidRPr="00ED452D">
        <w:rPr>
          <w:rFonts w:ascii="Arial" w:hAnsi="Arial" w:cs="Arial"/>
          <w:b/>
          <w:sz w:val="20"/>
          <w:szCs w:val="20"/>
          <w:lang w:val="pl-PL"/>
        </w:rPr>
        <w:t>……………………………..</w:t>
      </w:r>
      <w:r w:rsidR="00904CFD" w:rsidRPr="00ED452D">
        <w:rPr>
          <w:rFonts w:ascii="Arial" w:hAnsi="Arial" w:cs="Arial"/>
          <w:b/>
          <w:sz w:val="20"/>
          <w:szCs w:val="20"/>
        </w:rPr>
        <w:t xml:space="preserve"> złotych brutto</w:t>
      </w:r>
      <w:r w:rsidR="00904CFD" w:rsidRPr="00ED452D">
        <w:rPr>
          <w:rFonts w:ascii="Arial" w:hAnsi="Arial" w:cs="Arial"/>
          <w:sz w:val="20"/>
          <w:szCs w:val="20"/>
        </w:rPr>
        <w:t xml:space="preserve"> (słownie</w:t>
      </w:r>
      <w:r w:rsidR="00A05058" w:rsidRPr="00ED452D">
        <w:rPr>
          <w:rFonts w:ascii="Arial" w:hAnsi="Arial" w:cs="Arial"/>
          <w:sz w:val="20"/>
          <w:szCs w:val="20"/>
          <w:lang w:val="pl-PL"/>
        </w:rPr>
        <w:t xml:space="preserve">: </w:t>
      </w:r>
      <w:r w:rsidR="00F53036" w:rsidRPr="00ED452D">
        <w:rPr>
          <w:rFonts w:ascii="Arial" w:hAnsi="Arial" w:cs="Arial"/>
          <w:sz w:val="20"/>
          <w:szCs w:val="20"/>
          <w:lang w:val="pl-PL"/>
        </w:rPr>
        <w:t>………………………………..0</w:t>
      </w:r>
      <w:r w:rsidR="00A05058" w:rsidRPr="00ED452D">
        <w:rPr>
          <w:rFonts w:ascii="Arial" w:hAnsi="Arial" w:cs="Arial"/>
          <w:sz w:val="20"/>
          <w:szCs w:val="20"/>
          <w:lang w:val="pl-PL"/>
        </w:rPr>
        <w:t>0</w:t>
      </w:r>
      <w:r w:rsidR="00904CFD" w:rsidRPr="00ED452D">
        <w:rPr>
          <w:rFonts w:ascii="Arial" w:hAnsi="Arial" w:cs="Arial"/>
          <w:sz w:val="20"/>
          <w:szCs w:val="20"/>
          <w:lang w:val="pl-PL"/>
        </w:rPr>
        <w:t>/100</w:t>
      </w:r>
      <w:r w:rsidR="00904CFD" w:rsidRPr="00ED452D">
        <w:rPr>
          <w:rFonts w:ascii="Arial" w:hAnsi="Arial" w:cs="Arial"/>
          <w:sz w:val="20"/>
          <w:szCs w:val="20"/>
        </w:rPr>
        <w:t>)</w:t>
      </w:r>
      <w:r w:rsidR="00904CFD" w:rsidRPr="00ED452D">
        <w:rPr>
          <w:rFonts w:ascii="Arial" w:hAnsi="Arial" w:cs="Arial"/>
          <w:sz w:val="20"/>
          <w:szCs w:val="20"/>
          <w:lang w:val="pl-PL"/>
        </w:rPr>
        <w:t xml:space="preserve"> tj. </w:t>
      </w:r>
      <w:r w:rsidR="00F53036" w:rsidRPr="00ED452D">
        <w:rPr>
          <w:rFonts w:ascii="Arial" w:hAnsi="Arial" w:cs="Arial"/>
          <w:b/>
          <w:sz w:val="20"/>
          <w:szCs w:val="20"/>
          <w:lang w:val="pl-PL"/>
        </w:rPr>
        <w:t>…………………………</w:t>
      </w:r>
      <w:r w:rsidR="00904CFD" w:rsidRPr="00ED452D">
        <w:rPr>
          <w:rFonts w:ascii="Arial" w:hAnsi="Arial" w:cs="Arial"/>
          <w:b/>
          <w:sz w:val="20"/>
          <w:szCs w:val="20"/>
        </w:rPr>
        <w:t>złotych</w:t>
      </w:r>
      <w:r w:rsidR="00904CFD" w:rsidRPr="00ED452D">
        <w:rPr>
          <w:rFonts w:ascii="Arial" w:hAnsi="Arial" w:cs="Arial"/>
          <w:b/>
          <w:sz w:val="20"/>
          <w:szCs w:val="20"/>
          <w:lang w:val="pl-PL"/>
        </w:rPr>
        <w:t xml:space="preserve"> netto</w:t>
      </w:r>
      <w:r w:rsidR="00904CFD" w:rsidRPr="00ED452D">
        <w:rPr>
          <w:rFonts w:ascii="Arial" w:hAnsi="Arial" w:cs="Arial"/>
          <w:sz w:val="20"/>
          <w:szCs w:val="20"/>
        </w:rPr>
        <w:t xml:space="preserve"> </w:t>
      </w:r>
      <w:r w:rsidR="00904CFD" w:rsidRPr="00ED452D">
        <w:rPr>
          <w:rFonts w:ascii="Arial" w:hAnsi="Arial" w:cs="Arial"/>
          <w:sz w:val="20"/>
          <w:szCs w:val="20"/>
          <w:lang w:val="pl-PL"/>
        </w:rPr>
        <w:t xml:space="preserve"> </w:t>
      </w:r>
      <w:r w:rsidR="00904CFD" w:rsidRPr="00ED452D">
        <w:rPr>
          <w:rFonts w:ascii="Arial" w:hAnsi="Arial" w:cs="Arial"/>
          <w:sz w:val="20"/>
          <w:szCs w:val="20"/>
        </w:rPr>
        <w:t>(słownie</w:t>
      </w:r>
      <w:r w:rsidR="00A05058" w:rsidRPr="00ED452D">
        <w:rPr>
          <w:rFonts w:ascii="Arial" w:hAnsi="Arial" w:cs="Arial"/>
          <w:sz w:val="20"/>
          <w:szCs w:val="20"/>
          <w:lang w:val="pl-PL"/>
        </w:rPr>
        <w:t xml:space="preserve">: </w:t>
      </w:r>
      <w:r w:rsidR="00F53036" w:rsidRPr="00ED452D">
        <w:rPr>
          <w:rFonts w:ascii="Arial" w:hAnsi="Arial" w:cs="Arial"/>
          <w:sz w:val="20"/>
          <w:szCs w:val="20"/>
          <w:lang w:val="pl-PL"/>
        </w:rPr>
        <w:t>………………………….</w:t>
      </w:r>
      <w:r w:rsidR="00A05058" w:rsidRPr="00ED452D">
        <w:rPr>
          <w:rFonts w:ascii="Arial" w:hAnsi="Arial" w:cs="Arial"/>
          <w:sz w:val="20"/>
          <w:szCs w:val="20"/>
          <w:lang w:val="pl-PL"/>
        </w:rPr>
        <w:t xml:space="preserve"> złotych 00</w:t>
      </w:r>
      <w:r w:rsidR="00904CFD" w:rsidRPr="00ED452D">
        <w:rPr>
          <w:rFonts w:ascii="Arial" w:hAnsi="Arial" w:cs="Arial"/>
          <w:sz w:val="20"/>
          <w:szCs w:val="20"/>
          <w:lang w:val="pl-PL"/>
        </w:rPr>
        <w:t>/100</w:t>
      </w:r>
      <w:r w:rsidR="00904CFD" w:rsidRPr="00ED452D">
        <w:rPr>
          <w:rFonts w:ascii="Arial" w:hAnsi="Arial" w:cs="Arial"/>
          <w:sz w:val="20"/>
          <w:szCs w:val="20"/>
        </w:rPr>
        <w:t>)</w:t>
      </w:r>
      <w:r w:rsidR="00904CFD" w:rsidRPr="00ED452D">
        <w:rPr>
          <w:rFonts w:ascii="Arial" w:hAnsi="Arial" w:cs="Arial"/>
          <w:sz w:val="20"/>
          <w:szCs w:val="20"/>
          <w:lang w:val="pl-PL"/>
        </w:rPr>
        <w:t xml:space="preserve">  </w:t>
      </w:r>
      <w:r w:rsidR="00904CFD" w:rsidRPr="00ED452D">
        <w:rPr>
          <w:rFonts w:ascii="Arial" w:hAnsi="Arial" w:cs="Arial"/>
          <w:sz w:val="20"/>
          <w:szCs w:val="20"/>
        </w:rPr>
        <w:t>Kwota ta zawiera podatek VAT w kwocie</w:t>
      </w:r>
      <w:r w:rsidR="00904CFD" w:rsidRPr="00ED452D">
        <w:rPr>
          <w:rFonts w:ascii="Arial" w:hAnsi="Arial" w:cs="Arial"/>
          <w:sz w:val="20"/>
          <w:szCs w:val="20"/>
          <w:lang w:val="pl-PL"/>
        </w:rPr>
        <w:t xml:space="preserve"> </w:t>
      </w:r>
      <w:r w:rsidR="00F53036" w:rsidRPr="00ED452D">
        <w:rPr>
          <w:rFonts w:ascii="Arial" w:hAnsi="Arial" w:cs="Arial"/>
          <w:b/>
          <w:sz w:val="20"/>
          <w:szCs w:val="20"/>
          <w:lang w:val="pl-PL"/>
        </w:rPr>
        <w:t>………………….</w:t>
      </w:r>
      <w:r w:rsidR="00A05058" w:rsidRPr="00ED452D">
        <w:rPr>
          <w:rFonts w:ascii="Arial" w:hAnsi="Arial" w:cs="Arial"/>
          <w:b/>
          <w:sz w:val="20"/>
          <w:szCs w:val="20"/>
          <w:lang w:val="pl-PL"/>
        </w:rPr>
        <w:t xml:space="preserve"> </w:t>
      </w:r>
      <w:r w:rsidR="00904CFD" w:rsidRPr="00ED452D">
        <w:rPr>
          <w:rFonts w:ascii="Arial" w:hAnsi="Arial" w:cs="Arial"/>
          <w:b/>
          <w:sz w:val="20"/>
          <w:szCs w:val="20"/>
        </w:rPr>
        <w:t>złotych</w:t>
      </w:r>
      <w:r w:rsidR="00904CFD" w:rsidRPr="00ED452D">
        <w:rPr>
          <w:rFonts w:ascii="Arial" w:hAnsi="Arial" w:cs="Arial"/>
          <w:sz w:val="20"/>
          <w:szCs w:val="20"/>
          <w:lang w:val="pl-PL"/>
        </w:rPr>
        <w:t xml:space="preserve"> </w:t>
      </w:r>
      <w:r w:rsidR="00904CFD" w:rsidRPr="00ED452D">
        <w:rPr>
          <w:rFonts w:ascii="Arial" w:hAnsi="Arial" w:cs="Arial"/>
          <w:sz w:val="20"/>
          <w:szCs w:val="20"/>
        </w:rPr>
        <w:t>(słownie:</w:t>
      </w:r>
      <w:r w:rsidR="00904CFD" w:rsidRPr="00ED452D">
        <w:rPr>
          <w:rFonts w:ascii="Arial" w:hAnsi="Arial" w:cs="Arial"/>
          <w:sz w:val="20"/>
          <w:szCs w:val="20"/>
          <w:lang w:val="pl-PL"/>
        </w:rPr>
        <w:t xml:space="preserve"> </w:t>
      </w:r>
      <w:r w:rsidR="00F53036" w:rsidRPr="00ED452D">
        <w:rPr>
          <w:rFonts w:ascii="Arial" w:hAnsi="Arial" w:cs="Arial"/>
          <w:sz w:val="20"/>
          <w:szCs w:val="20"/>
          <w:lang w:val="pl-PL"/>
        </w:rPr>
        <w:t>…………………………..</w:t>
      </w:r>
      <w:r w:rsidR="00A05058" w:rsidRPr="00ED452D">
        <w:rPr>
          <w:rFonts w:ascii="Arial" w:hAnsi="Arial" w:cs="Arial"/>
          <w:sz w:val="20"/>
          <w:szCs w:val="20"/>
          <w:lang w:val="pl-PL"/>
        </w:rPr>
        <w:t xml:space="preserve"> złotych </w:t>
      </w:r>
      <w:r w:rsidR="00F53036" w:rsidRPr="00ED452D">
        <w:rPr>
          <w:rFonts w:ascii="Arial" w:hAnsi="Arial" w:cs="Arial"/>
          <w:sz w:val="20"/>
          <w:szCs w:val="20"/>
          <w:lang w:val="pl-PL"/>
        </w:rPr>
        <w:t>0</w:t>
      </w:r>
      <w:r w:rsidR="00A05058" w:rsidRPr="00ED452D">
        <w:rPr>
          <w:rFonts w:ascii="Arial" w:hAnsi="Arial" w:cs="Arial"/>
          <w:sz w:val="20"/>
          <w:szCs w:val="20"/>
          <w:lang w:val="pl-PL"/>
        </w:rPr>
        <w:t>0</w:t>
      </w:r>
      <w:r w:rsidR="00904CFD" w:rsidRPr="00ED452D">
        <w:rPr>
          <w:rFonts w:ascii="Arial" w:hAnsi="Arial" w:cs="Arial"/>
          <w:sz w:val="20"/>
          <w:szCs w:val="20"/>
          <w:lang w:val="pl-PL"/>
        </w:rPr>
        <w:t>/100</w:t>
      </w:r>
      <w:r w:rsidR="00904CFD" w:rsidRPr="00ED452D">
        <w:rPr>
          <w:rFonts w:ascii="Arial" w:hAnsi="Arial" w:cs="Arial"/>
          <w:sz w:val="20"/>
          <w:szCs w:val="20"/>
        </w:rPr>
        <w:t>)</w:t>
      </w:r>
      <w:r w:rsidR="00251A41" w:rsidRPr="00ED452D">
        <w:rPr>
          <w:rFonts w:ascii="Arial" w:hAnsi="Arial" w:cs="Arial"/>
          <w:sz w:val="20"/>
          <w:szCs w:val="20"/>
          <w:lang w:val="pl-PL"/>
        </w:rPr>
        <w:t>,</w:t>
      </w:r>
      <w:r w:rsidR="00904CFD" w:rsidRPr="00ED452D">
        <w:rPr>
          <w:rFonts w:ascii="Arial" w:hAnsi="Arial" w:cs="Arial"/>
          <w:sz w:val="20"/>
          <w:szCs w:val="20"/>
        </w:rPr>
        <w:t xml:space="preserve">  </w:t>
      </w:r>
      <w:r w:rsidR="00D10F2C" w:rsidRPr="00ED452D">
        <w:rPr>
          <w:rFonts w:ascii="Arial" w:hAnsi="Arial" w:cs="Arial"/>
          <w:sz w:val="20"/>
          <w:szCs w:val="20"/>
          <w:lang w:val="pl-PL"/>
        </w:rPr>
        <w:t xml:space="preserve"> </w:t>
      </w:r>
      <w:r w:rsidR="00E13B43" w:rsidRPr="00ED452D">
        <w:rPr>
          <w:rFonts w:ascii="Arial" w:hAnsi="Arial" w:cs="Arial"/>
          <w:sz w:val="20"/>
          <w:szCs w:val="20"/>
          <w:lang w:val="pl-PL"/>
        </w:rPr>
        <w:t xml:space="preserve">i jest </w:t>
      </w:r>
      <w:r w:rsidR="00D10F2C" w:rsidRPr="00ED452D">
        <w:rPr>
          <w:rFonts w:ascii="Arial" w:hAnsi="Arial" w:cs="Arial"/>
          <w:sz w:val="20"/>
          <w:szCs w:val="20"/>
        </w:rPr>
        <w:t>płatn</w:t>
      </w:r>
      <w:r w:rsidR="00D708C5" w:rsidRPr="00ED452D">
        <w:rPr>
          <w:rFonts w:ascii="Arial" w:hAnsi="Arial" w:cs="Arial"/>
          <w:sz w:val="20"/>
          <w:szCs w:val="20"/>
          <w:lang w:val="pl-PL"/>
        </w:rPr>
        <w:t>a</w:t>
      </w:r>
      <w:r w:rsidR="00D10F2C" w:rsidRPr="00ED452D">
        <w:rPr>
          <w:rFonts w:ascii="Arial" w:hAnsi="Arial" w:cs="Arial"/>
          <w:sz w:val="20"/>
          <w:szCs w:val="20"/>
        </w:rPr>
        <w:t xml:space="preserve"> w terminie </w:t>
      </w:r>
      <w:r w:rsidR="00657C9A" w:rsidRPr="00ED452D">
        <w:rPr>
          <w:rFonts w:ascii="Arial" w:hAnsi="Arial" w:cs="Arial"/>
          <w:sz w:val="20"/>
          <w:szCs w:val="20"/>
          <w:lang w:val="pl-PL"/>
        </w:rPr>
        <w:t>21</w:t>
      </w:r>
      <w:r w:rsidR="00D10F2C" w:rsidRPr="00ED452D">
        <w:rPr>
          <w:rFonts w:ascii="Arial" w:hAnsi="Arial" w:cs="Arial"/>
          <w:sz w:val="20"/>
          <w:szCs w:val="20"/>
        </w:rPr>
        <w:t xml:space="preserve"> dni od daty doręczenia prawidłowo wystawionej faktury VAT, na podstawie protokołu odbioru bez zastrzeżeń </w:t>
      </w:r>
      <w:r w:rsidR="00EF7358" w:rsidRPr="00ED452D">
        <w:rPr>
          <w:rFonts w:ascii="Arial" w:hAnsi="Arial" w:cs="Arial"/>
          <w:sz w:val="20"/>
          <w:szCs w:val="20"/>
          <w:lang w:val="pl-PL"/>
        </w:rPr>
        <w:t xml:space="preserve">Etapu II </w:t>
      </w:r>
      <w:r w:rsidR="008903DB" w:rsidRPr="00ED452D">
        <w:rPr>
          <w:rFonts w:ascii="Arial" w:hAnsi="Arial" w:cs="Arial"/>
          <w:sz w:val="20"/>
          <w:szCs w:val="20"/>
          <w:lang w:val="pl-PL"/>
        </w:rPr>
        <w:t>zrealizowanego</w:t>
      </w:r>
      <w:r w:rsidR="002A6942" w:rsidRPr="00ED452D">
        <w:rPr>
          <w:rFonts w:ascii="Arial" w:hAnsi="Arial" w:cs="Arial"/>
          <w:sz w:val="20"/>
          <w:szCs w:val="20"/>
          <w:lang w:val="pl-PL"/>
        </w:rPr>
        <w:t xml:space="preserve"> </w:t>
      </w:r>
      <w:r w:rsidR="008903DB" w:rsidRPr="00ED452D">
        <w:rPr>
          <w:rFonts w:ascii="Arial" w:hAnsi="Arial" w:cs="Arial"/>
          <w:sz w:val="20"/>
          <w:szCs w:val="20"/>
          <w:lang w:val="pl-PL"/>
        </w:rPr>
        <w:t>zgodnie z terminem wskazanym w § 6 ust.1</w:t>
      </w:r>
      <w:r w:rsidR="002A6942" w:rsidRPr="00ED452D">
        <w:rPr>
          <w:rFonts w:ascii="Arial" w:hAnsi="Arial" w:cs="Arial"/>
          <w:sz w:val="20"/>
          <w:szCs w:val="20"/>
          <w:lang w:val="pl-PL"/>
        </w:rPr>
        <w:t>.</w:t>
      </w:r>
    </w:p>
    <w:p w14:paraId="258B19DF" w14:textId="14BDE2E5" w:rsidR="00EF7358" w:rsidRPr="00ED452D" w:rsidRDefault="00EF7358" w:rsidP="00994F5F">
      <w:pPr>
        <w:pStyle w:val="Teksttreci1"/>
        <w:numPr>
          <w:ilvl w:val="0"/>
          <w:numId w:val="28"/>
        </w:numPr>
        <w:spacing w:after="0" w:line="276" w:lineRule="auto"/>
        <w:contextualSpacing/>
        <w:jc w:val="both"/>
        <w:rPr>
          <w:rFonts w:ascii="Arial" w:hAnsi="Arial" w:cs="Arial"/>
          <w:sz w:val="20"/>
          <w:szCs w:val="20"/>
        </w:rPr>
      </w:pPr>
      <w:r w:rsidRPr="00ED452D">
        <w:rPr>
          <w:rFonts w:ascii="Arial" w:hAnsi="Arial" w:cs="Arial"/>
          <w:b/>
          <w:sz w:val="20"/>
          <w:szCs w:val="20"/>
        </w:rPr>
        <w:t>I</w:t>
      </w:r>
      <w:r w:rsidRPr="00ED452D">
        <w:rPr>
          <w:rFonts w:ascii="Arial" w:hAnsi="Arial" w:cs="Arial"/>
          <w:b/>
          <w:sz w:val="20"/>
          <w:szCs w:val="20"/>
          <w:lang w:val="pl-PL"/>
        </w:rPr>
        <w:t xml:space="preserve">II </w:t>
      </w:r>
      <w:r w:rsidRPr="00ED452D">
        <w:rPr>
          <w:rFonts w:ascii="Arial" w:hAnsi="Arial" w:cs="Arial"/>
          <w:b/>
          <w:sz w:val="20"/>
          <w:szCs w:val="20"/>
        </w:rPr>
        <w:t>Etap</w:t>
      </w:r>
      <w:r w:rsidR="005B326B" w:rsidRPr="00ED452D">
        <w:rPr>
          <w:rFonts w:ascii="Arial" w:hAnsi="Arial" w:cs="Arial"/>
          <w:b/>
          <w:sz w:val="20"/>
          <w:szCs w:val="20"/>
          <w:lang w:val="pl-PL"/>
        </w:rPr>
        <w:t xml:space="preserve"> </w:t>
      </w:r>
      <w:r w:rsidRPr="00ED452D">
        <w:rPr>
          <w:rFonts w:ascii="Arial" w:hAnsi="Arial" w:cs="Arial"/>
          <w:sz w:val="20"/>
          <w:szCs w:val="20"/>
        </w:rPr>
        <w:t xml:space="preserve">– kwota w wysokości </w:t>
      </w:r>
      <w:r w:rsidRPr="00ED452D">
        <w:rPr>
          <w:rFonts w:ascii="Arial" w:hAnsi="Arial" w:cs="Arial"/>
          <w:sz w:val="20"/>
          <w:szCs w:val="20"/>
          <w:lang w:val="pl-PL"/>
        </w:rPr>
        <w:t xml:space="preserve">równowartości – 15 % wynagrodzenia, </w:t>
      </w:r>
      <w:r w:rsidR="004C710C" w:rsidRPr="00ED452D">
        <w:rPr>
          <w:rFonts w:ascii="Arial" w:hAnsi="Arial" w:cs="Arial"/>
          <w:sz w:val="20"/>
          <w:szCs w:val="20"/>
          <w:lang w:val="pl-PL"/>
        </w:rPr>
        <w:t xml:space="preserve">określonego </w:t>
      </w:r>
      <w:r w:rsidR="00F05375" w:rsidRPr="00ED452D">
        <w:rPr>
          <w:rFonts w:ascii="Arial" w:hAnsi="Arial" w:cs="Arial"/>
          <w:sz w:val="20"/>
          <w:szCs w:val="20"/>
          <w:lang w:val="pl-PL"/>
        </w:rPr>
        <w:t>w pkt. 2.1.</w:t>
      </w:r>
      <w:r w:rsidRPr="00ED452D">
        <w:rPr>
          <w:rFonts w:ascii="Arial" w:hAnsi="Arial" w:cs="Arial"/>
          <w:sz w:val="20"/>
          <w:szCs w:val="20"/>
          <w:lang w:val="pl-PL"/>
        </w:rPr>
        <w:t>tj</w:t>
      </w:r>
      <w:r w:rsidR="0033618B" w:rsidRPr="00ED452D">
        <w:rPr>
          <w:rFonts w:ascii="Arial" w:hAnsi="Arial" w:cs="Arial"/>
          <w:sz w:val="20"/>
          <w:szCs w:val="20"/>
          <w:lang w:val="pl-PL"/>
        </w:rPr>
        <w:t>.</w:t>
      </w:r>
      <w:r w:rsidR="00904CFD" w:rsidRPr="00ED452D">
        <w:rPr>
          <w:rFonts w:ascii="Arial" w:hAnsi="Arial" w:cs="Arial"/>
          <w:sz w:val="20"/>
          <w:szCs w:val="20"/>
          <w:lang w:val="pl-PL"/>
        </w:rPr>
        <w:t xml:space="preserve"> </w:t>
      </w:r>
      <w:r w:rsidR="00904CFD" w:rsidRPr="00ED452D">
        <w:rPr>
          <w:rFonts w:ascii="Arial" w:hAnsi="Arial" w:cs="Arial"/>
          <w:b/>
          <w:sz w:val="20"/>
          <w:szCs w:val="20"/>
          <w:lang w:val="pl-PL"/>
        </w:rPr>
        <w:t xml:space="preserve"> </w:t>
      </w:r>
      <w:r w:rsidR="00294D0D" w:rsidRPr="00ED452D">
        <w:rPr>
          <w:rFonts w:ascii="Arial" w:hAnsi="Arial" w:cs="Arial"/>
          <w:b/>
          <w:sz w:val="20"/>
          <w:szCs w:val="20"/>
          <w:lang w:val="pl-PL"/>
        </w:rPr>
        <w:t>………………</w:t>
      </w:r>
      <w:r w:rsidR="00904CFD" w:rsidRPr="00ED452D">
        <w:rPr>
          <w:rFonts w:ascii="Arial" w:hAnsi="Arial" w:cs="Arial"/>
          <w:b/>
          <w:sz w:val="20"/>
          <w:szCs w:val="20"/>
        </w:rPr>
        <w:t xml:space="preserve"> złotych brutto</w:t>
      </w:r>
      <w:r w:rsidR="00904CFD" w:rsidRPr="00ED452D">
        <w:rPr>
          <w:rFonts w:ascii="Arial" w:hAnsi="Arial" w:cs="Arial"/>
          <w:sz w:val="20"/>
          <w:szCs w:val="20"/>
        </w:rPr>
        <w:t xml:space="preserve"> (</w:t>
      </w:r>
      <w:r w:rsidR="00A05058" w:rsidRPr="00ED452D">
        <w:rPr>
          <w:rFonts w:ascii="Arial" w:hAnsi="Arial" w:cs="Arial"/>
          <w:sz w:val="20"/>
          <w:szCs w:val="20"/>
        </w:rPr>
        <w:t>słownie</w:t>
      </w:r>
      <w:r w:rsidR="00A05058" w:rsidRPr="00ED452D">
        <w:rPr>
          <w:rFonts w:ascii="Arial" w:hAnsi="Arial" w:cs="Arial"/>
          <w:sz w:val="20"/>
          <w:szCs w:val="20"/>
          <w:lang w:val="pl-PL"/>
        </w:rPr>
        <w:t xml:space="preserve">: </w:t>
      </w:r>
      <w:r w:rsidR="00294D0D" w:rsidRPr="00ED452D">
        <w:rPr>
          <w:rFonts w:ascii="Arial" w:hAnsi="Arial" w:cs="Arial"/>
          <w:sz w:val="20"/>
          <w:szCs w:val="20"/>
          <w:lang w:val="pl-PL"/>
        </w:rPr>
        <w:t>…………….</w:t>
      </w:r>
      <w:r w:rsidR="00A05058" w:rsidRPr="00ED452D">
        <w:rPr>
          <w:rFonts w:ascii="Arial" w:hAnsi="Arial" w:cs="Arial"/>
          <w:sz w:val="20"/>
          <w:szCs w:val="20"/>
          <w:lang w:val="pl-PL"/>
        </w:rPr>
        <w:t xml:space="preserve">złotych </w:t>
      </w:r>
      <w:r w:rsidR="00294D0D" w:rsidRPr="00ED452D">
        <w:rPr>
          <w:rFonts w:ascii="Arial" w:hAnsi="Arial" w:cs="Arial"/>
          <w:sz w:val="20"/>
          <w:szCs w:val="20"/>
          <w:lang w:val="pl-PL"/>
        </w:rPr>
        <w:t>0</w:t>
      </w:r>
      <w:r w:rsidR="00A05058" w:rsidRPr="00ED452D">
        <w:rPr>
          <w:rFonts w:ascii="Arial" w:hAnsi="Arial" w:cs="Arial"/>
          <w:sz w:val="20"/>
          <w:szCs w:val="20"/>
          <w:lang w:val="pl-PL"/>
        </w:rPr>
        <w:t>0/100</w:t>
      </w:r>
      <w:r w:rsidR="00904CFD" w:rsidRPr="00ED452D">
        <w:rPr>
          <w:rFonts w:ascii="Arial" w:hAnsi="Arial" w:cs="Arial"/>
          <w:sz w:val="20"/>
          <w:szCs w:val="20"/>
        </w:rPr>
        <w:t>)</w:t>
      </w:r>
      <w:r w:rsidR="00904CFD" w:rsidRPr="00ED452D">
        <w:rPr>
          <w:rFonts w:ascii="Arial" w:hAnsi="Arial" w:cs="Arial"/>
          <w:sz w:val="20"/>
          <w:szCs w:val="20"/>
          <w:lang w:val="pl-PL"/>
        </w:rPr>
        <w:t xml:space="preserve"> tj. </w:t>
      </w:r>
      <w:r w:rsidR="0019722A" w:rsidRPr="00ED452D">
        <w:rPr>
          <w:rFonts w:ascii="Arial" w:hAnsi="Arial" w:cs="Arial"/>
          <w:b/>
          <w:sz w:val="20"/>
          <w:szCs w:val="20"/>
          <w:lang w:val="pl-PL"/>
        </w:rPr>
        <w:t>…………………..</w:t>
      </w:r>
      <w:r w:rsidR="00904CFD" w:rsidRPr="00ED452D">
        <w:rPr>
          <w:rFonts w:ascii="Arial" w:hAnsi="Arial" w:cs="Arial"/>
          <w:b/>
          <w:sz w:val="20"/>
          <w:szCs w:val="20"/>
        </w:rPr>
        <w:t xml:space="preserve"> złotych</w:t>
      </w:r>
      <w:r w:rsidR="00904CFD" w:rsidRPr="00ED452D">
        <w:rPr>
          <w:rFonts w:ascii="Arial" w:hAnsi="Arial" w:cs="Arial"/>
          <w:b/>
          <w:sz w:val="20"/>
          <w:szCs w:val="20"/>
          <w:lang w:val="pl-PL"/>
        </w:rPr>
        <w:t xml:space="preserve"> netto</w:t>
      </w:r>
      <w:r w:rsidR="00904CFD" w:rsidRPr="00ED452D">
        <w:rPr>
          <w:rFonts w:ascii="Arial" w:hAnsi="Arial" w:cs="Arial"/>
          <w:sz w:val="20"/>
          <w:szCs w:val="20"/>
        </w:rPr>
        <w:t xml:space="preserve"> </w:t>
      </w:r>
      <w:r w:rsidR="00904CFD" w:rsidRPr="00ED452D">
        <w:rPr>
          <w:rFonts w:ascii="Arial" w:hAnsi="Arial" w:cs="Arial"/>
          <w:sz w:val="20"/>
          <w:szCs w:val="20"/>
          <w:lang w:val="pl-PL"/>
        </w:rPr>
        <w:t xml:space="preserve"> </w:t>
      </w:r>
      <w:r w:rsidR="00904CFD" w:rsidRPr="00ED452D">
        <w:rPr>
          <w:rFonts w:ascii="Arial" w:hAnsi="Arial" w:cs="Arial"/>
          <w:sz w:val="20"/>
          <w:szCs w:val="20"/>
        </w:rPr>
        <w:t>(</w:t>
      </w:r>
      <w:r w:rsidR="00A05058" w:rsidRPr="00ED452D">
        <w:rPr>
          <w:rFonts w:ascii="Arial" w:hAnsi="Arial" w:cs="Arial"/>
          <w:sz w:val="20"/>
          <w:szCs w:val="20"/>
        </w:rPr>
        <w:t>słownie</w:t>
      </w:r>
      <w:r w:rsidR="00A05058" w:rsidRPr="00ED452D">
        <w:rPr>
          <w:rFonts w:ascii="Arial" w:hAnsi="Arial" w:cs="Arial"/>
          <w:sz w:val="20"/>
          <w:szCs w:val="20"/>
          <w:lang w:val="pl-PL"/>
        </w:rPr>
        <w:t xml:space="preserve">: </w:t>
      </w:r>
      <w:r w:rsidR="0019722A" w:rsidRPr="00ED452D">
        <w:rPr>
          <w:rFonts w:ascii="Arial" w:hAnsi="Arial" w:cs="Arial"/>
          <w:sz w:val="20"/>
          <w:szCs w:val="20"/>
          <w:lang w:val="pl-PL"/>
        </w:rPr>
        <w:t>……………………………</w:t>
      </w:r>
      <w:r w:rsidR="00A05058" w:rsidRPr="00ED452D">
        <w:rPr>
          <w:rFonts w:ascii="Arial" w:hAnsi="Arial" w:cs="Arial"/>
          <w:sz w:val="20"/>
          <w:szCs w:val="20"/>
          <w:lang w:val="pl-PL"/>
        </w:rPr>
        <w:t>złotych 00/100</w:t>
      </w:r>
      <w:r w:rsidR="00904CFD" w:rsidRPr="00ED452D">
        <w:rPr>
          <w:rFonts w:ascii="Arial" w:hAnsi="Arial" w:cs="Arial"/>
          <w:sz w:val="20"/>
          <w:szCs w:val="20"/>
        </w:rPr>
        <w:t>)</w:t>
      </w:r>
      <w:r w:rsidR="00904CFD" w:rsidRPr="00ED452D">
        <w:rPr>
          <w:rFonts w:ascii="Arial" w:hAnsi="Arial" w:cs="Arial"/>
          <w:sz w:val="20"/>
          <w:szCs w:val="20"/>
          <w:lang w:val="pl-PL"/>
        </w:rPr>
        <w:t xml:space="preserve">  </w:t>
      </w:r>
      <w:r w:rsidR="00904CFD" w:rsidRPr="00ED452D">
        <w:rPr>
          <w:rFonts w:ascii="Arial" w:hAnsi="Arial" w:cs="Arial"/>
          <w:sz w:val="20"/>
          <w:szCs w:val="20"/>
        </w:rPr>
        <w:t>Kwota ta zawiera podatek VAT w kwocie</w:t>
      </w:r>
      <w:r w:rsidR="00904CFD" w:rsidRPr="00ED452D">
        <w:rPr>
          <w:rFonts w:ascii="Arial" w:hAnsi="Arial" w:cs="Arial"/>
          <w:sz w:val="20"/>
          <w:szCs w:val="20"/>
          <w:lang w:val="pl-PL"/>
        </w:rPr>
        <w:t xml:space="preserve"> </w:t>
      </w:r>
      <w:r w:rsidR="0019722A" w:rsidRPr="00ED452D">
        <w:rPr>
          <w:rFonts w:ascii="Arial" w:hAnsi="Arial" w:cs="Arial"/>
          <w:b/>
          <w:sz w:val="20"/>
          <w:szCs w:val="20"/>
          <w:lang w:val="pl-PL"/>
        </w:rPr>
        <w:t>………………</w:t>
      </w:r>
      <w:r w:rsidR="00904CFD" w:rsidRPr="00ED452D">
        <w:rPr>
          <w:rFonts w:ascii="Arial" w:hAnsi="Arial" w:cs="Arial"/>
          <w:b/>
          <w:sz w:val="20"/>
          <w:szCs w:val="20"/>
          <w:lang w:val="pl-PL"/>
        </w:rPr>
        <w:t xml:space="preserve"> </w:t>
      </w:r>
      <w:r w:rsidR="00904CFD" w:rsidRPr="00ED452D">
        <w:rPr>
          <w:rFonts w:ascii="Arial" w:hAnsi="Arial" w:cs="Arial"/>
          <w:b/>
          <w:sz w:val="20"/>
          <w:szCs w:val="20"/>
        </w:rPr>
        <w:t>złotych</w:t>
      </w:r>
      <w:r w:rsidR="00904CFD" w:rsidRPr="00ED452D">
        <w:rPr>
          <w:rFonts w:ascii="Arial" w:hAnsi="Arial" w:cs="Arial"/>
          <w:sz w:val="20"/>
          <w:szCs w:val="20"/>
          <w:lang w:val="pl-PL"/>
        </w:rPr>
        <w:t xml:space="preserve"> </w:t>
      </w:r>
      <w:r w:rsidR="00904CFD" w:rsidRPr="00ED452D">
        <w:rPr>
          <w:rFonts w:ascii="Arial" w:hAnsi="Arial" w:cs="Arial"/>
          <w:sz w:val="20"/>
          <w:szCs w:val="20"/>
        </w:rPr>
        <w:t>(</w:t>
      </w:r>
      <w:r w:rsidR="00A05058" w:rsidRPr="00ED452D">
        <w:rPr>
          <w:rFonts w:ascii="Arial" w:hAnsi="Arial" w:cs="Arial"/>
          <w:sz w:val="20"/>
          <w:szCs w:val="20"/>
        </w:rPr>
        <w:t>słownie:</w:t>
      </w:r>
      <w:r w:rsidR="00A05058" w:rsidRPr="00ED452D">
        <w:rPr>
          <w:rFonts w:ascii="Arial" w:hAnsi="Arial" w:cs="Arial"/>
          <w:sz w:val="20"/>
          <w:szCs w:val="20"/>
          <w:lang w:val="pl-PL"/>
        </w:rPr>
        <w:t xml:space="preserve"> </w:t>
      </w:r>
      <w:r w:rsidR="0019722A" w:rsidRPr="00ED452D">
        <w:rPr>
          <w:rFonts w:ascii="Arial" w:hAnsi="Arial" w:cs="Arial"/>
          <w:sz w:val="20"/>
          <w:szCs w:val="20"/>
          <w:lang w:val="pl-PL"/>
        </w:rPr>
        <w:t>……………………………</w:t>
      </w:r>
      <w:r w:rsidR="00A05058" w:rsidRPr="00ED452D">
        <w:rPr>
          <w:rFonts w:ascii="Arial" w:hAnsi="Arial" w:cs="Arial"/>
          <w:sz w:val="20"/>
          <w:szCs w:val="20"/>
          <w:lang w:val="pl-PL"/>
        </w:rPr>
        <w:t xml:space="preserve">złotych </w:t>
      </w:r>
      <w:r w:rsidR="0019722A" w:rsidRPr="00ED452D">
        <w:rPr>
          <w:rFonts w:ascii="Arial" w:hAnsi="Arial" w:cs="Arial"/>
          <w:sz w:val="20"/>
          <w:szCs w:val="20"/>
          <w:lang w:val="pl-PL"/>
        </w:rPr>
        <w:t>0</w:t>
      </w:r>
      <w:r w:rsidR="00A05058" w:rsidRPr="00ED452D">
        <w:rPr>
          <w:rFonts w:ascii="Arial" w:hAnsi="Arial" w:cs="Arial"/>
          <w:sz w:val="20"/>
          <w:szCs w:val="20"/>
          <w:lang w:val="pl-PL"/>
        </w:rPr>
        <w:t>0/100</w:t>
      </w:r>
      <w:r w:rsidR="00904CFD" w:rsidRPr="00ED452D">
        <w:rPr>
          <w:rFonts w:ascii="Arial" w:hAnsi="Arial" w:cs="Arial"/>
          <w:sz w:val="20"/>
          <w:szCs w:val="20"/>
        </w:rPr>
        <w:t>)</w:t>
      </w:r>
      <w:r w:rsidR="00A92CCD" w:rsidRPr="00ED452D">
        <w:rPr>
          <w:rFonts w:ascii="Arial" w:hAnsi="Arial" w:cs="Arial"/>
          <w:sz w:val="20"/>
          <w:szCs w:val="20"/>
          <w:lang w:val="pl-PL"/>
        </w:rPr>
        <w:t xml:space="preserve"> </w:t>
      </w:r>
      <w:r w:rsidR="00D708C5" w:rsidRPr="00ED452D">
        <w:rPr>
          <w:rFonts w:ascii="Arial" w:hAnsi="Arial" w:cs="Arial"/>
          <w:sz w:val="20"/>
          <w:szCs w:val="20"/>
          <w:lang w:val="pl-PL"/>
        </w:rPr>
        <w:t xml:space="preserve">i jest </w:t>
      </w:r>
      <w:r w:rsidRPr="00ED452D">
        <w:rPr>
          <w:rFonts w:ascii="Arial" w:hAnsi="Arial" w:cs="Arial"/>
          <w:sz w:val="20"/>
          <w:szCs w:val="20"/>
        </w:rPr>
        <w:t>płatn</w:t>
      </w:r>
      <w:r w:rsidR="00D708C5" w:rsidRPr="00ED452D">
        <w:rPr>
          <w:rFonts w:ascii="Arial" w:hAnsi="Arial" w:cs="Arial"/>
          <w:sz w:val="20"/>
          <w:szCs w:val="20"/>
          <w:lang w:val="pl-PL"/>
        </w:rPr>
        <w:t>a,</w:t>
      </w:r>
      <w:r w:rsidRPr="00ED452D">
        <w:rPr>
          <w:rFonts w:ascii="Arial" w:hAnsi="Arial" w:cs="Arial"/>
          <w:sz w:val="20"/>
          <w:szCs w:val="20"/>
        </w:rPr>
        <w:t xml:space="preserve"> </w:t>
      </w:r>
      <w:r w:rsidR="00251A41" w:rsidRPr="00ED452D">
        <w:rPr>
          <w:rFonts w:ascii="Arial" w:hAnsi="Arial" w:cs="Arial"/>
          <w:sz w:val="20"/>
          <w:szCs w:val="20"/>
          <w:lang w:val="pl-PL"/>
        </w:rPr>
        <w:t>w formie przedpłaty</w:t>
      </w:r>
      <w:r w:rsidR="00A13BB3" w:rsidRPr="00ED452D">
        <w:rPr>
          <w:rFonts w:ascii="Arial" w:hAnsi="Arial" w:cs="Arial"/>
          <w:sz w:val="20"/>
          <w:szCs w:val="20"/>
          <w:lang w:val="pl-PL"/>
        </w:rPr>
        <w:t>, po dokonaniu rozliczenia ostatniego wniosku o płatność</w:t>
      </w:r>
      <w:r w:rsidR="00B61F2C" w:rsidRPr="00ED452D">
        <w:rPr>
          <w:rFonts w:ascii="Arial" w:hAnsi="Arial" w:cs="Arial"/>
          <w:sz w:val="20"/>
          <w:szCs w:val="20"/>
          <w:lang w:val="pl-PL"/>
        </w:rPr>
        <w:t xml:space="preserve"> (płatności końcowej</w:t>
      </w:r>
      <w:r w:rsidR="004E1B9F" w:rsidRPr="00ED452D">
        <w:rPr>
          <w:rFonts w:ascii="Arial" w:hAnsi="Arial" w:cs="Arial"/>
          <w:sz w:val="20"/>
          <w:szCs w:val="20"/>
          <w:lang w:val="pl-PL"/>
        </w:rPr>
        <w:t>)</w:t>
      </w:r>
      <w:r w:rsidR="00A13BB3" w:rsidRPr="00ED452D">
        <w:rPr>
          <w:rFonts w:ascii="Arial" w:hAnsi="Arial" w:cs="Arial"/>
          <w:sz w:val="20"/>
          <w:szCs w:val="20"/>
          <w:lang w:val="pl-PL"/>
        </w:rPr>
        <w:t xml:space="preserve"> w ramach umowy o dofinansowanie</w:t>
      </w:r>
      <w:r w:rsidR="00D708C5" w:rsidRPr="00ED452D">
        <w:rPr>
          <w:rFonts w:ascii="Arial" w:hAnsi="Arial" w:cs="Arial"/>
          <w:sz w:val="20"/>
          <w:szCs w:val="20"/>
          <w:lang w:val="pl-PL"/>
        </w:rPr>
        <w:t>,</w:t>
      </w:r>
      <w:r w:rsidR="00251A41" w:rsidRPr="00ED452D">
        <w:rPr>
          <w:rFonts w:ascii="Arial" w:hAnsi="Arial" w:cs="Arial"/>
          <w:sz w:val="20"/>
          <w:szCs w:val="20"/>
          <w:lang w:val="pl-PL"/>
        </w:rPr>
        <w:t xml:space="preserve"> </w:t>
      </w:r>
      <w:r w:rsidRPr="00ED452D">
        <w:rPr>
          <w:rFonts w:ascii="Arial" w:hAnsi="Arial" w:cs="Arial"/>
          <w:sz w:val="20"/>
          <w:szCs w:val="20"/>
        </w:rPr>
        <w:t xml:space="preserve">w terminie </w:t>
      </w:r>
      <w:r w:rsidRPr="00ED452D">
        <w:rPr>
          <w:rFonts w:ascii="Arial" w:hAnsi="Arial" w:cs="Arial"/>
          <w:sz w:val="20"/>
          <w:szCs w:val="20"/>
          <w:lang w:val="pl-PL"/>
        </w:rPr>
        <w:t>21</w:t>
      </w:r>
      <w:r w:rsidRPr="00ED452D">
        <w:rPr>
          <w:rFonts w:ascii="Arial" w:hAnsi="Arial" w:cs="Arial"/>
          <w:sz w:val="20"/>
          <w:szCs w:val="20"/>
        </w:rPr>
        <w:t xml:space="preserve"> dni od daty doręczenia prawidłowo wystawionej faktury VAT</w:t>
      </w:r>
      <w:r w:rsidR="00350A99" w:rsidRPr="00ED452D">
        <w:rPr>
          <w:rFonts w:ascii="Arial" w:hAnsi="Arial" w:cs="Arial"/>
          <w:sz w:val="20"/>
          <w:szCs w:val="20"/>
          <w:lang w:val="pl-PL"/>
        </w:rPr>
        <w:t>.</w:t>
      </w:r>
      <w:r w:rsidR="00E23612" w:rsidRPr="00ED452D">
        <w:rPr>
          <w:rFonts w:ascii="Arial" w:hAnsi="Arial" w:cs="Arial"/>
          <w:sz w:val="20"/>
          <w:szCs w:val="20"/>
          <w:lang w:val="pl-PL"/>
        </w:rPr>
        <w:t xml:space="preserve"> </w:t>
      </w:r>
    </w:p>
    <w:p w14:paraId="646C53DB" w14:textId="77777777" w:rsidR="0019722A" w:rsidRPr="00ED452D" w:rsidRDefault="0019722A" w:rsidP="00994F5F">
      <w:pPr>
        <w:pStyle w:val="Teksttreci1"/>
        <w:spacing w:after="0" w:line="276" w:lineRule="auto"/>
        <w:ind w:firstLine="0"/>
        <w:contextualSpacing/>
        <w:jc w:val="both"/>
        <w:rPr>
          <w:rFonts w:ascii="Arial" w:hAnsi="Arial" w:cs="Arial"/>
          <w:sz w:val="20"/>
          <w:szCs w:val="20"/>
        </w:rPr>
      </w:pPr>
    </w:p>
    <w:p w14:paraId="2AD9DC37" w14:textId="53B623D6" w:rsidR="0019722A" w:rsidRPr="001C4538" w:rsidRDefault="005E7CDC" w:rsidP="0074314E">
      <w:pPr>
        <w:pStyle w:val="Teksttreci1"/>
        <w:numPr>
          <w:ilvl w:val="1"/>
          <w:numId w:val="79"/>
        </w:numPr>
        <w:spacing w:line="276" w:lineRule="auto"/>
        <w:contextualSpacing/>
        <w:jc w:val="both"/>
        <w:rPr>
          <w:rFonts w:ascii="Arial" w:eastAsia="Times New Roman" w:hAnsi="Arial" w:cs="Arial"/>
          <w:sz w:val="20"/>
          <w:szCs w:val="20"/>
          <w:lang w:eastAsia="x-none"/>
        </w:rPr>
      </w:pPr>
      <w:r w:rsidRPr="001C4538">
        <w:rPr>
          <w:rFonts w:ascii="Arial" w:eastAsia="Times New Roman" w:hAnsi="Arial" w:cs="Arial"/>
          <w:sz w:val="20"/>
          <w:szCs w:val="20"/>
          <w:lang w:val="pl-PL" w:eastAsia="x-none"/>
        </w:rPr>
        <w:t>Wynagrodzenie określone w punkcie 2.</w:t>
      </w:r>
      <w:r w:rsidR="000A54E1" w:rsidRPr="001C4538">
        <w:rPr>
          <w:rFonts w:ascii="Arial" w:eastAsia="Times New Roman" w:hAnsi="Arial" w:cs="Arial"/>
          <w:sz w:val="20"/>
          <w:szCs w:val="20"/>
          <w:lang w:val="pl-PL" w:eastAsia="x-none"/>
        </w:rPr>
        <w:t>2</w:t>
      </w:r>
      <w:r w:rsidRPr="001C4538">
        <w:rPr>
          <w:rFonts w:ascii="Arial" w:eastAsia="Times New Roman" w:hAnsi="Arial" w:cs="Arial"/>
          <w:sz w:val="20"/>
          <w:szCs w:val="20"/>
          <w:lang w:val="pl-PL" w:eastAsia="x-none"/>
        </w:rPr>
        <w:t>. powyżej</w:t>
      </w:r>
      <w:r w:rsidR="000A54E1" w:rsidRPr="001C4538">
        <w:rPr>
          <w:rFonts w:ascii="Arial" w:eastAsia="Times New Roman" w:hAnsi="Arial" w:cs="Arial"/>
          <w:sz w:val="20"/>
          <w:szCs w:val="20"/>
          <w:lang w:val="pl-PL" w:eastAsia="x-none"/>
        </w:rPr>
        <w:t>:</w:t>
      </w:r>
      <w:r w:rsidRPr="001C4538">
        <w:rPr>
          <w:rFonts w:ascii="Arial" w:eastAsia="Times New Roman" w:hAnsi="Arial" w:cs="Arial"/>
          <w:sz w:val="20"/>
          <w:szCs w:val="20"/>
          <w:lang w:val="pl-PL" w:eastAsia="x-none"/>
        </w:rPr>
        <w:t xml:space="preserve"> </w:t>
      </w:r>
    </w:p>
    <w:p w14:paraId="31523CA3" w14:textId="77777777" w:rsidR="0019722A" w:rsidRPr="001C4538" w:rsidRDefault="0019722A" w:rsidP="0074314E">
      <w:pPr>
        <w:pStyle w:val="Teksttreci1"/>
        <w:spacing w:line="276" w:lineRule="auto"/>
        <w:ind w:firstLine="0"/>
        <w:contextualSpacing/>
        <w:jc w:val="both"/>
        <w:rPr>
          <w:rFonts w:ascii="Arial" w:hAnsi="Arial" w:cs="Arial"/>
          <w:sz w:val="20"/>
          <w:szCs w:val="20"/>
        </w:rPr>
      </w:pPr>
    </w:p>
    <w:p w14:paraId="33DE6A50" w14:textId="6F340AEE" w:rsidR="000A54E1" w:rsidRPr="001C4538" w:rsidRDefault="0019722A" w:rsidP="0074314E">
      <w:pPr>
        <w:pStyle w:val="Teksttreci1"/>
        <w:numPr>
          <w:ilvl w:val="0"/>
          <w:numId w:val="80"/>
        </w:numPr>
        <w:tabs>
          <w:tab w:val="left" w:pos="349"/>
        </w:tabs>
        <w:spacing w:line="276" w:lineRule="auto"/>
        <w:contextualSpacing/>
        <w:jc w:val="both"/>
        <w:rPr>
          <w:rFonts w:ascii="Arial" w:hAnsi="Arial" w:cs="Arial"/>
          <w:sz w:val="20"/>
          <w:szCs w:val="20"/>
        </w:rPr>
      </w:pPr>
      <w:r w:rsidRPr="001C4538">
        <w:rPr>
          <w:rFonts w:ascii="Arial" w:hAnsi="Arial" w:cs="Arial"/>
          <w:sz w:val="20"/>
          <w:szCs w:val="20"/>
        </w:rPr>
        <w:t xml:space="preserve">I Etap – kwota w wysokości równowartości – 70 % wynagrodzenia, określonego </w:t>
      </w:r>
      <w:r w:rsidR="00F05375" w:rsidRPr="001C4538">
        <w:rPr>
          <w:rFonts w:ascii="Arial" w:hAnsi="Arial" w:cs="Arial"/>
          <w:sz w:val="20"/>
          <w:szCs w:val="20"/>
        </w:rPr>
        <w:t>w pkt. 2.2.</w:t>
      </w:r>
      <w:r w:rsidRPr="001C4538">
        <w:rPr>
          <w:rFonts w:ascii="Arial" w:hAnsi="Arial" w:cs="Arial"/>
          <w:sz w:val="20"/>
          <w:szCs w:val="20"/>
        </w:rPr>
        <w:t>, tj.  ………………….. złotych brutto (słownie: ………………..złotych 00/100) tj. ……………………. złotych netto  (słownie: …………….. złotych 00/100);  Kwota ta zawiera podatek VAT w kwocie ………………. złotych (słownie: …………………………….zł 00/100) i jest  płatna w terminie 21 dni od daty doręczenia prawidłowo wystawionej faktury VAT, na podstawie protokołu odbioru bez zastrzeżeń Etapu I zrealizowanego zgodnie z terminem wskazanym w § 6 ust.1.</w:t>
      </w:r>
    </w:p>
    <w:p w14:paraId="2718C4E0" w14:textId="50A3CC38" w:rsidR="00CB265F" w:rsidRPr="001C4538" w:rsidRDefault="0019722A" w:rsidP="0074314E">
      <w:pPr>
        <w:pStyle w:val="Teksttreci1"/>
        <w:numPr>
          <w:ilvl w:val="0"/>
          <w:numId w:val="80"/>
        </w:numPr>
        <w:tabs>
          <w:tab w:val="left" w:pos="349"/>
        </w:tabs>
        <w:spacing w:line="276" w:lineRule="auto"/>
        <w:contextualSpacing/>
        <w:jc w:val="both"/>
        <w:rPr>
          <w:rFonts w:ascii="Arial" w:hAnsi="Arial" w:cs="Arial"/>
          <w:sz w:val="20"/>
          <w:szCs w:val="20"/>
        </w:rPr>
      </w:pPr>
      <w:r w:rsidRPr="001C4538">
        <w:rPr>
          <w:rFonts w:ascii="Arial" w:hAnsi="Arial" w:cs="Arial"/>
          <w:sz w:val="20"/>
          <w:szCs w:val="20"/>
        </w:rPr>
        <w:t xml:space="preserve">II Etap – kwota w wysokości równowartości – 15 % wynagrodzenia, określonego </w:t>
      </w:r>
      <w:r w:rsidR="00F05375" w:rsidRPr="001C4538">
        <w:rPr>
          <w:rFonts w:ascii="Arial" w:hAnsi="Arial" w:cs="Arial"/>
          <w:sz w:val="20"/>
          <w:szCs w:val="20"/>
        </w:rPr>
        <w:t xml:space="preserve">w pkt. 2.2., </w:t>
      </w:r>
      <w:r w:rsidRPr="001C4538">
        <w:rPr>
          <w:rFonts w:ascii="Arial" w:hAnsi="Arial" w:cs="Arial"/>
          <w:sz w:val="20"/>
          <w:szCs w:val="20"/>
        </w:rPr>
        <w:t xml:space="preserve"> tj.   …………………………….. złotych brutto (słownie: ………………………………..00/100) tj. …………………………złotych netto  (słownie: …………………………. złotych 00/100)  Kwota ta </w:t>
      </w:r>
      <w:r w:rsidRPr="001C4538">
        <w:rPr>
          <w:rFonts w:ascii="Arial" w:hAnsi="Arial" w:cs="Arial"/>
          <w:sz w:val="20"/>
          <w:szCs w:val="20"/>
        </w:rPr>
        <w:lastRenderedPageBreak/>
        <w:t>zawiera podatek VAT w kwocie …………………. złotych (słownie: ………………………….. złotych 00/100),   i jest płatna w terminie 21 dni od daty doręczenia prawidłowo wystawionej faktury VAT, na podstawie protokołu odbioru bez zastrzeżeń Etapu II zrealizowanego zgodnie z terminem wskazanym w § 6 ust.1.</w:t>
      </w:r>
    </w:p>
    <w:p w14:paraId="1472E43E" w14:textId="584C3075" w:rsidR="0019722A" w:rsidRPr="001C4538" w:rsidRDefault="0019722A" w:rsidP="0074314E">
      <w:pPr>
        <w:pStyle w:val="Teksttreci1"/>
        <w:numPr>
          <w:ilvl w:val="0"/>
          <w:numId w:val="80"/>
        </w:numPr>
        <w:tabs>
          <w:tab w:val="left" w:pos="349"/>
        </w:tabs>
        <w:spacing w:line="276" w:lineRule="auto"/>
        <w:contextualSpacing/>
        <w:jc w:val="both"/>
        <w:rPr>
          <w:rFonts w:ascii="Arial" w:hAnsi="Arial" w:cs="Arial"/>
          <w:sz w:val="20"/>
          <w:szCs w:val="20"/>
        </w:rPr>
      </w:pPr>
      <w:r w:rsidRPr="001C4538">
        <w:rPr>
          <w:rFonts w:ascii="Arial" w:hAnsi="Arial" w:cs="Arial"/>
          <w:sz w:val="20"/>
          <w:szCs w:val="20"/>
        </w:rPr>
        <w:t xml:space="preserve">III Etap – kwota w wysokości równowartości – 15 % wynagrodzenia, określonego </w:t>
      </w:r>
      <w:r w:rsidR="0026574C" w:rsidRPr="001C4538">
        <w:rPr>
          <w:rFonts w:ascii="Arial" w:hAnsi="Arial" w:cs="Arial"/>
          <w:sz w:val="20"/>
          <w:szCs w:val="20"/>
        </w:rPr>
        <w:t>w pkt. 2.2.,</w:t>
      </w:r>
      <w:r w:rsidRPr="001C4538">
        <w:rPr>
          <w:rFonts w:ascii="Arial" w:hAnsi="Arial" w:cs="Arial"/>
          <w:sz w:val="20"/>
          <w:szCs w:val="20"/>
        </w:rPr>
        <w:t xml:space="preserve"> tj.  ……………… złotych brutto (słownie: …………….złotych 00/100) tj. ………………….. złotych netto  (słownie: ……………………………złotych 00/100)  Kwota ta zawiera podatek VAT w kwocie ……………… złotych (słownie: ……………………………złotych</w:t>
      </w:r>
      <w:r w:rsidR="00FC27FD" w:rsidRPr="001C4538">
        <w:rPr>
          <w:rFonts w:ascii="Arial" w:hAnsi="Arial" w:cs="Arial"/>
          <w:sz w:val="20"/>
          <w:szCs w:val="20"/>
        </w:rPr>
        <w:t xml:space="preserve"> i jest płatna, w formie przedpłaty, po dokonaniu rozliczenia ostatniego wniosku o płatność (płatności końcowej) w ramach umowy o dofinansowanie, w terminie 21 dni od daty doręczenia prawidłowo wystawionej faktury VAT</w:t>
      </w:r>
      <w:r w:rsidR="0026574C" w:rsidRPr="001C4538">
        <w:rPr>
          <w:rFonts w:ascii="Arial" w:hAnsi="Arial" w:cs="Arial"/>
          <w:sz w:val="20"/>
          <w:szCs w:val="20"/>
        </w:rPr>
        <w:t>.</w:t>
      </w:r>
    </w:p>
    <w:p w14:paraId="16AAE914" w14:textId="77777777" w:rsidR="008807C6" w:rsidRPr="00994F5F" w:rsidRDefault="000B1ECF" w:rsidP="00994F5F">
      <w:pPr>
        <w:pStyle w:val="Styl"/>
        <w:numPr>
          <w:ilvl w:val="0"/>
          <w:numId w:val="1"/>
        </w:numPr>
        <w:tabs>
          <w:tab w:val="left" w:pos="567"/>
        </w:tabs>
        <w:spacing w:after="240" w:line="276" w:lineRule="auto"/>
        <w:ind w:left="567" w:hanging="425"/>
        <w:contextualSpacing/>
        <w:jc w:val="both"/>
        <w:rPr>
          <w:rFonts w:ascii="Arial" w:hAnsi="Arial" w:cs="Arial"/>
          <w:sz w:val="20"/>
          <w:szCs w:val="20"/>
        </w:rPr>
      </w:pPr>
      <w:r w:rsidRPr="00994F5F">
        <w:rPr>
          <w:rFonts w:ascii="Arial" w:hAnsi="Arial" w:cs="Arial"/>
          <w:sz w:val="20"/>
          <w:szCs w:val="20"/>
        </w:rPr>
        <w:t xml:space="preserve">W ramach wynagrodzenia, o którym mowa ust. </w:t>
      </w:r>
      <w:r w:rsidR="000C5239" w:rsidRPr="00994F5F">
        <w:rPr>
          <w:rFonts w:ascii="Arial" w:hAnsi="Arial" w:cs="Arial"/>
          <w:sz w:val="20"/>
          <w:szCs w:val="20"/>
        </w:rPr>
        <w:t>2</w:t>
      </w:r>
      <w:r w:rsidRPr="00994F5F">
        <w:rPr>
          <w:rFonts w:ascii="Arial" w:hAnsi="Arial" w:cs="Arial"/>
          <w:sz w:val="20"/>
          <w:szCs w:val="20"/>
        </w:rPr>
        <w:t xml:space="preserve">, Zamawiający nabywa majątkowe prawa do wszystkich utworów powstałych w ramach realizacji </w:t>
      </w:r>
      <w:r w:rsidR="00646C2A" w:rsidRPr="00994F5F">
        <w:rPr>
          <w:rFonts w:ascii="Arial" w:hAnsi="Arial" w:cs="Arial"/>
          <w:sz w:val="20"/>
          <w:szCs w:val="20"/>
        </w:rPr>
        <w:t>P</w:t>
      </w:r>
      <w:r w:rsidRPr="00994F5F">
        <w:rPr>
          <w:rFonts w:ascii="Arial" w:hAnsi="Arial" w:cs="Arial"/>
          <w:sz w:val="20"/>
          <w:szCs w:val="20"/>
        </w:rPr>
        <w:t xml:space="preserve">rzedmiotu </w:t>
      </w:r>
      <w:r w:rsidR="00646C2A" w:rsidRPr="00994F5F">
        <w:rPr>
          <w:rFonts w:ascii="Arial" w:hAnsi="Arial" w:cs="Arial"/>
          <w:sz w:val="20"/>
          <w:szCs w:val="20"/>
        </w:rPr>
        <w:t>U</w:t>
      </w:r>
      <w:r w:rsidRPr="00994F5F">
        <w:rPr>
          <w:rFonts w:ascii="Arial" w:hAnsi="Arial" w:cs="Arial"/>
          <w:sz w:val="20"/>
          <w:szCs w:val="20"/>
        </w:rPr>
        <w:t>mowy na wyłączność, w tym majątkowe prawa autorskie</w:t>
      </w:r>
      <w:r w:rsidR="002375F0" w:rsidRPr="00994F5F">
        <w:rPr>
          <w:rFonts w:ascii="Arial" w:hAnsi="Arial" w:cs="Arial"/>
          <w:sz w:val="20"/>
          <w:szCs w:val="20"/>
        </w:rPr>
        <w:t xml:space="preserve"> wraz z prawami zależnymi</w:t>
      </w:r>
      <w:r w:rsidRPr="00994F5F">
        <w:rPr>
          <w:rFonts w:ascii="Arial" w:hAnsi="Arial" w:cs="Arial"/>
          <w:sz w:val="20"/>
          <w:szCs w:val="20"/>
        </w:rPr>
        <w:t xml:space="preserve"> i prawo własności do </w:t>
      </w:r>
      <w:r w:rsidR="002E26AD" w:rsidRPr="00994F5F">
        <w:rPr>
          <w:rFonts w:ascii="Arial" w:hAnsi="Arial" w:cs="Arial"/>
          <w:sz w:val="20"/>
          <w:szCs w:val="20"/>
        </w:rPr>
        <w:t xml:space="preserve">egzemplarzy </w:t>
      </w:r>
      <w:r w:rsidRPr="00994F5F">
        <w:rPr>
          <w:rFonts w:ascii="Arial" w:hAnsi="Arial" w:cs="Arial"/>
          <w:sz w:val="20"/>
          <w:szCs w:val="20"/>
        </w:rPr>
        <w:t xml:space="preserve">pełnej dokumentacji </w:t>
      </w:r>
      <w:r w:rsidR="002E26AD" w:rsidRPr="00994F5F">
        <w:rPr>
          <w:rFonts w:ascii="Arial" w:hAnsi="Arial" w:cs="Arial"/>
          <w:sz w:val="20"/>
          <w:szCs w:val="20"/>
        </w:rPr>
        <w:t>P</w:t>
      </w:r>
      <w:r w:rsidRPr="00994F5F">
        <w:rPr>
          <w:rFonts w:ascii="Arial" w:hAnsi="Arial" w:cs="Arial"/>
          <w:sz w:val="20"/>
          <w:szCs w:val="20"/>
        </w:rPr>
        <w:t xml:space="preserve">rzedmiotu </w:t>
      </w:r>
      <w:r w:rsidR="002E26AD" w:rsidRPr="00994F5F">
        <w:rPr>
          <w:rFonts w:ascii="Arial" w:hAnsi="Arial" w:cs="Arial"/>
          <w:sz w:val="20"/>
          <w:szCs w:val="20"/>
        </w:rPr>
        <w:t>U</w:t>
      </w:r>
      <w:r w:rsidRPr="00994F5F">
        <w:rPr>
          <w:rFonts w:ascii="Arial" w:hAnsi="Arial" w:cs="Arial"/>
          <w:sz w:val="20"/>
          <w:szCs w:val="20"/>
        </w:rPr>
        <w:t>mowy.</w:t>
      </w:r>
    </w:p>
    <w:p w14:paraId="35BC73D7" w14:textId="77777777" w:rsidR="00F109CF" w:rsidRPr="00994F5F" w:rsidRDefault="00F109CF" w:rsidP="0074314E">
      <w:pPr>
        <w:pStyle w:val="Styl"/>
        <w:numPr>
          <w:ilvl w:val="0"/>
          <w:numId w:val="1"/>
        </w:numPr>
        <w:tabs>
          <w:tab w:val="left" w:pos="567"/>
        </w:tabs>
        <w:spacing w:after="240" w:line="276" w:lineRule="auto"/>
        <w:ind w:hanging="786"/>
        <w:contextualSpacing/>
        <w:jc w:val="both"/>
        <w:rPr>
          <w:rFonts w:ascii="Arial" w:hAnsi="Arial" w:cs="Arial"/>
          <w:sz w:val="20"/>
          <w:szCs w:val="20"/>
        </w:rPr>
      </w:pPr>
      <w:r w:rsidRPr="00994F5F">
        <w:rPr>
          <w:rFonts w:ascii="Arial" w:hAnsi="Arial" w:cs="Arial"/>
          <w:sz w:val="20"/>
          <w:szCs w:val="20"/>
        </w:rPr>
        <w:t xml:space="preserve">Fakturę VAT należy wystawić na następujące dane: </w:t>
      </w:r>
    </w:p>
    <w:p w14:paraId="19B4D533" w14:textId="77777777" w:rsidR="00F109CF" w:rsidRPr="00994F5F" w:rsidRDefault="00F109CF" w:rsidP="00994F5F">
      <w:pPr>
        <w:pStyle w:val="Styl"/>
        <w:tabs>
          <w:tab w:val="left" w:pos="567"/>
        </w:tabs>
        <w:spacing w:after="240" w:line="276" w:lineRule="auto"/>
        <w:ind w:left="720"/>
        <w:contextualSpacing/>
        <w:jc w:val="both"/>
        <w:rPr>
          <w:rFonts w:ascii="Arial" w:hAnsi="Arial" w:cs="Arial"/>
          <w:b/>
          <w:sz w:val="20"/>
          <w:szCs w:val="20"/>
        </w:rPr>
      </w:pPr>
      <w:r w:rsidRPr="00994F5F">
        <w:rPr>
          <w:rFonts w:ascii="Arial" w:hAnsi="Arial" w:cs="Arial"/>
          <w:b/>
          <w:sz w:val="20"/>
          <w:szCs w:val="20"/>
        </w:rPr>
        <w:t xml:space="preserve">„Koleje Małopolskie” sp. z o.o. </w:t>
      </w:r>
    </w:p>
    <w:p w14:paraId="4963D40D" w14:textId="77777777" w:rsidR="00F109CF" w:rsidRPr="00994F5F" w:rsidRDefault="00F109CF" w:rsidP="00994F5F">
      <w:pPr>
        <w:pStyle w:val="Styl"/>
        <w:tabs>
          <w:tab w:val="left" w:pos="567"/>
        </w:tabs>
        <w:spacing w:after="240" w:line="276" w:lineRule="auto"/>
        <w:ind w:left="720"/>
        <w:contextualSpacing/>
        <w:jc w:val="both"/>
        <w:rPr>
          <w:rFonts w:ascii="Arial" w:hAnsi="Arial" w:cs="Arial"/>
          <w:b/>
          <w:sz w:val="20"/>
          <w:szCs w:val="20"/>
        </w:rPr>
      </w:pPr>
      <w:r w:rsidRPr="00994F5F">
        <w:rPr>
          <w:rFonts w:ascii="Arial" w:hAnsi="Arial" w:cs="Arial"/>
          <w:b/>
          <w:sz w:val="20"/>
          <w:szCs w:val="20"/>
        </w:rPr>
        <w:t>ul. Wodna 2, 30-556 Kraków</w:t>
      </w:r>
    </w:p>
    <w:p w14:paraId="15CADE5A" w14:textId="77777777" w:rsidR="00F109CF" w:rsidRPr="00994F5F" w:rsidRDefault="00F109CF" w:rsidP="00994F5F">
      <w:pPr>
        <w:pStyle w:val="Styl"/>
        <w:tabs>
          <w:tab w:val="left" w:pos="567"/>
        </w:tabs>
        <w:spacing w:after="240" w:line="276" w:lineRule="auto"/>
        <w:ind w:left="720"/>
        <w:contextualSpacing/>
        <w:jc w:val="both"/>
        <w:rPr>
          <w:rFonts w:ascii="Arial" w:hAnsi="Arial" w:cs="Arial"/>
          <w:b/>
          <w:sz w:val="20"/>
          <w:szCs w:val="20"/>
        </w:rPr>
      </w:pPr>
      <w:r w:rsidRPr="00994F5F">
        <w:rPr>
          <w:rFonts w:ascii="Arial" w:hAnsi="Arial" w:cs="Arial"/>
          <w:b/>
          <w:sz w:val="20"/>
          <w:szCs w:val="20"/>
        </w:rPr>
        <w:t>NIP</w:t>
      </w:r>
      <w:r w:rsidR="0016471B" w:rsidRPr="00994F5F">
        <w:rPr>
          <w:rFonts w:ascii="Arial" w:hAnsi="Arial" w:cs="Arial"/>
          <w:b/>
          <w:sz w:val="20"/>
          <w:szCs w:val="20"/>
        </w:rPr>
        <w:t>:</w:t>
      </w:r>
      <w:r w:rsidRPr="00994F5F">
        <w:rPr>
          <w:rFonts w:ascii="Arial" w:hAnsi="Arial" w:cs="Arial"/>
          <w:b/>
          <w:sz w:val="20"/>
          <w:szCs w:val="20"/>
        </w:rPr>
        <w:t xml:space="preserve"> 6772379445</w:t>
      </w:r>
    </w:p>
    <w:p w14:paraId="22C0DE31"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Za datę uregulowania płatności przyjmuje się datę obciążenia rachunku bankowego Zamawiającego. </w:t>
      </w:r>
    </w:p>
    <w:p w14:paraId="5C18B9D1" w14:textId="77777777" w:rsidR="00920F60"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Wykonawca oświadcza, że</w:t>
      </w:r>
      <w:r w:rsidR="00E23A48" w:rsidRPr="00994F5F">
        <w:rPr>
          <w:rStyle w:val="Odwoanieprzypisudolnego"/>
          <w:rFonts w:ascii="Arial" w:hAnsi="Arial" w:cs="Arial"/>
          <w:sz w:val="20"/>
          <w:szCs w:val="20"/>
        </w:rPr>
        <w:footnoteReference w:id="1"/>
      </w:r>
      <w:r w:rsidR="00920F60" w:rsidRPr="00994F5F">
        <w:rPr>
          <w:rFonts w:ascii="Arial" w:hAnsi="Arial" w:cs="Arial"/>
          <w:sz w:val="20"/>
          <w:szCs w:val="20"/>
        </w:rPr>
        <w:t>:</w:t>
      </w:r>
    </w:p>
    <w:p w14:paraId="3B9D73B9" w14:textId="77777777" w:rsidR="00F109CF" w:rsidRPr="00994F5F" w:rsidRDefault="0019722A" w:rsidP="00994F5F">
      <w:pPr>
        <w:pStyle w:val="Styl"/>
        <w:tabs>
          <w:tab w:val="left" w:pos="567"/>
        </w:tabs>
        <w:spacing w:after="240" w:line="276" w:lineRule="auto"/>
        <w:ind w:left="567"/>
        <w:contextualSpacing/>
        <w:jc w:val="both"/>
        <w:rPr>
          <w:rFonts w:ascii="Arial" w:hAnsi="Arial" w:cs="Arial"/>
          <w:sz w:val="20"/>
          <w:szCs w:val="20"/>
        </w:rPr>
      </w:pPr>
      <w:r w:rsidRPr="00994F5F">
        <w:rPr>
          <w:rFonts w:ascii="Arial" w:hAnsi="Arial" w:cs="Arial"/>
          <w:sz w:val="20"/>
          <w:szCs w:val="20"/>
        </w:rPr>
        <w:sym w:font="Wingdings" w:char="F06F"/>
      </w:r>
      <w:r w:rsidRPr="00994F5F">
        <w:rPr>
          <w:rFonts w:ascii="Arial" w:hAnsi="Arial" w:cs="Arial"/>
          <w:sz w:val="20"/>
          <w:szCs w:val="20"/>
        </w:rPr>
        <w:t xml:space="preserve"> </w:t>
      </w:r>
      <w:r w:rsidR="00A05058" w:rsidRPr="00994F5F">
        <w:rPr>
          <w:rFonts w:ascii="Arial" w:hAnsi="Arial" w:cs="Arial"/>
          <w:sz w:val="20"/>
          <w:szCs w:val="20"/>
        </w:rPr>
        <w:t xml:space="preserve"> </w:t>
      </w:r>
      <w:r w:rsidR="00F109CF" w:rsidRPr="00994F5F">
        <w:rPr>
          <w:rFonts w:ascii="Arial" w:hAnsi="Arial" w:cs="Arial"/>
          <w:sz w:val="20"/>
          <w:szCs w:val="20"/>
        </w:rPr>
        <w:t>jest zarejestrowany jako czynny podatnik podatku od towarów i usług</w:t>
      </w:r>
      <w:r w:rsidR="002B56BD" w:rsidRPr="00994F5F">
        <w:rPr>
          <w:rFonts w:ascii="Arial" w:hAnsi="Arial" w:cs="Arial"/>
          <w:sz w:val="20"/>
          <w:szCs w:val="20"/>
        </w:rPr>
        <w:t>,</w:t>
      </w:r>
    </w:p>
    <w:p w14:paraId="226D5028" w14:textId="77777777" w:rsidR="002B56BD" w:rsidRPr="00994F5F" w:rsidRDefault="002B56BD" w:rsidP="00994F5F">
      <w:pPr>
        <w:pStyle w:val="Styl"/>
        <w:tabs>
          <w:tab w:val="left" w:pos="567"/>
        </w:tabs>
        <w:spacing w:after="240" w:line="276" w:lineRule="auto"/>
        <w:ind w:left="567"/>
        <w:contextualSpacing/>
        <w:jc w:val="both"/>
        <w:rPr>
          <w:rFonts w:ascii="Arial" w:hAnsi="Arial" w:cs="Arial"/>
          <w:sz w:val="20"/>
          <w:szCs w:val="20"/>
        </w:rPr>
      </w:pPr>
      <w:bookmarkStart w:id="13" w:name="_Hlk159482569"/>
      <w:r w:rsidRPr="00994F5F">
        <w:rPr>
          <w:rFonts w:ascii="Arial" w:hAnsi="Arial" w:cs="Arial"/>
          <w:sz w:val="20"/>
          <w:szCs w:val="20"/>
        </w:rPr>
        <w:sym w:font="Wingdings" w:char="F06F"/>
      </w:r>
      <w:r w:rsidRPr="00994F5F">
        <w:rPr>
          <w:rFonts w:ascii="Arial" w:hAnsi="Arial" w:cs="Arial"/>
          <w:sz w:val="20"/>
          <w:szCs w:val="20"/>
        </w:rPr>
        <w:t xml:space="preserve"> nie jest zarejestrowany jako czynny podatnik podatku od towarów i usług,</w:t>
      </w:r>
    </w:p>
    <w:bookmarkEnd w:id="13"/>
    <w:p w14:paraId="56A8E11A" w14:textId="77777777" w:rsidR="002B56BD" w:rsidRPr="00994F5F" w:rsidRDefault="002B56BD" w:rsidP="00994F5F">
      <w:pPr>
        <w:pStyle w:val="Styl"/>
        <w:tabs>
          <w:tab w:val="left" w:pos="567"/>
        </w:tabs>
        <w:spacing w:after="240" w:line="276" w:lineRule="auto"/>
        <w:ind w:left="567"/>
        <w:contextualSpacing/>
        <w:jc w:val="both"/>
        <w:rPr>
          <w:rFonts w:ascii="Arial" w:hAnsi="Arial" w:cs="Arial"/>
          <w:sz w:val="20"/>
          <w:szCs w:val="20"/>
        </w:rPr>
      </w:pPr>
      <w:r w:rsidRPr="00994F5F">
        <w:rPr>
          <w:rFonts w:ascii="Arial" w:hAnsi="Arial" w:cs="Arial"/>
          <w:sz w:val="20"/>
          <w:szCs w:val="20"/>
        </w:rPr>
        <w:sym w:font="Wingdings" w:char="F06F"/>
      </w:r>
      <w:r w:rsidRPr="00994F5F">
        <w:rPr>
          <w:rFonts w:ascii="Arial" w:hAnsi="Arial" w:cs="Arial"/>
          <w:sz w:val="20"/>
          <w:szCs w:val="20"/>
        </w:rPr>
        <w:t xml:space="preserve"> jest </w:t>
      </w:r>
      <w:r w:rsidR="004B5812" w:rsidRPr="00994F5F">
        <w:rPr>
          <w:rFonts w:ascii="Arial" w:hAnsi="Arial" w:cs="Arial"/>
          <w:sz w:val="20"/>
          <w:szCs w:val="20"/>
        </w:rPr>
        <w:t>zwolniony od</w:t>
      </w:r>
      <w:r w:rsidRPr="00994F5F">
        <w:rPr>
          <w:rFonts w:ascii="Arial" w:hAnsi="Arial" w:cs="Arial"/>
          <w:sz w:val="20"/>
          <w:szCs w:val="20"/>
        </w:rPr>
        <w:t xml:space="preserve"> podatku od towarów i usług.</w:t>
      </w:r>
    </w:p>
    <w:p w14:paraId="27D082BB"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Na fakturze VAT Wykonawca zobowiązany jest zamieścić numer Umowy. </w:t>
      </w:r>
    </w:p>
    <w:p w14:paraId="05340313"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W przypadku zmiany stawki podatku od towarów i usług wynagrodzenie netto nie ulega zmianie, a jedynie kwota VAT i wynagrodzenie brutto. </w:t>
      </w:r>
    </w:p>
    <w:p w14:paraId="376699CA"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Zamawiający jest płatnikiem podatku VAT.</w:t>
      </w:r>
    </w:p>
    <w:p w14:paraId="7626A276"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Wykonawca zobowiązany jest do posiadania i wskazywania na fakturze VAT rachunku bankowego, na który realizowane będą płatności z tytułu realizacji przedmiotu Umowy wskazanego w danych Wykonawcy objętych elektronicznym wykazem podmiotów, o którym mowa w art. 96b ust. 1 ustawy z dnia 11 marca 2004 r. o podatku od towarów i usług, zwanym: „białą listą podatników VAT”. </w:t>
      </w:r>
    </w:p>
    <w:p w14:paraId="43337F07" w14:textId="7DEBDB08"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Jeżeli podany przez Wykonawcę numer rachunku bankowego nie spełnia wymogów, o których mowa w ust. 1</w:t>
      </w:r>
      <w:r w:rsidR="0016471B" w:rsidRPr="00994F5F">
        <w:rPr>
          <w:rFonts w:ascii="Arial" w:hAnsi="Arial" w:cs="Arial"/>
          <w:sz w:val="20"/>
          <w:szCs w:val="20"/>
        </w:rPr>
        <w:t>0</w:t>
      </w:r>
      <w:r w:rsidRPr="00994F5F">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w:t>
      </w:r>
      <w:r w:rsidR="00666097">
        <w:rPr>
          <w:rFonts w:ascii="Arial" w:hAnsi="Arial" w:cs="Arial"/>
          <w:sz w:val="20"/>
          <w:szCs w:val="20"/>
        </w:rPr>
        <w:t>21</w:t>
      </w:r>
      <w:r w:rsidR="00666097" w:rsidRPr="00994F5F">
        <w:rPr>
          <w:rFonts w:ascii="Arial" w:hAnsi="Arial" w:cs="Arial"/>
          <w:sz w:val="20"/>
          <w:szCs w:val="20"/>
        </w:rPr>
        <w:t xml:space="preserve"> </w:t>
      </w:r>
      <w:r w:rsidRPr="00994F5F">
        <w:rPr>
          <w:rFonts w:ascii="Arial" w:hAnsi="Arial" w:cs="Arial"/>
          <w:sz w:val="20"/>
          <w:szCs w:val="20"/>
        </w:rPr>
        <w:t xml:space="preserve">dni od dnia wpisania rachunku do danych Wykonawcy zawartych w białej liście podatników VAT i poinformowania o tym Zamawiającego. </w:t>
      </w:r>
    </w:p>
    <w:p w14:paraId="299D1A9E"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Płatność dokonywana będzie przez Zamawiającego przelewem na rachunek bankowy Wykonawcy wskazany na fakturze VAT, który spełnia wymagania, o których mowa w ust. 1</w:t>
      </w:r>
      <w:r w:rsidR="0016471B" w:rsidRPr="00994F5F">
        <w:rPr>
          <w:rFonts w:ascii="Arial" w:hAnsi="Arial" w:cs="Arial"/>
          <w:sz w:val="20"/>
          <w:szCs w:val="20"/>
        </w:rPr>
        <w:t>0</w:t>
      </w:r>
      <w:r w:rsidRPr="00994F5F">
        <w:rPr>
          <w:rFonts w:ascii="Arial" w:hAnsi="Arial" w:cs="Arial"/>
          <w:sz w:val="20"/>
          <w:szCs w:val="20"/>
        </w:rPr>
        <w:t xml:space="preserve">. </w:t>
      </w:r>
    </w:p>
    <w:p w14:paraId="0B12E888"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W razie uchybienia przez Zamawiającego terminowi płatności faktury VAT Wykonawca ma prawo żądać zapłaty odsetek ustawowych za opóźnienie za każdy dzień opóźnienia. </w:t>
      </w:r>
    </w:p>
    <w:p w14:paraId="6F6F67AB"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1FE90927" w14:textId="63EADB46" w:rsidR="00F429F1" w:rsidRPr="00F429F1" w:rsidRDefault="00F429F1" w:rsidP="0074314E">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F429F1">
        <w:rPr>
          <w:rFonts w:ascii="Arial" w:hAnsi="Arial" w:cs="Arial"/>
          <w:sz w:val="20"/>
          <w:szCs w:val="20"/>
        </w:rPr>
        <w:t xml:space="preserve">Wykonawca oświadcza, że z tytułu wykonania Umowy, wykona prawidłowo zobowiązania podatkowe, </w:t>
      </w:r>
      <w:r w:rsidRPr="00F429F1">
        <w:rPr>
          <w:rFonts w:ascii="Arial" w:hAnsi="Arial" w:cs="Arial"/>
          <w:sz w:val="20"/>
          <w:szCs w:val="20"/>
        </w:rPr>
        <w:lastRenderedPageBreak/>
        <w:t>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4A10E4B9" w14:textId="77777777" w:rsidR="00F429F1" w:rsidRPr="00F429F1" w:rsidRDefault="00F429F1" w:rsidP="0074314E">
      <w:pPr>
        <w:pStyle w:val="Styl"/>
        <w:tabs>
          <w:tab w:val="left" w:pos="993"/>
        </w:tabs>
        <w:spacing w:after="240"/>
        <w:ind w:left="567"/>
        <w:contextualSpacing/>
        <w:jc w:val="both"/>
        <w:rPr>
          <w:rFonts w:ascii="Arial" w:hAnsi="Arial" w:cs="Arial"/>
          <w:sz w:val="20"/>
          <w:szCs w:val="20"/>
        </w:rPr>
      </w:pPr>
      <w:r w:rsidRPr="00F429F1">
        <w:rPr>
          <w:rFonts w:ascii="Arial" w:hAnsi="Arial" w:cs="Arial"/>
          <w:sz w:val="20"/>
          <w:szCs w:val="20"/>
        </w:rPr>
        <w:t>1)</w:t>
      </w:r>
      <w:r w:rsidRPr="00F429F1">
        <w:rPr>
          <w:rFonts w:ascii="Arial" w:hAnsi="Arial" w:cs="Arial"/>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052378F5" w14:textId="77777777" w:rsidR="00413326" w:rsidRPr="00994F5F" w:rsidRDefault="00F429F1" w:rsidP="0074314E">
      <w:pPr>
        <w:pStyle w:val="Styl"/>
        <w:tabs>
          <w:tab w:val="left" w:pos="993"/>
        </w:tabs>
        <w:spacing w:after="240" w:line="276" w:lineRule="auto"/>
        <w:ind w:left="567"/>
        <w:contextualSpacing/>
        <w:jc w:val="both"/>
        <w:rPr>
          <w:rFonts w:ascii="Arial" w:hAnsi="Arial" w:cs="Arial"/>
          <w:sz w:val="20"/>
          <w:szCs w:val="20"/>
        </w:rPr>
      </w:pPr>
      <w:r w:rsidRPr="00F429F1">
        <w:rPr>
          <w:rFonts w:ascii="Arial" w:hAnsi="Arial" w:cs="Arial"/>
          <w:sz w:val="20"/>
          <w:szCs w:val="20"/>
        </w:rPr>
        <w:t>2)</w:t>
      </w:r>
      <w:r w:rsidRPr="00F429F1">
        <w:rPr>
          <w:rFonts w:ascii="Arial" w:hAnsi="Arial" w:cs="Arial"/>
          <w:sz w:val="20"/>
          <w:szCs w:val="20"/>
        </w:rPr>
        <w:tab/>
        <w:t xml:space="preserve"> organy podatkowe lub organy kontroli skarbowej nałożyły na Zamawiającego obciążenia lub Zamawiający poniósł szkodę.</w:t>
      </w:r>
    </w:p>
    <w:p w14:paraId="3CE40A1F"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Zamawiający oświadcza, że może realizować płatności za faktury VAT z zastosowaniem mechanizmu podzielonej płatności (tzw. </w:t>
      </w:r>
      <w:proofErr w:type="spellStart"/>
      <w:r w:rsidRPr="00994F5F">
        <w:rPr>
          <w:rFonts w:ascii="Arial" w:hAnsi="Arial" w:cs="Arial"/>
          <w:sz w:val="20"/>
          <w:szCs w:val="20"/>
        </w:rPr>
        <w:t>split</w:t>
      </w:r>
      <w:proofErr w:type="spellEnd"/>
      <w:r w:rsidRPr="00994F5F">
        <w:rPr>
          <w:rFonts w:ascii="Arial" w:hAnsi="Arial" w:cs="Arial"/>
          <w:sz w:val="20"/>
          <w:szCs w:val="20"/>
        </w:rPr>
        <w:t xml:space="preserve"> </w:t>
      </w:r>
      <w:proofErr w:type="spellStart"/>
      <w:r w:rsidRPr="00994F5F">
        <w:rPr>
          <w:rFonts w:ascii="Arial" w:hAnsi="Arial" w:cs="Arial"/>
          <w:sz w:val="20"/>
          <w:szCs w:val="20"/>
        </w:rPr>
        <w:t>payment</w:t>
      </w:r>
      <w:proofErr w:type="spellEnd"/>
      <w:r w:rsidRPr="00994F5F">
        <w:rPr>
          <w:rFonts w:ascii="Arial" w:hAnsi="Arial" w:cs="Arial"/>
          <w:sz w:val="20"/>
          <w:szCs w:val="20"/>
        </w:rPr>
        <w:t xml:space="preserve">) w rozumieniu art. 108a ustawy z dnia 11 marca 2004 r. o podatku od towarów i usług. </w:t>
      </w:r>
    </w:p>
    <w:p w14:paraId="13652D2B"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2B827F4C"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Wykonawca oświadcza, że wyraża zgodę na dokonywanie przez Zamawiającego płatności z zastosowaniem mechanizmu podzielonej płatności.</w:t>
      </w:r>
    </w:p>
    <w:p w14:paraId="485A54AF"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Płatność wynagrodzenia, o którym mowa w </w:t>
      </w:r>
      <w:r w:rsidR="00A65F0E" w:rsidRPr="00994F5F">
        <w:rPr>
          <w:rFonts w:ascii="Arial" w:hAnsi="Arial" w:cs="Arial"/>
          <w:sz w:val="20"/>
          <w:szCs w:val="20"/>
        </w:rPr>
        <w:t xml:space="preserve">powyższym </w:t>
      </w:r>
      <w:r w:rsidRPr="00994F5F">
        <w:rPr>
          <w:rFonts w:ascii="Arial" w:hAnsi="Arial" w:cs="Arial"/>
          <w:sz w:val="20"/>
          <w:szCs w:val="20"/>
        </w:rPr>
        <w:t xml:space="preserve">ust. </w:t>
      </w:r>
      <w:r w:rsidR="00392AE4" w:rsidRPr="00994F5F">
        <w:rPr>
          <w:rFonts w:ascii="Arial" w:hAnsi="Arial" w:cs="Arial"/>
          <w:sz w:val="20"/>
          <w:szCs w:val="20"/>
        </w:rPr>
        <w:t>2</w:t>
      </w:r>
      <w:r w:rsidRPr="00994F5F">
        <w:rPr>
          <w:rFonts w:ascii="Arial" w:hAnsi="Arial" w:cs="Arial"/>
          <w:sz w:val="20"/>
          <w:szCs w:val="20"/>
        </w:rPr>
        <w:t xml:space="preserve">, zostanie dokonana w drodze przelewu na rachunek bankowy wskazany w </w:t>
      </w:r>
      <w:bookmarkStart w:id="14" w:name="_Hlk116940400"/>
      <w:r w:rsidRPr="00994F5F">
        <w:rPr>
          <w:rFonts w:ascii="Arial" w:hAnsi="Arial" w:cs="Arial"/>
          <w:sz w:val="20"/>
          <w:szCs w:val="20"/>
        </w:rPr>
        <w:t>Oświadczeniu Wykonawcy o rachunku bankowym</w:t>
      </w:r>
      <w:bookmarkEnd w:id="14"/>
      <w:r w:rsidRPr="00994F5F">
        <w:rPr>
          <w:rFonts w:ascii="Arial" w:hAnsi="Arial" w:cs="Arial"/>
          <w:sz w:val="20"/>
          <w:szCs w:val="20"/>
        </w:rPr>
        <w:t xml:space="preserve">, stanowiącym </w:t>
      </w:r>
      <w:r w:rsidRPr="00994F5F">
        <w:rPr>
          <w:rFonts w:ascii="Arial" w:hAnsi="Arial" w:cs="Arial"/>
          <w:b/>
          <w:sz w:val="20"/>
          <w:szCs w:val="20"/>
        </w:rPr>
        <w:t>załącznik nr</w:t>
      </w:r>
      <w:r w:rsidR="001E42B0" w:rsidRPr="00994F5F">
        <w:rPr>
          <w:rFonts w:ascii="Arial" w:hAnsi="Arial" w:cs="Arial"/>
          <w:b/>
          <w:sz w:val="20"/>
          <w:szCs w:val="20"/>
        </w:rPr>
        <w:t xml:space="preserve"> 5</w:t>
      </w:r>
      <w:r w:rsidRPr="00994F5F">
        <w:rPr>
          <w:rFonts w:ascii="Arial" w:hAnsi="Arial" w:cs="Arial"/>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4C6FA1C1" w14:textId="77777777" w:rsidR="00F109CF"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 xml:space="preserve">Przesyłanie faktur w formie elektronicznej jest uzależnione od podpisania przez Strony dodatkowego Porozumienia w tej sprawie. Wzór porozumienia stanowi </w:t>
      </w:r>
      <w:r w:rsidRPr="00994F5F">
        <w:rPr>
          <w:rFonts w:ascii="Arial" w:hAnsi="Arial" w:cs="Arial"/>
          <w:b/>
          <w:sz w:val="20"/>
          <w:szCs w:val="20"/>
        </w:rPr>
        <w:t xml:space="preserve">załącznik nr </w:t>
      </w:r>
      <w:r w:rsidR="00353F9B" w:rsidRPr="00994F5F">
        <w:rPr>
          <w:rFonts w:ascii="Arial" w:hAnsi="Arial" w:cs="Arial"/>
          <w:b/>
          <w:sz w:val="20"/>
          <w:szCs w:val="20"/>
        </w:rPr>
        <w:t>6</w:t>
      </w:r>
      <w:r w:rsidRPr="00994F5F">
        <w:rPr>
          <w:rFonts w:ascii="Arial" w:hAnsi="Arial" w:cs="Arial"/>
          <w:sz w:val="20"/>
          <w:szCs w:val="20"/>
        </w:rPr>
        <w:t xml:space="preserve"> do Umowy. </w:t>
      </w:r>
    </w:p>
    <w:p w14:paraId="719D3D54" w14:textId="77777777" w:rsidR="002375F0" w:rsidRPr="00994F5F" w:rsidRDefault="00F109CF" w:rsidP="00994F5F">
      <w:pPr>
        <w:pStyle w:val="Styl"/>
        <w:numPr>
          <w:ilvl w:val="0"/>
          <w:numId w:val="1"/>
        </w:numPr>
        <w:tabs>
          <w:tab w:val="left" w:pos="567"/>
        </w:tabs>
        <w:spacing w:after="240" w:line="276" w:lineRule="auto"/>
        <w:ind w:left="567" w:hanging="414"/>
        <w:contextualSpacing/>
        <w:jc w:val="both"/>
        <w:rPr>
          <w:rFonts w:ascii="Arial" w:hAnsi="Arial" w:cs="Arial"/>
          <w:sz w:val="20"/>
          <w:szCs w:val="20"/>
        </w:rPr>
      </w:pPr>
      <w:r w:rsidRPr="00994F5F">
        <w:rPr>
          <w:rFonts w:ascii="Arial" w:hAnsi="Arial" w:cs="Arial"/>
          <w:sz w:val="20"/>
          <w:szCs w:val="20"/>
        </w:rPr>
        <w:t>Zgodnie z art. 4c ustawy z dnia 8 marca 2013 r. o przeciwdziałaniu nadmiernym opóźnieniom w transakcjach handlowych</w:t>
      </w:r>
      <w:r w:rsidR="000148D5" w:rsidRPr="00994F5F">
        <w:rPr>
          <w:rFonts w:ascii="Arial" w:hAnsi="Arial" w:cs="Arial"/>
          <w:sz w:val="20"/>
          <w:szCs w:val="20"/>
        </w:rPr>
        <w:t xml:space="preserve">, </w:t>
      </w:r>
      <w:r w:rsidRPr="00994F5F">
        <w:rPr>
          <w:rFonts w:ascii="Arial" w:hAnsi="Arial" w:cs="Arial"/>
          <w:sz w:val="20"/>
          <w:szCs w:val="20"/>
        </w:rPr>
        <w:t xml:space="preserve">Zamawiający oświadcza, że posiada status dużego przedsiębiorcy. </w:t>
      </w:r>
    </w:p>
    <w:p w14:paraId="3846C603" w14:textId="77777777" w:rsidR="00DD6721" w:rsidRPr="00994F5F" w:rsidRDefault="00DD6721" w:rsidP="00994F5F">
      <w:pPr>
        <w:pStyle w:val="Nagwek1"/>
        <w:rPr>
          <w:lang w:val="pl-PL"/>
        </w:rPr>
      </w:pPr>
      <w:bookmarkStart w:id="15" w:name="_Hlk160532906"/>
      <w:r w:rsidRPr="00994F5F">
        <w:t xml:space="preserve">§ </w:t>
      </w:r>
      <w:r w:rsidR="003338FF" w:rsidRPr="00994F5F">
        <w:rPr>
          <w:lang w:val="pl-PL"/>
        </w:rPr>
        <w:t>6</w:t>
      </w:r>
      <w:r w:rsidRPr="00994F5F">
        <w:t xml:space="preserve">. </w:t>
      </w:r>
      <w:bookmarkStart w:id="16" w:name="bookmark4"/>
      <w:bookmarkEnd w:id="15"/>
      <w:r w:rsidRPr="00994F5F">
        <w:t>REALIZACJ</w:t>
      </w:r>
      <w:r w:rsidR="003338FF" w:rsidRPr="00994F5F">
        <w:rPr>
          <w:lang w:val="pl-PL"/>
        </w:rPr>
        <w:t xml:space="preserve">A </w:t>
      </w:r>
      <w:r w:rsidRPr="00994F5F">
        <w:t>UMOWY</w:t>
      </w:r>
      <w:bookmarkEnd w:id="16"/>
      <w:r w:rsidR="003338FF" w:rsidRPr="00994F5F">
        <w:rPr>
          <w:lang w:val="pl-PL"/>
        </w:rPr>
        <w:t>. TERMINY</w:t>
      </w:r>
    </w:p>
    <w:p w14:paraId="0E273CBB" w14:textId="77777777" w:rsidR="00953A9E" w:rsidRPr="00994F5F" w:rsidRDefault="00953A9E" w:rsidP="00994F5F">
      <w:pPr>
        <w:pStyle w:val="Teksttreci1"/>
        <w:shd w:val="clear" w:color="auto" w:fill="auto"/>
        <w:tabs>
          <w:tab w:val="left" w:pos="567"/>
        </w:tabs>
        <w:spacing w:after="0" w:line="276" w:lineRule="auto"/>
        <w:ind w:firstLine="0"/>
        <w:jc w:val="both"/>
        <w:rPr>
          <w:rFonts w:ascii="Arial" w:hAnsi="Arial" w:cs="Arial"/>
          <w:sz w:val="20"/>
          <w:szCs w:val="20"/>
          <w:lang w:val="pl-PL"/>
        </w:rPr>
      </w:pPr>
    </w:p>
    <w:p w14:paraId="12518B08" w14:textId="77777777" w:rsidR="00953A9E" w:rsidRPr="00994F5F" w:rsidRDefault="00953A9E" w:rsidP="00994F5F">
      <w:pPr>
        <w:pStyle w:val="Teksttreci1"/>
        <w:numPr>
          <w:ilvl w:val="0"/>
          <w:numId w:val="7"/>
        </w:numPr>
        <w:shd w:val="clear" w:color="auto" w:fill="auto"/>
        <w:tabs>
          <w:tab w:val="clear" w:pos="720"/>
          <w:tab w:val="left" w:pos="567"/>
        </w:tabs>
        <w:spacing w:after="0" w:line="276" w:lineRule="auto"/>
        <w:ind w:left="567" w:hanging="425"/>
        <w:jc w:val="both"/>
        <w:rPr>
          <w:rFonts w:ascii="Arial" w:hAnsi="Arial" w:cs="Arial"/>
          <w:sz w:val="20"/>
          <w:szCs w:val="20"/>
          <w:lang w:val="pl-PL"/>
        </w:rPr>
      </w:pPr>
      <w:r w:rsidRPr="00994F5F">
        <w:rPr>
          <w:rFonts w:ascii="Arial" w:hAnsi="Arial" w:cs="Arial"/>
          <w:sz w:val="20"/>
          <w:szCs w:val="20"/>
          <w:lang w:val="pl-PL"/>
        </w:rPr>
        <w:t>Wykonawca zobowiązuje się do wykonania Przedmiotu Umowy, zgodnie z terminami ustalonymi z Zamawiającym</w:t>
      </w:r>
      <w:r w:rsidR="00B63107" w:rsidRPr="00994F5F">
        <w:rPr>
          <w:rFonts w:ascii="Arial" w:hAnsi="Arial" w:cs="Arial"/>
          <w:sz w:val="20"/>
          <w:szCs w:val="20"/>
          <w:lang w:val="pl-PL"/>
        </w:rPr>
        <w:t xml:space="preserve">, przy czym </w:t>
      </w:r>
      <w:r w:rsidR="0024640C" w:rsidRPr="00994F5F">
        <w:rPr>
          <w:rFonts w:ascii="Arial" w:hAnsi="Arial" w:cs="Arial"/>
          <w:sz w:val="20"/>
          <w:szCs w:val="20"/>
          <w:lang w:val="pl-PL"/>
        </w:rPr>
        <w:t>Wykonawca zobowiązany jest stosować się bezwzględnie do terminów</w:t>
      </w:r>
      <w:r w:rsidR="008E1725" w:rsidRPr="00994F5F">
        <w:rPr>
          <w:rFonts w:ascii="Arial" w:hAnsi="Arial" w:cs="Arial"/>
          <w:sz w:val="20"/>
          <w:szCs w:val="20"/>
          <w:lang w:val="pl-PL"/>
        </w:rPr>
        <w:t xml:space="preserve"> wskazanych przez instytucję </w:t>
      </w:r>
      <w:r w:rsidR="00952565" w:rsidRPr="00994F5F">
        <w:rPr>
          <w:rFonts w:ascii="Arial" w:hAnsi="Arial" w:cs="Arial"/>
          <w:sz w:val="20"/>
          <w:szCs w:val="20"/>
          <w:lang w:val="pl-PL"/>
        </w:rPr>
        <w:t>zarządzającą</w:t>
      </w:r>
      <w:r w:rsidRPr="00994F5F">
        <w:rPr>
          <w:rFonts w:ascii="Arial" w:hAnsi="Arial" w:cs="Arial"/>
          <w:sz w:val="20"/>
          <w:szCs w:val="20"/>
          <w:lang w:val="pl-PL"/>
        </w:rPr>
        <w:t xml:space="preserve">. </w:t>
      </w:r>
      <w:r w:rsidRPr="00994F5F">
        <w:rPr>
          <w:rFonts w:ascii="Arial" w:hAnsi="Arial" w:cs="Arial"/>
          <w:sz w:val="20"/>
          <w:szCs w:val="20"/>
        </w:rPr>
        <w:t xml:space="preserve">Poszczególne Etapy </w:t>
      </w:r>
      <w:r w:rsidR="0024640C" w:rsidRPr="00994F5F">
        <w:rPr>
          <w:rFonts w:ascii="Arial" w:hAnsi="Arial" w:cs="Arial"/>
          <w:sz w:val="20"/>
          <w:szCs w:val="20"/>
          <w:lang w:val="pl-PL"/>
        </w:rPr>
        <w:t>wykonania Umowy</w:t>
      </w:r>
      <w:r w:rsidR="002F1D9C" w:rsidRPr="00994F5F">
        <w:rPr>
          <w:rFonts w:ascii="Arial" w:hAnsi="Arial" w:cs="Arial"/>
          <w:sz w:val="20"/>
          <w:szCs w:val="20"/>
          <w:lang w:val="pl-PL"/>
        </w:rPr>
        <w:t xml:space="preserve"> określone w § 1 ust. 2, </w:t>
      </w:r>
      <w:r w:rsidR="0024640C" w:rsidRPr="00994F5F">
        <w:rPr>
          <w:rFonts w:ascii="Arial" w:hAnsi="Arial" w:cs="Arial"/>
          <w:sz w:val="20"/>
          <w:szCs w:val="20"/>
          <w:lang w:val="pl-PL"/>
        </w:rPr>
        <w:t xml:space="preserve"> </w:t>
      </w:r>
      <w:r w:rsidRPr="00994F5F">
        <w:rPr>
          <w:rFonts w:ascii="Arial" w:hAnsi="Arial" w:cs="Arial"/>
          <w:sz w:val="20"/>
          <w:szCs w:val="20"/>
        </w:rPr>
        <w:t xml:space="preserve">będą realizowane w </w:t>
      </w:r>
      <w:r w:rsidR="00760B60" w:rsidRPr="00994F5F">
        <w:rPr>
          <w:rFonts w:ascii="Arial" w:hAnsi="Arial" w:cs="Arial"/>
          <w:sz w:val="20"/>
          <w:szCs w:val="20"/>
          <w:lang w:val="pl-PL"/>
        </w:rPr>
        <w:t xml:space="preserve"> </w:t>
      </w:r>
      <w:r w:rsidRPr="00994F5F">
        <w:rPr>
          <w:rFonts w:ascii="Arial" w:hAnsi="Arial" w:cs="Arial"/>
          <w:sz w:val="20"/>
          <w:szCs w:val="20"/>
        </w:rPr>
        <w:t xml:space="preserve"> okresach:</w:t>
      </w:r>
    </w:p>
    <w:p w14:paraId="5D4F751E" w14:textId="77777777" w:rsidR="001853DE" w:rsidRPr="00994F5F" w:rsidRDefault="00760B60" w:rsidP="00994F5F">
      <w:pPr>
        <w:pStyle w:val="Teksttreci1"/>
        <w:numPr>
          <w:ilvl w:val="0"/>
          <w:numId w:val="43"/>
        </w:numPr>
        <w:tabs>
          <w:tab w:val="left" w:pos="851"/>
        </w:tabs>
        <w:spacing w:after="0" w:line="276" w:lineRule="auto"/>
        <w:ind w:left="851" w:hanging="284"/>
        <w:jc w:val="both"/>
        <w:rPr>
          <w:rFonts w:ascii="Arial" w:hAnsi="Arial" w:cs="Arial"/>
          <w:sz w:val="20"/>
          <w:szCs w:val="20"/>
        </w:rPr>
      </w:pPr>
      <w:r w:rsidRPr="00994F5F">
        <w:rPr>
          <w:rFonts w:ascii="Arial" w:hAnsi="Arial" w:cs="Arial"/>
          <w:sz w:val="20"/>
          <w:szCs w:val="20"/>
          <w:lang w:val="pl-PL"/>
        </w:rPr>
        <w:t xml:space="preserve"> </w:t>
      </w:r>
      <w:r w:rsidR="009927CE" w:rsidRPr="00994F5F">
        <w:rPr>
          <w:rFonts w:ascii="Arial" w:hAnsi="Arial" w:cs="Arial"/>
          <w:sz w:val="20"/>
          <w:szCs w:val="20"/>
          <w:lang w:val="pl-PL"/>
        </w:rPr>
        <w:t xml:space="preserve"> I Etap – od zawarcia Umowy do pozytywnej</w:t>
      </w:r>
      <w:r w:rsidR="00597768" w:rsidRPr="00994F5F">
        <w:rPr>
          <w:rFonts w:ascii="Arial" w:hAnsi="Arial" w:cs="Arial"/>
          <w:sz w:val="20"/>
          <w:szCs w:val="20"/>
          <w:lang w:val="pl-PL"/>
        </w:rPr>
        <w:t>/negatywnej</w:t>
      </w:r>
      <w:r w:rsidR="009927CE" w:rsidRPr="00994F5F">
        <w:rPr>
          <w:rFonts w:ascii="Arial" w:hAnsi="Arial" w:cs="Arial"/>
          <w:sz w:val="20"/>
          <w:szCs w:val="20"/>
          <w:lang w:val="pl-PL"/>
        </w:rPr>
        <w:t xml:space="preserve"> oceny wniosku</w:t>
      </w:r>
      <w:r w:rsidR="00820ECB" w:rsidRPr="00994F5F">
        <w:rPr>
          <w:rFonts w:ascii="Arial" w:hAnsi="Arial" w:cs="Arial"/>
          <w:sz w:val="20"/>
          <w:szCs w:val="20"/>
          <w:lang w:val="pl-PL"/>
        </w:rPr>
        <w:t>.</w:t>
      </w:r>
      <w:r w:rsidR="00FD0518" w:rsidRPr="00994F5F">
        <w:rPr>
          <w:rFonts w:ascii="Arial" w:hAnsi="Arial" w:cs="Arial"/>
          <w:sz w:val="20"/>
          <w:szCs w:val="20"/>
          <w:lang w:val="pl-PL"/>
        </w:rPr>
        <w:t xml:space="preserve"> </w:t>
      </w:r>
    </w:p>
    <w:p w14:paraId="4C4CD71D" w14:textId="6EEF9D5C" w:rsidR="003E767A" w:rsidRPr="00994F5F" w:rsidRDefault="009927CE" w:rsidP="00994F5F">
      <w:pPr>
        <w:pStyle w:val="Teksttreci1"/>
        <w:tabs>
          <w:tab w:val="left" w:pos="851"/>
        </w:tabs>
        <w:spacing w:after="0" w:line="276" w:lineRule="auto"/>
        <w:ind w:left="851" w:firstLine="0"/>
        <w:jc w:val="both"/>
        <w:rPr>
          <w:rFonts w:ascii="Arial" w:hAnsi="Arial" w:cs="Arial"/>
          <w:sz w:val="20"/>
          <w:szCs w:val="20"/>
          <w:lang w:val="pl-PL"/>
        </w:rPr>
      </w:pPr>
      <w:r w:rsidRPr="00994F5F">
        <w:rPr>
          <w:rFonts w:ascii="Arial" w:hAnsi="Arial" w:cs="Arial"/>
          <w:sz w:val="20"/>
          <w:szCs w:val="20"/>
          <w:lang w:val="pl-PL"/>
        </w:rPr>
        <w:t xml:space="preserve">Zamawiający wskazuje, iż Etap nr I winien zostać wykonany w terminie do dnia </w:t>
      </w:r>
      <w:r w:rsidR="00610130">
        <w:rPr>
          <w:rFonts w:ascii="Arial" w:hAnsi="Arial" w:cs="Arial"/>
          <w:b/>
          <w:sz w:val="20"/>
          <w:szCs w:val="20"/>
          <w:lang w:val="pl-PL"/>
        </w:rPr>
        <w:t>01.06</w:t>
      </w:r>
      <w:r w:rsidRPr="00994F5F">
        <w:rPr>
          <w:rFonts w:ascii="Arial" w:hAnsi="Arial" w:cs="Arial"/>
          <w:b/>
          <w:sz w:val="20"/>
          <w:szCs w:val="20"/>
          <w:lang w:val="pl-PL"/>
        </w:rPr>
        <w:t>.202</w:t>
      </w:r>
      <w:r w:rsidR="003B162C" w:rsidRPr="00994F5F">
        <w:rPr>
          <w:rFonts w:ascii="Arial" w:hAnsi="Arial" w:cs="Arial"/>
          <w:b/>
          <w:sz w:val="20"/>
          <w:szCs w:val="20"/>
          <w:lang w:val="pl-PL"/>
        </w:rPr>
        <w:t>4</w:t>
      </w:r>
      <w:r w:rsidRPr="00994F5F">
        <w:rPr>
          <w:rFonts w:ascii="Arial" w:hAnsi="Arial" w:cs="Arial"/>
          <w:b/>
          <w:sz w:val="20"/>
          <w:szCs w:val="20"/>
          <w:lang w:val="pl-PL"/>
        </w:rPr>
        <w:t xml:space="preserve"> r</w:t>
      </w:r>
      <w:r w:rsidRPr="00994F5F">
        <w:rPr>
          <w:rFonts w:ascii="Arial" w:hAnsi="Arial" w:cs="Arial"/>
          <w:sz w:val="20"/>
          <w:szCs w:val="20"/>
          <w:lang w:val="pl-PL"/>
        </w:rPr>
        <w:t xml:space="preserve">.,  umożliwiając wprowadzenie ewentualnych modyfikacji w terminie pozwalającym na złożenie wniosku o dofinansowanie do dnia </w:t>
      </w:r>
      <w:r w:rsidR="002737BE">
        <w:rPr>
          <w:rFonts w:ascii="Arial" w:hAnsi="Arial" w:cs="Arial"/>
          <w:b/>
          <w:sz w:val="20"/>
          <w:szCs w:val="20"/>
          <w:lang w:val="pl-PL"/>
        </w:rPr>
        <w:t>14</w:t>
      </w:r>
      <w:r w:rsidRPr="00994F5F">
        <w:rPr>
          <w:rFonts w:ascii="Arial" w:hAnsi="Arial" w:cs="Arial"/>
          <w:b/>
          <w:sz w:val="20"/>
          <w:szCs w:val="20"/>
          <w:lang w:val="pl-PL"/>
        </w:rPr>
        <w:t>.0</w:t>
      </w:r>
      <w:r w:rsidR="002737BE">
        <w:rPr>
          <w:rFonts w:ascii="Arial" w:hAnsi="Arial" w:cs="Arial"/>
          <w:b/>
          <w:sz w:val="20"/>
          <w:szCs w:val="20"/>
          <w:lang w:val="pl-PL"/>
        </w:rPr>
        <w:t>6</w:t>
      </w:r>
      <w:r w:rsidRPr="00994F5F">
        <w:rPr>
          <w:rFonts w:ascii="Arial" w:hAnsi="Arial" w:cs="Arial"/>
          <w:b/>
          <w:sz w:val="20"/>
          <w:szCs w:val="20"/>
          <w:lang w:val="pl-PL"/>
        </w:rPr>
        <w:t>.202</w:t>
      </w:r>
      <w:r w:rsidR="003B162C" w:rsidRPr="00994F5F">
        <w:rPr>
          <w:rFonts w:ascii="Arial" w:hAnsi="Arial" w:cs="Arial"/>
          <w:b/>
          <w:sz w:val="20"/>
          <w:szCs w:val="20"/>
          <w:lang w:val="pl-PL"/>
        </w:rPr>
        <w:t>4</w:t>
      </w:r>
      <w:r w:rsidRPr="00994F5F">
        <w:rPr>
          <w:rFonts w:ascii="Arial" w:hAnsi="Arial" w:cs="Arial"/>
          <w:b/>
          <w:sz w:val="20"/>
          <w:szCs w:val="20"/>
          <w:lang w:val="pl-PL"/>
        </w:rPr>
        <w:t xml:space="preserve"> r.,</w:t>
      </w:r>
      <w:r w:rsidRPr="00994F5F">
        <w:rPr>
          <w:rFonts w:ascii="Arial" w:hAnsi="Arial" w:cs="Arial"/>
          <w:sz w:val="20"/>
          <w:szCs w:val="20"/>
          <w:lang w:val="pl-PL"/>
        </w:rPr>
        <w:t xml:space="preserve"> z zastrzeżeniem że możliwa </w:t>
      </w:r>
      <w:r w:rsidR="00820ECB" w:rsidRPr="00994F5F">
        <w:rPr>
          <w:rFonts w:ascii="Arial" w:hAnsi="Arial" w:cs="Arial"/>
          <w:sz w:val="20"/>
          <w:szCs w:val="20"/>
          <w:lang w:val="pl-PL"/>
        </w:rPr>
        <w:t xml:space="preserve">jest </w:t>
      </w:r>
      <w:r w:rsidRPr="00994F5F">
        <w:rPr>
          <w:rFonts w:ascii="Arial" w:hAnsi="Arial" w:cs="Arial"/>
          <w:sz w:val="20"/>
          <w:szCs w:val="20"/>
          <w:lang w:val="pl-PL"/>
        </w:rPr>
        <w:t>zmiana tych terminów w przypadku zmiany planowanego terminu naboru wniosku przez instytucję zarządzającą</w:t>
      </w:r>
      <w:r w:rsidR="003E767A" w:rsidRPr="00994F5F">
        <w:rPr>
          <w:rFonts w:ascii="Arial" w:hAnsi="Arial" w:cs="Arial"/>
          <w:sz w:val="20"/>
          <w:szCs w:val="20"/>
          <w:lang w:val="pl-PL"/>
        </w:rPr>
        <w:t>,</w:t>
      </w:r>
    </w:p>
    <w:p w14:paraId="3AE55DDC" w14:textId="77777777" w:rsidR="009927CE" w:rsidRPr="00994F5F" w:rsidRDefault="003E767A" w:rsidP="00994F5F">
      <w:pPr>
        <w:pStyle w:val="Teksttreci1"/>
        <w:tabs>
          <w:tab w:val="left" w:pos="851"/>
        </w:tabs>
        <w:spacing w:after="0" w:line="276" w:lineRule="auto"/>
        <w:ind w:left="851" w:firstLine="0"/>
        <w:jc w:val="both"/>
        <w:rPr>
          <w:rFonts w:ascii="Arial" w:hAnsi="Arial" w:cs="Arial"/>
          <w:sz w:val="20"/>
          <w:szCs w:val="20"/>
        </w:rPr>
      </w:pPr>
      <w:r w:rsidRPr="00994F5F">
        <w:rPr>
          <w:rFonts w:ascii="Arial" w:hAnsi="Arial" w:cs="Arial"/>
          <w:sz w:val="20"/>
          <w:szCs w:val="20"/>
          <w:lang w:val="pl-PL"/>
        </w:rPr>
        <w:t xml:space="preserve">W przypadku negatywnej oceny wniosku Umowa wygasa, a Wykonawcy przysługuje wynagrodzenie jedynie za </w:t>
      </w:r>
      <w:r w:rsidR="005C1FB1" w:rsidRPr="00994F5F">
        <w:rPr>
          <w:rFonts w:ascii="Arial" w:hAnsi="Arial" w:cs="Arial"/>
          <w:sz w:val="20"/>
          <w:szCs w:val="20"/>
          <w:lang w:val="pl-PL"/>
        </w:rPr>
        <w:t xml:space="preserve">należyte wykonanie Przedmiotu Umowy wchodzącego w zakres </w:t>
      </w:r>
      <w:r w:rsidRPr="00994F5F">
        <w:rPr>
          <w:rFonts w:ascii="Arial" w:hAnsi="Arial" w:cs="Arial"/>
          <w:sz w:val="20"/>
          <w:szCs w:val="20"/>
          <w:lang w:val="pl-PL"/>
        </w:rPr>
        <w:t>I Etap</w:t>
      </w:r>
      <w:r w:rsidR="005C1FB1" w:rsidRPr="00994F5F">
        <w:rPr>
          <w:rFonts w:ascii="Arial" w:hAnsi="Arial" w:cs="Arial"/>
          <w:sz w:val="20"/>
          <w:szCs w:val="20"/>
          <w:lang w:val="pl-PL"/>
        </w:rPr>
        <w:t>u</w:t>
      </w:r>
      <w:r w:rsidR="006D5509" w:rsidRPr="00994F5F">
        <w:rPr>
          <w:rFonts w:ascii="Arial" w:hAnsi="Arial" w:cs="Arial"/>
          <w:sz w:val="20"/>
          <w:szCs w:val="20"/>
          <w:lang w:val="pl-PL"/>
        </w:rPr>
        <w:t>,</w:t>
      </w:r>
    </w:p>
    <w:p w14:paraId="0C4E9119" w14:textId="77777777" w:rsidR="009927CE" w:rsidRPr="00994F5F" w:rsidRDefault="009927CE" w:rsidP="00994F5F">
      <w:pPr>
        <w:pStyle w:val="Teksttreci1"/>
        <w:numPr>
          <w:ilvl w:val="0"/>
          <w:numId w:val="43"/>
        </w:numPr>
        <w:tabs>
          <w:tab w:val="left" w:pos="851"/>
        </w:tabs>
        <w:spacing w:after="0" w:line="276" w:lineRule="auto"/>
        <w:ind w:left="851" w:hanging="284"/>
        <w:jc w:val="both"/>
        <w:rPr>
          <w:rFonts w:ascii="Arial" w:hAnsi="Arial" w:cs="Arial"/>
          <w:sz w:val="20"/>
          <w:szCs w:val="20"/>
        </w:rPr>
      </w:pPr>
      <w:r w:rsidRPr="00994F5F">
        <w:rPr>
          <w:rFonts w:ascii="Arial" w:hAnsi="Arial" w:cs="Arial"/>
          <w:sz w:val="20"/>
          <w:szCs w:val="20"/>
        </w:rPr>
        <w:t>II</w:t>
      </w:r>
      <w:r w:rsidRPr="00994F5F">
        <w:rPr>
          <w:rFonts w:ascii="Arial" w:hAnsi="Arial" w:cs="Arial"/>
          <w:sz w:val="20"/>
          <w:szCs w:val="20"/>
          <w:lang w:val="pl-PL"/>
        </w:rPr>
        <w:t xml:space="preserve"> </w:t>
      </w:r>
      <w:r w:rsidRPr="00994F5F">
        <w:rPr>
          <w:rFonts w:ascii="Arial" w:hAnsi="Arial" w:cs="Arial"/>
          <w:sz w:val="20"/>
          <w:szCs w:val="20"/>
        </w:rPr>
        <w:t>Etap - do czasu zawarcia umowy o dofinansowanie, względnie odmowy udzielenia dofinansowania,</w:t>
      </w:r>
    </w:p>
    <w:p w14:paraId="3D212D32" w14:textId="77777777" w:rsidR="009927CE" w:rsidRPr="00994F5F" w:rsidRDefault="009927CE" w:rsidP="00994F5F">
      <w:pPr>
        <w:pStyle w:val="Teksttreci1"/>
        <w:numPr>
          <w:ilvl w:val="0"/>
          <w:numId w:val="43"/>
        </w:numPr>
        <w:tabs>
          <w:tab w:val="left" w:pos="851"/>
        </w:tabs>
        <w:spacing w:after="0" w:line="276" w:lineRule="auto"/>
        <w:ind w:left="851" w:hanging="284"/>
        <w:jc w:val="both"/>
        <w:rPr>
          <w:rFonts w:ascii="Arial" w:hAnsi="Arial" w:cs="Arial"/>
          <w:sz w:val="20"/>
          <w:szCs w:val="20"/>
        </w:rPr>
      </w:pPr>
      <w:r w:rsidRPr="00994F5F">
        <w:rPr>
          <w:rFonts w:ascii="Arial" w:hAnsi="Arial" w:cs="Arial"/>
          <w:sz w:val="20"/>
          <w:szCs w:val="20"/>
        </w:rPr>
        <w:t>III Etap - od zawarcia umowy o dofinansowanie – do końca okresu trwałości projektu objętego dofinansowaniem</w:t>
      </w:r>
      <w:r w:rsidRPr="00994F5F">
        <w:rPr>
          <w:rFonts w:ascii="Arial" w:hAnsi="Arial" w:cs="Arial"/>
          <w:sz w:val="20"/>
          <w:szCs w:val="20"/>
          <w:lang w:val="pl-PL"/>
        </w:rPr>
        <w:t>.</w:t>
      </w:r>
    </w:p>
    <w:p w14:paraId="3CCFAB16" w14:textId="77777777" w:rsidR="00074266" w:rsidRPr="00994F5F" w:rsidRDefault="00986326" w:rsidP="00994F5F">
      <w:pPr>
        <w:pStyle w:val="Teksttreci1"/>
        <w:numPr>
          <w:ilvl w:val="0"/>
          <w:numId w:val="7"/>
        </w:numPr>
        <w:shd w:val="clear" w:color="auto" w:fill="auto"/>
        <w:tabs>
          <w:tab w:val="clear" w:pos="720"/>
          <w:tab w:val="left" w:pos="567"/>
        </w:tabs>
        <w:spacing w:after="0" w:line="276" w:lineRule="auto"/>
        <w:ind w:left="567" w:hanging="425"/>
        <w:jc w:val="both"/>
        <w:rPr>
          <w:rFonts w:ascii="Arial" w:hAnsi="Arial" w:cs="Arial"/>
          <w:sz w:val="20"/>
          <w:szCs w:val="20"/>
          <w:lang w:val="pl-PL"/>
        </w:rPr>
      </w:pPr>
      <w:r w:rsidRPr="00994F5F">
        <w:rPr>
          <w:rFonts w:ascii="Arial" w:hAnsi="Arial" w:cs="Arial"/>
          <w:sz w:val="20"/>
          <w:szCs w:val="20"/>
          <w:lang w:val="pl-PL"/>
        </w:rPr>
        <w:t xml:space="preserve">Przekazanie przez </w:t>
      </w:r>
      <w:r w:rsidR="00882D80" w:rsidRPr="00994F5F">
        <w:rPr>
          <w:rFonts w:ascii="Arial" w:hAnsi="Arial" w:cs="Arial"/>
          <w:sz w:val="20"/>
          <w:szCs w:val="20"/>
          <w:lang w:val="pl-PL"/>
        </w:rPr>
        <w:t>Zamawiającego</w:t>
      </w:r>
      <w:r w:rsidR="0050426B" w:rsidRPr="00994F5F">
        <w:rPr>
          <w:rFonts w:ascii="Arial" w:hAnsi="Arial" w:cs="Arial"/>
          <w:sz w:val="20"/>
          <w:szCs w:val="20"/>
          <w:lang w:val="pl-PL"/>
        </w:rPr>
        <w:t xml:space="preserve"> materiałów niezbędnych dla wykonania </w:t>
      </w:r>
      <w:r w:rsidR="00154D6A" w:rsidRPr="00994F5F">
        <w:rPr>
          <w:rFonts w:ascii="Arial" w:hAnsi="Arial" w:cs="Arial"/>
          <w:sz w:val="20"/>
          <w:szCs w:val="20"/>
          <w:lang w:val="pl-PL"/>
        </w:rPr>
        <w:t>P</w:t>
      </w:r>
      <w:r w:rsidR="0050426B" w:rsidRPr="00994F5F">
        <w:rPr>
          <w:rFonts w:ascii="Arial" w:hAnsi="Arial" w:cs="Arial"/>
          <w:sz w:val="20"/>
          <w:szCs w:val="20"/>
          <w:lang w:val="pl-PL"/>
        </w:rPr>
        <w:t>rzedmiotu Umowy</w:t>
      </w:r>
      <w:r w:rsidR="002F1D9C" w:rsidRPr="00994F5F">
        <w:rPr>
          <w:rFonts w:ascii="Arial" w:hAnsi="Arial" w:cs="Arial"/>
          <w:sz w:val="20"/>
          <w:szCs w:val="20"/>
          <w:lang w:val="pl-PL"/>
        </w:rPr>
        <w:t xml:space="preserve"> </w:t>
      </w:r>
      <w:r w:rsidR="00214B4A" w:rsidRPr="00994F5F">
        <w:rPr>
          <w:rFonts w:ascii="Arial" w:hAnsi="Arial" w:cs="Arial"/>
          <w:sz w:val="20"/>
          <w:szCs w:val="20"/>
          <w:lang w:val="pl-PL"/>
        </w:rPr>
        <w:t>zostanie</w:t>
      </w:r>
      <w:r w:rsidRPr="00994F5F">
        <w:rPr>
          <w:rFonts w:ascii="Arial" w:hAnsi="Arial" w:cs="Arial"/>
          <w:sz w:val="20"/>
          <w:szCs w:val="20"/>
          <w:lang w:val="pl-PL"/>
        </w:rPr>
        <w:t xml:space="preserve"> każdorazowo</w:t>
      </w:r>
      <w:r w:rsidR="00214B4A" w:rsidRPr="00994F5F">
        <w:rPr>
          <w:rFonts w:ascii="Arial" w:hAnsi="Arial" w:cs="Arial"/>
          <w:sz w:val="20"/>
          <w:szCs w:val="20"/>
          <w:lang w:val="pl-PL"/>
        </w:rPr>
        <w:t xml:space="preserve"> potwierdzone przez </w:t>
      </w:r>
      <w:r w:rsidR="007A6B4A" w:rsidRPr="00994F5F">
        <w:rPr>
          <w:rFonts w:ascii="Arial" w:hAnsi="Arial" w:cs="Arial"/>
          <w:sz w:val="20"/>
          <w:szCs w:val="20"/>
          <w:lang w:val="pl-PL"/>
        </w:rPr>
        <w:t>Wykonawcę</w:t>
      </w:r>
      <w:r w:rsidR="00214B4A" w:rsidRPr="00994F5F">
        <w:rPr>
          <w:rFonts w:ascii="Arial" w:hAnsi="Arial" w:cs="Arial"/>
          <w:sz w:val="20"/>
          <w:szCs w:val="20"/>
          <w:lang w:val="pl-PL"/>
        </w:rPr>
        <w:t>.</w:t>
      </w:r>
    </w:p>
    <w:p w14:paraId="05E32F41" w14:textId="77777777" w:rsidR="00074266" w:rsidRPr="00994F5F" w:rsidRDefault="00D633F1" w:rsidP="00994F5F">
      <w:pPr>
        <w:pStyle w:val="Teksttreci1"/>
        <w:numPr>
          <w:ilvl w:val="0"/>
          <w:numId w:val="7"/>
        </w:numPr>
        <w:shd w:val="clear" w:color="auto" w:fill="auto"/>
        <w:tabs>
          <w:tab w:val="clear" w:pos="720"/>
          <w:tab w:val="left" w:pos="567"/>
        </w:tabs>
        <w:spacing w:after="0" w:line="276" w:lineRule="auto"/>
        <w:ind w:left="567" w:hanging="425"/>
        <w:jc w:val="both"/>
        <w:rPr>
          <w:rFonts w:ascii="Arial" w:hAnsi="Arial" w:cs="Arial"/>
          <w:sz w:val="20"/>
          <w:szCs w:val="20"/>
          <w:lang w:val="pl-PL"/>
        </w:rPr>
      </w:pPr>
      <w:r w:rsidRPr="00994F5F">
        <w:rPr>
          <w:rFonts w:ascii="Arial" w:hAnsi="Arial" w:cs="Arial"/>
          <w:sz w:val="20"/>
          <w:szCs w:val="20"/>
          <w:lang w:val="pl-PL"/>
        </w:rPr>
        <w:t>Wykonawca dostarczy Zamawiającemu dokumenty określone w § 1 ust.</w:t>
      </w:r>
      <w:r w:rsidR="000148D5" w:rsidRPr="00994F5F">
        <w:rPr>
          <w:rFonts w:ascii="Arial" w:hAnsi="Arial" w:cs="Arial"/>
          <w:sz w:val="20"/>
          <w:szCs w:val="20"/>
          <w:lang w:val="pl-PL"/>
        </w:rPr>
        <w:t xml:space="preserve"> </w:t>
      </w:r>
      <w:r w:rsidRPr="00994F5F">
        <w:rPr>
          <w:rFonts w:ascii="Arial" w:hAnsi="Arial" w:cs="Arial"/>
          <w:sz w:val="20"/>
          <w:szCs w:val="20"/>
          <w:lang w:val="pl-PL"/>
        </w:rPr>
        <w:t>2</w:t>
      </w:r>
      <w:r w:rsidR="003F6852" w:rsidRPr="00994F5F">
        <w:rPr>
          <w:rFonts w:ascii="Arial" w:hAnsi="Arial" w:cs="Arial"/>
          <w:sz w:val="20"/>
          <w:szCs w:val="20"/>
          <w:lang w:val="pl-PL"/>
        </w:rPr>
        <w:t xml:space="preserve"> Umowy,</w:t>
      </w:r>
      <w:r w:rsidR="00787230" w:rsidRPr="00994F5F">
        <w:rPr>
          <w:rFonts w:ascii="Arial" w:hAnsi="Arial" w:cs="Arial"/>
          <w:sz w:val="20"/>
          <w:szCs w:val="20"/>
          <w:lang w:val="pl-PL"/>
        </w:rPr>
        <w:t xml:space="preserve"> w</w:t>
      </w:r>
      <w:r w:rsidR="00875FB9" w:rsidRPr="00994F5F">
        <w:rPr>
          <w:rFonts w:ascii="Arial" w:hAnsi="Arial" w:cs="Arial"/>
          <w:sz w:val="20"/>
          <w:szCs w:val="20"/>
          <w:lang w:val="pl-PL"/>
        </w:rPr>
        <w:t> </w:t>
      </w:r>
      <w:r w:rsidRPr="00994F5F">
        <w:rPr>
          <w:rFonts w:ascii="Arial" w:hAnsi="Arial" w:cs="Arial"/>
          <w:sz w:val="20"/>
          <w:szCs w:val="20"/>
          <w:lang w:val="pl-PL"/>
        </w:rPr>
        <w:t>dwóch wersjach</w:t>
      </w:r>
      <w:r w:rsidR="00734C36" w:rsidRPr="00994F5F">
        <w:rPr>
          <w:rFonts w:ascii="Arial" w:hAnsi="Arial" w:cs="Arial"/>
          <w:sz w:val="20"/>
          <w:szCs w:val="20"/>
          <w:lang w:val="pl-PL"/>
        </w:rPr>
        <w:t xml:space="preserve"> </w:t>
      </w:r>
      <w:r w:rsidR="00734C36" w:rsidRPr="00994F5F">
        <w:rPr>
          <w:rFonts w:ascii="Arial" w:hAnsi="Arial" w:cs="Arial"/>
          <w:sz w:val="20"/>
          <w:szCs w:val="20"/>
          <w:lang w:val="pl-PL"/>
        </w:rPr>
        <w:lastRenderedPageBreak/>
        <w:t>-</w:t>
      </w:r>
      <w:r w:rsidRPr="00994F5F">
        <w:rPr>
          <w:rFonts w:ascii="Arial" w:hAnsi="Arial" w:cs="Arial"/>
          <w:sz w:val="20"/>
          <w:szCs w:val="20"/>
          <w:lang w:val="pl-PL"/>
        </w:rPr>
        <w:t xml:space="preserve"> papierow</w:t>
      </w:r>
      <w:r w:rsidR="00734C36" w:rsidRPr="00994F5F">
        <w:rPr>
          <w:rFonts w:ascii="Arial" w:hAnsi="Arial" w:cs="Arial"/>
          <w:sz w:val="20"/>
          <w:szCs w:val="20"/>
          <w:lang w:val="pl-PL"/>
        </w:rPr>
        <w:t>ej</w:t>
      </w:r>
      <w:r w:rsidRPr="00994F5F">
        <w:rPr>
          <w:rFonts w:ascii="Arial" w:hAnsi="Arial" w:cs="Arial"/>
          <w:sz w:val="20"/>
          <w:szCs w:val="20"/>
          <w:lang w:val="pl-PL"/>
        </w:rPr>
        <w:t xml:space="preserve"> oraz elektroni</w:t>
      </w:r>
      <w:r w:rsidR="002A39A8" w:rsidRPr="00994F5F">
        <w:rPr>
          <w:rFonts w:ascii="Arial" w:hAnsi="Arial" w:cs="Arial"/>
          <w:sz w:val="20"/>
          <w:szCs w:val="20"/>
          <w:lang w:val="pl-PL"/>
        </w:rPr>
        <w:t xml:space="preserve">cznej </w:t>
      </w:r>
      <w:r w:rsidR="003F6852" w:rsidRPr="00994F5F">
        <w:rPr>
          <w:rFonts w:ascii="Arial" w:hAnsi="Arial" w:cs="Arial"/>
          <w:sz w:val="20"/>
          <w:szCs w:val="20"/>
          <w:lang w:val="pl-PL"/>
        </w:rPr>
        <w:t>(</w:t>
      </w:r>
      <w:r w:rsidR="002A39A8" w:rsidRPr="00994F5F">
        <w:rPr>
          <w:rFonts w:ascii="Arial" w:hAnsi="Arial" w:cs="Arial"/>
          <w:sz w:val="20"/>
          <w:szCs w:val="20"/>
          <w:lang w:val="pl-PL"/>
        </w:rPr>
        <w:t>w </w:t>
      </w:r>
      <w:r w:rsidRPr="00994F5F">
        <w:rPr>
          <w:rFonts w:ascii="Arial" w:hAnsi="Arial" w:cs="Arial"/>
          <w:sz w:val="20"/>
          <w:szCs w:val="20"/>
          <w:lang w:val="pl-PL"/>
        </w:rPr>
        <w:t>formacie</w:t>
      </w:r>
      <w:r w:rsidR="0042559C" w:rsidRPr="00994F5F">
        <w:rPr>
          <w:rFonts w:ascii="Arial" w:hAnsi="Arial" w:cs="Arial"/>
          <w:sz w:val="20"/>
          <w:szCs w:val="20"/>
          <w:lang w:val="pl-PL"/>
        </w:rPr>
        <w:t xml:space="preserve"> pliku</w:t>
      </w:r>
      <w:r w:rsidRPr="00994F5F">
        <w:rPr>
          <w:rFonts w:ascii="Arial" w:hAnsi="Arial" w:cs="Arial"/>
          <w:sz w:val="20"/>
          <w:szCs w:val="20"/>
          <w:lang w:val="pl-PL"/>
        </w:rPr>
        <w:t xml:space="preserve"> PDF</w:t>
      </w:r>
      <w:r w:rsidR="00875FB9" w:rsidRPr="00994F5F">
        <w:rPr>
          <w:rFonts w:ascii="Arial" w:hAnsi="Arial" w:cs="Arial"/>
          <w:sz w:val="20"/>
          <w:szCs w:val="20"/>
          <w:lang w:val="pl-PL"/>
        </w:rPr>
        <w:t xml:space="preserve"> i</w:t>
      </w:r>
      <w:r w:rsidR="002A275E" w:rsidRPr="00994F5F">
        <w:rPr>
          <w:rFonts w:ascii="Arial" w:hAnsi="Arial" w:cs="Arial"/>
          <w:sz w:val="20"/>
          <w:szCs w:val="20"/>
          <w:lang w:val="pl-PL"/>
        </w:rPr>
        <w:t> </w:t>
      </w:r>
      <w:r w:rsidR="00875FB9" w:rsidRPr="00994F5F">
        <w:rPr>
          <w:rFonts w:ascii="Arial" w:hAnsi="Arial" w:cs="Arial"/>
          <w:sz w:val="20"/>
          <w:szCs w:val="20"/>
          <w:lang w:val="pl-PL"/>
        </w:rPr>
        <w:t>edytowalnej</w:t>
      </w:r>
      <w:r w:rsidR="003F6852" w:rsidRPr="00994F5F">
        <w:rPr>
          <w:rFonts w:ascii="Arial" w:hAnsi="Arial" w:cs="Arial"/>
          <w:sz w:val="20"/>
          <w:szCs w:val="20"/>
          <w:lang w:val="pl-PL"/>
        </w:rPr>
        <w:t>)</w:t>
      </w:r>
      <w:r w:rsidR="00875FB9" w:rsidRPr="00994F5F">
        <w:rPr>
          <w:rFonts w:ascii="Arial" w:hAnsi="Arial" w:cs="Arial"/>
          <w:sz w:val="20"/>
          <w:szCs w:val="20"/>
          <w:lang w:val="pl-PL"/>
        </w:rPr>
        <w:t>.</w:t>
      </w:r>
    </w:p>
    <w:p w14:paraId="7798964B" w14:textId="77777777" w:rsidR="00FC4C11" w:rsidRPr="00994F5F" w:rsidRDefault="0050426B" w:rsidP="00994F5F">
      <w:pPr>
        <w:pStyle w:val="Teksttreci1"/>
        <w:numPr>
          <w:ilvl w:val="0"/>
          <w:numId w:val="7"/>
        </w:numPr>
        <w:shd w:val="clear" w:color="auto" w:fill="auto"/>
        <w:tabs>
          <w:tab w:val="clear" w:pos="720"/>
          <w:tab w:val="left" w:pos="567"/>
        </w:tabs>
        <w:spacing w:after="0" w:line="276" w:lineRule="auto"/>
        <w:ind w:left="567" w:hanging="425"/>
        <w:jc w:val="both"/>
        <w:rPr>
          <w:rFonts w:ascii="Arial" w:hAnsi="Arial" w:cs="Arial"/>
          <w:sz w:val="20"/>
          <w:szCs w:val="20"/>
          <w:lang w:val="pl-PL"/>
        </w:rPr>
      </w:pPr>
      <w:r w:rsidRPr="00994F5F">
        <w:rPr>
          <w:rFonts w:ascii="Arial" w:hAnsi="Arial" w:cs="Arial"/>
          <w:sz w:val="20"/>
          <w:szCs w:val="20"/>
        </w:rPr>
        <w:t>Strony Umowy będą na bieżąco uzgadniały sposób oraz za</w:t>
      </w:r>
      <w:r w:rsidR="00154D6A" w:rsidRPr="00994F5F">
        <w:rPr>
          <w:rFonts w:ascii="Arial" w:hAnsi="Arial" w:cs="Arial"/>
          <w:sz w:val="20"/>
          <w:szCs w:val="20"/>
        </w:rPr>
        <w:t>sady wykonywania prac objętych P</w:t>
      </w:r>
      <w:r w:rsidR="00913D60" w:rsidRPr="00994F5F">
        <w:rPr>
          <w:rFonts w:ascii="Arial" w:hAnsi="Arial" w:cs="Arial"/>
          <w:sz w:val="20"/>
          <w:szCs w:val="20"/>
        </w:rPr>
        <w:t xml:space="preserve">rzedmiotem Umowy, </w:t>
      </w:r>
      <w:r w:rsidR="00DF3032" w:rsidRPr="00994F5F">
        <w:rPr>
          <w:rFonts w:ascii="Arial" w:hAnsi="Arial" w:cs="Arial"/>
          <w:sz w:val="20"/>
          <w:szCs w:val="20"/>
        </w:rPr>
        <w:t xml:space="preserve">w tym również sposób </w:t>
      </w:r>
      <w:r w:rsidR="00DF3032" w:rsidRPr="00994F5F">
        <w:rPr>
          <w:rFonts w:ascii="Arial" w:hAnsi="Arial" w:cs="Arial"/>
          <w:sz w:val="20"/>
          <w:szCs w:val="20"/>
          <w:lang w:val="pl-PL"/>
        </w:rPr>
        <w:t>bezpośredniej komunikacji.</w:t>
      </w:r>
      <w:r w:rsidRPr="00994F5F">
        <w:rPr>
          <w:rFonts w:ascii="Arial" w:hAnsi="Arial" w:cs="Arial"/>
          <w:sz w:val="20"/>
          <w:szCs w:val="20"/>
        </w:rPr>
        <w:t xml:space="preserve"> </w:t>
      </w:r>
      <w:r w:rsidR="00FC4C11" w:rsidRPr="00994F5F">
        <w:rPr>
          <w:rFonts w:ascii="Arial" w:hAnsi="Arial" w:cs="Arial"/>
          <w:color w:val="000000"/>
          <w:sz w:val="20"/>
          <w:szCs w:val="20"/>
        </w:rPr>
        <w:t xml:space="preserve">W celu dokonania czynności zmierzających do należytego wykonania </w:t>
      </w:r>
      <w:r w:rsidR="00B53E78" w:rsidRPr="00994F5F">
        <w:rPr>
          <w:rFonts w:ascii="Arial" w:hAnsi="Arial" w:cs="Arial"/>
          <w:color w:val="000000"/>
          <w:sz w:val="20"/>
          <w:szCs w:val="20"/>
          <w:lang w:val="pl-PL"/>
        </w:rPr>
        <w:t>U</w:t>
      </w:r>
      <w:r w:rsidR="00FC4C11" w:rsidRPr="00994F5F">
        <w:rPr>
          <w:rFonts w:ascii="Arial" w:hAnsi="Arial" w:cs="Arial"/>
          <w:color w:val="000000"/>
          <w:sz w:val="20"/>
          <w:szCs w:val="20"/>
        </w:rPr>
        <w:t>mowy, w szczególności w</w:t>
      </w:r>
      <w:r w:rsidR="00875FB9" w:rsidRPr="00994F5F">
        <w:rPr>
          <w:rFonts w:ascii="Arial" w:hAnsi="Arial" w:cs="Arial"/>
          <w:color w:val="000000"/>
          <w:sz w:val="20"/>
          <w:szCs w:val="20"/>
        </w:rPr>
        <w:t> </w:t>
      </w:r>
      <w:r w:rsidR="00FC4C11" w:rsidRPr="00994F5F">
        <w:rPr>
          <w:rFonts w:ascii="Arial" w:hAnsi="Arial" w:cs="Arial"/>
          <w:color w:val="000000"/>
          <w:sz w:val="20"/>
          <w:szCs w:val="20"/>
        </w:rPr>
        <w:t>celu prawidłowego obiegu dokumentów, wymiany informacji,</w:t>
      </w:r>
      <w:r w:rsidR="00FC4C11" w:rsidRPr="00994F5F">
        <w:rPr>
          <w:rFonts w:ascii="Arial" w:hAnsi="Arial" w:cs="Arial"/>
          <w:sz w:val="20"/>
          <w:szCs w:val="20"/>
        </w:rPr>
        <w:t xml:space="preserve"> dokonywania </w:t>
      </w:r>
      <w:r w:rsidR="003338FF" w:rsidRPr="00994F5F">
        <w:rPr>
          <w:rFonts w:ascii="Arial" w:hAnsi="Arial" w:cs="Arial"/>
          <w:sz w:val="20"/>
          <w:szCs w:val="20"/>
        </w:rPr>
        <w:t>odbiorów</w:t>
      </w:r>
      <w:r w:rsidR="00FC4C11" w:rsidRPr="00994F5F">
        <w:rPr>
          <w:rFonts w:ascii="Arial" w:hAnsi="Arial" w:cs="Arial"/>
          <w:sz w:val="20"/>
          <w:szCs w:val="20"/>
        </w:rPr>
        <w:t>, Strony ustalają, iż przedstawicielami Wykonawcy i Zamawiającego będą następujące osoby:</w:t>
      </w:r>
    </w:p>
    <w:p w14:paraId="33CAB89A" w14:textId="77777777" w:rsidR="00E704AB" w:rsidRPr="00994F5F" w:rsidRDefault="00F17561" w:rsidP="00994F5F">
      <w:pPr>
        <w:pStyle w:val="Tekstpodstawowy2"/>
        <w:tabs>
          <w:tab w:val="left" w:pos="375"/>
          <w:tab w:val="left" w:pos="567"/>
        </w:tabs>
        <w:spacing w:before="0" w:after="0" w:line="276" w:lineRule="auto"/>
        <w:ind w:right="20" w:firstLine="0"/>
        <w:rPr>
          <w:rFonts w:cs="Arial"/>
          <w:sz w:val="20"/>
        </w:rPr>
      </w:pPr>
      <w:r w:rsidRPr="00994F5F">
        <w:rPr>
          <w:rFonts w:cs="Arial"/>
          <w:sz w:val="20"/>
        </w:rPr>
        <w:tab/>
      </w:r>
      <w:r w:rsidRPr="00994F5F">
        <w:rPr>
          <w:rFonts w:cs="Arial"/>
          <w:sz w:val="20"/>
        </w:rPr>
        <w:tab/>
      </w:r>
      <w:r w:rsidR="00E704AB" w:rsidRPr="00994F5F">
        <w:rPr>
          <w:rFonts w:cs="Arial"/>
          <w:b/>
          <w:sz w:val="20"/>
        </w:rPr>
        <w:t>Ze strony Zamawiającego</w:t>
      </w:r>
      <w:r w:rsidR="00E704AB" w:rsidRPr="00994F5F">
        <w:rPr>
          <w:rFonts w:cs="Arial"/>
          <w:sz w:val="20"/>
        </w:rPr>
        <w:t>:</w:t>
      </w:r>
    </w:p>
    <w:p w14:paraId="0318C171" w14:textId="77777777" w:rsidR="003C48EA" w:rsidRPr="0074314E" w:rsidRDefault="003C48EA" w:rsidP="00994F5F">
      <w:pPr>
        <w:pStyle w:val="Tekstpodstawowy2"/>
        <w:numPr>
          <w:ilvl w:val="0"/>
          <w:numId w:val="8"/>
        </w:numPr>
        <w:tabs>
          <w:tab w:val="left" w:pos="375"/>
          <w:tab w:val="left" w:pos="567"/>
        </w:tabs>
        <w:spacing w:line="276" w:lineRule="auto"/>
        <w:ind w:right="20"/>
        <w:rPr>
          <w:rFonts w:cs="Arial"/>
          <w:sz w:val="20"/>
        </w:rPr>
      </w:pPr>
      <w:bookmarkStart w:id="17" w:name="_Hlk162504796"/>
      <w:r w:rsidRPr="0074314E">
        <w:rPr>
          <w:rFonts w:cs="Arial"/>
          <w:sz w:val="20"/>
        </w:rPr>
        <w:t xml:space="preserve">Peter Jančovič - Dyrektor ds. przewozów autobusowych </w:t>
      </w:r>
      <w:r w:rsidRPr="0074314E">
        <w:rPr>
          <w:rFonts w:cs="Arial"/>
          <w:sz w:val="20"/>
        </w:rPr>
        <w:br/>
        <w:t>Tel: +48 790 464 609</w:t>
      </w:r>
      <w:r w:rsidRPr="0074314E">
        <w:rPr>
          <w:rFonts w:cs="Arial"/>
          <w:sz w:val="20"/>
        </w:rPr>
        <w:br/>
        <w:t>E-mail: peter.jancovic@kolejemalopolskie.com.pl</w:t>
      </w:r>
    </w:p>
    <w:p w14:paraId="67C1C931" w14:textId="77777777" w:rsidR="00EF7358" w:rsidRPr="0074314E" w:rsidRDefault="00EF7358" w:rsidP="00994F5F">
      <w:pPr>
        <w:pStyle w:val="Tekstpodstawowy2"/>
        <w:numPr>
          <w:ilvl w:val="0"/>
          <w:numId w:val="8"/>
        </w:numPr>
        <w:tabs>
          <w:tab w:val="left" w:pos="375"/>
          <w:tab w:val="left" w:pos="567"/>
        </w:tabs>
        <w:spacing w:before="0" w:after="0" w:line="276" w:lineRule="auto"/>
        <w:ind w:right="20"/>
        <w:rPr>
          <w:rFonts w:cs="Arial"/>
          <w:sz w:val="20"/>
        </w:rPr>
      </w:pPr>
      <w:r w:rsidRPr="0074314E">
        <w:rPr>
          <w:rFonts w:cs="Arial"/>
          <w:sz w:val="20"/>
        </w:rPr>
        <w:t>Katarzyna Sowińska –Dyrektor Departamentu Inwestycji;</w:t>
      </w:r>
    </w:p>
    <w:p w14:paraId="10503F0A" w14:textId="77777777" w:rsidR="00EF7358" w:rsidRPr="00994F5F" w:rsidRDefault="00EF7358" w:rsidP="00994F5F">
      <w:pPr>
        <w:pStyle w:val="Tekstpodstawowy2"/>
        <w:tabs>
          <w:tab w:val="left" w:pos="375"/>
          <w:tab w:val="left" w:pos="567"/>
        </w:tabs>
        <w:spacing w:before="0" w:after="0" w:line="276" w:lineRule="auto"/>
        <w:ind w:left="1440" w:right="20" w:firstLine="0"/>
        <w:rPr>
          <w:rFonts w:cs="Arial"/>
          <w:sz w:val="20"/>
          <w:lang w:val="en-US"/>
        </w:rPr>
      </w:pPr>
      <w:r w:rsidRPr="00994F5F">
        <w:rPr>
          <w:rFonts w:cs="Arial"/>
          <w:sz w:val="20"/>
          <w:lang w:val="en-US"/>
        </w:rPr>
        <w:t xml:space="preserve">Tel. 509 176 880 , e-mail: </w:t>
      </w:r>
      <w:proofErr w:type="spellStart"/>
      <w:r w:rsidR="008312AE" w:rsidRPr="00994F5F">
        <w:rPr>
          <w:rFonts w:cs="Arial"/>
          <w:sz w:val="20"/>
          <w:lang w:val="en-US"/>
        </w:rPr>
        <w:t>k</w:t>
      </w:r>
      <w:r w:rsidRPr="00994F5F">
        <w:rPr>
          <w:rFonts w:cs="Arial"/>
          <w:sz w:val="20"/>
          <w:lang w:val="en-US"/>
        </w:rPr>
        <w:t>atarzyna.sowinska@kolejemalopolskie</w:t>
      </w:r>
      <w:proofErr w:type="spellEnd"/>
      <w:r w:rsidRPr="00994F5F">
        <w:rPr>
          <w:rFonts w:cs="Arial"/>
          <w:sz w:val="20"/>
          <w:lang w:val="en-US"/>
        </w:rPr>
        <w:t>.</w:t>
      </w:r>
    </w:p>
    <w:p w14:paraId="718F0BC4" w14:textId="3EE8DDC9" w:rsidR="00FC4C11" w:rsidRPr="00994F5F" w:rsidRDefault="00747F7C" w:rsidP="00994F5F">
      <w:pPr>
        <w:pStyle w:val="Tekstpodstawowy2"/>
        <w:tabs>
          <w:tab w:val="left" w:pos="375"/>
          <w:tab w:val="left" w:pos="567"/>
        </w:tabs>
        <w:spacing w:before="0" w:after="0" w:line="276" w:lineRule="auto"/>
        <w:ind w:left="720" w:right="20" w:firstLine="0"/>
        <w:rPr>
          <w:rFonts w:cs="Arial"/>
          <w:sz w:val="20"/>
          <w:lang w:val="en-US"/>
        </w:rPr>
      </w:pPr>
      <w:r w:rsidRPr="00994F5F">
        <w:rPr>
          <w:rFonts w:cs="Arial"/>
          <w:sz w:val="20"/>
          <w:lang w:val="en-US"/>
        </w:rPr>
        <w:tab/>
      </w:r>
      <w:r w:rsidR="003C48EA" w:rsidRPr="00994F5F">
        <w:rPr>
          <w:rFonts w:cs="Arial"/>
          <w:sz w:val="20"/>
          <w:lang w:val="en-US"/>
        </w:rPr>
        <w:br/>
      </w:r>
    </w:p>
    <w:p w14:paraId="17C353B2" w14:textId="77777777" w:rsidR="00D057F2" w:rsidRPr="00994F5F" w:rsidRDefault="0070167E" w:rsidP="00994F5F">
      <w:pPr>
        <w:pStyle w:val="Tekstpodstawowy2"/>
        <w:numPr>
          <w:ilvl w:val="0"/>
          <w:numId w:val="8"/>
        </w:numPr>
        <w:tabs>
          <w:tab w:val="left" w:pos="375"/>
          <w:tab w:val="left" w:pos="567"/>
        </w:tabs>
        <w:spacing w:before="0" w:after="0" w:line="276" w:lineRule="auto"/>
        <w:ind w:right="20"/>
        <w:rPr>
          <w:rFonts w:cs="Arial"/>
          <w:sz w:val="20"/>
        </w:rPr>
      </w:pPr>
      <w:r w:rsidRPr="00994F5F">
        <w:rPr>
          <w:rFonts w:cs="Arial"/>
          <w:sz w:val="20"/>
        </w:rPr>
        <w:t>Anna Kaleta-Marek</w:t>
      </w:r>
      <w:r w:rsidR="00E704AB" w:rsidRPr="00994F5F">
        <w:rPr>
          <w:rFonts w:cs="Arial"/>
          <w:sz w:val="20"/>
        </w:rPr>
        <w:t xml:space="preserve"> – Dyrektor Departament</w:t>
      </w:r>
      <w:r w:rsidRPr="00994F5F">
        <w:rPr>
          <w:rFonts w:cs="Arial"/>
          <w:sz w:val="20"/>
        </w:rPr>
        <w:t>u</w:t>
      </w:r>
      <w:r w:rsidR="00E704AB" w:rsidRPr="00994F5F">
        <w:rPr>
          <w:rFonts w:cs="Arial"/>
          <w:sz w:val="20"/>
        </w:rPr>
        <w:t xml:space="preserve"> Rachunkowości i Finansów,</w:t>
      </w:r>
    </w:p>
    <w:p w14:paraId="3B6E7FF3" w14:textId="77777777" w:rsidR="00E704AB" w:rsidRPr="0074314E" w:rsidRDefault="00E704AB" w:rsidP="00994F5F">
      <w:pPr>
        <w:pStyle w:val="Tekstpodstawowy2"/>
        <w:tabs>
          <w:tab w:val="left" w:pos="375"/>
          <w:tab w:val="left" w:pos="567"/>
        </w:tabs>
        <w:spacing w:before="0" w:after="0" w:line="276" w:lineRule="auto"/>
        <w:ind w:left="1440" w:right="20" w:firstLine="0"/>
        <w:rPr>
          <w:rFonts w:cs="Arial"/>
          <w:sz w:val="20"/>
          <w:lang w:val="en-US"/>
        </w:rPr>
      </w:pPr>
      <w:r w:rsidRPr="0074314E">
        <w:rPr>
          <w:rFonts w:cs="Arial"/>
          <w:sz w:val="20"/>
          <w:lang w:val="en-US"/>
        </w:rPr>
        <w:t xml:space="preserve">tel. +48 </w:t>
      </w:r>
      <w:r w:rsidR="0026380E" w:rsidRPr="0074314E">
        <w:rPr>
          <w:rFonts w:cs="Arial"/>
          <w:sz w:val="20"/>
          <w:lang w:val="en-US"/>
        </w:rPr>
        <w:t> 798 752 423</w:t>
      </w:r>
      <w:r w:rsidRPr="0074314E">
        <w:rPr>
          <w:rFonts w:cs="Arial"/>
          <w:sz w:val="20"/>
          <w:lang w:val="en-US"/>
        </w:rPr>
        <w:t>,</w:t>
      </w:r>
    </w:p>
    <w:p w14:paraId="192F4E2B" w14:textId="77777777" w:rsidR="00747F7C" w:rsidRPr="00994F5F" w:rsidRDefault="00747F7C" w:rsidP="00994F5F">
      <w:pPr>
        <w:pStyle w:val="Tekstpodstawowy2"/>
        <w:tabs>
          <w:tab w:val="left" w:pos="375"/>
          <w:tab w:val="left" w:pos="567"/>
        </w:tabs>
        <w:spacing w:before="0" w:after="0" w:line="276" w:lineRule="auto"/>
        <w:ind w:left="1440" w:right="20" w:firstLine="0"/>
        <w:rPr>
          <w:rFonts w:cs="Arial"/>
          <w:sz w:val="20"/>
          <w:lang w:val="en-US"/>
        </w:rPr>
      </w:pPr>
      <w:r w:rsidRPr="00994F5F">
        <w:rPr>
          <w:rFonts w:cs="Arial"/>
          <w:sz w:val="20"/>
          <w:lang w:val="en-US"/>
        </w:rPr>
        <w:t xml:space="preserve">e-mail: </w:t>
      </w:r>
      <w:hyperlink r:id="rId12" w:history="1">
        <w:r w:rsidR="0026380E" w:rsidRPr="00994F5F">
          <w:rPr>
            <w:rStyle w:val="Hipercze"/>
            <w:rFonts w:cs="Arial"/>
            <w:sz w:val="20"/>
            <w:lang w:val="en-US"/>
          </w:rPr>
          <w:t>anna.kaleta-marek@kolejemalopolskie.com.pl</w:t>
        </w:r>
      </w:hyperlink>
      <w:r w:rsidRPr="00994F5F">
        <w:rPr>
          <w:rFonts w:cs="Arial"/>
          <w:sz w:val="20"/>
          <w:lang w:val="en-US"/>
        </w:rPr>
        <w:t>;</w:t>
      </w:r>
    </w:p>
    <w:bookmarkEnd w:id="17"/>
    <w:p w14:paraId="46D686A3" w14:textId="77777777" w:rsidR="00A04B94" w:rsidRPr="00994F5F" w:rsidRDefault="009B2E7F" w:rsidP="00994F5F">
      <w:pPr>
        <w:pStyle w:val="Tekstpodstawowy2"/>
        <w:tabs>
          <w:tab w:val="left" w:pos="375"/>
          <w:tab w:val="left" w:pos="567"/>
        </w:tabs>
        <w:spacing w:line="276" w:lineRule="auto"/>
        <w:ind w:right="20" w:firstLine="0"/>
        <w:rPr>
          <w:rFonts w:cs="Arial"/>
          <w:sz w:val="20"/>
        </w:rPr>
      </w:pPr>
      <w:r w:rsidRPr="0074314E">
        <w:rPr>
          <w:rFonts w:cs="Arial"/>
          <w:sz w:val="20"/>
          <w:lang w:val="en-US"/>
        </w:rPr>
        <w:tab/>
      </w:r>
      <w:r w:rsidRPr="0074314E">
        <w:rPr>
          <w:rFonts w:cs="Arial"/>
          <w:sz w:val="20"/>
          <w:lang w:val="en-US"/>
        </w:rPr>
        <w:tab/>
      </w:r>
      <w:r w:rsidR="00747F7C" w:rsidRPr="00994F5F">
        <w:rPr>
          <w:rFonts w:cs="Arial"/>
          <w:b/>
          <w:sz w:val="20"/>
        </w:rPr>
        <w:t>Ze strony Wykonawcy</w:t>
      </w:r>
      <w:r w:rsidR="00747F7C" w:rsidRPr="00994F5F">
        <w:rPr>
          <w:rFonts w:cs="Arial"/>
          <w:sz w:val="20"/>
        </w:rPr>
        <w:t>:</w:t>
      </w:r>
      <w:r w:rsidR="005F6EC5" w:rsidRPr="00994F5F">
        <w:rPr>
          <w:rFonts w:cs="Arial"/>
          <w:sz w:val="20"/>
        </w:rPr>
        <w:t xml:space="preserve"> </w:t>
      </w:r>
    </w:p>
    <w:p w14:paraId="2EF7EBD7" w14:textId="77777777" w:rsidR="00782DC8" w:rsidRPr="00994F5F" w:rsidRDefault="003C48EA" w:rsidP="00994F5F">
      <w:pPr>
        <w:pStyle w:val="Tekstpodstawowy2"/>
        <w:numPr>
          <w:ilvl w:val="1"/>
          <w:numId w:val="19"/>
        </w:numPr>
        <w:tabs>
          <w:tab w:val="left" w:pos="375"/>
          <w:tab w:val="left" w:pos="567"/>
        </w:tabs>
        <w:spacing w:before="0" w:after="0" w:line="276" w:lineRule="auto"/>
        <w:ind w:left="1434" w:right="23" w:hanging="357"/>
        <w:rPr>
          <w:rFonts w:cs="Arial"/>
          <w:sz w:val="20"/>
        </w:rPr>
      </w:pPr>
      <w:r w:rsidRPr="00994F5F">
        <w:rPr>
          <w:rFonts w:cs="Arial"/>
          <w:sz w:val="20"/>
        </w:rPr>
        <w:t>…………………………………..</w:t>
      </w:r>
    </w:p>
    <w:p w14:paraId="781F5BA9" w14:textId="77777777" w:rsidR="00A05058" w:rsidRPr="00994F5F" w:rsidRDefault="003C48EA" w:rsidP="00994F5F">
      <w:pPr>
        <w:pStyle w:val="Tekstpodstawowy2"/>
        <w:tabs>
          <w:tab w:val="left" w:pos="375"/>
          <w:tab w:val="left" w:pos="567"/>
        </w:tabs>
        <w:spacing w:before="0" w:after="0" w:line="276" w:lineRule="auto"/>
        <w:ind w:left="1434" w:right="23" w:firstLine="0"/>
        <w:rPr>
          <w:rFonts w:cs="Arial"/>
          <w:sz w:val="20"/>
        </w:rPr>
      </w:pPr>
      <w:r w:rsidRPr="00994F5F">
        <w:rPr>
          <w:rFonts w:cs="Arial"/>
          <w:sz w:val="20"/>
        </w:rPr>
        <w:t xml:space="preserve">Tel. </w:t>
      </w:r>
      <w:r w:rsidR="00A93DC6" w:rsidRPr="00994F5F">
        <w:rPr>
          <w:rFonts w:cs="Arial"/>
          <w:sz w:val="20"/>
        </w:rPr>
        <w:t xml:space="preserve">, e-mail: </w:t>
      </w:r>
      <w:r w:rsidRPr="00994F5F">
        <w:rPr>
          <w:rFonts w:cs="Arial"/>
          <w:sz w:val="20"/>
        </w:rPr>
        <w:t>……………………………………….</w:t>
      </w:r>
      <w:r w:rsidRPr="00994F5F">
        <w:rPr>
          <w:rFonts w:cs="Arial"/>
          <w:sz w:val="20"/>
        </w:rPr>
        <w:br/>
      </w:r>
    </w:p>
    <w:p w14:paraId="660C6A50" w14:textId="77777777" w:rsidR="00FC4C11" w:rsidRPr="00994F5F" w:rsidRDefault="00782DC8" w:rsidP="00994F5F">
      <w:pPr>
        <w:pStyle w:val="Tekstpodstawowy2"/>
        <w:tabs>
          <w:tab w:val="left" w:pos="375"/>
          <w:tab w:val="left" w:pos="567"/>
        </w:tabs>
        <w:spacing w:before="0" w:after="0" w:line="276" w:lineRule="auto"/>
        <w:ind w:left="567" w:right="20" w:firstLine="0"/>
        <w:rPr>
          <w:rFonts w:cs="Arial"/>
          <w:sz w:val="20"/>
        </w:rPr>
      </w:pPr>
      <w:r w:rsidRPr="00994F5F">
        <w:rPr>
          <w:rFonts w:cs="Arial"/>
          <w:sz w:val="20"/>
          <w:lang w:eastAsia="en-US"/>
        </w:rPr>
        <w:t>P</w:t>
      </w:r>
      <w:r w:rsidR="00FC4C11" w:rsidRPr="00994F5F">
        <w:rPr>
          <w:rFonts w:cs="Arial"/>
          <w:sz w:val="20"/>
          <w:lang w:eastAsia="en-US"/>
        </w:rPr>
        <w:t>rzedstawiciele</w:t>
      </w:r>
      <w:r w:rsidR="00A22383" w:rsidRPr="00994F5F">
        <w:rPr>
          <w:rFonts w:cs="Arial"/>
          <w:sz w:val="20"/>
          <w:lang w:eastAsia="en-US"/>
        </w:rPr>
        <w:t xml:space="preserve"> Zamawiającego</w:t>
      </w:r>
      <w:r w:rsidR="00FC4C11" w:rsidRPr="00994F5F">
        <w:rPr>
          <w:rFonts w:cs="Arial"/>
          <w:sz w:val="20"/>
          <w:lang w:eastAsia="en-US"/>
        </w:rPr>
        <w:t xml:space="preserve">, wskazani w </w:t>
      </w:r>
      <w:r w:rsidR="003070B4" w:rsidRPr="00994F5F">
        <w:rPr>
          <w:rFonts w:cs="Arial"/>
          <w:sz w:val="20"/>
          <w:lang w:eastAsia="en-US"/>
        </w:rPr>
        <w:t>ust</w:t>
      </w:r>
      <w:r w:rsidR="00FC4C11" w:rsidRPr="00994F5F">
        <w:rPr>
          <w:rFonts w:cs="Arial"/>
          <w:sz w:val="20"/>
          <w:lang w:eastAsia="en-US"/>
        </w:rPr>
        <w:t xml:space="preserve">. </w:t>
      </w:r>
      <w:r w:rsidR="00CF07A9" w:rsidRPr="00994F5F">
        <w:rPr>
          <w:rFonts w:cs="Arial"/>
          <w:sz w:val="20"/>
          <w:lang w:eastAsia="en-US"/>
        </w:rPr>
        <w:t>4</w:t>
      </w:r>
      <w:r w:rsidR="00FC4C11" w:rsidRPr="00994F5F">
        <w:rPr>
          <w:rFonts w:cs="Arial"/>
          <w:sz w:val="20"/>
          <w:lang w:eastAsia="en-US"/>
        </w:rPr>
        <w:t xml:space="preserve">, nie są uprawnieni do dokonywania zmian w treści </w:t>
      </w:r>
      <w:r w:rsidR="00A22383" w:rsidRPr="00994F5F">
        <w:rPr>
          <w:rFonts w:cs="Arial"/>
          <w:sz w:val="20"/>
          <w:lang w:eastAsia="en-US"/>
        </w:rPr>
        <w:t>U</w:t>
      </w:r>
      <w:r w:rsidR="00FC4C11" w:rsidRPr="00994F5F">
        <w:rPr>
          <w:rFonts w:cs="Arial"/>
          <w:sz w:val="20"/>
          <w:lang w:eastAsia="en-US"/>
        </w:rPr>
        <w:t>mowy</w:t>
      </w:r>
      <w:r w:rsidR="00A22383" w:rsidRPr="00994F5F">
        <w:rPr>
          <w:rFonts w:cs="Arial"/>
          <w:sz w:val="20"/>
          <w:lang w:eastAsia="en-US"/>
        </w:rPr>
        <w:t>, zaciągania zobowiązań</w:t>
      </w:r>
      <w:r w:rsidR="009B2E7F" w:rsidRPr="00994F5F">
        <w:rPr>
          <w:rFonts w:cs="Arial"/>
          <w:sz w:val="20"/>
          <w:lang w:eastAsia="en-US"/>
        </w:rPr>
        <w:t>,</w:t>
      </w:r>
      <w:r w:rsidR="00A22383" w:rsidRPr="00994F5F">
        <w:rPr>
          <w:rFonts w:cs="Arial"/>
          <w:sz w:val="20"/>
          <w:lang w:eastAsia="en-US"/>
        </w:rPr>
        <w:t xml:space="preserve"> uznawania roszczeń</w:t>
      </w:r>
      <w:r w:rsidR="003B7701" w:rsidRPr="00994F5F">
        <w:rPr>
          <w:rFonts w:cs="Arial"/>
          <w:sz w:val="20"/>
          <w:lang w:eastAsia="en-US"/>
        </w:rPr>
        <w:t>, zrzekania się roszczeń</w:t>
      </w:r>
      <w:r w:rsidR="009B2E7F" w:rsidRPr="00994F5F">
        <w:rPr>
          <w:rFonts w:cs="Arial"/>
          <w:sz w:val="20"/>
          <w:lang w:eastAsia="en-US"/>
        </w:rPr>
        <w:t xml:space="preserve"> itp</w:t>
      </w:r>
      <w:r w:rsidR="00FC4C11" w:rsidRPr="00994F5F">
        <w:rPr>
          <w:rFonts w:cs="Arial"/>
          <w:sz w:val="20"/>
          <w:lang w:eastAsia="en-US"/>
        </w:rPr>
        <w:t>.</w:t>
      </w:r>
    </w:p>
    <w:p w14:paraId="05576C16" w14:textId="77777777" w:rsidR="00FC4C11" w:rsidRPr="00994F5F" w:rsidRDefault="00FC4C11" w:rsidP="00994F5F">
      <w:pPr>
        <w:widowControl/>
        <w:numPr>
          <w:ilvl w:val="0"/>
          <w:numId w:val="6"/>
        </w:numPr>
        <w:tabs>
          <w:tab w:val="left" w:pos="567"/>
        </w:tabs>
        <w:suppressAutoHyphens w:val="0"/>
        <w:ind w:left="567" w:hanging="567"/>
        <w:contextualSpacing/>
        <w:jc w:val="both"/>
        <w:rPr>
          <w:rFonts w:cs="Arial"/>
          <w:szCs w:val="20"/>
          <w:lang w:eastAsia="en-US"/>
        </w:rPr>
      </w:pPr>
      <w:r w:rsidRPr="00994F5F">
        <w:rPr>
          <w:rFonts w:cs="Arial"/>
          <w:szCs w:val="20"/>
          <w:lang w:eastAsia="en-US"/>
        </w:rPr>
        <w:t xml:space="preserve">Zmiana lub uzupełnienie przedstawicieli, o których mowa w ust. </w:t>
      </w:r>
      <w:r w:rsidR="00C55761" w:rsidRPr="00994F5F">
        <w:rPr>
          <w:rFonts w:cs="Arial"/>
          <w:szCs w:val="20"/>
          <w:lang w:eastAsia="en-US"/>
        </w:rPr>
        <w:t>4</w:t>
      </w:r>
      <w:r w:rsidRPr="00994F5F">
        <w:rPr>
          <w:rFonts w:cs="Arial"/>
          <w:szCs w:val="20"/>
          <w:lang w:eastAsia="en-US"/>
        </w:rPr>
        <w:t xml:space="preserve">, nie stanowi zmiany </w:t>
      </w:r>
      <w:r w:rsidR="001316EE" w:rsidRPr="00994F5F">
        <w:rPr>
          <w:rFonts w:cs="Arial"/>
          <w:szCs w:val="20"/>
          <w:lang w:eastAsia="en-US"/>
        </w:rPr>
        <w:t>U</w:t>
      </w:r>
      <w:r w:rsidRPr="00994F5F">
        <w:rPr>
          <w:rFonts w:cs="Arial"/>
          <w:szCs w:val="20"/>
          <w:lang w:eastAsia="en-US"/>
        </w:rPr>
        <w:t xml:space="preserve">mowy </w:t>
      </w:r>
      <w:r w:rsidR="00CF07A9" w:rsidRPr="00994F5F">
        <w:rPr>
          <w:rFonts w:cs="Arial"/>
          <w:szCs w:val="20"/>
          <w:lang w:eastAsia="en-US"/>
        </w:rPr>
        <w:t>i </w:t>
      </w:r>
      <w:r w:rsidRPr="00994F5F">
        <w:rPr>
          <w:rFonts w:cs="Arial"/>
          <w:szCs w:val="20"/>
          <w:lang w:eastAsia="en-US"/>
        </w:rPr>
        <w:t>wymaga jedynie pisemnego oświadczenia złożonego drugiej Stronie.</w:t>
      </w:r>
    </w:p>
    <w:p w14:paraId="05DA467C" w14:textId="77777777" w:rsidR="00FC4C11" w:rsidRPr="00994F5F" w:rsidRDefault="00FC4C11" w:rsidP="00994F5F">
      <w:pPr>
        <w:widowControl/>
        <w:numPr>
          <w:ilvl w:val="0"/>
          <w:numId w:val="6"/>
        </w:numPr>
        <w:tabs>
          <w:tab w:val="left" w:pos="567"/>
        </w:tabs>
        <w:suppressAutoHyphens w:val="0"/>
        <w:ind w:left="567" w:hanging="567"/>
        <w:contextualSpacing/>
        <w:jc w:val="both"/>
        <w:rPr>
          <w:rFonts w:cs="Arial"/>
          <w:szCs w:val="20"/>
          <w:lang w:eastAsia="en-US"/>
        </w:rPr>
      </w:pPr>
      <w:r w:rsidRPr="00994F5F">
        <w:rPr>
          <w:rFonts w:cs="Arial"/>
          <w:szCs w:val="20"/>
          <w:lang w:eastAsia="en-US"/>
        </w:rPr>
        <w:t>Ustala się następujące adresy i dane do korespondencji między Stronami:</w:t>
      </w:r>
    </w:p>
    <w:p w14:paraId="21CEC942" w14:textId="77777777" w:rsidR="0000283A" w:rsidRPr="00994F5F" w:rsidRDefault="00FC4C11" w:rsidP="00994F5F">
      <w:pPr>
        <w:widowControl/>
        <w:numPr>
          <w:ilvl w:val="0"/>
          <w:numId w:val="14"/>
        </w:numPr>
        <w:tabs>
          <w:tab w:val="left" w:pos="1418"/>
        </w:tabs>
        <w:suppressAutoHyphens w:val="0"/>
        <w:ind w:left="1418"/>
        <w:contextualSpacing/>
        <w:jc w:val="both"/>
        <w:rPr>
          <w:rFonts w:cs="Arial"/>
          <w:szCs w:val="20"/>
          <w:lang w:eastAsia="en-US"/>
        </w:rPr>
      </w:pPr>
      <w:r w:rsidRPr="00994F5F">
        <w:rPr>
          <w:rFonts w:cs="Arial"/>
          <w:szCs w:val="20"/>
          <w:lang w:eastAsia="en-US"/>
        </w:rPr>
        <w:t>Zamawiający: „Koleje Małopolskie” sp. z o.o. ul. W</w:t>
      </w:r>
      <w:r w:rsidR="00523051" w:rsidRPr="00994F5F">
        <w:rPr>
          <w:rFonts w:cs="Arial"/>
          <w:szCs w:val="20"/>
          <w:lang w:eastAsia="en-US"/>
        </w:rPr>
        <w:t xml:space="preserve">odna 2, 30-556 Kraków, </w:t>
      </w:r>
    </w:p>
    <w:p w14:paraId="150BA406" w14:textId="77777777" w:rsidR="00A04B94" w:rsidRPr="00994F5F" w:rsidRDefault="00523051" w:rsidP="00994F5F">
      <w:pPr>
        <w:widowControl/>
        <w:tabs>
          <w:tab w:val="left" w:pos="1418"/>
        </w:tabs>
        <w:suppressAutoHyphens w:val="0"/>
        <w:ind w:left="1418"/>
        <w:contextualSpacing/>
        <w:jc w:val="both"/>
        <w:rPr>
          <w:rFonts w:cs="Arial"/>
          <w:szCs w:val="20"/>
          <w:lang w:val="en-US" w:eastAsia="en-US"/>
        </w:rPr>
      </w:pPr>
      <w:r w:rsidRPr="00994F5F">
        <w:rPr>
          <w:rFonts w:cs="Arial"/>
          <w:szCs w:val="20"/>
          <w:lang w:val="en-US" w:eastAsia="en-US"/>
        </w:rPr>
        <w:t>tel.: 12 </w:t>
      </w:r>
      <w:r w:rsidR="00FC4C11" w:rsidRPr="00994F5F">
        <w:rPr>
          <w:rFonts w:cs="Arial"/>
          <w:szCs w:val="20"/>
          <w:lang w:val="en-US" w:eastAsia="en-US"/>
        </w:rPr>
        <w:t>30</w:t>
      </w:r>
      <w:r w:rsidR="00875FB9" w:rsidRPr="00994F5F">
        <w:rPr>
          <w:rFonts w:cs="Arial"/>
          <w:szCs w:val="20"/>
          <w:lang w:val="en-US" w:eastAsia="en-US"/>
        </w:rPr>
        <w:t> </w:t>
      </w:r>
      <w:r w:rsidR="00FC4C11" w:rsidRPr="00994F5F">
        <w:rPr>
          <w:rFonts w:cs="Arial"/>
          <w:szCs w:val="20"/>
          <w:lang w:val="en-US" w:eastAsia="en-US"/>
        </w:rPr>
        <w:t>71</w:t>
      </w:r>
      <w:r w:rsidR="00A04B94" w:rsidRPr="00994F5F">
        <w:rPr>
          <w:rFonts w:cs="Arial"/>
          <w:szCs w:val="20"/>
          <w:lang w:val="en-US" w:eastAsia="en-US"/>
        </w:rPr>
        <w:t> </w:t>
      </w:r>
      <w:r w:rsidR="00FC4C11" w:rsidRPr="00994F5F">
        <w:rPr>
          <w:rFonts w:cs="Arial"/>
          <w:szCs w:val="20"/>
          <w:lang w:val="en-US" w:eastAsia="en-US"/>
        </w:rPr>
        <w:t xml:space="preserve">714 </w:t>
      </w:r>
    </w:p>
    <w:p w14:paraId="7AA032BF" w14:textId="77777777" w:rsidR="00FC4C11" w:rsidRPr="00994F5F" w:rsidRDefault="00FC4C11" w:rsidP="00994F5F">
      <w:pPr>
        <w:widowControl/>
        <w:tabs>
          <w:tab w:val="left" w:pos="1418"/>
        </w:tabs>
        <w:suppressAutoHyphens w:val="0"/>
        <w:ind w:left="1418"/>
        <w:contextualSpacing/>
        <w:jc w:val="both"/>
        <w:rPr>
          <w:rFonts w:cs="Arial"/>
          <w:szCs w:val="20"/>
          <w:lang w:val="en-US" w:eastAsia="en-US"/>
        </w:rPr>
      </w:pPr>
      <w:r w:rsidRPr="00994F5F">
        <w:rPr>
          <w:rFonts w:cs="Arial"/>
          <w:szCs w:val="20"/>
          <w:lang w:val="en-US" w:eastAsia="en-US"/>
        </w:rPr>
        <w:t>e</w:t>
      </w:r>
      <w:r w:rsidR="00875FB9" w:rsidRPr="00994F5F">
        <w:rPr>
          <w:rFonts w:cs="Arial"/>
          <w:szCs w:val="20"/>
          <w:lang w:val="en-US" w:eastAsia="en-US"/>
        </w:rPr>
        <w:t>-</w:t>
      </w:r>
      <w:r w:rsidRPr="00994F5F">
        <w:rPr>
          <w:rFonts w:cs="Arial"/>
          <w:szCs w:val="20"/>
          <w:lang w:val="en-US" w:eastAsia="en-US"/>
        </w:rPr>
        <w:t>mail:</w:t>
      </w:r>
      <w:r w:rsidR="00647E01" w:rsidRPr="00994F5F">
        <w:rPr>
          <w:rFonts w:cs="Arial"/>
          <w:szCs w:val="20"/>
          <w:lang w:val="en-US" w:eastAsia="en-US"/>
        </w:rPr>
        <w:t xml:space="preserve"> </w:t>
      </w:r>
      <w:r w:rsidR="00275927" w:rsidRPr="00994F5F">
        <w:rPr>
          <w:rFonts w:cs="Arial"/>
          <w:szCs w:val="20"/>
          <w:lang w:val="en-US" w:eastAsia="en-US"/>
        </w:rPr>
        <w:t>sekretariat@kolejemalopolskiecom.pl</w:t>
      </w:r>
      <w:r w:rsidR="0000283A" w:rsidRPr="00994F5F">
        <w:rPr>
          <w:rFonts w:cs="Arial"/>
          <w:szCs w:val="20"/>
          <w:lang w:val="en-US" w:eastAsia="en-US"/>
        </w:rPr>
        <w:t xml:space="preserve">; </w:t>
      </w:r>
      <w:r w:rsidR="00275927" w:rsidRPr="00994F5F">
        <w:rPr>
          <w:rFonts w:cs="Arial"/>
          <w:szCs w:val="20"/>
          <w:lang w:val="en-US" w:eastAsia="en-US"/>
        </w:rPr>
        <w:t>inwestycje@kolejemalopolskie.com.pl</w:t>
      </w:r>
      <w:r w:rsidR="00647E01" w:rsidRPr="00994F5F">
        <w:rPr>
          <w:rFonts w:cs="Arial"/>
          <w:szCs w:val="20"/>
          <w:lang w:val="en-US" w:eastAsia="en-US"/>
        </w:rPr>
        <w:t xml:space="preserve"> </w:t>
      </w:r>
    </w:p>
    <w:p w14:paraId="6EC7CEE8" w14:textId="77777777" w:rsidR="00FC4C11" w:rsidRPr="00994F5F" w:rsidRDefault="00A05058" w:rsidP="00994F5F">
      <w:pPr>
        <w:widowControl/>
        <w:numPr>
          <w:ilvl w:val="0"/>
          <w:numId w:val="14"/>
        </w:numPr>
        <w:tabs>
          <w:tab w:val="left" w:pos="1418"/>
        </w:tabs>
        <w:suppressAutoHyphens w:val="0"/>
        <w:ind w:left="1418"/>
        <w:jc w:val="both"/>
        <w:rPr>
          <w:rFonts w:cs="Arial"/>
          <w:szCs w:val="20"/>
          <w:lang w:eastAsia="en-US"/>
        </w:rPr>
      </w:pPr>
      <w:bookmarkStart w:id="18" w:name="_Hlk135822663"/>
      <w:r w:rsidRPr="00994F5F">
        <w:rPr>
          <w:rFonts w:cs="Arial"/>
          <w:szCs w:val="20"/>
          <w:lang w:eastAsia="en-US"/>
        </w:rPr>
        <w:t xml:space="preserve">Wykonawca: </w:t>
      </w:r>
      <w:r w:rsidR="003C48EA" w:rsidRPr="00994F5F">
        <w:rPr>
          <w:rFonts w:cs="Arial"/>
          <w:szCs w:val="20"/>
        </w:rPr>
        <w:t>……………………………………………………………</w:t>
      </w:r>
    </w:p>
    <w:p w14:paraId="02598E80" w14:textId="77777777" w:rsidR="003C48EA" w:rsidRPr="00994F5F" w:rsidRDefault="003C48EA" w:rsidP="00994F5F">
      <w:pPr>
        <w:widowControl/>
        <w:tabs>
          <w:tab w:val="left" w:pos="1418"/>
        </w:tabs>
        <w:suppressAutoHyphens w:val="0"/>
        <w:ind w:left="1418"/>
        <w:jc w:val="both"/>
        <w:rPr>
          <w:rFonts w:cs="Arial"/>
          <w:szCs w:val="20"/>
          <w:lang w:eastAsia="en-US"/>
        </w:rPr>
      </w:pPr>
    </w:p>
    <w:bookmarkEnd w:id="18"/>
    <w:p w14:paraId="40BC6D7C" w14:textId="77777777" w:rsidR="00107E51" w:rsidRPr="00994F5F" w:rsidRDefault="00FC4C11" w:rsidP="00994F5F">
      <w:pPr>
        <w:numPr>
          <w:ilvl w:val="0"/>
          <w:numId w:val="6"/>
        </w:numPr>
        <w:tabs>
          <w:tab w:val="left" w:pos="567"/>
        </w:tabs>
        <w:suppressAutoHyphens w:val="0"/>
        <w:spacing w:after="240"/>
        <w:ind w:left="567" w:right="20" w:hanging="567"/>
        <w:jc w:val="both"/>
        <w:rPr>
          <w:rStyle w:val="Odwoaniedokomentarza"/>
          <w:rFonts w:cs="Arial"/>
          <w:b/>
          <w:bCs/>
          <w:sz w:val="20"/>
          <w:szCs w:val="20"/>
        </w:rPr>
      </w:pPr>
      <w:r w:rsidRPr="00994F5F">
        <w:rPr>
          <w:rFonts w:cs="Arial"/>
          <w:szCs w:val="20"/>
          <w:lang w:eastAsia="en-US"/>
        </w:rPr>
        <w:t>Jeżeli Wykonawca w okresie wykonywania Umowy zmienia adres, powinien o nowym adresie powiadomić Zamawiającego, pod rygorem skutecznego doręczenia na ostatni adres znany Zamawiającemu.</w:t>
      </w:r>
      <w:bookmarkStart w:id="19" w:name="bookmark5"/>
    </w:p>
    <w:p w14:paraId="17C1159A" w14:textId="77777777" w:rsidR="00DD6721" w:rsidRPr="00994F5F" w:rsidRDefault="00DD6721" w:rsidP="00994F5F">
      <w:pPr>
        <w:pStyle w:val="Nagwek1"/>
      </w:pPr>
      <w:r w:rsidRPr="00994F5F">
        <w:t xml:space="preserve">§ </w:t>
      </w:r>
      <w:r w:rsidR="003338FF" w:rsidRPr="00994F5F">
        <w:t>7</w:t>
      </w:r>
      <w:r w:rsidRPr="00994F5F">
        <w:t>. KARY UMOWNE</w:t>
      </w:r>
      <w:bookmarkEnd w:id="19"/>
    </w:p>
    <w:p w14:paraId="65668079" w14:textId="77777777" w:rsidR="00F17561" w:rsidRPr="00994F5F" w:rsidRDefault="00F17561" w:rsidP="00994F5F">
      <w:pPr>
        <w:tabs>
          <w:tab w:val="left" w:pos="567"/>
        </w:tabs>
        <w:suppressAutoHyphens w:val="0"/>
        <w:ind w:left="567" w:right="20"/>
        <w:jc w:val="center"/>
        <w:rPr>
          <w:rFonts w:cs="Arial"/>
          <w:b/>
          <w:bCs/>
          <w:szCs w:val="20"/>
        </w:rPr>
      </w:pPr>
    </w:p>
    <w:p w14:paraId="285B7F65" w14:textId="77777777" w:rsidR="00360018" w:rsidRPr="00994F5F" w:rsidRDefault="00985555"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W razie zwłoki</w:t>
      </w:r>
      <w:r w:rsidR="00360018" w:rsidRPr="00994F5F">
        <w:rPr>
          <w:rFonts w:ascii="Arial" w:hAnsi="Arial" w:cs="Arial"/>
          <w:sz w:val="20"/>
          <w:szCs w:val="20"/>
          <w:lang w:val="pl-PL"/>
        </w:rPr>
        <w:t>:</w:t>
      </w:r>
    </w:p>
    <w:p w14:paraId="59330C93" w14:textId="77777777" w:rsidR="00360018" w:rsidRPr="00994F5F" w:rsidRDefault="00985555" w:rsidP="00994F5F">
      <w:pPr>
        <w:pStyle w:val="Teksttreci1"/>
        <w:numPr>
          <w:ilvl w:val="0"/>
          <w:numId w:val="46"/>
        </w:numPr>
        <w:tabs>
          <w:tab w:val="left" w:pos="993"/>
        </w:tabs>
        <w:spacing w:after="0" w:line="276" w:lineRule="auto"/>
        <w:ind w:left="993" w:hanging="142"/>
        <w:jc w:val="both"/>
        <w:rPr>
          <w:rFonts w:ascii="Arial" w:hAnsi="Arial" w:cs="Arial"/>
          <w:sz w:val="20"/>
          <w:szCs w:val="20"/>
          <w:lang w:val="pl-PL"/>
        </w:rPr>
      </w:pPr>
      <w:r w:rsidRPr="00994F5F">
        <w:rPr>
          <w:rFonts w:ascii="Arial" w:hAnsi="Arial" w:cs="Arial"/>
          <w:sz w:val="20"/>
          <w:szCs w:val="20"/>
        </w:rPr>
        <w:t xml:space="preserve">w wykonaniu </w:t>
      </w:r>
      <w:r w:rsidR="008E65CC" w:rsidRPr="00994F5F">
        <w:rPr>
          <w:rFonts w:ascii="Arial" w:hAnsi="Arial" w:cs="Arial"/>
          <w:sz w:val="20"/>
          <w:szCs w:val="20"/>
          <w:lang w:val="pl-PL"/>
        </w:rPr>
        <w:t>U</w:t>
      </w:r>
      <w:r w:rsidRPr="00994F5F">
        <w:rPr>
          <w:rFonts w:ascii="Arial" w:hAnsi="Arial" w:cs="Arial"/>
          <w:sz w:val="20"/>
          <w:szCs w:val="20"/>
        </w:rPr>
        <w:t>mowy przez Wykonawcę</w:t>
      </w:r>
      <w:r w:rsidR="00360018" w:rsidRPr="00994F5F">
        <w:rPr>
          <w:rFonts w:ascii="Arial" w:hAnsi="Arial" w:cs="Arial"/>
          <w:sz w:val="20"/>
          <w:szCs w:val="20"/>
          <w:lang w:val="pl-PL"/>
        </w:rPr>
        <w:t>,</w:t>
      </w:r>
      <w:r w:rsidR="009E79DC" w:rsidRPr="00994F5F">
        <w:rPr>
          <w:rFonts w:ascii="Arial" w:hAnsi="Arial" w:cs="Arial"/>
          <w:sz w:val="20"/>
          <w:szCs w:val="20"/>
          <w:lang w:val="pl-PL"/>
        </w:rPr>
        <w:t xml:space="preserve"> lub</w:t>
      </w:r>
    </w:p>
    <w:p w14:paraId="167636CD" w14:textId="4EDC817E" w:rsidR="00360018" w:rsidRPr="00994F5F" w:rsidRDefault="004A6487" w:rsidP="00994F5F">
      <w:pPr>
        <w:pStyle w:val="Teksttreci1"/>
        <w:numPr>
          <w:ilvl w:val="0"/>
          <w:numId w:val="46"/>
        </w:numPr>
        <w:tabs>
          <w:tab w:val="left" w:pos="993"/>
        </w:tabs>
        <w:spacing w:after="0" w:line="276" w:lineRule="auto"/>
        <w:ind w:left="993" w:hanging="142"/>
        <w:jc w:val="both"/>
        <w:rPr>
          <w:rFonts w:ascii="Arial" w:hAnsi="Arial" w:cs="Arial"/>
          <w:sz w:val="20"/>
          <w:szCs w:val="20"/>
          <w:lang w:val="pl-PL"/>
        </w:rPr>
      </w:pPr>
      <w:r w:rsidRPr="00994F5F">
        <w:rPr>
          <w:rFonts w:ascii="Arial" w:hAnsi="Arial" w:cs="Arial"/>
          <w:sz w:val="20"/>
          <w:szCs w:val="20"/>
          <w:lang w:val="pl-PL"/>
        </w:rPr>
        <w:t xml:space="preserve">w usunięciu wad/uwag/zastrzeżeń </w:t>
      </w:r>
      <w:r w:rsidR="00450AE7" w:rsidRPr="00994F5F">
        <w:rPr>
          <w:rFonts w:ascii="Arial" w:hAnsi="Arial" w:cs="Arial"/>
          <w:sz w:val="20"/>
          <w:szCs w:val="20"/>
          <w:lang w:val="pl-PL"/>
        </w:rPr>
        <w:t xml:space="preserve">przez Wykonawcę </w:t>
      </w:r>
      <w:r w:rsidR="00233DD9" w:rsidRPr="00994F5F">
        <w:rPr>
          <w:rFonts w:ascii="Arial" w:hAnsi="Arial" w:cs="Arial"/>
          <w:sz w:val="20"/>
          <w:szCs w:val="20"/>
          <w:lang w:val="pl-PL"/>
        </w:rPr>
        <w:t xml:space="preserve">(niezgodnie z </w:t>
      </w:r>
      <w:r w:rsidR="000735D2" w:rsidRPr="00994F5F">
        <w:rPr>
          <w:rFonts w:ascii="Arial" w:hAnsi="Arial" w:cs="Arial"/>
          <w:sz w:val="20"/>
          <w:szCs w:val="20"/>
          <w:lang w:val="pl-PL"/>
        </w:rPr>
        <w:t>termi</w:t>
      </w:r>
      <w:r w:rsidR="000735D2">
        <w:rPr>
          <w:rFonts w:ascii="Arial" w:hAnsi="Arial" w:cs="Arial"/>
          <w:sz w:val="20"/>
          <w:szCs w:val="20"/>
          <w:lang w:val="pl-PL"/>
        </w:rPr>
        <w:t>nem</w:t>
      </w:r>
      <w:r w:rsidR="000735D2" w:rsidRPr="00994F5F">
        <w:rPr>
          <w:rFonts w:ascii="Arial" w:hAnsi="Arial" w:cs="Arial"/>
          <w:sz w:val="20"/>
          <w:szCs w:val="20"/>
          <w:lang w:val="pl-PL"/>
        </w:rPr>
        <w:t xml:space="preserve"> </w:t>
      </w:r>
      <w:r w:rsidR="00233DD9" w:rsidRPr="00994F5F">
        <w:rPr>
          <w:rFonts w:ascii="Arial" w:hAnsi="Arial" w:cs="Arial"/>
          <w:sz w:val="20"/>
          <w:szCs w:val="20"/>
          <w:lang w:val="pl-PL"/>
        </w:rPr>
        <w:t xml:space="preserve">określonym w § </w:t>
      </w:r>
      <w:r w:rsidR="00A67D74" w:rsidRPr="00994F5F">
        <w:rPr>
          <w:rFonts w:ascii="Arial" w:hAnsi="Arial" w:cs="Arial"/>
          <w:sz w:val="20"/>
          <w:szCs w:val="20"/>
          <w:lang w:val="pl-PL"/>
        </w:rPr>
        <w:t>4</w:t>
      </w:r>
      <w:r w:rsidR="00233DD9" w:rsidRPr="00994F5F">
        <w:rPr>
          <w:rFonts w:ascii="Arial" w:hAnsi="Arial" w:cs="Arial"/>
          <w:sz w:val="20"/>
          <w:szCs w:val="20"/>
          <w:lang w:val="pl-PL"/>
        </w:rPr>
        <w:t xml:space="preserve"> ust 2 Umowy)</w:t>
      </w:r>
      <w:r w:rsidR="00450AE7" w:rsidRPr="00994F5F">
        <w:rPr>
          <w:rFonts w:ascii="Arial" w:hAnsi="Arial" w:cs="Arial"/>
          <w:sz w:val="20"/>
          <w:szCs w:val="20"/>
          <w:lang w:val="pl-PL"/>
        </w:rPr>
        <w:t>,</w:t>
      </w:r>
    </w:p>
    <w:p w14:paraId="50211051" w14:textId="7C60AE6A" w:rsidR="00015FCD" w:rsidRPr="00994F5F" w:rsidRDefault="00985555" w:rsidP="00994F5F">
      <w:pPr>
        <w:pStyle w:val="Teksttreci1"/>
        <w:tabs>
          <w:tab w:val="left" w:pos="567"/>
        </w:tabs>
        <w:spacing w:after="0" w:line="276" w:lineRule="auto"/>
        <w:ind w:left="567" w:firstLine="0"/>
        <w:jc w:val="both"/>
        <w:rPr>
          <w:rFonts w:ascii="Arial" w:hAnsi="Arial" w:cs="Arial"/>
          <w:sz w:val="20"/>
          <w:szCs w:val="20"/>
        </w:rPr>
      </w:pPr>
      <w:bookmarkStart w:id="20" w:name="_Hlk160529374"/>
      <w:r w:rsidRPr="00994F5F">
        <w:rPr>
          <w:rFonts w:ascii="Arial" w:hAnsi="Arial" w:cs="Arial"/>
          <w:sz w:val="20"/>
          <w:szCs w:val="20"/>
        </w:rPr>
        <w:t>Zamawiającemu przysługuje</w:t>
      </w:r>
      <w:r w:rsidR="00450AE7" w:rsidRPr="00994F5F">
        <w:rPr>
          <w:rFonts w:ascii="Arial" w:hAnsi="Arial" w:cs="Arial"/>
          <w:sz w:val="20"/>
          <w:szCs w:val="20"/>
          <w:lang w:val="pl-PL"/>
        </w:rPr>
        <w:t xml:space="preserve"> od Wykonawcy</w:t>
      </w:r>
      <w:r w:rsidRPr="00994F5F">
        <w:rPr>
          <w:rFonts w:ascii="Arial" w:hAnsi="Arial" w:cs="Arial"/>
          <w:sz w:val="20"/>
          <w:szCs w:val="20"/>
        </w:rPr>
        <w:t xml:space="preserve"> kara umowna w wysokości </w:t>
      </w:r>
      <w:r w:rsidR="00360018" w:rsidRPr="00994F5F">
        <w:rPr>
          <w:rFonts w:ascii="Arial" w:hAnsi="Arial" w:cs="Arial"/>
          <w:sz w:val="20"/>
          <w:szCs w:val="20"/>
          <w:lang w:val="pl-PL"/>
        </w:rPr>
        <w:t>10</w:t>
      </w:r>
      <w:r w:rsidR="00132C72" w:rsidRPr="00994F5F">
        <w:rPr>
          <w:rFonts w:ascii="Arial" w:hAnsi="Arial" w:cs="Arial"/>
          <w:sz w:val="20"/>
          <w:szCs w:val="20"/>
          <w:lang w:val="pl-PL"/>
        </w:rPr>
        <w:t>00 zł (</w:t>
      </w:r>
      <w:r w:rsidR="00360018" w:rsidRPr="00994F5F">
        <w:rPr>
          <w:rFonts w:ascii="Arial" w:hAnsi="Arial" w:cs="Arial"/>
          <w:sz w:val="20"/>
          <w:szCs w:val="20"/>
          <w:lang w:val="pl-PL"/>
        </w:rPr>
        <w:t>jeden tysiąc</w:t>
      </w:r>
      <w:r w:rsidR="00132C72" w:rsidRPr="00994F5F">
        <w:rPr>
          <w:rFonts w:ascii="Arial" w:hAnsi="Arial" w:cs="Arial"/>
          <w:sz w:val="20"/>
          <w:szCs w:val="20"/>
          <w:lang w:val="pl-PL"/>
        </w:rPr>
        <w:t xml:space="preserve"> złotych</w:t>
      </w:r>
      <w:r w:rsidR="000735D2">
        <w:rPr>
          <w:rFonts w:ascii="Arial" w:hAnsi="Arial" w:cs="Arial"/>
          <w:sz w:val="20"/>
          <w:szCs w:val="20"/>
          <w:lang w:val="pl-PL"/>
        </w:rPr>
        <w:t xml:space="preserve"> 00/100)</w:t>
      </w:r>
      <w:r w:rsidR="00A243F1" w:rsidRPr="00994F5F">
        <w:rPr>
          <w:rFonts w:ascii="Arial" w:hAnsi="Arial" w:cs="Arial"/>
          <w:sz w:val="20"/>
          <w:szCs w:val="20"/>
          <w:lang w:val="pl-PL"/>
        </w:rPr>
        <w:t xml:space="preserve">, </w:t>
      </w:r>
      <w:r w:rsidRPr="00994F5F">
        <w:rPr>
          <w:rFonts w:ascii="Arial" w:hAnsi="Arial" w:cs="Arial"/>
          <w:sz w:val="20"/>
          <w:szCs w:val="20"/>
        </w:rPr>
        <w:t>za każdy dzień zwłoki.</w:t>
      </w:r>
    </w:p>
    <w:bookmarkEnd w:id="20"/>
    <w:p w14:paraId="1F7BD5F5" w14:textId="77777777" w:rsidR="00015FCD" w:rsidRPr="00994F5F" w:rsidRDefault="00985555"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 xml:space="preserve">W razie wystąpienia zwłoki w wykonaniu </w:t>
      </w:r>
      <w:r w:rsidR="008E65CC" w:rsidRPr="00994F5F">
        <w:rPr>
          <w:rFonts w:ascii="Arial" w:hAnsi="Arial" w:cs="Arial"/>
          <w:sz w:val="20"/>
          <w:szCs w:val="20"/>
          <w:lang w:val="pl-PL"/>
        </w:rPr>
        <w:t>U</w:t>
      </w:r>
      <w:r w:rsidRPr="00994F5F">
        <w:rPr>
          <w:rFonts w:ascii="Arial" w:hAnsi="Arial" w:cs="Arial"/>
          <w:sz w:val="20"/>
          <w:szCs w:val="20"/>
        </w:rPr>
        <w:t>mowy Zamawiający może:</w:t>
      </w:r>
    </w:p>
    <w:p w14:paraId="6CCBEC5F" w14:textId="77777777" w:rsidR="00015FCD" w:rsidRPr="00994F5F" w:rsidRDefault="00985555" w:rsidP="00994F5F">
      <w:pPr>
        <w:pStyle w:val="Teksttreci1"/>
        <w:numPr>
          <w:ilvl w:val="0"/>
          <w:numId w:val="13"/>
        </w:numPr>
        <w:tabs>
          <w:tab w:val="left" w:pos="567"/>
        </w:tabs>
        <w:spacing w:after="0" w:line="276" w:lineRule="auto"/>
        <w:ind w:left="851" w:hanging="284"/>
        <w:jc w:val="both"/>
        <w:rPr>
          <w:rFonts w:ascii="Arial" w:hAnsi="Arial" w:cs="Arial"/>
          <w:sz w:val="20"/>
          <w:szCs w:val="20"/>
        </w:rPr>
      </w:pPr>
      <w:r w:rsidRPr="00994F5F">
        <w:rPr>
          <w:rFonts w:ascii="Arial" w:hAnsi="Arial" w:cs="Arial"/>
          <w:sz w:val="20"/>
          <w:szCs w:val="20"/>
        </w:rPr>
        <w:t xml:space="preserve">wyznaczyć Wykonawcy dodatkowy termin wykonania </w:t>
      </w:r>
      <w:r w:rsidR="008E65CC" w:rsidRPr="00994F5F">
        <w:rPr>
          <w:rFonts w:ascii="Arial" w:hAnsi="Arial" w:cs="Arial"/>
          <w:sz w:val="20"/>
          <w:szCs w:val="20"/>
          <w:lang w:val="pl-PL"/>
        </w:rPr>
        <w:t>U</w:t>
      </w:r>
      <w:r w:rsidRPr="00994F5F">
        <w:rPr>
          <w:rFonts w:ascii="Arial" w:hAnsi="Arial" w:cs="Arial"/>
          <w:sz w:val="20"/>
          <w:szCs w:val="20"/>
        </w:rPr>
        <w:t>mowy z zachowaniem prawa do kary umownej określonej w ust</w:t>
      </w:r>
      <w:r w:rsidR="00015FCD" w:rsidRPr="00994F5F">
        <w:rPr>
          <w:rFonts w:ascii="Arial" w:hAnsi="Arial" w:cs="Arial"/>
          <w:sz w:val="20"/>
          <w:szCs w:val="20"/>
          <w:lang w:val="pl-PL"/>
        </w:rPr>
        <w:t>ępach powyżej;</w:t>
      </w:r>
    </w:p>
    <w:p w14:paraId="6637E694" w14:textId="77777777" w:rsidR="00015FCD" w:rsidRPr="00994F5F" w:rsidRDefault="00985555" w:rsidP="00994F5F">
      <w:pPr>
        <w:pStyle w:val="Teksttreci1"/>
        <w:numPr>
          <w:ilvl w:val="0"/>
          <w:numId w:val="13"/>
        </w:numPr>
        <w:tabs>
          <w:tab w:val="left" w:pos="567"/>
        </w:tabs>
        <w:spacing w:after="0" w:line="276" w:lineRule="auto"/>
        <w:ind w:left="851" w:hanging="284"/>
        <w:jc w:val="both"/>
        <w:rPr>
          <w:rFonts w:ascii="Arial" w:hAnsi="Arial" w:cs="Arial"/>
          <w:sz w:val="20"/>
          <w:szCs w:val="20"/>
        </w:rPr>
      </w:pPr>
      <w:r w:rsidRPr="00994F5F">
        <w:rPr>
          <w:rFonts w:ascii="Arial" w:hAnsi="Arial" w:cs="Arial"/>
          <w:sz w:val="20"/>
          <w:szCs w:val="20"/>
        </w:rPr>
        <w:t xml:space="preserve">odstąpić od </w:t>
      </w:r>
      <w:r w:rsidR="008E65CC" w:rsidRPr="00994F5F">
        <w:rPr>
          <w:rFonts w:ascii="Arial" w:hAnsi="Arial" w:cs="Arial"/>
          <w:sz w:val="20"/>
          <w:szCs w:val="20"/>
          <w:lang w:val="pl-PL"/>
        </w:rPr>
        <w:t>U</w:t>
      </w:r>
      <w:r w:rsidRPr="00994F5F">
        <w:rPr>
          <w:rFonts w:ascii="Arial" w:hAnsi="Arial" w:cs="Arial"/>
          <w:sz w:val="20"/>
          <w:szCs w:val="20"/>
        </w:rPr>
        <w:t>mowy</w:t>
      </w:r>
      <w:r w:rsidR="005F6EC5" w:rsidRPr="00994F5F">
        <w:rPr>
          <w:rFonts w:ascii="Arial" w:hAnsi="Arial" w:cs="Arial"/>
          <w:sz w:val="20"/>
          <w:szCs w:val="20"/>
          <w:lang w:val="pl-PL"/>
        </w:rPr>
        <w:t>,</w:t>
      </w:r>
      <w:r w:rsidRPr="00994F5F">
        <w:rPr>
          <w:rFonts w:ascii="Arial" w:hAnsi="Arial" w:cs="Arial"/>
          <w:sz w:val="20"/>
          <w:szCs w:val="20"/>
        </w:rPr>
        <w:t xml:space="preserve"> gdy zwłoka w wykonaniu </w:t>
      </w:r>
      <w:r w:rsidR="008E65CC" w:rsidRPr="00994F5F">
        <w:rPr>
          <w:rFonts w:ascii="Arial" w:hAnsi="Arial" w:cs="Arial"/>
          <w:sz w:val="20"/>
          <w:szCs w:val="20"/>
          <w:lang w:val="pl-PL"/>
        </w:rPr>
        <w:t>U</w:t>
      </w:r>
      <w:r w:rsidRPr="00994F5F">
        <w:rPr>
          <w:rFonts w:ascii="Arial" w:hAnsi="Arial" w:cs="Arial"/>
          <w:sz w:val="20"/>
          <w:szCs w:val="20"/>
        </w:rPr>
        <w:t>mowy przekroczy 5 dni kalendarzowych i żądać</w:t>
      </w:r>
      <w:r w:rsidR="00AE11A7" w:rsidRPr="00994F5F">
        <w:rPr>
          <w:rFonts w:ascii="Arial" w:hAnsi="Arial" w:cs="Arial"/>
          <w:sz w:val="20"/>
          <w:szCs w:val="20"/>
          <w:lang w:val="pl-PL"/>
        </w:rPr>
        <w:t xml:space="preserve"> zapłaty</w:t>
      </w:r>
      <w:r w:rsidRPr="00994F5F">
        <w:rPr>
          <w:rFonts w:ascii="Arial" w:hAnsi="Arial" w:cs="Arial"/>
          <w:sz w:val="20"/>
          <w:szCs w:val="20"/>
        </w:rPr>
        <w:t xml:space="preserve"> kary umownej w wysokości 10 % kwoty </w:t>
      </w:r>
      <w:r w:rsidRPr="00994F5F">
        <w:rPr>
          <w:rFonts w:ascii="Arial" w:hAnsi="Arial" w:cs="Arial"/>
          <w:sz w:val="20"/>
          <w:szCs w:val="20"/>
          <w:lang w:val="pl-PL"/>
        </w:rPr>
        <w:t xml:space="preserve">wynagrodzenia umownego </w:t>
      </w:r>
      <w:r w:rsidRPr="00994F5F">
        <w:rPr>
          <w:rFonts w:ascii="Arial" w:hAnsi="Arial" w:cs="Arial"/>
          <w:sz w:val="20"/>
          <w:szCs w:val="20"/>
        </w:rPr>
        <w:t>brutto</w:t>
      </w:r>
      <w:r w:rsidR="00101CBF" w:rsidRPr="00994F5F">
        <w:rPr>
          <w:rFonts w:ascii="Arial" w:hAnsi="Arial" w:cs="Arial"/>
          <w:sz w:val="20"/>
          <w:szCs w:val="20"/>
          <w:lang w:val="pl-PL"/>
        </w:rPr>
        <w:t xml:space="preserve">, </w:t>
      </w:r>
      <w:bookmarkStart w:id="21" w:name="_Hlk160529132"/>
      <w:r w:rsidR="00101CBF" w:rsidRPr="00994F5F">
        <w:rPr>
          <w:rFonts w:ascii="Arial" w:hAnsi="Arial" w:cs="Arial"/>
          <w:sz w:val="20"/>
          <w:szCs w:val="20"/>
          <w:lang w:val="pl-PL"/>
        </w:rPr>
        <w:t xml:space="preserve">określonego w § 5 ust </w:t>
      </w:r>
      <w:r w:rsidR="000A20E6" w:rsidRPr="00994F5F">
        <w:rPr>
          <w:rFonts w:ascii="Arial" w:hAnsi="Arial" w:cs="Arial"/>
          <w:sz w:val="20"/>
          <w:szCs w:val="20"/>
          <w:lang w:val="pl-PL"/>
        </w:rPr>
        <w:t>2</w:t>
      </w:r>
      <w:r w:rsidR="00101CBF" w:rsidRPr="00994F5F">
        <w:rPr>
          <w:rFonts w:ascii="Arial" w:hAnsi="Arial" w:cs="Arial"/>
          <w:sz w:val="20"/>
          <w:szCs w:val="20"/>
          <w:lang w:val="pl-PL"/>
        </w:rPr>
        <w:t xml:space="preserve"> zdanie 1</w:t>
      </w:r>
      <w:bookmarkEnd w:id="21"/>
      <w:r w:rsidR="00015FCD" w:rsidRPr="00994F5F">
        <w:rPr>
          <w:rFonts w:ascii="Arial" w:hAnsi="Arial" w:cs="Arial"/>
          <w:sz w:val="20"/>
          <w:szCs w:val="20"/>
          <w:lang w:val="pl-PL"/>
        </w:rPr>
        <w:t>.</w:t>
      </w:r>
    </w:p>
    <w:p w14:paraId="0995B587" w14:textId="77777777" w:rsidR="00B83698" w:rsidRPr="00994F5F" w:rsidRDefault="00B83698"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 xml:space="preserve">Wykonawca zapłaci Zamawiającemu karę umowną w wysokości </w:t>
      </w:r>
      <w:r w:rsidR="00101CBF" w:rsidRPr="00994F5F">
        <w:rPr>
          <w:rFonts w:ascii="Arial" w:hAnsi="Arial" w:cs="Arial"/>
          <w:sz w:val="20"/>
          <w:szCs w:val="20"/>
          <w:lang w:val="pl-PL"/>
        </w:rPr>
        <w:t>5</w:t>
      </w:r>
      <w:r w:rsidRPr="00994F5F">
        <w:rPr>
          <w:rFonts w:ascii="Arial" w:hAnsi="Arial" w:cs="Arial"/>
          <w:sz w:val="20"/>
          <w:szCs w:val="20"/>
        </w:rPr>
        <w:t>0.000 zł (słownie:</w:t>
      </w:r>
      <w:r w:rsidR="00101CBF" w:rsidRPr="00994F5F">
        <w:rPr>
          <w:rFonts w:ascii="Arial" w:hAnsi="Arial" w:cs="Arial"/>
          <w:sz w:val="20"/>
          <w:szCs w:val="20"/>
          <w:lang w:val="pl-PL"/>
        </w:rPr>
        <w:t xml:space="preserve"> pięćdziesiąt</w:t>
      </w:r>
      <w:r w:rsidRPr="00994F5F">
        <w:rPr>
          <w:rFonts w:ascii="Arial" w:hAnsi="Arial" w:cs="Arial"/>
          <w:sz w:val="20"/>
          <w:szCs w:val="20"/>
        </w:rPr>
        <w:t xml:space="preserve"> </w:t>
      </w:r>
      <w:r w:rsidRPr="00994F5F">
        <w:rPr>
          <w:rFonts w:ascii="Arial" w:hAnsi="Arial" w:cs="Arial"/>
          <w:sz w:val="20"/>
          <w:szCs w:val="20"/>
        </w:rPr>
        <w:lastRenderedPageBreak/>
        <w:t>tysięcy złotych)</w:t>
      </w:r>
      <w:r w:rsidR="00101CBF" w:rsidRPr="00994F5F">
        <w:rPr>
          <w:rFonts w:ascii="Arial" w:hAnsi="Arial" w:cs="Arial"/>
          <w:sz w:val="20"/>
          <w:szCs w:val="20"/>
          <w:lang w:val="pl-PL"/>
        </w:rPr>
        <w:t>,</w:t>
      </w:r>
      <w:r w:rsidRPr="00994F5F">
        <w:rPr>
          <w:rFonts w:ascii="Arial" w:hAnsi="Arial" w:cs="Arial"/>
          <w:sz w:val="20"/>
          <w:szCs w:val="20"/>
        </w:rPr>
        <w:t xml:space="preserve"> za każdy pojedynczy stwierdzony przypadek naruszenia Informacji Poufnych</w:t>
      </w:r>
      <w:r w:rsidR="00EC1DF5" w:rsidRPr="00994F5F">
        <w:rPr>
          <w:rFonts w:ascii="Arial" w:hAnsi="Arial" w:cs="Arial"/>
          <w:sz w:val="20"/>
          <w:szCs w:val="20"/>
          <w:lang w:val="pl-PL"/>
        </w:rPr>
        <w:t xml:space="preserve"> lub zobowiązania do zachowania tajemnicy przedsiębiorstwa Zamawiającego</w:t>
      </w:r>
      <w:r w:rsidR="001316EE" w:rsidRPr="00994F5F">
        <w:rPr>
          <w:rFonts w:ascii="Arial" w:hAnsi="Arial" w:cs="Arial"/>
          <w:sz w:val="20"/>
          <w:szCs w:val="20"/>
          <w:lang w:val="pl-PL"/>
        </w:rPr>
        <w:t>, określonych w § 11 Umowy</w:t>
      </w:r>
      <w:r w:rsidRPr="00994F5F">
        <w:rPr>
          <w:rFonts w:ascii="Arial" w:hAnsi="Arial" w:cs="Arial"/>
          <w:sz w:val="20"/>
          <w:szCs w:val="20"/>
        </w:rPr>
        <w:t xml:space="preserve">. </w:t>
      </w:r>
    </w:p>
    <w:p w14:paraId="4F61B5E3" w14:textId="77777777" w:rsidR="00725F92" w:rsidRPr="00994F5F" w:rsidRDefault="00B647E3"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lang w:val="pl-PL"/>
        </w:rPr>
        <w:t xml:space="preserve">W przypadku odstąpienia od </w:t>
      </w:r>
      <w:r w:rsidR="00EA234F" w:rsidRPr="00994F5F">
        <w:rPr>
          <w:rFonts w:ascii="Arial" w:hAnsi="Arial" w:cs="Arial"/>
          <w:sz w:val="20"/>
          <w:szCs w:val="20"/>
          <w:lang w:val="pl-PL"/>
        </w:rPr>
        <w:t>U</w:t>
      </w:r>
      <w:r w:rsidRPr="00994F5F">
        <w:rPr>
          <w:rFonts w:ascii="Arial" w:hAnsi="Arial" w:cs="Arial"/>
          <w:sz w:val="20"/>
          <w:szCs w:val="20"/>
          <w:lang w:val="pl-PL"/>
        </w:rPr>
        <w:t xml:space="preserve">mowy przez Wykonawcę z przyczyn </w:t>
      </w:r>
      <w:r w:rsidR="00725F92" w:rsidRPr="00994F5F">
        <w:rPr>
          <w:rFonts w:ascii="Arial" w:hAnsi="Arial" w:cs="Arial"/>
          <w:sz w:val="20"/>
          <w:szCs w:val="20"/>
          <w:lang w:val="pl-PL"/>
        </w:rPr>
        <w:t>leżących po stronie Wykonawcy</w:t>
      </w:r>
      <w:r w:rsidRPr="00994F5F">
        <w:rPr>
          <w:rFonts w:ascii="Arial" w:hAnsi="Arial" w:cs="Arial"/>
          <w:sz w:val="20"/>
          <w:szCs w:val="20"/>
          <w:lang w:val="pl-PL"/>
        </w:rPr>
        <w:t xml:space="preserve">, Wykonawca </w:t>
      </w:r>
      <w:r w:rsidR="00896B3A" w:rsidRPr="00994F5F">
        <w:rPr>
          <w:rFonts w:ascii="Arial" w:hAnsi="Arial" w:cs="Arial"/>
          <w:sz w:val="20"/>
          <w:szCs w:val="20"/>
          <w:lang w:val="pl-PL"/>
        </w:rPr>
        <w:t xml:space="preserve">zapłaci </w:t>
      </w:r>
      <w:r w:rsidR="00725F92" w:rsidRPr="00994F5F">
        <w:rPr>
          <w:rFonts w:ascii="Arial" w:hAnsi="Arial" w:cs="Arial"/>
          <w:sz w:val="20"/>
          <w:szCs w:val="20"/>
          <w:lang w:val="pl-PL"/>
        </w:rPr>
        <w:t>Zamawiającemu</w:t>
      </w:r>
      <w:r w:rsidR="00896B3A" w:rsidRPr="00994F5F">
        <w:rPr>
          <w:rFonts w:ascii="Arial" w:hAnsi="Arial" w:cs="Arial"/>
          <w:sz w:val="20"/>
          <w:szCs w:val="20"/>
          <w:lang w:val="pl-PL"/>
        </w:rPr>
        <w:t xml:space="preserve"> karę umowną w wysokości 10%</w:t>
      </w:r>
      <w:r w:rsidR="00896B3A" w:rsidRPr="00994F5F">
        <w:rPr>
          <w:rFonts w:ascii="Arial" w:eastAsia="Courier New" w:hAnsi="Arial" w:cs="Arial"/>
          <w:color w:val="000000"/>
          <w:sz w:val="20"/>
          <w:szCs w:val="20"/>
          <w:lang w:val="pl-PL"/>
        </w:rPr>
        <w:t xml:space="preserve"> </w:t>
      </w:r>
      <w:r w:rsidR="00896B3A" w:rsidRPr="00994F5F">
        <w:rPr>
          <w:rFonts w:ascii="Arial" w:hAnsi="Arial" w:cs="Arial"/>
          <w:sz w:val="20"/>
          <w:szCs w:val="20"/>
          <w:lang w:val="pl-PL"/>
        </w:rPr>
        <w:t>określonego w § 5 ust 2 zdanie 1.</w:t>
      </w:r>
    </w:p>
    <w:p w14:paraId="728BA7FE" w14:textId="77777777" w:rsidR="00CB0C0F" w:rsidRPr="00994F5F" w:rsidRDefault="00164F62"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Łączna wysokość kar umownych nie przekroczy 25% wysokości brutto wynagrodzenia umownego</w:t>
      </w:r>
      <w:r w:rsidR="00101CBF" w:rsidRPr="00994F5F">
        <w:rPr>
          <w:rFonts w:ascii="Arial" w:hAnsi="Arial" w:cs="Arial"/>
          <w:sz w:val="20"/>
          <w:szCs w:val="20"/>
          <w:lang w:val="pl-PL"/>
        </w:rPr>
        <w:t xml:space="preserve">, określonego w § 5 ust </w:t>
      </w:r>
      <w:r w:rsidR="000A20E6" w:rsidRPr="00994F5F">
        <w:rPr>
          <w:rFonts w:ascii="Arial" w:hAnsi="Arial" w:cs="Arial"/>
          <w:sz w:val="20"/>
          <w:szCs w:val="20"/>
          <w:lang w:val="pl-PL"/>
        </w:rPr>
        <w:t>2</w:t>
      </w:r>
      <w:r w:rsidR="00101CBF" w:rsidRPr="00994F5F">
        <w:rPr>
          <w:rFonts w:ascii="Arial" w:hAnsi="Arial" w:cs="Arial"/>
          <w:sz w:val="20"/>
          <w:szCs w:val="20"/>
          <w:lang w:val="pl-PL"/>
        </w:rPr>
        <w:t xml:space="preserve"> zdanie 1</w:t>
      </w:r>
      <w:r w:rsidRPr="00994F5F">
        <w:rPr>
          <w:rFonts w:ascii="Arial" w:hAnsi="Arial" w:cs="Arial"/>
          <w:sz w:val="20"/>
          <w:szCs w:val="20"/>
        </w:rPr>
        <w:t>.</w:t>
      </w:r>
      <w:r w:rsidRPr="00994F5F">
        <w:rPr>
          <w:rFonts w:ascii="Arial" w:hAnsi="Arial" w:cs="Arial"/>
          <w:sz w:val="20"/>
          <w:szCs w:val="20"/>
          <w:lang w:val="pl-PL"/>
        </w:rPr>
        <w:t xml:space="preserve"> </w:t>
      </w:r>
      <w:r w:rsidR="00985555" w:rsidRPr="00994F5F">
        <w:rPr>
          <w:rFonts w:ascii="Arial" w:hAnsi="Arial" w:cs="Arial"/>
          <w:sz w:val="20"/>
          <w:szCs w:val="20"/>
        </w:rPr>
        <w:t>Zamawiający zastrzega sobie prawo dochodzenia roszczeń z tytułu poniesionych strat lub szkód do pełnej ich wysokości, przewyższających ustalone kary umowne.</w:t>
      </w:r>
    </w:p>
    <w:p w14:paraId="72B8B601" w14:textId="77777777" w:rsidR="008D259D" w:rsidRPr="00994F5F" w:rsidRDefault="008D259D"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 xml:space="preserve">Ograniczenie, o którym mowa w ust. </w:t>
      </w:r>
      <w:r w:rsidR="007C2880" w:rsidRPr="00994F5F">
        <w:rPr>
          <w:rFonts w:ascii="Arial" w:hAnsi="Arial" w:cs="Arial"/>
          <w:sz w:val="20"/>
          <w:szCs w:val="20"/>
          <w:lang w:val="pl-PL"/>
        </w:rPr>
        <w:t>5</w:t>
      </w:r>
      <w:r w:rsidRPr="00994F5F">
        <w:rPr>
          <w:rFonts w:ascii="Arial" w:hAnsi="Arial" w:cs="Arial"/>
          <w:sz w:val="20"/>
          <w:szCs w:val="20"/>
        </w:rPr>
        <w:t xml:space="preserve"> nie dotyczy:</w:t>
      </w:r>
    </w:p>
    <w:p w14:paraId="332B3295" w14:textId="77777777" w:rsidR="008D259D" w:rsidRPr="00994F5F" w:rsidRDefault="008D259D" w:rsidP="00994F5F">
      <w:pPr>
        <w:pStyle w:val="Teksttreci1"/>
        <w:numPr>
          <w:ilvl w:val="0"/>
          <w:numId w:val="45"/>
        </w:numPr>
        <w:tabs>
          <w:tab w:val="left" w:pos="567"/>
        </w:tabs>
        <w:spacing w:after="0" w:line="276" w:lineRule="auto"/>
        <w:ind w:left="993" w:hanging="426"/>
        <w:jc w:val="both"/>
        <w:rPr>
          <w:rFonts w:ascii="Arial" w:hAnsi="Arial" w:cs="Arial"/>
          <w:sz w:val="20"/>
          <w:szCs w:val="20"/>
        </w:rPr>
      </w:pPr>
      <w:r w:rsidRPr="00994F5F">
        <w:rPr>
          <w:rFonts w:ascii="Arial" w:hAnsi="Arial" w:cs="Arial"/>
          <w:sz w:val="20"/>
          <w:szCs w:val="20"/>
        </w:rPr>
        <w:t>kary umownej określonej w ust. 3 powyżej,</w:t>
      </w:r>
    </w:p>
    <w:p w14:paraId="1B405F77" w14:textId="77777777" w:rsidR="008D259D" w:rsidRPr="00994F5F" w:rsidRDefault="008D259D" w:rsidP="00994F5F">
      <w:pPr>
        <w:pStyle w:val="Teksttreci1"/>
        <w:numPr>
          <w:ilvl w:val="0"/>
          <w:numId w:val="45"/>
        </w:numPr>
        <w:tabs>
          <w:tab w:val="left" w:pos="567"/>
        </w:tabs>
        <w:spacing w:after="0" w:line="276" w:lineRule="auto"/>
        <w:ind w:left="993" w:hanging="426"/>
        <w:jc w:val="both"/>
        <w:rPr>
          <w:rFonts w:ascii="Arial" w:hAnsi="Arial" w:cs="Arial"/>
          <w:sz w:val="20"/>
          <w:szCs w:val="20"/>
        </w:rPr>
      </w:pPr>
      <w:r w:rsidRPr="00994F5F">
        <w:rPr>
          <w:rFonts w:ascii="Arial" w:hAnsi="Arial" w:cs="Arial"/>
          <w:sz w:val="20"/>
          <w:szCs w:val="20"/>
        </w:rPr>
        <w:t>przypadków powstania szkody wyrządzonej na skutek umyślnego działania Wykonawcy lub umyślnego działania podmiotów lub osób, którymi Wykonawca posługuje się przy wykonywaniu Umowy.</w:t>
      </w:r>
    </w:p>
    <w:p w14:paraId="0F9B09D6" w14:textId="625A060B" w:rsidR="0023124D" w:rsidRPr="00994F5F" w:rsidRDefault="001810A6"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lang w:val="pl-PL"/>
        </w:rPr>
        <w:t>Kary umowne płatne będą na podstawie not obciążeniowych</w:t>
      </w:r>
      <w:r w:rsidR="00886DCB" w:rsidRPr="00994F5F">
        <w:rPr>
          <w:rFonts w:ascii="Arial" w:hAnsi="Arial" w:cs="Arial"/>
          <w:sz w:val="20"/>
          <w:szCs w:val="20"/>
          <w:lang w:val="pl-PL"/>
        </w:rPr>
        <w:t xml:space="preserve">. Termin płatności not wynosi </w:t>
      </w:r>
      <w:r w:rsidR="00677DD3">
        <w:rPr>
          <w:rFonts w:ascii="Arial" w:hAnsi="Arial" w:cs="Arial"/>
          <w:sz w:val="20"/>
          <w:szCs w:val="20"/>
          <w:lang w:val="pl-PL"/>
        </w:rPr>
        <w:t>7</w:t>
      </w:r>
      <w:r w:rsidR="00677DD3" w:rsidRPr="00994F5F">
        <w:rPr>
          <w:rFonts w:ascii="Arial" w:hAnsi="Arial" w:cs="Arial"/>
          <w:sz w:val="20"/>
          <w:szCs w:val="20"/>
          <w:lang w:val="pl-PL"/>
        </w:rPr>
        <w:t xml:space="preserve"> </w:t>
      </w:r>
      <w:r w:rsidR="00886DCB" w:rsidRPr="00994F5F">
        <w:rPr>
          <w:rFonts w:ascii="Arial" w:hAnsi="Arial" w:cs="Arial"/>
          <w:sz w:val="20"/>
          <w:szCs w:val="20"/>
          <w:lang w:val="pl-PL"/>
        </w:rPr>
        <w:t xml:space="preserve">dni od dnia wystawienia noty. </w:t>
      </w:r>
      <w:r w:rsidR="00015FCD" w:rsidRPr="00994F5F">
        <w:rPr>
          <w:rFonts w:ascii="Arial" w:hAnsi="Arial" w:cs="Arial"/>
          <w:sz w:val="20"/>
          <w:szCs w:val="20"/>
          <w:lang w:val="pl-PL"/>
        </w:rPr>
        <w:t>Wykonawca wyraża zgodę na potrącenie należnych Zamawia</w:t>
      </w:r>
      <w:r w:rsidR="00BD45C7" w:rsidRPr="00994F5F">
        <w:rPr>
          <w:rFonts w:ascii="Arial" w:hAnsi="Arial" w:cs="Arial"/>
          <w:sz w:val="20"/>
          <w:szCs w:val="20"/>
          <w:lang w:val="pl-PL"/>
        </w:rPr>
        <w:t>jącemu kar umownych z </w:t>
      </w:r>
      <w:r w:rsidR="00015FCD" w:rsidRPr="00994F5F">
        <w:rPr>
          <w:rFonts w:ascii="Arial" w:hAnsi="Arial" w:cs="Arial"/>
          <w:sz w:val="20"/>
          <w:szCs w:val="20"/>
          <w:lang w:val="pl-PL"/>
        </w:rPr>
        <w:t>przysługującego Wykonawcy wynagrodzenia.</w:t>
      </w:r>
    </w:p>
    <w:p w14:paraId="49D513A9" w14:textId="77777777" w:rsidR="0023124D" w:rsidRPr="00994F5F" w:rsidRDefault="0023124D" w:rsidP="00994F5F">
      <w:pPr>
        <w:pStyle w:val="Teksttreci1"/>
        <w:numPr>
          <w:ilvl w:val="0"/>
          <w:numId w:val="9"/>
        </w:numPr>
        <w:tabs>
          <w:tab w:val="left" w:pos="567"/>
        </w:tabs>
        <w:spacing w:after="0" w:line="276" w:lineRule="auto"/>
        <w:ind w:left="567" w:hanging="567"/>
        <w:jc w:val="both"/>
        <w:rPr>
          <w:rFonts w:ascii="Arial" w:hAnsi="Arial" w:cs="Arial"/>
          <w:sz w:val="20"/>
          <w:szCs w:val="20"/>
        </w:rPr>
      </w:pPr>
      <w:r w:rsidRPr="00994F5F">
        <w:rPr>
          <w:rFonts w:ascii="Arial" w:hAnsi="Arial" w:cs="Arial"/>
          <w:sz w:val="20"/>
          <w:szCs w:val="20"/>
        </w:rPr>
        <w:t xml:space="preserve">W celu uniknięcia wątpliwości Strony potwierdzają, że zastrzeżenie i zapłata kar umownych nie wyłącza obowiązku Wykonawcy do </w:t>
      </w:r>
      <w:r w:rsidRPr="00994F5F">
        <w:rPr>
          <w:rFonts w:ascii="Arial" w:hAnsi="Arial" w:cs="Arial"/>
          <w:sz w:val="20"/>
          <w:szCs w:val="20"/>
          <w:lang w:val="pl-PL"/>
        </w:rPr>
        <w:t xml:space="preserve">należytego </w:t>
      </w:r>
      <w:r w:rsidRPr="00994F5F">
        <w:rPr>
          <w:rFonts w:ascii="Arial" w:hAnsi="Arial" w:cs="Arial"/>
          <w:sz w:val="20"/>
          <w:szCs w:val="20"/>
        </w:rPr>
        <w:t xml:space="preserve">wykonania </w:t>
      </w:r>
      <w:r w:rsidRPr="00994F5F">
        <w:rPr>
          <w:rFonts w:ascii="Arial" w:hAnsi="Arial" w:cs="Arial"/>
          <w:sz w:val="20"/>
          <w:szCs w:val="20"/>
          <w:lang w:val="pl-PL"/>
        </w:rPr>
        <w:t>P</w:t>
      </w:r>
      <w:proofErr w:type="spellStart"/>
      <w:r w:rsidRPr="00994F5F">
        <w:rPr>
          <w:rFonts w:ascii="Arial" w:hAnsi="Arial" w:cs="Arial"/>
          <w:sz w:val="20"/>
          <w:szCs w:val="20"/>
        </w:rPr>
        <w:t>rzedmiotu</w:t>
      </w:r>
      <w:proofErr w:type="spellEnd"/>
      <w:r w:rsidRPr="00994F5F">
        <w:rPr>
          <w:rFonts w:ascii="Arial" w:hAnsi="Arial" w:cs="Arial"/>
          <w:sz w:val="20"/>
          <w:szCs w:val="20"/>
        </w:rPr>
        <w:t xml:space="preserve"> Umowy.</w:t>
      </w:r>
      <w:r w:rsidR="00896B3A" w:rsidRPr="00994F5F">
        <w:rPr>
          <w:rFonts w:ascii="Arial" w:hAnsi="Arial" w:cs="Arial"/>
          <w:sz w:val="20"/>
          <w:szCs w:val="20"/>
          <w:lang w:val="pl-PL"/>
        </w:rPr>
        <w:t xml:space="preserve"> </w:t>
      </w:r>
    </w:p>
    <w:p w14:paraId="0E6007B9" w14:textId="77777777" w:rsidR="000660E3" w:rsidRPr="00994F5F" w:rsidRDefault="000660E3" w:rsidP="00994F5F">
      <w:pPr>
        <w:pStyle w:val="Teksttreci1"/>
        <w:tabs>
          <w:tab w:val="left" w:pos="567"/>
        </w:tabs>
        <w:spacing w:after="0" w:line="276" w:lineRule="auto"/>
        <w:ind w:firstLine="0"/>
        <w:jc w:val="center"/>
        <w:rPr>
          <w:rFonts w:ascii="Arial" w:hAnsi="Arial" w:cs="Arial"/>
          <w:b/>
          <w:sz w:val="20"/>
          <w:szCs w:val="20"/>
          <w:lang w:val="pl-PL"/>
        </w:rPr>
      </w:pPr>
    </w:p>
    <w:p w14:paraId="15150912" w14:textId="77777777" w:rsidR="00341929" w:rsidRPr="00994F5F" w:rsidRDefault="00341929" w:rsidP="00994F5F">
      <w:pPr>
        <w:pStyle w:val="Nagwek1"/>
      </w:pPr>
      <w:r w:rsidRPr="00994F5F">
        <w:t xml:space="preserve">§ </w:t>
      </w:r>
      <w:r w:rsidR="003338FF" w:rsidRPr="00994F5F">
        <w:t>8</w:t>
      </w:r>
      <w:r w:rsidRPr="00994F5F">
        <w:t>. PRAWA AUTORSKIE</w:t>
      </w:r>
    </w:p>
    <w:p w14:paraId="6309A83E" w14:textId="77777777" w:rsidR="00F17561" w:rsidRPr="00994F5F" w:rsidRDefault="00F17561" w:rsidP="00994F5F">
      <w:pPr>
        <w:pStyle w:val="Teksttreci1"/>
        <w:tabs>
          <w:tab w:val="left" w:pos="567"/>
        </w:tabs>
        <w:spacing w:after="0" w:line="276" w:lineRule="auto"/>
        <w:ind w:firstLine="0"/>
        <w:jc w:val="center"/>
        <w:rPr>
          <w:rFonts w:ascii="Arial" w:hAnsi="Arial" w:cs="Arial"/>
          <w:sz w:val="20"/>
          <w:szCs w:val="20"/>
        </w:rPr>
      </w:pPr>
    </w:p>
    <w:p w14:paraId="04882EEA" w14:textId="77777777" w:rsidR="00341929" w:rsidRPr="00994F5F" w:rsidRDefault="00341929" w:rsidP="00994F5F">
      <w:pPr>
        <w:pStyle w:val="Teksttreci1"/>
        <w:numPr>
          <w:ilvl w:val="0"/>
          <w:numId w:val="4"/>
        </w:numPr>
        <w:tabs>
          <w:tab w:val="clear" w:pos="1998"/>
          <w:tab w:val="left" w:pos="426"/>
        </w:tabs>
        <w:spacing w:after="0" w:line="276" w:lineRule="auto"/>
        <w:ind w:left="426"/>
        <w:jc w:val="both"/>
        <w:rPr>
          <w:rFonts w:ascii="Arial" w:hAnsi="Arial" w:cs="Arial"/>
          <w:sz w:val="20"/>
          <w:szCs w:val="20"/>
          <w:lang w:val="pl-PL"/>
        </w:rPr>
      </w:pPr>
      <w:r w:rsidRPr="00994F5F">
        <w:rPr>
          <w:rFonts w:ascii="Arial" w:hAnsi="Arial" w:cs="Arial"/>
          <w:sz w:val="20"/>
          <w:szCs w:val="20"/>
          <w:lang w:val="pl-PL"/>
        </w:rPr>
        <w:t>Wykonawca z dniem wydania Zamawiającemu wszelkich dokumentów</w:t>
      </w:r>
      <w:r w:rsidR="00154D6A" w:rsidRPr="00994F5F">
        <w:rPr>
          <w:rFonts w:ascii="Arial" w:hAnsi="Arial" w:cs="Arial"/>
          <w:sz w:val="20"/>
          <w:szCs w:val="20"/>
          <w:lang w:val="pl-PL"/>
        </w:rPr>
        <w:t xml:space="preserve"> </w:t>
      </w:r>
      <w:r w:rsidR="002F69B7" w:rsidRPr="00994F5F">
        <w:rPr>
          <w:rFonts w:ascii="Arial" w:hAnsi="Arial" w:cs="Arial"/>
          <w:sz w:val="20"/>
          <w:szCs w:val="20"/>
          <w:lang w:val="pl-PL"/>
        </w:rPr>
        <w:t xml:space="preserve">sporządzonych w </w:t>
      </w:r>
      <w:r w:rsidR="00286F07" w:rsidRPr="00994F5F">
        <w:rPr>
          <w:rFonts w:ascii="Arial" w:hAnsi="Arial" w:cs="Arial"/>
          <w:sz w:val="20"/>
          <w:szCs w:val="20"/>
          <w:lang w:val="pl-PL"/>
        </w:rPr>
        <w:t xml:space="preserve">związku </w:t>
      </w:r>
      <w:r w:rsidR="002F69B7" w:rsidRPr="00994F5F">
        <w:rPr>
          <w:rFonts w:ascii="Arial" w:hAnsi="Arial" w:cs="Arial"/>
          <w:sz w:val="20"/>
          <w:szCs w:val="20"/>
          <w:lang w:val="pl-PL"/>
        </w:rPr>
        <w:t xml:space="preserve">z realizacją </w:t>
      </w:r>
      <w:r w:rsidR="00154D6A" w:rsidRPr="00994F5F">
        <w:rPr>
          <w:rFonts w:ascii="Arial" w:hAnsi="Arial" w:cs="Arial"/>
          <w:sz w:val="20"/>
          <w:szCs w:val="20"/>
          <w:lang w:val="pl-PL"/>
        </w:rPr>
        <w:t>Przedmiotu U</w:t>
      </w:r>
      <w:r w:rsidR="00DE3DE1" w:rsidRPr="00994F5F">
        <w:rPr>
          <w:rFonts w:ascii="Arial" w:hAnsi="Arial" w:cs="Arial"/>
          <w:sz w:val="20"/>
          <w:szCs w:val="20"/>
          <w:lang w:val="pl-PL"/>
        </w:rPr>
        <w:t>mowy</w:t>
      </w:r>
      <w:r w:rsidRPr="00994F5F">
        <w:rPr>
          <w:rFonts w:ascii="Arial" w:hAnsi="Arial" w:cs="Arial"/>
          <w:sz w:val="20"/>
          <w:szCs w:val="20"/>
          <w:lang w:val="pl-PL"/>
        </w:rPr>
        <w:t xml:space="preserve"> przenosi na Zamawiającego, w ramach wynagrodzenia o</w:t>
      </w:r>
      <w:r w:rsidR="00523051" w:rsidRPr="00994F5F">
        <w:rPr>
          <w:rFonts w:ascii="Arial" w:hAnsi="Arial" w:cs="Arial"/>
          <w:sz w:val="20"/>
          <w:szCs w:val="20"/>
          <w:lang w:val="pl-PL"/>
        </w:rPr>
        <w:t>kreślonego w </w:t>
      </w:r>
      <w:r w:rsidR="00DE3DE1" w:rsidRPr="00994F5F">
        <w:rPr>
          <w:rFonts w:ascii="Arial" w:hAnsi="Arial" w:cs="Arial"/>
          <w:sz w:val="20"/>
          <w:szCs w:val="20"/>
          <w:lang w:val="pl-PL"/>
        </w:rPr>
        <w:t xml:space="preserve">§ </w:t>
      </w:r>
      <w:r w:rsidR="00FF530F" w:rsidRPr="00994F5F">
        <w:rPr>
          <w:rFonts w:ascii="Arial" w:hAnsi="Arial" w:cs="Arial"/>
          <w:sz w:val="20"/>
          <w:szCs w:val="20"/>
          <w:lang w:val="pl-PL"/>
        </w:rPr>
        <w:t>5</w:t>
      </w:r>
      <w:r w:rsidR="00DE3DE1" w:rsidRPr="00994F5F">
        <w:rPr>
          <w:rFonts w:ascii="Arial" w:hAnsi="Arial" w:cs="Arial"/>
          <w:sz w:val="20"/>
          <w:szCs w:val="20"/>
          <w:lang w:val="pl-PL"/>
        </w:rPr>
        <w:t xml:space="preserve"> ust. 2</w:t>
      </w:r>
      <w:r w:rsidRPr="00994F5F">
        <w:rPr>
          <w:rFonts w:ascii="Arial" w:hAnsi="Arial" w:cs="Arial"/>
          <w:sz w:val="20"/>
          <w:szCs w:val="20"/>
          <w:lang w:val="pl-PL"/>
        </w:rPr>
        <w:t xml:space="preserve"> Umowy</w:t>
      </w:r>
      <w:r w:rsidR="007C2880" w:rsidRPr="00994F5F">
        <w:rPr>
          <w:rFonts w:ascii="Arial" w:hAnsi="Arial" w:cs="Arial"/>
          <w:sz w:val="20"/>
          <w:szCs w:val="20"/>
          <w:lang w:val="pl-PL"/>
        </w:rPr>
        <w:t>,</w:t>
      </w:r>
      <w:r w:rsidR="00DE3DE1" w:rsidRPr="00994F5F">
        <w:rPr>
          <w:rFonts w:ascii="Arial" w:hAnsi="Arial" w:cs="Arial"/>
          <w:sz w:val="20"/>
          <w:szCs w:val="20"/>
          <w:lang w:val="pl-PL"/>
        </w:rPr>
        <w:t xml:space="preserve"> </w:t>
      </w:r>
      <w:r w:rsidRPr="00994F5F">
        <w:rPr>
          <w:rFonts w:ascii="Arial" w:hAnsi="Arial" w:cs="Arial"/>
          <w:sz w:val="20"/>
          <w:szCs w:val="20"/>
          <w:lang w:val="pl-PL"/>
        </w:rPr>
        <w:t>autorskie prawa majątkowe do </w:t>
      </w:r>
      <w:r w:rsidR="00D55B1E" w:rsidRPr="00994F5F">
        <w:rPr>
          <w:rFonts w:ascii="Arial" w:hAnsi="Arial" w:cs="Arial"/>
          <w:sz w:val="20"/>
          <w:szCs w:val="20"/>
          <w:lang w:val="pl-PL"/>
        </w:rPr>
        <w:t xml:space="preserve">tych </w:t>
      </w:r>
      <w:r w:rsidRPr="00994F5F">
        <w:rPr>
          <w:rFonts w:ascii="Arial" w:hAnsi="Arial" w:cs="Arial"/>
          <w:sz w:val="20"/>
          <w:szCs w:val="20"/>
          <w:lang w:val="pl-PL"/>
        </w:rPr>
        <w:t>utworów</w:t>
      </w:r>
      <w:r w:rsidR="00015FCD" w:rsidRPr="00994F5F">
        <w:rPr>
          <w:rFonts w:ascii="Arial" w:hAnsi="Arial" w:cs="Arial"/>
          <w:sz w:val="20"/>
          <w:szCs w:val="20"/>
          <w:lang w:val="pl-PL"/>
        </w:rPr>
        <w:t xml:space="preserve"> </w:t>
      </w:r>
      <w:r w:rsidR="00D55B1E" w:rsidRPr="00994F5F">
        <w:rPr>
          <w:rFonts w:ascii="Arial" w:hAnsi="Arial" w:cs="Arial"/>
          <w:sz w:val="20"/>
          <w:szCs w:val="20"/>
          <w:lang w:val="pl-PL"/>
        </w:rPr>
        <w:t>(</w:t>
      </w:r>
      <w:r w:rsidR="00523051" w:rsidRPr="00994F5F">
        <w:rPr>
          <w:rFonts w:ascii="Arial" w:hAnsi="Arial" w:cs="Arial"/>
          <w:sz w:val="20"/>
          <w:szCs w:val="20"/>
          <w:lang w:val="pl-PL"/>
        </w:rPr>
        <w:t>w rozumieniu ustawy z dnia 4 </w:t>
      </w:r>
      <w:r w:rsidRPr="00994F5F">
        <w:rPr>
          <w:rFonts w:ascii="Arial" w:hAnsi="Arial" w:cs="Arial"/>
          <w:sz w:val="20"/>
          <w:szCs w:val="20"/>
          <w:lang w:val="pl-PL"/>
        </w:rPr>
        <w:t xml:space="preserve">lutego 1994 r. o prawie autorskim i prawach pokrewnych </w:t>
      </w:r>
      <w:r w:rsidR="00BD45C7" w:rsidRPr="00994F5F">
        <w:rPr>
          <w:rFonts w:ascii="Arial" w:hAnsi="Arial" w:cs="Arial"/>
          <w:sz w:val="20"/>
          <w:szCs w:val="20"/>
          <w:lang w:val="pl-PL"/>
        </w:rPr>
        <w:t>powstałych</w:t>
      </w:r>
      <w:r w:rsidR="00D55B1E" w:rsidRPr="00994F5F">
        <w:rPr>
          <w:rFonts w:ascii="Arial" w:hAnsi="Arial" w:cs="Arial"/>
          <w:sz w:val="20"/>
          <w:szCs w:val="20"/>
          <w:lang w:val="pl-PL"/>
        </w:rPr>
        <w:t>)</w:t>
      </w:r>
      <w:r w:rsidR="00BD45C7" w:rsidRPr="00994F5F">
        <w:rPr>
          <w:rFonts w:ascii="Arial" w:hAnsi="Arial" w:cs="Arial"/>
          <w:sz w:val="20"/>
          <w:szCs w:val="20"/>
          <w:lang w:val="pl-PL"/>
        </w:rPr>
        <w:t xml:space="preserve"> w </w:t>
      </w:r>
      <w:r w:rsidRPr="00994F5F">
        <w:rPr>
          <w:rFonts w:ascii="Arial" w:hAnsi="Arial" w:cs="Arial"/>
          <w:sz w:val="20"/>
          <w:szCs w:val="20"/>
          <w:lang w:val="pl-PL"/>
        </w:rPr>
        <w:t>wyniku wykonywania niniejszej Umowy</w:t>
      </w:r>
      <w:r w:rsidR="00015FCD" w:rsidRPr="00994F5F">
        <w:rPr>
          <w:rFonts w:ascii="Arial" w:hAnsi="Arial" w:cs="Arial"/>
          <w:sz w:val="20"/>
          <w:szCs w:val="20"/>
          <w:lang w:val="pl-PL"/>
        </w:rPr>
        <w:t xml:space="preserve"> wraz z prawami zależnymi.</w:t>
      </w:r>
    </w:p>
    <w:p w14:paraId="777C790F"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Przeniesienie, o którym mowa</w:t>
      </w:r>
      <w:r w:rsidR="00154D6A" w:rsidRPr="00994F5F">
        <w:rPr>
          <w:rFonts w:ascii="Arial" w:hAnsi="Arial" w:cs="Arial"/>
          <w:sz w:val="20"/>
          <w:szCs w:val="20"/>
          <w:lang w:val="pl-PL"/>
        </w:rPr>
        <w:t xml:space="preserve"> w ust.</w:t>
      </w:r>
      <w:r w:rsidR="00593672" w:rsidRPr="00994F5F">
        <w:rPr>
          <w:rFonts w:ascii="Arial" w:hAnsi="Arial" w:cs="Arial"/>
          <w:sz w:val="20"/>
          <w:szCs w:val="20"/>
          <w:lang w:val="pl-PL"/>
        </w:rPr>
        <w:t xml:space="preserve"> </w:t>
      </w:r>
      <w:r w:rsidR="00154D6A" w:rsidRPr="00994F5F">
        <w:rPr>
          <w:rFonts w:ascii="Arial" w:hAnsi="Arial" w:cs="Arial"/>
          <w:sz w:val="20"/>
          <w:szCs w:val="20"/>
          <w:lang w:val="pl-PL"/>
        </w:rPr>
        <w:t>1</w:t>
      </w:r>
      <w:r w:rsidRPr="00994F5F">
        <w:rPr>
          <w:rFonts w:ascii="Arial" w:hAnsi="Arial" w:cs="Arial"/>
          <w:sz w:val="20"/>
          <w:szCs w:val="20"/>
          <w:lang w:val="pl-PL"/>
        </w:rPr>
        <w:t xml:space="preserve"> następuje bez ograniczenia co do </w:t>
      </w:r>
      <w:r w:rsidR="00593672" w:rsidRPr="00994F5F">
        <w:rPr>
          <w:rFonts w:ascii="Arial" w:hAnsi="Arial" w:cs="Arial"/>
          <w:sz w:val="20"/>
          <w:szCs w:val="20"/>
          <w:lang w:val="pl-PL"/>
        </w:rPr>
        <w:t xml:space="preserve">czasu i </w:t>
      </w:r>
      <w:r w:rsidRPr="00994F5F">
        <w:rPr>
          <w:rFonts w:ascii="Arial" w:hAnsi="Arial" w:cs="Arial"/>
          <w:sz w:val="20"/>
          <w:szCs w:val="20"/>
          <w:lang w:val="pl-PL"/>
        </w:rPr>
        <w:t>terytorium</w:t>
      </w:r>
      <w:r w:rsidR="00593672" w:rsidRPr="00994F5F">
        <w:rPr>
          <w:rFonts w:ascii="Arial" w:hAnsi="Arial" w:cs="Arial"/>
          <w:sz w:val="20"/>
          <w:szCs w:val="20"/>
          <w:lang w:val="pl-PL"/>
        </w:rPr>
        <w:t>,</w:t>
      </w:r>
      <w:r w:rsidRPr="00994F5F">
        <w:rPr>
          <w:rFonts w:ascii="Arial" w:hAnsi="Arial" w:cs="Arial"/>
          <w:sz w:val="20"/>
          <w:szCs w:val="20"/>
          <w:lang w:val="pl-PL"/>
        </w:rPr>
        <w:t xml:space="preserve"> na </w:t>
      </w:r>
      <w:r w:rsidR="00015FCD" w:rsidRPr="00994F5F">
        <w:rPr>
          <w:rFonts w:ascii="Arial" w:hAnsi="Arial" w:cs="Arial"/>
          <w:sz w:val="20"/>
          <w:szCs w:val="20"/>
          <w:lang w:val="pl-PL"/>
        </w:rPr>
        <w:t xml:space="preserve">wszystkich znanych w chwili zawarcia Umowy </w:t>
      </w:r>
      <w:r w:rsidRPr="00994F5F">
        <w:rPr>
          <w:rFonts w:ascii="Arial" w:hAnsi="Arial" w:cs="Arial"/>
          <w:sz w:val="20"/>
          <w:szCs w:val="20"/>
          <w:lang w:val="pl-PL"/>
        </w:rPr>
        <w:t>polach eksploatacji</w:t>
      </w:r>
      <w:r w:rsidR="00593672" w:rsidRPr="00994F5F">
        <w:rPr>
          <w:rFonts w:ascii="Arial" w:hAnsi="Arial" w:cs="Arial"/>
          <w:sz w:val="20"/>
          <w:szCs w:val="20"/>
          <w:lang w:val="pl-PL"/>
        </w:rPr>
        <w:t>, w szczególności</w:t>
      </w:r>
      <w:r w:rsidRPr="00994F5F">
        <w:rPr>
          <w:rFonts w:ascii="Arial" w:hAnsi="Arial" w:cs="Arial"/>
          <w:sz w:val="20"/>
          <w:szCs w:val="20"/>
          <w:lang w:val="pl-PL"/>
        </w:rPr>
        <w:t>:</w:t>
      </w:r>
    </w:p>
    <w:p w14:paraId="2C486863"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utrwalanie i zwielokrotnianie dokumentacji w całości lub części przy pomocy dowolnych</w:t>
      </w:r>
      <w:r w:rsidRPr="00994F5F">
        <w:rPr>
          <w:rFonts w:ascii="Arial" w:hAnsi="Arial" w:cs="Arial"/>
          <w:b/>
          <w:sz w:val="20"/>
          <w:szCs w:val="20"/>
        </w:rPr>
        <w:t xml:space="preserve"> </w:t>
      </w:r>
      <w:r w:rsidRPr="00994F5F">
        <w:rPr>
          <w:rFonts w:ascii="Arial" w:hAnsi="Arial" w:cs="Arial"/>
          <w:sz w:val="20"/>
          <w:szCs w:val="20"/>
        </w:rPr>
        <w:t>technik, w szczególności drukowania, wykonywania fotokopii, slajdów, reprodukcji, reprografii, zapisu magnetycznego, optycznego, wszelkimi technikami, cyfrowymi na dowolnych nośnikach w szczególności na CD, CD-R, DVD oraz innych urządzeń magazynujących dane, wprowadzanie dokumentacji lub jej części do pamięci komputerów oraz innych urządzeń magazynujących dane, w zakresie obrotu oryginałami dokumentacji lub ich egzemplarzami – wprowadzanie do obrotu, użyczenie, najem, dzierżawę oryginału lub egzemplarzy dokumentacji udostępnianie ich na innych podstawach prawnych osobom trzecim,</w:t>
      </w:r>
    </w:p>
    <w:p w14:paraId="70D96C1D"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 xml:space="preserve">w zakresie rozpowszechniania dokumentacji dodatkowo w sposób inny niż wskazany 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 i satelity) oraz inne publiczne udostępnianie w taki sposób, że dowolna osoba w wybranym miejscu i czasie może mieć do nich dostęp, </w:t>
      </w:r>
    </w:p>
    <w:p w14:paraId="60157FAE"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tworzenie oraz prawo wyłącznego rozporządzania i korzystanie z praw zależnych (w tym praw do zlecania nadzoru autorskiego osobie trzeciej) do dokumentacji jej egzemplarzy oraz wyłączne prawo do zezwalania na dalsze wykorzystanie praw zależnych do dokumentacji na polach eksploatacji, określonych w niniejszym paragrafie, do powstałych utworów oraz egzemplarzy na których je utrwalono,</w:t>
      </w:r>
    </w:p>
    <w:p w14:paraId="33D02CD3"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wielokrotne wykorzystanie dokumentacji oraz rozporządzanie i korzystanie z praw zależnych do dokumentacji</w:t>
      </w:r>
    </w:p>
    <w:p w14:paraId="545462BC"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 xml:space="preserve">nieograniczone udostępnianie dokumentacji osobom trzecim </w:t>
      </w:r>
    </w:p>
    <w:p w14:paraId="445C9618"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 xml:space="preserve">dokonywanie skrótów i zmian w dokumentacji w szczególności wynikających z potrzeby zmiany lub uzupełnienia rozwiązań projektowych, zmiany zastosowanych materiałów, ograniczenia </w:t>
      </w:r>
      <w:r w:rsidRPr="00994F5F">
        <w:rPr>
          <w:rFonts w:ascii="Arial" w:hAnsi="Arial" w:cs="Arial"/>
          <w:sz w:val="20"/>
          <w:szCs w:val="20"/>
        </w:rPr>
        <w:lastRenderedPageBreak/>
        <w:t>wydatków, zmiany obowiązujących przepisów, decyzji administracyjnych, zmian Wykonawców, konieczności uzupełnienia lub usunięcia wad w dokumentacji z zachowaniem wszelkich praw, określonych w niniejszym paragrafie do tak powstałych utworów oraz egzemplarzy, na których je utrwalono</w:t>
      </w:r>
    </w:p>
    <w:p w14:paraId="2EF701B8"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dokonywanie wszelkich przeróbek dokumentacji i ich części z zachowaniem praw i pól eksploatacji określonych w niniejszym paragrafie do tak powstałych utworów oraz egzemplarzy, na których je utrwalono</w:t>
      </w:r>
    </w:p>
    <w:p w14:paraId="5509B201" w14:textId="77777777" w:rsidR="00B84611" w:rsidRPr="00994F5F" w:rsidRDefault="00B84611" w:rsidP="00994F5F">
      <w:pPr>
        <w:pStyle w:val="Teksttreci1"/>
        <w:numPr>
          <w:ilvl w:val="1"/>
          <w:numId w:val="44"/>
        </w:numPr>
        <w:tabs>
          <w:tab w:val="left" w:pos="993"/>
        </w:tabs>
        <w:spacing w:after="0" w:line="276" w:lineRule="auto"/>
        <w:ind w:left="993" w:hanging="426"/>
        <w:jc w:val="both"/>
        <w:rPr>
          <w:rFonts w:ascii="Arial" w:hAnsi="Arial" w:cs="Arial"/>
          <w:b/>
          <w:sz w:val="20"/>
          <w:szCs w:val="20"/>
        </w:rPr>
      </w:pPr>
      <w:r w:rsidRPr="00994F5F">
        <w:rPr>
          <w:rFonts w:ascii="Arial" w:hAnsi="Arial" w:cs="Arial"/>
          <w:sz w:val="20"/>
          <w:szCs w:val="20"/>
        </w:rPr>
        <w:t>łączenie dokumentacji albo jej części z innymi utworami, pracami, informacjami z zachowaniem praw i pól eksploatacji określonych w niniejszym paragrafie, do tak powstałych utworów oraz egzemplarzy na których je utrwalono</w:t>
      </w:r>
      <w:r w:rsidR="003D226F" w:rsidRPr="00994F5F">
        <w:rPr>
          <w:rFonts w:ascii="Arial" w:hAnsi="Arial" w:cs="Arial"/>
          <w:b/>
          <w:sz w:val="20"/>
          <w:szCs w:val="20"/>
          <w:lang w:val="pl-PL"/>
        </w:rPr>
        <w:t>.</w:t>
      </w:r>
    </w:p>
    <w:p w14:paraId="6FFEB91C"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Wykonawca przenosi na Zamawiającego prawo do udzielania zgody na wykonywanie autorskich praw zależnych d</w:t>
      </w:r>
      <w:r w:rsidR="00154D6A" w:rsidRPr="00994F5F">
        <w:rPr>
          <w:rFonts w:ascii="Arial" w:hAnsi="Arial" w:cs="Arial"/>
          <w:sz w:val="20"/>
          <w:szCs w:val="20"/>
          <w:lang w:val="pl-PL"/>
        </w:rPr>
        <w:t>o utworów, wchodzących w skład P</w:t>
      </w:r>
      <w:r w:rsidRPr="00994F5F">
        <w:rPr>
          <w:rFonts w:ascii="Arial" w:hAnsi="Arial" w:cs="Arial"/>
          <w:sz w:val="20"/>
          <w:szCs w:val="20"/>
          <w:lang w:val="pl-PL"/>
        </w:rPr>
        <w:t>rzedmiotu Umowy na polach eksploatacji wskazanych w ust. 2</w:t>
      </w:r>
      <w:r w:rsidR="00A07CC8" w:rsidRPr="00994F5F">
        <w:rPr>
          <w:rFonts w:ascii="Arial" w:hAnsi="Arial" w:cs="Arial"/>
          <w:sz w:val="20"/>
          <w:szCs w:val="20"/>
          <w:lang w:val="pl-PL"/>
        </w:rPr>
        <w:t xml:space="preserve"> powyżej.</w:t>
      </w:r>
    </w:p>
    <w:p w14:paraId="1A1064D4"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Skutek rozporządzający w stosunku do utworów następuje z chwilą ich wydania Zamawiającemu.</w:t>
      </w:r>
    </w:p>
    <w:p w14:paraId="01F8E406"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Wykonawca ma prawo pozostawić u siebie utrwalone utwory jedynie dla celów własnej dokumentacji.</w:t>
      </w:r>
    </w:p>
    <w:p w14:paraId="445066D6"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Wykonawc</w:t>
      </w:r>
      <w:r w:rsidR="00154D6A" w:rsidRPr="00994F5F">
        <w:rPr>
          <w:rFonts w:ascii="Arial" w:hAnsi="Arial" w:cs="Arial"/>
          <w:sz w:val="20"/>
          <w:szCs w:val="20"/>
          <w:lang w:val="pl-PL"/>
        </w:rPr>
        <w:t>a zobowiązuje się, że wykonując P</w:t>
      </w:r>
      <w:r w:rsidRPr="00994F5F">
        <w:rPr>
          <w:rFonts w:ascii="Arial" w:hAnsi="Arial" w:cs="Arial"/>
          <w:sz w:val="20"/>
          <w:szCs w:val="20"/>
          <w:lang w:val="pl-PL"/>
        </w:rPr>
        <w:t>rzedmiot Umowy nie naruszy praw majątkowych osób trzecich i przekaże Z</w:t>
      </w:r>
      <w:r w:rsidR="00154D6A" w:rsidRPr="00994F5F">
        <w:rPr>
          <w:rFonts w:ascii="Arial" w:hAnsi="Arial" w:cs="Arial"/>
          <w:sz w:val="20"/>
          <w:szCs w:val="20"/>
          <w:lang w:val="pl-PL"/>
        </w:rPr>
        <w:t>a</w:t>
      </w:r>
      <w:r w:rsidRPr="00994F5F">
        <w:rPr>
          <w:rFonts w:ascii="Arial" w:hAnsi="Arial" w:cs="Arial"/>
          <w:sz w:val="20"/>
          <w:szCs w:val="20"/>
          <w:lang w:val="pl-PL"/>
        </w:rPr>
        <w:t>mawiającemu wyniki prac w stanie wolnym od obciążeń praw</w:t>
      </w:r>
      <w:r w:rsidR="00593672" w:rsidRPr="00994F5F">
        <w:rPr>
          <w:rFonts w:ascii="Arial" w:hAnsi="Arial" w:cs="Arial"/>
          <w:sz w:val="20"/>
          <w:szCs w:val="20"/>
          <w:lang w:val="pl-PL"/>
        </w:rPr>
        <w:t>nych</w:t>
      </w:r>
      <w:r w:rsidRPr="00994F5F">
        <w:rPr>
          <w:rFonts w:ascii="Arial" w:hAnsi="Arial" w:cs="Arial"/>
          <w:sz w:val="20"/>
          <w:szCs w:val="20"/>
          <w:lang w:val="pl-PL"/>
        </w:rPr>
        <w:t xml:space="preserve"> osób trzecich (za wyjątkiem praw osobistych do utworu).</w:t>
      </w:r>
    </w:p>
    <w:p w14:paraId="5B860379"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Wykonawca jest odpowiedzialny względem Zamawiającego za wszelkie wady prawne utworów powst</w:t>
      </w:r>
      <w:r w:rsidR="00154D6A" w:rsidRPr="00994F5F">
        <w:rPr>
          <w:rFonts w:ascii="Arial" w:hAnsi="Arial" w:cs="Arial"/>
          <w:sz w:val="20"/>
          <w:szCs w:val="20"/>
          <w:lang w:val="pl-PL"/>
        </w:rPr>
        <w:t>ałych w związku z wykonywaniem P</w:t>
      </w:r>
      <w:r w:rsidRPr="00994F5F">
        <w:rPr>
          <w:rFonts w:ascii="Arial" w:hAnsi="Arial" w:cs="Arial"/>
          <w:sz w:val="20"/>
          <w:szCs w:val="20"/>
          <w:lang w:val="pl-PL"/>
        </w:rPr>
        <w:t>rzedmiotu Umowy, w szczególności za roszczenia osób trzecich wynikających z naruszenia praw własności intelektualnej.</w:t>
      </w:r>
    </w:p>
    <w:p w14:paraId="3F4020BC" w14:textId="77777777" w:rsidR="0034192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Wykonawca zobowiązuje się zaspokoić wszelkie roszczenia osób trzecich w szczególności roszczenia o naruszenie praw autorskich lub dóbr osobistych, jakie zostaną zgłoszone wobec Zamawiającego w związku lub w wyniku k</w:t>
      </w:r>
      <w:r w:rsidR="00523051" w:rsidRPr="00994F5F">
        <w:rPr>
          <w:rFonts w:ascii="Arial" w:hAnsi="Arial" w:cs="Arial"/>
          <w:sz w:val="20"/>
          <w:szCs w:val="20"/>
          <w:lang w:val="pl-PL"/>
        </w:rPr>
        <w:t>orzystania przez Zmawiającego z </w:t>
      </w:r>
      <w:r w:rsidR="00BD45C7" w:rsidRPr="00994F5F">
        <w:rPr>
          <w:rFonts w:ascii="Arial" w:hAnsi="Arial" w:cs="Arial"/>
          <w:sz w:val="20"/>
          <w:szCs w:val="20"/>
          <w:lang w:val="pl-PL"/>
        </w:rPr>
        <w:t>utworów, o </w:t>
      </w:r>
      <w:r w:rsidRPr="00994F5F">
        <w:rPr>
          <w:rFonts w:ascii="Arial" w:hAnsi="Arial" w:cs="Arial"/>
          <w:sz w:val="20"/>
          <w:szCs w:val="20"/>
          <w:lang w:val="pl-PL"/>
        </w:rPr>
        <w:t>których stanowi ust.1</w:t>
      </w:r>
      <w:r w:rsidR="00E56C14" w:rsidRPr="00994F5F">
        <w:rPr>
          <w:rFonts w:ascii="Arial" w:hAnsi="Arial" w:cs="Arial"/>
          <w:sz w:val="20"/>
          <w:szCs w:val="20"/>
          <w:lang w:val="pl-PL"/>
        </w:rPr>
        <w:t xml:space="preserve"> powyżej</w:t>
      </w:r>
      <w:r w:rsidRPr="00994F5F">
        <w:rPr>
          <w:rFonts w:ascii="Arial" w:hAnsi="Arial" w:cs="Arial"/>
          <w:sz w:val="20"/>
          <w:szCs w:val="20"/>
          <w:lang w:val="pl-PL"/>
        </w:rPr>
        <w:t>.</w:t>
      </w:r>
    </w:p>
    <w:p w14:paraId="1A3495BB" w14:textId="77777777" w:rsidR="009745E9" w:rsidRPr="00994F5F" w:rsidRDefault="0034192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lang w:val="pl-PL"/>
        </w:rPr>
        <w:t>Jednocześnie Wykonawca zobowiązuje się i gwarantuje, że ani on, ani żadni twórcy utworów powstałych w wykona</w:t>
      </w:r>
      <w:r w:rsidR="00154D6A" w:rsidRPr="00994F5F">
        <w:rPr>
          <w:rFonts w:ascii="Arial" w:hAnsi="Arial" w:cs="Arial"/>
          <w:sz w:val="20"/>
          <w:szCs w:val="20"/>
          <w:lang w:val="pl-PL"/>
        </w:rPr>
        <w:t>niu lub w związku z wykonaniem P</w:t>
      </w:r>
      <w:r w:rsidRPr="00994F5F">
        <w:rPr>
          <w:rFonts w:ascii="Arial" w:hAnsi="Arial" w:cs="Arial"/>
          <w:sz w:val="20"/>
          <w:szCs w:val="20"/>
          <w:lang w:val="pl-PL"/>
        </w:rPr>
        <w:t>rzedmiotu Umowy nie będą wykonywać ani egzekwować względem Zamawiającego przysługujących im osobistych praw autorskich.</w:t>
      </w:r>
      <w:r w:rsidR="002E26AD" w:rsidRPr="00994F5F">
        <w:rPr>
          <w:rFonts w:ascii="Arial" w:hAnsi="Arial" w:cs="Arial"/>
          <w:sz w:val="20"/>
          <w:szCs w:val="20"/>
          <w:lang w:val="pl-PL"/>
        </w:rPr>
        <w:t xml:space="preserve"> Wykonawca zobowiązuje się również, że przed dostarczeniem Zamawiającemu </w:t>
      </w:r>
      <w:r w:rsidR="00E56C14" w:rsidRPr="00994F5F">
        <w:rPr>
          <w:rFonts w:ascii="Arial" w:hAnsi="Arial" w:cs="Arial"/>
          <w:sz w:val="20"/>
          <w:szCs w:val="20"/>
          <w:lang w:val="pl-PL"/>
        </w:rPr>
        <w:t xml:space="preserve">dokumentacji, </w:t>
      </w:r>
      <w:r w:rsidR="002E26AD" w:rsidRPr="00994F5F">
        <w:rPr>
          <w:rFonts w:ascii="Arial" w:hAnsi="Arial" w:cs="Arial"/>
          <w:sz w:val="20"/>
          <w:szCs w:val="20"/>
          <w:lang w:val="pl-PL"/>
        </w:rPr>
        <w:t>opracowań, o których mowa w §1 Umowy, że nie dokona żadnych rozporządzeń autorskimi prawami majątkowymi, nie udzieli żadnych licencji na korzystanie z tych praw osobom trzecim.</w:t>
      </w:r>
    </w:p>
    <w:p w14:paraId="6E60DAB5" w14:textId="77777777" w:rsidR="009745E9" w:rsidRPr="00994F5F" w:rsidRDefault="009745E9" w:rsidP="00994F5F">
      <w:pPr>
        <w:pStyle w:val="Teksttreci1"/>
        <w:numPr>
          <w:ilvl w:val="0"/>
          <w:numId w:val="4"/>
        </w:numPr>
        <w:tabs>
          <w:tab w:val="clear" w:pos="1998"/>
          <w:tab w:val="left" w:pos="426"/>
        </w:tabs>
        <w:spacing w:after="0" w:line="276" w:lineRule="auto"/>
        <w:ind w:left="426" w:hanging="425"/>
        <w:jc w:val="both"/>
        <w:rPr>
          <w:rFonts w:ascii="Arial" w:hAnsi="Arial" w:cs="Arial"/>
          <w:sz w:val="20"/>
          <w:szCs w:val="20"/>
          <w:lang w:val="pl-PL"/>
        </w:rPr>
      </w:pPr>
      <w:r w:rsidRPr="00994F5F">
        <w:rPr>
          <w:rFonts w:ascii="Arial" w:hAnsi="Arial" w:cs="Arial"/>
          <w:sz w:val="20"/>
          <w:szCs w:val="20"/>
        </w:rPr>
        <w:t>Wykonawca zapewnia i gwarantuje Zamawiającemu, że: na własny koszt w pełni chronić będzie Zamawiającego oraz w całości zwolni go od odpowiedzialności, wynikającej z wszelkich uzasadnionych i udokumentowanych roszczeń osób trzecich, dotyczących naruszenia praw w własności intelektualnej w tym w szczególności naruszenia praw autorskich, patentów praw do wzorów użytkowych zdobniczych lub przemysłowych, praw do znaków towarowych, tajemnicy handlowej, praw właścicielskich, jeżeli takie roszczenia zostaną zgłoszone w związku z korzystaniem z dokumentacji lub jakiejkolwiek jej części.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 w związku z takim naruszeniem. Wykonawca zobowiązany będzie do zwrotu kwoty wypłaconego przez Zamawiającego odszkodowania w pełnej wysokości wraz z poniesionymi przez zamawiającego kosztami postępowania w tym rzeczywistymi kosztami celowej obrony poniesionymi przez Zamawiającego, jeżeli korzystanie z dokumentacji lub jakiejkolwiek jej części przez Zamawiającego w zakresie określonym w niniejszym paragrafie stanowić będzie naruszenie czyichkolwiek praw własności intelektualnej lub przemysłowej, Wykonawca naprawi w całości szkodę poniesiona przez Zamawiającego.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w:t>
      </w:r>
    </w:p>
    <w:p w14:paraId="14B33F4D" w14:textId="77777777" w:rsidR="00AE1DB6" w:rsidRPr="00994F5F" w:rsidRDefault="00AE1DB6" w:rsidP="00994F5F">
      <w:pPr>
        <w:shd w:val="clear" w:color="auto" w:fill="FFFFFF"/>
        <w:tabs>
          <w:tab w:val="left" w:pos="567"/>
        </w:tabs>
        <w:rPr>
          <w:rFonts w:cs="Arial"/>
          <w:b/>
          <w:bCs/>
          <w:color w:val="auto"/>
          <w:szCs w:val="20"/>
        </w:rPr>
      </w:pPr>
    </w:p>
    <w:p w14:paraId="3B903607" w14:textId="77777777" w:rsidR="00882D80" w:rsidRPr="00994F5F" w:rsidRDefault="00341929" w:rsidP="00994F5F">
      <w:pPr>
        <w:pStyle w:val="Nagwek1"/>
      </w:pPr>
      <w:r w:rsidRPr="00994F5F">
        <w:t xml:space="preserve">§ </w:t>
      </w:r>
      <w:r w:rsidR="003338FF" w:rsidRPr="00994F5F">
        <w:t>9</w:t>
      </w:r>
      <w:r w:rsidRPr="00994F5F">
        <w:t>.</w:t>
      </w:r>
      <w:r w:rsidR="006A59D9" w:rsidRPr="00994F5F">
        <w:t xml:space="preserve"> </w:t>
      </w:r>
      <w:r w:rsidR="00EB6E3D" w:rsidRPr="00994F5F">
        <w:t xml:space="preserve">PODWYKONAWSTWO </w:t>
      </w:r>
    </w:p>
    <w:p w14:paraId="26758835" w14:textId="77777777" w:rsidR="00F17561" w:rsidRPr="00994F5F" w:rsidRDefault="00F17561" w:rsidP="00994F5F">
      <w:pPr>
        <w:shd w:val="clear" w:color="auto" w:fill="FFFFFF"/>
        <w:tabs>
          <w:tab w:val="left" w:pos="567"/>
        </w:tabs>
        <w:jc w:val="center"/>
        <w:rPr>
          <w:rFonts w:cs="Arial"/>
          <w:b/>
          <w:bCs/>
          <w:color w:val="auto"/>
          <w:szCs w:val="20"/>
        </w:rPr>
      </w:pPr>
    </w:p>
    <w:p w14:paraId="05F70EAF" w14:textId="77777777" w:rsidR="00231FFC" w:rsidRPr="00994F5F" w:rsidRDefault="003B162C" w:rsidP="00994F5F">
      <w:pPr>
        <w:shd w:val="clear" w:color="auto" w:fill="FFFFFF"/>
        <w:ind w:left="426"/>
        <w:jc w:val="both"/>
        <w:rPr>
          <w:rFonts w:cs="Arial"/>
          <w:color w:val="auto"/>
          <w:szCs w:val="20"/>
        </w:rPr>
      </w:pPr>
      <w:r w:rsidRPr="00994F5F">
        <w:rPr>
          <w:rFonts w:cs="Arial"/>
          <w:color w:val="auto"/>
          <w:szCs w:val="20"/>
        </w:rPr>
        <w:t xml:space="preserve">Zamawiający nie dopuszcza powierzenia realizacji całości lub części </w:t>
      </w:r>
      <w:r w:rsidR="00994F5F">
        <w:rPr>
          <w:rFonts w:cs="Arial"/>
          <w:color w:val="auto"/>
          <w:szCs w:val="20"/>
        </w:rPr>
        <w:t xml:space="preserve">przedmiotu </w:t>
      </w:r>
      <w:r w:rsidRPr="00994F5F">
        <w:rPr>
          <w:rFonts w:cs="Arial"/>
          <w:color w:val="auto"/>
          <w:szCs w:val="20"/>
        </w:rPr>
        <w:t xml:space="preserve">umowy Podwykonawcom. </w:t>
      </w:r>
    </w:p>
    <w:p w14:paraId="71FAF03E" w14:textId="77777777" w:rsidR="00231FFC" w:rsidRPr="00994F5F" w:rsidRDefault="00231FFC" w:rsidP="00994F5F">
      <w:pPr>
        <w:shd w:val="clear" w:color="auto" w:fill="FFFFFF"/>
        <w:jc w:val="both"/>
        <w:rPr>
          <w:rFonts w:cs="Arial"/>
          <w:color w:val="auto"/>
          <w:szCs w:val="20"/>
        </w:rPr>
      </w:pPr>
    </w:p>
    <w:p w14:paraId="42DF5BDB" w14:textId="77777777" w:rsidR="00D43922" w:rsidRPr="00994F5F" w:rsidRDefault="00EB6E3D" w:rsidP="00994F5F">
      <w:pPr>
        <w:pStyle w:val="Nagwek1"/>
      </w:pPr>
      <w:r w:rsidRPr="00994F5F">
        <w:lastRenderedPageBreak/>
        <w:t xml:space="preserve">§ </w:t>
      </w:r>
      <w:r w:rsidR="003338FF" w:rsidRPr="00994F5F">
        <w:t>10</w:t>
      </w:r>
      <w:r w:rsidRPr="00994F5F">
        <w:t xml:space="preserve">. OBOWIĄZEK </w:t>
      </w:r>
      <w:r w:rsidR="006A59D9" w:rsidRPr="00994F5F">
        <w:t>INFORMACYJN</w:t>
      </w:r>
      <w:r w:rsidRPr="00994F5F">
        <w:t>Y RODO</w:t>
      </w:r>
    </w:p>
    <w:p w14:paraId="0DD3B89A" w14:textId="77777777" w:rsidR="00F17561" w:rsidRPr="00994F5F" w:rsidRDefault="00F17561" w:rsidP="00994F5F">
      <w:pPr>
        <w:shd w:val="clear" w:color="auto" w:fill="FFFFFF"/>
        <w:tabs>
          <w:tab w:val="left" w:pos="567"/>
        </w:tabs>
        <w:jc w:val="center"/>
        <w:rPr>
          <w:rFonts w:cs="Arial"/>
          <w:b/>
          <w:bCs/>
          <w:color w:val="auto"/>
          <w:szCs w:val="20"/>
        </w:rPr>
      </w:pPr>
    </w:p>
    <w:p w14:paraId="0E5DAFD5" w14:textId="77777777" w:rsidR="00292F5E" w:rsidRPr="00994F5F" w:rsidRDefault="00292F5E" w:rsidP="0074314E">
      <w:pPr>
        <w:shd w:val="clear" w:color="auto" w:fill="FFFFFF"/>
        <w:ind w:left="426"/>
        <w:jc w:val="both"/>
        <w:rPr>
          <w:rFonts w:cs="Arial"/>
          <w:color w:val="auto"/>
          <w:szCs w:val="20"/>
        </w:rPr>
      </w:pPr>
      <w:r w:rsidRPr="00994F5F">
        <w:rPr>
          <w:rFonts w:cs="Arial"/>
          <w:color w:val="auto"/>
          <w:szCs w:val="20"/>
        </w:rPr>
        <w:t xml:space="preserve">Administratorem danych osobowych wskazanych Umowie jest spółka: „Koleje Małopolskie” </w:t>
      </w:r>
      <w:r w:rsidR="008775C6" w:rsidRPr="00994F5F">
        <w:rPr>
          <w:rFonts w:cs="Arial"/>
          <w:color w:val="auto"/>
          <w:szCs w:val="20"/>
        </w:rPr>
        <w:t xml:space="preserve"> </w:t>
      </w:r>
      <w:r w:rsidRPr="00994F5F">
        <w:rPr>
          <w:rFonts w:cs="Arial"/>
          <w:color w:val="auto"/>
          <w:szCs w:val="20"/>
        </w:rPr>
        <w:t xml:space="preserve">sp. z o.o. z siedzibą w Krakowie, ul. Wodna 2, 30-556 Kraków -&gt; „Spółka” (adres </w:t>
      </w:r>
      <w:r w:rsidR="008775C6" w:rsidRPr="00994F5F">
        <w:rPr>
          <w:rFonts w:cs="Arial"/>
          <w:color w:val="auto"/>
          <w:szCs w:val="20"/>
        </w:rPr>
        <w:t xml:space="preserve"> </w:t>
      </w:r>
      <w:r w:rsidRPr="00994F5F">
        <w:rPr>
          <w:rFonts w:cs="Arial"/>
          <w:color w:val="auto"/>
          <w:szCs w:val="20"/>
        </w:rPr>
        <w:t xml:space="preserve">do korespondencji: „Koleje Małopolskie” sp. z o.o., ul. Wodna 2, 30-556 Kraków). </w:t>
      </w:r>
      <w:r w:rsidR="00010B81">
        <w:rPr>
          <w:rFonts w:cs="Arial"/>
          <w:color w:val="auto"/>
          <w:szCs w:val="20"/>
        </w:rPr>
        <w:t xml:space="preserve">Klauzula informacyjna Zamawiającego w zakresie danych osobowych stanowi </w:t>
      </w:r>
      <w:r w:rsidR="00010B81" w:rsidRPr="0074314E">
        <w:rPr>
          <w:rFonts w:cs="Arial"/>
          <w:b/>
          <w:color w:val="auto"/>
          <w:szCs w:val="20"/>
        </w:rPr>
        <w:t>załącznik nr 8</w:t>
      </w:r>
      <w:r w:rsidR="00010B81">
        <w:rPr>
          <w:rFonts w:cs="Arial"/>
          <w:color w:val="auto"/>
          <w:szCs w:val="20"/>
        </w:rPr>
        <w:t xml:space="preserve"> do Umowy.</w:t>
      </w:r>
    </w:p>
    <w:p w14:paraId="0B0B2DDA" w14:textId="77777777" w:rsidR="003C48EA" w:rsidRPr="00994F5F" w:rsidRDefault="003C48EA" w:rsidP="00994F5F">
      <w:pPr>
        <w:shd w:val="clear" w:color="auto" w:fill="FFFFFF"/>
        <w:tabs>
          <w:tab w:val="num" w:pos="1080"/>
        </w:tabs>
        <w:ind w:left="426"/>
        <w:jc w:val="both"/>
        <w:rPr>
          <w:rFonts w:cs="Arial"/>
          <w:color w:val="auto"/>
          <w:szCs w:val="20"/>
        </w:rPr>
      </w:pPr>
    </w:p>
    <w:p w14:paraId="46EAB56C" w14:textId="77777777" w:rsidR="007E6C81" w:rsidRPr="00994F5F" w:rsidRDefault="007E6C81" w:rsidP="00994F5F">
      <w:pPr>
        <w:shd w:val="clear" w:color="auto" w:fill="FFFFFF"/>
        <w:ind w:left="426"/>
        <w:jc w:val="both"/>
        <w:rPr>
          <w:rFonts w:cs="Arial"/>
          <w:color w:val="auto"/>
          <w:szCs w:val="20"/>
        </w:rPr>
      </w:pPr>
    </w:p>
    <w:p w14:paraId="353ED709" w14:textId="77777777" w:rsidR="00DD6721" w:rsidRPr="00994F5F" w:rsidRDefault="00341929" w:rsidP="00994F5F">
      <w:pPr>
        <w:pStyle w:val="Nagwek1"/>
      </w:pPr>
      <w:r w:rsidRPr="00994F5F">
        <w:t xml:space="preserve">§ </w:t>
      </w:r>
      <w:r w:rsidR="003338FF" w:rsidRPr="00994F5F">
        <w:t>11</w:t>
      </w:r>
      <w:r w:rsidR="00DD6721" w:rsidRPr="00994F5F">
        <w:t>. KLAUZULA POUFNOŚCI</w:t>
      </w:r>
    </w:p>
    <w:p w14:paraId="46CC5633" w14:textId="77777777" w:rsidR="00F17561" w:rsidRPr="00994F5F" w:rsidRDefault="00F17561" w:rsidP="00994F5F">
      <w:pPr>
        <w:shd w:val="clear" w:color="auto" w:fill="FFFFFF"/>
        <w:tabs>
          <w:tab w:val="left" w:pos="567"/>
        </w:tabs>
        <w:jc w:val="center"/>
        <w:rPr>
          <w:rFonts w:cs="Arial"/>
          <w:b/>
          <w:bCs/>
          <w:color w:val="auto"/>
          <w:szCs w:val="20"/>
        </w:rPr>
      </w:pPr>
    </w:p>
    <w:p w14:paraId="2813CBE1" w14:textId="77777777" w:rsidR="00593672" w:rsidRPr="00994F5F" w:rsidRDefault="00593672" w:rsidP="00994F5F">
      <w:pPr>
        <w:widowControl/>
        <w:numPr>
          <w:ilvl w:val="0"/>
          <w:numId w:val="3"/>
        </w:numPr>
        <w:tabs>
          <w:tab w:val="clear" w:pos="720"/>
        </w:tabs>
        <w:suppressAutoHyphens w:val="0"/>
        <w:ind w:left="426" w:hanging="426"/>
        <w:jc w:val="both"/>
        <w:rPr>
          <w:rFonts w:cs="Arial"/>
          <w:szCs w:val="20"/>
          <w:lang w:eastAsia="pl-PL"/>
        </w:rPr>
      </w:pPr>
      <w:r w:rsidRPr="00994F5F">
        <w:rPr>
          <w:rFonts w:cs="Arial"/>
          <w:szCs w:val="20"/>
          <w:lang w:eastAsia="pl-PL"/>
        </w:rPr>
        <w:t>Strony zobowiązują się do zachowania w poufności wszelkich informacji dotyczących Stron, w szczególności dotyczących prowadzonej przez Strony działalności, ich klientów, danych osobowych, ekonomicznych, marketingowych, handlowych, technicznych, strategicznych, organizacyjnych, uzyskanych w związku z realizacją zadań objętych Umową (zwanych dalej „</w:t>
      </w:r>
      <w:r w:rsidRPr="00994F5F">
        <w:rPr>
          <w:rFonts w:cs="Arial"/>
          <w:b/>
          <w:szCs w:val="20"/>
          <w:lang w:eastAsia="pl-PL"/>
        </w:rPr>
        <w:t>Informacjami poufnymi</w:t>
      </w:r>
      <w:r w:rsidRPr="00994F5F">
        <w:rPr>
          <w:rFonts w:cs="Arial"/>
          <w:szCs w:val="20"/>
          <w:lang w:eastAsia="pl-PL"/>
        </w:rPr>
        <w:t xml:space="preserve">”), chyba że jedna Strona uprzednio zwolni drugą Strony na piśmie </w:t>
      </w:r>
      <w:r w:rsidR="00034DD2" w:rsidRPr="00994F5F">
        <w:rPr>
          <w:rFonts w:cs="Arial"/>
          <w:szCs w:val="20"/>
          <w:lang w:eastAsia="pl-PL"/>
        </w:rPr>
        <w:t xml:space="preserve">pod rygorem nieważności </w:t>
      </w:r>
      <w:r w:rsidRPr="00994F5F">
        <w:rPr>
          <w:rFonts w:cs="Arial"/>
          <w:szCs w:val="20"/>
          <w:lang w:eastAsia="pl-PL"/>
        </w:rPr>
        <w:t>z takiego obowiązku lub gdy ob</w:t>
      </w:r>
      <w:r w:rsidR="00BD45C7" w:rsidRPr="00994F5F">
        <w:rPr>
          <w:rFonts w:cs="Arial"/>
          <w:szCs w:val="20"/>
          <w:lang w:eastAsia="pl-PL"/>
        </w:rPr>
        <w:t>owiązek ich ujawnienia wynika z </w:t>
      </w:r>
      <w:r w:rsidRPr="00994F5F">
        <w:rPr>
          <w:rFonts w:cs="Arial"/>
          <w:szCs w:val="20"/>
          <w:lang w:eastAsia="pl-PL"/>
        </w:rPr>
        <w:t>przepisów prawa. Obowiązek zachowania poufności obowiązuje w okresie obowiązywania Umowy oraz po jej wygaśnięciu lub rozwiązaniu.</w:t>
      </w:r>
    </w:p>
    <w:p w14:paraId="1A81390D" w14:textId="77777777" w:rsidR="00DD6721" w:rsidRPr="00994F5F" w:rsidRDefault="00DD6721" w:rsidP="00994F5F">
      <w:pPr>
        <w:numPr>
          <w:ilvl w:val="0"/>
          <w:numId w:val="3"/>
        </w:numPr>
        <w:tabs>
          <w:tab w:val="clear" w:pos="720"/>
        </w:tabs>
        <w:ind w:left="426" w:hanging="426"/>
        <w:jc w:val="both"/>
        <w:rPr>
          <w:rFonts w:cs="Arial"/>
          <w:color w:val="auto"/>
          <w:szCs w:val="20"/>
        </w:rPr>
      </w:pPr>
      <w:r w:rsidRPr="00994F5F">
        <w:rPr>
          <w:rFonts w:cs="Arial"/>
          <w:color w:val="auto"/>
          <w:szCs w:val="20"/>
        </w:rPr>
        <w:t>Strony zobowiązują się do</w:t>
      </w:r>
      <w:r w:rsidR="00EF705B" w:rsidRPr="00994F5F">
        <w:rPr>
          <w:rFonts w:cs="Arial"/>
          <w:color w:val="auto"/>
          <w:szCs w:val="20"/>
        </w:rPr>
        <w:t>:</w:t>
      </w:r>
    </w:p>
    <w:p w14:paraId="6A76780B" w14:textId="77777777" w:rsidR="00DD6721" w:rsidRPr="00994F5F" w:rsidRDefault="00DD6721" w:rsidP="00994F5F">
      <w:pPr>
        <w:numPr>
          <w:ilvl w:val="0"/>
          <w:numId w:val="11"/>
        </w:numPr>
        <w:jc w:val="both"/>
        <w:rPr>
          <w:rFonts w:cs="Arial"/>
          <w:color w:val="auto"/>
          <w:szCs w:val="20"/>
        </w:rPr>
      </w:pPr>
      <w:r w:rsidRPr="00994F5F">
        <w:rPr>
          <w:rFonts w:cs="Arial"/>
          <w:color w:val="auto"/>
          <w:szCs w:val="20"/>
        </w:rPr>
        <w:t>wykorzystywania uzyskanych w związku z podjęciem współpracy powierzonych informacji poufnych wyłącznie w zakresie i celu niezbędnym do należytego wykonania obowiązków wynikających z niniejszej umowy;</w:t>
      </w:r>
    </w:p>
    <w:p w14:paraId="5DE83368" w14:textId="77777777" w:rsidR="00DD6721" w:rsidRPr="00994F5F" w:rsidRDefault="00DD6721" w:rsidP="00994F5F">
      <w:pPr>
        <w:numPr>
          <w:ilvl w:val="0"/>
          <w:numId w:val="11"/>
        </w:numPr>
        <w:jc w:val="both"/>
        <w:rPr>
          <w:rFonts w:cs="Arial"/>
          <w:color w:val="auto"/>
          <w:szCs w:val="20"/>
        </w:rPr>
      </w:pPr>
      <w:r w:rsidRPr="00994F5F">
        <w:rPr>
          <w:rFonts w:cs="Arial"/>
          <w:color w:val="auto"/>
          <w:szCs w:val="20"/>
        </w:rPr>
        <w:t>udostępniania swoim pracownikom informacji poufnych tylko w zakresie niezbędnej wiedzy dla potrzeb wykonania niniejszej umowy;</w:t>
      </w:r>
    </w:p>
    <w:p w14:paraId="30090ED3" w14:textId="77777777" w:rsidR="00DD6721" w:rsidRPr="00994F5F" w:rsidRDefault="00DD6721" w:rsidP="00994F5F">
      <w:pPr>
        <w:numPr>
          <w:ilvl w:val="0"/>
          <w:numId w:val="11"/>
        </w:numPr>
        <w:jc w:val="both"/>
        <w:rPr>
          <w:rFonts w:cs="Arial"/>
          <w:color w:val="auto"/>
          <w:szCs w:val="20"/>
        </w:rPr>
      </w:pPr>
      <w:r w:rsidRPr="00994F5F">
        <w:rPr>
          <w:rFonts w:cs="Arial"/>
          <w:color w:val="auto"/>
          <w:szCs w:val="20"/>
        </w:rPr>
        <w:t>zastosowania środków technicznych i organizacyjnych zapewniających pełną ochronę przetwarzanych danych, a w szczególności zabezpieczenia danych przed ich udostępnieniem osobom nieupoważnionym, zabraniem przez osobę nieuprawnioną, uszkodzeniem lub zniszczeniem.</w:t>
      </w:r>
    </w:p>
    <w:p w14:paraId="668A79A9" w14:textId="77777777" w:rsidR="00784508" w:rsidRPr="00994F5F" w:rsidRDefault="00BE2931" w:rsidP="00994F5F">
      <w:pPr>
        <w:pStyle w:val="Default"/>
        <w:numPr>
          <w:ilvl w:val="0"/>
          <w:numId w:val="3"/>
        </w:numPr>
        <w:tabs>
          <w:tab w:val="clear" w:pos="720"/>
        </w:tabs>
        <w:spacing w:line="276" w:lineRule="auto"/>
        <w:ind w:left="426" w:hanging="426"/>
        <w:jc w:val="both"/>
        <w:rPr>
          <w:rFonts w:ascii="Arial" w:hAnsi="Arial" w:cs="Arial"/>
          <w:sz w:val="20"/>
          <w:szCs w:val="20"/>
        </w:rPr>
      </w:pPr>
      <w:r w:rsidRPr="00994F5F">
        <w:rPr>
          <w:rFonts w:ascii="Arial" w:hAnsi="Arial" w:cs="Arial"/>
          <w:sz w:val="20"/>
          <w:szCs w:val="20"/>
        </w:rPr>
        <w:t>Wykonawca odpowiada za szkodę wyrządzoną Zamawiającemu przez ujawnienie, przekazanie, wykorzystanie, zbycie lub oferowanie do zbycia informacji otrzymanych od Zamawiającego, wbrew postanowieniom niniejszej umowy.</w:t>
      </w:r>
    </w:p>
    <w:p w14:paraId="696A2D65" w14:textId="77777777" w:rsidR="00034DD2" w:rsidRPr="00994F5F" w:rsidRDefault="00034DD2" w:rsidP="00994F5F">
      <w:pPr>
        <w:pStyle w:val="Default"/>
        <w:numPr>
          <w:ilvl w:val="0"/>
          <w:numId w:val="3"/>
        </w:numPr>
        <w:tabs>
          <w:tab w:val="clear" w:pos="720"/>
        </w:tabs>
        <w:spacing w:line="276" w:lineRule="auto"/>
        <w:ind w:left="426" w:hanging="426"/>
        <w:jc w:val="both"/>
        <w:rPr>
          <w:rFonts w:ascii="Arial" w:hAnsi="Arial" w:cs="Arial"/>
          <w:sz w:val="20"/>
          <w:szCs w:val="20"/>
        </w:rPr>
      </w:pPr>
      <w:r w:rsidRPr="00994F5F">
        <w:rPr>
          <w:rFonts w:ascii="Arial" w:hAnsi="Arial" w:cs="Arial"/>
          <w:sz w:val="20"/>
          <w:szCs w:val="20"/>
        </w:rPr>
        <w:t xml:space="preserve">Strony uzgadniają, iż informacje oraz materiały przekazywane sobie nawzajem lub wytworzone w trakcie realizacji Umowy oraz warunki jej zawarcia i wykonania, stanowią tajemnicę przedsiębiorstwa w rozumieniu przepisów ustawy z dnia 16 kwietnia 1993 r. </w:t>
      </w:r>
      <w:r w:rsidR="00523051" w:rsidRPr="00994F5F">
        <w:rPr>
          <w:rFonts w:ascii="Arial" w:hAnsi="Arial" w:cs="Arial"/>
          <w:sz w:val="20"/>
          <w:szCs w:val="20"/>
        </w:rPr>
        <w:t>o </w:t>
      </w:r>
      <w:r w:rsidRPr="00994F5F">
        <w:rPr>
          <w:rFonts w:ascii="Arial" w:hAnsi="Arial" w:cs="Arial"/>
          <w:sz w:val="20"/>
          <w:szCs w:val="20"/>
        </w:rPr>
        <w:t xml:space="preserve">zwalczaniu nieuczciwej konkurencji. Przekazanie, ujawnienie lub wykorzystanie w jakikolwiek inny sposób przez Wykonawcę </w:t>
      </w:r>
      <w:r w:rsidR="00BD45C7" w:rsidRPr="00994F5F">
        <w:rPr>
          <w:rFonts w:ascii="Arial" w:hAnsi="Arial" w:cs="Arial"/>
          <w:sz w:val="20"/>
          <w:szCs w:val="20"/>
        </w:rPr>
        <w:t>Informacji poufnych w </w:t>
      </w:r>
      <w:r w:rsidRPr="00994F5F">
        <w:rPr>
          <w:rFonts w:ascii="Arial" w:hAnsi="Arial" w:cs="Arial"/>
          <w:sz w:val="20"/>
          <w:szCs w:val="20"/>
        </w:rPr>
        <w:t>zakresie niezgodnym z celem Umowy stanowi zagrożenie dla istotnych Zamawiającego</w:t>
      </w:r>
      <w:r w:rsidR="00BD45C7" w:rsidRPr="00994F5F">
        <w:rPr>
          <w:rFonts w:ascii="Arial" w:hAnsi="Arial" w:cs="Arial"/>
          <w:sz w:val="20"/>
          <w:szCs w:val="20"/>
        </w:rPr>
        <w:t xml:space="preserve"> i </w:t>
      </w:r>
      <w:r w:rsidRPr="00994F5F">
        <w:rPr>
          <w:rFonts w:ascii="Arial" w:hAnsi="Arial" w:cs="Arial"/>
          <w:sz w:val="20"/>
          <w:szCs w:val="20"/>
        </w:rPr>
        <w:t>może stanowić czyn nieuczciwej konkurencji w ro</w:t>
      </w:r>
      <w:r w:rsidR="00BD45C7" w:rsidRPr="00994F5F">
        <w:rPr>
          <w:rFonts w:ascii="Arial" w:hAnsi="Arial" w:cs="Arial"/>
          <w:sz w:val="20"/>
          <w:szCs w:val="20"/>
        </w:rPr>
        <w:t>zumieniu przepisów ww. ustawy o </w:t>
      </w:r>
      <w:r w:rsidRPr="00994F5F">
        <w:rPr>
          <w:rFonts w:ascii="Arial" w:hAnsi="Arial" w:cs="Arial"/>
          <w:sz w:val="20"/>
          <w:szCs w:val="20"/>
        </w:rPr>
        <w:t xml:space="preserve">zwalczaniu nieuczciwej konkurencji. </w:t>
      </w:r>
    </w:p>
    <w:p w14:paraId="295C7633" w14:textId="77777777" w:rsidR="00F662FD" w:rsidRPr="00994F5F" w:rsidRDefault="00F662FD" w:rsidP="00994F5F">
      <w:pPr>
        <w:pStyle w:val="Default"/>
        <w:numPr>
          <w:ilvl w:val="0"/>
          <w:numId w:val="3"/>
        </w:numPr>
        <w:tabs>
          <w:tab w:val="clear" w:pos="720"/>
        </w:tabs>
        <w:spacing w:line="276" w:lineRule="auto"/>
        <w:ind w:left="426" w:hanging="426"/>
        <w:jc w:val="both"/>
        <w:rPr>
          <w:rFonts w:ascii="Arial" w:hAnsi="Arial" w:cs="Arial"/>
          <w:sz w:val="20"/>
          <w:szCs w:val="20"/>
        </w:rPr>
      </w:pPr>
      <w:r w:rsidRPr="00994F5F">
        <w:rPr>
          <w:rFonts w:ascii="Arial" w:hAnsi="Arial" w:cs="Arial"/>
          <w:sz w:val="20"/>
          <w:szCs w:val="20"/>
        </w:rPr>
        <w:t xml:space="preserve">Zobowiązanie do zachowania tajemnicy przedsiębiorstwa „Koleje Małopolskie” Sp. z o.o. stanowi </w:t>
      </w:r>
      <w:r w:rsidRPr="00994F5F">
        <w:rPr>
          <w:rFonts w:ascii="Arial" w:hAnsi="Arial" w:cs="Arial"/>
          <w:b/>
          <w:sz w:val="20"/>
          <w:szCs w:val="20"/>
        </w:rPr>
        <w:t xml:space="preserve">załącznik nr </w:t>
      </w:r>
      <w:r w:rsidR="001E42B0" w:rsidRPr="00994F5F">
        <w:rPr>
          <w:rFonts w:ascii="Arial" w:hAnsi="Arial" w:cs="Arial"/>
          <w:b/>
          <w:sz w:val="20"/>
          <w:szCs w:val="20"/>
        </w:rPr>
        <w:t>4</w:t>
      </w:r>
      <w:r w:rsidRPr="00994F5F">
        <w:rPr>
          <w:rFonts w:ascii="Arial" w:hAnsi="Arial" w:cs="Arial"/>
          <w:sz w:val="20"/>
          <w:szCs w:val="20"/>
        </w:rPr>
        <w:t xml:space="preserve"> do Umowy. </w:t>
      </w:r>
    </w:p>
    <w:p w14:paraId="5B2F5BB1" w14:textId="77777777" w:rsidR="009C07BD" w:rsidRPr="00994F5F" w:rsidRDefault="009C07BD" w:rsidP="00994F5F">
      <w:pPr>
        <w:pStyle w:val="Teksttreci1"/>
        <w:shd w:val="clear" w:color="auto" w:fill="auto"/>
        <w:tabs>
          <w:tab w:val="left" w:pos="567"/>
        </w:tabs>
        <w:spacing w:after="0" w:line="276" w:lineRule="auto"/>
        <w:ind w:left="426" w:firstLine="0"/>
        <w:jc w:val="both"/>
        <w:rPr>
          <w:rFonts w:ascii="Arial" w:hAnsi="Arial" w:cs="Arial"/>
          <w:sz w:val="20"/>
          <w:szCs w:val="20"/>
        </w:rPr>
      </w:pPr>
    </w:p>
    <w:p w14:paraId="42DD74FC" w14:textId="77777777" w:rsidR="007E5FB0" w:rsidRPr="00994F5F" w:rsidRDefault="001E2F0F" w:rsidP="00994F5F">
      <w:pPr>
        <w:pStyle w:val="Nagwek1"/>
      </w:pPr>
      <w:r w:rsidRPr="00994F5F">
        <w:t xml:space="preserve">§ 12. </w:t>
      </w:r>
      <w:r w:rsidR="001C3E1D" w:rsidRPr="00994F5F">
        <w:t>ZMIANY</w:t>
      </w:r>
      <w:r w:rsidR="007E5FB0" w:rsidRPr="00994F5F">
        <w:t xml:space="preserve"> UMOWY</w:t>
      </w:r>
    </w:p>
    <w:p w14:paraId="44DDBFAA" w14:textId="77777777" w:rsidR="001E2F0F" w:rsidRPr="00994F5F" w:rsidRDefault="001E2F0F" w:rsidP="00994F5F">
      <w:pPr>
        <w:tabs>
          <w:tab w:val="left" w:pos="567"/>
        </w:tabs>
        <w:suppressAutoHyphens w:val="0"/>
        <w:ind w:right="20"/>
        <w:rPr>
          <w:rFonts w:cs="Arial"/>
          <w:b/>
          <w:bCs/>
          <w:szCs w:val="20"/>
        </w:rPr>
      </w:pPr>
    </w:p>
    <w:p w14:paraId="0A0EA79D" w14:textId="77777777" w:rsidR="001C3E1D" w:rsidRPr="00994F5F" w:rsidRDefault="001C3E1D" w:rsidP="00994F5F">
      <w:pPr>
        <w:widowControl/>
        <w:numPr>
          <w:ilvl w:val="0"/>
          <w:numId w:val="29"/>
        </w:numPr>
        <w:suppressAutoHyphens w:val="0"/>
        <w:ind w:left="426" w:hanging="426"/>
        <w:contextualSpacing/>
        <w:jc w:val="both"/>
        <w:rPr>
          <w:rFonts w:eastAsia="Calibri" w:cs="Arial"/>
          <w:color w:val="auto"/>
          <w:szCs w:val="20"/>
          <w:lang w:eastAsia="en-US"/>
        </w:rPr>
      </w:pPr>
      <w:r w:rsidRPr="00994F5F">
        <w:rPr>
          <w:rFonts w:eastAsia="Calibri" w:cs="Arial"/>
          <w:color w:val="auto"/>
          <w:szCs w:val="20"/>
          <w:lang w:eastAsia="en-US"/>
        </w:rPr>
        <w:t>Wszelkie zmiany Umowy, z zastrzeżeniem postanowień Umowy, które wprost wskazują inną zasadę, wymagają zgody Stron w formie pisemnej pod rygorem nieważności.</w:t>
      </w:r>
    </w:p>
    <w:p w14:paraId="6F40F71E" w14:textId="77777777" w:rsidR="001C3E1D" w:rsidRPr="00994F5F" w:rsidRDefault="001C3E1D" w:rsidP="00994F5F">
      <w:pPr>
        <w:widowControl/>
        <w:numPr>
          <w:ilvl w:val="0"/>
          <w:numId w:val="29"/>
        </w:numPr>
        <w:suppressAutoHyphens w:val="0"/>
        <w:ind w:left="426" w:hanging="426"/>
        <w:contextualSpacing/>
        <w:jc w:val="both"/>
        <w:rPr>
          <w:rFonts w:eastAsia="Calibri" w:cs="Arial"/>
          <w:color w:val="auto"/>
          <w:szCs w:val="20"/>
          <w:lang w:eastAsia="en-US"/>
        </w:rPr>
      </w:pPr>
      <w:r w:rsidRPr="00994F5F">
        <w:rPr>
          <w:rFonts w:eastAsia="Calibri" w:cs="Arial"/>
          <w:color w:val="auto"/>
          <w:szCs w:val="20"/>
          <w:lang w:eastAsia="en-US"/>
        </w:rPr>
        <w:t>Dopuszcza się zmiany Umowy, w szczególności w następujący</w:t>
      </w:r>
      <w:r w:rsidR="00E9548F" w:rsidRPr="00994F5F">
        <w:rPr>
          <w:rFonts w:eastAsia="Calibri" w:cs="Arial"/>
          <w:color w:val="auto"/>
          <w:szCs w:val="20"/>
          <w:lang w:eastAsia="en-US"/>
        </w:rPr>
        <w:t>ch przypadkach</w:t>
      </w:r>
      <w:r w:rsidRPr="00994F5F">
        <w:rPr>
          <w:rFonts w:eastAsia="Calibri" w:cs="Arial"/>
          <w:color w:val="auto"/>
          <w:szCs w:val="20"/>
          <w:lang w:eastAsia="en-US"/>
        </w:rPr>
        <w:t xml:space="preserve">: </w:t>
      </w:r>
    </w:p>
    <w:p w14:paraId="2A5525DF" w14:textId="77777777" w:rsidR="001C3E1D" w:rsidRPr="00994F5F" w:rsidRDefault="001C3E1D" w:rsidP="00994F5F">
      <w:pPr>
        <w:widowControl/>
        <w:numPr>
          <w:ilvl w:val="0"/>
          <w:numId w:val="30"/>
        </w:numPr>
        <w:suppressAutoHyphens w:val="0"/>
        <w:ind w:left="709" w:hanging="283"/>
        <w:contextualSpacing/>
        <w:jc w:val="both"/>
        <w:rPr>
          <w:rFonts w:eastAsia="Calibri" w:cs="Arial"/>
          <w:color w:val="auto"/>
          <w:szCs w:val="20"/>
          <w:lang w:eastAsia="en-US"/>
        </w:rPr>
      </w:pPr>
      <w:r w:rsidRPr="00994F5F">
        <w:rPr>
          <w:rFonts w:eastAsia="Calibri" w:cs="Arial"/>
          <w:color w:val="auto"/>
          <w:szCs w:val="20"/>
          <w:lang w:eastAsia="en-US"/>
        </w:rPr>
        <w:t xml:space="preserve">zmiany powszechnie obowiązujących przepisów prawa w zakresie mającym wpływ na realizację Umowy; dopuszcza się możliwość zmian tych postanowień Umowy, na które zmiana powszechnie obowiązujących przepisów prawa ma wpływ; </w:t>
      </w:r>
    </w:p>
    <w:p w14:paraId="1F9AAC1D" w14:textId="77777777" w:rsidR="001C3E1D" w:rsidRPr="00994F5F" w:rsidRDefault="001C3E1D" w:rsidP="00994F5F">
      <w:pPr>
        <w:widowControl/>
        <w:numPr>
          <w:ilvl w:val="0"/>
          <w:numId w:val="30"/>
        </w:numPr>
        <w:suppressAutoHyphens w:val="0"/>
        <w:ind w:left="709" w:hanging="283"/>
        <w:contextualSpacing/>
        <w:jc w:val="both"/>
        <w:rPr>
          <w:rFonts w:eastAsia="Calibri" w:cs="Arial"/>
          <w:color w:val="auto"/>
          <w:szCs w:val="20"/>
          <w:lang w:eastAsia="en-US"/>
        </w:rPr>
      </w:pPr>
      <w:r w:rsidRPr="00994F5F">
        <w:rPr>
          <w:rFonts w:eastAsia="Calibri" w:cs="Arial"/>
          <w:color w:val="auto"/>
          <w:szCs w:val="20"/>
          <w:lang w:eastAsia="en-US"/>
        </w:rPr>
        <w:t xml:space="preserve">wystąpienia potrzeby zmiany Umowy na skutek okoliczności niezależnych od Stron, których nie można było przewidzieć w dniu zawarcia Umowy lub okoliczności zaistnienia siły wyższej; </w:t>
      </w:r>
    </w:p>
    <w:p w14:paraId="0BC98EAF" w14:textId="77777777" w:rsidR="001C3E1D" w:rsidRPr="00994F5F" w:rsidRDefault="001C3E1D" w:rsidP="00994F5F">
      <w:pPr>
        <w:widowControl/>
        <w:numPr>
          <w:ilvl w:val="0"/>
          <w:numId w:val="30"/>
        </w:numPr>
        <w:suppressAutoHyphens w:val="0"/>
        <w:ind w:left="709" w:hanging="283"/>
        <w:contextualSpacing/>
        <w:jc w:val="both"/>
        <w:rPr>
          <w:rFonts w:eastAsia="Calibri" w:cs="Arial"/>
          <w:color w:val="auto"/>
          <w:szCs w:val="20"/>
          <w:lang w:eastAsia="en-US"/>
        </w:rPr>
      </w:pPr>
      <w:r w:rsidRPr="00994F5F">
        <w:rPr>
          <w:rFonts w:eastAsia="Calibri" w:cs="Arial"/>
          <w:color w:val="auto"/>
          <w:szCs w:val="20"/>
          <w:lang w:eastAsia="en-US"/>
        </w:rPr>
        <w:t>zaistnienia omyłki pisarskiej lub rachunkowej bądź innej omyłki polegającej na niezgodności treści Umowy z ofertą Wykonawcy, bez wpływu na wysokość maksymalnego wynagrodzenia Wykonawcy brutto</w:t>
      </w:r>
      <w:r w:rsidR="00876D4F" w:rsidRPr="00994F5F">
        <w:rPr>
          <w:rFonts w:eastAsia="Calibri" w:cs="Arial"/>
          <w:color w:val="auto"/>
          <w:szCs w:val="20"/>
          <w:lang w:eastAsia="en-US"/>
        </w:rPr>
        <w:t>,</w:t>
      </w:r>
    </w:p>
    <w:p w14:paraId="4E738140" w14:textId="268645D4" w:rsidR="00876D4F" w:rsidRPr="00994F5F" w:rsidRDefault="00876D4F" w:rsidP="00994F5F">
      <w:pPr>
        <w:widowControl/>
        <w:numPr>
          <w:ilvl w:val="0"/>
          <w:numId w:val="30"/>
        </w:numPr>
        <w:suppressAutoHyphens w:val="0"/>
        <w:ind w:left="709" w:hanging="283"/>
        <w:contextualSpacing/>
        <w:jc w:val="both"/>
        <w:rPr>
          <w:rFonts w:eastAsia="Calibri" w:cs="Arial"/>
          <w:color w:val="auto"/>
          <w:szCs w:val="20"/>
          <w:lang w:eastAsia="en-US"/>
        </w:rPr>
      </w:pPr>
      <w:r w:rsidRPr="00994F5F">
        <w:rPr>
          <w:rFonts w:eastAsia="Calibri" w:cs="Arial"/>
          <w:color w:val="auto"/>
          <w:szCs w:val="20"/>
          <w:lang w:eastAsia="en-US"/>
        </w:rPr>
        <w:lastRenderedPageBreak/>
        <w:t xml:space="preserve">wystąpienia potrzeby zmiany Umowy na skutek zmian </w:t>
      </w:r>
      <w:r w:rsidR="00454D2D">
        <w:rPr>
          <w:rFonts w:eastAsia="Calibri" w:cs="Arial"/>
          <w:color w:val="auto"/>
          <w:szCs w:val="20"/>
          <w:lang w:eastAsia="en-US"/>
        </w:rPr>
        <w:t xml:space="preserve">przepisów, </w:t>
      </w:r>
      <w:r w:rsidR="0097735A" w:rsidRPr="00994F5F">
        <w:rPr>
          <w:rFonts w:eastAsia="Calibri" w:cs="Arial"/>
          <w:color w:val="auto"/>
          <w:szCs w:val="20"/>
          <w:lang w:eastAsia="en-US"/>
        </w:rPr>
        <w:t>regulacji, wytycznych związanych</w:t>
      </w:r>
      <w:r w:rsidR="007A31A3" w:rsidRPr="00994F5F">
        <w:rPr>
          <w:rFonts w:eastAsia="Calibri" w:cs="Arial"/>
          <w:color w:val="auto"/>
          <w:szCs w:val="20"/>
          <w:lang w:eastAsia="en-US"/>
        </w:rPr>
        <w:t xml:space="preserve"> z</w:t>
      </w:r>
      <w:r w:rsidR="0097735A" w:rsidRPr="00994F5F">
        <w:rPr>
          <w:rFonts w:eastAsia="Calibri" w:cs="Arial"/>
          <w:color w:val="auto"/>
          <w:szCs w:val="20"/>
          <w:lang w:eastAsia="en-US"/>
        </w:rPr>
        <w:t xml:space="preserve"> </w:t>
      </w:r>
      <w:r w:rsidR="00C877E4" w:rsidRPr="00C877E4">
        <w:rPr>
          <w:rFonts w:eastAsia="Calibri" w:cs="Arial"/>
          <w:color w:val="auto"/>
          <w:szCs w:val="20"/>
          <w:lang w:eastAsia="en-US"/>
        </w:rPr>
        <w:t>nabor</w:t>
      </w:r>
      <w:r w:rsidR="00454D2D">
        <w:rPr>
          <w:rFonts w:eastAsia="Calibri" w:cs="Arial"/>
          <w:color w:val="auto"/>
          <w:szCs w:val="20"/>
          <w:lang w:eastAsia="en-US"/>
        </w:rPr>
        <w:t>em</w:t>
      </w:r>
      <w:r w:rsidR="00C877E4" w:rsidRPr="00C877E4">
        <w:rPr>
          <w:rFonts w:eastAsia="Calibri" w:cs="Arial"/>
          <w:color w:val="auto"/>
          <w:szCs w:val="20"/>
          <w:lang w:eastAsia="en-US"/>
        </w:rPr>
        <w:t xml:space="preserve"> w trybie konkursowym przedsięwzięcia w ramach Krajowego Planu Odbudowy i Zwiększenia Odporności, Komponent E: Zielona, inteligentna mobilność, Inwestycja: E1.1.2 Zero- i niskoemisyjny  transport zbiorowy(autobusy)[pozamiejski]. </w:t>
      </w:r>
      <w:r w:rsidR="007A31A3" w:rsidRPr="00994F5F">
        <w:rPr>
          <w:rFonts w:eastAsia="Calibri" w:cs="Arial"/>
          <w:color w:val="auto"/>
          <w:szCs w:val="20"/>
          <w:lang w:eastAsia="en-US"/>
        </w:rPr>
        <w:t>.</w:t>
      </w:r>
    </w:p>
    <w:p w14:paraId="40325E80" w14:textId="77777777" w:rsidR="001C3E1D" w:rsidRPr="00994F5F" w:rsidRDefault="001C3E1D" w:rsidP="00994F5F">
      <w:pPr>
        <w:widowControl/>
        <w:numPr>
          <w:ilvl w:val="0"/>
          <w:numId w:val="29"/>
        </w:numPr>
        <w:suppressAutoHyphens w:val="0"/>
        <w:ind w:left="426" w:hanging="426"/>
        <w:contextualSpacing/>
        <w:jc w:val="both"/>
        <w:rPr>
          <w:rFonts w:eastAsia="Calibri" w:cs="Arial"/>
          <w:color w:val="auto"/>
          <w:szCs w:val="20"/>
          <w:lang w:eastAsia="en-US"/>
        </w:rPr>
      </w:pPr>
      <w:r w:rsidRPr="00994F5F">
        <w:rPr>
          <w:rFonts w:eastAsia="Calibri" w:cs="Arial"/>
          <w:color w:val="auto"/>
          <w:szCs w:val="20"/>
          <w:lang w:eastAsia="en-US"/>
        </w:rPr>
        <w:t>Zmiana Umowy może zostać dokonana w formie pisemnego aneksu, którego treść zostanie zaakceptowana przez Strony. Inicjatorem zmian do Umowy może być zarówno Wykonawca, jak i Zamawiający.</w:t>
      </w:r>
    </w:p>
    <w:p w14:paraId="67601DB4" w14:textId="77777777" w:rsidR="00EB26DA" w:rsidRPr="00994F5F" w:rsidRDefault="001C3E1D" w:rsidP="00994F5F">
      <w:pPr>
        <w:widowControl/>
        <w:numPr>
          <w:ilvl w:val="0"/>
          <w:numId w:val="29"/>
        </w:numPr>
        <w:suppressAutoHyphens w:val="0"/>
        <w:ind w:left="426" w:hanging="426"/>
        <w:contextualSpacing/>
        <w:jc w:val="both"/>
        <w:rPr>
          <w:rFonts w:eastAsia="Calibri" w:cs="Arial"/>
          <w:color w:val="auto"/>
          <w:szCs w:val="20"/>
          <w:lang w:eastAsia="en-US"/>
        </w:rPr>
      </w:pPr>
      <w:r w:rsidRPr="00994F5F">
        <w:rPr>
          <w:rFonts w:eastAsia="Calibri" w:cs="Arial"/>
          <w:color w:val="auto"/>
          <w:szCs w:val="20"/>
          <w:lang w:eastAsia="en-US"/>
        </w:rPr>
        <w:t xml:space="preserve">W przypadku zamiaru wprowadzenia zmian do Umowy,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6D606DFC" w14:textId="77777777" w:rsidR="00EB26DA" w:rsidRPr="00994F5F" w:rsidRDefault="00EB26DA" w:rsidP="00994F5F">
      <w:pPr>
        <w:widowControl/>
        <w:suppressAutoHyphens w:val="0"/>
        <w:contextualSpacing/>
        <w:jc w:val="both"/>
        <w:rPr>
          <w:rFonts w:eastAsia="Calibri" w:cs="Arial"/>
          <w:color w:val="auto"/>
          <w:szCs w:val="20"/>
          <w:lang w:eastAsia="en-US"/>
        </w:rPr>
      </w:pPr>
    </w:p>
    <w:p w14:paraId="27685675" w14:textId="77777777" w:rsidR="00994F5F" w:rsidRDefault="00FA004C" w:rsidP="00994F5F">
      <w:pPr>
        <w:widowControl/>
        <w:suppressAutoHyphens w:val="0"/>
        <w:jc w:val="center"/>
        <w:outlineLvl w:val="0"/>
        <w:rPr>
          <w:rFonts w:eastAsia="Calibri" w:cs="Arial"/>
          <w:b/>
          <w:color w:val="auto"/>
          <w:szCs w:val="20"/>
          <w:lang w:eastAsia="en-US"/>
        </w:rPr>
      </w:pPr>
      <w:r w:rsidRPr="00994F5F">
        <w:rPr>
          <w:rFonts w:eastAsia="Calibri" w:cs="Arial"/>
          <w:b/>
          <w:color w:val="auto"/>
          <w:szCs w:val="20"/>
          <w:lang w:eastAsia="en-US"/>
        </w:rPr>
        <w:t xml:space="preserve">§ 13 ROZWIĄZANIE UMOWY </w:t>
      </w:r>
    </w:p>
    <w:p w14:paraId="68C98E5C" w14:textId="77777777" w:rsidR="00FA004C" w:rsidRPr="00994F5F" w:rsidRDefault="00FA004C" w:rsidP="00994F5F">
      <w:pPr>
        <w:widowControl/>
        <w:suppressAutoHyphens w:val="0"/>
        <w:jc w:val="center"/>
        <w:outlineLvl w:val="0"/>
        <w:rPr>
          <w:rFonts w:eastAsia="Calibri" w:cs="Arial"/>
          <w:b/>
          <w:color w:val="auto"/>
          <w:szCs w:val="20"/>
          <w:lang w:eastAsia="en-US"/>
        </w:rPr>
      </w:pPr>
      <w:r w:rsidRPr="00994F5F">
        <w:rPr>
          <w:rFonts w:eastAsia="Calibri" w:cs="Arial"/>
          <w:b/>
          <w:color w:val="auto"/>
          <w:szCs w:val="20"/>
          <w:lang w:eastAsia="en-US"/>
        </w:rPr>
        <w:t xml:space="preserve"> </w:t>
      </w:r>
    </w:p>
    <w:p w14:paraId="176740AE" w14:textId="7D24982F" w:rsidR="00FA004C"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W razie zaistnienia istotnej zmiany okoliczności powodującej, że wykonanie Umowy nie leży </w:t>
      </w:r>
      <w:r w:rsidRPr="00994F5F">
        <w:rPr>
          <w:rFonts w:eastAsia="Calibri" w:cs="Arial"/>
          <w:bCs/>
          <w:color w:val="auto"/>
          <w:szCs w:val="20"/>
          <w:lang w:eastAsia="pl-PL"/>
        </w:rPr>
        <w:t>w interesie publicznym</w:t>
      </w:r>
      <w:r w:rsidR="00634D00">
        <w:rPr>
          <w:rFonts w:eastAsia="Calibri" w:cs="Arial"/>
          <w:bCs/>
          <w:color w:val="auto"/>
          <w:szCs w:val="20"/>
          <w:lang w:eastAsia="pl-PL"/>
        </w:rPr>
        <w:t xml:space="preserve"> lub </w:t>
      </w:r>
      <w:r w:rsidR="00B07C26">
        <w:rPr>
          <w:rFonts w:eastAsia="Calibri" w:cs="Arial"/>
          <w:bCs/>
          <w:color w:val="auto"/>
          <w:szCs w:val="20"/>
          <w:lang w:eastAsia="pl-PL"/>
        </w:rPr>
        <w:t>interesie Zamawiającego</w:t>
      </w:r>
      <w:r w:rsidRPr="00994F5F">
        <w:rPr>
          <w:rFonts w:eastAsia="Calibri" w:cs="Arial"/>
          <w:bCs/>
          <w:color w:val="auto"/>
          <w:szCs w:val="20"/>
          <w:lang w:eastAsia="pl-PL"/>
        </w:rPr>
        <w:t xml:space="preserve">, czego nie można było przewidzieć w chwili zawarcia Umowy, odstąpienie od Umowy </w:t>
      </w:r>
      <w:r w:rsidR="000D0997">
        <w:rPr>
          <w:rFonts w:eastAsia="Calibri" w:cs="Arial"/>
          <w:bCs/>
          <w:color w:val="auto"/>
          <w:szCs w:val="20"/>
          <w:lang w:eastAsia="pl-PL"/>
        </w:rPr>
        <w:t xml:space="preserve">(zarówno </w:t>
      </w:r>
      <w:r w:rsidR="004534FC">
        <w:rPr>
          <w:rFonts w:eastAsia="Calibri" w:cs="Arial"/>
          <w:bCs/>
          <w:color w:val="auto"/>
          <w:szCs w:val="20"/>
          <w:lang w:eastAsia="pl-PL"/>
        </w:rPr>
        <w:t>od</w:t>
      </w:r>
      <w:r w:rsidR="000D0997">
        <w:rPr>
          <w:rFonts w:eastAsia="Calibri" w:cs="Arial"/>
          <w:bCs/>
          <w:color w:val="auto"/>
          <w:szCs w:val="20"/>
          <w:lang w:eastAsia="pl-PL"/>
        </w:rPr>
        <w:t xml:space="preserve"> całości lub części</w:t>
      </w:r>
      <w:r w:rsidR="004534FC">
        <w:rPr>
          <w:rFonts w:eastAsia="Calibri" w:cs="Arial"/>
          <w:bCs/>
          <w:color w:val="auto"/>
          <w:szCs w:val="20"/>
          <w:lang w:eastAsia="pl-PL"/>
        </w:rPr>
        <w:t xml:space="preserve"> Umowy</w:t>
      </w:r>
      <w:r w:rsidR="000D0997">
        <w:rPr>
          <w:rFonts w:eastAsia="Calibri" w:cs="Arial"/>
          <w:bCs/>
          <w:color w:val="auto"/>
          <w:szCs w:val="20"/>
          <w:lang w:eastAsia="pl-PL"/>
        </w:rPr>
        <w:t xml:space="preserve">) </w:t>
      </w:r>
      <w:r w:rsidRPr="00994F5F">
        <w:rPr>
          <w:rFonts w:eastAsia="Calibri" w:cs="Arial"/>
          <w:bCs/>
          <w:color w:val="auto"/>
          <w:szCs w:val="20"/>
          <w:lang w:eastAsia="pl-PL"/>
        </w:rPr>
        <w:t>w tym przypadku może nastąpić w terminie 30 dni od powzięcia wiadomości o powyższych okolicznościach</w:t>
      </w:r>
      <w:r w:rsidRPr="00994F5F">
        <w:rPr>
          <w:rFonts w:eastAsia="Calibri" w:cs="Arial"/>
          <w:color w:val="auto"/>
          <w:szCs w:val="20"/>
          <w:lang w:eastAsia="en-US"/>
        </w:rPr>
        <w:t xml:space="preserve">. W takim przypadku Wykonawca może żądać wyłącznie wynagrodzenia należnego z tytułu wykonania części Umowy. </w:t>
      </w:r>
    </w:p>
    <w:p w14:paraId="6F292435" w14:textId="77777777" w:rsidR="00FA004C"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pl-PL"/>
        </w:rPr>
        <w:t xml:space="preserve">Stronom przysługuje prawo do rozwiązania niniejszej Umowy za obopólnym porozumieniem. Zamawiający może wypowiedzieć Umowę z zachowaniem miesięcznego okresu wypowiedzenia, liczonego na koniec miesiąca kalendarzowego. Wypowiedzenie wymaga formy pisemnej pod rygorem nieważności. </w:t>
      </w:r>
    </w:p>
    <w:p w14:paraId="185EECA8" w14:textId="77777777" w:rsidR="00FA004C"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Zamawiający może według swojego wyboru wypowiedzieć Umowę ze skutkiem natychmiastowym lub odstąpić od Umowy w całości lub części w przypadku istotnego naruszenia przez Wykonawcę postanowień Umowy, w szczególności w przypadku: </w:t>
      </w:r>
    </w:p>
    <w:p w14:paraId="0CA9B5FC" w14:textId="77777777" w:rsidR="0061107B" w:rsidRPr="00994F5F" w:rsidRDefault="0061107B" w:rsidP="00994F5F">
      <w:pPr>
        <w:pStyle w:val="Teksttreci1"/>
        <w:numPr>
          <w:ilvl w:val="0"/>
          <w:numId w:val="12"/>
        </w:numPr>
        <w:tabs>
          <w:tab w:val="left" w:pos="567"/>
        </w:tabs>
        <w:spacing w:after="0" w:line="276" w:lineRule="auto"/>
        <w:ind w:left="709" w:hanging="283"/>
        <w:jc w:val="both"/>
        <w:rPr>
          <w:rFonts w:ascii="Arial" w:hAnsi="Arial" w:cs="Arial"/>
          <w:sz w:val="20"/>
          <w:szCs w:val="20"/>
        </w:rPr>
      </w:pPr>
      <w:r w:rsidRPr="00994F5F">
        <w:rPr>
          <w:rFonts w:ascii="Arial" w:hAnsi="Arial" w:cs="Arial"/>
          <w:sz w:val="20"/>
          <w:szCs w:val="20"/>
        </w:rPr>
        <w:t>jeśli Wykonawca nie rozpoczął realizacji usługi bez uzasadnionych przyczyn lub przerwał jej realizację z przyczyn niezależnych od Zamawiającego i nie wznowił realizacji pomimo dwóch pisemnych (e-mail, listownie) wezwań Zamawiającego przez okre</w:t>
      </w:r>
      <w:r w:rsidRPr="00994F5F">
        <w:rPr>
          <w:rFonts w:ascii="Arial" w:hAnsi="Arial" w:cs="Arial"/>
          <w:sz w:val="20"/>
          <w:szCs w:val="20"/>
          <w:lang w:val="pl-PL"/>
        </w:rPr>
        <w:t>s</w:t>
      </w:r>
      <w:r w:rsidRPr="00994F5F">
        <w:rPr>
          <w:rFonts w:ascii="Arial" w:hAnsi="Arial" w:cs="Arial"/>
          <w:sz w:val="20"/>
          <w:szCs w:val="20"/>
        </w:rPr>
        <w:t xml:space="preserve"> dłuższy niż </w:t>
      </w:r>
      <w:r w:rsidRPr="00994F5F">
        <w:rPr>
          <w:rFonts w:ascii="Arial" w:hAnsi="Arial" w:cs="Arial"/>
          <w:sz w:val="20"/>
          <w:szCs w:val="20"/>
          <w:lang w:val="pl-PL"/>
        </w:rPr>
        <w:t>3</w:t>
      </w:r>
      <w:r w:rsidRPr="00994F5F">
        <w:rPr>
          <w:rFonts w:ascii="Arial" w:hAnsi="Arial" w:cs="Arial"/>
          <w:sz w:val="20"/>
          <w:szCs w:val="20"/>
        </w:rPr>
        <w:t xml:space="preserve"> dni,</w:t>
      </w:r>
    </w:p>
    <w:p w14:paraId="65B74CED" w14:textId="77777777" w:rsidR="0061107B" w:rsidRPr="00994F5F" w:rsidRDefault="00E07523" w:rsidP="00994F5F">
      <w:pPr>
        <w:pStyle w:val="Teksttreci1"/>
        <w:numPr>
          <w:ilvl w:val="0"/>
          <w:numId w:val="12"/>
        </w:numPr>
        <w:tabs>
          <w:tab w:val="left" w:pos="567"/>
        </w:tabs>
        <w:spacing w:after="0" w:line="276" w:lineRule="auto"/>
        <w:ind w:left="709" w:hanging="283"/>
        <w:jc w:val="both"/>
        <w:rPr>
          <w:rFonts w:ascii="Arial" w:hAnsi="Arial" w:cs="Arial"/>
          <w:sz w:val="20"/>
          <w:szCs w:val="20"/>
        </w:rPr>
      </w:pPr>
      <w:r w:rsidRPr="00994F5F">
        <w:rPr>
          <w:rFonts w:ascii="Arial" w:hAnsi="Arial" w:cs="Arial"/>
          <w:sz w:val="20"/>
          <w:szCs w:val="20"/>
          <w:lang w:val="pl-PL"/>
        </w:rPr>
        <w:t>ogłoszenia</w:t>
      </w:r>
      <w:r w:rsidR="0061107B" w:rsidRPr="00994F5F">
        <w:rPr>
          <w:rFonts w:ascii="Arial" w:hAnsi="Arial" w:cs="Arial"/>
          <w:sz w:val="20"/>
          <w:szCs w:val="20"/>
        </w:rPr>
        <w:t xml:space="preserve"> upadłoś</w:t>
      </w:r>
      <w:r w:rsidRPr="00994F5F">
        <w:rPr>
          <w:rFonts w:ascii="Arial" w:hAnsi="Arial" w:cs="Arial"/>
          <w:sz w:val="20"/>
          <w:szCs w:val="20"/>
          <w:lang w:val="pl-PL"/>
        </w:rPr>
        <w:t>ci</w:t>
      </w:r>
      <w:r w:rsidR="0061107B" w:rsidRPr="00994F5F">
        <w:rPr>
          <w:rFonts w:ascii="Arial" w:hAnsi="Arial" w:cs="Arial"/>
          <w:sz w:val="20"/>
          <w:szCs w:val="20"/>
        </w:rPr>
        <w:t xml:space="preserve"> lub rozwiązani</w:t>
      </w:r>
      <w:r w:rsidRPr="00994F5F">
        <w:rPr>
          <w:rFonts w:ascii="Arial" w:hAnsi="Arial" w:cs="Arial"/>
          <w:sz w:val="20"/>
          <w:szCs w:val="20"/>
          <w:lang w:val="pl-PL"/>
        </w:rPr>
        <w:t>a</w:t>
      </w:r>
      <w:r w:rsidR="0061107B" w:rsidRPr="00994F5F">
        <w:rPr>
          <w:rFonts w:ascii="Arial" w:hAnsi="Arial" w:cs="Arial"/>
          <w:sz w:val="20"/>
          <w:szCs w:val="20"/>
          <w:lang w:val="pl-PL"/>
        </w:rPr>
        <w:t>/likwidacj</w:t>
      </w:r>
      <w:r w:rsidRPr="00994F5F">
        <w:rPr>
          <w:rFonts w:ascii="Arial" w:hAnsi="Arial" w:cs="Arial"/>
          <w:sz w:val="20"/>
          <w:szCs w:val="20"/>
          <w:lang w:val="pl-PL"/>
        </w:rPr>
        <w:t>i</w:t>
      </w:r>
      <w:r w:rsidR="0061107B" w:rsidRPr="00994F5F">
        <w:rPr>
          <w:rFonts w:ascii="Arial" w:hAnsi="Arial" w:cs="Arial"/>
          <w:sz w:val="20"/>
          <w:szCs w:val="20"/>
        </w:rPr>
        <w:t xml:space="preserve"> Wykonawcy bądź wydan</w:t>
      </w:r>
      <w:r w:rsidRPr="00994F5F">
        <w:rPr>
          <w:rFonts w:ascii="Arial" w:hAnsi="Arial" w:cs="Arial"/>
          <w:sz w:val="20"/>
          <w:szCs w:val="20"/>
          <w:lang w:val="pl-PL"/>
        </w:rPr>
        <w:t>ia</w:t>
      </w:r>
      <w:r w:rsidR="0061107B" w:rsidRPr="00994F5F">
        <w:rPr>
          <w:rFonts w:ascii="Arial" w:hAnsi="Arial" w:cs="Arial"/>
          <w:sz w:val="20"/>
          <w:szCs w:val="20"/>
        </w:rPr>
        <w:t xml:space="preserve"> nakaz</w:t>
      </w:r>
      <w:r w:rsidRPr="00994F5F">
        <w:rPr>
          <w:rFonts w:ascii="Arial" w:hAnsi="Arial" w:cs="Arial"/>
          <w:sz w:val="20"/>
          <w:szCs w:val="20"/>
          <w:lang w:val="pl-PL"/>
        </w:rPr>
        <w:t>u</w:t>
      </w:r>
      <w:r w:rsidR="0061107B" w:rsidRPr="00994F5F">
        <w:rPr>
          <w:rFonts w:ascii="Arial" w:hAnsi="Arial" w:cs="Arial"/>
          <w:sz w:val="20"/>
          <w:szCs w:val="20"/>
        </w:rPr>
        <w:t xml:space="preserve"> zajęcia jego majątku,</w:t>
      </w:r>
    </w:p>
    <w:p w14:paraId="440F0BC5" w14:textId="77777777" w:rsidR="0061107B" w:rsidRPr="00994F5F" w:rsidRDefault="000C36DC" w:rsidP="00994F5F">
      <w:pPr>
        <w:pStyle w:val="Teksttreci1"/>
        <w:numPr>
          <w:ilvl w:val="0"/>
          <w:numId w:val="12"/>
        </w:numPr>
        <w:tabs>
          <w:tab w:val="left" w:pos="567"/>
        </w:tabs>
        <w:spacing w:after="0" w:line="276" w:lineRule="auto"/>
        <w:ind w:left="709" w:hanging="283"/>
        <w:jc w:val="both"/>
        <w:rPr>
          <w:rFonts w:ascii="Arial" w:hAnsi="Arial" w:cs="Arial"/>
          <w:sz w:val="20"/>
          <w:szCs w:val="20"/>
        </w:rPr>
      </w:pPr>
      <w:r w:rsidRPr="00994F5F">
        <w:rPr>
          <w:rFonts w:ascii="Arial" w:hAnsi="Arial" w:cs="Arial"/>
          <w:sz w:val="20"/>
          <w:szCs w:val="20"/>
          <w:lang w:val="pl-PL"/>
        </w:rPr>
        <w:t xml:space="preserve">gdy </w:t>
      </w:r>
      <w:r w:rsidR="0061107B" w:rsidRPr="00994F5F">
        <w:rPr>
          <w:rFonts w:ascii="Arial" w:hAnsi="Arial" w:cs="Arial"/>
          <w:sz w:val="20"/>
          <w:szCs w:val="20"/>
        </w:rPr>
        <w:t xml:space="preserve">Wykonawca nie wykonuje </w:t>
      </w:r>
      <w:r w:rsidRPr="00994F5F">
        <w:rPr>
          <w:rFonts w:ascii="Arial" w:hAnsi="Arial" w:cs="Arial"/>
          <w:sz w:val="20"/>
          <w:szCs w:val="20"/>
        </w:rPr>
        <w:t>lub też nienależycie</w:t>
      </w:r>
      <w:r w:rsidRPr="00994F5F">
        <w:rPr>
          <w:rFonts w:ascii="Arial" w:hAnsi="Arial" w:cs="Arial"/>
          <w:sz w:val="20"/>
          <w:szCs w:val="20"/>
          <w:lang w:val="pl-PL"/>
        </w:rPr>
        <w:t xml:space="preserve"> wykonuje</w:t>
      </w:r>
      <w:r w:rsidRPr="00994F5F">
        <w:rPr>
          <w:rFonts w:ascii="Arial" w:hAnsi="Arial" w:cs="Arial"/>
          <w:sz w:val="20"/>
          <w:szCs w:val="20"/>
        </w:rPr>
        <w:t xml:space="preserve"> </w:t>
      </w:r>
      <w:r w:rsidRPr="00994F5F">
        <w:rPr>
          <w:rFonts w:ascii="Arial" w:hAnsi="Arial" w:cs="Arial"/>
          <w:sz w:val="20"/>
          <w:szCs w:val="20"/>
          <w:lang w:val="pl-PL"/>
        </w:rPr>
        <w:t>Przedmiotu Umowy</w:t>
      </w:r>
      <w:r w:rsidR="0061107B" w:rsidRPr="00994F5F">
        <w:rPr>
          <w:rFonts w:ascii="Arial" w:hAnsi="Arial" w:cs="Arial"/>
          <w:sz w:val="20"/>
          <w:szCs w:val="20"/>
          <w:lang w:val="pl-PL"/>
        </w:rPr>
        <w:t>,</w:t>
      </w:r>
    </w:p>
    <w:p w14:paraId="10435F15" w14:textId="77777777" w:rsidR="0061107B" w:rsidRPr="00994F5F" w:rsidRDefault="00E07523" w:rsidP="00994F5F">
      <w:pPr>
        <w:pStyle w:val="Teksttreci1"/>
        <w:numPr>
          <w:ilvl w:val="0"/>
          <w:numId w:val="12"/>
        </w:numPr>
        <w:tabs>
          <w:tab w:val="left" w:pos="567"/>
        </w:tabs>
        <w:spacing w:after="0" w:line="276" w:lineRule="auto"/>
        <w:ind w:left="709" w:hanging="283"/>
        <w:jc w:val="both"/>
        <w:rPr>
          <w:rFonts w:ascii="Arial" w:hAnsi="Arial" w:cs="Arial"/>
          <w:sz w:val="20"/>
          <w:szCs w:val="20"/>
        </w:rPr>
      </w:pPr>
      <w:r w:rsidRPr="00994F5F">
        <w:rPr>
          <w:rFonts w:ascii="Arial" w:hAnsi="Arial" w:cs="Arial"/>
          <w:sz w:val="20"/>
          <w:szCs w:val="20"/>
          <w:lang w:val="pl-PL"/>
        </w:rPr>
        <w:t xml:space="preserve">gdy </w:t>
      </w:r>
      <w:r w:rsidR="0061107B" w:rsidRPr="00994F5F">
        <w:rPr>
          <w:rFonts w:ascii="Arial" w:hAnsi="Arial" w:cs="Arial"/>
          <w:sz w:val="20"/>
          <w:szCs w:val="20"/>
          <w:lang w:val="pl-PL"/>
        </w:rPr>
        <w:t>Wykonawca uchybił obowiązkowi posiadania polisy ubezpieczeniowej,</w:t>
      </w:r>
    </w:p>
    <w:p w14:paraId="03A36C4B" w14:textId="77777777" w:rsidR="0061107B" w:rsidRPr="00994F5F" w:rsidRDefault="00A374D9" w:rsidP="00994F5F">
      <w:pPr>
        <w:pStyle w:val="Teksttreci1"/>
        <w:numPr>
          <w:ilvl w:val="0"/>
          <w:numId w:val="12"/>
        </w:numPr>
        <w:tabs>
          <w:tab w:val="left" w:pos="567"/>
        </w:tabs>
        <w:spacing w:after="0" w:line="276" w:lineRule="auto"/>
        <w:ind w:left="709" w:hanging="283"/>
        <w:jc w:val="both"/>
        <w:rPr>
          <w:rFonts w:ascii="Arial" w:hAnsi="Arial" w:cs="Arial"/>
          <w:sz w:val="20"/>
          <w:szCs w:val="20"/>
        </w:rPr>
      </w:pPr>
      <w:r w:rsidRPr="00994F5F">
        <w:rPr>
          <w:rFonts w:ascii="Arial" w:hAnsi="Arial" w:cs="Arial"/>
          <w:sz w:val="20"/>
          <w:szCs w:val="20"/>
          <w:lang w:val="pl-PL"/>
        </w:rPr>
        <w:t xml:space="preserve">jeśli </w:t>
      </w:r>
      <w:r w:rsidR="0061107B" w:rsidRPr="00994F5F">
        <w:rPr>
          <w:rFonts w:ascii="Arial" w:hAnsi="Arial" w:cs="Arial"/>
          <w:sz w:val="20"/>
          <w:szCs w:val="20"/>
        </w:rPr>
        <w:t>z  bieżących konsultacji oraz spotkań konsultacyjnych z Wykonawcą lub z innych źródeł wynika</w:t>
      </w:r>
      <w:r w:rsidR="0061107B" w:rsidRPr="00994F5F">
        <w:rPr>
          <w:rFonts w:ascii="Arial" w:hAnsi="Arial" w:cs="Arial"/>
          <w:sz w:val="20"/>
          <w:szCs w:val="20"/>
          <w:lang w:val="pl-PL"/>
        </w:rPr>
        <w:t>,</w:t>
      </w:r>
      <w:r w:rsidR="0061107B" w:rsidRPr="00994F5F">
        <w:rPr>
          <w:rFonts w:ascii="Arial" w:hAnsi="Arial" w:cs="Arial"/>
          <w:sz w:val="20"/>
          <w:szCs w:val="20"/>
        </w:rPr>
        <w:t xml:space="preserve"> że z winy Wykonawcy stopień zaawansowania pracy przy sporządzaniu </w:t>
      </w:r>
      <w:r w:rsidRPr="00994F5F">
        <w:rPr>
          <w:rFonts w:ascii="Arial" w:hAnsi="Arial" w:cs="Arial"/>
          <w:sz w:val="20"/>
          <w:szCs w:val="20"/>
          <w:lang w:val="pl-PL"/>
        </w:rPr>
        <w:t xml:space="preserve">dokumentacji </w:t>
      </w:r>
      <w:r w:rsidR="0061107B" w:rsidRPr="00994F5F">
        <w:rPr>
          <w:rFonts w:ascii="Arial" w:hAnsi="Arial" w:cs="Arial"/>
          <w:sz w:val="20"/>
          <w:szCs w:val="20"/>
        </w:rPr>
        <w:t>wskazan</w:t>
      </w:r>
      <w:r w:rsidRPr="00994F5F">
        <w:rPr>
          <w:rFonts w:ascii="Arial" w:hAnsi="Arial" w:cs="Arial"/>
          <w:sz w:val="20"/>
          <w:szCs w:val="20"/>
          <w:lang w:val="pl-PL"/>
        </w:rPr>
        <w:t>ej</w:t>
      </w:r>
      <w:r w:rsidR="0061107B" w:rsidRPr="00994F5F">
        <w:rPr>
          <w:rFonts w:ascii="Arial" w:hAnsi="Arial" w:cs="Arial"/>
          <w:sz w:val="20"/>
          <w:szCs w:val="20"/>
        </w:rPr>
        <w:t xml:space="preserve"> w §1</w:t>
      </w:r>
      <w:r w:rsidRPr="00994F5F">
        <w:rPr>
          <w:rFonts w:ascii="Arial" w:hAnsi="Arial" w:cs="Arial"/>
          <w:sz w:val="20"/>
          <w:szCs w:val="20"/>
          <w:lang w:val="pl-PL"/>
        </w:rPr>
        <w:t xml:space="preserve"> ust. 1 i 2 Umowy</w:t>
      </w:r>
      <w:r w:rsidR="0061107B" w:rsidRPr="00994F5F">
        <w:rPr>
          <w:rFonts w:ascii="Arial" w:hAnsi="Arial" w:cs="Arial"/>
          <w:sz w:val="20"/>
          <w:szCs w:val="20"/>
        </w:rPr>
        <w:t xml:space="preserve"> jest tak niski, że grozi to niewykonaniem </w:t>
      </w:r>
      <w:r w:rsidR="0061107B" w:rsidRPr="00994F5F">
        <w:rPr>
          <w:rFonts w:ascii="Arial" w:hAnsi="Arial" w:cs="Arial"/>
          <w:sz w:val="20"/>
          <w:szCs w:val="20"/>
          <w:lang w:val="pl-PL"/>
        </w:rPr>
        <w:t>P</w:t>
      </w:r>
      <w:proofErr w:type="spellStart"/>
      <w:r w:rsidR="0061107B" w:rsidRPr="00994F5F">
        <w:rPr>
          <w:rFonts w:ascii="Arial" w:hAnsi="Arial" w:cs="Arial"/>
          <w:sz w:val="20"/>
          <w:szCs w:val="20"/>
        </w:rPr>
        <w:t>rzedmiotu</w:t>
      </w:r>
      <w:proofErr w:type="spellEnd"/>
      <w:r w:rsidR="0061107B" w:rsidRPr="00994F5F">
        <w:rPr>
          <w:rFonts w:ascii="Arial" w:hAnsi="Arial" w:cs="Arial"/>
          <w:sz w:val="20"/>
          <w:szCs w:val="20"/>
        </w:rPr>
        <w:t xml:space="preserve"> </w:t>
      </w:r>
      <w:r w:rsidR="0061107B" w:rsidRPr="00994F5F">
        <w:rPr>
          <w:rFonts w:ascii="Arial" w:hAnsi="Arial" w:cs="Arial"/>
          <w:sz w:val="20"/>
          <w:szCs w:val="20"/>
          <w:lang w:val="pl-PL"/>
        </w:rPr>
        <w:t>U</w:t>
      </w:r>
      <w:r w:rsidR="0061107B" w:rsidRPr="00994F5F">
        <w:rPr>
          <w:rFonts w:ascii="Arial" w:hAnsi="Arial" w:cs="Arial"/>
          <w:sz w:val="20"/>
          <w:szCs w:val="20"/>
        </w:rPr>
        <w:t>mowy w terminie.</w:t>
      </w:r>
    </w:p>
    <w:p w14:paraId="2F7E2D8C" w14:textId="77777777" w:rsidR="00FA004C"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W przypadkach opisanych, Wykonawca może żądać wyłącznie wynagrodzenia należnego z tytułu należytego wykonania części Umowy, chyba że wykonana część Umowy nie będzie miała dla Zamawiającego żadnego znaczenia . </w:t>
      </w:r>
    </w:p>
    <w:p w14:paraId="16A62576" w14:textId="77777777" w:rsidR="00FA004C"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Prawo odstąpienia, o którym mowa w ust. 3  może zostać wykonane w terminie 30 dni od daty powzięcia przez Zamawiającego wiadomości o przyczynie uzasadniającej odstąpienie. </w:t>
      </w:r>
    </w:p>
    <w:p w14:paraId="7EF7CBEC" w14:textId="77777777" w:rsidR="002C5334" w:rsidRPr="00994F5F" w:rsidRDefault="00FA004C" w:rsidP="00994F5F">
      <w:pPr>
        <w:widowControl/>
        <w:numPr>
          <w:ilvl w:val="0"/>
          <w:numId w:val="37"/>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W przypadku rozwiązania Umowy Wykonawca przekaże Zamawiającemu niezwłocznie wszelkie dokumenty i prace wykonane do momentu rozwiązania Umowy, wraz z posiadanymi przez Wykonawcę oryginałami i kopiami rysunków, specyfikacjami, dokumentacją projektową i innymi danymi, które Zamawiający przekazał Wykonawcy w związku z realizacją Umowy.</w:t>
      </w:r>
    </w:p>
    <w:p w14:paraId="03571573" w14:textId="77777777" w:rsidR="002C5334" w:rsidRPr="00994F5F" w:rsidRDefault="002C5334" w:rsidP="00994F5F">
      <w:pPr>
        <w:widowControl/>
        <w:suppressAutoHyphens w:val="0"/>
        <w:rPr>
          <w:rFonts w:eastAsia="Calibri" w:cs="Arial"/>
          <w:color w:val="auto"/>
          <w:szCs w:val="20"/>
          <w:lang w:eastAsia="en-US"/>
        </w:rPr>
      </w:pPr>
    </w:p>
    <w:p w14:paraId="3EDE81DE" w14:textId="77777777" w:rsidR="00FA004C" w:rsidRPr="00994F5F" w:rsidRDefault="00FA004C" w:rsidP="00994F5F">
      <w:pPr>
        <w:widowControl/>
        <w:suppressAutoHyphens w:val="0"/>
        <w:jc w:val="center"/>
        <w:outlineLvl w:val="0"/>
        <w:rPr>
          <w:rFonts w:eastAsia="Calibri" w:cs="Arial"/>
          <w:b/>
          <w:color w:val="auto"/>
          <w:szCs w:val="20"/>
          <w:lang w:eastAsia="en-US"/>
        </w:rPr>
      </w:pPr>
      <w:r w:rsidRPr="00994F5F">
        <w:rPr>
          <w:rFonts w:eastAsia="Calibri" w:cs="Arial"/>
          <w:b/>
          <w:color w:val="auto"/>
          <w:szCs w:val="20"/>
          <w:lang w:eastAsia="en-US"/>
        </w:rPr>
        <w:t>§</w:t>
      </w:r>
      <w:r w:rsidR="00850E16" w:rsidRPr="00994F5F">
        <w:rPr>
          <w:rFonts w:eastAsia="Calibri" w:cs="Arial"/>
          <w:b/>
          <w:color w:val="auto"/>
          <w:szCs w:val="20"/>
          <w:lang w:eastAsia="en-US"/>
        </w:rPr>
        <w:t xml:space="preserve"> </w:t>
      </w:r>
      <w:r w:rsidRPr="00994F5F">
        <w:rPr>
          <w:rFonts w:eastAsia="Calibri" w:cs="Arial"/>
          <w:b/>
          <w:color w:val="auto"/>
          <w:szCs w:val="20"/>
          <w:lang w:eastAsia="en-US"/>
        </w:rPr>
        <w:t>1</w:t>
      </w:r>
      <w:r w:rsidR="004410C1" w:rsidRPr="00994F5F">
        <w:rPr>
          <w:rFonts w:eastAsia="Calibri" w:cs="Arial"/>
          <w:b/>
          <w:color w:val="auto"/>
          <w:szCs w:val="20"/>
          <w:lang w:eastAsia="en-US"/>
        </w:rPr>
        <w:t>4</w:t>
      </w:r>
      <w:r w:rsidRPr="00994F5F">
        <w:rPr>
          <w:rFonts w:eastAsia="Calibri" w:cs="Arial"/>
          <w:b/>
          <w:color w:val="auto"/>
          <w:szCs w:val="20"/>
          <w:lang w:eastAsia="en-US"/>
        </w:rPr>
        <w:t xml:space="preserve"> SIŁA WYŻSZA</w:t>
      </w:r>
    </w:p>
    <w:p w14:paraId="7928F81D" w14:textId="77777777" w:rsidR="00FA004C" w:rsidRPr="00994F5F" w:rsidRDefault="00FA004C" w:rsidP="00994F5F">
      <w:pPr>
        <w:widowControl/>
        <w:numPr>
          <w:ilvl w:val="0"/>
          <w:numId w:val="38"/>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Siła wyższa w rozumieniu Umowy oznacza wszelkie nieprzewidywalne sytuacje lub zdarzenia, o charakterze wyjątkowym, pozostające poza kontrolą Stron, uniemożliwiające którejkolwiek z nich </w:t>
      </w:r>
      <w:r w:rsidRPr="00994F5F">
        <w:rPr>
          <w:rFonts w:eastAsia="Calibri" w:cs="Arial"/>
          <w:color w:val="auto"/>
          <w:szCs w:val="20"/>
          <w:lang w:eastAsia="en-US"/>
        </w:rPr>
        <w:lastRenderedPageBreak/>
        <w:t>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nadzwyczajne i zewnętrzne wydarzenia,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3C361E7" w14:textId="77777777" w:rsidR="00FA004C" w:rsidRPr="00994F5F" w:rsidRDefault="00FA004C" w:rsidP="00994F5F">
      <w:pPr>
        <w:widowControl/>
        <w:numPr>
          <w:ilvl w:val="0"/>
          <w:numId w:val="38"/>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98FAE03" w14:textId="77777777" w:rsidR="00FA004C" w:rsidRPr="00994F5F" w:rsidRDefault="00FA004C" w:rsidP="00994F5F">
      <w:pPr>
        <w:widowControl/>
        <w:numPr>
          <w:ilvl w:val="0"/>
          <w:numId w:val="38"/>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481393CA" w14:textId="77777777" w:rsidR="00FA004C" w:rsidRPr="00994F5F" w:rsidRDefault="00FA004C" w:rsidP="00994F5F">
      <w:pPr>
        <w:widowControl/>
        <w:numPr>
          <w:ilvl w:val="0"/>
          <w:numId w:val="38"/>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32197909" w14:textId="77777777" w:rsidR="00FA004C" w:rsidRDefault="00FA004C" w:rsidP="00994F5F">
      <w:pPr>
        <w:widowControl/>
        <w:numPr>
          <w:ilvl w:val="0"/>
          <w:numId w:val="38"/>
        </w:numPr>
        <w:suppressAutoHyphens w:val="0"/>
        <w:contextualSpacing/>
        <w:jc w:val="both"/>
        <w:rPr>
          <w:rFonts w:eastAsia="Calibri" w:cs="Arial"/>
          <w:color w:val="auto"/>
          <w:szCs w:val="20"/>
          <w:lang w:eastAsia="en-US"/>
        </w:rPr>
      </w:pPr>
      <w:r w:rsidRPr="00994F5F">
        <w:rPr>
          <w:rFonts w:eastAsia="Calibri" w:cs="Arial"/>
          <w:color w:val="auto"/>
          <w:szCs w:val="20"/>
          <w:lang w:eastAsia="en-US"/>
        </w:rPr>
        <w:t xml:space="preserve">W przypadku bezskutecznego zakończenia negocjacji w terminie określonym zgodnie z </w:t>
      </w:r>
      <w:r w:rsidR="006C46CF" w:rsidRPr="00994F5F">
        <w:rPr>
          <w:rFonts w:eastAsia="Calibri" w:cs="Arial"/>
          <w:color w:val="auto"/>
          <w:szCs w:val="20"/>
          <w:lang w:eastAsia="en-US"/>
        </w:rPr>
        <w:t xml:space="preserve">powyższym </w:t>
      </w:r>
      <w:r w:rsidRPr="00994F5F">
        <w:rPr>
          <w:rFonts w:eastAsia="Calibri" w:cs="Arial"/>
          <w:color w:val="auto"/>
          <w:szCs w:val="20"/>
          <w:lang w:eastAsia="en-US"/>
        </w:rPr>
        <w:t xml:space="preserve">ust. 4, Zamawiający jest uprawniony do odstąpienia od Umowy w terminie 14 dni od bezskutecznego zakończenia negocjacji. </w:t>
      </w:r>
    </w:p>
    <w:p w14:paraId="16452125" w14:textId="77777777" w:rsidR="004565D0" w:rsidRDefault="004565D0" w:rsidP="004565D0">
      <w:pPr>
        <w:widowControl/>
        <w:suppressAutoHyphens w:val="0"/>
        <w:contextualSpacing/>
        <w:jc w:val="both"/>
        <w:rPr>
          <w:rFonts w:eastAsia="Calibri" w:cs="Arial"/>
          <w:color w:val="auto"/>
          <w:szCs w:val="20"/>
          <w:lang w:eastAsia="en-US"/>
        </w:rPr>
      </w:pPr>
    </w:p>
    <w:p w14:paraId="751537DE" w14:textId="77777777" w:rsidR="004565D0" w:rsidRDefault="004565D0" w:rsidP="004565D0">
      <w:pPr>
        <w:widowControl/>
        <w:suppressAutoHyphens w:val="0"/>
        <w:contextualSpacing/>
        <w:jc w:val="both"/>
        <w:rPr>
          <w:rFonts w:eastAsia="Calibri" w:cs="Arial"/>
          <w:color w:val="auto"/>
          <w:szCs w:val="20"/>
          <w:lang w:eastAsia="en-US"/>
        </w:rPr>
      </w:pPr>
    </w:p>
    <w:p w14:paraId="4A0D3F07" w14:textId="77777777" w:rsidR="004565D0" w:rsidRPr="0074314E" w:rsidRDefault="004565D0" w:rsidP="004565D0">
      <w:pPr>
        <w:jc w:val="center"/>
        <w:rPr>
          <w:rFonts w:cs="Arial"/>
          <w:b/>
          <w:szCs w:val="20"/>
        </w:rPr>
      </w:pPr>
      <w:r w:rsidRPr="0074314E">
        <w:rPr>
          <w:rFonts w:cs="Arial"/>
          <w:b/>
          <w:szCs w:val="20"/>
        </w:rPr>
        <w:t>§ 14</w:t>
      </w:r>
      <w:r w:rsidR="00E31516" w:rsidRPr="0074314E">
        <w:rPr>
          <w:rFonts w:cs="Arial"/>
          <w:b/>
          <w:szCs w:val="20"/>
        </w:rPr>
        <w:t>a</w:t>
      </w:r>
      <w:r w:rsidRPr="0074314E">
        <w:rPr>
          <w:rFonts w:cs="Arial"/>
          <w:b/>
          <w:szCs w:val="20"/>
        </w:rPr>
        <w:t>.</w:t>
      </w:r>
    </w:p>
    <w:p w14:paraId="7937C149" w14:textId="77777777" w:rsidR="004565D0" w:rsidRPr="0074314E" w:rsidRDefault="004565D0" w:rsidP="004565D0">
      <w:pPr>
        <w:jc w:val="center"/>
        <w:rPr>
          <w:rFonts w:cs="Arial"/>
          <w:b/>
          <w:szCs w:val="20"/>
        </w:rPr>
      </w:pPr>
      <w:r w:rsidRPr="0074314E">
        <w:rPr>
          <w:rFonts w:cs="Arial"/>
          <w:b/>
          <w:szCs w:val="20"/>
        </w:rPr>
        <w:t>KLAUZULA SANKCYJNA</w:t>
      </w:r>
    </w:p>
    <w:p w14:paraId="6AFF143D" w14:textId="77777777" w:rsidR="004565D0" w:rsidRPr="0074314E" w:rsidRDefault="004565D0" w:rsidP="004565D0">
      <w:pPr>
        <w:widowControl/>
        <w:numPr>
          <w:ilvl w:val="0"/>
          <w:numId w:val="81"/>
        </w:numPr>
        <w:suppressAutoHyphens w:val="0"/>
        <w:contextualSpacing/>
        <w:jc w:val="both"/>
        <w:rPr>
          <w:rFonts w:eastAsia="Times New Roman" w:cs="Arial"/>
          <w:szCs w:val="20"/>
          <w:lang w:eastAsia="x-none"/>
        </w:rPr>
      </w:pPr>
      <w:r w:rsidRPr="0074314E">
        <w:rPr>
          <w:rFonts w:eastAsia="Times New Roman" w:cs="Arial"/>
          <w:szCs w:val="20"/>
          <w:lang w:eastAsia="x-none"/>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56B858C7" w14:textId="77777777" w:rsidR="004565D0" w:rsidRPr="0074314E" w:rsidRDefault="004565D0" w:rsidP="004565D0">
      <w:pPr>
        <w:widowControl/>
        <w:numPr>
          <w:ilvl w:val="1"/>
          <w:numId w:val="82"/>
        </w:numPr>
        <w:tabs>
          <w:tab w:val="num" w:pos="709"/>
        </w:tabs>
        <w:suppressAutoHyphens w:val="0"/>
        <w:ind w:left="709" w:hanging="425"/>
        <w:contextualSpacing/>
        <w:jc w:val="both"/>
        <w:rPr>
          <w:rFonts w:eastAsia="Times New Roman" w:cs="Arial"/>
          <w:szCs w:val="20"/>
          <w:lang w:eastAsia="x-none"/>
        </w:rPr>
      </w:pPr>
      <w:r w:rsidRPr="0074314E">
        <w:rPr>
          <w:rFonts w:eastAsia="Times New Roman" w:cs="Arial"/>
          <w:szCs w:val="20"/>
          <w:lang w:eastAsia="x-none"/>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7932A46E" w14:textId="77777777" w:rsidR="004565D0" w:rsidRPr="0074314E" w:rsidRDefault="004565D0" w:rsidP="004565D0">
      <w:pPr>
        <w:widowControl/>
        <w:numPr>
          <w:ilvl w:val="1"/>
          <w:numId w:val="82"/>
        </w:numPr>
        <w:tabs>
          <w:tab w:val="num" w:pos="709"/>
        </w:tabs>
        <w:suppressAutoHyphens w:val="0"/>
        <w:ind w:left="709" w:hanging="425"/>
        <w:contextualSpacing/>
        <w:jc w:val="both"/>
        <w:rPr>
          <w:rFonts w:eastAsia="Times New Roman" w:cs="Arial"/>
          <w:szCs w:val="20"/>
          <w:lang w:eastAsia="x-none"/>
        </w:rPr>
      </w:pPr>
      <w:r w:rsidRPr="0074314E">
        <w:rPr>
          <w:rFonts w:eastAsia="Times New Roman" w:cs="Arial"/>
          <w:szCs w:val="20"/>
          <w:lang w:eastAsia="x-none"/>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6DAFD82" w14:textId="77777777" w:rsidR="004565D0" w:rsidRPr="0074314E" w:rsidRDefault="004565D0" w:rsidP="004565D0">
      <w:pPr>
        <w:widowControl/>
        <w:numPr>
          <w:ilvl w:val="1"/>
          <w:numId w:val="82"/>
        </w:numPr>
        <w:tabs>
          <w:tab w:val="num" w:pos="709"/>
        </w:tabs>
        <w:suppressAutoHyphens w:val="0"/>
        <w:ind w:left="709" w:hanging="425"/>
        <w:contextualSpacing/>
        <w:jc w:val="both"/>
        <w:rPr>
          <w:rFonts w:eastAsia="Times New Roman" w:cs="Arial"/>
          <w:szCs w:val="20"/>
          <w:lang w:eastAsia="x-none"/>
        </w:rPr>
      </w:pPr>
      <w:r w:rsidRPr="0074314E">
        <w:rPr>
          <w:rFonts w:eastAsia="Times New Roman" w:cs="Arial"/>
          <w:szCs w:val="20"/>
          <w:lang w:eastAsia="x-none"/>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3A3C2D48" w14:textId="77777777" w:rsidR="004565D0" w:rsidRPr="0074314E" w:rsidRDefault="004565D0" w:rsidP="004565D0">
      <w:pPr>
        <w:widowControl/>
        <w:numPr>
          <w:ilvl w:val="1"/>
          <w:numId w:val="82"/>
        </w:numPr>
        <w:tabs>
          <w:tab w:val="num" w:pos="709"/>
        </w:tabs>
        <w:suppressAutoHyphens w:val="0"/>
        <w:ind w:left="709" w:hanging="425"/>
        <w:contextualSpacing/>
        <w:jc w:val="both"/>
        <w:rPr>
          <w:rFonts w:eastAsia="Times New Roman" w:cs="Arial"/>
          <w:szCs w:val="20"/>
          <w:lang w:eastAsia="x-none"/>
        </w:rPr>
      </w:pPr>
      <w:r w:rsidRPr="0074314E">
        <w:rPr>
          <w:rFonts w:eastAsia="Times New Roman" w:cs="Arial"/>
          <w:szCs w:val="20"/>
          <w:lang w:eastAsia="x-none"/>
        </w:rPr>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t>
      </w:r>
      <w:r w:rsidRPr="0074314E">
        <w:rPr>
          <w:rFonts w:eastAsia="Times New Roman" w:cs="Arial"/>
          <w:szCs w:val="20"/>
          <w:lang w:eastAsia="x-none"/>
        </w:rPr>
        <w:lastRenderedPageBreak/>
        <w:t>wykluczenia z postępowania o udzielenie zamówienia publicznego lub konkursu prowadzonego na podstawie ustawy z dnia 11 września 2019 r. - Prawo zamówień publicznych;</w:t>
      </w:r>
    </w:p>
    <w:p w14:paraId="31A200D1" w14:textId="77777777" w:rsidR="004565D0" w:rsidRPr="0074314E" w:rsidRDefault="004565D0" w:rsidP="004565D0">
      <w:pPr>
        <w:widowControl/>
        <w:numPr>
          <w:ilvl w:val="1"/>
          <w:numId w:val="82"/>
        </w:numPr>
        <w:tabs>
          <w:tab w:val="num" w:pos="709"/>
        </w:tabs>
        <w:suppressAutoHyphens w:val="0"/>
        <w:ind w:left="709" w:hanging="425"/>
        <w:contextualSpacing/>
        <w:jc w:val="both"/>
        <w:rPr>
          <w:rFonts w:eastAsia="Times New Roman" w:cs="Arial"/>
          <w:szCs w:val="20"/>
          <w:lang w:eastAsia="x-none"/>
        </w:rPr>
      </w:pPr>
      <w:r w:rsidRPr="0074314E">
        <w:rPr>
          <w:rFonts w:eastAsia="Times New Roman" w:cs="Arial"/>
          <w:szCs w:val="20"/>
          <w:lang w:eastAsia="x-none"/>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2F062DB7" w14:textId="77777777" w:rsidR="004565D0" w:rsidRPr="0074314E" w:rsidRDefault="004565D0" w:rsidP="004565D0">
      <w:pPr>
        <w:widowControl/>
        <w:numPr>
          <w:ilvl w:val="0"/>
          <w:numId w:val="81"/>
        </w:numPr>
        <w:suppressAutoHyphens w:val="0"/>
        <w:contextualSpacing/>
        <w:jc w:val="both"/>
        <w:rPr>
          <w:rFonts w:eastAsia="Times New Roman" w:cs="Arial"/>
          <w:szCs w:val="20"/>
          <w:lang w:eastAsia="x-none"/>
        </w:rPr>
      </w:pPr>
      <w:r w:rsidRPr="0074314E">
        <w:rPr>
          <w:rFonts w:eastAsia="Times New Roman" w:cs="Arial"/>
          <w:szCs w:val="20"/>
          <w:lang w:eastAsia="x-none"/>
        </w:rPr>
        <w:t xml:space="preserve">Wykonawca niezwłocznie, jednak nie później niż w ciągu 7 dni, poinformuje Zamawiającego o każdej zmianie okoliczności, o których mowa w ust. 1 powyżej, licząc od dnia, w którym dowiedział się o takiej zmianie. </w:t>
      </w:r>
    </w:p>
    <w:p w14:paraId="1B148C84" w14:textId="77777777" w:rsidR="004565D0" w:rsidRPr="0074314E" w:rsidRDefault="004565D0" w:rsidP="004565D0">
      <w:pPr>
        <w:widowControl/>
        <w:numPr>
          <w:ilvl w:val="0"/>
          <w:numId w:val="81"/>
        </w:numPr>
        <w:suppressAutoHyphens w:val="0"/>
        <w:contextualSpacing/>
        <w:jc w:val="both"/>
        <w:rPr>
          <w:rFonts w:eastAsia="Times New Roman" w:cs="Arial"/>
          <w:szCs w:val="20"/>
          <w:lang w:eastAsia="x-none"/>
        </w:rPr>
      </w:pPr>
      <w:r w:rsidRPr="0074314E">
        <w:rPr>
          <w:rFonts w:eastAsia="Times New Roman" w:cs="Arial"/>
          <w:szCs w:val="20"/>
          <w:lang w:eastAsia="x-none"/>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7E5F5EEB" w14:textId="77777777" w:rsidR="004565D0" w:rsidRPr="0074314E" w:rsidRDefault="004565D0" w:rsidP="004565D0">
      <w:pPr>
        <w:widowControl/>
        <w:numPr>
          <w:ilvl w:val="0"/>
          <w:numId w:val="81"/>
        </w:numPr>
        <w:suppressAutoHyphens w:val="0"/>
        <w:contextualSpacing/>
        <w:jc w:val="both"/>
        <w:rPr>
          <w:rFonts w:eastAsia="Times New Roman" w:cs="Arial"/>
          <w:szCs w:val="20"/>
          <w:lang w:eastAsia="x-none"/>
        </w:rPr>
      </w:pPr>
      <w:r w:rsidRPr="0074314E">
        <w:rPr>
          <w:rFonts w:eastAsia="Times New Roman" w:cs="Arial"/>
          <w:szCs w:val="20"/>
          <w:lang w:eastAsia="x-none"/>
        </w:rPr>
        <w:t>W przypadku uznania przez Zamawiającego, że zachodzi chociażby jedna z okoliczności, o których mowa w ust. 1, Zamawiający może wypowiedzieć Umowę.</w:t>
      </w:r>
    </w:p>
    <w:p w14:paraId="2BC95BB4" w14:textId="77777777" w:rsidR="004565D0" w:rsidRPr="00994F5F" w:rsidRDefault="004565D0" w:rsidP="0074314E">
      <w:pPr>
        <w:widowControl/>
        <w:suppressAutoHyphens w:val="0"/>
        <w:contextualSpacing/>
        <w:jc w:val="both"/>
        <w:rPr>
          <w:rFonts w:eastAsia="Calibri" w:cs="Arial"/>
          <w:color w:val="auto"/>
          <w:szCs w:val="20"/>
          <w:lang w:eastAsia="en-US"/>
        </w:rPr>
      </w:pPr>
    </w:p>
    <w:p w14:paraId="66CFC575" w14:textId="77777777" w:rsidR="007E5FB0" w:rsidRPr="00994F5F" w:rsidRDefault="007E5FB0" w:rsidP="00994F5F">
      <w:pPr>
        <w:pStyle w:val="Teksttreci1"/>
        <w:shd w:val="clear" w:color="auto" w:fill="auto"/>
        <w:tabs>
          <w:tab w:val="left" w:pos="567"/>
        </w:tabs>
        <w:spacing w:after="0" w:line="276" w:lineRule="auto"/>
        <w:ind w:firstLine="0"/>
        <w:jc w:val="both"/>
        <w:rPr>
          <w:rFonts w:ascii="Arial" w:hAnsi="Arial" w:cs="Arial"/>
          <w:sz w:val="20"/>
          <w:szCs w:val="20"/>
        </w:rPr>
      </w:pPr>
    </w:p>
    <w:p w14:paraId="4BD6F4C4" w14:textId="77777777" w:rsidR="00DD6721" w:rsidRPr="00994F5F" w:rsidRDefault="009C07BD" w:rsidP="00994F5F">
      <w:pPr>
        <w:pStyle w:val="Nagwek1"/>
      </w:pPr>
      <w:r w:rsidRPr="00994F5F">
        <w:rPr>
          <w:lang w:val="pl-PL"/>
        </w:rPr>
        <w:t>§ 1</w:t>
      </w:r>
      <w:r w:rsidR="004410C1" w:rsidRPr="00994F5F">
        <w:rPr>
          <w:lang w:val="pl-PL"/>
        </w:rPr>
        <w:t>5</w:t>
      </w:r>
      <w:r w:rsidRPr="00994F5F">
        <w:rPr>
          <w:lang w:val="pl-PL"/>
        </w:rPr>
        <w:t xml:space="preserve">. </w:t>
      </w:r>
      <w:r w:rsidR="00DD6721" w:rsidRPr="00994F5F">
        <w:t>POSTANOWIENIA KOŃCOWE</w:t>
      </w:r>
    </w:p>
    <w:p w14:paraId="1078E630" w14:textId="77777777" w:rsidR="00F17561" w:rsidRPr="00994F5F" w:rsidRDefault="00F17561" w:rsidP="00994F5F">
      <w:pPr>
        <w:pStyle w:val="Teksttreci1"/>
        <w:shd w:val="clear" w:color="auto" w:fill="auto"/>
        <w:tabs>
          <w:tab w:val="left" w:pos="567"/>
        </w:tabs>
        <w:spacing w:after="0" w:line="276" w:lineRule="auto"/>
        <w:ind w:firstLine="0"/>
        <w:jc w:val="center"/>
        <w:rPr>
          <w:rFonts w:ascii="Arial" w:hAnsi="Arial" w:cs="Arial"/>
          <w:sz w:val="20"/>
          <w:szCs w:val="20"/>
        </w:rPr>
      </w:pPr>
    </w:p>
    <w:p w14:paraId="2FAEB02C" w14:textId="77777777" w:rsidR="00884BB3" w:rsidRPr="00E31516" w:rsidRDefault="00DD6721" w:rsidP="0074314E">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r w:rsidRPr="00E31516">
        <w:rPr>
          <w:rFonts w:ascii="Arial" w:hAnsi="Arial" w:cs="Arial"/>
          <w:sz w:val="20"/>
          <w:szCs w:val="20"/>
        </w:rPr>
        <w:t>Wszel</w:t>
      </w:r>
      <w:r w:rsidR="003A7779" w:rsidRPr="00E31516">
        <w:rPr>
          <w:rFonts w:ascii="Arial" w:hAnsi="Arial" w:cs="Arial"/>
          <w:sz w:val="20"/>
          <w:szCs w:val="20"/>
        </w:rPr>
        <w:t>kie spory pomiędzy Wykon</w:t>
      </w:r>
      <w:r w:rsidR="003A7779" w:rsidRPr="00E31516">
        <w:rPr>
          <w:rFonts w:ascii="Arial" w:hAnsi="Arial" w:cs="Arial"/>
          <w:sz w:val="20"/>
          <w:szCs w:val="20"/>
          <w:lang w:val="pl-PL"/>
        </w:rPr>
        <w:t>a</w:t>
      </w:r>
      <w:proofErr w:type="spellStart"/>
      <w:r w:rsidR="00292F5E" w:rsidRPr="00E31516">
        <w:rPr>
          <w:rFonts w:ascii="Arial" w:hAnsi="Arial" w:cs="Arial"/>
          <w:sz w:val="20"/>
          <w:szCs w:val="20"/>
        </w:rPr>
        <w:t>wc</w:t>
      </w:r>
      <w:r w:rsidR="00884BB3" w:rsidRPr="00E31516">
        <w:rPr>
          <w:rFonts w:ascii="Arial" w:hAnsi="Arial" w:cs="Arial"/>
          <w:sz w:val="20"/>
          <w:szCs w:val="20"/>
          <w:lang w:val="pl-PL"/>
        </w:rPr>
        <w:t>ą</w:t>
      </w:r>
      <w:proofErr w:type="spellEnd"/>
      <w:r w:rsidR="003A7779" w:rsidRPr="00E31516">
        <w:rPr>
          <w:rFonts w:ascii="Arial" w:hAnsi="Arial" w:cs="Arial"/>
          <w:sz w:val="20"/>
          <w:szCs w:val="20"/>
        </w:rPr>
        <w:t xml:space="preserve"> a Zamawiającym</w:t>
      </w:r>
      <w:r w:rsidRPr="00E31516">
        <w:rPr>
          <w:rFonts w:ascii="Arial" w:hAnsi="Arial" w:cs="Arial"/>
          <w:sz w:val="20"/>
          <w:szCs w:val="20"/>
        </w:rPr>
        <w:t xml:space="preserve"> wynikające z umowy będą rozst</w:t>
      </w:r>
      <w:r w:rsidR="00E25D74" w:rsidRPr="00E31516">
        <w:rPr>
          <w:rFonts w:ascii="Arial" w:hAnsi="Arial" w:cs="Arial"/>
          <w:sz w:val="20"/>
          <w:szCs w:val="20"/>
        </w:rPr>
        <w:t>rzygane przez sąd p</w:t>
      </w:r>
      <w:r w:rsidR="003A7779" w:rsidRPr="00E31516">
        <w:rPr>
          <w:rFonts w:ascii="Arial" w:hAnsi="Arial" w:cs="Arial"/>
          <w:sz w:val="20"/>
          <w:szCs w:val="20"/>
        </w:rPr>
        <w:t xml:space="preserve">owszechny </w:t>
      </w:r>
      <w:r w:rsidR="00EB6E3D" w:rsidRPr="00E31516">
        <w:rPr>
          <w:rFonts w:ascii="Arial" w:hAnsi="Arial" w:cs="Arial"/>
          <w:sz w:val="20"/>
          <w:szCs w:val="20"/>
          <w:lang w:val="pl-PL"/>
        </w:rPr>
        <w:t xml:space="preserve">właściwy miejscowo dla </w:t>
      </w:r>
      <w:r w:rsidR="003A7779" w:rsidRPr="00E31516">
        <w:rPr>
          <w:rFonts w:ascii="Arial" w:hAnsi="Arial" w:cs="Arial"/>
          <w:sz w:val="20"/>
          <w:szCs w:val="20"/>
        </w:rPr>
        <w:t>siedziby Zamawiającego</w:t>
      </w:r>
      <w:r w:rsidRPr="00E31516">
        <w:rPr>
          <w:rFonts w:ascii="Arial" w:hAnsi="Arial" w:cs="Arial"/>
          <w:sz w:val="20"/>
          <w:szCs w:val="20"/>
        </w:rPr>
        <w:t>.</w:t>
      </w:r>
    </w:p>
    <w:p w14:paraId="5BA95D8D" w14:textId="77777777" w:rsidR="00884BB3" w:rsidRPr="00994F5F" w:rsidRDefault="00884BB3" w:rsidP="00994F5F">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r w:rsidRPr="00994F5F">
        <w:rPr>
          <w:rFonts w:ascii="Arial" w:hAnsi="Arial" w:cs="Arial"/>
          <w:sz w:val="20"/>
          <w:szCs w:val="20"/>
        </w:rPr>
        <w:t>Wykonawca nie jest uprawniony, bez pisemnego upoważnienia</w:t>
      </w:r>
      <w:r w:rsidR="000D70EE" w:rsidRPr="00994F5F">
        <w:rPr>
          <w:rFonts w:ascii="Arial" w:hAnsi="Arial" w:cs="Arial"/>
          <w:sz w:val="20"/>
          <w:szCs w:val="20"/>
          <w:lang w:val="pl-PL"/>
        </w:rPr>
        <w:t xml:space="preserve"> pod rygorem nieważności</w:t>
      </w:r>
      <w:r w:rsidRPr="00994F5F">
        <w:rPr>
          <w:rFonts w:ascii="Arial" w:hAnsi="Arial" w:cs="Arial"/>
          <w:sz w:val="20"/>
          <w:szCs w:val="20"/>
        </w:rPr>
        <w:t xml:space="preserve">, do zaciągania jakichkolwiek zobowiązań w imieniu Zamawiającego. </w:t>
      </w:r>
    </w:p>
    <w:p w14:paraId="0B76D4B3" w14:textId="77777777" w:rsidR="000D70EE" w:rsidRPr="00994F5F" w:rsidRDefault="000D70EE" w:rsidP="00994F5F">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r w:rsidRPr="00994F5F">
        <w:rPr>
          <w:rFonts w:ascii="Arial" w:hAnsi="Arial" w:cs="Arial"/>
          <w:sz w:val="20"/>
          <w:szCs w:val="20"/>
          <w:lang w:val="pl-PL"/>
        </w:rPr>
        <w:t xml:space="preserve">Wykonawca nie jest uprawniony bez z zgody </w:t>
      </w:r>
      <w:r w:rsidR="00B24BC3" w:rsidRPr="00994F5F">
        <w:rPr>
          <w:rFonts w:ascii="Arial" w:hAnsi="Arial" w:cs="Arial"/>
          <w:sz w:val="20"/>
          <w:szCs w:val="20"/>
          <w:lang w:val="pl-PL"/>
        </w:rPr>
        <w:t>Zamawiającego</w:t>
      </w:r>
      <w:r w:rsidR="009872E8" w:rsidRPr="00994F5F">
        <w:rPr>
          <w:rFonts w:ascii="Arial" w:hAnsi="Arial" w:cs="Arial"/>
          <w:sz w:val="20"/>
          <w:szCs w:val="20"/>
          <w:lang w:val="pl-PL"/>
        </w:rPr>
        <w:t>,</w:t>
      </w:r>
      <w:r w:rsidRPr="00994F5F">
        <w:rPr>
          <w:rFonts w:ascii="Arial" w:hAnsi="Arial" w:cs="Arial"/>
          <w:sz w:val="20"/>
          <w:szCs w:val="20"/>
          <w:lang w:val="pl-PL"/>
        </w:rPr>
        <w:t xml:space="preserve"> </w:t>
      </w:r>
      <w:r w:rsidR="009872E8" w:rsidRPr="00994F5F">
        <w:rPr>
          <w:rFonts w:ascii="Arial" w:hAnsi="Arial" w:cs="Arial"/>
          <w:sz w:val="20"/>
          <w:szCs w:val="20"/>
          <w:lang w:val="pl-PL"/>
        </w:rPr>
        <w:t xml:space="preserve">wyrażonej </w:t>
      </w:r>
      <w:r w:rsidR="00B24BC3" w:rsidRPr="00994F5F">
        <w:rPr>
          <w:rFonts w:ascii="Arial" w:hAnsi="Arial" w:cs="Arial"/>
          <w:sz w:val="20"/>
          <w:szCs w:val="20"/>
          <w:lang w:val="pl-PL"/>
        </w:rPr>
        <w:t>w formie pisemnej pod rygorem nieważności</w:t>
      </w:r>
      <w:r w:rsidR="009872E8" w:rsidRPr="00994F5F">
        <w:rPr>
          <w:rFonts w:ascii="Arial" w:hAnsi="Arial" w:cs="Arial"/>
          <w:sz w:val="20"/>
          <w:szCs w:val="20"/>
          <w:lang w:val="pl-PL"/>
        </w:rPr>
        <w:t>, przenosić prawa lub obowiązki wynikające z Umowy.</w:t>
      </w:r>
      <w:r w:rsidR="00B24BC3" w:rsidRPr="00994F5F">
        <w:rPr>
          <w:rFonts w:ascii="Arial" w:hAnsi="Arial" w:cs="Arial"/>
          <w:sz w:val="20"/>
          <w:szCs w:val="20"/>
          <w:lang w:val="pl-PL"/>
        </w:rPr>
        <w:t xml:space="preserve">  </w:t>
      </w:r>
    </w:p>
    <w:p w14:paraId="68CA8EC6" w14:textId="77777777" w:rsidR="00DD6721" w:rsidRPr="00994F5F" w:rsidRDefault="00DD6721" w:rsidP="00994F5F">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r w:rsidRPr="00994F5F">
        <w:rPr>
          <w:rFonts w:ascii="Arial" w:hAnsi="Arial" w:cs="Arial"/>
          <w:sz w:val="20"/>
          <w:szCs w:val="20"/>
        </w:rPr>
        <w:t>W sprawach nieuregulowanych niniejszą umową mają zastosowanie odpowiednie przepisy Kodeksu cywilnego.</w:t>
      </w:r>
    </w:p>
    <w:p w14:paraId="3DD4212A" w14:textId="77777777" w:rsidR="00DD6721" w:rsidRPr="00994F5F" w:rsidRDefault="00AD4963" w:rsidP="00994F5F">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bookmarkStart w:id="22" w:name="bookmark9"/>
      <w:bookmarkEnd w:id="22"/>
      <w:r w:rsidRPr="00AD4963">
        <w:rPr>
          <w:rFonts w:ascii="Arial" w:hAnsi="Arial" w:cs="Arial"/>
          <w:sz w:val="20"/>
          <w:szCs w:val="20"/>
          <w:u w:val="single"/>
        </w:rPr>
        <w:t>Umowa została sporządzona w dwóch jednobrzmiących egzemplarzach, po jednym dla każdej ze Stron /</w:t>
      </w:r>
      <w:r w:rsidR="00353F9B" w:rsidRPr="00994F5F">
        <w:rPr>
          <w:rFonts w:ascii="Arial" w:hAnsi="Arial" w:cs="Arial"/>
          <w:sz w:val="20"/>
          <w:szCs w:val="20"/>
          <w:u w:val="single"/>
        </w:rPr>
        <w:t>Umowę sporządzono w postaci elektronicznej opatrzonej podpisami kwalifikowanymi</w:t>
      </w:r>
      <w:r>
        <w:rPr>
          <w:rStyle w:val="Odwoanieprzypisudolnego"/>
          <w:rFonts w:ascii="Arial" w:hAnsi="Arial" w:cs="Arial"/>
          <w:sz w:val="20"/>
          <w:szCs w:val="20"/>
          <w:u w:val="single"/>
        </w:rPr>
        <w:footnoteReference w:id="2"/>
      </w:r>
      <w:r w:rsidR="00353F9B" w:rsidRPr="00994F5F">
        <w:rPr>
          <w:rFonts w:ascii="Arial" w:hAnsi="Arial" w:cs="Arial"/>
          <w:sz w:val="20"/>
          <w:szCs w:val="20"/>
          <w:u w:val="single"/>
        </w:rPr>
        <w:t>.</w:t>
      </w:r>
    </w:p>
    <w:p w14:paraId="0E091CEE" w14:textId="77777777" w:rsidR="00F2756F" w:rsidRPr="00994F5F" w:rsidRDefault="00F2756F" w:rsidP="00994F5F">
      <w:pPr>
        <w:pStyle w:val="Teksttreci1"/>
        <w:numPr>
          <w:ilvl w:val="0"/>
          <w:numId w:val="2"/>
        </w:numPr>
        <w:shd w:val="clear" w:color="auto" w:fill="auto"/>
        <w:tabs>
          <w:tab w:val="clear" w:pos="785"/>
          <w:tab w:val="num" w:pos="426"/>
          <w:tab w:val="left" w:pos="567"/>
        </w:tabs>
        <w:spacing w:after="0" w:line="276" w:lineRule="auto"/>
        <w:ind w:left="426" w:hanging="426"/>
        <w:jc w:val="both"/>
        <w:rPr>
          <w:rFonts w:ascii="Arial" w:hAnsi="Arial" w:cs="Arial"/>
          <w:sz w:val="20"/>
          <w:szCs w:val="20"/>
        </w:rPr>
      </w:pPr>
      <w:r w:rsidRPr="00994F5F">
        <w:rPr>
          <w:rFonts w:ascii="Arial" w:hAnsi="Arial" w:cs="Arial"/>
          <w:sz w:val="20"/>
          <w:szCs w:val="20"/>
          <w:lang w:val="pl-PL"/>
        </w:rPr>
        <w:t>Załączniki stanowią</w:t>
      </w:r>
      <w:r w:rsidR="001E42B0" w:rsidRPr="00994F5F">
        <w:rPr>
          <w:rFonts w:ascii="Arial" w:hAnsi="Arial" w:cs="Arial"/>
          <w:sz w:val="20"/>
          <w:szCs w:val="20"/>
          <w:lang w:val="pl-PL"/>
        </w:rPr>
        <w:t xml:space="preserve">ce </w:t>
      </w:r>
      <w:r w:rsidRPr="00994F5F">
        <w:rPr>
          <w:rFonts w:ascii="Arial" w:hAnsi="Arial" w:cs="Arial"/>
          <w:sz w:val="20"/>
          <w:szCs w:val="20"/>
          <w:lang w:val="pl-PL"/>
        </w:rPr>
        <w:t>integralną część Umowy:</w:t>
      </w:r>
    </w:p>
    <w:p w14:paraId="0EA793AE" w14:textId="77777777" w:rsidR="005D3C11" w:rsidRPr="00994F5F" w:rsidRDefault="005D3C11"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Opis Przedmiotu Za</w:t>
      </w:r>
      <w:r w:rsidR="001E42B0" w:rsidRPr="00994F5F">
        <w:rPr>
          <w:rFonts w:ascii="Arial" w:hAnsi="Arial" w:cs="Arial"/>
          <w:sz w:val="20"/>
          <w:szCs w:val="20"/>
          <w:lang w:val="pl-PL"/>
        </w:rPr>
        <w:t>mówienia</w:t>
      </w:r>
    </w:p>
    <w:p w14:paraId="4DD93D0C" w14:textId="77777777" w:rsidR="00F2756F" w:rsidRPr="00994F5F" w:rsidRDefault="00F2756F"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Oferta Wykonawcy;</w:t>
      </w:r>
    </w:p>
    <w:p w14:paraId="2207D01A" w14:textId="77777777" w:rsidR="00652DB6" w:rsidRPr="00994F5F" w:rsidRDefault="00652DB6"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 xml:space="preserve">Kopia Polisy </w:t>
      </w:r>
      <w:r w:rsidR="007E5FB0" w:rsidRPr="00994F5F">
        <w:rPr>
          <w:rFonts w:ascii="Arial" w:hAnsi="Arial" w:cs="Arial"/>
          <w:sz w:val="20"/>
          <w:szCs w:val="20"/>
          <w:lang w:val="pl-PL"/>
        </w:rPr>
        <w:t xml:space="preserve">Ubezpieczeniowej </w:t>
      </w:r>
      <w:r w:rsidRPr="00994F5F">
        <w:rPr>
          <w:rFonts w:ascii="Arial" w:hAnsi="Arial" w:cs="Arial"/>
          <w:sz w:val="20"/>
          <w:szCs w:val="20"/>
          <w:lang w:val="pl-PL"/>
        </w:rPr>
        <w:t>Wykonawcy;</w:t>
      </w:r>
    </w:p>
    <w:p w14:paraId="20C727A6" w14:textId="77777777" w:rsidR="00231FFC" w:rsidRPr="00994F5F" w:rsidRDefault="00231FFC"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bookmarkStart w:id="23" w:name="_Hlk158990717"/>
      <w:r w:rsidRPr="00994F5F">
        <w:rPr>
          <w:rFonts w:ascii="Arial" w:hAnsi="Arial" w:cs="Arial"/>
          <w:sz w:val="20"/>
          <w:szCs w:val="20"/>
          <w:lang w:val="pl-PL"/>
        </w:rPr>
        <w:t xml:space="preserve">Zobowiązanie do zachowania tajemnicy przedsiębiorstwa „Koleje Małopolskie” </w:t>
      </w:r>
      <w:r w:rsidR="006C2057" w:rsidRPr="00994F5F">
        <w:rPr>
          <w:rFonts w:ascii="Arial" w:hAnsi="Arial" w:cs="Arial"/>
          <w:sz w:val="20"/>
          <w:szCs w:val="20"/>
          <w:lang w:val="pl-PL"/>
        </w:rPr>
        <w:t>s</w:t>
      </w:r>
      <w:r w:rsidRPr="00994F5F">
        <w:rPr>
          <w:rFonts w:ascii="Arial" w:hAnsi="Arial" w:cs="Arial"/>
          <w:sz w:val="20"/>
          <w:szCs w:val="20"/>
          <w:lang w:val="pl-PL"/>
        </w:rPr>
        <w:t>p. z o.o.</w:t>
      </w:r>
      <w:r w:rsidR="00017960" w:rsidRPr="00994F5F">
        <w:rPr>
          <w:rFonts w:ascii="Arial" w:hAnsi="Arial" w:cs="Arial"/>
          <w:sz w:val="20"/>
          <w:szCs w:val="20"/>
          <w:lang w:val="pl-PL"/>
        </w:rPr>
        <w:t>.</w:t>
      </w:r>
    </w:p>
    <w:bookmarkEnd w:id="23"/>
    <w:p w14:paraId="1348D99C" w14:textId="77777777" w:rsidR="002A138C" w:rsidRPr="00994F5F" w:rsidRDefault="002A138C"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Oświadczeniu Wykonawcy o rachunku bankowym;</w:t>
      </w:r>
    </w:p>
    <w:p w14:paraId="6CD0E207" w14:textId="77777777" w:rsidR="00017960" w:rsidRPr="00994F5F" w:rsidRDefault="00017960"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 xml:space="preserve">Porozumienie w sprawie przesyłania faktur </w:t>
      </w:r>
      <w:r w:rsidRPr="00994F5F">
        <w:rPr>
          <w:rFonts w:ascii="Arial" w:hAnsi="Arial" w:cs="Arial"/>
          <w:sz w:val="20"/>
          <w:szCs w:val="20"/>
        </w:rPr>
        <w:t>w formie elektronicznej</w:t>
      </w:r>
      <w:r w:rsidRPr="00994F5F">
        <w:rPr>
          <w:rFonts w:ascii="Arial" w:hAnsi="Arial" w:cs="Arial"/>
          <w:sz w:val="20"/>
          <w:szCs w:val="20"/>
          <w:lang w:val="pl-PL"/>
        </w:rPr>
        <w:t>.</w:t>
      </w:r>
    </w:p>
    <w:p w14:paraId="247C14C4" w14:textId="77777777" w:rsidR="00D04CCA" w:rsidRDefault="00D04CCA"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sidRPr="00994F5F">
        <w:rPr>
          <w:rFonts w:ascii="Arial" w:hAnsi="Arial" w:cs="Arial"/>
          <w:sz w:val="20"/>
          <w:szCs w:val="20"/>
          <w:lang w:val="pl-PL"/>
        </w:rPr>
        <w:t>Wzór protokołu odbioru.</w:t>
      </w:r>
    </w:p>
    <w:p w14:paraId="47355E2C" w14:textId="77777777" w:rsidR="00B15212" w:rsidRPr="00994F5F" w:rsidRDefault="00B15212" w:rsidP="00994F5F">
      <w:pPr>
        <w:pStyle w:val="Teksttreci1"/>
        <w:numPr>
          <w:ilvl w:val="0"/>
          <w:numId w:val="16"/>
        </w:numPr>
        <w:shd w:val="clear" w:color="auto" w:fill="auto"/>
        <w:tabs>
          <w:tab w:val="left" w:pos="567"/>
        </w:tabs>
        <w:spacing w:after="0" w:line="276" w:lineRule="auto"/>
        <w:jc w:val="both"/>
        <w:rPr>
          <w:rFonts w:ascii="Arial" w:hAnsi="Arial" w:cs="Arial"/>
          <w:sz w:val="20"/>
          <w:szCs w:val="20"/>
          <w:lang w:val="pl-PL"/>
        </w:rPr>
      </w:pPr>
      <w:r>
        <w:rPr>
          <w:rFonts w:ascii="Arial" w:hAnsi="Arial" w:cs="Arial"/>
          <w:sz w:val="20"/>
          <w:szCs w:val="20"/>
          <w:lang w:val="pl-PL"/>
        </w:rPr>
        <w:t xml:space="preserve">Klauzula informacyjna RODO </w:t>
      </w:r>
      <w:r w:rsidR="003D4BB4">
        <w:rPr>
          <w:rFonts w:ascii="Arial" w:hAnsi="Arial" w:cs="Arial"/>
          <w:sz w:val="20"/>
          <w:szCs w:val="20"/>
          <w:lang w:val="pl-PL"/>
        </w:rPr>
        <w:t>Zamawiającego</w:t>
      </w:r>
      <w:r>
        <w:rPr>
          <w:rFonts w:ascii="Arial" w:hAnsi="Arial" w:cs="Arial"/>
          <w:sz w:val="20"/>
          <w:szCs w:val="20"/>
          <w:lang w:val="pl-PL"/>
        </w:rPr>
        <w:t>.</w:t>
      </w:r>
    </w:p>
    <w:p w14:paraId="656A95F3" w14:textId="77777777" w:rsidR="00DD6721" w:rsidRPr="00994F5F" w:rsidRDefault="00DD6721" w:rsidP="00994F5F">
      <w:pPr>
        <w:pStyle w:val="Teksttreci1"/>
        <w:shd w:val="clear" w:color="auto" w:fill="auto"/>
        <w:tabs>
          <w:tab w:val="left" w:pos="567"/>
        </w:tabs>
        <w:spacing w:after="0" w:line="276" w:lineRule="auto"/>
        <w:ind w:firstLine="0"/>
        <w:jc w:val="both"/>
        <w:rPr>
          <w:rFonts w:ascii="Arial" w:hAnsi="Arial" w:cs="Arial"/>
          <w:sz w:val="20"/>
          <w:szCs w:val="20"/>
        </w:rPr>
      </w:pPr>
    </w:p>
    <w:p w14:paraId="45076E8F" w14:textId="77777777" w:rsidR="007E31EF" w:rsidRPr="00994F5F" w:rsidRDefault="007E31EF" w:rsidP="00994F5F">
      <w:pPr>
        <w:pStyle w:val="Teksttreci1"/>
        <w:shd w:val="clear" w:color="auto" w:fill="auto"/>
        <w:tabs>
          <w:tab w:val="left" w:pos="567"/>
        </w:tabs>
        <w:spacing w:after="0" w:line="276" w:lineRule="auto"/>
        <w:ind w:firstLine="0"/>
        <w:jc w:val="both"/>
        <w:rPr>
          <w:rFonts w:ascii="Arial" w:hAnsi="Arial" w:cs="Arial"/>
          <w:sz w:val="20"/>
          <w:szCs w:val="20"/>
        </w:rPr>
      </w:pPr>
    </w:p>
    <w:p w14:paraId="49293146" w14:textId="77777777" w:rsidR="009872E8" w:rsidRPr="00994F5F" w:rsidRDefault="009872E8" w:rsidP="00994F5F">
      <w:pPr>
        <w:pStyle w:val="Teksttreci1"/>
        <w:shd w:val="clear" w:color="auto" w:fill="auto"/>
        <w:tabs>
          <w:tab w:val="left" w:pos="567"/>
        </w:tabs>
        <w:spacing w:after="0" w:line="276" w:lineRule="auto"/>
        <w:ind w:firstLine="0"/>
        <w:jc w:val="both"/>
        <w:rPr>
          <w:rFonts w:ascii="Arial" w:hAnsi="Arial" w:cs="Arial"/>
          <w:sz w:val="20"/>
          <w:szCs w:val="20"/>
        </w:rPr>
      </w:pPr>
    </w:p>
    <w:p w14:paraId="4C5435A7" w14:textId="77777777" w:rsidR="007E31EF" w:rsidRPr="00994F5F" w:rsidRDefault="007E31EF" w:rsidP="00994F5F">
      <w:pPr>
        <w:pStyle w:val="Teksttreci1"/>
        <w:shd w:val="clear" w:color="auto" w:fill="auto"/>
        <w:tabs>
          <w:tab w:val="left" w:pos="567"/>
        </w:tabs>
        <w:spacing w:after="0" w:line="276" w:lineRule="auto"/>
        <w:ind w:firstLine="0"/>
        <w:jc w:val="both"/>
        <w:rPr>
          <w:rFonts w:ascii="Arial" w:hAnsi="Arial" w:cs="Arial"/>
          <w:sz w:val="20"/>
          <w:szCs w:val="20"/>
        </w:rPr>
      </w:pPr>
    </w:p>
    <w:p w14:paraId="559B1EBC" w14:textId="77777777" w:rsidR="00DD6721" w:rsidRPr="00994F5F" w:rsidRDefault="00EB6E3D" w:rsidP="00994F5F">
      <w:pPr>
        <w:pStyle w:val="Teksttreci1"/>
        <w:tabs>
          <w:tab w:val="left" w:pos="567"/>
        </w:tabs>
        <w:spacing w:line="276" w:lineRule="auto"/>
        <w:ind w:left="12" w:firstLine="708"/>
        <w:jc w:val="both"/>
        <w:rPr>
          <w:rFonts w:ascii="Arial" w:hAnsi="Arial" w:cs="Arial"/>
          <w:b/>
          <w:sz w:val="20"/>
          <w:szCs w:val="20"/>
          <w:lang w:val="pl-PL"/>
        </w:rPr>
      </w:pPr>
      <w:r w:rsidRPr="00994F5F">
        <w:rPr>
          <w:rFonts w:ascii="Arial" w:hAnsi="Arial" w:cs="Arial"/>
          <w:b/>
          <w:sz w:val="20"/>
          <w:szCs w:val="20"/>
        </w:rPr>
        <w:t>ZAMAWIAJĄCY:</w:t>
      </w:r>
      <w:r w:rsidRPr="00994F5F">
        <w:rPr>
          <w:rFonts w:ascii="Arial" w:hAnsi="Arial" w:cs="Arial"/>
          <w:b/>
          <w:sz w:val="20"/>
          <w:szCs w:val="20"/>
        </w:rPr>
        <w:tab/>
      </w:r>
      <w:r w:rsidRPr="00994F5F">
        <w:rPr>
          <w:rFonts w:ascii="Arial" w:hAnsi="Arial" w:cs="Arial"/>
          <w:b/>
          <w:sz w:val="20"/>
          <w:szCs w:val="20"/>
        </w:rPr>
        <w:tab/>
      </w:r>
      <w:r w:rsidRPr="00994F5F">
        <w:rPr>
          <w:rFonts w:ascii="Arial" w:hAnsi="Arial" w:cs="Arial"/>
          <w:b/>
          <w:sz w:val="20"/>
          <w:szCs w:val="20"/>
        </w:rPr>
        <w:tab/>
      </w:r>
      <w:r w:rsidRPr="00994F5F">
        <w:rPr>
          <w:rFonts w:ascii="Arial" w:hAnsi="Arial" w:cs="Arial"/>
          <w:b/>
          <w:sz w:val="20"/>
          <w:szCs w:val="20"/>
        </w:rPr>
        <w:tab/>
      </w:r>
      <w:r w:rsidRPr="00994F5F">
        <w:rPr>
          <w:rFonts w:ascii="Arial" w:hAnsi="Arial" w:cs="Arial"/>
          <w:b/>
          <w:sz w:val="20"/>
          <w:szCs w:val="20"/>
        </w:rPr>
        <w:tab/>
      </w:r>
      <w:r w:rsidRPr="00994F5F">
        <w:rPr>
          <w:rFonts w:ascii="Arial" w:hAnsi="Arial" w:cs="Arial"/>
          <w:b/>
          <w:sz w:val="20"/>
          <w:szCs w:val="20"/>
        </w:rPr>
        <w:tab/>
      </w:r>
      <w:r w:rsidRPr="00994F5F">
        <w:rPr>
          <w:rFonts w:ascii="Arial" w:hAnsi="Arial" w:cs="Arial"/>
          <w:b/>
          <w:sz w:val="20"/>
          <w:szCs w:val="20"/>
        </w:rPr>
        <w:tab/>
        <w:t>WYKONAWCA</w:t>
      </w:r>
      <w:r w:rsidRPr="00994F5F">
        <w:rPr>
          <w:rFonts w:ascii="Arial" w:hAnsi="Arial" w:cs="Arial"/>
          <w:b/>
          <w:sz w:val="20"/>
          <w:szCs w:val="20"/>
          <w:lang w:val="pl-PL"/>
        </w:rPr>
        <w:t>:</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710"/>
        <w:gridCol w:w="3504"/>
      </w:tblGrid>
      <w:tr w:rsidR="00F01F92" w:rsidRPr="00960DB6" w14:paraId="7956024C" w14:textId="77777777" w:rsidTr="00825537">
        <w:trPr>
          <w:trHeight w:val="843"/>
          <w:jc w:val="center"/>
        </w:trPr>
        <w:tc>
          <w:tcPr>
            <w:tcW w:w="2184" w:type="dxa"/>
            <w:vMerge w:val="restart"/>
            <w:tcBorders>
              <w:top w:val="single" w:sz="4" w:space="0" w:color="auto"/>
              <w:left w:val="single" w:sz="4" w:space="0" w:color="auto"/>
              <w:bottom w:val="single" w:sz="4" w:space="0" w:color="auto"/>
              <w:right w:val="single" w:sz="4" w:space="0" w:color="auto"/>
            </w:tcBorders>
            <w:hideMark/>
          </w:tcPr>
          <w:p w14:paraId="49C2E7F8" w14:textId="77777777" w:rsidR="00F01F92" w:rsidRPr="00960DB6" w:rsidRDefault="0075408C" w:rsidP="007110B5">
            <w:pPr>
              <w:jc w:val="both"/>
              <w:rPr>
                <w:rFonts w:cs="Arial"/>
                <w:b/>
                <w:i/>
                <w:smallCaps/>
                <w:szCs w:val="20"/>
              </w:rPr>
            </w:pPr>
            <w:r>
              <w:rPr>
                <w:noProof/>
              </w:rPr>
              <w:lastRenderedPageBreak/>
              <w:drawing>
                <wp:anchor distT="0" distB="0" distL="114300" distR="114300" simplePos="0" relativeHeight="251659264" behindDoc="0" locked="0" layoutInCell="1" allowOverlap="1" wp14:anchorId="59E8BC82" wp14:editId="5094B239">
                  <wp:simplePos x="0" y="0"/>
                  <wp:positionH relativeFrom="column">
                    <wp:posOffset>-6350</wp:posOffset>
                  </wp:positionH>
                  <wp:positionV relativeFrom="paragraph">
                    <wp:posOffset>172720</wp:posOffset>
                  </wp:positionV>
                  <wp:extent cx="1081405" cy="469265"/>
                  <wp:effectExtent l="0" t="0" r="4445" b="6985"/>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anchor>
              </w:drawing>
            </w:r>
          </w:p>
        </w:tc>
        <w:tc>
          <w:tcPr>
            <w:tcW w:w="2710" w:type="dxa"/>
            <w:tcBorders>
              <w:top w:val="single" w:sz="4" w:space="0" w:color="auto"/>
              <w:left w:val="single" w:sz="4" w:space="0" w:color="auto"/>
              <w:bottom w:val="single" w:sz="4" w:space="0" w:color="auto"/>
              <w:right w:val="single" w:sz="4" w:space="0" w:color="auto"/>
            </w:tcBorders>
            <w:vAlign w:val="center"/>
            <w:hideMark/>
          </w:tcPr>
          <w:p w14:paraId="5549E0B2" w14:textId="77777777" w:rsidR="00F01F92" w:rsidRPr="00960DB6" w:rsidRDefault="00F01F92" w:rsidP="007110B5">
            <w:pPr>
              <w:jc w:val="both"/>
              <w:rPr>
                <w:rFonts w:cs="Arial"/>
                <w:b/>
                <w:szCs w:val="20"/>
              </w:rPr>
            </w:pPr>
            <w:r w:rsidRPr="00960DB6">
              <w:rPr>
                <w:rFonts w:cs="Arial"/>
                <w:b/>
                <w:szCs w:val="20"/>
              </w:rPr>
              <w:t xml:space="preserve">Załącznik nr </w:t>
            </w:r>
            <w:r>
              <w:rPr>
                <w:rFonts w:cs="Arial"/>
                <w:b/>
                <w:szCs w:val="20"/>
              </w:rPr>
              <w:t>1</w:t>
            </w:r>
          </w:p>
        </w:tc>
        <w:tc>
          <w:tcPr>
            <w:tcW w:w="3504" w:type="dxa"/>
            <w:tcBorders>
              <w:top w:val="single" w:sz="4" w:space="0" w:color="auto"/>
              <w:left w:val="single" w:sz="4" w:space="0" w:color="auto"/>
              <w:bottom w:val="single" w:sz="4" w:space="0" w:color="auto"/>
              <w:right w:val="single" w:sz="4" w:space="0" w:color="auto"/>
            </w:tcBorders>
            <w:vAlign w:val="center"/>
            <w:hideMark/>
          </w:tcPr>
          <w:p w14:paraId="0E3DF112" w14:textId="77777777" w:rsidR="00F01F92" w:rsidRPr="00960DB6" w:rsidRDefault="00F01F92" w:rsidP="007110B5">
            <w:pPr>
              <w:jc w:val="both"/>
              <w:rPr>
                <w:rFonts w:cs="Arial"/>
                <w:b/>
                <w:i/>
                <w:szCs w:val="20"/>
              </w:rPr>
            </w:pPr>
            <w:r w:rsidRPr="00960DB6">
              <w:rPr>
                <w:rFonts w:cs="Arial"/>
                <w:b/>
                <w:i/>
                <w:szCs w:val="20"/>
              </w:rPr>
              <w:t xml:space="preserve"> </w:t>
            </w:r>
            <w:r w:rsidRPr="00960DB6">
              <w:rPr>
                <w:rFonts w:cs="Arial"/>
                <w:b/>
                <w:szCs w:val="20"/>
                <w:lang w:eastAsia="pl-PL"/>
              </w:rPr>
              <w:t xml:space="preserve">Umowa nr </w:t>
            </w:r>
            <w:r w:rsidR="005B088B" w:rsidRPr="005B088B">
              <w:rPr>
                <w:rFonts w:cs="Arial"/>
                <w:b/>
                <w:szCs w:val="20"/>
                <w:lang w:eastAsia="pl-PL"/>
              </w:rPr>
              <w:t>CRU/DI/</w:t>
            </w:r>
            <w:r w:rsidR="003C48EA">
              <w:rPr>
                <w:rFonts w:cs="Arial"/>
                <w:b/>
                <w:szCs w:val="20"/>
                <w:lang w:eastAsia="pl-PL"/>
              </w:rPr>
              <w:t>………………</w:t>
            </w:r>
            <w:r w:rsidR="005B088B" w:rsidRPr="005B088B">
              <w:rPr>
                <w:rFonts w:cs="Arial"/>
                <w:b/>
                <w:szCs w:val="20"/>
                <w:lang w:eastAsia="pl-PL"/>
              </w:rPr>
              <w:t>/2024</w:t>
            </w:r>
          </w:p>
        </w:tc>
      </w:tr>
      <w:tr w:rsidR="00F01F92" w:rsidRPr="00960DB6" w14:paraId="77D7C3DB" w14:textId="77777777" w:rsidTr="00825537">
        <w:trPr>
          <w:trHeight w:val="7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17BD" w14:textId="77777777" w:rsidR="00F01F92" w:rsidRPr="00960DB6" w:rsidRDefault="00F01F92" w:rsidP="007110B5">
            <w:pPr>
              <w:jc w:val="both"/>
              <w:rPr>
                <w:rFonts w:cs="Arial"/>
                <w:b/>
                <w:i/>
                <w:smallCaps/>
                <w:szCs w:val="20"/>
              </w:rPr>
            </w:pPr>
          </w:p>
        </w:tc>
        <w:tc>
          <w:tcPr>
            <w:tcW w:w="6214" w:type="dxa"/>
            <w:gridSpan w:val="2"/>
            <w:tcBorders>
              <w:top w:val="single" w:sz="4" w:space="0" w:color="auto"/>
              <w:left w:val="single" w:sz="4" w:space="0" w:color="auto"/>
              <w:bottom w:val="single" w:sz="4" w:space="0" w:color="auto"/>
              <w:right w:val="single" w:sz="4" w:space="0" w:color="auto"/>
            </w:tcBorders>
            <w:vAlign w:val="center"/>
            <w:hideMark/>
          </w:tcPr>
          <w:p w14:paraId="52D2B0DC" w14:textId="77777777" w:rsidR="00F01F92" w:rsidRPr="00960DB6" w:rsidRDefault="00F01F92" w:rsidP="007110B5">
            <w:pPr>
              <w:jc w:val="center"/>
              <w:rPr>
                <w:rFonts w:cs="Arial"/>
                <w:b/>
                <w:i/>
                <w:smallCaps/>
                <w:szCs w:val="20"/>
              </w:rPr>
            </w:pPr>
            <w:r>
              <w:rPr>
                <w:rFonts w:cs="Arial"/>
                <w:b/>
                <w:szCs w:val="20"/>
              </w:rPr>
              <w:t>Opis Przedmiotu Zamówienia</w:t>
            </w:r>
          </w:p>
        </w:tc>
      </w:tr>
    </w:tbl>
    <w:p w14:paraId="2B81A3E4" w14:textId="77777777" w:rsidR="00A05058" w:rsidRDefault="00A05058" w:rsidP="00931FFC">
      <w:pPr>
        <w:pStyle w:val="Teksttreci1"/>
        <w:shd w:val="clear" w:color="auto" w:fill="auto"/>
        <w:spacing w:after="0" w:line="276" w:lineRule="auto"/>
        <w:ind w:firstLine="0"/>
        <w:jc w:val="center"/>
        <w:rPr>
          <w:rFonts w:ascii="Arial" w:hAnsi="Arial" w:cs="Arial"/>
          <w:b/>
          <w:sz w:val="20"/>
          <w:szCs w:val="20"/>
        </w:rPr>
      </w:pPr>
    </w:p>
    <w:p w14:paraId="27793B12" w14:textId="77777777" w:rsidR="00931FFC" w:rsidRPr="004553E2" w:rsidRDefault="00931FFC" w:rsidP="004553E2">
      <w:pPr>
        <w:pStyle w:val="Teksttreci1"/>
        <w:shd w:val="clear" w:color="auto" w:fill="auto"/>
        <w:spacing w:after="0" w:line="276" w:lineRule="auto"/>
        <w:ind w:firstLine="0"/>
        <w:jc w:val="center"/>
        <w:rPr>
          <w:rFonts w:ascii="Arial" w:hAnsi="Arial" w:cs="Arial"/>
          <w:sz w:val="20"/>
          <w:szCs w:val="20"/>
        </w:rPr>
      </w:pPr>
      <w:r w:rsidRPr="004553E2">
        <w:rPr>
          <w:rFonts w:ascii="Arial" w:hAnsi="Arial" w:cs="Arial"/>
          <w:b/>
          <w:sz w:val="20"/>
          <w:szCs w:val="20"/>
        </w:rPr>
        <w:t>OPIS PRZEDMIOTU ZAMÓWIENIA</w:t>
      </w:r>
      <w:r w:rsidR="00225D8D">
        <w:rPr>
          <w:rFonts w:ascii="Arial" w:hAnsi="Arial" w:cs="Arial"/>
          <w:b/>
          <w:sz w:val="20"/>
          <w:szCs w:val="20"/>
          <w:lang w:val="pl-PL"/>
        </w:rPr>
        <w:t xml:space="preserve"> DLA ZADANIA NR 1 I ZADANIA NR 2</w:t>
      </w:r>
      <w:r w:rsidRPr="004553E2">
        <w:rPr>
          <w:rFonts w:ascii="Arial" w:hAnsi="Arial" w:cs="Arial"/>
          <w:sz w:val="20"/>
          <w:szCs w:val="20"/>
        </w:rPr>
        <w:t xml:space="preserve"> („</w:t>
      </w:r>
      <w:r w:rsidRPr="004553E2">
        <w:rPr>
          <w:rFonts w:ascii="Arial" w:hAnsi="Arial" w:cs="Arial"/>
          <w:b/>
          <w:sz w:val="20"/>
          <w:szCs w:val="20"/>
        </w:rPr>
        <w:t>OPZ</w:t>
      </w:r>
      <w:r w:rsidRPr="004553E2">
        <w:rPr>
          <w:rFonts w:ascii="Arial" w:hAnsi="Arial" w:cs="Arial"/>
          <w:sz w:val="20"/>
          <w:szCs w:val="20"/>
        </w:rPr>
        <w:t>”)</w:t>
      </w:r>
    </w:p>
    <w:p w14:paraId="70DBE1D3" w14:textId="77777777" w:rsidR="00931FFC" w:rsidRPr="004553E2" w:rsidRDefault="00931FFC" w:rsidP="004553E2">
      <w:pPr>
        <w:pStyle w:val="Teksttreci1"/>
        <w:shd w:val="clear" w:color="auto" w:fill="auto"/>
        <w:spacing w:after="0" w:line="276" w:lineRule="auto"/>
        <w:ind w:firstLine="0"/>
        <w:jc w:val="center"/>
        <w:rPr>
          <w:rFonts w:ascii="Arial" w:hAnsi="Arial" w:cs="Arial"/>
          <w:sz w:val="20"/>
          <w:szCs w:val="20"/>
        </w:rPr>
      </w:pPr>
    </w:p>
    <w:p w14:paraId="3E735603" w14:textId="77777777" w:rsidR="00931FFC" w:rsidRPr="004553E2" w:rsidRDefault="00931FFC" w:rsidP="004553E2">
      <w:pPr>
        <w:pStyle w:val="Teksttreci1"/>
        <w:widowControl/>
        <w:numPr>
          <w:ilvl w:val="0"/>
          <w:numId w:val="48"/>
        </w:numPr>
        <w:shd w:val="clear" w:color="auto" w:fill="auto"/>
        <w:suppressAutoHyphens w:val="0"/>
        <w:spacing w:after="0" w:line="276" w:lineRule="auto"/>
        <w:jc w:val="both"/>
        <w:rPr>
          <w:rFonts w:ascii="Arial" w:hAnsi="Arial" w:cs="Arial"/>
          <w:b/>
          <w:sz w:val="20"/>
          <w:szCs w:val="20"/>
        </w:rPr>
      </w:pPr>
      <w:r w:rsidRPr="004553E2">
        <w:rPr>
          <w:rFonts w:ascii="Arial" w:hAnsi="Arial" w:cs="Arial"/>
          <w:b/>
          <w:sz w:val="20"/>
          <w:szCs w:val="20"/>
        </w:rPr>
        <w:t>Przedmiot zamówienia.</w:t>
      </w:r>
    </w:p>
    <w:p w14:paraId="69B77C64" w14:textId="77777777" w:rsidR="00931FFC" w:rsidRPr="004553E2" w:rsidRDefault="00931FFC" w:rsidP="004553E2">
      <w:pPr>
        <w:pStyle w:val="Teksttreci1"/>
        <w:shd w:val="clear" w:color="auto" w:fill="auto"/>
        <w:spacing w:after="0" w:line="276" w:lineRule="auto"/>
        <w:ind w:left="360" w:firstLine="0"/>
        <w:jc w:val="both"/>
        <w:rPr>
          <w:rFonts w:ascii="Arial" w:eastAsia="Courier New" w:hAnsi="Arial" w:cs="Arial"/>
          <w:color w:val="000000"/>
          <w:sz w:val="20"/>
          <w:szCs w:val="20"/>
          <w:lang w:val="pl-PL"/>
        </w:rPr>
      </w:pPr>
    </w:p>
    <w:p w14:paraId="14B818F5" w14:textId="4B5D8CBF" w:rsidR="003C48EA" w:rsidRPr="0074314E" w:rsidRDefault="003C48EA" w:rsidP="0071585E">
      <w:pPr>
        <w:pStyle w:val="aParagraf3"/>
        <w:numPr>
          <w:ilvl w:val="0"/>
          <w:numId w:val="0"/>
        </w:numPr>
        <w:spacing w:line="276" w:lineRule="auto"/>
        <w:ind w:left="426"/>
        <w:rPr>
          <w:sz w:val="20"/>
          <w:szCs w:val="20"/>
        </w:rPr>
      </w:pPr>
      <w:bookmarkStart w:id="24" w:name="_Hlk166043030"/>
      <w:r w:rsidRPr="004553E2">
        <w:rPr>
          <w:rFonts w:eastAsia="Courier New"/>
          <w:color w:val="000000"/>
          <w:sz w:val="20"/>
          <w:szCs w:val="20"/>
          <w:lang w:val="pl-PL" w:eastAsia="ar-SA"/>
        </w:rPr>
        <w:t xml:space="preserve">Wykonanie kompleksowej usługi przygotowania kompletnej dokumentacji aplikacyjnej i przygotowanie załączników </w:t>
      </w:r>
      <w:r w:rsidR="008D585D" w:rsidRPr="004553E2">
        <w:rPr>
          <w:rFonts w:eastAsia="Courier New"/>
          <w:color w:val="000000"/>
          <w:sz w:val="20"/>
          <w:szCs w:val="20"/>
          <w:lang w:val="pl-PL" w:eastAsia="ar-SA"/>
        </w:rPr>
        <w:t xml:space="preserve">dla </w:t>
      </w:r>
      <w:r w:rsidR="008D585D">
        <w:rPr>
          <w:rFonts w:eastAsia="Courier New"/>
          <w:color w:val="000000"/>
          <w:sz w:val="20"/>
          <w:szCs w:val="20"/>
          <w:lang w:val="pl-PL" w:eastAsia="ar-SA"/>
        </w:rPr>
        <w:t>w</w:t>
      </w:r>
      <w:r w:rsidR="008D585D" w:rsidRPr="004553E2">
        <w:rPr>
          <w:rFonts w:eastAsia="Courier New"/>
          <w:color w:val="000000"/>
          <w:sz w:val="20"/>
          <w:szCs w:val="20"/>
          <w:lang w:val="pl-PL" w:eastAsia="ar-SA"/>
        </w:rPr>
        <w:t xml:space="preserve">niosków </w:t>
      </w:r>
      <w:r w:rsidR="008D585D" w:rsidRPr="0074314E">
        <w:rPr>
          <w:szCs w:val="20"/>
        </w:rPr>
        <w:t>o objęcie wsparciem</w:t>
      </w:r>
      <w:r w:rsidR="008D585D" w:rsidRPr="00333A2A">
        <w:rPr>
          <w:rFonts w:eastAsia="Courier New"/>
          <w:color w:val="000000"/>
          <w:sz w:val="20"/>
          <w:szCs w:val="20"/>
          <w:lang w:val="pl-PL" w:eastAsia="ar-SA"/>
        </w:rPr>
        <w:t xml:space="preserve"> </w:t>
      </w:r>
      <w:r w:rsidR="008D585D" w:rsidRPr="0074314E">
        <w:rPr>
          <w:szCs w:val="20"/>
        </w:rPr>
        <w:t>przedsięwzięcia</w:t>
      </w:r>
      <w:r w:rsidR="008D585D" w:rsidRPr="004553E2">
        <w:rPr>
          <w:rFonts w:eastAsia="Courier New"/>
          <w:color w:val="000000"/>
          <w:sz w:val="20"/>
          <w:szCs w:val="20"/>
          <w:lang w:val="pl-PL" w:eastAsia="ar-SA"/>
        </w:rPr>
        <w:t xml:space="preserve"> w zakresie pozamiejskiego transportu zbiorowego </w:t>
      </w:r>
      <w:r w:rsidR="00BE48A6">
        <w:rPr>
          <w:rFonts w:eastAsia="Courier New"/>
          <w:color w:val="000000"/>
          <w:sz w:val="20"/>
          <w:szCs w:val="20"/>
          <w:lang w:val="pl-PL" w:eastAsia="ar-SA"/>
        </w:rPr>
        <w:t xml:space="preserve">(zakup </w:t>
      </w:r>
      <w:r w:rsidR="00BE48A6" w:rsidRPr="00BE48A6">
        <w:rPr>
          <w:rFonts w:eastAsia="Courier New"/>
          <w:color w:val="000000"/>
          <w:sz w:val="20"/>
          <w:szCs w:val="20"/>
          <w:lang w:val="pl-PL" w:eastAsia="ar-SA"/>
        </w:rPr>
        <w:t xml:space="preserve">15 sztuk autobusów spalinowych z modułem hybrydowym </w:t>
      </w:r>
      <w:r w:rsidR="00BE48A6">
        <w:rPr>
          <w:rFonts w:eastAsia="Courier New"/>
          <w:color w:val="000000"/>
          <w:sz w:val="20"/>
          <w:szCs w:val="20"/>
          <w:lang w:val="pl-PL" w:eastAsia="ar-SA"/>
        </w:rPr>
        <w:t>oraz</w:t>
      </w:r>
      <w:r w:rsidR="009D7856" w:rsidRPr="009D7856">
        <w:rPr>
          <w:rFonts w:eastAsia="Courier New"/>
          <w:color w:val="000000"/>
          <w:sz w:val="20"/>
          <w:szCs w:val="20"/>
          <w:lang w:val="pl-PL" w:eastAsia="ar-SA"/>
        </w:rPr>
        <w:t xml:space="preserve"> zakup 30 sztuk autobusów elektrycznych wraz z 15 stacjami ładowania</w:t>
      </w:r>
      <w:r w:rsidR="009D7856">
        <w:rPr>
          <w:rFonts w:eastAsia="Courier New"/>
          <w:color w:val="000000"/>
          <w:sz w:val="20"/>
          <w:szCs w:val="20"/>
          <w:lang w:val="pl-PL" w:eastAsia="ar-SA"/>
        </w:rPr>
        <w:t>)</w:t>
      </w:r>
      <w:r w:rsidR="00BE48A6">
        <w:rPr>
          <w:rFonts w:eastAsia="Courier New"/>
          <w:color w:val="000000"/>
          <w:sz w:val="20"/>
          <w:szCs w:val="20"/>
          <w:lang w:val="pl-PL" w:eastAsia="ar-SA"/>
        </w:rPr>
        <w:t xml:space="preserve"> </w:t>
      </w:r>
      <w:r w:rsidR="008D585D" w:rsidRPr="004553E2">
        <w:rPr>
          <w:rFonts w:eastAsia="Courier New"/>
          <w:color w:val="000000"/>
          <w:sz w:val="20"/>
          <w:szCs w:val="20"/>
          <w:lang w:val="pl-PL" w:eastAsia="ar-SA"/>
        </w:rPr>
        <w:t xml:space="preserve">oraz wszystkich niezbędnych dokumentów wynikających </w:t>
      </w:r>
      <w:r w:rsidR="00296D8C">
        <w:rPr>
          <w:rFonts w:eastAsia="Courier New"/>
          <w:color w:val="000000"/>
          <w:sz w:val="20"/>
          <w:szCs w:val="20"/>
          <w:lang w:val="pl-PL" w:eastAsia="ar-SA"/>
        </w:rPr>
        <w:t xml:space="preserve">z </w:t>
      </w:r>
      <w:r w:rsidR="00296D8C" w:rsidRPr="0013687F">
        <w:rPr>
          <w:rFonts w:eastAsia="Courier New"/>
          <w:color w:val="000000"/>
          <w:sz w:val="20"/>
          <w:szCs w:val="20"/>
          <w:lang w:val="pl-PL" w:eastAsia="ar-SA"/>
        </w:rPr>
        <w:t>wym</w:t>
      </w:r>
      <w:r w:rsidR="00296D8C">
        <w:rPr>
          <w:rFonts w:eastAsia="Courier New"/>
          <w:color w:val="000000"/>
          <w:sz w:val="20"/>
          <w:szCs w:val="20"/>
          <w:lang w:val="pl-PL" w:eastAsia="ar-SA"/>
        </w:rPr>
        <w:t xml:space="preserve">ogów i warunków </w:t>
      </w:r>
      <w:r w:rsidR="00296D8C" w:rsidRPr="0013687F">
        <w:rPr>
          <w:rFonts w:eastAsia="Courier New"/>
          <w:color w:val="000000"/>
          <w:sz w:val="20"/>
          <w:szCs w:val="20"/>
          <w:lang w:val="pl-PL" w:eastAsia="ar-SA"/>
        </w:rPr>
        <w:t xml:space="preserve">konkursu </w:t>
      </w:r>
      <w:r w:rsidR="0009367E">
        <w:rPr>
          <w:rFonts w:eastAsia="Courier New"/>
          <w:color w:val="000000"/>
          <w:sz w:val="20"/>
          <w:szCs w:val="20"/>
          <w:lang w:val="pl-PL" w:eastAsia="ar-SA"/>
        </w:rPr>
        <w:t>n</w:t>
      </w:r>
      <w:r w:rsidR="0009367E" w:rsidRPr="0009367E">
        <w:rPr>
          <w:rFonts w:eastAsia="Courier New"/>
          <w:color w:val="000000"/>
          <w:sz w:val="20"/>
          <w:szCs w:val="20"/>
          <w:lang w:val="pl-PL" w:eastAsia="ar-SA"/>
        </w:rPr>
        <w:t>r KPOD.09.05-IW.02-001/24</w:t>
      </w:r>
      <w:r w:rsidR="0009367E">
        <w:rPr>
          <w:rFonts w:eastAsia="Courier New"/>
          <w:color w:val="000000"/>
          <w:sz w:val="20"/>
          <w:szCs w:val="20"/>
          <w:lang w:val="pl-PL" w:eastAsia="ar-SA"/>
        </w:rPr>
        <w:t xml:space="preserve"> </w:t>
      </w:r>
      <w:r w:rsidR="00296D8C" w:rsidRPr="0013687F">
        <w:rPr>
          <w:rFonts w:eastAsia="Courier New"/>
          <w:color w:val="000000"/>
          <w:sz w:val="20"/>
          <w:szCs w:val="20"/>
          <w:lang w:val="pl-PL" w:eastAsia="ar-SA"/>
        </w:rPr>
        <w:t xml:space="preserve">ogłoszonego przez </w:t>
      </w:r>
      <w:r w:rsidR="00296D8C" w:rsidRPr="0013687F">
        <w:rPr>
          <w:sz w:val="20"/>
          <w:szCs w:val="20"/>
        </w:rPr>
        <w:t>Centrum Unijnych Projektów Transportowych</w:t>
      </w:r>
      <w:r w:rsidR="00296D8C" w:rsidRPr="0013687F">
        <w:rPr>
          <w:rFonts w:eastAsia="Courier New"/>
          <w:color w:val="000000"/>
          <w:sz w:val="20"/>
          <w:szCs w:val="20"/>
          <w:lang w:val="pl-PL" w:eastAsia="ar-SA"/>
        </w:rPr>
        <w:t xml:space="preserve"> </w:t>
      </w:r>
      <w:r w:rsidR="00296D8C" w:rsidRPr="0013687F">
        <w:rPr>
          <w:sz w:val="20"/>
          <w:szCs w:val="20"/>
        </w:rPr>
        <w:t>Jednostka Wspierająca Plan Rozwojowy</w:t>
      </w:r>
      <w:r w:rsidR="00296D8C" w:rsidRPr="0013687F">
        <w:rPr>
          <w:rFonts w:eastAsia="Courier New"/>
          <w:color w:val="000000"/>
          <w:sz w:val="20"/>
          <w:szCs w:val="20"/>
          <w:lang w:val="pl-PL" w:eastAsia="ar-SA"/>
        </w:rPr>
        <w:t xml:space="preserve"> </w:t>
      </w:r>
      <w:r w:rsidR="00296D8C" w:rsidRPr="0013687F">
        <w:rPr>
          <w:sz w:val="20"/>
          <w:szCs w:val="20"/>
        </w:rPr>
        <w:t>z siedzibą przy ul. Plac Europejski 2, 00-844 Warszawa</w:t>
      </w:r>
      <w:r w:rsidR="00296D8C" w:rsidRPr="0013687F">
        <w:rPr>
          <w:sz w:val="20"/>
          <w:szCs w:val="20"/>
          <w:lang w:val="pl-PL"/>
        </w:rPr>
        <w:t xml:space="preserve"> („CUPT”) </w:t>
      </w:r>
      <w:r w:rsidR="0009367E">
        <w:rPr>
          <w:sz w:val="20"/>
          <w:szCs w:val="20"/>
          <w:lang w:val="pl-PL"/>
        </w:rPr>
        <w:t>tj.</w:t>
      </w:r>
      <w:r w:rsidR="008D585D" w:rsidRPr="004553E2">
        <w:rPr>
          <w:rFonts w:eastAsia="Courier New"/>
          <w:color w:val="000000"/>
          <w:sz w:val="20"/>
          <w:szCs w:val="20"/>
          <w:lang w:val="pl-PL" w:eastAsia="ar-SA"/>
        </w:rPr>
        <w:t xml:space="preserve">, </w:t>
      </w:r>
      <w:r w:rsidR="0071585E">
        <w:rPr>
          <w:rFonts w:eastAsia="Courier New"/>
          <w:color w:val="000000"/>
          <w:sz w:val="20"/>
          <w:szCs w:val="20"/>
          <w:lang w:val="pl-PL" w:eastAsia="ar-SA"/>
        </w:rPr>
        <w:t xml:space="preserve">naboru </w:t>
      </w:r>
      <w:r w:rsidR="008D585D" w:rsidRPr="004553E2">
        <w:rPr>
          <w:rFonts w:eastAsia="Courier New"/>
          <w:color w:val="000000"/>
          <w:sz w:val="20"/>
          <w:szCs w:val="20"/>
          <w:lang w:val="pl-PL" w:eastAsia="ar-SA"/>
        </w:rPr>
        <w:t>w trybie konkursowym przedsięwzięcia w ramach Krajowego Planu Odbudowy i Zwiększenia Odporności, Komponent E: Zielona, inteligentna mobilność, Inwestycja: E1.1.2 Zero- i niskoemisyjny  transport zbiorowy(autobusy)[pozamiejski</w:t>
      </w:r>
      <w:r w:rsidR="00A24150">
        <w:rPr>
          <w:rFonts w:eastAsia="Courier New"/>
          <w:color w:val="000000"/>
          <w:sz w:val="20"/>
          <w:szCs w:val="20"/>
          <w:lang w:val="pl-PL" w:eastAsia="ar-SA"/>
        </w:rPr>
        <w:t xml:space="preserve">]. </w:t>
      </w:r>
      <w:r w:rsidR="0071585E" w:rsidRPr="0074314E">
        <w:rPr>
          <w:sz w:val="20"/>
          <w:szCs w:val="20"/>
          <w:lang w:val="pl-PL"/>
        </w:rPr>
        <w:t xml:space="preserve">Szczegółowe regulacje dotyczące ww. naboru konkursowego określone zostały </w:t>
      </w:r>
      <w:r w:rsidRPr="00684CDF">
        <w:rPr>
          <w:rFonts w:eastAsia="Courier New"/>
          <w:color w:val="000000"/>
          <w:sz w:val="20"/>
          <w:szCs w:val="20"/>
          <w:lang w:val="pl-PL" w:eastAsia="ar-SA"/>
        </w:rPr>
        <w:t>na stronie internetowej CUPT pod adresem:</w:t>
      </w:r>
    </w:p>
    <w:p w14:paraId="75A21AE9" w14:textId="77777777" w:rsidR="000F5DE1" w:rsidRPr="004553E2" w:rsidRDefault="00CE7E29" w:rsidP="004553E2">
      <w:pPr>
        <w:pStyle w:val="aParagraf3"/>
        <w:numPr>
          <w:ilvl w:val="0"/>
          <w:numId w:val="0"/>
        </w:numPr>
        <w:spacing w:line="276" w:lineRule="auto"/>
        <w:ind w:left="426"/>
        <w:rPr>
          <w:rFonts w:eastAsia="Courier New"/>
          <w:color w:val="000000"/>
          <w:sz w:val="20"/>
          <w:szCs w:val="20"/>
          <w:lang w:val="pl-PL" w:eastAsia="ar-SA"/>
        </w:rPr>
      </w:pPr>
      <w:hyperlink r:id="rId14" w:history="1">
        <w:r w:rsidR="003C48EA" w:rsidRPr="004553E2">
          <w:rPr>
            <w:rFonts w:eastAsia="Courier New"/>
            <w:color w:val="000000"/>
            <w:sz w:val="20"/>
            <w:szCs w:val="20"/>
            <w:lang w:val="pl-PL" w:eastAsia="ar-SA"/>
          </w:rPr>
          <w:t>https://www.cupt.gov.pl/konkurs/aktualnie-trwajace/e1-1-2-zero-i-niskoemisyjny-transport-zbiorowy-autobusy-2-0/</w:t>
        </w:r>
      </w:hyperlink>
    </w:p>
    <w:bookmarkEnd w:id="24"/>
    <w:p w14:paraId="2F903B65" w14:textId="77777777" w:rsidR="00931FFC" w:rsidRPr="004553E2" w:rsidRDefault="00931FFC" w:rsidP="004553E2">
      <w:pPr>
        <w:pStyle w:val="Teksttreci1"/>
        <w:shd w:val="clear" w:color="auto" w:fill="auto"/>
        <w:spacing w:after="0" w:line="276" w:lineRule="auto"/>
        <w:ind w:firstLine="0"/>
        <w:jc w:val="both"/>
        <w:rPr>
          <w:rFonts w:ascii="Arial" w:hAnsi="Arial" w:cs="Arial"/>
          <w:sz w:val="20"/>
          <w:szCs w:val="20"/>
        </w:rPr>
      </w:pPr>
    </w:p>
    <w:p w14:paraId="4B4363BD" w14:textId="071F27D6" w:rsidR="00B81210" w:rsidRPr="004553E2" w:rsidRDefault="00931FFC" w:rsidP="004553E2">
      <w:pPr>
        <w:ind w:left="360"/>
        <w:jc w:val="both"/>
        <w:rPr>
          <w:rFonts w:cs="Arial"/>
          <w:szCs w:val="20"/>
        </w:rPr>
      </w:pPr>
      <w:r w:rsidRPr="004553E2">
        <w:rPr>
          <w:rFonts w:cs="Arial"/>
          <w:szCs w:val="20"/>
        </w:rPr>
        <w:t xml:space="preserve">Zamawiający będzie się ubiegał o dofinansowanie </w:t>
      </w:r>
      <w:r w:rsidR="003C48EA" w:rsidRPr="004553E2">
        <w:rPr>
          <w:rFonts w:cs="Arial"/>
          <w:szCs w:val="20"/>
        </w:rPr>
        <w:t xml:space="preserve">dwóch </w:t>
      </w:r>
      <w:r w:rsidRPr="004553E2">
        <w:rPr>
          <w:rFonts w:cs="Arial"/>
          <w:szCs w:val="20"/>
        </w:rPr>
        <w:t>projekt</w:t>
      </w:r>
      <w:r w:rsidR="00B81210" w:rsidRPr="004553E2">
        <w:rPr>
          <w:rFonts w:cs="Arial"/>
          <w:szCs w:val="20"/>
        </w:rPr>
        <w:t>ów</w:t>
      </w:r>
      <w:r w:rsidR="006E18B1">
        <w:rPr>
          <w:rFonts w:cs="Arial"/>
          <w:szCs w:val="20"/>
        </w:rPr>
        <w:t>:</w:t>
      </w:r>
    </w:p>
    <w:p w14:paraId="73561F86" w14:textId="77777777" w:rsidR="00B81210" w:rsidRPr="004553E2" w:rsidRDefault="00B81210" w:rsidP="004553E2">
      <w:pPr>
        <w:ind w:left="360"/>
        <w:jc w:val="both"/>
        <w:rPr>
          <w:rFonts w:cs="Arial"/>
          <w:szCs w:val="20"/>
        </w:rPr>
      </w:pPr>
    </w:p>
    <w:p w14:paraId="4A045E07" w14:textId="5147E7C0" w:rsidR="00931FFC" w:rsidRPr="00815144" w:rsidRDefault="00B81210" w:rsidP="0074314E">
      <w:pPr>
        <w:pStyle w:val="Akapitzlist"/>
        <w:numPr>
          <w:ilvl w:val="0"/>
          <w:numId w:val="62"/>
        </w:numPr>
        <w:jc w:val="both"/>
        <w:rPr>
          <w:rFonts w:cs="Arial"/>
          <w:szCs w:val="20"/>
        </w:rPr>
      </w:pPr>
      <w:r w:rsidRPr="00815144">
        <w:rPr>
          <w:rFonts w:eastAsia="Times New Roman" w:cs="Arial"/>
          <w:szCs w:val="20"/>
          <w:lang w:eastAsia="pl-PL"/>
        </w:rPr>
        <w:t xml:space="preserve">Zadanie 1. </w:t>
      </w:r>
      <w:r w:rsidRPr="00815144">
        <w:rPr>
          <w:rFonts w:cs="Arial"/>
          <w:szCs w:val="20"/>
        </w:rPr>
        <w:t xml:space="preserve">Wniosek dot. </w:t>
      </w:r>
      <w:r w:rsidR="00FC1021">
        <w:rPr>
          <w:rFonts w:cs="Arial"/>
          <w:szCs w:val="20"/>
        </w:rPr>
        <w:t>z</w:t>
      </w:r>
      <w:r w:rsidRPr="00815144">
        <w:rPr>
          <w:rFonts w:cs="Arial"/>
          <w:szCs w:val="20"/>
        </w:rPr>
        <w:t>akupu 15 sztuk autobusów spalinowych z modułem hybrydowym</w:t>
      </w:r>
    </w:p>
    <w:p w14:paraId="2498003F" w14:textId="77777777" w:rsidR="00B81210" w:rsidRPr="004553E2" w:rsidRDefault="00B81210" w:rsidP="004553E2">
      <w:pPr>
        <w:ind w:left="360"/>
        <w:jc w:val="both"/>
        <w:rPr>
          <w:rFonts w:cs="Arial"/>
          <w:szCs w:val="20"/>
        </w:rPr>
      </w:pPr>
    </w:p>
    <w:p w14:paraId="764E3239" w14:textId="4E9294A1" w:rsidR="00B81210" w:rsidRPr="00815144" w:rsidRDefault="00B81210" w:rsidP="0074314E">
      <w:pPr>
        <w:pStyle w:val="Akapitzlist"/>
        <w:numPr>
          <w:ilvl w:val="0"/>
          <w:numId w:val="62"/>
        </w:numPr>
        <w:jc w:val="both"/>
        <w:rPr>
          <w:rFonts w:cs="Arial"/>
          <w:szCs w:val="20"/>
        </w:rPr>
      </w:pPr>
      <w:bookmarkStart w:id="25" w:name="_Hlk165291690"/>
      <w:r w:rsidRPr="00815144">
        <w:rPr>
          <w:rFonts w:cs="Arial"/>
          <w:szCs w:val="20"/>
        </w:rPr>
        <w:t xml:space="preserve">Zadanie 2. Wniosek dot. </w:t>
      </w:r>
      <w:r w:rsidR="00FC1021">
        <w:rPr>
          <w:rFonts w:cs="Arial"/>
          <w:szCs w:val="20"/>
        </w:rPr>
        <w:t>z</w:t>
      </w:r>
      <w:r w:rsidRPr="00815144">
        <w:rPr>
          <w:rFonts w:cs="Arial"/>
          <w:szCs w:val="20"/>
        </w:rPr>
        <w:t>akupu 30 sztuk autobusów elektrycznych wraz z 15 stacjami ładowania</w:t>
      </w:r>
      <w:bookmarkEnd w:id="25"/>
    </w:p>
    <w:p w14:paraId="30E99D88" w14:textId="77777777" w:rsidR="006E18B1" w:rsidRDefault="006E18B1" w:rsidP="006E18B1">
      <w:pPr>
        <w:ind w:left="360"/>
        <w:jc w:val="both"/>
        <w:rPr>
          <w:rStyle w:val="Pogrubienie"/>
          <w:rFonts w:cs="Arial"/>
          <w:szCs w:val="20"/>
        </w:rPr>
      </w:pPr>
    </w:p>
    <w:p w14:paraId="0D4D48BF" w14:textId="685CC332" w:rsidR="006E18B1" w:rsidRPr="0074314E" w:rsidRDefault="006E18B1" w:rsidP="006E18B1">
      <w:pPr>
        <w:ind w:left="360"/>
        <w:jc w:val="both"/>
        <w:rPr>
          <w:rFonts w:cs="Arial"/>
          <w:b/>
          <w:szCs w:val="20"/>
        </w:rPr>
      </w:pPr>
      <w:r w:rsidRPr="00684CDF">
        <w:rPr>
          <w:rStyle w:val="Pogrubienie"/>
          <w:rFonts w:cs="Arial"/>
          <w:szCs w:val="20"/>
        </w:rPr>
        <w:t xml:space="preserve">Wnioski można składać od 13 maja do 14 czerwca 2024 r. poprzez dedykowaną aplikację </w:t>
      </w:r>
      <w:r w:rsidRPr="0074314E">
        <w:t>WOD2021</w:t>
      </w:r>
      <w:r w:rsidRPr="00684CDF">
        <w:rPr>
          <w:rStyle w:val="Pogrubienie"/>
          <w:rFonts w:cs="Arial"/>
          <w:szCs w:val="20"/>
        </w:rPr>
        <w:t>.</w:t>
      </w:r>
    </w:p>
    <w:p w14:paraId="68EC6ECC" w14:textId="77777777" w:rsidR="00931FFC" w:rsidRPr="004553E2" w:rsidRDefault="00931FFC" w:rsidP="004553E2">
      <w:pPr>
        <w:pStyle w:val="Teksttreci1"/>
        <w:shd w:val="clear" w:color="auto" w:fill="auto"/>
        <w:spacing w:after="0" w:line="276" w:lineRule="auto"/>
        <w:ind w:firstLine="0"/>
        <w:jc w:val="both"/>
        <w:rPr>
          <w:rFonts w:ascii="Arial" w:hAnsi="Arial" w:cs="Arial"/>
          <w:sz w:val="20"/>
          <w:szCs w:val="20"/>
        </w:rPr>
      </w:pPr>
    </w:p>
    <w:p w14:paraId="516376C7" w14:textId="77777777" w:rsidR="00931FFC" w:rsidRPr="004553E2" w:rsidRDefault="00931FFC" w:rsidP="004553E2">
      <w:pPr>
        <w:pStyle w:val="Teksttreci1"/>
        <w:widowControl/>
        <w:numPr>
          <w:ilvl w:val="0"/>
          <w:numId w:val="48"/>
        </w:numPr>
        <w:shd w:val="clear" w:color="auto" w:fill="auto"/>
        <w:suppressAutoHyphens w:val="0"/>
        <w:spacing w:after="0" w:line="276" w:lineRule="auto"/>
        <w:jc w:val="both"/>
        <w:rPr>
          <w:rFonts w:ascii="Arial" w:hAnsi="Arial" w:cs="Arial"/>
          <w:b/>
          <w:sz w:val="20"/>
          <w:szCs w:val="20"/>
        </w:rPr>
      </w:pPr>
      <w:r w:rsidRPr="004553E2">
        <w:rPr>
          <w:rFonts w:ascii="Arial" w:hAnsi="Arial" w:cs="Arial"/>
          <w:b/>
          <w:sz w:val="20"/>
          <w:szCs w:val="20"/>
        </w:rPr>
        <w:t xml:space="preserve">Zakres Usługi. Realizacja Usługi obejmuje </w:t>
      </w:r>
      <w:r w:rsidR="00963C2C">
        <w:rPr>
          <w:rFonts w:ascii="Arial" w:hAnsi="Arial" w:cs="Arial"/>
          <w:b/>
          <w:sz w:val="20"/>
          <w:szCs w:val="20"/>
          <w:lang w:val="pl-PL"/>
        </w:rPr>
        <w:t xml:space="preserve">wszystkie czynności niezbędne </w:t>
      </w:r>
      <w:r w:rsidR="00777078">
        <w:rPr>
          <w:rFonts w:ascii="Arial" w:hAnsi="Arial" w:cs="Arial"/>
          <w:b/>
          <w:sz w:val="20"/>
          <w:szCs w:val="20"/>
          <w:lang w:val="pl-PL"/>
        </w:rPr>
        <w:t xml:space="preserve">do należytego sporządzenia i złożenia </w:t>
      </w:r>
      <w:r w:rsidR="001C582A">
        <w:rPr>
          <w:rFonts w:ascii="Arial" w:hAnsi="Arial" w:cs="Arial"/>
          <w:b/>
          <w:sz w:val="20"/>
          <w:szCs w:val="20"/>
          <w:lang w:val="pl-PL"/>
        </w:rPr>
        <w:t>dokumentacji aplikacyjnej w ramach ww. konkursu</w:t>
      </w:r>
      <w:r w:rsidR="00777078">
        <w:rPr>
          <w:rFonts w:ascii="Arial" w:hAnsi="Arial" w:cs="Arial"/>
          <w:b/>
          <w:sz w:val="20"/>
          <w:szCs w:val="20"/>
          <w:lang w:val="pl-PL"/>
        </w:rPr>
        <w:t xml:space="preserve"> </w:t>
      </w:r>
      <w:r w:rsidRPr="004553E2">
        <w:rPr>
          <w:rFonts w:ascii="Arial" w:hAnsi="Arial" w:cs="Arial"/>
          <w:b/>
          <w:sz w:val="20"/>
          <w:szCs w:val="20"/>
        </w:rPr>
        <w:t>w szczególności:</w:t>
      </w:r>
    </w:p>
    <w:p w14:paraId="6FD094FE" w14:textId="77777777" w:rsidR="00931FFC" w:rsidRPr="004553E2" w:rsidRDefault="00931FFC" w:rsidP="004553E2">
      <w:pPr>
        <w:pStyle w:val="Teksttreci1"/>
        <w:shd w:val="clear" w:color="auto" w:fill="auto"/>
        <w:spacing w:after="0" w:line="276" w:lineRule="auto"/>
        <w:ind w:firstLine="0"/>
        <w:jc w:val="center"/>
        <w:rPr>
          <w:rFonts w:ascii="Arial" w:hAnsi="Arial" w:cs="Arial"/>
          <w:b/>
          <w:sz w:val="20"/>
          <w:szCs w:val="20"/>
        </w:rPr>
      </w:pPr>
    </w:p>
    <w:p w14:paraId="2FF0D946" w14:textId="77777777" w:rsidR="00B81210" w:rsidRPr="004553E2" w:rsidRDefault="00B81210" w:rsidP="004553E2">
      <w:pPr>
        <w:pStyle w:val="Akapitzlist"/>
        <w:ind w:left="360"/>
        <w:rPr>
          <w:rFonts w:cs="Arial"/>
          <w:b/>
          <w:szCs w:val="20"/>
        </w:rPr>
      </w:pPr>
      <w:bookmarkStart w:id="26" w:name="_Hlk166043661"/>
      <w:r w:rsidRPr="004553E2">
        <w:rPr>
          <w:rFonts w:cs="Arial"/>
          <w:b/>
          <w:szCs w:val="20"/>
        </w:rPr>
        <w:t>I Etap:</w:t>
      </w:r>
    </w:p>
    <w:p w14:paraId="45CC15CA" w14:textId="49B945C8" w:rsidR="00B81210" w:rsidRPr="004553E2" w:rsidRDefault="00B81210" w:rsidP="004553E2">
      <w:pPr>
        <w:pStyle w:val="Akapitzlist"/>
        <w:ind w:left="360"/>
        <w:rPr>
          <w:rFonts w:cs="Arial"/>
          <w:bCs/>
          <w:szCs w:val="20"/>
        </w:rPr>
      </w:pPr>
      <w:r w:rsidRPr="004553E2">
        <w:rPr>
          <w:rFonts w:cs="Arial"/>
          <w:b/>
          <w:szCs w:val="20"/>
          <w:lang w:val="x-none"/>
        </w:rPr>
        <w:tab/>
      </w:r>
      <w:r w:rsidRPr="004553E2">
        <w:rPr>
          <w:rFonts w:cs="Arial"/>
          <w:bCs/>
          <w:szCs w:val="20"/>
        </w:rPr>
        <w:t>Przedmiot zamówienia podzielony na etapy oraz zadania na odpracowanie dwóch wniosków o dofinansowanie:</w:t>
      </w:r>
    </w:p>
    <w:p w14:paraId="416CCB89" w14:textId="27F62C43" w:rsidR="00B81210" w:rsidRPr="004553E2" w:rsidRDefault="00B81210" w:rsidP="0074314E">
      <w:pPr>
        <w:pStyle w:val="Akapitzlist"/>
        <w:numPr>
          <w:ilvl w:val="0"/>
          <w:numId w:val="75"/>
        </w:numPr>
        <w:rPr>
          <w:rFonts w:cs="Arial"/>
          <w:szCs w:val="20"/>
        </w:rPr>
      </w:pPr>
      <w:r w:rsidRPr="004553E2">
        <w:rPr>
          <w:rFonts w:cs="Arial"/>
          <w:szCs w:val="20"/>
        </w:rPr>
        <w:t xml:space="preserve">Zadanie 1: Opracowanie dokumentacji aplikacyjnej: </w:t>
      </w:r>
      <w:r w:rsidR="00336C03">
        <w:rPr>
          <w:rFonts w:cs="Arial"/>
          <w:szCs w:val="20"/>
        </w:rPr>
        <w:t>w</w:t>
      </w:r>
      <w:r w:rsidRPr="004553E2">
        <w:rPr>
          <w:rFonts w:cs="Arial"/>
          <w:szCs w:val="20"/>
        </w:rPr>
        <w:t xml:space="preserve">niosek dot. </w:t>
      </w:r>
      <w:r w:rsidR="00336C03">
        <w:rPr>
          <w:rFonts w:cs="Arial"/>
          <w:szCs w:val="20"/>
        </w:rPr>
        <w:t>z</w:t>
      </w:r>
      <w:r w:rsidRPr="004553E2">
        <w:rPr>
          <w:rFonts w:cs="Arial"/>
          <w:szCs w:val="20"/>
        </w:rPr>
        <w:t>akupu 15 sztuk autobusów spalinowych z modułem hybrydowym wraz ze wszystkimi wymaganymi załącznikami zgodnie z wymogami konkursu</w:t>
      </w:r>
    </w:p>
    <w:p w14:paraId="05C928DB" w14:textId="77777777" w:rsidR="00B81210" w:rsidRPr="004553E2" w:rsidRDefault="00B81210" w:rsidP="004553E2">
      <w:pPr>
        <w:pStyle w:val="Akapitzlist"/>
        <w:ind w:left="360"/>
        <w:rPr>
          <w:rFonts w:cs="Arial"/>
          <w:szCs w:val="20"/>
        </w:rPr>
      </w:pPr>
    </w:p>
    <w:p w14:paraId="1131041F" w14:textId="35429E4D" w:rsidR="00B81210" w:rsidRPr="004553E2" w:rsidRDefault="00B81210" w:rsidP="0074314E">
      <w:pPr>
        <w:pStyle w:val="Akapitzlist"/>
        <w:numPr>
          <w:ilvl w:val="0"/>
          <w:numId w:val="75"/>
        </w:numPr>
        <w:jc w:val="both"/>
        <w:rPr>
          <w:rFonts w:cs="Arial"/>
          <w:szCs w:val="20"/>
        </w:rPr>
      </w:pPr>
      <w:r w:rsidRPr="004553E2">
        <w:rPr>
          <w:rFonts w:cs="Arial"/>
          <w:szCs w:val="20"/>
        </w:rPr>
        <w:t xml:space="preserve">Zadanie 2: Opracowanie dokumentacji aplikacyjnej: </w:t>
      </w:r>
      <w:r w:rsidR="00336C03">
        <w:rPr>
          <w:rFonts w:cs="Arial"/>
          <w:szCs w:val="20"/>
        </w:rPr>
        <w:t>w</w:t>
      </w:r>
      <w:r w:rsidRPr="004553E2">
        <w:rPr>
          <w:rFonts w:cs="Arial"/>
          <w:szCs w:val="20"/>
        </w:rPr>
        <w:t xml:space="preserve">niosek dot. </w:t>
      </w:r>
      <w:r w:rsidR="00336C03">
        <w:rPr>
          <w:rFonts w:cs="Arial"/>
          <w:szCs w:val="20"/>
        </w:rPr>
        <w:t>z</w:t>
      </w:r>
      <w:r w:rsidRPr="004553E2">
        <w:rPr>
          <w:rFonts w:cs="Arial"/>
          <w:szCs w:val="20"/>
        </w:rPr>
        <w:t>akupu 30 sztuk autobusów elektrycznych wraz z 15 stacjami ładowania wraz ze wszystkimi wymaganymi załącznikami zgodnie z wymogami konkursu</w:t>
      </w:r>
    </w:p>
    <w:p w14:paraId="2077D355" w14:textId="77777777" w:rsidR="00B81210" w:rsidRPr="004553E2" w:rsidRDefault="00B81210" w:rsidP="004553E2">
      <w:pPr>
        <w:pStyle w:val="Akapitzlist"/>
        <w:ind w:left="360"/>
        <w:rPr>
          <w:rFonts w:cs="Arial"/>
          <w:szCs w:val="20"/>
        </w:rPr>
      </w:pPr>
    </w:p>
    <w:p w14:paraId="2FF334F4" w14:textId="77777777" w:rsidR="00B81210" w:rsidRPr="004553E2" w:rsidRDefault="00B81210" w:rsidP="004553E2">
      <w:pPr>
        <w:pStyle w:val="Akapitzlist"/>
        <w:ind w:left="360"/>
        <w:jc w:val="both"/>
        <w:rPr>
          <w:rFonts w:cs="Arial"/>
          <w:szCs w:val="20"/>
        </w:rPr>
      </w:pPr>
      <w:r w:rsidRPr="004553E2">
        <w:rPr>
          <w:rFonts w:cs="Arial"/>
          <w:szCs w:val="20"/>
        </w:rPr>
        <w:t xml:space="preserve">Przygotowanie wniosków w aplikacji WOD2021 </w:t>
      </w:r>
      <w:r w:rsidR="00C544DD">
        <w:rPr>
          <w:rFonts w:cs="Arial"/>
          <w:szCs w:val="20"/>
        </w:rPr>
        <w:t xml:space="preserve">dla Zadania 1 i Zadania 2 </w:t>
      </w:r>
      <w:r w:rsidRPr="004553E2">
        <w:rPr>
          <w:rFonts w:cs="Arial"/>
          <w:szCs w:val="20"/>
        </w:rPr>
        <w:t>wraz z załącznikami w tym m.in.</w:t>
      </w:r>
      <w:r w:rsidR="00C544DD">
        <w:rPr>
          <w:rFonts w:cs="Arial"/>
          <w:szCs w:val="20"/>
        </w:rPr>
        <w:t>:</w:t>
      </w:r>
    </w:p>
    <w:p w14:paraId="20433CA6"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Uproszczone Studium Wykonalności – </w:t>
      </w:r>
      <w:r w:rsidRPr="004553E2">
        <w:rPr>
          <w:rFonts w:cs="Arial"/>
          <w:b/>
          <w:bCs/>
          <w:szCs w:val="20"/>
        </w:rPr>
        <w:t>wersja edytowalna oraz plik PDF</w:t>
      </w:r>
    </w:p>
    <w:p w14:paraId="4E7A7522" w14:textId="77777777" w:rsidR="00B81210" w:rsidRPr="004553E2" w:rsidRDefault="00B81210" w:rsidP="0074314E">
      <w:pPr>
        <w:pStyle w:val="Akapitzlist"/>
        <w:numPr>
          <w:ilvl w:val="0"/>
          <w:numId w:val="76"/>
        </w:numPr>
        <w:jc w:val="both"/>
        <w:rPr>
          <w:rFonts w:cs="Arial"/>
          <w:szCs w:val="20"/>
        </w:rPr>
      </w:pPr>
      <w:r w:rsidRPr="004553E2">
        <w:rPr>
          <w:rFonts w:cs="Arial"/>
          <w:szCs w:val="20"/>
        </w:rPr>
        <w:t>Kalkulator wskaźnika redukcji emisji</w:t>
      </w:r>
    </w:p>
    <w:p w14:paraId="4AEC8878" w14:textId="77777777" w:rsidR="00B81210" w:rsidRPr="004553E2" w:rsidRDefault="00B81210" w:rsidP="0074314E">
      <w:pPr>
        <w:pStyle w:val="Akapitzlist"/>
        <w:numPr>
          <w:ilvl w:val="0"/>
          <w:numId w:val="76"/>
        </w:numPr>
        <w:jc w:val="both"/>
        <w:rPr>
          <w:rFonts w:cs="Arial"/>
          <w:szCs w:val="20"/>
        </w:rPr>
      </w:pPr>
      <w:r w:rsidRPr="004553E2">
        <w:rPr>
          <w:rFonts w:cs="Arial"/>
          <w:szCs w:val="20"/>
        </w:rPr>
        <w:t>Analiza finansowa, ekonomiczna, ryzyka, wariantowa</w:t>
      </w:r>
    </w:p>
    <w:p w14:paraId="6F3C4BBE" w14:textId="77777777" w:rsidR="00B81210" w:rsidRPr="004553E2" w:rsidRDefault="00B81210" w:rsidP="0074314E">
      <w:pPr>
        <w:pStyle w:val="Akapitzlist"/>
        <w:numPr>
          <w:ilvl w:val="0"/>
          <w:numId w:val="76"/>
        </w:numPr>
        <w:jc w:val="both"/>
        <w:rPr>
          <w:rFonts w:cs="Arial"/>
          <w:szCs w:val="20"/>
        </w:rPr>
      </w:pPr>
      <w:r w:rsidRPr="004553E2">
        <w:rPr>
          <w:rFonts w:cs="Arial"/>
          <w:szCs w:val="20"/>
        </w:rPr>
        <w:lastRenderedPageBreak/>
        <w:t xml:space="preserve">Oświadczenia potwierdzające zgodność przedsięwzięcia z zasadą DNSH – </w:t>
      </w:r>
      <w:r w:rsidRPr="004553E2">
        <w:rPr>
          <w:rFonts w:cs="Arial"/>
          <w:b/>
          <w:bCs/>
          <w:szCs w:val="20"/>
        </w:rPr>
        <w:t>wersja edytowalna oraz plik PDF</w:t>
      </w:r>
      <w:r w:rsidRPr="004553E2">
        <w:rPr>
          <w:rFonts w:cs="Arial"/>
          <w:szCs w:val="20"/>
        </w:rPr>
        <w:t>, dokumenty i informacje potwierdzające zgodność z zasadą „niewyrządzania znaczącej szkody środowisku” (DNSH)</w:t>
      </w:r>
    </w:p>
    <w:p w14:paraId="7732A44B"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Metryczka przedsięwzięcia - </w:t>
      </w:r>
      <w:r w:rsidRPr="004553E2">
        <w:rPr>
          <w:rFonts w:cs="Arial"/>
          <w:b/>
          <w:bCs/>
          <w:szCs w:val="20"/>
        </w:rPr>
        <w:t>wersja edytowalna oraz plik PDF</w:t>
      </w:r>
      <w:r w:rsidRPr="004553E2">
        <w:rPr>
          <w:rFonts w:cs="Arial"/>
          <w:szCs w:val="20"/>
        </w:rPr>
        <w:t xml:space="preserve"> </w:t>
      </w:r>
    </w:p>
    <w:p w14:paraId="6CD5BD37"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Deklaracja OOW dotycząca zgodności z Ramową Dyrektywą Wodną 2000/60/we oraz braku oddziaływań na obszary Natura 2000 i przyrodę - wersja edytowalna oraz plik PDF </w:t>
      </w:r>
      <w:r w:rsidRPr="004553E2">
        <w:rPr>
          <w:rFonts w:cs="Arial"/>
          <w:b/>
          <w:bCs/>
          <w:szCs w:val="20"/>
        </w:rPr>
        <w:t>(jeśli dotyczy)</w:t>
      </w:r>
    </w:p>
    <w:p w14:paraId="5EC8DD71"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Wstępny wykaz dowodów gromadzonych przez Wnioskodawcę, potwierdzających zgodność z poszczególnymi celami zasady DNSH – </w:t>
      </w:r>
      <w:r w:rsidRPr="004553E2">
        <w:rPr>
          <w:rFonts w:cs="Arial"/>
          <w:b/>
          <w:bCs/>
          <w:szCs w:val="20"/>
        </w:rPr>
        <w:t>wersja edytowalna oraz plik PDF</w:t>
      </w:r>
    </w:p>
    <w:p w14:paraId="5AE418A2" w14:textId="6FD40E97" w:rsidR="00B81210" w:rsidRPr="004553E2" w:rsidRDefault="00B81210" w:rsidP="0074314E">
      <w:pPr>
        <w:pStyle w:val="Akapitzlist"/>
        <w:numPr>
          <w:ilvl w:val="0"/>
          <w:numId w:val="76"/>
        </w:numPr>
        <w:jc w:val="both"/>
        <w:rPr>
          <w:rFonts w:cs="Arial"/>
          <w:szCs w:val="20"/>
        </w:rPr>
      </w:pPr>
      <w:r w:rsidRPr="004553E2">
        <w:rPr>
          <w:rFonts w:cs="Arial"/>
          <w:szCs w:val="20"/>
        </w:rPr>
        <w:t>Wyciąg z dokumentacji przetargowej lub informacj</w:t>
      </w:r>
      <w:r w:rsidR="00E54078">
        <w:rPr>
          <w:rFonts w:cs="Arial"/>
          <w:szCs w:val="20"/>
        </w:rPr>
        <w:t>e</w:t>
      </w:r>
      <w:r w:rsidRPr="004553E2">
        <w:rPr>
          <w:rFonts w:cs="Arial"/>
          <w:szCs w:val="20"/>
        </w:rPr>
        <w:t xml:space="preserve"> potwierdzające, iż zawarto w </w:t>
      </w:r>
      <w:r w:rsidR="00E54078">
        <w:rPr>
          <w:rFonts w:cs="Arial"/>
          <w:szCs w:val="20"/>
        </w:rPr>
        <w:t>-</w:t>
      </w:r>
      <w:r w:rsidRPr="004553E2">
        <w:rPr>
          <w:rFonts w:cs="Arial"/>
          <w:szCs w:val="20"/>
        </w:rPr>
        <w:t xml:space="preserve">SWZ wymóg dotyczący zgodności przedsięwzięcia z zasadą DNSH - </w:t>
      </w:r>
      <w:r w:rsidRPr="004553E2">
        <w:rPr>
          <w:rFonts w:cs="Arial"/>
          <w:b/>
          <w:bCs/>
          <w:szCs w:val="20"/>
        </w:rPr>
        <w:t>wersja edytowalna oraz plik PDF</w:t>
      </w:r>
    </w:p>
    <w:p w14:paraId="7B91DDDB"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Umowa, porozumienie lub inny dokument określający role w realizacji przedsięwzięcia, wzajemne zobowiązania, odpowiedzialność wobec dysponenta środków unijnych – </w:t>
      </w:r>
      <w:r w:rsidRPr="004553E2">
        <w:rPr>
          <w:rFonts w:cs="Arial"/>
          <w:b/>
          <w:bCs/>
          <w:szCs w:val="20"/>
        </w:rPr>
        <w:t>plik PDF</w:t>
      </w:r>
      <w:r w:rsidR="00E54078">
        <w:rPr>
          <w:rFonts w:cs="Arial"/>
          <w:b/>
          <w:bCs/>
          <w:szCs w:val="20"/>
        </w:rPr>
        <w:t xml:space="preserve"> </w:t>
      </w:r>
      <w:r w:rsidRPr="004553E2">
        <w:rPr>
          <w:rFonts w:cs="Arial"/>
          <w:b/>
          <w:bCs/>
          <w:szCs w:val="20"/>
        </w:rPr>
        <w:t>(jeśli dotyczy)</w:t>
      </w:r>
    </w:p>
    <w:p w14:paraId="25F9270D"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Upoważnienie/porozumienie w związku z upoważnieniem innego podmiotu do ponoszenia wydatków kwalifikowanych – </w:t>
      </w:r>
      <w:r w:rsidRPr="004553E2">
        <w:rPr>
          <w:rFonts w:cs="Arial"/>
          <w:b/>
          <w:bCs/>
          <w:szCs w:val="20"/>
        </w:rPr>
        <w:t>plik PDF</w:t>
      </w:r>
      <w:r w:rsidR="00E54078">
        <w:rPr>
          <w:rFonts w:cs="Arial"/>
          <w:b/>
          <w:bCs/>
          <w:szCs w:val="20"/>
        </w:rPr>
        <w:t xml:space="preserve"> </w:t>
      </w:r>
      <w:r w:rsidRPr="004553E2">
        <w:rPr>
          <w:rFonts w:cs="Arial"/>
          <w:b/>
          <w:bCs/>
          <w:szCs w:val="20"/>
        </w:rPr>
        <w:t>(jeśli dotyczy)</w:t>
      </w:r>
    </w:p>
    <w:p w14:paraId="625BE760"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Umowa, promesa lub inny dokument potwierdzający zabezpieczenie dostaw energii elektrycznej lub paliwa w ilości niezbędnej do prawidłowego funkcjonowania taboru zakupionego w ramach przedsięwzięcia - </w:t>
      </w:r>
      <w:r w:rsidRPr="004553E2">
        <w:rPr>
          <w:rFonts w:cs="Arial"/>
          <w:b/>
          <w:bCs/>
          <w:szCs w:val="20"/>
        </w:rPr>
        <w:t>plik PDF</w:t>
      </w:r>
      <w:r w:rsidR="00E54078">
        <w:rPr>
          <w:rFonts w:cs="Arial"/>
          <w:b/>
          <w:bCs/>
          <w:szCs w:val="20"/>
        </w:rPr>
        <w:t xml:space="preserve"> </w:t>
      </w:r>
      <w:r w:rsidRPr="004553E2">
        <w:rPr>
          <w:rFonts w:cs="Arial"/>
          <w:b/>
          <w:bCs/>
          <w:szCs w:val="20"/>
        </w:rPr>
        <w:t>(jeśli dotyczy)</w:t>
      </w:r>
    </w:p>
    <w:p w14:paraId="7AC83CEA"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Dokumenty potwierdzające politykę Wnioskodawcy w zakresie korzystania z komunikacji publicznej - </w:t>
      </w:r>
      <w:r w:rsidRPr="004553E2">
        <w:rPr>
          <w:rFonts w:cs="Arial"/>
          <w:b/>
          <w:bCs/>
          <w:szCs w:val="20"/>
        </w:rPr>
        <w:t>plik PDF</w:t>
      </w:r>
      <w:r w:rsidR="00E54078">
        <w:rPr>
          <w:rFonts w:cs="Arial"/>
          <w:b/>
          <w:bCs/>
          <w:szCs w:val="20"/>
        </w:rPr>
        <w:t xml:space="preserve"> </w:t>
      </w:r>
      <w:r w:rsidRPr="004553E2">
        <w:rPr>
          <w:rFonts w:cs="Arial"/>
          <w:b/>
          <w:bCs/>
          <w:szCs w:val="20"/>
        </w:rPr>
        <w:t>(jeśli dotyczy)</w:t>
      </w:r>
    </w:p>
    <w:p w14:paraId="6ED5E48D"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Upoważnienie/pełnomocnictwo dla osób do podpisywania dokumentów - </w:t>
      </w:r>
      <w:r w:rsidRPr="004553E2">
        <w:rPr>
          <w:rFonts w:cs="Arial"/>
          <w:b/>
          <w:bCs/>
          <w:szCs w:val="20"/>
        </w:rPr>
        <w:t>plik PDF</w:t>
      </w:r>
      <w:r w:rsidRPr="004553E2">
        <w:rPr>
          <w:rFonts w:cs="Arial"/>
          <w:szCs w:val="20"/>
        </w:rPr>
        <w:t xml:space="preserve"> (jeśli dotyczy)</w:t>
      </w:r>
    </w:p>
    <w:p w14:paraId="1EADE5B1"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Mapa, na której wskazano obszar przedsięwzięcia oraz dane geograficzne – </w:t>
      </w:r>
      <w:r w:rsidRPr="004553E2">
        <w:rPr>
          <w:rFonts w:cs="Arial"/>
          <w:b/>
          <w:bCs/>
          <w:szCs w:val="20"/>
        </w:rPr>
        <w:t>plik PDF, JPG lub inny niewymagający specjalistycznego oprogramowania</w:t>
      </w:r>
      <w:r w:rsidRPr="004553E2">
        <w:rPr>
          <w:rFonts w:cs="Arial"/>
          <w:szCs w:val="20"/>
        </w:rPr>
        <w:t xml:space="preserve"> </w:t>
      </w:r>
    </w:p>
    <w:p w14:paraId="10518382"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Dokumenty potwierdzające zawarty związek/porozumienie między organizatorami publicznego transportu zbiorowego, określonymi w art. 7 ust 1 ustawy o publicznym transporcie zbiorowym, na obsługę linii komunikacji pozamiejskiej obsługiwaną przez zakupiony w ramach przedsięwzięcia tabor autobusowy - </w:t>
      </w:r>
      <w:r w:rsidRPr="004553E2">
        <w:rPr>
          <w:rFonts w:cs="Arial"/>
          <w:b/>
          <w:bCs/>
          <w:szCs w:val="20"/>
        </w:rPr>
        <w:t>plik PDF</w:t>
      </w:r>
      <w:r w:rsidR="00E54078">
        <w:rPr>
          <w:rFonts w:cs="Arial"/>
          <w:b/>
          <w:bCs/>
          <w:szCs w:val="20"/>
        </w:rPr>
        <w:t xml:space="preserve"> </w:t>
      </w:r>
      <w:r w:rsidRPr="004553E2">
        <w:rPr>
          <w:rFonts w:cs="Arial"/>
          <w:b/>
          <w:bCs/>
          <w:szCs w:val="20"/>
        </w:rPr>
        <w:t>(jeśli dotyczy)</w:t>
      </w:r>
    </w:p>
    <w:p w14:paraId="222EBB4A" w14:textId="77777777" w:rsidR="00B81210" w:rsidRPr="004553E2" w:rsidRDefault="00B81210" w:rsidP="0074314E">
      <w:pPr>
        <w:pStyle w:val="Akapitzlist"/>
        <w:numPr>
          <w:ilvl w:val="0"/>
          <w:numId w:val="76"/>
        </w:numPr>
        <w:jc w:val="both"/>
        <w:rPr>
          <w:rFonts w:cs="Arial"/>
          <w:szCs w:val="20"/>
        </w:rPr>
      </w:pPr>
      <w:r w:rsidRPr="004553E2">
        <w:rPr>
          <w:rFonts w:cs="Arial"/>
          <w:szCs w:val="20"/>
        </w:rPr>
        <w:t xml:space="preserve">Oświadczenie Wnioskodawcy – dokument pełniący funkcję oświadczenia, iż złożony w aplikacji WOD2021 wniosek stanowi wniosek o objęcie przedsięwzięcia wsparciem - </w:t>
      </w:r>
      <w:r w:rsidRPr="004553E2">
        <w:rPr>
          <w:rFonts w:cs="Arial"/>
          <w:b/>
          <w:bCs/>
          <w:szCs w:val="20"/>
        </w:rPr>
        <w:t>plik PDF</w:t>
      </w:r>
      <w:r w:rsidRPr="004553E2">
        <w:rPr>
          <w:rFonts w:cs="Arial"/>
          <w:szCs w:val="20"/>
        </w:rPr>
        <w:t xml:space="preserve"> </w:t>
      </w:r>
    </w:p>
    <w:p w14:paraId="75D3CE09" w14:textId="77777777" w:rsidR="00B81210" w:rsidRPr="004553E2" w:rsidRDefault="00B81210" w:rsidP="0074314E">
      <w:pPr>
        <w:pStyle w:val="Akapitzlist"/>
        <w:numPr>
          <w:ilvl w:val="0"/>
          <w:numId w:val="76"/>
        </w:numPr>
        <w:jc w:val="both"/>
        <w:rPr>
          <w:rFonts w:cs="Arial"/>
          <w:szCs w:val="20"/>
        </w:rPr>
      </w:pPr>
      <w:r w:rsidRPr="004553E2">
        <w:rPr>
          <w:rFonts w:cs="Arial"/>
          <w:szCs w:val="20"/>
        </w:rPr>
        <w:t>Pismo przewodnie –Inne wymagane w toku składania wniosku</w:t>
      </w:r>
    </w:p>
    <w:p w14:paraId="59942C66" w14:textId="77777777" w:rsidR="00B81210" w:rsidRPr="004553E2" w:rsidRDefault="00B81210" w:rsidP="004553E2">
      <w:pPr>
        <w:pStyle w:val="Akapitzlist"/>
        <w:ind w:left="360"/>
        <w:jc w:val="both"/>
        <w:rPr>
          <w:rFonts w:cs="Arial"/>
          <w:b/>
          <w:szCs w:val="20"/>
        </w:rPr>
      </w:pPr>
    </w:p>
    <w:p w14:paraId="24782C15" w14:textId="3594D165" w:rsidR="00B81210" w:rsidRPr="004553E2" w:rsidRDefault="00B81210" w:rsidP="0074314E">
      <w:pPr>
        <w:pStyle w:val="Akapitzlist"/>
        <w:ind w:left="360"/>
        <w:jc w:val="both"/>
        <w:rPr>
          <w:rFonts w:cs="Arial"/>
          <w:szCs w:val="20"/>
        </w:rPr>
      </w:pPr>
      <w:r w:rsidRPr="004553E2">
        <w:rPr>
          <w:rFonts w:cs="Arial"/>
          <w:szCs w:val="20"/>
        </w:rPr>
        <w:t>Etap I kończy się przekazaniem Zamawiającemu dokumentacji aplikacyjnej, umożliwiającej złożenie kompletn</w:t>
      </w:r>
      <w:r w:rsidR="00B228C1">
        <w:rPr>
          <w:rFonts w:cs="Arial"/>
          <w:szCs w:val="20"/>
        </w:rPr>
        <w:t>ych</w:t>
      </w:r>
      <w:r w:rsidRPr="004553E2">
        <w:rPr>
          <w:rFonts w:cs="Arial"/>
          <w:szCs w:val="20"/>
        </w:rPr>
        <w:t xml:space="preserve"> wniosk</w:t>
      </w:r>
      <w:r w:rsidR="00EF36AF">
        <w:rPr>
          <w:rFonts w:cs="Arial"/>
          <w:szCs w:val="20"/>
        </w:rPr>
        <w:t>ów</w:t>
      </w:r>
      <w:r w:rsidRPr="004553E2">
        <w:rPr>
          <w:rFonts w:cs="Arial"/>
          <w:szCs w:val="20"/>
        </w:rPr>
        <w:t xml:space="preserve"> o dofinansowanie o środki finansowe </w:t>
      </w:r>
      <w:r w:rsidR="00EF36AF">
        <w:rPr>
          <w:rFonts w:cs="Arial"/>
          <w:szCs w:val="20"/>
        </w:rPr>
        <w:t xml:space="preserve">na Zadanie 1 i Zadanie 2 </w:t>
      </w:r>
      <w:r w:rsidRPr="004553E2">
        <w:rPr>
          <w:rFonts w:cs="Arial"/>
          <w:szCs w:val="20"/>
        </w:rPr>
        <w:t>w naborze w trybie konkursowym przedsięwzięcia w ramach Krajowego Planu Odbudowy i Zwiększenia Odporności, Komponent E: Zielona, inteligentna mobilność, Inwestycja: E1.1.2 Zero- i niskoemisyjny  transport zbiorowy(autobusy)[pozamiejski]</w:t>
      </w:r>
      <w:r w:rsidR="00EF36AF">
        <w:rPr>
          <w:rFonts w:cs="Arial"/>
          <w:szCs w:val="20"/>
        </w:rPr>
        <w:t xml:space="preserve"> (konkurs</w:t>
      </w:r>
      <w:r w:rsidRPr="004553E2">
        <w:rPr>
          <w:rFonts w:cs="Arial"/>
          <w:szCs w:val="20"/>
        </w:rPr>
        <w:t xml:space="preserve"> Nr KPOD.09.05-IW.02-001/24</w:t>
      </w:r>
      <w:r w:rsidR="00EF36AF">
        <w:rPr>
          <w:rFonts w:cs="Arial"/>
          <w:szCs w:val="20"/>
        </w:rPr>
        <w:t>)</w:t>
      </w:r>
      <w:r w:rsidRPr="004553E2">
        <w:rPr>
          <w:rFonts w:cs="Arial"/>
          <w:szCs w:val="20"/>
        </w:rPr>
        <w:t xml:space="preserve"> i pomoc w złożeniu </w:t>
      </w:r>
      <w:r w:rsidR="00EF36AF">
        <w:rPr>
          <w:rFonts w:cs="Arial"/>
          <w:szCs w:val="20"/>
        </w:rPr>
        <w:t>wniosków</w:t>
      </w:r>
      <w:r w:rsidR="00EF36AF" w:rsidRPr="004553E2">
        <w:rPr>
          <w:rFonts w:cs="Arial"/>
          <w:szCs w:val="20"/>
        </w:rPr>
        <w:t xml:space="preserve"> </w:t>
      </w:r>
      <w:r w:rsidRPr="004553E2">
        <w:rPr>
          <w:rFonts w:cs="Arial"/>
          <w:szCs w:val="20"/>
        </w:rPr>
        <w:t>poprzez aplikację WOD2021</w:t>
      </w:r>
      <w:r w:rsidR="00FE42ED">
        <w:rPr>
          <w:rFonts w:cs="Arial"/>
          <w:szCs w:val="20"/>
        </w:rPr>
        <w:t xml:space="preserve"> zgodnie z wymogami konkursu.</w:t>
      </w:r>
    </w:p>
    <w:p w14:paraId="313FF21A" w14:textId="77777777" w:rsidR="00B81210" w:rsidRPr="004553E2" w:rsidRDefault="00B81210" w:rsidP="004553E2">
      <w:pPr>
        <w:pStyle w:val="Akapitzlist"/>
        <w:ind w:left="360"/>
        <w:rPr>
          <w:rFonts w:cs="Arial"/>
          <w:b/>
          <w:szCs w:val="20"/>
        </w:rPr>
      </w:pPr>
    </w:p>
    <w:p w14:paraId="7D37AC6E" w14:textId="77777777" w:rsidR="00B81210" w:rsidRPr="004553E2" w:rsidRDefault="00B81210" w:rsidP="004553E2">
      <w:pPr>
        <w:pStyle w:val="Akapitzlist"/>
        <w:ind w:left="360"/>
        <w:rPr>
          <w:rFonts w:cs="Arial"/>
          <w:b/>
          <w:szCs w:val="20"/>
        </w:rPr>
      </w:pPr>
    </w:p>
    <w:p w14:paraId="5BDEE1C2" w14:textId="77777777" w:rsidR="00B81210" w:rsidRPr="004553E2" w:rsidRDefault="00B81210" w:rsidP="004553E2">
      <w:pPr>
        <w:pStyle w:val="Akapitzlist"/>
        <w:ind w:left="360"/>
        <w:rPr>
          <w:rFonts w:cs="Arial"/>
          <w:b/>
          <w:szCs w:val="20"/>
        </w:rPr>
      </w:pPr>
      <w:r w:rsidRPr="004553E2">
        <w:rPr>
          <w:rFonts w:cs="Arial"/>
          <w:b/>
          <w:szCs w:val="20"/>
        </w:rPr>
        <w:t>II Etap:</w:t>
      </w:r>
    </w:p>
    <w:p w14:paraId="239A43A9" w14:textId="77777777" w:rsidR="00B81210" w:rsidRPr="004553E2" w:rsidRDefault="00B81210" w:rsidP="0074314E">
      <w:pPr>
        <w:pStyle w:val="Akapitzlist"/>
        <w:ind w:left="360"/>
        <w:jc w:val="both"/>
        <w:rPr>
          <w:rFonts w:cs="Arial"/>
          <w:b/>
          <w:szCs w:val="20"/>
        </w:rPr>
      </w:pPr>
    </w:p>
    <w:p w14:paraId="702266DC" w14:textId="3C82762C" w:rsidR="00B81210" w:rsidRPr="004553E2" w:rsidRDefault="00B81210" w:rsidP="0074314E">
      <w:pPr>
        <w:pStyle w:val="Akapitzlist"/>
        <w:numPr>
          <w:ilvl w:val="0"/>
          <w:numId w:val="77"/>
        </w:numPr>
        <w:jc w:val="both"/>
        <w:rPr>
          <w:rFonts w:cs="Arial"/>
          <w:szCs w:val="20"/>
          <w:lang w:val="x-none"/>
        </w:rPr>
      </w:pPr>
      <w:r w:rsidRPr="004553E2">
        <w:rPr>
          <w:rFonts w:cs="Arial"/>
          <w:szCs w:val="20"/>
        </w:rPr>
        <w:t>B</w:t>
      </w:r>
      <w:proofErr w:type="spellStart"/>
      <w:r w:rsidRPr="004553E2">
        <w:rPr>
          <w:rFonts w:cs="Arial"/>
          <w:szCs w:val="20"/>
          <w:lang w:val="x-none"/>
        </w:rPr>
        <w:t>ieżąc</w:t>
      </w:r>
      <w:r w:rsidRPr="004553E2">
        <w:rPr>
          <w:rFonts w:cs="Arial"/>
          <w:szCs w:val="20"/>
        </w:rPr>
        <w:t>a</w:t>
      </w:r>
      <w:proofErr w:type="spellEnd"/>
      <w:r w:rsidRPr="004553E2">
        <w:rPr>
          <w:rFonts w:cs="Arial"/>
          <w:szCs w:val="20"/>
          <w:lang w:val="x-none"/>
        </w:rPr>
        <w:t xml:space="preserve"> współprac</w:t>
      </w:r>
      <w:r w:rsidRPr="004553E2">
        <w:rPr>
          <w:rFonts w:cs="Arial"/>
          <w:szCs w:val="20"/>
        </w:rPr>
        <w:t xml:space="preserve">a z Zamawiającym nad całą </w:t>
      </w:r>
      <w:r w:rsidRPr="004553E2">
        <w:rPr>
          <w:rFonts w:cs="Arial"/>
          <w:szCs w:val="20"/>
          <w:lang w:val="x-none"/>
        </w:rPr>
        <w:t xml:space="preserve">dokumentacją </w:t>
      </w:r>
      <w:r w:rsidRPr="004553E2">
        <w:rPr>
          <w:rFonts w:cs="Arial"/>
          <w:szCs w:val="20"/>
        </w:rPr>
        <w:t xml:space="preserve">wymaganą </w:t>
      </w:r>
      <w:r w:rsidRPr="004553E2">
        <w:rPr>
          <w:rFonts w:cs="Arial"/>
          <w:szCs w:val="20"/>
          <w:lang w:val="x-none"/>
        </w:rPr>
        <w:t>w ramach naboru wniosk</w:t>
      </w:r>
      <w:r w:rsidR="00675DDF">
        <w:rPr>
          <w:rFonts w:cs="Arial"/>
          <w:szCs w:val="20"/>
        </w:rPr>
        <w:t>ów</w:t>
      </w:r>
      <w:r w:rsidRPr="004553E2">
        <w:rPr>
          <w:rFonts w:cs="Arial"/>
          <w:szCs w:val="20"/>
        </w:rPr>
        <w:t>, do czasu zawarcia umow</w:t>
      </w:r>
      <w:r w:rsidR="00C26BDA">
        <w:rPr>
          <w:rFonts w:cs="Arial"/>
          <w:szCs w:val="20"/>
        </w:rPr>
        <w:t xml:space="preserve">y lub umów </w:t>
      </w:r>
      <w:r w:rsidRPr="004553E2">
        <w:rPr>
          <w:rFonts w:cs="Arial"/>
          <w:szCs w:val="20"/>
        </w:rPr>
        <w:t>o dofinasowanie</w:t>
      </w:r>
      <w:r w:rsidR="00675DDF">
        <w:rPr>
          <w:rFonts w:cs="Arial"/>
          <w:szCs w:val="20"/>
        </w:rPr>
        <w:t xml:space="preserve"> </w:t>
      </w:r>
      <w:r w:rsidR="00C540E0">
        <w:rPr>
          <w:rFonts w:cs="Arial"/>
          <w:szCs w:val="20"/>
        </w:rPr>
        <w:t xml:space="preserve">zakupu </w:t>
      </w:r>
      <w:r w:rsidR="00C540E0" w:rsidRPr="00C540E0">
        <w:rPr>
          <w:rFonts w:cs="Arial"/>
          <w:szCs w:val="20"/>
          <w:lang w:val="x-none"/>
        </w:rPr>
        <w:t>15 sztuk autobusów spalinowych z modułem hybrydowym</w:t>
      </w:r>
      <w:r w:rsidR="00C540E0">
        <w:rPr>
          <w:rFonts w:cs="Arial"/>
          <w:szCs w:val="20"/>
        </w:rPr>
        <w:t xml:space="preserve"> oraz </w:t>
      </w:r>
      <w:r w:rsidR="00C540E0" w:rsidRPr="00C540E0">
        <w:rPr>
          <w:rFonts w:cs="Arial"/>
          <w:szCs w:val="20"/>
          <w:lang w:val="x-none"/>
        </w:rPr>
        <w:t>30 sztuk autobusów elektrycznych wraz z 15 stacjami ładowania</w:t>
      </w:r>
      <w:r w:rsidRPr="004553E2">
        <w:rPr>
          <w:rFonts w:cs="Arial"/>
          <w:szCs w:val="20"/>
        </w:rPr>
        <w:t>;</w:t>
      </w:r>
    </w:p>
    <w:p w14:paraId="72D0F629" w14:textId="3FD2A008" w:rsidR="00B81210" w:rsidRPr="004553E2" w:rsidRDefault="00B81210" w:rsidP="0074314E">
      <w:pPr>
        <w:pStyle w:val="Akapitzlist"/>
        <w:numPr>
          <w:ilvl w:val="0"/>
          <w:numId w:val="77"/>
        </w:numPr>
        <w:jc w:val="both"/>
        <w:rPr>
          <w:rFonts w:cs="Arial"/>
          <w:szCs w:val="20"/>
          <w:lang w:val="x-none"/>
        </w:rPr>
      </w:pPr>
      <w:r w:rsidRPr="004553E2">
        <w:rPr>
          <w:rFonts w:cs="Arial"/>
          <w:szCs w:val="20"/>
          <w:lang w:val="x-none"/>
        </w:rPr>
        <w:t>W ramach tego etapu Wykonawca zobowiązany jest do wykonywania wszelkich ewentualnych poprawek, uzupełnień, zmian oraz dodatkowych opracowań itp. wymaganych przez instytucje do momentu pozytywnej weryfikacji wniosk</w:t>
      </w:r>
      <w:r w:rsidR="00FE42ED">
        <w:rPr>
          <w:rFonts w:cs="Arial"/>
          <w:szCs w:val="20"/>
        </w:rPr>
        <w:t>ów</w:t>
      </w:r>
      <w:r w:rsidRPr="004553E2">
        <w:rPr>
          <w:rFonts w:cs="Arial"/>
          <w:szCs w:val="20"/>
          <w:lang w:val="x-none"/>
        </w:rPr>
        <w:t xml:space="preserve"> i przyznani</w:t>
      </w:r>
      <w:r w:rsidRPr="004553E2">
        <w:rPr>
          <w:rFonts w:cs="Arial"/>
          <w:szCs w:val="20"/>
        </w:rPr>
        <w:t>a</w:t>
      </w:r>
      <w:r w:rsidRPr="004553E2">
        <w:rPr>
          <w:rFonts w:cs="Arial"/>
          <w:szCs w:val="20"/>
          <w:lang w:val="x-none"/>
        </w:rPr>
        <w:t xml:space="preserve"> dofinansowania (</w:t>
      </w:r>
      <w:r w:rsidRPr="004553E2">
        <w:rPr>
          <w:rFonts w:cs="Arial"/>
          <w:szCs w:val="20"/>
        </w:rPr>
        <w:t>zawarcia</w:t>
      </w:r>
      <w:r w:rsidRPr="004553E2">
        <w:rPr>
          <w:rFonts w:cs="Arial"/>
          <w:szCs w:val="20"/>
          <w:lang w:val="x-none"/>
        </w:rPr>
        <w:t xml:space="preserve"> przez Zamawiającego umowy</w:t>
      </w:r>
      <w:r w:rsidR="00D9495F">
        <w:rPr>
          <w:rFonts w:cs="Arial"/>
          <w:szCs w:val="20"/>
        </w:rPr>
        <w:t>/umów</w:t>
      </w:r>
      <w:r w:rsidRPr="004553E2">
        <w:rPr>
          <w:rFonts w:cs="Arial"/>
          <w:szCs w:val="20"/>
          <w:lang w:val="x-none"/>
        </w:rPr>
        <w:t xml:space="preserve"> o dofinansowanie), w terminach określonych przez te instytucje, lub nie podpisaniu umowy o dofinansowanie</w:t>
      </w:r>
      <w:r w:rsidRPr="004553E2">
        <w:rPr>
          <w:rFonts w:cs="Arial"/>
          <w:szCs w:val="20"/>
        </w:rPr>
        <w:t xml:space="preserve">; </w:t>
      </w:r>
      <w:r w:rsidR="00FE42ED" w:rsidRPr="004553E2">
        <w:rPr>
          <w:rFonts w:cs="Arial"/>
          <w:szCs w:val="20"/>
          <w:lang w:val="x-none"/>
        </w:rPr>
        <w:t>terminy</w:t>
      </w:r>
      <w:r w:rsidRPr="004553E2">
        <w:rPr>
          <w:rFonts w:cs="Arial"/>
          <w:szCs w:val="20"/>
          <w:lang w:val="x-none"/>
        </w:rPr>
        <w:t xml:space="preserve"> udzielania wyjaśnień/korekt będą zależne od terminów wskazanych przez instytucj</w:t>
      </w:r>
      <w:r w:rsidRPr="004553E2">
        <w:rPr>
          <w:rFonts w:cs="Arial"/>
          <w:szCs w:val="20"/>
        </w:rPr>
        <w:t>ę</w:t>
      </w:r>
      <w:r w:rsidRPr="004553E2">
        <w:rPr>
          <w:rFonts w:cs="Arial"/>
          <w:szCs w:val="20"/>
          <w:lang w:val="x-none"/>
        </w:rPr>
        <w:t xml:space="preserve"> udzielając</w:t>
      </w:r>
      <w:r w:rsidRPr="004553E2">
        <w:rPr>
          <w:rFonts w:cs="Arial"/>
          <w:szCs w:val="20"/>
        </w:rPr>
        <w:t>ą</w:t>
      </w:r>
      <w:r w:rsidRPr="004553E2">
        <w:rPr>
          <w:rFonts w:cs="Arial"/>
          <w:szCs w:val="20"/>
          <w:lang w:val="x-none"/>
        </w:rPr>
        <w:t xml:space="preserve"> wsparcia.</w:t>
      </w:r>
    </w:p>
    <w:p w14:paraId="558086FE" w14:textId="77777777" w:rsidR="00675DDF" w:rsidRDefault="00675DDF" w:rsidP="00684CDF">
      <w:pPr>
        <w:pStyle w:val="Akapitzlist"/>
        <w:ind w:left="360"/>
        <w:jc w:val="both"/>
        <w:rPr>
          <w:rFonts w:cs="Arial"/>
          <w:szCs w:val="20"/>
          <w:lang w:val="x-none"/>
        </w:rPr>
      </w:pPr>
    </w:p>
    <w:p w14:paraId="3EC7A11B" w14:textId="77777777" w:rsidR="00840CE2" w:rsidRDefault="00B81210" w:rsidP="00A05CBE">
      <w:pPr>
        <w:pStyle w:val="Akapitzlist"/>
        <w:ind w:left="360"/>
        <w:jc w:val="both"/>
        <w:rPr>
          <w:rFonts w:cs="Arial"/>
          <w:szCs w:val="20"/>
        </w:rPr>
      </w:pPr>
      <w:r w:rsidRPr="004553E2">
        <w:rPr>
          <w:rFonts w:cs="Arial"/>
          <w:szCs w:val="20"/>
          <w:lang w:val="x-none"/>
        </w:rPr>
        <w:t xml:space="preserve">Etap II rozpoczyna się po zakończeniu Etapu </w:t>
      </w:r>
      <w:r w:rsidRPr="004553E2">
        <w:rPr>
          <w:rFonts w:cs="Arial"/>
          <w:szCs w:val="20"/>
        </w:rPr>
        <w:t>I</w:t>
      </w:r>
      <w:r w:rsidRPr="004553E2">
        <w:rPr>
          <w:rFonts w:cs="Arial"/>
          <w:szCs w:val="20"/>
          <w:lang w:val="x-none"/>
        </w:rPr>
        <w:t xml:space="preserve">, a kończy się przyznaniem dofinansowania na realizację </w:t>
      </w:r>
      <w:r w:rsidRPr="004553E2">
        <w:rPr>
          <w:rFonts w:cs="Arial"/>
          <w:szCs w:val="20"/>
        </w:rPr>
        <w:t>projektu i zawarciem umowy</w:t>
      </w:r>
      <w:r w:rsidR="00225D8D">
        <w:rPr>
          <w:rFonts w:cs="Arial"/>
          <w:szCs w:val="20"/>
        </w:rPr>
        <w:t>/umów</w:t>
      </w:r>
      <w:r w:rsidRPr="004553E2">
        <w:rPr>
          <w:rFonts w:cs="Arial"/>
          <w:szCs w:val="20"/>
        </w:rPr>
        <w:t xml:space="preserve"> o dofinansowanie</w:t>
      </w:r>
      <w:r w:rsidRPr="004553E2">
        <w:rPr>
          <w:rFonts w:cs="Arial"/>
          <w:szCs w:val="20"/>
          <w:lang w:val="x-none"/>
        </w:rPr>
        <w:t xml:space="preserve"> lub odmową udzielenia dofinansowania.</w:t>
      </w:r>
      <w:r w:rsidR="002C533C">
        <w:rPr>
          <w:rFonts w:cs="Arial"/>
          <w:szCs w:val="20"/>
        </w:rPr>
        <w:t xml:space="preserve"> </w:t>
      </w:r>
    </w:p>
    <w:p w14:paraId="3B7D0786" w14:textId="0E521A51" w:rsidR="00B81210" w:rsidRPr="0074314E" w:rsidRDefault="002C533C" w:rsidP="00A05CBE">
      <w:pPr>
        <w:pStyle w:val="Akapitzlist"/>
        <w:ind w:left="360"/>
        <w:jc w:val="both"/>
        <w:rPr>
          <w:rFonts w:cs="Arial"/>
          <w:szCs w:val="20"/>
        </w:rPr>
      </w:pPr>
      <w:r>
        <w:rPr>
          <w:rFonts w:cs="Arial"/>
          <w:szCs w:val="20"/>
        </w:rPr>
        <w:t xml:space="preserve">Zawarcie umowy o dofinansowanie jest tożsame z </w:t>
      </w:r>
      <w:r w:rsidR="00840CE2">
        <w:rPr>
          <w:rFonts w:cs="Arial"/>
          <w:szCs w:val="20"/>
        </w:rPr>
        <w:t>zawarci</w:t>
      </w:r>
      <w:r w:rsidR="00684CDF">
        <w:rPr>
          <w:rFonts w:cs="Arial"/>
          <w:szCs w:val="20"/>
        </w:rPr>
        <w:t>em</w:t>
      </w:r>
      <w:r w:rsidR="00840CE2">
        <w:rPr>
          <w:rFonts w:cs="Arial"/>
          <w:szCs w:val="20"/>
        </w:rPr>
        <w:t xml:space="preserve"> umowy </w:t>
      </w:r>
      <w:r w:rsidRPr="0074314E">
        <w:rPr>
          <w:rFonts w:cs="Arial"/>
          <w:szCs w:val="20"/>
        </w:rPr>
        <w:t xml:space="preserve">o objęcie przedsięwzięcia </w:t>
      </w:r>
      <w:r w:rsidRPr="0074314E">
        <w:rPr>
          <w:rFonts w:cs="Arial"/>
          <w:szCs w:val="20"/>
        </w:rPr>
        <w:lastRenderedPageBreak/>
        <w:t>wsparciem z planu rozwojowego</w:t>
      </w:r>
      <w:r w:rsidR="00684CDF">
        <w:rPr>
          <w:rFonts w:cs="Arial"/>
          <w:szCs w:val="20"/>
        </w:rPr>
        <w:t>.</w:t>
      </w:r>
    </w:p>
    <w:p w14:paraId="46967480" w14:textId="77777777" w:rsidR="002C533C" w:rsidRPr="004553E2" w:rsidRDefault="002C533C" w:rsidP="00A05CBE">
      <w:pPr>
        <w:pStyle w:val="Akapitzlist"/>
        <w:ind w:left="360"/>
        <w:jc w:val="both"/>
        <w:rPr>
          <w:rFonts w:cs="Arial"/>
          <w:b/>
          <w:szCs w:val="20"/>
        </w:rPr>
      </w:pPr>
    </w:p>
    <w:p w14:paraId="15001DA8" w14:textId="77777777" w:rsidR="00B81210" w:rsidRPr="004553E2" w:rsidRDefault="00B81210" w:rsidP="00684CDF">
      <w:pPr>
        <w:pStyle w:val="Akapitzlist"/>
        <w:ind w:left="360"/>
        <w:jc w:val="both"/>
        <w:rPr>
          <w:rFonts w:cs="Arial"/>
          <w:b/>
          <w:szCs w:val="20"/>
        </w:rPr>
      </w:pPr>
      <w:r w:rsidRPr="004553E2">
        <w:rPr>
          <w:rFonts w:cs="Arial"/>
          <w:b/>
          <w:szCs w:val="20"/>
        </w:rPr>
        <w:t>III Etap:</w:t>
      </w:r>
    </w:p>
    <w:p w14:paraId="228A9E67" w14:textId="77777777" w:rsidR="00B81210" w:rsidRPr="004553E2" w:rsidRDefault="00B81210" w:rsidP="00684CDF">
      <w:pPr>
        <w:pStyle w:val="Akapitzlist"/>
        <w:ind w:left="360"/>
        <w:jc w:val="both"/>
        <w:rPr>
          <w:rFonts w:cs="Arial"/>
          <w:b/>
          <w:szCs w:val="20"/>
        </w:rPr>
      </w:pPr>
    </w:p>
    <w:p w14:paraId="3AEBABF6" w14:textId="77777777" w:rsidR="00AD4D16" w:rsidRDefault="00AD4D16" w:rsidP="0074314E">
      <w:pPr>
        <w:pStyle w:val="Akapitzlist"/>
        <w:numPr>
          <w:ilvl w:val="0"/>
          <w:numId w:val="78"/>
        </w:numPr>
        <w:jc w:val="both"/>
        <w:rPr>
          <w:rFonts w:cs="Arial"/>
          <w:szCs w:val="20"/>
          <w:lang w:val="x-none"/>
        </w:rPr>
      </w:pPr>
      <w:r w:rsidRPr="00AD4D16">
        <w:rPr>
          <w:rFonts w:cs="Arial"/>
          <w:szCs w:val="20"/>
          <w:lang w:val="x-none"/>
        </w:rPr>
        <w:t>Zadanie 1: Konsultacja, współpraca i doradztwo w zakresie całej obsługi wniosku po podpisaniu umowy, aktualizacja harmonogramów, w tym wniosków o płatność dotyczącej umowy na zakup 15 sztuk autobusów spalinowych z modułem hybrydowym</w:t>
      </w:r>
      <w:r>
        <w:rPr>
          <w:rFonts w:cs="Arial"/>
          <w:szCs w:val="20"/>
        </w:rPr>
        <w:t>,</w:t>
      </w:r>
    </w:p>
    <w:p w14:paraId="7E30CE56" w14:textId="77777777" w:rsidR="00AD4D16" w:rsidRDefault="00AD4D16" w:rsidP="0074314E">
      <w:pPr>
        <w:pStyle w:val="Akapitzlist"/>
        <w:numPr>
          <w:ilvl w:val="0"/>
          <w:numId w:val="78"/>
        </w:numPr>
        <w:jc w:val="both"/>
        <w:rPr>
          <w:rFonts w:cs="Arial"/>
          <w:szCs w:val="20"/>
          <w:lang w:val="x-none"/>
        </w:rPr>
      </w:pPr>
      <w:r w:rsidRPr="00AD4D16">
        <w:rPr>
          <w:rFonts w:cs="Arial"/>
          <w:szCs w:val="20"/>
          <w:lang w:val="x-none"/>
        </w:rPr>
        <w:t>Zadanie 2: Konsultacja, współpraca i doradztwo w zakresie całej obsługi wniosku po podpisaniu umowy, aktualizacja harmonogramów, w tym wniosków o płatność dotyczącej umowy na zakup 30 sztuk autobusów elektrycznych wraz z 15 stacjami ładowania</w:t>
      </w:r>
      <w:r>
        <w:rPr>
          <w:rFonts w:cs="Arial"/>
          <w:szCs w:val="20"/>
        </w:rPr>
        <w:t>,</w:t>
      </w:r>
    </w:p>
    <w:p w14:paraId="3168AE82" w14:textId="3D1FC4E3" w:rsidR="00B81210" w:rsidRPr="004553E2" w:rsidRDefault="00B81210" w:rsidP="0074314E">
      <w:pPr>
        <w:pStyle w:val="Akapitzlist"/>
        <w:numPr>
          <w:ilvl w:val="0"/>
          <w:numId w:val="78"/>
        </w:numPr>
        <w:jc w:val="both"/>
        <w:rPr>
          <w:rFonts w:cs="Arial"/>
          <w:szCs w:val="20"/>
          <w:lang w:val="x-none"/>
        </w:rPr>
      </w:pPr>
      <w:r w:rsidRPr="004553E2">
        <w:rPr>
          <w:rFonts w:cs="Arial"/>
          <w:szCs w:val="20"/>
        </w:rPr>
        <w:t>konsultacja, współpraca i doradztwo w zakresie całej obsługi wniosk</w:t>
      </w:r>
      <w:r w:rsidR="00840CE2">
        <w:rPr>
          <w:rFonts w:cs="Arial"/>
          <w:szCs w:val="20"/>
        </w:rPr>
        <w:t>ów</w:t>
      </w:r>
      <w:r w:rsidRPr="004553E2">
        <w:rPr>
          <w:rFonts w:cs="Arial"/>
          <w:szCs w:val="20"/>
        </w:rPr>
        <w:t xml:space="preserve"> po zawarciu umowy</w:t>
      </w:r>
      <w:r w:rsidR="00225D8D">
        <w:rPr>
          <w:rFonts w:cs="Arial"/>
          <w:szCs w:val="20"/>
        </w:rPr>
        <w:t>/umów</w:t>
      </w:r>
      <w:r w:rsidRPr="004553E2">
        <w:rPr>
          <w:rFonts w:cs="Arial"/>
          <w:szCs w:val="20"/>
        </w:rPr>
        <w:t xml:space="preserve"> o dofinansowanie, m.in. aktualizacja harmonogramów, zawieranie aneksów, doradztwo i pomoc w obsłudze wniosków o płatność, kontroli,</w:t>
      </w:r>
    </w:p>
    <w:p w14:paraId="17FB6F0C" w14:textId="77777777" w:rsidR="00B81210" w:rsidRPr="004553E2" w:rsidRDefault="00B81210" w:rsidP="0074314E">
      <w:pPr>
        <w:pStyle w:val="Akapitzlist"/>
        <w:numPr>
          <w:ilvl w:val="0"/>
          <w:numId w:val="78"/>
        </w:numPr>
        <w:jc w:val="both"/>
        <w:rPr>
          <w:rFonts w:cs="Arial"/>
          <w:szCs w:val="20"/>
          <w:lang w:val="x-none"/>
        </w:rPr>
      </w:pPr>
      <w:r w:rsidRPr="004553E2">
        <w:rPr>
          <w:rFonts w:cs="Arial"/>
          <w:szCs w:val="20"/>
          <w:lang w:val="x-none"/>
        </w:rPr>
        <w:t xml:space="preserve">wsparcie </w:t>
      </w:r>
      <w:r w:rsidRPr="004553E2">
        <w:rPr>
          <w:rFonts w:cs="Arial"/>
          <w:szCs w:val="20"/>
        </w:rPr>
        <w:t>Zamawiającego</w:t>
      </w:r>
      <w:r w:rsidRPr="004553E2">
        <w:rPr>
          <w:rFonts w:cs="Arial"/>
          <w:szCs w:val="20"/>
          <w:lang w:val="x-none"/>
        </w:rPr>
        <w:t xml:space="preserve"> w zakresie udzielania wszelkich wyjaśnień na pytania</w:t>
      </w:r>
      <w:r w:rsidRPr="004553E2">
        <w:rPr>
          <w:rFonts w:cs="Arial"/>
          <w:szCs w:val="20"/>
        </w:rPr>
        <w:t xml:space="preserve"> podmiotów/instytucji</w:t>
      </w:r>
      <w:r w:rsidRPr="004553E2">
        <w:rPr>
          <w:rFonts w:cs="Arial"/>
          <w:szCs w:val="20"/>
          <w:lang w:val="x-none"/>
        </w:rPr>
        <w:t xml:space="preserve"> kontrolujących wydatkowanie </w:t>
      </w:r>
      <w:r w:rsidRPr="004553E2">
        <w:rPr>
          <w:rFonts w:cs="Arial"/>
          <w:szCs w:val="20"/>
        </w:rPr>
        <w:t xml:space="preserve">przyznanych </w:t>
      </w:r>
      <w:r w:rsidRPr="004553E2">
        <w:rPr>
          <w:rFonts w:cs="Arial"/>
          <w:szCs w:val="20"/>
          <w:lang w:val="x-none"/>
        </w:rPr>
        <w:t>środków</w:t>
      </w:r>
      <w:r w:rsidRPr="004553E2">
        <w:rPr>
          <w:rFonts w:cs="Arial"/>
          <w:szCs w:val="20"/>
        </w:rPr>
        <w:t>, w tym</w:t>
      </w:r>
      <w:r w:rsidRPr="004553E2">
        <w:rPr>
          <w:rFonts w:cs="Arial"/>
          <w:szCs w:val="20"/>
          <w:lang w:val="x-none"/>
        </w:rPr>
        <w:t xml:space="preserve"> dotyczące sporządzonej w ramach </w:t>
      </w:r>
      <w:r w:rsidRPr="004553E2">
        <w:rPr>
          <w:rFonts w:cs="Arial"/>
          <w:szCs w:val="20"/>
        </w:rPr>
        <w:t>zamówienia dokumentacji aplikacyjnej,</w:t>
      </w:r>
    </w:p>
    <w:p w14:paraId="23DFCD38" w14:textId="77777777" w:rsidR="00B81210" w:rsidRPr="004553E2" w:rsidRDefault="00B81210" w:rsidP="0074314E">
      <w:pPr>
        <w:pStyle w:val="Akapitzlist"/>
        <w:numPr>
          <w:ilvl w:val="0"/>
          <w:numId w:val="78"/>
        </w:numPr>
        <w:jc w:val="both"/>
        <w:rPr>
          <w:rFonts w:cs="Arial"/>
          <w:szCs w:val="20"/>
        </w:rPr>
      </w:pPr>
      <w:r w:rsidRPr="004553E2">
        <w:rPr>
          <w:rFonts w:cs="Arial"/>
          <w:szCs w:val="20"/>
        </w:rPr>
        <w:t xml:space="preserve">Zakres wsparcia w ramach tego etapu  obejmuje m.in. </w:t>
      </w:r>
    </w:p>
    <w:p w14:paraId="5BD0971D" w14:textId="77777777" w:rsidR="00B81210" w:rsidRPr="004553E2" w:rsidRDefault="00B81210" w:rsidP="0074314E">
      <w:pPr>
        <w:pStyle w:val="Akapitzlist"/>
        <w:numPr>
          <w:ilvl w:val="0"/>
          <w:numId w:val="47"/>
        </w:numPr>
        <w:jc w:val="both"/>
        <w:rPr>
          <w:rFonts w:cs="Arial"/>
          <w:szCs w:val="20"/>
        </w:rPr>
      </w:pPr>
      <w:r w:rsidRPr="004553E2">
        <w:rPr>
          <w:rFonts w:cs="Arial"/>
          <w:szCs w:val="20"/>
        </w:rPr>
        <w:t>udzielanie wyjaśnień i odpowiedzi na pytania zgłaszane przez ww. podmioty/instytucje w terminie wskazanym przez Zamawiającego umożliwiającym ustosunkowanie się do pytań tych instytucji;</w:t>
      </w:r>
    </w:p>
    <w:p w14:paraId="6C420F18" w14:textId="77777777" w:rsidR="00B81210" w:rsidRPr="004553E2" w:rsidRDefault="00B81210" w:rsidP="0074314E">
      <w:pPr>
        <w:pStyle w:val="Akapitzlist"/>
        <w:numPr>
          <w:ilvl w:val="0"/>
          <w:numId w:val="47"/>
        </w:numPr>
        <w:jc w:val="both"/>
        <w:rPr>
          <w:rFonts w:cs="Arial"/>
          <w:szCs w:val="20"/>
        </w:rPr>
      </w:pPr>
      <w:r w:rsidRPr="004553E2">
        <w:rPr>
          <w:rFonts w:cs="Arial"/>
          <w:szCs w:val="20"/>
        </w:rPr>
        <w:t>udział w spotkaniach z przedstawicielami ww. instytucji w celu udzielania wyjaśnień, odpowiedzi na zgłoszone pytania.</w:t>
      </w:r>
    </w:p>
    <w:p w14:paraId="3D4A0A93" w14:textId="77777777" w:rsidR="00B81210" w:rsidRPr="004553E2" w:rsidRDefault="00B81210" w:rsidP="00684CDF">
      <w:pPr>
        <w:pStyle w:val="Akapitzlist"/>
        <w:ind w:left="360"/>
        <w:jc w:val="both"/>
        <w:rPr>
          <w:rFonts w:cs="Arial"/>
          <w:szCs w:val="20"/>
        </w:rPr>
      </w:pPr>
    </w:p>
    <w:p w14:paraId="5C8470CF" w14:textId="77777777" w:rsidR="00B81210" w:rsidRPr="004553E2" w:rsidRDefault="00B81210" w:rsidP="0074314E">
      <w:pPr>
        <w:pStyle w:val="Akapitzlist"/>
        <w:ind w:left="360"/>
        <w:jc w:val="both"/>
        <w:rPr>
          <w:rFonts w:cs="Arial"/>
          <w:szCs w:val="20"/>
        </w:rPr>
      </w:pPr>
      <w:r w:rsidRPr="004553E2">
        <w:rPr>
          <w:rFonts w:cs="Arial"/>
          <w:szCs w:val="20"/>
        </w:rPr>
        <w:t>Usługi wsparcia realizowane w ramach tego etapu będą realizowane po zgłoszeniu potrzeby takiego wsparcia przez Zamawiającego.</w:t>
      </w:r>
    </w:p>
    <w:p w14:paraId="5FE89302" w14:textId="77777777" w:rsidR="00B81210" w:rsidRPr="004553E2" w:rsidRDefault="00B81210" w:rsidP="0074314E">
      <w:pPr>
        <w:pStyle w:val="Akapitzlist"/>
        <w:ind w:left="360"/>
        <w:jc w:val="both"/>
        <w:rPr>
          <w:rFonts w:cs="Arial"/>
          <w:szCs w:val="20"/>
        </w:rPr>
      </w:pPr>
    </w:p>
    <w:p w14:paraId="785C9D73" w14:textId="77777777" w:rsidR="00B81210" w:rsidRPr="004553E2" w:rsidRDefault="00B81210" w:rsidP="0074314E">
      <w:pPr>
        <w:pStyle w:val="Akapitzlist"/>
        <w:ind w:left="360"/>
        <w:jc w:val="both"/>
        <w:rPr>
          <w:rFonts w:cs="Arial"/>
          <w:szCs w:val="20"/>
        </w:rPr>
      </w:pPr>
      <w:r w:rsidRPr="004553E2">
        <w:rPr>
          <w:rFonts w:cs="Arial"/>
          <w:szCs w:val="20"/>
          <w:lang w:val="x-none"/>
        </w:rPr>
        <w:t>Etap II</w:t>
      </w:r>
      <w:r w:rsidRPr="004553E2">
        <w:rPr>
          <w:rFonts w:cs="Arial"/>
          <w:szCs w:val="20"/>
        </w:rPr>
        <w:t>I</w:t>
      </w:r>
      <w:r w:rsidRPr="004553E2">
        <w:rPr>
          <w:rFonts w:cs="Arial"/>
          <w:szCs w:val="20"/>
          <w:lang w:val="x-none"/>
        </w:rPr>
        <w:t xml:space="preserve"> rozpoczyna się po zakończeniu Etapu II, a kończy się </w:t>
      </w:r>
      <w:r w:rsidRPr="004553E2">
        <w:rPr>
          <w:rFonts w:cs="Arial"/>
          <w:szCs w:val="20"/>
        </w:rPr>
        <w:t>wraz z upływem okresu trwałości projektu objętego dofinansowaniem.</w:t>
      </w:r>
    </w:p>
    <w:bookmarkEnd w:id="26"/>
    <w:p w14:paraId="141129EF" w14:textId="77777777" w:rsidR="00B81210" w:rsidRDefault="00B81210" w:rsidP="00D56243">
      <w:pPr>
        <w:rPr>
          <w:rFonts w:cs="Arial"/>
          <w:b/>
          <w:szCs w:val="20"/>
          <w:lang w:val="x-none"/>
        </w:rPr>
      </w:pPr>
    </w:p>
    <w:p w14:paraId="718271B0" w14:textId="77777777" w:rsidR="00D56243" w:rsidRPr="004553E2" w:rsidRDefault="00D56243" w:rsidP="00D56243">
      <w:pPr>
        <w:pStyle w:val="Akapitzlist"/>
        <w:widowControl/>
        <w:numPr>
          <w:ilvl w:val="0"/>
          <w:numId w:val="48"/>
        </w:numPr>
        <w:suppressAutoHyphens w:val="0"/>
        <w:rPr>
          <w:rFonts w:cs="Arial"/>
          <w:b/>
          <w:szCs w:val="20"/>
        </w:rPr>
      </w:pPr>
      <w:r>
        <w:rPr>
          <w:rFonts w:cs="Arial"/>
          <w:b/>
          <w:szCs w:val="20"/>
        </w:rPr>
        <w:t>Informacje dodatkowe</w:t>
      </w:r>
      <w:r w:rsidRPr="004553E2">
        <w:rPr>
          <w:rFonts w:cs="Arial"/>
          <w:b/>
          <w:szCs w:val="20"/>
        </w:rPr>
        <w:t>.</w:t>
      </w:r>
    </w:p>
    <w:p w14:paraId="34507229" w14:textId="77777777" w:rsidR="00D56243" w:rsidRPr="0074314E" w:rsidRDefault="00D56243" w:rsidP="0074314E">
      <w:pPr>
        <w:rPr>
          <w:rFonts w:cs="Arial"/>
          <w:b/>
          <w:szCs w:val="20"/>
          <w:lang w:val="x-none"/>
        </w:rPr>
      </w:pPr>
    </w:p>
    <w:p w14:paraId="0D38673D" w14:textId="77777777" w:rsidR="004C7053" w:rsidRDefault="000B2E04" w:rsidP="000B2E04">
      <w:pPr>
        <w:jc w:val="both"/>
        <w:rPr>
          <w:rFonts w:cs="Arial"/>
          <w:szCs w:val="20"/>
        </w:rPr>
      </w:pPr>
      <w:r w:rsidRPr="000B2E04">
        <w:rPr>
          <w:rFonts w:cs="Arial"/>
          <w:szCs w:val="20"/>
        </w:rPr>
        <w:t xml:space="preserve">Forma opracowanej dokumentacji aplikacyjnej winna spełniać wymagania dla wniosków o </w:t>
      </w:r>
      <w:r w:rsidR="00A512D8" w:rsidRPr="00A512D8">
        <w:rPr>
          <w:rFonts w:cs="Arial"/>
          <w:szCs w:val="20"/>
        </w:rPr>
        <w:t xml:space="preserve">objęcie wsparciem przedsięwzięcia wynikających z wymogów i warunków konkursu nr KPOD.09.05-IW.02-001/24 ogłoszonego przez Centrum Unijnych Projektów Transportowych Jednostka Wspierająca Plan Rozwojowy z siedzibą przy ul. Plac Europejski 2, 00-844 Warszawa, naboru w trybie konkursowym przedsięwzięcia w ramach Krajowego Planu Odbudowy i Zwiększenia Odporności, Komponent E: Zielona, inteligentna mobilność, Inwestycja: E1.1.2 Zero- i niskoemisyjny  transport zbiorowy(autobusy)[pozamiejski]. </w:t>
      </w:r>
    </w:p>
    <w:p w14:paraId="47DD488E" w14:textId="77777777" w:rsidR="004C7053" w:rsidRDefault="004C7053" w:rsidP="000B2E04">
      <w:pPr>
        <w:jc w:val="both"/>
        <w:rPr>
          <w:rFonts w:cs="Arial"/>
          <w:szCs w:val="20"/>
          <w:lang w:val="x-none"/>
        </w:rPr>
      </w:pPr>
    </w:p>
    <w:p w14:paraId="0F354EAC" w14:textId="77777777" w:rsidR="000B2E04" w:rsidRPr="000B2E04" w:rsidRDefault="000B2E04" w:rsidP="0074314E">
      <w:pPr>
        <w:jc w:val="both"/>
        <w:rPr>
          <w:rFonts w:cs="Arial"/>
          <w:szCs w:val="20"/>
        </w:rPr>
      </w:pPr>
      <w:r w:rsidRPr="000B2E04">
        <w:rPr>
          <w:rFonts w:cs="Arial"/>
          <w:szCs w:val="20"/>
        </w:rPr>
        <w:t>Na zgłoszenie Zamawiającego, Wykonawca zobowiązany będzie do udzielania dodatkowych wyjaśnień i uzupełnień dotyczących dokumentów powstałych w wyniku wykonania przedmiotu zamówienia w ramach zaoferowanego przez Wykonawcę wynagrodzenia w terminie do 5 dni kalendarzowych chyba, że termin wyznaczony przez uprawnione instytucje będzie krótszy. W takim przypadku Wykonawca zobowiązany jest do przekazania wszelkich wyjaśnień i uzupełnień w terminie wskazanym przez tą instytucję.</w:t>
      </w:r>
    </w:p>
    <w:p w14:paraId="0B17E338" w14:textId="77777777" w:rsidR="000B2E04" w:rsidRPr="000B2E04" w:rsidRDefault="000B2E04" w:rsidP="0074314E">
      <w:pPr>
        <w:jc w:val="both"/>
        <w:rPr>
          <w:rFonts w:cs="Arial"/>
          <w:szCs w:val="20"/>
        </w:rPr>
      </w:pPr>
      <w:r w:rsidRPr="000B2E04">
        <w:rPr>
          <w:rFonts w:cs="Arial"/>
          <w:szCs w:val="20"/>
        </w:rPr>
        <w:t>Wykonawca zobowiązany jest do bieżącego uzgadniania z Zamawiającym opracowywanych dokumentów. Zamawiający zastrzega sobie prawo wprowadzania zmian do opracowywanej dokumentacji na każdym etapie realizacji przedmiotu zamówienia bez dodatkowego wynagrodzenia</w:t>
      </w:r>
      <w:r w:rsidR="003558B4">
        <w:rPr>
          <w:rFonts w:cs="Arial"/>
          <w:szCs w:val="20"/>
        </w:rPr>
        <w:t xml:space="preserve"> dla Wykonawcy</w:t>
      </w:r>
      <w:r w:rsidRPr="000B2E04">
        <w:rPr>
          <w:rFonts w:cs="Arial"/>
          <w:szCs w:val="20"/>
        </w:rPr>
        <w:t>.</w:t>
      </w:r>
    </w:p>
    <w:p w14:paraId="2E74A0CE" w14:textId="77777777" w:rsidR="000B2E04" w:rsidRPr="000B2E04" w:rsidRDefault="000B2E04" w:rsidP="0074314E">
      <w:pPr>
        <w:jc w:val="both"/>
        <w:rPr>
          <w:rFonts w:cs="Arial"/>
          <w:szCs w:val="20"/>
        </w:rPr>
      </w:pPr>
    </w:p>
    <w:p w14:paraId="4B49C0EC" w14:textId="77777777" w:rsidR="000B2E04" w:rsidRPr="000B2E04" w:rsidRDefault="000B2E04" w:rsidP="0074314E">
      <w:pPr>
        <w:jc w:val="both"/>
        <w:rPr>
          <w:rFonts w:cs="Arial"/>
          <w:szCs w:val="20"/>
        </w:rPr>
      </w:pPr>
      <w:r w:rsidRPr="000B2E04">
        <w:rPr>
          <w:rFonts w:cs="Arial"/>
          <w:szCs w:val="20"/>
        </w:rPr>
        <w:t xml:space="preserve">Wykonawca w ramach zaoferowanego wynagrodzenia pozyska wszelkie niezbędne informacje do wykonania przedmiotowego zamówienia.   W przypadku wystąpienia wątpliwości wobec pozyskanych informacji Wykonawca przeprowadzi konsultacje z Zamawiającym. Wykonawca podczas realizacji przedmiotu zamówienia zobowiązany jest wprowadzać aktualne i najnowsze informacje i dane na każdym etapie realizacji przedmiotu zamówienia bez dodatkowego wynagrodzenia. </w:t>
      </w:r>
    </w:p>
    <w:p w14:paraId="677AFF84" w14:textId="4639C2E2" w:rsidR="00956EED" w:rsidRDefault="00956EED" w:rsidP="00E17BAF">
      <w:pPr>
        <w:rPr>
          <w:rFonts w:cs="Arial"/>
          <w:szCs w:val="20"/>
          <w:lang w:val="x-none"/>
        </w:rPr>
      </w:pPr>
    </w:p>
    <w:p w14:paraId="30F635D7" w14:textId="77777777" w:rsidR="00587A00" w:rsidRDefault="00587A00" w:rsidP="00E17BAF">
      <w:pPr>
        <w:rPr>
          <w:rFonts w:cs="Arial"/>
          <w:szCs w:val="20"/>
          <w:lang w:val="x-none"/>
        </w:rPr>
      </w:pPr>
      <w:bookmarkStart w:id="27" w:name="_GoBack"/>
      <w:bookmarkEnd w:id="27"/>
    </w:p>
    <w:p w14:paraId="446AD5A1" w14:textId="77777777" w:rsidR="00931FFC" w:rsidRPr="004553E2" w:rsidRDefault="00931FFC" w:rsidP="004553E2">
      <w:pPr>
        <w:pStyle w:val="Akapitzlist"/>
        <w:widowControl/>
        <w:numPr>
          <w:ilvl w:val="0"/>
          <w:numId w:val="48"/>
        </w:numPr>
        <w:suppressAutoHyphens w:val="0"/>
        <w:rPr>
          <w:rFonts w:cs="Arial"/>
          <w:b/>
          <w:szCs w:val="20"/>
        </w:rPr>
      </w:pPr>
      <w:bookmarkStart w:id="28" w:name="_Hlk166040249"/>
      <w:r w:rsidRPr="004553E2">
        <w:rPr>
          <w:rFonts w:cs="Arial"/>
          <w:b/>
          <w:szCs w:val="20"/>
        </w:rPr>
        <w:lastRenderedPageBreak/>
        <w:t>Oświadczenia Wykonawcy.</w:t>
      </w:r>
    </w:p>
    <w:bookmarkEnd w:id="28"/>
    <w:p w14:paraId="51925CFA" w14:textId="77777777" w:rsidR="00931FFC" w:rsidRPr="004553E2" w:rsidRDefault="00931FFC" w:rsidP="004553E2">
      <w:pPr>
        <w:rPr>
          <w:rFonts w:cs="Arial"/>
          <w:szCs w:val="20"/>
        </w:rPr>
      </w:pPr>
    </w:p>
    <w:p w14:paraId="7705CB58" w14:textId="77777777" w:rsidR="00B81210" w:rsidRPr="004553E2" w:rsidRDefault="00B81210" w:rsidP="0074314E">
      <w:pPr>
        <w:ind w:firstLine="350"/>
        <w:jc w:val="both"/>
        <w:rPr>
          <w:rFonts w:cs="Arial"/>
          <w:szCs w:val="20"/>
          <w:lang w:val="x-none"/>
        </w:rPr>
      </w:pPr>
      <w:bookmarkStart w:id="29" w:name="_Hlk165292993"/>
      <w:r w:rsidRPr="004553E2">
        <w:rPr>
          <w:rFonts w:cs="Arial"/>
          <w:szCs w:val="20"/>
          <w:lang w:val="x-none"/>
        </w:rPr>
        <w:t>Wykonawca oświadcza, że:</w:t>
      </w:r>
    </w:p>
    <w:p w14:paraId="3456D7B8" w14:textId="77777777" w:rsidR="00B81210" w:rsidRPr="004553E2" w:rsidRDefault="00B81210" w:rsidP="0074314E">
      <w:pPr>
        <w:pStyle w:val="Akapitzlist"/>
        <w:numPr>
          <w:ilvl w:val="0"/>
          <w:numId w:val="60"/>
        </w:numPr>
        <w:tabs>
          <w:tab w:val="clear" w:pos="350"/>
          <w:tab w:val="num" w:pos="709"/>
        </w:tabs>
        <w:ind w:left="709" w:hanging="359"/>
        <w:jc w:val="both"/>
        <w:rPr>
          <w:rFonts w:cs="Arial"/>
          <w:szCs w:val="20"/>
          <w:lang w:val="x-none"/>
        </w:rPr>
      </w:pPr>
      <w:bookmarkStart w:id="30" w:name="_Hlk165290010"/>
      <w:r w:rsidRPr="004553E2">
        <w:rPr>
          <w:rFonts w:cs="Arial"/>
          <w:szCs w:val="20"/>
          <w:lang w:val="x-none"/>
        </w:rPr>
        <w:t>posiada niezbędną wiedzę, doświadczenie, potencjał ekonomiczny i techniczny, a także pracowników zdolnych do wykonania</w:t>
      </w:r>
      <w:r w:rsidR="00ED2125">
        <w:rPr>
          <w:rFonts w:cs="Arial"/>
          <w:szCs w:val="20"/>
        </w:rPr>
        <w:t xml:space="preserve"> zamówienia</w:t>
      </w:r>
      <w:r w:rsidRPr="004553E2">
        <w:rPr>
          <w:rFonts w:cs="Arial"/>
          <w:szCs w:val="20"/>
          <w:lang w:val="x-none"/>
        </w:rPr>
        <w:t>,</w:t>
      </w:r>
    </w:p>
    <w:p w14:paraId="029E854A" w14:textId="1EC16654" w:rsidR="00B81210" w:rsidRPr="004553E2" w:rsidRDefault="00B81210" w:rsidP="0074314E">
      <w:pPr>
        <w:pStyle w:val="Akapitzlist"/>
        <w:numPr>
          <w:ilvl w:val="0"/>
          <w:numId w:val="60"/>
        </w:numPr>
        <w:tabs>
          <w:tab w:val="clear" w:pos="350"/>
          <w:tab w:val="num" w:pos="709"/>
        </w:tabs>
        <w:ind w:left="709" w:hanging="359"/>
        <w:jc w:val="both"/>
        <w:rPr>
          <w:rFonts w:cs="Arial"/>
          <w:szCs w:val="20"/>
          <w:lang w:val="x-none"/>
        </w:rPr>
      </w:pPr>
      <w:r w:rsidRPr="004553E2">
        <w:rPr>
          <w:rFonts w:cs="Arial"/>
          <w:szCs w:val="20"/>
          <w:lang w:val="x-none"/>
        </w:rPr>
        <w:t>znajduje się w sytuacji finansowej zapewniającej wykonanie zamówienia, w aspekcie warunków płatności określonych przez Zamawiającego</w:t>
      </w:r>
      <w:r w:rsidR="00C930DB">
        <w:rPr>
          <w:rFonts w:cs="Arial"/>
          <w:szCs w:val="20"/>
        </w:rPr>
        <w:t>,</w:t>
      </w:r>
    </w:p>
    <w:p w14:paraId="166C1A63" w14:textId="6A26D89C" w:rsidR="00B81210" w:rsidRPr="00401259" w:rsidRDefault="00B81210" w:rsidP="0074314E">
      <w:pPr>
        <w:pStyle w:val="Akapitzlist"/>
        <w:numPr>
          <w:ilvl w:val="0"/>
          <w:numId w:val="60"/>
        </w:numPr>
        <w:tabs>
          <w:tab w:val="clear" w:pos="350"/>
          <w:tab w:val="num" w:pos="709"/>
        </w:tabs>
        <w:ind w:left="709" w:hanging="359"/>
        <w:jc w:val="both"/>
        <w:rPr>
          <w:rFonts w:cs="Arial"/>
          <w:szCs w:val="20"/>
          <w:lang w:val="x-none"/>
        </w:rPr>
      </w:pPr>
      <w:r w:rsidRPr="004553E2">
        <w:rPr>
          <w:rFonts w:cs="Arial"/>
          <w:szCs w:val="20"/>
          <w:lang w:val="x-none"/>
        </w:rPr>
        <w:t xml:space="preserve">posiada polisę ubezpieczeniową z tytułu odpowiedzialności cywilnoprawnej w zakresie prowadzonej działalności gospodarczej obejmującej Przedmiot Zamówienia przez okres </w:t>
      </w:r>
      <w:r w:rsidR="00ED2125">
        <w:rPr>
          <w:rFonts w:cs="Arial"/>
          <w:szCs w:val="20"/>
        </w:rPr>
        <w:t>realizacji</w:t>
      </w:r>
      <w:r w:rsidR="00ED2125" w:rsidRPr="004553E2">
        <w:rPr>
          <w:rFonts w:cs="Arial"/>
          <w:szCs w:val="20"/>
          <w:lang w:val="x-none"/>
        </w:rPr>
        <w:t xml:space="preserve"> </w:t>
      </w:r>
      <w:r w:rsidRPr="004553E2">
        <w:rPr>
          <w:rFonts w:cs="Arial"/>
          <w:szCs w:val="20"/>
          <w:lang w:val="x-none"/>
        </w:rPr>
        <w:t xml:space="preserve">zamówienia w wysokości minimum </w:t>
      </w:r>
      <w:r w:rsidR="00A5643F" w:rsidRPr="00BC02A6">
        <w:rPr>
          <w:rFonts w:cs="Arial"/>
          <w:szCs w:val="20"/>
        </w:rPr>
        <w:t>300.</w:t>
      </w:r>
      <w:r w:rsidR="00A5643F" w:rsidRPr="0074314E">
        <w:rPr>
          <w:rFonts w:cs="Arial"/>
          <w:szCs w:val="20"/>
        </w:rPr>
        <w:t>0</w:t>
      </w:r>
      <w:r w:rsidRPr="0074314E">
        <w:rPr>
          <w:rFonts w:cs="Arial"/>
          <w:szCs w:val="20"/>
          <w:lang w:val="x-none"/>
        </w:rPr>
        <w:t>00</w:t>
      </w:r>
      <w:r w:rsidR="00A5643F" w:rsidRPr="0074314E">
        <w:rPr>
          <w:rFonts w:cs="Arial"/>
          <w:szCs w:val="20"/>
        </w:rPr>
        <w:t>,</w:t>
      </w:r>
      <w:r w:rsidRPr="0074314E">
        <w:rPr>
          <w:rFonts w:cs="Arial"/>
          <w:szCs w:val="20"/>
          <w:lang w:val="x-none"/>
        </w:rPr>
        <w:t xml:space="preserve">00 zł (słownie: </w:t>
      </w:r>
      <w:r w:rsidR="00A5643F" w:rsidRPr="0074314E">
        <w:rPr>
          <w:rFonts w:cs="Arial"/>
          <w:szCs w:val="20"/>
        </w:rPr>
        <w:t>trzysta</w:t>
      </w:r>
      <w:r w:rsidR="00A5643F" w:rsidRPr="0074314E">
        <w:rPr>
          <w:rFonts w:cs="Arial"/>
          <w:szCs w:val="20"/>
          <w:lang w:val="x-none"/>
        </w:rPr>
        <w:t xml:space="preserve"> </w:t>
      </w:r>
      <w:r w:rsidRPr="0074314E">
        <w:rPr>
          <w:rFonts w:cs="Arial"/>
          <w:szCs w:val="20"/>
          <w:lang w:val="x-none"/>
        </w:rPr>
        <w:t>tysięcy złotych 00/100)</w:t>
      </w:r>
      <w:r w:rsidR="00C930DB">
        <w:rPr>
          <w:rFonts w:cs="Arial"/>
          <w:szCs w:val="20"/>
        </w:rPr>
        <w:t>,</w:t>
      </w:r>
    </w:p>
    <w:p w14:paraId="4C3D0BC7" w14:textId="39851050" w:rsidR="00B81210" w:rsidRPr="004553E2" w:rsidRDefault="00B81210" w:rsidP="0074314E">
      <w:pPr>
        <w:pStyle w:val="Akapitzlist"/>
        <w:numPr>
          <w:ilvl w:val="0"/>
          <w:numId w:val="60"/>
        </w:numPr>
        <w:tabs>
          <w:tab w:val="clear" w:pos="350"/>
          <w:tab w:val="num" w:pos="709"/>
        </w:tabs>
        <w:ind w:left="709" w:hanging="359"/>
        <w:jc w:val="both"/>
        <w:rPr>
          <w:rFonts w:cs="Arial"/>
          <w:szCs w:val="20"/>
          <w:lang w:val="x-none"/>
        </w:rPr>
      </w:pPr>
      <w:r w:rsidRPr="004553E2">
        <w:rPr>
          <w:rFonts w:cs="Arial"/>
          <w:szCs w:val="20"/>
          <w:lang w:val="x-none"/>
        </w:rPr>
        <w:t xml:space="preserve">posiada doświadczenie w przygotowaniu wniosków aplikacyjnych </w:t>
      </w:r>
      <w:bookmarkStart w:id="31" w:name="_Hlk165294522"/>
      <w:r w:rsidRPr="004553E2">
        <w:rPr>
          <w:rFonts w:cs="Arial"/>
          <w:szCs w:val="20"/>
          <w:lang w:val="x-none"/>
        </w:rPr>
        <w:t>– w tym na dofinasowanie taboru autobusowego</w:t>
      </w:r>
      <w:r w:rsidR="00587A00">
        <w:rPr>
          <w:rFonts w:cs="Arial"/>
          <w:szCs w:val="20"/>
        </w:rPr>
        <w:t>.</w:t>
      </w:r>
    </w:p>
    <w:bookmarkEnd w:id="29"/>
    <w:bookmarkEnd w:id="30"/>
    <w:bookmarkEnd w:id="31"/>
    <w:p w14:paraId="4690AD9C" w14:textId="77777777" w:rsidR="00931FFC" w:rsidRPr="004553E2" w:rsidRDefault="00931FFC" w:rsidP="004553E2">
      <w:pPr>
        <w:jc w:val="both"/>
        <w:rPr>
          <w:rFonts w:cs="Arial"/>
          <w:szCs w:val="20"/>
        </w:rPr>
      </w:pPr>
    </w:p>
    <w:p w14:paraId="3761050D" w14:textId="77777777" w:rsidR="00E72C3B" w:rsidRPr="0074314E" w:rsidRDefault="00E72C3B" w:rsidP="004553E2">
      <w:pPr>
        <w:pStyle w:val="Akapitzlist"/>
        <w:numPr>
          <w:ilvl w:val="0"/>
          <w:numId w:val="48"/>
        </w:numPr>
        <w:rPr>
          <w:rFonts w:cs="Arial"/>
          <w:b/>
          <w:szCs w:val="20"/>
        </w:rPr>
      </w:pPr>
      <w:r w:rsidRPr="0074314E">
        <w:rPr>
          <w:rFonts w:cs="Arial"/>
          <w:b/>
          <w:szCs w:val="20"/>
        </w:rPr>
        <w:t>Obowiązki Wykonawcy:</w:t>
      </w:r>
    </w:p>
    <w:p w14:paraId="200B9339" w14:textId="56DAB3C9" w:rsidR="00E72C3B" w:rsidRPr="004553E2" w:rsidRDefault="00E72C3B" w:rsidP="0074314E">
      <w:pPr>
        <w:pStyle w:val="Akapitzlist"/>
        <w:numPr>
          <w:ilvl w:val="1"/>
          <w:numId w:val="61"/>
        </w:numPr>
        <w:jc w:val="both"/>
        <w:rPr>
          <w:rFonts w:cs="Arial"/>
          <w:szCs w:val="20"/>
        </w:rPr>
      </w:pPr>
      <w:r w:rsidRPr="004553E2">
        <w:rPr>
          <w:rFonts w:cs="Arial"/>
          <w:szCs w:val="20"/>
        </w:rPr>
        <w:t>Dokumentacja winna być wykonana z w oparciu o obowiązujące przepisy prawa, uwzględniać wszelkie normy i inne uwarunkowania dla tego typu dokumentacji</w:t>
      </w:r>
      <w:r w:rsidR="00722B1B">
        <w:rPr>
          <w:rFonts w:cs="Arial"/>
          <w:szCs w:val="20"/>
        </w:rPr>
        <w:t>,</w:t>
      </w:r>
    </w:p>
    <w:p w14:paraId="771BC0D4" w14:textId="1F3011B2" w:rsidR="00E72C3B" w:rsidRPr="004553E2" w:rsidRDefault="00E72C3B" w:rsidP="0074314E">
      <w:pPr>
        <w:pStyle w:val="Akapitzlist"/>
        <w:numPr>
          <w:ilvl w:val="1"/>
          <w:numId w:val="61"/>
        </w:numPr>
        <w:jc w:val="both"/>
        <w:rPr>
          <w:rFonts w:cs="Arial"/>
          <w:szCs w:val="20"/>
        </w:rPr>
      </w:pPr>
      <w:r w:rsidRPr="004553E2">
        <w:rPr>
          <w:rFonts w:cs="Arial"/>
          <w:szCs w:val="20"/>
        </w:rPr>
        <w:t>Wykonawca ma obowiązek bieżącego konsultowania z Zamawiającym treści przygotowywanych dokumentów do czasu ich ostatecznego przyjęcia przez Zamawiającego</w:t>
      </w:r>
      <w:r w:rsidR="00722B1B">
        <w:rPr>
          <w:rFonts w:cs="Arial"/>
          <w:szCs w:val="20"/>
        </w:rPr>
        <w:t>,</w:t>
      </w:r>
    </w:p>
    <w:p w14:paraId="7EC17E05" w14:textId="77777777" w:rsidR="00E72C3B" w:rsidRPr="004553E2" w:rsidRDefault="00E72C3B" w:rsidP="0074314E">
      <w:pPr>
        <w:pStyle w:val="Akapitzlist"/>
        <w:numPr>
          <w:ilvl w:val="1"/>
          <w:numId w:val="61"/>
        </w:numPr>
        <w:jc w:val="both"/>
        <w:rPr>
          <w:rFonts w:cs="Arial"/>
          <w:szCs w:val="20"/>
        </w:rPr>
      </w:pPr>
      <w:r w:rsidRPr="004553E2">
        <w:rPr>
          <w:rFonts w:cs="Arial"/>
          <w:szCs w:val="20"/>
        </w:rPr>
        <w:t>Zamawiający ma prawo wglądu w materiały oraz wnoszenia uwag na każdym etapie realizacji Umowy</w:t>
      </w:r>
      <w:r w:rsidR="00722B1B">
        <w:rPr>
          <w:rFonts w:cs="Arial"/>
          <w:szCs w:val="20"/>
        </w:rPr>
        <w:t>,</w:t>
      </w:r>
    </w:p>
    <w:p w14:paraId="600C9381" w14:textId="12238DD1" w:rsidR="00E72C3B" w:rsidRPr="004553E2" w:rsidRDefault="00E72C3B" w:rsidP="0074314E">
      <w:pPr>
        <w:pStyle w:val="Akapitzlist"/>
        <w:numPr>
          <w:ilvl w:val="1"/>
          <w:numId w:val="61"/>
        </w:numPr>
        <w:jc w:val="both"/>
        <w:rPr>
          <w:rFonts w:cs="Arial"/>
          <w:szCs w:val="20"/>
        </w:rPr>
      </w:pPr>
      <w:r w:rsidRPr="004553E2">
        <w:rPr>
          <w:rFonts w:cs="Arial"/>
          <w:szCs w:val="20"/>
        </w:rPr>
        <w:t>Wykonawca dostarczy wszelkie niezbędne dokumenty, instrukcje, certyfikaty w formie papierowej lub elektronicznej</w:t>
      </w:r>
      <w:r w:rsidR="009D69FE">
        <w:rPr>
          <w:rFonts w:cs="Arial"/>
          <w:szCs w:val="20"/>
        </w:rPr>
        <w:t>,</w:t>
      </w:r>
    </w:p>
    <w:p w14:paraId="5D83A848" w14:textId="79044E95" w:rsidR="00E72C3B" w:rsidRPr="004553E2" w:rsidRDefault="00E72C3B" w:rsidP="0074314E">
      <w:pPr>
        <w:pStyle w:val="Akapitzlist"/>
        <w:numPr>
          <w:ilvl w:val="1"/>
          <w:numId w:val="61"/>
        </w:numPr>
        <w:jc w:val="both"/>
        <w:rPr>
          <w:rFonts w:cs="Arial"/>
          <w:szCs w:val="20"/>
        </w:rPr>
      </w:pPr>
      <w:r w:rsidRPr="004553E2">
        <w:rPr>
          <w:rFonts w:cs="Arial"/>
          <w:szCs w:val="20"/>
        </w:rPr>
        <w:t>Dokumentacja powinna być kompleta z punktu widzenia celu, któremu ma służyć</w:t>
      </w:r>
      <w:r w:rsidR="009D69FE">
        <w:rPr>
          <w:rFonts w:cs="Arial"/>
          <w:szCs w:val="20"/>
        </w:rPr>
        <w:t>,</w:t>
      </w:r>
    </w:p>
    <w:p w14:paraId="1EDBCBFE" w14:textId="77777777" w:rsidR="00E72C3B" w:rsidRPr="00F871FE" w:rsidRDefault="00E72C3B" w:rsidP="0074314E">
      <w:pPr>
        <w:pStyle w:val="Akapitzlist"/>
        <w:numPr>
          <w:ilvl w:val="1"/>
          <w:numId w:val="61"/>
        </w:numPr>
        <w:jc w:val="both"/>
        <w:rPr>
          <w:rFonts w:cs="Arial"/>
          <w:b/>
          <w:szCs w:val="20"/>
        </w:rPr>
      </w:pPr>
      <w:r w:rsidRPr="004553E2">
        <w:rPr>
          <w:rFonts w:cs="Arial"/>
          <w:szCs w:val="20"/>
        </w:rPr>
        <w:t xml:space="preserve">Termin wykonania Przedmiotu Zamówienia dla I go ETAPU nie może być dłuższy niż do dnia </w:t>
      </w:r>
      <w:r w:rsidRPr="00F871FE">
        <w:rPr>
          <w:rFonts w:cs="Arial"/>
          <w:b/>
          <w:szCs w:val="20"/>
        </w:rPr>
        <w:t>1 czerwca 2024 roku.</w:t>
      </w:r>
    </w:p>
    <w:p w14:paraId="712D9015" w14:textId="77777777" w:rsidR="00E72C3B" w:rsidRPr="000F5E2A" w:rsidRDefault="00E72C3B" w:rsidP="00931FFC">
      <w:pPr>
        <w:jc w:val="both"/>
        <w:rPr>
          <w:rFonts w:cs="Arial"/>
          <w:szCs w:val="20"/>
        </w:rPr>
      </w:pPr>
    </w:p>
    <w:p w14:paraId="7BFD7A66" w14:textId="77777777" w:rsidR="00881212" w:rsidRDefault="00881212" w:rsidP="00960DB6">
      <w:pPr>
        <w:pStyle w:val="Teksttreci1"/>
        <w:tabs>
          <w:tab w:val="left" w:pos="567"/>
        </w:tabs>
        <w:spacing w:line="276" w:lineRule="auto"/>
        <w:ind w:left="12" w:firstLine="708"/>
        <w:jc w:val="both"/>
        <w:rPr>
          <w:rFonts w:ascii="Arial" w:hAnsi="Arial" w:cs="Arial"/>
          <w:sz w:val="20"/>
          <w:szCs w:val="20"/>
        </w:rPr>
      </w:pPr>
    </w:p>
    <w:p w14:paraId="628630DA" w14:textId="77777777" w:rsidR="00881212" w:rsidRPr="003558B4" w:rsidRDefault="00881212" w:rsidP="0074314E"/>
    <w:p w14:paraId="510D1999" w14:textId="77777777" w:rsidR="00881212" w:rsidRPr="007A4D87" w:rsidRDefault="00881212" w:rsidP="0074314E"/>
    <w:p w14:paraId="7E9BECD4" w14:textId="77777777" w:rsidR="00881212" w:rsidRPr="00CD3D79" w:rsidRDefault="00881212" w:rsidP="0074314E"/>
    <w:p w14:paraId="3ED97096" w14:textId="77777777" w:rsidR="00881212" w:rsidRPr="00CD3D79" w:rsidRDefault="00881212" w:rsidP="0074314E"/>
    <w:p w14:paraId="36C0EFCD" w14:textId="77777777" w:rsidR="00881212" w:rsidRPr="00CD3D79" w:rsidRDefault="00881212" w:rsidP="0074314E"/>
    <w:p w14:paraId="22BC65FD" w14:textId="77777777" w:rsidR="00881212" w:rsidRPr="00CD3D79" w:rsidRDefault="00881212" w:rsidP="0074314E"/>
    <w:p w14:paraId="30A15E92" w14:textId="77777777" w:rsidR="00881212" w:rsidRPr="00CD3D79" w:rsidRDefault="00881212" w:rsidP="0074314E"/>
    <w:p w14:paraId="39B5E1B4" w14:textId="77777777" w:rsidR="00881212" w:rsidRDefault="00881212" w:rsidP="00881212">
      <w:pPr>
        <w:rPr>
          <w:lang w:val="x-none"/>
        </w:rPr>
      </w:pPr>
    </w:p>
    <w:p w14:paraId="11A087FE" w14:textId="77777777" w:rsidR="00881212" w:rsidRDefault="00881212" w:rsidP="00881212">
      <w:pPr>
        <w:rPr>
          <w:lang w:val="x-none"/>
        </w:rPr>
      </w:pPr>
    </w:p>
    <w:p w14:paraId="568DC755" w14:textId="77777777" w:rsidR="00612CA6" w:rsidRDefault="00612CA6" w:rsidP="00881212">
      <w:pPr>
        <w:rPr>
          <w:lang w:val="x-none"/>
        </w:rPr>
      </w:pPr>
    </w:p>
    <w:p w14:paraId="7575B734" w14:textId="77777777" w:rsidR="00881212" w:rsidRPr="00881212" w:rsidRDefault="00881212" w:rsidP="00881212">
      <w:pPr>
        <w:rPr>
          <w:lang w:val="x-none"/>
        </w:rPr>
      </w:pPr>
    </w:p>
    <w:p w14:paraId="3C140A89" w14:textId="77777777" w:rsidR="00881212" w:rsidRPr="00881212" w:rsidRDefault="00881212" w:rsidP="00881212">
      <w:pPr>
        <w:rPr>
          <w:lang w:val="x-none"/>
        </w:rPr>
      </w:pPr>
    </w:p>
    <w:p w14:paraId="67E4FD63" w14:textId="77777777" w:rsidR="00881212" w:rsidRPr="00881212" w:rsidRDefault="00881212" w:rsidP="00881212">
      <w:pPr>
        <w:rPr>
          <w:lang w:val="x-none"/>
        </w:rPr>
      </w:pPr>
    </w:p>
    <w:p w14:paraId="56D9B414" w14:textId="77777777" w:rsidR="00881212" w:rsidRPr="00881212" w:rsidRDefault="00881212" w:rsidP="00881212">
      <w:pPr>
        <w:rPr>
          <w:lang w:val="x-none"/>
        </w:rPr>
      </w:pPr>
    </w:p>
    <w:p w14:paraId="78DE396E" w14:textId="77777777" w:rsidR="00881212" w:rsidRPr="00881212" w:rsidRDefault="00881212" w:rsidP="00881212">
      <w:pPr>
        <w:rPr>
          <w:lang w:val="x-none"/>
        </w:rPr>
      </w:pPr>
    </w:p>
    <w:p w14:paraId="004E2CD2" w14:textId="77777777" w:rsidR="00881212" w:rsidRPr="00881212" w:rsidRDefault="00881212" w:rsidP="00881212">
      <w:pPr>
        <w:rPr>
          <w:lang w:val="x-none"/>
        </w:rPr>
      </w:pPr>
    </w:p>
    <w:p w14:paraId="521A3181" w14:textId="77777777" w:rsidR="00881212" w:rsidRPr="00881212" w:rsidRDefault="00881212" w:rsidP="00881212">
      <w:pPr>
        <w:rPr>
          <w:lang w:val="x-none"/>
        </w:rPr>
      </w:pPr>
    </w:p>
    <w:p w14:paraId="51EA0B10" w14:textId="77777777" w:rsidR="00881212" w:rsidRPr="00881212" w:rsidRDefault="00881212" w:rsidP="00881212">
      <w:pPr>
        <w:rPr>
          <w:lang w:val="x-none"/>
        </w:rPr>
      </w:pPr>
    </w:p>
    <w:p w14:paraId="1AB74DF1" w14:textId="77777777" w:rsidR="00881212" w:rsidRPr="00881212" w:rsidRDefault="00881212" w:rsidP="00881212">
      <w:pPr>
        <w:rPr>
          <w:lang w:val="x-none"/>
        </w:rPr>
      </w:pPr>
    </w:p>
    <w:p w14:paraId="0535C3F6" w14:textId="77777777" w:rsidR="00881212" w:rsidRPr="00881212" w:rsidRDefault="00881212" w:rsidP="00881212">
      <w:pPr>
        <w:rPr>
          <w:lang w:val="x-none"/>
        </w:rPr>
      </w:pPr>
    </w:p>
    <w:p w14:paraId="7AAB6AB0" w14:textId="77777777" w:rsidR="00881212" w:rsidRPr="00881212" w:rsidRDefault="00881212" w:rsidP="00881212">
      <w:pPr>
        <w:rPr>
          <w:lang w:val="x-none"/>
        </w:rPr>
      </w:pPr>
    </w:p>
    <w:p w14:paraId="1D28D63B" w14:textId="77777777" w:rsidR="00881212" w:rsidRPr="00881212" w:rsidRDefault="00881212" w:rsidP="00881212">
      <w:pPr>
        <w:rPr>
          <w:lang w:val="x-none"/>
        </w:rPr>
      </w:pPr>
    </w:p>
    <w:p w14:paraId="326381E7" w14:textId="77777777" w:rsidR="00612CA6" w:rsidRPr="00881212" w:rsidRDefault="00612CA6" w:rsidP="00881212"/>
    <w:p w14:paraId="2E7B55E2" w14:textId="77777777" w:rsidR="00881212" w:rsidRPr="00881212" w:rsidRDefault="00881212" w:rsidP="00881212"/>
    <w:p w14:paraId="4C9A8635" w14:textId="77777777" w:rsidR="00881212" w:rsidRPr="00881212" w:rsidRDefault="00881212" w:rsidP="00881212"/>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741"/>
        <w:gridCol w:w="3546"/>
      </w:tblGrid>
      <w:tr w:rsidR="00881212" w:rsidRPr="00881212" w14:paraId="13A1D035" w14:textId="77777777" w:rsidTr="00881212">
        <w:trPr>
          <w:trHeight w:val="843"/>
          <w:jc w:val="center"/>
        </w:trPr>
        <w:tc>
          <w:tcPr>
            <w:tcW w:w="2111" w:type="dxa"/>
            <w:vMerge w:val="restart"/>
            <w:tcBorders>
              <w:top w:val="single" w:sz="4" w:space="0" w:color="auto"/>
              <w:left w:val="single" w:sz="4" w:space="0" w:color="auto"/>
              <w:bottom w:val="single" w:sz="4" w:space="0" w:color="auto"/>
              <w:right w:val="single" w:sz="4" w:space="0" w:color="auto"/>
            </w:tcBorders>
            <w:hideMark/>
          </w:tcPr>
          <w:p w14:paraId="5F1B878D" w14:textId="77777777" w:rsidR="00881212" w:rsidRPr="00881212" w:rsidRDefault="00881212" w:rsidP="00881212">
            <w:pPr>
              <w:rPr>
                <w:b/>
                <w:i/>
              </w:rPr>
            </w:pPr>
          </w:p>
        </w:tc>
        <w:tc>
          <w:tcPr>
            <w:tcW w:w="2741" w:type="dxa"/>
            <w:tcBorders>
              <w:top w:val="single" w:sz="4" w:space="0" w:color="auto"/>
              <w:left w:val="single" w:sz="4" w:space="0" w:color="auto"/>
              <w:bottom w:val="single" w:sz="4" w:space="0" w:color="auto"/>
              <w:right w:val="single" w:sz="4" w:space="0" w:color="auto"/>
            </w:tcBorders>
            <w:vAlign w:val="center"/>
            <w:hideMark/>
          </w:tcPr>
          <w:p w14:paraId="3E2C266E" w14:textId="77777777" w:rsidR="00881212" w:rsidRPr="00881212" w:rsidRDefault="00881212" w:rsidP="00881212">
            <w:pPr>
              <w:rPr>
                <w:b/>
              </w:rPr>
            </w:pPr>
            <w:r w:rsidRPr="00881212">
              <w:rPr>
                <w:b/>
              </w:rPr>
              <w:t>Załącznik nr 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ECB2D9E" w14:textId="77777777" w:rsidR="00881212" w:rsidRPr="00881212" w:rsidRDefault="00881212" w:rsidP="00881212">
            <w:pPr>
              <w:rPr>
                <w:b/>
                <w:i/>
              </w:rPr>
            </w:pPr>
            <w:r w:rsidRPr="00881212">
              <w:rPr>
                <w:b/>
                <w:i/>
              </w:rPr>
              <w:t xml:space="preserve"> </w:t>
            </w:r>
            <w:r w:rsidRPr="00881212">
              <w:rPr>
                <w:b/>
              </w:rPr>
              <w:t>Umowa nr CRU/../…/….</w:t>
            </w:r>
          </w:p>
        </w:tc>
      </w:tr>
      <w:tr w:rsidR="00881212" w:rsidRPr="00881212" w14:paraId="1C60E289" w14:textId="77777777" w:rsidTr="00881212">
        <w:trPr>
          <w:trHeight w:val="7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D3182" w14:textId="77777777" w:rsidR="00881212" w:rsidRPr="00881212" w:rsidRDefault="00881212" w:rsidP="00881212">
            <w:pPr>
              <w:rPr>
                <w:b/>
                <w:i/>
              </w:rPr>
            </w:pPr>
          </w:p>
        </w:tc>
        <w:tc>
          <w:tcPr>
            <w:tcW w:w="6287" w:type="dxa"/>
            <w:gridSpan w:val="2"/>
            <w:tcBorders>
              <w:top w:val="single" w:sz="4" w:space="0" w:color="auto"/>
              <w:left w:val="single" w:sz="4" w:space="0" w:color="auto"/>
              <w:bottom w:val="single" w:sz="4" w:space="0" w:color="auto"/>
              <w:right w:val="single" w:sz="4" w:space="0" w:color="auto"/>
            </w:tcBorders>
            <w:vAlign w:val="center"/>
            <w:hideMark/>
          </w:tcPr>
          <w:p w14:paraId="1221212B" w14:textId="77777777" w:rsidR="00881212" w:rsidRPr="00881212" w:rsidRDefault="00881212" w:rsidP="00881212">
            <w:pPr>
              <w:rPr>
                <w:b/>
                <w:bCs/>
              </w:rPr>
            </w:pPr>
            <w:r w:rsidRPr="00881212">
              <w:rPr>
                <w:b/>
              </w:rPr>
              <w:t xml:space="preserve"> Zobowiązanie do zachowania tajemnicy przedsiębiorstwa </w:t>
            </w:r>
            <w:r w:rsidRPr="00881212">
              <w:rPr>
                <w:b/>
                <w:bCs/>
              </w:rPr>
              <w:t>„Koleje Małopolskie” sp. z o.o.</w:t>
            </w:r>
          </w:p>
          <w:p w14:paraId="1C023967" w14:textId="77777777" w:rsidR="00881212" w:rsidRPr="00881212" w:rsidRDefault="00881212" w:rsidP="00881212">
            <w:pPr>
              <w:rPr>
                <w:b/>
                <w:i/>
              </w:rPr>
            </w:pPr>
          </w:p>
        </w:tc>
      </w:tr>
    </w:tbl>
    <w:p w14:paraId="4BDF6B80" w14:textId="77777777" w:rsidR="00881212" w:rsidRPr="00881212" w:rsidRDefault="00881212" w:rsidP="00881212"/>
    <w:p w14:paraId="552BDD26" w14:textId="77777777" w:rsidR="00881212" w:rsidRPr="00881212" w:rsidRDefault="00881212" w:rsidP="0074314E">
      <w:pPr>
        <w:ind w:left="708"/>
      </w:pPr>
      <w:r w:rsidRPr="00881212">
        <w:t>...................................................</w:t>
      </w:r>
    </w:p>
    <w:p w14:paraId="0ECFD7DE" w14:textId="77777777" w:rsidR="00881212" w:rsidRDefault="00881212" w:rsidP="00634DE3">
      <w:pPr>
        <w:ind w:left="708"/>
        <w:rPr>
          <w:i/>
          <w:iCs/>
        </w:rPr>
      </w:pPr>
      <w:r w:rsidRPr="00881212">
        <w:rPr>
          <w:i/>
          <w:iCs/>
        </w:rPr>
        <w:t>(miejscowość, data)</w:t>
      </w:r>
    </w:p>
    <w:p w14:paraId="56992A0D" w14:textId="77777777" w:rsidR="00634DE3" w:rsidRPr="00881212" w:rsidRDefault="00634DE3" w:rsidP="0074314E">
      <w:pPr>
        <w:ind w:left="708"/>
        <w:rPr>
          <w:i/>
          <w:iCs/>
        </w:rPr>
      </w:pPr>
    </w:p>
    <w:p w14:paraId="4CEF1CB9" w14:textId="77777777" w:rsidR="00881212" w:rsidRPr="00881212" w:rsidRDefault="00881212" w:rsidP="0074314E">
      <w:pPr>
        <w:ind w:left="708"/>
      </w:pPr>
      <w:r w:rsidRPr="00881212">
        <w:t>......................................................</w:t>
      </w:r>
    </w:p>
    <w:p w14:paraId="0C2DC38C" w14:textId="77777777" w:rsidR="00881212" w:rsidRPr="00881212" w:rsidRDefault="00881212" w:rsidP="0074314E">
      <w:pPr>
        <w:ind w:left="708"/>
        <w:rPr>
          <w:i/>
          <w:iCs/>
        </w:rPr>
      </w:pPr>
      <w:r w:rsidRPr="00881212">
        <w:rPr>
          <w:i/>
          <w:iCs/>
        </w:rPr>
        <w:t>(nazwa Wykonawcy)</w:t>
      </w:r>
    </w:p>
    <w:p w14:paraId="52B37945" w14:textId="77777777" w:rsidR="00881212" w:rsidRPr="00881212" w:rsidRDefault="00881212" w:rsidP="00881212">
      <w:pPr>
        <w:rPr>
          <w:b/>
          <w:bCs/>
        </w:rPr>
      </w:pPr>
    </w:p>
    <w:p w14:paraId="4A403ABC" w14:textId="77777777" w:rsidR="00881212" w:rsidRPr="00881212" w:rsidRDefault="00881212" w:rsidP="0074314E">
      <w:pPr>
        <w:jc w:val="center"/>
        <w:rPr>
          <w:b/>
          <w:bCs/>
        </w:rPr>
      </w:pPr>
      <w:r w:rsidRPr="00881212">
        <w:rPr>
          <w:b/>
          <w:bCs/>
        </w:rPr>
        <w:t>Zobowiązanie do zachowania tajemnicy przedsiębiorstwa</w:t>
      </w:r>
    </w:p>
    <w:p w14:paraId="1D1A2301" w14:textId="77777777" w:rsidR="00881212" w:rsidRPr="00881212" w:rsidRDefault="00881212" w:rsidP="0074314E">
      <w:pPr>
        <w:jc w:val="center"/>
        <w:rPr>
          <w:b/>
          <w:bCs/>
        </w:rPr>
      </w:pPr>
      <w:r w:rsidRPr="00881212">
        <w:rPr>
          <w:b/>
          <w:bCs/>
        </w:rPr>
        <w:t>„Koleje Małopolskie” sp. z o.o.</w:t>
      </w:r>
    </w:p>
    <w:p w14:paraId="0EBD95A3" w14:textId="77777777" w:rsidR="00881212" w:rsidRPr="00881212" w:rsidRDefault="00881212" w:rsidP="00881212">
      <w:pPr>
        <w:rPr>
          <w:b/>
          <w:bCs/>
        </w:rPr>
      </w:pPr>
    </w:p>
    <w:p w14:paraId="1A225181" w14:textId="77777777" w:rsidR="00881212" w:rsidRPr="00881212" w:rsidRDefault="00881212" w:rsidP="0074314E">
      <w:pPr>
        <w:numPr>
          <w:ilvl w:val="0"/>
          <w:numId w:val="25"/>
        </w:numPr>
        <w:jc w:val="both"/>
      </w:pPr>
      <w:r w:rsidRPr="00881212">
        <w:t>Zobowiązuję się, do zachowania tajemnicy przedsiębiorstwa „Koleje Małopolskie” sp. z o.o. w szczególności poprzez:</w:t>
      </w:r>
    </w:p>
    <w:p w14:paraId="319D79B0" w14:textId="77777777" w:rsidR="00881212" w:rsidRPr="00881212" w:rsidRDefault="00881212" w:rsidP="0074314E">
      <w:pPr>
        <w:numPr>
          <w:ilvl w:val="0"/>
          <w:numId w:val="26"/>
        </w:numPr>
        <w:jc w:val="both"/>
      </w:pPr>
      <w:r w:rsidRPr="00881212">
        <w:t>ochronę przekazanych informacji, dokumentów i materiałów stanowiących tajemnicę przedsiębiorstwa „Koleje Małopolskie” sp. z o.o. przed nieuprawnionym ujawnieniem, modyfikacją, uszkodzeniem lub zniszczeniem;</w:t>
      </w:r>
    </w:p>
    <w:p w14:paraId="015214C8" w14:textId="77777777" w:rsidR="00881212" w:rsidRPr="00881212" w:rsidRDefault="00881212" w:rsidP="0074314E">
      <w:pPr>
        <w:numPr>
          <w:ilvl w:val="0"/>
          <w:numId w:val="26"/>
        </w:numPr>
        <w:jc w:val="both"/>
      </w:pPr>
      <w:r w:rsidRPr="00881212">
        <w:t xml:space="preserve">korzystanie z przekazanych informacji stanowiących tajemnicę przedsiębiorstwa jedynie                         w celach związanych z wykonaniem Umowy; </w:t>
      </w:r>
    </w:p>
    <w:p w14:paraId="44F3E6D7" w14:textId="77777777" w:rsidR="00881212" w:rsidRPr="00881212" w:rsidRDefault="00881212" w:rsidP="0074314E">
      <w:pPr>
        <w:numPr>
          <w:ilvl w:val="0"/>
          <w:numId w:val="26"/>
        </w:numPr>
        <w:jc w:val="both"/>
      </w:pPr>
      <w:r w:rsidRPr="00881212">
        <w:t xml:space="preserve">nie rozpowszechnianie, nie rozprowadzanie, nie powielanie, nie ujawnianie w jakikolwiek sposób lub jakiejkolwiek formie informacji stanowiących tajemnicę przedsiębiorstwa „Koleje Małopolskie” sp. z o.o.  osobom trzecim; </w:t>
      </w:r>
    </w:p>
    <w:p w14:paraId="5BEBAA0F" w14:textId="77777777" w:rsidR="00881212" w:rsidRPr="00881212" w:rsidRDefault="00881212" w:rsidP="0074314E">
      <w:pPr>
        <w:numPr>
          <w:ilvl w:val="0"/>
          <w:numId w:val="26"/>
        </w:numPr>
        <w:jc w:val="both"/>
      </w:pPr>
      <w:r w:rsidRPr="00881212">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7AE7F296" w14:textId="77777777" w:rsidR="00881212" w:rsidRPr="00881212" w:rsidRDefault="00881212" w:rsidP="0074314E">
      <w:pPr>
        <w:numPr>
          <w:ilvl w:val="0"/>
          <w:numId w:val="26"/>
        </w:numPr>
        <w:jc w:val="both"/>
      </w:pPr>
      <w:r w:rsidRPr="00881212">
        <w:t>przekazywanie informacji stanowiących tajemnicę przedsiębiorstwa „Koleje Małopolskie”                    sp. z o.o.  utrwalonych w formie materialnej i elektronicznej wyłącznie w sposób uniemożliwiający ich ujawnienie.</w:t>
      </w:r>
    </w:p>
    <w:p w14:paraId="2F526F56" w14:textId="77777777" w:rsidR="00881212" w:rsidRPr="00881212" w:rsidRDefault="00881212" w:rsidP="0074314E">
      <w:pPr>
        <w:numPr>
          <w:ilvl w:val="0"/>
          <w:numId w:val="25"/>
        </w:numPr>
        <w:jc w:val="both"/>
      </w:pPr>
      <w:r w:rsidRPr="00881212">
        <w:t xml:space="preserve">Po zrealizowaniu umowy, strona umowy zwróci „Koleje Małopolskie” sp. z o.o.  (właścicielowi informacji) wszystkie pobrane dokumenty zawierające informacje stanowiące tajemnicę przedsiębiorstwa „Koleje Małopolskie” sp. z o.o.  </w:t>
      </w:r>
    </w:p>
    <w:p w14:paraId="0886000D" w14:textId="77777777" w:rsidR="00881212" w:rsidRPr="00881212" w:rsidRDefault="00881212" w:rsidP="0074314E">
      <w:pPr>
        <w:numPr>
          <w:ilvl w:val="0"/>
          <w:numId w:val="25"/>
        </w:numPr>
        <w:jc w:val="both"/>
      </w:pPr>
      <w:r w:rsidRPr="00881212">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17BCA2FB" w14:textId="77777777" w:rsidR="00881212" w:rsidRPr="00881212" w:rsidRDefault="00881212" w:rsidP="00881212"/>
    <w:p w14:paraId="3AC529C3" w14:textId="77777777" w:rsidR="00881212" w:rsidRPr="00881212" w:rsidRDefault="00881212" w:rsidP="00881212"/>
    <w:p w14:paraId="38DFE89E" w14:textId="77777777" w:rsidR="00881212" w:rsidRPr="00881212" w:rsidRDefault="00881212" w:rsidP="00881212"/>
    <w:p w14:paraId="00EBD9E2" w14:textId="77777777" w:rsidR="00881212" w:rsidRPr="00881212" w:rsidRDefault="00881212" w:rsidP="00881212"/>
    <w:p w14:paraId="73125677" w14:textId="77777777" w:rsidR="00881212" w:rsidRPr="00881212" w:rsidRDefault="00881212" w:rsidP="00881212">
      <w:bookmarkStart w:id="32" w:name="_Hlk158991246"/>
    </w:p>
    <w:p w14:paraId="218C093F" w14:textId="77777777" w:rsidR="00881212" w:rsidRPr="00881212" w:rsidRDefault="00881212" w:rsidP="0074314E">
      <w:pPr>
        <w:jc w:val="right"/>
      </w:pPr>
      <w:r w:rsidRPr="00881212">
        <w:t>........................................................</w:t>
      </w:r>
    </w:p>
    <w:p w14:paraId="144B7834" w14:textId="77777777" w:rsidR="000F63E1" w:rsidRDefault="00881212" w:rsidP="000F63E1">
      <w:pPr>
        <w:jc w:val="right"/>
        <w:rPr>
          <w:i/>
          <w:iCs/>
        </w:rPr>
      </w:pPr>
      <w:r w:rsidRPr="00881212">
        <w:rPr>
          <w:i/>
          <w:iCs/>
        </w:rPr>
        <w:t xml:space="preserve">Data i czytelny podpis </w:t>
      </w:r>
      <w:r w:rsidRPr="00881212">
        <w:t xml:space="preserve"> </w:t>
      </w:r>
      <w:r w:rsidRPr="00881212">
        <w:rPr>
          <w:i/>
          <w:iCs/>
        </w:rPr>
        <w:t xml:space="preserve">osoby </w:t>
      </w:r>
    </w:p>
    <w:p w14:paraId="2E4F0CDA" w14:textId="77777777" w:rsidR="00881212" w:rsidRPr="00881212" w:rsidRDefault="00881212" w:rsidP="0074314E">
      <w:pPr>
        <w:jc w:val="right"/>
        <w:rPr>
          <w:i/>
          <w:iCs/>
        </w:rPr>
      </w:pPr>
      <w:r w:rsidRPr="00881212">
        <w:rPr>
          <w:i/>
          <w:iCs/>
        </w:rPr>
        <w:t>uprawnionej do reprezentacji Wykonawcy</w:t>
      </w:r>
    </w:p>
    <w:bookmarkEnd w:id="32"/>
    <w:p w14:paraId="29ACD63F" w14:textId="77777777" w:rsidR="00881212" w:rsidRPr="00881212" w:rsidRDefault="00881212" w:rsidP="00881212">
      <w:pPr>
        <w:rPr>
          <w:b/>
          <w:bCs/>
          <w:i/>
          <w:iCs/>
        </w:rPr>
      </w:pPr>
    </w:p>
    <w:p w14:paraId="66A3FA90" w14:textId="77777777" w:rsidR="00881212" w:rsidRPr="00881212" w:rsidRDefault="00881212" w:rsidP="00881212">
      <w:pPr>
        <w:rPr>
          <w:b/>
          <w:bCs/>
          <w:i/>
          <w:iCs/>
        </w:rPr>
      </w:pPr>
    </w:p>
    <w:p w14:paraId="3BD051AF" w14:textId="77777777" w:rsidR="00881212" w:rsidRPr="00881212" w:rsidRDefault="00881212" w:rsidP="00881212">
      <w:pPr>
        <w:rPr>
          <w:b/>
          <w:bCs/>
          <w:i/>
          <w:iCs/>
        </w:rPr>
      </w:pPr>
    </w:p>
    <w:p w14:paraId="41DA8B94" w14:textId="77777777" w:rsidR="00881212" w:rsidRPr="00881212" w:rsidRDefault="00881212" w:rsidP="00881212">
      <w:pPr>
        <w:rPr>
          <w:b/>
          <w:bCs/>
          <w:i/>
          <w:iCs/>
        </w:rPr>
      </w:pPr>
    </w:p>
    <w:p w14:paraId="782980E8" w14:textId="77777777" w:rsidR="00881212" w:rsidRPr="00881212" w:rsidRDefault="00881212" w:rsidP="00881212">
      <w:pPr>
        <w:rPr>
          <w:b/>
          <w:bCs/>
          <w:i/>
          <w:iCs/>
        </w:rPr>
      </w:pPr>
    </w:p>
    <w:p w14:paraId="6B4343CF" w14:textId="77777777" w:rsidR="00881212" w:rsidRPr="00881212" w:rsidRDefault="00881212" w:rsidP="00881212">
      <w:pPr>
        <w:rPr>
          <w:b/>
          <w:bCs/>
          <w:i/>
          <w:iCs/>
        </w:rPr>
      </w:pPr>
    </w:p>
    <w:p w14:paraId="7D1353D9" w14:textId="77777777" w:rsidR="00881212" w:rsidRPr="00881212" w:rsidRDefault="00881212" w:rsidP="00881212">
      <w:pPr>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8"/>
        <w:gridCol w:w="3818"/>
      </w:tblGrid>
      <w:tr w:rsidR="00881212" w:rsidRPr="00881212" w14:paraId="0BE02861" w14:textId="77777777" w:rsidTr="00881212">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698493E8" w14:textId="77777777" w:rsidR="00881212" w:rsidRPr="00881212" w:rsidRDefault="00881212" w:rsidP="00881212">
            <w:pPr>
              <w:rPr>
                <w:b/>
                <w:i/>
              </w:rPr>
            </w:pPr>
          </w:p>
        </w:tc>
        <w:tc>
          <w:tcPr>
            <w:tcW w:w="2968" w:type="dxa"/>
            <w:tcBorders>
              <w:top w:val="single" w:sz="4" w:space="0" w:color="auto"/>
              <w:left w:val="single" w:sz="4" w:space="0" w:color="auto"/>
              <w:bottom w:val="single" w:sz="4" w:space="0" w:color="auto"/>
              <w:right w:val="single" w:sz="4" w:space="0" w:color="auto"/>
            </w:tcBorders>
            <w:vAlign w:val="center"/>
            <w:hideMark/>
          </w:tcPr>
          <w:p w14:paraId="1E2B10A9" w14:textId="77777777" w:rsidR="00881212" w:rsidRPr="00881212" w:rsidRDefault="00881212" w:rsidP="00881212">
            <w:pPr>
              <w:rPr>
                <w:b/>
              </w:rPr>
            </w:pPr>
            <w:r w:rsidRPr="00881212">
              <w:rPr>
                <w:b/>
              </w:rPr>
              <w:t>Załącznik nr 5</w:t>
            </w:r>
          </w:p>
        </w:tc>
        <w:tc>
          <w:tcPr>
            <w:tcW w:w="3818" w:type="dxa"/>
            <w:tcBorders>
              <w:top w:val="single" w:sz="4" w:space="0" w:color="auto"/>
              <w:left w:val="single" w:sz="4" w:space="0" w:color="auto"/>
              <w:bottom w:val="single" w:sz="4" w:space="0" w:color="auto"/>
              <w:right w:val="single" w:sz="4" w:space="0" w:color="auto"/>
            </w:tcBorders>
            <w:vAlign w:val="center"/>
            <w:hideMark/>
          </w:tcPr>
          <w:p w14:paraId="752AF404" w14:textId="77777777" w:rsidR="00881212" w:rsidRPr="00881212" w:rsidRDefault="00881212" w:rsidP="00881212">
            <w:pPr>
              <w:rPr>
                <w:b/>
                <w:i/>
              </w:rPr>
            </w:pPr>
            <w:r w:rsidRPr="00881212">
              <w:rPr>
                <w:b/>
              </w:rPr>
              <w:t>Umowa nr CRU/../…/….</w:t>
            </w:r>
          </w:p>
        </w:tc>
      </w:tr>
      <w:tr w:rsidR="00881212" w:rsidRPr="00881212" w14:paraId="38CF2030" w14:textId="77777777" w:rsidTr="00881212">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9CC82" w14:textId="77777777" w:rsidR="00881212" w:rsidRPr="00881212" w:rsidRDefault="00881212" w:rsidP="00881212">
            <w:pPr>
              <w:rPr>
                <w:b/>
                <w:i/>
              </w:rPr>
            </w:pPr>
          </w:p>
        </w:tc>
        <w:tc>
          <w:tcPr>
            <w:tcW w:w="6786" w:type="dxa"/>
            <w:gridSpan w:val="2"/>
            <w:tcBorders>
              <w:top w:val="single" w:sz="4" w:space="0" w:color="auto"/>
              <w:left w:val="single" w:sz="4" w:space="0" w:color="auto"/>
              <w:bottom w:val="single" w:sz="4" w:space="0" w:color="auto"/>
              <w:right w:val="single" w:sz="4" w:space="0" w:color="auto"/>
            </w:tcBorders>
            <w:vAlign w:val="center"/>
            <w:hideMark/>
          </w:tcPr>
          <w:p w14:paraId="28A764B4" w14:textId="77777777" w:rsidR="00881212" w:rsidRPr="00881212" w:rsidRDefault="00881212" w:rsidP="00881212">
            <w:pPr>
              <w:rPr>
                <w:b/>
              </w:rPr>
            </w:pPr>
            <w:r w:rsidRPr="00881212">
              <w:rPr>
                <w:b/>
              </w:rPr>
              <w:t>Oświadczenie Wykonawcy o rachunku bankowym</w:t>
            </w:r>
          </w:p>
        </w:tc>
      </w:tr>
    </w:tbl>
    <w:p w14:paraId="7D12A042" w14:textId="77777777" w:rsidR="00881212" w:rsidRPr="00881212" w:rsidRDefault="00881212" w:rsidP="00881212"/>
    <w:p w14:paraId="4E9B077A" w14:textId="77777777" w:rsidR="00174F19" w:rsidRDefault="00174F19" w:rsidP="00634DE3">
      <w:pPr>
        <w:jc w:val="both"/>
      </w:pPr>
    </w:p>
    <w:p w14:paraId="2C7AA4C5" w14:textId="77777777" w:rsidR="00174F19" w:rsidRDefault="00174F19" w:rsidP="00634DE3">
      <w:pPr>
        <w:jc w:val="both"/>
      </w:pPr>
    </w:p>
    <w:p w14:paraId="780FDE0C" w14:textId="77777777" w:rsidR="00881212" w:rsidRPr="00881212" w:rsidRDefault="00881212" w:rsidP="0074314E">
      <w:pPr>
        <w:jc w:val="both"/>
      </w:pPr>
      <w:r w:rsidRPr="00881212">
        <w:t>Niniejszym oświadczam, że wskazany rachunek bankowy o nr:</w:t>
      </w:r>
    </w:p>
    <w:p w14:paraId="13C67350" w14:textId="77777777" w:rsidR="00881212" w:rsidRPr="00881212" w:rsidRDefault="00881212" w:rsidP="0074314E">
      <w:pPr>
        <w:jc w:val="both"/>
      </w:pPr>
      <w:r w:rsidRPr="00881212">
        <w:t>………………………………………………………………………………………………………………………………………………………………………………………………………………………....</w:t>
      </w:r>
    </w:p>
    <w:p w14:paraId="3F428EC4" w14:textId="77777777" w:rsidR="00881212" w:rsidRPr="00881212" w:rsidRDefault="00881212" w:rsidP="0074314E">
      <w:pPr>
        <w:jc w:val="both"/>
      </w:pPr>
      <w:r w:rsidRPr="00881212">
        <w:t>jest właściwym w trakcie obowiązywania niniejszej Umowy.</w:t>
      </w:r>
    </w:p>
    <w:p w14:paraId="776BD2B6" w14:textId="77777777" w:rsidR="00881212" w:rsidRPr="00881212" w:rsidRDefault="00881212" w:rsidP="0074314E">
      <w:pPr>
        <w:jc w:val="both"/>
      </w:pPr>
      <w:r w:rsidRPr="00881212">
        <w:t>W przypadku jego zmiany zobowiązujemy się niezwłocznie powiadomić „Koleje Małopolskie” sp. z o.o. i wskazać nowy nr rachunku w formie pisemnego oświadczenia.</w:t>
      </w:r>
    </w:p>
    <w:p w14:paraId="7E7F8454" w14:textId="77777777" w:rsidR="00881212" w:rsidRPr="00881212" w:rsidRDefault="00881212" w:rsidP="0074314E">
      <w:pPr>
        <w:jc w:val="both"/>
      </w:pPr>
    </w:p>
    <w:p w14:paraId="7D048039" w14:textId="77777777" w:rsidR="00881212" w:rsidRPr="00881212" w:rsidRDefault="00881212" w:rsidP="0074314E">
      <w:pPr>
        <w:jc w:val="both"/>
      </w:pPr>
    </w:p>
    <w:p w14:paraId="30B818B3" w14:textId="77777777" w:rsidR="00881212" w:rsidRPr="00881212" w:rsidRDefault="00881212" w:rsidP="0074314E">
      <w:pPr>
        <w:jc w:val="both"/>
      </w:pPr>
    </w:p>
    <w:p w14:paraId="21984699" w14:textId="77777777" w:rsidR="00881212" w:rsidRPr="00881212" w:rsidRDefault="00881212" w:rsidP="0074314E">
      <w:pPr>
        <w:jc w:val="right"/>
      </w:pPr>
      <w:r w:rsidRPr="00881212">
        <w:t>........................................................</w:t>
      </w:r>
    </w:p>
    <w:p w14:paraId="69D91E91" w14:textId="77777777" w:rsidR="000F63E1" w:rsidRDefault="00881212" w:rsidP="00174F19">
      <w:pPr>
        <w:jc w:val="right"/>
        <w:rPr>
          <w:i/>
          <w:iCs/>
        </w:rPr>
      </w:pPr>
      <w:r w:rsidRPr="00881212">
        <w:rPr>
          <w:i/>
          <w:iCs/>
        </w:rPr>
        <w:t xml:space="preserve">Data i czytelny podpis </w:t>
      </w:r>
      <w:r w:rsidRPr="00881212">
        <w:t xml:space="preserve"> </w:t>
      </w:r>
      <w:r w:rsidRPr="00881212">
        <w:rPr>
          <w:i/>
          <w:iCs/>
        </w:rPr>
        <w:t>osoby</w:t>
      </w:r>
    </w:p>
    <w:p w14:paraId="4976895A" w14:textId="77777777" w:rsidR="00881212" w:rsidRPr="00881212" w:rsidRDefault="00881212" w:rsidP="0074314E">
      <w:pPr>
        <w:jc w:val="right"/>
        <w:rPr>
          <w:i/>
          <w:iCs/>
        </w:rPr>
      </w:pPr>
      <w:r w:rsidRPr="00881212">
        <w:rPr>
          <w:i/>
          <w:iCs/>
        </w:rPr>
        <w:t xml:space="preserve"> uprawnionej do reprezentacji Wykonawcy</w:t>
      </w:r>
    </w:p>
    <w:p w14:paraId="63801204" w14:textId="77777777" w:rsidR="00881212" w:rsidRPr="00881212" w:rsidRDefault="00881212" w:rsidP="0074314E">
      <w:pPr>
        <w:jc w:val="both"/>
        <w:rPr>
          <w:b/>
          <w:bCs/>
          <w:i/>
          <w:iCs/>
        </w:rPr>
      </w:pPr>
    </w:p>
    <w:p w14:paraId="434018DE" w14:textId="77777777" w:rsidR="00881212" w:rsidRPr="00881212" w:rsidRDefault="00881212" w:rsidP="00881212">
      <w:pPr>
        <w:rPr>
          <w:i/>
          <w:iCs/>
        </w:rPr>
      </w:pPr>
    </w:p>
    <w:p w14:paraId="0D06C854" w14:textId="77777777" w:rsidR="00881212" w:rsidRPr="00881212" w:rsidRDefault="00881212" w:rsidP="00881212">
      <w:pPr>
        <w:rPr>
          <w:i/>
          <w:iCs/>
        </w:rPr>
      </w:pPr>
    </w:p>
    <w:p w14:paraId="58400386" w14:textId="77777777" w:rsidR="00881212" w:rsidRPr="00881212" w:rsidRDefault="00881212" w:rsidP="00881212">
      <w:pPr>
        <w:rPr>
          <w:b/>
          <w:bCs/>
          <w:i/>
          <w:iCs/>
        </w:rPr>
      </w:pPr>
    </w:p>
    <w:p w14:paraId="2AD410AF" w14:textId="77777777" w:rsidR="00881212" w:rsidRPr="00881212" w:rsidRDefault="00881212" w:rsidP="00881212">
      <w:pPr>
        <w:rPr>
          <w:b/>
          <w:bCs/>
          <w:i/>
          <w:iCs/>
        </w:rPr>
      </w:pPr>
    </w:p>
    <w:p w14:paraId="2490DDB8" w14:textId="77777777" w:rsidR="00881212" w:rsidRPr="00881212" w:rsidRDefault="00881212" w:rsidP="00881212">
      <w:pPr>
        <w:rPr>
          <w:b/>
          <w:bCs/>
          <w:i/>
          <w:iCs/>
        </w:rPr>
      </w:pPr>
    </w:p>
    <w:p w14:paraId="6496B502" w14:textId="77777777" w:rsidR="00881212" w:rsidRPr="00881212" w:rsidRDefault="00881212" w:rsidP="00881212">
      <w:pPr>
        <w:rPr>
          <w:b/>
          <w:bCs/>
          <w:i/>
          <w:iCs/>
        </w:rPr>
      </w:pPr>
    </w:p>
    <w:p w14:paraId="04AAED6A" w14:textId="77777777" w:rsidR="00881212" w:rsidRPr="00881212" w:rsidRDefault="00881212" w:rsidP="00881212">
      <w:pPr>
        <w:rPr>
          <w:b/>
          <w:bCs/>
          <w:i/>
          <w:iCs/>
        </w:rPr>
      </w:pPr>
    </w:p>
    <w:p w14:paraId="2C62AD43" w14:textId="77777777" w:rsidR="00881212" w:rsidRPr="00881212" w:rsidRDefault="00881212" w:rsidP="00881212">
      <w:pPr>
        <w:rPr>
          <w:b/>
          <w:bCs/>
          <w:i/>
          <w:iCs/>
        </w:rPr>
      </w:pPr>
    </w:p>
    <w:p w14:paraId="609DAE31" w14:textId="77777777" w:rsidR="00881212" w:rsidRPr="00881212" w:rsidRDefault="00881212" w:rsidP="00881212">
      <w:pPr>
        <w:rPr>
          <w:b/>
          <w:bCs/>
          <w:i/>
          <w:iCs/>
        </w:rPr>
      </w:pPr>
    </w:p>
    <w:p w14:paraId="1C307940" w14:textId="77777777" w:rsidR="00881212" w:rsidRPr="00881212" w:rsidRDefault="00881212" w:rsidP="00881212">
      <w:pPr>
        <w:rPr>
          <w:b/>
          <w:bCs/>
          <w:i/>
          <w:iCs/>
        </w:rPr>
      </w:pPr>
    </w:p>
    <w:p w14:paraId="0AA851DD" w14:textId="77777777" w:rsidR="00881212" w:rsidRPr="00881212" w:rsidRDefault="00881212" w:rsidP="00881212">
      <w:pPr>
        <w:rPr>
          <w:b/>
          <w:bCs/>
          <w:i/>
          <w:iCs/>
        </w:rPr>
      </w:pPr>
    </w:p>
    <w:p w14:paraId="765934F1" w14:textId="77777777" w:rsidR="00881212" w:rsidRPr="00881212" w:rsidRDefault="00881212" w:rsidP="00881212">
      <w:pPr>
        <w:rPr>
          <w:b/>
          <w:bCs/>
          <w:i/>
          <w:iCs/>
        </w:rPr>
      </w:pPr>
    </w:p>
    <w:p w14:paraId="57510174" w14:textId="77777777" w:rsidR="00881212" w:rsidRPr="00881212" w:rsidRDefault="00881212" w:rsidP="00881212">
      <w:pPr>
        <w:rPr>
          <w:b/>
          <w:bCs/>
          <w:i/>
          <w:iCs/>
        </w:rPr>
      </w:pPr>
    </w:p>
    <w:p w14:paraId="59B19B60" w14:textId="77777777" w:rsidR="00881212" w:rsidRPr="00881212" w:rsidRDefault="00881212" w:rsidP="00881212">
      <w:pPr>
        <w:rPr>
          <w:b/>
          <w:bCs/>
          <w:i/>
          <w:iCs/>
        </w:rPr>
      </w:pPr>
    </w:p>
    <w:p w14:paraId="0DA2A2B8" w14:textId="77777777" w:rsidR="00881212" w:rsidRPr="00881212" w:rsidRDefault="00881212" w:rsidP="00881212">
      <w:pPr>
        <w:rPr>
          <w:b/>
          <w:bCs/>
          <w:i/>
          <w:iCs/>
        </w:rPr>
      </w:pPr>
    </w:p>
    <w:p w14:paraId="33493573" w14:textId="77777777" w:rsidR="00881212" w:rsidRPr="00881212" w:rsidRDefault="00881212" w:rsidP="00881212">
      <w:pPr>
        <w:rPr>
          <w:b/>
          <w:bCs/>
          <w:i/>
          <w:iCs/>
        </w:rPr>
      </w:pPr>
    </w:p>
    <w:p w14:paraId="1A9456FE" w14:textId="77777777" w:rsidR="00881212" w:rsidRPr="00881212" w:rsidRDefault="00881212" w:rsidP="00881212">
      <w:pPr>
        <w:rPr>
          <w:b/>
          <w:bCs/>
          <w:i/>
          <w:iCs/>
        </w:rPr>
      </w:pPr>
    </w:p>
    <w:p w14:paraId="47DA1C6C" w14:textId="77777777" w:rsidR="00881212" w:rsidRPr="00881212" w:rsidRDefault="00881212" w:rsidP="00881212">
      <w:pPr>
        <w:rPr>
          <w:b/>
          <w:bCs/>
          <w:i/>
          <w:iCs/>
        </w:rPr>
      </w:pPr>
    </w:p>
    <w:p w14:paraId="15814662" w14:textId="77777777" w:rsidR="00881212" w:rsidRPr="00881212" w:rsidRDefault="00881212" w:rsidP="00881212">
      <w:pPr>
        <w:rPr>
          <w:b/>
          <w:bCs/>
          <w:i/>
          <w:iCs/>
        </w:rPr>
      </w:pPr>
    </w:p>
    <w:p w14:paraId="1B75EDB4" w14:textId="77777777" w:rsidR="00881212" w:rsidRPr="00881212" w:rsidRDefault="00881212" w:rsidP="00881212">
      <w:pPr>
        <w:rPr>
          <w:b/>
          <w:bCs/>
          <w:i/>
          <w:iCs/>
        </w:rPr>
      </w:pPr>
    </w:p>
    <w:p w14:paraId="162CCC8A" w14:textId="77777777" w:rsidR="00881212" w:rsidRPr="00881212" w:rsidRDefault="00881212" w:rsidP="00881212">
      <w:pPr>
        <w:rPr>
          <w:b/>
          <w:bCs/>
          <w:i/>
          <w:iCs/>
        </w:rPr>
      </w:pPr>
    </w:p>
    <w:p w14:paraId="4FAF7BCF" w14:textId="77777777" w:rsidR="00881212" w:rsidRPr="00881212" w:rsidRDefault="00881212" w:rsidP="00881212">
      <w:pPr>
        <w:rPr>
          <w:b/>
          <w:bCs/>
          <w:i/>
          <w:iCs/>
        </w:rPr>
      </w:pPr>
    </w:p>
    <w:p w14:paraId="1A2D9E73" w14:textId="77777777" w:rsidR="00881212" w:rsidRPr="00881212" w:rsidRDefault="00881212" w:rsidP="00881212">
      <w:pPr>
        <w:rPr>
          <w:b/>
          <w:bCs/>
          <w:i/>
          <w:iCs/>
        </w:rPr>
      </w:pPr>
    </w:p>
    <w:p w14:paraId="63246AFB" w14:textId="77777777" w:rsidR="00881212" w:rsidRPr="00881212" w:rsidRDefault="00881212" w:rsidP="00881212">
      <w:pPr>
        <w:rPr>
          <w:b/>
          <w:bCs/>
          <w:i/>
          <w:iCs/>
        </w:rPr>
      </w:pPr>
    </w:p>
    <w:p w14:paraId="07290AC9" w14:textId="77777777" w:rsidR="00881212" w:rsidRPr="00881212" w:rsidRDefault="00881212" w:rsidP="00881212">
      <w:pPr>
        <w:rPr>
          <w:b/>
          <w:bCs/>
          <w:i/>
          <w:iCs/>
        </w:rPr>
      </w:pPr>
    </w:p>
    <w:p w14:paraId="4C8F6E33" w14:textId="77777777" w:rsidR="00881212" w:rsidRPr="00881212" w:rsidRDefault="00881212" w:rsidP="00881212">
      <w:pPr>
        <w:rPr>
          <w:b/>
          <w:bCs/>
          <w:i/>
          <w:iCs/>
        </w:rPr>
      </w:pPr>
    </w:p>
    <w:p w14:paraId="358388AC" w14:textId="77777777" w:rsidR="00881212" w:rsidRPr="00881212" w:rsidRDefault="00881212" w:rsidP="00881212">
      <w:pPr>
        <w:rPr>
          <w:b/>
          <w:bCs/>
          <w:i/>
          <w:iCs/>
        </w:rPr>
      </w:pPr>
    </w:p>
    <w:p w14:paraId="121F08C7" w14:textId="77777777" w:rsidR="00881212" w:rsidRPr="00881212" w:rsidRDefault="00881212" w:rsidP="00881212">
      <w:pPr>
        <w:rPr>
          <w:b/>
          <w:bCs/>
          <w:i/>
          <w:iCs/>
        </w:rPr>
      </w:pPr>
    </w:p>
    <w:p w14:paraId="4BA0690C" w14:textId="77777777" w:rsidR="00881212" w:rsidRPr="00881212" w:rsidRDefault="00881212" w:rsidP="00881212">
      <w:pPr>
        <w:rPr>
          <w:b/>
          <w:bCs/>
          <w:i/>
          <w:iCs/>
        </w:rPr>
      </w:pPr>
    </w:p>
    <w:p w14:paraId="63EAD862" w14:textId="77777777" w:rsidR="00881212" w:rsidRPr="00881212" w:rsidRDefault="00881212" w:rsidP="00881212">
      <w:pPr>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881212" w:rsidRPr="00881212" w14:paraId="20EB86C1" w14:textId="77777777" w:rsidTr="00881212">
        <w:trPr>
          <w:trHeight w:val="557"/>
          <w:jc w:val="center"/>
        </w:trPr>
        <w:tc>
          <w:tcPr>
            <w:tcW w:w="2268" w:type="dxa"/>
            <w:vMerge w:val="restart"/>
            <w:shd w:val="clear" w:color="auto" w:fill="auto"/>
            <w:vAlign w:val="center"/>
          </w:tcPr>
          <w:p w14:paraId="437C1E70" w14:textId="77777777" w:rsidR="00881212" w:rsidRPr="00881212" w:rsidRDefault="00881212" w:rsidP="00881212">
            <w:pPr>
              <w:rPr>
                <w:b/>
                <w:i/>
              </w:rPr>
            </w:pPr>
          </w:p>
        </w:tc>
        <w:tc>
          <w:tcPr>
            <w:tcW w:w="2972" w:type="dxa"/>
            <w:shd w:val="clear" w:color="auto" w:fill="auto"/>
            <w:vAlign w:val="center"/>
          </w:tcPr>
          <w:p w14:paraId="0BA88BAD" w14:textId="77777777" w:rsidR="00881212" w:rsidRPr="00881212" w:rsidRDefault="00881212" w:rsidP="00881212">
            <w:pPr>
              <w:rPr>
                <w:b/>
              </w:rPr>
            </w:pPr>
            <w:r w:rsidRPr="00881212">
              <w:rPr>
                <w:b/>
              </w:rPr>
              <w:t>Załącznik nr 6</w:t>
            </w:r>
          </w:p>
        </w:tc>
        <w:tc>
          <w:tcPr>
            <w:tcW w:w="3822" w:type="dxa"/>
            <w:shd w:val="clear" w:color="auto" w:fill="auto"/>
            <w:vAlign w:val="center"/>
          </w:tcPr>
          <w:p w14:paraId="5C032F48" w14:textId="77777777" w:rsidR="00881212" w:rsidRPr="00881212" w:rsidRDefault="00881212" w:rsidP="00881212">
            <w:pPr>
              <w:rPr>
                <w:b/>
                <w:i/>
              </w:rPr>
            </w:pPr>
            <w:r w:rsidRPr="00881212">
              <w:rPr>
                <w:b/>
              </w:rPr>
              <w:t xml:space="preserve">Umowa nr </w:t>
            </w:r>
            <w:r w:rsidRPr="00881212">
              <w:t>……………………….</w:t>
            </w:r>
          </w:p>
          <w:p w14:paraId="0139C948" w14:textId="77777777" w:rsidR="00881212" w:rsidRPr="00881212" w:rsidRDefault="00881212" w:rsidP="00881212">
            <w:pPr>
              <w:rPr>
                <w:b/>
                <w:i/>
              </w:rPr>
            </w:pPr>
            <w:r w:rsidRPr="00881212">
              <w:rPr>
                <w:b/>
              </w:rPr>
              <w:t xml:space="preserve">z dnia </w:t>
            </w:r>
            <w:r w:rsidRPr="00881212">
              <w:t>…………………..….</w:t>
            </w:r>
            <w:r w:rsidRPr="00881212">
              <w:rPr>
                <w:b/>
              </w:rPr>
              <w:t>2024</w:t>
            </w:r>
          </w:p>
        </w:tc>
      </w:tr>
      <w:tr w:rsidR="00881212" w:rsidRPr="00881212" w14:paraId="232FE682" w14:textId="77777777" w:rsidTr="00881212">
        <w:trPr>
          <w:trHeight w:val="524"/>
          <w:jc w:val="center"/>
        </w:trPr>
        <w:tc>
          <w:tcPr>
            <w:tcW w:w="2268" w:type="dxa"/>
            <w:vMerge/>
            <w:shd w:val="clear" w:color="auto" w:fill="auto"/>
          </w:tcPr>
          <w:p w14:paraId="069D6B6A" w14:textId="77777777" w:rsidR="00881212" w:rsidRPr="00881212" w:rsidRDefault="00881212" w:rsidP="00881212">
            <w:pPr>
              <w:rPr>
                <w:b/>
                <w:i/>
              </w:rPr>
            </w:pPr>
          </w:p>
        </w:tc>
        <w:tc>
          <w:tcPr>
            <w:tcW w:w="6794" w:type="dxa"/>
            <w:gridSpan w:val="2"/>
            <w:shd w:val="clear" w:color="auto" w:fill="auto"/>
            <w:vAlign w:val="center"/>
          </w:tcPr>
          <w:p w14:paraId="29C41A5F" w14:textId="77777777" w:rsidR="00E56A9E" w:rsidRDefault="00E56A9E" w:rsidP="00881212">
            <w:pPr>
              <w:rPr>
                <w:b/>
              </w:rPr>
            </w:pPr>
          </w:p>
          <w:p w14:paraId="602E838E" w14:textId="6BF4CF5D" w:rsidR="00881212" w:rsidRPr="00881212" w:rsidRDefault="00881212" w:rsidP="00881212">
            <w:r w:rsidRPr="00881212">
              <w:rPr>
                <w:b/>
              </w:rPr>
              <w:t>Porozumienie w sprawie przesyłania faktur w formie elektronicznej</w:t>
            </w:r>
          </w:p>
          <w:p w14:paraId="7379D010" w14:textId="77777777" w:rsidR="00881212" w:rsidRPr="00881212" w:rsidRDefault="00881212" w:rsidP="00881212">
            <w:pPr>
              <w:rPr>
                <w:b/>
              </w:rPr>
            </w:pPr>
          </w:p>
        </w:tc>
      </w:tr>
    </w:tbl>
    <w:p w14:paraId="7FAAC3E4" w14:textId="77777777" w:rsidR="00881212" w:rsidRPr="00881212" w:rsidRDefault="00881212" w:rsidP="00881212"/>
    <w:p w14:paraId="552A0AA5" w14:textId="77777777" w:rsidR="00881212" w:rsidRPr="00881212" w:rsidRDefault="00881212" w:rsidP="0074314E">
      <w:pPr>
        <w:jc w:val="center"/>
      </w:pPr>
      <w:r w:rsidRPr="00881212">
        <w:rPr>
          <w:b/>
        </w:rPr>
        <w:t>POROZUMIENIE W SPRAWIE PRZESYŁANIA FAKTUR W FORMIE ELEKTRONICZNEJ</w:t>
      </w:r>
    </w:p>
    <w:p w14:paraId="48E74FDB" w14:textId="77777777" w:rsidR="00881212" w:rsidRPr="00881212" w:rsidRDefault="00881212" w:rsidP="00881212"/>
    <w:p w14:paraId="6CEF5E52" w14:textId="77777777" w:rsidR="00881212" w:rsidRPr="00881212" w:rsidRDefault="00881212" w:rsidP="00881212">
      <w:r w:rsidRPr="00881212">
        <w:t xml:space="preserve">zawarte pomiędzy: </w:t>
      </w:r>
    </w:p>
    <w:p w14:paraId="360260DB" w14:textId="77777777" w:rsidR="00634DE3" w:rsidRDefault="00634DE3" w:rsidP="00881212">
      <w:pPr>
        <w:rPr>
          <w:b/>
        </w:rPr>
      </w:pPr>
    </w:p>
    <w:p w14:paraId="144A8F26" w14:textId="77777777" w:rsidR="00881212" w:rsidRPr="00881212" w:rsidRDefault="00881212" w:rsidP="0074314E">
      <w:pPr>
        <w:jc w:val="both"/>
      </w:pPr>
      <w:r w:rsidRPr="00881212">
        <w:rPr>
          <w:b/>
        </w:rPr>
        <w:t xml:space="preserve"> „Koleje Małopolskie” sp. z o. o. </w:t>
      </w:r>
      <w:r w:rsidRPr="00881212">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w:t>
      </w:r>
      <w:r w:rsidR="00634DE3">
        <w:t xml:space="preserve"> </w:t>
      </w:r>
      <w:r w:rsidRPr="00881212">
        <w:t xml:space="preserve">przez: </w:t>
      </w:r>
    </w:p>
    <w:p w14:paraId="0B625344" w14:textId="77777777" w:rsidR="00881212" w:rsidRPr="00881212" w:rsidRDefault="00881212" w:rsidP="0074314E">
      <w:pPr>
        <w:jc w:val="both"/>
      </w:pPr>
      <w:r w:rsidRPr="00881212">
        <w:t>Tomasz Warchoł – Prezes Zarządu, zwaną dalej „</w:t>
      </w:r>
      <w:r w:rsidRPr="00881212">
        <w:rPr>
          <w:b/>
        </w:rPr>
        <w:t>Zamawiającym</w:t>
      </w:r>
      <w:r w:rsidRPr="00881212">
        <w:t xml:space="preserve">” lub </w:t>
      </w:r>
      <w:r w:rsidRPr="00881212">
        <w:rPr>
          <w:b/>
        </w:rPr>
        <w:t>„Odbiorcą”.</w:t>
      </w:r>
      <w:r w:rsidRPr="00881212">
        <w:t xml:space="preserve"> </w:t>
      </w:r>
    </w:p>
    <w:p w14:paraId="5620FC7E" w14:textId="77777777" w:rsidR="00881212" w:rsidRPr="00881212" w:rsidRDefault="00881212" w:rsidP="00881212">
      <w:r w:rsidRPr="00881212">
        <w:t>a</w:t>
      </w:r>
    </w:p>
    <w:p w14:paraId="4A834EBB" w14:textId="77777777" w:rsidR="00881212" w:rsidRPr="00881212" w:rsidRDefault="00881212" w:rsidP="00881212">
      <w:pPr>
        <w:rPr>
          <w:b/>
          <w:i/>
        </w:rPr>
      </w:pPr>
      <w:r w:rsidRPr="00881212">
        <w:rPr>
          <w:b/>
          <w:i/>
        </w:rPr>
        <w:t xml:space="preserve">W PRZYPADKU SPÓŁKI PRAWA HANDLOWEGO </w:t>
      </w:r>
    </w:p>
    <w:p w14:paraId="2A70376C" w14:textId="77777777" w:rsidR="00881212" w:rsidRPr="00881212" w:rsidRDefault="00881212" w:rsidP="00881212">
      <w:r w:rsidRPr="00881212">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2E0AFBC2" w14:textId="77777777" w:rsidR="00881212" w:rsidRPr="00881212" w:rsidRDefault="00881212" w:rsidP="00881212">
      <w:r w:rsidRPr="00881212">
        <w:t xml:space="preserve">……………………………………………………………………………………….. </w:t>
      </w:r>
    </w:p>
    <w:p w14:paraId="76690CED" w14:textId="77777777" w:rsidR="00881212" w:rsidRPr="00881212" w:rsidRDefault="00881212" w:rsidP="00881212">
      <w:r w:rsidRPr="00881212">
        <w:t xml:space="preserve">……………………………………………………………………………………….., </w:t>
      </w:r>
    </w:p>
    <w:p w14:paraId="3721DCEE" w14:textId="77777777" w:rsidR="00881212" w:rsidRPr="00881212" w:rsidRDefault="00881212" w:rsidP="00881212">
      <w:pPr>
        <w:rPr>
          <w:b/>
          <w:i/>
        </w:rPr>
      </w:pPr>
      <w:r w:rsidRPr="00881212">
        <w:rPr>
          <w:b/>
          <w:i/>
        </w:rPr>
        <w:t xml:space="preserve">W PRZYPADKU OSOBY FIZYCZNEJ PROWADZĄCEJ DZIAŁALNOŚĆ GOSPODARCZĄ </w:t>
      </w:r>
    </w:p>
    <w:p w14:paraId="2925619E" w14:textId="77777777" w:rsidR="00881212" w:rsidRPr="00881212" w:rsidRDefault="00881212" w:rsidP="00881212">
      <w:r w:rsidRPr="00881212">
        <w:t xml:space="preserve">………………………………………………… zamieszkałym/ą w …-…… ……………, ul. ……………, prowadzącym/ą działalność gospodarczą pod firmą: …………… wpisaną do Centralnej Ewidencji i Informacji o Działalności Gospodarczej, adres głównego miejsca wykonywania działalności …-…… ……………………………, ul. …………………………, NIP: …………, REGON: …………, PESEL: </w:t>
      </w:r>
    </w:p>
    <w:p w14:paraId="1A1EA4FF" w14:textId="77777777" w:rsidR="00881212" w:rsidRPr="00881212" w:rsidRDefault="00881212" w:rsidP="00881212">
      <w:r w:rsidRPr="00881212">
        <w:t xml:space="preserve">którego reprezentuje/ą: </w:t>
      </w:r>
    </w:p>
    <w:p w14:paraId="24AC7FC3" w14:textId="77777777" w:rsidR="00881212" w:rsidRPr="00881212" w:rsidRDefault="00881212" w:rsidP="00881212">
      <w:r w:rsidRPr="00881212">
        <w:t xml:space="preserve">…………………………………………………………………………………..…, </w:t>
      </w:r>
    </w:p>
    <w:p w14:paraId="08AE2D5E" w14:textId="77777777" w:rsidR="00881212" w:rsidRPr="00881212" w:rsidRDefault="00881212" w:rsidP="00881212"/>
    <w:p w14:paraId="1D0F143E" w14:textId="77777777" w:rsidR="00881212" w:rsidRPr="00881212" w:rsidRDefault="00881212" w:rsidP="00881212">
      <w:r w:rsidRPr="00881212">
        <w:t>zwanym dalej „</w:t>
      </w:r>
      <w:r w:rsidRPr="00881212">
        <w:rPr>
          <w:b/>
          <w:bCs/>
        </w:rPr>
        <w:t>Wykonawcą” lub</w:t>
      </w:r>
      <w:r w:rsidRPr="00881212">
        <w:t xml:space="preserve"> </w:t>
      </w:r>
      <w:r w:rsidRPr="00881212">
        <w:rPr>
          <w:b/>
        </w:rPr>
        <w:t>„Wystawcą”,</w:t>
      </w:r>
      <w:r w:rsidRPr="00881212">
        <w:t xml:space="preserve"> </w:t>
      </w:r>
    </w:p>
    <w:p w14:paraId="66883EA0" w14:textId="77777777" w:rsidR="00881212" w:rsidRPr="00881212" w:rsidRDefault="00881212" w:rsidP="00881212"/>
    <w:p w14:paraId="13D7717F" w14:textId="77777777" w:rsidR="00881212" w:rsidRPr="00881212" w:rsidRDefault="00881212" w:rsidP="0074314E">
      <w:pPr>
        <w:numPr>
          <w:ilvl w:val="0"/>
          <w:numId w:val="27"/>
        </w:numPr>
        <w:ind w:left="426" w:hanging="426"/>
        <w:jc w:val="both"/>
      </w:pPr>
      <w:r w:rsidRPr="00881212">
        <w:t xml:space="preserve">Działając na podstawie art. 106n ustawy z dnia 11 marca 2004 r. o podatku od towarów i usług, dalej: „ustawa o VAT”, niniejszym Odbiorca akceptuje faktury wystawiane i przesyłane przez Wystawcę w formie elektronicznej. </w:t>
      </w:r>
    </w:p>
    <w:p w14:paraId="4B29C1CB" w14:textId="77777777" w:rsidR="00881212" w:rsidRPr="00881212" w:rsidRDefault="00881212" w:rsidP="0074314E">
      <w:pPr>
        <w:numPr>
          <w:ilvl w:val="0"/>
          <w:numId w:val="27"/>
        </w:numPr>
        <w:ind w:left="426" w:hanging="426"/>
        <w:jc w:val="both"/>
      </w:pPr>
      <w:r w:rsidRPr="00881212">
        <w:t xml:space="preserve">E-faktury, korekty e-faktur oraz duplikaty e-faktur (dalej „faktury”) będą wystawiane i przesyłane pocztą elektroniczną (e-mail) w formacie PDF z adresu: </w:t>
      </w:r>
      <w:r w:rsidRPr="00881212">
        <w:rPr>
          <w:u w:val="single"/>
        </w:rPr>
        <w:t>……………………………………………………</w:t>
      </w:r>
      <w:r w:rsidRPr="00881212">
        <w:t xml:space="preserve"> Jedynie faktury przesłane z ww. adresu elektronicznego będą stanowiły faktury w rozumieniu ustawy o VAT.</w:t>
      </w:r>
      <w:r w:rsidRPr="00881212">
        <w:rPr>
          <w:b/>
        </w:rPr>
        <w:t xml:space="preserve"> </w:t>
      </w:r>
    </w:p>
    <w:p w14:paraId="1BFC6C7A" w14:textId="77777777" w:rsidR="00881212" w:rsidRPr="00881212" w:rsidRDefault="00881212" w:rsidP="0074314E">
      <w:pPr>
        <w:numPr>
          <w:ilvl w:val="0"/>
          <w:numId w:val="27"/>
        </w:numPr>
        <w:ind w:left="426" w:hanging="426"/>
        <w:jc w:val="both"/>
      </w:pPr>
      <w:r w:rsidRPr="00881212">
        <w:t>Wystawca zastrzega, że faktury przesłane na adres elektroniczny, wskazany w ust. 9 niniejszego Porozumienia, będą stanowiły faktury w rozumieniu ustawy o VAT.</w:t>
      </w:r>
      <w:r w:rsidRPr="00881212">
        <w:rPr>
          <w:b/>
        </w:rPr>
        <w:t xml:space="preserve"> </w:t>
      </w:r>
    </w:p>
    <w:p w14:paraId="3DDA5518" w14:textId="77777777" w:rsidR="00881212" w:rsidRPr="00881212" w:rsidRDefault="00881212" w:rsidP="0074314E">
      <w:pPr>
        <w:numPr>
          <w:ilvl w:val="0"/>
          <w:numId w:val="27"/>
        </w:numPr>
        <w:ind w:left="426" w:hanging="426"/>
        <w:jc w:val="both"/>
      </w:pPr>
      <w:r w:rsidRPr="00881212">
        <w:t>Wystawca faktury zapewnia autentyczność pochodzenia i integralność treści faktur.</w:t>
      </w:r>
      <w:r w:rsidRPr="00881212">
        <w:rPr>
          <w:b/>
        </w:rPr>
        <w:t xml:space="preserve"> </w:t>
      </w:r>
    </w:p>
    <w:p w14:paraId="7BFF4C36" w14:textId="77777777" w:rsidR="00881212" w:rsidRPr="00881212" w:rsidRDefault="00881212" w:rsidP="0074314E">
      <w:pPr>
        <w:numPr>
          <w:ilvl w:val="0"/>
          <w:numId w:val="27"/>
        </w:numPr>
        <w:ind w:left="426" w:hanging="426"/>
        <w:jc w:val="both"/>
      </w:pPr>
      <w:r w:rsidRPr="00881212">
        <w:t>Pliki PDF nie mogą być zabezpieczone hasłem ani podpisane cyfrowo.</w:t>
      </w:r>
      <w:r w:rsidRPr="00881212">
        <w:rPr>
          <w:b/>
        </w:rPr>
        <w:t xml:space="preserve"> </w:t>
      </w:r>
    </w:p>
    <w:p w14:paraId="0C1BB34C" w14:textId="77777777" w:rsidR="00881212" w:rsidRPr="00881212" w:rsidRDefault="00881212" w:rsidP="0074314E">
      <w:pPr>
        <w:numPr>
          <w:ilvl w:val="0"/>
          <w:numId w:val="27"/>
        </w:numPr>
        <w:ind w:left="426" w:hanging="426"/>
        <w:jc w:val="both"/>
      </w:pPr>
      <w:r w:rsidRPr="00881212">
        <w:t>Faktury przesyłane w formacie innym, niż format PDF, uważa się za niedostarczone.</w:t>
      </w:r>
      <w:r w:rsidRPr="00881212">
        <w:rPr>
          <w:b/>
        </w:rPr>
        <w:t xml:space="preserve"> </w:t>
      </w:r>
    </w:p>
    <w:p w14:paraId="1DBA31DE" w14:textId="77777777" w:rsidR="00881212" w:rsidRPr="00881212" w:rsidRDefault="00881212" w:rsidP="0074314E">
      <w:pPr>
        <w:numPr>
          <w:ilvl w:val="0"/>
          <w:numId w:val="27"/>
        </w:numPr>
        <w:ind w:left="426" w:hanging="426"/>
        <w:jc w:val="both"/>
      </w:pPr>
      <w:r w:rsidRPr="00881212">
        <w:t>W jednym pliku PDF może znajdować się jedna faktura lub faktura wraz z załącznikami.</w:t>
      </w:r>
      <w:r w:rsidRPr="00881212">
        <w:rPr>
          <w:b/>
        </w:rPr>
        <w:t xml:space="preserve"> </w:t>
      </w:r>
    </w:p>
    <w:p w14:paraId="0B17E187" w14:textId="77777777" w:rsidR="00881212" w:rsidRPr="00881212" w:rsidRDefault="00881212" w:rsidP="0074314E">
      <w:pPr>
        <w:numPr>
          <w:ilvl w:val="0"/>
          <w:numId w:val="27"/>
        </w:numPr>
        <w:ind w:left="426" w:hanging="426"/>
        <w:jc w:val="both"/>
      </w:pPr>
      <w:r w:rsidRPr="00881212">
        <w:t xml:space="preserve">W przypadku archiwizowanego pliku PDF konieczne jest osadzenie w pliku PDF wszystkich czcionek. Brak osadzenia czcionek może powodować problem z odczytaniem treści faktury. </w:t>
      </w:r>
    </w:p>
    <w:p w14:paraId="2E339D49" w14:textId="77777777" w:rsidR="00881212" w:rsidRPr="00881212" w:rsidRDefault="00881212" w:rsidP="0074314E">
      <w:pPr>
        <w:numPr>
          <w:ilvl w:val="0"/>
          <w:numId w:val="27"/>
        </w:numPr>
        <w:ind w:left="426" w:hanging="426"/>
        <w:jc w:val="both"/>
      </w:pPr>
      <w:r w:rsidRPr="00881212">
        <w:t>Odbiorca oświadcza, że adresem e-mail właściwym do przesyłania faktur jest:</w:t>
      </w:r>
      <w:r w:rsidRPr="00881212">
        <w:rPr>
          <w:b/>
        </w:rPr>
        <w:t xml:space="preserve"> </w:t>
      </w:r>
      <w:r w:rsidRPr="00881212">
        <w:rPr>
          <w:u w:val="single"/>
        </w:rPr>
        <w:t>faktury@kolejemalopolskie.com.pl</w:t>
      </w:r>
    </w:p>
    <w:p w14:paraId="0D25B790" w14:textId="77777777" w:rsidR="00881212" w:rsidRPr="00881212" w:rsidRDefault="00881212" w:rsidP="0074314E">
      <w:pPr>
        <w:numPr>
          <w:ilvl w:val="0"/>
          <w:numId w:val="27"/>
        </w:numPr>
        <w:ind w:left="426" w:hanging="426"/>
        <w:jc w:val="both"/>
      </w:pPr>
      <w:r w:rsidRPr="00881212">
        <w:t>Za datę otrzymania faktury przez Odbiorcę uznaje się datę wpływu faktury w formacie PDF do skrzynki odbiorczej poczty elektronicznej Odbiorcy, wskazanej w ust.</w:t>
      </w:r>
      <w:r w:rsidR="00174F19">
        <w:t xml:space="preserve"> </w:t>
      </w:r>
      <w:r w:rsidRPr="00881212">
        <w:t>9 .</w:t>
      </w:r>
    </w:p>
    <w:p w14:paraId="7AFFD212" w14:textId="77777777" w:rsidR="00881212" w:rsidRPr="00881212" w:rsidRDefault="00881212" w:rsidP="0074314E">
      <w:pPr>
        <w:numPr>
          <w:ilvl w:val="0"/>
          <w:numId w:val="27"/>
        </w:numPr>
        <w:ind w:left="426" w:hanging="426"/>
        <w:jc w:val="both"/>
      </w:pPr>
      <w:r w:rsidRPr="00881212">
        <w:t xml:space="preserve">W razie zmiany adresu elektronicznego, z którego będą wysyłane e-faktury, korekty  e-faktur lub </w:t>
      </w:r>
      <w:r w:rsidRPr="00881212">
        <w:lastRenderedPageBreak/>
        <w:t xml:space="preserve">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432AF6AC" w14:textId="77777777" w:rsidR="00881212" w:rsidRPr="00881212" w:rsidRDefault="00881212" w:rsidP="0074314E">
      <w:pPr>
        <w:numPr>
          <w:ilvl w:val="0"/>
          <w:numId w:val="27"/>
        </w:numPr>
        <w:ind w:left="426" w:hanging="426"/>
        <w:jc w:val="both"/>
      </w:pPr>
      <w:r w:rsidRPr="00881212">
        <w:t xml:space="preserve">Wiadomości e-mail zawierające poszczególne typy dokumentów, wskazane w ust. </w:t>
      </w:r>
      <w:r w:rsidR="00164005">
        <w:t>2</w:t>
      </w:r>
      <w:r w:rsidRPr="00881212">
        <w:t xml:space="preserve">, będą zawierały w temacie przesyłanej korespondencji słowo „faktura”. Odbiorca i Wystawca faktur zobowiązują się przechowywać faktury elektroniczne do upływu terminu przedawnienia zobowiązań podatkowych. </w:t>
      </w:r>
    </w:p>
    <w:p w14:paraId="62460152" w14:textId="77777777" w:rsidR="00881212" w:rsidRPr="00881212" w:rsidRDefault="00881212" w:rsidP="0074314E">
      <w:pPr>
        <w:numPr>
          <w:ilvl w:val="0"/>
          <w:numId w:val="27"/>
        </w:numPr>
        <w:ind w:left="426" w:hanging="426"/>
        <w:jc w:val="both"/>
      </w:pPr>
      <w:r w:rsidRPr="00881212">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32AD82A7" w14:textId="77777777" w:rsidR="00881212" w:rsidRPr="00881212" w:rsidRDefault="00881212" w:rsidP="0074314E">
      <w:pPr>
        <w:numPr>
          <w:ilvl w:val="0"/>
          <w:numId w:val="27"/>
        </w:numPr>
        <w:ind w:left="426" w:hanging="426"/>
        <w:jc w:val="both"/>
      </w:pPr>
      <w:r w:rsidRPr="00881212">
        <w:t xml:space="preserve">Niniejsza akceptacja może zostać cofnięta w każdym czasie. W takim przypadku, Wystawca faktur traci prawo do wystawiania i przesyłania faktur w formie elektronicznej od dnia następującego po dniu otrzymania zawiadomienia o cofnięciu akceptacji. </w:t>
      </w:r>
    </w:p>
    <w:p w14:paraId="457A0EAB" w14:textId="77777777" w:rsidR="00881212" w:rsidRPr="00881212" w:rsidRDefault="00881212" w:rsidP="00881212">
      <w:r w:rsidRPr="00881212">
        <w:t xml:space="preserve"> </w:t>
      </w:r>
    </w:p>
    <w:p w14:paraId="76919354" w14:textId="77777777" w:rsidR="00881212" w:rsidRPr="00881212" w:rsidRDefault="00881212" w:rsidP="00881212">
      <w:r w:rsidRPr="00881212">
        <w:t xml:space="preserve"> </w:t>
      </w:r>
    </w:p>
    <w:p w14:paraId="49CDFC38" w14:textId="77777777" w:rsidR="00881212" w:rsidRPr="00881212" w:rsidRDefault="00881212" w:rsidP="00881212">
      <w:r w:rsidRPr="00881212">
        <w:t xml:space="preserve"> </w:t>
      </w:r>
    </w:p>
    <w:p w14:paraId="7E51D02C" w14:textId="77777777" w:rsidR="00881212" w:rsidRPr="00881212" w:rsidRDefault="00881212" w:rsidP="00881212">
      <w:pPr>
        <w:rPr>
          <w:b/>
        </w:rPr>
      </w:pPr>
      <w:r w:rsidRPr="00881212">
        <w:rPr>
          <w:b/>
        </w:rPr>
        <w:t xml:space="preserve"> </w:t>
      </w:r>
    </w:p>
    <w:p w14:paraId="23AC3467" w14:textId="77777777" w:rsidR="00881212" w:rsidRPr="00881212" w:rsidRDefault="00881212" w:rsidP="00881212">
      <w:pPr>
        <w:rPr>
          <w:b/>
        </w:rPr>
      </w:pPr>
      <w:r w:rsidRPr="00881212">
        <w:rPr>
          <w:b/>
        </w:rPr>
        <w:t xml:space="preserve">……………………..………………… </w:t>
      </w:r>
      <w:r w:rsidRPr="00881212">
        <w:rPr>
          <w:b/>
        </w:rPr>
        <w:tab/>
      </w:r>
      <w:r w:rsidR="00B41F4A">
        <w:rPr>
          <w:b/>
        </w:rPr>
        <w:tab/>
      </w:r>
      <w:r w:rsidR="00B41F4A">
        <w:rPr>
          <w:b/>
        </w:rPr>
        <w:tab/>
      </w:r>
      <w:r w:rsidR="00B41F4A">
        <w:rPr>
          <w:b/>
        </w:rPr>
        <w:tab/>
      </w:r>
      <w:r w:rsidRPr="00881212">
        <w:rPr>
          <w:b/>
        </w:rPr>
        <w:t>……………………………………………</w:t>
      </w:r>
    </w:p>
    <w:p w14:paraId="2063162E" w14:textId="77777777" w:rsidR="00881212" w:rsidRPr="00881212" w:rsidRDefault="00881212" w:rsidP="00881212">
      <w:pPr>
        <w:rPr>
          <w:b/>
        </w:rPr>
      </w:pPr>
      <w:r w:rsidRPr="00881212">
        <w:rPr>
          <w:b/>
        </w:rPr>
        <w:t>podpis Wykonawcy/Wystawcy</w:t>
      </w:r>
      <w:r w:rsidRPr="00881212">
        <w:rPr>
          <w:b/>
        </w:rPr>
        <w:tab/>
      </w:r>
      <w:r w:rsidR="00B41F4A">
        <w:rPr>
          <w:b/>
        </w:rPr>
        <w:tab/>
      </w:r>
      <w:r w:rsidR="00B41F4A">
        <w:rPr>
          <w:b/>
        </w:rPr>
        <w:tab/>
      </w:r>
      <w:r w:rsidR="00B41F4A">
        <w:rPr>
          <w:b/>
        </w:rPr>
        <w:tab/>
      </w:r>
      <w:r w:rsidRPr="00881212">
        <w:rPr>
          <w:b/>
        </w:rPr>
        <w:t>podpis Zamawiającego/Odbiorcy</w:t>
      </w:r>
    </w:p>
    <w:p w14:paraId="1456B67C" w14:textId="77777777" w:rsidR="00881212" w:rsidRPr="00881212" w:rsidRDefault="00881212" w:rsidP="00881212"/>
    <w:p w14:paraId="5DA3695E" w14:textId="77777777" w:rsidR="00881212" w:rsidRPr="00881212" w:rsidRDefault="00881212" w:rsidP="00881212">
      <w:pPr>
        <w:rPr>
          <w:bCs/>
          <w:iCs/>
        </w:rPr>
      </w:pPr>
    </w:p>
    <w:p w14:paraId="610E2F6F" w14:textId="77777777" w:rsidR="00881212" w:rsidRPr="00881212" w:rsidRDefault="00881212" w:rsidP="00881212">
      <w:pPr>
        <w:rPr>
          <w:b/>
          <w:bCs/>
          <w:i/>
          <w:iCs/>
        </w:rPr>
      </w:pPr>
    </w:p>
    <w:p w14:paraId="783EB1ED" w14:textId="77777777" w:rsidR="00881212" w:rsidRPr="00881212" w:rsidRDefault="00881212" w:rsidP="00881212">
      <w:pPr>
        <w:rPr>
          <w:b/>
          <w:bCs/>
          <w:i/>
          <w:iCs/>
        </w:rPr>
      </w:pPr>
    </w:p>
    <w:p w14:paraId="183CD3ED" w14:textId="77777777" w:rsidR="00881212" w:rsidRPr="00881212" w:rsidRDefault="00881212" w:rsidP="00881212">
      <w:pPr>
        <w:rPr>
          <w:b/>
          <w:bCs/>
          <w:i/>
          <w:iCs/>
        </w:rPr>
      </w:pPr>
    </w:p>
    <w:p w14:paraId="709AE444" w14:textId="77777777" w:rsidR="00881212" w:rsidRPr="00881212" w:rsidRDefault="00881212" w:rsidP="00881212">
      <w:pPr>
        <w:rPr>
          <w:b/>
          <w:bCs/>
          <w:i/>
          <w:iCs/>
        </w:rPr>
      </w:pPr>
    </w:p>
    <w:p w14:paraId="0133F540" w14:textId="77777777" w:rsidR="00881212" w:rsidRPr="00881212" w:rsidRDefault="00881212" w:rsidP="00881212">
      <w:pPr>
        <w:rPr>
          <w:b/>
          <w:bCs/>
          <w:i/>
          <w:iCs/>
        </w:rPr>
      </w:pPr>
    </w:p>
    <w:p w14:paraId="41544522" w14:textId="77777777" w:rsidR="00881212" w:rsidRPr="00881212" w:rsidRDefault="00881212" w:rsidP="00881212">
      <w:pPr>
        <w:rPr>
          <w:b/>
          <w:bCs/>
          <w:i/>
          <w:iCs/>
        </w:rPr>
      </w:pPr>
    </w:p>
    <w:p w14:paraId="58ECFB9F" w14:textId="77777777" w:rsidR="00881212" w:rsidRPr="00881212" w:rsidRDefault="00881212" w:rsidP="00881212">
      <w:pPr>
        <w:rPr>
          <w:b/>
          <w:bCs/>
          <w:i/>
          <w:iCs/>
        </w:rPr>
      </w:pPr>
    </w:p>
    <w:p w14:paraId="167DF900" w14:textId="77777777" w:rsidR="00881212" w:rsidRPr="00881212" w:rsidRDefault="00881212" w:rsidP="00881212">
      <w:pPr>
        <w:rPr>
          <w:b/>
          <w:bCs/>
          <w:i/>
          <w:iCs/>
        </w:rPr>
      </w:pPr>
    </w:p>
    <w:p w14:paraId="79C64099" w14:textId="77777777" w:rsidR="00881212" w:rsidRPr="00881212" w:rsidRDefault="00881212" w:rsidP="00881212">
      <w:pPr>
        <w:rPr>
          <w:b/>
          <w:bCs/>
          <w:i/>
          <w:iCs/>
        </w:rPr>
      </w:pPr>
    </w:p>
    <w:p w14:paraId="45A93859" w14:textId="77777777" w:rsidR="00881212" w:rsidRPr="00881212" w:rsidRDefault="00881212" w:rsidP="00881212"/>
    <w:p w14:paraId="07E39776" w14:textId="77777777" w:rsidR="00881212" w:rsidRPr="00881212" w:rsidRDefault="00881212" w:rsidP="00881212"/>
    <w:p w14:paraId="41363746" w14:textId="77777777" w:rsidR="00881212" w:rsidRPr="00881212" w:rsidRDefault="00881212" w:rsidP="00881212"/>
    <w:p w14:paraId="57F3551D" w14:textId="77777777" w:rsidR="00881212" w:rsidRPr="00881212" w:rsidRDefault="00881212" w:rsidP="00881212"/>
    <w:p w14:paraId="2D152DD3" w14:textId="77777777" w:rsidR="00881212" w:rsidRPr="00881212" w:rsidRDefault="00881212" w:rsidP="00881212"/>
    <w:p w14:paraId="208BCDE6" w14:textId="77777777" w:rsidR="00881212" w:rsidRPr="00881212" w:rsidRDefault="00881212" w:rsidP="00881212"/>
    <w:p w14:paraId="2E66A6A8" w14:textId="77777777" w:rsidR="00881212" w:rsidRPr="00881212" w:rsidRDefault="00881212" w:rsidP="00881212"/>
    <w:p w14:paraId="3314340E" w14:textId="77777777" w:rsidR="00881212" w:rsidRPr="00881212" w:rsidRDefault="00881212" w:rsidP="00881212"/>
    <w:p w14:paraId="291DB954" w14:textId="77777777" w:rsidR="00881212" w:rsidRPr="00881212" w:rsidRDefault="00881212" w:rsidP="00881212"/>
    <w:p w14:paraId="745BA6DA" w14:textId="77777777" w:rsidR="00881212" w:rsidRPr="00881212" w:rsidRDefault="00881212" w:rsidP="00881212">
      <w:pPr>
        <w:rPr>
          <w:b/>
          <w:bCs/>
          <w:i/>
        </w:rPr>
      </w:pPr>
    </w:p>
    <w:p w14:paraId="7B1CE324" w14:textId="63348474" w:rsidR="00881212" w:rsidRDefault="00881212" w:rsidP="00881212">
      <w:pPr>
        <w:rPr>
          <w:b/>
          <w:bCs/>
          <w:i/>
        </w:rPr>
      </w:pPr>
    </w:p>
    <w:p w14:paraId="70CA3D17" w14:textId="19968B3A" w:rsidR="00E56A9E" w:rsidRDefault="00E56A9E" w:rsidP="00881212">
      <w:pPr>
        <w:rPr>
          <w:b/>
          <w:bCs/>
          <w:i/>
        </w:rPr>
      </w:pPr>
    </w:p>
    <w:p w14:paraId="3F67EAE4" w14:textId="10AAF6DC" w:rsidR="00E56A9E" w:rsidRDefault="00E56A9E" w:rsidP="00881212">
      <w:pPr>
        <w:rPr>
          <w:b/>
          <w:bCs/>
          <w:i/>
        </w:rPr>
      </w:pPr>
    </w:p>
    <w:p w14:paraId="09CD1B16" w14:textId="1C94C135" w:rsidR="00E56A9E" w:rsidRDefault="00E56A9E" w:rsidP="00881212">
      <w:pPr>
        <w:rPr>
          <w:b/>
          <w:bCs/>
          <w:i/>
        </w:rPr>
      </w:pPr>
    </w:p>
    <w:p w14:paraId="11C4DA29" w14:textId="47F20A72" w:rsidR="00E56A9E" w:rsidRDefault="00E56A9E" w:rsidP="00881212">
      <w:pPr>
        <w:rPr>
          <w:b/>
          <w:bCs/>
          <w:i/>
        </w:rPr>
      </w:pPr>
    </w:p>
    <w:p w14:paraId="2B87900E" w14:textId="0AAE3E5C" w:rsidR="00E56A9E" w:rsidRDefault="00E56A9E" w:rsidP="00881212">
      <w:pPr>
        <w:rPr>
          <w:b/>
          <w:bCs/>
          <w:i/>
        </w:rPr>
      </w:pPr>
    </w:p>
    <w:p w14:paraId="599AF7A8" w14:textId="291BD6A1" w:rsidR="00E56A9E" w:rsidRDefault="00E56A9E" w:rsidP="00881212">
      <w:pPr>
        <w:rPr>
          <w:b/>
          <w:bCs/>
          <w:i/>
        </w:rPr>
      </w:pPr>
    </w:p>
    <w:p w14:paraId="2C0595DD" w14:textId="6D52FBAD" w:rsidR="00E56A9E" w:rsidRDefault="00E56A9E" w:rsidP="00881212">
      <w:pPr>
        <w:rPr>
          <w:b/>
          <w:bCs/>
          <w:i/>
        </w:rPr>
      </w:pPr>
    </w:p>
    <w:p w14:paraId="238E0520" w14:textId="1A67580C" w:rsidR="00E56A9E" w:rsidRDefault="00E56A9E" w:rsidP="00881212">
      <w:pPr>
        <w:rPr>
          <w:b/>
          <w:bCs/>
          <w:i/>
        </w:rPr>
      </w:pPr>
    </w:p>
    <w:p w14:paraId="2BCD519A" w14:textId="77777777" w:rsidR="00E56A9E" w:rsidRPr="00881212" w:rsidRDefault="00E56A9E" w:rsidP="00881212">
      <w:pPr>
        <w:rPr>
          <w:b/>
          <w:bCs/>
          <w:i/>
        </w:rPr>
      </w:pPr>
    </w:p>
    <w:p w14:paraId="1E42D64A" w14:textId="77777777" w:rsidR="00881212" w:rsidRPr="00881212" w:rsidRDefault="00881212" w:rsidP="00881212">
      <w:pPr>
        <w:rPr>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881212" w:rsidRPr="00881212" w14:paraId="62A2B283" w14:textId="77777777" w:rsidTr="00881212">
        <w:trPr>
          <w:trHeight w:val="914"/>
          <w:jc w:val="center"/>
        </w:trPr>
        <w:tc>
          <w:tcPr>
            <w:tcW w:w="2268" w:type="dxa"/>
            <w:vMerge w:val="restart"/>
            <w:shd w:val="clear" w:color="auto" w:fill="auto"/>
            <w:vAlign w:val="center"/>
          </w:tcPr>
          <w:p w14:paraId="05239241" w14:textId="77777777" w:rsidR="00881212" w:rsidRPr="00881212" w:rsidRDefault="00881212" w:rsidP="00881212">
            <w:pPr>
              <w:rPr>
                <w:b/>
                <w:i/>
              </w:rPr>
            </w:pPr>
            <w:bookmarkStart w:id="33" w:name="_Hlk158385144"/>
          </w:p>
        </w:tc>
        <w:tc>
          <w:tcPr>
            <w:tcW w:w="2972" w:type="dxa"/>
            <w:shd w:val="clear" w:color="auto" w:fill="auto"/>
            <w:vAlign w:val="center"/>
          </w:tcPr>
          <w:p w14:paraId="40AE7206" w14:textId="77777777" w:rsidR="00881212" w:rsidRPr="00881212" w:rsidRDefault="00881212" w:rsidP="00881212">
            <w:r w:rsidRPr="00881212">
              <w:rPr>
                <w:b/>
              </w:rPr>
              <w:t>Załącznik nr 7</w:t>
            </w:r>
          </w:p>
        </w:tc>
        <w:tc>
          <w:tcPr>
            <w:tcW w:w="3822" w:type="dxa"/>
            <w:shd w:val="clear" w:color="auto" w:fill="auto"/>
            <w:vAlign w:val="center"/>
          </w:tcPr>
          <w:p w14:paraId="7F5922AC" w14:textId="77777777" w:rsidR="00881212" w:rsidRPr="00881212" w:rsidRDefault="00881212" w:rsidP="00881212">
            <w:pPr>
              <w:rPr>
                <w:b/>
                <w:i/>
              </w:rPr>
            </w:pPr>
            <w:r w:rsidRPr="00881212">
              <w:rPr>
                <w:b/>
              </w:rPr>
              <w:t>Umowa nr CRU/DI/…/2024</w:t>
            </w:r>
          </w:p>
          <w:p w14:paraId="1994202A" w14:textId="77777777" w:rsidR="00881212" w:rsidRPr="00881212" w:rsidRDefault="00881212" w:rsidP="00881212">
            <w:pPr>
              <w:rPr>
                <w:b/>
                <w:i/>
              </w:rPr>
            </w:pPr>
            <w:r w:rsidRPr="00881212">
              <w:rPr>
                <w:b/>
              </w:rPr>
              <w:t>z dnia …….2024</w:t>
            </w:r>
          </w:p>
        </w:tc>
      </w:tr>
      <w:tr w:rsidR="00881212" w:rsidRPr="00881212" w14:paraId="5B03EACD" w14:textId="77777777" w:rsidTr="00881212">
        <w:trPr>
          <w:trHeight w:val="914"/>
          <w:jc w:val="center"/>
        </w:trPr>
        <w:tc>
          <w:tcPr>
            <w:tcW w:w="2268" w:type="dxa"/>
            <w:vMerge/>
            <w:shd w:val="clear" w:color="auto" w:fill="auto"/>
          </w:tcPr>
          <w:p w14:paraId="16A741D4" w14:textId="77777777" w:rsidR="00881212" w:rsidRPr="00881212" w:rsidRDefault="00881212" w:rsidP="00881212">
            <w:pPr>
              <w:rPr>
                <w:b/>
                <w:i/>
              </w:rPr>
            </w:pPr>
          </w:p>
        </w:tc>
        <w:tc>
          <w:tcPr>
            <w:tcW w:w="6794" w:type="dxa"/>
            <w:gridSpan w:val="2"/>
            <w:shd w:val="clear" w:color="auto" w:fill="auto"/>
            <w:vAlign w:val="center"/>
          </w:tcPr>
          <w:p w14:paraId="29952D9F" w14:textId="77777777" w:rsidR="00881212" w:rsidRPr="00881212" w:rsidRDefault="00881212" w:rsidP="001F4259">
            <w:pPr>
              <w:jc w:val="center"/>
              <w:rPr>
                <w:b/>
                <w:bCs/>
              </w:rPr>
            </w:pPr>
            <w:r w:rsidRPr="00881212">
              <w:rPr>
                <w:b/>
                <w:bCs/>
              </w:rPr>
              <w:t>Protokół odbioru</w:t>
            </w:r>
          </w:p>
        </w:tc>
      </w:tr>
      <w:bookmarkEnd w:id="33"/>
    </w:tbl>
    <w:p w14:paraId="4053A399" w14:textId="77777777" w:rsidR="00881212" w:rsidRPr="00881212" w:rsidRDefault="00881212" w:rsidP="00881212">
      <w:pPr>
        <w:rPr>
          <w:bCs/>
        </w:rPr>
      </w:pPr>
    </w:p>
    <w:p w14:paraId="63B7F85A" w14:textId="77777777" w:rsidR="00881212" w:rsidRPr="00881212" w:rsidRDefault="00881212" w:rsidP="00881212"/>
    <w:p w14:paraId="23BF7162" w14:textId="77777777" w:rsidR="00881212" w:rsidRPr="00881212" w:rsidRDefault="00881212" w:rsidP="00881212">
      <w:r w:rsidRPr="00881212">
        <w:t>W dniu ……/……./2024 r. komisja w składzie:</w:t>
      </w:r>
    </w:p>
    <w:p w14:paraId="026D8A88" w14:textId="77777777" w:rsidR="00881212" w:rsidRPr="00881212" w:rsidRDefault="00881212" w:rsidP="00881212"/>
    <w:p w14:paraId="3F683349" w14:textId="77777777" w:rsidR="00881212" w:rsidRPr="00881212" w:rsidRDefault="00881212" w:rsidP="00881212">
      <w:pPr>
        <w:numPr>
          <w:ilvl w:val="0"/>
          <w:numId w:val="34"/>
        </w:numPr>
        <w:rPr>
          <w:b/>
          <w:u w:val="single"/>
        </w:rPr>
      </w:pPr>
      <w:r w:rsidRPr="00881212">
        <w:rPr>
          <w:b/>
          <w:u w:val="single"/>
        </w:rPr>
        <w:t>Zamawiający</w:t>
      </w:r>
    </w:p>
    <w:p w14:paraId="1B8453FC" w14:textId="77777777" w:rsidR="00881212" w:rsidRPr="00881212" w:rsidRDefault="00881212" w:rsidP="00881212">
      <w:r w:rsidRPr="00881212">
        <w:rPr>
          <w:bCs/>
        </w:rPr>
        <w:t xml:space="preserve">„Koleje Małopolskie” sp. z o.o. </w:t>
      </w:r>
      <w:r w:rsidRPr="00881212">
        <w:t>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66.365.000,00 zł, reprezentowany przez:</w:t>
      </w:r>
    </w:p>
    <w:p w14:paraId="3E96BA92" w14:textId="77777777" w:rsidR="00881212" w:rsidRPr="00881212" w:rsidRDefault="00881212" w:rsidP="00881212">
      <w:pPr>
        <w:numPr>
          <w:ilvl w:val="0"/>
          <w:numId w:val="35"/>
        </w:numPr>
        <w:rPr>
          <w:iCs/>
        </w:rPr>
      </w:pPr>
      <w:r w:rsidRPr="00881212">
        <w:rPr>
          <w:iCs/>
        </w:rPr>
        <w:t>…………………………………….</w:t>
      </w:r>
    </w:p>
    <w:p w14:paraId="37804C94" w14:textId="77777777" w:rsidR="00881212" w:rsidRPr="00881212" w:rsidRDefault="00881212" w:rsidP="00881212">
      <w:pPr>
        <w:numPr>
          <w:ilvl w:val="0"/>
          <w:numId w:val="35"/>
        </w:numPr>
        <w:rPr>
          <w:iCs/>
        </w:rPr>
      </w:pPr>
      <w:r w:rsidRPr="00881212">
        <w:rPr>
          <w:iCs/>
        </w:rPr>
        <w:t>…………………………………….</w:t>
      </w:r>
    </w:p>
    <w:p w14:paraId="5006A5ED" w14:textId="77777777" w:rsidR="00881212" w:rsidRPr="00881212" w:rsidRDefault="00881212" w:rsidP="00881212">
      <w:pPr>
        <w:numPr>
          <w:ilvl w:val="0"/>
          <w:numId w:val="34"/>
        </w:numPr>
        <w:rPr>
          <w:b/>
          <w:iCs/>
          <w:u w:val="single"/>
        </w:rPr>
      </w:pPr>
      <w:r w:rsidRPr="00881212">
        <w:rPr>
          <w:b/>
          <w:u w:val="single"/>
        </w:rPr>
        <w:t>Wykonawca</w:t>
      </w:r>
    </w:p>
    <w:p w14:paraId="2A185EF9" w14:textId="77777777" w:rsidR="00881212" w:rsidRPr="00881212" w:rsidRDefault="00881212" w:rsidP="00881212">
      <w:r w:rsidRPr="00881212">
        <w:t>............................................................................................................................................................</w:t>
      </w:r>
    </w:p>
    <w:p w14:paraId="04004330" w14:textId="77777777" w:rsidR="00881212" w:rsidRPr="00881212" w:rsidRDefault="00881212" w:rsidP="00881212">
      <w:r w:rsidRPr="00881212">
        <w:t>…................................................................................................................................................................….................................................................................................................................................. reprezentowany przez:</w:t>
      </w:r>
    </w:p>
    <w:p w14:paraId="191E3BEA" w14:textId="77777777" w:rsidR="00881212" w:rsidRPr="00881212" w:rsidRDefault="00881212" w:rsidP="00881212">
      <w:pPr>
        <w:numPr>
          <w:ilvl w:val="0"/>
          <w:numId w:val="36"/>
        </w:numPr>
        <w:rPr>
          <w:iCs/>
        </w:rPr>
      </w:pPr>
      <w:r w:rsidRPr="00881212">
        <w:rPr>
          <w:iCs/>
        </w:rPr>
        <w:t>…………………………………….</w:t>
      </w:r>
    </w:p>
    <w:p w14:paraId="37ED51AE" w14:textId="77777777" w:rsidR="00881212" w:rsidRPr="00881212" w:rsidRDefault="00881212" w:rsidP="00881212">
      <w:pPr>
        <w:numPr>
          <w:ilvl w:val="0"/>
          <w:numId w:val="36"/>
        </w:numPr>
        <w:rPr>
          <w:iCs/>
        </w:rPr>
      </w:pPr>
      <w:r w:rsidRPr="00881212">
        <w:rPr>
          <w:iCs/>
        </w:rPr>
        <w:t>…………………………………….</w:t>
      </w:r>
    </w:p>
    <w:p w14:paraId="2663599A" w14:textId="77777777" w:rsidR="00881212" w:rsidRPr="00881212" w:rsidRDefault="00881212" w:rsidP="00881212"/>
    <w:p w14:paraId="4C71372C" w14:textId="77777777" w:rsidR="00881212" w:rsidRPr="00881212" w:rsidRDefault="00881212" w:rsidP="00881212">
      <w:r w:rsidRPr="00881212">
        <w:t>dokonał odbioru zakresu prac:</w:t>
      </w:r>
    </w:p>
    <w:p w14:paraId="2E5E5EBD" w14:textId="77777777" w:rsidR="00881212" w:rsidRPr="00881212" w:rsidRDefault="00881212" w:rsidP="00881212">
      <w:r w:rsidRPr="00881212">
        <w:t>...................................................................................................................................................................</w:t>
      </w:r>
    </w:p>
    <w:p w14:paraId="756544A2" w14:textId="77777777" w:rsidR="00881212" w:rsidRPr="00881212" w:rsidRDefault="00881212" w:rsidP="00881212">
      <w:r w:rsidRPr="00881212">
        <w:t>…................................................................................................................................................................…..............................................................................................................................................................</w:t>
      </w:r>
    </w:p>
    <w:p w14:paraId="49070219" w14:textId="77777777" w:rsidR="00881212" w:rsidRPr="00881212" w:rsidRDefault="00881212" w:rsidP="00881212">
      <w:r w:rsidRPr="00881212">
        <w:t>.…..............................................................................................................................................................</w:t>
      </w:r>
    </w:p>
    <w:p w14:paraId="2CE84DAD" w14:textId="77777777" w:rsidR="00881212" w:rsidRPr="00881212" w:rsidRDefault="00881212" w:rsidP="00881212">
      <w:r w:rsidRPr="00881212">
        <w:t xml:space="preserve"> (przedmiot)</w:t>
      </w:r>
    </w:p>
    <w:p w14:paraId="66F8C275" w14:textId="77777777" w:rsidR="00881212" w:rsidRPr="00881212" w:rsidRDefault="00881212" w:rsidP="00881212">
      <w:pPr>
        <w:rPr>
          <w:i/>
        </w:rPr>
      </w:pPr>
    </w:p>
    <w:p w14:paraId="7048EFD2" w14:textId="77777777" w:rsidR="00881212" w:rsidRPr="00881212" w:rsidRDefault="00881212" w:rsidP="00881212">
      <w:r w:rsidRPr="00881212">
        <w:t xml:space="preserve">realizowanych na podstawie Umowy nr </w:t>
      </w:r>
      <w:r w:rsidRPr="00881212">
        <w:rPr>
          <w:b/>
        </w:rPr>
        <w:t>CRU/DI/……./2024</w:t>
      </w:r>
      <w:r w:rsidRPr="00881212">
        <w:t xml:space="preserve"> z dnia ……/……./2024 r.</w:t>
      </w:r>
    </w:p>
    <w:p w14:paraId="39254C04" w14:textId="77777777" w:rsidR="00881212" w:rsidRPr="00881212" w:rsidRDefault="00881212" w:rsidP="00881212"/>
    <w:p w14:paraId="66E211B0" w14:textId="77777777" w:rsidR="00881212" w:rsidRPr="00881212" w:rsidRDefault="00881212" w:rsidP="00881212">
      <w:r w:rsidRPr="00881212">
        <w:t>Komisja stwierdza:</w:t>
      </w:r>
    </w:p>
    <w:p w14:paraId="09CD7DC8" w14:textId="77777777" w:rsidR="00881212" w:rsidRPr="00881212" w:rsidRDefault="00881212" w:rsidP="00881212">
      <w:pPr>
        <w:numPr>
          <w:ilvl w:val="0"/>
          <w:numId w:val="31"/>
        </w:numPr>
      </w:pPr>
      <w:r w:rsidRPr="00881212">
        <w:t>Prace/roboty/ zostały wykonane zgodnie/niezgodnie z Umową.</w:t>
      </w:r>
    </w:p>
    <w:p w14:paraId="2B5F2A43" w14:textId="77777777" w:rsidR="00881212" w:rsidRPr="00881212" w:rsidRDefault="00881212" w:rsidP="00881212">
      <w:pPr>
        <w:numPr>
          <w:ilvl w:val="0"/>
          <w:numId w:val="31"/>
        </w:numPr>
      </w:pPr>
      <w:r w:rsidRPr="00881212">
        <w:t>Jakość  wykonanych  prac/robót  ocenia się jako dobrą/………….. ..</w:t>
      </w:r>
    </w:p>
    <w:p w14:paraId="7CE5268D" w14:textId="77777777" w:rsidR="00881212" w:rsidRPr="00881212" w:rsidRDefault="00881212" w:rsidP="00881212">
      <w:pPr>
        <w:numPr>
          <w:ilvl w:val="0"/>
          <w:numId w:val="31"/>
        </w:numPr>
      </w:pPr>
      <w:r w:rsidRPr="00881212">
        <w:t>Stwierdzone  wady  i  usterki  (istotne,  nieistotne,  usuwalne,  nieusuwalne).</w:t>
      </w:r>
    </w:p>
    <w:p w14:paraId="7E04E3BC" w14:textId="77777777" w:rsidR="00881212" w:rsidRPr="00881212" w:rsidRDefault="00881212" w:rsidP="00881212">
      <w:pPr>
        <w:numPr>
          <w:ilvl w:val="0"/>
          <w:numId w:val="32"/>
        </w:numPr>
      </w:pPr>
      <w:r w:rsidRPr="00881212">
        <w:t>Wykonawca zobowiązuje się usunąć wady i usterki, o których mowa w pkt. 3 do dnia ……/……./2024 r.</w:t>
      </w:r>
    </w:p>
    <w:p w14:paraId="1CA18E86" w14:textId="77777777" w:rsidR="00881212" w:rsidRPr="00881212" w:rsidRDefault="00881212" w:rsidP="00881212">
      <w:pPr>
        <w:numPr>
          <w:ilvl w:val="0"/>
          <w:numId w:val="32"/>
        </w:numPr>
      </w:pPr>
      <w:r w:rsidRPr="00881212">
        <w:t>Na podstawie przedstawionych dokumentów oraz dokładnej kontroli Komisja uznaje prace/roboty za odebrane/nieodebrane z uwagi na … .</w:t>
      </w:r>
    </w:p>
    <w:p w14:paraId="7CE55B74" w14:textId="77777777" w:rsidR="00881212" w:rsidRPr="00881212" w:rsidRDefault="00881212" w:rsidP="00881212"/>
    <w:p w14:paraId="05F27ADD" w14:textId="77777777" w:rsidR="00881212" w:rsidRPr="00881212" w:rsidRDefault="00881212" w:rsidP="00881212">
      <w:r w:rsidRPr="00881212">
        <w:t xml:space="preserve">Uwagi: </w:t>
      </w:r>
    </w:p>
    <w:p w14:paraId="42601E5E" w14:textId="77777777" w:rsidR="00881212" w:rsidRPr="00881212" w:rsidRDefault="00881212" w:rsidP="00881212">
      <w:r w:rsidRPr="00881212">
        <w:t>...................................................................................................................................................................</w:t>
      </w:r>
    </w:p>
    <w:p w14:paraId="7C79CAD2" w14:textId="77777777" w:rsidR="00881212" w:rsidRPr="00881212" w:rsidRDefault="00881212" w:rsidP="00881212">
      <w:r w:rsidRPr="00881212">
        <w:t>…................................................................................................................................................................…..............................................................................................................................................................</w:t>
      </w:r>
    </w:p>
    <w:p w14:paraId="6766CFD9" w14:textId="77777777" w:rsidR="00881212" w:rsidRPr="00881212" w:rsidRDefault="00881212" w:rsidP="00881212">
      <w:r w:rsidRPr="00881212">
        <w:t>…................................................................................................................................................................…..............................................................................................................................................................</w:t>
      </w:r>
    </w:p>
    <w:p w14:paraId="6E40B7E2" w14:textId="77777777" w:rsidR="00881212" w:rsidRPr="00881212" w:rsidRDefault="00881212" w:rsidP="00881212"/>
    <w:p w14:paraId="43DB4333" w14:textId="77777777" w:rsidR="00881212" w:rsidRPr="00881212" w:rsidRDefault="00881212" w:rsidP="00881212"/>
    <w:p w14:paraId="4DADDD29" w14:textId="77777777" w:rsidR="00881212" w:rsidRPr="00881212" w:rsidRDefault="00881212" w:rsidP="00881212"/>
    <w:p w14:paraId="220A3B5F" w14:textId="77777777" w:rsidR="00881212" w:rsidRPr="00881212" w:rsidRDefault="00881212" w:rsidP="00881212">
      <w:r w:rsidRPr="00881212">
        <w:t>Podpisy Członków Komisji:</w:t>
      </w:r>
    </w:p>
    <w:p w14:paraId="7D947E4E" w14:textId="77777777" w:rsidR="00881212" w:rsidRPr="00881212" w:rsidRDefault="00881212" w:rsidP="00881212"/>
    <w:p w14:paraId="44BE6B86" w14:textId="77777777" w:rsidR="00881212" w:rsidRPr="00881212" w:rsidRDefault="00881212" w:rsidP="00881212">
      <w:r w:rsidRPr="00881212">
        <w:t>Zamawiający:</w:t>
      </w:r>
    </w:p>
    <w:p w14:paraId="582FD0D0" w14:textId="77777777" w:rsidR="00881212" w:rsidRPr="00881212" w:rsidRDefault="00881212" w:rsidP="00881212"/>
    <w:p w14:paraId="3D6AB34C" w14:textId="77777777" w:rsidR="00881212" w:rsidRPr="00881212" w:rsidRDefault="00881212" w:rsidP="00881212"/>
    <w:p w14:paraId="416D4E7D" w14:textId="77777777" w:rsidR="00881212" w:rsidRPr="00881212" w:rsidRDefault="00881212" w:rsidP="00881212">
      <w:pPr>
        <w:numPr>
          <w:ilvl w:val="0"/>
          <w:numId w:val="33"/>
        </w:numPr>
      </w:pPr>
      <w:r w:rsidRPr="00881212">
        <w:t>.......................................................................................</w:t>
      </w:r>
    </w:p>
    <w:p w14:paraId="1968F01F" w14:textId="77777777" w:rsidR="00881212" w:rsidRPr="00881212" w:rsidRDefault="00881212" w:rsidP="00881212"/>
    <w:p w14:paraId="69D09F83" w14:textId="77777777" w:rsidR="00881212" w:rsidRPr="00881212" w:rsidRDefault="00881212" w:rsidP="00881212"/>
    <w:p w14:paraId="03846505" w14:textId="77777777" w:rsidR="00881212" w:rsidRPr="00881212" w:rsidRDefault="00881212" w:rsidP="00881212">
      <w:pPr>
        <w:numPr>
          <w:ilvl w:val="0"/>
          <w:numId w:val="33"/>
        </w:numPr>
      </w:pPr>
      <w:r w:rsidRPr="00881212">
        <w:t>.......................................................................................</w:t>
      </w:r>
    </w:p>
    <w:p w14:paraId="09243109" w14:textId="77777777" w:rsidR="00881212" w:rsidRPr="00881212" w:rsidRDefault="00881212" w:rsidP="00881212"/>
    <w:p w14:paraId="4C79CCEF" w14:textId="77777777" w:rsidR="00881212" w:rsidRPr="00881212" w:rsidRDefault="00881212" w:rsidP="00881212"/>
    <w:p w14:paraId="77B7BC2C" w14:textId="77777777" w:rsidR="00881212" w:rsidRPr="00881212" w:rsidRDefault="00881212" w:rsidP="00881212"/>
    <w:p w14:paraId="5EBACB89" w14:textId="77777777" w:rsidR="00881212" w:rsidRPr="00881212" w:rsidRDefault="00881212" w:rsidP="00881212">
      <w:r w:rsidRPr="00881212">
        <w:t>Wykonawca:</w:t>
      </w:r>
    </w:p>
    <w:p w14:paraId="3F1F21CF" w14:textId="77777777" w:rsidR="00881212" w:rsidRPr="00881212" w:rsidRDefault="00881212" w:rsidP="00881212"/>
    <w:p w14:paraId="2860D047" w14:textId="77777777" w:rsidR="00881212" w:rsidRPr="00881212" w:rsidRDefault="00881212" w:rsidP="00881212"/>
    <w:p w14:paraId="2522F19C" w14:textId="77777777" w:rsidR="00881212" w:rsidRPr="00881212" w:rsidRDefault="00881212" w:rsidP="00881212">
      <w:pPr>
        <w:numPr>
          <w:ilvl w:val="0"/>
          <w:numId w:val="33"/>
        </w:numPr>
      </w:pPr>
      <w:r w:rsidRPr="00881212">
        <w:t>.......................................................................................</w:t>
      </w:r>
    </w:p>
    <w:p w14:paraId="489BC1E4" w14:textId="77777777" w:rsidR="00881212" w:rsidRPr="00881212" w:rsidRDefault="00881212" w:rsidP="00881212"/>
    <w:p w14:paraId="1A6A27F7" w14:textId="77777777" w:rsidR="00881212" w:rsidRPr="00881212" w:rsidRDefault="00881212" w:rsidP="00881212"/>
    <w:p w14:paraId="758BE3ED" w14:textId="77777777" w:rsidR="00881212" w:rsidRPr="00881212" w:rsidRDefault="00881212" w:rsidP="00881212">
      <w:pPr>
        <w:numPr>
          <w:ilvl w:val="0"/>
          <w:numId w:val="33"/>
        </w:numPr>
      </w:pPr>
      <w:r w:rsidRPr="00881212">
        <w:t>.......................................................................................</w:t>
      </w:r>
    </w:p>
    <w:p w14:paraId="12B3F9F4" w14:textId="77777777" w:rsidR="00881212" w:rsidRPr="00881212" w:rsidRDefault="00881212" w:rsidP="00881212">
      <w:pPr>
        <w:rPr>
          <w:lang w:val="x-none"/>
        </w:rPr>
      </w:pPr>
    </w:p>
    <w:p w14:paraId="1D88CD0D" w14:textId="77777777" w:rsidR="00B15212" w:rsidRDefault="00B15212"/>
    <w:p w14:paraId="242F232C" w14:textId="7EC05709" w:rsidR="00B15212" w:rsidRDefault="00B15212" w:rsidP="000F4190"/>
    <w:p w14:paraId="33D7E929" w14:textId="7D188B27" w:rsidR="00E56A9E" w:rsidRDefault="00E56A9E" w:rsidP="000F4190"/>
    <w:p w14:paraId="319F5F64" w14:textId="4A1B3B7F" w:rsidR="00E56A9E" w:rsidRDefault="00E56A9E" w:rsidP="000F4190"/>
    <w:p w14:paraId="11C64B82" w14:textId="7F4B81EE" w:rsidR="00E56A9E" w:rsidRDefault="00E56A9E" w:rsidP="000F4190"/>
    <w:p w14:paraId="0EC48126" w14:textId="239B41AF" w:rsidR="00E56A9E" w:rsidRDefault="00E56A9E" w:rsidP="000F4190"/>
    <w:p w14:paraId="163396DE" w14:textId="542F7047" w:rsidR="00E56A9E" w:rsidRDefault="00E56A9E" w:rsidP="000F4190"/>
    <w:p w14:paraId="3AF34563" w14:textId="21B9A887" w:rsidR="00E56A9E" w:rsidRDefault="00E56A9E" w:rsidP="000F4190"/>
    <w:p w14:paraId="6A831A68" w14:textId="4299000B" w:rsidR="00E56A9E" w:rsidRDefault="00E56A9E" w:rsidP="000F4190"/>
    <w:p w14:paraId="02A36DEE" w14:textId="52BD0552" w:rsidR="00E56A9E" w:rsidRDefault="00E56A9E" w:rsidP="000F4190"/>
    <w:p w14:paraId="38820E08" w14:textId="70612152" w:rsidR="00E56A9E" w:rsidRDefault="00E56A9E" w:rsidP="000F4190"/>
    <w:p w14:paraId="59482D84" w14:textId="4106FBFE" w:rsidR="00E56A9E" w:rsidRDefault="00E56A9E" w:rsidP="000F4190"/>
    <w:p w14:paraId="43FE0D59" w14:textId="0452F384" w:rsidR="00E56A9E" w:rsidRDefault="00E56A9E" w:rsidP="000F4190"/>
    <w:p w14:paraId="7D54BCCE" w14:textId="36DC3155" w:rsidR="00E56A9E" w:rsidRDefault="00E56A9E" w:rsidP="000F4190"/>
    <w:p w14:paraId="385D6584" w14:textId="720C5869" w:rsidR="00E56A9E" w:rsidRDefault="00E56A9E" w:rsidP="000F4190"/>
    <w:p w14:paraId="5EA89DB8" w14:textId="05B77324" w:rsidR="00E56A9E" w:rsidRDefault="00E56A9E" w:rsidP="000F4190"/>
    <w:p w14:paraId="69C8D0A4" w14:textId="57F915FE" w:rsidR="00E56A9E" w:rsidRDefault="00E56A9E" w:rsidP="000F4190"/>
    <w:p w14:paraId="09CD9921" w14:textId="2F783106" w:rsidR="00E56A9E" w:rsidRDefault="00E56A9E" w:rsidP="000F4190"/>
    <w:p w14:paraId="30FD8933" w14:textId="09853116" w:rsidR="00E56A9E" w:rsidRDefault="00E56A9E" w:rsidP="000F4190"/>
    <w:p w14:paraId="55B8DE60" w14:textId="3037EA5C" w:rsidR="00E56A9E" w:rsidRDefault="00E56A9E" w:rsidP="000F4190"/>
    <w:p w14:paraId="6C268AF5" w14:textId="1DADDA68" w:rsidR="00E56A9E" w:rsidRDefault="00E56A9E" w:rsidP="000F4190"/>
    <w:p w14:paraId="31A095EF" w14:textId="78A4B69B" w:rsidR="00E56A9E" w:rsidRDefault="00E56A9E" w:rsidP="000F4190"/>
    <w:p w14:paraId="61FE4EC5" w14:textId="7420BC25" w:rsidR="00E56A9E" w:rsidRDefault="00E56A9E" w:rsidP="000F4190"/>
    <w:p w14:paraId="26DEDCD1" w14:textId="4EC9FDB0" w:rsidR="00E56A9E" w:rsidRDefault="00E56A9E" w:rsidP="000F4190"/>
    <w:p w14:paraId="361638E2" w14:textId="0D90F7D1" w:rsidR="00E56A9E" w:rsidRDefault="00E56A9E" w:rsidP="000F4190"/>
    <w:p w14:paraId="0D7FCBDE" w14:textId="7ABCCD4D" w:rsidR="00E56A9E" w:rsidRDefault="00E56A9E" w:rsidP="000F4190"/>
    <w:p w14:paraId="381CF204" w14:textId="497D64C9" w:rsidR="00E56A9E" w:rsidRDefault="00E56A9E" w:rsidP="000F4190"/>
    <w:p w14:paraId="6A904AFC" w14:textId="3C9988D4" w:rsidR="00E56A9E" w:rsidRDefault="00E56A9E" w:rsidP="000F4190"/>
    <w:p w14:paraId="6922FA57" w14:textId="77777777" w:rsidR="00E56A9E" w:rsidRPr="000F4190" w:rsidRDefault="00E56A9E" w:rsidP="000F4190"/>
    <w:p w14:paraId="3F651258" w14:textId="77777777" w:rsidR="00B15212" w:rsidRPr="000F4190" w:rsidRDefault="00B15212" w:rsidP="000F41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3021E8" w:rsidRPr="00881212" w14:paraId="52914C69" w14:textId="77777777" w:rsidTr="009A3FB6">
        <w:trPr>
          <w:trHeight w:val="914"/>
          <w:jc w:val="center"/>
        </w:trPr>
        <w:tc>
          <w:tcPr>
            <w:tcW w:w="2268" w:type="dxa"/>
            <w:vMerge w:val="restart"/>
            <w:shd w:val="clear" w:color="auto" w:fill="auto"/>
            <w:vAlign w:val="center"/>
          </w:tcPr>
          <w:p w14:paraId="237D9F20" w14:textId="77777777" w:rsidR="003021E8" w:rsidRPr="00881212" w:rsidRDefault="003021E8" w:rsidP="009A3FB6">
            <w:pPr>
              <w:rPr>
                <w:b/>
                <w:i/>
              </w:rPr>
            </w:pPr>
          </w:p>
        </w:tc>
        <w:tc>
          <w:tcPr>
            <w:tcW w:w="2972" w:type="dxa"/>
            <w:shd w:val="clear" w:color="auto" w:fill="auto"/>
            <w:vAlign w:val="center"/>
          </w:tcPr>
          <w:p w14:paraId="254E4A58" w14:textId="77777777" w:rsidR="003021E8" w:rsidRPr="00881212" w:rsidRDefault="003021E8" w:rsidP="009A3FB6">
            <w:r w:rsidRPr="00881212">
              <w:rPr>
                <w:b/>
              </w:rPr>
              <w:t xml:space="preserve">Załącznik nr </w:t>
            </w:r>
            <w:r>
              <w:rPr>
                <w:b/>
              </w:rPr>
              <w:t>8</w:t>
            </w:r>
          </w:p>
        </w:tc>
        <w:tc>
          <w:tcPr>
            <w:tcW w:w="3822" w:type="dxa"/>
            <w:shd w:val="clear" w:color="auto" w:fill="auto"/>
            <w:vAlign w:val="center"/>
          </w:tcPr>
          <w:p w14:paraId="4786E2E4" w14:textId="77777777" w:rsidR="003021E8" w:rsidRPr="00881212" w:rsidRDefault="003021E8" w:rsidP="009A3FB6">
            <w:pPr>
              <w:rPr>
                <w:b/>
                <w:i/>
              </w:rPr>
            </w:pPr>
            <w:r w:rsidRPr="00881212">
              <w:rPr>
                <w:b/>
              </w:rPr>
              <w:t>Umowa nr CRU/DI/…/2024</w:t>
            </w:r>
          </w:p>
          <w:p w14:paraId="1CBB2543" w14:textId="77777777" w:rsidR="003021E8" w:rsidRPr="00881212" w:rsidRDefault="003021E8" w:rsidP="009A3FB6">
            <w:pPr>
              <w:rPr>
                <w:b/>
                <w:i/>
              </w:rPr>
            </w:pPr>
            <w:r w:rsidRPr="00881212">
              <w:rPr>
                <w:b/>
              </w:rPr>
              <w:t>z dnia …….2024</w:t>
            </w:r>
          </w:p>
        </w:tc>
      </w:tr>
      <w:tr w:rsidR="003021E8" w:rsidRPr="00881212" w14:paraId="077DED16" w14:textId="77777777" w:rsidTr="009A3FB6">
        <w:trPr>
          <w:trHeight w:val="914"/>
          <w:jc w:val="center"/>
        </w:trPr>
        <w:tc>
          <w:tcPr>
            <w:tcW w:w="2268" w:type="dxa"/>
            <w:vMerge/>
            <w:shd w:val="clear" w:color="auto" w:fill="auto"/>
          </w:tcPr>
          <w:p w14:paraId="2B2D4684" w14:textId="77777777" w:rsidR="003021E8" w:rsidRPr="00881212" w:rsidRDefault="003021E8" w:rsidP="009A3FB6">
            <w:pPr>
              <w:rPr>
                <w:b/>
                <w:i/>
              </w:rPr>
            </w:pPr>
          </w:p>
        </w:tc>
        <w:tc>
          <w:tcPr>
            <w:tcW w:w="6794" w:type="dxa"/>
            <w:gridSpan w:val="2"/>
            <w:shd w:val="clear" w:color="auto" w:fill="auto"/>
            <w:vAlign w:val="center"/>
          </w:tcPr>
          <w:p w14:paraId="02F6FECA" w14:textId="77777777" w:rsidR="003021E8" w:rsidRPr="003021E8" w:rsidRDefault="003021E8" w:rsidP="003021E8">
            <w:pPr>
              <w:rPr>
                <w:b/>
                <w:bCs/>
              </w:rPr>
            </w:pPr>
            <w:r w:rsidRPr="003021E8">
              <w:rPr>
                <w:b/>
                <w:bCs/>
              </w:rPr>
              <w:t>Klauzula informacyjna RODO</w:t>
            </w:r>
            <w:r>
              <w:rPr>
                <w:b/>
                <w:bCs/>
              </w:rPr>
              <w:t xml:space="preserve"> Zamawiającego</w:t>
            </w:r>
          </w:p>
          <w:p w14:paraId="58992DC6" w14:textId="77777777" w:rsidR="003021E8" w:rsidRPr="00881212" w:rsidRDefault="003021E8" w:rsidP="009A3FB6">
            <w:pPr>
              <w:rPr>
                <w:b/>
                <w:bCs/>
              </w:rPr>
            </w:pPr>
          </w:p>
        </w:tc>
      </w:tr>
    </w:tbl>
    <w:p w14:paraId="04FD1B8B" w14:textId="77777777" w:rsidR="00B15212" w:rsidRPr="000F4190" w:rsidRDefault="00B15212" w:rsidP="000F4190"/>
    <w:p w14:paraId="7D165FF6" w14:textId="77777777" w:rsidR="00B15212" w:rsidRPr="000F4190" w:rsidRDefault="00B15212" w:rsidP="000F4190"/>
    <w:p w14:paraId="5E6C509C" w14:textId="77777777" w:rsidR="00B15212" w:rsidRDefault="00B15212" w:rsidP="00B15212"/>
    <w:p w14:paraId="7C5D4E67" w14:textId="77777777" w:rsidR="00B15212" w:rsidRDefault="00B15212" w:rsidP="00B15212"/>
    <w:p w14:paraId="2295CE8A" w14:textId="77777777" w:rsidR="00B15212" w:rsidRPr="00B15212" w:rsidRDefault="00B15212" w:rsidP="00B15212">
      <w:pPr>
        <w:widowControl/>
        <w:suppressAutoHyphens w:val="0"/>
        <w:spacing w:line="240" w:lineRule="auto"/>
        <w:jc w:val="center"/>
        <w:rPr>
          <w:rFonts w:eastAsia="Times New Roman" w:cs="Arial"/>
          <w:b/>
          <w:color w:val="auto"/>
          <w:szCs w:val="20"/>
          <w:lang w:eastAsia="pl-PL"/>
        </w:rPr>
      </w:pPr>
      <w:r w:rsidRPr="00B15212">
        <w:rPr>
          <w:rFonts w:eastAsia="Times New Roman" w:cs="Arial"/>
          <w:b/>
          <w:color w:val="auto"/>
          <w:szCs w:val="20"/>
          <w:lang w:eastAsia="pl-PL"/>
        </w:rPr>
        <w:t>Klauzula informacyjna RODO</w:t>
      </w:r>
    </w:p>
    <w:p w14:paraId="68214731" w14:textId="77777777" w:rsidR="00B15212" w:rsidRPr="00B15212" w:rsidRDefault="00B15212" w:rsidP="00B15212">
      <w:pPr>
        <w:widowControl/>
        <w:suppressAutoHyphens w:val="0"/>
        <w:spacing w:line="240" w:lineRule="auto"/>
        <w:jc w:val="center"/>
        <w:rPr>
          <w:rFonts w:eastAsia="Times New Roman" w:cs="Arial"/>
          <w:b/>
          <w:color w:val="auto"/>
          <w:szCs w:val="20"/>
          <w:lang w:eastAsia="pl-PL"/>
        </w:rPr>
      </w:pPr>
      <w:r w:rsidRPr="00B15212">
        <w:rPr>
          <w:rFonts w:eastAsia="Times New Roman" w:cs="Arial"/>
          <w:b/>
          <w:color w:val="auto"/>
          <w:szCs w:val="20"/>
          <w:lang w:eastAsia="pl-PL"/>
        </w:rPr>
        <w:t>Informacja o przetwarzaniu danych osobowych w związku z zawartą umową</w:t>
      </w:r>
    </w:p>
    <w:p w14:paraId="5FB51271" w14:textId="77777777" w:rsidR="00B15212" w:rsidRPr="00B15212" w:rsidRDefault="00B15212" w:rsidP="00B15212">
      <w:pPr>
        <w:widowControl/>
        <w:suppressAutoHyphens w:val="0"/>
        <w:spacing w:line="240" w:lineRule="auto"/>
        <w:jc w:val="both"/>
        <w:rPr>
          <w:rFonts w:eastAsia="Times New Roman" w:cs="Arial"/>
          <w:color w:val="auto"/>
          <w:szCs w:val="20"/>
          <w:lang w:eastAsia="pl-PL"/>
        </w:rPr>
      </w:pPr>
    </w:p>
    <w:p w14:paraId="40916B9E" w14:textId="77777777" w:rsidR="00B15212" w:rsidRPr="00B15212" w:rsidRDefault="00B15212" w:rsidP="00B15212">
      <w:pPr>
        <w:widowControl/>
        <w:suppressAutoHyphens w:val="0"/>
        <w:spacing w:line="240" w:lineRule="auto"/>
        <w:jc w:val="both"/>
        <w:rPr>
          <w:rFonts w:eastAsia="Times New Roman" w:cs="Arial"/>
          <w:color w:val="auto"/>
          <w:szCs w:val="20"/>
          <w:lang w:eastAsia="pl-PL"/>
        </w:rPr>
      </w:pPr>
    </w:p>
    <w:p w14:paraId="25DA5BD3" w14:textId="77777777" w:rsidR="00B15212" w:rsidRPr="00B15212" w:rsidRDefault="00B15212" w:rsidP="00B15212">
      <w:pPr>
        <w:widowControl/>
        <w:suppressAutoHyphens w:val="0"/>
        <w:jc w:val="both"/>
        <w:rPr>
          <w:rFonts w:eastAsia="Calibri" w:cs="Arial"/>
          <w:color w:val="000000" w:themeColor="text1"/>
          <w:kern w:val="2"/>
          <w:szCs w:val="20"/>
          <w:u w:color="000000"/>
          <w:bdr w:val="nil"/>
          <w:lang w:eastAsia="pl-PL"/>
        </w:rPr>
      </w:pPr>
      <w:r w:rsidRPr="00B15212">
        <w:rPr>
          <w:rFonts w:eastAsia="Calibri" w:cs="Arial"/>
          <w:color w:val="000000" w:themeColor="text1"/>
          <w:kern w:val="2"/>
          <w:szCs w:val="20"/>
          <w:u w:color="000000"/>
          <w:bdr w:val="nil"/>
          <w:lang w:eastAsia="pl-PL"/>
        </w:rPr>
        <w:t xml:space="preserve">Dopełniając wymogów art. 13 i 14 </w:t>
      </w:r>
      <w:r w:rsidRPr="00B15212">
        <w:rPr>
          <w:rFonts w:eastAsia="Arial Unicode MS" w:cs="Arial"/>
          <w:color w:val="000000" w:themeColor="text1"/>
          <w:kern w:val="2"/>
          <w:szCs w:val="20"/>
          <w:u w:color="000000"/>
          <w:bdr w:val="nil"/>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B15212">
        <w:rPr>
          <w:rFonts w:eastAsia="Arial Unicode MS" w:cs="Arial"/>
          <w:b/>
          <w:color w:val="000000" w:themeColor="text1"/>
          <w:kern w:val="2"/>
          <w:szCs w:val="20"/>
          <w:u w:color="000000"/>
          <w:bdr w:val="nil"/>
          <w:lang w:eastAsia="pl-PL"/>
        </w:rPr>
        <w:t>„RODO”</w:t>
      </w:r>
      <w:r w:rsidRPr="00B15212">
        <w:rPr>
          <w:rFonts w:eastAsia="Arial Unicode MS" w:cs="Arial"/>
          <w:color w:val="000000" w:themeColor="text1"/>
          <w:kern w:val="2"/>
          <w:szCs w:val="20"/>
          <w:u w:color="000000"/>
          <w:bdr w:val="nil"/>
          <w:lang w:eastAsia="pl-PL"/>
        </w:rPr>
        <w:t xml:space="preserve">, </w:t>
      </w:r>
      <w:proofErr w:type="spellStart"/>
      <w:r w:rsidRPr="00B15212">
        <w:rPr>
          <w:rFonts w:eastAsia="Arial Unicode MS" w:cs="Arial"/>
          <w:b/>
          <w:color w:val="000000" w:themeColor="text1"/>
          <w:kern w:val="2"/>
          <w:szCs w:val="20"/>
          <w:u w:color="000000"/>
          <w:bdr w:val="nil"/>
          <w:lang w:eastAsia="pl-PL"/>
        </w:rPr>
        <w:t>Z</w:t>
      </w:r>
      <w:r w:rsidR="003021E8">
        <w:rPr>
          <w:rFonts w:eastAsia="Arial Unicode MS" w:cs="Arial"/>
          <w:b/>
          <w:color w:val="000000" w:themeColor="text1"/>
          <w:kern w:val="2"/>
          <w:szCs w:val="20"/>
          <w:u w:color="000000"/>
          <w:bdr w:val="nil"/>
          <w:lang w:eastAsia="pl-PL"/>
        </w:rPr>
        <w:t>amawiajacego</w:t>
      </w:r>
      <w:proofErr w:type="spellEnd"/>
      <w:r w:rsidRPr="00B15212">
        <w:rPr>
          <w:rFonts w:eastAsia="Arial Unicode MS" w:cs="Arial"/>
          <w:color w:val="000000" w:themeColor="text1"/>
          <w:kern w:val="2"/>
          <w:szCs w:val="20"/>
          <w:u w:color="000000"/>
          <w:bdr w:val="nil"/>
          <w:lang w:eastAsia="pl-PL"/>
        </w:rPr>
        <w:t xml:space="preserve"> </w:t>
      </w:r>
      <w:r w:rsidRPr="00B15212">
        <w:rPr>
          <w:rFonts w:eastAsia="Calibri" w:cs="Arial"/>
          <w:color w:val="000000" w:themeColor="text1"/>
          <w:kern w:val="2"/>
          <w:szCs w:val="20"/>
          <w:u w:color="000000"/>
          <w:bdr w:val="nil"/>
          <w:lang w:eastAsia="pl-PL"/>
        </w:rPr>
        <w:t xml:space="preserve">informuje co następuje. </w:t>
      </w:r>
    </w:p>
    <w:p w14:paraId="450175CF" w14:textId="77777777" w:rsidR="00B15212" w:rsidRPr="00B15212" w:rsidRDefault="00B15212" w:rsidP="00B15212">
      <w:pPr>
        <w:pBdr>
          <w:top w:val="nil"/>
          <w:left w:val="nil"/>
          <w:bottom w:val="nil"/>
          <w:right w:val="nil"/>
          <w:between w:val="nil"/>
          <w:bar w:val="nil"/>
        </w:pBdr>
        <w:ind w:left="756" w:right="720" w:hanging="11"/>
        <w:contextualSpacing/>
        <w:jc w:val="center"/>
        <w:rPr>
          <w:rFonts w:eastAsia="Arial" w:cs="Arial"/>
          <w:b/>
          <w:kern w:val="2"/>
          <w:szCs w:val="20"/>
          <w:u w:color="000000"/>
          <w:bdr w:val="nil"/>
          <w:lang w:eastAsia="pl-PL"/>
        </w:rPr>
      </w:pPr>
    </w:p>
    <w:p w14:paraId="64115CF7" w14:textId="77777777" w:rsidR="00B15212" w:rsidRPr="00B15212" w:rsidRDefault="00B15212" w:rsidP="00B15212">
      <w:pPr>
        <w:pBdr>
          <w:top w:val="nil"/>
          <w:left w:val="nil"/>
          <w:bottom w:val="nil"/>
          <w:right w:val="nil"/>
          <w:between w:val="nil"/>
          <w:bar w:val="nil"/>
        </w:pBdr>
        <w:ind w:right="720"/>
        <w:contextualSpacing/>
        <w:rPr>
          <w:rFonts w:eastAsia="Arial" w:cs="Arial"/>
          <w:b/>
          <w:kern w:val="2"/>
          <w:szCs w:val="20"/>
          <w:u w:color="000000"/>
          <w:bdr w:val="nil"/>
          <w:lang w:eastAsia="pl-PL"/>
        </w:rPr>
      </w:pPr>
      <w:r w:rsidRPr="00B15212">
        <w:rPr>
          <w:rFonts w:eastAsia="Arial" w:cs="Arial"/>
          <w:b/>
          <w:kern w:val="2"/>
          <w:szCs w:val="20"/>
          <w:u w:color="000000"/>
          <w:bdr w:val="nil"/>
          <w:lang w:eastAsia="pl-PL"/>
        </w:rPr>
        <w:t xml:space="preserve">Oznaczenie Administratora danych osobowych. </w:t>
      </w:r>
    </w:p>
    <w:p w14:paraId="0928569C"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Administratorem danych osobowych osób wskazanych w Umowie jest spółka: „Koleje Małopolskie” </w:t>
      </w:r>
      <w:r w:rsidRPr="00B15212">
        <w:rPr>
          <w:rFonts w:eastAsia="Calibri" w:cs="Arial"/>
          <w:color w:val="auto"/>
          <w:kern w:val="2"/>
          <w:szCs w:val="20"/>
          <w:u w:color="000000"/>
          <w:bdr w:val="nil"/>
          <w:lang w:eastAsia="en-US"/>
        </w:rPr>
        <w:br/>
        <w:t xml:space="preserve">sp. z o. o. z siedzibą w Krakowie, ul. Wodna 2, 30-556 Kraków, KRS </w:t>
      </w:r>
      <w:r w:rsidRPr="00B15212">
        <w:rPr>
          <w:rFonts w:eastAsia="Arial Unicode MS" w:cs="Arial"/>
          <w:kern w:val="2"/>
          <w:szCs w:val="20"/>
          <w:u w:color="000000"/>
          <w:bdr w:val="nil"/>
          <w:lang w:eastAsia="pl-PL"/>
        </w:rPr>
        <w:t>0000500799</w:t>
      </w:r>
      <w:r w:rsidRPr="00B15212">
        <w:rPr>
          <w:rFonts w:eastAsia="Calibri" w:cs="Arial"/>
          <w:color w:val="auto"/>
          <w:kern w:val="2"/>
          <w:szCs w:val="20"/>
          <w:u w:color="000000"/>
          <w:bdr w:val="nil"/>
          <w:lang w:eastAsia="en-US"/>
        </w:rPr>
        <w:t xml:space="preserve"> (Administrator). </w:t>
      </w:r>
    </w:p>
    <w:p w14:paraId="6B8F6135"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Z Administratorem danych można kontaktować się na wyżej podany adres korespondencyjny lub na adres mailowy: </w:t>
      </w:r>
      <w:r w:rsidRPr="00B15212">
        <w:rPr>
          <w:rFonts w:eastAsia="Calibri" w:cs="Arial"/>
          <w:color w:val="auto"/>
          <w:kern w:val="2"/>
          <w:szCs w:val="20"/>
          <w:u w:val="single" w:color="000000"/>
          <w:bdr w:val="nil"/>
          <w:lang w:eastAsia="en-US"/>
        </w:rPr>
        <w:t>sekretariat@kolejemalopolskie.com.pl.</w:t>
      </w:r>
      <w:r w:rsidRPr="00B15212">
        <w:rPr>
          <w:rFonts w:eastAsia="Calibri" w:cs="Arial"/>
          <w:color w:val="auto"/>
          <w:kern w:val="2"/>
          <w:szCs w:val="20"/>
          <w:u w:color="000000"/>
          <w:bdr w:val="nil"/>
          <w:lang w:eastAsia="en-US"/>
        </w:rPr>
        <w:t xml:space="preserve"> </w:t>
      </w:r>
    </w:p>
    <w:p w14:paraId="7691137B" w14:textId="77777777" w:rsidR="00B15212" w:rsidRPr="00B15212" w:rsidRDefault="00B15212" w:rsidP="00B15212">
      <w:pPr>
        <w:pBdr>
          <w:top w:val="nil"/>
          <w:left w:val="nil"/>
          <w:bottom w:val="nil"/>
          <w:right w:val="nil"/>
          <w:between w:val="nil"/>
          <w:bar w:val="nil"/>
        </w:pBdr>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Inspektor Ochrony Danych. </w:t>
      </w:r>
    </w:p>
    <w:p w14:paraId="36A53ECF"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Administrator powołał inspektora ochrony danych, z którym kontakt jest możliwy pod adresem: </w:t>
      </w:r>
      <w:hyperlink r:id="rId15" w:history="1">
        <w:r w:rsidRPr="00B15212">
          <w:rPr>
            <w:rFonts w:eastAsia="Calibri" w:cs="Arial"/>
            <w:kern w:val="2"/>
            <w:szCs w:val="20"/>
            <w:u w:val="single" w:color="000000"/>
            <w:bdr w:val="nil"/>
            <w:lang w:eastAsia="en-US"/>
          </w:rPr>
          <w:t>iod@kolejemalopolskie.com.pl</w:t>
        </w:r>
      </w:hyperlink>
      <w:r w:rsidRPr="00B15212">
        <w:rPr>
          <w:rFonts w:eastAsia="Calibri" w:cs="Arial"/>
          <w:color w:val="auto"/>
          <w:kern w:val="2"/>
          <w:szCs w:val="20"/>
          <w:u w:val="single" w:color="000000"/>
          <w:bdr w:val="nil"/>
          <w:lang w:eastAsia="en-US"/>
        </w:rPr>
        <w:t xml:space="preserve"> </w:t>
      </w:r>
      <w:r w:rsidRPr="00B15212">
        <w:rPr>
          <w:rFonts w:eastAsia="Calibri" w:cs="Arial"/>
          <w:color w:val="auto"/>
          <w:kern w:val="2"/>
          <w:szCs w:val="20"/>
          <w:u w:color="000000"/>
          <w:bdr w:val="nil"/>
          <w:lang w:eastAsia="en-US"/>
        </w:rPr>
        <w:t xml:space="preserve">lub na wyżej podany adres korespondencyjny. </w:t>
      </w:r>
    </w:p>
    <w:p w14:paraId="7C675F0A"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Cel oraz podstawy prawne przetwarzania danych osobowych. </w:t>
      </w:r>
    </w:p>
    <w:p w14:paraId="24B60CA7"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77102C9F"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428CB451"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Dane osobowe mogą być przetwarzane także w celu dochodzenia lub obrony roszczeń związanych z Umową (podstawa prawna przetwarzania: art. 6 ust. 1 lit. f RODO - </w:t>
      </w:r>
      <w:r w:rsidRPr="00B15212">
        <w:rPr>
          <w:rFonts w:eastAsia="Arial Unicode MS" w:cs="Arial"/>
          <w:kern w:val="2"/>
          <w:szCs w:val="20"/>
          <w:u w:color="000000"/>
          <w:bdr w:val="nil"/>
          <w:lang w:eastAsia="pl-PL"/>
        </w:rPr>
        <w:t xml:space="preserve">przetwarzanie jest niezbędne do celów wynikających z prawnie uzasadnionych interesów realizowanych przez Administratora). </w:t>
      </w:r>
    </w:p>
    <w:p w14:paraId="2AEE5846"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Odbiorcy danych osobowych. </w:t>
      </w:r>
    </w:p>
    <w:p w14:paraId="14BD4EE6"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3D887C63"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Okres przechowywania danych. </w:t>
      </w:r>
    </w:p>
    <w:p w14:paraId="3818A999" w14:textId="77777777" w:rsidR="00B15212" w:rsidRPr="00B15212" w:rsidRDefault="00B15212" w:rsidP="00B15212">
      <w:pPr>
        <w:widowControl/>
        <w:numPr>
          <w:ilvl w:val="0"/>
          <w:numId w:val="72"/>
        </w:numPr>
        <w:pBdr>
          <w:top w:val="nil"/>
          <w:left w:val="nil"/>
          <w:bottom w:val="nil"/>
          <w:right w:val="nil"/>
          <w:between w:val="nil"/>
          <w:bar w:val="nil"/>
        </w:pBdr>
        <w:suppressAutoHyphens w:val="0"/>
        <w:autoSpaceDE w:val="0"/>
        <w:autoSpaceDN w:val="0"/>
        <w:adjustRightInd w:val="0"/>
        <w:spacing w:line="240" w:lineRule="auto"/>
        <w:contextualSpacing/>
        <w:jc w:val="both"/>
        <w:rPr>
          <w:rFonts w:eastAsia="Arial Unicode MS" w:cs="Arial"/>
          <w:iCs/>
          <w:kern w:val="2"/>
          <w:szCs w:val="20"/>
          <w:u w:color="000000"/>
          <w:bdr w:val="nil"/>
          <w:lang w:eastAsia="pl-PL"/>
        </w:rPr>
      </w:pPr>
      <w:r w:rsidRPr="00B15212">
        <w:rPr>
          <w:rFonts w:eastAsia="Arial Unicode MS" w:cs="Arial"/>
          <w:kern w:val="2"/>
          <w:szCs w:val="20"/>
          <w:u w:color="000000"/>
          <w:bdr w:val="nil"/>
          <w:lang w:eastAsia="pl-PL"/>
        </w:rPr>
        <w:t>Dane osobowe zostaną usunięte lub zanonimizowane maksymalnie po upływie okresu przedawnienia potencjalnych roszczeń związanych z realizacją Umowy, zobowiązań publicznoprawnych lub krócej, jeżeli zgłoszony zostanie skuteczny sprzeciw.</w:t>
      </w:r>
    </w:p>
    <w:p w14:paraId="252F1EF0"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Prawa osób, których dane dotyczą. </w:t>
      </w:r>
    </w:p>
    <w:p w14:paraId="1BC29430"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Osobom, których dane dotyczą, przysługuje prawo: </w:t>
      </w:r>
    </w:p>
    <w:p w14:paraId="12BBB55B"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dostępu do danych, w tym uzyskania kopii danych (art. 15 RODO), </w:t>
      </w:r>
    </w:p>
    <w:p w14:paraId="46291536"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 sprostowania lub uzupełnienia danych (art. 16 RODO), </w:t>
      </w:r>
    </w:p>
    <w:p w14:paraId="311F9874"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 usunięcia danych (art. 17 RODO – w przypadkach tam wskazanych), </w:t>
      </w:r>
    </w:p>
    <w:p w14:paraId="242859D5"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 ograniczenia przetwarzania danych (art. 18 RODO - </w:t>
      </w:r>
      <w:r w:rsidRPr="00B15212">
        <w:rPr>
          <w:rFonts w:eastAsia="Arial Unicode MS" w:cs="Arial"/>
          <w:kern w:val="2"/>
          <w:szCs w:val="20"/>
          <w:u w:color="000000"/>
          <w:bdr w:val="nil"/>
          <w:lang w:eastAsia="pl-PL"/>
        </w:rPr>
        <w:t xml:space="preserve">przy czym prawo do ograniczenia przetwarzania nie ma zastosowania w odniesieniu do przechowywania, w celu zapewnienia </w:t>
      </w:r>
      <w:r w:rsidRPr="00B15212">
        <w:rPr>
          <w:rFonts w:eastAsia="Arial Unicode MS" w:cs="Arial"/>
          <w:kern w:val="2"/>
          <w:szCs w:val="20"/>
          <w:u w:color="000000"/>
          <w:bdr w:val="nil"/>
          <w:lang w:eastAsia="pl-PL"/>
        </w:rPr>
        <w:lastRenderedPageBreak/>
        <w:t xml:space="preserve">korzystania ze środków ochrony prawnej lub w celu ochrony praw innej osoby fizycznej lub prawnej, lub z uwagi na ważne względy interesu publicznego Unii Europejskiej lub państwa członkowskiego), </w:t>
      </w:r>
    </w:p>
    <w:p w14:paraId="3B0B02FE"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do zgłoszenia sprzeciwu (art. 21 RODO - gdy przetwarzanie następuje na podstawie art. 6 ust. 1 lit. f RODO),</w:t>
      </w:r>
    </w:p>
    <w:p w14:paraId="307E901C" w14:textId="77777777" w:rsidR="00B15212" w:rsidRPr="00B15212" w:rsidRDefault="00B15212" w:rsidP="00B15212">
      <w:pPr>
        <w:widowControl/>
        <w:numPr>
          <w:ilvl w:val="0"/>
          <w:numId w:val="73"/>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 wniesienia skargi do organu nadzorczego (art. 77 RODO  - w przypadku uznania, że przetwarzanie ich danych osobowych narusza przepisy RODO). </w:t>
      </w:r>
    </w:p>
    <w:p w14:paraId="026B40BE" w14:textId="77777777" w:rsidR="00B15212" w:rsidRPr="00B15212" w:rsidRDefault="00B15212" w:rsidP="00B15212">
      <w:pPr>
        <w:widowControl/>
        <w:suppressAutoHyphens w:val="0"/>
        <w:ind w:firstLine="284"/>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Jednocześnie informujemy, że osobom, których dane dotyczą nie przysługuje prawo: </w:t>
      </w:r>
    </w:p>
    <w:p w14:paraId="679F5FD6" w14:textId="77777777" w:rsidR="00B15212" w:rsidRPr="00B15212" w:rsidRDefault="00B15212" w:rsidP="00B15212">
      <w:pPr>
        <w:widowControl/>
        <w:numPr>
          <w:ilvl w:val="0"/>
          <w:numId w:val="74"/>
        </w:numPr>
        <w:pBdr>
          <w:top w:val="nil"/>
          <w:left w:val="nil"/>
          <w:bottom w:val="nil"/>
          <w:right w:val="nil"/>
          <w:between w:val="nil"/>
          <w:bar w:val="nil"/>
        </w:pBdr>
        <w:suppressAutoHyphens w:val="0"/>
        <w:spacing w:line="240" w:lineRule="auto"/>
        <w:ind w:hanging="437"/>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do przenoszenia danych </w:t>
      </w:r>
      <w:r w:rsidRPr="00B15212">
        <w:rPr>
          <w:rFonts w:eastAsia="Arial Unicode MS" w:cs="Arial"/>
          <w:kern w:val="2"/>
          <w:szCs w:val="20"/>
          <w:u w:color="000000"/>
          <w:bdr w:val="nil"/>
          <w:lang w:eastAsia="pl-PL"/>
        </w:rPr>
        <w:t xml:space="preserve">(art. 20 RODO - przysługuje ono w przypadku, kiedy przetwarzanie odbywa się na podstawie zgody w </w:t>
      </w:r>
      <w:r w:rsidRPr="00B15212">
        <w:rPr>
          <w:rFonts w:eastAsia="Arial Unicode MS" w:cs="Arial"/>
          <w:color w:val="000000" w:themeColor="text1"/>
          <w:kern w:val="2"/>
          <w:szCs w:val="20"/>
          <w:u w:color="000000"/>
          <w:bdr w:val="nil"/>
          <w:lang w:eastAsia="pl-PL"/>
        </w:rPr>
        <w:t xml:space="preserve">myśl </w:t>
      </w:r>
      <w:hyperlink r:id="rId16" w:history="1">
        <w:r w:rsidRPr="00B15212">
          <w:rPr>
            <w:rFonts w:eastAsia="Arial Unicode MS" w:cs="Arial"/>
            <w:color w:val="000000" w:themeColor="text1"/>
            <w:kern w:val="2"/>
            <w:szCs w:val="20"/>
            <w:u w:color="000000"/>
            <w:bdr w:val="nil"/>
            <w:lang w:eastAsia="pl-PL"/>
          </w:rPr>
          <w:t>art. 6</w:t>
        </w:r>
      </w:hyperlink>
      <w:r w:rsidRPr="00B15212">
        <w:rPr>
          <w:rFonts w:eastAsia="Arial Unicode MS" w:cs="Arial"/>
          <w:color w:val="000000" w:themeColor="text1"/>
          <w:kern w:val="2"/>
          <w:szCs w:val="20"/>
          <w:u w:color="000000"/>
          <w:bdr w:val="nil"/>
          <w:lang w:eastAsia="pl-PL"/>
        </w:rPr>
        <w:t xml:space="preserve"> ust. 1 lit. a</w:t>
      </w:r>
      <w:r w:rsidRPr="00B15212">
        <w:rPr>
          <w:rFonts w:eastAsia="Arial Unicode MS" w:cs="Arial"/>
          <w:kern w:val="2"/>
          <w:szCs w:val="20"/>
          <w:u w:color="000000"/>
          <w:bdr w:val="nil"/>
          <w:lang w:eastAsia="pl-PL"/>
        </w:rPr>
        <w:t xml:space="preserve"> lub </w:t>
      </w:r>
      <w:hyperlink r:id="rId17" w:history="1">
        <w:r w:rsidRPr="00B15212">
          <w:rPr>
            <w:rFonts w:eastAsia="Arial Unicode MS" w:cs="Arial"/>
            <w:color w:val="000000" w:themeColor="text1"/>
            <w:kern w:val="2"/>
            <w:szCs w:val="20"/>
            <w:u w:color="000000"/>
            <w:bdr w:val="nil"/>
            <w:lang w:eastAsia="pl-PL"/>
          </w:rPr>
          <w:t>art. 9</w:t>
        </w:r>
      </w:hyperlink>
      <w:r w:rsidRPr="00B15212">
        <w:rPr>
          <w:rFonts w:eastAsia="Arial Unicode MS" w:cs="Arial"/>
          <w:color w:val="000000" w:themeColor="text1"/>
          <w:kern w:val="2"/>
          <w:szCs w:val="20"/>
          <w:u w:color="000000"/>
          <w:bdr w:val="nil"/>
          <w:lang w:eastAsia="pl-PL"/>
        </w:rPr>
        <w:t xml:space="preserve"> ust. 2 lit. a RODO </w:t>
      </w:r>
      <w:r w:rsidRPr="00B15212">
        <w:rPr>
          <w:rFonts w:eastAsia="Arial Unicode MS" w:cs="Arial"/>
          <w:kern w:val="2"/>
          <w:szCs w:val="20"/>
          <w:u w:color="000000"/>
          <w:bdr w:val="nil"/>
          <w:lang w:eastAsia="pl-PL"/>
        </w:rPr>
        <w:t>lub na podstawie umowy w myśl art. 6 ust. 1 lit. b RODO oraz odbywa się w sposób zautomatyzowany).</w:t>
      </w:r>
    </w:p>
    <w:p w14:paraId="682C7207"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Wymóg podania danych. </w:t>
      </w:r>
    </w:p>
    <w:p w14:paraId="0C1F6CDC"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Podanie danych jest dobrowolne – ale niezbędne dla realizacji celu, w jakim zostają zebrane (podanie danych jest warunkiem zawarcia i wykonania Umowy). </w:t>
      </w:r>
    </w:p>
    <w:p w14:paraId="2C9FE022"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 xml:space="preserve">Zautomatyzowane przetwarzanie danych. </w:t>
      </w:r>
    </w:p>
    <w:p w14:paraId="0C663246"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Dane nie będą wykorzystywane do zautomatyzowanego podejmowania decyzji, w tym profilowania. </w:t>
      </w:r>
    </w:p>
    <w:p w14:paraId="47A36A91" w14:textId="77777777" w:rsidR="00B15212" w:rsidRPr="00B15212" w:rsidRDefault="00B15212" w:rsidP="00B15212">
      <w:pPr>
        <w:widowControl/>
        <w:suppressAutoHyphens w:val="0"/>
        <w:jc w:val="both"/>
        <w:rPr>
          <w:rFonts w:eastAsia="Calibri" w:cs="Arial"/>
          <w:b/>
          <w:color w:val="auto"/>
          <w:kern w:val="2"/>
          <w:szCs w:val="20"/>
          <w:u w:color="000000"/>
          <w:bdr w:val="nil"/>
          <w:lang w:eastAsia="en-US"/>
        </w:rPr>
      </w:pPr>
      <w:r w:rsidRPr="00B15212">
        <w:rPr>
          <w:rFonts w:eastAsia="Calibri" w:cs="Arial"/>
          <w:b/>
          <w:color w:val="auto"/>
          <w:kern w:val="2"/>
          <w:szCs w:val="20"/>
          <w:u w:color="000000"/>
          <w:bdr w:val="nil"/>
          <w:lang w:eastAsia="en-US"/>
        </w:rPr>
        <w:t>Obowiązek informacyjny z art. 14 RODO.</w:t>
      </w:r>
    </w:p>
    <w:p w14:paraId="633C0CEC" w14:textId="77777777" w:rsidR="00B15212" w:rsidRPr="00B15212" w:rsidRDefault="00B15212" w:rsidP="00B15212">
      <w:pPr>
        <w:widowControl/>
        <w:numPr>
          <w:ilvl w:val="0"/>
          <w:numId w:val="72"/>
        </w:numPr>
        <w:pBdr>
          <w:top w:val="nil"/>
          <w:left w:val="nil"/>
          <w:bottom w:val="nil"/>
          <w:right w:val="nil"/>
          <w:between w:val="nil"/>
          <w:bar w:val="nil"/>
        </w:pBdr>
        <w:suppressAutoHyphens w:val="0"/>
        <w:spacing w:line="240" w:lineRule="auto"/>
        <w:contextualSpacing/>
        <w:jc w:val="both"/>
        <w:rPr>
          <w:rFonts w:eastAsia="Calibri" w:cs="Arial"/>
          <w:color w:val="auto"/>
          <w:kern w:val="2"/>
          <w:szCs w:val="20"/>
          <w:u w:color="000000"/>
          <w:bdr w:val="nil"/>
          <w:lang w:eastAsia="en-US"/>
        </w:rPr>
      </w:pPr>
      <w:r w:rsidRPr="00B15212">
        <w:rPr>
          <w:rFonts w:eastAsia="Calibri" w:cs="Arial"/>
          <w:color w:val="auto"/>
          <w:kern w:val="2"/>
          <w:szCs w:val="20"/>
          <w:u w:color="000000"/>
          <w:bdr w:val="ni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tj. </w:t>
      </w:r>
      <w:r>
        <w:rPr>
          <w:rFonts w:eastAsia="Calibri" w:cs="Arial"/>
          <w:b/>
          <w:color w:val="auto"/>
          <w:kern w:val="2"/>
          <w:szCs w:val="20"/>
          <w:u w:color="000000"/>
          <w:bdr w:val="nil"/>
          <w:lang w:eastAsia="en-US"/>
        </w:rPr>
        <w:t>Wykonawca</w:t>
      </w:r>
      <w:r w:rsidRPr="00B15212">
        <w:rPr>
          <w:rFonts w:eastAsia="Calibri" w:cs="Arial"/>
          <w:color w:val="auto"/>
          <w:kern w:val="2"/>
          <w:szCs w:val="20"/>
          <w:u w:color="000000"/>
          <w:bdr w:val="nil"/>
          <w:lang w:eastAsia="en-US"/>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11C8A82F" w14:textId="77777777" w:rsidR="00FC4C70" w:rsidRPr="00B15212" w:rsidRDefault="00FC4C70" w:rsidP="0074314E"/>
    <w:sectPr w:rsidR="00FC4C70" w:rsidRPr="00B15212">
      <w:footerReference w:type="default" r:id="rId18"/>
      <w:pgSz w:w="11906" w:h="16838"/>
      <w:pgMar w:top="1036" w:right="1193" w:bottom="1535" w:left="1175" w:header="708" w:footer="10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98AF" w14:textId="77777777" w:rsidR="00CE7E29" w:rsidRDefault="00CE7E29">
      <w:r>
        <w:separator/>
      </w:r>
    </w:p>
  </w:endnote>
  <w:endnote w:type="continuationSeparator" w:id="0">
    <w:p w14:paraId="7AD25AC0" w14:textId="77777777" w:rsidR="00CE7E29" w:rsidRDefault="00C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unito Sans">
    <w:altName w:val="Calibri"/>
    <w:charset w:val="EE"/>
    <w:family w:val="auto"/>
    <w:pitch w:val="variable"/>
    <w:sig w:usb0="20000007" w:usb1="00000001" w:usb2="00000000" w:usb3="00000000" w:csb0="00000193" w:csb1="00000000"/>
  </w:font>
  <w:font w:name="OpenSymbol">
    <w:charset w:val="80"/>
    <w:family w:val="auto"/>
    <w:pitch w:val="default"/>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gsanaUPC">
    <w:charset w:val="DE"/>
    <w:family w:val="roman"/>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CE0D" w14:textId="77777777" w:rsidR="0074314E" w:rsidRPr="00765D1F" w:rsidRDefault="0074314E" w:rsidP="007A31A3">
    <w:pPr>
      <w:pStyle w:val="Stopka"/>
      <w:jc w:val="right"/>
      <w:rPr>
        <w:rFonts w:cs="Arial"/>
        <w:szCs w:val="20"/>
      </w:rPr>
    </w:pPr>
    <w:r w:rsidRPr="00765D1F">
      <w:rPr>
        <w:rFonts w:cs="Arial"/>
        <w:szCs w:val="20"/>
      </w:rPr>
      <w:fldChar w:fldCharType="begin"/>
    </w:r>
    <w:r w:rsidRPr="00765D1F">
      <w:rPr>
        <w:rFonts w:cs="Arial"/>
        <w:szCs w:val="20"/>
      </w:rPr>
      <w:instrText>PAGE   \* MERGEFORMAT</w:instrText>
    </w:r>
    <w:r w:rsidRPr="00765D1F">
      <w:rPr>
        <w:rFonts w:cs="Arial"/>
        <w:szCs w:val="20"/>
      </w:rPr>
      <w:fldChar w:fldCharType="separate"/>
    </w:r>
    <w:r>
      <w:rPr>
        <w:rFonts w:cs="Arial"/>
        <w:noProof/>
        <w:szCs w:val="20"/>
      </w:rPr>
      <w:t>4</w:t>
    </w:r>
    <w:r w:rsidRPr="00765D1F">
      <w:rPr>
        <w:rFonts w:cs="Arial"/>
        <w:szCs w:val="20"/>
      </w:rPr>
      <w:fldChar w:fldCharType="end"/>
    </w:r>
  </w:p>
  <w:p w14:paraId="21248EC8" w14:textId="77777777" w:rsidR="0074314E" w:rsidRPr="00922692" w:rsidRDefault="0074314E">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9C8C" w14:textId="77777777" w:rsidR="00CE7E29" w:rsidRDefault="00CE7E29">
      <w:r>
        <w:separator/>
      </w:r>
    </w:p>
  </w:footnote>
  <w:footnote w:type="continuationSeparator" w:id="0">
    <w:p w14:paraId="4AD3F819" w14:textId="77777777" w:rsidR="00CE7E29" w:rsidRDefault="00CE7E29">
      <w:r>
        <w:continuationSeparator/>
      </w:r>
    </w:p>
  </w:footnote>
  <w:footnote w:id="1">
    <w:p w14:paraId="70E232E1" w14:textId="77777777" w:rsidR="0074314E" w:rsidRDefault="0074314E">
      <w:pPr>
        <w:pStyle w:val="Tekstprzypisudolnego"/>
      </w:pPr>
      <w:r>
        <w:rPr>
          <w:rStyle w:val="Odwoanieprzypisudolnego"/>
        </w:rPr>
        <w:footnoteRef/>
      </w:r>
      <w:r>
        <w:t xml:space="preserve"> Proszę zaznaczyć znakiem „X” właściwy kwadrat.</w:t>
      </w:r>
    </w:p>
  </w:footnote>
  <w:footnote w:id="2">
    <w:p w14:paraId="30C6DCD9" w14:textId="77777777" w:rsidR="0074314E" w:rsidRDefault="0074314E">
      <w:pPr>
        <w:pStyle w:val="Tekstprzypisudolnego"/>
      </w:pPr>
      <w:r>
        <w:rPr>
          <w:rStyle w:val="Odwoanieprzypisudolnego"/>
        </w:rPr>
        <w:footnoteRef/>
      </w:r>
      <w:r>
        <w:t xml:space="preserve"> Niepotrzebne przekreślić.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15:restartNumberingAfterBreak="0">
    <w:nsid w:val="00000005"/>
    <w:multiLevelType w:val="multilevel"/>
    <w:tmpl w:val="00000005"/>
    <w:lvl w:ilvl="0">
      <w:start w:val="1"/>
      <w:numFmt w:val="decimal"/>
      <w:lvlText w:val="%1."/>
      <w:lvlJc w:val="left"/>
      <w:pPr>
        <w:tabs>
          <w:tab w:val="num" w:pos="785"/>
        </w:tabs>
        <w:ind w:left="785" w:hanging="360"/>
      </w:p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2" w15:restartNumberingAfterBreak="0">
    <w:nsid w:val="00000008"/>
    <w:multiLevelType w:val="multilevel"/>
    <w:tmpl w:val="3670D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64"/>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5"/>
    <w:multiLevelType w:val="hybridMultilevel"/>
    <w:tmpl w:val="555C55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5F5BDE"/>
    <w:multiLevelType w:val="hybridMultilevel"/>
    <w:tmpl w:val="7C204792"/>
    <w:lvl w:ilvl="0" w:tplc="2EFA921A">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07249EB"/>
    <w:multiLevelType w:val="hybridMultilevel"/>
    <w:tmpl w:val="19926F60"/>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2F23EA7"/>
    <w:multiLevelType w:val="hybridMultilevel"/>
    <w:tmpl w:val="BF301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4206A"/>
    <w:multiLevelType w:val="hybridMultilevel"/>
    <w:tmpl w:val="F588097C"/>
    <w:lvl w:ilvl="0" w:tplc="AD2CDD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A356C9"/>
    <w:multiLevelType w:val="hybridMultilevel"/>
    <w:tmpl w:val="3BC0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A5050C2"/>
    <w:multiLevelType w:val="hybridMultilevel"/>
    <w:tmpl w:val="C8A4F0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C5E142D"/>
    <w:multiLevelType w:val="hybridMultilevel"/>
    <w:tmpl w:val="50B83432"/>
    <w:lvl w:ilvl="0" w:tplc="A044C5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1A4626"/>
    <w:multiLevelType w:val="multilevel"/>
    <w:tmpl w:val="A2EA5882"/>
    <w:lvl w:ilvl="0">
      <w:start w:val="2"/>
      <w:numFmt w:val="decimal"/>
      <w:lvlText w:val="%1."/>
      <w:lvlJc w:val="left"/>
      <w:pPr>
        <w:ind w:left="360" w:hanging="360"/>
      </w:pPr>
      <w:rPr>
        <w:rFonts w:hint="default"/>
        <w:b w:val="0"/>
      </w:rPr>
    </w:lvl>
    <w:lvl w:ilvl="1">
      <w:start w:val="1"/>
      <w:numFmt w:val="decimal"/>
      <w:lvlText w:val="%2)"/>
      <w:lvlJc w:val="left"/>
      <w:pPr>
        <w:ind w:left="641" w:hanging="360"/>
      </w:pPr>
      <w:rPr>
        <w:rFonts w:hint="default"/>
        <w:b w:val="0"/>
      </w:rPr>
    </w:lvl>
    <w:lvl w:ilvl="2">
      <w:start w:val="1"/>
      <w:numFmt w:val="decimal"/>
      <w:lvlText w:val="%1.%2.%3."/>
      <w:lvlJc w:val="left"/>
      <w:pPr>
        <w:ind w:left="1282" w:hanging="720"/>
      </w:pPr>
      <w:rPr>
        <w:rFonts w:hint="default"/>
        <w:b w:val="0"/>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13" w15:restartNumberingAfterBreak="0">
    <w:nsid w:val="0DF6524E"/>
    <w:multiLevelType w:val="hybridMultilevel"/>
    <w:tmpl w:val="3B78DAE2"/>
    <w:lvl w:ilvl="0" w:tplc="239CA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35DFB"/>
    <w:multiLevelType w:val="hybridMultilevel"/>
    <w:tmpl w:val="293EB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4C0D0E"/>
    <w:multiLevelType w:val="hybridMultilevel"/>
    <w:tmpl w:val="820C9304"/>
    <w:lvl w:ilvl="0" w:tplc="2EFCF60A">
      <w:start w:val="1"/>
      <w:numFmt w:val="lowerLetter"/>
      <w:lvlText w:val="%1)"/>
      <w:lvlJc w:val="left"/>
      <w:pPr>
        <w:ind w:left="720" w:hanging="360"/>
      </w:pPr>
      <w:rPr>
        <w:rFonts w:eastAsia="Courier New"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C123A6"/>
    <w:multiLevelType w:val="hybridMultilevel"/>
    <w:tmpl w:val="F38E25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34073"/>
    <w:multiLevelType w:val="hybridMultilevel"/>
    <w:tmpl w:val="631C8B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1DB37DF"/>
    <w:multiLevelType w:val="hybridMultilevel"/>
    <w:tmpl w:val="BCA6B580"/>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19" w15:restartNumberingAfterBreak="0">
    <w:nsid w:val="12824A27"/>
    <w:multiLevelType w:val="hybridMultilevel"/>
    <w:tmpl w:val="D2581C54"/>
    <w:lvl w:ilvl="0" w:tplc="03C4DBDC">
      <w:start w:val="1"/>
      <w:numFmt w:val="decimal"/>
      <w:lvlText w:val="%1."/>
      <w:lvlJc w:val="left"/>
      <w:pPr>
        <w:tabs>
          <w:tab w:val="num" w:pos="1998"/>
        </w:tabs>
        <w:ind w:left="1998" w:hanging="360"/>
      </w:pPr>
      <w:rPr>
        <w:rFonts w:ascii="Arial" w:eastAsia="Garamond" w:hAnsi="Arial" w:cs="Arial" w:hint="default"/>
      </w:rPr>
    </w:lvl>
    <w:lvl w:ilvl="1" w:tplc="04150019">
      <w:start w:val="1"/>
      <w:numFmt w:val="lowerLetter"/>
      <w:lvlText w:val="%2."/>
      <w:lvlJc w:val="left"/>
      <w:pPr>
        <w:tabs>
          <w:tab w:val="num" w:pos="2718"/>
        </w:tabs>
        <w:ind w:left="2718" w:hanging="360"/>
      </w:pPr>
    </w:lvl>
    <w:lvl w:ilvl="2" w:tplc="0415001B" w:tentative="1">
      <w:start w:val="1"/>
      <w:numFmt w:val="lowerRoman"/>
      <w:lvlText w:val="%3."/>
      <w:lvlJc w:val="right"/>
      <w:pPr>
        <w:tabs>
          <w:tab w:val="num" w:pos="3438"/>
        </w:tabs>
        <w:ind w:left="3438" w:hanging="180"/>
      </w:pPr>
    </w:lvl>
    <w:lvl w:ilvl="3" w:tplc="0415000F" w:tentative="1">
      <w:start w:val="1"/>
      <w:numFmt w:val="decimal"/>
      <w:lvlText w:val="%4."/>
      <w:lvlJc w:val="left"/>
      <w:pPr>
        <w:tabs>
          <w:tab w:val="num" w:pos="4158"/>
        </w:tabs>
        <w:ind w:left="4158" w:hanging="360"/>
      </w:pPr>
    </w:lvl>
    <w:lvl w:ilvl="4" w:tplc="04150019" w:tentative="1">
      <w:start w:val="1"/>
      <w:numFmt w:val="lowerLetter"/>
      <w:lvlText w:val="%5."/>
      <w:lvlJc w:val="left"/>
      <w:pPr>
        <w:tabs>
          <w:tab w:val="num" w:pos="4878"/>
        </w:tabs>
        <w:ind w:left="4878" w:hanging="360"/>
      </w:pPr>
    </w:lvl>
    <w:lvl w:ilvl="5" w:tplc="0415001B" w:tentative="1">
      <w:start w:val="1"/>
      <w:numFmt w:val="lowerRoman"/>
      <w:lvlText w:val="%6."/>
      <w:lvlJc w:val="right"/>
      <w:pPr>
        <w:tabs>
          <w:tab w:val="num" w:pos="5598"/>
        </w:tabs>
        <w:ind w:left="5598" w:hanging="180"/>
      </w:pPr>
    </w:lvl>
    <w:lvl w:ilvl="6" w:tplc="0415000F" w:tentative="1">
      <w:start w:val="1"/>
      <w:numFmt w:val="decimal"/>
      <w:lvlText w:val="%7."/>
      <w:lvlJc w:val="left"/>
      <w:pPr>
        <w:tabs>
          <w:tab w:val="num" w:pos="6318"/>
        </w:tabs>
        <w:ind w:left="6318" w:hanging="360"/>
      </w:pPr>
    </w:lvl>
    <w:lvl w:ilvl="7" w:tplc="04150019" w:tentative="1">
      <w:start w:val="1"/>
      <w:numFmt w:val="lowerLetter"/>
      <w:lvlText w:val="%8."/>
      <w:lvlJc w:val="left"/>
      <w:pPr>
        <w:tabs>
          <w:tab w:val="num" w:pos="7038"/>
        </w:tabs>
        <w:ind w:left="7038" w:hanging="360"/>
      </w:pPr>
    </w:lvl>
    <w:lvl w:ilvl="8" w:tplc="0415001B" w:tentative="1">
      <w:start w:val="1"/>
      <w:numFmt w:val="lowerRoman"/>
      <w:lvlText w:val="%9."/>
      <w:lvlJc w:val="right"/>
      <w:pPr>
        <w:tabs>
          <w:tab w:val="num" w:pos="7758"/>
        </w:tabs>
        <w:ind w:left="7758" w:hanging="180"/>
      </w:pPr>
    </w:lvl>
  </w:abstractNum>
  <w:abstractNum w:abstractNumId="20" w15:restartNumberingAfterBreak="0">
    <w:nsid w:val="12D81503"/>
    <w:multiLevelType w:val="hybridMultilevel"/>
    <w:tmpl w:val="ACC46E88"/>
    <w:lvl w:ilvl="0" w:tplc="239CA0C8">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12F91A03"/>
    <w:multiLevelType w:val="hybridMultilevel"/>
    <w:tmpl w:val="544E9FFA"/>
    <w:lvl w:ilvl="0" w:tplc="C3F42232">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93120"/>
    <w:multiLevelType w:val="hybridMultilevel"/>
    <w:tmpl w:val="9F6EB476"/>
    <w:lvl w:ilvl="0" w:tplc="596E4ED2">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B2A4079"/>
    <w:multiLevelType w:val="hybridMultilevel"/>
    <w:tmpl w:val="2A16DD6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E7B0399"/>
    <w:multiLevelType w:val="hybridMultilevel"/>
    <w:tmpl w:val="017A0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1160CE2"/>
    <w:multiLevelType w:val="hybridMultilevel"/>
    <w:tmpl w:val="DC0418A6"/>
    <w:lvl w:ilvl="0" w:tplc="D0B8B1DE">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1196B6B"/>
    <w:multiLevelType w:val="hybridMultilevel"/>
    <w:tmpl w:val="72883E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3D433A4"/>
    <w:multiLevelType w:val="hybridMultilevel"/>
    <w:tmpl w:val="59D4B58E"/>
    <w:lvl w:ilvl="0" w:tplc="7EC4AF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C47A1E"/>
    <w:multiLevelType w:val="hybridMultilevel"/>
    <w:tmpl w:val="BFB4F306"/>
    <w:lvl w:ilvl="0" w:tplc="239CA0C8">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8A45875"/>
    <w:multiLevelType w:val="multilevel"/>
    <w:tmpl w:val="8144B3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A123820"/>
    <w:multiLevelType w:val="hybridMultilevel"/>
    <w:tmpl w:val="01625A52"/>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AFE06AD"/>
    <w:multiLevelType w:val="hybridMultilevel"/>
    <w:tmpl w:val="9AE49D40"/>
    <w:lvl w:ilvl="0" w:tplc="596E4ED2">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2CD40F78"/>
    <w:multiLevelType w:val="hybridMultilevel"/>
    <w:tmpl w:val="4B1AAFB0"/>
    <w:lvl w:ilvl="0" w:tplc="A044C5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2E472816"/>
    <w:multiLevelType w:val="hybridMultilevel"/>
    <w:tmpl w:val="20F252AE"/>
    <w:lvl w:ilvl="0" w:tplc="1540867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5" w15:restartNumberingAfterBreak="0">
    <w:nsid w:val="30DE7614"/>
    <w:multiLevelType w:val="hybridMultilevel"/>
    <w:tmpl w:val="5E4857A4"/>
    <w:lvl w:ilvl="0" w:tplc="BBE0F944">
      <w:start w:val="1"/>
      <w:numFmt w:val="decimal"/>
      <w:lvlText w:val="%1."/>
      <w:lvlJc w:val="left"/>
      <w:pPr>
        <w:ind w:left="720" w:hanging="360"/>
      </w:pPr>
      <w:rPr>
        <w:rFonts w:eastAsia="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AF118B"/>
    <w:multiLevelType w:val="hybridMultilevel"/>
    <w:tmpl w:val="B022B424"/>
    <w:lvl w:ilvl="0" w:tplc="7D1278F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796503"/>
    <w:multiLevelType w:val="hybridMultilevel"/>
    <w:tmpl w:val="01625A52"/>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93186A"/>
    <w:multiLevelType w:val="hybridMultilevel"/>
    <w:tmpl w:val="BCA6B580"/>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39" w15:restartNumberingAfterBreak="0">
    <w:nsid w:val="34EC045E"/>
    <w:multiLevelType w:val="multilevel"/>
    <w:tmpl w:val="96408E9E"/>
    <w:lvl w:ilvl="0">
      <w:start w:val="1"/>
      <w:numFmt w:val="decimal"/>
      <w:isLgl/>
      <w:lvlText w:val="%1."/>
      <w:lvlJc w:val="left"/>
      <w:pPr>
        <w:tabs>
          <w:tab w:val="num" w:pos="0"/>
        </w:tabs>
        <w:ind w:left="0" w:firstLine="0"/>
      </w:pPr>
      <w:rPr>
        <w:rFonts w:hint="default"/>
        <w:strike w:val="0"/>
        <w:color w:val="000000"/>
        <w:position w:val="0"/>
      </w:rPr>
    </w:lvl>
    <w:lvl w:ilvl="1">
      <w:start w:val="1"/>
      <w:numFmt w:val="decimal"/>
      <w:isLgl/>
      <w:lvlText w:val="%2%1."/>
      <w:lvlJc w:val="left"/>
      <w:pPr>
        <w:tabs>
          <w:tab w:val="num" w:pos="0"/>
        </w:tabs>
        <w:ind w:left="0" w:firstLine="360"/>
      </w:pPr>
      <w:rPr>
        <w:rFonts w:hint="default"/>
        <w:color w:val="000000"/>
        <w:position w:val="0"/>
      </w:rPr>
    </w:lvl>
    <w:lvl w:ilvl="2">
      <w:start w:val="1"/>
      <w:numFmt w:val="bullet"/>
      <w:suff w:val="nothing"/>
      <w:lvlText w:val=""/>
      <w:lvlJc w:val="left"/>
      <w:pPr>
        <w:ind w:left="-360" w:firstLine="0"/>
      </w:pPr>
      <w:rPr>
        <w:rFonts w:hint="default"/>
        <w:color w:val="000000"/>
        <w:position w:val="0"/>
      </w:rPr>
    </w:lvl>
    <w:lvl w:ilvl="3">
      <w:start w:val="1"/>
      <w:numFmt w:val="decimal"/>
      <w:isLgl/>
      <w:lvlText w:val=".%4."/>
      <w:lvlJc w:val="left"/>
      <w:pPr>
        <w:tabs>
          <w:tab w:val="num" w:pos="360"/>
        </w:tabs>
        <w:ind w:left="360" w:firstLine="1080"/>
      </w:pPr>
      <w:rPr>
        <w:rFonts w:hint="default"/>
        <w:color w:val="000000"/>
        <w:position w:val="0"/>
      </w:rPr>
    </w:lvl>
    <w:lvl w:ilvl="4">
      <w:start w:val="1"/>
      <w:numFmt w:val="decimal"/>
      <w:isLgl/>
      <w:lvlText w:val=".%4.%5."/>
      <w:lvlJc w:val="left"/>
      <w:pPr>
        <w:tabs>
          <w:tab w:val="num" w:pos="360"/>
        </w:tabs>
        <w:ind w:left="360" w:firstLine="1440"/>
      </w:pPr>
      <w:rPr>
        <w:rFonts w:hint="default"/>
        <w:color w:val="000000"/>
        <w:position w:val="0"/>
      </w:rPr>
    </w:lvl>
    <w:lvl w:ilvl="5">
      <w:start w:val="1"/>
      <w:numFmt w:val="decimal"/>
      <w:isLgl/>
      <w:lvlText w:val=".%4.%5.%6."/>
      <w:lvlJc w:val="left"/>
      <w:pPr>
        <w:tabs>
          <w:tab w:val="num" w:pos="720"/>
        </w:tabs>
        <w:ind w:left="720" w:firstLine="1800"/>
      </w:pPr>
      <w:rPr>
        <w:rFonts w:hint="default"/>
        <w:color w:val="000000"/>
        <w:position w:val="0"/>
      </w:rPr>
    </w:lvl>
    <w:lvl w:ilvl="6">
      <w:start w:val="1"/>
      <w:numFmt w:val="decimal"/>
      <w:isLgl/>
      <w:lvlText w:val=".%4.%5.%6.%7."/>
      <w:lvlJc w:val="left"/>
      <w:pPr>
        <w:tabs>
          <w:tab w:val="num" w:pos="720"/>
        </w:tabs>
        <w:ind w:left="720" w:firstLine="2160"/>
      </w:pPr>
      <w:rPr>
        <w:rFonts w:hint="default"/>
        <w:color w:val="000000"/>
        <w:position w:val="0"/>
      </w:rPr>
    </w:lvl>
    <w:lvl w:ilvl="7">
      <w:start w:val="1"/>
      <w:numFmt w:val="decimal"/>
      <w:isLgl/>
      <w:lvlText w:val=".%4.%5.%6.%7.%8."/>
      <w:lvlJc w:val="left"/>
      <w:pPr>
        <w:tabs>
          <w:tab w:val="num" w:pos="1080"/>
        </w:tabs>
        <w:ind w:left="1080" w:firstLine="2520"/>
      </w:pPr>
      <w:rPr>
        <w:rFonts w:hint="default"/>
        <w:color w:val="000000"/>
        <w:position w:val="0"/>
      </w:rPr>
    </w:lvl>
    <w:lvl w:ilvl="8">
      <w:start w:val="1"/>
      <w:numFmt w:val="decimal"/>
      <w:isLgl/>
      <w:lvlText w:val=".%4.%5.%6.%7.%8.%9."/>
      <w:lvlJc w:val="left"/>
      <w:pPr>
        <w:tabs>
          <w:tab w:val="num" w:pos="1080"/>
        </w:tabs>
        <w:ind w:left="1080" w:firstLine="2880"/>
      </w:pPr>
      <w:rPr>
        <w:rFonts w:hint="default"/>
        <w:color w:val="000000"/>
        <w:position w:val="0"/>
      </w:rPr>
    </w:lvl>
  </w:abstractNum>
  <w:abstractNum w:abstractNumId="40" w15:restartNumberingAfterBreak="0">
    <w:nsid w:val="3509553D"/>
    <w:multiLevelType w:val="hybridMultilevel"/>
    <w:tmpl w:val="BFC6895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611558B"/>
    <w:multiLevelType w:val="hybridMultilevel"/>
    <w:tmpl w:val="A0DA6EBE"/>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BA1E9F"/>
    <w:multiLevelType w:val="hybridMultilevel"/>
    <w:tmpl w:val="D638C97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CC4AFA"/>
    <w:multiLevelType w:val="hybridMultilevel"/>
    <w:tmpl w:val="F38E25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B45E03"/>
    <w:multiLevelType w:val="multilevel"/>
    <w:tmpl w:val="B112950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432"/>
        </w:tabs>
        <w:ind w:left="432" w:hanging="432"/>
      </w:pPr>
      <w:rPr>
        <w:rFonts w:ascii="Arial" w:eastAsia="Times New Roman" w:hAnsi="Arial" w:cs="Arial"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27D0642"/>
    <w:multiLevelType w:val="hybridMultilevel"/>
    <w:tmpl w:val="71206026"/>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C326AA"/>
    <w:multiLevelType w:val="hybridMultilevel"/>
    <w:tmpl w:val="D6B0E00A"/>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47" w15:restartNumberingAfterBreak="0">
    <w:nsid w:val="4A352643"/>
    <w:multiLevelType w:val="hybridMultilevel"/>
    <w:tmpl w:val="23224B60"/>
    <w:lvl w:ilvl="0" w:tplc="FBE8B146">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A3E696B"/>
    <w:multiLevelType w:val="multilevel"/>
    <w:tmpl w:val="B7084B32"/>
    <w:lvl w:ilvl="0">
      <w:start w:val="1"/>
      <w:numFmt w:val="decimal"/>
      <w:pStyle w:val="aParagraf3"/>
      <w:lvlText w:val="%1."/>
      <w:lvlJc w:val="left"/>
      <w:pPr>
        <w:ind w:left="360" w:hanging="360"/>
      </w:pPr>
      <w:rPr>
        <w:b w:val="0"/>
        <w:i w:val="0"/>
        <w:strike w:val="0"/>
        <w:dstrike w:val="0"/>
        <w:color w:val="auto"/>
        <w:sz w:val="22"/>
        <w:szCs w:val="24"/>
        <w:u w:val="none"/>
        <w:effect w:val="none"/>
      </w:rPr>
    </w:lvl>
    <w:lvl w:ilvl="1">
      <w:start w:val="1"/>
      <w:numFmt w:val="decimal"/>
      <w:pStyle w:val="Bezodstpw"/>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B164638"/>
    <w:multiLevelType w:val="multilevel"/>
    <w:tmpl w:val="2E189558"/>
    <w:lvl w:ilvl="0">
      <w:start w:val="1"/>
      <w:numFmt w:val="lowerLetter"/>
      <w:lvlText w:val="%1)"/>
      <w:lvlJc w:val="left"/>
      <w:pPr>
        <w:tabs>
          <w:tab w:val="num" w:pos="0"/>
        </w:tabs>
        <w:ind w:left="0" w:firstLine="0"/>
      </w:pPr>
      <w:rPr>
        <w:rFonts w:hint="default"/>
        <w:strike w:val="0"/>
        <w:color w:val="000000"/>
        <w:position w:val="0"/>
      </w:rPr>
    </w:lvl>
    <w:lvl w:ilvl="1">
      <w:start w:val="1"/>
      <w:numFmt w:val="decimal"/>
      <w:isLgl/>
      <w:lvlText w:val="%2%1."/>
      <w:lvlJc w:val="left"/>
      <w:pPr>
        <w:tabs>
          <w:tab w:val="num" w:pos="0"/>
        </w:tabs>
        <w:ind w:left="0" w:firstLine="360"/>
      </w:pPr>
      <w:rPr>
        <w:rFonts w:hint="default"/>
        <w:color w:val="000000"/>
        <w:position w:val="0"/>
      </w:rPr>
    </w:lvl>
    <w:lvl w:ilvl="2">
      <w:start w:val="1"/>
      <w:numFmt w:val="bullet"/>
      <w:suff w:val="nothing"/>
      <w:lvlText w:val=""/>
      <w:lvlJc w:val="left"/>
      <w:pPr>
        <w:ind w:left="-360" w:firstLine="0"/>
      </w:pPr>
      <w:rPr>
        <w:rFonts w:hint="default"/>
        <w:color w:val="000000"/>
        <w:position w:val="0"/>
      </w:rPr>
    </w:lvl>
    <w:lvl w:ilvl="3">
      <w:start w:val="1"/>
      <w:numFmt w:val="decimal"/>
      <w:isLgl/>
      <w:lvlText w:val=".%4."/>
      <w:lvlJc w:val="left"/>
      <w:pPr>
        <w:tabs>
          <w:tab w:val="num" w:pos="360"/>
        </w:tabs>
        <w:ind w:left="360" w:firstLine="1080"/>
      </w:pPr>
      <w:rPr>
        <w:rFonts w:hint="default"/>
        <w:color w:val="000000"/>
        <w:position w:val="0"/>
      </w:rPr>
    </w:lvl>
    <w:lvl w:ilvl="4">
      <w:start w:val="1"/>
      <w:numFmt w:val="decimal"/>
      <w:isLgl/>
      <w:lvlText w:val=".%4.%5."/>
      <w:lvlJc w:val="left"/>
      <w:pPr>
        <w:tabs>
          <w:tab w:val="num" w:pos="360"/>
        </w:tabs>
        <w:ind w:left="360" w:firstLine="1440"/>
      </w:pPr>
      <w:rPr>
        <w:rFonts w:hint="default"/>
        <w:color w:val="000000"/>
        <w:position w:val="0"/>
      </w:rPr>
    </w:lvl>
    <w:lvl w:ilvl="5">
      <w:start w:val="1"/>
      <w:numFmt w:val="decimal"/>
      <w:isLgl/>
      <w:lvlText w:val=".%4.%5.%6."/>
      <w:lvlJc w:val="left"/>
      <w:pPr>
        <w:tabs>
          <w:tab w:val="num" w:pos="720"/>
        </w:tabs>
        <w:ind w:left="720" w:firstLine="1800"/>
      </w:pPr>
      <w:rPr>
        <w:rFonts w:hint="default"/>
        <w:color w:val="000000"/>
        <w:position w:val="0"/>
      </w:rPr>
    </w:lvl>
    <w:lvl w:ilvl="6">
      <w:start w:val="1"/>
      <w:numFmt w:val="decimal"/>
      <w:isLgl/>
      <w:lvlText w:val=".%4.%5.%6.%7."/>
      <w:lvlJc w:val="left"/>
      <w:pPr>
        <w:tabs>
          <w:tab w:val="num" w:pos="720"/>
        </w:tabs>
        <w:ind w:left="720" w:firstLine="2160"/>
      </w:pPr>
      <w:rPr>
        <w:rFonts w:hint="default"/>
        <w:color w:val="000000"/>
        <w:position w:val="0"/>
      </w:rPr>
    </w:lvl>
    <w:lvl w:ilvl="7">
      <w:start w:val="1"/>
      <w:numFmt w:val="decimal"/>
      <w:isLgl/>
      <w:lvlText w:val=".%4.%5.%6.%7.%8."/>
      <w:lvlJc w:val="left"/>
      <w:pPr>
        <w:tabs>
          <w:tab w:val="num" w:pos="1080"/>
        </w:tabs>
        <w:ind w:left="1080" w:firstLine="2520"/>
      </w:pPr>
      <w:rPr>
        <w:rFonts w:hint="default"/>
        <w:color w:val="000000"/>
        <w:position w:val="0"/>
      </w:rPr>
    </w:lvl>
    <w:lvl w:ilvl="8">
      <w:start w:val="1"/>
      <w:numFmt w:val="decimal"/>
      <w:isLgl/>
      <w:lvlText w:val=".%4.%5.%6.%7.%8.%9."/>
      <w:lvlJc w:val="left"/>
      <w:pPr>
        <w:tabs>
          <w:tab w:val="num" w:pos="1080"/>
        </w:tabs>
        <w:ind w:left="1080" w:firstLine="2880"/>
      </w:pPr>
      <w:rPr>
        <w:rFonts w:hint="default"/>
        <w:color w:val="000000"/>
        <w:position w:val="0"/>
      </w:rPr>
    </w:lvl>
  </w:abstractNum>
  <w:abstractNum w:abstractNumId="50" w15:restartNumberingAfterBreak="0">
    <w:nsid w:val="4B3876CF"/>
    <w:multiLevelType w:val="hybridMultilevel"/>
    <w:tmpl w:val="9936411E"/>
    <w:lvl w:ilvl="0" w:tplc="684E10FE">
      <w:start w:val="5"/>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C010507"/>
    <w:multiLevelType w:val="hybridMultilevel"/>
    <w:tmpl w:val="2C3680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C0E7F86"/>
    <w:multiLevelType w:val="hybridMultilevel"/>
    <w:tmpl w:val="2A16DD6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EF37F07"/>
    <w:multiLevelType w:val="hybridMultilevel"/>
    <w:tmpl w:val="B42CA0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F6A5758"/>
    <w:multiLevelType w:val="hybridMultilevel"/>
    <w:tmpl w:val="0A920000"/>
    <w:lvl w:ilvl="0" w:tplc="239CA0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4828EC"/>
    <w:multiLevelType w:val="hybridMultilevel"/>
    <w:tmpl w:val="820C9304"/>
    <w:lvl w:ilvl="0" w:tplc="2EFCF60A">
      <w:start w:val="1"/>
      <w:numFmt w:val="lowerLetter"/>
      <w:lvlText w:val="%1)"/>
      <w:lvlJc w:val="left"/>
      <w:pPr>
        <w:ind w:left="1068" w:hanging="360"/>
      </w:pPr>
      <w:rPr>
        <w:rFonts w:eastAsia="Courier New" w:cs="Courier New"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088251D"/>
    <w:multiLevelType w:val="hybridMultilevel"/>
    <w:tmpl w:val="D6B0E00A"/>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57" w15:restartNumberingAfterBreak="0">
    <w:nsid w:val="510C08B8"/>
    <w:multiLevelType w:val="hybridMultilevel"/>
    <w:tmpl w:val="2F5427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519E5DA9"/>
    <w:multiLevelType w:val="multilevel"/>
    <w:tmpl w:val="EABE3BAA"/>
    <w:lvl w:ilvl="0">
      <w:start w:val="1"/>
      <w:numFmt w:val="lowerLetter"/>
      <w:lvlText w:val="%1."/>
      <w:lvlJc w:val="left"/>
      <w:pPr>
        <w:tabs>
          <w:tab w:val="num" w:pos="350"/>
        </w:tabs>
        <w:ind w:left="350" w:firstLine="0"/>
      </w:pPr>
      <w:rPr>
        <w:rFonts w:hint="default"/>
        <w:strike w:val="0"/>
        <w:color w:val="000000"/>
        <w:position w:val="0"/>
      </w:rPr>
    </w:lvl>
    <w:lvl w:ilvl="1">
      <w:start w:val="1"/>
      <w:numFmt w:val="decimal"/>
      <w:isLgl/>
      <w:lvlText w:val="%2%1."/>
      <w:lvlJc w:val="left"/>
      <w:pPr>
        <w:tabs>
          <w:tab w:val="num" w:pos="350"/>
        </w:tabs>
        <w:ind w:left="350" w:firstLine="360"/>
      </w:pPr>
      <w:rPr>
        <w:rFonts w:hint="default"/>
        <w:color w:val="000000"/>
        <w:position w:val="0"/>
      </w:rPr>
    </w:lvl>
    <w:lvl w:ilvl="2">
      <w:start w:val="1"/>
      <w:numFmt w:val="bullet"/>
      <w:suff w:val="nothing"/>
      <w:lvlText w:val=""/>
      <w:lvlJc w:val="left"/>
      <w:pPr>
        <w:ind w:left="-10" w:firstLine="0"/>
      </w:pPr>
      <w:rPr>
        <w:rFonts w:hint="default"/>
        <w:color w:val="000000"/>
        <w:position w:val="0"/>
      </w:rPr>
    </w:lvl>
    <w:lvl w:ilvl="3">
      <w:start w:val="1"/>
      <w:numFmt w:val="decimal"/>
      <w:isLgl/>
      <w:lvlText w:val=".%4."/>
      <w:lvlJc w:val="left"/>
      <w:pPr>
        <w:tabs>
          <w:tab w:val="num" w:pos="710"/>
        </w:tabs>
        <w:ind w:left="710" w:firstLine="1080"/>
      </w:pPr>
      <w:rPr>
        <w:rFonts w:hint="default"/>
        <w:color w:val="000000"/>
        <w:position w:val="0"/>
      </w:rPr>
    </w:lvl>
    <w:lvl w:ilvl="4">
      <w:start w:val="1"/>
      <w:numFmt w:val="decimal"/>
      <w:isLgl/>
      <w:lvlText w:val=".%4.%5."/>
      <w:lvlJc w:val="left"/>
      <w:pPr>
        <w:tabs>
          <w:tab w:val="num" w:pos="710"/>
        </w:tabs>
        <w:ind w:left="710" w:firstLine="1440"/>
      </w:pPr>
      <w:rPr>
        <w:rFonts w:hint="default"/>
        <w:color w:val="000000"/>
        <w:position w:val="0"/>
      </w:rPr>
    </w:lvl>
    <w:lvl w:ilvl="5">
      <w:start w:val="1"/>
      <w:numFmt w:val="decimal"/>
      <w:isLgl/>
      <w:lvlText w:val=".%4.%5.%6."/>
      <w:lvlJc w:val="left"/>
      <w:pPr>
        <w:tabs>
          <w:tab w:val="num" w:pos="1070"/>
        </w:tabs>
        <w:ind w:left="1070" w:firstLine="1800"/>
      </w:pPr>
      <w:rPr>
        <w:rFonts w:hint="default"/>
        <w:color w:val="000000"/>
        <w:position w:val="0"/>
      </w:rPr>
    </w:lvl>
    <w:lvl w:ilvl="6">
      <w:start w:val="1"/>
      <w:numFmt w:val="decimal"/>
      <w:isLgl/>
      <w:lvlText w:val=".%4.%5.%6.%7."/>
      <w:lvlJc w:val="left"/>
      <w:pPr>
        <w:tabs>
          <w:tab w:val="num" w:pos="1070"/>
        </w:tabs>
        <w:ind w:left="1070" w:firstLine="2160"/>
      </w:pPr>
      <w:rPr>
        <w:rFonts w:hint="default"/>
        <w:color w:val="000000"/>
        <w:position w:val="0"/>
      </w:rPr>
    </w:lvl>
    <w:lvl w:ilvl="7">
      <w:start w:val="1"/>
      <w:numFmt w:val="decimal"/>
      <w:isLgl/>
      <w:lvlText w:val=".%4.%5.%6.%7.%8."/>
      <w:lvlJc w:val="left"/>
      <w:pPr>
        <w:tabs>
          <w:tab w:val="num" w:pos="1430"/>
        </w:tabs>
        <w:ind w:left="1430" w:firstLine="2520"/>
      </w:pPr>
      <w:rPr>
        <w:rFonts w:hint="default"/>
        <w:color w:val="000000"/>
        <w:position w:val="0"/>
      </w:rPr>
    </w:lvl>
    <w:lvl w:ilvl="8">
      <w:start w:val="1"/>
      <w:numFmt w:val="decimal"/>
      <w:isLgl/>
      <w:lvlText w:val=".%4.%5.%6.%7.%8.%9."/>
      <w:lvlJc w:val="left"/>
      <w:pPr>
        <w:tabs>
          <w:tab w:val="num" w:pos="1430"/>
        </w:tabs>
        <w:ind w:left="1430" w:firstLine="2880"/>
      </w:pPr>
      <w:rPr>
        <w:rFonts w:hint="default"/>
        <w:color w:val="000000"/>
        <w:position w:val="0"/>
      </w:rPr>
    </w:lvl>
  </w:abstractNum>
  <w:abstractNum w:abstractNumId="59" w15:restartNumberingAfterBreak="0">
    <w:nsid w:val="539D06C5"/>
    <w:multiLevelType w:val="multilevel"/>
    <w:tmpl w:val="96408E9E"/>
    <w:lvl w:ilvl="0">
      <w:start w:val="1"/>
      <w:numFmt w:val="decimal"/>
      <w:isLgl/>
      <w:lvlText w:val="%1."/>
      <w:lvlJc w:val="left"/>
      <w:pPr>
        <w:tabs>
          <w:tab w:val="num" w:pos="0"/>
        </w:tabs>
        <w:ind w:left="0" w:firstLine="0"/>
      </w:pPr>
      <w:rPr>
        <w:rFonts w:hint="default"/>
        <w:strike w:val="0"/>
        <w:color w:val="000000"/>
        <w:position w:val="0"/>
      </w:rPr>
    </w:lvl>
    <w:lvl w:ilvl="1">
      <w:start w:val="1"/>
      <w:numFmt w:val="decimal"/>
      <w:isLgl/>
      <w:lvlText w:val="%2%1."/>
      <w:lvlJc w:val="left"/>
      <w:pPr>
        <w:tabs>
          <w:tab w:val="num" w:pos="0"/>
        </w:tabs>
        <w:ind w:left="0" w:firstLine="360"/>
      </w:pPr>
      <w:rPr>
        <w:rFonts w:hint="default"/>
        <w:color w:val="000000"/>
        <w:position w:val="0"/>
      </w:rPr>
    </w:lvl>
    <w:lvl w:ilvl="2">
      <w:start w:val="1"/>
      <w:numFmt w:val="bullet"/>
      <w:suff w:val="nothing"/>
      <w:lvlText w:val=""/>
      <w:lvlJc w:val="left"/>
      <w:pPr>
        <w:ind w:left="-360" w:firstLine="0"/>
      </w:pPr>
      <w:rPr>
        <w:rFonts w:hint="default"/>
        <w:color w:val="000000"/>
        <w:position w:val="0"/>
      </w:rPr>
    </w:lvl>
    <w:lvl w:ilvl="3">
      <w:start w:val="1"/>
      <w:numFmt w:val="decimal"/>
      <w:isLgl/>
      <w:lvlText w:val=".%4."/>
      <w:lvlJc w:val="left"/>
      <w:pPr>
        <w:tabs>
          <w:tab w:val="num" w:pos="360"/>
        </w:tabs>
        <w:ind w:left="360" w:firstLine="1080"/>
      </w:pPr>
      <w:rPr>
        <w:rFonts w:hint="default"/>
        <w:color w:val="000000"/>
        <w:position w:val="0"/>
      </w:rPr>
    </w:lvl>
    <w:lvl w:ilvl="4">
      <w:start w:val="1"/>
      <w:numFmt w:val="decimal"/>
      <w:isLgl/>
      <w:lvlText w:val=".%4.%5."/>
      <w:lvlJc w:val="left"/>
      <w:pPr>
        <w:tabs>
          <w:tab w:val="num" w:pos="360"/>
        </w:tabs>
        <w:ind w:left="360" w:firstLine="1440"/>
      </w:pPr>
      <w:rPr>
        <w:rFonts w:hint="default"/>
        <w:color w:val="000000"/>
        <w:position w:val="0"/>
      </w:rPr>
    </w:lvl>
    <w:lvl w:ilvl="5">
      <w:start w:val="1"/>
      <w:numFmt w:val="decimal"/>
      <w:isLgl/>
      <w:lvlText w:val=".%4.%5.%6."/>
      <w:lvlJc w:val="left"/>
      <w:pPr>
        <w:tabs>
          <w:tab w:val="num" w:pos="720"/>
        </w:tabs>
        <w:ind w:left="720" w:firstLine="1800"/>
      </w:pPr>
      <w:rPr>
        <w:rFonts w:hint="default"/>
        <w:color w:val="000000"/>
        <w:position w:val="0"/>
      </w:rPr>
    </w:lvl>
    <w:lvl w:ilvl="6">
      <w:start w:val="1"/>
      <w:numFmt w:val="decimal"/>
      <w:isLgl/>
      <w:lvlText w:val=".%4.%5.%6.%7."/>
      <w:lvlJc w:val="left"/>
      <w:pPr>
        <w:tabs>
          <w:tab w:val="num" w:pos="720"/>
        </w:tabs>
        <w:ind w:left="720" w:firstLine="2160"/>
      </w:pPr>
      <w:rPr>
        <w:rFonts w:hint="default"/>
        <w:color w:val="000000"/>
        <w:position w:val="0"/>
      </w:rPr>
    </w:lvl>
    <w:lvl w:ilvl="7">
      <w:start w:val="1"/>
      <w:numFmt w:val="decimal"/>
      <w:isLgl/>
      <w:lvlText w:val=".%4.%5.%6.%7.%8."/>
      <w:lvlJc w:val="left"/>
      <w:pPr>
        <w:tabs>
          <w:tab w:val="num" w:pos="1080"/>
        </w:tabs>
        <w:ind w:left="1080" w:firstLine="2520"/>
      </w:pPr>
      <w:rPr>
        <w:rFonts w:hint="default"/>
        <w:color w:val="000000"/>
        <w:position w:val="0"/>
      </w:rPr>
    </w:lvl>
    <w:lvl w:ilvl="8">
      <w:start w:val="1"/>
      <w:numFmt w:val="decimal"/>
      <w:isLgl/>
      <w:lvlText w:val=".%4.%5.%6.%7.%8.%9."/>
      <w:lvlJc w:val="left"/>
      <w:pPr>
        <w:tabs>
          <w:tab w:val="num" w:pos="1080"/>
        </w:tabs>
        <w:ind w:left="1080" w:firstLine="2880"/>
      </w:pPr>
      <w:rPr>
        <w:rFonts w:hint="default"/>
        <w:color w:val="000000"/>
        <w:position w:val="0"/>
      </w:rPr>
    </w:lvl>
  </w:abstractNum>
  <w:abstractNum w:abstractNumId="60"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4F20E56"/>
    <w:multiLevelType w:val="multilevel"/>
    <w:tmpl w:val="AA4CAD6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925337E"/>
    <w:multiLevelType w:val="hybridMultilevel"/>
    <w:tmpl w:val="2B8C25BE"/>
    <w:lvl w:ilvl="0" w:tplc="6FC07A0A">
      <w:start w:val="1"/>
      <w:numFmt w:val="lowerLetter"/>
      <w:lvlText w:val="%1)"/>
      <w:lvlJc w:val="left"/>
      <w:pPr>
        <w:ind w:left="1422" w:hanging="360"/>
      </w:pPr>
      <w:rPr>
        <w:rFonts w:ascii="Arial" w:eastAsia="Calibri" w:hAnsi="Arial" w:cs="Arial" w:hint="default"/>
      </w:rPr>
    </w:lvl>
    <w:lvl w:ilvl="1" w:tplc="D9567BEC">
      <w:start w:val="1"/>
      <w:numFmt w:val="decimal"/>
      <w:lvlText w:val="%2."/>
      <w:lvlJc w:val="left"/>
      <w:pPr>
        <w:ind w:left="2142" w:hanging="360"/>
      </w:pPr>
      <w:rPr>
        <w:i w:val="0"/>
      </w:rPr>
    </w:lvl>
    <w:lvl w:ilvl="2" w:tplc="0415001B">
      <w:start w:val="1"/>
      <w:numFmt w:val="lowerRoman"/>
      <w:lvlText w:val="%3."/>
      <w:lvlJc w:val="right"/>
      <w:pPr>
        <w:ind w:left="2862" w:hanging="180"/>
      </w:pPr>
    </w:lvl>
    <w:lvl w:ilvl="3" w:tplc="0415000F">
      <w:start w:val="1"/>
      <w:numFmt w:val="decimal"/>
      <w:lvlText w:val="%4."/>
      <w:lvlJc w:val="left"/>
      <w:pPr>
        <w:ind w:left="3582" w:hanging="360"/>
      </w:pPr>
    </w:lvl>
    <w:lvl w:ilvl="4" w:tplc="04150019">
      <w:start w:val="1"/>
      <w:numFmt w:val="lowerLetter"/>
      <w:lvlText w:val="%5."/>
      <w:lvlJc w:val="left"/>
      <w:pPr>
        <w:ind w:left="4302" w:hanging="360"/>
      </w:pPr>
    </w:lvl>
    <w:lvl w:ilvl="5" w:tplc="0415001B">
      <w:start w:val="1"/>
      <w:numFmt w:val="lowerRoman"/>
      <w:lvlText w:val="%6."/>
      <w:lvlJc w:val="right"/>
      <w:pPr>
        <w:ind w:left="5022" w:hanging="180"/>
      </w:pPr>
    </w:lvl>
    <w:lvl w:ilvl="6" w:tplc="0415000F">
      <w:start w:val="1"/>
      <w:numFmt w:val="decimal"/>
      <w:lvlText w:val="%7."/>
      <w:lvlJc w:val="left"/>
      <w:pPr>
        <w:ind w:left="5742" w:hanging="360"/>
      </w:pPr>
    </w:lvl>
    <w:lvl w:ilvl="7" w:tplc="04150019">
      <w:start w:val="1"/>
      <w:numFmt w:val="lowerLetter"/>
      <w:lvlText w:val="%8."/>
      <w:lvlJc w:val="left"/>
      <w:pPr>
        <w:ind w:left="6462" w:hanging="360"/>
      </w:pPr>
    </w:lvl>
    <w:lvl w:ilvl="8" w:tplc="0415001B">
      <w:start w:val="1"/>
      <w:numFmt w:val="lowerRoman"/>
      <w:lvlText w:val="%9."/>
      <w:lvlJc w:val="right"/>
      <w:pPr>
        <w:ind w:left="7182" w:hanging="180"/>
      </w:pPr>
    </w:lvl>
  </w:abstractNum>
  <w:abstractNum w:abstractNumId="63" w15:restartNumberingAfterBreak="0">
    <w:nsid w:val="59ED2498"/>
    <w:multiLevelType w:val="hybridMultilevel"/>
    <w:tmpl w:val="7B8E55CE"/>
    <w:lvl w:ilvl="0" w:tplc="59767A12">
      <w:start w:val="1"/>
      <w:numFmt w:val="decimal"/>
      <w:lvlText w:val="%1."/>
      <w:lvlJc w:val="left"/>
      <w:pPr>
        <w:ind w:left="644" w:hanging="360"/>
      </w:pPr>
      <w:rPr>
        <w:rFonts w:ascii="Nunito Sans" w:hAnsi="Nunito San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8A1786"/>
    <w:multiLevelType w:val="multilevel"/>
    <w:tmpl w:val="368E706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5" w15:restartNumberingAfterBreak="0">
    <w:nsid w:val="5E5C3C9B"/>
    <w:multiLevelType w:val="hybridMultilevel"/>
    <w:tmpl w:val="C1D81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6E6BF8"/>
    <w:multiLevelType w:val="hybridMultilevel"/>
    <w:tmpl w:val="BCA6B580"/>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67" w15:restartNumberingAfterBreak="0">
    <w:nsid w:val="633658C3"/>
    <w:multiLevelType w:val="hybridMultilevel"/>
    <w:tmpl w:val="5F141C7A"/>
    <w:lvl w:ilvl="0" w:tplc="B63A6BB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960591"/>
    <w:multiLevelType w:val="multilevel"/>
    <w:tmpl w:val="2E6C3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669528A8"/>
    <w:multiLevelType w:val="multilevel"/>
    <w:tmpl w:val="33605EFC"/>
    <w:lvl w:ilvl="0">
      <w:start w:val="1"/>
      <w:numFmt w:val="decimal"/>
      <w:lvlText w:val="%1)"/>
      <w:lvlJc w:val="left"/>
      <w:pPr>
        <w:tabs>
          <w:tab w:val="num" w:pos="350"/>
        </w:tabs>
        <w:ind w:left="350" w:firstLine="0"/>
      </w:pPr>
      <w:rPr>
        <w:rFonts w:hint="default"/>
        <w:strike w:val="0"/>
        <w:color w:val="000000"/>
        <w:position w:val="0"/>
      </w:rPr>
    </w:lvl>
    <w:lvl w:ilvl="1">
      <w:start w:val="1"/>
      <w:numFmt w:val="decimal"/>
      <w:isLgl/>
      <w:lvlText w:val="%2%1."/>
      <w:lvlJc w:val="left"/>
      <w:pPr>
        <w:tabs>
          <w:tab w:val="num" w:pos="350"/>
        </w:tabs>
        <w:ind w:left="350" w:firstLine="360"/>
      </w:pPr>
      <w:rPr>
        <w:rFonts w:hint="default"/>
        <w:color w:val="000000"/>
        <w:position w:val="0"/>
      </w:rPr>
    </w:lvl>
    <w:lvl w:ilvl="2">
      <w:start w:val="1"/>
      <w:numFmt w:val="bullet"/>
      <w:suff w:val="nothing"/>
      <w:lvlText w:val=""/>
      <w:lvlJc w:val="left"/>
      <w:pPr>
        <w:ind w:left="-10" w:firstLine="0"/>
      </w:pPr>
      <w:rPr>
        <w:rFonts w:hint="default"/>
        <w:color w:val="000000"/>
        <w:position w:val="0"/>
      </w:rPr>
    </w:lvl>
    <w:lvl w:ilvl="3">
      <w:start w:val="1"/>
      <w:numFmt w:val="decimal"/>
      <w:isLgl/>
      <w:lvlText w:val=".%4."/>
      <w:lvlJc w:val="left"/>
      <w:pPr>
        <w:tabs>
          <w:tab w:val="num" w:pos="710"/>
        </w:tabs>
        <w:ind w:left="710" w:firstLine="1080"/>
      </w:pPr>
      <w:rPr>
        <w:rFonts w:hint="default"/>
        <w:color w:val="000000"/>
        <w:position w:val="0"/>
      </w:rPr>
    </w:lvl>
    <w:lvl w:ilvl="4">
      <w:start w:val="1"/>
      <w:numFmt w:val="decimal"/>
      <w:isLgl/>
      <w:lvlText w:val=".%4.%5."/>
      <w:lvlJc w:val="left"/>
      <w:pPr>
        <w:tabs>
          <w:tab w:val="num" w:pos="710"/>
        </w:tabs>
        <w:ind w:left="710" w:firstLine="1440"/>
      </w:pPr>
      <w:rPr>
        <w:rFonts w:hint="default"/>
        <w:color w:val="000000"/>
        <w:position w:val="0"/>
      </w:rPr>
    </w:lvl>
    <w:lvl w:ilvl="5">
      <w:start w:val="1"/>
      <w:numFmt w:val="decimal"/>
      <w:isLgl/>
      <w:lvlText w:val=".%4.%5.%6."/>
      <w:lvlJc w:val="left"/>
      <w:pPr>
        <w:tabs>
          <w:tab w:val="num" w:pos="1070"/>
        </w:tabs>
        <w:ind w:left="1070" w:firstLine="1800"/>
      </w:pPr>
      <w:rPr>
        <w:rFonts w:hint="default"/>
        <w:color w:val="000000"/>
        <w:position w:val="0"/>
      </w:rPr>
    </w:lvl>
    <w:lvl w:ilvl="6">
      <w:start w:val="1"/>
      <w:numFmt w:val="decimal"/>
      <w:isLgl/>
      <w:lvlText w:val=".%4.%5.%6.%7."/>
      <w:lvlJc w:val="left"/>
      <w:pPr>
        <w:tabs>
          <w:tab w:val="num" w:pos="1070"/>
        </w:tabs>
        <w:ind w:left="1070" w:firstLine="2160"/>
      </w:pPr>
      <w:rPr>
        <w:rFonts w:hint="default"/>
        <w:color w:val="000000"/>
        <w:position w:val="0"/>
      </w:rPr>
    </w:lvl>
    <w:lvl w:ilvl="7">
      <w:start w:val="1"/>
      <w:numFmt w:val="decimal"/>
      <w:isLgl/>
      <w:lvlText w:val=".%4.%5.%6.%7.%8."/>
      <w:lvlJc w:val="left"/>
      <w:pPr>
        <w:tabs>
          <w:tab w:val="num" w:pos="1430"/>
        </w:tabs>
        <w:ind w:left="1430" w:firstLine="2520"/>
      </w:pPr>
      <w:rPr>
        <w:rFonts w:hint="default"/>
        <w:color w:val="000000"/>
        <w:position w:val="0"/>
      </w:rPr>
    </w:lvl>
    <w:lvl w:ilvl="8">
      <w:start w:val="1"/>
      <w:numFmt w:val="decimal"/>
      <w:isLgl/>
      <w:lvlText w:val=".%4.%5.%6.%7.%8.%9."/>
      <w:lvlJc w:val="left"/>
      <w:pPr>
        <w:tabs>
          <w:tab w:val="num" w:pos="1430"/>
        </w:tabs>
        <w:ind w:left="1430" w:firstLine="2880"/>
      </w:pPr>
      <w:rPr>
        <w:rFonts w:hint="default"/>
        <w:color w:val="000000"/>
        <w:position w:val="0"/>
      </w:rPr>
    </w:lvl>
  </w:abstractNum>
  <w:abstractNum w:abstractNumId="70" w15:restartNumberingAfterBreak="0">
    <w:nsid w:val="66F10116"/>
    <w:multiLevelType w:val="hybridMultilevel"/>
    <w:tmpl w:val="D6B0E00A"/>
    <w:lvl w:ilvl="0" w:tplc="239CA0C8">
      <w:start w:val="1"/>
      <w:numFmt w:val="decimal"/>
      <w:lvlText w:val="%1)"/>
      <w:lvlJc w:val="left"/>
      <w:pPr>
        <w:ind w:left="779" w:hanging="360"/>
      </w:pPr>
      <w:rPr>
        <w:rFonts w:hint="default"/>
      </w:rPr>
    </w:lvl>
    <w:lvl w:ilvl="1" w:tplc="04150003">
      <w:start w:val="1"/>
      <w:numFmt w:val="bullet"/>
      <w:lvlText w:val="o"/>
      <w:lvlJc w:val="left"/>
      <w:pPr>
        <w:ind w:left="1499" w:hanging="360"/>
      </w:pPr>
      <w:rPr>
        <w:rFonts w:ascii="Courier New" w:hAnsi="Courier New" w:cs="Courier New" w:hint="default"/>
      </w:rPr>
    </w:lvl>
    <w:lvl w:ilvl="2" w:tplc="04150005">
      <w:start w:val="1"/>
      <w:numFmt w:val="bullet"/>
      <w:lvlText w:val=""/>
      <w:lvlJc w:val="left"/>
      <w:pPr>
        <w:ind w:left="2219" w:hanging="360"/>
      </w:pPr>
      <w:rPr>
        <w:rFonts w:ascii="Wingdings" w:hAnsi="Wingdings" w:hint="default"/>
      </w:rPr>
    </w:lvl>
    <w:lvl w:ilvl="3" w:tplc="04150001">
      <w:start w:val="1"/>
      <w:numFmt w:val="bullet"/>
      <w:lvlText w:val=""/>
      <w:lvlJc w:val="left"/>
      <w:pPr>
        <w:ind w:left="2939" w:hanging="360"/>
      </w:pPr>
      <w:rPr>
        <w:rFonts w:ascii="Symbol" w:hAnsi="Symbol" w:hint="default"/>
      </w:rPr>
    </w:lvl>
    <w:lvl w:ilvl="4" w:tplc="04150003">
      <w:start w:val="1"/>
      <w:numFmt w:val="bullet"/>
      <w:lvlText w:val="o"/>
      <w:lvlJc w:val="left"/>
      <w:pPr>
        <w:ind w:left="3659" w:hanging="360"/>
      </w:pPr>
      <w:rPr>
        <w:rFonts w:ascii="Courier New" w:hAnsi="Courier New" w:cs="Courier New" w:hint="default"/>
      </w:rPr>
    </w:lvl>
    <w:lvl w:ilvl="5" w:tplc="04150005">
      <w:start w:val="1"/>
      <w:numFmt w:val="bullet"/>
      <w:lvlText w:val=""/>
      <w:lvlJc w:val="left"/>
      <w:pPr>
        <w:ind w:left="4379" w:hanging="360"/>
      </w:pPr>
      <w:rPr>
        <w:rFonts w:ascii="Wingdings" w:hAnsi="Wingdings" w:hint="default"/>
      </w:rPr>
    </w:lvl>
    <w:lvl w:ilvl="6" w:tplc="04150001">
      <w:start w:val="1"/>
      <w:numFmt w:val="bullet"/>
      <w:lvlText w:val=""/>
      <w:lvlJc w:val="left"/>
      <w:pPr>
        <w:ind w:left="5099" w:hanging="360"/>
      </w:pPr>
      <w:rPr>
        <w:rFonts w:ascii="Symbol" w:hAnsi="Symbol" w:hint="default"/>
      </w:rPr>
    </w:lvl>
    <w:lvl w:ilvl="7" w:tplc="04150003">
      <w:start w:val="1"/>
      <w:numFmt w:val="bullet"/>
      <w:lvlText w:val="o"/>
      <w:lvlJc w:val="left"/>
      <w:pPr>
        <w:ind w:left="5819" w:hanging="360"/>
      </w:pPr>
      <w:rPr>
        <w:rFonts w:ascii="Courier New" w:hAnsi="Courier New" w:cs="Courier New" w:hint="default"/>
      </w:rPr>
    </w:lvl>
    <w:lvl w:ilvl="8" w:tplc="04150005">
      <w:start w:val="1"/>
      <w:numFmt w:val="bullet"/>
      <w:lvlText w:val=""/>
      <w:lvlJc w:val="left"/>
      <w:pPr>
        <w:ind w:left="6539" w:hanging="360"/>
      </w:pPr>
      <w:rPr>
        <w:rFonts w:ascii="Wingdings" w:hAnsi="Wingdings" w:hint="default"/>
      </w:rPr>
    </w:lvl>
  </w:abstractNum>
  <w:abstractNum w:abstractNumId="71" w15:restartNumberingAfterBreak="0">
    <w:nsid w:val="6855527B"/>
    <w:multiLevelType w:val="hybridMultilevel"/>
    <w:tmpl w:val="264EEC3E"/>
    <w:lvl w:ilvl="0" w:tplc="06100318">
      <w:start w:val="1"/>
      <w:numFmt w:val="decimal"/>
      <w:lvlText w:val="%1)"/>
      <w:lvlJc w:val="left"/>
      <w:pPr>
        <w:ind w:left="717" w:hanging="360"/>
      </w:pPr>
      <w:rPr>
        <w:rFonts w:eastAsia="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6AC5483D"/>
    <w:multiLevelType w:val="hybridMultilevel"/>
    <w:tmpl w:val="58E6D0EC"/>
    <w:lvl w:ilvl="0" w:tplc="F794925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BFF75BF"/>
    <w:multiLevelType w:val="multilevel"/>
    <w:tmpl w:val="2E6C3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6FCF3031"/>
    <w:multiLevelType w:val="hybridMultilevel"/>
    <w:tmpl w:val="C944F22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1C15B64"/>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060E86"/>
    <w:multiLevelType w:val="hybridMultilevel"/>
    <w:tmpl w:val="DF66F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78D273C"/>
    <w:multiLevelType w:val="hybridMultilevel"/>
    <w:tmpl w:val="A3BE20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86162A2"/>
    <w:multiLevelType w:val="hybridMultilevel"/>
    <w:tmpl w:val="C92E7FEA"/>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241891"/>
    <w:multiLevelType w:val="hybridMultilevel"/>
    <w:tmpl w:val="264EEC3E"/>
    <w:lvl w:ilvl="0" w:tplc="06100318">
      <w:start w:val="1"/>
      <w:numFmt w:val="decimal"/>
      <w:lvlText w:val="%1)"/>
      <w:lvlJc w:val="left"/>
      <w:pPr>
        <w:ind w:left="717" w:hanging="360"/>
      </w:pPr>
      <w:rPr>
        <w:rFonts w:eastAsia="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19"/>
  </w:num>
  <w:num w:numId="5">
    <w:abstractNumId w:val="59"/>
  </w:num>
  <w:num w:numId="6">
    <w:abstractNumId w:val="50"/>
  </w:num>
  <w:num w:numId="7">
    <w:abstractNumId w:val="73"/>
  </w:num>
  <w:num w:numId="8">
    <w:abstractNumId w:val="9"/>
  </w:num>
  <w:num w:numId="9">
    <w:abstractNumId w:val="7"/>
  </w:num>
  <w:num w:numId="10">
    <w:abstractNumId w:val="39"/>
  </w:num>
  <w:num w:numId="11">
    <w:abstractNumId w:val="64"/>
  </w:num>
  <w:num w:numId="12">
    <w:abstractNumId w:val="42"/>
  </w:num>
  <w:num w:numId="13">
    <w:abstractNumId w:val="6"/>
  </w:num>
  <w:num w:numId="14">
    <w:abstractNumId w:val="31"/>
  </w:num>
  <w:num w:numId="15">
    <w:abstractNumId w:val="49"/>
  </w:num>
  <w:num w:numId="16">
    <w:abstractNumId w:val="72"/>
  </w:num>
  <w:num w:numId="17">
    <w:abstractNumId w:val="41"/>
  </w:num>
  <w:num w:numId="18">
    <w:abstractNumId w:val="68"/>
  </w:num>
  <w:num w:numId="19">
    <w:abstractNumId w:val="51"/>
  </w:num>
  <w:num w:numId="20">
    <w:abstractNumId w:val="29"/>
  </w:num>
  <w:num w:numId="21">
    <w:abstractNumId w:val="66"/>
  </w:num>
  <w:num w:numId="22">
    <w:abstractNumId w:val="10"/>
  </w:num>
  <w:num w:numId="23">
    <w:abstractNumId w:val="57"/>
  </w:num>
  <w:num w:numId="24">
    <w:abstractNumId w:val="7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22"/>
  </w:num>
  <w:num w:numId="29">
    <w:abstractNumId w:val="21"/>
  </w:num>
  <w:num w:numId="30">
    <w:abstractNumId w:val="26"/>
  </w:num>
  <w:num w:numId="31">
    <w:abstractNumId w:val="3"/>
  </w:num>
  <w:num w:numId="32">
    <w:abstractNumId w:val="4"/>
  </w:num>
  <w:num w:numId="33">
    <w:abstractNumId w:val="75"/>
  </w:num>
  <w:num w:numId="34">
    <w:abstractNumId w:val="34"/>
  </w:num>
  <w:num w:numId="35">
    <w:abstractNumId w:val="71"/>
  </w:num>
  <w:num w:numId="36">
    <w:abstractNumId w:val="80"/>
  </w:num>
  <w:num w:numId="37">
    <w:abstractNumId w:val="5"/>
  </w:num>
  <w:num w:numId="38">
    <w:abstractNumId w:val="47"/>
  </w:num>
  <w:num w:numId="39">
    <w:abstractNumId w:val="32"/>
  </w:num>
  <w:num w:numId="40">
    <w:abstractNumId w:val="56"/>
  </w:num>
  <w:num w:numId="41">
    <w:abstractNumId w:val="36"/>
  </w:num>
  <w:num w:numId="42">
    <w:abstractNumId w:val="8"/>
  </w:num>
  <w:num w:numId="43">
    <w:abstractNumId w:val="20"/>
  </w:num>
  <w:num w:numId="44">
    <w:abstractNumId w:val="12"/>
  </w:num>
  <w:num w:numId="45">
    <w:abstractNumId w:val="54"/>
  </w:num>
  <w:num w:numId="46">
    <w:abstractNumId w:val="37"/>
  </w:num>
  <w:num w:numId="47">
    <w:abstractNumId w:val="33"/>
  </w:num>
  <w:num w:numId="48">
    <w:abstractNumId w:val="67"/>
  </w:num>
  <w:num w:numId="49">
    <w:abstractNumId w:val="28"/>
  </w:num>
  <w:num w:numId="50">
    <w:abstractNumId w:val="45"/>
  </w:num>
  <w:num w:numId="51">
    <w:abstractNumId w:val="79"/>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num>
  <w:num w:numId="54">
    <w:abstractNumId w:val="78"/>
  </w:num>
  <w:num w:numId="55">
    <w:abstractNumId w:val="48"/>
  </w:num>
  <w:num w:numId="56">
    <w:abstractNumId w:val="17"/>
  </w:num>
  <w:num w:numId="57">
    <w:abstractNumId w:val="15"/>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9"/>
  </w:num>
  <w:num w:numId="61">
    <w:abstractNumId w:val="61"/>
  </w:num>
  <w:num w:numId="62">
    <w:abstractNumId w:val="11"/>
  </w:num>
  <w:num w:numId="63">
    <w:abstractNumId w:val="76"/>
  </w:num>
  <w:num w:numId="64">
    <w:abstractNumId w:val="40"/>
  </w:num>
  <w:num w:numId="65">
    <w:abstractNumId w:val="52"/>
  </w:num>
  <w:num w:numId="66">
    <w:abstractNumId w:val="16"/>
  </w:num>
  <w:num w:numId="67">
    <w:abstractNumId w:val="18"/>
  </w:num>
  <w:num w:numId="68">
    <w:abstractNumId w:val="70"/>
  </w:num>
  <w:num w:numId="69">
    <w:abstractNumId w:val="13"/>
  </w:num>
  <w:num w:numId="70">
    <w:abstractNumId w:val="55"/>
  </w:num>
  <w:num w:numId="71">
    <w:abstractNumId w:val="35"/>
  </w:num>
  <w:num w:numId="72">
    <w:abstractNumId w:val="53"/>
  </w:num>
  <w:num w:numId="73">
    <w:abstractNumId w:val="23"/>
  </w:num>
  <w:num w:numId="74">
    <w:abstractNumId w:val="60"/>
  </w:num>
  <w:num w:numId="75">
    <w:abstractNumId w:val="43"/>
  </w:num>
  <w:num w:numId="76">
    <w:abstractNumId w:val="24"/>
  </w:num>
  <w:num w:numId="77">
    <w:abstractNumId w:val="38"/>
  </w:num>
  <w:num w:numId="78">
    <w:abstractNumId w:val="46"/>
  </w:num>
  <w:num w:numId="79">
    <w:abstractNumId w:val="30"/>
  </w:num>
  <w:num w:numId="80">
    <w:abstractNumId w:val="27"/>
  </w:num>
  <w:num w:numId="81">
    <w:abstractNumId w:val="14"/>
  </w:num>
  <w:num w:numId="82">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10"/>
    <w:rsid w:val="0000283A"/>
    <w:rsid w:val="00002D2C"/>
    <w:rsid w:val="000065BF"/>
    <w:rsid w:val="0000751C"/>
    <w:rsid w:val="00007552"/>
    <w:rsid w:val="0000787D"/>
    <w:rsid w:val="00010B81"/>
    <w:rsid w:val="00010ED6"/>
    <w:rsid w:val="000148D5"/>
    <w:rsid w:val="00015FCD"/>
    <w:rsid w:val="00017960"/>
    <w:rsid w:val="000256E7"/>
    <w:rsid w:val="00033580"/>
    <w:rsid w:val="00034DD2"/>
    <w:rsid w:val="00036E86"/>
    <w:rsid w:val="000371BA"/>
    <w:rsid w:val="0004197F"/>
    <w:rsid w:val="000426A5"/>
    <w:rsid w:val="00043EFA"/>
    <w:rsid w:val="0004772A"/>
    <w:rsid w:val="00051AD3"/>
    <w:rsid w:val="00053111"/>
    <w:rsid w:val="00054E8B"/>
    <w:rsid w:val="000556FB"/>
    <w:rsid w:val="0005653D"/>
    <w:rsid w:val="00056BDE"/>
    <w:rsid w:val="000630AC"/>
    <w:rsid w:val="000630F0"/>
    <w:rsid w:val="00063951"/>
    <w:rsid w:val="000655FA"/>
    <w:rsid w:val="000660E3"/>
    <w:rsid w:val="00066D00"/>
    <w:rsid w:val="0007284D"/>
    <w:rsid w:val="000735D2"/>
    <w:rsid w:val="00074266"/>
    <w:rsid w:val="00090DE0"/>
    <w:rsid w:val="00091DA3"/>
    <w:rsid w:val="00092280"/>
    <w:rsid w:val="0009367E"/>
    <w:rsid w:val="000954F2"/>
    <w:rsid w:val="000A20E6"/>
    <w:rsid w:val="000A299B"/>
    <w:rsid w:val="000A30F7"/>
    <w:rsid w:val="000A3CF5"/>
    <w:rsid w:val="000A4402"/>
    <w:rsid w:val="000A54E1"/>
    <w:rsid w:val="000B0BC3"/>
    <w:rsid w:val="000B1ECF"/>
    <w:rsid w:val="000B2E04"/>
    <w:rsid w:val="000B3708"/>
    <w:rsid w:val="000C31B6"/>
    <w:rsid w:val="000C3633"/>
    <w:rsid w:val="000C3672"/>
    <w:rsid w:val="000C36DC"/>
    <w:rsid w:val="000C4A73"/>
    <w:rsid w:val="000C5239"/>
    <w:rsid w:val="000D0997"/>
    <w:rsid w:val="000D5366"/>
    <w:rsid w:val="000D5F80"/>
    <w:rsid w:val="000D70EE"/>
    <w:rsid w:val="000E01C2"/>
    <w:rsid w:val="000E0D55"/>
    <w:rsid w:val="000F0104"/>
    <w:rsid w:val="000F10C9"/>
    <w:rsid w:val="000F3496"/>
    <w:rsid w:val="000F4190"/>
    <w:rsid w:val="000F5DE1"/>
    <w:rsid w:val="000F623F"/>
    <w:rsid w:val="000F63E1"/>
    <w:rsid w:val="00101CBF"/>
    <w:rsid w:val="00105FA6"/>
    <w:rsid w:val="00107E51"/>
    <w:rsid w:val="00110648"/>
    <w:rsid w:val="0011446D"/>
    <w:rsid w:val="001160D0"/>
    <w:rsid w:val="00125168"/>
    <w:rsid w:val="001316EE"/>
    <w:rsid w:val="00132C72"/>
    <w:rsid w:val="00132EAA"/>
    <w:rsid w:val="0014386E"/>
    <w:rsid w:val="00154D6A"/>
    <w:rsid w:val="001555D5"/>
    <w:rsid w:val="00155EE3"/>
    <w:rsid w:val="001609E3"/>
    <w:rsid w:val="00164005"/>
    <w:rsid w:val="0016471B"/>
    <w:rsid w:val="00164F62"/>
    <w:rsid w:val="00167873"/>
    <w:rsid w:val="001718C1"/>
    <w:rsid w:val="00173F3C"/>
    <w:rsid w:val="00174F19"/>
    <w:rsid w:val="001810A6"/>
    <w:rsid w:val="00181F9E"/>
    <w:rsid w:val="001853DE"/>
    <w:rsid w:val="00186084"/>
    <w:rsid w:val="0019110A"/>
    <w:rsid w:val="00193BC8"/>
    <w:rsid w:val="001946B9"/>
    <w:rsid w:val="0019473B"/>
    <w:rsid w:val="001952C4"/>
    <w:rsid w:val="0019722A"/>
    <w:rsid w:val="001A1DF6"/>
    <w:rsid w:val="001A5C2B"/>
    <w:rsid w:val="001B6214"/>
    <w:rsid w:val="001C3E1D"/>
    <w:rsid w:val="001C4538"/>
    <w:rsid w:val="001C582A"/>
    <w:rsid w:val="001C5AB3"/>
    <w:rsid w:val="001C7A5F"/>
    <w:rsid w:val="001D0ED0"/>
    <w:rsid w:val="001D45CC"/>
    <w:rsid w:val="001D4A1E"/>
    <w:rsid w:val="001D4E5A"/>
    <w:rsid w:val="001E2F0F"/>
    <w:rsid w:val="001E42B0"/>
    <w:rsid w:val="001E7955"/>
    <w:rsid w:val="001F00F0"/>
    <w:rsid w:val="001F10F7"/>
    <w:rsid w:val="001F4259"/>
    <w:rsid w:val="00201EAF"/>
    <w:rsid w:val="0020252C"/>
    <w:rsid w:val="00203810"/>
    <w:rsid w:val="00204163"/>
    <w:rsid w:val="00207AF3"/>
    <w:rsid w:val="00210D10"/>
    <w:rsid w:val="00211B93"/>
    <w:rsid w:val="002121F2"/>
    <w:rsid w:val="002144A0"/>
    <w:rsid w:val="00214B4A"/>
    <w:rsid w:val="0021510B"/>
    <w:rsid w:val="00225D8D"/>
    <w:rsid w:val="00225EA9"/>
    <w:rsid w:val="00226E6F"/>
    <w:rsid w:val="00227999"/>
    <w:rsid w:val="0023124D"/>
    <w:rsid w:val="002315AA"/>
    <w:rsid w:val="00231FFC"/>
    <w:rsid w:val="00233DD9"/>
    <w:rsid w:val="00233FC1"/>
    <w:rsid w:val="00233FFF"/>
    <w:rsid w:val="002375F0"/>
    <w:rsid w:val="0024595E"/>
    <w:rsid w:val="0024640C"/>
    <w:rsid w:val="00251A41"/>
    <w:rsid w:val="00251C5B"/>
    <w:rsid w:val="002524F4"/>
    <w:rsid w:val="0026380E"/>
    <w:rsid w:val="0026574C"/>
    <w:rsid w:val="002659F2"/>
    <w:rsid w:val="0027069C"/>
    <w:rsid w:val="00270FFB"/>
    <w:rsid w:val="002737BE"/>
    <w:rsid w:val="00275927"/>
    <w:rsid w:val="00276FAF"/>
    <w:rsid w:val="00276FB2"/>
    <w:rsid w:val="002814D7"/>
    <w:rsid w:val="002837DD"/>
    <w:rsid w:val="00285CB5"/>
    <w:rsid w:val="002867D8"/>
    <w:rsid w:val="00286C67"/>
    <w:rsid w:val="00286F07"/>
    <w:rsid w:val="002876AA"/>
    <w:rsid w:val="00292F5E"/>
    <w:rsid w:val="002949CA"/>
    <w:rsid w:val="00294D0D"/>
    <w:rsid w:val="00295CAA"/>
    <w:rsid w:val="00296D8C"/>
    <w:rsid w:val="002A071D"/>
    <w:rsid w:val="002A138C"/>
    <w:rsid w:val="002A275E"/>
    <w:rsid w:val="002A39A8"/>
    <w:rsid w:val="002A4423"/>
    <w:rsid w:val="002A6113"/>
    <w:rsid w:val="002A6942"/>
    <w:rsid w:val="002A6A10"/>
    <w:rsid w:val="002B09C8"/>
    <w:rsid w:val="002B4BEC"/>
    <w:rsid w:val="002B56BD"/>
    <w:rsid w:val="002B74AF"/>
    <w:rsid w:val="002B7A48"/>
    <w:rsid w:val="002C5334"/>
    <w:rsid w:val="002C533C"/>
    <w:rsid w:val="002D050A"/>
    <w:rsid w:val="002E1969"/>
    <w:rsid w:val="002E26AD"/>
    <w:rsid w:val="002E58B1"/>
    <w:rsid w:val="002F1D9C"/>
    <w:rsid w:val="002F28B2"/>
    <w:rsid w:val="002F30D3"/>
    <w:rsid w:val="002F5526"/>
    <w:rsid w:val="002F69B7"/>
    <w:rsid w:val="0030152E"/>
    <w:rsid w:val="003020BA"/>
    <w:rsid w:val="003021E8"/>
    <w:rsid w:val="00303562"/>
    <w:rsid w:val="0030669E"/>
    <w:rsid w:val="003070B4"/>
    <w:rsid w:val="00307B66"/>
    <w:rsid w:val="0031058E"/>
    <w:rsid w:val="003129E9"/>
    <w:rsid w:val="003140AC"/>
    <w:rsid w:val="00314FB0"/>
    <w:rsid w:val="00320403"/>
    <w:rsid w:val="00324A2B"/>
    <w:rsid w:val="00326A81"/>
    <w:rsid w:val="00330630"/>
    <w:rsid w:val="0033360C"/>
    <w:rsid w:val="003338FF"/>
    <w:rsid w:val="00333A2A"/>
    <w:rsid w:val="0033618B"/>
    <w:rsid w:val="00336C03"/>
    <w:rsid w:val="00340785"/>
    <w:rsid w:val="00341929"/>
    <w:rsid w:val="0034243B"/>
    <w:rsid w:val="00342794"/>
    <w:rsid w:val="00345CBD"/>
    <w:rsid w:val="00347C3A"/>
    <w:rsid w:val="00347F75"/>
    <w:rsid w:val="00350A99"/>
    <w:rsid w:val="00351076"/>
    <w:rsid w:val="00353F9B"/>
    <w:rsid w:val="003558B4"/>
    <w:rsid w:val="00360018"/>
    <w:rsid w:val="00360891"/>
    <w:rsid w:val="00360FB9"/>
    <w:rsid w:val="0036366C"/>
    <w:rsid w:val="00381025"/>
    <w:rsid w:val="00385260"/>
    <w:rsid w:val="003871AD"/>
    <w:rsid w:val="00391CDC"/>
    <w:rsid w:val="00392AE4"/>
    <w:rsid w:val="00393DAB"/>
    <w:rsid w:val="0039486B"/>
    <w:rsid w:val="003A0BB9"/>
    <w:rsid w:val="003A7779"/>
    <w:rsid w:val="003B102C"/>
    <w:rsid w:val="003B121D"/>
    <w:rsid w:val="003B162C"/>
    <w:rsid w:val="003B3573"/>
    <w:rsid w:val="003B7701"/>
    <w:rsid w:val="003C013A"/>
    <w:rsid w:val="003C48EA"/>
    <w:rsid w:val="003D1EA8"/>
    <w:rsid w:val="003D226F"/>
    <w:rsid w:val="003D4AD4"/>
    <w:rsid w:val="003D4BB4"/>
    <w:rsid w:val="003D735C"/>
    <w:rsid w:val="003E00D3"/>
    <w:rsid w:val="003E748A"/>
    <w:rsid w:val="003E7523"/>
    <w:rsid w:val="003E767A"/>
    <w:rsid w:val="003E7BF9"/>
    <w:rsid w:val="003F03B8"/>
    <w:rsid w:val="003F6852"/>
    <w:rsid w:val="0040061D"/>
    <w:rsid w:val="00401259"/>
    <w:rsid w:val="0040653E"/>
    <w:rsid w:val="004110DB"/>
    <w:rsid w:val="00412705"/>
    <w:rsid w:val="00413326"/>
    <w:rsid w:val="00420D3C"/>
    <w:rsid w:val="00422EA8"/>
    <w:rsid w:val="00423B7A"/>
    <w:rsid w:val="0042559C"/>
    <w:rsid w:val="00426BEF"/>
    <w:rsid w:val="004307AD"/>
    <w:rsid w:val="00431C7A"/>
    <w:rsid w:val="00437515"/>
    <w:rsid w:val="004410C1"/>
    <w:rsid w:val="004417CF"/>
    <w:rsid w:val="0044278E"/>
    <w:rsid w:val="00443495"/>
    <w:rsid w:val="00445E4F"/>
    <w:rsid w:val="00450AE7"/>
    <w:rsid w:val="004534FC"/>
    <w:rsid w:val="004535B5"/>
    <w:rsid w:val="00453F50"/>
    <w:rsid w:val="00454D2D"/>
    <w:rsid w:val="004553E2"/>
    <w:rsid w:val="004565D0"/>
    <w:rsid w:val="00457BF5"/>
    <w:rsid w:val="00461C6B"/>
    <w:rsid w:val="00462BAA"/>
    <w:rsid w:val="00475F6C"/>
    <w:rsid w:val="00481189"/>
    <w:rsid w:val="0048369D"/>
    <w:rsid w:val="00487F1C"/>
    <w:rsid w:val="004912B3"/>
    <w:rsid w:val="004A6487"/>
    <w:rsid w:val="004B0D1A"/>
    <w:rsid w:val="004B3518"/>
    <w:rsid w:val="004B50A2"/>
    <w:rsid w:val="004B5812"/>
    <w:rsid w:val="004C1B7B"/>
    <w:rsid w:val="004C2F74"/>
    <w:rsid w:val="004C52CA"/>
    <w:rsid w:val="004C6241"/>
    <w:rsid w:val="004C678B"/>
    <w:rsid w:val="004C7053"/>
    <w:rsid w:val="004C710C"/>
    <w:rsid w:val="004C7B84"/>
    <w:rsid w:val="004D1071"/>
    <w:rsid w:val="004D1174"/>
    <w:rsid w:val="004D6042"/>
    <w:rsid w:val="004D710A"/>
    <w:rsid w:val="004E1B9F"/>
    <w:rsid w:val="004E2AE2"/>
    <w:rsid w:val="004E2FD3"/>
    <w:rsid w:val="004E757B"/>
    <w:rsid w:val="005026AA"/>
    <w:rsid w:val="0050426B"/>
    <w:rsid w:val="005043BF"/>
    <w:rsid w:val="00515756"/>
    <w:rsid w:val="00520533"/>
    <w:rsid w:val="00523051"/>
    <w:rsid w:val="00530198"/>
    <w:rsid w:val="005348DD"/>
    <w:rsid w:val="00535899"/>
    <w:rsid w:val="00536837"/>
    <w:rsid w:val="00543A7A"/>
    <w:rsid w:val="00545B89"/>
    <w:rsid w:val="005521D8"/>
    <w:rsid w:val="00560A37"/>
    <w:rsid w:val="00560A59"/>
    <w:rsid w:val="00562EE5"/>
    <w:rsid w:val="005656AB"/>
    <w:rsid w:val="005663C1"/>
    <w:rsid w:val="00575098"/>
    <w:rsid w:val="00580614"/>
    <w:rsid w:val="005849AB"/>
    <w:rsid w:val="00584A70"/>
    <w:rsid w:val="00587A00"/>
    <w:rsid w:val="005919D2"/>
    <w:rsid w:val="00593672"/>
    <w:rsid w:val="00597768"/>
    <w:rsid w:val="005A1BA2"/>
    <w:rsid w:val="005A63BE"/>
    <w:rsid w:val="005B088B"/>
    <w:rsid w:val="005B23F4"/>
    <w:rsid w:val="005B2B0F"/>
    <w:rsid w:val="005B326B"/>
    <w:rsid w:val="005C0B82"/>
    <w:rsid w:val="005C117A"/>
    <w:rsid w:val="005C1FB1"/>
    <w:rsid w:val="005C2A62"/>
    <w:rsid w:val="005C2E98"/>
    <w:rsid w:val="005C5CEE"/>
    <w:rsid w:val="005D19FE"/>
    <w:rsid w:val="005D298C"/>
    <w:rsid w:val="005D2D15"/>
    <w:rsid w:val="005D3C11"/>
    <w:rsid w:val="005E0F45"/>
    <w:rsid w:val="005E2D42"/>
    <w:rsid w:val="005E36EE"/>
    <w:rsid w:val="005E4570"/>
    <w:rsid w:val="005E7CDC"/>
    <w:rsid w:val="005F13F9"/>
    <w:rsid w:val="005F66BA"/>
    <w:rsid w:val="005F6EC5"/>
    <w:rsid w:val="00601C09"/>
    <w:rsid w:val="006056DA"/>
    <w:rsid w:val="00605C9E"/>
    <w:rsid w:val="00607E85"/>
    <w:rsid w:val="006100D4"/>
    <w:rsid w:val="00610130"/>
    <w:rsid w:val="00610607"/>
    <w:rsid w:val="0061107B"/>
    <w:rsid w:val="0061249C"/>
    <w:rsid w:val="00612CA6"/>
    <w:rsid w:val="00614789"/>
    <w:rsid w:val="006158CF"/>
    <w:rsid w:val="006172B4"/>
    <w:rsid w:val="0062367D"/>
    <w:rsid w:val="0062467E"/>
    <w:rsid w:val="006307B3"/>
    <w:rsid w:val="00630916"/>
    <w:rsid w:val="00632BC2"/>
    <w:rsid w:val="00634D00"/>
    <w:rsid w:val="00634DE3"/>
    <w:rsid w:val="00640937"/>
    <w:rsid w:val="00643558"/>
    <w:rsid w:val="00644AA5"/>
    <w:rsid w:val="00646BFD"/>
    <w:rsid w:val="00646C2A"/>
    <w:rsid w:val="0064705E"/>
    <w:rsid w:val="00647E01"/>
    <w:rsid w:val="00652DB6"/>
    <w:rsid w:val="006563A4"/>
    <w:rsid w:val="00657C9A"/>
    <w:rsid w:val="00660091"/>
    <w:rsid w:val="00660E38"/>
    <w:rsid w:val="00665689"/>
    <w:rsid w:val="00666097"/>
    <w:rsid w:val="00666AB5"/>
    <w:rsid w:val="00675DDF"/>
    <w:rsid w:val="00677DD3"/>
    <w:rsid w:val="00681CFA"/>
    <w:rsid w:val="0068335D"/>
    <w:rsid w:val="00683507"/>
    <w:rsid w:val="00684CDF"/>
    <w:rsid w:val="006870E9"/>
    <w:rsid w:val="0069118F"/>
    <w:rsid w:val="00697782"/>
    <w:rsid w:val="006A0034"/>
    <w:rsid w:val="006A2DE4"/>
    <w:rsid w:val="006A4B0B"/>
    <w:rsid w:val="006A59D9"/>
    <w:rsid w:val="006B7D15"/>
    <w:rsid w:val="006C2057"/>
    <w:rsid w:val="006C46CF"/>
    <w:rsid w:val="006C6A78"/>
    <w:rsid w:val="006C78C6"/>
    <w:rsid w:val="006D1F1E"/>
    <w:rsid w:val="006D2771"/>
    <w:rsid w:val="006D5509"/>
    <w:rsid w:val="006D5716"/>
    <w:rsid w:val="006D6339"/>
    <w:rsid w:val="006D6D2E"/>
    <w:rsid w:val="006E18B1"/>
    <w:rsid w:val="006E78D6"/>
    <w:rsid w:val="006F564D"/>
    <w:rsid w:val="006F59B2"/>
    <w:rsid w:val="006F6BFD"/>
    <w:rsid w:val="0070167E"/>
    <w:rsid w:val="007039D4"/>
    <w:rsid w:val="007048E3"/>
    <w:rsid w:val="007053A9"/>
    <w:rsid w:val="007073E8"/>
    <w:rsid w:val="007110B5"/>
    <w:rsid w:val="00715285"/>
    <w:rsid w:val="0071585E"/>
    <w:rsid w:val="0072025F"/>
    <w:rsid w:val="00722810"/>
    <w:rsid w:val="00722B1B"/>
    <w:rsid w:val="007236F6"/>
    <w:rsid w:val="00725F92"/>
    <w:rsid w:val="00730144"/>
    <w:rsid w:val="00731505"/>
    <w:rsid w:val="007322FC"/>
    <w:rsid w:val="007335CA"/>
    <w:rsid w:val="00733C5E"/>
    <w:rsid w:val="00734909"/>
    <w:rsid w:val="00734C36"/>
    <w:rsid w:val="00736A05"/>
    <w:rsid w:val="007408F5"/>
    <w:rsid w:val="0074314E"/>
    <w:rsid w:val="00747901"/>
    <w:rsid w:val="00747F7C"/>
    <w:rsid w:val="0075100E"/>
    <w:rsid w:val="0075408C"/>
    <w:rsid w:val="00760B60"/>
    <w:rsid w:val="0076179D"/>
    <w:rsid w:val="00765D1F"/>
    <w:rsid w:val="007669E8"/>
    <w:rsid w:val="00775213"/>
    <w:rsid w:val="00777078"/>
    <w:rsid w:val="007772AD"/>
    <w:rsid w:val="00780650"/>
    <w:rsid w:val="00782DC8"/>
    <w:rsid w:val="00783F6B"/>
    <w:rsid w:val="00784508"/>
    <w:rsid w:val="00787230"/>
    <w:rsid w:val="00787566"/>
    <w:rsid w:val="00787AD2"/>
    <w:rsid w:val="00787B7D"/>
    <w:rsid w:val="007A31A3"/>
    <w:rsid w:val="007A4D87"/>
    <w:rsid w:val="007A6B4A"/>
    <w:rsid w:val="007A76CA"/>
    <w:rsid w:val="007B272D"/>
    <w:rsid w:val="007B32C6"/>
    <w:rsid w:val="007B5FBB"/>
    <w:rsid w:val="007B6300"/>
    <w:rsid w:val="007C1082"/>
    <w:rsid w:val="007C2880"/>
    <w:rsid w:val="007C5D0D"/>
    <w:rsid w:val="007C5F3E"/>
    <w:rsid w:val="007C69D3"/>
    <w:rsid w:val="007D5A48"/>
    <w:rsid w:val="007D6AC3"/>
    <w:rsid w:val="007D6ADD"/>
    <w:rsid w:val="007D7307"/>
    <w:rsid w:val="007E028E"/>
    <w:rsid w:val="007E0A93"/>
    <w:rsid w:val="007E1A0C"/>
    <w:rsid w:val="007E31EF"/>
    <w:rsid w:val="007E5FB0"/>
    <w:rsid w:val="007E6C81"/>
    <w:rsid w:val="007F70E3"/>
    <w:rsid w:val="00801B4C"/>
    <w:rsid w:val="008034B9"/>
    <w:rsid w:val="00803E4E"/>
    <w:rsid w:val="00810091"/>
    <w:rsid w:val="00812675"/>
    <w:rsid w:val="00812D9E"/>
    <w:rsid w:val="00815144"/>
    <w:rsid w:val="00816045"/>
    <w:rsid w:val="00817492"/>
    <w:rsid w:val="00820113"/>
    <w:rsid w:val="00820ECB"/>
    <w:rsid w:val="00820F35"/>
    <w:rsid w:val="00821DB0"/>
    <w:rsid w:val="00822764"/>
    <w:rsid w:val="00823624"/>
    <w:rsid w:val="00825537"/>
    <w:rsid w:val="00826083"/>
    <w:rsid w:val="008268C0"/>
    <w:rsid w:val="00830BAF"/>
    <w:rsid w:val="00830C7B"/>
    <w:rsid w:val="008312AE"/>
    <w:rsid w:val="00836E42"/>
    <w:rsid w:val="00840000"/>
    <w:rsid w:val="00840CE2"/>
    <w:rsid w:val="0084367D"/>
    <w:rsid w:val="0084578D"/>
    <w:rsid w:val="00846966"/>
    <w:rsid w:val="0085068C"/>
    <w:rsid w:val="00850B8E"/>
    <w:rsid w:val="00850E16"/>
    <w:rsid w:val="00853A2F"/>
    <w:rsid w:val="00855B91"/>
    <w:rsid w:val="008567C0"/>
    <w:rsid w:val="008640D4"/>
    <w:rsid w:val="00867CE8"/>
    <w:rsid w:val="00867EC2"/>
    <w:rsid w:val="0087240C"/>
    <w:rsid w:val="00875FB9"/>
    <w:rsid w:val="0087613B"/>
    <w:rsid w:val="00876D4F"/>
    <w:rsid w:val="008775C6"/>
    <w:rsid w:val="008807C6"/>
    <w:rsid w:val="00881212"/>
    <w:rsid w:val="00882D80"/>
    <w:rsid w:val="008847F2"/>
    <w:rsid w:val="00884BB3"/>
    <w:rsid w:val="00885A4D"/>
    <w:rsid w:val="00886DCB"/>
    <w:rsid w:val="008877CF"/>
    <w:rsid w:val="008903DB"/>
    <w:rsid w:val="00896B3A"/>
    <w:rsid w:val="00897809"/>
    <w:rsid w:val="008B4B37"/>
    <w:rsid w:val="008B778F"/>
    <w:rsid w:val="008C154E"/>
    <w:rsid w:val="008C622A"/>
    <w:rsid w:val="008D1C08"/>
    <w:rsid w:val="008D259D"/>
    <w:rsid w:val="008D5434"/>
    <w:rsid w:val="008D585D"/>
    <w:rsid w:val="008E1725"/>
    <w:rsid w:val="008E2E90"/>
    <w:rsid w:val="008E4E51"/>
    <w:rsid w:val="008E4E6E"/>
    <w:rsid w:val="008E65CC"/>
    <w:rsid w:val="008E6DFB"/>
    <w:rsid w:val="00901AD7"/>
    <w:rsid w:val="00903551"/>
    <w:rsid w:val="00904CFD"/>
    <w:rsid w:val="00910DE2"/>
    <w:rsid w:val="00911D67"/>
    <w:rsid w:val="00912F31"/>
    <w:rsid w:val="00913D60"/>
    <w:rsid w:val="0091552B"/>
    <w:rsid w:val="00920F60"/>
    <w:rsid w:val="00921E26"/>
    <w:rsid w:val="00922692"/>
    <w:rsid w:val="00923734"/>
    <w:rsid w:val="00924C01"/>
    <w:rsid w:val="00925868"/>
    <w:rsid w:val="00927717"/>
    <w:rsid w:val="00931FFC"/>
    <w:rsid w:val="009378AD"/>
    <w:rsid w:val="009434C8"/>
    <w:rsid w:val="00946056"/>
    <w:rsid w:val="00952565"/>
    <w:rsid w:val="00953A9E"/>
    <w:rsid w:val="00956637"/>
    <w:rsid w:val="00956EED"/>
    <w:rsid w:val="009571B5"/>
    <w:rsid w:val="00960DB6"/>
    <w:rsid w:val="00962FEB"/>
    <w:rsid w:val="00963C2C"/>
    <w:rsid w:val="009720AF"/>
    <w:rsid w:val="009739F5"/>
    <w:rsid w:val="0097457C"/>
    <w:rsid w:val="009745E9"/>
    <w:rsid w:val="00974D90"/>
    <w:rsid w:val="0097735A"/>
    <w:rsid w:val="00977CAC"/>
    <w:rsid w:val="00977F78"/>
    <w:rsid w:val="00985555"/>
    <w:rsid w:val="00986326"/>
    <w:rsid w:val="009872E8"/>
    <w:rsid w:val="00992100"/>
    <w:rsid w:val="009927CE"/>
    <w:rsid w:val="0099386F"/>
    <w:rsid w:val="00994F5F"/>
    <w:rsid w:val="00995623"/>
    <w:rsid w:val="009A0516"/>
    <w:rsid w:val="009A3B8E"/>
    <w:rsid w:val="009A3FB6"/>
    <w:rsid w:val="009A6C89"/>
    <w:rsid w:val="009B1055"/>
    <w:rsid w:val="009B29F3"/>
    <w:rsid w:val="009B2E7F"/>
    <w:rsid w:val="009B57FE"/>
    <w:rsid w:val="009C07BD"/>
    <w:rsid w:val="009C3559"/>
    <w:rsid w:val="009C5306"/>
    <w:rsid w:val="009D69FE"/>
    <w:rsid w:val="009D7856"/>
    <w:rsid w:val="009E30F6"/>
    <w:rsid w:val="009E79DC"/>
    <w:rsid w:val="009F1D6C"/>
    <w:rsid w:val="009F4074"/>
    <w:rsid w:val="00A03C65"/>
    <w:rsid w:val="00A04B94"/>
    <w:rsid w:val="00A05058"/>
    <w:rsid w:val="00A05CBE"/>
    <w:rsid w:val="00A07CC8"/>
    <w:rsid w:val="00A13BB3"/>
    <w:rsid w:val="00A156F5"/>
    <w:rsid w:val="00A16362"/>
    <w:rsid w:val="00A16B0A"/>
    <w:rsid w:val="00A20EFE"/>
    <w:rsid w:val="00A22383"/>
    <w:rsid w:val="00A24150"/>
    <w:rsid w:val="00A243F1"/>
    <w:rsid w:val="00A24DFB"/>
    <w:rsid w:val="00A324CE"/>
    <w:rsid w:val="00A33664"/>
    <w:rsid w:val="00A33AF8"/>
    <w:rsid w:val="00A374D9"/>
    <w:rsid w:val="00A41E8F"/>
    <w:rsid w:val="00A44443"/>
    <w:rsid w:val="00A46D56"/>
    <w:rsid w:val="00A476B5"/>
    <w:rsid w:val="00A50FA4"/>
    <w:rsid w:val="00A51238"/>
    <w:rsid w:val="00A512D8"/>
    <w:rsid w:val="00A52DC2"/>
    <w:rsid w:val="00A56012"/>
    <w:rsid w:val="00A5643F"/>
    <w:rsid w:val="00A64152"/>
    <w:rsid w:val="00A65F0E"/>
    <w:rsid w:val="00A663A5"/>
    <w:rsid w:val="00A67D74"/>
    <w:rsid w:val="00A72591"/>
    <w:rsid w:val="00A73D48"/>
    <w:rsid w:val="00A75114"/>
    <w:rsid w:val="00A75A9B"/>
    <w:rsid w:val="00A853A2"/>
    <w:rsid w:val="00A87451"/>
    <w:rsid w:val="00A92CCD"/>
    <w:rsid w:val="00A93DC6"/>
    <w:rsid w:val="00A9402C"/>
    <w:rsid w:val="00A971CF"/>
    <w:rsid w:val="00AA5CE0"/>
    <w:rsid w:val="00AB0A82"/>
    <w:rsid w:val="00AB1136"/>
    <w:rsid w:val="00AC0C92"/>
    <w:rsid w:val="00AC2501"/>
    <w:rsid w:val="00AC462F"/>
    <w:rsid w:val="00AD0AEE"/>
    <w:rsid w:val="00AD4963"/>
    <w:rsid w:val="00AD4D16"/>
    <w:rsid w:val="00AD5571"/>
    <w:rsid w:val="00AD55AF"/>
    <w:rsid w:val="00AD6132"/>
    <w:rsid w:val="00AD6AC1"/>
    <w:rsid w:val="00AD6F85"/>
    <w:rsid w:val="00AE11A7"/>
    <w:rsid w:val="00AE1DB6"/>
    <w:rsid w:val="00AE321D"/>
    <w:rsid w:val="00AE5D4A"/>
    <w:rsid w:val="00AE6EE2"/>
    <w:rsid w:val="00AE7458"/>
    <w:rsid w:val="00AF52C4"/>
    <w:rsid w:val="00AF60D4"/>
    <w:rsid w:val="00AF6A09"/>
    <w:rsid w:val="00AF6E54"/>
    <w:rsid w:val="00AF72AF"/>
    <w:rsid w:val="00B06A53"/>
    <w:rsid w:val="00B07230"/>
    <w:rsid w:val="00B07C26"/>
    <w:rsid w:val="00B123F5"/>
    <w:rsid w:val="00B1272C"/>
    <w:rsid w:val="00B14321"/>
    <w:rsid w:val="00B1498E"/>
    <w:rsid w:val="00B15212"/>
    <w:rsid w:val="00B166A5"/>
    <w:rsid w:val="00B228C1"/>
    <w:rsid w:val="00B24BC3"/>
    <w:rsid w:val="00B264A6"/>
    <w:rsid w:val="00B26B45"/>
    <w:rsid w:val="00B30FD1"/>
    <w:rsid w:val="00B33B26"/>
    <w:rsid w:val="00B352BC"/>
    <w:rsid w:val="00B3636B"/>
    <w:rsid w:val="00B36630"/>
    <w:rsid w:val="00B41F4A"/>
    <w:rsid w:val="00B435B1"/>
    <w:rsid w:val="00B43D1C"/>
    <w:rsid w:val="00B50C09"/>
    <w:rsid w:val="00B51348"/>
    <w:rsid w:val="00B5324B"/>
    <w:rsid w:val="00B53E78"/>
    <w:rsid w:val="00B53F2A"/>
    <w:rsid w:val="00B55795"/>
    <w:rsid w:val="00B55C4C"/>
    <w:rsid w:val="00B57735"/>
    <w:rsid w:val="00B61F2C"/>
    <w:rsid w:val="00B63107"/>
    <w:rsid w:val="00B637EE"/>
    <w:rsid w:val="00B647E3"/>
    <w:rsid w:val="00B66DF7"/>
    <w:rsid w:val="00B74161"/>
    <w:rsid w:val="00B75EDA"/>
    <w:rsid w:val="00B7625B"/>
    <w:rsid w:val="00B76AAE"/>
    <w:rsid w:val="00B81210"/>
    <w:rsid w:val="00B81C33"/>
    <w:rsid w:val="00B82317"/>
    <w:rsid w:val="00B83698"/>
    <w:rsid w:val="00B84611"/>
    <w:rsid w:val="00B84692"/>
    <w:rsid w:val="00B860DC"/>
    <w:rsid w:val="00B873C7"/>
    <w:rsid w:val="00BA0378"/>
    <w:rsid w:val="00BA1924"/>
    <w:rsid w:val="00BA19C5"/>
    <w:rsid w:val="00BA66C8"/>
    <w:rsid w:val="00BB0B45"/>
    <w:rsid w:val="00BB0FDA"/>
    <w:rsid w:val="00BC02A6"/>
    <w:rsid w:val="00BC7EE5"/>
    <w:rsid w:val="00BD45C7"/>
    <w:rsid w:val="00BE27D3"/>
    <w:rsid w:val="00BE2931"/>
    <w:rsid w:val="00BE48A6"/>
    <w:rsid w:val="00BE6F79"/>
    <w:rsid w:val="00BF0B62"/>
    <w:rsid w:val="00BF25AD"/>
    <w:rsid w:val="00C02D5D"/>
    <w:rsid w:val="00C057D9"/>
    <w:rsid w:val="00C13A54"/>
    <w:rsid w:val="00C14490"/>
    <w:rsid w:val="00C15619"/>
    <w:rsid w:val="00C17863"/>
    <w:rsid w:val="00C2163A"/>
    <w:rsid w:val="00C24C5B"/>
    <w:rsid w:val="00C26B95"/>
    <w:rsid w:val="00C26BDA"/>
    <w:rsid w:val="00C32D3E"/>
    <w:rsid w:val="00C443FC"/>
    <w:rsid w:val="00C46274"/>
    <w:rsid w:val="00C46D9C"/>
    <w:rsid w:val="00C51DC3"/>
    <w:rsid w:val="00C51FAE"/>
    <w:rsid w:val="00C52117"/>
    <w:rsid w:val="00C53ACC"/>
    <w:rsid w:val="00C540E0"/>
    <w:rsid w:val="00C544DD"/>
    <w:rsid w:val="00C55761"/>
    <w:rsid w:val="00C63F31"/>
    <w:rsid w:val="00C65DE7"/>
    <w:rsid w:val="00C6665F"/>
    <w:rsid w:val="00C77351"/>
    <w:rsid w:val="00C81E3C"/>
    <w:rsid w:val="00C82AC7"/>
    <w:rsid w:val="00C841DA"/>
    <w:rsid w:val="00C856B9"/>
    <w:rsid w:val="00C865C4"/>
    <w:rsid w:val="00C877E4"/>
    <w:rsid w:val="00C930DB"/>
    <w:rsid w:val="00C95FF8"/>
    <w:rsid w:val="00CA3244"/>
    <w:rsid w:val="00CA7AE5"/>
    <w:rsid w:val="00CA7D93"/>
    <w:rsid w:val="00CB0C0F"/>
    <w:rsid w:val="00CB1722"/>
    <w:rsid w:val="00CB24C0"/>
    <w:rsid w:val="00CB265F"/>
    <w:rsid w:val="00CB565F"/>
    <w:rsid w:val="00CC00D2"/>
    <w:rsid w:val="00CC2282"/>
    <w:rsid w:val="00CC4003"/>
    <w:rsid w:val="00CC4BFF"/>
    <w:rsid w:val="00CC5214"/>
    <w:rsid w:val="00CC556A"/>
    <w:rsid w:val="00CC6752"/>
    <w:rsid w:val="00CC716A"/>
    <w:rsid w:val="00CD3D79"/>
    <w:rsid w:val="00CD4C4A"/>
    <w:rsid w:val="00CD4DED"/>
    <w:rsid w:val="00CD7192"/>
    <w:rsid w:val="00CD7515"/>
    <w:rsid w:val="00CE2A90"/>
    <w:rsid w:val="00CE56AB"/>
    <w:rsid w:val="00CE7E29"/>
    <w:rsid w:val="00CF07A9"/>
    <w:rsid w:val="00D0136D"/>
    <w:rsid w:val="00D04CCA"/>
    <w:rsid w:val="00D057F2"/>
    <w:rsid w:val="00D07666"/>
    <w:rsid w:val="00D1039A"/>
    <w:rsid w:val="00D10F2C"/>
    <w:rsid w:val="00D120D2"/>
    <w:rsid w:val="00D178B2"/>
    <w:rsid w:val="00D22B41"/>
    <w:rsid w:val="00D24500"/>
    <w:rsid w:val="00D26144"/>
    <w:rsid w:val="00D265BA"/>
    <w:rsid w:val="00D27C0F"/>
    <w:rsid w:val="00D31554"/>
    <w:rsid w:val="00D36A64"/>
    <w:rsid w:val="00D404A0"/>
    <w:rsid w:val="00D4221E"/>
    <w:rsid w:val="00D43922"/>
    <w:rsid w:val="00D46D9E"/>
    <w:rsid w:val="00D5172A"/>
    <w:rsid w:val="00D52C72"/>
    <w:rsid w:val="00D52DF8"/>
    <w:rsid w:val="00D55B1E"/>
    <w:rsid w:val="00D55EEF"/>
    <w:rsid w:val="00D56243"/>
    <w:rsid w:val="00D56C18"/>
    <w:rsid w:val="00D60AF7"/>
    <w:rsid w:val="00D61DC0"/>
    <w:rsid w:val="00D633F1"/>
    <w:rsid w:val="00D63792"/>
    <w:rsid w:val="00D638CC"/>
    <w:rsid w:val="00D65C2E"/>
    <w:rsid w:val="00D669F9"/>
    <w:rsid w:val="00D708C5"/>
    <w:rsid w:val="00D73E28"/>
    <w:rsid w:val="00D7753D"/>
    <w:rsid w:val="00D91E2E"/>
    <w:rsid w:val="00D9495F"/>
    <w:rsid w:val="00D96903"/>
    <w:rsid w:val="00DA4A22"/>
    <w:rsid w:val="00DA5093"/>
    <w:rsid w:val="00DA606F"/>
    <w:rsid w:val="00DB2646"/>
    <w:rsid w:val="00DB70D5"/>
    <w:rsid w:val="00DD06DF"/>
    <w:rsid w:val="00DD2073"/>
    <w:rsid w:val="00DD3471"/>
    <w:rsid w:val="00DD3B14"/>
    <w:rsid w:val="00DD5587"/>
    <w:rsid w:val="00DD6721"/>
    <w:rsid w:val="00DE03BF"/>
    <w:rsid w:val="00DE03F8"/>
    <w:rsid w:val="00DE3010"/>
    <w:rsid w:val="00DE3DE1"/>
    <w:rsid w:val="00DE40EE"/>
    <w:rsid w:val="00DE56C1"/>
    <w:rsid w:val="00DE6C7D"/>
    <w:rsid w:val="00DF3032"/>
    <w:rsid w:val="00DF3DE8"/>
    <w:rsid w:val="00DF7017"/>
    <w:rsid w:val="00DF77CE"/>
    <w:rsid w:val="00E005B3"/>
    <w:rsid w:val="00E01D90"/>
    <w:rsid w:val="00E01F72"/>
    <w:rsid w:val="00E02C4F"/>
    <w:rsid w:val="00E038CB"/>
    <w:rsid w:val="00E06D0C"/>
    <w:rsid w:val="00E073D7"/>
    <w:rsid w:val="00E07523"/>
    <w:rsid w:val="00E135D6"/>
    <w:rsid w:val="00E13B43"/>
    <w:rsid w:val="00E16886"/>
    <w:rsid w:val="00E1764E"/>
    <w:rsid w:val="00E17BAF"/>
    <w:rsid w:val="00E21C4C"/>
    <w:rsid w:val="00E22E9D"/>
    <w:rsid w:val="00E23612"/>
    <w:rsid w:val="00E23A48"/>
    <w:rsid w:val="00E2477B"/>
    <w:rsid w:val="00E25D74"/>
    <w:rsid w:val="00E27059"/>
    <w:rsid w:val="00E31516"/>
    <w:rsid w:val="00E327A8"/>
    <w:rsid w:val="00E35E93"/>
    <w:rsid w:val="00E36D92"/>
    <w:rsid w:val="00E409E3"/>
    <w:rsid w:val="00E44EA8"/>
    <w:rsid w:val="00E454ED"/>
    <w:rsid w:val="00E469FE"/>
    <w:rsid w:val="00E50639"/>
    <w:rsid w:val="00E50F81"/>
    <w:rsid w:val="00E52E6D"/>
    <w:rsid w:val="00E54078"/>
    <w:rsid w:val="00E55ED4"/>
    <w:rsid w:val="00E56A9E"/>
    <w:rsid w:val="00E56C14"/>
    <w:rsid w:val="00E66809"/>
    <w:rsid w:val="00E704AB"/>
    <w:rsid w:val="00E72C3B"/>
    <w:rsid w:val="00E72E12"/>
    <w:rsid w:val="00E74024"/>
    <w:rsid w:val="00E759D2"/>
    <w:rsid w:val="00E76CE8"/>
    <w:rsid w:val="00E80481"/>
    <w:rsid w:val="00E81EC5"/>
    <w:rsid w:val="00E82A40"/>
    <w:rsid w:val="00E85A7B"/>
    <w:rsid w:val="00E90275"/>
    <w:rsid w:val="00E9155E"/>
    <w:rsid w:val="00E9246D"/>
    <w:rsid w:val="00E92551"/>
    <w:rsid w:val="00E9337C"/>
    <w:rsid w:val="00E9457B"/>
    <w:rsid w:val="00E9548F"/>
    <w:rsid w:val="00EA0884"/>
    <w:rsid w:val="00EA234F"/>
    <w:rsid w:val="00EA3B6B"/>
    <w:rsid w:val="00EB26DA"/>
    <w:rsid w:val="00EB3B44"/>
    <w:rsid w:val="00EB4A5C"/>
    <w:rsid w:val="00EB5295"/>
    <w:rsid w:val="00EB5FD4"/>
    <w:rsid w:val="00EB6E3D"/>
    <w:rsid w:val="00EC0BB2"/>
    <w:rsid w:val="00EC1C14"/>
    <w:rsid w:val="00EC1DF5"/>
    <w:rsid w:val="00EC4671"/>
    <w:rsid w:val="00ED2125"/>
    <w:rsid w:val="00ED4266"/>
    <w:rsid w:val="00ED452D"/>
    <w:rsid w:val="00ED50DF"/>
    <w:rsid w:val="00ED5AB2"/>
    <w:rsid w:val="00ED5D01"/>
    <w:rsid w:val="00ED5E72"/>
    <w:rsid w:val="00EE535E"/>
    <w:rsid w:val="00EE70BF"/>
    <w:rsid w:val="00EF0F2C"/>
    <w:rsid w:val="00EF36AF"/>
    <w:rsid w:val="00EF4C3B"/>
    <w:rsid w:val="00EF705B"/>
    <w:rsid w:val="00EF7358"/>
    <w:rsid w:val="00F01F92"/>
    <w:rsid w:val="00F04D2B"/>
    <w:rsid w:val="00F04F81"/>
    <w:rsid w:val="00F05375"/>
    <w:rsid w:val="00F07E70"/>
    <w:rsid w:val="00F109CF"/>
    <w:rsid w:val="00F17561"/>
    <w:rsid w:val="00F2147A"/>
    <w:rsid w:val="00F23BBE"/>
    <w:rsid w:val="00F274E1"/>
    <w:rsid w:val="00F2756F"/>
    <w:rsid w:val="00F30E32"/>
    <w:rsid w:val="00F30E4D"/>
    <w:rsid w:val="00F32C21"/>
    <w:rsid w:val="00F429F1"/>
    <w:rsid w:val="00F515B1"/>
    <w:rsid w:val="00F52C42"/>
    <w:rsid w:val="00F53036"/>
    <w:rsid w:val="00F60360"/>
    <w:rsid w:val="00F62FAD"/>
    <w:rsid w:val="00F662FD"/>
    <w:rsid w:val="00F67A55"/>
    <w:rsid w:val="00F724B8"/>
    <w:rsid w:val="00F7777F"/>
    <w:rsid w:val="00F86B83"/>
    <w:rsid w:val="00F871FE"/>
    <w:rsid w:val="00F95760"/>
    <w:rsid w:val="00F95A3F"/>
    <w:rsid w:val="00F95F37"/>
    <w:rsid w:val="00FA004C"/>
    <w:rsid w:val="00FA66E9"/>
    <w:rsid w:val="00FB586E"/>
    <w:rsid w:val="00FB68FB"/>
    <w:rsid w:val="00FB69C5"/>
    <w:rsid w:val="00FB738D"/>
    <w:rsid w:val="00FC1021"/>
    <w:rsid w:val="00FC27FD"/>
    <w:rsid w:val="00FC36DB"/>
    <w:rsid w:val="00FC4C11"/>
    <w:rsid w:val="00FC4C70"/>
    <w:rsid w:val="00FD0518"/>
    <w:rsid w:val="00FD2A5A"/>
    <w:rsid w:val="00FD5B85"/>
    <w:rsid w:val="00FD7359"/>
    <w:rsid w:val="00FE42ED"/>
    <w:rsid w:val="00FE46A4"/>
    <w:rsid w:val="00FE5134"/>
    <w:rsid w:val="00FE7F9F"/>
    <w:rsid w:val="00FF530F"/>
    <w:rsid w:val="00FF7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CD4DB2"/>
  <w15:chartTrackingRefBased/>
  <w15:docId w15:val="{1A3A1CBB-995C-400C-BD5E-343F4CCF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76AA"/>
    <w:pPr>
      <w:widowControl w:val="0"/>
      <w:suppressAutoHyphens/>
      <w:spacing w:line="276" w:lineRule="auto"/>
    </w:pPr>
    <w:rPr>
      <w:rFonts w:ascii="Arial" w:eastAsia="Courier New" w:hAnsi="Arial" w:cs="Courier New"/>
      <w:color w:val="000000"/>
      <w:szCs w:val="24"/>
      <w:lang w:eastAsia="ar-SA"/>
    </w:rPr>
  </w:style>
  <w:style w:type="paragraph" w:styleId="Nagwek1">
    <w:name w:val="heading 1"/>
    <w:basedOn w:val="Teksttreci1"/>
    <w:next w:val="Normalny"/>
    <w:link w:val="Nagwek1Znak"/>
    <w:uiPriority w:val="9"/>
    <w:qFormat/>
    <w:rsid w:val="00C13A54"/>
    <w:pPr>
      <w:shd w:val="clear" w:color="auto" w:fill="auto"/>
      <w:spacing w:after="0" w:line="276" w:lineRule="auto"/>
      <w:ind w:firstLine="0"/>
      <w:jc w:val="center"/>
      <w:outlineLvl w:val="0"/>
    </w:pPr>
    <w:rPr>
      <w:rFonts w:ascii="Arial" w:hAnsi="Arial" w:cs="Arial"/>
      <w:b/>
      <w:bCs/>
      <w:sz w:val="20"/>
      <w:szCs w:val="20"/>
    </w:rPr>
  </w:style>
  <w:style w:type="paragraph" w:styleId="Nagwek2">
    <w:name w:val="heading 2"/>
    <w:basedOn w:val="Normalny"/>
    <w:next w:val="Normalny"/>
    <w:link w:val="Nagwek2Znak"/>
    <w:uiPriority w:val="9"/>
    <w:semiHidden/>
    <w:unhideWhenUsed/>
    <w:qFormat/>
    <w:rsid w:val="00CC6752"/>
    <w:pPr>
      <w:keepNext/>
      <w:spacing w:before="240" w:after="60"/>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Garamond" w:eastAsia="Garamond" w:hAnsi="Garamond" w:cs="Garamond"/>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Trebuchet MS" w:eastAsia="Garamond" w:hAnsi="Trebuchet MS" w:cs="Times New Roman"/>
      <w:b w:val="0"/>
      <w:bCs w:val="0"/>
      <w:i w:val="0"/>
      <w:iCs w:val="0"/>
      <w:caps w:val="0"/>
      <w:smallCaps w:val="0"/>
      <w:strike w:val="0"/>
      <w:dstrike w:val="0"/>
      <w:color w:val="000000"/>
      <w:spacing w:val="0"/>
      <w:w w:val="100"/>
      <w:position w:val="0"/>
      <w:sz w:val="24"/>
      <w:szCs w:val="24"/>
      <w:u w:val="none"/>
      <w:vertAlign w:val="baseline"/>
      <w:lang w:val="pl-PL"/>
    </w:rPr>
  </w:style>
  <w:style w:type="character" w:customStyle="1" w:styleId="WW8Num5z0">
    <w:name w:val="WW8Num5z0"/>
    <w:rPr>
      <w:rFonts w:ascii="Trebuchet MS" w:eastAsia="Garamond" w:hAnsi="Trebuchet MS" w:cs="Times New Roman"/>
      <w:b w:val="0"/>
      <w:bCs w:val="0"/>
      <w:i w:val="0"/>
      <w:iCs w:val="0"/>
      <w:caps w:val="0"/>
      <w:smallCaps w:val="0"/>
      <w:strike w:val="0"/>
      <w:dstrike w:val="0"/>
      <w:color w:val="000000"/>
      <w:spacing w:val="0"/>
      <w:w w:val="100"/>
      <w:position w:val="0"/>
      <w:sz w:val="24"/>
      <w:szCs w:val="24"/>
      <w:u w:val="none"/>
      <w:vertAlign w:val="baseline"/>
      <w:lang w:val="pl-P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Trebuchet MS" w:eastAsia="Garamond" w:hAnsi="Trebuchet MS" w:cs="Times New Roman"/>
      <w:b w:val="0"/>
      <w:bCs w:val="0"/>
      <w:i w:val="0"/>
      <w:iCs w:val="0"/>
      <w:caps w:val="0"/>
      <w:smallCaps w:val="0"/>
      <w:strike w:val="0"/>
      <w:dstrike w:val="0"/>
      <w:color w:val="000000"/>
      <w:spacing w:val="0"/>
      <w:w w:val="100"/>
      <w:position w:val="0"/>
      <w:sz w:val="24"/>
      <w:szCs w:val="24"/>
      <w:u w:val="none"/>
      <w:vertAlign w:val="baseline"/>
      <w:lang w:val="pl-PL"/>
    </w:rPr>
  </w:style>
  <w:style w:type="character" w:customStyle="1" w:styleId="WW8Num8z0">
    <w:name w:val="WW8Num8z0"/>
    <w:rPr>
      <w:rFonts w:ascii="Garamond" w:eastAsia="Garamond" w:hAnsi="Garamond" w:cs="Garamond"/>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WW8Num9z0">
    <w:name w:val="WW8Num9z0"/>
    <w:rPr>
      <w:rFonts w:ascii="Trebuchet MS" w:eastAsia="Garamond" w:hAnsi="Trebuchet MS" w:cs="Times New Roman"/>
      <w:b w:val="0"/>
      <w:bCs w:val="0"/>
      <w:i w:val="0"/>
      <w:iCs w:val="0"/>
      <w:caps w:val="0"/>
      <w:smallCaps w:val="0"/>
      <w:strike w:val="0"/>
      <w:dstrike w:val="0"/>
      <w:color w:val="000000"/>
      <w:spacing w:val="0"/>
      <w:w w:val="100"/>
      <w:position w:val="0"/>
      <w:sz w:val="24"/>
      <w:szCs w:val="24"/>
      <w:u w:val="none"/>
      <w:vertAlign w:val="baseline"/>
      <w:lang w:val="pl-PL"/>
    </w:rPr>
  </w:style>
  <w:style w:type="character" w:customStyle="1" w:styleId="Domylnaczcionkaakapitu1">
    <w:name w:val="Domyślna czcionka akapitu1"/>
  </w:style>
  <w:style w:type="character" w:styleId="Hipercze">
    <w:name w:val="Hyperlink"/>
    <w:rPr>
      <w:color w:val="0066CC"/>
      <w:u w:val="single"/>
    </w:rPr>
  </w:style>
  <w:style w:type="character" w:customStyle="1" w:styleId="Teksttreci3Exact">
    <w:name w:val="Tekst treści (3) Exact"/>
    <w:rPr>
      <w:rFonts w:ascii="Garamond" w:eastAsia="Garamond" w:hAnsi="Garamond" w:cs="Garamond"/>
      <w:b/>
      <w:bCs/>
      <w:i w:val="0"/>
      <w:iCs w:val="0"/>
      <w:caps w:val="0"/>
      <w:smallCaps w:val="0"/>
      <w:strike w:val="0"/>
      <w:dstrike w:val="0"/>
      <w:spacing w:val="6"/>
      <w:sz w:val="29"/>
      <w:szCs w:val="29"/>
      <w:u w:val="none"/>
    </w:rPr>
  </w:style>
  <w:style w:type="character" w:customStyle="1" w:styleId="Teksttreci2">
    <w:name w:val="Tekst treści (2)_"/>
    <w:rPr>
      <w:rFonts w:ascii="Gulim" w:eastAsia="Gulim" w:hAnsi="Gulim" w:cs="Gulim"/>
      <w:b w:val="0"/>
      <w:bCs w:val="0"/>
      <w:i w:val="0"/>
      <w:iCs w:val="0"/>
      <w:caps w:val="0"/>
      <w:smallCaps w:val="0"/>
      <w:strike w:val="0"/>
      <w:dstrike w:val="0"/>
      <w:spacing w:val="-10"/>
      <w:sz w:val="17"/>
      <w:szCs w:val="17"/>
      <w:u w:val="none"/>
    </w:rPr>
  </w:style>
  <w:style w:type="character" w:customStyle="1" w:styleId="Teksttreci20">
    <w:name w:val="Tekst treści (2)"/>
    <w:rPr>
      <w:rFonts w:ascii="Gulim" w:eastAsia="Gulim" w:hAnsi="Gulim" w:cs="Gulim"/>
      <w:b w:val="0"/>
      <w:bCs w:val="0"/>
      <w:i w:val="0"/>
      <w:iCs w:val="0"/>
      <w:caps w:val="0"/>
      <w:smallCaps w:val="0"/>
      <w:strike w:val="0"/>
      <w:dstrike w:val="0"/>
      <w:color w:val="000000"/>
      <w:spacing w:val="-10"/>
      <w:w w:val="100"/>
      <w:position w:val="0"/>
      <w:sz w:val="17"/>
      <w:szCs w:val="17"/>
      <w:u w:val="none"/>
      <w:vertAlign w:val="baseline"/>
      <w:lang w:val="pl-PL"/>
    </w:rPr>
  </w:style>
  <w:style w:type="character" w:customStyle="1" w:styleId="Teksttreci">
    <w:name w:val="Tekst treści_"/>
    <w:rPr>
      <w:rFonts w:ascii="Garamond" w:eastAsia="Garamond" w:hAnsi="Garamond" w:cs="Garamond"/>
      <w:b w:val="0"/>
      <w:bCs w:val="0"/>
      <w:i w:val="0"/>
      <w:iCs w:val="0"/>
      <w:caps w:val="0"/>
      <w:smallCaps w:val="0"/>
      <w:strike w:val="0"/>
      <w:dstrike w:val="0"/>
      <w:sz w:val="22"/>
      <w:szCs w:val="22"/>
      <w:u w:val="none"/>
    </w:rPr>
  </w:style>
  <w:style w:type="character" w:customStyle="1" w:styleId="Teksttreci4">
    <w:name w:val="Tekst treści (4)_"/>
    <w:rPr>
      <w:rFonts w:ascii="Garamond" w:eastAsia="Garamond" w:hAnsi="Garamond" w:cs="Garamond"/>
      <w:b/>
      <w:bCs/>
      <w:i w:val="0"/>
      <w:iCs w:val="0"/>
      <w:caps w:val="0"/>
      <w:smallCaps w:val="0"/>
      <w:strike w:val="0"/>
      <w:dstrike w:val="0"/>
      <w:sz w:val="22"/>
      <w:szCs w:val="22"/>
      <w:u w:val="none"/>
    </w:rPr>
  </w:style>
  <w:style w:type="character" w:customStyle="1" w:styleId="Teksttreci4Bezpogrubienia">
    <w:name w:val="Tekst treści (4) + Bez pogrubienia"/>
    <w:rPr>
      <w:rFonts w:ascii="Garamond" w:eastAsia="Garamond" w:hAnsi="Garamond" w:cs="Garamond"/>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TeksttreciPogrubienie">
    <w:name w:val="Tekst treści + Pogrubienie"/>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pl-PL"/>
    </w:rPr>
  </w:style>
  <w:style w:type="character" w:customStyle="1" w:styleId="Nagwek10">
    <w:name w:val="Nagłówek #1_"/>
    <w:rPr>
      <w:rFonts w:ascii="Garamond" w:eastAsia="Garamond" w:hAnsi="Garamond" w:cs="Garamond"/>
      <w:b/>
      <w:bCs/>
      <w:i w:val="0"/>
      <w:iCs w:val="0"/>
      <w:caps w:val="0"/>
      <w:smallCaps w:val="0"/>
      <w:strike w:val="0"/>
      <w:dstrike w:val="0"/>
      <w:sz w:val="28"/>
      <w:szCs w:val="28"/>
      <w:u w:val="none"/>
    </w:rPr>
  </w:style>
  <w:style w:type="character" w:customStyle="1" w:styleId="Teksttreci40">
    <w:name w:val="Tekst treści (4)"/>
    <w:rPr>
      <w:rFonts w:ascii="Garamond" w:eastAsia="Garamond" w:hAnsi="Garamond" w:cs="Garamond"/>
      <w:b w:val="0"/>
      <w:bCs w:val="0"/>
      <w:i w:val="0"/>
      <w:iCs w:val="0"/>
      <w:caps w:val="0"/>
      <w:smallCaps w:val="0"/>
      <w:strike w:val="0"/>
      <w:dstrike w:val="0"/>
      <w:color w:val="000000"/>
      <w:spacing w:val="0"/>
      <w:w w:val="100"/>
      <w:position w:val="0"/>
      <w:sz w:val="22"/>
      <w:szCs w:val="22"/>
      <w:u w:val="single"/>
      <w:vertAlign w:val="baseline"/>
      <w:lang w:val="pl-PL"/>
    </w:rPr>
  </w:style>
  <w:style w:type="character" w:customStyle="1" w:styleId="Nagwek12">
    <w:name w:val="Nagłówek #1 (2)_"/>
    <w:rPr>
      <w:rFonts w:ascii="AngsanaUPC" w:eastAsia="AngsanaUPC" w:hAnsi="AngsanaUPC" w:cs="AngsanaUPC"/>
      <w:b w:val="0"/>
      <w:bCs w:val="0"/>
      <w:i w:val="0"/>
      <w:iCs w:val="0"/>
      <w:caps w:val="0"/>
      <w:smallCaps w:val="0"/>
      <w:strike w:val="0"/>
      <w:dstrike w:val="0"/>
      <w:sz w:val="34"/>
      <w:szCs w:val="34"/>
      <w:u w:val="none"/>
    </w:rPr>
  </w:style>
  <w:style w:type="character" w:customStyle="1" w:styleId="Nagwek20">
    <w:name w:val="Nagłówek #2_"/>
    <w:rPr>
      <w:rFonts w:ascii="Garamond" w:eastAsia="Garamond" w:hAnsi="Garamond" w:cs="Garamond"/>
      <w:b/>
      <w:bCs/>
      <w:i w:val="0"/>
      <w:iCs w:val="0"/>
      <w:caps w:val="0"/>
      <w:smallCaps w:val="0"/>
      <w:strike w:val="0"/>
      <w:dstrike w:val="0"/>
      <w:sz w:val="22"/>
      <w:szCs w:val="22"/>
      <w:u w:val="none"/>
    </w:rPr>
  </w:style>
  <w:style w:type="character" w:customStyle="1" w:styleId="Nagwek21">
    <w:name w:val="Nagłówek #2"/>
    <w:rPr>
      <w:rFonts w:ascii="Garamond" w:eastAsia="Garamond" w:hAnsi="Garamond" w:cs="Garamond"/>
      <w:b w:val="0"/>
      <w:bCs w:val="0"/>
      <w:i w:val="0"/>
      <w:iCs w:val="0"/>
      <w:caps w:val="0"/>
      <w:smallCaps w:val="0"/>
      <w:strike w:val="0"/>
      <w:dstrike w:val="0"/>
      <w:color w:val="000000"/>
      <w:spacing w:val="0"/>
      <w:w w:val="100"/>
      <w:position w:val="0"/>
      <w:sz w:val="22"/>
      <w:szCs w:val="22"/>
      <w:u w:val="single"/>
      <w:vertAlign w:val="baseline"/>
      <w:lang w:val="pl-PL"/>
    </w:rPr>
  </w:style>
  <w:style w:type="character" w:customStyle="1" w:styleId="Teksttreci0">
    <w:name w:val="Tekst treści"/>
    <w:rPr>
      <w:rFonts w:ascii="Garamond" w:eastAsia="Garamond" w:hAnsi="Garamond" w:cs="Garamond"/>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Nagwek13">
    <w:name w:val="Nagłówek #1 (3)_"/>
    <w:rPr>
      <w:rFonts w:ascii="AngsanaUPC" w:eastAsia="AngsanaUPC" w:hAnsi="AngsanaUPC" w:cs="AngsanaUPC"/>
      <w:b w:val="0"/>
      <w:bCs w:val="0"/>
      <w:i w:val="0"/>
      <w:iCs w:val="0"/>
      <w:caps w:val="0"/>
      <w:smallCaps w:val="0"/>
      <w:strike w:val="0"/>
      <w:dstrike w:val="0"/>
      <w:spacing w:val="-20"/>
      <w:sz w:val="36"/>
      <w:szCs w:val="36"/>
      <w:u w:val="none"/>
    </w:rPr>
  </w:style>
  <w:style w:type="character" w:customStyle="1" w:styleId="Nagwek14">
    <w:name w:val="Nagłówek #1 (4)_"/>
    <w:rPr>
      <w:rFonts w:ascii="Garamond" w:eastAsia="Garamond" w:hAnsi="Garamond" w:cs="Garamond"/>
      <w:b/>
      <w:bCs/>
      <w:i w:val="0"/>
      <w:iCs w:val="0"/>
      <w:caps w:val="0"/>
      <w:smallCaps w:val="0"/>
      <w:strike w:val="0"/>
      <w:dstrike w:val="0"/>
      <w:sz w:val="29"/>
      <w:szCs w:val="29"/>
      <w:u w:val="none"/>
    </w:rPr>
  </w:style>
  <w:style w:type="character" w:customStyle="1" w:styleId="Nagwek15">
    <w:name w:val="Nagłówek #1 (5)_"/>
    <w:rPr>
      <w:rFonts w:ascii="AngsanaUPC" w:eastAsia="AngsanaUPC" w:hAnsi="AngsanaUPC" w:cs="AngsanaUPC"/>
      <w:b w:val="0"/>
      <w:bCs w:val="0"/>
      <w:i w:val="0"/>
      <w:iCs w:val="0"/>
      <w:caps w:val="0"/>
      <w:smallCaps w:val="0"/>
      <w:strike w:val="0"/>
      <w:dstrike w:val="0"/>
      <w:spacing w:val="-10"/>
      <w:sz w:val="36"/>
      <w:szCs w:val="36"/>
      <w:u w:val="none"/>
    </w:rPr>
  </w:style>
  <w:style w:type="character" w:customStyle="1" w:styleId="TekstdymkaZnak">
    <w:name w:val="Tekst dymka Znak"/>
    <w:rPr>
      <w:rFonts w:ascii="Tahoma" w:hAnsi="Tahoma" w:cs="Tahoma"/>
      <w:color w:val="000000"/>
      <w:sz w:val="16"/>
      <w:szCs w:val="16"/>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style>
  <w:style w:type="character" w:styleId="Odwoanieprzypisudolnego">
    <w:name w:val="footnote reference"/>
    <w:uiPriority w:val="99"/>
    <w:rPr>
      <w:vertAlign w:val="superscript"/>
    </w:rPr>
  </w:style>
  <w:style w:type="paragraph" w:customStyle="1" w:styleId="Nagwek11">
    <w:name w:val="Nagłówek1"/>
    <w:basedOn w:val="Normalny"/>
    <w:next w:val="Tekstpodstawowy"/>
    <w:pPr>
      <w:keepNext/>
      <w:spacing w:before="240" w:after="120"/>
    </w:pPr>
    <w:rPr>
      <w:rFonts w:ascii="Times New Roman" w:eastAsia="Lucida Sans Unicode" w:hAnsi="Times New Roman" w:cs="Mangal"/>
      <w:sz w:val="24"/>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Teksttreci3">
    <w:name w:val="Tekst treści (3)"/>
    <w:basedOn w:val="Normalny"/>
    <w:pPr>
      <w:shd w:val="clear" w:color="auto" w:fill="FFFFFF"/>
      <w:spacing w:line="0" w:lineRule="atLeast"/>
    </w:pPr>
    <w:rPr>
      <w:rFonts w:ascii="Garamond" w:eastAsia="Garamond" w:hAnsi="Garamond" w:cs="Times New Roman"/>
      <w:b/>
      <w:bCs/>
      <w:color w:val="auto"/>
      <w:spacing w:val="6"/>
      <w:sz w:val="29"/>
      <w:szCs w:val="29"/>
      <w:lang w:val="x-none"/>
    </w:rPr>
  </w:style>
  <w:style w:type="paragraph" w:customStyle="1" w:styleId="Teksttreci21">
    <w:name w:val="Tekst treści (2)1"/>
    <w:basedOn w:val="Normalny"/>
    <w:pPr>
      <w:shd w:val="clear" w:color="auto" w:fill="FFFFFF"/>
      <w:spacing w:after="60" w:line="0" w:lineRule="atLeast"/>
    </w:pPr>
    <w:rPr>
      <w:rFonts w:ascii="Gulim" w:eastAsia="Gulim" w:hAnsi="Gulim" w:cs="Times New Roman"/>
      <w:color w:val="auto"/>
      <w:spacing w:val="-10"/>
      <w:sz w:val="17"/>
      <w:szCs w:val="17"/>
      <w:lang w:val="x-none"/>
    </w:rPr>
  </w:style>
  <w:style w:type="paragraph" w:customStyle="1" w:styleId="Teksttreci1">
    <w:name w:val="Tekst treści1"/>
    <w:basedOn w:val="Normalny"/>
    <w:pPr>
      <w:shd w:val="clear" w:color="auto" w:fill="FFFFFF"/>
      <w:spacing w:after="240" w:line="360" w:lineRule="exact"/>
      <w:ind w:hanging="360"/>
    </w:pPr>
    <w:rPr>
      <w:rFonts w:ascii="Garamond" w:eastAsia="Garamond" w:hAnsi="Garamond" w:cs="Times New Roman"/>
      <w:color w:val="auto"/>
      <w:sz w:val="22"/>
      <w:szCs w:val="22"/>
      <w:lang w:val="x-none"/>
    </w:rPr>
  </w:style>
  <w:style w:type="paragraph" w:customStyle="1" w:styleId="Teksttreci41">
    <w:name w:val="Tekst treści (4)1"/>
    <w:basedOn w:val="Normalny"/>
    <w:pPr>
      <w:shd w:val="clear" w:color="auto" w:fill="FFFFFF"/>
      <w:spacing w:before="240" w:line="266" w:lineRule="exact"/>
    </w:pPr>
    <w:rPr>
      <w:rFonts w:ascii="Garamond" w:eastAsia="Garamond" w:hAnsi="Garamond" w:cs="Times New Roman"/>
      <w:b/>
      <w:bCs/>
      <w:color w:val="auto"/>
      <w:sz w:val="22"/>
      <w:szCs w:val="22"/>
      <w:lang w:val="x-none"/>
    </w:rPr>
  </w:style>
  <w:style w:type="paragraph" w:customStyle="1" w:styleId="Nagwek16">
    <w:name w:val="Nagłówek #1"/>
    <w:basedOn w:val="Normalny"/>
    <w:pPr>
      <w:shd w:val="clear" w:color="auto" w:fill="FFFFFF"/>
      <w:spacing w:before="360" w:after="480" w:line="0" w:lineRule="atLeast"/>
      <w:jc w:val="center"/>
    </w:pPr>
    <w:rPr>
      <w:rFonts w:ascii="Garamond" w:eastAsia="Garamond" w:hAnsi="Garamond" w:cs="Times New Roman"/>
      <w:b/>
      <w:bCs/>
      <w:color w:val="auto"/>
      <w:sz w:val="28"/>
      <w:szCs w:val="28"/>
      <w:lang w:val="x-none"/>
    </w:rPr>
  </w:style>
  <w:style w:type="paragraph" w:customStyle="1" w:styleId="Nagwek120">
    <w:name w:val="Nagłówek #1 (2)"/>
    <w:basedOn w:val="Normalny"/>
    <w:pPr>
      <w:shd w:val="clear" w:color="auto" w:fill="FFFFFF"/>
      <w:spacing w:before="240" w:after="240" w:line="0" w:lineRule="atLeast"/>
      <w:jc w:val="center"/>
    </w:pPr>
    <w:rPr>
      <w:rFonts w:ascii="AngsanaUPC" w:eastAsia="AngsanaUPC" w:hAnsi="AngsanaUPC" w:cs="Times New Roman"/>
      <w:color w:val="auto"/>
      <w:sz w:val="34"/>
      <w:szCs w:val="34"/>
      <w:lang w:val="x-none"/>
    </w:rPr>
  </w:style>
  <w:style w:type="paragraph" w:customStyle="1" w:styleId="Nagwek210">
    <w:name w:val="Nagłówek #21"/>
    <w:basedOn w:val="Normalny"/>
    <w:pPr>
      <w:shd w:val="clear" w:color="auto" w:fill="FFFFFF"/>
      <w:spacing w:before="240" w:after="300" w:line="0" w:lineRule="atLeast"/>
      <w:jc w:val="center"/>
    </w:pPr>
    <w:rPr>
      <w:rFonts w:ascii="Garamond" w:eastAsia="Garamond" w:hAnsi="Garamond" w:cs="Times New Roman"/>
      <w:b/>
      <w:bCs/>
      <w:color w:val="auto"/>
      <w:sz w:val="22"/>
      <w:szCs w:val="22"/>
      <w:lang w:val="x-none"/>
    </w:rPr>
  </w:style>
  <w:style w:type="paragraph" w:customStyle="1" w:styleId="Nagwek130">
    <w:name w:val="Nagłówek #1 (3)"/>
    <w:basedOn w:val="Normalny"/>
    <w:pPr>
      <w:shd w:val="clear" w:color="auto" w:fill="FFFFFF"/>
      <w:spacing w:before="240" w:after="300" w:line="0" w:lineRule="atLeast"/>
      <w:jc w:val="center"/>
    </w:pPr>
    <w:rPr>
      <w:rFonts w:ascii="AngsanaUPC" w:eastAsia="AngsanaUPC" w:hAnsi="AngsanaUPC" w:cs="Times New Roman"/>
      <w:color w:val="auto"/>
      <w:spacing w:val="-20"/>
      <w:sz w:val="36"/>
      <w:szCs w:val="36"/>
      <w:lang w:val="x-none"/>
    </w:rPr>
  </w:style>
  <w:style w:type="paragraph" w:customStyle="1" w:styleId="Nagwek140">
    <w:name w:val="Nagłówek #1 (4)"/>
    <w:basedOn w:val="Normalny"/>
    <w:pPr>
      <w:shd w:val="clear" w:color="auto" w:fill="FFFFFF"/>
      <w:spacing w:before="240" w:after="240" w:line="0" w:lineRule="atLeast"/>
      <w:jc w:val="center"/>
    </w:pPr>
    <w:rPr>
      <w:rFonts w:ascii="Garamond" w:eastAsia="Garamond" w:hAnsi="Garamond" w:cs="Times New Roman"/>
      <w:b/>
      <w:bCs/>
      <w:color w:val="auto"/>
      <w:sz w:val="29"/>
      <w:szCs w:val="29"/>
      <w:lang w:val="x-none"/>
    </w:rPr>
  </w:style>
  <w:style w:type="paragraph" w:customStyle="1" w:styleId="Nagwek150">
    <w:name w:val="Nagłówek #1 (5)"/>
    <w:basedOn w:val="Normalny"/>
    <w:pPr>
      <w:shd w:val="clear" w:color="auto" w:fill="FFFFFF"/>
      <w:spacing w:before="300" w:after="240" w:line="0" w:lineRule="atLeast"/>
      <w:jc w:val="center"/>
    </w:pPr>
    <w:rPr>
      <w:rFonts w:ascii="AngsanaUPC" w:eastAsia="AngsanaUPC" w:hAnsi="AngsanaUPC" w:cs="Times New Roman"/>
      <w:color w:val="auto"/>
      <w:spacing w:val="-10"/>
      <w:sz w:val="36"/>
      <w:szCs w:val="36"/>
      <w:lang w:val="x-none"/>
    </w:rPr>
  </w:style>
  <w:style w:type="paragraph" w:styleId="Tekstdymka">
    <w:name w:val="Balloon Text"/>
    <w:basedOn w:val="Normalny"/>
    <w:rPr>
      <w:rFonts w:ascii="Tahoma" w:hAnsi="Tahoma" w:cs="Times New Roman"/>
      <w:sz w:val="16"/>
      <w:szCs w:val="16"/>
      <w:lang w:val="x-none"/>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style>
  <w:style w:type="paragraph" w:styleId="Tekstprzypisudolnego">
    <w:name w:val="footnote text"/>
    <w:basedOn w:val="Normalny"/>
    <w:link w:val="TekstprzypisudolnegoZnak"/>
    <w:uiPriority w:val="99"/>
    <w:pPr>
      <w:suppressLineNumbers/>
      <w:ind w:left="283" w:hanging="283"/>
    </w:pPr>
    <w:rPr>
      <w:szCs w:val="20"/>
    </w:rPr>
  </w:style>
  <w:style w:type="paragraph" w:styleId="Stopka">
    <w:name w:val="footer"/>
    <w:basedOn w:val="Normalny"/>
    <w:link w:val="StopkaZnak"/>
    <w:uiPriority w:val="99"/>
    <w:pPr>
      <w:suppressLineNumbers/>
      <w:tabs>
        <w:tab w:val="center" w:pos="4769"/>
        <w:tab w:val="right" w:pos="9538"/>
      </w:tabs>
    </w:pPr>
  </w:style>
  <w:style w:type="paragraph" w:customStyle="1" w:styleId="Zawartotabeli">
    <w:name w:val="Zawartość tabeli"/>
    <w:basedOn w:val="Normalny"/>
    <w:pPr>
      <w:suppressLineNumbers/>
    </w:pPr>
  </w:style>
  <w:style w:type="paragraph" w:customStyle="1" w:styleId="Styl">
    <w:name w:val="Styl"/>
    <w:uiPriority w:val="99"/>
    <w:rsid w:val="00FC4C11"/>
    <w:pPr>
      <w:widowControl w:val="0"/>
      <w:autoSpaceDE w:val="0"/>
      <w:autoSpaceDN w:val="0"/>
      <w:adjustRightInd w:val="0"/>
    </w:pPr>
    <w:rPr>
      <w:sz w:val="24"/>
      <w:szCs w:val="24"/>
    </w:rPr>
  </w:style>
  <w:style w:type="paragraph" w:customStyle="1" w:styleId="Amelia2">
    <w:name w:val="Amelia 2"/>
    <w:rsid w:val="00FC4C11"/>
    <w:pPr>
      <w:tabs>
        <w:tab w:val="left" w:pos="2110"/>
      </w:tabs>
      <w:suppressAutoHyphens/>
      <w:spacing w:after="120"/>
    </w:pPr>
    <w:rPr>
      <w:rFonts w:eastAsia="ヒラギノ角ゴ Pro W3"/>
      <w:color w:val="000000"/>
      <w:sz w:val="22"/>
      <w:lang w:val="en-GB"/>
    </w:rPr>
  </w:style>
  <w:style w:type="character" w:customStyle="1" w:styleId="Bodytext">
    <w:name w:val="Body text_"/>
    <w:link w:val="Tekstpodstawowy2"/>
    <w:locked/>
    <w:rsid w:val="00FC4C11"/>
    <w:rPr>
      <w:rFonts w:ascii="Arial" w:hAnsi="Arial"/>
      <w:sz w:val="19"/>
      <w:shd w:val="clear" w:color="auto" w:fill="FFFFFF"/>
    </w:rPr>
  </w:style>
  <w:style w:type="paragraph" w:customStyle="1" w:styleId="Tekstpodstawowy2">
    <w:name w:val="Tekst podstawowy2"/>
    <w:basedOn w:val="Normalny"/>
    <w:link w:val="Bodytext"/>
    <w:rsid w:val="00FC4C11"/>
    <w:pPr>
      <w:shd w:val="clear" w:color="auto" w:fill="FFFFFF"/>
      <w:suppressAutoHyphens w:val="0"/>
      <w:spacing w:before="240" w:after="240" w:line="240" w:lineRule="atLeast"/>
      <w:ind w:hanging="620"/>
      <w:jc w:val="both"/>
    </w:pPr>
    <w:rPr>
      <w:rFonts w:eastAsia="Times New Roman" w:cs="Times New Roman"/>
      <w:color w:val="auto"/>
      <w:sz w:val="19"/>
      <w:szCs w:val="20"/>
      <w:lang w:eastAsia="pl-PL"/>
    </w:rPr>
  </w:style>
  <w:style w:type="paragraph" w:customStyle="1" w:styleId="Default">
    <w:name w:val="Default"/>
    <w:rsid w:val="00E01D90"/>
    <w:pPr>
      <w:autoSpaceDE w:val="0"/>
      <w:autoSpaceDN w:val="0"/>
      <w:adjustRightInd w:val="0"/>
    </w:pPr>
    <w:rPr>
      <w:rFonts w:ascii="Calibri" w:eastAsia="Calibri" w:hAnsi="Calibri" w:cs="Calibri"/>
      <w:color w:val="000000"/>
      <w:sz w:val="24"/>
      <w:szCs w:val="24"/>
      <w:lang w:eastAsia="en-US"/>
    </w:rPr>
  </w:style>
  <w:style w:type="character" w:styleId="Odwoaniedokomentarza">
    <w:name w:val="annotation reference"/>
    <w:uiPriority w:val="99"/>
    <w:semiHidden/>
    <w:unhideWhenUsed/>
    <w:rsid w:val="00A33664"/>
    <w:rPr>
      <w:sz w:val="16"/>
      <w:szCs w:val="16"/>
    </w:rPr>
  </w:style>
  <w:style w:type="paragraph" w:styleId="Tekstkomentarza">
    <w:name w:val="annotation text"/>
    <w:basedOn w:val="Normalny"/>
    <w:link w:val="TekstkomentarzaZnak"/>
    <w:uiPriority w:val="99"/>
    <w:unhideWhenUsed/>
    <w:rsid w:val="00A33664"/>
    <w:rPr>
      <w:szCs w:val="20"/>
    </w:rPr>
  </w:style>
  <w:style w:type="character" w:customStyle="1" w:styleId="TekstkomentarzaZnak">
    <w:name w:val="Tekst komentarza Znak"/>
    <w:link w:val="Tekstkomentarza"/>
    <w:uiPriority w:val="99"/>
    <w:rsid w:val="00A33664"/>
    <w:rPr>
      <w:rFonts w:ascii="Courier New" w:eastAsia="Courier New" w:hAnsi="Courier New" w:cs="Courier New"/>
      <w:color w:val="000000"/>
      <w:lang w:eastAsia="ar-SA"/>
    </w:rPr>
  </w:style>
  <w:style w:type="paragraph" w:styleId="Tematkomentarza">
    <w:name w:val="annotation subject"/>
    <w:basedOn w:val="Tekstkomentarza"/>
    <w:next w:val="Tekstkomentarza"/>
    <w:link w:val="TematkomentarzaZnak"/>
    <w:uiPriority w:val="99"/>
    <w:semiHidden/>
    <w:unhideWhenUsed/>
    <w:rsid w:val="00A33664"/>
    <w:rPr>
      <w:b/>
      <w:bCs/>
    </w:rPr>
  </w:style>
  <w:style w:type="character" w:customStyle="1" w:styleId="TematkomentarzaZnak">
    <w:name w:val="Temat komentarza Znak"/>
    <w:link w:val="Tematkomentarza"/>
    <w:uiPriority w:val="99"/>
    <w:semiHidden/>
    <w:rsid w:val="00A33664"/>
    <w:rPr>
      <w:rFonts w:ascii="Courier New" w:eastAsia="Courier New" w:hAnsi="Courier New" w:cs="Courier New"/>
      <w:b/>
      <w:bCs/>
      <w:color w:val="000000"/>
      <w:lang w:eastAsia="ar-SA"/>
    </w:rPr>
  </w:style>
  <w:style w:type="paragraph" w:styleId="Nagwek">
    <w:name w:val="header"/>
    <w:basedOn w:val="Normalny"/>
    <w:link w:val="NagwekZnak"/>
    <w:uiPriority w:val="99"/>
    <w:unhideWhenUsed/>
    <w:rsid w:val="008807C6"/>
    <w:pPr>
      <w:tabs>
        <w:tab w:val="center" w:pos="4536"/>
        <w:tab w:val="right" w:pos="9072"/>
      </w:tabs>
    </w:pPr>
  </w:style>
  <w:style w:type="character" w:customStyle="1" w:styleId="NagwekZnak">
    <w:name w:val="Nagłówek Znak"/>
    <w:link w:val="Nagwek"/>
    <w:uiPriority w:val="99"/>
    <w:rsid w:val="008807C6"/>
    <w:rPr>
      <w:rFonts w:ascii="Courier New" w:eastAsia="Courier New" w:hAnsi="Courier New" w:cs="Courier New"/>
      <w:color w:val="000000"/>
      <w:sz w:val="24"/>
      <w:szCs w:val="24"/>
      <w:lang w:eastAsia="ar-SA"/>
    </w:rPr>
  </w:style>
  <w:style w:type="character" w:customStyle="1" w:styleId="markedcontent">
    <w:name w:val="markedcontent"/>
    <w:rsid w:val="0026380E"/>
  </w:style>
  <w:style w:type="character" w:customStyle="1" w:styleId="StopkaZnak">
    <w:name w:val="Stopka Znak"/>
    <w:link w:val="Stopka"/>
    <w:uiPriority w:val="99"/>
    <w:rsid w:val="00B7625B"/>
    <w:rPr>
      <w:rFonts w:ascii="Courier New" w:eastAsia="Courier New" w:hAnsi="Courier New" w:cs="Courier New"/>
      <w:color w:val="000000"/>
      <w:sz w:val="24"/>
      <w:szCs w:val="24"/>
      <w:lang w:eastAsia="ar-SA"/>
    </w:rPr>
  </w:style>
  <w:style w:type="character" w:styleId="Nierozpoznanawzmianka">
    <w:name w:val="Unresolved Mention"/>
    <w:uiPriority w:val="99"/>
    <w:semiHidden/>
    <w:unhideWhenUsed/>
    <w:rsid w:val="00647E01"/>
    <w:rPr>
      <w:color w:val="605E5C"/>
      <w:shd w:val="clear" w:color="auto" w:fill="E1DFDD"/>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rsid w:val="00CC00D2"/>
    <w:rPr>
      <w:rFonts w:ascii="Courier New" w:eastAsia="Courier New" w:hAnsi="Courier New" w:cs="Courier New"/>
      <w:color w:val="000000"/>
      <w:sz w:val="24"/>
      <w:szCs w:val="24"/>
      <w:lang w:eastAsia="ar-SA"/>
    </w:rPr>
  </w:style>
  <w:style w:type="character" w:customStyle="1" w:styleId="Nagwek1Znak">
    <w:name w:val="Nagłówek 1 Znak"/>
    <w:link w:val="Nagwek1"/>
    <w:uiPriority w:val="9"/>
    <w:rsid w:val="00C13A54"/>
    <w:rPr>
      <w:rFonts w:ascii="Arial" w:eastAsia="Garamond" w:hAnsi="Arial" w:cs="Arial"/>
      <w:b/>
      <w:bCs/>
      <w:lang w:val="x-none" w:eastAsia="ar-SA"/>
    </w:rPr>
  </w:style>
  <w:style w:type="table" w:styleId="Tabela-Siatka">
    <w:name w:val="Table Grid"/>
    <w:basedOn w:val="Standardowy"/>
    <w:uiPriority w:val="39"/>
    <w:rsid w:val="00E270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uiPriority w:val="99"/>
    <w:rsid w:val="00353F9B"/>
    <w:rPr>
      <w:rFonts w:ascii="Courier New" w:eastAsia="Courier New" w:hAnsi="Courier New" w:cs="Courier New"/>
      <w:color w:val="000000"/>
      <w:lang w:eastAsia="ar-SA"/>
    </w:rPr>
  </w:style>
  <w:style w:type="character" w:customStyle="1" w:styleId="Nagwek2Znak">
    <w:name w:val="Nagłówek 2 Znak"/>
    <w:link w:val="Nagwek2"/>
    <w:uiPriority w:val="9"/>
    <w:semiHidden/>
    <w:rsid w:val="00CC6752"/>
    <w:rPr>
      <w:rFonts w:ascii="Calibri Light" w:eastAsia="Times New Roman" w:hAnsi="Calibri Light" w:cs="Times New Roman"/>
      <w:b/>
      <w:bCs/>
      <w:i/>
      <w:iCs/>
      <w:color w:val="000000"/>
      <w:sz w:val="28"/>
      <w:szCs w:val="28"/>
      <w:lang w:eastAsia="ar-SA"/>
    </w:rPr>
  </w:style>
  <w:style w:type="paragraph" w:styleId="Poprawka">
    <w:name w:val="Revision"/>
    <w:hidden/>
    <w:uiPriority w:val="99"/>
    <w:semiHidden/>
    <w:rsid w:val="00487F1C"/>
    <w:rPr>
      <w:rFonts w:ascii="Arial" w:eastAsia="Courier New" w:hAnsi="Arial" w:cs="Courier New"/>
      <w:color w:val="000000"/>
      <w:szCs w:val="24"/>
      <w:lang w:eastAsia="ar-SA"/>
    </w:rPr>
  </w:style>
  <w:style w:type="paragraph" w:customStyle="1" w:styleId="pkt">
    <w:name w:val="pkt"/>
    <w:basedOn w:val="Normalny"/>
    <w:link w:val="pktZnak"/>
    <w:qFormat/>
    <w:rsid w:val="00931FFC"/>
    <w:pPr>
      <w:widowControl/>
      <w:suppressAutoHyphens w:val="0"/>
      <w:spacing w:before="60" w:after="60" w:line="240" w:lineRule="auto"/>
      <w:ind w:left="851" w:hanging="295"/>
      <w:jc w:val="both"/>
    </w:pPr>
    <w:rPr>
      <w:rFonts w:ascii="Times New Roman" w:eastAsia="Times New Roman" w:hAnsi="Times New Roman" w:cs="Times New Roman"/>
      <w:color w:val="auto"/>
      <w:sz w:val="24"/>
      <w:lang w:val="x-none" w:eastAsia="x-none"/>
    </w:rPr>
  </w:style>
  <w:style w:type="character" w:customStyle="1" w:styleId="pktZnak">
    <w:name w:val="pkt Znak"/>
    <w:link w:val="pkt"/>
    <w:rsid w:val="00931FFC"/>
    <w:rPr>
      <w:sz w:val="24"/>
      <w:szCs w:val="24"/>
      <w:lang w:val="x-none" w:eastAsia="x-none"/>
    </w:rPr>
  </w:style>
  <w:style w:type="character" w:customStyle="1" w:styleId="aParagraf3Znak">
    <w:name w:val="a.Paragraf.3 Znak"/>
    <w:link w:val="aParagraf3"/>
    <w:locked/>
    <w:rsid w:val="00320403"/>
    <w:rPr>
      <w:rFonts w:ascii="Arial" w:hAnsi="Arial" w:cs="Arial"/>
      <w:sz w:val="22"/>
      <w:szCs w:val="22"/>
      <w:lang w:val="x-none" w:eastAsia="x-none"/>
    </w:rPr>
  </w:style>
  <w:style w:type="paragraph" w:customStyle="1" w:styleId="aParagraf3">
    <w:name w:val="a.Paragraf.3"/>
    <w:basedOn w:val="Normalny"/>
    <w:link w:val="aParagraf3Znak"/>
    <w:qFormat/>
    <w:rsid w:val="00320403"/>
    <w:pPr>
      <w:widowControl/>
      <w:numPr>
        <w:numId w:val="52"/>
      </w:numPr>
      <w:suppressAutoHyphens w:val="0"/>
      <w:spacing w:line="240" w:lineRule="auto"/>
      <w:ind w:left="426" w:hanging="426"/>
      <w:jc w:val="both"/>
    </w:pPr>
    <w:rPr>
      <w:rFonts w:eastAsia="Times New Roman" w:cs="Arial"/>
      <w:color w:val="auto"/>
      <w:sz w:val="22"/>
      <w:szCs w:val="22"/>
      <w:lang w:val="x-none" w:eastAsia="x-none"/>
    </w:rPr>
  </w:style>
  <w:style w:type="paragraph" w:styleId="Bezodstpw">
    <w:name w:val="No Spacing"/>
    <w:basedOn w:val="aParagraf3"/>
    <w:uiPriority w:val="1"/>
    <w:qFormat/>
    <w:rsid w:val="00320403"/>
    <w:pPr>
      <w:numPr>
        <w:ilvl w:val="1"/>
      </w:numPr>
      <w:tabs>
        <w:tab w:val="num" w:pos="360"/>
        <w:tab w:val="num" w:pos="1080"/>
      </w:tabs>
      <w:ind w:left="993" w:hanging="567"/>
    </w:pPr>
  </w:style>
  <w:style w:type="character" w:styleId="Pogrubienie">
    <w:name w:val="Strong"/>
    <w:basedOn w:val="Domylnaczcionkaakapitu"/>
    <w:uiPriority w:val="22"/>
    <w:qFormat/>
    <w:rsid w:val="00B81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23">
      <w:bodyDiv w:val="1"/>
      <w:marLeft w:val="0"/>
      <w:marRight w:val="0"/>
      <w:marTop w:val="0"/>
      <w:marBottom w:val="0"/>
      <w:divBdr>
        <w:top w:val="none" w:sz="0" w:space="0" w:color="auto"/>
        <w:left w:val="none" w:sz="0" w:space="0" w:color="auto"/>
        <w:bottom w:val="none" w:sz="0" w:space="0" w:color="auto"/>
        <w:right w:val="none" w:sz="0" w:space="0" w:color="auto"/>
      </w:divBdr>
    </w:div>
    <w:div w:id="196504490">
      <w:bodyDiv w:val="1"/>
      <w:marLeft w:val="0"/>
      <w:marRight w:val="0"/>
      <w:marTop w:val="0"/>
      <w:marBottom w:val="0"/>
      <w:divBdr>
        <w:top w:val="none" w:sz="0" w:space="0" w:color="auto"/>
        <w:left w:val="none" w:sz="0" w:space="0" w:color="auto"/>
        <w:bottom w:val="none" w:sz="0" w:space="0" w:color="auto"/>
        <w:right w:val="none" w:sz="0" w:space="0" w:color="auto"/>
      </w:divBdr>
    </w:div>
    <w:div w:id="511385263">
      <w:bodyDiv w:val="1"/>
      <w:marLeft w:val="0"/>
      <w:marRight w:val="0"/>
      <w:marTop w:val="0"/>
      <w:marBottom w:val="0"/>
      <w:divBdr>
        <w:top w:val="none" w:sz="0" w:space="0" w:color="auto"/>
        <w:left w:val="none" w:sz="0" w:space="0" w:color="auto"/>
        <w:bottom w:val="none" w:sz="0" w:space="0" w:color="auto"/>
        <w:right w:val="none" w:sz="0" w:space="0" w:color="auto"/>
      </w:divBdr>
    </w:div>
    <w:div w:id="514270624">
      <w:bodyDiv w:val="1"/>
      <w:marLeft w:val="0"/>
      <w:marRight w:val="0"/>
      <w:marTop w:val="0"/>
      <w:marBottom w:val="0"/>
      <w:divBdr>
        <w:top w:val="none" w:sz="0" w:space="0" w:color="auto"/>
        <w:left w:val="none" w:sz="0" w:space="0" w:color="auto"/>
        <w:bottom w:val="none" w:sz="0" w:space="0" w:color="auto"/>
        <w:right w:val="none" w:sz="0" w:space="0" w:color="auto"/>
      </w:divBdr>
    </w:div>
    <w:div w:id="1256089810">
      <w:bodyDiv w:val="1"/>
      <w:marLeft w:val="0"/>
      <w:marRight w:val="0"/>
      <w:marTop w:val="0"/>
      <w:marBottom w:val="0"/>
      <w:divBdr>
        <w:top w:val="none" w:sz="0" w:space="0" w:color="auto"/>
        <w:left w:val="none" w:sz="0" w:space="0" w:color="auto"/>
        <w:bottom w:val="none" w:sz="0" w:space="0" w:color="auto"/>
        <w:right w:val="none" w:sz="0" w:space="0" w:color="auto"/>
      </w:divBdr>
    </w:div>
    <w:div w:id="1341348457">
      <w:bodyDiv w:val="1"/>
      <w:marLeft w:val="0"/>
      <w:marRight w:val="0"/>
      <w:marTop w:val="0"/>
      <w:marBottom w:val="0"/>
      <w:divBdr>
        <w:top w:val="none" w:sz="0" w:space="0" w:color="auto"/>
        <w:left w:val="none" w:sz="0" w:space="0" w:color="auto"/>
        <w:bottom w:val="none" w:sz="0" w:space="0" w:color="auto"/>
        <w:right w:val="none" w:sz="0" w:space="0" w:color="auto"/>
      </w:divBdr>
      <w:divsChild>
        <w:div w:id="1443264661">
          <w:marLeft w:val="0"/>
          <w:marRight w:val="0"/>
          <w:marTop w:val="0"/>
          <w:marBottom w:val="0"/>
          <w:divBdr>
            <w:top w:val="none" w:sz="0" w:space="0" w:color="auto"/>
            <w:left w:val="none" w:sz="0" w:space="0" w:color="auto"/>
            <w:bottom w:val="none" w:sz="0" w:space="0" w:color="auto"/>
            <w:right w:val="none" w:sz="0" w:space="0" w:color="auto"/>
          </w:divBdr>
        </w:div>
      </w:divsChild>
    </w:div>
    <w:div w:id="1418673667">
      <w:bodyDiv w:val="1"/>
      <w:marLeft w:val="0"/>
      <w:marRight w:val="0"/>
      <w:marTop w:val="0"/>
      <w:marBottom w:val="0"/>
      <w:divBdr>
        <w:top w:val="none" w:sz="0" w:space="0" w:color="auto"/>
        <w:left w:val="none" w:sz="0" w:space="0" w:color="auto"/>
        <w:bottom w:val="none" w:sz="0" w:space="0" w:color="auto"/>
        <w:right w:val="none" w:sz="0" w:space="0" w:color="auto"/>
      </w:divBdr>
    </w:div>
    <w:div w:id="1468430561">
      <w:bodyDiv w:val="1"/>
      <w:marLeft w:val="0"/>
      <w:marRight w:val="0"/>
      <w:marTop w:val="0"/>
      <w:marBottom w:val="0"/>
      <w:divBdr>
        <w:top w:val="none" w:sz="0" w:space="0" w:color="auto"/>
        <w:left w:val="none" w:sz="0" w:space="0" w:color="auto"/>
        <w:bottom w:val="none" w:sz="0" w:space="0" w:color="auto"/>
        <w:right w:val="none" w:sz="0" w:space="0" w:color="auto"/>
      </w:divBdr>
    </w:div>
    <w:div w:id="1477532823">
      <w:bodyDiv w:val="1"/>
      <w:marLeft w:val="0"/>
      <w:marRight w:val="0"/>
      <w:marTop w:val="0"/>
      <w:marBottom w:val="0"/>
      <w:divBdr>
        <w:top w:val="none" w:sz="0" w:space="0" w:color="auto"/>
        <w:left w:val="none" w:sz="0" w:space="0" w:color="auto"/>
        <w:bottom w:val="none" w:sz="0" w:space="0" w:color="auto"/>
        <w:right w:val="none" w:sz="0" w:space="0" w:color="auto"/>
      </w:divBdr>
    </w:div>
    <w:div w:id="1833990053">
      <w:bodyDiv w:val="1"/>
      <w:marLeft w:val="0"/>
      <w:marRight w:val="0"/>
      <w:marTop w:val="0"/>
      <w:marBottom w:val="0"/>
      <w:divBdr>
        <w:top w:val="none" w:sz="0" w:space="0" w:color="auto"/>
        <w:left w:val="none" w:sz="0" w:space="0" w:color="auto"/>
        <w:bottom w:val="none" w:sz="0" w:space="0" w:color="auto"/>
        <w:right w:val="none" w:sz="0" w:space="0" w:color="auto"/>
      </w:divBdr>
    </w:div>
    <w:div w:id="1881552289">
      <w:bodyDiv w:val="1"/>
      <w:marLeft w:val="0"/>
      <w:marRight w:val="0"/>
      <w:marTop w:val="0"/>
      <w:marBottom w:val="0"/>
      <w:divBdr>
        <w:top w:val="none" w:sz="0" w:space="0" w:color="auto"/>
        <w:left w:val="none" w:sz="0" w:space="0" w:color="auto"/>
        <w:bottom w:val="none" w:sz="0" w:space="0" w:color="auto"/>
        <w:right w:val="none" w:sz="0" w:space="0" w:color="auto"/>
      </w:divBdr>
    </w:div>
    <w:div w:id="20947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kaleta-marek@kolejemalopolskie.com.pl" TargetMode="External"/><Relationship Id="rId17" Type="http://schemas.openxmlformats.org/officeDocument/2006/relationships/hyperlink" Target="https://gdpr.pl/baza-wiedzy/akty-prawne/interaktywny-tekst-gdpr/artykul-9-przetwarzanie-szczegolnych-kategorii-danych-osobowych" TargetMode="External"/><Relationship Id="rId2" Type="http://schemas.openxmlformats.org/officeDocument/2006/relationships/customXml" Target="../customXml/item2.xml"/><Relationship Id="rId16" Type="http://schemas.openxmlformats.org/officeDocument/2006/relationships/hyperlink" Target="https://gdpr.pl/baza-wiedzy/akty-prawne/interaktywny-tekst-gdpr/artykul-6-zgodnosc-przetwarzania-z-praw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pt.gov.pl/konkurs/aktualnie-trwajace/e1-1-2-zero-i-niskoemisyjny-transport-zbiorowy-autobusy-2-0/" TargetMode="External"/><Relationship Id="rId5" Type="http://schemas.openxmlformats.org/officeDocument/2006/relationships/numbering" Target="numbering.xml"/><Relationship Id="rId15" Type="http://schemas.openxmlformats.org/officeDocument/2006/relationships/hyperlink" Target="mailto:iod@kolejemalopolskie.com.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pt.gov.pl/konkurs/aktualnie-trwajace/e1-1-2-zero-i-niskoemisyjny-transport-zbiorowy-autobusy-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1740AEFA24849980A0C115DC1D01E" ma:contentTypeVersion="4" ma:contentTypeDescription="Create a new document." ma:contentTypeScope="" ma:versionID="3e91ab7f0de9f6e2ca462b089a964ede">
  <xsd:schema xmlns:xsd="http://www.w3.org/2001/XMLSchema" xmlns:xs="http://www.w3.org/2001/XMLSchema" xmlns:p="http://schemas.microsoft.com/office/2006/metadata/properties" xmlns:ns3="f70667f0-07f4-41ca-826b-f55fbabdc489" targetNamespace="http://schemas.microsoft.com/office/2006/metadata/properties" ma:root="true" ma:fieldsID="3b138fc572bb7975b347e0c28b04ea01" ns3:_="">
    <xsd:import namespace="f70667f0-07f4-41ca-826b-f55fbabdc48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667f0-07f4-41ca-826b-f55fbabd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498F-8933-4EE2-A1DB-EC9D126FCF38}">
  <ds:schemaRefs>
    <ds:schemaRef ds:uri="http://schemas.microsoft.com/sharepoint/v3/contenttype/forms"/>
  </ds:schemaRefs>
</ds:datastoreItem>
</file>

<file path=customXml/itemProps2.xml><?xml version="1.0" encoding="utf-8"?>
<ds:datastoreItem xmlns:ds="http://schemas.openxmlformats.org/officeDocument/2006/customXml" ds:itemID="{5AFD858F-E6F7-49FB-AB86-E08E99FB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667f0-07f4-41ca-826b-f55fbabdc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05A8E-5D37-4F8A-A05B-B6B87EE5E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7F083-B356-4166-82B3-35986058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11611</Words>
  <Characters>69669</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81118</CharactersWithSpaces>
  <SharedDoc>false</SharedDoc>
  <HLinks>
    <vt:vector size="24" baseType="variant">
      <vt:variant>
        <vt:i4>7274526</vt:i4>
      </vt:variant>
      <vt:variant>
        <vt:i4>12</vt:i4>
      </vt:variant>
      <vt:variant>
        <vt:i4>0</vt:i4>
      </vt:variant>
      <vt:variant>
        <vt:i4>5</vt:i4>
      </vt:variant>
      <vt:variant>
        <vt:lpwstr>mailto:iod@kolejemalopolskie.com.pl</vt:lpwstr>
      </vt:variant>
      <vt:variant>
        <vt:lpwstr/>
      </vt:variant>
      <vt:variant>
        <vt:i4>6488065</vt:i4>
      </vt:variant>
      <vt:variant>
        <vt:i4>9</vt:i4>
      </vt:variant>
      <vt:variant>
        <vt:i4>0</vt:i4>
      </vt:variant>
      <vt:variant>
        <vt:i4>5</vt:i4>
      </vt:variant>
      <vt:variant>
        <vt:lpwstr>mailto:sekretariat@kolejemalopolskie.com.pl</vt:lpwstr>
      </vt:variant>
      <vt:variant>
        <vt:lpwstr/>
      </vt:variant>
      <vt:variant>
        <vt:i4>5373988</vt:i4>
      </vt:variant>
      <vt:variant>
        <vt:i4>3</vt:i4>
      </vt:variant>
      <vt:variant>
        <vt:i4>0</vt:i4>
      </vt:variant>
      <vt:variant>
        <vt:i4>5</vt:i4>
      </vt:variant>
      <vt:variant>
        <vt:lpwstr>mailto:anna.kaleta-marek@kolejemalopolskie.com.pl</vt:lpwstr>
      </vt:variant>
      <vt:variant>
        <vt:lpwstr/>
      </vt:variant>
      <vt:variant>
        <vt:i4>5111923</vt:i4>
      </vt:variant>
      <vt:variant>
        <vt:i4>0</vt:i4>
      </vt:variant>
      <vt:variant>
        <vt:i4>0</vt:i4>
      </vt:variant>
      <vt:variant>
        <vt:i4>5</vt:i4>
      </vt:variant>
      <vt:variant>
        <vt:lpwstr>mailto:malgorzata.Sedlak@kolejemalopolskie.com.pl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Mikołaj Dziągwa</dc:creator>
  <cp:keywords>audyt</cp:keywords>
  <dc:description/>
  <cp:lastModifiedBy>Edyta Nogaj</cp:lastModifiedBy>
  <cp:revision>2</cp:revision>
  <cp:lastPrinted>2023-05-24T10:35:00Z</cp:lastPrinted>
  <dcterms:created xsi:type="dcterms:W3CDTF">2024-05-09T09:41:00Z</dcterms:created>
  <dcterms:modified xsi:type="dcterms:W3CDTF">2024-05-09T09:41:00Z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0x0101002AD1740AEFA24849980A0C115DC1D01E</vt:lpwstr>
  </property>
</Properties>
</file>