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E610" w14:textId="53E80220" w:rsidR="000716CB" w:rsidRPr="001B144E" w:rsidRDefault="00A66D49" w:rsidP="00B16EC4">
      <w:pPr>
        <w:pStyle w:val="Podtytu"/>
        <w:rPr>
          <w:rFonts w:ascii="Times New Roman" w:hAnsi="Times New Roman" w:cs="Times New Roman"/>
        </w:rPr>
      </w:pPr>
      <w:r>
        <w:rPr>
          <w:rFonts w:ascii="Times New Roman" w:hAnsi="Times New Roman" w:cs="Times New Roman"/>
        </w:rPr>
        <w:t xml:space="preserve"> </w:t>
      </w:r>
      <w:r w:rsidR="00263FB6" w:rsidRPr="001B144E">
        <w:rPr>
          <w:rFonts w:ascii="Times New Roman" w:hAnsi="Times New Roman" w:cs="Times New Roman"/>
        </w:rPr>
        <w:tab/>
      </w:r>
    </w:p>
    <w:p w14:paraId="4026ACD5" w14:textId="77777777" w:rsidR="007C0854" w:rsidRPr="001B144E" w:rsidRDefault="007C0854" w:rsidP="00FE5DDD">
      <w:pPr>
        <w:spacing w:line="276" w:lineRule="auto"/>
        <w:jc w:val="both"/>
        <w:rPr>
          <w:rFonts w:ascii="Times New Roman" w:hAnsi="Times New Roman" w:cs="Times New Roman"/>
          <w:sz w:val="20"/>
          <w:szCs w:val="20"/>
          <w:u w:val="single"/>
        </w:rPr>
      </w:pPr>
    </w:p>
    <w:p w14:paraId="26C149FD" w14:textId="3873999D" w:rsidR="00F573AA" w:rsidRPr="001B144E"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1B144E">
        <w:rPr>
          <w:rFonts w:ascii="Times New Roman" w:eastAsia="Arial Unicode MS" w:hAnsi="Times New Roman" w:cs="Times New Roman"/>
          <w:b/>
          <w:color w:val="auto"/>
          <w:kern w:val="1"/>
          <w:sz w:val="22"/>
          <w:szCs w:val="22"/>
          <w:lang w:eastAsia="hi-IN" w:bidi="hi-IN"/>
        </w:rPr>
        <w:t>SPECYFIKACJA  WARUNKÓW  ZAMÓWIENIA</w:t>
      </w:r>
      <w:r w:rsidR="004B32EB" w:rsidRPr="001B144E">
        <w:rPr>
          <w:rFonts w:ascii="Times New Roman" w:eastAsia="Arial Unicode MS" w:hAnsi="Times New Roman" w:cs="Times New Roman"/>
          <w:b/>
          <w:color w:val="auto"/>
          <w:kern w:val="1"/>
          <w:sz w:val="22"/>
          <w:szCs w:val="22"/>
          <w:lang w:eastAsia="hi-IN" w:bidi="hi-IN"/>
        </w:rPr>
        <w:t xml:space="preserve"> (zwan</w:t>
      </w:r>
      <w:r w:rsidR="00250D20" w:rsidRPr="001B144E">
        <w:rPr>
          <w:rFonts w:ascii="Times New Roman" w:eastAsia="Arial Unicode MS" w:hAnsi="Times New Roman" w:cs="Times New Roman"/>
          <w:b/>
          <w:color w:val="auto"/>
          <w:kern w:val="1"/>
          <w:sz w:val="22"/>
          <w:szCs w:val="22"/>
          <w:lang w:eastAsia="hi-IN" w:bidi="hi-IN"/>
        </w:rPr>
        <w:t>a</w:t>
      </w:r>
      <w:r w:rsidR="004B32EB" w:rsidRPr="001B144E">
        <w:rPr>
          <w:rFonts w:ascii="Times New Roman" w:eastAsia="Arial Unicode MS" w:hAnsi="Times New Roman" w:cs="Times New Roman"/>
          <w:b/>
          <w:color w:val="auto"/>
          <w:kern w:val="1"/>
          <w:sz w:val="22"/>
          <w:szCs w:val="22"/>
          <w:lang w:eastAsia="hi-IN" w:bidi="hi-IN"/>
        </w:rPr>
        <w:t xml:space="preserve"> dalej </w:t>
      </w:r>
      <w:r w:rsidR="004B32EB" w:rsidRPr="001B144E">
        <w:rPr>
          <w:rFonts w:ascii="Times New Roman" w:eastAsia="Arial Unicode MS" w:hAnsi="Times New Roman" w:cs="Times New Roman"/>
          <w:b/>
          <w:i/>
          <w:color w:val="auto"/>
          <w:kern w:val="1"/>
          <w:sz w:val="22"/>
          <w:szCs w:val="22"/>
          <w:lang w:eastAsia="hi-IN" w:bidi="hi-IN"/>
        </w:rPr>
        <w:t>SWZ</w:t>
      </w:r>
      <w:r w:rsidR="004B32EB" w:rsidRPr="001B144E">
        <w:rPr>
          <w:rFonts w:ascii="Times New Roman" w:eastAsia="Arial Unicode MS" w:hAnsi="Times New Roman" w:cs="Times New Roman"/>
          <w:b/>
          <w:color w:val="auto"/>
          <w:kern w:val="1"/>
          <w:sz w:val="22"/>
          <w:szCs w:val="22"/>
          <w:lang w:eastAsia="hi-IN" w:bidi="hi-IN"/>
        </w:rPr>
        <w:t>)</w:t>
      </w:r>
    </w:p>
    <w:p w14:paraId="604023E2" w14:textId="77777777" w:rsidR="00F573AA" w:rsidRPr="001B144E"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1B144E"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Pr="001B144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2CD83E59" w:rsidR="00F573AA" w:rsidRPr="001B144E"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1B144E">
        <w:rPr>
          <w:rFonts w:ascii="Times New Roman" w:eastAsia="Arial Unicode MS" w:hAnsi="Times New Roman" w:cs="Times New Roman"/>
          <w:b/>
          <w:color w:val="auto"/>
          <w:kern w:val="1"/>
          <w:sz w:val="22"/>
          <w:szCs w:val="22"/>
          <w:lang w:eastAsia="hi-IN" w:bidi="hi-IN"/>
        </w:rPr>
        <w:t>Postępowanie</w:t>
      </w:r>
      <w:r w:rsidR="00571818" w:rsidRPr="001B144E">
        <w:rPr>
          <w:rFonts w:ascii="Times New Roman" w:eastAsia="Arial Unicode MS" w:hAnsi="Times New Roman" w:cs="Times New Roman"/>
          <w:b/>
          <w:color w:val="auto"/>
          <w:kern w:val="1"/>
          <w:sz w:val="22"/>
          <w:szCs w:val="22"/>
          <w:lang w:eastAsia="hi-IN" w:bidi="hi-IN"/>
        </w:rPr>
        <w:t xml:space="preserve"> o </w:t>
      </w:r>
      <w:r w:rsidR="00F52152" w:rsidRPr="001B144E">
        <w:rPr>
          <w:rFonts w:ascii="Times New Roman" w:eastAsia="Arial Unicode MS" w:hAnsi="Times New Roman" w:cs="Times New Roman"/>
          <w:b/>
          <w:color w:val="auto"/>
          <w:kern w:val="1"/>
          <w:sz w:val="22"/>
          <w:szCs w:val="22"/>
          <w:lang w:eastAsia="hi-IN" w:bidi="hi-IN"/>
        </w:rPr>
        <w:t>udzielenie zamówienia publicznego,</w:t>
      </w:r>
      <w:r w:rsidR="00571818" w:rsidRPr="001B144E">
        <w:rPr>
          <w:rFonts w:ascii="Times New Roman" w:eastAsia="Arial Unicode MS" w:hAnsi="Times New Roman" w:cs="Times New Roman"/>
          <w:b/>
          <w:color w:val="auto"/>
          <w:kern w:val="1"/>
          <w:sz w:val="22"/>
          <w:szCs w:val="22"/>
          <w:lang w:eastAsia="hi-IN" w:bidi="hi-IN"/>
        </w:rPr>
        <w:t xml:space="preserve"> w </w:t>
      </w:r>
      <w:r w:rsidR="006A01BC" w:rsidRPr="001B144E">
        <w:rPr>
          <w:rFonts w:ascii="Times New Roman" w:eastAsia="Arial Unicode MS" w:hAnsi="Times New Roman" w:cs="Times New Roman"/>
          <w:b/>
          <w:color w:val="auto"/>
          <w:kern w:val="1"/>
          <w:sz w:val="22"/>
          <w:szCs w:val="22"/>
          <w:lang w:eastAsia="hi-IN" w:bidi="hi-IN"/>
        </w:rPr>
        <w:t xml:space="preserve">trybie przetargu </w:t>
      </w:r>
      <w:r w:rsidRPr="001B144E">
        <w:rPr>
          <w:rFonts w:ascii="Times New Roman" w:eastAsia="Arial Unicode MS" w:hAnsi="Times New Roman" w:cs="Times New Roman"/>
          <w:b/>
          <w:color w:val="auto"/>
          <w:kern w:val="1"/>
          <w:sz w:val="22"/>
          <w:szCs w:val="22"/>
          <w:lang w:eastAsia="hi-IN" w:bidi="hi-IN"/>
        </w:rPr>
        <w:t>nieograniczonego</w:t>
      </w:r>
      <w:r w:rsidR="00AB4648" w:rsidRPr="001B144E">
        <w:rPr>
          <w:rFonts w:ascii="Times New Roman" w:eastAsia="Arial Unicode MS" w:hAnsi="Times New Roman" w:cs="Times New Roman"/>
          <w:b/>
          <w:color w:val="auto"/>
          <w:kern w:val="1"/>
          <w:sz w:val="22"/>
          <w:szCs w:val="22"/>
          <w:lang w:eastAsia="hi-IN" w:bidi="hi-IN"/>
        </w:rPr>
        <w:t>,</w:t>
      </w:r>
      <w:r w:rsidR="00571818" w:rsidRPr="001B144E">
        <w:rPr>
          <w:rFonts w:ascii="Times New Roman" w:eastAsia="Arial Unicode MS" w:hAnsi="Times New Roman" w:cs="Times New Roman"/>
          <w:b/>
          <w:color w:val="auto"/>
          <w:kern w:val="1"/>
          <w:sz w:val="22"/>
          <w:szCs w:val="22"/>
          <w:lang w:eastAsia="hi-IN" w:bidi="hi-IN"/>
        </w:rPr>
        <w:t xml:space="preserve"> o </w:t>
      </w:r>
      <w:r w:rsidRPr="001B144E">
        <w:rPr>
          <w:rFonts w:ascii="Times New Roman" w:eastAsia="Arial Unicode MS" w:hAnsi="Times New Roman" w:cs="Times New Roman"/>
          <w:b/>
          <w:color w:val="auto"/>
          <w:kern w:val="1"/>
          <w:sz w:val="22"/>
          <w:szCs w:val="22"/>
          <w:lang w:eastAsia="hi-IN" w:bidi="hi-IN"/>
        </w:rPr>
        <w:t xml:space="preserve">wartości przekraczającej </w:t>
      </w:r>
      <w:r w:rsidR="007B21E9" w:rsidRPr="001B144E">
        <w:rPr>
          <w:rFonts w:ascii="Times New Roman" w:eastAsia="Arial Unicode MS" w:hAnsi="Times New Roman" w:cs="Times New Roman"/>
          <w:b/>
          <w:color w:val="auto"/>
          <w:kern w:val="1"/>
          <w:sz w:val="22"/>
          <w:szCs w:val="22"/>
          <w:lang w:eastAsia="hi-IN" w:bidi="hi-IN"/>
        </w:rPr>
        <w:t>kwotę</w:t>
      </w:r>
      <w:r w:rsidR="004300EF" w:rsidRPr="001B144E">
        <w:rPr>
          <w:rFonts w:ascii="Times New Roman" w:eastAsia="Arial Unicode MS" w:hAnsi="Times New Roman" w:cs="Times New Roman"/>
          <w:b/>
          <w:color w:val="auto"/>
          <w:kern w:val="1"/>
          <w:sz w:val="22"/>
          <w:szCs w:val="22"/>
          <w:lang w:eastAsia="hi-IN" w:bidi="hi-IN"/>
        </w:rPr>
        <w:t xml:space="preserve"> </w:t>
      </w:r>
      <w:r w:rsidR="000D0A7A" w:rsidRPr="001B144E">
        <w:rPr>
          <w:rFonts w:ascii="Times New Roman" w:eastAsia="Arial Unicode MS" w:hAnsi="Times New Roman" w:cs="Times New Roman"/>
          <w:b/>
          <w:color w:val="auto"/>
          <w:kern w:val="1"/>
          <w:sz w:val="22"/>
          <w:szCs w:val="22"/>
          <w:lang w:eastAsia="hi-IN" w:bidi="hi-IN"/>
        </w:rPr>
        <w:t xml:space="preserve">5 </w:t>
      </w:r>
      <w:r w:rsidR="00D51A1D" w:rsidRPr="001B144E">
        <w:rPr>
          <w:rFonts w:ascii="Times New Roman" w:eastAsia="Arial Unicode MS" w:hAnsi="Times New Roman" w:cs="Times New Roman"/>
          <w:b/>
          <w:color w:val="auto"/>
          <w:kern w:val="1"/>
          <w:sz w:val="22"/>
          <w:szCs w:val="22"/>
          <w:lang w:eastAsia="hi-IN" w:bidi="hi-IN"/>
        </w:rPr>
        <w:t>382</w:t>
      </w:r>
      <w:r w:rsidRPr="001B144E">
        <w:rPr>
          <w:rFonts w:ascii="Times New Roman" w:eastAsia="Arial Unicode MS" w:hAnsi="Times New Roman" w:cs="Times New Roman"/>
          <w:b/>
          <w:color w:val="auto"/>
          <w:kern w:val="1"/>
          <w:sz w:val="22"/>
          <w:szCs w:val="22"/>
          <w:lang w:eastAsia="hi-IN" w:bidi="hi-IN"/>
        </w:rPr>
        <w:t> 000 euro</w:t>
      </w:r>
      <w:r w:rsidR="006A01BC" w:rsidRPr="001B144E">
        <w:rPr>
          <w:rFonts w:ascii="Times New Roman" w:eastAsia="Arial Unicode MS" w:hAnsi="Times New Roman" w:cs="Times New Roman"/>
          <w:b/>
          <w:color w:val="auto"/>
          <w:kern w:val="1"/>
          <w:sz w:val="22"/>
          <w:szCs w:val="22"/>
          <w:lang w:eastAsia="hi-IN" w:bidi="hi-IN"/>
        </w:rPr>
        <w:t xml:space="preserve"> co stanowi równowartość kwoty </w:t>
      </w:r>
      <w:r w:rsidR="000D0A7A" w:rsidRPr="001B144E">
        <w:rPr>
          <w:rFonts w:ascii="Times New Roman" w:eastAsia="Arial Unicode MS" w:hAnsi="Times New Roman" w:cs="Times New Roman"/>
          <w:b/>
          <w:color w:val="auto"/>
          <w:kern w:val="1"/>
          <w:sz w:val="22"/>
          <w:szCs w:val="22"/>
          <w:lang w:eastAsia="hi-IN" w:bidi="hi-IN"/>
        </w:rPr>
        <w:t>2</w:t>
      </w:r>
      <w:r w:rsidR="00D51A1D" w:rsidRPr="001B144E">
        <w:rPr>
          <w:rFonts w:ascii="Times New Roman" w:eastAsia="Arial Unicode MS" w:hAnsi="Times New Roman" w:cs="Times New Roman"/>
          <w:b/>
          <w:color w:val="auto"/>
          <w:kern w:val="1"/>
          <w:sz w:val="22"/>
          <w:szCs w:val="22"/>
          <w:lang w:eastAsia="hi-IN" w:bidi="hi-IN"/>
        </w:rPr>
        <w:t>3 874 552</w:t>
      </w:r>
      <w:r w:rsidR="000D0A7A" w:rsidRPr="001B144E">
        <w:rPr>
          <w:rFonts w:ascii="Times New Roman" w:eastAsia="Arial Unicode MS" w:hAnsi="Times New Roman" w:cs="Times New Roman"/>
          <w:b/>
          <w:color w:val="auto"/>
          <w:kern w:val="1"/>
          <w:sz w:val="22"/>
          <w:szCs w:val="22"/>
          <w:lang w:eastAsia="hi-IN" w:bidi="hi-IN"/>
        </w:rPr>
        <w:t xml:space="preserve"> zł</w:t>
      </w:r>
    </w:p>
    <w:p w14:paraId="4CF709E7" w14:textId="77777777" w:rsidR="00F573AA" w:rsidRPr="001B144E"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1B144E"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20DECCF6" w14:textId="466A62E3" w:rsidR="00037811" w:rsidRPr="001B144E" w:rsidRDefault="00037811" w:rsidP="00076774">
      <w:pPr>
        <w:spacing w:line="276" w:lineRule="auto"/>
        <w:jc w:val="center"/>
        <w:rPr>
          <w:rFonts w:ascii="Times New Roman" w:eastAsia="Arial Unicode MS" w:hAnsi="Times New Roman" w:cs="Times New Roman"/>
          <w:b/>
          <w:bCs/>
          <w:color w:val="auto"/>
          <w:kern w:val="1"/>
          <w:sz w:val="22"/>
          <w:szCs w:val="22"/>
          <w:lang w:eastAsia="hi-IN" w:bidi="hi-IN"/>
        </w:rPr>
      </w:pPr>
      <w:bookmarkStart w:id="0" w:name="_Hlk120703202"/>
      <w:bookmarkStart w:id="1" w:name="_Hlk66353775"/>
    </w:p>
    <w:p w14:paraId="00669D3D" w14:textId="3ADE5CD3" w:rsidR="00E04EE8" w:rsidRPr="001B144E" w:rsidRDefault="00E04EE8" w:rsidP="00076774">
      <w:pPr>
        <w:spacing w:line="276" w:lineRule="auto"/>
        <w:jc w:val="center"/>
        <w:rPr>
          <w:rFonts w:ascii="Times New Roman" w:eastAsia="Arial Unicode MS" w:hAnsi="Times New Roman" w:cs="Times New Roman"/>
          <w:b/>
          <w:bCs/>
          <w:color w:val="auto"/>
          <w:kern w:val="1"/>
          <w:sz w:val="22"/>
          <w:szCs w:val="22"/>
          <w:lang w:eastAsia="hi-IN" w:bidi="hi-IN"/>
        </w:rPr>
      </w:pPr>
      <w:r w:rsidRPr="001B144E">
        <w:rPr>
          <w:rFonts w:ascii="Times New Roman" w:eastAsia="Arial Unicode MS" w:hAnsi="Times New Roman" w:cs="Times New Roman"/>
          <w:b/>
          <w:bCs/>
          <w:color w:val="auto"/>
          <w:kern w:val="1"/>
          <w:sz w:val="22"/>
          <w:szCs w:val="22"/>
          <w:lang w:eastAsia="hi-IN" w:bidi="hi-IN"/>
        </w:rPr>
        <w:t xml:space="preserve"> </w:t>
      </w:r>
      <w:r w:rsidR="00C52B77" w:rsidRPr="001B144E">
        <w:rPr>
          <w:rFonts w:ascii="Times New Roman" w:eastAsia="Arial Unicode MS" w:hAnsi="Times New Roman" w:cs="Times New Roman"/>
          <w:b/>
          <w:bCs/>
          <w:color w:val="auto"/>
          <w:kern w:val="1"/>
          <w:sz w:val="22"/>
          <w:szCs w:val="22"/>
          <w:lang w:eastAsia="hi-IN" w:bidi="hi-IN"/>
        </w:rPr>
        <w:t>„</w:t>
      </w:r>
      <w:bookmarkStart w:id="2" w:name="_Hlk122508966"/>
      <w:r w:rsidR="00076774" w:rsidRPr="001B144E">
        <w:rPr>
          <w:rFonts w:ascii="Times New Roman" w:eastAsia="Arial Unicode MS" w:hAnsi="Times New Roman" w:cs="Times New Roman"/>
          <w:b/>
          <w:bCs/>
          <w:color w:val="auto"/>
          <w:kern w:val="1"/>
          <w:sz w:val="22"/>
          <w:szCs w:val="22"/>
          <w:lang w:eastAsia="hi-IN" w:bidi="hi-IN"/>
        </w:rPr>
        <w:t xml:space="preserve">Rozbudowa </w:t>
      </w:r>
      <w:bookmarkStart w:id="3" w:name="_Hlk94176555"/>
      <w:r w:rsidR="00076774" w:rsidRPr="001B144E">
        <w:rPr>
          <w:rFonts w:ascii="Times New Roman" w:eastAsia="Arial Unicode MS" w:hAnsi="Times New Roman" w:cs="Times New Roman"/>
          <w:b/>
          <w:bCs/>
          <w:color w:val="auto"/>
          <w:kern w:val="1"/>
          <w:sz w:val="22"/>
          <w:szCs w:val="22"/>
          <w:lang w:eastAsia="hi-IN" w:bidi="hi-IN"/>
        </w:rPr>
        <w:t>istniejącego Punktu Selektywnej Zbiórki Odpadów Komunalnych (PSZOK) na terenie Zakładu Zagospodarowania Odpadów (ZZO) Nowy Dwór Sp.</w:t>
      </w:r>
      <w:r w:rsidR="00571818" w:rsidRPr="001B144E">
        <w:rPr>
          <w:rFonts w:ascii="Times New Roman" w:eastAsia="Arial Unicode MS" w:hAnsi="Times New Roman" w:cs="Times New Roman"/>
          <w:b/>
          <w:bCs/>
          <w:color w:val="auto"/>
          <w:kern w:val="1"/>
          <w:sz w:val="22"/>
          <w:szCs w:val="22"/>
          <w:lang w:eastAsia="hi-IN" w:bidi="hi-IN"/>
        </w:rPr>
        <w:t xml:space="preserve"> z </w:t>
      </w:r>
      <w:r w:rsidR="00076774" w:rsidRPr="001B144E">
        <w:rPr>
          <w:rFonts w:ascii="Times New Roman" w:eastAsia="Arial Unicode MS" w:hAnsi="Times New Roman" w:cs="Times New Roman"/>
          <w:b/>
          <w:bCs/>
          <w:color w:val="auto"/>
          <w:kern w:val="1"/>
          <w:sz w:val="22"/>
          <w:szCs w:val="22"/>
          <w:lang w:eastAsia="hi-IN" w:bidi="hi-IN"/>
        </w:rPr>
        <w:t>o.o., wraz</w:t>
      </w:r>
      <w:r w:rsidR="00571818" w:rsidRPr="001B144E">
        <w:rPr>
          <w:rFonts w:ascii="Times New Roman" w:eastAsia="Arial Unicode MS" w:hAnsi="Times New Roman" w:cs="Times New Roman"/>
          <w:b/>
          <w:bCs/>
          <w:color w:val="auto"/>
          <w:kern w:val="1"/>
          <w:sz w:val="22"/>
          <w:szCs w:val="22"/>
          <w:lang w:eastAsia="hi-IN" w:bidi="hi-IN"/>
        </w:rPr>
        <w:t xml:space="preserve"> z </w:t>
      </w:r>
      <w:r w:rsidR="00076774" w:rsidRPr="001B144E">
        <w:rPr>
          <w:rFonts w:ascii="Times New Roman" w:eastAsia="Arial Unicode MS" w:hAnsi="Times New Roman" w:cs="Times New Roman"/>
          <w:b/>
          <w:bCs/>
          <w:color w:val="auto"/>
          <w:kern w:val="1"/>
          <w:sz w:val="22"/>
          <w:szCs w:val="22"/>
          <w:lang w:eastAsia="hi-IN" w:bidi="hi-IN"/>
        </w:rPr>
        <w:t>niezbędną infrastrukturą</w:t>
      </w:r>
      <w:r w:rsidR="00571818" w:rsidRPr="001B144E">
        <w:rPr>
          <w:rFonts w:ascii="Times New Roman" w:eastAsia="Arial Unicode MS" w:hAnsi="Times New Roman" w:cs="Times New Roman"/>
          <w:b/>
          <w:bCs/>
          <w:color w:val="auto"/>
          <w:kern w:val="1"/>
          <w:sz w:val="22"/>
          <w:szCs w:val="22"/>
          <w:lang w:eastAsia="hi-IN" w:bidi="hi-IN"/>
        </w:rPr>
        <w:t xml:space="preserve"> w </w:t>
      </w:r>
      <w:r w:rsidR="00076774" w:rsidRPr="001B144E">
        <w:rPr>
          <w:rFonts w:ascii="Times New Roman" w:eastAsia="Arial Unicode MS" w:hAnsi="Times New Roman" w:cs="Times New Roman"/>
          <w:b/>
          <w:bCs/>
          <w:color w:val="auto"/>
          <w:kern w:val="1"/>
          <w:sz w:val="22"/>
          <w:szCs w:val="22"/>
          <w:lang w:eastAsia="hi-IN" w:bidi="hi-IN"/>
        </w:rPr>
        <w:t xml:space="preserve">tym </w:t>
      </w:r>
      <w:r w:rsidR="00037811" w:rsidRPr="001B144E">
        <w:rPr>
          <w:rFonts w:ascii="Times New Roman" w:eastAsia="Arial Unicode MS" w:hAnsi="Times New Roman" w:cs="Times New Roman"/>
          <w:b/>
          <w:bCs/>
          <w:color w:val="auto"/>
          <w:kern w:val="1"/>
          <w:sz w:val="22"/>
          <w:szCs w:val="22"/>
          <w:lang w:eastAsia="hi-IN" w:bidi="hi-IN"/>
        </w:rPr>
        <w:t>zbiornik</w:t>
      </w:r>
      <w:r w:rsidR="00C52B77" w:rsidRPr="001B144E">
        <w:rPr>
          <w:rFonts w:ascii="Times New Roman" w:eastAsia="Arial Unicode MS" w:hAnsi="Times New Roman" w:cs="Times New Roman"/>
          <w:b/>
          <w:bCs/>
          <w:color w:val="auto"/>
          <w:kern w:val="1"/>
          <w:sz w:val="22"/>
          <w:szCs w:val="22"/>
          <w:lang w:eastAsia="hi-IN" w:bidi="hi-IN"/>
        </w:rPr>
        <w:t>iem</w:t>
      </w:r>
      <w:r w:rsidR="00037811" w:rsidRPr="001B144E">
        <w:rPr>
          <w:rFonts w:ascii="Times New Roman" w:eastAsia="Arial Unicode MS" w:hAnsi="Times New Roman" w:cs="Times New Roman"/>
          <w:b/>
          <w:bCs/>
          <w:color w:val="auto"/>
          <w:kern w:val="1"/>
          <w:sz w:val="22"/>
          <w:szCs w:val="22"/>
          <w:lang w:eastAsia="hi-IN" w:bidi="hi-IN"/>
        </w:rPr>
        <w:t xml:space="preserve"> p.poż</w:t>
      </w:r>
      <w:r w:rsidR="002C2391" w:rsidRPr="001B144E">
        <w:rPr>
          <w:rFonts w:ascii="Times New Roman" w:eastAsia="Arial Unicode MS" w:hAnsi="Times New Roman" w:cs="Times New Roman"/>
          <w:b/>
          <w:bCs/>
          <w:color w:val="auto"/>
          <w:kern w:val="1"/>
          <w:sz w:val="22"/>
          <w:szCs w:val="22"/>
          <w:lang w:eastAsia="hi-IN" w:bidi="hi-IN"/>
        </w:rPr>
        <w:t>.</w:t>
      </w:r>
      <w:r w:rsidR="00C52B77" w:rsidRPr="001B144E">
        <w:rPr>
          <w:rFonts w:ascii="Times New Roman" w:eastAsia="Arial Unicode MS" w:hAnsi="Times New Roman" w:cs="Times New Roman"/>
          <w:b/>
          <w:bCs/>
          <w:color w:val="auto"/>
          <w:kern w:val="1"/>
          <w:sz w:val="22"/>
          <w:szCs w:val="22"/>
          <w:lang w:eastAsia="hi-IN" w:bidi="hi-IN"/>
        </w:rPr>
        <w:t xml:space="preserve"> </w:t>
      </w:r>
    </w:p>
    <w:p w14:paraId="73C852F4" w14:textId="563825D1" w:rsidR="00076774" w:rsidRPr="001B144E" w:rsidRDefault="00C52B77" w:rsidP="00076774">
      <w:pPr>
        <w:spacing w:line="276" w:lineRule="auto"/>
        <w:jc w:val="center"/>
        <w:rPr>
          <w:rFonts w:ascii="Times New Roman" w:eastAsia="Arial Unicode MS" w:hAnsi="Times New Roman" w:cs="Times New Roman"/>
          <w:b/>
          <w:bCs/>
          <w:color w:val="auto"/>
          <w:kern w:val="1"/>
          <w:sz w:val="22"/>
          <w:szCs w:val="22"/>
          <w:lang w:eastAsia="hi-IN" w:bidi="hi-IN"/>
        </w:rPr>
      </w:pPr>
      <w:r w:rsidRPr="001B144E">
        <w:rPr>
          <w:rFonts w:ascii="Times New Roman" w:eastAsia="Arial Unicode MS" w:hAnsi="Times New Roman" w:cs="Times New Roman"/>
          <w:b/>
          <w:bCs/>
          <w:color w:val="auto"/>
          <w:kern w:val="1"/>
          <w:sz w:val="22"/>
          <w:szCs w:val="22"/>
          <w:lang w:eastAsia="hi-IN" w:bidi="hi-IN"/>
        </w:rPr>
        <w:t>oraz b</w:t>
      </w:r>
      <w:r w:rsidR="00076774" w:rsidRPr="001B144E">
        <w:rPr>
          <w:rFonts w:ascii="Times New Roman" w:eastAsia="Arial Unicode MS" w:hAnsi="Times New Roman" w:cs="Times New Roman"/>
          <w:b/>
          <w:bCs/>
          <w:color w:val="auto"/>
          <w:kern w:val="1"/>
          <w:sz w:val="22"/>
          <w:szCs w:val="22"/>
          <w:lang w:eastAsia="hi-IN" w:bidi="hi-IN"/>
        </w:rPr>
        <w:t>udowa placu na odpady budowlane</w:t>
      </w:r>
      <w:r w:rsidRPr="001B144E">
        <w:rPr>
          <w:rFonts w:ascii="Times New Roman" w:eastAsia="Arial Unicode MS" w:hAnsi="Times New Roman" w:cs="Times New Roman"/>
          <w:b/>
          <w:bCs/>
          <w:color w:val="auto"/>
          <w:kern w:val="1"/>
          <w:sz w:val="22"/>
          <w:szCs w:val="22"/>
          <w:lang w:eastAsia="hi-IN" w:bidi="hi-IN"/>
        </w:rPr>
        <w:t xml:space="preserve"> w ramach  projektu pn. „Rozbudowa Zakładu Zagospodarowania Odpadów Nowy Dwór Sp. z </w:t>
      </w:r>
      <w:proofErr w:type="spellStart"/>
      <w:r w:rsidRPr="001B144E">
        <w:rPr>
          <w:rFonts w:ascii="Times New Roman" w:eastAsia="Arial Unicode MS" w:hAnsi="Times New Roman" w:cs="Times New Roman"/>
          <w:b/>
          <w:bCs/>
          <w:color w:val="auto"/>
          <w:kern w:val="1"/>
          <w:sz w:val="22"/>
          <w:szCs w:val="22"/>
          <w:lang w:eastAsia="hi-IN" w:bidi="hi-IN"/>
        </w:rPr>
        <w:t>o.o</w:t>
      </w:r>
      <w:proofErr w:type="spellEnd"/>
      <w:r w:rsidRPr="001B144E">
        <w:rPr>
          <w:rFonts w:ascii="Times New Roman" w:eastAsia="Arial Unicode MS" w:hAnsi="Times New Roman" w:cs="Times New Roman"/>
          <w:b/>
          <w:bCs/>
          <w:color w:val="auto"/>
          <w:kern w:val="1"/>
          <w:sz w:val="22"/>
          <w:szCs w:val="22"/>
          <w:lang w:eastAsia="hi-IN" w:bidi="hi-IN"/>
        </w:rPr>
        <w:t>”</w:t>
      </w:r>
    </w:p>
    <w:bookmarkEnd w:id="0"/>
    <w:bookmarkEnd w:id="2"/>
    <w:bookmarkEnd w:id="3"/>
    <w:p w14:paraId="0D848D80" w14:textId="398F6DEE" w:rsidR="00475BD7" w:rsidRPr="001B144E" w:rsidRDefault="00475BD7" w:rsidP="003D274E">
      <w:pPr>
        <w:spacing w:line="276" w:lineRule="auto"/>
        <w:jc w:val="center"/>
        <w:rPr>
          <w:rFonts w:ascii="Times New Roman" w:eastAsia="Arial Unicode MS" w:hAnsi="Times New Roman" w:cs="Times New Roman"/>
          <w:b/>
          <w:bCs/>
          <w:color w:val="auto"/>
          <w:kern w:val="1"/>
          <w:sz w:val="22"/>
          <w:szCs w:val="22"/>
          <w:lang w:eastAsia="hi-IN" w:bidi="hi-IN"/>
        </w:rPr>
      </w:pPr>
    </w:p>
    <w:p w14:paraId="4D99CADE" w14:textId="77777777" w:rsidR="00475BD7" w:rsidRPr="001B144E" w:rsidRDefault="00475BD7" w:rsidP="00475BD7">
      <w:pPr>
        <w:spacing w:line="276" w:lineRule="auto"/>
        <w:jc w:val="center"/>
        <w:rPr>
          <w:rFonts w:ascii="Times New Roman" w:eastAsia="Arial Unicode MS" w:hAnsi="Times New Roman" w:cs="Times New Roman"/>
          <w:b/>
          <w:bCs/>
          <w:color w:val="auto"/>
          <w:kern w:val="1"/>
          <w:sz w:val="22"/>
          <w:szCs w:val="22"/>
          <w:lang w:eastAsia="hi-IN" w:bidi="hi-IN"/>
        </w:rPr>
      </w:pPr>
    </w:p>
    <w:bookmarkEnd w:id="1"/>
    <w:p w14:paraId="2BDE3370" w14:textId="77777777" w:rsidR="000D0A7A" w:rsidRPr="001B144E" w:rsidRDefault="000D0A7A" w:rsidP="00952572">
      <w:pPr>
        <w:spacing w:line="276" w:lineRule="auto"/>
        <w:jc w:val="center"/>
        <w:rPr>
          <w:rFonts w:ascii="Times New Roman" w:eastAsia="Arial Unicode MS" w:hAnsi="Times New Roman" w:cs="Times New Roman"/>
          <w:b/>
          <w:bCs/>
          <w:color w:val="auto"/>
          <w:kern w:val="1"/>
          <w:sz w:val="22"/>
          <w:szCs w:val="22"/>
          <w:lang w:eastAsia="hi-IN" w:bidi="hi-IN"/>
        </w:rPr>
      </w:pPr>
    </w:p>
    <w:p w14:paraId="6C10E0A4" w14:textId="1ECC47D7" w:rsidR="004300EF" w:rsidRPr="001B144E" w:rsidRDefault="00054FC5" w:rsidP="00952572">
      <w:pPr>
        <w:spacing w:line="276" w:lineRule="auto"/>
        <w:jc w:val="center"/>
        <w:rPr>
          <w:rFonts w:ascii="Times New Roman" w:hAnsi="Times New Roman" w:cs="Times New Roman"/>
          <w:b/>
          <w:color w:val="auto"/>
          <w:sz w:val="22"/>
          <w:szCs w:val="22"/>
        </w:rPr>
      </w:pPr>
      <w:r w:rsidRPr="00643E4C">
        <w:rPr>
          <w:rFonts w:ascii="Times New Roman" w:eastAsia="Arial Unicode MS" w:hAnsi="Times New Roman" w:cs="Times New Roman"/>
          <w:b/>
          <w:bCs/>
          <w:color w:val="auto"/>
          <w:kern w:val="1"/>
          <w:sz w:val="22"/>
          <w:szCs w:val="22"/>
          <w:lang w:eastAsia="hi-IN" w:bidi="hi-IN"/>
        </w:rPr>
        <w:t>nr ref.</w:t>
      </w:r>
      <w:r w:rsidR="000D0A7A" w:rsidRPr="00643E4C">
        <w:rPr>
          <w:rFonts w:ascii="Times New Roman" w:eastAsia="Arial Unicode MS" w:hAnsi="Times New Roman" w:cs="Times New Roman"/>
          <w:b/>
          <w:bCs/>
          <w:color w:val="auto"/>
          <w:kern w:val="1"/>
          <w:sz w:val="22"/>
          <w:szCs w:val="22"/>
          <w:lang w:eastAsia="hi-IN" w:bidi="hi-IN"/>
        </w:rPr>
        <w:t xml:space="preserve">: </w:t>
      </w:r>
      <w:bookmarkStart w:id="4" w:name="_Hlk66178455"/>
      <w:r w:rsidR="000D0A7A" w:rsidRPr="00643E4C">
        <w:rPr>
          <w:rFonts w:ascii="Times New Roman" w:eastAsia="Arial Unicode MS" w:hAnsi="Times New Roman" w:cs="Times New Roman"/>
          <w:b/>
          <w:bCs/>
          <w:color w:val="auto"/>
          <w:kern w:val="1"/>
          <w:sz w:val="22"/>
          <w:szCs w:val="22"/>
          <w:lang w:eastAsia="hi-IN" w:bidi="hi-IN"/>
        </w:rPr>
        <w:t>ZP/ZZO/</w:t>
      </w:r>
      <w:r w:rsidR="00F669F6" w:rsidRPr="00643E4C">
        <w:rPr>
          <w:rFonts w:ascii="Times New Roman" w:eastAsia="Arial Unicode MS" w:hAnsi="Times New Roman" w:cs="Times New Roman"/>
          <w:b/>
          <w:bCs/>
          <w:color w:val="auto"/>
          <w:kern w:val="1"/>
          <w:sz w:val="22"/>
          <w:szCs w:val="22"/>
          <w:lang w:eastAsia="hi-IN" w:bidi="hi-IN"/>
        </w:rPr>
        <w:t>2</w:t>
      </w:r>
      <w:r w:rsidR="004C12AF" w:rsidRPr="00643E4C">
        <w:rPr>
          <w:rFonts w:ascii="Times New Roman" w:eastAsia="Arial Unicode MS" w:hAnsi="Times New Roman" w:cs="Times New Roman"/>
          <w:b/>
          <w:bCs/>
          <w:color w:val="auto"/>
          <w:kern w:val="1"/>
          <w:sz w:val="22"/>
          <w:szCs w:val="22"/>
          <w:lang w:eastAsia="hi-IN" w:bidi="hi-IN"/>
        </w:rPr>
        <w:t>/</w:t>
      </w:r>
      <w:r w:rsidR="000D0A7A" w:rsidRPr="00643E4C">
        <w:rPr>
          <w:rFonts w:ascii="Times New Roman" w:eastAsia="Arial Unicode MS" w:hAnsi="Times New Roman" w:cs="Times New Roman"/>
          <w:b/>
          <w:bCs/>
          <w:color w:val="auto"/>
          <w:kern w:val="1"/>
          <w:sz w:val="22"/>
          <w:szCs w:val="22"/>
          <w:lang w:eastAsia="hi-IN" w:bidi="hi-IN"/>
        </w:rPr>
        <w:t>202</w:t>
      </w:r>
      <w:bookmarkEnd w:id="4"/>
      <w:r w:rsidR="001A5F70" w:rsidRPr="00643E4C">
        <w:rPr>
          <w:rFonts w:ascii="Times New Roman" w:eastAsia="Arial Unicode MS" w:hAnsi="Times New Roman" w:cs="Times New Roman"/>
          <w:b/>
          <w:bCs/>
          <w:color w:val="auto"/>
          <w:kern w:val="1"/>
          <w:sz w:val="22"/>
          <w:szCs w:val="22"/>
          <w:lang w:eastAsia="hi-IN" w:bidi="hi-IN"/>
        </w:rPr>
        <w:t>3</w:t>
      </w:r>
    </w:p>
    <w:p w14:paraId="5E86E099" w14:textId="77777777" w:rsidR="00C23942" w:rsidRPr="001B144E" w:rsidRDefault="00C23942" w:rsidP="00952572">
      <w:pPr>
        <w:spacing w:line="276" w:lineRule="auto"/>
        <w:jc w:val="center"/>
        <w:rPr>
          <w:rFonts w:ascii="Times New Roman" w:hAnsi="Times New Roman" w:cs="Times New Roman"/>
          <w:b/>
          <w:color w:val="auto"/>
          <w:sz w:val="22"/>
          <w:szCs w:val="22"/>
        </w:rPr>
      </w:pPr>
    </w:p>
    <w:p w14:paraId="339598C4" w14:textId="77777777" w:rsidR="003F076F" w:rsidRPr="001B144E"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3F528E53"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Projekt dofinansowany</w:t>
      </w:r>
      <w:r w:rsidR="00571818" w:rsidRPr="001B144E">
        <w:rPr>
          <w:rFonts w:eastAsia="Arial Unicode MS" w:cs="Times New Roman"/>
          <w:b/>
          <w:bCs/>
          <w:color w:val="000000"/>
          <w:kern w:val="1"/>
          <w:sz w:val="22"/>
          <w:szCs w:val="22"/>
          <w:lang w:eastAsia="hi-IN" w:bidi="hi-IN"/>
        </w:rPr>
        <w:t xml:space="preserve"> w </w:t>
      </w:r>
      <w:r w:rsidRPr="001B144E">
        <w:rPr>
          <w:rFonts w:eastAsia="Arial Unicode MS" w:cs="Times New Roman"/>
          <w:b/>
          <w:bCs/>
          <w:color w:val="000000"/>
          <w:kern w:val="1"/>
          <w:sz w:val="22"/>
          <w:szCs w:val="22"/>
          <w:lang w:eastAsia="hi-IN" w:bidi="hi-IN"/>
        </w:rPr>
        <w:t xml:space="preserve">ramach II osi Priorytetowej Programu Operacyjnego Infrastruktura </w:t>
      </w:r>
      <w:r w:rsidRPr="001B144E">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2690401B"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Umowa</w:t>
      </w:r>
      <w:r w:rsidR="00571818" w:rsidRPr="001B144E">
        <w:rPr>
          <w:rFonts w:eastAsia="Arial Unicode MS" w:cs="Times New Roman"/>
          <w:b/>
          <w:bCs/>
          <w:color w:val="000000"/>
          <w:kern w:val="1"/>
          <w:sz w:val="22"/>
          <w:szCs w:val="22"/>
          <w:lang w:eastAsia="hi-IN" w:bidi="hi-IN"/>
        </w:rPr>
        <w:t xml:space="preserve"> o </w:t>
      </w:r>
      <w:r w:rsidRPr="001B144E">
        <w:rPr>
          <w:rFonts w:eastAsia="Arial Unicode MS" w:cs="Times New Roman"/>
          <w:b/>
          <w:bCs/>
          <w:color w:val="000000"/>
          <w:kern w:val="1"/>
          <w:sz w:val="22"/>
          <w:szCs w:val="22"/>
          <w:lang w:eastAsia="hi-IN" w:bidi="hi-IN"/>
        </w:rPr>
        <w:t>dofinansowanie podpisana</w:t>
      </w:r>
      <w:r w:rsidR="00571818" w:rsidRPr="001B144E">
        <w:rPr>
          <w:rFonts w:eastAsia="Arial Unicode MS" w:cs="Times New Roman"/>
          <w:b/>
          <w:bCs/>
          <w:color w:val="000000"/>
          <w:kern w:val="1"/>
          <w:sz w:val="22"/>
          <w:szCs w:val="22"/>
          <w:lang w:eastAsia="hi-IN" w:bidi="hi-IN"/>
        </w:rPr>
        <w:t xml:space="preserve"> w </w:t>
      </w:r>
      <w:r w:rsidRPr="001B144E">
        <w:rPr>
          <w:rFonts w:eastAsia="Arial Unicode MS" w:cs="Times New Roman"/>
          <w:b/>
          <w:bCs/>
          <w:color w:val="000000"/>
          <w:kern w:val="1"/>
          <w:sz w:val="22"/>
          <w:szCs w:val="22"/>
          <w:lang w:eastAsia="hi-IN" w:bidi="hi-IN"/>
        </w:rPr>
        <w:t>dniu 31.03.2020 nr POIS.02.02.00-00-0032/18-00</w:t>
      </w:r>
    </w:p>
    <w:p w14:paraId="27350506" w14:textId="59757BC3"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Tytuł projektu: „Rozbudowa Zakładu Zagospodarowan</w:t>
      </w:r>
      <w:r w:rsidR="00280FB0" w:rsidRPr="001B144E">
        <w:rPr>
          <w:rFonts w:eastAsia="Arial Unicode MS" w:cs="Times New Roman"/>
          <w:b/>
          <w:bCs/>
          <w:color w:val="000000"/>
          <w:kern w:val="1"/>
          <w:sz w:val="22"/>
          <w:szCs w:val="22"/>
          <w:lang w:eastAsia="hi-IN" w:bidi="hi-IN"/>
        </w:rPr>
        <w:t>ia Odpadów Nowy Dwór Sp.</w:t>
      </w:r>
      <w:r w:rsidR="00571818" w:rsidRPr="001B144E">
        <w:rPr>
          <w:rFonts w:eastAsia="Arial Unicode MS" w:cs="Times New Roman"/>
          <w:b/>
          <w:bCs/>
          <w:color w:val="000000"/>
          <w:kern w:val="1"/>
          <w:sz w:val="22"/>
          <w:szCs w:val="22"/>
          <w:lang w:eastAsia="hi-IN" w:bidi="hi-IN"/>
        </w:rPr>
        <w:t xml:space="preserve"> z </w:t>
      </w:r>
      <w:r w:rsidR="00280FB0" w:rsidRPr="001B144E">
        <w:rPr>
          <w:rFonts w:eastAsia="Arial Unicode MS" w:cs="Times New Roman"/>
          <w:b/>
          <w:bCs/>
          <w:color w:val="000000"/>
          <w:kern w:val="1"/>
          <w:sz w:val="22"/>
          <w:szCs w:val="22"/>
          <w:lang w:eastAsia="hi-IN" w:bidi="hi-IN"/>
        </w:rPr>
        <w:t>o.o.</w:t>
      </w:r>
      <w:r w:rsidRPr="001B144E">
        <w:rPr>
          <w:rFonts w:eastAsia="Arial Unicode MS" w:cs="Times New Roman"/>
          <w:b/>
          <w:bCs/>
          <w:color w:val="000000"/>
          <w:kern w:val="1"/>
          <w:sz w:val="22"/>
          <w:szCs w:val="22"/>
          <w:lang w:eastAsia="hi-IN" w:bidi="hi-IN"/>
        </w:rPr>
        <w:t>”</w:t>
      </w:r>
    </w:p>
    <w:p w14:paraId="380E8508" w14:textId="29B7FA88" w:rsidR="00B94D47" w:rsidRPr="001B144E"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1B144E">
        <w:rPr>
          <w:rFonts w:eastAsia="Arial Unicode MS" w:cs="Times New Roman"/>
          <w:b/>
          <w:bCs/>
          <w:color w:val="000000"/>
          <w:kern w:val="1"/>
          <w:sz w:val="22"/>
          <w:szCs w:val="22"/>
          <w:lang w:eastAsia="hi-IN" w:bidi="hi-IN"/>
        </w:rPr>
        <w:t>nr POIS.02.02.00-00-0032/18</w:t>
      </w:r>
      <w:r w:rsidR="00D0413B" w:rsidRPr="001B144E">
        <w:rPr>
          <w:rFonts w:eastAsia="Arial Unicode MS" w:cs="Times New Roman"/>
          <w:b/>
          <w:bCs/>
          <w:color w:val="000000"/>
          <w:kern w:val="1"/>
          <w:sz w:val="22"/>
          <w:szCs w:val="22"/>
          <w:lang w:eastAsia="hi-IN" w:bidi="hi-IN"/>
        </w:rPr>
        <w:t xml:space="preserve"> (zwany dalej Projektem)</w:t>
      </w:r>
    </w:p>
    <w:p w14:paraId="0D1274A4" w14:textId="77777777" w:rsidR="00F573AA" w:rsidRPr="001B144E"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1B144E" w:rsidRDefault="00F573AA" w:rsidP="00952572">
      <w:pPr>
        <w:spacing w:line="276" w:lineRule="auto"/>
        <w:jc w:val="both"/>
        <w:rPr>
          <w:rFonts w:ascii="Times New Roman" w:hAnsi="Times New Roman" w:cs="Times New Roman"/>
          <w:b/>
          <w:sz w:val="22"/>
          <w:szCs w:val="22"/>
        </w:rPr>
      </w:pPr>
    </w:p>
    <w:p w14:paraId="5740E338"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Pr="001B144E" w:rsidRDefault="00934ADD" w:rsidP="00934ADD">
      <w:pPr>
        <w:pStyle w:val="standard0"/>
        <w:spacing w:before="29" w:beforeAutospacing="0" w:after="0" w:afterAutospacing="0"/>
        <w:ind w:left="68"/>
        <w:rPr>
          <w:b/>
          <w:bCs/>
          <w:color w:val="000000"/>
          <w:sz w:val="22"/>
          <w:szCs w:val="22"/>
          <w:u w:val="single"/>
        </w:rPr>
      </w:pPr>
    </w:p>
    <w:p w14:paraId="610698AC" w14:textId="477E0F71" w:rsidR="00934ADD" w:rsidRPr="001B144E" w:rsidRDefault="00934ADD" w:rsidP="00934ADD">
      <w:pPr>
        <w:pStyle w:val="standard0"/>
        <w:spacing w:before="29" w:beforeAutospacing="0" w:after="0" w:afterAutospacing="0"/>
        <w:ind w:left="68"/>
        <w:rPr>
          <w:color w:val="000000"/>
          <w:sz w:val="27"/>
          <w:szCs w:val="27"/>
        </w:rPr>
      </w:pPr>
      <w:r w:rsidRPr="001B144E">
        <w:rPr>
          <w:b/>
          <w:bCs/>
          <w:color w:val="000000"/>
          <w:sz w:val="22"/>
          <w:szCs w:val="22"/>
          <w:u w:val="single"/>
        </w:rPr>
        <w:t>Sporządzili:</w:t>
      </w:r>
      <w:r w:rsidRPr="001B144E">
        <w:rPr>
          <w:color w:val="000000"/>
          <w:sz w:val="22"/>
          <w:szCs w:val="22"/>
        </w:rPr>
        <w:t>                                                                    </w:t>
      </w:r>
      <w:r w:rsidRPr="001B144E">
        <w:rPr>
          <w:color w:val="000000"/>
          <w:sz w:val="22"/>
          <w:szCs w:val="22"/>
        </w:rPr>
        <w:tab/>
      </w:r>
      <w:r w:rsidRPr="001B144E">
        <w:rPr>
          <w:b/>
          <w:bCs/>
          <w:color w:val="000000"/>
          <w:sz w:val="22"/>
          <w:szCs w:val="22"/>
          <w:u w:val="single"/>
        </w:rPr>
        <w:t>Zatwierdzam:</w:t>
      </w:r>
    </w:p>
    <w:p w14:paraId="15631481" w14:textId="187E07A6" w:rsidR="000D0A7A" w:rsidRPr="001B144E" w:rsidRDefault="00E04EE8" w:rsidP="000D0A7A">
      <w:pPr>
        <w:pStyle w:val="Standard"/>
        <w:spacing w:after="0" w:line="240" w:lineRule="auto"/>
        <w:rPr>
          <w:rFonts w:cs="Times New Roman"/>
          <w:bCs/>
          <w:sz w:val="22"/>
          <w:szCs w:val="22"/>
        </w:rPr>
      </w:pPr>
      <w:r w:rsidRPr="001B144E">
        <w:rPr>
          <w:rFonts w:cs="Times New Roman"/>
          <w:bCs/>
          <w:sz w:val="22"/>
          <w:szCs w:val="22"/>
        </w:rPr>
        <w:t>Anna Knitter</w:t>
      </w:r>
      <w:r w:rsidR="000D0A7A" w:rsidRPr="001B144E">
        <w:rPr>
          <w:rFonts w:cs="Times New Roman"/>
          <w:bCs/>
          <w:sz w:val="22"/>
          <w:szCs w:val="22"/>
        </w:rPr>
        <w:tab/>
      </w:r>
      <w:r w:rsidR="000D0A7A" w:rsidRPr="001B144E">
        <w:rPr>
          <w:rFonts w:cs="Times New Roman"/>
          <w:bCs/>
          <w:sz w:val="22"/>
          <w:szCs w:val="22"/>
        </w:rPr>
        <w:tab/>
      </w:r>
      <w:r w:rsidR="000D0A7A" w:rsidRPr="001B144E">
        <w:rPr>
          <w:rFonts w:cs="Times New Roman"/>
          <w:bCs/>
          <w:sz w:val="22"/>
          <w:szCs w:val="22"/>
        </w:rPr>
        <w:tab/>
      </w:r>
      <w:r w:rsidR="000D0A7A" w:rsidRPr="001B144E">
        <w:rPr>
          <w:rFonts w:cs="Times New Roman"/>
          <w:bCs/>
          <w:sz w:val="22"/>
          <w:szCs w:val="22"/>
        </w:rPr>
        <w:tab/>
      </w:r>
      <w:r w:rsidR="000D0A7A" w:rsidRPr="001B144E">
        <w:rPr>
          <w:rFonts w:cs="Times New Roman"/>
          <w:bCs/>
          <w:sz w:val="22"/>
          <w:szCs w:val="22"/>
        </w:rPr>
        <w:tab/>
      </w:r>
      <w:r w:rsidRPr="001B144E">
        <w:rPr>
          <w:rFonts w:cs="Times New Roman"/>
          <w:bCs/>
          <w:sz w:val="22"/>
          <w:szCs w:val="22"/>
        </w:rPr>
        <w:t>Marek Jankowski</w:t>
      </w:r>
      <w:r w:rsidR="000D0A7A" w:rsidRPr="001B144E">
        <w:rPr>
          <w:rFonts w:cs="Times New Roman"/>
          <w:bCs/>
          <w:sz w:val="22"/>
          <w:szCs w:val="22"/>
        </w:rPr>
        <w:t xml:space="preserve"> – Prezes Zarządu</w:t>
      </w:r>
    </w:p>
    <w:p w14:paraId="3D71537D" w14:textId="40DDC128" w:rsidR="003A53CC" w:rsidRPr="001B144E" w:rsidRDefault="00E04EE8" w:rsidP="00F86F35">
      <w:pPr>
        <w:pStyle w:val="Standard"/>
        <w:spacing w:after="0" w:line="240" w:lineRule="auto"/>
        <w:rPr>
          <w:rFonts w:cs="Times New Roman"/>
          <w:bCs/>
          <w:sz w:val="22"/>
          <w:szCs w:val="22"/>
        </w:rPr>
      </w:pPr>
      <w:r w:rsidRPr="001B144E">
        <w:rPr>
          <w:rFonts w:cs="Times New Roman"/>
          <w:bCs/>
          <w:sz w:val="22"/>
          <w:szCs w:val="22"/>
        </w:rPr>
        <w:t>Dominika Rydygier</w:t>
      </w:r>
      <w:r w:rsidR="003A53CC" w:rsidRPr="001B144E">
        <w:rPr>
          <w:rFonts w:cs="Times New Roman"/>
          <w:bCs/>
          <w:sz w:val="22"/>
          <w:szCs w:val="22"/>
        </w:rPr>
        <w:tab/>
      </w:r>
      <w:r w:rsidR="003A53CC" w:rsidRPr="001B144E">
        <w:rPr>
          <w:rFonts w:cs="Times New Roman"/>
          <w:bCs/>
          <w:sz w:val="22"/>
          <w:szCs w:val="22"/>
        </w:rPr>
        <w:tab/>
      </w:r>
      <w:r w:rsidR="003A53CC" w:rsidRPr="001B144E">
        <w:rPr>
          <w:rFonts w:cs="Times New Roman"/>
          <w:bCs/>
          <w:sz w:val="22"/>
          <w:szCs w:val="22"/>
        </w:rPr>
        <w:tab/>
      </w:r>
      <w:r w:rsidR="003A53CC" w:rsidRPr="001B144E">
        <w:rPr>
          <w:rFonts w:cs="Times New Roman"/>
          <w:bCs/>
          <w:sz w:val="22"/>
          <w:szCs w:val="22"/>
        </w:rPr>
        <w:tab/>
      </w:r>
    </w:p>
    <w:p w14:paraId="31C0CA50" w14:textId="4840FC30" w:rsidR="003A53CC" w:rsidRPr="001B144E" w:rsidRDefault="003A53CC" w:rsidP="003A53CC">
      <w:pPr>
        <w:pStyle w:val="Standard"/>
        <w:spacing w:after="0" w:line="240" w:lineRule="auto"/>
        <w:rPr>
          <w:rFonts w:cs="Times New Roman"/>
          <w:bCs/>
          <w:sz w:val="22"/>
          <w:szCs w:val="22"/>
        </w:rPr>
      </w:pPr>
      <w:r w:rsidRPr="001B144E">
        <w:rPr>
          <w:rFonts w:cs="Times New Roman"/>
          <w:bCs/>
          <w:sz w:val="22"/>
          <w:szCs w:val="22"/>
        </w:rPr>
        <w:t>Michał Krzemień</w:t>
      </w:r>
    </w:p>
    <w:p w14:paraId="14E8538D" w14:textId="15F89464" w:rsidR="00934ADD" w:rsidRPr="001B144E" w:rsidRDefault="000D0A7A" w:rsidP="00076774">
      <w:pPr>
        <w:pStyle w:val="Standard"/>
        <w:spacing w:after="0" w:line="240" w:lineRule="auto"/>
        <w:rPr>
          <w:rFonts w:cs="Times New Roman"/>
          <w:b/>
          <w:sz w:val="22"/>
          <w:szCs w:val="22"/>
        </w:rPr>
      </w:pPr>
      <w:r w:rsidRPr="001B144E">
        <w:rPr>
          <w:rFonts w:cs="Times New Roman"/>
          <w:bCs/>
          <w:sz w:val="22"/>
          <w:szCs w:val="22"/>
        </w:rPr>
        <w:tab/>
      </w:r>
      <w:r w:rsidRPr="001B144E">
        <w:rPr>
          <w:rFonts w:cs="Times New Roman"/>
          <w:bCs/>
          <w:sz w:val="22"/>
          <w:szCs w:val="22"/>
        </w:rPr>
        <w:tab/>
      </w:r>
    </w:p>
    <w:p w14:paraId="624993C4" w14:textId="77777777" w:rsidR="000D0A7A" w:rsidRPr="001B144E" w:rsidRDefault="000D0A7A" w:rsidP="00B94D47">
      <w:pPr>
        <w:widowControl/>
        <w:jc w:val="center"/>
        <w:rPr>
          <w:rFonts w:ascii="Times New Roman" w:hAnsi="Times New Roman" w:cs="Times New Roman"/>
          <w:b/>
          <w:color w:val="auto"/>
          <w:sz w:val="22"/>
          <w:szCs w:val="22"/>
        </w:rPr>
      </w:pPr>
    </w:p>
    <w:p w14:paraId="4923D3ED" w14:textId="5013685D" w:rsidR="00B94D47" w:rsidRPr="001B144E" w:rsidRDefault="00BC7660" w:rsidP="003A53CC">
      <w:pPr>
        <w:widowControl/>
        <w:jc w:val="center"/>
        <w:rPr>
          <w:rFonts w:ascii="Times New Roman" w:hAnsi="Times New Roman" w:cs="Times New Roman"/>
          <w:b/>
          <w:sz w:val="22"/>
          <w:szCs w:val="20"/>
          <w:u w:val="single"/>
        </w:rPr>
      </w:pPr>
      <w:r w:rsidRPr="00A0688F">
        <w:rPr>
          <w:rFonts w:ascii="Times New Roman" w:hAnsi="Times New Roman" w:cs="Times New Roman"/>
          <w:b/>
          <w:color w:val="auto"/>
          <w:sz w:val="22"/>
          <w:szCs w:val="22"/>
        </w:rPr>
        <w:t>Nowy Dwór</w:t>
      </w:r>
      <w:r w:rsidR="00B94D47" w:rsidRPr="00A0688F">
        <w:rPr>
          <w:rFonts w:ascii="Times New Roman" w:hAnsi="Times New Roman" w:cs="Times New Roman"/>
          <w:b/>
          <w:sz w:val="22"/>
          <w:szCs w:val="22"/>
        </w:rPr>
        <w:t>,</w:t>
      </w:r>
      <w:r w:rsidR="00F86F35" w:rsidRPr="00A0688F">
        <w:rPr>
          <w:rFonts w:ascii="Times New Roman" w:hAnsi="Times New Roman" w:cs="Times New Roman"/>
          <w:b/>
          <w:sz w:val="22"/>
          <w:szCs w:val="22"/>
        </w:rPr>
        <w:t xml:space="preserve"> </w:t>
      </w:r>
      <w:r w:rsidR="001A5F70" w:rsidRPr="00A0688F">
        <w:rPr>
          <w:rFonts w:ascii="Times New Roman" w:hAnsi="Times New Roman" w:cs="Times New Roman"/>
          <w:b/>
          <w:sz w:val="22"/>
          <w:szCs w:val="22"/>
        </w:rPr>
        <w:t xml:space="preserve"> </w:t>
      </w:r>
      <w:r w:rsidR="00E94772" w:rsidRPr="00A0688F">
        <w:rPr>
          <w:rFonts w:ascii="Times New Roman" w:hAnsi="Times New Roman" w:cs="Times New Roman"/>
          <w:b/>
          <w:sz w:val="22"/>
          <w:szCs w:val="22"/>
        </w:rPr>
        <w:t xml:space="preserve">08 </w:t>
      </w:r>
      <w:r w:rsidR="001A5F70" w:rsidRPr="00A0688F">
        <w:rPr>
          <w:rFonts w:ascii="Times New Roman" w:hAnsi="Times New Roman" w:cs="Times New Roman"/>
          <w:b/>
          <w:sz w:val="22"/>
          <w:szCs w:val="22"/>
        </w:rPr>
        <w:t>luty</w:t>
      </w:r>
      <w:r w:rsidR="00431D30" w:rsidRPr="00A0688F">
        <w:rPr>
          <w:rFonts w:ascii="Times New Roman" w:hAnsi="Times New Roman" w:cs="Times New Roman"/>
          <w:b/>
          <w:sz w:val="22"/>
          <w:szCs w:val="22"/>
        </w:rPr>
        <w:t xml:space="preserve"> 2023 </w:t>
      </w:r>
      <w:r w:rsidR="00B94D47" w:rsidRPr="00A0688F">
        <w:rPr>
          <w:rFonts w:ascii="Times New Roman" w:hAnsi="Times New Roman" w:cs="Times New Roman"/>
          <w:b/>
          <w:sz w:val="22"/>
          <w:szCs w:val="22"/>
        </w:rPr>
        <w:t>r.</w:t>
      </w:r>
      <w:r w:rsidR="00B94D47" w:rsidRPr="001B144E">
        <w:rPr>
          <w:rFonts w:ascii="Times New Roman" w:hAnsi="Times New Roman" w:cs="Times New Roman"/>
          <w:b/>
          <w:sz w:val="22"/>
          <w:szCs w:val="20"/>
          <w:u w:val="single"/>
        </w:rPr>
        <w:br w:type="page"/>
      </w:r>
    </w:p>
    <w:p w14:paraId="24E66764" w14:textId="2E99461F" w:rsidR="001141DD" w:rsidRPr="001B144E" w:rsidRDefault="001141DD" w:rsidP="00BC1ED5">
      <w:pPr>
        <w:numPr>
          <w:ilvl w:val="0"/>
          <w:numId w:val="15"/>
        </w:numPr>
        <w:spacing w:line="276" w:lineRule="auto"/>
        <w:ind w:left="426"/>
        <w:rPr>
          <w:rFonts w:ascii="Times New Roman" w:hAnsi="Times New Roman" w:cs="Times New Roman"/>
          <w:sz w:val="22"/>
          <w:szCs w:val="22"/>
        </w:rPr>
      </w:pPr>
      <w:r w:rsidRPr="001B144E">
        <w:rPr>
          <w:rFonts w:ascii="Times New Roman" w:hAnsi="Times New Roman" w:cs="Times New Roman"/>
          <w:b/>
          <w:sz w:val="22"/>
          <w:szCs w:val="20"/>
          <w:u w:val="single"/>
        </w:rPr>
        <w:lastRenderedPageBreak/>
        <w:t>Nazwa (firma) oraz adres Zamawiającego</w:t>
      </w:r>
    </w:p>
    <w:p w14:paraId="36193BB3" w14:textId="07337183" w:rsidR="00AB4648" w:rsidRPr="001B144E"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Zakład </w:t>
      </w:r>
      <w:r w:rsidR="00B94D47" w:rsidRPr="001B144E">
        <w:rPr>
          <w:rFonts w:ascii="Times New Roman" w:eastAsia="Arial Unicode MS" w:hAnsi="Times New Roman" w:cs="Times New Roman"/>
          <w:color w:val="auto"/>
          <w:kern w:val="1"/>
          <w:sz w:val="22"/>
          <w:szCs w:val="20"/>
          <w:lang w:eastAsia="hi-IN" w:bidi="hi-IN"/>
        </w:rPr>
        <w:t>Zagospodarowania Odpadów Nowy Dwór</w:t>
      </w:r>
      <w:r w:rsidRPr="001B144E">
        <w:rPr>
          <w:rFonts w:ascii="Times New Roman" w:eastAsia="Arial Unicode MS" w:hAnsi="Times New Roman" w:cs="Times New Roman"/>
          <w:color w:val="auto"/>
          <w:kern w:val="1"/>
          <w:sz w:val="22"/>
          <w:szCs w:val="20"/>
          <w:lang w:eastAsia="hi-IN" w:bidi="hi-IN"/>
        </w:rPr>
        <w:t xml:space="preserve"> Sp.</w:t>
      </w:r>
      <w:r w:rsidR="00571818" w:rsidRPr="001B144E">
        <w:rPr>
          <w:rFonts w:ascii="Times New Roman" w:eastAsia="Arial Unicode MS" w:hAnsi="Times New Roman" w:cs="Times New Roman"/>
          <w:color w:val="auto"/>
          <w:kern w:val="1"/>
          <w:sz w:val="22"/>
          <w:szCs w:val="20"/>
          <w:lang w:eastAsia="hi-IN" w:bidi="hi-IN"/>
        </w:rPr>
        <w:t xml:space="preserve"> z </w:t>
      </w:r>
      <w:r w:rsidRPr="001B144E">
        <w:rPr>
          <w:rFonts w:ascii="Times New Roman" w:eastAsia="Arial Unicode MS" w:hAnsi="Times New Roman" w:cs="Times New Roman"/>
          <w:color w:val="auto"/>
          <w:kern w:val="1"/>
          <w:sz w:val="22"/>
          <w:szCs w:val="20"/>
          <w:lang w:eastAsia="hi-IN" w:bidi="hi-IN"/>
        </w:rPr>
        <w:t>o.o.</w:t>
      </w:r>
    </w:p>
    <w:p w14:paraId="6FCC1694" w14:textId="77777777"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Nowy Dwór 35</w:t>
      </w:r>
    </w:p>
    <w:p w14:paraId="038B1E09" w14:textId="77777777"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89-620 Chojnice</w:t>
      </w:r>
    </w:p>
    <w:p w14:paraId="0B0BF2E6" w14:textId="44A5ABBA"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telefon: (52)</w:t>
      </w:r>
      <w:r w:rsidR="00FB42FE" w:rsidRPr="001B144E">
        <w:rPr>
          <w:rFonts w:ascii="Times New Roman" w:eastAsia="Arial Unicode MS" w:hAnsi="Times New Roman" w:cs="Times New Roman"/>
          <w:color w:val="auto"/>
          <w:kern w:val="1"/>
          <w:sz w:val="22"/>
          <w:szCs w:val="20"/>
          <w:lang w:eastAsia="hi-IN" w:bidi="hi-IN"/>
        </w:rPr>
        <w:t xml:space="preserve"> 39 87 846 /</w:t>
      </w:r>
      <w:r w:rsidRPr="001B144E">
        <w:rPr>
          <w:rFonts w:ascii="Times New Roman" w:eastAsia="Arial Unicode MS" w:hAnsi="Times New Roman" w:cs="Times New Roman"/>
          <w:color w:val="auto"/>
          <w:kern w:val="1"/>
          <w:sz w:val="22"/>
          <w:szCs w:val="20"/>
          <w:lang w:eastAsia="hi-IN" w:bidi="hi-IN"/>
        </w:rPr>
        <w:t xml:space="preserve"> (52) 33 55</w:t>
      </w:r>
      <w:r w:rsidR="004B32EB" w:rsidRPr="001B144E">
        <w:rPr>
          <w:rFonts w:ascii="Times New Roman" w:eastAsia="Arial Unicode MS" w:hAnsi="Times New Roman" w:cs="Times New Roman"/>
          <w:color w:val="auto"/>
          <w:kern w:val="1"/>
          <w:sz w:val="22"/>
          <w:szCs w:val="20"/>
          <w:lang w:eastAsia="hi-IN" w:bidi="hi-IN"/>
        </w:rPr>
        <w:t> </w:t>
      </w:r>
      <w:r w:rsidRPr="001B144E">
        <w:rPr>
          <w:rFonts w:ascii="Times New Roman" w:eastAsia="Arial Unicode MS" w:hAnsi="Times New Roman" w:cs="Times New Roman"/>
          <w:color w:val="auto"/>
          <w:kern w:val="1"/>
          <w:sz w:val="22"/>
          <w:szCs w:val="20"/>
          <w:lang w:eastAsia="hi-IN" w:bidi="hi-IN"/>
        </w:rPr>
        <w:t>062</w:t>
      </w:r>
    </w:p>
    <w:p w14:paraId="33E55C33" w14:textId="77777777" w:rsidR="004B32EB" w:rsidRPr="001B144E"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1B144E"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GB" w:eastAsia="hi-IN" w:bidi="hi-IN"/>
        </w:rPr>
      </w:pPr>
      <w:r w:rsidRPr="001B144E">
        <w:rPr>
          <w:rFonts w:ascii="Times New Roman" w:eastAsia="Arial Unicode MS" w:hAnsi="Times New Roman" w:cs="Times New Roman"/>
          <w:color w:val="auto"/>
          <w:kern w:val="1"/>
          <w:sz w:val="22"/>
          <w:szCs w:val="20"/>
          <w:lang w:val="en-GB" w:eastAsia="hi-IN" w:bidi="hi-IN"/>
        </w:rPr>
        <w:t xml:space="preserve">e-mail: </w:t>
      </w:r>
      <w:hyperlink r:id="rId8" w:history="1">
        <w:r w:rsidRPr="001B144E">
          <w:rPr>
            <w:rStyle w:val="Hipercze"/>
            <w:rFonts w:ascii="Times New Roman" w:eastAsia="Arial Unicode MS" w:hAnsi="Times New Roman" w:cs="Times New Roman"/>
            <w:kern w:val="1"/>
            <w:sz w:val="22"/>
            <w:szCs w:val="20"/>
            <w:lang w:val="en-GB" w:eastAsia="hi-IN" w:bidi="hi-IN"/>
          </w:rPr>
          <w:t>sekretariat@zzonowydwor.pl</w:t>
        </w:r>
      </w:hyperlink>
      <w:r w:rsidRPr="001B144E">
        <w:rPr>
          <w:rFonts w:ascii="Times New Roman" w:eastAsia="Arial Unicode MS" w:hAnsi="Times New Roman" w:cs="Times New Roman"/>
          <w:color w:val="auto"/>
          <w:kern w:val="1"/>
          <w:sz w:val="22"/>
          <w:szCs w:val="20"/>
          <w:lang w:val="en-GB" w:eastAsia="hi-IN" w:bidi="hi-IN"/>
        </w:rPr>
        <w:t xml:space="preserve"> </w:t>
      </w:r>
    </w:p>
    <w:p w14:paraId="44C10F39" w14:textId="683F6381" w:rsidR="00B94D47" w:rsidRPr="001B144E" w:rsidRDefault="00B94D47" w:rsidP="002E14D0">
      <w:pPr>
        <w:suppressAutoHyphens/>
        <w:spacing w:line="276" w:lineRule="auto"/>
        <w:ind w:firstLine="426"/>
        <w:jc w:val="both"/>
        <w:rPr>
          <w:rStyle w:val="Hipercze"/>
          <w:rFonts w:ascii="Times New Roman" w:eastAsia="Arial Unicode MS" w:hAnsi="Times New Roman" w:cs="Times New Roman"/>
          <w:kern w:val="1"/>
          <w:sz w:val="22"/>
          <w:szCs w:val="20"/>
          <w:lang w:val="en-GB" w:eastAsia="hi-IN" w:bidi="hi-IN"/>
        </w:rPr>
      </w:pPr>
      <w:r w:rsidRPr="001B144E">
        <w:rPr>
          <w:rFonts w:ascii="Times New Roman" w:eastAsia="Arial Unicode MS" w:hAnsi="Times New Roman" w:cs="Times New Roman"/>
          <w:color w:val="auto"/>
          <w:kern w:val="1"/>
          <w:sz w:val="22"/>
          <w:szCs w:val="20"/>
          <w:lang w:val="en-GB" w:eastAsia="hi-IN" w:bidi="hi-IN"/>
        </w:rPr>
        <w:t>http://</w:t>
      </w:r>
      <w:hyperlink r:id="rId9" w:history="1">
        <w:r w:rsidR="00B93EA9" w:rsidRPr="001B144E">
          <w:rPr>
            <w:rStyle w:val="Hipercze"/>
            <w:rFonts w:ascii="Times New Roman" w:eastAsia="Arial Unicode MS" w:hAnsi="Times New Roman" w:cs="Times New Roman"/>
            <w:kern w:val="1"/>
            <w:sz w:val="22"/>
            <w:szCs w:val="20"/>
            <w:lang w:val="en-GB" w:eastAsia="hi-IN" w:bidi="hi-IN"/>
          </w:rPr>
          <w:t>http://www.zzonowydwor.pl</w:t>
        </w:r>
      </w:hyperlink>
    </w:p>
    <w:p w14:paraId="5DEA5287" w14:textId="77777777" w:rsidR="002E14D0" w:rsidRPr="001B144E" w:rsidRDefault="002E14D0" w:rsidP="002E14D0">
      <w:pPr>
        <w:suppressAutoHyphens/>
        <w:spacing w:line="276" w:lineRule="auto"/>
        <w:ind w:firstLine="426"/>
        <w:jc w:val="both"/>
        <w:rPr>
          <w:rFonts w:ascii="Times New Roman" w:eastAsia="Arial Unicode MS" w:hAnsi="Times New Roman" w:cs="Times New Roman"/>
          <w:color w:val="auto"/>
          <w:kern w:val="1"/>
          <w:sz w:val="22"/>
          <w:szCs w:val="20"/>
          <w:lang w:val="en-US" w:eastAsia="hi-IN" w:bidi="hi-IN"/>
        </w:rPr>
      </w:pPr>
    </w:p>
    <w:p w14:paraId="133E5A5A" w14:textId="247D324A" w:rsidR="004B32EB" w:rsidRPr="001B144E"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1B144E">
        <w:rPr>
          <w:rFonts w:ascii="Times New Roman" w:eastAsia="Arial Unicode MS" w:hAnsi="Times New Roman" w:cs="Times New Roman"/>
          <w:color w:val="auto"/>
          <w:kern w:val="1"/>
          <w:sz w:val="22"/>
          <w:szCs w:val="20"/>
          <w:lang w:eastAsia="hi-IN" w:bidi="hi-IN"/>
        </w:rPr>
        <w:t>na której udostępniane będą zmiany</w:t>
      </w:r>
      <w:r w:rsidR="00571818" w:rsidRPr="001B144E">
        <w:rPr>
          <w:rFonts w:ascii="Times New Roman" w:eastAsia="Arial Unicode MS" w:hAnsi="Times New Roman" w:cs="Times New Roman"/>
          <w:color w:val="auto"/>
          <w:kern w:val="1"/>
          <w:sz w:val="22"/>
          <w:szCs w:val="20"/>
          <w:lang w:eastAsia="hi-IN" w:bidi="hi-IN"/>
        </w:rPr>
        <w:t xml:space="preserve"> i </w:t>
      </w:r>
      <w:r w:rsidR="004B32EB" w:rsidRPr="001B144E">
        <w:rPr>
          <w:rFonts w:ascii="Times New Roman" w:eastAsia="Arial Unicode MS" w:hAnsi="Times New Roman" w:cs="Times New Roman"/>
          <w:color w:val="auto"/>
          <w:kern w:val="1"/>
          <w:sz w:val="22"/>
          <w:szCs w:val="20"/>
          <w:lang w:eastAsia="hi-IN" w:bidi="hi-IN"/>
        </w:rPr>
        <w:t>wyjaśnienia treści SWZ oraz inne dokumenty zamówienia bezpośrednio związane</w:t>
      </w:r>
      <w:r w:rsidR="00571818" w:rsidRPr="001B144E">
        <w:rPr>
          <w:rFonts w:ascii="Times New Roman" w:eastAsia="Arial Unicode MS" w:hAnsi="Times New Roman" w:cs="Times New Roman"/>
          <w:color w:val="auto"/>
          <w:kern w:val="1"/>
          <w:sz w:val="22"/>
          <w:szCs w:val="20"/>
          <w:lang w:eastAsia="hi-IN" w:bidi="hi-IN"/>
        </w:rPr>
        <w:t xml:space="preserve"> z </w:t>
      </w:r>
      <w:r w:rsidR="004B32EB" w:rsidRPr="001B144E">
        <w:rPr>
          <w:rFonts w:ascii="Times New Roman" w:eastAsia="Arial Unicode MS" w:hAnsi="Times New Roman" w:cs="Times New Roman"/>
          <w:color w:val="auto"/>
          <w:kern w:val="1"/>
          <w:sz w:val="22"/>
          <w:szCs w:val="20"/>
          <w:lang w:eastAsia="hi-IN" w:bidi="hi-IN"/>
        </w:rPr>
        <w:t>niniejszym postępowaniem</w:t>
      </w:r>
      <w:r w:rsidR="00571818" w:rsidRPr="001B144E">
        <w:rPr>
          <w:rFonts w:ascii="Times New Roman" w:eastAsia="Arial Unicode MS" w:hAnsi="Times New Roman" w:cs="Times New Roman"/>
          <w:color w:val="auto"/>
          <w:kern w:val="1"/>
          <w:sz w:val="22"/>
          <w:szCs w:val="20"/>
          <w:lang w:eastAsia="hi-IN" w:bidi="hi-IN"/>
        </w:rPr>
        <w:t xml:space="preserve"> o </w:t>
      </w:r>
      <w:r w:rsidR="004B32EB" w:rsidRPr="001B144E">
        <w:rPr>
          <w:rFonts w:ascii="Times New Roman" w:eastAsia="Arial Unicode MS" w:hAnsi="Times New Roman" w:cs="Times New Roman"/>
          <w:color w:val="auto"/>
          <w:kern w:val="1"/>
          <w:sz w:val="22"/>
          <w:szCs w:val="20"/>
          <w:lang w:eastAsia="hi-IN" w:bidi="hi-IN"/>
        </w:rPr>
        <w:t xml:space="preserve">udzielenie zamówienia: </w:t>
      </w:r>
      <w:r w:rsidR="002E14D0" w:rsidRPr="001B144E">
        <w:rPr>
          <w:rFonts w:ascii="Times New Roman" w:eastAsia="Arial Unicode MS" w:hAnsi="Times New Roman" w:cs="Times New Roman"/>
          <w:color w:val="auto"/>
          <w:kern w:val="1"/>
          <w:sz w:val="22"/>
          <w:szCs w:val="20"/>
          <w:lang w:eastAsia="hi-IN" w:bidi="hi-IN"/>
        </w:rPr>
        <w:t>https://platformazakupowa.pl/pn/zzonowydwor/proceedings</w:t>
      </w:r>
    </w:p>
    <w:p w14:paraId="48E90C88" w14:textId="77777777" w:rsidR="00B94D47" w:rsidRPr="001B144E"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1B144E" w:rsidRDefault="00490EED" w:rsidP="00BC1ED5">
      <w:pPr>
        <w:numPr>
          <w:ilvl w:val="0"/>
          <w:numId w:val="15"/>
        </w:numPr>
        <w:spacing w:line="276" w:lineRule="auto"/>
        <w:ind w:left="426"/>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 xml:space="preserve">Tryb </w:t>
      </w:r>
      <w:r w:rsidR="003E6533" w:rsidRPr="001B144E">
        <w:rPr>
          <w:rFonts w:ascii="Times New Roman" w:hAnsi="Times New Roman" w:cs="Times New Roman"/>
          <w:b/>
          <w:sz w:val="22"/>
          <w:szCs w:val="20"/>
          <w:u w:val="single"/>
        </w:rPr>
        <w:t>udzielenia zamówienia:</w:t>
      </w:r>
    </w:p>
    <w:p w14:paraId="36F4C842" w14:textId="488394DB" w:rsidR="00D54683" w:rsidRPr="001B144E" w:rsidRDefault="00D54683" w:rsidP="00BC1ED5">
      <w:pPr>
        <w:pStyle w:val="Tekstpodstawowy4"/>
        <w:numPr>
          <w:ilvl w:val="0"/>
          <w:numId w:val="62"/>
        </w:numPr>
        <w:tabs>
          <w:tab w:val="left" w:pos="426"/>
        </w:tabs>
        <w:spacing w:before="0" w:after="0" w:line="276" w:lineRule="auto"/>
        <w:ind w:right="40"/>
        <w:jc w:val="both"/>
        <w:rPr>
          <w:sz w:val="22"/>
          <w:szCs w:val="20"/>
        </w:rPr>
      </w:pPr>
      <w:r w:rsidRPr="001B144E">
        <w:rPr>
          <w:sz w:val="22"/>
          <w:szCs w:val="20"/>
        </w:rPr>
        <w:t>Postępowanie</w:t>
      </w:r>
      <w:r w:rsidR="00571818" w:rsidRPr="001B144E">
        <w:rPr>
          <w:sz w:val="22"/>
          <w:szCs w:val="20"/>
        </w:rPr>
        <w:t xml:space="preserve"> o </w:t>
      </w:r>
      <w:r w:rsidRPr="001B144E">
        <w:rPr>
          <w:sz w:val="22"/>
          <w:szCs w:val="20"/>
        </w:rPr>
        <w:t>udzielenie zamówienia prowadzone jest</w:t>
      </w:r>
      <w:r w:rsidR="00571818" w:rsidRPr="001B144E">
        <w:rPr>
          <w:sz w:val="22"/>
          <w:szCs w:val="20"/>
        </w:rPr>
        <w:t xml:space="preserve"> w </w:t>
      </w:r>
      <w:r w:rsidRPr="001B144E">
        <w:rPr>
          <w:sz w:val="22"/>
          <w:szCs w:val="20"/>
        </w:rPr>
        <w:t xml:space="preserve">trybie przetargu nieograniczonego, o wartości przekraczającej kwotę </w:t>
      </w:r>
      <w:r w:rsidRPr="001B144E">
        <w:rPr>
          <w:rFonts w:eastAsia="Arial Unicode MS"/>
          <w:kern w:val="1"/>
          <w:sz w:val="22"/>
          <w:szCs w:val="20"/>
          <w:lang w:eastAsia="hi-IN" w:bidi="hi-IN"/>
        </w:rPr>
        <w:t xml:space="preserve">5 </w:t>
      </w:r>
      <w:r w:rsidR="00FF647E" w:rsidRPr="001B144E">
        <w:rPr>
          <w:rFonts w:eastAsia="Arial Unicode MS"/>
          <w:kern w:val="1"/>
          <w:sz w:val="22"/>
          <w:szCs w:val="20"/>
          <w:lang w:eastAsia="hi-IN" w:bidi="hi-IN"/>
        </w:rPr>
        <w:t>382</w:t>
      </w:r>
      <w:r w:rsidRPr="001B144E">
        <w:rPr>
          <w:rFonts w:eastAsia="Arial Unicode MS"/>
          <w:kern w:val="1"/>
          <w:sz w:val="22"/>
          <w:szCs w:val="20"/>
          <w:lang w:eastAsia="hi-IN" w:bidi="hi-IN"/>
        </w:rPr>
        <w:t> 000</w:t>
      </w:r>
      <w:r w:rsidRPr="001B144E">
        <w:rPr>
          <w:rFonts w:eastAsia="Arial Unicode MS"/>
          <w:b/>
          <w:kern w:val="1"/>
          <w:sz w:val="22"/>
          <w:szCs w:val="20"/>
          <w:lang w:eastAsia="hi-IN" w:bidi="hi-IN"/>
        </w:rPr>
        <w:t xml:space="preserve"> </w:t>
      </w:r>
      <w:r w:rsidRPr="001B144E">
        <w:rPr>
          <w:sz w:val="22"/>
          <w:szCs w:val="20"/>
        </w:rPr>
        <w:t xml:space="preserve">euro, co stanowi równowartość kwoty </w:t>
      </w:r>
      <w:r w:rsidR="00FF647E" w:rsidRPr="001B144E">
        <w:rPr>
          <w:sz w:val="22"/>
          <w:szCs w:val="20"/>
        </w:rPr>
        <w:t>23 874 552</w:t>
      </w:r>
      <w:r w:rsidRPr="001B144E">
        <w:rPr>
          <w:sz w:val="22"/>
          <w:szCs w:val="20"/>
        </w:rPr>
        <w:t xml:space="preserve"> złotych, na podstawie przepisów ustawy</w:t>
      </w:r>
      <w:r w:rsidR="00571818" w:rsidRPr="001B144E">
        <w:rPr>
          <w:sz w:val="22"/>
          <w:szCs w:val="20"/>
        </w:rPr>
        <w:t xml:space="preserve"> z </w:t>
      </w:r>
      <w:r w:rsidRPr="001B144E">
        <w:rPr>
          <w:sz w:val="22"/>
          <w:szCs w:val="20"/>
        </w:rPr>
        <w:t>dnia 11 września 2019 r. – Prawo zamówień publicznych (t.</w:t>
      </w:r>
      <w:r w:rsidR="00137B52" w:rsidRPr="001B144E">
        <w:rPr>
          <w:sz w:val="22"/>
          <w:szCs w:val="20"/>
        </w:rPr>
        <w:t xml:space="preserve"> </w:t>
      </w:r>
      <w:r w:rsidRPr="001B144E">
        <w:rPr>
          <w:sz w:val="22"/>
          <w:szCs w:val="20"/>
        </w:rPr>
        <w:t>j. Dz. U. 202</w:t>
      </w:r>
      <w:r w:rsidR="00FF647E" w:rsidRPr="001B144E">
        <w:rPr>
          <w:sz w:val="22"/>
          <w:szCs w:val="20"/>
        </w:rPr>
        <w:t>2</w:t>
      </w:r>
      <w:r w:rsidRPr="001B144E">
        <w:rPr>
          <w:sz w:val="22"/>
          <w:szCs w:val="20"/>
        </w:rPr>
        <w:t>, poz. 1</w:t>
      </w:r>
      <w:r w:rsidR="00FF647E" w:rsidRPr="001B144E">
        <w:rPr>
          <w:sz w:val="22"/>
          <w:szCs w:val="20"/>
        </w:rPr>
        <w:t>710</w:t>
      </w:r>
      <w:r w:rsidRPr="001B144E">
        <w:rPr>
          <w:sz w:val="22"/>
          <w:szCs w:val="20"/>
        </w:rPr>
        <w:t xml:space="preserve"> ze zm.), zwanej dalej </w:t>
      </w:r>
      <w:proofErr w:type="spellStart"/>
      <w:r w:rsidRPr="001B144E">
        <w:rPr>
          <w:i/>
          <w:sz w:val="22"/>
          <w:szCs w:val="20"/>
        </w:rPr>
        <w:t>Pzp</w:t>
      </w:r>
      <w:proofErr w:type="spellEnd"/>
      <w:r w:rsidRPr="001B144E">
        <w:rPr>
          <w:sz w:val="22"/>
          <w:szCs w:val="20"/>
        </w:rPr>
        <w:t xml:space="preserve"> lub </w:t>
      </w:r>
      <w:r w:rsidRPr="001B144E">
        <w:rPr>
          <w:i/>
          <w:sz w:val="22"/>
          <w:szCs w:val="20"/>
        </w:rPr>
        <w:t xml:space="preserve">ustawą </w:t>
      </w:r>
      <w:proofErr w:type="spellStart"/>
      <w:r w:rsidRPr="001B144E">
        <w:rPr>
          <w:i/>
          <w:sz w:val="22"/>
          <w:szCs w:val="20"/>
        </w:rPr>
        <w:t>Pzp</w:t>
      </w:r>
      <w:proofErr w:type="spellEnd"/>
      <w:r w:rsidRPr="001B144E">
        <w:rPr>
          <w:sz w:val="22"/>
          <w:szCs w:val="20"/>
        </w:rPr>
        <w:t>.</w:t>
      </w:r>
    </w:p>
    <w:p w14:paraId="67B3625E" w14:textId="553F43AF" w:rsidR="00D54683" w:rsidRPr="001B144E" w:rsidRDefault="00D54683" w:rsidP="00BC1ED5">
      <w:pPr>
        <w:numPr>
          <w:ilvl w:val="0"/>
          <w:numId w:val="6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W sprawach nieuregulowanych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niniejszej SWZ mają zastosowanie przepisy ustawy </w:t>
      </w:r>
      <w:proofErr w:type="spellStart"/>
      <w:r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xml:space="preserve"> wraz</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aktami wykonawczymi do niej oraz przepisy ustawy</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dnia 23 kwietnia 1964 r. Kodeks cywilny (</w:t>
      </w:r>
      <w:proofErr w:type="spellStart"/>
      <w:r w:rsidRPr="001B144E">
        <w:rPr>
          <w:rFonts w:ascii="Times New Roman" w:eastAsia="Times New Roman" w:hAnsi="Times New Roman" w:cs="Times New Roman"/>
          <w:color w:val="auto"/>
          <w:sz w:val="22"/>
          <w:szCs w:val="20"/>
        </w:rPr>
        <w:t>t.j</w:t>
      </w:r>
      <w:proofErr w:type="spellEnd"/>
      <w:r w:rsidRPr="001B144E">
        <w:rPr>
          <w:rFonts w:ascii="Times New Roman" w:eastAsia="Times New Roman" w:hAnsi="Times New Roman" w:cs="Times New Roman"/>
          <w:color w:val="auto"/>
          <w:sz w:val="22"/>
          <w:szCs w:val="20"/>
        </w:rPr>
        <w:t>. Dz.U. 202</w:t>
      </w:r>
      <w:r w:rsidR="00C52B77" w:rsidRPr="001B144E">
        <w:rPr>
          <w:rFonts w:ascii="Times New Roman" w:eastAsia="Times New Roman" w:hAnsi="Times New Roman" w:cs="Times New Roman"/>
          <w:color w:val="auto"/>
          <w:sz w:val="22"/>
          <w:szCs w:val="20"/>
        </w:rPr>
        <w:t>2</w:t>
      </w:r>
      <w:r w:rsidRPr="001B144E">
        <w:rPr>
          <w:rFonts w:ascii="Times New Roman" w:eastAsia="Times New Roman" w:hAnsi="Times New Roman" w:cs="Times New Roman"/>
          <w:color w:val="auto"/>
          <w:sz w:val="22"/>
          <w:szCs w:val="20"/>
        </w:rPr>
        <w:t xml:space="preserve"> poz. 1</w:t>
      </w:r>
      <w:r w:rsidR="00C52B77" w:rsidRPr="001B144E">
        <w:rPr>
          <w:rFonts w:ascii="Times New Roman" w:eastAsia="Times New Roman" w:hAnsi="Times New Roman" w:cs="Times New Roman"/>
          <w:color w:val="auto"/>
          <w:sz w:val="22"/>
          <w:szCs w:val="20"/>
        </w:rPr>
        <w:t>36</w:t>
      </w:r>
      <w:r w:rsidRPr="001B144E">
        <w:rPr>
          <w:rFonts w:ascii="Times New Roman" w:eastAsia="Times New Roman" w:hAnsi="Times New Roman" w:cs="Times New Roman"/>
          <w:color w:val="auto"/>
          <w:sz w:val="22"/>
          <w:szCs w:val="20"/>
        </w:rPr>
        <w:t>0 ze zm.).</w:t>
      </w:r>
    </w:p>
    <w:p w14:paraId="061A0291" w14:textId="77777777" w:rsidR="00490EED" w:rsidRPr="001B144E"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1B144E" w:rsidRDefault="00170AC3" w:rsidP="00BC1ED5">
      <w:pPr>
        <w:numPr>
          <w:ilvl w:val="0"/>
          <w:numId w:val="15"/>
        </w:numPr>
        <w:spacing w:line="276" w:lineRule="auto"/>
        <w:ind w:left="426"/>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Opis przedmiotu zamówienia:</w:t>
      </w:r>
    </w:p>
    <w:p w14:paraId="1044D918" w14:textId="77777777" w:rsidR="007C3FBD" w:rsidRPr="001B144E" w:rsidRDefault="00BD3DAF" w:rsidP="00BC1ED5">
      <w:pPr>
        <w:pStyle w:val="Akapitzlist"/>
        <w:widowControl/>
        <w:numPr>
          <w:ilvl w:val="0"/>
          <w:numId w:val="54"/>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Przedmiotem zamówienia </w:t>
      </w:r>
      <w:bookmarkStart w:id="5" w:name="_Hlk66733349"/>
      <w:r w:rsidRPr="001B144E">
        <w:rPr>
          <w:rFonts w:ascii="Times New Roman" w:eastAsia="TimesNewRomanPS-BoldMT" w:hAnsi="Times New Roman" w:cs="Times New Roman"/>
          <w:color w:val="auto"/>
          <w:kern w:val="2"/>
          <w:sz w:val="22"/>
          <w:szCs w:val="20"/>
          <w:lang w:eastAsia="fa-IR" w:bidi="fa-IR"/>
        </w:rPr>
        <w:t>jest</w:t>
      </w:r>
      <w:r w:rsidR="007C3FBD" w:rsidRPr="001B144E">
        <w:rPr>
          <w:rFonts w:ascii="Times New Roman" w:eastAsia="TimesNewRomanPS-BoldMT" w:hAnsi="Times New Roman" w:cs="Times New Roman"/>
          <w:color w:val="auto"/>
          <w:kern w:val="2"/>
          <w:sz w:val="22"/>
          <w:szCs w:val="20"/>
          <w:lang w:eastAsia="fa-IR" w:bidi="fa-IR"/>
        </w:rPr>
        <w:t>:</w:t>
      </w:r>
    </w:p>
    <w:p w14:paraId="1EFD00CA" w14:textId="254720F2" w:rsidR="00157899" w:rsidRPr="001B144E" w:rsidRDefault="00157899" w:rsidP="00157899">
      <w:pPr>
        <w:widowControl/>
        <w:suppressAutoHyphens/>
        <w:autoSpaceDE w:val="0"/>
        <w:spacing w:line="276" w:lineRule="auto"/>
        <w:ind w:left="708"/>
        <w:jc w:val="both"/>
        <w:rPr>
          <w:rFonts w:ascii="Times New Roman" w:eastAsia="TimesNewRomanPS-BoldMT" w:hAnsi="Times New Roman" w:cs="Times New Roman"/>
          <w:color w:val="auto"/>
          <w:kern w:val="2"/>
          <w:sz w:val="22"/>
          <w:szCs w:val="20"/>
          <w:lang w:eastAsia="fa-IR" w:bidi="fa-IR"/>
        </w:rPr>
      </w:pPr>
      <w:bookmarkStart w:id="6" w:name="_Hlk122518365"/>
      <w:r w:rsidRPr="001B144E">
        <w:rPr>
          <w:rFonts w:ascii="Times New Roman" w:eastAsia="TimesNewRomanPS-BoldMT" w:hAnsi="Times New Roman" w:cs="Times New Roman"/>
          <w:color w:val="auto"/>
          <w:kern w:val="2"/>
          <w:sz w:val="22"/>
          <w:szCs w:val="20"/>
          <w:lang w:eastAsia="fa-IR" w:bidi="fa-IR"/>
        </w:rPr>
        <w:t>Rozbudowa Zakładu Zagospodarowania Odpadów Nowy Dwór Sp. z o.o. polegająca na:</w:t>
      </w:r>
    </w:p>
    <w:p w14:paraId="54058A14" w14:textId="68697AA6" w:rsidR="00157899" w:rsidRPr="001B144E" w:rsidRDefault="00157899">
      <w:pPr>
        <w:pStyle w:val="Akapitzlist"/>
        <w:widowControl/>
        <w:numPr>
          <w:ilvl w:val="0"/>
          <w:numId w:val="64"/>
        </w:numPr>
        <w:suppressAutoHyphens/>
        <w:autoSpaceDE w:val="0"/>
        <w:spacing w:line="276" w:lineRule="auto"/>
        <w:ind w:left="993" w:hanging="28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r</w:t>
      </w:r>
      <w:r w:rsidR="00C52B77" w:rsidRPr="001B144E">
        <w:rPr>
          <w:rFonts w:ascii="Times New Roman" w:eastAsia="TimesNewRomanPS-BoldMT" w:hAnsi="Times New Roman" w:cs="Times New Roman"/>
          <w:color w:val="auto"/>
          <w:kern w:val="2"/>
          <w:sz w:val="22"/>
          <w:szCs w:val="20"/>
          <w:lang w:eastAsia="fa-IR" w:bidi="fa-IR"/>
        </w:rPr>
        <w:t>ozbudow</w:t>
      </w:r>
      <w:r w:rsidRPr="001B144E">
        <w:rPr>
          <w:rFonts w:ascii="Times New Roman" w:eastAsia="TimesNewRomanPS-BoldMT" w:hAnsi="Times New Roman" w:cs="Times New Roman"/>
          <w:color w:val="auto"/>
          <w:kern w:val="2"/>
          <w:sz w:val="22"/>
          <w:szCs w:val="20"/>
          <w:lang w:eastAsia="fa-IR" w:bidi="fa-IR"/>
        </w:rPr>
        <w:t>ie</w:t>
      </w:r>
      <w:r w:rsidR="00C52B77" w:rsidRPr="001B144E">
        <w:rPr>
          <w:rFonts w:ascii="Times New Roman" w:eastAsia="TimesNewRomanPS-BoldMT" w:hAnsi="Times New Roman" w:cs="Times New Roman"/>
          <w:color w:val="auto"/>
          <w:kern w:val="2"/>
          <w:sz w:val="22"/>
          <w:szCs w:val="20"/>
          <w:lang w:eastAsia="fa-IR" w:bidi="fa-IR"/>
        </w:rPr>
        <w:t xml:space="preserve"> istniejącego Punktu Selektywnej Zbiórki Odpadów Komunalnych (PSZOK) na terenie Zakładu Zagospodarowania Odpadów (ZZO) Nowy Dwór Sp. z o.o., wraz z niezbędną infrastrukturą w tym zbiornikiem p.poż</w:t>
      </w:r>
      <w:r w:rsidR="002C2391" w:rsidRPr="001B144E">
        <w:rPr>
          <w:rFonts w:ascii="Times New Roman" w:eastAsia="TimesNewRomanPS-BoldMT" w:hAnsi="Times New Roman" w:cs="Times New Roman"/>
          <w:color w:val="auto"/>
          <w:kern w:val="2"/>
          <w:sz w:val="22"/>
          <w:szCs w:val="20"/>
          <w:lang w:eastAsia="fa-IR" w:bidi="fa-IR"/>
        </w:rPr>
        <w:t>.</w:t>
      </w:r>
      <w:r w:rsidR="00C52B77" w:rsidRPr="001B144E">
        <w:rPr>
          <w:rFonts w:ascii="Times New Roman" w:eastAsia="TimesNewRomanPS-BoldMT" w:hAnsi="Times New Roman" w:cs="Times New Roman"/>
          <w:color w:val="auto"/>
          <w:kern w:val="2"/>
          <w:sz w:val="22"/>
          <w:szCs w:val="20"/>
          <w:lang w:eastAsia="fa-IR" w:bidi="fa-IR"/>
        </w:rPr>
        <w:t xml:space="preserve"> (Etap I)</w:t>
      </w:r>
      <w:r w:rsidRPr="001B144E">
        <w:rPr>
          <w:rFonts w:ascii="Times New Roman" w:eastAsia="TimesNewRomanPS-BoldMT" w:hAnsi="Times New Roman" w:cs="Times New Roman"/>
          <w:color w:val="auto"/>
          <w:kern w:val="2"/>
          <w:sz w:val="22"/>
          <w:szCs w:val="20"/>
          <w:lang w:eastAsia="fa-IR" w:bidi="fa-IR"/>
        </w:rPr>
        <w:t xml:space="preserve"> zgodnie z dokumentacją projektową i pozwoleni</w:t>
      </w:r>
      <w:r w:rsidR="00801D63" w:rsidRPr="001B144E">
        <w:rPr>
          <w:rFonts w:ascii="Times New Roman" w:eastAsia="TimesNewRomanPS-BoldMT" w:hAnsi="Times New Roman" w:cs="Times New Roman"/>
          <w:color w:val="auto"/>
          <w:kern w:val="2"/>
          <w:sz w:val="22"/>
          <w:szCs w:val="20"/>
          <w:lang w:eastAsia="fa-IR" w:bidi="fa-IR"/>
        </w:rPr>
        <w:t>em</w:t>
      </w:r>
      <w:r w:rsidRPr="001B144E">
        <w:rPr>
          <w:rFonts w:ascii="Times New Roman" w:eastAsia="TimesNewRomanPS-BoldMT" w:hAnsi="Times New Roman" w:cs="Times New Roman"/>
          <w:color w:val="auto"/>
          <w:kern w:val="2"/>
          <w:sz w:val="22"/>
          <w:szCs w:val="20"/>
          <w:lang w:eastAsia="fa-IR" w:bidi="fa-IR"/>
        </w:rPr>
        <w:t xml:space="preserve"> na budowę – decyzją nr AB.6740.1.101.2016 z dnia 12.04.2016</w:t>
      </w:r>
      <w:r w:rsidRPr="001B144E">
        <w:rPr>
          <w:rFonts w:ascii="Times New Roman" w:hAnsi="Times New Roman" w:cs="Times New Roman"/>
        </w:rPr>
        <w:t xml:space="preserve"> </w:t>
      </w:r>
      <w:r w:rsidRPr="001B144E">
        <w:rPr>
          <w:rFonts w:ascii="Times New Roman" w:eastAsia="TimesNewRomanPS-BoldMT" w:hAnsi="Times New Roman" w:cs="Times New Roman"/>
          <w:color w:val="auto"/>
          <w:kern w:val="2"/>
          <w:sz w:val="22"/>
          <w:szCs w:val="20"/>
          <w:lang w:eastAsia="fa-IR" w:bidi="fa-IR"/>
        </w:rPr>
        <w:t>będąc</w:t>
      </w:r>
      <w:r w:rsidR="00801D63" w:rsidRPr="001B144E">
        <w:rPr>
          <w:rFonts w:ascii="Times New Roman" w:eastAsia="TimesNewRomanPS-BoldMT" w:hAnsi="Times New Roman" w:cs="Times New Roman"/>
          <w:color w:val="auto"/>
          <w:kern w:val="2"/>
          <w:sz w:val="22"/>
          <w:szCs w:val="20"/>
          <w:lang w:eastAsia="fa-IR" w:bidi="fa-IR"/>
        </w:rPr>
        <w:t xml:space="preserve">ymi </w:t>
      </w:r>
      <w:r w:rsidRPr="001B144E">
        <w:rPr>
          <w:rFonts w:ascii="Times New Roman" w:eastAsia="TimesNewRomanPS-BoldMT" w:hAnsi="Times New Roman" w:cs="Times New Roman"/>
          <w:color w:val="auto"/>
          <w:kern w:val="2"/>
          <w:sz w:val="22"/>
          <w:szCs w:val="20"/>
          <w:lang w:eastAsia="fa-IR" w:bidi="fa-IR"/>
        </w:rPr>
        <w:t>załączni</w:t>
      </w:r>
      <w:r w:rsidR="00801D63" w:rsidRPr="001B144E">
        <w:rPr>
          <w:rFonts w:ascii="Times New Roman" w:eastAsia="TimesNewRomanPS-BoldMT" w:hAnsi="Times New Roman" w:cs="Times New Roman"/>
          <w:color w:val="auto"/>
          <w:kern w:val="2"/>
          <w:sz w:val="22"/>
          <w:szCs w:val="20"/>
          <w:lang w:eastAsia="fa-IR" w:bidi="fa-IR"/>
        </w:rPr>
        <w:t>kami</w:t>
      </w:r>
      <w:r w:rsidRPr="001B144E">
        <w:rPr>
          <w:rFonts w:ascii="Times New Roman" w:eastAsia="TimesNewRomanPS-BoldMT" w:hAnsi="Times New Roman" w:cs="Times New Roman"/>
          <w:color w:val="auto"/>
          <w:kern w:val="2"/>
          <w:sz w:val="22"/>
          <w:szCs w:val="20"/>
          <w:lang w:eastAsia="fa-IR" w:bidi="fa-IR"/>
        </w:rPr>
        <w:t xml:space="preserve"> do niniejszej SWZ</w:t>
      </w:r>
      <w:r w:rsidR="00801D63" w:rsidRPr="001B144E">
        <w:rPr>
          <w:rFonts w:ascii="Times New Roman" w:eastAsia="TimesNewRomanPS-BoldMT" w:hAnsi="Times New Roman" w:cs="Times New Roman"/>
          <w:color w:val="auto"/>
          <w:kern w:val="2"/>
          <w:sz w:val="22"/>
          <w:szCs w:val="20"/>
          <w:lang w:eastAsia="fa-IR" w:bidi="fa-IR"/>
        </w:rPr>
        <w:t>,</w:t>
      </w:r>
    </w:p>
    <w:p w14:paraId="196B6357" w14:textId="59EF7E76" w:rsidR="00C52B77" w:rsidRPr="001B144E" w:rsidRDefault="00C52B77">
      <w:pPr>
        <w:pStyle w:val="Akapitzlist"/>
        <w:widowControl/>
        <w:numPr>
          <w:ilvl w:val="0"/>
          <w:numId w:val="64"/>
        </w:numPr>
        <w:suppressAutoHyphens/>
        <w:autoSpaceDE w:val="0"/>
        <w:spacing w:line="276" w:lineRule="auto"/>
        <w:ind w:left="993" w:hanging="28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budo</w:t>
      </w:r>
      <w:r w:rsidR="00157899" w:rsidRPr="001B144E">
        <w:rPr>
          <w:rFonts w:ascii="Times New Roman" w:eastAsia="TimesNewRomanPS-BoldMT" w:hAnsi="Times New Roman" w:cs="Times New Roman"/>
          <w:color w:val="auto"/>
          <w:kern w:val="2"/>
          <w:sz w:val="22"/>
          <w:szCs w:val="20"/>
          <w:lang w:eastAsia="fa-IR" w:bidi="fa-IR"/>
        </w:rPr>
        <w:t>wie</w:t>
      </w:r>
      <w:r w:rsidRPr="001B144E">
        <w:rPr>
          <w:rFonts w:ascii="Times New Roman" w:eastAsia="TimesNewRomanPS-BoldMT" w:hAnsi="Times New Roman" w:cs="Times New Roman"/>
          <w:color w:val="auto"/>
          <w:kern w:val="2"/>
          <w:sz w:val="22"/>
          <w:szCs w:val="20"/>
          <w:lang w:eastAsia="fa-IR" w:bidi="fa-IR"/>
        </w:rPr>
        <w:t xml:space="preserve"> placu na odpady budowlane o pow. </w:t>
      </w:r>
      <w:r w:rsidR="001A5F70">
        <w:rPr>
          <w:rFonts w:ascii="Times New Roman" w:eastAsia="TimesNewRomanPS-BoldMT" w:hAnsi="Times New Roman" w:cs="Times New Roman"/>
          <w:color w:val="auto"/>
          <w:kern w:val="2"/>
          <w:sz w:val="22"/>
          <w:szCs w:val="20"/>
          <w:lang w:eastAsia="fa-IR" w:bidi="fa-IR"/>
        </w:rPr>
        <w:t xml:space="preserve">2990 </w:t>
      </w:r>
      <w:r w:rsidR="00801D63"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m</w:t>
      </w:r>
      <w:r w:rsidRPr="001B144E">
        <w:rPr>
          <w:rFonts w:ascii="Times New Roman" w:eastAsia="TimesNewRomanPS-BoldMT" w:hAnsi="Times New Roman" w:cs="Times New Roman"/>
          <w:color w:val="auto"/>
          <w:kern w:val="2"/>
          <w:sz w:val="22"/>
          <w:szCs w:val="20"/>
          <w:vertAlign w:val="superscript"/>
          <w:lang w:eastAsia="fa-IR" w:bidi="fa-IR"/>
        </w:rPr>
        <w:t>2</w:t>
      </w:r>
      <w:r w:rsidR="00157899" w:rsidRPr="001B144E">
        <w:rPr>
          <w:rFonts w:ascii="Times New Roman" w:eastAsia="TimesNewRomanPS-BoldMT" w:hAnsi="Times New Roman" w:cs="Times New Roman"/>
          <w:color w:val="auto"/>
          <w:kern w:val="2"/>
          <w:sz w:val="22"/>
          <w:szCs w:val="20"/>
          <w:vertAlign w:val="superscript"/>
          <w:lang w:eastAsia="fa-IR" w:bidi="fa-IR"/>
        </w:rPr>
        <w:t xml:space="preserve"> </w:t>
      </w:r>
      <w:r w:rsidR="00157899" w:rsidRPr="001B144E">
        <w:rPr>
          <w:rFonts w:ascii="Times New Roman" w:eastAsia="TimesNewRomanPS-BoldMT" w:hAnsi="Times New Roman" w:cs="Times New Roman"/>
          <w:color w:val="auto"/>
          <w:kern w:val="2"/>
          <w:sz w:val="22"/>
          <w:szCs w:val="20"/>
          <w:lang w:eastAsia="fa-IR" w:bidi="fa-IR"/>
        </w:rPr>
        <w:t>wraz z infrastrukturą towarzyszącą zgodnie z dokumentacją projektową i pozwoleni</w:t>
      </w:r>
      <w:r w:rsidR="00801D63" w:rsidRPr="001B144E">
        <w:rPr>
          <w:rFonts w:ascii="Times New Roman" w:eastAsia="TimesNewRomanPS-BoldMT" w:hAnsi="Times New Roman" w:cs="Times New Roman"/>
          <w:color w:val="auto"/>
          <w:kern w:val="2"/>
          <w:sz w:val="22"/>
          <w:szCs w:val="20"/>
          <w:lang w:eastAsia="fa-IR" w:bidi="fa-IR"/>
        </w:rPr>
        <w:t>em</w:t>
      </w:r>
      <w:r w:rsidR="00157899" w:rsidRPr="001B144E">
        <w:rPr>
          <w:rFonts w:ascii="Times New Roman" w:eastAsia="TimesNewRomanPS-BoldMT" w:hAnsi="Times New Roman" w:cs="Times New Roman"/>
          <w:color w:val="auto"/>
          <w:kern w:val="2"/>
          <w:sz w:val="22"/>
          <w:szCs w:val="20"/>
          <w:lang w:eastAsia="fa-IR" w:bidi="fa-IR"/>
        </w:rPr>
        <w:t xml:space="preserve"> na budowę – decyzją nr AB.6740.1.438.2018 z dnia 12.07.2018,  r. oraz zmianą do pozwolenia na budowę nr </w:t>
      </w:r>
      <w:r w:rsidR="001A5F70" w:rsidRPr="001A5F70">
        <w:rPr>
          <w:rFonts w:ascii="Times New Roman" w:eastAsia="TimesNewRomanPS-BoldMT" w:hAnsi="Times New Roman" w:cs="Times New Roman"/>
          <w:color w:val="auto"/>
          <w:kern w:val="2"/>
          <w:sz w:val="22"/>
          <w:szCs w:val="20"/>
          <w:lang w:eastAsia="fa-IR" w:bidi="fa-IR"/>
        </w:rPr>
        <w:t>AB.6740.1.</w:t>
      </w:r>
      <w:r w:rsidR="001A5F70">
        <w:rPr>
          <w:rFonts w:ascii="Times New Roman" w:eastAsia="TimesNewRomanPS-BoldMT" w:hAnsi="Times New Roman" w:cs="Times New Roman"/>
          <w:color w:val="auto"/>
          <w:kern w:val="2"/>
          <w:sz w:val="22"/>
          <w:szCs w:val="20"/>
          <w:lang w:eastAsia="fa-IR" w:bidi="fa-IR"/>
        </w:rPr>
        <w:t>18</w:t>
      </w:r>
      <w:r w:rsidR="001A5F70" w:rsidRPr="001A5F70">
        <w:rPr>
          <w:rFonts w:ascii="Times New Roman" w:eastAsia="TimesNewRomanPS-BoldMT" w:hAnsi="Times New Roman" w:cs="Times New Roman"/>
          <w:color w:val="auto"/>
          <w:kern w:val="2"/>
          <w:sz w:val="22"/>
          <w:szCs w:val="20"/>
          <w:lang w:eastAsia="fa-IR" w:bidi="fa-IR"/>
        </w:rPr>
        <w:t>.20</w:t>
      </w:r>
      <w:r w:rsidR="001A5F70">
        <w:rPr>
          <w:rFonts w:ascii="Times New Roman" w:eastAsia="TimesNewRomanPS-BoldMT" w:hAnsi="Times New Roman" w:cs="Times New Roman"/>
          <w:color w:val="auto"/>
          <w:kern w:val="2"/>
          <w:sz w:val="22"/>
          <w:szCs w:val="20"/>
          <w:lang w:eastAsia="fa-IR" w:bidi="fa-IR"/>
        </w:rPr>
        <w:t>23</w:t>
      </w:r>
      <w:r w:rsidR="001A5F70" w:rsidRPr="001A5F70">
        <w:rPr>
          <w:rFonts w:ascii="Times New Roman" w:eastAsia="TimesNewRomanPS-BoldMT" w:hAnsi="Times New Roman" w:cs="Times New Roman"/>
          <w:color w:val="auto"/>
          <w:kern w:val="2"/>
          <w:sz w:val="22"/>
          <w:szCs w:val="20"/>
          <w:lang w:eastAsia="fa-IR" w:bidi="fa-IR"/>
        </w:rPr>
        <w:t xml:space="preserve"> </w:t>
      </w:r>
      <w:r w:rsidR="00157899" w:rsidRPr="001B144E">
        <w:rPr>
          <w:rFonts w:ascii="Times New Roman" w:eastAsia="TimesNewRomanPS-BoldMT" w:hAnsi="Times New Roman" w:cs="Times New Roman"/>
          <w:color w:val="auto"/>
          <w:kern w:val="2"/>
          <w:sz w:val="22"/>
          <w:szCs w:val="20"/>
          <w:lang w:eastAsia="fa-IR" w:bidi="fa-IR"/>
        </w:rPr>
        <w:t xml:space="preserve">z dnia </w:t>
      </w:r>
      <w:r w:rsidR="001A5F70">
        <w:rPr>
          <w:rFonts w:ascii="Times New Roman" w:eastAsia="TimesNewRomanPS-BoldMT" w:hAnsi="Times New Roman" w:cs="Times New Roman"/>
          <w:color w:val="auto"/>
          <w:kern w:val="2"/>
          <w:sz w:val="22"/>
          <w:szCs w:val="20"/>
          <w:lang w:eastAsia="fa-IR" w:bidi="fa-IR"/>
        </w:rPr>
        <w:t>26.01.2023r.</w:t>
      </w:r>
      <w:r w:rsidR="001A5F70" w:rsidRPr="001B144E">
        <w:rPr>
          <w:rFonts w:ascii="Times New Roman" w:eastAsia="TimesNewRomanPS-BoldMT" w:hAnsi="Times New Roman" w:cs="Times New Roman"/>
          <w:color w:val="auto"/>
          <w:kern w:val="2"/>
          <w:sz w:val="22"/>
          <w:szCs w:val="20"/>
          <w:lang w:eastAsia="fa-IR" w:bidi="fa-IR"/>
        </w:rPr>
        <w:t xml:space="preserve"> </w:t>
      </w:r>
      <w:r w:rsidR="00157899" w:rsidRPr="001B144E">
        <w:rPr>
          <w:rFonts w:ascii="Times New Roman" w:eastAsia="TimesNewRomanPS-BoldMT" w:hAnsi="Times New Roman" w:cs="Times New Roman"/>
          <w:color w:val="auto"/>
          <w:kern w:val="2"/>
          <w:sz w:val="22"/>
          <w:szCs w:val="20"/>
          <w:lang w:eastAsia="fa-IR" w:bidi="fa-IR"/>
        </w:rPr>
        <w:t>będących załącznikami do niniejszej SWZ</w:t>
      </w:r>
      <w:r w:rsidR="00794BAF" w:rsidRPr="001B144E">
        <w:rPr>
          <w:rFonts w:ascii="Times New Roman" w:eastAsia="TimesNewRomanPS-BoldMT" w:hAnsi="Times New Roman" w:cs="Times New Roman"/>
          <w:color w:val="auto"/>
          <w:kern w:val="2"/>
          <w:sz w:val="22"/>
          <w:szCs w:val="20"/>
          <w:lang w:eastAsia="fa-IR" w:bidi="fa-IR"/>
        </w:rPr>
        <w:t>,</w:t>
      </w:r>
    </w:p>
    <w:p w14:paraId="1BC3D169" w14:textId="162C637A" w:rsidR="00794BAF" w:rsidRPr="001B144E" w:rsidRDefault="00794BAF">
      <w:pPr>
        <w:pStyle w:val="Akapitzlist"/>
        <w:widowControl/>
        <w:numPr>
          <w:ilvl w:val="0"/>
          <w:numId w:val="64"/>
        </w:numPr>
        <w:suppressAutoHyphens/>
        <w:autoSpaceDE w:val="0"/>
        <w:spacing w:line="276" w:lineRule="auto"/>
        <w:ind w:left="993" w:hanging="28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uzyskaniu prawomocnych decyzji o pozwoleniu na użytkowanie.</w:t>
      </w:r>
    </w:p>
    <w:bookmarkEnd w:id="6"/>
    <w:p w14:paraId="6734E8F2" w14:textId="587E2D96" w:rsidR="00157899" w:rsidRPr="001B144E" w:rsidRDefault="00157899" w:rsidP="00157899">
      <w:pPr>
        <w:widowControl/>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p>
    <w:bookmarkEnd w:id="5"/>
    <w:p w14:paraId="601C315C" w14:textId="749D9290" w:rsidR="002B7F5C" w:rsidRPr="001B144E" w:rsidRDefault="002B7F5C" w:rsidP="00BC1ED5">
      <w:pPr>
        <w:pStyle w:val="Akapitzlist"/>
        <w:widowControl/>
        <w:numPr>
          <w:ilvl w:val="0"/>
          <w:numId w:val="54"/>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Ogólny zakres przedmiotu zamówienia:</w:t>
      </w:r>
    </w:p>
    <w:p w14:paraId="144780F0" w14:textId="16CFEACD" w:rsidR="002B7F5C" w:rsidRPr="001B144E" w:rsidRDefault="00054FC5"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Zakres przedmiotu z</w:t>
      </w:r>
      <w:r w:rsidR="002B7F5C" w:rsidRPr="001B144E">
        <w:rPr>
          <w:rFonts w:ascii="Times New Roman" w:eastAsia="TimesNewRomanPS-BoldMT" w:hAnsi="Times New Roman" w:cs="Times New Roman"/>
          <w:color w:val="auto"/>
          <w:kern w:val="2"/>
          <w:sz w:val="22"/>
          <w:szCs w:val="20"/>
          <w:lang w:eastAsia="fa-IR" w:bidi="fa-IR"/>
        </w:rPr>
        <w:t>amówienia obejmuje roboty budowlane</w:t>
      </w:r>
      <w:r w:rsidR="009A2A80" w:rsidRPr="001B144E">
        <w:rPr>
          <w:rFonts w:ascii="Times New Roman" w:eastAsia="TimesNewRomanPS-BoldMT" w:hAnsi="Times New Roman" w:cs="Times New Roman"/>
          <w:color w:val="auto"/>
          <w:kern w:val="2"/>
          <w:sz w:val="22"/>
          <w:szCs w:val="20"/>
          <w:lang w:eastAsia="fa-IR" w:bidi="fa-IR"/>
        </w:rPr>
        <w:t xml:space="preserve">, uzyskanie </w:t>
      </w:r>
      <w:r w:rsidR="007C3FBD" w:rsidRPr="001B144E">
        <w:rPr>
          <w:rFonts w:ascii="Times New Roman" w:eastAsia="TimesNewRomanPS-BoldMT" w:hAnsi="Times New Roman" w:cs="Times New Roman"/>
          <w:color w:val="auto"/>
          <w:kern w:val="2"/>
          <w:sz w:val="22"/>
          <w:szCs w:val="20"/>
          <w:lang w:eastAsia="fa-IR" w:bidi="fa-IR"/>
        </w:rPr>
        <w:t xml:space="preserve">niezbędnych decyzji pozwalających </w:t>
      </w:r>
      <w:r w:rsidR="002B7F5C" w:rsidRPr="001B144E">
        <w:rPr>
          <w:rFonts w:ascii="Times New Roman" w:eastAsia="TimesNewRomanPS-BoldMT" w:hAnsi="Times New Roman" w:cs="Times New Roman"/>
          <w:color w:val="auto"/>
          <w:kern w:val="2"/>
          <w:sz w:val="22"/>
          <w:szCs w:val="20"/>
          <w:lang w:eastAsia="fa-IR" w:bidi="fa-IR"/>
        </w:rPr>
        <w:t>na użytkowanie lub</w:t>
      </w:r>
      <w:r w:rsidR="00E45C1D" w:rsidRPr="001B144E">
        <w:rPr>
          <w:rFonts w:ascii="Times New Roman" w:eastAsia="TimesNewRomanPS-BoldMT" w:hAnsi="Times New Roman" w:cs="Times New Roman"/>
          <w:color w:val="auto"/>
          <w:kern w:val="2"/>
          <w:sz w:val="22"/>
          <w:szCs w:val="20"/>
          <w:lang w:eastAsia="fa-IR" w:bidi="fa-IR"/>
        </w:rPr>
        <w:t xml:space="preserve"> częściowe użytkowanie lub</w:t>
      </w:r>
      <w:r w:rsidR="002B7F5C" w:rsidRPr="001B144E">
        <w:rPr>
          <w:rFonts w:ascii="Times New Roman" w:eastAsia="TimesNewRomanPS-BoldMT" w:hAnsi="Times New Roman" w:cs="Times New Roman"/>
          <w:color w:val="auto"/>
          <w:kern w:val="2"/>
          <w:sz w:val="22"/>
          <w:szCs w:val="20"/>
          <w:lang w:eastAsia="fa-IR" w:bidi="fa-IR"/>
        </w:rPr>
        <w:t xml:space="preserve"> brak sprzeciwu na zawiadomieniu właściwego organu budowlanego</w:t>
      </w:r>
      <w:r w:rsidR="00571818" w:rsidRPr="001B144E">
        <w:rPr>
          <w:rFonts w:ascii="Times New Roman" w:eastAsia="TimesNewRomanPS-BoldMT" w:hAnsi="Times New Roman" w:cs="Times New Roman"/>
          <w:color w:val="auto"/>
          <w:kern w:val="2"/>
          <w:sz w:val="22"/>
          <w:szCs w:val="20"/>
          <w:lang w:eastAsia="fa-IR" w:bidi="fa-IR"/>
        </w:rPr>
        <w:t xml:space="preserve"> o </w:t>
      </w:r>
      <w:r w:rsidR="002B7F5C" w:rsidRPr="001B144E">
        <w:rPr>
          <w:rFonts w:ascii="Times New Roman" w:eastAsia="TimesNewRomanPS-BoldMT" w:hAnsi="Times New Roman" w:cs="Times New Roman"/>
          <w:color w:val="auto"/>
          <w:kern w:val="2"/>
          <w:sz w:val="22"/>
          <w:szCs w:val="20"/>
          <w:lang w:eastAsia="fa-IR" w:bidi="fa-IR"/>
        </w:rPr>
        <w:t xml:space="preserve">zakończeniu budowy, opracowanie dokumentacji powykonawczej, niezbędnych instrukcji eksploatacji oraz </w:t>
      </w:r>
      <w:r w:rsidR="009A2A80" w:rsidRPr="001B144E">
        <w:rPr>
          <w:rFonts w:ascii="Times New Roman" w:eastAsia="TimesNewRomanPS-BoldMT" w:hAnsi="Times New Roman" w:cs="Times New Roman"/>
          <w:color w:val="auto"/>
          <w:kern w:val="2"/>
          <w:sz w:val="22"/>
          <w:szCs w:val="20"/>
          <w:lang w:eastAsia="fa-IR" w:bidi="fa-IR"/>
        </w:rPr>
        <w:t>udzielenie</w:t>
      </w:r>
      <w:r w:rsidR="002B7F5C" w:rsidRPr="001B144E">
        <w:rPr>
          <w:rFonts w:ascii="Times New Roman" w:eastAsia="TimesNewRomanPS-BoldMT" w:hAnsi="Times New Roman" w:cs="Times New Roman"/>
          <w:color w:val="auto"/>
          <w:kern w:val="2"/>
          <w:sz w:val="22"/>
          <w:szCs w:val="20"/>
          <w:lang w:eastAsia="fa-IR" w:bidi="fa-IR"/>
        </w:rPr>
        <w:t xml:space="preserve"> gwarancji</w:t>
      </w:r>
      <w:r w:rsidR="00514786" w:rsidRPr="001B144E">
        <w:rPr>
          <w:rFonts w:ascii="Times New Roman" w:eastAsia="TimesNewRomanPS-BoldMT" w:hAnsi="Times New Roman" w:cs="Times New Roman"/>
          <w:color w:val="auto"/>
          <w:kern w:val="2"/>
          <w:sz w:val="22"/>
          <w:szCs w:val="20"/>
          <w:lang w:eastAsia="fa-IR" w:bidi="fa-IR"/>
        </w:rPr>
        <w:t>,</w:t>
      </w:r>
      <w:r w:rsidR="002B7F5C" w:rsidRPr="001B144E">
        <w:rPr>
          <w:rFonts w:ascii="Times New Roman" w:eastAsia="TimesNewRomanPS-BoldMT" w:hAnsi="Times New Roman" w:cs="Times New Roman"/>
          <w:color w:val="auto"/>
          <w:kern w:val="2"/>
          <w:sz w:val="22"/>
          <w:szCs w:val="20"/>
          <w:lang w:eastAsia="fa-IR" w:bidi="fa-IR"/>
        </w:rPr>
        <w:t xml:space="preserve"> zgodnie</w:t>
      </w:r>
      <w:r w:rsidR="00571818" w:rsidRPr="001B144E">
        <w:rPr>
          <w:rFonts w:ascii="Times New Roman" w:eastAsia="TimesNewRomanPS-BoldMT" w:hAnsi="Times New Roman" w:cs="Times New Roman"/>
          <w:color w:val="auto"/>
          <w:kern w:val="2"/>
          <w:sz w:val="22"/>
          <w:szCs w:val="20"/>
          <w:lang w:eastAsia="fa-IR" w:bidi="fa-IR"/>
        </w:rPr>
        <w:t xml:space="preserve"> z </w:t>
      </w:r>
      <w:r w:rsidR="00C01B97" w:rsidRPr="001B144E">
        <w:rPr>
          <w:rFonts w:ascii="Times New Roman" w:eastAsia="TimesNewRomanPS-BoldMT" w:hAnsi="Times New Roman" w:cs="Times New Roman"/>
          <w:color w:val="auto"/>
          <w:kern w:val="2"/>
          <w:sz w:val="22"/>
          <w:szCs w:val="20"/>
          <w:lang w:eastAsia="fa-IR" w:bidi="fa-IR"/>
        </w:rPr>
        <w:t>dokumentami zamówienia</w:t>
      </w:r>
      <w:r w:rsidR="00E54CDF" w:rsidRPr="001B144E">
        <w:rPr>
          <w:rFonts w:ascii="Times New Roman" w:eastAsia="TimesNewRomanPS-BoldMT" w:hAnsi="Times New Roman" w:cs="Times New Roman"/>
          <w:color w:val="auto"/>
          <w:kern w:val="2"/>
          <w:sz w:val="22"/>
          <w:szCs w:val="20"/>
          <w:lang w:eastAsia="fa-IR" w:bidi="fa-IR"/>
        </w:rPr>
        <w:t>;</w:t>
      </w:r>
    </w:p>
    <w:p w14:paraId="65B62C02" w14:textId="3E7FB83E" w:rsidR="002B7F5C" w:rsidRPr="001B144E" w:rsidRDefault="002B7F5C"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W ramach realizacji Wykonawca</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szczególności winien: </w:t>
      </w:r>
    </w:p>
    <w:p w14:paraId="600F6BEB" w14:textId="08FA5AF1" w:rsidR="002B7F5C" w:rsidRPr="001B144E" w:rsidRDefault="002B7F5C"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zapoznać </w:t>
      </w:r>
      <w:r w:rsidR="009A2A80" w:rsidRPr="001B144E">
        <w:rPr>
          <w:rFonts w:ascii="Times New Roman" w:eastAsia="TimesNewRomanPS-BoldMT" w:hAnsi="Times New Roman" w:cs="Times New Roman"/>
          <w:color w:val="auto"/>
          <w:kern w:val="2"/>
          <w:sz w:val="22"/>
          <w:szCs w:val="20"/>
          <w:lang w:eastAsia="fa-IR" w:bidi="fa-IR"/>
        </w:rPr>
        <w:t>się</w:t>
      </w:r>
      <w:r w:rsidR="00571818" w:rsidRPr="001B144E">
        <w:rPr>
          <w:rFonts w:ascii="Times New Roman" w:eastAsia="TimesNewRomanPS-BoldMT" w:hAnsi="Times New Roman" w:cs="Times New Roman"/>
          <w:color w:val="auto"/>
          <w:kern w:val="2"/>
          <w:sz w:val="22"/>
          <w:szCs w:val="20"/>
          <w:lang w:eastAsia="fa-IR" w:bidi="fa-IR"/>
        </w:rPr>
        <w:t xml:space="preserve"> z </w:t>
      </w:r>
      <w:r w:rsidR="009A2A80" w:rsidRPr="001B144E">
        <w:rPr>
          <w:rFonts w:ascii="Times New Roman" w:eastAsia="TimesNewRomanPS-BoldMT" w:hAnsi="Times New Roman" w:cs="Times New Roman"/>
          <w:color w:val="auto"/>
          <w:kern w:val="2"/>
          <w:sz w:val="22"/>
          <w:szCs w:val="20"/>
          <w:lang w:eastAsia="fa-IR" w:bidi="fa-IR"/>
        </w:rPr>
        <w:t>S</w:t>
      </w:r>
      <w:r w:rsidRPr="001B144E">
        <w:rPr>
          <w:rFonts w:ascii="Times New Roman" w:eastAsia="TimesNewRomanPS-BoldMT" w:hAnsi="Times New Roman" w:cs="Times New Roman"/>
          <w:color w:val="auto"/>
          <w:kern w:val="2"/>
          <w:sz w:val="22"/>
          <w:szCs w:val="20"/>
          <w:lang w:eastAsia="fa-IR" w:bidi="fa-IR"/>
        </w:rPr>
        <w:t>WZ</w:t>
      </w:r>
      <w:r w:rsidR="00E54CDF" w:rsidRPr="001B144E">
        <w:rPr>
          <w:rFonts w:ascii="Times New Roman" w:eastAsia="TimesNewRomanPS-BoldMT" w:hAnsi="Times New Roman" w:cs="Times New Roman"/>
          <w:color w:val="auto"/>
          <w:kern w:val="2"/>
          <w:sz w:val="22"/>
          <w:szCs w:val="20"/>
          <w:lang w:eastAsia="fa-IR" w:bidi="fa-IR"/>
        </w:rPr>
        <w:t>,</w:t>
      </w:r>
    </w:p>
    <w:p w14:paraId="2C905A89" w14:textId="75793FEE" w:rsidR="002B7F5C" w:rsidRPr="001B144E" w:rsidRDefault="002B7F5C"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stosować procedurę obie</w:t>
      </w:r>
      <w:r w:rsidR="009A2A80" w:rsidRPr="001B144E">
        <w:rPr>
          <w:rFonts w:ascii="Times New Roman" w:eastAsia="TimesNewRomanPS-BoldMT" w:hAnsi="Times New Roman" w:cs="Times New Roman"/>
          <w:color w:val="auto"/>
          <w:kern w:val="2"/>
          <w:sz w:val="22"/>
          <w:szCs w:val="20"/>
          <w:lang w:eastAsia="fa-IR" w:bidi="fa-IR"/>
        </w:rPr>
        <w:t xml:space="preserve">gu dokumentów opracowaną przez </w:t>
      </w:r>
      <w:r w:rsidR="0044075B" w:rsidRPr="001B144E">
        <w:rPr>
          <w:rFonts w:ascii="Times New Roman" w:eastAsia="TimesNewRomanPS-BoldMT" w:hAnsi="Times New Roman" w:cs="Times New Roman"/>
          <w:color w:val="auto"/>
          <w:kern w:val="2"/>
          <w:sz w:val="22"/>
          <w:szCs w:val="20"/>
          <w:lang w:eastAsia="fa-IR" w:bidi="fa-IR"/>
        </w:rPr>
        <w:t>I</w:t>
      </w:r>
      <w:r w:rsidR="009A2A80" w:rsidRPr="001B144E">
        <w:rPr>
          <w:rFonts w:ascii="Times New Roman" w:eastAsia="TimesNewRomanPS-BoldMT" w:hAnsi="Times New Roman" w:cs="Times New Roman"/>
          <w:color w:val="auto"/>
          <w:kern w:val="2"/>
          <w:sz w:val="22"/>
          <w:szCs w:val="20"/>
          <w:lang w:eastAsia="fa-IR" w:bidi="fa-IR"/>
        </w:rPr>
        <w:t xml:space="preserve">nspektora </w:t>
      </w:r>
      <w:r w:rsidR="0044075B" w:rsidRPr="001B144E">
        <w:rPr>
          <w:rFonts w:ascii="Times New Roman" w:eastAsia="TimesNewRomanPS-BoldMT" w:hAnsi="Times New Roman" w:cs="Times New Roman"/>
          <w:color w:val="auto"/>
          <w:kern w:val="2"/>
          <w:sz w:val="22"/>
          <w:szCs w:val="20"/>
          <w:lang w:eastAsia="fa-IR" w:bidi="fa-IR"/>
        </w:rPr>
        <w:t>N</w:t>
      </w:r>
      <w:r w:rsidR="009A2A80" w:rsidRPr="001B144E">
        <w:rPr>
          <w:rFonts w:ascii="Times New Roman" w:eastAsia="TimesNewRomanPS-BoldMT" w:hAnsi="Times New Roman" w:cs="Times New Roman"/>
          <w:color w:val="auto"/>
          <w:kern w:val="2"/>
          <w:sz w:val="22"/>
          <w:szCs w:val="20"/>
          <w:lang w:eastAsia="fa-IR" w:bidi="fa-IR"/>
        </w:rPr>
        <w:t xml:space="preserve">adzoru </w:t>
      </w:r>
      <w:r w:rsidR="0044075B" w:rsidRPr="001B144E">
        <w:rPr>
          <w:rFonts w:ascii="Times New Roman" w:eastAsia="TimesNewRomanPS-BoldMT" w:hAnsi="Times New Roman" w:cs="Times New Roman"/>
          <w:color w:val="auto"/>
          <w:kern w:val="2"/>
          <w:sz w:val="22"/>
          <w:szCs w:val="20"/>
          <w:lang w:eastAsia="fa-IR" w:bidi="fa-IR"/>
        </w:rPr>
        <w:t>I</w:t>
      </w:r>
      <w:r w:rsidRPr="001B144E">
        <w:rPr>
          <w:rFonts w:ascii="Times New Roman" w:eastAsia="TimesNewRomanPS-BoldMT" w:hAnsi="Times New Roman" w:cs="Times New Roman"/>
          <w:color w:val="auto"/>
          <w:kern w:val="2"/>
          <w:sz w:val="22"/>
          <w:szCs w:val="20"/>
          <w:lang w:eastAsia="fa-IR" w:bidi="fa-IR"/>
        </w:rPr>
        <w:t>nwestor</w:t>
      </w:r>
      <w:r w:rsidR="00E54CDF" w:rsidRPr="001B144E">
        <w:rPr>
          <w:rFonts w:ascii="Times New Roman" w:eastAsia="TimesNewRomanPS-BoldMT" w:hAnsi="Times New Roman" w:cs="Times New Roman"/>
          <w:color w:val="auto"/>
          <w:kern w:val="2"/>
          <w:sz w:val="22"/>
          <w:szCs w:val="20"/>
          <w:lang w:eastAsia="fa-IR" w:bidi="fa-IR"/>
        </w:rPr>
        <w:t xml:space="preserve">skiego, stanowiącą </w:t>
      </w:r>
      <w:r w:rsidR="0044299E" w:rsidRPr="001B144E">
        <w:rPr>
          <w:rFonts w:ascii="Times New Roman" w:eastAsia="TimesNewRomanPS-BoldMT" w:hAnsi="Times New Roman" w:cs="Times New Roman"/>
          <w:color w:val="auto"/>
          <w:kern w:val="2"/>
          <w:sz w:val="22"/>
          <w:szCs w:val="20"/>
          <w:lang w:eastAsia="fa-IR" w:bidi="fa-IR"/>
        </w:rPr>
        <w:t>Z</w:t>
      </w:r>
      <w:r w:rsidR="009A2A80" w:rsidRPr="001B144E">
        <w:rPr>
          <w:rFonts w:ascii="Times New Roman" w:eastAsia="TimesNewRomanPS-BoldMT" w:hAnsi="Times New Roman" w:cs="Times New Roman"/>
          <w:color w:val="auto"/>
          <w:kern w:val="2"/>
          <w:sz w:val="22"/>
          <w:szCs w:val="20"/>
          <w:lang w:eastAsia="fa-IR" w:bidi="fa-IR"/>
        </w:rPr>
        <w:t xml:space="preserve">ałącznik nr </w:t>
      </w:r>
      <w:r w:rsidR="006F62CA">
        <w:rPr>
          <w:rFonts w:ascii="Times New Roman" w:eastAsia="TimesNewRomanPS-BoldMT" w:hAnsi="Times New Roman" w:cs="Times New Roman"/>
          <w:color w:val="auto"/>
          <w:kern w:val="2"/>
          <w:sz w:val="22"/>
          <w:szCs w:val="20"/>
          <w:lang w:eastAsia="fa-IR" w:bidi="fa-IR"/>
        </w:rPr>
        <w:t>6</w:t>
      </w:r>
      <w:r w:rsidR="006F62CA" w:rsidRPr="001B144E">
        <w:rPr>
          <w:rFonts w:ascii="Times New Roman" w:eastAsia="TimesNewRomanPS-BoldMT" w:hAnsi="Times New Roman" w:cs="Times New Roman"/>
          <w:color w:val="auto"/>
          <w:kern w:val="2"/>
          <w:sz w:val="22"/>
          <w:szCs w:val="20"/>
          <w:lang w:eastAsia="fa-IR" w:bidi="fa-IR"/>
        </w:rPr>
        <w:t xml:space="preserve"> </w:t>
      </w:r>
      <w:r w:rsidR="009A2A80" w:rsidRPr="001B144E">
        <w:rPr>
          <w:rFonts w:ascii="Times New Roman" w:eastAsia="TimesNewRomanPS-BoldMT" w:hAnsi="Times New Roman" w:cs="Times New Roman"/>
          <w:color w:val="auto"/>
          <w:kern w:val="2"/>
          <w:sz w:val="22"/>
          <w:szCs w:val="20"/>
          <w:lang w:eastAsia="fa-IR" w:bidi="fa-IR"/>
        </w:rPr>
        <w:t xml:space="preserve">do </w:t>
      </w:r>
      <w:r w:rsidR="00D91E6D" w:rsidRPr="001B144E">
        <w:rPr>
          <w:rFonts w:ascii="Times New Roman" w:eastAsia="TimesNewRomanPS-BoldMT" w:hAnsi="Times New Roman" w:cs="Times New Roman"/>
          <w:color w:val="auto"/>
          <w:kern w:val="2"/>
          <w:sz w:val="22"/>
          <w:szCs w:val="20"/>
          <w:lang w:eastAsia="fa-IR" w:bidi="fa-IR"/>
        </w:rPr>
        <w:t>wzoru umowy</w:t>
      </w:r>
      <w:r w:rsidR="008E6F71" w:rsidRPr="001B144E">
        <w:rPr>
          <w:rFonts w:ascii="Times New Roman" w:eastAsia="TimesNewRomanPS-BoldMT" w:hAnsi="Times New Roman" w:cs="Times New Roman"/>
          <w:color w:val="auto"/>
          <w:kern w:val="2"/>
          <w:sz w:val="22"/>
          <w:szCs w:val="20"/>
          <w:lang w:eastAsia="fa-IR" w:bidi="fa-IR"/>
        </w:rPr>
        <w:t xml:space="preserve"> – Załącznika nr 6 do SWZ</w:t>
      </w:r>
      <w:r w:rsidR="00E54CDF" w:rsidRPr="001B144E">
        <w:rPr>
          <w:rFonts w:ascii="Times New Roman" w:eastAsia="TimesNewRomanPS-BoldMT" w:hAnsi="Times New Roman" w:cs="Times New Roman"/>
          <w:color w:val="auto"/>
          <w:kern w:val="2"/>
          <w:sz w:val="22"/>
          <w:szCs w:val="20"/>
          <w:lang w:eastAsia="fa-IR" w:bidi="fa-IR"/>
        </w:rPr>
        <w:t>,</w:t>
      </w:r>
    </w:p>
    <w:p w14:paraId="75F0A0C0" w14:textId="2B57FF4A" w:rsidR="00B75839" w:rsidRPr="001B144E" w:rsidRDefault="00B75839"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wykonać wszelką dokumentację niezbędną do realizacji budowy</w:t>
      </w:r>
      <w:r w:rsidR="00571818" w:rsidRPr="001B144E">
        <w:rPr>
          <w:rFonts w:ascii="Times New Roman" w:eastAsia="TimesNewRomanPS-BoldMT" w:hAnsi="Times New Roman" w:cs="Times New Roman"/>
          <w:color w:val="auto"/>
          <w:kern w:val="2"/>
          <w:sz w:val="22"/>
          <w:szCs w:val="20"/>
          <w:lang w:eastAsia="fa-IR" w:bidi="fa-IR"/>
        </w:rPr>
        <w:t xml:space="preserve"> </w:t>
      </w:r>
      <w:r w:rsidR="00450B85" w:rsidRPr="001B144E">
        <w:rPr>
          <w:rFonts w:ascii="Times New Roman" w:eastAsia="TimesNewRomanPS-BoldMT" w:hAnsi="Times New Roman" w:cs="Times New Roman"/>
          <w:color w:val="auto"/>
          <w:kern w:val="2"/>
          <w:sz w:val="22"/>
          <w:szCs w:val="20"/>
          <w:lang w:eastAsia="fa-IR" w:bidi="fa-IR"/>
        </w:rPr>
        <w:t xml:space="preserve">taką jak PZJ, plan BIOZ </w:t>
      </w:r>
      <w:r w:rsidR="00ED7AB6" w:rsidRPr="001B144E">
        <w:rPr>
          <w:rFonts w:ascii="Times New Roman" w:eastAsia="TimesNewRomanPS-BoldMT" w:hAnsi="Times New Roman" w:cs="Times New Roman"/>
          <w:color w:val="auto"/>
          <w:kern w:val="2"/>
          <w:sz w:val="22"/>
          <w:szCs w:val="20"/>
          <w:lang w:eastAsia="fa-IR" w:bidi="fa-IR"/>
        </w:rPr>
        <w:t xml:space="preserve">i </w:t>
      </w:r>
      <w:r w:rsidRPr="001B144E">
        <w:rPr>
          <w:rFonts w:ascii="Times New Roman" w:eastAsia="TimesNewRomanPS-BoldMT" w:hAnsi="Times New Roman" w:cs="Times New Roman"/>
          <w:color w:val="auto"/>
          <w:kern w:val="2"/>
          <w:sz w:val="22"/>
          <w:szCs w:val="20"/>
          <w:lang w:eastAsia="fa-IR" w:bidi="fa-IR"/>
        </w:rPr>
        <w:t>uzyska</w:t>
      </w:r>
      <w:r w:rsidR="00ED7AB6" w:rsidRPr="001B144E">
        <w:rPr>
          <w:rFonts w:ascii="Times New Roman" w:eastAsia="TimesNewRomanPS-BoldMT" w:hAnsi="Times New Roman" w:cs="Times New Roman"/>
          <w:color w:val="auto"/>
          <w:kern w:val="2"/>
          <w:sz w:val="22"/>
          <w:szCs w:val="20"/>
          <w:lang w:eastAsia="fa-IR" w:bidi="fa-IR"/>
        </w:rPr>
        <w:t>ć</w:t>
      </w:r>
      <w:r w:rsidRPr="001B144E">
        <w:rPr>
          <w:rFonts w:ascii="Times New Roman" w:eastAsia="TimesNewRomanPS-BoldMT" w:hAnsi="Times New Roman" w:cs="Times New Roman"/>
          <w:color w:val="auto"/>
          <w:kern w:val="2"/>
          <w:sz w:val="22"/>
          <w:szCs w:val="20"/>
          <w:lang w:eastAsia="fa-IR" w:bidi="fa-IR"/>
        </w:rPr>
        <w:t xml:space="preserve"> wszelki</w:t>
      </w:r>
      <w:r w:rsidR="00ED7AB6" w:rsidRPr="001B144E">
        <w:rPr>
          <w:rFonts w:ascii="Times New Roman" w:eastAsia="TimesNewRomanPS-BoldMT" w:hAnsi="Times New Roman" w:cs="Times New Roman"/>
          <w:color w:val="auto"/>
          <w:kern w:val="2"/>
          <w:sz w:val="22"/>
          <w:szCs w:val="20"/>
          <w:lang w:eastAsia="fa-IR" w:bidi="fa-IR"/>
        </w:rPr>
        <w:t xml:space="preserve">e </w:t>
      </w:r>
      <w:r w:rsidRPr="001B144E">
        <w:rPr>
          <w:rFonts w:ascii="Times New Roman" w:eastAsia="TimesNewRomanPS-BoldMT" w:hAnsi="Times New Roman" w:cs="Times New Roman"/>
          <w:color w:val="auto"/>
          <w:kern w:val="2"/>
          <w:sz w:val="22"/>
          <w:szCs w:val="20"/>
          <w:lang w:eastAsia="fa-IR" w:bidi="fa-IR"/>
        </w:rPr>
        <w:t>decyzj</w:t>
      </w:r>
      <w:r w:rsidR="00801D63" w:rsidRPr="001B144E">
        <w:rPr>
          <w:rFonts w:ascii="Times New Roman" w:eastAsia="TimesNewRomanPS-BoldMT" w:hAnsi="Times New Roman" w:cs="Times New Roman"/>
          <w:color w:val="auto"/>
          <w:kern w:val="2"/>
          <w:sz w:val="22"/>
          <w:szCs w:val="20"/>
          <w:lang w:eastAsia="fa-IR" w:bidi="fa-IR"/>
        </w:rPr>
        <w:t>e</w:t>
      </w:r>
      <w:r w:rsidR="00ED7AB6" w:rsidRPr="001B144E">
        <w:rPr>
          <w:rFonts w:ascii="Times New Roman" w:eastAsia="TimesNewRomanPS-BoldMT" w:hAnsi="Times New Roman" w:cs="Times New Roman"/>
          <w:color w:val="auto"/>
          <w:kern w:val="2"/>
          <w:sz w:val="22"/>
          <w:szCs w:val="20"/>
          <w:lang w:eastAsia="fa-IR" w:bidi="fa-IR"/>
        </w:rPr>
        <w:t xml:space="preserve"> do uzyskania pozwolenia na użytkowanie</w:t>
      </w:r>
      <w:r w:rsidR="00E45C1D" w:rsidRPr="001B144E">
        <w:rPr>
          <w:rFonts w:ascii="Times New Roman" w:eastAsia="TimesNewRomanPS-BoldMT" w:hAnsi="Times New Roman" w:cs="Times New Roman"/>
          <w:color w:val="auto"/>
          <w:kern w:val="2"/>
          <w:sz w:val="22"/>
          <w:szCs w:val="20"/>
          <w:lang w:eastAsia="fa-IR" w:bidi="fa-IR"/>
        </w:rPr>
        <w:t xml:space="preserve"> lub częściowego </w:t>
      </w:r>
      <w:r w:rsidR="00E45C1D" w:rsidRPr="001B144E">
        <w:rPr>
          <w:rFonts w:ascii="Times New Roman" w:eastAsia="TimesNewRomanPS-BoldMT" w:hAnsi="Times New Roman" w:cs="Times New Roman"/>
          <w:color w:val="auto"/>
          <w:kern w:val="2"/>
          <w:sz w:val="22"/>
          <w:szCs w:val="20"/>
          <w:lang w:eastAsia="fa-IR" w:bidi="fa-IR"/>
        </w:rPr>
        <w:lastRenderedPageBreak/>
        <w:t xml:space="preserve">pozwolenia na użytkowanie lub braku sprzeciwu na </w:t>
      </w:r>
      <w:r w:rsidR="009918CD" w:rsidRPr="001B144E">
        <w:rPr>
          <w:rFonts w:ascii="Times New Roman" w:eastAsia="TimesNewRomanPS-BoldMT" w:hAnsi="Times New Roman" w:cs="Times New Roman"/>
          <w:color w:val="auto"/>
          <w:kern w:val="2"/>
          <w:sz w:val="22"/>
          <w:szCs w:val="20"/>
          <w:lang w:eastAsia="fa-IR" w:bidi="fa-IR"/>
        </w:rPr>
        <w:t>zawiadomieni</w:t>
      </w:r>
      <w:r w:rsidR="009918CD">
        <w:rPr>
          <w:rFonts w:ascii="Times New Roman" w:eastAsia="TimesNewRomanPS-BoldMT" w:hAnsi="Times New Roman" w:cs="Times New Roman"/>
          <w:color w:val="auto"/>
          <w:kern w:val="2"/>
          <w:sz w:val="22"/>
          <w:szCs w:val="20"/>
          <w:lang w:eastAsia="fa-IR" w:bidi="fa-IR"/>
        </w:rPr>
        <w:t>u</w:t>
      </w:r>
      <w:r w:rsidR="009918CD" w:rsidRPr="001B144E">
        <w:rPr>
          <w:rFonts w:ascii="Times New Roman" w:eastAsia="TimesNewRomanPS-BoldMT" w:hAnsi="Times New Roman" w:cs="Times New Roman"/>
          <w:color w:val="auto"/>
          <w:kern w:val="2"/>
          <w:sz w:val="22"/>
          <w:szCs w:val="20"/>
          <w:lang w:eastAsia="fa-IR" w:bidi="fa-IR"/>
        </w:rPr>
        <w:t xml:space="preserve"> </w:t>
      </w:r>
      <w:r w:rsidR="00E45C1D" w:rsidRPr="001B144E">
        <w:rPr>
          <w:rFonts w:ascii="Times New Roman" w:eastAsia="TimesNewRomanPS-BoldMT" w:hAnsi="Times New Roman" w:cs="Times New Roman"/>
          <w:color w:val="auto"/>
          <w:kern w:val="2"/>
          <w:sz w:val="22"/>
          <w:szCs w:val="20"/>
          <w:lang w:eastAsia="fa-IR" w:bidi="fa-IR"/>
        </w:rPr>
        <w:t>właściwego organu budowlanego o zakończeniu budowy</w:t>
      </w:r>
      <w:r w:rsidR="00263FDE">
        <w:rPr>
          <w:rFonts w:ascii="Times New Roman" w:eastAsia="TimesNewRomanPS-BoldMT" w:hAnsi="Times New Roman" w:cs="Times New Roman"/>
          <w:color w:val="auto"/>
          <w:kern w:val="2"/>
          <w:sz w:val="22"/>
          <w:szCs w:val="20"/>
          <w:lang w:eastAsia="fa-IR" w:bidi="fa-IR"/>
        </w:rPr>
        <w:t>,</w:t>
      </w:r>
    </w:p>
    <w:p w14:paraId="0F2FCA7B" w14:textId="6AB55B80" w:rsidR="002B7F5C" w:rsidRPr="001B144E" w:rsidRDefault="00054FC5"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wykonać roboty budowlane </w:t>
      </w:r>
      <w:r w:rsidR="002B7F5C" w:rsidRPr="001B144E">
        <w:rPr>
          <w:rFonts w:ascii="Times New Roman" w:eastAsia="TimesNewRomanPS-BoldMT" w:hAnsi="Times New Roman" w:cs="Times New Roman"/>
          <w:color w:val="auto"/>
          <w:kern w:val="2"/>
          <w:sz w:val="22"/>
          <w:szCs w:val="20"/>
          <w:lang w:eastAsia="fa-IR" w:bidi="fa-IR"/>
        </w:rPr>
        <w:t>zgodnie</w:t>
      </w:r>
      <w:r w:rsidR="00571818" w:rsidRPr="001B144E">
        <w:rPr>
          <w:rFonts w:ascii="Times New Roman" w:eastAsia="TimesNewRomanPS-BoldMT" w:hAnsi="Times New Roman" w:cs="Times New Roman"/>
          <w:color w:val="auto"/>
          <w:kern w:val="2"/>
          <w:sz w:val="22"/>
          <w:szCs w:val="20"/>
          <w:lang w:eastAsia="fa-IR" w:bidi="fa-IR"/>
        </w:rPr>
        <w:t xml:space="preserve"> z </w:t>
      </w:r>
      <w:r w:rsidR="002B7F5C" w:rsidRPr="001B144E">
        <w:rPr>
          <w:rFonts w:ascii="Times New Roman" w:eastAsia="TimesNewRomanPS-BoldMT" w:hAnsi="Times New Roman" w:cs="Times New Roman"/>
          <w:color w:val="auto"/>
          <w:kern w:val="2"/>
          <w:sz w:val="22"/>
          <w:szCs w:val="20"/>
          <w:lang w:eastAsia="fa-IR" w:bidi="fa-IR"/>
        </w:rPr>
        <w:t>zał</w:t>
      </w:r>
      <w:r w:rsidRPr="001B144E">
        <w:rPr>
          <w:rFonts w:ascii="Times New Roman" w:eastAsia="TimesNewRomanPS-BoldMT" w:hAnsi="Times New Roman" w:cs="Times New Roman"/>
          <w:color w:val="auto"/>
          <w:kern w:val="2"/>
          <w:sz w:val="22"/>
          <w:szCs w:val="20"/>
          <w:lang w:eastAsia="fa-IR" w:bidi="fa-IR"/>
        </w:rPr>
        <w:t>ączoną dokumentacją</w:t>
      </w:r>
      <w:r w:rsidR="00E54CDF" w:rsidRPr="001B144E">
        <w:rPr>
          <w:rFonts w:ascii="Times New Roman" w:eastAsia="TimesNewRomanPS-BoldMT" w:hAnsi="Times New Roman" w:cs="Times New Roman"/>
          <w:color w:val="auto"/>
          <w:kern w:val="2"/>
          <w:sz w:val="22"/>
          <w:szCs w:val="20"/>
          <w:lang w:eastAsia="fa-IR" w:bidi="fa-IR"/>
        </w:rPr>
        <w:t>,</w:t>
      </w:r>
    </w:p>
    <w:p w14:paraId="7ACA37A1" w14:textId="77777777" w:rsidR="003A53CC" w:rsidRPr="001B144E" w:rsidRDefault="009A2A80" w:rsidP="00BC1ED5">
      <w:pPr>
        <w:pStyle w:val="Akapitzlist"/>
        <w:numPr>
          <w:ilvl w:val="0"/>
          <w:numId w:val="56"/>
        </w:numPr>
        <w:spacing w:line="276" w:lineRule="auto"/>
        <w:ind w:left="1418"/>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uzyskać</w:t>
      </w:r>
      <w:r w:rsidR="002B7F5C" w:rsidRPr="001B144E">
        <w:rPr>
          <w:rFonts w:ascii="Times New Roman" w:eastAsia="TimesNewRomanPS-BoldMT" w:hAnsi="Times New Roman" w:cs="Times New Roman"/>
          <w:color w:val="auto"/>
          <w:kern w:val="2"/>
          <w:sz w:val="22"/>
          <w:szCs w:val="20"/>
          <w:lang w:eastAsia="fa-IR" w:bidi="fa-IR"/>
        </w:rPr>
        <w:t xml:space="preserve"> wszelk</w:t>
      </w:r>
      <w:r w:rsidRPr="001B144E">
        <w:rPr>
          <w:rFonts w:ascii="Times New Roman" w:eastAsia="TimesNewRomanPS-BoldMT" w:hAnsi="Times New Roman" w:cs="Times New Roman"/>
          <w:color w:val="auto"/>
          <w:kern w:val="2"/>
          <w:sz w:val="22"/>
          <w:szCs w:val="20"/>
          <w:lang w:eastAsia="fa-IR" w:bidi="fa-IR"/>
        </w:rPr>
        <w:t>ie niezbędne</w:t>
      </w:r>
      <w:r w:rsidR="002B7F5C"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decyzje/uzgodnienia pozwalające</w:t>
      </w:r>
      <w:r w:rsidR="002B7F5C" w:rsidRPr="001B144E">
        <w:rPr>
          <w:rFonts w:ascii="Times New Roman" w:eastAsia="TimesNewRomanPS-BoldMT" w:hAnsi="Times New Roman" w:cs="Times New Roman"/>
          <w:color w:val="auto"/>
          <w:kern w:val="2"/>
          <w:sz w:val="22"/>
          <w:szCs w:val="20"/>
          <w:lang w:eastAsia="fa-IR" w:bidi="fa-IR"/>
        </w:rPr>
        <w:t xml:space="preserve"> na użytkowanie obiektu po zakończeniu robót</w:t>
      </w:r>
      <w:r w:rsidR="00E54CDF" w:rsidRPr="001B144E">
        <w:rPr>
          <w:rFonts w:ascii="Times New Roman" w:eastAsia="TimesNewRomanPS-BoldMT" w:hAnsi="Times New Roman" w:cs="Times New Roman"/>
          <w:color w:val="auto"/>
          <w:kern w:val="2"/>
          <w:sz w:val="22"/>
          <w:szCs w:val="20"/>
          <w:lang w:eastAsia="fa-IR" w:bidi="fa-IR"/>
        </w:rPr>
        <w:t>;</w:t>
      </w:r>
    </w:p>
    <w:p w14:paraId="48ED4E08" w14:textId="5195CDE1" w:rsidR="002B7F5C" w:rsidRPr="001B144E" w:rsidRDefault="00514786"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P</w:t>
      </w:r>
      <w:r w:rsidR="002B7F5C" w:rsidRPr="001B144E">
        <w:rPr>
          <w:rFonts w:ascii="Times New Roman" w:eastAsia="TimesNewRomanPS-BoldMT" w:hAnsi="Times New Roman" w:cs="Times New Roman"/>
          <w:color w:val="auto"/>
          <w:kern w:val="2"/>
          <w:sz w:val="22"/>
          <w:szCs w:val="20"/>
          <w:lang w:eastAsia="fa-IR" w:bidi="fa-IR"/>
        </w:rPr>
        <w:t xml:space="preserve">rzekazanie </w:t>
      </w:r>
      <w:r w:rsidRPr="001B144E">
        <w:rPr>
          <w:rFonts w:ascii="Times New Roman" w:eastAsia="TimesNewRomanPS-BoldMT" w:hAnsi="Times New Roman" w:cs="Times New Roman"/>
          <w:color w:val="auto"/>
          <w:kern w:val="2"/>
          <w:sz w:val="22"/>
          <w:szCs w:val="20"/>
          <w:lang w:eastAsia="fa-IR" w:bidi="fa-IR"/>
        </w:rPr>
        <w:t xml:space="preserve">Wykonawcy </w:t>
      </w:r>
      <w:r w:rsidR="00B902B5" w:rsidRPr="001B144E">
        <w:rPr>
          <w:rFonts w:ascii="Times New Roman" w:eastAsia="TimesNewRomanPS-BoldMT" w:hAnsi="Times New Roman" w:cs="Times New Roman"/>
          <w:color w:val="auto"/>
          <w:kern w:val="2"/>
          <w:sz w:val="22"/>
          <w:szCs w:val="20"/>
          <w:lang w:eastAsia="fa-IR" w:bidi="fa-IR"/>
        </w:rPr>
        <w:t xml:space="preserve">terenu </w:t>
      </w:r>
      <w:r w:rsidR="002B7F5C" w:rsidRPr="001B144E">
        <w:rPr>
          <w:rFonts w:ascii="Times New Roman" w:eastAsia="TimesNewRomanPS-BoldMT" w:hAnsi="Times New Roman" w:cs="Times New Roman"/>
          <w:color w:val="auto"/>
          <w:kern w:val="2"/>
          <w:sz w:val="22"/>
          <w:szCs w:val="20"/>
          <w:lang w:eastAsia="fa-IR" w:bidi="fa-IR"/>
        </w:rPr>
        <w:t>budowy nastąpi protokolarnie</w:t>
      </w:r>
      <w:r w:rsidR="00794BAF" w:rsidRPr="001B144E">
        <w:rPr>
          <w:rFonts w:ascii="Times New Roman" w:eastAsia="TimesNewRomanPS-BoldMT" w:hAnsi="Times New Roman" w:cs="Times New Roman"/>
          <w:color w:val="auto"/>
          <w:kern w:val="2"/>
          <w:sz w:val="22"/>
          <w:szCs w:val="20"/>
          <w:lang w:eastAsia="fa-IR" w:bidi="fa-IR"/>
        </w:rPr>
        <w:t xml:space="preserve"> </w:t>
      </w:r>
      <w:r w:rsidR="00571818" w:rsidRPr="001B144E">
        <w:rPr>
          <w:rFonts w:ascii="Times New Roman" w:eastAsia="TimesNewRomanPS-BoldMT" w:hAnsi="Times New Roman" w:cs="Times New Roman"/>
          <w:color w:val="auto"/>
          <w:kern w:val="2"/>
          <w:sz w:val="22"/>
          <w:szCs w:val="20"/>
          <w:lang w:eastAsia="fa-IR" w:bidi="fa-IR"/>
        </w:rPr>
        <w:t>w </w:t>
      </w:r>
      <w:r w:rsidR="00794BAF" w:rsidRPr="001B144E">
        <w:rPr>
          <w:rFonts w:ascii="Times New Roman" w:eastAsia="TimesNewRomanPS-BoldMT" w:hAnsi="Times New Roman" w:cs="Times New Roman"/>
          <w:color w:val="auto"/>
          <w:kern w:val="2"/>
          <w:sz w:val="22"/>
          <w:szCs w:val="20"/>
          <w:lang w:eastAsia="fa-IR" w:bidi="fa-IR"/>
        </w:rPr>
        <w:t>dniu</w:t>
      </w:r>
      <w:r w:rsidR="00196E85" w:rsidRPr="001B144E">
        <w:rPr>
          <w:rFonts w:ascii="Times New Roman" w:eastAsia="TimesNewRomanPS-BoldMT" w:hAnsi="Times New Roman" w:cs="Times New Roman"/>
          <w:color w:val="auto"/>
          <w:kern w:val="2"/>
          <w:sz w:val="22"/>
          <w:szCs w:val="20"/>
          <w:lang w:eastAsia="fa-IR" w:bidi="fa-IR"/>
        </w:rPr>
        <w:t xml:space="preserve"> </w:t>
      </w:r>
      <w:r w:rsidR="00794BAF" w:rsidRPr="001B144E">
        <w:rPr>
          <w:rFonts w:ascii="Times New Roman" w:eastAsia="TimesNewRomanPS-BoldMT" w:hAnsi="Times New Roman" w:cs="Times New Roman"/>
          <w:color w:val="auto"/>
          <w:kern w:val="2"/>
          <w:sz w:val="22"/>
          <w:szCs w:val="20"/>
          <w:lang w:eastAsia="fa-IR" w:bidi="fa-IR"/>
        </w:rPr>
        <w:t>zawarcia</w:t>
      </w:r>
      <w:r w:rsidRPr="001B144E">
        <w:rPr>
          <w:rFonts w:ascii="Times New Roman" w:eastAsia="TimesNewRomanPS-BoldMT" w:hAnsi="Times New Roman" w:cs="Times New Roman"/>
          <w:color w:val="auto"/>
          <w:kern w:val="2"/>
          <w:sz w:val="22"/>
          <w:szCs w:val="20"/>
          <w:lang w:eastAsia="fa-IR" w:bidi="fa-IR"/>
        </w:rPr>
        <w:t xml:space="preserve"> umowy,</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obecności </w:t>
      </w:r>
      <w:r w:rsidR="00CC47F8" w:rsidRPr="001B144E">
        <w:rPr>
          <w:rFonts w:ascii="Times New Roman" w:eastAsia="TimesNewRomanPS-BoldMT" w:hAnsi="Times New Roman" w:cs="Times New Roman"/>
          <w:color w:val="auto"/>
          <w:kern w:val="2"/>
          <w:sz w:val="22"/>
          <w:szCs w:val="20"/>
          <w:lang w:eastAsia="fa-IR" w:bidi="fa-IR"/>
        </w:rPr>
        <w:t>I</w:t>
      </w:r>
      <w:r w:rsidRPr="001B144E">
        <w:rPr>
          <w:rFonts w:ascii="Times New Roman" w:eastAsia="TimesNewRomanPS-BoldMT" w:hAnsi="Times New Roman" w:cs="Times New Roman"/>
          <w:color w:val="auto"/>
          <w:kern w:val="2"/>
          <w:sz w:val="22"/>
          <w:szCs w:val="20"/>
          <w:lang w:eastAsia="fa-IR" w:bidi="fa-IR"/>
        </w:rPr>
        <w:t xml:space="preserve">nspektora </w:t>
      </w:r>
      <w:r w:rsidR="00CC47F8" w:rsidRPr="001B144E">
        <w:rPr>
          <w:rFonts w:ascii="Times New Roman" w:eastAsia="TimesNewRomanPS-BoldMT" w:hAnsi="Times New Roman" w:cs="Times New Roman"/>
          <w:color w:val="auto"/>
          <w:kern w:val="2"/>
          <w:sz w:val="22"/>
          <w:szCs w:val="20"/>
          <w:lang w:eastAsia="fa-IR" w:bidi="fa-IR"/>
        </w:rPr>
        <w:t>N</w:t>
      </w:r>
      <w:r w:rsidRPr="001B144E">
        <w:rPr>
          <w:rFonts w:ascii="Times New Roman" w:eastAsia="TimesNewRomanPS-BoldMT" w:hAnsi="Times New Roman" w:cs="Times New Roman"/>
          <w:color w:val="auto"/>
          <w:kern w:val="2"/>
          <w:sz w:val="22"/>
          <w:szCs w:val="20"/>
          <w:lang w:eastAsia="fa-IR" w:bidi="fa-IR"/>
        </w:rPr>
        <w:t xml:space="preserve">adzoru </w:t>
      </w:r>
      <w:r w:rsidR="00CC47F8" w:rsidRPr="001B144E">
        <w:rPr>
          <w:rFonts w:ascii="Times New Roman" w:eastAsia="TimesNewRomanPS-BoldMT" w:hAnsi="Times New Roman" w:cs="Times New Roman"/>
          <w:color w:val="auto"/>
          <w:kern w:val="2"/>
          <w:sz w:val="22"/>
          <w:szCs w:val="20"/>
          <w:lang w:eastAsia="fa-IR" w:bidi="fa-IR"/>
        </w:rPr>
        <w:t>I</w:t>
      </w:r>
      <w:r w:rsidR="002B7F5C" w:rsidRPr="001B144E">
        <w:rPr>
          <w:rFonts w:ascii="Times New Roman" w:eastAsia="TimesNewRomanPS-BoldMT" w:hAnsi="Times New Roman" w:cs="Times New Roman"/>
          <w:color w:val="auto"/>
          <w:kern w:val="2"/>
          <w:sz w:val="22"/>
          <w:szCs w:val="20"/>
          <w:lang w:eastAsia="fa-IR" w:bidi="fa-IR"/>
        </w:rPr>
        <w:t>nwestorskiego oraz przedstawiciela Zamawiającego. Wykonawca po przejęciu terenu budowy ponosi pełną odpowiedzialność za teren</w:t>
      </w:r>
      <w:r w:rsidR="00571818" w:rsidRPr="001B144E">
        <w:rPr>
          <w:rFonts w:ascii="Times New Roman" w:eastAsia="TimesNewRomanPS-BoldMT" w:hAnsi="Times New Roman" w:cs="Times New Roman"/>
          <w:color w:val="auto"/>
          <w:kern w:val="2"/>
          <w:sz w:val="22"/>
          <w:szCs w:val="20"/>
          <w:lang w:eastAsia="fa-IR" w:bidi="fa-IR"/>
        </w:rPr>
        <w:t xml:space="preserve"> i </w:t>
      </w:r>
      <w:r w:rsidR="002B7F5C" w:rsidRPr="001B144E">
        <w:rPr>
          <w:rFonts w:ascii="Times New Roman" w:eastAsia="TimesNewRomanPS-BoldMT" w:hAnsi="Times New Roman" w:cs="Times New Roman"/>
          <w:color w:val="auto"/>
          <w:kern w:val="2"/>
          <w:sz w:val="22"/>
          <w:szCs w:val="20"/>
          <w:lang w:eastAsia="fa-IR" w:bidi="fa-IR"/>
        </w:rPr>
        <w:t>znajdujące</w:t>
      </w:r>
      <w:r w:rsidR="009A2A80" w:rsidRPr="001B144E">
        <w:rPr>
          <w:rFonts w:ascii="Times New Roman" w:eastAsia="TimesNewRomanPS-BoldMT" w:hAnsi="Times New Roman" w:cs="Times New Roman"/>
          <w:color w:val="auto"/>
          <w:kern w:val="2"/>
          <w:sz w:val="22"/>
          <w:szCs w:val="20"/>
          <w:lang w:eastAsia="fa-IR" w:bidi="fa-IR"/>
        </w:rPr>
        <w:t xml:space="preserve"> się na nim maszyny, urządzenia</w:t>
      </w:r>
      <w:r w:rsidR="00571818" w:rsidRPr="001B144E">
        <w:rPr>
          <w:rFonts w:ascii="Times New Roman" w:eastAsia="TimesNewRomanPS-BoldMT" w:hAnsi="Times New Roman" w:cs="Times New Roman"/>
          <w:color w:val="auto"/>
          <w:kern w:val="2"/>
          <w:sz w:val="22"/>
          <w:szCs w:val="20"/>
          <w:lang w:eastAsia="fa-IR" w:bidi="fa-IR"/>
        </w:rPr>
        <w:t xml:space="preserve"> i </w:t>
      </w:r>
      <w:r w:rsidR="002B7F5C" w:rsidRPr="001B144E">
        <w:rPr>
          <w:rFonts w:ascii="Times New Roman" w:eastAsia="TimesNewRomanPS-BoldMT" w:hAnsi="Times New Roman" w:cs="Times New Roman"/>
          <w:color w:val="auto"/>
          <w:kern w:val="2"/>
          <w:sz w:val="22"/>
          <w:szCs w:val="20"/>
          <w:lang w:eastAsia="fa-IR" w:bidi="fa-IR"/>
        </w:rPr>
        <w:t>obiekty. Po przekaz</w:t>
      </w:r>
      <w:r w:rsidR="009A2A80" w:rsidRPr="001B144E">
        <w:rPr>
          <w:rFonts w:ascii="Times New Roman" w:eastAsia="TimesNewRomanPS-BoldMT" w:hAnsi="Times New Roman" w:cs="Times New Roman"/>
          <w:color w:val="auto"/>
          <w:kern w:val="2"/>
          <w:sz w:val="22"/>
          <w:szCs w:val="20"/>
          <w:lang w:eastAsia="fa-IR" w:bidi="fa-IR"/>
        </w:rPr>
        <w:t xml:space="preserve">aniu </w:t>
      </w:r>
      <w:r w:rsidR="00B93EA9" w:rsidRPr="001B144E">
        <w:rPr>
          <w:rFonts w:ascii="Times New Roman" w:eastAsia="TimesNewRomanPS-BoldMT" w:hAnsi="Times New Roman" w:cs="Times New Roman"/>
          <w:color w:val="auto"/>
          <w:kern w:val="2"/>
          <w:sz w:val="22"/>
          <w:szCs w:val="20"/>
          <w:lang w:eastAsia="fa-IR" w:bidi="fa-IR"/>
        </w:rPr>
        <w:t xml:space="preserve">terenu </w:t>
      </w:r>
      <w:r w:rsidR="009A2A80" w:rsidRPr="001B144E">
        <w:rPr>
          <w:rFonts w:ascii="Times New Roman" w:eastAsia="TimesNewRomanPS-BoldMT" w:hAnsi="Times New Roman" w:cs="Times New Roman"/>
          <w:color w:val="auto"/>
          <w:kern w:val="2"/>
          <w:sz w:val="22"/>
          <w:szCs w:val="20"/>
          <w:lang w:eastAsia="fa-IR" w:bidi="fa-IR"/>
        </w:rPr>
        <w:t xml:space="preserve">budowy Zamawiający, </w:t>
      </w:r>
      <w:r w:rsidR="0044075B" w:rsidRPr="001B144E">
        <w:rPr>
          <w:rFonts w:ascii="Times New Roman" w:eastAsia="TimesNewRomanPS-BoldMT" w:hAnsi="Times New Roman" w:cs="Times New Roman"/>
          <w:color w:val="auto"/>
          <w:kern w:val="2"/>
          <w:sz w:val="22"/>
          <w:szCs w:val="20"/>
          <w:lang w:eastAsia="fa-IR" w:bidi="fa-IR"/>
        </w:rPr>
        <w:t>I</w:t>
      </w:r>
      <w:r w:rsidR="009A2A80" w:rsidRPr="001B144E">
        <w:rPr>
          <w:rFonts w:ascii="Times New Roman" w:eastAsia="TimesNewRomanPS-BoldMT" w:hAnsi="Times New Roman" w:cs="Times New Roman"/>
          <w:color w:val="auto"/>
          <w:kern w:val="2"/>
          <w:sz w:val="22"/>
          <w:szCs w:val="20"/>
          <w:lang w:eastAsia="fa-IR" w:bidi="fa-IR"/>
        </w:rPr>
        <w:t xml:space="preserve">nspektor </w:t>
      </w:r>
      <w:r w:rsidR="0044075B" w:rsidRPr="001B144E">
        <w:rPr>
          <w:rFonts w:ascii="Times New Roman" w:eastAsia="TimesNewRomanPS-BoldMT" w:hAnsi="Times New Roman" w:cs="Times New Roman"/>
          <w:color w:val="auto"/>
          <w:kern w:val="2"/>
          <w:sz w:val="22"/>
          <w:szCs w:val="20"/>
          <w:lang w:eastAsia="fa-IR" w:bidi="fa-IR"/>
        </w:rPr>
        <w:t>N</w:t>
      </w:r>
      <w:r w:rsidR="009A2A80" w:rsidRPr="001B144E">
        <w:rPr>
          <w:rFonts w:ascii="Times New Roman" w:eastAsia="TimesNewRomanPS-BoldMT" w:hAnsi="Times New Roman" w:cs="Times New Roman"/>
          <w:color w:val="auto"/>
          <w:kern w:val="2"/>
          <w:sz w:val="22"/>
          <w:szCs w:val="20"/>
          <w:lang w:eastAsia="fa-IR" w:bidi="fa-IR"/>
        </w:rPr>
        <w:t>adzoru</w:t>
      </w:r>
      <w:r w:rsidR="00571818" w:rsidRPr="001B144E">
        <w:rPr>
          <w:rFonts w:ascii="Times New Roman" w:eastAsia="TimesNewRomanPS-BoldMT" w:hAnsi="Times New Roman" w:cs="Times New Roman"/>
          <w:color w:val="auto"/>
          <w:kern w:val="2"/>
          <w:sz w:val="22"/>
          <w:szCs w:val="20"/>
          <w:lang w:eastAsia="fa-IR" w:bidi="fa-IR"/>
        </w:rPr>
        <w:t xml:space="preserve"> i </w:t>
      </w:r>
      <w:r w:rsidR="0044075B" w:rsidRPr="001B144E">
        <w:rPr>
          <w:rFonts w:ascii="Times New Roman" w:eastAsia="TimesNewRomanPS-BoldMT" w:hAnsi="Times New Roman" w:cs="Times New Roman"/>
          <w:color w:val="auto"/>
          <w:kern w:val="2"/>
          <w:sz w:val="22"/>
          <w:szCs w:val="20"/>
          <w:lang w:eastAsia="fa-IR" w:bidi="fa-IR"/>
        </w:rPr>
        <w:t>N</w:t>
      </w:r>
      <w:r w:rsidR="009A2A80" w:rsidRPr="001B144E">
        <w:rPr>
          <w:rFonts w:ascii="Times New Roman" w:eastAsia="TimesNewRomanPS-BoldMT" w:hAnsi="Times New Roman" w:cs="Times New Roman"/>
          <w:color w:val="auto"/>
          <w:kern w:val="2"/>
          <w:sz w:val="22"/>
          <w:szCs w:val="20"/>
          <w:lang w:eastAsia="fa-IR" w:bidi="fa-IR"/>
        </w:rPr>
        <w:t xml:space="preserve">adzór </w:t>
      </w:r>
      <w:r w:rsidR="0044075B" w:rsidRPr="001B144E">
        <w:rPr>
          <w:rFonts w:ascii="Times New Roman" w:eastAsia="TimesNewRomanPS-BoldMT" w:hAnsi="Times New Roman" w:cs="Times New Roman"/>
          <w:color w:val="auto"/>
          <w:kern w:val="2"/>
          <w:sz w:val="22"/>
          <w:szCs w:val="20"/>
          <w:lang w:eastAsia="fa-IR" w:bidi="fa-IR"/>
        </w:rPr>
        <w:t>A</w:t>
      </w:r>
      <w:r w:rsidR="002B7F5C" w:rsidRPr="001B144E">
        <w:rPr>
          <w:rFonts w:ascii="Times New Roman" w:eastAsia="TimesNewRomanPS-BoldMT" w:hAnsi="Times New Roman" w:cs="Times New Roman"/>
          <w:color w:val="auto"/>
          <w:kern w:val="2"/>
          <w:sz w:val="22"/>
          <w:szCs w:val="20"/>
          <w:lang w:eastAsia="fa-IR" w:bidi="fa-IR"/>
        </w:rPr>
        <w:t>utorski mają prawo do wstęp</w:t>
      </w:r>
      <w:r w:rsidR="00E54CDF" w:rsidRPr="001B144E">
        <w:rPr>
          <w:rFonts w:ascii="Times New Roman" w:eastAsia="TimesNewRomanPS-BoldMT" w:hAnsi="Times New Roman" w:cs="Times New Roman"/>
          <w:color w:val="auto"/>
          <w:kern w:val="2"/>
          <w:sz w:val="22"/>
          <w:szCs w:val="20"/>
          <w:lang w:eastAsia="fa-IR" w:bidi="fa-IR"/>
        </w:rPr>
        <w:t xml:space="preserve">u na </w:t>
      </w:r>
      <w:r w:rsidR="00B93EA9" w:rsidRPr="001B144E">
        <w:rPr>
          <w:rFonts w:ascii="Times New Roman" w:eastAsia="TimesNewRomanPS-BoldMT" w:hAnsi="Times New Roman" w:cs="Times New Roman"/>
          <w:color w:val="auto"/>
          <w:kern w:val="2"/>
          <w:sz w:val="22"/>
          <w:szCs w:val="20"/>
          <w:lang w:eastAsia="fa-IR" w:bidi="fa-IR"/>
        </w:rPr>
        <w:t xml:space="preserve">teren </w:t>
      </w:r>
      <w:r w:rsidR="00E54CDF" w:rsidRPr="001B144E">
        <w:rPr>
          <w:rFonts w:ascii="Times New Roman" w:eastAsia="TimesNewRomanPS-BoldMT" w:hAnsi="Times New Roman" w:cs="Times New Roman"/>
          <w:color w:val="auto"/>
          <w:kern w:val="2"/>
          <w:sz w:val="22"/>
          <w:szCs w:val="20"/>
          <w:lang w:eastAsia="fa-IR" w:bidi="fa-IR"/>
        </w:rPr>
        <w:t>budowy</w:t>
      </w:r>
      <w:r w:rsidR="00571818" w:rsidRPr="001B144E">
        <w:rPr>
          <w:rFonts w:ascii="Times New Roman" w:eastAsia="TimesNewRomanPS-BoldMT" w:hAnsi="Times New Roman" w:cs="Times New Roman"/>
          <w:color w:val="auto"/>
          <w:kern w:val="2"/>
          <w:sz w:val="22"/>
          <w:szCs w:val="20"/>
          <w:lang w:eastAsia="fa-IR" w:bidi="fa-IR"/>
        </w:rPr>
        <w:t xml:space="preserve"> o </w:t>
      </w:r>
      <w:r w:rsidR="00E54CDF" w:rsidRPr="001B144E">
        <w:rPr>
          <w:rFonts w:ascii="Times New Roman" w:eastAsia="TimesNewRomanPS-BoldMT" w:hAnsi="Times New Roman" w:cs="Times New Roman"/>
          <w:color w:val="auto"/>
          <w:kern w:val="2"/>
          <w:sz w:val="22"/>
          <w:szCs w:val="20"/>
          <w:lang w:eastAsia="fa-IR" w:bidi="fa-IR"/>
        </w:rPr>
        <w:t>każdej porze;</w:t>
      </w:r>
    </w:p>
    <w:p w14:paraId="721BC54E" w14:textId="7AAAB6DA" w:rsidR="002B7F91" w:rsidRPr="001B144E" w:rsidRDefault="002B7F91" w:rsidP="00BC1ED5">
      <w:pPr>
        <w:pStyle w:val="Akapitzlist"/>
        <w:numPr>
          <w:ilvl w:val="0"/>
          <w:numId w:val="55"/>
        </w:numPr>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Zamawiający posiada operat </w:t>
      </w:r>
      <w:r w:rsidR="00F61989" w:rsidRPr="001B144E">
        <w:rPr>
          <w:rFonts w:ascii="Times New Roman" w:eastAsia="TimesNewRomanPS-BoldMT" w:hAnsi="Times New Roman" w:cs="Times New Roman"/>
          <w:color w:val="auto"/>
          <w:kern w:val="2"/>
          <w:sz w:val="22"/>
          <w:szCs w:val="20"/>
          <w:lang w:eastAsia="fa-IR" w:bidi="fa-IR"/>
        </w:rPr>
        <w:t>techniczny</w:t>
      </w:r>
      <w:r w:rsidR="00F96EED" w:rsidRPr="001B144E">
        <w:rPr>
          <w:rFonts w:ascii="Times New Roman" w:eastAsia="TimesNewRomanPS-BoldMT" w:hAnsi="Times New Roman" w:cs="Times New Roman"/>
          <w:color w:val="auto"/>
          <w:kern w:val="2"/>
          <w:sz w:val="22"/>
          <w:szCs w:val="20"/>
          <w:lang w:eastAsia="fa-IR" w:bidi="fa-IR"/>
        </w:rPr>
        <w:t xml:space="preserve"> (geodezyjny)</w:t>
      </w:r>
      <w:r w:rsidR="00F61989" w:rsidRPr="001B144E">
        <w:rPr>
          <w:rFonts w:ascii="Times New Roman" w:eastAsia="TimesNewRomanPS-BoldMT" w:hAnsi="Times New Roman" w:cs="Times New Roman"/>
          <w:color w:val="auto"/>
          <w:kern w:val="2"/>
          <w:sz w:val="22"/>
          <w:szCs w:val="20"/>
          <w:lang w:eastAsia="fa-IR" w:bidi="fa-IR"/>
        </w:rPr>
        <w:t xml:space="preserve"> </w:t>
      </w:r>
      <w:r w:rsidR="00B73D6B" w:rsidRPr="001B144E">
        <w:rPr>
          <w:rFonts w:ascii="Times New Roman" w:eastAsia="TimesNewRomanPS-BoldMT" w:hAnsi="Times New Roman" w:cs="Times New Roman"/>
          <w:color w:val="auto"/>
          <w:kern w:val="2"/>
          <w:sz w:val="22"/>
          <w:szCs w:val="20"/>
          <w:lang w:eastAsia="fa-IR" w:bidi="fa-IR"/>
        </w:rPr>
        <w:t>–</w:t>
      </w:r>
      <w:r w:rsidR="00F61989" w:rsidRPr="001B144E">
        <w:rPr>
          <w:rFonts w:ascii="Times New Roman" w:eastAsia="TimesNewRomanPS-BoldMT" w:hAnsi="Times New Roman" w:cs="Times New Roman"/>
          <w:color w:val="auto"/>
          <w:kern w:val="2"/>
          <w:sz w:val="22"/>
          <w:szCs w:val="20"/>
          <w:lang w:eastAsia="fa-IR" w:bidi="fa-IR"/>
        </w:rPr>
        <w:t xml:space="preserve"> </w:t>
      </w:r>
      <w:r w:rsidR="00B73D6B" w:rsidRPr="001B144E">
        <w:rPr>
          <w:rFonts w:ascii="Times New Roman" w:eastAsia="TimesNewRomanPS-BoldMT" w:hAnsi="Times New Roman" w:cs="Times New Roman"/>
          <w:color w:val="auto"/>
          <w:kern w:val="2"/>
          <w:sz w:val="22"/>
          <w:szCs w:val="20"/>
          <w:lang w:eastAsia="fa-IR" w:bidi="fa-IR"/>
        </w:rPr>
        <w:t xml:space="preserve">pomiar </w:t>
      </w:r>
      <w:r w:rsidR="00FC702C" w:rsidRPr="001B144E">
        <w:rPr>
          <w:rFonts w:ascii="Times New Roman" w:eastAsia="TimesNewRomanPS-BoldMT" w:hAnsi="Times New Roman" w:cs="Times New Roman"/>
          <w:color w:val="auto"/>
          <w:kern w:val="2"/>
          <w:sz w:val="22"/>
          <w:szCs w:val="20"/>
          <w:lang w:eastAsia="fa-IR" w:bidi="fa-IR"/>
        </w:rPr>
        <w:t>sytuacyjno-</w:t>
      </w:r>
      <w:r w:rsidR="00B73D6B" w:rsidRPr="001B144E">
        <w:rPr>
          <w:rFonts w:ascii="Times New Roman" w:eastAsia="TimesNewRomanPS-BoldMT" w:hAnsi="Times New Roman" w:cs="Times New Roman"/>
          <w:color w:val="auto"/>
          <w:kern w:val="2"/>
          <w:sz w:val="22"/>
          <w:szCs w:val="20"/>
          <w:lang w:eastAsia="fa-IR" w:bidi="fa-IR"/>
        </w:rPr>
        <w:t>wysokościowy</w:t>
      </w:r>
      <w:r w:rsidR="00263FDE">
        <w:rPr>
          <w:rFonts w:ascii="Times New Roman" w:eastAsia="TimesNewRomanPS-BoldMT" w:hAnsi="Times New Roman" w:cs="Times New Roman"/>
          <w:color w:val="auto"/>
          <w:kern w:val="2"/>
          <w:sz w:val="22"/>
          <w:szCs w:val="20"/>
          <w:lang w:eastAsia="fa-IR" w:bidi="fa-IR"/>
        </w:rPr>
        <w:t>,</w:t>
      </w:r>
      <w:r w:rsidR="00B73D6B" w:rsidRPr="001B144E">
        <w:rPr>
          <w:rFonts w:ascii="Times New Roman" w:eastAsia="TimesNewRomanPS-BoldMT" w:hAnsi="Times New Roman" w:cs="Times New Roman"/>
          <w:color w:val="auto"/>
          <w:kern w:val="2"/>
          <w:sz w:val="22"/>
          <w:szCs w:val="20"/>
          <w:lang w:eastAsia="fa-IR" w:bidi="fa-IR"/>
        </w:rPr>
        <w:t xml:space="preserve"> </w:t>
      </w:r>
      <w:r w:rsidR="00571818" w:rsidRPr="001B144E">
        <w:rPr>
          <w:rFonts w:ascii="Times New Roman" w:eastAsia="TimesNewRomanPS-BoldMT" w:hAnsi="Times New Roman" w:cs="Times New Roman"/>
          <w:color w:val="auto"/>
          <w:kern w:val="2"/>
          <w:sz w:val="22"/>
          <w:szCs w:val="20"/>
          <w:lang w:eastAsia="fa-IR" w:bidi="fa-IR"/>
        </w:rPr>
        <w:t>z </w:t>
      </w:r>
      <w:r w:rsidRPr="001B144E">
        <w:rPr>
          <w:rFonts w:ascii="Times New Roman" w:eastAsia="TimesNewRomanPS-BoldMT" w:hAnsi="Times New Roman" w:cs="Times New Roman"/>
          <w:color w:val="auto"/>
          <w:kern w:val="2"/>
          <w:sz w:val="22"/>
          <w:szCs w:val="20"/>
          <w:lang w:eastAsia="fa-IR" w:bidi="fa-IR"/>
        </w:rPr>
        <w:t>informacją</w:t>
      </w:r>
      <w:r w:rsidR="00571818" w:rsidRPr="001B144E">
        <w:rPr>
          <w:rFonts w:ascii="Times New Roman" w:eastAsia="TimesNewRomanPS-BoldMT" w:hAnsi="Times New Roman" w:cs="Times New Roman"/>
          <w:color w:val="auto"/>
          <w:kern w:val="2"/>
          <w:sz w:val="22"/>
          <w:szCs w:val="20"/>
          <w:lang w:eastAsia="fa-IR" w:bidi="fa-IR"/>
        </w:rPr>
        <w:t xml:space="preserve"> o </w:t>
      </w:r>
      <w:r w:rsidR="00B73D6B" w:rsidRPr="001B144E">
        <w:rPr>
          <w:rFonts w:ascii="Times New Roman" w:eastAsia="TimesNewRomanPS-BoldMT" w:hAnsi="Times New Roman" w:cs="Times New Roman"/>
          <w:color w:val="auto"/>
          <w:kern w:val="2"/>
          <w:sz w:val="22"/>
          <w:szCs w:val="20"/>
          <w:lang w:eastAsia="fa-IR" w:bidi="fa-IR"/>
        </w:rPr>
        <w:t>aktualnych rzędnych terenu inwestycji</w:t>
      </w:r>
      <w:r w:rsidR="00571818" w:rsidRPr="001B144E">
        <w:rPr>
          <w:rFonts w:ascii="Times New Roman" w:eastAsia="TimesNewRomanPS-BoldMT" w:hAnsi="Times New Roman" w:cs="Times New Roman"/>
          <w:color w:val="auto"/>
          <w:kern w:val="2"/>
          <w:sz w:val="22"/>
          <w:szCs w:val="20"/>
          <w:lang w:eastAsia="fa-IR" w:bidi="fa-IR"/>
        </w:rPr>
        <w:t xml:space="preserve"> i </w:t>
      </w:r>
      <w:r w:rsidR="00B73D6B" w:rsidRPr="001B144E">
        <w:rPr>
          <w:rFonts w:ascii="Times New Roman" w:eastAsia="TimesNewRomanPS-BoldMT" w:hAnsi="Times New Roman" w:cs="Times New Roman"/>
          <w:color w:val="auto"/>
          <w:kern w:val="2"/>
          <w:sz w:val="22"/>
          <w:szCs w:val="20"/>
          <w:lang w:eastAsia="fa-IR" w:bidi="fa-IR"/>
        </w:rPr>
        <w:t>miąższością warstwy humusu</w:t>
      </w:r>
      <w:r w:rsidR="003719E7" w:rsidRPr="001B144E">
        <w:rPr>
          <w:rFonts w:ascii="Times New Roman" w:eastAsia="TimesNewRomanPS-BoldMT" w:hAnsi="Times New Roman" w:cs="Times New Roman"/>
          <w:color w:val="auto"/>
          <w:kern w:val="2"/>
          <w:sz w:val="22"/>
          <w:szCs w:val="20"/>
          <w:lang w:eastAsia="fa-IR" w:bidi="fa-IR"/>
        </w:rPr>
        <w:t xml:space="preserve"> – </w:t>
      </w:r>
      <w:r w:rsidR="00183EA3">
        <w:rPr>
          <w:rFonts w:ascii="Times New Roman" w:eastAsia="TimesNewRomanPS-BoldMT" w:hAnsi="Times New Roman" w:cs="Times New Roman"/>
          <w:color w:val="auto"/>
          <w:kern w:val="2"/>
          <w:sz w:val="22"/>
          <w:szCs w:val="20"/>
          <w:lang w:eastAsia="fa-IR" w:bidi="fa-IR"/>
        </w:rPr>
        <w:t>Z</w:t>
      </w:r>
      <w:r w:rsidR="00183EA3" w:rsidRPr="001B144E">
        <w:rPr>
          <w:rFonts w:ascii="Times New Roman" w:eastAsia="TimesNewRomanPS-BoldMT" w:hAnsi="Times New Roman" w:cs="Times New Roman"/>
          <w:color w:val="auto"/>
          <w:kern w:val="2"/>
          <w:sz w:val="22"/>
          <w:szCs w:val="20"/>
          <w:lang w:eastAsia="fa-IR" w:bidi="fa-IR"/>
        </w:rPr>
        <w:t xml:space="preserve">ałącznik </w:t>
      </w:r>
      <w:r w:rsidR="003719E7" w:rsidRPr="001B144E">
        <w:rPr>
          <w:rFonts w:ascii="Times New Roman" w:eastAsia="TimesNewRomanPS-BoldMT" w:hAnsi="Times New Roman" w:cs="Times New Roman"/>
          <w:color w:val="auto"/>
          <w:kern w:val="2"/>
          <w:sz w:val="22"/>
          <w:szCs w:val="20"/>
          <w:lang w:eastAsia="fa-IR" w:bidi="fa-IR"/>
        </w:rPr>
        <w:t xml:space="preserve">nr </w:t>
      </w:r>
      <w:r w:rsidR="00FC0607">
        <w:rPr>
          <w:rFonts w:ascii="Times New Roman" w:eastAsia="TimesNewRomanPS-BoldMT" w:hAnsi="Times New Roman" w:cs="Times New Roman"/>
          <w:color w:val="auto"/>
          <w:kern w:val="2"/>
          <w:sz w:val="22"/>
          <w:szCs w:val="20"/>
          <w:lang w:eastAsia="fa-IR" w:bidi="fa-IR"/>
        </w:rPr>
        <w:t>25</w:t>
      </w:r>
      <w:r w:rsidR="00263FDE" w:rsidRPr="001B144E">
        <w:rPr>
          <w:rFonts w:ascii="Times New Roman" w:eastAsia="TimesNewRomanPS-BoldMT" w:hAnsi="Times New Roman" w:cs="Times New Roman"/>
          <w:color w:val="auto"/>
          <w:kern w:val="2"/>
          <w:sz w:val="22"/>
          <w:szCs w:val="20"/>
          <w:lang w:eastAsia="fa-IR" w:bidi="fa-IR"/>
        </w:rPr>
        <w:t xml:space="preserve"> </w:t>
      </w:r>
      <w:r w:rsidR="003719E7" w:rsidRPr="001B144E">
        <w:rPr>
          <w:rFonts w:ascii="Times New Roman" w:eastAsia="TimesNewRomanPS-BoldMT" w:hAnsi="Times New Roman" w:cs="Times New Roman"/>
          <w:color w:val="auto"/>
          <w:kern w:val="2"/>
          <w:sz w:val="22"/>
          <w:szCs w:val="20"/>
          <w:lang w:eastAsia="fa-IR" w:bidi="fa-IR"/>
        </w:rPr>
        <w:t>do SWZ</w:t>
      </w:r>
      <w:r w:rsidR="00B73D6B" w:rsidRPr="001B144E">
        <w:rPr>
          <w:rFonts w:ascii="Times New Roman" w:eastAsia="TimesNewRomanPS-BoldMT" w:hAnsi="Times New Roman" w:cs="Times New Roman"/>
          <w:color w:val="auto"/>
          <w:kern w:val="2"/>
          <w:sz w:val="22"/>
          <w:szCs w:val="20"/>
          <w:lang w:eastAsia="fa-IR" w:bidi="fa-IR"/>
        </w:rPr>
        <w:t xml:space="preserve">. </w:t>
      </w:r>
    </w:p>
    <w:p w14:paraId="329E7281" w14:textId="361210D4" w:rsidR="00E92BA6" w:rsidRPr="001B144E" w:rsidRDefault="00E92BA6" w:rsidP="00BC1ED5">
      <w:pPr>
        <w:pStyle w:val="Akapitzlist"/>
        <w:numPr>
          <w:ilvl w:val="0"/>
          <w:numId w:val="55"/>
        </w:numPr>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posiada dzienniki budowy dla w/w zadania</w:t>
      </w:r>
      <w:r w:rsidR="00571818" w:rsidRPr="001B144E">
        <w:rPr>
          <w:rFonts w:ascii="Times New Roman" w:eastAsia="TimesNewRomanPS-BoldMT" w:hAnsi="Times New Roman" w:cs="Times New Roman"/>
          <w:color w:val="auto"/>
          <w:kern w:val="2"/>
          <w:sz w:val="22"/>
          <w:szCs w:val="20"/>
          <w:lang w:eastAsia="fa-IR" w:bidi="fa-IR"/>
        </w:rPr>
        <w:t xml:space="preserve"> i </w:t>
      </w:r>
      <w:r w:rsidRPr="001B144E">
        <w:rPr>
          <w:rFonts w:ascii="Times New Roman" w:eastAsia="TimesNewRomanPS-BoldMT" w:hAnsi="Times New Roman" w:cs="Times New Roman"/>
          <w:color w:val="auto"/>
          <w:kern w:val="2"/>
          <w:sz w:val="22"/>
          <w:szCs w:val="20"/>
          <w:lang w:eastAsia="fa-IR" w:bidi="fa-IR"/>
        </w:rPr>
        <w:t xml:space="preserve">przekaże </w:t>
      </w:r>
      <w:r w:rsidR="00B73D6B" w:rsidRPr="001B144E">
        <w:rPr>
          <w:rFonts w:ascii="Times New Roman" w:eastAsia="TimesNewRomanPS-BoldMT" w:hAnsi="Times New Roman" w:cs="Times New Roman"/>
          <w:color w:val="auto"/>
          <w:kern w:val="2"/>
          <w:sz w:val="22"/>
          <w:szCs w:val="20"/>
          <w:lang w:eastAsia="fa-IR" w:bidi="fa-IR"/>
        </w:rPr>
        <w:t>je</w:t>
      </w:r>
      <w:r w:rsidRPr="001B144E">
        <w:rPr>
          <w:rFonts w:ascii="Times New Roman" w:eastAsia="TimesNewRomanPS-BoldMT" w:hAnsi="Times New Roman" w:cs="Times New Roman"/>
          <w:color w:val="auto"/>
          <w:kern w:val="2"/>
          <w:sz w:val="22"/>
          <w:szCs w:val="20"/>
          <w:lang w:eastAsia="fa-IR" w:bidi="fa-IR"/>
        </w:rPr>
        <w:t xml:space="preserve"> Wykonawcy</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dniu </w:t>
      </w:r>
      <w:r w:rsidR="00794BAF" w:rsidRPr="001B144E">
        <w:rPr>
          <w:rFonts w:ascii="Times New Roman" w:eastAsia="TimesNewRomanPS-BoldMT" w:hAnsi="Times New Roman" w:cs="Times New Roman"/>
          <w:color w:val="auto"/>
          <w:kern w:val="2"/>
          <w:sz w:val="22"/>
          <w:szCs w:val="20"/>
          <w:lang w:eastAsia="fa-IR" w:bidi="fa-IR"/>
        </w:rPr>
        <w:t xml:space="preserve">zawarcia </w:t>
      </w:r>
      <w:r w:rsidR="00263FDE">
        <w:rPr>
          <w:rFonts w:ascii="Times New Roman" w:eastAsia="TimesNewRomanPS-BoldMT" w:hAnsi="Times New Roman" w:cs="Times New Roman"/>
          <w:color w:val="auto"/>
          <w:kern w:val="2"/>
          <w:sz w:val="22"/>
          <w:szCs w:val="20"/>
          <w:lang w:eastAsia="fa-IR" w:bidi="fa-IR"/>
        </w:rPr>
        <w:t>u</w:t>
      </w:r>
      <w:r w:rsidR="00263FDE" w:rsidRPr="001B144E">
        <w:rPr>
          <w:rFonts w:ascii="Times New Roman" w:eastAsia="TimesNewRomanPS-BoldMT" w:hAnsi="Times New Roman" w:cs="Times New Roman"/>
          <w:color w:val="auto"/>
          <w:kern w:val="2"/>
          <w:sz w:val="22"/>
          <w:szCs w:val="20"/>
          <w:lang w:eastAsia="fa-IR" w:bidi="fa-IR"/>
        </w:rPr>
        <w:t>mowy</w:t>
      </w:r>
      <w:r w:rsidRPr="001B144E">
        <w:rPr>
          <w:rFonts w:ascii="Times New Roman" w:eastAsia="TimesNewRomanPS-BoldMT" w:hAnsi="Times New Roman" w:cs="Times New Roman"/>
          <w:color w:val="auto"/>
          <w:kern w:val="2"/>
          <w:sz w:val="22"/>
          <w:szCs w:val="20"/>
          <w:lang w:eastAsia="fa-IR" w:bidi="fa-IR"/>
        </w:rPr>
        <w:t>.</w:t>
      </w:r>
    </w:p>
    <w:p w14:paraId="7E55CEF4" w14:textId="46BAE9B1" w:rsidR="00865788" w:rsidRPr="001B144E" w:rsidRDefault="002B7F5C" w:rsidP="00BC1ED5">
      <w:pPr>
        <w:pStyle w:val="Akapitzlist"/>
        <w:numPr>
          <w:ilvl w:val="0"/>
          <w:numId w:val="55"/>
        </w:numPr>
        <w:spacing w:line="276" w:lineRule="auto"/>
        <w:ind w:left="1077" w:hanging="357"/>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informuje</w:t>
      </w:r>
      <w:r w:rsidR="00571818" w:rsidRPr="001B144E">
        <w:rPr>
          <w:rFonts w:ascii="Times New Roman" w:eastAsia="TimesNewRomanPS-BoldMT" w:hAnsi="Times New Roman" w:cs="Times New Roman"/>
          <w:color w:val="auto"/>
          <w:kern w:val="2"/>
          <w:sz w:val="22"/>
          <w:szCs w:val="20"/>
          <w:lang w:eastAsia="fa-IR" w:bidi="fa-IR"/>
        </w:rPr>
        <w:t xml:space="preserve"> o </w:t>
      </w:r>
      <w:r w:rsidRPr="001B144E">
        <w:rPr>
          <w:rFonts w:ascii="Times New Roman" w:eastAsia="TimesNewRomanPS-BoldMT" w:hAnsi="Times New Roman" w:cs="Times New Roman"/>
          <w:color w:val="auto"/>
          <w:kern w:val="2"/>
          <w:sz w:val="22"/>
          <w:szCs w:val="20"/>
          <w:lang w:eastAsia="fa-IR" w:bidi="fa-IR"/>
        </w:rPr>
        <w:t>możliwości przeprowadzenia przez</w:t>
      </w:r>
      <w:r w:rsidR="00054FC5" w:rsidRPr="001B144E">
        <w:rPr>
          <w:rFonts w:ascii="Times New Roman" w:eastAsia="TimesNewRomanPS-BoldMT" w:hAnsi="Times New Roman" w:cs="Times New Roman"/>
          <w:color w:val="auto"/>
          <w:kern w:val="2"/>
          <w:sz w:val="22"/>
          <w:szCs w:val="20"/>
          <w:lang w:eastAsia="fa-IR" w:bidi="fa-IR"/>
        </w:rPr>
        <w:t xml:space="preserve"> Wykonawców wizji lokalnej na </w:t>
      </w:r>
      <w:r w:rsidRPr="001B144E">
        <w:rPr>
          <w:rFonts w:ascii="Times New Roman" w:eastAsia="TimesNewRomanPS-BoldMT" w:hAnsi="Times New Roman" w:cs="Times New Roman"/>
          <w:color w:val="auto"/>
          <w:kern w:val="2"/>
          <w:sz w:val="22"/>
          <w:szCs w:val="20"/>
          <w:lang w:eastAsia="fa-IR" w:bidi="fa-IR"/>
        </w:rPr>
        <w:t xml:space="preserve">miejscu wykonywania zamówienia. Koszty </w:t>
      </w:r>
      <w:r w:rsidR="002E14D0" w:rsidRPr="001B144E">
        <w:rPr>
          <w:rFonts w:ascii="Times New Roman" w:eastAsia="TimesNewRomanPS-BoldMT" w:hAnsi="Times New Roman" w:cs="Times New Roman"/>
          <w:color w:val="auto"/>
          <w:kern w:val="2"/>
          <w:sz w:val="22"/>
          <w:szCs w:val="20"/>
          <w:lang w:eastAsia="fa-IR" w:bidi="fa-IR"/>
        </w:rPr>
        <w:t>związane</w:t>
      </w:r>
      <w:r w:rsidR="00571818" w:rsidRPr="001B144E">
        <w:rPr>
          <w:rFonts w:ascii="Times New Roman" w:eastAsia="TimesNewRomanPS-BoldMT" w:hAnsi="Times New Roman" w:cs="Times New Roman"/>
          <w:color w:val="auto"/>
          <w:kern w:val="2"/>
          <w:sz w:val="22"/>
          <w:szCs w:val="20"/>
          <w:lang w:eastAsia="fa-IR" w:bidi="fa-IR"/>
        </w:rPr>
        <w:t xml:space="preserve"> z </w:t>
      </w:r>
      <w:r w:rsidR="002E14D0" w:rsidRPr="001B144E">
        <w:rPr>
          <w:rFonts w:ascii="Times New Roman" w:eastAsia="TimesNewRomanPS-BoldMT" w:hAnsi="Times New Roman" w:cs="Times New Roman"/>
          <w:color w:val="auto"/>
          <w:kern w:val="2"/>
          <w:sz w:val="22"/>
          <w:szCs w:val="20"/>
          <w:lang w:eastAsia="fa-IR" w:bidi="fa-IR"/>
        </w:rPr>
        <w:t>dokonaniem</w:t>
      </w:r>
      <w:r w:rsidRPr="001B144E">
        <w:rPr>
          <w:rFonts w:ascii="Times New Roman" w:eastAsia="TimesNewRomanPS-BoldMT" w:hAnsi="Times New Roman" w:cs="Times New Roman"/>
          <w:color w:val="auto"/>
          <w:kern w:val="2"/>
          <w:sz w:val="22"/>
          <w:szCs w:val="20"/>
          <w:lang w:eastAsia="fa-IR" w:bidi="fa-IR"/>
        </w:rPr>
        <w:t xml:space="preserve"> wizji lokalnej ponosi Wykonawca. Wizji lokalnej można dokonać</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dni robocze</w:t>
      </w:r>
      <w:r w:rsidR="009A2A80" w:rsidRPr="001B144E">
        <w:rPr>
          <w:rFonts w:ascii="Times New Roman" w:eastAsia="TimesNewRomanPS-BoldMT" w:hAnsi="Times New Roman" w:cs="Times New Roman"/>
          <w:color w:val="auto"/>
          <w:kern w:val="2"/>
          <w:sz w:val="22"/>
          <w:szCs w:val="20"/>
          <w:lang w:eastAsia="fa-IR" w:bidi="fa-IR"/>
        </w:rPr>
        <w:t>,</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godzinach od 9:00 do 13:00.</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celu udziału</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wizji lokalnej Wykonawcy zobowiązani są do zgłoszenia</w:t>
      </w:r>
      <w:r w:rsidR="00865788" w:rsidRPr="001B144E">
        <w:rPr>
          <w:rFonts w:ascii="Times New Roman" w:eastAsia="TimesNewRomanPS-BoldMT" w:hAnsi="Times New Roman" w:cs="Times New Roman"/>
          <w:color w:val="auto"/>
          <w:kern w:val="2"/>
          <w:sz w:val="22"/>
          <w:szCs w:val="20"/>
          <w:lang w:eastAsia="fa-IR" w:bidi="fa-IR"/>
        </w:rPr>
        <w:t xml:space="preserve"> </w:t>
      </w:r>
      <w:r w:rsidR="00E54CDF" w:rsidRPr="001B144E">
        <w:rPr>
          <w:rFonts w:ascii="Times New Roman" w:eastAsia="TimesNewRomanPS-BoldMT" w:hAnsi="Times New Roman" w:cs="Times New Roman"/>
          <w:color w:val="auto"/>
          <w:kern w:val="2"/>
          <w:sz w:val="22"/>
          <w:szCs w:val="20"/>
          <w:lang w:eastAsia="fa-IR" w:bidi="fa-IR"/>
        </w:rPr>
        <w:t>(</w:t>
      </w:r>
      <w:r w:rsidR="00865788" w:rsidRPr="001B144E">
        <w:rPr>
          <w:rFonts w:ascii="Times New Roman" w:eastAsia="TimesNewRomanPS-BoldMT" w:hAnsi="Times New Roman" w:cs="Times New Roman"/>
          <w:color w:val="auto"/>
          <w:kern w:val="2"/>
          <w:sz w:val="22"/>
          <w:szCs w:val="20"/>
          <w:lang w:eastAsia="fa-IR" w:bidi="fa-IR"/>
        </w:rPr>
        <w:t>mailowo</w:t>
      </w:r>
      <w:r w:rsidR="00E54CDF" w:rsidRPr="001B144E">
        <w:rPr>
          <w:rFonts w:ascii="Times New Roman" w:eastAsia="TimesNewRomanPS-BoldMT" w:hAnsi="Times New Roman" w:cs="Times New Roman"/>
          <w:color w:val="auto"/>
          <w:kern w:val="2"/>
          <w:sz w:val="22"/>
          <w:szCs w:val="20"/>
          <w:lang w:eastAsia="fa-IR" w:bidi="fa-IR"/>
        </w:rPr>
        <w:t>)</w:t>
      </w:r>
      <w:r w:rsidRPr="001B144E">
        <w:rPr>
          <w:rFonts w:ascii="Times New Roman" w:eastAsia="TimesNewRomanPS-BoldMT" w:hAnsi="Times New Roman" w:cs="Times New Roman"/>
          <w:color w:val="auto"/>
          <w:kern w:val="2"/>
          <w:sz w:val="22"/>
          <w:szCs w:val="20"/>
          <w:lang w:eastAsia="fa-IR" w:bidi="fa-IR"/>
        </w:rPr>
        <w:t xml:space="preserve"> osobie</w:t>
      </w:r>
      <w:r w:rsidR="00514786"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 xml:space="preserve">uprawnionej do </w:t>
      </w:r>
      <w:r w:rsidR="00794BAF" w:rsidRPr="001B144E">
        <w:rPr>
          <w:rFonts w:ascii="Times New Roman" w:eastAsia="TimesNewRomanPS-BoldMT" w:hAnsi="Times New Roman" w:cs="Times New Roman"/>
          <w:color w:val="auto"/>
          <w:kern w:val="2"/>
          <w:sz w:val="22"/>
          <w:szCs w:val="20"/>
          <w:lang w:eastAsia="fa-IR" w:bidi="fa-IR"/>
        </w:rPr>
        <w:t>porozumiewania</w:t>
      </w:r>
      <w:r w:rsidRPr="001B144E">
        <w:rPr>
          <w:rFonts w:ascii="Times New Roman" w:eastAsia="TimesNewRomanPS-BoldMT" w:hAnsi="Times New Roman" w:cs="Times New Roman"/>
          <w:color w:val="auto"/>
          <w:kern w:val="2"/>
          <w:sz w:val="22"/>
          <w:szCs w:val="20"/>
          <w:lang w:eastAsia="fa-IR" w:bidi="fa-IR"/>
        </w:rPr>
        <w:t xml:space="preserve"> się</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 xml:space="preserve">Wykonawcami, </w:t>
      </w:r>
      <w:r w:rsidR="00514786" w:rsidRPr="001B144E">
        <w:rPr>
          <w:rFonts w:ascii="Times New Roman" w:eastAsia="TimesNewRomanPS-BoldMT" w:hAnsi="Times New Roman" w:cs="Times New Roman"/>
          <w:color w:val="auto"/>
          <w:kern w:val="2"/>
          <w:sz w:val="22"/>
          <w:szCs w:val="20"/>
          <w:lang w:eastAsia="fa-IR" w:bidi="fa-IR"/>
        </w:rPr>
        <w:t>wskazanej</w:t>
      </w:r>
      <w:r w:rsidR="00571818" w:rsidRPr="001B144E">
        <w:rPr>
          <w:rFonts w:ascii="Times New Roman" w:eastAsia="TimesNewRomanPS-BoldMT" w:hAnsi="Times New Roman" w:cs="Times New Roman"/>
          <w:color w:val="auto"/>
          <w:kern w:val="2"/>
          <w:sz w:val="22"/>
          <w:szCs w:val="20"/>
          <w:lang w:eastAsia="fa-IR" w:bidi="fa-IR"/>
        </w:rPr>
        <w:t xml:space="preserve"> w </w:t>
      </w:r>
      <w:r w:rsidR="00514786" w:rsidRPr="001B144E">
        <w:rPr>
          <w:rFonts w:ascii="Times New Roman" w:eastAsia="TimesNewRomanPS-BoldMT" w:hAnsi="Times New Roman" w:cs="Times New Roman"/>
          <w:color w:val="auto"/>
          <w:kern w:val="2"/>
          <w:sz w:val="22"/>
          <w:szCs w:val="20"/>
          <w:lang w:eastAsia="fa-IR" w:bidi="fa-IR"/>
        </w:rPr>
        <w:t xml:space="preserve">rozdziale VIII SWZ, </w:t>
      </w:r>
      <w:r w:rsidRPr="001B144E">
        <w:rPr>
          <w:rFonts w:ascii="Times New Roman" w:eastAsia="TimesNewRomanPS-BoldMT" w:hAnsi="Times New Roman" w:cs="Times New Roman"/>
          <w:color w:val="auto"/>
          <w:kern w:val="2"/>
          <w:sz w:val="22"/>
          <w:szCs w:val="20"/>
          <w:lang w:eastAsia="fa-IR" w:bidi="fa-IR"/>
        </w:rPr>
        <w:t>nazwisk osób, które wezmą udział</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wizj</w:t>
      </w:r>
      <w:r w:rsidR="00865788" w:rsidRPr="001B144E">
        <w:rPr>
          <w:rFonts w:ascii="Times New Roman" w:eastAsia="TimesNewRomanPS-BoldMT" w:hAnsi="Times New Roman" w:cs="Times New Roman"/>
          <w:color w:val="auto"/>
          <w:kern w:val="2"/>
          <w:sz w:val="22"/>
          <w:szCs w:val="20"/>
          <w:lang w:eastAsia="fa-IR" w:bidi="fa-IR"/>
        </w:rPr>
        <w:t>i lokalnej</w:t>
      </w:r>
      <w:r w:rsidRPr="001B144E">
        <w:rPr>
          <w:rFonts w:ascii="Times New Roman" w:eastAsia="TimesNewRomanPS-BoldMT" w:hAnsi="Times New Roman" w:cs="Times New Roman"/>
          <w:color w:val="auto"/>
          <w:kern w:val="2"/>
          <w:sz w:val="22"/>
          <w:szCs w:val="20"/>
          <w:lang w:eastAsia="fa-IR" w:bidi="fa-IR"/>
        </w:rPr>
        <w:t xml:space="preserve"> (Wykonawca zobowiązany będzie do wypełnienia</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stosunku do tych osób obowiązku informac</w:t>
      </w:r>
      <w:r w:rsidR="00865788" w:rsidRPr="001B144E">
        <w:rPr>
          <w:rFonts w:ascii="Times New Roman" w:eastAsia="TimesNewRomanPS-BoldMT" w:hAnsi="Times New Roman" w:cs="Times New Roman"/>
          <w:color w:val="auto"/>
          <w:kern w:val="2"/>
          <w:sz w:val="22"/>
          <w:szCs w:val="20"/>
          <w:lang w:eastAsia="fa-IR" w:bidi="fa-IR"/>
        </w:rPr>
        <w:t>yjnego RODO,</w:t>
      </w:r>
      <w:r w:rsidR="00571818" w:rsidRPr="001B144E">
        <w:rPr>
          <w:rFonts w:ascii="Times New Roman" w:eastAsia="TimesNewRomanPS-BoldMT" w:hAnsi="Times New Roman" w:cs="Times New Roman"/>
          <w:color w:val="auto"/>
          <w:kern w:val="2"/>
          <w:sz w:val="22"/>
          <w:szCs w:val="20"/>
          <w:lang w:eastAsia="fa-IR" w:bidi="fa-IR"/>
        </w:rPr>
        <w:t xml:space="preserve"> o </w:t>
      </w:r>
      <w:r w:rsidR="00865788" w:rsidRPr="001B144E">
        <w:rPr>
          <w:rFonts w:ascii="Times New Roman" w:eastAsia="TimesNewRomanPS-BoldMT" w:hAnsi="Times New Roman" w:cs="Times New Roman"/>
          <w:color w:val="auto"/>
          <w:kern w:val="2"/>
          <w:sz w:val="22"/>
          <w:szCs w:val="20"/>
          <w:lang w:eastAsia="fa-IR" w:bidi="fa-IR"/>
        </w:rPr>
        <w:t>którym mowa</w:t>
      </w:r>
      <w:r w:rsidR="00571818" w:rsidRPr="001B144E">
        <w:rPr>
          <w:rFonts w:ascii="Times New Roman" w:eastAsia="TimesNewRomanPS-BoldMT" w:hAnsi="Times New Roman" w:cs="Times New Roman"/>
          <w:color w:val="auto"/>
          <w:kern w:val="2"/>
          <w:sz w:val="22"/>
          <w:szCs w:val="20"/>
          <w:lang w:eastAsia="fa-IR" w:bidi="fa-IR"/>
        </w:rPr>
        <w:t xml:space="preserve"> w </w:t>
      </w:r>
      <w:r w:rsidR="00865788" w:rsidRPr="001B144E">
        <w:rPr>
          <w:rFonts w:ascii="Times New Roman" w:eastAsia="TimesNewRomanPS-BoldMT" w:hAnsi="Times New Roman" w:cs="Times New Roman"/>
          <w:color w:val="auto"/>
          <w:kern w:val="2"/>
          <w:sz w:val="22"/>
          <w:szCs w:val="20"/>
          <w:lang w:eastAsia="fa-IR" w:bidi="fa-IR"/>
        </w:rPr>
        <w:t>rozdziale</w:t>
      </w:r>
      <w:r w:rsidRPr="001B144E">
        <w:rPr>
          <w:rFonts w:ascii="Times New Roman" w:eastAsia="TimesNewRomanPS-BoldMT" w:hAnsi="Times New Roman" w:cs="Times New Roman"/>
          <w:color w:val="auto"/>
          <w:kern w:val="2"/>
          <w:sz w:val="22"/>
          <w:szCs w:val="20"/>
          <w:lang w:eastAsia="fa-IR" w:bidi="fa-IR"/>
        </w:rPr>
        <w:t xml:space="preserve"> </w:t>
      </w:r>
      <w:r w:rsidR="00865788" w:rsidRPr="001B144E">
        <w:rPr>
          <w:rFonts w:ascii="Times New Roman" w:eastAsia="TimesNewRomanPS-BoldMT" w:hAnsi="Times New Roman" w:cs="Times New Roman"/>
          <w:color w:val="auto"/>
          <w:kern w:val="2"/>
          <w:sz w:val="22"/>
          <w:szCs w:val="20"/>
          <w:lang w:eastAsia="fa-IR" w:bidi="fa-IR"/>
        </w:rPr>
        <w:t>XX</w:t>
      </w:r>
      <w:r w:rsidR="0044299E" w:rsidRPr="001B144E">
        <w:rPr>
          <w:rFonts w:ascii="Times New Roman" w:eastAsia="TimesNewRomanPS-BoldMT" w:hAnsi="Times New Roman" w:cs="Times New Roman"/>
          <w:color w:val="auto"/>
          <w:kern w:val="2"/>
          <w:sz w:val="22"/>
          <w:szCs w:val="20"/>
          <w:lang w:eastAsia="fa-IR" w:bidi="fa-IR"/>
        </w:rPr>
        <w:t xml:space="preserve"> S</w:t>
      </w:r>
      <w:r w:rsidRPr="001B144E">
        <w:rPr>
          <w:rFonts w:ascii="Times New Roman" w:eastAsia="TimesNewRomanPS-BoldMT" w:hAnsi="Times New Roman" w:cs="Times New Roman"/>
          <w:color w:val="auto"/>
          <w:kern w:val="2"/>
          <w:sz w:val="22"/>
          <w:szCs w:val="20"/>
          <w:lang w:eastAsia="fa-IR" w:bidi="fa-IR"/>
        </w:rPr>
        <w:t>WZ). Wizja lokalna zostanie przeprowadzona po wcześniejszym uzgodnieniu</w:t>
      </w:r>
      <w:r w:rsidR="00571818" w:rsidRPr="001B144E">
        <w:rPr>
          <w:rFonts w:ascii="Times New Roman" w:eastAsia="TimesNewRomanPS-BoldMT" w:hAnsi="Times New Roman" w:cs="Times New Roman"/>
          <w:color w:val="auto"/>
          <w:kern w:val="2"/>
          <w:sz w:val="22"/>
          <w:szCs w:val="20"/>
          <w:lang w:eastAsia="fa-IR" w:bidi="fa-IR"/>
        </w:rPr>
        <w:t xml:space="preserve"> i </w:t>
      </w:r>
      <w:r w:rsidRPr="001B144E">
        <w:rPr>
          <w:rFonts w:ascii="Times New Roman" w:eastAsia="TimesNewRomanPS-BoldMT" w:hAnsi="Times New Roman" w:cs="Times New Roman"/>
          <w:color w:val="auto"/>
          <w:kern w:val="2"/>
          <w:sz w:val="22"/>
          <w:szCs w:val="20"/>
          <w:lang w:eastAsia="fa-IR" w:bidi="fa-IR"/>
        </w:rPr>
        <w:t>potwierdzeniu dokładnego terminu</w:t>
      </w:r>
      <w:r w:rsidR="00571818" w:rsidRPr="001B144E">
        <w:rPr>
          <w:rFonts w:ascii="Times New Roman" w:eastAsia="TimesNewRomanPS-BoldMT" w:hAnsi="Times New Roman" w:cs="Times New Roman"/>
          <w:color w:val="auto"/>
          <w:kern w:val="2"/>
          <w:sz w:val="22"/>
          <w:szCs w:val="20"/>
          <w:lang w:eastAsia="fa-IR" w:bidi="fa-IR"/>
        </w:rPr>
        <w:t xml:space="preserve"> i </w:t>
      </w:r>
      <w:r w:rsidRPr="001B144E">
        <w:rPr>
          <w:rFonts w:ascii="Times New Roman" w:eastAsia="TimesNewRomanPS-BoldMT" w:hAnsi="Times New Roman" w:cs="Times New Roman"/>
          <w:color w:val="auto"/>
          <w:kern w:val="2"/>
          <w:sz w:val="22"/>
          <w:szCs w:val="20"/>
          <w:lang w:eastAsia="fa-IR" w:bidi="fa-IR"/>
        </w:rPr>
        <w:t>godziny</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Zamawiającym. Osoby, kt</w:t>
      </w:r>
      <w:r w:rsidR="00054FC5" w:rsidRPr="001B144E">
        <w:rPr>
          <w:rFonts w:ascii="Times New Roman" w:eastAsia="TimesNewRomanPS-BoldMT" w:hAnsi="Times New Roman" w:cs="Times New Roman"/>
          <w:color w:val="auto"/>
          <w:kern w:val="2"/>
          <w:sz w:val="22"/>
          <w:szCs w:val="20"/>
          <w:lang w:eastAsia="fa-IR" w:bidi="fa-IR"/>
        </w:rPr>
        <w:t xml:space="preserve">óre przybędą na wizję lokalną (budynek administracyjny </w:t>
      </w:r>
      <w:r w:rsidRPr="001B144E">
        <w:rPr>
          <w:rFonts w:ascii="Times New Roman" w:eastAsia="TimesNewRomanPS-BoldMT" w:hAnsi="Times New Roman" w:cs="Times New Roman"/>
          <w:color w:val="auto"/>
          <w:kern w:val="2"/>
          <w:sz w:val="22"/>
          <w:szCs w:val="20"/>
          <w:lang w:eastAsia="fa-IR" w:bidi="fa-IR"/>
        </w:rPr>
        <w:t>– sekretariat) zobowiązane są posiadać przy sobie dokument tożsamości. Zamawiający informuje, że nie przewiduje zebrania Wykonawców</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celu wyjaśnienia wątpliwości dotycz</w:t>
      </w:r>
      <w:r w:rsidR="009A2A80" w:rsidRPr="001B144E">
        <w:rPr>
          <w:rFonts w:ascii="Times New Roman" w:eastAsia="TimesNewRomanPS-BoldMT" w:hAnsi="Times New Roman" w:cs="Times New Roman"/>
          <w:color w:val="auto"/>
          <w:kern w:val="2"/>
          <w:sz w:val="22"/>
          <w:szCs w:val="20"/>
          <w:lang w:eastAsia="fa-IR" w:bidi="fa-IR"/>
        </w:rPr>
        <w:t>ących treści S</w:t>
      </w:r>
      <w:r w:rsidRPr="001B144E">
        <w:rPr>
          <w:rFonts w:ascii="Times New Roman" w:eastAsia="TimesNewRomanPS-BoldMT" w:hAnsi="Times New Roman" w:cs="Times New Roman"/>
          <w:color w:val="auto"/>
          <w:kern w:val="2"/>
          <w:sz w:val="22"/>
          <w:szCs w:val="20"/>
          <w:lang w:eastAsia="fa-IR" w:bidi="fa-IR"/>
        </w:rPr>
        <w:t>WZ,</w:t>
      </w:r>
      <w:r w:rsidR="00571818" w:rsidRPr="001B144E">
        <w:rPr>
          <w:rFonts w:ascii="Times New Roman" w:eastAsia="TimesNewRomanPS-BoldMT" w:hAnsi="Times New Roman" w:cs="Times New Roman"/>
          <w:color w:val="auto"/>
          <w:kern w:val="2"/>
          <w:sz w:val="22"/>
          <w:szCs w:val="20"/>
          <w:lang w:eastAsia="fa-IR" w:bidi="fa-IR"/>
        </w:rPr>
        <w:t xml:space="preserve"> a </w:t>
      </w:r>
      <w:r w:rsidRPr="001B144E">
        <w:rPr>
          <w:rFonts w:ascii="Times New Roman" w:eastAsia="TimesNewRomanPS-BoldMT" w:hAnsi="Times New Roman" w:cs="Times New Roman"/>
          <w:color w:val="auto"/>
          <w:kern w:val="2"/>
          <w:sz w:val="22"/>
          <w:szCs w:val="20"/>
          <w:lang w:eastAsia="fa-IR" w:bidi="fa-IR"/>
        </w:rPr>
        <w:t>w trakcie wizji lokalnej nie będzie udzielał odp</w:t>
      </w:r>
      <w:r w:rsidR="009A2A80" w:rsidRPr="001B144E">
        <w:rPr>
          <w:rFonts w:ascii="Times New Roman" w:eastAsia="TimesNewRomanPS-BoldMT" w:hAnsi="Times New Roman" w:cs="Times New Roman"/>
          <w:color w:val="auto"/>
          <w:kern w:val="2"/>
          <w:sz w:val="22"/>
          <w:szCs w:val="20"/>
          <w:lang w:eastAsia="fa-IR" w:bidi="fa-IR"/>
        </w:rPr>
        <w:t>owiedzi na pytania związane</w:t>
      </w:r>
      <w:r w:rsidR="00571818" w:rsidRPr="001B144E">
        <w:rPr>
          <w:rFonts w:ascii="Times New Roman" w:eastAsia="TimesNewRomanPS-BoldMT" w:hAnsi="Times New Roman" w:cs="Times New Roman"/>
          <w:color w:val="auto"/>
          <w:kern w:val="2"/>
          <w:sz w:val="22"/>
          <w:szCs w:val="20"/>
          <w:lang w:eastAsia="fa-IR" w:bidi="fa-IR"/>
        </w:rPr>
        <w:t xml:space="preserve"> z </w:t>
      </w:r>
      <w:r w:rsidR="009A2A80" w:rsidRPr="001B144E">
        <w:rPr>
          <w:rFonts w:ascii="Times New Roman" w:eastAsia="TimesNewRomanPS-BoldMT" w:hAnsi="Times New Roman" w:cs="Times New Roman"/>
          <w:color w:val="auto"/>
          <w:kern w:val="2"/>
          <w:sz w:val="22"/>
          <w:szCs w:val="20"/>
          <w:lang w:eastAsia="fa-IR" w:bidi="fa-IR"/>
        </w:rPr>
        <w:t>S</w:t>
      </w:r>
      <w:r w:rsidRPr="001B144E">
        <w:rPr>
          <w:rFonts w:ascii="Times New Roman" w:eastAsia="TimesNewRomanPS-BoldMT" w:hAnsi="Times New Roman" w:cs="Times New Roman"/>
          <w:color w:val="auto"/>
          <w:kern w:val="2"/>
          <w:sz w:val="22"/>
          <w:szCs w:val="20"/>
          <w:lang w:eastAsia="fa-IR" w:bidi="fa-IR"/>
        </w:rPr>
        <w:t>WZ</w:t>
      </w:r>
      <w:r w:rsidR="00263FDE">
        <w:rPr>
          <w:rFonts w:ascii="Times New Roman" w:eastAsia="TimesNewRomanPS-BoldMT" w:hAnsi="Times New Roman" w:cs="Times New Roman"/>
          <w:color w:val="auto"/>
          <w:kern w:val="2"/>
          <w:sz w:val="22"/>
          <w:szCs w:val="20"/>
          <w:lang w:eastAsia="fa-IR" w:bidi="fa-IR"/>
        </w:rPr>
        <w:t>, w szczególności z opisem przedmiotu zamówienia</w:t>
      </w:r>
      <w:r w:rsidRPr="001B144E">
        <w:rPr>
          <w:rFonts w:ascii="Times New Roman" w:eastAsia="TimesNewRomanPS-BoldMT" w:hAnsi="Times New Roman" w:cs="Times New Roman"/>
          <w:color w:val="auto"/>
          <w:kern w:val="2"/>
          <w:sz w:val="22"/>
          <w:szCs w:val="20"/>
          <w:lang w:eastAsia="fa-IR" w:bidi="fa-IR"/>
        </w:rPr>
        <w:t>.</w:t>
      </w:r>
    </w:p>
    <w:p w14:paraId="5ECE152C" w14:textId="5506E102" w:rsidR="000C0D02" w:rsidRPr="001B144E" w:rsidRDefault="00865788" w:rsidP="00514786">
      <w:pPr>
        <w:pStyle w:val="Akapitzlist"/>
        <w:spacing w:line="276" w:lineRule="auto"/>
        <w:ind w:left="1077"/>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Jednocześnie </w:t>
      </w:r>
      <w:r w:rsidR="000C0D02" w:rsidRPr="001B144E">
        <w:rPr>
          <w:rFonts w:ascii="Times New Roman" w:eastAsia="TimesNewRomanPS-BoldMT" w:hAnsi="Times New Roman" w:cs="Times New Roman"/>
          <w:color w:val="auto"/>
          <w:kern w:val="2"/>
          <w:sz w:val="22"/>
          <w:szCs w:val="20"/>
          <w:lang w:eastAsia="fa-IR" w:bidi="fa-IR"/>
        </w:rPr>
        <w:t xml:space="preserve">Zamawiający informuje, że nie wymaga przeprowadzenia przez </w:t>
      </w:r>
      <w:r w:rsidRPr="001B144E">
        <w:rPr>
          <w:rFonts w:ascii="Times New Roman" w:eastAsia="TimesNewRomanPS-BoldMT" w:hAnsi="Times New Roman" w:cs="Times New Roman"/>
          <w:color w:val="auto"/>
          <w:kern w:val="2"/>
          <w:sz w:val="22"/>
          <w:szCs w:val="20"/>
          <w:lang w:eastAsia="fa-IR" w:bidi="fa-IR"/>
        </w:rPr>
        <w:t>W</w:t>
      </w:r>
      <w:r w:rsidR="000C0D02" w:rsidRPr="001B144E">
        <w:rPr>
          <w:rFonts w:ascii="Times New Roman" w:eastAsia="TimesNewRomanPS-BoldMT" w:hAnsi="Times New Roman" w:cs="Times New Roman"/>
          <w:color w:val="auto"/>
          <w:kern w:val="2"/>
          <w:sz w:val="22"/>
          <w:szCs w:val="20"/>
          <w:lang w:eastAsia="fa-IR" w:bidi="fa-IR"/>
        </w:rPr>
        <w:t>ykonawcę wizji lokalnej lub sprawdzenia przez niego dokumentów niezbędnych do realizacji zamówienia,</w:t>
      </w:r>
      <w:r w:rsidR="00571818" w:rsidRPr="001B144E">
        <w:rPr>
          <w:rFonts w:ascii="Times New Roman" w:eastAsia="TimesNewRomanPS-BoldMT" w:hAnsi="Times New Roman" w:cs="Times New Roman"/>
          <w:color w:val="auto"/>
          <w:kern w:val="2"/>
          <w:sz w:val="22"/>
          <w:szCs w:val="20"/>
          <w:lang w:eastAsia="fa-IR" w:bidi="fa-IR"/>
        </w:rPr>
        <w:t xml:space="preserve"> o </w:t>
      </w:r>
      <w:r w:rsidR="000C0D02"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000C0D02" w:rsidRPr="001B144E">
        <w:rPr>
          <w:rFonts w:ascii="Times New Roman" w:eastAsia="TimesNewRomanPS-BoldMT" w:hAnsi="Times New Roman" w:cs="Times New Roman"/>
          <w:color w:val="auto"/>
          <w:kern w:val="2"/>
          <w:sz w:val="22"/>
          <w:szCs w:val="20"/>
          <w:lang w:eastAsia="fa-IR" w:bidi="fa-IR"/>
        </w:rPr>
        <w:t xml:space="preserve">art. 131 ust. 2 ustawy </w:t>
      </w:r>
      <w:proofErr w:type="spellStart"/>
      <w:r w:rsidR="000C0D02" w:rsidRPr="001B144E">
        <w:rPr>
          <w:rFonts w:ascii="Times New Roman" w:eastAsia="TimesNewRomanPS-BoldMT" w:hAnsi="Times New Roman" w:cs="Times New Roman"/>
          <w:color w:val="auto"/>
          <w:kern w:val="2"/>
          <w:sz w:val="22"/>
          <w:szCs w:val="20"/>
          <w:lang w:eastAsia="fa-IR" w:bidi="fa-IR"/>
        </w:rPr>
        <w:t>Pzp</w:t>
      </w:r>
      <w:proofErr w:type="spellEnd"/>
      <w:r w:rsidR="000C0D02" w:rsidRPr="001B144E">
        <w:rPr>
          <w:rFonts w:ascii="Times New Roman" w:eastAsia="TimesNewRomanPS-BoldMT" w:hAnsi="Times New Roman" w:cs="Times New Roman"/>
          <w:color w:val="auto"/>
          <w:kern w:val="2"/>
          <w:sz w:val="22"/>
          <w:szCs w:val="20"/>
          <w:lang w:eastAsia="fa-IR" w:bidi="fa-IR"/>
        </w:rPr>
        <w:t>.</w:t>
      </w:r>
    </w:p>
    <w:p w14:paraId="1E205A26" w14:textId="5DCE8E29" w:rsidR="004C3FED" w:rsidRPr="001B144E" w:rsidRDefault="002B7F5C" w:rsidP="00BC1ED5">
      <w:pPr>
        <w:pStyle w:val="Akapitzlist"/>
        <w:numPr>
          <w:ilvl w:val="0"/>
          <w:numId w:val="54"/>
        </w:numPr>
        <w:spacing w:line="276" w:lineRule="auto"/>
        <w:rPr>
          <w:rFonts w:ascii="Times New Roman" w:eastAsia="TimesNewRomanPS-BoldMT" w:hAnsi="Times New Roman" w:cs="Times New Roman"/>
          <w:color w:val="auto"/>
          <w:kern w:val="2"/>
          <w:sz w:val="22"/>
          <w:szCs w:val="22"/>
          <w:lang w:eastAsia="fa-IR" w:bidi="fa-IR"/>
        </w:rPr>
      </w:pPr>
      <w:bookmarkStart w:id="7" w:name="_Hlk31926820"/>
      <w:r w:rsidRPr="001B144E">
        <w:rPr>
          <w:rFonts w:ascii="Times New Roman" w:eastAsia="TimesNewRomanPS-BoldMT" w:hAnsi="Times New Roman" w:cs="Times New Roman"/>
          <w:color w:val="auto"/>
          <w:kern w:val="2"/>
          <w:sz w:val="22"/>
          <w:szCs w:val="22"/>
          <w:lang w:eastAsia="fa-IR" w:bidi="fa-IR"/>
        </w:rPr>
        <w:t xml:space="preserve">Szczegółowy opis przedmiotu zamówienia stanowią </w:t>
      </w:r>
      <w:r w:rsidR="0044299E" w:rsidRPr="001B144E">
        <w:rPr>
          <w:rFonts w:ascii="Times New Roman" w:eastAsia="TimesNewRomanPS-BoldMT" w:hAnsi="Times New Roman" w:cs="Times New Roman"/>
          <w:color w:val="auto"/>
          <w:kern w:val="2"/>
          <w:sz w:val="22"/>
          <w:szCs w:val="22"/>
          <w:lang w:eastAsia="fa-IR" w:bidi="fa-IR"/>
        </w:rPr>
        <w:t xml:space="preserve">następujące </w:t>
      </w:r>
      <w:r w:rsidR="00FF7824" w:rsidRPr="001B144E">
        <w:rPr>
          <w:rFonts w:ascii="Times New Roman" w:eastAsia="TimesNewRomanPS-BoldMT" w:hAnsi="Times New Roman" w:cs="Times New Roman"/>
          <w:color w:val="auto"/>
          <w:kern w:val="2"/>
          <w:sz w:val="22"/>
          <w:szCs w:val="22"/>
          <w:lang w:eastAsia="fa-IR" w:bidi="fa-IR"/>
        </w:rPr>
        <w:t>Z</w:t>
      </w:r>
      <w:r w:rsidRPr="001B144E">
        <w:rPr>
          <w:rFonts w:ascii="Times New Roman" w:eastAsia="TimesNewRomanPS-BoldMT" w:hAnsi="Times New Roman" w:cs="Times New Roman"/>
          <w:color w:val="auto"/>
          <w:kern w:val="2"/>
          <w:sz w:val="22"/>
          <w:szCs w:val="22"/>
          <w:lang w:eastAsia="fa-IR" w:bidi="fa-IR"/>
        </w:rPr>
        <w:t>ałączniki</w:t>
      </w:r>
      <w:r w:rsidR="00FF7824" w:rsidRPr="001B144E">
        <w:rPr>
          <w:rFonts w:ascii="Times New Roman" w:eastAsia="TimesNewRomanPS-BoldMT" w:hAnsi="Times New Roman" w:cs="Times New Roman"/>
          <w:color w:val="auto"/>
          <w:kern w:val="2"/>
          <w:sz w:val="22"/>
          <w:szCs w:val="22"/>
          <w:lang w:eastAsia="fa-IR" w:bidi="fa-IR"/>
        </w:rPr>
        <w:t xml:space="preserve"> do SWZ</w:t>
      </w:r>
      <w:r w:rsidRPr="001B144E">
        <w:rPr>
          <w:rFonts w:ascii="Times New Roman" w:eastAsia="TimesNewRomanPS-BoldMT" w:hAnsi="Times New Roman" w:cs="Times New Roman"/>
          <w:color w:val="auto"/>
          <w:kern w:val="2"/>
          <w:sz w:val="22"/>
          <w:szCs w:val="22"/>
          <w:lang w:eastAsia="fa-IR" w:bidi="fa-IR"/>
        </w:rPr>
        <w:t>:</w:t>
      </w:r>
    </w:p>
    <w:p w14:paraId="37CFA9A6" w14:textId="448783D6" w:rsidR="006615B0" w:rsidRPr="00CC3BE3" w:rsidRDefault="006615B0" w:rsidP="00BC1ED5">
      <w:pPr>
        <w:pStyle w:val="Akapitzlist"/>
        <w:widowControl/>
        <w:numPr>
          <w:ilvl w:val="0"/>
          <w:numId w:val="57"/>
        </w:numPr>
        <w:spacing w:after="160" w:line="259" w:lineRule="auto"/>
        <w:contextualSpacing/>
        <w:jc w:val="both"/>
        <w:rPr>
          <w:rFonts w:ascii="Times New Roman" w:eastAsia="TimesNewRomanPS-BoldMT" w:hAnsi="Times New Roman" w:cs="Times New Roman"/>
          <w:kern w:val="2"/>
          <w:sz w:val="22"/>
          <w:szCs w:val="22"/>
          <w:lang w:eastAsia="fa-IR" w:bidi="fa-IR"/>
        </w:rPr>
      </w:pPr>
      <w:bookmarkStart w:id="8" w:name="_Hlk122588117"/>
      <w:bookmarkStart w:id="9" w:name="_Hlk126570378"/>
      <w:bookmarkStart w:id="10" w:name="_Hlk68091655"/>
      <w:bookmarkEnd w:id="7"/>
      <w:r w:rsidRPr="00CC3BE3">
        <w:rPr>
          <w:rFonts w:ascii="Times New Roman" w:eastAsia="TimesNewRomanPS-BoldMT" w:hAnsi="Times New Roman" w:cs="Times New Roman"/>
          <w:kern w:val="2"/>
          <w:sz w:val="22"/>
          <w:szCs w:val="22"/>
          <w:lang w:eastAsia="fa-IR" w:bidi="fa-IR"/>
        </w:rPr>
        <w:t xml:space="preserve">Załącznik nr </w:t>
      </w:r>
      <w:r w:rsidR="00CA0A91" w:rsidRPr="00CC3BE3">
        <w:rPr>
          <w:rFonts w:ascii="Times New Roman" w:eastAsia="TimesNewRomanPS-BoldMT" w:hAnsi="Times New Roman" w:cs="Times New Roman"/>
          <w:kern w:val="2"/>
          <w:sz w:val="22"/>
          <w:szCs w:val="22"/>
          <w:lang w:eastAsia="fa-IR" w:bidi="fa-IR"/>
        </w:rPr>
        <w:t>9</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 xml:space="preserve">Projekt </w:t>
      </w:r>
      <w:r w:rsidR="00563A23" w:rsidRPr="00CC3BE3">
        <w:rPr>
          <w:rFonts w:ascii="Times New Roman" w:eastAsia="TimesNewRomanPS-BoldMT" w:hAnsi="Times New Roman" w:cs="Times New Roman"/>
          <w:b/>
          <w:bCs/>
          <w:kern w:val="2"/>
          <w:sz w:val="22"/>
          <w:szCs w:val="22"/>
          <w:lang w:eastAsia="fa-IR" w:bidi="fa-IR"/>
        </w:rPr>
        <w:t>b</w:t>
      </w:r>
      <w:r w:rsidRPr="00CC3BE3">
        <w:rPr>
          <w:rFonts w:ascii="Times New Roman" w:eastAsia="TimesNewRomanPS-BoldMT" w:hAnsi="Times New Roman" w:cs="Times New Roman"/>
          <w:b/>
          <w:bCs/>
          <w:kern w:val="2"/>
          <w:sz w:val="22"/>
          <w:szCs w:val="22"/>
          <w:lang w:eastAsia="fa-IR" w:bidi="fa-IR"/>
        </w:rPr>
        <w:t>udowlany</w:t>
      </w:r>
      <w:r w:rsidRPr="00CC3BE3">
        <w:rPr>
          <w:rFonts w:ascii="Times New Roman" w:eastAsia="TimesNewRomanPS-BoldMT" w:hAnsi="Times New Roman" w:cs="Times New Roman"/>
          <w:kern w:val="2"/>
          <w:sz w:val="22"/>
          <w:szCs w:val="22"/>
          <w:lang w:eastAsia="fa-IR" w:bidi="fa-IR"/>
        </w:rPr>
        <w:t>, Rozbudowa istniejącego Punktu Selektywnej Zbiórki Odpadów Komunalnych (PSZOK) na terenie Zakładu Zagospodarowania Odpadów (ZZO) Nowy Dwór Sp.</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o.o., wraz</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niezbędną infrastrukturą</w:t>
      </w:r>
      <w:r w:rsidR="00571818" w:rsidRPr="00CC3BE3">
        <w:rPr>
          <w:rFonts w:ascii="Times New Roman" w:eastAsia="TimesNewRomanPS-BoldMT" w:hAnsi="Times New Roman" w:cs="Times New Roman"/>
          <w:kern w:val="2"/>
          <w:sz w:val="22"/>
          <w:szCs w:val="22"/>
          <w:lang w:eastAsia="fa-IR" w:bidi="fa-IR"/>
        </w:rPr>
        <w:t xml:space="preserve"> w </w:t>
      </w:r>
      <w:r w:rsidRPr="00CC3BE3">
        <w:rPr>
          <w:rFonts w:ascii="Times New Roman" w:eastAsia="TimesNewRomanPS-BoldMT" w:hAnsi="Times New Roman" w:cs="Times New Roman"/>
          <w:kern w:val="2"/>
          <w:sz w:val="22"/>
          <w:szCs w:val="22"/>
          <w:lang w:eastAsia="fa-IR" w:bidi="fa-IR"/>
        </w:rPr>
        <w:t>tym halą magazynową na odpady surowcowe</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panelami fotowoltaicznymi na dachu</w:t>
      </w:r>
      <w:r w:rsidR="00571818" w:rsidRPr="00CC3BE3">
        <w:rPr>
          <w:rFonts w:ascii="Times New Roman" w:eastAsia="TimesNewRomanPS-BoldMT" w:hAnsi="Times New Roman" w:cs="Times New Roman"/>
          <w:kern w:val="2"/>
          <w:sz w:val="22"/>
          <w:szCs w:val="22"/>
          <w:lang w:eastAsia="fa-IR" w:bidi="fa-IR"/>
        </w:rPr>
        <w:t xml:space="preserve"> i </w:t>
      </w:r>
      <w:r w:rsidRPr="00CC3BE3">
        <w:rPr>
          <w:rFonts w:ascii="Times New Roman" w:eastAsia="TimesNewRomanPS-BoldMT" w:hAnsi="Times New Roman" w:cs="Times New Roman"/>
          <w:kern w:val="2"/>
          <w:sz w:val="22"/>
          <w:szCs w:val="22"/>
          <w:lang w:eastAsia="fa-IR" w:bidi="fa-IR"/>
        </w:rPr>
        <w:t>zbiornika p</w:t>
      </w:r>
      <w:r w:rsidR="002C2391" w:rsidRPr="00CC3BE3">
        <w:rPr>
          <w:rFonts w:ascii="Times New Roman" w:eastAsia="TimesNewRomanPS-BoldMT" w:hAnsi="Times New Roman" w:cs="Times New Roman"/>
          <w:kern w:val="2"/>
          <w:sz w:val="22"/>
          <w:szCs w:val="22"/>
          <w:lang w:eastAsia="fa-IR" w:bidi="fa-IR"/>
        </w:rPr>
        <w:t>.</w:t>
      </w:r>
      <w:r w:rsidRPr="00CC3BE3">
        <w:rPr>
          <w:rFonts w:ascii="Times New Roman" w:eastAsia="TimesNewRomanPS-BoldMT" w:hAnsi="Times New Roman" w:cs="Times New Roman"/>
          <w:kern w:val="2"/>
          <w:sz w:val="22"/>
          <w:szCs w:val="22"/>
          <w:lang w:eastAsia="fa-IR" w:bidi="fa-IR"/>
        </w:rPr>
        <w:t>poż.</w:t>
      </w:r>
      <w:r w:rsidR="0057518D" w:rsidRPr="00CC3BE3">
        <w:rPr>
          <w:rFonts w:ascii="Times New Roman" w:eastAsia="TimesNewRomanPS-BoldMT" w:hAnsi="Times New Roman" w:cs="Times New Roman"/>
          <w:kern w:val="2"/>
          <w:sz w:val="22"/>
          <w:szCs w:val="22"/>
          <w:lang w:eastAsia="fa-IR" w:bidi="fa-IR"/>
        </w:rPr>
        <w:t xml:space="preserve"> – materiał informacyjny</w:t>
      </w:r>
    </w:p>
    <w:p w14:paraId="768409BE" w14:textId="19B28D3D" w:rsidR="002F1E4F" w:rsidRPr="00CC3BE3" w:rsidRDefault="00DB26E6" w:rsidP="00BC1ED5">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CA0A91" w:rsidRPr="00CC3BE3">
        <w:rPr>
          <w:rFonts w:ascii="Times New Roman" w:eastAsia="TimesNewRomanPS-BoldMT" w:hAnsi="Times New Roman" w:cs="Times New Roman"/>
          <w:kern w:val="2"/>
          <w:sz w:val="22"/>
          <w:szCs w:val="22"/>
          <w:lang w:eastAsia="fa-IR" w:bidi="fa-IR"/>
        </w:rPr>
        <w:t>10</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w:t>
      </w:r>
      <w:r w:rsidR="006D1AA9" w:rsidRPr="00CC3BE3">
        <w:rPr>
          <w:rFonts w:ascii="Times New Roman" w:eastAsia="TimesNewRomanPS-BoldMT" w:hAnsi="Times New Roman" w:cs="Times New Roman"/>
          <w:b/>
          <w:bCs/>
          <w:kern w:val="2"/>
          <w:sz w:val="22"/>
          <w:szCs w:val="22"/>
          <w:lang w:eastAsia="fa-IR" w:bidi="fa-IR"/>
        </w:rPr>
        <w:t xml:space="preserve"> dla </w:t>
      </w:r>
      <w:r w:rsidR="002F1E4F" w:rsidRPr="00CC3BE3">
        <w:rPr>
          <w:rFonts w:ascii="Times New Roman" w:eastAsia="TimesNewRomanPS-BoldMT" w:hAnsi="Times New Roman" w:cs="Times New Roman"/>
          <w:b/>
          <w:bCs/>
          <w:kern w:val="2"/>
          <w:sz w:val="22"/>
          <w:szCs w:val="22"/>
          <w:lang w:eastAsia="fa-IR" w:bidi="fa-IR"/>
        </w:rPr>
        <w:t>2 zadań– branża architektura:</w:t>
      </w:r>
    </w:p>
    <w:p w14:paraId="415C4BC0" w14:textId="7BBA9A52" w:rsidR="00DB26E6" w:rsidRPr="00CC3BE3" w:rsidRDefault="002F1E4F">
      <w:pPr>
        <w:pStyle w:val="Akapitzlist"/>
        <w:widowControl/>
        <w:numPr>
          <w:ilvl w:val="0"/>
          <w:numId w:val="7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w:t>
      </w:r>
      <w:r w:rsidR="006D1AA9" w:rsidRPr="00CC3BE3">
        <w:rPr>
          <w:rFonts w:ascii="Times New Roman" w:eastAsia="TimesNewRomanPS-BoldMT" w:hAnsi="Times New Roman" w:cs="Times New Roman"/>
          <w:b/>
          <w:bCs/>
          <w:kern w:val="2"/>
          <w:sz w:val="22"/>
          <w:szCs w:val="22"/>
          <w:lang w:eastAsia="fa-IR" w:bidi="fa-IR"/>
        </w:rPr>
        <w:t>Etapu I</w:t>
      </w:r>
      <w:r w:rsidR="00DB26E6" w:rsidRPr="00CC3BE3">
        <w:rPr>
          <w:rFonts w:ascii="Times New Roman" w:eastAsia="TimesNewRomanPS-BoldMT" w:hAnsi="Times New Roman" w:cs="Times New Roman"/>
          <w:kern w:val="2"/>
          <w:sz w:val="22"/>
          <w:szCs w:val="22"/>
          <w:lang w:eastAsia="fa-IR" w:bidi="fa-IR"/>
        </w:rPr>
        <w:t xml:space="preserve"> – </w:t>
      </w:r>
      <w:bookmarkStart w:id="11" w:name="_Hlk122511613"/>
      <w:r w:rsidR="00DB26E6"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w:t>
      </w:r>
      <w:r w:rsidR="00571818" w:rsidRPr="00CC3BE3">
        <w:rPr>
          <w:rFonts w:ascii="Times New Roman" w:eastAsia="TimesNewRomanPS-BoldMT" w:hAnsi="Times New Roman" w:cs="Times New Roman"/>
          <w:kern w:val="2"/>
          <w:sz w:val="22"/>
          <w:szCs w:val="22"/>
          <w:lang w:eastAsia="fa-IR" w:bidi="fa-IR"/>
        </w:rPr>
        <w:t xml:space="preserve"> z </w:t>
      </w:r>
      <w:r w:rsidR="00DB26E6" w:rsidRPr="00CC3BE3">
        <w:rPr>
          <w:rFonts w:ascii="Times New Roman" w:eastAsia="TimesNewRomanPS-BoldMT" w:hAnsi="Times New Roman" w:cs="Times New Roman"/>
          <w:kern w:val="2"/>
          <w:sz w:val="22"/>
          <w:szCs w:val="22"/>
          <w:lang w:eastAsia="fa-IR" w:bidi="fa-IR"/>
        </w:rPr>
        <w:t>o.o., wraz</w:t>
      </w:r>
      <w:r w:rsidR="00571818" w:rsidRPr="00CC3BE3">
        <w:rPr>
          <w:rFonts w:ascii="Times New Roman" w:eastAsia="TimesNewRomanPS-BoldMT" w:hAnsi="Times New Roman" w:cs="Times New Roman"/>
          <w:kern w:val="2"/>
          <w:sz w:val="22"/>
          <w:szCs w:val="22"/>
          <w:lang w:eastAsia="fa-IR" w:bidi="fa-IR"/>
        </w:rPr>
        <w:t xml:space="preserve"> z </w:t>
      </w:r>
      <w:r w:rsidR="00DB26E6" w:rsidRPr="00CC3BE3">
        <w:rPr>
          <w:rFonts w:ascii="Times New Roman" w:eastAsia="TimesNewRomanPS-BoldMT" w:hAnsi="Times New Roman" w:cs="Times New Roman"/>
          <w:kern w:val="2"/>
          <w:sz w:val="22"/>
          <w:szCs w:val="22"/>
          <w:lang w:eastAsia="fa-IR" w:bidi="fa-IR"/>
        </w:rPr>
        <w:t>niezbędną infrastrukturą</w:t>
      </w:r>
      <w:r w:rsidR="00571818" w:rsidRPr="00CC3BE3">
        <w:rPr>
          <w:rFonts w:ascii="Times New Roman" w:eastAsia="TimesNewRomanPS-BoldMT" w:hAnsi="Times New Roman" w:cs="Times New Roman"/>
          <w:kern w:val="2"/>
          <w:sz w:val="22"/>
          <w:szCs w:val="22"/>
          <w:lang w:eastAsia="fa-IR" w:bidi="fa-IR"/>
        </w:rPr>
        <w:t xml:space="preserve"> w </w:t>
      </w:r>
      <w:r w:rsidR="00DB26E6" w:rsidRPr="00CC3BE3">
        <w:rPr>
          <w:rFonts w:ascii="Times New Roman" w:eastAsia="TimesNewRomanPS-BoldMT" w:hAnsi="Times New Roman" w:cs="Times New Roman"/>
          <w:kern w:val="2"/>
          <w:sz w:val="22"/>
          <w:szCs w:val="22"/>
          <w:lang w:eastAsia="fa-IR" w:bidi="fa-IR"/>
        </w:rPr>
        <w:t>tym</w:t>
      </w:r>
      <w:r w:rsidR="001A5F70" w:rsidRPr="00CC3BE3">
        <w:rPr>
          <w:rFonts w:ascii="Times New Roman" w:eastAsia="TimesNewRomanPS-BoldMT" w:hAnsi="Times New Roman" w:cs="Times New Roman"/>
          <w:kern w:val="2"/>
          <w:sz w:val="22"/>
          <w:szCs w:val="22"/>
          <w:lang w:eastAsia="fa-IR" w:bidi="fa-IR"/>
        </w:rPr>
        <w:t xml:space="preserve"> halą magazynową na odpady surowcowe z panelami fotowoltaicznymi na dachu i </w:t>
      </w:r>
      <w:r w:rsidR="00DB26E6" w:rsidRPr="00CC3BE3">
        <w:rPr>
          <w:rFonts w:ascii="Times New Roman" w:eastAsia="TimesNewRomanPS-BoldMT" w:hAnsi="Times New Roman" w:cs="Times New Roman"/>
          <w:kern w:val="2"/>
          <w:sz w:val="22"/>
          <w:szCs w:val="22"/>
          <w:lang w:eastAsia="fa-IR" w:bidi="fa-IR"/>
        </w:rPr>
        <w:t xml:space="preserve"> zbiornik</w:t>
      </w:r>
      <w:r w:rsidR="001A5F70" w:rsidRPr="00CC3BE3">
        <w:rPr>
          <w:rFonts w:ascii="Times New Roman" w:eastAsia="TimesNewRomanPS-BoldMT" w:hAnsi="Times New Roman" w:cs="Times New Roman"/>
          <w:kern w:val="2"/>
          <w:sz w:val="22"/>
          <w:szCs w:val="22"/>
          <w:lang w:eastAsia="fa-IR" w:bidi="fa-IR"/>
        </w:rPr>
        <w:t>a</w:t>
      </w:r>
      <w:r w:rsidR="00DB26E6" w:rsidRPr="00CC3BE3">
        <w:rPr>
          <w:rFonts w:ascii="Times New Roman" w:eastAsia="TimesNewRomanPS-BoldMT" w:hAnsi="Times New Roman" w:cs="Times New Roman"/>
          <w:kern w:val="2"/>
          <w:sz w:val="22"/>
          <w:szCs w:val="22"/>
          <w:lang w:eastAsia="fa-IR" w:bidi="fa-IR"/>
        </w:rPr>
        <w:t xml:space="preserve"> p</w:t>
      </w:r>
      <w:r w:rsidR="002C2391" w:rsidRPr="00CC3BE3">
        <w:rPr>
          <w:rFonts w:ascii="Times New Roman" w:eastAsia="TimesNewRomanPS-BoldMT" w:hAnsi="Times New Roman" w:cs="Times New Roman"/>
          <w:kern w:val="2"/>
          <w:sz w:val="22"/>
          <w:szCs w:val="22"/>
          <w:lang w:eastAsia="fa-IR" w:bidi="fa-IR"/>
        </w:rPr>
        <w:t>.</w:t>
      </w:r>
      <w:r w:rsidR="00DB26E6" w:rsidRPr="00CC3BE3">
        <w:rPr>
          <w:rFonts w:ascii="Times New Roman" w:eastAsia="TimesNewRomanPS-BoldMT" w:hAnsi="Times New Roman" w:cs="Times New Roman"/>
          <w:kern w:val="2"/>
          <w:sz w:val="22"/>
          <w:szCs w:val="22"/>
          <w:lang w:eastAsia="fa-IR" w:bidi="fa-IR"/>
        </w:rPr>
        <w:t>poż.</w:t>
      </w:r>
      <w:bookmarkEnd w:id="11"/>
      <w:r w:rsidRPr="00CC3BE3">
        <w:rPr>
          <w:rFonts w:ascii="Times New Roman" w:eastAsia="TimesNewRomanPS-BoldMT" w:hAnsi="Times New Roman" w:cs="Times New Roman"/>
          <w:kern w:val="2"/>
          <w:sz w:val="22"/>
          <w:szCs w:val="22"/>
          <w:lang w:eastAsia="fa-IR" w:bidi="fa-IR"/>
        </w:rPr>
        <w:t xml:space="preserve"> – ETAP I</w:t>
      </w:r>
      <w:r w:rsidR="00DB26E6" w:rsidRPr="00CC3BE3">
        <w:rPr>
          <w:rFonts w:ascii="Times New Roman" w:eastAsia="TimesNewRomanPS-BoldMT" w:hAnsi="Times New Roman" w:cs="Times New Roman"/>
          <w:kern w:val="2"/>
          <w:sz w:val="22"/>
          <w:szCs w:val="22"/>
          <w:lang w:eastAsia="fa-IR" w:bidi="fa-IR"/>
        </w:rPr>
        <w:t xml:space="preserve"> </w:t>
      </w:r>
    </w:p>
    <w:p w14:paraId="393E5B44" w14:textId="4051A546" w:rsidR="002F1E4F" w:rsidRPr="00CC3BE3" w:rsidRDefault="002F1E4F">
      <w:pPr>
        <w:pStyle w:val="Akapitzlist"/>
        <w:widowControl/>
        <w:numPr>
          <w:ilvl w:val="0"/>
          <w:numId w:val="7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29CEFD4B" w14:textId="115D0F1B" w:rsidR="002F1E4F" w:rsidRPr="00CC3BE3" w:rsidRDefault="006615B0" w:rsidP="002F1E4F">
      <w:pPr>
        <w:pStyle w:val="Akapitzlist"/>
        <w:widowControl/>
        <w:numPr>
          <w:ilvl w:val="0"/>
          <w:numId w:val="57"/>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1</w:t>
      </w:r>
      <w:r w:rsidRPr="00CC3BE3">
        <w:rPr>
          <w:rFonts w:ascii="Times New Roman" w:eastAsia="TimesNewRomanPS-BoldMT" w:hAnsi="Times New Roman" w:cs="Times New Roman"/>
          <w:kern w:val="2"/>
          <w:sz w:val="22"/>
          <w:szCs w:val="22"/>
          <w:lang w:eastAsia="fa-IR" w:bidi="fa-IR"/>
        </w:rPr>
        <w:t xml:space="preserve"> do SWZ –</w:t>
      </w:r>
      <w:r w:rsidR="00DB26E6" w:rsidRPr="00CC3BE3">
        <w:rPr>
          <w:rFonts w:ascii="Times New Roman" w:eastAsia="TimesNewRomanPS-BoldMT" w:hAnsi="Times New Roman" w:cs="Times New Roman"/>
          <w:kern w:val="2"/>
          <w:sz w:val="22"/>
          <w:szCs w:val="22"/>
          <w:lang w:eastAsia="fa-IR" w:bidi="fa-IR"/>
        </w:rPr>
        <w:t xml:space="preserve"> </w:t>
      </w:r>
      <w:r w:rsidR="002F1E4F" w:rsidRPr="00CC3BE3">
        <w:rPr>
          <w:rFonts w:ascii="Times New Roman" w:eastAsia="TimesNewRomanPS-BoldMT" w:hAnsi="Times New Roman" w:cs="Times New Roman"/>
          <w:b/>
          <w:bCs/>
          <w:kern w:val="2"/>
          <w:sz w:val="22"/>
          <w:szCs w:val="22"/>
          <w:lang w:eastAsia="fa-IR" w:bidi="fa-IR"/>
        </w:rPr>
        <w:t>Projekt</w:t>
      </w:r>
      <w:r w:rsidR="002F1E4F" w:rsidRPr="00CC3BE3">
        <w:rPr>
          <w:rFonts w:ascii="Times New Roman" w:eastAsia="TimesNewRomanPS-BoldMT" w:hAnsi="Times New Roman" w:cs="Times New Roman"/>
          <w:kern w:val="2"/>
          <w:sz w:val="22"/>
          <w:szCs w:val="22"/>
          <w:lang w:eastAsia="fa-IR" w:bidi="fa-IR"/>
        </w:rPr>
        <w:t xml:space="preserve"> </w:t>
      </w:r>
      <w:r w:rsidR="002F1E4F" w:rsidRPr="00CC3BE3">
        <w:rPr>
          <w:rFonts w:ascii="Times New Roman" w:eastAsia="TimesNewRomanPS-BoldMT" w:hAnsi="Times New Roman" w:cs="Times New Roman"/>
          <w:b/>
          <w:bCs/>
          <w:kern w:val="2"/>
          <w:sz w:val="22"/>
          <w:szCs w:val="22"/>
          <w:lang w:eastAsia="fa-IR" w:bidi="fa-IR"/>
        </w:rPr>
        <w:t>wykonawczy dla 2 zadań– branża konstrukcyjna:</w:t>
      </w:r>
    </w:p>
    <w:p w14:paraId="04D7F4DA" w14:textId="77777777" w:rsidR="002F1E4F" w:rsidRPr="00CC3BE3" w:rsidRDefault="002F1E4F">
      <w:pPr>
        <w:pStyle w:val="Akapitzlist"/>
        <w:widowControl/>
        <w:numPr>
          <w:ilvl w:val="0"/>
          <w:numId w:val="7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lastRenderedPageBreak/>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6BD8F110" w14:textId="77777777" w:rsidR="002F1E4F" w:rsidRPr="00CC3BE3" w:rsidRDefault="002F1E4F">
      <w:pPr>
        <w:pStyle w:val="Akapitzlist"/>
        <w:widowControl/>
        <w:numPr>
          <w:ilvl w:val="0"/>
          <w:numId w:val="7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5E6947DE" w14:textId="132383E3" w:rsidR="002F1E4F" w:rsidRPr="00CC3BE3" w:rsidRDefault="006615B0" w:rsidP="002F1E4F">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2</w:t>
      </w:r>
      <w:r w:rsidR="002A3927"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kern w:val="2"/>
          <w:sz w:val="22"/>
          <w:szCs w:val="22"/>
          <w:lang w:eastAsia="fa-IR" w:bidi="fa-IR"/>
        </w:rPr>
        <w:t xml:space="preserve">do SWZ – </w:t>
      </w:r>
      <w:r w:rsidR="002F1E4F" w:rsidRPr="00CC3BE3">
        <w:rPr>
          <w:rFonts w:ascii="Times New Roman" w:eastAsia="TimesNewRomanPS-BoldMT" w:hAnsi="Times New Roman" w:cs="Times New Roman"/>
          <w:b/>
          <w:bCs/>
          <w:kern w:val="2"/>
          <w:sz w:val="22"/>
          <w:szCs w:val="22"/>
          <w:lang w:eastAsia="fa-IR" w:bidi="fa-IR"/>
        </w:rPr>
        <w:t>Projekt</w:t>
      </w:r>
      <w:r w:rsidR="002F1E4F" w:rsidRPr="00CC3BE3">
        <w:rPr>
          <w:rFonts w:ascii="Times New Roman" w:eastAsia="TimesNewRomanPS-BoldMT" w:hAnsi="Times New Roman" w:cs="Times New Roman"/>
          <w:kern w:val="2"/>
          <w:sz w:val="22"/>
          <w:szCs w:val="22"/>
          <w:lang w:eastAsia="fa-IR" w:bidi="fa-IR"/>
        </w:rPr>
        <w:t xml:space="preserve"> </w:t>
      </w:r>
      <w:r w:rsidR="002F1E4F" w:rsidRPr="00CC3BE3">
        <w:rPr>
          <w:rFonts w:ascii="Times New Roman" w:eastAsia="TimesNewRomanPS-BoldMT" w:hAnsi="Times New Roman" w:cs="Times New Roman"/>
          <w:b/>
          <w:bCs/>
          <w:kern w:val="2"/>
          <w:sz w:val="22"/>
          <w:szCs w:val="22"/>
          <w:lang w:eastAsia="fa-IR" w:bidi="fa-IR"/>
        </w:rPr>
        <w:t>wykonawczy dla 2 zadań– branża sanitarna:</w:t>
      </w:r>
    </w:p>
    <w:p w14:paraId="07F6F1E2" w14:textId="77777777" w:rsidR="002F1E4F" w:rsidRPr="00CC3BE3" w:rsidRDefault="002F1E4F">
      <w:pPr>
        <w:pStyle w:val="Akapitzlist"/>
        <w:widowControl/>
        <w:numPr>
          <w:ilvl w:val="0"/>
          <w:numId w:val="72"/>
        </w:numPr>
        <w:spacing w:after="160" w:line="259" w:lineRule="auto"/>
        <w:contextualSpacing/>
        <w:jc w:val="both"/>
        <w:rPr>
          <w:rFonts w:ascii="Times New Roman" w:eastAsia="TimesNewRomanPS-BoldMT" w:hAnsi="Times New Roman" w:cs="Times New Roman"/>
          <w:b/>
          <w:bCs/>
          <w:kern w:val="2"/>
          <w:sz w:val="22"/>
          <w:szCs w:val="22"/>
          <w:lang w:eastAsia="fa-IR" w:bidi="fa-IR"/>
        </w:rPr>
      </w:pPr>
      <w:bookmarkStart w:id="12" w:name="_Hlk126327703"/>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27AA2399" w14:textId="77777777" w:rsidR="002F1E4F" w:rsidRPr="00CC3BE3" w:rsidRDefault="002F1E4F">
      <w:pPr>
        <w:pStyle w:val="Akapitzlist"/>
        <w:widowControl/>
        <w:numPr>
          <w:ilvl w:val="0"/>
          <w:numId w:val="72"/>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bookmarkEnd w:id="12"/>
    <w:p w14:paraId="29A665FD" w14:textId="0FFD1DF4" w:rsidR="002F1E4F" w:rsidRPr="00CC3BE3" w:rsidRDefault="00376C0C" w:rsidP="002F1E4F">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3</w:t>
      </w:r>
      <w:r w:rsidRPr="00CC3BE3">
        <w:rPr>
          <w:rFonts w:ascii="Times New Roman" w:eastAsia="TimesNewRomanPS-BoldMT" w:hAnsi="Times New Roman" w:cs="Times New Roman"/>
          <w:kern w:val="2"/>
          <w:sz w:val="22"/>
          <w:szCs w:val="22"/>
          <w:lang w:eastAsia="fa-IR" w:bidi="fa-IR"/>
        </w:rPr>
        <w:t xml:space="preserve"> do SWZ </w:t>
      </w:r>
      <w:r w:rsidR="002F1E4F" w:rsidRPr="00CC3BE3">
        <w:rPr>
          <w:rFonts w:ascii="Times New Roman" w:eastAsia="TimesNewRomanPS-BoldMT" w:hAnsi="Times New Roman" w:cs="Times New Roman"/>
          <w:b/>
          <w:bCs/>
          <w:kern w:val="2"/>
          <w:sz w:val="22"/>
          <w:szCs w:val="22"/>
          <w:lang w:eastAsia="fa-IR" w:bidi="fa-IR"/>
        </w:rPr>
        <w:t>– Projekt wykonawczy dla 2 zadań– branża elektryczna:</w:t>
      </w:r>
    </w:p>
    <w:p w14:paraId="3B9D1417" w14:textId="77777777" w:rsidR="00E41679" w:rsidRPr="00CC3BE3" w:rsidRDefault="00E41679">
      <w:pPr>
        <w:pStyle w:val="Akapitzlist"/>
        <w:widowControl/>
        <w:numPr>
          <w:ilvl w:val="0"/>
          <w:numId w:val="73"/>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w:t>
      </w:r>
      <w:r w:rsidR="002F1E4F" w:rsidRPr="00CC3BE3">
        <w:rPr>
          <w:rFonts w:ascii="Times New Roman" w:eastAsia="TimesNewRomanPS-BoldMT" w:hAnsi="Times New Roman" w:cs="Times New Roman"/>
          <w:b/>
          <w:bCs/>
          <w:kern w:val="2"/>
          <w:sz w:val="22"/>
          <w:szCs w:val="22"/>
          <w:lang w:eastAsia="fa-IR" w:bidi="fa-IR"/>
        </w:rPr>
        <w:t xml:space="preserve">la Etapu I – </w:t>
      </w:r>
      <w:r w:rsidR="002F1E4F"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002F1E4F" w:rsidRPr="00CC3BE3">
        <w:rPr>
          <w:rFonts w:ascii="Times New Roman" w:eastAsia="TimesNewRomanPS-BoldMT" w:hAnsi="Times New Roman" w:cs="Times New Roman"/>
          <w:b/>
          <w:bCs/>
          <w:kern w:val="2"/>
          <w:sz w:val="22"/>
          <w:szCs w:val="22"/>
          <w:lang w:eastAsia="fa-IR" w:bidi="fa-IR"/>
        </w:rPr>
        <w:t xml:space="preserve"> </w:t>
      </w:r>
    </w:p>
    <w:p w14:paraId="6A8F54C4" w14:textId="4FBDB387" w:rsidR="002F1E4F" w:rsidRPr="00CC3BE3" w:rsidRDefault="002F1E4F">
      <w:pPr>
        <w:pStyle w:val="Akapitzlist"/>
        <w:widowControl/>
        <w:numPr>
          <w:ilvl w:val="0"/>
          <w:numId w:val="73"/>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4131B0BF" w14:textId="689EFD46" w:rsidR="00E41679" w:rsidRPr="00CC3BE3" w:rsidRDefault="00376C0C" w:rsidP="00E41679">
      <w:pPr>
        <w:pStyle w:val="Akapitzlist"/>
        <w:widowControl/>
        <w:numPr>
          <w:ilvl w:val="0"/>
          <w:numId w:val="57"/>
        </w:numPr>
        <w:spacing w:after="160" w:line="259" w:lineRule="auto"/>
        <w:contextualSpacing/>
        <w:jc w:val="both"/>
        <w:rPr>
          <w:rFonts w:ascii="Times New Roman" w:eastAsia="TimesNewRomanPS-BoldMT" w:hAnsi="Times New Roman" w:cs="Times New Roman"/>
          <w:b/>
          <w:bCs/>
          <w:kern w:val="2"/>
          <w:sz w:val="22"/>
          <w:szCs w:val="22"/>
          <w:lang w:eastAsia="fa-IR" w:bidi="fa-IR"/>
        </w:rPr>
      </w:pPr>
      <w:bookmarkStart w:id="13" w:name="_Hlk122511912"/>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4</w:t>
      </w:r>
      <w:r w:rsidRPr="00CC3BE3">
        <w:rPr>
          <w:rFonts w:ascii="Times New Roman" w:eastAsia="TimesNewRomanPS-BoldMT" w:hAnsi="Times New Roman" w:cs="Times New Roman"/>
          <w:kern w:val="2"/>
          <w:sz w:val="22"/>
          <w:szCs w:val="22"/>
          <w:lang w:eastAsia="fa-IR" w:bidi="fa-IR"/>
        </w:rPr>
        <w:t xml:space="preserve"> do SWZ </w:t>
      </w:r>
      <w:r w:rsidR="002F1E4F" w:rsidRPr="00CC3BE3">
        <w:rPr>
          <w:rFonts w:ascii="Times New Roman" w:eastAsia="TimesNewRomanPS-BoldMT" w:hAnsi="Times New Roman" w:cs="Times New Roman"/>
          <w:b/>
          <w:bCs/>
          <w:kern w:val="2"/>
          <w:sz w:val="22"/>
          <w:szCs w:val="22"/>
          <w:lang w:eastAsia="fa-IR" w:bidi="fa-IR"/>
        </w:rPr>
        <w:t>– Projekt wykonawczy dla 2 zadań– branża drogowa:</w:t>
      </w:r>
    </w:p>
    <w:p w14:paraId="3AA1B3F9" w14:textId="24CC4C0E" w:rsidR="002F1E4F" w:rsidRPr="00CC3BE3" w:rsidRDefault="002F1E4F">
      <w:pPr>
        <w:pStyle w:val="Akapitzlist"/>
        <w:widowControl/>
        <w:numPr>
          <w:ilvl w:val="0"/>
          <w:numId w:val="74"/>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Etapu I – </w:t>
      </w:r>
      <w:r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Pr="00CC3BE3">
        <w:rPr>
          <w:rFonts w:ascii="Times New Roman" w:eastAsia="TimesNewRomanPS-BoldMT" w:hAnsi="Times New Roman" w:cs="Times New Roman"/>
          <w:b/>
          <w:bCs/>
          <w:kern w:val="2"/>
          <w:sz w:val="22"/>
          <w:szCs w:val="22"/>
          <w:lang w:eastAsia="fa-IR" w:bidi="fa-IR"/>
        </w:rPr>
        <w:t xml:space="preserve"> </w:t>
      </w:r>
    </w:p>
    <w:p w14:paraId="68822861" w14:textId="13CFB744" w:rsidR="002F1E4F" w:rsidRPr="00CC3BE3" w:rsidRDefault="002F1E4F">
      <w:pPr>
        <w:pStyle w:val="Akapitzlist"/>
        <w:widowControl/>
        <w:numPr>
          <w:ilvl w:val="0"/>
          <w:numId w:val="74"/>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37793BC9" w14:textId="10D41FFC" w:rsidR="00376C0C" w:rsidRPr="00CC3BE3" w:rsidRDefault="00376C0C" w:rsidP="00E60A0C">
      <w:pPr>
        <w:pStyle w:val="Akapitzlist"/>
        <w:widowControl/>
        <w:spacing w:after="160" w:line="259" w:lineRule="auto"/>
        <w:ind w:left="1440"/>
        <w:contextualSpacing/>
        <w:jc w:val="both"/>
        <w:rPr>
          <w:rFonts w:ascii="Times New Roman" w:eastAsia="TimesNewRomanPS-BoldMT" w:hAnsi="Times New Roman" w:cs="Times New Roman"/>
          <w:kern w:val="2"/>
          <w:sz w:val="22"/>
          <w:szCs w:val="22"/>
          <w:lang w:eastAsia="fa-IR" w:bidi="fa-IR"/>
        </w:rPr>
      </w:pPr>
    </w:p>
    <w:bookmarkEnd w:id="13"/>
    <w:p w14:paraId="493FEC99" w14:textId="0486AC12" w:rsidR="00F5792B" w:rsidRPr="00CC3BE3" w:rsidRDefault="00376C0C" w:rsidP="008B4A9D">
      <w:pPr>
        <w:pStyle w:val="Akapitzlist"/>
        <w:widowControl/>
        <w:numPr>
          <w:ilvl w:val="0"/>
          <w:numId w:val="55"/>
        </w:numPr>
        <w:spacing w:after="160" w:line="259" w:lineRule="auto"/>
        <w:ind w:left="1276" w:hanging="87"/>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2A3927" w:rsidRPr="00CC3BE3">
        <w:rPr>
          <w:rFonts w:ascii="Times New Roman" w:eastAsia="TimesNewRomanPS-BoldMT" w:hAnsi="Times New Roman" w:cs="Times New Roman"/>
          <w:kern w:val="2"/>
          <w:sz w:val="22"/>
          <w:szCs w:val="22"/>
          <w:lang w:eastAsia="fa-IR" w:bidi="fa-IR"/>
        </w:rPr>
        <w:t>1</w:t>
      </w:r>
      <w:r w:rsidR="00CA0A91" w:rsidRPr="00CC3BE3">
        <w:rPr>
          <w:rFonts w:ascii="Times New Roman" w:eastAsia="TimesNewRomanPS-BoldMT" w:hAnsi="Times New Roman" w:cs="Times New Roman"/>
          <w:kern w:val="2"/>
          <w:sz w:val="22"/>
          <w:szCs w:val="22"/>
          <w:lang w:eastAsia="fa-IR" w:bidi="fa-IR"/>
        </w:rPr>
        <w:t>5</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eastAsia="TimesNewRomanPS-BoldMT" w:hAnsi="Times New Roman" w:cs="Times New Roman"/>
          <w:kern w:val="2"/>
          <w:sz w:val="22"/>
          <w:szCs w:val="22"/>
          <w:lang w:eastAsia="fa-IR" w:bidi="fa-IR"/>
        </w:rPr>
        <w:t>Specyfikacja techniczna wykonania</w:t>
      </w:r>
      <w:r w:rsidR="00571818" w:rsidRPr="00CC3BE3">
        <w:rPr>
          <w:rFonts w:ascii="Times New Roman" w:eastAsia="TimesNewRomanPS-BoldMT" w:hAnsi="Times New Roman" w:cs="Times New Roman"/>
          <w:kern w:val="2"/>
          <w:sz w:val="22"/>
          <w:szCs w:val="22"/>
          <w:lang w:eastAsia="fa-IR" w:bidi="fa-IR"/>
        </w:rPr>
        <w:t xml:space="preserve"> i </w:t>
      </w:r>
      <w:r w:rsidR="00DB26E6" w:rsidRPr="00CC3BE3">
        <w:rPr>
          <w:rFonts w:ascii="Times New Roman" w:eastAsia="TimesNewRomanPS-BoldMT" w:hAnsi="Times New Roman" w:cs="Times New Roman"/>
          <w:kern w:val="2"/>
          <w:sz w:val="22"/>
          <w:szCs w:val="22"/>
          <w:lang w:eastAsia="fa-IR" w:bidi="fa-IR"/>
        </w:rPr>
        <w:t xml:space="preserve">odbioru robót </w:t>
      </w:r>
      <w:r w:rsidR="00C23773" w:rsidRPr="00CC3BE3">
        <w:rPr>
          <w:rFonts w:ascii="Times New Roman" w:eastAsia="TimesNewRomanPS-BoldMT" w:hAnsi="Times New Roman" w:cs="Times New Roman"/>
          <w:kern w:val="2"/>
          <w:sz w:val="22"/>
          <w:szCs w:val="22"/>
          <w:lang w:eastAsia="fa-IR" w:bidi="fa-IR"/>
        </w:rPr>
        <w:t xml:space="preserve"> </w:t>
      </w:r>
      <w:r w:rsidR="00DB26E6" w:rsidRPr="00CC3BE3">
        <w:rPr>
          <w:rFonts w:ascii="Times New Roman" w:eastAsia="TimesNewRomanPS-BoldMT" w:hAnsi="Times New Roman" w:cs="Times New Roman"/>
          <w:kern w:val="2"/>
          <w:sz w:val="22"/>
          <w:szCs w:val="22"/>
          <w:lang w:eastAsia="fa-IR" w:bidi="fa-IR"/>
        </w:rPr>
        <w:t>budowlanych</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STWIOR</w:t>
      </w:r>
      <w:r w:rsidR="009F09F5" w:rsidRPr="00CC3BE3">
        <w:rPr>
          <w:rFonts w:ascii="Times New Roman" w:eastAsia="TimesNewRomanPS-BoldMT" w:hAnsi="Times New Roman" w:cs="Times New Roman"/>
          <w:b/>
          <w:bCs/>
          <w:kern w:val="2"/>
          <w:sz w:val="22"/>
          <w:szCs w:val="22"/>
          <w:lang w:eastAsia="fa-IR" w:bidi="fa-IR"/>
        </w:rPr>
        <w:t>B</w:t>
      </w:r>
      <w:r w:rsidRPr="00CC3BE3">
        <w:rPr>
          <w:rFonts w:ascii="Times New Roman" w:eastAsia="TimesNewRomanPS-BoldMT" w:hAnsi="Times New Roman" w:cs="Times New Roman"/>
          <w:kern w:val="2"/>
          <w:sz w:val="22"/>
          <w:szCs w:val="22"/>
          <w:lang w:eastAsia="fa-IR" w:bidi="fa-IR"/>
        </w:rPr>
        <w:t>)</w:t>
      </w:r>
      <w:r w:rsidR="00F5792B" w:rsidRPr="00CC3BE3">
        <w:t xml:space="preserve"> </w:t>
      </w:r>
      <w:bookmarkStart w:id="14" w:name="_Hlk126328217"/>
      <w:r w:rsidR="00F5792B" w:rsidRPr="00CC3BE3">
        <w:rPr>
          <w:rFonts w:ascii="Times New Roman" w:eastAsia="TimesNewRomanPS-BoldMT" w:hAnsi="Times New Roman" w:cs="Times New Roman"/>
          <w:kern w:val="2"/>
          <w:sz w:val="22"/>
          <w:szCs w:val="22"/>
          <w:lang w:eastAsia="fa-IR" w:bidi="fa-IR"/>
        </w:rPr>
        <w:t>dla 2 zadań:</w:t>
      </w:r>
    </w:p>
    <w:p w14:paraId="34647530" w14:textId="03C02DA3" w:rsidR="00F5792B" w:rsidRPr="00CC3BE3" w:rsidRDefault="00F5792B">
      <w:pPr>
        <w:pStyle w:val="Akapitzlist"/>
        <w:widowControl/>
        <w:numPr>
          <w:ilvl w:val="0"/>
          <w:numId w:val="7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w:t>
      </w:r>
      <w:r w:rsidR="00E60A0C" w:rsidRPr="00CC3BE3">
        <w:rPr>
          <w:rFonts w:ascii="Times New Roman" w:eastAsia="TimesNewRomanPS-BoldMT" w:hAnsi="Times New Roman" w:cs="Times New Roman"/>
          <w:kern w:val="2"/>
          <w:sz w:val="22"/>
          <w:szCs w:val="22"/>
          <w:lang w:eastAsia="fa-IR" w:bidi="fa-IR"/>
        </w:rPr>
        <w:br/>
      </w:r>
      <w:r w:rsidRPr="00CC3BE3">
        <w:rPr>
          <w:rFonts w:ascii="Times New Roman" w:eastAsia="TimesNewRomanPS-BoldMT" w:hAnsi="Times New Roman" w:cs="Times New Roman"/>
          <w:kern w:val="2"/>
          <w:sz w:val="22"/>
          <w:szCs w:val="22"/>
          <w:lang w:eastAsia="fa-IR" w:bidi="fa-IR"/>
        </w:rPr>
        <w:t xml:space="preserve">ETAP I </w:t>
      </w:r>
    </w:p>
    <w:p w14:paraId="017CBCE9" w14:textId="0B80A60C" w:rsidR="009F09F5" w:rsidRPr="00CC3BE3" w:rsidRDefault="00F5792B" w:rsidP="00C23773">
      <w:pPr>
        <w:pStyle w:val="Akapitzlist"/>
        <w:widowControl/>
        <w:numPr>
          <w:ilvl w:val="0"/>
          <w:numId w:val="75"/>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bookmarkEnd w:id="14"/>
    </w:p>
    <w:p w14:paraId="56203BD1" w14:textId="77777777" w:rsidR="00FA12B3" w:rsidRPr="00CC3BE3" w:rsidRDefault="00FA12B3" w:rsidP="00FA12B3">
      <w:pPr>
        <w:pStyle w:val="Akapitzlist"/>
        <w:widowControl/>
        <w:spacing w:after="160" w:line="259" w:lineRule="auto"/>
        <w:ind w:left="1800"/>
        <w:contextualSpacing/>
        <w:jc w:val="both"/>
        <w:rPr>
          <w:rFonts w:ascii="Times New Roman" w:eastAsia="TimesNewRomanPS-BoldMT" w:hAnsi="Times New Roman" w:cs="Times New Roman"/>
          <w:kern w:val="2"/>
          <w:sz w:val="22"/>
          <w:szCs w:val="22"/>
          <w:lang w:eastAsia="fa-IR" w:bidi="fa-IR"/>
        </w:rPr>
      </w:pPr>
    </w:p>
    <w:p w14:paraId="696142B5" w14:textId="77777777" w:rsidR="00E60A0C" w:rsidRPr="00CC3BE3" w:rsidRDefault="002A3927" w:rsidP="008B4A9D">
      <w:pPr>
        <w:pStyle w:val="Akapitzlist"/>
        <w:widowControl/>
        <w:numPr>
          <w:ilvl w:val="0"/>
          <w:numId w:val="55"/>
        </w:numPr>
        <w:spacing w:after="160" w:line="259" w:lineRule="auto"/>
        <w:ind w:firstLine="54"/>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w:t>
      </w:r>
      <w:r w:rsidR="00CA0A91" w:rsidRPr="00CC3BE3">
        <w:rPr>
          <w:rFonts w:ascii="Times New Roman" w:eastAsia="TimesNewRomanPS-BoldMT" w:hAnsi="Times New Roman" w:cs="Times New Roman"/>
          <w:kern w:val="2"/>
          <w:sz w:val="22"/>
          <w:szCs w:val="22"/>
          <w:lang w:eastAsia="fa-IR" w:bidi="fa-IR"/>
        </w:rPr>
        <w:t>6</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Przedmiar</w:t>
      </w:r>
      <w:r w:rsidR="00E60A0C" w:rsidRPr="00CC3BE3">
        <w:rPr>
          <w:rFonts w:ascii="Times New Roman" w:eastAsia="TimesNewRomanPS-BoldMT" w:hAnsi="Times New Roman" w:cs="Times New Roman"/>
          <w:b/>
          <w:bCs/>
          <w:kern w:val="2"/>
          <w:sz w:val="22"/>
          <w:szCs w:val="22"/>
          <w:lang w:eastAsia="fa-IR" w:bidi="fa-IR"/>
        </w:rPr>
        <w:t xml:space="preserve"> </w:t>
      </w:r>
      <w:r w:rsidR="00E60A0C" w:rsidRPr="00CC3BE3">
        <w:rPr>
          <w:rFonts w:ascii="Times New Roman" w:eastAsia="TimesNewRomanPS-BoldMT" w:hAnsi="Times New Roman" w:cs="Times New Roman"/>
          <w:kern w:val="2"/>
          <w:sz w:val="22"/>
          <w:szCs w:val="22"/>
          <w:lang w:eastAsia="fa-IR" w:bidi="fa-IR"/>
        </w:rPr>
        <w:t>dla 2 zadań:</w:t>
      </w:r>
    </w:p>
    <w:p w14:paraId="53490D5E" w14:textId="77777777" w:rsidR="00E60A0C" w:rsidRPr="00CC3BE3" w:rsidRDefault="00E60A0C">
      <w:pPr>
        <w:pStyle w:val="Akapitzlist"/>
        <w:widowControl/>
        <w:numPr>
          <w:ilvl w:val="0"/>
          <w:numId w:val="76"/>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w:t>
      </w:r>
      <w:r w:rsidRPr="00CC3BE3">
        <w:rPr>
          <w:rFonts w:ascii="Times New Roman" w:eastAsia="TimesNewRomanPS-BoldMT" w:hAnsi="Times New Roman" w:cs="Times New Roman"/>
          <w:kern w:val="2"/>
          <w:sz w:val="22"/>
          <w:szCs w:val="22"/>
          <w:lang w:eastAsia="fa-IR" w:bidi="fa-IR"/>
        </w:rPr>
        <w:lastRenderedPageBreak/>
        <w:t xml:space="preserve">odpady surowcowe z panelami fotowoltaicznymi na dachu i  zbiornika p.poż. – </w:t>
      </w:r>
      <w:r w:rsidRPr="00CC3BE3">
        <w:rPr>
          <w:rFonts w:ascii="Times New Roman" w:eastAsia="TimesNewRomanPS-BoldMT" w:hAnsi="Times New Roman" w:cs="Times New Roman"/>
          <w:kern w:val="2"/>
          <w:sz w:val="22"/>
          <w:szCs w:val="22"/>
          <w:lang w:eastAsia="fa-IR" w:bidi="fa-IR"/>
        </w:rPr>
        <w:br/>
        <w:t xml:space="preserve">ETAP I </w:t>
      </w:r>
    </w:p>
    <w:p w14:paraId="3492B367" w14:textId="77777777" w:rsidR="00E60A0C" w:rsidRPr="00CC3BE3" w:rsidRDefault="00E60A0C">
      <w:pPr>
        <w:pStyle w:val="Akapitzlist"/>
        <w:widowControl/>
        <w:numPr>
          <w:ilvl w:val="0"/>
          <w:numId w:val="76"/>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446A879D" w14:textId="7AF9519A" w:rsidR="00E60A0C" w:rsidRPr="00CC3BE3" w:rsidRDefault="009763EA" w:rsidP="00C0338A">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w:t>
      </w:r>
      <w:r w:rsidR="00CA0A91" w:rsidRPr="00CC3BE3">
        <w:rPr>
          <w:rFonts w:ascii="Times New Roman" w:eastAsia="TimesNewRomanPS-BoldMT" w:hAnsi="Times New Roman" w:cs="Times New Roman"/>
          <w:kern w:val="2"/>
          <w:sz w:val="22"/>
          <w:szCs w:val="22"/>
          <w:lang w:eastAsia="fa-IR" w:bidi="fa-IR"/>
        </w:rPr>
        <w:t>7</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Decyzja AB.6740.1.101.2016</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dnia 12.04.2016r. – Rozbudowa PSZO</w:t>
      </w:r>
      <w:r w:rsidR="00E60A0C" w:rsidRPr="00CC3BE3">
        <w:rPr>
          <w:rFonts w:ascii="Times New Roman" w:eastAsia="TimesNewRomanPS-BoldMT" w:hAnsi="Times New Roman" w:cs="Times New Roman"/>
          <w:kern w:val="2"/>
          <w:sz w:val="22"/>
          <w:szCs w:val="22"/>
          <w:lang w:eastAsia="fa-IR" w:bidi="fa-IR"/>
        </w:rPr>
        <w:t>K</w:t>
      </w:r>
    </w:p>
    <w:p w14:paraId="7E61B428" w14:textId="77777777" w:rsidR="00E60A0C" w:rsidRPr="00CC3BE3" w:rsidRDefault="009763EA" w:rsidP="00E60A0C">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w:t>
      </w:r>
      <w:r w:rsidR="00CA0A91" w:rsidRPr="00CC3BE3">
        <w:rPr>
          <w:rFonts w:ascii="Times New Roman" w:eastAsia="TimesNewRomanPS-BoldMT" w:hAnsi="Times New Roman" w:cs="Times New Roman"/>
          <w:kern w:val="2"/>
          <w:sz w:val="22"/>
          <w:szCs w:val="22"/>
          <w:lang w:eastAsia="fa-IR" w:bidi="fa-IR"/>
        </w:rPr>
        <w:t>8</w:t>
      </w:r>
      <w:r w:rsidRPr="00CC3BE3">
        <w:rPr>
          <w:rFonts w:ascii="Times New Roman" w:eastAsia="TimesNewRomanPS-BoldMT" w:hAnsi="Times New Roman" w:cs="Times New Roman"/>
          <w:kern w:val="2"/>
          <w:sz w:val="22"/>
          <w:szCs w:val="22"/>
          <w:lang w:eastAsia="fa-IR" w:bidi="fa-IR"/>
        </w:rPr>
        <w:t xml:space="preserve"> do SWZ – </w:t>
      </w:r>
      <w:r w:rsidRPr="00CC3BE3">
        <w:rPr>
          <w:rFonts w:ascii="Times New Roman" w:eastAsia="TimesNewRomanPS-BoldMT" w:hAnsi="Times New Roman" w:cs="Times New Roman"/>
          <w:b/>
          <w:bCs/>
          <w:kern w:val="2"/>
          <w:sz w:val="22"/>
          <w:szCs w:val="22"/>
          <w:lang w:eastAsia="fa-IR" w:bidi="fa-IR"/>
        </w:rPr>
        <w:t>Dziennik budowy</w:t>
      </w:r>
      <w:r w:rsidR="00571818" w:rsidRPr="00CC3BE3">
        <w:rPr>
          <w:rFonts w:ascii="Times New Roman" w:eastAsia="TimesNewRomanPS-BoldMT" w:hAnsi="Times New Roman" w:cs="Times New Roman"/>
          <w:kern w:val="2"/>
          <w:sz w:val="22"/>
          <w:szCs w:val="22"/>
          <w:lang w:eastAsia="fa-IR" w:bidi="fa-IR"/>
        </w:rPr>
        <w:t xml:space="preserve"> z </w:t>
      </w:r>
      <w:r w:rsidRPr="00CC3BE3">
        <w:rPr>
          <w:rFonts w:ascii="Times New Roman" w:eastAsia="TimesNewRomanPS-BoldMT" w:hAnsi="Times New Roman" w:cs="Times New Roman"/>
          <w:kern w:val="2"/>
          <w:sz w:val="22"/>
          <w:szCs w:val="22"/>
          <w:lang w:eastAsia="fa-IR" w:bidi="fa-IR"/>
        </w:rPr>
        <w:t>dnia 02.07.2018 – Rozbudowa PSZOK</w:t>
      </w:r>
    </w:p>
    <w:p w14:paraId="75D26883" w14:textId="77777777" w:rsidR="00E60A0C" w:rsidRPr="00CC3BE3" w:rsidRDefault="009763EA" w:rsidP="00E60A0C">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w:t>
      </w:r>
      <w:r w:rsidR="00E6612E" w:rsidRPr="00CC3BE3">
        <w:rPr>
          <w:rFonts w:ascii="Times New Roman" w:hAnsi="Times New Roman" w:cs="Times New Roman"/>
          <w:sz w:val="22"/>
          <w:szCs w:val="22"/>
        </w:rPr>
        <w:t>1</w:t>
      </w:r>
      <w:r w:rsidR="00CA0A91" w:rsidRPr="00CC3BE3">
        <w:rPr>
          <w:rFonts w:ascii="Times New Roman" w:hAnsi="Times New Roman" w:cs="Times New Roman"/>
          <w:sz w:val="22"/>
          <w:szCs w:val="22"/>
        </w:rPr>
        <w:t>9</w:t>
      </w:r>
      <w:r w:rsidRPr="00CC3BE3">
        <w:rPr>
          <w:rFonts w:ascii="Times New Roman" w:hAnsi="Times New Roman" w:cs="Times New Roman"/>
          <w:sz w:val="22"/>
          <w:szCs w:val="22"/>
        </w:rPr>
        <w:t xml:space="preserve"> do SWZ – </w:t>
      </w:r>
      <w:r w:rsidR="00E01C19" w:rsidRPr="00CC3BE3">
        <w:rPr>
          <w:rFonts w:ascii="Times New Roman" w:hAnsi="Times New Roman" w:cs="Times New Roman"/>
          <w:b/>
          <w:bCs/>
          <w:sz w:val="22"/>
          <w:szCs w:val="22"/>
        </w:rPr>
        <w:t>Operat Kolaudacyjny</w:t>
      </w:r>
      <w:r w:rsidR="00E01C19" w:rsidRPr="00CC3BE3">
        <w:rPr>
          <w:rFonts w:ascii="Times New Roman" w:hAnsi="Times New Roman" w:cs="Times New Roman"/>
          <w:sz w:val="22"/>
          <w:szCs w:val="22"/>
        </w:rPr>
        <w:t xml:space="preserve"> </w:t>
      </w:r>
      <w:r w:rsidRPr="00CC3BE3">
        <w:rPr>
          <w:rFonts w:ascii="Times New Roman" w:hAnsi="Times New Roman" w:cs="Times New Roman"/>
          <w:sz w:val="22"/>
          <w:szCs w:val="22"/>
        </w:rPr>
        <w:t>- budowa zjazdu publicznego</w:t>
      </w:r>
      <w:r w:rsidR="00571818" w:rsidRPr="00CC3BE3">
        <w:rPr>
          <w:rFonts w:ascii="Times New Roman" w:hAnsi="Times New Roman" w:cs="Times New Roman"/>
          <w:sz w:val="22"/>
          <w:szCs w:val="22"/>
        </w:rPr>
        <w:t xml:space="preserve"> z </w:t>
      </w:r>
      <w:r w:rsidRPr="00CC3BE3">
        <w:rPr>
          <w:rFonts w:ascii="Times New Roman" w:hAnsi="Times New Roman" w:cs="Times New Roman"/>
          <w:sz w:val="22"/>
          <w:szCs w:val="22"/>
        </w:rPr>
        <w:t xml:space="preserve">drogi gminnej wewnętrznej (dz. nr 214/3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xml:space="preserve">. Lichnowy) na działkę nr 224/14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Lichnowy</w:t>
      </w:r>
      <w:r w:rsidR="00571818" w:rsidRPr="00CC3BE3">
        <w:rPr>
          <w:rFonts w:ascii="Times New Roman" w:hAnsi="Times New Roman" w:cs="Times New Roman"/>
          <w:sz w:val="22"/>
          <w:szCs w:val="22"/>
        </w:rPr>
        <w:t xml:space="preserve"> w </w:t>
      </w:r>
      <w:r w:rsidRPr="00CC3BE3">
        <w:rPr>
          <w:rFonts w:ascii="Times New Roman" w:hAnsi="Times New Roman" w:cs="Times New Roman"/>
          <w:sz w:val="22"/>
          <w:szCs w:val="22"/>
        </w:rPr>
        <w:t>m. Nowy Dwór</w:t>
      </w:r>
      <w:bookmarkStart w:id="15" w:name="_Hlk122512410"/>
    </w:p>
    <w:p w14:paraId="5A82F5CF" w14:textId="028F7F2D" w:rsidR="00E60A0C" w:rsidRPr="00CC3BE3" w:rsidRDefault="002B062D" w:rsidP="00E60A0C">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w:t>
      </w:r>
      <w:r w:rsidR="00CA0A91" w:rsidRPr="00CC3BE3">
        <w:rPr>
          <w:rFonts w:ascii="Times New Roman" w:eastAsia="TimesNewRomanPS-BoldMT" w:hAnsi="Times New Roman" w:cs="Times New Roman"/>
          <w:kern w:val="2"/>
          <w:sz w:val="22"/>
          <w:szCs w:val="22"/>
          <w:lang w:eastAsia="fa-IR" w:bidi="fa-IR"/>
        </w:rPr>
        <w:t>20</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hAnsi="Times New Roman" w:cs="Times New Roman"/>
          <w:b/>
          <w:bCs/>
          <w:sz w:val="22"/>
          <w:szCs w:val="22"/>
        </w:rPr>
        <w:t xml:space="preserve">Projekt </w:t>
      </w:r>
      <w:r w:rsidR="00563A23" w:rsidRPr="00CC3BE3">
        <w:rPr>
          <w:rFonts w:ascii="Times New Roman" w:hAnsi="Times New Roman" w:cs="Times New Roman"/>
          <w:b/>
          <w:bCs/>
          <w:sz w:val="22"/>
          <w:szCs w:val="22"/>
        </w:rPr>
        <w:t>b</w:t>
      </w:r>
      <w:r w:rsidR="00DB26E6" w:rsidRPr="00CC3BE3">
        <w:rPr>
          <w:rFonts w:ascii="Times New Roman" w:hAnsi="Times New Roman" w:cs="Times New Roman"/>
          <w:b/>
          <w:bCs/>
          <w:sz w:val="22"/>
          <w:szCs w:val="22"/>
        </w:rPr>
        <w:t>udowlany</w:t>
      </w:r>
      <w:r w:rsidRPr="00CC3BE3">
        <w:rPr>
          <w:rFonts w:ascii="Times New Roman" w:hAnsi="Times New Roman" w:cs="Times New Roman"/>
          <w:sz w:val="22"/>
          <w:szCs w:val="22"/>
        </w:rPr>
        <w:t xml:space="preserve"> -</w:t>
      </w:r>
      <w:r w:rsidR="00DB26E6" w:rsidRPr="00CC3BE3">
        <w:rPr>
          <w:rFonts w:ascii="Times New Roman" w:hAnsi="Times New Roman" w:cs="Times New Roman"/>
          <w:sz w:val="22"/>
          <w:szCs w:val="22"/>
        </w:rPr>
        <w:t xml:space="preserve"> „Budowa</w:t>
      </w:r>
      <w:r w:rsidR="0057518D" w:rsidRPr="00CC3BE3">
        <w:rPr>
          <w:rFonts w:ascii="Times New Roman" w:hAnsi="Times New Roman" w:cs="Times New Roman"/>
          <w:sz w:val="22"/>
          <w:szCs w:val="22"/>
        </w:rPr>
        <w:t xml:space="preserve"> zadaszonego</w:t>
      </w:r>
      <w:r w:rsidR="00DB26E6" w:rsidRPr="00CC3BE3">
        <w:rPr>
          <w:rFonts w:ascii="Times New Roman" w:hAnsi="Times New Roman" w:cs="Times New Roman"/>
          <w:sz w:val="22"/>
          <w:szCs w:val="22"/>
        </w:rPr>
        <w:t xml:space="preserve"> placu na odpady budowlane</w:t>
      </w:r>
      <w:r w:rsidR="00571818" w:rsidRPr="00CC3BE3">
        <w:rPr>
          <w:rFonts w:ascii="Times New Roman" w:hAnsi="Times New Roman" w:cs="Times New Roman"/>
          <w:sz w:val="22"/>
          <w:szCs w:val="22"/>
        </w:rPr>
        <w:t xml:space="preserve"> o </w:t>
      </w:r>
      <w:r w:rsidR="00DB26E6" w:rsidRPr="00CC3BE3">
        <w:rPr>
          <w:rFonts w:ascii="Times New Roman" w:hAnsi="Times New Roman" w:cs="Times New Roman"/>
          <w:sz w:val="22"/>
          <w:szCs w:val="22"/>
        </w:rPr>
        <w:t xml:space="preserve">powierzchni </w:t>
      </w:r>
      <w:r w:rsidR="000A7A16" w:rsidRPr="00CC3BE3">
        <w:rPr>
          <w:rFonts w:ascii="Times New Roman" w:hAnsi="Times New Roman" w:cs="Times New Roman"/>
          <w:sz w:val="22"/>
          <w:szCs w:val="22"/>
        </w:rPr>
        <w:t>do 55</w:t>
      </w:r>
      <w:r w:rsidR="00536377" w:rsidRPr="00CC3BE3">
        <w:rPr>
          <w:rFonts w:ascii="Times New Roman" w:hAnsi="Times New Roman" w:cs="Times New Roman"/>
          <w:sz w:val="22"/>
          <w:szCs w:val="22"/>
        </w:rPr>
        <w:t>00</w:t>
      </w:r>
      <w:r w:rsidR="00DB26E6" w:rsidRPr="00CC3BE3">
        <w:rPr>
          <w:rFonts w:ascii="Times New Roman" w:hAnsi="Times New Roman" w:cs="Times New Roman"/>
          <w:sz w:val="22"/>
          <w:szCs w:val="22"/>
        </w:rPr>
        <w:t xml:space="preserve"> m</w:t>
      </w:r>
      <w:r w:rsidR="000A7A16" w:rsidRPr="00CC3BE3">
        <w:rPr>
          <w:rFonts w:ascii="Times New Roman" w:hAnsi="Times New Roman" w:cs="Times New Roman"/>
          <w:sz w:val="22"/>
          <w:szCs w:val="22"/>
          <w:vertAlign w:val="superscript"/>
        </w:rPr>
        <w:t>2</w:t>
      </w:r>
      <w:r w:rsidR="00DB26E6" w:rsidRPr="00CC3BE3">
        <w:rPr>
          <w:rFonts w:ascii="Times New Roman" w:hAnsi="Times New Roman" w:cs="Times New Roman"/>
          <w:sz w:val="22"/>
          <w:szCs w:val="22"/>
        </w:rPr>
        <w:t xml:space="preserve"> na działce</w:t>
      </w:r>
      <w:r w:rsidR="00571818" w:rsidRPr="00CC3BE3">
        <w:rPr>
          <w:rFonts w:ascii="Times New Roman" w:hAnsi="Times New Roman" w:cs="Times New Roman"/>
          <w:sz w:val="22"/>
          <w:szCs w:val="22"/>
        </w:rPr>
        <w:t xml:space="preserve"> o </w:t>
      </w:r>
      <w:r w:rsidR="00DB26E6" w:rsidRPr="00CC3BE3">
        <w:rPr>
          <w:rFonts w:ascii="Times New Roman" w:hAnsi="Times New Roman" w:cs="Times New Roman"/>
          <w:sz w:val="22"/>
          <w:szCs w:val="22"/>
        </w:rPr>
        <w:t>numerze 224/14 obręb Lichnowy, gm. Chojnice  wraz</w:t>
      </w:r>
      <w:r w:rsidR="00571818" w:rsidRPr="00CC3BE3">
        <w:rPr>
          <w:rFonts w:ascii="Times New Roman" w:hAnsi="Times New Roman" w:cs="Times New Roman"/>
          <w:sz w:val="22"/>
          <w:szCs w:val="22"/>
        </w:rPr>
        <w:t xml:space="preserve"> z </w:t>
      </w:r>
      <w:r w:rsidR="00DB26E6" w:rsidRPr="00CC3BE3">
        <w:rPr>
          <w:rFonts w:ascii="Times New Roman" w:hAnsi="Times New Roman" w:cs="Times New Roman"/>
          <w:sz w:val="22"/>
          <w:szCs w:val="22"/>
        </w:rPr>
        <w:t>infrastrukturą towarzyszącą”</w:t>
      </w:r>
      <w:r w:rsidR="000A7A16" w:rsidRPr="00CC3BE3">
        <w:rPr>
          <w:rFonts w:ascii="Times New Roman" w:hAnsi="Times New Roman" w:cs="Times New Roman"/>
          <w:sz w:val="22"/>
          <w:szCs w:val="22"/>
        </w:rPr>
        <w:t xml:space="preserve"> </w:t>
      </w:r>
      <w:bookmarkEnd w:id="15"/>
      <w:r w:rsidR="000A7A16" w:rsidRPr="00CC3BE3">
        <w:rPr>
          <w:rFonts w:ascii="Times New Roman" w:hAnsi="Times New Roman" w:cs="Times New Roman"/>
          <w:sz w:val="22"/>
          <w:szCs w:val="22"/>
        </w:rPr>
        <w:t>– materiał informacyjny</w:t>
      </w:r>
    </w:p>
    <w:p w14:paraId="4F0A9715" w14:textId="4805D065" w:rsidR="00E60A0C" w:rsidRPr="00CC3BE3" w:rsidRDefault="000A7A16" w:rsidP="00694DB6">
      <w:pPr>
        <w:pStyle w:val="Akapitzlist"/>
        <w:widowControl/>
        <w:numPr>
          <w:ilvl w:val="0"/>
          <w:numId w:val="55"/>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Załącznik nr 2</w:t>
      </w:r>
      <w:r w:rsidR="00CA0A91" w:rsidRPr="00CC3BE3">
        <w:rPr>
          <w:rFonts w:ascii="Times New Roman" w:hAnsi="Times New Roman" w:cs="Times New Roman"/>
          <w:sz w:val="22"/>
          <w:szCs w:val="22"/>
        </w:rPr>
        <w:t>1</w:t>
      </w:r>
      <w:r w:rsidRPr="00CC3BE3">
        <w:rPr>
          <w:rFonts w:ascii="Times New Roman" w:hAnsi="Times New Roman" w:cs="Times New Roman"/>
          <w:sz w:val="22"/>
          <w:szCs w:val="22"/>
        </w:rPr>
        <w:t xml:space="preserve"> do SWZ – </w:t>
      </w:r>
      <w:bookmarkStart w:id="16" w:name="_Hlk122512880"/>
      <w:r w:rsidRPr="00CC3BE3">
        <w:rPr>
          <w:rFonts w:ascii="Times New Roman" w:hAnsi="Times New Roman" w:cs="Times New Roman"/>
          <w:b/>
          <w:bCs/>
          <w:sz w:val="22"/>
          <w:szCs w:val="22"/>
        </w:rPr>
        <w:t>Projekt budowlany zamienny</w:t>
      </w:r>
      <w:r w:rsidRPr="00CC3BE3">
        <w:rPr>
          <w:rFonts w:ascii="Times New Roman" w:hAnsi="Times New Roman" w:cs="Times New Roman"/>
          <w:sz w:val="22"/>
          <w:szCs w:val="22"/>
        </w:rPr>
        <w:t xml:space="preserve"> - „Budowa placu na odpady budowlane o powierzchni </w:t>
      </w:r>
      <w:r w:rsidR="00E60A0C" w:rsidRPr="00CC3BE3">
        <w:rPr>
          <w:rFonts w:ascii="Times New Roman" w:hAnsi="Times New Roman" w:cs="Times New Roman"/>
          <w:sz w:val="22"/>
          <w:szCs w:val="22"/>
        </w:rPr>
        <w:t>2990</w:t>
      </w:r>
      <w:r w:rsidRPr="00CC3BE3">
        <w:rPr>
          <w:rFonts w:ascii="Times New Roman" w:hAnsi="Times New Roman" w:cs="Times New Roman"/>
          <w:sz w:val="22"/>
          <w:szCs w:val="22"/>
        </w:rPr>
        <w:t xml:space="preserve"> m</w:t>
      </w:r>
      <w:r w:rsidRPr="00CC3BE3">
        <w:rPr>
          <w:rFonts w:ascii="Times New Roman" w:hAnsi="Times New Roman" w:cs="Times New Roman"/>
          <w:sz w:val="22"/>
          <w:szCs w:val="22"/>
          <w:vertAlign w:val="superscript"/>
        </w:rPr>
        <w:t>2</w:t>
      </w:r>
      <w:r w:rsidRPr="00CC3BE3">
        <w:rPr>
          <w:rFonts w:ascii="Times New Roman" w:hAnsi="Times New Roman" w:cs="Times New Roman"/>
          <w:sz w:val="22"/>
          <w:szCs w:val="22"/>
        </w:rPr>
        <w:t xml:space="preserve"> na działce o numerze 224/14 obręb Lichnowy, gm. Chojnice  wraz z infrastrukturą towarzyszącą</w:t>
      </w:r>
      <w:bookmarkEnd w:id="16"/>
      <w:r w:rsidRPr="00CC3BE3">
        <w:rPr>
          <w:rFonts w:ascii="Times New Roman" w:hAnsi="Times New Roman" w:cs="Times New Roman"/>
          <w:sz w:val="22"/>
          <w:szCs w:val="22"/>
        </w:rPr>
        <w:t>” – do realizacji w ramach zamówienia</w:t>
      </w:r>
    </w:p>
    <w:p w14:paraId="40CE1713" w14:textId="00DC6F5D" w:rsidR="00E60A0C" w:rsidRPr="00CC3BE3" w:rsidRDefault="00D62059" w:rsidP="00C23773">
      <w:pPr>
        <w:pStyle w:val="Akapitzlist"/>
        <w:widowControl/>
        <w:numPr>
          <w:ilvl w:val="0"/>
          <w:numId w:val="77"/>
        </w:numPr>
        <w:spacing w:after="160" w:line="259" w:lineRule="auto"/>
        <w:ind w:left="1134"/>
        <w:contextualSpacing/>
        <w:jc w:val="both"/>
        <w:rPr>
          <w:rFonts w:ascii="Times New Roman" w:hAnsi="Times New Roman" w:cs="Times New Roman"/>
          <w:sz w:val="22"/>
          <w:szCs w:val="22"/>
        </w:rPr>
      </w:pPr>
      <w:r w:rsidRPr="00CC3BE3">
        <w:rPr>
          <w:rFonts w:ascii="Times New Roman" w:eastAsia="TimesNewRomanPS-BoldMT" w:hAnsi="Times New Roman" w:cs="Times New Roman"/>
          <w:kern w:val="2"/>
          <w:sz w:val="22"/>
          <w:szCs w:val="22"/>
          <w:lang w:eastAsia="fa-IR" w:bidi="fa-IR"/>
        </w:rPr>
        <w:t xml:space="preserve">Załącznik nr </w:t>
      </w:r>
      <w:r w:rsidR="00B3621A" w:rsidRPr="00CC3BE3">
        <w:rPr>
          <w:rFonts w:ascii="Times New Roman" w:eastAsia="TimesNewRomanPS-BoldMT" w:hAnsi="Times New Roman" w:cs="Times New Roman"/>
          <w:kern w:val="2"/>
          <w:sz w:val="22"/>
          <w:szCs w:val="22"/>
          <w:lang w:eastAsia="fa-IR" w:bidi="fa-IR"/>
        </w:rPr>
        <w:t>2</w:t>
      </w:r>
      <w:r w:rsidR="008676B9" w:rsidRPr="00CC3BE3">
        <w:rPr>
          <w:rFonts w:ascii="Times New Roman" w:eastAsia="TimesNewRomanPS-BoldMT" w:hAnsi="Times New Roman" w:cs="Times New Roman"/>
          <w:kern w:val="2"/>
          <w:sz w:val="22"/>
          <w:szCs w:val="22"/>
          <w:lang w:eastAsia="fa-IR" w:bidi="fa-IR"/>
        </w:rPr>
        <w:t>2</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hAnsi="Times New Roman" w:cs="Times New Roman"/>
          <w:b/>
          <w:bCs/>
          <w:sz w:val="22"/>
          <w:szCs w:val="22"/>
        </w:rPr>
        <w:t>Decyzja pozwolenie na budowę</w:t>
      </w:r>
      <w:r w:rsidR="00DB26E6" w:rsidRPr="00CC3BE3">
        <w:rPr>
          <w:rFonts w:ascii="Times New Roman" w:hAnsi="Times New Roman" w:cs="Times New Roman"/>
          <w:sz w:val="22"/>
          <w:szCs w:val="22"/>
        </w:rPr>
        <w:t xml:space="preserve"> AB.6740.1.438.2018 </w:t>
      </w:r>
      <w:r w:rsidR="00571818" w:rsidRPr="00CC3BE3">
        <w:rPr>
          <w:rFonts w:ascii="Times New Roman" w:hAnsi="Times New Roman" w:cs="Times New Roman"/>
          <w:sz w:val="22"/>
          <w:szCs w:val="22"/>
        </w:rPr>
        <w:t>z </w:t>
      </w:r>
      <w:r w:rsidR="00DB26E6" w:rsidRPr="00CC3BE3">
        <w:rPr>
          <w:rFonts w:ascii="Times New Roman" w:hAnsi="Times New Roman" w:cs="Times New Roman"/>
          <w:sz w:val="22"/>
          <w:szCs w:val="22"/>
        </w:rPr>
        <w:t xml:space="preserve">dnia 12.07.2018 – </w:t>
      </w:r>
      <w:r w:rsidR="00DB26E6" w:rsidRPr="00CC3BE3">
        <w:rPr>
          <w:rFonts w:ascii="Times New Roman" w:hAnsi="Times New Roman" w:cs="Times New Roman"/>
          <w:b/>
          <w:bCs/>
          <w:sz w:val="22"/>
          <w:szCs w:val="22"/>
        </w:rPr>
        <w:t xml:space="preserve">dot. </w:t>
      </w:r>
      <w:r w:rsidR="009D1B8D" w:rsidRPr="00CC3BE3">
        <w:rPr>
          <w:rFonts w:ascii="Times New Roman" w:hAnsi="Times New Roman" w:cs="Times New Roman"/>
          <w:b/>
          <w:bCs/>
          <w:sz w:val="22"/>
          <w:szCs w:val="22"/>
        </w:rPr>
        <w:t xml:space="preserve">budowy </w:t>
      </w:r>
      <w:r w:rsidR="00DB26E6" w:rsidRPr="00CC3BE3">
        <w:rPr>
          <w:rFonts w:ascii="Times New Roman" w:hAnsi="Times New Roman" w:cs="Times New Roman"/>
          <w:b/>
          <w:bCs/>
          <w:sz w:val="22"/>
          <w:szCs w:val="22"/>
        </w:rPr>
        <w:t>placu</w:t>
      </w:r>
      <w:r w:rsidR="00DB26E6" w:rsidRPr="00CC3BE3">
        <w:rPr>
          <w:rFonts w:ascii="Times New Roman" w:hAnsi="Times New Roman" w:cs="Times New Roman"/>
          <w:sz w:val="22"/>
          <w:szCs w:val="22"/>
        </w:rPr>
        <w:t xml:space="preserve"> </w:t>
      </w:r>
      <w:r w:rsidR="00DB26E6" w:rsidRPr="00CC3BE3">
        <w:rPr>
          <w:rFonts w:ascii="Times New Roman" w:hAnsi="Times New Roman" w:cs="Times New Roman"/>
          <w:b/>
          <w:bCs/>
          <w:sz w:val="22"/>
          <w:szCs w:val="22"/>
        </w:rPr>
        <w:t>na odpady budowlane</w:t>
      </w:r>
    </w:p>
    <w:p w14:paraId="744CB3A4" w14:textId="1CC19FE7" w:rsidR="00E60A0C" w:rsidRPr="00CC3BE3" w:rsidRDefault="00845819" w:rsidP="00C23773">
      <w:pPr>
        <w:pStyle w:val="Akapitzlist"/>
        <w:widowControl/>
        <w:numPr>
          <w:ilvl w:val="0"/>
          <w:numId w:val="77"/>
        </w:numPr>
        <w:spacing w:after="160" w:line="259" w:lineRule="auto"/>
        <w:ind w:left="1134"/>
        <w:contextualSpacing/>
        <w:jc w:val="both"/>
        <w:rPr>
          <w:rFonts w:ascii="Times New Roman" w:hAnsi="Times New Roman" w:cs="Times New Roman"/>
          <w:sz w:val="22"/>
          <w:szCs w:val="22"/>
        </w:rPr>
      </w:pPr>
      <w:r w:rsidRPr="00CC3BE3">
        <w:rPr>
          <w:rFonts w:ascii="Times New Roman" w:hAnsi="Times New Roman" w:cs="Times New Roman"/>
          <w:sz w:val="22"/>
          <w:szCs w:val="22"/>
        </w:rPr>
        <w:t xml:space="preserve">Załącznik nr </w:t>
      </w:r>
      <w:r w:rsidR="008676B9" w:rsidRPr="00CC3BE3">
        <w:rPr>
          <w:rFonts w:ascii="Times New Roman" w:hAnsi="Times New Roman" w:cs="Times New Roman"/>
          <w:sz w:val="22"/>
          <w:szCs w:val="22"/>
        </w:rPr>
        <w:t>23</w:t>
      </w:r>
      <w:r w:rsidRPr="00CC3BE3">
        <w:rPr>
          <w:rFonts w:ascii="Times New Roman" w:hAnsi="Times New Roman" w:cs="Times New Roman"/>
          <w:sz w:val="22"/>
          <w:szCs w:val="22"/>
        </w:rPr>
        <w:t xml:space="preserve"> do SWZ – </w:t>
      </w:r>
      <w:r w:rsidRPr="00CC3BE3">
        <w:rPr>
          <w:rFonts w:ascii="Times New Roman" w:hAnsi="Times New Roman" w:cs="Times New Roman"/>
          <w:b/>
          <w:bCs/>
          <w:sz w:val="22"/>
          <w:szCs w:val="22"/>
        </w:rPr>
        <w:t>Decyzja zmieniająca</w:t>
      </w:r>
      <w:r w:rsidRPr="00CC3BE3">
        <w:rPr>
          <w:rFonts w:ascii="Times New Roman" w:hAnsi="Times New Roman" w:cs="Times New Roman"/>
          <w:sz w:val="22"/>
          <w:szCs w:val="22"/>
        </w:rPr>
        <w:t xml:space="preserve"> decyzję o pozwolenie na budowę</w:t>
      </w:r>
      <w:r w:rsidR="00E60A0C" w:rsidRPr="00CC3BE3">
        <w:rPr>
          <w:rFonts w:ascii="Times New Roman" w:hAnsi="Times New Roman" w:cs="Times New Roman"/>
          <w:sz w:val="22"/>
          <w:szCs w:val="22"/>
        </w:rPr>
        <w:t xml:space="preserve"> AB.6740.1.18.2023  z dnia 26.01.2023r.</w:t>
      </w:r>
    </w:p>
    <w:p w14:paraId="028DB6FC" w14:textId="57B287FD" w:rsidR="00E60A0C" w:rsidRPr="00CC3BE3" w:rsidRDefault="008A0B61" w:rsidP="008B4A9D">
      <w:pPr>
        <w:pStyle w:val="Akapitzlist"/>
        <w:widowControl/>
        <w:numPr>
          <w:ilvl w:val="0"/>
          <w:numId w:val="77"/>
        </w:numPr>
        <w:tabs>
          <w:tab w:val="left" w:pos="1276"/>
        </w:tabs>
        <w:spacing w:after="160" w:line="259" w:lineRule="auto"/>
        <w:ind w:left="1134"/>
        <w:contextualSpacing/>
        <w:jc w:val="both"/>
        <w:rPr>
          <w:rFonts w:ascii="Times New Roman" w:hAnsi="Times New Roman" w:cs="Times New Roman"/>
          <w:sz w:val="22"/>
          <w:szCs w:val="22"/>
        </w:rPr>
      </w:pPr>
      <w:r w:rsidRPr="00CC3BE3">
        <w:rPr>
          <w:rFonts w:ascii="Times New Roman" w:hAnsi="Times New Roman" w:cs="Times New Roman"/>
          <w:sz w:val="22"/>
          <w:szCs w:val="22"/>
        </w:rPr>
        <w:t xml:space="preserve">Załącznik nr </w:t>
      </w:r>
      <w:r w:rsidR="008676B9" w:rsidRPr="00CC3BE3">
        <w:rPr>
          <w:rFonts w:ascii="Times New Roman" w:hAnsi="Times New Roman" w:cs="Times New Roman"/>
          <w:sz w:val="22"/>
          <w:szCs w:val="22"/>
        </w:rPr>
        <w:t>24</w:t>
      </w:r>
      <w:r w:rsidRPr="00CC3BE3">
        <w:rPr>
          <w:rFonts w:ascii="Times New Roman" w:hAnsi="Times New Roman" w:cs="Times New Roman"/>
          <w:sz w:val="22"/>
          <w:szCs w:val="22"/>
        </w:rPr>
        <w:t xml:space="preserve"> do SWZ – </w:t>
      </w:r>
      <w:r w:rsidRPr="00CC3BE3">
        <w:rPr>
          <w:rFonts w:ascii="Times New Roman" w:hAnsi="Times New Roman" w:cs="Times New Roman"/>
          <w:b/>
          <w:bCs/>
          <w:sz w:val="22"/>
          <w:szCs w:val="22"/>
        </w:rPr>
        <w:t>Dziennik budowy</w:t>
      </w:r>
      <w:r w:rsidR="00571818" w:rsidRPr="00CC3BE3">
        <w:rPr>
          <w:rFonts w:ascii="Times New Roman" w:hAnsi="Times New Roman" w:cs="Times New Roman"/>
          <w:sz w:val="22"/>
          <w:szCs w:val="22"/>
        </w:rPr>
        <w:t xml:space="preserve"> z </w:t>
      </w:r>
      <w:r w:rsidRPr="00CC3BE3">
        <w:rPr>
          <w:rFonts w:ascii="Times New Roman" w:hAnsi="Times New Roman" w:cs="Times New Roman"/>
          <w:sz w:val="22"/>
          <w:szCs w:val="22"/>
        </w:rPr>
        <w:t xml:space="preserve">dnia </w:t>
      </w:r>
      <w:r w:rsidR="009D1B8D" w:rsidRPr="00CC3BE3">
        <w:rPr>
          <w:rFonts w:ascii="Times New Roman" w:hAnsi="Times New Roman" w:cs="Times New Roman"/>
          <w:sz w:val="22"/>
          <w:szCs w:val="22"/>
        </w:rPr>
        <w:t>17</w:t>
      </w:r>
      <w:r w:rsidRPr="00CC3BE3">
        <w:rPr>
          <w:rFonts w:ascii="Times New Roman" w:hAnsi="Times New Roman" w:cs="Times New Roman"/>
          <w:sz w:val="22"/>
          <w:szCs w:val="22"/>
        </w:rPr>
        <w:t>.0</w:t>
      </w:r>
      <w:r w:rsidR="009D1B8D" w:rsidRPr="00CC3BE3">
        <w:rPr>
          <w:rFonts w:ascii="Times New Roman" w:hAnsi="Times New Roman" w:cs="Times New Roman"/>
          <w:sz w:val="22"/>
          <w:szCs w:val="22"/>
        </w:rPr>
        <w:t>5</w:t>
      </w:r>
      <w:r w:rsidRPr="00CC3BE3">
        <w:rPr>
          <w:rFonts w:ascii="Times New Roman" w:hAnsi="Times New Roman" w:cs="Times New Roman"/>
          <w:sz w:val="22"/>
          <w:szCs w:val="22"/>
        </w:rPr>
        <w:t>.20</w:t>
      </w:r>
      <w:r w:rsidR="009D1B8D" w:rsidRPr="00CC3BE3">
        <w:rPr>
          <w:rFonts w:ascii="Times New Roman" w:hAnsi="Times New Roman" w:cs="Times New Roman"/>
          <w:sz w:val="22"/>
          <w:szCs w:val="22"/>
        </w:rPr>
        <w:t>21</w:t>
      </w:r>
      <w:r w:rsidRPr="00CC3BE3">
        <w:rPr>
          <w:rFonts w:ascii="Times New Roman" w:hAnsi="Times New Roman" w:cs="Times New Roman"/>
          <w:sz w:val="22"/>
          <w:szCs w:val="22"/>
        </w:rPr>
        <w:t xml:space="preserve"> – Budowa placu na odpady budowlane</w:t>
      </w:r>
      <w:r w:rsidRPr="00CC3BE3">
        <w:rPr>
          <w:rFonts w:ascii="Times New Roman" w:eastAsia="TimesNewRomanPS-BoldMT" w:hAnsi="Times New Roman" w:cs="Times New Roman"/>
          <w:kern w:val="2"/>
          <w:sz w:val="22"/>
          <w:szCs w:val="22"/>
          <w:lang w:eastAsia="fa-IR" w:bidi="fa-IR"/>
        </w:rPr>
        <w:t xml:space="preserve"> </w:t>
      </w:r>
    </w:p>
    <w:p w14:paraId="1E69478C" w14:textId="29C990E9" w:rsidR="00DB26E6" w:rsidRDefault="00D62059" w:rsidP="008B4A9D">
      <w:pPr>
        <w:pStyle w:val="Akapitzlist"/>
        <w:widowControl/>
        <w:numPr>
          <w:ilvl w:val="0"/>
          <w:numId w:val="77"/>
        </w:numPr>
        <w:tabs>
          <w:tab w:val="left" w:pos="1276"/>
        </w:tabs>
        <w:spacing w:after="160" w:line="259" w:lineRule="auto"/>
        <w:ind w:left="1134"/>
        <w:contextualSpacing/>
        <w:jc w:val="both"/>
        <w:rPr>
          <w:rFonts w:ascii="Times New Roman" w:hAnsi="Times New Roman" w:cs="Times New Roman"/>
          <w:sz w:val="22"/>
          <w:szCs w:val="22"/>
        </w:rPr>
      </w:pPr>
      <w:r w:rsidRPr="00CC3BE3">
        <w:rPr>
          <w:rFonts w:ascii="Times New Roman" w:eastAsia="TimesNewRomanPS-BoldMT" w:hAnsi="Times New Roman" w:cs="Times New Roman"/>
          <w:kern w:val="2"/>
          <w:sz w:val="22"/>
          <w:szCs w:val="22"/>
          <w:lang w:eastAsia="fa-IR" w:bidi="fa-IR"/>
        </w:rPr>
        <w:t xml:space="preserve">Załącznik nr </w:t>
      </w:r>
      <w:r w:rsidR="008676B9" w:rsidRPr="00CC3BE3">
        <w:rPr>
          <w:rFonts w:ascii="Times New Roman" w:eastAsia="TimesNewRomanPS-BoldMT" w:hAnsi="Times New Roman" w:cs="Times New Roman"/>
          <w:kern w:val="2"/>
          <w:sz w:val="22"/>
          <w:szCs w:val="22"/>
          <w:lang w:eastAsia="fa-IR" w:bidi="fa-IR"/>
        </w:rPr>
        <w:t>25</w:t>
      </w:r>
      <w:r w:rsidRPr="00CC3BE3">
        <w:rPr>
          <w:rFonts w:ascii="Times New Roman" w:eastAsia="TimesNewRomanPS-BoldMT" w:hAnsi="Times New Roman" w:cs="Times New Roman"/>
          <w:kern w:val="2"/>
          <w:sz w:val="22"/>
          <w:szCs w:val="22"/>
          <w:lang w:eastAsia="fa-IR" w:bidi="fa-IR"/>
        </w:rPr>
        <w:t xml:space="preserve"> do SWZ – </w:t>
      </w:r>
      <w:r w:rsidR="00DB26E6" w:rsidRPr="00CC3BE3">
        <w:rPr>
          <w:rFonts w:ascii="Times New Roman" w:hAnsi="Times New Roman" w:cs="Times New Roman"/>
          <w:b/>
          <w:bCs/>
          <w:sz w:val="22"/>
          <w:szCs w:val="22"/>
        </w:rPr>
        <w:t>Dokumentacja geodezyjna</w:t>
      </w:r>
      <w:r w:rsidR="00DB26E6" w:rsidRPr="00CC3BE3">
        <w:rPr>
          <w:rFonts w:ascii="Times New Roman" w:hAnsi="Times New Roman" w:cs="Times New Roman"/>
          <w:sz w:val="22"/>
          <w:szCs w:val="22"/>
        </w:rPr>
        <w:t xml:space="preserve"> obszaru inwestycji wraz</w:t>
      </w:r>
      <w:r w:rsidR="00571818" w:rsidRPr="00CC3BE3">
        <w:rPr>
          <w:rFonts w:ascii="Times New Roman" w:hAnsi="Times New Roman" w:cs="Times New Roman"/>
          <w:sz w:val="22"/>
          <w:szCs w:val="22"/>
        </w:rPr>
        <w:t xml:space="preserve"> z </w:t>
      </w:r>
      <w:r w:rsidR="00DB26E6" w:rsidRPr="00CC3BE3">
        <w:rPr>
          <w:rFonts w:ascii="Times New Roman" w:hAnsi="Times New Roman" w:cs="Times New Roman"/>
          <w:sz w:val="22"/>
          <w:szCs w:val="22"/>
        </w:rPr>
        <w:t>pomiarem warstwy humusu</w:t>
      </w:r>
      <w:r w:rsidR="009D1B8D" w:rsidRPr="00CC3BE3">
        <w:rPr>
          <w:rFonts w:ascii="Times New Roman" w:hAnsi="Times New Roman" w:cs="Times New Roman"/>
          <w:sz w:val="22"/>
          <w:szCs w:val="22"/>
        </w:rPr>
        <w:t xml:space="preserve"> – Operat techniczny Pomiar Sytuacyjno-Wysokościowy</w:t>
      </w:r>
      <w:bookmarkEnd w:id="8"/>
      <w:r w:rsidR="00DB26E6" w:rsidRPr="00CC3BE3">
        <w:rPr>
          <w:rFonts w:ascii="Times New Roman" w:hAnsi="Times New Roman" w:cs="Times New Roman"/>
          <w:sz w:val="22"/>
          <w:szCs w:val="22"/>
        </w:rPr>
        <w:t xml:space="preserve">. </w:t>
      </w:r>
    </w:p>
    <w:p w14:paraId="34C90C51" w14:textId="0F1AEB37" w:rsidR="0059065E" w:rsidRPr="00401E30" w:rsidRDefault="0059065E" w:rsidP="008B4A9D">
      <w:pPr>
        <w:pStyle w:val="Akapitzlist"/>
        <w:widowControl/>
        <w:numPr>
          <w:ilvl w:val="0"/>
          <w:numId w:val="77"/>
        </w:numPr>
        <w:tabs>
          <w:tab w:val="left" w:pos="1276"/>
        </w:tabs>
        <w:spacing w:after="160" w:line="259" w:lineRule="auto"/>
        <w:ind w:left="1134"/>
        <w:contextualSpacing/>
        <w:jc w:val="both"/>
        <w:rPr>
          <w:rFonts w:ascii="Times New Roman" w:hAnsi="Times New Roman" w:cs="Times New Roman"/>
          <w:sz w:val="22"/>
          <w:szCs w:val="22"/>
        </w:rPr>
      </w:pPr>
      <w:bookmarkStart w:id="17" w:name="_Hlk126917383"/>
      <w:r w:rsidRPr="00401E30">
        <w:rPr>
          <w:rFonts w:ascii="Times New Roman" w:hAnsi="Times New Roman" w:cs="Times New Roman"/>
          <w:sz w:val="22"/>
          <w:szCs w:val="22"/>
        </w:rPr>
        <w:t>Załącznik nr 26 do SWZ – Dokumentacja powykonawcza ST 2</w:t>
      </w:r>
      <w:r w:rsidR="00401E30">
        <w:rPr>
          <w:rFonts w:ascii="Times New Roman" w:hAnsi="Times New Roman" w:cs="Times New Roman"/>
          <w:sz w:val="22"/>
          <w:szCs w:val="22"/>
        </w:rPr>
        <w:t xml:space="preserve"> – schemat ST2</w:t>
      </w:r>
    </w:p>
    <w:bookmarkEnd w:id="9"/>
    <w:bookmarkEnd w:id="17"/>
    <w:p w14:paraId="4EFBF9DD" w14:textId="37ABBDB8" w:rsidR="00C00CAB" w:rsidRPr="00BF52E2" w:rsidRDefault="00C00CAB" w:rsidP="00893333">
      <w:pPr>
        <w:rPr>
          <w:rFonts w:ascii="Times New Roman" w:hAnsi="Times New Roman" w:cs="Times New Roman"/>
          <w:sz w:val="22"/>
          <w:szCs w:val="22"/>
        </w:rPr>
      </w:pPr>
    </w:p>
    <w:bookmarkEnd w:id="10"/>
    <w:p w14:paraId="7153B72D" w14:textId="781D7180" w:rsidR="00791054" w:rsidRPr="00BF52E2" w:rsidRDefault="00791054" w:rsidP="00514786">
      <w:pPr>
        <w:widowControl/>
        <w:suppressAutoHyphens/>
        <w:autoSpaceDE w:val="0"/>
        <w:spacing w:line="276" w:lineRule="auto"/>
        <w:ind w:left="720"/>
        <w:jc w:val="both"/>
        <w:rPr>
          <w:rFonts w:ascii="Times New Roman" w:eastAsia="TimesNewRomanPS-BoldMT" w:hAnsi="Times New Roman" w:cs="Times New Roman"/>
          <w:color w:val="auto"/>
          <w:kern w:val="2"/>
          <w:sz w:val="22"/>
          <w:szCs w:val="22"/>
          <w:lang w:eastAsia="fa-IR" w:bidi="fa-IR"/>
        </w:rPr>
      </w:pPr>
      <w:r w:rsidRPr="00BF52E2">
        <w:rPr>
          <w:rFonts w:ascii="Times New Roman" w:eastAsia="TimesNewRomanPS-BoldMT" w:hAnsi="Times New Roman" w:cs="Times New Roman"/>
          <w:b/>
          <w:color w:val="auto"/>
          <w:kern w:val="2"/>
          <w:sz w:val="22"/>
          <w:szCs w:val="22"/>
          <w:lang w:eastAsia="fa-IR" w:bidi="fa-IR"/>
        </w:rPr>
        <w:t>UWAGA:</w:t>
      </w:r>
      <w:r w:rsidR="00F30C8F" w:rsidRPr="00BF52E2">
        <w:rPr>
          <w:rFonts w:ascii="Times New Roman" w:eastAsia="TimesNewRomanPS-BoldMT" w:hAnsi="Times New Roman" w:cs="Times New Roman"/>
          <w:b/>
          <w:color w:val="auto"/>
          <w:kern w:val="2"/>
          <w:sz w:val="22"/>
          <w:szCs w:val="22"/>
          <w:lang w:eastAsia="fa-IR" w:bidi="fa-IR"/>
        </w:rPr>
        <w:t xml:space="preserve"> </w:t>
      </w:r>
      <w:r w:rsidRPr="00BF52E2">
        <w:rPr>
          <w:rFonts w:ascii="Times New Roman" w:eastAsia="TimesNewRomanPS-BoldMT" w:hAnsi="Times New Roman" w:cs="Times New Roman"/>
          <w:color w:val="auto"/>
          <w:kern w:val="2"/>
          <w:sz w:val="22"/>
          <w:szCs w:val="22"/>
          <w:lang w:eastAsia="fa-IR" w:bidi="fa-IR"/>
        </w:rPr>
        <w:t>Przedmiary robó</w:t>
      </w:r>
      <w:r w:rsidR="009A2A80" w:rsidRPr="00BF52E2">
        <w:rPr>
          <w:rFonts w:ascii="Times New Roman" w:eastAsia="TimesNewRomanPS-BoldMT" w:hAnsi="Times New Roman" w:cs="Times New Roman"/>
          <w:color w:val="auto"/>
          <w:kern w:val="2"/>
          <w:sz w:val="22"/>
          <w:szCs w:val="22"/>
          <w:lang w:eastAsia="fa-IR" w:bidi="fa-IR"/>
        </w:rPr>
        <w:t>t</w:t>
      </w:r>
      <w:r w:rsidR="00F10DB4" w:rsidRPr="00BF52E2">
        <w:rPr>
          <w:rFonts w:ascii="Times New Roman" w:eastAsia="TimesNewRomanPS-BoldMT" w:hAnsi="Times New Roman" w:cs="Times New Roman"/>
          <w:color w:val="auto"/>
          <w:kern w:val="2"/>
          <w:sz w:val="22"/>
          <w:szCs w:val="22"/>
          <w:lang w:eastAsia="fa-IR" w:bidi="fa-IR"/>
        </w:rPr>
        <w:t xml:space="preserve"> </w:t>
      </w:r>
      <w:r w:rsidR="00B73D6B" w:rsidRPr="00BF52E2">
        <w:rPr>
          <w:rFonts w:ascii="Times New Roman" w:eastAsia="TimesNewRomanPS-BoldMT" w:hAnsi="Times New Roman" w:cs="Times New Roman"/>
          <w:color w:val="auto"/>
          <w:kern w:val="2"/>
          <w:sz w:val="22"/>
          <w:szCs w:val="22"/>
          <w:lang w:eastAsia="fa-IR" w:bidi="fa-IR"/>
        </w:rPr>
        <w:t xml:space="preserve">oraz </w:t>
      </w:r>
      <w:r w:rsidR="00C204C1" w:rsidRPr="00BF52E2">
        <w:rPr>
          <w:rFonts w:ascii="Times New Roman" w:eastAsia="TimesNewRomanPS-BoldMT" w:hAnsi="Times New Roman" w:cs="Times New Roman"/>
          <w:color w:val="auto"/>
          <w:kern w:val="2"/>
          <w:sz w:val="22"/>
          <w:szCs w:val="22"/>
          <w:lang w:eastAsia="fa-IR" w:bidi="fa-IR"/>
        </w:rPr>
        <w:t xml:space="preserve">dokumentacja geodezyjna obszaru inwestycji </w:t>
      </w:r>
      <w:r w:rsidR="009A2A80" w:rsidRPr="00BF52E2">
        <w:rPr>
          <w:rFonts w:ascii="Times New Roman" w:eastAsia="TimesNewRomanPS-BoldMT" w:hAnsi="Times New Roman" w:cs="Times New Roman"/>
          <w:color w:val="auto"/>
          <w:kern w:val="2"/>
          <w:sz w:val="22"/>
          <w:szCs w:val="22"/>
          <w:lang w:eastAsia="fa-IR" w:bidi="fa-IR"/>
        </w:rPr>
        <w:t>stanowiące załączniki do S</w:t>
      </w:r>
      <w:r w:rsidRPr="00BF52E2">
        <w:rPr>
          <w:rFonts w:ascii="Times New Roman" w:eastAsia="TimesNewRomanPS-BoldMT" w:hAnsi="Times New Roman" w:cs="Times New Roman"/>
          <w:color w:val="auto"/>
          <w:kern w:val="2"/>
          <w:sz w:val="22"/>
          <w:szCs w:val="22"/>
          <w:lang w:eastAsia="fa-IR" w:bidi="fa-IR"/>
        </w:rPr>
        <w:t>WZ mają charakter poglądowy</w:t>
      </w:r>
      <w:r w:rsidR="00571818" w:rsidRPr="00BF52E2">
        <w:rPr>
          <w:rFonts w:ascii="Times New Roman" w:eastAsia="TimesNewRomanPS-BoldMT" w:hAnsi="Times New Roman" w:cs="Times New Roman"/>
          <w:color w:val="auto"/>
          <w:kern w:val="2"/>
          <w:sz w:val="22"/>
          <w:szCs w:val="22"/>
          <w:lang w:eastAsia="fa-IR" w:bidi="fa-IR"/>
        </w:rPr>
        <w:t xml:space="preserve"> i </w:t>
      </w:r>
      <w:r w:rsidRPr="00BF52E2">
        <w:rPr>
          <w:rFonts w:ascii="Times New Roman" w:eastAsia="TimesNewRomanPS-BoldMT" w:hAnsi="Times New Roman" w:cs="Times New Roman"/>
          <w:color w:val="auto"/>
          <w:kern w:val="2"/>
          <w:sz w:val="22"/>
          <w:szCs w:val="22"/>
          <w:lang w:eastAsia="fa-IR" w:bidi="fa-IR"/>
        </w:rPr>
        <w:t xml:space="preserve">mogą stanowić </w:t>
      </w:r>
      <w:r w:rsidR="00B93EA9" w:rsidRPr="00BF52E2">
        <w:rPr>
          <w:rFonts w:ascii="Times New Roman" w:eastAsia="TimesNewRomanPS-BoldMT" w:hAnsi="Times New Roman" w:cs="Times New Roman"/>
          <w:color w:val="auto"/>
          <w:kern w:val="2"/>
          <w:sz w:val="22"/>
          <w:szCs w:val="22"/>
          <w:lang w:eastAsia="fa-IR" w:bidi="fa-IR"/>
        </w:rPr>
        <w:t>jedynie</w:t>
      </w:r>
      <w:r w:rsidRPr="00BF52E2">
        <w:rPr>
          <w:rFonts w:ascii="Times New Roman" w:eastAsia="TimesNewRomanPS-BoldMT" w:hAnsi="Times New Roman" w:cs="Times New Roman"/>
          <w:color w:val="auto"/>
          <w:kern w:val="2"/>
          <w:sz w:val="22"/>
          <w:szCs w:val="22"/>
          <w:lang w:eastAsia="fa-IR" w:bidi="fa-IR"/>
        </w:rPr>
        <w:t xml:space="preserve"> materiał  pomocniczy  do  sporządzenia  kalkulacji ceny przez Wykonawcę.</w:t>
      </w:r>
    </w:p>
    <w:p w14:paraId="6EE04F30" w14:textId="77777777" w:rsidR="00C204C1" w:rsidRPr="00BF52E2" w:rsidRDefault="00C204C1" w:rsidP="00514786">
      <w:pPr>
        <w:widowControl/>
        <w:suppressAutoHyphens/>
        <w:autoSpaceDE w:val="0"/>
        <w:spacing w:line="276" w:lineRule="auto"/>
        <w:ind w:left="720"/>
        <w:jc w:val="both"/>
        <w:rPr>
          <w:rFonts w:ascii="Times New Roman" w:eastAsia="TimesNewRomanPS-BoldMT" w:hAnsi="Times New Roman" w:cs="Times New Roman"/>
          <w:b/>
          <w:color w:val="auto"/>
          <w:kern w:val="2"/>
          <w:sz w:val="22"/>
          <w:szCs w:val="22"/>
          <w:lang w:eastAsia="fa-IR" w:bidi="fa-IR"/>
        </w:rPr>
      </w:pPr>
    </w:p>
    <w:p w14:paraId="26529E0C" w14:textId="359B34AE" w:rsidR="00263FDE" w:rsidRPr="009926F1" w:rsidRDefault="009A2A80" w:rsidP="00CA7F3C">
      <w:pPr>
        <w:pStyle w:val="Akapitzlist"/>
        <w:numPr>
          <w:ilvl w:val="0"/>
          <w:numId w:val="54"/>
        </w:numPr>
        <w:spacing w:line="276" w:lineRule="auto"/>
        <w:jc w:val="both"/>
        <w:rPr>
          <w:rFonts w:ascii="Times New Roman" w:eastAsia="TimesNewRomanPS-BoldMT" w:hAnsi="Times New Roman" w:cs="Times New Roman"/>
          <w:color w:val="auto"/>
          <w:kern w:val="2"/>
          <w:sz w:val="22"/>
          <w:szCs w:val="20"/>
          <w:lang w:eastAsia="fa-IR" w:bidi="fa-IR"/>
        </w:rPr>
      </w:pPr>
      <w:r w:rsidRPr="00BF52E2">
        <w:rPr>
          <w:rFonts w:ascii="Times New Roman" w:eastAsia="TimesNewRomanPS-BoldMT" w:hAnsi="Times New Roman" w:cs="Times New Roman"/>
          <w:color w:val="auto"/>
          <w:kern w:val="2"/>
          <w:sz w:val="22"/>
          <w:szCs w:val="22"/>
          <w:lang w:eastAsia="fa-IR" w:bidi="fa-IR"/>
        </w:rPr>
        <w:t>W przypadku, gdy</w:t>
      </w:r>
      <w:r w:rsidR="00571818" w:rsidRPr="00BF52E2">
        <w:rPr>
          <w:rFonts w:ascii="Times New Roman" w:eastAsia="TimesNewRomanPS-BoldMT" w:hAnsi="Times New Roman" w:cs="Times New Roman"/>
          <w:color w:val="auto"/>
          <w:kern w:val="2"/>
          <w:sz w:val="22"/>
          <w:szCs w:val="22"/>
          <w:lang w:eastAsia="fa-IR" w:bidi="fa-IR"/>
        </w:rPr>
        <w:t xml:space="preserve"> w </w:t>
      </w:r>
      <w:r w:rsidRPr="00BF52E2">
        <w:rPr>
          <w:rFonts w:ascii="Times New Roman" w:eastAsia="TimesNewRomanPS-BoldMT" w:hAnsi="Times New Roman" w:cs="Times New Roman"/>
          <w:color w:val="auto"/>
          <w:kern w:val="2"/>
          <w:sz w:val="22"/>
          <w:szCs w:val="22"/>
          <w:lang w:eastAsia="fa-IR" w:bidi="fa-IR"/>
        </w:rPr>
        <w:t>opisie przedmiotu zamówienia</w:t>
      </w:r>
      <w:r w:rsidR="00FF7824" w:rsidRPr="00BF52E2">
        <w:rPr>
          <w:rFonts w:ascii="Times New Roman" w:eastAsia="TimesNewRomanPS-BoldMT" w:hAnsi="Times New Roman" w:cs="Times New Roman"/>
          <w:color w:val="auto"/>
          <w:kern w:val="2"/>
          <w:sz w:val="22"/>
          <w:szCs w:val="22"/>
          <w:lang w:eastAsia="fa-IR" w:bidi="fa-IR"/>
        </w:rPr>
        <w:t xml:space="preserve"> lub dokumentacji</w:t>
      </w:r>
      <w:r w:rsidR="00EB5945" w:rsidRPr="00BF52E2">
        <w:rPr>
          <w:rFonts w:ascii="Times New Roman" w:eastAsia="TimesNewRomanPS-BoldMT" w:hAnsi="Times New Roman" w:cs="Times New Roman"/>
          <w:color w:val="auto"/>
          <w:kern w:val="2"/>
          <w:sz w:val="22"/>
          <w:szCs w:val="22"/>
          <w:lang w:eastAsia="fa-IR" w:bidi="fa-IR"/>
        </w:rPr>
        <w:t xml:space="preserve"> projektowej </w:t>
      </w:r>
      <w:r w:rsidRPr="00BF52E2">
        <w:rPr>
          <w:rFonts w:ascii="Times New Roman" w:eastAsia="TimesNewRomanPS-BoldMT" w:hAnsi="Times New Roman" w:cs="Times New Roman"/>
          <w:color w:val="auto"/>
          <w:kern w:val="2"/>
          <w:sz w:val="22"/>
          <w:szCs w:val="22"/>
          <w:lang w:eastAsia="fa-IR" w:bidi="fa-IR"/>
        </w:rPr>
        <w:t>zawarte jest odniesienie do norm, ocen technicznych, specyfikacji technicznych</w:t>
      </w:r>
      <w:r w:rsidR="00571818" w:rsidRPr="00BF52E2">
        <w:rPr>
          <w:rFonts w:ascii="Times New Roman" w:eastAsia="TimesNewRomanPS-BoldMT" w:hAnsi="Times New Roman" w:cs="Times New Roman"/>
          <w:color w:val="auto"/>
          <w:kern w:val="2"/>
          <w:sz w:val="22"/>
          <w:szCs w:val="22"/>
          <w:lang w:eastAsia="fa-IR" w:bidi="fa-IR"/>
        </w:rPr>
        <w:t xml:space="preserve"> i </w:t>
      </w:r>
      <w:r w:rsidRPr="00BF52E2">
        <w:rPr>
          <w:rFonts w:ascii="Times New Roman" w:eastAsia="TimesNewRomanPS-BoldMT" w:hAnsi="Times New Roman" w:cs="Times New Roman"/>
          <w:color w:val="auto"/>
          <w:kern w:val="2"/>
          <w:sz w:val="22"/>
          <w:szCs w:val="22"/>
          <w:lang w:eastAsia="fa-IR" w:bidi="fa-IR"/>
        </w:rPr>
        <w:t>systemów referencji technicznych,</w:t>
      </w:r>
      <w:r w:rsidR="00571818" w:rsidRPr="00BF52E2">
        <w:rPr>
          <w:rFonts w:ascii="Times New Roman" w:eastAsia="TimesNewRomanPS-BoldMT" w:hAnsi="Times New Roman" w:cs="Times New Roman"/>
          <w:color w:val="auto"/>
          <w:kern w:val="2"/>
          <w:sz w:val="22"/>
          <w:szCs w:val="22"/>
          <w:lang w:eastAsia="fa-IR" w:bidi="fa-IR"/>
        </w:rPr>
        <w:t xml:space="preserve"> o </w:t>
      </w:r>
      <w:r w:rsidRPr="00BF52E2">
        <w:rPr>
          <w:rFonts w:ascii="Times New Roman" w:eastAsia="TimesNewRomanPS-BoldMT" w:hAnsi="Times New Roman" w:cs="Times New Roman"/>
          <w:color w:val="auto"/>
          <w:kern w:val="2"/>
          <w:sz w:val="22"/>
          <w:szCs w:val="22"/>
          <w:lang w:eastAsia="fa-IR" w:bidi="fa-IR"/>
        </w:rPr>
        <w:t>których mowa</w:t>
      </w:r>
      <w:r w:rsidR="00571818" w:rsidRPr="00BF52E2">
        <w:rPr>
          <w:rFonts w:ascii="Times New Roman" w:eastAsia="TimesNewRomanPS-BoldMT" w:hAnsi="Times New Roman" w:cs="Times New Roman"/>
          <w:color w:val="auto"/>
          <w:kern w:val="2"/>
          <w:sz w:val="22"/>
          <w:szCs w:val="22"/>
          <w:lang w:eastAsia="fa-IR" w:bidi="fa-IR"/>
        </w:rPr>
        <w:t xml:space="preserve"> w </w:t>
      </w:r>
      <w:r w:rsidRPr="00BF52E2">
        <w:rPr>
          <w:rFonts w:ascii="Times New Roman" w:eastAsia="TimesNewRomanPS-BoldMT" w:hAnsi="Times New Roman" w:cs="Times New Roman"/>
          <w:color w:val="auto"/>
          <w:kern w:val="2"/>
          <w:sz w:val="22"/>
          <w:szCs w:val="22"/>
          <w:lang w:eastAsia="fa-IR" w:bidi="fa-IR"/>
        </w:rPr>
        <w:t xml:space="preserve">art. 101 ust. 1 pkt 2 oraz ust. 3 ustawy </w:t>
      </w:r>
      <w:proofErr w:type="spellStart"/>
      <w:r w:rsidRPr="00BF52E2">
        <w:rPr>
          <w:rFonts w:ascii="Times New Roman" w:eastAsia="TimesNewRomanPS-BoldMT" w:hAnsi="Times New Roman" w:cs="Times New Roman"/>
          <w:color w:val="auto"/>
          <w:kern w:val="2"/>
          <w:sz w:val="22"/>
          <w:szCs w:val="22"/>
          <w:lang w:eastAsia="fa-IR" w:bidi="fa-IR"/>
        </w:rPr>
        <w:t>Pzp</w:t>
      </w:r>
      <w:proofErr w:type="spellEnd"/>
      <w:r w:rsidRPr="00BF52E2">
        <w:rPr>
          <w:rFonts w:ascii="Times New Roman" w:eastAsia="TimesNewRomanPS-BoldMT" w:hAnsi="Times New Roman" w:cs="Times New Roman"/>
          <w:color w:val="auto"/>
          <w:kern w:val="2"/>
          <w:sz w:val="22"/>
          <w:szCs w:val="22"/>
          <w:lang w:eastAsia="fa-IR" w:bidi="fa-IR"/>
        </w:rPr>
        <w:t>,</w:t>
      </w:r>
      <w:r w:rsidRPr="001B144E">
        <w:rPr>
          <w:rFonts w:ascii="Times New Roman" w:eastAsia="TimesNewRomanPS-BoldMT" w:hAnsi="Times New Roman" w:cs="Times New Roman"/>
          <w:color w:val="auto"/>
          <w:kern w:val="2"/>
          <w:sz w:val="22"/>
          <w:szCs w:val="22"/>
          <w:lang w:eastAsia="fa-IR" w:bidi="fa-IR"/>
        </w:rPr>
        <w:t xml:space="preserve"> Zamawiający dopuszcza rozwiązania równoważne, czyli takie, które zagwarantują realizację przedmiotu zamówienia</w:t>
      </w:r>
      <w:r w:rsidR="00571818" w:rsidRPr="001B144E">
        <w:rPr>
          <w:rFonts w:ascii="Times New Roman" w:eastAsia="TimesNewRomanPS-BoldMT" w:hAnsi="Times New Roman" w:cs="Times New Roman"/>
          <w:color w:val="auto"/>
          <w:kern w:val="2"/>
          <w:sz w:val="22"/>
          <w:szCs w:val="22"/>
          <w:lang w:eastAsia="fa-IR" w:bidi="fa-IR"/>
        </w:rPr>
        <w:t xml:space="preserve"> w </w:t>
      </w:r>
      <w:r w:rsidRPr="001B144E">
        <w:rPr>
          <w:rFonts w:ascii="Times New Roman" w:eastAsia="TimesNewRomanPS-BoldMT" w:hAnsi="Times New Roman" w:cs="Times New Roman"/>
          <w:color w:val="auto"/>
          <w:kern w:val="2"/>
          <w:sz w:val="22"/>
          <w:szCs w:val="22"/>
          <w:lang w:eastAsia="fa-IR" w:bidi="fa-IR"/>
        </w:rPr>
        <w:t>zgodzie</w:t>
      </w:r>
      <w:r w:rsidR="00571818" w:rsidRPr="001B144E">
        <w:rPr>
          <w:rFonts w:ascii="Times New Roman" w:eastAsia="TimesNewRomanPS-BoldMT" w:hAnsi="Times New Roman" w:cs="Times New Roman"/>
          <w:color w:val="auto"/>
          <w:kern w:val="2"/>
          <w:sz w:val="22"/>
          <w:szCs w:val="22"/>
          <w:lang w:eastAsia="fa-IR" w:bidi="fa-IR"/>
        </w:rPr>
        <w:t xml:space="preserve"> z </w:t>
      </w:r>
      <w:r w:rsidR="00514786" w:rsidRPr="001B144E">
        <w:rPr>
          <w:rFonts w:ascii="Times New Roman" w:eastAsia="TimesNewRomanPS-BoldMT" w:hAnsi="Times New Roman" w:cs="Times New Roman"/>
          <w:color w:val="auto"/>
          <w:kern w:val="2"/>
          <w:sz w:val="22"/>
          <w:szCs w:val="22"/>
          <w:lang w:eastAsia="fa-IR" w:bidi="fa-IR"/>
        </w:rPr>
        <w:t>opisem</w:t>
      </w:r>
      <w:r w:rsidR="00FF7824" w:rsidRPr="001B144E">
        <w:rPr>
          <w:rFonts w:ascii="Times New Roman" w:eastAsia="TimesNewRomanPS-BoldMT" w:hAnsi="Times New Roman" w:cs="Times New Roman"/>
          <w:color w:val="auto"/>
          <w:kern w:val="2"/>
          <w:sz w:val="22"/>
          <w:szCs w:val="22"/>
          <w:lang w:eastAsia="fa-IR" w:bidi="fa-IR"/>
        </w:rPr>
        <w:t xml:space="preserve"> przedmiotu zamówienia oraz</w:t>
      </w:r>
      <w:r w:rsidRPr="001B144E">
        <w:rPr>
          <w:rFonts w:ascii="Times New Roman" w:eastAsia="TimesNewRomanPS-BoldMT" w:hAnsi="Times New Roman" w:cs="Times New Roman"/>
          <w:color w:val="auto"/>
          <w:kern w:val="2"/>
          <w:sz w:val="22"/>
          <w:szCs w:val="22"/>
          <w:lang w:eastAsia="fa-IR" w:bidi="fa-IR"/>
        </w:rPr>
        <w:t xml:space="preserve"> zapewnią uzyskanie parametrów technicznych nie gorszych od założonych</w:t>
      </w:r>
      <w:r w:rsidR="00571818" w:rsidRPr="001B144E">
        <w:rPr>
          <w:rFonts w:ascii="Times New Roman" w:eastAsia="TimesNewRomanPS-BoldMT" w:hAnsi="Times New Roman" w:cs="Times New Roman"/>
          <w:color w:val="auto"/>
          <w:kern w:val="2"/>
          <w:sz w:val="22"/>
          <w:szCs w:val="22"/>
          <w:lang w:eastAsia="fa-IR" w:bidi="fa-IR"/>
        </w:rPr>
        <w:t xml:space="preserve"> w </w:t>
      </w:r>
      <w:r w:rsidRPr="001B144E">
        <w:rPr>
          <w:rFonts w:ascii="Times New Roman" w:eastAsia="TimesNewRomanPS-BoldMT" w:hAnsi="Times New Roman" w:cs="Times New Roman"/>
          <w:color w:val="auto"/>
          <w:kern w:val="2"/>
          <w:sz w:val="22"/>
          <w:szCs w:val="22"/>
          <w:lang w:eastAsia="fa-IR" w:bidi="fa-IR"/>
        </w:rPr>
        <w:t>w</w:t>
      </w:r>
      <w:r w:rsidRPr="001B144E">
        <w:rPr>
          <w:rFonts w:ascii="Times New Roman" w:eastAsia="TimesNewRomanPS-BoldMT" w:hAnsi="Times New Roman" w:cs="Times New Roman"/>
          <w:color w:val="auto"/>
          <w:kern w:val="2"/>
          <w:sz w:val="22"/>
          <w:szCs w:val="20"/>
          <w:lang w:eastAsia="fa-IR" w:bidi="fa-IR"/>
        </w:rPr>
        <w:t>/w dokumentach.</w:t>
      </w:r>
      <w:r w:rsidR="00571818" w:rsidRPr="001B144E">
        <w:rPr>
          <w:rFonts w:ascii="Times New Roman" w:eastAsia="TimesNewRomanPS-BoldMT" w:hAnsi="Times New Roman" w:cs="Times New Roman"/>
          <w:color w:val="auto"/>
          <w:kern w:val="2"/>
          <w:sz w:val="22"/>
          <w:szCs w:val="20"/>
          <w:lang w:eastAsia="fa-IR" w:bidi="fa-IR"/>
        </w:rPr>
        <w:t xml:space="preserve"> </w:t>
      </w:r>
      <w:r w:rsidR="00263FDE" w:rsidRPr="009926F1">
        <w:rPr>
          <w:rFonts w:ascii="Times New Roman" w:eastAsia="TimesNewRomanPS-BoldMT" w:hAnsi="Times New Roman" w:cs="Times New Roman"/>
          <w:color w:val="auto"/>
          <w:kern w:val="2"/>
          <w:sz w:val="22"/>
          <w:szCs w:val="20"/>
          <w:lang w:eastAsia="fa-IR" w:bidi="fa-IR"/>
        </w:rPr>
        <w:t xml:space="preserve">W takiej sytuacji Wykonawca, w przypadku zamiaru zastosowania rozwiązań równoważnych,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w:t>
      </w:r>
      <w:r w:rsidR="00263FDE" w:rsidRPr="009926F1">
        <w:rPr>
          <w:rFonts w:ascii="Times New Roman" w:eastAsia="TimesNewRomanPS-BoldMT" w:hAnsi="Times New Roman" w:cs="Times New Roman"/>
          <w:b/>
          <w:bCs/>
          <w:color w:val="auto"/>
          <w:kern w:val="2"/>
          <w:sz w:val="22"/>
          <w:szCs w:val="20"/>
          <w:lang w:eastAsia="fa-IR" w:bidi="fa-IR"/>
        </w:rPr>
        <w:t>przedmiotowe środki dowodowe</w:t>
      </w:r>
      <w:r w:rsidR="00263FDE" w:rsidRPr="009926F1">
        <w:rPr>
          <w:rFonts w:ascii="Times New Roman" w:eastAsia="TimesNewRomanPS-BoldMT" w:hAnsi="Times New Roman" w:cs="Times New Roman"/>
          <w:color w:val="auto"/>
          <w:kern w:val="2"/>
          <w:sz w:val="22"/>
          <w:szCs w:val="20"/>
          <w:lang w:eastAsia="fa-IR" w:bidi="fa-IR"/>
        </w:rPr>
        <w:t xml:space="preserve"> </w:t>
      </w:r>
      <w:r w:rsidR="00263FDE" w:rsidRPr="009926F1">
        <w:rPr>
          <w:rFonts w:ascii="Times New Roman" w:eastAsia="TimesNewRomanPS-BoldMT" w:hAnsi="Times New Roman" w:cs="Times New Roman"/>
          <w:b/>
          <w:bCs/>
          <w:color w:val="auto"/>
          <w:kern w:val="2"/>
          <w:sz w:val="22"/>
          <w:szCs w:val="20"/>
          <w:lang w:eastAsia="fa-IR" w:bidi="fa-IR"/>
        </w:rPr>
        <w:t>i Wykonawca jest zobowiązany przedłożyć je wraz z ofertą.</w:t>
      </w:r>
    </w:p>
    <w:p w14:paraId="5D7B79CE" w14:textId="52D4F68C" w:rsidR="00263FDE" w:rsidRPr="009926F1" w:rsidRDefault="00263FDE" w:rsidP="00CA7F3C">
      <w:pPr>
        <w:pStyle w:val="Akapitzlist"/>
        <w:numPr>
          <w:ilvl w:val="0"/>
          <w:numId w:val="54"/>
        </w:numPr>
        <w:spacing w:line="276" w:lineRule="auto"/>
        <w:jc w:val="both"/>
        <w:rPr>
          <w:rFonts w:ascii="Times New Roman" w:eastAsia="TimesNewRomanPS-BoldMT" w:hAnsi="Times New Roman" w:cs="Times New Roman"/>
          <w:color w:val="auto"/>
          <w:kern w:val="2"/>
          <w:sz w:val="22"/>
          <w:szCs w:val="20"/>
          <w:lang w:eastAsia="fa-IR" w:bidi="fa-IR"/>
        </w:rPr>
      </w:pPr>
      <w:r w:rsidRPr="00263FDE">
        <w:rPr>
          <w:rFonts w:ascii="Times New Roman" w:eastAsia="TimesNewRomanPS-BoldMT" w:hAnsi="Times New Roman" w:cs="Times New Roman"/>
          <w:bCs/>
          <w:color w:val="auto"/>
          <w:kern w:val="2"/>
          <w:sz w:val="22"/>
          <w:szCs w:val="20"/>
          <w:lang w:eastAsia="fa-IR" w:bidi="fa-IR"/>
        </w:rPr>
        <w:t>Z</w:t>
      </w:r>
      <w:r w:rsidRPr="00263FDE">
        <w:rPr>
          <w:rFonts w:ascii="Times New Roman" w:eastAsia="TimesNewRomanPS-BoldMT" w:hAnsi="Times New Roman" w:cs="Times New Roman"/>
          <w:color w:val="auto"/>
          <w:kern w:val="2"/>
          <w:sz w:val="22"/>
          <w:szCs w:val="20"/>
          <w:lang w:eastAsia="fa-IR" w:bidi="fa-IR"/>
        </w:rPr>
        <w:t xml:space="preserve">godnie z art. 107 ust. 2 ustawy </w:t>
      </w:r>
      <w:proofErr w:type="spellStart"/>
      <w:r w:rsidRPr="00263FDE">
        <w:rPr>
          <w:rFonts w:ascii="Times New Roman" w:eastAsia="TimesNewRomanPS-BoldMT" w:hAnsi="Times New Roman" w:cs="Times New Roman"/>
          <w:color w:val="auto"/>
          <w:kern w:val="2"/>
          <w:sz w:val="22"/>
          <w:szCs w:val="20"/>
          <w:lang w:eastAsia="fa-IR" w:bidi="fa-IR"/>
        </w:rPr>
        <w:t>Pzp</w:t>
      </w:r>
      <w:proofErr w:type="spellEnd"/>
      <w:r w:rsidRPr="00263FDE">
        <w:rPr>
          <w:rFonts w:ascii="Times New Roman" w:eastAsia="TimesNewRomanPS-BoldMT" w:hAnsi="Times New Roman" w:cs="Times New Roman"/>
          <w:color w:val="auto"/>
          <w:kern w:val="2"/>
          <w:sz w:val="22"/>
          <w:szCs w:val="20"/>
          <w:lang w:eastAsia="fa-IR" w:bidi="fa-IR"/>
        </w:rPr>
        <w:t>, jeżeli Wykonawca nie złoży przedmiotowych środków dowodowych</w:t>
      </w:r>
      <w:r w:rsidR="009926F1">
        <w:rPr>
          <w:rFonts w:ascii="Times New Roman" w:eastAsia="TimesNewRomanPS-BoldMT" w:hAnsi="Times New Roman" w:cs="Times New Roman"/>
          <w:color w:val="auto"/>
          <w:kern w:val="2"/>
          <w:sz w:val="22"/>
          <w:szCs w:val="20"/>
          <w:lang w:eastAsia="fa-IR" w:bidi="fa-IR"/>
        </w:rPr>
        <w:t>, o których mowa w pkt 4 powyżej</w:t>
      </w:r>
      <w:r w:rsidRPr="00263FDE">
        <w:rPr>
          <w:rFonts w:ascii="Times New Roman" w:eastAsia="TimesNewRomanPS-BoldMT" w:hAnsi="Times New Roman" w:cs="Times New Roman"/>
          <w:color w:val="auto"/>
          <w:kern w:val="2"/>
          <w:sz w:val="22"/>
          <w:szCs w:val="20"/>
          <w:lang w:eastAsia="fa-IR" w:bidi="fa-IR"/>
        </w:rPr>
        <w:t xml:space="preserve"> lub złożone przedmiotowe środki dowodowe są niekompletne, Zamawiający wezwie do ich złożenia </w:t>
      </w:r>
      <w:r w:rsidR="009926F1">
        <w:rPr>
          <w:rFonts w:ascii="Times New Roman" w:eastAsia="TimesNewRomanPS-BoldMT" w:hAnsi="Times New Roman" w:cs="Times New Roman"/>
          <w:color w:val="auto"/>
          <w:kern w:val="2"/>
          <w:sz w:val="22"/>
          <w:szCs w:val="20"/>
          <w:lang w:eastAsia="fa-IR" w:bidi="fa-IR"/>
        </w:rPr>
        <w:t xml:space="preserve">lub </w:t>
      </w:r>
      <w:r w:rsidRPr="00263FDE">
        <w:rPr>
          <w:rFonts w:ascii="Times New Roman" w:eastAsia="TimesNewRomanPS-BoldMT" w:hAnsi="Times New Roman" w:cs="Times New Roman"/>
          <w:color w:val="auto"/>
          <w:kern w:val="2"/>
          <w:sz w:val="22"/>
          <w:szCs w:val="20"/>
          <w:lang w:eastAsia="fa-IR" w:bidi="fa-IR"/>
        </w:rPr>
        <w:t xml:space="preserve">uzupełnienia </w:t>
      </w:r>
      <w:r w:rsidR="009926F1">
        <w:rPr>
          <w:rFonts w:ascii="Times New Roman" w:eastAsia="TimesNewRomanPS-BoldMT" w:hAnsi="Times New Roman" w:cs="Times New Roman"/>
          <w:color w:val="auto"/>
          <w:kern w:val="2"/>
          <w:sz w:val="22"/>
          <w:szCs w:val="20"/>
          <w:lang w:eastAsia="fa-IR" w:bidi="fa-IR"/>
        </w:rPr>
        <w:t xml:space="preserve">z zastrzeżeniem art. 107 ust. 3 ustawy </w:t>
      </w:r>
      <w:proofErr w:type="spellStart"/>
      <w:r w:rsidR="009926F1">
        <w:rPr>
          <w:rFonts w:ascii="Times New Roman" w:eastAsia="TimesNewRomanPS-BoldMT" w:hAnsi="Times New Roman" w:cs="Times New Roman"/>
          <w:color w:val="auto"/>
          <w:kern w:val="2"/>
          <w:sz w:val="22"/>
          <w:szCs w:val="20"/>
          <w:lang w:eastAsia="fa-IR" w:bidi="fa-IR"/>
        </w:rPr>
        <w:t>Pzp</w:t>
      </w:r>
      <w:proofErr w:type="spellEnd"/>
      <w:r w:rsidRPr="00263FDE">
        <w:rPr>
          <w:rFonts w:ascii="Times New Roman" w:eastAsia="TimesNewRomanPS-BoldMT" w:hAnsi="Times New Roman" w:cs="Times New Roman"/>
          <w:color w:val="auto"/>
          <w:kern w:val="2"/>
          <w:sz w:val="22"/>
          <w:szCs w:val="20"/>
          <w:lang w:eastAsia="fa-IR" w:bidi="fa-IR"/>
        </w:rPr>
        <w:t xml:space="preserve">. </w:t>
      </w:r>
    </w:p>
    <w:p w14:paraId="62188630" w14:textId="7E987A18" w:rsidR="002D407E" w:rsidRPr="001B144E" w:rsidRDefault="002D407E" w:rsidP="009926F1">
      <w:pPr>
        <w:pStyle w:val="Akapitzlist"/>
        <w:numPr>
          <w:ilvl w:val="0"/>
          <w:numId w:val="54"/>
        </w:numPr>
        <w:spacing w:line="276" w:lineRule="auto"/>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Charakterystyka zadania budowlanego – </w:t>
      </w:r>
      <w:r w:rsidR="00B93EA9" w:rsidRPr="001B144E">
        <w:rPr>
          <w:rFonts w:ascii="Times New Roman" w:eastAsia="TimesNewRomanPS-BoldMT" w:hAnsi="Times New Roman" w:cs="Times New Roman"/>
          <w:color w:val="auto"/>
          <w:kern w:val="2"/>
          <w:sz w:val="22"/>
          <w:szCs w:val="20"/>
          <w:lang w:eastAsia="fa-IR" w:bidi="fa-IR"/>
        </w:rPr>
        <w:t>przedmiot zamówienia</w:t>
      </w:r>
      <w:r w:rsidR="00C25473" w:rsidRPr="001B144E">
        <w:rPr>
          <w:rFonts w:ascii="Times New Roman" w:eastAsia="TimesNewRomanPS-BoldMT" w:hAnsi="Times New Roman" w:cs="Times New Roman"/>
          <w:color w:val="auto"/>
          <w:kern w:val="2"/>
          <w:sz w:val="22"/>
          <w:szCs w:val="20"/>
          <w:lang w:eastAsia="fa-IR" w:bidi="fa-IR"/>
        </w:rPr>
        <w:t xml:space="preserve"> obejmuje</w:t>
      </w:r>
      <w:r w:rsidRPr="001B144E">
        <w:rPr>
          <w:rFonts w:ascii="Times New Roman" w:eastAsia="TimesNewRomanPS-BoldMT" w:hAnsi="Times New Roman" w:cs="Times New Roman"/>
          <w:color w:val="auto"/>
          <w:kern w:val="2"/>
          <w:sz w:val="22"/>
          <w:szCs w:val="20"/>
          <w:lang w:eastAsia="fa-IR" w:bidi="fa-IR"/>
        </w:rPr>
        <w:t xml:space="preserve"> następujące branże:</w:t>
      </w:r>
    </w:p>
    <w:p w14:paraId="4C98209B" w14:textId="77777777" w:rsidR="009942CD" w:rsidRPr="001B144E" w:rsidRDefault="009942CD" w:rsidP="009926F1">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Branża konstrukcyjna</w:t>
      </w:r>
    </w:p>
    <w:p w14:paraId="094AA365" w14:textId="249D8D93" w:rsidR="00292D88"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lastRenderedPageBreak/>
        <w:t>Branża architektura</w:t>
      </w:r>
      <w:r w:rsidR="00292D88" w:rsidRPr="001B144E">
        <w:rPr>
          <w:rFonts w:ascii="Times New Roman" w:eastAsia="TimesNewRomanPS-BoldMT" w:hAnsi="Times New Roman" w:cs="Times New Roman"/>
          <w:color w:val="auto"/>
          <w:kern w:val="2"/>
          <w:sz w:val="22"/>
          <w:szCs w:val="20"/>
          <w:lang w:eastAsia="fa-IR" w:bidi="fa-IR"/>
        </w:rPr>
        <w:t xml:space="preserve"> </w:t>
      </w:r>
    </w:p>
    <w:p w14:paraId="1F49222C" w14:textId="425DFBD1" w:rsidR="002D407E"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Branża </w:t>
      </w:r>
      <w:r w:rsidR="002D407E" w:rsidRPr="001B144E">
        <w:rPr>
          <w:rFonts w:ascii="Times New Roman" w:eastAsia="TimesNewRomanPS-BoldMT" w:hAnsi="Times New Roman" w:cs="Times New Roman"/>
          <w:color w:val="auto"/>
          <w:kern w:val="2"/>
          <w:sz w:val="22"/>
          <w:szCs w:val="20"/>
          <w:lang w:eastAsia="fa-IR" w:bidi="fa-IR"/>
        </w:rPr>
        <w:t>sanitarna</w:t>
      </w:r>
    </w:p>
    <w:p w14:paraId="05A9766C" w14:textId="29E333D3" w:rsidR="002D407E"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Branża </w:t>
      </w:r>
      <w:r w:rsidR="002D407E" w:rsidRPr="001B144E">
        <w:rPr>
          <w:rFonts w:ascii="Times New Roman" w:eastAsia="TimesNewRomanPS-BoldMT" w:hAnsi="Times New Roman" w:cs="Times New Roman"/>
          <w:color w:val="auto"/>
          <w:kern w:val="2"/>
          <w:sz w:val="22"/>
          <w:szCs w:val="20"/>
          <w:lang w:eastAsia="fa-IR" w:bidi="fa-IR"/>
        </w:rPr>
        <w:t>elektryczna</w:t>
      </w:r>
    </w:p>
    <w:p w14:paraId="1C1A453A" w14:textId="6B9D6D7F" w:rsidR="003A53CC" w:rsidRPr="001B144E" w:rsidRDefault="009942CD" w:rsidP="00BC1ED5">
      <w:pPr>
        <w:pStyle w:val="Akapitzlist"/>
        <w:numPr>
          <w:ilvl w:val="0"/>
          <w:numId w:val="58"/>
        </w:numPr>
        <w:spacing w:line="276" w:lineRule="auto"/>
        <w:ind w:left="1134" w:hanging="425"/>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 xml:space="preserve">Branża </w:t>
      </w:r>
      <w:r w:rsidR="003A53CC" w:rsidRPr="001B144E">
        <w:rPr>
          <w:rFonts w:ascii="Times New Roman" w:eastAsia="TimesNewRomanPS-BoldMT" w:hAnsi="Times New Roman" w:cs="Times New Roman"/>
          <w:color w:val="auto"/>
          <w:kern w:val="2"/>
          <w:sz w:val="22"/>
          <w:szCs w:val="20"/>
          <w:lang w:eastAsia="fa-IR" w:bidi="fa-IR"/>
        </w:rPr>
        <w:t>drogowa</w:t>
      </w:r>
    </w:p>
    <w:p w14:paraId="0B67F072" w14:textId="77777777" w:rsidR="00255583" w:rsidRPr="001B144E" w:rsidRDefault="00255583" w:rsidP="00255583">
      <w:pPr>
        <w:spacing w:line="276" w:lineRule="auto"/>
        <w:rPr>
          <w:rFonts w:ascii="Times New Roman" w:eastAsia="TimesNewRomanPS-BoldMT" w:hAnsi="Times New Roman" w:cs="Times New Roman"/>
          <w:color w:val="auto"/>
          <w:kern w:val="2"/>
          <w:sz w:val="22"/>
          <w:szCs w:val="20"/>
          <w:highlight w:val="yellow"/>
          <w:lang w:eastAsia="fa-IR" w:bidi="fa-IR"/>
        </w:rPr>
      </w:pPr>
    </w:p>
    <w:p w14:paraId="5967EAAF" w14:textId="6ACC410B" w:rsidR="002D407E" w:rsidRPr="001B144E" w:rsidRDefault="002D407E" w:rsidP="00B902B5">
      <w:pPr>
        <w:pStyle w:val="Akapitzlist"/>
        <w:spacing w:line="276" w:lineRule="auto"/>
        <w:ind w:left="720"/>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Dokumenty konieczne do realizacji zamówienia</w:t>
      </w:r>
      <w:r w:rsidR="00571818" w:rsidRPr="001B144E">
        <w:rPr>
          <w:rFonts w:ascii="Times New Roman" w:eastAsia="TimesNewRomanPS-BoldMT" w:hAnsi="Times New Roman" w:cs="Times New Roman"/>
          <w:color w:val="auto"/>
          <w:kern w:val="2"/>
          <w:sz w:val="22"/>
          <w:szCs w:val="20"/>
          <w:lang w:eastAsia="fa-IR" w:bidi="fa-IR"/>
        </w:rPr>
        <w:t xml:space="preserve"> w </w:t>
      </w:r>
      <w:r w:rsidR="00003F9D" w:rsidRPr="001B144E">
        <w:rPr>
          <w:rFonts w:ascii="Times New Roman" w:eastAsia="TimesNewRomanPS-BoldMT" w:hAnsi="Times New Roman" w:cs="Times New Roman"/>
          <w:color w:val="auto"/>
          <w:kern w:val="2"/>
          <w:sz w:val="22"/>
          <w:szCs w:val="20"/>
          <w:lang w:eastAsia="fa-IR" w:bidi="fa-IR"/>
        </w:rPr>
        <w:t xml:space="preserve">wersji papierowej </w:t>
      </w:r>
      <w:r w:rsidR="00595D45" w:rsidRPr="001B144E">
        <w:rPr>
          <w:rFonts w:ascii="Times New Roman" w:eastAsia="TimesNewRomanPS-BoldMT" w:hAnsi="Times New Roman" w:cs="Times New Roman"/>
          <w:color w:val="auto"/>
          <w:kern w:val="2"/>
          <w:sz w:val="22"/>
          <w:szCs w:val="20"/>
          <w:lang w:eastAsia="fa-IR" w:bidi="fa-IR"/>
        </w:rPr>
        <w:t xml:space="preserve">zostaną przekazane </w:t>
      </w:r>
      <w:r w:rsidR="00221849" w:rsidRPr="001B144E">
        <w:rPr>
          <w:rFonts w:ascii="Times New Roman" w:eastAsia="TimesNewRomanPS-BoldMT" w:hAnsi="Times New Roman" w:cs="Times New Roman"/>
          <w:color w:val="auto"/>
          <w:kern w:val="2"/>
          <w:sz w:val="22"/>
          <w:szCs w:val="20"/>
          <w:lang w:eastAsia="fa-IR" w:bidi="fa-IR"/>
        </w:rPr>
        <w:t xml:space="preserve">w dniu </w:t>
      </w:r>
      <w:r w:rsidRPr="001B144E">
        <w:rPr>
          <w:rFonts w:ascii="Times New Roman" w:eastAsia="TimesNewRomanPS-BoldMT" w:hAnsi="Times New Roman" w:cs="Times New Roman"/>
          <w:color w:val="auto"/>
          <w:kern w:val="2"/>
          <w:sz w:val="22"/>
          <w:szCs w:val="20"/>
          <w:lang w:eastAsia="fa-IR" w:bidi="fa-IR"/>
        </w:rPr>
        <w:t>podpisani</w:t>
      </w:r>
      <w:r w:rsidR="00221849" w:rsidRPr="001B144E">
        <w:rPr>
          <w:rFonts w:ascii="Times New Roman" w:eastAsia="TimesNewRomanPS-BoldMT" w:hAnsi="Times New Roman" w:cs="Times New Roman"/>
          <w:color w:val="auto"/>
          <w:kern w:val="2"/>
          <w:sz w:val="22"/>
          <w:szCs w:val="20"/>
          <w:lang w:eastAsia="fa-IR" w:bidi="fa-IR"/>
        </w:rPr>
        <w:t>a</w:t>
      </w:r>
      <w:r w:rsidRPr="001B144E">
        <w:rPr>
          <w:rFonts w:ascii="Times New Roman" w:eastAsia="TimesNewRomanPS-BoldMT" w:hAnsi="Times New Roman" w:cs="Times New Roman"/>
          <w:color w:val="auto"/>
          <w:kern w:val="2"/>
          <w:sz w:val="22"/>
          <w:szCs w:val="20"/>
          <w:lang w:eastAsia="fa-IR" w:bidi="fa-IR"/>
        </w:rPr>
        <w:t xml:space="preserve"> umowy.</w:t>
      </w:r>
    </w:p>
    <w:p w14:paraId="5A2F2BF6" w14:textId="39E95F88" w:rsidR="004F616A" w:rsidRPr="001B144E" w:rsidRDefault="002C44B5"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nie przewiduje w</w:t>
      </w:r>
      <w:r w:rsidR="00855E9B" w:rsidRPr="001B144E">
        <w:rPr>
          <w:rFonts w:ascii="Times New Roman" w:eastAsia="TimesNewRomanPS-BoldMT" w:hAnsi="Times New Roman" w:cs="Times New Roman"/>
          <w:color w:val="auto"/>
          <w:kern w:val="2"/>
          <w:sz w:val="22"/>
          <w:szCs w:val="20"/>
          <w:lang w:eastAsia="fa-IR" w:bidi="fa-IR"/>
        </w:rPr>
        <w:t>ymagań,</w:t>
      </w:r>
      <w:r w:rsidR="00571818" w:rsidRPr="001B144E">
        <w:rPr>
          <w:rFonts w:ascii="Times New Roman" w:eastAsia="TimesNewRomanPS-BoldMT" w:hAnsi="Times New Roman" w:cs="Times New Roman"/>
          <w:color w:val="auto"/>
          <w:kern w:val="2"/>
          <w:sz w:val="22"/>
          <w:szCs w:val="20"/>
          <w:lang w:eastAsia="fa-IR" w:bidi="fa-IR"/>
        </w:rPr>
        <w:t xml:space="preserve"> o </w:t>
      </w:r>
      <w:r w:rsidR="00855E9B"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00855E9B" w:rsidRPr="001B144E">
        <w:rPr>
          <w:rFonts w:ascii="Times New Roman" w:eastAsia="TimesNewRomanPS-BoldMT" w:hAnsi="Times New Roman" w:cs="Times New Roman"/>
          <w:color w:val="auto"/>
          <w:kern w:val="2"/>
          <w:sz w:val="22"/>
          <w:szCs w:val="20"/>
          <w:lang w:eastAsia="fa-IR" w:bidi="fa-IR"/>
        </w:rPr>
        <w:t>art. 94</w:t>
      </w:r>
      <w:r w:rsidR="00D70BC0" w:rsidRPr="001B144E">
        <w:rPr>
          <w:rFonts w:ascii="Times New Roman" w:eastAsia="TimesNewRomanPS-BoldMT" w:hAnsi="Times New Roman" w:cs="Times New Roman"/>
          <w:color w:val="auto"/>
          <w:kern w:val="2"/>
          <w:sz w:val="22"/>
          <w:szCs w:val="20"/>
          <w:lang w:eastAsia="fa-IR" w:bidi="fa-IR"/>
        </w:rPr>
        <w:t xml:space="preserve"> </w:t>
      </w:r>
      <w:r w:rsidR="0082418A" w:rsidRPr="001B144E">
        <w:rPr>
          <w:rFonts w:ascii="Times New Roman" w:eastAsia="TimesNewRomanPS-BoldMT" w:hAnsi="Times New Roman" w:cs="Times New Roman"/>
          <w:color w:val="auto"/>
          <w:kern w:val="2"/>
          <w:sz w:val="22"/>
          <w:szCs w:val="20"/>
          <w:lang w:eastAsia="fa-IR" w:bidi="fa-IR"/>
        </w:rPr>
        <w:t xml:space="preserve">ustawy </w:t>
      </w:r>
      <w:proofErr w:type="spellStart"/>
      <w:r w:rsidR="0082418A" w:rsidRPr="001B144E">
        <w:rPr>
          <w:rFonts w:ascii="Times New Roman" w:eastAsia="TimesNewRomanPS-BoldMT" w:hAnsi="Times New Roman" w:cs="Times New Roman"/>
          <w:color w:val="auto"/>
          <w:kern w:val="2"/>
          <w:sz w:val="22"/>
          <w:szCs w:val="20"/>
          <w:lang w:eastAsia="fa-IR" w:bidi="fa-IR"/>
        </w:rPr>
        <w:t>Pzp</w:t>
      </w:r>
      <w:proofErr w:type="spellEnd"/>
      <w:r w:rsidR="0082418A" w:rsidRPr="001B144E">
        <w:rPr>
          <w:rFonts w:ascii="Times New Roman" w:eastAsia="TimesNewRomanPS-BoldMT" w:hAnsi="Times New Roman" w:cs="Times New Roman"/>
          <w:color w:val="auto"/>
          <w:kern w:val="2"/>
          <w:sz w:val="22"/>
          <w:szCs w:val="20"/>
          <w:lang w:eastAsia="fa-IR" w:bidi="fa-IR"/>
        </w:rPr>
        <w:t xml:space="preserve">. </w:t>
      </w:r>
    </w:p>
    <w:p w14:paraId="083747C1" w14:textId="2C77C679" w:rsidR="006963E1" w:rsidRPr="001B144E" w:rsidRDefault="00C2547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zgodnie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 xml:space="preserve">art. 95 ustawy </w:t>
      </w:r>
      <w:proofErr w:type="spellStart"/>
      <w:r w:rsidRPr="001B144E">
        <w:rPr>
          <w:rFonts w:ascii="Times New Roman" w:eastAsia="TimesNewRomanPS-BoldMT" w:hAnsi="Times New Roman" w:cs="Times New Roman"/>
          <w:color w:val="auto"/>
          <w:kern w:val="2"/>
          <w:sz w:val="22"/>
          <w:szCs w:val="20"/>
          <w:lang w:eastAsia="fa-IR" w:bidi="fa-IR"/>
        </w:rPr>
        <w:t>Pzp</w:t>
      </w:r>
      <w:proofErr w:type="spellEnd"/>
      <w:r w:rsidRPr="001B144E">
        <w:rPr>
          <w:rFonts w:ascii="Times New Roman" w:eastAsia="TimesNewRomanPS-BoldMT" w:hAnsi="Times New Roman" w:cs="Times New Roman"/>
          <w:color w:val="auto"/>
          <w:kern w:val="2"/>
          <w:sz w:val="22"/>
          <w:szCs w:val="20"/>
          <w:lang w:eastAsia="fa-IR" w:bidi="fa-IR"/>
        </w:rPr>
        <w:t>, wymaga zatrudnienia przez Wykonawcę, podwykonawcę lub dalszego podwykonawcę, na podstawie umowy</w:t>
      </w:r>
      <w:r w:rsidR="00571818" w:rsidRPr="001B144E">
        <w:rPr>
          <w:rFonts w:ascii="Times New Roman" w:eastAsia="TimesNewRomanPS-BoldMT" w:hAnsi="Times New Roman" w:cs="Times New Roman"/>
          <w:color w:val="auto"/>
          <w:kern w:val="2"/>
          <w:sz w:val="22"/>
          <w:szCs w:val="20"/>
          <w:lang w:eastAsia="fa-IR" w:bidi="fa-IR"/>
        </w:rPr>
        <w:t xml:space="preserve"> o </w:t>
      </w:r>
      <w:r w:rsidRPr="001B144E">
        <w:rPr>
          <w:rFonts w:ascii="Times New Roman" w:eastAsia="TimesNewRomanPS-BoldMT" w:hAnsi="Times New Roman" w:cs="Times New Roman"/>
          <w:color w:val="auto"/>
          <w:kern w:val="2"/>
          <w:sz w:val="22"/>
          <w:szCs w:val="20"/>
          <w:lang w:eastAsia="fa-IR" w:bidi="fa-IR"/>
        </w:rPr>
        <w:t>pracę (zgodnie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art. 22 § 1 ustawy</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dnia 26 czerwca 1974 r. ko</w:t>
      </w:r>
      <w:r w:rsidR="00E17D57" w:rsidRPr="001B144E">
        <w:rPr>
          <w:rFonts w:ascii="Times New Roman" w:eastAsia="TimesNewRomanPS-BoldMT" w:hAnsi="Times New Roman" w:cs="Times New Roman"/>
          <w:color w:val="auto"/>
          <w:kern w:val="2"/>
          <w:sz w:val="22"/>
          <w:szCs w:val="20"/>
          <w:lang w:eastAsia="fa-IR" w:bidi="fa-IR"/>
        </w:rPr>
        <w:t>deks pracy (</w:t>
      </w:r>
      <w:proofErr w:type="spellStart"/>
      <w:r w:rsidR="00E17D57" w:rsidRPr="001B144E">
        <w:rPr>
          <w:rFonts w:ascii="Times New Roman" w:eastAsia="TimesNewRomanPS-BoldMT" w:hAnsi="Times New Roman" w:cs="Times New Roman"/>
          <w:color w:val="auto"/>
          <w:kern w:val="2"/>
          <w:sz w:val="22"/>
          <w:szCs w:val="20"/>
          <w:lang w:eastAsia="fa-IR" w:bidi="fa-IR"/>
        </w:rPr>
        <w:t>t</w:t>
      </w:r>
      <w:r w:rsidR="00CA7F3C">
        <w:rPr>
          <w:rFonts w:ascii="Times New Roman" w:eastAsia="TimesNewRomanPS-BoldMT" w:hAnsi="Times New Roman" w:cs="Times New Roman"/>
          <w:color w:val="auto"/>
          <w:kern w:val="2"/>
          <w:sz w:val="22"/>
          <w:szCs w:val="20"/>
          <w:lang w:eastAsia="fa-IR" w:bidi="fa-IR"/>
        </w:rPr>
        <w:t>.</w:t>
      </w:r>
      <w:r w:rsidR="00E17D57" w:rsidRPr="001B144E">
        <w:rPr>
          <w:rFonts w:ascii="Times New Roman" w:eastAsia="TimesNewRomanPS-BoldMT" w:hAnsi="Times New Roman" w:cs="Times New Roman"/>
          <w:color w:val="auto"/>
          <w:kern w:val="2"/>
          <w:sz w:val="22"/>
          <w:szCs w:val="20"/>
          <w:lang w:eastAsia="fa-IR" w:bidi="fa-IR"/>
        </w:rPr>
        <w:t>j</w:t>
      </w:r>
      <w:proofErr w:type="spellEnd"/>
      <w:r w:rsidR="00E17D57" w:rsidRPr="001B144E">
        <w:rPr>
          <w:rFonts w:ascii="Times New Roman" w:eastAsia="TimesNewRomanPS-BoldMT" w:hAnsi="Times New Roman" w:cs="Times New Roman"/>
          <w:color w:val="auto"/>
          <w:kern w:val="2"/>
          <w:sz w:val="22"/>
          <w:szCs w:val="20"/>
          <w:lang w:eastAsia="fa-IR" w:bidi="fa-IR"/>
        </w:rPr>
        <w:t>. Dz.U.</w:t>
      </w:r>
      <w:r w:rsidR="00571818" w:rsidRPr="001B144E">
        <w:rPr>
          <w:rFonts w:ascii="Times New Roman" w:eastAsia="TimesNewRomanPS-BoldMT" w:hAnsi="Times New Roman" w:cs="Times New Roman"/>
          <w:color w:val="auto"/>
          <w:kern w:val="2"/>
          <w:sz w:val="22"/>
          <w:szCs w:val="20"/>
          <w:lang w:eastAsia="fa-IR" w:bidi="fa-IR"/>
        </w:rPr>
        <w:t xml:space="preserve"> z </w:t>
      </w:r>
      <w:r w:rsidR="009926F1" w:rsidRPr="001B144E">
        <w:rPr>
          <w:rFonts w:ascii="Times New Roman" w:eastAsia="TimesNewRomanPS-BoldMT" w:hAnsi="Times New Roman" w:cs="Times New Roman"/>
          <w:color w:val="auto"/>
          <w:kern w:val="2"/>
          <w:sz w:val="22"/>
          <w:szCs w:val="20"/>
          <w:lang w:eastAsia="fa-IR" w:bidi="fa-IR"/>
        </w:rPr>
        <w:t>202</w:t>
      </w:r>
      <w:r w:rsidR="009926F1">
        <w:rPr>
          <w:rFonts w:ascii="Times New Roman" w:eastAsia="TimesNewRomanPS-BoldMT" w:hAnsi="Times New Roman" w:cs="Times New Roman"/>
          <w:color w:val="auto"/>
          <w:kern w:val="2"/>
          <w:sz w:val="22"/>
          <w:szCs w:val="20"/>
          <w:lang w:eastAsia="fa-IR" w:bidi="fa-IR"/>
        </w:rPr>
        <w:t>2</w:t>
      </w:r>
      <w:r w:rsidR="00E17D57"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 xml:space="preserve">poz. </w:t>
      </w:r>
      <w:r w:rsidR="009926F1" w:rsidRPr="001B144E">
        <w:rPr>
          <w:rFonts w:ascii="Times New Roman" w:eastAsia="TimesNewRomanPS-BoldMT" w:hAnsi="Times New Roman" w:cs="Times New Roman"/>
          <w:color w:val="auto"/>
          <w:kern w:val="2"/>
          <w:sz w:val="22"/>
          <w:szCs w:val="20"/>
          <w:lang w:eastAsia="fa-IR" w:bidi="fa-IR"/>
        </w:rPr>
        <w:t>1</w:t>
      </w:r>
      <w:r w:rsidR="009926F1">
        <w:rPr>
          <w:rFonts w:ascii="Times New Roman" w:eastAsia="TimesNewRomanPS-BoldMT" w:hAnsi="Times New Roman" w:cs="Times New Roman"/>
          <w:color w:val="auto"/>
          <w:kern w:val="2"/>
          <w:sz w:val="22"/>
          <w:szCs w:val="20"/>
          <w:lang w:eastAsia="fa-IR" w:bidi="fa-IR"/>
        </w:rPr>
        <w:t>510 ze zm.</w:t>
      </w:r>
      <w:r w:rsidRPr="001B144E">
        <w:rPr>
          <w:rFonts w:ascii="Times New Roman" w:eastAsia="TimesNewRomanPS-BoldMT" w:hAnsi="Times New Roman" w:cs="Times New Roman"/>
          <w:color w:val="auto"/>
          <w:kern w:val="2"/>
          <w:sz w:val="22"/>
          <w:szCs w:val="20"/>
          <w:lang w:eastAsia="fa-IR" w:bidi="fa-IR"/>
        </w:rPr>
        <w:t>), osób wykonujących następujące rodzaje czynności związane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realizacją zamówienia: układanie nawierzch</w:t>
      </w:r>
      <w:r w:rsidR="003D1901" w:rsidRPr="001B144E">
        <w:rPr>
          <w:rFonts w:ascii="Times New Roman" w:eastAsia="TimesNewRomanPS-BoldMT" w:hAnsi="Times New Roman" w:cs="Times New Roman"/>
          <w:color w:val="auto"/>
          <w:kern w:val="2"/>
          <w:sz w:val="22"/>
          <w:szCs w:val="20"/>
          <w:lang w:eastAsia="fa-IR" w:bidi="fa-IR"/>
        </w:rPr>
        <w:t>ni, prace operatora sprzętu takiego jak np. koparka</w:t>
      </w:r>
      <w:r w:rsidR="003719E7" w:rsidRPr="001B144E">
        <w:rPr>
          <w:rFonts w:ascii="Times New Roman" w:eastAsia="TimesNewRomanPS-BoldMT" w:hAnsi="Times New Roman" w:cs="Times New Roman"/>
          <w:color w:val="auto"/>
          <w:kern w:val="2"/>
          <w:sz w:val="22"/>
          <w:szCs w:val="20"/>
          <w:lang w:eastAsia="fa-IR" w:bidi="fa-IR"/>
        </w:rPr>
        <w:t xml:space="preserve">, </w:t>
      </w:r>
      <w:r w:rsidR="005D7F39" w:rsidRPr="001B144E">
        <w:rPr>
          <w:rFonts w:ascii="Times New Roman" w:eastAsia="TimesNewRomanPS-BoldMT" w:hAnsi="Times New Roman" w:cs="Times New Roman"/>
          <w:color w:val="auto"/>
          <w:kern w:val="2"/>
          <w:sz w:val="22"/>
          <w:szCs w:val="20"/>
          <w:lang w:eastAsia="fa-IR" w:bidi="fa-IR"/>
        </w:rPr>
        <w:t xml:space="preserve"> </w:t>
      </w:r>
      <w:r w:rsidR="003719E7" w:rsidRPr="001B144E">
        <w:rPr>
          <w:rFonts w:ascii="Times New Roman" w:eastAsia="TimesNewRomanPS-BoldMT" w:hAnsi="Times New Roman" w:cs="Times New Roman"/>
          <w:color w:val="auto"/>
          <w:kern w:val="2"/>
          <w:sz w:val="22"/>
          <w:szCs w:val="20"/>
          <w:lang w:eastAsia="fa-IR" w:bidi="fa-IR"/>
        </w:rPr>
        <w:t xml:space="preserve">roboty montażowe, roboty ziemne, spawanie, </w:t>
      </w:r>
      <w:r w:rsidR="007D77B3">
        <w:rPr>
          <w:rFonts w:ascii="Times New Roman" w:eastAsia="TimesNewRomanPS-BoldMT" w:hAnsi="Times New Roman" w:cs="Times New Roman"/>
          <w:color w:val="auto"/>
          <w:kern w:val="2"/>
          <w:sz w:val="22"/>
          <w:szCs w:val="20"/>
          <w:lang w:eastAsia="fa-IR" w:bidi="fa-IR"/>
        </w:rPr>
        <w:t xml:space="preserve">układanie kabli, układanie rur. </w:t>
      </w:r>
    </w:p>
    <w:p w14:paraId="2B543A74" w14:textId="68246A56" w:rsidR="00C25473" w:rsidRPr="001B144E" w:rsidRDefault="00C2547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Szczegółowy sposób w</w:t>
      </w:r>
      <w:r w:rsidR="005D7F39" w:rsidRPr="001B144E">
        <w:rPr>
          <w:rFonts w:ascii="Times New Roman" w:eastAsia="TimesNewRomanPS-BoldMT" w:hAnsi="Times New Roman" w:cs="Times New Roman"/>
          <w:color w:val="auto"/>
          <w:kern w:val="2"/>
          <w:sz w:val="22"/>
          <w:szCs w:val="20"/>
          <w:lang w:eastAsia="fa-IR" w:bidi="fa-IR"/>
        </w:rPr>
        <w:t>eryfikacji zatrudnienia</w:t>
      </w:r>
      <w:r w:rsidRPr="001B144E">
        <w:rPr>
          <w:rFonts w:ascii="Times New Roman" w:eastAsia="TimesNewRomanPS-BoldMT" w:hAnsi="Times New Roman" w:cs="Times New Roman"/>
          <w:color w:val="auto"/>
          <w:kern w:val="2"/>
          <w:sz w:val="22"/>
          <w:szCs w:val="20"/>
          <w:lang w:eastAsia="fa-IR" w:bidi="fa-IR"/>
        </w:rPr>
        <w:t xml:space="preserve"> </w:t>
      </w:r>
      <w:r w:rsidR="006963E1" w:rsidRPr="001B144E">
        <w:rPr>
          <w:rFonts w:ascii="Times New Roman" w:eastAsia="TimesNewRomanPS-BoldMT" w:hAnsi="Times New Roman" w:cs="Times New Roman"/>
          <w:color w:val="auto"/>
          <w:kern w:val="2"/>
          <w:sz w:val="22"/>
          <w:szCs w:val="20"/>
          <w:lang w:eastAsia="fa-IR" w:bidi="fa-IR"/>
        </w:rPr>
        <w:t>o</w:t>
      </w:r>
      <w:r w:rsidRPr="001B144E">
        <w:rPr>
          <w:rFonts w:ascii="Times New Roman" w:eastAsia="TimesNewRomanPS-BoldMT" w:hAnsi="Times New Roman" w:cs="Times New Roman"/>
          <w:color w:val="auto"/>
          <w:kern w:val="2"/>
          <w:sz w:val="22"/>
          <w:szCs w:val="20"/>
          <w:lang w:eastAsia="fa-IR" w:bidi="fa-IR"/>
        </w:rPr>
        <w:t>sób</w:t>
      </w:r>
      <w:r w:rsidR="00E17D57" w:rsidRPr="001B144E">
        <w:rPr>
          <w:rFonts w:ascii="Times New Roman" w:eastAsia="TimesNewRomanPS-BoldMT" w:hAnsi="Times New Roman" w:cs="Times New Roman"/>
          <w:color w:val="auto"/>
          <w:kern w:val="2"/>
          <w:sz w:val="22"/>
          <w:szCs w:val="20"/>
          <w:lang w:eastAsia="fa-IR" w:bidi="fa-IR"/>
        </w:rPr>
        <w:t>,</w:t>
      </w:r>
      <w:r w:rsidR="00571818" w:rsidRPr="001B144E">
        <w:rPr>
          <w:rFonts w:ascii="Times New Roman" w:eastAsia="TimesNewRomanPS-BoldMT" w:hAnsi="Times New Roman" w:cs="Times New Roman"/>
          <w:color w:val="auto"/>
          <w:kern w:val="2"/>
          <w:sz w:val="22"/>
          <w:szCs w:val="20"/>
          <w:lang w:eastAsia="fa-IR" w:bidi="fa-IR"/>
        </w:rPr>
        <w:t xml:space="preserve"> o </w:t>
      </w:r>
      <w:r w:rsidR="00E17D57"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00E17D57" w:rsidRPr="001B144E">
        <w:rPr>
          <w:rFonts w:ascii="Times New Roman" w:eastAsia="TimesNewRomanPS-BoldMT" w:hAnsi="Times New Roman" w:cs="Times New Roman"/>
          <w:color w:val="auto"/>
          <w:kern w:val="2"/>
          <w:sz w:val="22"/>
          <w:szCs w:val="20"/>
          <w:lang w:eastAsia="fa-IR" w:bidi="fa-IR"/>
        </w:rPr>
        <w:t>pkt</w:t>
      </w:r>
      <w:r w:rsidR="006963E1" w:rsidRPr="001B144E">
        <w:rPr>
          <w:rFonts w:ascii="Times New Roman" w:eastAsia="TimesNewRomanPS-BoldMT" w:hAnsi="Times New Roman" w:cs="Times New Roman"/>
          <w:color w:val="auto"/>
          <w:kern w:val="2"/>
          <w:sz w:val="22"/>
          <w:szCs w:val="20"/>
          <w:lang w:eastAsia="fa-IR" w:bidi="fa-IR"/>
        </w:rPr>
        <w:t xml:space="preserve"> </w:t>
      </w:r>
      <w:r w:rsidR="009926F1">
        <w:rPr>
          <w:rFonts w:ascii="Times New Roman" w:eastAsia="TimesNewRomanPS-BoldMT" w:hAnsi="Times New Roman" w:cs="Times New Roman"/>
          <w:color w:val="auto"/>
          <w:kern w:val="2"/>
          <w:sz w:val="22"/>
          <w:szCs w:val="20"/>
          <w:lang w:eastAsia="fa-IR" w:bidi="fa-IR"/>
        </w:rPr>
        <w:t>8</w:t>
      </w:r>
      <w:r w:rsidR="006963E1" w:rsidRPr="001B144E">
        <w:rPr>
          <w:rFonts w:ascii="Times New Roman" w:eastAsia="TimesNewRomanPS-BoldMT" w:hAnsi="Times New Roman" w:cs="Times New Roman"/>
          <w:color w:val="auto"/>
          <w:kern w:val="2"/>
          <w:sz w:val="22"/>
          <w:szCs w:val="20"/>
          <w:lang w:eastAsia="fa-IR" w:bidi="fa-IR"/>
        </w:rPr>
        <w:t xml:space="preserve">, </w:t>
      </w:r>
      <w:r w:rsidRPr="001B144E">
        <w:rPr>
          <w:rFonts w:ascii="Times New Roman" w:eastAsia="TimesNewRomanPS-BoldMT" w:hAnsi="Times New Roman" w:cs="Times New Roman"/>
          <w:color w:val="auto"/>
          <w:kern w:val="2"/>
          <w:sz w:val="22"/>
          <w:szCs w:val="20"/>
          <w:lang w:eastAsia="fa-IR" w:bidi="fa-IR"/>
        </w:rPr>
        <w:t>uprawnienia Zamawiającego</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zakresie kontroli spełniania przez Wykonawcę wymagań związanych</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zatrudnianiem tych osób oraz sankcj</w:t>
      </w:r>
      <w:r w:rsidR="004D0A72" w:rsidRPr="001B144E">
        <w:rPr>
          <w:rFonts w:ascii="Times New Roman" w:eastAsia="TimesNewRomanPS-BoldMT" w:hAnsi="Times New Roman" w:cs="Times New Roman"/>
          <w:color w:val="auto"/>
          <w:kern w:val="2"/>
          <w:sz w:val="22"/>
          <w:szCs w:val="20"/>
          <w:lang w:eastAsia="fa-IR" w:bidi="fa-IR"/>
        </w:rPr>
        <w:t>e</w:t>
      </w:r>
      <w:r w:rsidR="00571818" w:rsidRPr="001B144E">
        <w:rPr>
          <w:rFonts w:ascii="Times New Roman" w:eastAsia="TimesNewRomanPS-BoldMT" w:hAnsi="Times New Roman" w:cs="Times New Roman"/>
          <w:color w:val="auto"/>
          <w:kern w:val="2"/>
          <w:sz w:val="22"/>
          <w:szCs w:val="20"/>
          <w:lang w:eastAsia="fa-IR" w:bidi="fa-IR"/>
        </w:rPr>
        <w:t xml:space="preserve"> z </w:t>
      </w:r>
      <w:r w:rsidRPr="001B144E">
        <w:rPr>
          <w:rFonts w:ascii="Times New Roman" w:eastAsia="TimesNewRomanPS-BoldMT" w:hAnsi="Times New Roman" w:cs="Times New Roman"/>
          <w:color w:val="auto"/>
          <w:kern w:val="2"/>
          <w:sz w:val="22"/>
          <w:szCs w:val="20"/>
          <w:lang w:eastAsia="fa-IR" w:bidi="fa-IR"/>
        </w:rPr>
        <w:t>tytułu niespełnienia tych wymagań, zawarte są</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projekcie umowy, stanowiącym Załącznik nr 6 do SWZ.</w:t>
      </w:r>
    </w:p>
    <w:p w14:paraId="5FC9BB97" w14:textId="0BF3CA61" w:rsidR="00C25473" w:rsidRPr="001B144E" w:rsidRDefault="00C2547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Fonts w:ascii="Times New Roman" w:eastAsia="TimesNewRomanPS-BoldMT" w:hAnsi="Times New Roman" w:cs="Times New Roman"/>
          <w:color w:val="auto"/>
          <w:kern w:val="2"/>
          <w:sz w:val="22"/>
          <w:szCs w:val="20"/>
          <w:lang w:eastAsia="fa-IR" w:bidi="fa-IR"/>
        </w:rPr>
        <w:t>Zamawiający nie przewiduje wymagań</w:t>
      </w:r>
      <w:r w:rsidR="009926F1">
        <w:rPr>
          <w:rFonts w:ascii="Times New Roman" w:eastAsia="TimesNewRomanPS-BoldMT" w:hAnsi="Times New Roman" w:cs="Times New Roman"/>
          <w:color w:val="auto"/>
          <w:kern w:val="2"/>
          <w:sz w:val="22"/>
          <w:szCs w:val="20"/>
          <w:lang w:eastAsia="fa-IR" w:bidi="fa-IR"/>
        </w:rPr>
        <w:t xml:space="preserve"> dotyczących zatrudnienia</w:t>
      </w:r>
      <w:r w:rsidRPr="001B144E">
        <w:rPr>
          <w:rFonts w:ascii="Times New Roman" w:eastAsia="TimesNewRomanPS-BoldMT" w:hAnsi="Times New Roman" w:cs="Times New Roman"/>
          <w:color w:val="auto"/>
          <w:kern w:val="2"/>
          <w:sz w:val="22"/>
          <w:szCs w:val="20"/>
          <w:lang w:eastAsia="fa-IR" w:bidi="fa-IR"/>
        </w:rPr>
        <w:t>,</w:t>
      </w:r>
      <w:r w:rsidR="00571818" w:rsidRPr="001B144E">
        <w:rPr>
          <w:rFonts w:ascii="Times New Roman" w:eastAsia="TimesNewRomanPS-BoldMT" w:hAnsi="Times New Roman" w:cs="Times New Roman"/>
          <w:color w:val="auto"/>
          <w:kern w:val="2"/>
          <w:sz w:val="22"/>
          <w:szCs w:val="20"/>
          <w:lang w:eastAsia="fa-IR" w:bidi="fa-IR"/>
        </w:rPr>
        <w:t xml:space="preserve"> o </w:t>
      </w:r>
      <w:r w:rsidRPr="001B144E">
        <w:rPr>
          <w:rFonts w:ascii="Times New Roman" w:eastAsia="TimesNewRomanPS-BoldMT" w:hAnsi="Times New Roman" w:cs="Times New Roman"/>
          <w:color w:val="auto"/>
          <w:kern w:val="2"/>
          <w:sz w:val="22"/>
          <w:szCs w:val="20"/>
          <w:lang w:eastAsia="fa-IR" w:bidi="fa-IR"/>
        </w:rPr>
        <w:t>których mowa</w:t>
      </w:r>
      <w:r w:rsidR="00571818" w:rsidRPr="001B144E">
        <w:rPr>
          <w:rFonts w:ascii="Times New Roman" w:eastAsia="TimesNewRomanPS-BoldMT" w:hAnsi="Times New Roman" w:cs="Times New Roman"/>
          <w:color w:val="auto"/>
          <w:kern w:val="2"/>
          <w:sz w:val="22"/>
          <w:szCs w:val="20"/>
          <w:lang w:eastAsia="fa-IR" w:bidi="fa-IR"/>
        </w:rPr>
        <w:t xml:space="preserve"> w </w:t>
      </w:r>
      <w:r w:rsidRPr="001B144E">
        <w:rPr>
          <w:rFonts w:ascii="Times New Roman" w:eastAsia="TimesNewRomanPS-BoldMT" w:hAnsi="Times New Roman" w:cs="Times New Roman"/>
          <w:color w:val="auto"/>
          <w:kern w:val="2"/>
          <w:sz w:val="22"/>
          <w:szCs w:val="20"/>
          <w:lang w:eastAsia="fa-IR" w:bidi="fa-IR"/>
        </w:rPr>
        <w:t xml:space="preserve">art. 96 ust. 2 pkt </w:t>
      </w:r>
      <w:r w:rsidR="000C0D02" w:rsidRPr="001B144E">
        <w:rPr>
          <w:rFonts w:ascii="Times New Roman" w:eastAsia="TimesNewRomanPS-BoldMT" w:hAnsi="Times New Roman" w:cs="Times New Roman"/>
          <w:color w:val="auto"/>
          <w:kern w:val="2"/>
          <w:sz w:val="22"/>
          <w:szCs w:val="20"/>
          <w:lang w:eastAsia="fa-IR" w:bidi="fa-IR"/>
        </w:rPr>
        <w:t>2</w:t>
      </w:r>
      <w:r w:rsidRPr="001B144E">
        <w:rPr>
          <w:rFonts w:ascii="Times New Roman" w:eastAsia="TimesNewRomanPS-BoldMT" w:hAnsi="Times New Roman" w:cs="Times New Roman"/>
          <w:color w:val="auto"/>
          <w:kern w:val="2"/>
          <w:sz w:val="22"/>
          <w:szCs w:val="20"/>
          <w:lang w:eastAsia="fa-IR" w:bidi="fa-IR"/>
        </w:rPr>
        <w:t xml:space="preserve"> ustawy </w:t>
      </w:r>
      <w:proofErr w:type="spellStart"/>
      <w:r w:rsidRPr="001B144E">
        <w:rPr>
          <w:rFonts w:ascii="Times New Roman" w:eastAsia="TimesNewRomanPS-BoldMT" w:hAnsi="Times New Roman" w:cs="Times New Roman"/>
          <w:color w:val="auto"/>
          <w:kern w:val="2"/>
          <w:sz w:val="22"/>
          <w:szCs w:val="20"/>
          <w:lang w:eastAsia="fa-IR" w:bidi="fa-IR"/>
        </w:rPr>
        <w:t>Pzp</w:t>
      </w:r>
      <w:proofErr w:type="spellEnd"/>
      <w:r w:rsidRPr="001B144E">
        <w:rPr>
          <w:rFonts w:ascii="Times New Roman" w:eastAsia="TimesNewRomanPS-BoldMT" w:hAnsi="Times New Roman" w:cs="Times New Roman"/>
          <w:color w:val="auto"/>
          <w:kern w:val="2"/>
          <w:sz w:val="22"/>
          <w:szCs w:val="20"/>
          <w:lang w:eastAsia="fa-IR" w:bidi="fa-IR"/>
        </w:rPr>
        <w:t>.</w:t>
      </w:r>
    </w:p>
    <w:p w14:paraId="13A0263B" w14:textId="3D22C0F2" w:rsidR="005D1AD3" w:rsidRPr="001B144E" w:rsidRDefault="003E6533" w:rsidP="00BC1ED5">
      <w:pPr>
        <w:widowControl/>
        <w:numPr>
          <w:ilvl w:val="0"/>
          <w:numId w:val="54"/>
        </w:numPr>
        <w:suppressAutoHyphens/>
        <w:autoSpaceDE w:val="0"/>
        <w:spacing w:line="276" w:lineRule="auto"/>
        <w:jc w:val="both"/>
        <w:rPr>
          <w:rFonts w:ascii="Times New Roman" w:eastAsia="TimesNewRomanPS-BoldMT" w:hAnsi="Times New Roman" w:cs="Times New Roman"/>
          <w:color w:val="auto"/>
          <w:kern w:val="2"/>
          <w:sz w:val="22"/>
          <w:szCs w:val="20"/>
          <w:lang w:eastAsia="fa-IR" w:bidi="fa-IR"/>
        </w:rPr>
      </w:pPr>
      <w:r w:rsidRPr="001B144E">
        <w:rPr>
          <w:rStyle w:val="Tekstpodstawowy1"/>
          <w:rFonts w:eastAsia="Courier New"/>
          <w:sz w:val="22"/>
          <w:szCs w:val="20"/>
          <w:u w:val="none"/>
        </w:rPr>
        <w:t>Nazwy</w:t>
      </w:r>
      <w:r w:rsidR="00571818" w:rsidRPr="001B144E">
        <w:rPr>
          <w:rStyle w:val="Tekstpodstawowy1"/>
          <w:rFonts w:eastAsia="Courier New"/>
          <w:sz w:val="22"/>
          <w:szCs w:val="20"/>
          <w:u w:val="none"/>
        </w:rPr>
        <w:t xml:space="preserve"> i </w:t>
      </w:r>
      <w:r w:rsidRPr="001B144E">
        <w:rPr>
          <w:rStyle w:val="Tekstpodstawowy1"/>
          <w:rFonts w:eastAsia="Courier New"/>
          <w:sz w:val="22"/>
          <w:szCs w:val="20"/>
          <w:u w:val="none"/>
        </w:rPr>
        <w:t>kody wg</w:t>
      </w:r>
      <w:r w:rsidR="00170AC3" w:rsidRPr="001B144E">
        <w:rPr>
          <w:rStyle w:val="Tekstpodstawowy1"/>
          <w:rFonts w:eastAsia="Courier New"/>
          <w:sz w:val="22"/>
          <w:szCs w:val="20"/>
          <w:u w:val="none"/>
        </w:rPr>
        <w:t xml:space="preserve"> Wspólnego Słownika Zamówień CPV:</w:t>
      </w:r>
      <w:r w:rsidR="00E863E3" w:rsidRPr="001B144E">
        <w:rPr>
          <w:rFonts w:ascii="Times New Roman" w:eastAsia="Arial Unicode MS" w:hAnsi="Times New Roman" w:cs="Times New Roman"/>
          <w:kern w:val="1"/>
          <w:sz w:val="22"/>
          <w:szCs w:val="20"/>
          <w:lang w:eastAsia="hi-IN" w:bidi="hi-IN"/>
        </w:rPr>
        <w:t xml:space="preserve"> </w:t>
      </w:r>
    </w:p>
    <w:p w14:paraId="6603AF58" w14:textId="6ED97B76" w:rsidR="002D407E" w:rsidRPr="001B144E" w:rsidRDefault="002D407E"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45000000-7</w:t>
      </w:r>
      <w:r w:rsidRPr="001B144E">
        <w:rPr>
          <w:rFonts w:ascii="Times New Roman" w:eastAsia="Times New Roman" w:hAnsi="Times New Roman" w:cs="Times New Roman"/>
          <w:sz w:val="22"/>
          <w:szCs w:val="20"/>
          <w:lang w:eastAsia="ar-SA"/>
        </w:rPr>
        <w:tab/>
        <w:t>Roboty budowlane</w:t>
      </w:r>
    </w:p>
    <w:p w14:paraId="366AA400" w14:textId="35327599" w:rsidR="002D407E" w:rsidRPr="001B144E"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45233140-2</w:t>
      </w:r>
      <w:r w:rsidR="002D407E" w:rsidRPr="001B144E">
        <w:rPr>
          <w:rFonts w:ascii="Times New Roman" w:eastAsia="Times New Roman" w:hAnsi="Times New Roman" w:cs="Times New Roman"/>
          <w:sz w:val="22"/>
          <w:szCs w:val="20"/>
          <w:lang w:eastAsia="ar-SA"/>
        </w:rPr>
        <w:tab/>
        <w:t>Roboty drogowe</w:t>
      </w:r>
    </w:p>
    <w:p w14:paraId="34227675" w14:textId="4F07C620" w:rsidR="002D407E" w:rsidRPr="001B144E" w:rsidRDefault="00C01B97" w:rsidP="002D407E">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45310000-3</w:t>
      </w:r>
      <w:r w:rsidR="002D407E" w:rsidRPr="001B144E">
        <w:rPr>
          <w:rFonts w:ascii="Times New Roman" w:eastAsia="Times New Roman" w:hAnsi="Times New Roman" w:cs="Times New Roman"/>
          <w:sz w:val="22"/>
          <w:szCs w:val="20"/>
          <w:lang w:eastAsia="ar-SA"/>
        </w:rPr>
        <w:tab/>
        <w:t xml:space="preserve">Roboty </w:t>
      </w:r>
      <w:r w:rsidRPr="001B144E">
        <w:rPr>
          <w:rFonts w:ascii="Times New Roman" w:eastAsia="Times New Roman" w:hAnsi="Times New Roman" w:cs="Times New Roman"/>
          <w:sz w:val="22"/>
          <w:szCs w:val="20"/>
          <w:lang w:eastAsia="ar-SA"/>
        </w:rPr>
        <w:t>instalacyjne elektryczne</w:t>
      </w:r>
      <w:r w:rsidR="002D407E" w:rsidRPr="001B144E">
        <w:rPr>
          <w:rFonts w:ascii="Times New Roman" w:eastAsia="Times New Roman" w:hAnsi="Times New Roman" w:cs="Times New Roman"/>
          <w:sz w:val="22"/>
          <w:szCs w:val="20"/>
          <w:lang w:eastAsia="ar-SA"/>
        </w:rPr>
        <w:t xml:space="preserve"> </w:t>
      </w:r>
    </w:p>
    <w:p w14:paraId="3B79A8DC" w14:textId="77777777" w:rsidR="00EA0152" w:rsidRPr="001B144E" w:rsidRDefault="00C01B97" w:rsidP="005D7F39">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45232460-4</w:t>
      </w:r>
      <w:r w:rsidR="002D407E" w:rsidRPr="001B144E">
        <w:rPr>
          <w:rFonts w:ascii="Times New Roman" w:eastAsia="Times New Roman" w:hAnsi="Times New Roman" w:cs="Times New Roman"/>
          <w:sz w:val="22"/>
          <w:szCs w:val="20"/>
          <w:lang w:eastAsia="ar-SA"/>
        </w:rPr>
        <w:tab/>
        <w:t>Roboty sanitarne</w:t>
      </w:r>
    </w:p>
    <w:p w14:paraId="0EE80333" w14:textId="77777777" w:rsidR="00EA0152" w:rsidRPr="001B144E" w:rsidRDefault="00EA0152" w:rsidP="00EA0152">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p>
    <w:p w14:paraId="2BBD8F53" w14:textId="10FE1937" w:rsidR="00EA0152" w:rsidRPr="001B144E" w:rsidRDefault="00EA0152" w:rsidP="00EA0152">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UWAGA:</w:t>
      </w:r>
    </w:p>
    <w:p w14:paraId="6FBE4602" w14:textId="6B66FEB2" w:rsidR="00795CD1" w:rsidRPr="001B144E" w:rsidRDefault="00EA0152" w:rsidP="00EA0152">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Zamawiający informuje, iż powyższe zadanie jest częścią rozbudowy Zakładu.</w:t>
      </w:r>
      <w:r w:rsidR="00571818" w:rsidRPr="001B144E">
        <w:rPr>
          <w:rFonts w:ascii="Times New Roman" w:eastAsia="Times New Roman" w:hAnsi="Times New Roman" w:cs="Times New Roman"/>
          <w:sz w:val="22"/>
          <w:szCs w:val="20"/>
          <w:lang w:eastAsia="ar-SA"/>
        </w:rPr>
        <w:t xml:space="preserve"> W </w:t>
      </w:r>
      <w:r w:rsidRPr="001B144E">
        <w:rPr>
          <w:rFonts w:ascii="Times New Roman" w:eastAsia="Times New Roman" w:hAnsi="Times New Roman" w:cs="Times New Roman"/>
          <w:sz w:val="22"/>
          <w:szCs w:val="20"/>
          <w:lang w:eastAsia="ar-SA"/>
        </w:rPr>
        <w:t>związku</w:t>
      </w:r>
      <w:r w:rsidR="00571818" w:rsidRPr="001B144E">
        <w:rPr>
          <w:rFonts w:ascii="Times New Roman" w:eastAsia="Times New Roman" w:hAnsi="Times New Roman" w:cs="Times New Roman"/>
          <w:sz w:val="22"/>
          <w:szCs w:val="20"/>
          <w:lang w:eastAsia="ar-SA"/>
        </w:rPr>
        <w:t xml:space="preserve"> z </w:t>
      </w:r>
      <w:r w:rsidRPr="001B144E">
        <w:rPr>
          <w:rFonts w:ascii="Times New Roman" w:eastAsia="Times New Roman" w:hAnsi="Times New Roman" w:cs="Times New Roman"/>
          <w:sz w:val="22"/>
          <w:szCs w:val="20"/>
          <w:lang w:eastAsia="ar-SA"/>
        </w:rPr>
        <w:t>powyższym Wykonawca będzie zobowiązany współpracować</w:t>
      </w:r>
      <w:r w:rsidR="00571818" w:rsidRPr="001B144E">
        <w:rPr>
          <w:rFonts w:ascii="Times New Roman" w:eastAsia="Times New Roman" w:hAnsi="Times New Roman" w:cs="Times New Roman"/>
          <w:sz w:val="22"/>
          <w:szCs w:val="20"/>
          <w:lang w:eastAsia="ar-SA"/>
        </w:rPr>
        <w:t xml:space="preserve"> z </w:t>
      </w:r>
      <w:r w:rsidRPr="001B144E">
        <w:rPr>
          <w:rFonts w:ascii="Times New Roman" w:eastAsia="Times New Roman" w:hAnsi="Times New Roman" w:cs="Times New Roman"/>
          <w:sz w:val="22"/>
          <w:szCs w:val="20"/>
          <w:lang w:eastAsia="ar-SA"/>
        </w:rPr>
        <w:t xml:space="preserve">wykonawcami innych prac nieobjętych przedmiotem zamówienia. Wykonawcy poszczególnych zamówień zobowiązani są do dołożenia starań celem zapewnienia możliwie najlepszej realizacji poszczególnych zadań. </w:t>
      </w:r>
      <w:r w:rsidRPr="00C1788C">
        <w:rPr>
          <w:rFonts w:ascii="Times New Roman" w:eastAsia="Times New Roman" w:hAnsi="Times New Roman" w:cs="Times New Roman"/>
          <w:sz w:val="22"/>
          <w:szCs w:val="20"/>
          <w:lang w:eastAsia="ar-SA"/>
        </w:rPr>
        <w:t>Wykonawcy zawrą pomiędzy sobą pisemne porozumienie, uzgodnione wcześniej</w:t>
      </w:r>
      <w:r w:rsidR="00571818" w:rsidRPr="00C1788C">
        <w:rPr>
          <w:rFonts w:ascii="Times New Roman" w:eastAsia="Times New Roman" w:hAnsi="Times New Roman" w:cs="Times New Roman"/>
          <w:sz w:val="22"/>
          <w:szCs w:val="20"/>
          <w:lang w:eastAsia="ar-SA"/>
        </w:rPr>
        <w:t xml:space="preserve"> z </w:t>
      </w:r>
      <w:r w:rsidRPr="00C1788C">
        <w:rPr>
          <w:rFonts w:ascii="Times New Roman" w:eastAsia="Times New Roman" w:hAnsi="Times New Roman" w:cs="Times New Roman"/>
          <w:sz w:val="22"/>
          <w:szCs w:val="20"/>
          <w:lang w:eastAsia="ar-SA"/>
        </w:rPr>
        <w:t>Zamawiającym</w:t>
      </w:r>
      <w:r w:rsidR="00571818" w:rsidRPr="00C1788C">
        <w:rPr>
          <w:rFonts w:ascii="Times New Roman" w:eastAsia="Times New Roman" w:hAnsi="Times New Roman" w:cs="Times New Roman"/>
          <w:sz w:val="22"/>
          <w:szCs w:val="20"/>
          <w:lang w:eastAsia="ar-SA"/>
        </w:rPr>
        <w:t xml:space="preserve"> i </w:t>
      </w:r>
      <w:r w:rsidRPr="00C1788C">
        <w:rPr>
          <w:rFonts w:ascii="Times New Roman" w:eastAsia="Times New Roman" w:hAnsi="Times New Roman" w:cs="Times New Roman"/>
          <w:sz w:val="22"/>
          <w:szCs w:val="20"/>
          <w:lang w:eastAsia="ar-SA"/>
        </w:rPr>
        <w:t>zaopiniowane przez Inspektora Nadzoru Inwestorskiego określające zasady współpracy</w:t>
      </w:r>
      <w:r w:rsidR="00571818" w:rsidRPr="00C1788C">
        <w:rPr>
          <w:rFonts w:ascii="Times New Roman" w:eastAsia="Times New Roman" w:hAnsi="Times New Roman" w:cs="Times New Roman"/>
          <w:sz w:val="22"/>
          <w:szCs w:val="20"/>
          <w:lang w:eastAsia="ar-SA"/>
        </w:rPr>
        <w:t xml:space="preserve"> i </w:t>
      </w:r>
      <w:r w:rsidRPr="00C1788C">
        <w:rPr>
          <w:rFonts w:ascii="Times New Roman" w:eastAsia="Times New Roman" w:hAnsi="Times New Roman" w:cs="Times New Roman"/>
          <w:sz w:val="22"/>
          <w:szCs w:val="20"/>
          <w:lang w:eastAsia="ar-SA"/>
        </w:rPr>
        <w:t>odpowiedzialności na wspólnym terenie wykonywania zamówienia – Wykonawca zobowiązany będzie do dołożenia wszelkich starań, aby takie porozumienie</w:t>
      </w:r>
      <w:r w:rsidR="00571818" w:rsidRPr="00C1788C">
        <w:rPr>
          <w:rFonts w:ascii="Times New Roman" w:eastAsia="Times New Roman" w:hAnsi="Times New Roman" w:cs="Times New Roman"/>
          <w:sz w:val="22"/>
          <w:szCs w:val="20"/>
          <w:lang w:eastAsia="ar-SA"/>
        </w:rPr>
        <w:t xml:space="preserve"> z </w:t>
      </w:r>
      <w:r w:rsidRPr="00C1788C">
        <w:rPr>
          <w:rFonts w:ascii="Times New Roman" w:eastAsia="Times New Roman" w:hAnsi="Times New Roman" w:cs="Times New Roman"/>
          <w:sz w:val="22"/>
          <w:szCs w:val="20"/>
          <w:lang w:eastAsia="ar-SA"/>
        </w:rPr>
        <w:t>pozostałymi wykonawcami zawrzeć,</w:t>
      </w:r>
      <w:r w:rsidR="00571818" w:rsidRPr="00C1788C">
        <w:rPr>
          <w:rFonts w:ascii="Times New Roman" w:eastAsia="Times New Roman" w:hAnsi="Times New Roman" w:cs="Times New Roman"/>
          <w:sz w:val="22"/>
          <w:szCs w:val="20"/>
          <w:lang w:eastAsia="ar-SA"/>
        </w:rPr>
        <w:t xml:space="preserve"> a </w:t>
      </w:r>
      <w:r w:rsidRPr="00C1788C">
        <w:rPr>
          <w:rFonts w:ascii="Times New Roman" w:eastAsia="Times New Roman" w:hAnsi="Times New Roman" w:cs="Times New Roman"/>
          <w:sz w:val="22"/>
          <w:szCs w:val="20"/>
          <w:lang w:eastAsia="ar-SA"/>
        </w:rPr>
        <w:t>uchylanie się Wykonawcy od zawarcia tego porozumienia może być uznane za nienależyte wykonanie zamówienia.</w:t>
      </w:r>
    </w:p>
    <w:p w14:paraId="193D84D8" w14:textId="056A86BA" w:rsidR="005D1AD3" w:rsidRPr="001B144E" w:rsidRDefault="00C9482C" w:rsidP="005D1AD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sidRPr="001B144E">
        <w:rPr>
          <w:rFonts w:ascii="Times New Roman" w:eastAsia="Times New Roman" w:hAnsi="Times New Roman" w:cs="Times New Roman"/>
          <w:sz w:val="22"/>
          <w:szCs w:val="20"/>
          <w:lang w:eastAsia="ar-SA"/>
        </w:rPr>
        <w:tab/>
      </w:r>
      <w:r w:rsidRPr="001B144E">
        <w:rPr>
          <w:rFonts w:ascii="Times New Roman" w:eastAsia="Times New Roman" w:hAnsi="Times New Roman" w:cs="Times New Roman"/>
          <w:sz w:val="22"/>
          <w:szCs w:val="20"/>
          <w:lang w:eastAsia="ar-SA"/>
        </w:rPr>
        <w:tab/>
      </w:r>
    </w:p>
    <w:p w14:paraId="64553562" w14:textId="033A8B0B" w:rsidR="000F121D" w:rsidRPr="001B144E" w:rsidRDefault="005443C8" w:rsidP="00BC1ED5">
      <w:pPr>
        <w:numPr>
          <w:ilvl w:val="0"/>
          <w:numId w:val="15"/>
        </w:numPr>
        <w:shd w:val="clear" w:color="auto" w:fill="FFFFFF"/>
        <w:spacing w:line="276" w:lineRule="auto"/>
        <w:ind w:left="567" w:right="40" w:hanging="425"/>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 xml:space="preserve">Oferty </w:t>
      </w:r>
      <w:r w:rsidR="00C25473" w:rsidRPr="001B144E">
        <w:rPr>
          <w:rFonts w:ascii="Times New Roman" w:hAnsi="Times New Roman" w:cs="Times New Roman"/>
          <w:b/>
          <w:sz w:val="22"/>
          <w:szCs w:val="20"/>
          <w:u w:val="single"/>
        </w:rPr>
        <w:t xml:space="preserve">częściowe, </w:t>
      </w:r>
      <w:r w:rsidRPr="001B144E">
        <w:rPr>
          <w:rFonts w:ascii="Times New Roman" w:hAnsi="Times New Roman" w:cs="Times New Roman"/>
          <w:b/>
          <w:sz w:val="22"/>
          <w:szCs w:val="20"/>
          <w:u w:val="single"/>
        </w:rPr>
        <w:t xml:space="preserve">wariantowe, umowa ramowa, </w:t>
      </w:r>
      <w:r w:rsidR="001E151B" w:rsidRPr="001B144E">
        <w:rPr>
          <w:rFonts w:ascii="Times New Roman" w:hAnsi="Times New Roman" w:cs="Times New Roman"/>
          <w:b/>
          <w:sz w:val="22"/>
          <w:szCs w:val="20"/>
          <w:u w:val="single"/>
        </w:rPr>
        <w:t xml:space="preserve">aukcja elektroniczna oraz </w:t>
      </w:r>
      <w:r w:rsidRPr="001B144E">
        <w:rPr>
          <w:rFonts w:ascii="Times New Roman" w:hAnsi="Times New Roman" w:cs="Times New Roman"/>
          <w:b/>
          <w:sz w:val="22"/>
          <w:szCs w:val="20"/>
          <w:u w:val="single"/>
        </w:rPr>
        <w:t>zamó</w:t>
      </w:r>
      <w:r w:rsidR="00F31D29" w:rsidRPr="001B144E">
        <w:rPr>
          <w:rFonts w:ascii="Times New Roman" w:hAnsi="Times New Roman" w:cs="Times New Roman"/>
          <w:b/>
          <w:sz w:val="22"/>
          <w:szCs w:val="20"/>
          <w:u w:val="single"/>
        </w:rPr>
        <w:t>wienia,</w:t>
      </w:r>
      <w:r w:rsidR="00571818" w:rsidRPr="001B144E">
        <w:rPr>
          <w:rFonts w:ascii="Times New Roman" w:hAnsi="Times New Roman" w:cs="Times New Roman"/>
          <w:b/>
          <w:sz w:val="22"/>
          <w:szCs w:val="20"/>
          <w:u w:val="single"/>
        </w:rPr>
        <w:t xml:space="preserve"> o </w:t>
      </w:r>
      <w:r w:rsidR="00F31D29" w:rsidRPr="001B144E">
        <w:rPr>
          <w:rFonts w:ascii="Times New Roman" w:hAnsi="Times New Roman" w:cs="Times New Roman"/>
          <w:b/>
          <w:sz w:val="22"/>
          <w:szCs w:val="20"/>
          <w:u w:val="single"/>
        </w:rPr>
        <w:t>których mowa</w:t>
      </w:r>
      <w:r w:rsidR="00571818" w:rsidRPr="001B144E">
        <w:rPr>
          <w:rFonts w:ascii="Times New Roman" w:hAnsi="Times New Roman" w:cs="Times New Roman"/>
          <w:b/>
          <w:sz w:val="22"/>
          <w:szCs w:val="20"/>
          <w:u w:val="single"/>
        </w:rPr>
        <w:t xml:space="preserve"> w </w:t>
      </w:r>
      <w:r w:rsidR="00F31D29" w:rsidRPr="001B144E">
        <w:rPr>
          <w:rFonts w:ascii="Times New Roman" w:hAnsi="Times New Roman" w:cs="Times New Roman"/>
          <w:b/>
          <w:sz w:val="22"/>
          <w:szCs w:val="20"/>
          <w:u w:val="single"/>
        </w:rPr>
        <w:t>art. 214</w:t>
      </w:r>
      <w:r w:rsidRPr="001B144E">
        <w:rPr>
          <w:rFonts w:ascii="Times New Roman" w:hAnsi="Times New Roman" w:cs="Times New Roman"/>
          <w:b/>
          <w:sz w:val="22"/>
          <w:szCs w:val="20"/>
          <w:u w:val="single"/>
        </w:rPr>
        <w:t xml:space="preserve"> ust. 1 pkt </w:t>
      </w:r>
      <w:r w:rsidR="005D7F39" w:rsidRPr="001B144E">
        <w:rPr>
          <w:rFonts w:ascii="Times New Roman" w:hAnsi="Times New Roman" w:cs="Times New Roman"/>
          <w:b/>
          <w:sz w:val="22"/>
          <w:szCs w:val="20"/>
          <w:u w:val="single"/>
        </w:rPr>
        <w:t>7</w:t>
      </w:r>
      <w:r w:rsidR="00894888" w:rsidRPr="001B144E">
        <w:rPr>
          <w:rFonts w:ascii="Times New Roman" w:hAnsi="Times New Roman" w:cs="Times New Roman"/>
          <w:b/>
          <w:sz w:val="22"/>
          <w:szCs w:val="20"/>
          <w:u w:val="single"/>
        </w:rPr>
        <w:t xml:space="preserve"> </w:t>
      </w:r>
      <w:r w:rsidR="00012795" w:rsidRPr="001B144E">
        <w:rPr>
          <w:rFonts w:ascii="Times New Roman" w:hAnsi="Times New Roman" w:cs="Times New Roman"/>
          <w:b/>
          <w:sz w:val="22"/>
          <w:szCs w:val="20"/>
          <w:u w:val="single"/>
        </w:rPr>
        <w:t xml:space="preserve"> i pkt 8 </w:t>
      </w:r>
      <w:r w:rsidRPr="001B144E">
        <w:rPr>
          <w:rFonts w:ascii="Times New Roman" w:hAnsi="Times New Roman" w:cs="Times New Roman"/>
          <w:b/>
          <w:sz w:val="22"/>
          <w:szCs w:val="20"/>
          <w:u w:val="single"/>
        </w:rPr>
        <w:t xml:space="preserve">ustawy </w:t>
      </w:r>
      <w:proofErr w:type="spellStart"/>
      <w:r w:rsidRPr="001B144E">
        <w:rPr>
          <w:rFonts w:ascii="Times New Roman" w:hAnsi="Times New Roman" w:cs="Times New Roman"/>
          <w:b/>
          <w:sz w:val="22"/>
          <w:szCs w:val="20"/>
          <w:u w:val="single"/>
        </w:rPr>
        <w:t>Pzp</w:t>
      </w:r>
      <w:proofErr w:type="spellEnd"/>
      <w:r w:rsidR="007045F9" w:rsidRPr="001B144E">
        <w:rPr>
          <w:rFonts w:ascii="Times New Roman" w:hAnsi="Times New Roman" w:cs="Times New Roman"/>
          <w:b/>
          <w:sz w:val="22"/>
          <w:szCs w:val="20"/>
          <w:u w:val="single"/>
        </w:rPr>
        <w:t>, informacje dodatkowe</w:t>
      </w:r>
      <w:r w:rsidRPr="001B144E">
        <w:rPr>
          <w:rFonts w:ascii="Times New Roman" w:hAnsi="Times New Roman" w:cs="Times New Roman"/>
          <w:b/>
          <w:sz w:val="22"/>
          <w:szCs w:val="20"/>
          <w:u w:val="single"/>
        </w:rPr>
        <w:t>:</w:t>
      </w:r>
    </w:p>
    <w:p w14:paraId="76F6BD8D" w14:textId="77777777" w:rsidR="00707677" w:rsidRDefault="0060161E"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w:t>
      </w:r>
      <w:r w:rsidR="00012795" w:rsidRPr="001B144E">
        <w:rPr>
          <w:rFonts w:ascii="Times New Roman" w:hAnsi="Times New Roman" w:cs="Times New Roman"/>
          <w:sz w:val="22"/>
          <w:szCs w:val="22"/>
        </w:rPr>
        <w:t xml:space="preserve"> nie</w:t>
      </w:r>
      <w:r w:rsidRPr="001B144E">
        <w:rPr>
          <w:rFonts w:ascii="Times New Roman" w:hAnsi="Times New Roman" w:cs="Times New Roman"/>
          <w:sz w:val="22"/>
          <w:szCs w:val="22"/>
        </w:rPr>
        <w:t xml:space="preserve"> dopuszcza możliwości składania ofert częściowych. </w:t>
      </w:r>
    </w:p>
    <w:p w14:paraId="34F586CA" w14:textId="14F20079" w:rsidR="00012795" w:rsidRDefault="00707677" w:rsidP="00CA7F3C">
      <w:pPr>
        <w:pStyle w:val="Akapitzlist"/>
        <w:spacing w:line="276" w:lineRule="auto"/>
        <w:ind w:left="720"/>
        <w:jc w:val="both"/>
        <w:rPr>
          <w:rFonts w:ascii="Times New Roman" w:hAnsi="Times New Roman" w:cs="Times New Roman"/>
          <w:sz w:val="22"/>
          <w:szCs w:val="22"/>
        </w:rPr>
      </w:pPr>
      <w:r w:rsidRPr="00CA7F3C">
        <w:rPr>
          <w:rFonts w:ascii="Times New Roman" w:hAnsi="Times New Roman" w:cs="Times New Roman"/>
          <w:sz w:val="22"/>
          <w:szCs w:val="22"/>
          <w:u w:val="single"/>
        </w:rPr>
        <w:t>Uzasadnienie:</w:t>
      </w:r>
      <w:r w:rsidR="00574A10">
        <w:rPr>
          <w:rFonts w:ascii="Times New Roman" w:hAnsi="Times New Roman" w:cs="Times New Roman"/>
          <w:sz w:val="22"/>
          <w:szCs w:val="22"/>
        </w:rPr>
        <w:t xml:space="preserve"> </w:t>
      </w:r>
      <w:r w:rsidR="0060161E" w:rsidRPr="001B144E">
        <w:rPr>
          <w:rFonts w:ascii="Times New Roman" w:hAnsi="Times New Roman" w:cs="Times New Roman"/>
          <w:sz w:val="22"/>
          <w:szCs w:val="22"/>
        </w:rPr>
        <w:t xml:space="preserve">Zamawiający udziela zamówienia na poszczególne </w:t>
      </w:r>
      <w:r w:rsidR="00304EDD">
        <w:rPr>
          <w:rFonts w:ascii="Times New Roman" w:hAnsi="Times New Roman" w:cs="Times New Roman"/>
          <w:sz w:val="22"/>
          <w:szCs w:val="22"/>
        </w:rPr>
        <w:t>zadania</w:t>
      </w:r>
      <w:r w:rsidR="00571818" w:rsidRPr="001B144E">
        <w:rPr>
          <w:rFonts w:ascii="Times New Roman" w:hAnsi="Times New Roman" w:cs="Times New Roman"/>
          <w:sz w:val="22"/>
          <w:szCs w:val="22"/>
        </w:rPr>
        <w:t xml:space="preserve"> w </w:t>
      </w:r>
      <w:r w:rsidR="0060161E" w:rsidRPr="001B144E">
        <w:rPr>
          <w:rFonts w:ascii="Times New Roman" w:hAnsi="Times New Roman" w:cs="Times New Roman"/>
          <w:sz w:val="22"/>
          <w:szCs w:val="22"/>
        </w:rPr>
        <w:t>ramach Projektu prowadząc odrębne postępowania, zatem dokonanie dalszego podziału na części</w:t>
      </w:r>
      <w:r w:rsidR="00571818" w:rsidRPr="001B144E">
        <w:rPr>
          <w:rFonts w:ascii="Times New Roman" w:hAnsi="Times New Roman" w:cs="Times New Roman"/>
          <w:sz w:val="22"/>
          <w:szCs w:val="22"/>
        </w:rPr>
        <w:t xml:space="preserve"> w </w:t>
      </w:r>
      <w:r w:rsidR="0060161E" w:rsidRPr="001B144E">
        <w:rPr>
          <w:rFonts w:ascii="Times New Roman" w:hAnsi="Times New Roman" w:cs="Times New Roman"/>
          <w:sz w:val="22"/>
          <w:szCs w:val="22"/>
        </w:rPr>
        <w:t xml:space="preserve">ramach niniejszego postępowania nie jest uzasadnione. </w:t>
      </w:r>
      <w:r w:rsidR="00304EDD" w:rsidRPr="00304EDD">
        <w:rPr>
          <w:rFonts w:ascii="Times New Roman" w:hAnsi="Times New Roman" w:cs="Times New Roman"/>
          <w:sz w:val="22"/>
          <w:szCs w:val="22"/>
        </w:rPr>
        <w:t>Ponadto brak podziału zamówienia na części wynika z konieczności dostosowania rzędnych dróg i placów asfaltowych na styku obu zadań</w:t>
      </w:r>
      <w:r w:rsidR="00EF006A">
        <w:rPr>
          <w:rFonts w:ascii="Times New Roman" w:hAnsi="Times New Roman" w:cs="Times New Roman"/>
          <w:sz w:val="22"/>
          <w:szCs w:val="22"/>
        </w:rPr>
        <w:t>,</w:t>
      </w:r>
      <w:r w:rsidR="00304EDD" w:rsidRPr="00304EDD">
        <w:rPr>
          <w:rFonts w:ascii="Times New Roman" w:hAnsi="Times New Roman" w:cs="Times New Roman"/>
          <w:sz w:val="22"/>
          <w:szCs w:val="22"/>
        </w:rPr>
        <w:t xml:space="preserve"> jak również z uwagi na powiązania instalacji elektroenergetycznych i monitoringu. Zarówno dla projektu PSZOK</w:t>
      </w:r>
      <w:r w:rsidR="00EF006A">
        <w:rPr>
          <w:rFonts w:ascii="Times New Roman" w:hAnsi="Times New Roman" w:cs="Times New Roman"/>
          <w:sz w:val="22"/>
          <w:szCs w:val="22"/>
        </w:rPr>
        <w:t>,</w:t>
      </w:r>
      <w:r w:rsidR="00304EDD" w:rsidRPr="00304EDD">
        <w:rPr>
          <w:rFonts w:ascii="Times New Roman" w:hAnsi="Times New Roman" w:cs="Times New Roman"/>
          <w:sz w:val="22"/>
          <w:szCs w:val="22"/>
        </w:rPr>
        <w:t xml:space="preserve"> jak i placu na odpady budowlane, rozdzielnie główne instalacji zlokalizowane są w budynku wagowym PSZOK.</w:t>
      </w:r>
      <w:r w:rsidR="00EF006A">
        <w:rPr>
          <w:rFonts w:ascii="Times New Roman" w:hAnsi="Times New Roman" w:cs="Times New Roman"/>
          <w:sz w:val="22"/>
          <w:szCs w:val="22"/>
        </w:rPr>
        <w:t xml:space="preserve"> Nadto brak dalszego podziału na części uzasadniony jest uzyskaniem jednej gwarancji dla prac wykonanych na styku obu zadań.</w:t>
      </w:r>
    </w:p>
    <w:p w14:paraId="33EDE557" w14:textId="617A8963" w:rsidR="000F121D" w:rsidRPr="001B144E" w:rsidRDefault="00213D1F"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lastRenderedPageBreak/>
        <w:t>Zamawiający nie dopuszcza możliwości składania ofert wariantowych.</w:t>
      </w:r>
    </w:p>
    <w:p w14:paraId="4A6DE72D" w14:textId="77777777" w:rsidR="0082418A" w:rsidRPr="001B144E" w:rsidRDefault="00D20703"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przewiduje zastosowania aukcji elektronicznej ani zawarcia umowy ramowe</w:t>
      </w:r>
      <w:r w:rsidR="000F121D" w:rsidRPr="001B144E">
        <w:rPr>
          <w:rFonts w:ascii="Times New Roman" w:hAnsi="Times New Roman" w:cs="Times New Roman"/>
          <w:sz w:val="22"/>
          <w:szCs w:val="22"/>
        </w:rPr>
        <w:t>j</w:t>
      </w:r>
      <w:r w:rsidR="00CC1961" w:rsidRPr="001B144E">
        <w:rPr>
          <w:rFonts w:ascii="Times New Roman" w:hAnsi="Times New Roman" w:cs="Times New Roman"/>
          <w:sz w:val="22"/>
          <w:szCs w:val="22"/>
        </w:rPr>
        <w:t>.</w:t>
      </w:r>
    </w:p>
    <w:p w14:paraId="6721F099" w14:textId="3B150D61" w:rsidR="000F121D" w:rsidRPr="001B144E" w:rsidRDefault="00D20703"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 xml:space="preserve">Zamawiający </w:t>
      </w:r>
      <w:r w:rsidR="00A77A95" w:rsidRPr="001B144E">
        <w:rPr>
          <w:rFonts w:ascii="Times New Roman" w:hAnsi="Times New Roman" w:cs="Times New Roman"/>
          <w:sz w:val="22"/>
          <w:szCs w:val="22"/>
        </w:rPr>
        <w:t xml:space="preserve">nie </w:t>
      </w:r>
      <w:r w:rsidRPr="001B144E">
        <w:rPr>
          <w:rFonts w:ascii="Times New Roman" w:hAnsi="Times New Roman" w:cs="Times New Roman"/>
          <w:sz w:val="22"/>
          <w:szCs w:val="22"/>
        </w:rPr>
        <w:t xml:space="preserve">przewiduje </w:t>
      </w:r>
      <w:r w:rsidR="00A77A95" w:rsidRPr="001B144E">
        <w:rPr>
          <w:rFonts w:ascii="Times New Roman" w:hAnsi="Times New Roman" w:cs="Times New Roman"/>
          <w:sz w:val="22"/>
          <w:szCs w:val="22"/>
        </w:rPr>
        <w:t>zamówień</w:t>
      </w:r>
      <w:r w:rsidR="0052724A" w:rsidRPr="001B144E">
        <w:rPr>
          <w:rFonts w:ascii="Times New Roman" w:hAnsi="Times New Roman" w:cs="Times New Roman"/>
          <w:sz w:val="22"/>
          <w:szCs w:val="22"/>
        </w:rPr>
        <w:t>,</w:t>
      </w:r>
      <w:r w:rsidR="00571818" w:rsidRPr="001B144E">
        <w:rPr>
          <w:rFonts w:ascii="Times New Roman" w:hAnsi="Times New Roman" w:cs="Times New Roman"/>
          <w:sz w:val="22"/>
          <w:szCs w:val="22"/>
        </w:rPr>
        <w:t xml:space="preserve"> o </w:t>
      </w:r>
      <w:r w:rsidR="0052724A" w:rsidRPr="001B144E">
        <w:rPr>
          <w:rFonts w:ascii="Times New Roman" w:hAnsi="Times New Roman" w:cs="Times New Roman"/>
          <w:sz w:val="22"/>
          <w:szCs w:val="22"/>
        </w:rPr>
        <w:t>któ</w:t>
      </w:r>
      <w:r w:rsidR="00970D50" w:rsidRPr="001B144E">
        <w:rPr>
          <w:rFonts w:ascii="Times New Roman" w:hAnsi="Times New Roman" w:cs="Times New Roman"/>
          <w:sz w:val="22"/>
          <w:szCs w:val="22"/>
        </w:rPr>
        <w:t>rych mowa</w:t>
      </w:r>
      <w:r w:rsidR="00571818" w:rsidRPr="001B144E">
        <w:rPr>
          <w:rFonts w:ascii="Times New Roman" w:hAnsi="Times New Roman" w:cs="Times New Roman"/>
          <w:sz w:val="22"/>
          <w:szCs w:val="22"/>
        </w:rPr>
        <w:t xml:space="preserve"> w </w:t>
      </w:r>
      <w:r w:rsidR="00F31D29" w:rsidRPr="001B144E">
        <w:rPr>
          <w:rFonts w:ascii="Times New Roman" w:hAnsi="Times New Roman" w:cs="Times New Roman"/>
          <w:sz w:val="22"/>
          <w:szCs w:val="22"/>
        </w:rPr>
        <w:t>art. 214</w:t>
      </w:r>
      <w:r w:rsidR="00C23942" w:rsidRPr="001B144E">
        <w:rPr>
          <w:rFonts w:ascii="Times New Roman" w:hAnsi="Times New Roman" w:cs="Times New Roman"/>
          <w:sz w:val="22"/>
          <w:szCs w:val="22"/>
        </w:rPr>
        <w:t xml:space="preserve"> ust. 1 pkt </w:t>
      </w:r>
      <w:r w:rsidR="005D7F39" w:rsidRPr="001B144E">
        <w:rPr>
          <w:rFonts w:ascii="Times New Roman" w:hAnsi="Times New Roman" w:cs="Times New Roman"/>
          <w:sz w:val="22"/>
          <w:szCs w:val="22"/>
        </w:rPr>
        <w:t>7</w:t>
      </w:r>
      <w:r w:rsidR="000F121D" w:rsidRPr="001B144E">
        <w:rPr>
          <w:rFonts w:ascii="Times New Roman" w:hAnsi="Times New Roman" w:cs="Times New Roman"/>
          <w:sz w:val="22"/>
          <w:szCs w:val="22"/>
        </w:rPr>
        <w:t xml:space="preserve"> </w:t>
      </w:r>
      <w:r w:rsidR="00012795" w:rsidRPr="001B144E">
        <w:rPr>
          <w:rFonts w:ascii="Times New Roman" w:hAnsi="Times New Roman" w:cs="Times New Roman"/>
          <w:sz w:val="22"/>
          <w:szCs w:val="22"/>
        </w:rPr>
        <w:t xml:space="preserve">i pkt 8 </w:t>
      </w:r>
      <w:r w:rsidR="00DA1387" w:rsidRPr="001B144E">
        <w:rPr>
          <w:rFonts w:ascii="Times New Roman" w:hAnsi="Times New Roman" w:cs="Times New Roman"/>
          <w:sz w:val="22"/>
          <w:szCs w:val="22"/>
        </w:rPr>
        <w:t xml:space="preserve">ustawy </w:t>
      </w:r>
      <w:proofErr w:type="spellStart"/>
      <w:r w:rsidR="0052724A" w:rsidRPr="001B144E">
        <w:rPr>
          <w:rFonts w:ascii="Times New Roman" w:hAnsi="Times New Roman" w:cs="Times New Roman"/>
          <w:sz w:val="22"/>
          <w:szCs w:val="22"/>
        </w:rPr>
        <w:t>Pzp</w:t>
      </w:r>
      <w:proofErr w:type="spellEnd"/>
      <w:r w:rsidR="0052724A" w:rsidRPr="001B144E">
        <w:rPr>
          <w:rFonts w:ascii="Times New Roman" w:hAnsi="Times New Roman" w:cs="Times New Roman"/>
          <w:sz w:val="22"/>
          <w:szCs w:val="22"/>
        </w:rPr>
        <w:t>.</w:t>
      </w:r>
    </w:p>
    <w:p w14:paraId="752A770F" w14:textId="53152DFD" w:rsidR="00F31D29" w:rsidRPr="001B144E" w:rsidRDefault="00F31D29"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przewiduje możliwości złożenia ofert</w:t>
      </w:r>
      <w:r w:rsidR="00571818" w:rsidRPr="001B144E">
        <w:rPr>
          <w:rFonts w:ascii="Times New Roman" w:hAnsi="Times New Roman" w:cs="Times New Roman"/>
          <w:sz w:val="22"/>
          <w:szCs w:val="22"/>
        </w:rPr>
        <w:t xml:space="preserve"> w </w:t>
      </w:r>
      <w:r w:rsidRPr="001B144E">
        <w:rPr>
          <w:rFonts w:ascii="Times New Roman" w:hAnsi="Times New Roman" w:cs="Times New Roman"/>
          <w:sz w:val="22"/>
          <w:szCs w:val="22"/>
        </w:rPr>
        <w:t>postaci katalogów elektronicznych, ani dołączenia do oferty kata</w:t>
      </w:r>
      <w:r w:rsidR="005609E8" w:rsidRPr="001B144E">
        <w:rPr>
          <w:rFonts w:ascii="Times New Roman" w:hAnsi="Times New Roman" w:cs="Times New Roman"/>
          <w:sz w:val="22"/>
          <w:szCs w:val="22"/>
        </w:rPr>
        <w:t>logów elektronicznych.</w:t>
      </w:r>
    </w:p>
    <w:p w14:paraId="1C18116C" w14:textId="68840F8C" w:rsidR="00FF60C5" w:rsidRPr="001B144E" w:rsidRDefault="00FF60C5"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 xml:space="preserve">Zamawiający </w:t>
      </w:r>
      <w:r w:rsidR="00970D50" w:rsidRPr="001B144E">
        <w:rPr>
          <w:rFonts w:ascii="Times New Roman" w:hAnsi="Times New Roman" w:cs="Times New Roman"/>
          <w:sz w:val="22"/>
          <w:szCs w:val="22"/>
        </w:rPr>
        <w:t>zastosuje procedurę odwróconą</w:t>
      </w:r>
      <w:r w:rsidRPr="001B144E">
        <w:rPr>
          <w:rFonts w:ascii="Times New Roman" w:hAnsi="Times New Roman" w:cs="Times New Roman"/>
          <w:sz w:val="22"/>
          <w:szCs w:val="22"/>
        </w:rPr>
        <w:t>,</w:t>
      </w:r>
      <w:r w:rsidR="00571818" w:rsidRPr="001B144E">
        <w:rPr>
          <w:rFonts w:ascii="Times New Roman" w:hAnsi="Times New Roman" w:cs="Times New Roman"/>
          <w:sz w:val="22"/>
          <w:szCs w:val="22"/>
        </w:rPr>
        <w:t xml:space="preserve"> o </w:t>
      </w:r>
      <w:r w:rsidRPr="001B144E">
        <w:rPr>
          <w:rFonts w:ascii="Times New Roman" w:hAnsi="Times New Roman" w:cs="Times New Roman"/>
          <w:sz w:val="22"/>
          <w:szCs w:val="22"/>
        </w:rPr>
        <w:t>której mowa</w:t>
      </w:r>
      <w:r w:rsidR="00571818" w:rsidRPr="001B144E">
        <w:rPr>
          <w:rFonts w:ascii="Times New Roman" w:hAnsi="Times New Roman" w:cs="Times New Roman"/>
          <w:sz w:val="22"/>
          <w:szCs w:val="22"/>
        </w:rPr>
        <w:t xml:space="preserve"> w </w:t>
      </w:r>
      <w:r w:rsidRPr="001B144E">
        <w:rPr>
          <w:rFonts w:ascii="Times New Roman" w:hAnsi="Times New Roman" w:cs="Times New Roman"/>
          <w:sz w:val="22"/>
          <w:szCs w:val="22"/>
        </w:rPr>
        <w:t xml:space="preserve">art. </w:t>
      </w:r>
      <w:r w:rsidR="005609E8" w:rsidRPr="001B144E">
        <w:rPr>
          <w:rFonts w:ascii="Times New Roman" w:hAnsi="Times New Roman" w:cs="Times New Roman"/>
          <w:sz w:val="22"/>
          <w:szCs w:val="22"/>
        </w:rPr>
        <w:t>139 ustawy</w:t>
      </w:r>
      <w:r w:rsidRPr="001B144E">
        <w:rPr>
          <w:rFonts w:ascii="Times New Roman" w:hAnsi="Times New Roman" w:cs="Times New Roman"/>
          <w:sz w:val="22"/>
          <w:szCs w:val="22"/>
        </w:rPr>
        <w:t xml:space="preserve"> </w:t>
      </w:r>
      <w:proofErr w:type="spellStart"/>
      <w:r w:rsidRPr="001B144E">
        <w:rPr>
          <w:rFonts w:ascii="Times New Roman" w:hAnsi="Times New Roman" w:cs="Times New Roman"/>
          <w:sz w:val="22"/>
          <w:szCs w:val="22"/>
        </w:rPr>
        <w:t>Pzp</w:t>
      </w:r>
      <w:proofErr w:type="spellEnd"/>
      <w:r w:rsidRPr="001B144E">
        <w:rPr>
          <w:rFonts w:ascii="Times New Roman" w:hAnsi="Times New Roman" w:cs="Times New Roman"/>
          <w:sz w:val="22"/>
          <w:szCs w:val="22"/>
        </w:rPr>
        <w:t xml:space="preserve">, </w:t>
      </w:r>
      <w:r w:rsidR="00970D50" w:rsidRPr="001B144E">
        <w:rPr>
          <w:rFonts w:ascii="Times New Roman" w:hAnsi="Times New Roman" w:cs="Times New Roman"/>
          <w:sz w:val="22"/>
          <w:szCs w:val="22"/>
        </w:rPr>
        <w:t xml:space="preserve">tj. </w:t>
      </w:r>
      <w:r w:rsidRPr="001B144E">
        <w:rPr>
          <w:rFonts w:ascii="Times New Roman" w:hAnsi="Times New Roman" w:cs="Times New Roman"/>
          <w:sz w:val="22"/>
          <w:szCs w:val="22"/>
        </w:rPr>
        <w:t xml:space="preserve">najpierw dokona </w:t>
      </w:r>
      <w:r w:rsidR="005609E8" w:rsidRPr="001B144E">
        <w:rPr>
          <w:rFonts w:ascii="Times New Roman" w:hAnsi="Times New Roman" w:cs="Times New Roman"/>
          <w:sz w:val="22"/>
          <w:szCs w:val="22"/>
        </w:rPr>
        <w:t>badania</w:t>
      </w:r>
      <w:r w:rsidR="00571818" w:rsidRPr="001B144E">
        <w:rPr>
          <w:rFonts w:ascii="Times New Roman" w:hAnsi="Times New Roman" w:cs="Times New Roman"/>
          <w:sz w:val="22"/>
          <w:szCs w:val="22"/>
        </w:rPr>
        <w:t xml:space="preserve"> i </w:t>
      </w:r>
      <w:r w:rsidRPr="001B144E">
        <w:rPr>
          <w:rFonts w:ascii="Times New Roman" w:hAnsi="Times New Roman" w:cs="Times New Roman"/>
          <w:sz w:val="22"/>
          <w:szCs w:val="22"/>
        </w:rPr>
        <w:t>oceny ofert,</w:t>
      </w:r>
      <w:r w:rsidR="00571818" w:rsidRPr="001B144E">
        <w:rPr>
          <w:rFonts w:ascii="Times New Roman" w:hAnsi="Times New Roman" w:cs="Times New Roman"/>
          <w:sz w:val="22"/>
          <w:szCs w:val="22"/>
        </w:rPr>
        <w:t xml:space="preserve"> a </w:t>
      </w:r>
      <w:r w:rsidRPr="001B144E">
        <w:rPr>
          <w:rFonts w:ascii="Times New Roman" w:hAnsi="Times New Roman" w:cs="Times New Roman"/>
          <w:sz w:val="22"/>
          <w:szCs w:val="22"/>
        </w:rPr>
        <w:t xml:space="preserve">następnie </w:t>
      </w:r>
      <w:r w:rsidR="005609E8" w:rsidRPr="001B144E">
        <w:rPr>
          <w:rFonts w:ascii="Times New Roman" w:hAnsi="Times New Roman" w:cs="Times New Roman"/>
          <w:sz w:val="22"/>
          <w:szCs w:val="22"/>
        </w:rPr>
        <w:t>dokona kwalifikacji podmiotowej Wykonawcy, którego oferta została najwyżej oceniona,</w:t>
      </w:r>
      <w:r w:rsidR="00571818" w:rsidRPr="001B144E">
        <w:rPr>
          <w:rFonts w:ascii="Times New Roman" w:hAnsi="Times New Roman" w:cs="Times New Roman"/>
          <w:sz w:val="22"/>
          <w:szCs w:val="22"/>
        </w:rPr>
        <w:t xml:space="preserve"> w </w:t>
      </w:r>
      <w:r w:rsidR="005609E8" w:rsidRPr="001B144E">
        <w:rPr>
          <w:rFonts w:ascii="Times New Roman" w:hAnsi="Times New Roman" w:cs="Times New Roman"/>
          <w:sz w:val="22"/>
          <w:szCs w:val="22"/>
        </w:rPr>
        <w:t>zakresie braku podstaw wykluczenia oraz spełniania warunków udziału</w:t>
      </w:r>
      <w:r w:rsidR="00571818" w:rsidRPr="001B144E">
        <w:rPr>
          <w:rFonts w:ascii="Times New Roman" w:hAnsi="Times New Roman" w:cs="Times New Roman"/>
          <w:sz w:val="22"/>
          <w:szCs w:val="22"/>
        </w:rPr>
        <w:t xml:space="preserve"> w </w:t>
      </w:r>
      <w:r w:rsidR="005609E8" w:rsidRPr="001B144E">
        <w:rPr>
          <w:rFonts w:ascii="Times New Roman" w:hAnsi="Times New Roman" w:cs="Times New Roman"/>
          <w:sz w:val="22"/>
          <w:szCs w:val="22"/>
        </w:rPr>
        <w:t>postępowaniu</w:t>
      </w:r>
      <w:r w:rsidR="000F121D" w:rsidRPr="001B144E">
        <w:rPr>
          <w:rFonts w:ascii="Times New Roman" w:hAnsi="Times New Roman" w:cs="Times New Roman"/>
          <w:sz w:val="22"/>
          <w:szCs w:val="22"/>
        </w:rPr>
        <w:t>.</w:t>
      </w:r>
      <w:r w:rsidR="000F121D" w:rsidRPr="001B144E">
        <w:rPr>
          <w:rFonts w:ascii="Times New Roman" w:hAnsi="Times New Roman" w:cs="Times New Roman"/>
        </w:rPr>
        <w:t xml:space="preserve"> </w:t>
      </w:r>
    </w:p>
    <w:p w14:paraId="7053B541" w14:textId="507CAD9E" w:rsidR="00642CF5" w:rsidRDefault="00642CF5" w:rsidP="00BC1ED5">
      <w:pPr>
        <w:pStyle w:val="Akapitzlist"/>
        <w:numPr>
          <w:ilvl w:val="0"/>
          <w:numId w:val="31"/>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Zamawiający nie zastrzega obowiązku osobistego wykonania przez poszczególnych Wykonawców wspólnie ubiegających się</w:t>
      </w:r>
      <w:r w:rsidR="00571818" w:rsidRPr="001B144E">
        <w:rPr>
          <w:rFonts w:ascii="Times New Roman" w:hAnsi="Times New Roman" w:cs="Times New Roman"/>
          <w:sz w:val="22"/>
          <w:szCs w:val="22"/>
        </w:rPr>
        <w:t xml:space="preserve"> o </w:t>
      </w:r>
      <w:r w:rsidRPr="001B144E">
        <w:rPr>
          <w:rFonts w:ascii="Times New Roman" w:hAnsi="Times New Roman" w:cs="Times New Roman"/>
          <w:sz w:val="22"/>
          <w:szCs w:val="22"/>
        </w:rPr>
        <w:t>udzielenie zamówienia kluczowych zadań,</w:t>
      </w:r>
      <w:r w:rsidR="00571818" w:rsidRPr="001B144E">
        <w:rPr>
          <w:rFonts w:ascii="Times New Roman" w:hAnsi="Times New Roman" w:cs="Times New Roman"/>
          <w:sz w:val="22"/>
          <w:szCs w:val="22"/>
        </w:rPr>
        <w:t xml:space="preserve"> o </w:t>
      </w:r>
      <w:r w:rsidR="00EE03C9" w:rsidRPr="001B144E">
        <w:rPr>
          <w:rFonts w:ascii="Times New Roman" w:hAnsi="Times New Roman" w:cs="Times New Roman"/>
          <w:sz w:val="22"/>
          <w:szCs w:val="22"/>
        </w:rPr>
        <w:t>których mowa</w:t>
      </w:r>
      <w:r w:rsidR="00571818" w:rsidRPr="001B144E">
        <w:rPr>
          <w:rFonts w:ascii="Times New Roman" w:hAnsi="Times New Roman" w:cs="Times New Roman"/>
          <w:sz w:val="22"/>
          <w:szCs w:val="22"/>
        </w:rPr>
        <w:t xml:space="preserve"> w </w:t>
      </w:r>
      <w:r w:rsidR="00EE03C9" w:rsidRPr="001B144E">
        <w:rPr>
          <w:rFonts w:ascii="Times New Roman" w:hAnsi="Times New Roman" w:cs="Times New Roman"/>
          <w:sz w:val="22"/>
          <w:szCs w:val="22"/>
        </w:rPr>
        <w:t>art. 60 pkt 1</w:t>
      </w:r>
      <w:r w:rsidRPr="001B144E">
        <w:rPr>
          <w:rFonts w:ascii="Times New Roman" w:hAnsi="Times New Roman" w:cs="Times New Roman"/>
          <w:sz w:val="22"/>
          <w:szCs w:val="22"/>
        </w:rPr>
        <w:t xml:space="preserve"> ustawy </w:t>
      </w:r>
      <w:proofErr w:type="spellStart"/>
      <w:r w:rsidRPr="001B144E">
        <w:rPr>
          <w:rFonts w:ascii="Times New Roman" w:hAnsi="Times New Roman" w:cs="Times New Roman"/>
          <w:sz w:val="22"/>
          <w:szCs w:val="22"/>
        </w:rPr>
        <w:t>Pzp</w:t>
      </w:r>
      <w:proofErr w:type="spellEnd"/>
      <w:r w:rsidRPr="001B144E">
        <w:rPr>
          <w:rFonts w:ascii="Times New Roman" w:hAnsi="Times New Roman" w:cs="Times New Roman"/>
          <w:sz w:val="22"/>
          <w:szCs w:val="22"/>
        </w:rPr>
        <w:t>.</w:t>
      </w:r>
    </w:p>
    <w:p w14:paraId="2F2B8B0A" w14:textId="77777777" w:rsidR="005215D6" w:rsidRDefault="005215D6" w:rsidP="005215D6">
      <w:pPr>
        <w:pStyle w:val="Akapitzlist"/>
        <w:numPr>
          <w:ilvl w:val="0"/>
          <w:numId w:val="31"/>
        </w:numPr>
        <w:spacing w:line="276" w:lineRule="auto"/>
        <w:jc w:val="both"/>
        <w:rPr>
          <w:rFonts w:ascii="Times New Roman" w:hAnsi="Times New Roman" w:cs="Times New Roman"/>
          <w:sz w:val="22"/>
          <w:szCs w:val="22"/>
        </w:rPr>
      </w:pPr>
      <w:r w:rsidRPr="005215D6">
        <w:rPr>
          <w:rFonts w:ascii="Times New Roman" w:hAnsi="Times New Roman" w:cs="Times New Roman"/>
          <w:sz w:val="22"/>
          <w:szCs w:val="22"/>
        </w:rPr>
        <w:t xml:space="preserve">Zamawiający, na podstawie art. 257 pkt 1 ustawy </w:t>
      </w:r>
      <w:proofErr w:type="spellStart"/>
      <w:r w:rsidRPr="005215D6">
        <w:rPr>
          <w:rFonts w:ascii="Times New Roman" w:hAnsi="Times New Roman" w:cs="Times New Roman"/>
          <w:sz w:val="22"/>
          <w:szCs w:val="22"/>
        </w:rPr>
        <w:t>Pzp</w:t>
      </w:r>
      <w:proofErr w:type="spellEnd"/>
      <w:r w:rsidRPr="005215D6">
        <w:rPr>
          <w:rFonts w:ascii="Times New Roman" w:hAnsi="Times New Roman" w:cs="Times New Roman"/>
          <w:sz w:val="22"/>
          <w:szCs w:val="22"/>
        </w:rPr>
        <w:t xml:space="preserve">, przewiduje możliwość unieważnienia postępowania o udzielenie zamówienia w przypadku, gdy środki publiczne, które Zamawiający zamierzał przeznaczyć na sfinansowanie całości lub części zamówienia, nie zostaną mu przyznane. </w:t>
      </w:r>
    </w:p>
    <w:p w14:paraId="5A1D548C" w14:textId="3481BE79" w:rsidR="005215D6" w:rsidRDefault="005215D6" w:rsidP="005215D6">
      <w:pPr>
        <w:pStyle w:val="Akapitzlist"/>
        <w:spacing w:line="276" w:lineRule="auto"/>
        <w:ind w:left="720"/>
        <w:jc w:val="both"/>
        <w:rPr>
          <w:rFonts w:ascii="Times New Roman" w:hAnsi="Times New Roman" w:cs="Times New Roman"/>
          <w:sz w:val="22"/>
          <w:szCs w:val="22"/>
        </w:rPr>
      </w:pPr>
      <w:r w:rsidRPr="005215D6">
        <w:rPr>
          <w:rFonts w:ascii="Times New Roman" w:hAnsi="Times New Roman" w:cs="Times New Roman"/>
          <w:sz w:val="22"/>
          <w:szCs w:val="22"/>
        </w:rPr>
        <w:t>W/w możliwość unieważnienia postępowania została przewidziana w ogłoszeniu o zamówieniu.</w:t>
      </w:r>
    </w:p>
    <w:p w14:paraId="7074F881" w14:textId="77777777" w:rsidR="005215D6" w:rsidRPr="005215D6" w:rsidRDefault="005215D6" w:rsidP="005215D6">
      <w:pPr>
        <w:pStyle w:val="Akapitzlist"/>
        <w:spacing w:line="276" w:lineRule="auto"/>
        <w:ind w:left="720"/>
        <w:jc w:val="both"/>
        <w:rPr>
          <w:rFonts w:ascii="Times New Roman" w:hAnsi="Times New Roman" w:cs="Times New Roman"/>
          <w:sz w:val="22"/>
          <w:szCs w:val="22"/>
        </w:rPr>
      </w:pPr>
    </w:p>
    <w:p w14:paraId="62612F07" w14:textId="77777777" w:rsidR="000F121D" w:rsidRPr="001B144E" w:rsidRDefault="000F121D" w:rsidP="000F121D">
      <w:pPr>
        <w:pStyle w:val="Akapitzlist"/>
        <w:ind w:left="720"/>
        <w:jc w:val="both"/>
        <w:rPr>
          <w:rFonts w:ascii="Times New Roman" w:hAnsi="Times New Roman" w:cs="Times New Roman"/>
        </w:rPr>
      </w:pPr>
    </w:p>
    <w:p w14:paraId="455614BB" w14:textId="77777777" w:rsidR="00D20703" w:rsidRPr="001B144E" w:rsidRDefault="00D20703" w:rsidP="00BC1ED5">
      <w:pPr>
        <w:numPr>
          <w:ilvl w:val="0"/>
          <w:numId w:val="15"/>
        </w:numPr>
        <w:spacing w:line="276" w:lineRule="auto"/>
        <w:ind w:left="426"/>
        <w:jc w:val="both"/>
        <w:rPr>
          <w:rFonts w:ascii="Times New Roman" w:hAnsi="Times New Roman" w:cs="Times New Roman"/>
          <w:b/>
          <w:sz w:val="22"/>
          <w:szCs w:val="20"/>
          <w:u w:val="single"/>
        </w:rPr>
      </w:pPr>
      <w:r w:rsidRPr="001B144E">
        <w:rPr>
          <w:rFonts w:ascii="Times New Roman" w:hAnsi="Times New Roman" w:cs="Times New Roman"/>
          <w:b/>
          <w:sz w:val="22"/>
          <w:szCs w:val="20"/>
          <w:u w:val="single"/>
        </w:rPr>
        <w:t>Termin wykonania zamówienia:</w:t>
      </w:r>
      <w:r w:rsidRPr="001B144E">
        <w:rPr>
          <w:rFonts w:ascii="Times New Roman" w:hAnsi="Times New Roman" w:cs="Times New Roman"/>
          <w:b/>
          <w:sz w:val="22"/>
          <w:szCs w:val="20"/>
        </w:rPr>
        <w:t xml:space="preserve"> </w:t>
      </w:r>
    </w:p>
    <w:p w14:paraId="319EC88B" w14:textId="62BC6ADC" w:rsidR="00043FEB" w:rsidRPr="001B144E" w:rsidRDefault="006A767E" w:rsidP="006963E1">
      <w:pPr>
        <w:widowControl/>
        <w:suppressAutoHyphens/>
        <w:autoSpaceDE w:val="0"/>
        <w:spacing w:line="276" w:lineRule="auto"/>
        <w:ind w:left="426"/>
        <w:jc w:val="both"/>
        <w:rPr>
          <w:rStyle w:val="Tekstpodstawowy1"/>
          <w:rFonts w:eastAsia="Arial Unicode MS"/>
          <w:b/>
          <w:sz w:val="22"/>
          <w:szCs w:val="20"/>
          <w:u w:val="none"/>
        </w:rPr>
      </w:pPr>
      <w:r w:rsidRPr="001B144E">
        <w:rPr>
          <w:rStyle w:val="Tekstpodstawowy1"/>
          <w:rFonts w:eastAsia="Arial Unicode MS"/>
          <w:sz w:val="22"/>
          <w:szCs w:val="20"/>
          <w:u w:val="none"/>
        </w:rPr>
        <w:t>Zamawiający wymaga</w:t>
      </w:r>
      <w:r w:rsidR="00514786" w:rsidRPr="001B144E">
        <w:rPr>
          <w:rStyle w:val="Tekstpodstawowy1"/>
          <w:rFonts w:eastAsia="Arial Unicode MS"/>
          <w:sz w:val="22"/>
          <w:szCs w:val="20"/>
          <w:u w:val="none"/>
        </w:rPr>
        <w:t>,</w:t>
      </w:r>
      <w:r w:rsidRPr="001B144E">
        <w:rPr>
          <w:rStyle w:val="Tekstpodstawowy1"/>
          <w:rFonts w:eastAsia="Arial Unicode MS"/>
          <w:sz w:val="22"/>
          <w:szCs w:val="20"/>
          <w:u w:val="none"/>
        </w:rPr>
        <w:t xml:space="preserve"> aby przedmiot zamówienia zrealizowany został</w:t>
      </w:r>
      <w:r w:rsidR="00571818" w:rsidRPr="001B144E">
        <w:rPr>
          <w:rStyle w:val="Tekstpodstawowy1"/>
          <w:rFonts w:eastAsia="Arial Unicode MS"/>
          <w:sz w:val="22"/>
          <w:szCs w:val="20"/>
          <w:u w:val="none"/>
        </w:rPr>
        <w:t xml:space="preserve"> w </w:t>
      </w:r>
      <w:r w:rsidR="006963E1" w:rsidRPr="001B144E">
        <w:rPr>
          <w:rStyle w:val="Tekstpodstawowy1"/>
          <w:rFonts w:eastAsia="Arial Unicode MS"/>
          <w:sz w:val="22"/>
          <w:szCs w:val="20"/>
          <w:u w:val="none"/>
        </w:rPr>
        <w:t xml:space="preserve">terminie nie dłuższym niż </w:t>
      </w:r>
      <w:r w:rsidR="00F22DEC" w:rsidRPr="001B144E">
        <w:rPr>
          <w:rStyle w:val="Tekstpodstawowy1"/>
          <w:rFonts w:eastAsia="Arial Unicode MS"/>
          <w:b/>
          <w:sz w:val="22"/>
          <w:szCs w:val="20"/>
          <w:u w:val="none"/>
        </w:rPr>
        <w:t>1</w:t>
      </w:r>
      <w:r w:rsidR="00AD433F" w:rsidRPr="001B144E">
        <w:rPr>
          <w:rStyle w:val="Tekstpodstawowy1"/>
          <w:rFonts w:eastAsia="Arial Unicode MS"/>
          <w:b/>
          <w:sz w:val="22"/>
          <w:szCs w:val="20"/>
          <w:u w:val="none"/>
        </w:rPr>
        <w:t>5</w:t>
      </w:r>
      <w:r w:rsidR="00F22DEC" w:rsidRPr="001B144E">
        <w:rPr>
          <w:rStyle w:val="Tekstpodstawowy1"/>
          <w:rFonts w:eastAsia="Arial Unicode MS"/>
          <w:b/>
          <w:sz w:val="22"/>
          <w:szCs w:val="20"/>
          <w:u w:val="none"/>
        </w:rPr>
        <w:t>0</w:t>
      </w:r>
      <w:r w:rsidR="003979CC" w:rsidRPr="001B144E">
        <w:rPr>
          <w:rStyle w:val="Tekstpodstawowy1"/>
          <w:rFonts w:eastAsia="Arial Unicode MS"/>
          <w:b/>
          <w:sz w:val="22"/>
          <w:szCs w:val="20"/>
          <w:u w:val="none"/>
        </w:rPr>
        <w:t xml:space="preserve"> dni od </w:t>
      </w:r>
      <w:r w:rsidR="00012795" w:rsidRPr="001B144E">
        <w:rPr>
          <w:rStyle w:val="Tekstpodstawowy1"/>
          <w:rFonts w:eastAsia="Arial Unicode MS"/>
          <w:b/>
          <w:sz w:val="22"/>
          <w:szCs w:val="20"/>
          <w:u w:val="none"/>
        </w:rPr>
        <w:t>zawarcia</w:t>
      </w:r>
      <w:r w:rsidR="003979CC" w:rsidRPr="001B144E">
        <w:rPr>
          <w:rStyle w:val="Tekstpodstawowy1"/>
          <w:rFonts w:eastAsia="Arial Unicode MS"/>
          <w:b/>
          <w:sz w:val="22"/>
          <w:szCs w:val="20"/>
          <w:u w:val="none"/>
        </w:rPr>
        <w:t xml:space="preserve"> umowy.</w:t>
      </w:r>
    </w:p>
    <w:p w14:paraId="73F5AEE9" w14:textId="77777777" w:rsidR="005D1AD3" w:rsidRPr="001B144E"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180E418D" w:rsidR="007C0854" w:rsidRPr="001B144E" w:rsidRDefault="003E6533" w:rsidP="00BC1ED5">
      <w:pPr>
        <w:numPr>
          <w:ilvl w:val="0"/>
          <w:numId w:val="15"/>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Warunki udziału</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postępowaniu:</w:t>
      </w:r>
    </w:p>
    <w:p w14:paraId="536E6777" w14:textId="5E8977A2" w:rsidR="00F62B01" w:rsidRPr="001B144E" w:rsidRDefault="00BD5F7E"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 xml:space="preserve">O </w:t>
      </w:r>
      <w:r w:rsidR="003E6533" w:rsidRPr="001B144E">
        <w:rPr>
          <w:sz w:val="22"/>
          <w:szCs w:val="20"/>
        </w:rPr>
        <w:t>udzielenie zamówienia mogą ubiegać się Wykonawcy, którzy</w:t>
      </w:r>
      <w:r w:rsidR="00C23942" w:rsidRPr="001B144E">
        <w:rPr>
          <w:sz w:val="22"/>
          <w:szCs w:val="20"/>
        </w:rPr>
        <w:t xml:space="preserve"> s</w:t>
      </w:r>
      <w:r w:rsidR="00F62B01" w:rsidRPr="001B144E">
        <w:rPr>
          <w:sz w:val="22"/>
          <w:szCs w:val="20"/>
        </w:rPr>
        <w:t>pełniają warunki udziału</w:t>
      </w:r>
      <w:r w:rsidR="00571818" w:rsidRPr="001B144E">
        <w:rPr>
          <w:sz w:val="22"/>
          <w:szCs w:val="20"/>
        </w:rPr>
        <w:t xml:space="preserve"> w </w:t>
      </w:r>
      <w:r w:rsidR="00F62B01" w:rsidRPr="001B144E">
        <w:rPr>
          <w:sz w:val="22"/>
          <w:szCs w:val="20"/>
        </w:rPr>
        <w:t xml:space="preserve">postępowaniu dotyczące: </w:t>
      </w:r>
    </w:p>
    <w:p w14:paraId="78D95931" w14:textId="32D689D7" w:rsidR="00043FEB" w:rsidRPr="001B144E" w:rsidRDefault="00043FEB" w:rsidP="00BC1ED5">
      <w:pPr>
        <w:pStyle w:val="Tekstpodstawowy4"/>
        <w:numPr>
          <w:ilvl w:val="0"/>
          <w:numId w:val="17"/>
        </w:numPr>
        <w:tabs>
          <w:tab w:val="left" w:pos="298"/>
        </w:tabs>
        <w:spacing w:before="0" w:after="0" w:line="276" w:lineRule="auto"/>
        <w:jc w:val="both"/>
        <w:rPr>
          <w:sz w:val="22"/>
          <w:szCs w:val="20"/>
        </w:rPr>
      </w:pPr>
      <w:r w:rsidRPr="001B144E">
        <w:rPr>
          <w:sz w:val="22"/>
          <w:szCs w:val="20"/>
        </w:rPr>
        <w:t>zdolności do występowania</w:t>
      </w:r>
      <w:r w:rsidR="00571818" w:rsidRPr="001B144E">
        <w:rPr>
          <w:sz w:val="22"/>
          <w:szCs w:val="20"/>
        </w:rPr>
        <w:t xml:space="preserve"> w </w:t>
      </w:r>
      <w:r w:rsidRPr="001B144E">
        <w:rPr>
          <w:sz w:val="22"/>
          <w:szCs w:val="20"/>
        </w:rPr>
        <w:t xml:space="preserve">obrocie gospodarczym – </w:t>
      </w:r>
      <w:r w:rsidR="00283028" w:rsidRPr="001B144E">
        <w:rPr>
          <w:sz w:val="22"/>
          <w:szCs w:val="20"/>
        </w:rPr>
        <w:t>Zamawiający nie wyznacza szczegółowych warun</w:t>
      </w:r>
      <w:r w:rsidR="00E17D57" w:rsidRPr="001B144E">
        <w:rPr>
          <w:sz w:val="22"/>
          <w:szCs w:val="20"/>
        </w:rPr>
        <w:t>ków</w:t>
      </w:r>
      <w:r w:rsidR="00571818" w:rsidRPr="001B144E">
        <w:rPr>
          <w:sz w:val="22"/>
          <w:szCs w:val="20"/>
        </w:rPr>
        <w:t xml:space="preserve"> w </w:t>
      </w:r>
      <w:r w:rsidR="00E17D57" w:rsidRPr="001B144E">
        <w:rPr>
          <w:sz w:val="22"/>
          <w:szCs w:val="20"/>
        </w:rPr>
        <w:t>tym zakresie;</w:t>
      </w:r>
    </w:p>
    <w:p w14:paraId="4D841174" w14:textId="37A83457" w:rsidR="00C23942" w:rsidRPr="001B144E" w:rsidRDefault="00043FEB" w:rsidP="00BC1ED5">
      <w:pPr>
        <w:pStyle w:val="Tekstpodstawowy4"/>
        <w:numPr>
          <w:ilvl w:val="0"/>
          <w:numId w:val="17"/>
        </w:numPr>
        <w:tabs>
          <w:tab w:val="left" w:pos="298"/>
        </w:tabs>
        <w:spacing w:before="0" w:after="0" w:line="276" w:lineRule="auto"/>
        <w:jc w:val="both"/>
        <w:rPr>
          <w:sz w:val="22"/>
          <w:szCs w:val="20"/>
        </w:rPr>
      </w:pPr>
      <w:r w:rsidRPr="001B144E">
        <w:rPr>
          <w:sz w:val="22"/>
          <w:szCs w:val="20"/>
        </w:rPr>
        <w:t>uprawnień do prowadzenia określonej działalności gospodarczej lub zawodowej,</w:t>
      </w:r>
      <w:r w:rsidR="00571818" w:rsidRPr="001B144E">
        <w:rPr>
          <w:sz w:val="22"/>
          <w:szCs w:val="20"/>
        </w:rPr>
        <w:t xml:space="preserve"> o </w:t>
      </w:r>
      <w:r w:rsidRPr="001B144E">
        <w:rPr>
          <w:sz w:val="22"/>
          <w:szCs w:val="20"/>
        </w:rPr>
        <w:t>ile wynika to</w:t>
      </w:r>
      <w:r w:rsidR="00571818" w:rsidRPr="001B144E">
        <w:rPr>
          <w:sz w:val="22"/>
          <w:szCs w:val="20"/>
        </w:rPr>
        <w:t xml:space="preserve"> z </w:t>
      </w:r>
      <w:r w:rsidRPr="001B144E">
        <w:rPr>
          <w:sz w:val="22"/>
          <w:szCs w:val="20"/>
        </w:rPr>
        <w:t>odrębnych przepisów</w:t>
      </w:r>
      <w:r w:rsidR="00931720" w:rsidRPr="001B144E">
        <w:rPr>
          <w:sz w:val="22"/>
          <w:szCs w:val="20"/>
        </w:rPr>
        <w:t xml:space="preserve"> – </w:t>
      </w:r>
      <w:r w:rsidR="00F62B01" w:rsidRPr="001B144E">
        <w:rPr>
          <w:sz w:val="22"/>
          <w:szCs w:val="20"/>
        </w:rPr>
        <w:t>Zamawiający nie wyznacza szczeg</w:t>
      </w:r>
      <w:r w:rsidR="00E17D57" w:rsidRPr="001B144E">
        <w:rPr>
          <w:sz w:val="22"/>
          <w:szCs w:val="20"/>
        </w:rPr>
        <w:t>ółowych warunków</w:t>
      </w:r>
      <w:r w:rsidR="00571818" w:rsidRPr="001B144E">
        <w:rPr>
          <w:sz w:val="22"/>
          <w:szCs w:val="20"/>
        </w:rPr>
        <w:t xml:space="preserve"> w </w:t>
      </w:r>
      <w:r w:rsidR="00E17D57" w:rsidRPr="001B144E">
        <w:rPr>
          <w:sz w:val="22"/>
          <w:szCs w:val="20"/>
        </w:rPr>
        <w:t>tym zakresie;</w:t>
      </w:r>
    </w:p>
    <w:p w14:paraId="759F7808" w14:textId="4B2DED89" w:rsidR="002071AB" w:rsidRPr="001B144E" w:rsidRDefault="00F62B01" w:rsidP="00BC1ED5">
      <w:pPr>
        <w:pStyle w:val="Tekstpodstawowy4"/>
        <w:numPr>
          <w:ilvl w:val="0"/>
          <w:numId w:val="17"/>
        </w:numPr>
        <w:tabs>
          <w:tab w:val="left" w:pos="298"/>
        </w:tabs>
        <w:spacing w:before="0" w:after="0" w:line="276" w:lineRule="auto"/>
        <w:jc w:val="both"/>
        <w:rPr>
          <w:sz w:val="22"/>
          <w:szCs w:val="20"/>
        </w:rPr>
      </w:pPr>
      <w:r w:rsidRPr="001B144E">
        <w:rPr>
          <w:sz w:val="22"/>
          <w:szCs w:val="20"/>
        </w:rPr>
        <w:t>sytua</w:t>
      </w:r>
      <w:r w:rsidR="007A118C" w:rsidRPr="001B144E">
        <w:rPr>
          <w:sz w:val="22"/>
          <w:szCs w:val="20"/>
        </w:rPr>
        <w:t>cji finansowej lub ekonomicznej</w:t>
      </w:r>
      <w:r w:rsidR="002071AB" w:rsidRPr="001B144E">
        <w:rPr>
          <w:sz w:val="22"/>
          <w:szCs w:val="20"/>
        </w:rPr>
        <w:t>:</w:t>
      </w:r>
    </w:p>
    <w:p w14:paraId="38A4FBE2" w14:textId="5AE75930" w:rsidR="00931720" w:rsidRPr="001B144E" w:rsidRDefault="006963E1" w:rsidP="002071AB">
      <w:pPr>
        <w:pStyle w:val="Tekstpodstawowy4"/>
        <w:numPr>
          <w:ilvl w:val="0"/>
          <w:numId w:val="63"/>
        </w:numPr>
        <w:tabs>
          <w:tab w:val="left" w:pos="298"/>
        </w:tabs>
        <w:spacing w:before="0" w:after="0" w:line="276" w:lineRule="auto"/>
        <w:jc w:val="both"/>
        <w:rPr>
          <w:sz w:val="22"/>
          <w:szCs w:val="20"/>
        </w:rPr>
      </w:pPr>
      <w:r w:rsidRPr="001B144E">
        <w:rPr>
          <w:sz w:val="22"/>
          <w:szCs w:val="20"/>
        </w:rPr>
        <w:t>Wykonawca musi wykazać, że jest ubezpieczony od odpowiedzialności cywilnej</w:t>
      </w:r>
      <w:r w:rsidR="00571818" w:rsidRPr="001B144E">
        <w:rPr>
          <w:sz w:val="22"/>
          <w:szCs w:val="20"/>
        </w:rPr>
        <w:t xml:space="preserve"> w </w:t>
      </w:r>
      <w:r w:rsidR="00537E82" w:rsidRPr="001B144E">
        <w:rPr>
          <w:sz w:val="22"/>
          <w:szCs w:val="20"/>
        </w:rPr>
        <w:t>zakresie prowadzonej działalności związanej</w:t>
      </w:r>
      <w:r w:rsidR="00571818" w:rsidRPr="001B144E">
        <w:rPr>
          <w:sz w:val="22"/>
          <w:szCs w:val="20"/>
        </w:rPr>
        <w:t xml:space="preserve"> z </w:t>
      </w:r>
      <w:r w:rsidR="00514786" w:rsidRPr="001B144E">
        <w:rPr>
          <w:sz w:val="22"/>
          <w:szCs w:val="20"/>
        </w:rPr>
        <w:t>przedmiotem</w:t>
      </w:r>
      <w:r w:rsidR="00537E82" w:rsidRPr="001B144E">
        <w:rPr>
          <w:sz w:val="22"/>
          <w:szCs w:val="20"/>
        </w:rPr>
        <w:t xml:space="preserve"> zamówienia na </w:t>
      </w:r>
      <w:r w:rsidR="00514786" w:rsidRPr="001B144E">
        <w:rPr>
          <w:sz w:val="22"/>
          <w:szCs w:val="20"/>
        </w:rPr>
        <w:t>sumę gwarancyjną</w:t>
      </w:r>
      <w:r w:rsidR="00537E82" w:rsidRPr="001B144E">
        <w:rPr>
          <w:sz w:val="22"/>
          <w:szCs w:val="20"/>
        </w:rPr>
        <w:t xml:space="preserve"> nie mniejszą niż </w:t>
      </w:r>
      <w:r w:rsidR="00387E01" w:rsidRPr="001B144E">
        <w:rPr>
          <w:sz w:val="22"/>
          <w:szCs w:val="20"/>
        </w:rPr>
        <w:t>4</w:t>
      </w:r>
      <w:r w:rsidR="00577E6E" w:rsidRPr="001B144E">
        <w:rPr>
          <w:sz w:val="22"/>
          <w:szCs w:val="20"/>
        </w:rPr>
        <w:t xml:space="preserve"> </w:t>
      </w:r>
      <w:r w:rsidR="00AA042A" w:rsidRPr="001B144E">
        <w:rPr>
          <w:sz w:val="22"/>
          <w:szCs w:val="20"/>
        </w:rPr>
        <w:t>0</w:t>
      </w:r>
      <w:r w:rsidR="00537E82" w:rsidRPr="001B144E">
        <w:rPr>
          <w:sz w:val="22"/>
          <w:szCs w:val="20"/>
        </w:rPr>
        <w:t>00 000 zł</w:t>
      </w:r>
      <w:r w:rsidR="00E17D57" w:rsidRPr="001B144E">
        <w:rPr>
          <w:sz w:val="22"/>
          <w:szCs w:val="20"/>
        </w:rPr>
        <w:t>;</w:t>
      </w:r>
      <w:r w:rsidR="001D5997" w:rsidRPr="001B144E">
        <w:rPr>
          <w:sz w:val="22"/>
          <w:szCs w:val="20"/>
        </w:rPr>
        <w:t xml:space="preserve"> </w:t>
      </w:r>
      <w:bookmarkStart w:id="18" w:name="bookmark8"/>
    </w:p>
    <w:p w14:paraId="2802F7CB" w14:textId="0BF5E460" w:rsidR="00387E01" w:rsidRPr="001B144E" w:rsidRDefault="002071AB" w:rsidP="00B17754">
      <w:pPr>
        <w:pStyle w:val="Tekstpodstawowy4"/>
        <w:numPr>
          <w:ilvl w:val="0"/>
          <w:numId w:val="63"/>
        </w:numPr>
        <w:tabs>
          <w:tab w:val="left" w:pos="298"/>
        </w:tabs>
        <w:spacing w:before="0" w:after="0" w:line="276" w:lineRule="auto"/>
        <w:jc w:val="both"/>
        <w:rPr>
          <w:sz w:val="22"/>
          <w:szCs w:val="20"/>
        </w:rPr>
      </w:pPr>
      <w:r w:rsidRPr="001B144E">
        <w:rPr>
          <w:sz w:val="22"/>
          <w:szCs w:val="20"/>
        </w:rPr>
        <w:t xml:space="preserve">Wykonawca posiada </w:t>
      </w:r>
      <w:r w:rsidR="002916B7" w:rsidRPr="001B144E">
        <w:rPr>
          <w:sz w:val="22"/>
          <w:szCs w:val="20"/>
        </w:rPr>
        <w:t xml:space="preserve">środki finansowe </w:t>
      </w:r>
      <w:r w:rsidR="00707677">
        <w:rPr>
          <w:sz w:val="22"/>
          <w:szCs w:val="20"/>
        </w:rPr>
        <w:t xml:space="preserve">lub zdolność kredytową </w:t>
      </w:r>
      <w:r w:rsidR="002916B7" w:rsidRPr="001B144E">
        <w:rPr>
          <w:sz w:val="22"/>
          <w:szCs w:val="20"/>
        </w:rPr>
        <w:t xml:space="preserve">w wysokości </w:t>
      </w:r>
      <w:r w:rsidR="00707677">
        <w:rPr>
          <w:sz w:val="22"/>
          <w:szCs w:val="20"/>
        </w:rPr>
        <w:t xml:space="preserve">nie mniejszej niż </w:t>
      </w:r>
      <w:r w:rsidR="00387E01" w:rsidRPr="001B144E">
        <w:rPr>
          <w:sz w:val="22"/>
          <w:szCs w:val="20"/>
        </w:rPr>
        <w:t>4</w:t>
      </w:r>
      <w:r w:rsidR="00B17754" w:rsidRPr="001B144E">
        <w:rPr>
          <w:sz w:val="22"/>
          <w:szCs w:val="20"/>
        </w:rPr>
        <w:t> 000 000</w:t>
      </w:r>
      <w:r w:rsidR="002916B7" w:rsidRPr="001B144E">
        <w:rPr>
          <w:sz w:val="22"/>
          <w:szCs w:val="20"/>
        </w:rPr>
        <w:t xml:space="preserve"> zł.</w:t>
      </w:r>
    </w:p>
    <w:p w14:paraId="14836F58" w14:textId="6DFC2A70" w:rsidR="00387E01" w:rsidRPr="00707677" w:rsidRDefault="003E6533" w:rsidP="00D36081">
      <w:pPr>
        <w:pStyle w:val="Tekstpodstawowy4"/>
        <w:numPr>
          <w:ilvl w:val="0"/>
          <w:numId w:val="17"/>
        </w:numPr>
        <w:tabs>
          <w:tab w:val="left" w:pos="298"/>
        </w:tabs>
        <w:spacing w:before="0" w:after="0" w:line="276" w:lineRule="auto"/>
        <w:jc w:val="both"/>
        <w:rPr>
          <w:sz w:val="22"/>
          <w:szCs w:val="20"/>
        </w:rPr>
      </w:pPr>
      <w:r w:rsidRPr="001B144E">
        <w:rPr>
          <w:sz w:val="22"/>
          <w:szCs w:val="20"/>
        </w:rPr>
        <w:t>zdolności technicznej lub zawodowej</w:t>
      </w:r>
      <w:bookmarkEnd w:id="18"/>
      <w:r w:rsidR="00537E82" w:rsidRPr="001B144E">
        <w:rPr>
          <w:sz w:val="22"/>
          <w:szCs w:val="20"/>
        </w:rPr>
        <w:t>:</w:t>
      </w:r>
    </w:p>
    <w:p w14:paraId="004A3A81" w14:textId="3805C1C5" w:rsidR="00CF68E8" w:rsidRPr="001B144E" w:rsidRDefault="00120D82" w:rsidP="00BC1ED5">
      <w:pPr>
        <w:pStyle w:val="Tekstpodstawowy4"/>
        <w:numPr>
          <w:ilvl w:val="0"/>
          <w:numId w:val="59"/>
        </w:numPr>
        <w:tabs>
          <w:tab w:val="left" w:pos="298"/>
        </w:tabs>
        <w:spacing w:before="0" w:after="0" w:line="276" w:lineRule="auto"/>
        <w:ind w:left="1418"/>
        <w:jc w:val="both"/>
        <w:rPr>
          <w:sz w:val="22"/>
          <w:szCs w:val="20"/>
        </w:rPr>
      </w:pPr>
      <w:r w:rsidRPr="001B144E">
        <w:rPr>
          <w:sz w:val="22"/>
          <w:szCs w:val="20"/>
        </w:rPr>
        <w:t>Wykonawca musi wykazać, że</w:t>
      </w:r>
      <w:r w:rsidR="00571818" w:rsidRPr="001B144E">
        <w:rPr>
          <w:sz w:val="22"/>
          <w:szCs w:val="20"/>
        </w:rPr>
        <w:t xml:space="preserve"> w </w:t>
      </w:r>
      <w:r w:rsidR="006D19AC" w:rsidRPr="001B144E">
        <w:rPr>
          <w:sz w:val="22"/>
          <w:szCs w:val="20"/>
        </w:rPr>
        <w:t xml:space="preserve">okresie ostatnich </w:t>
      </w:r>
      <w:r w:rsidR="00537E82" w:rsidRPr="001B144E">
        <w:rPr>
          <w:sz w:val="22"/>
          <w:szCs w:val="20"/>
        </w:rPr>
        <w:t>5</w:t>
      </w:r>
      <w:r w:rsidR="001F0DD2" w:rsidRPr="001B144E">
        <w:rPr>
          <w:sz w:val="22"/>
          <w:szCs w:val="20"/>
        </w:rPr>
        <w:t xml:space="preserve"> lat przed upływem terminu składania ofert,</w:t>
      </w:r>
      <w:r w:rsidR="00571818" w:rsidRPr="001B144E">
        <w:rPr>
          <w:sz w:val="22"/>
          <w:szCs w:val="20"/>
        </w:rPr>
        <w:t xml:space="preserve"> a </w:t>
      </w:r>
      <w:r w:rsidR="001F0DD2" w:rsidRPr="001B144E">
        <w:rPr>
          <w:sz w:val="22"/>
          <w:szCs w:val="20"/>
        </w:rPr>
        <w:t>jeżeli okres prowadzenia działalności jest krótszy –</w:t>
      </w:r>
      <w:r w:rsidR="00571818" w:rsidRPr="001B144E">
        <w:rPr>
          <w:sz w:val="22"/>
          <w:szCs w:val="20"/>
        </w:rPr>
        <w:t xml:space="preserve"> w </w:t>
      </w:r>
      <w:r w:rsidR="001F0DD2" w:rsidRPr="001B144E">
        <w:rPr>
          <w:sz w:val="22"/>
          <w:szCs w:val="20"/>
        </w:rPr>
        <w:t>tym okresie, wykonał należycie</w:t>
      </w:r>
      <w:r w:rsidR="00537E82" w:rsidRPr="001B144E">
        <w:rPr>
          <w:sz w:val="22"/>
          <w:szCs w:val="20"/>
        </w:rPr>
        <w:t xml:space="preserve"> co najmniej</w:t>
      </w:r>
      <w:r w:rsidR="00052124" w:rsidRPr="001B144E">
        <w:rPr>
          <w:sz w:val="22"/>
          <w:szCs w:val="20"/>
        </w:rPr>
        <w:t>:</w:t>
      </w:r>
    </w:p>
    <w:p w14:paraId="5E88B1DC" w14:textId="41615F5A" w:rsidR="00CF68E8" w:rsidRPr="001B144E" w:rsidRDefault="00CF68E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w:t>
      </w:r>
      <w:r w:rsidR="00052124" w:rsidRPr="001B144E">
        <w:rPr>
          <w:sz w:val="22"/>
          <w:szCs w:val="20"/>
        </w:rPr>
        <w:t xml:space="preserve"> 2 roboty budowlane w zakresie budowy </w:t>
      </w:r>
      <w:r w:rsidR="00AE0F29" w:rsidRPr="001B144E">
        <w:rPr>
          <w:sz w:val="22"/>
          <w:szCs w:val="20"/>
        </w:rPr>
        <w:t>budynku</w:t>
      </w:r>
      <w:r w:rsidR="00571818" w:rsidRPr="001B144E">
        <w:rPr>
          <w:sz w:val="22"/>
          <w:szCs w:val="20"/>
        </w:rPr>
        <w:t> </w:t>
      </w:r>
      <w:r w:rsidR="00387E01" w:rsidRPr="001B144E">
        <w:rPr>
          <w:sz w:val="22"/>
          <w:szCs w:val="20"/>
        </w:rPr>
        <w:t xml:space="preserve">o </w:t>
      </w:r>
      <w:r w:rsidRPr="001B144E">
        <w:rPr>
          <w:sz w:val="22"/>
          <w:szCs w:val="20"/>
        </w:rPr>
        <w:t xml:space="preserve">powierzchni min. </w:t>
      </w:r>
      <w:r w:rsidR="00B17754" w:rsidRPr="001B144E">
        <w:rPr>
          <w:sz w:val="22"/>
          <w:szCs w:val="20"/>
        </w:rPr>
        <w:t>5</w:t>
      </w:r>
      <w:r w:rsidR="00BF023C" w:rsidRPr="001B144E">
        <w:rPr>
          <w:sz w:val="22"/>
          <w:szCs w:val="20"/>
        </w:rPr>
        <w:t xml:space="preserve">0 </w:t>
      </w:r>
      <w:r w:rsidRPr="001B144E">
        <w:rPr>
          <w:sz w:val="22"/>
          <w:szCs w:val="20"/>
        </w:rPr>
        <w:t>m</w:t>
      </w:r>
      <w:r w:rsidRPr="001B144E">
        <w:rPr>
          <w:sz w:val="22"/>
          <w:szCs w:val="20"/>
          <w:vertAlign w:val="superscript"/>
        </w:rPr>
        <w:t>2</w:t>
      </w:r>
      <w:r w:rsidR="00052124" w:rsidRPr="001B144E">
        <w:rPr>
          <w:sz w:val="22"/>
          <w:szCs w:val="20"/>
          <w:vertAlign w:val="superscript"/>
        </w:rPr>
        <w:t xml:space="preserve"> </w:t>
      </w:r>
      <w:r w:rsidR="00052124" w:rsidRPr="001B144E">
        <w:rPr>
          <w:sz w:val="22"/>
          <w:szCs w:val="20"/>
        </w:rPr>
        <w:t>o wartości przedsięwzięcia co najmniej 100 000,00 zł brutto każda</w:t>
      </w:r>
      <w:r w:rsidR="00625553" w:rsidRPr="001B144E">
        <w:rPr>
          <w:sz w:val="22"/>
          <w:szCs w:val="20"/>
        </w:rPr>
        <w:t xml:space="preserve">, </w:t>
      </w:r>
      <w:r w:rsidR="00DF5444" w:rsidRPr="001B144E">
        <w:rPr>
          <w:sz w:val="22"/>
          <w:szCs w:val="20"/>
        </w:rPr>
        <w:t xml:space="preserve"> </w:t>
      </w:r>
    </w:p>
    <w:p w14:paraId="720866F3" w14:textId="79E0C6D5" w:rsidR="00CF68E8" w:rsidRPr="001B144E" w:rsidRDefault="00CF68E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w:t>
      </w:r>
      <w:r w:rsidR="00052124" w:rsidRPr="001B144E">
        <w:rPr>
          <w:sz w:val="22"/>
          <w:szCs w:val="20"/>
        </w:rPr>
        <w:t xml:space="preserve"> 2 roboty budowlane w zakresie budowy </w:t>
      </w:r>
      <w:r w:rsidRPr="001B144E">
        <w:rPr>
          <w:sz w:val="22"/>
          <w:szCs w:val="20"/>
        </w:rPr>
        <w:t>dróg lub placów</w:t>
      </w:r>
      <w:r w:rsidR="00571818" w:rsidRPr="001B144E">
        <w:rPr>
          <w:sz w:val="22"/>
          <w:szCs w:val="20"/>
        </w:rPr>
        <w:t xml:space="preserve"> o </w:t>
      </w:r>
      <w:r w:rsidRPr="001B144E">
        <w:rPr>
          <w:sz w:val="22"/>
          <w:szCs w:val="20"/>
        </w:rPr>
        <w:t xml:space="preserve">pow. min </w:t>
      </w:r>
      <w:r w:rsidR="00052124" w:rsidRPr="001B144E">
        <w:rPr>
          <w:sz w:val="22"/>
          <w:szCs w:val="20"/>
        </w:rPr>
        <w:t>1 0</w:t>
      </w:r>
      <w:r w:rsidRPr="001B144E">
        <w:rPr>
          <w:sz w:val="22"/>
          <w:szCs w:val="20"/>
        </w:rPr>
        <w:t>00 m</w:t>
      </w:r>
      <w:r w:rsidRPr="001B144E">
        <w:rPr>
          <w:sz w:val="22"/>
          <w:szCs w:val="20"/>
          <w:vertAlign w:val="superscript"/>
        </w:rPr>
        <w:t>2</w:t>
      </w:r>
      <w:r w:rsidR="00052124" w:rsidRPr="001B144E">
        <w:rPr>
          <w:sz w:val="22"/>
          <w:szCs w:val="20"/>
          <w:vertAlign w:val="superscript"/>
        </w:rPr>
        <w:t xml:space="preserve"> </w:t>
      </w:r>
      <w:r w:rsidR="00052124" w:rsidRPr="001B144E">
        <w:rPr>
          <w:sz w:val="22"/>
          <w:szCs w:val="20"/>
        </w:rPr>
        <w:t>o wartości przedsięwzięcia co najmniej 500 000,00 zł brutto każda</w:t>
      </w:r>
    </w:p>
    <w:p w14:paraId="2E2D94BC" w14:textId="3F38CF04" w:rsidR="00CF68E8" w:rsidRPr="001B144E" w:rsidRDefault="00CF68E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w:t>
      </w:r>
      <w:r w:rsidR="00052124" w:rsidRPr="001B144E">
        <w:rPr>
          <w:sz w:val="22"/>
          <w:szCs w:val="20"/>
        </w:rPr>
        <w:t xml:space="preserve"> 2 roboty budowlane w zakresie budowy </w:t>
      </w:r>
      <w:r w:rsidRPr="001B144E">
        <w:rPr>
          <w:sz w:val="22"/>
          <w:szCs w:val="20"/>
        </w:rPr>
        <w:t>instalacji</w:t>
      </w:r>
      <w:r w:rsidR="00B17754" w:rsidRPr="001B144E">
        <w:rPr>
          <w:sz w:val="22"/>
          <w:szCs w:val="20"/>
        </w:rPr>
        <w:t xml:space="preserve">  lub sieci</w:t>
      </w:r>
      <w:r w:rsidRPr="001B144E">
        <w:rPr>
          <w:sz w:val="22"/>
          <w:szCs w:val="20"/>
        </w:rPr>
        <w:t xml:space="preserve"> elektrycznych</w:t>
      </w:r>
      <w:r w:rsidR="00571818" w:rsidRPr="001B144E">
        <w:rPr>
          <w:sz w:val="22"/>
          <w:szCs w:val="20"/>
        </w:rPr>
        <w:t xml:space="preserve"> i </w:t>
      </w:r>
      <w:r w:rsidR="00B6762D" w:rsidRPr="001B144E">
        <w:rPr>
          <w:sz w:val="22"/>
          <w:szCs w:val="20"/>
        </w:rPr>
        <w:t>sanitarnych</w:t>
      </w:r>
    </w:p>
    <w:p w14:paraId="2AD57A37" w14:textId="79DF672D" w:rsidR="00537E82" w:rsidRPr="001B144E" w:rsidRDefault="00571818" w:rsidP="00B17754">
      <w:pPr>
        <w:pStyle w:val="Tekstpodstawowy4"/>
        <w:shd w:val="clear" w:color="auto" w:fill="auto"/>
        <w:tabs>
          <w:tab w:val="left" w:pos="298"/>
        </w:tabs>
        <w:spacing w:before="0" w:after="0" w:line="276" w:lineRule="auto"/>
        <w:ind w:left="1058" w:firstLine="0"/>
        <w:jc w:val="both"/>
        <w:rPr>
          <w:sz w:val="22"/>
          <w:szCs w:val="20"/>
        </w:rPr>
      </w:pPr>
      <w:r w:rsidRPr="001B144E">
        <w:rPr>
          <w:sz w:val="22"/>
          <w:szCs w:val="20"/>
        </w:rPr>
        <w:t xml:space="preserve"> o </w:t>
      </w:r>
      <w:r w:rsidR="003A53CC" w:rsidRPr="001B144E">
        <w:rPr>
          <w:sz w:val="22"/>
          <w:szCs w:val="20"/>
        </w:rPr>
        <w:t xml:space="preserve">wartości </w:t>
      </w:r>
      <w:r w:rsidR="00CF68E8" w:rsidRPr="001B144E">
        <w:rPr>
          <w:sz w:val="22"/>
          <w:szCs w:val="20"/>
        </w:rPr>
        <w:t xml:space="preserve">przedsięwzięcia </w:t>
      </w:r>
      <w:r w:rsidR="003A53CC" w:rsidRPr="001B144E">
        <w:rPr>
          <w:sz w:val="22"/>
          <w:szCs w:val="20"/>
        </w:rPr>
        <w:t xml:space="preserve">co najmniej </w:t>
      </w:r>
      <w:r w:rsidR="00052124" w:rsidRPr="001B144E">
        <w:rPr>
          <w:sz w:val="22"/>
          <w:szCs w:val="20"/>
        </w:rPr>
        <w:t xml:space="preserve">50 </w:t>
      </w:r>
      <w:r w:rsidR="003A53CC" w:rsidRPr="001B144E">
        <w:rPr>
          <w:sz w:val="22"/>
          <w:szCs w:val="20"/>
        </w:rPr>
        <w:t>000,00 zł brutto każd</w:t>
      </w:r>
      <w:r w:rsidR="00CF68E8" w:rsidRPr="001B144E">
        <w:rPr>
          <w:sz w:val="22"/>
          <w:szCs w:val="20"/>
        </w:rPr>
        <w:t>a</w:t>
      </w:r>
      <w:r w:rsidR="00E17D57" w:rsidRPr="001B144E">
        <w:rPr>
          <w:sz w:val="22"/>
          <w:szCs w:val="20"/>
        </w:rPr>
        <w:t>,</w:t>
      </w:r>
      <w:r w:rsidR="00537E82" w:rsidRPr="001B144E">
        <w:rPr>
          <w:sz w:val="22"/>
          <w:szCs w:val="20"/>
        </w:rPr>
        <w:t xml:space="preserve"> </w:t>
      </w:r>
    </w:p>
    <w:p w14:paraId="47CFAF29" w14:textId="5D731297" w:rsidR="00537E82" w:rsidRPr="001B144E" w:rsidRDefault="00537E82" w:rsidP="00B17754">
      <w:pPr>
        <w:pStyle w:val="Tekstpodstawowy4"/>
        <w:numPr>
          <w:ilvl w:val="0"/>
          <w:numId w:val="59"/>
        </w:numPr>
        <w:shd w:val="clear" w:color="auto" w:fill="auto"/>
        <w:tabs>
          <w:tab w:val="left" w:pos="298"/>
        </w:tabs>
        <w:spacing w:before="0" w:after="0" w:line="276" w:lineRule="auto"/>
        <w:ind w:left="1418"/>
        <w:jc w:val="both"/>
        <w:rPr>
          <w:sz w:val="22"/>
          <w:szCs w:val="20"/>
        </w:rPr>
      </w:pPr>
      <w:r w:rsidRPr="001B144E">
        <w:rPr>
          <w:sz w:val="22"/>
          <w:szCs w:val="20"/>
        </w:rPr>
        <w:lastRenderedPageBreak/>
        <w:t>Wykonawca musi wykazać, że dysponuje osobami zdolnymi do wykonania zamówienia, które będą uczestniczyły</w:t>
      </w:r>
      <w:r w:rsidR="00571818" w:rsidRPr="001B144E">
        <w:rPr>
          <w:sz w:val="22"/>
          <w:szCs w:val="20"/>
        </w:rPr>
        <w:t xml:space="preserve"> w </w:t>
      </w:r>
      <w:r w:rsidRPr="001B144E">
        <w:rPr>
          <w:sz w:val="22"/>
          <w:szCs w:val="20"/>
        </w:rPr>
        <w:t xml:space="preserve">realizacji przedmiotu zamówienia tj.: </w:t>
      </w:r>
    </w:p>
    <w:p w14:paraId="29614CCF" w14:textId="1CA04537" w:rsidR="00893333" w:rsidRPr="001B144E" w:rsidRDefault="00893333" w:rsidP="00BC1ED5">
      <w:pPr>
        <w:pStyle w:val="Tekstpodstawowy4"/>
        <w:numPr>
          <w:ilvl w:val="0"/>
          <w:numId w:val="60"/>
        </w:numPr>
        <w:tabs>
          <w:tab w:val="left" w:pos="298"/>
        </w:tabs>
        <w:spacing w:before="0" w:after="0" w:line="276" w:lineRule="auto"/>
        <w:ind w:left="1843" w:hanging="425"/>
        <w:jc w:val="both"/>
        <w:rPr>
          <w:sz w:val="22"/>
          <w:szCs w:val="20"/>
        </w:rPr>
      </w:pPr>
      <w:bookmarkStart w:id="19" w:name="_Hlk120705153"/>
      <w:r w:rsidRPr="001B144E">
        <w:rPr>
          <w:sz w:val="22"/>
          <w:szCs w:val="20"/>
        </w:rPr>
        <w:t>Kierownik Projektu</w:t>
      </w:r>
      <w:r w:rsidR="00E039F0">
        <w:rPr>
          <w:sz w:val="22"/>
          <w:szCs w:val="20"/>
        </w:rPr>
        <w:t xml:space="preserve"> – co najmniej </w:t>
      </w:r>
      <w:r w:rsidRPr="001B144E">
        <w:rPr>
          <w:sz w:val="22"/>
          <w:szCs w:val="20"/>
        </w:rPr>
        <w:t>1 osoba odpowiedzialna za koordynację działań Wykonawcy, przepływy korespondencji, działanie Wykonawcy zgodnie</w:t>
      </w:r>
      <w:r w:rsidR="00571818" w:rsidRPr="001B144E">
        <w:rPr>
          <w:sz w:val="22"/>
          <w:szCs w:val="20"/>
        </w:rPr>
        <w:t xml:space="preserve"> z </w:t>
      </w:r>
      <w:r w:rsidR="00C86587" w:rsidRPr="001B144E">
        <w:rPr>
          <w:sz w:val="22"/>
          <w:szCs w:val="20"/>
        </w:rPr>
        <w:t>Procedurą obiegu dokumentów</w:t>
      </w:r>
      <w:r w:rsidRPr="001B144E">
        <w:rPr>
          <w:sz w:val="22"/>
          <w:szCs w:val="20"/>
        </w:rPr>
        <w:t xml:space="preserve">. </w:t>
      </w:r>
      <w:r w:rsidR="00C86587" w:rsidRPr="001B144E">
        <w:rPr>
          <w:sz w:val="22"/>
          <w:szCs w:val="20"/>
        </w:rPr>
        <w:t>O</w:t>
      </w:r>
      <w:r w:rsidRPr="001B144E">
        <w:rPr>
          <w:sz w:val="22"/>
          <w:szCs w:val="20"/>
        </w:rPr>
        <w:t xml:space="preserve">soba </w:t>
      </w:r>
      <w:r w:rsidR="00C86587" w:rsidRPr="001B144E">
        <w:rPr>
          <w:sz w:val="22"/>
          <w:szCs w:val="20"/>
        </w:rPr>
        <w:t xml:space="preserve">posiada </w:t>
      </w:r>
      <w:r w:rsidRPr="001B144E">
        <w:rPr>
          <w:sz w:val="22"/>
          <w:szCs w:val="20"/>
        </w:rPr>
        <w:t>doświadczenie</w:t>
      </w:r>
      <w:r w:rsidR="00571818" w:rsidRPr="001B144E">
        <w:rPr>
          <w:sz w:val="22"/>
          <w:szCs w:val="20"/>
        </w:rPr>
        <w:t xml:space="preserve"> w </w:t>
      </w:r>
      <w:r w:rsidRPr="001B144E">
        <w:rPr>
          <w:sz w:val="22"/>
          <w:szCs w:val="20"/>
        </w:rPr>
        <w:t xml:space="preserve">pełnieniu podobnej funkcji </w:t>
      </w:r>
      <w:r w:rsidR="00707677">
        <w:rPr>
          <w:sz w:val="22"/>
          <w:szCs w:val="20"/>
        </w:rPr>
        <w:t>w</w:t>
      </w:r>
      <w:r w:rsidR="00707677" w:rsidRPr="001B144E">
        <w:rPr>
          <w:sz w:val="22"/>
          <w:szCs w:val="20"/>
        </w:rPr>
        <w:t xml:space="preserve"> </w:t>
      </w:r>
      <w:r w:rsidR="00C86587" w:rsidRPr="001B144E">
        <w:rPr>
          <w:sz w:val="22"/>
          <w:szCs w:val="20"/>
        </w:rPr>
        <w:t>minimum</w:t>
      </w:r>
      <w:r w:rsidRPr="001B144E">
        <w:rPr>
          <w:sz w:val="22"/>
          <w:szCs w:val="20"/>
        </w:rPr>
        <w:t xml:space="preserve"> </w:t>
      </w:r>
      <w:r w:rsidR="00AD433F" w:rsidRPr="001B144E">
        <w:rPr>
          <w:sz w:val="22"/>
          <w:szCs w:val="20"/>
        </w:rPr>
        <w:t>1</w:t>
      </w:r>
      <w:r w:rsidR="00B6762D" w:rsidRPr="001B144E">
        <w:rPr>
          <w:sz w:val="22"/>
          <w:szCs w:val="20"/>
        </w:rPr>
        <w:t xml:space="preserve"> </w:t>
      </w:r>
      <w:r w:rsidR="007F1343" w:rsidRPr="001B144E">
        <w:rPr>
          <w:sz w:val="22"/>
          <w:szCs w:val="20"/>
        </w:rPr>
        <w:t xml:space="preserve">dofinasowanym </w:t>
      </w:r>
      <w:r w:rsidR="003543A6" w:rsidRPr="001B144E">
        <w:rPr>
          <w:sz w:val="22"/>
          <w:szCs w:val="20"/>
        </w:rPr>
        <w:t xml:space="preserve">projekcie </w:t>
      </w:r>
    </w:p>
    <w:p w14:paraId="617FD95A" w14:textId="4C5C5958" w:rsidR="003A53CC" w:rsidRPr="00070BEA" w:rsidRDefault="003A53CC" w:rsidP="00BC1ED5">
      <w:pPr>
        <w:pStyle w:val="Tekstpodstawowy4"/>
        <w:numPr>
          <w:ilvl w:val="0"/>
          <w:numId w:val="60"/>
        </w:numPr>
        <w:tabs>
          <w:tab w:val="left" w:pos="298"/>
        </w:tabs>
        <w:spacing w:before="0" w:after="0" w:line="276" w:lineRule="auto"/>
        <w:ind w:left="1843" w:hanging="425"/>
        <w:jc w:val="both"/>
        <w:rPr>
          <w:sz w:val="22"/>
          <w:szCs w:val="20"/>
        </w:rPr>
      </w:pPr>
      <w:r w:rsidRPr="001B144E">
        <w:rPr>
          <w:sz w:val="22"/>
          <w:szCs w:val="20"/>
        </w:rPr>
        <w:t xml:space="preserve">Kierownik budowy – </w:t>
      </w:r>
      <w:r w:rsidR="00E039F0">
        <w:rPr>
          <w:sz w:val="22"/>
          <w:szCs w:val="20"/>
        </w:rPr>
        <w:t xml:space="preserve">co najmniej </w:t>
      </w:r>
      <w:r w:rsidRPr="001B144E">
        <w:rPr>
          <w:sz w:val="22"/>
          <w:szCs w:val="20"/>
        </w:rPr>
        <w:t>1 osoba posiadająca uprawnienia budowlane do kierowania robotami budowlanymi</w:t>
      </w:r>
      <w:r w:rsidR="00571818" w:rsidRPr="001B144E">
        <w:rPr>
          <w:sz w:val="22"/>
          <w:szCs w:val="20"/>
        </w:rPr>
        <w:t xml:space="preserve"> w </w:t>
      </w:r>
      <w:r w:rsidRPr="001B144E">
        <w:rPr>
          <w:sz w:val="22"/>
          <w:szCs w:val="20"/>
        </w:rPr>
        <w:t>specjalności konstrukcyjno-budowlanej</w:t>
      </w:r>
      <w:r w:rsidR="002250D2" w:rsidRPr="001B144E">
        <w:rPr>
          <w:sz w:val="22"/>
          <w:szCs w:val="20"/>
        </w:rPr>
        <w:t xml:space="preserve"> </w:t>
      </w:r>
      <w:r w:rsidR="003719E7" w:rsidRPr="001B144E">
        <w:rPr>
          <w:sz w:val="22"/>
          <w:szCs w:val="20"/>
        </w:rPr>
        <w:t>bez ograniczeń</w:t>
      </w:r>
      <w:r w:rsidR="0029698F" w:rsidRPr="001B144E">
        <w:rPr>
          <w:sz w:val="22"/>
          <w:szCs w:val="20"/>
        </w:rPr>
        <w:t>,</w:t>
      </w:r>
      <w:r w:rsidRPr="001B144E">
        <w:rPr>
          <w:sz w:val="22"/>
          <w:szCs w:val="20"/>
        </w:rPr>
        <w:t xml:space="preserve"> oraz co najmniej 5 lat doświadczenia zawodowego</w:t>
      </w:r>
      <w:r w:rsidR="00571818" w:rsidRPr="001B144E">
        <w:rPr>
          <w:sz w:val="22"/>
          <w:szCs w:val="20"/>
        </w:rPr>
        <w:t xml:space="preserve"> w </w:t>
      </w:r>
      <w:r w:rsidRPr="001B144E">
        <w:rPr>
          <w:sz w:val="22"/>
          <w:szCs w:val="20"/>
        </w:rPr>
        <w:t>pracy na stanowisku kierownika budowy lub kierownika robót</w:t>
      </w:r>
      <w:r w:rsidR="00571818" w:rsidRPr="001B144E">
        <w:rPr>
          <w:sz w:val="22"/>
          <w:szCs w:val="20"/>
        </w:rPr>
        <w:t xml:space="preserve"> w </w:t>
      </w:r>
      <w:r w:rsidRPr="001B144E">
        <w:rPr>
          <w:sz w:val="22"/>
          <w:szCs w:val="20"/>
        </w:rPr>
        <w:t>powyższym zakresie (liczonego od dnia uzyskania uprawnień),</w:t>
      </w:r>
      <w:r w:rsidR="00571818" w:rsidRPr="001B144E">
        <w:rPr>
          <w:sz w:val="22"/>
          <w:szCs w:val="20"/>
        </w:rPr>
        <w:t xml:space="preserve"> w </w:t>
      </w:r>
      <w:r w:rsidRPr="001B144E">
        <w:rPr>
          <w:sz w:val="22"/>
          <w:szCs w:val="20"/>
        </w:rPr>
        <w:t xml:space="preserve">tym przy realizacji co najmniej </w:t>
      </w:r>
      <w:r w:rsidR="00F96EED" w:rsidRPr="001B144E">
        <w:rPr>
          <w:sz w:val="22"/>
          <w:szCs w:val="20"/>
        </w:rPr>
        <w:t xml:space="preserve">2 </w:t>
      </w:r>
      <w:r w:rsidR="00893333" w:rsidRPr="001B144E">
        <w:rPr>
          <w:sz w:val="22"/>
          <w:szCs w:val="20"/>
        </w:rPr>
        <w:t xml:space="preserve">zakończonych inwestycjach budowlanych </w:t>
      </w:r>
      <w:r w:rsidR="00A54AEC" w:rsidRPr="001B144E">
        <w:rPr>
          <w:sz w:val="22"/>
          <w:szCs w:val="20"/>
        </w:rPr>
        <w:t xml:space="preserve">o wartości co najmniej 1 500 000 zł brutto </w:t>
      </w:r>
      <w:r w:rsidR="00A54AEC" w:rsidRPr="00070BEA">
        <w:rPr>
          <w:sz w:val="22"/>
          <w:szCs w:val="20"/>
        </w:rPr>
        <w:t>każda.</w:t>
      </w:r>
    </w:p>
    <w:p w14:paraId="0922FB88" w14:textId="5543BD31" w:rsidR="00D3411B" w:rsidRPr="00070BEA" w:rsidRDefault="00D3411B" w:rsidP="00BC1ED5">
      <w:pPr>
        <w:pStyle w:val="Akapitzlist"/>
        <w:numPr>
          <w:ilvl w:val="0"/>
          <w:numId w:val="60"/>
        </w:numPr>
        <w:spacing w:line="276" w:lineRule="auto"/>
        <w:ind w:left="1843" w:hanging="425"/>
        <w:jc w:val="both"/>
        <w:rPr>
          <w:rFonts w:ascii="Times New Roman" w:eastAsia="Times New Roman" w:hAnsi="Times New Roman" w:cs="Times New Roman"/>
          <w:color w:val="auto"/>
          <w:sz w:val="22"/>
          <w:szCs w:val="20"/>
        </w:rPr>
      </w:pPr>
      <w:r w:rsidRPr="00070BEA">
        <w:rPr>
          <w:rFonts w:ascii="Times New Roman" w:eastAsia="Times New Roman" w:hAnsi="Times New Roman" w:cs="Times New Roman"/>
          <w:color w:val="auto"/>
          <w:sz w:val="22"/>
          <w:szCs w:val="20"/>
        </w:rPr>
        <w:t>Kierownik robót branżowych</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 xml:space="preserve">zakresie </w:t>
      </w:r>
      <w:r w:rsidR="00D36081" w:rsidRPr="00070BEA">
        <w:rPr>
          <w:rFonts w:ascii="Times New Roman" w:eastAsia="Times New Roman" w:hAnsi="Times New Roman" w:cs="Times New Roman"/>
          <w:color w:val="auto"/>
          <w:sz w:val="22"/>
          <w:szCs w:val="20"/>
        </w:rPr>
        <w:t>branży elektrycznej</w:t>
      </w:r>
      <w:r w:rsidRPr="00070BEA">
        <w:rPr>
          <w:rFonts w:ascii="Times New Roman" w:eastAsia="Times New Roman" w:hAnsi="Times New Roman" w:cs="Times New Roman"/>
          <w:color w:val="auto"/>
          <w:sz w:val="22"/>
          <w:szCs w:val="20"/>
        </w:rPr>
        <w:t xml:space="preserve"> – co najmniej 1 osoba posiadająca uprawnienia budowlane do kierowania robotami</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specjalności instalacyjnej</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zakresie sieci, instalacji</w:t>
      </w:r>
      <w:r w:rsidR="00571818" w:rsidRPr="00070BEA">
        <w:rPr>
          <w:rFonts w:ascii="Times New Roman" w:eastAsia="Times New Roman" w:hAnsi="Times New Roman" w:cs="Times New Roman"/>
          <w:color w:val="auto"/>
          <w:sz w:val="22"/>
          <w:szCs w:val="20"/>
        </w:rPr>
        <w:t xml:space="preserve"> i</w:t>
      </w:r>
      <w:r w:rsidR="00ED2C54" w:rsidRPr="00070BEA">
        <w:rPr>
          <w:rFonts w:ascii="Times New Roman" w:eastAsia="Times New Roman" w:hAnsi="Times New Roman" w:cs="Times New Roman"/>
          <w:color w:val="auto"/>
          <w:sz w:val="22"/>
          <w:szCs w:val="20"/>
        </w:rPr>
        <w:t xml:space="preserve"> </w:t>
      </w:r>
      <w:r w:rsidRPr="00070BEA">
        <w:rPr>
          <w:rFonts w:ascii="Times New Roman" w:eastAsia="Times New Roman" w:hAnsi="Times New Roman" w:cs="Times New Roman"/>
          <w:color w:val="auto"/>
          <w:sz w:val="22"/>
          <w:szCs w:val="20"/>
        </w:rPr>
        <w:t>urządzeń elektrycznych</w:t>
      </w:r>
      <w:r w:rsidR="00571818" w:rsidRPr="00070BEA">
        <w:rPr>
          <w:rFonts w:ascii="Times New Roman" w:eastAsia="Times New Roman" w:hAnsi="Times New Roman" w:cs="Times New Roman"/>
          <w:color w:val="auto"/>
          <w:sz w:val="22"/>
          <w:szCs w:val="20"/>
        </w:rPr>
        <w:t xml:space="preserve"> i </w:t>
      </w:r>
      <w:r w:rsidRPr="00070BEA">
        <w:rPr>
          <w:rFonts w:ascii="Times New Roman" w:eastAsia="Times New Roman" w:hAnsi="Times New Roman" w:cs="Times New Roman"/>
          <w:color w:val="auto"/>
          <w:sz w:val="22"/>
          <w:szCs w:val="20"/>
        </w:rPr>
        <w:t xml:space="preserve">elektroenergetycznych </w:t>
      </w:r>
      <w:bookmarkStart w:id="20" w:name="_Hlk126229028"/>
      <w:r w:rsidR="00522B86" w:rsidRPr="00070BEA">
        <w:rPr>
          <w:rFonts w:ascii="Times New Roman" w:eastAsia="Times New Roman" w:hAnsi="Times New Roman" w:cs="Times New Roman"/>
          <w:color w:val="auto"/>
          <w:sz w:val="22"/>
          <w:szCs w:val="20"/>
        </w:rPr>
        <w:t xml:space="preserve">bez ograniczeń </w:t>
      </w:r>
      <w:bookmarkEnd w:id="20"/>
      <w:r w:rsidRPr="00070BEA">
        <w:rPr>
          <w:rFonts w:ascii="Times New Roman" w:eastAsia="Times New Roman" w:hAnsi="Times New Roman" w:cs="Times New Roman"/>
          <w:color w:val="auto"/>
          <w:sz w:val="22"/>
          <w:szCs w:val="20"/>
        </w:rPr>
        <w:t xml:space="preserve">oraz </w:t>
      </w:r>
      <w:r w:rsidR="007076E7" w:rsidRPr="00070BEA">
        <w:rPr>
          <w:rFonts w:ascii="Times New Roman" w:eastAsia="Times New Roman" w:hAnsi="Times New Roman" w:cs="Times New Roman"/>
          <w:color w:val="auto"/>
          <w:sz w:val="22"/>
          <w:szCs w:val="20"/>
        </w:rPr>
        <w:t xml:space="preserve">min. </w:t>
      </w:r>
      <w:r w:rsidRPr="00070BEA">
        <w:rPr>
          <w:rFonts w:ascii="Times New Roman" w:eastAsia="Times New Roman" w:hAnsi="Times New Roman" w:cs="Times New Roman"/>
          <w:color w:val="auto"/>
          <w:sz w:val="22"/>
          <w:szCs w:val="20"/>
        </w:rPr>
        <w:t>3 letnie doświadczenie</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pracy na stanowisku kierownika robót</w:t>
      </w:r>
      <w:r w:rsidR="00571818" w:rsidRPr="00070BEA">
        <w:rPr>
          <w:rFonts w:ascii="Times New Roman" w:eastAsia="Times New Roman" w:hAnsi="Times New Roman" w:cs="Times New Roman"/>
          <w:color w:val="auto"/>
          <w:sz w:val="22"/>
          <w:szCs w:val="20"/>
        </w:rPr>
        <w:t xml:space="preserve"> w </w:t>
      </w:r>
      <w:r w:rsidRPr="00070BEA">
        <w:rPr>
          <w:rFonts w:ascii="Times New Roman" w:eastAsia="Times New Roman" w:hAnsi="Times New Roman" w:cs="Times New Roman"/>
          <w:color w:val="auto"/>
          <w:sz w:val="22"/>
          <w:szCs w:val="20"/>
        </w:rPr>
        <w:t>powyższym zakresie</w:t>
      </w:r>
      <w:r w:rsidR="0078304E" w:rsidRPr="00070BEA">
        <w:rPr>
          <w:rFonts w:ascii="Times New Roman" w:eastAsia="Times New Roman" w:hAnsi="Times New Roman" w:cs="Times New Roman"/>
          <w:color w:val="auto"/>
          <w:sz w:val="22"/>
          <w:szCs w:val="20"/>
        </w:rPr>
        <w:t xml:space="preserve"> (liczonego od dnia uzyskania uprawnień)</w:t>
      </w:r>
      <w:r w:rsidR="005C0317" w:rsidRPr="00070BEA">
        <w:rPr>
          <w:rFonts w:ascii="Times New Roman" w:eastAsia="Times New Roman" w:hAnsi="Times New Roman" w:cs="Times New Roman"/>
          <w:color w:val="auto"/>
          <w:sz w:val="22"/>
          <w:szCs w:val="20"/>
        </w:rPr>
        <w:t xml:space="preserve"> </w:t>
      </w:r>
    </w:p>
    <w:p w14:paraId="5037968E" w14:textId="527EA0D3" w:rsidR="003A53CC" w:rsidRPr="001B144E" w:rsidRDefault="00D3411B" w:rsidP="00BC1ED5">
      <w:pPr>
        <w:pStyle w:val="Akapitzlist"/>
        <w:numPr>
          <w:ilvl w:val="0"/>
          <w:numId w:val="60"/>
        </w:numPr>
        <w:spacing w:line="276" w:lineRule="auto"/>
        <w:ind w:left="1843" w:hanging="425"/>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Kierownik robót branżowych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zakresie branży sanitarnej – co najmniej 1 osoba posiadająca uprawnienia budowlane do kierowania robotami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specjalności instalacyjnej</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zakresie sieci, instalacji</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urządzeń cieplnych, wentylacyjnych, wodociągowych</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kanalizacyjnych</w:t>
      </w:r>
      <w:r w:rsidR="00F5792B" w:rsidRPr="00F5792B">
        <w:t xml:space="preserve"> </w:t>
      </w:r>
      <w:r w:rsidR="00F5792B" w:rsidRPr="00F5792B">
        <w:rPr>
          <w:rFonts w:ascii="Times New Roman" w:eastAsia="Times New Roman" w:hAnsi="Times New Roman" w:cs="Times New Roman"/>
          <w:color w:val="auto"/>
          <w:sz w:val="22"/>
          <w:szCs w:val="20"/>
        </w:rPr>
        <w:t>bez ograniczeń</w:t>
      </w:r>
      <w:r w:rsidRPr="001B144E">
        <w:rPr>
          <w:rFonts w:ascii="Times New Roman" w:eastAsia="Times New Roman" w:hAnsi="Times New Roman" w:cs="Times New Roman"/>
          <w:color w:val="auto"/>
          <w:sz w:val="22"/>
          <w:szCs w:val="20"/>
        </w:rPr>
        <w:t>, oraz</w:t>
      </w:r>
      <w:r w:rsidR="007076E7" w:rsidRPr="001B144E">
        <w:rPr>
          <w:rFonts w:ascii="Times New Roman" w:eastAsia="Times New Roman" w:hAnsi="Times New Roman" w:cs="Times New Roman"/>
          <w:color w:val="auto"/>
          <w:sz w:val="22"/>
          <w:szCs w:val="20"/>
        </w:rPr>
        <w:t xml:space="preserve"> min.</w:t>
      </w:r>
      <w:r w:rsidRPr="001B144E">
        <w:rPr>
          <w:rFonts w:ascii="Times New Roman" w:eastAsia="Times New Roman" w:hAnsi="Times New Roman" w:cs="Times New Roman"/>
          <w:color w:val="auto"/>
          <w:sz w:val="22"/>
          <w:szCs w:val="20"/>
        </w:rPr>
        <w:t xml:space="preserve"> 3 letnie doświadczenie</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pracy na stanowisku kierownika robót</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powyższym zakresie</w:t>
      </w:r>
      <w:r w:rsidR="0078304E" w:rsidRPr="001B144E">
        <w:rPr>
          <w:rFonts w:ascii="Times New Roman" w:eastAsia="Times New Roman" w:hAnsi="Times New Roman" w:cs="Times New Roman"/>
          <w:color w:val="auto"/>
          <w:sz w:val="22"/>
          <w:szCs w:val="20"/>
        </w:rPr>
        <w:t xml:space="preserve"> (liczonego od dnia uzyskania uprawnień)</w:t>
      </w:r>
      <w:r w:rsidR="007076E7" w:rsidRPr="001B144E">
        <w:rPr>
          <w:rFonts w:ascii="Times New Roman" w:eastAsia="Times New Roman" w:hAnsi="Times New Roman" w:cs="Times New Roman"/>
          <w:color w:val="auto"/>
          <w:sz w:val="22"/>
          <w:szCs w:val="20"/>
        </w:rPr>
        <w:t>,</w:t>
      </w:r>
      <w:r w:rsidRPr="001B144E">
        <w:rPr>
          <w:rFonts w:ascii="Times New Roman" w:eastAsia="Times New Roman" w:hAnsi="Times New Roman" w:cs="Times New Roman"/>
          <w:color w:val="auto"/>
          <w:sz w:val="22"/>
          <w:szCs w:val="20"/>
        </w:rPr>
        <w:t xml:space="preserve"> </w:t>
      </w:r>
    </w:p>
    <w:p w14:paraId="3A8B0C0F" w14:textId="6E3DE8A4" w:rsidR="003A53CC" w:rsidRPr="001B144E" w:rsidRDefault="003A53CC" w:rsidP="00BC1ED5">
      <w:pPr>
        <w:pStyle w:val="Akapitzlist"/>
        <w:numPr>
          <w:ilvl w:val="0"/>
          <w:numId w:val="60"/>
        </w:numPr>
        <w:spacing w:line="276" w:lineRule="auto"/>
        <w:ind w:left="1843" w:hanging="425"/>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Kierownik robót branżowych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zakresie branży drogowej – </w:t>
      </w:r>
      <w:r w:rsidR="00E039F0">
        <w:rPr>
          <w:rFonts w:ascii="Times New Roman" w:eastAsia="Times New Roman" w:hAnsi="Times New Roman" w:cs="Times New Roman"/>
          <w:color w:val="auto"/>
          <w:sz w:val="22"/>
          <w:szCs w:val="20"/>
        </w:rPr>
        <w:t xml:space="preserve">co najmniej </w:t>
      </w:r>
      <w:r w:rsidRPr="001B144E">
        <w:rPr>
          <w:rFonts w:ascii="Times New Roman" w:eastAsia="Times New Roman" w:hAnsi="Times New Roman" w:cs="Times New Roman"/>
          <w:color w:val="auto"/>
          <w:sz w:val="22"/>
          <w:szCs w:val="20"/>
        </w:rPr>
        <w:t>1 osoba posiadająca uprawnienia budowlane do kierowania robotami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specjalności drogowej</w:t>
      </w:r>
      <w:r w:rsidR="00522B86" w:rsidRPr="001B144E">
        <w:rPr>
          <w:rFonts w:ascii="Times New Roman" w:eastAsia="Times New Roman" w:hAnsi="Times New Roman" w:cs="Times New Roman"/>
          <w:color w:val="auto"/>
          <w:sz w:val="22"/>
          <w:szCs w:val="20"/>
        </w:rPr>
        <w:t xml:space="preserve"> bez ograniczeń</w:t>
      </w:r>
      <w:r w:rsidRPr="001B144E">
        <w:rPr>
          <w:rFonts w:ascii="Times New Roman" w:eastAsia="Times New Roman" w:hAnsi="Times New Roman" w:cs="Times New Roman"/>
          <w:color w:val="auto"/>
          <w:sz w:val="22"/>
          <w:szCs w:val="20"/>
        </w:rPr>
        <w:t>, oraz</w:t>
      </w:r>
      <w:r w:rsidR="007076E7" w:rsidRPr="001B144E">
        <w:rPr>
          <w:rFonts w:ascii="Times New Roman" w:eastAsia="Times New Roman" w:hAnsi="Times New Roman" w:cs="Times New Roman"/>
          <w:color w:val="auto"/>
          <w:sz w:val="22"/>
          <w:szCs w:val="20"/>
        </w:rPr>
        <w:t xml:space="preserve"> min.</w:t>
      </w:r>
      <w:r w:rsidRPr="001B144E">
        <w:rPr>
          <w:rFonts w:ascii="Times New Roman" w:eastAsia="Times New Roman" w:hAnsi="Times New Roman" w:cs="Times New Roman"/>
          <w:color w:val="auto"/>
          <w:sz w:val="22"/>
          <w:szCs w:val="20"/>
        </w:rPr>
        <w:t xml:space="preserve"> 3 letnie doświadczenie</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pracy na stanowisku kierownika robót</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powyższym zakresie</w:t>
      </w:r>
      <w:r w:rsidR="009D46C4" w:rsidRPr="001B144E">
        <w:rPr>
          <w:rFonts w:ascii="Times New Roman" w:eastAsia="Times New Roman" w:hAnsi="Times New Roman" w:cs="Times New Roman"/>
          <w:color w:val="auto"/>
          <w:sz w:val="22"/>
          <w:szCs w:val="20"/>
        </w:rPr>
        <w:t xml:space="preserve"> (liczonego od dnia uzyskania uprawnień)</w:t>
      </w:r>
      <w:r w:rsidRPr="001B144E">
        <w:rPr>
          <w:rFonts w:ascii="Times New Roman" w:eastAsia="Times New Roman" w:hAnsi="Times New Roman" w:cs="Times New Roman"/>
          <w:color w:val="auto"/>
          <w:sz w:val="22"/>
          <w:szCs w:val="20"/>
        </w:rPr>
        <w:t xml:space="preserve">. </w:t>
      </w:r>
    </w:p>
    <w:bookmarkEnd w:id="19"/>
    <w:p w14:paraId="5E704759" w14:textId="5D5CEC58" w:rsidR="00D3411B" w:rsidRPr="001B144E" w:rsidRDefault="00D3411B" w:rsidP="00387E01">
      <w:pPr>
        <w:pStyle w:val="Tekstpodstawowy4"/>
        <w:tabs>
          <w:tab w:val="left" w:pos="298"/>
        </w:tabs>
        <w:spacing w:before="120" w:after="0" w:line="276" w:lineRule="auto"/>
        <w:ind w:firstLine="0"/>
        <w:jc w:val="both"/>
        <w:rPr>
          <w:sz w:val="22"/>
          <w:szCs w:val="20"/>
        </w:rPr>
      </w:pPr>
      <w:r w:rsidRPr="001B144E">
        <w:rPr>
          <w:sz w:val="22"/>
          <w:szCs w:val="20"/>
        </w:rPr>
        <w:t>Zamawiający dopuszcza łączenie</w:t>
      </w:r>
      <w:r w:rsidR="00214460" w:rsidRPr="001B144E">
        <w:rPr>
          <w:sz w:val="22"/>
          <w:szCs w:val="20"/>
        </w:rPr>
        <w:t xml:space="preserve"> nie więcej niż 2 funkcji</w:t>
      </w:r>
      <w:r w:rsidRPr="001B144E">
        <w:rPr>
          <w:sz w:val="22"/>
          <w:szCs w:val="20"/>
        </w:rPr>
        <w:t xml:space="preserve"> wymienionych powyżej, pod warunkiem wykazania się przez taką osobę  niezbędnymi uprawnieniami</w:t>
      </w:r>
      <w:r w:rsidR="00571818" w:rsidRPr="001B144E">
        <w:rPr>
          <w:sz w:val="22"/>
          <w:szCs w:val="20"/>
        </w:rPr>
        <w:t xml:space="preserve"> i </w:t>
      </w:r>
      <w:r w:rsidRPr="001B144E">
        <w:rPr>
          <w:sz w:val="22"/>
          <w:szCs w:val="20"/>
        </w:rPr>
        <w:t>doświadcz</w:t>
      </w:r>
      <w:r w:rsidR="00E17D57" w:rsidRPr="001B144E">
        <w:rPr>
          <w:sz w:val="22"/>
          <w:szCs w:val="20"/>
        </w:rPr>
        <w:t xml:space="preserve">eniem łącznie </w:t>
      </w:r>
      <w:r w:rsidRPr="001B144E">
        <w:rPr>
          <w:sz w:val="22"/>
          <w:szCs w:val="20"/>
        </w:rPr>
        <w:t>dla każdej</w:t>
      </w:r>
      <w:r w:rsidR="00571818" w:rsidRPr="001B144E">
        <w:rPr>
          <w:sz w:val="22"/>
          <w:szCs w:val="20"/>
        </w:rPr>
        <w:t xml:space="preserve"> z </w:t>
      </w:r>
      <w:r w:rsidRPr="001B144E">
        <w:rPr>
          <w:sz w:val="22"/>
          <w:szCs w:val="20"/>
        </w:rPr>
        <w:t xml:space="preserve">tych </w:t>
      </w:r>
      <w:r w:rsidR="00DC6316" w:rsidRPr="001B144E">
        <w:rPr>
          <w:sz w:val="22"/>
          <w:szCs w:val="20"/>
        </w:rPr>
        <w:t>funkcji</w:t>
      </w:r>
      <w:r w:rsidR="00D36081">
        <w:rPr>
          <w:sz w:val="22"/>
          <w:szCs w:val="20"/>
        </w:rPr>
        <w:t>, do których zostanie wyznaczona</w:t>
      </w:r>
      <w:r w:rsidRPr="001B144E">
        <w:rPr>
          <w:sz w:val="22"/>
          <w:szCs w:val="20"/>
        </w:rPr>
        <w:t>.</w:t>
      </w:r>
    </w:p>
    <w:p w14:paraId="783CD339" w14:textId="4AA9E18E" w:rsidR="00537E82" w:rsidRPr="001B144E" w:rsidRDefault="00D3411B" w:rsidP="00387E01">
      <w:pPr>
        <w:pStyle w:val="Tekstpodstawowy4"/>
        <w:tabs>
          <w:tab w:val="left" w:pos="298"/>
        </w:tabs>
        <w:spacing w:before="120" w:after="0" w:line="276" w:lineRule="auto"/>
        <w:ind w:firstLine="0"/>
        <w:jc w:val="both"/>
        <w:rPr>
          <w:sz w:val="22"/>
          <w:szCs w:val="20"/>
        </w:rPr>
      </w:pPr>
      <w:r w:rsidRPr="001B144E">
        <w:rPr>
          <w:sz w:val="22"/>
          <w:szCs w:val="20"/>
        </w:rPr>
        <w:t>Kierownik budowy oraz kierownicy robót winni posiadać uprawnienia budowlane zgodnie</w:t>
      </w:r>
      <w:r w:rsidR="00571818" w:rsidRPr="001B144E">
        <w:rPr>
          <w:sz w:val="22"/>
          <w:szCs w:val="20"/>
        </w:rPr>
        <w:t xml:space="preserve"> z </w:t>
      </w:r>
      <w:r w:rsidRPr="001B144E">
        <w:rPr>
          <w:sz w:val="22"/>
          <w:szCs w:val="20"/>
        </w:rPr>
        <w:t>ustawą</w:t>
      </w:r>
      <w:r w:rsidR="00571818" w:rsidRPr="001B144E">
        <w:rPr>
          <w:sz w:val="22"/>
          <w:szCs w:val="20"/>
        </w:rPr>
        <w:t xml:space="preserve"> z </w:t>
      </w:r>
      <w:r w:rsidRPr="001B144E">
        <w:rPr>
          <w:sz w:val="22"/>
          <w:szCs w:val="20"/>
        </w:rPr>
        <w:t xml:space="preserve">dnia 7 lipca 1994 r. Prawo </w:t>
      </w:r>
      <w:r w:rsidR="00E17D57" w:rsidRPr="001B144E">
        <w:rPr>
          <w:sz w:val="22"/>
          <w:szCs w:val="20"/>
        </w:rPr>
        <w:t>budowlane (</w:t>
      </w:r>
      <w:proofErr w:type="spellStart"/>
      <w:r w:rsidR="00E17D57" w:rsidRPr="001B144E">
        <w:rPr>
          <w:sz w:val="22"/>
          <w:szCs w:val="20"/>
        </w:rPr>
        <w:t>t.j</w:t>
      </w:r>
      <w:proofErr w:type="spellEnd"/>
      <w:r w:rsidR="00E17D57" w:rsidRPr="001B144E">
        <w:rPr>
          <w:sz w:val="22"/>
          <w:szCs w:val="20"/>
        </w:rPr>
        <w:t>. Dz.U.</w:t>
      </w:r>
      <w:r w:rsidR="00571818" w:rsidRPr="001B144E">
        <w:rPr>
          <w:sz w:val="22"/>
          <w:szCs w:val="20"/>
        </w:rPr>
        <w:t xml:space="preserve"> z </w:t>
      </w:r>
      <w:r w:rsidR="00E17D57" w:rsidRPr="001B144E">
        <w:rPr>
          <w:sz w:val="22"/>
          <w:szCs w:val="20"/>
        </w:rPr>
        <w:t>202</w:t>
      </w:r>
      <w:r w:rsidR="002B2E7E" w:rsidRPr="001B144E">
        <w:rPr>
          <w:sz w:val="22"/>
          <w:szCs w:val="20"/>
        </w:rPr>
        <w:t>1</w:t>
      </w:r>
      <w:r w:rsidR="00E17D57" w:rsidRPr="001B144E">
        <w:rPr>
          <w:sz w:val="22"/>
          <w:szCs w:val="20"/>
        </w:rPr>
        <w:t xml:space="preserve">, </w:t>
      </w:r>
      <w:r w:rsidRPr="001B144E">
        <w:rPr>
          <w:sz w:val="22"/>
          <w:szCs w:val="20"/>
        </w:rPr>
        <w:t>poz.</w:t>
      </w:r>
      <w:r w:rsidR="002B2E7E" w:rsidRPr="001B144E">
        <w:rPr>
          <w:sz w:val="22"/>
          <w:szCs w:val="20"/>
        </w:rPr>
        <w:t xml:space="preserve">2351 </w:t>
      </w:r>
      <w:r w:rsidR="004C1B79" w:rsidRPr="001B144E">
        <w:rPr>
          <w:sz w:val="22"/>
          <w:szCs w:val="20"/>
        </w:rPr>
        <w:t>ze zm.</w:t>
      </w:r>
      <w:r w:rsidR="00DC6316" w:rsidRPr="001B144E">
        <w:rPr>
          <w:sz w:val="22"/>
          <w:szCs w:val="20"/>
        </w:rPr>
        <w:t xml:space="preserve">, </w:t>
      </w:r>
      <w:r w:rsidRPr="001B144E">
        <w:rPr>
          <w:sz w:val="22"/>
          <w:szCs w:val="20"/>
        </w:rPr>
        <w:t xml:space="preserve">dalej jako </w:t>
      </w:r>
      <w:r w:rsidRPr="001B144E">
        <w:rPr>
          <w:i/>
          <w:sz w:val="22"/>
          <w:szCs w:val="20"/>
        </w:rPr>
        <w:t>ustawa Prawo budowlane</w:t>
      </w:r>
      <w:r w:rsidR="00DC6316" w:rsidRPr="001B144E">
        <w:rPr>
          <w:sz w:val="22"/>
          <w:szCs w:val="20"/>
        </w:rPr>
        <w:t xml:space="preserve">) </w:t>
      </w:r>
      <w:r w:rsidRPr="001B144E">
        <w:rPr>
          <w:sz w:val="22"/>
          <w:szCs w:val="20"/>
        </w:rPr>
        <w:t>oraz rozporządzeniem Ministra Infrastruktury</w:t>
      </w:r>
      <w:r w:rsidR="00571818" w:rsidRPr="001B144E">
        <w:rPr>
          <w:sz w:val="22"/>
          <w:szCs w:val="20"/>
        </w:rPr>
        <w:t xml:space="preserve"> i </w:t>
      </w:r>
      <w:r w:rsidRPr="001B144E">
        <w:rPr>
          <w:sz w:val="22"/>
          <w:szCs w:val="20"/>
        </w:rPr>
        <w:t>Rozwoju</w:t>
      </w:r>
      <w:r w:rsidR="00571818" w:rsidRPr="001B144E">
        <w:rPr>
          <w:sz w:val="22"/>
          <w:szCs w:val="20"/>
        </w:rPr>
        <w:t xml:space="preserve"> z </w:t>
      </w:r>
      <w:r w:rsidRPr="001B144E">
        <w:rPr>
          <w:sz w:val="22"/>
          <w:szCs w:val="20"/>
        </w:rPr>
        <w:t>dnia 29 kwietnia 2019 r.</w:t>
      </w:r>
      <w:r w:rsidR="00571818" w:rsidRPr="001B144E">
        <w:rPr>
          <w:sz w:val="22"/>
          <w:szCs w:val="20"/>
        </w:rPr>
        <w:t xml:space="preserve"> w </w:t>
      </w:r>
      <w:r w:rsidRPr="001B144E">
        <w:rPr>
          <w:sz w:val="22"/>
          <w:szCs w:val="20"/>
        </w:rPr>
        <w:t>sprawie przygotowania zawodowego do wykonywania samodzielnych funkcji technicznych</w:t>
      </w:r>
      <w:r w:rsidR="00571818" w:rsidRPr="001B144E">
        <w:rPr>
          <w:sz w:val="22"/>
          <w:szCs w:val="20"/>
        </w:rPr>
        <w:t xml:space="preserve"> w </w:t>
      </w:r>
      <w:r w:rsidR="00E17D57" w:rsidRPr="001B144E">
        <w:rPr>
          <w:sz w:val="22"/>
          <w:szCs w:val="20"/>
        </w:rPr>
        <w:t>budownictwie (Dz. U.</w:t>
      </w:r>
      <w:r w:rsidR="00571818" w:rsidRPr="001B144E">
        <w:rPr>
          <w:sz w:val="22"/>
          <w:szCs w:val="20"/>
        </w:rPr>
        <w:t xml:space="preserve"> z </w:t>
      </w:r>
      <w:r w:rsidR="00E17D57" w:rsidRPr="001B144E">
        <w:rPr>
          <w:sz w:val="22"/>
          <w:szCs w:val="20"/>
        </w:rPr>
        <w:t xml:space="preserve">2019, </w:t>
      </w:r>
      <w:r w:rsidRPr="001B144E">
        <w:rPr>
          <w:sz w:val="22"/>
          <w:szCs w:val="20"/>
        </w:rPr>
        <w:t>poz. 831) lub odpowiadające im ważne uprawnienia budowlane, które zostały wydane na podstawie wcześniej obowiązujących przepisów. Zgodnie</w:t>
      </w:r>
      <w:r w:rsidR="00571818" w:rsidRPr="001B144E">
        <w:rPr>
          <w:sz w:val="22"/>
          <w:szCs w:val="20"/>
        </w:rPr>
        <w:t xml:space="preserve"> z </w:t>
      </w:r>
      <w:r w:rsidRPr="001B144E">
        <w:rPr>
          <w:sz w:val="22"/>
          <w:szCs w:val="20"/>
        </w:rPr>
        <w:t>art. 12a ustawy Prawo budowlane samodzielne funkcje techniczne</w:t>
      </w:r>
      <w:r w:rsidR="00571818" w:rsidRPr="001B144E">
        <w:rPr>
          <w:sz w:val="22"/>
          <w:szCs w:val="20"/>
        </w:rPr>
        <w:t xml:space="preserve"> w </w:t>
      </w:r>
      <w:r w:rsidRPr="001B144E">
        <w:rPr>
          <w:sz w:val="22"/>
          <w:szCs w:val="20"/>
        </w:rPr>
        <w:t>budownictwie, określone</w:t>
      </w:r>
      <w:r w:rsidR="00571818" w:rsidRPr="001B144E">
        <w:rPr>
          <w:sz w:val="22"/>
          <w:szCs w:val="20"/>
        </w:rPr>
        <w:t xml:space="preserve"> w </w:t>
      </w:r>
      <w:r w:rsidRPr="001B144E">
        <w:rPr>
          <w:sz w:val="22"/>
          <w:szCs w:val="20"/>
        </w:rPr>
        <w:t>art. 12 ust. 1 ustawy Prawo budowlane mogą również wykonywać osoby, których odpowiednie kwalifikacje zawodowe zostały uznane na zasadach określonych</w:t>
      </w:r>
      <w:r w:rsidR="00571818" w:rsidRPr="001B144E">
        <w:rPr>
          <w:sz w:val="22"/>
          <w:szCs w:val="20"/>
        </w:rPr>
        <w:t xml:space="preserve"> w </w:t>
      </w:r>
      <w:r w:rsidRPr="001B144E">
        <w:rPr>
          <w:sz w:val="22"/>
          <w:szCs w:val="20"/>
        </w:rPr>
        <w:t>przepisach odrębnych. Regulację odrębną stanowią przepisy ustawy</w:t>
      </w:r>
      <w:r w:rsidR="00571818" w:rsidRPr="001B144E">
        <w:rPr>
          <w:sz w:val="22"/>
          <w:szCs w:val="20"/>
        </w:rPr>
        <w:t xml:space="preserve"> z </w:t>
      </w:r>
      <w:r w:rsidRPr="001B144E">
        <w:rPr>
          <w:sz w:val="22"/>
          <w:szCs w:val="20"/>
        </w:rPr>
        <w:t>dnia 22 grudnia 2015 r.</w:t>
      </w:r>
      <w:r w:rsidR="00571818" w:rsidRPr="001B144E">
        <w:rPr>
          <w:sz w:val="22"/>
          <w:szCs w:val="20"/>
        </w:rPr>
        <w:t xml:space="preserve"> o </w:t>
      </w:r>
      <w:r w:rsidRPr="001B144E">
        <w:rPr>
          <w:sz w:val="22"/>
          <w:szCs w:val="20"/>
        </w:rPr>
        <w:t>zasadach uznawania kwalifikacji zawodowych nabytych</w:t>
      </w:r>
      <w:r w:rsidR="00571818" w:rsidRPr="001B144E">
        <w:rPr>
          <w:sz w:val="22"/>
          <w:szCs w:val="20"/>
        </w:rPr>
        <w:t xml:space="preserve"> w </w:t>
      </w:r>
      <w:r w:rsidRPr="001B144E">
        <w:rPr>
          <w:sz w:val="22"/>
          <w:szCs w:val="20"/>
        </w:rPr>
        <w:t>państwach członkowskich Unii Europejskiej (</w:t>
      </w:r>
      <w:proofErr w:type="spellStart"/>
      <w:r w:rsidRPr="001B144E">
        <w:rPr>
          <w:sz w:val="22"/>
          <w:szCs w:val="20"/>
        </w:rPr>
        <w:t>t.j</w:t>
      </w:r>
      <w:proofErr w:type="spellEnd"/>
      <w:r w:rsidRPr="001B144E">
        <w:rPr>
          <w:sz w:val="22"/>
          <w:szCs w:val="20"/>
        </w:rPr>
        <w:t>. Dz. U.</w:t>
      </w:r>
      <w:r w:rsidR="00571818" w:rsidRPr="001B144E">
        <w:rPr>
          <w:sz w:val="22"/>
          <w:szCs w:val="20"/>
        </w:rPr>
        <w:t xml:space="preserve"> z </w:t>
      </w:r>
      <w:r w:rsidR="00E039F0" w:rsidRPr="001B144E">
        <w:rPr>
          <w:sz w:val="22"/>
          <w:szCs w:val="20"/>
        </w:rPr>
        <w:t>202</w:t>
      </w:r>
      <w:r w:rsidR="00E039F0">
        <w:rPr>
          <w:sz w:val="22"/>
          <w:szCs w:val="20"/>
        </w:rPr>
        <w:t>1</w:t>
      </w:r>
      <w:r w:rsidR="00E17D57" w:rsidRPr="001B144E">
        <w:rPr>
          <w:sz w:val="22"/>
          <w:szCs w:val="20"/>
        </w:rPr>
        <w:t xml:space="preserve">, </w:t>
      </w:r>
      <w:r w:rsidRPr="001B144E">
        <w:rPr>
          <w:sz w:val="22"/>
          <w:szCs w:val="20"/>
        </w:rPr>
        <w:t xml:space="preserve">poz. </w:t>
      </w:r>
      <w:r w:rsidR="00E039F0">
        <w:rPr>
          <w:sz w:val="22"/>
          <w:szCs w:val="20"/>
        </w:rPr>
        <w:t>1646</w:t>
      </w:r>
      <w:r w:rsidR="00E039F0" w:rsidRPr="001B144E">
        <w:rPr>
          <w:sz w:val="22"/>
          <w:szCs w:val="20"/>
        </w:rPr>
        <w:t xml:space="preserve"> </w:t>
      </w:r>
      <w:r w:rsidR="004C1B79" w:rsidRPr="001B144E">
        <w:rPr>
          <w:sz w:val="22"/>
          <w:szCs w:val="20"/>
        </w:rPr>
        <w:t>ze zm.</w:t>
      </w:r>
      <w:r w:rsidRPr="001B144E">
        <w:rPr>
          <w:sz w:val="22"/>
          <w:szCs w:val="20"/>
        </w:rPr>
        <w:t>).</w:t>
      </w:r>
    </w:p>
    <w:p w14:paraId="6BCA3CEE" w14:textId="532C566B" w:rsidR="002250D2" w:rsidRPr="001B144E" w:rsidRDefault="007110F2" w:rsidP="00485AEA">
      <w:pPr>
        <w:pStyle w:val="Tekstpodstawowy4"/>
        <w:tabs>
          <w:tab w:val="left" w:pos="298"/>
        </w:tabs>
        <w:spacing w:before="120" w:after="0" w:line="276" w:lineRule="auto"/>
        <w:ind w:firstLine="0"/>
        <w:jc w:val="both"/>
        <w:rPr>
          <w:sz w:val="22"/>
          <w:szCs w:val="20"/>
        </w:rPr>
      </w:pPr>
      <w:r w:rsidRPr="001B144E">
        <w:rPr>
          <w:sz w:val="22"/>
          <w:szCs w:val="20"/>
        </w:rPr>
        <w:tab/>
      </w:r>
    </w:p>
    <w:p w14:paraId="1B0C3CB3" w14:textId="042F5CBD" w:rsidR="00CC1961" w:rsidRPr="001B144E" w:rsidRDefault="005D7C3F" w:rsidP="00BC1ED5">
      <w:pPr>
        <w:pStyle w:val="Tekstpodstawowy4"/>
        <w:numPr>
          <w:ilvl w:val="0"/>
          <w:numId w:val="18"/>
        </w:numPr>
        <w:tabs>
          <w:tab w:val="left" w:pos="298"/>
        </w:tabs>
        <w:spacing w:before="0" w:after="0" w:line="276" w:lineRule="auto"/>
        <w:jc w:val="both"/>
        <w:rPr>
          <w:sz w:val="22"/>
          <w:szCs w:val="20"/>
        </w:rPr>
      </w:pPr>
      <w:r w:rsidRPr="001B144E">
        <w:rPr>
          <w:sz w:val="22"/>
          <w:szCs w:val="20"/>
        </w:rPr>
        <w:t xml:space="preserve">Wykonawcy nie mogą podlegać </w:t>
      </w:r>
      <w:r w:rsidR="006D19AC" w:rsidRPr="001B144E">
        <w:rPr>
          <w:sz w:val="22"/>
          <w:szCs w:val="20"/>
        </w:rPr>
        <w:t xml:space="preserve">wykluczeniu </w:t>
      </w:r>
      <w:r w:rsidR="001D5997" w:rsidRPr="001B144E">
        <w:rPr>
          <w:sz w:val="22"/>
          <w:szCs w:val="20"/>
        </w:rPr>
        <w:t xml:space="preserve">na podstawie art. </w:t>
      </w:r>
      <w:r w:rsidR="003223DB" w:rsidRPr="001B144E">
        <w:rPr>
          <w:sz w:val="22"/>
          <w:szCs w:val="20"/>
        </w:rPr>
        <w:t>108</w:t>
      </w:r>
      <w:r w:rsidR="001D5997" w:rsidRPr="001B144E">
        <w:rPr>
          <w:sz w:val="22"/>
          <w:szCs w:val="20"/>
        </w:rPr>
        <w:t xml:space="preserve"> ust. 1 oraz </w:t>
      </w:r>
      <w:r w:rsidR="003223DB" w:rsidRPr="001B144E">
        <w:rPr>
          <w:sz w:val="22"/>
          <w:szCs w:val="20"/>
        </w:rPr>
        <w:t xml:space="preserve">art. 109 </w:t>
      </w:r>
      <w:r w:rsidR="00CB1223" w:rsidRPr="001B144E">
        <w:rPr>
          <w:sz w:val="22"/>
          <w:szCs w:val="20"/>
        </w:rPr>
        <w:t xml:space="preserve">ust. 1 pkt </w:t>
      </w:r>
      <w:r w:rsidR="00D3411B" w:rsidRPr="001B144E">
        <w:rPr>
          <w:sz w:val="22"/>
          <w:szCs w:val="20"/>
        </w:rPr>
        <w:t xml:space="preserve">1 oraz </w:t>
      </w:r>
      <w:r w:rsidR="00F30C8F" w:rsidRPr="001B144E">
        <w:rPr>
          <w:sz w:val="22"/>
          <w:szCs w:val="20"/>
        </w:rPr>
        <w:t xml:space="preserve">pkt </w:t>
      </w:r>
      <w:r w:rsidR="00CB1223" w:rsidRPr="001B144E">
        <w:rPr>
          <w:sz w:val="22"/>
          <w:szCs w:val="20"/>
        </w:rPr>
        <w:t xml:space="preserve">4) – 6) </w:t>
      </w:r>
      <w:r w:rsidR="002701EE" w:rsidRPr="001B144E">
        <w:rPr>
          <w:sz w:val="22"/>
          <w:szCs w:val="20"/>
        </w:rPr>
        <w:t>u</w:t>
      </w:r>
      <w:r w:rsidRPr="001B144E">
        <w:rPr>
          <w:sz w:val="22"/>
          <w:szCs w:val="20"/>
        </w:rPr>
        <w:t xml:space="preserve">stawy </w:t>
      </w:r>
      <w:proofErr w:type="spellStart"/>
      <w:r w:rsidRPr="001B144E">
        <w:rPr>
          <w:sz w:val="22"/>
          <w:szCs w:val="20"/>
        </w:rPr>
        <w:t>Pzp</w:t>
      </w:r>
      <w:proofErr w:type="spellEnd"/>
      <w:r w:rsidR="00CC1961" w:rsidRPr="001B144E">
        <w:rPr>
          <w:sz w:val="22"/>
          <w:szCs w:val="20"/>
        </w:rPr>
        <w:t>. Zgodnie</w:t>
      </w:r>
      <w:r w:rsidR="00571818" w:rsidRPr="001B144E">
        <w:rPr>
          <w:sz w:val="22"/>
          <w:szCs w:val="20"/>
        </w:rPr>
        <w:t xml:space="preserve"> z </w:t>
      </w:r>
      <w:r w:rsidR="00CC1961" w:rsidRPr="001B144E">
        <w:rPr>
          <w:sz w:val="22"/>
          <w:szCs w:val="20"/>
        </w:rPr>
        <w:t>tymi regulacjami</w:t>
      </w:r>
      <w:r w:rsidR="00571818" w:rsidRPr="001B144E">
        <w:rPr>
          <w:sz w:val="22"/>
          <w:szCs w:val="20"/>
        </w:rPr>
        <w:t xml:space="preserve"> z </w:t>
      </w:r>
      <w:r w:rsidR="00CC1961" w:rsidRPr="001B144E">
        <w:rPr>
          <w:sz w:val="22"/>
          <w:szCs w:val="20"/>
        </w:rPr>
        <w:t xml:space="preserve">postępowania wyklucza się </w:t>
      </w:r>
      <w:r w:rsidR="00CC1961" w:rsidRPr="001B144E">
        <w:rPr>
          <w:sz w:val="22"/>
          <w:szCs w:val="20"/>
        </w:rPr>
        <w:lastRenderedPageBreak/>
        <w:t>Wykonawcę:</w:t>
      </w:r>
    </w:p>
    <w:p w14:paraId="24C18414" w14:textId="4DFB2FAD"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będącego osobą fizyczną, którego prawomocnie skazano za przestępstwo:</w:t>
      </w:r>
    </w:p>
    <w:p w14:paraId="2EF4CAB5" w14:textId="34494BA0"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udziału</w:t>
      </w:r>
      <w:r w:rsidR="00571818" w:rsidRPr="001B144E">
        <w:rPr>
          <w:sz w:val="22"/>
          <w:szCs w:val="20"/>
        </w:rPr>
        <w:t xml:space="preserve"> w </w:t>
      </w:r>
      <w:r w:rsidRPr="001B144E">
        <w:rPr>
          <w:sz w:val="22"/>
          <w:szCs w:val="20"/>
        </w:rPr>
        <w:t>zorganizowanej grupie przestępczej albo związku mającym na celu popełnienie przestępstwa lub przestępstwa skarbowego,</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258 Kodeksu karnego,</w:t>
      </w:r>
    </w:p>
    <w:p w14:paraId="34CE4993" w14:textId="5971B98B" w:rsidR="00CC1961"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handlu ludźmi,</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189a Kodeksu karnego,</w:t>
      </w:r>
      <w:r w:rsidR="00571818" w:rsidRPr="001B144E">
        <w:rPr>
          <w:sz w:val="22"/>
          <w:szCs w:val="20"/>
        </w:rPr>
        <w:t xml:space="preserve"> </w:t>
      </w:r>
    </w:p>
    <w:p w14:paraId="191D7872" w14:textId="63953705" w:rsidR="00E039F0" w:rsidRPr="001B144E" w:rsidRDefault="00E039F0" w:rsidP="00BC1ED5">
      <w:pPr>
        <w:pStyle w:val="Tekstpodstawowy4"/>
        <w:numPr>
          <w:ilvl w:val="0"/>
          <w:numId w:val="53"/>
        </w:numPr>
        <w:tabs>
          <w:tab w:val="left" w:pos="298"/>
        </w:tabs>
        <w:spacing w:before="0" w:after="0" w:line="276" w:lineRule="auto"/>
        <w:ind w:left="1418"/>
        <w:jc w:val="both"/>
        <w:rPr>
          <w:sz w:val="22"/>
          <w:szCs w:val="20"/>
        </w:rPr>
      </w:pPr>
      <w:r w:rsidRPr="00E039F0">
        <w:rPr>
          <w:sz w:val="22"/>
          <w:szCs w:val="20"/>
        </w:rPr>
        <w:t xml:space="preserve">o którym mowa w </w:t>
      </w:r>
      <w:r w:rsidR="000D62AB" w:rsidRPr="000D62AB">
        <w:rPr>
          <w:sz w:val="22"/>
          <w:szCs w:val="20"/>
        </w:rPr>
        <w:t>art. 228-230a</w:t>
      </w:r>
      <w:r w:rsidRPr="00E039F0">
        <w:rPr>
          <w:sz w:val="22"/>
          <w:szCs w:val="20"/>
        </w:rPr>
        <w:t xml:space="preserve">, </w:t>
      </w:r>
      <w:r w:rsidR="000D62AB" w:rsidRPr="000D62AB">
        <w:rPr>
          <w:sz w:val="22"/>
          <w:szCs w:val="20"/>
        </w:rPr>
        <w:t>art. 250a</w:t>
      </w:r>
      <w:r w:rsidRPr="00E039F0">
        <w:rPr>
          <w:sz w:val="22"/>
          <w:szCs w:val="20"/>
        </w:rPr>
        <w:t xml:space="preserve"> Kodeksu karnego, w </w:t>
      </w:r>
      <w:r w:rsidR="000D62AB" w:rsidRPr="000D62AB">
        <w:rPr>
          <w:sz w:val="22"/>
          <w:szCs w:val="20"/>
        </w:rPr>
        <w:t>art. 46-48</w:t>
      </w:r>
      <w:r w:rsidRPr="00E039F0">
        <w:rPr>
          <w:sz w:val="22"/>
          <w:szCs w:val="20"/>
        </w:rPr>
        <w:t xml:space="preserve"> ustawy z dnia 25 czerwca 2010 r. o sporcie (Dz. U. z 2020 r. poz. 1133 oraz z 2021 r. poz. 2054 i 2142) lub w </w:t>
      </w:r>
      <w:r w:rsidR="000D62AB" w:rsidRPr="000D62AB">
        <w:rPr>
          <w:sz w:val="22"/>
          <w:szCs w:val="20"/>
        </w:rPr>
        <w:t>art. 54 ust. 1-4</w:t>
      </w:r>
      <w:r w:rsidRPr="00E039F0">
        <w:rPr>
          <w:sz w:val="22"/>
          <w:szCs w:val="20"/>
        </w:rPr>
        <w:t xml:space="preserve"> ustawy z dnia 12 maja 2011 r. o refundacji leków, środków spożywczych specjalnego przeznaczenia żywieniowego oraz wyrobów medycznych (Dz. U. z 2022 r. poz. 463, 583 i 974)</w:t>
      </w:r>
      <w:r>
        <w:rPr>
          <w:sz w:val="22"/>
          <w:szCs w:val="20"/>
        </w:rPr>
        <w:t>,</w:t>
      </w:r>
    </w:p>
    <w:p w14:paraId="68E94EA3" w14:textId="3C62A6E5"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finansowania przestępstwa</w:t>
      </w:r>
      <w:r w:rsidR="00571818" w:rsidRPr="001B144E">
        <w:rPr>
          <w:sz w:val="22"/>
          <w:szCs w:val="20"/>
        </w:rPr>
        <w:t xml:space="preserve"> o </w:t>
      </w:r>
      <w:r w:rsidRPr="001B144E">
        <w:rPr>
          <w:sz w:val="22"/>
          <w:szCs w:val="20"/>
        </w:rPr>
        <w:t>charakterze terrorystycznym,</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165a Kodeksu karnego, lub przestępstwo udaremniania lub utrudniania stwierdzenia przestępnego pochodzenia pieniędzy lub ukrywania ich pochodzenia,</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299 Kodeksu karnego,</w:t>
      </w:r>
    </w:p>
    <w:p w14:paraId="597AC092" w14:textId="326ABEFE"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o charakterze terrorystycznym,</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115 § 20 Kodeksu karnego, lub mające na celu popełnienie tego przestępstwa,</w:t>
      </w:r>
    </w:p>
    <w:p w14:paraId="553A7675" w14:textId="0AB8C2E7"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powierzenia wykonywania pracy małoletniemu cudzoziemcowi,</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9 ust. 2 ustawy</w:t>
      </w:r>
      <w:r w:rsidR="00571818" w:rsidRPr="001B144E">
        <w:rPr>
          <w:sz w:val="22"/>
          <w:szCs w:val="20"/>
        </w:rPr>
        <w:t xml:space="preserve"> z </w:t>
      </w:r>
      <w:r w:rsidRPr="001B144E">
        <w:rPr>
          <w:sz w:val="22"/>
          <w:szCs w:val="20"/>
        </w:rPr>
        <w:t>dnia 15 czerwca 2012 r.</w:t>
      </w:r>
      <w:r w:rsidR="00571818" w:rsidRPr="001B144E">
        <w:rPr>
          <w:sz w:val="22"/>
          <w:szCs w:val="20"/>
        </w:rPr>
        <w:t xml:space="preserve"> o </w:t>
      </w:r>
      <w:r w:rsidRPr="001B144E">
        <w:rPr>
          <w:sz w:val="22"/>
          <w:szCs w:val="20"/>
        </w:rPr>
        <w:t xml:space="preserve">skutkach powierzania wykonywania pracy cudzoziemcom przebywającym wbrew przepisom na terytorium Rzeczypospolitej Polskiej </w:t>
      </w:r>
      <w:r w:rsidR="00E039F0" w:rsidRPr="00E039F0">
        <w:rPr>
          <w:sz w:val="22"/>
          <w:szCs w:val="20"/>
        </w:rPr>
        <w:t>(Dz. U. z 2021 r. poz. 1745)</w:t>
      </w:r>
      <w:r w:rsidRPr="001B144E">
        <w:rPr>
          <w:sz w:val="22"/>
          <w:szCs w:val="20"/>
        </w:rPr>
        <w:t>,</w:t>
      </w:r>
    </w:p>
    <w:p w14:paraId="3EDF430A" w14:textId="295CB4DE" w:rsidR="00CC1961" w:rsidRPr="001B144E" w:rsidRDefault="00CC1961"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przeciwko obrotowi gospodarczemu,</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296-307 Kodeksu karnego, przestępstwo oszustwa,</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art. 286 Kodeksu karnego, przestępstwo przeciwko wiarygodności dokumentów,</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270-277d Kodeksu karnego, lub przestępstwo skarbowe,</w:t>
      </w:r>
    </w:p>
    <w:p w14:paraId="161BBCFD" w14:textId="1B0A4D27" w:rsidR="00CC1961" w:rsidRPr="001B144E" w:rsidRDefault="005454BD" w:rsidP="00BC1ED5">
      <w:pPr>
        <w:pStyle w:val="Tekstpodstawowy4"/>
        <w:numPr>
          <w:ilvl w:val="0"/>
          <w:numId w:val="53"/>
        </w:numPr>
        <w:tabs>
          <w:tab w:val="left" w:pos="298"/>
        </w:tabs>
        <w:spacing w:before="0" w:after="0" w:line="276" w:lineRule="auto"/>
        <w:ind w:left="1418"/>
        <w:jc w:val="both"/>
        <w:rPr>
          <w:sz w:val="22"/>
          <w:szCs w:val="20"/>
        </w:rPr>
      </w:pPr>
      <w:r w:rsidRPr="001B144E">
        <w:rPr>
          <w:sz w:val="22"/>
          <w:szCs w:val="20"/>
        </w:rPr>
        <w:t>o</w:t>
      </w:r>
      <w:r w:rsidR="00CC1961" w:rsidRPr="001B144E">
        <w:rPr>
          <w:sz w:val="22"/>
          <w:szCs w:val="20"/>
        </w:rPr>
        <w:t xml:space="preserve"> którym mowa</w:t>
      </w:r>
      <w:r w:rsidR="00571818" w:rsidRPr="001B144E">
        <w:rPr>
          <w:sz w:val="22"/>
          <w:szCs w:val="20"/>
        </w:rPr>
        <w:t xml:space="preserve"> w </w:t>
      </w:r>
      <w:r w:rsidR="00CC1961" w:rsidRPr="001B144E">
        <w:rPr>
          <w:sz w:val="22"/>
          <w:szCs w:val="20"/>
        </w:rPr>
        <w:t>art. 9 ust. 1</w:t>
      </w:r>
      <w:r w:rsidR="00571818" w:rsidRPr="001B144E">
        <w:rPr>
          <w:sz w:val="22"/>
          <w:szCs w:val="20"/>
        </w:rPr>
        <w:t xml:space="preserve"> i </w:t>
      </w:r>
      <w:r w:rsidR="00CC1961" w:rsidRPr="001B144E">
        <w:rPr>
          <w:sz w:val="22"/>
          <w:szCs w:val="20"/>
        </w:rPr>
        <w:t>3 lub art. 10 ustawy</w:t>
      </w:r>
      <w:r w:rsidR="00571818" w:rsidRPr="001B144E">
        <w:rPr>
          <w:sz w:val="22"/>
          <w:szCs w:val="20"/>
        </w:rPr>
        <w:t xml:space="preserve"> z </w:t>
      </w:r>
      <w:r w:rsidR="00CC1961" w:rsidRPr="001B144E">
        <w:rPr>
          <w:sz w:val="22"/>
          <w:szCs w:val="20"/>
        </w:rPr>
        <w:t>dnia 15 czerwca 2012 r.</w:t>
      </w:r>
      <w:r w:rsidR="00571818" w:rsidRPr="001B144E">
        <w:rPr>
          <w:sz w:val="22"/>
          <w:szCs w:val="20"/>
        </w:rPr>
        <w:t xml:space="preserve"> o </w:t>
      </w:r>
      <w:r w:rsidR="00CC1961" w:rsidRPr="001B144E">
        <w:rPr>
          <w:sz w:val="22"/>
          <w:szCs w:val="20"/>
        </w:rPr>
        <w:t>skutkach powierzania wykonywania pracy cudzoziemcom przebywającym wbrew przepisom na terytorium Rzeczypospolitej Polskiej</w:t>
      </w:r>
    </w:p>
    <w:p w14:paraId="412DEE08" w14:textId="78F26E6C" w:rsidR="00CC1961" w:rsidRPr="001B144E" w:rsidRDefault="00CC1961" w:rsidP="002701EE">
      <w:pPr>
        <w:pStyle w:val="Tekstpodstawowy4"/>
        <w:tabs>
          <w:tab w:val="left" w:pos="298"/>
        </w:tabs>
        <w:spacing w:before="0" w:after="0" w:line="276" w:lineRule="auto"/>
        <w:ind w:left="993" w:firstLine="0"/>
        <w:jc w:val="both"/>
        <w:rPr>
          <w:sz w:val="22"/>
          <w:szCs w:val="20"/>
        </w:rPr>
      </w:pPr>
      <w:r w:rsidRPr="001B144E">
        <w:rPr>
          <w:sz w:val="22"/>
          <w:szCs w:val="20"/>
        </w:rPr>
        <w:t>- lub za odpowiedni czyn zabroniony określony</w:t>
      </w:r>
      <w:r w:rsidR="00571818" w:rsidRPr="001B144E">
        <w:rPr>
          <w:sz w:val="22"/>
          <w:szCs w:val="20"/>
        </w:rPr>
        <w:t xml:space="preserve"> w </w:t>
      </w:r>
      <w:r w:rsidRPr="001B144E">
        <w:rPr>
          <w:sz w:val="22"/>
          <w:szCs w:val="20"/>
        </w:rPr>
        <w:t>przepisach prawa obcego;</w:t>
      </w:r>
    </w:p>
    <w:p w14:paraId="2D1987D4" w14:textId="6077FFA9"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jeżeli urzędującego członka jego organu zarządzającego lub nadzorczego, wspólnika spółki</w:t>
      </w:r>
      <w:r w:rsidR="00571818" w:rsidRPr="001B144E">
        <w:rPr>
          <w:sz w:val="22"/>
          <w:szCs w:val="20"/>
        </w:rPr>
        <w:t xml:space="preserve"> w </w:t>
      </w:r>
      <w:r w:rsidRPr="001B144E">
        <w:rPr>
          <w:sz w:val="22"/>
          <w:szCs w:val="20"/>
        </w:rPr>
        <w:t>spółce jawnej lub partnerskiej albo komplementariusza</w:t>
      </w:r>
      <w:r w:rsidR="00571818" w:rsidRPr="001B144E">
        <w:rPr>
          <w:sz w:val="22"/>
          <w:szCs w:val="20"/>
        </w:rPr>
        <w:t xml:space="preserve"> w </w:t>
      </w:r>
      <w:r w:rsidRPr="001B144E">
        <w:rPr>
          <w:sz w:val="22"/>
          <w:szCs w:val="20"/>
        </w:rPr>
        <w:t>spółce komandytowej lub komandytowo-akcyjnej lub prokurenta prawomocnie skazano za przestępstwo,</w:t>
      </w:r>
      <w:r w:rsidR="00571818" w:rsidRPr="001B144E">
        <w:rPr>
          <w:sz w:val="22"/>
          <w:szCs w:val="20"/>
        </w:rPr>
        <w:t xml:space="preserve"> o </w:t>
      </w:r>
      <w:r w:rsidRPr="001B144E">
        <w:rPr>
          <w:sz w:val="22"/>
          <w:szCs w:val="20"/>
        </w:rPr>
        <w:t>którym mowa</w:t>
      </w:r>
      <w:r w:rsidR="00571818" w:rsidRPr="001B144E">
        <w:rPr>
          <w:sz w:val="22"/>
          <w:szCs w:val="20"/>
        </w:rPr>
        <w:t xml:space="preserve"> w </w:t>
      </w:r>
      <w:proofErr w:type="spellStart"/>
      <w:r w:rsidRPr="001B144E">
        <w:rPr>
          <w:sz w:val="22"/>
          <w:szCs w:val="20"/>
        </w:rPr>
        <w:t>p</w:t>
      </w:r>
      <w:r w:rsidR="007A118C" w:rsidRPr="001B144E">
        <w:rPr>
          <w:sz w:val="22"/>
          <w:szCs w:val="20"/>
        </w:rPr>
        <w:t>p</w:t>
      </w:r>
      <w:r w:rsidR="00E17D57" w:rsidRPr="001B144E">
        <w:rPr>
          <w:sz w:val="22"/>
          <w:szCs w:val="20"/>
        </w:rPr>
        <w:t>kt</w:t>
      </w:r>
      <w:proofErr w:type="spellEnd"/>
      <w:r w:rsidR="00E17D57" w:rsidRPr="001B144E">
        <w:rPr>
          <w:sz w:val="22"/>
          <w:szCs w:val="20"/>
        </w:rPr>
        <w:t xml:space="preserve"> 1</w:t>
      </w:r>
      <w:r w:rsidRPr="001B144E">
        <w:rPr>
          <w:sz w:val="22"/>
          <w:szCs w:val="20"/>
        </w:rPr>
        <w:t>;</w:t>
      </w:r>
    </w:p>
    <w:p w14:paraId="477C8F1B" w14:textId="0D9443C7"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wobec którego wydano prawomocny wyrok sądu lub ostateczną decyzję administracyjną</w:t>
      </w:r>
      <w:r w:rsidR="00571818" w:rsidRPr="001B144E">
        <w:rPr>
          <w:sz w:val="22"/>
          <w:szCs w:val="20"/>
        </w:rPr>
        <w:t xml:space="preserve"> o </w:t>
      </w:r>
      <w:r w:rsidRPr="001B144E">
        <w:rPr>
          <w:sz w:val="22"/>
          <w:szCs w:val="20"/>
        </w:rPr>
        <w:t>zaleganiu</w:t>
      </w:r>
      <w:r w:rsidR="00571818" w:rsidRPr="001B144E">
        <w:rPr>
          <w:sz w:val="22"/>
          <w:szCs w:val="20"/>
        </w:rPr>
        <w:t xml:space="preserve"> z </w:t>
      </w:r>
      <w:r w:rsidRPr="001B144E">
        <w:rPr>
          <w:sz w:val="22"/>
          <w:szCs w:val="20"/>
        </w:rPr>
        <w:t xml:space="preserve">uiszczeniem podatków, opłat lub składek na ubezpieczenie społeczne lub zdrowotne, chyba że </w:t>
      </w:r>
      <w:r w:rsidR="005454BD" w:rsidRPr="001B144E">
        <w:rPr>
          <w:sz w:val="22"/>
          <w:szCs w:val="20"/>
        </w:rPr>
        <w:t>W</w:t>
      </w:r>
      <w:r w:rsidRPr="001B144E">
        <w:rPr>
          <w:sz w:val="22"/>
          <w:szCs w:val="20"/>
        </w:rPr>
        <w:t>ykonawca przed upływem terminu składania ofert dokonał płatności należnych podatków, opłat lub składek na ubezpieczenie społeczne lub zdrowotne wraz</w:t>
      </w:r>
      <w:r w:rsidR="00571818" w:rsidRPr="001B144E">
        <w:rPr>
          <w:sz w:val="22"/>
          <w:szCs w:val="20"/>
        </w:rPr>
        <w:t xml:space="preserve"> z </w:t>
      </w:r>
      <w:r w:rsidRPr="001B144E">
        <w:rPr>
          <w:sz w:val="22"/>
          <w:szCs w:val="20"/>
        </w:rPr>
        <w:t>odsetkami lub grzywnami lub zawarł wiążące porozumienie</w:t>
      </w:r>
      <w:r w:rsidR="00571818" w:rsidRPr="001B144E">
        <w:rPr>
          <w:sz w:val="22"/>
          <w:szCs w:val="20"/>
        </w:rPr>
        <w:t xml:space="preserve"> w </w:t>
      </w:r>
      <w:r w:rsidRPr="001B144E">
        <w:rPr>
          <w:sz w:val="22"/>
          <w:szCs w:val="20"/>
        </w:rPr>
        <w:t>sprawie spłaty tych należności;</w:t>
      </w:r>
    </w:p>
    <w:p w14:paraId="108AD667" w14:textId="1019823F"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wobec którego prawomocnie orzeczono zakaz ubiegania się</w:t>
      </w:r>
      <w:r w:rsidR="00571818" w:rsidRPr="001B144E">
        <w:rPr>
          <w:sz w:val="22"/>
          <w:szCs w:val="20"/>
        </w:rPr>
        <w:t xml:space="preserve"> o </w:t>
      </w:r>
      <w:r w:rsidRPr="001B144E">
        <w:rPr>
          <w:sz w:val="22"/>
          <w:szCs w:val="20"/>
        </w:rPr>
        <w:t>zamówienia publiczne;</w:t>
      </w:r>
    </w:p>
    <w:p w14:paraId="394FEDDB" w14:textId="09426112"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 xml:space="preserve">jeżeli </w:t>
      </w:r>
      <w:r w:rsidR="000E618B" w:rsidRPr="001B144E">
        <w:rPr>
          <w:sz w:val="22"/>
          <w:szCs w:val="20"/>
        </w:rPr>
        <w:t>Z</w:t>
      </w:r>
      <w:r w:rsidRPr="001B144E">
        <w:rPr>
          <w:sz w:val="22"/>
          <w:szCs w:val="20"/>
        </w:rPr>
        <w:t xml:space="preserve">amawiający może stwierdzić, na podstawie wiarygodnych przesłanek, że </w:t>
      </w:r>
      <w:r w:rsidR="005454BD" w:rsidRPr="001B144E">
        <w:rPr>
          <w:sz w:val="22"/>
          <w:szCs w:val="20"/>
        </w:rPr>
        <w:t>W</w:t>
      </w:r>
      <w:r w:rsidRPr="001B144E">
        <w:rPr>
          <w:sz w:val="22"/>
          <w:szCs w:val="20"/>
        </w:rPr>
        <w:t>ykonawca zawarł</w:t>
      </w:r>
      <w:r w:rsidR="00571818" w:rsidRPr="001B144E">
        <w:rPr>
          <w:sz w:val="22"/>
          <w:szCs w:val="20"/>
        </w:rPr>
        <w:t xml:space="preserve"> z </w:t>
      </w:r>
      <w:r w:rsidRPr="001B144E">
        <w:rPr>
          <w:sz w:val="22"/>
          <w:szCs w:val="20"/>
        </w:rPr>
        <w:t xml:space="preserve">innymi </w:t>
      </w:r>
      <w:r w:rsidR="005454BD" w:rsidRPr="001B144E">
        <w:rPr>
          <w:sz w:val="22"/>
          <w:szCs w:val="20"/>
        </w:rPr>
        <w:t>W</w:t>
      </w:r>
      <w:r w:rsidRPr="001B144E">
        <w:rPr>
          <w:sz w:val="22"/>
          <w:szCs w:val="20"/>
        </w:rPr>
        <w:t>ykonawcami porozumienie mające na celu zakłócenie konkurencji,</w:t>
      </w:r>
      <w:r w:rsidR="00571818" w:rsidRPr="001B144E">
        <w:rPr>
          <w:sz w:val="22"/>
          <w:szCs w:val="20"/>
        </w:rPr>
        <w:t xml:space="preserve"> w </w:t>
      </w:r>
      <w:r w:rsidRPr="001B144E">
        <w:rPr>
          <w:sz w:val="22"/>
          <w:szCs w:val="20"/>
        </w:rPr>
        <w:t>szczególności jeżeli należąc do tej samej grupy kapitałowej</w:t>
      </w:r>
      <w:r w:rsidR="00571818" w:rsidRPr="001B144E">
        <w:rPr>
          <w:sz w:val="22"/>
          <w:szCs w:val="20"/>
        </w:rPr>
        <w:t xml:space="preserve"> w </w:t>
      </w:r>
      <w:r w:rsidRPr="001B144E">
        <w:rPr>
          <w:sz w:val="22"/>
          <w:szCs w:val="20"/>
        </w:rPr>
        <w:t>rozumieniu ustawy</w:t>
      </w:r>
      <w:r w:rsidR="00571818" w:rsidRPr="001B144E">
        <w:rPr>
          <w:sz w:val="22"/>
          <w:szCs w:val="20"/>
        </w:rPr>
        <w:t xml:space="preserve"> z </w:t>
      </w:r>
      <w:r w:rsidRPr="001B144E">
        <w:rPr>
          <w:sz w:val="22"/>
          <w:szCs w:val="20"/>
        </w:rPr>
        <w:t>dnia 16 lutego 2007 r.</w:t>
      </w:r>
      <w:r w:rsidR="00571818" w:rsidRPr="001B144E">
        <w:rPr>
          <w:sz w:val="22"/>
          <w:szCs w:val="20"/>
        </w:rPr>
        <w:t xml:space="preserve"> o </w:t>
      </w:r>
      <w:r w:rsidRPr="001B144E">
        <w:rPr>
          <w:sz w:val="22"/>
          <w:szCs w:val="20"/>
        </w:rPr>
        <w:t>ochronie konkurencji</w:t>
      </w:r>
      <w:r w:rsidR="00571818" w:rsidRPr="001B144E">
        <w:rPr>
          <w:sz w:val="22"/>
          <w:szCs w:val="20"/>
        </w:rPr>
        <w:t xml:space="preserve"> i </w:t>
      </w:r>
      <w:r w:rsidRPr="001B144E">
        <w:rPr>
          <w:sz w:val="22"/>
          <w:szCs w:val="20"/>
        </w:rPr>
        <w:t>konsu</w:t>
      </w:r>
      <w:r w:rsidR="007A118C" w:rsidRPr="001B144E">
        <w:rPr>
          <w:sz w:val="22"/>
          <w:szCs w:val="20"/>
        </w:rPr>
        <w:t>mentów, złożyli odrębne oferty</w:t>
      </w:r>
      <w:r w:rsidRPr="001B144E">
        <w:rPr>
          <w:sz w:val="22"/>
          <w:szCs w:val="20"/>
        </w:rPr>
        <w:t>, chyba że wykażą, że przygotowali te oferty niezależnie od siebie;</w:t>
      </w:r>
    </w:p>
    <w:p w14:paraId="45C838EF" w14:textId="5C1C80A7" w:rsidR="00D3411B"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jeżeli,</w:t>
      </w:r>
      <w:r w:rsidR="00571818" w:rsidRPr="001B144E">
        <w:rPr>
          <w:sz w:val="22"/>
          <w:szCs w:val="20"/>
        </w:rPr>
        <w:t xml:space="preserve"> w </w:t>
      </w:r>
      <w:r w:rsidRPr="001B144E">
        <w:rPr>
          <w:sz w:val="22"/>
          <w:szCs w:val="20"/>
        </w:rPr>
        <w:t>przypadkach,</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85 ust. 1</w:t>
      </w:r>
      <w:r w:rsidR="005454BD" w:rsidRPr="001B144E">
        <w:rPr>
          <w:sz w:val="22"/>
          <w:szCs w:val="20"/>
        </w:rPr>
        <w:t xml:space="preserve"> ustawy </w:t>
      </w:r>
      <w:proofErr w:type="spellStart"/>
      <w:r w:rsidR="005454BD" w:rsidRPr="001B144E">
        <w:rPr>
          <w:sz w:val="22"/>
          <w:szCs w:val="20"/>
        </w:rPr>
        <w:t>Pzp</w:t>
      </w:r>
      <w:proofErr w:type="spellEnd"/>
      <w:r w:rsidRPr="001B144E">
        <w:rPr>
          <w:sz w:val="22"/>
          <w:szCs w:val="20"/>
        </w:rPr>
        <w:t>, doszło do zakłócenia konkurencji wynikającego</w:t>
      </w:r>
      <w:r w:rsidR="00571818" w:rsidRPr="001B144E">
        <w:rPr>
          <w:sz w:val="22"/>
          <w:szCs w:val="20"/>
        </w:rPr>
        <w:t xml:space="preserve"> z </w:t>
      </w:r>
      <w:r w:rsidRPr="001B144E">
        <w:rPr>
          <w:sz w:val="22"/>
          <w:szCs w:val="20"/>
        </w:rPr>
        <w:t xml:space="preserve">wcześniejszego zaangażowania tego </w:t>
      </w:r>
      <w:r w:rsidR="005454BD" w:rsidRPr="001B144E">
        <w:rPr>
          <w:sz w:val="22"/>
          <w:szCs w:val="20"/>
        </w:rPr>
        <w:t>W</w:t>
      </w:r>
      <w:r w:rsidRPr="001B144E">
        <w:rPr>
          <w:sz w:val="22"/>
          <w:szCs w:val="20"/>
        </w:rPr>
        <w:t>ykonawcy lub podmiotu, który należy</w:t>
      </w:r>
      <w:r w:rsidR="00571818" w:rsidRPr="001B144E">
        <w:rPr>
          <w:sz w:val="22"/>
          <w:szCs w:val="20"/>
        </w:rPr>
        <w:t xml:space="preserve"> z </w:t>
      </w:r>
      <w:r w:rsidR="005454BD" w:rsidRPr="001B144E">
        <w:rPr>
          <w:sz w:val="22"/>
          <w:szCs w:val="20"/>
        </w:rPr>
        <w:t>W</w:t>
      </w:r>
      <w:r w:rsidRPr="001B144E">
        <w:rPr>
          <w:sz w:val="22"/>
          <w:szCs w:val="20"/>
        </w:rPr>
        <w:t>ykonawcą do tej samej grupy kapitałowej</w:t>
      </w:r>
      <w:r w:rsidR="00571818" w:rsidRPr="001B144E">
        <w:rPr>
          <w:sz w:val="22"/>
          <w:szCs w:val="20"/>
        </w:rPr>
        <w:t xml:space="preserve"> w </w:t>
      </w:r>
      <w:r w:rsidRPr="001B144E">
        <w:rPr>
          <w:sz w:val="22"/>
          <w:szCs w:val="20"/>
        </w:rPr>
        <w:t>rozumieniu ustawy</w:t>
      </w:r>
      <w:r w:rsidR="00571818" w:rsidRPr="001B144E">
        <w:rPr>
          <w:sz w:val="22"/>
          <w:szCs w:val="20"/>
        </w:rPr>
        <w:t xml:space="preserve"> z </w:t>
      </w:r>
      <w:r w:rsidRPr="001B144E">
        <w:rPr>
          <w:sz w:val="22"/>
          <w:szCs w:val="20"/>
        </w:rPr>
        <w:t>dnia 16 lutego 2007 r.</w:t>
      </w:r>
      <w:r w:rsidR="00571818" w:rsidRPr="001B144E">
        <w:rPr>
          <w:sz w:val="22"/>
          <w:szCs w:val="20"/>
        </w:rPr>
        <w:t xml:space="preserve"> o </w:t>
      </w:r>
      <w:r w:rsidRPr="001B144E">
        <w:rPr>
          <w:sz w:val="22"/>
          <w:szCs w:val="20"/>
        </w:rPr>
        <w:t>ochronie konkurencji</w:t>
      </w:r>
      <w:r w:rsidR="00571818" w:rsidRPr="001B144E">
        <w:rPr>
          <w:sz w:val="22"/>
          <w:szCs w:val="20"/>
        </w:rPr>
        <w:t xml:space="preserve"> i </w:t>
      </w:r>
      <w:r w:rsidRPr="001B144E">
        <w:rPr>
          <w:sz w:val="22"/>
          <w:szCs w:val="20"/>
        </w:rPr>
        <w:t xml:space="preserve">konsumentów, chyba że spowodowane tym zakłócenie </w:t>
      </w:r>
      <w:r w:rsidRPr="001B144E">
        <w:rPr>
          <w:sz w:val="22"/>
          <w:szCs w:val="20"/>
        </w:rPr>
        <w:lastRenderedPageBreak/>
        <w:t>konkurencji może być wyeliminowane</w:t>
      </w:r>
      <w:r w:rsidR="00571818" w:rsidRPr="001B144E">
        <w:rPr>
          <w:sz w:val="22"/>
          <w:szCs w:val="20"/>
        </w:rPr>
        <w:t xml:space="preserve"> w </w:t>
      </w:r>
      <w:r w:rsidRPr="001B144E">
        <w:rPr>
          <w:sz w:val="22"/>
          <w:szCs w:val="20"/>
        </w:rPr>
        <w:t xml:space="preserve">inny sposób niż przez wykluczenie </w:t>
      </w:r>
      <w:r w:rsidR="005454BD" w:rsidRPr="001B144E">
        <w:rPr>
          <w:sz w:val="22"/>
          <w:szCs w:val="20"/>
        </w:rPr>
        <w:t>W</w:t>
      </w:r>
      <w:r w:rsidRPr="001B144E">
        <w:rPr>
          <w:sz w:val="22"/>
          <w:szCs w:val="20"/>
        </w:rPr>
        <w:t>ykonawcy</w:t>
      </w:r>
      <w:r w:rsidR="00571818" w:rsidRPr="001B144E">
        <w:rPr>
          <w:sz w:val="22"/>
          <w:szCs w:val="20"/>
        </w:rPr>
        <w:t xml:space="preserve"> z </w:t>
      </w:r>
      <w:r w:rsidRPr="001B144E">
        <w:rPr>
          <w:sz w:val="22"/>
          <w:szCs w:val="20"/>
        </w:rPr>
        <w:t>udziału</w:t>
      </w:r>
      <w:r w:rsidR="00571818" w:rsidRPr="001B144E">
        <w:rPr>
          <w:sz w:val="22"/>
          <w:szCs w:val="20"/>
        </w:rPr>
        <w:t xml:space="preserve"> w </w:t>
      </w:r>
      <w:r w:rsidRPr="001B144E">
        <w:rPr>
          <w:sz w:val="22"/>
          <w:szCs w:val="20"/>
        </w:rPr>
        <w:t>postę</w:t>
      </w:r>
      <w:r w:rsidR="007A118C" w:rsidRPr="001B144E">
        <w:rPr>
          <w:sz w:val="22"/>
          <w:szCs w:val="20"/>
        </w:rPr>
        <w:t>powaniu</w:t>
      </w:r>
      <w:r w:rsidR="00571818" w:rsidRPr="001B144E">
        <w:rPr>
          <w:sz w:val="22"/>
          <w:szCs w:val="20"/>
        </w:rPr>
        <w:t xml:space="preserve"> o </w:t>
      </w:r>
      <w:r w:rsidR="007A118C" w:rsidRPr="001B144E">
        <w:rPr>
          <w:sz w:val="22"/>
          <w:szCs w:val="20"/>
        </w:rPr>
        <w:t>udzielenie zamówienia;</w:t>
      </w:r>
    </w:p>
    <w:p w14:paraId="2C577E54" w14:textId="41F9B00E" w:rsidR="00D3411B" w:rsidRPr="001B144E" w:rsidRDefault="00D3411B"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który naruszył obowiązki dotyczące płatności podatków, opłat lub składek na ubezpieczenia społeczne lub zdrowotne,</w:t>
      </w:r>
      <w:r w:rsidR="00571818" w:rsidRPr="001B144E">
        <w:rPr>
          <w:sz w:val="22"/>
          <w:szCs w:val="20"/>
        </w:rPr>
        <w:t xml:space="preserve"> z </w:t>
      </w:r>
      <w:r w:rsidRPr="001B144E">
        <w:rPr>
          <w:sz w:val="22"/>
          <w:szCs w:val="20"/>
        </w:rPr>
        <w:t>wyjątkiem przypadku,</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 xml:space="preserve">art. 108 ust. 1 pkt 3 ustawy </w:t>
      </w:r>
      <w:proofErr w:type="spellStart"/>
      <w:r w:rsidRPr="001B144E">
        <w:rPr>
          <w:sz w:val="22"/>
          <w:szCs w:val="20"/>
        </w:rPr>
        <w:t>Pzp</w:t>
      </w:r>
      <w:proofErr w:type="spellEnd"/>
      <w:r w:rsidRPr="001B144E">
        <w:rPr>
          <w:sz w:val="22"/>
          <w:szCs w:val="20"/>
        </w:rPr>
        <w:t>, chyba że Wykonawca przed upływem terminu składania ofert dokonał płatności należnych podatków, opłat lub składek na ubezpieczenia społeczne lub zdrowotne wraz</w:t>
      </w:r>
      <w:r w:rsidR="00571818" w:rsidRPr="001B144E">
        <w:rPr>
          <w:sz w:val="22"/>
          <w:szCs w:val="20"/>
        </w:rPr>
        <w:t xml:space="preserve"> z </w:t>
      </w:r>
      <w:r w:rsidRPr="001B144E">
        <w:rPr>
          <w:sz w:val="22"/>
          <w:szCs w:val="20"/>
        </w:rPr>
        <w:t>odsetkami lub grzywnami lub zawarł wiążące porozumienie</w:t>
      </w:r>
      <w:r w:rsidR="00571818" w:rsidRPr="001B144E">
        <w:rPr>
          <w:sz w:val="22"/>
          <w:szCs w:val="20"/>
        </w:rPr>
        <w:t xml:space="preserve"> w </w:t>
      </w:r>
      <w:r w:rsidRPr="001B144E">
        <w:rPr>
          <w:sz w:val="22"/>
          <w:szCs w:val="20"/>
        </w:rPr>
        <w:t>sprawie spłaty tych należności;</w:t>
      </w:r>
    </w:p>
    <w:p w14:paraId="0B226597" w14:textId="1FBA83A1"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w stosunku do którego otwarto likwidację, ogłoszono upadłość, którego aktywami zarządza likwidator lub sąd, zawarł układ</w:t>
      </w:r>
      <w:r w:rsidR="00571818" w:rsidRPr="001B144E">
        <w:rPr>
          <w:sz w:val="22"/>
          <w:szCs w:val="20"/>
        </w:rPr>
        <w:t xml:space="preserve"> z </w:t>
      </w:r>
      <w:r w:rsidRPr="001B144E">
        <w:rPr>
          <w:sz w:val="22"/>
          <w:szCs w:val="20"/>
        </w:rPr>
        <w:t>wierzycielami, którego działalność gospodarcza jest zawieszona albo znajduje się on</w:t>
      </w:r>
      <w:r w:rsidR="00571818" w:rsidRPr="001B144E">
        <w:rPr>
          <w:sz w:val="22"/>
          <w:szCs w:val="20"/>
        </w:rPr>
        <w:t xml:space="preserve"> w </w:t>
      </w:r>
      <w:r w:rsidRPr="001B144E">
        <w:rPr>
          <w:sz w:val="22"/>
          <w:szCs w:val="20"/>
        </w:rPr>
        <w:t>innej tego rodzaju sytuacji wynikającej</w:t>
      </w:r>
      <w:r w:rsidR="00571818" w:rsidRPr="001B144E">
        <w:rPr>
          <w:sz w:val="22"/>
          <w:szCs w:val="20"/>
        </w:rPr>
        <w:t xml:space="preserve"> z </w:t>
      </w:r>
      <w:r w:rsidRPr="001B144E">
        <w:rPr>
          <w:sz w:val="22"/>
          <w:szCs w:val="20"/>
        </w:rPr>
        <w:t>podobnej procedury przewidzianej</w:t>
      </w:r>
      <w:r w:rsidR="00571818" w:rsidRPr="001B144E">
        <w:rPr>
          <w:sz w:val="22"/>
          <w:szCs w:val="20"/>
        </w:rPr>
        <w:t xml:space="preserve"> w </w:t>
      </w:r>
      <w:r w:rsidRPr="001B144E">
        <w:rPr>
          <w:sz w:val="22"/>
          <w:szCs w:val="20"/>
        </w:rPr>
        <w:t>przepisach miejsca wszczęcia tej procedury;</w:t>
      </w:r>
    </w:p>
    <w:p w14:paraId="419FFCA4" w14:textId="4771D6B1"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który</w:t>
      </w:r>
      <w:r w:rsidR="00571818" w:rsidRPr="001B144E">
        <w:rPr>
          <w:sz w:val="22"/>
          <w:szCs w:val="20"/>
        </w:rPr>
        <w:t xml:space="preserve"> w </w:t>
      </w:r>
      <w:r w:rsidRPr="001B144E">
        <w:rPr>
          <w:sz w:val="22"/>
          <w:szCs w:val="20"/>
        </w:rPr>
        <w:t>sposób zawiniony poważnie naruszył obowiązki zawodowe, co podważa jego uczciwość,</w:t>
      </w:r>
      <w:r w:rsidR="00571818" w:rsidRPr="001B144E">
        <w:rPr>
          <w:sz w:val="22"/>
          <w:szCs w:val="20"/>
        </w:rPr>
        <w:t xml:space="preserve"> w </w:t>
      </w:r>
      <w:r w:rsidRPr="001B144E">
        <w:rPr>
          <w:sz w:val="22"/>
          <w:szCs w:val="20"/>
        </w:rPr>
        <w:t xml:space="preserve">szczególności gdy </w:t>
      </w:r>
      <w:r w:rsidR="005454BD" w:rsidRPr="001B144E">
        <w:rPr>
          <w:sz w:val="22"/>
          <w:szCs w:val="20"/>
        </w:rPr>
        <w:t>W</w:t>
      </w:r>
      <w:r w:rsidRPr="001B144E">
        <w:rPr>
          <w:sz w:val="22"/>
          <w:szCs w:val="20"/>
        </w:rPr>
        <w:t>ykonawca</w:t>
      </w:r>
      <w:r w:rsidR="00571818" w:rsidRPr="001B144E">
        <w:rPr>
          <w:sz w:val="22"/>
          <w:szCs w:val="20"/>
        </w:rPr>
        <w:t xml:space="preserve"> w </w:t>
      </w:r>
      <w:r w:rsidRPr="001B144E">
        <w:rPr>
          <w:sz w:val="22"/>
          <w:szCs w:val="20"/>
        </w:rPr>
        <w:t xml:space="preserve">wyniku zamierzonego działania lub rażącego niedbalstwa nie wykonał lub nienależycie wykonał zamówienie, co </w:t>
      </w:r>
      <w:r w:rsidR="007A118C" w:rsidRPr="001B144E">
        <w:rPr>
          <w:sz w:val="22"/>
          <w:szCs w:val="20"/>
        </w:rPr>
        <w:t>Z</w:t>
      </w:r>
      <w:r w:rsidRPr="001B144E">
        <w:rPr>
          <w:sz w:val="22"/>
          <w:szCs w:val="20"/>
        </w:rPr>
        <w:t>amawiający jest</w:t>
      </w:r>
      <w:r w:rsidR="00571818" w:rsidRPr="001B144E">
        <w:rPr>
          <w:sz w:val="22"/>
          <w:szCs w:val="20"/>
        </w:rPr>
        <w:t xml:space="preserve"> w </w:t>
      </w:r>
      <w:r w:rsidRPr="001B144E">
        <w:rPr>
          <w:sz w:val="22"/>
          <w:szCs w:val="20"/>
        </w:rPr>
        <w:t>stanie wykazać za pomocą stosownych dowodów;</w:t>
      </w:r>
    </w:p>
    <w:p w14:paraId="31ABEE8E" w14:textId="7B6FB29F" w:rsidR="00CC1961" w:rsidRPr="001B144E" w:rsidRDefault="00CC1961" w:rsidP="00BC1ED5">
      <w:pPr>
        <w:pStyle w:val="Tekstpodstawowy4"/>
        <w:numPr>
          <w:ilvl w:val="0"/>
          <w:numId w:val="52"/>
        </w:numPr>
        <w:tabs>
          <w:tab w:val="left" w:pos="298"/>
        </w:tabs>
        <w:spacing w:before="0" w:after="0" w:line="276" w:lineRule="auto"/>
        <w:jc w:val="both"/>
        <w:rPr>
          <w:sz w:val="22"/>
          <w:szCs w:val="20"/>
        </w:rPr>
      </w:pPr>
      <w:r w:rsidRPr="001B144E">
        <w:rPr>
          <w:sz w:val="22"/>
          <w:szCs w:val="20"/>
        </w:rPr>
        <w:t>jeżeli występuje konflikt interesów</w:t>
      </w:r>
      <w:r w:rsidR="00571818" w:rsidRPr="001B144E">
        <w:rPr>
          <w:sz w:val="22"/>
          <w:szCs w:val="20"/>
        </w:rPr>
        <w:t xml:space="preserve"> w </w:t>
      </w:r>
      <w:r w:rsidRPr="001B144E">
        <w:rPr>
          <w:sz w:val="22"/>
          <w:szCs w:val="20"/>
        </w:rPr>
        <w:t>rozumieniu art. 56 ust. 2</w:t>
      </w:r>
      <w:r w:rsidR="005454BD" w:rsidRPr="001B144E">
        <w:rPr>
          <w:sz w:val="22"/>
          <w:szCs w:val="20"/>
        </w:rPr>
        <w:t xml:space="preserve"> ustawy </w:t>
      </w:r>
      <w:proofErr w:type="spellStart"/>
      <w:r w:rsidR="005454BD" w:rsidRPr="001B144E">
        <w:rPr>
          <w:sz w:val="22"/>
          <w:szCs w:val="20"/>
        </w:rPr>
        <w:t>Pzp</w:t>
      </w:r>
      <w:proofErr w:type="spellEnd"/>
      <w:r w:rsidRPr="001B144E">
        <w:rPr>
          <w:sz w:val="22"/>
          <w:szCs w:val="20"/>
        </w:rPr>
        <w:t>, którego nie można skutecznie wyeliminować</w:t>
      </w:r>
      <w:r w:rsidR="00571818" w:rsidRPr="001B144E">
        <w:rPr>
          <w:sz w:val="22"/>
          <w:szCs w:val="20"/>
        </w:rPr>
        <w:t xml:space="preserve"> w </w:t>
      </w:r>
      <w:r w:rsidRPr="001B144E">
        <w:rPr>
          <w:sz w:val="22"/>
          <w:szCs w:val="20"/>
        </w:rPr>
        <w:t xml:space="preserve">inny sposób niż przez wykluczenie </w:t>
      </w:r>
      <w:r w:rsidR="005454BD" w:rsidRPr="001B144E">
        <w:rPr>
          <w:sz w:val="22"/>
          <w:szCs w:val="20"/>
        </w:rPr>
        <w:t>W</w:t>
      </w:r>
      <w:r w:rsidR="007A118C" w:rsidRPr="001B144E">
        <w:rPr>
          <w:sz w:val="22"/>
          <w:szCs w:val="20"/>
        </w:rPr>
        <w:t xml:space="preserve">ykonawcy. </w:t>
      </w:r>
    </w:p>
    <w:p w14:paraId="75A80230" w14:textId="58CFD7D0" w:rsidR="00B9006C" w:rsidRPr="007930C4" w:rsidRDefault="00B9006C" w:rsidP="00B9006C">
      <w:pPr>
        <w:pStyle w:val="Tekstpodstawowy4"/>
        <w:numPr>
          <w:ilvl w:val="0"/>
          <w:numId w:val="18"/>
        </w:numPr>
        <w:tabs>
          <w:tab w:val="left" w:pos="298"/>
        </w:tabs>
        <w:spacing w:before="0" w:after="0" w:line="276" w:lineRule="auto"/>
        <w:jc w:val="both"/>
        <w:rPr>
          <w:sz w:val="22"/>
          <w:szCs w:val="22"/>
        </w:rPr>
      </w:pPr>
      <w:r w:rsidRPr="007930C4">
        <w:rPr>
          <w:sz w:val="22"/>
          <w:szCs w:val="22"/>
        </w:rPr>
        <w:t xml:space="preserve">Ponadto, w związku z wejściem w życie regulacji rozporządzenia Rady (UE) nr 833/2014 z dnia 31 lipca 2014 r. dotyczącego środków ograniczających w związku z działaniami Rosji destabilizującymi sytuację na Ukrainie w brzmieniu nadanym rozrządzeniem Rady (UE) nr 2022/576 z dnia 8 kwietnia 2022 r. w sprawie zmiany rozporządzenia (UE) nr 833/2014 dotyczącego środków ograniczających w związku z działaniami Rosji destabilizującymi sytuację na Ukrainie (dalej jako </w:t>
      </w:r>
      <w:r w:rsidRPr="007930C4">
        <w:rPr>
          <w:i/>
          <w:iCs/>
          <w:sz w:val="22"/>
          <w:szCs w:val="22"/>
        </w:rPr>
        <w:t>Rozporządzenie</w:t>
      </w:r>
      <w:r w:rsidRPr="007930C4">
        <w:rPr>
          <w:sz w:val="22"/>
          <w:szCs w:val="22"/>
        </w:rPr>
        <w:t xml:space="preserve"> </w:t>
      </w:r>
      <w:r w:rsidRPr="007930C4">
        <w:rPr>
          <w:i/>
          <w:iCs/>
          <w:sz w:val="22"/>
          <w:szCs w:val="22"/>
        </w:rPr>
        <w:t>Rady</w:t>
      </w:r>
      <w:r w:rsidRPr="007930C4">
        <w:rPr>
          <w:sz w:val="22"/>
          <w:szCs w:val="22"/>
        </w:rPr>
        <w:t>) oraz ustawy z dnia 13 kwietnia 2022 r. o szczególnych rozwiązaniach w zakresie przeciwdziałania wspieraniu agresji na Ukrainę oraz służących ochronie bezpieczeństwa narodowego (</w:t>
      </w:r>
      <w:r w:rsidRPr="007930C4">
        <w:rPr>
          <w:rFonts w:eastAsia="Arial Unicode MS"/>
          <w:kern w:val="1"/>
          <w:sz w:val="22"/>
          <w:szCs w:val="22"/>
          <w:lang w:eastAsia="hi-IN" w:bidi="hi-IN"/>
        </w:rPr>
        <w:t xml:space="preserve">Dz.U. 2022, poz. 835 ze zm., dalej jako </w:t>
      </w:r>
      <w:r w:rsidRPr="007930C4">
        <w:rPr>
          <w:rFonts w:eastAsia="Arial Unicode MS"/>
          <w:i/>
          <w:iCs/>
          <w:kern w:val="1"/>
          <w:sz w:val="22"/>
          <w:szCs w:val="22"/>
          <w:lang w:eastAsia="hi-IN" w:bidi="hi-IN"/>
        </w:rPr>
        <w:t>Ustawa o szczególnych rozwiązaniach</w:t>
      </w:r>
      <w:r w:rsidRPr="007930C4">
        <w:rPr>
          <w:sz w:val="22"/>
          <w:szCs w:val="22"/>
        </w:rPr>
        <w:t>) – stanowiących regulacje prawa powszechnie obowiązującego, które statuują wobec tzw. podmiotów rosyjskich (tzn. podmiotów objętych / określonych dyspozycją tych aktów prawnych – zgodnie z poniższym) sankcje i zakazy związane z obszarem zamówień publicznych – Zamawiający wskazuje, iż na gruncie niniejszego postępowania, zastosowanie mają również sankcje określone tymi regulacjami szczególnymi tj.:</w:t>
      </w:r>
    </w:p>
    <w:p w14:paraId="4968E293" w14:textId="77777777" w:rsidR="00B9006C" w:rsidRPr="007930C4" w:rsidRDefault="00B9006C">
      <w:pPr>
        <w:pStyle w:val="Tekstpodstawowy4"/>
        <w:numPr>
          <w:ilvl w:val="0"/>
          <w:numId w:val="65"/>
        </w:numPr>
        <w:tabs>
          <w:tab w:val="left" w:pos="298"/>
        </w:tabs>
        <w:spacing w:before="0" w:after="0" w:line="276" w:lineRule="auto"/>
        <w:ind w:left="1077" w:hanging="357"/>
        <w:jc w:val="both"/>
        <w:rPr>
          <w:sz w:val="22"/>
          <w:szCs w:val="22"/>
        </w:rPr>
      </w:pPr>
      <w:r w:rsidRPr="007930C4">
        <w:rPr>
          <w:sz w:val="22"/>
          <w:szCs w:val="22"/>
        </w:rPr>
        <w:t>zgodnie z art. 5k ust. 1 Rozporządzenia Rady zakazuje się udzielania lub dalszego wykonywania wszelkich zamówień publicznych na rzecz lub z udziałem:</w:t>
      </w:r>
    </w:p>
    <w:p w14:paraId="57C8F40C" w14:textId="77777777" w:rsidR="00B9006C" w:rsidRPr="007930C4" w:rsidRDefault="00B9006C">
      <w:pPr>
        <w:pStyle w:val="Tekstpodstawowy4"/>
        <w:numPr>
          <w:ilvl w:val="0"/>
          <w:numId w:val="67"/>
        </w:numPr>
        <w:tabs>
          <w:tab w:val="left" w:pos="298"/>
        </w:tabs>
        <w:spacing w:before="0" w:after="0" w:line="276" w:lineRule="auto"/>
        <w:jc w:val="both"/>
        <w:rPr>
          <w:sz w:val="22"/>
          <w:szCs w:val="22"/>
        </w:rPr>
      </w:pPr>
      <w:r w:rsidRPr="007930C4">
        <w:rPr>
          <w:sz w:val="22"/>
          <w:szCs w:val="22"/>
        </w:rPr>
        <w:t xml:space="preserve">obywateli rosyjskich lub osób fizycznych lub prawnych, podmiotów lub organów z siedzibą w Rosji, </w:t>
      </w:r>
    </w:p>
    <w:p w14:paraId="5347579C" w14:textId="77777777" w:rsidR="00B9006C" w:rsidRPr="007930C4" w:rsidRDefault="00B9006C">
      <w:pPr>
        <w:pStyle w:val="Tekstpodstawowy4"/>
        <w:numPr>
          <w:ilvl w:val="0"/>
          <w:numId w:val="67"/>
        </w:numPr>
        <w:tabs>
          <w:tab w:val="left" w:pos="298"/>
        </w:tabs>
        <w:spacing w:before="0" w:after="0" w:line="276" w:lineRule="auto"/>
        <w:jc w:val="both"/>
        <w:rPr>
          <w:sz w:val="22"/>
          <w:szCs w:val="22"/>
        </w:rPr>
      </w:pPr>
      <w:r w:rsidRPr="007930C4">
        <w:rPr>
          <w:sz w:val="22"/>
          <w:szCs w:val="22"/>
        </w:rPr>
        <w:t xml:space="preserve">osób prawnych, podmiotów lub organów, do których prawa własności bezpośrednio lub pośrednio w ponad 50 % należą do podmiotu, o którym mowa w lit. a, </w:t>
      </w:r>
    </w:p>
    <w:p w14:paraId="72F8E10C" w14:textId="77777777" w:rsidR="00B9006C" w:rsidRPr="007930C4" w:rsidRDefault="00B9006C">
      <w:pPr>
        <w:pStyle w:val="Tekstpodstawowy4"/>
        <w:numPr>
          <w:ilvl w:val="0"/>
          <w:numId w:val="67"/>
        </w:numPr>
        <w:tabs>
          <w:tab w:val="left" w:pos="298"/>
        </w:tabs>
        <w:spacing w:before="0" w:after="0" w:line="276" w:lineRule="auto"/>
        <w:jc w:val="both"/>
        <w:rPr>
          <w:sz w:val="22"/>
          <w:szCs w:val="22"/>
        </w:rPr>
      </w:pPr>
      <w:r w:rsidRPr="007930C4">
        <w:rPr>
          <w:sz w:val="22"/>
          <w:szCs w:val="22"/>
        </w:rPr>
        <w:t>osób fizycznych lub prawnych, podmiotów lub organów działających w imieniu lub pod kierunkiem podmiotu, o którym mowa w lit. a lub lit. b;</w:t>
      </w:r>
    </w:p>
    <w:p w14:paraId="50DE8058" w14:textId="77777777" w:rsidR="00B9006C" w:rsidRPr="007930C4" w:rsidRDefault="00B9006C" w:rsidP="00B9006C">
      <w:pPr>
        <w:pStyle w:val="Tekstpodstawowy4"/>
        <w:tabs>
          <w:tab w:val="left" w:pos="298"/>
        </w:tabs>
        <w:spacing w:before="0" w:after="0" w:line="276" w:lineRule="auto"/>
        <w:ind w:left="1058" w:firstLine="0"/>
        <w:jc w:val="both"/>
        <w:rPr>
          <w:sz w:val="22"/>
          <w:szCs w:val="22"/>
        </w:rPr>
      </w:pPr>
      <w:r w:rsidRPr="007930C4">
        <w:rPr>
          <w:sz w:val="22"/>
          <w:szCs w:val="22"/>
        </w:rPr>
        <w:t xml:space="preserve">w tym podwykonawców, dostawców lub podmiotów, na których zdolności polega się na zasadach określonych w art. 118 ustawy </w:t>
      </w:r>
      <w:proofErr w:type="spellStart"/>
      <w:r w:rsidRPr="007930C4">
        <w:rPr>
          <w:sz w:val="22"/>
          <w:szCs w:val="22"/>
        </w:rPr>
        <w:t>Pzp</w:t>
      </w:r>
      <w:proofErr w:type="spellEnd"/>
      <w:r w:rsidRPr="007930C4">
        <w:rPr>
          <w:sz w:val="22"/>
          <w:szCs w:val="22"/>
        </w:rPr>
        <w:t xml:space="preserve">, w przypadku, gdy przypada na nich ponad 10 % wartości zamówienia. </w:t>
      </w:r>
    </w:p>
    <w:p w14:paraId="02EE9AE5" w14:textId="77777777" w:rsidR="00B9006C" w:rsidRPr="007930C4" w:rsidRDefault="00B9006C">
      <w:pPr>
        <w:pStyle w:val="Tekstpodstawowy4"/>
        <w:numPr>
          <w:ilvl w:val="0"/>
          <w:numId w:val="65"/>
        </w:numPr>
        <w:tabs>
          <w:tab w:val="left" w:pos="298"/>
        </w:tabs>
        <w:spacing w:before="0" w:after="0" w:line="276" w:lineRule="auto"/>
        <w:ind w:left="1077" w:hanging="357"/>
        <w:jc w:val="both"/>
        <w:rPr>
          <w:i/>
          <w:iCs/>
          <w:sz w:val="22"/>
          <w:szCs w:val="22"/>
        </w:rPr>
      </w:pPr>
      <w:r w:rsidRPr="007930C4">
        <w:rPr>
          <w:sz w:val="22"/>
          <w:szCs w:val="22"/>
        </w:rPr>
        <w:t>zgodnie z art. 7 ust. 1 Ustawy o szczególnych rozwiązaniach z postępowania wyklucza się:</w:t>
      </w:r>
    </w:p>
    <w:p w14:paraId="16B8FE63" w14:textId="77777777" w:rsidR="00B9006C" w:rsidRPr="007930C4" w:rsidRDefault="00B9006C">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5203E279" w14:textId="77777777" w:rsidR="00B9006C" w:rsidRPr="007930C4" w:rsidRDefault="00B9006C">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Wykonawcę, którego beneficjentem rzeczywistym w rozumieniu ustawy z dnia 1 marca </w:t>
      </w:r>
      <w:r w:rsidRPr="007930C4">
        <w:rPr>
          <w:sz w:val="22"/>
          <w:szCs w:val="22"/>
        </w:rPr>
        <w:lastRenderedPageBreak/>
        <w:t xml:space="preserve">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7A1429E0" w14:textId="77777777" w:rsidR="00B9006C" w:rsidRPr="007930C4" w:rsidRDefault="00B9006C">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taką jednostką dominującą od dnia 24 lutego 2022 r., o ile został wpisany na listę na podstawie decyzji w sprawie wpisu na listę rozstrzygającej o zastosowaniu środka, o którym mowa w art. 1 pkt 3 Ustawy o szczególnych rozwiązaniach, </w:t>
      </w:r>
    </w:p>
    <w:p w14:paraId="7297621E" w14:textId="77777777" w:rsidR="00B9006C" w:rsidRPr="00557578" w:rsidRDefault="00B9006C" w:rsidP="00B9006C">
      <w:pPr>
        <w:pStyle w:val="Tekstpodstawowy4"/>
        <w:tabs>
          <w:tab w:val="left" w:pos="298"/>
        </w:tabs>
        <w:spacing w:before="0" w:after="0" w:line="276" w:lineRule="auto"/>
        <w:ind w:left="1080" w:firstLine="0"/>
        <w:jc w:val="both"/>
        <w:rPr>
          <w:i/>
          <w:iCs/>
          <w:sz w:val="22"/>
          <w:szCs w:val="22"/>
        </w:rPr>
      </w:pPr>
      <w:r w:rsidRPr="007930C4">
        <w:rPr>
          <w:sz w:val="22"/>
          <w:szCs w:val="22"/>
        </w:rPr>
        <w:t xml:space="preserve">w okresie trwania okoliczności wskazanych powyżej; osoba lub podmiot podlegające wykluczeniu na podstawie przesłanek określonych w </w:t>
      </w:r>
      <w:proofErr w:type="spellStart"/>
      <w:r w:rsidRPr="007930C4">
        <w:rPr>
          <w:sz w:val="22"/>
          <w:szCs w:val="22"/>
        </w:rPr>
        <w:t>ppkt</w:t>
      </w:r>
      <w:proofErr w:type="spellEnd"/>
      <w:r w:rsidRPr="007930C4">
        <w:rPr>
          <w:sz w:val="22"/>
          <w:szCs w:val="22"/>
        </w:rPr>
        <w:t xml:space="preserve"> 2 lit. a - c, które w okresie tego wykluczenia ubiegają się o udzielenie zamówienia publicznego lub biorą udział w postępowaniu o udzielenie zamówienia publicznego, podlegają karze pieniężnej. Karę pieniężną nakłada Prezes Urzędu Zamówień Publicznych, w drodze decyzji, w wysokości do 20 000 000 zł. </w:t>
      </w:r>
    </w:p>
    <w:p w14:paraId="50D40E6D" w14:textId="2A8AC210" w:rsidR="00C87A80" w:rsidRPr="001B144E" w:rsidRDefault="007A0D57"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Wykonawca nie podlega wykluczeniu</w:t>
      </w:r>
      <w:r w:rsidR="00571818" w:rsidRPr="001B144E">
        <w:rPr>
          <w:sz w:val="22"/>
          <w:szCs w:val="20"/>
        </w:rPr>
        <w:t xml:space="preserve"> w </w:t>
      </w:r>
      <w:r w:rsidRPr="001B144E">
        <w:rPr>
          <w:sz w:val="22"/>
          <w:szCs w:val="20"/>
        </w:rPr>
        <w:t>okolicznościach określonych</w:t>
      </w:r>
      <w:r w:rsidR="00571818" w:rsidRPr="001B144E">
        <w:rPr>
          <w:sz w:val="22"/>
          <w:szCs w:val="20"/>
        </w:rPr>
        <w:t xml:space="preserve"> w </w:t>
      </w:r>
      <w:r w:rsidR="000A76EC" w:rsidRPr="001B144E">
        <w:rPr>
          <w:sz w:val="22"/>
          <w:szCs w:val="20"/>
        </w:rPr>
        <w:t>pkt</w:t>
      </w:r>
      <w:r w:rsidR="00C87A80" w:rsidRPr="001B144E">
        <w:rPr>
          <w:sz w:val="22"/>
          <w:szCs w:val="20"/>
        </w:rPr>
        <w:t xml:space="preserve"> 2 </w:t>
      </w:r>
      <w:proofErr w:type="spellStart"/>
      <w:r w:rsidR="00C87A80" w:rsidRPr="001B144E">
        <w:rPr>
          <w:sz w:val="22"/>
          <w:szCs w:val="20"/>
        </w:rPr>
        <w:t>ppkt</w:t>
      </w:r>
      <w:proofErr w:type="spellEnd"/>
      <w:r w:rsidR="00C87A80" w:rsidRPr="001B144E">
        <w:rPr>
          <w:sz w:val="22"/>
          <w:szCs w:val="20"/>
        </w:rPr>
        <w:t xml:space="preserve"> 1), 2), 5), 8</w:t>
      </w:r>
      <w:r w:rsidRPr="001B144E">
        <w:rPr>
          <w:sz w:val="22"/>
          <w:szCs w:val="20"/>
        </w:rPr>
        <w:t>)</w:t>
      </w:r>
      <w:r w:rsidR="00571818" w:rsidRPr="001B144E">
        <w:rPr>
          <w:sz w:val="22"/>
          <w:szCs w:val="20"/>
        </w:rPr>
        <w:t xml:space="preserve"> i </w:t>
      </w:r>
      <w:r w:rsidR="00C87A80" w:rsidRPr="001B144E">
        <w:rPr>
          <w:sz w:val="22"/>
          <w:szCs w:val="20"/>
        </w:rPr>
        <w:t>9</w:t>
      </w:r>
      <w:r w:rsidR="00250D20" w:rsidRPr="001B144E">
        <w:rPr>
          <w:sz w:val="22"/>
          <w:szCs w:val="20"/>
        </w:rPr>
        <w:t xml:space="preserve">) </w:t>
      </w:r>
      <w:r w:rsidRPr="001B144E">
        <w:rPr>
          <w:sz w:val="22"/>
          <w:szCs w:val="20"/>
        </w:rPr>
        <w:t>powyżej, jeżeli udowodni Zamawiającemu, że spełnił przesłanki określone</w:t>
      </w:r>
      <w:r w:rsidR="00571818" w:rsidRPr="001B144E">
        <w:rPr>
          <w:sz w:val="22"/>
          <w:szCs w:val="20"/>
        </w:rPr>
        <w:t xml:space="preserve"> w </w:t>
      </w:r>
      <w:r w:rsidRPr="001B144E">
        <w:rPr>
          <w:sz w:val="22"/>
          <w:szCs w:val="20"/>
        </w:rPr>
        <w:t xml:space="preserve">art. 110 </w:t>
      </w:r>
      <w:r w:rsidR="000A76EC" w:rsidRPr="001B144E">
        <w:rPr>
          <w:sz w:val="22"/>
          <w:szCs w:val="20"/>
        </w:rPr>
        <w:t xml:space="preserve">ust. 2 </w:t>
      </w:r>
      <w:r w:rsidRPr="001B144E">
        <w:rPr>
          <w:sz w:val="22"/>
          <w:szCs w:val="20"/>
        </w:rPr>
        <w:t xml:space="preserve">ustawy </w:t>
      </w:r>
      <w:proofErr w:type="spellStart"/>
      <w:r w:rsidRPr="001B144E">
        <w:rPr>
          <w:sz w:val="22"/>
          <w:szCs w:val="20"/>
        </w:rPr>
        <w:t>Pzp</w:t>
      </w:r>
      <w:proofErr w:type="spellEnd"/>
      <w:r w:rsidRPr="001B144E">
        <w:rPr>
          <w:sz w:val="22"/>
          <w:szCs w:val="20"/>
        </w:rPr>
        <w:t>.</w:t>
      </w:r>
    </w:p>
    <w:p w14:paraId="0DCE37D0" w14:textId="0CB65A09" w:rsidR="00C87A80" w:rsidRPr="001B144E" w:rsidRDefault="00C87A80"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Wykonawca może</w:t>
      </w:r>
      <w:r w:rsidR="00571818" w:rsidRPr="001B144E">
        <w:rPr>
          <w:sz w:val="22"/>
          <w:szCs w:val="20"/>
        </w:rPr>
        <w:t xml:space="preserve"> w </w:t>
      </w:r>
      <w:r w:rsidRPr="001B144E">
        <w:rPr>
          <w:sz w:val="22"/>
          <w:szCs w:val="20"/>
        </w:rPr>
        <w:t>celu potwierdzenia spełniania warunków udziału</w:t>
      </w:r>
      <w:r w:rsidR="00571818" w:rsidRPr="001B144E">
        <w:rPr>
          <w:sz w:val="22"/>
          <w:szCs w:val="20"/>
        </w:rPr>
        <w:t xml:space="preserve"> w </w:t>
      </w:r>
      <w:r w:rsidRPr="001B144E">
        <w:rPr>
          <w:sz w:val="22"/>
          <w:szCs w:val="20"/>
        </w:rPr>
        <w:t>postępowaniu,</w:t>
      </w:r>
      <w:r w:rsidR="00571818" w:rsidRPr="001B144E">
        <w:rPr>
          <w:sz w:val="22"/>
          <w:szCs w:val="20"/>
        </w:rPr>
        <w:t xml:space="preserve"> w </w:t>
      </w:r>
      <w:r w:rsidRPr="001B144E">
        <w:rPr>
          <w:sz w:val="22"/>
          <w:szCs w:val="20"/>
        </w:rPr>
        <w:t>stosownych sytuacjach oraz</w:t>
      </w:r>
      <w:r w:rsidR="00571818" w:rsidRPr="001B144E">
        <w:rPr>
          <w:sz w:val="22"/>
          <w:szCs w:val="20"/>
        </w:rPr>
        <w:t xml:space="preserve"> w </w:t>
      </w:r>
      <w:r w:rsidRPr="001B144E">
        <w:rPr>
          <w:sz w:val="22"/>
          <w:szCs w:val="20"/>
        </w:rPr>
        <w:t xml:space="preserve">odniesieniu do </w:t>
      </w:r>
      <w:r w:rsidR="000E618B" w:rsidRPr="001B144E">
        <w:rPr>
          <w:sz w:val="22"/>
          <w:szCs w:val="20"/>
        </w:rPr>
        <w:t>przedmiotowego zamówienia</w:t>
      </w:r>
      <w:r w:rsidRPr="001B144E">
        <w:rPr>
          <w:sz w:val="22"/>
          <w:szCs w:val="20"/>
        </w:rPr>
        <w:t>, polegać na zdolnościach technicznych lub zawodowych lub sytuacji finansowej lub ekonomicznej podmiotów udostępniających zasoby, niezależnie od charakteru prawnego łączących go</w:t>
      </w:r>
      <w:r w:rsidR="00571818" w:rsidRPr="001B144E">
        <w:rPr>
          <w:sz w:val="22"/>
          <w:szCs w:val="20"/>
        </w:rPr>
        <w:t xml:space="preserve"> z </w:t>
      </w:r>
      <w:r w:rsidRPr="001B144E">
        <w:rPr>
          <w:sz w:val="22"/>
          <w:szCs w:val="20"/>
        </w:rPr>
        <w:t>nimi stosunków prawnych.</w:t>
      </w:r>
    </w:p>
    <w:p w14:paraId="5FBEA716" w14:textId="1F8325A0" w:rsidR="00C87A80" w:rsidRPr="001B144E" w:rsidRDefault="00C87A80"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 xml:space="preserve">W odniesieniu do warunków dotyczących, kwalifikacji zawodowych lub doświadczenia </w:t>
      </w:r>
      <w:r w:rsidR="000E618B" w:rsidRPr="001B144E">
        <w:rPr>
          <w:sz w:val="22"/>
          <w:szCs w:val="20"/>
        </w:rPr>
        <w:t>W</w:t>
      </w:r>
      <w:r w:rsidRPr="001B144E">
        <w:rPr>
          <w:sz w:val="22"/>
          <w:szCs w:val="20"/>
        </w:rPr>
        <w:t>ykonawcy mogą polegać na zdolnościach podmiotów udostępniających zasoby, jeśli podmioty te wykonają roboty budowlane, do realizacji których te zdolności są wymagane</w:t>
      </w:r>
      <w:r w:rsidR="00E17D57" w:rsidRPr="001B144E">
        <w:rPr>
          <w:sz w:val="22"/>
          <w:szCs w:val="20"/>
        </w:rPr>
        <w:t>.</w:t>
      </w:r>
    </w:p>
    <w:p w14:paraId="681C214C" w14:textId="035C5043" w:rsidR="007C0854" w:rsidRPr="001B144E" w:rsidRDefault="00D86591" w:rsidP="00BC1ED5">
      <w:pPr>
        <w:pStyle w:val="Tekstpodstawowy4"/>
        <w:numPr>
          <w:ilvl w:val="0"/>
          <w:numId w:val="18"/>
        </w:numPr>
        <w:shd w:val="clear" w:color="auto" w:fill="auto"/>
        <w:tabs>
          <w:tab w:val="left" w:pos="298"/>
        </w:tabs>
        <w:spacing w:before="0" w:after="0" w:line="276" w:lineRule="auto"/>
        <w:jc w:val="both"/>
        <w:rPr>
          <w:sz w:val="22"/>
          <w:szCs w:val="20"/>
        </w:rPr>
      </w:pPr>
      <w:r w:rsidRPr="001B144E">
        <w:rPr>
          <w:sz w:val="22"/>
          <w:szCs w:val="20"/>
        </w:rPr>
        <w:t xml:space="preserve">Wykonawca, </w:t>
      </w:r>
      <w:r w:rsidR="00C87A80" w:rsidRPr="001B144E">
        <w:rPr>
          <w:sz w:val="22"/>
          <w:szCs w:val="20"/>
        </w:rPr>
        <w:t>który polega na zdolnościach lub sytuacji podmiotów udostępniających zasoby, składa, wraz</w:t>
      </w:r>
      <w:r w:rsidR="00571818" w:rsidRPr="001B144E">
        <w:rPr>
          <w:sz w:val="22"/>
          <w:szCs w:val="20"/>
        </w:rPr>
        <w:t xml:space="preserve"> z </w:t>
      </w:r>
      <w:r w:rsidR="00C87A80" w:rsidRPr="001B144E">
        <w:rPr>
          <w:sz w:val="22"/>
          <w:szCs w:val="20"/>
        </w:rPr>
        <w:t>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w:t>
      </w:r>
      <w:r w:rsidR="00571818" w:rsidRPr="001B144E">
        <w:rPr>
          <w:sz w:val="22"/>
          <w:szCs w:val="20"/>
        </w:rPr>
        <w:t xml:space="preserve"> z </w:t>
      </w:r>
      <w:r w:rsidR="00C87A80" w:rsidRPr="001B144E">
        <w:rPr>
          <w:sz w:val="22"/>
          <w:szCs w:val="20"/>
        </w:rPr>
        <w:t>podmiotami udostępniającymi zasoby gwarantuje rzeczywisty dostęp do tych zasobów oraz określa</w:t>
      </w:r>
      <w:r w:rsidR="00571818" w:rsidRPr="001B144E">
        <w:rPr>
          <w:sz w:val="22"/>
          <w:szCs w:val="20"/>
        </w:rPr>
        <w:t xml:space="preserve"> w </w:t>
      </w:r>
      <w:r w:rsidR="00C87A80" w:rsidRPr="001B144E">
        <w:rPr>
          <w:sz w:val="22"/>
          <w:szCs w:val="20"/>
        </w:rPr>
        <w:t>szczególności:</w:t>
      </w:r>
    </w:p>
    <w:p w14:paraId="4E88F8E9" w14:textId="354351E8" w:rsidR="00EF5F64" w:rsidRPr="001B144E" w:rsidRDefault="00D86591" w:rsidP="00BC1ED5">
      <w:pPr>
        <w:pStyle w:val="Tekstpodstawowy4"/>
        <w:numPr>
          <w:ilvl w:val="0"/>
          <w:numId w:val="2"/>
        </w:numPr>
        <w:shd w:val="clear" w:color="auto" w:fill="auto"/>
        <w:tabs>
          <w:tab w:val="left" w:pos="709"/>
        </w:tabs>
        <w:spacing w:before="0" w:after="0" w:line="276" w:lineRule="auto"/>
        <w:ind w:left="1134" w:hanging="425"/>
        <w:jc w:val="both"/>
        <w:rPr>
          <w:sz w:val="22"/>
          <w:szCs w:val="20"/>
        </w:rPr>
      </w:pPr>
      <w:r w:rsidRPr="001B144E">
        <w:rPr>
          <w:sz w:val="22"/>
          <w:szCs w:val="20"/>
        </w:rPr>
        <w:t xml:space="preserve">zakres dostępnych </w:t>
      </w:r>
      <w:r w:rsidR="00872031" w:rsidRPr="001B144E">
        <w:rPr>
          <w:sz w:val="22"/>
          <w:szCs w:val="20"/>
        </w:rPr>
        <w:t>W</w:t>
      </w:r>
      <w:r w:rsidRPr="001B144E">
        <w:rPr>
          <w:sz w:val="22"/>
          <w:szCs w:val="20"/>
        </w:rPr>
        <w:t xml:space="preserve">ykonawcy zasobów podmiotu udostępniającego zasoby; </w:t>
      </w:r>
    </w:p>
    <w:p w14:paraId="402A83F1" w14:textId="1015FD03" w:rsidR="00EF5F64" w:rsidRPr="001B144E" w:rsidRDefault="00D86591" w:rsidP="00BC1ED5">
      <w:pPr>
        <w:pStyle w:val="Tekstpodstawowy4"/>
        <w:numPr>
          <w:ilvl w:val="0"/>
          <w:numId w:val="2"/>
        </w:numPr>
        <w:shd w:val="clear" w:color="auto" w:fill="auto"/>
        <w:tabs>
          <w:tab w:val="left" w:pos="709"/>
        </w:tabs>
        <w:spacing w:before="0" w:after="0" w:line="276" w:lineRule="auto"/>
        <w:ind w:left="1134" w:hanging="425"/>
        <w:jc w:val="both"/>
        <w:rPr>
          <w:sz w:val="22"/>
          <w:szCs w:val="20"/>
        </w:rPr>
      </w:pPr>
      <w:r w:rsidRPr="001B144E">
        <w:rPr>
          <w:sz w:val="22"/>
          <w:szCs w:val="20"/>
        </w:rPr>
        <w:t>sposób</w:t>
      </w:r>
      <w:r w:rsidR="00571818" w:rsidRPr="001B144E">
        <w:rPr>
          <w:sz w:val="22"/>
          <w:szCs w:val="20"/>
        </w:rPr>
        <w:t xml:space="preserve"> i </w:t>
      </w:r>
      <w:r w:rsidRPr="001B144E">
        <w:rPr>
          <w:sz w:val="22"/>
          <w:szCs w:val="20"/>
        </w:rPr>
        <w:t>okres udostępnienia Wykonawcy</w:t>
      </w:r>
      <w:r w:rsidR="00571818" w:rsidRPr="001B144E">
        <w:rPr>
          <w:sz w:val="22"/>
          <w:szCs w:val="20"/>
        </w:rPr>
        <w:t xml:space="preserve"> i </w:t>
      </w:r>
      <w:r w:rsidRPr="001B144E">
        <w:rPr>
          <w:sz w:val="22"/>
          <w:szCs w:val="20"/>
        </w:rPr>
        <w:t>wykorzystania przez niego zasobów podmiotu udostępniającego te zasoby przy wykonywaniu zamówienia</w:t>
      </w:r>
      <w:r w:rsidR="00C87A80" w:rsidRPr="001B144E">
        <w:rPr>
          <w:sz w:val="22"/>
          <w:szCs w:val="20"/>
        </w:rPr>
        <w:t>;</w:t>
      </w:r>
    </w:p>
    <w:p w14:paraId="54D558D0" w14:textId="3CEF6452" w:rsidR="00C87A80" w:rsidRPr="001B144E" w:rsidRDefault="00C87A80" w:rsidP="00BC1ED5">
      <w:pPr>
        <w:pStyle w:val="Tekstpodstawowy4"/>
        <w:numPr>
          <w:ilvl w:val="0"/>
          <w:numId w:val="2"/>
        </w:numPr>
        <w:shd w:val="clear" w:color="auto" w:fill="auto"/>
        <w:tabs>
          <w:tab w:val="left" w:pos="709"/>
        </w:tabs>
        <w:spacing w:before="0" w:after="0" w:line="276" w:lineRule="auto"/>
        <w:ind w:left="1134" w:hanging="425"/>
        <w:jc w:val="both"/>
        <w:rPr>
          <w:sz w:val="22"/>
          <w:szCs w:val="20"/>
        </w:rPr>
      </w:pPr>
      <w:r w:rsidRPr="001B144E">
        <w:rPr>
          <w:sz w:val="22"/>
          <w:szCs w:val="20"/>
        </w:rPr>
        <w:t>czy</w:t>
      </w:r>
      <w:r w:rsidR="00571818" w:rsidRPr="001B144E">
        <w:rPr>
          <w:sz w:val="22"/>
          <w:szCs w:val="20"/>
        </w:rPr>
        <w:t xml:space="preserve"> i </w:t>
      </w:r>
      <w:r w:rsidRPr="001B144E">
        <w:rPr>
          <w:sz w:val="22"/>
          <w:szCs w:val="20"/>
        </w:rPr>
        <w:t>w jakim zakresie podmiot udostępniający zasoby, na zdolnościach którego Wykonawca polega</w:t>
      </w:r>
      <w:r w:rsidR="00571818" w:rsidRPr="001B144E">
        <w:rPr>
          <w:sz w:val="22"/>
          <w:szCs w:val="20"/>
        </w:rPr>
        <w:t xml:space="preserve"> w </w:t>
      </w:r>
      <w:r w:rsidRPr="001B144E">
        <w:rPr>
          <w:sz w:val="22"/>
          <w:szCs w:val="20"/>
        </w:rPr>
        <w:t>odniesieniu do warunków udziału</w:t>
      </w:r>
      <w:r w:rsidR="00571818" w:rsidRPr="001B144E">
        <w:rPr>
          <w:sz w:val="22"/>
          <w:szCs w:val="20"/>
        </w:rPr>
        <w:t xml:space="preserve"> w </w:t>
      </w:r>
      <w:r w:rsidRPr="001B144E">
        <w:rPr>
          <w:sz w:val="22"/>
          <w:szCs w:val="20"/>
        </w:rPr>
        <w:t>postępowaniu dotyczących kwalifikacji zawodowych lub doświadczenia, zrealizuje roboty budowlane, których wskazane zdolności dotyczą.</w:t>
      </w:r>
    </w:p>
    <w:p w14:paraId="4D983791" w14:textId="24B77DD2" w:rsidR="00C87A80" w:rsidRPr="001B144E" w:rsidRDefault="00C87A8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Zamawiający ocenia, czy udostępniane Wykonawcy przez podmioty udostępniające zasoby zdolności techniczne lub zawodowe lub ich sytuacja finansowa lub ekonomiczna, pozwalają na wykazanie przez Wykonawcę spełniania warunków udziału</w:t>
      </w:r>
      <w:r w:rsidR="00571818" w:rsidRPr="001B144E">
        <w:rPr>
          <w:sz w:val="22"/>
          <w:szCs w:val="20"/>
        </w:rPr>
        <w:t xml:space="preserve"> w </w:t>
      </w:r>
      <w:r w:rsidRPr="001B144E">
        <w:rPr>
          <w:sz w:val="22"/>
          <w:szCs w:val="20"/>
        </w:rPr>
        <w:t>postępowaniu,</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 xml:space="preserve">pkt </w:t>
      </w:r>
      <w:r w:rsidR="00F1072F" w:rsidRPr="001B144E">
        <w:rPr>
          <w:sz w:val="22"/>
          <w:szCs w:val="20"/>
        </w:rPr>
        <w:t xml:space="preserve">1 </w:t>
      </w:r>
      <w:proofErr w:type="spellStart"/>
      <w:r w:rsidR="00F1072F" w:rsidRPr="001B144E">
        <w:rPr>
          <w:sz w:val="22"/>
          <w:szCs w:val="20"/>
        </w:rPr>
        <w:t>ppkt</w:t>
      </w:r>
      <w:proofErr w:type="spellEnd"/>
      <w:r w:rsidR="00F1072F" w:rsidRPr="001B144E">
        <w:rPr>
          <w:sz w:val="22"/>
          <w:szCs w:val="20"/>
        </w:rPr>
        <w:t xml:space="preserve"> 3</w:t>
      </w:r>
      <w:r w:rsidR="00571818" w:rsidRPr="001B144E">
        <w:rPr>
          <w:sz w:val="22"/>
          <w:szCs w:val="20"/>
        </w:rPr>
        <w:t xml:space="preserve"> i </w:t>
      </w:r>
      <w:r w:rsidR="00F1072F" w:rsidRPr="001B144E">
        <w:rPr>
          <w:sz w:val="22"/>
          <w:szCs w:val="20"/>
        </w:rPr>
        <w:t>4</w:t>
      </w:r>
      <w:r w:rsidRPr="001B144E">
        <w:rPr>
          <w:sz w:val="22"/>
          <w:szCs w:val="20"/>
        </w:rPr>
        <w:t xml:space="preserve"> powyżej,</w:t>
      </w:r>
      <w:r w:rsidR="00571818" w:rsidRPr="001B144E">
        <w:rPr>
          <w:sz w:val="22"/>
          <w:szCs w:val="20"/>
        </w:rPr>
        <w:t xml:space="preserve"> a </w:t>
      </w:r>
      <w:r w:rsidRPr="001B144E">
        <w:rPr>
          <w:sz w:val="22"/>
          <w:szCs w:val="20"/>
        </w:rPr>
        <w:t xml:space="preserve">także bada, czy nie zachodzą wobec tego podmiotu podstawy </w:t>
      </w:r>
      <w:r w:rsidRPr="001B144E">
        <w:rPr>
          <w:sz w:val="22"/>
          <w:szCs w:val="20"/>
        </w:rPr>
        <w:lastRenderedPageBreak/>
        <w:t>wykluczenia, które zostały przewidziane względem Wykonawcy.</w:t>
      </w:r>
    </w:p>
    <w:p w14:paraId="02CCA865" w14:textId="3353AFE8" w:rsidR="00C87A80" w:rsidRPr="001B144E" w:rsidRDefault="00C87A8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Podmiot, który zobowiązał się do udostępnienia zasobów, odpowiada solidarnie</w:t>
      </w:r>
      <w:r w:rsidR="00571818" w:rsidRPr="001B144E">
        <w:rPr>
          <w:sz w:val="22"/>
          <w:szCs w:val="20"/>
        </w:rPr>
        <w:t xml:space="preserve"> z </w:t>
      </w:r>
      <w:r w:rsidRPr="001B144E">
        <w:rPr>
          <w:sz w:val="22"/>
          <w:szCs w:val="20"/>
        </w:rPr>
        <w:t>Wykonawcą, który polega na jego sytuacji finansowej lub ekonomicznej, za szkodę poniesioną przez Zamawiającego powstałą wskutek nieudostępnienia tych zasobów, chyba że za nieudostępnienie zasobów podmiot ten nie ponosi winy.</w:t>
      </w:r>
    </w:p>
    <w:p w14:paraId="18578B94" w14:textId="42344401" w:rsidR="00334A97" w:rsidRPr="001B144E" w:rsidRDefault="00C87A8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Jeżeli zdolności techniczne lub zawodowe, sytuacja ekonomiczna lub finansowa podmiotu udostępniającego zasoby nie potwierdzają spełniania przez Wykonawcę w/w warunków udziału</w:t>
      </w:r>
      <w:r w:rsidR="00571818" w:rsidRPr="001B144E">
        <w:rPr>
          <w:sz w:val="22"/>
          <w:szCs w:val="20"/>
        </w:rPr>
        <w:t xml:space="preserve"> w </w:t>
      </w:r>
      <w:r w:rsidRPr="001B144E">
        <w:rPr>
          <w:sz w:val="22"/>
          <w:szCs w:val="20"/>
        </w:rPr>
        <w:t>postępowaniu lub zachodzą wobec tego podmiotu podstawy wykluczenia, Zamawiający żąda, aby Wykonawca</w:t>
      </w:r>
      <w:r w:rsidR="00571818" w:rsidRPr="001B144E">
        <w:rPr>
          <w:sz w:val="22"/>
          <w:szCs w:val="20"/>
        </w:rPr>
        <w:t xml:space="preserve"> w </w:t>
      </w:r>
      <w:r w:rsidRPr="001B144E">
        <w:rPr>
          <w:sz w:val="22"/>
          <w:szCs w:val="20"/>
        </w:rPr>
        <w:t>terminie określonym przez Zamawiającego zastąpił ten podmiot innym podmiotem lub podmiotami albo wykazał, że samodzielnie spełnia warunki udziału</w:t>
      </w:r>
      <w:r w:rsidR="00571818" w:rsidRPr="001B144E">
        <w:rPr>
          <w:sz w:val="22"/>
          <w:szCs w:val="20"/>
        </w:rPr>
        <w:t xml:space="preserve"> w </w:t>
      </w:r>
      <w:r w:rsidRPr="001B144E">
        <w:rPr>
          <w:sz w:val="22"/>
          <w:szCs w:val="20"/>
        </w:rPr>
        <w:t>postępowaniu.</w:t>
      </w:r>
    </w:p>
    <w:p w14:paraId="6136871F" w14:textId="2B22B225" w:rsidR="004E2986" w:rsidRPr="001B144E" w:rsidRDefault="004E2986" w:rsidP="00BC1ED5">
      <w:pPr>
        <w:pStyle w:val="Tekstpodstawowy4"/>
        <w:numPr>
          <w:ilvl w:val="0"/>
          <w:numId w:val="18"/>
        </w:numPr>
        <w:shd w:val="clear" w:color="auto" w:fill="auto"/>
        <w:tabs>
          <w:tab w:val="left" w:pos="709"/>
        </w:tabs>
        <w:spacing w:before="0" w:after="0" w:line="276" w:lineRule="auto"/>
        <w:jc w:val="both"/>
        <w:rPr>
          <w:sz w:val="22"/>
          <w:szCs w:val="20"/>
        </w:rPr>
      </w:pPr>
      <w:bookmarkStart w:id="21" w:name="bookmark10"/>
      <w:r w:rsidRPr="001B144E">
        <w:rPr>
          <w:sz w:val="22"/>
          <w:szCs w:val="20"/>
        </w:rPr>
        <w:t>Wykonawca nie może, po upływie terminu składania ofert, powoływać się na zdolności lub sytuację podmiotów udostępniających zasoby, jeżeli na etapie składania ofert nie polegał on</w:t>
      </w:r>
      <w:r w:rsidR="00571818" w:rsidRPr="001B144E">
        <w:rPr>
          <w:sz w:val="22"/>
          <w:szCs w:val="20"/>
        </w:rPr>
        <w:t xml:space="preserve"> w </w:t>
      </w:r>
      <w:r w:rsidRPr="001B144E">
        <w:rPr>
          <w:sz w:val="22"/>
          <w:szCs w:val="20"/>
        </w:rPr>
        <w:t>danym zakresie na zdolnościach lub sytuacji podmiotów udostępniających zasoby.</w:t>
      </w:r>
    </w:p>
    <w:p w14:paraId="301EA707" w14:textId="63327485" w:rsidR="009307F3" w:rsidRPr="001B144E" w:rsidRDefault="009307F3"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W przypadku wspólnego ubiegania się</w:t>
      </w:r>
      <w:r w:rsidR="00571818" w:rsidRPr="001B144E">
        <w:rPr>
          <w:sz w:val="22"/>
          <w:szCs w:val="20"/>
        </w:rPr>
        <w:t xml:space="preserve"> o </w:t>
      </w:r>
      <w:r w:rsidRPr="001B144E">
        <w:rPr>
          <w:sz w:val="22"/>
          <w:szCs w:val="20"/>
        </w:rPr>
        <w:t>udzielenie zamówienia, warunki udziału</w:t>
      </w:r>
      <w:r w:rsidR="00571818" w:rsidRPr="001B144E">
        <w:rPr>
          <w:sz w:val="22"/>
          <w:szCs w:val="20"/>
        </w:rPr>
        <w:t xml:space="preserve"> w </w:t>
      </w:r>
      <w:r w:rsidRPr="001B144E">
        <w:rPr>
          <w:sz w:val="22"/>
          <w:szCs w:val="20"/>
        </w:rPr>
        <w:t>pos</w:t>
      </w:r>
      <w:r w:rsidR="00F357DF" w:rsidRPr="001B144E">
        <w:rPr>
          <w:sz w:val="22"/>
          <w:szCs w:val="20"/>
        </w:rPr>
        <w:t>tępowaniu,</w:t>
      </w:r>
      <w:r w:rsidR="00571818" w:rsidRPr="001B144E">
        <w:rPr>
          <w:sz w:val="22"/>
          <w:szCs w:val="20"/>
        </w:rPr>
        <w:t xml:space="preserve"> o </w:t>
      </w:r>
      <w:r w:rsidR="00F357DF" w:rsidRPr="001B144E">
        <w:rPr>
          <w:sz w:val="22"/>
          <w:szCs w:val="20"/>
        </w:rPr>
        <w:t>których mowa</w:t>
      </w:r>
      <w:r w:rsidR="00571818" w:rsidRPr="001B144E">
        <w:rPr>
          <w:sz w:val="22"/>
          <w:szCs w:val="20"/>
        </w:rPr>
        <w:t xml:space="preserve"> w </w:t>
      </w:r>
      <w:r w:rsidR="00F357DF" w:rsidRPr="001B144E">
        <w:rPr>
          <w:sz w:val="22"/>
          <w:szCs w:val="20"/>
        </w:rPr>
        <w:t>pkt</w:t>
      </w:r>
      <w:r w:rsidRPr="001B144E">
        <w:rPr>
          <w:sz w:val="22"/>
          <w:szCs w:val="20"/>
        </w:rPr>
        <w:t xml:space="preserve"> 1</w:t>
      </w:r>
      <w:r w:rsidR="00334A97" w:rsidRPr="001B144E">
        <w:rPr>
          <w:sz w:val="22"/>
          <w:szCs w:val="20"/>
        </w:rPr>
        <w:t xml:space="preserve"> </w:t>
      </w:r>
      <w:proofErr w:type="spellStart"/>
      <w:r w:rsidR="00334A97" w:rsidRPr="001B144E">
        <w:rPr>
          <w:sz w:val="22"/>
          <w:szCs w:val="20"/>
        </w:rPr>
        <w:t>p</w:t>
      </w:r>
      <w:r w:rsidR="00F57E7C" w:rsidRPr="001B144E">
        <w:rPr>
          <w:sz w:val="22"/>
          <w:szCs w:val="20"/>
        </w:rPr>
        <w:t>p</w:t>
      </w:r>
      <w:r w:rsidR="00D3411B" w:rsidRPr="001B144E">
        <w:rPr>
          <w:sz w:val="22"/>
          <w:szCs w:val="20"/>
        </w:rPr>
        <w:t>kt</w:t>
      </w:r>
      <w:proofErr w:type="spellEnd"/>
      <w:r w:rsidR="00D3411B" w:rsidRPr="001B144E">
        <w:rPr>
          <w:sz w:val="22"/>
          <w:szCs w:val="20"/>
        </w:rPr>
        <w:t xml:space="preserve"> </w:t>
      </w:r>
      <w:r w:rsidR="00334A97" w:rsidRPr="001B144E">
        <w:rPr>
          <w:sz w:val="22"/>
          <w:szCs w:val="20"/>
        </w:rPr>
        <w:t>4</w:t>
      </w:r>
      <w:r w:rsidR="005D7C3F" w:rsidRPr="001B144E">
        <w:rPr>
          <w:sz w:val="22"/>
          <w:szCs w:val="20"/>
        </w:rPr>
        <w:t xml:space="preserve"> powyżej</w:t>
      </w:r>
      <w:r w:rsidRPr="001B144E">
        <w:rPr>
          <w:sz w:val="22"/>
          <w:szCs w:val="20"/>
        </w:rPr>
        <w:t xml:space="preserve">, </w:t>
      </w:r>
      <w:r w:rsidR="00D92D61" w:rsidRPr="001B144E">
        <w:rPr>
          <w:sz w:val="22"/>
          <w:szCs w:val="20"/>
        </w:rPr>
        <w:t>W</w:t>
      </w:r>
      <w:r w:rsidRPr="001B144E">
        <w:rPr>
          <w:sz w:val="22"/>
          <w:szCs w:val="20"/>
        </w:rPr>
        <w:t>ykonawcy</w:t>
      </w:r>
      <w:r w:rsidR="00BC33CC" w:rsidRPr="001B144E">
        <w:rPr>
          <w:sz w:val="22"/>
          <w:szCs w:val="20"/>
        </w:rPr>
        <w:t xml:space="preserve"> tacy</w:t>
      </w:r>
      <w:r w:rsidRPr="001B144E">
        <w:rPr>
          <w:sz w:val="22"/>
          <w:szCs w:val="20"/>
        </w:rPr>
        <w:t xml:space="preserve"> muszą</w:t>
      </w:r>
      <w:r w:rsidR="00D3411B" w:rsidRPr="001B144E">
        <w:rPr>
          <w:sz w:val="22"/>
          <w:szCs w:val="20"/>
        </w:rPr>
        <w:t xml:space="preserve"> spełniać łącznie. </w:t>
      </w:r>
      <w:r w:rsidR="0021676D" w:rsidRPr="001B144E">
        <w:rPr>
          <w:sz w:val="22"/>
          <w:szCs w:val="20"/>
        </w:rPr>
        <w:t>Zamawiający nie dopuszcza sumowania wartości ubezpieczenia posiadanego przez kilku Wykonawców</w:t>
      </w:r>
      <w:r w:rsidR="00571818" w:rsidRPr="001B144E">
        <w:rPr>
          <w:sz w:val="22"/>
          <w:szCs w:val="20"/>
        </w:rPr>
        <w:t xml:space="preserve"> w </w:t>
      </w:r>
      <w:r w:rsidR="0021676D" w:rsidRPr="001B144E">
        <w:rPr>
          <w:sz w:val="22"/>
          <w:szCs w:val="20"/>
        </w:rPr>
        <w:t>celu potwierdzenia spełniania warunku udziału</w:t>
      </w:r>
      <w:r w:rsidR="00571818" w:rsidRPr="001B144E">
        <w:rPr>
          <w:sz w:val="22"/>
          <w:szCs w:val="20"/>
        </w:rPr>
        <w:t xml:space="preserve"> w </w:t>
      </w:r>
      <w:r w:rsidR="0021676D" w:rsidRPr="001B144E">
        <w:rPr>
          <w:sz w:val="22"/>
          <w:szCs w:val="20"/>
        </w:rPr>
        <w:t>postępowaniu</w:t>
      </w:r>
      <w:r w:rsidR="00D3411B" w:rsidRPr="001B144E">
        <w:rPr>
          <w:sz w:val="22"/>
          <w:szCs w:val="20"/>
        </w:rPr>
        <w:t>,</w:t>
      </w:r>
      <w:r w:rsidR="00571818" w:rsidRPr="001B144E">
        <w:rPr>
          <w:sz w:val="22"/>
          <w:szCs w:val="20"/>
        </w:rPr>
        <w:t xml:space="preserve"> o </w:t>
      </w:r>
      <w:r w:rsidR="00D3411B" w:rsidRPr="001B144E">
        <w:rPr>
          <w:sz w:val="22"/>
          <w:szCs w:val="20"/>
        </w:rPr>
        <w:t>którym mowa</w:t>
      </w:r>
      <w:r w:rsidR="00571818" w:rsidRPr="001B144E">
        <w:rPr>
          <w:sz w:val="22"/>
          <w:szCs w:val="20"/>
        </w:rPr>
        <w:t xml:space="preserve"> w </w:t>
      </w:r>
      <w:r w:rsidR="00D3411B" w:rsidRPr="001B144E">
        <w:rPr>
          <w:sz w:val="22"/>
          <w:szCs w:val="20"/>
        </w:rPr>
        <w:t xml:space="preserve">pkt 1 </w:t>
      </w:r>
      <w:proofErr w:type="spellStart"/>
      <w:r w:rsidR="00D3411B" w:rsidRPr="001B144E">
        <w:rPr>
          <w:sz w:val="22"/>
          <w:szCs w:val="20"/>
        </w:rPr>
        <w:t>ppkt</w:t>
      </w:r>
      <w:proofErr w:type="spellEnd"/>
      <w:r w:rsidR="00D3411B" w:rsidRPr="001B144E">
        <w:rPr>
          <w:sz w:val="22"/>
          <w:szCs w:val="20"/>
        </w:rPr>
        <w:t xml:space="preserve"> 3</w:t>
      </w:r>
      <w:r w:rsidR="004823FB">
        <w:rPr>
          <w:sz w:val="22"/>
          <w:szCs w:val="20"/>
        </w:rPr>
        <w:t xml:space="preserve"> lit. a</w:t>
      </w:r>
      <w:r w:rsidR="00D3411B" w:rsidRPr="001B144E">
        <w:rPr>
          <w:sz w:val="22"/>
          <w:szCs w:val="20"/>
        </w:rPr>
        <w:t xml:space="preserve"> powyżej. </w:t>
      </w:r>
    </w:p>
    <w:p w14:paraId="1A104048" w14:textId="555BCB92" w:rsidR="00C84960" w:rsidRPr="001B144E" w:rsidRDefault="00C84960" w:rsidP="00BC1ED5">
      <w:pPr>
        <w:pStyle w:val="Tekstpodstawowy4"/>
        <w:numPr>
          <w:ilvl w:val="0"/>
          <w:numId w:val="18"/>
        </w:numPr>
        <w:shd w:val="clear" w:color="auto" w:fill="auto"/>
        <w:tabs>
          <w:tab w:val="left" w:pos="709"/>
        </w:tabs>
        <w:spacing w:before="0" w:after="0" w:line="276" w:lineRule="auto"/>
        <w:jc w:val="both"/>
        <w:rPr>
          <w:sz w:val="22"/>
          <w:szCs w:val="20"/>
        </w:rPr>
      </w:pPr>
      <w:r w:rsidRPr="001B144E">
        <w:rPr>
          <w:sz w:val="22"/>
          <w:szCs w:val="20"/>
        </w:rPr>
        <w:t>W odniesieniu do warunków dotyczących kwalifikacji zawodowych lub doświadczenia Wykonawcy wspólnie ubiegający się</w:t>
      </w:r>
      <w:r w:rsidR="00571818" w:rsidRPr="001B144E">
        <w:rPr>
          <w:sz w:val="22"/>
          <w:szCs w:val="20"/>
        </w:rPr>
        <w:t xml:space="preserve"> o </w:t>
      </w:r>
      <w:r w:rsidRPr="001B144E">
        <w:rPr>
          <w:sz w:val="22"/>
          <w:szCs w:val="20"/>
        </w:rPr>
        <w:t>udzielenie zamówienia mogą polegać na zdolnościach tych</w:t>
      </w:r>
      <w:r w:rsidR="00571818" w:rsidRPr="001B144E">
        <w:rPr>
          <w:sz w:val="22"/>
          <w:szCs w:val="20"/>
        </w:rPr>
        <w:t xml:space="preserve"> z </w:t>
      </w:r>
      <w:r w:rsidRPr="001B144E">
        <w:rPr>
          <w:sz w:val="22"/>
          <w:szCs w:val="20"/>
        </w:rPr>
        <w:t>Wykonawców, którzy wykonają roboty budowlane, do realizacji których te zdolności są wymagane.</w:t>
      </w:r>
      <w:r w:rsidR="00571818" w:rsidRPr="001B144E">
        <w:rPr>
          <w:sz w:val="22"/>
          <w:szCs w:val="20"/>
        </w:rPr>
        <w:t xml:space="preserve"> W </w:t>
      </w:r>
      <w:r w:rsidRPr="001B144E">
        <w:rPr>
          <w:sz w:val="22"/>
          <w:szCs w:val="20"/>
        </w:rPr>
        <w:t>takiej sytuacji są zobowiązani dołączyć do oferty oświadczenie,</w:t>
      </w:r>
      <w:r w:rsidR="00571818" w:rsidRPr="001B144E">
        <w:rPr>
          <w:sz w:val="22"/>
          <w:szCs w:val="20"/>
        </w:rPr>
        <w:t xml:space="preserve"> z </w:t>
      </w:r>
      <w:r w:rsidRPr="001B144E">
        <w:rPr>
          <w:sz w:val="22"/>
          <w:szCs w:val="20"/>
        </w:rPr>
        <w:t xml:space="preserve">którego wynika, które roboty budowlane wykonają poszczególni Wykonawcy. </w:t>
      </w:r>
    </w:p>
    <w:bookmarkEnd w:id="21"/>
    <w:p w14:paraId="60B6EBAB" w14:textId="77777777" w:rsidR="00334A97" w:rsidRPr="001B144E" w:rsidRDefault="00334A97" w:rsidP="00BD4C74">
      <w:pPr>
        <w:spacing w:line="276" w:lineRule="auto"/>
        <w:jc w:val="both"/>
        <w:rPr>
          <w:rFonts w:ascii="Times New Roman" w:eastAsia="Times New Roman" w:hAnsi="Times New Roman" w:cs="Times New Roman"/>
          <w:color w:val="auto"/>
        </w:rPr>
      </w:pPr>
    </w:p>
    <w:p w14:paraId="7E3895D8" w14:textId="22BCBF32" w:rsidR="007C0854" w:rsidRPr="001B144E" w:rsidRDefault="00334A97" w:rsidP="00BC1ED5">
      <w:pPr>
        <w:numPr>
          <w:ilvl w:val="0"/>
          <w:numId w:val="15"/>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Podmiotowe środki dowodowe</w:t>
      </w:r>
      <w:r w:rsidR="003E6533" w:rsidRPr="001B144E">
        <w:rPr>
          <w:rStyle w:val="Tekstpodstawowy1"/>
          <w:rFonts w:eastAsia="Courier New"/>
          <w:b/>
          <w:sz w:val="22"/>
          <w:szCs w:val="20"/>
        </w:rPr>
        <w:t>:</w:t>
      </w:r>
    </w:p>
    <w:p w14:paraId="0EC3D9D5" w14:textId="242A512E" w:rsidR="00EF00C2" w:rsidRDefault="00EF00C2" w:rsidP="004823FB">
      <w:pPr>
        <w:pStyle w:val="Tekstpodstawowy4"/>
        <w:numPr>
          <w:ilvl w:val="0"/>
          <w:numId w:val="32"/>
        </w:numPr>
        <w:shd w:val="clear" w:color="auto" w:fill="auto"/>
        <w:spacing w:before="0" w:after="0" w:line="276" w:lineRule="auto"/>
        <w:ind w:right="20"/>
        <w:jc w:val="both"/>
        <w:rPr>
          <w:b/>
          <w:sz w:val="22"/>
          <w:szCs w:val="20"/>
        </w:rPr>
      </w:pPr>
      <w:r w:rsidRPr="001B144E">
        <w:rPr>
          <w:sz w:val="22"/>
          <w:szCs w:val="20"/>
        </w:rPr>
        <w:t>Na podstawie</w:t>
      </w:r>
      <w:r w:rsidR="00571818" w:rsidRPr="001B144E">
        <w:rPr>
          <w:sz w:val="22"/>
          <w:szCs w:val="20"/>
        </w:rPr>
        <w:t xml:space="preserve"> z </w:t>
      </w:r>
      <w:r w:rsidR="00435D3D" w:rsidRPr="001B144E">
        <w:rPr>
          <w:sz w:val="22"/>
          <w:szCs w:val="20"/>
        </w:rPr>
        <w:t xml:space="preserve">art. 139 ust. 2 ustawy </w:t>
      </w:r>
      <w:proofErr w:type="spellStart"/>
      <w:r w:rsidR="00435D3D" w:rsidRPr="001B144E">
        <w:rPr>
          <w:sz w:val="22"/>
          <w:szCs w:val="20"/>
        </w:rPr>
        <w:t>Pzp</w:t>
      </w:r>
      <w:proofErr w:type="spellEnd"/>
      <w:r w:rsidR="00435D3D" w:rsidRPr="001B144E">
        <w:rPr>
          <w:sz w:val="22"/>
          <w:szCs w:val="20"/>
        </w:rPr>
        <w:t>,</w:t>
      </w:r>
      <w:r w:rsidR="00571818" w:rsidRPr="001B144E">
        <w:rPr>
          <w:sz w:val="22"/>
          <w:szCs w:val="20"/>
        </w:rPr>
        <w:t xml:space="preserve"> w </w:t>
      </w:r>
      <w:r w:rsidR="00602F87" w:rsidRPr="001B144E">
        <w:rPr>
          <w:sz w:val="22"/>
          <w:szCs w:val="20"/>
        </w:rPr>
        <w:t>związku</w:t>
      </w:r>
      <w:r w:rsidR="00571818" w:rsidRPr="001B144E">
        <w:rPr>
          <w:sz w:val="22"/>
          <w:szCs w:val="20"/>
        </w:rPr>
        <w:t xml:space="preserve"> z </w:t>
      </w:r>
      <w:r w:rsidR="00602F87" w:rsidRPr="001B144E">
        <w:rPr>
          <w:sz w:val="22"/>
          <w:szCs w:val="20"/>
        </w:rPr>
        <w:t>zastosowaniem procedury odwróconej,</w:t>
      </w:r>
      <w:r w:rsidR="00571818" w:rsidRPr="001B144E">
        <w:rPr>
          <w:sz w:val="22"/>
          <w:szCs w:val="20"/>
        </w:rPr>
        <w:t xml:space="preserve"> o </w:t>
      </w:r>
      <w:r w:rsidR="00602F87" w:rsidRPr="001B144E">
        <w:rPr>
          <w:sz w:val="22"/>
          <w:szCs w:val="20"/>
        </w:rPr>
        <w:t>której mowa</w:t>
      </w:r>
      <w:r w:rsidR="00571818" w:rsidRPr="001B144E">
        <w:rPr>
          <w:sz w:val="22"/>
          <w:szCs w:val="20"/>
        </w:rPr>
        <w:t xml:space="preserve"> w </w:t>
      </w:r>
      <w:r w:rsidR="00602F87" w:rsidRPr="001B144E">
        <w:rPr>
          <w:sz w:val="22"/>
          <w:szCs w:val="20"/>
        </w:rPr>
        <w:t xml:space="preserve">art. 139 ust. 1 ustawy </w:t>
      </w:r>
      <w:proofErr w:type="spellStart"/>
      <w:r w:rsidR="00602F87" w:rsidRPr="001B144E">
        <w:rPr>
          <w:sz w:val="22"/>
          <w:szCs w:val="20"/>
        </w:rPr>
        <w:t>Pzp</w:t>
      </w:r>
      <w:proofErr w:type="spellEnd"/>
      <w:r w:rsidR="00602F87" w:rsidRPr="001B144E">
        <w:rPr>
          <w:sz w:val="22"/>
          <w:szCs w:val="20"/>
        </w:rPr>
        <w:t xml:space="preserve">, </w:t>
      </w:r>
      <w:r w:rsidR="00435D3D" w:rsidRPr="001B144E">
        <w:rPr>
          <w:sz w:val="22"/>
          <w:szCs w:val="20"/>
        </w:rPr>
        <w:t>Zamawiający będzie żądał oś</w:t>
      </w:r>
      <w:r w:rsidRPr="001B144E">
        <w:rPr>
          <w:sz w:val="22"/>
          <w:szCs w:val="20"/>
        </w:rPr>
        <w:t>wiadczenia</w:t>
      </w:r>
      <w:r w:rsidR="00435D3D" w:rsidRPr="001B144E">
        <w:rPr>
          <w:sz w:val="22"/>
          <w:szCs w:val="20"/>
        </w:rPr>
        <w:t>,</w:t>
      </w:r>
      <w:r w:rsidR="00571818" w:rsidRPr="001B144E">
        <w:rPr>
          <w:sz w:val="22"/>
          <w:szCs w:val="20"/>
        </w:rPr>
        <w:t xml:space="preserve"> o </w:t>
      </w:r>
      <w:r w:rsidR="00435D3D" w:rsidRPr="001B144E">
        <w:rPr>
          <w:sz w:val="22"/>
          <w:szCs w:val="20"/>
        </w:rPr>
        <w:t>którym mowa</w:t>
      </w:r>
      <w:r w:rsidR="00571818" w:rsidRPr="001B144E">
        <w:rPr>
          <w:sz w:val="22"/>
          <w:szCs w:val="20"/>
        </w:rPr>
        <w:t xml:space="preserve"> w </w:t>
      </w:r>
      <w:r w:rsidR="00435D3D" w:rsidRPr="001B144E">
        <w:rPr>
          <w:sz w:val="22"/>
          <w:szCs w:val="20"/>
        </w:rPr>
        <w:t xml:space="preserve">art. 125 ust. 1 ustawy </w:t>
      </w:r>
      <w:proofErr w:type="spellStart"/>
      <w:r w:rsidR="00435D3D" w:rsidRPr="001B144E">
        <w:rPr>
          <w:sz w:val="22"/>
          <w:szCs w:val="20"/>
        </w:rPr>
        <w:t>Pzp</w:t>
      </w:r>
      <w:proofErr w:type="spellEnd"/>
      <w:r w:rsidR="00435D3D" w:rsidRPr="001B144E">
        <w:rPr>
          <w:sz w:val="22"/>
          <w:szCs w:val="20"/>
        </w:rPr>
        <w:t xml:space="preserve">, wyłącznie od Wykonawcy, którego oferta została najwyżej oceniona. W/w oświadczenie </w:t>
      </w:r>
      <w:r w:rsidRPr="001B144E">
        <w:rPr>
          <w:sz w:val="22"/>
          <w:szCs w:val="20"/>
        </w:rPr>
        <w:t xml:space="preserve">Wykonawca składa </w:t>
      </w:r>
      <w:r w:rsidR="00435D3D" w:rsidRPr="001B144E">
        <w:rPr>
          <w:sz w:val="22"/>
          <w:szCs w:val="20"/>
        </w:rPr>
        <w:t>na formularzu jednolitego eur</w:t>
      </w:r>
      <w:r w:rsidR="00FF31A4" w:rsidRPr="001B144E">
        <w:rPr>
          <w:sz w:val="22"/>
          <w:szCs w:val="20"/>
        </w:rPr>
        <w:t>opejskiego dokumentu zamówienia</w:t>
      </w:r>
      <w:r w:rsidR="00F1072F" w:rsidRPr="001B144E">
        <w:rPr>
          <w:sz w:val="22"/>
          <w:szCs w:val="20"/>
        </w:rPr>
        <w:t xml:space="preserve"> (dalej jako </w:t>
      </w:r>
      <w:r w:rsidR="00F1072F" w:rsidRPr="001B144E">
        <w:rPr>
          <w:i/>
          <w:sz w:val="22"/>
          <w:szCs w:val="20"/>
        </w:rPr>
        <w:t>JEDZ</w:t>
      </w:r>
      <w:r w:rsidR="00F1072F" w:rsidRPr="001B144E">
        <w:rPr>
          <w:sz w:val="22"/>
          <w:szCs w:val="20"/>
        </w:rPr>
        <w:t>)</w:t>
      </w:r>
      <w:r w:rsidR="00FF31A4" w:rsidRPr="001B144E">
        <w:rPr>
          <w:sz w:val="22"/>
          <w:szCs w:val="20"/>
        </w:rPr>
        <w:t>,</w:t>
      </w:r>
      <w:r w:rsidR="00435D3D" w:rsidRPr="001B144E">
        <w:rPr>
          <w:sz w:val="22"/>
          <w:szCs w:val="20"/>
        </w:rPr>
        <w:t xml:space="preserve"> sporządzonym zgodnie ze wzorem standardowego formularza określonego</w:t>
      </w:r>
      <w:r w:rsidR="00571818" w:rsidRPr="001B144E">
        <w:rPr>
          <w:sz w:val="22"/>
          <w:szCs w:val="20"/>
        </w:rPr>
        <w:t xml:space="preserve"> w </w:t>
      </w:r>
      <w:r w:rsidR="00435D3D" w:rsidRPr="001B144E">
        <w:rPr>
          <w:sz w:val="22"/>
          <w:szCs w:val="20"/>
        </w:rPr>
        <w:t>rozporządzeniu wykonawczym Komisji (UE) 2016/7</w:t>
      </w:r>
      <w:r w:rsidR="00571818" w:rsidRPr="001B144E">
        <w:rPr>
          <w:sz w:val="22"/>
          <w:szCs w:val="20"/>
        </w:rPr>
        <w:t xml:space="preserve"> z </w:t>
      </w:r>
      <w:r w:rsidR="00435D3D" w:rsidRPr="001B144E">
        <w:rPr>
          <w:sz w:val="22"/>
          <w:szCs w:val="20"/>
        </w:rPr>
        <w:t>dnia 5 stycznia 2016 r. ustanawiającym standardowy formularz jednolitego europejskiego dokumentu zamówienia (Dz. Urz. UE L 3</w:t>
      </w:r>
      <w:r w:rsidR="00571818" w:rsidRPr="001B144E">
        <w:rPr>
          <w:sz w:val="22"/>
          <w:szCs w:val="20"/>
        </w:rPr>
        <w:t xml:space="preserve"> z </w:t>
      </w:r>
      <w:r w:rsidR="00435D3D" w:rsidRPr="001B144E">
        <w:rPr>
          <w:sz w:val="22"/>
          <w:szCs w:val="20"/>
        </w:rPr>
        <w:t>06.01.2016, str. 16)</w:t>
      </w:r>
      <w:r w:rsidRPr="001B144E">
        <w:rPr>
          <w:sz w:val="22"/>
          <w:szCs w:val="20"/>
        </w:rPr>
        <w:t>. Stanowi ono dowód potwierdzający brak podstaw wykluczenia oraz spełnianie warunków udziału</w:t>
      </w:r>
      <w:r w:rsidR="00571818" w:rsidRPr="001B144E">
        <w:rPr>
          <w:sz w:val="22"/>
          <w:szCs w:val="20"/>
        </w:rPr>
        <w:t xml:space="preserve"> w </w:t>
      </w:r>
      <w:r w:rsidRPr="001B144E">
        <w:rPr>
          <w:sz w:val="22"/>
          <w:szCs w:val="20"/>
        </w:rPr>
        <w:t>postępowaniu</w:t>
      </w:r>
      <w:r w:rsidR="00230EA2" w:rsidRPr="001B144E">
        <w:rPr>
          <w:sz w:val="22"/>
          <w:szCs w:val="20"/>
        </w:rPr>
        <w:t xml:space="preserve"> </w:t>
      </w:r>
      <w:r w:rsidRPr="001B144E">
        <w:rPr>
          <w:sz w:val="22"/>
          <w:szCs w:val="20"/>
        </w:rPr>
        <w:t>na dzień składania ofert.</w:t>
      </w:r>
      <w:r w:rsidR="00FF31A4" w:rsidRPr="001B144E">
        <w:rPr>
          <w:sz w:val="22"/>
          <w:szCs w:val="20"/>
        </w:rPr>
        <w:t xml:space="preserve"> </w:t>
      </w:r>
      <w:r w:rsidR="00D922DD" w:rsidRPr="001B144E">
        <w:rPr>
          <w:sz w:val="22"/>
          <w:szCs w:val="20"/>
        </w:rPr>
        <w:t xml:space="preserve">Zamawiający informuje, że Wykonawca może ograniczyć się do wypełnienia sekcji </w:t>
      </w:r>
      <w:r w:rsidR="00D922DD" w:rsidRPr="001B144E">
        <w:rPr>
          <w:sz w:val="22"/>
          <w:szCs w:val="20"/>
        </w:rPr>
        <w:sym w:font="Symbol" w:char="F061"/>
      </w:r>
      <w:r w:rsidR="00571818" w:rsidRPr="001B144E">
        <w:rPr>
          <w:sz w:val="22"/>
          <w:szCs w:val="20"/>
        </w:rPr>
        <w:t xml:space="preserve"> w </w:t>
      </w:r>
      <w:r w:rsidR="00D922DD" w:rsidRPr="001B144E">
        <w:rPr>
          <w:sz w:val="22"/>
          <w:szCs w:val="20"/>
        </w:rPr>
        <w:t>części IV JEDZ</w:t>
      </w:r>
      <w:r w:rsidR="00571818" w:rsidRPr="001B144E">
        <w:rPr>
          <w:sz w:val="22"/>
          <w:szCs w:val="20"/>
        </w:rPr>
        <w:t xml:space="preserve"> i </w:t>
      </w:r>
      <w:r w:rsidR="00D922DD" w:rsidRPr="001B144E">
        <w:rPr>
          <w:sz w:val="22"/>
          <w:szCs w:val="20"/>
        </w:rPr>
        <w:t>nie musi wypełniać żadnej</w:t>
      </w:r>
      <w:r w:rsidR="00571818" w:rsidRPr="001B144E">
        <w:rPr>
          <w:sz w:val="22"/>
          <w:szCs w:val="20"/>
        </w:rPr>
        <w:t xml:space="preserve"> z </w:t>
      </w:r>
      <w:r w:rsidR="00D922DD" w:rsidRPr="001B144E">
        <w:rPr>
          <w:sz w:val="22"/>
          <w:szCs w:val="20"/>
        </w:rPr>
        <w:t>pozostałych sekcji</w:t>
      </w:r>
      <w:r w:rsidR="00571818" w:rsidRPr="001B144E">
        <w:rPr>
          <w:sz w:val="22"/>
          <w:szCs w:val="20"/>
        </w:rPr>
        <w:t xml:space="preserve"> w </w:t>
      </w:r>
      <w:r w:rsidR="00D922DD" w:rsidRPr="001B144E">
        <w:rPr>
          <w:sz w:val="22"/>
          <w:szCs w:val="20"/>
        </w:rPr>
        <w:t xml:space="preserve">części IV formularza. Wzór dokumentu JEDZ stanowi </w:t>
      </w:r>
      <w:r w:rsidR="00217027" w:rsidRPr="001B144E">
        <w:rPr>
          <w:sz w:val="22"/>
          <w:szCs w:val="20"/>
        </w:rPr>
        <w:t>Z</w:t>
      </w:r>
      <w:r w:rsidR="00D922DD" w:rsidRPr="001B144E">
        <w:rPr>
          <w:sz w:val="22"/>
          <w:szCs w:val="20"/>
        </w:rPr>
        <w:t xml:space="preserve">ałącznik nr </w:t>
      </w:r>
      <w:r w:rsidR="00217027" w:rsidRPr="001B144E">
        <w:rPr>
          <w:sz w:val="22"/>
          <w:szCs w:val="20"/>
        </w:rPr>
        <w:t>2</w:t>
      </w:r>
      <w:r w:rsidR="00D922DD" w:rsidRPr="001B144E">
        <w:rPr>
          <w:sz w:val="22"/>
          <w:szCs w:val="20"/>
        </w:rPr>
        <w:t xml:space="preserve"> do SWZ.</w:t>
      </w:r>
      <w:r w:rsidR="004823FB">
        <w:rPr>
          <w:b/>
          <w:sz w:val="22"/>
          <w:szCs w:val="20"/>
        </w:rPr>
        <w:t xml:space="preserve"> </w:t>
      </w:r>
      <w:r w:rsidR="00435D3D" w:rsidRPr="004823FB">
        <w:rPr>
          <w:b/>
          <w:sz w:val="22"/>
          <w:szCs w:val="20"/>
        </w:rPr>
        <w:t>Wykonawcy nie są zobowiązani do złożenia w/w oświadczenia wraz</w:t>
      </w:r>
      <w:r w:rsidR="00571818" w:rsidRPr="004823FB">
        <w:rPr>
          <w:b/>
          <w:sz w:val="22"/>
          <w:szCs w:val="20"/>
        </w:rPr>
        <w:t xml:space="preserve"> z </w:t>
      </w:r>
      <w:r w:rsidR="00435D3D" w:rsidRPr="004823FB">
        <w:rPr>
          <w:b/>
          <w:sz w:val="22"/>
          <w:szCs w:val="20"/>
        </w:rPr>
        <w:t>ofertą.</w:t>
      </w:r>
    </w:p>
    <w:p w14:paraId="6143BFE4" w14:textId="402702F0" w:rsidR="004823FB" w:rsidRPr="007930C4" w:rsidRDefault="004823FB" w:rsidP="004823FB">
      <w:pPr>
        <w:pStyle w:val="Tekstpodstawowy4"/>
        <w:numPr>
          <w:ilvl w:val="0"/>
          <w:numId w:val="32"/>
        </w:numPr>
        <w:spacing w:before="0" w:after="0" w:line="276" w:lineRule="auto"/>
        <w:jc w:val="both"/>
        <w:rPr>
          <w:sz w:val="22"/>
          <w:szCs w:val="22"/>
        </w:rPr>
      </w:pPr>
      <w:r w:rsidRPr="007930C4">
        <w:rPr>
          <w:sz w:val="22"/>
          <w:szCs w:val="22"/>
        </w:rPr>
        <w:t xml:space="preserve">Zamawiający </w:t>
      </w:r>
      <w:r w:rsidRPr="007930C4">
        <w:rPr>
          <w:b/>
          <w:bCs/>
          <w:sz w:val="22"/>
          <w:szCs w:val="22"/>
        </w:rPr>
        <w:t>żąda</w:t>
      </w:r>
      <w:r w:rsidRPr="007930C4">
        <w:rPr>
          <w:sz w:val="22"/>
          <w:szCs w:val="22"/>
        </w:rPr>
        <w:t xml:space="preserve"> </w:t>
      </w:r>
      <w:r w:rsidRPr="007930C4">
        <w:rPr>
          <w:b/>
          <w:bCs/>
          <w:sz w:val="22"/>
          <w:szCs w:val="22"/>
        </w:rPr>
        <w:t>złożenia wraz z ofertą</w:t>
      </w:r>
      <w:r w:rsidRPr="007930C4">
        <w:rPr>
          <w:sz w:val="22"/>
          <w:szCs w:val="22"/>
        </w:rPr>
        <w:t xml:space="preserve"> oświadczenia Wykonawcy w zakresie braku podstaw wykluczenia z postępowania wynikających z Ustawy o szczególnych rozwiązaniach oraz Rozporządzenia Rady, o których mowa w Rozdziale VI pkt 3, wg wzoru stanowiącego Załącznik nr </w:t>
      </w:r>
      <w:r w:rsidR="00183EA3">
        <w:rPr>
          <w:sz w:val="22"/>
          <w:szCs w:val="22"/>
        </w:rPr>
        <w:t xml:space="preserve">8 </w:t>
      </w:r>
      <w:r w:rsidRPr="007930C4">
        <w:rPr>
          <w:sz w:val="22"/>
          <w:szCs w:val="22"/>
        </w:rPr>
        <w:t>do SWZ.</w:t>
      </w:r>
    </w:p>
    <w:p w14:paraId="7F2567E3" w14:textId="77777777" w:rsidR="004823FB" w:rsidRPr="007930C4" w:rsidRDefault="004823FB" w:rsidP="004823FB">
      <w:pPr>
        <w:pStyle w:val="Tekstpodstawowy4"/>
        <w:numPr>
          <w:ilvl w:val="0"/>
          <w:numId w:val="32"/>
        </w:numPr>
        <w:shd w:val="clear" w:color="auto" w:fill="auto"/>
        <w:spacing w:before="0" w:after="0" w:line="276" w:lineRule="auto"/>
        <w:ind w:right="20"/>
        <w:jc w:val="both"/>
        <w:rPr>
          <w:sz w:val="22"/>
          <w:szCs w:val="22"/>
        </w:rPr>
      </w:pPr>
      <w:r w:rsidRPr="007930C4">
        <w:rPr>
          <w:sz w:val="22"/>
          <w:szCs w:val="22"/>
        </w:rPr>
        <w:t xml:space="preserve">W przypadku wspólnego ubiegania się o zamówienie, oświadczenie, o którym mowa w pkt 1 i 2, składa każdy z tych Wykonawców. Oświadczenia te potwierdzają brak podstaw wykluczenia oraz spełnianie warunków udziału w postępowaniu w zakresie, w jakim każdy z Wykonawców wykazuje spełnianie warunków udziału w postępowaniu. </w:t>
      </w:r>
    </w:p>
    <w:p w14:paraId="2B90105D" w14:textId="4DD02207" w:rsidR="004823FB" w:rsidRPr="004823FB" w:rsidRDefault="004823FB" w:rsidP="004823FB">
      <w:pPr>
        <w:pStyle w:val="Tekstpodstawowy4"/>
        <w:numPr>
          <w:ilvl w:val="0"/>
          <w:numId w:val="32"/>
        </w:numPr>
        <w:shd w:val="clear" w:color="auto" w:fill="auto"/>
        <w:spacing w:before="0" w:after="0" w:line="276" w:lineRule="auto"/>
        <w:ind w:right="20"/>
        <w:jc w:val="both"/>
        <w:rPr>
          <w:sz w:val="22"/>
          <w:szCs w:val="22"/>
        </w:rPr>
      </w:pPr>
      <w:r w:rsidRPr="007930C4">
        <w:rPr>
          <w:sz w:val="22"/>
          <w:szCs w:val="22"/>
        </w:rPr>
        <w:lastRenderedPageBreak/>
        <w:t xml:space="preserve">Wykonawca, w przypadku polegania na zdolnościach podmiotów udostępniających zasoby na podstawie art. 118 </w:t>
      </w:r>
      <w:r>
        <w:rPr>
          <w:sz w:val="22"/>
          <w:szCs w:val="22"/>
        </w:rPr>
        <w:t xml:space="preserve">ust. 1 </w:t>
      </w:r>
      <w:r w:rsidRPr="007930C4">
        <w:rPr>
          <w:sz w:val="22"/>
          <w:szCs w:val="22"/>
        </w:rPr>
        <w:t xml:space="preserve">ustawy </w:t>
      </w:r>
      <w:proofErr w:type="spellStart"/>
      <w:r w:rsidRPr="007930C4">
        <w:rPr>
          <w:sz w:val="22"/>
          <w:szCs w:val="22"/>
        </w:rPr>
        <w:t>Pzp</w:t>
      </w:r>
      <w:proofErr w:type="spellEnd"/>
      <w:r w:rsidRPr="007930C4">
        <w:rPr>
          <w:sz w:val="22"/>
          <w:szCs w:val="22"/>
        </w:rPr>
        <w:t xml:space="preserve">, przedstawia także oświadczenie, o którym mowa w pkt 1 i 2, podmiotu udostępniającego zasoby, potwierdzające brak podstaw wykluczenia tego podmiotu oraz odpowiednio spełnianie warunków udziału w postępowaniu, w zakresie, w jakim Wykonawca powołuje się na jego zasoby, z zastrzeżeniem że dokument, o którym mowa w pkt 2 w zakresie podstaw wykluczenia wynikających z Rozporządzenia Rady składają wyłącznie podmioty udostępniające zasoby, wskazane przez Wykonawcę w jego oświadczeniu, na których zdolnościach lub sytuacji Wykonawca polega w zakresie odpowiadającym ponad 10% wartości zamówienia. </w:t>
      </w:r>
    </w:p>
    <w:p w14:paraId="58BEF540" w14:textId="74EB7855" w:rsidR="00835D6B" w:rsidRPr="001B144E" w:rsidRDefault="00602F87" w:rsidP="00FA2F1F">
      <w:pPr>
        <w:pStyle w:val="Akapitzlist"/>
        <w:numPr>
          <w:ilvl w:val="0"/>
          <w:numId w:val="32"/>
        </w:numPr>
        <w:ind w:left="714" w:hanging="357"/>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Zgodnie</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 xml:space="preserve">art. 126 ust. 1 ustawy </w:t>
      </w:r>
      <w:proofErr w:type="spellStart"/>
      <w:r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Zamawiający przed wyborem najkorzystniejszej oferty wezwie Wykonawcę, którego oferta została najwyżej oceniona, do złożenia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wyznaczonym terminie, nie krótszym niż 10 dni,</w:t>
      </w:r>
      <w:r w:rsidR="004B7D76" w:rsidRPr="001B144E">
        <w:rPr>
          <w:rFonts w:ascii="Times New Roman" w:eastAsia="Times New Roman" w:hAnsi="Times New Roman" w:cs="Times New Roman"/>
          <w:color w:val="auto"/>
          <w:sz w:val="22"/>
          <w:szCs w:val="20"/>
        </w:rPr>
        <w:t xml:space="preserve"> JEDZ oraz</w:t>
      </w:r>
      <w:r w:rsidRPr="001B144E">
        <w:rPr>
          <w:rFonts w:ascii="Times New Roman" w:eastAsia="Times New Roman" w:hAnsi="Times New Roman" w:cs="Times New Roman"/>
          <w:color w:val="auto"/>
          <w:sz w:val="22"/>
          <w:szCs w:val="20"/>
        </w:rPr>
        <w:t xml:space="preserve"> aktualnych na dzień złożenia podmiotowych środków dowodowych</w:t>
      </w:r>
      <w:r w:rsidR="0062520D"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62520D" w:rsidRPr="001B144E">
        <w:rPr>
          <w:rFonts w:ascii="Times New Roman" w:eastAsia="Times New Roman" w:hAnsi="Times New Roman" w:cs="Times New Roman"/>
          <w:color w:val="auto"/>
          <w:sz w:val="22"/>
          <w:szCs w:val="20"/>
        </w:rPr>
        <w:t>których mowa poniżej:</w:t>
      </w:r>
    </w:p>
    <w:p w14:paraId="2E6DB796" w14:textId="5237CF33" w:rsidR="0089105F" w:rsidRPr="0089105F" w:rsidRDefault="0089105F" w:rsidP="0089105F">
      <w:pPr>
        <w:pStyle w:val="Tekstpodstawowy4"/>
        <w:numPr>
          <w:ilvl w:val="0"/>
          <w:numId w:val="33"/>
        </w:numPr>
        <w:spacing w:before="0" w:after="0" w:line="276" w:lineRule="auto"/>
        <w:ind w:left="1134" w:hanging="425"/>
        <w:jc w:val="both"/>
        <w:rPr>
          <w:sz w:val="22"/>
          <w:szCs w:val="20"/>
        </w:rPr>
      </w:pPr>
      <w:r w:rsidRPr="0089105F">
        <w:rPr>
          <w:sz w:val="22"/>
          <w:szCs w:val="20"/>
        </w:rPr>
        <w:t xml:space="preserve">dokumentu JEDZ zgodnie z pkt 1 powyżej (oraz pkt 3 i 4 – jeśli dotyczy), wg wzoru stanowiącego </w:t>
      </w:r>
      <w:r w:rsidR="00183EA3">
        <w:rPr>
          <w:sz w:val="22"/>
          <w:szCs w:val="20"/>
        </w:rPr>
        <w:t>Z</w:t>
      </w:r>
      <w:r w:rsidRPr="0089105F">
        <w:rPr>
          <w:sz w:val="22"/>
          <w:szCs w:val="20"/>
        </w:rPr>
        <w:t>ałącznik nr 2 do SWZ,</w:t>
      </w:r>
    </w:p>
    <w:p w14:paraId="30D37BC2" w14:textId="3E38D90B" w:rsidR="007C0854" w:rsidRPr="001B144E" w:rsidRDefault="003E6533" w:rsidP="0089105F">
      <w:pPr>
        <w:pStyle w:val="Tekstpodstawowy4"/>
        <w:numPr>
          <w:ilvl w:val="0"/>
          <w:numId w:val="33"/>
        </w:numPr>
        <w:shd w:val="clear" w:color="auto" w:fill="auto"/>
        <w:spacing w:before="0" w:after="0" w:line="276" w:lineRule="auto"/>
        <w:ind w:left="1134" w:right="20" w:hanging="425"/>
        <w:jc w:val="both"/>
        <w:rPr>
          <w:sz w:val="22"/>
          <w:szCs w:val="20"/>
        </w:rPr>
      </w:pPr>
      <w:r w:rsidRPr="001B144E">
        <w:rPr>
          <w:sz w:val="22"/>
          <w:szCs w:val="20"/>
        </w:rPr>
        <w:t>W celu potwierdzenia spełniania przez Wykonawcę warunków udziału</w:t>
      </w:r>
      <w:r w:rsidR="00571818" w:rsidRPr="001B144E">
        <w:rPr>
          <w:sz w:val="22"/>
          <w:szCs w:val="20"/>
        </w:rPr>
        <w:t xml:space="preserve"> w </w:t>
      </w:r>
      <w:r w:rsidRPr="001B144E">
        <w:rPr>
          <w:sz w:val="22"/>
          <w:szCs w:val="20"/>
        </w:rPr>
        <w:t>postępowaniu</w:t>
      </w:r>
      <w:r w:rsidR="00F97A97" w:rsidRPr="001B144E">
        <w:rPr>
          <w:sz w:val="22"/>
          <w:szCs w:val="20"/>
        </w:rPr>
        <w:t>,</w:t>
      </w:r>
      <w:r w:rsidR="00571818" w:rsidRPr="001B144E">
        <w:rPr>
          <w:sz w:val="22"/>
          <w:szCs w:val="20"/>
        </w:rPr>
        <w:t xml:space="preserve"> o </w:t>
      </w:r>
      <w:r w:rsidR="00F97A97" w:rsidRPr="001B144E">
        <w:rPr>
          <w:sz w:val="22"/>
          <w:szCs w:val="20"/>
        </w:rPr>
        <w:t>których mowa</w:t>
      </w:r>
      <w:r w:rsidR="00571818" w:rsidRPr="001B144E">
        <w:rPr>
          <w:sz w:val="22"/>
          <w:szCs w:val="20"/>
        </w:rPr>
        <w:t xml:space="preserve"> w </w:t>
      </w:r>
      <w:r w:rsidR="000A76EC" w:rsidRPr="001B144E">
        <w:rPr>
          <w:sz w:val="22"/>
          <w:szCs w:val="20"/>
        </w:rPr>
        <w:t xml:space="preserve">rozdziale </w:t>
      </w:r>
      <w:r w:rsidR="00F97A97" w:rsidRPr="001B144E">
        <w:rPr>
          <w:sz w:val="22"/>
          <w:szCs w:val="20"/>
        </w:rPr>
        <w:t>VI</w:t>
      </w:r>
      <w:r w:rsidR="00D75A71" w:rsidRPr="001B144E">
        <w:rPr>
          <w:sz w:val="22"/>
          <w:szCs w:val="20"/>
        </w:rPr>
        <w:t xml:space="preserve"> </w:t>
      </w:r>
      <w:r w:rsidR="000A76EC" w:rsidRPr="001B144E">
        <w:rPr>
          <w:sz w:val="22"/>
          <w:szCs w:val="20"/>
        </w:rPr>
        <w:t>pkt</w:t>
      </w:r>
      <w:r w:rsidR="00D75A71" w:rsidRPr="001B144E">
        <w:rPr>
          <w:sz w:val="22"/>
          <w:szCs w:val="20"/>
        </w:rPr>
        <w:t xml:space="preserve"> 1 SWZ</w:t>
      </w:r>
      <w:r w:rsidRPr="001B144E">
        <w:rPr>
          <w:sz w:val="22"/>
          <w:szCs w:val="20"/>
        </w:rPr>
        <w:t>:</w:t>
      </w:r>
    </w:p>
    <w:p w14:paraId="0B295B54" w14:textId="79C5F522" w:rsidR="00514786" w:rsidRDefault="00514786" w:rsidP="0089105F">
      <w:pPr>
        <w:pStyle w:val="Tekstpodstawowy4"/>
        <w:numPr>
          <w:ilvl w:val="0"/>
          <w:numId w:val="34"/>
        </w:numPr>
        <w:shd w:val="clear" w:color="auto" w:fill="auto"/>
        <w:tabs>
          <w:tab w:val="left" w:pos="1141"/>
        </w:tabs>
        <w:spacing w:before="0" w:after="0" w:line="276" w:lineRule="auto"/>
        <w:ind w:left="1418" w:right="20" w:hanging="284"/>
        <w:jc w:val="both"/>
        <w:rPr>
          <w:sz w:val="22"/>
          <w:szCs w:val="20"/>
        </w:rPr>
      </w:pPr>
      <w:r w:rsidRPr="001B144E">
        <w:rPr>
          <w:sz w:val="22"/>
          <w:szCs w:val="20"/>
        </w:rPr>
        <w:t>dokumentu potwierdzającego, że Wykonawca jest ubezpieczony od odpowiedzialności cywilnej</w:t>
      </w:r>
      <w:r w:rsidR="00571818" w:rsidRPr="001B144E">
        <w:rPr>
          <w:sz w:val="22"/>
          <w:szCs w:val="20"/>
        </w:rPr>
        <w:t xml:space="preserve"> w </w:t>
      </w:r>
      <w:r w:rsidRPr="001B144E">
        <w:rPr>
          <w:sz w:val="22"/>
          <w:szCs w:val="20"/>
        </w:rPr>
        <w:t>zakresie prowadzonej działalności związanej</w:t>
      </w:r>
      <w:r w:rsidR="00571818" w:rsidRPr="001B144E">
        <w:rPr>
          <w:sz w:val="22"/>
          <w:szCs w:val="20"/>
        </w:rPr>
        <w:t xml:space="preserve"> z </w:t>
      </w:r>
      <w:r w:rsidRPr="001B144E">
        <w:rPr>
          <w:sz w:val="22"/>
          <w:szCs w:val="20"/>
        </w:rPr>
        <w:t xml:space="preserve">przedmiotem zamówienia na sumę gwarancyjną wymaganą przez Zamawiającego, </w:t>
      </w:r>
    </w:p>
    <w:p w14:paraId="3A5A1595" w14:textId="5AEE79FF" w:rsidR="0089105F" w:rsidRPr="0089105F" w:rsidRDefault="0089105F" w:rsidP="0089105F">
      <w:pPr>
        <w:pStyle w:val="Tekstpodstawowy4"/>
        <w:numPr>
          <w:ilvl w:val="0"/>
          <w:numId w:val="34"/>
        </w:numPr>
        <w:tabs>
          <w:tab w:val="left" w:pos="1141"/>
        </w:tabs>
        <w:spacing w:before="0" w:after="0" w:line="276" w:lineRule="auto"/>
        <w:ind w:left="1418" w:right="20" w:hanging="284"/>
        <w:jc w:val="both"/>
        <w:rPr>
          <w:sz w:val="22"/>
          <w:szCs w:val="20"/>
        </w:rPr>
      </w:pPr>
      <w:r w:rsidRPr="0089105F">
        <w:rPr>
          <w:sz w:val="22"/>
          <w:szCs w:val="20"/>
        </w:rPr>
        <w:t xml:space="preserve">informacji banku lub </w:t>
      </w:r>
      <w:proofErr w:type="spellStart"/>
      <w:r w:rsidRPr="0089105F">
        <w:rPr>
          <w:sz w:val="22"/>
          <w:szCs w:val="20"/>
        </w:rPr>
        <w:t>spółdzielczej</w:t>
      </w:r>
      <w:proofErr w:type="spellEnd"/>
      <w:r w:rsidRPr="0089105F">
        <w:rPr>
          <w:sz w:val="22"/>
          <w:szCs w:val="20"/>
        </w:rPr>
        <w:t xml:space="preserve"> kasy </w:t>
      </w:r>
      <w:proofErr w:type="spellStart"/>
      <w:r w:rsidRPr="0089105F">
        <w:rPr>
          <w:sz w:val="22"/>
          <w:szCs w:val="20"/>
        </w:rPr>
        <w:t>oszczędnościowo-kredytowej</w:t>
      </w:r>
      <w:proofErr w:type="spellEnd"/>
      <w:r w:rsidRPr="0089105F">
        <w:rPr>
          <w:sz w:val="22"/>
          <w:szCs w:val="20"/>
        </w:rPr>
        <w:t xml:space="preserve"> </w:t>
      </w:r>
      <w:proofErr w:type="spellStart"/>
      <w:r w:rsidRPr="0089105F">
        <w:rPr>
          <w:sz w:val="22"/>
          <w:szCs w:val="20"/>
        </w:rPr>
        <w:t>potwierdzającej</w:t>
      </w:r>
      <w:proofErr w:type="spellEnd"/>
      <w:r w:rsidRPr="0089105F">
        <w:rPr>
          <w:sz w:val="22"/>
          <w:szCs w:val="20"/>
        </w:rPr>
        <w:t xml:space="preserve"> </w:t>
      </w:r>
      <w:proofErr w:type="spellStart"/>
      <w:r w:rsidRPr="0089105F">
        <w:rPr>
          <w:sz w:val="22"/>
          <w:szCs w:val="20"/>
        </w:rPr>
        <w:t>wysokośc</w:t>
      </w:r>
      <w:proofErr w:type="spellEnd"/>
      <w:r w:rsidRPr="0089105F">
        <w:rPr>
          <w:sz w:val="22"/>
          <w:szCs w:val="20"/>
        </w:rPr>
        <w:t xml:space="preserve">́ posiadanych </w:t>
      </w:r>
      <w:proofErr w:type="spellStart"/>
      <w:r w:rsidRPr="0089105F">
        <w:rPr>
          <w:sz w:val="22"/>
          <w:szCs w:val="20"/>
        </w:rPr>
        <w:t>środków</w:t>
      </w:r>
      <w:proofErr w:type="spellEnd"/>
      <w:r w:rsidRPr="0089105F">
        <w:rPr>
          <w:sz w:val="22"/>
          <w:szCs w:val="20"/>
        </w:rPr>
        <w:t xml:space="preserve"> finansowych lub </w:t>
      </w:r>
      <w:proofErr w:type="spellStart"/>
      <w:r w:rsidRPr="0089105F">
        <w:rPr>
          <w:sz w:val="22"/>
          <w:szCs w:val="20"/>
        </w:rPr>
        <w:t>zdolnośc</w:t>
      </w:r>
      <w:proofErr w:type="spellEnd"/>
      <w:r w:rsidRPr="0089105F">
        <w:rPr>
          <w:sz w:val="22"/>
          <w:szCs w:val="20"/>
        </w:rPr>
        <w:t xml:space="preserve">́ kredytową </w:t>
      </w:r>
      <w:r>
        <w:rPr>
          <w:sz w:val="22"/>
          <w:szCs w:val="20"/>
        </w:rPr>
        <w:t>W</w:t>
      </w:r>
      <w:r w:rsidRPr="0089105F">
        <w:rPr>
          <w:sz w:val="22"/>
          <w:szCs w:val="20"/>
        </w:rPr>
        <w:t xml:space="preserve">ykonawcy, w okresie nie </w:t>
      </w:r>
      <w:proofErr w:type="spellStart"/>
      <w:r w:rsidRPr="0089105F">
        <w:rPr>
          <w:sz w:val="22"/>
          <w:szCs w:val="20"/>
        </w:rPr>
        <w:t>wcześniejszym</w:t>
      </w:r>
      <w:proofErr w:type="spellEnd"/>
      <w:r w:rsidRPr="0089105F">
        <w:rPr>
          <w:sz w:val="22"/>
          <w:szCs w:val="20"/>
        </w:rPr>
        <w:t xml:space="preserve"> </w:t>
      </w:r>
      <w:proofErr w:type="spellStart"/>
      <w:r w:rsidRPr="0089105F">
        <w:rPr>
          <w:sz w:val="22"/>
          <w:szCs w:val="20"/>
        </w:rPr>
        <w:t>niz</w:t>
      </w:r>
      <w:proofErr w:type="spellEnd"/>
      <w:r w:rsidRPr="0089105F">
        <w:rPr>
          <w:sz w:val="22"/>
          <w:szCs w:val="20"/>
        </w:rPr>
        <w:t xml:space="preserve">̇ 3 </w:t>
      </w:r>
      <w:proofErr w:type="spellStart"/>
      <w:r w:rsidRPr="0089105F">
        <w:rPr>
          <w:sz w:val="22"/>
          <w:szCs w:val="20"/>
        </w:rPr>
        <w:t>miesiące</w:t>
      </w:r>
      <w:proofErr w:type="spellEnd"/>
      <w:r w:rsidRPr="0089105F">
        <w:rPr>
          <w:sz w:val="22"/>
          <w:szCs w:val="20"/>
        </w:rPr>
        <w:t xml:space="preserve"> przed jej </w:t>
      </w:r>
      <w:proofErr w:type="spellStart"/>
      <w:r w:rsidRPr="0089105F">
        <w:rPr>
          <w:sz w:val="22"/>
          <w:szCs w:val="20"/>
        </w:rPr>
        <w:t>złożeniem</w:t>
      </w:r>
      <w:proofErr w:type="spellEnd"/>
      <w:r w:rsidRPr="0089105F">
        <w:rPr>
          <w:sz w:val="22"/>
          <w:szCs w:val="20"/>
        </w:rPr>
        <w:t xml:space="preserve"> </w:t>
      </w:r>
    </w:p>
    <w:p w14:paraId="4699B38F" w14:textId="73BB6D6E" w:rsidR="003B06AF" w:rsidRPr="001B144E" w:rsidRDefault="00D75A71" w:rsidP="00BC1ED5">
      <w:pPr>
        <w:pStyle w:val="Tekstpodstawowy4"/>
        <w:numPr>
          <w:ilvl w:val="0"/>
          <w:numId w:val="34"/>
        </w:numPr>
        <w:shd w:val="clear" w:color="auto" w:fill="auto"/>
        <w:tabs>
          <w:tab w:val="left" w:pos="1141"/>
        </w:tabs>
        <w:spacing w:before="0" w:after="0" w:line="276" w:lineRule="auto"/>
        <w:ind w:left="1418" w:right="20" w:hanging="284"/>
        <w:jc w:val="both"/>
        <w:rPr>
          <w:sz w:val="22"/>
          <w:szCs w:val="20"/>
        </w:rPr>
      </w:pPr>
      <w:r w:rsidRPr="001B144E">
        <w:rPr>
          <w:sz w:val="22"/>
          <w:szCs w:val="20"/>
        </w:rPr>
        <w:t>w</w:t>
      </w:r>
      <w:r w:rsidR="00D03735" w:rsidRPr="001B144E">
        <w:rPr>
          <w:sz w:val="22"/>
          <w:szCs w:val="20"/>
        </w:rPr>
        <w:t>ykaz</w:t>
      </w:r>
      <w:r w:rsidR="00E80FAD" w:rsidRPr="001B144E">
        <w:rPr>
          <w:sz w:val="22"/>
          <w:szCs w:val="20"/>
        </w:rPr>
        <w:t>u</w:t>
      </w:r>
      <w:r w:rsidR="00D03735" w:rsidRPr="001B144E">
        <w:rPr>
          <w:sz w:val="22"/>
          <w:szCs w:val="20"/>
        </w:rPr>
        <w:t xml:space="preserve"> </w:t>
      </w:r>
      <w:r w:rsidR="003B06AF" w:rsidRPr="001B144E">
        <w:rPr>
          <w:sz w:val="22"/>
          <w:szCs w:val="20"/>
        </w:rPr>
        <w:t>robót budowlanych wykonanych nie wcześniej niż</w:t>
      </w:r>
      <w:r w:rsidR="00571818" w:rsidRPr="001B144E">
        <w:rPr>
          <w:sz w:val="22"/>
          <w:szCs w:val="20"/>
        </w:rPr>
        <w:t xml:space="preserve"> w </w:t>
      </w:r>
      <w:r w:rsidR="003B06AF" w:rsidRPr="001B144E">
        <w:rPr>
          <w:sz w:val="22"/>
          <w:szCs w:val="20"/>
        </w:rPr>
        <w:t>okresie ostatnich 5 lat</w:t>
      </w:r>
      <w:r w:rsidR="00FB09F3" w:rsidRPr="001B144E">
        <w:rPr>
          <w:sz w:val="22"/>
          <w:szCs w:val="20"/>
        </w:rPr>
        <w:t xml:space="preserve"> (przed terminem składania ofert)</w:t>
      </w:r>
      <w:r w:rsidR="003B06AF" w:rsidRPr="001B144E">
        <w:rPr>
          <w:sz w:val="22"/>
          <w:szCs w:val="20"/>
        </w:rPr>
        <w:t>,</w:t>
      </w:r>
      <w:r w:rsidR="00571818" w:rsidRPr="001B144E">
        <w:rPr>
          <w:sz w:val="22"/>
          <w:szCs w:val="20"/>
        </w:rPr>
        <w:t xml:space="preserve"> a </w:t>
      </w:r>
      <w:r w:rsidR="003B06AF" w:rsidRPr="001B144E">
        <w:rPr>
          <w:sz w:val="22"/>
          <w:szCs w:val="20"/>
        </w:rPr>
        <w:t>jeżeli okres prowadzenia działalności jest krótszy –</w:t>
      </w:r>
      <w:r w:rsidR="00571818" w:rsidRPr="001B144E">
        <w:rPr>
          <w:sz w:val="22"/>
          <w:szCs w:val="20"/>
        </w:rPr>
        <w:t xml:space="preserve"> w </w:t>
      </w:r>
      <w:r w:rsidR="003B06AF" w:rsidRPr="001B144E">
        <w:rPr>
          <w:sz w:val="22"/>
          <w:szCs w:val="20"/>
        </w:rPr>
        <w:t>tym okresie, wraz</w:t>
      </w:r>
      <w:r w:rsidR="00571818" w:rsidRPr="001B144E">
        <w:rPr>
          <w:sz w:val="22"/>
          <w:szCs w:val="20"/>
        </w:rPr>
        <w:t xml:space="preserve"> z </w:t>
      </w:r>
      <w:r w:rsidR="003B06AF" w:rsidRPr="001B144E">
        <w:rPr>
          <w:sz w:val="22"/>
          <w:szCs w:val="20"/>
        </w:rPr>
        <w:t>podaniem ich rodzaju, wartości, daty</w:t>
      </w:r>
      <w:r w:rsidR="00571818" w:rsidRPr="001B144E">
        <w:rPr>
          <w:sz w:val="22"/>
          <w:szCs w:val="20"/>
        </w:rPr>
        <w:t xml:space="preserve"> i </w:t>
      </w:r>
      <w:r w:rsidR="003B06AF" w:rsidRPr="001B144E">
        <w:rPr>
          <w:sz w:val="22"/>
          <w:szCs w:val="20"/>
        </w:rPr>
        <w:t xml:space="preserve">miejsca wykonania oraz podmiotów, na rzecz których roboty te zostały wykonane, </w:t>
      </w:r>
      <w:r w:rsidR="00196312" w:rsidRPr="001B144E">
        <w:rPr>
          <w:sz w:val="22"/>
          <w:szCs w:val="20"/>
        </w:rPr>
        <w:t xml:space="preserve">według wzoru </w:t>
      </w:r>
      <w:r w:rsidR="003B06AF" w:rsidRPr="001B144E">
        <w:rPr>
          <w:sz w:val="22"/>
          <w:szCs w:val="20"/>
        </w:rPr>
        <w:t xml:space="preserve">stanowiącego Załącznik nr </w:t>
      </w:r>
      <w:r w:rsidR="00FF7824" w:rsidRPr="001B144E">
        <w:rPr>
          <w:sz w:val="22"/>
          <w:szCs w:val="20"/>
        </w:rPr>
        <w:t>3 do SWZ</w:t>
      </w:r>
      <w:r w:rsidR="00196312" w:rsidRPr="001B144E">
        <w:rPr>
          <w:sz w:val="22"/>
          <w:szCs w:val="20"/>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93164FA" w14:textId="65C17EC7" w:rsidR="00602F87" w:rsidRPr="001B144E" w:rsidRDefault="00514786" w:rsidP="00196312">
      <w:pPr>
        <w:pStyle w:val="Tekstpodstawowy4"/>
        <w:shd w:val="clear" w:color="auto" w:fill="auto"/>
        <w:tabs>
          <w:tab w:val="left" w:pos="1141"/>
        </w:tabs>
        <w:spacing w:before="0" w:after="0" w:line="276" w:lineRule="auto"/>
        <w:ind w:left="1418" w:right="23" w:hanging="284"/>
        <w:jc w:val="both"/>
        <w:rPr>
          <w:sz w:val="22"/>
          <w:szCs w:val="20"/>
        </w:rPr>
      </w:pPr>
      <w:r w:rsidRPr="001B144E">
        <w:rPr>
          <w:sz w:val="22"/>
          <w:szCs w:val="20"/>
        </w:rPr>
        <w:tab/>
      </w:r>
      <w:r w:rsidRPr="001B144E">
        <w:rPr>
          <w:sz w:val="22"/>
          <w:szCs w:val="20"/>
        </w:rPr>
        <w:tab/>
      </w:r>
      <w:r w:rsidR="00C309BF" w:rsidRPr="001B144E">
        <w:rPr>
          <w:sz w:val="22"/>
          <w:szCs w:val="20"/>
        </w:rPr>
        <w:t>Jeżeli Wykonawca powołuje się na doświadczenie</w:t>
      </w:r>
      <w:r w:rsidR="00571818" w:rsidRPr="001B144E">
        <w:rPr>
          <w:sz w:val="22"/>
          <w:szCs w:val="20"/>
        </w:rPr>
        <w:t xml:space="preserve"> w </w:t>
      </w:r>
      <w:r w:rsidR="00C309BF" w:rsidRPr="001B144E">
        <w:rPr>
          <w:sz w:val="22"/>
          <w:szCs w:val="20"/>
        </w:rPr>
        <w:t>realizacji robót budowlanych wykonywanych wspólnie</w:t>
      </w:r>
      <w:r w:rsidR="00571818" w:rsidRPr="001B144E">
        <w:rPr>
          <w:sz w:val="22"/>
          <w:szCs w:val="20"/>
        </w:rPr>
        <w:t xml:space="preserve"> z </w:t>
      </w:r>
      <w:r w:rsidR="00C309BF" w:rsidRPr="001B144E">
        <w:rPr>
          <w:sz w:val="22"/>
          <w:szCs w:val="20"/>
        </w:rPr>
        <w:t>innymi Wykonawcami, wykaz,</w:t>
      </w:r>
      <w:r w:rsidR="00571818" w:rsidRPr="001B144E">
        <w:rPr>
          <w:sz w:val="22"/>
          <w:szCs w:val="20"/>
        </w:rPr>
        <w:t xml:space="preserve"> o </w:t>
      </w:r>
      <w:r w:rsidR="00C309BF" w:rsidRPr="001B144E">
        <w:rPr>
          <w:sz w:val="22"/>
          <w:szCs w:val="20"/>
        </w:rPr>
        <w:t>którym mowa powyżej</w:t>
      </w:r>
      <w:r w:rsidR="00353937" w:rsidRPr="001B144E">
        <w:rPr>
          <w:sz w:val="22"/>
          <w:szCs w:val="20"/>
        </w:rPr>
        <w:t>,</w:t>
      </w:r>
      <w:r w:rsidR="00C309BF" w:rsidRPr="001B144E">
        <w:rPr>
          <w:sz w:val="22"/>
          <w:szCs w:val="20"/>
        </w:rPr>
        <w:t xml:space="preserve"> dotyczy robót budowlanych,</w:t>
      </w:r>
      <w:r w:rsidR="00571818" w:rsidRPr="001B144E">
        <w:rPr>
          <w:sz w:val="22"/>
          <w:szCs w:val="20"/>
        </w:rPr>
        <w:t xml:space="preserve"> w </w:t>
      </w:r>
      <w:r w:rsidR="00C309BF" w:rsidRPr="001B144E">
        <w:rPr>
          <w:sz w:val="22"/>
          <w:szCs w:val="20"/>
        </w:rPr>
        <w:t>których wykonaniu Wykonawca ten bezpośrednio uczestniczył</w:t>
      </w:r>
      <w:r w:rsidR="00FF7824" w:rsidRPr="001B144E">
        <w:rPr>
          <w:sz w:val="22"/>
          <w:szCs w:val="20"/>
        </w:rPr>
        <w:t>,</w:t>
      </w:r>
    </w:p>
    <w:p w14:paraId="5CD1EA63" w14:textId="3166213F" w:rsidR="00FF7824" w:rsidRPr="001B144E" w:rsidRDefault="00FF7824" w:rsidP="00BC1ED5">
      <w:pPr>
        <w:pStyle w:val="Tekstpodstawowy4"/>
        <w:numPr>
          <w:ilvl w:val="0"/>
          <w:numId w:val="34"/>
        </w:numPr>
        <w:shd w:val="clear" w:color="auto" w:fill="auto"/>
        <w:tabs>
          <w:tab w:val="left" w:pos="1141"/>
        </w:tabs>
        <w:spacing w:before="0" w:after="0" w:line="276" w:lineRule="auto"/>
        <w:ind w:left="1418" w:right="20" w:hanging="284"/>
        <w:jc w:val="both"/>
        <w:rPr>
          <w:sz w:val="22"/>
          <w:szCs w:val="20"/>
        </w:rPr>
      </w:pPr>
      <w:r w:rsidRPr="001B144E">
        <w:rPr>
          <w:sz w:val="22"/>
          <w:szCs w:val="20"/>
        </w:rPr>
        <w:t>wykazu osób, skierowanych przez Wykonawcę do realizacji niniejszego zamówienia,</w:t>
      </w:r>
      <w:r w:rsidR="00571818" w:rsidRPr="001B144E">
        <w:rPr>
          <w:sz w:val="22"/>
          <w:szCs w:val="20"/>
        </w:rPr>
        <w:t xml:space="preserve"> w </w:t>
      </w:r>
      <w:r w:rsidRPr="001B144E">
        <w:rPr>
          <w:sz w:val="22"/>
          <w:szCs w:val="20"/>
        </w:rPr>
        <w:t xml:space="preserve">szczególności odpowiedzialnych za </w:t>
      </w:r>
      <w:r w:rsidR="00196312" w:rsidRPr="001B144E">
        <w:rPr>
          <w:sz w:val="22"/>
          <w:szCs w:val="20"/>
        </w:rPr>
        <w:t xml:space="preserve">świadczenie usług </w:t>
      </w:r>
      <w:r w:rsidR="0089105F">
        <w:rPr>
          <w:sz w:val="22"/>
          <w:szCs w:val="20"/>
        </w:rPr>
        <w:t>i</w:t>
      </w:r>
      <w:r w:rsidR="0089105F" w:rsidRPr="001B144E">
        <w:rPr>
          <w:sz w:val="22"/>
          <w:szCs w:val="20"/>
        </w:rPr>
        <w:t xml:space="preserve"> </w:t>
      </w:r>
      <w:r w:rsidRPr="001B144E">
        <w:rPr>
          <w:sz w:val="22"/>
          <w:szCs w:val="20"/>
        </w:rPr>
        <w:t>kierowanie robotami budowlanymi, wraz</w:t>
      </w:r>
      <w:r w:rsidR="00571818" w:rsidRPr="001B144E">
        <w:rPr>
          <w:sz w:val="22"/>
          <w:szCs w:val="20"/>
        </w:rPr>
        <w:t xml:space="preserve"> z </w:t>
      </w:r>
      <w:r w:rsidRPr="001B144E">
        <w:rPr>
          <w:sz w:val="22"/>
          <w:szCs w:val="20"/>
        </w:rPr>
        <w:t>informacjami na temat ich kwalifikacji zawodowych, uprawnień, doświadczenia</w:t>
      </w:r>
      <w:r w:rsidR="00571818" w:rsidRPr="001B144E">
        <w:rPr>
          <w:sz w:val="22"/>
          <w:szCs w:val="20"/>
        </w:rPr>
        <w:t xml:space="preserve"> </w:t>
      </w:r>
      <w:r w:rsidRPr="001B144E">
        <w:rPr>
          <w:sz w:val="22"/>
          <w:szCs w:val="20"/>
        </w:rPr>
        <w:t>niezbędnych do wykonania zamówienia publicznego,</w:t>
      </w:r>
      <w:r w:rsidR="00571818" w:rsidRPr="001B144E">
        <w:rPr>
          <w:sz w:val="22"/>
          <w:szCs w:val="20"/>
        </w:rPr>
        <w:t xml:space="preserve"> a </w:t>
      </w:r>
      <w:r w:rsidRPr="001B144E">
        <w:rPr>
          <w:sz w:val="22"/>
          <w:szCs w:val="20"/>
        </w:rPr>
        <w:t>także zakresu wykonywanych przez nie czynności oraz informacją</w:t>
      </w:r>
      <w:r w:rsidR="00571818" w:rsidRPr="001B144E">
        <w:rPr>
          <w:sz w:val="22"/>
          <w:szCs w:val="20"/>
        </w:rPr>
        <w:t xml:space="preserve"> o </w:t>
      </w:r>
      <w:r w:rsidRPr="001B144E">
        <w:rPr>
          <w:sz w:val="22"/>
          <w:szCs w:val="20"/>
        </w:rPr>
        <w:t>podstawie do dysponowania tymi osobami</w:t>
      </w:r>
      <w:r w:rsidR="00CE0B0B" w:rsidRPr="001B144E">
        <w:rPr>
          <w:sz w:val="22"/>
          <w:szCs w:val="20"/>
        </w:rPr>
        <w:t xml:space="preserve">, </w:t>
      </w:r>
      <w:r w:rsidR="00196312" w:rsidRPr="001B144E">
        <w:rPr>
          <w:sz w:val="22"/>
          <w:szCs w:val="20"/>
        </w:rPr>
        <w:t xml:space="preserve">według wzoru </w:t>
      </w:r>
      <w:r w:rsidR="00CE0B0B" w:rsidRPr="001B144E">
        <w:rPr>
          <w:sz w:val="22"/>
          <w:szCs w:val="20"/>
        </w:rPr>
        <w:t>stanowiącego Załącznik nr 4 do SWZ</w:t>
      </w:r>
      <w:r w:rsidRPr="001B144E">
        <w:rPr>
          <w:sz w:val="22"/>
          <w:szCs w:val="20"/>
        </w:rPr>
        <w:t>;</w:t>
      </w:r>
    </w:p>
    <w:p w14:paraId="41D9D835" w14:textId="7D1F5AA8" w:rsidR="007C0854" w:rsidRPr="001B144E" w:rsidRDefault="003E6533" w:rsidP="00BC1ED5">
      <w:pPr>
        <w:pStyle w:val="Tekstpodstawowy4"/>
        <w:numPr>
          <w:ilvl w:val="0"/>
          <w:numId w:val="33"/>
        </w:numPr>
        <w:shd w:val="clear" w:color="auto" w:fill="auto"/>
        <w:spacing w:before="0" w:after="0" w:line="276" w:lineRule="auto"/>
        <w:ind w:left="1134" w:right="23" w:hanging="425"/>
        <w:jc w:val="both"/>
        <w:rPr>
          <w:sz w:val="22"/>
          <w:szCs w:val="20"/>
        </w:rPr>
      </w:pPr>
      <w:r w:rsidRPr="001B144E">
        <w:rPr>
          <w:sz w:val="22"/>
          <w:szCs w:val="20"/>
        </w:rPr>
        <w:t xml:space="preserve">W celu potwierdzenia braku podstaw </w:t>
      </w:r>
      <w:r w:rsidR="003C5EF0" w:rsidRPr="001B144E">
        <w:rPr>
          <w:sz w:val="22"/>
          <w:szCs w:val="20"/>
        </w:rPr>
        <w:t xml:space="preserve">do </w:t>
      </w:r>
      <w:r w:rsidRPr="001B144E">
        <w:rPr>
          <w:sz w:val="22"/>
          <w:szCs w:val="20"/>
        </w:rPr>
        <w:t>wykluczenia Wykonawcy</w:t>
      </w:r>
      <w:r w:rsidR="00571818" w:rsidRPr="001B144E">
        <w:rPr>
          <w:sz w:val="22"/>
          <w:szCs w:val="20"/>
        </w:rPr>
        <w:t xml:space="preserve"> z </w:t>
      </w:r>
      <w:r w:rsidRPr="001B144E">
        <w:rPr>
          <w:sz w:val="22"/>
          <w:szCs w:val="20"/>
        </w:rPr>
        <w:t>udziału</w:t>
      </w:r>
      <w:r w:rsidR="00571818" w:rsidRPr="001B144E">
        <w:rPr>
          <w:sz w:val="22"/>
          <w:szCs w:val="20"/>
        </w:rPr>
        <w:t xml:space="preserve"> w </w:t>
      </w:r>
      <w:r w:rsidRPr="001B144E">
        <w:rPr>
          <w:sz w:val="22"/>
          <w:szCs w:val="20"/>
        </w:rPr>
        <w:t>postępowaniu</w:t>
      </w:r>
      <w:r w:rsidR="00F97A97" w:rsidRPr="001B144E">
        <w:rPr>
          <w:sz w:val="22"/>
          <w:szCs w:val="20"/>
        </w:rPr>
        <w:t>,</w:t>
      </w:r>
      <w:r w:rsidR="00571818" w:rsidRPr="001B144E">
        <w:rPr>
          <w:sz w:val="22"/>
          <w:szCs w:val="20"/>
        </w:rPr>
        <w:t xml:space="preserve"> o </w:t>
      </w:r>
      <w:r w:rsidR="00F97A97" w:rsidRPr="001B144E">
        <w:rPr>
          <w:sz w:val="22"/>
          <w:szCs w:val="20"/>
        </w:rPr>
        <w:t>których mowa</w:t>
      </w:r>
      <w:r w:rsidR="00571818" w:rsidRPr="001B144E">
        <w:rPr>
          <w:sz w:val="22"/>
          <w:szCs w:val="20"/>
        </w:rPr>
        <w:t xml:space="preserve"> w </w:t>
      </w:r>
      <w:r w:rsidR="000A76EC" w:rsidRPr="001B144E">
        <w:rPr>
          <w:sz w:val="22"/>
          <w:szCs w:val="20"/>
        </w:rPr>
        <w:t>rozdziale</w:t>
      </w:r>
      <w:r w:rsidR="00F97A97" w:rsidRPr="001B144E">
        <w:rPr>
          <w:sz w:val="22"/>
          <w:szCs w:val="20"/>
        </w:rPr>
        <w:t xml:space="preserve"> VI</w:t>
      </w:r>
      <w:r w:rsidR="004C76CC" w:rsidRPr="001B144E">
        <w:rPr>
          <w:sz w:val="22"/>
          <w:szCs w:val="20"/>
        </w:rPr>
        <w:t xml:space="preserve"> </w:t>
      </w:r>
      <w:r w:rsidR="00F357DF" w:rsidRPr="001B144E">
        <w:rPr>
          <w:sz w:val="22"/>
          <w:szCs w:val="20"/>
        </w:rPr>
        <w:t>pkt</w:t>
      </w:r>
      <w:r w:rsidR="00F97A97" w:rsidRPr="001B144E">
        <w:rPr>
          <w:sz w:val="22"/>
          <w:szCs w:val="20"/>
        </w:rPr>
        <w:t xml:space="preserve"> 2</w:t>
      </w:r>
      <w:r w:rsidR="00FF7824" w:rsidRPr="001B144E">
        <w:rPr>
          <w:sz w:val="22"/>
          <w:szCs w:val="20"/>
        </w:rPr>
        <w:t xml:space="preserve"> S</w:t>
      </w:r>
      <w:r w:rsidR="0062520D" w:rsidRPr="001B144E">
        <w:rPr>
          <w:sz w:val="22"/>
          <w:szCs w:val="20"/>
        </w:rPr>
        <w:t>WZ</w:t>
      </w:r>
      <w:r w:rsidRPr="001B144E">
        <w:rPr>
          <w:sz w:val="22"/>
          <w:szCs w:val="20"/>
        </w:rPr>
        <w:t>:</w:t>
      </w:r>
    </w:p>
    <w:p w14:paraId="35DD39F3" w14:textId="272235AE" w:rsidR="00814FAA" w:rsidRPr="001B144E" w:rsidRDefault="00814FAA"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informacji</w:t>
      </w:r>
      <w:r w:rsidR="00571818" w:rsidRPr="001B144E">
        <w:rPr>
          <w:sz w:val="22"/>
          <w:szCs w:val="20"/>
        </w:rPr>
        <w:t xml:space="preserve"> z </w:t>
      </w:r>
      <w:r w:rsidRPr="001B144E">
        <w:rPr>
          <w:sz w:val="22"/>
          <w:szCs w:val="20"/>
        </w:rPr>
        <w:t xml:space="preserve">Krajowego </w:t>
      </w:r>
      <w:r w:rsidR="00CD3554" w:rsidRPr="001B144E">
        <w:rPr>
          <w:sz w:val="22"/>
          <w:szCs w:val="20"/>
        </w:rPr>
        <w:t>Rejestru Karnego</w:t>
      </w:r>
      <w:r w:rsidR="00571818" w:rsidRPr="001B144E">
        <w:rPr>
          <w:sz w:val="22"/>
          <w:szCs w:val="20"/>
        </w:rPr>
        <w:t xml:space="preserve"> w </w:t>
      </w:r>
      <w:r w:rsidR="00CD3554" w:rsidRPr="001B144E">
        <w:rPr>
          <w:sz w:val="22"/>
          <w:szCs w:val="20"/>
        </w:rPr>
        <w:t>zakresie określonym</w:t>
      </w:r>
      <w:r w:rsidRPr="001B144E">
        <w:rPr>
          <w:sz w:val="22"/>
          <w:szCs w:val="20"/>
        </w:rPr>
        <w:t xml:space="preserve"> art. 108 ust. 1 pkt 1</w:t>
      </w:r>
      <w:r w:rsidR="00571818" w:rsidRPr="001B144E">
        <w:rPr>
          <w:sz w:val="22"/>
          <w:szCs w:val="20"/>
        </w:rPr>
        <w:t xml:space="preserve"> i </w:t>
      </w:r>
      <w:r w:rsidRPr="001B144E">
        <w:rPr>
          <w:sz w:val="22"/>
          <w:szCs w:val="20"/>
        </w:rPr>
        <w:t xml:space="preserve">2 ustawy </w:t>
      </w:r>
      <w:proofErr w:type="spellStart"/>
      <w:r w:rsidRPr="001B144E">
        <w:rPr>
          <w:sz w:val="22"/>
          <w:szCs w:val="20"/>
        </w:rPr>
        <w:t>Pzp</w:t>
      </w:r>
      <w:proofErr w:type="spellEnd"/>
      <w:r w:rsidRPr="001B144E">
        <w:rPr>
          <w:sz w:val="22"/>
          <w:szCs w:val="20"/>
        </w:rPr>
        <w:t xml:space="preserve"> oraz art. 108 ust. 1 pkt 4 ustawy, dotyczącej orzeczenia zakazu ubiegania się</w:t>
      </w:r>
      <w:r w:rsidR="00571818" w:rsidRPr="001B144E">
        <w:rPr>
          <w:sz w:val="22"/>
          <w:szCs w:val="20"/>
        </w:rPr>
        <w:t xml:space="preserve"> o </w:t>
      </w:r>
      <w:r w:rsidRPr="001B144E">
        <w:rPr>
          <w:sz w:val="22"/>
          <w:szCs w:val="20"/>
        </w:rPr>
        <w:t>zamówienie publiczne tytułem środka karnego (podmioty zbiorowe), sporządzonej nie wcześniej niż 6 miesięcy przed jej złożeniem,</w:t>
      </w:r>
    </w:p>
    <w:p w14:paraId="50F452F4" w14:textId="11C114C1" w:rsidR="00CE0B0B" w:rsidRPr="001B144E" w:rsidRDefault="00CE0B0B"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lastRenderedPageBreak/>
        <w:t>zaświadczenia właściwego naczelnika urzędu skarbowego potwierdzającego, że Wykonawca nie zalega</w:t>
      </w:r>
      <w:r w:rsidR="00571818" w:rsidRPr="001B144E">
        <w:rPr>
          <w:sz w:val="22"/>
          <w:szCs w:val="20"/>
        </w:rPr>
        <w:t xml:space="preserve"> z </w:t>
      </w:r>
      <w:r w:rsidRPr="001B144E">
        <w:rPr>
          <w:sz w:val="22"/>
          <w:szCs w:val="20"/>
        </w:rPr>
        <w:t>opłacaniem podatków</w:t>
      </w:r>
      <w:r w:rsidR="00571818" w:rsidRPr="001B144E">
        <w:rPr>
          <w:sz w:val="22"/>
          <w:szCs w:val="20"/>
        </w:rPr>
        <w:t xml:space="preserve"> i </w:t>
      </w:r>
      <w:r w:rsidRPr="001B144E">
        <w:rPr>
          <w:sz w:val="22"/>
          <w:szCs w:val="20"/>
        </w:rPr>
        <w:t>opłat,</w:t>
      </w:r>
      <w:r w:rsidR="00571818" w:rsidRPr="001B144E">
        <w:rPr>
          <w:sz w:val="22"/>
          <w:szCs w:val="20"/>
        </w:rPr>
        <w:t xml:space="preserve"> w </w:t>
      </w:r>
      <w:r w:rsidRPr="001B144E">
        <w:rPr>
          <w:sz w:val="22"/>
          <w:szCs w:val="20"/>
        </w:rPr>
        <w:t xml:space="preserve">zakresie art. 109 ust. 1 pkt 1 ustawy </w:t>
      </w:r>
      <w:proofErr w:type="spellStart"/>
      <w:r w:rsidRPr="001B144E">
        <w:rPr>
          <w:sz w:val="22"/>
          <w:szCs w:val="20"/>
        </w:rPr>
        <w:t>Pzp</w:t>
      </w:r>
      <w:proofErr w:type="spellEnd"/>
      <w:r w:rsidRPr="001B144E">
        <w:rPr>
          <w:sz w:val="22"/>
          <w:szCs w:val="20"/>
        </w:rPr>
        <w:t>, wystawionego nie wcześniej niż 3 miesiące przed jego złożeniem,</w:t>
      </w:r>
      <w:r w:rsidR="00571818" w:rsidRPr="001B144E">
        <w:rPr>
          <w:sz w:val="22"/>
          <w:szCs w:val="20"/>
        </w:rPr>
        <w:t xml:space="preserve"> a </w:t>
      </w:r>
      <w:r w:rsidRPr="001B144E">
        <w:rPr>
          <w:sz w:val="22"/>
          <w:szCs w:val="20"/>
        </w:rPr>
        <w:t>w przypadku zalegania</w:t>
      </w:r>
      <w:r w:rsidR="00571818" w:rsidRPr="001B144E">
        <w:rPr>
          <w:sz w:val="22"/>
          <w:szCs w:val="20"/>
        </w:rPr>
        <w:t xml:space="preserve"> z </w:t>
      </w:r>
      <w:r w:rsidRPr="001B144E">
        <w:rPr>
          <w:sz w:val="22"/>
          <w:szCs w:val="20"/>
        </w:rPr>
        <w:t>opłacaniem podatków lub opłat wraz</w:t>
      </w:r>
      <w:r w:rsidR="00571818" w:rsidRPr="001B144E">
        <w:rPr>
          <w:sz w:val="22"/>
          <w:szCs w:val="20"/>
        </w:rPr>
        <w:t xml:space="preserve"> z </w:t>
      </w:r>
      <w:r w:rsidRPr="001B144E">
        <w:rPr>
          <w:sz w:val="22"/>
          <w:szCs w:val="20"/>
        </w:rPr>
        <w:t>zaświadczeniem Zamawiający żąda złożenia dokumentów potwierdzających, że przed upływem terminu składania ofert Wykonawca dokonał płatności należnych podatków lub opłat wraz</w:t>
      </w:r>
      <w:r w:rsidR="00571818" w:rsidRPr="001B144E">
        <w:rPr>
          <w:sz w:val="22"/>
          <w:szCs w:val="20"/>
        </w:rPr>
        <w:t xml:space="preserve"> z </w:t>
      </w:r>
      <w:r w:rsidRPr="001B144E">
        <w:rPr>
          <w:sz w:val="22"/>
          <w:szCs w:val="20"/>
        </w:rPr>
        <w:t>odsetkami lub grzywnami lub zawarł wiążące porozumienie</w:t>
      </w:r>
      <w:r w:rsidR="00571818" w:rsidRPr="001B144E">
        <w:rPr>
          <w:sz w:val="22"/>
          <w:szCs w:val="20"/>
        </w:rPr>
        <w:t xml:space="preserve"> w </w:t>
      </w:r>
      <w:r w:rsidRPr="001B144E">
        <w:rPr>
          <w:sz w:val="22"/>
          <w:szCs w:val="20"/>
        </w:rPr>
        <w:t>sprawie spłat tych należności,</w:t>
      </w:r>
    </w:p>
    <w:p w14:paraId="387E7F25" w14:textId="244FFFDC" w:rsidR="00CE0B0B" w:rsidRPr="001B144E" w:rsidRDefault="00CE0B0B"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w:t>
      </w:r>
      <w:r w:rsidR="00571818" w:rsidRPr="001B144E">
        <w:rPr>
          <w:sz w:val="22"/>
          <w:szCs w:val="20"/>
        </w:rPr>
        <w:t xml:space="preserve"> z </w:t>
      </w:r>
      <w:r w:rsidRPr="001B144E">
        <w:rPr>
          <w:sz w:val="22"/>
          <w:szCs w:val="20"/>
        </w:rPr>
        <w:t>opłacaniem składek na ubezpieczenia społeczne</w:t>
      </w:r>
      <w:r w:rsidR="00571818" w:rsidRPr="001B144E">
        <w:rPr>
          <w:sz w:val="22"/>
          <w:szCs w:val="20"/>
        </w:rPr>
        <w:t xml:space="preserve"> i </w:t>
      </w:r>
      <w:r w:rsidRPr="001B144E">
        <w:rPr>
          <w:sz w:val="22"/>
          <w:szCs w:val="20"/>
        </w:rPr>
        <w:t>zdrowotne,</w:t>
      </w:r>
      <w:r w:rsidR="00571818" w:rsidRPr="001B144E">
        <w:rPr>
          <w:sz w:val="22"/>
          <w:szCs w:val="20"/>
        </w:rPr>
        <w:t xml:space="preserve"> w </w:t>
      </w:r>
      <w:r w:rsidRPr="001B144E">
        <w:rPr>
          <w:sz w:val="22"/>
          <w:szCs w:val="20"/>
        </w:rPr>
        <w:t xml:space="preserve">zakresie art. 109 ust. 1 pkt 1 ustawy </w:t>
      </w:r>
      <w:proofErr w:type="spellStart"/>
      <w:r w:rsidRPr="001B144E">
        <w:rPr>
          <w:sz w:val="22"/>
          <w:szCs w:val="20"/>
        </w:rPr>
        <w:t>Pzp</w:t>
      </w:r>
      <w:proofErr w:type="spellEnd"/>
      <w:r w:rsidRPr="001B144E">
        <w:rPr>
          <w:sz w:val="22"/>
          <w:szCs w:val="20"/>
        </w:rPr>
        <w:t>, wystawionego nie wcześniej niż 3 miesiące przed jego złożeniem,</w:t>
      </w:r>
      <w:r w:rsidR="00571818" w:rsidRPr="001B144E">
        <w:rPr>
          <w:sz w:val="22"/>
          <w:szCs w:val="20"/>
        </w:rPr>
        <w:t xml:space="preserve"> a </w:t>
      </w:r>
      <w:r w:rsidRPr="001B144E">
        <w:rPr>
          <w:sz w:val="22"/>
          <w:szCs w:val="20"/>
        </w:rPr>
        <w:t>w przypadku zalegania</w:t>
      </w:r>
      <w:r w:rsidR="00571818" w:rsidRPr="001B144E">
        <w:rPr>
          <w:sz w:val="22"/>
          <w:szCs w:val="20"/>
        </w:rPr>
        <w:t xml:space="preserve"> z </w:t>
      </w:r>
      <w:r w:rsidRPr="001B144E">
        <w:rPr>
          <w:sz w:val="22"/>
          <w:szCs w:val="20"/>
        </w:rPr>
        <w:t>opłacaniem składek na ubezpieczenia społeczne lub zdrowotne wraz</w:t>
      </w:r>
      <w:r w:rsidR="00571818" w:rsidRPr="001B144E">
        <w:rPr>
          <w:sz w:val="22"/>
          <w:szCs w:val="20"/>
        </w:rPr>
        <w:t xml:space="preserve"> z </w:t>
      </w:r>
      <w:r w:rsidRPr="001B144E">
        <w:rPr>
          <w:sz w:val="22"/>
          <w:szCs w:val="20"/>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w:t>
      </w:r>
      <w:r w:rsidR="00571818" w:rsidRPr="001B144E">
        <w:rPr>
          <w:sz w:val="22"/>
          <w:szCs w:val="20"/>
        </w:rPr>
        <w:t xml:space="preserve"> w </w:t>
      </w:r>
      <w:r w:rsidRPr="001B144E">
        <w:rPr>
          <w:sz w:val="22"/>
          <w:szCs w:val="20"/>
        </w:rPr>
        <w:t>sprawie spłat tych należności,</w:t>
      </w:r>
    </w:p>
    <w:p w14:paraId="5D483B13" w14:textId="449C34CF" w:rsidR="00176C06" w:rsidRPr="001B144E" w:rsidRDefault="00814FAA"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odpisu lub informacji</w:t>
      </w:r>
      <w:r w:rsidR="00571818" w:rsidRPr="001B144E">
        <w:rPr>
          <w:sz w:val="22"/>
          <w:szCs w:val="20"/>
        </w:rPr>
        <w:t xml:space="preserve"> z </w:t>
      </w:r>
      <w:r w:rsidRPr="001B144E">
        <w:rPr>
          <w:sz w:val="22"/>
          <w:szCs w:val="20"/>
        </w:rPr>
        <w:t>Krajowego Rejestru Sądowego lub</w:t>
      </w:r>
      <w:r w:rsidR="00571818" w:rsidRPr="001B144E">
        <w:rPr>
          <w:sz w:val="22"/>
          <w:szCs w:val="20"/>
        </w:rPr>
        <w:t xml:space="preserve"> z </w:t>
      </w:r>
      <w:r w:rsidRPr="001B144E">
        <w:rPr>
          <w:sz w:val="22"/>
          <w:szCs w:val="20"/>
        </w:rPr>
        <w:t>Centralnej Ewidencji</w:t>
      </w:r>
      <w:r w:rsidR="00571818" w:rsidRPr="001B144E">
        <w:rPr>
          <w:sz w:val="22"/>
          <w:szCs w:val="20"/>
        </w:rPr>
        <w:t xml:space="preserve"> i </w:t>
      </w:r>
      <w:r w:rsidRPr="001B144E">
        <w:rPr>
          <w:sz w:val="22"/>
          <w:szCs w:val="20"/>
        </w:rPr>
        <w:t>Informacji</w:t>
      </w:r>
      <w:r w:rsidR="00571818" w:rsidRPr="001B144E">
        <w:rPr>
          <w:sz w:val="22"/>
          <w:szCs w:val="20"/>
        </w:rPr>
        <w:t xml:space="preserve"> o </w:t>
      </w:r>
      <w:r w:rsidRPr="001B144E">
        <w:rPr>
          <w:sz w:val="22"/>
          <w:szCs w:val="20"/>
        </w:rPr>
        <w:t>Działalności Gospodarczej,</w:t>
      </w:r>
      <w:r w:rsidR="00571818" w:rsidRPr="001B144E">
        <w:rPr>
          <w:sz w:val="22"/>
          <w:szCs w:val="20"/>
        </w:rPr>
        <w:t xml:space="preserve"> w </w:t>
      </w:r>
      <w:r w:rsidRPr="001B144E">
        <w:rPr>
          <w:sz w:val="22"/>
          <w:szCs w:val="20"/>
        </w:rPr>
        <w:t xml:space="preserve">zakresie art. 109 ust. 1 pkt 4 ustawy </w:t>
      </w:r>
      <w:proofErr w:type="spellStart"/>
      <w:r w:rsidRPr="001B144E">
        <w:rPr>
          <w:sz w:val="22"/>
          <w:szCs w:val="20"/>
        </w:rPr>
        <w:t>Pzp</w:t>
      </w:r>
      <w:proofErr w:type="spellEnd"/>
      <w:r w:rsidRPr="001B144E">
        <w:rPr>
          <w:sz w:val="22"/>
          <w:szCs w:val="20"/>
        </w:rPr>
        <w:t xml:space="preserve">, sporządzonych nie wcześniej niż 3 miesiące przed jej złożeniem, jeżeli odrębne przepisy wymagają wpisu do rejestru lub ewidencji, </w:t>
      </w:r>
    </w:p>
    <w:p w14:paraId="7EB8054B" w14:textId="5E08C1B1" w:rsidR="00EF5F64" w:rsidRPr="001B144E" w:rsidRDefault="00583218" w:rsidP="00BC1ED5">
      <w:pPr>
        <w:pStyle w:val="Tekstpodstawowy4"/>
        <w:numPr>
          <w:ilvl w:val="0"/>
          <w:numId w:val="35"/>
        </w:numPr>
        <w:shd w:val="clear" w:color="auto" w:fill="auto"/>
        <w:spacing w:before="0" w:after="0" w:line="276" w:lineRule="auto"/>
        <w:ind w:left="1418" w:right="20" w:hanging="284"/>
        <w:jc w:val="both"/>
        <w:rPr>
          <w:sz w:val="22"/>
          <w:szCs w:val="20"/>
        </w:rPr>
      </w:pPr>
      <w:r w:rsidRPr="001B144E">
        <w:rPr>
          <w:sz w:val="22"/>
          <w:szCs w:val="20"/>
        </w:rPr>
        <w:t>o</w:t>
      </w:r>
      <w:r w:rsidR="00EF5F64" w:rsidRPr="001B144E">
        <w:rPr>
          <w:sz w:val="22"/>
          <w:szCs w:val="20"/>
        </w:rPr>
        <w:t>świadczenia Wykonawcy,</w:t>
      </w:r>
      <w:r w:rsidR="00571818" w:rsidRPr="001B144E">
        <w:rPr>
          <w:sz w:val="22"/>
          <w:szCs w:val="20"/>
        </w:rPr>
        <w:t xml:space="preserve"> w </w:t>
      </w:r>
      <w:r w:rsidR="00EF5F64" w:rsidRPr="001B144E">
        <w:rPr>
          <w:sz w:val="22"/>
          <w:szCs w:val="20"/>
        </w:rPr>
        <w:t xml:space="preserve">zakresie art. 108 ust. 1 pkt 5 ustawy </w:t>
      </w:r>
      <w:proofErr w:type="spellStart"/>
      <w:r w:rsidR="00EF5F64" w:rsidRPr="001B144E">
        <w:rPr>
          <w:sz w:val="22"/>
          <w:szCs w:val="20"/>
        </w:rPr>
        <w:t>Pzp</w:t>
      </w:r>
      <w:proofErr w:type="spellEnd"/>
      <w:r w:rsidR="00EF5F64" w:rsidRPr="001B144E">
        <w:rPr>
          <w:sz w:val="22"/>
          <w:szCs w:val="20"/>
        </w:rPr>
        <w:t>,</w:t>
      </w:r>
      <w:r w:rsidR="00571818" w:rsidRPr="001B144E">
        <w:rPr>
          <w:sz w:val="22"/>
          <w:szCs w:val="20"/>
        </w:rPr>
        <w:t xml:space="preserve"> o </w:t>
      </w:r>
      <w:r w:rsidR="00EF5F64" w:rsidRPr="001B144E">
        <w:rPr>
          <w:sz w:val="22"/>
          <w:szCs w:val="20"/>
        </w:rPr>
        <w:t>braku przynależności do tej samej grupy kapitałowej</w:t>
      </w:r>
      <w:r w:rsidR="00571818" w:rsidRPr="001B144E">
        <w:rPr>
          <w:sz w:val="22"/>
          <w:szCs w:val="20"/>
        </w:rPr>
        <w:t xml:space="preserve"> w </w:t>
      </w:r>
      <w:r w:rsidR="00EF5F64" w:rsidRPr="001B144E">
        <w:rPr>
          <w:sz w:val="22"/>
          <w:szCs w:val="20"/>
        </w:rPr>
        <w:t>rozumieniu ustawy</w:t>
      </w:r>
      <w:r w:rsidR="00571818" w:rsidRPr="001B144E">
        <w:rPr>
          <w:sz w:val="22"/>
          <w:szCs w:val="20"/>
        </w:rPr>
        <w:t xml:space="preserve"> z </w:t>
      </w:r>
      <w:r w:rsidR="00EF5F64" w:rsidRPr="001B144E">
        <w:rPr>
          <w:sz w:val="22"/>
          <w:szCs w:val="20"/>
        </w:rPr>
        <w:t>dnia 16 lutego 2007 r.</w:t>
      </w:r>
      <w:r w:rsidR="00571818" w:rsidRPr="001B144E">
        <w:rPr>
          <w:sz w:val="22"/>
          <w:szCs w:val="20"/>
        </w:rPr>
        <w:t xml:space="preserve"> o </w:t>
      </w:r>
      <w:r w:rsidR="00EF5F64" w:rsidRPr="001B144E">
        <w:rPr>
          <w:sz w:val="22"/>
          <w:szCs w:val="20"/>
        </w:rPr>
        <w:t>ochronie konkurencji</w:t>
      </w:r>
      <w:r w:rsidR="00571818" w:rsidRPr="001B144E">
        <w:rPr>
          <w:sz w:val="22"/>
          <w:szCs w:val="20"/>
        </w:rPr>
        <w:t xml:space="preserve"> i </w:t>
      </w:r>
      <w:r w:rsidR="00EF5F64" w:rsidRPr="001B144E">
        <w:rPr>
          <w:sz w:val="22"/>
          <w:szCs w:val="20"/>
        </w:rPr>
        <w:t>konsumentów (</w:t>
      </w:r>
      <w:proofErr w:type="spellStart"/>
      <w:r w:rsidR="00353937" w:rsidRPr="001B144E">
        <w:rPr>
          <w:sz w:val="22"/>
          <w:szCs w:val="20"/>
        </w:rPr>
        <w:t>t</w:t>
      </w:r>
      <w:r w:rsidR="00F10DB4" w:rsidRPr="001B144E">
        <w:rPr>
          <w:sz w:val="22"/>
          <w:szCs w:val="20"/>
        </w:rPr>
        <w:t>.</w:t>
      </w:r>
      <w:r w:rsidR="0013112C" w:rsidRPr="001B144E">
        <w:rPr>
          <w:sz w:val="22"/>
          <w:szCs w:val="20"/>
        </w:rPr>
        <w:t>j</w:t>
      </w:r>
      <w:proofErr w:type="spellEnd"/>
      <w:r w:rsidR="00353937" w:rsidRPr="001B144E">
        <w:rPr>
          <w:sz w:val="22"/>
          <w:szCs w:val="20"/>
        </w:rPr>
        <w:t xml:space="preserve">. </w:t>
      </w:r>
      <w:r w:rsidR="00EF5F64" w:rsidRPr="001B144E">
        <w:rPr>
          <w:sz w:val="22"/>
          <w:szCs w:val="20"/>
        </w:rPr>
        <w:t>Dz. U.</w:t>
      </w:r>
      <w:r w:rsidR="00571818" w:rsidRPr="001B144E">
        <w:rPr>
          <w:sz w:val="22"/>
          <w:szCs w:val="20"/>
        </w:rPr>
        <w:t xml:space="preserve"> z </w:t>
      </w:r>
      <w:r w:rsidR="00353937" w:rsidRPr="001B144E">
        <w:rPr>
          <w:sz w:val="22"/>
          <w:szCs w:val="20"/>
        </w:rPr>
        <w:t>2021</w:t>
      </w:r>
      <w:r w:rsidR="00F10DB4" w:rsidRPr="001B144E">
        <w:rPr>
          <w:sz w:val="22"/>
          <w:szCs w:val="20"/>
        </w:rPr>
        <w:t xml:space="preserve"> r.</w:t>
      </w:r>
      <w:r w:rsidR="0013112C" w:rsidRPr="001B144E">
        <w:rPr>
          <w:sz w:val="22"/>
          <w:szCs w:val="20"/>
        </w:rPr>
        <w:t xml:space="preserve">, </w:t>
      </w:r>
      <w:r w:rsidR="00EF5F64" w:rsidRPr="001B144E">
        <w:rPr>
          <w:sz w:val="22"/>
          <w:szCs w:val="20"/>
        </w:rPr>
        <w:t xml:space="preserve">poz. </w:t>
      </w:r>
      <w:r w:rsidR="00353937" w:rsidRPr="001B144E">
        <w:rPr>
          <w:sz w:val="22"/>
          <w:szCs w:val="20"/>
        </w:rPr>
        <w:t>275</w:t>
      </w:r>
      <w:r w:rsidR="00EF5F64" w:rsidRPr="001B144E">
        <w:rPr>
          <w:sz w:val="22"/>
          <w:szCs w:val="20"/>
        </w:rPr>
        <w:t>),</w:t>
      </w:r>
      <w:r w:rsidR="00571818" w:rsidRPr="001B144E">
        <w:rPr>
          <w:sz w:val="22"/>
          <w:szCs w:val="20"/>
        </w:rPr>
        <w:t xml:space="preserve"> z </w:t>
      </w:r>
      <w:r w:rsidR="00EF5F64" w:rsidRPr="001B144E">
        <w:rPr>
          <w:sz w:val="22"/>
          <w:szCs w:val="20"/>
        </w:rPr>
        <w:t>innym Wykonawcą, który złożył odrębną ofertę, albo oświadczenia</w:t>
      </w:r>
      <w:r w:rsidR="00571818" w:rsidRPr="001B144E">
        <w:rPr>
          <w:sz w:val="22"/>
          <w:szCs w:val="20"/>
        </w:rPr>
        <w:t xml:space="preserve"> o </w:t>
      </w:r>
      <w:r w:rsidR="00EF5F64" w:rsidRPr="001B144E">
        <w:rPr>
          <w:sz w:val="22"/>
          <w:szCs w:val="20"/>
        </w:rPr>
        <w:t>przynależności do tej samej grupy kapitałowej wraz</w:t>
      </w:r>
      <w:r w:rsidR="00571818" w:rsidRPr="001B144E">
        <w:rPr>
          <w:sz w:val="22"/>
          <w:szCs w:val="20"/>
        </w:rPr>
        <w:t xml:space="preserve"> z </w:t>
      </w:r>
      <w:r w:rsidR="00EF5F64" w:rsidRPr="001B144E">
        <w:rPr>
          <w:sz w:val="22"/>
          <w:szCs w:val="20"/>
        </w:rPr>
        <w:t>dokumentami lub informacjami potwier</w:t>
      </w:r>
      <w:r w:rsidR="0096179B" w:rsidRPr="001B144E">
        <w:rPr>
          <w:sz w:val="22"/>
          <w:szCs w:val="20"/>
        </w:rPr>
        <w:t xml:space="preserve">dzającymi przygotowanie oferty </w:t>
      </w:r>
      <w:r w:rsidR="00EF5F64" w:rsidRPr="001B144E">
        <w:rPr>
          <w:sz w:val="22"/>
          <w:szCs w:val="20"/>
        </w:rPr>
        <w:t xml:space="preserve">niezależnie od innego </w:t>
      </w:r>
      <w:r w:rsidR="0096179B" w:rsidRPr="001B144E">
        <w:rPr>
          <w:sz w:val="22"/>
          <w:szCs w:val="20"/>
        </w:rPr>
        <w:t>W</w:t>
      </w:r>
      <w:r w:rsidR="00EF5F64" w:rsidRPr="001B144E">
        <w:rPr>
          <w:sz w:val="22"/>
          <w:szCs w:val="20"/>
        </w:rPr>
        <w:t>ykonawcy należącego do tej samej grupy kapitałowej</w:t>
      </w:r>
      <w:r w:rsidR="00CE0B0B" w:rsidRPr="001B144E">
        <w:rPr>
          <w:sz w:val="22"/>
          <w:szCs w:val="20"/>
        </w:rPr>
        <w:t xml:space="preserve">, </w:t>
      </w:r>
      <w:r w:rsidR="00983F85" w:rsidRPr="001B144E">
        <w:rPr>
          <w:sz w:val="22"/>
          <w:szCs w:val="20"/>
        </w:rPr>
        <w:t xml:space="preserve">według wzoru </w:t>
      </w:r>
      <w:r w:rsidR="00CE0B0B" w:rsidRPr="001B144E">
        <w:rPr>
          <w:sz w:val="22"/>
          <w:szCs w:val="20"/>
        </w:rPr>
        <w:t>stanowiącego Załącznik nr 5 do SWZ</w:t>
      </w:r>
      <w:r w:rsidR="00F30C8F" w:rsidRPr="001B144E">
        <w:rPr>
          <w:sz w:val="22"/>
          <w:szCs w:val="20"/>
        </w:rPr>
        <w:t>.</w:t>
      </w:r>
    </w:p>
    <w:p w14:paraId="78492CFF" w14:textId="398B1DDA" w:rsidR="00EF5F64" w:rsidRPr="001B144E" w:rsidRDefault="00BE344D"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W przypadku wspólnego ubiegania się</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udzielenie niniejszego zamówienia dokumenty,</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rozdziale</w:t>
      </w:r>
      <w:r w:rsidR="0076493C" w:rsidRPr="001B144E">
        <w:rPr>
          <w:rFonts w:ascii="Times New Roman" w:eastAsia="Times New Roman" w:hAnsi="Times New Roman" w:cs="Times New Roman"/>
          <w:color w:val="auto"/>
          <w:sz w:val="22"/>
          <w:szCs w:val="20"/>
        </w:rPr>
        <w:t xml:space="preserve"> VII</w:t>
      </w:r>
      <w:r w:rsidR="00EF5F64" w:rsidRPr="001B144E">
        <w:rPr>
          <w:rFonts w:ascii="Times New Roman" w:eastAsia="Times New Roman" w:hAnsi="Times New Roman" w:cs="Times New Roman"/>
          <w:color w:val="auto"/>
          <w:sz w:val="22"/>
          <w:szCs w:val="20"/>
        </w:rPr>
        <w:t xml:space="preserve"> </w:t>
      </w:r>
      <w:r w:rsidR="000A76EC" w:rsidRPr="001B144E">
        <w:rPr>
          <w:rFonts w:ascii="Times New Roman" w:eastAsia="Times New Roman" w:hAnsi="Times New Roman" w:cs="Times New Roman"/>
          <w:color w:val="auto"/>
          <w:sz w:val="22"/>
          <w:szCs w:val="20"/>
        </w:rPr>
        <w:t>pkt</w:t>
      </w:r>
      <w:r w:rsidR="00EF5F64" w:rsidRPr="001B144E">
        <w:rPr>
          <w:rFonts w:ascii="Times New Roman" w:eastAsia="Times New Roman" w:hAnsi="Times New Roman" w:cs="Times New Roman"/>
          <w:color w:val="auto"/>
          <w:sz w:val="22"/>
          <w:szCs w:val="20"/>
        </w:rPr>
        <w:t xml:space="preserve"> 5</w:t>
      </w:r>
      <w:r w:rsidR="00A67F44" w:rsidRPr="001B144E">
        <w:rPr>
          <w:rFonts w:ascii="Times New Roman" w:eastAsia="Times New Roman" w:hAnsi="Times New Roman" w:cs="Times New Roman"/>
          <w:color w:val="auto"/>
          <w:sz w:val="22"/>
          <w:szCs w:val="20"/>
        </w:rPr>
        <w:t xml:space="preserve"> </w:t>
      </w:r>
      <w:proofErr w:type="spellStart"/>
      <w:r w:rsidR="00A67F44"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76493C" w:rsidRPr="001B144E">
        <w:rPr>
          <w:rFonts w:ascii="Times New Roman" w:eastAsia="Times New Roman" w:hAnsi="Times New Roman" w:cs="Times New Roman"/>
          <w:color w:val="auto"/>
          <w:sz w:val="22"/>
          <w:szCs w:val="20"/>
        </w:rPr>
        <w:t>kt</w:t>
      </w:r>
      <w:proofErr w:type="spellEnd"/>
      <w:r w:rsidR="0076493C" w:rsidRPr="001B144E">
        <w:rPr>
          <w:rFonts w:ascii="Times New Roman" w:eastAsia="Times New Roman" w:hAnsi="Times New Roman" w:cs="Times New Roman"/>
          <w:color w:val="auto"/>
          <w:sz w:val="22"/>
          <w:szCs w:val="20"/>
        </w:rPr>
        <w:t xml:space="preserve"> </w:t>
      </w:r>
      <w:r w:rsidR="0089105F">
        <w:rPr>
          <w:rFonts w:ascii="Times New Roman" w:eastAsia="Times New Roman" w:hAnsi="Times New Roman" w:cs="Times New Roman"/>
          <w:color w:val="auto"/>
          <w:sz w:val="22"/>
          <w:szCs w:val="20"/>
        </w:rPr>
        <w:t xml:space="preserve">1 i </w:t>
      </w:r>
      <w:r w:rsidR="0076493C" w:rsidRPr="001B144E">
        <w:rPr>
          <w:rFonts w:ascii="Times New Roman" w:eastAsia="Times New Roman" w:hAnsi="Times New Roman" w:cs="Times New Roman"/>
          <w:color w:val="auto"/>
          <w:sz w:val="22"/>
          <w:szCs w:val="20"/>
        </w:rPr>
        <w:t>2</w:t>
      </w:r>
      <w:r w:rsidR="00EF5F64" w:rsidRPr="001B144E">
        <w:rPr>
          <w:rFonts w:ascii="Times New Roman" w:eastAsia="Times New Roman" w:hAnsi="Times New Roman" w:cs="Times New Roman"/>
          <w:color w:val="auto"/>
          <w:sz w:val="22"/>
          <w:szCs w:val="20"/>
        </w:rPr>
        <w:t xml:space="preserve"> </w:t>
      </w:r>
      <w:r w:rsidR="00A67F44" w:rsidRPr="001B144E">
        <w:rPr>
          <w:rFonts w:ascii="Times New Roman" w:eastAsia="Times New Roman" w:hAnsi="Times New Roman" w:cs="Times New Roman"/>
          <w:color w:val="auto"/>
          <w:sz w:val="22"/>
          <w:szCs w:val="20"/>
        </w:rPr>
        <w:t>powyżej</w:t>
      </w:r>
      <w:r w:rsidRPr="001B144E">
        <w:rPr>
          <w:rFonts w:ascii="Times New Roman" w:eastAsia="Times New Roman" w:hAnsi="Times New Roman" w:cs="Times New Roman"/>
          <w:color w:val="auto"/>
          <w:sz w:val="22"/>
          <w:szCs w:val="20"/>
        </w:rPr>
        <w:t xml:space="preserve"> muszą być złożone przez każdego</w:t>
      </w:r>
      <w:r w:rsidR="00571818" w:rsidRPr="001B144E">
        <w:rPr>
          <w:rFonts w:ascii="Times New Roman" w:eastAsia="Times New Roman" w:hAnsi="Times New Roman" w:cs="Times New Roman"/>
          <w:color w:val="auto"/>
          <w:sz w:val="22"/>
          <w:szCs w:val="20"/>
        </w:rPr>
        <w:t xml:space="preserve"> z </w:t>
      </w:r>
      <w:r w:rsidR="00176762" w:rsidRPr="001B144E">
        <w:rPr>
          <w:rFonts w:ascii="Times New Roman" w:eastAsia="Times New Roman" w:hAnsi="Times New Roman" w:cs="Times New Roman"/>
          <w:color w:val="auto"/>
          <w:sz w:val="22"/>
          <w:szCs w:val="20"/>
        </w:rPr>
        <w:t>W</w:t>
      </w:r>
      <w:r w:rsidR="001C76FE" w:rsidRPr="001B144E">
        <w:rPr>
          <w:rFonts w:ascii="Times New Roman" w:eastAsia="Times New Roman" w:hAnsi="Times New Roman" w:cs="Times New Roman"/>
          <w:color w:val="auto"/>
          <w:sz w:val="22"/>
          <w:szCs w:val="20"/>
        </w:rPr>
        <w:t>ykonawców</w:t>
      </w:r>
      <w:r w:rsidR="00176762" w:rsidRPr="001B144E">
        <w:rPr>
          <w:rFonts w:ascii="Times New Roman" w:eastAsia="Times New Roman" w:hAnsi="Times New Roman" w:cs="Times New Roman"/>
          <w:color w:val="auto"/>
          <w:sz w:val="22"/>
          <w:szCs w:val="20"/>
        </w:rPr>
        <w:t xml:space="preserve"> występujących wspólnie</w:t>
      </w:r>
      <w:r w:rsidRPr="001B144E">
        <w:rPr>
          <w:rFonts w:ascii="Times New Roman" w:eastAsia="Times New Roman" w:hAnsi="Times New Roman" w:cs="Times New Roman"/>
          <w:color w:val="auto"/>
          <w:sz w:val="22"/>
          <w:szCs w:val="20"/>
        </w:rPr>
        <w:t>.</w:t>
      </w:r>
    </w:p>
    <w:p w14:paraId="2ECD6D2F" w14:textId="748A1F88" w:rsidR="008A256B" w:rsidRPr="001B144E" w:rsidRDefault="000F7AC2"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Zamawiający żąda od Wykonawcy, który polega na zdolnościach innych podmiotów na zasadach określonych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art. </w:t>
      </w:r>
      <w:r w:rsidR="00EF5F64" w:rsidRPr="001B144E">
        <w:rPr>
          <w:rFonts w:ascii="Times New Roman" w:eastAsia="Times New Roman" w:hAnsi="Times New Roman" w:cs="Times New Roman"/>
          <w:color w:val="auto"/>
          <w:sz w:val="22"/>
          <w:szCs w:val="20"/>
        </w:rPr>
        <w:t>118</w:t>
      </w:r>
      <w:r w:rsidRPr="001B144E">
        <w:rPr>
          <w:rFonts w:ascii="Times New Roman" w:eastAsia="Times New Roman" w:hAnsi="Times New Roman" w:cs="Times New Roman"/>
          <w:color w:val="auto"/>
          <w:sz w:val="22"/>
          <w:szCs w:val="20"/>
        </w:rPr>
        <w:t xml:space="preserve"> ustawy </w:t>
      </w:r>
      <w:proofErr w:type="spellStart"/>
      <w:r w:rsidRPr="001B144E">
        <w:rPr>
          <w:rFonts w:ascii="Times New Roman" w:eastAsia="Times New Roman" w:hAnsi="Times New Roman" w:cs="Times New Roman"/>
          <w:color w:val="auto"/>
          <w:sz w:val="22"/>
          <w:szCs w:val="20"/>
        </w:rPr>
        <w:t>Pzp</w:t>
      </w:r>
      <w:proofErr w:type="spellEnd"/>
      <w:r w:rsidR="0076493C" w:rsidRPr="001B144E">
        <w:rPr>
          <w:rFonts w:ascii="Times New Roman" w:eastAsia="Times New Roman" w:hAnsi="Times New Roman" w:cs="Times New Roman"/>
          <w:color w:val="auto"/>
          <w:sz w:val="22"/>
          <w:szCs w:val="20"/>
        </w:rPr>
        <w:t>,</w:t>
      </w:r>
      <w:r w:rsidRPr="001B144E">
        <w:rPr>
          <w:rFonts w:ascii="Times New Roman" w:eastAsia="Times New Roman" w:hAnsi="Times New Roman" w:cs="Times New Roman"/>
          <w:color w:val="auto"/>
          <w:sz w:val="22"/>
          <w:szCs w:val="20"/>
        </w:rPr>
        <w:t xml:space="preserve"> przedstawienia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odniesieniu do tych podmiotów dokumentów wymienionych</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rozdziale</w:t>
      </w:r>
      <w:r w:rsidRPr="001B144E">
        <w:rPr>
          <w:rFonts w:ascii="Times New Roman" w:eastAsia="Times New Roman" w:hAnsi="Times New Roman" w:cs="Times New Roman"/>
          <w:color w:val="auto"/>
          <w:sz w:val="22"/>
          <w:szCs w:val="20"/>
        </w:rPr>
        <w:t xml:space="preserve"> </w:t>
      </w:r>
      <w:r w:rsidR="00EF5F64" w:rsidRPr="001B144E">
        <w:rPr>
          <w:rFonts w:ascii="Times New Roman" w:eastAsia="Times New Roman" w:hAnsi="Times New Roman" w:cs="Times New Roman"/>
          <w:color w:val="auto"/>
          <w:sz w:val="22"/>
          <w:szCs w:val="20"/>
        </w:rPr>
        <w:t xml:space="preserve">VII </w:t>
      </w:r>
      <w:r w:rsidR="000A76EC" w:rsidRPr="001B144E">
        <w:rPr>
          <w:rFonts w:ascii="Times New Roman" w:eastAsia="Times New Roman" w:hAnsi="Times New Roman" w:cs="Times New Roman"/>
          <w:color w:val="auto"/>
          <w:sz w:val="22"/>
          <w:szCs w:val="20"/>
        </w:rPr>
        <w:t>pkt</w:t>
      </w:r>
      <w:r w:rsidR="00EF5F64" w:rsidRPr="001B144E">
        <w:rPr>
          <w:rFonts w:ascii="Times New Roman" w:eastAsia="Times New Roman" w:hAnsi="Times New Roman" w:cs="Times New Roman"/>
          <w:color w:val="auto"/>
          <w:sz w:val="22"/>
          <w:szCs w:val="20"/>
        </w:rPr>
        <w:t xml:space="preserve"> 5</w:t>
      </w:r>
      <w:r w:rsidR="0076493C" w:rsidRPr="001B144E">
        <w:rPr>
          <w:rFonts w:ascii="Times New Roman" w:eastAsia="Times New Roman" w:hAnsi="Times New Roman" w:cs="Times New Roman"/>
          <w:color w:val="auto"/>
          <w:sz w:val="22"/>
          <w:szCs w:val="20"/>
        </w:rPr>
        <w:t xml:space="preserve"> </w:t>
      </w:r>
      <w:proofErr w:type="spellStart"/>
      <w:r w:rsidR="0076493C"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76493C" w:rsidRPr="001B144E">
        <w:rPr>
          <w:rFonts w:ascii="Times New Roman" w:eastAsia="Times New Roman" w:hAnsi="Times New Roman" w:cs="Times New Roman"/>
          <w:color w:val="auto"/>
          <w:sz w:val="22"/>
          <w:szCs w:val="20"/>
        </w:rPr>
        <w:t>kt</w:t>
      </w:r>
      <w:proofErr w:type="spellEnd"/>
      <w:r w:rsidR="0076493C" w:rsidRPr="001B144E">
        <w:rPr>
          <w:rFonts w:ascii="Times New Roman" w:eastAsia="Times New Roman" w:hAnsi="Times New Roman" w:cs="Times New Roman"/>
          <w:color w:val="auto"/>
          <w:sz w:val="22"/>
          <w:szCs w:val="20"/>
        </w:rPr>
        <w:t xml:space="preserve"> </w:t>
      </w:r>
      <w:r w:rsidR="0089105F">
        <w:rPr>
          <w:rFonts w:ascii="Times New Roman" w:eastAsia="Times New Roman" w:hAnsi="Times New Roman" w:cs="Times New Roman"/>
          <w:color w:val="auto"/>
          <w:sz w:val="22"/>
          <w:szCs w:val="20"/>
        </w:rPr>
        <w:t xml:space="preserve">1 i </w:t>
      </w:r>
      <w:proofErr w:type="spellStart"/>
      <w:r w:rsidR="0089105F">
        <w:rPr>
          <w:rFonts w:ascii="Times New Roman" w:eastAsia="Times New Roman" w:hAnsi="Times New Roman" w:cs="Times New Roman"/>
          <w:color w:val="auto"/>
          <w:sz w:val="22"/>
          <w:szCs w:val="20"/>
        </w:rPr>
        <w:t>ppkt</w:t>
      </w:r>
      <w:proofErr w:type="spellEnd"/>
      <w:r w:rsidR="0089105F">
        <w:rPr>
          <w:rFonts w:ascii="Times New Roman" w:eastAsia="Times New Roman" w:hAnsi="Times New Roman" w:cs="Times New Roman"/>
          <w:color w:val="auto"/>
          <w:sz w:val="22"/>
          <w:szCs w:val="20"/>
        </w:rPr>
        <w:t xml:space="preserve"> </w:t>
      </w:r>
      <w:r w:rsidR="005B6E83" w:rsidRPr="001B144E">
        <w:rPr>
          <w:rFonts w:ascii="Times New Roman" w:eastAsia="Times New Roman" w:hAnsi="Times New Roman" w:cs="Times New Roman"/>
          <w:color w:val="auto"/>
          <w:sz w:val="22"/>
          <w:szCs w:val="20"/>
        </w:rPr>
        <w:t>2</w:t>
      </w:r>
      <w:r w:rsidRPr="001B144E">
        <w:rPr>
          <w:rFonts w:ascii="Times New Roman" w:eastAsia="Times New Roman" w:hAnsi="Times New Roman" w:cs="Times New Roman"/>
          <w:color w:val="auto"/>
          <w:sz w:val="22"/>
          <w:szCs w:val="20"/>
        </w:rPr>
        <w:t xml:space="preserve"> </w:t>
      </w:r>
      <w:r w:rsidR="00F357DF" w:rsidRPr="001B144E">
        <w:rPr>
          <w:rFonts w:ascii="Times New Roman" w:eastAsia="Times New Roman" w:hAnsi="Times New Roman" w:cs="Times New Roman"/>
          <w:color w:val="auto"/>
          <w:sz w:val="22"/>
          <w:szCs w:val="20"/>
        </w:rPr>
        <w:t>lit.</w:t>
      </w:r>
      <w:r w:rsidR="00571818" w:rsidRPr="001B144E">
        <w:rPr>
          <w:rFonts w:ascii="Times New Roman" w:eastAsia="Times New Roman" w:hAnsi="Times New Roman" w:cs="Times New Roman"/>
          <w:color w:val="auto"/>
          <w:sz w:val="22"/>
          <w:szCs w:val="20"/>
        </w:rPr>
        <w:t xml:space="preserve"> a </w:t>
      </w:r>
      <w:r w:rsidR="00A81BE6" w:rsidRPr="001B144E">
        <w:rPr>
          <w:rFonts w:ascii="Times New Roman" w:eastAsia="Times New Roman" w:hAnsi="Times New Roman" w:cs="Times New Roman"/>
          <w:color w:val="auto"/>
          <w:sz w:val="22"/>
          <w:szCs w:val="20"/>
        </w:rPr>
        <w:t xml:space="preserve">– </w:t>
      </w:r>
      <w:r w:rsidR="0089105F">
        <w:rPr>
          <w:rFonts w:ascii="Times New Roman" w:eastAsia="Times New Roman" w:hAnsi="Times New Roman" w:cs="Times New Roman"/>
          <w:color w:val="auto"/>
          <w:sz w:val="22"/>
          <w:szCs w:val="20"/>
        </w:rPr>
        <w:t>d</w:t>
      </w:r>
      <w:r w:rsidR="00A81BE6" w:rsidRPr="001B144E">
        <w:rPr>
          <w:rFonts w:ascii="Times New Roman" w:eastAsia="Times New Roman" w:hAnsi="Times New Roman" w:cs="Times New Roman"/>
          <w:color w:val="auto"/>
          <w:sz w:val="22"/>
          <w:szCs w:val="20"/>
        </w:rPr>
        <w:t xml:space="preserve"> </w:t>
      </w:r>
      <w:r w:rsidRPr="001B144E">
        <w:rPr>
          <w:rFonts w:ascii="Times New Roman" w:eastAsia="Times New Roman" w:hAnsi="Times New Roman" w:cs="Times New Roman"/>
          <w:color w:val="auto"/>
          <w:sz w:val="22"/>
          <w:szCs w:val="20"/>
        </w:rPr>
        <w:t>powyżej.</w:t>
      </w:r>
      <w:r w:rsidR="00BE305C" w:rsidRPr="001B144E">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41F07256" w:rsidR="00217296" w:rsidRPr="001B144E" w:rsidRDefault="003E6533"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 xml:space="preserve">Jeżeli Wykonawca ma siedzibę lub miejsce zamieszkania poza </w:t>
      </w:r>
      <w:r w:rsidR="0096179B" w:rsidRPr="001B144E">
        <w:rPr>
          <w:rFonts w:ascii="Times New Roman" w:eastAsia="Times New Roman" w:hAnsi="Times New Roman" w:cs="Times New Roman"/>
          <w:color w:val="auto"/>
          <w:sz w:val="22"/>
          <w:szCs w:val="20"/>
        </w:rPr>
        <w:t xml:space="preserve">granicami </w:t>
      </w:r>
      <w:r w:rsidRPr="001B144E">
        <w:rPr>
          <w:rFonts w:ascii="Times New Roman" w:eastAsia="Times New Roman" w:hAnsi="Times New Roman" w:cs="Times New Roman"/>
          <w:color w:val="auto"/>
          <w:sz w:val="22"/>
          <w:szCs w:val="20"/>
        </w:rPr>
        <w:t>Rzeczypospoli</w:t>
      </w:r>
      <w:r w:rsidR="00CD3554" w:rsidRPr="001B144E">
        <w:rPr>
          <w:rFonts w:ascii="Times New Roman" w:eastAsia="Times New Roman" w:hAnsi="Times New Roman" w:cs="Times New Roman"/>
          <w:color w:val="auto"/>
          <w:sz w:val="22"/>
          <w:szCs w:val="20"/>
        </w:rPr>
        <w:t>tej Polskiej</w:t>
      </w:r>
      <w:r w:rsidR="008A256B" w:rsidRPr="001B144E">
        <w:rPr>
          <w:rFonts w:ascii="Times New Roman" w:eastAsia="Times New Roman" w:hAnsi="Times New Roman" w:cs="Times New Roman"/>
          <w:color w:val="auto"/>
          <w:sz w:val="22"/>
          <w:szCs w:val="20"/>
        </w:rPr>
        <w:t xml:space="preserve"> zamiast dokumentów</w:t>
      </w:r>
      <w:r w:rsidR="00BE344D"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3302A9"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rozdziale</w:t>
      </w:r>
      <w:r w:rsidR="006371AA" w:rsidRPr="001B144E">
        <w:rPr>
          <w:rFonts w:ascii="Times New Roman" w:eastAsia="Times New Roman" w:hAnsi="Times New Roman" w:cs="Times New Roman"/>
          <w:color w:val="auto"/>
          <w:sz w:val="22"/>
          <w:szCs w:val="20"/>
        </w:rPr>
        <w:t xml:space="preserve"> </w:t>
      </w:r>
      <w:r w:rsidR="0076493C" w:rsidRPr="001B144E">
        <w:rPr>
          <w:rFonts w:ascii="Times New Roman" w:eastAsia="Times New Roman" w:hAnsi="Times New Roman" w:cs="Times New Roman"/>
          <w:color w:val="auto"/>
          <w:sz w:val="22"/>
          <w:szCs w:val="20"/>
        </w:rPr>
        <w:t>VII</w:t>
      </w:r>
      <w:r w:rsidR="00F525F8" w:rsidRPr="001B144E">
        <w:rPr>
          <w:rFonts w:ascii="Times New Roman" w:eastAsia="Times New Roman" w:hAnsi="Times New Roman" w:cs="Times New Roman"/>
          <w:color w:val="auto"/>
          <w:sz w:val="22"/>
          <w:szCs w:val="20"/>
        </w:rPr>
        <w:t xml:space="preserve"> </w:t>
      </w:r>
      <w:r w:rsidR="000A76EC" w:rsidRPr="001B144E">
        <w:rPr>
          <w:rFonts w:ascii="Times New Roman" w:eastAsia="Times New Roman" w:hAnsi="Times New Roman" w:cs="Times New Roman"/>
          <w:color w:val="auto"/>
          <w:sz w:val="22"/>
          <w:szCs w:val="20"/>
        </w:rPr>
        <w:t>pkt</w:t>
      </w:r>
      <w:r w:rsidR="0096179B" w:rsidRPr="001B144E">
        <w:rPr>
          <w:rFonts w:ascii="Times New Roman" w:eastAsia="Times New Roman" w:hAnsi="Times New Roman" w:cs="Times New Roman"/>
          <w:color w:val="auto"/>
          <w:sz w:val="22"/>
          <w:szCs w:val="20"/>
        </w:rPr>
        <w:t xml:space="preserve"> 5</w:t>
      </w:r>
      <w:r w:rsidR="0076493C" w:rsidRPr="001B144E">
        <w:rPr>
          <w:rFonts w:ascii="Times New Roman" w:eastAsia="Times New Roman" w:hAnsi="Times New Roman" w:cs="Times New Roman"/>
          <w:color w:val="auto"/>
          <w:sz w:val="22"/>
          <w:szCs w:val="20"/>
        </w:rPr>
        <w:t xml:space="preserve"> </w:t>
      </w:r>
      <w:proofErr w:type="spellStart"/>
      <w:r w:rsidR="0076493C"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76493C" w:rsidRPr="001B144E">
        <w:rPr>
          <w:rFonts w:ascii="Times New Roman" w:eastAsia="Times New Roman" w:hAnsi="Times New Roman" w:cs="Times New Roman"/>
          <w:color w:val="auto"/>
          <w:sz w:val="22"/>
          <w:szCs w:val="20"/>
        </w:rPr>
        <w:t>kt</w:t>
      </w:r>
      <w:proofErr w:type="spellEnd"/>
      <w:r w:rsidR="0076493C" w:rsidRPr="001B144E">
        <w:rPr>
          <w:rFonts w:ascii="Times New Roman" w:eastAsia="Times New Roman" w:hAnsi="Times New Roman" w:cs="Times New Roman"/>
          <w:color w:val="auto"/>
          <w:sz w:val="22"/>
          <w:szCs w:val="20"/>
        </w:rPr>
        <w:t xml:space="preserve"> 2</w:t>
      </w:r>
      <w:r w:rsidR="00F1072F" w:rsidRPr="001B144E">
        <w:rPr>
          <w:rFonts w:ascii="Times New Roman" w:eastAsia="Times New Roman" w:hAnsi="Times New Roman" w:cs="Times New Roman"/>
          <w:color w:val="auto"/>
          <w:sz w:val="22"/>
          <w:szCs w:val="20"/>
        </w:rPr>
        <w:t xml:space="preserve"> lit. </w:t>
      </w:r>
      <w:r w:rsidR="0089105F">
        <w:rPr>
          <w:rFonts w:ascii="Times New Roman" w:eastAsia="Times New Roman" w:hAnsi="Times New Roman" w:cs="Times New Roman"/>
          <w:color w:val="auto"/>
          <w:sz w:val="22"/>
          <w:szCs w:val="20"/>
        </w:rPr>
        <w:t>a</w:t>
      </w:r>
      <w:r w:rsidR="00F1072F" w:rsidRPr="001B144E">
        <w:rPr>
          <w:rFonts w:ascii="Times New Roman" w:eastAsia="Times New Roman" w:hAnsi="Times New Roman" w:cs="Times New Roman"/>
          <w:color w:val="auto"/>
          <w:sz w:val="22"/>
          <w:szCs w:val="20"/>
        </w:rPr>
        <w:t xml:space="preserve"> – </w:t>
      </w:r>
      <w:r w:rsidR="0089105F">
        <w:rPr>
          <w:rFonts w:ascii="Times New Roman" w:eastAsia="Times New Roman" w:hAnsi="Times New Roman" w:cs="Times New Roman"/>
          <w:color w:val="auto"/>
          <w:sz w:val="22"/>
          <w:szCs w:val="20"/>
        </w:rPr>
        <w:t>d</w:t>
      </w:r>
      <w:r w:rsidR="00BE344D" w:rsidRPr="001B144E">
        <w:rPr>
          <w:rFonts w:ascii="Times New Roman" w:eastAsia="Times New Roman" w:hAnsi="Times New Roman" w:cs="Times New Roman"/>
          <w:color w:val="auto"/>
          <w:sz w:val="22"/>
          <w:szCs w:val="20"/>
        </w:rPr>
        <w:t xml:space="preserve"> powyżej, </w:t>
      </w:r>
      <w:r w:rsidRPr="001B144E">
        <w:rPr>
          <w:rFonts w:ascii="Times New Roman" w:eastAsia="Times New Roman" w:hAnsi="Times New Roman" w:cs="Times New Roman"/>
          <w:color w:val="auto"/>
          <w:sz w:val="22"/>
          <w:szCs w:val="20"/>
        </w:rPr>
        <w:t>składa</w:t>
      </w:r>
      <w:r w:rsidR="00217296" w:rsidRPr="001B144E">
        <w:rPr>
          <w:rFonts w:ascii="Times New Roman" w:eastAsia="Times New Roman" w:hAnsi="Times New Roman" w:cs="Times New Roman"/>
          <w:color w:val="auto"/>
          <w:sz w:val="22"/>
          <w:szCs w:val="20"/>
        </w:rPr>
        <w:t>:</w:t>
      </w:r>
    </w:p>
    <w:p w14:paraId="004902A5" w14:textId="4B644B4F" w:rsidR="00254298" w:rsidRPr="001B144E" w:rsidRDefault="00441167" w:rsidP="00BC1ED5">
      <w:pPr>
        <w:pStyle w:val="Akapitzlist"/>
        <w:numPr>
          <w:ilvl w:val="0"/>
          <w:numId w:val="36"/>
        </w:numPr>
        <w:spacing w:line="276" w:lineRule="auto"/>
        <w:ind w:left="113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zamiast informacji</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Krajowego Rejestru Karnego</w:t>
      </w:r>
      <w:r w:rsidR="00B16075"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B16075" w:rsidRPr="001B144E">
        <w:rPr>
          <w:rFonts w:ascii="Times New Roman" w:eastAsia="Times New Roman" w:hAnsi="Times New Roman" w:cs="Times New Roman"/>
          <w:color w:val="auto"/>
          <w:sz w:val="22"/>
          <w:szCs w:val="20"/>
        </w:rPr>
        <w:t>której mowa</w:t>
      </w:r>
      <w:r w:rsidR="00571818" w:rsidRPr="001B144E">
        <w:rPr>
          <w:rFonts w:ascii="Times New Roman" w:eastAsia="Times New Roman" w:hAnsi="Times New Roman" w:cs="Times New Roman"/>
          <w:color w:val="auto"/>
          <w:sz w:val="22"/>
          <w:szCs w:val="20"/>
        </w:rPr>
        <w:t xml:space="preserve"> w </w:t>
      </w:r>
      <w:r w:rsidR="00B16075" w:rsidRPr="001B144E">
        <w:rPr>
          <w:rFonts w:ascii="Times New Roman" w:eastAsia="Times New Roman" w:hAnsi="Times New Roman" w:cs="Times New Roman"/>
          <w:color w:val="auto"/>
          <w:sz w:val="22"/>
          <w:szCs w:val="20"/>
        </w:rPr>
        <w:t xml:space="preserve">pkt 5 </w:t>
      </w:r>
      <w:proofErr w:type="spellStart"/>
      <w:r w:rsidR="00B16075" w:rsidRPr="001B144E">
        <w:rPr>
          <w:rFonts w:ascii="Times New Roman" w:eastAsia="Times New Roman" w:hAnsi="Times New Roman" w:cs="Times New Roman"/>
          <w:color w:val="auto"/>
          <w:sz w:val="22"/>
          <w:szCs w:val="20"/>
        </w:rPr>
        <w:t>ppkt</w:t>
      </w:r>
      <w:proofErr w:type="spellEnd"/>
      <w:r w:rsidR="00B16075" w:rsidRPr="001B144E">
        <w:rPr>
          <w:rFonts w:ascii="Times New Roman" w:eastAsia="Times New Roman" w:hAnsi="Times New Roman" w:cs="Times New Roman"/>
          <w:color w:val="auto"/>
          <w:sz w:val="22"/>
          <w:szCs w:val="20"/>
        </w:rPr>
        <w:t xml:space="preserve"> 2 lit. </w:t>
      </w:r>
      <w:r w:rsidR="0089105F">
        <w:rPr>
          <w:rFonts w:ascii="Times New Roman" w:eastAsia="Times New Roman" w:hAnsi="Times New Roman" w:cs="Times New Roman"/>
          <w:color w:val="auto"/>
          <w:sz w:val="22"/>
          <w:szCs w:val="20"/>
        </w:rPr>
        <w:t>a</w:t>
      </w:r>
      <w:r w:rsidR="00B16075" w:rsidRPr="001B144E">
        <w:rPr>
          <w:rFonts w:ascii="Times New Roman" w:eastAsia="Times New Roman" w:hAnsi="Times New Roman" w:cs="Times New Roman"/>
          <w:color w:val="auto"/>
          <w:sz w:val="22"/>
          <w:szCs w:val="20"/>
        </w:rPr>
        <w:t xml:space="preserve"> </w:t>
      </w:r>
      <w:r w:rsidRPr="001B144E">
        <w:rPr>
          <w:rFonts w:ascii="Times New Roman" w:eastAsia="Times New Roman" w:hAnsi="Times New Roman" w:cs="Times New Roman"/>
          <w:color w:val="auto"/>
          <w:sz w:val="22"/>
          <w:szCs w:val="20"/>
        </w:rPr>
        <w:t xml:space="preserve">– </w:t>
      </w:r>
      <w:r w:rsidR="008A256B" w:rsidRPr="001B144E">
        <w:rPr>
          <w:rFonts w:ascii="Times New Roman" w:eastAsia="Times New Roman" w:hAnsi="Times New Roman" w:cs="Times New Roman"/>
          <w:color w:val="auto"/>
          <w:sz w:val="22"/>
          <w:szCs w:val="20"/>
        </w:rPr>
        <w:t>informację</w:t>
      </w:r>
      <w:r w:rsidR="00571818" w:rsidRPr="001B144E">
        <w:rPr>
          <w:rFonts w:ascii="Times New Roman" w:eastAsia="Times New Roman" w:hAnsi="Times New Roman" w:cs="Times New Roman"/>
          <w:color w:val="auto"/>
          <w:sz w:val="22"/>
          <w:szCs w:val="20"/>
        </w:rPr>
        <w:t xml:space="preserve"> z </w:t>
      </w:r>
      <w:r w:rsidR="008A256B" w:rsidRPr="001B144E">
        <w:rPr>
          <w:rFonts w:ascii="Times New Roman" w:eastAsia="Times New Roman" w:hAnsi="Times New Roman" w:cs="Times New Roman"/>
          <w:color w:val="auto"/>
          <w:sz w:val="22"/>
          <w:szCs w:val="20"/>
        </w:rPr>
        <w:t>odpowiedniego rejestru, takiego jak rejestr sądowy albo,</w:t>
      </w:r>
      <w:r w:rsidR="00571818" w:rsidRPr="001B144E">
        <w:rPr>
          <w:rFonts w:ascii="Times New Roman" w:eastAsia="Times New Roman" w:hAnsi="Times New Roman" w:cs="Times New Roman"/>
          <w:color w:val="auto"/>
          <w:sz w:val="22"/>
          <w:szCs w:val="20"/>
        </w:rPr>
        <w:t xml:space="preserve"> w </w:t>
      </w:r>
      <w:r w:rsidR="008A256B" w:rsidRPr="001B144E">
        <w:rPr>
          <w:rFonts w:ascii="Times New Roman" w:eastAsia="Times New Roman" w:hAnsi="Times New Roman" w:cs="Times New Roman"/>
          <w:color w:val="auto"/>
          <w:sz w:val="22"/>
          <w:szCs w:val="20"/>
        </w:rPr>
        <w:t>przypadku braku takiego rejestru, inny równoważny dokument wydany przez właściwy organ sądowy lub administracyjny kraju,</w:t>
      </w:r>
      <w:r w:rsidR="00571818" w:rsidRPr="001B144E">
        <w:rPr>
          <w:rFonts w:ascii="Times New Roman" w:eastAsia="Times New Roman" w:hAnsi="Times New Roman" w:cs="Times New Roman"/>
          <w:color w:val="auto"/>
          <w:sz w:val="22"/>
          <w:szCs w:val="20"/>
        </w:rPr>
        <w:t xml:space="preserve"> w </w:t>
      </w:r>
      <w:r w:rsidR="008A256B" w:rsidRPr="001B144E">
        <w:rPr>
          <w:rFonts w:ascii="Times New Roman" w:eastAsia="Times New Roman" w:hAnsi="Times New Roman" w:cs="Times New Roman"/>
          <w:color w:val="auto"/>
          <w:sz w:val="22"/>
          <w:szCs w:val="20"/>
        </w:rPr>
        <w:t>którym Wykonawca ma siedzibę lub miejsce zamieszkania,</w:t>
      </w:r>
      <w:r w:rsidR="00571818" w:rsidRPr="001B144E">
        <w:rPr>
          <w:rFonts w:ascii="Times New Roman" w:eastAsia="Times New Roman" w:hAnsi="Times New Roman" w:cs="Times New Roman"/>
          <w:color w:val="auto"/>
          <w:sz w:val="22"/>
          <w:szCs w:val="20"/>
        </w:rPr>
        <w:t xml:space="preserve"> w </w:t>
      </w:r>
      <w:r w:rsidR="008A256B" w:rsidRPr="001B144E">
        <w:rPr>
          <w:rFonts w:ascii="Times New Roman" w:eastAsia="Times New Roman" w:hAnsi="Times New Roman" w:cs="Times New Roman"/>
          <w:color w:val="auto"/>
          <w:sz w:val="22"/>
          <w:szCs w:val="20"/>
        </w:rPr>
        <w:t>zakresie</w:t>
      </w:r>
      <w:r w:rsidR="009E7226" w:rsidRPr="001B144E">
        <w:rPr>
          <w:rFonts w:ascii="Times New Roman" w:eastAsia="Times New Roman" w:hAnsi="Times New Roman" w:cs="Times New Roman"/>
          <w:color w:val="auto"/>
          <w:sz w:val="22"/>
          <w:szCs w:val="20"/>
        </w:rPr>
        <w:t xml:space="preserve"> art. 108 ust. 1 pkt 1, </w:t>
      </w:r>
      <w:r w:rsidR="00E17D57" w:rsidRPr="001B144E">
        <w:rPr>
          <w:rFonts w:ascii="Times New Roman" w:eastAsia="Times New Roman" w:hAnsi="Times New Roman" w:cs="Times New Roman"/>
          <w:color w:val="auto"/>
          <w:sz w:val="22"/>
          <w:szCs w:val="20"/>
        </w:rPr>
        <w:t>2</w:t>
      </w:r>
      <w:r w:rsidR="00571818" w:rsidRPr="001B144E">
        <w:rPr>
          <w:rFonts w:ascii="Times New Roman" w:eastAsia="Times New Roman" w:hAnsi="Times New Roman" w:cs="Times New Roman"/>
          <w:color w:val="auto"/>
          <w:sz w:val="22"/>
          <w:szCs w:val="20"/>
        </w:rPr>
        <w:t xml:space="preserve"> i </w:t>
      </w:r>
      <w:r w:rsidR="00E17D57" w:rsidRPr="001B144E">
        <w:rPr>
          <w:rFonts w:ascii="Times New Roman" w:eastAsia="Times New Roman" w:hAnsi="Times New Roman" w:cs="Times New Roman"/>
          <w:color w:val="auto"/>
          <w:sz w:val="22"/>
          <w:szCs w:val="20"/>
        </w:rPr>
        <w:t xml:space="preserve">4 ustawy </w:t>
      </w:r>
      <w:proofErr w:type="spellStart"/>
      <w:r w:rsidR="00E17D57" w:rsidRPr="001B144E">
        <w:rPr>
          <w:rFonts w:ascii="Times New Roman" w:eastAsia="Times New Roman" w:hAnsi="Times New Roman" w:cs="Times New Roman"/>
          <w:color w:val="auto"/>
          <w:sz w:val="22"/>
          <w:szCs w:val="20"/>
        </w:rPr>
        <w:t>Pzp</w:t>
      </w:r>
      <w:proofErr w:type="spellEnd"/>
      <w:r w:rsidR="00E17D57" w:rsidRPr="001B144E">
        <w:rPr>
          <w:rFonts w:ascii="Times New Roman" w:eastAsia="Times New Roman" w:hAnsi="Times New Roman" w:cs="Times New Roman"/>
          <w:color w:val="auto"/>
          <w:sz w:val="22"/>
          <w:szCs w:val="20"/>
        </w:rPr>
        <w:t>;</w:t>
      </w:r>
      <w:r w:rsidR="00217296" w:rsidRPr="001B144E">
        <w:rPr>
          <w:rFonts w:ascii="Times New Roman" w:eastAsia="Times New Roman" w:hAnsi="Times New Roman" w:cs="Times New Roman"/>
          <w:color w:val="auto"/>
          <w:sz w:val="22"/>
          <w:szCs w:val="20"/>
        </w:rPr>
        <w:t xml:space="preserve"> </w:t>
      </w:r>
      <w:r w:rsidR="008A256B" w:rsidRPr="001B144E">
        <w:rPr>
          <w:rFonts w:ascii="Times New Roman" w:eastAsia="Times New Roman" w:hAnsi="Times New Roman" w:cs="Times New Roman"/>
          <w:color w:val="auto"/>
          <w:sz w:val="22"/>
          <w:szCs w:val="20"/>
        </w:rPr>
        <w:t xml:space="preserve"> </w:t>
      </w:r>
    </w:p>
    <w:p w14:paraId="52207EDC" w14:textId="19E167BA" w:rsidR="00F30C8F" w:rsidRPr="001B144E" w:rsidRDefault="00441167" w:rsidP="00BC1ED5">
      <w:pPr>
        <w:pStyle w:val="Akapitzlist"/>
        <w:numPr>
          <w:ilvl w:val="0"/>
          <w:numId w:val="36"/>
        </w:numPr>
        <w:spacing w:line="276" w:lineRule="auto"/>
        <w:ind w:left="113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 xml:space="preserve">zamiast </w:t>
      </w:r>
      <w:r w:rsidR="00F30C8F" w:rsidRPr="001B144E">
        <w:rPr>
          <w:rFonts w:ascii="Times New Roman" w:eastAsia="Times New Roman" w:hAnsi="Times New Roman" w:cs="Times New Roman"/>
          <w:color w:val="auto"/>
          <w:sz w:val="22"/>
          <w:szCs w:val="20"/>
        </w:rPr>
        <w:t>zaświadczenia,</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którym mowa</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 xml:space="preserve">pkt 5 </w:t>
      </w:r>
      <w:proofErr w:type="spellStart"/>
      <w:r w:rsidR="00F30C8F" w:rsidRPr="001B144E">
        <w:rPr>
          <w:rFonts w:ascii="Times New Roman" w:eastAsia="Times New Roman" w:hAnsi="Times New Roman" w:cs="Times New Roman"/>
          <w:color w:val="auto"/>
          <w:sz w:val="22"/>
          <w:szCs w:val="20"/>
        </w:rPr>
        <w:t>ppkt</w:t>
      </w:r>
      <w:proofErr w:type="spellEnd"/>
      <w:r w:rsidR="00F30C8F" w:rsidRPr="001B144E">
        <w:rPr>
          <w:rFonts w:ascii="Times New Roman" w:eastAsia="Times New Roman" w:hAnsi="Times New Roman" w:cs="Times New Roman"/>
          <w:color w:val="auto"/>
          <w:sz w:val="22"/>
          <w:szCs w:val="20"/>
        </w:rPr>
        <w:t xml:space="preserve"> 2 lit. </w:t>
      </w:r>
      <w:r w:rsidR="00177B06">
        <w:rPr>
          <w:rFonts w:ascii="Times New Roman" w:eastAsia="Times New Roman" w:hAnsi="Times New Roman" w:cs="Times New Roman"/>
          <w:color w:val="auto"/>
          <w:sz w:val="22"/>
          <w:szCs w:val="20"/>
        </w:rPr>
        <w:t>b</w:t>
      </w:r>
      <w:r w:rsidR="00F30C8F" w:rsidRPr="001B144E">
        <w:rPr>
          <w:rFonts w:ascii="Times New Roman" w:eastAsia="Times New Roman" w:hAnsi="Times New Roman" w:cs="Times New Roman"/>
          <w:color w:val="auto"/>
          <w:sz w:val="22"/>
          <w:szCs w:val="20"/>
        </w:rPr>
        <w:t xml:space="preserve">, zaświadczenia albo innego dokumentu potwierdzającego, że </w:t>
      </w:r>
      <w:r w:rsidR="00D27DEE" w:rsidRPr="001B144E">
        <w:rPr>
          <w:rFonts w:ascii="Times New Roman" w:eastAsia="Times New Roman" w:hAnsi="Times New Roman" w:cs="Times New Roman"/>
          <w:color w:val="auto"/>
          <w:sz w:val="22"/>
          <w:szCs w:val="20"/>
        </w:rPr>
        <w:t>W</w:t>
      </w:r>
      <w:r w:rsidR="00F30C8F" w:rsidRPr="001B144E">
        <w:rPr>
          <w:rFonts w:ascii="Times New Roman" w:eastAsia="Times New Roman" w:hAnsi="Times New Roman" w:cs="Times New Roman"/>
          <w:color w:val="auto"/>
          <w:sz w:val="22"/>
          <w:szCs w:val="20"/>
        </w:rPr>
        <w:t>ykonawca nie zalega</w:t>
      </w:r>
      <w:r w:rsidR="00571818" w:rsidRPr="001B144E">
        <w:rPr>
          <w:rFonts w:ascii="Times New Roman" w:eastAsia="Times New Roman" w:hAnsi="Times New Roman" w:cs="Times New Roman"/>
          <w:color w:val="auto"/>
          <w:sz w:val="22"/>
          <w:szCs w:val="20"/>
        </w:rPr>
        <w:t xml:space="preserve"> z </w:t>
      </w:r>
      <w:r w:rsidR="00F30C8F" w:rsidRPr="001B144E">
        <w:rPr>
          <w:rFonts w:ascii="Times New Roman" w:eastAsia="Times New Roman" w:hAnsi="Times New Roman" w:cs="Times New Roman"/>
          <w:color w:val="auto"/>
          <w:sz w:val="22"/>
          <w:szCs w:val="20"/>
        </w:rPr>
        <w:t>opłacaniem składek na ubezpieczenia społeczne lub zdrowotne,</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k</w:t>
      </w:r>
      <w:r w:rsidR="00B16075" w:rsidRPr="001B144E">
        <w:rPr>
          <w:rFonts w:ascii="Times New Roman" w:eastAsia="Times New Roman" w:hAnsi="Times New Roman" w:cs="Times New Roman"/>
          <w:color w:val="auto"/>
          <w:sz w:val="22"/>
          <w:szCs w:val="20"/>
        </w:rPr>
        <w:t>tórych mowa</w:t>
      </w:r>
      <w:r w:rsidR="00571818" w:rsidRPr="001B144E">
        <w:rPr>
          <w:rFonts w:ascii="Times New Roman" w:eastAsia="Times New Roman" w:hAnsi="Times New Roman" w:cs="Times New Roman"/>
          <w:color w:val="auto"/>
          <w:sz w:val="22"/>
          <w:szCs w:val="20"/>
        </w:rPr>
        <w:t xml:space="preserve"> w </w:t>
      </w:r>
      <w:r w:rsidR="00B16075" w:rsidRPr="001B144E">
        <w:rPr>
          <w:rFonts w:ascii="Times New Roman" w:eastAsia="Times New Roman" w:hAnsi="Times New Roman" w:cs="Times New Roman"/>
          <w:color w:val="auto"/>
          <w:sz w:val="22"/>
          <w:szCs w:val="20"/>
        </w:rPr>
        <w:t xml:space="preserve">pkt 5 </w:t>
      </w:r>
      <w:proofErr w:type="spellStart"/>
      <w:r w:rsidR="00B16075" w:rsidRPr="001B144E">
        <w:rPr>
          <w:rFonts w:ascii="Times New Roman" w:eastAsia="Times New Roman" w:hAnsi="Times New Roman" w:cs="Times New Roman"/>
          <w:color w:val="auto"/>
          <w:sz w:val="22"/>
          <w:szCs w:val="20"/>
        </w:rPr>
        <w:t>ppkt</w:t>
      </w:r>
      <w:proofErr w:type="spellEnd"/>
      <w:r w:rsidR="00B16075" w:rsidRPr="001B144E">
        <w:rPr>
          <w:rFonts w:ascii="Times New Roman" w:eastAsia="Times New Roman" w:hAnsi="Times New Roman" w:cs="Times New Roman"/>
          <w:color w:val="auto"/>
          <w:sz w:val="22"/>
          <w:szCs w:val="20"/>
        </w:rPr>
        <w:t xml:space="preserve"> 2 lit.</w:t>
      </w:r>
      <w:r w:rsidR="00F30C8F" w:rsidRPr="001B144E">
        <w:rPr>
          <w:rFonts w:ascii="Times New Roman" w:eastAsia="Times New Roman" w:hAnsi="Times New Roman" w:cs="Times New Roman"/>
          <w:color w:val="auto"/>
          <w:sz w:val="22"/>
          <w:szCs w:val="20"/>
        </w:rPr>
        <w:t xml:space="preserve"> </w:t>
      </w:r>
      <w:r w:rsidR="00177B06">
        <w:rPr>
          <w:rFonts w:ascii="Times New Roman" w:eastAsia="Times New Roman" w:hAnsi="Times New Roman" w:cs="Times New Roman"/>
          <w:color w:val="auto"/>
          <w:sz w:val="22"/>
          <w:szCs w:val="20"/>
        </w:rPr>
        <w:t>c</w:t>
      </w:r>
      <w:r w:rsidR="00F30C8F" w:rsidRPr="001B144E">
        <w:rPr>
          <w:rFonts w:ascii="Times New Roman" w:eastAsia="Times New Roman" w:hAnsi="Times New Roman" w:cs="Times New Roman"/>
          <w:color w:val="auto"/>
          <w:sz w:val="22"/>
          <w:szCs w:val="20"/>
        </w:rPr>
        <w:t xml:space="preserve">, lub odpisu </w:t>
      </w:r>
      <w:r w:rsidR="00F30C8F" w:rsidRPr="001B144E">
        <w:rPr>
          <w:rFonts w:ascii="Times New Roman" w:eastAsia="Times New Roman" w:hAnsi="Times New Roman" w:cs="Times New Roman"/>
          <w:color w:val="auto"/>
          <w:sz w:val="22"/>
          <w:szCs w:val="20"/>
        </w:rPr>
        <w:lastRenderedPageBreak/>
        <w:t>albo informacji</w:t>
      </w:r>
      <w:r w:rsidR="00571818" w:rsidRPr="001B144E">
        <w:rPr>
          <w:rFonts w:ascii="Times New Roman" w:eastAsia="Times New Roman" w:hAnsi="Times New Roman" w:cs="Times New Roman"/>
          <w:color w:val="auto"/>
          <w:sz w:val="22"/>
          <w:szCs w:val="20"/>
        </w:rPr>
        <w:t xml:space="preserve"> z </w:t>
      </w:r>
      <w:r w:rsidR="00F30C8F" w:rsidRPr="001B144E">
        <w:rPr>
          <w:rFonts w:ascii="Times New Roman" w:eastAsia="Times New Roman" w:hAnsi="Times New Roman" w:cs="Times New Roman"/>
          <w:color w:val="auto"/>
          <w:sz w:val="22"/>
          <w:szCs w:val="20"/>
        </w:rPr>
        <w:t>Krajowego Rejestru Sądowego lub</w:t>
      </w:r>
      <w:r w:rsidR="00571818" w:rsidRPr="001B144E">
        <w:rPr>
          <w:rFonts w:ascii="Times New Roman" w:eastAsia="Times New Roman" w:hAnsi="Times New Roman" w:cs="Times New Roman"/>
          <w:color w:val="auto"/>
          <w:sz w:val="22"/>
          <w:szCs w:val="20"/>
        </w:rPr>
        <w:t xml:space="preserve"> z </w:t>
      </w:r>
      <w:r w:rsidR="00F30C8F" w:rsidRPr="001B144E">
        <w:rPr>
          <w:rFonts w:ascii="Times New Roman" w:eastAsia="Times New Roman" w:hAnsi="Times New Roman" w:cs="Times New Roman"/>
          <w:color w:val="auto"/>
          <w:sz w:val="22"/>
          <w:szCs w:val="20"/>
        </w:rPr>
        <w:t>Centralnej Ewidencji</w:t>
      </w:r>
      <w:r w:rsidR="00571818" w:rsidRPr="001B144E">
        <w:rPr>
          <w:rFonts w:ascii="Times New Roman" w:eastAsia="Times New Roman" w:hAnsi="Times New Roman" w:cs="Times New Roman"/>
          <w:color w:val="auto"/>
          <w:sz w:val="22"/>
          <w:szCs w:val="20"/>
        </w:rPr>
        <w:t xml:space="preserve"> i </w:t>
      </w:r>
      <w:r w:rsidR="00F30C8F" w:rsidRPr="001B144E">
        <w:rPr>
          <w:rFonts w:ascii="Times New Roman" w:eastAsia="Times New Roman" w:hAnsi="Times New Roman" w:cs="Times New Roman"/>
          <w:color w:val="auto"/>
          <w:sz w:val="22"/>
          <w:szCs w:val="20"/>
        </w:rPr>
        <w:t>Informacji</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Działalności Gospodarczej,</w:t>
      </w:r>
      <w:r w:rsidR="00571818" w:rsidRPr="001B144E">
        <w:rPr>
          <w:rFonts w:ascii="Times New Roman" w:eastAsia="Times New Roman" w:hAnsi="Times New Roman" w:cs="Times New Roman"/>
          <w:color w:val="auto"/>
          <w:sz w:val="22"/>
          <w:szCs w:val="20"/>
        </w:rPr>
        <w:t xml:space="preserve"> o </w:t>
      </w:r>
      <w:r w:rsidR="00F30C8F"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 xml:space="preserve">pkt 5 </w:t>
      </w:r>
      <w:proofErr w:type="spellStart"/>
      <w:r w:rsidR="00F30C8F" w:rsidRPr="001B144E">
        <w:rPr>
          <w:rFonts w:ascii="Times New Roman" w:eastAsia="Times New Roman" w:hAnsi="Times New Roman" w:cs="Times New Roman"/>
          <w:color w:val="auto"/>
          <w:sz w:val="22"/>
          <w:szCs w:val="20"/>
        </w:rPr>
        <w:t>ppkt</w:t>
      </w:r>
      <w:proofErr w:type="spellEnd"/>
      <w:r w:rsidR="00F30C8F" w:rsidRPr="001B144E">
        <w:rPr>
          <w:rFonts w:ascii="Times New Roman" w:eastAsia="Times New Roman" w:hAnsi="Times New Roman" w:cs="Times New Roman"/>
          <w:color w:val="auto"/>
          <w:sz w:val="22"/>
          <w:szCs w:val="20"/>
        </w:rPr>
        <w:t xml:space="preserve"> 2 lit. </w:t>
      </w:r>
      <w:r w:rsidR="00177B06">
        <w:rPr>
          <w:rFonts w:ascii="Times New Roman" w:eastAsia="Times New Roman" w:hAnsi="Times New Roman" w:cs="Times New Roman"/>
          <w:color w:val="auto"/>
          <w:sz w:val="22"/>
          <w:szCs w:val="20"/>
        </w:rPr>
        <w:t>d</w:t>
      </w:r>
      <w:r w:rsidR="00F30C8F" w:rsidRPr="001B144E">
        <w:rPr>
          <w:rFonts w:ascii="Times New Roman" w:eastAsia="Times New Roman" w:hAnsi="Times New Roman" w:cs="Times New Roman"/>
          <w:color w:val="auto"/>
          <w:sz w:val="22"/>
          <w:szCs w:val="20"/>
        </w:rPr>
        <w:t xml:space="preserve"> – składa dokument lub dokumenty wystawione</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kraju,</w:t>
      </w:r>
      <w:r w:rsidR="00571818" w:rsidRPr="001B144E">
        <w:rPr>
          <w:rFonts w:ascii="Times New Roman" w:eastAsia="Times New Roman" w:hAnsi="Times New Roman" w:cs="Times New Roman"/>
          <w:color w:val="auto"/>
          <w:sz w:val="22"/>
          <w:szCs w:val="20"/>
        </w:rPr>
        <w:t xml:space="preserve"> w </w:t>
      </w:r>
      <w:r w:rsidR="00F30C8F" w:rsidRPr="001B144E">
        <w:rPr>
          <w:rFonts w:ascii="Times New Roman" w:eastAsia="Times New Roman" w:hAnsi="Times New Roman" w:cs="Times New Roman"/>
          <w:color w:val="auto"/>
          <w:sz w:val="22"/>
          <w:szCs w:val="20"/>
        </w:rPr>
        <w:t xml:space="preserve">którym Wykonawca ma siedzibę lub miejsce zamieszkania, potwierdzające odpowiednio, że: </w:t>
      </w:r>
    </w:p>
    <w:p w14:paraId="6FE2FB5E" w14:textId="77777777" w:rsidR="00254298" w:rsidRPr="001B144E" w:rsidRDefault="00F30C8F" w:rsidP="00BC1ED5">
      <w:pPr>
        <w:pStyle w:val="Akapitzlist"/>
        <w:numPr>
          <w:ilvl w:val="0"/>
          <w:numId w:val="61"/>
        </w:numPr>
        <w:spacing w:line="276" w:lineRule="auto"/>
        <w:ind w:left="1418" w:hanging="28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 xml:space="preserve">nie naruszył obowiązków dotyczących płatności podatków, opłat lub składek na ubezpieczenie społeczne lub zdrowotne, </w:t>
      </w:r>
    </w:p>
    <w:p w14:paraId="0A3DFF58" w14:textId="77BEB342" w:rsidR="00217296" w:rsidRPr="001B144E" w:rsidRDefault="00F30C8F" w:rsidP="00BC1ED5">
      <w:pPr>
        <w:pStyle w:val="Akapitzlist"/>
        <w:numPr>
          <w:ilvl w:val="0"/>
          <w:numId w:val="61"/>
        </w:numPr>
        <w:spacing w:line="276" w:lineRule="auto"/>
        <w:ind w:left="1418" w:hanging="284"/>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nie otwarto jego likwidacji, nie ogłoszono upadłości, jego aktywami nie zarządza likwidator lub sąd, nie zawarł układu</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wierzycielami, jego działalność gospodarcza nie jest zawieszona ani nie znajduje się on</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innej tego rodzaju sytuacji wynikającej</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podobnej procedury przewidzianej</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przepisach miejsca wszczęcia tej procedury.</w:t>
      </w:r>
    </w:p>
    <w:p w14:paraId="27222A85" w14:textId="60D11583" w:rsidR="00217296" w:rsidRPr="001B144E" w:rsidRDefault="00217296"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Dokument,</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którym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pkt</w:t>
      </w:r>
      <w:r w:rsidRPr="001B144E">
        <w:rPr>
          <w:rFonts w:ascii="Times New Roman" w:eastAsia="Times New Roman" w:hAnsi="Times New Roman" w:cs="Times New Roman"/>
          <w:color w:val="auto"/>
          <w:sz w:val="22"/>
          <w:szCs w:val="20"/>
        </w:rPr>
        <w:t xml:space="preserve"> </w:t>
      </w:r>
      <w:r w:rsidR="00D75DB3" w:rsidRPr="001B144E">
        <w:rPr>
          <w:rFonts w:ascii="Times New Roman" w:eastAsia="Times New Roman" w:hAnsi="Times New Roman" w:cs="Times New Roman"/>
          <w:color w:val="auto"/>
          <w:sz w:val="22"/>
          <w:szCs w:val="20"/>
        </w:rPr>
        <w:t>8</w:t>
      </w:r>
      <w:r w:rsidR="00E17D57" w:rsidRPr="001B144E">
        <w:rPr>
          <w:rFonts w:ascii="Times New Roman" w:eastAsia="Times New Roman" w:hAnsi="Times New Roman" w:cs="Times New Roman"/>
          <w:color w:val="auto"/>
          <w:sz w:val="22"/>
          <w:szCs w:val="20"/>
        </w:rPr>
        <w:t xml:space="preserve"> </w:t>
      </w:r>
      <w:proofErr w:type="spellStart"/>
      <w:r w:rsidR="00E17D57"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w:t>
      </w:r>
      <w:r w:rsidR="0096179B" w:rsidRPr="001B144E">
        <w:rPr>
          <w:rFonts w:ascii="Times New Roman" w:eastAsia="Times New Roman" w:hAnsi="Times New Roman" w:cs="Times New Roman"/>
          <w:color w:val="auto"/>
          <w:sz w:val="22"/>
          <w:szCs w:val="20"/>
        </w:rPr>
        <w:t>kt</w:t>
      </w:r>
      <w:proofErr w:type="spellEnd"/>
      <w:r w:rsidR="0096179B" w:rsidRPr="001B144E">
        <w:rPr>
          <w:rFonts w:ascii="Times New Roman" w:eastAsia="Times New Roman" w:hAnsi="Times New Roman" w:cs="Times New Roman"/>
          <w:color w:val="auto"/>
          <w:sz w:val="22"/>
          <w:szCs w:val="20"/>
        </w:rPr>
        <w:t xml:space="preserve"> 1</w:t>
      </w:r>
      <w:r w:rsidRPr="001B144E">
        <w:rPr>
          <w:rFonts w:ascii="Times New Roman" w:eastAsia="Times New Roman" w:hAnsi="Times New Roman" w:cs="Times New Roman"/>
          <w:color w:val="auto"/>
          <w:sz w:val="22"/>
          <w:szCs w:val="20"/>
        </w:rPr>
        <w:t xml:space="preserve"> powyżej</w:t>
      </w:r>
      <w:r w:rsidR="0096179B" w:rsidRPr="001B144E">
        <w:rPr>
          <w:rFonts w:ascii="Times New Roman" w:eastAsia="Times New Roman" w:hAnsi="Times New Roman" w:cs="Times New Roman"/>
          <w:color w:val="auto"/>
          <w:sz w:val="22"/>
          <w:szCs w:val="20"/>
        </w:rPr>
        <w:t>, powinien być wystawiony nie wcześniej niż 6 miesięcy</w:t>
      </w:r>
      <w:r w:rsidRPr="001B144E">
        <w:rPr>
          <w:rFonts w:ascii="Times New Roman" w:eastAsia="Times New Roman" w:hAnsi="Times New Roman" w:cs="Times New Roman"/>
          <w:color w:val="auto"/>
          <w:sz w:val="22"/>
          <w:szCs w:val="20"/>
        </w:rPr>
        <w:t xml:space="preserve"> przed jego złożeniem. Dokument</w:t>
      </w:r>
      <w:r w:rsidR="00254298" w:rsidRPr="001B144E">
        <w:rPr>
          <w:rFonts w:ascii="Times New Roman" w:eastAsia="Times New Roman" w:hAnsi="Times New Roman" w:cs="Times New Roman"/>
          <w:color w:val="auto"/>
          <w:sz w:val="22"/>
          <w:szCs w:val="20"/>
        </w:rPr>
        <w:t>y</w:t>
      </w:r>
      <w:r w:rsidRPr="001B144E">
        <w:rPr>
          <w:rFonts w:ascii="Times New Roman" w:eastAsia="Times New Roman" w:hAnsi="Times New Roman" w:cs="Times New Roman"/>
          <w:color w:val="auto"/>
          <w:sz w:val="22"/>
          <w:szCs w:val="20"/>
        </w:rPr>
        <w:t>,</w:t>
      </w:r>
      <w:r w:rsidR="00571818" w:rsidRPr="001B144E">
        <w:rPr>
          <w:rFonts w:ascii="Times New Roman" w:eastAsia="Times New Roman" w:hAnsi="Times New Roman" w:cs="Times New Roman"/>
          <w:color w:val="auto"/>
          <w:sz w:val="22"/>
          <w:szCs w:val="20"/>
        </w:rPr>
        <w:t xml:space="preserve"> o </w:t>
      </w:r>
      <w:r w:rsidR="00254298" w:rsidRPr="001B144E">
        <w:rPr>
          <w:rFonts w:ascii="Times New Roman" w:eastAsia="Times New Roman" w:hAnsi="Times New Roman" w:cs="Times New Roman"/>
          <w:color w:val="auto"/>
          <w:sz w:val="22"/>
          <w:szCs w:val="20"/>
        </w:rPr>
        <w:t>których</w:t>
      </w:r>
      <w:r w:rsidRPr="001B144E">
        <w:rPr>
          <w:rFonts w:ascii="Times New Roman" w:eastAsia="Times New Roman" w:hAnsi="Times New Roman" w:cs="Times New Roman"/>
          <w:color w:val="auto"/>
          <w:sz w:val="22"/>
          <w:szCs w:val="20"/>
        </w:rPr>
        <w:t xml:space="preserve">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pkt</w:t>
      </w:r>
      <w:r w:rsidRPr="001B144E">
        <w:rPr>
          <w:rFonts w:ascii="Times New Roman" w:eastAsia="Times New Roman" w:hAnsi="Times New Roman" w:cs="Times New Roman"/>
          <w:color w:val="auto"/>
          <w:sz w:val="22"/>
          <w:szCs w:val="20"/>
        </w:rPr>
        <w:t xml:space="preserve"> </w:t>
      </w:r>
      <w:r w:rsidR="00D75DB3" w:rsidRPr="001B144E">
        <w:rPr>
          <w:rFonts w:ascii="Times New Roman" w:eastAsia="Times New Roman" w:hAnsi="Times New Roman" w:cs="Times New Roman"/>
          <w:color w:val="auto"/>
          <w:sz w:val="22"/>
          <w:szCs w:val="20"/>
        </w:rPr>
        <w:t xml:space="preserve">8 </w:t>
      </w:r>
      <w:proofErr w:type="spellStart"/>
      <w:r w:rsidRPr="001B144E">
        <w:rPr>
          <w:rFonts w:ascii="Times New Roman" w:eastAsia="Times New Roman" w:hAnsi="Times New Roman" w:cs="Times New Roman"/>
          <w:color w:val="auto"/>
          <w:sz w:val="22"/>
          <w:szCs w:val="20"/>
        </w:rPr>
        <w:t>p</w:t>
      </w:r>
      <w:r w:rsidR="00304E07" w:rsidRPr="001B144E">
        <w:rPr>
          <w:rFonts w:ascii="Times New Roman" w:eastAsia="Times New Roman" w:hAnsi="Times New Roman" w:cs="Times New Roman"/>
          <w:color w:val="auto"/>
          <w:sz w:val="22"/>
          <w:szCs w:val="20"/>
        </w:rPr>
        <w:t>pkt</w:t>
      </w:r>
      <w:proofErr w:type="spellEnd"/>
      <w:r w:rsidR="00304E07" w:rsidRPr="001B144E">
        <w:rPr>
          <w:rFonts w:ascii="Times New Roman" w:eastAsia="Times New Roman" w:hAnsi="Times New Roman" w:cs="Times New Roman"/>
          <w:color w:val="auto"/>
          <w:sz w:val="22"/>
          <w:szCs w:val="20"/>
        </w:rPr>
        <w:t xml:space="preserve"> 2</w:t>
      </w:r>
      <w:r w:rsidR="00254298" w:rsidRPr="001B144E">
        <w:rPr>
          <w:rFonts w:ascii="Times New Roman" w:eastAsia="Times New Roman" w:hAnsi="Times New Roman" w:cs="Times New Roman"/>
          <w:color w:val="auto"/>
          <w:sz w:val="22"/>
          <w:szCs w:val="20"/>
        </w:rPr>
        <w:t xml:space="preserve"> powyżej, powinny być wystawione</w:t>
      </w:r>
      <w:r w:rsidR="0096179B" w:rsidRPr="001B144E">
        <w:rPr>
          <w:rFonts w:ascii="Times New Roman" w:eastAsia="Times New Roman" w:hAnsi="Times New Roman" w:cs="Times New Roman"/>
          <w:color w:val="auto"/>
          <w:sz w:val="22"/>
          <w:szCs w:val="20"/>
        </w:rPr>
        <w:t xml:space="preserve"> nie wcześniej niż 3 m</w:t>
      </w:r>
      <w:r w:rsidR="00254298" w:rsidRPr="001B144E">
        <w:rPr>
          <w:rFonts w:ascii="Times New Roman" w:eastAsia="Times New Roman" w:hAnsi="Times New Roman" w:cs="Times New Roman"/>
          <w:color w:val="auto"/>
          <w:sz w:val="22"/>
          <w:szCs w:val="20"/>
        </w:rPr>
        <w:t>iesiące przed ich</w:t>
      </w:r>
      <w:r w:rsidRPr="001B144E">
        <w:rPr>
          <w:rFonts w:ascii="Times New Roman" w:eastAsia="Times New Roman" w:hAnsi="Times New Roman" w:cs="Times New Roman"/>
          <w:color w:val="auto"/>
          <w:sz w:val="22"/>
          <w:szCs w:val="20"/>
        </w:rPr>
        <w:t xml:space="preserve"> złożeniem.</w:t>
      </w:r>
    </w:p>
    <w:p w14:paraId="34CE3501" w14:textId="070F1AC2" w:rsidR="0096179B" w:rsidRPr="001B144E" w:rsidRDefault="0096179B"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Jeżeli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kraju,</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którym </w:t>
      </w:r>
      <w:r w:rsidR="00217296" w:rsidRPr="001B144E">
        <w:rPr>
          <w:rFonts w:ascii="Times New Roman" w:eastAsia="Times New Roman" w:hAnsi="Times New Roman" w:cs="Times New Roman"/>
          <w:color w:val="auto"/>
          <w:sz w:val="22"/>
          <w:szCs w:val="20"/>
        </w:rPr>
        <w:t>W</w:t>
      </w:r>
      <w:r w:rsidRPr="001B144E">
        <w:rPr>
          <w:rFonts w:ascii="Times New Roman" w:eastAsia="Times New Roman" w:hAnsi="Times New Roman" w:cs="Times New Roman"/>
          <w:color w:val="auto"/>
          <w:sz w:val="22"/>
          <w:szCs w:val="20"/>
        </w:rPr>
        <w:t>ykonawca ma siedzibę lub miejsce zamieszkania, nie wydaje się dokumentów,</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000A76EC" w:rsidRPr="001B144E">
        <w:rPr>
          <w:rFonts w:ascii="Times New Roman" w:eastAsia="Times New Roman" w:hAnsi="Times New Roman" w:cs="Times New Roman"/>
          <w:color w:val="auto"/>
          <w:sz w:val="22"/>
          <w:szCs w:val="20"/>
        </w:rPr>
        <w:t>pkt</w:t>
      </w:r>
      <w:r w:rsidRPr="001B144E">
        <w:rPr>
          <w:rFonts w:ascii="Times New Roman" w:eastAsia="Times New Roman" w:hAnsi="Times New Roman" w:cs="Times New Roman"/>
          <w:color w:val="auto"/>
          <w:sz w:val="22"/>
          <w:szCs w:val="20"/>
        </w:rPr>
        <w:t xml:space="preserve"> </w:t>
      </w:r>
      <w:r w:rsidR="00D75DB3" w:rsidRPr="001B144E">
        <w:rPr>
          <w:rFonts w:ascii="Times New Roman" w:eastAsia="Times New Roman" w:hAnsi="Times New Roman" w:cs="Times New Roman"/>
          <w:color w:val="auto"/>
          <w:sz w:val="22"/>
          <w:szCs w:val="20"/>
        </w:rPr>
        <w:t>8</w:t>
      </w:r>
      <w:r w:rsidRPr="001B144E">
        <w:rPr>
          <w:rFonts w:ascii="Times New Roman" w:eastAsia="Times New Roman" w:hAnsi="Times New Roman" w:cs="Times New Roman"/>
          <w:color w:val="auto"/>
          <w:sz w:val="22"/>
          <w:szCs w:val="20"/>
        </w:rPr>
        <w:t>, lub gdy dokumenty te nie odnoszą się do wszystkich przypadków,</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których mowa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art. 108 ust. 1 p</w:t>
      </w:r>
      <w:r w:rsidR="00217296" w:rsidRPr="001B144E">
        <w:rPr>
          <w:rFonts w:ascii="Times New Roman" w:eastAsia="Times New Roman" w:hAnsi="Times New Roman" w:cs="Times New Roman"/>
          <w:color w:val="auto"/>
          <w:sz w:val="22"/>
          <w:szCs w:val="20"/>
        </w:rPr>
        <w:t>kt 1, 2</w:t>
      </w:r>
      <w:r w:rsidR="00571818" w:rsidRPr="001B144E">
        <w:rPr>
          <w:rFonts w:ascii="Times New Roman" w:eastAsia="Times New Roman" w:hAnsi="Times New Roman" w:cs="Times New Roman"/>
          <w:color w:val="auto"/>
          <w:sz w:val="22"/>
          <w:szCs w:val="20"/>
        </w:rPr>
        <w:t xml:space="preserve"> i </w:t>
      </w:r>
      <w:r w:rsidR="00217296" w:rsidRPr="001B144E">
        <w:rPr>
          <w:rFonts w:ascii="Times New Roman" w:eastAsia="Times New Roman" w:hAnsi="Times New Roman" w:cs="Times New Roman"/>
          <w:color w:val="auto"/>
          <w:sz w:val="22"/>
          <w:szCs w:val="20"/>
        </w:rPr>
        <w:t>4</w:t>
      </w:r>
      <w:r w:rsidR="00983F85" w:rsidRPr="001B144E">
        <w:rPr>
          <w:rFonts w:ascii="Times New Roman" w:eastAsia="Times New Roman" w:hAnsi="Times New Roman" w:cs="Times New Roman"/>
          <w:color w:val="auto"/>
          <w:sz w:val="22"/>
          <w:szCs w:val="20"/>
        </w:rPr>
        <w:t xml:space="preserve"> oraz art. 109 ust. 1 pkt 1</w:t>
      </w:r>
      <w:r w:rsidR="00217296" w:rsidRPr="001B144E">
        <w:rPr>
          <w:rFonts w:ascii="Times New Roman" w:eastAsia="Times New Roman" w:hAnsi="Times New Roman" w:cs="Times New Roman"/>
          <w:color w:val="auto"/>
          <w:sz w:val="22"/>
          <w:szCs w:val="20"/>
        </w:rPr>
        <w:t xml:space="preserve"> </w:t>
      </w:r>
      <w:r w:rsidRPr="001B144E">
        <w:rPr>
          <w:rFonts w:ascii="Times New Roman" w:eastAsia="Times New Roman" w:hAnsi="Times New Roman" w:cs="Times New Roman"/>
          <w:color w:val="auto"/>
          <w:sz w:val="22"/>
          <w:szCs w:val="20"/>
        </w:rPr>
        <w:t>ustawy</w:t>
      </w:r>
      <w:r w:rsidR="00217296" w:rsidRPr="001B144E">
        <w:rPr>
          <w:rFonts w:ascii="Times New Roman" w:eastAsia="Times New Roman" w:hAnsi="Times New Roman" w:cs="Times New Roman"/>
          <w:color w:val="auto"/>
          <w:sz w:val="22"/>
          <w:szCs w:val="20"/>
        </w:rPr>
        <w:t xml:space="preserve"> </w:t>
      </w:r>
      <w:proofErr w:type="spellStart"/>
      <w:r w:rsidR="00217296"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zastępuje się je odpowiednio</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całości lub</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części dokumentem zawierającym odpowiednio oświadczenie </w:t>
      </w:r>
      <w:r w:rsidR="00217296" w:rsidRPr="001B144E">
        <w:rPr>
          <w:rFonts w:ascii="Times New Roman" w:eastAsia="Times New Roman" w:hAnsi="Times New Roman" w:cs="Times New Roman"/>
          <w:color w:val="auto"/>
          <w:sz w:val="22"/>
          <w:szCs w:val="20"/>
        </w:rPr>
        <w:t>W</w:t>
      </w:r>
      <w:r w:rsidRPr="001B144E">
        <w:rPr>
          <w:rFonts w:ascii="Times New Roman" w:eastAsia="Times New Roman" w:hAnsi="Times New Roman" w:cs="Times New Roman"/>
          <w:color w:val="auto"/>
          <w:sz w:val="22"/>
          <w:szCs w:val="20"/>
        </w:rPr>
        <w:t>ykonawcy, ze wskazaniem osoby albo osób uprawnionych do jego reprezentacji, lub oświadczenie osoby, której dokument miał dotyczyć, złożone pod przysięgą, lub, jeżeli</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kraju,</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którym </w:t>
      </w:r>
      <w:r w:rsidR="00217296" w:rsidRPr="001B144E">
        <w:rPr>
          <w:rFonts w:ascii="Times New Roman" w:eastAsia="Times New Roman" w:hAnsi="Times New Roman" w:cs="Times New Roman"/>
          <w:color w:val="auto"/>
          <w:sz w:val="22"/>
          <w:szCs w:val="20"/>
        </w:rPr>
        <w:t>W</w:t>
      </w:r>
      <w:r w:rsidRPr="001B144E">
        <w:rPr>
          <w:rFonts w:ascii="Times New Roman" w:eastAsia="Times New Roman" w:hAnsi="Times New Roman" w:cs="Times New Roman"/>
          <w:color w:val="auto"/>
          <w:sz w:val="22"/>
          <w:szCs w:val="20"/>
        </w:rPr>
        <w:t>ykonawca ma siedzibę lub miejsce zamieszkania nie ma przepisów</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 xml:space="preserve">oświadczeniu pod przysięgą, złożone przed organem sądowym lub administracyjnym, notariuszem, organem samorządu zawodowego lub gospodarczego, właściwym ze względu na siedzibę lub miejsce zamieszkania </w:t>
      </w:r>
      <w:r w:rsidR="00217296" w:rsidRPr="001B144E">
        <w:rPr>
          <w:rFonts w:ascii="Times New Roman" w:eastAsia="Times New Roman" w:hAnsi="Times New Roman" w:cs="Times New Roman"/>
          <w:color w:val="auto"/>
          <w:sz w:val="22"/>
          <w:szCs w:val="20"/>
        </w:rPr>
        <w:t xml:space="preserve">Wykonawcy. Przepis </w:t>
      </w:r>
      <w:r w:rsidR="000A76EC" w:rsidRPr="001B144E">
        <w:rPr>
          <w:rFonts w:ascii="Times New Roman" w:eastAsia="Times New Roman" w:hAnsi="Times New Roman" w:cs="Times New Roman"/>
          <w:color w:val="auto"/>
          <w:sz w:val="22"/>
          <w:szCs w:val="20"/>
        </w:rPr>
        <w:t>pkt</w:t>
      </w:r>
      <w:r w:rsidR="00967771" w:rsidRPr="001B144E">
        <w:rPr>
          <w:rFonts w:ascii="Times New Roman" w:eastAsia="Times New Roman" w:hAnsi="Times New Roman" w:cs="Times New Roman"/>
          <w:color w:val="auto"/>
          <w:sz w:val="22"/>
          <w:szCs w:val="20"/>
        </w:rPr>
        <w:t xml:space="preserve"> 9</w:t>
      </w:r>
      <w:r w:rsidRPr="001B144E">
        <w:rPr>
          <w:rFonts w:ascii="Times New Roman" w:eastAsia="Times New Roman" w:hAnsi="Times New Roman" w:cs="Times New Roman"/>
          <w:color w:val="auto"/>
          <w:sz w:val="22"/>
          <w:szCs w:val="20"/>
        </w:rPr>
        <w:t xml:space="preserve"> stosuje się</w:t>
      </w:r>
      <w:r w:rsidR="00217296" w:rsidRPr="001B144E">
        <w:rPr>
          <w:rFonts w:ascii="Times New Roman" w:eastAsia="Times New Roman" w:hAnsi="Times New Roman" w:cs="Times New Roman"/>
          <w:color w:val="auto"/>
          <w:sz w:val="22"/>
          <w:szCs w:val="20"/>
        </w:rPr>
        <w:t xml:space="preserve"> odpowiednio</w:t>
      </w:r>
      <w:r w:rsidRPr="001B144E">
        <w:rPr>
          <w:rFonts w:ascii="Times New Roman" w:eastAsia="Times New Roman" w:hAnsi="Times New Roman" w:cs="Times New Roman"/>
          <w:color w:val="auto"/>
          <w:sz w:val="22"/>
          <w:szCs w:val="20"/>
        </w:rPr>
        <w:t>.</w:t>
      </w:r>
    </w:p>
    <w:p w14:paraId="1FE15A35" w14:textId="39402C32" w:rsidR="00C401DF" w:rsidRPr="001B144E" w:rsidRDefault="00C401DF" w:rsidP="00BC1ED5">
      <w:pPr>
        <w:pStyle w:val="Akapitzlist"/>
        <w:numPr>
          <w:ilvl w:val="0"/>
          <w:numId w:val="32"/>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Do podmiotów udostępniających zasoby na zasadach określonych</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art. 118 ustawy </w:t>
      </w:r>
      <w:proofErr w:type="spellStart"/>
      <w:r w:rsidRPr="001B144E">
        <w:rPr>
          <w:rFonts w:ascii="Times New Roman" w:eastAsia="Times New Roman" w:hAnsi="Times New Roman" w:cs="Times New Roman"/>
          <w:color w:val="auto"/>
          <w:sz w:val="22"/>
          <w:szCs w:val="20"/>
        </w:rPr>
        <w:t>Pzp</w:t>
      </w:r>
      <w:proofErr w:type="spellEnd"/>
      <w:r w:rsidRPr="001B144E">
        <w:rPr>
          <w:rFonts w:ascii="Times New Roman" w:eastAsia="Times New Roman" w:hAnsi="Times New Roman" w:cs="Times New Roman"/>
          <w:color w:val="auto"/>
          <w:sz w:val="22"/>
          <w:szCs w:val="20"/>
        </w:rPr>
        <w:t>, mających siedzibę lub miejsce zamieszkania poza terytorium Rzeczypospolitej Polskiej, zapis</w:t>
      </w:r>
      <w:r w:rsidR="00CD3554" w:rsidRPr="001B144E">
        <w:rPr>
          <w:rFonts w:ascii="Times New Roman" w:eastAsia="Times New Roman" w:hAnsi="Times New Roman" w:cs="Times New Roman"/>
          <w:color w:val="auto"/>
          <w:sz w:val="22"/>
          <w:szCs w:val="20"/>
        </w:rPr>
        <w:t>y</w:t>
      </w:r>
      <w:r w:rsidRPr="001B144E">
        <w:rPr>
          <w:rFonts w:ascii="Times New Roman" w:eastAsia="Times New Roman" w:hAnsi="Times New Roman" w:cs="Times New Roman"/>
          <w:color w:val="auto"/>
          <w:sz w:val="22"/>
          <w:szCs w:val="20"/>
        </w:rPr>
        <w:t xml:space="preserve"> </w:t>
      </w:r>
    </w:p>
    <w:p w14:paraId="257811DC" w14:textId="1142A161" w:rsidR="00C401DF" w:rsidRPr="001B144E" w:rsidRDefault="00967771" w:rsidP="00C401DF">
      <w:pPr>
        <w:pStyle w:val="Akapitzlist"/>
        <w:spacing w:line="276" w:lineRule="auto"/>
        <w:ind w:left="720"/>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pkt</w:t>
      </w:r>
      <w:r w:rsidR="00C401DF" w:rsidRPr="001B144E">
        <w:rPr>
          <w:rFonts w:ascii="Times New Roman" w:eastAsia="Times New Roman" w:hAnsi="Times New Roman" w:cs="Times New Roman"/>
          <w:color w:val="auto"/>
          <w:sz w:val="22"/>
          <w:szCs w:val="20"/>
        </w:rPr>
        <w:t xml:space="preserve"> </w:t>
      </w:r>
      <w:r w:rsidR="00441167" w:rsidRPr="001B144E">
        <w:rPr>
          <w:rFonts w:ascii="Times New Roman" w:eastAsia="Times New Roman" w:hAnsi="Times New Roman" w:cs="Times New Roman"/>
          <w:color w:val="auto"/>
          <w:sz w:val="22"/>
          <w:szCs w:val="20"/>
        </w:rPr>
        <w:t xml:space="preserve">8 </w:t>
      </w:r>
      <w:r w:rsidR="00C401DF" w:rsidRPr="001B144E">
        <w:rPr>
          <w:rFonts w:ascii="Times New Roman" w:eastAsia="Times New Roman" w:hAnsi="Times New Roman" w:cs="Times New Roman"/>
          <w:color w:val="auto"/>
          <w:sz w:val="22"/>
          <w:szCs w:val="20"/>
        </w:rPr>
        <w:t xml:space="preserve">– </w:t>
      </w:r>
      <w:r w:rsidR="00441167" w:rsidRPr="001B144E">
        <w:rPr>
          <w:rFonts w:ascii="Times New Roman" w:eastAsia="Times New Roman" w:hAnsi="Times New Roman" w:cs="Times New Roman"/>
          <w:color w:val="auto"/>
          <w:sz w:val="22"/>
          <w:szCs w:val="20"/>
        </w:rPr>
        <w:t xml:space="preserve">10 </w:t>
      </w:r>
      <w:r w:rsidR="00C401DF" w:rsidRPr="001B144E">
        <w:rPr>
          <w:rFonts w:ascii="Times New Roman" w:eastAsia="Times New Roman" w:hAnsi="Times New Roman" w:cs="Times New Roman"/>
          <w:color w:val="auto"/>
          <w:sz w:val="22"/>
          <w:szCs w:val="20"/>
        </w:rPr>
        <w:t>powyżej stosuje się odpowiednio.</w:t>
      </w:r>
    </w:p>
    <w:p w14:paraId="52C06406" w14:textId="77777777" w:rsidR="0076493C" w:rsidRPr="001B144E" w:rsidRDefault="0076493C" w:rsidP="0076493C">
      <w:pPr>
        <w:spacing w:line="276" w:lineRule="auto"/>
        <w:jc w:val="both"/>
        <w:rPr>
          <w:rFonts w:ascii="Times New Roman" w:eastAsia="Times New Roman" w:hAnsi="Times New Roman" w:cs="Times New Roman"/>
          <w:color w:val="auto"/>
          <w:sz w:val="22"/>
          <w:szCs w:val="20"/>
        </w:rPr>
      </w:pPr>
    </w:p>
    <w:p w14:paraId="39CA10DF" w14:textId="4278AB05" w:rsidR="00A64662" w:rsidRPr="001B144E" w:rsidRDefault="003E6533" w:rsidP="00BC1ED5">
      <w:pPr>
        <w:numPr>
          <w:ilvl w:val="0"/>
          <w:numId w:val="19"/>
        </w:numPr>
        <w:spacing w:line="276" w:lineRule="auto"/>
        <w:ind w:left="426"/>
        <w:jc w:val="both"/>
        <w:rPr>
          <w:rFonts w:ascii="Times New Roman" w:hAnsi="Times New Roman" w:cs="Times New Roman"/>
          <w:sz w:val="22"/>
          <w:szCs w:val="20"/>
          <w:u w:val="single"/>
        </w:rPr>
      </w:pPr>
      <w:r w:rsidRPr="001B144E">
        <w:rPr>
          <w:rStyle w:val="Tekstpodstawowy1"/>
          <w:rFonts w:eastAsia="Courier New"/>
          <w:b/>
          <w:sz w:val="22"/>
          <w:szCs w:val="20"/>
        </w:rPr>
        <w:t xml:space="preserve">Informacje </w:t>
      </w:r>
      <w:r w:rsidR="00983F85" w:rsidRPr="001B144E">
        <w:rPr>
          <w:rStyle w:val="Tekstpodstawowy1"/>
          <w:rFonts w:eastAsia="Courier New"/>
          <w:b/>
          <w:sz w:val="22"/>
          <w:szCs w:val="20"/>
        </w:rPr>
        <w:t xml:space="preserve">o </w:t>
      </w:r>
      <w:r w:rsidR="00F3485B" w:rsidRPr="001B144E">
        <w:rPr>
          <w:rStyle w:val="Tekstpodstawowy1"/>
          <w:rFonts w:eastAsia="Courier New"/>
          <w:b/>
          <w:sz w:val="22"/>
          <w:szCs w:val="20"/>
        </w:rPr>
        <w:t>środkach komunikacji elektronicznej, przy użyciu których Zamawiający będzie komunikował się</w:t>
      </w:r>
      <w:r w:rsidR="00571818" w:rsidRPr="001B144E">
        <w:rPr>
          <w:rStyle w:val="Tekstpodstawowy1"/>
          <w:rFonts w:eastAsia="Courier New"/>
          <w:b/>
          <w:sz w:val="22"/>
          <w:szCs w:val="20"/>
        </w:rPr>
        <w:t xml:space="preserve"> z </w:t>
      </w:r>
      <w:r w:rsidR="00F3485B" w:rsidRPr="001B144E">
        <w:rPr>
          <w:rStyle w:val="Tekstpodstawowy1"/>
          <w:rFonts w:eastAsia="Courier New"/>
          <w:b/>
          <w:sz w:val="22"/>
          <w:szCs w:val="20"/>
        </w:rPr>
        <w:t>Wykonawcami, informacje</w:t>
      </w:r>
      <w:r w:rsidR="00571818" w:rsidRPr="001B144E">
        <w:rPr>
          <w:rStyle w:val="Tekstpodstawowy1"/>
          <w:rFonts w:eastAsia="Courier New"/>
          <w:b/>
          <w:sz w:val="22"/>
          <w:szCs w:val="20"/>
        </w:rPr>
        <w:t xml:space="preserve"> o </w:t>
      </w:r>
      <w:r w:rsidR="00F3485B" w:rsidRPr="001B144E">
        <w:rPr>
          <w:rStyle w:val="Tekstpodstawowy1"/>
          <w:rFonts w:eastAsia="Courier New"/>
          <w:b/>
          <w:sz w:val="22"/>
          <w:szCs w:val="20"/>
        </w:rPr>
        <w:t>wymaganiach technicznych</w:t>
      </w:r>
      <w:r w:rsidR="00571818" w:rsidRPr="001B144E">
        <w:rPr>
          <w:rStyle w:val="Tekstpodstawowy1"/>
          <w:rFonts w:eastAsia="Courier New"/>
          <w:b/>
          <w:sz w:val="22"/>
          <w:szCs w:val="20"/>
        </w:rPr>
        <w:t xml:space="preserve"> i </w:t>
      </w:r>
      <w:r w:rsidR="00F3485B" w:rsidRPr="001B144E">
        <w:rPr>
          <w:rStyle w:val="Tekstpodstawowy1"/>
          <w:rFonts w:eastAsia="Courier New"/>
          <w:b/>
          <w:sz w:val="22"/>
          <w:szCs w:val="20"/>
        </w:rPr>
        <w:t>organizacyjnych sporządzania, wysyłania</w:t>
      </w:r>
      <w:r w:rsidR="00571818" w:rsidRPr="001B144E">
        <w:rPr>
          <w:rStyle w:val="Tekstpodstawowy1"/>
          <w:rFonts w:eastAsia="Courier New"/>
          <w:b/>
          <w:sz w:val="22"/>
          <w:szCs w:val="20"/>
        </w:rPr>
        <w:t xml:space="preserve"> i </w:t>
      </w:r>
      <w:r w:rsidR="00F3485B" w:rsidRPr="001B144E">
        <w:rPr>
          <w:rStyle w:val="Tekstpodstawowy1"/>
          <w:rFonts w:eastAsia="Courier New"/>
          <w:b/>
          <w:sz w:val="22"/>
          <w:szCs w:val="20"/>
        </w:rPr>
        <w:t>odbierania korespondencji elektronicznej</w:t>
      </w:r>
      <w:r w:rsidR="008F154C" w:rsidRPr="001B144E">
        <w:rPr>
          <w:rStyle w:val="Tekstpodstawowy1"/>
          <w:rFonts w:eastAsia="Courier New"/>
          <w:b/>
          <w:sz w:val="22"/>
          <w:szCs w:val="20"/>
        </w:rPr>
        <w:t>, wskazanie osób uprawnionych do porozumiewania się</w:t>
      </w:r>
      <w:r w:rsidR="00571818" w:rsidRPr="001B144E">
        <w:rPr>
          <w:rStyle w:val="Tekstpodstawowy1"/>
          <w:rFonts w:eastAsia="Courier New"/>
          <w:b/>
          <w:sz w:val="22"/>
          <w:szCs w:val="20"/>
        </w:rPr>
        <w:t xml:space="preserve"> z </w:t>
      </w:r>
      <w:r w:rsidR="008F154C" w:rsidRPr="001B144E">
        <w:rPr>
          <w:rStyle w:val="Tekstpodstawowy1"/>
          <w:rFonts w:eastAsia="Courier New"/>
          <w:b/>
          <w:sz w:val="22"/>
          <w:szCs w:val="20"/>
        </w:rPr>
        <w:t>Wykonawcami:</w:t>
      </w:r>
    </w:p>
    <w:p w14:paraId="001A4436" w14:textId="67319386" w:rsidR="00E0385B" w:rsidRPr="001B144E" w:rsidRDefault="00E0385B" w:rsidP="00BC1ED5">
      <w:pPr>
        <w:pStyle w:val="Tekstpodstawowy4"/>
        <w:numPr>
          <w:ilvl w:val="0"/>
          <w:numId w:val="4"/>
        </w:numPr>
        <w:tabs>
          <w:tab w:val="left" w:pos="709"/>
        </w:tabs>
        <w:spacing w:before="0" w:after="0" w:line="276" w:lineRule="auto"/>
        <w:ind w:right="23"/>
        <w:jc w:val="both"/>
        <w:rPr>
          <w:sz w:val="22"/>
          <w:szCs w:val="20"/>
        </w:rPr>
      </w:pPr>
      <w:r w:rsidRPr="001B144E">
        <w:rPr>
          <w:sz w:val="22"/>
          <w:szCs w:val="20"/>
        </w:rPr>
        <w:t>Komunikacja pomiędzy Wykonawcami</w:t>
      </w:r>
      <w:r w:rsidR="00571818" w:rsidRPr="001B144E">
        <w:rPr>
          <w:sz w:val="22"/>
          <w:szCs w:val="20"/>
        </w:rPr>
        <w:t xml:space="preserve"> a </w:t>
      </w:r>
      <w:r w:rsidRPr="001B144E">
        <w:rPr>
          <w:sz w:val="22"/>
          <w:szCs w:val="20"/>
        </w:rPr>
        <w:t>Zamawiającymi</w:t>
      </w:r>
      <w:r w:rsidR="00571818" w:rsidRPr="001B144E">
        <w:rPr>
          <w:sz w:val="22"/>
          <w:szCs w:val="20"/>
        </w:rPr>
        <w:t xml:space="preserve"> w </w:t>
      </w:r>
      <w:r w:rsidRPr="001B144E">
        <w:rPr>
          <w:sz w:val="22"/>
          <w:szCs w:val="20"/>
        </w:rPr>
        <w:t>niniejszym postępowaniu obywa się</w:t>
      </w:r>
      <w:r w:rsidR="00571818" w:rsidRPr="001B144E">
        <w:rPr>
          <w:sz w:val="22"/>
          <w:szCs w:val="20"/>
        </w:rPr>
        <w:t xml:space="preserve"> w </w:t>
      </w:r>
      <w:r w:rsidR="00BB76BC" w:rsidRPr="001B144E">
        <w:rPr>
          <w:sz w:val="22"/>
          <w:szCs w:val="20"/>
        </w:rPr>
        <w:t>języku polskim,</w:t>
      </w:r>
      <w:r w:rsidR="00571818" w:rsidRPr="001B144E">
        <w:rPr>
          <w:sz w:val="22"/>
          <w:szCs w:val="20"/>
        </w:rPr>
        <w:t xml:space="preserve"> w </w:t>
      </w:r>
      <w:r w:rsidRPr="001B144E">
        <w:rPr>
          <w:sz w:val="22"/>
          <w:szCs w:val="20"/>
        </w:rPr>
        <w:t xml:space="preserve">formie elektronicznej, </w:t>
      </w:r>
      <w:r w:rsidR="008728E4" w:rsidRPr="001B144E">
        <w:rPr>
          <w:sz w:val="22"/>
          <w:szCs w:val="20"/>
        </w:rPr>
        <w:t xml:space="preserve">za pomocą środków komunikacji elektronicznej </w:t>
      </w:r>
      <w:r w:rsidR="00304E07" w:rsidRPr="001B144E">
        <w:rPr>
          <w:sz w:val="22"/>
          <w:szCs w:val="20"/>
        </w:rPr>
        <w:t>tj.</w:t>
      </w:r>
      <w:r w:rsidR="008728E4" w:rsidRPr="001B144E">
        <w:rPr>
          <w:sz w:val="22"/>
          <w:szCs w:val="20"/>
        </w:rPr>
        <w:t xml:space="preserve"> </w:t>
      </w:r>
      <w:r w:rsidRPr="001B144E">
        <w:rPr>
          <w:sz w:val="22"/>
          <w:szCs w:val="20"/>
        </w:rPr>
        <w:t xml:space="preserve">za pośrednictwem platformy przetargowej: </w:t>
      </w:r>
      <w:hyperlink r:id="rId10" w:history="1">
        <w:r w:rsidR="00154A56" w:rsidRPr="001B144E">
          <w:rPr>
            <w:rStyle w:val="Hipercze"/>
            <w:sz w:val="22"/>
            <w:szCs w:val="20"/>
          </w:rPr>
          <w:t>www.platformazakupowa.pl</w:t>
        </w:r>
      </w:hyperlink>
      <w:r w:rsidR="00154A56" w:rsidRPr="001B144E">
        <w:rPr>
          <w:sz w:val="22"/>
          <w:szCs w:val="20"/>
        </w:rPr>
        <w:t xml:space="preserve"> </w:t>
      </w:r>
      <w:r w:rsidRPr="001B144E">
        <w:rPr>
          <w:sz w:val="22"/>
          <w:szCs w:val="20"/>
        </w:rPr>
        <w:t>(</w:t>
      </w:r>
      <w:r w:rsidR="008367A8" w:rsidRPr="001B144E">
        <w:rPr>
          <w:sz w:val="22"/>
          <w:szCs w:val="20"/>
        </w:rPr>
        <w:t>zwanej</w:t>
      </w:r>
      <w:r w:rsidR="0013112C" w:rsidRPr="001B144E">
        <w:rPr>
          <w:sz w:val="22"/>
          <w:szCs w:val="20"/>
        </w:rPr>
        <w:t xml:space="preserve"> </w:t>
      </w:r>
      <w:r w:rsidRPr="001B144E">
        <w:rPr>
          <w:sz w:val="22"/>
          <w:szCs w:val="20"/>
        </w:rPr>
        <w:t xml:space="preserve">dalej </w:t>
      </w:r>
      <w:r w:rsidRPr="001B144E">
        <w:rPr>
          <w:i/>
          <w:sz w:val="22"/>
          <w:szCs w:val="20"/>
        </w:rPr>
        <w:t>Platformą</w:t>
      </w:r>
      <w:r w:rsidRPr="001B144E">
        <w:rPr>
          <w:sz w:val="22"/>
          <w:szCs w:val="20"/>
        </w:rPr>
        <w:t xml:space="preserve">), pod adresem </w:t>
      </w:r>
      <w:r w:rsidR="00323D7E" w:rsidRPr="001B144E">
        <w:rPr>
          <w:sz w:val="22"/>
          <w:szCs w:val="20"/>
        </w:rPr>
        <w:t>https://platformazakupowa.pl/pn/zzonowydwor/proceedings</w:t>
      </w:r>
      <w:r w:rsidRPr="001B144E">
        <w:rPr>
          <w:sz w:val="22"/>
          <w:szCs w:val="20"/>
        </w:rPr>
        <w:t xml:space="preserve">, </w:t>
      </w:r>
      <w:r w:rsidR="00304E07" w:rsidRPr="001B144E">
        <w:rPr>
          <w:sz w:val="22"/>
          <w:szCs w:val="20"/>
        </w:rPr>
        <w:t>lub</w:t>
      </w:r>
      <w:r w:rsidRPr="001B144E">
        <w:rPr>
          <w:sz w:val="22"/>
          <w:szCs w:val="20"/>
        </w:rPr>
        <w:t xml:space="preserve"> przy użyciu poczty elektronicznej, na </w:t>
      </w:r>
      <w:r w:rsidR="00BB76BC" w:rsidRPr="001B144E">
        <w:rPr>
          <w:sz w:val="22"/>
          <w:szCs w:val="20"/>
        </w:rPr>
        <w:t>a</w:t>
      </w:r>
      <w:r w:rsidRPr="001B144E">
        <w:rPr>
          <w:sz w:val="22"/>
          <w:szCs w:val="20"/>
        </w:rPr>
        <w:t>dres wskazany</w:t>
      </w:r>
      <w:r w:rsidR="00571818" w:rsidRPr="001B144E">
        <w:rPr>
          <w:sz w:val="22"/>
          <w:szCs w:val="20"/>
        </w:rPr>
        <w:t xml:space="preserve"> w </w:t>
      </w:r>
      <w:r w:rsidR="00BC4BB4" w:rsidRPr="001B144E">
        <w:rPr>
          <w:sz w:val="22"/>
          <w:szCs w:val="20"/>
        </w:rPr>
        <w:t>pkt</w:t>
      </w:r>
      <w:r w:rsidRPr="001B144E">
        <w:rPr>
          <w:sz w:val="22"/>
          <w:szCs w:val="20"/>
        </w:rPr>
        <w:t xml:space="preserve"> </w:t>
      </w:r>
      <w:r w:rsidR="001364D5" w:rsidRPr="001B144E">
        <w:rPr>
          <w:sz w:val="22"/>
          <w:szCs w:val="20"/>
        </w:rPr>
        <w:t>4</w:t>
      </w:r>
      <w:r w:rsidRPr="001B144E">
        <w:rPr>
          <w:sz w:val="22"/>
          <w:szCs w:val="20"/>
        </w:rPr>
        <w:t xml:space="preserve"> poniżej. </w:t>
      </w:r>
    </w:p>
    <w:p w14:paraId="7832CA08" w14:textId="7D8A28FA" w:rsidR="001364D5" w:rsidRPr="001B144E" w:rsidRDefault="001364D5" w:rsidP="00BC1ED5">
      <w:pPr>
        <w:pStyle w:val="Tekstpodstawowy4"/>
        <w:numPr>
          <w:ilvl w:val="0"/>
          <w:numId w:val="4"/>
        </w:numPr>
        <w:tabs>
          <w:tab w:val="left" w:pos="709"/>
        </w:tabs>
        <w:spacing w:before="0" w:after="0" w:line="276" w:lineRule="auto"/>
        <w:ind w:right="23"/>
        <w:jc w:val="both"/>
        <w:rPr>
          <w:sz w:val="22"/>
          <w:szCs w:val="20"/>
        </w:rPr>
      </w:pPr>
      <w:r w:rsidRPr="001B144E">
        <w:rPr>
          <w:sz w:val="22"/>
          <w:szCs w:val="20"/>
        </w:rPr>
        <w:t>Wykonawca przystępując do postępowania akceptuje warunki korzystania</w:t>
      </w:r>
      <w:r w:rsidR="00571818" w:rsidRPr="001B144E">
        <w:rPr>
          <w:sz w:val="22"/>
          <w:szCs w:val="20"/>
        </w:rPr>
        <w:t xml:space="preserve"> z </w:t>
      </w:r>
      <w:r w:rsidRPr="001B144E">
        <w:rPr>
          <w:sz w:val="22"/>
          <w:szCs w:val="20"/>
        </w:rPr>
        <w:t>Platformy, określone</w:t>
      </w:r>
      <w:r w:rsidR="00571818" w:rsidRPr="001B144E">
        <w:rPr>
          <w:sz w:val="22"/>
          <w:szCs w:val="20"/>
        </w:rPr>
        <w:t xml:space="preserve"> w </w:t>
      </w:r>
      <w:r w:rsidRPr="001B144E">
        <w:rPr>
          <w:sz w:val="22"/>
          <w:szCs w:val="20"/>
        </w:rPr>
        <w:t xml:space="preserve">regulaminie: </w:t>
      </w:r>
      <w:hyperlink r:id="rId11" w:history="1">
        <w:r w:rsidRPr="001B144E">
          <w:rPr>
            <w:rStyle w:val="Hipercze"/>
            <w:sz w:val="22"/>
            <w:szCs w:val="20"/>
          </w:rPr>
          <w:t>https://platformazakupowa.pl/strona/1-regulamin</w:t>
        </w:r>
      </w:hyperlink>
      <w:r w:rsidRPr="001B144E">
        <w:rPr>
          <w:sz w:val="22"/>
          <w:szCs w:val="20"/>
        </w:rPr>
        <w:t xml:space="preserve"> uznając go za wiążący oraz </w:t>
      </w:r>
      <w:r w:rsidR="00304E07" w:rsidRPr="001B144E">
        <w:rPr>
          <w:sz w:val="22"/>
          <w:szCs w:val="20"/>
        </w:rPr>
        <w:t xml:space="preserve">oświadcza, że </w:t>
      </w:r>
      <w:r w:rsidRPr="001B144E">
        <w:rPr>
          <w:sz w:val="22"/>
          <w:szCs w:val="20"/>
        </w:rPr>
        <w:t>zapoznał się</w:t>
      </w:r>
      <w:r w:rsidR="00571818" w:rsidRPr="001B144E">
        <w:rPr>
          <w:sz w:val="22"/>
          <w:szCs w:val="20"/>
        </w:rPr>
        <w:t xml:space="preserve"> i </w:t>
      </w:r>
      <w:r w:rsidRPr="001B144E">
        <w:rPr>
          <w:sz w:val="22"/>
          <w:szCs w:val="20"/>
        </w:rPr>
        <w:t xml:space="preserve">stosuje </w:t>
      </w:r>
      <w:r w:rsidR="00441167" w:rsidRPr="001B144E">
        <w:rPr>
          <w:sz w:val="22"/>
          <w:szCs w:val="20"/>
        </w:rPr>
        <w:t xml:space="preserve">do zapisów </w:t>
      </w:r>
      <w:r w:rsidRPr="001B144E">
        <w:rPr>
          <w:sz w:val="22"/>
          <w:szCs w:val="20"/>
        </w:rPr>
        <w:t>instrukcji korzystania</w:t>
      </w:r>
      <w:r w:rsidR="00571818" w:rsidRPr="001B144E">
        <w:rPr>
          <w:sz w:val="22"/>
          <w:szCs w:val="20"/>
        </w:rPr>
        <w:t xml:space="preserve"> z </w:t>
      </w:r>
      <w:r w:rsidRPr="001B144E">
        <w:rPr>
          <w:sz w:val="22"/>
          <w:szCs w:val="20"/>
        </w:rPr>
        <w:t xml:space="preserve">niej: </w:t>
      </w:r>
      <w:hyperlink r:id="rId12" w:history="1">
        <w:r w:rsidRPr="001B144E">
          <w:rPr>
            <w:rStyle w:val="Hipercze"/>
            <w:sz w:val="22"/>
            <w:szCs w:val="20"/>
          </w:rPr>
          <w:t>https://platformazakupowa.pl/strona/45-instrukcje</w:t>
        </w:r>
      </w:hyperlink>
      <w:r w:rsidRPr="001B144E">
        <w:rPr>
          <w:sz w:val="22"/>
          <w:szCs w:val="20"/>
        </w:rPr>
        <w:t xml:space="preserve"> </w:t>
      </w:r>
    </w:p>
    <w:p w14:paraId="55DF6CA3" w14:textId="1182AE50" w:rsidR="001F1D4D" w:rsidRPr="001B144E" w:rsidRDefault="00E0385B"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Sposób sporządzenia oraz sposób przekazywania dokumentów elektronicznych, oświadczeń lub elektronicznych kopii dokumentów lub oświadczeń musi być zgody</w:t>
      </w:r>
      <w:r w:rsidR="00571818" w:rsidRPr="001B144E">
        <w:rPr>
          <w:sz w:val="22"/>
          <w:szCs w:val="20"/>
        </w:rPr>
        <w:t xml:space="preserve"> z </w:t>
      </w:r>
      <w:r w:rsidRPr="001B144E">
        <w:rPr>
          <w:sz w:val="22"/>
          <w:szCs w:val="20"/>
        </w:rPr>
        <w:t>wymaganiami określonymi</w:t>
      </w:r>
      <w:r w:rsidR="00571818" w:rsidRPr="001B144E">
        <w:rPr>
          <w:sz w:val="22"/>
          <w:szCs w:val="20"/>
        </w:rPr>
        <w:t xml:space="preserve"> w </w:t>
      </w:r>
      <w:r w:rsidRPr="001B144E">
        <w:rPr>
          <w:sz w:val="22"/>
          <w:szCs w:val="20"/>
        </w:rPr>
        <w:t>rozporządzeniu Prezesa Rady Ministrów</w:t>
      </w:r>
      <w:r w:rsidR="00571818" w:rsidRPr="001B144E">
        <w:rPr>
          <w:sz w:val="22"/>
          <w:szCs w:val="20"/>
        </w:rPr>
        <w:t xml:space="preserve"> z </w:t>
      </w:r>
      <w:r w:rsidRPr="001B144E">
        <w:rPr>
          <w:sz w:val="22"/>
          <w:szCs w:val="20"/>
        </w:rPr>
        <w:t>dnia 30 grudnia 2020 r.</w:t>
      </w:r>
      <w:r w:rsidR="00571818" w:rsidRPr="001B144E">
        <w:rPr>
          <w:sz w:val="22"/>
          <w:szCs w:val="20"/>
        </w:rPr>
        <w:t xml:space="preserve"> w </w:t>
      </w:r>
      <w:r w:rsidRPr="001B144E">
        <w:rPr>
          <w:sz w:val="22"/>
          <w:szCs w:val="20"/>
        </w:rPr>
        <w:t>sprawie sposobu sporządzania</w:t>
      </w:r>
      <w:r w:rsidR="00571818" w:rsidRPr="001B144E">
        <w:rPr>
          <w:sz w:val="22"/>
          <w:szCs w:val="20"/>
        </w:rPr>
        <w:t xml:space="preserve"> i </w:t>
      </w:r>
      <w:r w:rsidRPr="001B144E">
        <w:rPr>
          <w:sz w:val="22"/>
          <w:szCs w:val="20"/>
        </w:rPr>
        <w:t>przekazywania informacji oraz wymagań technicznych</w:t>
      </w:r>
      <w:r w:rsidR="00154A56" w:rsidRPr="001B144E">
        <w:rPr>
          <w:sz w:val="22"/>
          <w:szCs w:val="20"/>
        </w:rPr>
        <w:t xml:space="preserve"> </w:t>
      </w:r>
      <w:r w:rsidRPr="001B144E">
        <w:rPr>
          <w:sz w:val="22"/>
          <w:szCs w:val="20"/>
        </w:rPr>
        <w:t>dla dokumentów elektronicznych oraz środków komunikacji elektronicznej</w:t>
      </w:r>
      <w:r w:rsidR="00571818" w:rsidRPr="001B144E">
        <w:rPr>
          <w:sz w:val="22"/>
          <w:szCs w:val="20"/>
        </w:rPr>
        <w:t xml:space="preserve"> w </w:t>
      </w:r>
      <w:r w:rsidRPr="001B144E">
        <w:rPr>
          <w:sz w:val="22"/>
          <w:szCs w:val="20"/>
        </w:rPr>
        <w:t>postępowaniu</w:t>
      </w:r>
      <w:r w:rsidR="00571818" w:rsidRPr="001B144E">
        <w:rPr>
          <w:sz w:val="22"/>
          <w:szCs w:val="20"/>
        </w:rPr>
        <w:t xml:space="preserve"> o </w:t>
      </w:r>
      <w:r w:rsidRPr="001B144E">
        <w:rPr>
          <w:sz w:val="22"/>
          <w:szCs w:val="20"/>
        </w:rPr>
        <w:t>udzielenie</w:t>
      </w:r>
      <w:r w:rsidR="00154A56" w:rsidRPr="001B144E">
        <w:rPr>
          <w:sz w:val="22"/>
          <w:szCs w:val="20"/>
        </w:rPr>
        <w:t xml:space="preserve"> </w:t>
      </w:r>
      <w:r w:rsidRPr="001B144E">
        <w:rPr>
          <w:sz w:val="22"/>
          <w:szCs w:val="20"/>
        </w:rPr>
        <w:t>zamówienia publicznego lub konkursie</w:t>
      </w:r>
      <w:r w:rsidR="001364D5" w:rsidRPr="001B144E">
        <w:rPr>
          <w:sz w:val="22"/>
          <w:szCs w:val="20"/>
        </w:rPr>
        <w:t xml:space="preserve"> (Dz.U. 2020, poz. 2452)</w:t>
      </w:r>
      <w:r w:rsidRPr="001B144E">
        <w:rPr>
          <w:sz w:val="22"/>
          <w:szCs w:val="20"/>
        </w:rPr>
        <w:t xml:space="preserve">. </w:t>
      </w:r>
    </w:p>
    <w:p w14:paraId="5D65DC6C" w14:textId="44157EEB" w:rsidR="002C2A65" w:rsidRPr="001B144E" w:rsidRDefault="002C2A65"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Osoby uprawnione do porozumiewania się z Wykonawcami: Dominika Rydygier,</w:t>
      </w:r>
      <w:r w:rsidR="00BA6520" w:rsidRPr="001B144E">
        <w:rPr>
          <w:sz w:val="22"/>
          <w:szCs w:val="20"/>
        </w:rPr>
        <w:t xml:space="preserve"> Michał Krzemień, </w:t>
      </w:r>
      <w:r w:rsidRPr="001B144E">
        <w:rPr>
          <w:sz w:val="22"/>
          <w:szCs w:val="20"/>
        </w:rPr>
        <w:t xml:space="preserve">adres email: </w:t>
      </w:r>
      <w:hyperlink r:id="rId13" w:history="1">
        <w:r w:rsidRPr="001B144E">
          <w:rPr>
            <w:rStyle w:val="Hipercze"/>
            <w:sz w:val="22"/>
            <w:szCs w:val="20"/>
          </w:rPr>
          <w:t>sekretariat@zzonowydwor.pl</w:t>
        </w:r>
      </w:hyperlink>
      <w:r w:rsidRPr="001B144E">
        <w:rPr>
          <w:sz w:val="22"/>
          <w:szCs w:val="20"/>
        </w:rPr>
        <w:t xml:space="preserve"> </w:t>
      </w:r>
    </w:p>
    <w:p w14:paraId="11447690" w14:textId="77777777" w:rsidR="00BA6520" w:rsidRPr="001B144E" w:rsidRDefault="00E0385B" w:rsidP="00BA6520">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lastRenderedPageBreak/>
        <w:t>Komunikacja</w:t>
      </w:r>
      <w:r w:rsidR="00571818" w:rsidRPr="001B144E">
        <w:rPr>
          <w:sz w:val="22"/>
          <w:szCs w:val="20"/>
        </w:rPr>
        <w:t xml:space="preserve"> z </w:t>
      </w:r>
      <w:r w:rsidR="00304E07" w:rsidRPr="001B144E">
        <w:rPr>
          <w:sz w:val="22"/>
          <w:szCs w:val="20"/>
        </w:rPr>
        <w:t>W</w:t>
      </w:r>
      <w:r w:rsidRPr="001B144E">
        <w:rPr>
          <w:sz w:val="22"/>
          <w:szCs w:val="20"/>
        </w:rPr>
        <w:t>ykonawcami na Platformie odbywa s</w:t>
      </w:r>
      <w:r w:rsidR="001F1D4D" w:rsidRPr="001B144E">
        <w:rPr>
          <w:sz w:val="22"/>
          <w:szCs w:val="20"/>
        </w:rPr>
        <w:t xml:space="preserve">ię za pośrednictwem formularza </w:t>
      </w:r>
      <w:r w:rsidR="001F1D4D" w:rsidRPr="001B144E">
        <w:rPr>
          <w:i/>
          <w:sz w:val="22"/>
          <w:szCs w:val="20"/>
        </w:rPr>
        <w:t>Wyślij wiadomość</w:t>
      </w:r>
      <w:r w:rsidRPr="001B144E">
        <w:rPr>
          <w:sz w:val="22"/>
          <w:szCs w:val="20"/>
        </w:rPr>
        <w:t xml:space="preserve">. Nie dotyczy to złożenia oferty, ponieważ wiadomości nie są szyfrowane. </w:t>
      </w:r>
    </w:p>
    <w:p w14:paraId="4A523CAE" w14:textId="6E261AD3" w:rsidR="00BA6520" w:rsidRPr="001B144E" w:rsidRDefault="00BA6520" w:rsidP="00BA6520">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Komunikacja poprzez Wyślij wiadomość umożliwia dodanie do treści wysyłanej wiadomości plików lub spakowanego katalogu (załączników) – limit objętości plików lub spakowanych folderów to 10 plików lub spakowanych folderów przy maksymalnej sumarycznej wielkości 500 MB.   W przypadku składania oferty limit objętości plików lub spakowanych folderów w zakresie całej oferty wynosi 10 plików lub spakowanych folderów przy maksymalnej wielkości 150 MB.</w:t>
      </w:r>
    </w:p>
    <w:p w14:paraId="5D4F98E1" w14:textId="5608DD1C" w:rsidR="001364D5" w:rsidRPr="001B144E" w:rsidRDefault="00E0385B"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 xml:space="preserve">Za datę przekazania składanych dokumentów, oświadczeń, wniosków, zawiadomień, zapytań oraz przekazywanie informacji za pośrednictwem Platformy uznaje się kliknięcie przycisku </w:t>
      </w:r>
      <w:r w:rsidRPr="001B144E">
        <w:rPr>
          <w:i/>
          <w:sz w:val="22"/>
          <w:szCs w:val="20"/>
        </w:rPr>
        <w:t>Wyślij wiadomość</w:t>
      </w:r>
      <w:r w:rsidRPr="001B144E">
        <w:rPr>
          <w:sz w:val="22"/>
          <w:szCs w:val="20"/>
        </w:rPr>
        <w:t>, po których pojawi się komunikat, że wiadomość została wysłana do Zamawiającego.</w:t>
      </w:r>
      <w:r w:rsidR="00571818" w:rsidRPr="001B144E">
        <w:rPr>
          <w:sz w:val="22"/>
          <w:szCs w:val="20"/>
        </w:rPr>
        <w:t xml:space="preserve"> W </w:t>
      </w:r>
      <w:r w:rsidRPr="001B144E">
        <w:rPr>
          <w:sz w:val="22"/>
          <w:szCs w:val="20"/>
        </w:rPr>
        <w:t>przypadku w/w dokumentów przekazywanych na adres poczty elektronicznej, za datę ich złożenia przyjmuje się datę ich zarejestrowania przez urządzenie odbiorcze po stronie Zamawiającego lub zapisania na stosownym serwerze poczty elektronicznej.</w:t>
      </w:r>
    </w:p>
    <w:p w14:paraId="4797412E" w14:textId="77777777" w:rsidR="001364D5" w:rsidRPr="001B144E" w:rsidRDefault="001364D5"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Wymagania sprzętowo - aplikacyjne umożliwiające pracę na Platformie:</w:t>
      </w:r>
    </w:p>
    <w:p w14:paraId="4D4786BF" w14:textId="0685011A"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stały dostęp do sieci Internet</w:t>
      </w:r>
      <w:r w:rsidR="00571818" w:rsidRPr="001B144E">
        <w:rPr>
          <w:sz w:val="22"/>
          <w:szCs w:val="20"/>
        </w:rPr>
        <w:t xml:space="preserve"> o </w:t>
      </w:r>
      <w:r w:rsidRPr="001B144E">
        <w:rPr>
          <w:sz w:val="22"/>
          <w:szCs w:val="20"/>
        </w:rPr>
        <w:t>gwarantowanej przepustow</w:t>
      </w:r>
      <w:r w:rsidR="00AA3E1A" w:rsidRPr="001B144E">
        <w:rPr>
          <w:sz w:val="22"/>
          <w:szCs w:val="20"/>
        </w:rPr>
        <w:t xml:space="preserve">ości nie mniejszej niż 512 </w:t>
      </w:r>
      <w:proofErr w:type="spellStart"/>
      <w:r w:rsidR="00AA3E1A" w:rsidRPr="001B144E">
        <w:rPr>
          <w:sz w:val="22"/>
          <w:szCs w:val="20"/>
        </w:rPr>
        <w:t>kb</w:t>
      </w:r>
      <w:proofErr w:type="spellEnd"/>
      <w:r w:rsidR="00AA3E1A" w:rsidRPr="001B144E">
        <w:rPr>
          <w:sz w:val="22"/>
          <w:szCs w:val="20"/>
        </w:rPr>
        <w:t>/s</w:t>
      </w:r>
      <w:r w:rsidR="004030AB" w:rsidRPr="001B144E">
        <w:rPr>
          <w:sz w:val="22"/>
          <w:szCs w:val="20"/>
        </w:rPr>
        <w:t>;</w:t>
      </w:r>
    </w:p>
    <w:p w14:paraId="5CABD815" w14:textId="6AEE0598"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komputer klasy PC lub MAC</w:t>
      </w:r>
      <w:r w:rsidR="00571818" w:rsidRPr="001B144E">
        <w:rPr>
          <w:sz w:val="22"/>
          <w:szCs w:val="20"/>
        </w:rPr>
        <w:t xml:space="preserve"> o </w:t>
      </w:r>
      <w:r w:rsidRPr="001B144E">
        <w:rPr>
          <w:sz w:val="22"/>
          <w:szCs w:val="20"/>
        </w:rPr>
        <w:t>następującej konfiguracji: pamięć min. 2 GB Ram, procesor Intel IV 2 GHZ lub jego nowsza wersja, jeden</w:t>
      </w:r>
      <w:r w:rsidR="00571818" w:rsidRPr="001B144E">
        <w:rPr>
          <w:sz w:val="22"/>
          <w:szCs w:val="20"/>
        </w:rPr>
        <w:t xml:space="preserve"> z </w:t>
      </w:r>
      <w:r w:rsidRPr="001B144E">
        <w:rPr>
          <w:sz w:val="22"/>
          <w:szCs w:val="20"/>
        </w:rPr>
        <w:t xml:space="preserve">systemów operacyjnych - MS Windows 7, Mac Os x 10 </w:t>
      </w:r>
      <w:r w:rsidR="00AA3E1A" w:rsidRPr="001B144E">
        <w:rPr>
          <w:sz w:val="22"/>
          <w:szCs w:val="20"/>
        </w:rPr>
        <w:t>4, Linux, lub ich nowsze wersje</w:t>
      </w:r>
      <w:r w:rsidR="004030AB" w:rsidRPr="001B144E">
        <w:rPr>
          <w:sz w:val="22"/>
          <w:szCs w:val="20"/>
        </w:rPr>
        <w:t>;</w:t>
      </w:r>
    </w:p>
    <w:p w14:paraId="762B31A5" w14:textId="2685920B"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zainstalowana dowolna przeglądarka internetowa,</w:t>
      </w:r>
      <w:r w:rsidR="00571818" w:rsidRPr="001B144E">
        <w:rPr>
          <w:sz w:val="22"/>
          <w:szCs w:val="20"/>
        </w:rPr>
        <w:t xml:space="preserve"> w </w:t>
      </w:r>
      <w:r w:rsidRPr="001B144E">
        <w:rPr>
          <w:sz w:val="22"/>
          <w:szCs w:val="20"/>
        </w:rPr>
        <w:t>przypadku Internet E</w:t>
      </w:r>
      <w:r w:rsidR="004030AB" w:rsidRPr="001B144E">
        <w:rPr>
          <w:sz w:val="22"/>
          <w:szCs w:val="20"/>
        </w:rPr>
        <w:t>xplorer minimalnie wersja 10 0;</w:t>
      </w:r>
    </w:p>
    <w:p w14:paraId="352525A6" w14:textId="7CE89CB2"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w</w:t>
      </w:r>
      <w:r w:rsidR="00AA3E1A" w:rsidRPr="001B144E">
        <w:rPr>
          <w:sz w:val="22"/>
          <w:szCs w:val="20"/>
        </w:rPr>
        <w:t>łączona obsługa JavaScript</w:t>
      </w:r>
      <w:r w:rsidR="004030AB" w:rsidRPr="001B144E">
        <w:rPr>
          <w:sz w:val="22"/>
          <w:szCs w:val="20"/>
        </w:rPr>
        <w:t>;</w:t>
      </w:r>
    </w:p>
    <w:p w14:paraId="1ED19D73" w14:textId="02D04803"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 xml:space="preserve">zainstalowany program Adobe </w:t>
      </w:r>
      <w:proofErr w:type="spellStart"/>
      <w:r w:rsidRPr="001B144E">
        <w:rPr>
          <w:sz w:val="22"/>
          <w:szCs w:val="20"/>
        </w:rPr>
        <w:t>Acrobat</w:t>
      </w:r>
      <w:proofErr w:type="spellEnd"/>
      <w:r w:rsidRPr="001B144E">
        <w:rPr>
          <w:sz w:val="22"/>
          <w:szCs w:val="20"/>
        </w:rPr>
        <w:t xml:space="preserve"> Reader lub inny</w:t>
      </w:r>
      <w:r w:rsidR="00AA3E1A" w:rsidRPr="001B144E">
        <w:rPr>
          <w:sz w:val="22"/>
          <w:szCs w:val="20"/>
        </w:rPr>
        <w:t xml:space="preserve"> obsługujący format plików .pdf</w:t>
      </w:r>
      <w:r w:rsidR="004030AB" w:rsidRPr="001B144E">
        <w:rPr>
          <w:sz w:val="22"/>
          <w:szCs w:val="20"/>
        </w:rPr>
        <w:t>;</w:t>
      </w:r>
    </w:p>
    <w:p w14:paraId="4D0F200C" w14:textId="0B674B6C" w:rsidR="001364D5"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 xml:space="preserve">szyfrowanie na platformazakupowa.pl odbywa </w:t>
      </w:r>
      <w:r w:rsidR="00AA3E1A" w:rsidRPr="001B144E">
        <w:rPr>
          <w:sz w:val="22"/>
          <w:szCs w:val="20"/>
        </w:rPr>
        <w:t>się za pomocą protokołu TLS 1.3</w:t>
      </w:r>
      <w:r w:rsidR="004030AB" w:rsidRPr="001B144E">
        <w:rPr>
          <w:sz w:val="22"/>
          <w:szCs w:val="20"/>
        </w:rPr>
        <w:t>;</w:t>
      </w:r>
    </w:p>
    <w:p w14:paraId="46F58D77" w14:textId="214D9F0F" w:rsidR="00E0385B" w:rsidRPr="001B144E" w:rsidRDefault="001364D5" w:rsidP="00BC1ED5">
      <w:pPr>
        <w:pStyle w:val="Tekstpodstawowy4"/>
        <w:numPr>
          <w:ilvl w:val="0"/>
          <w:numId w:val="37"/>
        </w:numPr>
        <w:tabs>
          <w:tab w:val="left" w:pos="709"/>
        </w:tabs>
        <w:spacing w:before="0" w:after="0" w:line="276" w:lineRule="auto"/>
        <w:ind w:left="1134" w:right="23" w:hanging="425"/>
        <w:jc w:val="both"/>
        <w:rPr>
          <w:sz w:val="22"/>
          <w:szCs w:val="20"/>
        </w:rPr>
      </w:pPr>
      <w:r w:rsidRPr="001B144E">
        <w:rPr>
          <w:sz w:val="22"/>
          <w:szCs w:val="20"/>
        </w:rPr>
        <w:t>oznaczenie czasu odbioru danych przez Platformę stanowi datę oraz dokładny czas (</w:t>
      </w:r>
      <w:proofErr w:type="spellStart"/>
      <w:r w:rsidRPr="001B144E">
        <w:rPr>
          <w:sz w:val="22"/>
          <w:szCs w:val="20"/>
        </w:rPr>
        <w:t>hh:mm:ss</w:t>
      </w:r>
      <w:proofErr w:type="spellEnd"/>
      <w:r w:rsidRPr="001B144E">
        <w:rPr>
          <w:sz w:val="22"/>
          <w:szCs w:val="20"/>
        </w:rPr>
        <w:t>) generowany wg czasu lokalnego serwera synchronizowanego</w:t>
      </w:r>
      <w:r w:rsidR="00571818" w:rsidRPr="001B144E">
        <w:rPr>
          <w:sz w:val="22"/>
          <w:szCs w:val="20"/>
        </w:rPr>
        <w:t xml:space="preserve"> z </w:t>
      </w:r>
      <w:r w:rsidR="00AA3E1A" w:rsidRPr="001B144E">
        <w:rPr>
          <w:sz w:val="22"/>
          <w:szCs w:val="20"/>
        </w:rPr>
        <w:t>zegarem Głównego Urzędu Miar</w:t>
      </w:r>
      <w:r w:rsidR="004030AB" w:rsidRPr="001B144E">
        <w:rPr>
          <w:sz w:val="22"/>
          <w:szCs w:val="20"/>
        </w:rPr>
        <w:t>.</w:t>
      </w:r>
    </w:p>
    <w:p w14:paraId="7BF777EF" w14:textId="0E35ADE1" w:rsidR="00154A56" w:rsidRPr="001B144E" w:rsidRDefault="002A08D0"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Każdy Wykonawca ma prawo zwrócić się do Zamaw</w:t>
      </w:r>
      <w:r w:rsidR="00154A56" w:rsidRPr="001B144E">
        <w:rPr>
          <w:sz w:val="22"/>
          <w:szCs w:val="20"/>
        </w:rPr>
        <w:t>iającego</w:t>
      </w:r>
      <w:r w:rsidR="00571818" w:rsidRPr="001B144E">
        <w:rPr>
          <w:sz w:val="22"/>
          <w:szCs w:val="20"/>
        </w:rPr>
        <w:t xml:space="preserve"> o </w:t>
      </w:r>
      <w:r w:rsidR="00154A56" w:rsidRPr="001B144E">
        <w:rPr>
          <w:sz w:val="22"/>
          <w:szCs w:val="20"/>
        </w:rPr>
        <w:t>wyjaśnienie treści S</w:t>
      </w:r>
      <w:r w:rsidRPr="001B144E">
        <w:rPr>
          <w:sz w:val="22"/>
          <w:szCs w:val="20"/>
        </w:rPr>
        <w:t xml:space="preserve">WZ. </w:t>
      </w:r>
      <w:r w:rsidR="00154A56" w:rsidRPr="001B144E">
        <w:rPr>
          <w:sz w:val="22"/>
          <w:szCs w:val="20"/>
        </w:rPr>
        <w:t>Zamawiający jest obowiązany udzielić wyjaśnień niezwłocznie, jednak nie później niż na 6 dni przed upływem terminu składania ofert, pod warunkiem że wniosek</w:t>
      </w:r>
      <w:r w:rsidR="00571818" w:rsidRPr="001B144E">
        <w:rPr>
          <w:sz w:val="22"/>
          <w:szCs w:val="20"/>
        </w:rPr>
        <w:t xml:space="preserve"> o </w:t>
      </w:r>
      <w:r w:rsidR="00154A56" w:rsidRPr="001B144E">
        <w:rPr>
          <w:sz w:val="22"/>
          <w:szCs w:val="20"/>
        </w:rPr>
        <w:t>wyjaśnienie treści SWZ wpłynął do Zamawiającego nie później niż na 14 dni przed upływem terminu składania ofert</w:t>
      </w:r>
      <w:r w:rsidRPr="001B144E">
        <w:rPr>
          <w:sz w:val="22"/>
          <w:szCs w:val="20"/>
        </w:rPr>
        <w:t>.</w:t>
      </w:r>
    </w:p>
    <w:p w14:paraId="10EE277F" w14:textId="36EF0A5E" w:rsidR="001F1D4D" w:rsidRPr="001B144E" w:rsidRDefault="00154A56"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 xml:space="preserve">Jeżeli </w:t>
      </w:r>
      <w:r w:rsidR="00283028" w:rsidRPr="001B144E">
        <w:rPr>
          <w:sz w:val="22"/>
          <w:szCs w:val="20"/>
        </w:rPr>
        <w:t>Z</w:t>
      </w:r>
      <w:r w:rsidRPr="001B144E">
        <w:rPr>
          <w:sz w:val="22"/>
          <w:szCs w:val="20"/>
        </w:rPr>
        <w:t>amawiający nie udzieli wyjaśnień</w:t>
      </w:r>
      <w:r w:rsidR="00571818" w:rsidRPr="001B144E">
        <w:rPr>
          <w:sz w:val="22"/>
          <w:szCs w:val="20"/>
        </w:rPr>
        <w:t xml:space="preserve"> w </w:t>
      </w:r>
      <w:r w:rsidRPr="001B144E">
        <w:rPr>
          <w:sz w:val="22"/>
          <w:szCs w:val="20"/>
        </w:rPr>
        <w:t>termi</w:t>
      </w:r>
      <w:r w:rsidR="00755F86" w:rsidRPr="001B144E">
        <w:rPr>
          <w:sz w:val="22"/>
          <w:szCs w:val="20"/>
        </w:rPr>
        <w:t>nach,</w:t>
      </w:r>
      <w:r w:rsidR="00571818" w:rsidRPr="001B144E">
        <w:rPr>
          <w:sz w:val="22"/>
          <w:szCs w:val="20"/>
        </w:rPr>
        <w:t xml:space="preserve"> o </w:t>
      </w:r>
      <w:r w:rsidR="00755F86" w:rsidRPr="001B144E">
        <w:rPr>
          <w:sz w:val="22"/>
          <w:szCs w:val="20"/>
        </w:rPr>
        <w:t>których mowa</w:t>
      </w:r>
      <w:r w:rsidR="00571818" w:rsidRPr="001B144E">
        <w:rPr>
          <w:sz w:val="22"/>
          <w:szCs w:val="20"/>
        </w:rPr>
        <w:t xml:space="preserve"> w </w:t>
      </w:r>
      <w:r w:rsidR="00755F86" w:rsidRPr="001B144E">
        <w:rPr>
          <w:sz w:val="22"/>
          <w:szCs w:val="20"/>
        </w:rPr>
        <w:t>pkt</w:t>
      </w:r>
      <w:r w:rsidRPr="001B144E">
        <w:rPr>
          <w:sz w:val="22"/>
          <w:szCs w:val="20"/>
        </w:rPr>
        <w:t xml:space="preserve"> </w:t>
      </w:r>
      <w:r w:rsidR="00BB76BC" w:rsidRPr="001B144E">
        <w:rPr>
          <w:sz w:val="22"/>
          <w:szCs w:val="20"/>
        </w:rPr>
        <w:t>9</w:t>
      </w:r>
      <w:r w:rsidRPr="001B144E">
        <w:rPr>
          <w:sz w:val="22"/>
          <w:szCs w:val="20"/>
        </w:rPr>
        <w:t xml:space="preserve"> powyżej, przedłuża termin składania ofert</w:t>
      </w:r>
      <w:r w:rsidR="00571818" w:rsidRPr="001B144E">
        <w:rPr>
          <w:sz w:val="22"/>
          <w:szCs w:val="20"/>
        </w:rPr>
        <w:t xml:space="preserve"> o </w:t>
      </w:r>
      <w:r w:rsidRPr="001B144E">
        <w:rPr>
          <w:sz w:val="22"/>
          <w:szCs w:val="20"/>
        </w:rPr>
        <w:t>czas niezbędny do zapoznania się wszystkich zainteresowanych Wykonawców</w:t>
      </w:r>
      <w:r w:rsidR="00571818" w:rsidRPr="001B144E">
        <w:rPr>
          <w:sz w:val="22"/>
          <w:szCs w:val="20"/>
        </w:rPr>
        <w:t xml:space="preserve"> z </w:t>
      </w:r>
      <w:r w:rsidRPr="001B144E">
        <w:rPr>
          <w:sz w:val="22"/>
          <w:szCs w:val="20"/>
        </w:rPr>
        <w:t>wyjaśnieniami niezbędnymi do należytego przygotowania</w:t>
      </w:r>
      <w:r w:rsidR="00571818" w:rsidRPr="001B144E">
        <w:rPr>
          <w:sz w:val="22"/>
          <w:szCs w:val="20"/>
        </w:rPr>
        <w:t xml:space="preserve"> i </w:t>
      </w:r>
      <w:r w:rsidRPr="001B144E">
        <w:rPr>
          <w:sz w:val="22"/>
          <w:szCs w:val="20"/>
        </w:rPr>
        <w:t xml:space="preserve">złożenia ofert. </w:t>
      </w:r>
    </w:p>
    <w:p w14:paraId="4A9485C0" w14:textId="2DD18DBE" w:rsidR="001F1D4D" w:rsidRPr="001B144E" w:rsidRDefault="001F1D4D"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Przedłużenie terminu składania ofert nie wpływa na bieg terminu składania wniosku</w:t>
      </w:r>
      <w:r w:rsidR="00571818" w:rsidRPr="001B144E">
        <w:rPr>
          <w:sz w:val="22"/>
          <w:szCs w:val="20"/>
        </w:rPr>
        <w:t xml:space="preserve"> o </w:t>
      </w:r>
      <w:r w:rsidRPr="001B144E">
        <w:rPr>
          <w:sz w:val="22"/>
          <w:szCs w:val="20"/>
        </w:rPr>
        <w:t>wyjaśnienie treści SWZ</w:t>
      </w:r>
      <w:r w:rsidR="00BC4BB4" w:rsidRPr="001B144E">
        <w:rPr>
          <w:sz w:val="22"/>
          <w:szCs w:val="20"/>
        </w:rPr>
        <w:t>,</w:t>
      </w:r>
      <w:r w:rsidR="00571818" w:rsidRPr="001B144E">
        <w:rPr>
          <w:sz w:val="22"/>
          <w:szCs w:val="20"/>
        </w:rPr>
        <w:t xml:space="preserve"> o </w:t>
      </w:r>
      <w:r w:rsidR="00BC4BB4" w:rsidRPr="001B144E">
        <w:rPr>
          <w:sz w:val="22"/>
          <w:szCs w:val="20"/>
        </w:rPr>
        <w:t>którym mowa</w:t>
      </w:r>
      <w:r w:rsidR="00571818" w:rsidRPr="001B144E">
        <w:rPr>
          <w:sz w:val="22"/>
          <w:szCs w:val="20"/>
        </w:rPr>
        <w:t xml:space="preserve"> w </w:t>
      </w:r>
      <w:r w:rsidR="00BC4BB4" w:rsidRPr="001B144E">
        <w:rPr>
          <w:sz w:val="22"/>
          <w:szCs w:val="20"/>
        </w:rPr>
        <w:t>pkt</w:t>
      </w:r>
      <w:r w:rsidR="0080427A" w:rsidRPr="001B144E">
        <w:rPr>
          <w:sz w:val="22"/>
          <w:szCs w:val="20"/>
        </w:rPr>
        <w:t xml:space="preserve"> 9 powyżej. </w:t>
      </w:r>
    </w:p>
    <w:p w14:paraId="15883C52" w14:textId="0A95282E" w:rsidR="001F1D4D" w:rsidRPr="001B144E" w:rsidRDefault="00154A56"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W przypadku gdy wniosek</w:t>
      </w:r>
      <w:r w:rsidR="00571818" w:rsidRPr="001B144E">
        <w:rPr>
          <w:sz w:val="22"/>
          <w:szCs w:val="20"/>
        </w:rPr>
        <w:t xml:space="preserve"> o </w:t>
      </w:r>
      <w:r w:rsidRPr="001B144E">
        <w:rPr>
          <w:sz w:val="22"/>
          <w:szCs w:val="20"/>
        </w:rPr>
        <w:t>wyjaśnienie treści SWZ nie wpłynął</w:t>
      </w:r>
      <w:r w:rsidR="00571818" w:rsidRPr="001B144E">
        <w:rPr>
          <w:sz w:val="22"/>
          <w:szCs w:val="20"/>
        </w:rPr>
        <w:t xml:space="preserve"> w </w:t>
      </w:r>
      <w:r w:rsidR="00BC4BB4" w:rsidRPr="001B144E">
        <w:rPr>
          <w:sz w:val="22"/>
          <w:szCs w:val="20"/>
        </w:rPr>
        <w:t>terminie,</w:t>
      </w:r>
      <w:r w:rsidR="00571818" w:rsidRPr="001B144E">
        <w:rPr>
          <w:sz w:val="22"/>
          <w:szCs w:val="20"/>
        </w:rPr>
        <w:t xml:space="preserve"> o </w:t>
      </w:r>
      <w:r w:rsidR="00BC4BB4" w:rsidRPr="001B144E">
        <w:rPr>
          <w:sz w:val="22"/>
          <w:szCs w:val="20"/>
        </w:rPr>
        <w:t>którym mowa</w:t>
      </w:r>
      <w:r w:rsidR="00571818" w:rsidRPr="001B144E">
        <w:rPr>
          <w:sz w:val="22"/>
          <w:szCs w:val="20"/>
        </w:rPr>
        <w:t xml:space="preserve"> w </w:t>
      </w:r>
      <w:r w:rsidR="00BC4BB4" w:rsidRPr="001B144E">
        <w:rPr>
          <w:sz w:val="22"/>
          <w:szCs w:val="20"/>
        </w:rPr>
        <w:t>pkt</w:t>
      </w:r>
      <w:r w:rsidRPr="001B144E">
        <w:rPr>
          <w:sz w:val="22"/>
          <w:szCs w:val="20"/>
        </w:rPr>
        <w:t xml:space="preserve"> </w:t>
      </w:r>
      <w:r w:rsidR="00BB76BC" w:rsidRPr="001B144E">
        <w:rPr>
          <w:sz w:val="22"/>
          <w:szCs w:val="20"/>
        </w:rPr>
        <w:t>9</w:t>
      </w:r>
      <w:r w:rsidRPr="001B144E">
        <w:rPr>
          <w:sz w:val="22"/>
          <w:szCs w:val="20"/>
        </w:rPr>
        <w:t xml:space="preserve"> powyżej, Zamawiający nie ma obowiązku udzielania wyjaśnień SWZ oraz obowiązku przedłużenia terminu składania ofert</w:t>
      </w:r>
      <w:r w:rsidR="002A08D0" w:rsidRPr="001B144E">
        <w:rPr>
          <w:sz w:val="22"/>
          <w:szCs w:val="20"/>
        </w:rPr>
        <w:t>.</w:t>
      </w:r>
    </w:p>
    <w:p w14:paraId="6BFEB46C" w14:textId="72B10F98" w:rsidR="002A08D0" w:rsidRPr="001B144E" w:rsidRDefault="002A08D0" w:rsidP="00BC1ED5">
      <w:pPr>
        <w:pStyle w:val="Tekstpodstawowy4"/>
        <w:numPr>
          <w:ilvl w:val="0"/>
          <w:numId w:val="4"/>
        </w:numPr>
        <w:tabs>
          <w:tab w:val="left" w:pos="709"/>
        </w:tabs>
        <w:spacing w:before="0" w:after="0" w:line="276" w:lineRule="auto"/>
        <w:ind w:left="714" w:right="23" w:hanging="357"/>
        <w:jc w:val="both"/>
        <w:rPr>
          <w:sz w:val="22"/>
          <w:szCs w:val="20"/>
        </w:rPr>
      </w:pPr>
      <w:r w:rsidRPr="001B144E">
        <w:rPr>
          <w:sz w:val="22"/>
          <w:szCs w:val="20"/>
        </w:rPr>
        <w:t>Zamawiający może</w:t>
      </w:r>
      <w:r w:rsidR="00571818" w:rsidRPr="001B144E">
        <w:rPr>
          <w:sz w:val="22"/>
          <w:szCs w:val="20"/>
        </w:rPr>
        <w:t xml:space="preserve"> w </w:t>
      </w:r>
      <w:r w:rsidRPr="001B144E">
        <w:rPr>
          <w:sz w:val="22"/>
          <w:szCs w:val="20"/>
        </w:rPr>
        <w:t>uzasadnionych przypadkach, przed upływem terminu s</w:t>
      </w:r>
      <w:r w:rsidR="001F1D4D" w:rsidRPr="001B144E">
        <w:rPr>
          <w:sz w:val="22"/>
          <w:szCs w:val="20"/>
        </w:rPr>
        <w:t>kładania ofert, zmienić treść S</w:t>
      </w:r>
      <w:r w:rsidRPr="001B144E">
        <w:rPr>
          <w:sz w:val="22"/>
          <w:szCs w:val="20"/>
        </w:rPr>
        <w:t>W</w:t>
      </w:r>
      <w:r w:rsidR="0013112C" w:rsidRPr="001B144E">
        <w:rPr>
          <w:sz w:val="22"/>
          <w:szCs w:val="20"/>
        </w:rPr>
        <w:t>Z.</w:t>
      </w:r>
      <w:r w:rsidRPr="001B144E">
        <w:rPr>
          <w:sz w:val="22"/>
          <w:szCs w:val="20"/>
        </w:rPr>
        <w:t xml:space="preserve"> </w:t>
      </w:r>
      <w:r w:rsidR="001F1D4D" w:rsidRPr="001B144E">
        <w:rPr>
          <w:sz w:val="22"/>
          <w:szCs w:val="20"/>
        </w:rPr>
        <w:t>Dokonaną zmianę treści SWZ Zamawiający udostępnia na stronie internetowej prowadzonego postępowania</w:t>
      </w:r>
      <w:r w:rsidRPr="001B144E">
        <w:rPr>
          <w:sz w:val="22"/>
          <w:szCs w:val="20"/>
        </w:rPr>
        <w:t xml:space="preserve">. Każda wprowadzona przez Zamawiającego zmiana stanie się integralną częścią </w:t>
      </w:r>
      <w:r w:rsidR="00FF31A4" w:rsidRPr="001B144E">
        <w:rPr>
          <w:sz w:val="22"/>
          <w:szCs w:val="20"/>
        </w:rPr>
        <w:t>SWZ</w:t>
      </w:r>
      <w:r w:rsidRPr="001B144E">
        <w:rPr>
          <w:sz w:val="22"/>
          <w:szCs w:val="20"/>
        </w:rPr>
        <w:t>.</w:t>
      </w:r>
    </w:p>
    <w:p w14:paraId="255C7BD6" w14:textId="77777777" w:rsidR="0076493C" w:rsidRPr="001B144E" w:rsidRDefault="0076493C" w:rsidP="0076493C">
      <w:pPr>
        <w:spacing w:line="276" w:lineRule="auto"/>
        <w:jc w:val="both"/>
        <w:rPr>
          <w:rFonts w:ascii="Times New Roman" w:eastAsia="Arial Unicode MS" w:hAnsi="Times New Roman" w:cs="Times New Roman"/>
          <w:color w:val="auto"/>
          <w:kern w:val="1"/>
          <w:sz w:val="22"/>
          <w:szCs w:val="20"/>
          <w:lang w:eastAsia="hi-IN" w:bidi="hi-IN"/>
        </w:rPr>
      </w:pPr>
    </w:p>
    <w:p w14:paraId="68078A18" w14:textId="77777777" w:rsidR="007C0854" w:rsidRPr="001B144E" w:rsidRDefault="003E6533" w:rsidP="00BC1ED5">
      <w:pPr>
        <w:numPr>
          <w:ilvl w:val="0"/>
          <w:numId w:val="20"/>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Wymagania dotyczące wadium</w:t>
      </w:r>
      <w:r w:rsidRPr="001B144E">
        <w:rPr>
          <w:rFonts w:ascii="Times New Roman" w:hAnsi="Times New Roman" w:cs="Times New Roman"/>
          <w:b/>
          <w:sz w:val="22"/>
          <w:szCs w:val="20"/>
        </w:rPr>
        <w:t>:</w:t>
      </w:r>
    </w:p>
    <w:p w14:paraId="4B73F55E" w14:textId="1DB9863D" w:rsidR="004F7FE1" w:rsidRPr="001B144E" w:rsidRDefault="00F173B0" w:rsidP="00FA2F1F">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ab/>
      </w:r>
      <w:r w:rsidR="00B461D2" w:rsidRPr="001B144E">
        <w:rPr>
          <w:sz w:val="22"/>
          <w:szCs w:val="20"/>
        </w:rPr>
        <w:t>Zamawiający wymaga wniesienia wadium</w:t>
      </w:r>
      <w:r w:rsidR="00571818" w:rsidRPr="001B144E">
        <w:rPr>
          <w:sz w:val="22"/>
          <w:szCs w:val="20"/>
        </w:rPr>
        <w:t xml:space="preserve"> w </w:t>
      </w:r>
      <w:r w:rsidR="00075B77" w:rsidRPr="001B144E">
        <w:rPr>
          <w:sz w:val="22"/>
          <w:szCs w:val="20"/>
        </w:rPr>
        <w:t>wysokości</w:t>
      </w:r>
      <w:r w:rsidR="006609BE" w:rsidRPr="001B144E">
        <w:rPr>
          <w:sz w:val="22"/>
          <w:szCs w:val="20"/>
        </w:rPr>
        <w:t xml:space="preserve"> </w:t>
      </w:r>
      <w:r w:rsidR="00435AB5" w:rsidRPr="001B144E">
        <w:rPr>
          <w:sz w:val="22"/>
          <w:szCs w:val="20"/>
        </w:rPr>
        <w:t>1</w:t>
      </w:r>
      <w:r w:rsidR="00435AB5">
        <w:rPr>
          <w:sz w:val="22"/>
          <w:szCs w:val="20"/>
        </w:rPr>
        <w:t>4</w:t>
      </w:r>
      <w:r w:rsidR="00435AB5" w:rsidRPr="001B144E">
        <w:rPr>
          <w:sz w:val="22"/>
          <w:szCs w:val="20"/>
        </w:rPr>
        <w:t>0 </w:t>
      </w:r>
      <w:r w:rsidR="006609BE" w:rsidRPr="001B144E">
        <w:rPr>
          <w:sz w:val="22"/>
          <w:szCs w:val="20"/>
        </w:rPr>
        <w:t xml:space="preserve">000 zł (sto </w:t>
      </w:r>
      <w:r w:rsidR="00FE0C41">
        <w:rPr>
          <w:sz w:val="22"/>
          <w:szCs w:val="20"/>
        </w:rPr>
        <w:t>czterdzieści</w:t>
      </w:r>
      <w:r w:rsidR="006609BE" w:rsidRPr="001B144E">
        <w:rPr>
          <w:sz w:val="22"/>
          <w:szCs w:val="20"/>
        </w:rPr>
        <w:t xml:space="preserve"> tysięcy złotych).</w:t>
      </w:r>
    </w:p>
    <w:p w14:paraId="7E6DA94E" w14:textId="07A91E3E" w:rsidR="006609BE" w:rsidRPr="001B144E" w:rsidRDefault="00B461D2" w:rsidP="006609BE">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Wadium może być wnoszone</w:t>
      </w:r>
      <w:r w:rsidR="00571818" w:rsidRPr="001B144E">
        <w:rPr>
          <w:sz w:val="22"/>
          <w:szCs w:val="20"/>
        </w:rPr>
        <w:t xml:space="preserve"> w </w:t>
      </w:r>
      <w:r w:rsidRPr="001B144E">
        <w:rPr>
          <w:sz w:val="22"/>
          <w:szCs w:val="20"/>
        </w:rPr>
        <w:t>jednej lub kilku formach, zgodnie</w:t>
      </w:r>
      <w:r w:rsidR="00571818" w:rsidRPr="001B144E">
        <w:rPr>
          <w:sz w:val="22"/>
          <w:szCs w:val="20"/>
        </w:rPr>
        <w:t xml:space="preserve"> z </w:t>
      </w:r>
      <w:r w:rsidRPr="001B144E">
        <w:rPr>
          <w:sz w:val="22"/>
          <w:szCs w:val="20"/>
        </w:rPr>
        <w:t xml:space="preserve">art. </w:t>
      </w:r>
      <w:r w:rsidR="00C236CD" w:rsidRPr="001B144E">
        <w:rPr>
          <w:sz w:val="22"/>
          <w:szCs w:val="20"/>
        </w:rPr>
        <w:t>97 ust. 7</w:t>
      </w:r>
      <w:r w:rsidRPr="001B144E">
        <w:rPr>
          <w:sz w:val="22"/>
          <w:szCs w:val="20"/>
        </w:rPr>
        <w:t xml:space="preserve"> </w:t>
      </w:r>
      <w:r w:rsidR="00C236CD" w:rsidRPr="001B144E">
        <w:rPr>
          <w:sz w:val="22"/>
          <w:szCs w:val="20"/>
        </w:rPr>
        <w:t xml:space="preserve">ustawy </w:t>
      </w:r>
      <w:proofErr w:type="spellStart"/>
      <w:r w:rsidRPr="001B144E">
        <w:rPr>
          <w:sz w:val="22"/>
          <w:szCs w:val="20"/>
        </w:rPr>
        <w:t>Pzp</w:t>
      </w:r>
      <w:proofErr w:type="spellEnd"/>
      <w:r w:rsidRPr="001B144E">
        <w:rPr>
          <w:sz w:val="22"/>
          <w:szCs w:val="20"/>
        </w:rPr>
        <w:t xml:space="preserve">. </w:t>
      </w:r>
      <w:r w:rsidRPr="001B144E">
        <w:rPr>
          <w:sz w:val="22"/>
          <w:szCs w:val="20"/>
        </w:rPr>
        <w:lastRenderedPageBreak/>
        <w:t>Dokument</w:t>
      </w:r>
      <w:r w:rsidR="00571818" w:rsidRPr="001B144E">
        <w:rPr>
          <w:sz w:val="22"/>
          <w:szCs w:val="20"/>
        </w:rPr>
        <w:t xml:space="preserve"> w </w:t>
      </w:r>
      <w:r w:rsidRPr="001B144E">
        <w:rPr>
          <w:sz w:val="22"/>
          <w:szCs w:val="20"/>
        </w:rPr>
        <w:t>formie poręczenia lub gwarancji winien zawierać zobowiązanie gwaranta do wypłaty wadium na pierwsze pisemne żądanie Zamawiającego,</w:t>
      </w:r>
      <w:r w:rsidR="00571818" w:rsidRPr="001B144E">
        <w:rPr>
          <w:sz w:val="22"/>
          <w:szCs w:val="20"/>
        </w:rPr>
        <w:t xml:space="preserve"> w </w:t>
      </w:r>
      <w:r w:rsidRPr="001B144E">
        <w:rPr>
          <w:sz w:val="22"/>
          <w:szCs w:val="20"/>
        </w:rPr>
        <w:t>sposób nieodwołalny</w:t>
      </w:r>
      <w:r w:rsidR="00571818" w:rsidRPr="001B144E">
        <w:rPr>
          <w:sz w:val="22"/>
          <w:szCs w:val="20"/>
        </w:rPr>
        <w:t xml:space="preserve"> i </w:t>
      </w:r>
      <w:r w:rsidRPr="001B144E">
        <w:rPr>
          <w:sz w:val="22"/>
          <w:szCs w:val="20"/>
        </w:rPr>
        <w:t>bezwarunkowy, jeśli nastąpi co najmniej jedna</w:t>
      </w:r>
      <w:r w:rsidR="00571818" w:rsidRPr="001B144E">
        <w:rPr>
          <w:sz w:val="22"/>
          <w:szCs w:val="20"/>
        </w:rPr>
        <w:t xml:space="preserve"> z </w:t>
      </w:r>
      <w:r w:rsidR="00C236CD" w:rsidRPr="001B144E">
        <w:rPr>
          <w:sz w:val="22"/>
          <w:szCs w:val="20"/>
        </w:rPr>
        <w:t>okoliczności opisana</w:t>
      </w:r>
      <w:r w:rsidR="00571818" w:rsidRPr="001B144E">
        <w:rPr>
          <w:sz w:val="22"/>
          <w:szCs w:val="20"/>
        </w:rPr>
        <w:t xml:space="preserve"> w </w:t>
      </w:r>
      <w:r w:rsidR="00C236CD" w:rsidRPr="001B144E">
        <w:rPr>
          <w:sz w:val="22"/>
          <w:szCs w:val="20"/>
        </w:rPr>
        <w:t xml:space="preserve">art. 98 ust. 6 ustawy </w:t>
      </w:r>
      <w:proofErr w:type="spellStart"/>
      <w:r w:rsidR="00C236CD" w:rsidRPr="001B144E">
        <w:rPr>
          <w:sz w:val="22"/>
          <w:szCs w:val="20"/>
        </w:rPr>
        <w:t>Pzp</w:t>
      </w:r>
      <w:proofErr w:type="spellEnd"/>
      <w:r w:rsidR="00C236CD" w:rsidRPr="001B144E">
        <w:rPr>
          <w:sz w:val="22"/>
          <w:szCs w:val="20"/>
        </w:rPr>
        <w:t xml:space="preserve">. </w:t>
      </w:r>
      <w:r w:rsidR="006609BE" w:rsidRPr="001B144E">
        <w:rPr>
          <w:sz w:val="22"/>
          <w:szCs w:val="20"/>
        </w:rPr>
        <w:t xml:space="preserve">Dokument w formie poręczenia lub gwarancji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 </w:t>
      </w:r>
    </w:p>
    <w:p w14:paraId="7E55E302" w14:textId="0D33CF22" w:rsidR="0010203A" w:rsidRPr="001B144E" w:rsidRDefault="00C236CD" w:rsidP="00BC1ED5">
      <w:pPr>
        <w:pStyle w:val="Tekstpodstawowy4"/>
        <w:numPr>
          <w:ilvl w:val="0"/>
          <w:numId w:val="5"/>
        </w:numPr>
        <w:shd w:val="clear" w:color="auto" w:fill="auto"/>
        <w:tabs>
          <w:tab w:val="left" w:pos="709"/>
        </w:tabs>
        <w:spacing w:before="0" w:after="0" w:line="276" w:lineRule="auto"/>
        <w:ind w:right="23" w:hanging="357"/>
        <w:jc w:val="both"/>
        <w:rPr>
          <w:sz w:val="22"/>
          <w:szCs w:val="20"/>
        </w:rPr>
      </w:pPr>
      <w:r w:rsidRPr="001B144E">
        <w:rPr>
          <w:sz w:val="22"/>
          <w:szCs w:val="20"/>
        </w:rPr>
        <w:t>Wadium wnosi się przed upływem terminu składania ofert</w:t>
      </w:r>
      <w:r w:rsidR="00571818" w:rsidRPr="001B144E">
        <w:rPr>
          <w:sz w:val="22"/>
          <w:szCs w:val="20"/>
        </w:rPr>
        <w:t xml:space="preserve"> i </w:t>
      </w:r>
      <w:r w:rsidRPr="001B144E">
        <w:rPr>
          <w:sz w:val="22"/>
          <w:szCs w:val="20"/>
        </w:rPr>
        <w:t>utrzymuje nieprzerwanie do dnia upływu terminu związania ofertą,</w:t>
      </w:r>
      <w:r w:rsidR="00571818" w:rsidRPr="001B144E">
        <w:rPr>
          <w:sz w:val="22"/>
          <w:szCs w:val="20"/>
        </w:rPr>
        <w:t xml:space="preserve"> z </w:t>
      </w:r>
      <w:r w:rsidRPr="001B144E">
        <w:rPr>
          <w:sz w:val="22"/>
          <w:szCs w:val="20"/>
        </w:rPr>
        <w:t>wyjątkiem przypadków,</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00BC4BB4" w:rsidRPr="001B144E">
        <w:rPr>
          <w:sz w:val="22"/>
          <w:szCs w:val="20"/>
        </w:rPr>
        <w:t>pkt</w:t>
      </w:r>
      <w:r w:rsidR="00FF31A4" w:rsidRPr="001B144E">
        <w:rPr>
          <w:sz w:val="22"/>
          <w:szCs w:val="20"/>
        </w:rPr>
        <w:t xml:space="preserve"> </w:t>
      </w:r>
      <w:r w:rsidR="00075B77" w:rsidRPr="001B144E">
        <w:rPr>
          <w:sz w:val="22"/>
          <w:szCs w:val="20"/>
        </w:rPr>
        <w:t>4</w:t>
      </w:r>
      <w:r w:rsidR="00FF31A4" w:rsidRPr="001B144E">
        <w:rPr>
          <w:sz w:val="22"/>
          <w:szCs w:val="20"/>
        </w:rPr>
        <w:t xml:space="preserve"> </w:t>
      </w:r>
      <w:proofErr w:type="spellStart"/>
      <w:r w:rsidRPr="001B144E">
        <w:rPr>
          <w:sz w:val="22"/>
          <w:szCs w:val="20"/>
        </w:rPr>
        <w:t>p</w:t>
      </w:r>
      <w:r w:rsidR="00BC4BB4" w:rsidRPr="001B144E">
        <w:rPr>
          <w:sz w:val="22"/>
          <w:szCs w:val="20"/>
        </w:rPr>
        <w:t>pkt</w:t>
      </w:r>
      <w:proofErr w:type="spellEnd"/>
      <w:r w:rsidR="00BC4BB4" w:rsidRPr="001B144E">
        <w:rPr>
          <w:sz w:val="22"/>
          <w:szCs w:val="20"/>
        </w:rPr>
        <w:t xml:space="preserve"> 2</w:t>
      </w:r>
      <w:r w:rsidR="00571818" w:rsidRPr="001B144E">
        <w:rPr>
          <w:sz w:val="22"/>
          <w:szCs w:val="20"/>
        </w:rPr>
        <w:t xml:space="preserve"> i </w:t>
      </w:r>
      <w:r w:rsidR="00BC4BB4" w:rsidRPr="001B144E">
        <w:rPr>
          <w:sz w:val="22"/>
          <w:szCs w:val="20"/>
        </w:rPr>
        <w:t>3 oraz pkt</w:t>
      </w:r>
      <w:r w:rsidR="00FF31A4" w:rsidRPr="001B144E">
        <w:rPr>
          <w:sz w:val="22"/>
          <w:szCs w:val="20"/>
        </w:rPr>
        <w:t xml:space="preserve"> </w:t>
      </w:r>
      <w:r w:rsidR="00075B77" w:rsidRPr="001B144E">
        <w:rPr>
          <w:sz w:val="22"/>
          <w:szCs w:val="20"/>
        </w:rPr>
        <w:t>5</w:t>
      </w:r>
      <w:r w:rsidR="00FF31A4" w:rsidRPr="001B144E">
        <w:rPr>
          <w:sz w:val="22"/>
          <w:szCs w:val="20"/>
        </w:rPr>
        <w:t xml:space="preserve"> poniżej</w:t>
      </w:r>
      <w:r w:rsidR="0010203A" w:rsidRPr="001B144E">
        <w:rPr>
          <w:sz w:val="22"/>
          <w:szCs w:val="20"/>
        </w:rPr>
        <w:t xml:space="preserve">. </w:t>
      </w:r>
    </w:p>
    <w:p w14:paraId="7D166281" w14:textId="18F8D9D8" w:rsidR="00C236CD" w:rsidRPr="001B144E" w:rsidRDefault="00C236CD" w:rsidP="00BC1ED5">
      <w:pPr>
        <w:pStyle w:val="Tekstpodstawowy4"/>
        <w:numPr>
          <w:ilvl w:val="0"/>
          <w:numId w:val="5"/>
        </w:numPr>
        <w:shd w:val="clear" w:color="auto" w:fill="auto"/>
        <w:tabs>
          <w:tab w:val="left" w:pos="709"/>
        </w:tabs>
        <w:spacing w:before="0" w:after="0" w:line="276" w:lineRule="auto"/>
        <w:ind w:right="23" w:hanging="357"/>
        <w:jc w:val="both"/>
        <w:rPr>
          <w:sz w:val="22"/>
          <w:szCs w:val="20"/>
        </w:rPr>
      </w:pPr>
      <w:r w:rsidRPr="001B144E">
        <w:rPr>
          <w:sz w:val="22"/>
          <w:szCs w:val="20"/>
        </w:rPr>
        <w:t>Zamawiający zwraca wadium niezwłocznie, nie później jednak niż</w:t>
      </w:r>
      <w:r w:rsidR="00571818" w:rsidRPr="001B144E">
        <w:rPr>
          <w:sz w:val="22"/>
          <w:szCs w:val="20"/>
        </w:rPr>
        <w:t xml:space="preserve"> w </w:t>
      </w:r>
      <w:r w:rsidRPr="001B144E">
        <w:rPr>
          <w:sz w:val="22"/>
          <w:szCs w:val="20"/>
        </w:rPr>
        <w:t>terminie 7 dni od dnia wystąpienia jednej</w:t>
      </w:r>
      <w:r w:rsidR="00571818" w:rsidRPr="001B144E">
        <w:rPr>
          <w:sz w:val="22"/>
          <w:szCs w:val="20"/>
        </w:rPr>
        <w:t xml:space="preserve"> z </w:t>
      </w:r>
      <w:r w:rsidRPr="001B144E">
        <w:rPr>
          <w:sz w:val="22"/>
          <w:szCs w:val="20"/>
        </w:rPr>
        <w:t>okoliczności:</w:t>
      </w:r>
    </w:p>
    <w:p w14:paraId="00D70E7A" w14:textId="0A656D15" w:rsidR="00FF31A4" w:rsidRPr="001B144E" w:rsidRDefault="00BC4BB4" w:rsidP="00BC1ED5">
      <w:pPr>
        <w:pStyle w:val="Tekstpodstawowy4"/>
        <w:numPr>
          <w:ilvl w:val="0"/>
          <w:numId w:val="48"/>
        </w:numPr>
        <w:shd w:val="clear" w:color="auto" w:fill="auto"/>
        <w:tabs>
          <w:tab w:val="left" w:pos="709"/>
        </w:tabs>
        <w:spacing w:before="0" w:after="0" w:line="276" w:lineRule="auto"/>
        <w:ind w:left="1134" w:right="23" w:hanging="425"/>
        <w:jc w:val="both"/>
        <w:rPr>
          <w:sz w:val="22"/>
          <w:szCs w:val="20"/>
        </w:rPr>
      </w:pPr>
      <w:r w:rsidRPr="001B144E">
        <w:rPr>
          <w:sz w:val="22"/>
          <w:szCs w:val="20"/>
        </w:rPr>
        <w:t>upływu terminu związania ofertą,</w:t>
      </w:r>
    </w:p>
    <w:p w14:paraId="319FA95A" w14:textId="49A889C7" w:rsidR="00FF31A4" w:rsidRPr="001B144E" w:rsidRDefault="00C236CD" w:rsidP="00BC1ED5">
      <w:pPr>
        <w:pStyle w:val="Tekstpodstawowy4"/>
        <w:numPr>
          <w:ilvl w:val="0"/>
          <w:numId w:val="48"/>
        </w:numPr>
        <w:shd w:val="clear" w:color="auto" w:fill="auto"/>
        <w:tabs>
          <w:tab w:val="left" w:pos="709"/>
        </w:tabs>
        <w:spacing w:before="0" w:after="0" w:line="276" w:lineRule="auto"/>
        <w:ind w:left="1134" w:right="23" w:hanging="425"/>
        <w:jc w:val="both"/>
        <w:rPr>
          <w:sz w:val="22"/>
          <w:szCs w:val="20"/>
        </w:rPr>
      </w:pPr>
      <w:r w:rsidRPr="001B144E">
        <w:rPr>
          <w:sz w:val="22"/>
          <w:szCs w:val="20"/>
        </w:rPr>
        <w:t>zawarcia umowy</w:t>
      </w:r>
      <w:r w:rsidR="00571818" w:rsidRPr="001B144E">
        <w:rPr>
          <w:sz w:val="22"/>
          <w:szCs w:val="20"/>
        </w:rPr>
        <w:t xml:space="preserve"> w </w:t>
      </w:r>
      <w:r w:rsidRPr="001B144E">
        <w:rPr>
          <w:sz w:val="22"/>
          <w:szCs w:val="20"/>
        </w:rPr>
        <w:t xml:space="preserve">sprawie zamówienia publicznego, </w:t>
      </w:r>
    </w:p>
    <w:p w14:paraId="5D2269D9" w14:textId="70F77B38" w:rsidR="00C236CD" w:rsidRPr="001B144E" w:rsidRDefault="00C236CD" w:rsidP="00BC1ED5">
      <w:pPr>
        <w:pStyle w:val="Tekstpodstawowy4"/>
        <w:numPr>
          <w:ilvl w:val="0"/>
          <w:numId w:val="48"/>
        </w:numPr>
        <w:shd w:val="clear" w:color="auto" w:fill="auto"/>
        <w:tabs>
          <w:tab w:val="left" w:pos="709"/>
        </w:tabs>
        <w:spacing w:before="0" w:after="0" w:line="276" w:lineRule="auto"/>
        <w:ind w:left="1134" w:right="23" w:hanging="425"/>
        <w:jc w:val="both"/>
        <w:rPr>
          <w:sz w:val="22"/>
          <w:szCs w:val="20"/>
        </w:rPr>
      </w:pPr>
      <w:r w:rsidRPr="001B144E">
        <w:rPr>
          <w:sz w:val="22"/>
          <w:szCs w:val="20"/>
        </w:rPr>
        <w:t>unieważnienia postępowania</w:t>
      </w:r>
      <w:r w:rsidR="00571818" w:rsidRPr="001B144E">
        <w:rPr>
          <w:sz w:val="22"/>
          <w:szCs w:val="20"/>
        </w:rPr>
        <w:t xml:space="preserve"> o </w:t>
      </w:r>
      <w:r w:rsidRPr="001B144E">
        <w:rPr>
          <w:sz w:val="22"/>
          <w:szCs w:val="20"/>
        </w:rPr>
        <w:t>udzielenie zamówienia,</w:t>
      </w:r>
      <w:r w:rsidR="00571818" w:rsidRPr="001B144E">
        <w:rPr>
          <w:sz w:val="22"/>
          <w:szCs w:val="20"/>
        </w:rPr>
        <w:t xml:space="preserve"> z </w:t>
      </w:r>
      <w:r w:rsidRPr="001B144E">
        <w:rPr>
          <w:sz w:val="22"/>
          <w:szCs w:val="20"/>
        </w:rPr>
        <w:t>wyjątkiem sytuacji gdy nie zostało rozstrzygnięte odwołanie na czynność unieważnienia albo nie upłynął termin do jego wniesienia</w:t>
      </w:r>
      <w:r w:rsidR="0010203A" w:rsidRPr="001B144E">
        <w:rPr>
          <w:sz w:val="22"/>
          <w:szCs w:val="20"/>
        </w:rPr>
        <w:t>.</w:t>
      </w:r>
    </w:p>
    <w:p w14:paraId="5F4F231A" w14:textId="0A0DB50D" w:rsidR="00C236CD" w:rsidRPr="001B144E" w:rsidRDefault="00C236CD" w:rsidP="00BC1ED5">
      <w:pPr>
        <w:pStyle w:val="Tekstpodstawowy4"/>
        <w:numPr>
          <w:ilvl w:val="0"/>
          <w:numId w:val="5"/>
        </w:numPr>
        <w:tabs>
          <w:tab w:val="left" w:pos="709"/>
        </w:tabs>
        <w:spacing w:before="0" w:after="0" w:line="276" w:lineRule="auto"/>
        <w:ind w:right="23"/>
        <w:jc w:val="both"/>
        <w:rPr>
          <w:sz w:val="22"/>
          <w:szCs w:val="20"/>
        </w:rPr>
      </w:pPr>
      <w:r w:rsidRPr="001B144E">
        <w:rPr>
          <w:sz w:val="22"/>
          <w:szCs w:val="20"/>
        </w:rPr>
        <w:t>Zamawiający, niezwłocznie, nie później jednak niż</w:t>
      </w:r>
      <w:r w:rsidR="00571818" w:rsidRPr="001B144E">
        <w:rPr>
          <w:sz w:val="22"/>
          <w:szCs w:val="20"/>
        </w:rPr>
        <w:t xml:space="preserve"> w </w:t>
      </w:r>
      <w:r w:rsidRPr="001B144E">
        <w:rPr>
          <w:sz w:val="22"/>
          <w:szCs w:val="20"/>
        </w:rPr>
        <w:t>terminie 7 dni od dnia złożenia wniosku zwraca wadium Wykonawcy:</w:t>
      </w:r>
    </w:p>
    <w:p w14:paraId="07F2CB50" w14:textId="77777777" w:rsidR="00FF31A4"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 xml:space="preserve">który wycofał ofertę przed </w:t>
      </w:r>
      <w:r w:rsidR="0010203A" w:rsidRPr="001B144E">
        <w:rPr>
          <w:sz w:val="22"/>
          <w:szCs w:val="20"/>
        </w:rPr>
        <w:t>upływem terminu składania ofert,</w:t>
      </w:r>
    </w:p>
    <w:p w14:paraId="120104BD" w14:textId="77777777" w:rsidR="00FF31A4"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k</w:t>
      </w:r>
      <w:r w:rsidR="0010203A" w:rsidRPr="001B144E">
        <w:rPr>
          <w:sz w:val="22"/>
          <w:szCs w:val="20"/>
        </w:rPr>
        <w:t>tórego oferta została odrzucona,</w:t>
      </w:r>
    </w:p>
    <w:p w14:paraId="7D8908FB" w14:textId="45EB9F6B" w:rsidR="00FF31A4"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po wyborze najkorzystniejszej oferty,</w:t>
      </w:r>
      <w:r w:rsidR="00571818" w:rsidRPr="001B144E">
        <w:rPr>
          <w:sz w:val="22"/>
          <w:szCs w:val="20"/>
        </w:rPr>
        <w:t xml:space="preserve"> z </w:t>
      </w:r>
      <w:r w:rsidRPr="001B144E">
        <w:rPr>
          <w:sz w:val="22"/>
          <w:szCs w:val="20"/>
        </w:rPr>
        <w:t xml:space="preserve">wyjątkiem </w:t>
      </w:r>
      <w:r w:rsidR="0080427A" w:rsidRPr="001B144E">
        <w:rPr>
          <w:sz w:val="22"/>
          <w:szCs w:val="20"/>
        </w:rPr>
        <w:t>W</w:t>
      </w:r>
      <w:r w:rsidRPr="001B144E">
        <w:rPr>
          <w:sz w:val="22"/>
          <w:szCs w:val="20"/>
        </w:rPr>
        <w:t xml:space="preserve">ykonawcy, którego oferta została wybrana jako </w:t>
      </w:r>
      <w:r w:rsidR="0010203A" w:rsidRPr="001B144E">
        <w:rPr>
          <w:sz w:val="22"/>
          <w:szCs w:val="20"/>
        </w:rPr>
        <w:t>najkorzystniejsza,</w:t>
      </w:r>
    </w:p>
    <w:p w14:paraId="196CE700" w14:textId="53B9EAAA" w:rsidR="00C236CD" w:rsidRPr="001B144E" w:rsidRDefault="00C236CD" w:rsidP="00BC1ED5">
      <w:pPr>
        <w:pStyle w:val="Tekstpodstawowy4"/>
        <w:numPr>
          <w:ilvl w:val="0"/>
          <w:numId w:val="49"/>
        </w:numPr>
        <w:tabs>
          <w:tab w:val="left" w:pos="709"/>
        </w:tabs>
        <w:spacing w:before="0" w:after="0" w:line="276" w:lineRule="auto"/>
        <w:ind w:left="1134" w:right="23" w:hanging="425"/>
        <w:jc w:val="both"/>
        <w:rPr>
          <w:sz w:val="22"/>
          <w:szCs w:val="20"/>
        </w:rPr>
      </w:pPr>
      <w:r w:rsidRPr="001B144E">
        <w:rPr>
          <w:sz w:val="22"/>
          <w:szCs w:val="20"/>
        </w:rPr>
        <w:t>po unieważnieniu postępowania,</w:t>
      </w:r>
      <w:r w:rsidR="00571818" w:rsidRPr="001B144E">
        <w:rPr>
          <w:sz w:val="22"/>
          <w:szCs w:val="20"/>
        </w:rPr>
        <w:t xml:space="preserve"> w </w:t>
      </w:r>
      <w:r w:rsidRPr="001B144E">
        <w:rPr>
          <w:sz w:val="22"/>
          <w:szCs w:val="20"/>
        </w:rPr>
        <w:t>przypadku gdy nie zostało rozstrzygnięte odwołanie na czynność unieważnienia albo nie upłynął termin do jego wniesienia.</w:t>
      </w:r>
    </w:p>
    <w:p w14:paraId="0B068DE4" w14:textId="77F50322" w:rsidR="00C236CD" w:rsidRPr="001B144E" w:rsidRDefault="00C236CD" w:rsidP="00BC1ED5">
      <w:pPr>
        <w:pStyle w:val="Tekstpodstawowy4"/>
        <w:numPr>
          <w:ilvl w:val="0"/>
          <w:numId w:val="5"/>
        </w:numPr>
        <w:tabs>
          <w:tab w:val="left" w:pos="709"/>
        </w:tabs>
        <w:spacing w:before="0" w:after="0" w:line="276" w:lineRule="auto"/>
        <w:ind w:right="23"/>
        <w:jc w:val="both"/>
        <w:rPr>
          <w:sz w:val="22"/>
          <w:szCs w:val="20"/>
        </w:rPr>
      </w:pPr>
      <w:r w:rsidRPr="001B144E">
        <w:rPr>
          <w:sz w:val="22"/>
          <w:szCs w:val="20"/>
        </w:rPr>
        <w:t>Złożenie wniosku</w:t>
      </w:r>
      <w:r w:rsidR="00571818" w:rsidRPr="001B144E">
        <w:rPr>
          <w:sz w:val="22"/>
          <w:szCs w:val="20"/>
        </w:rPr>
        <w:t xml:space="preserve"> o </w:t>
      </w:r>
      <w:r w:rsidRPr="001B144E">
        <w:rPr>
          <w:sz w:val="22"/>
          <w:szCs w:val="20"/>
        </w:rPr>
        <w:t>zwrot wadium,</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BC4BB4" w:rsidRPr="001B144E">
        <w:rPr>
          <w:sz w:val="22"/>
          <w:szCs w:val="20"/>
        </w:rPr>
        <w:t>pkt</w:t>
      </w:r>
      <w:r w:rsidR="0010203A" w:rsidRPr="001B144E">
        <w:rPr>
          <w:sz w:val="22"/>
          <w:szCs w:val="20"/>
        </w:rPr>
        <w:t xml:space="preserve"> </w:t>
      </w:r>
      <w:r w:rsidR="00075B77" w:rsidRPr="001B144E">
        <w:rPr>
          <w:sz w:val="22"/>
          <w:szCs w:val="20"/>
        </w:rPr>
        <w:t>5</w:t>
      </w:r>
      <w:r w:rsidRPr="001B144E">
        <w:rPr>
          <w:sz w:val="22"/>
          <w:szCs w:val="20"/>
        </w:rPr>
        <w:t>, powoduje rozwiązanie stosunku prawnego</w:t>
      </w:r>
      <w:r w:rsidR="00571818" w:rsidRPr="001B144E">
        <w:rPr>
          <w:sz w:val="22"/>
          <w:szCs w:val="20"/>
        </w:rPr>
        <w:t xml:space="preserve"> z </w:t>
      </w:r>
      <w:r w:rsidR="0010203A" w:rsidRPr="001B144E">
        <w:rPr>
          <w:sz w:val="22"/>
          <w:szCs w:val="20"/>
        </w:rPr>
        <w:t>W</w:t>
      </w:r>
      <w:r w:rsidRPr="001B144E">
        <w:rPr>
          <w:sz w:val="22"/>
          <w:szCs w:val="20"/>
        </w:rPr>
        <w:t>ykonawcą wraz</w:t>
      </w:r>
      <w:r w:rsidR="00571818" w:rsidRPr="001B144E">
        <w:rPr>
          <w:sz w:val="22"/>
          <w:szCs w:val="20"/>
        </w:rPr>
        <w:t xml:space="preserve"> z </w:t>
      </w:r>
      <w:r w:rsidRPr="001B144E">
        <w:rPr>
          <w:sz w:val="22"/>
          <w:szCs w:val="20"/>
        </w:rPr>
        <w:t>utratą przez niego prawa do korzystania ze środków ochrony prawnej.</w:t>
      </w:r>
    </w:p>
    <w:p w14:paraId="20D4D3D2" w14:textId="00D3A237" w:rsidR="00B461D2" w:rsidRPr="001B144E" w:rsidRDefault="00B461D2" w:rsidP="00BC1ED5">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Wadium wnoszone</w:t>
      </w:r>
      <w:r w:rsidR="00571818" w:rsidRPr="001B144E">
        <w:rPr>
          <w:sz w:val="22"/>
          <w:szCs w:val="20"/>
        </w:rPr>
        <w:t xml:space="preserve"> w </w:t>
      </w:r>
      <w:r w:rsidRPr="001B144E">
        <w:rPr>
          <w:sz w:val="22"/>
          <w:szCs w:val="20"/>
        </w:rPr>
        <w:t>formie pieniężnej należy wpłacić przelewem na rachunek Zamawiającego,</w:t>
      </w:r>
      <w:r w:rsidR="00571818" w:rsidRPr="001B144E">
        <w:rPr>
          <w:sz w:val="22"/>
          <w:szCs w:val="20"/>
        </w:rPr>
        <w:t xml:space="preserve"> o </w:t>
      </w:r>
      <w:r w:rsidRPr="001B144E">
        <w:rPr>
          <w:sz w:val="22"/>
          <w:szCs w:val="20"/>
        </w:rPr>
        <w:t xml:space="preserve">numerze </w:t>
      </w:r>
      <w:r w:rsidR="00FC6075" w:rsidRPr="001B144E">
        <w:rPr>
          <w:rStyle w:val="Tekstpodstawowy2"/>
          <w:rFonts w:eastAsia="Arial"/>
          <w:b/>
          <w:sz w:val="22"/>
          <w:szCs w:val="20"/>
        </w:rPr>
        <w:t>42 1240 5354 1111 0010 6782 9052</w:t>
      </w:r>
      <w:r w:rsidR="001C79BD">
        <w:rPr>
          <w:rStyle w:val="Tekstpodstawowy2"/>
          <w:rFonts w:eastAsia="Arial"/>
          <w:b/>
          <w:sz w:val="22"/>
          <w:szCs w:val="20"/>
        </w:rPr>
        <w:t xml:space="preserve"> </w:t>
      </w:r>
      <w:r w:rsidR="001C79BD">
        <w:rPr>
          <w:rStyle w:val="Tekstpodstawowy2"/>
          <w:rFonts w:eastAsia="Arial"/>
          <w:b/>
          <w:bCs/>
          <w:sz w:val="22"/>
          <w:szCs w:val="20"/>
        </w:rPr>
        <w:t>(IBAN: ___, SWIFT: ____)</w:t>
      </w:r>
      <w:r w:rsidRPr="001B144E">
        <w:rPr>
          <w:sz w:val="22"/>
          <w:szCs w:val="20"/>
        </w:rPr>
        <w:t xml:space="preserve">, tytułem </w:t>
      </w:r>
      <w:r w:rsidRPr="001B144E">
        <w:rPr>
          <w:i/>
          <w:sz w:val="22"/>
          <w:szCs w:val="20"/>
        </w:rPr>
        <w:t>wadium</w:t>
      </w:r>
      <w:r w:rsidR="00571818" w:rsidRPr="001B144E">
        <w:rPr>
          <w:i/>
          <w:sz w:val="22"/>
          <w:szCs w:val="20"/>
        </w:rPr>
        <w:t xml:space="preserve"> w </w:t>
      </w:r>
      <w:r w:rsidRPr="001B144E">
        <w:rPr>
          <w:i/>
          <w:sz w:val="22"/>
          <w:szCs w:val="20"/>
        </w:rPr>
        <w:t>postępowaniu – nr ref</w:t>
      </w:r>
      <w:r w:rsidRPr="00643E4C">
        <w:rPr>
          <w:i/>
          <w:sz w:val="22"/>
          <w:szCs w:val="20"/>
        </w:rPr>
        <w:t xml:space="preserve">.: </w:t>
      </w:r>
      <w:r w:rsidR="004C12AF" w:rsidRPr="00643E4C">
        <w:rPr>
          <w:i/>
          <w:sz w:val="22"/>
          <w:szCs w:val="20"/>
        </w:rPr>
        <w:t>ZP/ZZO/</w:t>
      </w:r>
      <w:r w:rsidR="00643E4C" w:rsidRPr="00643E4C">
        <w:rPr>
          <w:i/>
          <w:sz w:val="22"/>
          <w:szCs w:val="20"/>
        </w:rPr>
        <w:t>2</w:t>
      </w:r>
      <w:r w:rsidR="004C12AF" w:rsidRPr="00643E4C">
        <w:rPr>
          <w:i/>
          <w:sz w:val="22"/>
          <w:szCs w:val="20"/>
        </w:rPr>
        <w:t>/202</w:t>
      </w:r>
      <w:r w:rsidR="00742D5F" w:rsidRPr="00643E4C">
        <w:rPr>
          <w:i/>
          <w:sz w:val="22"/>
          <w:szCs w:val="20"/>
        </w:rPr>
        <w:t>3</w:t>
      </w:r>
      <w:r w:rsidR="00177B06" w:rsidRPr="00643E4C">
        <w:rPr>
          <w:i/>
          <w:sz w:val="22"/>
          <w:szCs w:val="20"/>
        </w:rPr>
        <w:t xml:space="preserve">. </w:t>
      </w:r>
      <w:r w:rsidR="00571818" w:rsidRPr="00643E4C">
        <w:rPr>
          <w:sz w:val="22"/>
          <w:szCs w:val="20"/>
        </w:rPr>
        <w:t>O </w:t>
      </w:r>
      <w:r w:rsidR="0010203A" w:rsidRPr="00643E4C">
        <w:rPr>
          <w:sz w:val="22"/>
          <w:szCs w:val="20"/>
        </w:rPr>
        <w:t>uznaniu przez Zamawiającego, że wadium</w:t>
      </w:r>
      <w:r w:rsidR="00571818" w:rsidRPr="00643E4C">
        <w:rPr>
          <w:sz w:val="22"/>
          <w:szCs w:val="20"/>
        </w:rPr>
        <w:t xml:space="preserve"> w </w:t>
      </w:r>
      <w:r w:rsidR="0010203A" w:rsidRPr="00643E4C">
        <w:rPr>
          <w:sz w:val="22"/>
          <w:szCs w:val="20"/>
        </w:rPr>
        <w:t>pieniądzu wpłacono</w:t>
      </w:r>
      <w:r w:rsidR="00571818" w:rsidRPr="00643E4C">
        <w:rPr>
          <w:sz w:val="22"/>
          <w:szCs w:val="20"/>
        </w:rPr>
        <w:t xml:space="preserve"> w </w:t>
      </w:r>
      <w:r w:rsidR="0010203A" w:rsidRPr="00643E4C">
        <w:rPr>
          <w:sz w:val="22"/>
          <w:szCs w:val="20"/>
        </w:rPr>
        <w:t>wymaganym terminie</w:t>
      </w:r>
      <w:r w:rsidR="0010203A" w:rsidRPr="001B144E">
        <w:rPr>
          <w:sz w:val="22"/>
          <w:szCs w:val="20"/>
        </w:rPr>
        <w:t xml:space="preserve"> decyduje data wpływu środków na rachunek Zamawiającego.</w:t>
      </w:r>
    </w:p>
    <w:p w14:paraId="1FCEDE4E" w14:textId="39E1BE36" w:rsidR="00B461D2" w:rsidRPr="001B144E" w:rsidRDefault="009E7226" w:rsidP="00BC1ED5">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Jeżeli wadium jest wnoszone</w:t>
      </w:r>
      <w:r w:rsidR="00571818" w:rsidRPr="001B144E">
        <w:rPr>
          <w:sz w:val="22"/>
          <w:szCs w:val="20"/>
        </w:rPr>
        <w:t xml:space="preserve"> w </w:t>
      </w:r>
      <w:r w:rsidRPr="001B144E">
        <w:rPr>
          <w:sz w:val="22"/>
          <w:szCs w:val="20"/>
        </w:rPr>
        <w:t>formie gwarancji lub poręczenia, Wykonawca przekazuje Zamawiającemu oryginał gwara</w:t>
      </w:r>
      <w:r w:rsidR="00BC4BB4" w:rsidRPr="001B144E">
        <w:rPr>
          <w:sz w:val="22"/>
          <w:szCs w:val="20"/>
        </w:rPr>
        <w:t>ncji lub poręczenia</w:t>
      </w:r>
      <w:r w:rsidR="00571818" w:rsidRPr="001B144E">
        <w:rPr>
          <w:sz w:val="22"/>
          <w:szCs w:val="20"/>
        </w:rPr>
        <w:t xml:space="preserve"> w </w:t>
      </w:r>
      <w:r w:rsidRPr="001B144E">
        <w:rPr>
          <w:sz w:val="22"/>
          <w:szCs w:val="20"/>
        </w:rPr>
        <w:t xml:space="preserve">postaci elektronicznej, opatrzony elektronicznym podpisem kwalifikowanym. </w:t>
      </w:r>
      <w:r w:rsidR="00B461D2" w:rsidRPr="001B144E">
        <w:rPr>
          <w:sz w:val="22"/>
          <w:szCs w:val="20"/>
        </w:rPr>
        <w:t xml:space="preserve"> </w:t>
      </w:r>
    </w:p>
    <w:p w14:paraId="62E8F127" w14:textId="57BF0E2D" w:rsidR="0010203A" w:rsidRPr="001B144E" w:rsidRDefault="00AD18D6" w:rsidP="00BC1ED5">
      <w:pPr>
        <w:pStyle w:val="Tekstpodstawowy4"/>
        <w:numPr>
          <w:ilvl w:val="0"/>
          <w:numId w:val="5"/>
        </w:numPr>
        <w:shd w:val="clear" w:color="auto" w:fill="auto"/>
        <w:tabs>
          <w:tab w:val="left" w:pos="709"/>
        </w:tabs>
        <w:spacing w:before="0" w:after="0" w:line="276" w:lineRule="auto"/>
        <w:ind w:right="20"/>
        <w:jc w:val="both"/>
        <w:rPr>
          <w:sz w:val="22"/>
          <w:szCs w:val="20"/>
        </w:rPr>
      </w:pPr>
      <w:r w:rsidRPr="001B144E">
        <w:rPr>
          <w:sz w:val="22"/>
          <w:szCs w:val="20"/>
        </w:rPr>
        <w:t>Zgodnie</w:t>
      </w:r>
      <w:r w:rsidR="00571818" w:rsidRPr="001B144E">
        <w:rPr>
          <w:sz w:val="22"/>
          <w:szCs w:val="20"/>
        </w:rPr>
        <w:t xml:space="preserve"> z </w:t>
      </w:r>
      <w:r w:rsidRPr="001B144E">
        <w:rPr>
          <w:sz w:val="22"/>
          <w:szCs w:val="20"/>
        </w:rPr>
        <w:t xml:space="preserve">art. 98 ust. 6 ustawy </w:t>
      </w:r>
      <w:proofErr w:type="spellStart"/>
      <w:r w:rsidRPr="001B144E">
        <w:rPr>
          <w:sz w:val="22"/>
          <w:szCs w:val="20"/>
        </w:rPr>
        <w:t>Pzp</w:t>
      </w:r>
      <w:proofErr w:type="spellEnd"/>
      <w:r w:rsidRPr="001B144E">
        <w:rPr>
          <w:sz w:val="22"/>
          <w:szCs w:val="20"/>
        </w:rPr>
        <w:t xml:space="preserve">, </w:t>
      </w:r>
      <w:r w:rsidR="0010203A" w:rsidRPr="001B144E">
        <w:rPr>
          <w:sz w:val="22"/>
          <w:szCs w:val="20"/>
        </w:rPr>
        <w:t>Zamawiający zatrzymuje wadium wraz</w:t>
      </w:r>
      <w:r w:rsidR="00571818" w:rsidRPr="001B144E">
        <w:rPr>
          <w:sz w:val="22"/>
          <w:szCs w:val="20"/>
        </w:rPr>
        <w:t xml:space="preserve"> z </w:t>
      </w:r>
      <w:r w:rsidR="0010203A" w:rsidRPr="001B144E">
        <w:rPr>
          <w:sz w:val="22"/>
          <w:szCs w:val="20"/>
        </w:rPr>
        <w:t>odsetkami,</w:t>
      </w:r>
      <w:r w:rsidR="00571818" w:rsidRPr="001B144E">
        <w:rPr>
          <w:sz w:val="22"/>
          <w:szCs w:val="20"/>
        </w:rPr>
        <w:t xml:space="preserve"> a </w:t>
      </w:r>
      <w:r w:rsidR="0010203A" w:rsidRPr="001B144E">
        <w:rPr>
          <w:sz w:val="22"/>
          <w:szCs w:val="20"/>
        </w:rPr>
        <w:t>w przypadku wadium wniesionego</w:t>
      </w:r>
      <w:r w:rsidR="00571818" w:rsidRPr="001B144E">
        <w:rPr>
          <w:sz w:val="22"/>
          <w:szCs w:val="20"/>
        </w:rPr>
        <w:t xml:space="preserve"> w </w:t>
      </w:r>
      <w:r w:rsidR="0010203A" w:rsidRPr="001B144E">
        <w:rPr>
          <w:sz w:val="22"/>
          <w:szCs w:val="20"/>
        </w:rPr>
        <w:t>formie gwarancji lub poręczenia,</w:t>
      </w:r>
      <w:r w:rsidR="00571818" w:rsidRPr="001B144E">
        <w:rPr>
          <w:sz w:val="22"/>
          <w:szCs w:val="20"/>
        </w:rPr>
        <w:t xml:space="preserve"> o </w:t>
      </w:r>
      <w:r w:rsidR="0010203A" w:rsidRPr="001B144E">
        <w:rPr>
          <w:sz w:val="22"/>
          <w:szCs w:val="20"/>
        </w:rPr>
        <w:t>których mowa</w:t>
      </w:r>
      <w:r w:rsidR="00571818" w:rsidRPr="001B144E">
        <w:rPr>
          <w:sz w:val="22"/>
          <w:szCs w:val="20"/>
        </w:rPr>
        <w:t xml:space="preserve"> w </w:t>
      </w:r>
      <w:r w:rsidR="0010203A" w:rsidRPr="001B144E">
        <w:rPr>
          <w:sz w:val="22"/>
          <w:szCs w:val="20"/>
        </w:rPr>
        <w:t xml:space="preserve">art. 97 ust. 7 pkt 2–4 ustawy </w:t>
      </w:r>
      <w:proofErr w:type="spellStart"/>
      <w:r w:rsidR="0010203A" w:rsidRPr="001B144E">
        <w:rPr>
          <w:sz w:val="22"/>
          <w:szCs w:val="20"/>
        </w:rPr>
        <w:t>Pzp</w:t>
      </w:r>
      <w:proofErr w:type="spellEnd"/>
      <w:r w:rsidR="0010203A" w:rsidRPr="001B144E">
        <w:rPr>
          <w:sz w:val="22"/>
          <w:szCs w:val="20"/>
        </w:rPr>
        <w:t>, występuje odpowiednio do gwaranta lub poręczyciela</w:t>
      </w:r>
      <w:r w:rsidR="00571818" w:rsidRPr="001B144E">
        <w:rPr>
          <w:sz w:val="22"/>
          <w:szCs w:val="20"/>
        </w:rPr>
        <w:t xml:space="preserve"> z </w:t>
      </w:r>
      <w:r w:rsidR="0010203A" w:rsidRPr="001B144E">
        <w:rPr>
          <w:sz w:val="22"/>
          <w:szCs w:val="20"/>
        </w:rPr>
        <w:t xml:space="preserve">żądaniem zapłaty wadium, jeżeli: </w:t>
      </w:r>
    </w:p>
    <w:p w14:paraId="0B9CAA63" w14:textId="318DD96E" w:rsidR="0010203A" w:rsidRPr="001B144E" w:rsidRDefault="0010203A" w:rsidP="00BC1ED5">
      <w:pPr>
        <w:pStyle w:val="Tekstpodstawowy4"/>
        <w:numPr>
          <w:ilvl w:val="0"/>
          <w:numId w:val="38"/>
        </w:numPr>
        <w:shd w:val="clear" w:color="auto" w:fill="auto"/>
        <w:tabs>
          <w:tab w:val="left" w:pos="709"/>
        </w:tabs>
        <w:spacing w:before="0" w:after="0" w:line="276" w:lineRule="auto"/>
        <w:ind w:left="1134" w:right="20" w:hanging="425"/>
        <w:jc w:val="both"/>
        <w:rPr>
          <w:sz w:val="22"/>
          <w:szCs w:val="20"/>
        </w:rPr>
      </w:pPr>
      <w:r w:rsidRPr="001B144E">
        <w:rPr>
          <w:sz w:val="22"/>
          <w:szCs w:val="20"/>
        </w:rPr>
        <w:t>Wykonawca</w:t>
      </w:r>
      <w:r w:rsidR="00571818" w:rsidRPr="001B144E">
        <w:rPr>
          <w:sz w:val="22"/>
          <w:szCs w:val="20"/>
        </w:rPr>
        <w:t xml:space="preserve"> w </w:t>
      </w:r>
      <w:r w:rsidRPr="001B144E">
        <w:rPr>
          <w:sz w:val="22"/>
          <w:szCs w:val="20"/>
        </w:rPr>
        <w:t>odpowiedzi na wezwanie,</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 xml:space="preserve">art. 107 ust. 2 lub art. 128 ust. 1 ustawy </w:t>
      </w:r>
      <w:proofErr w:type="spellStart"/>
      <w:r w:rsidRPr="001B144E">
        <w:rPr>
          <w:sz w:val="22"/>
          <w:szCs w:val="20"/>
        </w:rPr>
        <w:t>Pzp</w:t>
      </w:r>
      <w:proofErr w:type="spellEnd"/>
      <w:r w:rsidRPr="001B144E">
        <w:rPr>
          <w:sz w:val="22"/>
          <w:szCs w:val="20"/>
        </w:rPr>
        <w:t>,</w:t>
      </w:r>
      <w:r w:rsidR="00571818" w:rsidRPr="001B144E">
        <w:rPr>
          <w:sz w:val="22"/>
          <w:szCs w:val="20"/>
        </w:rPr>
        <w:t xml:space="preserve"> z </w:t>
      </w:r>
      <w:r w:rsidRPr="001B144E">
        <w:rPr>
          <w:sz w:val="22"/>
          <w:szCs w:val="20"/>
        </w:rPr>
        <w:t>przyczyn leżących po jego stronie, nie złożył podmiotowych środków dowodowych potwierdzających okoliczności,</w:t>
      </w:r>
      <w:r w:rsidR="00571818" w:rsidRPr="001B144E">
        <w:rPr>
          <w:sz w:val="22"/>
          <w:szCs w:val="20"/>
        </w:rPr>
        <w:t xml:space="preserve"> o </w:t>
      </w:r>
      <w:r w:rsidRPr="001B144E">
        <w:rPr>
          <w:sz w:val="22"/>
          <w:szCs w:val="20"/>
        </w:rPr>
        <w:t>których mowa</w:t>
      </w:r>
      <w:r w:rsidR="00571818" w:rsidRPr="001B144E">
        <w:rPr>
          <w:sz w:val="22"/>
          <w:szCs w:val="20"/>
        </w:rPr>
        <w:t xml:space="preserve"> w </w:t>
      </w:r>
      <w:r w:rsidRPr="001B144E">
        <w:rPr>
          <w:sz w:val="22"/>
          <w:szCs w:val="20"/>
        </w:rPr>
        <w:t>art. 57</w:t>
      </w:r>
      <w:r w:rsidR="0055203A">
        <w:rPr>
          <w:sz w:val="22"/>
          <w:szCs w:val="20"/>
        </w:rPr>
        <w:t xml:space="preserve"> lub 106 ust. 1</w:t>
      </w:r>
      <w:r w:rsidRPr="001B144E">
        <w:rPr>
          <w:sz w:val="22"/>
          <w:szCs w:val="20"/>
        </w:rPr>
        <w:t xml:space="preserve"> ustawy </w:t>
      </w:r>
      <w:proofErr w:type="spellStart"/>
      <w:r w:rsidRPr="001B144E">
        <w:rPr>
          <w:sz w:val="22"/>
          <w:szCs w:val="20"/>
        </w:rPr>
        <w:t>Pzp</w:t>
      </w:r>
      <w:proofErr w:type="spellEnd"/>
      <w:r w:rsidRPr="001B144E">
        <w:rPr>
          <w:sz w:val="22"/>
          <w:szCs w:val="20"/>
        </w:rPr>
        <w:t>, oświadczenia,</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Pr="001B144E">
        <w:rPr>
          <w:sz w:val="22"/>
          <w:szCs w:val="20"/>
        </w:rPr>
        <w:t xml:space="preserve">art. 125 ust. 1 ustawy </w:t>
      </w:r>
      <w:proofErr w:type="spellStart"/>
      <w:r w:rsidRPr="001B144E">
        <w:rPr>
          <w:sz w:val="22"/>
          <w:szCs w:val="20"/>
        </w:rPr>
        <w:t>Pzp</w:t>
      </w:r>
      <w:proofErr w:type="spellEnd"/>
      <w:r w:rsidRPr="001B144E">
        <w:rPr>
          <w:sz w:val="22"/>
          <w:szCs w:val="20"/>
        </w:rPr>
        <w:t>, innych dokumentów lub oświadczeń lub nie wyraził zgody na poprawienie omyłki,</w:t>
      </w:r>
      <w:r w:rsidR="00571818" w:rsidRPr="001B144E">
        <w:rPr>
          <w:sz w:val="22"/>
          <w:szCs w:val="20"/>
        </w:rPr>
        <w:t xml:space="preserve"> o </w:t>
      </w:r>
      <w:r w:rsidRPr="001B144E">
        <w:rPr>
          <w:sz w:val="22"/>
          <w:szCs w:val="20"/>
        </w:rPr>
        <w:t>której mowa</w:t>
      </w:r>
      <w:r w:rsidR="00571818" w:rsidRPr="001B144E">
        <w:rPr>
          <w:sz w:val="22"/>
          <w:szCs w:val="20"/>
        </w:rPr>
        <w:t xml:space="preserve"> w </w:t>
      </w:r>
      <w:r w:rsidRPr="001B144E">
        <w:rPr>
          <w:sz w:val="22"/>
          <w:szCs w:val="20"/>
        </w:rPr>
        <w:t xml:space="preserve">art. 223 ust. 2 pkt 3 ustawy </w:t>
      </w:r>
      <w:proofErr w:type="spellStart"/>
      <w:r w:rsidRPr="001B144E">
        <w:rPr>
          <w:sz w:val="22"/>
          <w:szCs w:val="20"/>
        </w:rPr>
        <w:t>Pzp</w:t>
      </w:r>
      <w:proofErr w:type="spellEnd"/>
      <w:r w:rsidRPr="001B144E">
        <w:rPr>
          <w:sz w:val="22"/>
          <w:szCs w:val="20"/>
        </w:rPr>
        <w:t xml:space="preserve">, co spowodowało brak możliwości wybrania oferty złożonej przez </w:t>
      </w:r>
      <w:r w:rsidR="00AD18D6" w:rsidRPr="001B144E">
        <w:rPr>
          <w:sz w:val="22"/>
          <w:szCs w:val="20"/>
        </w:rPr>
        <w:t>W</w:t>
      </w:r>
      <w:r w:rsidRPr="001B144E">
        <w:rPr>
          <w:sz w:val="22"/>
          <w:szCs w:val="20"/>
        </w:rPr>
        <w:t>ykonawcę jako najkorzystniejszej;</w:t>
      </w:r>
    </w:p>
    <w:p w14:paraId="2B4DC7B1" w14:textId="0787056B" w:rsidR="0010203A" w:rsidRPr="001B144E" w:rsidRDefault="0010203A" w:rsidP="00BC1ED5">
      <w:pPr>
        <w:pStyle w:val="Tekstpodstawowy4"/>
        <w:numPr>
          <w:ilvl w:val="0"/>
          <w:numId w:val="38"/>
        </w:numPr>
        <w:shd w:val="clear" w:color="auto" w:fill="auto"/>
        <w:tabs>
          <w:tab w:val="left" w:pos="709"/>
        </w:tabs>
        <w:spacing w:before="0" w:after="0" w:line="276" w:lineRule="auto"/>
        <w:ind w:left="1134" w:right="20" w:hanging="425"/>
        <w:jc w:val="both"/>
        <w:rPr>
          <w:sz w:val="22"/>
          <w:szCs w:val="20"/>
        </w:rPr>
      </w:pPr>
      <w:r w:rsidRPr="001B144E">
        <w:rPr>
          <w:sz w:val="22"/>
          <w:szCs w:val="20"/>
        </w:rPr>
        <w:lastRenderedPageBreak/>
        <w:t xml:space="preserve">Wykonawca, którego oferta została wybrana: </w:t>
      </w:r>
    </w:p>
    <w:p w14:paraId="7DDBEF90" w14:textId="0A353335" w:rsidR="0010203A" w:rsidRPr="001B144E" w:rsidRDefault="0010203A" w:rsidP="00BC1ED5">
      <w:pPr>
        <w:pStyle w:val="Tekstpodstawowy4"/>
        <w:numPr>
          <w:ilvl w:val="0"/>
          <w:numId w:val="39"/>
        </w:numPr>
        <w:shd w:val="clear" w:color="auto" w:fill="auto"/>
        <w:tabs>
          <w:tab w:val="left" w:pos="709"/>
        </w:tabs>
        <w:spacing w:before="0" w:after="0" w:line="276" w:lineRule="auto"/>
        <w:ind w:left="1560" w:right="20" w:hanging="426"/>
        <w:jc w:val="both"/>
        <w:rPr>
          <w:sz w:val="22"/>
          <w:szCs w:val="20"/>
        </w:rPr>
      </w:pPr>
      <w:r w:rsidRPr="001B144E">
        <w:rPr>
          <w:sz w:val="22"/>
          <w:szCs w:val="20"/>
        </w:rPr>
        <w:t>odmówił podpisania umowy</w:t>
      </w:r>
      <w:r w:rsidR="00571818" w:rsidRPr="001B144E">
        <w:rPr>
          <w:sz w:val="22"/>
          <w:szCs w:val="20"/>
        </w:rPr>
        <w:t xml:space="preserve"> w </w:t>
      </w:r>
      <w:r w:rsidRPr="001B144E">
        <w:rPr>
          <w:sz w:val="22"/>
          <w:szCs w:val="20"/>
        </w:rPr>
        <w:t>sprawie zamówienia publicznego na warunkach określonych</w:t>
      </w:r>
      <w:r w:rsidR="00571818" w:rsidRPr="001B144E">
        <w:rPr>
          <w:sz w:val="22"/>
          <w:szCs w:val="20"/>
        </w:rPr>
        <w:t xml:space="preserve"> w </w:t>
      </w:r>
      <w:r w:rsidRPr="001B144E">
        <w:rPr>
          <w:sz w:val="22"/>
          <w:szCs w:val="20"/>
        </w:rPr>
        <w:t xml:space="preserve">ofercie, </w:t>
      </w:r>
    </w:p>
    <w:p w14:paraId="79977F13" w14:textId="014745B7" w:rsidR="0010203A" w:rsidRPr="001B144E" w:rsidRDefault="0010203A" w:rsidP="00BC1ED5">
      <w:pPr>
        <w:pStyle w:val="Tekstpodstawowy4"/>
        <w:numPr>
          <w:ilvl w:val="0"/>
          <w:numId w:val="39"/>
        </w:numPr>
        <w:shd w:val="clear" w:color="auto" w:fill="auto"/>
        <w:tabs>
          <w:tab w:val="left" w:pos="709"/>
        </w:tabs>
        <w:spacing w:before="0" w:after="0" w:line="276" w:lineRule="auto"/>
        <w:ind w:left="1560" w:right="20" w:hanging="426"/>
        <w:jc w:val="both"/>
        <w:rPr>
          <w:sz w:val="22"/>
          <w:szCs w:val="20"/>
        </w:rPr>
      </w:pPr>
      <w:r w:rsidRPr="001B144E">
        <w:rPr>
          <w:sz w:val="22"/>
          <w:szCs w:val="20"/>
        </w:rPr>
        <w:t xml:space="preserve">nie wniósł wymaganego zabezpieczenia należytego wykonania umowy; </w:t>
      </w:r>
    </w:p>
    <w:p w14:paraId="0449B442" w14:textId="2417D6E9" w:rsidR="00F173B0" w:rsidRPr="001B144E" w:rsidRDefault="0010203A" w:rsidP="00BC1ED5">
      <w:pPr>
        <w:pStyle w:val="Tekstpodstawowy4"/>
        <w:numPr>
          <w:ilvl w:val="0"/>
          <w:numId w:val="38"/>
        </w:numPr>
        <w:shd w:val="clear" w:color="auto" w:fill="auto"/>
        <w:tabs>
          <w:tab w:val="left" w:pos="709"/>
        </w:tabs>
        <w:spacing w:before="0" w:after="0" w:line="276" w:lineRule="auto"/>
        <w:ind w:left="1134" w:right="20" w:hanging="425"/>
        <w:jc w:val="both"/>
        <w:rPr>
          <w:sz w:val="22"/>
          <w:szCs w:val="20"/>
        </w:rPr>
      </w:pPr>
      <w:r w:rsidRPr="001B144E">
        <w:rPr>
          <w:sz w:val="22"/>
          <w:szCs w:val="20"/>
        </w:rPr>
        <w:t>zawarcie umowy</w:t>
      </w:r>
      <w:r w:rsidR="00571818" w:rsidRPr="001B144E">
        <w:rPr>
          <w:sz w:val="22"/>
          <w:szCs w:val="20"/>
        </w:rPr>
        <w:t xml:space="preserve"> w </w:t>
      </w:r>
      <w:r w:rsidRPr="001B144E">
        <w:rPr>
          <w:sz w:val="22"/>
          <w:szCs w:val="20"/>
        </w:rPr>
        <w:t>sprawie zamówienia publicznego stało się niemożliwe</w:t>
      </w:r>
      <w:r w:rsidR="00571818" w:rsidRPr="001B144E">
        <w:rPr>
          <w:sz w:val="22"/>
          <w:szCs w:val="20"/>
        </w:rPr>
        <w:t xml:space="preserve"> z </w:t>
      </w:r>
      <w:r w:rsidRPr="001B144E">
        <w:rPr>
          <w:sz w:val="22"/>
          <w:szCs w:val="20"/>
        </w:rPr>
        <w:t xml:space="preserve">przyczyn leżących po stronie </w:t>
      </w:r>
      <w:r w:rsidR="00F57A08" w:rsidRPr="001B144E">
        <w:rPr>
          <w:sz w:val="22"/>
          <w:szCs w:val="20"/>
        </w:rPr>
        <w:t>W</w:t>
      </w:r>
      <w:r w:rsidRPr="001B144E">
        <w:rPr>
          <w:sz w:val="22"/>
          <w:szCs w:val="20"/>
        </w:rPr>
        <w:t>ykonawcy, którego oferta została wybrana</w:t>
      </w:r>
      <w:r w:rsidR="00F57A08" w:rsidRPr="001B144E">
        <w:rPr>
          <w:sz w:val="22"/>
          <w:szCs w:val="20"/>
        </w:rPr>
        <w:t>.</w:t>
      </w:r>
    </w:p>
    <w:p w14:paraId="1A94ECEB" w14:textId="77777777" w:rsidR="00A82DD8" w:rsidRPr="001B144E"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1B144E" w:rsidRDefault="003E6533" w:rsidP="00BC1ED5">
      <w:pPr>
        <w:numPr>
          <w:ilvl w:val="0"/>
          <w:numId w:val="21"/>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 xml:space="preserve">Termin związania </w:t>
      </w:r>
      <w:r w:rsidR="00205CE4" w:rsidRPr="001B144E">
        <w:rPr>
          <w:rStyle w:val="Tekstpodstawowy1"/>
          <w:rFonts w:eastAsia="Courier New"/>
          <w:b/>
          <w:sz w:val="22"/>
          <w:szCs w:val="20"/>
        </w:rPr>
        <w:t>ofertą</w:t>
      </w:r>
      <w:r w:rsidRPr="001B144E">
        <w:rPr>
          <w:rStyle w:val="Tekstpodstawowy1"/>
          <w:rFonts w:eastAsia="Courier New"/>
          <w:b/>
          <w:sz w:val="22"/>
          <w:szCs w:val="20"/>
        </w:rPr>
        <w:t>:</w:t>
      </w:r>
    </w:p>
    <w:p w14:paraId="625799B5" w14:textId="06141E5E" w:rsidR="00A5239D" w:rsidRPr="001B144E" w:rsidRDefault="00A5239D"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Wykonawca pozostaje związany</w:t>
      </w:r>
      <w:r w:rsidR="0080427A" w:rsidRPr="001B144E">
        <w:rPr>
          <w:sz w:val="22"/>
          <w:szCs w:val="20"/>
        </w:rPr>
        <w:t xml:space="preserve"> ofertą </w:t>
      </w:r>
      <w:r w:rsidR="00AD18D6" w:rsidRPr="001B144E">
        <w:rPr>
          <w:sz w:val="22"/>
          <w:szCs w:val="20"/>
        </w:rPr>
        <w:t>do dnia</w:t>
      </w:r>
      <w:r w:rsidR="00ED2C54">
        <w:rPr>
          <w:sz w:val="22"/>
          <w:szCs w:val="20"/>
        </w:rPr>
        <w:t xml:space="preserve"> </w:t>
      </w:r>
      <w:r w:rsidR="00ED2C54" w:rsidRPr="00070BEA">
        <w:rPr>
          <w:b/>
          <w:bCs/>
          <w:sz w:val="22"/>
          <w:szCs w:val="20"/>
        </w:rPr>
        <w:t>16.05.</w:t>
      </w:r>
      <w:r w:rsidR="00475ABB" w:rsidRPr="00070BEA">
        <w:rPr>
          <w:b/>
          <w:bCs/>
          <w:sz w:val="22"/>
          <w:szCs w:val="20"/>
        </w:rPr>
        <w:t>202</w:t>
      </w:r>
      <w:r w:rsidR="002A7A52" w:rsidRPr="00070BEA">
        <w:rPr>
          <w:b/>
          <w:bCs/>
          <w:sz w:val="22"/>
          <w:szCs w:val="20"/>
        </w:rPr>
        <w:t>3</w:t>
      </w:r>
      <w:r w:rsidR="00ED2C54" w:rsidRPr="00070BEA">
        <w:rPr>
          <w:b/>
          <w:bCs/>
          <w:sz w:val="22"/>
          <w:szCs w:val="20"/>
        </w:rPr>
        <w:t xml:space="preserve"> r.</w:t>
      </w:r>
      <w:r w:rsidR="00ED2C54">
        <w:rPr>
          <w:b/>
          <w:bCs/>
          <w:sz w:val="22"/>
          <w:szCs w:val="20"/>
        </w:rPr>
        <w:t xml:space="preserve"> </w:t>
      </w:r>
    </w:p>
    <w:p w14:paraId="30D681E4" w14:textId="725D9135" w:rsidR="00AD18D6" w:rsidRPr="001B144E" w:rsidRDefault="00AD18D6"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W przypadku gdy wybór najkorzystniejszej oferty nie nastąpi przed upływem terminu związania ofertą,</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3633D5" w:rsidRPr="001B144E">
        <w:rPr>
          <w:sz w:val="22"/>
          <w:szCs w:val="20"/>
        </w:rPr>
        <w:t>pkt</w:t>
      </w:r>
      <w:r w:rsidRPr="001B144E">
        <w:rPr>
          <w:sz w:val="22"/>
          <w:szCs w:val="20"/>
        </w:rPr>
        <w:t xml:space="preserve"> 1, Zamawiający przed upływem terminu związania ofertą, zwraca się jednokrotnie do Wykonawców</w:t>
      </w:r>
      <w:r w:rsidR="00571818" w:rsidRPr="001B144E">
        <w:rPr>
          <w:sz w:val="22"/>
          <w:szCs w:val="20"/>
        </w:rPr>
        <w:t xml:space="preserve"> o </w:t>
      </w:r>
      <w:r w:rsidRPr="001B144E">
        <w:rPr>
          <w:sz w:val="22"/>
          <w:szCs w:val="20"/>
        </w:rPr>
        <w:t>wyrażenie zgody na przedłużenie tego terminu</w:t>
      </w:r>
      <w:r w:rsidR="00571818" w:rsidRPr="001B144E">
        <w:rPr>
          <w:sz w:val="22"/>
          <w:szCs w:val="20"/>
        </w:rPr>
        <w:t xml:space="preserve"> o </w:t>
      </w:r>
      <w:r w:rsidRPr="001B144E">
        <w:rPr>
          <w:sz w:val="22"/>
          <w:szCs w:val="20"/>
        </w:rPr>
        <w:t>wskazywany przez niego okres, nie dłuższy niż 60 dni.</w:t>
      </w:r>
    </w:p>
    <w:p w14:paraId="38BE9726" w14:textId="5B7F4A6F" w:rsidR="00AD18D6" w:rsidRPr="001B144E" w:rsidRDefault="00AD18D6"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Przedłużenie terminu związania ofertą,</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3633D5" w:rsidRPr="001B144E">
        <w:rPr>
          <w:sz w:val="22"/>
          <w:szCs w:val="20"/>
        </w:rPr>
        <w:t>pkt</w:t>
      </w:r>
      <w:r w:rsidRPr="001B144E">
        <w:rPr>
          <w:sz w:val="22"/>
          <w:szCs w:val="20"/>
        </w:rPr>
        <w:t xml:space="preserve"> 1, wymaga złożenia przez Wykonawcę pisemnego oświadczenia</w:t>
      </w:r>
      <w:r w:rsidR="00571818" w:rsidRPr="001B144E">
        <w:rPr>
          <w:sz w:val="22"/>
          <w:szCs w:val="20"/>
        </w:rPr>
        <w:t xml:space="preserve"> o </w:t>
      </w:r>
      <w:r w:rsidRPr="001B144E">
        <w:rPr>
          <w:sz w:val="22"/>
          <w:szCs w:val="20"/>
        </w:rPr>
        <w:t xml:space="preserve">wyrażeniu zgody na przedłużenie terminu związania ofertą. </w:t>
      </w:r>
    </w:p>
    <w:p w14:paraId="614B4728" w14:textId="33C9EA28" w:rsidR="00923C64" w:rsidRPr="001B144E" w:rsidRDefault="00AD18D6"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Przedłużenie terminu związania ofertą,</w:t>
      </w:r>
      <w:r w:rsidR="00571818" w:rsidRPr="001B144E">
        <w:rPr>
          <w:sz w:val="22"/>
          <w:szCs w:val="20"/>
        </w:rPr>
        <w:t xml:space="preserve"> o </w:t>
      </w:r>
      <w:r w:rsidRPr="001B144E">
        <w:rPr>
          <w:sz w:val="22"/>
          <w:szCs w:val="20"/>
        </w:rPr>
        <w:t>którym mowa</w:t>
      </w:r>
      <w:r w:rsidR="00571818" w:rsidRPr="001B144E">
        <w:rPr>
          <w:sz w:val="22"/>
          <w:szCs w:val="20"/>
        </w:rPr>
        <w:t xml:space="preserve"> w </w:t>
      </w:r>
      <w:r w:rsidR="003633D5" w:rsidRPr="001B144E">
        <w:rPr>
          <w:sz w:val="22"/>
          <w:szCs w:val="20"/>
        </w:rPr>
        <w:t>pkt</w:t>
      </w:r>
      <w:r w:rsidRPr="001B144E">
        <w:rPr>
          <w:sz w:val="22"/>
          <w:szCs w:val="20"/>
        </w:rPr>
        <w:t xml:space="preserve"> 1, następuje wraz</w:t>
      </w:r>
      <w:r w:rsidR="00571818" w:rsidRPr="001B144E">
        <w:rPr>
          <w:sz w:val="22"/>
          <w:szCs w:val="20"/>
        </w:rPr>
        <w:t xml:space="preserve"> z </w:t>
      </w:r>
      <w:r w:rsidRPr="001B144E">
        <w:rPr>
          <w:sz w:val="22"/>
          <w:szCs w:val="20"/>
        </w:rPr>
        <w:t>przedłużeniem okresu ważności wadium albo, jeżeli nie jest to możliwe,</w:t>
      </w:r>
      <w:r w:rsidR="00571818" w:rsidRPr="001B144E">
        <w:rPr>
          <w:sz w:val="22"/>
          <w:szCs w:val="20"/>
        </w:rPr>
        <w:t xml:space="preserve"> z </w:t>
      </w:r>
      <w:r w:rsidRPr="001B144E">
        <w:rPr>
          <w:sz w:val="22"/>
          <w:szCs w:val="20"/>
        </w:rPr>
        <w:t>wniesieniem nowego wadium na przedłużony okres związania ofertą.</w:t>
      </w:r>
    </w:p>
    <w:p w14:paraId="5B985691" w14:textId="53B777B8" w:rsidR="002B44ED" w:rsidRPr="001B144E" w:rsidRDefault="002B44ED" w:rsidP="00BC1ED5">
      <w:pPr>
        <w:pStyle w:val="Tekstpodstawowy4"/>
        <w:numPr>
          <w:ilvl w:val="0"/>
          <w:numId w:val="6"/>
        </w:numPr>
        <w:shd w:val="clear" w:color="auto" w:fill="auto"/>
        <w:tabs>
          <w:tab w:val="left" w:pos="709"/>
        </w:tabs>
        <w:spacing w:before="0" w:after="0" w:line="276" w:lineRule="auto"/>
        <w:ind w:right="20"/>
        <w:jc w:val="both"/>
        <w:rPr>
          <w:sz w:val="22"/>
          <w:szCs w:val="20"/>
        </w:rPr>
      </w:pPr>
      <w:r w:rsidRPr="001B144E">
        <w:rPr>
          <w:sz w:val="22"/>
          <w:szCs w:val="20"/>
        </w:rPr>
        <w:t>Jeżeli termin związania ofertą upłynął przed wyborem najkorzystniejszej oferty, Zamawiający wzywa Wykonawcę, którego oferta otrzymała najwyższą ocenę, zgodnie</w:t>
      </w:r>
      <w:r w:rsidR="00571818" w:rsidRPr="001B144E">
        <w:rPr>
          <w:sz w:val="22"/>
          <w:szCs w:val="20"/>
        </w:rPr>
        <w:t xml:space="preserve"> z </w:t>
      </w:r>
      <w:r w:rsidRPr="001B144E">
        <w:rPr>
          <w:sz w:val="22"/>
          <w:szCs w:val="20"/>
        </w:rPr>
        <w:t xml:space="preserve">art. 252 ust. 2 ustawy </w:t>
      </w:r>
      <w:proofErr w:type="spellStart"/>
      <w:r w:rsidRPr="001B144E">
        <w:rPr>
          <w:sz w:val="22"/>
          <w:szCs w:val="20"/>
        </w:rPr>
        <w:t>Pzp</w:t>
      </w:r>
      <w:proofErr w:type="spellEnd"/>
      <w:r w:rsidRPr="001B144E">
        <w:rPr>
          <w:sz w:val="22"/>
          <w:szCs w:val="20"/>
        </w:rPr>
        <w:t>, do wyrażenia,</w:t>
      </w:r>
      <w:r w:rsidR="00571818" w:rsidRPr="001B144E">
        <w:rPr>
          <w:sz w:val="22"/>
          <w:szCs w:val="20"/>
        </w:rPr>
        <w:t xml:space="preserve"> w </w:t>
      </w:r>
      <w:r w:rsidRPr="001B144E">
        <w:rPr>
          <w:sz w:val="22"/>
          <w:szCs w:val="20"/>
        </w:rPr>
        <w:t>wyznaczonym przez Zamawiającego terminie, pisemnej zgody na wybór jego oferty.</w:t>
      </w:r>
    </w:p>
    <w:p w14:paraId="3C785C9A" w14:textId="77777777" w:rsidR="00AD18D6" w:rsidRPr="001B144E"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1B144E" w:rsidRDefault="003E6533" w:rsidP="00BC1ED5">
      <w:pPr>
        <w:numPr>
          <w:ilvl w:val="0"/>
          <w:numId w:val="22"/>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Opis sposobu przygotowywania ofert</w:t>
      </w:r>
      <w:r w:rsidRPr="001B144E">
        <w:rPr>
          <w:rFonts w:ascii="Times New Roman" w:hAnsi="Times New Roman" w:cs="Times New Roman"/>
          <w:b/>
          <w:sz w:val="22"/>
          <w:szCs w:val="20"/>
        </w:rPr>
        <w:t>:</w:t>
      </w:r>
    </w:p>
    <w:p w14:paraId="222FC4A4" w14:textId="6786B791" w:rsidR="00996F5C" w:rsidRPr="001B144E" w:rsidRDefault="00AB5475" w:rsidP="00BC1ED5">
      <w:pPr>
        <w:pStyle w:val="Tekstpodstawowy4"/>
        <w:numPr>
          <w:ilvl w:val="0"/>
          <w:numId w:val="7"/>
        </w:numPr>
        <w:shd w:val="clear" w:color="auto" w:fill="auto"/>
        <w:tabs>
          <w:tab w:val="left" w:pos="709"/>
        </w:tabs>
        <w:spacing w:before="0" w:after="0" w:line="276" w:lineRule="auto"/>
        <w:ind w:right="20"/>
        <w:jc w:val="both"/>
        <w:rPr>
          <w:sz w:val="22"/>
          <w:szCs w:val="22"/>
        </w:rPr>
      </w:pPr>
      <w:r w:rsidRPr="001B144E">
        <w:rPr>
          <w:sz w:val="22"/>
          <w:szCs w:val="22"/>
        </w:rPr>
        <w:t>Wykonawca może złożyć</w:t>
      </w:r>
      <w:r w:rsidR="002A7A52" w:rsidRPr="001B144E">
        <w:rPr>
          <w:sz w:val="22"/>
          <w:szCs w:val="22"/>
        </w:rPr>
        <w:t xml:space="preserve"> tylko</w:t>
      </w:r>
      <w:r w:rsidRPr="001B144E">
        <w:rPr>
          <w:sz w:val="22"/>
          <w:szCs w:val="22"/>
        </w:rPr>
        <w:t xml:space="preserve"> </w:t>
      </w:r>
      <w:r w:rsidR="00075B77" w:rsidRPr="001B144E">
        <w:rPr>
          <w:sz w:val="22"/>
          <w:szCs w:val="22"/>
        </w:rPr>
        <w:t>jedną</w:t>
      </w:r>
      <w:r w:rsidR="002A7A52" w:rsidRPr="001B144E">
        <w:rPr>
          <w:sz w:val="22"/>
          <w:szCs w:val="22"/>
        </w:rPr>
        <w:t xml:space="preserve"> ofertę obejmującą całość</w:t>
      </w:r>
      <w:r w:rsidR="00075B77" w:rsidRPr="001B144E">
        <w:rPr>
          <w:sz w:val="22"/>
          <w:szCs w:val="22"/>
        </w:rPr>
        <w:t xml:space="preserve"> </w:t>
      </w:r>
      <w:r w:rsidR="00ED14F7" w:rsidRPr="001B144E">
        <w:rPr>
          <w:sz w:val="22"/>
          <w:szCs w:val="22"/>
        </w:rPr>
        <w:t>zamówienia</w:t>
      </w:r>
      <w:r w:rsidRPr="001B144E">
        <w:rPr>
          <w:sz w:val="22"/>
          <w:szCs w:val="22"/>
        </w:rPr>
        <w:t xml:space="preserve">, na formularzu oferty, </w:t>
      </w:r>
      <w:r w:rsidR="002A7A52" w:rsidRPr="001B144E">
        <w:rPr>
          <w:sz w:val="22"/>
          <w:szCs w:val="22"/>
        </w:rPr>
        <w:t xml:space="preserve">według wzoru </w:t>
      </w:r>
      <w:r w:rsidR="00996F5C" w:rsidRPr="001B144E">
        <w:rPr>
          <w:sz w:val="22"/>
          <w:szCs w:val="22"/>
        </w:rPr>
        <w:t>stanowiąc</w:t>
      </w:r>
      <w:r w:rsidR="002A7A52" w:rsidRPr="001B144E">
        <w:rPr>
          <w:sz w:val="22"/>
          <w:szCs w:val="22"/>
        </w:rPr>
        <w:t>ego</w:t>
      </w:r>
      <w:r w:rsidR="00996F5C" w:rsidRPr="001B144E">
        <w:rPr>
          <w:sz w:val="22"/>
          <w:szCs w:val="22"/>
        </w:rPr>
        <w:t xml:space="preserve"> </w:t>
      </w:r>
      <w:r w:rsidR="0055203A">
        <w:rPr>
          <w:sz w:val="22"/>
          <w:szCs w:val="22"/>
        </w:rPr>
        <w:t>Z</w:t>
      </w:r>
      <w:r w:rsidR="0055203A" w:rsidRPr="001B144E">
        <w:rPr>
          <w:sz w:val="22"/>
          <w:szCs w:val="22"/>
        </w:rPr>
        <w:t xml:space="preserve">ałącznik </w:t>
      </w:r>
      <w:r w:rsidR="00996F5C" w:rsidRPr="001B144E">
        <w:rPr>
          <w:sz w:val="22"/>
          <w:szCs w:val="22"/>
        </w:rPr>
        <w:t xml:space="preserve">nr 1 do SWZ. </w:t>
      </w:r>
    </w:p>
    <w:p w14:paraId="4E12618F" w14:textId="493B8A7E" w:rsidR="00996F5C" w:rsidRPr="001B144E" w:rsidRDefault="00996F5C" w:rsidP="00BC1ED5">
      <w:pPr>
        <w:pStyle w:val="Tekstpodstawowy4"/>
        <w:numPr>
          <w:ilvl w:val="0"/>
          <w:numId w:val="7"/>
        </w:numPr>
        <w:shd w:val="clear" w:color="auto" w:fill="auto"/>
        <w:tabs>
          <w:tab w:val="left" w:pos="709"/>
        </w:tabs>
        <w:spacing w:before="0" w:after="0" w:line="276" w:lineRule="auto"/>
        <w:ind w:right="20"/>
        <w:jc w:val="both"/>
        <w:rPr>
          <w:sz w:val="22"/>
          <w:szCs w:val="22"/>
        </w:rPr>
      </w:pPr>
      <w:r w:rsidRPr="001B144E">
        <w:rPr>
          <w:sz w:val="22"/>
          <w:szCs w:val="22"/>
        </w:rPr>
        <w:t>Ofer</w:t>
      </w:r>
      <w:r w:rsidR="004C697E" w:rsidRPr="001B144E">
        <w:rPr>
          <w:sz w:val="22"/>
          <w:szCs w:val="22"/>
        </w:rPr>
        <w:t>ta powinna być złożona</w:t>
      </w:r>
      <w:r w:rsidR="00571818" w:rsidRPr="001B144E">
        <w:rPr>
          <w:sz w:val="22"/>
          <w:szCs w:val="22"/>
        </w:rPr>
        <w:t xml:space="preserve"> w </w:t>
      </w:r>
      <w:r w:rsidR="004C697E" w:rsidRPr="001B144E">
        <w:rPr>
          <w:sz w:val="22"/>
          <w:szCs w:val="22"/>
        </w:rPr>
        <w:t xml:space="preserve">formie elektronicznej </w:t>
      </w:r>
      <w:r w:rsidR="0055203A">
        <w:rPr>
          <w:sz w:val="22"/>
          <w:szCs w:val="22"/>
        </w:rPr>
        <w:t xml:space="preserve">tj. </w:t>
      </w:r>
      <w:r w:rsidRPr="001B144E">
        <w:rPr>
          <w:sz w:val="22"/>
          <w:szCs w:val="22"/>
        </w:rPr>
        <w:t>opatrzonej kwalifikowanym podpisem elektronicznym</w:t>
      </w:r>
      <w:r w:rsidR="00986D74" w:rsidRPr="001B144E">
        <w:rPr>
          <w:sz w:val="22"/>
          <w:szCs w:val="22"/>
        </w:rPr>
        <w:t xml:space="preserve"> przez osobę (osoby) upoważnioną (e) do reprezentowania Wykonawcy.</w:t>
      </w:r>
    </w:p>
    <w:p w14:paraId="71899067" w14:textId="62A43ADF" w:rsidR="00D46C4F" w:rsidRPr="001B144E" w:rsidRDefault="00D46C4F" w:rsidP="00BC1ED5">
      <w:pPr>
        <w:pStyle w:val="Tekstpodstawowy4"/>
        <w:numPr>
          <w:ilvl w:val="0"/>
          <w:numId w:val="7"/>
        </w:numPr>
        <w:shd w:val="clear" w:color="auto" w:fill="auto"/>
        <w:tabs>
          <w:tab w:val="left" w:pos="709"/>
        </w:tabs>
        <w:spacing w:before="0" w:after="0" w:line="276" w:lineRule="auto"/>
        <w:ind w:right="20"/>
        <w:jc w:val="both"/>
        <w:rPr>
          <w:sz w:val="22"/>
          <w:szCs w:val="22"/>
        </w:rPr>
      </w:pPr>
      <w:r w:rsidRPr="001B144E">
        <w:rPr>
          <w:sz w:val="22"/>
          <w:szCs w:val="22"/>
        </w:rPr>
        <w:t>Podpisy kwalifikowane wykorzystywane przez Wykonawców do podpisywania wszelkich plików muszą być zgodne</w:t>
      </w:r>
      <w:r w:rsidR="00571818" w:rsidRPr="001B144E">
        <w:rPr>
          <w:sz w:val="22"/>
          <w:szCs w:val="22"/>
        </w:rPr>
        <w:t xml:space="preserve"> z </w:t>
      </w:r>
      <w:r w:rsidRPr="001B144E">
        <w:rPr>
          <w:sz w:val="22"/>
          <w:szCs w:val="22"/>
        </w:rPr>
        <w:t>Rozporządzeniem Parlamentu Europejskiego</w:t>
      </w:r>
      <w:r w:rsidR="00571818" w:rsidRPr="001B144E">
        <w:rPr>
          <w:sz w:val="22"/>
          <w:szCs w:val="22"/>
        </w:rPr>
        <w:t xml:space="preserve"> i </w:t>
      </w:r>
      <w:r w:rsidRPr="001B144E">
        <w:rPr>
          <w:sz w:val="22"/>
          <w:szCs w:val="22"/>
        </w:rPr>
        <w:t>Rady</w:t>
      </w:r>
      <w:r w:rsidR="00571818" w:rsidRPr="001B144E">
        <w:rPr>
          <w:sz w:val="22"/>
          <w:szCs w:val="22"/>
        </w:rPr>
        <w:t xml:space="preserve"> w </w:t>
      </w:r>
      <w:r w:rsidRPr="001B144E">
        <w:rPr>
          <w:sz w:val="22"/>
          <w:szCs w:val="22"/>
        </w:rPr>
        <w:t>sprawie identyfikacji elektronicznej</w:t>
      </w:r>
      <w:r w:rsidR="00571818" w:rsidRPr="001B144E">
        <w:rPr>
          <w:sz w:val="22"/>
          <w:szCs w:val="22"/>
        </w:rPr>
        <w:t xml:space="preserve"> i </w:t>
      </w:r>
      <w:r w:rsidRPr="001B144E">
        <w:rPr>
          <w:sz w:val="22"/>
          <w:szCs w:val="22"/>
        </w:rPr>
        <w:t>usług zaufania</w:t>
      </w:r>
      <w:r w:rsidR="00571818" w:rsidRPr="001B144E">
        <w:rPr>
          <w:sz w:val="22"/>
          <w:szCs w:val="22"/>
        </w:rPr>
        <w:t xml:space="preserve"> w </w:t>
      </w:r>
      <w:r w:rsidRPr="001B144E">
        <w:rPr>
          <w:sz w:val="22"/>
          <w:szCs w:val="22"/>
        </w:rPr>
        <w:t>odniesieniu do transakcji elektronicznych na rynku wewnętrznym (</w:t>
      </w:r>
      <w:proofErr w:type="spellStart"/>
      <w:r w:rsidRPr="001B144E">
        <w:rPr>
          <w:sz w:val="22"/>
          <w:szCs w:val="22"/>
        </w:rPr>
        <w:t>eIDAS</w:t>
      </w:r>
      <w:proofErr w:type="spellEnd"/>
      <w:r w:rsidRPr="001B144E">
        <w:rPr>
          <w:sz w:val="22"/>
          <w:szCs w:val="22"/>
        </w:rPr>
        <w:t>) (UE) nr 910/2014</w:t>
      </w:r>
      <w:r w:rsidR="00986D74" w:rsidRPr="001B144E">
        <w:rPr>
          <w:sz w:val="22"/>
          <w:szCs w:val="22"/>
        </w:rPr>
        <w:t>.</w:t>
      </w:r>
    </w:p>
    <w:p w14:paraId="3D9642B0" w14:textId="6BCD985C" w:rsidR="00996F5C" w:rsidRPr="001B144E" w:rsidRDefault="00996F5C" w:rsidP="00BC1ED5">
      <w:pPr>
        <w:pStyle w:val="Akapitzlist"/>
        <w:numPr>
          <w:ilvl w:val="0"/>
          <w:numId w:val="7"/>
        </w:numPr>
        <w:spacing w:line="276" w:lineRule="auto"/>
        <w:jc w:val="both"/>
        <w:textAlignment w:val="top"/>
        <w:rPr>
          <w:rFonts w:ascii="Times New Roman" w:hAnsi="Times New Roman" w:cs="Times New Roman"/>
          <w:sz w:val="22"/>
          <w:szCs w:val="22"/>
        </w:rPr>
      </w:pPr>
      <w:r w:rsidRPr="001B144E">
        <w:rPr>
          <w:rFonts w:ascii="Times New Roman" w:hAnsi="Times New Roman" w:cs="Times New Roman"/>
          <w:sz w:val="22"/>
          <w:szCs w:val="22"/>
        </w:rPr>
        <w:t>Ofertę</w:t>
      </w:r>
      <w:r w:rsidR="0080427A" w:rsidRPr="001B144E">
        <w:rPr>
          <w:rFonts w:ascii="Times New Roman" w:hAnsi="Times New Roman" w:cs="Times New Roman"/>
          <w:sz w:val="22"/>
          <w:szCs w:val="22"/>
        </w:rPr>
        <w:t xml:space="preserve"> należy złożyć za pośrednictwem </w:t>
      </w:r>
      <w:r w:rsidRPr="001B144E">
        <w:rPr>
          <w:rFonts w:ascii="Times New Roman" w:hAnsi="Times New Roman" w:cs="Times New Roman"/>
          <w:i/>
          <w:sz w:val="22"/>
          <w:szCs w:val="22"/>
        </w:rPr>
        <w:t>Formularza składania oferty</w:t>
      </w:r>
      <w:r w:rsidRPr="001B144E">
        <w:rPr>
          <w:rFonts w:ascii="Times New Roman" w:hAnsi="Times New Roman" w:cs="Times New Roman"/>
          <w:sz w:val="22"/>
          <w:szCs w:val="22"/>
        </w:rPr>
        <w:t>, dostępnego na Platformie, zgodnie</w:t>
      </w:r>
      <w:r w:rsidR="00571818" w:rsidRPr="001B144E">
        <w:rPr>
          <w:rFonts w:ascii="Times New Roman" w:hAnsi="Times New Roman" w:cs="Times New Roman"/>
          <w:sz w:val="22"/>
          <w:szCs w:val="22"/>
        </w:rPr>
        <w:t xml:space="preserve"> z </w:t>
      </w:r>
      <w:r w:rsidRPr="001B144E">
        <w:rPr>
          <w:rFonts w:ascii="Times New Roman" w:hAnsi="Times New Roman" w:cs="Times New Roman"/>
          <w:sz w:val="22"/>
          <w:szCs w:val="22"/>
        </w:rPr>
        <w:t>instrukcją:</w:t>
      </w:r>
    </w:p>
    <w:p w14:paraId="32359BA2" w14:textId="516C2F4A" w:rsidR="00996F5C" w:rsidRPr="001B144E" w:rsidRDefault="00000000" w:rsidP="00996F5C">
      <w:pPr>
        <w:pStyle w:val="Akapitzlist"/>
        <w:spacing w:line="276" w:lineRule="auto"/>
        <w:ind w:left="720"/>
        <w:jc w:val="both"/>
        <w:textAlignment w:val="top"/>
        <w:rPr>
          <w:rFonts w:ascii="Times New Roman" w:hAnsi="Times New Roman" w:cs="Times New Roman"/>
          <w:sz w:val="22"/>
          <w:szCs w:val="22"/>
        </w:rPr>
      </w:pPr>
      <w:hyperlink r:id="rId14" w:history="1">
        <w:r w:rsidR="00996F5C" w:rsidRPr="001B144E">
          <w:rPr>
            <w:rStyle w:val="Hipercze"/>
            <w:rFonts w:ascii="Times New Roman" w:hAnsi="Times New Roman" w:cs="Times New Roman"/>
            <w:sz w:val="22"/>
            <w:szCs w:val="22"/>
          </w:rPr>
          <w:t>https://drive.google.com/file/d/1Kd1DttbBeiNWt4q4slS4t76lZVKPbkyD/view</w:t>
        </w:r>
      </w:hyperlink>
      <w:r w:rsidR="00996F5C" w:rsidRPr="001B144E">
        <w:rPr>
          <w:rFonts w:ascii="Times New Roman" w:hAnsi="Times New Roman" w:cs="Times New Roman"/>
          <w:sz w:val="22"/>
          <w:szCs w:val="22"/>
        </w:rPr>
        <w:t xml:space="preserve">  </w:t>
      </w:r>
    </w:p>
    <w:p w14:paraId="5F082C9B" w14:textId="11D1A828" w:rsidR="00986D74" w:rsidRPr="001B144E" w:rsidRDefault="00986D74" w:rsidP="00986D74">
      <w:pPr>
        <w:pStyle w:val="Akapitzlist"/>
        <w:numPr>
          <w:ilvl w:val="0"/>
          <w:numId w:val="7"/>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Oferta wraz z wszelkimi dokumentami powinna być sporządzona w formie elektronicznej, w formatach danych określonych w przepisach wydanych na podstawie art. 18 ustawy z dnia 17 lutego 2005 r. o informatyzacji działalności podmiotów realizujących zadania publiczne (</w:t>
      </w:r>
      <w:proofErr w:type="spellStart"/>
      <w:r w:rsidRPr="001B144E">
        <w:rPr>
          <w:rFonts w:ascii="Times New Roman" w:hAnsi="Times New Roman" w:cs="Times New Roman"/>
          <w:sz w:val="22"/>
          <w:szCs w:val="22"/>
        </w:rPr>
        <w:t>t.j</w:t>
      </w:r>
      <w:proofErr w:type="spellEnd"/>
      <w:r w:rsidRPr="001B144E">
        <w:rPr>
          <w:rFonts w:ascii="Times New Roman" w:hAnsi="Times New Roman" w:cs="Times New Roman"/>
          <w:sz w:val="22"/>
          <w:szCs w:val="22"/>
        </w:rPr>
        <w:t xml:space="preserve">. Dz. U. z 2021, poz. 2070) z zastrzeżeniem formatów, o których mowa w art. 66 ust. 1 ustawy </w:t>
      </w:r>
      <w:proofErr w:type="spellStart"/>
      <w:r w:rsidRPr="001B144E">
        <w:rPr>
          <w:rFonts w:ascii="Times New Roman" w:hAnsi="Times New Roman" w:cs="Times New Roman"/>
          <w:sz w:val="22"/>
          <w:szCs w:val="22"/>
        </w:rPr>
        <w:t>Pzp</w:t>
      </w:r>
      <w:proofErr w:type="spellEnd"/>
      <w:r w:rsidRPr="001B144E">
        <w:rPr>
          <w:rFonts w:ascii="Times New Roman" w:hAnsi="Times New Roman" w:cs="Times New Roman"/>
          <w:sz w:val="22"/>
          <w:szCs w:val="22"/>
        </w:rPr>
        <w:t xml:space="preserve">, z uwzględnieniem rodzaju przekazywanych danych – tj. w Rozporządzeniu Rady Ministrów z dnia 12 kwietnia 2012 roku w sprawie Krajowych Ram Interoperacyjności, minimalnych wymagań dla rejestrów publicznych i wymiany informacji w postaci elektronicznej oraz minimalnych wymagań dla systemów teleinformatycznych. Ze względu na niskie ryzyko naruszenia integralności plików oraz łatwiejszą weryfikację podpisu, Zamawiający zaleca przekonwertowanie plików składających się na ofertę na format PDF i opatrzenie ich podpisem kwalifikowanym </w:t>
      </w:r>
      <w:proofErr w:type="spellStart"/>
      <w:r w:rsidRPr="001B144E">
        <w:rPr>
          <w:rFonts w:ascii="Times New Roman" w:hAnsi="Times New Roman" w:cs="Times New Roman"/>
          <w:sz w:val="22"/>
          <w:szCs w:val="22"/>
        </w:rPr>
        <w:t>PAdES</w:t>
      </w:r>
      <w:proofErr w:type="spellEnd"/>
      <w:r w:rsidRPr="001B144E">
        <w:rPr>
          <w:rFonts w:ascii="Times New Roman" w:hAnsi="Times New Roman" w:cs="Times New Roman"/>
          <w:sz w:val="22"/>
          <w:szCs w:val="22"/>
        </w:rPr>
        <w:t xml:space="preserve">. </w:t>
      </w:r>
    </w:p>
    <w:p w14:paraId="2804D95A" w14:textId="419939BD" w:rsidR="00996F5C" w:rsidRPr="001B144E" w:rsidRDefault="00996F5C" w:rsidP="00BC1ED5">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Zamawiający informuje, iż zgodnie</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 xml:space="preserve">art. 18 </w:t>
      </w:r>
      <w:r w:rsidR="00EB0DFC" w:rsidRPr="001B144E">
        <w:rPr>
          <w:rFonts w:ascii="Times New Roman" w:hAnsi="Times New Roman" w:cs="Times New Roman"/>
          <w:bCs/>
          <w:iCs/>
          <w:sz w:val="22"/>
          <w:szCs w:val="22"/>
        </w:rPr>
        <w:t xml:space="preserve">ust. 1 ustawy </w:t>
      </w:r>
      <w:proofErr w:type="spellStart"/>
      <w:r w:rsidR="00EB0DFC" w:rsidRPr="001B144E">
        <w:rPr>
          <w:rFonts w:ascii="Times New Roman" w:hAnsi="Times New Roman" w:cs="Times New Roman"/>
          <w:bCs/>
          <w:iCs/>
          <w:sz w:val="22"/>
          <w:szCs w:val="22"/>
        </w:rPr>
        <w:t>Pzp</w:t>
      </w:r>
      <w:proofErr w:type="spellEnd"/>
      <w:r w:rsidR="00EB0DFC" w:rsidRPr="001B144E">
        <w:rPr>
          <w:rFonts w:ascii="Times New Roman" w:hAnsi="Times New Roman" w:cs="Times New Roman"/>
          <w:bCs/>
          <w:iCs/>
          <w:sz w:val="22"/>
          <w:szCs w:val="22"/>
        </w:rPr>
        <w:t>,</w:t>
      </w:r>
      <w:r w:rsidR="00571818" w:rsidRPr="001B144E">
        <w:rPr>
          <w:rFonts w:ascii="Times New Roman" w:hAnsi="Times New Roman" w:cs="Times New Roman"/>
          <w:bCs/>
          <w:iCs/>
          <w:sz w:val="22"/>
          <w:szCs w:val="22"/>
        </w:rPr>
        <w:t xml:space="preserve"> w </w:t>
      </w:r>
      <w:r w:rsidR="00EB0DFC" w:rsidRPr="001B144E">
        <w:rPr>
          <w:rFonts w:ascii="Times New Roman" w:hAnsi="Times New Roman" w:cs="Times New Roman"/>
          <w:bCs/>
          <w:iCs/>
          <w:sz w:val="22"/>
          <w:szCs w:val="22"/>
        </w:rPr>
        <w:t>zw.</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 xml:space="preserve">art. 74 ust. 1 ustawy </w:t>
      </w:r>
      <w:proofErr w:type="spellStart"/>
      <w:r w:rsidRPr="001B144E">
        <w:rPr>
          <w:rFonts w:ascii="Times New Roman" w:hAnsi="Times New Roman" w:cs="Times New Roman"/>
          <w:bCs/>
          <w:iCs/>
          <w:sz w:val="22"/>
          <w:szCs w:val="22"/>
        </w:rPr>
        <w:t>Pzp</w:t>
      </w:r>
      <w:proofErr w:type="spellEnd"/>
      <w:r w:rsidRPr="001B144E">
        <w:rPr>
          <w:rFonts w:ascii="Times New Roman" w:hAnsi="Times New Roman" w:cs="Times New Roman"/>
          <w:bCs/>
          <w:iCs/>
          <w:sz w:val="22"/>
          <w:szCs w:val="22"/>
        </w:rPr>
        <w:t xml:space="preserve">, </w:t>
      </w:r>
      <w:r w:rsidRPr="001B144E">
        <w:rPr>
          <w:rFonts w:ascii="Times New Roman" w:hAnsi="Times New Roman" w:cs="Times New Roman"/>
          <w:bCs/>
          <w:iCs/>
          <w:sz w:val="22"/>
          <w:szCs w:val="22"/>
        </w:rPr>
        <w:lastRenderedPageBreak/>
        <w:t>oferty składane</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postępowaniu</w:t>
      </w:r>
      <w:r w:rsidR="00571818" w:rsidRPr="001B144E">
        <w:rPr>
          <w:rFonts w:ascii="Times New Roman" w:hAnsi="Times New Roman" w:cs="Times New Roman"/>
          <w:bCs/>
          <w:iCs/>
          <w:sz w:val="22"/>
          <w:szCs w:val="22"/>
        </w:rPr>
        <w:t xml:space="preserve"> o </w:t>
      </w:r>
      <w:r w:rsidRPr="001B144E">
        <w:rPr>
          <w:rFonts w:ascii="Times New Roman" w:hAnsi="Times New Roman" w:cs="Times New Roman"/>
          <w:bCs/>
          <w:iCs/>
          <w:sz w:val="22"/>
          <w:szCs w:val="22"/>
        </w:rPr>
        <w:t>zamówienie publiczne są jawne</w:t>
      </w:r>
      <w:r w:rsidR="00571818" w:rsidRPr="001B144E">
        <w:rPr>
          <w:rFonts w:ascii="Times New Roman" w:hAnsi="Times New Roman" w:cs="Times New Roman"/>
          <w:bCs/>
          <w:iCs/>
          <w:sz w:val="22"/>
          <w:szCs w:val="22"/>
        </w:rPr>
        <w:t xml:space="preserve"> i </w:t>
      </w:r>
      <w:r w:rsidRPr="001B144E">
        <w:rPr>
          <w:rFonts w:ascii="Times New Roman" w:hAnsi="Times New Roman" w:cs="Times New Roman"/>
          <w:bCs/>
          <w:iCs/>
          <w:sz w:val="22"/>
          <w:szCs w:val="22"/>
        </w:rPr>
        <w:t>podlegają udostępnieniu od chwili ich otwarcia,</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wyjątkiem informacji stanowiących tajemnicę przedsiębiorstwa</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rozumieniu ustawy</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dnia 16 kwietnia 1993 r.</w:t>
      </w:r>
      <w:r w:rsidR="00571818" w:rsidRPr="001B144E">
        <w:rPr>
          <w:rFonts w:ascii="Times New Roman" w:hAnsi="Times New Roman" w:cs="Times New Roman"/>
          <w:bCs/>
          <w:iCs/>
          <w:sz w:val="22"/>
          <w:szCs w:val="22"/>
        </w:rPr>
        <w:t xml:space="preserve"> o </w:t>
      </w:r>
      <w:r w:rsidRPr="001B144E">
        <w:rPr>
          <w:rFonts w:ascii="Times New Roman" w:hAnsi="Times New Roman" w:cs="Times New Roman"/>
          <w:bCs/>
          <w:iCs/>
          <w:sz w:val="22"/>
          <w:szCs w:val="22"/>
        </w:rPr>
        <w:t>zwalczaniu nieuczciwej konkurencji (</w:t>
      </w:r>
      <w:proofErr w:type="spellStart"/>
      <w:r w:rsidRPr="001B144E">
        <w:rPr>
          <w:rFonts w:ascii="Times New Roman" w:hAnsi="Times New Roman" w:cs="Times New Roman"/>
          <w:bCs/>
          <w:iCs/>
          <w:sz w:val="22"/>
          <w:szCs w:val="22"/>
        </w:rPr>
        <w:t>t.j</w:t>
      </w:r>
      <w:proofErr w:type="spellEnd"/>
      <w:r w:rsidRPr="001B144E">
        <w:rPr>
          <w:rFonts w:ascii="Times New Roman" w:hAnsi="Times New Roman" w:cs="Times New Roman"/>
          <w:bCs/>
          <w:iCs/>
          <w:sz w:val="22"/>
          <w:szCs w:val="22"/>
        </w:rPr>
        <w:t>. Dz.U.</w:t>
      </w:r>
      <w:r w:rsidR="00571818" w:rsidRPr="001B144E">
        <w:rPr>
          <w:rFonts w:ascii="Times New Roman" w:hAnsi="Times New Roman" w:cs="Times New Roman"/>
          <w:bCs/>
          <w:iCs/>
          <w:sz w:val="22"/>
          <w:szCs w:val="22"/>
        </w:rPr>
        <w:t xml:space="preserve"> z </w:t>
      </w:r>
      <w:r w:rsidR="0055203A" w:rsidRPr="001B144E">
        <w:rPr>
          <w:rFonts w:ascii="Times New Roman" w:hAnsi="Times New Roman" w:cs="Times New Roman"/>
          <w:bCs/>
          <w:iCs/>
          <w:sz w:val="22"/>
          <w:szCs w:val="22"/>
        </w:rPr>
        <w:t>202</w:t>
      </w:r>
      <w:r w:rsidR="0055203A">
        <w:rPr>
          <w:rFonts w:ascii="Times New Roman" w:hAnsi="Times New Roman" w:cs="Times New Roman"/>
          <w:bCs/>
          <w:iCs/>
          <w:sz w:val="22"/>
          <w:szCs w:val="22"/>
        </w:rPr>
        <w:t>2</w:t>
      </w:r>
      <w:r w:rsidR="0055203A" w:rsidRPr="001B144E">
        <w:rPr>
          <w:rFonts w:ascii="Times New Roman" w:hAnsi="Times New Roman" w:cs="Times New Roman"/>
          <w:bCs/>
          <w:iCs/>
          <w:sz w:val="22"/>
          <w:szCs w:val="22"/>
        </w:rPr>
        <w:t xml:space="preserve"> </w:t>
      </w:r>
      <w:r w:rsidRPr="001B144E">
        <w:rPr>
          <w:rFonts w:ascii="Times New Roman" w:hAnsi="Times New Roman" w:cs="Times New Roman"/>
          <w:bCs/>
          <w:iCs/>
          <w:sz w:val="22"/>
          <w:szCs w:val="22"/>
        </w:rPr>
        <w:t xml:space="preserve">r., poz. </w:t>
      </w:r>
      <w:r w:rsidR="0055203A" w:rsidRPr="001B144E">
        <w:rPr>
          <w:rFonts w:ascii="Times New Roman" w:hAnsi="Times New Roman" w:cs="Times New Roman"/>
          <w:bCs/>
          <w:iCs/>
          <w:sz w:val="22"/>
          <w:szCs w:val="22"/>
        </w:rPr>
        <w:t>1</w:t>
      </w:r>
      <w:r w:rsidR="0055203A">
        <w:rPr>
          <w:rFonts w:ascii="Times New Roman" w:hAnsi="Times New Roman" w:cs="Times New Roman"/>
          <w:bCs/>
          <w:iCs/>
          <w:sz w:val="22"/>
          <w:szCs w:val="22"/>
        </w:rPr>
        <w:t>233</w:t>
      </w:r>
      <w:r w:rsidRPr="001B144E">
        <w:rPr>
          <w:rFonts w:ascii="Times New Roman" w:hAnsi="Times New Roman" w:cs="Times New Roman"/>
          <w:bCs/>
          <w:iCs/>
          <w:sz w:val="22"/>
          <w:szCs w:val="22"/>
        </w:rPr>
        <w:t xml:space="preserve">), </w:t>
      </w:r>
      <w:r w:rsidR="006153DD" w:rsidRPr="001B144E">
        <w:rPr>
          <w:rFonts w:ascii="Times New Roman" w:hAnsi="Times New Roman" w:cs="Times New Roman"/>
          <w:bCs/>
          <w:iCs/>
          <w:sz w:val="22"/>
          <w:szCs w:val="22"/>
        </w:rPr>
        <w:t>jeżeli Wykonawca, wraz</w:t>
      </w:r>
      <w:r w:rsidR="00571818" w:rsidRPr="001B144E">
        <w:rPr>
          <w:rFonts w:ascii="Times New Roman" w:hAnsi="Times New Roman" w:cs="Times New Roman"/>
          <w:bCs/>
          <w:iCs/>
          <w:sz w:val="22"/>
          <w:szCs w:val="22"/>
        </w:rPr>
        <w:t xml:space="preserve"> z </w:t>
      </w:r>
      <w:r w:rsidR="006153DD" w:rsidRPr="001B144E">
        <w:rPr>
          <w:rFonts w:ascii="Times New Roman" w:hAnsi="Times New Roman" w:cs="Times New Roman"/>
          <w:bCs/>
          <w:iCs/>
          <w:sz w:val="22"/>
          <w:szCs w:val="22"/>
        </w:rPr>
        <w:t>przekazaniem takich informacji, zastrzegł, że nie mogą być one udostępniane oraz wykazał, że zastrzeżone informacje stanowią tajemnicę przedsiębiorstwa. Wykonawca nie może zastrzec informacji,</w:t>
      </w:r>
      <w:r w:rsidR="00571818" w:rsidRPr="001B144E">
        <w:rPr>
          <w:rFonts w:ascii="Times New Roman" w:hAnsi="Times New Roman" w:cs="Times New Roman"/>
          <w:bCs/>
          <w:iCs/>
          <w:sz w:val="22"/>
          <w:szCs w:val="22"/>
        </w:rPr>
        <w:t xml:space="preserve"> o </w:t>
      </w:r>
      <w:r w:rsidR="006153DD" w:rsidRPr="001B144E">
        <w:rPr>
          <w:rFonts w:ascii="Times New Roman" w:hAnsi="Times New Roman" w:cs="Times New Roman"/>
          <w:bCs/>
          <w:iCs/>
          <w:sz w:val="22"/>
          <w:szCs w:val="22"/>
        </w:rPr>
        <w:t>których mowa</w:t>
      </w:r>
      <w:r w:rsidR="00571818" w:rsidRPr="001B144E">
        <w:rPr>
          <w:rFonts w:ascii="Times New Roman" w:hAnsi="Times New Roman" w:cs="Times New Roman"/>
          <w:bCs/>
          <w:iCs/>
          <w:sz w:val="22"/>
          <w:szCs w:val="22"/>
        </w:rPr>
        <w:t xml:space="preserve"> w </w:t>
      </w:r>
      <w:r w:rsidR="006153DD" w:rsidRPr="001B144E">
        <w:rPr>
          <w:rFonts w:ascii="Times New Roman" w:hAnsi="Times New Roman" w:cs="Times New Roman"/>
          <w:bCs/>
          <w:iCs/>
          <w:sz w:val="22"/>
          <w:szCs w:val="22"/>
        </w:rPr>
        <w:t xml:space="preserve">art. 222 ust. 5 ustawy </w:t>
      </w:r>
      <w:proofErr w:type="spellStart"/>
      <w:r w:rsidR="006153DD" w:rsidRPr="001B144E">
        <w:rPr>
          <w:rFonts w:ascii="Times New Roman" w:hAnsi="Times New Roman" w:cs="Times New Roman"/>
          <w:bCs/>
          <w:iCs/>
          <w:sz w:val="22"/>
          <w:szCs w:val="22"/>
        </w:rPr>
        <w:t>Pzp</w:t>
      </w:r>
      <w:proofErr w:type="spellEnd"/>
      <w:r w:rsidR="006153DD" w:rsidRPr="001B144E">
        <w:rPr>
          <w:rFonts w:ascii="Times New Roman" w:hAnsi="Times New Roman" w:cs="Times New Roman"/>
          <w:bCs/>
          <w:iCs/>
          <w:sz w:val="22"/>
          <w:szCs w:val="22"/>
        </w:rPr>
        <w:t xml:space="preserve">. </w:t>
      </w:r>
    </w:p>
    <w:p w14:paraId="5D131DF9" w14:textId="20F83141" w:rsidR="00996F5C" w:rsidRPr="001B144E" w:rsidRDefault="00996F5C" w:rsidP="00BC1ED5">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 xml:space="preserve">Informacje stanowiące tajemnicę przedsiębiorstwa </w:t>
      </w:r>
      <w:r w:rsidR="00DB518B" w:rsidRPr="001B144E">
        <w:rPr>
          <w:rFonts w:ascii="Times New Roman" w:hAnsi="Times New Roman" w:cs="Times New Roman"/>
          <w:bCs/>
          <w:iCs/>
          <w:sz w:val="22"/>
          <w:szCs w:val="22"/>
        </w:rPr>
        <w:t>Wykonawca,</w:t>
      </w:r>
      <w:r w:rsidR="00571818" w:rsidRPr="001B144E">
        <w:rPr>
          <w:rFonts w:ascii="Times New Roman" w:hAnsi="Times New Roman" w:cs="Times New Roman"/>
          <w:bCs/>
          <w:iCs/>
          <w:sz w:val="22"/>
          <w:szCs w:val="22"/>
        </w:rPr>
        <w:t xml:space="preserve"> w </w:t>
      </w:r>
      <w:r w:rsidR="00DB518B" w:rsidRPr="001B144E">
        <w:rPr>
          <w:rFonts w:ascii="Times New Roman" w:hAnsi="Times New Roman" w:cs="Times New Roman"/>
          <w:bCs/>
          <w:iCs/>
          <w:sz w:val="22"/>
          <w:szCs w:val="22"/>
        </w:rPr>
        <w:t>celu utrzymania</w:t>
      </w:r>
      <w:r w:rsidR="00571818" w:rsidRPr="001B144E">
        <w:rPr>
          <w:rFonts w:ascii="Times New Roman" w:hAnsi="Times New Roman" w:cs="Times New Roman"/>
          <w:bCs/>
          <w:iCs/>
          <w:sz w:val="22"/>
          <w:szCs w:val="22"/>
        </w:rPr>
        <w:t xml:space="preserve"> w </w:t>
      </w:r>
      <w:r w:rsidR="00DB518B" w:rsidRPr="001B144E">
        <w:rPr>
          <w:rFonts w:ascii="Times New Roman" w:hAnsi="Times New Roman" w:cs="Times New Roman"/>
          <w:bCs/>
          <w:iCs/>
          <w:sz w:val="22"/>
          <w:szCs w:val="22"/>
        </w:rPr>
        <w:t>poufności tych informacji, przekazuje</w:t>
      </w:r>
      <w:r w:rsidR="00571818" w:rsidRPr="001B144E">
        <w:rPr>
          <w:rFonts w:ascii="Times New Roman" w:hAnsi="Times New Roman" w:cs="Times New Roman"/>
          <w:bCs/>
          <w:iCs/>
          <w:sz w:val="22"/>
          <w:szCs w:val="22"/>
        </w:rPr>
        <w:t xml:space="preserve"> w </w:t>
      </w:r>
      <w:r w:rsidR="00DB518B" w:rsidRPr="001B144E">
        <w:rPr>
          <w:rFonts w:ascii="Times New Roman" w:hAnsi="Times New Roman" w:cs="Times New Roman"/>
          <w:bCs/>
          <w:iCs/>
          <w:sz w:val="22"/>
          <w:szCs w:val="22"/>
        </w:rPr>
        <w:t>wydzielonym</w:t>
      </w:r>
      <w:r w:rsidR="00571818" w:rsidRPr="001B144E">
        <w:rPr>
          <w:rFonts w:ascii="Times New Roman" w:hAnsi="Times New Roman" w:cs="Times New Roman"/>
          <w:bCs/>
          <w:iCs/>
          <w:sz w:val="22"/>
          <w:szCs w:val="22"/>
        </w:rPr>
        <w:t xml:space="preserve"> i </w:t>
      </w:r>
      <w:r w:rsidR="00DB518B" w:rsidRPr="001B144E">
        <w:rPr>
          <w:rFonts w:ascii="Times New Roman" w:hAnsi="Times New Roman" w:cs="Times New Roman"/>
          <w:bCs/>
          <w:iCs/>
          <w:sz w:val="22"/>
          <w:szCs w:val="22"/>
        </w:rPr>
        <w:t>odpowiednio oznaczonym pliku</w:t>
      </w:r>
      <w:r w:rsidR="00DB518B" w:rsidRPr="001B144E" w:rsidDel="00DB518B">
        <w:rPr>
          <w:rFonts w:ascii="Times New Roman" w:hAnsi="Times New Roman" w:cs="Times New Roman"/>
          <w:bCs/>
          <w:iCs/>
          <w:sz w:val="22"/>
          <w:szCs w:val="22"/>
        </w:rPr>
        <w:t xml:space="preserve"> </w:t>
      </w:r>
      <w:r w:rsidRPr="001B144E">
        <w:rPr>
          <w:rFonts w:ascii="Times New Roman" w:hAnsi="Times New Roman" w:cs="Times New Roman"/>
          <w:bCs/>
          <w:iCs/>
          <w:sz w:val="22"/>
          <w:szCs w:val="22"/>
        </w:rPr>
        <w:t>– na Platformie</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 xml:space="preserve">Formularzu składania oferty znajduje się miejsce wyznaczone do dołączenia części oferty stanowiącej tajemnicę przedsiębiorstwa.   </w:t>
      </w:r>
    </w:p>
    <w:p w14:paraId="7919B262" w14:textId="1E1372C8" w:rsidR="006153DD" w:rsidRPr="001B144E" w:rsidRDefault="00996F5C" w:rsidP="0055203A">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Oferta powinna być sporządzona</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 xml:space="preserve">języku polskim. </w:t>
      </w:r>
      <w:r w:rsidR="00652DD5" w:rsidRPr="001B144E">
        <w:rPr>
          <w:rFonts w:ascii="Times New Roman" w:hAnsi="Times New Roman" w:cs="Times New Roman"/>
          <w:bCs/>
          <w:iCs/>
          <w:sz w:val="22"/>
          <w:szCs w:val="22"/>
        </w:rPr>
        <w:t xml:space="preserve">Podmiotowe środki dowodowe oraz inne dokumenty lub oświadczenia </w:t>
      </w:r>
      <w:r w:rsidRPr="001B144E">
        <w:rPr>
          <w:rFonts w:ascii="Times New Roman" w:hAnsi="Times New Roman" w:cs="Times New Roman"/>
          <w:bCs/>
          <w:iCs/>
          <w:sz w:val="22"/>
          <w:szCs w:val="22"/>
        </w:rPr>
        <w:t>sporządzone</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języku obcym składa się wraz</w:t>
      </w:r>
      <w:r w:rsidR="00571818" w:rsidRPr="001B144E">
        <w:rPr>
          <w:rFonts w:ascii="Times New Roman" w:hAnsi="Times New Roman" w:cs="Times New Roman"/>
          <w:bCs/>
          <w:iCs/>
          <w:sz w:val="22"/>
          <w:szCs w:val="22"/>
        </w:rPr>
        <w:t xml:space="preserve"> z </w:t>
      </w:r>
      <w:r w:rsidRPr="001B144E">
        <w:rPr>
          <w:rFonts w:ascii="Times New Roman" w:hAnsi="Times New Roman" w:cs="Times New Roman"/>
          <w:bCs/>
          <w:iCs/>
          <w:sz w:val="22"/>
          <w:szCs w:val="22"/>
        </w:rPr>
        <w:t>tłumaczeniem na język polski. Zamawiający nie dopuszcza składania oferty lub jej części</w:t>
      </w:r>
      <w:r w:rsidR="00571818" w:rsidRPr="001B144E">
        <w:rPr>
          <w:rFonts w:ascii="Times New Roman" w:hAnsi="Times New Roman" w:cs="Times New Roman"/>
          <w:bCs/>
          <w:iCs/>
          <w:sz w:val="22"/>
          <w:szCs w:val="22"/>
        </w:rPr>
        <w:t xml:space="preserve"> w </w:t>
      </w:r>
      <w:r w:rsidRPr="001B144E">
        <w:rPr>
          <w:rFonts w:ascii="Times New Roman" w:hAnsi="Times New Roman" w:cs="Times New Roman"/>
          <w:bCs/>
          <w:iCs/>
          <w:sz w:val="22"/>
          <w:szCs w:val="22"/>
        </w:rPr>
        <w:t>innym języku.</w:t>
      </w:r>
      <w:bookmarkStart w:id="22" w:name="__RefHeading__45_638312755"/>
      <w:bookmarkEnd w:id="22"/>
    </w:p>
    <w:p w14:paraId="1A866894" w14:textId="0A681B09" w:rsidR="00996F5C" w:rsidRPr="001B144E" w:rsidRDefault="00986D74" w:rsidP="0055203A">
      <w:pPr>
        <w:pStyle w:val="Akapitzlist"/>
        <w:numPr>
          <w:ilvl w:val="0"/>
          <w:numId w:val="7"/>
        </w:numPr>
        <w:spacing w:line="276" w:lineRule="auto"/>
        <w:jc w:val="both"/>
        <w:rPr>
          <w:rFonts w:ascii="Times New Roman" w:hAnsi="Times New Roman" w:cs="Times New Roman"/>
          <w:bCs/>
          <w:iCs/>
          <w:sz w:val="22"/>
          <w:szCs w:val="22"/>
        </w:rPr>
      </w:pPr>
      <w:r w:rsidRPr="001B144E">
        <w:rPr>
          <w:rFonts w:ascii="Times New Roman" w:hAnsi="Times New Roman" w:cs="Times New Roman"/>
          <w:bCs/>
          <w:iCs/>
          <w:sz w:val="22"/>
          <w:szCs w:val="22"/>
        </w:rPr>
        <w:t>Dokumenty lub oświadczenia składane są w oryginale – w postaci dokumentu elektronicznego, a w przypadku, gdy sporządzone są one jako dokument w postaci papierowej i opatrzone własnoręcznym podpisem składa się cyfrowe odwzorowanie tego dokumentu poświadczając zgodność cyfrowego odwzorowania z dokumentem w postaci papierowej.</w:t>
      </w:r>
    </w:p>
    <w:p w14:paraId="3166B2C2" w14:textId="47E80190" w:rsidR="00996F5C" w:rsidRPr="001B144E" w:rsidRDefault="00996F5C" w:rsidP="0055203A">
      <w:pPr>
        <w:pStyle w:val="Tekstpodstawowy21"/>
        <w:numPr>
          <w:ilvl w:val="0"/>
          <w:numId w:val="7"/>
        </w:numPr>
        <w:spacing w:after="0" w:line="276" w:lineRule="auto"/>
        <w:jc w:val="both"/>
        <w:rPr>
          <w:sz w:val="22"/>
          <w:szCs w:val="22"/>
        </w:rPr>
      </w:pPr>
      <w:r w:rsidRPr="001B144E">
        <w:rPr>
          <w:rFonts w:eastAsia="Courier New"/>
          <w:bCs/>
          <w:iCs/>
          <w:color w:val="000000"/>
          <w:sz w:val="22"/>
          <w:szCs w:val="22"/>
          <w:lang w:eastAsia="pl-PL"/>
        </w:rPr>
        <w:t>Poświadczenia za zgodność</w:t>
      </w:r>
      <w:r w:rsidR="00571818" w:rsidRPr="001B144E">
        <w:rPr>
          <w:rFonts w:eastAsia="Courier New"/>
          <w:bCs/>
          <w:iCs/>
          <w:color w:val="000000"/>
          <w:sz w:val="22"/>
          <w:szCs w:val="22"/>
          <w:lang w:eastAsia="pl-PL"/>
        </w:rPr>
        <w:t xml:space="preserve"> z </w:t>
      </w:r>
      <w:r w:rsidRPr="001B144E">
        <w:rPr>
          <w:rFonts w:eastAsia="Courier New"/>
          <w:bCs/>
          <w:iCs/>
          <w:color w:val="000000"/>
          <w:sz w:val="22"/>
          <w:szCs w:val="22"/>
          <w:lang w:eastAsia="pl-PL"/>
        </w:rPr>
        <w:t>oryginałem</w:t>
      </w:r>
      <w:r w:rsidRPr="001B144E">
        <w:rPr>
          <w:sz w:val="22"/>
          <w:szCs w:val="22"/>
        </w:rPr>
        <w:t xml:space="preserve"> dokonuje odpowiednio Wykonawca, podmiot, na którego zdolnościach lub sytuacji polega Wykonawca, Wykonawcy wspólnie ubiegający się</w:t>
      </w:r>
      <w:r w:rsidR="00571818" w:rsidRPr="001B144E">
        <w:rPr>
          <w:sz w:val="22"/>
          <w:szCs w:val="22"/>
        </w:rPr>
        <w:t xml:space="preserve"> o </w:t>
      </w:r>
      <w:r w:rsidRPr="001B144E">
        <w:rPr>
          <w:sz w:val="22"/>
          <w:szCs w:val="22"/>
        </w:rPr>
        <w:t>udzielenie zamówienia publicznego,</w:t>
      </w:r>
      <w:r w:rsidR="00571818" w:rsidRPr="001B144E">
        <w:rPr>
          <w:sz w:val="22"/>
          <w:szCs w:val="22"/>
        </w:rPr>
        <w:t xml:space="preserve"> w </w:t>
      </w:r>
      <w:r w:rsidRPr="001B144E">
        <w:rPr>
          <w:sz w:val="22"/>
          <w:szCs w:val="22"/>
        </w:rPr>
        <w:t>zakresie dokumentów lub oświadczeń, które każdego</w:t>
      </w:r>
      <w:r w:rsidR="00571818" w:rsidRPr="001B144E">
        <w:rPr>
          <w:sz w:val="22"/>
          <w:szCs w:val="22"/>
        </w:rPr>
        <w:t xml:space="preserve"> z </w:t>
      </w:r>
      <w:r w:rsidRPr="001B144E">
        <w:rPr>
          <w:sz w:val="22"/>
          <w:szCs w:val="22"/>
        </w:rPr>
        <w:t>nich dotyczą.</w:t>
      </w:r>
      <w:r w:rsidR="00652DD5" w:rsidRPr="001B144E">
        <w:rPr>
          <w:sz w:val="22"/>
          <w:szCs w:val="22"/>
        </w:rPr>
        <w:t xml:space="preserve"> Poświadczenia takiego może dokonać także notariusz. </w:t>
      </w:r>
    </w:p>
    <w:p w14:paraId="63C5E0CC" w14:textId="5AF80239" w:rsidR="00751368" w:rsidRPr="001B144E" w:rsidRDefault="00751368" w:rsidP="0055203A">
      <w:pPr>
        <w:pStyle w:val="Tekstpodstawowy21"/>
        <w:numPr>
          <w:ilvl w:val="0"/>
          <w:numId w:val="7"/>
        </w:numPr>
        <w:spacing w:after="0" w:line="276" w:lineRule="auto"/>
        <w:jc w:val="both"/>
        <w:rPr>
          <w:sz w:val="22"/>
          <w:szCs w:val="22"/>
        </w:rPr>
      </w:pPr>
      <w:r w:rsidRPr="001B144E">
        <w:rPr>
          <w:sz w:val="22"/>
          <w:szCs w:val="22"/>
        </w:rPr>
        <w:t>Składanie</w:t>
      </w:r>
      <w:r w:rsidR="00571818" w:rsidRPr="001B144E">
        <w:rPr>
          <w:sz w:val="22"/>
          <w:szCs w:val="22"/>
        </w:rPr>
        <w:t xml:space="preserve"> i </w:t>
      </w:r>
      <w:r w:rsidRPr="001B144E">
        <w:rPr>
          <w:sz w:val="22"/>
          <w:szCs w:val="22"/>
        </w:rPr>
        <w:t>poświadczanie dokumentów musi być zgodne</w:t>
      </w:r>
      <w:r w:rsidR="00571818" w:rsidRPr="001B144E">
        <w:rPr>
          <w:sz w:val="22"/>
          <w:szCs w:val="22"/>
        </w:rPr>
        <w:t xml:space="preserve"> z </w:t>
      </w:r>
      <w:r w:rsidRPr="001B144E">
        <w:rPr>
          <w:sz w:val="22"/>
          <w:szCs w:val="22"/>
        </w:rPr>
        <w:t>rozporządzeniem,</w:t>
      </w:r>
      <w:r w:rsidR="00571818" w:rsidRPr="001B144E">
        <w:rPr>
          <w:sz w:val="22"/>
          <w:szCs w:val="22"/>
        </w:rPr>
        <w:t xml:space="preserve"> o </w:t>
      </w:r>
      <w:r w:rsidRPr="001B144E">
        <w:rPr>
          <w:sz w:val="22"/>
          <w:szCs w:val="22"/>
        </w:rPr>
        <w:t>którym mowa</w:t>
      </w:r>
      <w:r w:rsidR="00571818" w:rsidRPr="001B144E">
        <w:rPr>
          <w:sz w:val="22"/>
          <w:szCs w:val="22"/>
        </w:rPr>
        <w:t xml:space="preserve"> w </w:t>
      </w:r>
      <w:r w:rsidRPr="001B144E">
        <w:rPr>
          <w:sz w:val="22"/>
          <w:szCs w:val="22"/>
        </w:rPr>
        <w:t>roz</w:t>
      </w:r>
      <w:r w:rsidR="00D56FCB" w:rsidRPr="001B144E">
        <w:rPr>
          <w:sz w:val="22"/>
          <w:szCs w:val="22"/>
        </w:rPr>
        <w:t>dziale VIII pkt 3 niniejszej SWZ</w:t>
      </w:r>
      <w:r w:rsidRPr="001B144E">
        <w:rPr>
          <w:sz w:val="22"/>
          <w:szCs w:val="22"/>
        </w:rPr>
        <w:t>.</w:t>
      </w:r>
    </w:p>
    <w:p w14:paraId="2558A180" w14:textId="77777777" w:rsidR="00BA56D5" w:rsidRPr="001B144E" w:rsidRDefault="00BA56D5" w:rsidP="0055203A">
      <w:pPr>
        <w:pStyle w:val="Akapitzlist"/>
        <w:numPr>
          <w:ilvl w:val="0"/>
          <w:numId w:val="7"/>
        </w:numPr>
        <w:spacing w:line="276" w:lineRule="auto"/>
        <w:jc w:val="both"/>
        <w:rPr>
          <w:rFonts w:ascii="Times New Roman" w:hAnsi="Times New Roman" w:cs="Times New Roman"/>
          <w:sz w:val="22"/>
          <w:szCs w:val="22"/>
        </w:rPr>
      </w:pPr>
      <w:r w:rsidRPr="001B144E">
        <w:rPr>
          <w:rFonts w:ascii="Times New Roman" w:hAnsi="Times New Roman" w:cs="Times New Roman"/>
          <w:sz w:val="22"/>
          <w:szCs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(Zamawiający zaleca stosowanie formatu kompresji plików ZIP).</w:t>
      </w:r>
    </w:p>
    <w:p w14:paraId="0A5CC391" w14:textId="4A988817" w:rsidR="00996F5C" w:rsidRPr="001B144E" w:rsidRDefault="008728E4" w:rsidP="00BC1ED5">
      <w:pPr>
        <w:pStyle w:val="Tekstpodstawowy21"/>
        <w:numPr>
          <w:ilvl w:val="0"/>
          <w:numId w:val="7"/>
        </w:numPr>
        <w:spacing w:after="0" w:line="276" w:lineRule="auto"/>
        <w:jc w:val="both"/>
        <w:rPr>
          <w:sz w:val="22"/>
          <w:szCs w:val="22"/>
        </w:rPr>
      </w:pPr>
      <w:r w:rsidRPr="001B144E">
        <w:rPr>
          <w:sz w:val="22"/>
          <w:szCs w:val="22"/>
        </w:rPr>
        <w:t>Oferta</w:t>
      </w:r>
      <w:r w:rsidR="00571818" w:rsidRPr="001B144E">
        <w:rPr>
          <w:sz w:val="22"/>
          <w:szCs w:val="22"/>
        </w:rPr>
        <w:t xml:space="preserve"> w </w:t>
      </w:r>
      <w:r w:rsidR="00996F5C" w:rsidRPr="001B144E">
        <w:rPr>
          <w:sz w:val="22"/>
          <w:szCs w:val="22"/>
        </w:rPr>
        <w:t xml:space="preserve">formie elektronicznej musi zostać podpisana </w:t>
      </w:r>
      <w:bookmarkStart w:id="23" w:name="_Hlk30614041"/>
      <w:r w:rsidR="00996F5C" w:rsidRPr="001B144E">
        <w:rPr>
          <w:sz w:val="22"/>
          <w:szCs w:val="22"/>
        </w:rPr>
        <w:t>kwalifikowanym podpisem elektronicznym</w:t>
      </w:r>
      <w:bookmarkEnd w:id="23"/>
      <w:r w:rsidR="00996F5C" w:rsidRPr="001B144E">
        <w:rPr>
          <w:sz w:val="22"/>
          <w:szCs w:val="22"/>
        </w:rPr>
        <w:t xml:space="preserve"> przez osobę (osoby) uprawnioną (e) do reprezentowania Wykonawcy</w:t>
      </w:r>
      <w:r w:rsidR="00D56FCB" w:rsidRPr="001B144E">
        <w:rPr>
          <w:sz w:val="22"/>
          <w:szCs w:val="22"/>
        </w:rPr>
        <w:t>,</w:t>
      </w:r>
      <w:r w:rsidR="00996F5C" w:rsidRPr="001B144E">
        <w:rPr>
          <w:sz w:val="22"/>
          <w:szCs w:val="22"/>
        </w:rPr>
        <w:t xml:space="preserve"> zgodnie ze sposobem reprezentacji Wykonawcy wynikającym ze stosownego dokumentu uprawniającego do występowania</w:t>
      </w:r>
      <w:r w:rsidR="00571818" w:rsidRPr="001B144E">
        <w:rPr>
          <w:sz w:val="22"/>
          <w:szCs w:val="22"/>
        </w:rPr>
        <w:t xml:space="preserve"> w </w:t>
      </w:r>
      <w:r w:rsidR="00996F5C" w:rsidRPr="001B144E">
        <w:rPr>
          <w:sz w:val="22"/>
          <w:szCs w:val="22"/>
        </w:rPr>
        <w:t>obrocie prawnym lub udzielonego pełnomocnictwa. Pełnomocnictwo musi zostać złożone</w:t>
      </w:r>
      <w:r w:rsidR="00571818" w:rsidRPr="001B144E">
        <w:rPr>
          <w:sz w:val="22"/>
          <w:szCs w:val="22"/>
        </w:rPr>
        <w:t xml:space="preserve"> w </w:t>
      </w:r>
      <w:r w:rsidR="00996F5C" w:rsidRPr="001B144E">
        <w:rPr>
          <w:sz w:val="22"/>
          <w:szCs w:val="22"/>
        </w:rPr>
        <w:t>oryginale lub notarialnie poświadczonej kopii,</w:t>
      </w:r>
      <w:r w:rsidR="00571818" w:rsidRPr="001B144E">
        <w:rPr>
          <w:sz w:val="22"/>
          <w:szCs w:val="22"/>
        </w:rPr>
        <w:t xml:space="preserve"> w </w:t>
      </w:r>
      <w:r w:rsidR="00996F5C" w:rsidRPr="001B144E">
        <w:rPr>
          <w:sz w:val="22"/>
          <w:szCs w:val="22"/>
        </w:rPr>
        <w:t>postaci elektronicznej, opatrzonej kwalifikowanym podpisem elektronicznym, wraz</w:t>
      </w:r>
      <w:r w:rsidR="00571818" w:rsidRPr="001B144E">
        <w:rPr>
          <w:sz w:val="22"/>
          <w:szCs w:val="22"/>
        </w:rPr>
        <w:t xml:space="preserve"> z </w:t>
      </w:r>
      <w:r w:rsidR="00996F5C" w:rsidRPr="001B144E">
        <w:rPr>
          <w:sz w:val="22"/>
          <w:szCs w:val="22"/>
        </w:rPr>
        <w:t xml:space="preserve">ofertą. </w:t>
      </w:r>
    </w:p>
    <w:p w14:paraId="23C7442E" w14:textId="04A8F0A0" w:rsidR="00996F5C" w:rsidRPr="001B144E" w:rsidRDefault="00996F5C" w:rsidP="00BC1ED5">
      <w:pPr>
        <w:pStyle w:val="Tekstpodstawowy21"/>
        <w:numPr>
          <w:ilvl w:val="0"/>
          <w:numId w:val="7"/>
        </w:numPr>
        <w:tabs>
          <w:tab w:val="left" w:pos="8400"/>
        </w:tabs>
        <w:spacing w:after="0" w:line="276" w:lineRule="auto"/>
        <w:jc w:val="both"/>
        <w:rPr>
          <w:sz w:val="22"/>
          <w:szCs w:val="22"/>
        </w:rPr>
      </w:pPr>
      <w:r w:rsidRPr="001B144E">
        <w:rPr>
          <w:sz w:val="22"/>
          <w:szCs w:val="22"/>
        </w:rPr>
        <w:t>Kompletna oferta musi zawierać:</w:t>
      </w:r>
      <w:r w:rsidRPr="001B144E">
        <w:rPr>
          <w:sz w:val="22"/>
          <w:szCs w:val="22"/>
        </w:rPr>
        <w:tab/>
      </w:r>
    </w:p>
    <w:p w14:paraId="27A151D0" w14:textId="1181F7BA" w:rsidR="0055203A" w:rsidRDefault="006153DD" w:rsidP="0055203A">
      <w:pPr>
        <w:pStyle w:val="Tekstpodstawowy21"/>
        <w:numPr>
          <w:ilvl w:val="0"/>
          <w:numId w:val="40"/>
        </w:numPr>
        <w:tabs>
          <w:tab w:val="left" w:pos="851"/>
        </w:tabs>
        <w:spacing w:after="0" w:line="276" w:lineRule="auto"/>
        <w:ind w:left="1134" w:hanging="425"/>
        <w:jc w:val="both"/>
        <w:rPr>
          <w:sz w:val="22"/>
          <w:szCs w:val="22"/>
        </w:rPr>
      </w:pPr>
      <w:r w:rsidRPr="001B144E">
        <w:rPr>
          <w:sz w:val="22"/>
          <w:szCs w:val="22"/>
        </w:rPr>
        <w:t>formularz o</w:t>
      </w:r>
      <w:r w:rsidR="00996F5C" w:rsidRPr="001B144E">
        <w:rPr>
          <w:sz w:val="22"/>
          <w:szCs w:val="22"/>
        </w:rPr>
        <w:t>ferty sporządzony na podstawie wzoru st</w:t>
      </w:r>
      <w:r w:rsidRPr="001B144E">
        <w:rPr>
          <w:sz w:val="22"/>
          <w:szCs w:val="22"/>
        </w:rPr>
        <w:t xml:space="preserve">anowiącego </w:t>
      </w:r>
      <w:r w:rsidR="00183EA3">
        <w:rPr>
          <w:sz w:val="22"/>
          <w:szCs w:val="22"/>
        </w:rPr>
        <w:t>Z</w:t>
      </w:r>
      <w:r w:rsidRPr="001B144E">
        <w:rPr>
          <w:sz w:val="22"/>
          <w:szCs w:val="22"/>
        </w:rPr>
        <w:t>ałącznik nr 1 do SWZ</w:t>
      </w:r>
      <w:r w:rsidR="00751368" w:rsidRPr="001B144E">
        <w:rPr>
          <w:sz w:val="22"/>
          <w:szCs w:val="22"/>
        </w:rPr>
        <w:t xml:space="preserve">, </w:t>
      </w:r>
    </w:p>
    <w:p w14:paraId="7DD40B78" w14:textId="195F0E4D" w:rsidR="0055203A" w:rsidRDefault="0055203A" w:rsidP="0055203A">
      <w:pPr>
        <w:pStyle w:val="Tekstpodstawowy21"/>
        <w:numPr>
          <w:ilvl w:val="0"/>
          <w:numId w:val="40"/>
        </w:numPr>
        <w:tabs>
          <w:tab w:val="left" w:pos="851"/>
        </w:tabs>
        <w:spacing w:after="0" w:line="276" w:lineRule="auto"/>
        <w:ind w:left="1134" w:hanging="425"/>
        <w:jc w:val="both"/>
        <w:rPr>
          <w:sz w:val="22"/>
          <w:szCs w:val="22"/>
        </w:rPr>
      </w:pPr>
      <w:r w:rsidRPr="0055203A">
        <w:rPr>
          <w:sz w:val="22"/>
          <w:szCs w:val="22"/>
        </w:rPr>
        <w:t xml:space="preserve">oświadczenie w zakresie braku podstaw wykluczenia z postępowania wynikających z Ustawy o szczególnych rozwiązaniach oraz z Rozporządzenia Rady, zgodnie z Rozdziałem VII pkt 2 (oraz pkt 3 i 4 jeśli dotyczy), wg wzoru stanowiącego </w:t>
      </w:r>
      <w:r w:rsidR="00183EA3">
        <w:rPr>
          <w:sz w:val="22"/>
          <w:szCs w:val="22"/>
        </w:rPr>
        <w:t>Z</w:t>
      </w:r>
      <w:r w:rsidRPr="0055203A">
        <w:rPr>
          <w:sz w:val="22"/>
          <w:szCs w:val="22"/>
        </w:rPr>
        <w:t xml:space="preserve">ałącznik nr </w:t>
      </w:r>
      <w:r w:rsidR="00183EA3">
        <w:rPr>
          <w:sz w:val="22"/>
          <w:szCs w:val="22"/>
        </w:rPr>
        <w:t>8</w:t>
      </w:r>
      <w:r w:rsidRPr="0055203A">
        <w:rPr>
          <w:sz w:val="22"/>
          <w:szCs w:val="22"/>
        </w:rPr>
        <w:t xml:space="preserve"> do SWZ,</w:t>
      </w:r>
    </w:p>
    <w:p w14:paraId="5207CCAE" w14:textId="3A30D123" w:rsidR="0055203A" w:rsidRPr="0055203A" w:rsidRDefault="0055203A" w:rsidP="0055203A">
      <w:pPr>
        <w:pStyle w:val="Tekstpodstawowy21"/>
        <w:numPr>
          <w:ilvl w:val="0"/>
          <w:numId w:val="40"/>
        </w:numPr>
        <w:tabs>
          <w:tab w:val="left" w:pos="851"/>
        </w:tabs>
        <w:spacing w:after="0" w:line="276" w:lineRule="auto"/>
        <w:ind w:left="1134" w:hanging="425"/>
        <w:jc w:val="both"/>
        <w:rPr>
          <w:sz w:val="22"/>
          <w:szCs w:val="22"/>
        </w:rPr>
      </w:pPr>
      <w:r w:rsidRPr="0055203A">
        <w:rPr>
          <w:sz w:val="22"/>
          <w:szCs w:val="22"/>
        </w:rPr>
        <w:t xml:space="preserve">odpis lub informację z Krajowego Rejestru Sądowego, Centralnej Ewidencji i Informacji o Działalności Gospodarczej lub innego właściwego rejestru potwierdzający, że osoba działająca w imieniu Wykonawcy, i jeśli dotyczy, odpowiednio w imieniu Wykonawców wspólnie ubiegających się o udzielenie zamówienia lub podmiotów udostępniających zasoby na zasadach określonych w art. 118 ustawy </w:t>
      </w:r>
      <w:proofErr w:type="spellStart"/>
      <w:r w:rsidRPr="0055203A">
        <w:rPr>
          <w:sz w:val="22"/>
          <w:szCs w:val="22"/>
        </w:rPr>
        <w:t>Pzp</w:t>
      </w:r>
      <w:proofErr w:type="spellEnd"/>
      <w:r w:rsidRPr="0055203A">
        <w:rPr>
          <w:sz w:val="22"/>
          <w:szCs w:val="22"/>
        </w:rPr>
        <w:t xml:space="preserve">, jest umocowana do ich reprezentowania, </w:t>
      </w:r>
    </w:p>
    <w:p w14:paraId="6B7952D8" w14:textId="00317C41" w:rsidR="006153DD" w:rsidRPr="001B144E" w:rsidRDefault="00996F5C" w:rsidP="0055203A">
      <w:pPr>
        <w:pStyle w:val="Tekstpodstawowy21"/>
        <w:numPr>
          <w:ilvl w:val="0"/>
          <w:numId w:val="40"/>
        </w:numPr>
        <w:tabs>
          <w:tab w:val="left" w:pos="851"/>
        </w:tabs>
        <w:spacing w:after="0" w:line="276" w:lineRule="auto"/>
        <w:ind w:left="1134"/>
        <w:jc w:val="both"/>
        <w:rPr>
          <w:sz w:val="22"/>
          <w:szCs w:val="22"/>
        </w:rPr>
      </w:pPr>
      <w:r w:rsidRPr="001B144E">
        <w:rPr>
          <w:sz w:val="22"/>
          <w:szCs w:val="22"/>
        </w:rPr>
        <w:t>pełnomocnictwo(a) –</w:t>
      </w:r>
      <w:r w:rsidR="00571818" w:rsidRPr="001B144E">
        <w:rPr>
          <w:sz w:val="22"/>
          <w:szCs w:val="22"/>
        </w:rPr>
        <w:t xml:space="preserve"> w </w:t>
      </w:r>
      <w:r w:rsidRPr="001B144E">
        <w:rPr>
          <w:sz w:val="22"/>
          <w:szCs w:val="22"/>
        </w:rPr>
        <w:t>przypadku, gdy upoważnienie do podpisania oferty nie wynika bezpośrednio</w:t>
      </w:r>
      <w:r w:rsidR="00571818" w:rsidRPr="001B144E">
        <w:rPr>
          <w:sz w:val="22"/>
          <w:szCs w:val="22"/>
        </w:rPr>
        <w:t xml:space="preserve"> z </w:t>
      </w:r>
      <w:r w:rsidRPr="001B144E">
        <w:rPr>
          <w:sz w:val="22"/>
          <w:szCs w:val="22"/>
        </w:rPr>
        <w:t>dokumentów rejestrowych Wykonawcy,</w:t>
      </w:r>
    </w:p>
    <w:p w14:paraId="6AC63CE1" w14:textId="5FD0D47A" w:rsidR="006153DD" w:rsidRPr="001B144E" w:rsidRDefault="00996F5C" w:rsidP="0055203A">
      <w:pPr>
        <w:pStyle w:val="Tekstpodstawowy21"/>
        <w:numPr>
          <w:ilvl w:val="0"/>
          <w:numId w:val="40"/>
        </w:numPr>
        <w:tabs>
          <w:tab w:val="left" w:pos="851"/>
        </w:tabs>
        <w:spacing w:after="0" w:line="276" w:lineRule="auto"/>
        <w:ind w:left="1134"/>
        <w:jc w:val="both"/>
        <w:rPr>
          <w:sz w:val="22"/>
          <w:szCs w:val="22"/>
        </w:rPr>
      </w:pPr>
      <w:r w:rsidRPr="001B144E">
        <w:rPr>
          <w:sz w:val="22"/>
          <w:szCs w:val="22"/>
        </w:rPr>
        <w:lastRenderedPageBreak/>
        <w:t>w przypadku Wykonawców wspólnie ubiegających się</w:t>
      </w:r>
      <w:r w:rsidR="00571818" w:rsidRPr="001B144E">
        <w:rPr>
          <w:sz w:val="22"/>
          <w:szCs w:val="22"/>
        </w:rPr>
        <w:t xml:space="preserve"> o </w:t>
      </w:r>
      <w:r w:rsidRPr="001B144E">
        <w:rPr>
          <w:sz w:val="22"/>
          <w:szCs w:val="22"/>
        </w:rPr>
        <w:t>udzielenie zamówienia – dokument ustanawiający pełnomocnika do reprezentowania ich</w:t>
      </w:r>
      <w:r w:rsidR="00571818" w:rsidRPr="001B144E">
        <w:rPr>
          <w:sz w:val="22"/>
          <w:szCs w:val="22"/>
        </w:rPr>
        <w:t xml:space="preserve"> w </w:t>
      </w:r>
      <w:r w:rsidRPr="001B144E">
        <w:rPr>
          <w:sz w:val="22"/>
          <w:szCs w:val="22"/>
        </w:rPr>
        <w:t>postępowaniu</w:t>
      </w:r>
      <w:r w:rsidR="00571818" w:rsidRPr="001B144E">
        <w:rPr>
          <w:sz w:val="22"/>
          <w:szCs w:val="22"/>
        </w:rPr>
        <w:t xml:space="preserve"> o </w:t>
      </w:r>
      <w:r w:rsidRPr="001B144E">
        <w:rPr>
          <w:sz w:val="22"/>
          <w:szCs w:val="22"/>
        </w:rPr>
        <w:t>udzielenie zamówienia albo reprezentowania</w:t>
      </w:r>
      <w:r w:rsidR="00571818" w:rsidRPr="001B144E">
        <w:rPr>
          <w:sz w:val="22"/>
          <w:szCs w:val="22"/>
        </w:rPr>
        <w:t xml:space="preserve"> w </w:t>
      </w:r>
      <w:r w:rsidRPr="001B144E">
        <w:rPr>
          <w:sz w:val="22"/>
          <w:szCs w:val="22"/>
        </w:rPr>
        <w:t>postępowaniu</w:t>
      </w:r>
      <w:r w:rsidR="00571818" w:rsidRPr="001B144E">
        <w:rPr>
          <w:sz w:val="22"/>
          <w:szCs w:val="22"/>
        </w:rPr>
        <w:t xml:space="preserve"> i </w:t>
      </w:r>
      <w:r w:rsidRPr="001B144E">
        <w:rPr>
          <w:sz w:val="22"/>
          <w:szCs w:val="22"/>
        </w:rPr>
        <w:t>zawarcia umowy</w:t>
      </w:r>
      <w:r w:rsidR="00571818" w:rsidRPr="001B144E">
        <w:rPr>
          <w:sz w:val="22"/>
          <w:szCs w:val="22"/>
        </w:rPr>
        <w:t xml:space="preserve"> w </w:t>
      </w:r>
      <w:r w:rsidRPr="001B144E">
        <w:rPr>
          <w:sz w:val="22"/>
          <w:szCs w:val="22"/>
        </w:rPr>
        <w:t>sprawie niniejszego zamówienia publicznego</w:t>
      </w:r>
      <w:r w:rsidR="00755F86" w:rsidRPr="001B144E">
        <w:rPr>
          <w:sz w:val="22"/>
          <w:szCs w:val="22"/>
        </w:rPr>
        <w:t xml:space="preserve"> – jeśli dotyczy</w:t>
      </w:r>
      <w:r w:rsidRPr="001B144E">
        <w:rPr>
          <w:sz w:val="22"/>
          <w:szCs w:val="22"/>
        </w:rPr>
        <w:t>,</w:t>
      </w:r>
    </w:p>
    <w:p w14:paraId="194C4A0C" w14:textId="77777777" w:rsidR="006153DD" w:rsidRPr="001B144E" w:rsidRDefault="00996F5C" w:rsidP="0055203A">
      <w:pPr>
        <w:pStyle w:val="Tekstpodstawowy21"/>
        <w:numPr>
          <w:ilvl w:val="0"/>
          <w:numId w:val="40"/>
        </w:numPr>
        <w:tabs>
          <w:tab w:val="left" w:pos="851"/>
        </w:tabs>
        <w:spacing w:after="0" w:line="276" w:lineRule="auto"/>
        <w:ind w:left="1134"/>
        <w:jc w:val="both"/>
        <w:rPr>
          <w:sz w:val="22"/>
          <w:szCs w:val="22"/>
        </w:rPr>
      </w:pPr>
      <w:r w:rsidRPr="001B144E">
        <w:rPr>
          <w:sz w:val="22"/>
          <w:szCs w:val="22"/>
        </w:rPr>
        <w:t>dowód wniesienia wadium,</w:t>
      </w:r>
    </w:p>
    <w:p w14:paraId="4A541A9B" w14:textId="3BE3C3F8" w:rsidR="00996F5C" w:rsidRPr="001B144E" w:rsidRDefault="00A505B3" w:rsidP="0055203A">
      <w:pPr>
        <w:pStyle w:val="Tekstpodstawowy21"/>
        <w:numPr>
          <w:ilvl w:val="0"/>
          <w:numId w:val="40"/>
        </w:numPr>
        <w:tabs>
          <w:tab w:val="left" w:pos="851"/>
        </w:tabs>
        <w:spacing w:after="0" w:line="276" w:lineRule="auto"/>
        <w:ind w:left="1134"/>
        <w:jc w:val="both"/>
        <w:rPr>
          <w:sz w:val="22"/>
          <w:szCs w:val="22"/>
        </w:rPr>
      </w:pPr>
      <w:r>
        <w:rPr>
          <w:sz w:val="22"/>
          <w:szCs w:val="22"/>
        </w:rPr>
        <w:t>z</w:t>
      </w:r>
      <w:r w:rsidRPr="006153DD">
        <w:rPr>
          <w:sz w:val="22"/>
          <w:szCs w:val="22"/>
        </w:rPr>
        <w:t>obowiązanie podmiotu trzeciego do udostępnienia zasobów</w:t>
      </w:r>
      <w:r>
        <w:rPr>
          <w:sz w:val="22"/>
          <w:szCs w:val="22"/>
        </w:rPr>
        <w:t xml:space="preserve"> podpisany przez osobę upoważnioną do reprezentacji tego podmiotu zgodnie z dokumentem rejestrowym lub stosownym pełnomocnictwem (wraz z tym pełnomocnictwem)</w:t>
      </w:r>
      <w:r w:rsidR="00996F5C" w:rsidRPr="001B144E">
        <w:rPr>
          <w:sz w:val="22"/>
          <w:szCs w:val="22"/>
        </w:rPr>
        <w:t xml:space="preserve"> – jeśli dotyczy</w:t>
      </w:r>
      <w:r w:rsidR="008C0A2E" w:rsidRPr="001B144E">
        <w:rPr>
          <w:sz w:val="22"/>
          <w:szCs w:val="22"/>
        </w:rPr>
        <w:t>,</w:t>
      </w:r>
    </w:p>
    <w:p w14:paraId="5EB56FC2" w14:textId="77777777" w:rsidR="001C79BD" w:rsidRDefault="008C0A2E" w:rsidP="001C79BD">
      <w:pPr>
        <w:pStyle w:val="Tekstpodstawowy4"/>
        <w:numPr>
          <w:ilvl w:val="0"/>
          <w:numId w:val="40"/>
        </w:numPr>
        <w:shd w:val="clear" w:color="auto" w:fill="auto"/>
        <w:tabs>
          <w:tab w:val="left" w:pos="709"/>
        </w:tabs>
        <w:spacing w:before="0" w:after="0" w:line="276" w:lineRule="auto"/>
        <w:ind w:left="1134"/>
        <w:jc w:val="both"/>
        <w:rPr>
          <w:sz w:val="22"/>
          <w:szCs w:val="20"/>
        </w:rPr>
      </w:pPr>
      <w:r w:rsidRPr="001B144E">
        <w:rPr>
          <w:sz w:val="22"/>
          <w:szCs w:val="20"/>
        </w:rPr>
        <w:t>oświadczenie,</w:t>
      </w:r>
      <w:r w:rsidR="00571818" w:rsidRPr="001B144E">
        <w:rPr>
          <w:sz w:val="22"/>
          <w:szCs w:val="20"/>
        </w:rPr>
        <w:t xml:space="preserve"> z </w:t>
      </w:r>
      <w:r w:rsidRPr="001B144E">
        <w:rPr>
          <w:sz w:val="22"/>
          <w:szCs w:val="20"/>
        </w:rPr>
        <w:t xml:space="preserve">którego wynika, które roboty budowlane wykonają poszczególni </w:t>
      </w:r>
      <w:r w:rsidR="00580FBE" w:rsidRPr="001B144E">
        <w:rPr>
          <w:sz w:val="22"/>
          <w:szCs w:val="20"/>
        </w:rPr>
        <w:t xml:space="preserve"> </w:t>
      </w:r>
      <w:r w:rsidRPr="001B144E">
        <w:rPr>
          <w:sz w:val="22"/>
          <w:szCs w:val="20"/>
        </w:rPr>
        <w:t>Wykonawcy wspólnie ubiegający się</w:t>
      </w:r>
      <w:r w:rsidR="00571818" w:rsidRPr="001B144E">
        <w:rPr>
          <w:sz w:val="22"/>
          <w:szCs w:val="20"/>
        </w:rPr>
        <w:t xml:space="preserve"> o </w:t>
      </w:r>
      <w:r w:rsidRPr="001B144E">
        <w:rPr>
          <w:sz w:val="22"/>
          <w:szCs w:val="20"/>
        </w:rPr>
        <w:t>udzielenie zamówienia, zgodnie</w:t>
      </w:r>
      <w:r w:rsidR="00571818" w:rsidRPr="001B144E">
        <w:rPr>
          <w:sz w:val="22"/>
          <w:szCs w:val="20"/>
        </w:rPr>
        <w:t xml:space="preserve"> z </w:t>
      </w:r>
      <w:r w:rsidRPr="001B144E">
        <w:rPr>
          <w:sz w:val="22"/>
          <w:szCs w:val="20"/>
        </w:rPr>
        <w:t>rozdziałem VI pkt 12 SWZ – jeśli dotyczy</w:t>
      </w:r>
      <w:r w:rsidR="001C79BD">
        <w:rPr>
          <w:sz w:val="22"/>
          <w:szCs w:val="20"/>
        </w:rPr>
        <w:t xml:space="preserve">, </w:t>
      </w:r>
    </w:p>
    <w:p w14:paraId="4895C0E6" w14:textId="46292B0D" w:rsidR="008C0A2E" w:rsidRPr="001C79BD" w:rsidRDefault="001C79BD" w:rsidP="001C79BD">
      <w:pPr>
        <w:pStyle w:val="Tekstpodstawowy4"/>
        <w:numPr>
          <w:ilvl w:val="0"/>
          <w:numId w:val="40"/>
        </w:numPr>
        <w:shd w:val="clear" w:color="auto" w:fill="auto"/>
        <w:tabs>
          <w:tab w:val="left" w:pos="709"/>
        </w:tabs>
        <w:spacing w:before="0" w:after="0" w:line="276" w:lineRule="auto"/>
        <w:ind w:left="1134"/>
        <w:jc w:val="both"/>
        <w:rPr>
          <w:sz w:val="22"/>
          <w:szCs w:val="20"/>
        </w:rPr>
      </w:pPr>
      <w:r w:rsidRPr="001C79BD">
        <w:rPr>
          <w:sz w:val="22"/>
          <w:szCs w:val="22"/>
        </w:rPr>
        <w:t xml:space="preserve">przedmiotowe środki dowodowe, w sytuacji opisanej w Rozdziale III pkt </w:t>
      </w:r>
      <w:r>
        <w:rPr>
          <w:sz w:val="22"/>
          <w:szCs w:val="22"/>
        </w:rPr>
        <w:t>4</w:t>
      </w:r>
      <w:r w:rsidRPr="001C79BD">
        <w:rPr>
          <w:sz w:val="22"/>
          <w:szCs w:val="22"/>
        </w:rPr>
        <w:t xml:space="preserve"> – jeśli dotyczy. </w:t>
      </w:r>
    </w:p>
    <w:p w14:paraId="2A3DDE8A" w14:textId="696C7F31" w:rsidR="00996F5C" w:rsidRPr="001B144E" w:rsidRDefault="00996F5C" w:rsidP="00BC1ED5">
      <w:pPr>
        <w:pStyle w:val="Tekstpodstawowy21"/>
        <w:numPr>
          <w:ilvl w:val="0"/>
          <w:numId w:val="7"/>
        </w:numPr>
        <w:spacing w:after="0" w:line="276" w:lineRule="auto"/>
        <w:jc w:val="both"/>
        <w:rPr>
          <w:sz w:val="22"/>
          <w:szCs w:val="22"/>
        </w:rPr>
      </w:pPr>
      <w:r w:rsidRPr="001B144E">
        <w:rPr>
          <w:sz w:val="22"/>
          <w:szCs w:val="22"/>
        </w:rPr>
        <w:t>Oferta składana przez spółki cywilne jest traktowana jak oferta Wykonawców wspólnie ubiegających się</w:t>
      </w:r>
      <w:r w:rsidR="00571818" w:rsidRPr="001B144E">
        <w:rPr>
          <w:sz w:val="22"/>
          <w:szCs w:val="22"/>
        </w:rPr>
        <w:t xml:space="preserve"> o </w:t>
      </w:r>
      <w:r w:rsidRPr="001B144E">
        <w:rPr>
          <w:sz w:val="22"/>
          <w:szCs w:val="22"/>
        </w:rPr>
        <w:t>udzielenie zamówienia publicznego.</w:t>
      </w:r>
    </w:p>
    <w:p w14:paraId="6EE7150C" w14:textId="68044F1F" w:rsidR="00D46C4F" w:rsidRPr="001B144E" w:rsidRDefault="003071DE" w:rsidP="00BC1ED5">
      <w:pPr>
        <w:pStyle w:val="Akapitzlist"/>
        <w:numPr>
          <w:ilvl w:val="0"/>
          <w:numId w:val="7"/>
        </w:numPr>
        <w:spacing w:line="276" w:lineRule="auto"/>
        <w:jc w:val="both"/>
        <w:rPr>
          <w:rFonts w:ascii="Times New Roman" w:eastAsia="Times New Roman" w:hAnsi="Times New Roman" w:cs="Times New Roman"/>
          <w:color w:val="auto"/>
          <w:sz w:val="22"/>
          <w:szCs w:val="22"/>
          <w:lang w:eastAsia="ar-SA"/>
        </w:rPr>
      </w:pPr>
      <w:r w:rsidRPr="001B144E">
        <w:rPr>
          <w:rFonts w:ascii="Times New Roman" w:eastAsia="Times New Roman" w:hAnsi="Times New Roman" w:cs="Times New Roman"/>
          <w:color w:val="auto"/>
          <w:sz w:val="22"/>
          <w:szCs w:val="22"/>
          <w:lang w:eastAsia="ar-SA"/>
        </w:rPr>
        <w:t>Wykonawca, za pośrednictwem Platformy może przed upływem terminu do składania ofert zmienić lub wycofać ofertę. Sposób dokonywania zmiany lub wycofania oferty zamieszczono</w:t>
      </w:r>
      <w:r w:rsidR="00571818" w:rsidRPr="001B144E">
        <w:rPr>
          <w:rFonts w:ascii="Times New Roman" w:eastAsia="Times New Roman" w:hAnsi="Times New Roman" w:cs="Times New Roman"/>
          <w:color w:val="auto"/>
          <w:sz w:val="22"/>
          <w:szCs w:val="22"/>
          <w:lang w:eastAsia="ar-SA"/>
        </w:rPr>
        <w:t xml:space="preserve"> w </w:t>
      </w:r>
      <w:r w:rsidRPr="001B144E">
        <w:rPr>
          <w:rFonts w:ascii="Times New Roman" w:eastAsia="Times New Roman" w:hAnsi="Times New Roman" w:cs="Times New Roman"/>
          <w:color w:val="auto"/>
          <w:sz w:val="22"/>
          <w:szCs w:val="22"/>
          <w:lang w:eastAsia="ar-SA"/>
        </w:rPr>
        <w:t>instrukcj</w:t>
      </w:r>
      <w:r w:rsidR="00FF6F5A" w:rsidRPr="001B144E">
        <w:rPr>
          <w:rFonts w:ascii="Times New Roman" w:eastAsia="Times New Roman" w:hAnsi="Times New Roman" w:cs="Times New Roman"/>
          <w:color w:val="auto"/>
          <w:sz w:val="22"/>
          <w:szCs w:val="22"/>
          <w:lang w:eastAsia="ar-SA"/>
        </w:rPr>
        <w:t xml:space="preserve">i: </w:t>
      </w:r>
      <w:hyperlink r:id="rId15" w:history="1">
        <w:r w:rsidR="00FF6F5A" w:rsidRPr="001B144E">
          <w:rPr>
            <w:rStyle w:val="Hipercze"/>
            <w:rFonts w:ascii="Times New Roman" w:eastAsia="Times New Roman" w:hAnsi="Times New Roman" w:cs="Times New Roman"/>
            <w:sz w:val="22"/>
            <w:szCs w:val="22"/>
            <w:lang w:eastAsia="ar-SA"/>
          </w:rPr>
          <w:t>https://platformazakupowa.pl/strona/45-instrukcje</w:t>
        </w:r>
      </w:hyperlink>
      <w:r w:rsidR="00FF6F5A" w:rsidRPr="001B144E">
        <w:rPr>
          <w:rFonts w:ascii="Times New Roman" w:eastAsia="Times New Roman" w:hAnsi="Times New Roman" w:cs="Times New Roman"/>
          <w:color w:val="auto"/>
          <w:sz w:val="22"/>
          <w:szCs w:val="22"/>
          <w:lang w:eastAsia="ar-SA"/>
        </w:rPr>
        <w:t xml:space="preserve"> </w:t>
      </w:r>
    </w:p>
    <w:p w14:paraId="1D6DBE56" w14:textId="77777777" w:rsidR="00AC3AB1" w:rsidRPr="001B144E"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01AF6817" w:rsidR="007C0854" w:rsidRPr="001B144E" w:rsidRDefault="00BA56D5" w:rsidP="00BC1ED5">
      <w:pPr>
        <w:numPr>
          <w:ilvl w:val="0"/>
          <w:numId w:val="23"/>
        </w:numPr>
        <w:spacing w:line="276" w:lineRule="auto"/>
        <w:ind w:left="426"/>
        <w:jc w:val="both"/>
        <w:rPr>
          <w:rFonts w:ascii="Times New Roman" w:hAnsi="Times New Roman" w:cs="Times New Roman"/>
          <w:b/>
          <w:sz w:val="22"/>
          <w:szCs w:val="20"/>
        </w:rPr>
      </w:pPr>
      <w:r w:rsidRPr="001B144E">
        <w:rPr>
          <w:rStyle w:val="Tekstpodstawowy1"/>
          <w:rFonts w:eastAsia="Courier New"/>
          <w:b/>
          <w:sz w:val="22"/>
          <w:szCs w:val="20"/>
        </w:rPr>
        <w:t>Sposób</w:t>
      </w:r>
      <w:r w:rsidR="003E6533" w:rsidRPr="001B144E">
        <w:rPr>
          <w:rStyle w:val="Tekstpodstawowy1"/>
          <w:rFonts w:eastAsia="Courier New"/>
          <w:b/>
          <w:sz w:val="22"/>
          <w:szCs w:val="20"/>
        </w:rPr>
        <w:t xml:space="preserve"> oraz termin składania</w:t>
      </w:r>
      <w:r w:rsidR="00571818" w:rsidRPr="001B144E">
        <w:rPr>
          <w:rStyle w:val="Tekstpodstawowy1"/>
          <w:rFonts w:eastAsia="Courier New"/>
          <w:b/>
          <w:sz w:val="22"/>
          <w:szCs w:val="20"/>
        </w:rPr>
        <w:t xml:space="preserve"> i </w:t>
      </w:r>
      <w:r w:rsidR="003E6533" w:rsidRPr="001B144E">
        <w:rPr>
          <w:rStyle w:val="Tekstpodstawowy1"/>
          <w:rFonts w:eastAsia="Courier New"/>
          <w:b/>
          <w:sz w:val="22"/>
          <w:szCs w:val="20"/>
        </w:rPr>
        <w:t>otwarcia ofert</w:t>
      </w:r>
      <w:r w:rsidR="003E6533" w:rsidRPr="001B144E">
        <w:rPr>
          <w:rFonts w:ascii="Times New Roman" w:hAnsi="Times New Roman" w:cs="Times New Roman"/>
          <w:b/>
          <w:sz w:val="22"/>
          <w:szCs w:val="20"/>
        </w:rPr>
        <w:t>:</w:t>
      </w:r>
    </w:p>
    <w:p w14:paraId="60C3391C" w14:textId="1D5E4B3E"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Ofert</w:t>
      </w:r>
      <w:r w:rsidR="00013596" w:rsidRPr="001B144E">
        <w:rPr>
          <w:rFonts w:ascii="Times New Roman" w:eastAsia="Calibri" w:hAnsi="Times New Roman" w:cs="Times New Roman"/>
          <w:sz w:val="22"/>
          <w:szCs w:val="22"/>
        </w:rPr>
        <w:t>y</w:t>
      </w:r>
      <w:r w:rsidRPr="001B144E">
        <w:rPr>
          <w:rFonts w:ascii="Times New Roman" w:eastAsia="Calibri" w:hAnsi="Times New Roman" w:cs="Times New Roman"/>
          <w:sz w:val="22"/>
          <w:szCs w:val="22"/>
        </w:rPr>
        <w:t xml:space="preserve"> należy umieścić na </w:t>
      </w:r>
      <w:r w:rsidRPr="001B144E">
        <w:rPr>
          <w:rFonts w:ascii="Times New Roman" w:hAnsi="Times New Roman" w:cs="Times New Roman"/>
          <w:sz w:val="22"/>
          <w:szCs w:val="22"/>
        </w:rPr>
        <w:t xml:space="preserve">Platformie, </w:t>
      </w:r>
      <w:r w:rsidRPr="001B144E">
        <w:rPr>
          <w:rFonts w:ascii="Times New Roman" w:eastAsia="Calibri" w:hAnsi="Times New Roman" w:cs="Times New Roman"/>
          <w:sz w:val="22"/>
          <w:szCs w:val="22"/>
        </w:rPr>
        <w:t xml:space="preserve">pod adresem postępowania, </w:t>
      </w:r>
      <w:r w:rsidRPr="001B144E">
        <w:rPr>
          <w:rFonts w:ascii="Times New Roman" w:eastAsia="Calibri" w:hAnsi="Times New Roman" w:cs="Times New Roman"/>
          <w:b/>
          <w:sz w:val="22"/>
          <w:szCs w:val="22"/>
        </w:rPr>
        <w:t xml:space="preserve">do dnia </w:t>
      </w:r>
      <w:r w:rsidR="00ED2C54" w:rsidRPr="00070BEA">
        <w:rPr>
          <w:rFonts w:ascii="Times New Roman" w:eastAsia="Calibri" w:hAnsi="Times New Roman" w:cs="Times New Roman"/>
          <w:b/>
          <w:sz w:val="22"/>
          <w:szCs w:val="22"/>
        </w:rPr>
        <w:t>16.03</w:t>
      </w:r>
      <w:r w:rsidR="007733B2" w:rsidRPr="00070BEA">
        <w:rPr>
          <w:rFonts w:ascii="Times New Roman" w:eastAsia="Calibri" w:hAnsi="Times New Roman" w:cs="Times New Roman"/>
          <w:b/>
          <w:sz w:val="22"/>
          <w:szCs w:val="22"/>
        </w:rPr>
        <w:t>.202</w:t>
      </w:r>
      <w:r w:rsidR="00BA56D5" w:rsidRPr="00070BEA">
        <w:rPr>
          <w:rFonts w:ascii="Times New Roman" w:eastAsia="Calibri" w:hAnsi="Times New Roman" w:cs="Times New Roman"/>
          <w:b/>
          <w:sz w:val="22"/>
          <w:szCs w:val="22"/>
        </w:rPr>
        <w:t>3</w:t>
      </w:r>
      <w:r w:rsidR="007733B2" w:rsidRPr="001B144E">
        <w:rPr>
          <w:rFonts w:ascii="Times New Roman" w:eastAsia="Calibri" w:hAnsi="Times New Roman" w:cs="Times New Roman"/>
          <w:b/>
          <w:sz w:val="22"/>
          <w:szCs w:val="22"/>
        </w:rPr>
        <w:t xml:space="preserve">, </w:t>
      </w:r>
      <w:r w:rsidRPr="001B144E">
        <w:rPr>
          <w:rFonts w:ascii="Times New Roman" w:eastAsia="Calibri" w:hAnsi="Times New Roman" w:cs="Times New Roman"/>
          <w:b/>
          <w:sz w:val="22"/>
          <w:szCs w:val="22"/>
        </w:rPr>
        <w:t xml:space="preserve">do godz. </w:t>
      </w:r>
      <w:r w:rsidR="004C76CE" w:rsidRPr="001B144E">
        <w:rPr>
          <w:rFonts w:ascii="Times New Roman" w:eastAsia="Calibri" w:hAnsi="Times New Roman" w:cs="Times New Roman"/>
          <w:b/>
          <w:sz w:val="22"/>
          <w:szCs w:val="22"/>
        </w:rPr>
        <w:t>9</w:t>
      </w:r>
      <w:r w:rsidR="001809B6" w:rsidRPr="001B144E">
        <w:rPr>
          <w:rFonts w:ascii="Times New Roman" w:eastAsia="Calibri" w:hAnsi="Times New Roman" w:cs="Times New Roman"/>
          <w:b/>
          <w:sz w:val="22"/>
          <w:szCs w:val="22"/>
        </w:rPr>
        <w:t>:00</w:t>
      </w:r>
    </w:p>
    <w:p w14:paraId="1901A629" w14:textId="3AA7194A"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 xml:space="preserve">Po wypełnieniu </w:t>
      </w:r>
      <w:r w:rsidRPr="001B144E">
        <w:rPr>
          <w:rFonts w:ascii="Times New Roman" w:eastAsia="Calibri" w:hAnsi="Times New Roman" w:cs="Times New Roman"/>
          <w:i/>
          <w:sz w:val="22"/>
          <w:szCs w:val="22"/>
        </w:rPr>
        <w:t>Formularza składania oferty</w:t>
      </w:r>
      <w:r w:rsidR="00571818" w:rsidRPr="001B144E">
        <w:rPr>
          <w:rFonts w:ascii="Times New Roman" w:eastAsia="Calibri" w:hAnsi="Times New Roman" w:cs="Times New Roman"/>
          <w:sz w:val="22"/>
          <w:szCs w:val="22"/>
        </w:rPr>
        <w:t xml:space="preserve"> i </w:t>
      </w:r>
      <w:r w:rsidR="00C807E3" w:rsidRPr="001B144E">
        <w:rPr>
          <w:rFonts w:ascii="Times New Roman" w:eastAsia="Calibri" w:hAnsi="Times New Roman" w:cs="Times New Roman"/>
          <w:sz w:val="22"/>
          <w:szCs w:val="22"/>
        </w:rPr>
        <w:t xml:space="preserve">dołączeniu </w:t>
      </w:r>
      <w:r w:rsidRPr="001B144E">
        <w:rPr>
          <w:rFonts w:ascii="Times New Roman" w:eastAsia="Calibri" w:hAnsi="Times New Roman" w:cs="Times New Roman"/>
          <w:sz w:val="22"/>
          <w:szCs w:val="22"/>
        </w:rPr>
        <w:t xml:space="preserve">wszystkich wymaganych załączników należy kliknąć przycisk </w:t>
      </w:r>
      <w:r w:rsidRPr="001B144E">
        <w:rPr>
          <w:rFonts w:ascii="Times New Roman" w:eastAsia="Calibri" w:hAnsi="Times New Roman" w:cs="Times New Roman"/>
          <w:i/>
          <w:sz w:val="22"/>
          <w:szCs w:val="22"/>
        </w:rPr>
        <w:t>Przejdź do podsumowania</w:t>
      </w:r>
      <w:r w:rsidRPr="001B144E">
        <w:rPr>
          <w:rFonts w:ascii="Times New Roman" w:eastAsia="Calibri" w:hAnsi="Times New Roman" w:cs="Times New Roman"/>
          <w:sz w:val="22"/>
          <w:szCs w:val="22"/>
        </w:rPr>
        <w:t>.</w:t>
      </w:r>
    </w:p>
    <w:p w14:paraId="6F503EF2" w14:textId="241934DF"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 xml:space="preserve">W procesie składania oferty za pośrednictwem </w:t>
      </w:r>
      <w:r w:rsidRPr="001B144E">
        <w:rPr>
          <w:rFonts w:ascii="Times New Roman" w:hAnsi="Times New Roman" w:cs="Times New Roman"/>
          <w:sz w:val="22"/>
          <w:szCs w:val="22"/>
        </w:rPr>
        <w:t>Platformy,</w:t>
      </w:r>
      <w:r w:rsidRPr="001B144E">
        <w:rPr>
          <w:rFonts w:ascii="Times New Roman" w:eastAsia="Calibri" w:hAnsi="Times New Roman" w:cs="Times New Roman"/>
          <w:sz w:val="22"/>
          <w:szCs w:val="22"/>
        </w:rPr>
        <w:t xml:space="preserve"> Wykonawca powinien złożyć podpis</w:t>
      </w:r>
      <w:r w:rsidR="00C6146D">
        <w:rPr>
          <w:rFonts w:ascii="Times New Roman" w:eastAsia="Calibri" w:hAnsi="Times New Roman" w:cs="Times New Roman"/>
          <w:sz w:val="22"/>
          <w:szCs w:val="22"/>
        </w:rPr>
        <w:t>y</w:t>
      </w:r>
      <w:r w:rsidRPr="001B144E">
        <w:rPr>
          <w:rFonts w:ascii="Times New Roman" w:eastAsia="Calibri" w:hAnsi="Times New Roman" w:cs="Times New Roman"/>
          <w:sz w:val="22"/>
          <w:szCs w:val="22"/>
        </w:rPr>
        <w:t xml:space="preserve"> bezpośrednio na przesyłanych dokumentach. </w:t>
      </w:r>
    </w:p>
    <w:p w14:paraId="748BB1C3" w14:textId="5003EFE3" w:rsidR="003071DE"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 datę złożenia oferty przyjmuje się datę jej przekazania</w:t>
      </w:r>
      <w:r w:rsidR="00571818" w:rsidRPr="001B144E">
        <w:rPr>
          <w:rFonts w:ascii="Times New Roman" w:eastAsia="Calibri" w:hAnsi="Times New Roman" w:cs="Times New Roman"/>
          <w:sz w:val="22"/>
          <w:szCs w:val="22"/>
        </w:rPr>
        <w:t xml:space="preserve"> w </w:t>
      </w:r>
      <w:r w:rsidRPr="001B144E">
        <w:rPr>
          <w:rFonts w:ascii="Times New Roman" w:eastAsia="Calibri" w:hAnsi="Times New Roman" w:cs="Times New Roman"/>
          <w:sz w:val="22"/>
          <w:szCs w:val="22"/>
        </w:rPr>
        <w:t xml:space="preserve">systemie </w:t>
      </w:r>
      <w:r w:rsidR="00FF6F5A" w:rsidRPr="001B144E">
        <w:rPr>
          <w:rFonts w:ascii="Times New Roman" w:eastAsia="Calibri" w:hAnsi="Times New Roman" w:cs="Times New Roman"/>
          <w:sz w:val="22"/>
          <w:szCs w:val="22"/>
        </w:rPr>
        <w:t>(Platformie)</w:t>
      </w:r>
      <w:r w:rsidR="00571818" w:rsidRPr="001B144E">
        <w:rPr>
          <w:rFonts w:ascii="Times New Roman" w:eastAsia="Calibri" w:hAnsi="Times New Roman" w:cs="Times New Roman"/>
          <w:sz w:val="22"/>
          <w:szCs w:val="22"/>
        </w:rPr>
        <w:t xml:space="preserve"> w </w:t>
      </w:r>
      <w:r w:rsidRPr="001B144E">
        <w:rPr>
          <w:rFonts w:ascii="Times New Roman" w:eastAsia="Calibri" w:hAnsi="Times New Roman" w:cs="Times New Roman"/>
          <w:sz w:val="22"/>
          <w:szCs w:val="22"/>
        </w:rPr>
        <w:t>drugim kroku składania ofert</w:t>
      </w:r>
      <w:r w:rsidR="00FF6F5A" w:rsidRPr="001B144E">
        <w:rPr>
          <w:rFonts w:ascii="Times New Roman" w:eastAsia="Calibri" w:hAnsi="Times New Roman" w:cs="Times New Roman"/>
          <w:sz w:val="22"/>
          <w:szCs w:val="22"/>
        </w:rPr>
        <w:t xml:space="preserve">y poprzez kliknięcie przycisku </w:t>
      </w:r>
      <w:r w:rsidR="00FF6F5A" w:rsidRPr="001B144E">
        <w:rPr>
          <w:rFonts w:ascii="Times New Roman" w:eastAsia="Calibri" w:hAnsi="Times New Roman" w:cs="Times New Roman"/>
          <w:i/>
          <w:sz w:val="22"/>
          <w:szCs w:val="22"/>
        </w:rPr>
        <w:t>Złóż ofertę</w:t>
      </w:r>
      <w:r w:rsidR="00571818" w:rsidRPr="001B144E">
        <w:rPr>
          <w:rFonts w:ascii="Times New Roman" w:eastAsia="Calibri" w:hAnsi="Times New Roman" w:cs="Times New Roman"/>
          <w:sz w:val="22"/>
          <w:szCs w:val="22"/>
        </w:rPr>
        <w:t xml:space="preserve"> i </w:t>
      </w:r>
      <w:r w:rsidRPr="001B144E">
        <w:rPr>
          <w:rFonts w:ascii="Times New Roman" w:eastAsia="Calibri" w:hAnsi="Times New Roman" w:cs="Times New Roman"/>
          <w:sz w:val="22"/>
          <w:szCs w:val="22"/>
        </w:rPr>
        <w:t>wyświetlenie się komunikatu, że oferta została zaszyfrowana</w:t>
      </w:r>
      <w:r w:rsidR="00571818" w:rsidRPr="001B144E">
        <w:rPr>
          <w:rFonts w:ascii="Times New Roman" w:eastAsia="Calibri" w:hAnsi="Times New Roman" w:cs="Times New Roman"/>
          <w:sz w:val="22"/>
          <w:szCs w:val="22"/>
        </w:rPr>
        <w:t xml:space="preserve"> i </w:t>
      </w:r>
      <w:r w:rsidRPr="001B144E">
        <w:rPr>
          <w:rFonts w:ascii="Times New Roman" w:eastAsia="Calibri" w:hAnsi="Times New Roman" w:cs="Times New Roman"/>
          <w:sz w:val="22"/>
          <w:szCs w:val="22"/>
        </w:rPr>
        <w:t>złożona.</w:t>
      </w:r>
    </w:p>
    <w:p w14:paraId="116BB6B2" w14:textId="35BD6F56" w:rsidR="00637A18" w:rsidRPr="001B144E" w:rsidRDefault="003071DE"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Szczegółowa instrukcja dla</w:t>
      </w:r>
      <w:r w:rsidR="00FF6F5A" w:rsidRPr="001B144E">
        <w:rPr>
          <w:rFonts w:ascii="Times New Roman" w:eastAsia="Calibri" w:hAnsi="Times New Roman" w:cs="Times New Roman"/>
          <w:sz w:val="22"/>
          <w:szCs w:val="22"/>
        </w:rPr>
        <w:t xml:space="preserve"> Wykonawców dotycząca złożenia </w:t>
      </w:r>
      <w:r w:rsidRPr="001B144E">
        <w:rPr>
          <w:rFonts w:ascii="Times New Roman" w:eastAsia="Calibri" w:hAnsi="Times New Roman" w:cs="Times New Roman"/>
          <w:sz w:val="22"/>
          <w:szCs w:val="22"/>
        </w:rPr>
        <w:t xml:space="preserve">oferty znajduje się na stronie internetowej pod adresem:  </w:t>
      </w:r>
      <w:hyperlink r:id="rId16">
        <w:r w:rsidRPr="001B144E">
          <w:rPr>
            <w:rFonts w:ascii="Times New Roman" w:eastAsia="Calibri" w:hAnsi="Times New Roman" w:cs="Times New Roman"/>
            <w:color w:val="1155CC"/>
            <w:sz w:val="22"/>
            <w:szCs w:val="22"/>
            <w:u w:val="single"/>
          </w:rPr>
          <w:t>https://platformazakupowa.pl/strona/45-instrukcje</w:t>
        </w:r>
      </w:hyperlink>
    </w:p>
    <w:p w14:paraId="166D6F7F" w14:textId="12370392" w:rsidR="00F0400B"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Otwarcie ofert nastąpi</w:t>
      </w:r>
      <w:r w:rsidR="00571818" w:rsidRPr="001B144E">
        <w:rPr>
          <w:rFonts w:ascii="Times New Roman" w:eastAsia="Calibri" w:hAnsi="Times New Roman" w:cs="Times New Roman"/>
          <w:sz w:val="22"/>
          <w:szCs w:val="22"/>
        </w:rPr>
        <w:t xml:space="preserve"> w </w:t>
      </w:r>
      <w:r w:rsidR="00D936A0" w:rsidRPr="001B144E">
        <w:rPr>
          <w:rFonts w:ascii="Times New Roman" w:eastAsia="Calibri" w:hAnsi="Times New Roman" w:cs="Times New Roman"/>
          <w:sz w:val="22"/>
          <w:szCs w:val="22"/>
        </w:rPr>
        <w:t>dniu</w:t>
      </w:r>
      <w:r w:rsidR="00CB1223" w:rsidRPr="001B144E">
        <w:rPr>
          <w:rFonts w:ascii="Times New Roman" w:eastAsia="Calibri" w:hAnsi="Times New Roman" w:cs="Times New Roman"/>
          <w:sz w:val="22"/>
          <w:szCs w:val="22"/>
        </w:rPr>
        <w:t xml:space="preserve"> składania ofert</w:t>
      </w:r>
      <w:r w:rsidR="00571818" w:rsidRPr="001B144E">
        <w:rPr>
          <w:rFonts w:ascii="Times New Roman" w:eastAsia="Calibri" w:hAnsi="Times New Roman" w:cs="Times New Roman"/>
          <w:sz w:val="22"/>
          <w:szCs w:val="22"/>
        </w:rPr>
        <w:t xml:space="preserve"> o </w:t>
      </w:r>
      <w:r w:rsidR="00CB1223" w:rsidRPr="001B144E">
        <w:rPr>
          <w:rFonts w:ascii="Times New Roman" w:eastAsia="Calibri" w:hAnsi="Times New Roman" w:cs="Times New Roman"/>
          <w:sz w:val="22"/>
          <w:szCs w:val="22"/>
        </w:rPr>
        <w:t xml:space="preserve">godz. </w:t>
      </w:r>
      <w:r w:rsidR="004C76CE" w:rsidRPr="001B144E">
        <w:rPr>
          <w:rFonts w:ascii="Times New Roman" w:eastAsia="Calibri" w:hAnsi="Times New Roman" w:cs="Times New Roman"/>
          <w:sz w:val="22"/>
          <w:szCs w:val="22"/>
        </w:rPr>
        <w:t>9</w:t>
      </w:r>
      <w:r w:rsidR="001809B6" w:rsidRPr="001B144E">
        <w:rPr>
          <w:rFonts w:ascii="Times New Roman" w:eastAsia="Calibri" w:hAnsi="Times New Roman" w:cs="Times New Roman"/>
          <w:sz w:val="22"/>
          <w:szCs w:val="22"/>
        </w:rPr>
        <w:t>:15</w:t>
      </w:r>
    </w:p>
    <w:p w14:paraId="6928D34F" w14:textId="0C70DDA4" w:rsidR="00637A18" w:rsidRPr="001B144E" w:rsidRDefault="00C6146D" w:rsidP="00BC1ED5">
      <w:pPr>
        <w:widowControl/>
        <w:numPr>
          <w:ilvl w:val="0"/>
          <w:numId w:val="41"/>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W</w:t>
      </w:r>
      <w:r w:rsidR="00571818" w:rsidRPr="001B144E">
        <w:rPr>
          <w:rFonts w:ascii="Times New Roman" w:eastAsia="Calibri" w:hAnsi="Times New Roman" w:cs="Times New Roman"/>
          <w:sz w:val="22"/>
          <w:szCs w:val="22"/>
        </w:rPr>
        <w:t> </w:t>
      </w:r>
      <w:r w:rsidR="00637A18" w:rsidRPr="001B144E">
        <w:rPr>
          <w:rFonts w:ascii="Times New Roman" w:eastAsia="Calibri" w:hAnsi="Times New Roman" w:cs="Times New Roman"/>
          <w:sz w:val="22"/>
          <w:szCs w:val="22"/>
        </w:rPr>
        <w:t xml:space="preserve">przypadku awarii systemu, która </w:t>
      </w:r>
      <w:r>
        <w:rPr>
          <w:rFonts w:ascii="Times New Roman" w:eastAsia="Calibri" w:hAnsi="Times New Roman" w:cs="Times New Roman"/>
          <w:sz w:val="22"/>
          <w:szCs w:val="22"/>
        </w:rPr>
        <w:t>s</w:t>
      </w:r>
      <w:r w:rsidR="00637A18" w:rsidRPr="001B144E">
        <w:rPr>
          <w:rFonts w:ascii="Times New Roman" w:eastAsia="Calibri" w:hAnsi="Times New Roman" w:cs="Times New Roman"/>
          <w:sz w:val="22"/>
          <w:szCs w:val="22"/>
        </w:rPr>
        <w:t>powoduje brak możliwości otwarcia ofert</w:t>
      </w:r>
      <w:r w:rsidR="00571818" w:rsidRPr="001B144E">
        <w:rPr>
          <w:rFonts w:ascii="Times New Roman" w:eastAsia="Calibri" w:hAnsi="Times New Roman" w:cs="Times New Roman"/>
          <w:sz w:val="22"/>
          <w:szCs w:val="22"/>
        </w:rPr>
        <w:t xml:space="preserve"> w </w:t>
      </w:r>
      <w:r w:rsidR="00637A18" w:rsidRPr="001B144E">
        <w:rPr>
          <w:rFonts w:ascii="Times New Roman" w:eastAsia="Calibri" w:hAnsi="Times New Roman" w:cs="Times New Roman"/>
          <w:sz w:val="22"/>
          <w:szCs w:val="22"/>
        </w:rPr>
        <w:t>terminie określonym przez Zamawiającego, otwarcie ofert następuje niezwłocznie po usunięciu awarii.</w:t>
      </w:r>
    </w:p>
    <w:p w14:paraId="5E3F75CF" w14:textId="2A0812A4" w:rsidR="00637A18"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Zamawiający</w:t>
      </w:r>
      <w:r w:rsidR="00BA56D5" w:rsidRPr="001B144E">
        <w:rPr>
          <w:rFonts w:ascii="Times New Roman" w:eastAsia="Calibri" w:hAnsi="Times New Roman" w:cs="Times New Roman"/>
          <w:sz w:val="22"/>
          <w:szCs w:val="22"/>
        </w:rPr>
        <w:t xml:space="preserve">, w sytuacji opisanej w pkt 7 powyżej, </w:t>
      </w:r>
      <w:r w:rsidRPr="001B144E">
        <w:rPr>
          <w:rFonts w:ascii="Times New Roman" w:eastAsia="Calibri" w:hAnsi="Times New Roman" w:cs="Times New Roman"/>
          <w:sz w:val="22"/>
          <w:szCs w:val="22"/>
        </w:rPr>
        <w:t>poinformuje</w:t>
      </w:r>
      <w:r w:rsidR="00571818" w:rsidRPr="001B144E">
        <w:rPr>
          <w:rFonts w:ascii="Times New Roman" w:eastAsia="Calibri" w:hAnsi="Times New Roman" w:cs="Times New Roman"/>
          <w:sz w:val="22"/>
          <w:szCs w:val="22"/>
        </w:rPr>
        <w:t xml:space="preserve"> o </w:t>
      </w:r>
      <w:r w:rsidRPr="001B144E">
        <w:rPr>
          <w:rFonts w:ascii="Times New Roman" w:eastAsia="Calibri" w:hAnsi="Times New Roman" w:cs="Times New Roman"/>
          <w:sz w:val="22"/>
          <w:szCs w:val="22"/>
        </w:rPr>
        <w:t>zmianie terminu otwarcia ofert na stronie internetowej prowadzonego postępowania.</w:t>
      </w:r>
    </w:p>
    <w:p w14:paraId="4397668F" w14:textId="11824573" w:rsidR="00637A18"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Zamawiający, najpóźniej przed otwarciem ofert, udostępnia na stronie internetowej prow</w:t>
      </w:r>
      <w:r w:rsidR="00D936A0" w:rsidRPr="001B144E">
        <w:rPr>
          <w:rFonts w:ascii="Times New Roman" w:eastAsia="Calibri" w:hAnsi="Times New Roman" w:cs="Times New Roman"/>
          <w:sz w:val="22"/>
          <w:szCs w:val="22"/>
        </w:rPr>
        <w:t>adzonego postępowania, na Platformie informacje</w:t>
      </w:r>
      <w:r w:rsidR="00571818" w:rsidRPr="001B144E">
        <w:rPr>
          <w:rFonts w:ascii="Times New Roman" w:eastAsia="Calibri" w:hAnsi="Times New Roman" w:cs="Times New Roman"/>
          <w:sz w:val="22"/>
          <w:szCs w:val="22"/>
        </w:rPr>
        <w:t xml:space="preserve"> o </w:t>
      </w:r>
      <w:r w:rsidRPr="001B144E">
        <w:rPr>
          <w:rFonts w:ascii="Times New Roman" w:eastAsia="Calibri" w:hAnsi="Times New Roman" w:cs="Times New Roman"/>
          <w:sz w:val="22"/>
          <w:szCs w:val="22"/>
        </w:rPr>
        <w:t>kwocie, jaką zamierza przeznaczyć na sfinansowanie zamówienia.</w:t>
      </w:r>
    </w:p>
    <w:p w14:paraId="2246460E" w14:textId="460F03FD" w:rsidR="00637A18" w:rsidRPr="001B144E" w:rsidRDefault="00637A18" w:rsidP="00BC1ED5">
      <w:pPr>
        <w:widowControl/>
        <w:numPr>
          <w:ilvl w:val="0"/>
          <w:numId w:val="41"/>
        </w:numPr>
        <w:spacing w:line="276" w:lineRule="auto"/>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Zamawiający, niezwłocznie po otwarciu ofert, udostępnia na stronie internetowej prowadzonego postępowania</w:t>
      </w:r>
      <w:r w:rsidR="003633D5" w:rsidRPr="001B144E">
        <w:rPr>
          <w:rFonts w:ascii="Times New Roman" w:eastAsia="Calibri" w:hAnsi="Times New Roman" w:cs="Times New Roman"/>
          <w:sz w:val="22"/>
          <w:szCs w:val="22"/>
        </w:rPr>
        <w:t xml:space="preserve"> – </w:t>
      </w:r>
      <w:r w:rsidR="00D936A0" w:rsidRPr="001B144E">
        <w:rPr>
          <w:rFonts w:ascii="Times New Roman" w:eastAsia="Calibri" w:hAnsi="Times New Roman" w:cs="Times New Roman"/>
          <w:sz w:val="22"/>
          <w:szCs w:val="22"/>
        </w:rPr>
        <w:t>na Platformie</w:t>
      </w:r>
      <w:r w:rsidRPr="001B144E">
        <w:rPr>
          <w:rFonts w:ascii="Times New Roman" w:eastAsia="Calibri" w:hAnsi="Times New Roman" w:cs="Times New Roman"/>
          <w:sz w:val="22"/>
          <w:szCs w:val="22"/>
        </w:rPr>
        <w:t xml:space="preserve"> informacje o:</w:t>
      </w:r>
    </w:p>
    <w:p w14:paraId="0AF0DE7A" w14:textId="4FB36675" w:rsidR="00637A18" w:rsidRPr="001B144E" w:rsidRDefault="00637A18" w:rsidP="00BC1ED5">
      <w:pPr>
        <w:pStyle w:val="Akapitzlist"/>
        <w:widowControl/>
        <w:numPr>
          <w:ilvl w:val="0"/>
          <w:numId w:val="43"/>
        </w:numPr>
        <w:spacing w:line="276" w:lineRule="auto"/>
        <w:ind w:left="1134" w:hanging="425"/>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nazwach albo imionach</w:t>
      </w:r>
      <w:r w:rsidR="00571818" w:rsidRPr="001B144E">
        <w:rPr>
          <w:rFonts w:ascii="Times New Roman" w:eastAsia="Calibri" w:hAnsi="Times New Roman" w:cs="Times New Roman"/>
          <w:sz w:val="22"/>
          <w:szCs w:val="22"/>
        </w:rPr>
        <w:t xml:space="preserve"> i </w:t>
      </w:r>
      <w:r w:rsidRPr="001B144E">
        <w:rPr>
          <w:rFonts w:ascii="Times New Roman" w:eastAsia="Calibri" w:hAnsi="Times New Roman" w:cs="Times New Roman"/>
          <w:sz w:val="22"/>
          <w:szCs w:val="22"/>
        </w:rPr>
        <w:t>nazwiskach oraz siedzibach lub miejscach prowadzonej działalności gospodarczej albo miejscach zamieszkania Wykonawców, których oferty zostały otwarte,</w:t>
      </w:r>
    </w:p>
    <w:p w14:paraId="2A572D70" w14:textId="5B4CF2C4" w:rsidR="00637A18" w:rsidRPr="001B144E" w:rsidRDefault="00637A18" w:rsidP="00BC1ED5">
      <w:pPr>
        <w:pStyle w:val="Akapitzlist"/>
        <w:widowControl/>
        <w:numPr>
          <w:ilvl w:val="0"/>
          <w:numId w:val="43"/>
        </w:numPr>
        <w:spacing w:line="276" w:lineRule="auto"/>
        <w:ind w:left="1134" w:hanging="425"/>
        <w:jc w:val="both"/>
        <w:rPr>
          <w:rFonts w:ascii="Times New Roman" w:eastAsia="Calibri" w:hAnsi="Times New Roman" w:cs="Times New Roman"/>
          <w:sz w:val="22"/>
          <w:szCs w:val="22"/>
        </w:rPr>
      </w:pPr>
      <w:r w:rsidRPr="001B144E">
        <w:rPr>
          <w:rFonts w:ascii="Times New Roman" w:eastAsia="Calibri" w:hAnsi="Times New Roman" w:cs="Times New Roman"/>
          <w:sz w:val="22"/>
          <w:szCs w:val="22"/>
        </w:rPr>
        <w:t xml:space="preserve">cenach </w:t>
      </w:r>
      <w:r w:rsidR="003633D5" w:rsidRPr="001B144E">
        <w:rPr>
          <w:rFonts w:ascii="Times New Roman" w:eastAsia="Calibri" w:hAnsi="Times New Roman" w:cs="Times New Roman"/>
          <w:sz w:val="22"/>
          <w:szCs w:val="22"/>
        </w:rPr>
        <w:t>zawartych</w:t>
      </w:r>
      <w:r w:rsidR="00571818" w:rsidRPr="001B144E">
        <w:rPr>
          <w:rFonts w:ascii="Times New Roman" w:eastAsia="Calibri" w:hAnsi="Times New Roman" w:cs="Times New Roman"/>
          <w:sz w:val="22"/>
          <w:szCs w:val="22"/>
        </w:rPr>
        <w:t xml:space="preserve"> w </w:t>
      </w:r>
      <w:r w:rsidR="003633D5" w:rsidRPr="001B144E">
        <w:rPr>
          <w:rFonts w:ascii="Times New Roman" w:eastAsia="Calibri" w:hAnsi="Times New Roman" w:cs="Times New Roman"/>
          <w:sz w:val="22"/>
          <w:szCs w:val="22"/>
        </w:rPr>
        <w:t>ofertach.</w:t>
      </w:r>
      <w:r w:rsidRPr="001B144E">
        <w:rPr>
          <w:rFonts w:ascii="Times New Roman" w:eastAsia="Calibri" w:hAnsi="Times New Roman" w:cs="Times New Roman"/>
          <w:sz w:val="22"/>
          <w:szCs w:val="22"/>
        </w:rPr>
        <w:t xml:space="preserve"> </w:t>
      </w:r>
    </w:p>
    <w:p w14:paraId="6144EEFD" w14:textId="77777777" w:rsidR="00AC1F82" w:rsidRPr="001B144E" w:rsidRDefault="00AC1F82" w:rsidP="00AC1F82">
      <w:pPr>
        <w:spacing w:line="276" w:lineRule="auto"/>
        <w:jc w:val="both"/>
        <w:rPr>
          <w:rFonts w:ascii="Times New Roman" w:hAnsi="Times New Roman" w:cs="Times New Roman"/>
          <w:sz w:val="22"/>
          <w:szCs w:val="20"/>
        </w:rPr>
      </w:pPr>
    </w:p>
    <w:p w14:paraId="2C9147FD" w14:textId="77777777" w:rsidR="007C0854" w:rsidRPr="001B144E" w:rsidRDefault="003E6533" w:rsidP="00BC1ED5">
      <w:pPr>
        <w:numPr>
          <w:ilvl w:val="0"/>
          <w:numId w:val="24"/>
        </w:numPr>
        <w:spacing w:line="276" w:lineRule="auto"/>
        <w:ind w:left="426"/>
        <w:jc w:val="both"/>
        <w:rPr>
          <w:rStyle w:val="Tekstpodstawowy1"/>
          <w:rFonts w:eastAsia="Courier New"/>
          <w:sz w:val="22"/>
          <w:szCs w:val="20"/>
        </w:rPr>
      </w:pPr>
      <w:r w:rsidRPr="001B144E">
        <w:rPr>
          <w:rStyle w:val="Tekstpodstawowy1"/>
          <w:rFonts w:eastAsia="Courier New"/>
          <w:b/>
          <w:sz w:val="22"/>
          <w:szCs w:val="20"/>
        </w:rPr>
        <w:t>Opis sposobu obliczenia ceny</w:t>
      </w:r>
      <w:r w:rsidRPr="001B144E">
        <w:rPr>
          <w:rStyle w:val="Tekstpodstawowy1"/>
          <w:rFonts w:eastAsia="Courier New"/>
          <w:sz w:val="22"/>
          <w:szCs w:val="20"/>
        </w:rPr>
        <w:t>:</w:t>
      </w:r>
    </w:p>
    <w:p w14:paraId="5C8373D9" w14:textId="1F60B575" w:rsidR="00CE2358" w:rsidRPr="001B144E" w:rsidRDefault="00CE2358" w:rsidP="00BC1ED5">
      <w:pPr>
        <w:numPr>
          <w:ilvl w:val="0"/>
          <w:numId w:val="8"/>
        </w:numPr>
        <w:spacing w:line="276" w:lineRule="auto"/>
        <w:jc w:val="both"/>
        <w:rPr>
          <w:rFonts w:ascii="Times New Roman" w:eastAsia="Times New Roman" w:hAnsi="Times New Roman" w:cs="Times New Roman"/>
          <w:color w:val="auto"/>
          <w:sz w:val="22"/>
          <w:szCs w:val="20"/>
        </w:rPr>
      </w:pPr>
      <w:r w:rsidRPr="001B144E">
        <w:rPr>
          <w:rFonts w:ascii="Times New Roman" w:eastAsia="Times New Roman" w:hAnsi="Times New Roman" w:cs="Times New Roman"/>
          <w:color w:val="auto"/>
          <w:sz w:val="22"/>
          <w:szCs w:val="20"/>
        </w:rPr>
        <w:t>Cena oferty musi być podana</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złotych polskich</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dokładnością do dwóch miejsc po przecinku,</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 xml:space="preserve">postaci netto oraz brutto </w:t>
      </w:r>
      <w:r w:rsidR="0053731D" w:rsidRPr="001B144E">
        <w:rPr>
          <w:rFonts w:ascii="Times New Roman" w:eastAsia="Times New Roman" w:hAnsi="Times New Roman" w:cs="Times New Roman"/>
          <w:color w:val="auto"/>
          <w:sz w:val="22"/>
          <w:szCs w:val="20"/>
        </w:rPr>
        <w:t>–</w:t>
      </w:r>
      <w:r w:rsidRPr="001B144E">
        <w:rPr>
          <w:rFonts w:ascii="Times New Roman" w:eastAsia="Times New Roman" w:hAnsi="Times New Roman" w:cs="Times New Roman"/>
          <w:color w:val="auto"/>
          <w:sz w:val="22"/>
          <w:szCs w:val="20"/>
        </w:rPr>
        <w:t xml:space="preserve"> cyfrowo</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słownie,</w:t>
      </w:r>
      <w:r w:rsidR="00571818" w:rsidRPr="001B144E">
        <w:rPr>
          <w:rFonts w:ascii="Times New Roman" w:eastAsia="Times New Roman" w:hAnsi="Times New Roman" w:cs="Times New Roman"/>
          <w:color w:val="auto"/>
          <w:sz w:val="22"/>
          <w:szCs w:val="20"/>
        </w:rPr>
        <w:t xml:space="preserve"> z </w:t>
      </w:r>
      <w:r w:rsidRPr="001B144E">
        <w:rPr>
          <w:rFonts w:ascii="Times New Roman" w:eastAsia="Times New Roman" w:hAnsi="Times New Roman" w:cs="Times New Roman"/>
          <w:color w:val="auto"/>
          <w:sz w:val="22"/>
          <w:szCs w:val="20"/>
        </w:rPr>
        <w:t>wyodrębnieniem stawki podatku VAT, zgod</w:t>
      </w:r>
      <w:r w:rsidR="00D936A0" w:rsidRPr="001B144E">
        <w:rPr>
          <w:rFonts w:ascii="Times New Roman" w:eastAsia="Times New Roman" w:hAnsi="Times New Roman" w:cs="Times New Roman"/>
          <w:color w:val="auto"/>
          <w:sz w:val="22"/>
          <w:szCs w:val="20"/>
        </w:rPr>
        <w:t>nej</w:t>
      </w:r>
      <w:r w:rsidR="00571818" w:rsidRPr="001B144E">
        <w:rPr>
          <w:rFonts w:ascii="Times New Roman" w:eastAsia="Times New Roman" w:hAnsi="Times New Roman" w:cs="Times New Roman"/>
          <w:color w:val="auto"/>
          <w:sz w:val="22"/>
          <w:szCs w:val="20"/>
        </w:rPr>
        <w:t xml:space="preserve"> </w:t>
      </w:r>
      <w:r w:rsidR="00571818" w:rsidRPr="001B144E">
        <w:rPr>
          <w:rFonts w:ascii="Times New Roman" w:eastAsia="Times New Roman" w:hAnsi="Times New Roman" w:cs="Times New Roman"/>
          <w:color w:val="auto"/>
          <w:sz w:val="22"/>
          <w:szCs w:val="20"/>
        </w:rPr>
        <w:lastRenderedPageBreak/>
        <w:t>z </w:t>
      </w:r>
      <w:r w:rsidR="00D936A0" w:rsidRPr="001B144E">
        <w:rPr>
          <w:rFonts w:ascii="Times New Roman" w:eastAsia="Times New Roman" w:hAnsi="Times New Roman" w:cs="Times New Roman"/>
          <w:color w:val="auto"/>
          <w:sz w:val="22"/>
          <w:szCs w:val="20"/>
        </w:rPr>
        <w:t>obowiązując</w:t>
      </w:r>
      <w:r w:rsidR="00D56FCB" w:rsidRPr="001B144E">
        <w:rPr>
          <w:rFonts w:ascii="Times New Roman" w:eastAsia="Times New Roman" w:hAnsi="Times New Roman" w:cs="Times New Roman"/>
          <w:color w:val="auto"/>
          <w:sz w:val="22"/>
          <w:szCs w:val="20"/>
        </w:rPr>
        <w:t xml:space="preserve">ymi przepisami. </w:t>
      </w:r>
      <w:r w:rsidRPr="001B144E">
        <w:rPr>
          <w:rFonts w:ascii="Times New Roman" w:eastAsia="Times New Roman" w:hAnsi="Times New Roman" w:cs="Times New Roman"/>
          <w:color w:val="auto"/>
          <w:sz w:val="22"/>
          <w:szCs w:val="20"/>
        </w:rPr>
        <w:t>Cenę oferty należy wyliczyć</w:t>
      </w:r>
      <w:r w:rsidR="00571818" w:rsidRPr="001B144E">
        <w:rPr>
          <w:rFonts w:ascii="Times New Roman" w:eastAsia="Times New Roman" w:hAnsi="Times New Roman" w:cs="Times New Roman"/>
          <w:color w:val="auto"/>
          <w:sz w:val="22"/>
          <w:szCs w:val="20"/>
        </w:rPr>
        <w:t xml:space="preserve"> w </w:t>
      </w:r>
      <w:r w:rsidRPr="001B144E">
        <w:rPr>
          <w:rFonts w:ascii="Times New Roman" w:eastAsia="Times New Roman" w:hAnsi="Times New Roman" w:cs="Times New Roman"/>
          <w:color w:val="auto"/>
          <w:sz w:val="22"/>
          <w:szCs w:val="20"/>
        </w:rPr>
        <w:t>oparciu</w:t>
      </w:r>
      <w:r w:rsidR="00571818" w:rsidRPr="001B144E">
        <w:rPr>
          <w:rFonts w:ascii="Times New Roman" w:eastAsia="Times New Roman" w:hAnsi="Times New Roman" w:cs="Times New Roman"/>
          <w:color w:val="auto"/>
          <w:sz w:val="22"/>
          <w:szCs w:val="20"/>
        </w:rPr>
        <w:t xml:space="preserve"> o </w:t>
      </w:r>
      <w:r w:rsidRPr="001B144E">
        <w:rPr>
          <w:rFonts w:ascii="Times New Roman" w:eastAsia="Times New Roman" w:hAnsi="Times New Roman" w:cs="Times New Roman"/>
          <w:color w:val="auto"/>
          <w:sz w:val="22"/>
          <w:szCs w:val="20"/>
        </w:rPr>
        <w:t>przyjęty zakres zamówienia</w:t>
      </w:r>
      <w:r w:rsidR="0053731D" w:rsidRPr="001B144E">
        <w:rPr>
          <w:rFonts w:ascii="Times New Roman" w:eastAsia="Times New Roman" w:hAnsi="Times New Roman" w:cs="Times New Roman"/>
          <w:color w:val="auto"/>
          <w:sz w:val="22"/>
          <w:szCs w:val="20"/>
        </w:rPr>
        <w:t>,</w:t>
      </w:r>
      <w:r w:rsidR="004F7C4F" w:rsidRPr="001B144E">
        <w:rPr>
          <w:rFonts w:ascii="Times New Roman" w:eastAsia="Times New Roman" w:hAnsi="Times New Roman" w:cs="Times New Roman"/>
          <w:color w:val="auto"/>
          <w:sz w:val="22"/>
          <w:szCs w:val="20"/>
        </w:rPr>
        <w:t xml:space="preserve"> wynikający</w:t>
      </w:r>
      <w:r w:rsidR="00571818" w:rsidRPr="001B144E">
        <w:rPr>
          <w:rFonts w:ascii="Times New Roman" w:eastAsia="Times New Roman" w:hAnsi="Times New Roman" w:cs="Times New Roman"/>
          <w:color w:val="auto"/>
          <w:sz w:val="22"/>
          <w:szCs w:val="20"/>
        </w:rPr>
        <w:t xml:space="preserve"> z </w:t>
      </w:r>
      <w:r w:rsidR="004F7C4F" w:rsidRPr="001B144E">
        <w:rPr>
          <w:rFonts w:ascii="Times New Roman" w:eastAsia="Times New Roman" w:hAnsi="Times New Roman" w:cs="Times New Roman"/>
          <w:color w:val="auto"/>
          <w:sz w:val="22"/>
          <w:szCs w:val="20"/>
        </w:rPr>
        <w:t>S</w:t>
      </w:r>
      <w:r w:rsidRPr="001B144E">
        <w:rPr>
          <w:rFonts w:ascii="Times New Roman" w:eastAsia="Times New Roman" w:hAnsi="Times New Roman" w:cs="Times New Roman"/>
          <w:color w:val="auto"/>
          <w:sz w:val="22"/>
          <w:szCs w:val="20"/>
        </w:rPr>
        <w:t>WZ</w:t>
      </w:r>
      <w:r w:rsidR="00571818" w:rsidRPr="001B144E">
        <w:rPr>
          <w:rFonts w:ascii="Times New Roman" w:eastAsia="Times New Roman" w:hAnsi="Times New Roman" w:cs="Times New Roman"/>
          <w:color w:val="auto"/>
          <w:sz w:val="22"/>
          <w:szCs w:val="20"/>
        </w:rPr>
        <w:t xml:space="preserve"> i </w:t>
      </w:r>
      <w:r w:rsidRPr="001B144E">
        <w:rPr>
          <w:rFonts w:ascii="Times New Roman" w:eastAsia="Times New Roman" w:hAnsi="Times New Roman" w:cs="Times New Roman"/>
          <w:color w:val="auto"/>
          <w:sz w:val="22"/>
          <w:szCs w:val="20"/>
        </w:rPr>
        <w:t xml:space="preserve">załączników do </w:t>
      </w:r>
      <w:r w:rsidR="00965078" w:rsidRPr="001B144E">
        <w:rPr>
          <w:rFonts w:ascii="Times New Roman" w:eastAsia="Times New Roman" w:hAnsi="Times New Roman" w:cs="Times New Roman"/>
          <w:color w:val="auto"/>
          <w:sz w:val="22"/>
          <w:szCs w:val="20"/>
        </w:rPr>
        <w:t>niej</w:t>
      </w:r>
      <w:r w:rsidR="00D936A0" w:rsidRPr="001B144E">
        <w:rPr>
          <w:rFonts w:ascii="Times New Roman" w:eastAsia="Times New Roman" w:hAnsi="Times New Roman" w:cs="Times New Roman"/>
          <w:color w:val="auto"/>
          <w:sz w:val="22"/>
          <w:szCs w:val="20"/>
        </w:rPr>
        <w:t>.</w:t>
      </w:r>
    </w:p>
    <w:p w14:paraId="3A003BDA" w14:textId="650D6C6E" w:rsidR="00CE2358" w:rsidRPr="001B144E" w:rsidRDefault="00CE2358"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Cena oferty jest ceną ryczałtową</w:t>
      </w:r>
      <w:r w:rsidR="003C744B" w:rsidRPr="001B144E">
        <w:rPr>
          <w:sz w:val="22"/>
          <w:szCs w:val="20"/>
        </w:rPr>
        <w:t>.</w:t>
      </w:r>
      <w:r w:rsidRPr="001B144E">
        <w:rPr>
          <w:sz w:val="22"/>
          <w:szCs w:val="20"/>
        </w:rPr>
        <w:t xml:space="preserve"> Cena musi uwzględniać więc w</w:t>
      </w:r>
      <w:r w:rsidR="004F7C4F" w:rsidRPr="001B144E">
        <w:rPr>
          <w:sz w:val="22"/>
          <w:szCs w:val="20"/>
        </w:rPr>
        <w:t>szystkie wymagania niniejszej S</w:t>
      </w:r>
      <w:r w:rsidRPr="001B144E">
        <w:rPr>
          <w:sz w:val="22"/>
          <w:szCs w:val="20"/>
        </w:rPr>
        <w:t>WZ oraz obejmować wszelkie koszty jakie poniesie Wykonawca</w:t>
      </w:r>
      <w:r w:rsidR="00571818" w:rsidRPr="001B144E">
        <w:rPr>
          <w:sz w:val="22"/>
          <w:szCs w:val="20"/>
        </w:rPr>
        <w:t xml:space="preserve"> z </w:t>
      </w:r>
      <w:r w:rsidRPr="001B144E">
        <w:rPr>
          <w:sz w:val="22"/>
          <w:szCs w:val="20"/>
        </w:rPr>
        <w:t>tytułu realizacji przedmiotu zamówienia</w:t>
      </w:r>
      <w:r w:rsidR="00571818" w:rsidRPr="001B144E">
        <w:rPr>
          <w:sz w:val="22"/>
          <w:szCs w:val="20"/>
        </w:rPr>
        <w:t xml:space="preserve"> w </w:t>
      </w:r>
      <w:r w:rsidRPr="001B144E">
        <w:rPr>
          <w:sz w:val="22"/>
          <w:szCs w:val="20"/>
        </w:rPr>
        <w:t>sposób należyty oraz zgodny</w:t>
      </w:r>
      <w:r w:rsidR="00571818" w:rsidRPr="001B144E">
        <w:rPr>
          <w:sz w:val="22"/>
          <w:szCs w:val="20"/>
        </w:rPr>
        <w:t xml:space="preserve"> z </w:t>
      </w:r>
      <w:r w:rsidRPr="001B144E">
        <w:rPr>
          <w:sz w:val="22"/>
          <w:szCs w:val="20"/>
        </w:rPr>
        <w:t>obowiązującymi przepisami prawa</w:t>
      </w:r>
      <w:r w:rsidR="00571818" w:rsidRPr="001B144E">
        <w:rPr>
          <w:sz w:val="22"/>
          <w:szCs w:val="20"/>
        </w:rPr>
        <w:t xml:space="preserve"> i </w:t>
      </w:r>
      <w:r w:rsidRPr="001B144E">
        <w:rPr>
          <w:sz w:val="22"/>
          <w:szCs w:val="20"/>
        </w:rPr>
        <w:t>wiedzą</w:t>
      </w:r>
      <w:r w:rsidR="00475ABB" w:rsidRPr="001B144E">
        <w:rPr>
          <w:sz w:val="22"/>
          <w:szCs w:val="20"/>
        </w:rPr>
        <w:t>,</w:t>
      </w:r>
      <w:r w:rsidR="00571818" w:rsidRPr="001B144E">
        <w:rPr>
          <w:sz w:val="22"/>
          <w:szCs w:val="20"/>
        </w:rPr>
        <w:t xml:space="preserve"> w </w:t>
      </w:r>
      <w:r w:rsidR="00475ABB" w:rsidRPr="001B144E">
        <w:rPr>
          <w:sz w:val="22"/>
          <w:szCs w:val="20"/>
        </w:rPr>
        <w:t>tym koszt robót tymczasowych</w:t>
      </w:r>
      <w:r w:rsidR="00571818" w:rsidRPr="001B144E">
        <w:rPr>
          <w:sz w:val="22"/>
          <w:szCs w:val="20"/>
        </w:rPr>
        <w:t xml:space="preserve"> i </w:t>
      </w:r>
      <w:r w:rsidR="00475ABB" w:rsidRPr="001B144E">
        <w:rPr>
          <w:sz w:val="22"/>
          <w:szCs w:val="20"/>
        </w:rPr>
        <w:t>prac towarzyszących</w:t>
      </w:r>
      <w:r w:rsidRPr="001B144E">
        <w:rPr>
          <w:sz w:val="22"/>
          <w:szCs w:val="20"/>
        </w:rPr>
        <w:t>.</w:t>
      </w:r>
    </w:p>
    <w:p w14:paraId="75C4955F" w14:textId="28B42DD4" w:rsidR="00826655" w:rsidRPr="001B144E" w:rsidRDefault="008D4E83"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Wszystkie stawki</w:t>
      </w:r>
      <w:r w:rsidR="00571818" w:rsidRPr="001B144E">
        <w:rPr>
          <w:sz w:val="22"/>
          <w:szCs w:val="20"/>
        </w:rPr>
        <w:t xml:space="preserve"> i </w:t>
      </w:r>
      <w:r w:rsidRPr="001B144E">
        <w:rPr>
          <w:sz w:val="22"/>
          <w:szCs w:val="20"/>
        </w:rPr>
        <w:t>ceny podaje się</w:t>
      </w:r>
      <w:r w:rsidR="00571818" w:rsidRPr="001B144E">
        <w:rPr>
          <w:sz w:val="22"/>
          <w:szCs w:val="20"/>
        </w:rPr>
        <w:t xml:space="preserve"> w </w:t>
      </w:r>
      <w:r w:rsidRPr="001B144E">
        <w:rPr>
          <w:sz w:val="22"/>
          <w:szCs w:val="20"/>
        </w:rPr>
        <w:t xml:space="preserve">PLN. </w:t>
      </w:r>
      <w:r w:rsidR="00D936A0" w:rsidRPr="001B144E">
        <w:rPr>
          <w:sz w:val="22"/>
          <w:szCs w:val="20"/>
        </w:rPr>
        <w:t>Zamawiający nie dopuszcza rozliczeń</w:t>
      </w:r>
      <w:r w:rsidR="00571818" w:rsidRPr="001B144E">
        <w:rPr>
          <w:sz w:val="22"/>
          <w:szCs w:val="20"/>
        </w:rPr>
        <w:t xml:space="preserve"> w </w:t>
      </w:r>
      <w:r w:rsidR="00D936A0" w:rsidRPr="001B144E">
        <w:rPr>
          <w:sz w:val="22"/>
          <w:szCs w:val="20"/>
        </w:rPr>
        <w:t xml:space="preserve">walutach obcych. </w:t>
      </w:r>
    </w:p>
    <w:p w14:paraId="34071C47" w14:textId="482940A2" w:rsidR="002F409A" w:rsidRPr="001B144E" w:rsidRDefault="00F10DB4"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Zastosowane</w:t>
      </w:r>
      <w:r w:rsidR="00571818" w:rsidRPr="001B144E">
        <w:rPr>
          <w:sz w:val="22"/>
          <w:szCs w:val="20"/>
        </w:rPr>
        <w:t xml:space="preserve"> w </w:t>
      </w:r>
      <w:proofErr w:type="spellStart"/>
      <w:r w:rsidRPr="001B144E">
        <w:rPr>
          <w:sz w:val="22"/>
          <w:szCs w:val="20"/>
        </w:rPr>
        <w:t>STWiORB</w:t>
      </w:r>
      <w:proofErr w:type="spellEnd"/>
      <w:r w:rsidRPr="001B144E">
        <w:rPr>
          <w:sz w:val="22"/>
          <w:szCs w:val="20"/>
        </w:rPr>
        <w:t xml:space="preserve"> zapisy mówiące</w:t>
      </w:r>
      <w:r w:rsidR="00571818" w:rsidRPr="001B144E">
        <w:rPr>
          <w:sz w:val="22"/>
          <w:szCs w:val="20"/>
        </w:rPr>
        <w:t xml:space="preserve"> o </w:t>
      </w:r>
      <w:proofErr w:type="spellStart"/>
      <w:r w:rsidRPr="001B144E">
        <w:rPr>
          <w:sz w:val="22"/>
          <w:szCs w:val="20"/>
        </w:rPr>
        <w:t>obmiarowaniu</w:t>
      </w:r>
      <w:proofErr w:type="spellEnd"/>
      <w:r w:rsidRPr="001B144E">
        <w:rPr>
          <w:sz w:val="22"/>
          <w:szCs w:val="20"/>
        </w:rPr>
        <w:t xml:space="preserve"> robót</w:t>
      </w:r>
      <w:r w:rsidRPr="001B144E">
        <w:rPr>
          <w:rFonts w:eastAsia="TimesNewRomanPS-BoldMT"/>
          <w:kern w:val="2"/>
          <w:sz w:val="22"/>
          <w:szCs w:val="20"/>
          <w:lang w:eastAsia="fa-IR" w:bidi="fa-IR"/>
        </w:rPr>
        <w:t xml:space="preserve"> mają charakter poglądowy</w:t>
      </w:r>
      <w:r w:rsidR="00571818" w:rsidRPr="001B144E">
        <w:rPr>
          <w:rFonts w:eastAsia="TimesNewRomanPS-BoldMT"/>
          <w:kern w:val="2"/>
          <w:sz w:val="22"/>
          <w:szCs w:val="20"/>
          <w:lang w:eastAsia="fa-IR" w:bidi="fa-IR"/>
        </w:rPr>
        <w:t xml:space="preserve"> i </w:t>
      </w:r>
      <w:r w:rsidRPr="001B144E">
        <w:rPr>
          <w:rFonts w:eastAsia="TimesNewRomanPS-BoldMT"/>
          <w:kern w:val="2"/>
          <w:sz w:val="22"/>
          <w:szCs w:val="20"/>
          <w:lang w:eastAsia="fa-IR" w:bidi="fa-IR"/>
        </w:rPr>
        <w:t>mogą stanowić jedynie materiał pomocniczy</w:t>
      </w:r>
      <w:r w:rsidR="002F409A" w:rsidRPr="001B144E">
        <w:rPr>
          <w:sz w:val="22"/>
          <w:szCs w:val="20"/>
        </w:rPr>
        <w:t>.</w:t>
      </w:r>
    </w:p>
    <w:p w14:paraId="74808C8E" w14:textId="36369D5F" w:rsidR="000B2007" w:rsidRPr="001B144E" w:rsidRDefault="004F7C4F"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Jeżeli zaoferowana cena lub koszt, lub ich istotne części składowe, wydają się rażąco niskie</w:t>
      </w:r>
      <w:r w:rsidR="00571818" w:rsidRPr="001B144E">
        <w:rPr>
          <w:sz w:val="22"/>
          <w:szCs w:val="20"/>
        </w:rPr>
        <w:t xml:space="preserve"> w </w:t>
      </w:r>
      <w:r w:rsidRPr="001B144E">
        <w:rPr>
          <w:sz w:val="22"/>
          <w:szCs w:val="20"/>
        </w:rPr>
        <w:t xml:space="preserve">stosunku do przedmiotu zamówienia lub budzą wątpliwości </w:t>
      </w:r>
      <w:r w:rsidR="00D936A0" w:rsidRPr="001B144E">
        <w:rPr>
          <w:sz w:val="22"/>
          <w:szCs w:val="20"/>
        </w:rPr>
        <w:t>Z</w:t>
      </w:r>
      <w:r w:rsidRPr="001B144E">
        <w:rPr>
          <w:sz w:val="22"/>
          <w:szCs w:val="20"/>
        </w:rPr>
        <w:t>amawiającego co do możliwości wykonania przedmiotu zamówienia zgodnie</w:t>
      </w:r>
      <w:r w:rsidR="00571818" w:rsidRPr="001B144E">
        <w:rPr>
          <w:sz w:val="22"/>
          <w:szCs w:val="20"/>
        </w:rPr>
        <w:t xml:space="preserve"> z </w:t>
      </w:r>
      <w:r w:rsidRPr="001B144E">
        <w:rPr>
          <w:sz w:val="22"/>
          <w:szCs w:val="20"/>
        </w:rPr>
        <w:t>wymaganiami określonymi</w:t>
      </w:r>
      <w:r w:rsidR="00571818" w:rsidRPr="001B144E">
        <w:rPr>
          <w:sz w:val="22"/>
          <w:szCs w:val="20"/>
        </w:rPr>
        <w:t xml:space="preserve"> w </w:t>
      </w:r>
      <w:r w:rsidRPr="001B144E">
        <w:rPr>
          <w:sz w:val="22"/>
          <w:szCs w:val="20"/>
        </w:rPr>
        <w:t>dokumentach zamówienia lub wynikającymi</w:t>
      </w:r>
      <w:r w:rsidR="00571818" w:rsidRPr="001B144E">
        <w:rPr>
          <w:sz w:val="22"/>
          <w:szCs w:val="20"/>
        </w:rPr>
        <w:t xml:space="preserve"> z </w:t>
      </w:r>
      <w:r w:rsidRPr="001B144E">
        <w:rPr>
          <w:sz w:val="22"/>
          <w:szCs w:val="20"/>
        </w:rPr>
        <w:t>odrębnych przepisów, Zamawiający żąda od Wykonawcy wyjaśnień,</w:t>
      </w:r>
      <w:r w:rsidR="00571818" w:rsidRPr="001B144E">
        <w:rPr>
          <w:sz w:val="22"/>
          <w:szCs w:val="20"/>
        </w:rPr>
        <w:t xml:space="preserve"> w </w:t>
      </w:r>
      <w:r w:rsidRPr="001B144E">
        <w:rPr>
          <w:sz w:val="22"/>
          <w:szCs w:val="20"/>
        </w:rPr>
        <w:t>tym złożenia dowodów</w:t>
      </w:r>
      <w:r w:rsidR="00571818" w:rsidRPr="001B144E">
        <w:rPr>
          <w:sz w:val="22"/>
          <w:szCs w:val="20"/>
        </w:rPr>
        <w:t xml:space="preserve"> w </w:t>
      </w:r>
      <w:r w:rsidRPr="001B144E">
        <w:rPr>
          <w:sz w:val="22"/>
          <w:szCs w:val="20"/>
        </w:rPr>
        <w:t>zakresie wyliczenia ceny, lub jej</w:t>
      </w:r>
      <w:r w:rsidR="00D936A0" w:rsidRPr="001B144E">
        <w:rPr>
          <w:sz w:val="22"/>
          <w:szCs w:val="20"/>
        </w:rPr>
        <w:t xml:space="preserve"> istotnych części składowych</w:t>
      </w:r>
      <w:r w:rsidR="003309F6" w:rsidRPr="001B144E">
        <w:rPr>
          <w:sz w:val="22"/>
          <w:szCs w:val="20"/>
        </w:rPr>
        <w:t>,</w:t>
      </w:r>
      <w:r w:rsidR="00571818" w:rsidRPr="001B144E">
        <w:rPr>
          <w:sz w:val="22"/>
          <w:szCs w:val="20"/>
        </w:rPr>
        <w:t xml:space="preserve"> w </w:t>
      </w:r>
      <w:r w:rsidRPr="001B144E">
        <w:rPr>
          <w:sz w:val="22"/>
          <w:szCs w:val="20"/>
        </w:rPr>
        <w:t>trybie przewidzianym</w:t>
      </w:r>
      <w:r w:rsidR="00571818" w:rsidRPr="001B144E">
        <w:rPr>
          <w:sz w:val="22"/>
          <w:szCs w:val="20"/>
        </w:rPr>
        <w:t xml:space="preserve"> w </w:t>
      </w:r>
      <w:r w:rsidRPr="001B144E">
        <w:rPr>
          <w:sz w:val="22"/>
          <w:szCs w:val="20"/>
        </w:rPr>
        <w:t>art. 224 ustawy</w:t>
      </w:r>
      <w:r w:rsidR="000B2007" w:rsidRPr="001B144E">
        <w:rPr>
          <w:sz w:val="22"/>
          <w:szCs w:val="20"/>
        </w:rPr>
        <w:t xml:space="preserve"> </w:t>
      </w:r>
      <w:proofErr w:type="spellStart"/>
      <w:r w:rsidR="000B2007" w:rsidRPr="001B144E">
        <w:rPr>
          <w:sz w:val="22"/>
          <w:szCs w:val="20"/>
        </w:rPr>
        <w:t>Pzp</w:t>
      </w:r>
      <w:proofErr w:type="spellEnd"/>
      <w:r w:rsidR="000B2007" w:rsidRPr="001B144E">
        <w:rPr>
          <w:sz w:val="22"/>
          <w:szCs w:val="20"/>
        </w:rPr>
        <w:t>.</w:t>
      </w:r>
    </w:p>
    <w:p w14:paraId="1F50D341" w14:textId="1FAF3BAF" w:rsidR="004F7C4F" w:rsidRPr="001B144E" w:rsidRDefault="004F7C4F"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Jeżeli została złożona oferta, której wybór prowadziłby do powstania</w:t>
      </w:r>
      <w:r w:rsidR="00571818" w:rsidRPr="001B144E">
        <w:rPr>
          <w:sz w:val="22"/>
          <w:szCs w:val="20"/>
        </w:rPr>
        <w:t xml:space="preserve"> u </w:t>
      </w:r>
      <w:r w:rsidRPr="001B144E">
        <w:rPr>
          <w:sz w:val="22"/>
          <w:szCs w:val="20"/>
        </w:rPr>
        <w:t>Zamawiającego obowiązku podatkowego, zgodnie</w:t>
      </w:r>
      <w:r w:rsidR="00571818" w:rsidRPr="001B144E">
        <w:rPr>
          <w:sz w:val="22"/>
          <w:szCs w:val="20"/>
        </w:rPr>
        <w:t xml:space="preserve"> z </w:t>
      </w:r>
      <w:r w:rsidRPr="001B144E">
        <w:rPr>
          <w:sz w:val="22"/>
          <w:szCs w:val="20"/>
        </w:rPr>
        <w:t>ustawą</w:t>
      </w:r>
      <w:r w:rsidR="00571818" w:rsidRPr="001B144E">
        <w:rPr>
          <w:sz w:val="22"/>
          <w:szCs w:val="20"/>
        </w:rPr>
        <w:t xml:space="preserve"> z </w:t>
      </w:r>
      <w:r w:rsidRPr="001B144E">
        <w:rPr>
          <w:sz w:val="22"/>
          <w:szCs w:val="20"/>
        </w:rPr>
        <w:t>dnia 11 marca 2004 r.</w:t>
      </w:r>
      <w:r w:rsidR="00571818" w:rsidRPr="001B144E">
        <w:rPr>
          <w:sz w:val="22"/>
          <w:szCs w:val="20"/>
        </w:rPr>
        <w:t xml:space="preserve"> o </w:t>
      </w:r>
      <w:r w:rsidR="000B6634" w:rsidRPr="001B144E">
        <w:rPr>
          <w:sz w:val="22"/>
          <w:szCs w:val="20"/>
        </w:rPr>
        <w:t>podatku od towarów</w:t>
      </w:r>
      <w:r w:rsidR="00571818" w:rsidRPr="001B144E">
        <w:rPr>
          <w:sz w:val="22"/>
          <w:szCs w:val="20"/>
        </w:rPr>
        <w:t xml:space="preserve"> i </w:t>
      </w:r>
      <w:r w:rsidR="000B6634" w:rsidRPr="001B144E">
        <w:rPr>
          <w:sz w:val="22"/>
          <w:szCs w:val="20"/>
        </w:rPr>
        <w:t>usług (</w:t>
      </w:r>
      <w:proofErr w:type="spellStart"/>
      <w:r w:rsidR="00C807E3" w:rsidRPr="001B144E">
        <w:rPr>
          <w:sz w:val="22"/>
          <w:szCs w:val="20"/>
        </w:rPr>
        <w:t>t.j</w:t>
      </w:r>
      <w:proofErr w:type="spellEnd"/>
      <w:r w:rsidR="00C807E3" w:rsidRPr="001B144E">
        <w:rPr>
          <w:sz w:val="22"/>
          <w:szCs w:val="20"/>
        </w:rPr>
        <w:t xml:space="preserve">. </w:t>
      </w:r>
      <w:r w:rsidR="00826655" w:rsidRPr="001B144E">
        <w:rPr>
          <w:sz w:val="22"/>
          <w:szCs w:val="20"/>
        </w:rPr>
        <w:t>Dz.U. 202</w:t>
      </w:r>
      <w:r w:rsidR="005476E1" w:rsidRPr="001B144E">
        <w:rPr>
          <w:sz w:val="22"/>
          <w:szCs w:val="20"/>
        </w:rPr>
        <w:t>2</w:t>
      </w:r>
      <w:r w:rsidR="00826655" w:rsidRPr="001B144E">
        <w:rPr>
          <w:sz w:val="22"/>
          <w:szCs w:val="20"/>
        </w:rPr>
        <w:t xml:space="preserve"> r., </w:t>
      </w:r>
      <w:r w:rsidR="00C624B3" w:rsidRPr="001B144E">
        <w:rPr>
          <w:sz w:val="22"/>
          <w:szCs w:val="20"/>
        </w:rPr>
        <w:t xml:space="preserve">poz. </w:t>
      </w:r>
      <w:r w:rsidR="00C6146D" w:rsidRPr="001B144E">
        <w:rPr>
          <w:sz w:val="22"/>
          <w:szCs w:val="20"/>
        </w:rPr>
        <w:t>93</w:t>
      </w:r>
      <w:r w:rsidR="00C6146D">
        <w:rPr>
          <w:sz w:val="22"/>
          <w:szCs w:val="20"/>
        </w:rPr>
        <w:t>1</w:t>
      </w:r>
      <w:r w:rsidR="00C624B3" w:rsidRPr="001B144E">
        <w:rPr>
          <w:sz w:val="22"/>
          <w:szCs w:val="20"/>
        </w:rPr>
        <w:t>, ze zm.</w:t>
      </w:r>
      <w:r w:rsidRPr="001B144E">
        <w:rPr>
          <w:sz w:val="22"/>
          <w:szCs w:val="20"/>
        </w:rPr>
        <w:t>), dla celów zastosowania kryterium ceny Zamawiający dolicza do przedstawionej</w:t>
      </w:r>
      <w:r w:rsidR="00571818" w:rsidRPr="001B144E">
        <w:rPr>
          <w:sz w:val="22"/>
          <w:szCs w:val="20"/>
        </w:rPr>
        <w:t xml:space="preserve"> w </w:t>
      </w:r>
      <w:r w:rsidRPr="001B144E">
        <w:rPr>
          <w:sz w:val="22"/>
          <w:szCs w:val="20"/>
        </w:rPr>
        <w:t>tej ofercie ceny kwotę podatku od towarów</w:t>
      </w:r>
      <w:r w:rsidR="00571818" w:rsidRPr="001B144E">
        <w:rPr>
          <w:sz w:val="22"/>
          <w:szCs w:val="20"/>
        </w:rPr>
        <w:t xml:space="preserve"> i </w:t>
      </w:r>
      <w:r w:rsidRPr="001B144E">
        <w:rPr>
          <w:sz w:val="22"/>
          <w:szCs w:val="20"/>
        </w:rPr>
        <w:t xml:space="preserve">usług, którą miałby obowiązek rozliczyć. </w:t>
      </w:r>
    </w:p>
    <w:p w14:paraId="2F89F524" w14:textId="7117F159" w:rsidR="004F7C4F" w:rsidRPr="001B144E" w:rsidRDefault="004F7C4F"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W ofercie,</w:t>
      </w:r>
      <w:r w:rsidR="00571818" w:rsidRPr="001B144E">
        <w:rPr>
          <w:sz w:val="22"/>
          <w:szCs w:val="20"/>
        </w:rPr>
        <w:t xml:space="preserve"> o </w:t>
      </w:r>
      <w:r w:rsidRPr="001B144E">
        <w:rPr>
          <w:sz w:val="22"/>
          <w:szCs w:val="20"/>
        </w:rPr>
        <w:t>której mowa</w:t>
      </w:r>
      <w:r w:rsidR="00571818" w:rsidRPr="001B144E">
        <w:rPr>
          <w:sz w:val="22"/>
          <w:szCs w:val="20"/>
        </w:rPr>
        <w:t xml:space="preserve"> w </w:t>
      </w:r>
      <w:r w:rsidR="00986500" w:rsidRPr="001B144E">
        <w:rPr>
          <w:sz w:val="22"/>
          <w:szCs w:val="20"/>
        </w:rPr>
        <w:t>pkt</w:t>
      </w:r>
      <w:r w:rsidRPr="001B144E">
        <w:rPr>
          <w:sz w:val="22"/>
          <w:szCs w:val="20"/>
        </w:rPr>
        <w:t xml:space="preserve"> </w:t>
      </w:r>
      <w:r w:rsidR="00475ABB" w:rsidRPr="001B144E">
        <w:rPr>
          <w:sz w:val="22"/>
          <w:szCs w:val="20"/>
        </w:rPr>
        <w:t xml:space="preserve">6 </w:t>
      </w:r>
      <w:r w:rsidR="00D936A0" w:rsidRPr="001B144E">
        <w:rPr>
          <w:sz w:val="22"/>
          <w:szCs w:val="20"/>
        </w:rPr>
        <w:t>powyżej</w:t>
      </w:r>
      <w:r w:rsidRPr="001B144E">
        <w:rPr>
          <w:sz w:val="22"/>
          <w:szCs w:val="20"/>
        </w:rPr>
        <w:t xml:space="preserve">, Wykonawca ma obowiązek: </w:t>
      </w:r>
    </w:p>
    <w:p w14:paraId="64100A00" w14:textId="0785E02C" w:rsidR="004F7C4F" w:rsidRPr="001B144E" w:rsidRDefault="004F7C4F"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poinformowania Zamawiającego, że wybór jego oferty będzie prowadził do powstania</w:t>
      </w:r>
      <w:r w:rsidR="00571818" w:rsidRPr="001B144E">
        <w:rPr>
          <w:sz w:val="22"/>
          <w:szCs w:val="20"/>
        </w:rPr>
        <w:t xml:space="preserve"> u </w:t>
      </w:r>
      <w:r w:rsidRPr="001B144E">
        <w:rPr>
          <w:sz w:val="22"/>
          <w:szCs w:val="20"/>
        </w:rPr>
        <w:t xml:space="preserve">Zamawiającego obowiązku podatkowego, </w:t>
      </w:r>
    </w:p>
    <w:p w14:paraId="0F411E8F" w14:textId="77429E8B" w:rsidR="004F7C4F" w:rsidRPr="001B144E" w:rsidRDefault="00826655"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wskazania nazwy (rodzaju) towaru lub usługi, których dostawa lub świadczenie będą prowadziły do powstania obowiązku podatkowego</w:t>
      </w:r>
      <w:r w:rsidR="004F7C4F" w:rsidRPr="001B144E">
        <w:rPr>
          <w:sz w:val="22"/>
          <w:szCs w:val="20"/>
        </w:rPr>
        <w:t xml:space="preserve">, </w:t>
      </w:r>
    </w:p>
    <w:p w14:paraId="665D953B" w14:textId="3F03BF7D" w:rsidR="004F7C4F" w:rsidRPr="001B144E" w:rsidRDefault="00826655"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wskazania wartości towaru lub usługi objętego obowiązkiem podatkowym zamawiającego, bez kwoty podatku</w:t>
      </w:r>
      <w:r w:rsidR="004F7C4F" w:rsidRPr="001B144E">
        <w:rPr>
          <w:sz w:val="22"/>
          <w:szCs w:val="20"/>
        </w:rPr>
        <w:t xml:space="preserve">, </w:t>
      </w:r>
    </w:p>
    <w:p w14:paraId="338230AB" w14:textId="07517A5C" w:rsidR="004F7C4F" w:rsidRPr="001B144E" w:rsidRDefault="004F7C4F" w:rsidP="00BC1ED5">
      <w:pPr>
        <w:pStyle w:val="Tekstpodstawowy4"/>
        <w:numPr>
          <w:ilvl w:val="0"/>
          <w:numId w:val="42"/>
        </w:numPr>
        <w:shd w:val="clear" w:color="auto" w:fill="auto"/>
        <w:tabs>
          <w:tab w:val="left" w:pos="709"/>
        </w:tabs>
        <w:spacing w:before="0" w:after="0" w:line="276" w:lineRule="auto"/>
        <w:ind w:left="1134" w:right="20" w:hanging="425"/>
        <w:jc w:val="both"/>
        <w:rPr>
          <w:sz w:val="22"/>
          <w:szCs w:val="20"/>
        </w:rPr>
      </w:pPr>
      <w:r w:rsidRPr="001B144E">
        <w:rPr>
          <w:sz w:val="22"/>
          <w:szCs w:val="20"/>
        </w:rPr>
        <w:t>wskazania stawki podatku od towarów</w:t>
      </w:r>
      <w:r w:rsidR="00571818" w:rsidRPr="001B144E">
        <w:rPr>
          <w:sz w:val="22"/>
          <w:szCs w:val="20"/>
        </w:rPr>
        <w:t xml:space="preserve"> i </w:t>
      </w:r>
      <w:r w:rsidRPr="001B144E">
        <w:rPr>
          <w:sz w:val="22"/>
          <w:szCs w:val="20"/>
        </w:rPr>
        <w:t>usług, która zgodnie</w:t>
      </w:r>
      <w:r w:rsidR="00571818" w:rsidRPr="001B144E">
        <w:rPr>
          <w:sz w:val="22"/>
          <w:szCs w:val="20"/>
        </w:rPr>
        <w:t xml:space="preserve"> z </w:t>
      </w:r>
      <w:r w:rsidRPr="001B144E">
        <w:rPr>
          <w:sz w:val="22"/>
          <w:szCs w:val="20"/>
        </w:rPr>
        <w:t>wiedzą Wykonawcy, będzie miała zastosowanie.</w:t>
      </w:r>
    </w:p>
    <w:p w14:paraId="69BEF577" w14:textId="376D6C7B" w:rsidR="00721D70" w:rsidRPr="001B144E" w:rsidRDefault="00721D70" w:rsidP="00721D70">
      <w:pPr>
        <w:pStyle w:val="Tekstpodstawowy4"/>
        <w:shd w:val="clear" w:color="auto" w:fill="auto"/>
        <w:tabs>
          <w:tab w:val="left" w:pos="709"/>
        </w:tabs>
        <w:spacing w:before="0" w:after="0" w:line="276" w:lineRule="auto"/>
        <w:ind w:left="709" w:right="20" w:firstLine="0"/>
        <w:jc w:val="both"/>
        <w:rPr>
          <w:sz w:val="22"/>
          <w:szCs w:val="20"/>
        </w:rPr>
      </w:pPr>
      <w:r w:rsidRPr="001B144E">
        <w:rPr>
          <w:sz w:val="22"/>
          <w:szCs w:val="20"/>
        </w:rPr>
        <w:t>Stosowne oświadczenie znajduje się</w:t>
      </w:r>
      <w:r w:rsidR="00571818" w:rsidRPr="001B144E">
        <w:rPr>
          <w:sz w:val="22"/>
          <w:szCs w:val="20"/>
        </w:rPr>
        <w:t xml:space="preserve"> w </w:t>
      </w:r>
      <w:r w:rsidRPr="001B144E">
        <w:rPr>
          <w:sz w:val="22"/>
          <w:szCs w:val="20"/>
        </w:rPr>
        <w:t>treś</w:t>
      </w:r>
      <w:r w:rsidR="00F65610" w:rsidRPr="001B144E">
        <w:rPr>
          <w:sz w:val="22"/>
          <w:szCs w:val="20"/>
        </w:rPr>
        <w:t xml:space="preserve">ci formularza oferty – </w:t>
      </w:r>
      <w:r w:rsidRPr="001B144E">
        <w:rPr>
          <w:sz w:val="22"/>
          <w:szCs w:val="20"/>
        </w:rPr>
        <w:t xml:space="preserve">Załącznik nr 1 do SWZ. </w:t>
      </w:r>
    </w:p>
    <w:p w14:paraId="68245F71" w14:textId="19B0557E" w:rsidR="0061044A" w:rsidRPr="001B144E" w:rsidRDefault="0061044A" w:rsidP="00BC1ED5">
      <w:pPr>
        <w:pStyle w:val="Tekstpodstawowy4"/>
        <w:numPr>
          <w:ilvl w:val="0"/>
          <w:numId w:val="8"/>
        </w:numPr>
        <w:shd w:val="clear" w:color="auto" w:fill="auto"/>
        <w:tabs>
          <w:tab w:val="left" w:pos="709"/>
        </w:tabs>
        <w:spacing w:before="0" w:after="0" w:line="276" w:lineRule="auto"/>
        <w:ind w:right="20"/>
        <w:jc w:val="both"/>
        <w:rPr>
          <w:sz w:val="22"/>
          <w:szCs w:val="20"/>
        </w:rPr>
      </w:pPr>
      <w:r w:rsidRPr="001B144E">
        <w:rPr>
          <w:sz w:val="22"/>
          <w:szCs w:val="20"/>
        </w:rPr>
        <w:t>Wykonawca ponosi wszystkie koszty związane</w:t>
      </w:r>
      <w:r w:rsidR="00571818" w:rsidRPr="001B144E">
        <w:rPr>
          <w:sz w:val="22"/>
          <w:szCs w:val="20"/>
        </w:rPr>
        <w:t xml:space="preserve"> z </w:t>
      </w:r>
      <w:r w:rsidRPr="001B144E">
        <w:rPr>
          <w:sz w:val="22"/>
          <w:szCs w:val="20"/>
        </w:rPr>
        <w:t>przygotowaniem oferty. Zamawiający nie przewiduje zwrotu kosztów udziału</w:t>
      </w:r>
      <w:r w:rsidR="00571818" w:rsidRPr="001B144E">
        <w:rPr>
          <w:sz w:val="22"/>
          <w:szCs w:val="20"/>
        </w:rPr>
        <w:t xml:space="preserve"> w </w:t>
      </w:r>
      <w:r w:rsidRPr="001B144E">
        <w:rPr>
          <w:sz w:val="22"/>
          <w:szCs w:val="20"/>
        </w:rPr>
        <w:t>postępowaniu</w:t>
      </w:r>
      <w:r w:rsidR="00E546DC" w:rsidRPr="001B144E">
        <w:rPr>
          <w:sz w:val="22"/>
          <w:szCs w:val="20"/>
        </w:rPr>
        <w:t>,</w:t>
      </w:r>
      <w:r w:rsidR="00571818" w:rsidRPr="001B144E">
        <w:rPr>
          <w:sz w:val="22"/>
          <w:szCs w:val="20"/>
        </w:rPr>
        <w:t xml:space="preserve"> z </w:t>
      </w:r>
      <w:r w:rsidR="00E546DC" w:rsidRPr="001B144E">
        <w:rPr>
          <w:sz w:val="22"/>
          <w:szCs w:val="20"/>
        </w:rPr>
        <w:t xml:space="preserve">zastrzeżeniem art. 261 ustawy </w:t>
      </w:r>
      <w:proofErr w:type="spellStart"/>
      <w:r w:rsidR="00E546DC" w:rsidRPr="001B144E">
        <w:rPr>
          <w:sz w:val="22"/>
          <w:szCs w:val="20"/>
        </w:rPr>
        <w:t>Pzp</w:t>
      </w:r>
      <w:proofErr w:type="spellEnd"/>
      <w:r w:rsidR="002B31F0" w:rsidRPr="001B144E">
        <w:rPr>
          <w:sz w:val="22"/>
          <w:szCs w:val="20"/>
        </w:rPr>
        <w:t>.</w:t>
      </w:r>
    </w:p>
    <w:p w14:paraId="66CCBAC3" w14:textId="77777777" w:rsidR="00017609" w:rsidRPr="001B144E"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153D2F53" w:rsidR="001F49CA" w:rsidRPr="001B144E" w:rsidRDefault="001E7E9E" w:rsidP="00BC1ED5">
      <w:pPr>
        <w:numPr>
          <w:ilvl w:val="0"/>
          <w:numId w:val="25"/>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Opis kryteriów oceny ofert</w:t>
      </w:r>
      <w:r w:rsidR="00571818" w:rsidRPr="001B144E">
        <w:rPr>
          <w:rStyle w:val="Tekstpodstawowy1"/>
          <w:rFonts w:eastAsia="Courier New"/>
          <w:b/>
          <w:sz w:val="22"/>
          <w:szCs w:val="20"/>
        </w:rPr>
        <w:t xml:space="preserve"> </w:t>
      </w:r>
      <w:r w:rsidR="005476E1" w:rsidRPr="001B144E">
        <w:rPr>
          <w:rStyle w:val="Tekstpodstawowy1"/>
          <w:rFonts w:eastAsia="Courier New"/>
          <w:b/>
          <w:sz w:val="22"/>
          <w:szCs w:val="20"/>
        </w:rPr>
        <w:t xml:space="preserve">wraz z podaniem wag tych kryteriów </w:t>
      </w:r>
      <w:r w:rsidR="00571818" w:rsidRPr="001B144E">
        <w:rPr>
          <w:rStyle w:val="Tekstpodstawowy1"/>
          <w:rFonts w:eastAsia="Courier New"/>
          <w:b/>
          <w:sz w:val="22"/>
          <w:szCs w:val="20"/>
        </w:rPr>
        <w:t>i </w:t>
      </w:r>
      <w:r w:rsidRPr="001B144E">
        <w:rPr>
          <w:rStyle w:val="Tekstpodstawowy1"/>
          <w:rFonts w:eastAsia="Courier New"/>
          <w:b/>
          <w:sz w:val="22"/>
          <w:szCs w:val="20"/>
        </w:rPr>
        <w:t>sposobu oceny ofert:</w:t>
      </w:r>
    </w:p>
    <w:p w14:paraId="5E92462F" w14:textId="46DD89DB" w:rsidR="00AC1F82" w:rsidRPr="001B144E" w:rsidRDefault="003E6533"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Zamawiający przystąpi do oceny złożonych ofert</w:t>
      </w:r>
      <w:r w:rsidR="00E07D17" w:rsidRPr="001B144E">
        <w:rPr>
          <w:sz w:val="22"/>
          <w:szCs w:val="20"/>
        </w:rPr>
        <w:t xml:space="preserve"> </w:t>
      </w:r>
      <w:r w:rsidRPr="001B144E">
        <w:rPr>
          <w:sz w:val="22"/>
          <w:szCs w:val="20"/>
        </w:rPr>
        <w:t xml:space="preserve">przy zastosowaniu podanych </w:t>
      </w:r>
      <w:r w:rsidR="004C65CA" w:rsidRPr="001B144E">
        <w:rPr>
          <w:sz w:val="22"/>
          <w:szCs w:val="20"/>
        </w:rPr>
        <w:t xml:space="preserve">poniżej </w:t>
      </w:r>
      <w:r w:rsidRPr="001B144E">
        <w:rPr>
          <w:sz w:val="22"/>
          <w:szCs w:val="20"/>
        </w:rPr>
        <w:t>kryteriów wyłącznie</w:t>
      </w:r>
      <w:r w:rsidR="00571818" w:rsidRPr="001B144E">
        <w:rPr>
          <w:sz w:val="22"/>
          <w:szCs w:val="20"/>
        </w:rPr>
        <w:t xml:space="preserve"> w </w:t>
      </w:r>
      <w:r w:rsidRPr="001B144E">
        <w:rPr>
          <w:sz w:val="22"/>
          <w:szCs w:val="20"/>
        </w:rPr>
        <w:t>stosunku do ofert niepodlegają</w:t>
      </w:r>
      <w:r w:rsidR="00CE2358" w:rsidRPr="001B144E">
        <w:rPr>
          <w:sz w:val="22"/>
          <w:szCs w:val="20"/>
        </w:rPr>
        <w:t>cych odrzuceniu</w:t>
      </w:r>
      <w:r w:rsidRPr="001B144E">
        <w:rPr>
          <w:sz w:val="22"/>
          <w:szCs w:val="20"/>
        </w:rPr>
        <w:t>.</w:t>
      </w:r>
      <w:r w:rsidR="004B0C19" w:rsidRPr="001B144E">
        <w:rPr>
          <w:sz w:val="22"/>
          <w:szCs w:val="20"/>
        </w:rPr>
        <w:t xml:space="preserve"> </w:t>
      </w:r>
    </w:p>
    <w:p w14:paraId="2C9B74A2" w14:textId="14E67D59" w:rsidR="000B2007" w:rsidRPr="001B144E" w:rsidRDefault="000B2007"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Kryteriami oceny ofert</w:t>
      </w:r>
      <w:r w:rsidR="00FB3D9A" w:rsidRPr="001B144E">
        <w:rPr>
          <w:sz w:val="22"/>
          <w:szCs w:val="20"/>
        </w:rPr>
        <w:t xml:space="preserve"> </w:t>
      </w:r>
      <w:r w:rsidRPr="001B144E">
        <w:rPr>
          <w:sz w:val="22"/>
          <w:szCs w:val="20"/>
        </w:rPr>
        <w:t>są:</w:t>
      </w:r>
    </w:p>
    <w:p w14:paraId="3BFEE496" w14:textId="66001C46" w:rsidR="00AB0672" w:rsidRPr="001B144E" w:rsidRDefault="00826655" w:rsidP="00BC1ED5">
      <w:pPr>
        <w:pStyle w:val="Tekstpodstawowy4"/>
        <w:numPr>
          <w:ilvl w:val="0"/>
          <w:numId w:val="10"/>
        </w:numPr>
        <w:shd w:val="clear" w:color="auto" w:fill="auto"/>
        <w:tabs>
          <w:tab w:val="left" w:pos="709"/>
        </w:tabs>
        <w:spacing w:before="0" w:after="0" w:line="276" w:lineRule="auto"/>
        <w:ind w:left="1134" w:right="20" w:hanging="425"/>
        <w:jc w:val="both"/>
        <w:rPr>
          <w:sz w:val="22"/>
          <w:szCs w:val="20"/>
        </w:rPr>
      </w:pPr>
      <w:r w:rsidRPr="001B144E">
        <w:rPr>
          <w:sz w:val="22"/>
          <w:szCs w:val="20"/>
        </w:rPr>
        <w:t>Cena oferty – 60 pkt (60%)</w:t>
      </w:r>
    </w:p>
    <w:p w14:paraId="2D49909B" w14:textId="348862FF" w:rsidR="00826655" w:rsidRPr="001B144E" w:rsidRDefault="00826655" w:rsidP="00BC1ED5">
      <w:pPr>
        <w:pStyle w:val="Tekstpodstawowy4"/>
        <w:numPr>
          <w:ilvl w:val="0"/>
          <w:numId w:val="10"/>
        </w:numPr>
        <w:shd w:val="clear" w:color="auto" w:fill="auto"/>
        <w:tabs>
          <w:tab w:val="left" w:pos="709"/>
        </w:tabs>
        <w:spacing w:before="0" w:after="0" w:line="276" w:lineRule="auto"/>
        <w:ind w:left="1134" w:right="20" w:hanging="425"/>
        <w:jc w:val="both"/>
        <w:rPr>
          <w:sz w:val="22"/>
          <w:szCs w:val="20"/>
        </w:rPr>
      </w:pPr>
      <w:r w:rsidRPr="001B144E">
        <w:rPr>
          <w:sz w:val="22"/>
          <w:szCs w:val="20"/>
        </w:rPr>
        <w:t xml:space="preserve">Gwarancja na </w:t>
      </w:r>
      <w:r w:rsidR="00595D45" w:rsidRPr="001B144E">
        <w:rPr>
          <w:sz w:val="22"/>
          <w:szCs w:val="20"/>
        </w:rPr>
        <w:t>oferowany</w:t>
      </w:r>
      <w:r w:rsidR="008F1D61" w:rsidRPr="001B144E">
        <w:rPr>
          <w:sz w:val="22"/>
          <w:szCs w:val="20"/>
        </w:rPr>
        <w:t xml:space="preserve"> przedmiot zamówienia</w:t>
      </w:r>
      <w:r w:rsidRPr="001B144E">
        <w:rPr>
          <w:sz w:val="22"/>
          <w:szCs w:val="20"/>
        </w:rPr>
        <w:t xml:space="preserve"> – 40 pkt (40%)</w:t>
      </w:r>
    </w:p>
    <w:p w14:paraId="7279B9C8" w14:textId="4E8A3D13" w:rsidR="000B2007" w:rsidRPr="001B144E" w:rsidRDefault="003E6533"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 xml:space="preserve">Za </w:t>
      </w:r>
      <w:r w:rsidR="000B2007" w:rsidRPr="001B144E">
        <w:rPr>
          <w:sz w:val="22"/>
          <w:szCs w:val="20"/>
        </w:rPr>
        <w:t>naj</w:t>
      </w:r>
      <w:r w:rsidRPr="001B144E">
        <w:rPr>
          <w:sz w:val="22"/>
          <w:szCs w:val="20"/>
        </w:rPr>
        <w:t>korzystniejszą ofertę</w:t>
      </w:r>
      <w:r w:rsidR="000C6FBF" w:rsidRPr="001B144E">
        <w:rPr>
          <w:sz w:val="22"/>
          <w:szCs w:val="20"/>
        </w:rPr>
        <w:t xml:space="preserve"> </w:t>
      </w:r>
      <w:r w:rsidRPr="001B144E">
        <w:rPr>
          <w:sz w:val="22"/>
          <w:szCs w:val="20"/>
        </w:rPr>
        <w:t>zostanie uznana oferta, która otrzyma największą liczbę punktów, stanowiących sumę punktów przyzna</w:t>
      </w:r>
      <w:r w:rsidR="00694476" w:rsidRPr="001B144E">
        <w:rPr>
          <w:sz w:val="22"/>
          <w:szCs w:val="20"/>
        </w:rPr>
        <w:t>wanych za</w:t>
      </w:r>
      <w:r w:rsidR="00AC2285" w:rsidRPr="001B144E">
        <w:rPr>
          <w:sz w:val="22"/>
          <w:szCs w:val="20"/>
        </w:rPr>
        <w:t xml:space="preserve"> poszczególne</w:t>
      </w:r>
      <w:r w:rsidR="00694476" w:rsidRPr="001B144E">
        <w:rPr>
          <w:sz w:val="22"/>
          <w:szCs w:val="20"/>
        </w:rPr>
        <w:t xml:space="preserve"> kryteri</w:t>
      </w:r>
      <w:r w:rsidR="00AC2285" w:rsidRPr="001B144E">
        <w:rPr>
          <w:sz w:val="22"/>
          <w:szCs w:val="20"/>
        </w:rPr>
        <w:t>a</w:t>
      </w:r>
      <w:r w:rsidR="004B0C19" w:rsidRPr="001B144E">
        <w:rPr>
          <w:sz w:val="22"/>
          <w:szCs w:val="20"/>
        </w:rPr>
        <w:t>.</w:t>
      </w:r>
    </w:p>
    <w:p w14:paraId="42D92B89" w14:textId="7740BF0C" w:rsidR="00301C11" w:rsidRPr="001B144E" w:rsidRDefault="000C6FBF" w:rsidP="00BC1ED5">
      <w:pPr>
        <w:pStyle w:val="Tekstpodstawowy4"/>
        <w:numPr>
          <w:ilvl w:val="0"/>
          <w:numId w:val="9"/>
        </w:numPr>
        <w:shd w:val="clear" w:color="auto" w:fill="auto"/>
        <w:tabs>
          <w:tab w:val="left" w:pos="709"/>
        </w:tabs>
        <w:spacing w:before="0" w:after="0" w:line="276" w:lineRule="auto"/>
        <w:ind w:right="20"/>
        <w:jc w:val="both"/>
        <w:rPr>
          <w:sz w:val="22"/>
          <w:szCs w:val="20"/>
        </w:rPr>
      </w:pPr>
      <w:r w:rsidRPr="001B144E">
        <w:rPr>
          <w:sz w:val="22"/>
          <w:szCs w:val="20"/>
        </w:rPr>
        <w:t>O</w:t>
      </w:r>
      <w:r w:rsidR="003E6533" w:rsidRPr="001B144E">
        <w:rPr>
          <w:sz w:val="22"/>
          <w:szCs w:val="20"/>
        </w:rPr>
        <w:t>ferta</w:t>
      </w:r>
      <w:r w:rsidR="00874A43" w:rsidRPr="001B144E">
        <w:rPr>
          <w:sz w:val="22"/>
          <w:szCs w:val="20"/>
        </w:rPr>
        <w:t xml:space="preserve"> może uzyskać za w/w kryteria</w:t>
      </w:r>
      <w:r w:rsidR="003E6533" w:rsidRPr="001B144E">
        <w:rPr>
          <w:sz w:val="22"/>
          <w:szCs w:val="20"/>
        </w:rPr>
        <w:t xml:space="preserve"> określoną liczbę p</w:t>
      </w:r>
      <w:r w:rsidR="000B2007" w:rsidRPr="001B144E">
        <w:rPr>
          <w:sz w:val="22"/>
          <w:szCs w:val="20"/>
        </w:rPr>
        <w:t xml:space="preserve">unktów </w:t>
      </w:r>
      <w:r w:rsidR="003A2456" w:rsidRPr="001B144E">
        <w:rPr>
          <w:sz w:val="22"/>
          <w:szCs w:val="20"/>
        </w:rPr>
        <w:t>obliczaną wg zasad wskazanych poniżej</w:t>
      </w:r>
      <w:r w:rsidR="00AC1F82" w:rsidRPr="001B144E">
        <w:rPr>
          <w:sz w:val="22"/>
          <w:szCs w:val="20"/>
        </w:rPr>
        <w:t>:</w:t>
      </w:r>
    </w:p>
    <w:p w14:paraId="2068069B" w14:textId="1730DAD0" w:rsidR="000B6348" w:rsidRPr="001B144E" w:rsidRDefault="000B6348" w:rsidP="00BC1ED5">
      <w:pPr>
        <w:pStyle w:val="Tekstpodstawowy4"/>
        <w:numPr>
          <w:ilvl w:val="0"/>
          <w:numId w:val="26"/>
        </w:numPr>
        <w:shd w:val="clear" w:color="auto" w:fill="auto"/>
        <w:tabs>
          <w:tab w:val="left" w:pos="709"/>
        </w:tabs>
        <w:spacing w:before="0" w:after="0" w:line="276" w:lineRule="auto"/>
        <w:ind w:left="1134" w:right="20" w:hanging="425"/>
        <w:jc w:val="both"/>
        <w:rPr>
          <w:sz w:val="22"/>
          <w:szCs w:val="20"/>
        </w:rPr>
      </w:pPr>
      <w:r w:rsidRPr="001B144E">
        <w:rPr>
          <w:b/>
          <w:sz w:val="22"/>
          <w:szCs w:val="20"/>
        </w:rPr>
        <w:t>Cena</w:t>
      </w:r>
      <w:r w:rsidR="00826655" w:rsidRPr="001B144E">
        <w:rPr>
          <w:b/>
          <w:sz w:val="22"/>
          <w:szCs w:val="20"/>
        </w:rPr>
        <w:t xml:space="preserve"> oferty</w:t>
      </w:r>
      <w:r w:rsidR="004C26C7" w:rsidRPr="001B144E">
        <w:rPr>
          <w:b/>
          <w:sz w:val="22"/>
          <w:szCs w:val="20"/>
        </w:rPr>
        <w:t xml:space="preserve"> [</w:t>
      </w:r>
      <w:r w:rsidR="00826655" w:rsidRPr="001B144E">
        <w:rPr>
          <w:b/>
          <w:sz w:val="22"/>
          <w:szCs w:val="20"/>
        </w:rPr>
        <w:t>C</w:t>
      </w:r>
      <w:r w:rsidR="004C26C7" w:rsidRPr="001B144E">
        <w:rPr>
          <w:b/>
          <w:sz w:val="22"/>
          <w:szCs w:val="20"/>
        </w:rPr>
        <w:t>]</w:t>
      </w:r>
      <w:r w:rsidRPr="001B144E">
        <w:rPr>
          <w:sz w:val="22"/>
          <w:szCs w:val="20"/>
        </w:rPr>
        <w:t xml:space="preserve"> – liczba punktów</w:t>
      </w:r>
      <w:r w:rsidR="00571818" w:rsidRPr="001B144E">
        <w:rPr>
          <w:sz w:val="22"/>
          <w:szCs w:val="20"/>
        </w:rPr>
        <w:t xml:space="preserve"> w </w:t>
      </w:r>
      <w:r w:rsidRPr="001B144E">
        <w:rPr>
          <w:sz w:val="22"/>
          <w:szCs w:val="20"/>
        </w:rPr>
        <w:t>tym kryterium</w:t>
      </w:r>
      <w:r w:rsidR="000C6FBF" w:rsidRPr="001B144E">
        <w:rPr>
          <w:sz w:val="22"/>
          <w:szCs w:val="20"/>
        </w:rPr>
        <w:t xml:space="preserve"> </w:t>
      </w:r>
      <w:r w:rsidRPr="001B144E">
        <w:rPr>
          <w:sz w:val="22"/>
          <w:szCs w:val="20"/>
        </w:rPr>
        <w:t>zostanie obliczona</w:t>
      </w:r>
      <w:r w:rsidR="00A505B3">
        <w:rPr>
          <w:sz w:val="22"/>
          <w:szCs w:val="20"/>
        </w:rPr>
        <w:t xml:space="preserve"> na podstawie ceny brutto wskazanej </w:t>
      </w:r>
      <w:r w:rsidR="00606FC3">
        <w:rPr>
          <w:sz w:val="22"/>
          <w:szCs w:val="20"/>
        </w:rPr>
        <w:t xml:space="preserve">przez Wykonawcę </w:t>
      </w:r>
      <w:r w:rsidR="00A505B3">
        <w:rPr>
          <w:sz w:val="22"/>
          <w:szCs w:val="20"/>
        </w:rPr>
        <w:t>w formularzu oferty,</w:t>
      </w:r>
      <w:r w:rsidRPr="001B144E">
        <w:rPr>
          <w:sz w:val="22"/>
          <w:szCs w:val="20"/>
        </w:rPr>
        <w:t xml:space="preserve"> w</w:t>
      </w:r>
      <w:r w:rsidR="00F65610" w:rsidRPr="001B144E">
        <w:rPr>
          <w:sz w:val="22"/>
          <w:szCs w:val="20"/>
        </w:rPr>
        <w:t>edłu</w:t>
      </w:r>
      <w:r w:rsidRPr="001B144E">
        <w:rPr>
          <w:sz w:val="22"/>
          <w:szCs w:val="20"/>
        </w:rPr>
        <w:t xml:space="preserve">g następującego wzoru: </w:t>
      </w:r>
    </w:p>
    <w:tbl>
      <w:tblPr>
        <w:tblW w:w="0" w:type="auto"/>
        <w:tblLook w:val="04A0" w:firstRow="1" w:lastRow="0" w:firstColumn="1" w:lastColumn="0" w:noHBand="0" w:noVBand="1"/>
      </w:tblPr>
      <w:tblGrid>
        <w:gridCol w:w="2914"/>
        <w:gridCol w:w="3406"/>
        <w:gridCol w:w="2894"/>
      </w:tblGrid>
      <w:tr w:rsidR="005F6449" w:rsidRPr="001B144E" w14:paraId="6413FDF1" w14:textId="77777777" w:rsidTr="00042B42">
        <w:tc>
          <w:tcPr>
            <w:tcW w:w="3118" w:type="dxa"/>
            <w:shd w:val="clear" w:color="auto" w:fill="auto"/>
          </w:tcPr>
          <w:p w14:paraId="51D227FF" w14:textId="77777777" w:rsidR="005F6449" w:rsidRPr="001B144E"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77F2D0FE" w14:textId="77777777" w:rsidR="009B041A" w:rsidRPr="001B144E" w:rsidRDefault="009B041A" w:rsidP="00606FC3">
            <w:pPr>
              <w:pStyle w:val="Tekstpodstawowy4"/>
              <w:shd w:val="clear" w:color="auto" w:fill="auto"/>
              <w:spacing w:before="0" w:after="120" w:line="276" w:lineRule="auto"/>
              <w:ind w:firstLine="0"/>
              <w:rPr>
                <w:sz w:val="22"/>
                <w:szCs w:val="20"/>
              </w:rPr>
            </w:pPr>
          </w:p>
          <w:p w14:paraId="57AE3CB6" w14:textId="77777777" w:rsidR="004C26C7" w:rsidRPr="001B144E" w:rsidRDefault="004C26C7" w:rsidP="00042B42">
            <w:pPr>
              <w:pStyle w:val="Tekstpodstawowy4"/>
              <w:shd w:val="clear" w:color="auto" w:fill="auto"/>
              <w:spacing w:before="0" w:after="120" w:line="276" w:lineRule="auto"/>
              <w:ind w:firstLine="0"/>
              <w:jc w:val="center"/>
              <w:rPr>
                <w:sz w:val="22"/>
                <w:szCs w:val="20"/>
              </w:rPr>
            </w:pPr>
          </w:p>
          <w:p w14:paraId="111C2EDF" w14:textId="300A5006" w:rsidR="005F6449" w:rsidRPr="001B144E" w:rsidRDefault="005F6449" w:rsidP="00042B42">
            <w:pPr>
              <w:pStyle w:val="Tekstpodstawowy4"/>
              <w:shd w:val="clear" w:color="auto" w:fill="auto"/>
              <w:spacing w:before="0" w:after="120" w:line="276" w:lineRule="auto"/>
              <w:ind w:firstLine="0"/>
              <w:jc w:val="center"/>
              <w:rPr>
                <w:sz w:val="22"/>
                <w:szCs w:val="20"/>
              </w:rPr>
            </w:pPr>
            <w:r w:rsidRPr="001B144E">
              <w:rPr>
                <w:sz w:val="22"/>
                <w:szCs w:val="20"/>
              </w:rPr>
              <w:t>Najniższa oferowana cena spośród złożonych ofert</w:t>
            </w:r>
            <w:r w:rsidR="006F2C07" w:rsidRPr="001B144E">
              <w:rPr>
                <w:sz w:val="22"/>
                <w:szCs w:val="20"/>
              </w:rPr>
              <w:t xml:space="preserve"> </w:t>
            </w:r>
          </w:p>
        </w:tc>
        <w:tc>
          <w:tcPr>
            <w:tcW w:w="3118" w:type="dxa"/>
            <w:shd w:val="clear" w:color="auto" w:fill="auto"/>
          </w:tcPr>
          <w:p w14:paraId="013EDF95" w14:textId="77777777" w:rsidR="005F6449" w:rsidRPr="001B144E" w:rsidRDefault="005F6449" w:rsidP="00042B42">
            <w:pPr>
              <w:pStyle w:val="Tekstpodstawowy4"/>
              <w:shd w:val="clear" w:color="auto" w:fill="auto"/>
              <w:spacing w:before="0" w:after="120" w:line="276" w:lineRule="auto"/>
              <w:ind w:firstLine="0"/>
              <w:jc w:val="center"/>
              <w:rPr>
                <w:sz w:val="22"/>
                <w:szCs w:val="20"/>
              </w:rPr>
            </w:pPr>
          </w:p>
        </w:tc>
      </w:tr>
      <w:tr w:rsidR="005F6449" w:rsidRPr="001B144E" w14:paraId="15BF5007" w14:textId="77777777" w:rsidTr="00042B42">
        <w:tc>
          <w:tcPr>
            <w:tcW w:w="3118" w:type="dxa"/>
            <w:shd w:val="clear" w:color="auto" w:fill="auto"/>
          </w:tcPr>
          <w:p w14:paraId="6E01E3D6" w14:textId="77777777" w:rsidR="005F6449" w:rsidRPr="001B144E" w:rsidRDefault="00AC70DD" w:rsidP="00AC1F82">
            <w:pPr>
              <w:pStyle w:val="Tekstpodstawowy4"/>
              <w:shd w:val="clear" w:color="auto" w:fill="auto"/>
              <w:spacing w:before="0" w:after="120" w:line="276" w:lineRule="auto"/>
              <w:ind w:left="360" w:firstLine="0"/>
              <w:jc w:val="right"/>
              <w:rPr>
                <w:sz w:val="22"/>
                <w:szCs w:val="20"/>
              </w:rPr>
            </w:pPr>
            <w:r w:rsidRPr="001B144E">
              <w:rPr>
                <w:sz w:val="22"/>
                <w:szCs w:val="20"/>
              </w:rPr>
              <w:t>C</w:t>
            </w:r>
            <w:r w:rsidR="005F6449" w:rsidRPr="001B144E">
              <w:rPr>
                <w:sz w:val="22"/>
                <w:szCs w:val="20"/>
              </w:rPr>
              <w:t xml:space="preserve"> =</w:t>
            </w:r>
          </w:p>
        </w:tc>
        <w:tc>
          <w:tcPr>
            <w:tcW w:w="3118" w:type="dxa"/>
            <w:shd w:val="clear" w:color="auto" w:fill="auto"/>
          </w:tcPr>
          <w:p w14:paraId="598E7384" w14:textId="77777777" w:rsidR="005F6449" w:rsidRPr="001B144E" w:rsidRDefault="005F6449" w:rsidP="00042B42">
            <w:pPr>
              <w:pStyle w:val="Tekstpodstawowy4"/>
              <w:shd w:val="clear" w:color="auto" w:fill="auto"/>
              <w:spacing w:before="0" w:after="120" w:line="276" w:lineRule="auto"/>
              <w:ind w:firstLine="0"/>
              <w:jc w:val="both"/>
              <w:rPr>
                <w:sz w:val="22"/>
                <w:szCs w:val="20"/>
              </w:rPr>
            </w:pPr>
            <w:r w:rsidRPr="001B144E">
              <w:rPr>
                <w:sz w:val="22"/>
                <w:szCs w:val="20"/>
              </w:rPr>
              <w:t>_____________________________</w:t>
            </w:r>
          </w:p>
        </w:tc>
        <w:tc>
          <w:tcPr>
            <w:tcW w:w="3118" w:type="dxa"/>
            <w:shd w:val="clear" w:color="auto" w:fill="auto"/>
          </w:tcPr>
          <w:p w14:paraId="48F262A6" w14:textId="53B1572C" w:rsidR="005F6449" w:rsidRPr="001B144E" w:rsidRDefault="005F6449" w:rsidP="003F50F0">
            <w:pPr>
              <w:pStyle w:val="Tekstpodstawowy4"/>
              <w:shd w:val="clear" w:color="auto" w:fill="auto"/>
              <w:spacing w:before="0" w:after="120" w:line="276" w:lineRule="auto"/>
              <w:ind w:firstLine="0"/>
              <w:jc w:val="both"/>
              <w:rPr>
                <w:sz w:val="22"/>
                <w:szCs w:val="20"/>
              </w:rPr>
            </w:pPr>
            <w:r w:rsidRPr="001B144E">
              <w:rPr>
                <w:sz w:val="22"/>
                <w:szCs w:val="20"/>
              </w:rPr>
              <w:t xml:space="preserve">x </w:t>
            </w:r>
            <w:r w:rsidR="003F50F0" w:rsidRPr="001B144E">
              <w:rPr>
                <w:sz w:val="22"/>
                <w:szCs w:val="20"/>
              </w:rPr>
              <w:t>60</w:t>
            </w:r>
            <w:r w:rsidR="00FC5AC7" w:rsidRPr="001B144E">
              <w:rPr>
                <w:sz w:val="22"/>
                <w:szCs w:val="20"/>
              </w:rPr>
              <w:t xml:space="preserve"> </w:t>
            </w:r>
            <w:r w:rsidR="005476E1" w:rsidRPr="001B144E">
              <w:rPr>
                <w:sz w:val="22"/>
                <w:szCs w:val="20"/>
              </w:rPr>
              <w:t>pkt</w:t>
            </w:r>
          </w:p>
        </w:tc>
      </w:tr>
      <w:tr w:rsidR="005F6449" w:rsidRPr="001B144E" w14:paraId="09788747" w14:textId="77777777" w:rsidTr="00042B42">
        <w:tc>
          <w:tcPr>
            <w:tcW w:w="3118" w:type="dxa"/>
            <w:shd w:val="clear" w:color="auto" w:fill="auto"/>
          </w:tcPr>
          <w:p w14:paraId="676DC839" w14:textId="77777777" w:rsidR="005F6449" w:rsidRPr="001B144E"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Pr="001B144E" w:rsidRDefault="005F6449" w:rsidP="005F6449">
            <w:pPr>
              <w:pStyle w:val="Tekstpodstawowy4"/>
              <w:shd w:val="clear" w:color="auto" w:fill="auto"/>
              <w:spacing w:before="0" w:after="120" w:line="276" w:lineRule="auto"/>
              <w:ind w:firstLine="0"/>
              <w:jc w:val="center"/>
              <w:rPr>
                <w:sz w:val="22"/>
                <w:szCs w:val="20"/>
              </w:rPr>
            </w:pPr>
            <w:r w:rsidRPr="001B144E">
              <w:rPr>
                <w:sz w:val="22"/>
                <w:szCs w:val="20"/>
              </w:rPr>
              <w:t>Cena oferty badanej</w:t>
            </w:r>
          </w:p>
          <w:p w14:paraId="1DC08D2C" w14:textId="77777777" w:rsidR="000B6348" w:rsidRPr="001B144E"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1B144E" w:rsidRDefault="005F6449" w:rsidP="00042B42">
            <w:pPr>
              <w:pStyle w:val="Tekstpodstawowy4"/>
              <w:shd w:val="clear" w:color="auto" w:fill="auto"/>
              <w:spacing w:before="0" w:after="120" w:line="276" w:lineRule="auto"/>
              <w:ind w:firstLine="0"/>
              <w:jc w:val="both"/>
              <w:rPr>
                <w:sz w:val="22"/>
                <w:szCs w:val="20"/>
              </w:rPr>
            </w:pPr>
          </w:p>
        </w:tc>
      </w:tr>
    </w:tbl>
    <w:p w14:paraId="2DB0FA9B" w14:textId="6CE327B5" w:rsidR="00F84798" w:rsidRPr="001B144E" w:rsidRDefault="006F2C07" w:rsidP="00BC1ED5">
      <w:pPr>
        <w:pStyle w:val="Tekstpodstawowy4"/>
        <w:numPr>
          <w:ilvl w:val="0"/>
          <w:numId w:val="26"/>
        </w:numPr>
        <w:shd w:val="clear" w:color="auto" w:fill="auto"/>
        <w:tabs>
          <w:tab w:val="left" w:pos="2552"/>
        </w:tabs>
        <w:spacing w:before="0" w:after="120" w:line="276" w:lineRule="auto"/>
        <w:ind w:left="1134" w:hanging="425"/>
        <w:jc w:val="both"/>
        <w:rPr>
          <w:rFonts w:eastAsia="Batang"/>
          <w:sz w:val="22"/>
          <w:szCs w:val="20"/>
        </w:rPr>
      </w:pPr>
      <w:r w:rsidRPr="001B144E">
        <w:rPr>
          <w:b/>
          <w:sz w:val="22"/>
          <w:szCs w:val="20"/>
        </w:rPr>
        <w:t>Gwarancja</w:t>
      </w:r>
      <w:r w:rsidR="00826655" w:rsidRPr="001B144E">
        <w:rPr>
          <w:b/>
          <w:sz w:val="22"/>
          <w:szCs w:val="20"/>
        </w:rPr>
        <w:t xml:space="preserve"> na</w:t>
      </w:r>
      <w:r w:rsidR="00720593" w:rsidRPr="001B144E">
        <w:rPr>
          <w:b/>
          <w:sz w:val="22"/>
          <w:szCs w:val="20"/>
        </w:rPr>
        <w:t xml:space="preserve"> </w:t>
      </w:r>
      <w:r w:rsidR="00595D45" w:rsidRPr="001B144E">
        <w:rPr>
          <w:b/>
          <w:sz w:val="22"/>
          <w:szCs w:val="20"/>
        </w:rPr>
        <w:t>oferowany</w:t>
      </w:r>
      <w:r w:rsidR="008F1D61" w:rsidRPr="001B144E">
        <w:rPr>
          <w:b/>
          <w:sz w:val="22"/>
          <w:szCs w:val="20"/>
        </w:rPr>
        <w:t xml:space="preserve"> przedmiot zamówienia</w:t>
      </w:r>
      <w:r w:rsidR="00826655" w:rsidRPr="001B144E">
        <w:rPr>
          <w:b/>
          <w:sz w:val="22"/>
          <w:szCs w:val="20"/>
        </w:rPr>
        <w:t xml:space="preserve"> [G]</w:t>
      </w:r>
      <w:r w:rsidRPr="001B144E">
        <w:rPr>
          <w:b/>
          <w:sz w:val="22"/>
          <w:szCs w:val="20"/>
        </w:rPr>
        <w:t xml:space="preserve"> – </w:t>
      </w:r>
      <w:r w:rsidRPr="001B144E">
        <w:rPr>
          <w:sz w:val="22"/>
          <w:szCs w:val="20"/>
        </w:rPr>
        <w:t>liczba punktów</w:t>
      </w:r>
      <w:r w:rsidR="00571818" w:rsidRPr="001B144E">
        <w:rPr>
          <w:sz w:val="22"/>
          <w:szCs w:val="20"/>
        </w:rPr>
        <w:t xml:space="preserve"> w </w:t>
      </w:r>
      <w:r w:rsidRPr="001B144E">
        <w:rPr>
          <w:sz w:val="22"/>
          <w:szCs w:val="20"/>
        </w:rPr>
        <w:t xml:space="preserve">tym kryterium </w:t>
      </w:r>
      <w:r w:rsidR="00D936A0" w:rsidRPr="001B144E">
        <w:rPr>
          <w:sz w:val="22"/>
          <w:szCs w:val="20"/>
        </w:rPr>
        <w:t>zostanie obliczona</w:t>
      </w:r>
      <w:r w:rsidR="00A505B3">
        <w:rPr>
          <w:sz w:val="22"/>
          <w:szCs w:val="20"/>
        </w:rPr>
        <w:t xml:space="preserve"> na podstawie oświadczenia Wykonawcy zawartego w formularzu oferty, </w:t>
      </w:r>
      <w:r w:rsidR="00FF3F0E" w:rsidRPr="001B144E">
        <w:rPr>
          <w:sz w:val="22"/>
          <w:szCs w:val="20"/>
        </w:rPr>
        <w:t>w</w:t>
      </w:r>
      <w:r w:rsidR="00F65610" w:rsidRPr="001B144E">
        <w:rPr>
          <w:sz w:val="22"/>
          <w:szCs w:val="20"/>
        </w:rPr>
        <w:t>edług</w:t>
      </w:r>
      <w:r w:rsidR="00FF3F0E" w:rsidRPr="001B144E">
        <w:rPr>
          <w:sz w:val="22"/>
          <w:szCs w:val="20"/>
        </w:rPr>
        <w:t xml:space="preserve"> </w:t>
      </w:r>
      <w:r w:rsidR="00F65610" w:rsidRPr="001B144E">
        <w:rPr>
          <w:sz w:val="22"/>
          <w:szCs w:val="20"/>
        </w:rPr>
        <w:t>następującego wzoru</w:t>
      </w:r>
      <w:r w:rsidRPr="001B144E">
        <w:rPr>
          <w:sz w:val="22"/>
          <w:szCs w:val="20"/>
        </w:rPr>
        <w:t>:</w:t>
      </w:r>
      <w:r w:rsidRPr="001B144E">
        <w:rPr>
          <w:b/>
          <w:sz w:val="22"/>
          <w:szCs w:val="20"/>
        </w:rPr>
        <w:t xml:space="preserve"> </w:t>
      </w:r>
    </w:p>
    <w:tbl>
      <w:tblPr>
        <w:tblW w:w="0" w:type="auto"/>
        <w:tblLook w:val="04A0" w:firstRow="1" w:lastRow="0" w:firstColumn="1" w:lastColumn="0" w:noHBand="0" w:noVBand="1"/>
      </w:tblPr>
      <w:tblGrid>
        <w:gridCol w:w="2915"/>
        <w:gridCol w:w="3406"/>
        <w:gridCol w:w="2893"/>
      </w:tblGrid>
      <w:tr w:rsidR="00F84798" w:rsidRPr="001B144E" w14:paraId="707D8E2B" w14:textId="77777777" w:rsidTr="00826655">
        <w:tc>
          <w:tcPr>
            <w:tcW w:w="3018" w:type="dxa"/>
            <w:shd w:val="clear" w:color="auto" w:fill="auto"/>
          </w:tcPr>
          <w:p w14:paraId="798AE9E4" w14:textId="77777777" w:rsidR="00F84798" w:rsidRPr="001B144E" w:rsidRDefault="00F84798" w:rsidP="00C465D5">
            <w:pPr>
              <w:pStyle w:val="Tekstpodstawowy4"/>
              <w:shd w:val="clear" w:color="auto" w:fill="auto"/>
              <w:spacing w:before="0" w:after="120" w:line="276" w:lineRule="auto"/>
              <w:ind w:firstLine="0"/>
              <w:rPr>
                <w:sz w:val="22"/>
                <w:szCs w:val="20"/>
              </w:rPr>
            </w:pPr>
          </w:p>
        </w:tc>
        <w:tc>
          <w:tcPr>
            <w:tcW w:w="3406" w:type="dxa"/>
            <w:shd w:val="clear" w:color="auto" w:fill="auto"/>
          </w:tcPr>
          <w:p w14:paraId="613BCB02" w14:textId="77777777" w:rsidR="00F84798" w:rsidRPr="001B144E" w:rsidRDefault="00F84798" w:rsidP="00C465D5">
            <w:pPr>
              <w:pStyle w:val="Tekstpodstawowy4"/>
              <w:shd w:val="clear" w:color="auto" w:fill="auto"/>
              <w:spacing w:before="0" w:after="120" w:line="276" w:lineRule="auto"/>
              <w:ind w:firstLine="0"/>
              <w:jc w:val="center"/>
              <w:rPr>
                <w:sz w:val="22"/>
                <w:szCs w:val="20"/>
              </w:rPr>
            </w:pPr>
          </w:p>
          <w:p w14:paraId="4DE7FD3E" w14:textId="70E699E3" w:rsidR="00F84798" w:rsidRPr="001B144E" w:rsidRDefault="004C26C7" w:rsidP="00F84798">
            <w:pPr>
              <w:pStyle w:val="Tekstpodstawowy4"/>
              <w:shd w:val="clear" w:color="auto" w:fill="auto"/>
              <w:spacing w:before="0" w:after="120" w:line="276" w:lineRule="auto"/>
              <w:ind w:firstLine="0"/>
              <w:jc w:val="center"/>
              <w:rPr>
                <w:sz w:val="22"/>
                <w:szCs w:val="20"/>
              </w:rPr>
            </w:pPr>
            <w:r w:rsidRPr="001B144E">
              <w:rPr>
                <w:sz w:val="22"/>
                <w:szCs w:val="20"/>
              </w:rPr>
              <w:t xml:space="preserve">Okres gwarancji na </w:t>
            </w:r>
            <w:r w:rsidR="00595D45" w:rsidRPr="001B144E">
              <w:rPr>
                <w:sz w:val="22"/>
                <w:szCs w:val="20"/>
              </w:rPr>
              <w:t xml:space="preserve">oferowany </w:t>
            </w:r>
            <w:r w:rsidR="00475ABB" w:rsidRPr="001B144E">
              <w:rPr>
                <w:sz w:val="22"/>
                <w:szCs w:val="20"/>
              </w:rPr>
              <w:t xml:space="preserve">przedmiot zamówienia </w:t>
            </w:r>
            <w:r w:rsidRPr="001B144E">
              <w:rPr>
                <w:sz w:val="22"/>
                <w:szCs w:val="20"/>
              </w:rPr>
              <w:t>zaoferowany</w:t>
            </w:r>
            <w:r w:rsidR="00571818" w:rsidRPr="001B144E">
              <w:rPr>
                <w:sz w:val="22"/>
                <w:szCs w:val="20"/>
              </w:rPr>
              <w:t xml:space="preserve"> w </w:t>
            </w:r>
            <w:r w:rsidRPr="001B144E">
              <w:rPr>
                <w:sz w:val="22"/>
                <w:szCs w:val="20"/>
              </w:rPr>
              <w:t>ofercie badanej</w:t>
            </w:r>
            <w:r w:rsidR="00F84798" w:rsidRPr="001B144E">
              <w:rPr>
                <w:sz w:val="22"/>
                <w:szCs w:val="20"/>
              </w:rPr>
              <w:t xml:space="preserve"> </w:t>
            </w:r>
          </w:p>
        </w:tc>
        <w:tc>
          <w:tcPr>
            <w:tcW w:w="3006" w:type="dxa"/>
            <w:shd w:val="clear" w:color="auto" w:fill="auto"/>
          </w:tcPr>
          <w:p w14:paraId="57EB147B" w14:textId="77777777" w:rsidR="00F84798" w:rsidRPr="001B144E" w:rsidRDefault="00F84798" w:rsidP="00C465D5">
            <w:pPr>
              <w:pStyle w:val="Tekstpodstawowy4"/>
              <w:shd w:val="clear" w:color="auto" w:fill="auto"/>
              <w:spacing w:before="0" w:after="120" w:line="276" w:lineRule="auto"/>
              <w:ind w:firstLine="0"/>
              <w:jc w:val="center"/>
              <w:rPr>
                <w:sz w:val="22"/>
                <w:szCs w:val="20"/>
              </w:rPr>
            </w:pPr>
          </w:p>
        </w:tc>
      </w:tr>
      <w:tr w:rsidR="00F84798" w:rsidRPr="001B144E" w14:paraId="6FF07436" w14:textId="77777777" w:rsidTr="00826655">
        <w:tc>
          <w:tcPr>
            <w:tcW w:w="3018" w:type="dxa"/>
            <w:shd w:val="clear" w:color="auto" w:fill="auto"/>
          </w:tcPr>
          <w:p w14:paraId="1BC3FF82" w14:textId="6CC09F06" w:rsidR="00F84798" w:rsidRPr="001B144E" w:rsidRDefault="00826655" w:rsidP="00C465D5">
            <w:pPr>
              <w:pStyle w:val="Tekstpodstawowy4"/>
              <w:shd w:val="clear" w:color="auto" w:fill="auto"/>
              <w:spacing w:before="0" w:after="120" w:line="276" w:lineRule="auto"/>
              <w:ind w:left="360" w:firstLine="0"/>
              <w:jc w:val="right"/>
              <w:rPr>
                <w:sz w:val="22"/>
                <w:szCs w:val="20"/>
              </w:rPr>
            </w:pPr>
            <w:r w:rsidRPr="001B144E">
              <w:rPr>
                <w:sz w:val="22"/>
                <w:szCs w:val="20"/>
              </w:rPr>
              <w:t>G</w:t>
            </w:r>
            <w:r w:rsidR="00F84798" w:rsidRPr="001B144E">
              <w:rPr>
                <w:sz w:val="22"/>
                <w:szCs w:val="20"/>
              </w:rPr>
              <w:t xml:space="preserve"> =</w:t>
            </w:r>
          </w:p>
        </w:tc>
        <w:tc>
          <w:tcPr>
            <w:tcW w:w="3406" w:type="dxa"/>
            <w:shd w:val="clear" w:color="auto" w:fill="auto"/>
          </w:tcPr>
          <w:p w14:paraId="492DE9AE" w14:textId="77777777" w:rsidR="00F84798" w:rsidRPr="001B144E" w:rsidRDefault="00F84798" w:rsidP="00C465D5">
            <w:pPr>
              <w:pStyle w:val="Tekstpodstawowy4"/>
              <w:shd w:val="clear" w:color="auto" w:fill="auto"/>
              <w:spacing w:before="0" w:after="120" w:line="276" w:lineRule="auto"/>
              <w:ind w:firstLine="0"/>
              <w:jc w:val="both"/>
              <w:rPr>
                <w:sz w:val="22"/>
                <w:szCs w:val="20"/>
              </w:rPr>
            </w:pPr>
            <w:r w:rsidRPr="001B144E">
              <w:rPr>
                <w:sz w:val="22"/>
                <w:szCs w:val="20"/>
              </w:rPr>
              <w:t>_____________________________</w:t>
            </w:r>
          </w:p>
        </w:tc>
        <w:tc>
          <w:tcPr>
            <w:tcW w:w="3006" w:type="dxa"/>
            <w:shd w:val="clear" w:color="auto" w:fill="auto"/>
          </w:tcPr>
          <w:p w14:paraId="016A8EAF" w14:textId="206E61FA" w:rsidR="00F84798" w:rsidRPr="001B144E" w:rsidRDefault="00F84798" w:rsidP="00C465D5">
            <w:pPr>
              <w:pStyle w:val="Tekstpodstawowy4"/>
              <w:shd w:val="clear" w:color="auto" w:fill="auto"/>
              <w:spacing w:before="0" w:after="120" w:line="276" w:lineRule="auto"/>
              <w:ind w:firstLine="0"/>
              <w:jc w:val="both"/>
              <w:rPr>
                <w:sz w:val="22"/>
                <w:szCs w:val="20"/>
              </w:rPr>
            </w:pPr>
            <w:r w:rsidRPr="001B144E">
              <w:rPr>
                <w:sz w:val="22"/>
                <w:szCs w:val="20"/>
              </w:rPr>
              <w:t xml:space="preserve">x </w:t>
            </w:r>
            <w:r w:rsidR="00826655" w:rsidRPr="001B144E">
              <w:rPr>
                <w:sz w:val="22"/>
                <w:szCs w:val="20"/>
              </w:rPr>
              <w:t>4</w:t>
            </w:r>
            <w:r w:rsidRPr="001B144E">
              <w:rPr>
                <w:sz w:val="22"/>
                <w:szCs w:val="20"/>
              </w:rPr>
              <w:t xml:space="preserve">0 </w:t>
            </w:r>
            <w:r w:rsidR="005476E1" w:rsidRPr="001B144E">
              <w:rPr>
                <w:sz w:val="22"/>
                <w:szCs w:val="20"/>
              </w:rPr>
              <w:t>pkt</w:t>
            </w:r>
          </w:p>
        </w:tc>
      </w:tr>
      <w:tr w:rsidR="00F84798" w:rsidRPr="001B144E" w14:paraId="6A2FBDAE" w14:textId="77777777" w:rsidTr="00826655">
        <w:tc>
          <w:tcPr>
            <w:tcW w:w="3018" w:type="dxa"/>
            <w:shd w:val="clear" w:color="auto" w:fill="auto"/>
          </w:tcPr>
          <w:p w14:paraId="76A73500" w14:textId="77777777" w:rsidR="00F84798" w:rsidRPr="001B144E" w:rsidRDefault="00F84798" w:rsidP="00C465D5">
            <w:pPr>
              <w:pStyle w:val="Tekstpodstawowy4"/>
              <w:shd w:val="clear" w:color="auto" w:fill="auto"/>
              <w:spacing w:before="0" w:after="120" w:line="276" w:lineRule="auto"/>
              <w:ind w:firstLine="0"/>
              <w:jc w:val="both"/>
              <w:rPr>
                <w:sz w:val="22"/>
                <w:szCs w:val="20"/>
              </w:rPr>
            </w:pPr>
          </w:p>
        </w:tc>
        <w:tc>
          <w:tcPr>
            <w:tcW w:w="3406" w:type="dxa"/>
            <w:shd w:val="clear" w:color="auto" w:fill="auto"/>
          </w:tcPr>
          <w:p w14:paraId="6D58D171" w14:textId="04A5E5F0" w:rsidR="00577B21" w:rsidRPr="001B144E" w:rsidRDefault="004C26C7" w:rsidP="00577B21">
            <w:pPr>
              <w:pStyle w:val="Tekstpodstawowy4"/>
              <w:shd w:val="clear" w:color="auto" w:fill="auto"/>
              <w:spacing w:before="0" w:after="120" w:line="276" w:lineRule="auto"/>
              <w:ind w:firstLine="0"/>
              <w:jc w:val="center"/>
              <w:rPr>
                <w:sz w:val="22"/>
                <w:szCs w:val="20"/>
              </w:rPr>
            </w:pPr>
            <w:r w:rsidRPr="001B144E">
              <w:rPr>
                <w:sz w:val="22"/>
                <w:szCs w:val="20"/>
              </w:rPr>
              <w:t xml:space="preserve">Najdłuższy zaoferowany okres gwarancji na </w:t>
            </w:r>
            <w:r w:rsidR="00595D45" w:rsidRPr="001B144E">
              <w:rPr>
                <w:sz w:val="22"/>
                <w:szCs w:val="20"/>
              </w:rPr>
              <w:t xml:space="preserve">oferowany </w:t>
            </w:r>
            <w:r w:rsidR="00475ABB" w:rsidRPr="001B144E">
              <w:rPr>
                <w:sz w:val="22"/>
                <w:szCs w:val="20"/>
              </w:rPr>
              <w:t>przedmiot zamówienia</w:t>
            </w:r>
          </w:p>
          <w:p w14:paraId="00AD96DF" w14:textId="77777777" w:rsidR="00F84798" w:rsidRPr="001B144E" w:rsidRDefault="00F84798" w:rsidP="00C465D5">
            <w:pPr>
              <w:pStyle w:val="Tekstpodstawowy4"/>
              <w:shd w:val="clear" w:color="auto" w:fill="auto"/>
              <w:spacing w:before="0" w:after="120" w:line="276" w:lineRule="auto"/>
              <w:ind w:firstLine="0"/>
              <w:jc w:val="center"/>
              <w:rPr>
                <w:sz w:val="22"/>
                <w:szCs w:val="20"/>
              </w:rPr>
            </w:pPr>
          </w:p>
        </w:tc>
        <w:tc>
          <w:tcPr>
            <w:tcW w:w="3006" w:type="dxa"/>
            <w:shd w:val="clear" w:color="auto" w:fill="auto"/>
          </w:tcPr>
          <w:p w14:paraId="1E818749" w14:textId="77777777" w:rsidR="00F84798" w:rsidRPr="001B144E" w:rsidRDefault="00F84798" w:rsidP="00C465D5">
            <w:pPr>
              <w:pStyle w:val="Tekstpodstawowy4"/>
              <w:shd w:val="clear" w:color="auto" w:fill="auto"/>
              <w:spacing w:before="0" w:after="120" w:line="276" w:lineRule="auto"/>
              <w:ind w:firstLine="0"/>
              <w:jc w:val="both"/>
              <w:rPr>
                <w:sz w:val="22"/>
                <w:szCs w:val="20"/>
              </w:rPr>
            </w:pPr>
          </w:p>
        </w:tc>
      </w:tr>
    </w:tbl>
    <w:p w14:paraId="154CF162" w14:textId="42830FE2" w:rsidR="004C26C7" w:rsidRPr="001B144E" w:rsidRDefault="00826655" w:rsidP="00FF3F0E">
      <w:pPr>
        <w:spacing w:before="120" w:after="120" w:line="276" w:lineRule="auto"/>
        <w:ind w:left="1134"/>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Wykonawca</w:t>
      </w:r>
      <w:r w:rsidR="004C26C7" w:rsidRPr="001B144E">
        <w:rPr>
          <w:rFonts w:ascii="Times New Roman" w:eastAsia="Batang" w:hAnsi="Times New Roman" w:cs="Times New Roman"/>
          <w:sz w:val="22"/>
          <w:szCs w:val="20"/>
        </w:rPr>
        <w:t xml:space="preserve"> jest zobowiązany wskazać</w:t>
      </w:r>
      <w:r w:rsidR="00571818" w:rsidRPr="001B144E">
        <w:rPr>
          <w:rFonts w:ascii="Times New Roman" w:eastAsia="Batang" w:hAnsi="Times New Roman" w:cs="Times New Roman"/>
          <w:sz w:val="22"/>
          <w:szCs w:val="20"/>
        </w:rPr>
        <w:t xml:space="preserve"> w </w:t>
      </w:r>
      <w:r w:rsidR="004C26C7" w:rsidRPr="001B144E">
        <w:rPr>
          <w:rFonts w:ascii="Times New Roman" w:eastAsia="Batang" w:hAnsi="Times New Roman" w:cs="Times New Roman"/>
          <w:sz w:val="22"/>
          <w:szCs w:val="20"/>
        </w:rPr>
        <w:t xml:space="preserve">formularzu oferty oferowany okres gwarancji na </w:t>
      </w:r>
      <w:r w:rsidR="00595D45" w:rsidRPr="001B144E">
        <w:rPr>
          <w:rFonts w:ascii="Times New Roman" w:eastAsia="Batang" w:hAnsi="Times New Roman" w:cs="Times New Roman"/>
          <w:sz w:val="22"/>
          <w:szCs w:val="20"/>
        </w:rPr>
        <w:t>oferowany</w:t>
      </w:r>
      <w:r w:rsidR="00475ABB" w:rsidRPr="001B144E">
        <w:rPr>
          <w:rFonts w:ascii="Times New Roman" w:eastAsia="Batang" w:hAnsi="Times New Roman" w:cs="Times New Roman"/>
          <w:sz w:val="22"/>
          <w:szCs w:val="20"/>
        </w:rPr>
        <w:t xml:space="preserve"> przedmiot zamówienia</w:t>
      </w:r>
      <w:r w:rsidR="00571818" w:rsidRPr="001B144E">
        <w:rPr>
          <w:rFonts w:ascii="Times New Roman" w:eastAsia="Batang" w:hAnsi="Times New Roman" w:cs="Times New Roman"/>
          <w:sz w:val="22"/>
          <w:szCs w:val="20"/>
        </w:rPr>
        <w:t xml:space="preserve"> w </w:t>
      </w:r>
      <w:r w:rsidR="004C26C7" w:rsidRPr="001B144E">
        <w:rPr>
          <w:rFonts w:ascii="Times New Roman" w:eastAsia="Batang" w:hAnsi="Times New Roman" w:cs="Times New Roman"/>
          <w:sz w:val="22"/>
          <w:szCs w:val="20"/>
        </w:rPr>
        <w:t xml:space="preserve">pełnych miesiącach. </w:t>
      </w:r>
    </w:p>
    <w:p w14:paraId="43D4EF54" w14:textId="179A8394" w:rsidR="004C26C7" w:rsidRPr="001B144E" w:rsidRDefault="004C26C7" w:rsidP="00FF3F0E">
      <w:pPr>
        <w:spacing w:before="120" w:after="120" w:line="276" w:lineRule="auto"/>
        <w:ind w:left="1134"/>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W przypadku oferty</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zaoferowanym terminem dłuższym niż 60 miesięcy, do oceny dla tego kryterium Zamawiający przyjmie wartość 60 miesięcy</w:t>
      </w:r>
      <w:r w:rsidR="00A505B3">
        <w:rPr>
          <w:rFonts w:ascii="Times New Roman" w:eastAsia="Batang" w:hAnsi="Times New Roman" w:cs="Times New Roman"/>
          <w:sz w:val="22"/>
          <w:szCs w:val="20"/>
        </w:rPr>
        <w:t xml:space="preserve">, a Wykonawca będzie zobowiązany do świadczenia usług gwarancyjnych przez faktycznie zaoferowany okres. </w:t>
      </w:r>
    </w:p>
    <w:p w14:paraId="0DE56C3F" w14:textId="6B72D571" w:rsidR="004C26C7" w:rsidRPr="001B144E" w:rsidRDefault="004C26C7" w:rsidP="00FF3F0E">
      <w:pPr>
        <w:spacing w:line="276" w:lineRule="auto"/>
        <w:ind w:left="1134"/>
        <w:jc w:val="both"/>
        <w:rPr>
          <w:rFonts w:ascii="Times New Roman" w:hAnsi="Times New Roman" w:cs="Times New Roman"/>
          <w:sz w:val="22"/>
          <w:szCs w:val="20"/>
        </w:rPr>
      </w:pPr>
      <w:r w:rsidRPr="001B144E">
        <w:rPr>
          <w:rFonts w:ascii="Times New Roman" w:eastAsia="Batang" w:hAnsi="Times New Roman" w:cs="Times New Roman"/>
          <w:sz w:val="22"/>
          <w:szCs w:val="20"/>
        </w:rPr>
        <w:t>W przypadku oferty</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 xml:space="preserve">zaoferowanym terminem gwarancji krótszym niż minimalny, oferta taka będzie podlegała odrzuceniu na podstawie art. 226 ust. 1 pkt 5 ustawy </w:t>
      </w:r>
      <w:proofErr w:type="spellStart"/>
      <w:r w:rsidRPr="001B144E">
        <w:rPr>
          <w:rFonts w:ascii="Times New Roman" w:eastAsia="Batang" w:hAnsi="Times New Roman" w:cs="Times New Roman"/>
          <w:sz w:val="22"/>
          <w:szCs w:val="20"/>
        </w:rPr>
        <w:t>Pzp</w:t>
      </w:r>
      <w:proofErr w:type="spellEnd"/>
      <w:r w:rsidRPr="001B144E">
        <w:rPr>
          <w:rFonts w:ascii="Times New Roman" w:eastAsia="Batang" w:hAnsi="Times New Roman" w:cs="Times New Roman"/>
          <w:sz w:val="22"/>
          <w:szCs w:val="20"/>
        </w:rPr>
        <w:t xml:space="preserve"> jako oferta, której treść jest niezgodna</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warunkami zamówienia. Jeżeli Wykonawca nie uzupełni pola</w:t>
      </w:r>
      <w:r w:rsidR="00571818" w:rsidRPr="001B144E">
        <w:rPr>
          <w:rFonts w:ascii="Times New Roman" w:eastAsia="Batang" w:hAnsi="Times New Roman" w:cs="Times New Roman"/>
          <w:sz w:val="22"/>
          <w:szCs w:val="20"/>
        </w:rPr>
        <w:t xml:space="preserve"> z </w:t>
      </w:r>
      <w:r w:rsidRPr="001B144E">
        <w:rPr>
          <w:rFonts w:ascii="Times New Roman" w:eastAsia="Batang" w:hAnsi="Times New Roman" w:cs="Times New Roman"/>
          <w:sz w:val="22"/>
          <w:szCs w:val="20"/>
        </w:rPr>
        <w:t xml:space="preserve">okresem gwarancji, Zamawiający uzna, że intencją Wykonawcy było zaoferowanie minimalnego okresu gwarancji </w:t>
      </w:r>
      <w:r w:rsidR="003E2B17" w:rsidRPr="001B144E">
        <w:rPr>
          <w:rFonts w:ascii="Times New Roman" w:eastAsia="Batang" w:hAnsi="Times New Roman" w:cs="Times New Roman"/>
          <w:sz w:val="22"/>
          <w:szCs w:val="20"/>
        </w:rPr>
        <w:t>(</w:t>
      </w:r>
      <w:r w:rsidR="00BF48B0" w:rsidRPr="001B144E">
        <w:rPr>
          <w:rFonts w:ascii="Times New Roman" w:eastAsia="Batang" w:hAnsi="Times New Roman" w:cs="Times New Roman"/>
          <w:sz w:val="22"/>
          <w:szCs w:val="20"/>
        </w:rPr>
        <w:t xml:space="preserve">36 </w:t>
      </w:r>
      <w:r w:rsidR="003E2B17" w:rsidRPr="001B144E">
        <w:rPr>
          <w:rFonts w:ascii="Times New Roman" w:eastAsia="Batang" w:hAnsi="Times New Roman" w:cs="Times New Roman"/>
          <w:sz w:val="22"/>
          <w:szCs w:val="20"/>
        </w:rPr>
        <w:t>miesiące)</w:t>
      </w:r>
      <w:r w:rsidR="00571818" w:rsidRPr="001B144E">
        <w:rPr>
          <w:rFonts w:ascii="Times New Roman" w:eastAsia="Batang" w:hAnsi="Times New Roman" w:cs="Times New Roman"/>
          <w:sz w:val="22"/>
          <w:szCs w:val="20"/>
        </w:rPr>
        <w:t xml:space="preserve"> i </w:t>
      </w:r>
      <w:r w:rsidRPr="001B144E">
        <w:rPr>
          <w:rFonts w:ascii="Times New Roman" w:eastAsia="Batang" w:hAnsi="Times New Roman" w:cs="Times New Roman"/>
          <w:sz w:val="22"/>
          <w:szCs w:val="20"/>
        </w:rPr>
        <w:t xml:space="preserve">taką wartość podstawi do powyższego wzoru. </w:t>
      </w:r>
      <w:r w:rsidR="00826655" w:rsidRPr="001B144E">
        <w:rPr>
          <w:rFonts w:ascii="Times New Roman" w:hAnsi="Times New Roman" w:cs="Times New Roman"/>
          <w:sz w:val="22"/>
          <w:szCs w:val="20"/>
        </w:rPr>
        <w:t xml:space="preserve"> </w:t>
      </w:r>
    </w:p>
    <w:p w14:paraId="338DE7DF" w14:textId="605FDFE5" w:rsidR="00577B21" w:rsidRPr="001B144E" w:rsidRDefault="00577B21" w:rsidP="00A505B3">
      <w:pPr>
        <w:pStyle w:val="Akapitzlist"/>
        <w:numPr>
          <w:ilvl w:val="0"/>
          <w:numId w:val="9"/>
        </w:numPr>
        <w:spacing w:line="276" w:lineRule="auto"/>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Całkowita liczba punktów, jaką otrzyma dana oferta</w:t>
      </w:r>
      <w:r w:rsidR="00A505B3">
        <w:rPr>
          <w:rFonts w:ascii="Times New Roman" w:eastAsia="Batang" w:hAnsi="Times New Roman" w:cs="Times New Roman"/>
          <w:sz w:val="22"/>
          <w:szCs w:val="20"/>
        </w:rPr>
        <w:t xml:space="preserve"> stanowi sumę punktów przyznanych w ramach obu w/w kryteriów.</w:t>
      </w:r>
    </w:p>
    <w:p w14:paraId="6D8B6C93" w14:textId="33507BD4" w:rsidR="00577B21" w:rsidRPr="001B144E" w:rsidRDefault="00577B21" w:rsidP="00662761">
      <w:pPr>
        <w:pStyle w:val="Akapitzlist"/>
        <w:numPr>
          <w:ilvl w:val="0"/>
          <w:numId w:val="9"/>
        </w:numPr>
        <w:spacing w:line="276" w:lineRule="auto"/>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Punktacja przyznawana ofertom w poszczególnych kryteriach będzie liczona z dokładnością do dwóch miejsc po przecinku. Najwyższa liczba punktów wyznaczy najkorzystniejszą ofertę.</w:t>
      </w:r>
    </w:p>
    <w:p w14:paraId="18D13D50" w14:textId="77B49B4C" w:rsidR="00577B21" w:rsidRPr="001B144E" w:rsidRDefault="00577B21" w:rsidP="00662761">
      <w:pPr>
        <w:pStyle w:val="Akapitzlist"/>
        <w:numPr>
          <w:ilvl w:val="0"/>
          <w:numId w:val="9"/>
        </w:numPr>
        <w:spacing w:line="276" w:lineRule="auto"/>
        <w:jc w:val="both"/>
        <w:rPr>
          <w:rFonts w:ascii="Times New Roman" w:eastAsia="Batang" w:hAnsi="Times New Roman" w:cs="Times New Roman"/>
          <w:sz w:val="22"/>
          <w:szCs w:val="20"/>
        </w:rPr>
      </w:pPr>
      <w:r w:rsidRPr="001B144E">
        <w:rPr>
          <w:rFonts w:ascii="Times New Roman" w:eastAsia="Batang" w:hAnsi="Times New Roman" w:cs="Times New Roman"/>
          <w:sz w:val="22"/>
          <w:szCs w:val="20"/>
        </w:rPr>
        <w:t xml:space="preserve">Zamawiający udzieli zamówienia Wykonawcy, którego oferta odpowiadać będzie wszystkim wymaganiom zawartym w SWZ, nie będzie podlegała odrzuceniu zgodnie z ustawą </w:t>
      </w:r>
      <w:proofErr w:type="spellStart"/>
      <w:r w:rsidRPr="001B144E">
        <w:rPr>
          <w:rFonts w:ascii="Times New Roman" w:eastAsia="Batang" w:hAnsi="Times New Roman" w:cs="Times New Roman"/>
          <w:sz w:val="22"/>
          <w:szCs w:val="20"/>
        </w:rPr>
        <w:t>Pzp</w:t>
      </w:r>
      <w:proofErr w:type="spellEnd"/>
      <w:r w:rsidRPr="001B144E">
        <w:rPr>
          <w:rFonts w:ascii="Times New Roman" w:eastAsia="Batang" w:hAnsi="Times New Roman" w:cs="Times New Roman"/>
          <w:sz w:val="22"/>
          <w:szCs w:val="20"/>
        </w:rPr>
        <w:t xml:space="preserve"> i zostanie oceniona jako najkorzystniejsza w oparciu o w/w kryteria oceny ofert.</w:t>
      </w:r>
    </w:p>
    <w:p w14:paraId="2F73452A" w14:textId="31B88819" w:rsidR="00577B21" w:rsidRPr="001B144E" w:rsidRDefault="00577B21" w:rsidP="00577B21">
      <w:pPr>
        <w:pStyle w:val="Akapitzlist"/>
        <w:spacing w:line="276" w:lineRule="auto"/>
        <w:ind w:left="720"/>
        <w:jc w:val="both"/>
        <w:rPr>
          <w:rFonts w:ascii="Times New Roman" w:eastAsia="Batang" w:hAnsi="Times New Roman" w:cs="Times New Roman"/>
          <w:sz w:val="22"/>
          <w:szCs w:val="20"/>
        </w:rPr>
      </w:pPr>
    </w:p>
    <w:p w14:paraId="7AA94592" w14:textId="77777777" w:rsidR="004C26C7" w:rsidRPr="001B144E" w:rsidRDefault="004C26C7" w:rsidP="004C26C7">
      <w:pPr>
        <w:spacing w:line="276" w:lineRule="auto"/>
        <w:ind w:left="1134"/>
        <w:jc w:val="both"/>
        <w:rPr>
          <w:rFonts w:ascii="Times New Roman" w:hAnsi="Times New Roman" w:cs="Times New Roman"/>
          <w:sz w:val="22"/>
          <w:szCs w:val="20"/>
        </w:rPr>
      </w:pPr>
    </w:p>
    <w:p w14:paraId="4CD6D6E9" w14:textId="15B14C64" w:rsidR="00170D0D" w:rsidRPr="001B144E" w:rsidRDefault="003E6533" w:rsidP="00BC1ED5">
      <w:pPr>
        <w:numPr>
          <w:ilvl w:val="0"/>
          <w:numId w:val="27"/>
        </w:numPr>
        <w:spacing w:line="276" w:lineRule="auto"/>
        <w:ind w:left="425" w:hanging="357"/>
        <w:jc w:val="both"/>
        <w:rPr>
          <w:rFonts w:ascii="Times New Roman" w:hAnsi="Times New Roman" w:cs="Times New Roman"/>
          <w:b/>
          <w:sz w:val="22"/>
          <w:szCs w:val="20"/>
          <w:u w:val="single"/>
        </w:rPr>
      </w:pPr>
      <w:r w:rsidRPr="001B144E">
        <w:rPr>
          <w:rStyle w:val="Tekstpodstawowy1"/>
          <w:rFonts w:eastAsia="Courier New"/>
          <w:b/>
          <w:sz w:val="22"/>
          <w:szCs w:val="20"/>
        </w:rPr>
        <w:t>Informacje</w:t>
      </w:r>
      <w:r w:rsidR="00571818" w:rsidRPr="001B144E">
        <w:rPr>
          <w:rStyle w:val="Tekstpodstawowy1"/>
          <w:rFonts w:eastAsia="Courier New"/>
          <w:b/>
          <w:sz w:val="22"/>
          <w:szCs w:val="20"/>
        </w:rPr>
        <w:t xml:space="preserve"> o </w:t>
      </w:r>
      <w:r w:rsidRPr="001B144E">
        <w:rPr>
          <w:rStyle w:val="Tekstpodstawowy1"/>
          <w:rFonts w:eastAsia="Courier New"/>
          <w:b/>
          <w:sz w:val="22"/>
          <w:szCs w:val="20"/>
        </w:rPr>
        <w:t xml:space="preserve">formalnościach, jakie </w:t>
      </w:r>
      <w:r w:rsidR="001E7E9E" w:rsidRPr="001B144E">
        <w:rPr>
          <w:rStyle w:val="Tekstpodstawowy1"/>
          <w:rFonts w:eastAsia="Courier New"/>
          <w:b/>
          <w:sz w:val="22"/>
          <w:szCs w:val="20"/>
        </w:rPr>
        <w:t>muszą</w:t>
      </w:r>
      <w:r w:rsidRPr="001B144E">
        <w:rPr>
          <w:rStyle w:val="Tekstpodstawowy1"/>
          <w:rFonts w:eastAsia="Courier New"/>
          <w:b/>
          <w:sz w:val="22"/>
          <w:szCs w:val="20"/>
        </w:rPr>
        <w:t xml:space="preserve"> zostać dopełnione po wyborze oferty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celu zawarcia umowy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zamówienia</w:t>
      </w:r>
      <w:r w:rsidRPr="001B144E">
        <w:rPr>
          <w:rStyle w:val="Tekstpodstawowy1"/>
          <w:rFonts w:eastAsia="Courier New"/>
          <w:sz w:val="22"/>
          <w:szCs w:val="20"/>
        </w:rPr>
        <w:t xml:space="preserve"> </w:t>
      </w:r>
      <w:r w:rsidRPr="001B144E">
        <w:rPr>
          <w:rStyle w:val="Tekstpodstawowy1"/>
          <w:rFonts w:eastAsia="Courier New"/>
          <w:b/>
          <w:sz w:val="22"/>
          <w:szCs w:val="20"/>
        </w:rPr>
        <w:t>publicznego:</w:t>
      </w:r>
    </w:p>
    <w:p w14:paraId="2240A126" w14:textId="04427BD9" w:rsidR="00583AE0" w:rsidRPr="001B144E" w:rsidRDefault="0021486A" w:rsidP="00BC1ED5">
      <w:pPr>
        <w:pStyle w:val="Tekstpodstawowy4"/>
        <w:numPr>
          <w:ilvl w:val="0"/>
          <w:numId w:val="11"/>
        </w:numPr>
        <w:shd w:val="clear" w:color="auto" w:fill="auto"/>
        <w:tabs>
          <w:tab w:val="left" w:pos="709"/>
        </w:tabs>
        <w:spacing w:before="0" w:after="0" w:line="276" w:lineRule="auto"/>
        <w:ind w:right="20"/>
        <w:jc w:val="both"/>
        <w:rPr>
          <w:sz w:val="22"/>
          <w:szCs w:val="20"/>
        </w:rPr>
      </w:pPr>
      <w:r w:rsidRPr="001B144E">
        <w:rPr>
          <w:sz w:val="22"/>
          <w:szCs w:val="20"/>
        </w:rPr>
        <w:t xml:space="preserve">Osoby reprezentujące </w:t>
      </w:r>
      <w:r w:rsidR="001C2026" w:rsidRPr="001B144E">
        <w:rPr>
          <w:sz w:val="22"/>
          <w:szCs w:val="20"/>
        </w:rPr>
        <w:t>W</w:t>
      </w:r>
      <w:r w:rsidRPr="001B144E">
        <w:rPr>
          <w:sz w:val="22"/>
          <w:szCs w:val="20"/>
        </w:rPr>
        <w:t>ykon</w:t>
      </w:r>
      <w:r w:rsidR="00583AE0" w:rsidRPr="001B144E">
        <w:rPr>
          <w:sz w:val="22"/>
          <w:szCs w:val="20"/>
        </w:rPr>
        <w:t>awcę przy podpisaniu umowy muszą</w:t>
      </w:r>
      <w:r w:rsidRPr="001B144E">
        <w:rPr>
          <w:sz w:val="22"/>
          <w:szCs w:val="20"/>
        </w:rPr>
        <w:t xml:space="preserve"> posiadać dokumenty potwierdzające ich umocowanie do reprezentowania </w:t>
      </w:r>
      <w:r w:rsidR="001C2026" w:rsidRPr="001B144E">
        <w:rPr>
          <w:sz w:val="22"/>
          <w:szCs w:val="20"/>
        </w:rPr>
        <w:t>W</w:t>
      </w:r>
      <w:r w:rsidRPr="001B144E">
        <w:rPr>
          <w:sz w:val="22"/>
          <w:szCs w:val="20"/>
        </w:rPr>
        <w:t>ykonawcy,</w:t>
      </w:r>
      <w:r w:rsidR="00571818" w:rsidRPr="001B144E">
        <w:rPr>
          <w:sz w:val="22"/>
          <w:szCs w:val="20"/>
        </w:rPr>
        <w:t xml:space="preserve"> w </w:t>
      </w:r>
      <w:r w:rsidR="00A46778" w:rsidRPr="001B144E">
        <w:rPr>
          <w:sz w:val="22"/>
          <w:szCs w:val="20"/>
        </w:rPr>
        <w:t>tym do podpisania umowy,</w:t>
      </w:r>
      <w:r w:rsidR="00571818" w:rsidRPr="001B144E">
        <w:rPr>
          <w:sz w:val="22"/>
          <w:szCs w:val="20"/>
        </w:rPr>
        <w:t xml:space="preserve"> o </w:t>
      </w:r>
      <w:r w:rsidRPr="001B144E">
        <w:rPr>
          <w:sz w:val="22"/>
          <w:szCs w:val="20"/>
        </w:rPr>
        <w:t>ile umocowanie to nie będzie wynikać</w:t>
      </w:r>
      <w:r w:rsidR="00571818" w:rsidRPr="001B144E">
        <w:rPr>
          <w:sz w:val="22"/>
          <w:szCs w:val="20"/>
        </w:rPr>
        <w:t xml:space="preserve"> z </w:t>
      </w:r>
      <w:r w:rsidRPr="001B144E">
        <w:rPr>
          <w:sz w:val="22"/>
          <w:szCs w:val="20"/>
        </w:rPr>
        <w:t>dokumentów załączonych do oferty.</w:t>
      </w:r>
    </w:p>
    <w:p w14:paraId="2472E401" w14:textId="184F5FC0" w:rsidR="00583AE0" w:rsidRPr="001B144E" w:rsidRDefault="0082177C" w:rsidP="00BC1ED5">
      <w:pPr>
        <w:pStyle w:val="Tekstpodstawowy4"/>
        <w:numPr>
          <w:ilvl w:val="0"/>
          <w:numId w:val="11"/>
        </w:numPr>
        <w:shd w:val="clear" w:color="auto" w:fill="auto"/>
        <w:tabs>
          <w:tab w:val="left" w:pos="709"/>
        </w:tabs>
        <w:spacing w:before="0" w:after="0" w:line="276" w:lineRule="auto"/>
        <w:ind w:right="20"/>
        <w:jc w:val="both"/>
        <w:rPr>
          <w:sz w:val="22"/>
          <w:szCs w:val="20"/>
        </w:rPr>
      </w:pPr>
      <w:r w:rsidRPr="001B144E">
        <w:rPr>
          <w:sz w:val="22"/>
          <w:szCs w:val="20"/>
        </w:rPr>
        <w:lastRenderedPageBreak/>
        <w:t xml:space="preserve">Jeżeli została wybrana oferta </w:t>
      </w:r>
      <w:r w:rsidR="003F3699" w:rsidRPr="001B144E">
        <w:rPr>
          <w:sz w:val="22"/>
          <w:szCs w:val="20"/>
        </w:rPr>
        <w:t xml:space="preserve">Wykonawców </w:t>
      </w:r>
      <w:r w:rsidRPr="001B144E">
        <w:rPr>
          <w:sz w:val="22"/>
          <w:szCs w:val="20"/>
        </w:rPr>
        <w:t>wspólnie ubiegających się</w:t>
      </w:r>
      <w:r w:rsidR="00571818" w:rsidRPr="001B144E">
        <w:rPr>
          <w:sz w:val="22"/>
          <w:szCs w:val="20"/>
        </w:rPr>
        <w:t xml:space="preserve"> o </w:t>
      </w:r>
      <w:r w:rsidRPr="001B144E">
        <w:rPr>
          <w:sz w:val="22"/>
          <w:szCs w:val="20"/>
        </w:rPr>
        <w:t xml:space="preserve">udzielenie zamówienia, </w:t>
      </w:r>
      <w:r w:rsidR="007018E1" w:rsidRPr="001B144E">
        <w:rPr>
          <w:sz w:val="22"/>
          <w:szCs w:val="20"/>
        </w:rPr>
        <w:t xml:space="preserve">Zamawiający </w:t>
      </w:r>
      <w:r w:rsidRPr="001B144E">
        <w:rPr>
          <w:sz w:val="22"/>
          <w:szCs w:val="20"/>
        </w:rPr>
        <w:t>żąda przed zawarciem umowy</w:t>
      </w:r>
      <w:r w:rsidR="00571818" w:rsidRPr="001B144E">
        <w:rPr>
          <w:sz w:val="22"/>
          <w:szCs w:val="20"/>
        </w:rPr>
        <w:t xml:space="preserve"> w </w:t>
      </w:r>
      <w:r w:rsidRPr="001B144E">
        <w:rPr>
          <w:sz w:val="22"/>
          <w:szCs w:val="20"/>
        </w:rPr>
        <w:t xml:space="preserve">sprawie zamówienia publicznego, przedstawienia umowy regulującej współpracę tych </w:t>
      </w:r>
      <w:r w:rsidR="003F3699" w:rsidRPr="001B144E">
        <w:rPr>
          <w:sz w:val="22"/>
          <w:szCs w:val="20"/>
        </w:rPr>
        <w:t>Wykonawców</w:t>
      </w:r>
      <w:r w:rsidRPr="001B144E">
        <w:rPr>
          <w:sz w:val="22"/>
          <w:szCs w:val="20"/>
        </w:rPr>
        <w:t>.</w:t>
      </w:r>
    </w:p>
    <w:p w14:paraId="1E78F7AA" w14:textId="77777777" w:rsidR="00054821" w:rsidRPr="001B144E" w:rsidRDefault="00AD0068" w:rsidP="00054821">
      <w:pPr>
        <w:pStyle w:val="Tekstpodstawowy4"/>
        <w:numPr>
          <w:ilvl w:val="0"/>
          <w:numId w:val="11"/>
        </w:numPr>
        <w:shd w:val="clear" w:color="auto" w:fill="auto"/>
        <w:tabs>
          <w:tab w:val="left" w:pos="709"/>
        </w:tabs>
        <w:spacing w:before="0" w:after="0" w:line="276" w:lineRule="auto"/>
        <w:ind w:right="20"/>
        <w:jc w:val="both"/>
        <w:rPr>
          <w:sz w:val="22"/>
          <w:szCs w:val="20"/>
        </w:rPr>
      </w:pPr>
      <w:r w:rsidRPr="001B144E">
        <w:rPr>
          <w:sz w:val="22"/>
          <w:szCs w:val="20"/>
        </w:rPr>
        <w:t>Wykonawca będzie zobowiązany do wniesienia zabezpieczenia należytego wykonania umowy</w:t>
      </w:r>
      <w:r w:rsidR="00216B36" w:rsidRPr="001B144E">
        <w:rPr>
          <w:sz w:val="22"/>
          <w:szCs w:val="20"/>
        </w:rPr>
        <w:t xml:space="preserve"> zgodnie z rozdziałem XVI SWZ</w:t>
      </w:r>
      <w:r w:rsidRPr="001B144E">
        <w:rPr>
          <w:sz w:val="22"/>
          <w:szCs w:val="20"/>
        </w:rPr>
        <w:t>.</w:t>
      </w:r>
    </w:p>
    <w:p w14:paraId="4D0C326B" w14:textId="340359C8" w:rsidR="00054821" w:rsidRPr="001B144E" w:rsidRDefault="00054821" w:rsidP="00054821">
      <w:pPr>
        <w:pStyle w:val="Tekstpodstawowy4"/>
        <w:numPr>
          <w:ilvl w:val="0"/>
          <w:numId w:val="11"/>
        </w:numPr>
        <w:shd w:val="clear" w:color="auto" w:fill="auto"/>
        <w:tabs>
          <w:tab w:val="left" w:pos="709"/>
        </w:tabs>
        <w:spacing w:before="0" w:after="0" w:line="276" w:lineRule="auto"/>
        <w:ind w:right="20"/>
        <w:jc w:val="both"/>
        <w:rPr>
          <w:sz w:val="22"/>
          <w:szCs w:val="20"/>
        </w:rPr>
      </w:pPr>
      <w:bookmarkStart w:id="24" w:name="_Hlk126843916"/>
      <w:r w:rsidRPr="001B144E">
        <w:rPr>
          <w:sz w:val="22"/>
          <w:szCs w:val="20"/>
        </w:rPr>
        <w:t xml:space="preserve">Wykonawca dostarczy Zamawiającemu, najpóźniej w dniu podpisania </w:t>
      </w:r>
      <w:r w:rsidR="002955DC">
        <w:rPr>
          <w:sz w:val="22"/>
          <w:szCs w:val="20"/>
        </w:rPr>
        <w:t>u</w:t>
      </w:r>
      <w:r w:rsidR="002955DC" w:rsidRPr="001B144E">
        <w:rPr>
          <w:sz w:val="22"/>
          <w:szCs w:val="20"/>
        </w:rPr>
        <w:t>mowy</w:t>
      </w:r>
      <w:r w:rsidRPr="001B144E">
        <w:rPr>
          <w:sz w:val="22"/>
          <w:szCs w:val="20"/>
        </w:rPr>
        <w:t xml:space="preserve">, następujące dokumenty: </w:t>
      </w:r>
    </w:p>
    <w:p w14:paraId="0662160A" w14:textId="4C350168" w:rsidR="00A505B3" w:rsidRPr="001B144E" w:rsidRDefault="00054821">
      <w:pPr>
        <w:pStyle w:val="Tekstpodstawowy4"/>
        <w:numPr>
          <w:ilvl w:val="0"/>
          <w:numId w:val="68"/>
        </w:numPr>
        <w:shd w:val="clear" w:color="auto" w:fill="auto"/>
        <w:tabs>
          <w:tab w:val="left" w:pos="709"/>
        </w:tabs>
        <w:spacing w:before="0" w:after="0" w:line="276" w:lineRule="auto"/>
        <w:ind w:right="20"/>
        <w:jc w:val="both"/>
        <w:rPr>
          <w:sz w:val="22"/>
          <w:szCs w:val="20"/>
        </w:rPr>
      </w:pPr>
      <w:r w:rsidRPr="001B144E">
        <w:rPr>
          <w:sz w:val="22"/>
          <w:szCs w:val="20"/>
        </w:rPr>
        <w:t>kserokopie uprawnień budowlanych dla osób z uprawnieniami budowlanymi wskazanych w ofercie (potwierdzone za zgodność z oryginałem),</w:t>
      </w:r>
    </w:p>
    <w:p w14:paraId="25E741B8" w14:textId="7CE45293" w:rsidR="00A505B3" w:rsidRPr="00A505B3" w:rsidRDefault="00054821">
      <w:pPr>
        <w:pStyle w:val="Tekstpodstawowy4"/>
        <w:numPr>
          <w:ilvl w:val="0"/>
          <w:numId w:val="68"/>
        </w:numPr>
        <w:shd w:val="clear" w:color="auto" w:fill="auto"/>
        <w:tabs>
          <w:tab w:val="left" w:pos="709"/>
        </w:tabs>
        <w:spacing w:before="0" w:after="0" w:line="276" w:lineRule="auto"/>
        <w:ind w:right="20"/>
        <w:jc w:val="both"/>
        <w:rPr>
          <w:sz w:val="22"/>
          <w:szCs w:val="20"/>
        </w:rPr>
      </w:pPr>
      <w:r w:rsidRPr="00A505B3">
        <w:rPr>
          <w:sz w:val="22"/>
          <w:szCs w:val="20"/>
        </w:rPr>
        <w:t>kserokopie aktualnych zaświadczeń o przynależności do właściwej izby samorządu zawodowego (potwierdzone za zgodność z oryginałem) dla w/w osób lub równoważny dokument wydany w kraju wydania uprawnień, jeśli przepisy w tym kraju nakładają taki obowiązek,</w:t>
      </w:r>
    </w:p>
    <w:p w14:paraId="1D96C767" w14:textId="77777777" w:rsidR="00010436" w:rsidRPr="00B40D42" w:rsidRDefault="00054821" w:rsidP="00010436">
      <w:pPr>
        <w:pStyle w:val="Tekstpodstawowy4"/>
        <w:numPr>
          <w:ilvl w:val="0"/>
          <w:numId w:val="68"/>
        </w:numPr>
        <w:shd w:val="clear" w:color="auto" w:fill="auto"/>
        <w:tabs>
          <w:tab w:val="left" w:pos="709"/>
        </w:tabs>
        <w:spacing w:before="0" w:after="0" w:line="276" w:lineRule="auto"/>
        <w:ind w:right="20"/>
        <w:jc w:val="both"/>
        <w:rPr>
          <w:sz w:val="22"/>
          <w:szCs w:val="20"/>
        </w:rPr>
      </w:pPr>
      <w:r w:rsidRPr="00A505B3">
        <w:rPr>
          <w:sz w:val="22"/>
          <w:szCs w:val="20"/>
        </w:rPr>
        <w:t xml:space="preserve">dokumenty ubezpieczeniowe, o których mowa w § 16 wzoru umowy, stanowiącym </w:t>
      </w:r>
      <w:r w:rsidR="00A505B3" w:rsidRPr="00B40D42">
        <w:rPr>
          <w:sz w:val="22"/>
          <w:szCs w:val="20"/>
        </w:rPr>
        <w:t xml:space="preserve">Załącznik </w:t>
      </w:r>
      <w:r w:rsidRPr="00B40D42">
        <w:rPr>
          <w:sz w:val="22"/>
          <w:szCs w:val="20"/>
        </w:rPr>
        <w:t xml:space="preserve">nr </w:t>
      </w:r>
      <w:r w:rsidR="00A505B3" w:rsidRPr="00B40D42">
        <w:rPr>
          <w:sz w:val="22"/>
          <w:szCs w:val="20"/>
        </w:rPr>
        <w:t xml:space="preserve">6 </w:t>
      </w:r>
      <w:r w:rsidRPr="00B40D42">
        <w:rPr>
          <w:sz w:val="22"/>
          <w:szCs w:val="20"/>
        </w:rPr>
        <w:t>do SWZ wraz z dowodem uiszczenia składki lub jej pierwszej raty.</w:t>
      </w:r>
    </w:p>
    <w:p w14:paraId="34A411A6" w14:textId="2CC6C659" w:rsidR="00CC3BE3" w:rsidRPr="00B40D42" w:rsidRDefault="00CC3BE3" w:rsidP="00010436">
      <w:pPr>
        <w:pStyle w:val="Tekstpodstawowy4"/>
        <w:numPr>
          <w:ilvl w:val="0"/>
          <w:numId w:val="68"/>
        </w:numPr>
        <w:shd w:val="clear" w:color="auto" w:fill="auto"/>
        <w:tabs>
          <w:tab w:val="left" w:pos="709"/>
        </w:tabs>
        <w:spacing w:before="0" w:after="0" w:line="276" w:lineRule="auto"/>
        <w:ind w:right="20"/>
        <w:jc w:val="both"/>
        <w:rPr>
          <w:sz w:val="22"/>
          <w:szCs w:val="20"/>
        </w:rPr>
      </w:pPr>
      <w:r w:rsidRPr="00B40D42">
        <w:rPr>
          <w:sz w:val="22"/>
          <w:szCs w:val="20"/>
        </w:rPr>
        <w:t>kosztorysu ofertowego zgodnego ze złożon</w:t>
      </w:r>
      <w:r w:rsidR="00010436" w:rsidRPr="00B40D42">
        <w:rPr>
          <w:sz w:val="22"/>
          <w:szCs w:val="20"/>
        </w:rPr>
        <w:t>ą</w:t>
      </w:r>
      <w:r w:rsidRPr="00B40D42">
        <w:rPr>
          <w:sz w:val="22"/>
          <w:szCs w:val="20"/>
        </w:rPr>
        <w:t xml:space="preserve"> ofertą</w:t>
      </w:r>
      <w:r w:rsidR="00010436" w:rsidRPr="00B40D42">
        <w:rPr>
          <w:sz w:val="22"/>
          <w:szCs w:val="20"/>
        </w:rPr>
        <w:t xml:space="preserve">, zawierający </w:t>
      </w:r>
      <w:r w:rsidR="008637F0" w:rsidRPr="00B40D42">
        <w:rPr>
          <w:sz w:val="22"/>
          <w:szCs w:val="20"/>
        </w:rPr>
        <w:t>m.in.</w:t>
      </w:r>
      <w:r w:rsidR="00010436" w:rsidRPr="00B40D42">
        <w:rPr>
          <w:sz w:val="22"/>
          <w:szCs w:val="20"/>
        </w:rPr>
        <w:t xml:space="preserve"> pozycje ujęte w § 5 ust. 2</w:t>
      </w:r>
      <w:r w:rsidR="000A0AA6">
        <w:rPr>
          <w:sz w:val="22"/>
          <w:szCs w:val="20"/>
        </w:rPr>
        <w:t xml:space="preserve"> wzoru umowy.</w:t>
      </w:r>
      <w:r w:rsidR="00010436" w:rsidRPr="00B40D42">
        <w:rPr>
          <w:sz w:val="22"/>
          <w:szCs w:val="20"/>
        </w:rPr>
        <w:t xml:space="preserve"> </w:t>
      </w:r>
      <w:r w:rsidRPr="00B40D42">
        <w:rPr>
          <w:sz w:val="22"/>
          <w:szCs w:val="20"/>
        </w:rPr>
        <w:t xml:space="preserve">Kosztorys ofertowy stanowić będzie materiał pomocniczy (funkcja informacyjna i kontrolna) i służyć będzie, między innymi do: </w:t>
      </w:r>
    </w:p>
    <w:p w14:paraId="1545E892" w14:textId="2AFC6B1C" w:rsidR="00CC3BE3" w:rsidRPr="00B40D42"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a</w:t>
      </w:r>
      <w:r w:rsidR="00CC3BE3" w:rsidRPr="00B40D42">
        <w:rPr>
          <w:rFonts w:ascii="Times New Roman" w:eastAsia="Times New Roman" w:hAnsi="Times New Roman" w:cs="Times New Roman"/>
          <w:color w:val="auto"/>
          <w:sz w:val="22"/>
          <w:szCs w:val="20"/>
        </w:rPr>
        <w:t>)     tworzenia, aktualizacji harmonogramu rzeczowo – finansowego,</w:t>
      </w:r>
    </w:p>
    <w:p w14:paraId="35F7E5A8" w14:textId="65476584" w:rsidR="00CC3BE3" w:rsidRPr="00B40D42"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b</w:t>
      </w:r>
      <w:r w:rsidR="00CC3BE3" w:rsidRPr="00B40D42">
        <w:rPr>
          <w:rFonts w:ascii="Times New Roman" w:eastAsia="Times New Roman" w:hAnsi="Times New Roman" w:cs="Times New Roman"/>
          <w:color w:val="auto"/>
          <w:sz w:val="22"/>
          <w:szCs w:val="20"/>
        </w:rPr>
        <w:t xml:space="preserve">)     określania zaawansowania robót wyrażonego rzeczowo </w:t>
      </w:r>
    </w:p>
    <w:p w14:paraId="023235DA" w14:textId="63B065BC" w:rsidR="00CC3BE3" w:rsidRPr="00B40D42"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c</w:t>
      </w:r>
      <w:r w:rsidR="00CC3BE3" w:rsidRPr="00B40D42">
        <w:rPr>
          <w:rFonts w:ascii="Times New Roman" w:eastAsia="Times New Roman" w:hAnsi="Times New Roman" w:cs="Times New Roman"/>
          <w:color w:val="auto"/>
          <w:sz w:val="22"/>
          <w:szCs w:val="20"/>
        </w:rPr>
        <w:t>)     jako dokument źródłowy do wyceny rozwiązań zamiennych i robót zaniechanych,</w:t>
      </w:r>
    </w:p>
    <w:p w14:paraId="6922E2E3" w14:textId="76FDC504" w:rsidR="006D3CC4" w:rsidRDefault="00010436" w:rsidP="00CC3BE3">
      <w:pPr>
        <w:spacing w:line="276" w:lineRule="auto"/>
        <w:ind w:left="1134"/>
        <w:jc w:val="both"/>
        <w:rPr>
          <w:rFonts w:ascii="Times New Roman" w:eastAsia="Times New Roman" w:hAnsi="Times New Roman" w:cs="Times New Roman"/>
          <w:color w:val="auto"/>
          <w:sz w:val="22"/>
          <w:szCs w:val="20"/>
        </w:rPr>
      </w:pPr>
      <w:r w:rsidRPr="00B40D42">
        <w:rPr>
          <w:rFonts w:ascii="Times New Roman" w:eastAsia="Times New Roman" w:hAnsi="Times New Roman" w:cs="Times New Roman"/>
          <w:color w:val="auto"/>
          <w:sz w:val="22"/>
          <w:szCs w:val="20"/>
        </w:rPr>
        <w:t>d</w:t>
      </w:r>
      <w:r w:rsidR="00CC3BE3" w:rsidRPr="00B40D42">
        <w:rPr>
          <w:rFonts w:ascii="Times New Roman" w:eastAsia="Times New Roman" w:hAnsi="Times New Roman" w:cs="Times New Roman"/>
          <w:color w:val="auto"/>
          <w:sz w:val="22"/>
          <w:szCs w:val="20"/>
        </w:rPr>
        <w:t>)     ustalenia wartości powstałych obiektów lub ich elementów</w:t>
      </w:r>
    </w:p>
    <w:bookmarkEnd w:id="24"/>
    <w:p w14:paraId="47613367" w14:textId="77777777" w:rsidR="00010436" w:rsidRPr="001B144E" w:rsidRDefault="00010436" w:rsidP="00010436">
      <w:pPr>
        <w:spacing w:line="276" w:lineRule="auto"/>
        <w:jc w:val="both"/>
        <w:rPr>
          <w:rFonts w:ascii="Times New Roman" w:hAnsi="Times New Roman" w:cs="Times New Roman"/>
          <w:sz w:val="22"/>
          <w:szCs w:val="20"/>
        </w:rPr>
      </w:pPr>
    </w:p>
    <w:p w14:paraId="7A671BAB" w14:textId="77777777" w:rsidR="00BF687D" w:rsidRPr="001B144E" w:rsidRDefault="003E6533" w:rsidP="00BC1ED5">
      <w:pPr>
        <w:numPr>
          <w:ilvl w:val="0"/>
          <w:numId w:val="28"/>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Wymagania dotyczące zabezpieczenia należytego wykonania umowy:</w:t>
      </w:r>
    </w:p>
    <w:p w14:paraId="442B2A61" w14:textId="38BCCE5B" w:rsidR="00395A49" w:rsidRPr="001B144E" w:rsidRDefault="00C836EF" w:rsidP="00BC1ED5">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1B144E">
        <w:rPr>
          <w:rStyle w:val="Tekstpodstawowy2"/>
          <w:sz w:val="22"/>
          <w:szCs w:val="20"/>
        </w:rPr>
        <w:tab/>
      </w:r>
      <w:r w:rsidR="00395A49" w:rsidRPr="001B144E">
        <w:rPr>
          <w:rStyle w:val="Tekstpodstawowy2"/>
          <w:rFonts w:eastAsia="Arial"/>
          <w:sz w:val="22"/>
          <w:szCs w:val="20"/>
        </w:rPr>
        <w:t>Wykonawca, którego oferta została</w:t>
      </w:r>
      <w:r w:rsidR="00E77C57" w:rsidRPr="001B144E">
        <w:rPr>
          <w:rStyle w:val="Tekstpodstawowy2"/>
          <w:rFonts w:eastAsia="Arial"/>
          <w:sz w:val="22"/>
          <w:szCs w:val="20"/>
        </w:rPr>
        <w:t xml:space="preserve"> wybrana jako najk</w:t>
      </w:r>
      <w:r w:rsidR="004C26C7" w:rsidRPr="001B144E">
        <w:rPr>
          <w:rStyle w:val="Tekstpodstawowy2"/>
          <w:rFonts w:eastAsia="Arial"/>
          <w:sz w:val="22"/>
          <w:szCs w:val="20"/>
        </w:rPr>
        <w:t xml:space="preserve">orzystniejsza, </w:t>
      </w:r>
      <w:r w:rsidR="00395A49" w:rsidRPr="001B144E">
        <w:rPr>
          <w:rStyle w:val="Tekstpodstawowy2"/>
          <w:rFonts w:eastAsia="Arial"/>
          <w:sz w:val="22"/>
          <w:szCs w:val="20"/>
        </w:rPr>
        <w:t>wniesie zabezpieczenie należytego wykonania umowy</w:t>
      </w:r>
      <w:r w:rsidR="00571818" w:rsidRPr="001B144E">
        <w:rPr>
          <w:rStyle w:val="Tekstpodstawowy2"/>
          <w:rFonts w:eastAsia="Arial"/>
          <w:sz w:val="22"/>
          <w:szCs w:val="20"/>
        </w:rPr>
        <w:t xml:space="preserve"> w </w:t>
      </w:r>
      <w:r w:rsidR="00395A49" w:rsidRPr="001B144E">
        <w:rPr>
          <w:rStyle w:val="Tekstpodstawowy2"/>
          <w:rFonts w:eastAsia="Arial"/>
          <w:sz w:val="22"/>
          <w:szCs w:val="20"/>
        </w:rPr>
        <w:t>wysokości 5% ceny całkowitej podanej</w:t>
      </w:r>
      <w:r w:rsidR="00571818" w:rsidRPr="001B144E">
        <w:rPr>
          <w:rStyle w:val="Tekstpodstawowy2"/>
          <w:rFonts w:eastAsia="Arial"/>
          <w:sz w:val="22"/>
          <w:szCs w:val="20"/>
        </w:rPr>
        <w:t xml:space="preserve"> w </w:t>
      </w:r>
      <w:r w:rsidR="00395A49" w:rsidRPr="001B144E">
        <w:rPr>
          <w:rStyle w:val="Tekstpodstawowy2"/>
          <w:rFonts w:eastAsia="Arial"/>
          <w:sz w:val="22"/>
          <w:szCs w:val="20"/>
        </w:rPr>
        <w:t>ofercie.</w:t>
      </w:r>
    </w:p>
    <w:p w14:paraId="4049EE8A" w14:textId="5A8C82BA" w:rsidR="00395A49" w:rsidRPr="001B144E" w:rsidRDefault="00395A49" w:rsidP="00BC1ED5">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W przypadku wniesienia wadium</w:t>
      </w:r>
      <w:r w:rsidR="00571818" w:rsidRPr="001B144E">
        <w:rPr>
          <w:rStyle w:val="Tekstpodstawowy2"/>
          <w:rFonts w:eastAsia="Arial"/>
          <w:sz w:val="22"/>
          <w:szCs w:val="20"/>
        </w:rPr>
        <w:t xml:space="preserve"> w </w:t>
      </w:r>
      <w:r w:rsidRPr="001B144E">
        <w:rPr>
          <w:rStyle w:val="Tekstpodstawowy2"/>
          <w:rFonts w:eastAsia="Arial"/>
          <w:sz w:val="22"/>
          <w:szCs w:val="20"/>
        </w:rPr>
        <w:t>pieniądzu Wykonawca może wyrazić zgodę na zaliczenie kwoty wadium na poczet zabezpieczenia.</w:t>
      </w:r>
    </w:p>
    <w:p w14:paraId="134C9DE7" w14:textId="25F4A23F" w:rsidR="00955EA3" w:rsidRPr="001B144E" w:rsidRDefault="00395A49" w:rsidP="00BC1ED5">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Zabezpieczenie może być wniesione według wyboru Wykonawcy</w:t>
      </w:r>
      <w:r w:rsidR="00571818" w:rsidRPr="001B144E">
        <w:rPr>
          <w:rStyle w:val="Tekstpodstawowy2"/>
          <w:rFonts w:eastAsia="Arial"/>
          <w:sz w:val="22"/>
          <w:szCs w:val="20"/>
        </w:rPr>
        <w:t xml:space="preserve"> w </w:t>
      </w:r>
      <w:r w:rsidRPr="001B144E">
        <w:rPr>
          <w:rStyle w:val="Tekstpodstawowy2"/>
          <w:rFonts w:eastAsia="Arial"/>
          <w:sz w:val="22"/>
          <w:szCs w:val="20"/>
        </w:rPr>
        <w:t>jednej lub kilku formach, przewidzianych</w:t>
      </w:r>
      <w:r w:rsidR="00571818" w:rsidRPr="001B144E">
        <w:rPr>
          <w:rStyle w:val="Tekstpodstawowy2"/>
          <w:rFonts w:eastAsia="Arial"/>
          <w:sz w:val="22"/>
          <w:szCs w:val="20"/>
        </w:rPr>
        <w:t xml:space="preserve"> w </w:t>
      </w:r>
      <w:r w:rsidRPr="001B144E">
        <w:rPr>
          <w:rStyle w:val="Tekstpodstawowy2"/>
          <w:rFonts w:eastAsia="Arial"/>
          <w:sz w:val="22"/>
          <w:szCs w:val="20"/>
        </w:rPr>
        <w:t xml:space="preserve">art. </w:t>
      </w:r>
      <w:r w:rsidR="00955EA3" w:rsidRPr="001B144E">
        <w:rPr>
          <w:rStyle w:val="Tekstpodstawowy2"/>
          <w:rFonts w:eastAsia="Arial"/>
          <w:sz w:val="22"/>
          <w:szCs w:val="20"/>
        </w:rPr>
        <w:t>450</w:t>
      </w:r>
      <w:r w:rsidRPr="001B144E">
        <w:rPr>
          <w:rStyle w:val="Tekstpodstawowy2"/>
          <w:rFonts w:eastAsia="Arial"/>
          <w:sz w:val="22"/>
          <w:szCs w:val="20"/>
        </w:rPr>
        <w:t xml:space="preserve"> ust. 1 </w:t>
      </w:r>
      <w:r w:rsidR="00955EA3" w:rsidRPr="001B144E">
        <w:rPr>
          <w:rStyle w:val="Tekstpodstawowy2"/>
          <w:rFonts w:eastAsia="Arial"/>
          <w:sz w:val="22"/>
          <w:szCs w:val="20"/>
        </w:rPr>
        <w:t xml:space="preserve">ustawy </w:t>
      </w:r>
      <w:proofErr w:type="spellStart"/>
      <w:r w:rsidRPr="001B144E">
        <w:rPr>
          <w:rStyle w:val="Tekstpodstawowy2"/>
          <w:rFonts w:eastAsia="Arial"/>
          <w:sz w:val="22"/>
          <w:szCs w:val="20"/>
        </w:rPr>
        <w:t>Pzp</w:t>
      </w:r>
      <w:proofErr w:type="spellEnd"/>
      <w:r w:rsidRPr="001B144E">
        <w:rPr>
          <w:rStyle w:val="Tekstpodstawowy2"/>
          <w:rFonts w:eastAsia="Arial"/>
          <w:sz w:val="22"/>
          <w:szCs w:val="20"/>
        </w:rPr>
        <w:t>. Zamawiający nie wyraża zgody na wniesienie zabezpieczenia</w:t>
      </w:r>
      <w:r w:rsidR="00571818" w:rsidRPr="001B144E">
        <w:rPr>
          <w:rStyle w:val="Tekstpodstawowy2"/>
          <w:rFonts w:eastAsia="Arial"/>
          <w:sz w:val="22"/>
          <w:szCs w:val="20"/>
        </w:rPr>
        <w:t xml:space="preserve"> w </w:t>
      </w:r>
      <w:r w:rsidRPr="001B144E">
        <w:rPr>
          <w:rStyle w:val="Tekstpodstawowy2"/>
          <w:rFonts w:eastAsia="Arial"/>
          <w:sz w:val="22"/>
          <w:szCs w:val="20"/>
        </w:rPr>
        <w:t>fo</w:t>
      </w:r>
      <w:r w:rsidR="00955EA3" w:rsidRPr="001B144E">
        <w:rPr>
          <w:rStyle w:val="Tekstpodstawowy2"/>
          <w:rFonts w:eastAsia="Arial"/>
          <w:sz w:val="22"/>
          <w:szCs w:val="20"/>
        </w:rPr>
        <w:t>rmach,</w:t>
      </w:r>
      <w:r w:rsidR="00571818" w:rsidRPr="001B144E">
        <w:rPr>
          <w:rStyle w:val="Tekstpodstawowy2"/>
          <w:rFonts w:eastAsia="Arial"/>
          <w:sz w:val="22"/>
          <w:szCs w:val="20"/>
        </w:rPr>
        <w:t xml:space="preserve"> o </w:t>
      </w:r>
      <w:r w:rsidR="00955EA3" w:rsidRPr="001B144E">
        <w:rPr>
          <w:rStyle w:val="Tekstpodstawowy2"/>
          <w:rFonts w:eastAsia="Arial"/>
          <w:sz w:val="22"/>
          <w:szCs w:val="20"/>
        </w:rPr>
        <w:t>których mowa</w:t>
      </w:r>
      <w:r w:rsidR="00571818" w:rsidRPr="001B144E">
        <w:rPr>
          <w:rStyle w:val="Tekstpodstawowy2"/>
          <w:rFonts w:eastAsia="Arial"/>
          <w:sz w:val="22"/>
          <w:szCs w:val="20"/>
        </w:rPr>
        <w:t xml:space="preserve"> w </w:t>
      </w:r>
      <w:r w:rsidR="00955EA3" w:rsidRPr="001B144E">
        <w:rPr>
          <w:rStyle w:val="Tekstpodstawowy2"/>
          <w:rFonts w:eastAsia="Arial"/>
          <w:sz w:val="22"/>
          <w:szCs w:val="20"/>
        </w:rPr>
        <w:t>art. 450</w:t>
      </w:r>
      <w:r w:rsidRPr="001B144E">
        <w:rPr>
          <w:rStyle w:val="Tekstpodstawowy2"/>
          <w:rFonts w:eastAsia="Arial"/>
          <w:sz w:val="22"/>
          <w:szCs w:val="20"/>
        </w:rPr>
        <w:t xml:space="preserve"> ust. 2 </w:t>
      </w:r>
      <w:proofErr w:type="spellStart"/>
      <w:r w:rsidRPr="001B144E">
        <w:rPr>
          <w:rStyle w:val="Tekstpodstawowy2"/>
          <w:rFonts w:eastAsia="Arial"/>
          <w:sz w:val="22"/>
          <w:szCs w:val="20"/>
        </w:rPr>
        <w:t>Pzp</w:t>
      </w:r>
      <w:proofErr w:type="spellEnd"/>
      <w:r w:rsidRPr="001B144E">
        <w:rPr>
          <w:rStyle w:val="Tekstpodstawowy2"/>
          <w:rFonts w:eastAsia="Arial"/>
          <w:sz w:val="22"/>
          <w:szCs w:val="20"/>
        </w:rPr>
        <w:t>.</w:t>
      </w:r>
    </w:p>
    <w:p w14:paraId="6DCD586B" w14:textId="37D5C0F5" w:rsidR="00535FAD" w:rsidRPr="001B144E" w:rsidRDefault="00535FAD" w:rsidP="00BC1ED5">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Zabezpieczenie należytego wykonania umowy wnoszone</w:t>
      </w:r>
      <w:r w:rsidR="00571818" w:rsidRPr="001B144E">
        <w:rPr>
          <w:rStyle w:val="Tekstpodstawowy2"/>
          <w:rFonts w:eastAsia="Arial"/>
          <w:sz w:val="22"/>
          <w:szCs w:val="20"/>
        </w:rPr>
        <w:t xml:space="preserve"> w </w:t>
      </w:r>
      <w:r w:rsidRPr="001B144E">
        <w:rPr>
          <w:rStyle w:val="Tekstpodstawowy2"/>
          <w:rFonts w:eastAsia="Arial"/>
          <w:sz w:val="22"/>
          <w:szCs w:val="20"/>
        </w:rPr>
        <w:t>pieniądzu należy wpłacić przelewem, na rachunek Zamawiającego,</w:t>
      </w:r>
      <w:r w:rsidR="00571818" w:rsidRPr="001B144E">
        <w:rPr>
          <w:rStyle w:val="Tekstpodstawowy2"/>
          <w:rFonts w:eastAsia="Arial"/>
          <w:sz w:val="22"/>
          <w:szCs w:val="20"/>
        </w:rPr>
        <w:t xml:space="preserve"> o </w:t>
      </w:r>
      <w:r w:rsidRPr="001B144E">
        <w:rPr>
          <w:rStyle w:val="Tekstpodstawowy2"/>
          <w:rFonts w:eastAsia="Arial"/>
          <w:sz w:val="22"/>
          <w:szCs w:val="20"/>
        </w:rPr>
        <w:t xml:space="preserve">numerze: </w:t>
      </w:r>
      <w:r w:rsidR="00E60AF9" w:rsidRPr="001B144E">
        <w:rPr>
          <w:rStyle w:val="Tekstpodstawowy2"/>
          <w:rFonts w:eastAsia="Arial"/>
          <w:b/>
          <w:sz w:val="22"/>
          <w:szCs w:val="20"/>
        </w:rPr>
        <w:t>42 1240 5354 1111 0010 6782 9052</w:t>
      </w:r>
      <w:r w:rsidR="001C79BD">
        <w:rPr>
          <w:rStyle w:val="Tekstpodstawowy2"/>
          <w:rFonts w:eastAsia="Arial"/>
          <w:b/>
          <w:sz w:val="22"/>
          <w:szCs w:val="20"/>
        </w:rPr>
        <w:t xml:space="preserve"> </w:t>
      </w:r>
      <w:r w:rsidR="001C79BD">
        <w:rPr>
          <w:rStyle w:val="Tekstpodstawowy2"/>
          <w:rFonts w:eastAsia="Arial"/>
          <w:b/>
          <w:bCs/>
          <w:sz w:val="22"/>
          <w:szCs w:val="20"/>
        </w:rPr>
        <w:t>(IBAN: ___, SWIFT: ____)</w:t>
      </w:r>
      <w:r w:rsidRPr="001B144E">
        <w:rPr>
          <w:rStyle w:val="Tekstpodstawowy2"/>
          <w:rFonts w:eastAsia="Arial"/>
          <w:sz w:val="22"/>
          <w:szCs w:val="20"/>
        </w:rPr>
        <w:t xml:space="preserve">, przed </w:t>
      </w:r>
      <w:r w:rsidR="00CD77E7" w:rsidRPr="001B144E">
        <w:rPr>
          <w:rStyle w:val="Tekstpodstawowy2"/>
          <w:rFonts w:eastAsia="Arial"/>
          <w:sz w:val="22"/>
          <w:szCs w:val="20"/>
        </w:rPr>
        <w:t>zawarciem</w:t>
      </w:r>
      <w:r w:rsidRPr="001B144E">
        <w:rPr>
          <w:rStyle w:val="Tekstpodstawowy2"/>
          <w:rFonts w:eastAsia="Arial"/>
          <w:sz w:val="22"/>
          <w:szCs w:val="20"/>
        </w:rPr>
        <w:t xml:space="preserve"> umowy (pieniądze muszą znaleźć się na rachunku </w:t>
      </w:r>
      <w:r w:rsidRPr="00643E4C">
        <w:rPr>
          <w:rStyle w:val="Tekstpodstawowy2"/>
          <w:rFonts w:eastAsia="Arial"/>
          <w:sz w:val="22"/>
          <w:szCs w:val="20"/>
        </w:rPr>
        <w:t>Zamawiającego),</w:t>
      </w:r>
      <w:r w:rsidR="00571818" w:rsidRPr="00643E4C">
        <w:rPr>
          <w:rStyle w:val="Tekstpodstawowy2"/>
          <w:rFonts w:eastAsia="Arial"/>
          <w:sz w:val="22"/>
          <w:szCs w:val="20"/>
        </w:rPr>
        <w:t xml:space="preserve"> z </w:t>
      </w:r>
      <w:r w:rsidRPr="00643E4C">
        <w:rPr>
          <w:rStyle w:val="Tekstpodstawowy2"/>
          <w:rFonts w:eastAsia="Arial"/>
          <w:sz w:val="22"/>
          <w:szCs w:val="20"/>
        </w:rPr>
        <w:t xml:space="preserve">podaniem tytułu wpłaty: </w:t>
      </w:r>
      <w:r w:rsidRPr="00643E4C">
        <w:rPr>
          <w:rStyle w:val="Tekstpodstawowy2"/>
          <w:rFonts w:eastAsia="Arial"/>
          <w:i/>
          <w:sz w:val="22"/>
          <w:szCs w:val="20"/>
        </w:rPr>
        <w:t xml:space="preserve">zabezpieczenie należytego wykonania umowy – nr ref.: </w:t>
      </w:r>
      <w:r w:rsidR="004C12AF" w:rsidRPr="00643E4C">
        <w:rPr>
          <w:rStyle w:val="Tekstpodstawowy2"/>
          <w:rFonts w:eastAsia="Arial"/>
          <w:i/>
          <w:sz w:val="22"/>
          <w:szCs w:val="20"/>
        </w:rPr>
        <w:t>ZP/ZZO/</w:t>
      </w:r>
      <w:r w:rsidR="00643E4C" w:rsidRPr="00643E4C">
        <w:rPr>
          <w:rStyle w:val="Tekstpodstawowy2"/>
          <w:rFonts w:eastAsia="Arial"/>
          <w:i/>
          <w:sz w:val="22"/>
          <w:szCs w:val="20"/>
        </w:rPr>
        <w:t>2</w:t>
      </w:r>
      <w:r w:rsidR="004C12AF" w:rsidRPr="00643E4C">
        <w:rPr>
          <w:rStyle w:val="Tekstpodstawowy2"/>
          <w:rFonts w:eastAsia="Arial"/>
          <w:i/>
          <w:sz w:val="22"/>
          <w:szCs w:val="20"/>
        </w:rPr>
        <w:t>/202</w:t>
      </w:r>
      <w:r w:rsidR="003736AE" w:rsidRPr="00643E4C">
        <w:rPr>
          <w:rStyle w:val="Tekstpodstawowy2"/>
          <w:rFonts w:eastAsia="Arial"/>
          <w:i/>
          <w:sz w:val="22"/>
          <w:szCs w:val="20"/>
        </w:rPr>
        <w:t>3</w:t>
      </w:r>
    </w:p>
    <w:p w14:paraId="42CA11AE" w14:textId="633C57A6" w:rsidR="00CD77E7" w:rsidRPr="001B144E" w:rsidRDefault="00CD77E7" w:rsidP="008B6CA3">
      <w:pPr>
        <w:pStyle w:val="Akapitzlist"/>
        <w:numPr>
          <w:ilvl w:val="0"/>
          <w:numId w:val="12"/>
        </w:numPr>
        <w:spacing w:line="276" w:lineRule="auto"/>
        <w:jc w:val="both"/>
        <w:rPr>
          <w:rStyle w:val="Tekstpodstawowy2"/>
          <w:rFonts w:eastAsia="Arial"/>
          <w:sz w:val="22"/>
          <w:szCs w:val="20"/>
        </w:rPr>
      </w:pPr>
      <w:r w:rsidRPr="001B144E">
        <w:rPr>
          <w:rStyle w:val="Tekstpodstawowy2"/>
          <w:rFonts w:eastAsia="Arial"/>
          <w:sz w:val="22"/>
          <w:szCs w:val="20"/>
        </w:rPr>
        <w:t>Zabezpieczenie należytego wykonania umowy stanowić będzie nieodwołalne i bezwarunkowe zobowiązanie jej wystawcy wobec Zamawiającego do zapłaty na pierwsze pisemne żądanie Zamawiającego 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0195160" w14:textId="4E530E08" w:rsidR="00395A49" w:rsidRPr="001B144E" w:rsidRDefault="00395A49" w:rsidP="00BC1ED5">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1B144E">
        <w:rPr>
          <w:rStyle w:val="Tekstpodstawowy2"/>
          <w:rFonts w:eastAsia="Arial"/>
          <w:sz w:val="22"/>
          <w:szCs w:val="20"/>
        </w:rPr>
        <w:t xml:space="preserve">Dokument potwierdzający wniesienie należytego wykonania umowy należy złożyć </w:t>
      </w:r>
      <w:r w:rsidRPr="001B144E">
        <w:rPr>
          <w:rStyle w:val="Tekstpodstawowy2"/>
          <w:rFonts w:eastAsia="Arial"/>
          <w:sz w:val="22"/>
          <w:szCs w:val="20"/>
        </w:rPr>
        <w:lastRenderedPageBreak/>
        <w:t xml:space="preserve">Zamawiającemu najpóźniej przed </w:t>
      </w:r>
      <w:r w:rsidR="00CD77E7" w:rsidRPr="001B144E">
        <w:rPr>
          <w:rStyle w:val="Tekstpodstawowy2"/>
          <w:rFonts w:eastAsia="Arial"/>
          <w:sz w:val="22"/>
          <w:szCs w:val="20"/>
        </w:rPr>
        <w:t>zawarciem</w:t>
      </w:r>
      <w:r w:rsidRPr="001B144E">
        <w:rPr>
          <w:rStyle w:val="Tekstpodstawowy2"/>
          <w:rFonts w:eastAsia="Arial"/>
          <w:sz w:val="22"/>
          <w:szCs w:val="20"/>
        </w:rPr>
        <w:t xml:space="preserve"> umowy.</w:t>
      </w:r>
    </w:p>
    <w:p w14:paraId="5D1DFE7B" w14:textId="2CE0B0A0" w:rsidR="00535FAD" w:rsidRPr="001B144E" w:rsidRDefault="00535FAD" w:rsidP="00BC1ED5">
      <w:pPr>
        <w:pStyle w:val="Akapitzlist"/>
        <w:numPr>
          <w:ilvl w:val="0"/>
          <w:numId w:val="12"/>
        </w:numPr>
        <w:spacing w:line="276" w:lineRule="auto"/>
        <w:jc w:val="both"/>
        <w:rPr>
          <w:rStyle w:val="Tekstpodstawowy2"/>
          <w:rFonts w:eastAsia="Arial"/>
          <w:sz w:val="22"/>
          <w:szCs w:val="20"/>
        </w:rPr>
      </w:pPr>
      <w:r w:rsidRPr="001B144E">
        <w:rPr>
          <w:rStyle w:val="Tekstpodstawowy2"/>
          <w:rFonts w:eastAsia="Arial"/>
          <w:sz w:val="22"/>
          <w:szCs w:val="20"/>
        </w:rPr>
        <w:t>W przypadku gwarancji bankowej lub ubezpieczeniowej, jej treść musi być uprzednio zaakceptowana przez Zamawiającego.</w:t>
      </w:r>
    </w:p>
    <w:p w14:paraId="7653AC7C" w14:textId="5EC34FE8" w:rsidR="00395A49" w:rsidRPr="001B144E" w:rsidRDefault="00395A49" w:rsidP="00BC1ED5">
      <w:pPr>
        <w:numPr>
          <w:ilvl w:val="0"/>
          <w:numId w:val="12"/>
        </w:numPr>
        <w:spacing w:line="276" w:lineRule="auto"/>
        <w:jc w:val="both"/>
        <w:rPr>
          <w:rStyle w:val="Tekstpodstawowy2"/>
          <w:rFonts w:eastAsia="Courier New"/>
          <w:sz w:val="22"/>
          <w:szCs w:val="20"/>
          <w:lang w:eastAsia="x-none"/>
        </w:rPr>
      </w:pPr>
      <w:r w:rsidRPr="001B144E">
        <w:rPr>
          <w:rStyle w:val="Tekstpodstawowy2"/>
          <w:rFonts w:eastAsia="Courier New"/>
          <w:sz w:val="22"/>
          <w:szCs w:val="20"/>
          <w:lang w:eastAsia="x-none"/>
        </w:rPr>
        <w:t>Szczegółowe regulacje dotyczące zabezpieczenia należytego wykonania umowy</w:t>
      </w:r>
      <w:r w:rsidR="00571818" w:rsidRPr="001B144E">
        <w:rPr>
          <w:rStyle w:val="Tekstpodstawowy2"/>
          <w:rFonts w:eastAsia="Courier New"/>
          <w:sz w:val="22"/>
          <w:szCs w:val="20"/>
          <w:lang w:eastAsia="x-none"/>
        </w:rPr>
        <w:t xml:space="preserve"> i </w:t>
      </w:r>
      <w:r w:rsidR="009B225C" w:rsidRPr="001B144E">
        <w:rPr>
          <w:rStyle w:val="Tekstpodstawowy2"/>
          <w:rFonts w:eastAsia="Courier New"/>
          <w:sz w:val="22"/>
          <w:szCs w:val="20"/>
          <w:lang w:eastAsia="x-none"/>
        </w:rPr>
        <w:t>jego zw</w:t>
      </w:r>
      <w:r w:rsidR="00535FAD" w:rsidRPr="001B144E">
        <w:rPr>
          <w:rStyle w:val="Tekstpodstawowy2"/>
          <w:rFonts w:eastAsia="Courier New"/>
          <w:sz w:val="22"/>
          <w:szCs w:val="20"/>
          <w:lang w:eastAsia="x-none"/>
        </w:rPr>
        <w:t>r</w:t>
      </w:r>
      <w:r w:rsidR="009B225C" w:rsidRPr="001B144E">
        <w:rPr>
          <w:rStyle w:val="Tekstpodstawowy2"/>
          <w:rFonts w:eastAsia="Courier New"/>
          <w:sz w:val="22"/>
          <w:szCs w:val="20"/>
          <w:lang w:eastAsia="x-none"/>
        </w:rPr>
        <w:t>o</w:t>
      </w:r>
      <w:r w:rsidR="00535FAD" w:rsidRPr="001B144E">
        <w:rPr>
          <w:rStyle w:val="Tekstpodstawowy2"/>
          <w:rFonts w:eastAsia="Courier New"/>
          <w:sz w:val="22"/>
          <w:szCs w:val="20"/>
          <w:lang w:eastAsia="x-none"/>
        </w:rPr>
        <w:t>tu</w:t>
      </w:r>
      <w:r w:rsidRPr="001B144E">
        <w:rPr>
          <w:rStyle w:val="Tekstpodstawowy2"/>
          <w:rFonts w:eastAsia="Courier New"/>
          <w:sz w:val="22"/>
          <w:szCs w:val="20"/>
          <w:lang w:eastAsia="x-none"/>
        </w:rPr>
        <w:t xml:space="preserve"> określa wzór </w:t>
      </w:r>
      <w:r w:rsidR="00FF31A4" w:rsidRPr="001B144E">
        <w:rPr>
          <w:rStyle w:val="Tekstpodstawowy2"/>
          <w:rFonts w:eastAsia="Courier New"/>
          <w:sz w:val="22"/>
          <w:szCs w:val="20"/>
          <w:lang w:eastAsia="x-none"/>
        </w:rPr>
        <w:t xml:space="preserve">umowy, stanowiący </w:t>
      </w:r>
      <w:r w:rsidR="00A505B3">
        <w:rPr>
          <w:rStyle w:val="Tekstpodstawowy2"/>
          <w:rFonts w:eastAsia="Courier New"/>
          <w:sz w:val="22"/>
          <w:szCs w:val="20"/>
          <w:lang w:eastAsia="x-none"/>
        </w:rPr>
        <w:t>Z</w:t>
      </w:r>
      <w:r w:rsidR="00A505B3" w:rsidRPr="001B144E">
        <w:rPr>
          <w:rStyle w:val="Tekstpodstawowy2"/>
          <w:rFonts w:eastAsia="Courier New"/>
          <w:sz w:val="22"/>
          <w:szCs w:val="20"/>
          <w:lang w:eastAsia="x-none"/>
        </w:rPr>
        <w:t xml:space="preserve">ałącznik </w:t>
      </w:r>
      <w:r w:rsidR="00FF31A4" w:rsidRPr="001B144E">
        <w:rPr>
          <w:rStyle w:val="Tekstpodstawowy2"/>
          <w:rFonts w:eastAsia="Courier New"/>
          <w:sz w:val="22"/>
          <w:szCs w:val="20"/>
          <w:lang w:eastAsia="x-none"/>
        </w:rPr>
        <w:t>nr</w:t>
      </w:r>
      <w:r w:rsidR="004C26C7" w:rsidRPr="001B144E">
        <w:rPr>
          <w:rStyle w:val="Tekstpodstawowy2"/>
          <w:rFonts w:eastAsia="Courier New"/>
          <w:sz w:val="22"/>
          <w:szCs w:val="20"/>
          <w:lang w:eastAsia="x-none"/>
        </w:rPr>
        <w:t xml:space="preserve"> 6</w:t>
      </w:r>
      <w:r w:rsidRPr="001B144E">
        <w:rPr>
          <w:rStyle w:val="Tekstpodstawowy2"/>
          <w:rFonts w:eastAsia="Courier New"/>
          <w:sz w:val="22"/>
          <w:szCs w:val="20"/>
          <w:lang w:eastAsia="x-none"/>
        </w:rPr>
        <w:t xml:space="preserve"> do </w:t>
      </w:r>
      <w:r w:rsidR="00955EA3" w:rsidRPr="001B144E">
        <w:rPr>
          <w:rStyle w:val="Tekstpodstawowy2"/>
          <w:rFonts w:eastAsia="Courier New"/>
          <w:sz w:val="22"/>
          <w:szCs w:val="20"/>
          <w:lang w:eastAsia="x-none"/>
        </w:rPr>
        <w:t>S</w:t>
      </w:r>
      <w:r w:rsidRPr="001B144E">
        <w:rPr>
          <w:rStyle w:val="Tekstpodstawowy2"/>
          <w:rFonts w:eastAsia="Courier New"/>
          <w:sz w:val="22"/>
          <w:szCs w:val="20"/>
          <w:lang w:eastAsia="x-none"/>
        </w:rPr>
        <w:t>WZ.</w:t>
      </w:r>
    </w:p>
    <w:p w14:paraId="609D5CF7" w14:textId="2042F7DA" w:rsidR="00C836EF" w:rsidRPr="001B144E"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14552137" w:rsidR="007C0854" w:rsidRPr="001B144E" w:rsidRDefault="00E546DC" w:rsidP="00BC1ED5">
      <w:pPr>
        <w:numPr>
          <w:ilvl w:val="0"/>
          <w:numId w:val="29"/>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Projektowane postanowienia umowy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zamówienia publicznego, które zostaną wprowadzone do umowy</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zamówienia publicznego</w:t>
      </w:r>
      <w:r w:rsidR="003E6533" w:rsidRPr="001B144E">
        <w:rPr>
          <w:rStyle w:val="Tekstpodstawowy1"/>
          <w:rFonts w:eastAsia="Courier New"/>
          <w:b/>
          <w:sz w:val="22"/>
          <w:szCs w:val="20"/>
        </w:rPr>
        <w:t>:</w:t>
      </w:r>
    </w:p>
    <w:p w14:paraId="12265254" w14:textId="091E311F" w:rsidR="00BB3668" w:rsidRPr="001B144E" w:rsidRDefault="00E77C57" w:rsidP="00BC1ED5">
      <w:pPr>
        <w:pStyle w:val="Akapitzlist"/>
        <w:numPr>
          <w:ilvl w:val="0"/>
          <w:numId w:val="13"/>
        </w:numPr>
        <w:spacing w:line="276" w:lineRule="auto"/>
        <w:jc w:val="both"/>
        <w:rPr>
          <w:rStyle w:val="Tekstpodstawowy2"/>
          <w:rFonts w:eastAsia="Courier New"/>
          <w:sz w:val="22"/>
          <w:szCs w:val="20"/>
        </w:rPr>
      </w:pPr>
      <w:r w:rsidRPr="001B144E">
        <w:rPr>
          <w:rStyle w:val="Tekstpodstawowy2"/>
          <w:rFonts w:eastAsia="Courier New"/>
          <w:sz w:val="22"/>
          <w:szCs w:val="20"/>
        </w:rPr>
        <w:t>Zamawiający wymaga zawarcia umowy</w:t>
      </w:r>
      <w:r w:rsidR="00571818" w:rsidRPr="001B144E">
        <w:rPr>
          <w:rStyle w:val="Tekstpodstawowy2"/>
          <w:rFonts w:eastAsia="Courier New"/>
          <w:sz w:val="22"/>
          <w:szCs w:val="20"/>
        </w:rPr>
        <w:t xml:space="preserve"> w </w:t>
      </w:r>
      <w:r w:rsidRPr="001B144E">
        <w:rPr>
          <w:rStyle w:val="Tekstpodstawowy2"/>
          <w:rFonts w:eastAsia="Courier New"/>
          <w:sz w:val="22"/>
          <w:szCs w:val="20"/>
        </w:rPr>
        <w:t xml:space="preserve">sprawie zamówienia </w:t>
      </w:r>
      <w:r w:rsidR="004C26C7" w:rsidRPr="001B144E">
        <w:rPr>
          <w:rStyle w:val="Tekstpodstawowy2"/>
          <w:rFonts w:eastAsia="Courier New"/>
          <w:sz w:val="22"/>
          <w:szCs w:val="20"/>
        </w:rPr>
        <w:t xml:space="preserve">publicznego </w:t>
      </w:r>
      <w:r w:rsidRPr="001B144E">
        <w:rPr>
          <w:rStyle w:val="Tekstpodstawowy2"/>
          <w:rFonts w:eastAsia="Courier New"/>
          <w:sz w:val="22"/>
          <w:szCs w:val="20"/>
        </w:rPr>
        <w:t>na warunkach określonych we wzorze umowy,</w:t>
      </w:r>
      <w:r w:rsidR="00363A53" w:rsidRPr="001B144E">
        <w:rPr>
          <w:rStyle w:val="Tekstpodstawowy2"/>
          <w:rFonts w:eastAsia="Courier New"/>
          <w:sz w:val="22"/>
          <w:szCs w:val="20"/>
        </w:rPr>
        <w:t xml:space="preserve"> stanowi</w:t>
      </w:r>
      <w:r w:rsidRPr="001B144E">
        <w:rPr>
          <w:rStyle w:val="Tekstpodstawowy2"/>
          <w:rFonts w:eastAsia="Courier New"/>
          <w:sz w:val="22"/>
          <w:szCs w:val="20"/>
        </w:rPr>
        <w:t xml:space="preserve">ącym </w:t>
      </w:r>
      <w:r w:rsidR="002955DC">
        <w:rPr>
          <w:rStyle w:val="Tekstpodstawowy2"/>
          <w:rFonts w:eastAsia="Courier New"/>
          <w:sz w:val="22"/>
          <w:szCs w:val="20"/>
        </w:rPr>
        <w:t>Z</w:t>
      </w:r>
      <w:r w:rsidR="002955DC" w:rsidRPr="001B144E">
        <w:rPr>
          <w:rStyle w:val="Tekstpodstawowy2"/>
          <w:rFonts w:eastAsia="Courier New"/>
          <w:sz w:val="22"/>
          <w:szCs w:val="20"/>
        </w:rPr>
        <w:t xml:space="preserve">ałącznik </w:t>
      </w:r>
      <w:r w:rsidR="00BB3668" w:rsidRPr="001B144E">
        <w:rPr>
          <w:rStyle w:val="Tekstpodstawowy2"/>
          <w:rFonts w:eastAsia="Courier New"/>
          <w:sz w:val="22"/>
          <w:szCs w:val="20"/>
        </w:rPr>
        <w:t xml:space="preserve">nr </w:t>
      </w:r>
      <w:r w:rsidR="004C26C7" w:rsidRPr="001B144E">
        <w:rPr>
          <w:rStyle w:val="Tekstpodstawowy2"/>
          <w:rFonts w:eastAsia="Courier New"/>
          <w:sz w:val="22"/>
          <w:szCs w:val="20"/>
        </w:rPr>
        <w:t>6</w:t>
      </w:r>
      <w:r w:rsidRPr="001B144E">
        <w:rPr>
          <w:rStyle w:val="Tekstpodstawowy2"/>
          <w:rFonts w:eastAsia="Courier New"/>
          <w:sz w:val="22"/>
          <w:szCs w:val="20"/>
        </w:rPr>
        <w:t xml:space="preserve"> do SWZ.</w:t>
      </w:r>
    </w:p>
    <w:p w14:paraId="63311976" w14:textId="0E1898EC" w:rsidR="00077490" w:rsidRPr="001B144E" w:rsidRDefault="00077490" w:rsidP="00BC1ED5">
      <w:pPr>
        <w:pStyle w:val="Tekstpodstawowy4"/>
        <w:numPr>
          <w:ilvl w:val="0"/>
          <w:numId w:val="13"/>
        </w:numPr>
        <w:shd w:val="clear" w:color="auto" w:fill="auto"/>
        <w:tabs>
          <w:tab w:val="left" w:pos="715"/>
        </w:tabs>
        <w:spacing w:before="0" w:after="0" w:line="276" w:lineRule="auto"/>
        <w:ind w:right="20"/>
        <w:jc w:val="both"/>
        <w:rPr>
          <w:rStyle w:val="Tekstpodstawowy2"/>
          <w:sz w:val="22"/>
          <w:szCs w:val="20"/>
        </w:rPr>
      </w:pPr>
      <w:r w:rsidRPr="001B144E">
        <w:rPr>
          <w:rStyle w:val="Tekstpodstawowy2"/>
          <w:rFonts w:eastAsia="Courier New"/>
          <w:sz w:val="22"/>
          <w:szCs w:val="20"/>
        </w:rPr>
        <w:t xml:space="preserve">Zamawiający przewiduje możliwość zmian postanowień </w:t>
      </w:r>
      <w:r w:rsidR="00432CFC" w:rsidRPr="001B144E">
        <w:rPr>
          <w:rStyle w:val="Tekstpodstawowy2"/>
          <w:rFonts w:eastAsia="Courier New"/>
          <w:sz w:val="22"/>
          <w:szCs w:val="20"/>
        </w:rPr>
        <w:t>u</w:t>
      </w:r>
      <w:r w:rsidRPr="001B144E">
        <w:rPr>
          <w:rStyle w:val="Tekstpodstawowy2"/>
          <w:rFonts w:eastAsia="Courier New"/>
          <w:sz w:val="22"/>
          <w:szCs w:val="20"/>
        </w:rPr>
        <w:t>mowy</w:t>
      </w:r>
      <w:r w:rsidR="00571818" w:rsidRPr="001B144E">
        <w:rPr>
          <w:rStyle w:val="Tekstpodstawowy2"/>
          <w:rFonts w:eastAsia="Courier New"/>
          <w:sz w:val="22"/>
          <w:szCs w:val="20"/>
        </w:rPr>
        <w:t xml:space="preserve"> w </w:t>
      </w:r>
      <w:r w:rsidRPr="001B144E">
        <w:rPr>
          <w:rStyle w:val="Tekstpodstawowy2"/>
          <w:rFonts w:eastAsia="Courier New"/>
          <w:sz w:val="22"/>
          <w:szCs w:val="20"/>
        </w:rPr>
        <w:t>stosunku do treści oferty, na podstawie której dokonano wyboru Wykonawcy</w:t>
      </w:r>
      <w:r w:rsidR="009D6285" w:rsidRPr="001B144E">
        <w:rPr>
          <w:rStyle w:val="Tekstpodstawowy2"/>
          <w:rFonts w:eastAsia="Courier New"/>
          <w:sz w:val="22"/>
          <w:szCs w:val="20"/>
        </w:rPr>
        <w:t>,</w:t>
      </w:r>
      <w:r w:rsidR="00571818" w:rsidRPr="001B144E">
        <w:rPr>
          <w:rStyle w:val="Tekstpodstawowy2"/>
          <w:rFonts w:eastAsia="Courier New"/>
          <w:sz w:val="22"/>
          <w:szCs w:val="20"/>
        </w:rPr>
        <w:t xml:space="preserve"> w </w:t>
      </w:r>
      <w:r w:rsidRPr="001B144E">
        <w:rPr>
          <w:rStyle w:val="Tekstpodstawowy2"/>
          <w:rFonts w:eastAsia="Courier New"/>
          <w:sz w:val="22"/>
          <w:szCs w:val="20"/>
        </w:rPr>
        <w:t>przypadkach określonych</w:t>
      </w:r>
      <w:r w:rsidR="00571818" w:rsidRPr="001B144E">
        <w:rPr>
          <w:rStyle w:val="Tekstpodstawowy2"/>
          <w:rFonts w:eastAsia="Courier New"/>
          <w:sz w:val="22"/>
          <w:szCs w:val="20"/>
        </w:rPr>
        <w:t xml:space="preserve"> w </w:t>
      </w:r>
      <w:r w:rsidR="00E65662" w:rsidRPr="001B144E">
        <w:rPr>
          <w:sz w:val="22"/>
          <w:szCs w:val="22"/>
        </w:rPr>
        <w:t>§</w:t>
      </w:r>
      <w:r w:rsidR="00625962" w:rsidRPr="001B144E">
        <w:rPr>
          <w:sz w:val="22"/>
          <w:szCs w:val="22"/>
        </w:rPr>
        <w:t xml:space="preserve">14 </w:t>
      </w:r>
      <w:r w:rsidR="00363A53" w:rsidRPr="001B144E">
        <w:rPr>
          <w:sz w:val="22"/>
          <w:szCs w:val="22"/>
        </w:rPr>
        <w:t>wzoru umowy</w:t>
      </w:r>
      <w:r w:rsidR="00534BF3" w:rsidRPr="001B144E">
        <w:rPr>
          <w:rStyle w:val="Tekstpodstawowy2"/>
          <w:rFonts w:eastAsia="Courier New"/>
          <w:sz w:val="22"/>
          <w:szCs w:val="20"/>
        </w:rPr>
        <w:t>.</w:t>
      </w:r>
    </w:p>
    <w:p w14:paraId="6DAA9F81" w14:textId="77777777" w:rsidR="00BF687D" w:rsidRPr="001B144E"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474B11E" w:rsidR="007C0854" w:rsidRPr="001B144E" w:rsidRDefault="003E6533" w:rsidP="00BC1ED5">
      <w:pPr>
        <w:numPr>
          <w:ilvl w:val="0"/>
          <w:numId w:val="30"/>
        </w:numPr>
        <w:spacing w:line="276" w:lineRule="auto"/>
        <w:ind w:left="426"/>
        <w:jc w:val="both"/>
        <w:rPr>
          <w:rStyle w:val="Tekstpodstawowy1"/>
          <w:rFonts w:eastAsia="Courier New"/>
          <w:sz w:val="22"/>
          <w:szCs w:val="20"/>
        </w:rPr>
      </w:pPr>
      <w:r w:rsidRPr="001B144E">
        <w:rPr>
          <w:rStyle w:val="Tekstpodstawowy1"/>
          <w:rFonts w:eastAsia="Courier New"/>
          <w:b/>
          <w:sz w:val="22"/>
          <w:szCs w:val="20"/>
        </w:rPr>
        <w:t>Pouczenie</w:t>
      </w:r>
      <w:r w:rsidR="00571818" w:rsidRPr="001B144E">
        <w:rPr>
          <w:rStyle w:val="Tekstpodstawowy1"/>
          <w:rFonts w:eastAsia="Courier New"/>
          <w:b/>
          <w:sz w:val="22"/>
          <w:szCs w:val="20"/>
        </w:rPr>
        <w:t xml:space="preserve"> o </w:t>
      </w:r>
      <w:r w:rsidRPr="001B144E">
        <w:rPr>
          <w:rStyle w:val="Tekstpodstawowy1"/>
          <w:rFonts w:eastAsia="Courier New"/>
          <w:b/>
          <w:sz w:val="22"/>
          <w:szCs w:val="20"/>
        </w:rPr>
        <w:t>środkach ochrony prawnej przysługujących Wykonawcy:</w:t>
      </w:r>
    </w:p>
    <w:p w14:paraId="70DDEE83" w14:textId="4BA42389" w:rsidR="003D4D2F" w:rsidRPr="001B144E" w:rsidRDefault="00955EA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 xml:space="preserve">Środki ochrony prawnej przysługują </w:t>
      </w:r>
      <w:r w:rsidR="0040518C" w:rsidRPr="001B144E">
        <w:rPr>
          <w:rFonts w:ascii="Times New Roman" w:hAnsi="Times New Roman" w:cs="Times New Roman"/>
          <w:sz w:val="22"/>
          <w:szCs w:val="20"/>
        </w:rPr>
        <w:t>W</w:t>
      </w:r>
      <w:r w:rsidRPr="001B144E">
        <w:rPr>
          <w:rFonts w:ascii="Times New Roman" w:hAnsi="Times New Roman" w:cs="Times New Roman"/>
          <w:sz w:val="22"/>
          <w:szCs w:val="20"/>
        </w:rPr>
        <w:t>ykonawcy, uczestnikowi konkursu oraz innemu podmiotowi, jeżeli ma lub miał interes</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uzyskaniu zamówienia oraz poniósł lub może ponieść szkodę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wyniku naruszenia przez Zamawiającego przepisów ustawy</w:t>
      </w:r>
      <w:r w:rsidR="003D4D2F" w:rsidRPr="001B144E">
        <w:rPr>
          <w:rFonts w:ascii="Times New Roman" w:hAnsi="Times New Roman" w:cs="Times New Roman"/>
          <w:sz w:val="22"/>
          <w:szCs w:val="20"/>
        </w:rPr>
        <w:t xml:space="preserve">. </w:t>
      </w:r>
      <w:r w:rsidRPr="001B144E">
        <w:rPr>
          <w:rFonts w:ascii="Times New Roman" w:hAnsi="Times New Roman" w:cs="Times New Roman"/>
          <w:sz w:val="22"/>
          <w:szCs w:val="20"/>
        </w:rPr>
        <w:t>Środki ochrony prawnej wobec ogłoszenia wszczynającego postępowanie</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udzielenie zamówienia oraz dokumentów zamówienia przysługują również organizacjom wpisanym na listę,</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której mowa</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art. 469 pkt 15</w:t>
      </w:r>
      <w:r w:rsidR="002F4D53" w:rsidRPr="001B144E">
        <w:rPr>
          <w:rFonts w:ascii="Times New Roman" w:hAnsi="Times New Roman" w:cs="Times New Roman"/>
          <w:sz w:val="22"/>
          <w:szCs w:val="20"/>
        </w:rPr>
        <w:t xml:space="preserve"> ustawy </w:t>
      </w:r>
      <w:proofErr w:type="spellStart"/>
      <w:r w:rsidR="002F4D53" w:rsidRPr="001B144E">
        <w:rPr>
          <w:rFonts w:ascii="Times New Roman" w:hAnsi="Times New Roman" w:cs="Times New Roman"/>
          <w:sz w:val="22"/>
          <w:szCs w:val="20"/>
        </w:rPr>
        <w:t>Pzp</w:t>
      </w:r>
      <w:proofErr w:type="spellEnd"/>
      <w:r w:rsidRPr="001B144E">
        <w:rPr>
          <w:rFonts w:ascii="Times New Roman" w:hAnsi="Times New Roman" w:cs="Times New Roman"/>
          <w:sz w:val="22"/>
          <w:szCs w:val="20"/>
        </w:rPr>
        <w:t>, oraz Rzecznikowi Małych</w:t>
      </w:r>
      <w:r w:rsidR="00571818" w:rsidRPr="001B144E">
        <w:rPr>
          <w:rFonts w:ascii="Times New Roman" w:hAnsi="Times New Roman" w:cs="Times New Roman"/>
          <w:sz w:val="22"/>
          <w:szCs w:val="20"/>
        </w:rPr>
        <w:t xml:space="preserve"> i </w:t>
      </w:r>
      <w:r w:rsidRPr="001B144E">
        <w:rPr>
          <w:rFonts w:ascii="Times New Roman" w:hAnsi="Times New Roman" w:cs="Times New Roman"/>
          <w:sz w:val="22"/>
          <w:szCs w:val="20"/>
        </w:rPr>
        <w:t>Średnich Przedsiębiorców.</w:t>
      </w:r>
    </w:p>
    <w:p w14:paraId="52D3E741" w14:textId="77777777" w:rsidR="003D4D2F" w:rsidRPr="001B144E" w:rsidRDefault="003D4D2F"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Środkami ochrony prawnej są:</w:t>
      </w:r>
    </w:p>
    <w:p w14:paraId="265B8779" w14:textId="1F441E7D" w:rsidR="003D4D2F" w:rsidRPr="001B144E" w:rsidRDefault="003D4D2F" w:rsidP="00BC1ED5">
      <w:pPr>
        <w:pStyle w:val="Tekstpodstawowy4"/>
        <w:numPr>
          <w:ilvl w:val="0"/>
          <w:numId w:val="14"/>
        </w:numPr>
        <w:shd w:val="clear" w:color="auto" w:fill="auto"/>
        <w:tabs>
          <w:tab w:val="left" w:pos="715"/>
        </w:tabs>
        <w:spacing w:before="0" w:after="0" w:line="276" w:lineRule="auto"/>
        <w:ind w:left="1134" w:hanging="425"/>
        <w:jc w:val="both"/>
        <w:rPr>
          <w:sz w:val="22"/>
          <w:szCs w:val="20"/>
        </w:rPr>
      </w:pPr>
      <w:r w:rsidRPr="001B144E">
        <w:rPr>
          <w:sz w:val="22"/>
          <w:szCs w:val="20"/>
        </w:rPr>
        <w:t xml:space="preserve">odwołanie do </w:t>
      </w:r>
      <w:r w:rsidR="00606FC3">
        <w:rPr>
          <w:sz w:val="22"/>
          <w:szCs w:val="20"/>
        </w:rPr>
        <w:t xml:space="preserve">Krajowej </w:t>
      </w:r>
      <w:r w:rsidRPr="001B144E">
        <w:rPr>
          <w:sz w:val="22"/>
          <w:szCs w:val="20"/>
        </w:rPr>
        <w:t>Izby</w:t>
      </w:r>
      <w:r w:rsidR="00606FC3">
        <w:rPr>
          <w:sz w:val="22"/>
          <w:szCs w:val="20"/>
        </w:rPr>
        <w:t xml:space="preserve"> Odwoławczej</w:t>
      </w:r>
      <w:r w:rsidRPr="001B144E">
        <w:rPr>
          <w:sz w:val="22"/>
          <w:szCs w:val="20"/>
        </w:rPr>
        <w:t xml:space="preserve"> </w:t>
      </w:r>
      <w:r w:rsidR="00BB3668" w:rsidRPr="001B144E">
        <w:rPr>
          <w:sz w:val="22"/>
          <w:szCs w:val="20"/>
        </w:rPr>
        <w:t>–</w:t>
      </w:r>
      <w:r w:rsidRPr="001B144E">
        <w:rPr>
          <w:sz w:val="22"/>
          <w:szCs w:val="20"/>
        </w:rPr>
        <w:t xml:space="preserve"> szczegółowo kwestie odnoszące się do odwołania </w:t>
      </w:r>
      <w:r w:rsidR="00432CFC" w:rsidRPr="001B144E">
        <w:rPr>
          <w:sz w:val="22"/>
          <w:szCs w:val="20"/>
        </w:rPr>
        <w:t>uregulowane zostały</w:t>
      </w:r>
      <w:r w:rsidR="00571818" w:rsidRPr="001B144E">
        <w:rPr>
          <w:sz w:val="22"/>
          <w:szCs w:val="20"/>
        </w:rPr>
        <w:t xml:space="preserve"> w </w:t>
      </w:r>
      <w:r w:rsidR="002F4D53" w:rsidRPr="001B144E">
        <w:rPr>
          <w:sz w:val="22"/>
          <w:szCs w:val="20"/>
        </w:rPr>
        <w:t xml:space="preserve">Dziale IX rozdział 2 ustawy </w:t>
      </w:r>
      <w:proofErr w:type="spellStart"/>
      <w:r w:rsidR="002F4D53" w:rsidRPr="001B144E">
        <w:rPr>
          <w:sz w:val="22"/>
          <w:szCs w:val="20"/>
        </w:rPr>
        <w:t>Pzp</w:t>
      </w:r>
      <w:proofErr w:type="spellEnd"/>
      <w:r w:rsidRPr="001B144E">
        <w:rPr>
          <w:sz w:val="22"/>
          <w:szCs w:val="20"/>
        </w:rPr>
        <w:t>.</w:t>
      </w:r>
    </w:p>
    <w:p w14:paraId="20690526" w14:textId="1A095640" w:rsidR="003D4D2F" w:rsidRPr="001B144E" w:rsidRDefault="003D4D2F" w:rsidP="00BC1ED5">
      <w:pPr>
        <w:pStyle w:val="Tekstpodstawowy4"/>
        <w:numPr>
          <w:ilvl w:val="0"/>
          <w:numId w:val="14"/>
        </w:numPr>
        <w:shd w:val="clear" w:color="auto" w:fill="auto"/>
        <w:tabs>
          <w:tab w:val="left" w:pos="715"/>
        </w:tabs>
        <w:spacing w:before="0" w:after="0" w:line="276" w:lineRule="auto"/>
        <w:ind w:left="1134" w:hanging="425"/>
        <w:jc w:val="both"/>
        <w:rPr>
          <w:sz w:val="22"/>
          <w:szCs w:val="20"/>
        </w:rPr>
      </w:pPr>
      <w:r w:rsidRPr="001B144E">
        <w:rPr>
          <w:rFonts w:eastAsia="Courier New"/>
          <w:color w:val="000000"/>
          <w:sz w:val="22"/>
          <w:szCs w:val="20"/>
        </w:rPr>
        <w:t xml:space="preserve">skarga do sądu </w:t>
      </w:r>
      <w:r w:rsidR="00BB3668" w:rsidRPr="001B144E">
        <w:rPr>
          <w:rFonts w:eastAsia="Courier New"/>
          <w:color w:val="000000"/>
          <w:sz w:val="22"/>
          <w:szCs w:val="20"/>
        </w:rPr>
        <w:t>–</w:t>
      </w:r>
      <w:r w:rsidRPr="001B144E">
        <w:rPr>
          <w:rFonts w:eastAsia="Courier New"/>
          <w:color w:val="000000"/>
          <w:sz w:val="22"/>
          <w:szCs w:val="20"/>
        </w:rPr>
        <w:t xml:space="preserve"> szczegółowe kwestie dotyczące skargi do sądu uregulowane zostały</w:t>
      </w:r>
      <w:r w:rsidR="00571818" w:rsidRPr="001B144E">
        <w:rPr>
          <w:rFonts w:eastAsia="Courier New"/>
          <w:color w:val="000000"/>
          <w:sz w:val="22"/>
          <w:szCs w:val="20"/>
        </w:rPr>
        <w:t xml:space="preserve"> w </w:t>
      </w:r>
      <w:r w:rsidR="002F4D53" w:rsidRPr="001B144E">
        <w:rPr>
          <w:rFonts w:eastAsia="Courier New"/>
          <w:color w:val="000000"/>
          <w:sz w:val="22"/>
          <w:szCs w:val="20"/>
        </w:rPr>
        <w:t>Dziale IX rozdział 3 ustawy</w:t>
      </w:r>
      <w:r w:rsidRPr="001B144E">
        <w:rPr>
          <w:rFonts w:eastAsia="Courier New"/>
          <w:color w:val="000000"/>
          <w:sz w:val="22"/>
          <w:szCs w:val="20"/>
        </w:rPr>
        <w:t xml:space="preserve"> </w:t>
      </w:r>
      <w:proofErr w:type="spellStart"/>
      <w:r w:rsidRPr="001B144E">
        <w:rPr>
          <w:rFonts w:eastAsia="Courier New"/>
          <w:color w:val="000000"/>
          <w:sz w:val="22"/>
          <w:szCs w:val="20"/>
        </w:rPr>
        <w:t>Pzp</w:t>
      </w:r>
      <w:proofErr w:type="spellEnd"/>
      <w:r w:rsidRPr="001B144E">
        <w:rPr>
          <w:rFonts w:eastAsia="Courier New"/>
          <w:color w:val="000000"/>
          <w:sz w:val="22"/>
          <w:szCs w:val="20"/>
        </w:rPr>
        <w:t>.</w:t>
      </w:r>
    </w:p>
    <w:p w14:paraId="3369F59C" w14:textId="7BF2304B" w:rsidR="002F4D53" w:rsidRPr="001B144E" w:rsidRDefault="002F4D5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Odwołanie wnosi się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terminie 10 dni od dnia przekazania informacji</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 xml:space="preserve">czynności </w:t>
      </w:r>
      <w:r w:rsidR="0040518C" w:rsidRPr="001B144E">
        <w:rPr>
          <w:rFonts w:ascii="Times New Roman" w:hAnsi="Times New Roman" w:cs="Times New Roman"/>
          <w:sz w:val="22"/>
          <w:szCs w:val="20"/>
        </w:rPr>
        <w:t>Z</w:t>
      </w:r>
      <w:r w:rsidRPr="001B144E">
        <w:rPr>
          <w:rFonts w:ascii="Times New Roman" w:hAnsi="Times New Roman" w:cs="Times New Roman"/>
          <w:sz w:val="22"/>
          <w:szCs w:val="20"/>
        </w:rPr>
        <w:t>amawiającego stanowiącej podstawę jego wniesienia, jeżeli informacja została przekazana przy użyciu środków komunikacji elektronicznej.</w:t>
      </w:r>
    </w:p>
    <w:p w14:paraId="1AC5ECAF" w14:textId="1B0838B1" w:rsidR="002F4D53" w:rsidRPr="001B144E" w:rsidRDefault="002F4D5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Odwołanie wobec treści ogłoszenia wszczynającego postępowanie</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udzielenie zamówienia lub wobec treści dokumentów zamówienia wnosi się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terminie 10 dni od dnia publikacji ogłoszenia</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Dzienniku Urzędo</w:t>
      </w:r>
      <w:r w:rsidR="0040518C" w:rsidRPr="001B144E">
        <w:rPr>
          <w:rFonts w:ascii="Times New Roman" w:hAnsi="Times New Roman" w:cs="Times New Roman"/>
          <w:sz w:val="22"/>
          <w:szCs w:val="20"/>
        </w:rPr>
        <w:t xml:space="preserve">wym </w:t>
      </w:r>
      <w:r w:rsidRPr="001B144E">
        <w:rPr>
          <w:rFonts w:ascii="Times New Roman" w:hAnsi="Times New Roman" w:cs="Times New Roman"/>
          <w:sz w:val="22"/>
          <w:szCs w:val="20"/>
        </w:rPr>
        <w:t>Unii Europejskiej lub zamieszczenia dokumentów zamówienia na stronie internetowej.</w:t>
      </w:r>
    </w:p>
    <w:p w14:paraId="044E9E5C" w14:textId="4FF24F93" w:rsidR="002F4D53" w:rsidRPr="001B144E" w:rsidRDefault="002F4D53"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Odwołanie</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przypad</w:t>
      </w:r>
      <w:r w:rsidR="009B225C" w:rsidRPr="001B144E">
        <w:rPr>
          <w:rFonts w:ascii="Times New Roman" w:hAnsi="Times New Roman" w:cs="Times New Roman"/>
          <w:sz w:val="22"/>
          <w:szCs w:val="20"/>
        </w:rPr>
        <w:t>kach innych niż określone</w:t>
      </w:r>
      <w:r w:rsidR="00571818" w:rsidRPr="001B144E">
        <w:rPr>
          <w:rFonts w:ascii="Times New Roman" w:hAnsi="Times New Roman" w:cs="Times New Roman"/>
          <w:sz w:val="22"/>
          <w:szCs w:val="20"/>
        </w:rPr>
        <w:t xml:space="preserve"> w </w:t>
      </w:r>
      <w:r w:rsidR="009B225C" w:rsidRPr="001B144E">
        <w:rPr>
          <w:rFonts w:ascii="Times New Roman" w:hAnsi="Times New Roman" w:cs="Times New Roman"/>
          <w:sz w:val="22"/>
          <w:szCs w:val="20"/>
        </w:rPr>
        <w:t>pkt</w:t>
      </w:r>
      <w:r w:rsidRPr="001B144E">
        <w:rPr>
          <w:rFonts w:ascii="Times New Roman" w:hAnsi="Times New Roman" w:cs="Times New Roman"/>
          <w:sz w:val="22"/>
          <w:szCs w:val="20"/>
        </w:rPr>
        <w:t xml:space="preserve"> 3</w:t>
      </w:r>
      <w:r w:rsidR="00571818" w:rsidRPr="001B144E">
        <w:rPr>
          <w:rFonts w:ascii="Times New Roman" w:hAnsi="Times New Roman" w:cs="Times New Roman"/>
          <w:sz w:val="22"/>
          <w:szCs w:val="20"/>
        </w:rPr>
        <w:t xml:space="preserve"> i </w:t>
      </w:r>
      <w:r w:rsidRPr="001B144E">
        <w:rPr>
          <w:rFonts w:ascii="Times New Roman" w:hAnsi="Times New Roman" w:cs="Times New Roman"/>
          <w:sz w:val="22"/>
          <w:szCs w:val="20"/>
        </w:rPr>
        <w:t>4 powyżej wnosi się</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terminie 10 dni od dnia,</w:t>
      </w:r>
      <w:r w:rsidR="00571818" w:rsidRPr="001B144E">
        <w:rPr>
          <w:rFonts w:ascii="Times New Roman" w:hAnsi="Times New Roman" w:cs="Times New Roman"/>
          <w:sz w:val="22"/>
          <w:szCs w:val="20"/>
        </w:rPr>
        <w:t xml:space="preserve"> w </w:t>
      </w:r>
      <w:r w:rsidRPr="001B144E">
        <w:rPr>
          <w:rFonts w:ascii="Times New Roman" w:hAnsi="Times New Roman" w:cs="Times New Roman"/>
          <w:sz w:val="22"/>
          <w:szCs w:val="20"/>
        </w:rPr>
        <w:t>którym powzięto lub przy zachowaniu należytej staranności można było powziąć</w:t>
      </w:r>
      <w:r w:rsidR="00B53DC7" w:rsidRPr="001B144E">
        <w:rPr>
          <w:rFonts w:ascii="Times New Roman" w:hAnsi="Times New Roman" w:cs="Times New Roman"/>
          <w:sz w:val="22"/>
          <w:szCs w:val="20"/>
        </w:rPr>
        <w:t xml:space="preserve"> </w:t>
      </w:r>
      <w:r w:rsidRPr="001B144E">
        <w:rPr>
          <w:rFonts w:ascii="Times New Roman" w:hAnsi="Times New Roman" w:cs="Times New Roman"/>
          <w:sz w:val="22"/>
          <w:szCs w:val="20"/>
        </w:rPr>
        <w:t>wiadomość</w:t>
      </w:r>
      <w:r w:rsidR="00571818" w:rsidRPr="001B144E">
        <w:rPr>
          <w:rFonts w:ascii="Times New Roman" w:hAnsi="Times New Roman" w:cs="Times New Roman"/>
          <w:sz w:val="22"/>
          <w:szCs w:val="20"/>
        </w:rPr>
        <w:t xml:space="preserve"> o </w:t>
      </w:r>
      <w:r w:rsidRPr="001B144E">
        <w:rPr>
          <w:rFonts w:ascii="Times New Roman" w:hAnsi="Times New Roman" w:cs="Times New Roman"/>
          <w:sz w:val="22"/>
          <w:szCs w:val="20"/>
        </w:rPr>
        <w:t xml:space="preserve">okolicznościach stanowiących podstawę jego wniesienia. </w:t>
      </w:r>
    </w:p>
    <w:p w14:paraId="77F754A0" w14:textId="79745405" w:rsidR="003D4D2F" w:rsidRPr="001B144E" w:rsidRDefault="003D4D2F" w:rsidP="00BC1ED5">
      <w:pPr>
        <w:numPr>
          <w:ilvl w:val="0"/>
          <w:numId w:val="16"/>
        </w:numPr>
        <w:spacing w:line="276" w:lineRule="auto"/>
        <w:jc w:val="both"/>
        <w:rPr>
          <w:rFonts w:ascii="Times New Roman" w:hAnsi="Times New Roman" w:cs="Times New Roman"/>
          <w:sz w:val="22"/>
          <w:szCs w:val="20"/>
        </w:rPr>
      </w:pPr>
      <w:r w:rsidRPr="001B144E">
        <w:rPr>
          <w:rFonts w:ascii="Times New Roman" w:hAnsi="Times New Roman" w:cs="Times New Roman"/>
          <w:sz w:val="22"/>
          <w:szCs w:val="20"/>
        </w:rPr>
        <w:t>Szczegółowe zasady korzystania ze środków ochron</w:t>
      </w:r>
      <w:r w:rsidR="002F4D53" w:rsidRPr="001B144E">
        <w:rPr>
          <w:rFonts w:ascii="Times New Roman" w:hAnsi="Times New Roman" w:cs="Times New Roman"/>
          <w:sz w:val="22"/>
          <w:szCs w:val="20"/>
        </w:rPr>
        <w:t>y prawnej opisane zostały</w:t>
      </w:r>
      <w:r w:rsidR="00571818" w:rsidRPr="001B144E">
        <w:rPr>
          <w:rFonts w:ascii="Times New Roman" w:hAnsi="Times New Roman" w:cs="Times New Roman"/>
          <w:sz w:val="22"/>
          <w:szCs w:val="20"/>
        </w:rPr>
        <w:t xml:space="preserve"> w </w:t>
      </w:r>
      <w:r w:rsidR="002F4D53" w:rsidRPr="001B144E">
        <w:rPr>
          <w:rFonts w:ascii="Times New Roman" w:hAnsi="Times New Roman" w:cs="Times New Roman"/>
          <w:sz w:val="22"/>
          <w:szCs w:val="20"/>
        </w:rPr>
        <w:t>Dziale IX</w:t>
      </w:r>
      <w:r w:rsidRPr="001B144E">
        <w:rPr>
          <w:rFonts w:ascii="Times New Roman" w:hAnsi="Times New Roman" w:cs="Times New Roman"/>
          <w:sz w:val="22"/>
          <w:szCs w:val="20"/>
        </w:rPr>
        <w:t xml:space="preserve"> ustawy </w:t>
      </w:r>
      <w:proofErr w:type="spellStart"/>
      <w:r w:rsidRPr="001B144E">
        <w:rPr>
          <w:rFonts w:ascii="Times New Roman" w:hAnsi="Times New Roman" w:cs="Times New Roman"/>
          <w:sz w:val="22"/>
          <w:szCs w:val="20"/>
        </w:rPr>
        <w:t>Pzp</w:t>
      </w:r>
      <w:proofErr w:type="spellEnd"/>
      <w:r w:rsidRPr="001B144E">
        <w:rPr>
          <w:rFonts w:ascii="Times New Roman" w:hAnsi="Times New Roman" w:cs="Times New Roman"/>
          <w:sz w:val="22"/>
          <w:szCs w:val="20"/>
        </w:rPr>
        <w:t>.</w:t>
      </w:r>
    </w:p>
    <w:p w14:paraId="66766573" w14:textId="77777777" w:rsidR="00FC61A2" w:rsidRPr="001B144E"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1B144E" w:rsidRDefault="00960043" w:rsidP="00BC1ED5">
      <w:pPr>
        <w:numPr>
          <w:ilvl w:val="0"/>
          <w:numId w:val="30"/>
        </w:numPr>
        <w:spacing w:line="276" w:lineRule="auto"/>
        <w:ind w:left="426" w:hanging="207"/>
        <w:jc w:val="both"/>
        <w:rPr>
          <w:rFonts w:ascii="Times New Roman" w:hAnsi="Times New Roman" w:cs="Times New Roman"/>
          <w:b/>
          <w:sz w:val="22"/>
          <w:szCs w:val="20"/>
          <w:u w:val="single"/>
        </w:rPr>
      </w:pPr>
      <w:r w:rsidRPr="001B144E">
        <w:rPr>
          <w:rStyle w:val="Tekstpodstawowy1"/>
          <w:rFonts w:eastAsia="Courier New"/>
          <w:b/>
          <w:sz w:val="22"/>
          <w:szCs w:val="20"/>
        </w:rPr>
        <w:t>Podwykonawcy</w:t>
      </w:r>
    </w:p>
    <w:p w14:paraId="257F4D00" w14:textId="22DC5C13" w:rsidR="00781BE4" w:rsidRDefault="00781BE4"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 xml:space="preserve">Zamawiający nie zastrzega obowiązku osobistego wykonania przez Wykonawcę kluczowych </w:t>
      </w:r>
      <w:r w:rsidR="00FF31A4" w:rsidRPr="001B144E">
        <w:rPr>
          <w:sz w:val="22"/>
          <w:szCs w:val="20"/>
        </w:rPr>
        <w:t>zadań,</w:t>
      </w:r>
      <w:r w:rsidR="00571818" w:rsidRPr="001B144E">
        <w:rPr>
          <w:sz w:val="22"/>
          <w:szCs w:val="20"/>
        </w:rPr>
        <w:t xml:space="preserve"> o </w:t>
      </w:r>
      <w:r w:rsidR="00EE03C9" w:rsidRPr="001B144E">
        <w:rPr>
          <w:sz w:val="22"/>
          <w:szCs w:val="20"/>
        </w:rPr>
        <w:t>których mowa</w:t>
      </w:r>
      <w:r w:rsidR="00571818" w:rsidRPr="001B144E">
        <w:rPr>
          <w:sz w:val="22"/>
          <w:szCs w:val="20"/>
        </w:rPr>
        <w:t xml:space="preserve"> w </w:t>
      </w:r>
      <w:r w:rsidR="00EE03C9" w:rsidRPr="001B144E">
        <w:rPr>
          <w:sz w:val="22"/>
          <w:szCs w:val="20"/>
        </w:rPr>
        <w:t>art. 121 pkt 1</w:t>
      </w:r>
      <w:r w:rsidR="00FF31A4" w:rsidRPr="001B144E">
        <w:rPr>
          <w:sz w:val="22"/>
          <w:szCs w:val="20"/>
        </w:rPr>
        <w:t xml:space="preserve"> ustawy </w:t>
      </w:r>
      <w:proofErr w:type="spellStart"/>
      <w:r w:rsidR="00FF31A4" w:rsidRPr="001B144E">
        <w:rPr>
          <w:sz w:val="22"/>
          <w:szCs w:val="20"/>
        </w:rPr>
        <w:t>Pzp</w:t>
      </w:r>
      <w:proofErr w:type="spellEnd"/>
      <w:r w:rsidR="00FC61A2" w:rsidRPr="001B144E">
        <w:rPr>
          <w:sz w:val="22"/>
          <w:szCs w:val="20"/>
        </w:rPr>
        <w:t>.</w:t>
      </w:r>
    </w:p>
    <w:p w14:paraId="7AC4FBE5" w14:textId="748AFD25" w:rsidR="00CA0A91" w:rsidRPr="00CA0A91" w:rsidRDefault="00CA0A91" w:rsidP="00CA0A91">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Zamawiający żąda wskazania przez Wykonawcę, w formularzu oferty, części zamówienia, których wykonanie zamierza powierzyć podwykonawcom, oraz podania nazw ewentualnych podwykonawców (jeżeli są już znani).</w:t>
      </w:r>
    </w:p>
    <w:p w14:paraId="4F443A77" w14:textId="4419DAEE" w:rsidR="00097F26" w:rsidRPr="001B144E" w:rsidRDefault="00097F26" w:rsidP="00BC1ED5">
      <w:pPr>
        <w:pStyle w:val="Tekstpodstawowy4"/>
        <w:numPr>
          <w:ilvl w:val="0"/>
          <w:numId w:val="3"/>
        </w:numPr>
        <w:shd w:val="clear" w:color="auto" w:fill="auto"/>
        <w:spacing w:before="0" w:after="0" w:line="276" w:lineRule="auto"/>
        <w:ind w:left="641" w:right="23" w:hanging="357"/>
        <w:jc w:val="both"/>
        <w:rPr>
          <w:sz w:val="22"/>
          <w:szCs w:val="20"/>
        </w:rPr>
      </w:pPr>
      <w:r w:rsidRPr="001B144E">
        <w:rPr>
          <w:sz w:val="22"/>
          <w:szCs w:val="20"/>
        </w:rPr>
        <w:t>Jeżeli zmiana albo rezygnacja</w:t>
      </w:r>
      <w:r w:rsidR="00571818" w:rsidRPr="001B144E">
        <w:rPr>
          <w:sz w:val="22"/>
          <w:szCs w:val="20"/>
        </w:rPr>
        <w:t xml:space="preserve"> z </w:t>
      </w:r>
      <w:r w:rsidRPr="001B144E">
        <w:rPr>
          <w:sz w:val="22"/>
          <w:szCs w:val="20"/>
        </w:rPr>
        <w:t>podwykonawcy dotyczy podmiotu, na którego zasoby Wykonawca powoływał się, na zasadach określonych</w:t>
      </w:r>
      <w:r w:rsidR="00571818" w:rsidRPr="001B144E">
        <w:rPr>
          <w:sz w:val="22"/>
          <w:szCs w:val="20"/>
        </w:rPr>
        <w:t xml:space="preserve"> w </w:t>
      </w:r>
      <w:r w:rsidRPr="001B144E">
        <w:rPr>
          <w:sz w:val="22"/>
          <w:szCs w:val="20"/>
        </w:rPr>
        <w:t xml:space="preserve">art. 118 ust. 1 ustawy </w:t>
      </w:r>
      <w:proofErr w:type="spellStart"/>
      <w:r w:rsidRPr="001B144E">
        <w:rPr>
          <w:sz w:val="22"/>
          <w:szCs w:val="20"/>
        </w:rPr>
        <w:t>Pzp</w:t>
      </w:r>
      <w:proofErr w:type="spellEnd"/>
      <w:r w:rsidRPr="001B144E">
        <w:rPr>
          <w:sz w:val="22"/>
          <w:szCs w:val="20"/>
        </w:rPr>
        <w:t>,</w:t>
      </w:r>
      <w:r w:rsidR="00571818" w:rsidRPr="001B144E">
        <w:rPr>
          <w:sz w:val="22"/>
          <w:szCs w:val="20"/>
        </w:rPr>
        <w:t xml:space="preserve"> w </w:t>
      </w:r>
      <w:r w:rsidRPr="001B144E">
        <w:rPr>
          <w:sz w:val="22"/>
          <w:szCs w:val="20"/>
        </w:rPr>
        <w:t>celu wykazania spełniania warunków udziału</w:t>
      </w:r>
      <w:r w:rsidR="00571818" w:rsidRPr="001B144E">
        <w:rPr>
          <w:sz w:val="22"/>
          <w:szCs w:val="20"/>
        </w:rPr>
        <w:t xml:space="preserve"> w </w:t>
      </w:r>
      <w:r w:rsidRPr="001B144E">
        <w:rPr>
          <w:sz w:val="22"/>
          <w:szCs w:val="20"/>
        </w:rPr>
        <w:t xml:space="preserve">postępowaniu, Wykonawca jest obowiązany wykazać </w:t>
      </w:r>
      <w:r w:rsidRPr="001B144E">
        <w:rPr>
          <w:sz w:val="22"/>
          <w:szCs w:val="20"/>
        </w:rPr>
        <w:lastRenderedPageBreak/>
        <w:t>Zamawiającemu, że proponowany inny podwykonawca lub Wykonawca samodzielnie spełnia je</w:t>
      </w:r>
      <w:r w:rsidR="00571818" w:rsidRPr="001B144E">
        <w:rPr>
          <w:sz w:val="22"/>
          <w:szCs w:val="20"/>
        </w:rPr>
        <w:t xml:space="preserve"> w </w:t>
      </w:r>
      <w:r w:rsidRPr="001B144E">
        <w:rPr>
          <w:sz w:val="22"/>
          <w:szCs w:val="20"/>
        </w:rPr>
        <w:t>stopniu nie mniejszym niż podwykonawca, na którego zasoby Wykonawca powoływał się</w:t>
      </w:r>
      <w:r w:rsidR="00571818" w:rsidRPr="001B144E">
        <w:rPr>
          <w:sz w:val="22"/>
          <w:szCs w:val="20"/>
        </w:rPr>
        <w:t xml:space="preserve"> w </w:t>
      </w:r>
      <w:r w:rsidRPr="001B144E">
        <w:rPr>
          <w:sz w:val="22"/>
          <w:szCs w:val="20"/>
        </w:rPr>
        <w:t>trakcie postępowania</w:t>
      </w:r>
      <w:r w:rsidR="00571818" w:rsidRPr="001B144E">
        <w:rPr>
          <w:sz w:val="22"/>
          <w:szCs w:val="20"/>
        </w:rPr>
        <w:t xml:space="preserve"> o </w:t>
      </w:r>
      <w:r w:rsidRPr="001B144E">
        <w:rPr>
          <w:sz w:val="22"/>
          <w:szCs w:val="20"/>
        </w:rPr>
        <w:t xml:space="preserve">udzielenie zamówienia. Przepis art. 122 ustawy </w:t>
      </w:r>
      <w:proofErr w:type="spellStart"/>
      <w:r w:rsidRPr="001B144E">
        <w:rPr>
          <w:sz w:val="22"/>
          <w:szCs w:val="20"/>
        </w:rPr>
        <w:t>Pzp</w:t>
      </w:r>
      <w:proofErr w:type="spellEnd"/>
      <w:r w:rsidRPr="001B144E">
        <w:rPr>
          <w:sz w:val="22"/>
          <w:szCs w:val="20"/>
        </w:rPr>
        <w:t xml:space="preserve"> stosuje się odpowiednio. </w:t>
      </w:r>
    </w:p>
    <w:p w14:paraId="7056458C" w14:textId="13664F6C" w:rsidR="00097F26" w:rsidRPr="001B144E" w:rsidRDefault="000F7AC2"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Powierzenie wykonania części zamówienia podwykonawcom nie zwalnia Wykonawcy</w:t>
      </w:r>
      <w:r w:rsidR="00571818" w:rsidRPr="001B144E">
        <w:rPr>
          <w:sz w:val="22"/>
          <w:szCs w:val="20"/>
        </w:rPr>
        <w:t xml:space="preserve"> z </w:t>
      </w:r>
      <w:r w:rsidRPr="001B144E">
        <w:rPr>
          <w:sz w:val="22"/>
          <w:szCs w:val="20"/>
        </w:rPr>
        <w:t>odpowiedzialności za należyte wykonanie tego zamówienia.</w:t>
      </w:r>
    </w:p>
    <w:p w14:paraId="34F3E3F7" w14:textId="3D7DAD63" w:rsidR="006963E1" w:rsidRPr="001B144E" w:rsidRDefault="00097F26"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Umowa</w:t>
      </w:r>
      <w:r w:rsidR="00571818" w:rsidRPr="001B144E">
        <w:rPr>
          <w:sz w:val="22"/>
          <w:szCs w:val="20"/>
        </w:rPr>
        <w:t xml:space="preserve"> o </w:t>
      </w:r>
      <w:r w:rsidRPr="001B144E">
        <w:rPr>
          <w:sz w:val="22"/>
          <w:szCs w:val="20"/>
        </w:rPr>
        <w:t>podwykonawstwo nie może zawierać postanowień kształtujących prawa</w:t>
      </w:r>
      <w:r w:rsidR="00571818" w:rsidRPr="001B144E">
        <w:rPr>
          <w:sz w:val="22"/>
          <w:szCs w:val="20"/>
        </w:rPr>
        <w:t xml:space="preserve"> i </w:t>
      </w:r>
      <w:r w:rsidRPr="001B144E">
        <w:rPr>
          <w:sz w:val="22"/>
          <w:szCs w:val="20"/>
        </w:rPr>
        <w:t>obowiązki podwykonawcy,</w:t>
      </w:r>
      <w:r w:rsidR="00571818" w:rsidRPr="001B144E">
        <w:rPr>
          <w:sz w:val="22"/>
          <w:szCs w:val="20"/>
        </w:rPr>
        <w:t xml:space="preserve"> w </w:t>
      </w:r>
      <w:r w:rsidRPr="001B144E">
        <w:rPr>
          <w:sz w:val="22"/>
          <w:szCs w:val="20"/>
        </w:rPr>
        <w:t>zakresie kar umownych oraz postanowień dotyczących warunków wypłaty wynagrodzenia,</w:t>
      </w:r>
      <w:r w:rsidR="00571818" w:rsidRPr="001B144E">
        <w:rPr>
          <w:sz w:val="22"/>
          <w:szCs w:val="20"/>
        </w:rPr>
        <w:t xml:space="preserve"> w </w:t>
      </w:r>
      <w:r w:rsidRPr="001B144E">
        <w:rPr>
          <w:sz w:val="22"/>
          <w:szCs w:val="20"/>
        </w:rPr>
        <w:t>sposób dla niego mniej korzystny niż prawa</w:t>
      </w:r>
      <w:r w:rsidR="00571818" w:rsidRPr="001B144E">
        <w:rPr>
          <w:sz w:val="22"/>
          <w:szCs w:val="20"/>
        </w:rPr>
        <w:t xml:space="preserve"> i </w:t>
      </w:r>
      <w:r w:rsidRPr="001B144E">
        <w:rPr>
          <w:sz w:val="22"/>
          <w:szCs w:val="20"/>
        </w:rPr>
        <w:t>obowiązki Wykonawcy, ukształtowane postanowieniami umowy zawartej między Zamawiającym</w:t>
      </w:r>
      <w:r w:rsidR="00571818" w:rsidRPr="001B144E">
        <w:rPr>
          <w:sz w:val="22"/>
          <w:szCs w:val="20"/>
        </w:rPr>
        <w:t xml:space="preserve"> a </w:t>
      </w:r>
      <w:r w:rsidRPr="001B144E">
        <w:rPr>
          <w:sz w:val="22"/>
          <w:szCs w:val="20"/>
        </w:rPr>
        <w:t>Wykonawcą.</w:t>
      </w:r>
    </w:p>
    <w:p w14:paraId="3A6C3A6C" w14:textId="613A5D61" w:rsidR="00432CFC" w:rsidRPr="001B144E" w:rsidRDefault="00432CFC" w:rsidP="00BC1ED5">
      <w:pPr>
        <w:pStyle w:val="Tekstpodstawowy4"/>
        <w:numPr>
          <w:ilvl w:val="0"/>
          <w:numId w:val="3"/>
        </w:numPr>
        <w:shd w:val="clear" w:color="auto" w:fill="auto"/>
        <w:spacing w:before="0" w:after="0" w:line="276" w:lineRule="auto"/>
        <w:ind w:right="20"/>
        <w:jc w:val="both"/>
        <w:rPr>
          <w:sz w:val="22"/>
          <w:szCs w:val="20"/>
        </w:rPr>
      </w:pPr>
      <w:r w:rsidRPr="001B144E">
        <w:rPr>
          <w:sz w:val="22"/>
          <w:szCs w:val="20"/>
        </w:rPr>
        <w:t>Szczegółowe uregulowania dotyczące zawierania umów</w:t>
      </w:r>
      <w:r w:rsidR="00571818" w:rsidRPr="001B144E">
        <w:rPr>
          <w:sz w:val="22"/>
          <w:szCs w:val="20"/>
        </w:rPr>
        <w:t xml:space="preserve"> z </w:t>
      </w:r>
      <w:r w:rsidRPr="001B144E">
        <w:rPr>
          <w:sz w:val="22"/>
          <w:szCs w:val="20"/>
        </w:rPr>
        <w:t>podwykonawcami zawarte są</w:t>
      </w:r>
      <w:r w:rsidR="00571818" w:rsidRPr="001B144E">
        <w:rPr>
          <w:sz w:val="22"/>
          <w:szCs w:val="20"/>
        </w:rPr>
        <w:t xml:space="preserve"> w </w:t>
      </w:r>
      <w:r w:rsidR="00625962" w:rsidRPr="001B144E">
        <w:rPr>
          <w:sz w:val="22"/>
          <w:szCs w:val="20"/>
        </w:rPr>
        <w:t>§11 wzoru</w:t>
      </w:r>
      <w:r w:rsidRPr="001B144E">
        <w:rPr>
          <w:sz w:val="22"/>
          <w:szCs w:val="20"/>
        </w:rPr>
        <w:t xml:space="preserve"> umowy. </w:t>
      </w:r>
    </w:p>
    <w:p w14:paraId="2F2AAE14" w14:textId="77777777" w:rsidR="000F7E3A" w:rsidRPr="001B144E"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36DB6F6D" w:rsidR="00756B57" w:rsidRPr="001B144E" w:rsidRDefault="00756B57" w:rsidP="00BC1ED5">
      <w:pPr>
        <w:numPr>
          <w:ilvl w:val="0"/>
          <w:numId w:val="30"/>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Klauzula informacyjna</w:t>
      </w:r>
      <w:r w:rsidR="00571818" w:rsidRPr="001B144E">
        <w:rPr>
          <w:rStyle w:val="Tekstpodstawowy1"/>
          <w:rFonts w:eastAsia="Courier New"/>
          <w:b/>
          <w:sz w:val="22"/>
          <w:szCs w:val="20"/>
        </w:rPr>
        <w:t xml:space="preserve"> z </w:t>
      </w:r>
      <w:r w:rsidRPr="001B144E">
        <w:rPr>
          <w:rStyle w:val="Tekstpodstawowy1"/>
          <w:rFonts w:eastAsia="Courier New"/>
          <w:b/>
          <w:sz w:val="22"/>
          <w:szCs w:val="20"/>
        </w:rPr>
        <w:t>art.</w:t>
      </w:r>
      <w:r w:rsidR="00EB5AA3" w:rsidRPr="001B144E">
        <w:rPr>
          <w:rStyle w:val="Tekstpodstawowy1"/>
          <w:rFonts w:eastAsia="Courier New"/>
          <w:b/>
          <w:sz w:val="22"/>
          <w:szCs w:val="20"/>
        </w:rPr>
        <w:t xml:space="preserve"> 13 Rozporządzenia</w:t>
      </w:r>
      <w:r w:rsidRPr="001B144E">
        <w:rPr>
          <w:rStyle w:val="Tekstpodstawowy1"/>
          <w:rFonts w:eastAsia="Courier New"/>
          <w:b/>
          <w:sz w:val="22"/>
          <w:szCs w:val="20"/>
        </w:rPr>
        <w:t xml:space="preserve"> Parlamentu Europejskiego</w:t>
      </w:r>
      <w:r w:rsidR="00571818" w:rsidRPr="001B144E">
        <w:rPr>
          <w:rStyle w:val="Tekstpodstawowy1"/>
          <w:rFonts w:eastAsia="Courier New"/>
          <w:b/>
          <w:sz w:val="22"/>
          <w:szCs w:val="20"/>
        </w:rPr>
        <w:t xml:space="preserve"> i </w:t>
      </w:r>
      <w:r w:rsidRPr="001B144E">
        <w:rPr>
          <w:rStyle w:val="Tekstpodstawowy1"/>
          <w:rFonts w:eastAsia="Courier New"/>
          <w:b/>
          <w:sz w:val="22"/>
          <w:szCs w:val="20"/>
        </w:rPr>
        <w:t>Rady (UE) 2016/679</w:t>
      </w:r>
      <w:r w:rsidR="00571818" w:rsidRPr="001B144E">
        <w:rPr>
          <w:rStyle w:val="Tekstpodstawowy1"/>
          <w:rFonts w:eastAsia="Courier New"/>
          <w:b/>
          <w:sz w:val="22"/>
          <w:szCs w:val="20"/>
        </w:rPr>
        <w:t xml:space="preserve"> z </w:t>
      </w:r>
      <w:r w:rsidRPr="001B144E">
        <w:rPr>
          <w:rStyle w:val="Tekstpodstawowy1"/>
          <w:rFonts w:eastAsia="Courier New"/>
          <w:b/>
          <w:sz w:val="22"/>
          <w:szCs w:val="20"/>
        </w:rPr>
        <w:t>dnia 27 kwietnia 2016 r.</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sprawie ochrony osób fizycznych</w:t>
      </w:r>
      <w:r w:rsidR="00571818" w:rsidRPr="001B144E">
        <w:rPr>
          <w:rStyle w:val="Tekstpodstawowy1"/>
          <w:rFonts w:eastAsia="Courier New"/>
          <w:b/>
          <w:sz w:val="22"/>
          <w:szCs w:val="20"/>
        </w:rPr>
        <w:t xml:space="preserve"> w </w:t>
      </w:r>
      <w:r w:rsidRPr="001B144E">
        <w:rPr>
          <w:rStyle w:val="Tekstpodstawowy1"/>
          <w:rFonts w:eastAsia="Courier New"/>
          <w:b/>
          <w:sz w:val="22"/>
          <w:szCs w:val="20"/>
        </w:rPr>
        <w:t>związku</w:t>
      </w:r>
      <w:r w:rsidR="00571818" w:rsidRPr="001B144E">
        <w:rPr>
          <w:rStyle w:val="Tekstpodstawowy1"/>
          <w:rFonts w:eastAsia="Courier New"/>
          <w:b/>
          <w:sz w:val="22"/>
          <w:szCs w:val="20"/>
        </w:rPr>
        <w:t xml:space="preserve"> z </w:t>
      </w:r>
      <w:r w:rsidRPr="001B144E">
        <w:rPr>
          <w:rStyle w:val="Tekstpodstawowy1"/>
          <w:rFonts w:eastAsia="Courier New"/>
          <w:b/>
          <w:sz w:val="22"/>
          <w:szCs w:val="20"/>
        </w:rPr>
        <w:t>przetwarzaniem danych osobowych</w:t>
      </w:r>
      <w:r w:rsidR="00571818" w:rsidRPr="001B144E">
        <w:rPr>
          <w:rStyle w:val="Tekstpodstawowy1"/>
          <w:rFonts w:eastAsia="Courier New"/>
          <w:b/>
          <w:sz w:val="22"/>
          <w:szCs w:val="20"/>
        </w:rPr>
        <w:t xml:space="preserve"> i </w:t>
      </w:r>
      <w:r w:rsidRPr="001B144E">
        <w:rPr>
          <w:rStyle w:val="Tekstpodstawowy1"/>
          <w:rFonts w:eastAsia="Courier New"/>
          <w:b/>
          <w:sz w:val="22"/>
          <w:szCs w:val="20"/>
        </w:rPr>
        <w:t>w sprawie swobodnego przepływu takich danych oraz uchylenia dyrektywy 95/46/WE (ogólne rozporządzenie</w:t>
      </w:r>
      <w:r w:rsidR="00571818" w:rsidRPr="001B144E">
        <w:rPr>
          <w:rStyle w:val="Tekstpodstawowy1"/>
          <w:rFonts w:eastAsia="Courier New"/>
          <w:b/>
          <w:sz w:val="22"/>
          <w:szCs w:val="20"/>
        </w:rPr>
        <w:t xml:space="preserve"> o </w:t>
      </w:r>
      <w:r w:rsidRPr="001B144E">
        <w:rPr>
          <w:rStyle w:val="Tekstpodstawowy1"/>
          <w:rFonts w:eastAsia="Courier New"/>
          <w:b/>
          <w:sz w:val="22"/>
          <w:szCs w:val="20"/>
        </w:rPr>
        <w:t>ochronie danych) (Dz. Urz.</w:t>
      </w:r>
      <w:r w:rsidR="00EB5AA3" w:rsidRPr="001B144E">
        <w:rPr>
          <w:rStyle w:val="Tekstpodstawowy1"/>
          <w:rFonts w:eastAsia="Courier New"/>
          <w:b/>
          <w:sz w:val="22"/>
          <w:szCs w:val="20"/>
        </w:rPr>
        <w:t xml:space="preserve"> UE L 119</w:t>
      </w:r>
      <w:r w:rsidR="00571818" w:rsidRPr="001B144E">
        <w:rPr>
          <w:rStyle w:val="Tekstpodstawowy1"/>
          <w:rFonts w:eastAsia="Courier New"/>
          <w:b/>
          <w:sz w:val="22"/>
          <w:szCs w:val="20"/>
        </w:rPr>
        <w:t xml:space="preserve"> z </w:t>
      </w:r>
      <w:r w:rsidR="00EB5AA3" w:rsidRPr="001B144E">
        <w:rPr>
          <w:rStyle w:val="Tekstpodstawowy1"/>
          <w:rFonts w:eastAsia="Courier New"/>
          <w:b/>
          <w:sz w:val="22"/>
          <w:szCs w:val="20"/>
        </w:rPr>
        <w:t>04.05.2016, str. 1):</w:t>
      </w:r>
    </w:p>
    <w:p w14:paraId="2C02FB4D" w14:textId="26F8261D" w:rsidR="004E37A6" w:rsidRPr="001B144E" w:rsidRDefault="004E37A6" w:rsidP="004E37A6">
      <w:pPr>
        <w:pStyle w:val="Standard"/>
        <w:spacing w:before="0" w:after="0"/>
        <w:ind w:left="426"/>
        <w:jc w:val="both"/>
        <w:rPr>
          <w:rFonts w:cs="Times New Roman"/>
          <w:sz w:val="22"/>
          <w:szCs w:val="22"/>
          <w:lang w:eastAsia="pl-PL"/>
        </w:rPr>
      </w:pPr>
      <w:r w:rsidRPr="001B144E">
        <w:rPr>
          <w:rFonts w:cs="Times New Roman"/>
          <w:sz w:val="22"/>
          <w:szCs w:val="22"/>
          <w:lang w:eastAsia="pl-PL"/>
        </w:rPr>
        <w:t>Zgodnie</w:t>
      </w:r>
      <w:r w:rsidR="00571818" w:rsidRPr="001B144E">
        <w:rPr>
          <w:rFonts w:cs="Times New Roman"/>
          <w:sz w:val="22"/>
          <w:szCs w:val="22"/>
          <w:lang w:eastAsia="pl-PL"/>
        </w:rPr>
        <w:t xml:space="preserve"> z </w:t>
      </w:r>
      <w:r w:rsidRPr="001B144E">
        <w:rPr>
          <w:rFonts w:cs="Times New Roman"/>
          <w:sz w:val="22"/>
          <w:szCs w:val="22"/>
          <w:lang w:eastAsia="pl-PL"/>
        </w:rPr>
        <w:t>art.13 ust.1</w:t>
      </w:r>
      <w:r w:rsidR="00571818" w:rsidRPr="001B144E">
        <w:rPr>
          <w:rFonts w:cs="Times New Roman"/>
          <w:sz w:val="22"/>
          <w:szCs w:val="22"/>
          <w:lang w:eastAsia="pl-PL"/>
        </w:rPr>
        <w:t xml:space="preserve"> i </w:t>
      </w:r>
      <w:r w:rsidRPr="001B144E">
        <w:rPr>
          <w:rFonts w:cs="Times New Roman"/>
          <w:sz w:val="22"/>
          <w:szCs w:val="22"/>
          <w:lang w:eastAsia="pl-PL"/>
        </w:rPr>
        <w:t>2 rozporządzenia Parlamentu Europejskiego</w:t>
      </w:r>
      <w:r w:rsidR="00571818" w:rsidRPr="001B144E">
        <w:rPr>
          <w:rFonts w:cs="Times New Roman"/>
          <w:sz w:val="22"/>
          <w:szCs w:val="22"/>
          <w:lang w:eastAsia="pl-PL"/>
        </w:rPr>
        <w:t xml:space="preserve"> i </w:t>
      </w:r>
      <w:r w:rsidRPr="001B144E">
        <w:rPr>
          <w:rFonts w:cs="Times New Roman"/>
          <w:sz w:val="22"/>
          <w:szCs w:val="22"/>
          <w:lang w:eastAsia="pl-PL"/>
        </w:rPr>
        <w:t>Rady (UE) 2016/679</w:t>
      </w:r>
      <w:r w:rsidR="00571818" w:rsidRPr="001B144E">
        <w:rPr>
          <w:rFonts w:cs="Times New Roman"/>
          <w:sz w:val="22"/>
          <w:szCs w:val="22"/>
          <w:lang w:eastAsia="pl-PL"/>
        </w:rPr>
        <w:t xml:space="preserve"> z </w:t>
      </w:r>
      <w:r w:rsidRPr="001B144E">
        <w:rPr>
          <w:rFonts w:cs="Times New Roman"/>
          <w:sz w:val="22"/>
          <w:szCs w:val="22"/>
          <w:lang w:eastAsia="pl-PL"/>
        </w:rPr>
        <w:t>dnia 27 kwietnia 2016r.</w:t>
      </w:r>
      <w:r w:rsidR="00571818" w:rsidRPr="001B144E">
        <w:rPr>
          <w:rFonts w:cs="Times New Roman"/>
          <w:sz w:val="22"/>
          <w:szCs w:val="22"/>
          <w:lang w:eastAsia="pl-PL"/>
        </w:rPr>
        <w:t xml:space="preserve"> w </w:t>
      </w:r>
      <w:r w:rsidRPr="001B144E">
        <w:rPr>
          <w:rFonts w:cs="Times New Roman"/>
          <w:sz w:val="22"/>
          <w:szCs w:val="22"/>
          <w:lang w:eastAsia="pl-PL"/>
        </w:rPr>
        <w:t>sprawie ochrony osób fizycznych</w:t>
      </w:r>
      <w:r w:rsidR="00571818" w:rsidRPr="001B144E">
        <w:rPr>
          <w:rFonts w:cs="Times New Roman"/>
          <w:sz w:val="22"/>
          <w:szCs w:val="22"/>
          <w:lang w:eastAsia="pl-PL"/>
        </w:rPr>
        <w:t xml:space="preserve"> w </w:t>
      </w:r>
      <w:r w:rsidRPr="001B144E">
        <w:rPr>
          <w:rFonts w:cs="Times New Roman"/>
          <w:sz w:val="22"/>
          <w:szCs w:val="22"/>
          <w:lang w:eastAsia="pl-PL"/>
        </w:rPr>
        <w:t>związku</w:t>
      </w:r>
      <w:r w:rsidR="00571818" w:rsidRPr="001B144E">
        <w:rPr>
          <w:rFonts w:cs="Times New Roman"/>
          <w:sz w:val="22"/>
          <w:szCs w:val="22"/>
          <w:lang w:eastAsia="pl-PL"/>
        </w:rPr>
        <w:t xml:space="preserve"> z </w:t>
      </w:r>
      <w:r w:rsidRPr="001B144E">
        <w:rPr>
          <w:rFonts w:cs="Times New Roman"/>
          <w:sz w:val="22"/>
          <w:szCs w:val="22"/>
          <w:lang w:eastAsia="pl-PL"/>
        </w:rPr>
        <w:t>przetwarzaniem danych osobowych</w:t>
      </w:r>
      <w:r w:rsidR="00571818" w:rsidRPr="001B144E">
        <w:rPr>
          <w:rFonts w:cs="Times New Roman"/>
          <w:sz w:val="22"/>
          <w:szCs w:val="22"/>
          <w:lang w:eastAsia="pl-PL"/>
        </w:rPr>
        <w:t xml:space="preserve"> i </w:t>
      </w:r>
      <w:r w:rsidRPr="001B144E">
        <w:rPr>
          <w:rFonts w:cs="Times New Roman"/>
          <w:sz w:val="22"/>
          <w:szCs w:val="22"/>
          <w:lang w:eastAsia="pl-PL"/>
        </w:rPr>
        <w:t>w sprawie swobodnego przepływu takich danych oraz uchylenia dyrektywy 95/46/WE (ogólne rozporządzenie</w:t>
      </w:r>
      <w:r w:rsidR="00571818" w:rsidRPr="001B144E">
        <w:rPr>
          <w:rFonts w:cs="Times New Roman"/>
          <w:sz w:val="22"/>
          <w:szCs w:val="22"/>
          <w:lang w:eastAsia="pl-PL"/>
        </w:rPr>
        <w:t xml:space="preserve"> o </w:t>
      </w:r>
      <w:r w:rsidRPr="001B144E">
        <w:rPr>
          <w:rFonts w:cs="Times New Roman"/>
          <w:sz w:val="22"/>
          <w:szCs w:val="22"/>
          <w:lang w:eastAsia="pl-PL"/>
        </w:rPr>
        <w:t>ochronie danych) (Dz. Urz. UE L 11</w:t>
      </w:r>
      <w:r w:rsidR="00451215" w:rsidRPr="001B144E">
        <w:rPr>
          <w:rFonts w:cs="Times New Roman"/>
          <w:sz w:val="22"/>
          <w:szCs w:val="22"/>
          <w:lang w:eastAsia="pl-PL"/>
        </w:rPr>
        <w:t>9</w:t>
      </w:r>
      <w:r w:rsidR="00571818" w:rsidRPr="001B144E">
        <w:rPr>
          <w:rFonts w:cs="Times New Roman"/>
          <w:sz w:val="22"/>
          <w:szCs w:val="22"/>
          <w:lang w:eastAsia="pl-PL"/>
        </w:rPr>
        <w:t xml:space="preserve"> z </w:t>
      </w:r>
      <w:r w:rsidR="00451215" w:rsidRPr="001B144E">
        <w:rPr>
          <w:rFonts w:cs="Times New Roman"/>
          <w:sz w:val="22"/>
          <w:szCs w:val="22"/>
          <w:lang w:eastAsia="pl-PL"/>
        </w:rPr>
        <w:t xml:space="preserve">04.05.2016, str. 1), (dalej jako </w:t>
      </w:r>
      <w:r w:rsidR="00451215" w:rsidRPr="001B144E">
        <w:rPr>
          <w:rFonts w:cs="Times New Roman"/>
          <w:i/>
          <w:sz w:val="22"/>
          <w:szCs w:val="22"/>
          <w:lang w:eastAsia="pl-PL"/>
        </w:rPr>
        <w:t>RODO</w:t>
      </w:r>
      <w:r w:rsidR="00451215" w:rsidRPr="001B144E">
        <w:rPr>
          <w:rFonts w:cs="Times New Roman"/>
          <w:sz w:val="22"/>
          <w:szCs w:val="22"/>
          <w:lang w:eastAsia="pl-PL"/>
        </w:rPr>
        <w:t>)</w:t>
      </w:r>
      <w:r w:rsidRPr="001B144E">
        <w:rPr>
          <w:rFonts w:cs="Times New Roman"/>
          <w:sz w:val="22"/>
          <w:szCs w:val="22"/>
          <w:lang w:eastAsia="pl-PL"/>
        </w:rPr>
        <w:t>, Zamawiający informuje, że:</w:t>
      </w:r>
    </w:p>
    <w:p w14:paraId="6E88E19B" w14:textId="3A13F2F6"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 xml:space="preserve">administratorem </w:t>
      </w:r>
      <w:r w:rsidR="00AF5232" w:rsidRPr="001B144E">
        <w:rPr>
          <w:rFonts w:ascii="Times New Roman" w:eastAsia="Times New Roman" w:hAnsi="Times New Roman" w:cs="Times New Roman"/>
          <w:color w:val="auto"/>
          <w:kern w:val="3"/>
          <w:sz w:val="22"/>
          <w:szCs w:val="22"/>
        </w:rPr>
        <w:t>Pani/Pana danych osobowych jest</w:t>
      </w:r>
      <w:r w:rsidRPr="001B144E">
        <w:rPr>
          <w:rFonts w:ascii="Times New Roman" w:eastAsia="Times New Roman" w:hAnsi="Times New Roman" w:cs="Times New Roman"/>
          <w:color w:val="auto"/>
          <w:kern w:val="3"/>
          <w:sz w:val="22"/>
          <w:szCs w:val="22"/>
        </w:rPr>
        <w:t xml:space="preserve"> Zakład Zagospodarowania Odpadów Nowy Dwór Sp.</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o.o.</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siedzibą</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Nowym Dworze 35, 89-620 Chojnice</w:t>
      </w:r>
      <w:r w:rsidR="009B225C" w:rsidRPr="001B144E">
        <w:rPr>
          <w:rFonts w:ascii="Times New Roman" w:eastAsia="Times New Roman" w:hAnsi="Times New Roman" w:cs="Times New Roman"/>
          <w:color w:val="auto"/>
          <w:kern w:val="3"/>
          <w:sz w:val="22"/>
          <w:szCs w:val="22"/>
        </w:rPr>
        <w:t>;</w:t>
      </w:r>
    </w:p>
    <w:p w14:paraId="48E7747F" w14:textId="3AB46FBF"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jeśli ma Pani/Pan pytania dotyczące sposobu</w:t>
      </w:r>
      <w:r w:rsidR="00571818" w:rsidRPr="001B144E">
        <w:rPr>
          <w:rFonts w:ascii="Times New Roman" w:eastAsia="Times New Roman" w:hAnsi="Times New Roman" w:cs="Times New Roman"/>
          <w:color w:val="auto"/>
          <w:kern w:val="3"/>
          <w:sz w:val="22"/>
          <w:szCs w:val="22"/>
        </w:rPr>
        <w:t xml:space="preserve"> i </w:t>
      </w:r>
      <w:r w:rsidRPr="001B144E">
        <w:rPr>
          <w:rFonts w:ascii="Times New Roman" w:eastAsia="Times New Roman" w:hAnsi="Times New Roman" w:cs="Times New Roman"/>
          <w:color w:val="auto"/>
          <w:kern w:val="3"/>
          <w:sz w:val="22"/>
          <w:szCs w:val="22"/>
        </w:rPr>
        <w:t>zakresu przetwarzania Pani/Pana danych osobowych,</w:t>
      </w:r>
      <w:r w:rsidR="00571818" w:rsidRPr="001B144E">
        <w:rPr>
          <w:rFonts w:ascii="Times New Roman" w:eastAsia="Times New Roman" w:hAnsi="Times New Roman" w:cs="Times New Roman"/>
          <w:color w:val="auto"/>
          <w:kern w:val="3"/>
          <w:sz w:val="22"/>
          <w:szCs w:val="22"/>
        </w:rPr>
        <w:t xml:space="preserve"> a </w:t>
      </w:r>
      <w:r w:rsidRPr="001B144E">
        <w:rPr>
          <w:rFonts w:ascii="Times New Roman" w:eastAsia="Times New Roman" w:hAnsi="Times New Roman" w:cs="Times New Roman"/>
          <w:color w:val="auto"/>
          <w:kern w:val="3"/>
          <w:sz w:val="22"/>
          <w:szCs w:val="22"/>
        </w:rPr>
        <w:t>także przysługujących Pani/Panu praw, może się Pani/Pan skontaktować</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 xml:space="preserve">Inspektorem Ochrony Danych Osobowych za pośrednictwem poczty email: </w:t>
      </w:r>
      <w:hyperlink r:id="rId17" w:history="1">
        <w:r w:rsidRPr="001B144E">
          <w:rPr>
            <w:rFonts w:ascii="Times New Roman" w:eastAsia="Times New Roman" w:hAnsi="Times New Roman" w:cs="Times New Roman"/>
            <w:color w:val="auto"/>
            <w:kern w:val="3"/>
            <w:sz w:val="22"/>
            <w:szCs w:val="22"/>
          </w:rPr>
          <w:t>ochronadanych@zzonowydwor.pl</w:t>
        </w:r>
      </w:hyperlink>
      <w:r w:rsidR="009B225C" w:rsidRPr="001B144E">
        <w:rPr>
          <w:rFonts w:ascii="Times New Roman" w:eastAsia="Times New Roman" w:hAnsi="Times New Roman" w:cs="Times New Roman"/>
          <w:color w:val="auto"/>
          <w:kern w:val="3"/>
          <w:sz w:val="22"/>
          <w:szCs w:val="22"/>
        </w:rPr>
        <w:t>;</w:t>
      </w:r>
    </w:p>
    <w:p w14:paraId="0F2F699D" w14:textId="72F359BE"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Pani/Pana dane osobowe przetwarzane będą na podstawie art.</w:t>
      </w:r>
      <w:r w:rsidR="00451215" w:rsidRPr="001B144E">
        <w:rPr>
          <w:rFonts w:ascii="Times New Roman" w:eastAsia="Times New Roman" w:hAnsi="Times New Roman" w:cs="Times New Roman"/>
          <w:color w:val="auto"/>
          <w:kern w:val="3"/>
          <w:sz w:val="22"/>
          <w:szCs w:val="22"/>
        </w:rPr>
        <w:t xml:space="preserve"> </w:t>
      </w:r>
      <w:r w:rsidRPr="001B144E">
        <w:rPr>
          <w:rFonts w:ascii="Times New Roman" w:eastAsia="Times New Roman" w:hAnsi="Times New Roman" w:cs="Times New Roman"/>
          <w:color w:val="auto"/>
          <w:kern w:val="3"/>
          <w:sz w:val="22"/>
          <w:szCs w:val="22"/>
        </w:rPr>
        <w:t>6 ust.1 lit. c RODO</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celu związanym</w:t>
      </w:r>
      <w:r w:rsidR="00571818" w:rsidRPr="001B144E">
        <w:rPr>
          <w:rFonts w:ascii="Times New Roman" w:eastAsia="Times New Roman" w:hAnsi="Times New Roman" w:cs="Times New Roman"/>
          <w:color w:val="auto"/>
          <w:kern w:val="3"/>
          <w:sz w:val="22"/>
          <w:szCs w:val="22"/>
        </w:rPr>
        <w:t xml:space="preserve"> z </w:t>
      </w:r>
      <w:r w:rsidR="009B0243">
        <w:rPr>
          <w:rFonts w:ascii="Times New Roman" w:eastAsia="Times New Roman" w:hAnsi="Times New Roman" w:cs="Times New Roman"/>
          <w:color w:val="auto"/>
          <w:kern w:val="3"/>
          <w:sz w:val="22"/>
          <w:szCs w:val="22"/>
        </w:rPr>
        <w:t xml:space="preserve">niniejszym </w:t>
      </w:r>
      <w:r w:rsidRPr="001B144E">
        <w:rPr>
          <w:rFonts w:ascii="Times New Roman" w:eastAsia="Times New Roman" w:hAnsi="Times New Roman" w:cs="Times New Roman"/>
          <w:color w:val="auto"/>
          <w:kern w:val="3"/>
          <w:sz w:val="22"/>
          <w:szCs w:val="22"/>
        </w:rPr>
        <w:t>postępowaniem</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udziele</w:t>
      </w:r>
      <w:r w:rsidR="00AF5232" w:rsidRPr="001B144E">
        <w:rPr>
          <w:rFonts w:ascii="Times New Roman" w:eastAsia="Times New Roman" w:hAnsi="Times New Roman" w:cs="Times New Roman"/>
          <w:color w:val="auto"/>
          <w:kern w:val="3"/>
          <w:sz w:val="22"/>
          <w:szCs w:val="22"/>
        </w:rPr>
        <w:t xml:space="preserve">nie zamówienia publicznego </w:t>
      </w:r>
    </w:p>
    <w:p w14:paraId="18EF6597" w14:textId="39888AE5"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 xml:space="preserve">Pana/Pani dane osobowe mogą być przetwarzane przez Instytucję Wdrażającą, tj. </w:t>
      </w:r>
      <w:r w:rsidR="00AF5232" w:rsidRPr="001B144E">
        <w:rPr>
          <w:rFonts w:ascii="Times New Roman" w:eastAsia="Times New Roman" w:hAnsi="Times New Roman" w:cs="Times New Roman"/>
          <w:color w:val="auto"/>
          <w:kern w:val="3"/>
          <w:sz w:val="22"/>
          <w:szCs w:val="22"/>
        </w:rPr>
        <w:t xml:space="preserve"> </w:t>
      </w:r>
      <w:r w:rsidRPr="001B144E">
        <w:rPr>
          <w:rFonts w:ascii="Times New Roman" w:eastAsia="Times New Roman" w:hAnsi="Times New Roman" w:cs="Times New Roman"/>
          <w:color w:val="auto"/>
          <w:kern w:val="3"/>
          <w:sz w:val="22"/>
          <w:szCs w:val="22"/>
        </w:rPr>
        <w:t>Narodowy Fundusz Ochrony Środowiska</w:t>
      </w:r>
      <w:r w:rsidR="00571818" w:rsidRPr="001B144E">
        <w:rPr>
          <w:rFonts w:ascii="Times New Roman" w:eastAsia="Times New Roman" w:hAnsi="Times New Roman" w:cs="Times New Roman"/>
          <w:color w:val="auto"/>
          <w:kern w:val="3"/>
          <w:sz w:val="22"/>
          <w:szCs w:val="22"/>
        </w:rPr>
        <w:t xml:space="preserve"> i </w:t>
      </w:r>
      <w:r w:rsidRPr="001B144E">
        <w:rPr>
          <w:rFonts w:ascii="Times New Roman" w:eastAsia="Times New Roman" w:hAnsi="Times New Roman" w:cs="Times New Roman"/>
          <w:color w:val="auto"/>
          <w:kern w:val="3"/>
          <w:sz w:val="22"/>
          <w:szCs w:val="22"/>
        </w:rPr>
        <w:t>Gospodarki Wodnej</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siedzibą</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Warszawie</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 xml:space="preserve">celu realizacji PO </w:t>
      </w:r>
      <w:proofErr w:type="spellStart"/>
      <w:r w:rsidR="00451215" w:rsidRPr="001B144E">
        <w:rPr>
          <w:rFonts w:ascii="Times New Roman" w:eastAsia="Times New Roman" w:hAnsi="Times New Roman" w:cs="Times New Roman"/>
          <w:color w:val="auto"/>
          <w:kern w:val="3"/>
          <w:sz w:val="22"/>
          <w:szCs w:val="22"/>
        </w:rPr>
        <w:t>IiŚ</w:t>
      </w:r>
      <w:proofErr w:type="spellEnd"/>
      <w:r w:rsidR="00451215" w:rsidRPr="001B144E">
        <w:rPr>
          <w:rFonts w:ascii="Times New Roman" w:eastAsia="Times New Roman" w:hAnsi="Times New Roman" w:cs="Times New Roman"/>
          <w:color w:val="auto"/>
          <w:kern w:val="3"/>
          <w:sz w:val="22"/>
          <w:szCs w:val="22"/>
        </w:rPr>
        <w:t xml:space="preserve"> 2014 – </w:t>
      </w:r>
      <w:r w:rsidRPr="001B144E">
        <w:rPr>
          <w:rFonts w:ascii="Times New Roman" w:eastAsia="Times New Roman" w:hAnsi="Times New Roman" w:cs="Times New Roman"/>
          <w:color w:val="auto"/>
          <w:kern w:val="3"/>
          <w:sz w:val="22"/>
          <w:szCs w:val="22"/>
        </w:rPr>
        <w:t>2020,</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szczególności potwierdzenia kwalifikowalności wydatków, udzielenia wsparcia, monitorin</w:t>
      </w:r>
      <w:r w:rsidR="00451215" w:rsidRPr="001B144E">
        <w:rPr>
          <w:rFonts w:ascii="Times New Roman" w:eastAsia="Times New Roman" w:hAnsi="Times New Roman" w:cs="Times New Roman"/>
          <w:color w:val="auto"/>
          <w:kern w:val="3"/>
          <w:sz w:val="22"/>
          <w:szCs w:val="22"/>
        </w:rPr>
        <w:t xml:space="preserve">gu, ewaluacji, kontroli, audytu </w:t>
      </w:r>
      <w:r w:rsidRPr="001B144E">
        <w:rPr>
          <w:rFonts w:ascii="Times New Roman" w:eastAsia="Times New Roman" w:hAnsi="Times New Roman" w:cs="Times New Roman"/>
          <w:color w:val="auto"/>
          <w:kern w:val="3"/>
          <w:sz w:val="22"/>
          <w:szCs w:val="22"/>
        </w:rPr>
        <w:t>i sprawozdawczości oraz działań inform</w:t>
      </w:r>
      <w:r w:rsidR="008927CB" w:rsidRPr="001B144E">
        <w:rPr>
          <w:rFonts w:ascii="Times New Roman" w:eastAsia="Times New Roman" w:hAnsi="Times New Roman" w:cs="Times New Roman"/>
          <w:color w:val="auto"/>
          <w:kern w:val="3"/>
          <w:sz w:val="22"/>
          <w:szCs w:val="22"/>
        </w:rPr>
        <w:t>acyjno-promocyjnych</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ramach PO</w:t>
      </w:r>
      <w:r w:rsidR="00451215" w:rsidRPr="001B144E">
        <w:rPr>
          <w:rFonts w:ascii="Times New Roman" w:eastAsia="Times New Roman" w:hAnsi="Times New Roman" w:cs="Times New Roman"/>
          <w:color w:val="auto"/>
          <w:kern w:val="3"/>
          <w:sz w:val="22"/>
          <w:szCs w:val="22"/>
        </w:rPr>
        <w:t xml:space="preserve"> </w:t>
      </w:r>
      <w:proofErr w:type="spellStart"/>
      <w:r w:rsidR="00451215" w:rsidRPr="001B144E">
        <w:rPr>
          <w:rFonts w:ascii="Times New Roman" w:eastAsia="Times New Roman" w:hAnsi="Times New Roman" w:cs="Times New Roman"/>
          <w:color w:val="auto"/>
          <w:kern w:val="3"/>
          <w:sz w:val="22"/>
          <w:szCs w:val="22"/>
        </w:rPr>
        <w:t>IiŚ</w:t>
      </w:r>
      <w:proofErr w:type="spellEnd"/>
      <w:r w:rsidR="00451215" w:rsidRPr="001B144E">
        <w:rPr>
          <w:rFonts w:ascii="Times New Roman" w:eastAsia="Times New Roman" w:hAnsi="Times New Roman" w:cs="Times New Roman"/>
          <w:color w:val="auto"/>
          <w:kern w:val="3"/>
          <w:sz w:val="22"/>
          <w:szCs w:val="22"/>
        </w:rPr>
        <w:t xml:space="preserve"> 2014 – </w:t>
      </w:r>
      <w:r w:rsidR="009B225C" w:rsidRPr="001B144E">
        <w:rPr>
          <w:rFonts w:ascii="Times New Roman" w:eastAsia="Times New Roman" w:hAnsi="Times New Roman" w:cs="Times New Roman"/>
          <w:color w:val="auto"/>
          <w:kern w:val="3"/>
          <w:sz w:val="22"/>
          <w:szCs w:val="22"/>
        </w:rPr>
        <w:t>2020;</w:t>
      </w:r>
      <w:r w:rsidR="008927CB" w:rsidRPr="001B144E">
        <w:rPr>
          <w:rFonts w:ascii="Times New Roman" w:eastAsia="Times New Roman" w:hAnsi="Times New Roman" w:cs="Times New Roman"/>
          <w:color w:val="auto"/>
          <w:kern w:val="3"/>
          <w:sz w:val="22"/>
          <w:szCs w:val="22"/>
        </w:rPr>
        <w:t xml:space="preserve"> </w:t>
      </w:r>
    </w:p>
    <w:p w14:paraId="30BB1D60" w14:textId="6816A638"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sidRPr="001B144E">
        <w:rPr>
          <w:rFonts w:ascii="Times New Roman" w:eastAsia="Times New Roman" w:hAnsi="Times New Roman" w:cs="Times New Roman"/>
          <w:color w:val="auto"/>
          <w:kern w:val="3"/>
          <w:sz w:val="22"/>
          <w:szCs w:val="22"/>
        </w:rPr>
        <w:t>ania</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oparciu</w:t>
      </w:r>
      <w:r w:rsidR="00571818" w:rsidRPr="001B144E">
        <w:rPr>
          <w:rFonts w:ascii="Times New Roman" w:eastAsia="Times New Roman" w:hAnsi="Times New Roman" w:cs="Times New Roman"/>
          <w:color w:val="auto"/>
          <w:kern w:val="3"/>
          <w:sz w:val="22"/>
          <w:szCs w:val="22"/>
        </w:rPr>
        <w:t xml:space="preserve"> o </w:t>
      </w:r>
      <w:r w:rsidR="008927CB" w:rsidRPr="001B144E">
        <w:rPr>
          <w:rFonts w:ascii="Times New Roman" w:eastAsia="Times New Roman" w:hAnsi="Times New Roman" w:cs="Times New Roman"/>
          <w:color w:val="auto"/>
          <w:kern w:val="3"/>
          <w:sz w:val="22"/>
          <w:szCs w:val="22"/>
        </w:rPr>
        <w:t>art. 18 oraz art. 74 ust.1</w:t>
      </w:r>
      <w:r w:rsidR="009B225C" w:rsidRPr="001B144E">
        <w:rPr>
          <w:rFonts w:ascii="Times New Roman" w:eastAsia="Times New Roman" w:hAnsi="Times New Roman" w:cs="Times New Roman"/>
          <w:color w:val="auto"/>
          <w:kern w:val="3"/>
          <w:sz w:val="22"/>
          <w:szCs w:val="22"/>
        </w:rPr>
        <w:t xml:space="preserve"> ustawy </w:t>
      </w:r>
      <w:proofErr w:type="spellStart"/>
      <w:r w:rsidR="009B225C" w:rsidRPr="001B144E">
        <w:rPr>
          <w:rFonts w:ascii="Times New Roman" w:eastAsia="Times New Roman" w:hAnsi="Times New Roman" w:cs="Times New Roman"/>
          <w:color w:val="auto"/>
          <w:kern w:val="3"/>
          <w:sz w:val="22"/>
          <w:szCs w:val="22"/>
        </w:rPr>
        <w:t>Pzp</w:t>
      </w:r>
      <w:proofErr w:type="spellEnd"/>
      <w:r w:rsidR="009B225C" w:rsidRPr="001B144E">
        <w:rPr>
          <w:rFonts w:ascii="Times New Roman" w:eastAsia="Times New Roman" w:hAnsi="Times New Roman" w:cs="Times New Roman"/>
          <w:color w:val="auto"/>
          <w:kern w:val="3"/>
          <w:sz w:val="22"/>
          <w:szCs w:val="22"/>
        </w:rPr>
        <w:t>;</w:t>
      </w:r>
    </w:p>
    <w:p w14:paraId="2789007B" w14:textId="7CC6BEB6"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Pani/Pana dane osobowe będą</w:t>
      </w:r>
      <w:r w:rsidR="008927CB" w:rsidRPr="001B144E">
        <w:rPr>
          <w:rFonts w:ascii="Times New Roman" w:eastAsia="Times New Roman" w:hAnsi="Times New Roman" w:cs="Times New Roman"/>
          <w:color w:val="auto"/>
          <w:kern w:val="3"/>
          <w:sz w:val="22"/>
          <w:szCs w:val="22"/>
        </w:rPr>
        <w:t xml:space="preserve"> przechowywane, zgodnie</w:t>
      </w:r>
      <w:r w:rsidR="00571818" w:rsidRPr="001B144E">
        <w:rPr>
          <w:rFonts w:ascii="Times New Roman" w:eastAsia="Times New Roman" w:hAnsi="Times New Roman" w:cs="Times New Roman"/>
          <w:color w:val="auto"/>
          <w:kern w:val="3"/>
          <w:sz w:val="22"/>
          <w:szCs w:val="22"/>
        </w:rPr>
        <w:t xml:space="preserve"> z </w:t>
      </w:r>
      <w:r w:rsidR="008927CB" w:rsidRPr="001B144E">
        <w:rPr>
          <w:rFonts w:ascii="Times New Roman" w:eastAsia="Times New Roman" w:hAnsi="Times New Roman" w:cs="Times New Roman"/>
          <w:color w:val="auto"/>
          <w:kern w:val="3"/>
          <w:sz w:val="22"/>
          <w:szCs w:val="22"/>
        </w:rPr>
        <w:t>art. 78</w:t>
      </w:r>
      <w:r w:rsidRPr="001B144E">
        <w:rPr>
          <w:rFonts w:ascii="Times New Roman" w:eastAsia="Times New Roman" w:hAnsi="Times New Roman" w:cs="Times New Roman"/>
          <w:color w:val="auto"/>
          <w:kern w:val="3"/>
          <w:sz w:val="22"/>
          <w:szCs w:val="22"/>
        </w:rPr>
        <w:t xml:space="preserve"> ust.1 ustawy </w:t>
      </w:r>
      <w:proofErr w:type="spellStart"/>
      <w:r w:rsidRPr="001B144E">
        <w:rPr>
          <w:rFonts w:ascii="Times New Roman" w:eastAsia="Times New Roman" w:hAnsi="Times New Roman" w:cs="Times New Roman"/>
          <w:color w:val="auto"/>
          <w:kern w:val="3"/>
          <w:sz w:val="22"/>
          <w:szCs w:val="22"/>
        </w:rPr>
        <w:t>Pzp</w:t>
      </w:r>
      <w:proofErr w:type="spellEnd"/>
      <w:r w:rsidRPr="001B144E">
        <w:rPr>
          <w:rFonts w:ascii="Times New Roman" w:eastAsia="Times New Roman" w:hAnsi="Times New Roman" w:cs="Times New Roman"/>
          <w:color w:val="auto"/>
          <w:kern w:val="3"/>
          <w:sz w:val="22"/>
          <w:szCs w:val="22"/>
        </w:rPr>
        <w:t>, przez okres 4 lat od dnia zakończenia postępowania</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udzielenie zamówienia,</w:t>
      </w:r>
      <w:r w:rsidR="00571818" w:rsidRPr="001B144E">
        <w:rPr>
          <w:rFonts w:ascii="Times New Roman" w:eastAsia="Times New Roman" w:hAnsi="Times New Roman" w:cs="Times New Roman"/>
          <w:color w:val="auto"/>
          <w:kern w:val="3"/>
          <w:sz w:val="22"/>
          <w:szCs w:val="22"/>
        </w:rPr>
        <w:t xml:space="preserve"> a </w:t>
      </w:r>
      <w:r w:rsidRPr="001B144E">
        <w:rPr>
          <w:rFonts w:ascii="Times New Roman" w:eastAsia="Times New Roman" w:hAnsi="Times New Roman" w:cs="Times New Roman"/>
          <w:color w:val="auto"/>
          <w:kern w:val="3"/>
          <w:sz w:val="22"/>
          <w:szCs w:val="22"/>
        </w:rPr>
        <w:t>jeżeli czas trwania umowy</w:t>
      </w:r>
      <w:r w:rsidR="009B0243">
        <w:rPr>
          <w:rFonts w:ascii="Times New Roman" w:eastAsia="Times New Roman" w:hAnsi="Times New Roman" w:cs="Times New Roman"/>
          <w:color w:val="auto"/>
          <w:kern w:val="3"/>
          <w:sz w:val="22"/>
          <w:szCs w:val="22"/>
        </w:rPr>
        <w:t xml:space="preserve"> lub umowy </w:t>
      </w:r>
      <w:r w:rsidR="00571818" w:rsidRPr="001B144E">
        <w:rPr>
          <w:rFonts w:ascii="Times New Roman" w:eastAsia="Times New Roman" w:hAnsi="Times New Roman" w:cs="Times New Roman"/>
          <w:color w:val="auto"/>
          <w:kern w:val="3"/>
          <w:sz w:val="22"/>
          <w:szCs w:val="22"/>
        </w:rPr>
        <w:t>o </w:t>
      </w:r>
      <w:r w:rsidRPr="001B144E">
        <w:rPr>
          <w:rFonts w:ascii="Times New Roman" w:eastAsia="Times New Roman" w:hAnsi="Times New Roman" w:cs="Times New Roman"/>
          <w:color w:val="auto"/>
          <w:kern w:val="3"/>
          <w:sz w:val="22"/>
          <w:szCs w:val="22"/>
        </w:rPr>
        <w:t>dofinansowanie (w tym okres trwałości projektu) przekracza 4 lata, okres przechowywania obejmuje cały czas trwania um</w:t>
      </w:r>
      <w:r w:rsidR="008927CB" w:rsidRPr="001B144E">
        <w:rPr>
          <w:rFonts w:ascii="Times New Roman" w:eastAsia="Times New Roman" w:hAnsi="Times New Roman" w:cs="Times New Roman"/>
          <w:color w:val="auto"/>
          <w:kern w:val="3"/>
          <w:sz w:val="22"/>
          <w:szCs w:val="22"/>
        </w:rPr>
        <w:t>owy lub umowy</w:t>
      </w:r>
      <w:r w:rsidR="00571818" w:rsidRPr="001B144E">
        <w:rPr>
          <w:rFonts w:ascii="Times New Roman" w:eastAsia="Times New Roman" w:hAnsi="Times New Roman" w:cs="Times New Roman"/>
          <w:color w:val="auto"/>
          <w:kern w:val="3"/>
          <w:sz w:val="22"/>
          <w:szCs w:val="22"/>
        </w:rPr>
        <w:t xml:space="preserve"> o </w:t>
      </w:r>
      <w:r w:rsidR="008927CB" w:rsidRPr="001B144E">
        <w:rPr>
          <w:rFonts w:ascii="Times New Roman" w:eastAsia="Times New Roman" w:hAnsi="Times New Roman" w:cs="Times New Roman"/>
          <w:color w:val="auto"/>
          <w:kern w:val="3"/>
          <w:sz w:val="22"/>
          <w:szCs w:val="22"/>
        </w:rPr>
        <w:t>dofinans</w:t>
      </w:r>
      <w:r w:rsidR="009B225C" w:rsidRPr="001B144E">
        <w:rPr>
          <w:rFonts w:ascii="Times New Roman" w:eastAsia="Times New Roman" w:hAnsi="Times New Roman" w:cs="Times New Roman"/>
          <w:color w:val="auto"/>
          <w:kern w:val="3"/>
          <w:sz w:val="22"/>
          <w:szCs w:val="22"/>
        </w:rPr>
        <w:t>owanie;</w:t>
      </w:r>
      <w:r w:rsidR="008927CB" w:rsidRPr="001B144E">
        <w:rPr>
          <w:rFonts w:ascii="Times New Roman" w:eastAsia="Times New Roman" w:hAnsi="Times New Roman" w:cs="Times New Roman"/>
          <w:color w:val="auto"/>
          <w:kern w:val="3"/>
          <w:sz w:val="22"/>
          <w:szCs w:val="22"/>
        </w:rPr>
        <w:t xml:space="preserve"> </w:t>
      </w:r>
    </w:p>
    <w:p w14:paraId="21166E7D" w14:textId="213DCFF7"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obowiązek podania przez Panią/Pana danych osobowych bezpośrednio Pani/Pana dotyczących jest wymogiem ustawowym określonym</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 xml:space="preserve">przepisach ustawy </w:t>
      </w:r>
      <w:proofErr w:type="spellStart"/>
      <w:r w:rsidRPr="001B144E">
        <w:rPr>
          <w:rFonts w:ascii="Times New Roman" w:eastAsia="Times New Roman" w:hAnsi="Times New Roman" w:cs="Times New Roman"/>
          <w:color w:val="auto"/>
          <w:kern w:val="3"/>
          <w:sz w:val="22"/>
          <w:szCs w:val="22"/>
        </w:rPr>
        <w:t>Pzp</w:t>
      </w:r>
      <w:proofErr w:type="spellEnd"/>
      <w:r w:rsidRPr="001B144E">
        <w:rPr>
          <w:rFonts w:ascii="Times New Roman" w:eastAsia="Times New Roman" w:hAnsi="Times New Roman" w:cs="Times New Roman"/>
          <w:color w:val="auto"/>
          <w:kern w:val="3"/>
          <w:sz w:val="22"/>
          <w:szCs w:val="22"/>
        </w:rPr>
        <w:t>, związanym</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udziałem</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postępowaniu</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udzielenie zamówienia publicznego; konsekwencje niepodania określony</w:t>
      </w:r>
      <w:r w:rsidR="009B225C" w:rsidRPr="001B144E">
        <w:rPr>
          <w:rFonts w:ascii="Times New Roman" w:eastAsia="Times New Roman" w:hAnsi="Times New Roman" w:cs="Times New Roman"/>
          <w:color w:val="auto"/>
          <w:kern w:val="3"/>
          <w:sz w:val="22"/>
          <w:szCs w:val="22"/>
        </w:rPr>
        <w:t>ch danych wynikają</w:t>
      </w:r>
      <w:r w:rsidR="00571818" w:rsidRPr="001B144E">
        <w:rPr>
          <w:rFonts w:ascii="Times New Roman" w:eastAsia="Times New Roman" w:hAnsi="Times New Roman" w:cs="Times New Roman"/>
          <w:color w:val="auto"/>
          <w:kern w:val="3"/>
          <w:sz w:val="22"/>
          <w:szCs w:val="22"/>
        </w:rPr>
        <w:t xml:space="preserve"> z </w:t>
      </w:r>
      <w:r w:rsidR="009B225C" w:rsidRPr="001B144E">
        <w:rPr>
          <w:rFonts w:ascii="Times New Roman" w:eastAsia="Times New Roman" w:hAnsi="Times New Roman" w:cs="Times New Roman"/>
          <w:color w:val="auto"/>
          <w:kern w:val="3"/>
          <w:sz w:val="22"/>
          <w:szCs w:val="22"/>
        </w:rPr>
        <w:t xml:space="preserve">ustawy </w:t>
      </w:r>
      <w:proofErr w:type="spellStart"/>
      <w:r w:rsidR="009B225C" w:rsidRPr="001B144E">
        <w:rPr>
          <w:rFonts w:ascii="Times New Roman" w:eastAsia="Times New Roman" w:hAnsi="Times New Roman" w:cs="Times New Roman"/>
          <w:color w:val="auto"/>
          <w:kern w:val="3"/>
          <w:sz w:val="22"/>
          <w:szCs w:val="22"/>
        </w:rPr>
        <w:t>Pzp</w:t>
      </w:r>
      <w:proofErr w:type="spellEnd"/>
      <w:r w:rsidR="009B225C" w:rsidRPr="001B144E">
        <w:rPr>
          <w:rFonts w:ascii="Times New Roman" w:eastAsia="Times New Roman" w:hAnsi="Times New Roman" w:cs="Times New Roman"/>
          <w:color w:val="auto"/>
          <w:kern w:val="3"/>
          <w:sz w:val="22"/>
          <w:szCs w:val="22"/>
        </w:rPr>
        <w:t>;</w:t>
      </w:r>
    </w:p>
    <w:p w14:paraId="64B066A7" w14:textId="6B17DBD2" w:rsidR="008927CB"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lastRenderedPageBreak/>
        <w:t>w odniesieniu do Pani/Pana danych osobowych decyzje nie będą podejmowane w sposób zautomatyzow</w:t>
      </w:r>
      <w:r w:rsidR="009B225C" w:rsidRPr="001B144E">
        <w:rPr>
          <w:rFonts w:ascii="Times New Roman" w:eastAsia="Times New Roman" w:hAnsi="Times New Roman" w:cs="Times New Roman"/>
          <w:color w:val="auto"/>
          <w:kern w:val="3"/>
          <w:sz w:val="22"/>
          <w:szCs w:val="22"/>
        </w:rPr>
        <w:t>any, stosowanie do art. 22 RODO;</w:t>
      </w:r>
    </w:p>
    <w:p w14:paraId="6169DAAD" w14:textId="2BFED809" w:rsidR="008927CB" w:rsidRPr="001B144E" w:rsidRDefault="008927CB"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w:t>
      </w:r>
      <w:r w:rsidR="004E37A6" w:rsidRPr="001B144E">
        <w:rPr>
          <w:rFonts w:ascii="Times New Roman" w:eastAsia="Times New Roman" w:hAnsi="Times New Roman" w:cs="Times New Roman"/>
          <w:color w:val="auto"/>
          <w:kern w:val="3"/>
          <w:sz w:val="22"/>
          <w:szCs w:val="22"/>
        </w:rPr>
        <w:t xml:space="preserve"> przypadku gdy wykonanie obowiązków,</w:t>
      </w:r>
      <w:r w:rsidR="00571818" w:rsidRPr="001B144E">
        <w:rPr>
          <w:rFonts w:ascii="Times New Roman" w:eastAsia="Times New Roman" w:hAnsi="Times New Roman" w:cs="Times New Roman"/>
          <w:color w:val="auto"/>
          <w:kern w:val="3"/>
          <w:sz w:val="22"/>
          <w:szCs w:val="22"/>
        </w:rPr>
        <w:t xml:space="preserve"> o </w:t>
      </w:r>
      <w:r w:rsidR="004E37A6" w:rsidRPr="001B144E">
        <w:rPr>
          <w:rFonts w:ascii="Times New Roman" w:eastAsia="Times New Roman" w:hAnsi="Times New Roman" w:cs="Times New Roman"/>
          <w:color w:val="auto"/>
          <w:kern w:val="3"/>
          <w:sz w:val="22"/>
          <w:szCs w:val="22"/>
        </w:rPr>
        <w:t>których mowa</w:t>
      </w:r>
      <w:r w:rsidR="00571818" w:rsidRPr="001B144E">
        <w:rPr>
          <w:rFonts w:ascii="Times New Roman" w:eastAsia="Times New Roman" w:hAnsi="Times New Roman" w:cs="Times New Roman"/>
          <w:color w:val="auto"/>
          <w:kern w:val="3"/>
          <w:sz w:val="22"/>
          <w:szCs w:val="22"/>
        </w:rPr>
        <w:t xml:space="preserve"> w </w:t>
      </w:r>
      <w:r w:rsidR="004E37A6" w:rsidRPr="001B144E">
        <w:rPr>
          <w:rFonts w:ascii="Times New Roman" w:eastAsia="Times New Roman" w:hAnsi="Times New Roman" w:cs="Times New Roman"/>
          <w:color w:val="auto"/>
          <w:kern w:val="3"/>
          <w:sz w:val="22"/>
          <w:szCs w:val="22"/>
        </w:rPr>
        <w:t>art. 15 ust. 1–3 RODO, wymagałoby niewspółmiernie dużego wysiłku, Zamawiający może żądać od osoby, której dane dotyczą, wskazania dodatkowych informacji mających na celu sprecyzowanie żądania,</w:t>
      </w:r>
      <w:r w:rsidR="00571818" w:rsidRPr="001B144E">
        <w:rPr>
          <w:rFonts w:ascii="Times New Roman" w:eastAsia="Times New Roman" w:hAnsi="Times New Roman" w:cs="Times New Roman"/>
          <w:color w:val="auto"/>
          <w:kern w:val="3"/>
          <w:sz w:val="22"/>
          <w:szCs w:val="22"/>
        </w:rPr>
        <w:t xml:space="preserve"> w </w:t>
      </w:r>
      <w:r w:rsidR="004E37A6" w:rsidRPr="001B144E">
        <w:rPr>
          <w:rFonts w:ascii="Times New Roman" w:eastAsia="Times New Roman" w:hAnsi="Times New Roman" w:cs="Times New Roman"/>
          <w:color w:val="auto"/>
          <w:kern w:val="3"/>
          <w:sz w:val="22"/>
          <w:szCs w:val="22"/>
        </w:rPr>
        <w:t>szczególności podania nazwy lub daty postępowania</w:t>
      </w:r>
      <w:r w:rsidR="00571818" w:rsidRPr="001B144E">
        <w:rPr>
          <w:rFonts w:ascii="Times New Roman" w:eastAsia="Times New Roman" w:hAnsi="Times New Roman" w:cs="Times New Roman"/>
          <w:color w:val="auto"/>
          <w:kern w:val="3"/>
          <w:sz w:val="22"/>
          <w:szCs w:val="22"/>
        </w:rPr>
        <w:t xml:space="preserve"> o </w:t>
      </w:r>
      <w:r w:rsidR="004E37A6" w:rsidRPr="001B144E">
        <w:rPr>
          <w:rFonts w:ascii="Times New Roman" w:eastAsia="Times New Roman" w:hAnsi="Times New Roman" w:cs="Times New Roman"/>
          <w:color w:val="auto"/>
          <w:kern w:val="3"/>
          <w:sz w:val="22"/>
          <w:szCs w:val="22"/>
        </w:rPr>
        <w:t>udzielenie zamówienia publicznego lub konkursu lub nazwy lub daty zakończonego postę</w:t>
      </w:r>
      <w:r w:rsidR="009B225C" w:rsidRPr="001B144E">
        <w:rPr>
          <w:rFonts w:ascii="Times New Roman" w:eastAsia="Times New Roman" w:hAnsi="Times New Roman" w:cs="Times New Roman"/>
          <w:color w:val="auto"/>
          <w:kern w:val="3"/>
          <w:sz w:val="22"/>
          <w:szCs w:val="22"/>
        </w:rPr>
        <w:t>powania</w:t>
      </w:r>
      <w:r w:rsidR="00571818" w:rsidRPr="001B144E">
        <w:rPr>
          <w:rFonts w:ascii="Times New Roman" w:eastAsia="Times New Roman" w:hAnsi="Times New Roman" w:cs="Times New Roman"/>
          <w:color w:val="auto"/>
          <w:kern w:val="3"/>
          <w:sz w:val="22"/>
          <w:szCs w:val="22"/>
        </w:rPr>
        <w:t xml:space="preserve"> o </w:t>
      </w:r>
      <w:r w:rsidR="009B225C" w:rsidRPr="001B144E">
        <w:rPr>
          <w:rFonts w:ascii="Times New Roman" w:eastAsia="Times New Roman" w:hAnsi="Times New Roman" w:cs="Times New Roman"/>
          <w:color w:val="auto"/>
          <w:kern w:val="3"/>
          <w:sz w:val="22"/>
          <w:szCs w:val="22"/>
        </w:rPr>
        <w:t>udzielenie zamówienia;</w:t>
      </w:r>
    </w:p>
    <w:p w14:paraId="0BF28DA8" w14:textId="15DCFC12" w:rsidR="008927CB" w:rsidRPr="001B144E" w:rsidRDefault="008927CB"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w:t>
      </w:r>
      <w:r w:rsidR="004E37A6" w:rsidRPr="001B144E">
        <w:rPr>
          <w:rFonts w:ascii="Times New Roman" w:eastAsia="Times New Roman" w:hAnsi="Times New Roman" w:cs="Times New Roman"/>
          <w:color w:val="auto"/>
          <w:kern w:val="3"/>
          <w:sz w:val="22"/>
          <w:szCs w:val="22"/>
        </w:rPr>
        <w:t>ystąpienie</w:t>
      </w:r>
      <w:r w:rsidR="00571818" w:rsidRPr="001B144E">
        <w:rPr>
          <w:rFonts w:ascii="Times New Roman" w:eastAsia="Times New Roman" w:hAnsi="Times New Roman" w:cs="Times New Roman"/>
          <w:color w:val="auto"/>
          <w:kern w:val="3"/>
          <w:sz w:val="22"/>
          <w:szCs w:val="22"/>
        </w:rPr>
        <w:t xml:space="preserve"> z </w:t>
      </w:r>
      <w:r w:rsidR="004E37A6" w:rsidRPr="001B144E">
        <w:rPr>
          <w:rFonts w:ascii="Times New Roman" w:eastAsia="Times New Roman" w:hAnsi="Times New Roman" w:cs="Times New Roman"/>
          <w:color w:val="auto"/>
          <w:kern w:val="3"/>
          <w:sz w:val="22"/>
          <w:szCs w:val="22"/>
        </w:rPr>
        <w:t>żądaniem,</w:t>
      </w:r>
      <w:r w:rsidR="00571818" w:rsidRPr="001B144E">
        <w:rPr>
          <w:rFonts w:ascii="Times New Roman" w:eastAsia="Times New Roman" w:hAnsi="Times New Roman" w:cs="Times New Roman"/>
          <w:color w:val="auto"/>
          <w:kern w:val="3"/>
          <w:sz w:val="22"/>
          <w:szCs w:val="22"/>
        </w:rPr>
        <w:t xml:space="preserve"> o </w:t>
      </w:r>
      <w:r w:rsidR="004E37A6" w:rsidRPr="001B144E">
        <w:rPr>
          <w:rFonts w:ascii="Times New Roman" w:eastAsia="Times New Roman" w:hAnsi="Times New Roman" w:cs="Times New Roman"/>
          <w:color w:val="auto"/>
          <w:kern w:val="3"/>
          <w:sz w:val="22"/>
          <w:szCs w:val="22"/>
        </w:rPr>
        <w:t>którym mowa</w:t>
      </w:r>
      <w:r w:rsidR="00571818" w:rsidRPr="001B144E">
        <w:rPr>
          <w:rFonts w:ascii="Times New Roman" w:eastAsia="Times New Roman" w:hAnsi="Times New Roman" w:cs="Times New Roman"/>
          <w:color w:val="auto"/>
          <w:kern w:val="3"/>
          <w:sz w:val="22"/>
          <w:szCs w:val="22"/>
        </w:rPr>
        <w:t xml:space="preserve"> w </w:t>
      </w:r>
      <w:r w:rsidR="004E37A6" w:rsidRPr="001B144E">
        <w:rPr>
          <w:rFonts w:ascii="Times New Roman" w:eastAsia="Times New Roman" w:hAnsi="Times New Roman" w:cs="Times New Roman"/>
          <w:color w:val="auto"/>
          <w:kern w:val="3"/>
          <w:sz w:val="22"/>
          <w:szCs w:val="22"/>
        </w:rPr>
        <w:t>art. 18 ust. 1 RODO, nie ogranicza przetwarzania danych osobowych do czasu zakończe</w:t>
      </w:r>
      <w:r w:rsidR="009B225C" w:rsidRPr="001B144E">
        <w:rPr>
          <w:rFonts w:ascii="Times New Roman" w:eastAsia="Times New Roman" w:hAnsi="Times New Roman" w:cs="Times New Roman"/>
          <w:color w:val="auto"/>
          <w:kern w:val="3"/>
          <w:sz w:val="22"/>
          <w:szCs w:val="22"/>
        </w:rPr>
        <w:t>nia przedmiotowego postępowania;</w:t>
      </w:r>
    </w:p>
    <w:p w14:paraId="50DD5361" w14:textId="733125F1" w:rsidR="004E37A6" w:rsidRPr="001B144E" w:rsidRDefault="004E37A6" w:rsidP="00BC1ED5">
      <w:pPr>
        <w:pStyle w:val="Akapitzlist"/>
        <w:widowControl/>
        <w:numPr>
          <w:ilvl w:val="0"/>
          <w:numId w:val="45"/>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posiada Pani/Pan:</w:t>
      </w:r>
    </w:p>
    <w:p w14:paraId="2C6A42A4" w14:textId="77777777" w:rsidR="008927CB"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16 RODO prawo do sprostow</w:t>
      </w:r>
      <w:r w:rsidR="008927CB" w:rsidRPr="001B144E">
        <w:rPr>
          <w:rFonts w:ascii="Times New Roman" w:eastAsia="Times New Roman" w:hAnsi="Times New Roman" w:cs="Times New Roman"/>
          <w:color w:val="auto"/>
          <w:kern w:val="3"/>
          <w:sz w:val="22"/>
          <w:szCs w:val="22"/>
        </w:rPr>
        <w:t>ania Pani/Pana danych osobowych</w:t>
      </w:r>
      <w:r w:rsidRPr="001B144E">
        <w:rPr>
          <w:rFonts w:ascii="Times New Roman" w:eastAsia="Times New Roman" w:hAnsi="Times New Roman" w:cs="Times New Roman"/>
          <w:color w:val="auto"/>
          <w:kern w:val="3"/>
          <w:sz w:val="22"/>
          <w:szCs w:val="22"/>
          <w:vertAlign w:val="superscript"/>
        </w:rPr>
        <w:t>*</w:t>
      </w:r>
      <w:r w:rsidRPr="001B144E">
        <w:rPr>
          <w:rFonts w:ascii="Times New Roman" w:eastAsia="Times New Roman" w:hAnsi="Times New Roman" w:cs="Times New Roman"/>
          <w:color w:val="auto"/>
          <w:kern w:val="3"/>
          <w:sz w:val="22"/>
          <w:szCs w:val="22"/>
        </w:rPr>
        <w:t>,</w:t>
      </w:r>
    </w:p>
    <w:p w14:paraId="21F9CD7F" w14:textId="5F7EFE0D" w:rsidR="008927CB"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18 RODO prawo żądania od administratora ograniczenia przetwarzania danych osobowych</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zastrzeżeniem przypadków,</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któ</w:t>
      </w:r>
      <w:r w:rsidR="008927CB" w:rsidRPr="001B144E">
        <w:rPr>
          <w:rFonts w:ascii="Times New Roman" w:eastAsia="Times New Roman" w:hAnsi="Times New Roman" w:cs="Times New Roman"/>
          <w:color w:val="auto"/>
          <w:kern w:val="3"/>
          <w:sz w:val="22"/>
          <w:szCs w:val="22"/>
        </w:rPr>
        <w:t>rych mowa</w:t>
      </w:r>
      <w:r w:rsidR="00571818" w:rsidRPr="001B144E">
        <w:rPr>
          <w:rFonts w:ascii="Times New Roman" w:eastAsia="Times New Roman" w:hAnsi="Times New Roman" w:cs="Times New Roman"/>
          <w:color w:val="auto"/>
          <w:kern w:val="3"/>
          <w:sz w:val="22"/>
          <w:szCs w:val="22"/>
        </w:rPr>
        <w:t xml:space="preserve"> w </w:t>
      </w:r>
      <w:r w:rsidR="008927CB" w:rsidRPr="001B144E">
        <w:rPr>
          <w:rFonts w:ascii="Times New Roman" w:eastAsia="Times New Roman" w:hAnsi="Times New Roman" w:cs="Times New Roman"/>
          <w:color w:val="auto"/>
          <w:kern w:val="3"/>
          <w:sz w:val="22"/>
          <w:szCs w:val="22"/>
        </w:rPr>
        <w:t>art. 18 ust. 2 RODO</w:t>
      </w:r>
      <w:r w:rsidRPr="001B144E">
        <w:rPr>
          <w:rFonts w:ascii="Times New Roman" w:eastAsia="Times New Roman" w:hAnsi="Times New Roman" w:cs="Times New Roman"/>
          <w:color w:val="auto"/>
          <w:kern w:val="3"/>
          <w:sz w:val="22"/>
          <w:szCs w:val="22"/>
          <w:vertAlign w:val="superscript"/>
        </w:rPr>
        <w:t>**</w:t>
      </w:r>
      <w:r w:rsidRPr="001B144E">
        <w:rPr>
          <w:rFonts w:ascii="Times New Roman" w:eastAsia="Times New Roman" w:hAnsi="Times New Roman" w:cs="Times New Roman"/>
          <w:color w:val="auto"/>
          <w:kern w:val="3"/>
          <w:sz w:val="22"/>
          <w:szCs w:val="22"/>
        </w:rPr>
        <w:t>,</w:t>
      </w:r>
    </w:p>
    <w:p w14:paraId="07765080" w14:textId="0D9BBE11" w:rsidR="004E37A6" w:rsidRPr="001B144E" w:rsidRDefault="004E37A6" w:rsidP="00BC1ED5">
      <w:pPr>
        <w:pStyle w:val="Akapitzlist"/>
        <w:numPr>
          <w:ilvl w:val="0"/>
          <w:numId w:val="46"/>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prawo do wniesienia skargi do Prezesa Urzędu Ochrony Danych Osobowych, gdy uzna Pani/Pan, że przetwarzanie danych osobowych Pani/Pana do</w:t>
      </w:r>
      <w:r w:rsidR="009B225C" w:rsidRPr="001B144E">
        <w:rPr>
          <w:rFonts w:ascii="Times New Roman" w:eastAsia="Times New Roman" w:hAnsi="Times New Roman" w:cs="Times New Roman"/>
          <w:color w:val="auto"/>
          <w:kern w:val="3"/>
          <w:sz w:val="22"/>
          <w:szCs w:val="22"/>
        </w:rPr>
        <w:t>tyczących narusza przepisy RODO;</w:t>
      </w:r>
    </w:p>
    <w:p w14:paraId="60FB060E" w14:textId="77777777" w:rsidR="004E37A6" w:rsidRPr="001B144E" w:rsidRDefault="004E37A6" w:rsidP="00BC1ED5">
      <w:pPr>
        <w:pStyle w:val="Akapitzlist"/>
        <w:widowControl/>
        <w:numPr>
          <w:ilvl w:val="0"/>
          <w:numId w:val="45"/>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nie przysługuje Pani/Panu:</w:t>
      </w:r>
    </w:p>
    <w:p w14:paraId="495B0020" w14:textId="4C1F8AE7" w:rsidR="008927CB" w:rsidRPr="001B144E" w:rsidRDefault="004E37A6" w:rsidP="00BC1ED5">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w związku</w:t>
      </w:r>
      <w:r w:rsidR="00571818" w:rsidRPr="001B144E">
        <w:rPr>
          <w:rFonts w:ascii="Times New Roman" w:eastAsia="Times New Roman" w:hAnsi="Times New Roman" w:cs="Times New Roman"/>
          <w:color w:val="auto"/>
          <w:kern w:val="3"/>
          <w:sz w:val="22"/>
          <w:szCs w:val="22"/>
        </w:rPr>
        <w:t xml:space="preserve"> z </w:t>
      </w:r>
      <w:r w:rsidRPr="001B144E">
        <w:rPr>
          <w:rFonts w:ascii="Times New Roman" w:eastAsia="Times New Roman" w:hAnsi="Times New Roman" w:cs="Times New Roman"/>
          <w:color w:val="auto"/>
          <w:kern w:val="3"/>
          <w:sz w:val="22"/>
          <w:szCs w:val="22"/>
        </w:rPr>
        <w:t>art. 17 ust. 3 lit. b, d lub e RODO prawo do usunięcia danych osobowych,</w:t>
      </w:r>
    </w:p>
    <w:p w14:paraId="537CC189" w14:textId="165F09F0" w:rsidR="008927CB" w:rsidRPr="001B144E" w:rsidRDefault="004E37A6" w:rsidP="00BC1ED5">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prawo do przenoszenia danych osobowych,</w:t>
      </w:r>
      <w:r w:rsidR="00571818" w:rsidRPr="001B144E">
        <w:rPr>
          <w:rFonts w:ascii="Times New Roman" w:eastAsia="Times New Roman" w:hAnsi="Times New Roman" w:cs="Times New Roman"/>
          <w:color w:val="auto"/>
          <w:kern w:val="3"/>
          <w:sz w:val="22"/>
          <w:szCs w:val="22"/>
        </w:rPr>
        <w:t xml:space="preserve"> o </w:t>
      </w:r>
      <w:r w:rsidRPr="001B144E">
        <w:rPr>
          <w:rFonts w:ascii="Times New Roman" w:eastAsia="Times New Roman" w:hAnsi="Times New Roman" w:cs="Times New Roman"/>
          <w:color w:val="auto"/>
          <w:kern w:val="3"/>
          <w:sz w:val="22"/>
          <w:szCs w:val="22"/>
        </w:rPr>
        <w:t>którym mowa</w:t>
      </w:r>
      <w:r w:rsidR="00571818" w:rsidRPr="001B144E">
        <w:rPr>
          <w:rFonts w:ascii="Times New Roman" w:eastAsia="Times New Roman" w:hAnsi="Times New Roman" w:cs="Times New Roman"/>
          <w:color w:val="auto"/>
          <w:kern w:val="3"/>
          <w:sz w:val="22"/>
          <w:szCs w:val="22"/>
        </w:rPr>
        <w:t xml:space="preserve"> w </w:t>
      </w:r>
      <w:r w:rsidRPr="001B144E">
        <w:rPr>
          <w:rFonts w:ascii="Times New Roman" w:eastAsia="Times New Roman" w:hAnsi="Times New Roman" w:cs="Times New Roman"/>
          <w:color w:val="auto"/>
          <w:kern w:val="3"/>
          <w:sz w:val="22"/>
          <w:szCs w:val="22"/>
        </w:rPr>
        <w:t>art. 20 RODO,</w:t>
      </w:r>
    </w:p>
    <w:p w14:paraId="65113BD3" w14:textId="74198400" w:rsidR="004E37A6" w:rsidRPr="001B144E" w:rsidRDefault="004E37A6" w:rsidP="00BC1ED5">
      <w:pPr>
        <w:pStyle w:val="Akapitzlist"/>
        <w:numPr>
          <w:ilvl w:val="0"/>
          <w:numId w:val="47"/>
        </w:numPr>
        <w:spacing w:line="276" w:lineRule="auto"/>
        <w:jc w:val="both"/>
        <w:rPr>
          <w:rFonts w:ascii="Times New Roman" w:eastAsia="Times New Roman" w:hAnsi="Times New Roman" w:cs="Times New Roman"/>
          <w:color w:val="auto"/>
          <w:kern w:val="3"/>
          <w:sz w:val="22"/>
          <w:szCs w:val="22"/>
        </w:rPr>
      </w:pPr>
      <w:r w:rsidRPr="001B144E">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 art. 6 ust. 1 lit. c RODO.</w:t>
      </w:r>
    </w:p>
    <w:p w14:paraId="18BB8CB1" w14:textId="77777777" w:rsidR="008927CB" w:rsidRPr="001B144E" w:rsidRDefault="008927CB" w:rsidP="004E37A6">
      <w:pPr>
        <w:pStyle w:val="Standard"/>
        <w:jc w:val="both"/>
        <w:rPr>
          <w:rFonts w:cs="Times New Roman"/>
          <w:sz w:val="22"/>
          <w:szCs w:val="22"/>
          <w:lang w:eastAsia="pl-PL"/>
        </w:rPr>
      </w:pPr>
    </w:p>
    <w:p w14:paraId="2C5B9C61" w14:textId="67B8C490" w:rsidR="004E37A6" w:rsidRPr="001B144E" w:rsidRDefault="008927CB" w:rsidP="001902AE">
      <w:pPr>
        <w:pStyle w:val="Standard"/>
        <w:ind w:left="426"/>
        <w:jc w:val="both"/>
        <w:rPr>
          <w:rFonts w:cs="Times New Roman"/>
          <w:sz w:val="18"/>
          <w:szCs w:val="18"/>
        </w:rPr>
      </w:pPr>
      <w:r w:rsidRPr="001B144E">
        <w:rPr>
          <w:rFonts w:cs="Times New Roman"/>
          <w:b/>
          <w:sz w:val="18"/>
          <w:szCs w:val="18"/>
          <w:vertAlign w:val="superscript"/>
        </w:rPr>
        <w:t>*</w:t>
      </w:r>
      <w:r w:rsidR="004E37A6" w:rsidRPr="001B144E">
        <w:rPr>
          <w:rFonts w:cs="Times New Roman"/>
          <w:sz w:val="18"/>
          <w:szCs w:val="18"/>
        </w:rPr>
        <w:t>Wyjaśnienie: skorzystanie</w:t>
      </w:r>
      <w:r w:rsidR="00571818" w:rsidRPr="001B144E">
        <w:rPr>
          <w:rFonts w:cs="Times New Roman"/>
          <w:sz w:val="18"/>
          <w:szCs w:val="18"/>
        </w:rPr>
        <w:t xml:space="preserve"> z </w:t>
      </w:r>
      <w:r w:rsidR="004E37A6" w:rsidRPr="001B144E">
        <w:rPr>
          <w:rFonts w:cs="Times New Roman"/>
          <w:sz w:val="18"/>
          <w:szCs w:val="18"/>
        </w:rPr>
        <w:t>prawa do sprostowania nie może skutkować zmianą wyniku postępowania o udzielenie zamówienia publicznego</w:t>
      </w:r>
      <w:r w:rsidRPr="001B144E">
        <w:rPr>
          <w:rFonts w:cs="Times New Roman"/>
          <w:sz w:val="18"/>
          <w:szCs w:val="18"/>
        </w:rPr>
        <w:t>,</w:t>
      </w:r>
      <w:r w:rsidR="004E37A6" w:rsidRPr="001B144E">
        <w:rPr>
          <w:rFonts w:cs="Times New Roman"/>
          <w:sz w:val="18"/>
          <w:szCs w:val="18"/>
        </w:rPr>
        <w:t xml:space="preserve"> ani zmianą postanowień umowy</w:t>
      </w:r>
      <w:r w:rsidR="00571818" w:rsidRPr="001B144E">
        <w:rPr>
          <w:rFonts w:cs="Times New Roman"/>
          <w:sz w:val="18"/>
          <w:szCs w:val="18"/>
        </w:rPr>
        <w:t xml:space="preserve"> w </w:t>
      </w:r>
      <w:r w:rsidR="004E37A6" w:rsidRPr="001B144E">
        <w:rPr>
          <w:rFonts w:cs="Times New Roman"/>
          <w:sz w:val="18"/>
          <w:szCs w:val="18"/>
        </w:rPr>
        <w:t>zakresie niezgodnym</w:t>
      </w:r>
      <w:r w:rsidR="00571818" w:rsidRPr="001B144E">
        <w:rPr>
          <w:rFonts w:cs="Times New Roman"/>
          <w:sz w:val="18"/>
          <w:szCs w:val="18"/>
        </w:rPr>
        <w:t xml:space="preserve"> z </w:t>
      </w:r>
      <w:r w:rsidR="004E37A6" w:rsidRPr="001B144E">
        <w:rPr>
          <w:rFonts w:cs="Times New Roman"/>
          <w:sz w:val="18"/>
          <w:szCs w:val="18"/>
        </w:rPr>
        <w:t xml:space="preserve">ustawą </w:t>
      </w:r>
      <w:proofErr w:type="spellStart"/>
      <w:r w:rsidR="004E37A6" w:rsidRPr="001B144E">
        <w:rPr>
          <w:rFonts w:cs="Times New Roman"/>
          <w:sz w:val="18"/>
          <w:szCs w:val="18"/>
        </w:rPr>
        <w:t>Pzp</w:t>
      </w:r>
      <w:proofErr w:type="spellEnd"/>
      <w:r w:rsidR="004E37A6" w:rsidRPr="001B144E">
        <w:rPr>
          <w:rFonts w:cs="Times New Roman"/>
          <w:sz w:val="18"/>
          <w:szCs w:val="18"/>
        </w:rPr>
        <w:t xml:space="preserve"> oraz nie może naruszać integralności protokołu oraz jego załączników.</w:t>
      </w:r>
    </w:p>
    <w:p w14:paraId="518AF30E" w14:textId="5392D3C2" w:rsidR="004E37A6" w:rsidRPr="001B144E" w:rsidRDefault="004E37A6" w:rsidP="001902AE">
      <w:pPr>
        <w:pStyle w:val="Standard"/>
        <w:ind w:left="426"/>
        <w:jc w:val="both"/>
        <w:rPr>
          <w:rFonts w:cs="Times New Roman"/>
          <w:sz w:val="18"/>
          <w:szCs w:val="18"/>
        </w:rPr>
      </w:pPr>
      <w:r w:rsidRPr="001B144E">
        <w:rPr>
          <w:rFonts w:cs="Times New Roman"/>
          <w:b/>
          <w:sz w:val="18"/>
          <w:szCs w:val="18"/>
          <w:vertAlign w:val="superscript"/>
        </w:rPr>
        <w:t>**</w:t>
      </w:r>
      <w:r w:rsidRPr="001B144E">
        <w:rPr>
          <w:rFonts w:cs="Times New Roman"/>
          <w:sz w:val="18"/>
          <w:szCs w:val="18"/>
        </w:rPr>
        <w:t>Wyjaśnienie: prawo do ograniczenia przetwarzania nie ma zastosowania</w:t>
      </w:r>
      <w:r w:rsidR="00571818" w:rsidRPr="001B144E">
        <w:rPr>
          <w:rFonts w:cs="Times New Roman"/>
          <w:sz w:val="18"/>
          <w:szCs w:val="18"/>
        </w:rPr>
        <w:t xml:space="preserve"> w </w:t>
      </w:r>
      <w:r w:rsidRPr="001B144E">
        <w:rPr>
          <w:rFonts w:cs="Times New Roman"/>
          <w:sz w:val="18"/>
          <w:szCs w:val="18"/>
        </w:rPr>
        <w:t>odniesieniu do przechowywania, w celu zapewnienia korzystania ze środków ochrony prawnej lub</w:t>
      </w:r>
      <w:r w:rsidR="00571818" w:rsidRPr="001B144E">
        <w:rPr>
          <w:rFonts w:cs="Times New Roman"/>
          <w:sz w:val="18"/>
          <w:szCs w:val="18"/>
        </w:rPr>
        <w:t xml:space="preserve"> w </w:t>
      </w:r>
      <w:r w:rsidRPr="001B144E">
        <w:rPr>
          <w:rFonts w:cs="Times New Roman"/>
          <w:sz w:val="18"/>
          <w:szCs w:val="18"/>
        </w:rPr>
        <w:t>celu ochrony praw innej osoby fizycznej lub prawnej, lub</w:t>
      </w:r>
      <w:r w:rsidR="00571818" w:rsidRPr="001B144E">
        <w:rPr>
          <w:rFonts w:cs="Times New Roman"/>
          <w:sz w:val="18"/>
          <w:szCs w:val="18"/>
        </w:rPr>
        <w:t xml:space="preserve"> z </w:t>
      </w:r>
      <w:r w:rsidRPr="001B144E">
        <w:rPr>
          <w:rFonts w:cs="Times New Roman"/>
          <w:sz w:val="18"/>
          <w:szCs w:val="18"/>
        </w:rPr>
        <w:t>uwagi na ważne względy interesu publicznego Unii Europejskiej lub państwa członkowskiego</w:t>
      </w:r>
      <w:r w:rsidR="008927CB" w:rsidRPr="001B144E">
        <w:rPr>
          <w:rFonts w:cs="Times New Roman"/>
          <w:sz w:val="18"/>
          <w:szCs w:val="18"/>
        </w:rPr>
        <w:t>.</w:t>
      </w:r>
    </w:p>
    <w:p w14:paraId="5A9B344E" w14:textId="4FF71FB7" w:rsidR="004E37A6" w:rsidRPr="001B144E" w:rsidRDefault="004E37A6" w:rsidP="001902AE">
      <w:pPr>
        <w:pStyle w:val="Standard"/>
        <w:suppressAutoHyphens w:val="0"/>
        <w:spacing w:after="0"/>
        <w:ind w:left="426"/>
        <w:jc w:val="both"/>
        <w:rPr>
          <w:rFonts w:cs="Times New Roman"/>
          <w:sz w:val="22"/>
          <w:szCs w:val="22"/>
        </w:rPr>
      </w:pPr>
      <w:r w:rsidRPr="001B144E">
        <w:rPr>
          <w:rFonts w:cs="Times New Roman"/>
          <w:sz w:val="22"/>
          <w:szCs w:val="22"/>
        </w:rPr>
        <w:t>Ponadto Zamawiający informuje, że Wykonawca ubiegając się</w:t>
      </w:r>
      <w:r w:rsidR="00571818" w:rsidRPr="001B144E">
        <w:rPr>
          <w:rFonts w:cs="Times New Roman"/>
          <w:sz w:val="22"/>
          <w:szCs w:val="22"/>
        </w:rPr>
        <w:t xml:space="preserve"> o </w:t>
      </w:r>
      <w:r w:rsidRPr="001B144E">
        <w:rPr>
          <w:rFonts w:cs="Times New Roman"/>
          <w:sz w:val="22"/>
          <w:szCs w:val="22"/>
        </w:rPr>
        <w:t>udzielenie zamówienia publicznego jest zobowiązany do wypełnienia wszystkich obowiązków formalno-prawnych związanych</w:t>
      </w:r>
      <w:r w:rsidR="00571818" w:rsidRPr="001B144E">
        <w:rPr>
          <w:rFonts w:cs="Times New Roman"/>
          <w:sz w:val="22"/>
          <w:szCs w:val="22"/>
        </w:rPr>
        <w:t xml:space="preserve"> z </w:t>
      </w:r>
      <w:r w:rsidRPr="001B144E">
        <w:rPr>
          <w:rFonts w:cs="Times New Roman"/>
          <w:sz w:val="22"/>
          <w:szCs w:val="22"/>
        </w:rPr>
        <w:t>udziałem</w:t>
      </w:r>
      <w:r w:rsidR="00571818" w:rsidRPr="001B144E">
        <w:rPr>
          <w:rFonts w:cs="Times New Roman"/>
          <w:sz w:val="22"/>
          <w:szCs w:val="22"/>
        </w:rPr>
        <w:t xml:space="preserve"> w </w:t>
      </w:r>
      <w:r w:rsidRPr="001B144E">
        <w:rPr>
          <w:rFonts w:cs="Times New Roman"/>
          <w:sz w:val="22"/>
          <w:szCs w:val="22"/>
        </w:rPr>
        <w:t>postępowaniu. Do obowiązków tych należą m.in. obowiązki wynikające</w:t>
      </w:r>
      <w:r w:rsidR="00571818" w:rsidRPr="001B144E">
        <w:rPr>
          <w:rFonts w:cs="Times New Roman"/>
          <w:sz w:val="22"/>
          <w:szCs w:val="22"/>
        </w:rPr>
        <w:t xml:space="preserve"> z </w:t>
      </w:r>
      <w:r w:rsidRPr="001B144E">
        <w:rPr>
          <w:rFonts w:cs="Times New Roman"/>
          <w:sz w:val="22"/>
          <w:szCs w:val="22"/>
        </w:rPr>
        <w:t>RODO,</w:t>
      </w:r>
      <w:r w:rsidR="00571818" w:rsidRPr="001B144E">
        <w:rPr>
          <w:rFonts w:cs="Times New Roman"/>
          <w:sz w:val="22"/>
          <w:szCs w:val="22"/>
        </w:rPr>
        <w:t xml:space="preserve"> w </w:t>
      </w:r>
      <w:r w:rsidRPr="001B144E">
        <w:rPr>
          <w:rFonts w:cs="Times New Roman"/>
          <w:sz w:val="22"/>
          <w:szCs w:val="22"/>
        </w:rPr>
        <w:t>szczególności obowiązek informacyjny przewidziany</w:t>
      </w:r>
      <w:r w:rsidR="00571818" w:rsidRPr="001B144E">
        <w:rPr>
          <w:rFonts w:cs="Times New Roman"/>
          <w:sz w:val="22"/>
          <w:szCs w:val="22"/>
        </w:rPr>
        <w:t xml:space="preserve"> w </w:t>
      </w:r>
      <w:r w:rsidRPr="001B144E">
        <w:rPr>
          <w:rFonts w:cs="Times New Roman"/>
          <w:sz w:val="22"/>
          <w:szCs w:val="22"/>
        </w:rPr>
        <w:t>art. 13 RODO względem osób fizycznych, których dane osobowe dotyczą</w:t>
      </w:r>
      <w:r w:rsidR="00571818" w:rsidRPr="001B144E">
        <w:rPr>
          <w:rFonts w:cs="Times New Roman"/>
          <w:sz w:val="22"/>
          <w:szCs w:val="22"/>
        </w:rPr>
        <w:t xml:space="preserve"> i </w:t>
      </w:r>
      <w:r w:rsidRPr="001B144E">
        <w:rPr>
          <w:rFonts w:cs="Times New Roman"/>
          <w:sz w:val="22"/>
          <w:szCs w:val="22"/>
        </w:rPr>
        <w:t xml:space="preserve">od których dane te </w:t>
      </w:r>
      <w:r w:rsidR="008927CB" w:rsidRPr="001B144E">
        <w:rPr>
          <w:rFonts w:cs="Times New Roman"/>
          <w:sz w:val="22"/>
          <w:szCs w:val="22"/>
        </w:rPr>
        <w:t>W</w:t>
      </w:r>
      <w:r w:rsidRPr="001B144E">
        <w:rPr>
          <w:rFonts w:cs="Times New Roman"/>
          <w:sz w:val="22"/>
          <w:szCs w:val="22"/>
        </w:rPr>
        <w:t>ykonawca bezpośrednio pozyskał. Jednakże obowiązek informacyjny wynikający</w:t>
      </w:r>
      <w:r w:rsidR="00571818" w:rsidRPr="001B144E">
        <w:rPr>
          <w:rFonts w:cs="Times New Roman"/>
          <w:sz w:val="22"/>
          <w:szCs w:val="22"/>
        </w:rPr>
        <w:t xml:space="preserve"> z </w:t>
      </w:r>
      <w:r w:rsidRPr="001B144E">
        <w:rPr>
          <w:rFonts w:cs="Times New Roman"/>
          <w:sz w:val="22"/>
          <w:szCs w:val="22"/>
        </w:rPr>
        <w:t>art. 13 RODO nie będzie miał zastosowania, gdy</w:t>
      </w:r>
      <w:r w:rsidR="00571818" w:rsidRPr="001B144E">
        <w:rPr>
          <w:rFonts w:cs="Times New Roman"/>
          <w:sz w:val="22"/>
          <w:szCs w:val="22"/>
        </w:rPr>
        <w:t xml:space="preserve"> i </w:t>
      </w:r>
      <w:r w:rsidRPr="001B144E">
        <w:rPr>
          <w:rFonts w:cs="Times New Roman"/>
          <w:sz w:val="22"/>
          <w:szCs w:val="22"/>
        </w:rPr>
        <w:t>w zakresie,</w:t>
      </w:r>
      <w:r w:rsidR="00571818" w:rsidRPr="001B144E">
        <w:rPr>
          <w:rFonts w:cs="Times New Roman"/>
          <w:sz w:val="22"/>
          <w:szCs w:val="22"/>
        </w:rPr>
        <w:t xml:space="preserve"> w </w:t>
      </w:r>
      <w:r w:rsidRPr="001B144E">
        <w:rPr>
          <w:rFonts w:cs="Times New Roman"/>
          <w:sz w:val="22"/>
          <w:szCs w:val="22"/>
        </w:rPr>
        <w:t>jakim osoba fizyczna, której dane dotyczą, dysponuje już tymi informacjami (vide: art. 13 ust. 4</w:t>
      </w:r>
      <w:r w:rsidR="008927CB" w:rsidRPr="001B144E">
        <w:rPr>
          <w:rFonts w:cs="Times New Roman"/>
          <w:sz w:val="22"/>
          <w:szCs w:val="22"/>
        </w:rPr>
        <w:t xml:space="preserve"> RODO</w:t>
      </w:r>
      <w:r w:rsidRPr="001B144E">
        <w:rPr>
          <w:rFonts w:cs="Times New Roman"/>
          <w:sz w:val="22"/>
          <w:szCs w:val="22"/>
        </w:rPr>
        <w:t xml:space="preserve">). Ponadto </w:t>
      </w:r>
      <w:r w:rsidR="008927CB" w:rsidRPr="001B144E">
        <w:rPr>
          <w:rFonts w:cs="Times New Roman"/>
          <w:sz w:val="22"/>
          <w:szCs w:val="22"/>
        </w:rPr>
        <w:t>W</w:t>
      </w:r>
      <w:r w:rsidRPr="001B144E">
        <w:rPr>
          <w:rFonts w:cs="Times New Roman"/>
          <w:sz w:val="22"/>
          <w:szCs w:val="22"/>
        </w:rPr>
        <w:t>ykonawca będzie musiał wypełnić obowiązek informacyjny wynikający</w:t>
      </w:r>
      <w:r w:rsidR="00571818" w:rsidRPr="001B144E">
        <w:rPr>
          <w:rFonts w:cs="Times New Roman"/>
          <w:sz w:val="22"/>
          <w:szCs w:val="22"/>
        </w:rPr>
        <w:t xml:space="preserve"> z </w:t>
      </w:r>
      <w:r w:rsidRPr="001B144E">
        <w:rPr>
          <w:rFonts w:cs="Times New Roman"/>
          <w:sz w:val="22"/>
          <w:szCs w:val="22"/>
        </w:rPr>
        <w:t xml:space="preserve">art. 14 RODO względem osób fizycznych, których dane przekazuje </w:t>
      </w:r>
      <w:r w:rsidR="009B225C" w:rsidRPr="001B144E">
        <w:rPr>
          <w:rFonts w:cs="Times New Roman"/>
          <w:sz w:val="22"/>
          <w:szCs w:val="22"/>
        </w:rPr>
        <w:t>Z</w:t>
      </w:r>
      <w:r w:rsidRPr="001B144E">
        <w:rPr>
          <w:rFonts w:cs="Times New Roman"/>
          <w:sz w:val="22"/>
          <w:szCs w:val="22"/>
        </w:rPr>
        <w:t>amawiającemu</w:t>
      </w:r>
      <w:r w:rsidR="00571818" w:rsidRPr="001B144E">
        <w:rPr>
          <w:rFonts w:cs="Times New Roman"/>
          <w:sz w:val="22"/>
          <w:szCs w:val="22"/>
        </w:rPr>
        <w:t xml:space="preserve"> i </w:t>
      </w:r>
      <w:r w:rsidRPr="001B144E">
        <w:rPr>
          <w:rFonts w:cs="Times New Roman"/>
          <w:sz w:val="22"/>
          <w:szCs w:val="22"/>
        </w:rPr>
        <w:t>których dane pośrednio pozyskał, chyba że ma zastosowanie co najmniej jedno</w:t>
      </w:r>
      <w:r w:rsidR="00571818" w:rsidRPr="001B144E">
        <w:rPr>
          <w:rFonts w:cs="Times New Roman"/>
          <w:sz w:val="22"/>
          <w:szCs w:val="22"/>
        </w:rPr>
        <w:t xml:space="preserve"> z </w:t>
      </w:r>
      <w:r w:rsidRPr="001B144E">
        <w:rPr>
          <w:rFonts w:cs="Times New Roman"/>
          <w:sz w:val="22"/>
          <w:szCs w:val="22"/>
        </w:rPr>
        <w:t>włączeń,</w:t>
      </w:r>
      <w:r w:rsidR="00571818" w:rsidRPr="001B144E">
        <w:rPr>
          <w:rFonts w:cs="Times New Roman"/>
          <w:sz w:val="22"/>
          <w:szCs w:val="22"/>
        </w:rPr>
        <w:t xml:space="preserve"> o </w:t>
      </w:r>
      <w:r w:rsidRPr="001B144E">
        <w:rPr>
          <w:rFonts w:cs="Times New Roman"/>
          <w:sz w:val="22"/>
          <w:szCs w:val="22"/>
        </w:rPr>
        <w:t>których mowa</w:t>
      </w:r>
      <w:r w:rsidR="00571818" w:rsidRPr="001B144E">
        <w:rPr>
          <w:rFonts w:cs="Times New Roman"/>
          <w:sz w:val="22"/>
          <w:szCs w:val="22"/>
        </w:rPr>
        <w:t xml:space="preserve"> w </w:t>
      </w:r>
      <w:r w:rsidRPr="001B144E">
        <w:rPr>
          <w:rFonts w:cs="Times New Roman"/>
          <w:sz w:val="22"/>
          <w:szCs w:val="22"/>
        </w:rPr>
        <w:t>art. 14 ust. 5 RODO.</w:t>
      </w:r>
    </w:p>
    <w:p w14:paraId="77556822" w14:textId="256A21F2" w:rsidR="00DF23B2" w:rsidRPr="001B144E" w:rsidRDefault="00DF23B2" w:rsidP="001902AE">
      <w:pPr>
        <w:pStyle w:val="Standard"/>
        <w:spacing w:before="0" w:after="0"/>
        <w:ind w:left="426"/>
        <w:jc w:val="both"/>
        <w:rPr>
          <w:rFonts w:cs="Times New Roman"/>
          <w:sz w:val="22"/>
          <w:szCs w:val="22"/>
        </w:rPr>
      </w:pPr>
      <w:r w:rsidRPr="001B144E">
        <w:rPr>
          <w:rFonts w:cs="Times New Roman"/>
          <w:sz w:val="22"/>
          <w:szCs w:val="22"/>
        </w:rPr>
        <w:t>W zakresie niniejszego postępowania administratorem danych osobowych obowiązanym do spełnienia obowiązku</w:t>
      </w:r>
      <w:r w:rsidR="009B225C" w:rsidRPr="001B144E">
        <w:rPr>
          <w:rFonts w:cs="Times New Roman"/>
          <w:sz w:val="22"/>
          <w:szCs w:val="22"/>
        </w:rPr>
        <w:t xml:space="preserve"> informacyjnego</w:t>
      </w:r>
      <w:r w:rsidR="00571818" w:rsidRPr="001B144E">
        <w:rPr>
          <w:rFonts w:cs="Times New Roman"/>
          <w:sz w:val="22"/>
          <w:szCs w:val="22"/>
        </w:rPr>
        <w:t xml:space="preserve"> z </w:t>
      </w:r>
      <w:r w:rsidR="009B225C" w:rsidRPr="001B144E">
        <w:rPr>
          <w:rFonts w:cs="Times New Roman"/>
          <w:sz w:val="22"/>
          <w:szCs w:val="22"/>
        </w:rPr>
        <w:t>art. 13 RODO</w:t>
      </w:r>
      <w:r w:rsidRPr="001B144E">
        <w:rPr>
          <w:rFonts w:cs="Times New Roman"/>
          <w:sz w:val="22"/>
          <w:szCs w:val="22"/>
        </w:rPr>
        <w:t xml:space="preserve"> będzie</w:t>
      </w:r>
      <w:r w:rsidR="00571818" w:rsidRPr="001B144E">
        <w:rPr>
          <w:rFonts w:cs="Times New Roman"/>
          <w:sz w:val="22"/>
          <w:szCs w:val="22"/>
        </w:rPr>
        <w:t xml:space="preserve"> w </w:t>
      </w:r>
      <w:r w:rsidRPr="001B144E">
        <w:rPr>
          <w:rFonts w:cs="Times New Roman"/>
          <w:sz w:val="22"/>
          <w:szCs w:val="22"/>
        </w:rPr>
        <w:t>szczególności:</w:t>
      </w:r>
    </w:p>
    <w:p w14:paraId="2288CECC" w14:textId="54A3F1D0" w:rsidR="00DF23B2" w:rsidRPr="001B144E" w:rsidRDefault="00DF23B2" w:rsidP="001902AE">
      <w:pPr>
        <w:pStyle w:val="Standard"/>
        <w:spacing w:before="0" w:after="0"/>
        <w:ind w:left="426"/>
        <w:jc w:val="both"/>
        <w:rPr>
          <w:rFonts w:cs="Times New Roman"/>
          <w:sz w:val="22"/>
          <w:szCs w:val="22"/>
        </w:rPr>
      </w:pPr>
      <w:r w:rsidRPr="001B144E">
        <w:rPr>
          <w:rFonts w:cs="Times New Roman"/>
          <w:b/>
          <w:sz w:val="22"/>
          <w:szCs w:val="22"/>
        </w:rPr>
        <w:lastRenderedPageBreak/>
        <w:t>Zamawiający</w:t>
      </w:r>
      <w:r w:rsidRPr="001B144E">
        <w:rPr>
          <w:rFonts w:cs="Times New Roman"/>
          <w:sz w:val="22"/>
          <w:szCs w:val="22"/>
        </w:rPr>
        <w:t xml:space="preserve"> </w:t>
      </w:r>
      <w:r w:rsidRPr="001B144E">
        <w:rPr>
          <w:rFonts w:cs="Times New Roman"/>
          <w:sz w:val="22"/>
          <w:szCs w:val="22"/>
        </w:rPr>
        <w:sym w:font="Symbol" w:char="F02D"/>
      </w:r>
      <w:r w:rsidRPr="001B144E">
        <w:rPr>
          <w:rFonts w:cs="Times New Roman"/>
          <w:sz w:val="22"/>
          <w:szCs w:val="22"/>
        </w:rPr>
        <w:t xml:space="preserve"> względem osób fizycznych, od których dane osobowe bezpośrednio pozyskał. Dotyczy to</w:t>
      </w:r>
      <w:r w:rsidR="00571818" w:rsidRPr="001B144E">
        <w:rPr>
          <w:rFonts w:cs="Times New Roman"/>
          <w:sz w:val="22"/>
          <w:szCs w:val="22"/>
        </w:rPr>
        <w:t xml:space="preserve"> w </w:t>
      </w:r>
      <w:r w:rsidRPr="001B144E">
        <w:rPr>
          <w:rFonts w:cs="Times New Roman"/>
          <w:sz w:val="22"/>
          <w:szCs w:val="22"/>
        </w:rPr>
        <w:t>szczególności:</w:t>
      </w:r>
    </w:p>
    <w:p w14:paraId="487273A3" w14:textId="77777777" w:rsidR="001902AE"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Wykonawcy będącego osobą fizyczną,</w:t>
      </w:r>
    </w:p>
    <w:p w14:paraId="54C9E903" w14:textId="77777777" w:rsidR="001902AE"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Wykonawcy będącego osobą fizyczną, prowadzącą jednoosobową działalność gospodarczą,</w:t>
      </w:r>
    </w:p>
    <w:p w14:paraId="7D49492A" w14:textId="05E319E9" w:rsidR="001902AE"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pełnomocnika Wykonawcy będącego osobą fizyczną (np. dane osobowe zamieszczone</w:t>
      </w:r>
      <w:r w:rsidR="00571818" w:rsidRPr="001B144E">
        <w:rPr>
          <w:rFonts w:cs="Times New Roman"/>
          <w:sz w:val="22"/>
          <w:szCs w:val="22"/>
        </w:rPr>
        <w:t xml:space="preserve"> w </w:t>
      </w:r>
      <w:r w:rsidRPr="001B144E">
        <w:rPr>
          <w:rFonts w:cs="Times New Roman"/>
          <w:sz w:val="22"/>
          <w:szCs w:val="22"/>
        </w:rPr>
        <w:t>pełnomocnictwie),</w:t>
      </w:r>
    </w:p>
    <w:p w14:paraId="777A07A2" w14:textId="06C174BC" w:rsidR="001902AE" w:rsidRPr="001B144E" w:rsidRDefault="0063243B" w:rsidP="00BC1ED5">
      <w:pPr>
        <w:pStyle w:val="Standard"/>
        <w:numPr>
          <w:ilvl w:val="0"/>
          <w:numId w:val="50"/>
        </w:numPr>
        <w:spacing w:before="0" w:after="0"/>
        <w:jc w:val="both"/>
        <w:rPr>
          <w:rFonts w:cs="Times New Roman"/>
          <w:sz w:val="22"/>
          <w:szCs w:val="22"/>
        </w:rPr>
      </w:pPr>
      <w:r w:rsidRPr="001B144E">
        <w:rPr>
          <w:rFonts w:cs="Times New Roman"/>
          <w:sz w:val="22"/>
          <w:szCs w:val="22"/>
        </w:rPr>
        <w:t xml:space="preserve">osób fizycznych będących </w:t>
      </w:r>
      <w:r w:rsidR="00DF23B2" w:rsidRPr="001B144E">
        <w:rPr>
          <w:rFonts w:cs="Times New Roman"/>
          <w:sz w:val="22"/>
          <w:szCs w:val="22"/>
        </w:rPr>
        <w:t>członk</w:t>
      </w:r>
      <w:r w:rsidRPr="001B144E">
        <w:rPr>
          <w:rFonts w:cs="Times New Roman"/>
          <w:sz w:val="22"/>
          <w:szCs w:val="22"/>
        </w:rPr>
        <w:t>iem</w:t>
      </w:r>
      <w:r w:rsidR="00DF23B2" w:rsidRPr="001B144E">
        <w:rPr>
          <w:rFonts w:cs="Times New Roman"/>
          <w:sz w:val="22"/>
          <w:szCs w:val="22"/>
        </w:rPr>
        <w:t xml:space="preserve"> organu zarządzającego </w:t>
      </w:r>
      <w:r w:rsidRPr="001B144E">
        <w:rPr>
          <w:rFonts w:cs="Times New Roman"/>
          <w:sz w:val="22"/>
          <w:szCs w:val="22"/>
        </w:rPr>
        <w:t>lub nadzorczego, wspólnikiem spółki</w:t>
      </w:r>
      <w:r w:rsidR="00571818" w:rsidRPr="001B144E">
        <w:rPr>
          <w:rFonts w:cs="Times New Roman"/>
          <w:sz w:val="22"/>
          <w:szCs w:val="22"/>
        </w:rPr>
        <w:t xml:space="preserve"> w </w:t>
      </w:r>
      <w:r w:rsidRPr="001B144E">
        <w:rPr>
          <w:rFonts w:cs="Times New Roman"/>
          <w:sz w:val="22"/>
          <w:szCs w:val="22"/>
        </w:rPr>
        <w:t>spółce jawnej lub partnerskiej albo komplementariuszem</w:t>
      </w:r>
      <w:r w:rsidR="00571818" w:rsidRPr="001B144E">
        <w:rPr>
          <w:rFonts w:cs="Times New Roman"/>
          <w:sz w:val="22"/>
          <w:szCs w:val="22"/>
        </w:rPr>
        <w:t xml:space="preserve"> w </w:t>
      </w:r>
      <w:r w:rsidRPr="001B144E">
        <w:rPr>
          <w:rFonts w:cs="Times New Roman"/>
          <w:sz w:val="22"/>
          <w:szCs w:val="22"/>
        </w:rPr>
        <w:t xml:space="preserve">spółce komandytowej lub komandytowo-akcyjnej lub prokurentem </w:t>
      </w:r>
      <w:r w:rsidR="00DF23B2" w:rsidRPr="001B144E">
        <w:rPr>
          <w:rFonts w:cs="Times New Roman"/>
          <w:sz w:val="22"/>
          <w:szCs w:val="22"/>
        </w:rPr>
        <w:t>Wykonawcy (np. dane osobowe zamieszczone</w:t>
      </w:r>
      <w:r w:rsidR="00571818" w:rsidRPr="001B144E">
        <w:rPr>
          <w:rFonts w:cs="Times New Roman"/>
          <w:sz w:val="22"/>
          <w:szCs w:val="22"/>
        </w:rPr>
        <w:t xml:space="preserve"> w </w:t>
      </w:r>
      <w:r w:rsidR="00DF23B2" w:rsidRPr="001B144E">
        <w:rPr>
          <w:rFonts w:cs="Times New Roman"/>
          <w:sz w:val="22"/>
          <w:szCs w:val="22"/>
        </w:rPr>
        <w:t>infor</w:t>
      </w:r>
      <w:r w:rsidR="001902AE" w:rsidRPr="001B144E">
        <w:rPr>
          <w:rFonts w:cs="Times New Roman"/>
          <w:sz w:val="22"/>
          <w:szCs w:val="22"/>
        </w:rPr>
        <w:t>macji</w:t>
      </w:r>
      <w:r w:rsidR="00571818" w:rsidRPr="001B144E">
        <w:rPr>
          <w:rFonts w:cs="Times New Roman"/>
          <w:sz w:val="22"/>
          <w:szCs w:val="22"/>
        </w:rPr>
        <w:t xml:space="preserve"> z </w:t>
      </w:r>
      <w:r w:rsidR="001902AE" w:rsidRPr="001B144E">
        <w:rPr>
          <w:rFonts w:cs="Times New Roman"/>
          <w:sz w:val="22"/>
          <w:szCs w:val="22"/>
        </w:rPr>
        <w:t>KRK),</w:t>
      </w:r>
    </w:p>
    <w:p w14:paraId="21347182" w14:textId="2C5301BC" w:rsidR="00DF23B2" w:rsidRPr="001B144E" w:rsidRDefault="00DF23B2" w:rsidP="00BC1ED5">
      <w:pPr>
        <w:pStyle w:val="Standard"/>
        <w:numPr>
          <w:ilvl w:val="0"/>
          <w:numId w:val="50"/>
        </w:numPr>
        <w:spacing w:before="0" w:after="0"/>
        <w:jc w:val="both"/>
        <w:rPr>
          <w:rFonts w:cs="Times New Roman"/>
          <w:sz w:val="22"/>
          <w:szCs w:val="22"/>
        </w:rPr>
      </w:pPr>
      <w:r w:rsidRPr="001B144E">
        <w:rPr>
          <w:rFonts w:cs="Times New Roman"/>
          <w:sz w:val="22"/>
          <w:szCs w:val="22"/>
        </w:rPr>
        <w:t>osoby fizycznej skierowanej do przygotowania</w:t>
      </w:r>
      <w:r w:rsidR="00571818" w:rsidRPr="001B144E">
        <w:rPr>
          <w:rFonts w:cs="Times New Roman"/>
          <w:sz w:val="22"/>
          <w:szCs w:val="22"/>
        </w:rPr>
        <w:t xml:space="preserve"> i </w:t>
      </w:r>
      <w:r w:rsidRPr="001B144E">
        <w:rPr>
          <w:rFonts w:cs="Times New Roman"/>
          <w:sz w:val="22"/>
          <w:szCs w:val="22"/>
        </w:rPr>
        <w:t>przeprowadzenia postępowania</w:t>
      </w:r>
      <w:r w:rsidR="00571818" w:rsidRPr="001B144E">
        <w:rPr>
          <w:rFonts w:cs="Times New Roman"/>
          <w:sz w:val="22"/>
          <w:szCs w:val="22"/>
        </w:rPr>
        <w:t xml:space="preserve"> o </w:t>
      </w:r>
      <w:r w:rsidRPr="001B144E">
        <w:rPr>
          <w:rFonts w:cs="Times New Roman"/>
          <w:sz w:val="22"/>
          <w:szCs w:val="22"/>
        </w:rPr>
        <w:t>udzielenie zamówienia publicznego;</w:t>
      </w:r>
    </w:p>
    <w:p w14:paraId="73F35447" w14:textId="392F5E80" w:rsidR="00DF23B2" w:rsidRPr="001B144E" w:rsidRDefault="00DF23B2" w:rsidP="001902AE">
      <w:pPr>
        <w:pStyle w:val="Standard"/>
        <w:spacing w:before="0" w:after="0"/>
        <w:ind w:left="426"/>
        <w:jc w:val="both"/>
        <w:rPr>
          <w:rFonts w:cs="Times New Roman"/>
          <w:sz w:val="22"/>
          <w:szCs w:val="22"/>
        </w:rPr>
      </w:pPr>
      <w:r w:rsidRPr="001B144E">
        <w:rPr>
          <w:rFonts w:cs="Times New Roman"/>
          <w:b/>
          <w:sz w:val="22"/>
          <w:szCs w:val="22"/>
        </w:rPr>
        <w:t>Wykonawca</w:t>
      </w:r>
      <w:r w:rsidRPr="001B144E">
        <w:rPr>
          <w:rFonts w:cs="Times New Roman"/>
          <w:sz w:val="22"/>
          <w:szCs w:val="22"/>
        </w:rPr>
        <w:t xml:space="preserve"> </w:t>
      </w:r>
      <w:r w:rsidRPr="001B144E">
        <w:rPr>
          <w:rFonts w:cs="Times New Roman"/>
          <w:sz w:val="22"/>
          <w:szCs w:val="22"/>
        </w:rPr>
        <w:sym w:font="Symbol" w:char="F02D"/>
      </w:r>
      <w:r w:rsidRPr="001B144E">
        <w:rPr>
          <w:rFonts w:cs="Times New Roman"/>
          <w:sz w:val="22"/>
          <w:szCs w:val="22"/>
        </w:rPr>
        <w:t xml:space="preserve"> względem osób fizycznych, od których dane osobowe bezpośrednio pozyskał. Dotyczy to</w:t>
      </w:r>
      <w:r w:rsidR="00571818" w:rsidRPr="001B144E">
        <w:rPr>
          <w:rFonts w:cs="Times New Roman"/>
          <w:sz w:val="22"/>
          <w:szCs w:val="22"/>
        </w:rPr>
        <w:t xml:space="preserve"> w </w:t>
      </w:r>
      <w:r w:rsidRPr="001B144E">
        <w:rPr>
          <w:rFonts w:cs="Times New Roman"/>
          <w:sz w:val="22"/>
          <w:szCs w:val="22"/>
        </w:rPr>
        <w:t>szczególności:</w:t>
      </w:r>
    </w:p>
    <w:p w14:paraId="09CB7196" w14:textId="77777777"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 xml:space="preserve">osoby fizycznej skierowanej do realizacji zamówienia, </w:t>
      </w:r>
    </w:p>
    <w:p w14:paraId="51A82EB2" w14:textId="77777777"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podwykonawcy/podmiotu trzeciego będącego osobą fizyczną,</w:t>
      </w:r>
    </w:p>
    <w:p w14:paraId="71951CD2" w14:textId="77777777"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podwykonawcy/podmiotu trzeciego będącego osobą fizyczną, prowadzącą jednoosobową działalność gospodarczą,</w:t>
      </w:r>
    </w:p>
    <w:p w14:paraId="554BC71D" w14:textId="105407D1" w:rsidR="001902AE" w:rsidRPr="001B144E" w:rsidRDefault="00DF23B2" w:rsidP="00BC1ED5">
      <w:pPr>
        <w:pStyle w:val="Standard"/>
        <w:numPr>
          <w:ilvl w:val="0"/>
          <w:numId w:val="51"/>
        </w:numPr>
        <w:spacing w:before="0" w:after="0"/>
        <w:jc w:val="both"/>
        <w:rPr>
          <w:rFonts w:cs="Times New Roman"/>
          <w:sz w:val="22"/>
          <w:szCs w:val="22"/>
        </w:rPr>
      </w:pPr>
      <w:r w:rsidRPr="001B144E">
        <w:rPr>
          <w:rFonts w:cs="Times New Roman"/>
          <w:sz w:val="22"/>
          <w:szCs w:val="22"/>
        </w:rPr>
        <w:t>pełnomocnika podwykonawcy/podmiotu trzeciego będącego osobą fizyczną (np. dane osobowe zamieszczone</w:t>
      </w:r>
      <w:r w:rsidR="00571818" w:rsidRPr="001B144E">
        <w:rPr>
          <w:rFonts w:cs="Times New Roman"/>
          <w:sz w:val="22"/>
          <w:szCs w:val="22"/>
        </w:rPr>
        <w:t xml:space="preserve"> w </w:t>
      </w:r>
      <w:r w:rsidRPr="001B144E">
        <w:rPr>
          <w:rFonts w:cs="Times New Roman"/>
          <w:sz w:val="22"/>
          <w:szCs w:val="22"/>
        </w:rPr>
        <w:t>pełnomocnictwie),</w:t>
      </w:r>
    </w:p>
    <w:p w14:paraId="56EEBA71" w14:textId="39A0EB8B" w:rsidR="00DF23B2" w:rsidRPr="001B144E" w:rsidRDefault="0063243B" w:rsidP="00BC1ED5">
      <w:pPr>
        <w:pStyle w:val="Standard"/>
        <w:numPr>
          <w:ilvl w:val="0"/>
          <w:numId w:val="51"/>
        </w:numPr>
        <w:spacing w:before="0" w:after="0"/>
        <w:jc w:val="both"/>
        <w:rPr>
          <w:rFonts w:cs="Times New Roman"/>
          <w:sz w:val="22"/>
          <w:szCs w:val="22"/>
        </w:rPr>
      </w:pPr>
      <w:r w:rsidRPr="001B144E">
        <w:rPr>
          <w:rFonts w:cs="Times New Roman"/>
          <w:sz w:val="22"/>
          <w:szCs w:val="22"/>
        </w:rPr>
        <w:t>osób fizycznych będących członkiem organu zarządzającego lub nadzorczego, wspólnikiem spółki</w:t>
      </w:r>
      <w:r w:rsidR="00571818" w:rsidRPr="001B144E">
        <w:rPr>
          <w:rFonts w:cs="Times New Roman"/>
          <w:sz w:val="22"/>
          <w:szCs w:val="22"/>
        </w:rPr>
        <w:t xml:space="preserve"> w </w:t>
      </w:r>
      <w:r w:rsidRPr="001B144E">
        <w:rPr>
          <w:rFonts w:cs="Times New Roman"/>
          <w:sz w:val="22"/>
          <w:szCs w:val="22"/>
        </w:rPr>
        <w:t>spółce jawnej lub partnerskiej albo komplementariuszem</w:t>
      </w:r>
      <w:r w:rsidR="00571818" w:rsidRPr="001B144E">
        <w:rPr>
          <w:rFonts w:cs="Times New Roman"/>
          <w:sz w:val="22"/>
          <w:szCs w:val="22"/>
        </w:rPr>
        <w:t xml:space="preserve"> w </w:t>
      </w:r>
      <w:r w:rsidRPr="001B144E">
        <w:rPr>
          <w:rFonts w:cs="Times New Roman"/>
          <w:sz w:val="22"/>
          <w:szCs w:val="22"/>
        </w:rPr>
        <w:t xml:space="preserve">spółce komandytowej lub komandytowo-akcyjnej lub prokurentem podmiotu trzeciego </w:t>
      </w:r>
      <w:r w:rsidR="00DF23B2" w:rsidRPr="001B144E">
        <w:rPr>
          <w:rFonts w:cs="Times New Roman"/>
          <w:sz w:val="22"/>
          <w:szCs w:val="22"/>
        </w:rPr>
        <w:t>(np. dane osobowe zamieszczone</w:t>
      </w:r>
      <w:r w:rsidR="00571818" w:rsidRPr="001B144E">
        <w:rPr>
          <w:rFonts w:cs="Times New Roman"/>
          <w:sz w:val="22"/>
          <w:szCs w:val="22"/>
        </w:rPr>
        <w:t xml:space="preserve"> w </w:t>
      </w:r>
      <w:r w:rsidR="00DF23B2" w:rsidRPr="001B144E">
        <w:rPr>
          <w:rFonts w:cs="Times New Roman"/>
          <w:sz w:val="22"/>
          <w:szCs w:val="22"/>
        </w:rPr>
        <w:t>informacji</w:t>
      </w:r>
      <w:r w:rsidR="00571818" w:rsidRPr="001B144E">
        <w:rPr>
          <w:rFonts w:cs="Times New Roman"/>
          <w:sz w:val="22"/>
          <w:szCs w:val="22"/>
        </w:rPr>
        <w:t xml:space="preserve"> z </w:t>
      </w:r>
      <w:r w:rsidR="00DF23B2" w:rsidRPr="001B144E">
        <w:rPr>
          <w:rFonts w:cs="Times New Roman"/>
          <w:sz w:val="22"/>
          <w:szCs w:val="22"/>
        </w:rPr>
        <w:t>KRK);</w:t>
      </w:r>
    </w:p>
    <w:p w14:paraId="3AEAE36A" w14:textId="021F48CF" w:rsidR="00DF23B2" w:rsidRPr="001B144E" w:rsidRDefault="00DF23B2" w:rsidP="001902AE">
      <w:pPr>
        <w:pStyle w:val="Standard"/>
        <w:suppressAutoHyphens w:val="0"/>
        <w:spacing w:before="0" w:after="0"/>
        <w:ind w:left="426"/>
        <w:jc w:val="both"/>
        <w:rPr>
          <w:rFonts w:cs="Times New Roman"/>
          <w:sz w:val="22"/>
          <w:szCs w:val="22"/>
        </w:rPr>
      </w:pPr>
      <w:r w:rsidRPr="001B144E">
        <w:rPr>
          <w:rFonts w:cs="Times New Roman"/>
          <w:b/>
          <w:sz w:val="22"/>
          <w:szCs w:val="22"/>
        </w:rPr>
        <w:t>Podwykonawca/podmiot trzeci</w:t>
      </w:r>
      <w:r w:rsidRPr="001B144E">
        <w:rPr>
          <w:rFonts w:cs="Times New Roman"/>
          <w:sz w:val="22"/>
          <w:szCs w:val="22"/>
        </w:rPr>
        <w:t xml:space="preserve"> </w:t>
      </w:r>
      <w:r w:rsidRPr="001B144E">
        <w:rPr>
          <w:rFonts w:cs="Times New Roman"/>
          <w:sz w:val="22"/>
          <w:szCs w:val="22"/>
        </w:rPr>
        <w:sym w:font="Symbol" w:char="F02D"/>
      </w:r>
      <w:r w:rsidRPr="001B144E">
        <w:rPr>
          <w:rFonts w:cs="Times New Roman"/>
          <w:sz w:val="22"/>
          <w:szCs w:val="22"/>
        </w:rPr>
        <w:t xml:space="preserve"> względem osób fizycznych, od których dane osobowe bezpośrednio pozyskał.  Dotyczy to</w:t>
      </w:r>
      <w:r w:rsidR="00571818" w:rsidRPr="001B144E">
        <w:rPr>
          <w:rFonts w:cs="Times New Roman"/>
          <w:sz w:val="22"/>
          <w:szCs w:val="22"/>
        </w:rPr>
        <w:t xml:space="preserve"> w </w:t>
      </w:r>
      <w:r w:rsidRPr="001B144E">
        <w:rPr>
          <w:rFonts w:cs="Times New Roman"/>
          <w:sz w:val="22"/>
          <w:szCs w:val="22"/>
        </w:rPr>
        <w:t>szczególności osoby fizycznej skierowanej do realizacji zamówienia.</w:t>
      </w:r>
    </w:p>
    <w:p w14:paraId="6BA26165" w14:textId="77777777" w:rsidR="004E37A6" w:rsidRPr="001B144E" w:rsidRDefault="004E37A6" w:rsidP="004E37A6">
      <w:pPr>
        <w:pStyle w:val="Standard"/>
        <w:suppressAutoHyphens w:val="0"/>
        <w:spacing w:after="0"/>
        <w:ind w:left="0"/>
        <w:jc w:val="both"/>
        <w:rPr>
          <w:rFonts w:cs="Times New Roman"/>
          <w:sz w:val="22"/>
          <w:szCs w:val="22"/>
        </w:rPr>
      </w:pPr>
    </w:p>
    <w:p w14:paraId="0991DDA5" w14:textId="2A309CC7" w:rsidR="00550BDB" w:rsidRDefault="00550BDB" w:rsidP="00BC1ED5">
      <w:pPr>
        <w:numPr>
          <w:ilvl w:val="0"/>
          <w:numId w:val="30"/>
        </w:numPr>
        <w:spacing w:line="276" w:lineRule="auto"/>
        <w:ind w:left="426"/>
        <w:jc w:val="both"/>
        <w:rPr>
          <w:rStyle w:val="Tekstpodstawowy1"/>
          <w:rFonts w:eastAsia="Courier New"/>
          <w:b/>
          <w:sz w:val="22"/>
          <w:szCs w:val="20"/>
        </w:rPr>
      </w:pPr>
      <w:r w:rsidRPr="00550BDB">
        <w:rPr>
          <w:rStyle w:val="Tekstpodstawowy1"/>
          <w:rFonts w:eastAsia="Courier New"/>
          <w:b/>
          <w:sz w:val="22"/>
          <w:szCs w:val="20"/>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550BDB">
        <w:rPr>
          <w:rStyle w:val="Tekstpodstawowy1"/>
          <w:rFonts w:eastAsia="Courier New"/>
          <w:b/>
          <w:sz w:val="22"/>
          <w:szCs w:val="20"/>
        </w:rPr>
        <w:t>p.z.p</w:t>
      </w:r>
      <w:proofErr w:type="spellEnd"/>
      <w:r w:rsidRPr="00550BDB">
        <w:rPr>
          <w:rStyle w:val="Tekstpodstawowy1"/>
          <w:rFonts w:eastAsia="Courier New"/>
          <w:b/>
          <w:sz w:val="22"/>
          <w:szCs w:val="20"/>
        </w:rPr>
        <w:t>.</w:t>
      </w:r>
    </w:p>
    <w:p w14:paraId="25FB366B" w14:textId="76705671" w:rsidR="00550BDB" w:rsidRDefault="00550BDB" w:rsidP="00550BDB">
      <w:pPr>
        <w:spacing w:line="276" w:lineRule="auto"/>
        <w:ind w:left="426"/>
        <w:jc w:val="both"/>
        <w:rPr>
          <w:rStyle w:val="Tekstpodstawowy1"/>
          <w:rFonts w:eastAsia="Courier New"/>
          <w:bCs/>
          <w:sz w:val="22"/>
          <w:szCs w:val="20"/>
          <w:u w:val="none"/>
        </w:rPr>
      </w:pPr>
      <w:r w:rsidRPr="00550BDB">
        <w:rPr>
          <w:rStyle w:val="Tekstpodstawowy1"/>
          <w:rFonts w:eastAsia="Courier New"/>
          <w:bCs/>
          <w:sz w:val="22"/>
          <w:szCs w:val="20"/>
          <w:u w:val="none"/>
        </w:rPr>
        <w:t xml:space="preserve">Nie dotyczy </w:t>
      </w:r>
    </w:p>
    <w:p w14:paraId="4EB1278F" w14:textId="77777777" w:rsidR="00550BDB" w:rsidRPr="00550BDB" w:rsidRDefault="00550BDB" w:rsidP="00550BDB">
      <w:pPr>
        <w:spacing w:line="276" w:lineRule="auto"/>
        <w:ind w:left="426"/>
        <w:jc w:val="both"/>
        <w:rPr>
          <w:rStyle w:val="Tekstpodstawowy1"/>
          <w:rFonts w:eastAsia="Courier New"/>
          <w:bCs/>
          <w:sz w:val="22"/>
          <w:szCs w:val="20"/>
          <w:u w:val="none"/>
        </w:rPr>
      </w:pPr>
    </w:p>
    <w:p w14:paraId="15C7E09E" w14:textId="56C2C87A" w:rsidR="00C768A7" w:rsidRPr="001B144E" w:rsidRDefault="00C768A7" w:rsidP="00BC1ED5">
      <w:pPr>
        <w:numPr>
          <w:ilvl w:val="0"/>
          <w:numId w:val="30"/>
        </w:numPr>
        <w:spacing w:line="276" w:lineRule="auto"/>
        <w:ind w:left="426"/>
        <w:jc w:val="both"/>
        <w:rPr>
          <w:rStyle w:val="Tekstpodstawowy1"/>
          <w:rFonts w:eastAsia="Courier New"/>
          <w:b/>
          <w:sz w:val="22"/>
          <w:szCs w:val="20"/>
        </w:rPr>
      </w:pPr>
      <w:r w:rsidRPr="001B144E">
        <w:rPr>
          <w:rStyle w:val="Tekstpodstawowy1"/>
          <w:rFonts w:eastAsia="Courier New"/>
          <w:b/>
          <w:sz w:val="22"/>
          <w:szCs w:val="20"/>
        </w:rPr>
        <w:t>Załączniki:</w:t>
      </w:r>
    </w:p>
    <w:p w14:paraId="02ED36FF" w14:textId="0DBA0DF9"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1 – </w:t>
      </w:r>
      <w:r w:rsidR="00217027" w:rsidRPr="001B144E">
        <w:rPr>
          <w:rFonts w:ascii="Times New Roman" w:eastAsia="Arial Unicode MS" w:hAnsi="Times New Roman" w:cs="Times New Roman"/>
          <w:color w:val="auto"/>
          <w:kern w:val="1"/>
          <w:sz w:val="22"/>
          <w:szCs w:val="20"/>
          <w:lang w:eastAsia="hi-IN" w:bidi="hi-IN"/>
        </w:rPr>
        <w:t xml:space="preserve">Formularz ofertowy </w:t>
      </w:r>
    </w:p>
    <w:p w14:paraId="61637D9F" w14:textId="2A75B201"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2 – </w:t>
      </w:r>
      <w:r w:rsidR="00217027" w:rsidRPr="001B144E">
        <w:rPr>
          <w:rFonts w:ascii="Times New Roman" w:eastAsia="Arial Unicode MS" w:hAnsi="Times New Roman" w:cs="Times New Roman"/>
          <w:color w:val="auto"/>
          <w:kern w:val="1"/>
          <w:sz w:val="22"/>
          <w:szCs w:val="20"/>
          <w:lang w:eastAsia="hi-IN" w:bidi="hi-IN"/>
        </w:rPr>
        <w:t xml:space="preserve">Formularz Jednolitego Europejskiego Dokumentu Zamówienia </w:t>
      </w:r>
    </w:p>
    <w:p w14:paraId="40D72451" w14:textId="6472D542"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3 – </w:t>
      </w:r>
      <w:r w:rsidR="00217027" w:rsidRPr="001B144E">
        <w:rPr>
          <w:rFonts w:ascii="Times New Roman" w:eastAsia="Arial Unicode MS" w:hAnsi="Times New Roman" w:cs="Times New Roman"/>
          <w:color w:val="auto"/>
          <w:kern w:val="1"/>
          <w:sz w:val="22"/>
          <w:szCs w:val="20"/>
          <w:lang w:eastAsia="hi-IN" w:bidi="hi-IN"/>
        </w:rPr>
        <w:t xml:space="preserve">Wykaz robót budowlanych </w:t>
      </w:r>
    </w:p>
    <w:p w14:paraId="41132814" w14:textId="4B53FD63" w:rsidR="00217027" w:rsidRPr="001B144E"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4 – </w:t>
      </w:r>
      <w:r w:rsidR="00217027" w:rsidRPr="001B144E">
        <w:rPr>
          <w:rFonts w:ascii="Times New Roman" w:eastAsia="Arial Unicode MS" w:hAnsi="Times New Roman" w:cs="Times New Roman"/>
          <w:color w:val="auto"/>
          <w:kern w:val="1"/>
          <w:sz w:val="22"/>
          <w:szCs w:val="20"/>
          <w:lang w:eastAsia="hi-IN" w:bidi="hi-IN"/>
        </w:rPr>
        <w:t xml:space="preserve">Wykaz osób </w:t>
      </w:r>
    </w:p>
    <w:p w14:paraId="6D6BAB74" w14:textId="7ECABB9A" w:rsidR="003B06AF" w:rsidRPr="001B144E" w:rsidRDefault="003B06AF" w:rsidP="003B06AF">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1B144E">
        <w:rPr>
          <w:rFonts w:ascii="Times New Roman" w:eastAsia="Arial Unicode MS" w:hAnsi="Times New Roman" w:cs="Times New Roman"/>
          <w:color w:val="auto"/>
          <w:kern w:val="1"/>
          <w:sz w:val="22"/>
          <w:szCs w:val="20"/>
          <w:lang w:eastAsia="hi-IN" w:bidi="hi-IN"/>
        </w:rPr>
        <w:t xml:space="preserve">Załącznik nr </w:t>
      </w:r>
      <w:r w:rsidRPr="001B144E">
        <w:rPr>
          <w:rFonts w:ascii="Times New Roman" w:eastAsia="Arial Unicode MS" w:hAnsi="Times New Roman" w:cs="Times New Roman"/>
          <w:color w:val="auto"/>
          <w:kern w:val="1"/>
          <w:sz w:val="22"/>
          <w:szCs w:val="22"/>
          <w:lang w:eastAsia="hi-IN" w:bidi="hi-IN"/>
        </w:rPr>
        <w:t xml:space="preserve">5 – Oświadczenie grupa kapitałowa </w:t>
      </w:r>
    </w:p>
    <w:p w14:paraId="16F54E27" w14:textId="5503C14A" w:rsidR="00217027" w:rsidRPr="00CC3BE3" w:rsidRDefault="003B06AF" w:rsidP="00217027">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1B144E">
        <w:rPr>
          <w:rFonts w:ascii="Times New Roman" w:eastAsia="Arial Unicode MS" w:hAnsi="Times New Roman" w:cs="Times New Roman"/>
          <w:color w:val="auto"/>
          <w:kern w:val="1"/>
          <w:sz w:val="22"/>
          <w:szCs w:val="22"/>
          <w:lang w:eastAsia="hi-IN" w:bidi="hi-IN"/>
        </w:rPr>
        <w:t xml:space="preserve">Załącznik nr 6 </w:t>
      </w:r>
      <w:r w:rsidRPr="00CC3BE3">
        <w:rPr>
          <w:rFonts w:ascii="Times New Roman" w:eastAsia="Arial Unicode MS" w:hAnsi="Times New Roman" w:cs="Times New Roman"/>
          <w:color w:val="auto"/>
          <w:kern w:val="1"/>
          <w:sz w:val="22"/>
          <w:szCs w:val="22"/>
          <w:lang w:eastAsia="hi-IN" w:bidi="hi-IN"/>
        </w:rPr>
        <w:t xml:space="preserve">– </w:t>
      </w:r>
      <w:r w:rsidR="00217027" w:rsidRPr="00CC3BE3">
        <w:rPr>
          <w:rFonts w:ascii="Times New Roman" w:eastAsia="Arial Unicode MS" w:hAnsi="Times New Roman" w:cs="Times New Roman"/>
          <w:color w:val="auto"/>
          <w:kern w:val="1"/>
          <w:sz w:val="22"/>
          <w:szCs w:val="22"/>
          <w:lang w:eastAsia="hi-IN" w:bidi="hi-IN"/>
        </w:rPr>
        <w:t xml:space="preserve">Wzór umowy </w:t>
      </w:r>
    </w:p>
    <w:p w14:paraId="13699F42" w14:textId="0272015F" w:rsidR="00B3621A" w:rsidRPr="00CC3BE3" w:rsidRDefault="003B06AF" w:rsidP="00B3621A">
      <w:pPr>
        <w:numPr>
          <w:ilvl w:val="0"/>
          <w:numId w:val="1"/>
        </w:numPr>
        <w:suppressAutoHyphens/>
        <w:spacing w:line="276" w:lineRule="auto"/>
        <w:ind w:right="-4"/>
        <w:jc w:val="both"/>
        <w:rPr>
          <w:rFonts w:ascii="Times New Roman" w:eastAsia="Arial Unicode MS" w:hAnsi="Times New Roman" w:cs="Times New Roman"/>
          <w:color w:val="auto"/>
          <w:kern w:val="1"/>
          <w:sz w:val="22"/>
          <w:szCs w:val="22"/>
          <w:lang w:eastAsia="hi-IN" w:bidi="hi-IN"/>
        </w:rPr>
      </w:pPr>
      <w:r w:rsidRPr="00CC3BE3">
        <w:rPr>
          <w:rFonts w:ascii="Times New Roman" w:eastAsia="Arial Unicode MS" w:hAnsi="Times New Roman" w:cs="Times New Roman"/>
          <w:color w:val="auto"/>
          <w:kern w:val="1"/>
          <w:sz w:val="22"/>
          <w:szCs w:val="22"/>
          <w:lang w:eastAsia="hi-IN" w:bidi="hi-IN"/>
        </w:rPr>
        <w:t xml:space="preserve">Załącznik nr 7 – </w:t>
      </w:r>
      <w:r w:rsidR="0063243B" w:rsidRPr="00CC3BE3">
        <w:rPr>
          <w:rFonts w:ascii="Times New Roman" w:eastAsia="Arial Unicode MS" w:hAnsi="Times New Roman" w:cs="Times New Roman"/>
          <w:color w:val="auto"/>
          <w:kern w:val="1"/>
          <w:sz w:val="22"/>
          <w:szCs w:val="22"/>
          <w:lang w:eastAsia="hi-IN" w:bidi="hi-IN"/>
        </w:rPr>
        <w:t>O</w:t>
      </w:r>
      <w:r w:rsidR="00595D45" w:rsidRPr="00CC3BE3">
        <w:rPr>
          <w:rFonts w:ascii="Times New Roman" w:eastAsia="Arial Unicode MS" w:hAnsi="Times New Roman" w:cs="Times New Roman"/>
          <w:color w:val="auto"/>
          <w:kern w:val="1"/>
          <w:sz w:val="22"/>
          <w:szCs w:val="22"/>
          <w:lang w:eastAsia="hi-IN" w:bidi="hi-IN"/>
        </w:rPr>
        <w:t>świadczeni</w:t>
      </w:r>
      <w:r w:rsidR="0063243B" w:rsidRPr="00CC3BE3">
        <w:rPr>
          <w:rFonts w:ascii="Times New Roman" w:eastAsia="Arial Unicode MS" w:hAnsi="Times New Roman" w:cs="Times New Roman"/>
          <w:color w:val="auto"/>
          <w:kern w:val="1"/>
          <w:sz w:val="22"/>
          <w:szCs w:val="22"/>
          <w:lang w:eastAsia="hi-IN" w:bidi="hi-IN"/>
        </w:rPr>
        <w:t>e</w:t>
      </w:r>
      <w:r w:rsidR="00595D45" w:rsidRPr="00CC3BE3">
        <w:rPr>
          <w:rFonts w:ascii="Times New Roman" w:eastAsia="Arial Unicode MS" w:hAnsi="Times New Roman" w:cs="Times New Roman"/>
          <w:color w:val="auto"/>
          <w:kern w:val="1"/>
          <w:sz w:val="22"/>
          <w:szCs w:val="22"/>
          <w:lang w:eastAsia="hi-IN" w:bidi="hi-IN"/>
        </w:rPr>
        <w:t xml:space="preserve"> dotyczące udostępnienia zasobów</w:t>
      </w:r>
    </w:p>
    <w:p w14:paraId="71E95A82" w14:textId="69D3E54D" w:rsidR="00FA12B3" w:rsidRPr="00CC3BE3" w:rsidRDefault="00A505B3" w:rsidP="00A505B3">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CC3BE3">
        <w:rPr>
          <w:rFonts w:ascii="Times New Roman" w:eastAsia="Arial Unicode MS" w:hAnsi="Times New Roman" w:cs="Times New Roman"/>
          <w:color w:val="auto"/>
          <w:kern w:val="1"/>
          <w:sz w:val="22"/>
          <w:szCs w:val="20"/>
          <w:lang w:eastAsia="hi-IN" w:bidi="hi-IN"/>
        </w:rPr>
        <w:t>Załącznik nr 8 – Oświadczenie dot. podstaw wykluczenia wynikających z Rozporządzenia Rady oraz Ustawy o szczególnych rozwiązaniach</w:t>
      </w:r>
    </w:p>
    <w:p w14:paraId="45EC81F8" w14:textId="77777777" w:rsidR="00FA12B3" w:rsidRPr="00CC3BE3" w:rsidRDefault="00FA12B3" w:rsidP="00FA12B3">
      <w:pPr>
        <w:numPr>
          <w:ilvl w:val="0"/>
          <w:numId w:val="1"/>
        </w:numPr>
        <w:suppressAutoHyphens/>
        <w:spacing w:line="276" w:lineRule="auto"/>
        <w:ind w:right="-4"/>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9 do SWZ - </w:t>
      </w:r>
      <w:r w:rsidRPr="00CC3BE3">
        <w:rPr>
          <w:rFonts w:ascii="Times New Roman" w:eastAsia="TimesNewRomanPS-BoldMT" w:hAnsi="Times New Roman" w:cs="Times New Roman"/>
          <w:b/>
          <w:bCs/>
          <w:kern w:val="2"/>
          <w:sz w:val="22"/>
          <w:szCs w:val="22"/>
          <w:lang w:eastAsia="fa-IR" w:bidi="fa-IR"/>
        </w:rPr>
        <w:t>Projekt budowlany</w:t>
      </w:r>
      <w:r w:rsidRPr="00CC3BE3">
        <w:rPr>
          <w:rFonts w:ascii="Times New Roman" w:eastAsia="TimesNewRomanPS-BoldMT" w:hAnsi="Times New Roman" w:cs="Times New Roman"/>
          <w:kern w:val="2"/>
          <w:sz w:val="22"/>
          <w:szCs w:val="22"/>
          <w:lang w:eastAsia="fa-IR" w:bidi="fa-IR"/>
        </w:rPr>
        <w:t xml:space="preserve">,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materiał </w:t>
      </w:r>
      <w:r w:rsidRPr="00CC3BE3">
        <w:rPr>
          <w:rFonts w:ascii="Times New Roman" w:eastAsia="TimesNewRomanPS-BoldMT" w:hAnsi="Times New Roman" w:cs="Times New Roman"/>
          <w:kern w:val="2"/>
          <w:sz w:val="22"/>
          <w:szCs w:val="22"/>
          <w:lang w:eastAsia="fa-IR" w:bidi="fa-IR"/>
        </w:rPr>
        <w:lastRenderedPageBreak/>
        <w:t>informacyjny</w:t>
      </w:r>
    </w:p>
    <w:p w14:paraId="7D4B6FC4" w14:textId="658BF96C" w:rsidR="00FA12B3" w:rsidRPr="00CC3BE3" w:rsidRDefault="00FA12B3" w:rsidP="008B4A9D">
      <w:pPr>
        <w:numPr>
          <w:ilvl w:val="0"/>
          <w:numId w:val="1"/>
        </w:numPr>
        <w:suppressAutoHyphens/>
        <w:spacing w:line="276" w:lineRule="auto"/>
        <w:ind w:right="-4"/>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10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 dla 2 zadań– branża architektura:</w:t>
      </w:r>
    </w:p>
    <w:p w14:paraId="520BAE22" w14:textId="77777777" w:rsidR="00FA12B3" w:rsidRPr="00CC3BE3" w:rsidRDefault="00FA12B3" w:rsidP="008B4A9D">
      <w:pPr>
        <w:pStyle w:val="Akapitzlist"/>
        <w:widowControl/>
        <w:numPr>
          <w:ilvl w:val="0"/>
          <w:numId w:val="78"/>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72A02343" w14:textId="77777777" w:rsidR="00FA12B3" w:rsidRPr="00CC3BE3" w:rsidRDefault="00FA12B3" w:rsidP="00FA12B3">
      <w:pPr>
        <w:pStyle w:val="Akapitzlist"/>
        <w:widowControl/>
        <w:numPr>
          <w:ilvl w:val="0"/>
          <w:numId w:val="78"/>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79AA9480" w14:textId="5B37D5C9"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11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 dla 2 zadań– branża konstrukcyjna:</w:t>
      </w:r>
    </w:p>
    <w:p w14:paraId="200FEFDB" w14:textId="77777777" w:rsidR="00FA12B3" w:rsidRPr="00CC3BE3" w:rsidRDefault="00FA12B3" w:rsidP="008B4A9D">
      <w:pPr>
        <w:pStyle w:val="Akapitzlist"/>
        <w:widowControl/>
        <w:numPr>
          <w:ilvl w:val="0"/>
          <w:numId w:val="79"/>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1E717A0E" w14:textId="77777777" w:rsidR="00FA12B3" w:rsidRPr="00CC3BE3" w:rsidRDefault="00FA12B3" w:rsidP="008B4A9D">
      <w:pPr>
        <w:pStyle w:val="Akapitzlist"/>
        <w:widowControl/>
        <w:numPr>
          <w:ilvl w:val="0"/>
          <w:numId w:val="79"/>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0264283B" w14:textId="06CAAACD"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12 do SWZ – </w:t>
      </w:r>
      <w:r w:rsidRPr="00CC3BE3">
        <w:rPr>
          <w:rFonts w:ascii="Times New Roman" w:eastAsia="TimesNewRomanPS-BoldMT" w:hAnsi="Times New Roman" w:cs="Times New Roman"/>
          <w:b/>
          <w:bCs/>
          <w:kern w:val="2"/>
          <w:sz w:val="22"/>
          <w:szCs w:val="22"/>
          <w:lang w:eastAsia="fa-IR" w:bidi="fa-IR"/>
        </w:rPr>
        <w:t>Projekt</w:t>
      </w:r>
      <w:r w:rsidRPr="00CC3BE3">
        <w:rPr>
          <w:rFonts w:ascii="Times New Roman" w:eastAsia="TimesNewRomanPS-BoldMT" w:hAnsi="Times New Roman" w:cs="Times New Roman"/>
          <w:kern w:val="2"/>
          <w:sz w:val="22"/>
          <w:szCs w:val="22"/>
          <w:lang w:eastAsia="fa-IR" w:bidi="fa-IR"/>
        </w:rPr>
        <w:t xml:space="preserve"> </w:t>
      </w:r>
      <w:r w:rsidRPr="00CC3BE3">
        <w:rPr>
          <w:rFonts w:ascii="Times New Roman" w:eastAsia="TimesNewRomanPS-BoldMT" w:hAnsi="Times New Roman" w:cs="Times New Roman"/>
          <w:b/>
          <w:bCs/>
          <w:kern w:val="2"/>
          <w:sz w:val="22"/>
          <w:szCs w:val="22"/>
          <w:lang w:eastAsia="fa-IR" w:bidi="fa-IR"/>
        </w:rPr>
        <w:t>wykonawczy dla 2 zadań– branża sanitarna:</w:t>
      </w:r>
    </w:p>
    <w:p w14:paraId="57681B4D" w14:textId="77777777" w:rsidR="00FA12B3" w:rsidRPr="00CC3BE3" w:rsidRDefault="00FA12B3" w:rsidP="008B4A9D">
      <w:pPr>
        <w:pStyle w:val="Akapitzlist"/>
        <w:widowControl/>
        <w:numPr>
          <w:ilvl w:val="0"/>
          <w:numId w:val="8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 </w:t>
      </w:r>
    </w:p>
    <w:p w14:paraId="4FEC37D5" w14:textId="77777777" w:rsidR="00FA12B3" w:rsidRPr="00CC3BE3" w:rsidRDefault="00FA12B3" w:rsidP="008B4A9D">
      <w:pPr>
        <w:pStyle w:val="Akapitzlist"/>
        <w:widowControl/>
        <w:numPr>
          <w:ilvl w:val="0"/>
          <w:numId w:val="80"/>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Budowa placu na odpady budowlane o powierzchni 2990 m</w:t>
      </w:r>
      <w:r w:rsidRPr="00CC3BE3">
        <w:rPr>
          <w:rFonts w:ascii="Times New Roman" w:eastAsia="TimesNewRomanPS-BoldMT" w:hAnsi="Times New Roman" w:cs="Times New Roman"/>
          <w:b/>
          <w:bCs/>
          <w:kern w:val="2"/>
          <w:sz w:val="22"/>
          <w:szCs w:val="22"/>
          <w:vertAlign w:val="superscript"/>
          <w:lang w:eastAsia="fa-IR" w:bidi="fa-IR"/>
        </w:rPr>
        <w:t xml:space="preserve">2 </w:t>
      </w:r>
      <w:r w:rsidRPr="00CC3BE3">
        <w:rPr>
          <w:rFonts w:ascii="Times New Roman" w:eastAsia="TimesNewRomanPS-BoldMT" w:hAnsi="Times New Roman" w:cs="Times New Roman"/>
          <w:b/>
          <w:bCs/>
          <w:kern w:val="2"/>
          <w:sz w:val="22"/>
          <w:szCs w:val="22"/>
          <w:lang w:eastAsia="fa-IR" w:bidi="fa-IR"/>
        </w:rPr>
        <w:t xml:space="preserve">na działce o numerze 224/14 obręb Lichnowy gm. Chojnice wraz z infrastrukturą towarzyszącą. </w:t>
      </w:r>
    </w:p>
    <w:p w14:paraId="3426D593"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13 do SWZ </w:t>
      </w:r>
      <w:r w:rsidRPr="00CC3BE3">
        <w:rPr>
          <w:rFonts w:ascii="Times New Roman" w:eastAsia="TimesNewRomanPS-BoldMT" w:hAnsi="Times New Roman" w:cs="Times New Roman"/>
          <w:b/>
          <w:bCs/>
          <w:kern w:val="2"/>
          <w:sz w:val="22"/>
          <w:szCs w:val="22"/>
          <w:lang w:eastAsia="fa-IR" w:bidi="fa-IR"/>
        </w:rPr>
        <w:t>– Projekt wykonawczy dla 2 zadań– branża elektryczna:</w:t>
      </w:r>
    </w:p>
    <w:p w14:paraId="50DC3128" w14:textId="77777777" w:rsidR="00FA12B3" w:rsidRPr="00CC3BE3" w:rsidRDefault="00FA12B3" w:rsidP="008B4A9D">
      <w:pPr>
        <w:pStyle w:val="Akapitzlist"/>
        <w:widowControl/>
        <w:numPr>
          <w:ilvl w:val="0"/>
          <w:numId w:val="8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Etapu I – </w:t>
      </w:r>
      <w:r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Pr="00CC3BE3">
        <w:rPr>
          <w:rFonts w:ascii="Times New Roman" w:eastAsia="TimesNewRomanPS-BoldMT" w:hAnsi="Times New Roman" w:cs="Times New Roman"/>
          <w:b/>
          <w:bCs/>
          <w:kern w:val="2"/>
          <w:sz w:val="22"/>
          <w:szCs w:val="22"/>
          <w:lang w:eastAsia="fa-IR" w:bidi="fa-IR"/>
        </w:rPr>
        <w:t xml:space="preserve"> </w:t>
      </w:r>
    </w:p>
    <w:p w14:paraId="2A56B3AF" w14:textId="77777777" w:rsidR="00FA12B3" w:rsidRPr="00CC3BE3" w:rsidRDefault="00FA12B3" w:rsidP="008B4A9D">
      <w:pPr>
        <w:pStyle w:val="Akapitzlist"/>
        <w:widowControl/>
        <w:numPr>
          <w:ilvl w:val="0"/>
          <w:numId w:val="8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5B38067B"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14 do SWZ </w:t>
      </w:r>
      <w:r w:rsidRPr="00CC3BE3">
        <w:rPr>
          <w:rFonts w:ascii="Times New Roman" w:eastAsia="TimesNewRomanPS-BoldMT" w:hAnsi="Times New Roman" w:cs="Times New Roman"/>
          <w:b/>
          <w:bCs/>
          <w:kern w:val="2"/>
          <w:sz w:val="22"/>
          <w:szCs w:val="22"/>
          <w:lang w:eastAsia="fa-IR" w:bidi="fa-IR"/>
        </w:rPr>
        <w:t>– Projekt wykonawczy dla 2 zadań– branża drogowa:</w:t>
      </w:r>
    </w:p>
    <w:p w14:paraId="0F5D8895" w14:textId="77777777" w:rsidR="00FA12B3" w:rsidRPr="00CC3BE3" w:rsidRDefault="00FA12B3" w:rsidP="008B4A9D">
      <w:pPr>
        <w:pStyle w:val="Akapitzlist"/>
        <w:widowControl/>
        <w:numPr>
          <w:ilvl w:val="0"/>
          <w:numId w:val="82"/>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Dla Etapu I – </w:t>
      </w:r>
      <w:r w:rsidRPr="00CC3BE3">
        <w:rPr>
          <w:rFonts w:ascii="Times New Roman" w:eastAsia="TimesNewRomanPS-BoldMT" w:hAnsi="Times New Roman" w:cs="Times New Roman"/>
          <w:kern w:val="2"/>
          <w:sz w:val="22"/>
          <w:szCs w:val="22"/>
          <w:lang w:eastAsia="fa-IR" w:bidi="fa-IR"/>
        </w:rPr>
        <w:t>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ETAP I</w:t>
      </w:r>
      <w:r w:rsidRPr="00CC3BE3">
        <w:rPr>
          <w:rFonts w:ascii="Times New Roman" w:eastAsia="TimesNewRomanPS-BoldMT" w:hAnsi="Times New Roman" w:cs="Times New Roman"/>
          <w:b/>
          <w:bCs/>
          <w:kern w:val="2"/>
          <w:sz w:val="22"/>
          <w:szCs w:val="22"/>
          <w:lang w:eastAsia="fa-IR" w:bidi="fa-IR"/>
        </w:rPr>
        <w:t xml:space="preserve"> </w:t>
      </w:r>
    </w:p>
    <w:p w14:paraId="124D8530" w14:textId="77777777" w:rsidR="00FA12B3" w:rsidRPr="00CC3BE3" w:rsidRDefault="00FA12B3" w:rsidP="008B4A9D">
      <w:pPr>
        <w:pStyle w:val="Akapitzlist"/>
        <w:widowControl/>
        <w:numPr>
          <w:ilvl w:val="0"/>
          <w:numId w:val="82"/>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42FB39BC" w14:textId="77777777" w:rsidR="00FA12B3" w:rsidRPr="00CC3BE3" w:rsidRDefault="00FA12B3" w:rsidP="00FA12B3">
      <w:pPr>
        <w:pStyle w:val="Akapitzlist"/>
        <w:widowControl/>
        <w:spacing w:after="160" w:line="259" w:lineRule="auto"/>
        <w:ind w:left="1440"/>
        <w:contextualSpacing/>
        <w:jc w:val="both"/>
        <w:rPr>
          <w:rFonts w:ascii="Times New Roman" w:eastAsia="TimesNewRomanPS-BoldMT" w:hAnsi="Times New Roman" w:cs="Times New Roman"/>
          <w:kern w:val="2"/>
          <w:sz w:val="22"/>
          <w:szCs w:val="22"/>
          <w:lang w:eastAsia="fa-IR" w:bidi="fa-IR"/>
        </w:rPr>
      </w:pPr>
    </w:p>
    <w:p w14:paraId="3AE2BD16" w14:textId="41D9F5B1"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Załącznik nr 15 do SWZ – Specyfikacja techniczna wykonania i odbioru robót budowlanych (</w:t>
      </w:r>
      <w:r w:rsidRPr="00CC3BE3">
        <w:rPr>
          <w:rFonts w:ascii="Times New Roman" w:eastAsia="TimesNewRomanPS-BoldMT" w:hAnsi="Times New Roman" w:cs="Times New Roman"/>
          <w:b/>
          <w:bCs/>
          <w:kern w:val="2"/>
          <w:sz w:val="22"/>
          <w:szCs w:val="22"/>
          <w:lang w:eastAsia="fa-IR" w:bidi="fa-IR"/>
        </w:rPr>
        <w:t>STWIORB</w:t>
      </w:r>
      <w:r w:rsidRPr="00CC3BE3">
        <w:rPr>
          <w:rFonts w:ascii="Times New Roman" w:eastAsia="TimesNewRomanPS-BoldMT" w:hAnsi="Times New Roman" w:cs="Times New Roman"/>
          <w:kern w:val="2"/>
          <w:sz w:val="22"/>
          <w:szCs w:val="22"/>
          <w:lang w:eastAsia="fa-IR" w:bidi="fa-IR"/>
        </w:rPr>
        <w:t>)</w:t>
      </w:r>
      <w:r w:rsidRPr="00CC3BE3">
        <w:t xml:space="preserve"> </w:t>
      </w:r>
      <w:r w:rsidRPr="00CC3BE3">
        <w:rPr>
          <w:rFonts w:ascii="Times New Roman" w:eastAsia="TimesNewRomanPS-BoldMT" w:hAnsi="Times New Roman" w:cs="Times New Roman"/>
          <w:kern w:val="2"/>
          <w:sz w:val="22"/>
          <w:szCs w:val="22"/>
          <w:lang w:eastAsia="fa-IR" w:bidi="fa-IR"/>
        </w:rPr>
        <w:t>dla 2 zadań:</w:t>
      </w:r>
    </w:p>
    <w:p w14:paraId="277CBC07" w14:textId="77777777" w:rsidR="00FA12B3" w:rsidRPr="00CC3BE3" w:rsidRDefault="00FA12B3" w:rsidP="008B4A9D">
      <w:pPr>
        <w:pStyle w:val="Akapitzlist"/>
        <w:widowControl/>
        <w:numPr>
          <w:ilvl w:val="0"/>
          <w:numId w:val="83"/>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lastRenderedPageBreak/>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w:t>
      </w:r>
      <w:r w:rsidRPr="00CC3BE3">
        <w:rPr>
          <w:rFonts w:ascii="Times New Roman" w:eastAsia="TimesNewRomanPS-BoldMT" w:hAnsi="Times New Roman" w:cs="Times New Roman"/>
          <w:kern w:val="2"/>
          <w:sz w:val="22"/>
          <w:szCs w:val="22"/>
          <w:lang w:eastAsia="fa-IR" w:bidi="fa-IR"/>
        </w:rPr>
        <w:br/>
        <w:t xml:space="preserve">ETAP I </w:t>
      </w:r>
    </w:p>
    <w:p w14:paraId="77461382" w14:textId="40863213" w:rsidR="00FA12B3" w:rsidRPr="00CC3BE3" w:rsidRDefault="00FA12B3" w:rsidP="008B4A9D">
      <w:pPr>
        <w:pStyle w:val="Akapitzlist"/>
        <w:widowControl/>
        <w:numPr>
          <w:ilvl w:val="0"/>
          <w:numId w:val="83"/>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5667608E" w14:textId="77777777" w:rsidR="00FA12B3" w:rsidRPr="00CC3BE3" w:rsidRDefault="00FA12B3" w:rsidP="00FA12B3">
      <w:pPr>
        <w:pStyle w:val="Akapitzlist"/>
        <w:widowControl/>
        <w:spacing w:after="160" w:line="259" w:lineRule="auto"/>
        <w:ind w:left="1800"/>
        <w:contextualSpacing/>
        <w:jc w:val="both"/>
        <w:rPr>
          <w:rFonts w:ascii="Times New Roman" w:eastAsia="TimesNewRomanPS-BoldMT" w:hAnsi="Times New Roman" w:cs="Times New Roman"/>
          <w:kern w:val="2"/>
          <w:sz w:val="22"/>
          <w:szCs w:val="22"/>
          <w:lang w:eastAsia="fa-IR" w:bidi="fa-IR"/>
        </w:rPr>
      </w:pPr>
    </w:p>
    <w:p w14:paraId="56F00B04"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16 do SWZ – </w:t>
      </w:r>
      <w:r w:rsidRPr="00CC3BE3">
        <w:rPr>
          <w:rFonts w:ascii="Times New Roman" w:eastAsia="TimesNewRomanPS-BoldMT" w:hAnsi="Times New Roman" w:cs="Times New Roman"/>
          <w:b/>
          <w:bCs/>
          <w:kern w:val="2"/>
          <w:sz w:val="22"/>
          <w:szCs w:val="22"/>
          <w:lang w:eastAsia="fa-IR" w:bidi="fa-IR"/>
        </w:rPr>
        <w:t xml:space="preserve">Przedmiar </w:t>
      </w:r>
      <w:r w:rsidRPr="00CC3BE3">
        <w:rPr>
          <w:rFonts w:ascii="Times New Roman" w:eastAsia="TimesNewRomanPS-BoldMT" w:hAnsi="Times New Roman" w:cs="Times New Roman"/>
          <w:kern w:val="2"/>
          <w:sz w:val="22"/>
          <w:szCs w:val="22"/>
          <w:lang w:eastAsia="fa-IR" w:bidi="fa-IR"/>
        </w:rPr>
        <w:t>dla 2 zadań:</w:t>
      </w:r>
    </w:p>
    <w:p w14:paraId="51E373B7" w14:textId="77777777" w:rsidR="00FA12B3" w:rsidRPr="00CC3BE3" w:rsidRDefault="00FA12B3" w:rsidP="008B4A9D">
      <w:pPr>
        <w:pStyle w:val="Akapitzlist"/>
        <w:widowControl/>
        <w:numPr>
          <w:ilvl w:val="0"/>
          <w:numId w:val="84"/>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Dla Etapu I</w:t>
      </w:r>
      <w:r w:rsidRPr="00CC3BE3">
        <w:rPr>
          <w:rFonts w:ascii="Times New Roman" w:eastAsia="TimesNewRomanPS-BoldMT" w:hAnsi="Times New Roman" w:cs="Times New Roman"/>
          <w:kern w:val="2"/>
          <w:sz w:val="22"/>
          <w:szCs w:val="22"/>
          <w:lang w:eastAsia="fa-IR" w:bidi="fa-IR"/>
        </w:rPr>
        <w:t xml:space="preserve"> – Rozbudowa istniejącego Punktu Selektywnej Zbiórki Odpadów Komunalnych (PSZOK) na terenie Zakładu Zagospodarowania Odpadów (ZZO) Nowy Dwór Sp. z o.o., wraz z niezbędną infrastrukturą w tym halą magazynową na odpady surowcowe z panelami fotowoltaicznymi na dachu i  zbiornika p.poż. – </w:t>
      </w:r>
      <w:r w:rsidRPr="00CC3BE3">
        <w:rPr>
          <w:rFonts w:ascii="Times New Roman" w:eastAsia="TimesNewRomanPS-BoldMT" w:hAnsi="Times New Roman" w:cs="Times New Roman"/>
          <w:kern w:val="2"/>
          <w:sz w:val="22"/>
          <w:szCs w:val="22"/>
          <w:lang w:eastAsia="fa-IR" w:bidi="fa-IR"/>
        </w:rPr>
        <w:br/>
        <w:t xml:space="preserve">ETAP I </w:t>
      </w:r>
    </w:p>
    <w:p w14:paraId="1DDB1677" w14:textId="77777777" w:rsidR="00FA12B3" w:rsidRPr="00CC3BE3" w:rsidRDefault="00FA12B3" w:rsidP="008B4A9D">
      <w:pPr>
        <w:pStyle w:val="Akapitzlist"/>
        <w:widowControl/>
        <w:numPr>
          <w:ilvl w:val="0"/>
          <w:numId w:val="84"/>
        </w:numPr>
        <w:spacing w:after="160" w:line="259" w:lineRule="auto"/>
        <w:contextualSpacing/>
        <w:jc w:val="both"/>
        <w:rPr>
          <w:rFonts w:ascii="Times New Roman" w:eastAsia="TimesNewRomanPS-BoldMT" w:hAnsi="Times New Roman" w:cs="Times New Roman"/>
          <w:b/>
          <w:bCs/>
          <w:kern w:val="2"/>
          <w:sz w:val="22"/>
          <w:szCs w:val="22"/>
          <w:lang w:eastAsia="fa-IR" w:bidi="fa-IR"/>
        </w:rPr>
      </w:pPr>
      <w:r w:rsidRPr="00CC3BE3">
        <w:rPr>
          <w:rFonts w:ascii="Times New Roman" w:eastAsia="TimesNewRomanPS-BoldMT" w:hAnsi="Times New Roman" w:cs="Times New Roman"/>
          <w:b/>
          <w:bCs/>
          <w:kern w:val="2"/>
          <w:sz w:val="22"/>
          <w:szCs w:val="22"/>
          <w:lang w:eastAsia="fa-IR" w:bidi="fa-IR"/>
        </w:rPr>
        <w:t xml:space="preserve">Budowa placu na odpady budowlane o powierzchni 2990 m2 na działce o numerze 224/14 obręb Lichnowy gm. Chojnice wraz z infrastrukturą towarzyszącą. </w:t>
      </w:r>
    </w:p>
    <w:p w14:paraId="78F984AE"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17 do SWZ – </w:t>
      </w:r>
      <w:r w:rsidRPr="00CC3BE3">
        <w:rPr>
          <w:rFonts w:ascii="Times New Roman" w:eastAsia="TimesNewRomanPS-BoldMT" w:hAnsi="Times New Roman" w:cs="Times New Roman"/>
          <w:b/>
          <w:bCs/>
          <w:kern w:val="2"/>
          <w:sz w:val="22"/>
          <w:szCs w:val="22"/>
          <w:lang w:eastAsia="fa-IR" w:bidi="fa-IR"/>
        </w:rPr>
        <w:t>Decyzja AB.6740.1.101.2016</w:t>
      </w:r>
      <w:r w:rsidRPr="00CC3BE3">
        <w:rPr>
          <w:rFonts w:ascii="Times New Roman" w:eastAsia="TimesNewRomanPS-BoldMT" w:hAnsi="Times New Roman" w:cs="Times New Roman"/>
          <w:kern w:val="2"/>
          <w:sz w:val="22"/>
          <w:szCs w:val="22"/>
          <w:lang w:eastAsia="fa-IR" w:bidi="fa-IR"/>
        </w:rPr>
        <w:t xml:space="preserve"> z dnia 12.04.2016r. – Rozbudowa PSZOK</w:t>
      </w:r>
    </w:p>
    <w:p w14:paraId="176402EC"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18 do SWZ – </w:t>
      </w:r>
      <w:r w:rsidRPr="00CC3BE3">
        <w:rPr>
          <w:rFonts w:ascii="Times New Roman" w:eastAsia="TimesNewRomanPS-BoldMT" w:hAnsi="Times New Roman" w:cs="Times New Roman"/>
          <w:b/>
          <w:bCs/>
          <w:kern w:val="2"/>
          <w:sz w:val="22"/>
          <w:szCs w:val="22"/>
          <w:lang w:eastAsia="fa-IR" w:bidi="fa-IR"/>
        </w:rPr>
        <w:t>Dziennik budowy</w:t>
      </w:r>
      <w:r w:rsidRPr="00CC3BE3">
        <w:rPr>
          <w:rFonts w:ascii="Times New Roman" w:eastAsia="TimesNewRomanPS-BoldMT" w:hAnsi="Times New Roman" w:cs="Times New Roman"/>
          <w:kern w:val="2"/>
          <w:sz w:val="22"/>
          <w:szCs w:val="22"/>
          <w:lang w:eastAsia="fa-IR" w:bidi="fa-IR"/>
        </w:rPr>
        <w:t xml:space="preserve"> z dnia 02.07.2018 – Rozbudowa PSZOK</w:t>
      </w:r>
    </w:p>
    <w:p w14:paraId="72D0C703"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19 do SWZ – </w:t>
      </w:r>
      <w:r w:rsidRPr="00CC3BE3">
        <w:rPr>
          <w:rFonts w:ascii="Times New Roman" w:hAnsi="Times New Roman" w:cs="Times New Roman"/>
          <w:b/>
          <w:bCs/>
          <w:sz w:val="22"/>
          <w:szCs w:val="22"/>
        </w:rPr>
        <w:t>Operat Kolaudacyjny</w:t>
      </w:r>
      <w:r w:rsidRPr="00CC3BE3">
        <w:rPr>
          <w:rFonts w:ascii="Times New Roman" w:hAnsi="Times New Roman" w:cs="Times New Roman"/>
          <w:sz w:val="22"/>
          <w:szCs w:val="22"/>
        </w:rPr>
        <w:t xml:space="preserve"> - budowa zjazdu publicznego z drogi gminnej wewnętrznej (dz. nr 214/3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xml:space="preserve">. Lichnowy) na działkę nr 224/14 – </w:t>
      </w:r>
      <w:proofErr w:type="spellStart"/>
      <w:r w:rsidRPr="00CC3BE3">
        <w:rPr>
          <w:rFonts w:ascii="Times New Roman" w:hAnsi="Times New Roman" w:cs="Times New Roman"/>
          <w:sz w:val="22"/>
          <w:szCs w:val="22"/>
        </w:rPr>
        <w:t>obr</w:t>
      </w:r>
      <w:proofErr w:type="spellEnd"/>
      <w:r w:rsidRPr="00CC3BE3">
        <w:rPr>
          <w:rFonts w:ascii="Times New Roman" w:hAnsi="Times New Roman" w:cs="Times New Roman"/>
          <w:sz w:val="22"/>
          <w:szCs w:val="22"/>
        </w:rPr>
        <w:t>. Lichnowy w m. Nowy Dwór</w:t>
      </w:r>
    </w:p>
    <w:p w14:paraId="4E6FAF88" w14:textId="77777777" w:rsidR="00FA12B3" w:rsidRPr="00CC3BE3"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20 do SWZ – </w:t>
      </w:r>
      <w:r w:rsidRPr="00CC3BE3">
        <w:rPr>
          <w:rFonts w:ascii="Times New Roman" w:hAnsi="Times New Roman" w:cs="Times New Roman"/>
          <w:b/>
          <w:bCs/>
          <w:sz w:val="22"/>
          <w:szCs w:val="22"/>
        </w:rPr>
        <w:t>Projekt budowlany</w:t>
      </w:r>
      <w:r w:rsidRPr="00CC3BE3">
        <w:rPr>
          <w:rFonts w:ascii="Times New Roman" w:hAnsi="Times New Roman" w:cs="Times New Roman"/>
          <w:sz w:val="22"/>
          <w:szCs w:val="22"/>
        </w:rPr>
        <w:t xml:space="preserve"> - „Budowa zadaszonego placu na odpady budowlane o powierzchni do 5500 m</w:t>
      </w:r>
      <w:r w:rsidRPr="00CC3BE3">
        <w:rPr>
          <w:rFonts w:ascii="Times New Roman" w:hAnsi="Times New Roman" w:cs="Times New Roman"/>
          <w:sz w:val="22"/>
          <w:szCs w:val="22"/>
          <w:vertAlign w:val="superscript"/>
        </w:rPr>
        <w:t>2</w:t>
      </w:r>
      <w:r w:rsidRPr="00CC3BE3">
        <w:rPr>
          <w:rFonts w:ascii="Times New Roman" w:hAnsi="Times New Roman" w:cs="Times New Roman"/>
          <w:sz w:val="22"/>
          <w:szCs w:val="22"/>
        </w:rPr>
        <w:t xml:space="preserve"> na działce o numerze 224/14 obręb Lichnowy, gm. Chojnice  wraz z infrastrukturą towarzyszącą” – materiał informacyjny</w:t>
      </w:r>
    </w:p>
    <w:p w14:paraId="1A4EF00F"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21 do SWZ – </w:t>
      </w:r>
      <w:r w:rsidRPr="00CC3BE3">
        <w:rPr>
          <w:rFonts w:ascii="Times New Roman" w:hAnsi="Times New Roman" w:cs="Times New Roman"/>
          <w:b/>
          <w:bCs/>
          <w:sz w:val="22"/>
          <w:szCs w:val="22"/>
        </w:rPr>
        <w:t>Projekt budowlany zamienny</w:t>
      </w:r>
      <w:r w:rsidRPr="00CC3BE3">
        <w:rPr>
          <w:rFonts w:ascii="Times New Roman" w:hAnsi="Times New Roman" w:cs="Times New Roman"/>
          <w:sz w:val="22"/>
          <w:szCs w:val="22"/>
        </w:rPr>
        <w:t xml:space="preserve"> - „Budowa placu na odpady budowlane o powierzchni 2990 m</w:t>
      </w:r>
      <w:r w:rsidRPr="00CC3BE3">
        <w:rPr>
          <w:rFonts w:ascii="Times New Roman" w:hAnsi="Times New Roman" w:cs="Times New Roman"/>
          <w:sz w:val="22"/>
          <w:szCs w:val="22"/>
          <w:vertAlign w:val="superscript"/>
        </w:rPr>
        <w:t>2</w:t>
      </w:r>
      <w:r w:rsidRPr="00CC3BE3">
        <w:rPr>
          <w:rFonts w:ascii="Times New Roman" w:hAnsi="Times New Roman" w:cs="Times New Roman"/>
          <w:sz w:val="22"/>
          <w:szCs w:val="22"/>
        </w:rPr>
        <w:t xml:space="preserve"> na działce o numerze 224/14 obręb Lichnowy, gm. Chojnice  wraz z infrastrukturą towarzyszącą” – do realizacji w ramach zamówienia</w:t>
      </w:r>
    </w:p>
    <w:p w14:paraId="26C1E55D"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eastAsia="TimesNewRomanPS-BoldMT" w:hAnsi="Times New Roman" w:cs="Times New Roman"/>
          <w:kern w:val="2"/>
          <w:sz w:val="22"/>
          <w:szCs w:val="22"/>
          <w:lang w:eastAsia="fa-IR" w:bidi="fa-IR"/>
        </w:rPr>
        <w:t xml:space="preserve">Załącznik nr 22 do SWZ – </w:t>
      </w:r>
      <w:r w:rsidRPr="00CC3BE3">
        <w:rPr>
          <w:rFonts w:ascii="Times New Roman" w:hAnsi="Times New Roman" w:cs="Times New Roman"/>
          <w:b/>
          <w:bCs/>
          <w:sz w:val="22"/>
          <w:szCs w:val="22"/>
        </w:rPr>
        <w:t>Decyzja pozwolenie na budowę</w:t>
      </w:r>
      <w:r w:rsidRPr="00CC3BE3">
        <w:rPr>
          <w:rFonts w:ascii="Times New Roman" w:hAnsi="Times New Roman" w:cs="Times New Roman"/>
          <w:sz w:val="22"/>
          <w:szCs w:val="22"/>
        </w:rPr>
        <w:t xml:space="preserve"> AB.6740.1.438.2018 z dnia 12.07.2018 – </w:t>
      </w:r>
      <w:r w:rsidRPr="00CC3BE3">
        <w:rPr>
          <w:rFonts w:ascii="Times New Roman" w:hAnsi="Times New Roman" w:cs="Times New Roman"/>
          <w:b/>
          <w:bCs/>
          <w:sz w:val="22"/>
          <w:szCs w:val="22"/>
        </w:rPr>
        <w:t>dot. budowy placu</w:t>
      </w:r>
      <w:r w:rsidRPr="00CC3BE3">
        <w:rPr>
          <w:rFonts w:ascii="Times New Roman" w:hAnsi="Times New Roman" w:cs="Times New Roman"/>
          <w:sz w:val="22"/>
          <w:szCs w:val="22"/>
        </w:rPr>
        <w:t xml:space="preserve"> </w:t>
      </w:r>
      <w:r w:rsidRPr="00CC3BE3">
        <w:rPr>
          <w:rFonts w:ascii="Times New Roman" w:hAnsi="Times New Roman" w:cs="Times New Roman"/>
          <w:b/>
          <w:bCs/>
          <w:sz w:val="22"/>
          <w:szCs w:val="22"/>
        </w:rPr>
        <w:t>na odpady budowlane</w:t>
      </w:r>
    </w:p>
    <w:p w14:paraId="33563B11"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23 do SWZ – </w:t>
      </w:r>
      <w:r w:rsidRPr="00CC3BE3">
        <w:rPr>
          <w:rFonts w:ascii="Times New Roman" w:hAnsi="Times New Roman" w:cs="Times New Roman"/>
          <w:b/>
          <w:bCs/>
          <w:sz w:val="22"/>
          <w:szCs w:val="22"/>
        </w:rPr>
        <w:t>Decyzja zmieniająca</w:t>
      </w:r>
      <w:r w:rsidRPr="00CC3BE3">
        <w:rPr>
          <w:rFonts w:ascii="Times New Roman" w:hAnsi="Times New Roman" w:cs="Times New Roman"/>
          <w:sz w:val="22"/>
          <w:szCs w:val="22"/>
        </w:rPr>
        <w:t xml:space="preserve"> decyzję o pozwolenie na budowę AB.6740.1.18.2023  z dnia 26.01.2023r.</w:t>
      </w:r>
    </w:p>
    <w:p w14:paraId="3B84F92A" w14:textId="77777777" w:rsidR="00FA12B3" w:rsidRPr="00CC3BE3" w:rsidRDefault="00FA12B3" w:rsidP="00FA12B3">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CC3BE3">
        <w:rPr>
          <w:rFonts w:ascii="Times New Roman" w:hAnsi="Times New Roman" w:cs="Times New Roman"/>
          <w:sz w:val="22"/>
          <w:szCs w:val="22"/>
        </w:rPr>
        <w:t xml:space="preserve">Załącznik nr 24 do SWZ – </w:t>
      </w:r>
      <w:r w:rsidRPr="00CC3BE3">
        <w:rPr>
          <w:rFonts w:ascii="Times New Roman" w:hAnsi="Times New Roman" w:cs="Times New Roman"/>
          <w:b/>
          <w:bCs/>
          <w:sz w:val="22"/>
          <w:szCs w:val="22"/>
        </w:rPr>
        <w:t>Dziennik budowy</w:t>
      </w:r>
      <w:r w:rsidRPr="00CC3BE3">
        <w:rPr>
          <w:rFonts w:ascii="Times New Roman" w:hAnsi="Times New Roman" w:cs="Times New Roman"/>
          <w:sz w:val="22"/>
          <w:szCs w:val="22"/>
        </w:rPr>
        <w:t xml:space="preserve"> z dnia 17.05.2021 – Budowa placu na odpady budowlane</w:t>
      </w:r>
      <w:r w:rsidRPr="00CC3BE3">
        <w:rPr>
          <w:rFonts w:ascii="Times New Roman" w:eastAsia="TimesNewRomanPS-BoldMT" w:hAnsi="Times New Roman" w:cs="Times New Roman"/>
          <w:kern w:val="2"/>
          <w:sz w:val="22"/>
          <w:szCs w:val="22"/>
          <w:lang w:eastAsia="fa-IR" w:bidi="fa-IR"/>
        </w:rPr>
        <w:t xml:space="preserve"> </w:t>
      </w:r>
    </w:p>
    <w:p w14:paraId="431B467A" w14:textId="489193F6" w:rsidR="00FA12B3" w:rsidRPr="00401E30" w:rsidRDefault="00FA12B3" w:rsidP="008B4A9D">
      <w:pPr>
        <w:pStyle w:val="Akapitzlist"/>
        <w:widowControl/>
        <w:numPr>
          <w:ilvl w:val="0"/>
          <w:numId w:val="1"/>
        </w:numPr>
        <w:spacing w:after="160" w:line="259" w:lineRule="auto"/>
        <w:contextualSpacing/>
        <w:jc w:val="both"/>
        <w:rPr>
          <w:rFonts w:ascii="Times New Roman" w:eastAsia="TimesNewRomanPS-BoldMT" w:hAnsi="Times New Roman" w:cs="Times New Roman"/>
          <w:kern w:val="2"/>
          <w:sz w:val="22"/>
          <w:szCs w:val="22"/>
          <w:lang w:eastAsia="fa-IR" w:bidi="fa-IR"/>
        </w:rPr>
      </w:pPr>
      <w:r w:rsidRPr="00401E30">
        <w:rPr>
          <w:rFonts w:ascii="Times New Roman" w:eastAsia="TimesNewRomanPS-BoldMT" w:hAnsi="Times New Roman" w:cs="Times New Roman"/>
          <w:kern w:val="2"/>
          <w:sz w:val="22"/>
          <w:szCs w:val="22"/>
          <w:lang w:eastAsia="fa-IR" w:bidi="fa-IR"/>
        </w:rPr>
        <w:t xml:space="preserve">Załącznik nr 25 do SWZ – </w:t>
      </w:r>
      <w:r w:rsidRPr="00401E30">
        <w:rPr>
          <w:rFonts w:ascii="Times New Roman" w:hAnsi="Times New Roman" w:cs="Times New Roman"/>
          <w:b/>
          <w:bCs/>
          <w:sz w:val="22"/>
          <w:szCs w:val="22"/>
        </w:rPr>
        <w:t>Dokumentacja geodezyjna</w:t>
      </w:r>
      <w:r w:rsidRPr="00401E30">
        <w:rPr>
          <w:rFonts w:ascii="Times New Roman" w:hAnsi="Times New Roman" w:cs="Times New Roman"/>
          <w:sz w:val="22"/>
          <w:szCs w:val="22"/>
        </w:rPr>
        <w:t xml:space="preserve"> obszaru inwestycji wraz z pomiarem warstwy humusu – Operat techniczny Pomiar Sytuacyjno-Wysokościowy. </w:t>
      </w:r>
    </w:p>
    <w:p w14:paraId="0C68DC72" w14:textId="4F6BCE95" w:rsidR="0059065E" w:rsidRPr="00401E30" w:rsidRDefault="0059065E" w:rsidP="0059065E">
      <w:pPr>
        <w:pStyle w:val="Akapitzlist"/>
        <w:numPr>
          <w:ilvl w:val="0"/>
          <w:numId w:val="1"/>
        </w:numPr>
        <w:rPr>
          <w:rFonts w:ascii="Times New Roman" w:eastAsia="TimesNewRomanPS-BoldMT" w:hAnsi="Times New Roman" w:cs="Times New Roman"/>
          <w:kern w:val="2"/>
          <w:sz w:val="22"/>
          <w:szCs w:val="22"/>
          <w:lang w:eastAsia="fa-IR" w:bidi="fa-IR"/>
        </w:rPr>
      </w:pPr>
      <w:r w:rsidRPr="00401E30">
        <w:rPr>
          <w:rFonts w:ascii="Times New Roman" w:eastAsia="TimesNewRomanPS-BoldMT" w:hAnsi="Times New Roman" w:cs="Times New Roman"/>
          <w:kern w:val="2"/>
          <w:sz w:val="22"/>
          <w:szCs w:val="22"/>
          <w:lang w:eastAsia="fa-IR" w:bidi="fa-IR"/>
        </w:rPr>
        <w:t xml:space="preserve">Załącznik nr 26 do SWZ – </w:t>
      </w:r>
      <w:r w:rsidR="00401E30" w:rsidRPr="00401E30">
        <w:rPr>
          <w:rFonts w:ascii="Times New Roman" w:eastAsia="TimesNewRomanPS-BoldMT" w:hAnsi="Times New Roman" w:cs="Times New Roman"/>
          <w:kern w:val="2"/>
          <w:sz w:val="22"/>
          <w:szCs w:val="22"/>
          <w:lang w:eastAsia="fa-IR" w:bidi="fa-IR"/>
        </w:rPr>
        <w:t>Dokumentacja powykonawcza ST 2 – schemat ST2</w:t>
      </w:r>
    </w:p>
    <w:p w14:paraId="13E620FB" w14:textId="77777777" w:rsidR="0059065E" w:rsidRPr="00401E30" w:rsidRDefault="0059065E" w:rsidP="00401E30">
      <w:pPr>
        <w:widowControl/>
        <w:spacing w:after="160" w:line="259" w:lineRule="auto"/>
        <w:ind w:left="360"/>
        <w:contextualSpacing/>
        <w:jc w:val="both"/>
        <w:rPr>
          <w:rFonts w:ascii="Times New Roman" w:eastAsia="TimesNewRomanPS-BoldMT" w:hAnsi="Times New Roman" w:cs="Times New Roman"/>
          <w:kern w:val="2"/>
          <w:sz w:val="22"/>
          <w:szCs w:val="22"/>
          <w:lang w:eastAsia="fa-IR" w:bidi="fa-IR"/>
        </w:rPr>
      </w:pPr>
    </w:p>
    <w:p w14:paraId="7DCB2E86" w14:textId="77777777" w:rsidR="00715641" w:rsidRPr="008B4A9D" w:rsidRDefault="00715641" w:rsidP="008B4A9D">
      <w:pPr>
        <w:pStyle w:val="Akapitzlist"/>
        <w:widowControl/>
        <w:spacing w:after="160" w:line="259" w:lineRule="auto"/>
        <w:ind w:left="720"/>
        <w:contextualSpacing/>
        <w:jc w:val="both"/>
        <w:rPr>
          <w:rFonts w:ascii="Times New Roman" w:eastAsia="Arial Unicode MS" w:hAnsi="Times New Roman" w:cs="Times New Roman"/>
          <w:color w:val="auto"/>
          <w:kern w:val="1"/>
          <w:sz w:val="22"/>
          <w:szCs w:val="22"/>
          <w:lang w:eastAsia="hi-IN" w:bidi="hi-IN"/>
        </w:rPr>
      </w:pPr>
    </w:p>
    <w:p w14:paraId="3C29225D" w14:textId="6708199D" w:rsidR="00113150" w:rsidRDefault="00113150" w:rsidP="009B225C">
      <w:pPr>
        <w:pStyle w:val="Tekstpodstawowy4"/>
        <w:shd w:val="clear" w:color="auto" w:fill="auto"/>
        <w:spacing w:before="0" w:after="0" w:line="276" w:lineRule="auto"/>
        <w:ind w:firstLine="0"/>
        <w:jc w:val="both"/>
        <w:rPr>
          <w:sz w:val="22"/>
          <w:szCs w:val="20"/>
        </w:rPr>
      </w:pPr>
    </w:p>
    <w:p w14:paraId="3CCB975E" w14:textId="697ACA3C" w:rsidR="001330E0" w:rsidRDefault="001330E0" w:rsidP="009B225C">
      <w:pPr>
        <w:pStyle w:val="Tekstpodstawowy4"/>
        <w:shd w:val="clear" w:color="auto" w:fill="auto"/>
        <w:spacing w:before="0" w:after="0" w:line="276" w:lineRule="auto"/>
        <w:ind w:firstLine="0"/>
        <w:jc w:val="both"/>
        <w:rPr>
          <w:sz w:val="22"/>
          <w:szCs w:val="20"/>
        </w:rPr>
      </w:pPr>
    </w:p>
    <w:p w14:paraId="26AD5EE1" w14:textId="77777777" w:rsidR="001330E0" w:rsidRPr="001B144E" w:rsidRDefault="001330E0" w:rsidP="009B225C">
      <w:pPr>
        <w:pStyle w:val="Tekstpodstawowy4"/>
        <w:shd w:val="clear" w:color="auto" w:fill="auto"/>
        <w:spacing w:before="0" w:after="0" w:line="276" w:lineRule="auto"/>
        <w:ind w:firstLine="0"/>
        <w:jc w:val="both"/>
        <w:rPr>
          <w:sz w:val="22"/>
          <w:szCs w:val="20"/>
        </w:rPr>
      </w:pPr>
    </w:p>
    <w:p w14:paraId="61AF6377" w14:textId="502ABE92" w:rsidR="005C4FC2" w:rsidRPr="001B144E" w:rsidRDefault="00BF687D" w:rsidP="00952572">
      <w:pPr>
        <w:suppressAutoHyphens/>
        <w:spacing w:line="276" w:lineRule="auto"/>
        <w:ind w:right="-4"/>
        <w:jc w:val="both"/>
        <w:rPr>
          <w:rFonts w:ascii="Times New Roman" w:eastAsia="Arial Unicode MS" w:hAnsi="Times New Roman" w:cs="Times New Roman"/>
          <w:i/>
          <w:color w:val="auto"/>
          <w:kern w:val="1"/>
          <w:sz w:val="22"/>
          <w:szCs w:val="20"/>
          <w:lang w:eastAsia="hi-IN" w:bidi="hi-IN"/>
        </w:rPr>
      </w:pPr>
      <w:r w:rsidRPr="001B144E">
        <w:rPr>
          <w:rFonts w:ascii="Times New Roman" w:eastAsia="Arial Unicode MS" w:hAnsi="Times New Roman" w:cs="Times New Roman"/>
          <w:i/>
          <w:color w:val="auto"/>
          <w:kern w:val="1"/>
          <w:sz w:val="22"/>
          <w:szCs w:val="20"/>
          <w:lang w:eastAsia="hi-IN" w:bidi="hi-IN"/>
        </w:rPr>
        <w:t xml:space="preserve">                                                                                       </w:t>
      </w:r>
    </w:p>
    <w:p w14:paraId="74A66DE7" w14:textId="77777777" w:rsidR="007C0854" w:rsidRPr="001B144E" w:rsidRDefault="007C0854" w:rsidP="008830D0">
      <w:pPr>
        <w:pStyle w:val="Tekstpodstawowy4"/>
        <w:shd w:val="clear" w:color="auto" w:fill="auto"/>
        <w:spacing w:before="0" w:after="0" w:line="276" w:lineRule="auto"/>
        <w:ind w:firstLine="0"/>
        <w:jc w:val="both"/>
        <w:rPr>
          <w:sz w:val="22"/>
          <w:szCs w:val="20"/>
        </w:rPr>
      </w:pPr>
    </w:p>
    <w:sectPr w:rsidR="007C0854" w:rsidRPr="001B144E" w:rsidSect="004564FB">
      <w:headerReference w:type="default" r:id="rId18"/>
      <w:footerReference w:type="default" r:id="rId19"/>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1FAA" w14:textId="77777777" w:rsidR="00AD5D87" w:rsidRDefault="00AD5D87">
      <w:r>
        <w:separator/>
      </w:r>
    </w:p>
  </w:endnote>
  <w:endnote w:type="continuationSeparator" w:id="0">
    <w:p w14:paraId="597CF6C9" w14:textId="77777777" w:rsidR="00AD5D87" w:rsidRDefault="00AD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OpenSymbol">
    <w:altName w:val="Arial Unicode MS"/>
    <w:charset w:val="00"/>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Segoe U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5AE4" w14:textId="77777777" w:rsidR="006A3CFE" w:rsidRPr="0043643F" w:rsidRDefault="006A3CFE" w:rsidP="00307B79">
    <w:pPr>
      <w:tabs>
        <w:tab w:val="center" w:pos="4536"/>
        <w:tab w:val="right" w:pos="9072"/>
      </w:tabs>
      <w:jc w:val="center"/>
      <w:rPr>
        <w:rFonts w:cs="Times New Roman"/>
        <w:sz w:val="16"/>
        <w:szCs w:val="16"/>
      </w:rPr>
    </w:pPr>
  </w:p>
  <w:p w14:paraId="03B1BA6B" w14:textId="77777777" w:rsidR="006A3CFE" w:rsidRPr="0043643F" w:rsidRDefault="006A3CFE" w:rsidP="00307B79">
    <w:pPr>
      <w:pBdr>
        <w:top w:val="single" w:sz="4" w:space="1" w:color="auto"/>
      </w:pBdr>
      <w:tabs>
        <w:tab w:val="right" w:pos="9072"/>
      </w:tabs>
      <w:jc w:val="center"/>
      <w:rPr>
        <w:rFonts w:cs="Times New Roman"/>
        <w:sz w:val="16"/>
        <w:szCs w:val="16"/>
      </w:rPr>
    </w:pPr>
  </w:p>
  <w:p w14:paraId="54494953" w14:textId="7E1CA2DD" w:rsidR="006A3CFE" w:rsidRDefault="006A3CFE" w:rsidP="00307B79">
    <w:pPr>
      <w:pStyle w:val="Stopka"/>
      <w:jc w:val="center"/>
    </w:pPr>
    <w:r w:rsidRPr="00307B79">
      <w:rPr>
        <w:rFonts w:ascii="Times New Roman" w:hAnsi="Times New Roman"/>
        <w:i/>
        <w:sz w:val="16"/>
        <w:szCs w:val="16"/>
      </w:rPr>
      <w:t>Projekt współfinansowany przez Unię Europejską</w:t>
    </w:r>
    <w:r>
      <w:rPr>
        <w:rFonts w:ascii="Times New Roman" w:hAnsi="Times New Roman"/>
        <w:i/>
        <w:sz w:val="16"/>
        <w:szCs w:val="16"/>
      </w:rPr>
      <w:t xml:space="preserve"> </w:t>
    </w:r>
    <w:r w:rsidRPr="00307B79">
      <w:rPr>
        <w:rFonts w:ascii="Times New Roman" w:hAnsi="Times New Roman"/>
        <w:i/>
        <w:sz w:val="16"/>
        <w:szCs w:val="16"/>
      </w:rPr>
      <w:t>w</w:t>
    </w:r>
    <w:r>
      <w:rPr>
        <w:rFonts w:ascii="Times New Roman" w:hAnsi="Times New Roman"/>
        <w:i/>
        <w:sz w:val="16"/>
        <w:szCs w:val="16"/>
      </w:rPr>
      <w:t> </w:t>
    </w:r>
    <w:r w:rsidRPr="00307B79">
      <w:rPr>
        <w:rFonts w:ascii="Times New Roman" w:hAnsi="Times New Roman"/>
        <w:i/>
        <w:sz w:val="16"/>
        <w:szCs w:val="16"/>
      </w:rPr>
      <w:t>ramach Programu Operacyjnego Infrastruktura</w:t>
    </w:r>
    <w:r>
      <w:rPr>
        <w:rFonts w:ascii="Times New Roman" w:hAnsi="Times New Roman"/>
        <w:i/>
        <w:sz w:val="16"/>
        <w:szCs w:val="16"/>
      </w:rPr>
      <w:t xml:space="preserve"> </w:t>
    </w:r>
    <w:r w:rsidRPr="00307B79">
      <w:rPr>
        <w:rFonts w:ascii="Times New Roman" w:hAnsi="Times New Roman"/>
        <w:i/>
        <w:sz w:val="16"/>
        <w:szCs w:val="16"/>
      </w:rPr>
      <w:t>i</w:t>
    </w:r>
    <w:r>
      <w:rPr>
        <w:rFonts w:ascii="Times New Roman" w:hAnsi="Times New Roman"/>
        <w:i/>
        <w:sz w:val="16"/>
        <w:szCs w:val="16"/>
      </w:rPr>
      <w:t> </w:t>
    </w:r>
    <w:r w:rsidRPr="00307B79">
      <w:rPr>
        <w:rFonts w:ascii="Times New Roman" w:hAnsi="Times New Roman"/>
        <w:i/>
        <w:sz w:val="16"/>
        <w:szCs w:val="16"/>
      </w:rPr>
      <w:t>Środowisko na lata 2014-2020</w:t>
    </w:r>
  </w:p>
  <w:p w14:paraId="37A724AF" w14:textId="4A52DE6A" w:rsidR="006A3CFE" w:rsidRPr="00265245" w:rsidRDefault="006A3CFE">
    <w:pPr>
      <w:pStyle w:val="Stopka"/>
      <w:jc w:val="right"/>
      <w:rPr>
        <w:rFonts w:ascii="Times New Roman" w:eastAsia="Times New Roman" w:hAnsi="Times New Roman"/>
        <w:sz w:val="16"/>
        <w:szCs w:val="16"/>
      </w:rPr>
    </w:pPr>
    <w:r w:rsidRPr="00F36BC3">
      <w:rPr>
        <w:rFonts w:ascii="Times New Roman" w:eastAsia="Times New Roman" w:hAnsi="Times New Roman"/>
        <w:sz w:val="16"/>
        <w:szCs w:val="16"/>
      </w:rPr>
      <w:t xml:space="preserve">str. </w:t>
    </w:r>
    <w:r w:rsidRPr="00F36BC3">
      <w:rPr>
        <w:rFonts w:ascii="Times New Roman" w:eastAsia="Times New Roman" w:hAnsi="Times New Roman"/>
        <w:sz w:val="16"/>
        <w:szCs w:val="16"/>
      </w:rPr>
      <w:fldChar w:fldCharType="begin"/>
    </w:r>
    <w:r w:rsidRPr="00F36BC3">
      <w:rPr>
        <w:rFonts w:ascii="Times New Roman" w:hAnsi="Times New Roman"/>
        <w:sz w:val="16"/>
        <w:szCs w:val="16"/>
      </w:rPr>
      <w:instrText>PAGE    \* MERGEFORMAT</w:instrText>
    </w:r>
    <w:r w:rsidRPr="00F36BC3">
      <w:rPr>
        <w:rFonts w:ascii="Times New Roman" w:eastAsia="Times New Roman" w:hAnsi="Times New Roman"/>
        <w:sz w:val="16"/>
        <w:szCs w:val="16"/>
      </w:rPr>
      <w:fldChar w:fldCharType="separate"/>
    </w:r>
    <w:r w:rsidR="00481F84" w:rsidRPr="00481F84">
      <w:rPr>
        <w:rFonts w:ascii="Times New Roman" w:eastAsia="Times New Roman" w:hAnsi="Times New Roman"/>
        <w:noProof/>
        <w:sz w:val="16"/>
        <w:szCs w:val="16"/>
      </w:rPr>
      <w:t>25</w:t>
    </w:r>
    <w:r w:rsidRPr="00F36BC3">
      <w:rPr>
        <w:rFonts w:ascii="Times New Roman" w:eastAsia="Times New Roman" w:hAnsi="Times New Roman"/>
        <w:sz w:val="16"/>
        <w:szCs w:val="16"/>
      </w:rPr>
      <w:fldChar w:fldCharType="end"/>
    </w:r>
    <w:r>
      <w:rPr>
        <w:rFonts w:ascii="Times New Roman" w:eastAsia="Times New Roman" w:hAnsi="Times New Roman"/>
        <w:sz w:val="16"/>
        <w:szCs w:val="16"/>
      </w:rPr>
      <w:t>/</w:t>
    </w:r>
    <w:r w:rsidR="001B144E">
      <w:rPr>
        <w:rFonts w:ascii="Times New Roman" w:eastAsia="Times New Roman" w:hAnsi="Times New Roman"/>
        <w:sz w:val="16"/>
        <w:szCs w:val="16"/>
      </w:rPr>
      <w:t>28</w:t>
    </w:r>
  </w:p>
  <w:p w14:paraId="22371881" w14:textId="77777777" w:rsidR="006A3CFE" w:rsidRPr="00C63BAA" w:rsidRDefault="006A3CFE">
    <w:pPr>
      <w:pStyle w:val="Stopka"/>
      <w:jc w:val="right"/>
      <w:rPr>
        <w:rFonts w:ascii="Calibri Light" w:eastAsia="Times New Roman" w:hAnsi="Calibri Light"/>
        <w:sz w:val="20"/>
        <w:szCs w:val="28"/>
      </w:rPr>
    </w:pPr>
  </w:p>
  <w:p w14:paraId="36B3D8EB" w14:textId="77777777" w:rsidR="006A3CFE" w:rsidRPr="00C63BAA" w:rsidRDefault="006A3CFE">
    <w:pPr>
      <w:pStyle w:val="Stopka"/>
      <w:jc w:val="right"/>
      <w:rPr>
        <w:rFonts w:ascii="Calibri Light" w:eastAsia="Times New Roman" w:hAnsi="Calibri Light"/>
        <w:sz w:val="28"/>
        <w:szCs w:val="28"/>
      </w:rPr>
    </w:pPr>
  </w:p>
  <w:p w14:paraId="2C9570DC" w14:textId="77777777" w:rsidR="006A3CFE" w:rsidRDefault="006A3CFE"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2C0B" w14:textId="77777777" w:rsidR="00AD5D87" w:rsidRDefault="00AD5D87"/>
  </w:footnote>
  <w:footnote w:type="continuationSeparator" w:id="0">
    <w:p w14:paraId="33B6E129" w14:textId="77777777" w:rsidR="00AD5D87" w:rsidRDefault="00AD5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017" w14:textId="77777777" w:rsidR="006A3CFE" w:rsidRDefault="006A3CFE" w:rsidP="00CE0E43">
    <w:pPr>
      <w:pStyle w:val="Nagwek"/>
      <w:tabs>
        <w:tab w:val="clear" w:pos="4536"/>
        <w:tab w:val="clear" w:pos="9072"/>
        <w:tab w:val="center" w:pos="2811"/>
        <w:tab w:val="right" w:pos="5623"/>
      </w:tabs>
      <w:rPr>
        <w:noProof/>
      </w:rPr>
    </w:pPr>
  </w:p>
  <w:p w14:paraId="03664485" w14:textId="76A3BE7C" w:rsidR="006A3CFE" w:rsidRDefault="006A3CFE"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0E219AE"/>
    <w:multiLevelType w:val="hybridMultilevel"/>
    <w:tmpl w:val="526A32B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2C20E56"/>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03FC7D3C"/>
    <w:multiLevelType w:val="hybridMultilevel"/>
    <w:tmpl w:val="74FC56A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19679B"/>
    <w:multiLevelType w:val="hybridMultilevel"/>
    <w:tmpl w:val="C694CC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0C95658F"/>
    <w:multiLevelType w:val="hybridMultilevel"/>
    <w:tmpl w:val="443E5B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E3B2AB3"/>
    <w:multiLevelType w:val="hybridMultilevel"/>
    <w:tmpl w:val="E9ECA9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115B06D2"/>
    <w:multiLevelType w:val="hybridMultilevel"/>
    <w:tmpl w:val="F7D44036"/>
    <w:lvl w:ilvl="0" w:tplc="DC82088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34B490D"/>
    <w:multiLevelType w:val="hybridMultilevel"/>
    <w:tmpl w:val="57A831F0"/>
    <w:lvl w:ilvl="0" w:tplc="42066F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D742D2"/>
    <w:multiLevelType w:val="hybridMultilevel"/>
    <w:tmpl w:val="6CD22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5B45CE2"/>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ABF43B3"/>
    <w:multiLevelType w:val="hybridMultilevel"/>
    <w:tmpl w:val="D786CB10"/>
    <w:lvl w:ilvl="0" w:tplc="04150017">
      <w:start w:val="1"/>
      <w:numFmt w:val="lowerLetter"/>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39" w15:restartNumberingAfterBreak="0">
    <w:nsid w:val="1C4820C1"/>
    <w:multiLevelType w:val="hybridMultilevel"/>
    <w:tmpl w:val="C5C82710"/>
    <w:lvl w:ilvl="0" w:tplc="1BACD4C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4" w15:restartNumberingAfterBreak="0">
    <w:nsid w:val="23C87A45"/>
    <w:multiLevelType w:val="hybridMultilevel"/>
    <w:tmpl w:val="0128D48A"/>
    <w:lvl w:ilvl="0" w:tplc="4F909960">
      <w:start w:val="1"/>
      <w:numFmt w:val="decimal"/>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6" w15:restartNumberingAfterBreak="0">
    <w:nsid w:val="251A7F7A"/>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F53967"/>
    <w:multiLevelType w:val="hybridMultilevel"/>
    <w:tmpl w:val="C2F600A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8" w15:restartNumberingAfterBreak="0">
    <w:nsid w:val="312D46F4"/>
    <w:multiLevelType w:val="hybridMultilevel"/>
    <w:tmpl w:val="021077C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A2665"/>
    <w:multiLevelType w:val="hybridMultilevel"/>
    <w:tmpl w:val="488A4F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38431062"/>
    <w:multiLevelType w:val="hybridMultilevel"/>
    <w:tmpl w:val="E62CACD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4" w15:restartNumberingAfterBreak="0">
    <w:nsid w:val="39984EC4"/>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3A1E4A01"/>
    <w:multiLevelType w:val="hybridMultilevel"/>
    <w:tmpl w:val="C646EF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C9F5028"/>
    <w:multiLevelType w:val="hybridMultilevel"/>
    <w:tmpl w:val="A0044C2A"/>
    <w:lvl w:ilvl="0" w:tplc="CE2C0908">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D2C0778"/>
    <w:multiLevelType w:val="hybridMultilevel"/>
    <w:tmpl w:val="2356DEFA"/>
    <w:lvl w:ilvl="0" w:tplc="BB1825C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4857C2"/>
    <w:multiLevelType w:val="hybridMultilevel"/>
    <w:tmpl w:val="0E9840E0"/>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3"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043AD1"/>
    <w:multiLevelType w:val="hybridMultilevel"/>
    <w:tmpl w:val="2738DF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8772EA2"/>
    <w:multiLevelType w:val="hybridMultilevel"/>
    <w:tmpl w:val="298C6246"/>
    <w:lvl w:ilvl="0" w:tplc="0B7286A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6" w15:restartNumberingAfterBreak="0">
    <w:nsid w:val="4B8149E3"/>
    <w:multiLevelType w:val="hybridMultilevel"/>
    <w:tmpl w:val="81203CF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7" w15:restartNumberingAfterBreak="0">
    <w:nsid w:val="4C730A80"/>
    <w:multiLevelType w:val="hybridMultilevel"/>
    <w:tmpl w:val="E62CACD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8" w15:restartNumberingAfterBreak="0">
    <w:nsid w:val="508F4647"/>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9" w15:restartNumberingAfterBreak="0">
    <w:nsid w:val="511C611A"/>
    <w:multiLevelType w:val="hybridMultilevel"/>
    <w:tmpl w:val="D68C5FE0"/>
    <w:lvl w:ilvl="0" w:tplc="08090011">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70"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85C4F"/>
    <w:multiLevelType w:val="hybridMultilevel"/>
    <w:tmpl w:val="1608A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F7274EB"/>
    <w:multiLevelType w:val="hybridMultilevel"/>
    <w:tmpl w:val="760893A8"/>
    <w:lvl w:ilvl="0" w:tplc="BF441F72">
      <w:start w:val="14"/>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5A5933"/>
    <w:multiLevelType w:val="hybridMultilevel"/>
    <w:tmpl w:val="396C5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64851B3D"/>
    <w:multiLevelType w:val="hybridMultilevel"/>
    <w:tmpl w:val="59BE2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93752C"/>
    <w:multiLevelType w:val="hybridMultilevel"/>
    <w:tmpl w:val="E62CACD2"/>
    <w:lvl w:ilvl="0" w:tplc="BFC4589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67422639"/>
    <w:multiLevelType w:val="hybridMultilevel"/>
    <w:tmpl w:val="4FE206BE"/>
    <w:lvl w:ilvl="0" w:tplc="6FE62A48">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83" w15:restartNumberingAfterBreak="0">
    <w:nsid w:val="67C23A2D"/>
    <w:multiLevelType w:val="hybridMultilevel"/>
    <w:tmpl w:val="DC7E7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D4727C"/>
    <w:multiLevelType w:val="hybridMultilevel"/>
    <w:tmpl w:val="C694CCE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5" w15:restartNumberingAfterBreak="0">
    <w:nsid w:val="6917552B"/>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BE33A7"/>
    <w:multiLevelType w:val="hybridMultilevel"/>
    <w:tmpl w:val="3C1C8BAA"/>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8"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410BEF"/>
    <w:multiLevelType w:val="hybridMultilevel"/>
    <w:tmpl w:val="526A32B6"/>
    <w:lvl w:ilvl="0" w:tplc="B5727C5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AF1F62"/>
    <w:multiLevelType w:val="hybridMultilevel"/>
    <w:tmpl w:val="C61483BE"/>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93" w15:restartNumberingAfterBreak="0">
    <w:nsid w:val="754E7139"/>
    <w:multiLevelType w:val="hybridMultilevel"/>
    <w:tmpl w:val="CBE0CA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4A40B3"/>
    <w:multiLevelType w:val="hybridMultilevel"/>
    <w:tmpl w:val="6B16871E"/>
    <w:lvl w:ilvl="0" w:tplc="04150017">
      <w:start w:val="1"/>
      <w:numFmt w:val="lowerLetter"/>
      <w:lvlText w:val="%1)"/>
      <w:lvlJc w:val="left"/>
      <w:pPr>
        <w:ind w:left="1900" w:hanging="360"/>
      </w:pPr>
    </w:lvl>
    <w:lvl w:ilvl="1" w:tplc="04150019" w:tentative="1">
      <w:start w:val="1"/>
      <w:numFmt w:val="lowerLetter"/>
      <w:lvlText w:val="%2."/>
      <w:lvlJc w:val="left"/>
      <w:pPr>
        <w:ind w:left="2620" w:hanging="360"/>
      </w:pPr>
    </w:lvl>
    <w:lvl w:ilvl="2" w:tplc="0415001B" w:tentative="1">
      <w:start w:val="1"/>
      <w:numFmt w:val="lowerRoman"/>
      <w:lvlText w:val="%3."/>
      <w:lvlJc w:val="right"/>
      <w:pPr>
        <w:ind w:left="3340" w:hanging="180"/>
      </w:pPr>
    </w:lvl>
    <w:lvl w:ilvl="3" w:tplc="0415000F" w:tentative="1">
      <w:start w:val="1"/>
      <w:numFmt w:val="decimal"/>
      <w:lvlText w:val="%4."/>
      <w:lvlJc w:val="left"/>
      <w:pPr>
        <w:ind w:left="4060" w:hanging="360"/>
      </w:pPr>
    </w:lvl>
    <w:lvl w:ilvl="4" w:tplc="04150019" w:tentative="1">
      <w:start w:val="1"/>
      <w:numFmt w:val="lowerLetter"/>
      <w:lvlText w:val="%5."/>
      <w:lvlJc w:val="left"/>
      <w:pPr>
        <w:ind w:left="4780" w:hanging="360"/>
      </w:pPr>
    </w:lvl>
    <w:lvl w:ilvl="5" w:tplc="0415001B" w:tentative="1">
      <w:start w:val="1"/>
      <w:numFmt w:val="lowerRoman"/>
      <w:lvlText w:val="%6."/>
      <w:lvlJc w:val="right"/>
      <w:pPr>
        <w:ind w:left="5500" w:hanging="180"/>
      </w:pPr>
    </w:lvl>
    <w:lvl w:ilvl="6" w:tplc="0415000F" w:tentative="1">
      <w:start w:val="1"/>
      <w:numFmt w:val="decimal"/>
      <w:lvlText w:val="%7."/>
      <w:lvlJc w:val="left"/>
      <w:pPr>
        <w:ind w:left="6220" w:hanging="360"/>
      </w:pPr>
    </w:lvl>
    <w:lvl w:ilvl="7" w:tplc="04150019" w:tentative="1">
      <w:start w:val="1"/>
      <w:numFmt w:val="lowerLetter"/>
      <w:lvlText w:val="%8."/>
      <w:lvlJc w:val="left"/>
      <w:pPr>
        <w:ind w:left="6940" w:hanging="360"/>
      </w:pPr>
    </w:lvl>
    <w:lvl w:ilvl="8" w:tplc="0415001B" w:tentative="1">
      <w:start w:val="1"/>
      <w:numFmt w:val="lowerRoman"/>
      <w:lvlText w:val="%9."/>
      <w:lvlJc w:val="right"/>
      <w:pPr>
        <w:ind w:left="7660" w:hanging="180"/>
      </w:pPr>
    </w:lvl>
  </w:abstractNum>
  <w:abstractNum w:abstractNumId="96"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9"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9F804AA"/>
    <w:multiLevelType w:val="hybridMultilevel"/>
    <w:tmpl w:val="E62CACD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D64488E"/>
    <w:multiLevelType w:val="hybridMultilevel"/>
    <w:tmpl w:val="171AAB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E125923"/>
    <w:multiLevelType w:val="hybridMultilevel"/>
    <w:tmpl w:val="021077C6"/>
    <w:lvl w:ilvl="0" w:tplc="2D9044C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7F8F5EFB"/>
    <w:multiLevelType w:val="hybridMultilevel"/>
    <w:tmpl w:val="8252FC16"/>
    <w:lvl w:ilvl="0" w:tplc="7A7688CC">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9073293">
    <w:abstractNumId w:val="58"/>
  </w:num>
  <w:num w:numId="2" w16cid:durableId="1897205598">
    <w:abstractNumId w:val="55"/>
  </w:num>
  <w:num w:numId="3" w16cid:durableId="862861672">
    <w:abstractNumId w:val="75"/>
  </w:num>
  <w:num w:numId="4" w16cid:durableId="1845628121">
    <w:abstractNumId w:val="22"/>
  </w:num>
  <w:num w:numId="5" w16cid:durableId="1437168816">
    <w:abstractNumId w:val="93"/>
  </w:num>
  <w:num w:numId="6" w16cid:durableId="974216524">
    <w:abstractNumId w:val="73"/>
  </w:num>
  <w:num w:numId="7" w16cid:durableId="472600652">
    <w:abstractNumId w:val="97"/>
  </w:num>
  <w:num w:numId="8" w16cid:durableId="553811663">
    <w:abstractNumId w:val="61"/>
  </w:num>
  <w:num w:numId="9" w16cid:durableId="1895003284">
    <w:abstractNumId w:val="72"/>
  </w:num>
  <w:num w:numId="10" w16cid:durableId="1086731568">
    <w:abstractNumId w:val="39"/>
  </w:num>
  <w:num w:numId="11" w16cid:durableId="1889301119">
    <w:abstractNumId w:val="40"/>
  </w:num>
  <w:num w:numId="12" w16cid:durableId="1639647871">
    <w:abstractNumId w:val="46"/>
  </w:num>
  <w:num w:numId="13" w16cid:durableId="575015479">
    <w:abstractNumId w:val="27"/>
  </w:num>
  <w:num w:numId="14" w16cid:durableId="523247145">
    <w:abstractNumId w:val="51"/>
  </w:num>
  <w:num w:numId="15" w16cid:durableId="1084254468">
    <w:abstractNumId w:val="78"/>
  </w:num>
  <w:num w:numId="16" w16cid:durableId="2038384651">
    <w:abstractNumId w:val="28"/>
  </w:num>
  <w:num w:numId="17" w16cid:durableId="1487166029">
    <w:abstractNumId w:val="92"/>
  </w:num>
  <w:num w:numId="18" w16cid:durableId="949552709">
    <w:abstractNumId w:val="29"/>
  </w:num>
  <w:num w:numId="19" w16cid:durableId="20739661">
    <w:abstractNumId w:val="96"/>
  </w:num>
  <w:num w:numId="20" w16cid:durableId="1377511979">
    <w:abstractNumId w:val="63"/>
  </w:num>
  <w:num w:numId="21" w16cid:durableId="455416758">
    <w:abstractNumId w:val="102"/>
  </w:num>
  <w:num w:numId="22" w16cid:durableId="1132405995">
    <w:abstractNumId w:val="23"/>
  </w:num>
  <w:num w:numId="23" w16cid:durableId="89012870">
    <w:abstractNumId w:val="91"/>
  </w:num>
  <w:num w:numId="24" w16cid:durableId="819543556">
    <w:abstractNumId w:val="89"/>
  </w:num>
  <w:num w:numId="25" w16cid:durableId="1127890886">
    <w:abstractNumId w:val="99"/>
  </w:num>
  <w:num w:numId="26" w16cid:durableId="1079868674">
    <w:abstractNumId w:val="104"/>
  </w:num>
  <w:num w:numId="27" w16cid:durableId="537469684">
    <w:abstractNumId w:val="60"/>
  </w:num>
  <w:num w:numId="28" w16cid:durableId="629819524">
    <w:abstractNumId w:val="86"/>
  </w:num>
  <w:num w:numId="29" w16cid:durableId="864249177">
    <w:abstractNumId w:val="70"/>
  </w:num>
  <w:num w:numId="30" w16cid:durableId="603617449">
    <w:abstractNumId w:val="94"/>
  </w:num>
  <w:num w:numId="31" w16cid:durableId="528689992">
    <w:abstractNumId w:val="49"/>
  </w:num>
  <w:num w:numId="32" w16cid:durableId="294062567">
    <w:abstractNumId w:val="77"/>
  </w:num>
  <w:num w:numId="33" w16cid:durableId="1337733488">
    <w:abstractNumId w:val="85"/>
  </w:num>
  <w:num w:numId="34" w16cid:durableId="844711960">
    <w:abstractNumId w:val="95"/>
  </w:num>
  <w:num w:numId="35" w16cid:durableId="544371236">
    <w:abstractNumId w:val="66"/>
  </w:num>
  <w:num w:numId="36" w16cid:durableId="151875972">
    <w:abstractNumId w:val="56"/>
  </w:num>
  <w:num w:numId="37" w16cid:durableId="390271424">
    <w:abstractNumId w:val="43"/>
  </w:num>
  <w:num w:numId="38" w16cid:durableId="1756321980">
    <w:abstractNumId w:val="37"/>
  </w:num>
  <w:num w:numId="39" w16cid:durableId="769929410">
    <w:abstractNumId w:val="88"/>
  </w:num>
  <w:num w:numId="40" w16cid:durableId="349992309">
    <w:abstractNumId w:val="64"/>
  </w:num>
  <w:num w:numId="41" w16cid:durableId="139536689">
    <w:abstractNumId w:val="74"/>
  </w:num>
  <w:num w:numId="42" w16cid:durableId="441070242">
    <w:abstractNumId w:val="100"/>
  </w:num>
  <w:num w:numId="43" w16cid:durableId="112212621">
    <w:abstractNumId w:val="24"/>
  </w:num>
  <w:num w:numId="44" w16cid:durableId="1321351758">
    <w:abstractNumId w:val="98"/>
  </w:num>
  <w:num w:numId="45" w16cid:durableId="865946297">
    <w:abstractNumId w:val="41"/>
  </w:num>
  <w:num w:numId="46" w16cid:durableId="185098404">
    <w:abstractNumId w:val="52"/>
  </w:num>
  <w:num w:numId="47" w16cid:durableId="256716325">
    <w:abstractNumId w:val="42"/>
  </w:num>
  <w:num w:numId="48" w16cid:durableId="2113354800">
    <w:abstractNumId w:val="45"/>
  </w:num>
  <w:num w:numId="49" w16cid:durableId="1331253180">
    <w:abstractNumId w:val="59"/>
  </w:num>
  <w:num w:numId="50" w16cid:durableId="241909659">
    <w:abstractNumId w:val="79"/>
  </w:num>
  <w:num w:numId="51" w16cid:durableId="1486627252">
    <w:abstractNumId w:val="103"/>
  </w:num>
  <w:num w:numId="52" w16cid:durableId="1264149202">
    <w:abstractNumId w:val="87"/>
  </w:num>
  <w:num w:numId="53" w16cid:durableId="562252403">
    <w:abstractNumId w:val="38"/>
  </w:num>
  <w:num w:numId="54" w16cid:durableId="1517307870">
    <w:abstractNumId w:val="83"/>
  </w:num>
  <w:num w:numId="55" w16cid:durableId="1501002631">
    <w:abstractNumId w:val="57"/>
  </w:num>
  <w:num w:numId="56" w16cid:durableId="1929995020">
    <w:abstractNumId w:val="26"/>
  </w:num>
  <w:num w:numId="57" w16cid:durableId="1198736947">
    <w:abstractNumId w:val="33"/>
  </w:num>
  <w:num w:numId="58" w16cid:durableId="1664242657">
    <w:abstractNumId w:val="35"/>
  </w:num>
  <w:num w:numId="59" w16cid:durableId="1958565471">
    <w:abstractNumId w:val="47"/>
  </w:num>
  <w:num w:numId="60" w16cid:durableId="1578595680">
    <w:abstractNumId w:val="65"/>
  </w:num>
  <w:num w:numId="61" w16cid:durableId="1519852818">
    <w:abstractNumId w:val="71"/>
  </w:num>
  <w:num w:numId="62" w16cid:durableId="2031449341">
    <w:abstractNumId w:val="106"/>
  </w:num>
  <w:num w:numId="63" w16cid:durableId="1043823953">
    <w:abstractNumId w:val="82"/>
  </w:num>
  <w:num w:numId="64" w16cid:durableId="621040018">
    <w:abstractNumId w:val="31"/>
  </w:num>
  <w:num w:numId="65" w16cid:durableId="1705248892">
    <w:abstractNumId w:val="44"/>
  </w:num>
  <w:num w:numId="66" w16cid:durableId="780219907">
    <w:abstractNumId w:val="50"/>
  </w:num>
  <w:num w:numId="67" w16cid:durableId="1515612213">
    <w:abstractNumId w:val="62"/>
  </w:num>
  <w:num w:numId="68" w16cid:durableId="1212578000">
    <w:abstractNumId w:val="32"/>
  </w:num>
  <w:num w:numId="69" w16cid:durableId="12730825">
    <w:abstractNumId w:val="69"/>
  </w:num>
  <w:num w:numId="70" w16cid:durableId="40904466">
    <w:abstractNumId w:val="30"/>
  </w:num>
  <w:num w:numId="71" w16cid:durableId="264044607">
    <w:abstractNumId w:val="36"/>
  </w:num>
  <w:num w:numId="72" w16cid:durableId="1456290871">
    <w:abstractNumId w:val="84"/>
  </w:num>
  <w:num w:numId="73" w16cid:durableId="1200976773">
    <w:abstractNumId w:val="105"/>
  </w:num>
  <w:num w:numId="74" w16cid:durableId="988753628">
    <w:abstractNumId w:val="90"/>
  </w:num>
  <w:num w:numId="75" w16cid:durableId="1738937273">
    <w:abstractNumId w:val="81"/>
  </w:num>
  <w:num w:numId="76" w16cid:durableId="699670687">
    <w:abstractNumId w:val="53"/>
  </w:num>
  <w:num w:numId="77" w16cid:durableId="1883007922">
    <w:abstractNumId w:val="76"/>
  </w:num>
  <w:num w:numId="78" w16cid:durableId="677275412">
    <w:abstractNumId w:val="25"/>
  </w:num>
  <w:num w:numId="79" w16cid:durableId="2091343518">
    <w:abstractNumId w:val="54"/>
  </w:num>
  <w:num w:numId="80" w16cid:durableId="1442531633">
    <w:abstractNumId w:val="68"/>
  </w:num>
  <w:num w:numId="81" w16cid:durableId="1111171694">
    <w:abstractNumId w:val="48"/>
  </w:num>
  <w:num w:numId="82" w16cid:durableId="1670449163">
    <w:abstractNumId w:val="21"/>
  </w:num>
  <w:num w:numId="83" w16cid:durableId="293368226">
    <w:abstractNumId w:val="101"/>
  </w:num>
  <w:num w:numId="84" w16cid:durableId="1968507263">
    <w:abstractNumId w:val="67"/>
  </w:num>
  <w:num w:numId="85" w16cid:durableId="581454157">
    <w:abstractNumId w:val="80"/>
  </w:num>
  <w:num w:numId="86" w16cid:durableId="1749762672">
    <w:abstractNumId w:val="3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54"/>
    <w:rsid w:val="000020A2"/>
    <w:rsid w:val="000022BF"/>
    <w:rsid w:val="00002B61"/>
    <w:rsid w:val="00003F9D"/>
    <w:rsid w:val="00004609"/>
    <w:rsid w:val="0000496D"/>
    <w:rsid w:val="0000598D"/>
    <w:rsid w:val="00006518"/>
    <w:rsid w:val="00010436"/>
    <w:rsid w:val="00011A2F"/>
    <w:rsid w:val="00012795"/>
    <w:rsid w:val="00012CC1"/>
    <w:rsid w:val="000130BC"/>
    <w:rsid w:val="00013596"/>
    <w:rsid w:val="000149AB"/>
    <w:rsid w:val="00014BEF"/>
    <w:rsid w:val="00014DB6"/>
    <w:rsid w:val="00016062"/>
    <w:rsid w:val="00016B66"/>
    <w:rsid w:val="00017609"/>
    <w:rsid w:val="00017D8F"/>
    <w:rsid w:val="00020465"/>
    <w:rsid w:val="00020EB5"/>
    <w:rsid w:val="00021A26"/>
    <w:rsid w:val="000244CB"/>
    <w:rsid w:val="00025513"/>
    <w:rsid w:val="00026BB6"/>
    <w:rsid w:val="00027FCA"/>
    <w:rsid w:val="000303A8"/>
    <w:rsid w:val="000304A6"/>
    <w:rsid w:val="00034459"/>
    <w:rsid w:val="0003512A"/>
    <w:rsid w:val="000354B0"/>
    <w:rsid w:val="00037811"/>
    <w:rsid w:val="00040272"/>
    <w:rsid w:val="000405F8"/>
    <w:rsid w:val="00041C2A"/>
    <w:rsid w:val="00042819"/>
    <w:rsid w:val="00042B42"/>
    <w:rsid w:val="00043FEB"/>
    <w:rsid w:val="00044097"/>
    <w:rsid w:val="000442AB"/>
    <w:rsid w:val="00046766"/>
    <w:rsid w:val="000471B6"/>
    <w:rsid w:val="00050A1D"/>
    <w:rsid w:val="00052124"/>
    <w:rsid w:val="00052A3D"/>
    <w:rsid w:val="00052AC9"/>
    <w:rsid w:val="00052F9A"/>
    <w:rsid w:val="000537B8"/>
    <w:rsid w:val="00054821"/>
    <w:rsid w:val="00054FC5"/>
    <w:rsid w:val="00060E0E"/>
    <w:rsid w:val="0006121D"/>
    <w:rsid w:val="0006237A"/>
    <w:rsid w:val="00062703"/>
    <w:rsid w:val="000658B6"/>
    <w:rsid w:val="00066C9D"/>
    <w:rsid w:val="00066F4C"/>
    <w:rsid w:val="00070BEA"/>
    <w:rsid w:val="00071237"/>
    <w:rsid w:val="000716CB"/>
    <w:rsid w:val="000718CC"/>
    <w:rsid w:val="000719C0"/>
    <w:rsid w:val="000747DC"/>
    <w:rsid w:val="00075050"/>
    <w:rsid w:val="00075090"/>
    <w:rsid w:val="00075B77"/>
    <w:rsid w:val="00076774"/>
    <w:rsid w:val="00077490"/>
    <w:rsid w:val="000829D3"/>
    <w:rsid w:val="000835C7"/>
    <w:rsid w:val="000971F0"/>
    <w:rsid w:val="00097F26"/>
    <w:rsid w:val="000A0AA6"/>
    <w:rsid w:val="000A31B4"/>
    <w:rsid w:val="000A409C"/>
    <w:rsid w:val="000A76EC"/>
    <w:rsid w:val="000A7A16"/>
    <w:rsid w:val="000B1C3F"/>
    <w:rsid w:val="000B2007"/>
    <w:rsid w:val="000B2707"/>
    <w:rsid w:val="000B4E32"/>
    <w:rsid w:val="000B6348"/>
    <w:rsid w:val="000B6634"/>
    <w:rsid w:val="000C0D02"/>
    <w:rsid w:val="000C186A"/>
    <w:rsid w:val="000C2D4C"/>
    <w:rsid w:val="000C6FBF"/>
    <w:rsid w:val="000C6FCD"/>
    <w:rsid w:val="000D0A7A"/>
    <w:rsid w:val="000D42EF"/>
    <w:rsid w:val="000D4333"/>
    <w:rsid w:val="000D5D09"/>
    <w:rsid w:val="000D5D6C"/>
    <w:rsid w:val="000D62AB"/>
    <w:rsid w:val="000D65B7"/>
    <w:rsid w:val="000E5BF5"/>
    <w:rsid w:val="000E618B"/>
    <w:rsid w:val="000F00EC"/>
    <w:rsid w:val="000F0493"/>
    <w:rsid w:val="000F121D"/>
    <w:rsid w:val="000F17DB"/>
    <w:rsid w:val="000F1966"/>
    <w:rsid w:val="000F1994"/>
    <w:rsid w:val="000F7AC2"/>
    <w:rsid w:val="000F7E3A"/>
    <w:rsid w:val="0010203A"/>
    <w:rsid w:val="001033E8"/>
    <w:rsid w:val="00103F17"/>
    <w:rsid w:val="00113150"/>
    <w:rsid w:val="00113711"/>
    <w:rsid w:val="001141DD"/>
    <w:rsid w:val="00115B99"/>
    <w:rsid w:val="00117992"/>
    <w:rsid w:val="00120D82"/>
    <w:rsid w:val="001226E6"/>
    <w:rsid w:val="001243FB"/>
    <w:rsid w:val="0013112C"/>
    <w:rsid w:val="00131C83"/>
    <w:rsid w:val="0013264A"/>
    <w:rsid w:val="001330E0"/>
    <w:rsid w:val="00134396"/>
    <w:rsid w:val="0013593E"/>
    <w:rsid w:val="001364D5"/>
    <w:rsid w:val="00136FAE"/>
    <w:rsid w:val="001372B9"/>
    <w:rsid w:val="00137B02"/>
    <w:rsid w:val="00137B52"/>
    <w:rsid w:val="00140505"/>
    <w:rsid w:val="0014114E"/>
    <w:rsid w:val="00145D86"/>
    <w:rsid w:val="00150939"/>
    <w:rsid w:val="00150AD1"/>
    <w:rsid w:val="00150BFB"/>
    <w:rsid w:val="0015195B"/>
    <w:rsid w:val="00151A4E"/>
    <w:rsid w:val="001547A3"/>
    <w:rsid w:val="00154A56"/>
    <w:rsid w:val="001555E5"/>
    <w:rsid w:val="00157899"/>
    <w:rsid w:val="00157D8E"/>
    <w:rsid w:val="00160331"/>
    <w:rsid w:val="00160671"/>
    <w:rsid w:val="00160F2C"/>
    <w:rsid w:val="00160F5C"/>
    <w:rsid w:val="001623E6"/>
    <w:rsid w:val="00164D8C"/>
    <w:rsid w:val="00165FA2"/>
    <w:rsid w:val="00170AC3"/>
    <w:rsid w:val="00170D0D"/>
    <w:rsid w:val="00172ADE"/>
    <w:rsid w:val="00175BA2"/>
    <w:rsid w:val="001760C6"/>
    <w:rsid w:val="00176762"/>
    <w:rsid w:val="00176951"/>
    <w:rsid w:val="00176C06"/>
    <w:rsid w:val="00176DEE"/>
    <w:rsid w:val="00177B06"/>
    <w:rsid w:val="001809B6"/>
    <w:rsid w:val="00181435"/>
    <w:rsid w:val="00182423"/>
    <w:rsid w:val="00183EA3"/>
    <w:rsid w:val="00185460"/>
    <w:rsid w:val="001859F5"/>
    <w:rsid w:val="00185CD8"/>
    <w:rsid w:val="00186FCB"/>
    <w:rsid w:val="00190089"/>
    <w:rsid w:val="001902AE"/>
    <w:rsid w:val="00193C30"/>
    <w:rsid w:val="001949DB"/>
    <w:rsid w:val="00196312"/>
    <w:rsid w:val="00196E85"/>
    <w:rsid w:val="001A3059"/>
    <w:rsid w:val="001A4130"/>
    <w:rsid w:val="001A5F70"/>
    <w:rsid w:val="001A6517"/>
    <w:rsid w:val="001A78D1"/>
    <w:rsid w:val="001B10D7"/>
    <w:rsid w:val="001B144E"/>
    <w:rsid w:val="001B2C09"/>
    <w:rsid w:val="001B485D"/>
    <w:rsid w:val="001B4C04"/>
    <w:rsid w:val="001B539A"/>
    <w:rsid w:val="001C1CFA"/>
    <w:rsid w:val="001C2026"/>
    <w:rsid w:val="001C3496"/>
    <w:rsid w:val="001C76FE"/>
    <w:rsid w:val="001C79BD"/>
    <w:rsid w:val="001D0D17"/>
    <w:rsid w:val="001D2718"/>
    <w:rsid w:val="001D34B1"/>
    <w:rsid w:val="001D4BDF"/>
    <w:rsid w:val="001D5247"/>
    <w:rsid w:val="001D5997"/>
    <w:rsid w:val="001D65B9"/>
    <w:rsid w:val="001E08FA"/>
    <w:rsid w:val="001E151B"/>
    <w:rsid w:val="001E4287"/>
    <w:rsid w:val="001E43A7"/>
    <w:rsid w:val="001E446A"/>
    <w:rsid w:val="001E627E"/>
    <w:rsid w:val="001E66BC"/>
    <w:rsid w:val="001E77FC"/>
    <w:rsid w:val="001E7D72"/>
    <w:rsid w:val="001E7E9E"/>
    <w:rsid w:val="001F0DD2"/>
    <w:rsid w:val="001F0E39"/>
    <w:rsid w:val="001F1D07"/>
    <w:rsid w:val="001F1D4D"/>
    <w:rsid w:val="001F353C"/>
    <w:rsid w:val="001F4098"/>
    <w:rsid w:val="001F49CA"/>
    <w:rsid w:val="00200300"/>
    <w:rsid w:val="00201927"/>
    <w:rsid w:val="002026B3"/>
    <w:rsid w:val="0020355F"/>
    <w:rsid w:val="0020365A"/>
    <w:rsid w:val="002037E7"/>
    <w:rsid w:val="00203CA7"/>
    <w:rsid w:val="00204FB1"/>
    <w:rsid w:val="00205405"/>
    <w:rsid w:val="00205CE4"/>
    <w:rsid w:val="002071AB"/>
    <w:rsid w:val="00211DBE"/>
    <w:rsid w:val="00213D1F"/>
    <w:rsid w:val="00214460"/>
    <w:rsid w:val="0021486A"/>
    <w:rsid w:val="00215DC4"/>
    <w:rsid w:val="0021676D"/>
    <w:rsid w:val="00216B36"/>
    <w:rsid w:val="00217027"/>
    <w:rsid w:val="00217296"/>
    <w:rsid w:val="00221849"/>
    <w:rsid w:val="00221952"/>
    <w:rsid w:val="00222E58"/>
    <w:rsid w:val="00224FE8"/>
    <w:rsid w:val="002250D2"/>
    <w:rsid w:val="0022618E"/>
    <w:rsid w:val="002267C9"/>
    <w:rsid w:val="00226D43"/>
    <w:rsid w:val="00226D77"/>
    <w:rsid w:val="00230EA2"/>
    <w:rsid w:val="00232F40"/>
    <w:rsid w:val="00233EFE"/>
    <w:rsid w:val="0023435D"/>
    <w:rsid w:val="002351DA"/>
    <w:rsid w:val="0023711E"/>
    <w:rsid w:val="00242B99"/>
    <w:rsid w:val="00244948"/>
    <w:rsid w:val="0024591E"/>
    <w:rsid w:val="00246594"/>
    <w:rsid w:val="00250D20"/>
    <w:rsid w:val="002510DA"/>
    <w:rsid w:val="002529DC"/>
    <w:rsid w:val="002538EE"/>
    <w:rsid w:val="00253BE5"/>
    <w:rsid w:val="00254298"/>
    <w:rsid w:val="00255583"/>
    <w:rsid w:val="00255A90"/>
    <w:rsid w:val="002564C7"/>
    <w:rsid w:val="0026030C"/>
    <w:rsid w:val="00260664"/>
    <w:rsid w:val="00261308"/>
    <w:rsid w:val="0026272A"/>
    <w:rsid w:val="00263460"/>
    <w:rsid w:val="00263F1F"/>
    <w:rsid w:val="00263FB6"/>
    <w:rsid w:val="00263FDE"/>
    <w:rsid w:val="002640FA"/>
    <w:rsid w:val="00264234"/>
    <w:rsid w:val="0026436B"/>
    <w:rsid w:val="00265245"/>
    <w:rsid w:val="00266673"/>
    <w:rsid w:val="00267702"/>
    <w:rsid w:val="002701EE"/>
    <w:rsid w:val="00276D4D"/>
    <w:rsid w:val="002770B3"/>
    <w:rsid w:val="002778A3"/>
    <w:rsid w:val="0028003C"/>
    <w:rsid w:val="00280FB0"/>
    <w:rsid w:val="0028114F"/>
    <w:rsid w:val="00283028"/>
    <w:rsid w:val="00284206"/>
    <w:rsid w:val="00284BF4"/>
    <w:rsid w:val="00286A8B"/>
    <w:rsid w:val="0028788A"/>
    <w:rsid w:val="002916B7"/>
    <w:rsid w:val="00292420"/>
    <w:rsid w:val="002925D3"/>
    <w:rsid w:val="00292D88"/>
    <w:rsid w:val="00293578"/>
    <w:rsid w:val="002945B7"/>
    <w:rsid w:val="00294E8B"/>
    <w:rsid w:val="00295439"/>
    <w:rsid w:val="002955DC"/>
    <w:rsid w:val="00295CCF"/>
    <w:rsid w:val="0029698F"/>
    <w:rsid w:val="00296B5A"/>
    <w:rsid w:val="002A0517"/>
    <w:rsid w:val="002A08D0"/>
    <w:rsid w:val="002A1C4A"/>
    <w:rsid w:val="002A1D49"/>
    <w:rsid w:val="002A22B3"/>
    <w:rsid w:val="002A3927"/>
    <w:rsid w:val="002A4C88"/>
    <w:rsid w:val="002A5909"/>
    <w:rsid w:val="002A5C4D"/>
    <w:rsid w:val="002A6C92"/>
    <w:rsid w:val="002A7A52"/>
    <w:rsid w:val="002B062D"/>
    <w:rsid w:val="002B2E7E"/>
    <w:rsid w:val="002B31F0"/>
    <w:rsid w:val="002B3438"/>
    <w:rsid w:val="002B44ED"/>
    <w:rsid w:val="002B54D9"/>
    <w:rsid w:val="002B6398"/>
    <w:rsid w:val="002B6BDD"/>
    <w:rsid w:val="002B7F5C"/>
    <w:rsid w:val="002B7F91"/>
    <w:rsid w:val="002C110E"/>
    <w:rsid w:val="002C1530"/>
    <w:rsid w:val="002C2391"/>
    <w:rsid w:val="002C2A65"/>
    <w:rsid w:val="002C3006"/>
    <w:rsid w:val="002C3228"/>
    <w:rsid w:val="002C40BD"/>
    <w:rsid w:val="002C43BD"/>
    <w:rsid w:val="002C44B5"/>
    <w:rsid w:val="002D0BB7"/>
    <w:rsid w:val="002D2B96"/>
    <w:rsid w:val="002D407E"/>
    <w:rsid w:val="002E10C4"/>
    <w:rsid w:val="002E14D0"/>
    <w:rsid w:val="002E1A84"/>
    <w:rsid w:val="002E31AD"/>
    <w:rsid w:val="002E3504"/>
    <w:rsid w:val="002E51A5"/>
    <w:rsid w:val="002E53BD"/>
    <w:rsid w:val="002E5681"/>
    <w:rsid w:val="002E6F76"/>
    <w:rsid w:val="002E7D53"/>
    <w:rsid w:val="002F0924"/>
    <w:rsid w:val="002F1E4F"/>
    <w:rsid w:val="002F409A"/>
    <w:rsid w:val="002F4D53"/>
    <w:rsid w:val="002F72A1"/>
    <w:rsid w:val="00300892"/>
    <w:rsid w:val="00300AE8"/>
    <w:rsid w:val="00301C11"/>
    <w:rsid w:val="00301D96"/>
    <w:rsid w:val="00304E07"/>
    <w:rsid w:val="00304EDD"/>
    <w:rsid w:val="00305BBC"/>
    <w:rsid w:val="00306948"/>
    <w:rsid w:val="003071DE"/>
    <w:rsid w:val="00307B79"/>
    <w:rsid w:val="00310017"/>
    <w:rsid w:val="00310AF8"/>
    <w:rsid w:val="003112AD"/>
    <w:rsid w:val="00311A43"/>
    <w:rsid w:val="00313329"/>
    <w:rsid w:val="0031343A"/>
    <w:rsid w:val="003135D3"/>
    <w:rsid w:val="003152F4"/>
    <w:rsid w:val="00316A3F"/>
    <w:rsid w:val="00316CC8"/>
    <w:rsid w:val="003176CA"/>
    <w:rsid w:val="00320FC9"/>
    <w:rsid w:val="00321B5A"/>
    <w:rsid w:val="003223DB"/>
    <w:rsid w:val="00323B00"/>
    <w:rsid w:val="00323D7E"/>
    <w:rsid w:val="003249F3"/>
    <w:rsid w:val="00325162"/>
    <w:rsid w:val="00325C17"/>
    <w:rsid w:val="00326CB6"/>
    <w:rsid w:val="003300A1"/>
    <w:rsid w:val="003302A9"/>
    <w:rsid w:val="003309F6"/>
    <w:rsid w:val="0033168C"/>
    <w:rsid w:val="00334834"/>
    <w:rsid w:val="00334A97"/>
    <w:rsid w:val="0033722F"/>
    <w:rsid w:val="00340DD4"/>
    <w:rsid w:val="00341555"/>
    <w:rsid w:val="00343733"/>
    <w:rsid w:val="0034504F"/>
    <w:rsid w:val="00345E90"/>
    <w:rsid w:val="00346DAB"/>
    <w:rsid w:val="0035060B"/>
    <w:rsid w:val="00351AE6"/>
    <w:rsid w:val="00352BB6"/>
    <w:rsid w:val="00353937"/>
    <w:rsid w:val="003543A6"/>
    <w:rsid w:val="003568B2"/>
    <w:rsid w:val="0035719C"/>
    <w:rsid w:val="00361EC0"/>
    <w:rsid w:val="003633D5"/>
    <w:rsid w:val="00363A53"/>
    <w:rsid w:val="00363D85"/>
    <w:rsid w:val="00363EDF"/>
    <w:rsid w:val="003658A5"/>
    <w:rsid w:val="00365BA4"/>
    <w:rsid w:val="003703A2"/>
    <w:rsid w:val="00371772"/>
    <w:rsid w:val="003719E7"/>
    <w:rsid w:val="00371AAD"/>
    <w:rsid w:val="00372CAA"/>
    <w:rsid w:val="003736AE"/>
    <w:rsid w:val="00374B9B"/>
    <w:rsid w:val="0037665A"/>
    <w:rsid w:val="00376AE7"/>
    <w:rsid w:val="00376C0C"/>
    <w:rsid w:val="0037700A"/>
    <w:rsid w:val="00377A19"/>
    <w:rsid w:val="0038009C"/>
    <w:rsid w:val="00382563"/>
    <w:rsid w:val="00384ADA"/>
    <w:rsid w:val="00387BBE"/>
    <w:rsid w:val="00387E01"/>
    <w:rsid w:val="003914B9"/>
    <w:rsid w:val="00391EFE"/>
    <w:rsid w:val="0039334D"/>
    <w:rsid w:val="00393B11"/>
    <w:rsid w:val="00394C23"/>
    <w:rsid w:val="003959E8"/>
    <w:rsid w:val="00395A49"/>
    <w:rsid w:val="003979CC"/>
    <w:rsid w:val="003A0738"/>
    <w:rsid w:val="003A15EA"/>
    <w:rsid w:val="003A2456"/>
    <w:rsid w:val="003A2CB8"/>
    <w:rsid w:val="003A53CC"/>
    <w:rsid w:val="003A671A"/>
    <w:rsid w:val="003A6842"/>
    <w:rsid w:val="003B0622"/>
    <w:rsid w:val="003B06AF"/>
    <w:rsid w:val="003B06C9"/>
    <w:rsid w:val="003B0BA9"/>
    <w:rsid w:val="003B3064"/>
    <w:rsid w:val="003B553A"/>
    <w:rsid w:val="003B6424"/>
    <w:rsid w:val="003B6474"/>
    <w:rsid w:val="003C04E4"/>
    <w:rsid w:val="003C30C3"/>
    <w:rsid w:val="003C5E1E"/>
    <w:rsid w:val="003C5EF0"/>
    <w:rsid w:val="003C744B"/>
    <w:rsid w:val="003C7A41"/>
    <w:rsid w:val="003D1901"/>
    <w:rsid w:val="003D274E"/>
    <w:rsid w:val="003D2CCA"/>
    <w:rsid w:val="003D33B8"/>
    <w:rsid w:val="003D4D2F"/>
    <w:rsid w:val="003D5983"/>
    <w:rsid w:val="003D5D46"/>
    <w:rsid w:val="003D63A8"/>
    <w:rsid w:val="003D66C7"/>
    <w:rsid w:val="003E1342"/>
    <w:rsid w:val="003E213A"/>
    <w:rsid w:val="003E2B17"/>
    <w:rsid w:val="003E4521"/>
    <w:rsid w:val="003E4A97"/>
    <w:rsid w:val="003E5F45"/>
    <w:rsid w:val="003E6533"/>
    <w:rsid w:val="003F06F1"/>
    <w:rsid w:val="003F076F"/>
    <w:rsid w:val="003F080B"/>
    <w:rsid w:val="003F3699"/>
    <w:rsid w:val="003F50F0"/>
    <w:rsid w:val="003F63F6"/>
    <w:rsid w:val="003F7F06"/>
    <w:rsid w:val="004019A4"/>
    <w:rsid w:val="00401C6F"/>
    <w:rsid w:val="00401E30"/>
    <w:rsid w:val="00401FDD"/>
    <w:rsid w:val="004030AB"/>
    <w:rsid w:val="004032F7"/>
    <w:rsid w:val="004050B6"/>
    <w:rsid w:val="0040518C"/>
    <w:rsid w:val="0040754E"/>
    <w:rsid w:val="00410E6B"/>
    <w:rsid w:val="00411BCC"/>
    <w:rsid w:val="004123A3"/>
    <w:rsid w:val="00415628"/>
    <w:rsid w:val="00415D32"/>
    <w:rsid w:val="00420A81"/>
    <w:rsid w:val="0042114D"/>
    <w:rsid w:val="00421262"/>
    <w:rsid w:val="0042214D"/>
    <w:rsid w:val="004222F4"/>
    <w:rsid w:val="004250A6"/>
    <w:rsid w:val="00425308"/>
    <w:rsid w:val="00427AF1"/>
    <w:rsid w:val="004300EF"/>
    <w:rsid w:val="00430125"/>
    <w:rsid w:val="004303D2"/>
    <w:rsid w:val="00431D30"/>
    <w:rsid w:val="00432127"/>
    <w:rsid w:val="00432633"/>
    <w:rsid w:val="00432CFC"/>
    <w:rsid w:val="004335AE"/>
    <w:rsid w:val="00434845"/>
    <w:rsid w:val="00434DA7"/>
    <w:rsid w:val="00435052"/>
    <w:rsid w:val="00435AB5"/>
    <w:rsid w:val="00435D3D"/>
    <w:rsid w:val="00437AE3"/>
    <w:rsid w:val="0044075B"/>
    <w:rsid w:val="00441167"/>
    <w:rsid w:val="0044179E"/>
    <w:rsid w:val="004425A6"/>
    <w:rsid w:val="00442620"/>
    <w:rsid w:val="0044299E"/>
    <w:rsid w:val="0044343B"/>
    <w:rsid w:val="004438D7"/>
    <w:rsid w:val="0044431A"/>
    <w:rsid w:val="00447346"/>
    <w:rsid w:val="00450B46"/>
    <w:rsid w:val="00450B85"/>
    <w:rsid w:val="00451215"/>
    <w:rsid w:val="00451F4D"/>
    <w:rsid w:val="0045263D"/>
    <w:rsid w:val="004541E9"/>
    <w:rsid w:val="0045471D"/>
    <w:rsid w:val="004564FB"/>
    <w:rsid w:val="004636B4"/>
    <w:rsid w:val="00464835"/>
    <w:rsid w:val="00467322"/>
    <w:rsid w:val="00470478"/>
    <w:rsid w:val="004705B8"/>
    <w:rsid w:val="00470606"/>
    <w:rsid w:val="00470A7B"/>
    <w:rsid w:val="0047406B"/>
    <w:rsid w:val="0047466B"/>
    <w:rsid w:val="00474E68"/>
    <w:rsid w:val="00475421"/>
    <w:rsid w:val="00475ABB"/>
    <w:rsid w:val="00475BD7"/>
    <w:rsid w:val="00475FA1"/>
    <w:rsid w:val="00476A58"/>
    <w:rsid w:val="004771A1"/>
    <w:rsid w:val="00477771"/>
    <w:rsid w:val="00481F84"/>
    <w:rsid w:val="004823FB"/>
    <w:rsid w:val="00485AEA"/>
    <w:rsid w:val="00487105"/>
    <w:rsid w:val="00490532"/>
    <w:rsid w:val="00490EED"/>
    <w:rsid w:val="00491155"/>
    <w:rsid w:val="004919C2"/>
    <w:rsid w:val="00492F80"/>
    <w:rsid w:val="0049672E"/>
    <w:rsid w:val="004B0C19"/>
    <w:rsid w:val="004B2578"/>
    <w:rsid w:val="004B2AEE"/>
    <w:rsid w:val="004B32EB"/>
    <w:rsid w:val="004B3CB5"/>
    <w:rsid w:val="004B4A85"/>
    <w:rsid w:val="004B5170"/>
    <w:rsid w:val="004B7D76"/>
    <w:rsid w:val="004C12AF"/>
    <w:rsid w:val="004C1B79"/>
    <w:rsid w:val="004C26C7"/>
    <w:rsid w:val="004C3FED"/>
    <w:rsid w:val="004C58FC"/>
    <w:rsid w:val="004C5A05"/>
    <w:rsid w:val="004C5C8C"/>
    <w:rsid w:val="004C5E38"/>
    <w:rsid w:val="004C6521"/>
    <w:rsid w:val="004C65CA"/>
    <w:rsid w:val="004C697E"/>
    <w:rsid w:val="004C76CC"/>
    <w:rsid w:val="004C76CE"/>
    <w:rsid w:val="004C7FB3"/>
    <w:rsid w:val="004D0A72"/>
    <w:rsid w:val="004D0C76"/>
    <w:rsid w:val="004D203B"/>
    <w:rsid w:val="004D23B6"/>
    <w:rsid w:val="004D2FB5"/>
    <w:rsid w:val="004D4135"/>
    <w:rsid w:val="004D41A3"/>
    <w:rsid w:val="004D44F1"/>
    <w:rsid w:val="004D5EBF"/>
    <w:rsid w:val="004E14F7"/>
    <w:rsid w:val="004E1FA9"/>
    <w:rsid w:val="004E2814"/>
    <w:rsid w:val="004E2986"/>
    <w:rsid w:val="004E2CA1"/>
    <w:rsid w:val="004E37A6"/>
    <w:rsid w:val="004E37DB"/>
    <w:rsid w:val="004E3A6B"/>
    <w:rsid w:val="004E477B"/>
    <w:rsid w:val="004E60BD"/>
    <w:rsid w:val="004E7816"/>
    <w:rsid w:val="004F0AA7"/>
    <w:rsid w:val="004F2AAD"/>
    <w:rsid w:val="004F3125"/>
    <w:rsid w:val="004F4CB2"/>
    <w:rsid w:val="004F616A"/>
    <w:rsid w:val="004F7C4F"/>
    <w:rsid w:val="004F7FE1"/>
    <w:rsid w:val="00500664"/>
    <w:rsid w:val="0050268D"/>
    <w:rsid w:val="00505B79"/>
    <w:rsid w:val="0051055F"/>
    <w:rsid w:val="00510956"/>
    <w:rsid w:val="00514786"/>
    <w:rsid w:val="00516168"/>
    <w:rsid w:val="005161CD"/>
    <w:rsid w:val="005177B0"/>
    <w:rsid w:val="00521034"/>
    <w:rsid w:val="005215D6"/>
    <w:rsid w:val="00522B86"/>
    <w:rsid w:val="005241DD"/>
    <w:rsid w:val="0052570E"/>
    <w:rsid w:val="0052724A"/>
    <w:rsid w:val="0053234D"/>
    <w:rsid w:val="00532572"/>
    <w:rsid w:val="00534265"/>
    <w:rsid w:val="00534BF3"/>
    <w:rsid w:val="00535FAD"/>
    <w:rsid w:val="00536377"/>
    <w:rsid w:val="00537015"/>
    <w:rsid w:val="0053731D"/>
    <w:rsid w:val="00537E82"/>
    <w:rsid w:val="005407B2"/>
    <w:rsid w:val="005409E7"/>
    <w:rsid w:val="005412F5"/>
    <w:rsid w:val="0054180D"/>
    <w:rsid w:val="00543387"/>
    <w:rsid w:val="00543A04"/>
    <w:rsid w:val="005443C8"/>
    <w:rsid w:val="005454BD"/>
    <w:rsid w:val="00546F54"/>
    <w:rsid w:val="0054767B"/>
    <w:rsid w:val="005476E1"/>
    <w:rsid w:val="00547D91"/>
    <w:rsid w:val="00550669"/>
    <w:rsid w:val="0055066B"/>
    <w:rsid w:val="00550B3D"/>
    <w:rsid w:val="00550BDB"/>
    <w:rsid w:val="00551CE4"/>
    <w:rsid w:val="0055203A"/>
    <w:rsid w:val="00552FBB"/>
    <w:rsid w:val="0055419D"/>
    <w:rsid w:val="00554E53"/>
    <w:rsid w:val="00556CD7"/>
    <w:rsid w:val="005609E8"/>
    <w:rsid w:val="00562021"/>
    <w:rsid w:val="00563A23"/>
    <w:rsid w:val="00563E72"/>
    <w:rsid w:val="00565A76"/>
    <w:rsid w:val="005674B5"/>
    <w:rsid w:val="0056799B"/>
    <w:rsid w:val="00567C71"/>
    <w:rsid w:val="00567C8D"/>
    <w:rsid w:val="005708A1"/>
    <w:rsid w:val="00570F1A"/>
    <w:rsid w:val="0057166D"/>
    <w:rsid w:val="00571818"/>
    <w:rsid w:val="00571B25"/>
    <w:rsid w:val="00572D51"/>
    <w:rsid w:val="005730E3"/>
    <w:rsid w:val="00573F42"/>
    <w:rsid w:val="00574A10"/>
    <w:rsid w:val="0057518D"/>
    <w:rsid w:val="00577B21"/>
    <w:rsid w:val="00577C4C"/>
    <w:rsid w:val="00577E6E"/>
    <w:rsid w:val="005802D9"/>
    <w:rsid w:val="00580FBE"/>
    <w:rsid w:val="005820D1"/>
    <w:rsid w:val="00583218"/>
    <w:rsid w:val="00583AE0"/>
    <w:rsid w:val="00584B57"/>
    <w:rsid w:val="005857FB"/>
    <w:rsid w:val="00586F19"/>
    <w:rsid w:val="00587B64"/>
    <w:rsid w:val="0059065E"/>
    <w:rsid w:val="00595D45"/>
    <w:rsid w:val="00597B63"/>
    <w:rsid w:val="00597EF5"/>
    <w:rsid w:val="005A72CF"/>
    <w:rsid w:val="005A7FCA"/>
    <w:rsid w:val="005B0D78"/>
    <w:rsid w:val="005B3CCA"/>
    <w:rsid w:val="005B3CF9"/>
    <w:rsid w:val="005B542E"/>
    <w:rsid w:val="005B5F25"/>
    <w:rsid w:val="005B6E83"/>
    <w:rsid w:val="005C0317"/>
    <w:rsid w:val="005C1C31"/>
    <w:rsid w:val="005C4FC2"/>
    <w:rsid w:val="005C5740"/>
    <w:rsid w:val="005D18E4"/>
    <w:rsid w:val="005D1AD3"/>
    <w:rsid w:val="005D3362"/>
    <w:rsid w:val="005D4884"/>
    <w:rsid w:val="005D4BAA"/>
    <w:rsid w:val="005D6845"/>
    <w:rsid w:val="005D724C"/>
    <w:rsid w:val="005D7C3F"/>
    <w:rsid w:val="005D7F39"/>
    <w:rsid w:val="005E0850"/>
    <w:rsid w:val="005E0B88"/>
    <w:rsid w:val="005E1131"/>
    <w:rsid w:val="005E134F"/>
    <w:rsid w:val="005E277B"/>
    <w:rsid w:val="005E2A2E"/>
    <w:rsid w:val="005E5F23"/>
    <w:rsid w:val="005E713A"/>
    <w:rsid w:val="005E7210"/>
    <w:rsid w:val="005F0171"/>
    <w:rsid w:val="005F1248"/>
    <w:rsid w:val="005F36A1"/>
    <w:rsid w:val="005F4F1D"/>
    <w:rsid w:val="005F5437"/>
    <w:rsid w:val="005F6449"/>
    <w:rsid w:val="00600692"/>
    <w:rsid w:val="00601070"/>
    <w:rsid w:val="0060161E"/>
    <w:rsid w:val="006016B3"/>
    <w:rsid w:val="00602F87"/>
    <w:rsid w:val="00604C83"/>
    <w:rsid w:val="00606993"/>
    <w:rsid w:val="00606FC3"/>
    <w:rsid w:val="0061044A"/>
    <w:rsid w:val="006112C2"/>
    <w:rsid w:val="00611784"/>
    <w:rsid w:val="006133C2"/>
    <w:rsid w:val="0061517F"/>
    <w:rsid w:val="006153DD"/>
    <w:rsid w:val="0061594D"/>
    <w:rsid w:val="006175CC"/>
    <w:rsid w:val="00620C96"/>
    <w:rsid w:val="00621F2E"/>
    <w:rsid w:val="0062238A"/>
    <w:rsid w:val="0062520D"/>
    <w:rsid w:val="00625553"/>
    <w:rsid w:val="00625962"/>
    <w:rsid w:val="00626884"/>
    <w:rsid w:val="00630B59"/>
    <w:rsid w:val="0063243B"/>
    <w:rsid w:val="00632AF6"/>
    <w:rsid w:val="00635F7D"/>
    <w:rsid w:val="0063647D"/>
    <w:rsid w:val="006371AA"/>
    <w:rsid w:val="00637A18"/>
    <w:rsid w:val="00637C62"/>
    <w:rsid w:val="0064067E"/>
    <w:rsid w:val="00642CF5"/>
    <w:rsid w:val="006437F9"/>
    <w:rsid w:val="00643E4C"/>
    <w:rsid w:val="006446C1"/>
    <w:rsid w:val="00644CE8"/>
    <w:rsid w:val="0064705F"/>
    <w:rsid w:val="0064790F"/>
    <w:rsid w:val="006523FF"/>
    <w:rsid w:val="00652DD5"/>
    <w:rsid w:val="00654A4C"/>
    <w:rsid w:val="006555B2"/>
    <w:rsid w:val="0066070C"/>
    <w:rsid w:val="006609BE"/>
    <w:rsid w:val="00660CE4"/>
    <w:rsid w:val="006610F0"/>
    <w:rsid w:val="006615B0"/>
    <w:rsid w:val="0066268C"/>
    <w:rsid w:val="00662761"/>
    <w:rsid w:val="00662CEE"/>
    <w:rsid w:val="0066631E"/>
    <w:rsid w:val="00670986"/>
    <w:rsid w:val="00671396"/>
    <w:rsid w:val="00671902"/>
    <w:rsid w:val="00672F6C"/>
    <w:rsid w:val="00680EBB"/>
    <w:rsid w:val="0068146A"/>
    <w:rsid w:val="006838BE"/>
    <w:rsid w:val="00684A44"/>
    <w:rsid w:val="00684B2A"/>
    <w:rsid w:val="00685710"/>
    <w:rsid w:val="0068606A"/>
    <w:rsid w:val="006902B0"/>
    <w:rsid w:val="00690681"/>
    <w:rsid w:val="00694476"/>
    <w:rsid w:val="00694599"/>
    <w:rsid w:val="00694DB6"/>
    <w:rsid w:val="00695B22"/>
    <w:rsid w:val="006963E1"/>
    <w:rsid w:val="00696DF2"/>
    <w:rsid w:val="00697EB6"/>
    <w:rsid w:val="006A0141"/>
    <w:rsid w:val="006A01BC"/>
    <w:rsid w:val="006A0C55"/>
    <w:rsid w:val="006A278B"/>
    <w:rsid w:val="006A3AD3"/>
    <w:rsid w:val="006A3CFE"/>
    <w:rsid w:val="006A5CDB"/>
    <w:rsid w:val="006A6878"/>
    <w:rsid w:val="006A6C15"/>
    <w:rsid w:val="006A7139"/>
    <w:rsid w:val="006A767E"/>
    <w:rsid w:val="006B0382"/>
    <w:rsid w:val="006B2931"/>
    <w:rsid w:val="006B3A87"/>
    <w:rsid w:val="006B3B37"/>
    <w:rsid w:val="006B4913"/>
    <w:rsid w:val="006B65A2"/>
    <w:rsid w:val="006B66B3"/>
    <w:rsid w:val="006B6F9F"/>
    <w:rsid w:val="006C169B"/>
    <w:rsid w:val="006C2070"/>
    <w:rsid w:val="006C22CF"/>
    <w:rsid w:val="006C2E38"/>
    <w:rsid w:val="006C6B5B"/>
    <w:rsid w:val="006D19AC"/>
    <w:rsid w:val="006D1AA9"/>
    <w:rsid w:val="006D1D32"/>
    <w:rsid w:val="006D3235"/>
    <w:rsid w:val="006D3541"/>
    <w:rsid w:val="006D3CC4"/>
    <w:rsid w:val="006D4241"/>
    <w:rsid w:val="006D4C1A"/>
    <w:rsid w:val="006D5E37"/>
    <w:rsid w:val="006E0C5F"/>
    <w:rsid w:val="006E2BF9"/>
    <w:rsid w:val="006E3336"/>
    <w:rsid w:val="006E3F3A"/>
    <w:rsid w:val="006E6297"/>
    <w:rsid w:val="006E6498"/>
    <w:rsid w:val="006E6942"/>
    <w:rsid w:val="006F08FC"/>
    <w:rsid w:val="006F1CE8"/>
    <w:rsid w:val="006F2162"/>
    <w:rsid w:val="006F2C07"/>
    <w:rsid w:val="006F2DD2"/>
    <w:rsid w:val="006F504C"/>
    <w:rsid w:val="006F5973"/>
    <w:rsid w:val="006F62CA"/>
    <w:rsid w:val="007018E1"/>
    <w:rsid w:val="00701A52"/>
    <w:rsid w:val="00703246"/>
    <w:rsid w:val="00703560"/>
    <w:rsid w:val="007045F9"/>
    <w:rsid w:val="00706F14"/>
    <w:rsid w:val="00707677"/>
    <w:rsid w:val="007076E7"/>
    <w:rsid w:val="007110F2"/>
    <w:rsid w:val="007152BA"/>
    <w:rsid w:val="00715641"/>
    <w:rsid w:val="00715AD5"/>
    <w:rsid w:val="00716066"/>
    <w:rsid w:val="00720593"/>
    <w:rsid w:val="00721D70"/>
    <w:rsid w:val="00722A18"/>
    <w:rsid w:val="007239EC"/>
    <w:rsid w:val="0073192D"/>
    <w:rsid w:val="007321EA"/>
    <w:rsid w:val="007326D7"/>
    <w:rsid w:val="00733DB1"/>
    <w:rsid w:val="00735CA5"/>
    <w:rsid w:val="007369DA"/>
    <w:rsid w:val="007369E2"/>
    <w:rsid w:val="00737E11"/>
    <w:rsid w:val="00741342"/>
    <w:rsid w:val="0074187D"/>
    <w:rsid w:val="00741E40"/>
    <w:rsid w:val="00742D5F"/>
    <w:rsid w:val="00743138"/>
    <w:rsid w:val="007450A7"/>
    <w:rsid w:val="007467C1"/>
    <w:rsid w:val="00747113"/>
    <w:rsid w:val="00751368"/>
    <w:rsid w:val="00751D6C"/>
    <w:rsid w:val="00753533"/>
    <w:rsid w:val="007547DF"/>
    <w:rsid w:val="00754C85"/>
    <w:rsid w:val="00755F86"/>
    <w:rsid w:val="007568A7"/>
    <w:rsid w:val="007568C1"/>
    <w:rsid w:val="00756B57"/>
    <w:rsid w:val="007622E2"/>
    <w:rsid w:val="007639A8"/>
    <w:rsid w:val="0076410F"/>
    <w:rsid w:val="007647B6"/>
    <w:rsid w:val="0076493C"/>
    <w:rsid w:val="00764A12"/>
    <w:rsid w:val="00765A27"/>
    <w:rsid w:val="00765DB9"/>
    <w:rsid w:val="00770DC9"/>
    <w:rsid w:val="0077134F"/>
    <w:rsid w:val="007733B2"/>
    <w:rsid w:val="0077381A"/>
    <w:rsid w:val="00773BB5"/>
    <w:rsid w:val="007754DF"/>
    <w:rsid w:val="007764BB"/>
    <w:rsid w:val="0077717A"/>
    <w:rsid w:val="0078045F"/>
    <w:rsid w:val="00781922"/>
    <w:rsid w:val="00781BE4"/>
    <w:rsid w:val="0078304E"/>
    <w:rsid w:val="007841BD"/>
    <w:rsid w:val="00784E48"/>
    <w:rsid w:val="007864DD"/>
    <w:rsid w:val="00787A73"/>
    <w:rsid w:val="00791054"/>
    <w:rsid w:val="00791C7B"/>
    <w:rsid w:val="00791F21"/>
    <w:rsid w:val="0079352C"/>
    <w:rsid w:val="00793BFE"/>
    <w:rsid w:val="00794BAF"/>
    <w:rsid w:val="00795CD1"/>
    <w:rsid w:val="00797C3E"/>
    <w:rsid w:val="00797C8B"/>
    <w:rsid w:val="007A0D57"/>
    <w:rsid w:val="007A118C"/>
    <w:rsid w:val="007A1E5B"/>
    <w:rsid w:val="007A3C8D"/>
    <w:rsid w:val="007A6049"/>
    <w:rsid w:val="007A76D9"/>
    <w:rsid w:val="007B059D"/>
    <w:rsid w:val="007B0B26"/>
    <w:rsid w:val="007B1DD7"/>
    <w:rsid w:val="007B20C8"/>
    <w:rsid w:val="007B21E9"/>
    <w:rsid w:val="007B38FA"/>
    <w:rsid w:val="007B5B20"/>
    <w:rsid w:val="007B5D60"/>
    <w:rsid w:val="007C0854"/>
    <w:rsid w:val="007C0874"/>
    <w:rsid w:val="007C260A"/>
    <w:rsid w:val="007C3FBD"/>
    <w:rsid w:val="007C7997"/>
    <w:rsid w:val="007D1615"/>
    <w:rsid w:val="007D3E03"/>
    <w:rsid w:val="007D4AFB"/>
    <w:rsid w:val="007D5271"/>
    <w:rsid w:val="007D55CB"/>
    <w:rsid w:val="007D59C4"/>
    <w:rsid w:val="007D6D3D"/>
    <w:rsid w:val="007D6E10"/>
    <w:rsid w:val="007D77B3"/>
    <w:rsid w:val="007E40DF"/>
    <w:rsid w:val="007E564F"/>
    <w:rsid w:val="007E5F1E"/>
    <w:rsid w:val="007F1343"/>
    <w:rsid w:val="007F1DD4"/>
    <w:rsid w:val="007F1F69"/>
    <w:rsid w:val="007F1FBE"/>
    <w:rsid w:val="007F46C7"/>
    <w:rsid w:val="007F58E0"/>
    <w:rsid w:val="007F5F0A"/>
    <w:rsid w:val="007F6182"/>
    <w:rsid w:val="007F6CA6"/>
    <w:rsid w:val="007F6CF2"/>
    <w:rsid w:val="00801D63"/>
    <w:rsid w:val="00803B6D"/>
    <w:rsid w:val="0080427A"/>
    <w:rsid w:val="00805E59"/>
    <w:rsid w:val="00806B57"/>
    <w:rsid w:val="00807160"/>
    <w:rsid w:val="00807230"/>
    <w:rsid w:val="00810B2D"/>
    <w:rsid w:val="008123D4"/>
    <w:rsid w:val="00813ADF"/>
    <w:rsid w:val="00814FAA"/>
    <w:rsid w:val="00815F87"/>
    <w:rsid w:val="00815F9B"/>
    <w:rsid w:val="00816220"/>
    <w:rsid w:val="00817145"/>
    <w:rsid w:val="00821123"/>
    <w:rsid w:val="0082177C"/>
    <w:rsid w:val="00822758"/>
    <w:rsid w:val="00822B97"/>
    <w:rsid w:val="00823617"/>
    <w:rsid w:val="0082418A"/>
    <w:rsid w:val="00826655"/>
    <w:rsid w:val="00835D6B"/>
    <w:rsid w:val="00836529"/>
    <w:rsid w:val="008367A8"/>
    <w:rsid w:val="00842B0A"/>
    <w:rsid w:val="00844D09"/>
    <w:rsid w:val="00844FBE"/>
    <w:rsid w:val="008454FE"/>
    <w:rsid w:val="00845819"/>
    <w:rsid w:val="00846063"/>
    <w:rsid w:val="008513E5"/>
    <w:rsid w:val="00852791"/>
    <w:rsid w:val="00852C25"/>
    <w:rsid w:val="0085356B"/>
    <w:rsid w:val="0085358B"/>
    <w:rsid w:val="00853C1F"/>
    <w:rsid w:val="00854699"/>
    <w:rsid w:val="00855962"/>
    <w:rsid w:val="00855E9B"/>
    <w:rsid w:val="00857352"/>
    <w:rsid w:val="00857DA2"/>
    <w:rsid w:val="00860E21"/>
    <w:rsid w:val="00861A43"/>
    <w:rsid w:val="00862D30"/>
    <w:rsid w:val="008633EB"/>
    <w:rsid w:val="008637F0"/>
    <w:rsid w:val="0086516F"/>
    <w:rsid w:val="00865788"/>
    <w:rsid w:val="00865BB6"/>
    <w:rsid w:val="008676B9"/>
    <w:rsid w:val="008677CD"/>
    <w:rsid w:val="00867EAA"/>
    <w:rsid w:val="008704A9"/>
    <w:rsid w:val="00870AF3"/>
    <w:rsid w:val="00870E5C"/>
    <w:rsid w:val="00872031"/>
    <w:rsid w:val="008728E4"/>
    <w:rsid w:val="00874727"/>
    <w:rsid w:val="00874A43"/>
    <w:rsid w:val="008754E4"/>
    <w:rsid w:val="008829C4"/>
    <w:rsid w:val="008830D0"/>
    <w:rsid w:val="00884114"/>
    <w:rsid w:val="0088658C"/>
    <w:rsid w:val="008906E1"/>
    <w:rsid w:val="0089105F"/>
    <w:rsid w:val="00892259"/>
    <w:rsid w:val="008927CB"/>
    <w:rsid w:val="00892A7E"/>
    <w:rsid w:val="00893333"/>
    <w:rsid w:val="008937A0"/>
    <w:rsid w:val="0089409F"/>
    <w:rsid w:val="00894888"/>
    <w:rsid w:val="00894C7E"/>
    <w:rsid w:val="0089518F"/>
    <w:rsid w:val="00895A8E"/>
    <w:rsid w:val="00897179"/>
    <w:rsid w:val="0089752E"/>
    <w:rsid w:val="008A0B61"/>
    <w:rsid w:val="008A1925"/>
    <w:rsid w:val="008A256B"/>
    <w:rsid w:val="008A4C50"/>
    <w:rsid w:val="008A4F35"/>
    <w:rsid w:val="008A60C6"/>
    <w:rsid w:val="008B2E9A"/>
    <w:rsid w:val="008B3F58"/>
    <w:rsid w:val="008B4A9D"/>
    <w:rsid w:val="008B4E58"/>
    <w:rsid w:val="008B6890"/>
    <w:rsid w:val="008B69BA"/>
    <w:rsid w:val="008B6CA3"/>
    <w:rsid w:val="008C0A2E"/>
    <w:rsid w:val="008C1565"/>
    <w:rsid w:val="008C5468"/>
    <w:rsid w:val="008C5CFB"/>
    <w:rsid w:val="008C5E0A"/>
    <w:rsid w:val="008D103C"/>
    <w:rsid w:val="008D1CDD"/>
    <w:rsid w:val="008D2DAD"/>
    <w:rsid w:val="008D4E83"/>
    <w:rsid w:val="008E03F4"/>
    <w:rsid w:val="008E04DA"/>
    <w:rsid w:val="008E0705"/>
    <w:rsid w:val="008E3D12"/>
    <w:rsid w:val="008E6F71"/>
    <w:rsid w:val="008E71DF"/>
    <w:rsid w:val="008E779C"/>
    <w:rsid w:val="008F1017"/>
    <w:rsid w:val="008F154C"/>
    <w:rsid w:val="008F1978"/>
    <w:rsid w:val="008F1D61"/>
    <w:rsid w:val="008F1ED5"/>
    <w:rsid w:val="008F6C82"/>
    <w:rsid w:val="00900121"/>
    <w:rsid w:val="00901640"/>
    <w:rsid w:val="00903E25"/>
    <w:rsid w:val="00904D38"/>
    <w:rsid w:val="009060BA"/>
    <w:rsid w:val="00907EFF"/>
    <w:rsid w:val="00912581"/>
    <w:rsid w:val="00922AB2"/>
    <w:rsid w:val="00923C64"/>
    <w:rsid w:val="00925490"/>
    <w:rsid w:val="00927BDC"/>
    <w:rsid w:val="009307F3"/>
    <w:rsid w:val="009310CE"/>
    <w:rsid w:val="00931720"/>
    <w:rsid w:val="009338EA"/>
    <w:rsid w:val="00934ADD"/>
    <w:rsid w:val="00936986"/>
    <w:rsid w:val="009406A1"/>
    <w:rsid w:val="00940715"/>
    <w:rsid w:val="0094116D"/>
    <w:rsid w:val="00942921"/>
    <w:rsid w:val="00945822"/>
    <w:rsid w:val="0094650C"/>
    <w:rsid w:val="00947C7E"/>
    <w:rsid w:val="00947F23"/>
    <w:rsid w:val="00952572"/>
    <w:rsid w:val="00955EA3"/>
    <w:rsid w:val="00955F09"/>
    <w:rsid w:val="00960043"/>
    <w:rsid w:val="00960AF9"/>
    <w:rsid w:val="00960AFB"/>
    <w:rsid w:val="00960D97"/>
    <w:rsid w:val="0096129D"/>
    <w:rsid w:val="0096179B"/>
    <w:rsid w:val="009622BB"/>
    <w:rsid w:val="00964DE4"/>
    <w:rsid w:val="00965078"/>
    <w:rsid w:val="00965632"/>
    <w:rsid w:val="00965AE0"/>
    <w:rsid w:val="00966B00"/>
    <w:rsid w:val="00966EEF"/>
    <w:rsid w:val="00967771"/>
    <w:rsid w:val="00970D50"/>
    <w:rsid w:val="00970DB6"/>
    <w:rsid w:val="009724F1"/>
    <w:rsid w:val="009727FC"/>
    <w:rsid w:val="0097409D"/>
    <w:rsid w:val="00974CE5"/>
    <w:rsid w:val="00974E0C"/>
    <w:rsid w:val="00975310"/>
    <w:rsid w:val="009763EA"/>
    <w:rsid w:val="009767B7"/>
    <w:rsid w:val="00982FE0"/>
    <w:rsid w:val="00983223"/>
    <w:rsid w:val="00983F85"/>
    <w:rsid w:val="00985C74"/>
    <w:rsid w:val="009863C3"/>
    <w:rsid w:val="00986500"/>
    <w:rsid w:val="00986D74"/>
    <w:rsid w:val="00987323"/>
    <w:rsid w:val="0099095E"/>
    <w:rsid w:val="009918CD"/>
    <w:rsid w:val="00991A5C"/>
    <w:rsid w:val="009926F1"/>
    <w:rsid w:val="00993616"/>
    <w:rsid w:val="009942CD"/>
    <w:rsid w:val="00994DAD"/>
    <w:rsid w:val="00995CA6"/>
    <w:rsid w:val="00996389"/>
    <w:rsid w:val="00996F5C"/>
    <w:rsid w:val="00997D1E"/>
    <w:rsid w:val="009A15FE"/>
    <w:rsid w:val="009A2786"/>
    <w:rsid w:val="009A2A80"/>
    <w:rsid w:val="009A2B87"/>
    <w:rsid w:val="009A3730"/>
    <w:rsid w:val="009A5748"/>
    <w:rsid w:val="009A699B"/>
    <w:rsid w:val="009B0040"/>
    <w:rsid w:val="009B0243"/>
    <w:rsid w:val="009B041A"/>
    <w:rsid w:val="009B130E"/>
    <w:rsid w:val="009B225C"/>
    <w:rsid w:val="009B55C4"/>
    <w:rsid w:val="009B5FEF"/>
    <w:rsid w:val="009C0B91"/>
    <w:rsid w:val="009C2DB1"/>
    <w:rsid w:val="009C2F01"/>
    <w:rsid w:val="009C3577"/>
    <w:rsid w:val="009C3B66"/>
    <w:rsid w:val="009C542D"/>
    <w:rsid w:val="009D0578"/>
    <w:rsid w:val="009D0B2A"/>
    <w:rsid w:val="009D0EDD"/>
    <w:rsid w:val="009D16DA"/>
    <w:rsid w:val="009D1B8D"/>
    <w:rsid w:val="009D2576"/>
    <w:rsid w:val="009D33FA"/>
    <w:rsid w:val="009D4666"/>
    <w:rsid w:val="009D46C4"/>
    <w:rsid w:val="009D6285"/>
    <w:rsid w:val="009D683E"/>
    <w:rsid w:val="009E0C6B"/>
    <w:rsid w:val="009E1C67"/>
    <w:rsid w:val="009E2491"/>
    <w:rsid w:val="009E2AA4"/>
    <w:rsid w:val="009E43AE"/>
    <w:rsid w:val="009E7226"/>
    <w:rsid w:val="009E7794"/>
    <w:rsid w:val="009F09F5"/>
    <w:rsid w:val="009F2108"/>
    <w:rsid w:val="009F317B"/>
    <w:rsid w:val="009F369F"/>
    <w:rsid w:val="009F5E0C"/>
    <w:rsid w:val="009F6DD9"/>
    <w:rsid w:val="009F6E50"/>
    <w:rsid w:val="009F7967"/>
    <w:rsid w:val="00A006C1"/>
    <w:rsid w:val="00A010FA"/>
    <w:rsid w:val="00A02066"/>
    <w:rsid w:val="00A03F05"/>
    <w:rsid w:val="00A0563E"/>
    <w:rsid w:val="00A0688F"/>
    <w:rsid w:val="00A06D95"/>
    <w:rsid w:val="00A07FBC"/>
    <w:rsid w:val="00A106F9"/>
    <w:rsid w:val="00A11AE6"/>
    <w:rsid w:val="00A13532"/>
    <w:rsid w:val="00A161CB"/>
    <w:rsid w:val="00A202B8"/>
    <w:rsid w:val="00A20F63"/>
    <w:rsid w:val="00A21022"/>
    <w:rsid w:val="00A21CAA"/>
    <w:rsid w:val="00A237EB"/>
    <w:rsid w:val="00A26F5B"/>
    <w:rsid w:val="00A274B2"/>
    <w:rsid w:val="00A3059E"/>
    <w:rsid w:val="00A3100C"/>
    <w:rsid w:val="00A3484A"/>
    <w:rsid w:val="00A363D1"/>
    <w:rsid w:val="00A4243F"/>
    <w:rsid w:val="00A42C49"/>
    <w:rsid w:val="00A43260"/>
    <w:rsid w:val="00A44702"/>
    <w:rsid w:val="00A4494B"/>
    <w:rsid w:val="00A44D0E"/>
    <w:rsid w:val="00A4599A"/>
    <w:rsid w:val="00A46778"/>
    <w:rsid w:val="00A505B3"/>
    <w:rsid w:val="00A512D1"/>
    <w:rsid w:val="00A514C2"/>
    <w:rsid w:val="00A5239D"/>
    <w:rsid w:val="00A53BAD"/>
    <w:rsid w:val="00A54241"/>
    <w:rsid w:val="00A5462F"/>
    <w:rsid w:val="00A546C8"/>
    <w:rsid w:val="00A54AEC"/>
    <w:rsid w:val="00A571C9"/>
    <w:rsid w:val="00A57D8A"/>
    <w:rsid w:val="00A60E86"/>
    <w:rsid w:val="00A61EE7"/>
    <w:rsid w:val="00A64662"/>
    <w:rsid w:val="00A66D49"/>
    <w:rsid w:val="00A67F44"/>
    <w:rsid w:val="00A7245E"/>
    <w:rsid w:val="00A73D88"/>
    <w:rsid w:val="00A74D57"/>
    <w:rsid w:val="00A76899"/>
    <w:rsid w:val="00A76EAD"/>
    <w:rsid w:val="00A77A95"/>
    <w:rsid w:val="00A81BE6"/>
    <w:rsid w:val="00A82CDC"/>
    <w:rsid w:val="00A82DD8"/>
    <w:rsid w:val="00A82E7C"/>
    <w:rsid w:val="00A836E4"/>
    <w:rsid w:val="00A847DD"/>
    <w:rsid w:val="00A87134"/>
    <w:rsid w:val="00A90DA8"/>
    <w:rsid w:val="00A92153"/>
    <w:rsid w:val="00A938F8"/>
    <w:rsid w:val="00A96146"/>
    <w:rsid w:val="00A9689A"/>
    <w:rsid w:val="00AA042A"/>
    <w:rsid w:val="00AA109F"/>
    <w:rsid w:val="00AA3E1A"/>
    <w:rsid w:val="00AA43EE"/>
    <w:rsid w:val="00AA5699"/>
    <w:rsid w:val="00AA5AC0"/>
    <w:rsid w:val="00AB0414"/>
    <w:rsid w:val="00AB0672"/>
    <w:rsid w:val="00AB0D05"/>
    <w:rsid w:val="00AB1556"/>
    <w:rsid w:val="00AB3793"/>
    <w:rsid w:val="00AB4648"/>
    <w:rsid w:val="00AB5475"/>
    <w:rsid w:val="00AB5651"/>
    <w:rsid w:val="00AB6AF9"/>
    <w:rsid w:val="00AC096E"/>
    <w:rsid w:val="00AC1F82"/>
    <w:rsid w:val="00AC2285"/>
    <w:rsid w:val="00AC26FC"/>
    <w:rsid w:val="00AC2B98"/>
    <w:rsid w:val="00AC3AB1"/>
    <w:rsid w:val="00AC43EA"/>
    <w:rsid w:val="00AC56CC"/>
    <w:rsid w:val="00AC70DD"/>
    <w:rsid w:val="00AD0068"/>
    <w:rsid w:val="00AD02CF"/>
    <w:rsid w:val="00AD06FA"/>
    <w:rsid w:val="00AD0ADE"/>
    <w:rsid w:val="00AD120D"/>
    <w:rsid w:val="00AD1713"/>
    <w:rsid w:val="00AD18D6"/>
    <w:rsid w:val="00AD1FDF"/>
    <w:rsid w:val="00AD2992"/>
    <w:rsid w:val="00AD2C72"/>
    <w:rsid w:val="00AD433F"/>
    <w:rsid w:val="00AD54E6"/>
    <w:rsid w:val="00AD5D87"/>
    <w:rsid w:val="00AD6A4C"/>
    <w:rsid w:val="00AD7961"/>
    <w:rsid w:val="00AE07E2"/>
    <w:rsid w:val="00AE0F29"/>
    <w:rsid w:val="00AE163F"/>
    <w:rsid w:val="00AE2CE7"/>
    <w:rsid w:val="00AE2D55"/>
    <w:rsid w:val="00AE46BB"/>
    <w:rsid w:val="00AE4D25"/>
    <w:rsid w:val="00AF03A4"/>
    <w:rsid w:val="00AF0DCA"/>
    <w:rsid w:val="00AF5232"/>
    <w:rsid w:val="00B0131E"/>
    <w:rsid w:val="00B066BA"/>
    <w:rsid w:val="00B071B6"/>
    <w:rsid w:val="00B117DA"/>
    <w:rsid w:val="00B11940"/>
    <w:rsid w:val="00B13FEF"/>
    <w:rsid w:val="00B16075"/>
    <w:rsid w:val="00B16EC4"/>
    <w:rsid w:val="00B17754"/>
    <w:rsid w:val="00B2034E"/>
    <w:rsid w:val="00B211A8"/>
    <w:rsid w:val="00B2606C"/>
    <w:rsid w:val="00B3329F"/>
    <w:rsid w:val="00B340A0"/>
    <w:rsid w:val="00B347DE"/>
    <w:rsid w:val="00B35917"/>
    <w:rsid w:val="00B3621A"/>
    <w:rsid w:val="00B3667E"/>
    <w:rsid w:val="00B37638"/>
    <w:rsid w:val="00B37C8E"/>
    <w:rsid w:val="00B40D42"/>
    <w:rsid w:val="00B4270E"/>
    <w:rsid w:val="00B42E8D"/>
    <w:rsid w:val="00B44B12"/>
    <w:rsid w:val="00B46194"/>
    <w:rsid w:val="00B461CB"/>
    <w:rsid w:val="00B461D2"/>
    <w:rsid w:val="00B53DC7"/>
    <w:rsid w:val="00B55068"/>
    <w:rsid w:val="00B556A3"/>
    <w:rsid w:val="00B6411B"/>
    <w:rsid w:val="00B651F1"/>
    <w:rsid w:val="00B6552D"/>
    <w:rsid w:val="00B6762D"/>
    <w:rsid w:val="00B71020"/>
    <w:rsid w:val="00B717E2"/>
    <w:rsid w:val="00B732FC"/>
    <w:rsid w:val="00B73D6B"/>
    <w:rsid w:val="00B75839"/>
    <w:rsid w:val="00B761AD"/>
    <w:rsid w:val="00B81E9C"/>
    <w:rsid w:val="00B84461"/>
    <w:rsid w:val="00B86C5A"/>
    <w:rsid w:val="00B8718D"/>
    <w:rsid w:val="00B8771E"/>
    <w:rsid w:val="00B87FE5"/>
    <w:rsid w:val="00B9006C"/>
    <w:rsid w:val="00B902B5"/>
    <w:rsid w:val="00B90854"/>
    <w:rsid w:val="00B9088E"/>
    <w:rsid w:val="00B92109"/>
    <w:rsid w:val="00B92851"/>
    <w:rsid w:val="00B93EA9"/>
    <w:rsid w:val="00B93ECA"/>
    <w:rsid w:val="00B94D47"/>
    <w:rsid w:val="00B952C0"/>
    <w:rsid w:val="00B9677D"/>
    <w:rsid w:val="00B97E66"/>
    <w:rsid w:val="00BA0172"/>
    <w:rsid w:val="00BA0539"/>
    <w:rsid w:val="00BA0EDA"/>
    <w:rsid w:val="00BA1B24"/>
    <w:rsid w:val="00BA44C1"/>
    <w:rsid w:val="00BA4618"/>
    <w:rsid w:val="00BA56D5"/>
    <w:rsid w:val="00BA6520"/>
    <w:rsid w:val="00BA74CB"/>
    <w:rsid w:val="00BB3123"/>
    <w:rsid w:val="00BB3668"/>
    <w:rsid w:val="00BB3C01"/>
    <w:rsid w:val="00BB3CBD"/>
    <w:rsid w:val="00BB4529"/>
    <w:rsid w:val="00BB4E41"/>
    <w:rsid w:val="00BB76BC"/>
    <w:rsid w:val="00BC09B7"/>
    <w:rsid w:val="00BC1880"/>
    <w:rsid w:val="00BC1ED5"/>
    <w:rsid w:val="00BC2ED8"/>
    <w:rsid w:val="00BC33CC"/>
    <w:rsid w:val="00BC4052"/>
    <w:rsid w:val="00BC4903"/>
    <w:rsid w:val="00BC4BB4"/>
    <w:rsid w:val="00BC4F9F"/>
    <w:rsid w:val="00BC55BA"/>
    <w:rsid w:val="00BC56D6"/>
    <w:rsid w:val="00BC6AE6"/>
    <w:rsid w:val="00BC7660"/>
    <w:rsid w:val="00BC7FB7"/>
    <w:rsid w:val="00BD0973"/>
    <w:rsid w:val="00BD1E16"/>
    <w:rsid w:val="00BD3DAF"/>
    <w:rsid w:val="00BD4C74"/>
    <w:rsid w:val="00BD5544"/>
    <w:rsid w:val="00BD5C18"/>
    <w:rsid w:val="00BD5F7E"/>
    <w:rsid w:val="00BD6DDF"/>
    <w:rsid w:val="00BD6EC4"/>
    <w:rsid w:val="00BE14E8"/>
    <w:rsid w:val="00BE2D51"/>
    <w:rsid w:val="00BE305C"/>
    <w:rsid w:val="00BE344D"/>
    <w:rsid w:val="00BE6E98"/>
    <w:rsid w:val="00BE7552"/>
    <w:rsid w:val="00BF023C"/>
    <w:rsid w:val="00BF186E"/>
    <w:rsid w:val="00BF1A76"/>
    <w:rsid w:val="00BF284E"/>
    <w:rsid w:val="00BF28C0"/>
    <w:rsid w:val="00BF3342"/>
    <w:rsid w:val="00BF48B0"/>
    <w:rsid w:val="00BF52E2"/>
    <w:rsid w:val="00BF5D07"/>
    <w:rsid w:val="00BF687D"/>
    <w:rsid w:val="00C00CAB"/>
    <w:rsid w:val="00C01B97"/>
    <w:rsid w:val="00C02CB0"/>
    <w:rsid w:val="00C04847"/>
    <w:rsid w:val="00C04AB5"/>
    <w:rsid w:val="00C05D4A"/>
    <w:rsid w:val="00C07418"/>
    <w:rsid w:val="00C100D0"/>
    <w:rsid w:val="00C106EF"/>
    <w:rsid w:val="00C113A2"/>
    <w:rsid w:val="00C11E5C"/>
    <w:rsid w:val="00C128B4"/>
    <w:rsid w:val="00C147E2"/>
    <w:rsid w:val="00C14BF4"/>
    <w:rsid w:val="00C1788C"/>
    <w:rsid w:val="00C204C1"/>
    <w:rsid w:val="00C21061"/>
    <w:rsid w:val="00C21AED"/>
    <w:rsid w:val="00C2227E"/>
    <w:rsid w:val="00C236CD"/>
    <w:rsid w:val="00C23773"/>
    <w:rsid w:val="00C23942"/>
    <w:rsid w:val="00C25473"/>
    <w:rsid w:val="00C25E8E"/>
    <w:rsid w:val="00C25F40"/>
    <w:rsid w:val="00C27786"/>
    <w:rsid w:val="00C309BF"/>
    <w:rsid w:val="00C30A57"/>
    <w:rsid w:val="00C312B1"/>
    <w:rsid w:val="00C31436"/>
    <w:rsid w:val="00C31833"/>
    <w:rsid w:val="00C32197"/>
    <w:rsid w:val="00C34096"/>
    <w:rsid w:val="00C3453C"/>
    <w:rsid w:val="00C37D4A"/>
    <w:rsid w:val="00C401DF"/>
    <w:rsid w:val="00C40684"/>
    <w:rsid w:val="00C42365"/>
    <w:rsid w:val="00C43AD8"/>
    <w:rsid w:val="00C4575E"/>
    <w:rsid w:val="00C465D5"/>
    <w:rsid w:val="00C4728E"/>
    <w:rsid w:val="00C508D8"/>
    <w:rsid w:val="00C51FD2"/>
    <w:rsid w:val="00C5234D"/>
    <w:rsid w:val="00C52544"/>
    <w:rsid w:val="00C52B77"/>
    <w:rsid w:val="00C54CB0"/>
    <w:rsid w:val="00C606D4"/>
    <w:rsid w:val="00C6146D"/>
    <w:rsid w:val="00C624B3"/>
    <w:rsid w:val="00C626E4"/>
    <w:rsid w:val="00C638FB"/>
    <w:rsid w:val="00C63BAA"/>
    <w:rsid w:val="00C6454B"/>
    <w:rsid w:val="00C64A9F"/>
    <w:rsid w:val="00C64F39"/>
    <w:rsid w:val="00C6536B"/>
    <w:rsid w:val="00C66F17"/>
    <w:rsid w:val="00C679B2"/>
    <w:rsid w:val="00C7287B"/>
    <w:rsid w:val="00C72A5F"/>
    <w:rsid w:val="00C73059"/>
    <w:rsid w:val="00C74562"/>
    <w:rsid w:val="00C768A7"/>
    <w:rsid w:val="00C807E3"/>
    <w:rsid w:val="00C82DB7"/>
    <w:rsid w:val="00C836EF"/>
    <w:rsid w:val="00C84960"/>
    <w:rsid w:val="00C84ABB"/>
    <w:rsid w:val="00C86587"/>
    <w:rsid w:val="00C868AB"/>
    <w:rsid w:val="00C87A80"/>
    <w:rsid w:val="00C901F6"/>
    <w:rsid w:val="00C9309A"/>
    <w:rsid w:val="00C9482C"/>
    <w:rsid w:val="00C948BB"/>
    <w:rsid w:val="00C94B19"/>
    <w:rsid w:val="00C94C0A"/>
    <w:rsid w:val="00C955D6"/>
    <w:rsid w:val="00CA055E"/>
    <w:rsid w:val="00CA06B6"/>
    <w:rsid w:val="00CA0A91"/>
    <w:rsid w:val="00CA2E8B"/>
    <w:rsid w:val="00CA34A6"/>
    <w:rsid w:val="00CA40B2"/>
    <w:rsid w:val="00CA5136"/>
    <w:rsid w:val="00CA552B"/>
    <w:rsid w:val="00CA7325"/>
    <w:rsid w:val="00CA7430"/>
    <w:rsid w:val="00CA7F3C"/>
    <w:rsid w:val="00CB0719"/>
    <w:rsid w:val="00CB1223"/>
    <w:rsid w:val="00CB2472"/>
    <w:rsid w:val="00CB350A"/>
    <w:rsid w:val="00CB3528"/>
    <w:rsid w:val="00CB3D80"/>
    <w:rsid w:val="00CB4217"/>
    <w:rsid w:val="00CB4E3C"/>
    <w:rsid w:val="00CB6A3A"/>
    <w:rsid w:val="00CB7F8F"/>
    <w:rsid w:val="00CC1961"/>
    <w:rsid w:val="00CC2DB2"/>
    <w:rsid w:val="00CC3A01"/>
    <w:rsid w:val="00CC3BE3"/>
    <w:rsid w:val="00CC47F8"/>
    <w:rsid w:val="00CC4A4A"/>
    <w:rsid w:val="00CD2448"/>
    <w:rsid w:val="00CD311E"/>
    <w:rsid w:val="00CD33E5"/>
    <w:rsid w:val="00CD3554"/>
    <w:rsid w:val="00CD381F"/>
    <w:rsid w:val="00CD4D75"/>
    <w:rsid w:val="00CD4E44"/>
    <w:rsid w:val="00CD5608"/>
    <w:rsid w:val="00CD726D"/>
    <w:rsid w:val="00CD77E7"/>
    <w:rsid w:val="00CE0B0B"/>
    <w:rsid w:val="00CE0E43"/>
    <w:rsid w:val="00CE2358"/>
    <w:rsid w:val="00CE2DAC"/>
    <w:rsid w:val="00CE3B6D"/>
    <w:rsid w:val="00CE44D0"/>
    <w:rsid w:val="00CE524F"/>
    <w:rsid w:val="00CE5B28"/>
    <w:rsid w:val="00CF10E8"/>
    <w:rsid w:val="00CF24D8"/>
    <w:rsid w:val="00CF26B9"/>
    <w:rsid w:val="00CF2F25"/>
    <w:rsid w:val="00CF3297"/>
    <w:rsid w:val="00CF3505"/>
    <w:rsid w:val="00CF68E8"/>
    <w:rsid w:val="00CF6F74"/>
    <w:rsid w:val="00D01B3A"/>
    <w:rsid w:val="00D03222"/>
    <w:rsid w:val="00D036FA"/>
    <w:rsid w:val="00D03735"/>
    <w:rsid w:val="00D039A3"/>
    <w:rsid w:val="00D0413B"/>
    <w:rsid w:val="00D04E95"/>
    <w:rsid w:val="00D103F2"/>
    <w:rsid w:val="00D11F8B"/>
    <w:rsid w:val="00D138EC"/>
    <w:rsid w:val="00D15169"/>
    <w:rsid w:val="00D15AC1"/>
    <w:rsid w:val="00D15F03"/>
    <w:rsid w:val="00D169E6"/>
    <w:rsid w:val="00D20703"/>
    <w:rsid w:val="00D20DF3"/>
    <w:rsid w:val="00D2192C"/>
    <w:rsid w:val="00D21CAC"/>
    <w:rsid w:val="00D23BE3"/>
    <w:rsid w:val="00D25867"/>
    <w:rsid w:val="00D27DEE"/>
    <w:rsid w:val="00D31378"/>
    <w:rsid w:val="00D3411B"/>
    <w:rsid w:val="00D36081"/>
    <w:rsid w:val="00D366BA"/>
    <w:rsid w:val="00D36FF4"/>
    <w:rsid w:val="00D42B5D"/>
    <w:rsid w:val="00D43080"/>
    <w:rsid w:val="00D44F0E"/>
    <w:rsid w:val="00D457C4"/>
    <w:rsid w:val="00D460DE"/>
    <w:rsid w:val="00D4671C"/>
    <w:rsid w:val="00D46C4F"/>
    <w:rsid w:val="00D46EFD"/>
    <w:rsid w:val="00D47276"/>
    <w:rsid w:val="00D50146"/>
    <w:rsid w:val="00D51822"/>
    <w:rsid w:val="00D51A1D"/>
    <w:rsid w:val="00D530CF"/>
    <w:rsid w:val="00D5314B"/>
    <w:rsid w:val="00D54683"/>
    <w:rsid w:val="00D56FCB"/>
    <w:rsid w:val="00D56FF9"/>
    <w:rsid w:val="00D57540"/>
    <w:rsid w:val="00D62059"/>
    <w:rsid w:val="00D62603"/>
    <w:rsid w:val="00D62707"/>
    <w:rsid w:val="00D67E04"/>
    <w:rsid w:val="00D70BC0"/>
    <w:rsid w:val="00D71CF6"/>
    <w:rsid w:val="00D7372C"/>
    <w:rsid w:val="00D74AF8"/>
    <w:rsid w:val="00D74E5F"/>
    <w:rsid w:val="00D75A71"/>
    <w:rsid w:val="00D75C84"/>
    <w:rsid w:val="00D75DB3"/>
    <w:rsid w:val="00D77A70"/>
    <w:rsid w:val="00D81364"/>
    <w:rsid w:val="00D82462"/>
    <w:rsid w:val="00D85AD2"/>
    <w:rsid w:val="00D86591"/>
    <w:rsid w:val="00D86830"/>
    <w:rsid w:val="00D87FA1"/>
    <w:rsid w:val="00D91302"/>
    <w:rsid w:val="00D91E6D"/>
    <w:rsid w:val="00D922DD"/>
    <w:rsid w:val="00D92D61"/>
    <w:rsid w:val="00D936A0"/>
    <w:rsid w:val="00D93D72"/>
    <w:rsid w:val="00D9572C"/>
    <w:rsid w:val="00D97424"/>
    <w:rsid w:val="00D97EF5"/>
    <w:rsid w:val="00D97F66"/>
    <w:rsid w:val="00DA10EC"/>
    <w:rsid w:val="00DA1387"/>
    <w:rsid w:val="00DA2682"/>
    <w:rsid w:val="00DA7027"/>
    <w:rsid w:val="00DB07F7"/>
    <w:rsid w:val="00DB1D63"/>
    <w:rsid w:val="00DB26E6"/>
    <w:rsid w:val="00DB313F"/>
    <w:rsid w:val="00DB4E38"/>
    <w:rsid w:val="00DB518B"/>
    <w:rsid w:val="00DB58B5"/>
    <w:rsid w:val="00DC26A6"/>
    <w:rsid w:val="00DC327E"/>
    <w:rsid w:val="00DC4638"/>
    <w:rsid w:val="00DC517E"/>
    <w:rsid w:val="00DC6316"/>
    <w:rsid w:val="00DC6B22"/>
    <w:rsid w:val="00DC7059"/>
    <w:rsid w:val="00DD0CAC"/>
    <w:rsid w:val="00DD1140"/>
    <w:rsid w:val="00DD2A0B"/>
    <w:rsid w:val="00DD32E3"/>
    <w:rsid w:val="00DD6245"/>
    <w:rsid w:val="00DD6AC0"/>
    <w:rsid w:val="00DD6CF0"/>
    <w:rsid w:val="00DD7CB4"/>
    <w:rsid w:val="00DE07AF"/>
    <w:rsid w:val="00DE1857"/>
    <w:rsid w:val="00DE1E1E"/>
    <w:rsid w:val="00DE3FCF"/>
    <w:rsid w:val="00DE7A7F"/>
    <w:rsid w:val="00DF17EC"/>
    <w:rsid w:val="00DF23B2"/>
    <w:rsid w:val="00DF5444"/>
    <w:rsid w:val="00DF7705"/>
    <w:rsid w:val="00E01C19"/>
    <w:rsid w:val="00E02E2D"/>
    <w:rsid w:val="00E031E3"/>
    <w:rsid w:val="00E0385B"/>
    <w:rsid w:val="00E039F0"/>
    <w:rsid w:val="00E03AE5"/>
    <w:rsid w:val="00E03C66"/>
    <w:rsid w:val="00E04273"/>
    <w:rsid w:val="00E04EE8"/>
    <w:rsid w:val="00E064D9"/>
    <w:rsid w:val="00E07D17"/>
    <w:rsid w:val="00E07EEB"/>
    <w:rsid w:val="00E11279"/>
    <w:rsid w:val="00E1372E"/>
    <w:rsid w:val="00E14E0F"/>
    <w:rsid w:val="00E1547F"/>
    <w:rsid w:val="00E15AFD"/>
    <w:rsid w:val="00E15FFF"/>
    <w:rsid w:val="00E16165"/>
    <w:rsid w:val="00E16419"/>
    <w:rsid w:val="00E17D57"/>
    <w:rsid w:val="00E20C9E"/>
    <w:rsid w:val="00E20CE1"/>
    <w:rsid w:val="00E238DB"/>
    <w:rsid w:val="00E23D82"/>
    <w:rsid w:val="00E24D29"/>
    <w:rsid w:val="00E24FC8"/>
    <w:rsid w:val="00E26E68"/>
    <w:rsid w:val="00E2710D"/>
    <w:rsid w:val="00E2737A"/>
    <w:rsid w:val="00E301DF"/>
    <w:rsid w:val="00E30F30"/>
    <w:rsid w:val="00E31B78"/>
    <w:rsid w:val="00E32798"/>
    <w:rsid w:val="00E32CB9"/>
    <w:rsid w:val="00E34741"/>
    <w:rsid w:val="00E34EDF"/>
    <w:rsid w:val="00E35259"/>
    <w:rsid w:val="00E35AA1"/>
    <w:rsid w:val="00E35CDE"/>
    <w:rsid w:val="00E377F2"/>
    <w:rsid w:val="00E41679"/>
    <w:rsid w:val="00E44058"/>
    <w:rsid w:val="00E45A50"/>
    <w:rsid w:val="00E45C1D"/>
    <w:rsid w:val="00E46A17"/>
    <w:rsid w:val="00E52845"/>
    <w:rsid w:val="00E52EBA"/>
    <w:rsid w:val="00E54155"/>
    <w:rsid w:val="00E546DC"/>
    <w:rsid w:val="00E54B73"/>
    <w:rsid w:val="00E54CDF"/>
    <w:rsid w:val="00E54F6F"/>
    <w:rsid w:val="00E55BDF"/>
    <w:rsid w:val="00E576A3"/>
    <w:rsid w:val="00E609BE"/>
    <w:rsid w:val="00E60A0C"/>
    <w:rsid w:val="00E60A6C"/>
    <w:rsid w:val="00E60AF9"/>
    <w:rsid w:val="00E60B77"/>
    <w:rsid w:val="00E6109A"/>
    <w:rsid w:val="00E617DD"/>
    <w:rsid w:val="00E62121"/>
    <w:rsid w:val="00E6258A"/>
    <w:rsid w:val="00E62B34"/>
    <w:rsid w:val="00E632FA"/>
    <w:rsid w:val="00E64AA3"/>
    <w:rsid w:val="00E65662"/>
    <w:rsid w:val="00E6612E"/>
    <w:rsid w:val="00E6634E"/>
    <w:rsid w:val="00E679BA"/>
    <w:rsid w:val="00E727B7"/>
    <w:rsid w:val="00E76C64"/>
    <w:rsid w:val="00E77B56"/>
    <w:rsid w:val="00E77BC0"/>
    <w:rsid w:val="00E77C57"/>
    <w:rsid w:val="00E80F6C"/>
    <w:rsid w:val="00E80FAD"/>
    <w:rsid w:val="00E816A5"/>
    <w:rsid w:val="00E81959"/>
    <w:rsid w:val="00E82A42"/>
    <w:rsid w:val="00E847E0"/>
    <w:rsid w:val="00E850D5"/>
    <w:rsid w:val="00E863E3"/>
    <w:rsid w:val="00E8732D"/>
    <w:rsid w:val="00E87D40"/>
    <w:rsid w:val="00E90756"/>
    <w:rsid w:val="00E917AC"/>
    <w:rsid w:val="00E925D1"/>
    <w:rsid w:val="00E92BA6"/>
    <w:rsid w:val="00E94772"/>
    <w:rsid w:val="00E948CF"/>
    <w:rsid w:val="00E94FE0"/>
    <w:rsid w:val="00E970D7"/>
    <w:rsid w:val="00EA0152"/>
    <w:rsid w:val="00EA21A6"/>
    <w:rsid w:val="00EA2E1A"/>
    <w:rsid w:val="00EB01B5"/>
    <w:rsid w:val="00EB0DFC"/>
    <w:rsid w:val="00EB3F86"/>
    <w:rsid w:val="00EB583C"/>
    <w:rsid w:val="00EB5945"/>
    <w:rsid w:val="00EB5AA3"/>
    <w:rsid w:val="00EB6AC4"/>
    <w:rsid w:val="00EB73BB"/>
    <w:rsid w:val="00EC0A32"/>
    <w:rsid w:val="00EC0F9B"/>
    <w:rsid w:val="00EC340F"/>
    <w:rsid w:val="00EC6A9E"/>
    <w:rsid w:val="00EC7FF6"/>
    <w:rsid w:val="00ED056C"/>
    <w:rsid w:val="00ED14F7"/>
    <w:rsid w:val="00ED1692"/>
    <w:rsid w:val="00ED2BB4"/>
    <w:rsid w:val="00ED2C54"/>
    <w:rsid w:val="00ED44BF"/>
    <w:rsid w:val="00ED4608"/>
    <w:rsid w:val="00ED4BEA"/>
    <w:rsid w:val="00ED69B8"/>
    <w:rsid w:val="00ED7AB6"/>
    <w:rsid w:val="00EE03C9"/>
    <w:rsid w:val="00EE11AE"/>
    <w:rsid w:val="00EE126A"/>
    <w:rsid w:val="00EE3504"/>
    <w:rsid w:val="00EE5232"/>
    <w:rsid w:val="00EE594A"/>
    <w:rsid w:val="00EF006A"/>
    <w:rsid w:val="00EF00C2"/>
    <w:rsid w:val="00EF0174"/>
    <w:rsid w:val="00EF1AEF"/>
    <w:rsid w:val="00EF1F8C"/>
    <w:rsid w:val="00EF1FC9"/>
    <w:rsid w:val="00EF2CF3"/>
    <w:rsid w:val="00EF562D"/>
    <w:rsid w:val="00EF5F64"/>
    <w:rsid w:val="00F01D50"/>
    <w:rsid w:val="00F0400B"/>
    <w:rsid w:val="00F054F5"/>
    <w:rsid w:val="00F1072F"/>
    <w:rsid w:val="00F10DB4"/>
    <w:rsid w:val="00F15ABD"/>
    <w:rsid w:val="00F15BA5"/>
    <w:rsid w:val="00F160F5"/>
    <w:rsid w:val="00F173B0"/>
    <w:rsid w:val="00F2203D"/>
    <w:rsid w:val="00F22DEC"/>
    <w:rsid w:val="00F22EDE"/>
    <w:rsid w:val="00F2702E"/>
    <w:rsid w:val="00F30C8F"/>
    <w:rsid w:val="00F31D29"/>
    <w:rsid w:val="00F32145"/>
    <w:rsid w:val="00F32528"/>
    <w:rsid w:val="00F332D7"/>
    <w:rsid w:val="00F34780"/>
    <w:rsid w:val="00F3485B"/>
    <w:rsid w:val="00F34F55"/>
    <w:rsid w:val="00F35087"/>
    <w:rsid w:val="00F357DF"/>
    <w:rsid w:val="00F36BC3"/>
    <w:rsid w:val="00F3739A"/>
    <w:rsid w:val="00F40734"/>
    <w:rsid w:val="00F411FB"/>
    <w:rsid w:val="00F4134E"/>
    <w:rsid w:val="00F46AB2"/>
    <w:rsid w:val="00F47DD4"/>
    <w:rsid w:val="00F506EA"/>
    <w:rsid w:val="00F52152"/>
    <w:rsid w:val="00F525F8"/>
    <w:rsid w:val="00F5606D"/>
    <w:rsid w:val="00F573AA"/>
    <w:rsid w:val="00F5792B"/>
    <w:rsid w:val="00F57A08"/>
    <w:rsid w:val="00F57E7C"/>
    <w:rsid w:val="00F615F7"/>
    <w:rsid w:val="00F61989"/>
    <w:rsid w:val="00F61B11"/>
    <w:rsid w:val="00F62B01"/>
    <w:rsid w:val="00F62EF5"/>
    <w:rsid w:val="00F63017"/>
    <w:rsid w:val="00F64847"/>
    <w:rsid w:val="00F64DBB"/>
    <w:rsid w:val="00F65610"/>
    <w:rsid w:val="00F669F6"/>
    <w:rsid w:val="00F71ADA"/>
    <w:rsid w:val="00F724CB"/>
    <w:rsid w:val="00F742CB"/>
    <w:rsid w:val="00F7503E"/>
    <w:rsid w:val="00F75C54"/>
    <w:rsid w:val="00F7694D"/>
    <w:rsid w:val="00F805C7"/>
    <w:rsid w:val="00F81017"/>
    <w:rsid w:val="00F82540"/>
    <w:rsid w:val="00F83444"/>
    <w:rsid w:val="00F834BB"/>
    <w:rsid w:val="00F84758"/>
    <w:rsid w:val="00F84798"/>
    <w:rsid w:val="00F85DBB"/>
    <w:rsid w:val="00F86F35"/>
    <w:rsid w:val="00F95471"/>
    <w:rsid w:val="00F963EB"/>
    <w:rsid w:val="00F96EED"/>
    <w:rsid w:val="00F97A97"/>
    <w:rsid w:val="00FA0D0A"/>
    <w:rsid w:val="00FA12B3"/>
    <w:rsid w:val="00FA2727"/>
    <w:rsid w:val="00FA2F1F"/>
    <w:rsid w:val="00FA40D4"/>
    <w:rsid w:val="00FA64F5"/>
    <w:rsid w:val="00FA68F6"/>
    <w:rsid w:val="00FA7EE0"/>
    <w:rsid w:val="00FB09F3"/>
    <w:rsid w:val="00FB17DD"/>
    <w:rsid w:val="00FB1BD4"/>
    <w:rsid w:val="00FB2EA4"/>
    <w:rsid w:val="00FB3888"/>
    <w:rsid w:val="00FB3D9A"/>
    <w:rsid w:val="00FB42FE"/>
    <w:rsid w:val="00FB58A7"/>
    <w:rsid w:val="00FB74F9"/>
    <w:rsid w:val="00FC0132"/>
    <w:rsid w:val="00FC04AD"/>
    <w:rsid w:val="00FC0607"/>
    <w:rsid w:val="00FC18E7"/>
    <w:rsid w:val="00FC2DE0"/>
    <w:rsid w:val="00FC47B5"/>
    <w:rsid w:val="00FC4D86"/>
    <w:rsid w:val="00FC4F32"/>
    <w:rsid w:val="00FC5AC7"/>
    <w:rsid w:val="00FC6075"/>
    <w:rsid w:val="00FC61A2"/>
    <w:rsid w:val="00FC643D"/>
    <w:rsid w:val="00FC6FBD"/>
    <w:rsid w:val="00FC702C"/>
    <w:rsid w:val="00FD1285"/>
    <w:rsid w:val="00FD2034"/>
    <w:rsid w:val="00FD353C"/>
    <w:rsid w:val="00FD3D9E"/>
    <w:rsid w:val="00FD4C9A"/>
    <w:rsid w:val="00FD684B"/>
    <w:rsid w:val="00FD79E5"/>
    <w:rsid w:val="00FE0C41"/>
    <w:rsid w:val="00FE13A3"/>
    <w:rsid w:val="00FE27DE"/>
    <w:rsid w:val="00FE4DBF"/>
    <w:rsid w:val="00FE5DDD"/>
    <w:rsid w:val="00FF065D"/>
    <w:rsid w:val="00FF0DE6"/>
    <w:rsid w:val="00FF31A4"/>
    <w:rsid w:val="00FF32B8"/>
    <w:rsid w:val="00FF3F0E"/>
    <w:rsid w:val="00FF5E26"/>
    <w:rsid w:val="00FF60C5"/>
    <w:rsid w:val="00FF647E"/>
    <w:rsid w:val="00FF6F5A"/>
    <w:rsid w:val="00FF70AD"/>
    <w:rsid w:val="00FF7638"/>
    <w:rsid w:val="00FF782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A2DD"/>
  <w15:docId w15:val="{8BD699A8-95B8-4C9F-A688-C914E90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85AEA"/>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qForma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4"/>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B93EA9"/>
    <w:rPr>
      <w:color w:val="605E5C"/>
      <w:shd w:val="clear" w:color="auto" w:fill="E1DFDD"/>
    </w:rPr>
  </w:style>
  <w:style w:type="paragraph" w:styleId="Podtytu">
    <w:name w:val="Subtitle"/>
    <w:basedOn w:val="Normalny"/>
    <w:next w:val="Normalny"/>
    <w:link w:val="PodtytuZnak"/>
    <w:uiPriority w:val="11"/>
    <w:qFormat/>
    <w:rsid w:val="00B16E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16EC4"/>
    <w:rPr>
      <w:rFonts w:asciiTheme="minorHAnsi" w:eastAsiaTheme="minorEastAsia" w:hAnsiTheme="minorHAnsi" w:cstheme="minorBidi"/>
      <w:color w:val="5A5A5A" w:themeColor="text1" w:themeTint="A5"/>
      <w:spacing w:val="15"/>
      <w:sz w:val="22"/>
      <w:szCs w:val="22"/>
    </w:rPr>
  </w:style>
  <w:style w:type="character" w:styleId="Nierozpoznanawzmianka">
    <w:name w:val="Unresolved Mention"/>
    <w:basedOn w:val="Domylnaczcionkaakapitu"/>
    <w:uiPriority w:val="99"/>
    <w:semiHidden/>
    <w:unhideWhenUsed/>
    <w:rsid w:val="002C2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90814947">
      <w:bodyDiv w:val="1"/>
      <w:marLeft w:val="0"/>
      <w:marRight w:val="0"/>
      <w:marTop w:val="0"/>
      <w:marBottom w:val="0"/>
      <w:divBdr>
        <w:top w:val="none" w:sz="0" w:space="0" w:color="auto"/>
        <w:left w:val="none" w:sz="0" w:space="0" w:color="auto"/>
        <w:bottom w:val="none" w:sz="0" w:space="0" w:color="auto"/>
        <w:right w:val="none" w:sz="0" w:space="0" w:color="auto"/>
      </w:divBdr>
      <w:divsChild>
        <w:div w:id="2115202356">
          <w:marLeft w:val="0"/>
          <w:marRight w:val="0"/>
          <w:marTop w:val="0"/>
          <w:marBottom w:val="0"/>
          <w:divBdr>
            <w:top w:val="none" w:sz="0" w:space="0" w:color="auto"/>
            <w:left w:val="none" w:sz="0" w:space="0" w:color="auto"/>
            <w:bottom w:val="none" w:sz="0" w:space="0" w:color="auto"/>
            <w:right w:val="none" w:sz="0" w:space="0" w:color="auto"/>
          </w:divBdr>
          <w:divsChild>
            <w:div w:id="1021665407">
              <w:marLeft w:val="0"/>
              <w:marRight w:val="0"/>
              <w:marTop w:val="0"/>
              <w:marBottom w:val="0"/>
              <w:divBdr>
                <w:top w:val="none" w:sz="0" w:space="0" w:color="auto"/>
                <w:left w:val="none" w:sz="0" w:space="0" w:color="auto"/>
                <w:bottom w:val="none" w:sz="0" w:space="0" w:color="auto"/>
                <w:right w:val="none" w:sz="0" w:space="0" w:color="auto"/>
              </w:divBdr>
              <w:divsChild>
                <w:div w:id="837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48286832">
      <w:bodyDiv w:val="1"/>
      <w:marLeft w:val="0"/>
      <w:marRight w:val="0"/>
      <w:marTop w:val="0"/>
      <w:marBottom w:val="0"/>
      <w:divBdr>
        <w:top w:val="none" w:sz="0" w:space="0" w:color="auto"/>
        <w:left w:val="none" w:sz="0" w:space="0" w:color="auto"/>
        <w:bottom w:val="none" w:sz="0" w:space="0" w:color="auto"/>
        <w:right w:val="none" w:sz="0" w:space="0" w:color="auto"/>
      </w:divBdr>
      <w:divsChild>
        <w:div w:id="1560046914">
          <w:marLeft w:val="0"/>
          <w:marRight w:val="0"/>
          <w:marTop w:val="0"/>
          <w:marBottom w:val="0"/>
          <w:divBdr>
            <w:top w:val="none" w:sz="0" w:space="0" w:color="auto"/>
            <w:left w:val="none" w:sz="0" w:space="0" w:color="auto"/>
            <w:bottom w:val="none" w:sz="0" w:space="0" w:color="auto"/>
            <w:right w:val="none" w:sz="0" w:space="0" w:color="auto"/>
          </w:divBdr>
        </w:div>
        <w:div w:id="802773650">
          <w:marLeft w:val="0"/>
          <w:marRight w:val="0"/>
          <w:marTop w:val="0"/>
          <w:marBottom w:val="0"/>
          <w:divBdr>
            <w:top w:val="none" w:sz="0" w:space="0" w:color="auto"/>
            <w:left w:val="none" w:sz="0" w:space="0" w:color="auto"/>
            <w:bottom w:val="none" w:sz="0" w:space="0" w:color="auto"/>
            <w:right w:val="none" w:sz="0" w:space="0" w:color="auto"/>
          </w:divBdr>
        </w:div>
      </w:divsChild>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244340376">
      <w:bodyDiv w:val="1"/>
      <w:marLeft w:val="0"/>
      <w:marRight w:val="0"/>
      <w:marTop w:val="0"/>
      <w:marBottom w:val="0"/>
      <w:divBdr>
        <w:top w:val="none" w:sz="0" w:space="0" w:color="auto"/>
        <w:left w:val="none" w:sz="0" w:space="0" w:color="auto"/>
        <w:bottom w:val="none" w:sz="0" w:space="0" w:color="auto"/>
        <w:right w:val="none" w:sz="0" w:space="0" w:color="auto"/>
      </w:divBdr>
      <w:divsChild>
        <w:div w:id="896821380">
          <w:marLeft w:val="0"/>
          <w:marRight w:val="0"/>
          <w:marTop w:val="0"/>
          <w:marBottom w:val="0"/>
          <w:divBdr>
            <w:top w:val="none" w:sz="0" w:space="0" w:color="auto"/>
            <w:left w:val="none" w:sz="0" w:space="0" w:color="auto"/>
            <w:bottom w:val="none" w:sz="0" w:space="0" w:color="auto"/>
            <w:right w:val="none" w:sz="0" w:space="0" w:color="auto"/>
          </w:divBdr>
          <w:divsChild>
            <w:div w:id="658656199">
              <w:marLeft w:val="0"/>
              <w:marRight w:val="0"/>
              <w:marTop w:val="0"/>
              <w:marBottom w:val="0"/>
              <w:divBdr>
                <w:top w:val="none" w:sz="0" w:space="0" w:color="auto"/>
                <w:left w:val="none" w:sz="0" w:space="0" w:color="auto"/>
                <w:bottom w:val="none" w:sz="0" w:space="0" w:color="auto"/>
                <w:right w:val="none" w:sz="0" w:space="0" w:color="auto"/>
              </w:divBdr>
              <w:divsChild>
                <w:div w:id="1281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683357999">
      <w:bodyDiv w:val="1"/>
      <w:marLeft w:val="0"/>
      <w:marRight w:val="0"/>
      <w:marTop w:val="0"/>
      <w:marBottom w:val="0"/>
      <w:divBdr>
        <w:top w:val="none" w:sz="0" w:space="0" w:color="auto"/>
        <w:left w:val="none" w:sz="0" w:space="0" w:color="auto"/>
        <w:bottom w:val="none" w:sz="0" w:space="0" w:color="auto"/>
        <w:right w:val="none" w:sz="0" w:space="0" w:color="auto"/>
      </w:divBdr>
      <w:divsChild>
        <w:div w:id="1758554793">
          <w:marLeft w:val="0"/>
          <w:marRight w:val="0"/>
          <w:marTop w:val="0"/>
          <w:marBottom w:val="0"/>
          <w:divBdr>
            <w:top w:val="none" w:sz="0" w:space="0" w:color="auto"/>
            <w:left w:val="none" w:sz="0" w:space="0" w:color="auto"/>
            <w:bottom w:val="none" w:sz="0" w:space="0" w:color="auto"/>
            <w:right w:val="none" w:sz="0" w:space="0" w:color="auto"/>
          </w:divBdr>
        </w:div>
        <w:div w:id="156850298">
          <w:marLeft w:val="0"/>
          <w:marRight w:val="0"/>
          <w:marTop w:val="0"/>
          <w:marBottom w:val="0"/>
          <w:divBdr>
            <w:top w:val="none" w:sz="0" w:space="0" w:color="auto"/>
            <w:left w:val="none" w:sz="0" w:space="0" w:color="auto"/>
            <w:bottom w:val="none" w:sz="0" w:space="0" w:color="auto"/>
            <w:right w:val="none" w:sz="0" w:space="0" w:color="auto"/>
          </w:divBdr>
        </w:div>
      </w:divsChild>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mailto:sekretariat@zzonowydwor.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ochronadanych@zzonowydwo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platformazakupo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87F0-0957-4E3C-A2EA-7633BFFF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29</Pages>
  <Words>13129</Words>
  <Characters>78778</Characters>
  <Application>Microsoft Office Word</Application>
  <DocSecurity>0</DocSecurity>
  <Lines>656</Lines>
  <Paragraphs>183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91724</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Anna Knitter</cp:lastModifiedBy>
  <cp:revision>12</cp:revision>
  <cp:lastPrinted>2023-01-16T09:29:00Z</cp:lastPrinted>
  <dcterms:created xsi:type="dcterms:W3CDTF">2023-02-09T10:35:00Z</dcterms:created>
  <dcterms:modified xsi:type="dcterms:W3CDTF">2023-02-13T08:37:00Z</dcterms:modified>
</cp:coreProperties>
</file>