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ED942B2" w14:textId="77777777" w:rsidR="00E2514B" w:rsidRPr="00F65DC2" w:rsidRDefault="00E2514B" w:rsidP="00E25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FE08E98" w14:textId="77777777" w:rsidR="00E2514B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7912DC" w14:textId="77777777" w:rsidR="00E2514B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CB0E4D" w14:textId="77777777" w:rsidR="00E2514B" w:rsidRPr="00A61E87" w:rsidRDefault="00E2514B" w:rsidP="00E2514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61E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CF05279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A61E87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2A98D622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A61E87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14:paraId="445B98AA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08FC8216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A61E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 KRS </w:t>
      </w:r>
      <w:bookmarkStart w:id="4" w:name="_Hlk63114608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A172EAD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466694E3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6AB3D6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1FDBE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75F05C87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AA693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6750EE0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23C86711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6B9C9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AB24038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1684B953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CC65A7F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94D0E58" w14:textId="59B52CCE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6C2C0847" w14:textId="347FB009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0C2E0A" w:rsidRPr="000C2E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Przebudowa i wydzielenie pomieszczeń sanitarnych wraz z wewnętrzną instalacja gazową w lokalu mieszkalnym przy ul. Wyszyńskiego 6/4 w Świnoujściu</w:t>
      </w: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752F2853" w14:textId="58C641BF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4145B3" w14:textId="642E438F" w:rsidR="003A1823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4021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spełnienia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warunku określonego w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>Rozdziale XIV ust. 2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pkt 1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>lit. b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) oraz lit. c)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 wykonywaniu zamówienia będą uczestniczyć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nw.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osoby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8E1D833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1559"/>
        <w:gridCol w:w="1843"/>
        <w:gridCol w:w="1701"/>
      </w:tblGrid>
      <w:tr w:rsidR="002C5E42" w14:paraId="23BC46A3" w14:textId="77777777" w:rsidTr="002C5E42">
        <w:tc>
          <w:tcPr>
            <w:tcW w:w="560" w:type="dxa"/>
            <w:vAlign w:val="center"/>
          </w:tcPr>
          <w:p w14:paraId="74DE0B33" w14:textId="7777777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4255" w:type="dxa"/>
            <w:vAlign w:val="center"/>
          </w:tcPr>
          <w:p w14:paraId="05609067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6490700B" w14:textId="7777777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142751C8" w14:textId="77777777" w:rsidR="002C5E42" w:rsidRPr="00A61E87" w:rsidRDefault="002C5E42" w:rsidP="00364B74">
            <w:pPr>
              <w:suppressAutoHyphens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</w:pPr>
            <w:r w:rsidRPr="00A61E8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  <w:t>Kwalifikacje</w:t>
            </w:r>
          </w:p>
          <w:p w14:paraId="43791BD4" w14:textId="77777777" w:rsidR="002C5E42" w:rsidRPr="00A61E87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A61E87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ar-SA" w:bidi="en-US"/>
              </w:rPr>
              <w:t>(nr, zakres uprawnień, data)</w:t>
            </w:r>
          </w:p>
        </w:tc>
        <w:tc>
          <w:tcPr>
            <w:tcW w:w="1843" w:type="dxa"/>
            <w:vAlign w:val="center"/>
          </w:tcPr>
          <w:p w14:paraId="086AFE47" w14:textId="77777777" w:rsidR="002C5E42" w:rsidRDefault="002C5E42" w:rsidP="002C5E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>Doświadczenie</w:t>
            </w:r>
          </w:p>
          <w:p w14:paraId="452A32AF" w14:textId="0BF377C6" w:rsidR="002C5E42" w:rsidRPr="002C5E42" w:rsidRDefault="002C5E42" w:rsidP="002C5E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lang w:eastAsia="en-US" w:bidi="en-US"/>
              </w:rPr>
            </w:pPr>
            <w:r w:rsidRPr="002C5E42">
              <w:rPr>
                <w:rFonts w:ascii="Times New Roman" w:eastAsia="Andale Sans UI" w:hAnsi="Times New Roman" w:cs="Times New Roman"/>
                <w:kern w:val="3"/>
                <w:sz w:val="24"/>
                <w:lang w:eastAsia="en-US" w:bidi="en-US"/>
              </w:rPr>
              <w:t>(liczba lat)</w:t>
            </w:r>
          </w:p>
        </w:tc>
        <w:tc>
          <w:tcPr>
            <w:tcW w:w="1701" w:type="dxa"/>
            <w:vAlign w:val="center"/>
          </w:tcPr>
          <w:p w14:paraId="182D7A5F" w14:textId="5D8EAA5A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</w:p>
        </w:tc>
      </w:tr>
      <w:tr w:rsidR="002C5E42" w14:paraId="432CCABD" w14:textId="77777777" w:rsidTr="001A09B0">
        <w:tc>
          <w:tcPr>
            <w:tcW w:w="9918" w:type="dxa"/>
            <w:gridSpan w:val="5"/>
          </w:tcPr>
          <w:p w14:paraId="08EE9091" w14:textId="7EE7444E" w:rsidR="002C5E42" w:rsidRPr="00E503F6" w:rsidRDefault="002C5E42" w:rsidP="00E251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r w:rsidRPr="00E2514B">
              <w:rPr>
                <w:rFonts w:ascii="Times New Roman" w:hAnsi="Times New Roman" w:cs="Times New Roman"/>
                <w:sz w:val="24"/>
              </w:rPr>
              <w:t>Osoba</w:t>
            </w:r>
            <w:r w:rsidRPr="004E37D9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942012">
              <w:rPr>
                <w:rFonts w:ascii="Times New Roman" w:eastAsia="Cambria" w:hAnsi="Times New Roman" w:cs="Cambria"/>
                <w:sz w:val="24"/>
                <w:szCs w:val="24"/>
              </w:rPr>
              <w:t>posiadając</w:t>
            </w:r>
            <w:r>
              <w:rPr>
                <w:rFonts w:ascii="Times New Roman" w:eastAsia="Cambria" w:hAnsi="Times New Roman" w:cs="Cambria"/>
                <w:sz w:val="24"/>
                <w:szCs w:val="24"/>
              </w:rPr>
              <w:t>a</w:t>
            </w:r>
            <w:r w:rsidRPr="00E25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konstrukcyjno-budowlanej</w:t>
            </w:r>
          </w:p>
        </w:tc>
      </w:tr>
      <w:tr w:rsidR="002C5E42" w14:paraId="40134AB0" w14:textId="77777777" w:rsidTr="002C5E42">
        <w:tc>
          <w:tcPr>
            <w:tcW w:w="560" w:type="dxa"/>
            <w:vAlign w:val="center"/>
          </w:tcPr>
          <w:p w14:paraId="286A9A1D" w14:textId="77777777" w:rsidR="002C5E42" w:rsidRPr="00051B9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51B9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4255" w:type="dxa"/>
            <w:vAlign w:val="center"/>
          </w:tcPr>
          <w:p w14:paraId="1CA72221" w14:textId="77777777" w:rsidR="002C5E42" w:rsidRDefault="002C5E42" w:rsidP="00364B7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52D50C6D" w14:textId="77777777" w:rsidR="002C5E42" w:rsidRPr="00A61E87" w:rsidRDefault="002C5E42" w:rsidP="00364B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1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…………………………….………………</w:t>
            </w:r>
          </w:p>
          <w:p w14:paraId="524A9387" w14:textId="560FAB39" w:rsidR="002C5E42" w:rsidRPr="00AF21CA" w:rsidRDefault="002C5E42" w:rsidP="00E2514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uprawnienia budowlane do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kierowania robotami w specjalności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konstrukcyjno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–budowlanej,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co najmniej 2 letnią praktykę zawodową po nabyciu uprawnień. </w:t>
            </w:r>
          </w:p>
        </w:tc>
        <w:tc>
          <w:tcPr>
            <w:tcW w:w="1559" w:type="dxa"/>
            <w:vAlign w:val="center"/>
          </w:tcPr>
          <w:p w14:paraId="120A8B65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3E7CD111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  <w:tc>
          <w:tcPr>
            <w:tcW w:w="1701" w:type="dxa"/>
            <w:vAlign w:val="center"/>
          </w:tcPr>
          <w:p w14:paraId="39926401" w14:textId="371F1531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</w:tr>
      <w:tr w:rsidR="002C5E42" w14:paraId="0C098597" w14:textId="77777777" w:rsidTr="00F117CB">
        <w:tc>
          <w:tcPr>
            <w:tcW w:w="9918" w:type="dxa"/>
            <w:gridSpan w:val="5"/>
          </w:tcPr>
          <w:p w14:paraId="3F2510FD" w14:textId="556D51F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2514B">
              <w:rPr>
                <w:rFonts w:ascii="Times New Roman" w:hAnsi="Times New Roman" w:cs="Times New Roman"/>
                <w:sz w:val="24"/>
              </w:rPr>
              <w:t>Osoba</w:t>
            </w:r>
            <w:r w:rsidRPr="004E37D9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942012">
              <w:rPr>
                <w:rFonts w:ascii="Times New Roman" w:eastAsia="Cambria" w:hAnsi="Times New Roman" w:cs="Cambria"/>
                <w:sz w:val="24"/>
                <w:szCs w:val="24"/>
              </w:rPr>
              <w:t>posiadając</w:t>
            </w:r>
            <w:r>
              <w:rPr>
                <w:rFonts w:ascii="Times New Roman" w:eastAsia="Cambria" w:hAnsi="Times New Roman" w:cs="Cambria"/>
                <w:sz w:val="24"/>
                <w:szCs w:val="24"/>
              </w:rPr>
              <w:t>a</w:t>
            </w:r>
            <w:r w:rsidRPr="00E25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w zakresie sieci, instalacji i urządzeń cieplnych, wentylacyjnych, 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lastRenderedPageBreak/>
              <w:t>gazowych, wodociągowych i kanalizacyjnych</w:t>
            </w:r>
          </w:p>
        </w:tc>
      </w:tr>
      <w:tr w:rsidR="002C5E42" w14:paraId="43BE384F" w14:textId="77777777" w:rsidTr="002C5E42">
        <w:tc>
          <w:tcPr>
            <w:tcW w:w="560" w:type="dxa"/>
            <w:vAlign w:val="center"/>
          </w:tcPr>
          <w:p w14:paraId="6456B6DD" w14:textId="77777777" w:rsidR="002C5E42" w:rsidRDefault="002C5E42" w:rsidP="00E251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4255" w:type="dxa"/>
          </w:tcPr>
          <w:p w14:paraId="6A3C3CB9" w14:textId="77777777" w:rsidR="002C5E42" w:rsidRPr="00A61E87" w:rsidRDefault="002C5E42" w:rsidP="00E251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1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…………………………….………………</w:t>
            </w:r>
          </w:p>
          <w:p w14:paraId="6DB22149" w14:textId="4A325377" w:rsidR="002C5E42" w:rsidRDefault="002C5E42" w:rsidP="00E2514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uprawnienia budowlane do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kierowania robotami w specjalności </w:t>
            </w:r>
            <w:r w:rsidRPr="006A7AF2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instalacyjnej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w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 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zakresie sieci, instalacji i urządzeń cieplnych, wentylacyjnych, gazowych, wodociągowych i kanalizacyjnych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co najmniej 2 letnią praktykę zawodową po nabyciu uprawnień.</w:t>
            </w:r>
          </w:p>
        </w:tc>
        <w:tc>
          <w:tcPr>
            <w:tcW w:w="1559" w:type="dxa"/>
          </w:tcPr>
          <w:p w14:paraId="65B3E806" w14:textId="77777777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584A97D7" w14:textId="77777777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</w:tcPr>
          <w:p w14:paraId="41D92DC8" w14:textId="1B16E48C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5DE2B2DE" w14:textId="77777777" w:rsidR="00E2514B" w:rsidRPr="001803AE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E134C6D" w14:textId="77777777" w:rsidR="00F43A44" w:rsidRDefault="00F43A44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6B1A120C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339ACD5" w14:textId="77777777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AB87095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A8524D" w14:textId="6B0A58D7" w:rsidR="005A6B8C" w:rsidRP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="00725C01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t xml:space="preserve"> 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oświadczenie/dokumenty wskazane w SWZ - </w:t>
      </w:r>
      <w:r w:rsidRPr="005A6B8C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A27773">
        <w:rPr>
          <w:rFonts w:ascii="Times New Roman" w:hAnsi="Times New Roman" w:cs="Times New Roman"/>
          <w:sz w:val="24"/>
          <w:szCs w:val="24"/>
        </w:rPr>
        <w:t xml:space="preserve">nr </w:t>
      </w:r>
      <w:r w:rsidR="000C2E0A">
        <w:rPr>
          <w:rFonts w:ascii="Times New Roman" w:hAnsi="Times New Roman" w:cs="Times New Roman"/>
          <w:sz w:val="24"/>
          <w:szCs w:val="24"/>
        </w:rPr>
        <w:t>6</w:t>
      </w:r>
      <w:r w:rsidRPr="00A27773">
        <w:rPr>
          <w:rFonts w:ascii="Times New Roman" w:hAnsi="Times New Roman" w:cs="Times New Roman"/>
          <w:sz w:val="24"/>
          <w:szCs w:val="24"/>
        </w:rPr>
        <w:t xml:space="preserve">a, </w:t>
      </w:r>
      <w:r w:rsidR="000C2E0A">
        <w:rPr>
          <w:rFonts w:ascii="Times New Roman" w:hAnsi="Times New Roman" w:cs="Times New Roman"/>
          <w:sz w:val="24"/>
          <w:szCs w:val="24"/>
        </w:rPr>
        <w:t>6</w:t>
      </w:r>
      <w:r w:rsidRPr="00A27773">
        <w:rPr>
          <w:rFonts w:ascii="Times New Roman" w:hAnsi="Times New Roman" w:cs="Times New Roman"/>
          <w:sz w:val="24"/>
          <w:szCs w:val="24"/>
        </w:rPr>
        <w:t>b</w:t>
      </w:r>
      <w:r w:rsidRPr="005A6B8C">
        <w:rPr>
          <w:rFonts w:ascii="Times New Roman" w:hAnsi="Times New Roman" w:cs="Times New Roman"/>
          <w:sz w:val="24"/>
          <w:szCs w:val="24"/>
        </w:rPr>
        <w:t xml:space="preserve"> lub inne dokumenty, zgodnie z </w:t>
      </w:r>
      <w:r w:rsidRPr="009367DC">
        <w:rPr>
          <w:rFonts w:ascii="Times New Roman" w:hAnsi="Times New Roman" w:cs="Times New Roman"/>
          <w:sz w:val="24"/>
          <w:szCs w:val="24"/>
        </w:rPr>
        <w:t>Rozdziałem XVI, pkt 1.3)</w:t>
      </w:r>
      <w:r w:rsidRPr="005A6B8C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10C40B87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6A3587" w14:textId="3DB3EE9F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SWZ. </w:t>
      </w:r>
      <w:r w:rsidRPr="005A6B8C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73CD6812" w14:textId="77777777" w:rsidR="003A1823" w:rsidRDefault="003A1823" w:rsidP="003A18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26D0CEDF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39CFE4E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8D4C024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D866288" w14:textId="77777777" w:rsidR="00725C01" w:rsidRPr="00C91B21" w:rsidRDefault="00725C01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562EFA8E" w14:textId="4FEE03A2" w:rsidR="003A1823" w:rsidRDefault="001619A5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385A8B9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0C2E0A">
      <w:rPr>
        <w:rFonts w:ascii="Times New Roman" w:hAnsi="Times New Roman" w:cs="Times New Roman"/>
        <w:sz w:val="24"/>
        <w:szCs w:val="24"/>
      </w:rPr>
      <w:t>8</w:t>
    </w:r>
    <w:r w:rsidR="00A27773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EA4DC3" w:rsidRPr="00EA4DC3">
      <w:rPr>
        <w:rFonts w:ascii="Times New Roman" w:eastAsia="Times New Roman" w:hAnsi="Times New Roman" w:cs="Times New Roman"/>
        <w:sz w:val="24"/>
      </w:rPr>
      <w:t>PZP.242</w:t>
    </w:r>
    <w:r w:rsidR="00DD0F38">
      <w:rPr>
        <w:rFonts w:ascii="Times New Roman" w:eastAsia="Times New Roman" w:hAnsi="Times New Roman" w:cs="Times New Roman"/>
        <w:sz w:val="24"/>
      </w:rPr>
      <w:t>.61.</w:t>
    </w:r>
    <w:r w:rsidR="000C2E0A">
      <w:rPr>
        <w:rFonts w:ascii="Times New Roman" w:eastAsia="Times New Roman" w:hAnsi="Times New Roman" w:cs="Times New Roman"/>
        <w:sz w:val="24"/>
      </w:rPr>
      <w:t>S</w:t>
    </w:r>
    <w:r w:rsidR="00EA4DC3" w:rsidRPr="00EA4DC3">
      <w:rPr>
        <w:rFonts w:ascii="Times New Roman" w:eastAsia="Times New Roman" w:hAnsi="Times New Roman" w:cs="Times New Roman"/>
        <w:sz w:val="24"/>
      </w:rPr>
      <w:t>.NB.2024 z dnia</w:t>
    </w:r>
    <w:r w:rsidR="00DD0F38">
      <w:rPr>
        <w:rFonts w:ascii="Times New Roman" w:eastAsia="Times New Roman" w:hAnsi="Times New Roman" w:cs="Times New Roman"/>
        <w:sz w:val="24"/>
      </w:rPr>
      <w:t xml:space="preserve"> 19 czerwca</w:t>
    </w:r>
    <w:r w:rsidR="00EA4DC3" w:rsidRPr="00EA4DC3">
      <w:rPr>
        <w:rFonts w:ascii="Times New Roman" w:eastAsia="Times New Roman" w:hAnsi="Times New Roman" w:cs="Times New Roman"/>
        <w:sz w:val="24"/>
      </w:rPr>
      <w:t xml:space="preserve"> 2024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802E1"/>
    <w:rsid w:val="000A5161"/>
    <w:rsid w:val="000A5949"/>
    <w:rsid w:val="000C2E0A"/>
    <w:rsid w:val="000C5CC3"/>
    <w:rsid w:val="000F4146"/>
    <w:rsid w:val="00104679"/>
    <w:rsid w:val="00120A62"/>
    <w:rsid w:val="0012235B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5E42"/>
    <w:rsid w:val="002C67D7"/>
    <w:rsid w:val="002E1E1E"/>
    <w:rsid w:val="002E751B"/>
    <w:rsid w:val="002F00AD"/>
    <w:rsid w:val="002F6446"/>
    <w:rsid w:val="0030362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A7AF2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25C01"/>
    <w:rsid w:val="0073184F"/>
    <w:rsid w:val="007353A6"/>
    <w:rsid w:val="00736C01"/>
    <w:rsid w:val="00744A4F"/>
    <w:rsid w:val="00760E32"/>
    <w:rsid w:val="00765A8B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367DC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773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07CBB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D0F38"/>
    <w:rsid w:val="00DE0624"/>
    <w:rsid w:val="00DF3C90"/>
    <w:rsid w:val="00DF4C07"/>
    <w:rsid w:val="00E00F68"/>
    <w:rsid w:val="00E1301A"/>
    <w:rsid w:val="00E21868"/>
    <w:rsid w:val="00E23F0E"/>
    <w:rsid w:val="00E2514B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4DC3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3A44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AAEB-1AB5-4D37-820D-14DDC40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8D588741</Template>
  <TotalTime>1183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35</cp:revision>
  <cp:lastPrinted>2024-06-19T06:11:00Z</cp:lastPrinted>
  <dcterms:created xsi:type="dcterms:W3CDTF">2021-07-16T16:52:00Z</dcterms:created>
  <dcterms:modified xsi:type="dcterms:W3CDTF">2024-06-19T06:11:00Z</dcterms:modified>
</cp:coreProperties>
</file>