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D9B6" w14:textId="02AE4381" w:rsidR="005F61AC" w:rsidRDefault="009B13BC" w:rsidP="00E225CF">
      <w:pPr>
        <w:jc w:val="both"/>
        <w:rPr>
          <w:rFonts w:ascii="Times New Roman" w:hAnsi="Times New Roman" w:cs="Times New Roman"/>
          <w:sz w:val="24"/>
          <w:szCs w:val="24"/>
        </w:rPr>
      </w:pPr>
      <w:r w:rsidRPr="009B13BC">
        <w:rPr>
          <w:rFonts w:ascii="Times New Roman" w:hAnsi="Times New Roman" w:cs="Times New Roman"/>
          <w:sz w:val="24"/>
          <w:szCs w:val="24"/>
        </w:rPr>
        <w:t xml:space="preserve">Przedmiotem zamówienia jest wykonanie </w:t>
      </w:r>
      <w:r w:rsidR="003776E2">
        <w:rPr>
          <w:rFonts w:ascii="Times New Roman" w:hAnsi="Times New Roman" w:cs="Times New Roman"/>
          <w:sz w:val="24"/>
          <w:szCs w:val="24"/>
        </w:rPr>
        <w:t>remontu</w:t>
      </w:r>
      <w:r w:rsidR="00B53531">
        <w:rPr>
          <w:rFonts w:ascii="Times New Roman" w:hAnsi="Times New Roman" w:cs="Times New Roman"/>
          <w:sz w:val="24"/>
          <w:szCs w:val="24"/>
        </w:rPr>
        <w:t xml:space="preserve"> w budynku świetlicy w miejscowości Bartków</w:t>
      </w:r>
      <w:r w:rsidR="00F5781D">
        <w:rPr>
          <w:rFonts w:ascii="Times New Roman" w:hAnsi="Times New Roman" w:cs="Times New Roman"/>
          <w:sz w:val="24"/>
          <w:szCs w:val="24"/>
        </w:rPr>
        <w:t xml:space="preserve"> (gmina Wąsosz, powiat górowski, województwo dolnośląskie)</w:t>
      </w:r>
      <w:r w:rsidR="00FE116A">
        <w:rPr>
          <w:rFonts w:ascii="Times New Roman" w:hAnsi="Times New Roman" w:cs="Times New Roman"/>
          <w:sz w:val="24"/>
          <w:szCs w:val="24"/>
        </w:rPr>
        <w:t>.</w:t>
      </w:r>
    </w:p>
    <w:p w14:paraId="3DFC4D29" w14:textId="69408EA9" w:rsidR="00E225CF" w:rsidRPr="009B13BC" w:rsidRDefault="00A96085" w:rsidP="00E22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realizowane jest</w:t>
      </w:r>
      <w:r w:rsidR="00E613F7">
        <w:rPr>
          <w:rFonts w:ascii="Times New Roman" w:hAnsi="Times New Roman" w:cs="Times New Roman"/>
          <w:sz w:val="24"/>
          <w:szCs w:val="24"/>
        </w:rPr>
        <w:t xml:space="preserve"> w ramach funduszu sołeckiego na rok 2021</w:t>
      </w:r>
      <w:r w:rsidR="009B13BC" w:rsidRPr="009B13BC">
        <w:rPr>
          <w:rFonts w:ascii="Times New Roman" w:hAnsi="Times New Roman" w:cs="Times New Roman"/>
          <w:sz w:val="24"/>
          <w:szCs w:val="24"/>
        </w:rPr>
        <w:t>.</w:t>
      </w:r>
    </w:p>
    <w:p w14:paraId="233655D9" w14:textId="7EAB5CF3" w:rsidR="00FE116A" w:rsidRPr="00786AE1" w:rsidRDefault="009B13BC" w:rsidP="001D11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AE1">
        <w:rPr>
          <w:rFonts w:ascii="Times New Roman" w:hAnsi="Times New Roman" w:cs="Times New Roman"/>
          <w:b/>
          <w:bCs/>
          <w:sz w:val="24"/>
          <w:szCs w:val="24"/>
        </w:rPr>
        <w:t>Zakres rzeczowy obejmuje</w:t>
      </w:r>
      <w:r w:rsidR="00FE1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A24">
        <w:rPr>
          <w:rFonts w:ascii="Times New Roman" w:hAnsi="Times New Roman" w:cs="Times New Roman"/>
          <w:b/>
          <w:bCs/>
          <w:sz w:val="24"/>
          <w:szCs w:val="24"/>
        </w:rPr>
        <w:t>adaptację</w:t>
      </w:r>
      <w:r w:rsidR="00B53531">
        <w:rPr>
          <w:rFonts w:ascii="Times New Roman" w:hAnsi="Times New Roman" w:cs="Times New Roman"/>
          <w:b/>
          <w:bCs/>
          <w:sz w:val="24"/>
          <w:szCs w:val="24"/>
        </w:rPr>
        <w:t xml:space="preserve"> pomieszczenia na </w:t>
      </w:r>
      <w:r w:rsidR="006E0A24">
        <w:rPr>
          <w:rFonts w:ascii="Times New Roman" w:hAnsi="Times New Roman" w:cs="Times New Roman"/>
          <w:b/>
          <w:bCs/>
          <w:sz w:val="24"/>
          <w:szCs w:val="24"/>
        </w:rPr>
        <w:t xml:space="preserve">potrzeby </w:t>
      </w:r>
      <w:r w:rsidR="00B53531">
        <w:rPr>
          <w:rFonts w:ascii="Times New Roman" w:hAnsi="Times New Roman" w:cs="Times New Roman"/>
          <w:b/>
          <w:bCs/>
          <w:sz w:val="24"/>
          <w:szCs w:val="24"/>
        </w:rPr>
        <w:t>łazienk</w:t>
      </w:r>
      <w:r w:rsidR="006E0A2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3531">
        <w:rPr>
          <w:rFonts w:ascii="Times New Roman" w:hAnsi="Times New Roman" w:cs="Times New Roman"/>
          <w:b/>
          <w:bCs/>
          <w:sz w:val="24"/>
          <w:szCs w:val="24"/>
        </w:rPr>
        <w:t xml:space="preserve"> w budynku świetlicy</w:t>
      </w:r>
      <w:r w:rsidR="00FE11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1AEA44" w14:textId="2368F8F8" w:rsidR="00FE116A" w:rsidRDefault="00B90AD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E116A">
        <w:rPr>
          <w:rFonts w:ascii="Times New Roman" w:hAnsi="Times New Roman" w:cs="Times New Roman"/>
        </w:rPr>
        <w:t xml:space="preserve"> </w:t>
      </w:r>
      <w:r w:rsidR="00B53531">
        <w:rPr>
          <w:rFonts w:ascii="Times New Roman" w:hAnsi="Times New Roman" w:cs="Times New Roman"/>
        </w:rPr>
        <w:t>zasypanie piwnicy pod pomieszczeniem</w:t>
      </w:r>
      <w:r w:rsidR="00694382">
        <w:rPr>
          <w:rFonts w:ascii="Times New Roman" w:hAnsi="Times New Roman" w:cs="Times New Roman"/>
        </w:rPr>
        <w:t xml:space="preserve"> łazienki</w:t>
      </w:r>
      <w:r w:rsidR="00B53531">
        <w:rPr>
          <w:rFonts w:ascii="Times New Roman" w:hAnsi="Times New Roman" w:cs="Times New Roman"/>
        </w:rPr>
        <w:t>,</w:t>
      </w:r>
    </w:p>
    <w:p w14:paraId="1BFAA36D" w14:textId="391BF767" w:rsidR="00B53531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wykonanie p</w:t>
      </w:r>
      <w:r w:rsidR="00694382">
        <w:rPr>
          <w:rFonts w:ascii="Times New Roman" w:hAnsi="Times New Roman" w:cs="Times New Roman"/>
        </w:rPr>
        <w:t>osadzki betonowej</w:t>
      </w:r>
      <w:r>
        <w:rPr>
          <w:rFonts w:ascii="Times New Roman" w:hAnsi="Times New Roman" w:cs="Times New Roman"/>
        </w:rPr>
        <w:t>,</w:t>
      </w:r>
    </w:p>
    <w:p w14:paraId="2AC65C59" w14:textId="0EEAD47C" w:rsidR="00B53531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wykonanie instalacji </w:t>
      </w:r>
      <w:proofErr w:type="spellStart"/>
      <w:r>
        <w:rPr>
          <w:rFonts w:ascii="Times New Roman" w:hAnsi="Times New Roman" w:cs="Times New Roman"/>
        </w:rPr>
        <w:t>wod</w:t>
      </w:r>
      <w:proofErr w:type="spellEnd"/>
      <w:r w:rsidR="006E0A24"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kan</w:t>
      </w:r>
      <w:proofErr w:type="spellEnd"/>
      <w:r>
        <w:rPr>
          <w:rFonts w:ascii="Times New Roman" w:hAnsi="Times New Roman" w:cs="Times New Roman"/>
        </w:rPr>
        <w:t>,</w:t>
      </w:r>
    </w:p>
    <w:p w14:paraId="387F1FC1" w14:textId="44D8F919" w:rsidR="00B53531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wymiana instalacji elektrycznej wraz z gniazdkami, punktami świetlnymi itd.,</w:t>
      </w:r>
    </w:p>
    <w:p w14:paraId="29F1AB49" w14:textId="57BB7BEE" w:rsidR="00B53531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zamurowanie </w:t>
      </w:r>
      <w:r w:rsidR="00694382">
        <w:rPr>
          <w:rFonts w:ascii="Times New Roman" w:hAnsi="Times New Roman" w:cs="Times New Roman"/>
        </w:rPr>
        <w:t>otworu drzwiowego</w:t>
      </w:r>
      <w:r>
        <w:rPr>
          <w:rFonts w:ascii="Times New Roman" w:hAnsi="Times New Roman" w:cs="Times New Roman"/>
        </w:rPr>
        <w:t>,</w:t>
      </w:r>
    </w:p>
    <w:p w14:paraId="1C3F8A75" w14:textId="5E807E5B" w:rsidR="00B53531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zamurowanie o</w:t>
      </w:r>
      <w:r w:rsidR="00694382">
        <w:rPr>
          <w:rFonts w:ascii="Times New Roman" w:hAnsi="Times New Roman" w:cs="Times New Roman"/>
        </w:rPr>
        <w:t>tworu okiennego</w:t>
      </w:r>
      <w:r>
        <w:rPr>
          <w:rFonts w:ascii="Times New Roman" w:hAnsi="Times New Roman" w:cs="Times New Roman"/>
        </w:rPr>
        <w:t>,</w:t>
      </w:r>
    </w:p>
    <w:p w14:paraId="7C8EF742" w14:textId="112E1B35" w:rsidR="00B53531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zamurowanie </w:t>
      </w:r>
      <w:r w:rsidR="00694382">
        <w:rPr>
          <w:rFonts w:ascii="Times New Roman" w:hAnsi="Times New Roman" w:cs="Times New Roman"/>
        </w:rPr>
        <w:t xml:space="preserve">otworu okiennego </w:t>
      </w:r>
      <w:r>
        <w:rPr>
          <w:rFonts w:ascii="Times New Roman" w:hAnsi="Times New Roman" w:cs="Times New Roman"/>
        </w:rPr>
        <w:t>z pozostawieniem wnęki od strony sali głównej,</w:t>
      </w:r>
    </w:p>
    <w:p w14:paraId="6969688D" w14:textId="331DDD25" w:rsidR="00B53531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wybicie otworu </w:t>
      </w:r>
      <w:r w:rsidR="00694382">
        <w:rPr>
          <w:rFonts w:ascii="Times New Roman" w:hAnsi="Times New Roman" w:cs="Times New Roman"/>
        </w:rPr>
        <w:t>drzwiowego wraz z montażem</w:t>
      </w:r>
      <w:r>
        <w:rPr>
          <w:rFonts w:ascii="Times New Roman" w:hAnsi="Times New Roman" w:cs="Times New Roman"/>
        </w:rPr>
        <w:t xml:space="preserve"> ościeżnicy </w:t>
      </w:r>
      <w:r w:rsidR="0069438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drzwi</w:t>
      </w:r>
      <w:r w:rsidR="00694382">
        <w:rPr>
          <w:rFonts w:ascii="Times New Roman" w:hAnsi="Times New Roman" w:cs="Times New Roman"/>
        </w:rPr>
        <w:t>ami</w:t>
      </w:r>
      <w:r>
        <w:rPr>
          <w:rFonts w:ascii="Times New Roman" w:hAnsi="Times New Roman" w:cs="Times New Roman"/>
        </w:rPr>
        <w:t xml:space="preserve"> (szer. 80 cm),</w:t>
      </w:r>
    </w:p>
    <w:p w14:paraId="1F278AA4" w14:textId="3E48F53D" w:rsidR="00B53531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94382">
        <w:rPr>
          <w:rFonts w:ascii="Times New Roman" w:hAnsi="Times New Roman" w:cs="Times New Roman"/>
        </w:rPr>
        <w:t xml:space="preserve">wykonanie </w:t>
      </w:r>
      <w:r>
        <w:rPr>
          <w:rFonts w:ascii="Times New Roman" w:hAnsi="Times New Roman" w:cs="Times New Roman"/>
        </w:rPr>
        <w:t xml:space="preserve">ścianki działowej rozdzielającej toaletę damską i męską wraz z </w:t>
      </w:r>
      <w:r w:rsidR="00694382">
        <w:rPr>
          <w:rFonts w:ascii="Times New Roman" w:hAnsi="Times New Roman" w:cs="Times New Roman"/>
        </w:rPr>
        <w:t>wykonaniem drzwi do kabin</w:t>
      </w:r>
      <w:r>
        <w:rPr>
          <w:rFonts w:ascii="Times New Roman" w:hAnsi="Times New Roman" w:cs="Times New Roman"/>
        </w:rPr>
        <w:t>,</w:t>
      </w:r>
    </w:p>
    <w:p w14:paraId="01240B86" w14:textId="512D0E36" w:rsidR="00694382" w:rsidRDefault="00694382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wykonanie wentylacji mechanicznej,</w:t>
      </w:r>
    </w:p>
    <w:p w14:paraId="50D0590B" w14:textId="29CEB81A" w:rsidR="00B53531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ułożenie terakoty na podłodze,</w:t>
      </w:r>
    </w:p>
    <w:p w14:paraId="7A798898" w14:textId="0B507D97" w:rsidR="00B53531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montaż i zakup baterii umywalkowej,</w:t>
      </w:r>
    </w:p>
    <w:p w14:paraId="2E0B6C75" w14:textId="6BB324C0" w:rsidR="00B53531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zakup i montaż kompaktu WC,</w:t>
      </w:r>
    </w:p>
    <w:p w14:paraId="5295C0B3" w14:textId="721110AA" w:rsidR="00B53531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montaż kompaktu WC,</w:t>
      </w:r>
    </w:p>
    <w:p w14:paraId="13B94312" w14:textId="29F858D1" w:rsidR="00B53531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zakup i montaż lustra,</w:t>
      </w:r>
    </w:p>
    <w:p w14:paraId="37740964" w14:textId="716CA0C4" w:rsidR="00B53531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zakup i montaż umywalki z szafką,</w:t>
      </w:r>
    </w:p>
    <w:p w14:paraId="52C6D5C0" w14:textId="6EE56311" w:rsidR="006E0A24" w:rsidRDefault="00B53531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0A24">
        <w:rPr>
          <w:rFonts w:ascii="Times New Roman" w:hAnsi="Times New Roman" w:cs="Times New Roman"/>
        </w:rPr>
        <w:t>ułożenie płytek</w:t>
      </w:r>
      <w:r w:rsidR="00694382">
        <w:rPr>
          <w:rFonts w:ascii="Times New Roman" w:hAnsi="Times New Roman" w:cs="Times New Roman"/>
        </w:rPr>
        <w:t xml:space="preserve"> na ścianach do</w:t>
      </w:r>
      <w:r w:rsidR="006E0A24">
        <w:rPr>
          <w:rFonts w:ascii="Times New Roman" w:hAnsi="Times New Roman" w:cs="Times New Roman"/>
        </w:rPr>
        <w:t xml:space="preserve"> wys. 1,80 m,</w:t>
      </w:r>
    </w:p>
    <w:p w14:paraId="71B97D3B" w14:textId="520473F4" w:rsidR="006E0A24" w:rsidRDefault="006E0A24" w:rsidP="00B535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malowanie dwukrotne z gruntowaniem ścian i sufitu.</w:t>
      </w:r>
    </w:p>
    <w:p w14:paraId="2AE40508" w14:textId="77777777" w:rsidR="00FE116A" w:rsidRDefault="00FE116A" w:rsidP="009B13BC">
      <w:pPr>
        <w:pStyle w:val="Standard"/>
        <w:rPr>
          <w:rFonts w:ascii="Times New Roman" w:hAnsi="Times New Roman" w:cs="Times New Roman"/>
        </w:rPr>
      </w:pPr>
    </w:p>
    <w:p w14:paraId="71BF5D32" w14:textId="70EAEF28" w:rsidR="009B13BC" w:rsidRPr="00E613F7" w:rsidRDefault="009B13BC" w:rsidP="009B13BC">
      <w:pPr>
        <w:pStyle w:val="Standard"/>
        <w:rPr>
          <w:rFonts w:ascii="Times New Roman" w:hAnsi="Times New Roman" w:cs="Times New Roman"/>
          <w:b/>
          <w:bCs/>
        </w:rPr>
      </w:pPr>
      <w:r w:rsidRPr="00E613F7">
        <w:rPr>
          <w:rFonts w:ascii="Times New Roman" w:hAnsi="Times New Roman" w:cs="Times New Roman"/>
          <w:b/>
          <w:bCs/>
        </w:rPr>
        <w:t>Zakup materiałów po stronie Wykonawcy</w:t>
      </w:r>
      <w:r w:rsidR="006E0A24">
        <w:rPr>
          <w:rFonts w:ascii="Times New Roman" w:hAnsi="Times New Roman" w:cs="Times New Roman"/>
          <w:b/>
          <w:bCs/>
        </w:rPr>
        <w:t xml:space="preserve"> (Zamawiający posiada jeden kompakt WC)</w:t>
      </w:r>
      <w:r w:rsidRPr="00E613F7">
        <w:rPr>
          <w:rFonts w:ascii="Times New Roman" w:hAnsi="Times New Roman" w:cs="Times New Roman"/>
          <w:b/>
          <w:bCs/>
        </w:rPr>
        <w:t>.</w:t>
      </w:r>
    </w:p>
    <w:p w14:paraId="73744F14" w14:textId="307FA72C" w:rsidR="00E225CF" w:rsidRDefault="00E225CF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1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Wizja lokalna – </w:t>
      </w:r>
      <w:r w:rsidRPr="001A1E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zaleca się aby każdy z </w:t>
      </w:r>
      <w:r w:rsidR="009B13BC" w:rsidRPr="001A1E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</w:t>
      </w:r>
      <w:r w:rsidRPr="001A1E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ykonawców dokonał wizji lokalnej</w:t>
      </w:r>
      <w:r w:rsidR="00C309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9B1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sprawdzenia warunków związanych z wykonaniem usługi będącej przedmiotem zamówienia oraz celem uzyskania dodatkowych informacji koniecznych  i przydatnych do przygotowania oferty, gdyż wyklucza się możliwość roszczeń Wykonawcy z tytułu błędnego skalkulowania ceny lub pominięcia elementów niezbędnych do wykonania umowy; koszt wizji lokalnej poniesie Wykonawca.</w:t>
      </w:r>
      <w:r w:rsidR="009B13BC" w:rsidRPr="009B1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C39B21E" w14:textId="0531DDDC" w:rsidR="001D118E" w:rsidRPr="00B90AD1" w:rsidRDefault="001D118E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B90A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Wykonawca zobowiązany jest dokonać własnych pomiarów dla skalkulowania kosztów.</w:t>
      </w:r>
    </w:p>
    <w:p w14:paraId="5E4A47FE" w14:textId="1C103A49" w:rsidR="001D118E" w:rsidRPr="009B13BC" w:rsidRDefault="00E225CF" w:rsidP="00E2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zadania: </w:t>
      </w:r>
      <w:r w:rsidR="009B13BC" w:rsidRPr="009B1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5353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A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</w:t>
      </w:r>
      <w:r w:rsidR="009B13BC" w:rsidRPr="009B1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podpisania umowy / otrzymania zlecenia.</w:t>
      </w:r>
    </w:p>
    <w:p w14:paraId="24B2049C" w14:textId="77777777" w:rsidR="00E225CF" w:rsidRPr="00E225CF" w:rsidRDefault="00E225CF" w:rsidP="00E225CF">
      <w:pPr>
        <w:jc w:val="both"/>
      </w:pPr>
    </w:p>
    <w:sectPr w:rsidR="00E225CF" w:rsidRPr="00E2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5285"/>
    <w:multiLevelType w:val="hybridMultilevel"/>
    <w:tmpl w:val="7452F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05BBF"/>
    <w:multiLevelType w:val="hybridMultilevel"/>
    <w:tmpl w:val="513A8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E4A54"/>
    <w:multiLevelType w:val="multilevel"/>
    <w:tmpl w:val="89D2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65A0B"/>
    <w:multiLevelType w:val="multilevel"/>
    <w:tmpl w:val="89D2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622F5"/>
    <w:multiLevelType w:val="hybridMultilevel"/>
    <w:tmpl w:val="60066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9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CF"/>
    <w:rsid w:val="000112ED"/>
    <w:rsid w:val="00046951"/>
    <w:rsid w:val="00172959"/>
    <w:rsid w:val="001A1E10"/>
    <w:rsid w:val="001D118E"/>
    <w:rsid w:val="002E0925"/>
    <w:rsid w:val="00314246"/>
    <w:rsid w:val="003776E2"/>
    <w:rsid w:val="0041496A"/>
    <w:rsid w:val="005F61AC"/>
    <w:rsid w:val="00694382"/>
    <w:rsid w:val="006A05B1"/>
    <w:rsid w:val="006E0A24"/>
    <w:rsid w:val="00786AE1"/>
    <w:rsid w:val="00870428"/>
    <w:rsid w:val="009B13BC"/>
    <w:rsid w:val="00A96085"/>
    <w:rsid w:val="00B53531"/>
    <w:rsid w:val="00B90AD1"/>
    <w:rsid w:val="00C27231"/>
    <w:rsid w:val="00C309C3"/>
    <w:rsid w:val="00C519B1"/>
    <w:rsid w:val="00CF3A74"/>
    <w:rsid w:val="00E225CF"/>
    <w:rsid w:val="00E36AEC"/>
    <w:rsid w:val="00E613F7"/>
    <w:rsid w:val="00F5781D"/>
    <w:rsid w:val="00FE116A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083F"/>
  <w15:chartTrackingRefBased/>
  <w15:docId w15:val="{B8599295-C646-4AF3-83A7-8809998D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5CF"/>
    <w:pPr>
      <w:ind w:left="720"/>
      <w:contextualSpacing/>
    </w:pPr>
  </w:style>
  <w:style w:type="paragraph" w:customStyle="1" w:styleId="Standard">
    <w:name w:val="Standard"/>
    <w:rsid w:val="009B13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</dc:creator>
  <cp:keywords/>
  <dc:description/>
  <cp:lastModifiedBy>urzednik</cp:lastModifiedBy>
  <cp:revision>4</cp:revision>
  <cp:lastPrinted>2021-07-07T09:40:00Z</cp:lastPrinted>
  <dcterms:created xsi:type="dcterms:W3CDTF">2021-07-07T09:34:00Z</dcterms:created>
  <dcterms:modified xsi:type="dcterms:W3CDTF">2021-07-07T10:41:00Z</dcterms:modified>
</cp:coreProperties>
</file>