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E42" w:rsidRPr="0041134D" w:rsidRDefault="00BB0E42" w:rsidP="00BB0E42">
      <w:pPr>
        <w:suppressAutoHyphens/>
        <w:autoSpaceDE w:val="0"/>
        <w:autoSpaceDN w:val="0"/>
        <w:adjustRightInd w:val="0"/>
        <w:spacing w:after="120" w:line="288" w:lineRule="auto"/>
        <w:contextualSpacing/>
        <w:jc w:val="both"/>
        <w:rPr>
          <w:rFonts w:eastAsia="Times New Roman" w:cs="Tahoma"/>
          <w:b/>
          <w:sz w:val="22"/>
          <w:szCs w:val="22"/>
          <w:lang w:eastAsia="ar-SA"/>
        </w:rPr>
      </w:pPr>
    </w:p>
    <w:p w:rsidR="00BB0E42" w:rsidRPr="0041134D" w:rsidRDefault="00BB0E42" w:rsidP="00BB0E42">
      <w:pPr>
        <w:shd w:val="clear" w:color="auto" w:fill="FFFFFF"/>
        <w:tabs>
          <w:tab w:val="left" w:pos="2055"/>
        </w:tabs>
        <w:suppressAutoHyphens/>
        <w:spacing w:after="120" w:line="288" w:lineRule="auto"/>
        <w:contextualSpacing/>
        <w:jc w:val="center"/>
        <w:rPr>
          <w:rFonts w:eastAsia="Times New Roman" w:cs="Tahoma"/>
          <w:b/>
          <w:sz w:val="22"/>
          <w:szCs w:val="22"/>
        </w:rPr>
      </w:pPr>
      <w:r w:rsidRPr="0041134D">
        <w:rPr>
          <w:rFonts w:eastAsia="Times New Roman" w:cs="Tahoma"/>
          <w:b/>
          <w:sz w:val="22"/>
          <w:szCs w:val="22"/>
        </w:rPr>
        <w:t>Gmina Wiązownica</w:t>
      </w:r>
    </w:p>
    <w:p w:rsidR="00BB0E42" w:rsidRPr="0041134D" w:rsidRDefault="00BB0E42" w:rsidP="00BB0E42">
      <w:pPr>
        <w:shd w:val="clear" w:color="auto" w:fill="FFFFFF"/>
        <w:tabs>
          <w:tab w:val="left" w:pos="2055"/>
        </w:tabs>
        <w:suppressAutoHyphens/>
        <w:spacing w:after="120" w:line="288" w:lineRule="auto"/>
        <w:contextualSpacing/>
        <w:jc w:val="center"/>
        <w:rPr>
          <w:rFonts w:eastAsia="Times New Roman" w:cs="Tahoma"/>
          <w:b/>
          <w:sz w:val="22"/>
          <w:szCs w:val="22"/>
        </w:rPr>
      </w:pPr>
      <w:r w:rsidRPr="0041134D">
        <w:rPr>
          <w:rFonts w:eastAsia="Times New Roman" w:cs="Tahoma"/>
          <w:b/>
          <w:sz w:val="22"/>
          <w:szCs w:val="22"/>
        </w:rPr>
        <w:t>ul. Warszawska 15, 37-522 Wiązownica</w:t>
      </w:r>
    </w:p>
    <w:p w:rsidR="00BB0E42" w:rsidRPr="0041134D" w:rsidRDefault="00BB0E42" w:rsidP="00BB0E42">
      <w:pPr>
        <w:shd w:val="clear" w:color="auto" w:fill="FFFFFF"/>
        <w:tabs>
          <w:tab w:val="left" w:pos="2055"/>
        </w:tabs>
        <w:suppressAutoHyphens/>
        <w:spacing w:after="120" w:line="288" w:lineRule="auto"/>
        <w:contextualSpacing/>
        <w:jc w:val="center"/>
        <w:rPr>
          <w:rFonts w:eastAsia="Times New Roman" w:cs="Tahoma"/>
          <w:sz w:val="22"/>
          <w:szCs w:val="22"/>
        </w:rPr>
      </w:pPr>
    </w:p>
    <w:p w:rsidR="00BB0E42" w:rsidRPr="0041134D" w:rsidRDefault="00BB0E42" w:rsidP="00BB0E42">
      <w:pPr>
        <w:shd w:val="clear" w:color="auto" w:fill="FFFFFF"/>
        <w:suppressAutoHyphens/>
        <w:spacing w:after="120" w:line="288" w:lineRule="auto"/>
        <w:contextualSpacing/>
        <w:jc w:val="center"/>
        <w:rPr>
          <w:rFonts w:eastAsia="Times New Roman" w:cs="Tahoma"/>
          <w:b/>
          <w:sz w:val="22"/>
          <w:szCs w:val="22"/>
        </w:rPr>
      </w:pPr>
      <w:r w:rsidRPr="0041134D">
        <w:rPr>
          <w:rFonts w:eastAsia="Times New Roman" w:cs="Tahoma"/>
          <w:b/>
          <w:noProof/>
          <w:sz w:val="22"/>
          <w:szCs w:val="22"/>
          <w:lang w:eastAsia="pl-PL"/>
        </w:rPr>
        <w:drawing>
          <wp:inline distT="0" distB="0" distL="0" distR="0" wp14:anchorId="7EA64F65" wp14:editId="4D40C02A">
            <wp:extent cx="1149631" cy="126555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_gmina_Wiązownica_CO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3168" cy="1280457"/>
                    </a:xfrm>
                    <a:prstGeom prst="rect">
                      <a:avLst/>
                    </a:prstGeom>
                  </pic:spPr>
                </pic:pic>
              </a:graphicData>
            </a:graphic>
          </wp:inline>
        </w:drawing>
      </w:r>
    </w:p>
    <w:p w:rsidR="00BB0E42" w:rsidRPr="0041134D" w:rsidRDefault="00BB0E42" w:rsidP="00EB777B">
      <w:pPr>
        <w:autoSpaceDE w:val="0"/>
        <w:autoSpaceDN w:val="0"/>
        <w:adjustRightInd w:val="0"/>
        <w:spacing w:line="240" w:lineRule="auto"/>
        <w:jc w:val="both"/>
        <w:rPr>
          <w:rFonts w:eastAsia="Times New Roman" w:cs="Times New Roman"/>
          <w:sz w:val="24"/>
          <w:szCs w:val="24"/>
          <w:lang w:eastAsia="pl-PL"/>
        </w:rPr>
      </w:pPr>
    </w:p>
    <w:p w:rsidR="00BB0E42" w:rsidRPr="0041134D" w:rsidRDefault="00BB0E42" w:rsidP="00BB0E42">
      <w:pPr>
        <w:autoSpaceDE w:val="0"/>
        <w:autoSpaceDN w:val="0"/>
        <w:adjustRightInd w:val="0"/>
        <w:spacing w:line="240" w:lineRule="auto"/>
        <w:rPr>
          <w:rFonts w:cs="Tahoma"/>
          <w:sz w:val="24"/>
          <w:szCs w:val="24"/>
        </w:rPr>
      </w:pPr>
    </w:p>
    <w:p w:rsidR="00BB0E42" w:rsidRPr="0041134D" w:rsidRDefault="00BB0E42" w:rsidP="00BB0E42">
      <w:pPr>
        <w:autoSpaceDE w:val="0"/>
        <w:autoSpaceDN w:val="0"/>
        <w:adjustRightInd w:val="0"/>
        <w:spacing w:line="240" w:lineRule="auto"/>
        <w:jc w:val="center"/>
        <w:rPr>
          <w:rFonts w:cs="Tahoma"/>
        </w:rPr>
      </w:pPr>
      <w:r w:rsidRPr="0041134D">
        <w:rPr>
          <w:rFonts w:cs="Tahoma"/>
          <w:b/>
          <w:bCs/>
        </w:rPr>
        <w:t>SPECYFIKACJA WARUNKÓW ZAMÓWIENIA</w:t>
      </w:r>
    </w:p>
    <w:p w:rsidR="00BB0E42" w:rsidRPr="0041134D" w:rsidRDefault="00BB0E42" w:rsidP="00BB0E42">
      <w:pPr>
        <w:spacing w:after="160"/>
        <w:jc w:val="center"/>
        <w:rPr>
          <w:rFonts w:cs="Tahoma"/>
          <w:sz w:val="18"/>
          <w:szCs w:val="18"/>
        </w:rPr>
      </w:pPr>
      <w:r w:rsidRPr="0041134D">
        <w:rPr>
          <w:rFonts w:cs="Tahoma"/>
          <w:sz w:val="18"/>
          <w:szCs w:val="18"/>
        </w:rPr>
        <w:t>zwana dalej "SWZ"</w:t>
      </w:r>
    </w:p>
    <w:p w:rsidR="00BB0E42" w:rsidRPr="0041134D" w:rsidRDefault="00BB0E42" w:rsidP="00BB0E42">
      <w:pPr>
        <w:autoSpaceDE w:val="0"/>
        <w:autoSpaceDN w:val="0"/>
        <w:adjustRightInd w:val="0"/>
        <w:spacing w:line="240" w:lineRule="auto"/>
        <w:rPr>
          <w:rFonts w:cs="Tahoma"/>
          <w:sz w:val="28"/>
          <w:szCs w:val="28"/>
        </w:rPr>
      </w:pPr>
    </w:p>
    <w:p w:rsidR="00BB0E42" w:rsidRPr="0041134D" w:rsidRDefault="00BB0E42" w:rsidP="00BB0E42">
      <w:pPr>
        <w:autoSpaceDE w:val="0"/>
        <w:autoSpaceDN w:val="0"/>
        <w:adjustRightInd w:val="0"/>
        <w:spacing w:line="240" w:lineRule="auto"/>
        <w:jc w:val="center"/>
        <w:rPr>
          <w:rFonts w:cs="Tahoma"/>
          <w:sz w:val="22"/>
          <w:szCs w:val="22"/>
        </w:rPr>
      </w:pPr>
      <w:r w:rsidRPr="0041134D">
        <w:rPr>
          <w:rFonts w:cs="Tahoma"/>
          <w:sz w:val="22"/>
          <w:szCs w:val="22"/>
        </w:rPr>
        <w:t>w postępowaniu o udzielenie zamówienia publicznego prowadzonym</w:t>
      </w:r>
      <w:r>
        <w:rPr>
          <w:rFonts w:cs="Tahoma"/>
          <w:sz w:val="22"/>
          <w:szCs w:val="22"/>
        </w:rPr>
        <w:t xml:space="preserve">  w trybie podstawowym   </w:t>
      </w:r>
      <w:r w:rsidRPr="0041134D">
        <w:rPr>
          <w:rFonts w:cs="Tahoma"/>
          <w:sz w:val="22"/>
          <w:szCs w:val="22"/>
        </w:rPr>
        <w:t>o wartości zamówienia nie przekraczającej progów unijnych określonych w art. 3 ustawy z 11 września 2019 r. - Prawo zamówień publicznych (</w:t>
      </w:r>
      <w:r w:rsidR="002E49C8">
        <w:rPr>
          <w:rFonts w:cs="Tahoma"/>
          <w:sz w:val="22"/>
          <w:szCs w:val="22"/>
        </w:rPr>
        <w:t>tj. Dz. U. z 2023 r. poz. 1605</w:t>
      </w:r>
      <w:r w:rsidRPr="0041134D">
        <w:rPr>
          <w:rFonts w:cs="Tahoma"/>
          <w:sz w:val="22"/>
          <w:szCs w:val="22"/>
        </w:rPr>
        <w:t xml:space="preserve"> z </w:t>
      </w:r>
      <w:proofErr w:type="spellStart"/>
      <w:r w:rsidRPr="0041134D">
        <w:rPr>
          <w:rFonts w:cs="Tahoma"/>
          <w:sz w:val="22"/>
          <w:szCs w:val="22"/>
        </w:rPr>
        <w:t>późn</w:t>
      </w:r>
      <w:proofErr w:type="spellEnd"/>
      <w:r w:rsidRPr="0041134D">
        <w:rPr>
          <w:rFonts w:cs="Tahoma"/>
          <w:sz w:val="22"/>
          <w:szCs w:val="22"/>
        </w:rPr>
        <w:t>. zm.) – zwanej dalej "Pzp."</w:t>
      </w:r>
    </w:p>
    <w:p w:rsidR="00BB0E42" w:rsidRPr="0041134D" w:rsidRDefault="00BB0E42" w:rsidP="00BB0E42">
      <w:pPr>
        <w:autoSpaceDE w:val="0"/>
        <w:autoSpaceDN w:val="0"/>
        <w:adjustRightInd w:val="0"/>
        <w:spacing w:line="240" w:lineRule="auto"/>
        <w:jc w:val="center"/>
        <w:rPr>
          <w:rFonts w:cs="Tahoma"/>
          <w:sz w:val="22"/>
          <w:szCs w:val="22"/>
        </w:rPr>
      </w:pPr>
      <w:r w:rsidRPr="0041134D">
        <w:rPr>
          <w:rFonts w:cs="Tahoma"/>
          <w:sz w:val="22"/>
          <w:szCs w:val="22"/>
        </w:rPr>
        <w:t xml:space="preserve"> </w:t>
      </w:r>
    </w:p>
    <w:p w:rsidR="00BB0E42" w:rsidRPr="0041134D" w:rsidRDefault="00BB0E42" w:rsidP="00BB0E42">
      <w:pPr>
        <w:autoSpaceDE w:val="0"/>
        <w:autoSpaceDN w:val="0"/>
        <w:adjustRightInd w:val="0"/>
        <w:spacing w:line="240" w:lineRule="auto"/>
        <w:rPr>
          <w:rFonts w:cs="Tahoma"/>
          <w:sz w:val="22"/>
          <w:szCs w:val="22"/>
        </w:rPr>
      </w:pPr>
    </w:p>
    <w:p w:rsidR="00EB777B" w:rsidRDefault="00BB0E42" w:rsidP="00EB777B">
      <w:pPr>
        <w:autoSpaceDE w:val="0"/>
        <w:autoSpaceDN w:val="0"/>
        <w:adjustRightInd w:val="0"/>
        <w:spacing w:line="240" w:lineRule="auto"/>
        <w:ind w:left="567" w:hanging="567"/>
        <w:jc w:val="both"/>
        <w:rPr>
          <w:sz w:val="22"/>
          <w:szCs w:val="22"/>
        </w:rPr>
      </w:pPr>
      <w:r w:rsidRPr="00EB777B">
        <w:rPr>
          <w:rFonts w:cs="Tahoma"/>
          <w:sz w:val="22"/>
          <w:szCs w:val="22"/>
        </w:rPr>
        <w:t xml:space="preserve">na </w:t>
      </w:r>
      <w:r w:rsidRPr="00EB777B">
        <w:rPr>
          <w:rFonts w:cs="Tahoma"/>
          <w:bCs/>
          <w:sz w:val="22"/>
          <w:szCs w:val="22"/>
        </w:rPr>
        <w:t xml:space="preserve">realizację zamówienia </w:t>
      </w:r>
      <w:proofErr w:type="spellStart"/>
      <w:r w:rsidRPr="00EB777B">
        <w:rPr>
          <w:rFonts w:cs="Tahoma"/>
          <w:bCs/>
          <w:sz w:val="22"/>
          <w:szCs w:val="22"/>
        </w:rPr>
        <w:t>pn</w:t>
      </w:r>
      <w:proofErr w:type="spellEnd"/>
      <w:r w:rsidRPr="00EB777B">
        <w:rPr>
          <w:rFonts w:cs="Tahoma"/>
          <w:bCs/>
          <w:sz w:val="22"/>
          <w:szCs w:val="22"/>
        </w:rPr>
        <w:t xml:space="preserve">: </w:t>
      </w:r>
    </w:p>
    <w:p w:rsidR="00EB777B" w:rsidRDefault="00EB777B" w:rsidP="00EB777B">
      <w:pPr>
        <w:autoSpaceDE w:val="0"/>
        <w:autoSpaceDN w:val="0"/>
        <w:adjustRightInd w:val="0"/>
        <w:spacing w:line="240" w:lineRule="auto"/>
        <w:ind w:left="567" w:hanging="567"/>
        <w:jc w:val="both"/>
      </w:pPr>
    </w:p>
    <w:p w:rsidR="00294439" w:rsidRPr="00F02187" w:rsidRDefault="006A1B93" w:rsidP="00F02187">
      <w:pPr>
        <w:autoSpaceDE w:val="0"/>
        <w:autoSpaceDN w:val="0"/>
        <w:adjustRightInd w:val="0"/>
        <w:spacing w:line="240" w:lineRule="auto"/>
        <w:ind w:left="567" w:hanging="567"/>
        <w:jc w:val="center"/>
        <w:rPr>
          <w:b/>
          <w:bCs/>
          <w:sz w:val="24"/>
          <w:szCs w:val="24"/>
        </w:rPr>
      </w:pPr>
      <w:r>
        <w:rPr>
          <w:b/>
          <w:bCs/>
          <w:sz w:val="24"/>
          <w:szCs w:val="24"/>
        </w:rPr>
        <w:t>Opracowanie</w:t>
      </w:r>
      <w:r w:rsidR="002E49C8">
        <w:rPr>
          <w:b/>
          <w:bCs/>
          <w:sz w:val="24"/>
          <w:szCs w:val="24"/>
        </w:rPr>
        <w:t xml:space="preserve"> dokumentacji projektowej na budowę kanalizacji sanitarnej  grawitacyjnej i tłocznej z pompowniami dla miejscowości Manasterz</w:t>
      </w:r>
      <w:r>
        <w:rPr>
          <w:b/>
          <w:bCs/>
          <w:sz w:val="24"/>
          <w:szCs w:val="24"/>
        </w:rPr>
        <w:t xml:space="preserve"> i </w:t>
      </w:r>
      <w:proofErr w:type="spellStart"/>
      <w:r>
        <w:rPr>
          <w:b/>
          <w:bCs/>
          <w:sz w:val="24"/>
          <w:szCs w:val="24"/>
        </w:rPr>
        <w:t>Mołodycz</w:t>
      </w:r>
      <w:proofErr w:type="spellEnd"/>
      <w:r w:rsidR="00C06813">
        <w:rPr>
          <w:b/>
          <w:bCs/>
          <w:sz w:val="24"/>
          <w:szCs w:val="24"/>
        </w:rPr>
        <w:t>.</w:t>
      </w:r>
    </w:p>
    <w:p w:rsidR="00BB0E42" w:rsidRPr="00294439" w:rsidRDefault="00BB0E42" w:rsidP="00294439">
      <w:pPr>
        <w:autoSpaceDE w:val="0"/>
        <w:autoSpaceDN w:val="0"/>
        <w:adjustRightInd w:val="0"/>
        <w:spacing w:line="240" w:lineRule="auto"/>
        <w:rPr>
          <w:rFonts w:cs="Tahoma"/>
          <w:b/>
          <w:bCs/>
          <w:sz w:val="24"/>
          <w:szCs w:val="24"/>
        </w:rPr>
      </w:pPr>
    </w:p>
    <w:p w:rsidR="002336AA" w:rsidRPr="0041134D" w:rsidRDefault="002336AA" w:rsidP="00BB0E42">
      <w:pPr>
        <w:autoSpaceDE w:val="0"/>
        <w:autoSpaceDN w:val="0"/>
        <w:adjustRightInd w:val="0"/>
        <w:spacing w:line="240" w:lineRule="auto"/>
        <w:rPr>
          <w:rFonts w:cs="Tahoma"/>
          <w:b/>
          <w:bCs/>
          <w:sz w:val="22"/>
          <w:szCs w:val="22"/>
        </w:rPr>
      </w:pPr>
    </w:p>
    <w:p w:rsidR="00845CEF" w:rsidRDefault="00BB0E42" w:rsidP="00EB777B">
      <w:pPr>
        <w:autoSpaceDE w:val="0"/>
        <w:autoSpaceDN w:val="0"/>
        <w:adjustRightInd w:val="0"/>
        <w:spacing w:line="240" w:lineRule="auto"/>
        <w:jc w:val="center"/>
        <w:rPr>
          <w:rFonts w:cs="Tahoma"/>
          <w:b/>
          <w:bCs/>
          <w:sz w:val="22"/>
          <w:szCs w:val="22"/>
        </w:rPr>
      </w:pPr>
      <w:r w:rsidRPr="0041134D">
        <w:rPr>
          <w:rFonts w:cs="Tahoma"/>
          <w:b/>
          <w:bCs/>
          <w:sz w:val="22"/>
          <w:szCs w:val="22"/>
        </w:rPr>
        <w:t xml:space="preserve">            </w:t>
      </w:r>
      <w:r>
        <w:rPr>
          <w:rFonts w:cs="Tahoma"/>
          <w:b/>
          <w:bCs/>
          <w:sz w:val="22"/>
          <w:szCs w:val="22"/>
        </w:rPr>
        <w:t xml:space="preserve">          </w:t>
      </w:r>
      <w:r w:rsidRPr="0041134D">
        <w:rPr>
          <w:rFonts w:cs="Tahoma"/>
          <w:b/>
          <w:bCs/>
          <w:sz w:val="22"/>
          <w:szCs w:val="22"/>
        </w:rPr>
        <w:t xml:space="preserve"> </w:t>
      </w:r>
      <w:r>
        <w:rPr>
          <w:rFonts w:cs="Tahoma"/>
          <w:b/>
          <w:bCs/>
          <w:sz w:val="22"/>
          <w:szCs w:val="22"/>
        </w:rPr>
        <w:tab/>
      </w:r>
      <w:r>
        <w:rPr>
          <w:rFonts w:cs="Tahoma"/>
          <w:b/>
          <w:bCs/>
          <w:sz w:val="22"/>
          <w:szCs w:val="22"/>
        </w:rPr>
        <w:tab/>
      </w:r>
      <w:r>
        <w:rPr>
          <w:rFonts w:cs="Tahoma"/>
          <w:b/>
          <w:bCs/>
          <w:sz w:val="22"/>
          <w:szCs w:val="22"/>
        </w:rPr>
        <w:tab/>
      </w:r>
      <w:r>
        <w:rPr>
          <w:rFonts w:cs="Tahoma"/>
          <w:b/>
          <w:bCs/>
          <w:sz w:val="22"/>
          <w:szCs w:val="22"/>
        </w:rPr>
        <w:tab/>
      </w:r>
      <w:r>
        <w:rPr>
          <w:rFonts w:cs="Tahoma"/>
          <w:b/>
          <w:bCs/>
          <w:sz w:val="22"/>
          <w:szCs w:val="22"/>
        </w:rPr>
        <w:tab/>
      </w:r>
    </w:p>
    <w:p w:rsidR="00C06813" w:rsidRDefault="00C06813" w:rsidP="00EB777B">
      <w:pPr>
        <w:autoSpaceDE w:val="0"/>
        <w:autoSpaceDN w:val="0"/>
        <w:adjustRightInd w:val="0"/>
        <w:spacing w:line="240" w:lineRule="auto"/>
        <w:jc w:val="center"/>
        <w:rPr>
          <w:rFonts w:cs="Tahoma"/>
          <w:b/>
          <w:bCs/>
          <w:sz w:val="22"/>
          <w:szCs w:val="22"/>
        </w:rPr>
      </w:pPr>
    </w:p>
    <w:p w:rsidR="00BB0E42" w:rsidRPr="00402F55" w:rsidRDefault="00845CEF" w:rsidP="00BB0E42">
      <w:pPr>
        <w:suppressAutoHyphens/>
        <w:spacing w:after="120" w:line="288" w:lineRule="auto"/>
        <w:contextualSpacing/>
        <w:jc w:val="center"/>
        <w:rPr>
          <w:rFonts w:eastAsia="Times New Roman" w:cs="Times New Roman"/>
          <w:b/>
          <w:sz w:val="22"/>
          <w:szCs w:val="22"/>
          <w:u w:val="single"/>
          <w:lang w:eastAsia="ar-SA"/>
        </w:rPr>
      </w:pPr>
      <w:r>
        <w:rPr>
          <w:rFonts w:cs="Tahoma"/>
          <w:b/>
          <w:bCs/>
          <w:sz w:val="22"/>
          <w:szCs w:val="22"/>
        </w:rPr>
        <w:t xml:space="preserve">                                                              </w:t>
      </w:r>
      <w:r w:rsidR="00C06813">
        <w:rPr>
          <w:rFonts w:cs="Tahoma"/>
          <w:b/>
          <w:bCs/>
          <w:sz w:val="22"/>
          <w:szCs w:val="22"/>
        </w:rPr>
        <w:t xml:space="preserve">     </w:t>
      </w:r>
      <w:r w:rsidR="00BB0E42" w:rsidRPr="00402F55">
        <w:rPr>
          <w:rFonts w:eastAsia="Times New Roman" w:cs="Times New Roman"/>
          <w:sz w:val="22"/>
          <w:szCs w:val="22"/>
          <w:u w:val="single"/>
          <w:lang w:eastAsia="ar-SA"/>
        </w:rPr>
        <w:t>Zatwierdzam:</w:t>
      </w:r>
    </w:p>
    <w:p w:rsidR="00BB0E42" w:rsidRPr="00E62EFF" w:rsidRDefault="00BB0E42" w:rsidP="00BB0E42">
      <w:pPr>
        <w:suppressAutoHyphens/>
        <w:spacing w:after="120" w:line="240" w:lineRule="auto"/>
        <w:ind w:left="3540" w:firstLine="708"/>
        <w:contextualSpacing/>
        <w:jc w:val="center"/>
        <w:rPr>
          <w:rFonts w:eastAsia="Times New Roman" w:cs="Times New Roman"/>
          <w:b/>
          <w:sz w:val="22"/>
          <w:szCs w:val="22"/>
          <w:lang w:eastAsia="ar-SA"/>
        </w:rPr>
      </w:pPr>
      <w:r w:rsidRPr="00E62EFF">
        <w:rPr>
          <w:rFonts w:eastAsia="Times New Roman" w:cs="Times New Roman"/>
          <w:b/>
          <w:sz w:val="22"/>
          <w:szCs w:val="22"/>
          <w:lang w:eastAsia="ar-SA"/>
        </w:rPr>
        <w:t>Wójt Gminy Wiązownica</w:t>
      </w:r>
    </w:p>
    <w:p w:rsidR="00BB0E42" w:rsidRPr="00E62EFF" w:rsidRDefault="00E62EFF" w:rsidP="00BB0E42">
      <w:pPr>
        <w:suppressAutoHyphens/>
        <w:spacing w:after="120" w:line="240" w:lineRule="auto"/>
        <w:ind w:left="2832" w:firstLine="708"/>
        <w:contextualSpacing/>
        <w:jc w:val="center"/>
        <w:rPr>
          <w:rFonts w:eastAsia="Times New Roman" w:cs="Times New Roman"/>
          <w:b/>
          <w:sz w:val="22"/>
          <w:szCs w:val="22"/>
          <w:lang w:eastAsia="ar-SA"/>
        </w:rPr>
      </w:pPr>
      <w:r w:rsidRPr="00E62EFF">
        <w:rPr>
          <w:rFonts w:eastAsia="Times New Roman" w:cs="Times New Roman"/>
          <w:b/>
          <w:sz w:val="22"/>
          <w:szCs w:val="22"/>
          <w:lang w:eastAsia="ar-SA"/>
        </w:rPr>
        <w:t xml:space="preserve">         Krzysztof Strent</w:t>
      </w:r>
    </w:p>
    <w:p w:rsidR="00BB0E42" w:rsidRPr="006B4438" w:rsidRDefault="00BB0E42" w:rsidP="00BB0E42">
      <w:pPr>
        <w:suppressAutoHyphens/>
        <w:spacing w:after="120" w:line="240" w:lineRule="auto"/>
        <w:ind w:left="2832" w:firstLine="708"/>
        <w:contextualSpacing/>
        <w:jc w:val="center"/>
        <w:rPr>
          <w:rFonts w:eastAsia="Times New Roman" w:cs="Times New Roman"/>
          <w:b/>
          <w:i/>
          <w:sz w:val="22"/>
          <w:szCs w:val="22"/>
          <w:lang w:eastAsia="ar-SA"/>
        </w:rPr>
      </w:pPr>
    </w:p>
    <w:p w:rsidR="00BB0E42" w:rsidRPr="00402F55" w:rsidRDefault="00BB0E42" w:rsidP="00BB0E42">
      <w:pPr>
        <w:suppressAutoHyphens/>
        <w:spacing w:after="120" w:line="288" w:lineRule="auto"/>
        <w:ind w:left="3540" w:firstLine="708"/>
        <w:contextualSpacing/>
        <w:jc w:val="center"/>
        <w:rPr>
          <w:rFonts w:eastAsia="Times New Roman" w:cs="Times New Roman"/>
          <w:i/>
          <w:sz w:val="16"/>
          <w:szCs w:val="16"/>
          <w:lang w:eastAsia="ar-SA"/>
        </w:rPr>
      </w:pPr>
      <w:r w:rsidRPr="00992F95">
        <w:rPr>
          <w:rFonts w:eastAsia="Times New Roman" w:cs="Times New Roman"/>
          <w:i/>
          <w:sz w:val="16"/>
          <w:szCs w:val="16"/>
          <w:lang w:eastAsia="ar-SA"/>
        </w:rPr>
        <w:t>……………………………………………………………</w:t>
      </w:r>
    </w:p>
    <w:p w:rsidR="00BB0E42" w:rsidRPr="00402F55" w:rsidRDefault="00BB0E42" w:rsidP="00BB0E42">
      <w:pPr>
        <w:suppressAutoHyphens/>
        <w:spacing w:after="120" w:line="288" w:lineRule="auto"/>
        <w:ind w:left="2832" w:firstLine="708"/>
        <w:contextualSpacing/>
        <w:jc w:val="center"/>
        <w:rPr>
          <w:rFonts w:eastAsia="Times New Roman" w:cs="Times New Roman"/>
          <w:i/>
          <w:sz w:val="16"/>
          <w:szCs w:val="16"/>
          <w:lang w:eastAsia="ar-SA"/>
        </w:rPr>
      </w:pPr>
      <w:r>
        <w:rPr>
          <w:rFonts w:eastAsia="Times New Roman" w:cs="Times New Roman"/>
          <w:i/>
          <w:sz w:val="16"/>
          <w:szCs w:val="16"/>
          <w:lang w:eastAsia="ar-SA"/>
        </w:rPr>
        <w:t xml:space="preserve">         </w:t>
      </w:r>
    </w:p>
    <w:p w:rsidR="00C06813" w:rsidRDefault="00BB0E42" w:rsidP="00BB0E42">
      <w:pPr>
        <w:autoSpaceDE w:val="0"/>
        <w:autoSpaceDN w:val="0"/>
        <w:adjustRightInd w:val="0"/>
        <w:spacing w:line="240" w:lineRule="auto"/>
        <w:jc w:val="center"/>
        <w:rPr>
          <w:rFonts w:cs="Tahoma"/>
          <w:b/>
          <w:bCs/>
          <w:sz w:val="22"/>
          <w:szCs w:val="22"/>
        </w:rPr>
      </w:pPr>
      <w:r>
        <w:rPr>
          <w:rFonts w:cs="Tahoma"/>
          <w:b/>
          <w:bCs/>
          <w:sz w:val="22"/>
          <w:szCs w:val="22"/>
        </w:rPr>
        <w:t xml:space="preserve">                              </w:t>
      </w:r>
    </w:p>
    <w:p w:rsidR="00C06813" w:rsidRDefault="00C06813" w:rsidP="00BB0E42">
      <w:pPr>
        <w:autoSpaceDE w:val="0"/>
        <w:autoSpaceDN w:val="0"/>
        <w:adjustRightInd w:val="0"/>
        <w:spacing w:line="240" w:lineRule="auto"/>
        <w:jc w:val="center"/>
        <w:rPr>
          <w:rFonts w:cs="Tahoma"/>
          <w:b/>
          <w:bCs/>
          <w:sz w:val="22"/>
          <w:szCs w:val="22"/>
        </w:rPr>
      </w:pPr>
    </w:p>
    <w:p w:rsidR="00301E93" w:rsidRDefault="00301E93" w:rsidP="00BB0E42">
      <w:pPr>
        <w:autoSpaceDE w:val="0"/>
        <w:autoSpaceDN w:val="0"/>
        <w:adjustRightInd w:val="0"/>
        <w:spacing w:line="240" w:lineRule="auto"/>
        <w:jc w:val="center"/>
        <w:rPr>
          <w:rFonts w:cs="Tahoma"/>
          <w:b/>
          <w:bCs/>
          <w:sz w:val="22"/>
          <w:szCs w:val="22"/>
        </w:rPr>
      </w:pPr>
    </w:p>
    <w:p w:rsidR="00BB0E42" w:rsidRDefault="00BB0E42" w:rsidP="00BB0E42">
      <w:pPr>
        <w:autoSpaceDE w:val="0"/>
        <w:autoSpaceDN w:val="0"/>
        <w:adjustRightInd w:val="0"/>
        <w:spacing w:line="240" w:lineRule="auto"/>
        <w:jc w:val="center"/>
        <w:rPr>
          <w:rFonts w:cs="Tahoma"/>
          <w:b/>
          <w:bCs/>
          <w:sz w:val="22"/>
          <w:szCs w:val="22"/>
        </w:rPr>
      </w:pPr>
      <w:r>
        <w:rPr>
          <w:rFonts w:cs="Tahoma"/>
          <w:b/>
          <w:bCs/>
          <w:sz w:val="22"/>
          <w:szCs w:val="22"/>
        </w:rPr>
        <w:t xml:space="preserve">                                                             </w:t>
      </w:r>
    </w:p>
    <w:p w:rsidR="00BB0E42" w:rsidRPr="00E62EFF" w:rsidRDefault="00BB0E42" w:rsidP="00E62EFF">
      <w:pPr>
        <w:autoSpaceDE w:val="0"/>
        <w:autoSpaceDN w:val="0"/>
        <w:adjustRightInd w:val="0"/>
        <w:spacing w:line="240" w:lineRule="auto"/>
        <w:jc w:val="center"/>
        <w:rPr>
          <w:rFonts w:cs="Tahoma"/>
          <w:sz w:val="18"/>
          <w:szCs w:val="18"/>
        </w:rPr>
      </w:pPr>
      <w:r w:rsidRPr="00321FFD">
        <w:rPr>
          <w:rFonts w:cs="Tahoma"/>
          <w:b/>
          <w:bCs/>
          <w:sz w:val="18"/>
          <w:szCs w:val="18"/>
        </w:rPr>
        <w:t xml:space="preserve">Postępowanie prowadzone jest w formie elektronicznej na platformie zakupowej zamawiającego pod adresem:  </w:t>
      </w:r>
      <w:hyperlink r:id="rId9" w:history="1">
        <w:r w:rsidRPr="00321FFD">
          <w:rPr>
            <w:rStyle w:val="Hipercze"/>
            <w:rFonts w:cs="Tahoma"/>
            <w:color w:val="auto"/>
            <w:spacing w:val="1"/>
            <w:sz w:val="18"/>
            <w:szCs w:val="18"/>
            <w:lang w:eastAsia="ar-SA"/>
          </w:rPr>
          <w:t>https://platformazakupowa.pl/wiazownica</w:t>
        </w:r>
      </w:hyperlink>
    </w:p>
    <w:p w:rsidR="00BB0E42" w:rsidRDefault="00BB0E42" w:rsidP="00E62EFF">
      <w:pPr>
        <w:autoSpaceDE w:val="0"/>
        <w:autoSpaceDN w:val="0"/>
        <w:adjustRightInd w:val="0"/>
        <w:spacing w:line="240" w:lineRule="auto"/>
        <w:rPr>
          <w:rFonts w:cs="Tahoma"/>
          <w:bCs/>
          <w:sz w:val="22"/>
          <w:szCs w:val="22"/>
        </w:rPr>
      </w:pPr>
    </w:p>
    <w:p w:rsidR="00EF5BAA" w:rsidRDefault="00EF5BAA" w:rsidP="00E62EFF">
      <w:pPr>
        <w:autoSpaceDE w:val="0"/>
        <w:autoSpaceDN w:val="0"/>
        <w:adjustRightInd w:val="0"/>
        <w:spacing w:line="240" w:lineRule="auto"/>
        <w:rPr>
          <w:rFonts w:cs="Tahoma"/>
          <w:bCs/>
          <w:sz w:val="22"/>
          <w:szCs w:val="22"/>
        </w:rPr>
      </w:pPr>
    </w:p>
    <w:p w:rsidR="00C06813" w:rsidRDefault="00C06813" w:rsidP="00E62EFF">
      <w:pPr>
        <w:autoSpaceDE w:val="0"/>
        <w:autoSpaceDN w:val="0"/>
        <w:adjustRightInd w:val="0"/>
        <w:spacing w:line="240" w:lineRule="auto"/>
        <w:rPr>
          <w:rFonts w:cs="Tahoma"/>
          <w:bCs/>
          <w:sz w:val="22"/>
          <w:szCs w:val="22"/>
        </w:rPr>
      </w:pPr>
    </w:p>
    <w:p w:rsidR="00C06813" w:rsidRDefault="00C06813" w:rsidP="00E62EFF">
      <w:pPr>
        <w:autoSpaceDE w:val="0"/>
        <w:autoSpaceDN w:val="0"/>
        <w:adjustRightInd w:val="0"/>
        <w:spacing w:line="240" w:lineRule="auto"/>
        <w:rPr>
          <w:rFonts w:cs="Tahoma"/>
          <w:bCs/>
          <w:sz w:val="22"/>
          <w:szCs w:val="22"/>
        </w:rPr>
      </w:pPr>
    </w:p>
    <w:p w:rsidR="0044736A" w:rsidRDefault="0044736A" w:rsidP="00E62EFF">
      <w:pPr>
        <w:autoSpaceDE w:val="0"/>
        <w:autoSpaceDN w:val="0"/>
        <w:adjustRightInd w:val="0"/>
        <w:spacing w:line="240" w:lineRule="auto"/>
        <w:rPr>
          <w:rFonts w:cs="Tahoma"/>
          <w:bCs/>
          <w:sz w:val="22"/>
          <w:szCs w:val="22"/>
        </w:rPr>
      </w:pPr>
    </w:p>
    <w:p w:rsidR="00BB0E42" w:rsidRDefault="00BB0E42" w:rsidP="009D5C16">
      <w:pPr>
        <w:autoSpaceDE w:val="0"/>
        <w:autoSpaceDN w:val="0"/>
        <w:adjustRightInd w:val="0"/>
        <w:spacing w:line="240" w:lineRule="auto"/>
        <w:jc w:val="center"/>
        <w:rPr>
          <w:rFonts w:cs="Tahoma"/>
          <w:bCs/>
          <w:sz w:val="22"/>
          <w:szCs w:val="22"/>
        </w:rPr>
      </w:pPr>
      <w:r w:rsidRPr="0041134D">
        <w:rPr>
          <w:rFonts w:cs="Tahoma"/>
          <w:bCs/>
          <w:sz w:val="22"/>
          <w:szCs w:val="22"/>
        </w:rPr>
        <w:t>Wiązownica</w:t>
      </w:r>
      <w:r w:rsidR="008B00FA">
        <w:rPr>
          <w:rFonts w:cs="Tahoma"/>
          <w:bCs/>
          <w:sz w:val="22"/>
          <w:szCs w:val="22"/>
        </w:rPr>
        <w:t xml:space="preserve">, dnia </w:t>
      </w:r>
      <w:r w:rsidR="002E5CFA">
        <w:rPr>
          <w:rFonts w:cs="Tahoma"/>
          <w:bCs/>
          <w:sz w:val="22"/>
          <w:szCs w:val="22"/>
        </w:rPr>
        <w:t>31</w:t>
      </w:r>
      <w:bookmarkStart w:id="0" w:name="_GoBack"/>
      <w:bookmarkEnd w:id="0"/>
      <w:r w:rsidR="009D5C16" w:rsidRPr="00835BCD">
        <w:rPr>
          <w:rFonts w:cs="Tahoma"/>
          <w:bCs/>
          <w:sz w:val="22"/>
          <w:szCs w:val="22"/>
        </w:rPr>
        <w:t>.</w:t>
      </w:r>
      <w:r w:rsidR="00ED377D">
        <w:rPr>
          <w:rFonts w:cs="Tahoma"/>
          <w:bCs/>
          <w:sz w:val="22"/>
          <w:szCs w:val="22"/>
        </w:rPr>
        <w:t>07</w:t>
      </w:r>
      <w:r w:rsidR="000207D5">
        <w:rPr>
          <w:rFonts w:cs="Tahoma"/>
          <w:bCs/>
          <w:sz w:val="22"/>
          <w:szCs w:val="22"/>
        </w:rPr>
        <w:t>.2024</w:t>
      </w:r>
      <w:r w:rsidR="009D5C16" w:rsidRPr="00835BCD">
        <w:rPr>
          <w:rFonts w:cs="Tahoma"/>
          <w:bCs/>
          <w:sz w:val="22"/>
          <w:szCs w:val="22"/>
        </w:rPr>
        <w:t xml:space="preserve"> r.</w:t>
      </w:r>
    </w:p>
    <w:p w:rsidR="00294439" w:rsidRPr="00CF02DF" w:rsidRDefault="00294439" w:rsidP="00294439">
      <w:pPr>
        <w:autoSpaceDE w:val="0"/>
        <w:autoSpaceDN w:val="0"/>
        <w:adjustRightInd w:val="0"/>
        <w:spacing w:line="240" w:lineRule="auto"/>
        <w:rPr>
          <w:rFonts w:ascii="Tahoma" w:hAnsi="Tahoma" w:cs="Tahoma"/>
          <w:bCs/>
          <w:sz w:val="16"/>
          <w:szCs w:val="16"/>
        </w:rPr>
      </w:pPr>
      <w:r w:rsidRPr="00CF02DF">
        <w:rPr>
          <w:rFonts w:ascii="Tahoma" w:hAnsi="Tahoma" w:cs="Tahoma"/>
          <w:bCs/>
          <w:sz w:val="16"/>
          <w:szCs w:val="16"/>
        </w:rPr>
        <w:t xml:space="preserve">                Potwierdzam                                                                                                    Zlecam</w:t>
      </w:r>
    </w:p>
    <w:p w:rsidR="00294439" w:rsidRPr="00CF02DF" w:rsidRDefault="00294439" w:rsidP="00294439">
      <w:pPr>
        <w:autoSpaceDE w:val="0"/>
        <w:autoSpaceDN w:val="0"/>
        <w:adjustRightInd w:val="0"/>
        <w:spacing w:line="240" w:lineRule="auto"/>
        <w:rPr>
          <w:rFonts w:ascii="Tahoma" w:hAnsi="Tahoma" w:cs="Tahoma"/>
          <w:bCs/>
          <w:sz w:val="16"/>
          <w:szCs w:val="16"/>
        </w:rPr>
      </w:pPr>
      <w:r w:rsidRPr="00CF02DF">
        <w:rPr>
          <w:rFonts w:ascii="Tahoma" w:hAnsi="Tahoma" w:cs="Tahoma"/>
          <w:bCs/>
          <w:sz w:val="16"/>
          <w:szCs w:val="16"/>
        </w:rPr>
        <w:t>zabezpieczenie środków finansowych                                                              przeprowadzenie  postępowania</w:t>
      </w:r>
    </w:p>
    <w:p w:rsidR="00294439" w:rsidRDefault="00294439" w:rsidP="009D5C16">
      <w:pPr>
        <w:autoSpaceDE w:val="0"/>
        <w:autoSpaceDN w:val="0"/>
        <w:adjustRightInd w:val="0"/>
        <w:spacing w:line="240" w:lineRule="auto"/>
        <w:jc w:val="center"/>
        <w:rPr>
          <w:rFonts w:cs="Tahoma"/>
          <w:bCs/>
          <w:sz w:val="22"/>
          <w:szCs w:val="22"/>
        </w:rPr>
      </w:pPr>
    </w:p>
    <w:p w:rsidR="00945752" w:rsidRPr="009D5C16" w:rsidRDefault="00945752" w:rsidP="009D5C16">
      <w:pPr>
        <w:autoSpaceDE w:val="0"/>
        <w:autoSpaceDN w:val="0"/>
        <w:adjustRightInd w:val="0"/>
        <w:spacing w:line="240" w:lineRule="auto"/>
        <w:jc w:val="center"/>
        <w:rPr>
          <w:rFonts w:cs="Tahoma"/>
          <w:bCs/>
          <w:sz w:val="22"/>
          <w:szCs w:val="22"/>
        </w:rPr>
      </w:pP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t>Rozdział I</w:t>
      </w: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Informacje ogólne o zamawiającym</w:t>
      </w:r>
    </w:p>
    <w:p w:rsidR="00BB0E42" w:rsidRPr="0041134D" w:rsidRDefault="00BB0E42" w:rsidP="00BB0E42">
      <w:pPr>
        <w:spacing w:line="240" w:lineRule="auto"/>
        <w:rPr>
          <w:rFonts w:eastAsia="Times New Roman" w:cs="Tahoma"/>
          <w:sz w:val="22"/>
          <w:szCs w:val="22"/>
          <w:lang w:eastAsia="ar-SA"/>
        </w:rPr>
      </w:pPr>
    </w:p>
    <w:p w:rsidR="00BB0E42" w:rsidRPr="0041134D" w:rsidRDefault="00BB0E42" w:rsidP="00BB0E42">
      <w:pPr>
        <w:widowControl w:val="0"/>
        <w:numPr>
          <w:ilvl w:val="1"/>
          <w:numId w:val="4"/>
        </w:numPr>
        <w:suppressAutoHyphens/>
        <w:autoSpaceDE w:val="0"/>
        <w:autoSpaceDN w:val="0"/>
        <w:adjustRightInd w:val="0"/>
        <w:spacing w:before="240" w:after="120" w:line="240" w:lineRule="auto"/>
        <w:ind w:left="567" w:right="11" w:hanging="567"/>
        <w:contextualSpacing/>
        <w:jc w:val="both"/>
        <w:rPr>
          <w:rFonts w:eastAsia="Times New Roman" w:cs="Tahoma"/>
          <w:sz w:val="22"/>
          <w:szCs w:val="22"/>
          <w:lang w:eastAsia="ar-SA"/>
        </w:rPr>
      </w:pPr>
      <w:r w:rsidRPr="0041134D">
        <w:rPr>
          <w:rFonts w:eastAsia="Times New Roman" w:cs="Tahoma"/>
          <w:sz w:val="22"/>
          <w:szCs w:val="22"/>
          <w:lang w:eastAsia="ar-SA"/>
        </w:rPr>
        <w:t>Dane Zamawiającego:</w:t>
      </w:r>
    </w:p>
    <w:p w:rsidR="00BB0E42" w:rsidRPr="0041134D" w:rsidRDefault="00BB0E42" w:rsidP="00BB0E42">
      <w:pPr>
        <w:shd w:val="clear" w:color="auto" w:fill="FFFFFF"/>
        <w:suppressAutoHyphens/>
        <w:spacing w:after="120" w:line="240" w:lineRule="auto"/>
        <w:contextualSpacing/>
        <w:rPr>
          <w:rFonts w:eastAsia="Times New Roman" w:cs="Tahoma"/>
          <w:sz w:val="22"/>
          <w:szCs w:val="22"/>
        </w:rPr>
      </w:pPr>
      <w:r w:rsidRPr="0041134D">
        <w:rPr>
          <w:rFonts w:cs="Tahoma"/>
          <w:sz w:val="22"/>
          <w:szCs w:val="22"/>
          <w:lang w:eastAsia="ar-SA"/>
        </w:rPr>
        <w:t xml:space="preserve">          Nazwa</w:t>
      </w:r>
      <w:r w:rsidRPr="0041134D">
        <w:rPr>
          <w:rFonts w:cs="Tahoma"/>
          <w:sz w:val="22"/>
          <w:szCs w:val="22"/>
          <w:lang w:eastAsia="ar-SA"/>
        </w:rPr>
        <w:tab/>
      </w:r>
      <w:r w:rsidRPr="0041134D">
        <w:rPr>
          <w:rFonts w:cs="Tahoma"/>
          <w:sz w:val="22"/>
          <w:szCs w:val="22"/>
          <w:lang w:eastAsia="ar-SA"/>
        </w:rPr>
        <w:tab/>
      </w:r>
      <w:r w:rsidRPr="0041134D">
        <w:rPr>
          <w:rFonts w:cs="Tahoma"/>
          <w:sz w:val="22"/>
          <w:szCs w:val="22"/>
          <w:lang w:eastAsia="ar-SA"/>
        </w:rPr>
        <w:tab/>
      </w:r>
      <w:r w:rsidRPr="0041134D">
        <w:rPr>
          <w:rFonts w:cs="Tahoma"/>
          <w:sz w:val="22"/>
          <w:szCs w:val="22"/>
          <w:lang w:eastAsia="ar-SA"/>
        </w:rPr>
        <w:tab/>
      </w:r>
      <w:r w:rsidRPr="0041134D">
        <w:rPr>
          <w:rFonts w:eastAsia="Times New Roman" w:cs="Tahoma"/>
          <w:sz w:val="22"/>
          <w:szCs w:val="22"/>
        </w:rPr>
        <w:t>Gmina Wiązownica</w:t>
      </w:r>
    </w:p>
    <w:p w:rsidR="00BB0E42" w:rsidRPr="0041134D" w:rsidRDefault="00BB0E42" w:rsidP="00BB0E42">
      <w:pPr>
        <w:suppressAutoHyphens/>
        <w:spacing w:line="240" w:lineRule="auto"/>
        <w:ind w:left="34" w:firstLine="533"/>
        <w:contextualSpacing/>
        <w:jc w:val="both"/>
        <w:rPr>
          <w:rFonts w:cs="Tahoma"/>
          <w:spacing w:val="1"/>
          <w:sz w:val="22"/>
          <w:szCs w:val="22"/>
          <w:lang w:eastAsia="ar-SA"/>
        </w:rPr>
      </w:pPr>
      <w:r w:rsidRPr="0041134D">
        <w:rPr>
          <w:rFonts w:cs="Tahoma"/>
          <w:sz w:val="22"/>
          <w:szCs w:val="22"/>
          <w:lang w:eastAsia="ar-SA"/>
        </w:rPr>
        <w:t>Adres</w:t>
      </w:r>
      <w:r w:rsidRPr="0041134D">
        <w:rPr>
          <w:rFonts w:cs="Tahoma"/>
          <w:sz w:val="22"/>
          <w:szCs w:val="22"/>
          <w:lang w:eastAsia="ar-SA"/>
        </w:rPr>
        <w:tab/>
      </w:r>
      <w:r w:rsidRPr="0041134D">
        <w:rPr>
          <w:rFonts w:cs="Tahoma"/>
          <w:sz w:val="22"/>
          <w:szCs w:val="22"/>
          <w:lang w:eastAsia="ar-SA"/>
        </w:rPr>
        <w:tab/>
      </w:r>
      <w:r w:rsidRPr="0041134D">
        <w:rPr>
          <w:rFonts w:cs="Tahoma"/>
          <w:sz w:val="22"/>
          <w:szCs w:val="22"/>
          <w:lang w:eastAsia="ar-SA"/>
        </w:rPr>
        <w:tab/>
        <w:t xml:space="preserve">         </w:t>
      </w:r>
      <w:r w:rsidRPr="0041134D">
        <w:rPr>
          <w:rFonts w:cs="Tahoma"/>
          <w:spacing w:val="1"/>
          <w:sz w:val="22"/>
          <w:szCs w:val="22"/>
          <w:lang w:eastAsia="ar-SA"/>
        </w:rPr>
        <w:t xml:space="preserve"> </w:t>
      </w:r>
      <w:r w:rsidRPr="0041134D">
        <w:rPr>
          <w:rFonts w:cs="Tahoma"/>
          <w:spacing w:val="1"/>
          <w:sz w:val="22"/>
          <w:szCs w:val="22"/>
          <w:lang w:eastAsia="ar-SA"/>
        </w:rPr>
        <w:tab/>
        <w:t>ul. Warszawska 15, 37-522 Wiązownica</w:t>
      </w:r>
    </w:p>
    <w:p w:rsidR="00BB0E42" w:rsidRPr="0041134D" w:rsidRDefault="00BB0E42" w:rsidP="00BB0E42">
      <w:pPr>
        <w:widowControl w:val="0"/>
        <w:suppressAutoHyphens/>
        <w:autoSpaceDE w:val="0"/>
        <w:autoSpaceDN w:val="0"/>
        <w:adjustRightInd w:val="0"/>
        <w:spacing w:before="240" w:after="120" w:line="240" w:lineRule="auto"/>
        <w:ind w:right="11" w:firstLine="567"/>
        <w:contextualSpacing/>
        <w:jc w:val="both"/>
        <w:rPr>
          <w:rFonts w:eastAsia="Times New Roman" w:cs="Tahoma"/>
          <w:sz w:val="22"/>
          <w:szCs w:val="22"/>
          <w:lang w:eastAsia="ar-SA"/>
        </w:rPr>
      </w:pPr>
      <w:r w:rsidRPr="0041134D">
        <w:rPr>
          <w:rFonts w:cs="Tahoma"/>
          <w:sz w:val="22"/>
          <w:szCs w:val="22"/>
          <w:lang w:eastAsia="ar-SA"/>
        </w:rPr>
        <w:t>Telefon</w:t>
      </w:r>
      <w:r w:rsidRPr="0041134D">
        <w:rPr>
          <w:rFonts w:cs="Tahoma"/>
          <w:spacing w:val="1"/>
          <w:sz w:val="22"/>
          <w:szCs w:val="22"/>
          <w:lang w:eastAsia="ar-SA"/>
        </w:rPr>
        <w:t xml:space="preserve"> </w:t>
      </w:r>
      <w:r w:rsidRPr="0041134D">
        <w:rPr>
          <w:rFonts w:cs="Tahoma"/>
          <w:spacing w:val="1"/>
          <w:sz w:val="22"/>
          <w:szCs w:val="22"/>
          <w:lang w:eastAsia="ar-SA"/>
        </w:rPr>
        <w:tab/>
      </w:r>
      <w:r w:rsidRPr="0041134D">
        <w:rPr>
          <w:rFonts w:cs="Tahoma"/>
          <w:spacing w:val="1"/>
          <w:sz w:val="22"/>
          <w:szCs w:val="22"/>
          <w:lang w:eastAsia="ar-SA"/>
        </w:rPr>
        <w:tab/>
      </w:r>
      <w:r w:rsidRPr="0041134D">
        <w:rPr>
          <w:rFonts w:cs="Tahoma"/>
          <w:spacing w:val="1"/>
          <w:sz w:val="22"/>
          <w:szCs w:val="22"/>
          <w:lang w:eastAsia="ar-SA"/>
        </w:rPr>
        <w:tab/>
      </w:r>
      <w:r w:rsidRPr="0041134D">
        <w:rPr>
          <w:rFonts w:cs="Tahoma"/>
          <w:spacing w:val="1"/>
          <w:sz w:val="22"/>
          <w:szCs w:val="22"/>
          <w:lang w:eastAsia="ar-SA"/>
        </w:rPr>
        <w:tab/>
        <w:t>tel.  + 48 (16) 622 36 31</w:t>
      </w:r>
    </w:p>
    <w:p w:rsidR="00BB0E42" w:rsidRPr="0041134D" w:rsidRDefault="00BB0E42" w:rsidP="00BB0E42">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41134D">
        <w:rPr>
          <w:rFonts w:cs="Tahoma"/>
          <w:sz w:val="22"/>
          <w:szCs w:val="22"/>
          <w:lang w:eastAsia="ar-SA"/>
        </w:rPr>
        <w:t>NIP / REGON Gminy</w:t>
      </w:r>
      <w:r w:rsidRPr="0041134D">
        <w:rPr>
          <w:rFonts w:cs="Tahoma"/>
          <w:sz w:val="22"/>
          <w:szCs w:val="22"/>
          <w:lang w:eastAsia="ar-SA"/>
        </w:rPr>
        <w:tab/>
      </w:r>
      <w:r w:rsidRPr="0041134D">
        <w:rPr>
          <w:rFonts w:cs="Tahoma"/>
          <w:sz w:val="22"/>
          <w:szCs w:val="22"/>
          <w:lang w:eastAsia="ar-SA"/>
        </w:rPr>
        <w:tab/>
      </w:r>
      <w:r w:rsidRPr="0041134D">
        <w:rPr>
          <w:rFonts w:cs="Tahoma"/>
          <w:spacing w:val="1"/>
          <w:sz w:val="22"/>
          <w:szCs w:val="22"/>
          <w:lang w:eastAsia="ar-SA"/>
        </w:rPr>
        <w:t>792 20 31 567</w:t>
      </w:r>
      <w:r w:rsidRPr="0041134D">
        <w:rPr>
          <w:rFonts w:cs="Tahoma"/>
          <w:sz w:val="22"/>
          <w:szCs w:val="22"/>
          <w:lang w:eastAsia="ar-SA"/>
        </w:rPr>
        <w:tab/>
      </w:r>
      <w:r w:rsidRPr="0041134D">
        <w:rPr>
          <w:rFonts w:cs="Tahoma"/>
          <w:sz w:val="22"/>
          <w:szCs w:val="22"/>
          <w:lang w:eastAsia="ar-SA"/>
        </w:rPr>
        <w:tab/>
      </w:r>
      <w:r w:rsidRPr="0041134D">
        <w:rPr>
          <w:rFonts w:cs="Tahoma"/>
          <w:spacing w:val="1"/>
          <w:sz w:val="22"/>
          <w:szCs w:val="22"/>
          <w:lang w:eastAsia="ar-SA"/>
        </w:rPr>
        <w:t>650900364</w:t>
      </w:r>
    </w:p>
    <w:p w:rsidR="00BB0E42" w:rsidRPr="0041134D" w:rsidRDefault="00BB0E42" w:rsidP="00BB0E42">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41134D">
        <w:rPr>
          <w:rFonts w:cs="Tahoma"/>
          <w:sz w:val="22"/>
          <w:szCs w:val="22"/>
          <w:lang w:eastAsia="ar-SA"/>
        </w:rPr>
        <w:t>Adres poczty elektronicznej:</w:t>
      </w:r>
      <w:r w:rsidRPr="0041134D">
        <w:rPr>
          <w:rFonts w:cs="Tahoma"/>
          <w:sz w:val="22"/>
          <w:szCs w:val="22"/>
          <w:lang w:eastAsia="ar-SA"/>
        </w:rPr>
        <w:tab/>
      </w:r>
      <w:hyperlink r:id="rId10" w:history="1">
        <w:r w:rsidRPr="0041134D">
          <w:rPr>
            <w:rFonts w:cs="Tahoma"/>
            <w:spacing w:val="1"/>
            <w:sz w:val="22"/>
            <w:szCs w:val="22"/>
            <w:lang w:eastAsia="ar-SA"/>
          </w:rPr>
          <w:t>sekretariat@wiazownica.com</w:t>
        </w:r>
      </w:hyperlink>
      <w:r w:rsidRPr="0041134D">
        <w:rPr>
          <w:rFonts w:cs="Tahoma"/>
          <w:spacing w:val="1"/>
          <w:sz w:val="22"/>
          <w:szCs w:val="22"/>
          <w:lang w:eastAsia="ar-SA"/>
        </w:rPr>
        <w:t xml:space="preserve"> </w:t>
      </w:r>
    </w:p>
    <w:p w:rsidR="00BB0E42" w:rsidRPr="0041134D" w:rsidRDefault="00BB0E42" w:rsidP="00BB0E42">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41134D">
        <w:rPr>
          <w:rFonts w:cs="Tahoma"/>
          <w:sz w:val="22"/>
          <w:szCs w:val="22"/>
          <w:lang w:eastAsia="ar-SA"/>
        </w:rPr>
        <w:t>BIP</w:t>
      </w:r>
      <w:r w:rsidRPr="0041134D">
        <w:rPr>
          <w:rFonts w:cs="Tahoma"/>
          <w:spacing w:val="1"/>
          <w:sz w:val="22"/>
          <w:szCs w:val="22"/>
          <w:lang w:eastAsia="ar-SA"/>
        </w:rPr>
        <w:t xml:space="preserve"> </w:t>
      </w:r>
      <w:r w:rsidRPr="0041134D">
        <w:rPr>
          <w:rFonts w:cs="Tahoma"/>
          <w:spacing w:val="1"/>
          <w:sz w:val="22"/>
          <w:szCs w:val="22"/>
          <w:lang w:eastAsia="ar-SA"/>
        </w:rPr>
        <w:tab/>
      </w:r>
      <w:r w:rsidRPr="0041134D">
        <w:rPr>
          <w:rFonts w:cs="Tahoma"/>
          <w:spacing w:val="1"/>
          <w:sz w:val="22"/>
          <w:szCs w:val="22"/>
          <w:lang w:eastAsia="ar-SA"/>
        </w:rPr>
        <w:tab/>
      </w:r>
      <w:r w:rsidRPr="0041134D">
        <w:rPr>
          <w:rFonts w:cs="Tahoma"/>
          <w:spacing w:val="1"/>
          <w:sz w:val="22"/>
          <w:szCs w:val="22"/>
          <w:lang w:eastAsia="ar-SA"/>
        </w:rPr>
        <w:tab/>
      </w:r>
      <w:r w:rsidRPr="0041134D">
        <w:rPr>
          <w:rFonts w:cs="Tahoma"/>
          <w:spacing w:val="1"/>
          <w:sz w:val="22"/>
          <w:szCs w:val="22"/>
          <w:lang w:eastAsia="ar-SA"/>
        </w:rPr>
        <w:tab/>
        <w:t>bip.wiazownica.com</w:t>
      </w:r>
    </w:p>
    <w:p w:rsidR="00BB0E42" w:rsidRDefault="00BB0E42" w:rsidP="00BB0E42">
      <w:pPr>
        <w:widowControl w:val="0"/>
        <w:suppressAutoHyphens/>
        <w:autoSpaceDE w:val="0"/>
        <w:autoSpaceDN w:val="0"/>
        <w:adjustRightInd w:val="0"/>
        <w:spacing w:before="240" w:after="120" w:line="240" w:lineRule="auto"/>
        <w:ind w:left="567" w:right="11"/>
        <w:contextualSpacing/>
        <w:jc w:val="both"/>
        <w:rPr>
          <w:rFonts w:cs="Tahoma"/>
          <w:spacing w:val="1"/>
          <w:sz w:val="22"/>
          <w:szCs w:val="22"/>
          <w:lang w:eastAsia="ar-SA"/>
        </w:rPr>
      </w:pPr>
      <w:r w:rsidRPr="0041134D">
        <w:rPr>
          <w:rFonts w:cs="Tahoma"/>
          <w:spacing w:val="1"/>
          <w:sz w:val="22"/>
          <w:szCs w:val="22"/>
          <w:lang w:eastAsia="ar-SA"/>
        </w:rPr>
        <w:t>Adres strony internetowej prowadzonego postępowania, na której Zamawiający będzie zamieszczał wszelkie dokumenty, zmiany, wyjaśnienia  związane z prowadzonym postępowaniem o udzielen</w:t>
      </w:r>
      <w:r>
        <w:rPr>
          <w:rFonts w:cs="Tahoma"/>
          <w:spacing w:val="1"/>
          <w:sz w:val="22"/>
          <w:szCs w:val="22"/>
          <w:lang w:eastAsia="ar-SA"/>
        </w:rPr>
        <w:t>ie przedmiotowego zamówienia:</w:t>
      </w:r>
    </w:p>
    <w:p w:rsidR="00BB0E42" w:rsidRPr="0041134D" w:rsidRDefault="00BB0E42" w:rsidP="00BB0E42">
      <w:pPr>
        <w:widowControl w:val="0"/>
        <w:suppressAutoHyphens/>
        <w:autoSpaceDE w:val="0"/>
        <w:autoSpaceDN w:val="0"/>
        <w:adjustRightInd w:val="0"/>
        <w:spacing w:before="240" w:after="120" w:line="240" w:lineRule="auto"/>
        <w:ind w:left="567" w:right="11"/>
        <w:contextualSpacing/>
        <w:jc w:val="both"/>
        <w:rPr>
          <w:rFonts w:cs="Tahoma"/>
          <w:spacing w:val="1"/>
          <w:sz w:val="22"/>
          <w:szCs w:val="22"/>
          <w:lang w:eastAsia="ar-SA"/>
        </w:rPr>
      </w:pPr>
      <w:r w:rsidRPr="0041134D">
        <w:rPr>
          <w:rFonts w:cs="Tahoma"/>
          <w:spacing w:val="1"/>
          <w:sz w:val="22"/>
          <w:szCs w:val="22"/>
          <w:lang w:eastAsia="ar-SA"/>
        </w:rPr>
        <w:t xml:space="preserve">       </w:t>
      </w:r>
      <w:r>
        <w:rPr>
          <w:rFonts w:cs="Tahoma"/>
          <w:spacing w:val="1"/>
          <w:sz w:val="22"/>
          <w:szCs w:val="22"/>
          <w:lang w:eastAsia="ar-SA"/>
        </w:rPr>
        <w:t xml:space="preserve">                                           </w:t>
      </w:r>
      <w:r w:rsidRPr="0041134D">
        <w:rPr>
          <w:rFonts w:cs="Tahoma"/>
          <w:spacing w:val="1"/>
          <w:sz w:val="22"/>
          <w:szCs w:val="22"/>
          <w:lang w:eastAsia="ar-SA"/>
        </w:rPr>
        <w:t xml:space="preserve"> </w:t>
      </w:r>
      <w:hyperlink r:id="rId11" w:history="1">
        <w:r w:rsidRPr="0041134D">
          <w:rPr>
            <w:rStyle w:val="Hipercze"/>
            <w:rFonts w:cs="Tahoma"/>
            <w:color w:val="auto"/>
            <w:spacing w:val="1"/>
            <w:sz w:val="22"/>
            <w:szCs w:val="22"/>
            <w:lang w:eastAsia="ar-SA"/>
          </w:rPr>
          <w:t>https://platformazakupowa.pl/wiazownica</w:t>
        </w:r>
      </w:hyperlink>
      <w:r w:rsidRPr="0041134D">
        <w:rPr>
          <w:rFonts w:cs="Tahoma"/>
          <w:spacing w:val="1"/>
          <w:sz w:val="22"/>
          <w:szCs w:val="22"/>
          <w:lang w:eastAsia="ar-SA"/>
        </w:rPr>
        <w:t xml:space="preserve"> </w:t>
      </w:r>
    </w:p>
    <w:p w:rsidR="00BB0E42" w:rsidRPr="0041134D" w:rsidRDefault="00BB0E42" w:rsidP="00BB0E42">
      <w:pPr>
        <w:suppressAutoHyphens/>
        <w:spacing w:line="240" w:lineRule="auto"/>
        <w:ind w:firstLine="567"/>
        <w:contextualSpacing/>
        <w:jc w:val="both"/>
        <w:rPr>
          <w:rFonts w:cs="Tahoma"/>
          <w:sz w:val="22"/>
          <w:szCs w:val="22"/>
          <w:lang w:eastAsia="ar-SA"/>
        </w:rPr>
      </w:pPr>
      <w:r w:rsidRPr="0041134D">
        <w:rPr>
          <w:rFonts w:cs="Tahoma"/>
          <w:sz w:val="22"/>
          <w:szCs w:val="22"/>
          <w:lang w:eastAsia="ar-SA"/>
        </w:rPr>
        <w:t>Znak (numer referencyjny) postepowania</w:t>
      </w:r>
      <w:r w:rsidR="00C06813">
        <w:rPr>
          <w:rFonts w:cs="Tahoma"/>
          <w:sz w:val="22"/>
          <w:szCs w:val="22"/>
          <w:lang w:eastAsia="ar-SA"/>
        </w:rPr>
        <w:t>:</w:t>
      </w:r>
      <w:r>
        <w:rPr>
          <w:rFonts w:cs="Tahoma"/>
          <w:spacing w:val="1"/>
          <w:sz w:val="22"/>
          <w:szCs w:val="22"/>
          <w:lang w:eastAsia="ar-SA"/>
        </w:rPr>
        <w:t xml:space="preserve"> </w:t>
      </w:r>
      <w:r>
        <w:rPr>
          <w:rFonts w:cs="Tahoma"/>
          <w:spacing w:val="1"/>
          <w:sz w:val="22"/>
          <w:szCs w:val="22"/>
          <w:lang w:eastAsia="ar-SA"/>
        </w:rPr>
        <w:tab/>
      </w:r>
      <w:r w:rsidR="00845CEF" w:rsidRPr="00ED377D">
        <w:rPr>
          <w:rFonts w:cs="Tahoma"/>
          <w:spacing w:val="1"/>
          <w:sz w:val="22"/>
          <w:szCs w:val="22"/>
          <w:lang w:eastAsia="ar-SA"/>
        </w:rPr>
        <w:t>RG</w:t>
      </w:r>
      <w:r w:rsidR="00DA0260">
        <w:rPr>
          <w:rFonts w:cs="Tahoma"/>
          <w:spacing w:val="1"/>
          <w:sz w:val="22"/>
          <w:szCs w:val="22"/>
          <w:lang w:eastAsia="ar-SA"/>
        </w:rPr>
        <w:t>3.271.25</w:t>
      </w:r>
      <w:r w:rsidR="000207D5" w:rsidRPr="00ED377D">
        <w:rPr>
          <w:rFonts w:cs="Tahoma"/>
          <w:spacing w:val="1"/>
          <w:sz w:val="22"/>
          <w:szCs w:val="22"/>
          <w:lang w:eastAsia="ar-SA"/>
        </w:rPr>
        <w:t>.2024</w:t>
      </w:r>
      <w:r w:rsidRPr="0041134D">
        <w:rPr>
          <w:rFonts w:cs="Tahoma"/>
          <w:spacing w:val="1"/>
          <w:sz w:val="22"/>
          <w:szCs w:val="22"/>
          <w:lang w:eastAsia="ar-SA"/>
        </w:rPr>
        <w:t xml:space="preserve">  </w:t>
      </w:r>
    </w:p>
    <w:p w:rsidR="0011493D" w:rsidRPr="0041134D" w:rsidRDefault="00BB0E42" w:rsidP="00A61AFF">
      <w:pPr>
        <w:widowControl w:val="0"/>
        <w:suppressAutoHyphens/>
        <w:autoSpaceDE w:val="0"/>
        <w:autoSpaceDN w:val="0"/>
        <w:adjustRightInd w:val="0"/>
        <w:spacing w:before="240" w:after="120" w:line="240" w:lineRule="auto"/>
        <w:ind w:left="-426" w:right="11" w:firstLine="142"/>
        <w:contextualSpacing/>
        <w:jc w:val="both"/>
        <w:rPr>
          <w:rFonts w:eastAsia="Times New Roman" w:cs="Tahoma"/>
          <w:sz w:val="22"/>
          <w:szCs w:val="22"/>
          <w:lang w:eastAsia="ar-SA"/>
        </w:rPr>
      </w:pPr>
      <w:r w:rsidRPr="0041134D">
        <w:rPr>
          <w:rFonts w:eastAsia="Times New Roman" w:cs="Tahoma"/>
          <w:sz w:val="22"/>
          <w:szCs w:val="22"/>
          <w:lang w:eastAsia="ar-SA"/>
        </w:rPr>
        <w:tab/>
      </w: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t>Rozdział II</w:t>
      </w:r>
    </w:p>
    <w:p w:rsidR="00BB0E42" w:rsidRPr="0041134D" w:rsidRDefault="00BB0E42" w:rsidP="00BB0E42">
      <w:pPr>
        <w:widowControl w:val="0"/>
        <w:suppressAutoHyphens/>
        <w:autoSpaceDE w:val="0"/>
        <w:autoSpaceDN w:val="0"/>
        <w:adjustRightInd w:val="0"/>
        <w:spacing w:before="240" w:after="120" w:line="240" w:lineRule="auto"/>
        <w:ind w:left="1698" w:right="11" w:firstLine="1134"/>
        <w:contextualSpacing/>
        <w:rPr>
          <w:rFonts w:cs="Arial"/>
          <w:b/>
          <w:sz w:val="22"/>
          <w:szCs w:val="22"/>
          <w:u w:val="thick"/>
        </w:rPr>
      </w:pPr>
      <w:r w:rsidRPr="0041134D">
        <w:rPr>
          <w:rFonts w:cs="Arial"/>
          <w:b/>
          <w:sz w:val="22"/>
          <w:szCs w:val="22"/>
        </w:rPr>
        <w:t xml:space="preserve">     </w:t>
      </w:r>
      <w:r w:rsidRPr="0041134D">
        <w:rPr>
          <w:rFonts w:cs="Arial"/>
          <w:b/>
          <w:sz w:val="22"/>
          <w:szCs w:val="22"/>
          <w:u w:val="thick"/>
        </w:rPr>
        <w:t>Tryb udzielenia zamówienia</w:t>
      </w:r>
    </w:p>
    <w:p w:rsidR="00BB0E42" w:rsidRPr="0041134D" w:rsidRDefault="00BB0E42" w:rsidP="00BB0E42">
      <w:pPr>
        <w:widowControl w:val="0"/>
        <w:suppressAutoHyphens/>
        <w:autoSpaceDE w:val="0"/>
        <w:autoSpaceDN w:val="0"/>
        <w:adjustRightInd w:val="0"/>
        <w:spacing w:before="240" w:after="120" w:line="240" w:lineRule="auto"/>
        <w:ind w:right="11"/>
        <w:contextualSpacing/>
        <w:jc w:val="both"/>
        <w:rPr>
          <w:rFonts w:eastAsia="Times New Roman" w:cs="Tahoma"/>
          <w:sz w:val="22"/>
          <w:szCs w:val="22"/>
          <w:lang w:eastAsia="ar-SA"/>
        </w:rPr>
      </w:pP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Postępowanie o udzielenie zamówienia publicznego  prowadzone jest w trybie podstawowym</w:t>
      </w:r>
      <w:r w:rsidR="009D5C16">
        <w:rPr>
          <w:rFonts w:ascii="CG Omega" w:hAnsi="CG Omega" w:cs="Tahoma"/>
          <w:b w:val="0"/>
          <w:sz w:val="22"/>
          <w:szCs w:val="22"/>
        </w:rPr>
        <w:t>,</w:t>
      </w:r>
      <w:r>
        <w:rPr>
          <w:rFonts w:ascii="CG Omega" w:hAnsi="CG Omega" w:cs="Tahoma"/>
          <w:b w:val="0"/>
          <w:sz w:val="22"/>
          <w:szCs w:val="22"/>
        </w:rPr>
        <w:t xml:space="preserve"> o którym mowa w </w:t>
      </w:r>
      <w:r w:rsidR="008B00FA">
        <w:rPr>
          <w:rFonts w:ascii="CG Omega" w:hAnsi="CG Omega" w:cs="Tahoma"/>
          <w:b w:val="0"/>
          <w:sz w:val="22"/>
          <w:szCs w:val="22"/>
        </w:rPr>
        <w:t>art. 275 pkt</w:t>
      </w:r>
      <w:r w:rsidR="0044736A">
        <w:rPr>
          <w:rFonts w:ascii="CG Omega" w:hAnsi="CG Omega" w:cs="Tahoma"/>
          <w:b w:val="0"/>
          <w:sz w:val="22"/>
          <w:szCs w:val="22"/>
        </w:rPr>
        <w:t xml:space="preserve">. 1 ustawy Pzp.  </w:t>
      </w:r>
      <w:r w:rsidR="00DF435A">
        <w:rPr>
          <w:rFonts w:ascii="CG Omega" w:hAnsi="CG Omega" w:cs="Tahoma"/>
          <w:b w:val="0"/>
          <w:sz w:val="22"/>
          <w:szCs w:val="22"/>
        </w:rPr>
        <w:t>o wartości nie</w:t>
      </w:r>
      <w:r w:rsidRPr="0041134D">
        <w:rPr>
          <w:rFonts w:ascii="CG Omega" w:hAnsi="CG Omega" w:cs="Tahoma"/>
          <w:b w:val="0"/>
          <w:sz w:val="22"/>
          <w:szCs w:val="22"/>
        </w:rPr>
        <w:t xml:space="preserve">przekraczającej progów unijnych </w:t>
      </w:r>
      <w:r w:rsidRPr="0041134D">
        <w:rPr>
          <w:rFonts w:ascii="CG Omega" w:hAnsi="CG Omega" w:cs="Tahoma"/>
          <w:b w:val="0"/>
          <w:bCs/>
          <w:sz w:val="22"/>
          <w:szCs w:val="22"/>
        </w:rPr>
        <w:t xml:space="preserve">określonych w przepisach wydanych na podstawie art. 3  </w:t>
      </w:r>
      <w:r w:rsidRPr="0041134D">
        <w:rPr>
          <w:rFonts w:ascii="CG Omega" w:hAnsi="CG Omega" w:cs="Tahoma"/>
          <w:b w:val="0"/>
          <w:sz w:val="22"/>
          <w:szCs w:val="22"/>
        </w:rPr>
        <w:t>ustawy z 11 września 2019 r. - Prawo zamówień publicznych (</w:t>
      </w:r>
      <w:r w:rsidR="00DA0260">
        <w:rPr>
          <w:rFonts w:ascii="CG Omega" w:hAnsi="CG Omega" w:cs="Tahoma"/>
          <w:b w:val="0"/>
          <w:sz w:val="22"/>
          <w:szCs w:val="22"/>
        </w:rPr>
        <w:t xml:space="preserve"> t.j. Dz. U. z 2023</w:t>
      </w:r>
      <w:r w:rsidR="00DF435A">
        <w:rPr>
          <w:rFonts w:ascii="CG Omega" w:hAnsi="CG Omega" w:cs="Tahoma"/>
          <w:b w:val="0"/>
          <w:sz w:val="22"/>
          <w:szCs w:val="22"/>
        </w:rPr>
        <w:t xml:space="preserve"> r. poz. </w:t>
      </w:r>
      <w:r w:rsidR="00DA0260">
        <w:rPr>
          <w:rFonts w:ascii="CG Omega" w:hAnsi="CG Omega" w:cs="Tahoma"/>
          <w:b w:val="0"/>
          <w:sz w:val="22"/>
          <w:szCs w:val="22"/>
        </w:rPr>
        <w:t>1605, 172</w:t>
      </w:r>
      <w:r w:rsidR="00DF435A">
        <w:rPr>
          <w:rFonts w:ascii="CG Omega" w:hAnsi="CG Omega" w:cs="Tahoma"/>
          <w:b w:val="0"/>
          <w:sz w:val="22"/>
          <w:szCs w:val="22"/>
        </w:rPr>
        <w:t>0</w:t>
      </w:r>
      <w:r w:rsidR="00DA0260">
        <w:rPr>
          <w:rFonts w:ascii="CG Omega" w:hAnsi="CG Omega" w:cs="Tahoma"/>
          <w:b w:val="0"/>
          <w:sz w:val="22"/>
          <w:szCs w:val="22"/>
        </w:rPr>
        <w:t xml:space="preserve"> ze</w:t>
      </w:r>
      <w:r w:rsidRPr="0041134D">
        <w:rPr>
          <w:rFonts w:ascii="CG Omega" w:hAnsi="CG Omega" w:cs="Tahoma"/>
          <w:b w:val="0"/>
          <w:sz w:val="22"/>
          <w:szCs w:val="22"/>
        </w:rPr>
        <w:t xml:space="preserve"> zm.) – zwanej dalej "Pzp."</w:t>
      </w:r>
      <w:r>
        <w:rPr>
          <w:rFonts w:ascii="CG Omega" w:hAnsi="CG Omega" w:cs="Tahoma"/>
          <w:b w:val="0"/>
          <w:sz w:val="22"/>
          <w:szCs w:val="22"/>
        </w:rPr>
        <w:t xml:space="preserve"> oraz przepisów wykonawczych do ustawy.</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Ofertę może złożyć osoba fizyczna, osoba prawna lub jednostka organizacyjna nie posiadająca  osobowości prawnej oraz podmioty te występujące wspólnie, o ile spełniają warunki określone w ustawie Prawo zamówień publicznych oraz w niniejszej specyfikacji warunków zamówienia, zwaną dalej specyfikacją lub w skrócie SWZ.</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zawarcia umowy ramowej.</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rozliczeń w walutach obcych. Rozliczenia pomiędzy Zamawiającym a Wykonawcą prowadzone będą wyłącznie w polskich złotych.</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bCs/>
          <w:sz w:val="22"/>
          <w:szCs w:val="22"/>
        </w:rPr>
        <w:t xml:space="preserve">Zamawiający nie przewiduje </w:t>
      </w:r>
      <w:r w:rsidRPr="0041134D">
        <w:rPr>
          <w:rFonts w:ascii="CG Omega" w:hAnsi="CG Omega" w:cs="Tahoma"/>
          <w:b w:val="0"/>
          <w:sz w:val="22"/>
          <w:szCs w:val="22"/>
        </w:rPr>
        <w:t>zwrotu kosztów udziału w postępowaniu.</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udzielenia zaliczek na poczet wykonania zamówienia.</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Postępowanie o udzielenie zamówienia publicznego prowadzone będzie w języku polskim.</w:t>
      </w:r>
    </w:p>
    <w:p w:rsidR="009D5C16" w:rsidRPr="00D264A0" w:rsidRDefault="009D5C16" w:rsidP="009D5C16">
      <w:pPr>
        <w:pStyle w:val="Akapitzlist"/>
        <w:widowControl w:val="0"/>
        <w:numPr>
          <w:ilvl w:val="1"/>
          <w:numId w:val="18"/>
        </w:numPr>
        <w:ind w:left="567" w:hanging="709"/>
        <w:jc w:val="both"/>
        <w:rPr>
          <w:rFonts w:ascii="CG Omega" w:hAnsi="CG Omega" w:cs="Tahoma"/>
          <w:b w:val="0"/>
          <w:sz w:val="22"/>
          <w:szCs w:val="22"/>
        </w:rPr>
      </w:pPr>
      <w:r w:rsidRPr="00D264A0">
        <w:rPr>
          <w:rFonts w:ascii="CG Omega" w:hAnsi="CG Omega" w:cs="Tahoma"/>
          <w:b w:val="0"/>
          <w:sz w:val="22"/>
          <w:szCs w:val="22"/>
        </w:rPr>
        <w:t>Wykonawca może złożyć tylko jedną ofertę wyłącznie w formie lub w postaci elektronicznej.</w:t>
      </w:r>
    </w:p>
    <w:p w:rsidR="00BB0E42" w:rsidRPr="00470BCA" w:rsidRDefault="00BB0E42" w:rsidP="00BB0E42">
      <w:pPr>
        <w:pStyle w:val="Akapitzlist"/>
        <w:widowControl w:val="0"/>
        <w:numPr>
          <w:ilvl w:val="1"/>
          <w:numId w:val="18"/>
        </w:numPr>
        <w:ind w:left="567" w:hanging="709"/>
        <w:jc w:val="both"/>
        <w:rPr>
          <w:rFonts w:ascii="CG Omega" w:hAnsi="CG Omega" w:cs="Tahoma"/>
          <w:b w:val="0"/>
          <w:sz w:val="22"/>
          <w:szCs w:val="22"/>
        </w:rPr>
      </w:pPr>
      <w:r w:rsidRPr="00470BCA">
        <w:rPr>
          <w:rFonts w:ascii="CG Omega" w:hAnsi="CG Omega" w:cs="Tahoma"/>
          <w:b w:val="0"/>
          <w:sz w:val="22"/>
          <w:szCs w:val="22"/>
        </w:rPr>
        <w:t>Ogłoszenie  o  zamówieniu  zostało  zamieszczone na  U</w:t>
      </w:r>
      <w:r w:rsidR="00FB4313" w:rsidRPr="00470BCA">
        <w:rPr>
          <w:rFonts w:ascii="CG Omega" w:hAnsi="CG Omega" w:cs="Tahoma"/>
          <w:b w:val="0"/>
          <w:sz w:val="22"/>
          <w:szCs w:val="22"/>
        </w:rPr>
        <w:t xml:space="preserve">ZP pod nr </w:t>
      </w:r>
      <w:r w:rsidR="00023D94" w:rsidRPr="00470BCA">
        <w:rPr>
          <w:rFonts w:ascii="CG Omega" w:hAnsi="CG Omega" w:cs="Tahoma"/>
          <w:b w:val="0"/>
          <w:sz w:val="22"/>
          <w:szCs w:val="22"/>
        </w:rPr>
        <w:t>2024/BZP</w:t>
      </w:r>
      <w:r w:rsidR="00470BCA" w:rsidRPr="00470BCA">
        <w:rPr>
          <w:rFonts w:ascii="CG Omega" w:hAnsi="CG Omega" w:cs="Tahoma"/>
          <w:b w:val="0"/>
          <w:sz w:val="22"/>
          <w:szCs w:val="22"/>
        </w:rPr>
        <w:t xml:space="preserve"> 00439179</w:t>
      </w:r>
      <w:r w:rsidR="00023D94" w:rsidRPr="00470BCA">
        <w:rPr>
          <w:rFonts w:ascii="CG Omega" w:hAnsi="CG Omega" w:cs="Tahoma"/>
          <w:b w:val="0"/>
          <w:sz w:val="22"/>
          <w:szCs w:val="22"/>
        </w:rPr>
        <w:t xml:space="preserve"> </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lang w:val="x-none"/>
        </w:rPr>
        <w:t xml:space="preserve">Specyfikacja  warunków  zamówienia wraz z załącznikami jest udostępniona  </w:t>
      </w:r>
      <w:r w:rsidRPr="0041134D">
        <w:rPr>
          <w:rFonts w:ascii="CG Omega" w:eastAsia="Calibri" w:hAnsi="CG Omega" w:cs="Tahoma"/>
          <w:b w:val="0"/>
          <w:sz w:val="22"/>
          <w:szCs w:val="22"/>
          <w:lang w:val="x-none"/>
        </w:rPr>
        <w:t>na stronie internetowej prowadzonego postępowania pod adresem:</w:t>
      </w:r>
      <w:r w:rsidRPr="0041134D">
        <w:rPr>
          <w:rFonts w:ascii="CG Omega" w:hAnsi="CG Omega" w:cs="Tahoma"/>
          <w:b w:val="0"/>
          <w:spacing w:val="1"/>
          <w:sz w:val="22"/>
          <w:szCs w:val="22"/>
          <w:lang w:val="x-none"/>
        </w:rPr>
        <w:t xml:space="preserve"> </w:t>
      </w:r>
      <w:hyperlink r:id="rId12" w:history="1">
        <w:r w:rsidRPr="0041134D">
          <w:rPr>
            <w:rFonts w:ascii="CG Omega" w:hAnsi="CG Omega" w:cs="Tahoma"/>
            <w:b w:val="0"/>
            <w:spacing w:val="1"/>
            <w:sz w:val="22"/>
            <w:szCs w:val="22"/>
            <w:u w:val="single"/>
            <w:lang w:val="x-none"/>
          </w:rPr>
          <w:t>https://platformazakupowa.pl/wiazownica</w:t>
        </w:r>
      </w:hyperlink>
    </w:p>
    <w:p w:rsidR="009D5C16" w:rsidRPr="00470BCA" w:rsidRDefault="009D5C16" w:rsidP="00BB0E42">
      <w:pPr>
        <w:pStyle w:val="Akapitzlist"/>
        <w:widowControl w:val="0"/>
        <w:numPr>
          <w:ilvl w:val="1"/>
          <w:numId w:val="18"/>
        </w:numPr>
        <w:ind w:left="567" w:hanging="709"/>
        <w:jc w:val="both"/>
        <w:rPr>
          <w:rFonts w:ascii="CG Omega" w:hAnsi="CG Omega" w:cs="Tahoma"/>
          <w:b w:val="0"/>
          <w:sz w:val="22"/>
          <w:szCs w:val="22"/>
        </w:rPr>
      </w:pPr>
      <w:r w:rsidRPr="00470BCA">
        <w:rPr>
          <w:rFonts w:ascii="CG Omega" w:hAnsi="CG Omega" w:cs="Tahoma"/>
          <w:b w:val="0"/>
          <w:spacing w:val="1"/>
          <w:sz w:val="22"/>
          <w:szCs w:val="22"/>
        </w:rPr>
        <w:t xml:space="preserve">Identyfikator postępowania:  </w:t>
      </w:r>
      <w:r w:rsidR="00470BCA" w:rsidRPr="00470BCA">
        <w:rPr>
          <w:rFonts w:ascii="CG Omega" w:hAnsi="CG Omega" w:cs="Tahoma"/>
          <w:b w:val="0"/>
          <w:spacing w:val="1"/>
          <w:sz w:val="22"/>
          <w:szCs w:val="22"/>
        </w:rPr>
        <w:t>ocds-148610-dae16ccb-b6e6-4a2a-8927-77013749ada4</w:t>
      </w:r>
    </w:p>
    <w:p w:rsidR="00390056" w:rsidRPr="00390056" w:rsidRDefault="00390056" w:rsidP="00390056">
      <w:pPr>
        <w:spacing w:line="240" w:lineRule="auto"/>
        <w:ind w:left="567" w:hanging="709"/>
        <w:jc w:val="both"/>
        <w:rPr>
          <w:rFonts w:eastAsia="Times New Roman" w:cs="Tahoma"/>
          <w:sz w:val="22"/>
          <w:szCs w:val="22"/>
          <w:lang w:eastAsia="ar-SA"/>
        </w:rPr>
      </w:pPr>
      <w:r>
        <w:rPr>
          <w:rFonts w:eastAsia="Times New Roman" w:cs="Tahoma"/>
          <w:sz w:val="22"/>
          <w:szCs w:val="22"/>
          <w:lang w:eastAsia="ar-SA"/>
        </w:rPr>
        <w:t>2.12</w:t>
      </w:r>
      <w:r w:rsidRPr="00CD356F">
        <w:rPr>
          <w:rFonts w:eastAsia="Times New Roman" w:cs="Tahoma"/>
          <w:sz w:val="22"/>
          <w:szCs w:val="22"/>
          <w:lang w:eastAsia="ar-SA"/>
        </w:rPr>
        <w:t xml:space="preserve"> </w:t>
      </w:r>
      <w:r>
        <w:rPr>
          <w:rFonts w:eastAsia="Times New Roman" w:cs="Tahoma"/>
          <w:sz w:val="22"/>
          <w:szCs w:val="22"/>
          <w:lang w:eastAsia="ar-SA"/>
        </w:rPr>
        <w:tab/>
        <w:t xml:space="preserve">Zgodnie z przepisem art. </w:t>
      </w:r>
      <w:r w:rsidRPr="00CD356F">
        <w:rPr>
          <w:rFonts w:eastAsia="Times New Roman" w:cs="Tahoma"/>
          <w:sz w:val="22"/>
          <w:szCs w:val="22"/>
          <w:lang w:eastAsia="ar-SA"/>
        </w:rPr>
        <w:t>310 ustawy Pzp, Zamawiający przewiduje możliwość unieważnienia postępowania, jeżeli środki publiczne, które zamawiający zamierzał przeznaczyć na sfinansowanie zamówienia, nie zostały mu przyznane.</w:t>
      </w:r>
    </w:p>
    <w:p w:rsidR="008E3740" w:rsidRPr="0041134D" w:rsidRDefault="008E3740" w:rsidP="00BB0E42">
      <w:pPr>
        <w:spacing w:line="240" w:lineRule="auto"/>
        <w:jc w:val="both"/>
        <w:rPr>
          <w:rFonts w:eastAsia="Times New Roman" w:cs="Tahoma"/>
          <w:b/>
          <w:sz w:val="24"/>
          <w:szCs w:val="24"/>
          <w:lang w:eastAsia="ar-SA"/>
        </w:rPr>
      </w:pPr>
    </w:p>
    <w:p w:rsidR="00BB0E42" w:rsidRPr="0041134D" w:rsidRDefault="00BB0E42" w:rsidP="00BB0E42">
      <w:pPr>
        <w:spacing w:line="240" w:lineRule="auto"/>
        <w:ind w:left="2947" w:firstLine="593"/>
        <w:jc w:val="both"/>
        <w:rPr>
          <w:rFonts w:cs="Tahoma"/>
          <w:b/>
          <w:sz w:val="24"/>
          <w:szCs w:val="24"/>
          <w:u w:val="thick"/>
          <w:lang w:val="x-none"/>
        </w:rPr>
      </w:pPr>
      <w:r w:rsidRPr="0041134D">
        <w:rPr>
          <w:rFonts w:eastAsia="Times New Roman" w:cs="Tahoma"/>
          <w:b/>
          <w:sz w:val="24"/>
          <w:szCs w:val="24"/>
          <w:lang w:eastAsia="ar-SA"/>
        </w:rPr>
        <w:t xml:space="preserve">    </w:t>
      </w:r>
      <w:r w:rsidRPr="0041134D">
        <w:rPr>
          <w:rFonts w:eastAsia="Times New Roman" w:cs="Tahoma"/>
          <w:b/>
          <w:smallCaps/>
          <w:sz w:val="22"/>
          <w:szCs w:val="22"/>
          <w:u w:val="thick"/>
          <w:lang w:eastAsia="ar-SA"/>
        </w:rPr>
        <w:t>Rozdział</w:t>
      </w:r>
      <w:r w:rsidRPr="0041134D">
        <w:rPr>
          <w:rFonts w:eastAsia="Times New Roman" w:cs="Tahoma"/>
          <w:b/>
          <w:sz w:val="24"/>
          <w:szCs w:val="24"/>
          <w:u w:val="thick"/>
          <w:lang w:eastAsia="ar-SA"/>
        </w:rPr>
        <w:t xml:space="preserve"> III</w:t>
      </w:r>
      <w:r w:rsidRPr="0041134D">
        <w:rPr>
          <w:rFonts w:eastAsia="Times New Roman" w:cs="Tahoma"/>
          <w:b/>
          <w:sz w:val="24"/>
          <w:szCs w:val="24"/>
          <w:u w:val="thick"/>
          <w:lang w:val="x-none" w:eastAsia="ar-SA"/>
        </w:rPr>
        <w:t xml:space="preserve">  </w:t>
      </w:r>
    </w:p>
    <w:p w:rsidR="00BB0E42" w:rsidRPr="0041134D" w:rsidRDefault="00BB0E42" w:rsidP="00BB0E42">
      <w:pPr>
        <w:suppressAutoHyphens/>
        <w:spacing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 xml:space="preserve">Informacja  o możliwości przeprowadzenia negocjacji przy wyborze </w:t>
      </w:r>
    </w:p>
    <w:p w:rsidR="00BB0E42" w:rsidRPr="0041134D" w:rsidRDefault="00BB0E42" w:rsidP="00BB0E42">
      <w:pPr>
        <w:suppressAutoHyphens/>
        <w:spacing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najkorzystniejszej  oferty</w:t>
      </w:r>
    </w:p>
    <w:p w:rsidR="00BB0E42" w:rsidRPr="0041134D" w:rsidRDefault="00BB0E42" w:rsidP="00BB0E42">
      <w:pPr>
        <w:autoSpaceDE w:val="0"/>
        <w:autoSpaceDN w:val="0"/>
        <w:adjustRightInd w:val="0"/>
        <w:spacing w:line="240" w:lineRule="auto"/>
        <w:rPr>
          <w:rFonts w:cs="Tahoma"/>
          <w:sz w:val="22"/>
          <w:szCs w:val="22"/>
        </w:rPr>
      </w:pPr>
    </w:p>
    <w:p w:rsidR="00BB0E42" w:rsidRPr="0041134D" w:rsidRDefault="00BB0E42" w:rsidP="00BB0E42">
      <w:pPr>
        <w:pStyle w:val="Akapitzlist"/>
        <w:numPr>
          <w:ilvl w:val="1"/>
          <w:numId w:val="19"/>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 xml:space="preserve">Zamawiający </w:t>
      </w:r>
      <w:r>
        <w:rPr>
          <w:rFonts w:ascii="CG Omega" w:hAnsi="CG Omega" w:cs="Arial"/>
          <w:b w:val="0"/>
          <w:sz w:val="22"/>
          <w:szCs w:val="22"/>
          <w:lang w:eastAsia="pl-PL"/>
        </w:rPr>
        <w:t>nie przewiduje wyboru</w:t>
      </w:r>
      <w:r w:rsidRPr="0041134D">
        <w:rPr>
          <w:rFonts w:ascii="CG Omega" w:hAnsi="CG Omega" w:cs="Arial"/>
          <w:b w:val="0"/>
          <w:sz w:val="22"/>
          <w:szCs w:val="22"/>
          <w:lang w:eastAsia="pl-PL"/>
        </w:rPr>
        <w:t xml:space="preserve"> najkorzystniejszej oferty z możliwością prowadzenia negocjacji, o której mowa w art. 275 pkt 2 ustawy.</w:t>
      </w:r>
      <w:r>
        <w:rPr>
          <w:rFonts w:ascii="CG Omega" w:hAnsi="CG Omega" w:cs="Arial"/>
          <w:b w:val="0"/>
          <w:sz w:val="22"/>
          <w:szCs w:val="22"/>
          <w:lang w:eastAsia="pl-PL"/>
        </w:rPr>
        <w:t xml:space="preserve"> </w:t>
      </w:r>
    </w:p>
    <w:p w:rsidR="00BB0E42" w:rsidRPr="0041134D" w:rsidRDefault="00BB0E42" w:rsidP="00BB0E42">
      <w:pPr>
        <w:autoSpaceDE w:val="0"/>
        <w:autoSpaceDN w:val="0"/>
        <w:adjustRightInd w:val="0"/>
        <w:spacing w:line="240" w:lineRule="auto"/>
        <w:rPr>
          <w:rFonts w:cs="Tahoma"/>
          <w:sz w:val="22"/>
          <w:szCs w:val="22"/>
        </w:rPr>
      </w:pPr>
    </w:p>
    <w:p w:rsidR="002E49C8" w:rsidRDefault="002E49C8" w:rsidP="00BB0E42">
      <w:pPr>
        <w:suppressAutoHyphens/>
        <w:spacing w:after="120" w:line="240" w:lineRule="auto"/>
        <w:contextualSpacing/>
        <w:jc w:val="center"/>
        <w:rPr>
          <w:rFonts w:eastAsia="Times New Roman" w:cs="Tahoma"/>
          <w:b/>
          <w:smallCaps/>
          <w:sz w:val="22"/>
          <w:szCs w:val="22"/>
          <w:u w:val="thick"/>
          <w:lang w:eastAsia="ar-SA"/>
        </w:rPr>
      </w:pPr>
    </w:p>
    <w:p w:rsidR="00BB0E42" w:rsidRPr="0041134D" w:rsidRDefault="00BB0E42" w:rsidP="00BB0E42">
      <w:pPr>
        <w:suppressAutoHyphens/>
        <w:spacing w:after="120" w:line="240" w:lineRule="auto"/>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t>Rozdział IV</w:t>
      </w:r>
    </w:p>
    <w:p w:rsidR="005F4F00" w:rsidRDefault="00BB0E42" w:rsidP="003922FA">
      <w:pPr>
        <w:suppressAutoHyphens/>
        <w:spacing w:after="120"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Opis przedmiotu zamówienia</w:t>
      </w:r>
    </w:p>
    <w:p w:rsidR="003922FA" w:rsidRPr="0041134D" w:rsidRDefault="003922FA" w:rsidP="003922FA">
      <w:pPr>
        <w:suppressAutoHyphens/>
        <w:spacing w:after="120" w:line="240" w:lineRule="auto"/>
        <w:contextualSpacing/>
        <w:jc w:val="center"/>
        <w:rPr>
          <w:rFonts w:eastAsia="Times New Roman" w:cs="Tahoma"/>
          <w:b/>
          <w:sz w:val="22"/>
          <w:szCs w:val="22"/>
          <w:u w:val="thick"/>
          <w:lang w:eastAsia="ar-SA"/>
        </w:rPr>
      </w:pPr>
    </w:p>
    <w:p w:rsidR="00517EC0" w:rsidRPr="00517EC0" w:rsidRDefault="000B5CF2" w:rsidP="003922FA">
      <w:pPr>
        <w:pStyle w:val="Akapitzlist"/>
        <w:ind w:left="567" w:hanging="567"/>
        <w:jc w:val="both"/>
        <w:rPr>
          <w:rFonts w:ascii="CG Omega" w:hAnsi="CG Omega" w:cs="Arial"/>
          <w:sz w:val="22"/>
          <w:szCs w:val="22"/>
        </w:rPr>
      </w:pPr>
      <w:r w:rsidRPr="00517EC0">
        <w:rPr>
          <w:rFonts w:ascii="CG Omega" w:hAnsi="CG Omega" w:cs="Arial"/>
          <w:sz w:val="22"/>
          <w:szCs w:val="22"/>
        </w:rPr>
        <w:t xml:space="preserve">4.1 </w:t>
      </w:r>
      <w:r w:rsidR="003922FA">
        <w:rPr>
          <w:rFonts w:ascii="CG Omega" w:hAnsi="CG Omega" w:cs="Arial"/>
          <w:sz w:val="22"/>
          <w:szCs w:val="22"/>
        </w:rPr>
        <w:tab/>
      </w:r>
      <w:r w:rsidR="00517EC0" w:rsidRPr="00517EC0">
        <w:rPr>
          <w:rFonts w:ascii="CG Omega" w:hAnsi="CG Omega" w:cs="Arial"/>
          <w:sz w:val="22"/>
          <w:szCs w:val="22"/>
          <w:u w:val="thick"/>
        </w:rPr>
        <w:t>Przedmiot zamówienia:</w:t>
      </w:r>
    </w:p>
    <w:p w:rsidR="003922FA" w:rsidRPr="006A1B93" w:rsidRDefault="000B5CF2" w:rsidP="000207D5">
      <w:pPr>
        <w:autoSpaceDE w:val="0"/>
        <w:autoSpaceDN w:val="0"/>
        <w:adjustRightInd w:val="0"/>
        <w:spacing w:line="240" w:lineRule="auto"/>
        <w:ind w:left="567"/>
        <w:jc w:val="both"/>
        <w:rPr>
          <w:bCs/>
          <w:sz w:val="22"/>
          <w:szCs w:val="22"/>
        </w:rPr>
      </w:pPr>
      <w:r w:rsidRPr="006A1B93">
        <w:rPr>
          <w:rFonts w:cs="Arial"/>
          <w:b/>
          <w:sz w:val="22"/>
          <w:szCs w:val="22"/>
          <w:lang w:eastAsia="pl-PL"/>
        </w:rPr>
        <w:t xml:space="preserve">Przedmiot zamówienia obejmuje </w:t>
      </w:r>
      <w:r w:rsidR="006A1B93" w:rsidRPr="006A1B93">
        <w:rPr>
          <w:bCs/>
          <w:sz w:val="22"/>
          <w:szCs w:val="22"/>
        </w:rPr>
        <w:t xml:space="preserve"> opracowanie </w:t>
      </w:r>
      <w:r w:rsidR="003D706F" w:rsidRPr="006A1B93">
        <w:rPr>
          <w:bCs/>
          <w:sz w:val="22"/>
          <w:szCs w:val="22"/>
        </w:rPr>
        <w:t xml:space="preserve">dokumentacji projektowej na budowę  sieci kanalizacji sanitarnej grawitacyjnej i tłocznej z przepompowniami sieciowymi </w:t>
      </w:r>
      <w:r w:rsidR="00420146" w:rsidRPr="006A1B93">
        <w:rPr>
          <w:rFonts w:cs="Arial"/>
          <w:sz w:val="22"/>
          <w:szCs w:val="22"/>
          <w:lang w:eastAsia="pl-PL"/>
        </w:rPr>
        <w:t xml:space="preserve"> </w:t>
      </w:r>
      <w:r w:rsidR="00A91419" w:rsidRPr="006A1B93">
        <w:rPr>
          <w:rFonts w:cs="Arial"/>
          <w:sz w:val="22"/>
          <w:szCs w:val="22"/>
        </w:rPr>
        <w:t xml:space="preserve">wraz </w:t>
      </w:r>
      <w:r w:rsidR="008D7167" w:rsidRPr="006A1B93">
        <w:rPr>
          <w:rFonts w:cs="Arial"/>
          <w:sz w:val="22"/>
          <w:szCs w:val="22"/>
        </w:rPr>
        <w:t xml:space="preserve">             </w:t>
      </w:r>
      <w:r w:rsidR="00A91419" w:rsidRPr="006A1B93">
        <w:rPr>
          <w:rFonts w:cs="Arial"/>
          <w:sz w:val="22"/>
          <w:szCs w:val="22"/>
        </w:rPr>
        <w:t xml:space="preserve">z niezbędnymi uzgodnieniami do uzyskania pozwolenia </w:t>
      </w:r>
      <w:r w:rsidR="005073F0">
        <w:rPr>
          <w:rFonts w:cs="Arial"/>
          <w:sz w:val="22"/>
          <w:szCs w:val="22"/>
        </w:rPr>
        <w:t xml:space="preserve">lub zgłoszenia wykonania robót </w:t>
      </w:r>
      <w:r w:rsidR="00A91419" w:rsidRPr="006A1B93">
        <w:rPr>
          <w:rFonts w:cs="Arial"/>
          <w:sz w:val="22"/>
          <w:szCs w:val="22"/>
        </w:rPr>
        <w:t xml:space="preserve">budowlanych na </w:t>
      </w:r>
      <w:r w:rsidR="00420146" w:rsidRPr="006A1B93">
        <w:rPr>
          <w:rFonts w:cs="Arial"/>
          <w:sz w:val="22"/>
          <w:szCs w:val="22"/>
        </w:rPr>
        <w:t>terenie działe</w:t>
      </w:r>
      <w:r w:rsidR="003D706F" w:rsidRPr="006A1B93">
        <w:rPr>
          <w:rFonts w:cs="Arial"/>
          <w:sz w:val="22"/>
          <w:szCs w:val="22"/>
        </w:rPr>
        <w:t>k</w:t>
      </w:r>
      <w:r w:rsidR="005073F0">
        <w:rPr>
          <w:rFonts w:cs="Arial"/>
          <w:sz w:val="22"/>
          <w:szCs w:val="22"/>
        </w:rPr>
        <w:t xml:space="preserve"> -</w:t>
      </w:r>
      <w:r w:rsidR="003D706F" w:rsidRPr="006A1B93">
        <w:rPr>
          <w:rFonts w:cs="Arial"/>
          <w:sz w:val="22"/>
          <w:szCs w:val="22"/>
        </w:rPr>
        <w:t xml:space="preserve"> obręb 0002 Manasterz</w:t>
      </w:r>
      <w:r w:rsidR="006A1B93" w:rsidRPr="006A1B93">
        <w:rPr>
          <w:rFonts w:cs="Arial"/>
          <w:sz w:val="22"/>
          <w:szCs w:val="22"/>
        </w:rPr>
        <w:t xml:space="preserve"> i obręb 0003 w m. </w:t>
      </w:r>
      <w:proofErr w:type="spellStart"/>
      <w:r w:rsidR="006A1B93" w:rsidRPr="006A1B93">
        <w:rPr>
          <w:rFonts w:cs="Arial"/>
          <w:sz w:val="22"/>
          <w:szCs w:val="22"/>
        </w:rPr>
        <w:t>Mołodycz</w:t>
      </w:r>
      <w:proofErr w:type="spellEnd"/>
      <w:r w:rsidR="006A1B93" w:rsidRPr="006A1B93">
        <w:rPr>
          <w:rFonts w:cs="Arial"/>
          <w:sz w:val="22"/>
          <w:szCs w:val="22"/>
        </w:rPr>
        <w:t>.</w:t>
      </w:r>
    </w:p>
    <w:p w:rsidR="003922FA" w:rsidRPr="006A1B93" w:rsidRDefault="00750FF2" w:rsidP="000207D5">
      <w:pPr>
        <w:spacing w:line="240" w:lineRule="auto"/>
        <w:ind w:left="567" w:hanging="567"/>
        <w:jc w:val="both"/>
        <w:rPr>
          <w:sz w:val="22"/>
          <w:szCs w:val="22"/>
        </w:rPr>
      </w:pPr>
      <w:r w:rsidRPr="006A1B93">
        <w:rPr>
          <w:bCs/>
          <w:sz w:val="22"/>
          <w:szCs w:val="22"/>
        </w:rPr>
        <w:tab/>
      </w:r>
      <w:r w:rsidR="003922FA" w:rsidRPr="006A1B93">
        <w:rPr>
          <w:sz w:val="22"/>
          <w:szCs w:val="22"/>
        </w:rPr>
        <w:t xml:space="preserve">Teren inwestycji nie jest objęty Miejscowym Planem Zagospodarowania Przestrzennego.  </w:t>
      </w:r>
    </w:p>
    <w:p w:rsidR="003922FA" w:rsidRPr="006A1B93" w:rsidRDefault="00750FF2" w:rsidP="000207D5">
      <w:pPr>
        <w:spacing w:line="240" w:lineRule="auto"/>
        <w:ind w:left="567" w:hanging="567"/>
        <w:jc w:val="both"/>
        <w:rPr>
          <w:sz w:val="22"/>
          <w:szCs w:val="22"/>
        </w:rPr>
      </w:pPr>
      <w:r w:rsidRPr="006A1B93">
        <w:rPr>
          <w:sz w:val="22"/>
          <w:szCs w:val="22"/>
        </w:rPr>
        <w:tab/>
      </w:r>
      <w:r w:rsidR="003922FA" w:rsidRPr="006A1B93">
        <w:rPr>
          <w:sz w:val="22"/>
          <w:szCs w:val="22"/>
        </w:rPr>
        <w:t xml:space="preserve">Na terenie objętym inwestycją przebiega sieć dróg gminnych o nawierzchni bitumicznej oraz droga wojewódzka  Nr 870 relacji Sieniawa - Jarosław . </w:t>
      </w:r>
    </w:p>
    <w:p w:rsidR="006A1B93" w:rsidRDefault="00750FF2" w:rsidP="000207D5">
      <w:pPr>
        <w:spacing w:line="240" w:lineRule="auto"/>
        <w:ind w:left="567" w:hanging="567"/>
        <w:jc w:val="both"/>
        <w:rPr>
          <w:sz w:val="22"/>
          <w:szCs w:val="22"/>
        </w:rPr>
      </w:pPr>
      <w:r w:rsidRPr="006A1B93">
        <w:rPr>
          <w:sz w:val="22"/>
          <w:szCs w:val="22"/>
        </w:rPr>
        <w:tab/>
      </w:r>
      <w:r w:rsidR="003922FA" w:rsidRPr="006A1B93">
        <w:rPr>
          <w:sz w:val="22"/>
          <w:szCs w:val="22"/>
        </w:rPr>
        <w:t>Teren inwestycji w całości znajduje się w Sieniawskim Obszarze Chronionego Krajobrazu.</w:t>
      </w:r>
    </w:p>
    <w:p w:rsidR="00F23DAB" w:rsidRPr="00F23DAB" w:rsidRDefault="00F23DAB" w:rsidP="009B3CB8">
      <w:pPr>
        <w:spacing w:line="240" w:lineRule="auto"/>
        <w:ind w:left="567"/>
        <w:jc w:val="both"/>
        <w:rPr>
          <w:sz w:val="22"/>
          <w:szCs w:val="22"/>
        </w:rPr>
      </w:pPr>
      <w:r w:rsidRPr="00F23DAB">
        <w:rPr>
          <w:sz w:val="22"/>
          <w:szCs w:val="22"/>
        </w:rPr>
        <w:t xml:space="preserve">Zrzut ścieków z projektowanej kanalizacji  w m. Manasterz  do istniejącej przepompowni ścieków położonej na działce nr </w:t>
      </w:r>
      <w:proofErr w:type="spellStart"/>
      <w:r w:rsidRPr="00F23DAB">
        <w:rPr>
          <w:sz w:val="22"/>
          <w:szCs w:val="22"/>
        </w:rPr>
        <w:t>ewid</w:t>
      </w:r>
      <w:proofErr w:type="spellEnd"/>
      <w:r w:rsidRPr="00F23DAB">
        <w:rPr>
          <w:sz w:val="22"/>
          <w:szCs w:val="22"/>
        </w:rPr>
        <w:t>. 612/34 obręb Manasterz.</w:t>
      </w:r>
    </w:p>
    <w:p w:rsidR="00F23DAB" w:rsidRPr="00F23DAB" w:rsidRDefault="00F23DAB" w:rsidP="009B3CB8">
      <w:pPr>
        <w:spacing w:line="240" w:lineRule="auto"/>
        <w:ind w:left="567"/>
        <w:jc w:val="both"/>
        <w:rPr>
          <w:sz w:val="22"/>
          <w:szCs w:val="22"/>
        </w:rPr>
      </w:pPr>
      <w:r w:rsidRPr="00F23DAB">
        <w:rPr>
          <w:sz w:val="22"/>
          <w:szCs w:val="22"/>
        </w:rPr>
        <w:t xml:space="preserve">Zrzut ścieków z projektowanej kanalizacji w m. </w:t>
      </w:r>
      <w:proofErr w:type="spellStart"/>
      <w:r w:rsidRPr="00F23DAB">
        <w:rPr>
          <w:sz w:val="22"/>
          <w:szCs w:val="22"/>
        </w:rPr>
        <w:t>Mołodycz</w:t>
      </w:r>
      <w:proofErr w:type="spellEnd"/>
      <w:r w:rsidRPr="00F23DAB">
        <w:rPr>
          <w:sz w:val="22"/>
          <w:szCs w:val="22"/>
        </w:rPr>
        <w:t xml:space="preserve"> do istniejącej  przepompowni ścieków położonej na działce nr </w:t>
      </w:r>
      <w:proofErr w:type="spellStart"/>
      <w:r w:rsidRPr="00F23DAB">
        <w:rPr>
          <w:sz w:val="22"/>
          <w:szCs w:val="22"/>
        </w:rPr>
        <w:t>ewid</w:t>
      </w:r>
      <w:proofErr w:type="spellEnd"/>
      <w:r w:rsidRPr="00F23DAB">
        <w:rPr>
          <w:sz w:val="22"/>
          <w:szCs w:val="22"/>
        </w:rPr>
        <w:t>. 145/22 obręb Radawa.</w:t>
      </w:r>
    </w:p>
    <w:p w:rsidR="00F23DAB" w:rsidRPr="00F23DAB" w:rsidRDefault="00F23DAB" w:rsidP="009B3CB8">
      <w:pPr>
        <w:spacing w:line="240" w:lineRule="auto"/>
        <w:ind w:left="567"/>
        <w:jc w:val="both"/>
        <w:rPr>
          <w:sz w:val="22"/>
          <w:szCs w:val="22"/>
        </w:rPr>
      </w:pPr>
      <w:r w:rsidRPr="00F23DAB">
        <w:rPr>
          <w:sz w:val="22"/>
          <w:szCs w:val="22"/>
        </w:rPr>
        <w:t xml:space="preserve">Liczbę </w:t>
      </w:r>
      <w:proofErr w:type="spellStart"/>
      <w:r w:rsidRPr="00F23DAB">
        <w:rPr>
          <w:sz w:val="22"/>
          <w:szCs w:val="22"/>
        </w:rPr>
        <w:t>przykanalików</w:t>
      </w:r>
      <w:proofErr w:type="spellEnd"/>
      <w:r w:rsidRPr="00F23DAB">
        <w:rPr>
          <w:sz w:val="22"/>
          <w:szCs w:val="22"/>
        </w:rPr>
        <w:t xml:space="preserve"> należy określić i objąć wszystkie budynki mieszkalne i budynki  </w:t>
      </w:r>
      <w:proofErr w:type="spellStart"/>
      <w:r w:rsidRPr="00F23DAB">
        <w:rPr>
          <w:sz w:val="22"/>
          <w:szCs w:val="22"/>
        </w:rPr>
        <w:t>administracyjno</w:t>
      </w:r>
      <w:proofErr w:type="spellEnd"/>
      <w:r w:rsidRPr="00F23DAB">
        <w:rPr>
          <w:sz w:val="22"/>
          <w:szCs w:val="22"/>
        </w:rPr>
        <w:t xml:space="preserve"> – socjalne związane z prowadzoną działalnością gospodarczą znajdujące się w  obszarze  opracowania.</w:t>
      </w:r>
    </w:p>
    <w:p w:rsidR="00F23DAB" w:rsidRPr="00F23DAB" w:rsidRDefault="00F23DAB" w:rsidP="009B3CB8">
      <w:pPr>
        <w:spacing w:line="240" w:lineRule="auto"/>
        <w:ind w:left="567"/>
        <w:jc w:val="both"/>
        <w:rPr>
          <w:sz w:val="22"/>
          <w:szCs w:val="22"/>
        </w:rPr>
      </w:pPr>
      <w:r w:rsidRPr="00F23DAB">
        <w:rPr>
          <w:sz w:val="22"/>
          <w:szCs w:val="22"/>
        </w:rPr>
        <w:t xml:space="preserve">Nie dopuszcza się  rozwiązań projektowych  bez </w:t>
      </w:r>
      <w:proofErr w:type="spellStart"/>
      <w:r w:rsidRPr="00F23DAB">
        <w:rPr>
          <w:sz w:val="22"/>
          <w:szCs w:val="22"/>
        </w:rPr>
        <w:t>przykanalików</w:t>
      </w:r>
      <w:proofErr w:type="spellEnd"/>
      <w:r w:rsidRPr="00F23DAB">
        <w:rPr>
          <w:sz w:val="22"/>
          <w:szCs w:val="22"/>
        </w:rPr>
        <w:t xml:space="preserve">  lub  na odcinku do granicy działki.</w:t>
      </w:r>
    </w:p>
    <w:p w:rsidR="00F23DAB" w:rsidRPr="00F23DAB" w:rsidRDefault="00F23DAB" w:rsidP="009B3CB8">
      <w:pPr>
        <w:spacing w:line="240" w:lineRule="auto"/>
        <w:ind w:left="567"/>
        <w:jc w:val="both"/>
        <w:rPr>
          <w:sz w:val="22"/>
          <w:szCs w:val="22"/>
        </w:rPr>
      </w:pPr>
      <w:r w:rsidRPr="00F23DAB">
        <w:rPr>
          <w:sz w:val="22"/>
          <w:szCs w:val="22"/>
        </w:rPr>
        <w:t xml:space="preserve">Przebieg  kanalizacji sanitarnej i </w:t>
      </w:r>
      <w:proofErr w:type="spellStart"/>
      <w:r w:rsidRPr="00F23DAB">
        <w:rPr>
          <w:sz w:val="22"/>
          <w:szCs w:val="22"/>
        </w:rPr>
        <w:t>przykanalików</w:t>
      </w:r>
      <w:proofErr w:type="spellEnd"/>
      <w:r w:rsidRPr="00F23DAB">
        <w:rPr>
          <w:sz w:val="22"/>
          <w:szCs w:val="22"/>
        </w:rPr>
        <w:t xml:space="preserve"> po terenie nieruchomości prywatnych należy uzgodnić z właścicielami nieruchomości.</w:t>
      </w:r>
    </w:p>
    <w:p w:rsidR="00F23DAB" w:rsidRPr="006A1B93" w:rsidRDefault="00F23DAB" w:rsidP="00F23DAB">
      <w:pPr>
        <w:spacing w:line="240" w:lineRule="auto"/>
        <w:ind w:left="567" w:hanging="567"/>
        <w:jc w:val="both"/>
        <w:rPr>
          <w:sz w:val="22"/>
          <w:szCs w:val="22"/>
        </w:rPr>
      </w:pPr>
      <w:r w:rsidRPr="00F23DAB">
        <w:rPr>
          <w:sz w:val="22"/>
          <w:szCs w:val="22"/>
        </w:rPr>
        <w:br/>
      </w:r>
    </w:p>
    <w:p w:rsidR="006A1B93" w:rsidRDefault="006A1B93" w:rsidP="000207D5">
      <w:pPr>
        <w:autoSpaceDE w:val="0"/>
        <w:autoSpaceDN w:val="0"/>
        <w:adjustRightInd w:val="0"/>
        <w:spacing w:line="240" w:lineRule="auto"/>
        <w:ind w:left="567"/>
        <w:jc w:val="both"/>
        <w:rPr>
          <w:b/>
          <w:color w:val="000000" w:themeColor="text1"/>
          <w:sz w:val="22"/>
          <w:szCs w:val="22"/>
        </w:rPr>
      </w:pPr>
      <w:r w:rsidRPr="0098712E">
        <w:rPr>
          <w:b/>
          <w:color w:val="000000" w:themeColor="text1"/>
          <w:sz w:val="22"/>
          <w:szCs w:val="22"/>
        </w:rPr>
        <w:t>Przedmiot zamówienia zostaje podzielony na 2 odrębne części. Szczegółowy zakres i podział przedmiotu zamówienia został określony w rozdziale V SWZ.</w:t>
      </w:r>
    </w:p>
    <w:p w:rsidR="00216989" w:rsidRPr="0098712E" w:rsidRDefault="00216989" w:rsidP="006A1B93">
      <w:pPr>
        <w:autoSpaceDE w:val="0"/>
        <w:autoSpaceDN w:val="0"/>
        <w:adjustRightInd w:val="0"/>
        <w:spacing w:line="20" w:lineRule="atLeast"/>
        <w:ind w:left="567"/>
        <w:jc w:val="both"/>
        <w:rPr>
          <w:b/>
          <w:color w:val="000000" w:themeColor="text1"/>
          <w:sz w:val="22"/>
          <w:szCs w:val="22"/>
        </w:rPr>
      </w:pPr>
    </w:p>
    <w:p w:rsidR="00216989" w:rsidRPr="00517EC0" w:rsidRDefault="00216989" w:rsidP="00216989">
      <w:pPr>
        <w:pStyle w:val="Akapitzlist"/>
        <w:ind w:left="0"/>
        <w:jc w:val="both"/>
        <w:rPr>
          <w:rFonts w:ascii="CG Omega" w:hAnsi="CG Omega" w:cs="Arial"/>
          <w:sz w:val="22"/>
          <w:szCs w:val="22"/>
          <w:lang w:eastAsia="pl-PL"/>
        </w:rPr>
      </w:pPr>
      <w:r>
        <w:rPr>
          <w:rFonts w:ascii="CG Omega" w:hAnsi="CG Omega" w:cs="Arial"/>
          <w:sz w:val="22"/>
          <w:szCs w:val="22"/>
          <w:lang w:eastAsia="pl-PL"/>
        </w:rPr>
        <w:t>4.2</w:t>
      </w:r>
      <w:r w:rsidRPr="00EB092B">
        <w:rPr>
          <w:rFonts w:ascii="CG Omega" w:hAnsi="CG Omega" w:cs="Arial"/>
          <w:sz w:val="22"/>
          <w:szCs w:val="22"/>
          <w:lang w:eastAsia="pl-PL"/>
        </w:rPr>
        <w:tab/>
      </w:r>
      <w:r w:rsidRPr="00517EC0">
        <w:rPr>
          <w:rFonts w:ascii="CG Omega" w:hAnsi="CG Omega" w:cs="Arial"/>
          <w:sz w:val="22"/>
          <w:szCs w:val="22"/>
          <w:u w:val="thick"/>
          <w:lang w:eastAsia="pl-PL"/>
        </w:rPr>
        <w:t xml:space="preserve">Zakres zamówienia - </w:t>
      </w:r>
      <w:r w:rsidRPr="00517EC0">
        <w:rPr>
          <w:rFonts w:ascii="CG Omega" w:hAnsi="CG Omega"/>
          <w:sz w:val="22"/>
          <w:szCs w:val="22"/>
          <w:u w:val="thick"/>
          <w:lang w:eastAsia="pl-PL"/>
        </w:rPr>
        <w:t>Forma i zakres opracowania:</w:t>
      </w:r>
    </w:p>
    <w:p w:rsidR="00216989" w:rsidRPr="00A61AFF" w:rsidRDefault="00216989" w:rsidP="00216989">
      <w:pPr>
        <w:autoSpaceDE w:val="0"/>
        <w:autoSpaceDN w:val="0"/>
        <w:adjustRightInd w:val="0"/>
        <w:spacing w:line="240" w:lineRule="auto"/>
        <w:ind w:left="708"/>
        <w:jc w:val="both"/>
        <w:rPr>
          <w:rFonts w:eastAsia="Times New Roman" w:cs="Times New Roman"/>
          <w:sz w:val="22"/>
          <w:szCs w:val="22"/>
          <w:lang w:eastAsia="pl-PL"/>
        </w:rPr>
      </w:pPr>
      <w:r>
        <w:rPr>
          <w:rFonts w:eastAsia="Times New Roman" w:cs="Times New Roman"/>
          <w:sz w:val="22"/>
          <w:szCs w:val="22"/>
          <w:lang w:eastAsia="pl-PL"/>
        </w:rPr>
        <w:t>Kompletny p</w:t>
      </w:r>
      <w:r w:rsidRPr="00A61AFF">
        <w:rPr>
          <w:rFonts w:eastAsia="Times New Roman" w:cs="Times New Roman"/>
          <w:sz w:val="22"/>
          <w:szCs w:val="22"/>
          <w:lang w:eastAsia="pl-PL"/>
        </w:rPr>
        <w:t>roje</w:t>
      </w:r>
      <w:r>
        <w:rPr>
          <w:rFonts w:eastAsia="Times New Roman" w:cs="Times New Roman"/>
          <w:sz w:val="22"/>
          <w:szCs w:val="22"/>
          <w:lang w:eastAsia="pl-PL"/>
        </w:rPr>
        <w:t>kt budowlany, który będzie określał szczegółowo zakres</w:t>
      </w:r>
      <w:r w:rsidRPr="00A61AFF">
        <w:rPr>
          <w:rFonts w:eastAsia="Times New Roman" w:cs="Times New Roman"/>
          <w:sz w:val="22"/>
          <w:szCs w:val="22"/>
          <w:lang w:eastAsia="pl-PL"/>
        </w:rPr>
        <w:t xml:space="preserve"> </w:t>
      </w:r>
      <w:r>
        <w:rPr>
          <w:rFonts w:eastAsia="Times New Roman" w:cs="Times New Roman"/>
          <w:sz w:val="22"/>
          <w:szCs w:val="22"/>
          <w:lang w:eastAsia="pl-PL"/>
        </w:rPr>
        <w:t xml:space="preserve">robót budowlanych, </w:t>
      </w:r>
      <w:r w:rsidRPr="00A61AFF">
        <w:rPr>
          <w:rFonts w:eastAsia="Times New Roman" w:cs="Times New Roman"/>
          <w:sz w:val="22"/>
          <w:szCs w:val="22"/>
          <w:lang w:eastAsia="pl-PL"/>
        </w:rPr>
        <w:t xml:space="preserve">powinien być opracowany w zakresie i  formie niezbędnej do uzyskania pozwolenia na budowę lub zgłoszenia robót budowlanych i wykonania zadania. </w:t>
      </w:r>
    </w:p>
    <w:p w:rsidR="00216989" w:rsidRPr="00EB092B" w:rsidRDefault="00216989" w:rsidP="00216989">
      <w:pPr>
        <w:autoSpaceDE w:val="0"/>
        <w:autoSpaceDN w:val="0"/>
        <w:adjustRightInd w:val="0"/>
        <w:spacing w:line="240" w:lineRule="auto"/>
        <w:rPr>
          <w:rFonts w:eastAsia="Times New Roman" w:cs="Times New Roman"/>
          <w:sz w:val="22"/>
          <w:szCs w:val="22"/>
          <w:lang w:eastAsia="pl-PL"/>
        </w:rPr>
      </w:pPr>
      <w:r w:rsidRPr="00EB092B">
        <w:rPr>
          <w:rFonts w:eastAsia="Times New Roman" w:cs="Times New Roman"/>
          <w:sz w:val="22"/>
          <w:szCs w:val="22"/>
          <w:lang w:eastAsia="pl-PL"/>
        </w:rPr>
        <w:t xml:space="preserve">       </w:t>
      </w:r>
      <w:r w:rsidRPr="00EB092B">
        <w:rPr>
          <w:rFonts w:eastAsia="Times New Roman" w:cs="Times New Roman"/>
          <w:sz w:val="22"/>
          <w:szCs w:val="22"/>
          <w:lang w:eastAsia="pl-PL"/>
        </w:rPr>
        <w:tab/>
        <w:t>Dokumentacja projektowa powinna składać się z następujących części:</w:t>
      </w:r>
    </w:p>
    <w:p w:rsidR="00216989" w:rsidRPr="00EB092B" w:rsidRDefault="00216989" w:rsidP="00216989">
      <w:pPr>
        <w:pStyle w:val="Akapitzlist"/>
        <w:numPr>
          <w:ilvl w:val="0"/>
          <w:numId w:val="44"/>
        </w:numPr>
        <w:tabs>
          <w:tab w:val="clear" w:pos="780"/>
        </w:tabs>
        <w:autoSpaceDE w:val="0"/>
        <w:autoSpaceDN w:val="0"/>
        <w:adjustRightInd w:val="0"/>
        <w:ind w:hanging="71"/>
        <w:rPr>
          <w:rFonts w:ascii="CG Omega" w:hAnsi="CG Omega"/>
          <w:b w:val="0"/>
          <w:sz w:val="22"/>
          <w:szCs w:val="22"/>
          <w:lang w:eastAsia="pl-PL"/>
        </w:rPr>
      </w:pPr>
      <w:r w:rsidRPr="00EB092B">
        <w:rPr>
          <w:rFonts w:ascii="CG Omega" w:hAnsi="CG Omega"/>
          <w:b w:val="0"/>
          <w:sz w:val="22"/>
          <w:szCs w:val="22"/>
          <w:lang w:eastAsia="pl-PL"/>
        </w:rPr>
        <w:t>koncepcja i projekt zagospodarowania terenu,</w:t>
      </w:r>
    </w:p>
    <w:p w:rsidR="00216989" w:rsidRPr="00674E2F" w:rsidRDefault="00216989" w:rsidP="00216989">
      <w:pPr>
        <w:pStyle w:val="Akapitzlist"/>
        <w:numPr>
          <w:ilvl w:val="0"/>
          <w:numId w:val="44"/>
        </w:numPr>
        <w:tabs>
          <w:tab w:val="clear" w:pos="780"/>
        </w:tabs>
        <w:autoSpaceDE w:val="0"/>
        <w:autoSpaceDN w:val="0"/>
        <w:adjustRightInd w:val="0"/>
        <w:ind w:left="1418" w:hanging="709"/>
        <w:rPr>
          <w:rFonts w:ascii="CG Omega" w:hAnsi="CG Omega"/>
          <w:b w:val="0"/>
          <w:sz w:val="22"/>
          <w:szCs w:val="22"/>
          <w:lang w:eastAsia="pl-PL"/>
        </w:rPr>
      </w:pPr>
      <w:r>
        <w:rPr>
          <w:rFonts w:ascii="CG Omega" w:hAnsi="CG Omega"/>
          <w:b w:val="0"/>
          <w:sz w:val="22"/>
          <w:szCs w:val="22"/>
          <w:lang w:eastAsia="pl-PL"/>
        </w:rPr>
        <w:t xml:space="preserve">projekt  </w:t>
      </w:r>
      <w:r w:rsidR="005073F0">
        <w:rPr>
          <w:rFonts w:ascii="CG Omega" w:hAnsi="CG Omega"/>
          <w:b w:val="0"/>
          <w:sz w:val="22"/>
          <w:szCs w:val="22"/>
          <w:lang w:eastAsia="pl-PL"/>
        </w:rPr>
        <w:t xml:space="preserve">budowlano - </w:t>
      </w:r>
      <w:r w:rsidRPr="00EB092B">
        <w:rPr>
          <w:rFonts w:ascii="CG Omega" w:hAnsi="CG Omega"/>
          <w:b w:val="0"/>
          <w:sz w:val="22"/>
          <w:szCs w:val="22"/>
          <w:lang w:eastAsia="pl-PL"/>
        </w:rPr>
        <w:t xml:space="preserve">wykonawczy    4 egz. + wersja </w:t>
      </w:r>
      <w:r w:rsidRPr="00674E2F">
        <w:rPr>
          <w:rFonts w:ascii="CG Omega" w:hAnsi="CG Omega"/>
          <w:b w:val="0"/>
          <w:sz w:val="22"/>
          <w:szCs w:val="22"/>
          <w:lang w:eastAsia="pl-PL"/>
        </w:rPr>
        <w:t>elektroniczna</w:t>
      </w:r>
      <w:r>
        <w:rPr>
          <w:rFonts w:ascii="CG Omega" w:hAnsi="CG Omega"/>
          <w:b w:val="0"/>
          <w:sz w:val="22"/>
          <w:szCs w:val="22"/>
          <w:lang w:eastAsia="pl-PL"/>
        </w:rPr>
        <w:t xml:space="preserve"> na płycie   CD</w:t>
      </w:r>
      <w:r w:rsidRPr="00674E2F">
        <w:rPr>
          <w:rFonts w:ascii="CG Omega" w:hAnsi="CG Omega"/>
          <w:b w:val="0"/>
          <w:sz w:val="22"/>
          <w:szCs w:val="22"/>
          <w:lang w:eastAsia="pl-PL"/>
        </w:rPr>
        <w:t>,</w:t>
      </w:r>
    </w:p>
    <w:p w:rsidR="00216989" w:rsidRPr="00EB092B" w:rsidRDefault="00216989" w:rsidP="00216989">
      <w:pPr>
        <w:pStyle w:val="Akapitzlist"/>
        <w:numPr>
          <w:ilvl w:val="0"/>
          <w:numId w:val="44"/>
        </w:numPr>
        <w:autoSpaceDE w:val="0"/>
        <w:autoSpaceDN w:val="0"/>
        <w:adjustRightInd w:val="0"/>
        <w:ind w:hanging="71"/>
        <w:rPr>
          <w:rFonts w:ascii="CG Omega" w:hAnsi="CG Omega"/>
          <w:b w:val="0"/>
          <w:sz w:val="22"/>
          <w:szCs w:val="22"/>
          <w:lang w:eastAsia="pl-PL"/>
        </w:rPr>
      </w:pPr>
      <w:r w:rsidRPr="00EB092B">
        <w:rPr>
          <w:rFonts w:ascii="CG Omega" w:hAnsi="CG Omega"/>
          <w:b w:val="0"/>
          <w:sz w:val="22"/>
          <w:szCs w:val="22"/>
          <w:lang w:eastAsia="pl-PL"/>
        </w:rPr>
        <w:t xml:space="preserve">specyfikacja techniczna wykonania i odbioru robót  (ogólna i szczegółowa) - 1 </w:t>
      </w:r>
    </w:p>
    <w:p w:rsidR="00216989" w:rsidRPr="00EB092B" w:rsidRDefault="00216989" w:rsidP="00216989">
      <w:pPr>
        <w:pStyle w:val="Akapitzlist"/>
        <w:autoSpaceDE w:val="0"/>
        <w:autoSpaceDN w:val="0"/>
        <w:adjustRightInd w:val="0"/>
        <w:ind w:left="780" w:firstLine="636"/>
        <w:rPr>
          <w:rFonts w:ascii="CG Omega" w:hAnsi="CG Omega"/>
          <w:b w:val="0"/>
          <w:sz w:val="22"/>
          <w:szCs w:val="22"/>
          <w:lang w:eastAsia="pl-PL"/>
        </w:rPr>
      </w:pPr>
      <w:r w:rsidRPr="00EB092B">
        <w:rPr>
          <w:rFonts w:ascii="CG Omega" w:hAnsi="CG Omega"/>
          <w:b w:val="0"/>
          <w:sz w:val="22"/>
          <w:szCs w:val="22"/>
          <w:lang w:eastAsia="pl-PL"/>
        </w:rPr>
        <w:t>egz. + wersja elektroniczna,</w:t>
      </w:r>
    </w:p>
    <w:p w:rsidR="00216989" w:rsidRPr="00EB092B" w:rsidRDefault="00216989" w:rsidP="00216989">
      <w:pPr>
        <w:numPr>
          <w:ilvl w:val="0"/>
          <w:numId w:val="44"/>
        </w:numPr>
        <w:autoSpaceDE w:val="0"/>
        <w:autoSpaceDN w:val="0"/>
        <w:adjustRightInd w:val="0"/>
        <w:spacing w:line="240" w:lineRule="auto"/>
        <w:ind w:left="777" w:hanging="68"/>
        <w:rPr>
          <w:rFonts w:eastAsia="Times New Roman" w:cs="Times New Roman"/>
          <w:sz w:val="22"/>
          <w:szCs w:val="22"/>
          <w:lang w:eastAsia="pl-PL"/>
        </w:rPr>
      </w:pPr>
      <w:r w:rsidRPr="00EB092B">
        <w:rPr>
          <w:rFonts w:eastAsia="Times New Roman" w:cs="Times New Roman"/>
          <w:sz w:val="22"/>
          <w:szCs w:val="22"/>
          <w:lang w:eastAsia="pl-PL"/>
        </w:rPr>
        <w:t xml:space="preserve">kosztorys inwestorski - 1 egz. + wersja elektroniczna, </w:t>
      </w:r>
    </w:p>
    <w:p w:rsidR="00216989" w:rsidRPr="00EB092B" w:rsidRDefault="00216989" w:rsidP="00216989">
      <w:pPr>
        <w:numPr>
          <w:ilvl w:val="0"/>
          <w:numId w:val="44"/>
        </w:numPr>
        <w:autoSpaceDE w:val="0"/>
        <w:autoSpaceDN w:val="0"/>
        <w:adjustRightInd w:val="0"/>
        <w:spacing w:line="240" w:lineRule="auto"/>
        <w:ind w:left="777" w:hanging="68"/>
        <w:rPr>
          <w:rFonts w:eastAsia="Times New Roman" w:cs="Times New Roman"/>
          <w:sz w:val="22"/>
          <w:szCs w:val="22"/>
          <w:lang w:eastAsia="pl-PL"/>
        </w:rPr>
      </w:pPr>
      <w:r w:rsidRPr="00EB092B">
        <w:rPr>
          <w:rFonts w:eastAsia="Times New Roman" w:cs="Times New Roman"/>
          <w:sz w:val="22"/>
          <w:szCs w:val="22"/>
          <w:lang w:eastAsia="pl-PL"/>
        </w:rPr>
        <w:t>przedmiar robót - 1 egz. + wersja elektroniczna,</w:t>
      </w:r>
    </w:p>
    <w:p w:rsidR="00216989" w:rsidRDefault="00216989" w:rsidP="00216989">
      <w:pPr>
        <w:autoSpaceDE w:val="0"/>
        <w:autoSpaceDN w:val="0"/>
        <w:adjustRightInd w:val="0"/>
        <w:spacing w:line="240" w:lineRule="auto"/>
        <w:ind w:left="420"/>
        <w:rPr>
          <w:rFonts w:eastAsia="Times New Roman" w:cs="Times New Roman"/>
          <w:sz w:val="22"/>
          <w:szCs w:val="22"/>
          <w:lang w:eastAsia="pl-PL"/>
        </w:rPr>
      </w:pPr>
    </w:p>
    <w:p w:rsidR="00216989" w:rsidRPr="00517EC0" w:rsidRDefault="00216989" w:rsidP="00216989">
      <w:pPr>
        <w:autoSpaceDE w:val="0"/>
        <w:autoSpaceDN w:val="0"/>
        <w:adjustRightInd w:val="0"/>
        <w:spacing w:line="240" w:lineRule="auto"/>
        <w:rPr>
          <w:rFonts w:eastAsia="Times New Roman" w:cs="Times New Roman"/>
          <w:b/>
          <w:sz w:val="22"/>
          <w:szCs w:val="22"/>
          <w:u w:val="thick"/>
          <w:lang w:eastAsia="pl-PL"/>
        </w:rPr>
      </w:pPr>
      <w:r>
        <w:rPr>
          <w:rFonts w:eastAsia="Times New Roman" w:cs="Times New Roman"/>
          <w:b/>
          <w:sz w:val="22"/>
          <w:szCs w:val="22"/>
          <w:lang w:eastAsia="pl-PL"/>
        </w:rPr>
        <w:t>4.3</w:t>
      </w:r>
      <w:r>
        <w:rPr>
          <w:rFonts w:eastAsia="Times New Roman" w:cs="Times New Roman"/>
          <w:b/>
          <w:sz w:val="22"/>
          <w:szCs w:val="22"/>
          <w:lang w:eastAsia="pl-PL"/>
        </w:rPr>
        <w:tab/>
      </w:r>
      <w:r w:rsidRPr="00517EC0">
        <w:rPr>
          <w:rFonts w:eastAsia="Times New Roman" w:cs="Times New Roman"/>
          <w:b/>
          <w:sz w:val="22"/>
          <w:szCs w:val="22"/>
          <w:u w:val="thick"/>
          <w:lang w:eastAsia="pl-PL"/>
        </w:rPr>
        <w:t>Kompletny  projekt budowlany winien obejmować:</w:t>
      </w:r>
    </w:p>
    <w:p w:rsidR="00216989" w:rsidRPr="00D110F0" w:rsidRDefault="00216989" w:rsidP="00216989">
      <w:pPr>
        <w:pStyle w:val="Akapitzlist"/>
        <w:numPr>
          <w:ilvl w:val="0"/>
          <w:numId w:val="46"/>
        </w:numPr>
        <w:autoSpaceDN w:val="0"/>
        <w:ind w:hanging="357"/>
        <w:contextualSpacing w:val="0"/>
        <w:jc w:val="both"/>
        <w:textAlignment w:val="baseline"/>
        <w:rPr>
          <w:rFonts w:ascii="CG Omega" w:hAnsi="CG Omega"/>
          <w:b w:val="0"/>
          <w:sz w:val="22"/>
          <w:szCs w:val="22"/>
        </w:rPr>
      </w:pPr>
      <w:r w:rsidRPr="00D110F0">
        <w:rPr>
          <w:rFonts w:ascii="CG Omega" w:hAnsi="CG Omega"/>
          <w:b w:val="0"/>
          <w:sz w:val="22"/>
          <w:szCs w:val="22"/>
        </w:rPr>
        <w:t>niezbędne uzgodnienia z instytucjami opiniodawczymi (tj. zarządcami cieków wodnych, lasów, dróg) wraz z uzyskaniem pisemnej zgody właścicieli działek oraz władających nieruchomościami gruntowymi, na których będzie przeprowadzona inwestycja,</w:t>
      </w:r>
    </w:p>
    <w:p w:rsidR="00216989" w:rsidRPr="00D110F0" w:rsidRDefault="00216989" w:rsidP="00216989">
      <w:pPr>
        <w:pStyle w:val="Akapitzlist"/>
        <w:numPr>
          <w:ilvl w:val="0"/>
          <w:numId w:val="46"/>
        </w:numPr>
        <w:autoSpaceDN w:val="0"/>
        <w:ind w:hanging="357"/>
        <w:contextualSpacing w:val="0"/>
        <w:jc w:val="both"/>
        <w:textAlignment w:val="baseline"/>
        <w:rPr>
          <w:rFonts w:ascii="CG Omega" w:hAnsi="CG Omega"/>
          <w:b w:val="0"/>
          <w:sz w:val="22"/>
          <w:szCs w:val="22"/>
        </w:rPr>
      </w:pPr>
      <w:r w:rsidRPr="00D110F0">
        <w:rPr>
          <w:rFonts w:ascii="CG Omega" w:hAnsi="CG Omega"/>
          <w:b w:val="0"/>
          <w:sz w:val="22"/>
          <w:szCs w:val="22"/>
        </w:rPr>
        <w:t>uzyskanie koniecznych opinii, w tym przeprowadzenie postępowania środowiskowego, niezbędnych do uzyskania prawomocnych pozwoleń na budowę (lub zgłoszeń budowy przyjętych przez właściwy organ bez sprzeciwu) dla każdego z zakresów,</w:t>
      </w:r>
    </w:p>
    <w:p w:rsidR="00216989" w:rsidRPr="00D110F0" w:rsidRDefault="009D29DE" w:rsidP="00216989">
      <w:pPr>
        <w:pStyle w:val="Akapitzlist"/>
        <w:numPr>
          <w:ilvl w:val="0"/>
          <w:numId w:val="46"/>
        </w:numPr>
        <w:autoSpaceDN w:val="0"/>
        <w:ind w:hanging="357"/>
        <w:contextualSpacing w:val="0"/>
        <w:jc w:val="both"/>
        <w:textAlignment w:val="baseline"/>
        <w:rPr>
          <w:rFonts w:ascii="CG Omega" w:hAnsi="CG Omega"/>
          <w:b w:val="0"/>
          <w:sz w:val="22"/>
          <w:szCs w:val="22"/>
        </w:rPr>
      </w:pPr>
      <w:r>
        <w:rPr>
          <w:rFonts w:ascii="CG Omega" w:hAnsi="CG Omega"/>
          <w:b w:val="0"/>
          <w:sz w:val="22"/>
          <w:szCs w:val="22"/>
        </w:rPr>
        <w:lastRenderedPageBreak/>
        <w:t>u</w:t>
      </w:r>
      <w:r w:rsidR="00216989" w:rsidRPr="00D110F0">
        <w:rPr>
          <w:rFonts w:ascii="CG Omega" w:hAnsi="CG Omega"/>
          <w:b w:val="0"/>
          <w:sz w:val="22"/>
          <w:szCs w:val="22"/>
        </w:rPr>
        <w:t>zyskanie w imieniu zamawiającego upraw</w:t>
      </w:r>
      <w:r>
        <w:rPr>
          <w:rFonts w:ascii="CG Omega" w:hAnsi="CG Omega"/>
          <w:b w:val="0"/>
          <w:sz w:val="22"/>
          <w:szCs w:val="22"/>
        </w:rPr>
        <w:t xml:space="preserve">omocnionych pozwoleń na budowę lub zgłoszenia robót budowlanych </w:t>
      </w:r>
      <w:r w:rsidR="00216989" w:rsidRPr="00D110F0">
        <w:rPr>
          <w:rFonts w:ascii="CG Omega" w:hAnsi="CG Omega"/>
          <w:b w:val="0"/>
          <w:sz w:val="22"/>
          <w:szCs w:val="22"/>
        </w:rPr>
        <w:t xml:space="preserve"> budowy przyjętych prz</w:t>
      </w:r>
      <w:r>
        <w:rPr>
          <w:rFonts w:ascii="CG Omega" w:hAnsi="CG Omega"/>
          <w:b w:val="0"/>
          <w:sz w:val="22"/>
          <w:szCs w:val="22"/>
        </w:rPr>
        <w:t>ez właściwy organ bez sprzeciwu</w:t>
      </w:r>
      <w:r w:rsidR="00216989" w:rsidRPr="00D110F0">
        <w:rPr>
          <w:rFonts w:ascii="CG Omega" w:hAnsi="CG Omega"/>
          <w:b w:val="0"/>
          <w:sz w:val="22"/>
          <w:szCs w:val="22"/>
        </w:rPr>
        <w:t>,</w:t>
      </w:r>
    </w:p>
    <w:p w:rsidR="00216989" w:rsidRPr="00FC6670" w:rsidRDefault="00216989" w:rsidP="00216989">
      <w:pPr>
        <w:autoSpaceDE w:val="0"/>
        <w:autoSpaceDN w:val="0"/>
        <w:adjustRightInd w:val="0"/>
        <w:spacing w:line="240" w:lineRule="auto"/>
        <w:rPr>
          <w:rFonts w:eastAsia="Times New Roman" w:cs="Times New Roman"/>
          <w:sz w:val="22"/>
          <w:szCs w:val="22"/>
          <w:lang w:eastAsia="pl-PL"/>
        </w:rPr>
      </w:pPr>
    </w:p>
    <w:p w:rsidR="00216989" w:rsidRPr="00887E6C" w:rsidRDefault="00216989" w:rsidP="00216989">
      <w:pPr>
        <w:autoSpaceDE w:val="0"/>
        <w:autoSpaceDN w:val="0"/>
        <w:adjustRightInd w:val="0"/>
        <w:spacing w:line="240" w:lineRule="auto"/>
        <w:jc w:val="both"/>
        <w:rPr>
          <w:rFonts w:eastAsia="Times New Roman" w:cs="Times New Roman"/>
          <w:b/>
          <w:sz w:val="22"/>
          <w:szCs w:val="22"/>
          <w:lang w:eastAsia="pl-PL"/>
        </w:rPr>
      </w:pPr>
      <w:r>
        <w:rPr>
          <w:rFonts w:eastAsia="Times New Roman" w:cs="Times New Roman"/>
          <w:b/>
          <w:sz w:val="22"/>
          <w:szCs w:val="22"/>
          <w:lang w:eastAsia="pl-PL"/>
        </w:rPr>
        <w:t>4.4</w:t>
      </w:r>
      <w:r w:rsidRPr="00887E6C">
        <w:rPr>
          <w:rFonts w:eastAsia="Times New Roman" w:cs="Times New Roman"/>
          <w:b/>
          <w:sz w:val="22"/>
          <w:szCs w:val="22"/>
          <w:lang w:eastAsia="pl-PL"/>
        </w:rPr>
        <w:t xml:space="preserve">   </w:t>
      </w:r>
      <w:r>
        <w:rPr>
          <w:rFonts w:eastAsia="Times New Roman" w:cs="Times New Roman"/>
          <w:b/>
          <w:sz w:val="22"/>
          <w:szCs w:val="22"/>
          <w:lang w:eastAsia="pl-PL"/>
        </w:rPr>
        <w:tab/>
      </w:r>
      <w:r w:rsidRPr="00517EC0">
        <w:rPr>
          <w:rFonts w:eastAsia="Times New Roman" w:cs="Times New Roman"/>
          <w:b/>
          <w:sz w:val="22"/>
          <w:szCs w:val="22"/>
          <w:u w:val="thick"/>
          <w:lang w:eastAsia="pl-PL"/>
        </w:rPr>
        <w:t>Dokumentację należy opracować, mając na uwadze przepisy:</w:t>
      </w:r>
      <w:r w:rsidRPr="00887E6C">
        <w:rPr>
          <w:rFonts w:eastAsia="Times New Roman" w:cs="Times New Roman"/>
          <w:b/>
          <w:sz w:val="22"/>
          <w:szCs w:val="22"/>
          <w:lang w:eastAsia="pl-PL"/>
        </w:rPr>
        <w:t xml:space="preserve"> </w:t>
      </w:r>
    </w:p>
    <w:p w:rsidR="009661E3" w:rsidRPr="00A61AFF" w:rsidRDefault="009661E3" w:rsidP="009661E3">
      <w:pPr>
        <w:numPr>
          <w:ilvl w:val="0"/>
          <w:numId w:val="45"/>
        </w:numPr>
        <w:autoSpaceDE w:val="0"/>
        <w:autoSpaceDN w:val="0"/>
        <w:adjustRightInd w:val="0"/>
        <w:spacing w:after="160" w:line="240" w:lineRule="auto"/>
        <w:ind w:left="1134"/>
        <w:contextualSpacing/>
        <w:jc w:val="both"/>
        <w:rPr>
          <w:rFonts w:eastAsia="Times New Roman" w:cs="Times New Roman"/>
          <w:sz w:val="22"/>
          <w:szCs w:val="22"/>
          <w:lang w:eastAsia="pl-PL"/>
        </w:rPr>
      </w:pPr>
      <w:r w:rsidRPr="00A61AFF">
        <w:rPr>
          <w:rFonts w:eastAsia="Times New Roman" w:cs="Times New Roman"/>
          <w:sz w:val="22"/>
          <w:szCs w:val="22"/>
          <w:lang w:eastAsia="pl-PL"/>
        </w:rPr>
        <w:t>ustawy z dnia 7 lipca 1994 r. – Prawo budowlan</w:t>
      </w:r>
      <w:r>
        <w:rPr>
          <w:rFonts w:eastAsia="Times New Roman" w:cs="Times New Roman"/>
          <w:sz w:val="22"/>
          <w:szCs w:val="22"/>
          <w:lang w:eastAsia="pl-PL"/>
        </w:rPr>
        <w:t>e (tekst jednolity: Dz.U. z 2023 r. poz.  682</w:t>
      </w:r>
      <w:r w:rsidRPr="00A61AFF">
        <w:rPr>
          <w:rFonts w:eastAsia="Times New Roman" w:cs="Times New Roman"/>
          <w:sz w:val="22"/>
          <w:szCs w:val="22"/>
          <w:lang w:eastAsia="pl-PL"/>
        </w:rPr>
        <w:t xml:space="preserve"> ze zm.), </w:t>
      </w:r>
    </w:p>
    <w:p w:rsidR="009661E3" w:rsidRPr="009D29DE" w:rsidRDefault="009661E3" w:rsidP="009661E3">
      <w:pPr>
        <w:numPr>
          <w:ilvl w:val="0"/>
          <w:numId w:val="45"/>
        </w:numPr>
        <w:autoSpaceDE w:val="0"/>
        <w:autoSpaceDN w:val="0"/>
        <w:adjustRightInd w:val="0"/>
        <w:spacing w:after="160" w:line="240" w:lineRule="auto"/>
        <w:ind w:left="1134"/>
        <w:contextualSpacing/>
        <w:jc w:val="both"/>
        <w:rPr>
          <w:rFonts w:eastAsia="Times New Roman" w:cs="Times New Roman"/>
          <w:sz w:val="22"/>
          <w:szCs w:val="22"/>
          <w:lang w:eastAsia="pl-PL"/>
        </w:rPr>
      </w:pPr>
      <w:r>
        <w:rPr>
          <w:rFonts w:eastAsia="Times New Roman" w:cs="Times New Roman"/>
          <w:sz w:val="22"/>
          <w:szCs w:val="22"/>
          <w:lang w:eastAsia="pl-PL"/>
        </w:rPr>
        <w:t>r</w:t>
      </w:r>
      <w:r w:rsidRPr="00A61AFF">
        <w:rPr>
          <w:rFonts w:eastAsia="Times New Roman" w:cs="Times New Roman"/>
          <w:sz w:val="22"/>
          <w:szCs w:val="22"/>
          <w:lang w:eastAsia="pl-PL"/>
        </w:rPr>
        <w:t>ozpor</w:t>
      </w:r>
      <w:r>
        <w:rPr>
          <w:rFonts w:eastAsia="Times New Roman" w:cs="Times New Roman"/>
          <w:sz w:val="22"/>
          <w:szCs w:val="22"/>
          <w:lang w:eastAsia="pl-PL"/>
        </w:rPr>
        <w:t xml:space="preserve">ządzenia Ministra Infrastruktury  z dnia 20 grudnia 2021 r. </w:t>
      </w:r>
      <w:r w:rsidRPr="00A61AFF">
        <w:rPr>
          <w:rFonts w:eastAsia="Times New Roman" w:cs="Times New Roman"/>
          <w:sz w:val="22"/>
          <w:szCs w:val="22"/>
          <w:lang w:eastAsia="pl-PL"/>
        </w:rPr>
        <w:t>w sprawie szczegółowego zakresu i formy dokumentacji projektowej, specyfikacji technicznej wykonania i odbioru robót budowlanych oraz programu funkcjonalno-użytkowego</w:t>
      </w:r>
      <w:r>
        <w:rPr>
          <w:rFonts w:eastAsia="Times New Roman" w:cs="Times New Roman"/>
          <w:sz w:val="22"/>
          <w:szCs w:val="22"/>
          <w:lang w:eastAsia="pl-PL"/>
        </w:rPr>
        <w:t xml:space="preserve"> (D.U.  poz. 2454)</w:t>
      </w:r>
      <w:r w:rsidRPr="00A61AFF">
        <w:rPr>
          <w:rFonts w:eastAsia="Times New Roman" w:cs="Times New Roman"/>
          <w:sz w:val="22"/>
          <w:szCs w:val="22"/>
          <w:lang w:eastAsia="pl-PL"/>
        </w:rPr>
        <w:t>,</w:t>
      </w:r>
    </w:p>
    <w:p w:rsidR="009661E3" w:rsidRDefault="009661E3" w:rsidP="009661E3">
      <w:pPr>
        <w:numPr>
          <w:ilvl w:val="0"/>
          <w:numId w:val="45"/>
        </w:numPr>
        <w:autoSpaceDE w:val="0"/>
        <w:autoSpaceDN w:val="0"/>
        <w:adjustRightInd w:val="0"/>
        <w:spacing w:after="160" w:line="240" w:lineRule="auto"/>
        <w:ind w:left="1134"/>
        <w:contextualSpacing/>
        <w:jc w:val="both"/>
        <w:rPr>
          <w:rFonts w:eastAsia="Times New Roman" w:cs="Times New Roman"/>
          <w:sz w:val="22"/>
          <w:szCs w:val="22"/>
          <w:lang w:eastAsia="pl-PL"/>
        </w:rPr>
      </w:pPr>
      <w:r>
        <w:rPr>
          <w:rFonts w:eastAsia="Times New Roman" w:cs="Times New Roman"/>
          <w:sz w:val="22"/>
          <w:szCs w:val="22"/>
          <w:lang w:eastAsia="pl-PL"/>
        </w:rPr>
        <w:t>ustawy z dnia 11 września 2019 r. Prawo zamówień publicznych ( tekst jednolity : Dz. U z 2023 poz. 1605 ze zm.),</w:t>
      </w:r>
    </w:p>
    <w:p w:rsidR="000F3D5E" w:rsidRDefault="000F3D5E" w:rsidP="000F3D5E">
      <w:pPr>
        <w:autoSpaceDE w:val="0"/>
        <w:autoSpaceDN w:val="0"/>
        <w:adjustRightInd w:val="0"/>
        <w:spacing w:after="160" w:line="240" w:lineRule="auto"/>
        <w:ind w:left="1134"/>
        <w:contextualSpacing/>
        <w:jc w:val="both"/>
        <w:rPr>
          <w:rFonts w:eastAsia="Times New Roman" w:cs="Times New Roman"/>
          <w:sz w:val="22"/>
          <w:szCs w:val="22"/>
          <w:lang w:eastAsia="pl-PL"/>
        </w:rPr>
      </w:pPr>
    </w:p>
    <w:p w:rsidR="000F3D5E" w:rsidRPr="00A61AFF" w:rsidRDefault="000F3D5E" w:rsidP="000F3D5E">
      <w:pPr>
        <w:autoSpaceDE w:val="0"/>
        <w:autoSpaceDN w:val="0"/>
        <w:adjustRightInd w:val="0"/>
        <w:spacing w:after="160" w:line="240" w:lineRule="auto"/>
        <w:ind w:left="1134"/>
        <w:contextualSpacing/>
        <w:jc w:val="both"/>
        <w:rPr>
          <w:rFonts w:eastAsia="Times New Roman" w:cs="Times New Roman"/>
          <w:sz w:val="22"/>
          <w:szCs w:val="22"/>
          <w:lang w:eastAsia="pl-PL"/>
        </w:rPr>
      </w:pPr>
    </w:p>
    <w:p w:rsidR="009661E3" w:rsidRDefault="009661E3" w:rsidP="009661E3">
      <w:pPr>
        <w:numPr>
          <w:ilvl w:val="0"/>
          <w:numId w:val="45"/>
        </w:numPr>
        <w:autoSpaceDE w:val="0"/>
        <w:autoSpaceDN w:val="0"/>
        <w:adjustRightInd w:val="0"/>
        <w:spacing w:after="160" w:line="240" w:lineRule="auto"/>
        <w:ind w:left="1134"/>
        <w:contextualSpacing/>
        <w:jc w:val="both"/>
        <w:rPr>
          <w:rFonts w:eastAsia="Times New Roman" w:cs="Times New Roman"/>
          <w:sz w:val="22"/>
          <w:szCs w:val="22"/>
          <w:lang w:eastAsia="pl-PL"/>
        </w:rPr>
      </w:pPr>
      <w:r>
        <w:rPr>
          <w:rFonts w:eastAsia="Times New Roman" w:cs="Times New Roman"/>
          <w:sz w:val="22"/>
          <w:szCs w:val="22"/>
          <w:lang w:eastAsia="pl-PL"/>
        </w:rPr>
        <w:t>r</w:t>
      </w:r>
      <w:r w:rsidRPr="00A61AFF">
        <w:rPr>
          <w:rFonts w:eastAsia="Times New Roman" w:cs="Times New Roman"/>
          <w:sz w:val="22"/>
          <w:szCs w:val="22"/>
          <w:lang w:eastAsia="pl-PL"/>
        </w:rPr>
        <w:t>ozporz</w:t>
      </w:r>
      <w:r w:rsidRPr="00A61AFF">
        <w:rPr>
          <w:rFonts w:eastAsia="Times New Roman" w:cs="Arial"/>
          <w:sz w:val="22"/>
          <w:szCs w:val="22"/>
          <w:lang w:eastAsia="pl-PL"/>
        </w:rPr>
        <w:t>ą</w:t>
      </w:r>
      <w:r>
        <w:rPr>
          <w:rFonts w:eastAsia="Times New Roman" w:cs="Times New Roman"/>
          <w:sz w:val="22"/>
          <w:szCs w:val="22"/>
          <w:lang w:eastAsia="pl-PL"/>
        </w:rPr>
        <w:t>dzenia Ministra Rozwoju  z dnia 11 września 2020</w:t>
      </w:r>
      <w:r w:rsidRPr="00A61AFF">
        <w:rPr>
          <w:rFonts w:eastAsia="Times New Roman" w:cs="Times New Roman"/>
          <w:sz w:val="22"/>
          <w:szCs w:val="22"/>
          <w:lang w:eastAsia="pl-PL"/>
        </w:rPr>
        <w:t xml:space="preserve"> r. w sprawie szczegółowego zakresu i formy pr</w:t>
      </w:r>
      <w:r>
        <w:rPr>
          <w:rFonts w:eastAsia="Times New Roman" w:cs="Times New Roman"/>
          <w:sz w:val="22"/>
          <w:szCs w:val="22"/>
          <w:lang w:eastAsia="pl-PL"/>
        </w:rPr>
        <w:t xml:space="preserve">ojektu budowlanego (Dz.U. z 2022 r. </w:t>
      </w:r>
      <w:r w:rsidRPr="00A61AFF">
        <w:rPr>
          <w:rFonts w:eastAsia="Times New Roman" w:cs="Times New Roman"/>
          <w:sz w:val="22"/>
          <w:szCs w:val="22"/>
          <w:lang w:eastAsia="pl-PL"/>
        </w:rPr>
        <w:t xml:space="preserve"> poz. 1</w:t>
      </w:r>
      <w:r>
        <w:rPr>
          <w:rFonts w:eastAsia="Times New Roman" w:cs="Times New Roman"/>
          <w:sz w:val="22"/>
          <w:szCs w:val="22"/>
          <w:lang w:eastAsia="pl-PL"/>
        </w:rPr>
        <w:t>679</w:t>
      </w:r>
      <w:r w:rsidRPr="00A61AFF">
        <w:rPr>
          <w:rFonts w:eastAsia="Times New Roman" w:cs="Times New Roman"/>
          <w:sz w:val="22"/>
          <w:szCs w:val="22"/>
          <w:lang w:eastAsia="pl-PL"/>
        </w:rPr>
        <w:t>),</w:t>
      </w:r>
    </w:p>
    <w:p w:rsidR="009661E3" w:rsidRDefault="009661E3" w:rsidP="009661E3">
      <w:pPr>
        <w:numPr>
          <w:ilvl w:val="0"/>
          <w:numId w:val="45"/>
        </w:numPr>
        <w:autoSpaceDE w:val="0"/>
        <w:autoSpaceDN w:val="0"/>
        <w:adjustRightInd w:val="0"/>
        <w:spacing w:after="160" w:line="240" w:lineRule="auto"/>
        <w:ind w:left="1134"/>
        <w:contextualSpacing/>
        <w:jc w:val="both"/>
        <w:rPr>
          <w:rFonts w:eastAsia="Times New Roman" w:cs="Times New Roman"/>
          <w:sz w:val="22"/>
          <w:szCs w:val="22"/>
          <w:lang w:eastAsia="pl-PL"/>
        </w:rPr>
      </w:pPr>
      <w:r>
        <w:rPr>
          <w:rFonts w:eastAsia="Times New Roman" w:cs="Times New Roman"/>
          <w:sz w:val="22"/>
          <w:szCs w:val="22"/>
          <w:lang w:eastAsia="pl-PL"/>
        </w:rPr>
        <w:t xml:space="preserve">rozporządzenie Ministra Rozwoju i Technologii z dnia 20 grudnia 2021 r. w sprawie określenia metod i podstaw sporządzania  kosztorysu inwestorskiego, obliczania planowanych kosztów prac projektowych oraz planowanych kosztów  robót budowlanych określonych w programie </w:t>
      </w:r>
      <w:proofErr w:type="spellStart"/>
      <w:r>
        <w:rPr>
          <w:rFonts w:eastAsia="Times New Roman" w:cs="Times New Roman"/>
          <w:sz w:val="22"/>
          <w:szCs w:val="22"/>
          <w:lang w:eastAsia="pl-PL"/>
        </w:rPr>
        <w:t>funkcjonalno</w:t>
      </w:r>
      <w:proofErr w:type="spellEnd"/>
      <w:r>
        <w:rPr>
          <w:rFonts w:eastAsia="Times New Roman" w:cs="Times New Roman"/>
          <w:sz w:val="22"/>
          <w:szCs w:val="22"/>
          <w:lang w:eastAsia="pl-PL"/>
        </w:rPr>
        <w:t xml:space="preserve"> – użytkowym ( Dz. U.  poz. 2458),</w:t>
      </w:r>
    </w:p>
    <w:p w:rsidR="009661E3" w:rsidRPr="009D29DE" w:rsidRDefault="009661E3" w:rsidP="009661E3">
      <w:pPr>
        <w:numPr>
          <w:ilvl w:val="0"/>
          <w:numId w:val="45"/>
        </w:numPr>
        <w:autoSpaceDE w:val="0"/>
        <w:autoSpaceDN w:val="0"/>
        <w:adjustRightInd w:val="0"/>
        <w:spacing w:after="160" w:line="240" w:lineRule="auto"/>
        <w:ind w:left="1134"/>
        <w:contextualSpacing/>
        <w:jc w:val="both"/>
        <w:rPr>
          <w:rFonts w:eastAsia="Times New Roman" w:cs="Times New Roman"/>
          <w:sz w:val="22"/>
          <w:szCs w:val="22"/>
          <w:lang w:eastAsia="pl-PL"/>
        </w:rPr>
      </w:pPr>
      <w:r w:rsidRPr="009D29DE">
        <w:rPr>
          <w:sz w:val="22"/>
          <w:szCs w:val="22"/>
          <w:lang w:eastAsia="pl-PL"/>
        </w:rPr>
        <w:t xml:space="preserve">Rozporządzenia Ministra Rozwoju z dnia 11 września 2020 r. w sprawie szczegółowego zakresu i formy projektu budowlanego (Dz. U. poz. 1609 z </w:t>
      </w:r>
      <w:proofErr w:type="spellStart"/>
      <w:r w:rsidRPr="009D29DE">
        <w:rPr>
          <w:sz w:val="22"/>
          <w:szCs w:val="22"/>
          <w:lang w:eastAsia="pl-PL"/>
        </w:rPr>
        <w:t>późn</w:t>
      </w:r>
      <w:proofErr w:type="spellEnd"/>
      <w:r w:rsidRPr="009D29DE">
        <w:rPr>
          <w:sz w:val="22"/>
          <w:szCs w:val="22"/>
          <w:lang w:eastAsia="pl-PL"/>
        </w:rPr>
        <w:t>. zm.),</w:t>
      </w:r>
    </w:p>
    <w:p w:rsidR="009661E3" w:rsidRDefault="009661E3" w:rsidP="009661E3">
      <w:pPr>
        <w:numPr>
          <w:ilvl w:val="0"/>
          <w:numId w:val="45"/>
        </w:numPr>
        <w:autoSpaceDE w:val="0"/>
        <w:autoSpaceDN w:val="0"/>
        <w:adjustRightInd w:val="0"/>
        <w:spacing w:after="160" w:line="240" w:lineRule="auto"/>
        <w:ind w:left="1134"/>
        <w:contextualSpacing/>
        <w:jc w:val="both"/>
        <w:rPr>
          <w:rFonts w:eastAsia="Times New Roman" w:cs="Times New Roman"/>
          <w:sz w:val="22"/>
          <w:szCs w:val="22"/>
          <w:lang w:eastAsia="pl-PL"/>
        </w:rPr>
      </w:pPr>
      <w:r>
        <w:rPr>
          <w:rFonts w:eastAsia="Times New Roman" w:cs="Times New Roman"/>
          <w:sz w:val="22"/>
          <w:szCs w:val="22"/>
          <w:lang w:eastAsia="pl-PL"/>
        </w:rPr>
        <w:t>rozporządzenia Ministra infrastruktury z dnia 23 czerwca 2003 r. w sprawie informacji dotyczącej BIOZ ( Dz.U. Nr 120, poz. 1126),</w:t>
      </w:r>
    </w:p>
    <w:p w:rsidR="00216989" w:rsidRPr="00B0360A" w:rsidRDefault="00216989" w:rsidP="00216989">
      <w:pPr>
        <w:autoSpaceDE w:val="0"/>
        <w:autoSpaceDN w:val="0"/>
        <w:adjustRightInd w:val="0"/>
        <w:spacing w:after="160" w:line="240" w:lineRule="auto"/>
        <w:ind w:left="720"/>
        <w:contextualSpacing/>
        <w:jc w:val="both"/>
        <w:rPr>
          <w:rFonts w:eastAsia="Times New Roman" w:cs="Times New Roman"/>
          <w:sz w:val="22"/>
          <w:szCs w:val="22"/>
          <w:lang w:eastAsia="pl-PL"/>
        </w:rPr>
      </w:pPr>
    </w:p>
    <w:p w:rsidR="00216989" w:rsidRPr="00A26827" w:rsidRDefault="00216989" w:rsidP="00216989">
      <w:pPr>
        <w:autoSpaceDE w:val="0"/>
        <w:autoSpaceDN w:val="0"/>
        <w:adjustRightInd w:val="0"/>
        <w:spacing w:after="160" w:line="240" w:lineRule="auto"/>
        <w:contextualSpacing/>
        <w:jc w:val="both"/>
        <w:rPr>
          <w:rFonts w:eastAsia="Times New Roman" w:cs="Times New Roman"/>
          <w:b/>
          <w:sz w:val="22"/>
          <w:szCs w:val="22"/>
          <w:lang w:eastAsia="pl-PL"/>
        </w:rPr>
      </w:pPr>
      <w:r>
        <w:rPr>
          <w:rFonts w:eastAsia="Times New Roman" w:cs="Times New Roman"/>
          <w:b/>
          <w:sz w:val="22"/>
          <w:szCs w:val="22"/>
          <w:lang w:eastAsia="pl-PL"/>
        </w:rPr>
        <w:t>4.5</w:t>
      </w:r>
      <w:r w:rsidRPr="00A26827">
        <w:rPr>
          <w:rFonts w:eastAsia="Times New Roman" w:cs="Times New Roman"/>
          <w:b/>
          <w:sz w:val="22"/>
          <w:szCs w:val="22"/>
          <w:lang w:eastAsia="pl-PL"/>
        </w:rPr>
        <w:t xml:space="preserve"> </w:t>
      </w:r>
      <w:r w:rsidRPr="00A26827">
        <w:rPr>
          <w:rFonts w:eastAsia="Times New Roman" w:cs="Times New Roman"/>
          <w:b/>
          <w:sz w:val="22"/>
          <w:szCs w:val="22"/>
          <w:lang w:eastAsia="pl-PL"/>
        </w:rPr>
        <w:tab/>
      </w:r>
      <w:r w:rsidRPr="00517EC0">
        <w:rPr>
          <w:rFonts w:eastAsia="Times New Roman" w:cs="Times New Roman"/>
          <w:b/>
          <w:sz w:val="22"/>
          <w:szCs w:val="22"/>
          <w:u w:val="thick"/>
          <w:lang w:eastAsia="pl-PL"/>
        </w:rPr>
        <w:t>Podstawowe obowiązki Wykonawcy</w:t>
      </w:r>
      <w:r w:rsidRPr="00A26827">
        <w:rPr>
          <w:rFonts w:eastAsia="Times New Roman" w:cs="Times New Roman"/>
          <w:b/>
          <w:sz w:val="22"/>
          <w:szCs w:val="22"/>
          <w:lang w:eastAsia="pl-PL"/>
        </w:rPr>
        <w:t xml:space="preserve">: </w:t>
      </w:r>
    </w:p>
    <w:p w:rsidR="00216989" w:rsidRPr="00EB092B" w:rsidRDefault="00216989" w:rsidP="00216989">
      <w:pPr>
        <w:pStyle w:val="Akapitzlist"/>
        <w:numPr>
          <w:ilvl w:val="0"/>
          <w:numId w:val="48"/>
        </w:numPr>
        <w:autoSpaceDE w:val="0"/>
        <w:autoSpaceDN w:val="0"/>
        <w:adjustRightInd w:val="0"/>
        <w:spacing w:after="160"/>
        <w:ind w:left="1134"/>
        <w:jc w:val="both"/>
        <w:rPr>
          <w:rFonts w:ascii="CG Omega" w:hAnsi="CG Omega"/>
          <w:b w:val="0"/>
          <w:sz w:val="22"/>
          <w:szCs w:val="22"/>
          <w:lang w:eastAsia="pl-PL"/>
        </w:rPr>
      </w:pPr>
      <w:r w:rsidRPr="00EB092B">
        <w:rPr>
          <w:rFonts w:ascii="CG Omega" w:hAnsi="CG Omega"/>
          <w:b w:val="0"/>
          <w:sz w:val="22"/>
          <w:szCs w:val="22"/>
          <w:lang w:eastAsia="pl-PL"/>
        </w:rPr>
        <w:t>pozyskanie wszystkich niezbędnych materiałów wyjściowych do projektowania na własny koszt i we własnym zakresie, w tym:</w:t>
      </w:r>
    </w:p>
    <w:p w:rsidR="00216989" w:rsidRPr="00EB092B" w:rsidRDefault="00216989" w:rsidP="00216989">
      <w:pPr>
        <w:pStyle w:val="Akapitzlist"/>
        <w:autoSpaceDE w:val="0"/>
        <w:autoSpaceDN w:val="0"/>
        <w:adjustRightInd w:val="0"/>
        <w:spacing w:after="160"/>
        <w:ind w:left="1134"/>
        <w:jc w:val="both"/>
        <w:rPr>
          <w:rFonts w:ascii="CG Omega" w:hAnsi="CG Omega"/>
          <w:b w:val="0"/>
          <w:sz w:val="22"/>
          <w:szCs w:val="22"/>
          <w:lang w:eastAsia="pl-PL"/>
        </w:rPr>
      </w:pPr>
      <w:r w:rsidRPr="00EB092B">
        <w:rPr>
          <w:rFonts w:ascii="CG Omega" w:hAnsi="CG Omega"/>
          <w:b w:val="0"/>
          <w:sz w:val="22"/>
          <w:szCs w:val="22"/>
          <w:lang w:eastAsia="pl-PL"/>
        </w:rPr>
        <w:t>-   aktualnej mapy do celów projektowych,</w:t>
      </w:r>
    </w:p>
    <w:p w:rsidR="00216989" w:rsidRPr="00EB092B" w:rsidRDefault="00216989" w:rsidP="00216989">
      <w:pPr>
        <w:pStyle w:val="Akapitzlist"/>
        <w:autoSpaceDE w:val="0"/>
        <w:autoSpaceDN w:val="0"/>
        <w:adjustRightInd w:val="0"/>
        <w:spacing w:after="160"/>
        <w:ind w:left="1134"/>
        <w:jc w:val="both"/>
        <w:rPr>
          <w:rFonts w:ascii="CG Omega" w:hAnsi="CG Omega"/>
          <w:b w:val="0"/>
          <w:sz w:val="22"/>
          <w:szCs w:val="22"/>
          <w:lang w:eastAsia="pl-PL"/>
        </w:rPr>
      </w:pPr>
      <w:r w:rsidRPr="00EB092B">
        <w:rPr>
          <w:rFonts w:ascii="CG Omega" w:hAnsi="CG Omega"/>
          <w:b w:val="0"/>
          <w:sz w:val="22"/>
          <w:szCs w:val="22"/>
          <w:lang w:eastAsia="pl-PL"/>
        </w:rPr>
        <w:t>-   dokumentacji geotechnicznej,</w:t>
      </w:r>
    </w:p>
    <w:p w:rsidR="00216989" w:rsidRPr="00EB092B" w:rsidRDefault="00216989" w:rsidP="00216989">
      <w:pPr>
        <w:pStyle w:val="Akapitzlist"/>
        <w:autoSpaceDE w:val="0"/>
        <w:autoSpaceDN w:val="0"/>
        <w:adjustRightInd w:val="0"/>
        <w:spacing w:after="160"/>
        <w:ind w:left="1418" w:hanging="284"/>
        <w:jc w:val="both"/>
        <w:rPr>
          <w:rFonts w:ascii="CG Omega" w:hAnsi="CG Omega"/>
          <w:b w:val="0"/>
          <w:sz w:val="22"/>
          <w:szCs w:val="22"/>
          <w:lang w:eastAsia="pl-PL"/>
        </w:rPr>
      </w:pPr>
      <w:r w:rsidRPr="00EB092B">
        <w:rPr>
          <w:rFonts w:ascii="CG Omega" w:hAnsi="CG Omega"/>
          <w:b w:val="0"/>
          <w:sz w:val="22"/>
          <w:szCs w:val="22"/>
          <w:lang w:eastAsia="pl-PL"/>
        </w:rPr>
        <w:t>-   warunków tec</w:t>
      </w:r>
      <w:r>
        <w:rPr>
          <w:rFonts w:ascii="CG Omega" w:hAnsi="CG Omega"/>
          <w:b w:val="0"/>
          <w:sz w:val="22"/>
          <w:szCs w:val="22"/>
          <w:lang w:eastAsia="pl-PL"/>
        </w:rPr>
        <w:t>hnicznych gestorów sieci</w:t>
      </w:r>
      <w:r w:rsidRPr="00EB092B">
        <w:rPr>
          <w:rFonts w:ascii="CG Omega" w:hAnsi="CG Omega"/>
          <w:b w:val="0"/>
          <w:sz w:val="22"/>
          <w:szCs w:val="22"/>
          <w:lang w:eastAsia="pl-PL"/>
        </w:rPr>
        <w:t>,</w:t>
      </w:r>
    </w:p>
    <w:p w:rsidR="00216989" w:rsidRPr="00EB092B" w:rsidRDefault="00216989" w:rsidP="00216989">
      <w:pPr>
        <w:pStyle w:val="Akapitzlist"/>
        <w:autoSpaceDE w:val="0"/>
        <w:autoSpaceDN w:val="0"/>
        <w:adjustRightInd w:val="0"/>
        <w:spacing w:after="160"/>
        <w:ind w:left="1418" w:hanging="284"/>
        <w:jc w:val="both"/>
        <w:rPr>
          <w:rFonts w:ascii="CG Omega" w:hAnsi="CG Omega"/>
          <w:b w:val="0"/>
          <w:sz w:val="22"/>
          <w:szCs w:val="22"/>
          <w:lang w:eastAsia="pl-PL"/>
        </w:rPr>
      </w:pPr>
      <w:r w:rsidRPr="00EB092B">
        <w:rPr>
          <w:rFonts w:ascii="CG Omega" w:hAnsi="CG Omega"/>
          <w:b w:val="0"/>
          <w:sz w:val="22"/>
          <w:szCs w:val="22"/>
          <w:lang w:eastAsia="pl-PL"/>
        </w:rPr>
        <w:t>-</w:t>
      </w:r>
      <w:r w:rsidRPr="00EB092B">
        <w:rPr>
          <w:rFonts w:ascii="CG Omega" w:hAnsi="CG Omega"/>
          <w:b w:val="0"/>
          <w:sz w:val="22"/>
          <w:szCs w:val="22"/>
          <w:lang w:eastAsia="pl-PL"/>
        </w:rPr>
        <w:tab/>
        <w:t>warunków technicznych zarządcy dró</w:t>
      </w:r>
      <w:r>
        <w:rPr>
          <w:rFonts w:ascii="CG Omega" w:hAnsi="CG Omega"/>
          <w:b w:val="0"/>
          <w:sz w:val="22"/>
          <w:szCs w:val="22"/>
          <w:lang w:eastAsia="pl-PL"/>
        </w:rPr>
        <w:t xml:space="preserve">g publicznych, </w:t>
      </w:r>
    </w:p>
    <w:p w:rsidR="00216989" w:rsidRPr="00EB092B" w:rsidRDefault="00216989" w:rsidP="00216989">
      <w:pPr>
        <w:pStyle w:val="Akapitzlist"/>
        <w:numPr>
          <w:ilvl w:val="0"/>
          <w:numId w:val="48"/>
        </w:numPr>
        <w:autoSpaceDE w:val="0"/>
        <w:autoSpaceDN w:val="0"/>
        <w:adjustRightInd w:val="0"/>
        <w:spacing w:after="160"/>
        <w:ind w:left="1134"/>
        <w:jc w:val="both"/>
        <w:rPr>
          <w:rFonts w:ascii="CG Omega" w:hAnsi="CG Omega"/>
          <w:b w:val="0"/>
          <w:sz w:val="22"/>
          <w:szCs w:val="22"/>
          <w:lang w:eastAsia="pl-PL"/>
        </w:rPr>
      </w:pPr>
      <w:r w:rsidRPr="00EB092B">
        <w:rPr>
          <w:rFonts w:ascii="CG Omega" w:hAnsi="CG Omega"/>
          <w:b w:val="0"/>
          <w:sz w:val="22"/>
          <w:szCs w:val="22"/>
          <w:lang w:eastAsia="pl-PL"/>
        </w:rPr>
        <w:t xml:space="preserve">uzyskanie wymaganych opinii, postanowień, odstępstw od przepisów, prawomocnych pozwoleń, sprawdzeń, uzgodnień, zatwierdzeń dokumentacji projektowej, wymaganych przepisami prawa, w tym uzgodnienia z Zamawiającym, rzeczoznawcami ppoż., </w:t>
      </w:r>
      <w:proofErr w:type="spellStart"/>
      <w:r w:rsidRPr="00EB092B">
        <w:rPr>
          <w:rFonts w:ascii="CG Omega" w:hAnsi="CG Omega"/>
          <w:b w:val="0"/>
          <w:sz w:val="22"/>
          <w:szCs w:val="22"/>
          <w:lang w:eastAsia="pl-PL"/>
        </w:rPr>
        <w:t>sanitarno</w:t>
      </w:r>
      <w:proofErr w:type="spellEnd"/>
      <w:r w:rsidRPr="00EB092B">
        <w:rPr>
          <w:rFonts w:ascii="CG Omega" w:hAnsi="CG Omega"/>
          <w:b w:val="0"/>
          <w:sz w:val="22"/>
          <w:szCs w:val="22"/>
          <w:lang w:eastAsia="pl-PL"/>
        </w:rPr>
        <w:t xml:space="preserve"> - higienicznymi, bhp i ergonomii, i innych wymaganych dla uzyskania decyzji o pozwoleniu na budowę</w:t>
      </w:r>
      <w:r w:rsidR="005073F0">
        <w:rPr>
          <w:rFonts w:ascii="CG Omega" w:hAnsi="CG Omega"/>
          <w:b w:val="0"/>
          <w:sz w:val="22"/>
          <w:szCs w:val="22"/>
          <w:lang w:eastAsia="pl-PL"/>
        </w:rPr>
        <w:t xml:space="preserve"> lub zgłoszenia robót budowlanych</w:t>
      </w:r>
      <w:r w:rsidRPr="00EB092B">
        <w:rPr>
          <w:rFonts w:ascii="CG Omega" w:hAnsi="CG Omega"/>
          <w:b w:val="0"/>
          <w:sz w:val="22"/>
          <w:szCs w:val="22"/>
          <w:lang w:eastAsia="pl-PL"/>
        </w:rPr>
        <w:t>,</w:t>
      </w:r>
    </w:p>
    <w:p w:rsidR="00216989" w:rsidRPr="00EB092B" w:rsidRDefault="00216989" w:rsidP="00216989">
      <w:pPr>
        <w:pStyle w:val="Akapitzlist"/>
        <w:numPr>
          <w:ilvl w:val="0"/>
          <w:numId w:val="48"/>
        </w:numPr>
        <w:autoSpaceDE w:val="0"/>
        <w:autoSpaceDN w:val="0"/>
        <w:adjustRightInd w:val="0"/>
        <w:spacing w:after="160"/>
        <w:ind w:left="1134"/>
        <w:jc w:val="both"/>
        <w:rPr>
          <w:rFonts w:ascii="CG Omega" w:hAnsi="CG Omega"/>
          <w:b w:val="0"/>
          <w:sz w:val="22"/>
          <w:szCs w:val="22"/>
          <w:lang w:eastAsia="pl-PL"/>
        </w:rPr>
      </w:pPr>
      <w:r w:rsidRPr="00EB092B">
        <w:rPr>
          <w:rFonts w:ascii="CG Omega" w:hAnsi="CG Omega"/>
          <w:b w:val="0"/>
          <w:sz w:val="22"/>
          <w:szCs w:val="22"/>
          <w:lang w:eastAsia="pl-PL"/>
        </w:rPr>
        <w:t>opracowanie informacji dotyczącej bezpieczeństwa i ochrony zdrowia,</w:t>
      </w:r>
    </w:p>
    <w:p w:rsidR="00216989" w:rsidRPr="00750FF2" w:rsidRDefault="00216989" w:rsidP="00216989">
      <w:pPr>
        <w:pStyle w:val="Akapitzlist"/>
        <w:numPr>
          <w:ilvl w:val="0"/>
          <w:numId w:val="48"/>
        </w:numPr>
        <w:autoSpaceDE w:val="0"/>
        <w:autoSpaceDN w:val="0"/>
        <w:adjustRightInd w:val="0"/>
        <w:spacing w:after="160"/>
        <w:ind w:left="1134"/>
        <w:jc w:val="both"/>
        <w:rPr>
          <w:rFonts w:ascii="CG Omega" w:hAnsi="CG Omega"/>
          <w:b w:val="0"/>
          <w:sz w:val="22"/>
          <w:szCs w:val="22"/>
          <w:lang w:eastAsia="pl-PL"/>
        </w:rPr>
      </w:pPr>
      <w:r w:rsidRPr="00EB092B">
        <w:rPr>
          <w:rFonts w:ascii="CG Omega" w:hAnsi="CG Omega"/>
          <w:b w:val="0"/>
          <w:sz w:val="22"/>
          <w:szCs w:val="22"/>
          <w:lang w:eastAsia="pl-PL"/>
        </w:rPr>
        <w:t>sprawowanie nadzoru autorskiego w zakresie, o którym mowa w ustawie z dnia 7 lipca 1994r. Prawo budowlane i w zapisach umowy,</w:t>
      </w:r>
    </w:p>
    <w:p w:rsidR="00216989" w:rsidRPr="00A61AFF" w:rsidRDefault="00216989" w:rsidP="00216989">
      <w:pPr>
        <w:autoSpaceDE w:val="0"/>
        <w:autoSpaceDN w:val="0"/>
        <w:adjustRightInd w:val="0"/>
        <w:spacing w:line="240" w:lineRule="auto"/>
        <w:ind w:left="705" w:hanging="705"/>
        <w:jc w:val="both"/>
        <w:rPr>
          <w:rFonts w:eastAsia="Times New Roman" w:cs="Times New Roman"/>
          <w:sz w:val="22"/>
          <w:szCs w:val="22"/>
          <w:lang w:eastAsia="pl-PL"/>
        </w:rPr>
      </w:pPr>
      <w:r>
        <w:rPr>
          <w:rFonts w:eastAsia="Times New Roman" w:cs="ArialMT"/>
          <w:sz w:val="22"/>
          <w:szCs w:val="22"/>
          <w:lang w:eastAsia="pl-PL"/>
        </w:rPr>
        <w:t>4.6</w:t>
      </w:r>
      <w:r>
        <w:rPr>
          <w:rFonts w:eastAsia="Times New Roman" w:cs="ArialMT"/>
          <w:sz w:val="22"/>
          <w:szCs w:val="22"/>
          <w:lang w:eastAsia="pl-PL"/>
        </w:rPr>
        <w:tab/>
      </w:r>
      <w:r>
        <w:rPr>
          <w:rFonts w:eastAsia="Times New Roman" w:cs="ArialMT"/>
          <w:sz w:val="22"/>
          <w:szCs w:val="22"/>
          <w:lang w:eastAsia="pl-PL"/>
        </w:rPr>
        <w:tab/>
      </w:r>
      <w:r w:rsidRPr="00A61AFF">
        <w:rPr>
          <w:rFonts w:eastAsia="Times New Roman" w:cs="Times New Roman"/>
          <w:sz w:val="22"/>
          <w:szCs w:val="22"/>
          <w:lang w:eastAsia="pl-PL"/>
        </w:rPr>
        <w:t>Przedmiot umowy zostanie uznana za wykonany  po podpisaniu protokołu zdawczo-odbiorczego.</w:t>
      </w:r>
    </w:p>
    <w:p w:rsidR="00216989" w:rsidRDefault="00216989" w:rsidP="00216989">
      <w:pPr>
        <w:autoSpaceDE w:val="0"/>
        <w:autoSpaceDN w:val="0"/>
        <w:adjustRightInd w:val="0"/>
        <w:spacing w:line="240" w:lineRule="auto"/>
        <w:ind w:left="698" w:hanging="720"/>
        <w:jc w:val="both"/>
        <w:rPr>
          <w:rFonts w:eastAsia="Times New Roman" w:cs="Times New Roman"/>
          <w:sz w:val="22"/>
          <w:szCs w:val="22"/>
          <w:lang w:eastAsia="pl-PL"/>
        </w:rPr>
      </w:pPr>
      <w:r>
        <w:rPr>
          <w:rFonts w:eastAsia="Times New Roman" w:cs="Times New Roman"/>
          <w:sz w:val="22"/>
          <w:szCs w:val="22"/>
          <w:lang w:eastAsia="pl-PL"/>
        </w:rPr>
        <w:t>4.7</w:t>
      </w:r>
      <w:r>
        <w:rPr>
          <w:rFonts w:eastAsia="Times New Roman" w:cs="Times New Roman"/>
          <w:sz w:val="22"/>
          <w:szCs w:val="22"/>
          <w:lang w:eastAsia="pl-PL"/>
        </w:rPr>
        <w:tab/>
      </w:r>
      <w:r>
        <w:rPr>
          <w:rFonts w:eastAsia="Times New Roman" w:cs="Times New Roman"/>
          <w:sz w:val="22"/>
          <w:szCs w:val="22"/>
          <w:lang w:eastAsia="pl-PL"/>
        </w:rPr>
        <w:tab/>
      </w:r>
      <w:r w:rsidRPr="00A61AFF">
        <w:rPr>
          <w:rFonts w:eastAsia="Times New Roman" w:cs="Times New Roman"/>
          <w:sz w:val="22"/>
          <w:szCs w:val="22"/>
          <w:lang w:eastAsia="pl-PL"/>
        </w:rPr>
        <w:t>Całość  opracowania należy dostarczyć w ww. ilościach w formie papierowej oraz w</w:t>
      </w:r>
      <w:r>
        <w:rPr>
          <w:rFonts w:eastAsia="Times New Roman" w:cs="Times New Roman"/>
          <w:sz w:val="22"/>
          <w:szCs w:val="22"/>
          <w:lang w:eastAsia="pl-PL"/>
        </w:rPr>
        <w:t> formie</w:t>
      </w:r>
      <w:r w:rsidRPr="00A61AFF">
        <w:rPr>
          <w:rFonts w:eastAsia="Times New Roman" w:cs="Times New Roman"/>
          <w:sz w:val="22"/>
          <w:szCs w:val="22"/>
          <w:lang w:eastAsia="pl-PL"/>
        </w:rPr>
        <w:t xml:space="preserve"> el</w:t>
      </w:r>
      <w:r>
        <w:rPr>
          <w:rFonts w:eastAsia="Times New Roman" w:cs="Times New Roman"/>
          <w:sz w:val="22"/>
          <w:szCs w:val="22"/>
          <w:lang w:eastAsia="pl-PL"/>
        </w:rPr>
        <w:t xml:space="preserve">ektronicznej na  płytach CD.   </w:t>
      </w:r>
    </w:p>
    <w:p w:rsidR="00216989" w:rsidRPr="00A81162" w:rsidRDefault="00216989" w:rsidP="00216989">
      <w:pPr>
        <w:spacing w:line="240" w:lineRule="auto"/>
        <w:ind w:left="698" w:hanging="698"/>
        <w:jc w:val="both"/>
        <w:rPr>
          <w:rFonts w:cs="Arial"/>
          <w:sz w:val="22"/>
          <w:szCs w:val="22"/>
          <w:lang w:eastAsia="pl-PL"/>
        </w:rPr>
      </w:pPr>
      <w:r>
        <w:rPr>
          <w:rFonts w:cs="Arial"/>
          <w:sz w:val="22"/>
          <w:szCs w:val="22"/>
          <w:lang w:eastAsia="pl-PL"/>
        </w:rPr>
        <w:t>4.8</w:t>
      </w:r>
      <w:r>
        <w:rPr>
          <w:rFonts w:cs="Arial"/>
          <w:sz w:val="22"/>
          <w:szCs w:val="22"/>
          <w:lang w:eastAsia="pl-PL"/>
        </w:rPr>
        <w:tab/>
      </w:r>
      <w:r w:rsidRPr="0010022E">
        <w:rPr>
          <w:rFonts w:cs="Arial"/>
          <w:sz w:val="22"/>
          <w:szCs w:val="22"/>
          <w:lang w:eastAsia="pl-PL"/>
        </w:rPr>
        <w:t>Przedmiot zamówienia można opisać przez wskazanie znaków towarowych,</w:t>
      </w:r>
      <w:r w:rsidRPr="0010022E">
        <w:rPr>
          <w:sz w:val="22"/>
          <w:szCs w:val="22"/>
          <w:lang w:eastAsia="pl-PL"/>
        </w:rPr>
        <w:br/>
      </w:r>
      <w:r w:rsidRPr="0010022E">
        <w:rPr>
          <w:rFonts w:cs="Arial"/>
          <w:sz w:val="22"/>
          <w:szCs w:val="22"/>
          <w:lang w:eastAsia="pl-PL"/>
        </w:rPr>
        <w:t>patentów lub pochodzenia, źródła lub szczególnego procesu, który charakteryzuje</w:t>
      </w:r>
      <w:r w:rsidRPr="0010022E">
        <w:rPr>
          <w:sz w:val="22"/>
          <w:szCs w:val="22"/>
          <w:lang w:eastAsia="pl-PL"/>
        </w:rPr>
        <w:t xml:space="preserve"> </w:t>
      </w:r>
      <w:r w:rsidRPr="0010022E">
        <w:rPr>
          <w:rFonts w:cs="Arial"/>
          <w:sz w:val="22"/>
          <w:szCs w:val="22"/>
          <w:lang w:eastAsia="pl-PL"/>
        </w:rPr>
        <w:t>produkty lub usługi dostarczane przez konkretnego wykonawcę, jeżeli Wykonawca</w:t>
      </w:r>
      <w:r w:rsidRPr="0010022E">
        <w:rPr>
          <w:sz w:val="22"/>
          <w:szCs w:val="22"/>
          <w:lang w:eastAsia="pl-PL"/>
        </w:rPr>
        <w:t xml:space="preserve"> </w:t>
      </w:r>
      <w:r w:rsidRPr="0010022E">
        <w:rPr>
          <w:rFonts w:cs="Arial"/>
          <w:sz w:val="22"/>
          <w:szCs w:val="22"/>
          <w:lang w:eastAsia="pl-PL"/>
        </w:rPr>
        <w:t>dokumentacji nie może opisać przedmiotu zamówienia w wystarczająco precyzyjny</w:t>
      </w:r>
      <w:r w:rsidRPr="0010022E">
        <w:rPr>
          <w:sz w:val="22"/>
          <w:szCs w:val="22"/>
          <w:lang w:eastAsia="pl-PL"/>
        </w:rPr>
        <w:t xml:space="preserve"> </w:t>
      </w:r>
      <w:r w:rsidRPr="0010022E">
        <w:rPr>
          <w:rFonts w:cs="Arial"/>
          <w:sz w:val="22"/>
          <w:szCs w:val="22"/>
          <w:lang w:eastAsia="pl-PL"/>
        </w:rPr>
        <w:t>i</w:t>
      </w:r>
      <w:r>
        <w:rPr>
          <w:rFonts w:cs="Arial"/>
          <w:sz w:val="22"/>
          <w:szCs w:val="22"/>
          <w:lang w:eastAsia="pl-PL"/>
        </w:rPr>
        <w:t> </w:t>
      </w:r>
      <w:r w:rsidRPr="0010022E">
        <w:rPr>
          <w:rFonts w:cs="Arial"/>
          <w:sz w:val="22"/>
          <w:szCs w:val="22"/>
          <w:lang w:eastAsia="pl-PL"/>
        </w:rPr>
        <w:t>zrozumiały sposób, a wskazaniu takiemu towarzyszą wyrazy „lub równoważny”.</w:t>
      </w:r>
    </w:p>
    <w:p w:rsidR="00216989" w:rsidRDefault="00216989" w:rsidP="00216989">
      <w:pPr>
        <w:spacing w:line="240" w:lineRule="auto"/>
        <w:ind w:left="698" w:hanging="698"/>
        <w:jc w:val="both"/>
        <w:rPr>
          <w:rFonts w:cs="Arial"/>
          <w:sz w:val="22"/>
          <w:szCs w:val="22"/>
          <w:lang w:eastAsia="pl-PL"/>
        </w:rPr>
      </w:pPr>
      <w:r>
        <w:rPr>
          <w:rFonts w:cs="Arial"/>
          <w:sz w:val="22"/>
          <w:szCs w:val="22"/>
          <w:lang w:eastAsia="pl-PL"/>
        </w:rPr>
        <w:lastRenderedPageBreak/>
        <w:t>4.9</w:t>
      </w:r>
      <w:r>
        <w:rPr>
          <w:rFonts w:cs="Arial"/>
          <w:sz w:val="22"/>
          <w:szCs w:val="22"/>
          <w:lang w:eastAsia="pl-PL"/>
        </w:rPr>
        <w:tab/>
      </w:r>
      <w:r w:rsidRPr="0062642B">
        <w:rPr>
          <w:rFonts w:cs="Arial"/>
          <w:sz w:val="22"/>
          <w:szCs w:val="22"/>
          <w:lang w:eastAsia="pl-PL"/>
        </w:rPr>
        <w:t>Dokumentacja techniczna winna uwzględniać zapisy art. 100 Ustawy Pzp. tj. „W</w:t>
      </w:r>
      <w:r>
        <w:rPr>
          <w:rFonts w:cs="Times New Roman"/>
          <w:sz w:val="22"/>
          <w:szCs w:val="22"/>
          <w:lang w:eastAsia="pl-PL"/>
        </w:rPr>
        <w:t> </w:t>
      </w:r>
      <w:r w:rsidRPr="0062642B">
        <w:rPr>
          <w:rFonts w:cs="Arial"/>
          <w:sz w:val="22"/>
          <w:szCs w:val="22"/>
          <w:lang w:eastAsia="pl-PL"/>
        </w:rPr>
        <w:t>przypadku zamówień przeznaczonych do użytku osób fizycznych, w tym</w:t>
      </w:r>
      <w:r w:rsidRPr="0062642B">
        <w:rPr>
          <w:rFonts w:cs="Times New Roman"/>
          <w:sz w:val="22"/>
          <w:szCs w:val="22"/>
          <w:lang w:eastAsia="pl-PL"/>
        </w:rPr>
        <w:t xml:space="preserve"> </w:t>
      </w:r>
      <w:r w:rsidRPr="0062642B">
        <w:rPr>
          <w:rFonts w:cs="Arial"/>
          <w:sz w:val="22"/>
          <w:szCs w:val="22"/>
          <w:lang w:eastAsia="pl-PL"/>
        </w:rPr>
        <w:t>pracowników zamawiającego, opis przedmiotu zamówienia sporządza się, z</w:t>
      </w:r>
      <w:r>
        <w:rPr>
          <w:rFonts w:cs="Times New Roman"/>
          <w:sz w:val="22"/>
          <w:szCs w:val="22"/>
          <w:lang w:eastAsia="pl-PL"/>
        </w:rPr>
        <w:t> </w:t>
      </w:r>
      <w:r w:rsidRPr="0062642B">
        <w:rPr>
          <w:rFonts w:cs="Arial"/>
          <w:sz w:val="22"/>
          <w:szCs w:val="22"/>
          <w:lang w:eastAsia="pl-PL"/>
        </w:rPr>
        <w:t>uwzględnieniem wymagań w zakresie dostępności dla osób niepełnosprawnych</w:t>
      </w:r>
      <w:r>
        <w:rPr>
          <w:rFonts w:cs="Times New Roman"/>
          <w:sz w:val="22"/>
          <w:szCs w:val="22"/>
          <w:lang w:eastAsia="pl-PL"/>
        </w:rPr>
        <w:t xml:space="preserve"> </w:t>
      </w:r>
      <w:r w:rsidRPr="0062642B">
        <w:rPr>
          <w:rFonts w:cs="Arial"/>
          <w:sz w:val="22"/>
          <w:szCs w:val="22"/>
          <w:lang w:eastAsia="pl-PL"/>
        </w:rPr>
        <w:t>oraz projektowania z przeznaczeniem dla wszystkich użytkowników, chyba że nie</w:t>
      </w:r>
      <w:r>
        <w:rPr>
          <w:rFonts w:cs="Times New Roman"/>
          <w:sz w:val="22"/>
          <w:szCs w:val="22"/>
          <w:lang w:eastAsia="pl-PL"/>
        </w:rPr>
        <w:t xml:space="preserve"> </w:t>
      </w:r>
      <w:r w:rsidRPr="0062642B">
        <w:rPr>
          <w:rFonts w:cs="Arial"/>
          <w:sz w:val="22"/>
          <w:szCs w:val="22"/>
          <w:lang w:eastAsia="pl-PL"/>
        </w:rPr>
        <w:t>jest to uzasadnione charakterem przedmiotu zamówienia. Jeżeli wymagania, o</w:t>
      </w:r>
      <w:r>
        <w:rPr>
          <w:rFonts w:cs="Times New Roman"/>
          <w:sz w:val="22"/>
          <w:szCs w:val="22"/>
          <w:lang w:eastAsia="pl-PL"/>
        </w:rPr>
        <w:t xml:space="preserve"> </w:t>
      </w:r>
      <w:r w:rsidRPr="0062642B">
        <w:rPr>
          <w:rFonts w:cs="Arial"/>
          <w:sz w:val="22"/>
          <w:szCs w:val="22"/>
          <w:lang w:eastAsia="pl-PL"/>
        </w:rPr>
        <w:t xml:space="preserve">których mowa </w:t>
      </w:r>
      <w:r w:rsidR="00010C23">
        <w:rPr>
          <w:rFonts w:cs="Arial"/>
          <w:sz w:val="22"/>
          <w:szCs w:val="22"/>
          <w:lang w:eastAsia="pl-PL"/>
        </w:rPr>
        <w:t xml:space="preserve">    </w:t>
      </w:r>
      <w:r w:rsidRPr="0062642B">
        <w:rPr>
          <w:rFonts w:cs="Arial"/>
          <w:sz w:val="22"/>
          <w:szCs w:val="22"/>
          <w:lang w:eastAsia="pl-PL"/>
        </w:rPr>
        <w:t>w ust. 1, wynikają z aktu prawa Unii Europejskiej, przedmiot</w:t>
      </w:r>
      <w:r>
        <w:rPr>
          <w:rFonts w:cs="Times New Roman"/>
          <w:sz w:val="22"/>
          <w:szCs w:val="22"/>
          <w:lang w:eastAsia="pl-PL"/>
        </w:rPr>
        <w:t xml:space="preserve"> </w:t>
      </w:r>
      <w:r w:rsidRPr="0062642B">
        <w:rPr>
          <w:rFonts w:cs="Arial"/>
          <w:sz w:val="22"/>
          <w:szCs w:val="22"/>
          <w:lang w:eastAsia="pl-PL"/>
        </w:rPr>
        <w:t>zamówienia, w zakresie wymagań dotyczących dostępności dla osób</w:t>
      </w:r>
      <w:r>
        <w:rPr>
          <w:rFonts w:cs="Times New Roman"/>
          <w:sz w:val="22"/>
          <w:szCs w:val="22"/>
          <w:lang w:eastAsia="pl-PL"/>
        </w:rPr>
        <w:t xml:space="preserve"> </w:t>
      </w:r>
      <w:r w:rsidRPr="0062642B">
        <w:rPr>
          <w:rFonts w:cs="Arial"/>
          <w:sz w:val="22"/>
          <w:szCs w:val="22"/>
          <w:lang w:eastAsia="pl-PL"/>
        </w:rPr>
        <w:t xml:space="preserve">niepełnosprawnych oraz projektowania </w:t>
      </w:r>
      <w:r>
        <w:rPr>
          <w:rFonts w:cs="Arial"/>
          <w:sz w:val="22"/>
          <w:szCs w:val="22"/>
          <w:lang w:eastAsia="pl-PL"/>
        </w:rPr>
        <w:t xml:space="preserve">                           </w:t>
      </w:r>
      <w:r w:rsidRPr="0062642B">
        <w:rPr>
          <w:rFonts w:cs="Arial"/>
          <w:sz w:val="22"/>
          <w:szCs w:val="22"/>
          <w:lang w:eastAsia="pl-PL"/>
        </w:rPr>
        <w:t>z przeznaczeniem dla wszystkich</w:t>
      </w:r>
      <w:r>
        <w:rPr>
          <w:rFonts w:cs="Times New Roman"/>
          <w:sz w:val="22"/>
          <w:szCs w:val="22"/>
          <w:lang w:eastAsia="pl-PL"/>
        </w:rPr>
        <w:t xml:space="preserve"> </w:t>
      </w:r>
      <w:r w:rsidRPr="0062642B">
        <w:rPr>
          <w:rFonts w:cs="Arial"/>
          <w:sz w:val="22"/>
          <w:szCs w:val="22"/>
          <w:lang w:eastAsia="pl-PL"/>
        </w:rPr>
        <w:t>użytkowników, opisuje się przez odesłanie do tego aktu”.</w:t>
      </w:r>
    </w:p>
    <w:p w:rsidR="00216989" w:rsidRPr="00A81162" w:rsidRDefault="00216989" w:rsidP="00216989">
      <w:pPr>
        <w:jc w:val="both"/>
        <w:rPr>
          <w:rFonts w:cs="Arial"/>
          <w:b/>
          <w:sz w:val="22"/>
          <w:szCs w:val="22"/>
          <w:lang w:eastAsia="pl-PL"/>
        </w:rPr>
      </w:pPr>
      <w:r w:rsidRPr="00A72956">
        <w:rPr>
          <w:rFonts w:cs="Times New Roman"/>
          <w:sz w:val="22"/>
          <w:szCs w:val="22"/>
          <w:lang w:eastAsia="pl-PL"/>
        </w:rPr>
        <w:br/>
      </w:r>
      <w:r>
        <w:rPr>
          <w:rFonts w:cs="Arial"/>
          <w:b/>
          <w:sz w:val="22"/>
          <w:szCs w:val="22"/>
          <w:lang w:eastAsia="pl-PL"/>
        </w:rPr>
        <w:t>4.10</w:t>
      </w:r>
      <w:r w:rsidRPr="00A81162">
        <w:rPr>
          <w:rFonts w:cs="Arial"/>
          <w:b/>
          <w:sz w:val="22"/>
          <w:szCs w:val="22"/>
          <w:lang w:eastAsia="pl-PL"/>
        </w:rPr>
        <w:tab/>
        <w:t>Nadzór autorski:</w:t>
      </w:r>
    </w:p>
    <w:p w:rsidR="00216989" w:rsidRPr="00A139A2" w:rsidRDefault="00216989" w:rsidP="00216989">
      <w:pPr>
        <w:pStyle w:val="Akapitzlist"/>
        <w:numPr>
          <w:ilvl w:val="0"/>
          <w:numId w:val="49"/>
        </w:numPr>
        <w:jc w:val="both"/>
        <w:rPr>
          <w:rFonts w:ascii="CG Omega" w:hAnsi="CG Omega" w:cs="Arial"/>
          <w:b w:val="0"/>
          <w:sz w:val="22"/>
          <w:szCs w:val="22"/>
          <w:lang w:eastAsia="pl-PL"/>
        </w:rPr>
      </w:pPr>
      <w:r w:rsidRPr="00A81162">
        <w:rPr>
          <w:rFonts w:ascii="CG Omega" w:hAnsi="CG Omega" w:cs="Arial"/>
          <w:b w:val="0"/>
          <w:sz w:val="22"/>
          <w:szCs w:val="22"/>
          <w:lang w:eastAsia="pl-PL"/>
        </w:rPr>
        <w:t>Zakres czynności związanych z pełnieniem nadzoru obejmuje:</w:t>
      </w:r>
      <w:r w:rsidRPr="00A81162">
        <w:rPr>
          <w:rFonts w:ascii="CG Omega" w:hAnsi="CG Omega"/>
          <w:b w:val="0"/>
          <w:sz w:val="22"/>
          <w:szCs w:val="22"/>
          <w:lang w:eastAsia="pl-PL"/>
        </w:rPr>
        <w:br/>
      </w:r>
      <w:r w:rsidRPr="00A81162">
        <w:rPr>
          <w:rFonts w:ascii="CG Omega" w:hAnsi="CG Omega" w:cs="Arial"/>
          <w:b w:val="0"/>
          <w:sz w:val="22"/>
          <w:szCs w:val="22"/>
          <w:lang w:eastAsia="pl-PL"/>
        </w:rPr>
        <w:t xml:space="preserve">a) </w:t>
      </w:r>
      <w:r w:rsidRPr="00A81162">
        <w:rPr>
          <w:rFonts w:ascii="CG Omega" w:hAnsi="CG Omega" w:cs="Arial"/>
          <w:b w:val="0"/>
          <w:sz w:val="22"/>
          <w:szCs w:val="22"/>
          <w:lang w:eastAsia="pl-PL"/>
        </w:rPr>
        <w:tab/>
        <w:t>udzielanie odpowiedzi i wyjaśnień dotyczących dokumentacji projektowej na</w:t>
      </w:r>
      <w:r w:rsidRPr="00A81162">
        <w:rPr>
          <w:rFonts w:ascii="CG Omega" w:hAnsi="CG Omega"/>
          <w:b w:val="0"/>
          <w:sz w:val="22"/>
          <w:szCs w:val="22"/>
          <w:lang w:eastAsia="pl-PL"/>
        </w:rPr>
        <w:t xml:space="preserve"> </w:t>
      </w:r>
      <w:r w:rsidRPr="00A139A2">
        <w:rPr>
          <w:rFonts w:ascii="CG Omega" w:hAnsi="CG Omega" w:cs="Arial"/>
          <w:b w:val="0"/>
          <w:sz w:val="22"/>
          <w:szCs w:val="22"/>
          <w:lang w:eastAsia="pl-PL"/>
        </w:rPr>
        <w:t>etapie postępowania przetargowego, a w razie konieczności uzupełniania  szczegółów dokumentacji projektowej w terminie wskazanym przez Zamawiającego,</w:t>
      </w:r>
      <w:r w:rsidRPr="00A139A2">
        <w:rPr>
          <w:rFonts w:ascii="CG Omega" w:hAnsi="CG Omega"/>
          <w:b w:val="0"/>
          <w:sz w:val="22"/>
          <w:szCs w:val="22"/>
          <w:lang w:eastAsia="pl-PL"/>
        </w:rPr>
        <w:br/>
      </w:r>
      <w:r w:rsidRPr="00A139A2">
        <w:rPr>
          <w:rFonts w:ascii="CG Omega" w:hAnsi="CG Omega" w:cs="Arial"/>
          <w:b w:val="0"/>
          <w:sz w:val="22"/>
          <w:szCs w:val="22"/>
          <w:lang w:eastAsia="pl-PL"/>
        </w:rPr>
        <w:t xml:space="preserve">b)  stwierdzanie w toku wykonywania robót budowlanych zgodności realizacji </w:t>
      </w:r>
    </w:p>
    <w:p w:rsidR="00216989" w:rsidRDefault="00216989" w:rsidP="00216989">
      <w:pPr>
        <w:pStyle w:val="Akapitzlist"/>
        <w:ind w:left="1069"/>
        <w:jc w:val="both"/>
        <w:rPr>
          <w:rFonts w:ascii="CG Omega" w:hAnsi="CG Omega" w:cs="Arial"/>
          <w:b w:val="0"/>
          <w:sz w:val="22"/>
          <w:szCs w:val="22"/>
          <w:lang w:eastAsia="pl-PL"/>
        </w:rPr>
      </w:pPr>
      <w:r>
        <w:rPr>
          <w:rFonts w:ascii="CG Omega" w:hAnsi="CG Omega" w:cs="Arial"/>
          <w:b w:val="0"/>
          <w:sz w:val="22"/>
          <w:szCs w:val="22"/>
          <w:lang w:eastAsia="pl-PL"/>
        </w:rPr>
        <w:t xml:space="preserve">      z</w:t>
      </w:r>
      <w:r>
        <w:rPr>
          <w:rFonts w:ascii="CG Omega" w:hAnsi="CG Omega"/>
          <w:b w:val="0"/>
          <w:sz w:val="22"/>
          <w:szCs w:val="22"/>
          <w:lang w:eastAsia="pl-PL"/>
        </w:rPr>
        <w:t xml:space="preserve"> </w:t>
      </w:r>
      <w:r w:rsidRPr="00A81162">
        <w:rPr>
          <w:rFonts w:ascii="CG Omega" w:hAnsi="CG Omega" w:cs="Arial"/>
          <w:b w:val="0"/>
          <w:sz w:val="22"/>
          <w:szCs w:val="22"/>
          <w:lang w:eastAsia="pl-PL"/>
        </w:rPr>
        <w:t>projektem,</w:t>
      </w:r>
    </w:p>
    <w:p w:rsidR="00216989" w:rsidRDefault="00216989" w:rsidP="00216989">
      <w:pPr>
        <w:pStyle w:val="Akapitzlist"/>
        <w:ind w:left="1069"/>
        <w:jc w:val="both"/>
        <w:rPr>
          <w:rFonts w:ascii="CG Omega" w:hAnsi="CG Omega" w:cs="Arial"/>
          <w:b w:val="0"/>
          <w:sz w:val="22"/>
          <w:szCs w:val="22"/>
          <w:lang w:eastAsia="pl-PL"/>
        </w:rPr>
      </w:pPr>
      <w:r w:rsidRPr="00A81162">
        <w:rPr>
          <w:rFonts w:ascii="CG Omega" w:hAnsi="CG Omega" w:cs="Arial"/>
          <w:b w:val="0"/>
          <w:sz w:val="22"/>
          <w:szCs w:val="22"/>
          <w:lang w:eastAsia="pl-PL"/>
        </w:rPr>
        <w:t xml:space="preserve">c) </w:t>
      </w:r>
      <w:r>
        <w:rPr>
          <w:rFonts w:ascii="CG Omega" w:hAnsi="CG Omega" w:cs="Arial"/>
          <w:b w:val="0"/>
          <w:sz w:val="22"/>
          <w:szCs w:val="22"/>
          <w:lang w:eastAsia="pl-PL"/>
        </w:rPr>
        <w:t xml:space="preserve">  </w:t>
      </w:r>
      <w:r w:rsidRPr="00A81162">
        <w:rPr>
          <w:rFonts w:ascii="CG Omega" w:hAnsi="CG Omega" w:cs="Arial"/>
          <w:b w:val="0"/>
          <w:sz w:val="22"/>
          <w:szCs w:val="22"/>
          <w:lang w:eastAsia="pl-PL"/>
        </w:rPr>
        <w:t>uzgadnianie możliwości wprowadzenia rozwiązań zamiennych w stosunku</w:t>
      </w:r>
      <w:r w:rsidRPr="00A81162">
        <w:rPr>
          <w:rFonts w:ascii="CG Omega" w:hAnsi="CG Omega"/>
          <w:b w:val="0"/>
          <w:sz w:val="22"/>
          <w:szCs w:val="22"/>
          <w:lang w:eastAsia="pl-PL"/>
        </w:rPr>
        <w:t xml:space="preserve"> </w:t>
      </w:r>
      <w:r w:rsidRPr="00A81162">
        <w:rPr>
          <w:rFonts w:ascii="CG Omega" w:hAnsi="CG Omega" w:cs="Arial"/>
          <w:b w:val="0"/>
          <w:sz w:val="22"/>
          <w:szCs w:val="22"/>
          <w:lang w:eastAsia="pl-PL"/>
        </w:rPr>
        <w:t xml:space="preserve">do </w:t>
      </w:r>
    </w:p>
    <w:p w:rsidR="00216989" w:rsidRDefault="00216989" w:rsidP="00216989">
      <w:pPr>
        <w:pStyle w:val="Akapitzlist"/>
        <w:ind w:left="1069"/>
        <w:jc w:val="both"/>
        <w:rPr>
          <w:rFonts w:ascii="CG Omega" w:hAnsi="CG Omega"/>
          <w:b w:val="0"/>
          <w:sz w:val="22"/>
          <w:szCs w:val="22"/>
          <w:lang w:eastAsia="pl-PL"/>
        </w:rPr>
      </w:pPr>
      <w:r>
        <w:rPr>
          <w:rFonts w:ascii="CG Omega" w:hAnsi="CG Omega" w:cs="Arial"/>
          <w:b w:val="0"/>
          <w:sz w:val="22"/>
          <w:szCs w:val="22"/>
          <w:lang w:eastAsia="pl-PL"/>
        </w:rPr>
        <w:t xml:space="preserve">      </w:t>
      </w:r>
      <w:r w:rsidRPr="00A81162">
        <w:rPr>
          <w:rFonts w:ascii="CG Omega" w:hAnsi="CG Omega" w:cs="Arial"/>
          <w:b w:val="0"/>
          <w:sz w:val="22"/>
          <w:szCs w:val="22"/>
          <w:lang w:eastAsia="pl-PL"/>
        </w:rPr>
        <w:t>przewidzianych w projekcie, zgłoszonych przez kierownika budowy lub</w:t>
      </w:r>
      <w:r w:rsidRPr="00A81162">
        <w:rPr>
          <w:rFonts w:ascii="CG Omega" w:hAnsi="CG Omega"/>
          <w:b w:val="0"/>
          <w:sz w:val="22"/>
          <w:szCs w:val="22"/>
          <w:lang w:eastAsia="pl-PL"/>
        </w:rPr>
        <w:t xml:space="preserve"> </w:t>
      </w:r>
    </w:p>
    <w:p w:rsidR="00216989" w:rsidRDefault="00216989" w:rsidP="00216989">
      <w:pPr>
        <w:pStyle w:val="Akapitzlist"/>
        <w:ind w:left="1069"/>
        <w:jc w:val="both"/>
        <w:rPr>
          <w:rFonts w:ascii="CG Omega" w:hAnsi="CG Omega" w:cs="Arial"/>
          <w:b w:val="0"/>
          <w:sz w:val="22"/>
          <w:szCs w:val="22"/>
          <w:lang w:eastAsia="pl-PL"/>
        </w:rPr>
      </w:pPr>
      <w:r>
        <w:rPr>
          <w:rFonts w:ascii="CG Omega" w:hAnsi="CG Omega"/>
          <w:b w:val="0"/>
          <w:sz w:val="22"/>
          <w:szCs w:val="22"/>
          <w:lang w:eastAsia="pl-PL"/>
        </w:rPr>
        <w:t xml:space="preserve">      </w:t>
      </w:r>
      <w:r w:rsidRPr="00A81162">
        <w:rPr>
          <w:rFonts w:ascii="CG Omega" w:hAnsi="CG Omega" w:cs="Arial"/>
          <w:b w:val="0"/>
          <w:sz w:val="22"/>
          <w:szCs w:val="22"/>
          <w:lang w:eastAsia="pl-PL"/>
        </w:rPr>
        <w:t>inspektora nadzoru inwestorskiego,</w:t>
      </w:r>
    </w:p>
    <w:p w:rsidR="00216989" w:rsidRDefault="00216989" w:rsidP="00216989">
      <w:pPr>
        <w:pStyle w:val="Akapitzlist"/>
        <w:ind w:left="1069"/>
        <w:jc w:val="both"/>
        <w:rPr>
          <w:rFonts w:ascii="CG Omega" w:hAnsi="CG Omega" w:cs="Arial"/>
          <w:b w:val="0"/>
          <w:sz w:val="22"/>
          <w:szCs w:val="22"/>
          <w:lang w:eastAsia="pl-PL"/>
        </w:rPr>
      </w:pPr>
      <w:r w:rsidRPr="00A81162">
        <w:rPr>
          <w:rFonts w:ascii="CG Omega" w:hAnsi="CG Omega" w:cs="Arial"/>
          <w:b w:val="0"/>
          <w:sz w:val="22"/>
          <w:szCs w:val="22"/>
          <w:lang w:eastAsia="pl-PL"/>
        </w:rPr>
        <w:t>d</w:t>
      </w:r>
      <w:r>
        <w:rPr>
          <w:rFonts w:ascii="CG Omega" w:hAnsi="CG Omega" w:cs="Arial"/>
          <w:b w:val="0"/>
          <w:sz w:val="22"/>
          <w:szCs w:val="22"/>
          <w:lang w:eastAsia="pl-PL"/>
        </w:rPr>
        <w:t>)</w:t>
      </w:r>
      <w:r>
        <w:rPr>
          <w:rFonts w:ascii="CG Omega" w:hAnsi="CG Omega" w:cs="Arial"/>
          <w:b w:val="0"/>
          <w:sz w:val="22"/>
          <w:szCs w:val="22"/>
          <w:lang w:eastAsia="pl-PL"/>
        </w:rPr>
        <w:tab/>
      </w:r>
      <w:r w:rsidRPr="00A81162">
        <w:rPr>
          <w:rFonts w:ascii="CG Omega" w:hAnsi="CG Omega" w:cs="Arial"/>
          <w:b w:val="0"/>
          <w:sz w:val="22"/>
          <w:szCs w:val="22"/>
          <w:lang w:eastAsia="pl-PL"/>
        </w:rPr>
        <w:t>wyjaśnianie wątpliwości dotyczących rozwiązań projektowych,</w:t>
      </w:r>
      <w:r w:rsidRPr="00A81162">
        <w:rPr>
          <w:rFonts w:ascii="CG Omega" w:hAnsi="CG Omega"/>
          <w:b w:val="0"/>
          <w:sz w:val="22"/>
          <w:szCs w:val="22"/>
          <w:lang w:eastAsia="pl-PL"/>
        </w:rPr>
        <w:br/>
      </w:r>
      <w:r w:rsidRPr="00A81162">
        <w:rPr>
          <w:rFonts w:ascii="CG Omega" w:hAnsi="CG Omega" w:cs="Arial"/>
          <w:b w:val="0"/>
          <w:sz w:val="22"/>
          <w:szCs w:val="22"/>
          <w:lang w:eastAsia="pl-PL"/>
        </w:rPr>
        <w:t xml:space="preserve">e) </w:t>
      </w:r>
      <w:r>
        <w:rPr>
          <w:rFonts w:ascii="CG Omega" w:hAnsi="CG Omega" w:cs="Arial"/>
          <w:b w:val="0"/>
          <w:sz w:val="22"/>
          <w:szCs w:val="22"/>
          <w:lang w:eastAsia="pl-PL"/>
        </w:rPr>
        <w:tab/>
      </w:r>
      <w:r w:rsidRPr="00A81162">
        <w:rPr>
          <w:rFonts w:ascii="CG Omega" w:hAnsi="CG Omega" w:cs="Arial"/>
          <w:b w:val="0"/>
          <w:sz w:val="22"/>
          <w:szCs w:val="22"/>
          <w:lang w:eastAsia="pl-PL"/>
        </w:rPr>
        <w:t xml:space="preserve">wprowadzanie niezbędnych zmian projektowych, koniecznych do </w:t>
      </w:r>
      <w:r>
        <w:rPr>
          <w:rFonts w:ascii="CG Omega" w:hAnsi="CG Omega" w:cs="Arial"/>
          <w:b w:val="0"/>
          <w:sz w:val="22"/>
          <w:szCs w:val="22"/>
          <w:lang w:eastAsia="pl-PL"/>
        </w:rPr>
        <w:t xml:space="preserve">      </w:t>
      </w:r>
    </w:p>
    <w:p w:rsidR="00216989" w:rsidRPr="00A81162" w:rsidRDefault="00216989" w:rsidP="00216989">
      <w:pPr>
        <w:pStyle w:val="Akapitzlist"/>
        <w:ind w:left="1069"/>
        <w:jc w:val="both"/>
        <w:rPr>
          <w:rFonts w:ascii="CG Omega" w:hAnsi="CG Omega" w:cs="Arial"/>
          <w:b w:val="0"/>
          <w:sz w:val="22"/>
          <w:szCs w:val="22"/>
          <w:lang w:eastAsia="pl-PL"/>
        </w:rPr>
      </w:pPr>
      <w:r>
        <w:rPr>
          <w:rFonts w:ascii="CG Omega" w:hAnsi="CG Omega" w:cs="Arial"/>
          <w:b w:val="0"/>
          <w:sz w:val="22"/>
          <w:szCs w:val="22"/>
          <w:lang w:eastAsia="pl-PL"/>
        </w:rPr>
        <w:t xml:space="preserve">      </w:t>
      </w:r>
      <w:r w:rsidRPr="00A81162">
        <w:rPr>
          <w:rFonts w:ascii="CG Omega" w:hAnsi="CG Omega" w:cs="Arial"/>
          <w:b w:val="0"/>
          <w:sz w:val="22"/>
          <w:szCs w:val="22"/>
          <w:lang w:eastAsia="pl-PL"/>
        </w:rPr>
        <w:t>prawidłowego wykonania robót budowlanych poprzez:</w:t>
      </w:r>
    </w:p>
    <w:p w:rsidR="00A91419" w:rsidRPr="00216989" w:rsidRDefault="00A91419" w:rsidP="00216989">
      <w:pPr>
        <w:pStyle w:val="Akapitzlist"/>
        <w:ind w:left="0"/>
        <w:jc w:val="both"/>
        <w:rPr>
          <w:rFonts w:ascii="CG Omega" w:hAnsi="CG Omega" w:cs="Arial"/>
          <w:b w:val="0"/>
          <w:sz w:val="22"/>
          <w:szCs w:val="22"/>
          <w:lang w:eastAsia="pl-PL"/>
        </w:rPr>
      </w:pPr>
    </w:p>
    <w:p w:rsidR="00814426" w:rsidRPr="00CC091A" w:rsidRDefault="006A1B93" w:rsidP="003C43F0">
      <w:pPr>
        <w:autoSpaceDE w:val="0"/>
        <w:autoSpaceDN w:val="0"/>
        <w:adjustRightInd w:val="0"/>
        <w:spacing w:after="169" w:line="240" w:lineRule="auto"/>
        <w:rPr>
          <w:rFonts w:cs="Arial"/>
          <w:b/>
          <w:sz w:val="22"/>
          <w:szCs w:val="22"/>
        </w:rPr>
      </w:pPr>
      <w:r>
        <w:rPr>
          <w:rFonts w:cs="Arial"/>
          <w:b/>
          <w:sz w:val="22"/>
          <w:szCs w:val="22"/>
        </w:rPr>
        <w:t>4.11</w:t>
      </w:r>
      <w:r w:rsidR="003C43F0" w:rsidRPr="00CC091A">
        <w:rPr>
          <w:rFonts w:cs="Arial"/>
          <w:b/>
          <w:sz w:val="22"/>
          <w:szCs w:val="22"/>
        </w:rPr>
        <w:t xml:space="preserve">    </w:t>
      </w:r>
      <w:r w:rsidR="00CC091A">
        <w:rPr>
          <w:rFonts w:cs="Arial"/>
          <w:b/>
          <w:sz w:val="22"/>
          <w:szCs w:val="22"/>
        </w:rPr>
        <w:t xml:space="preserve"> </w:t>
      </w:r>
      <w:r w:rsidR="003C43F0" w:rsidRPr="00CC091A">
        <w:rPr>
          <w:rFonts w:cs="Arial"/>
          <w:b/>
          <w:sz w:val="22"/>
          <w:szCs w:val="22"/>
        </w:rPr>
        <w:t>Informacja dotycząca rozwiązań równoważnych</w:t>
      </w:r>
    </w:p>
    <w:p w:rsidR="00301E93" w:rsidRDefault="00B76ACF" w:rsidP="00301E93">
      <w:pPr>
        <w:pStyle w:val="Akapitzlist"/>
        <w:ind w:left="709"/>
        <w:jc w:val="both"/>
        <w:rPr>
          <w:rFonts w:ascii="CG Omega" w:hAnsi="CG Omega" w:cs="Arial"/>
          <w:b w:val="0"/>
          <w:sz w:val="22"/>
          <w:szCs w:val="22"/>
          <w:lang w:eastAsia="pl-PL"/>
        </w:rPr>
      </w:pPr>
      <w:r w:rsidRPr="00B76ACF">
        <w:rPr>
          <w:rFonts w:ascii="CG Omega" w:hAnsi="CG Omega" w:cs="Arial"/>
          <w:b w:val="0"/>
          <w:sz w:val="22"/>
          <w:szCs w:val="22"/>
          <w:lang w:eastAsia="pl-PL"/>
        </w:rPr>
        <w:t>Dokumentacja projektowa w zakresie opisu proponowanych materiałów i urządzeń</w:t>
      </w:r>
      <w:r w:rsidRPr="00B76ACF">
        <w:rPr>
          <w:rFonts w:ascii="CG Omega" w:hAnsi="CG Omega"/>
          <w:b w:val="0"/>
          <w:sz w:val="22"/>
          <w:szCs w:val="22"/>
          <w:lang w:eastAsia="pl-PL"/>
        </w:rPr>
        <w:t xml:space="preserve"> </w:t>
      </w:r>
      <w:r w:rsidRPr="00B76ACF">
        <w:rPr>
          <w:rFonts w:ascii="CG Omega" w:hAnsi="CG Omega" w:cs="Arial"/>
          <w:b w:val="0"/>
          <w:sz w:val="22"/>
          <w:szCs w:val="22"/>
          <w:lang w:eastAsia="pl-PL"/>
        </w:rPr>
        <w:t>powinna być wykonana zgodnie z art. 99 ustawy Pzp. Przedmiotu zamówienia nie</w:t>
      </w:r>
      <w:r w:rsidRPr="00B76ACF">
        <w:rPr>
          <w:rFonts w:ascii="CG Omega" w:hAnsi="CG Omega"/>
          <w:b w:val="0"/>
          <w:sz w:val="22"/>
          <w:szCs w:val="22"/>
          <w:lang w:eastAsia="pl-PL"/>
        </w:rPr>
        <w:t xml:space="preserve"> </w:t>
      </w:r>
      <w:r w:rsidRPr="00B76ACF">
        <w:rPr>
          <w:rFonts w:ascii="CG Omega" w:hAnsi="CG Omega" w:cs="Arial"/>
          <w:b w:val="0"/>
          <w:sz w:val="22"/>
          <w:szCs w:val="22"/>
          <w:lang w:eastAsia="pl-PL"/>
        </w:rPr>
        <w:t>można opisywać w sposób, który mógłby utrudniać uczciwą konkurencję, w</w:t>
      </w:r>
      <w:r w:rsidRPr="00B76ACF">
        <w:rPr>
          <w:rFonts w:ascii="CG Omega" w:hAnsi="CG Omega"/>
          <w:b w:val="0"/>
          <w:sz w:val="22"/>
          <w:szCs w:val="22"/>
          <w:lang w:eastAsia="pl-PL"/>
        </w:rPr>
        <w:t xml:space="preserve"> </w:t>
      </w:r>
      <w:r w:rsidRPr="00B76ACF">
        <w:rPr>
          <w:rFonts w:ascii="CG Omega" w:hAnsi="CG Omega" w:cs="Arial"/>
          <w:b w:val="0"/>
          <w:sz w:val="22"/>
          <w:szCs w:val="22"/>
          <w:lang w:eastAsia="pl-PL"/>
        </w:rPr>
        <w:t>szczególności przez wskazanie znaków towarowych, patentów lub pochodzenia,</w:t>
      </w:r>
      <w:r w:rsidRPr="00B76ACF">
        <w:rPr>
          <w:rFonts w:ascii="CG Omega" w:hAnsi="CG Omega"/>
          <w:b w:val="0"/>
          <w:sz w:val="22"/>
          <w:szCs w:val="22"/>
          <w:lang w:eastAsia="pl-PL"/>
        </w:rPr>
        <w:t xml:space="preserve"> </w:t>
      </w:r>
      <w:r w:rsidRPr="00B76ACF">
        <w:rPr>
          <w:rFonts w:ascii="CG Omega" w:hAnsi="CG Omega" w:cs="Arial"/>
          <w:b w:val="0"/>
          <w:sz w:val="22"/>
          <w:szCs w:val="22"/>
          <w:lang w:eastAsia="pl-PL"/>
        </w:rPr>
        <w:t>źródła lub szczególnego procesu, który charakteryzuje produkty lub usługi</w:t>
      </w:r>
      <w:r w:rsidRPr="00B76ACF">
        <w:rPr>
          <w:rFonts w:ascii="CG Omega" w:hAnsi="CG Omega"/>
          <w:b w:val="0"/>
          <w:sz w:val="22"/>
          <w:szCs w:val="22"/>
          <w:lang w:eastAsia="pl-PL"/>
        </w:rPr>
        <w:t xml:space="preserve"> </w:t>
      </w:r>
      <w:r w:rsidRPr="00B76ACF">
        <w:rPr>
          <w:rFonts w:ascii="CG Omega" w:hAnsi="CG Omega" w:cs="Arial"/>
          <w:b w:val="0"/>
          <w:sz w:val="22"/>
          <w:szCs w:val="22"/>
          <w:lang w:eastAsia="pl-PL"/>
        </w:rPr>
        <w:t>dostarczane przez konkretnego wykonawcę, jeżeli mogłoby to doprowadzić do</w:t>
      </w:r>
      <w:r w:rsidRPr="00B76ACF">
        <w:rPr>
          <w:rFonts w:ascii="CG Omega" w:hAnsi="CG Omega"/>
          <w:b w:val="0"/>
          <w:sz w:val="22"/>
          <w:szCs w:val="22"/>
          <w:lang w:eastAsia="pl-PL"/>
        </w:rPr>
        <w:t xml:space="preserve"> </w:t>
      </w:r>
      <w:r w:rsidRPr="00B76ACF">
        <w:rPr>
          <w:rFonts w:ascii="CG Omega" w:hAnsi="CG Omega" w:cs="Arial"/>
          <w:b w:val="0"/>
          <w:sz w:val="22"/>
          <w:szCs w:val="22"/>
          <w:lang w:eastAsia="pl-PL"/>
        </w:rPr>
        <w:t>uprzywilejowania lub wyeliminowania niektórych wykonawców lub produktów.</w:t>
      </w:r>
    </w:p>
    <w:p w:rsidR="00B76ACF" w:rsidRPr="00301E93" w:rsidRDefault="00B76ACF" w:rsidP="00301E93">
      <w:pPr>
        <w:pStyle w:val="Akapitzlist"/>
        <w:ind w:left="709"/>
        <w:jc w:val="both"/>
        <w:rPr>
          <w:rFonts w:ascii="CG Omega" w:hAnsi="CG Omega" w:cs="Arial"/>
          <w:b w:val="0"/>
          <w:sz w:val="22"/>
          <w:szCs w:val="22"/>
          <w:lang w:eastAsia="pl-PL"/>
        </w:rPr>
      </w:pPr>
      <w:r w:rsidRPr="00301E93">
        <w:rPr>
          <w:rFonts w:ascii="CG Omega" w:hAnsi="CG Omega" w:cs="Arial"/>
          <w:b w:val="0"/>
          <w:sz w:val="22"/>
          <w:szCs w:val="22"/>
          <w:lang w:eastAsia="pl-PL"/>
        </w:rPr>
        <w:t>Przedmiot zamówienia można opisać przez wskazanie znaków towarowych,</w:t>
      </w:r>
      <w:r w:rsidRPr="00301E93">
        <w:rPr>
          <w:rFonts w:ascii="CG Omega" w:hAnsi="CG Omega"/>
          <w:b w:val="0"/>
          <w:sz w:val="22"/>
          <w:szCs w:val="22"/>
          <w:lang w:eastAsia="pl-PL"/>
        </w:rPr>
        <w:br/>
      </w:r>
      <w:r w:rsidRPr="00301E93">
        <w:rPr>
          <w:rFonts w:ascii="CG Omega" w:hAnsi="CG Omega" w:cs="Arial"/>
          <w:b w:val="0"/>
          <w:sz w:val="22"/>
          <w:szCs w:val="22"/>
          <w:lang w:eastAsia="pl-PL"/>
        </w:rPr>
        <w:t>patentów lub pochodzenia, źródła lub szczególnego procesu, który charakteryzuje</w:t>
      </w:r>
      <w:r w:rsidRPr="00301E93">
        <w:rPr>
          <w:rFonts w:ascii="CG Omega" w:hAnsi="CG Omega"/>
          <w:b w:val="0"/>
          <w:sz w:val="22"/>
          <w:szCs w:val="22"/>
          <w:lang w:eastAsia="pl-PL"/>
        </w:rPr>
        <w:t xml:space="preserve"> </w:t>
      </w:r>
      <w:r w:rsidRPr="00301E93">
        <w:rPr>
          <w:rFonts w:ascii="CG Omega" w:hAnsi="CG Omega" w:cs="Arial"/>
          <w:b w:val="0"/>
          <w:sz w:val="22"/>
          <w:szCs w:val="22"/>
          <w:lang w:eastAsia="pl-PL"/>
        </w:rPr>
        <w:t>produkty lub usługi dostarczane przez konkretnego wykonawcę, jeżeli Wykonawca</w:t>
      </w:r>
      <w:r w:rsidRPr="00301E93">
        <w:rPr>
          <w:rFonts w:ascii="CG Omega" w:hAnsi="CG Omega"/>
          <w:b w:val="0"/>
          <w:sz w:val="22"/>
          <w:szCs w:val="22"/>
          <w:lang w:eastAsia="pl-PL"/>
        </w:rPr>
        <w:t xml:space="preserve"> </w:t>
      </w:r>
      <w:r w:rsidRPr="00301E93">
        <w:rPr>
          <w:rFonts w:ascii="CG Omega" w:hAnsi="CG Omega" w:cs="Arial"/>
          <w:b w:val="0"/>
          <w:sz w:val="22"/>
          <w:szCs w:val="22"/>
          <w:lang w:eastAsia="pl-PL"/>
        </w:rPr>
        <w:t>dokumentacji nie może opisać przedmiotu zamówienia w wystarczająco precyzyjny</w:t>
      </w:r>
      <w:r w:rsidRPr="00301E93">
        <w:rPr>
          <w:rFonts w:ascii="CG Omega" w:hAnsi="CG Omega"/>
          <w:b w:val="0"/>
          <w:sz w:val="22"/>
          <w:szCs w:val="22"/>
          <w:lang w:eastAsia="pl-PL"/>
        </w:rPr>
        <w:t xml:space="preserve"> </w:t>
      </w:r>
      <w:r w:rsidRPr="00301E93">
        <w:rPr>
          <w:rFonts w:ascii="CG Omega" w:hAnsi="CG Omega" w:cs="Arial"/>
          <w:b w:val="0"/>
          <w:sz w:val="22"/>
          <w:szCs w:val="22"/>
          <w:lang w:eastAsia="pl-PL"/>
        </w:rPr>
        <w:t>i</w:t>
      </w:r>
      <w:r w:rsidR="00517EC0" w:rsidRPr="00301E93">
        <w:rPr>
          <w:rFonts w:ascii="CG Omega" w:hAnsi="CG Omega" w:cs="Arial"/>
          <w:b w:val="0"/>
          <w:sz w:val="22"/>
          <w:szCs w:val="22"/>
          <w:lang w:eastAsia="pl-PL"/>
        </w:rPr>
        <w:t> </w:t>
      </w:r>
      <w:r w:rsidRPr="00301E93">
        <w:rPr>
          <w:rFonts w:ascii="CG Omega" w:hAnsi="CG Omega" w:cs="Arial"/>
          <w:b w:val="0"/>
          <w:sz w:val="22"/>
          <w:szCs w:val="22"/>
          <w:lang w:eastAsia="pl-PL"/>
        </w:rPr>
        <w:t>zrozumiały sposób, a wskazaniu takiemu towarzyszą wyrazy „lub równoważny”.</w:t>
      </w:r>
    </w:p>
    <w:p w:rsidR="00B76ACF" w:rsidRPr="00B76ACF" w:rsidRDefault="00B76ACF" w:rsidP="00301E93">
      <w:pPr>
        <w:pStyle w:val="Akapitzlist"/>
        <w:ind w:left="709"/>
        <w:jc w:val="both"/>
        <w:rPr>
          <w:rFonts w:ascii="CG Omega" w:hAnsi="CG Omega" w:cs="Arial"/>
          <w:b w:val="0"/>
          <w:sz w:val="22"/>
          <w:szCs w:val="22"/>
          <w:lang w:eastAsia="pl-PL"/>
        </w:rPr>
      </w:pPr>
      <w:r w:rsidRPr="00B76ACF">
        <w:rPr>
          <w:rFonts w:ascii="CG Omega" w:hAnsi="CG Omega" w:cs="Arial"/>
          <w:b w:val="0"/>
          <w:sz w:val="22"/>
          <w:szCs w:val="22"/>
          <w:lang w:eastAsia="pl-PL"/>
        </w:rPr>
        <w:t>W takim przypadku Wykonawca wskazuje w opisie przedmiotu zamówienia kryteria</w:t>
      </w:r>
      <w:r w:rsidRPr="00B76ACF">
        <w:rPr>
          <w:rFonts w:ascii="CG Omega" w:hAnsi="CG Omega"/>
          <w:b w:val="0"/>
          <w:sz w:val="22"/>
          <w:szCs w:val="22"/>
          <w:lang w:eastAsia="pl-PL"/>
        </w:rPr>
        <w:t xml:space="preserve"> </w:t>
      </w:r>
      <w:r w:rsidRPr="00B76ACF">
        <w:rPr>
          <w:rFonts w:ascii="CG Omega" w:hAnsi="CG Omega" w:cs="Arial"/>
          <w:b w:val="0"/>
          <w:sz w:val="22"/>
          <w:szCs w:val="22"/>
          <w:lang w:eastAsia="pl-PL"/>
        </w:rPr>
        <w:t>stosowane w celu oceny równoważności. Przedmiot zamówienia winien być</w:t>
      </w:r>
      <w:r w:rsidRPr="00B76ACF">
        <w:rPr>
          <w:rFonts w:ascii="CG Omega" w:hAnsi="CG Omega"/>
          <w:b w:val="0"/>
          <w:sz w:val="22"/>
          <w:szCs w:val="22"/>
          <w:lang w:eastAsia="pl-PL"/>
        </w:rPr>
        <w:t xml:space="preserve"> </w:t>
      </w:r>
      <w:r w:rsidRPr="00B76ACF">
        <w:rPr>
          <w:rFonts w:ascii="CG Omega" w:hAnsi="CG Omega" w:cs="Arial"/>
          <w:b w:val="0"/>
          <w:sz w:val="22"/>
          <w:szCs w:val="22"/>
          <w:lang w:eastAsia="pl-PL"/>
        </w:rPr>
        <w:t>opisany zgodnie z art. 101 Ustawy Pzp.</w:t>
      </w:r>
    </w:p>
    <w:p w:rsidR="00BB4A23" w:rsidRPr="0018600C" w:rsidRDefault="00BB4A23" w:rsidP="00B76ACF">
      <w:pPr>
        <w:autoSpaceDE w:val="0"/>
        <w:autoSpaceDN w:val="0"/>
        <w:adjustRightInd w:val="0"/>
        <w:spacing w:after="47" w:line="240" w:lineRule="auto"/>
        <w:jc w:val="both"/>
        <w:rPr>
          <w:rFonts w:cs="Arial"/>
          <w:sz w:val="22"/>
          <w:szCs w:val="22"/>
        </w:rPr>
      </w:pPr>
    </w:p>
    <w:p w:rsidR="00BB0E42" w:rsidRPr="009D29DE" w:rsidRDefault="006A1B93" w:rsidP="00552588">
      <w:pPr>
        <w:autoSpaceDE w:val="0"/>
        <w:autoSpaceDN w:val="0"/>
        <w:adjustRightInd w:val="0"/>
        <w:spacing w:line="240" w:lineRule="auto"/>
        <w:ind w:left="705" w:hanging="705"/>
        <w:jc w:val="both"/>
        <w:rPr>
          <w:rFonts w:cs="ArialMT"/>
          <w:b/>
          <w:sz w:val="22"/>
          <w:szCs w:val="22"/>
        </w:rPr>
      </w:pPr>
      <w:r w:rsidRPr="009D29DE">
        <w:rPr>
          <w:rFonts w:cs="ArialMT"/>
          <w:b/>
          <w:sz w:val="22"/>
          <w:szCs w:val="22"/>
        </w:rPr>
        <w:t>4.12</w:t>
      </w:r>
      <w:r w:rsidR="00BB0E42" w:rsidRPr="009D29DE">
        <w:rPr>
          <w:rFonts w:cs="ArialMT"/>
          <w:b/>
          <w:sz w:val="22"/>
          <w:szCs w:val="22"/>
        </w:rPr>
        <w:tab/>
      </w:r>
      <w:r w:rsidR="00CC091A" w:rsidRPr="009D29DE">
        <w:rPr>
          <w:rFonts w:cs="ArialMT"/>
          <w:b/>
          <w:sz w:val="22"/>
          <w:szCs w:val="22"/>
        </w:rPr>
        <w:tab/>
      </w:r>
      <w:r w:rsidR="00BB0E42" w:rsidRPr="009D29DE">
        <w:rPr>
          <w:rFonts w:cs="ArialMT"/>
          <w:b/>
          <w:sz w:val="22"/>
          <w:szCs w:val="22"/>
        </w:rPr>
        <w:t>Wymagania związane z realizacją zamówienia  w</w:t>
      </w:r>
      <w:r w:rsidR="00517EC0" w:rsidRPr="009D29DE">
        <w:rPr>
          <w:rFonts w:cs="ArialMT"/>
          <w:b/>
          <w:sz w:val="22"/>
          <w:szCs w:val="22"/>
        </w:rPr>
        <w:t xml:space="preserve"> sposób określony w art. 22 § 1 </w:t>
      </w:r>
      <w:r w:rsidR="00BB0E42" w:rsidRPr="009D29DE">
        <w:rPr>
          <w:rFonts w:cs="ArialMT"/>
          <w:b/>
          <w:sz w:val="22"/>
          <w:szCs w:val="22"/>
        </w:rPr>
        <w:t xml:space="preserve">ustawy z dnia 26 czerwca </w:t>
      </w:r>
      <w:r w:rsidR="0018600C" w:rsidRPr="009D29DE">
        <w:rPr>
          <w:rFonts w:cs="ArialMT"/>
          <w:b/>
          <w:sz w:val="22"/>
          <w:szCs w:val="22"/>
        </w:rPr>
        <w:t>1974 r. - Kodeks pracy.</w:t>
      </w:r>
      <w:r w:rsidR="00BB0E42" w:rsidRPr="009D29DE">
        <w:rPr>
          <w:rFonts w:cs="ArialMT"/>
          <w:b/>
          <w:sz w:val="22"/>
          <w:szCs w:val="22"/>
        </w:rPr>
        <w:t xml:space="preserve"> </w:t>
      </w:r>
    </w:p>
    <w:p w:rsidR="005511E0" w:rsidRPr="009D29DE" w:rsidRDefault="005511E0" w:rsidP="00552588">
      <w:pPr>
        <w:autoSpaceDE w:val="0"/>
        <w:autoSpaceDN w:val="0"/>
        <w:adjustRightInd w:val="0"/>
        <w:spacing w:line="240" w:lineRule="auto"/>
        <w:ind w:left="705" w:firstLine="6"/>
        <w:jc w:val="both"/>
        <w:rPr>
          <w:rFonts w:cs="Times-Roman"/>
          <w:sz w:val="22"/>
          <w:szCs w:val="22"/>
        </w:rPr>
      </w:pPr>
      <w:r w:rsidRPr="009D29DE">
        <w:rPr>
          <w:rFonts w:cs="Times-Roman"/>
          <w:sz w:val="22"/>
          <w:szCs w:val="22"/>
        </w:rPr>
        <w:t>Zamawiaj</w:t>
      </w:r>
      <w:r w:rsidRPr="009D29DE">
        <w:rPr>
          <w:rFonts w:eastAsia="TimesNewRoman" w:cs="TimesNewRoman"/>
          <w:sz w:val="22"/>
          <w:szCs w:val="22"/>
        </w:rPr>
        <w:t>ą</w:t>
      </w:r>
      <w:r w:rsidRPr="009D29DE">
        <w:rPr>
          <w:rFonts w:cs="Times-Roman"/>
          <w:sz w:val="22"/>
          <w:szCs w:val="22"/>
        </w:rPr>
        <w:t xml:space="preserve">cy stosownie do przepisów </w:t>
      </w:r>
      <w:r w:rsidRPr="009D29DE">
        <w:rPr>
          <w:rFonts w:cs="Times-Bold"/>
          <w:bCs/>
          <w:sz w:val="22"/>
          <w:szCs w:val="22"/>
        </w:rPr>
        <w:t>art. 95 ust. 1</w:t>
      </w:r>
      <w:r w:rsidRPr="009D29DE">
        <w:rPr>
          <w:rFonts w:cs="Times-Bold"/>
          <w:b/>
          <w:bCs/>
          <w:sz w:val="22"/>
          <w:szCs w:val="22"/>
        </w:rPr>
        <w:t xml:space="preserve"> </w:t>
      </w:r>
      <w:r w:rsidRPr="009D29DE">
        <w:rPr>
          <w:rFonts w:cs="Times-Roman"/>
          <w:sz w:val="22"/>
          <w:szCs w:val="22"/>
        </w:rPr>
        <w:t>ustawy z dnia 11 wrze</w:t>
      </w:r>
      <w:r w:rsidRPr="009D29DE">
        <w:rPr>
          <w:rFonts w:eastAsia="TimesNewRoman" w:cs="TimesNewRoman"/>
          <w:sz w:val="22"/>
          <w:szCs w:val="22"/>
        </w:rPr>
        <w:t>ś</w:t>
      </w:r>
      <w:r w:rsidRPr="009D29DE">
        <w:rPr>
          <w:rFonts w:cs="Times-Roman"/>
          <w:sz w:val="22"/>
          <w:szCs w:val="22"/>
        </w:rPr>
        <w:t>nia 2019 r. Prawo zamówie</w:t>
      </w:r>
      <w:r w:rsidRPr="009D29DE">
        <w:rPr>
          <w:rFonts w:eastAsia="TimesNewRoman" w:cs="TimesNewRoman"/>
          <w:sz w:val="22"/>
          <w:szCs w:val="22"/>
        </w:rPr>
        <w:t xml:space="preserve">ń </w:t>
      </w:r>
      <w:r w:rsidRPr="009D29DE">
        <w:rPr>
          <w:rFonts w:cs="Times-Roman"/>
          <w:sz w:val="22"/>
          <w:szCs w:val="22"/>
        </w:rPr>
        <w:t xml:space="preserve">publicznych, nie </w:t>
      </w:r>
      <w:r w:rsidR="00301E93" w:rsidRPr="009D29DE">
        <w:rPr>
          <w:rFonts w:cs="Times-Roman"/>
          <w:sz w:val="22"/>
          <w:szCs w:val="22"/>
        </w:rPr>
        <w:t>będzie</w:t>
      </w:r>
      <w:r w:rsidRPr="009D29DE">
        <w:rPr>
          <w:rFonts w:cs="Times-Roman"/>
          <w:sz w:val="22"/>
          <w:szCs w:val="22"/>
        </w:rPr>
        <w:t xml:space="preserve"> wymagał wykazania  zatrudnienia przez Wykonawc</w:t>
      </w:r>
      <w:r w:rsidRPr="009D29DE">
        <w:rPr>
          <w:rFonts w:eastAsia="TimesNewRoman" w:cs="TimesNewRoman"/>
          <w:sz w:val="22"/>
          <w:szCs w:val="22"/>
        </w:rPr>
        <w:t xml:space="preserve">ę </w:t>
      </w:r>
      <w:r w:rsidRPr="009D29DE">
        <w:rPr>
          <w:rFonts w:cs="Times-Roman"/>
          <w:sz w:val="22"/>
          <w:szCs w:val="22"/>
        </w:rPr>
        <w:t>lub Podwykonawc</w:t>
      </w:r>
      <w:r w:rsidRPr="009D29DE">
        <w:rPr>
          <w:rFonts w:eastAsia="TimesNewRoman" w:cs="TimesNewRoman"/>
          <w:sz w:val="22"/>
          <w:szCs w:val="22"/>
        </w:rPr>
        <w:t>ę</w:t>
      </w:r>
      <w:r w:rsidRPr="009D29DE">
        <w:rPr>
          <w:rFonts w:cs="Times-Roman"/>
          <w:sz w:val="22"/>
          <w:szCs w:val="22"/>
        </w:rPr>
        <w:t>, na podstawie stosunku pracy osób wykonuj</w:t>
      </w:r>
      <w:r w:rsidRPr="009D29DE">
        <w:rPr>
          <w:rFonts w:eastAsia="TimesNewRoman" w:cs="TimesNewRoman"/>
          <w:sz w:val="22"/>
          <w:szCs w:val="22"/>
        </w:rPr>
        <w:t>ą</w:t>
      </w:r>
      <w:r w:rsidRPr="009D29DE">
        <w:rPr>
          <w:rFonts w:cs="Times-Roman"/>
          <w:sz w:val="22"/>
          <w:szCs w:val="22"/>
        </w:rPr>
        <w:t>cych czynno</w:t>
      </w:r>
      <w:r w:rsidRPr="009D29DE">
        <w:rPr>
          <w:rFonts w:eastAsia="TimesNewRoman" w:cs="TimesNewRoman"/>
          <w:sz w:val="22"/>
          <w:szCs w:val="22"/>
        </w:rPr>
        <w:t>ś</w:t>
      </w:r>
      <w:r w:rsidRPr="009D29DE">
        <w:rPr>
          <w:rFonts w:cs="Times-Roman"/>
          <w:sz w:val="22"/>
          <w:szCs w:val="22"/>
        </w:rPr>
        <w:t>ci w zakresie realizacji zamówienia, których wykonanie polega na wykonywaniu pracy w sposób okre</w:t>
      </w:r>
      <w:r w:rsidRPr="009D29DE">
        <w:rPr>
          <w:rFonts w:eastAsia="TimesNewRoman" w:cs="TimesNewRoman"/>
          <w:sz w:val="22"/>
          <w:szCs w:val="22"/>
        </w:rPr>
        <w:t>ś</w:t>
      </w:r>
      <w:r w:rsidRPr="009D29DE">
        <w:rPr>
          <w:rFonts w:cs="Times-Roman"/>
          <w:sz w:val="22"/>
          <w:szCs w:val="22"/>
        </w:rPr>
        <w:t xml:space="preserve">lony w </w:t>
      </w:r>
      <w:r w:rsidRPr="009D29DE">
        <w:rPr>
          <w:rFonts w:cs="Times-Bold"/>
          <w:bCs/>
          <w:sz w:val="22"/>
          <w:szCs w:val="22"/>
        </w:rPr>
        <w:t>art. 22 § l</w:t>
      </w:r>
      <w:r w:rsidRPr="009D29DE">
        <w:rPr>
          <w:rFonts w:cs="Times-Bold"/>
          <w:b/>
          <w:bCs/>
          <w:sz w:val="22"/>
          <w:szCs w:val="22"/>
        </w:rPr>
        <w:t xml:space="preserve"> </w:t>
      </w:r>
      <w:r w:rsidRPr="009D29DE">
        <w:rPr>
          <w:rFonts w:cs="Times-Roman"/>
          <w:sz w:val="22"/>
          <w:szCs w:val="22"/>
        </w:rPr>
        <w:t>ustawy z dnia 26 czerwca 1974 r. Kodeks pracy (tekst jedn. Dz. U. z 2022 r. poz. 1510).</w:t>
      </w:r>
    </w:p>
    <w:p w:rsidR="005511E0" w:rsidRDefault="005511E0" w:rsidP="00552588">
      <w:pPr>
        <w:autoSpaceDE w:val="0"/>
        <w:autoSpaceDN w:val="0"/>
        <w:adjustRightInd w:val="0"/>
        <w:spacing w:line="240" w:lineRule="auto"/>
        <w:ind w:left="705"/>
        <w:jc w:val="both"/>
        <w:rPr>
          <w:rFonts w:cs="ArialMT"/>
          <w:b/>
          <w:sz w:val="22"/>
          <w:szCs w:val="22"/>
        </w:rPr>
      </w:pPr>
      <w:r w:rsidRPr="009D29DE">
        <w:rPr>
          <w:rFonts w:cs="Times-Roman"/>
          <w:sz w:val="22"/>
          <w:szCs w:val="22"/>
        </w:rPr>
        <w:t xml:space="preserve">W ocenie Zamawiającego  czynności wykonywane przez  osoby (projektantów), pełniące samodzielne  funkcje techniczne w budownictwie, nie polegają na wykonywaniu pracy  w sposób określony </w:t>
      </w:r>
      <w:r w:rsidRPr="009D29DE">
        <w:rPr>
          <w:rFonts w:cs="Times-Roman"/>
          <w:b/>
          <w:sz w:val="22"/>
          <w:szCs w:val="22"/>
        </w:rPr>
        <w:t>w art. 22</w:t>
      </w:r>
      <w:r w:rsidRPr="009D29DE">
        <w:rPr>
          <w:rFonts w:cs="Times-Roman"/>
          <w:sz w:val="22"/>
          <w:szCs w:val="22"/>
        </w:rPr>
        <w:t xml:space="preserve"> </w:t>
      </w:r>
      <w:r w:rsidRPr="009D29DE">
        <w:rPr>
          <w:rFonts w:cs="ArialMT"/>
          <w:b/>
          <w:sz w:val="22"/>
          <w:szCs w:val="22"/>
        </w:rPr>
        <w:t>§ 1 ustawy z dnia 26 czerwca 1974 r. - Kodeks pracy.</w:t>
      </w:r>
      <w:r w:rsidRPr="005511E0">
        <w:rPr>
          <w:rFonts w:cs="ArialMT"/>
          <w:b/>
          <w:sz w:val="22"/>
          <w:szCs w:val="22"/>
        </w:rPr>
        <w:t xml:space="preserve"> </w:t>
      </w:r>
    </w:p>
    <w:p w:rsidR="005511E0" w:rsidRPr="005511E0" w:rsidRDefault="005511E0" w:rsidP="005511E0">
      <w:pPr>
        <w:autoSpaceDE w:val="0"/>
        <w:autoSpaceDN w:val="0"/>
        <w:adjustRightInd w:val="0"/>
        <w:spacing w:line="240" w:lineRule="auto"/>
        <w:jc w:val="both"/>
        <w:rPr>
          <w:rFonts w:cs="Times-Roman"/>
          <w:sz w:val="22"/>
          <w:szCs w:val="22"/>
        </w:rPr>
      </w:pPr>
    </w:p>
    <w:p w:rsidR="00BB4A23" w:rsidRPr="00CC091A" w:rsidRDefault="006A1B93" w:rsidP="00A21E11">
      <w:pPr>
        <w:widowControl w:val="0"/>
        <w:tabs>
          <w:tab w:val="left" w:pos="709"/>
        </w:tabs>
        <w:autoSpaceDE w:val="0"/>
        <w:autoSpaceDN w:val="0"/>
        <w:adjustRightInd w:val="0"/>
        <w:spacing w:line="20" w:lineRule="atLeast"/>
        <w:ind w:right="11"/>
        <w:jc w:val="both"/>
        <w:rPr>
          <w:rFonts w:eastAsia="Times New Roman" w:cs="Times New Roman"/>
          <w:b/>
          <w:spacing w:val="1"/>
          <w:sz w:val="22"/>
          <w:szCs w:val="22"/>
          <w:lang w:eastAsia="ar-SA"/>
        </w:rPr>
      </w:pPr>
      <w:r>
        <w:rPr>
          <w:b/>
          <w:spacing w:val="1"/>
          <w:sz w:val="22"/>
          <w:szCs w:val="22"/>
        </w:rPr>
        <w:t>4.13</w:t>
      </w:r>
      <w:r w:rsidR="00BB0E42" w:rsidRPr="00CC091A">
        <w:rPr>
          <w:b/>
          <w:spacing w:val="1"/>
          <w:sz w:val="22"/>
          <w:szCs w:val="22"/>
        </w:rPr>
        <w:t xml:space="preserve">  </w:t>
      </w:r>
      <w:r w:rsidR="00A21E11">
        <w:rPr>
          <w:b/>
          <w:spacing w:val="1"/>
          <w:sz w:val="22"/>
          <w:szCs w:val="22"/>
        </w:rPr>
        <w:tab/>
      </w:r>
      <w:r w:rsidR="00BB0E42" w:rsidRPr="00CC091A">
        <w:rPr>
          <w:b/>
          <w:spacing w:val="1"/>
          <w:sz w:val="22"/>
          <w:szCs w:val="22"/>
        </w:rPr>
        <w:t>Wspólny Słownik Zamówień (CPV):</w:t>
      </w:r>
      <w:r w:rsidR="00BB0E42" w:rsidRPr="00CC091A">
        <w:rPr>
          <w:rFonts w:cs="Tahoma"/>
          <w:b/>
          <w:sz w:val="22"/>
          <w:szCs w:val="22"/>
        </w:rPr>
        <w:t xml:space="preserve"> </w:t>
      </w:r>
    </w:p>
    <w:p w:rsidR="00BB4A23" w:rsidRPr="00BB4A23" w:rsidRDefault="00F52217" w:rsidP="00A21E11">
      <w:pPr>
        <w:spacing w:line="20" w:lineRule="atLeast"/>
        <w:ind w:firstLine="708"/>
        <w:jc w:val="both"/>
        <w:rPr>
          <w:rFonts w:cs="Tahoma"/>
          <w:sz w:val="22"/>
          <w:szCs w:val="22"/>
        </w:rPr>
      </w:pPr>
      <w:r>
        <w:rPr>
          <w:rFonts w:cs="Tahoma"/>
          <w:sz w:val="22"/>
          <w:szCs w:val="22"/>
        </w:rPr>
        <w:t>71300000-1 usługi inżynieryjne</w:t>
      </w:r>
      <w:r w:rsidR="00E028B2">
        <w:rPr>
          <w:rFonts w:cs="Tahoma"/>
          <w:sz w:val="22"/>
          <w:szCs w:val="22"/>
        </w:rPr>
        <w:t>,</w:t>
      </w:r>
    </w:p>
    <w:p w:rsidR="00BB4A23" w:rsidRPr="00BB4A23" w:rsidRDefault="00F52217" w:rsidP="00A21E11">
      <w:pPr>
        <w:spacing w:line="20" w:lineRule="atLeast"/>
        <w:ind w:firstLine="708"/>
        <w:jc w:val="both"/>
        <w:rPr>
          <w:rFonts w:cs="Tahoma"/>
          <w:sz w:val="22"/>
          <w:szCs w:val="22"/>
        </w:rPr>
      </w:pPr>
      <w:r>
        <w:rPr>
          <w:rFonts w:cs="Tahoma"/>
          <w:sz w:val="22"/>
          <w:szCs w:val="22"/>
        </w:rPr>
        <w:t>71320000-7 usługi inżynieryjne w zakresie projektowania,</w:t>
      </w:r>
      <w:r w:rsidR="00E028B2">
        <w:rPr>
          <w:rFonts w:cs="Tahoma"/>
          <w:sz w:val="22"/>
          <w:szCs w:val="22"/>
        </w:rPr>
        <w:t>,</w:t>
      </w:r>
    </w:p>
    <w:p w:rsidR="00AA198C" w:rsidRDefault="00F52217" w:rsidP="00A21E11">
      <w:pPr>
        <w:spacing w:line="20" w:lineRule="atLeast"/>
        <w:ind w:firstLine="708"/>
        <w:jc w:val="both"/>
        <w:rPr>
          <w:rFonts w:cs="Tahoma"/>
          <w:sz w:val="22"/>
          <w:szCs w:val="22"/>
        </w:rPr>
      </w:pPr>
      <w:r>
        <w:rPr>
          <w:sz w:val="22"/>
          <w:szCs w:val="22"/>
        </w:rPr>
        <w:t>71321000-4 usługi inżynieryjne w zakresie inżynierii lądowej i wodnej,</w:t>
      </w:r>
    </w:p>
    <w:p w:rsidR="0018600C" w:rsidRDefault="00F52217" w:rsidP="00A21E11">
      <w:pPr>
        <w:spacing w:line="20" w:lineRule="atLeast"/>
        <w:ind w:firstLine="708"/>
        <w:jc w:val="both"/>
        <w:rPr>
          <w:rFonts w:eastAsia="Arial" w:cs="Arial"/>
          <w:color w:val="000000"/>
          <w:sz w:val="22"/>
          <w:szCs w:val="22"/>
        </w:rPr>
      </w:pPr>
      <w:r>
        <w:rPr>
          <w:rFonts w:cs="Tahoma"/>
          <w:sz w:val="22"/>
          <w:szCs w:val="22"/>
        </w:rPr>
        <w:t>71322200-3 usługi projektowania rurociągów</w:t>
      </w:r>
    </w:p>
    <w:p w:rsidR="00BB0E42" w:rsidRPr="0041134D" w:rsidRDefault="00BB0E42" w:rsidP="004E31D1">
      <w:pPr>
        <w:spacing w:line="20" w:lineRule="atLeast"/>
        <w:jc w:val="both"/>
        <w:rPr>
          <w:rFonts w:eastAsia="Times New Roman" w:cs="Arial"/>
          <w:sz w:val="22"/>
          <w:szCs w:val="22"/>
          <w:lang w:eastAsia="pl-PL"/>
        </w:rPr>
      </w:pPr>
    </w:p>
    <w:p w:rsidR="00BB0E42" w:rsidRPr="0041134D" w:rsidRDefault="006A1B93" w:rsidP="00A21E11">
      <w:pPr>
        <w:spacing w:line="20" w:lineRule="atLeast"/>
        <w:ind w:left="705" w:hanging="705"/>
        <w:jc w:val="both"/>
        <w:rPr>
          <w:rFonts w:eastAsia="Times New Roman" w:cs="Arial"/>
          <w:sz w:val="22"/>
          <w:szCs w:val="22"/>
          <w:lang w:eastAsia="pl-PL"/>
        </w:rPr>
      </w:pPr>
      <w:r>
        <w:rPr>
          <w:rFonts w:eastAsia="Times New Roman" w:cs="Arial"/>
          <w:sz w:val="22"/>
          <w:szCs w:val="22"/>
          <w:lang w:eastAsia="pl-PL"/>
        </w:rPr>
        <w:t>4.14</w:t>
      </w:r>
      <w:r w:rsidR="00BB0E42" w:rsidRPr="0041134D">
        <w:rPr>
          <w:rFonts w:eastAsia="Times New Roman" w:cs="Arial"/>
          <w:sz w:val="22"/>
          <w:szCs w:val="22"/>
          <w:lang w:eastAsia="pl-PL"/>
        </w:rPr>
        <w:tab/>
      </w:r>
      <w:r w:rsidR="00A21E11">
        <w:rPr>
          <w:rFonts w:eastAsia="Times New Roman" w:cs="Arial"/>
          <w:sz w:val="22"/>
          <w:szCs w:val="22"/>
          <w:lang w:eastAsia="pl-PL"/>
        </w:rPr>
        <w:tab/>
      </w:r>
      <w:r w:rsidR="00BB0E42" w:rsidRPr="0041134D">
        <w:rPr>
          <w:rFonts w:eastAsia="Times New Roman" w:cs="Arial"/>
          <w:sz w:val="22"/>
          <w:szCs w:val="22"/>
          <w:lang w:eastAsia="pl-PL"/>
        </w:rPr>
        <w:t>Zamawiający nie przewiduje możliwości udzielania zamówień, o których mowa w art. 214 ust. 1 pkt 7  i 8 ustawy.</w:t>
      </w:r>
    </w:p>
    <w:p w:rsidR="00BB0E42" w:rsidRDefault="006A1B93" w:rsidP="00BB0E42">
      <w:pPr>
        <w:spacing w:line="20" w:lineRule="atLeast"/>
        <w:jc w:val="both"/>
        <w:rPr>
          <w:rFonts w:cs="Arial"/>
          <w:sz w:val="22"/>
          <w:szCs w:val="22"/>
          <w:lang w:eastAsia="pl-PL"/>
        </w:rPr>
      </w:pPr>
      <w:r>
        <w:rPr>
          <w:rFonts w:cs="Arial"/>
          <w:sz w:val="22"/>
          <w:szCs w:val="22"/>
          <w:lang w:eastAsia="pl-PL"/>
        </w:rPr>
        <w:t>4.15</w:t>
      </w:r>
      <w:r w:rsidR="00BB0E42" w:rsidRPr="0041134D">
        <w:rPr>
          <w:rFonts w:cs="Arial"/>
          <w:sz w:val="22"/>
          <w:szCs w:val="22"/>
          <w:lang w:eastAsia="pl-PL"/>
        </w:rPr>
        <w:t xml:space="preserve">   </w:t>
      </w:r>
      <w:r w:rsidR="00A21E11">
        <w:rPr>
          <w:rFonts w:cs="Arial"/>
          <w:sz w:val="22"/>
          <w:szCs w:val="22"/>
          <w:lang w:eastAsia="pl-PL"/>
        </w:rPr>
        <w:tab/>
      </w:r>
      <w:r w:rsidR="00BB0E42" w:rsidRPr="0041134D">
        <w:rPr>
          <w:rFonts w:cs="Arial"/>
          <w:sz w:val="22"/>
          <w:szCs w:val="22"/>
          <w:lang w:eastAsia="pl-PL"/>
        </w:rPr>
        <w:t>Zamawiający nie dopuszcza składania ofert wariantowych.</w:t>
      </w:r>
    </w:p>
    <w:p w:rsidR="000F3D5E" w:rsidRPr="0041134D" w:rsidRDefault="000F3D5E" w:rsidP="00BB0E42">
      <w:pPr>
        <w:spacing w:line="20" w:lineRule="atLeast"/>
        <w:jc w:val="both"/>
        <w:rPr>
          <w:rFonts w:cs="Arial"/>
          <w:sz w:val="22"/>
          <w:szCs w:val="22"/>
          <w:lang w:eastAsia="pl-PL"/>
        </w:rPr>
      </w:pPr>
    </w:p>
    <w:p w:rsidR="00BB0E42" w:rsidRDefault="00BB0E42" w:rsidP="00A21E11">
      <w:pPr>
        <w:widowControl w:val="0"/>
        <w:suppressAutoHyphens/>
        <w:autoSpaceDE w:val="0"/>
        <w:autoSpaceDN w:val="0"/>
        <w:adjustRightInd w:val="0"/>
        <w:spacing w:line="20" w:lineRule="atLeast"/>
        <w:ind w:left="705" w:right="11" w:hanging="705"/>
        <w:contextualSpacing/>
        <w:jc w:val="both"/>
        <w:rPr>
          <w:rFonts w:cs="Arial"/>
          <w:sz w:val="22"/>
          <w:szCs w:val="22"/>
          <w:lang w:eastAsia="pl-PL"/>
        </w:rPr>
      </w:pPr>
      <w:r w:rsidRPr="0041134D">
        <w:rPr>
          <w:rFonts w:cs="Tahoma"/>
          <w:sz w:val="22"/>
          <w:szCs w:val="22"/>
        </w:rPr>
        <w:t>4</w:t>
      </w:r>
      <w:r w:rsidR="006A1B93">
        <w:rPr>
          <w:rFonts w:cs="Tahoma"/>
          <w:sz w:val="22"/>
          <w:szCs w:val="22"/>
        </w:rPr>
        <w:t>.16</w:t>
      </w:r>
      <w:r w:rsidRPr="0041134D">
        <w:rPr>
          <w:rFonts w:cs="Tahoma"/>
          <w:sz w:val="22"/>
          <w:szCs w:val="22"/>
        </w:rPr>
        <w:t xml:space="preserve">  </w:t>
      </w:r>
      <w:r w:rsidR="00A21E11">
        <w:rPr>
          <w:rFonts w:cs="Tahoma"/>
          <w:sz w:val="22"/>
          <w:szCs w:val="22"/>
        </w:rPr>
        <w:tab/>
      </w:r>
      <w:r w:rsidR="00A21E11">
        <w:rPr>
          <w:rFonts w:cs="Tahoma"/>
          <w:sz w:val="22"/>
          <w:szCs w:val="22"/>
        </w:rPr>
        <w:tab/>
      </w:r>
      <w:r w:rsidRPr="0041134D">
        <w:rPr>
          <w:rFonts w:cs="Tahoma"/>
          <w:sz w:val="22"/>
          <w:szCs w:val="22"/>
        </w:rPr>
        <w:t>Zamawiający nie przewiduje wyboru najkorzystniejszej oferty przy zastosowaniu aukcji elektronicznej wraz z informacjami, zawartymi w art. 230 ustawy Pzp.</w:t>
      </w:r>
      <w:r>
        <w:rPr>
          <w:rFonts w:cs="Tahoma"/>
          <w:sz w:val="22"/>
          <w:szCs w:val="22"/>
        </w:rPr>
        <w:t xml:space="preserve"> </w:t>
      </w:r>
      <w:r w:rsidRPr="0048161F">
        <w:rPr>
          <w:rFonts w:cs="Arial"/>
          <w:sz w:val="22"/>
          <w:szCs w:val="22"/>
          <w:lang w:eastAsia="pl-PL"/>
        </w:rPr>
        <w:t>Zamawiający, w granicach określonych przepisem art. 462 i nast. ustawy, dopuszcza możliwość realizacji przedmiotu zamówienia przez Wykonawcę z wykorzystaniem podwykonawców. Wykonawca, który zamierza powierzyć wykonanie części zamówienia podwykonawcom, wskazuje w ofercie części zamówienia, których wykonanie zamierza powierzyć podwykonawcom, oraz podaje nazwy ewentualnych podwykonawców, jeżeli są już znani.</w:t>
      </w:r>
    </w:p>
    <w:p w:rsidR="00A21E11" w:rsidRPr="00517EC0" w:rsidRDefault="006A1B93" w:rsidP="00517EC0">
      <w:pPr>
        <w:widowControl w:val="0"/>
        <w:autoSpaceDE w:val="0"/>
        <w:autoSpaceDN w:val="0"/>
        <w:adjustRightInd w:val="0"/>
        <w:spacing w:line="20" w:lineRule="atLeast"/>
        <w:ind w:left="705" w:right="11" w:hanging="705"/>
        <w:jc w:val="both"/>
        <w:rPr>
          <w:rFonts w:cs="Tahoma"/>
          <w:sz w:val="22"/>
          <w:szCs w:val="22"/>
        </w:rPr>
      </w:pPr>
      <w:r>
        <w:rPr>
          <w:rFonts w:cs="Tahoma"/>
          <w:spacing w:val="-1"/>
          <w:sz w:val="22"/>
          <w:szCs w:val="22"/>
        </w:rPr>
        <w:t>4.17</w:t>
      </w:r>
      <w:r w:rsidR="00517EC0">
        <w:rPr>
          <w:rFonts w:cs="Tahoma"/>
          <w:spacing w:val="-1"/>
          <w:sz w:val="22"/>
          <w:szCs w:val="22"/>
        </w:rPr>
        <w:tab/>
      </w:r>
      <w:r w:rsidR="00BB0E42" w:rsidRPr="00517EC0">
        <w:rPr>
          <w:rFonts w:cs="Tahoma"/>
          <w:spacing w:val="-1"/>
          <w:sz w:val="22"/>
          <w:szCs w:val="22"/>
        </w:rPr>
        <w:t xml:space="preserve">Zamawiający nie wymaga od Wykonawcy przeprowadzenia wizji lokalnej  lub sprawdzenia dokumentów  niezbędnych do  realizacji zamówienia, o których mowa w art. 131 ust. 2 ustawy Pzp.  </w:t>
      </w:r>
    </w:p>
    <w:p w:rsidR="00A21E11" w:rsidRPr="006A1B93" w:rsidRDefault="006A1B93" w:rsidP="006A1B93">
      <w:pPr>
        <w:widowControl w:val="0"/>
        <w:autoSpaceDE w:val="0"/>
        <w:autoSpaceDN w:val="0"/>
        <w:adjustRightInd w:val="0"/>
        <w:spacing w:line="20" w:lineRule="atLeast"/>
        <w:ind w:left="705" w:right="11" w:hanging="705"/>
        <w:jc w:val="both"/>
        <w:rPr>
          <w:rFonts w:cs="Tahoma"/>
          <w:sz w:val="22"/>
          <w:szCs w:val="22"/>
        </w:rPr>
      </w:pPr>
      <w:r>
        <w:rPr>
          <w:rFonts w:cs="Tahoma"/>
          <w:sz w:val="22"/>
          <w:szCs w:val="22"/>
        </w:rPr>
        <w:t>4.18</w:t>
      </w:r>
      <w:r>
        <w:rPr>
          <w:rFonts w:cs="Tahoma"/>
          <w:sz w:val="22"/>
          <w:szCs w:val="22"/>
        </w:rPr>
        <w:tab/>
      </w:r>
      <w:r w:rsidR="00BB0E42" w:rsidRPr="006A1B93">
        <w:rPr>
          <w:rFonts w:cs="Tahoma"/>
          <w:sz w:val="22"/>
          <w:szCs w:val="22"/>
        </w:rPr>
        <w:t>Zamawiający nie określa wymogów lub możliwości złożenia ofert w postaci katalogów elektronicznych lub dołączenia katalogów elektronicznych do  oferty, w sytuacji określonej w art. 93</w:t>
      </w:r>
      <w:r w:rsidR="00517EC0" w:rsidRPr="006A1B93">
        <w:rPr>
          <w:rFonts w:cs="Tahoma"/>
          <w:sz w:val="22"/>
          <w:szCs w:val="22"/>
        </w:rPr>
        <w:t xml:space="preserve"> </w:t>
      </w:r>
      <w:r w:rsidR="00BB0E42" w:rsidRPr="006A1B93">
        <w:rPr>
          <w:rFonts w:cs="Tahoma"/>
          <w:sz w:val="22"/>
          <w:szCs w:val="22"/>
        </w:rPr>
        <w:t>ustawy Pzp.</w:t>
      </w:r>
    </w:p>
    <w:p w:rsidR="00A21E11" w:rsidRPr="00A21E11" w:rsidRDefault="00BB0E42" w:rsidP="0042662B">
      <w:pPr>
        <w:pStyle w:val="Akapitzlist"/>
        <w:widowControl w:val="0"/>
        <w:numPr>
          <w:ilvl w:val="1"/>
          <w:numId w:val="50"/>
        </w:numPr>
        <w:autoSpaceDE w:val="0"/>
        <w:autoSpaceDN w:val="0"/>
        <w:adjustRightInd w:val="0"/>
        <w:spacing w:line="20" w:lineRule="atLeast"/>
        <w:ind w:left="709" w:right="11" w:hanging="709"/>
        <w:jc w:val="both"/>
        <w:rPr>
          <w:rFonts w:ascii="CG Omega" w:hAnsi="CG Omega" w:cs="Tahoma"/>
          <w:b w:val="0"/>
          <w:sz w:val="22"/>
          <w:szCs w:val="22"/>
        </w:rPr>
      </w:pPr>
      <w:r w:rsidRPr="00A21E11">
        <w:rPr>
          <w:rFonts w:ascii="CG Omega" w:hAnsi="CG Omega" w:cs="Tahoma"/>
          <w:b w:val="0"/>
          <w:sz w:val="22"/>
          <w:szCs w:val="22"/>
        </w:rPr>
        <w:t>Zamawiający nie zastrzega obowiązku osobistego wykonania kluczowych części zamówienia przez Wykonawcę, zgodnie z art. 60, 121 ustawy Pzp.</w:t>
      </w:r>
    </w:p>
    <w:p w:rsidR="009D5C16" w:rsidRPr="00A21E11" w:rsidRDefault="009D5C16" w:rsidP="0042662B">
      <w:pPr>
        <w:pStyle w:val="Akapitzlist"/>
        <w:widowControl w:val="0"/>
        <w:numPr>
          <w:ilvl w:val="1"/>
          <w:numId w:val="50"/>
        </w:numPr>
        <w:autoSpaceDE w:val="0"/>
        <w:autoSpaceDN w:val="0"/>
        <w:adjustRightInd w:val="0"/>
        <w:spacing w:line="20" w:lineRule="atLeast"/>
        <w:ind w:left="709" w:right="11" w:hanging="709"/>
        <w:jc w:val="both"/>
        <w:rPr>
          <w:rFonts w:ascii="CG Omega" w:hAnsi="CG Omega" w:cs="Tahoma"/>
          <w:b w:val="0"/>
          <w:sz w:val="22"/>
          <w:szCs w:val="22"/>
        </w:rPr>
      </w:pPr>
      <w:r w:rsidRPr="00A21E11">
        <w:rPr>
          <w:rFonts w:ascii="CG Omega" w:hAnsi="CG Omega" w:cs="Arial"/>
          <w:b w:val="0"/>
          <w:bCs/>
          <w:sz w:val="22"/>
          <w:szCs w:val="22"/>
        </w:rPr>
        <w:t>Zamawiający nie określa dodatkowych wymagań związanych z zatrudnieniem osób,             o których mowa w art. 96 ust. 2 pkt 2 ustawy Pzp.</w:t>
      </w:r>
    </w:p>
    <w:p w:rsidR="00BB0E42" w:rsidRPr="009D5C16" w:rsidRDefault="00BB0E42" w:rsidP="009D5C16">
      <w:pPr>
        <w:pStyle w:val="Akapitzlist"/>
        <w:spacing w:line="20" w:lineRule="atLeast"/>
        <w:ind w:left="567"/>
        <w:jc w:val="both"/>
        <w:rPr>
          <w:rFonts w:ascii="CG Omega" w:hAnsi="CG Omega" w:cs="Arial"/>
          <w:b w:val="0"/>
          <w:sz w:val="22"/>
          <w:szCs w:val="22"/>
          <w:lang w:eastAsia="pl-PL"/>
        </w:rPr>
      </w:pPr>
    </w:p>
    <w:p w:rsidR="00BB0E42" w:rsidRPr="00B13E1B" w:rsidRDefault="00BB0E42" w:rsidP="0042662B">
      <w:pPr>
        <w:pStyle w:val="Akapitzlist"/>
        <w:numPr>
          <w:ilvl w:val="1"/>
          <w:numId w:val="50"/>
        </w:numPr>
        <w:spacing w:line="20" w:lineRule="atLeast"/>
        <w:jc w:val="both"/>
        <w:rPr>
          <w:rFonts w:ascii="CG Omega" w:hAnsi="CG Omega" w:cs="Arial"/>
          <w:sz w:val="22"/>
          <w:szCs w:val="22"/>
          <w:lang w:eastAsia="pl-PL"/>
        </w:rPr>
      </w:pPr>
      <w:r w:rsidRPr="00B13E1B">
        <w:rPr>
          <w:rFonts w:ascii="CG Omega" w:hAnsi="CG Omega" w:cs="Arial"/>
          <w:sz w:val="22"/>
          <w:szCs w:val="22"/>
          <w:lang w:eastAsia="pl-PL"/>
        </w:rPr>
        <w:t>Szczegółowy opis wymagań i obowiązków w zakresie podwykonawstwa.</w:t>
      </w:r>
    </w:p>
    <w:p w:rsidR="00B13E1B" w:rsidRDefault="004B56A5" w:rsidP="0042662B">
      <w:pPr>
        <w:pStyle w:val="Akapitzlist"/>
        <w:numPr>
          <w:ilvl w:val="0"/>
          <w:numId w:val="51"/>
        </w:numPr>
        <w:shd w:val="clear" w:color="auto" w:fill="FFFFFF"/>
        <w:autoSpaceDN w:val="0"/>
        <w:ind w:right="57"/>
        <w:contextualSpacing w:val="0"/>
        <w:jc w:val="both"/>
        <w:textAlignment w:val="baseline"/>
        <w:outlineLvl w:val="0"/>
        <w:rPr>
          <w:rFonts w:ascii="CG Omega" w:hAnsi="CG Omega"/>
          <w:b w:val="0"/>
          <w:sz w:val="22"/>
          <w:szCs w:val="22"/>
        </w:rPr>
      </w:pPr>
      <w:r>
        <w:rPr>
          <w:rFonts w:ascii="CG Omega" w:hAnsi="CG Omega"/>
          <w:b w:val="0"/>
          <w:sz w:val="22"/>
          <w:szCs w:val="22"/>
        </w:rPr>
        <w:t>Wykonawca</w:t>
      </w:r>
      <w:r w:rsidR="00BB0E42" w:rsidRPr="00E60B87">
        <w:rPr>
          <w:rFonts w:ascii="CG Omega" w:hAnsi="CG Omega"/>
          <w:b w:val="0"/>
          <w:sz w:val="22"/>
          <w:szCs w:val="22"/>
        </w:rPr>
        <w:t>, zamierzający zawrzeć umowę o podwykonawstwo,  zobowiązany jest do przedłożenia Zamawiającemu projektu tej umowy, przy czym podwykonawca lub dalszy Podwykonawca jest obowiązany dołączyć zgodę Wykonawcy na zawarcie umowy o podwykonawstwo.</w:t>
      </w:r>
    </w:p>
    <w:p w:rsidR="00B13E1B" w:rsidRDefault="00BB0E42" w:rsidP="0042662B">
      <w:pPr>
        <w:pStyle w:val="Akapitzlist"/>
        <w:numPr>
          <w:ilvl w:val="0"/>
          <w:numId w:val="51"/>
        </w:numPr>
        <w:shd w:val="clear" w:color="auto" w:fill="FFFFFF"/>
        <w:autoSpaceDN w:val="0"/>
        <w:ind w:right="57"/>
        <w:contextualSpacing w:val="0"/>
        <w:jc w:val="both"/>
        <w:textAlignment w:val="baseline"/>
        <w:outlineLvl w:val="0"/>
        <w:rPr>
          <w:rFonts w:ascii="CG Omega" w:hAnsi="CG Omega"/>
          <w:b w:val="0"/>
          <w:sz w:val="22"/>
          <w:szCs w:val="22"/>
        </w:rPr>
      </w:pPr>
      <w:r w:rsidRPr="00B13E1B">
        <w:rPr>
          <w:rFonts w:ascii="CG Omega" w:hAnsi="CG Omega"/>
          <w:b w:val="0"/>
          <w:sz w:val="22"/>
          <w:szCs w:val="22"/>
        </w:rPr>
        <w:t>W przypadku podwykonawstwa, którego przedmiotem są roboty budowlane</w:t>
      </w:r>
      <w:r w:rsidR="004B56A5" w:rsidRPr="00B13E1B">
        <w:rPr>
          <w:rFonts w:ascii="CG Omega" w:hAnsi="CG Omega"/>
          <w:b w:val="0"/>
          <w:sz w:val="22"/>
          <w:szCs w:val="22"/>
        </w:rPr>
        <w:t xml:space="preserve"> lub usługi</w:t>
      </w:r>
      <w:r w:rsidRPr="00B13E1B">
        <w:rPr>
          <w:rFonts w:ascii="CG Omega" w:hAnsi="CG Omega"/>
          <w:b w:val="0"/>
          <w:sz w:val="22"/>
          <w:szCs w:val="22"/>
        </w:rPr>
        <w:t xml:space="preserve">, </w:t>
      </w:r>
      <w:r w:rsidR="004B56A5" w:rsidRPr="00B13E1B">
        <w:rPr>
          <w:rFonts w:ascii="CG Omega" w:hAnsi="CG Omega"/>
          <w:b w:val="0"/>
          <w:sz w:val="22"/>
          <w:szCs w:val="22"/>
        </w:rPr>
        <w:t xml:space="preserve">umowa  </w:t>
      </w:r>
      <w:r w:rsidRPr="00B13E1B">
        <w:rPr>
          <w:rFonts w:ascii="CG Omega" w:hAnsi="CG Omega"/>
          <w:b w:val="0"/>
          <w:sz w:val="22"/>
          <w:szCs w:val="22"/>
        </w:rPr>
        <w:t xml:space="preserve">o podwykonawstwo powinna zawierać co najmniej oznaczenie stron umowy,  zakres prac powierzanych Podwykonawcy lub dalszemu Podwykonawcy, termin realizacji umowy, warunki płatności oraz wynagrodzenie Podwykonawcy lub dalszego Podwykonawcy; </w:t>
      </w:r>
    </w:p>
    <w:p w:rsidR="00B13E1B" w:rsidRPr="00750FF2" w:rsidRDefault="00BB0E42" w:rsidP="00750FF2">
      <w:pPr>
        <w:pStyle w:val="Akapitzlist"/>
        <w:numPr>
          <w:ilvl w:val="0"/>
          <w:numId w:val="51"/>
        </w:numPr>
        <w:shd w:val="clear" w:color="auto" w:fill="FFFFFF"/>
        <w:autoSpaceDN w:val="0"/>
        <w:ind w:right="57"/>
        <w:contextualSpacing w:val="0"/>
        <w:jc w:val="both"/>
        <w:textAlignment w:val="baseline"/>
        <w:outlineLvl w:val="0"/>
        <w:rPr>
          <w:rFonts w:ascii="CG Omega" w:hAnsi="CG Omega"/>
          <w:b w:val="0"/>
          <w:sz w:val="22"/>
          <w:szCs w:val="22"/>
        </w:rPr>
      </w:pPr>
      <w:r w:rsidRPr="00B13E1B">
        <w:rPr>
          <w:rFonts w:ascii="CG Omega" w:hAnsi="CG Omega"/>
          <w:b w:val="0"/>
          <w:bCs/>
          <w:sz w:val="22"/>
          <w:szCs w:val="22"/>
        </w:rPr>
        <w:t xml:space="preserve">Zamawiający może zażądać od Wykonawcy przedstawienia dokumentów potwierdzających kwalifikacje podwykonawcy. Zamawiający wyznacza termin na </w:t>
      </w:r>
      <w:r w:rsidRPr="00750FF2">
        <w:rPr>
          <w:rFonts w:ascii="CG Omega" w:hAnsi="CG Omega"/>
          <w:b w:val="0"/>
          <w:bCs/>
          <w:sz w:val="22"/>
          <w:szCs w:val="22"/>
        </w:rPr>
        <w:t>dostarczenie powyższych dokumentów, termin ten jednak nie może być krótszy niż 3 dni.</w:t>
      </w:r>
    </w:p>
    <w:p w:rsidR="00B13E1B" w:rsidRDefault="00BB0E42" w:rsidP="0042662B">
      <w:pPr>
        <w:pStyle w:val="Akapitzlist"/>
        <w:numPr>
          <w:ilvl w:val="0"/>
          <w:numId w:val="51"/>
        </w:numPr>
        <w:shd w:val="clear" w:color="auto" w:fill="FFFFFF"/>
        <w:autoSpaceDN w:val="0"/>
        <w:ind w:right="57"/>
        <w:contextualSpacing w:val="0"/>
        <w:jc w:val="both"/>
        <w:textAlignment w:val="baseline"/>
        <w:outlineLvl w:val="0"/>
        <w:rPr>
          <w:rFonts w:ascii="CG Omega" w:hAnsi="CG Omega"/>
          <w:b w:val="0"/>
          <w:sz w:val="22"/>
          <w:szCs w:val="22"/>
        </w:rPr>
      </w:pPr>
      <w:r w:rsidRPr="00B13E1B">
        <w:rPr>
          <w:rFonts w:ascii="CG Omega" w:hAnsi="CG Omega"/>
          <w:b w:val="0"/>
          <w:sz w:val="22"/>
          <w:szCs w:val="22"/>
        </w:rPr>
        <w:t>Zamawiający w terminie 14 dni od otrzymania projektu umowy z podwykonawcą lub dalszym podwykonawcą, może zgłosić sprzeciw lub zastrzeżenia i żądać zmiany wskazanego podwykonawcy z podaniem uzasadnienia. Niezgłoszenie pisemnych zastrzeżeń do przedłożonego projektu umowy o podwykonawstwo, której</w:t>
      </w:r>
      <w:r w:rsidR="0098712E">
        <w:rPr>
          <w:rFonts w:ascii="CG Omega" w:hAnsi="CG Omega"/>
          <w:b w:val="0"/>
          <w:sz w:val="22"/>
          <w:szCs w:val="22"/>
        </w:rPr>
        <w:t xml:space="preserve"> przedmiotem są usługi projektowe</w:t>
      </w:r>
      <w:r w:rsidRPr="00B13E1B">
        <w:rPr>
          <w:rFonts w:ascii="CG Omega" w:hAnsi="CG Omega"/>
          <w:b w:val="0"/>
          <w:sz w:val="22"/>
          <w:szCs w:val="22"/>
        </w:rPr>
        <w:t xml:space="preserve">, w terminie określonym w ust. 5, uważa się za akceptację projektu umowy przez Zamawiającego. </w:t>
      </w:r>
    </w:p>
    <w:p w:rsidR="00B13E1B" w:rsidRDefault="00BB0E42" w:rsidP="0042662B">
      <w:pPr>
        <w:pStyle w:val="Akapitzlist"/>
        <w:numPr>
          <w:ilvl w:val="0"/>
          <w:numId w:val="51"/>
        </w:numPr>
        <w:shd w:val="clear" w:color="auto" w:fill="FFFFFF"/>
        <w:autoSpaceDN w:val="0"/>
        <w:ind w:right="57"/>
        <w:contextualSpacing w:val="0"/>
        <w:jc w:val="both"/>
        <w:textAlignment w:val="baseline"/>
        <w:outlineLvl w:val="0"/>
        <w:rPr>
          <w:rFonts w:ascii="CG Omega" w:hAnsi="CG Omega"/>
          <w:b w:val="0"/>
          <w:sz w:val="22"/>
          <w:szCs w:val="22"/>
        </w:rPr>
      </w:pPr>
      <w:r w:rsidRPr="00B13E1B">
        <w:rPr>
          <w:rFonts w:ascii="CG Omega" w:hAnsi="CG Omega"/>
          <w:b w:val="0"/>
          <w:sz w:val="22"/>
          <w:szCs w:val="22"/>
        </w:rPr>
        <w:t xml:space="preserve">Umowa pomiędzy Wykonawcą a podwykonawcą powinna być zawarta w formie pisemnej pod rygorem nieważności. </w:t>
      </w:r>
    </w:p>
    <w:p w:rsidR="00B13E1B" w:rsidRDefault="00BB0E42" w:rsidP="0042662B">
      <w:pPr>
        <w:pStyle w:val="Akapitzlist"/>
        <w:numPr>
          <w:ilvl w:val="0"/>
          <w:numId w:val="51"/>
        </w:numPr>
        <w:shd w:val="clear" w:color="auto" w:fill="FFFFFF"/>
        <w:autoSpaceDN w:val="0"/>
        <w:ind w:right="57"/>
        <w:contextualSpacing w:val="0"/>
        <w:jc w:val="both"/>
        <w:textAlignment w:val="baseline"/>
        <w:outlineLvl w:val="0"/>
        <w:rPr>
          <w:rFonts w:ascii="CG Omega" w:hAnsi="CG Omega"/>
          <w:b w:val="0"/>
          <w:sz w:val="22"/>
          <w:szCs w:val="22"/>
        </w:rPr>
      </w:pPr>
      <w:r w:rsidRPr="00B13E1B">
        <w:rPr>
          <w:rFonts w:ascii="CG Omega" w:hAnsi="CG Omega"/>
          <w:b w:val="0"/>
          <w:sz w:val="22"/>
          <w:szCs w:val="22"/>
        </w:rPr>
        <w:t>Podwykonawca lub dalszy Podwykonawca zamierzający zawrzeć umowę o</w:t>
      </w:r>
      <w:r w:rsidR="008B1327" w:rsidRPr="00B13E1B">
        <w:rPr>
          <w:rFonts w:ascii="CG Omega" w:hAnsi="CG Omega"/>
          <w:b w:val="0"/>
          <w:sz w:val="22"/>
          <w:szCs w:val="22"/>
        </w:rPr>
        <w:t> </w:t>
      </w:r>
      <w:r w:rsidRPr="00B13E1B">
        <w:rPr>
          <w:rFonts w:ascii="CG Omega" w:hAnsi="CG Omega"/>
          <w:b w:val="0"/>
          <w:sz w:val="22"/>
          <w:szCs w:val="22"/>
        </w:rPr>
        <w:t xml:space="preserve">podwykonawstwo obowiązany jest przedłożyć Zamawiającemu wraz z projektem </w:t>
      </w:r>
      <w:r w:rsidRPr="00B13E1B">
        <w:rPr>
          <w:rFonts w:ascii="CG Omega" w:hAnsi="CG Omega"/>
          <w:b w:val="0"/>
          <w:sz w:val="22"/>
          <w:szCs w:val="22"/>
        </w:rPr>
        <w:lastRenderedPageBreak/>
        <w:t>takiej umowy zgodę Wykonawcy na zawarcie umowy o treści zgodnej z przedkładanym projektem umowy; projekty umów bez dołączonej zgody Wykonawcy lub z zastrzeżeniami Wykonawcy nie będą akceptowane przez Zamawiającego</w:t>
      </w:r>
    </w:p>
    <w:p w:rsidR="00B13E1B" w:rsidRDefault="00BB0E42" w:rsidP="0042662B">
      <w:pPr>
        <w:pStyle w:val="Akapitzlist"/>
        <w:numPr>
          <w:ilvl w:val="0"/>
          <w:numId w:val="51"/>
        </w:numPr>
        <w:shd w:val="clear" w:color="auto" w:fill="FFFFFF"/>
        <w:autoSpaceDN w:val="0"/>
        <w:ind w:right="57"/>
        <w:contextualSpacing w:val="0"/>
        <w:jc w:val="both"/>
        <w:textAlignment w:val="baseline"/>
        <w:outlineLvl w:val="0"/>
        <w:rPr>
          <w:rFonts w:ascii="CG Omega" w:hAnsi="CG Omega"/>
          <w:b w:val="0"/>
          <w:sz w:val="22"/>
          <w:szCs w:val="22"/>
        </w:rPr>
      </w:pPr>
      <w:r w:rsidRPr="00B13E1B">
        <w:rPr>
          <w:rFonts w:ascii="CG Omega" w:hAnsi="CG Omega"/>
          <w:b w:val="0"/>
          <w:sz w:val="22"/>
          <w:szCs w:val="22"/>
        </w:rPr>
        <w:t xml:space="preserve">Do zawarcia przez podwykonawcę umowy z dalszym podwykonawcą jest wymagana zgoda Zamawiającego i Wykonawcy. </w:t>
      </w:r>
    </w:p>
    <w:p w:rsidR="00B13E1B" w:rsidRDefault="00BB0E42" w:rsidP="0042662B">
      <w:pPr>
        <w:pStyle w:val="Akapitzlist"/>
        <w:numPr>
          <w:ilvl w:val="0"/>
          <w:numId w:val="51"/>
        </w:numPr>
        <w:shd w:val="clear" w:color="auto" w:fill="FFFFFF"/>
        <w:autoSpaceDN w:val="0"/>
        <w:ind w:right="57"/>
        <w:contextualSpacing w:val="0"/>
        <w:jc w:val="both"/>
        <w:textAlignment w:val="baseline"/>
        <w:outlineLvl w:val="0"/>
        <w:rPr>
          <w:rFonts w:ascii="CG Omega" w:hAnsi="CG Omega"/>
          <w:b w:val="0"/>
          <w:sz w:val="22"/>
          <w:szCs w:val="22"/>
        </w:rPr>
      </w:pPr>
      <w:r w:rsidRPr="00B13E1B">
        <w:rPr>
          <w:rFonts w:ascii="CG Omega" w:hAnsi="CG Omega"/>
          <w:b w:val="0"/>
          <w:sz w:val="22"/>
          <w:szCs w:val="22"/>
        </w:rPr>
        <w:t>Zamawiający, w terminie 14 dni zgłasza pisemne z</w:t>
      </w:r>
      <w:r w:rsidR="008B1327" w:rsidRPr="00B13E1B">
        <w:rPr>
          <w:rFonts w:ascii="CG Omega" w:hAnsi="CG Omega"/>
          <w:b w:val="0"/>
          <w:sz w:val="22"/>
          <w:szCs w:val="22"/>
        </w:rPr>
        <w:t>astrzeżenia do projektu umowy i </w:t>
      </w:r>
      <w:r w:rsidRPr="00B13E1B">
        <w:rPr>
          <w:rFonts w:ascii="CG Omega" w:hAnsi="CG Omega"/>
          <w:b w:val="0"/>
          <w:sz w:val="22"/>
          <w:szCs w:val="22"/>
        </w:rPr>
        <w:t xml:space="preserve">projektu zmian umowy o </w:t>
      </w:r>
      <w:r w:rsidR="0098712E">
        <w:rPr>
          <w:rFonts w:ascii="CG Omega" w:hAnsi="CG Omega"/>
          <w:b w:val="0"/>
          <w:sz w:val="22"/>
          <w:szCs w:val="22"/>
        </w:rPr>
        <w:t>podwykonawstwo,</w:t>
      </w:r>
      <w:r w:rsidRPr="00B13E1B">
        <w:rPr>
          <w:rFonts w:ascii="CG Omega" w:hAnsi="CG Omega"/>
          <w:b w:val="0"/>
          <w:sz w:val="22"/>
          <w:szCs w:val="22"/>
        </w:rPr>
        <w:t xml:space="preserve"> niespełniającego wymagań określonych w ust. 3 powyżej. </w:t>
      </w:r>
    </w:p>
    <w:p w:rsidR="00B13E1B" w:rsidRDefault="00BB0E42" w:rsidP="0042662B">
      <w:pPr>
        <w:pStyle w:val="Akapitzlist"/>
        <w:numPr>
          <w:ilvl w:val="0"/>
          <w:numId w:val="51"/>
        </w:numPr>
        <w:shd w:val="clear" w:color="auto" w:fill="FFFFFF"/>
        <w:autoSpaceDN w:val="0"/>
        <w:ind w:right="57"/>
        <w:contextualSpacing w:val="0"/>
        <w:jc w:val="both"/>
        <w:textAlignment w:val="baseline"/>
        <w:outlineLvl w:val="0"/>
        <w:rPr>
          <w:rFonts w:ascii="CG Omega" w:hAnsi="CG Omega"/>
          <w:b w:val="0"/>
          <w:sz w:val="22"/>
          <w:szCs w:val="22"/>
        </w:rPr>
      </w:pPr>
      <w:r w:rsidRPr="00B13E1B">
        <w:rPr>
          <w:rFonts w:ascii="CG Omega" w:hAnsi="CG Omega"/>
          <w:b w:val="0"/>
          <w:sz w:val="22"/>
          <w:szCs w:val="22"/>
        </w:rPr>
        <w:t>Niezgłoszenie pisemnych zastrzeżeń do przedłożonego projektu umowy o</w:t>
      </w:r>
      <w:r w:rsidR="008B1327" w:rsidRPr="00B13E1B">
        <w:rPr>
          <w:rFonts w:ascii="CG Omega" w:hAnsi="CG Omega"/>
          <w:b w:val="0"/>
          <w:sz w:val="22"/>
          <w:szCs w:val="22"/>
        </w:rPr>
        <w:t> </w:t>
      </w:r>
      <w:r w:rsidR="0098712E">
        <w:rPr>
          <w:rFonts w:ascii="CG Omega" w:hAnsi="CG Omega"/>
          <w:b w:val="0"/>
          <w:sz w:val="22"/>
          <w:szCs w:val="22"/>
        </w:rPr>
        <w:t>podwykonawstwo</w:t>
      </w:r>
      <w:r w:rsidRPr="00B13E1B">
        <w:rPr>
          <w:rFonts w:ascii="CG Omega" w:hAnsi="CG Omega"/>
          <w:b w:val="0"/>
          <w:sz w:val="22"/>
          <w:szCs w:val="22"/>
        </w:rPr>
        <w:t xml:space="preserve"> uważa się za akceptację projektu umowy przez Zamawiającego. </w:t>
      </w:r>
    </w:p>
    <w:p w:rsidR="00B13E1B" w:rsidRDefault="00BB0E42" w:rsidP="0042662B">
      <w:pPr>
        <w:pStyle w:val="Akapitzlist"/>
        <w:numPr>
          <w:ilvl w:val="0"/>
          <w:numId w:val="51"/>
        </w:numPr>
        <w:shd w:val="clear" w:color="auto" w:fill="FFFFFF"/>
        <w:autoSpaceDN w:val="0"/>
        <w:ind w:right="57"/>
        <w:contextualSpacing w:val="0"/>
        <w:jc w:val="both"/>
        <w:textAlignment w:val="baseline"/>
        <w:outlineLvl w:val="0"/>
        <w:rPr>
          <w:rFonts w:ascii="CG Omega" w:hAnsi="CG Omega"/>
          <w:b w:val="0"/>
          <w:sz w:val="22"/>
          <w:szCs w:val="22"/>
        </w:rPr>
      </w:pPr>
      <w:r w:rsidRPr="00B13E1B">
        <w:rPr>
          <w:rFonts w:ascii="CG Omega" w:hAnsi="CG Omega"/>
          <w:b w:val="0"/>
          <w:sz w:val="22"/>
          <w:szCs w:val="22"/>
        </w:rPr>
        <w:t>Wykonawca, podwykonawca lub dalszy podwykonawca  po zaw</w:t>
      </w:r>
      <w:r w:rsidR="0098712E">
        <w:rPr>
          <w:rFonts w:ascii="CG Omega" w:hAnsi="CG Omega"/>
          <w:b w:val="0"/>
          <w:sz w:val="22"/>
          <w:szCs w:val="22"/>
        </w:rPr>
        <w:t xml:space="preserve">arciu umowy </w:t>
      </w:r>
      <w:r w:rsidRPr="00B13E1B">
        <w:rPr>
          <w:rFonts w:ascii="CG Omega" w:hAnsi="CG Omega"/>
          <w:b w:val="0"/>
          <w:sz w:val="22"/>
          <w:szCs w:val="22"/>
        </w:rPr>
        <w:t xml:space="preserve">zobowiązany jest w terminie 7 dni  od dnia podpisania umowy  przedłożyć  Zamawiającemu kopię tej umowy o podwykonawstwo. </w:t>
      </w:r>
    </w:p>
    <w:p w:rsidR="00B13E1B" w:rsidRDefault="00BB0E42" w:rsidP="0042662B">
      <w:pPr>
        <w:pStyle w:val="Akapitzlist"/>
        <w:numPr>
          <w:ilvl w:val="0"/>
          <w:numId w:val="51"/>
        </w:numPr>
        <w:shd w:val="clear" w:color="auto" w:fill="FFFFFF"/>
        <w:autoSpaceDN w:val="0"/>
        <w:ind w:right="57"/>
        <w:contextualSpacing w:val="0"/>
        <w:jc w:val="both"/>
        <w:textAlignment w:val="baseline"/>
        <w:outlineLvl w:val="0"/>
        <w:rPr>
          <w:rFonts w:ascii="CG Omega" w:hAnsi="CG Omega"/>
          <w:b w:val="0"/>
          <w:sz w:val="22"/>
          <w:szCs w:val="22"/>
        </w:rPr>
      </w:pPr>
      <w:r w:rsidRPr="00B13E1B">
        <w:rPr>
          <w:rFonts w:ascii="CG Omega" w:hAnsi="CG Omega"/>
          <w:b w:val="0"/>
          <w:sz w:val="22"/>
          <w:szCs w:val="22"/>
        </w:rPr>
        <w:t>W przypadku powierzenia przez Wykonawc</w:t>
      </w:r>
      <w:r w:rsidR="0098712E">
        <w:rPr>
          <w:rFonts w:ascii="CG Omega" w:hAnsi="CG Omega"/>
          <w:b w:val="0"/>
          <w:sz w:val="22"/>
          <w:szCs w:val="22"/>
        </w:rPr>
        <w:t>ę realizacji usługi</w:t>
      </w:r>
      <w:r w:rsidRPr="00B13E1B">
        <w:rPr>
          <w:rFonts w:ascii="CG Omega" w:hAnsi="CG Omega"/>
          <w:b w:val="0"/>
          <w:sz w:val="22"/>
          <w:szCs w:val="22"/>
        </w:rPr>
        <w:t xml:space="preserve"> podwykonawcy, Wykonawca jest zobowiązany do dokonania we własnym zakresie zapłaty wynagrodzenia należnego podwykonawcy z zachowaniem terminów płatności określonych w umowie z podwykonawcą. </w:t>
      </w:r>
    </w:p>
    <w:p w:rsidR="00B13E1B" w:rsidRDefault="00BB0E42" w:rsidP="0042662B">
      <w:pPr>
        <w:pStyle w:val="Akapitzlist"/>
        <w:numPr>
          <w:ilvl w:val="0"/>
          <w:numId w:val="51"/>
        </w:numPr>
        <w:shd w:val="clear" w:color="auto" w:fill="FFFFFF"/>
        <w:autoSpaceDN w:val="0"/>
        <w:ind w:right="57"/>
        <w:contextualSpacing w:val="0"/>
        <w:jc w:val="both"/>
        <w:textAlignment w:val="baseline"/>
        <w:outlineLvl w:val="0"/>
        <w:rPr>
          <w:rFonts w:ascii="CG Omega" w:hAnsi="CG Omega"/>
          <w:b w:val="0"/>
          <w:sz w:val="22"/>
          <w:szCs w:val="22"/>
        </w:rPr>
      </w:pPr>
      <w:r w:rsidRPr="00B13E1B">
        <w:rPr>
          <w:rFonts w:ascii="CG Omega" w:hAnsi="CG Omega"/>
          <w:b w:val="0"/>
          <w:sz w:val="22"/>
          <w:szCs w:val="22"/>
        </w:rPr>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647¹ § 5 </w:t>
      </w:r>
      <w:proofErr w:type="spellStart"/>
      <w:r w:rsidRPr="00B13E1B">
        <w:rPr>
          <w:rFonts w:ascii="CG Omega" w:hAnsi="CG Omega"/>
          <w:b w:val="0"/>
          <w:sz w:val="22"/>
          <w:szCs w:val="22"/>
        </w:rPr>
        <w:t>kc</w:t>
      </w:r>
      <w:proofErr w:type="spellEnd"/>
      <w:r w:rsidRPr="00B13E1B">
        <w:rPr>
          <w:rFonts w:ascii="CG Omega" w:hAnsi="CG Omega"/>
          <w:b w:val="0"/>
          <w:sz w:val="22"/>
          <w:szCs w:val="22"/>
        </w:rPr>
        <w:t xml:space="preserve"> i udokumentuje zasadność takiego żądania fakturą zaakceptowaną przez Wykonawcę  i dokumentami potwierdzającymi wykona</w:t>
      </w:r>
      <w:r w:rsidR="0098712E">
        <w:rPr>
          <w:rFonts w:ascii="CG Omega" w:hAnsi="CG Omega"/>
          <w:b w:val="0"/>
          <w:sz w:val="22"/>
          <w:szCs w:val="22"/>
        </w:rPr>
        <w:t>nie i odbiór fakturowanych usług</w:t>
      </w:r>
      <w:r w:rsidRPr="00B13E1B">
        <w:rPr>
          <w:rFonts w:ascii="CG Omega" w:hAnsi="CG Omega"/>
          <w:b w:val="0"/>
          <w:sz w:val="22"/>
          <w:szCs w:val="22"/>
        </w:rPr>
        <w:t xml:space="preserve">, Zamawiający zapłaci na rzecz Podwykonawcy kwotę będącą przedmiotem jego żądania. </w:t>
      </w:r>
    </w:p>
    <w:p w:rsidR="00B13E1B" w:rsidRDefault="00BB0E42" w:rsidP="0042662B">
      <w:pPr>
        <w:pStyle w:val="Akapitzlist"/>
        <w:numPr>
          <w:ilvl w:val="0"/>
          <w:numId w:val="51"/>
        </w:numPr>
        <w:shd w:val="clear" w:color="auto" w:fill="FFFFFF"/>
        <w:autoSpaceDN w:val="0"/>
        <w:ind w:right="57"/>
        <w:contextualSpacing w:val="0"/>
        <w:jc w:val="both"/>
        <w:textAlignment w:val="baseline"/>
        <w:outlineLvl w:val="0"/>
        <w:rPr>
          <w:rFonts w:ascii="CG Omega" w:hAnsi="CG Omega"/>
          <w:b w:val="0"/>
          <w:sz w:val="22"/>
          <w:szCs w:val="22"/>
        </w:rPr>
      </w:pPr>
      <w:r w:rsidRPr="00B13E1B">
        <w:rPr>
          <w:rFonts w:ascii="CG Omega" w:hAnsi="CG Omega"/>
          <w:b w:val="0"/>
          <w:sz w:val="22"/>
          <w:szCs w:val="22"/>
        </w:rPr>
        <w:t xml:space="preserve">Zamawiający dokona potrącenia powyższej kwoty z kolejnej płatności przysługującej Wykonawcy. </w:t>
      </w:r>
    </w:p>
    <w:p w:rsidR="00B13E1B" w:rsidRDefault="00BB0E42" w:rsidP="0042662B">
      <w:pPr>
        <w:pStyle w:val="Akapitzlist"/>
        <w:numPr>
          <w:ilvl w:val="0"/>
          <w:numId w:val="51"/>
        </w:numPr>
        <w:shd w:val="clear" w:color="auto" w:fill="FFFFFF"/>
        <w:autoSpaceDN w:val="0"/>
        <w:ind w:right="57"/>
        <w:contextualSpacing w:val="0"/>
        <w:jc w:val="both"/>
        <w:textAlignment w:val="baseline"/>
        <w:outlineLvl w:val="0"/>
        <w:rPr>
          <w:rFonts w:ascii="CG Omega" w:hAnsi="CG Omega"/>
          <w:b w:val="0"/>
          <w:sz w:val="22"/>
          <w:szCs w:val="22"/>
        </w:rPr>
      </w:pPr>
      <w:r w:rsidRPr="00B13E1B">
        <w:rPr>
          <w:rFonts w:ascii="CG Omega" w:hAnsi="CG Omega"/>
          <w:b w:val="0"/>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rsidR="00BB0E42" w:rsidRPr="00B13E1B" w:rsidRDefault="00BB0E42" w:rsidP="0042662B">
      <w:pPr>
        <w:pStyle w:val="Akapitzlist"/>
        <w:numPr>
          <w:ilvl w:val="0"/>
          <w:numId w:val="51"/>
        </w:numPr>
        <w:shd w:val="clear" w:color="auto" w:fill="FFFFFF"/>
        <w:autoSpaceDN w:val="0"/>
        <w:ind w:right="57"/>
        <w:contextualSpacing w:val="0"/>
        <w:jc w:val="both"/>
        <w:textAlignment w:val="baseline"/>
        <w:outlineLvl w:val="0"/>
        <w:rPr>
          <w:rFonts w:ascii="CG Omega" w:hAnsi="CG Omega"/>
          <w:b w:val="0"/>
          <w:sz w:val="22"/>
          <w:szCs w:val="22"/>
        </w:rPr>
      </w:pPr>
      <w:r w:rsidRPr="00B13E1B">
        <w:rPr>
          <w:rFonts w:ascii="CG Omega" w:hAnsi="CG Omega"/>
          <w:b w:val="0"/>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w:t>
      </w:r>
      <w:r w:rsidR="00E36235">
        <w:rPr>
          <w:rFonts w:ascii="CG Omega" w:hAnsi="CG Omega"/>
          <w:b w:val="0"/>
          <w:sz w:val="22"/>
          <w:szCs w:val="22"/>
        </w:rPr>
        <w:t>u podwykonawcy</w:t>
      </w:r>
      <w:r w:rsidRPr="00B13E1B">
        <w:rPr>
          <w:rFonts w:ascii="CG Omega" w:hAnsi="CG Omega"/>
          <w:b w:val="0"/>
          <w:sz w:val="22"/>
          <w:szCs w:val="22"/>
        </w:rPr>
        <w:t>.</w:t>
      </w:r>
    </w:p>
    <w:p w:rsidR="002E321B" w:rsidRPr="00232EAA" w:rsidRDefault="002E321B" w:rsidP="00BB0E42">
      <w:pPr>
        <w:spacing w:line="20" w:lineRule="atLeast"/>
        <w:jc w:val="both"/>
        <w:rPr>
          <w:rFonts w:cs="Arial"/>
          <w:sz w:val="25"/>
          <w:szCs w:val="25"/>
          <w:lang w:eastAsia="pl-PL"/>
        </w:rPr>
      </w:pPr>
    </w:p>
    <w:p w:rsidR="00BB0E42" w:rsidRPr="0041134D" w:rsidRDefault="00BB0E42" w:rsidP="00BB0E42">
      <w:pPr>
        <w:widowControl w:val="0"/>
        <w:suppressAutoHyphens/>
        <w:autoSpaceDE w:val="0"/>
        <w:autoSpaceDN w:val="0"/>
        <w:adjustRightInd w:val="0"/>
        <w:spacing w:after="16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pacing w:val="1"/>
          <w:sz w:val="22"/>
          <w:szCs w:val="22"/>
          <w:u w:val="thick"/>
          <w:lang w:eastAsia="ar-SA"/>
        </w:rPr>
        <w:t>Rozdział V</w:t>
      </w:r>
      <w:r w:rsidRPr="0041134D">
        <w:rPr>
          <w:rFonts w:eastAsia="Times New Roman" w:cs="Tahoma"/>
          <w:b/>
          <w:smallCaps/>
          <w:sz w:val="22"/>
          <w:szCs w:val="22"/>
          <w:u w:val="thick"/>
          <w:lang w:eastAsia="ar-SA"/>
        </w:rPr>
        <w:t xml:space="preserve"> </w:t>
      </w:r>
    </w:p>
    <w:p w:rsidR="00BB0E42" w:rsidRPr="0041134D" w:rsidRDefault="00BB0E42" w:rsidP="00BB0E42">
      <w:pPr>
        <w:widowControl w:val="0"/>
        <w:suppressAutoHyphens/>
        <w:autoSpaceDE w:val="0"/>
        <w:autoSpaceDN w:val="0"/>
        <w:adjustRightInd w:val="0"/>
        <w:spacing w:after="160" w:line="240" w:lineRule="auto"/>
        <w:ind w:right="11"/>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 xml:space="preserve">Opis części zamówienia,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jeżeli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zamawiający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dopuszcza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składanie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ofert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częściowych</w:t>
      </w:r>
    </w:p>
    <w:p w:rsidR="00944BD4" w:rsidRPr="00944BD4" w:rsidRDefault="00944BD4" w:rsidP="000B5CF2">
      <w:pPr>
        <w:tabs>
          <w:tab w:val="left" w:pos="567"/>
        </w:tabs>
        <w:spacing w:line="240" w:lineRule="auto"/>
        <w:jc w:val="both"/>
        <w:rPr>
          <w:rFonts w:ascii="Arial" w:hAnsi="Arial" w:cs="Arial"/>
          <w:sz w:val="20"/>
          <w:szCs w:val="20"/>
          <w:highlight w:val="yellow"/>
        </w:rPr>
      </w:pPr>
    </w:p>
    <w:p w:rsidR="00944BD4" w:rsidRPr="00944BD4" w:rsidRDefault="00944BD4" w:rsidP="00944BD4">
      <w:pPr>
        <w:autoSpaceDE w:val="0"/>
        <w:autoSpaceDN w:val="0"/>
        <w:adjustRightInd w:val="0"/>
        <w:spacing w:line="240" w:lineRule="auto"/>
        <w:rPr>
          <w:rFonts w:ascii="Arial" w:hAnsi="Arial" w:cs="Arial"/>
          <w:color w:val="000000"/>
          <w:sz w:val="24"/>
          <w:szCs w:val="24"/>
          <w:highlight w:val="yellow"/>
        </w:rPr>
      </w:pPr>
    </w:p>
    <w:p w:rsidR="002522D2" w:rsidRPr="00FC4D20" w:rsidRDefault="000B5CF2" w:rsidP="002522D2">
      <w:pPr>
        <w:spacing w:line="20" w:lineRule="atLeast"/>
        <w:ind w:left="567" w:hanging="567"/>
        <w:jc w:val="both"/>
        <w:rPr>
          <w:rFonts w:eastAsia="Times New Roman" w:cs="Times New Roman"/>
          <w:sz w:val="22"/>
          <w:szCs w:val="22"/>
          <w:lang w:eastAsia="pl-PL"/>
        </w:rPr>
      </w:pPr>
      <w:r w:rsidRPr="000B5CF2">
        <w:rPr>
          <w:rFonts w:cs="Arial"/>
          <w:sz w:val="22"/>
          <w:szCs w:val="22"/>
        </w:rPr>
        <w:t>5.1</w:t>
      </w:r>
      <w:r w:rsidRPr="000B5CF2">
        <w:rPr>
          <w:rFonts w:cs="Arial"/>
          <w:sz w:val="22"/>
          <w:szCs w:val="22"/>
        </w:rPr>
        <w:tab/>
      </w:r>
      <w:bookmarkStart w:id="1" w:name="_Toc473569707"/>
      <w:bookmarkStart w:id="2" w:name="_Toc477947259"/>
      <w:r w:rsidR="002522D2" w:rsidRPr="00FC4D20">
        <w:rPr>
          <w:color w:val="000000" w:themeColor="text1"/>
          <w:sz w:val="22"/>
          <w:szCs w:val="22"/>
        </w:rPr>
        <w:t>Prze</w:t>
      </w:r>
      <w:r w:rsidR="002522D2">
        <w:rPr>
          <w:color w:val="000000" w:themeColor="text1"/>
          <w:sz w:val="22"/>
          <w:szCs w:val="22"/>
        </w:rPr>
        <w:t>dmiot  zamówienia  został  na  2</w:t>
      </w:r>
      <w:r w:rsidR="002522D2" w:rsidRPr="00FC4D20">
        <w:rPr>
          <w:color w:val="000000" w:themeColor="text1"/>
          <w:sz w:val="22"/>
          <w:szCs w:val="22"/>
        </w:rPr>
        <w:t xml:space="preserve"> odrębne  części, co oznacza, że każdy wykonawca może złożyć ofertę na wybrane poszczególne części zamówienia  lub na cały przedmiot zamówienia (wszystkie części).</w:t>
      </w:r>
      <w:r w:rsidR="002522D2" w:rsidRPr="00FC4D20">
        <w:rPr>
          <w:rFonts w:eastAsia="Times New Roman" w:cs="Times New Roman"/>
          <w:sz w:val="22"/>
          <w:szCs w:val="22"/>
          <w:lang w:eastAsia="pl-PL"/>
        </w:rPr>
        <w:t xml:space="preserve"> </w:t>
      </w:r>
    </w:p>
    <w:p w:rsidR="002522D2" w:rsidRPr="00FC4D20" w:rsidRDefault="002522D2" w:rsidP="002522D2">
      <w:pPr>
        <w:autoSpaceDE w:val="0"/>
        <w:autoSpaceDN w:val="0"/>
        <w:adjustRightInd w:val="0"/>
        <w:spacing w:line="20" w:lineRule="atLeast"/>
        <w:ind w:left="567" w:hanging="567"/>
        <w:jc w:val="both"/>
        <w:rPr>
          <w:color w:val="000000" w:themeColor="text1"/>
          <w:sz w:val="22"/>
          <w:szCs w:val="22"/>
        </w:rPr>
      </w:pPr>
      <w:r w:rsidRPr="00FC4D20">
        <w:rPr>
          <w:color w:val="000000" w:themeColor="text1"/>
          <w:sz w:val="22"/>
          <w:szCs w:val="22"/>
        </w:rPr>
        <w:t>5.2</w:t>
      </w:r>
      <w:r w:rsidRPr="00FC4D20">
        <w:rPr>
          <w:color w:val="000000" w:themeColor="text1"/>
          <w:sz w:val="22"/>
          <w:szCs w:val="22"/>
        </w:rPr>
        <w:tab/>
        <w:t>Wszystkie dokumenty opisujące przedmiot zamówienia należy traktować, jako  wzajemnie się uzupełniające w tym znaczeniu, że w przypadku stwierdzenia jakichkolwiek rozbieżności, wieloznaczności lub niejednoznaczności, Wykonawca nie może ograniczać zakresu swojego zobowiązania wynikającego z umowy w sprawie udzielonego zamówienia publicznego.</w:t>
      </w:r>
    </w:p>
    <w:p w:rsidR="002522D2" w:rsidRPr="00FC4D20" w:rsidRDefault="002522D2" w:rsidP="002522D2">
      <w:pPr>
        <w:autoSpaceDE w:val="0"/>
        <w:autoSpaceDN w:val="0"/>
        <w:adjustRightInd w:val="0"/>
        <w:spacing w:line="240" w:lineRule="auto"/>
        <w:ind w:left="567" w:hanging="567"/>
        <w:jc w:val="both"/>
        <w:rPr>
          <w:i/>
          <w:sz w:val="22"/>
          <w:szCs w:val="22"/>
        </w:rPr>
      </w:pPr>
      <w:r w:rsidRPr="00FC4D20">
        <w:rPr>
          <w:sz w:val="22"/>
          <w:szCs w:val="22"/>
        </w:rPr>
        <w:t>5.3</w:t>
      </w:r>
      <w:r w:rsidRPr="00FC4D20">
        <w:rPr>
          <w:sz w:val="22"/>
          <w:szCs w:val="22"/>
        </w:rPr>
        <w:tab/>
        <w:t xml:space="preserve">Zamawiający nie ogranicza maksymalnej liczby części zamówienia, którą można udzielić jednemu wykonawcy, co oznacza, że Wykonawca może złożyć ofertę na wszystkie części zamówienia lub tylko na wybrane części zamówienia </w:t>
      </w:r>
      <w:r w:rsidRPr="00FC4D20">
        <w:rPr>
          <w:i/>
          <w:sz w:val="22"/>
          <w:szCs w:val="22"/>
        </w:rPr>
        <w:t xml:space="preserve">(jeżeli zamawiający dokonał podziału zamówienia na części).  </w:t>
      </w:r>
    </w:p>
    <w:p w:rsidR="002522D2" w:rsidRPr="00FC4D20" w:rsidRDefault="002522D2" w:rsidP="002522D2">
      <w:pPr>
        <w:spacing w:line="20" w:lineRule="atLeast"/>
        <w:ind w:left="567" w:hanging="567"/>
        <w:jc w:val="both"/>
        <w:rPr>
          <w:color w:val="000000" w:themeColor="text1"/>
          <w:sz w:val="22"/>
          <w:szCs w:val="22"/>
        </w:rPr>
      </w:pPr>
    </w:p>
    <w:p w:rsidR="002522D2" w:rsidRPr="00FC4D20" w:rsidRDefault="002522D2" w:rsidP="002522D2">
      <w:pPr>
        <w:jc w:val="center"/>
        <w:rPr>
          <w:b/>
          <w:sz w:val="24"/>
          <w:szCs w:val="24"/>
          <w:u w:val="thick"/>
        </w:rPr>
      </w:pPr>
      <w:r w:rsidRPr="00FC4D20">
        <w:rPr>
          <w:b/>
          <w:sz w:val="24"/>
          <w:szCs w:val="24"/>
          <w:u w:val="thick"/>
        </w:rPr>
        <w:lastRenderedPageBreak/>
        <w:t>Część Nr I</w:t>
      </w:r>
    </w:p>
    <w:p w:rsidR="002522D2" w:rsidRPr="002522D2" w:rsidRDefault="002522D2" w:rsidP="002522D2">
      <w:pPr>
        <w:spacing w:line="240" w:lineRule="auto"/>
        <w:jc w:val="center"/>
        <w:rPr>
          <w:b/>
          <w:sz w:val="22"/>
          <w:szCs w:val="22"/>
          <w:u w:val="thick"/>
        </w:rPr>
      </w:pPr>
      <w:r w:rsidRPr="002522D2">
        <w:rPr>
          <w:b/>
          <w:bCs/>
          <w:sz w:val="22"/>
          <w:szCs w:val="22"/>
        </w:rPr>
        <w:t xml:space="preserve">Opracowanie dokumentacji projektowej na budowę kanalizacji sanitarnej  grawitacyjnej </w:t>
      </w:r>
      <w:r>
        <w:rPr>
          <w:b/>
          <w:bCs/>
          <w:sz w:val="22"/>
          <w:szCs w:val="22"/>
        </w:rPr>
        <w:t xml:space="preserve">            </w:t>
      </w:r>
      <w:r w:rsidRPr="002522D2">
        <w:rPr>
          <w:b/>
          <w:bCs/>
          <w:sz w:val="22"/>
          <w:szCs w:val="22"/>
        </w:rPr>
        <w:t>i tłocznej z pompowniami dla miejscowości Manasterz.</w:t>
      </w:r>
    </w:p>
    <w:p w:rsidR="002522D2" w:rsidRPr="00FC4D20" w:rsidRDefault="002522D2" w:rsidP="002522D2">
      <w:pPr>
        <w:rPr>
          <w:b/>
          <w:sz w:val="24"/>
          <w:szCs w:val="24"/>
          <w:u w:val="thick"/>
        </w:rPr>
      </w:pPr>
      <w:r w:rsidRPr="00FC4D20">
        <w:rPr>
          <w:b/>
          <w:sz w:val="24"/>
          <w:szCs w:val="24"/>
          <w:u w:val="thick"/>
        </w:rPr>
        <w:t xml:space="preserve"> </w:t>
      </w:r>
    </w:p>
    <w:p w:rsidR="002522D2" w:rsidRDefault="002522D2" w:rsidP="002522D2">
      <w:pPr>
        <w:autoSpaceDE w:val="0"/>
        <w:autoSpaceDN w:val="0"/>
        <w:adjustRightInd w:val="0"/>
        <w:spacing w:line="240" w:lineRule="auto"/>
        <w:ind w:left="567" w:hanging="567"/>
        <w:jc w:val="both"/>
        <w:rPr>
          <w:rFonts w:cs="Arial"/>
          <w:sz w:val="22"/>
          <w:szCs w:val="22"/>
        </w:rPr>
      </w:pPr>
      <w:r w:rsidRPr="00FC4D20">
        <w:rPr>
          <w:rFonts w:eastAsia="Times New Roman" w:cs="Arial"/>
          <w:sz w:val="22"/>
          <w:szCs w:val="22"/>
          <w:lang w:eastAsia="pl-PL"/>
        </w:rPr>
        <w:t>5.4</w:t>
      </w:r>
      <w:r w:rsidRPr="00FC4D20">
        <w:rPr>
          <w:rFonts w:eastAsia="Times New Roman" w:cs="Arial"/>
          <w:sz w:val="22"/>
          <w:szCs w:val="22"/>
          <w:lang w:eastAsia="pl-PL"/>
        </w:rPr>
        <w:tab/>
      </w:r>
      <w:r w:rsidRPr="006A1B93">
        <w:rPr>
          <w:rFonts w:cs="Arial"/>
          <w:b/>
          <w:sz w:val="22"/>
          <w:szCs w:val="22"/>
          <w:lang w:eastAsia="pl-PL"/>
        </w:rPr>
        <w:t xml:space="preserve">Przedmiot zamówienia obejmuje </w:t>
      </w:r>
      <w:r w:rsidRPr="006A1B93">
        <w:rPr>
          <w:bCs/>
          <w:sz w:val="22"/>
          <w:szCs w:val="22"/>
        </w:rPr>
        <w:t xml:space="preserve"> opracowanie dokumentacji projektowej na budowę  sieci kanalizacji sanitarnej grawitacyjnej i tłocznej z przepompowniami sieciowymi </w:t>
      </w:r>
      <w:r w:rsidRPr="006A1B93">
        <w:rPr>
          <w:rFonts w:cs="Arial"/>
          <w:sz w:val="22"/>
          <w:szCs w:val="22"/>
          <w:lang w:eastAsia="pl-PL"/>
        </w:rPr>
        <w:t xml:space="preserve"> </w:t>
      </w:r>
      <w:r w:rsidRPr="006A1B93">
        <w:rPr>
          <w:rFonts w:cs="Arial"/>
          <w:sz w:val="22"/>
          <w:szCs w:val="22"/>
        </w:rPr>
        <w:t xml:space="preserve">wraz              z niezbędnymi uzgodnieniami do uzyskania pozwolenia na budowę na wykonanie robót budowlanych na terenie działek </w:t>
      </w:r>
      <w:r w:rsidR="005073F0">
        <w:rPr>
          <w:rFonts w:cs="Arial"/>
          <w:sz w:val="22"/>
          <w:szCs w:val="22"/>
        </w:rPr>
        <w:t xml:space="preserve">- </w:t>
      </w:r>
      <w:r w:rsidRPr="006A1B93">
        <w:rPr>
          <w:rFonts w:cs="Arial"/>
          <w:sz w:val="22"/>
          <w:szCs w:val="22"/>
        </w:rPr>
        <w:t>obręb 0002 Manasterz.</w:t>
      </w:r>
    </w:p>
    <w:p w:rsidR="000F3D5E" w:rsidRPr="006A1B93" w:rsidRDefault="000F3D5E" w:rsidP="002522D2">
      <w:pPr>
        <w:autoSpaceDE w:val="0"/>
        <w:autoSpaceDN w:val="0"/>
        <w:adjustRightInd w:val="0"/>
        <w:spacing w:line="240" w:lineRule="auto"/>
        <w:ind w:left="567" w:hanging="567"/>
        <w:jc w:val="both"/>
        <w:rPr>
          <w:bCs/>
          <w:sz w:val="22"/>
          <w:szCs w:val="22"/>
        </w:rPr>
      </w:pPr>
    </w:p>
    <w:p w:rsidR="002522D2" w:rsidRPr="006A1B93" w:rsidRDefault="002522D2" w:rsidP="002522D2">
      <w:pPr>
        <w:spacing w:line="240" w:lineRule="auto"/>
        <w:ind w:left="567" w:hanging="567"/>
        <w:jc w:val="both"/>
        <w:rPr>
          <w:sz w:val="22"/>
          <w:szCs w:val="22"/>
        </w:rPr>
      </w:pPr>
      <w:r w:rsidRPr="006A1B93">
        <w:rPr>
          <w:bCs/>
          <w:sz w:val="22"/>
          <w:szCs w:val="22"/>
        </w:rPr>
        <w:tab/>
      </w:r>
      <w:r w:rsidRPr="006A1B93">
        <w:rPr>
          <w:sz w:val="22"/>
          <w:szCs w:val="22"/>
        </w:rPr>
        <w:t xml:space="preserve">Teren inwestycji nie jest objęty Miejscowym Planem Zagospodarowania Przestrzennego.  </w:t>
      </w:r>
    </w:p>
    <w:p w:rsidR="002522D2" w:rsidRPr="006A1B93" w:rsidRDefault="002522D2" w:rsidP="002522D2">
      <w:pPr>
        <w:spacing w:line="240" w:lineRule="auto"/>
        <w:ind w:left="567" w:hanging="567"/>
        <w:jc w:val="both"/>
        <w:rPr>
          <w:sz w:val="22"/>
          <w:szCs w:val="22"/>
        </w:rPr>
      </w:pPr>
      <w:r w:rsidRPr="006A1B93">
        <w:rPr>
          <w:sz w:val="22"/>
          <w:szCs w:val="22"/>
        </w:rPr>
        <w:tab/>
        <w:t xml:space="preserve">Na terenie objętym inwestycją przebiega sieć dróg gminnych o nawierzchni bitumicznej oraz droga wojewódzka  Nr 870 relacji Sieniawa - Jarosław . </w:t>
      </w:r>
    </w:p>
    <w:p w:rsidR="002522D2" w:rsidRDefault="002522D2" w:rsidP="002522D2">
      <w:pPr>
        <w:spacing w:line="240" w:lineRule="auto"/>
        <w:ind w:left="567" w:hanging="567"/>
        <w:jc w:val="both"/>
        <w:rPr>
          <w:sz w:val="22"/>
          <w:szCs w:val="22"/>
        </w:rPr>
      </w:pPr>
      <w:r w:rsidRPr="006A1B93">
        <w:rPr>
          <w:sz w:val="22"/>
          <w:szCs w:val="22"/>
        </w:rPr>
        <w:tab/>
        <w:t>Teren inwestycji w całości znajduje się w Sieniawskim Obszarze Chronionego Krajobrazu.</w:t>
      </w:r>
    </w:p>
    <w:p w:rsidR="00F23DAB" w:rsidRPr="00F23DAB" w:rsidRDefault="00F23DAB" w:rsidP="009B3CB8">
      <w:pPr>
        <w:spacing w:line="240" w:lineRule="auto"/>
        <w:ind w:left="567"/>
        <w:jc w:val="both"/>
        <w:rPr>
          <w:sz w:val="22"/>
          <w:szCs w:val="22"/>
        </w:rPr>
      </w:pPr>
      <w:r w:rsidRPr="00F23DAB">
        <w:rPr>
          <w:sz w:val="22"/>
          <w:szCs w:val="22"/>
        </w:rPr>
        <w:t xml:space="preserve">Zrzut ścieków z projektowanej kanalizacji  w m. Manasterz  do istniejącej przepompowni ścieków położonej na działce nr </w:t>
      </w:r>
      <w:proofErr w:type="spellStart"/>
      <w:r w:rsidRPr="00F23DAB">
        <w:rPr>
          <w:sz w:val="22"/>
          <w:szCs w:val="22"/>
        </w:rPr>
        <w:t>ewid</w:t>
      </w:r>
      <w:proofErr w:type="spellEnd"/>
      <w:r w:rsidRPr="00F23DAB">
        <w:rPr>
          <w:sz w:val="22"/>
          <w:szCs w:val="22"/>
        </w:rPr>
        <w:t>. 612/34 obręb Manasterz.</w:t>
      </w:r>
    </w:p>
    <w:p w:rsidR="009B3CB8" w:rsidRPr="00F23DAB" w:rsidRDefault="009B3CB8" w:rsidP="009B3CB8">
      <w:pPr>
        <w:spacing w:line="240" w:lineRule="auto"/>
        <w:ind w:left="567"/>
        <w:jc w:val="both"/>
        <w:rPr>
          <w:sz w:val="22"/>
          <w:szCs w:val="22"/>
        </w:rPr>
      </w:pPr>
      <w:r w:rsidRPr="00F23DAB">
        <w:rPr>
          <w:sz w:val="22"/>
          <w:szCs w:val="22"/>
        </w:rPr>
        <w:t xml:space="preserve">Liczbę </w:t>
      </w:r>
      <w:proofErr w:type="spellStart"/>
      <w:r w:rsidRPr="00F23DAB">
        <w:rPr>
          <w:sz w:val="22"/>
          <w:szCs w:val="22"/>
        </w:rPr>
        <w:t>przykanalików</w:t>
      </w:r>
      <w:proofErr w:type="spellEnd"/>
      <w:r w:rsidRPr="00F23DAB">
        <w:rPr>
          <w:sz w:val="22"/>
          <w:szCs w:val="22"/>
        </w:rPr>
        <w:t xml:space="preserve"> należy określić i objąć wszystkie budynki mieszkalne i budynki  </w:t>
      </w:r>
      <w:proofErr w:type="spellStart"/>
      <w:r w:rsidRPr="00F23DAB">
        <w:rPr>
          <w:sz w:val="22"/>
          <w:szCs w:val="22"/>
        </w:rPr>
        <w:t>administracyjno</w:t>
      </w:r>
      <w:proofErr w:type="spellEnd"/>
      <w:r w:rsidRPr="00F23DAB">
        <w:rPr>
          <w:sz w:val="22"/>
          <w:szCs w:val="22"/>
        </w:rPr>
        <w:t xml:space="preserve"> – socjalne związane z prowadzoną działalnością gospodarczą znajdujące się w  obszarze  opracowania.</w:t>
      </w:r>
    </w:p>
    <w:p w:rsidR="009B3CB8" w:rsidRPr="00F23DAB" w:rsidRDefault="009B3CB8" w:rsidP="009B3CB8">
      <w:pPr>
        <w:spacing w:line="240" w:lineRule="auto"/>
        <w:ind w:left="567"/>
        <w:jc w:val="both"/>
        <w:rPr>
          <w:sz w:val="22"/>
          <w:szCs w:val="22"/>
        </w:rPr>
      </w:pPr>
      <w:r w:rsidRPr="00F23DAB">
        <w:rPr>
          <w:sz w:val="22"/>
          <w:szCs w:val="22"/>
        </w:rPr>
        <w:t xml:space="preserve">Nie dopuszcza się  rozwiązań projektowych  bez </w:t>
      </w:r>
      <w:proofErr w:type="spellStart"/>
      <w:r w:rsidRPr="00F23DAB">
        <w:rPr>
          <w:sz w:val="22"/>
          <w:szCs w:val="22"/>
        </w:rPr>
        <w:t>przykanalików</w:t>
      </w:r>
      <w:proofErr w:type="spellEnd"/>
      <w:r w:rsidRPr="00F23DAB">
        <w:rPr>
          <w:sz w:val="22"/>
          <w:szCs w:val="22"/>
        </w:rPr>
        <w:t xml:space="preserve">  lub  na odcinku do granicy działki.</w:t>
      </w:r>
    </w:p>
    <w:p w:rsidR="009B3CB8" w:rsidRPr="00F23DAB" w:rsidRDefault="009B3CB8" w:rsidP="009B3CB8">
      <w:pPr>
        <w:spacing w:line="240" w:lineRule="auto"/>
        <w:ind w:left="567"/>
        <w:jc w:val="both"/>
        <w:rPr>
          <w:sz w:val="22"/>
          <w:szCs w:val="22"/>
        </w:rPr>
      </w:pPr>
      <w:r w:rsidRPr="00F23DAB">
        <w:rPr>
          <w:sz w:val="22"/>
          <w:szCs w:val="22"/>
        </w:rPr>
        <w:t xml:space="preserve">Przebieg  kanalizacji sanitarnej i </w:t>
      </w:r>
      <w:proofErr w:type="spellStart"/>
      <w:r w:rsidRPr="00F23DAB">
        <w:rPr>
          <w:sz w:val="22"/>
          <w:szCs w:val="22"/>
        </w:rPr>
        <w:t>przykanalików</w:t>
      </w:r>
      <w:proofErr w:type="spellEnd"/>
      <w:r w:rsidRPr="00F23DAB">
        <w:rPr>
          <w:sz w:val="22"/>
          <w:szCs w:val="22"/>
        </w:rPr>
        <w:t xml:space="preserve"> po terenie nieruchomości prywatnych należy uzgodnić z właścicielami nieruchomości.</w:t>
      </w:r>
    </w:p>
    <w:p w:rsidR="002522D2" w:rsidRPr="00FC4D20" w:rsidRDefault="002522D2" w:rsidP="002522D2">
      <w:pPr>
        <w:spacing w:line="20" w:lineRule="atLeast"/>
        <w:ind w:left="567" w:hanging="567"/>
        <w:jc w:val="both"/>
        <w:rPr>
          <w:sz w:val="22"/>
          <w:szCs w:val="22"/>
        </w:rPr>
      </w:pPr>
    </w:p>
    <w:p w:rsidR="00216989" w:rsidRPr="00517EC0" w:rsidRDefault="002522D2" w:rsidP="00216989">
      <w:pPr>
        <w:pStyle w:val="Akapitzlist"/>
        <w:ind w:left="0"/>
        <w:jc w:val="both"/>
        <w:rPr>
          <w:rFonts w:ascii="CG Omega" w:hAnsi="CG Omega" w:cs="Arial"/>
          <w:sz w:val="22"/>
          <w:szCs w:val="22"/>
          <w:lang w:eastAsia="pl-PL"/>
        </w:rPr>
      </w:pPr>
      <w:r w:rsidRPr="002522D2">
        <w:rPr>
          <w:rFonts w:ascii="CG Omega" w:hAnsi="CG Omega"/>
          <w:sz w:val="22"/>
          <w:szCs w:val="22"/>
        </w:rPr>
        <w:t xml:space="preserve">5.5     </w:t>
      </w:r>
      <w:r w:rsidR="00216989" w:rsidRPr="00517EC0">
        <w:rPr>
          <w:rFonts w:ascii="CG Omega" w:hAnsi="CG Omega" w:cs="Arial"/>
          <w:sz w:val="22"/>
          <w:szCs w:val="22"/>
          <w:u w:val="thick"/>
          <w:lang w:eastAsia="pl-PL"/>
        </w:rPr>
        <w:t xml:space="preserve">Zakres zamówienia - </w:t>
      </w:r>
      <w:r w:rsidR="00216989" w:rsidRPr="00517EC0">
        <w:rPr>
          <w:rFonts w:ascii="CG Omega" w:hAnsi="CG Omega"/>
          <w:sz w:val="22"/>
          <w:szCs w:val="22"/>
          <w:u w:val="thick"/>
          <w:lang w:eastAsia="pl-PL"/>
        </w:rPr>
        <w:t>Forma i zakres opracowania:</w:t>
      </w:r>
    </w:p>
    <w:p w:rsidR="005073F0" w:rsidRDefault="00216989" w:rsidP="00216989">
      <w:pPr>
        <w:autoSpaceDE w:val="0"/>
        <w:autoSpaceDN w:val="0"/>
        <w:adjustRightInd w:val="0"/>
        <w:spacing w:line="240" w:lineRule="auto"/>
        <w:ind w:left="708"/>
        <w:jc w:val="both"/>
        <w:rPr>
          <w:rFonts w:eastAsia="Times New Roman" w:cs="Times New Roman"/>
          <w:sz w:val="22"/>
          <w:szCs w:val="22"/>
          <w:lang w:eastAsia="pl-PL"/>
        </w:rPr>
      </w:pPr>
      <w:r>
        <w:rPr>
          <w:rFonts w:eastAsia="Times New Roman" w:cs="Times New Roman"/>
          <w:sz w:val="22"/>
          <w:szCs w:val="22"/>
          <w:lang w:eastAsia="pl-PL"/>
        </w:rPr>
        <w:t>Kompletny p</w:t>
      </w:r>
      <w:r w:rsidRPr="00A61AFF">
        <w:rPr>
          <w:rFonts w:eastAsia="Times New Roman" w:cs="Times New Roman"/>
          <w:sz w:val="22"/>
          <w:szCs w:val="22"/>
          <w:lang w:eastAsia="pl-PL"/>
        </w:rPr>
        <w:t>roje</w:t>
      </w:r>
      <w:r>
        <w:rPr>
          <w:rFonts w:eastAsia="Times New Roman" w:cs="Times New Roman"/>
          <w:sz w:val="22"/>
          <w:szCs w:val="22"/>
          <w:lang w:eastAsia="pl-PL"/>
        </w:rPr>
        <w:t>kt budowlany, który będzie określał szczegółowo zakres</w:t>
      </w:r>
      <w:r w:rsidRPr="00A61AFF">
        <w:rPr>
          <w:rFonts w:eastAsia="Times New Roman" w:cs="Times New Roman"/>
          <w:sz w:val="22"/>
          <w:szCs w:val="22"/>
          <w:lang w:eastAsia="pl-PL"/>
        </w:rPr>
        <w:t xml:space="preserve"> </w:t>
      </w:r>
      <w:r>
        <w:rPr>
          <w:rFonts w:eastAsia="Times New Roman" w:cs="Times New Roman"/>
          <w:sz w:val="22"/>
          <w:szCs w:val="22"/>
          <w:lang w:eastAsia="pl-PL"/>
        </w:rPr>
        <w:t xml:space="preserve">robót budowlanych, </w:t>
      </w:r>
      <w:r w:rsidRPr="00A61AFF">
        <w:rPr>
          <w:rFonts w:eastAsia="Times New Roman" w:cs="Times New Roman"/>
          <w:sz w:val="22"/>
          <w:szCs w:val="22"/>
          <w:lang w:eastAsia="pl-PL"/>
        </w:rPr>
        <w:t>powinien być opracowany w zakresie i  formie niezbędnej do uzyskania pozwolenia na budowę lub zgłosz</w:t>
      </w:r>
      <w:r w:rsidR="005073F0">
        <w:rPr>
          <w:rFonts w:eastAsia="Times New Roman" w:cs="Times New Roman"/>
          <w:sz w:val="22"/>
          <w:szCs w:val="22"/>
          <w:lang w:eastAsia="pl-PL"/>
        </w:rPr>
        <w:t>enia robót budowlanych</w:t>
      </w:r>
    </w:p>
    <w:p w:rsidR="00F25C17" w:rsidRPr="00CA038E" w:rsidRDefault="00F25C17" w:rsidP="00F25C17">
      <w:pPr>
        <w:autoSpaceDE w:val="0"/>
        <w:autoSpaceDN w:val="0"/>
        <w:adjustRightInd w:val="0"/>
        <w:spacing w:line="240" w:lineRule="auto"/>
        <w:ind w:firstLine="709"/>
        <w:jc w:val="both"/>
        <w:rPr>
          <w:rFonts w:eastAsia="Times New Roman" w:cs="Times New Roman"/>
          <w:sz w:val="22"/>
          <w:szCs w:val="22"/>
          <w:lang w:eastAsia="pl-PL"/>
        </w:rPr>
      </w:pPr>
      <w:r w:rsidRPr="00CA038E">
        <w:rPr>
          <w:rFonts w:eastAsia="Times New Roman" w:cs="Times New Roman"/>
          <w:sz w:val="22"/>
          <w:szCs w:val="22"/>
          <w:lang w:eastAsia="pl-PL"/>
        </w:rPr>
        <w:t>Zakres zamówienia został podzielony na II etapy.</w:t>
      </w:r>
    </w:p>
    <w:p w:rsidR="00F25C17" w:rsidRPr="00F25C17" w:rsidRDefault="00F25C17" w:rsidP="00F25C17">
      <w:pPr>
        <w:autoSpaceDE w:val="0"/>
        <w:autoSpaceDN w:val="0"/>
        <w:adjustRightInd w:val="0"/>
        <w:spacing w:line="240" w:lineRule="auto"/>
        <w:ind w:firstLine="709"/>
        <w:jc w:val="both"/>
        <w:rPr>
          <w:rFonts w:eastAsia="Times New Roman" w:cs="Times New Roman"/>
          <w:b/>
          <w:sz w:val="22"/>
          <w:szCs w:val="22"/>
          <w:lang w:eastAsia="pl-PL"/>
        </w:rPr>
      </w:pPr>
      <w:r w:rsidRPr="00F25C17">
        <w:rPr>
          <w:rFonts w:eastAsia="Times New Roman" w:cs="Times New Roman"/>
          <w:b/>
          <w:sz w:val="22"/>
          <w:szCs w:val="22"/>
          <w:lang w:eastAsia="pl-PL"/>
        </w:rPr>
        <w:t>W I etap wykonawca zobowiązany jest wykonać następujący zakres opracowania:</w:t>
      </w:r>
    </w:p>
    <w:p w:rsidR="00F25C17" w:rsidRDefault="00F25C17" w:rsidP="00F25C17">
      <w:pPr>
        <w:spacing w:line="240" w:lineRule="auto"/>
        <w:ind w:left="1134" w:hanging="425"/>
        <w:jc w:val="both"/>
        <w:rPr>
          <w:rFonts w:cs="Arial"/>
          <w:bCs/>
          <w:sz w:val="22"/>
          <w:szCs w:val="22"/>
        </w:rPr>
      </w:pPr>
      <w:r w:rsidRPr="00D161F8">
        <w:rPr>
          <w:rFonts w:cs="Arial"/>
          <w:bCs/>
          <w:sz w:val="22"/>
          <w:szCs w:val="22"/>
        </w:rPr>
        <w:t xml:space="preserve">a) </w:t>
      </w:r>
      <w:r>
        <w:rPr>
          <w:rFonts w:cs="Arial"/>
          <w:bCs/>
          <w:sz w:val="22"/>
          <w:szCs w:val="22"/>
        </w:rPr>
        <w:tab/>
      </w:r>
      <w:r w:rsidRPr="00D161F8">
        <w:rPr>
          <w:rFonts w:cs="Arial"/>
          <w:bCs/>
          <w:sz w:val="22"/>
          <w:szCs w:val="22"/>
        </w:rPr>
        <w:t>weryfikacje terenowe</w:t>
      </w:r>
      <w:r>
        <w:rPr>
          <w:rFonts w:cs="Arial"/>
          <w:bCs/>
          <w:sz w:val="22"/>
          <w:szCs w:val="22"/>
        </w:rPr>
        <w:t>, uzyskanie zgód właścicieli nieruchomości na przebieg sieci kanalizacyjnej</w:t>
      </w:r>
      <w:r w:rsidRPr="00D161F8">
        <w:rPr>
          <w:rFonts w:cs="Arial"/>
          <w:bCs/>
          <w:sz w:val="22"/>
          <w:szCs w:val="22"/>
        </w:rPr>
        <w:t>,</w:t>
      </w:r>
    </w:p>
    <w:p w:rsidR="00F25C17" w:rsidRDefault="00F25C17" w:rsidP="00F25C17">
      <w:pPr>
        <w:autoSpaceDE w:val="0"/>
        <w:autoSpaceDN w:val="0"/>
        <w:adjustRightInd w:val="0"/>
        <w:spacing w:line="240" w:lineRule="auto"/>
        <w:ind w:left="1134" w:hanging="425"/>
        <w:jc w:val="both"/>
        <w:rPr>
          <w:rFonts w:cs="Arial"/>
          <w:sz w:val="22"/>
          <w:szCs w:val="22"/>
        </w:rPr>
      </w:pPr>
      <w:r>
        <w:rPr>
          <w:rFonts w:cs="Arial"/>
          <w:bCs/>
          <w:sz w:val="22"/>
          <w:szCs w:val="22"/>
        </w:rPr>
        <w:t xml:space="preserve">b)      </w:t>
      </w:r>
      <w:r>
        <w:rPr>
          <w:rFonts w:cs="Arial"/>
          <w:bCs/>
          <w:sz w:val="22"/>
          <w:szCs w:val="22"/>
        </w:rPr>
        <w:tab/>
        <w:t xml:space="preserve">projekt zagospodarowania terenu sporządzony na mapach </w:t>
      </w:r>
      <w:r w:rsidRPr="007D35B6">
        <w:rPr>
          <w:rFonts w:ascii="Arial" w:hAnsi="Arial" w:cs="Arial"/>
          <w:color w:val="FF0000"/>
          <w:sz w:val="15"/>
          <w:szCs w:val="15"/>
        </w:rPr>
        <w:t xml:space="preserve"> </w:t>
      </w:r>
      <w:r w:rsidRPr="007D35B6">
        <w:rPr>
          <w:rFonts w:cs="Arial"/>
          <w:sz w:val="22"/>
          <w:szCs w:val="22"/>
        </w:rPr>
        <w:t>stanowi</w:t>
      </w:r>
      <w:r w:rsidRPr="007D35B6">
        <w:rPr>
          <w:rFonts w:cs="ISOCPEUR"/>
          <w:sz w:val="22"/>
          <w:szCs w:val="22"/>
        </w:rPr>
        <w:t>ą</w:t>
      </w:r>
      <w:r>
        <w:rPr>
          <w:rFonts w:cs="Arial"/>
          <w:sz w:val="22"/>
          <w:szCs w:val="22"/>
        </w:rPr>
        <w:t>cych</w:t>
      </w:r>
      <w:r w:rsidRPr="007D35B6">
        <w:rPr>
          <w:rFonts w:cs="Arial"/>
          <w:sz w:val="22"/>
          <w:szCs w:val="22"/>
        </w:rPr>
        <w:t xml:space="preserve"> podk</w:t>
      </w:r>
      <w:r w:rsidRPr="007D35B6">
        <w:rPr>
          <w:rFonts w:cs="ISOCPEUR"/>
          <w:sz w:val="22"/>
          <w:szCs w:val="22"/>
        </w:rPr>
        <w:t>ł</w:t>
      </w:r>
      <w:r w:rsidRPr="007D35B6">
        <w:rPr>
          <w:rFonts w:cs="Arial"/>
          <w:sz w:val="22"/>
          <w:szCs w:val="22"/>
        </w:rPr>
        <w:t>ad dla projektu zagospodarowania terenu</w:t>
      </w:r>
      <w:r>
        <w:rPr>
          <w:rFonts w:cs="Arial"/>
          <w:sz w:val="22"/>
          <w:szCs w:val="22"/>
        </w:rPr>
        <w:t>,</w:t>
      </w:r>
    </w:p>
    <w:p w:rsidR="00F25C17" w:rsidRDefault="00F25C17" w:rsidP="00F25C17">
      <w:pPr>
        <w:autoSpaceDE w:val="0"/>
        <w:autoSpaceDN w:val="0"/>
        <w:adjustRightInd w:val="0"/>
        <w:spacing w:line="240" w:lineRule="auto"/>
        <w:ind w:left="1134" w:hanging="425"/>
        <w:jc w:val="both"/>
        <w:rPr>
          <w:rFonts w:cs="Arial"/>
          <w:sz w:val="22"/>
          <w:szCs w:val="22"/>
        </w:rPr>
      </w:pPr>
      <w:r>
        <w:rPr>
          <w:rFonts w:cs="Arial"/>
          <w:sz w:val="22"/>
          <w:szCs w:val="22"/>
        </w:rPr>
        <w:t>c)</w:t>
      </w:r>
      <w:r>
        <w:rPr>
          <w:rFonts w:cs="Arial"/>
          <w:sz w:val="22"/>
          <w:szCs w:val="22"/>
        </w:rPr>
        <w:tab/>
        <w:t xml:space="preserve">część opisowa do projektu zagospodarowania terenu oraz projektu budowlanego zamierzenia inwestycyjnego, </w:t>
      </w:r>
    </w:p>
    <w:p w:rsidR="00F25C17" w:rsidRDefault="00F25C17" w:rsidP="00F25C17">
      <w:pPr>
        <w:autoSpaceDE w:val="0"/>
        <w:autoSpaceDN w:val="0"/>
        <w:adjustRightInd w:val="0"/>
        <w:spacing w:line="240" w:lineRule="auto"/>
        <w:ind w:left="709"/>
        <w:jc w:val="both"/>
        <w:rPr>
          <w:rFonts w:cs="Arial"/>
          <w:sz w:val="22"/>
          <w:szCs w:val="22"/>
        </w:rPr>
      </w:pPr>
      <w:r>
        <w:rPr>
          <w:rFonts w:cs="Arial"/>
          <w:sz w:val="22"/>
          <w:szCs w:val="22"/>
        </w:rPr>
        <w:t xml:space="preserve">Opracowania etapu I stanowić będą podstawę do złożenia wniosku o dofinansowanie  zamierzenia inwestycyjnego – budowy sieci kanalizacji sanitarnej w m. </w:t>
      </w:r>
      <w:proofErr w:type="spellStart"/>
      <w:r>
        <w:rPr>
          <w:rFonts w:cs="Arial"/>
          <w:sz w:val="22"/>
          <w:szCs w:val="22"/>
        </w:rPr>
        <w:t>Mołodycz</w:t>
      </w:r>
      <w:proofErr w:type="spellEnd"/>
      <w:r>
        <w:rPr>
          <w:rFonts w:cs="Arial"/>
          <w:sz w:val="22"/>
          <w:szCs w:val="22"/>
        </w:rPr>
        <w:t>.</w:t>
      </w:r>
    </w:p>
    <w:p w:rsidR="00F25C17" w:rsidRPr="00F25C17" w:rsidRDefault="00F25C17" w:rsidP="00F25C17">
      <w:pPr>
        <w:autoSpaceDE w:val="0"/>
        <w:autoSpaceDN w:val="0"/>
        <w:adjustRightInd w:val="0"/>
        <w:spacing w:line="240" w:lineRule="auto"/>
        <w:ind w:firstLine="567"/>
        <w:jc w:val="both"/>
        <w:rPr>
          <w:rFonts w:eastAsia="Times New Roman" w:cs="Times New Roman"/>
          <w:b/>
          <w:sz w:val="22"/>
          <w:szCs w:val="22"/>
          <w:lang w:eastAsia="pl-PL"/>
        </w:rPr>
      </w:pPr>
      <w:r>
        <w:rPr>
          <w:rFonts w:cs="Arial"/>
          <w:b/>
          <w:sz w:val="22"/>
          <w:szCs w:val="22"/>
        </w:rPr>
        <w:t xml:space="preserve">  </w:t>
      </w:r>
      <w:r w:rsidRPr="00F25C17">
        <w:rPr>
          <w:rFonts w:cs="Arial"/>
          <w:b/>
          <w:sz w:val="22"/>
          <w:szCs w:val="22"/>
        </w:rPr>
        <w:t xml:space="preserve">W II etapie </w:t>
      </w:r>
      <w:r w:rsidRPr="00F25C17">
        <w:rPr>
          <w:rFonts w:eastAsia="Times New Roman" w:cs="Times New Roman"/>
          <w:b/>
          <w:sz w:val="22"/>
          <w:szCs w:val="22"/>
          <w:lang w:eastAsia="pl-PL"/>
        </w:rPr>
        <w:t>wykonawca zobowiązany jest wykonać następujący zakres opracowania:</w:t>
      </w:r>
    </w:p>
    <w:p w:rsidR="00F25C17" w:rsidRPr="00024C08" w:rsidRDefault="00F25C17" w:rsidP="00F25C17">
      <w:pPr>
        <w:spacing w:line="240" w:lineRule="auto"/>
        <w:ind w:left="1134" w:hanging="425"/>
        <w:jc w:val="both"/>
        <w:rPr>
          <w:rFonts w:cs="Arial"/>
          <w:bCs/>
          <w:sz w:val="22"/>
          <w:szCs w:val="22"/>
        </w:rPr>
      </w:pPr>
      <w:r>
        <w:rPr>
          <w:rFonts w:cs="Arial"/>
          <w:bCs/>
          <w:sz w:val="22"/>
          <w:szCs w:val="22"/>
        </w:rPr>
        <w:t>a)</w:t>
      </w:r>
      <w:r>
        <w:rPr>
          <w:rFonts w:cs="Arial"/>
          <w:bCs/>
          <w:sz w:val="22"/>
          <w:szCs w:val="22"/>
        </w:rPr>
        <w:tab/>
      </w:r>
      <w:r w:rsidRPr="00D161F8">
        <w:rPr>
          <w:rFonts w:cs="Arial"/>
          <w:bCs/>
          <w:sz w:val="22"/>
          <w:szCs w:val="22"/>
        </w:rPr>
        <w:t>złożenie niezbędnych dokumentów do wszczęcia procedur uzyskania decyzji środowiskowej wraz z uzyskaniem decyzji o uwaru</w:t>
      </w:r>
      <w:r>
        <w:rPr>
          <w:rFonts w:cs="Arial"/>
          <w:bCs/>
          <w:sz w:val="22"/>
          <w:szCs w:val="22"/>
        </w:rPr>
        <w:t>nkowaniach środowiskowych (DUŚ)</w:t>
      </w:r>
    </w:p>
    <w:p w:rsidR="00F25C17" w:rsidRPr="001F7409" w:rsidRDefault="00F25C17" w:rsidP="00F25C17">
      <w:pPr>
        <w:spacing w:line="240" w:lineRule="auto"/>
        <w:ind w:left="1134" w:hanging="425"/>
        <w:jc w:val="both"/>
        <w:rPr>
          <w:rFonts w:cs="Arial"/>
          <w:bCs/>
          <w:sz w:val="22"/>
          <w:szCs w:val="22"/>
        </w:rPr>
      </w:pPr>
      <w:r>
        <w:rPr>
          <w:rFonts w:cs="Arial"/>
          <w:bCs/>
          <w:sz w:val="22"/>
          <w:szCs w:val="22"/>
        </w:rPr>
        <w:t>b</w:t>
      </w:r>
      <w:r w:rsidRPr="001F7409">
        <w:rPr>
          <w:rFonts w:cs="Arial"/>
          <w:bCs/>
          <w:sz w:val="22"/>
          <w:szCs w:val="22"/>
        </w:rPr>
        <w:t xml:space="preserve">)  </w:t>
      </w:r>
      <w:r w:rsidRPr="001F7409">
        <w:rPr>
          <w:rFonts w:cs="Arial"/>
          <w:bCs/>
          <w:sz w:val="22"/>
          <w:szCs w:val="22"/>
        </w:rPr>
        <w:tab/>
      </w:r>
      <w:r>
        <w:rPr>
          <w:rFonts w:cs="Arial"/>
          <w:bCs/>
          <w:sz w:val="22"/>
          <w:szCs w:val="22"/>
        </w:rPr>
        <w:t xml:space="preserve">uzyskanie </w:t>
      </w:r>
      <w:r w:rsidRPr="001F7409">
        <w:rPr>
          <w:rFonts w:cs="Arial"/>
          <w:bCs/>
          <w:sz w:val="22"/>
          <w:szCs w:val="22"/>
        </w:rPr>
        <w:t>wszelkich niezbędnych decyzji administracyjnych oraz innych niezbędnych uzgodnień umożliwiających uzyskanie pozwolenia na budowę</w:t>
      </w:r>
      <w:r>
        <w:rPr>
          <w:rFonts w:cs="Arial"/>
          <w:bCs/>
          <w:sz w:val="22"/>
          <w:szCs w:val="22"/>
        </w:rPr>
        <w:t xml:space="preserve"> lub zgłoszenia robót budowlanych,</w:t>
      </w:r>
    </w:p>
    <w:p w:rsidR="00F25C17" w:rsidRPr="00024C08" w:rsidRDefault="00F25C17" w:rsidP="00F25C17">
      <w:pPr>
        <w:spacing w:line="240" w:lineRule="auto"/>
        <w:ind w:left="1134" w:hanging="425"/>
        <w:jc w:val="both"/>
        <w:rPr>
          <w:rFonts w:cs="Arial"/>
          <w:bCs/>
          <w:sz w:val="22"/>
          <w:szCs w:val="22"/>
        </w:rPr>
      </w:pPr>
      <w:r w:rsidRPr="001F7409">
        <w:rPr>
          <w:rFonts w:cs="Arial"/>
          <w:bCs/>
          <w:sz w:val="22"/>
          <w:szCs w:val="22"/>
        </w:rPr>
        <w:t>c)</w:t>
      </w:r>
      <w:r w:rsidRPr="001F7409">
        <w:rPr>
          <w:rFonts w:cs="Arial"/>
          <w:bCs/>
          <w:sz w:val="22"/>
          <w:szCs w:val="22"/>
        </w:rPr>
        <w:tab/>
        <w:t>złożenie kompletnej dokumentacji wraz z kompletnym wnioskiem o udzielenie po</w:t>
      </w:r>
      <w:r>
        <w:rPr>
          <w:rFonts w:cs="Arial"/>
          <w:bCs/>
          <w:sz w:val="22"/>
          <w:szCs w:val="22"/>
        </w:rPr>
        <w:t xml:space="preserve">zwolenia na budowę  lub zgłoszenia robot budowlanych, </w:t>
      </w:r>
    </w:p>
    <w:p w:rsidR="00216989" w:rsidRDefault="00F25C17" w:rsidP="00F25C17">
      <w:pPr>
        <w:autoSpaceDE w:val="0"/>
        <w:autoSpaceDN w:val="0"/>
        <w:adjustRightInd w:val="0"/>
        <w:spacing w:line="240" w:lineRule="auto"/>
        <w:ind w:left="1134" w:hanging="425"/>
        <w:jc w:val="both"/>
        <w:rPr>
          <w:rFonts w:cs="Arial"/>
          <w:bCs/>
          <w:sz w:val="22"/>
          <w:szCs w:val="22"/>
        </w:rPr>
      </w:pPr>
      <w:r>
        <w:rPr>
          <w:rFonts w:cs="Arial"/>
          <w:bCs/>
          <w:sz w:val="22"/>
          <w:szCs w:val="22"/>
        </w:rPr>
        <w:t>d</w:t>
      </w:r>
      <w:r w:rsidRPr="00072B6A">
        <w:rPr>
          <w:rFonts w:cs="Arial"/>
          <w:bCs/>
          <w:sz w:val="22"/>
          <w:szCs w:val="22"/>
        </w:rPr>
        <w:t xml:space="preserve">) </w:t>
      </w:r>
      <w:r w:rsidRPr="00072B6A">
        <w:rPr>
          <w:rFonts w:cs="Arial"/>
          <w:bCs/>
          <w:sz w:val="22"/>
          <w:szCs w:val="22"/>
        </w:rPr>
        <w:tab/>
        <w:t xml:space="preserve">uzyskanie ostatecznej decyzji o pozwoleniu na budowę </w:t>
      </w:r>
      <w:r>
        <w:rPr>
          <w:rFonts w:eastAsia="Times New Roman" w:cs="Arial"/>
          <w:sz w:val="22"/>
          <w:szCs w:val="22"/>
          <w:lang w:eastAsia="pl-PL"/>
        </w:rPr>
        <w:t>lub zgłoszenia robót budowlanych</w:t>
      </w:r>
      <w:r w:rsidRPr="00072B6A">
        <w:rPr>
          <w:rFonts w:eastAsia="Times New Roman" w:cs="Arial"/>
          <w:sz w:val="22"/>
          <w:szCs w:val="22"/>
          <w:lang w:eastAsia="pl-PL"/>
        </w:rPr>
        <w:t xml:space="preserve"> przyjętych przez właściwy organ bez sprzeciwu),</w:t>
      </w:r>
      <w:r w:rsidRPr="00072B6A">
        <w:rPr>
          <w:rFonts w:cs="Arial"/>
          <w:bCs/>
          <w:sz w:val="22"/>
          <w:szCs w:val="22"/>
        </w:rPr>
        <w:t xml:space="preserve"> dostarczenie uzgodnionych kompletów dokumentacji, w tym przygotowanie pozostałej dokumentacji, m.in. kosztorysów, przedmiarów robót </w:t>
      </w:r>
      <w:r>
        <w:rPr>
          <w:rFonts w:cs="Arial"/>
          <w:bCs/>
          <w:sz w:val="22"/>
          <w:szCs w:val="22"/>
        </w:rPr>
        <w:t xml:space="preserve"> i </w:t>
      </w:r>
      <w:proofErr w:type="spellStart"/>
      <w:r>
        <w:rPr>
          <w:rFonts w:cs="Arial"/>
          <w:bCs/>
          <w:sz w:val="22"/>
          <w:szCs w:val="22"/>
        </w:rPr>
        <w:t>STWiOR</w:t>
      </w:r>
      <w:proofErr w:type="spellEnd"/>
      <w:r>
        <w:rPr>
          <w:rFonts w:cs="Arial"/>
          <w:bCs/>
          <w:sz w:val="22"/>
          <w:szCs w:val="22"/>
        </w:rPr>
        <w:t>,</w:t>
      </w:r>
    </w:p>
    <w:p w:rsidR="00F25C17" w:rsidRPr="00F25C17" w:rsidRDefault="00F25C17" w:rsidP="00F25C17">
      <w:pPr>
        <w:autoSpaceDE w:val="0"/>
        <w:autoSpaceDN w:val="0"/>
        <w:adjustRightInd w:val="0"/>
        <w:spacing w:line="240" w:lineRule="auto"/>
        <w:ind w:left="1134" w:hanging="425"/>
        <w:jc w:val="both"/>
        <w:rPr>
          <w:rFonts w:cs="Arial"/>
          <w:bCs/>
          <w:sz w:val="22"/>
          <w:szCs w:val="22"/>
        </w:rPr>
      </w:pPr>
    </w:p>
    <w:p w:rsidR="00216989" w:rsidRPr="007B14BD" w:rsidRDefault="00216989" w:rsidP="00216989">
      <w:pPr>
        <w:autoSpaceDE w:val="0"/>
        <w:autoSpaceDN w:val="0"/>
        <w:adjustRightInd w:val="0"/>
        <w:spacing w:line="240" w:lineRule="auto"/>
        <w:rPr>
          <w:rFonts w:eastAsia="Times New Roman" w:cs="Times New Roman"/>
          <w:b/>
          <w:sz w:val="22"/>
          <w:szCs w:val="22"/>
          <w:lang w:eastAsia="pl-PL"/>
        </w:rPr>
      </w:pPr>
      <w:r w:rsidRPr="007B14BD">
        <w:rPr>
          <w:rFonts w:eastAsia="Times New Roman" w:cs="Times New Roman"/>
          <w:b/>
          <w:sz w:val="22"/>
          <w:szCs w:val="22"/>
          <w:lang w:eastAsia="pl-PL"/>
        </w:rPr>
        <w:t xml:space="preserve">       </w:t>
      </w:r>
      <w:r w:rsidRPr="007B14BD">
        <w:rPr>
          <w:rFonts w:eastAsia="Times New Roman" w:cs="Times New Roman"/>
          <w:b/>
          <w:sz w:val="22"/>
          <w:szCs w:val="22"/>
          <w:lang w:eastAsia="pl-PL"/>
        </w:rPr>
        <w:tab/>
      </w:r>
      <w:r w:rsidR="00F25C17" w:rsidRPr="007B14BD">
        <w:rPr>
          <w:rFonts w:eastAsia="Times New Roman" w:cs="Times New Roman"/>
          <w:b/>
          <w:sz w:val="22"/>
          <w:szCs w:val="22"/>
          <w:lang w:eastAsia="pl-PL"/>
        </w:rPr>
        <w:t>Kompletna d</w:t>
      </w:r>
      <w:r w:rsidRPr="007B14BD">
        <w:rPr>
          <w:rFonts w:eastAsia="Times New Roman" w:cs="Times New Roman"/>
          <w:b/>
          <w:sz w:val="22"/>
          <w:szCs w:val="22"/>
          <w:lang w:eastAsia="pl-PL"/>
        </w:rPr>
        <w:t>okumentacja projektowa powinna składać się z następujących części:</w:t>
      </w:r>
    </w:p>
    <w:p w:rsidR="00216989" w:rsidRDefault="00216989" w:rsidP="00216989">
      <w:pPr>
        <w:pStyle w:val="Akapitzlist"/>
        <w:numPr>
          <w:ilvl w:val="0"/>
          <w:numId w:val="57"/>
        </w:numPr>
        <w:autoSpaceDE w:val="0"/>
        <w:autoSpaceDN w:val="0"/>
        <w:adjustRightInd w:val="0"/>
        <w:ind w:left="1134"/>
        <w:rPr>
          <w:rFonts w:ascii="CG Omega" w:hAnsi="CG Omega"/>
          <w:b w:val="0"/>
          <w:sz w:val="22"/>
          <w:szCs w:val="22"/>
          <w:lang w:eastAsia="pl-PL"/>
        </w:rPr>
      </w:pPr>
      <w:r w:rsidRPr="00EB092B">
        <w:rPr>
          <w:rFonts w:ascii="CG Omega" w:hAnsi="CG Omega"/>
          <w:b w:val="0"/>
          <w:sz w:val="22"/>
          <w:szCs w:val="22"/>
          <w:lang w:eastAsia="pl-PL"/>
        </w:rPr>
        <w:t>koncepcja i projekt zagospodarowania terenu,</w:t>
      </w:r>
    </w:p>
    <w:p w:rsidR="00216989" w:rsidRPr="007B14BD" w:rsidRDefault="00216989" w:rsidP="00216989">
      <w:pPr>
        <w:pStyle w:val="Akapitzlist"/>
        <w:numPr>
          <w:ilvl w:val="0"/>
          <w:numId w:val="57"/>
        </w:numPr>
        <w:autoSpaceDE w:val="0"/>
        <w:autoSpaceDN w:val="0"/>
        <w:adjustRightInd w:val="0"/>
        <w:ind w:left="1134"/>
        <w:rPr>
          <w:rFonts w:ascii="CG Omega" w:hAnsi="CG Omega"/>
          <w:b w:val="0"/>
          <w:sz w:val="22"/>
          <w:szCs w:val="22"/>
          <w:lang w:eastAsia="pl-PL"/>
        </w:rPr>
      </w:pPr>
      <w:r w:rsidRPr="007B14BD">
        <w:rPr>
          <w:rFonts w:ascii="CG Omega" w:hAnsi="CG Omega"/>
          <w:b w:val="0"/>
          <w:sz w:val="22"/>
          <w:szCs w:val="22"/>
          <w:lang w:eastAsia="pl-PL"/>
        </w:rPr>
        <w:lastRenderedPageBreak/>
        <w:t>projekt  budowlany i wykonawczy    4 egz. + wersja elektroniczna na płycie   CD,</w:t>
      </w:r>
    </w:p>
    <w:p w:rsidR="00216989" w:rsidRPr="007B14BD" w:rsidRDefault="00216989" w:rsidP="00216989">
      <w:pPr>
        <w:pStyle w:val="Akapitzlist"/>
        <w:numPr>
          <w:ilvl w:val="0"/>
          <w:numId w:val="57"/>
        </w:numPr>
        <w:autoSpaceDE w:val="0"/>
        <w:autoSpaceDN w:val="0"/>
        <w:adjustRightInd w:val="0"/>
        <w:ind w:left="1134"/>
        <w:rPr>
          <w:rFonts w:ascii="CG Omega" w:hAnsi="CG Omega"/>
          <w:b w:val="0"/>
          <w:sz w:val="22"/>
          <w:szCs w:val="22"/>
          <w:lang w:eastAsia="pl-PL"/>
        </w:rPr>
      </w:pPr>
      <w:r w:rsidRPr="007B14BD">
        <w:rPr>
          <w:rFonts w:ascii="CG Omega" w:hAnsi="CG Omega"/>
          <w:b w:val="0"/>
          <w:sz w:val="22"/>
          <w:szCs w:val="22"/>
          <w:lang w:eastAsia="pl-PL"/>
        </w:rPr>
        <w:t xml:space="preserve">specyfikacja techniczna wykonania i odbioru robót  (ogólna i szczegółowa) - 1 </w:t>
      </w:r>
    </w:p>
    <w:p w:rsidR="007B14BD" w:rsidRDefault="00216989" w:rsidP="007B14BD">
      <w:pPr>
        <w:pStyle w:val="Akapitzlist"/>
        <w:autoSpaceDE w:val="0"/>
        <w:autoSpaceDN w:val="0"/>
        <w:adjustRightInd w:val="0"/>
        <w:ind w:left="780" w:firstLine="354"/>
        <w:rPr>
          <w:rFonts w:ascii="CG Omega" w:hAnsi="CG Omega"/>
          <w:b w:val="0"/>
          <w:sz w:val="22"/>
          <w:szCs w:val="22"/>
          <w:lang w:eastAsia="pl-PL"/>
        </w:rPr>
      </w:pPr>
      <w:r w:rsidRPr="00EB092B">
        <w:rPr>
          <w:rFonts w:ascii="CG Omega" w:hAnsi="CG Omega"/>
          <w:b w:val="0"/>
          <w:sz w:val="22"/>
          <w:szCs w:val="22"/>
          <w:lang w:eastAsia="pl-PL"/>
        </w:rPr>
        <w:t>e</w:t>
      </w:r>
      <w:r>
        <w:rPr>
          <w:rFonts w:ascii="CG Omega" w:hAnsi="CG Omega"/>
          <w:b w:val="0"/>
          <w:sz w:val="22"/>
          <w:szCs w:val="22"/>
          <w:lang w:eastAsia="pl-PL"/>
        </w:rPr>
        <w:t>gz. + wersja elektroniczna,</w:t>
      </w:r>
    </w:p>
    <w:p w:rsidR="007B14BD" w:rsidRDefault="00216989" w:rsidP="007B14BD">
      <w:pPr>
        <w:pStyle w:val="Akapitzlist"/>
        <w:numPr>
          <w:ilvl w:val="0"/>
          <w:numId w:val="60"/>
        </w:numPr>
        <w:autoSpaceDE w:val="0"/>
        <w:autoSpaceDN w:val="0"/>
        <w:adjustRightInd w:val="0"/>
        <w:ind w:left="1134" w:hanging="425"/>
        <w:rPr>
          <w:rFonts w:ascii="CG Omega" w:hAnsi="CG Omega"/>
          <w:b w:val="0"/>
          <w:sz w:val="22"/>
          <w:szCs w:val="22"/>
          <w:lang w:eastAsia="pl-PL"/>
        </w:rPr>
      </w:pPr>
      <w:r w:rsidRPr="007B14BD">
        <w:rPr>
          <w:rFonts w:ascii="CG Omega" w:hAnsi="CG Omega"/>
          <w:b w:val="0"/>
          <w:sz w:val="22"/>
          <w:szCs w:val="22"/>
          <w:lang w:eastAsia="pl-PL"/>
        </w:rPr>
        <w:t xml:space="preserve">kosztorys inwestorski - 1 egz. + wersja elektroniczna, </w:t>
      </w:r>
    </w:p>
    <w:p w:rsidR="00216989" w:rsidRPr="007B14BD" w:rsidRDefault="00216989" w:rsidP="007B14BD">
      <w:pPr>
        <w:pStyle w:val="Akapitzlist"/>
        <w:numPr>
          <w:ilvl w:val="0"/>
          <w:numId w:val="60"/>
        </w:numPr>
        <w:autoSpaceDE w:val="0"/>
        <w:autoSpaceDN w:val="0"/>
        <w:adjustRightInd w:val="0"/>
        <w:ind w:left="1134" w:hanging="425"/>
        <w:rPr>
          <w:rFonts w:ascii="CG Omega" w:hAnsi="CG Omega"/>
          <w:b w:val="0"/>
          <w:sz w:val="22"/>
          <w:szCs w:val="22"/>
          <w:lang w:eastAsia="pl-PL"/>
        </w:rPr>
      </w:pPr>
      <w:r w:rsidRPr="007B14BD">
        <w:rPr>
          <w:rFonts w:ascii="CG Omega" w:hAnsi="CG Omega"/>
          <w:b w:val="0"/>
          <w:sz w:val="22"/>
          <w:szCs w:val="22"/>
          <w:lang w:eastAsia="pl-PL"/>
        </w:rPr>
        <w:t>przedmiar robót - 1 egz. + wersja elektroniczna,</w:t>
      </w:r>
    </w:p>
    <w:p w:rsidR="00216989" w:rsidRDefault="00216989" w:rsidP="00216989">
      <w:pPr>
        <w:autoSpaceDE w:val="0"/>
        <w:autoSpaceDN w:val="0"/>
        <w:adjustRightInd w:val="0"/>
        <w:spacing w:line="240" w:lineRule="auto"/>
        <w:ind w:left="420"/>
        <w:rPr>
          <w:rFonts w:eastAsia="Times New Roman" w:cs="Times New Roman"/>
          <w:sz w:val="22"/>
          <w:szCs w:val="22"/>
          <w:lang w:eastAsia="pl-PL"/>
        </w:rPr>
      </w:pPr>
    </w:p>
    <w:p w:rsidR="00216989" w:rsidRPr="00517EC0" w:rsidRDefault="00216989" w:rsidP="00216989">
      <w:pPr>
        <w:autoSpaceDE w:val="0"/>
        <w:autoSpaceDN w:val="0"/>
        <w:adjustRightInd w:val="0"/>
        <w:spacing w:line="240" w:lineRule="auto"/>
        <w:rPr>
          <w:rFonts w:eastAsia="Times New Roman" w:cs="Times New Roman"/>
          <w:b/>
          <w:sz w:val="22"/>
          <w:szCs w:val="22"/>
          <w:u w:val="thick"/>
          <w:lang w:eastAsia="pl-PL"/>
        </w:rPr>
      </w:pPr>
      <w:r>
        <w:rPr>
          <w:rFonts w:eastAsia="Times New Roman" w:cs="Times New Roman"/>
          <w:b/>
          <w:sz w:val="22"/>
          <w:szCs w:val="22"/>
          <w:lang w:eastAsia="pl-PL"/>
        </w:rPr>
        <w:t>5.6</w:t>
      </w:r>
      <w:r>
        <w:rPr>
          <w:rFonts w:eastAsia="Times New Roman" w:cs="Times New Roman"/>
          <w:b/>
          <w:sz w:val="22"/>
          <w:szCs w:val="22"/>
          <w:lang w:eastAsia="pl-PL"/>
        </w:rPr>
        <w:tab/>
      </w:r>
      <w:r w:rsidRPr="00517EC0">
        <w:rPr>
          <w:rFonts w:eastAsia="Times New Roman" w:cs="Times New Roman"/>
          <w:b/>
          <w:sz w:val="22"/>
          <w:szCs w:val="22"/>
          <w:u w:val="thick"/>
          <w:lang w:eastAsia="pl-PL"/>
        </w:rPr>
        <w:t>Kompletny  projekt budowlany winien obejmować:</w:t>
      </w:r>
    </w:p>
    <w:p w:rsidR="00216989" w:rsidRPr="00D110F0" w:rsidRDefault="00216989" w:rsidP="001951ED">
      <w:pPr>
        <w:pStyle w:val="Akapitzlist"/>
        <w:numPr>
          <w:ilvl w:val="0"/>
          <w:numId w:val="46"/>
        </w:numPr>
        <w:autoSpaceDN w:val="0"/>
        <w:ind w:left="1134" w:hanging="357"/>
        <w:contextualSpacing w:val="0"/>
        <w:jc w:val="both"/>
        <w:textAlignment w:val="baseline"/>
        <w:rPr>
          <w:rFonts w:ascii="CG Omega" w:hAnsi="CG Omega"/>
          <w:b w:val="0"/>
          <w:sz w:val="22"/>
          <w:szCs w:val="22"/>
        </w:rPr>
      </w:pPr>
      <w:r w:rsidRPr="00D110F0">
        <w:rPr>
          <w:rFonts w:ascii="CG Omega" w:hAnsi="CG Omega"/>
          <w:b w:val="0"/>
          <w:sz w:val="22"/>
          <w:szCs w:val="22"/>
        </w:rPr>
        <w:t>niezbędne uzgodnienia z instytucjami opiniodawczymi (tj. zarządcami cieków wodnych, lasów, dróg) wraz z uzyskaniem pisemnej zgody właścicieli działek oraz władających nieruchomościami gruntowymi, na których będzie przeprowadzona inwestycja,</w:t>
      </w:r>
    </w:p>
    <w:p w:rsidR="00216989" w:rsidRPr="00D110F0" w:rsidRDefault="00216989" w:rsidP="001951ED">
      <w:pPr>
        <w:pStyle w:val="Akapitzlist"/>
        <w:numPr>
          <w:ilvl w:val="0"/>
          <w:numId w:val="46"/>
        </w:numPr>
        <w:autoSpaceDN w:val="0"/>
        <w:ind w:left="1134" w:hanging="357"/>
        <w:contextualSpacing w:val="0"/>
        <w:jc w:val="both"/>
        <w:textAlignment w:val="baseline"/>
        <w:rPr>
          <w:rFonts w:ascii="CG Omega" w:hAnsi="CG Omega"/>
          <w:b w:val="0"/>
          <w:sz w:val="22"/>
          <w:szCs w:val="22"/>
        </w:rPr>
      </w:pPr>
      <w:r w:rsidRPr="00D110F0">
        <w:rPr>
          <w:rFonts w:ascii="CG Omega" w:hAnsi="CG Omega"/>
          <w:b w:val="0"/>
          <w:sz w:val="22"/>
          <w:szCs w:val="22"/>
        </w:rPr>
        <w:t>uzyskanie koniecznych opinii, w tym przeprowadzenie postępowania środowiskowego, niezbędnych do uzyskania prawomocnych pozwoleń na budowę (lub zgłoszeń budowy przyjętych przez właściwy organ bez sprzeciwu) dla każdego z zakresów,</w:t>
      </w:r>
    </w:p>
    <w:p w:rsidR="00216989" w:rsidRDefault="001951ED" w:rsidP="001951ED">
      <w:pPr>
        <w:pStyle w:val="Akapitzlist"/>
        <w:numPr>
          <w:ilvl w:val="0"/>
          <w:numId w:val="46"/>
        </w:numPr>
        <w:autoSpaceDN w:val="0"/>
        <w:ind w:left="1134" w:hanging="357"/>
        <w:contextualSpacing w:val="0"/>
        <w:jc w:val="both"/>
        <w:textAlignment w:val="baseline"/>
        <w:rPr>
          <w:rFonts w:ascii="CG Omega" w:hAnsi="CG Omega"/>
          <w:b w:val="0"/>
          <w:sz w:val="22"/>
          <w:szCs w:val="22"/>
        </w:rPr>
      </w:pPr>
      <w:r>
        <w:rPr>
          <w:rFonts w:ascii="CG Omega" w:hAnsi="CG Omega"/>
          <w:b w:val="0"/>
          <w:sz w:val="22"/>
          <w:szCs w:val="22"/>
        </w:rPr>
        <w:t>u</w:t>
      </w:r>
      <w:r w:rsidR="00216989" w:rsidRPr="00D110F0">
        <w:rPr>
          <w:rFonts w:ascii="CG Omega" w:hAnsi="CG Omega"/>
          <w:b w:val="0"/>
          <w:sz w:val="22"/>
          <w:szCs w:val="22"/>
        </w:rPr>
        <w:t>zyskanie w imieniu zamawiającego uprawomocnionych pozwoleń na budowę (lub zgłoszeń budowy przyjętych przez właściwy organ bez sprzeciwu),</w:t>
      </w:r>
    </w:p>
    <w:p w:rsidR="000F3D5E" w:rsidRPr="00D110F0" w:rsidRDefault="000F3D5E" w:rsidP="000F3D5E">
      <w:pPr>
        <w:pStyle w:val="Akapitzlist"/>
        <w:autoSpaceDN w:val="0"/>
        <w:ind w:left="1134"/>
        <w:contextualSpacing w:val="0"/>
        <w:jc w:val="both"/>
        <w:textAlignment w:val="baseline"/>
        <w:rPr>
          <w:rFonts w:ascii="CG Omega" w:hAnsi="CG Omega"/>
          <w:b w:val="0"/>
          <w:sz w:val="22"/>
          <w:szCs w:val="22"/>
        </w:rPr>
      </w:pPr>
    </w:p>
    <w:p w:rsidR="00216989" w:rsidRPr="00FC6670" w:rsidRDefault="00216989" w:rsidP="00216989">
      <w:pPr>
        <w:autoSpaceDE w:val="0"/>
        <w:autoSpaceDN w:val="0"/>
        <w:adjustRightInd w:val="0"/>
        <w:spacing w:line="240" w:lineRule="auto"/>
        <w:rPr>
          <w:rFonts w:eastAsia="Times New Roman" w:cs="Times New Roman"/>
          <w:sz w:val="22"/>
          <w:szCs w:val="22"/>
          <w:lang w:eastAsia="pl-PL"/>
        </w:rPr>
      </w:pPr>
    </w:p>
    <w:p w:rsidR="00216989" w:rsidRPr="00887E6C" w:rsidRDefault="00216989" w:rsidP="00216989">
      <w:pPr>
        <w:autoSpaceDE w:val="0"/>
        <w:autoSpaceDN w:val="0"/>
        <w:adjustRightInd w:val="0"/>
        <w:spacing w:line="240" w:lineRule="auto"/>
        <w:jc w:val="both"/>
        <w:rPr>
          <w:rFonts w:eastAsia="Times New Roman" w:cs="Times New Roman"/>
          <w:b/>
          <w:sz w:val="22"/>
          <w:szCs w:val="22"/>
          <w:lang w:eastAsia="pl-PL"/>
        </w:rPr>
      </w:pPr>
      <w:r>
        <w:rPr>
          <w:rFonts w:eastAsia="Times New Roman" w:cs="Times New Roman"/>
          <w:b/>
          <w:sz w:val="22"/>
          <w:szCs w:val="22"/>
          <w:lang w:eastAsia="pl-PL"/>
        </w:rPr>
        <w:t>5.7</w:t>
      </w:r>
      <w:r w:rsidRPr="00887E6C">
        <w:rPr>
          <w:rFonts w:eastAsia="Times New Roman" w:cs="Times New Roman"/>
          <w:b/>
          <w:sz w:val="22"/>
          <w:szCs w:val="22"/>
          <w:lang w:eastAsia="pl-PL"/>
        </w:rPr>
        <w:t xml:space="preserve">   </w:t>
      </w:r>
      <w:r>
        <w:rPr>
          <w:rFonts w:eastAsia="Times New Roman" w:cs="Times New Roman"/>
          <w:b/>
          <w:sz w:val="22"/>
          <w:szCs w:val="22"/>
          <w:lang w:eastAsia="pl-PL"/>
        </w:rPr>
        <w:tab/>
      </w:r>
      <w:r w:rsidRPr="00517EC0">
        <w:rPr>
          <w:rFonts w:eastAsia="Times New Roman" w:cs="Times New Roman"/>
          <w:b/>
          <w:sz w:val="22"/>
          <w:szCs w:val="22"/>
          <w:u w:val="thick"/>
          <w:lang w:eastAsia="pl-PL"/>
        </w:rPr>
        <w:t>Dokumentację należy opracować, mając na uwadze przepisy:</w:t>
      </w:r>
      <w:r w:rsidRPr="00887E6C">
        <w:rPr>
          <w:rFonts w:eastAsia="Times New Roman" w:cs="Times New Roman"/>
          <w:b/>
          <w:sz w:val="22"/>
          <w:szCs w:val="22"/>
          <w:lang w:eastAsia="pl-PL"/>
        </w:rPr>
        <w:t xml:space="preserve"> </w:t>
      </w:r>
    </w:p>
    <w:p w:rsidR="00216989" w:rsidRPr="00A61AFF" w:rsidRDefault="00216989" w:rsidP="00216989">
      <w:pPr>
        <w:numPr>
          <w:ilvl w:val="0"/>
          <w:numId w:val="45"/>
        </w:numPr>
        <w:autoSpaceDE w:val="0"/>
        <w:autoSpaceDN w:val="0"/>
        <w:adjustRightInd w:val="0"/>
        <w:spacing w:after="160" w:line="240" w:lineRule="auto"/>
        <w:ind w:left="1134"/>
        <w:contextualSpacing/>
        <w:jc w:val="both"/>
        <w:rPr>
          <w:rFonts w:eastAsia="Times New Roman" w:cs="Times New Roman"/>
          <w:sz w:val="22"/>
          <w:szCs w:val="22"/>
          <w:lang w:eastAsia="pl-PL"/>
        </w:rPr>
      </w:pPr>
      <w:r w:rsidRPr="00A61AFF">
        <w:rPr>
          <w:rFonts w:eastAsia="Times New Roman" w:cs="Times New Roman"/>
          <w:sz w:val="22"/>
          <w:szCs w:val="22"/>
          <w:lang w:eastAsia="pl-PL"/>
        </w:rPr>
        <w:t>ustawy z dnia 7 lipca 1994 r. – Prawo budowlan</w:t>
      </w:r>
      <w:r>
        <w:rPr>
          <w:rFonts w:eastAsia="Times New Roman" w:cs="Times New Roman"/>
          <w:sz w:val="22"/>
          <w:szCs w:val="22"/>
          <w:lang w:eastAsia="pl-PL"/>
        </w:rPr>
        <w:t>e (tekst jednolity: Dz.U. z 2023 r. poz.  682</w:t>
      </w:r>
      <w:r w:rsidRPr="00A61AFF">
        <w:rPr>
          <w:rFonts w:eastAsia="Times New Roman" w:cs="Times New Roman"/>
          <w:sz w:val="22"/>
          <w:szCs w:val="22"/>
          <w:lang w:eastAsia="pl-PL"/>
        </w:rPr>
        <w:t xml:space="preserve"> ze zm.), </w:t>
      </w:r>
    </w:p>
    <w:p w:rsidR="009D29DE" w:rsidRPr="009D29DE" w:rsidRDefault="00216989" w:rsidP="009D29DE">
      <w:pPr>
        <w:numPr>
          <w:ilvl w:val="0"/>
          <w:numId w:val="45"/>
        </w:numPr>
        <w:autoSpaceDE w:val="0"/>
        <w:autoSpaceDN w:val="0"/>
        <w:adjustRightInd w:val="0"/>
        <w:spacing w:after="160" w:line="240" w:lineRule="auto"/>
        <w:ind w:left="1134"/>
        <w:contextualSpacing/>
        <w:jc w:val="both"/>
        <w:rPr>
          <w:rFonts w:eastAsia="Times New Roman" w:cs="Times New Roman"/>
          <w:sz w:val="22"/>
          <w:szCs w:val="22"/>
          <w:lang w:eastAsia="pl-PL"/>
        </w:rPr>
      </w:pPr>
      <w:r>
        <w:rPr>
          <w:rFonts w:eastAsia="Times New Roman" w:cs="Times New Roman"/>
          <w:sz w:val="22"/>
          <w:szCs w:val="22"/>
          <w:lang w:eastAsia="pl-PL"/>
        </w:rPr>
        <w:t>r</w:t>
      </w:r>
      <w:r w:rsidRPr="00A61AFF">
        <w:rPr>
          <w:rFonts w:eastAsia="Times New Roman" w:cs="Times New Roman"/>
          <w:sz w:val="22"/>
          <w:szCs w:val="22"/>
          <w:lang w:eastAsia="pl-PL"/>
        </w:rPr>
        <w:t>ozpor</w:t>
      </w:r>
      <w:r>
        <w:rPr>
          <w:rFonts w:eastAsia="Times New Roman" w:cs="Times New Roman"/>
          <w:sz w:val="22"/>
          <w:szCs w:val="22"/>
          <w:lang w:eastAsia="pl-PL"/>
        </w:rPr>
        <w:t xml:space="preserve">ządzenia Ministra Infrastruktury  z dnia 20 grudnia 2021 r. </w:t>
      </w:r>
      <w:r w:rsidRPr="00A61AFF">
        <w:rPr>
          <w:rFonts w:eastAsia="Times New Roman" w:cs="Times New Roman"/>
          <w:sz w:val="22"/>
          <w:szCs w:val="22"/>
          <w:lang w:eastAsia="pl-PL"/>
        </w:rPr>
        <w:t>w sprawie szczegółowego zakresu i formy dokumentacji projektowej, specyfikacji technicznej wykonania i odbioru robót budowlanych oraz programu funkcjonalno-użytkowego</w:t>
      </w:r>
      <w:r>
        <w:rPr>
          <w:rFonts w:eastAsia="Times New Roman" w:cs="Times New Roman"/>
          <w:sz w:val="22"/>
          <w:szCs w:val="22"/>
          <w:lang w:eastAsia="pl-PL"/>
        </w:rPr>
        <w:t xml:space="preserve"> (D.U.  poz. 2454)</w:t>
      </w:r>
      <w:r w:rsidRPr="00A61AFF">
        <w:rPr>
          <w:rFonts w:eastAsia="Times New Roman" w:cs="Times New Roman"/>
          <w:sz w:val="22"/>
          <w:szCs w:val="22"/>
          <w:lang w:eastAsia="pl-PL"/>
        </w:rPr>
        <w:t>,</w:t>
      </w:r>
    </w:p>
    <w:p w:rsidR="00216989" w:rsidRPr="00A61AFF" w:rsidRDefault="00216989" w:rsidP="00216989">
      <w:pPr>
        <w:numPr>
          <w:ilvl w:val="0"/>
          <w:numId w:val="45"/>
        </w:numPr>
        <w:autoSpaceDE w:val="0"/>
        <w:autoSpaceDN w:val="0"/>
        <w:adjustRightInd w:val="0"/>
        <w:spacing w:after="160" w:line="240" w:lineRule="auto"/>
        <w:ind w:left="1134"/>
        <w:contextualSpacing/>
        <w:jc w:val="both"/>
        <w:rPr>
          <w:rFonts w:eastAsia="Times New Roman" w:cs="Times New Roman"/>
          <w:sz w:val="22"/>
          <w:szCs w:val="22"/>
          <w:lang w:eastAsia="pl-PL"/>
        </w:rPr>
      </w:pPr>
      <w:r>
        <w:rPr>
          <w:rFonts w:eastAsia="Times New Roman" w:cs="Times New Roman"/>
          <w:sz w:val="22"/>
          <w:szCs w:val="22"/>
          <w:lang w:eastAsia="pl-PL"/>
        </w:rPr>
        <w:t>ustawy z dnia 11 września 2019 r. Prawo zamówień publicznych ( tekst jednolity : Dz. U z 2023 poz. 1605 ze zm.),</w:t>
      </w:r>
    </w:p>
    <w:p w:rsidR="00216989" w:rsidRDefault="00216989" w:rsidP="00216989">
      <w:pPr>
        <w:numPr>
          <w:ilvl w:val="0"/>
          <w:numId w:val="45"/>
        </w:numPr>
        <w:autoSpaceDE w:val="0"/>
        <w:autoSpaceDN w:val="0"/>
        <w:adjustRightInd w:val="0"/>
        <w:spacing w:after="160" w:line="240" w:lineRule="auto"/>
        <w:ind w:left="1134"/>
        <w:contextualSpacing/>
        <w:jc w:val="both"/>
        <w:rPr>
          <w:rFonts w:eastAsia="Times New Roman" w:cs="Times New Roman"/>
          <w:sz w:val="22"/>
          <w:szCs w:val="22"/>
          <w:lang w:eastAsia="pl-PL"/>
        </w:rPr>
      </w:pPr>
      <w:r>
        <w:rPr>
          <w:rFonts w:eastAsia="Times New Roman" w:cs="Times New Roman"/>
          <w:sz w:val="22"/>
          <w:szCs w:val="22"/>
          <w:lang w:eastAsia="pl-PL"/>
        </w:rPr>
        <w:t>r</w:t>
      </w:r>
      <w:r w:rsidRPr="00A61AFF">
        <w:rPr>
          <w:rFonts w:eastAsia="Times New Roman" w:cs="Times New Roman"/>
          <w:sz w:val="22"/>
          <w:szCs w:val="22"/>
          <w:lang w:eastAsia="pl-PL"/>
        </w:rPr>
        <w:t>ozporz</w:t>
      </w:r>
      <w:r w:rsidRPr="00A61AFF">
        <w:rPr>
          <w:rFonts w:eastAsia="Times New Roman" w:cs="Arial"/>
          <w:sz w:val="22"/>
          <w:szCs w:val="22"/>
          <w:lang w:eastAsia="pl-PL"/>
        </w:rPr>
        <w:t>ą</w:t>
      </w:r>
      <w:r>
        <w:rPr>
          <w:rFonts w:eastAsia="Times New Roman" w:cs="Times New Roman"/>
          <w:sz w:val="22"/>
          <w:szCs w:val="22"/>
          <w:lang w:eastAsia="pl-PL"/>
        </w:rPr>
        <w:t>dzenia Ministra Rozwoju  z dnia 11 września 2020</w:t>
      </w:r>
      <w:r w:rsidRPr="00A61AFF">
        <w:rPr>
          <w:rFonts w:eastAsia="Times New Roman" w:cs="Times New Roman"/>
          <w:sz w:val="22"/>
          <w:szCs w:val="22"/>
          <w:lang w:eastAsia="pl-PL"/>
        </w:rPr>
        <w:t xml:space="preserve"> r. w sprawie szczegółowego zakresu i formy pr</w:t>
      </w:r>
      <w:r>
        <w:rPr>
          <w:rFonts w:eastAsia="Times New Roman" w:cs="Times New Roman"/>
          <w:sz w:val="22"/>
          <w:szCs w:val="22"/>
          <w:lang w:eastAsia="pl-PL"/>
        </w:rPr>
        <w:t xml:space="preserve">ojektu budowlanego (Dz.U. z 2022 r. </w:t>
      </w:r>
      <w:r w:rsidRPr="00A61AFF">
        <w:rPr>
          <w:rFonts w:eastAsia="Times New Roman" w:cs="Times New Roman"/>
          <w:sz w:val="22"/>
          <w:szCs w:val="22"/>
          <w:lang w:eastAsia="pl-PL"/>
        </w:rPr>
        <w:t xml:space="preserve"> poz. 1</w:t>
      </w:r>
      <w:r>
        <w:rPr>
          <w:rFonts w:eastAsia="Times New Roman" w:cs="Times New Roman"/>
          <w:sz w:val="22"/>
          <w:szCs w:val="22"/>
          <w:lang w:eastAsia="pl-PL"/>
        </w:rPr>
        <w:t>679</w:t>
      </w:r>
      <w:r w:rsidRPr="00A61AFF">
        <w:rPr>
          <w:rFonts w:eastAsia="Times New Roman" w:cs="Times New Roman"/>
          <w:sz w:val="22"/>
          <w:szCs w:val="22"/>
          <w:lang w:eastAsia="pl-PL"/>
        </w:rPr>
        <w:t>),</w:t>
      </w:r>
    </w:p>
    <w:p w:rsidR="009D29DE" w:rsidRDefault="00216989" w:rsidP="009D29DE">
      <w:pPr>
        <w:numPr>
          <w:ilvl w:val="0"/>
          <w:numId w:val="45"/>
        </w:numPr>
        <w:autoSpaceDE w:val="0"/>
        <w:autoSpaceDN w:val="0"/>
        <w:adjustRightInd w:val="0"/>
        <w:spacing w:after="160" w:line="240" w:lineRule="auto"/>
        <w:ind w:left="1134"/>
        <w:contextualSpacing/>
        <w:jc w:val="both"/>
        <w:rPr>
          <w:rFonts w:eastAsia="Times New Roman" w:cs="Times New Roman"/>
          <w:sz w:val="22"/>
          <w:szCs w:val="22"/>
          <w:lang w:eastAsia="pl-PL"/>
        </w:rPr>
      </w:pPr>
      <w:r>
        <w:rPr>
          <w:rFonts w:eastAsia="Times New Roman" w:cs="Times New Roman"/>
          <w:sz w:val="22"/>
          <w:szCs w:val="22"/>
          <w:lang w:eastAsia="pl-PL"/>
        </w:rPr>
        <w:t xml:space="preserve">rozporządzenie Ministra Rozwoju i Technologii z dnia 20 grudnia 2021 r. w sprawie określenia metod i podstaw sporządzania  kosztorysu inwestorskiego, obliczania planowanych kosztów prac projektowych oraz planowanych kosztów  robót budowlanych określonych w programie </w:t>
      </w:r>
      <w:proofErr w:type="spellStart"/>
      <w:r>
        <w:rPr>
          <w:rFonts w:eastAsia="Times New Roman" w:cs="Times New Roman"/>
          <w:sz w:val="22"/>
          <w:szCs w:val="22"/>
          <w:lang w:eastAsia="pl-PL"/>
        </w:rPr>
        <w:t>funkcjonalno</w:t>
      </w:r>
      <w:proofErr w:type="spellEnd"/>
      <w:r>
        <w:rPr>
          <w:rFonts w:eastAsia="Times New Roman" w:cs="Times New Roman"/>
          <w:sz w:val="22"/>
          <w:szCs w:val="22"/>
          <w:lang w:eastAsia="pl-PL"/>
        </w:rPr>
        <w:t xml:space="preserve"> – użytkowym ( Dz. U.  poz. 2458),</w:t>
      </w:r>
    </w:p>
    <w:p w:rsidR="009D29DE" w:rsidRPr="009D29DE" w:rsidRDefault="009D29DE" w:rsidP="009D29DE">
      <w:pPr>
        <w:numPr>
          <w:ilvl w:val="0"/>
          <w:numId w:val="45"/>
        </w:numPr>
        <w:autoSpaceDE w:val="0"/>
        <w:autoSpaceDN w:val="0"/>
        <w:adjustRightInd w:val="0"/>
        <w:spacing w:after="160" w:line="240" w:lineRule="auto"/>
        <w:ind w:left="1134"/>
        <w:contextualSpacing/>
        <w:jc w:val="both"/>
        <w:rPr>
          <w:rFonts w:eastAsia="Times New Roman" w:cs="Times New Roman"/>
          <w:sz w:val="22"/>
          <w:szCs w:val="22"/>
          <w:lang w:eastAsia="pl-PL"/>
        </w:rPr>
      </w:pPr>
      <w:r w:rsidRPr="009D29DE">
        <w:rPr>
          <w:sz w:val="22"/>
          <w:szCs w:val="22"/>
          <w:lang w:eastAsia="pl-PL"/>
        </w:rPr>
        <w:t xml:space="preserve">Rozporządzenia Ministra Rozwoju z dnia 11 września 2020 r. w sprawie szczegółowego zakresu i formy projektu budowlanego (Dz. U. poz. 1609 z </w:t>
      </w:r>
      <w:proofErr w:type="spellStart"/>
      <w:r w:rsidRPr="009D29DE">
        <w:rPr>
          <w:sz w:val="22"/>
          <w:szCs w:val="22"/>
          <w:lang w:eastAsia="pl-PL"/>
        </w:rPr>
        <w:t>późn</w:t>
      </w:r>
      <w:proofErr w:type="spellEnd"/>
      <w:r w:rsidRPr="009D29DE">
        <w:rPr>
          <w:sz w:val="22"/>
          <w:szCs w:val="22"/>
          <w:lang w:eastAsia="pl-PL"/>
        </w:rPr>
        <w:t>. zm.),</w:t>
      </w:r>
    </w:p>
    <w:p w:rsidR="009D29DE" w:rsidRDefault="00216989" w:rsidP="009D29DE">
      <w:pPr>
        <w:numPr>
          <w:ilvl w:val="0"/>
          <w:numId w:val="45"/>
        </w:numPr>
        <w:autoSpaceDE w:val="0"/>
        <w:autoSpaceDN w:val="0"/>
        <w:adjustRightInd w:val="0"/>
        <w:spacing w:after="160" w:line="240" w:lineRule="auto"/>
        <w:ind w:left="1134"/>
        <w:contextualSpacing/>
        <w:jc w:val="both"/>
        <w:rPr>
          <w:rFonts w:eastAsia="Times New Roman" w:cs="Times New Roman"/>
          <w:sz w:val="22"/>
          <w:szCs w:val="22"/>
          <w:lang w:eastAsia="pl-PL"/>
        </w:rPr>
      </w:pPr>
      <w:r>
        <w:rPr>
          <w:rFonts w:eastAsia="Times New Roman" w:cs="Times New Roman"/>
          <w:sz w:val="22"/>
          <w:szCs w:val="22"/>
          <w:lang w:eastAsia="pl-PL"/>
        </w:rPr>
        <w:t>rozporządzenia Ministra infrastruktury z dnia 23 czerwca 2003 r. w sprawie informacji dotyczącej BIOZ ( Dz.U. Nr 120, poz. 1126),</w:t>
      </w:r>
    </w:p>
    <w:p w:rsidR="00216989" w:rsidRPr="00B0360A" w:rsidRDefault="00216989" w:rsidP="00010C23">
      <w:pPr>
        <w:autoSpaceDE w:val="0"/>
        <w:autoSpaceDN w:val="0"/>
        <w:adjustRightInd w:val="0"/>
        <w:spacing w:after="160" w:line="240" w:lineRule="auto"/>
        <w:contextualSpacing/>
        <w:jc w:val="both"/>
        <w:rPr>
          <w:rFonts w:eastAsia="Times New Roman" w:cs="Times New Roman"/>
          <w:sz w:val="22"/>
          <w:szCs w:val="22"/>
          <w:lang w:eastAsia="pl-PL"/>
        </w:rPr>
      </w:pPr>
    </w:p>
    <w:p w:rsidR="00216989" w:rsidRPr="00A26827" w:rsidRDefault="00216989" w:rsidP="00216989">
      <w:pPr>
        <w:autoSpaceDE w:val="0"/>
        <w:autoSpaceDN w:val="0"/>
        <w:adjustRightInd w:val="0"/>
        <w:spacing w:after="160" w:line="240" w:lineRule="auto"/>
        <w:contextualSpacing/>
        <w:jc w:val="both"/>
        <w:rPr>
          <w:rFonts w:eastAsia="Times New Roman" w:cs="Times New Roman"/>
          <w:b/>
          <w:sz w:val="22"/>
          <w:szCs w:val="22"/>
          <w:lang w:eastAsia="pl-PL"/>
        </w:rPr>
      </w:pPr>
      <w:r>
        <w:rPr>
          <w:rFonts w:eastAsia="Times New Roman" w:cs="Times New Roman"/>
          <w:b/>
          <w:sz w:val="22"/>
          <w:szCs w:val="22"/>
          <w:lang w:eastAsia="pl-PL"/>
        </w:rPr>
        <w:t>5.8</w:t>
      </w:r>
      <w:r w:rsidRPr="00A26827">
        <w:rPr>
          <w:rFonts w:eastAsia="Times New Roman" w:cs="Times New Roman"/>
          <w:b/>
          <w:sz w:val="22"/>
          <w:szCs w:val="22"/>
          <w:lang w:eastAsia="pl-PL"/>
        </w:rPr>
        <w:t xml:space="preserve"> </w:t>
      </w:r>
      <w:r w:rsidRPr="00A26827">
        <w:rPr>
          <w:rFonts w:eastAsia="Times New Roman" w:cs="Times New Roman"/>
          <w:b/>
          <w:sz w:val="22"/>
          <w:szCs w:val="22"/>
          <w:lang w:eastAsia="pl-PL"/>
        </w:rPr>
        <w:tab/>
      </w:r>
      <w:r w:rsidRPr="00517EC0">
        <w:rPr>
          <w:rFonts w:eastAsia="Times New Roman" w:cs="Times New Roman"/>
          <w:b/>
          <w:sz w:val="22"/>
          <w:szCs w:val="22"/>
          <w:u w:val="thick"/>
          <w:lang w:eastAsia="pl-PL"/>
        </w:rPr>
        <w:t>Podstawowe obowiązki Wykonawcy</w:t>
      </w:r>
      <w:r w:rsidRPr="00A26827">
        <w:rPr>
          <w:rFonts w:eastAsia="Times New Roman" w:cs="Times New Roman"/>
          <w:b/>
          <w:sz w:val="22"/>
          <w:szCs w:val="22"/>
          <w:lang w:eastAsia="pl-PL"/>
        </w:rPr>
        <w:t xml:space="preserve">: </w:t>
      </w:r>
    </w:p>
    <w:p w:rsidR="00216989" w:rsidRPr="00EB092B" w:rsidRDefault="00216989" w:rsidP="00216989">
      <w:pPr>
        <w:pStyle w:val="Akapitzlist"/>
        <w:numPr>
          <w:ilvl w:val="0"/>
          <w:numId w:val="48"/>
        </w:numPr>
        <w:autoSpaceDE w:val="0"/>
        <w:autoSpaceDN w:val="0"/>
        <w:adjustRightInd w:val="0"/>
        <w:spacing w:after="160"/>
        <w:ind w:left="1134"/>
        <w:jc w:val="both"/>
        <w:rPr>
          <w:rFonts w:ascii="CG Omega" w:hAnsi="CG Omega"/>
          <w:b w:val="0"/>
          <w:sz w:val="22"/>
          <w:szCs w:val="22"/>
          <w:lang w:eastAsia="pl-PL"/>
        </w:rPr>
      </w:pPr>
      <w:r w:rsidRPr="00EB092B">
        <w:rPr>
          <w:rFonts w:ascii="CG Omega" w:hAnsi="CG Omega"/>
          <w:b w:val="0"/>
          <w:sz w:val="22"/>
          <w:szCs w:val="22"/>
          <w:lang w:eastAsia="pl-PL"/>
        </w:rPr>
        <w:t>pozyskanie wszystkich niezbędnych materiałów wyjściowych do projektowania na własny koszt i we własnym zakresie, w tym:</w:t>
      </w:r>
    </w:p>
    <w:p w:rsidR="00216989" w:rsidRPr="00EB092B" w:rsidRDefault="00216989" w:rsidP="00216989">
      <w:pPr>
        <w:pStyle w:val="Akapitzlist"/>
        <w:autoSpaceDE w:val="0"/>
        <w:autoSpaceDN w:val="0"/>
        <w:adjustRightInd w:val="0"/>
        <w:spacing w:after="160"/>
        <w:ind w:left="1134"/>
        <w:jc w:val="both"/>
        <w:rPr>
          <w:rFonts w:ascii="CG Omega" w:hAnsi="CG Omega"/>
          <w:b w:val="0"/>
          <w:sz w:val="22"/>
          <w:szCs w:val="22"/>
          <w:lang w:eastAsia="pl-PL"/>
        </w:rPr>
      </w:pPr>
      <w:r w:rsidRPr="00EB092B">
        <w:rPr>
          <w:rFonts w:ascii="CG Omega" w:hAnsi="CG Omega"/>
          <w:b w:val="0"/>
          <w:sz w:val="22"/>
          <w:szCs w:val="22"/>
          <w:lang w:eastAsia="pl-PL"/>
        </w:rPr>
        <w:t>-   aktualnej mapy do celów projektowych,</w:t>
      </w:r>
    </w:p>
    <w:p w:rsidR="00216989" w:rsidRPr="00EB092B" w:rsidRDefault="00216989" w:rsidP="00216989">
      <w:pPr>
        <w:pStyle w:val="Akapitzlist"/>
        <w:autoSpaceDE w:val="0"/>
        <w:autoSpaceDN w:val="0"/>
        <w:adjustRightInd w:val="0"/>
        <w:spacing w:after="160"/>
        <w:ind w:left="1134"/>
        <w:jc w:val="both"/>
        <w:rPr>
          <w:rFonts w:ascii="CG Omega" w:hAnsi="CG Omega"/>
          <w:b w:val="0"/>
          <w:sz w:val="22"/>
          <w:szCs w:val="22"/>
          <w:lang w:eastAsia="pl-PL"/>
        </w:rPr>
      </w:pPr>
      <w:r w:rsidRPr="00EB092B">
        <w:rPr>
          <w:rFonts w:ascii="CG Omega" w:hAnsi="CG Omega"/>
          <w:b w:val="0"/>
          <w:sz w:val="22"/>
          <w:szCs w:val="22"/>
          <w:lang w:eastAsia="pl-PL"/>
        </w:rPr>
        <w:t>-   dokumentacji geotechnicznej,</w:t>
      </w:r>
    </w:p>
    <w:p w:rsidR="00216989" w:rsidRPr="00EB092B" w:rsidRDefault="00216989" w:rsidP="00216989">
      <w:pPr>
        <w:pStyle w:val="Akapitzlist"/>
        <w:autoSpaceDE w:val="0"/>
        <w:autoSpaceDN w:val="0"/>
        <w:adjustRightInd w:val="0"/>
        <w:spacing w:after="160"/>
        <w:ind w:left="1418" w:hanging="284"/>
        <w:jc w:val="both"/>
        <w:rPr>
          <w:rFonts w:ascii="CG Omega" w:hAnsi="CG Omega"/>
          <w:b w:val="0"/>
          <w:sz w:val="22"/>
          <w:szCs w:val="22"/>
          <w:lang w:eastAsia="pl-PL"/>
        </w:rPr>
      </w:pPr>
      <w:r w:rsidRPr="00EB092B">
        <w:rPr>
          <w:rFonts w:ascii="CG Omega" w:hAnsi="CG Omega"/>
          <w:b w:val="0"/>
          <w:sz w:val="22"/>
          <w:szCs w:val="22"/>
          <w:lang w:eastAsia="pl-PL"/>
        </w:rPr>
        <w:t>-   warunków tec</w:t>
      </w:r>
      <w:r>
        <w:rPr>
          <w:rFonts w:ascii="CG Omega" w:hAnsi="CG Omega"/>
          <w:b w:val="0"/>
          <w:sz w:val="22"/>
          <w:szCs w:val="22"/>
          <w:lang w:eastAsia="pl-PL"/>
        </w:rPr>
        <w:t>hnicznych gestorów sieci</w:t>
      </w:r>
      <w:r w:rsidRPr="00EB092B">
        <w:rPr>
          <w:rFonts w:ascii="CG Omega" w:hAnsi="CG Omega"/>
          <w:b w:val="0"/>
          <w:sz w:val="22"/>
          <w:szCs w:val="22"/>
          <w:lang w:eastAsia="pl-PL"/>
        </w:rPr>
        <w:t>,</w:t>
      </w:r>
    </w:p>
    <w:p w:rsidR="00216989" w:rsidRPr="00EB092B" w:rsidRDefault="00216989" w:rsidP="00216989">
      <w:pPr>
        <w:pStyle w:val="Akapitzlist"/>
        <w:autoSpaceDE w:val="0"/>
        <w:autoSpaceDN w:val="0"/>
        <w:adjustRightInd w:val="0"/>
        <w:spacing w:after="160"/>
        <w:ind w:left="1418" w:hanging="284"/>
        <w:jc w:val="both"/>
        <w:rPr>
          <w:rFonts w:ascii="CG Omega" w:hAnsi="CG Omega"/>
          <w:b w:val="0"/>
          <w:sz w:val="22"/>
          <w:szCs w:val="22"/>
          <w:lang w:eastAsia="pl-PL"/>
        </w:rPr>
      </w:pPr>
      <w:r w:rsidRPr="00EB092B">
        <w:rPr>
          <w:rFonts w:ascii="CG Omega" w:hAnsi="CG Omega"/>
          <w:b w:val="0"/>
          <w:sz w:val="22"/>
          <w:szCs w:val="22"/>
          <w:lang w:eastAsia="pl-PL"/>
        </w:rPr>
        <w:t>-</w:t>
      </w:r>
      <w:r w:rsidRPr="00EB092B">
        <w:rPr>
          <w:rFonts w:ascii="CG Omega" w:hAnsi="CG Omega"/>
          <w:b w:val="0"/>
          <w:sz w:val="22"/>
          <w:szCs w:val="22"/>
          <w:lang w:eastAsia="pl-PL"/>
        </w:rPr>
        <w:tab/>
        <w:t>warunków technicznych zarządcy dró</w:t>
      </w:r>
      <w:r>
        <w:rPr>
          <w:rFonts w:ascii="CG Omega" w:hAnsi="CG Omega"/>
          <w:b w:val="0"/>
          <w:sz w:val="22"/>
          <w:szCs w:val="22"/>
          <w:lang w:eastAsia="pl-PL"/>
        </w:rPr>
        <w:t xml:space="preserve">g publicznych, </w:t>
      </w:r>
    </w:p>
    <w:p w:rsidR="00216989" w:rsidRPr="00EB092B" w:rsidRDefault="00216989" w:rsidP="00216989">
      <w:pPr>
        <w:pStyle w:val="Akapitzlist"/>
        <w:numPr>
          <w:ilvl w:val="0"/>
          <w:numId w:val="48"/>
        </w:numPr>
        <w:autoSpaceDE w:val="0"/>
        <w:autoSpaceDN w:val="0"/>
        <w:adjustRightInd w:val="0"/>
        <w:spacing w:after="160"/>
        <w:ind w:left="1134"/>
        <w:jc w:val="both"/>
        <w:rPr>
          <w:rFonts w:ascii="CG Omega" w:hAnsi="CG Omega"/>
          <w:b w:val="0"/>
          <w:sz w:val="22"/>
          <w:szCs w:val="22"/>
          <w:lang w:eastAsia="pl-PL"/>
        </w:rPr>
      </w:pPr>
      <w:r w:rsidRPr="00EB092B">
        <w:rPr>
          <w:rFonts w:ascii="CG Omega" w:hAnsi="CG Omega"/>
          <w:b w:val="0"/>
          <w:sz w:val="22"/>
          <w:szCs w:val="22"/>
          <w:lang w:eastAsia="pl-PL"/>
        </w:rPr>
        <w:t xml:space="preserve">uzyskanie wymaganych opinii, postanowień, odstępstw od przepisów, prawomocnych pozwoleń, sprawdzeń, uzgodnień, zatwierdzeń dokumentacji projektowej, wymaganych przepisami prawa, w tym uzgodnienia z Zamawiającym, rzeczoznawcami ppoż., </w:t>
      </w:r>
      <w:proofErr w:type="spellStart"/>
      <w:r w:rsidRPr="00EB092B">
        <w:rPr>
          <w:rFonts w:ascii="CG Omega" w:hAnsi="CG Omega"/>
          <w:b w:val="0"/>
          <w:sz w:val="22"/>
          <w:szCs w:val="22"/>
          <w:lang w:eastAsia="pl-PL"/>
        </w:rPr>
        <w:t>sanitarno</w:t>
      </w:r>
      <w:proofErr w:type="spellEnd"/>
      <w:r w:rsidRPr="00EB092B">
        <w:rPr>
          <w:rFonts w:ascii="CG Omega" w:hAnsi="CG Omega"/>
          <w:b w:val="0"/>
          <w:sz w:val="22"/>
          <w:szCs w:val="22"/>
          <w:lang w:eastAsia="pl-PL"/>
        </w:rPr>
        <w:t xml:space="preserve"> - higienicznymi, bhp i ergonomii, i innych wymaganych dla uzyskania decyzji o pozwoleniu na budowę,</w:t>
      </w:r>
    </w:p>
    <w:p w:rsidR="00216989" w:rsidRPr="00EB092B" w:rsidRDefault="00216989" w:rsidP="00216989">
      <w:pPr>
        <w:pStyle w:val="Akapitzlist"/>
        <w:numPr>
          <w:ilvl w:val="0"/>
          <w:numId w:val="48"/>
        </w:numPr>
        <w:autoSpaceDE w:val="0"/>
        <w:autoSpaceDN w:val="0"/>
        <w:adjustRightInd w:val="0"/>
        <w:spacing w:after="160"/>
        <w:ind w:left="1134"/>
        <w:jc w:val="both"/>
        <w:rPr>
          <w:rFonts w:ascii="CG Omega" w:hAnsi="CG Omega"/>
          <w:b w:val="0"/>
          <w:sz w:val="22"/>
          <w:szCs w:val="22"/>
          <w:lang w:eastAsia="pl-PL"/>
        </w:rPr>
      </w:pPr>
      <w:r w:rsidRPr="00EB092B">
        <w:rPr>
          <w:rFonts w:ascii="CG Omega" w:hAnsi="CG Omega"/>
          <w:b w:val="0"/>
          <w:sz w:val="22"/>
          <w:szCs w:val="22"/>
          <w:lang w:eastAsia="pl-PL"/>
        </w:rPr>
        <w:lastRenderedPageBreak/>
        <w:t>opracowanie informacji dotyczącej bezpieczeństwa i ochrony zdrowia,</w:t>
      </w:r>
    </w:p>
    <w:p w:rsidR="00216989" w:rsidRPr="00750FF2" w:rsidRDefault="00216989" w:rsidP="00216989">
      <w:pPr>
        <w:pStyle w:val="Akapitzlist"/>
        <w:numPr>
          <w:ilvl w:val="0"/>
          <w:numId w:val="48"/>
        </w:numPr>
        <w:autoSpaceDE w:val="0"/>
        <w:autoSpaceDN w:val="0"/>
        <w:adjustRightInd w:val="0"/>
        <w:spacing w:after="160"/>
        <w:ind w:left="1134"/>
        <w:jc w:val="both"/>
        <w:rPr>
          <w:rFonts w:ascii="CG Omega" w:hAnsi="CG Omega"/>
          <w:b w:val="0"/>
          <w:sz w:val="22"/>
          <w:szCs w:val="22"/>
          <w:lang w:eastAsia="pl-PL"/>
        </w:rPr>
      </w:pPr>
      <w:r w:rsidRPr="00EB092B">
        <w:rPr>
          <w:rFonts w:ascii="CG Omega" w:hAnsi="CG Omega"/>
          <w:b w:val="0"/>
          <w:sz w:val="22"/>
          <w:szCs w:val="22"/>
          <w:lang w:eastAsia="pl-PL"/>
        </w:rPr>
        <w:t>sprawowanie nadzoru autorskiego w zakresie, o którym mowa w ustawie z dnia 7 lipca 1994r. Prawo budowlane i w zapisach umowy,</w:t>
      </w:r>
    </w:p>
    <w:p w:rsidR="00216989" w:rsidRPr="00A61AFF" w:rsidRDefault="00216989" w:rsidP="00216989">
      <w:pPr>
        <w:autoSpaceDE w:val="0"/>
        <w:autoSpaceDN w:val="0"/>
        <w:adjustRightInd w:val="0"/>
        <w:spacing w:line="240" w:lineRule="auto"/>
        <w:ind w:left="705" w:hanging="705"/>
        <w:jc w:val="both"/>
        <w:rPr>
          <w:rFonts w:eastAsia="Times New Roman" w:cs="Times New Roman"/>
          <w:sz w:val="22"/>
          <w:szCs w:val="22"/>
          <w:lang w:eastAsia="pl-PL"/>
        </w:rPr>
      </w:pPr>
      <w:r>
        <w:rPr>
          <w:rFonts w:eastAsia="Times New Roman" w:cs="ArialMT"/>
          <w:sz w:val="22"/>
          <w:szCs w:val="22"/>
          <w:lang w:eastAsia="pl-PL"/>
        </w:rPr>
        <w:t>5.9</w:t>
      </w:r>
      <w:r>
        <w:rPr>
          <w:rFonts w:eastAsia="Times New Roman" w:cs="ArialMT"/>
          <w:sz w:val="22"/>
          <w:szCs w:val="22"/>
          <w:lang w:eastAsia="pl-PL"/>
        </w:rPr>
        <w:tab/>
      </w:r>
      <w:r>
        <w:rPr>
          <w:rFonts w:eastAsia="Times New Roman" w:cs="ArialMT"/>
          <w:sz w:val="22"/>
          <w:szCs w:val="22"/>
          <w:lang w:eastAsia="pl-PL"/>
        </w:rPr>
        <w:tab/>
      </w:r>
      <w:r w:rsidRPr="00A61AFF">
        <w:rPr>
          <w:rFonts w:eastAsia="Times New Roman" w:cs="Times New Roman"/>
          <w:sz w:val="22"/>
          <w:szCs w:val="22"/>
          <w:lang w:eastAsia="pl-PL"/>
        </w:rPr>
        <w:t>Przedmiot umowy zostanie uznana za wykonany  po podpisaniu protokołu zdawczo-odbiorczego.</w:t>
      </w:r>
    </w:p>
    <w:p w:rsidR="00216989" w:rsidRDefault="00216989" w:rsidP="00216989">
      <w:pPr>
        <w:autoSpaceDE w:val="0"/>
        <w:autoSpaceDN w:val="0"/>
        <w:adjustRightInd w:val="0"/>
        <w:spacing w:line="240" w:lineRule="auto"/>
        <w:ind w:left="698" w:hanging="720"/>
        <w:jc w:val="both"/>
        <w:rPr>
          <w:rFonts w:eastAsia="Times New Roman" w:cs="Times New Roman"/>
          <w:sz w:val="22"/>
          <w:szCs w:val="22"/>
          <w:lang w:eastAsia="pl-PL"/>
        </w:rPr>
      </w:pPr>
      <w:r>
        <w:rPr>
          <w:rFonts w:eastAsia="Times New Roman" w:cs="Times New Roman"/>
          <w:sz w:val="22"/>
          <w:szCs w:val="22"/>
          <w:lang w:eastAsia="pl-PL"/>
        </w:rPr>
        <w:t>5.10</w:t>
      </w:r>
      <w:r>
        <w:rPr>
          <w:rFonts w:eastAsia="Times New Roman" w:cs="Times New Roman"/>
          <w:sz w:val="22"/>
          <w:szCs w:val="22"/>
          <w:lang w:eastAsia="pl-PL"/>
        </w:rPr>
        <w:tab/>
      </w:r>
      <w:r>
        <w:rPr>
          <w:rFonts w:eastAsia="Times New Roman" w:cs="Times New Roman"/>
          <w:sz w:val="22"/>
          <w:szCs w:val="22"/>
          <w:lang w:eastAsia="pl-PL"/>
        </w:rPr>
        <w:tab/>
      </w:r>
      <w:r w:rsidRPr="00A61AFF">
        <w:rPr>
          <w:rFonts w:eastAsia="Times New Roman" w:cs="Times New Roman"/>
          <w:sz w:val="22"/>
          <w:szCs w:val="22"/>
          <w:lang w:eastAsia="pl-PL"/>
        </w:rPr>
        <w:t>Całość  opracowania należy dostarczyć w ww. ilościach w formie papierowej oraz w</w:t>
      </w:r>
      <w:r>
        <w:rPr>
          <w:rFonts w:eastAsia="Times New Roman" w:cs="Times New Roman"/>
          <w:sz w:val="22"/>
          <w:szCs w:val="22"/>
          <w:lang w:eastAsia="pl-PL"/>
        </w:rPr>
        <w:t> formie</w:t>
      </w:r>
      <w:r w:rsidRPr="00A61AFF">
        <w:rPr>
          <w:rFonts w:eastAsia="Times New Roman" w:cs="Times New Roman"/>
          <w:sz w:val="22"/>
          <w:szCs w:val="22"/>
          <w:lang w:eastAsia="pl-PL"/>
        </w:rPr>
        <w:t xml:space="preserve"> el</w:t>
      </w:r>
      <w:r>
        <w:rPr>
          <w:rFonts w:eastAsia="Times New Roman" w:cs="Times New Roman"/>
          <w:sz w:val="22"/>
          <w:szCs w:val="22"/>
          <w:lang w:eastAsia="pl-PL"/>
        </w:rPr>
        <w:t xml:space="preserve">ektronicznej na  płytach CD.   </w:t>
      </w:r>
    </w:p>
    <w:p w:rsidR="00216989" w:rsidRPr="00A81162" w:rsidRDefault="00216989" w:rsidP="00216989">
      <w:pPr>
        <w:spacing w:line="240" w:lineRule="auto"/>
        <w:ind w:left="698" w:hanging="698"/>
        <w:jc w:val="both"/>
        <w:rPr>
          <w:rFonts w:cs="Arial"/>
          <w:sz w:val="22"/>
          <w:szCs w:val="22"/>
          <w:lang w:eastAsia="pl-PL"/>
        </w:rPr>
      </w:pPr>
      <w:r>
        <w:rPr>
          <w:rFonts w:cs="Arial"/>
          <w:sz w:val="22"/>
          <w:szCs w:val="22"/>
          <w:lang w:eastAsia="pl-PL"/>
        </w:rPr>
        <w:t>5.11</w:t>
      </w:r>
      <w:r>
        <w:rPr>
          <w:rFonts w:cs="Arial"/>
          <w:sz w:val="22"/>
          <w:szCs w:val="22"/>
          <w:lang w:eastAsia="pl-PL"/>
        </w:rPr>
        <w:tab/>
      </w:r>
      <w:r w:rsidRPr="0010022E">
        <w:rPr>
          <w:rFonts w:cs="Arial"/>
          <w:sz w:val="22"/>
          <w:szCs w:val="22"/>
          <w:lang w:eastAsia="pl-PL"/>
        </w:rPr>
        <w:t>Przedmiot zamówienia można opisać przez wskazanie znaków towarowych,</w:t>
      </w:r>
      <w:r w:rsidRPr="0010022E">
        <w:rPr>
          <w:sz w:val="22"/>
          <w:szCs w:val="22"/>
          <w:lang w:eastAsia="pl-PL"/>
        </w:rPr>
        <w:br/>
      </w:r>
      <w:r w:rsidRPr="0010022E">
        <w:rPr>
          <w:rFonts w:cs="Arial"/>
          <w:sz w:val="22"/>
          <w:szCs w:val="22"/>
          <w:lang w:eastAsia="pl-PL"/>
        </w:rPr>
        <w:t>patentów lub pochodzenia, źródła lub szczególnego procesu, który charakteryzuje</w:t>
      </w:r>
      <w:r w:rsidRPr="0010022E">
        <w:rPr>
          <w:sz w:val="22"/>
          <w:szCs w:val="22"/>
          <w:lang w:eastAsia="pl-PL"/>
        </w:rPr>
        <w:t xml:space="preserve"> </w:t>
      </w:r>
      <w:r w:rsidRPr="0010022E">
        <w:rPr>
          <w:rFonts w:cs="Arial"/>
          <w:sz w:val="22"/>
          <w:szCs w:val="22"/>
          <w:lang w:eastAsia="pl-PL"/>
        </w:rPr>
        <w:t>produkty lub usługi dostarczane przez konkretnego wykonawcę, jeżeli Wykonawca</w:t>
      </w:r>
      <w:r w:rsidRPr="0010022E">
        <w:rPr>
          <w:sz w:val="22"/>
          <w:szCs w:val="22"/>
          <w:lang w:eastAsia="pl-PL"/>
        </w:rPr>
        <w:t xml:space="preserve"> </w:t>
      </w:r>
      <w:r w:rsidRPr="0010022E">
        <w:rPr>
          <w:rFonts w:cs="Arial"/>
          <w:sz w:val="22"/>
          <w:szCs w:val="22"/>
          <w:lang w:eastAsia="pl-PL"/>
        </w:rPr>
        <w:t>dokumentacji nie może opisać przedmiotu zamówienia w wystarczająco precyzyjny</w:t>
      </w:r>
      <w:r w:rsidRPr="0010022E">
        <w:rPr>
          <w:sz w:val="22"/>
          <w:szCs w:val="22"/>
          <w:lang w:eastAsia="pl-PL"/>
        </w:rPr>
        <w:t xml:space="preserve"> </w:t>
      </w:r>
      <w:r w:rsidRPr="0010022E">
        <w:rPr>
          <w:rFonts w:cs="Arial"/>
          <w:sz w:val="22"/>
          <w:szCs w:val="22"/>
          <w:lang w:eastAsia="pl-PL"/>
        </w:rPr>
        <w:t>i</w:t>
      </w:r>
      <w:r>
        <w:rPr>
          <w:rFonts w:cs="Arial"/>
          <w:sz w:val="22"/>
          <w:szCs w:val="22"/>
          <w:lang w:eastAsia="pl-PL"/>
        </w:rPr>
        <w:t> </w:t>
      </w:r>
      <w:r w:rsidRPr="0010022E">
        <w:rPr>
          <w:rFonts w:cs="Arial"/>
          <w:sz w:val="22"/>
          <w:szCs w:val="22"/>
          <w:lang w:eastAsia="pl-PL"/>
        </w:rPr>
        <w:t>zrozumiały sposób, a wskazaniu takiemu towarzyszą wyrazy „lub równoważny”.</w:t>
      </w:r>
    </w:p>
    <w:p w:rsidR="000F3D5E" w:rsidRDefault="00216989" w:rsidP="00216989">
      <w:pPr>
        <w:spacing w:line="240" w:lineRule="auto"/>
        <w:ind w:left="698" w:hanging="698"/>
        <w:jc w:val="both"/>
        <w:rPr>
          <w:rFonts w:cs="Arial"/>
          <w:sz w:val="22"/>
          <w:szCs w:val="22"/>
          <w:lang w:eastAsia="pl-PL"/>
        </w:rPr>
      </w:pPr>
      <w:r>
        <w:rPr>
          <w:rFonts w:cs="Arial"/>
          <w:sz w:val="22"/>
          <w:szCs w:val="22"/>
          <w:lang w:eastAsia="pl-PL"/>
        </w:rPr>
        <w:t>5.12</w:t>
      </w:r>
      <w:r>
        <w:rPr>
          <w:rFonts w:cs="Arial"/>
          <w:sz w:val="22"/>
          <w:szCs w:val="22"/>
          <w:lang w:eastAsia="pl-PL"/>
        </w:rPr>
        <w:tab/>
      </w:r>
      <w:r w:rsidRPr="0062642B">
        <w:rPr>
          <w:rFonts w:cs="Arial"/>
          <w:sz w:val="22"/>
          <w:szCs w:val="22"/>
          <w:lang w:eastAsia="pl-PL"/>
        </w:rPr>
        <w:t>Dokumentacja techniczna winna uwzględniać zapisy art. 100 Ustawy Pzp. tj. „W</w:t>
      </w:r>
      <w:r>
        <w:rPr>
          <w:rFonts w:cs="Times New Roman"/>
          <w:sz w:val="22"/>
          <w:szCs w:val="22"/>
          <w:lang w:eastAsia="pl-PL"/>
        </w:rPr>
        <w:t> </w:t>
      </w:r>
      <w:r w:rsidRPr="0062642B">
        <w:rPr>
          <w:rFonts w:cs="Arial"/>
          <w:sz w:val="22"/>
          <w:szCs w:val="22"/>
          <w:lang w:eastAsia="pl-PL"/>
        </w:rPr>
        <w:t>przypadku zamówień przeznaczonych do użytku osób fizycznych, w tym</w:t>
      </w:r>
      <w:r w:rsidRPr="0062642B">
        <w:rPr>
          <w:rFonts w:cs="Times New Roman"/>
          <w:sz w:val="22"/>
          <w:szCs w:val="22"/>
          <w:lang w:eastAsia="pl-PL"/>
        </w:rPr>
        <w:t xml:space="preserve"> </w:t>
      </w:r>
      <w:r w:rsidRPr="0062642B">
        <w:rPr>
          <w:rFonts w:cs="Arial"/>
          <w:sz w:val="22"/>
          <w:szCs w:val="22"/>
          <w:lang w:eastAsia="pl-PL"/>
        </w:rPr>
        <w:t>pracowników zamawiającego, opis przedmiotu zamówienia sporządza się, z</w:t>
      </w:r>
      <w:r>
        <w:rPr>
          <w:rFonts w:cs="Times New Roman"/>
          <w:sz w:val="22"/>
          <w:szCs w:val="22"/>
          <w:lang w:eastAsia="pl-PL"/>
        </w:rPr>
        <w:t> </w:t>
      </w:r>
      <w:r w:rsidRPr="0062642B">
        <w:rPr>
          <w:rFonts w:cs="Arial"/>
          <w:sz w:val="22"/>
          <w:szCs w:val="22"/>
          <w:lang w:eastAsia="pl-PL"/>
        </w:rPr>
        <w:t>uwzględnieniem wymagań w zakresie dostępności dla osób niepełnosprawnych</w:t>
      </w:r>
      <w:r>
        <w:rPr>
          <w:rFonts w:cs="Times New Roman"/>
          <w:sz w:val="22"/>
          <w:szCs w:val="22"/>
          <w:lang w:eastAsia="pl-PL"/>
        </w:rPr>
        <w:t xml:space="preserve"> </w:t>
      </w:r>
      <w:r w:rsidRPr="0062642B">
        <w:rPr>
          <w:rFonts w:cs="Arial"/>
          <w:sz w:val="22"/>
          <w:szCs w:val="22"/>
          <w:lang w:eastAsia="pl-PL"/>
        </w:rPr>
        <w:t>oraz projektowania z przeznaczeniem dla wszystkich użytkowników, chyba że nie</w:t>
      </w:r>
      <w:r>
        <w:rPr>
          <w:rFonts w:cs="Times New Roman"/>
          <w:sz w:val="22"/>
          <w:szCs w:val="22"/>
          <w:lang w:eastAsia="pl-PL"/>
        </w:rPr>
        <w:t xml:space="preserve"> </w:t>
      </w:r>
      <w:r w:rsidRPr="0062642B">
        <w:rPr>
          <w:rFonts w:cs="Arial"/>
          <w:sz w:val="22"/>
          <w:szCs w:val="22"/>
          <w:lang w:eastAsia="pl-PL"/>
        </w:rPr>
        <w:t>jest to uzasadnione charakterem przedmiotu zamówienia. Jeżeli wymagania, o</w:t>
      </w:r>
      <w:r>
        <w:rPr>
          <w:rFonts w:cs="Times New Roman"/>
          <w:sz w:val="22"/>
          <w:szCs w:val="22"/>
          <w:lang w:eastAsia="pl-PL"/>
        </w:rPr>
        <w:t xml:space="preserve"> </w:t>
      </w:r>
      <w:r w:rsidRPr="0062642B">
        <w:rPr>
          <w:rFonts w:cs="Arial"/>
          <w:sz w:val="22"/>
          <w:szCs w:val="22"/>
          <w:lang w:eastAsia="pl-PL"/>
        </w:rPr>
        <w:t xml:space="preserve">których mowa </w:t>
      </w:r>
      <w:r w:rsidR="000F3D5E">
        <w:rPr>
          <w:rFonts w:cs="Arial"/>
          <w:sz w:val="22"/>
          <w:szCs w:val="22"/>
          <w:lang w:eastAsia="pl-PL"/>
        </w:rPr>
        <w:t xml:space="preserve">   </w:t>
      </w:r>
    </w:p>
    <w:p w:rsidR="000F3D5E" w:rsidRDefault="000F3D5E" w:rsidP="00216989">
      <w:pPr>
        <w:spacing w:line="240" w:lineRule="auto"/>
        <w:ind w:left="698" w:hanging="698"/>
        <w:jc w:val="both"/>
        <w:rPr>
          <w:rFonts w:cs="Arial"/>
          <w:sz w:val="22"/>
          <w:szCs w:val="22"/>
          <w:lang w:eastAsia="pl-PL"/>
        </w:rPr>
      </w:pPr>
    </w:p>
    <w:p w:rsidR="00216989" w:rsidRDefault="00216989" w:rsidP="000F3D5E">
      <w:pPr>
        <w:spacing w:line="240" w:lineRule="auto"/>
        <w:ind w:left="698"/>
        <w:jc w:val="both"/>
        <w:rPr>
          <w:rFonts w:cs="Arial"/>
          <w:sz w:val="22"/>
          <w:szCs w:val="22"/>
          <w:lang w:eastAsia="pl-PL"/>
        </w:rPr>
      </w:pPr>
      <w:r w:rsidRPr="0062642B">
        <w:rPr>
          <w:rFonts w:cs="Arial"/>
          <w:sz w:val="22"/>
          <w:szCs w:val="22"/>
          <w:lang w:eastAsia="pl-PL"/>
        </w:rPr>
        <w:t>w ust. 1, wynikają z aktu prawa Unii Europejskiej, przedmiot</w:t>
      </w:r>
      <w:r>
        <w:rPr>
          <w:rFonts w:cs="Times New Roman"/>
          <w:sz w:val="22"/>
          <w:szCs w:val="22"/>
          <w:lang w:eastAsia="pl-PL"/>
        </w:rPr>
        <w:t xml:space="preserve"> </w:t>
      </w:r>
      <w:r w:rsidRPr="0062642B">
        <w:rPr>
          <w:rFonts w:cs="Arial"/>
          <w:sz w:val="22"/>
          <w:szCs w:val="22"/>
          <w:lang w:eastAsia="pl-PL"/>
        </w:rPr>
        <w:t>zamówienia, w zakresie wymagań dotyczących dostępności dla osób</w:t>
      </w:r>
      <w:r>
        <w:rPr>
          <w:rFonts w:cs="Times New Roman"/>
          <w:sz w:val="22"/>
          <w:szCs w:val="22"/>
          <w:lang w:eastAsia="pl-PL"/>
        </w:rPr>
        <w:t xml:space="preserve"> </w:t>
      </w:r>
      <w:r w:rsidRPr="0062642B">
        <w:rPr>
          <w:rFonts w:cs="Arial"/>
          <w:sz w:val="22"/>
          <w:szCs w:val="22"/>
          <w:lang w:eastAsia="pl-PL"/>
        </w:rPr>
        <w:t xml:space="preserve">niepełnosprawnych oraz projektowania </w:t>
      </w:r>
      <w:r>
        <w:rPr>
          <w:rFonts w:cs="Arial"/>
          <w:sz w:val="22"/>
          <w:szCs w:val="22"/>
          <w:lang w:eastAsia="pl-PL"/>
        </w:rPr>
        <w:t xml:space="preserve">                           </w:t>
      </w:r>
      <w:r w:rsidRPr="0062642B">
        <w:rPr>
          <w:rFonts w:cs="Arial"/>
          <w:sz w:val="22"/>
          <w:szCs w:val="22"/>
          <w:lang w:eastAsia="pl-PL"/>
        </w:rPr>
        <w:t>z przeznaczeniem dla wszystkich</w:t>
      </w:r>
      <w:r>
        <w:rPr>
          <w:rFonts w:cs="Times New Roman"/>
          <w:sz w:val="22"/>
          <w:szCs w:val="22"/>
          <w:lang w:eastAsia="pl-PL"/>
        </w:rPr>
        <w:t xml:space="preserve"> </w:t>
      </w:r>
      <w:r w:rsidRPr="0062642B">
        <w:rPr>
          <w:rFonts w:cs="Arial"/>
          <w:sz w:val="22"/>
          <w:szCs w:val="22"/>
          <w:lang w:eastAsia="pl-PL"/>
        </w:rPr>
        <w:t>użytkowników, opisuje się przez odesłanie do tego aktu”.</w:t>
      </w:r>
    </w:p>
    <w:p w:rsidR="00216989" w:rsidRPr="00A81162" w:rsidRDefault="00216989" w:rsidP="00216989">
      <w:pPr>
        <w:jc w:val="both"/>
        <w:rPr>
          <w:rFonts w:cs="Arial"/>
          <w:b/>
          <w:sz w:val="22"/>
          <w:szCs w:val="22"/>
          <w:lang w:eastAsia="pl-PL"/>
        </w:rPr>
      </w:pPr>
      <w:r w:rsidRPr="00A72956">
        <w:rPr>
          <w:rFonts w:cs="Times New Roman"/>
          <w:sz w:val="22"/>
          <w:szCs w:val="22"/>
          <w:lang w:eastAsia="pl-PL"/>
        </w:rPr>
        <w:br/>
      </w:r>
      <w:r>
        <w:rPr>
          <w:rFonts w:cs="Arial"/>
          <w:b/>
          <w:sz w:val="22"/>
          <w:szCs w:val="22"/>
          <w:lang w:eastAsia="pl-PL"/>
        </w:rPr>
        <w:t>5.13</w:t>
      </w:r>
      <w:r w:rsidRPr="00A81162">
        <w:rPr>
          <w:rFonts w:cs="Arial"/>
          <w:b/>
          <w:sz w:val="22"/>
          <w:szCs w:val="22"/>
          <w:lang w:eastAsia="pl-PL"/>
        </w:rPr>
        <w:tab/>
        <w:t>Nadzór autorski:</w:t>
      </w:r>
    </w:p>
    <w:p w:rsidR="001575ED" w:rsidRDefault="00010C23" w:rsidP="001575ED">
      <w:pPr>
        <w:spacing w:line="240" w:lineRule="auto"/>
        <w:ind w:left="1134" w:hanging="425"/>
        <w:jc w:val="both"/>
        <w:rPr>
          <w:sz w:val="22"/>
          <w:szCs w:val="22"/>
          <w:lang w:eastAsia="pl-PL"/>
        </w:rPr>
      </w:pPr>
      <w:r>
        <w:rPr>
          <w:rFonts w:cs="Arial"/>
          <w:sz w:val="22"/>
          <w:szCs w:val="22"/>
          <w:lang w:eastAsia="pl-PL"/>
        </w:rPr>
        <w:t>1)</w:t>
      </w:r>
      <w:r>
        <w:rPr>
          <w:rFonts w:cs="Arial"/>
          <w:sz w:val="22"/>
          <w:szCs w:val="22"/>
          <w:lang w:eastAsia="pl-PL"/>
        </w:rPr>
        <w:tab/>
      </w:r>
      <w:r w:rsidR="00216989" w:rsidRPr="00010C23">
        <w:rPr>
          <w:rFonts w:cs="Arial"/>
          <w:sz w:val="22"/>
          <w:szCs w:val="22"/>
          <w:lang w:eastAsia="pl-PL"/>
        </w:rPr>
        <w:t>Zakres czynności związanych z pełnieniem nadzoru obejmuje:</w:t>
      </w:r>
      <w:r w:rsidR="00216989" w:rsidRPr="00010C23">
        <w:rPr>
          <w:sz w:val="22"/>
          <w:szCs w:val="22"/>
          <w:lang w:eastAsia="pl-PL"/>
        </w:rPr>
        <w:br/>
      </w:r>
      <w:r w:rsidR="00216989" w:rsidRPr="00010C23">
        <w:rPr>
          <w:rFonts w:cs="Arial"/>
          <w:sz w:val="22"/>
          <w:szCs w:val="22"/>
          <w:lang w:eastAsia="pl-PL"/>
        </w:rPr>
        <w:t xml:space="preserve">a) </w:t>
      </w:r>
      <w:r w:rsidR="00216989" w:rsidRPr="00010C23">
        <w:rPr>
          <w:rFonts w:cs="Arial"/>
          <w:sz w:val="22"/>
          <w:szCs w:val="22"/>
          <w:lang w:eastAsia="pl-PL"/>
        </w:rPr>
        <w:tab/>
        <w:t xml:space="preserve">udzielanie </w:t>
      </w:r>
      <w:r w:rsidR="001575ED">
        <w:rPr>
          <w:rFonts w:cs="Arial"/>
          <w:sz w:val="22"/>
          <w:szCs w:val="22"/>
          <w:lang w:eastAsia="pl-PL"/>
        </w:rPr>
        <w:t xml:space="preserve"> </w:t>
      </w:r>
      <w:r w:rsidR="00216989" w:rsidRPr="00010C23">
        <w:rPr>
          <w:rFonts w:cs="Arial"/>
          <w:sz w:val="22"/>
          <w:szCs w:val="22"/>
          <w:lang w:eastAsia="pl-PL"/>
        </w:rPr>
        <w:t>odpowiedzi</w:t>
      </w:r>
      <w:r w:rsidR="001575ED">
        <w:rPr>
          <w:rFonts w:cs="Arial"/>
          <w:sz w:val="22"/>
          <w:szCs w:val="22"/>
          <w:lang w:eastAsia="pl-PL"/>
        </w:rPr>
        <w:t xml:space="preserve"> </w:t>
      </w:r>
      <w:r w:rsidR="00216989" w:rsidRPr="00010C23">
        <w:rPr>
          <w:rFonts w:cs="Arial"/>
          <w:sz w:val="22"/>
          <w:szCs w:val="22"/>
          <w:lang w:eastAsia="pl-PL"/>
        </w:rPr>
        <w:t xml:space="preserve"> i </w:t>
      </w:r>
      <w:r w:rsidR="001575ED">
        <w:rPr>
          <w:rFonts w:cs="Arial"/>
          <w:sz w:val="22"/>
          <w:szCs w:val="22"/>
          <w:lang w:eastAsia="pl-PL"/>
        </w:rPr>
        <w:t xml:space="preserve"> </w:t>
      </w:r>
      <w:r w:rsidR="00216989" w:rsidRPr="00010C23">
        <w:rPr>
          <w:rFonts w:cs="Arial"/>
          <w:sz w:val="22"/>
          <w:szCs w:val="22"/>
          <w:lang w:eastAsia="pl-PL"/>
        </w:rPr>
        <w:t xml:space="preserve">wyjaśnień </w:t>
      </w:r>
      <w:r w:rsidR="001575ED">
        <w:rPr>
          <w:rFonts w:cs="Arial"/>
          <w:sz w:val="22"/>
          <w:szCs w:val="22"/>
          <w:lang w:eastAsia="pl-PL"/>
        </w:rPr>
        <w:t xml:space="preserve"> </w:t>
      </w:r>
      <w:r w:rsidR="00216989" w:rsidRPr="00010C23">
        <w:rPr>
          <w:rFonts w:cs="Arial"/>
          <w:sz w:val="22"/>
          <w:szCs w:val="22"/>
          <w:lang w:eastAsia="pl-PL"/>
        </w:rPr>
        <w:t xml:space="preserve">dotyczących </w:t>
      </w:r>
      <w:r w:rsidR="001575ED">
        <w:rPr>
          <w:rFonts w:cs="Arial"/>
          <w:sz w:val="22"/>
          <w:szCs w:val="22"/>
          <w:lang w:eastAsia="pl-PL"/>
        </w:rPr>
        <w:t xml:space="preserve"> </w:t>
      </w:r>
      <w:r w:rsidR="00216989" w:rsidRPr="00010C23">
        <w:rPr>
          <w:rFonts w:cs="Arial"/>
          <w:sz w:val="22"/>
          <w:szCs w:val="22"/>
          <w:lang w:eastAsia="pl-PL"/>
        </w:rPr>
        <w:t>dokumentacji projektowej na</w:t>
      </w:r>
      <w:r w:rsidR="00216989" w:rsidRPr="00010C23">
        <w:rPr>
          <w:sz w:val="22"/>
          <w:szCs w:val="22"/>
          <w:lang w:eastAsia="pl-PL"/>
        </w:rPr>
        <w:t xml:space="preserve"> </w:t>
      </w:r>
      <w:r w:rsidR="001575ED">
        <w:rPr>
          <w:sz w:val="22"/>
          <w:szCs w:val="22"/>
          <w:lang w:eastAsia="pl-PL"/>
        </w:rPr>
        <w:t xml:space="preserve"> </w:t>
      </w:r>
    </w:p>
    <w:p w:rsidR="001575ED" w:rsidRDefault="001575ED" w:rsidP="001575ED">
      <w:pPr>
        <w:spacing w:line="240" w:lineRule="auto"/>
        <w:ind w:left="1134" w:hanging="425"/>
        <w:jc w:val="both"/>
        <w:rPr>
          <w:rFonts w:cs="Arial"/>
          <w:sz w:val="22"/>
          <w:szCs w:val="22"/>
          <w:lang w:eastAsia="pl-PL"/>
        </w:rPr>
      </w:pPr>
      <w:r>
        <w:rPr>
          <w:sz w:val="22"/>
          <w:szCs w:val="22"/>
          <w:lang w:eastAsia="pl-PL"/>
        </w:rPr>
        <w:t xml:space="preserve">            </w:t>
      </w:r>
      <w:r w:rsidRPr="00010C23">
        <w:rPr>
          <w:rFonts w:cs="Arial"/>
          <w:sz w:val="22"/>
          <w:szCs w:val="22"/>
          <w:lang w:eastAsia="pl-PL"/>
        </w:rPr>
        <w:t>E</w:t>
      </w:r>
      <w:r w:rsidR="00216989" w:rsidRPr="00010C23">
        <w:rPr>
          <w:rFonts w:cs="Arial"/>
          <w:sz w:val="22"/>
          <w:szCs w:val="22"/>
          <w:lang w:eastAsia="pl-PL"/>
        </w:rPr>
        <w:t>tapie</w:t>
      </w:r>
      <w:r>
        <w:rPr>
          <w:rFonts w:cs="Arial"/>
          <w:sz w:val="22"/>
          <w:szCs w:val="22"/>
          <w:lang w:eastAsia="pl-PL"/>
        </w:rPr>
        <w:t xml:space="preserve">  </w:t>
      </w:r>
      <w:r w:rsidR="00216989" w:rsidRPr="00010C23">
        <w:rPr>
          <w:rFonts w:cs="Arial"/>
          <w:sz w:val="22"/>
          <w:szCs w:val="22"/>
          <w:lang w:eastAsia="pl-PL"/>
        </w:rPr>
        <w:t xml:space="preserve"> postępowania </w:t>
      </w:r>
      <w:r>
        <w:rPr>
          <w:rFonts w:cs="Arial"/>
          <w:sz w:val="22"/>
          <w:szCs w:val="22"/>
          <w:lang w:eastAsia="pl-PL"/>
        </w:rPr>
        <w:t xml:space="preserve">  </w:t>
      </w:r>
      <w:r w:rsidR="00216989" w:rsidRPr="00010C23">
        <w:rPr>
          <w:rFonts w:cs="Arial"/>
          <w:sz w:val="22"/>
          <w:szCs w:val="22"/>
          <w:lang w:eastAsia="pl-PL"/>
        </w:rPr>
        <w:t xml:space="preserve">przetargowego, </w:t>
      </w:r>
      <w:r>
        <w:rPr>
          <w:rFonts w:cs="Arial"/>
          <w:sz w:val="22"/>
          <w:szCs w:val="22"/>
          <w:lang w:eastAsia="pl-PL"/>
        </w:rPr>
        <w:t xml:space="preserve"> </w:t>
      </w:r>
      <w:r w:rsidR="00216989" w:rsidRPr="00010C23">
        <w:rPr>
          <w:rFonts w:cs="Arial"/>
          <w:sz w:val="22"/>
          <w:szCs w:val="22"/>
          <w:lang w:eastAsia="pl-PL"/>
        </w:rPr>
        <w:t>a</w:t>
      </w:r>
      <w:r>
        <w:rPr>
          <w:rFonts w:cs="Arial"/>
          <w:sz w:val="22"/>
          <w:szCs w:val="22"/>
          <w:lang w:eastAsia="pl-PL"/>
        </w:rPr>
        <w:t xml:space="preserve">  </w:t>
      </w:r>
      <w:r w:rsidR="00216989" w:rsidRPr="00010C23">
        <w:rPr>
          <w:rFonts w:cs="Arial"/>
          <w:sz w:val="22"/>
          <w:szCs w:val="22"/>
          <w:lang w:eastAsia="pl-PL"/>
        </w:rPr>
        <w:t xml:space="preserve"> w </w:t>
      </w:r>
      <w:r>
        <w:rPr>
          <w:rFonts w:cs="Arial"/>
          <w:sz w:val="22"/>
          <w:szCs w:val="22"/>
          <w:lang w:eastAsia="pl-PL"/>
        </w:rPr>
        <w:t xml:space="preserve"> </w:t>
      </w:r>
      <w:r w:rsidR="00216989" w:rsidRPr="00010C23">
        <w:rPr>
          <w:rFonts w:cs="Arial"/>
          <w:sz w:val="22"/>
          <w:szCs w:val="22"/>
          <w:lang w:eastAsia="pl-PL"/>
        </w:rPr>
        <w:t>razie</w:t>
      </w:r>
      <w:r>
        <w:rPr>
          <w:rFonts w:cs="Arial"/>
          <w:sz w:val="22"/>
          <w:szCs w:val="22"/>
          <w:lang w:eastAsia="pl-PL"/>
        </w:rPr>
        <w:t xml:space="preserve"> </w:t>
      </w:r>
      <w:r w:rsidR="00216989" w:rsidRPr="00010C23">
        <w:rPr>
          <w:rFonts w:cs="Arial"/>
          <w:sz w:val="22"/>
          <w:szCs w:val="22"/>
          <w:lang w:eastAsia="pl-PL"/>
        </w:rPr>
        <w:t xml:space="preserve"> konieczności </w:t>
      </w:r>
      <w:r>
        <w:rPr>
          <w:rFonts w:cs="Arial"/>
          <w:sz w:val="22"/>
          <w:szCs w:val="22"/>
          <w:lang w:eastAsia="pl-PL"/>
        </w:rPr>
        <w:t xml:space="preserve">  </w:t>
      </w:r>
      <w:r w:rsidR="00216989" w:rsidRPr="00010C23">
        <w:rPr>
          <w:rFonts w:cs="Arial"/>
          <w:sz w:val="22"/>
          <w:szCs w:val="22"/>
          <w:lang w:eastAsia="pl-PL"/>
        </w:rPr>
        <w:t xml:space="preserve">uzupełniania  </w:t>
      </w:r>
    </w:p>
    <w:p w:rsidR="001575ED" w:rsidRDefault="001575ED" w:rsidP="001575ED">
      <w:pPr>
        <w:spacing w:line="240" w:lineRule="auto"/>
        <w:ind w:left="1134" w:hanging="425"/>
        <w:jc w:val="both"/>
        <w:rPr>
          <w:rFonts w:cs="Arial"/>
          <w:sz w:val="22"/>
          <w:szCs w:val="22"/>
          <w:lang w:eastAsia="pl-PL"/>
        </w:rPr>
      </w:pPr>
      <w:r>
        <w:rPr>
          <w:rFonts w:cs="Arial"/>
          <w:sz w:val="22"/>
          <w:szCs w:val="22"/>
          <w:lang w:eastAsia="pl-PL"/>
        </w:rPr>
        <w:t xml:space="preserve">            </w:t>
      </w:r>
      <w:r w:rsidR="00010C23">
        <w:rPr>
          <w:rFonts w:cs="Arial"/>
          <w:sz w:val="22"/>
          <w:szCs w:val="22"/>
          <w:lang w:eastAsia="pl-PL"/>
        </w:rPr>
        <w:t>s</w:t>
      </w:r>
      <w:r w:rsidR="00216989" w:rsidRPr="00010C23">
        <w:rPr>
          <w:rFonts w:cs="Arial"/>
          <w:sz w:val="22"/>
          <w:szCs w:val="22"/>
          <w:lang w:eastAsia="pl-PL"/>
        </w:rPr>
        <w:t>zczegółów</w:t>
      </w:r>
      <w:r>
        <w:rPr>
          <w:rFonts w:cs="Arial"/>
          <w:sz w:val="22"/>
          <w:szCs w:val="22"/>
          <w:lang w:eastAsia="pl-PL"/>
        </w:rPr>
        <w:t xml:space="preserve">    </w:t>
      </w:r>
      <w:r w:rsidR="00216989" w:rsidRPr="00010C23">
        <w:rPr>
          <w:rFonts w:cs="Arial"/>
          <w:sz w:val="22"/>
          <w:szCs w:val="22"/>
          <w:lang w:eastAsia="pl-PL"/>
        </w:rPr>
        <w:t xml:space="preserve">dokumentacji </w:t>
      </w:r>
      <w:r>
        <w:rPr>
          <w:rFonts w:cs="Arial"/>
          <w:sz w:val="22"/>
          <w:szCs w:val="22"/>
          <w:lang w:eastAsia="pl-PL"/>
        </w:rPr>
        <w:t xml:space="preserve">   </w:t>
      </w:r>
      <w:r w:rsidR="00216989" w:rsidRPr="00010C23">
        <w:rPr>
          <w:rFonts w:cs="Arial"/>
          <w:sz w:val="22"/>
          <w:szCs w:val="22"/>
          <w:lang w:eastAsia="pl-PL"/>
        </w:rPr>
        <w:t xml:space="preserve">projektowej </w:t>
      </w:r>
      <w:r>
        <w:rPr>
          <w:rFonts w:cs="Arial"/>
          <w:sz w:val="22"/>
          <w:szCs w:val="22"/>
          <w:lang w:eastAsia="pl-PL"/>
        </w:rPr>
        <w:t xml:space="preserve">   </w:t>
      </w:r>
      <w:r w:rsidR="00216989" w:rsidRPr="00010C23">
        <w:rPr>
          <w:rFonts w:cs="Arial"/>
          <w:sz w:val="22"/>
          <w:szCs w:val="22"/>
          <w:lang w:eastAsia="pl-PL"/>
        </w:rPr>
        <w:t>w</w:t>
      </w:r>
      <w:r>
        <w:rPr>
          <w:rFonts w:cs="Arial"/>
          <w:sz w:val="22"/>
          <w:szCs w:val="22"/>
          <w:lang w:eastAsia="pl-PL"/>
        </w:rPr>
        <w:t xml:space="preserve">    terminie    wskazanym    przez </w:t>
      </w:r>
    </w:p>
    <w:p w:rsidR="00216989" w:rsidRPr="001575ED" w:rsidRDefault="001575ED" w:rsidP="001575ED">
      <w:pPr>
        <w:spacing w:line="240" w:lineRule="auto"/>
        <w:ind w:left="1134" w:hanging="425"/>
        <w:jc w:val="both"/>
        <w:rPr>
          <w:sz w:val="22"/>
          <w:szCs w:val="22"/>
          <w:lang w:eastAsia="pl-PL"/>
        </w:rPr>
      </w:pPr>
      <w:r>
        <w:rPr>
          <w:rFonts w:cs="Arial"/>
          <w:sz w:val="22"/>
          <w:szCs w:val="22"/>
          <w:lang w:eastAsia="pl-PL"/>
        </w:rPr>
        <w:t xml:space="preserve">            </w:t>
      </w:r>
      <w:r w:rsidR="00216989" w:rsidRPr="00010C23">
        <w:rPr>
          <w:rFonts w:cs="Arial"/>
          <w:sz w:val="22"/>
          <w:szCs w:val="22"/>
          <w:lang w:eastAsia="pl-PL"/>
        </w:rPr>
        <w:t>Zamawiającego,</w:t>
      </w:r>
      <w:r w:rsidR="00216989" w:rsidRPr="00010C23">
        <w:rPr>
          <w:sz w:val="22"/>
          <w:szCs w:val="22"/>
          <w:lang w:eastAsia="pl-PL"/>
        </w:rPr>
        <w:br/>
      </w:r>
      <w:r w:rsidR="00216989" w:rsidRPr="00010C23">
        <w:rPr>
          <w:rFonts w:cs="Arial"/>
          <w:sz w:val="22"/>
          <w:szCs w:val="22"/>
          <w:lang w:eastAsia="pl-PL"/>
        </w:rPr>
        <w:t xml:space="preserve">b)  stwierdzanie </w:t>
      </w:r>
      <w:r>
        <w:rPr>
          <w:rFonts w:cs="Arial"/>
          <w:sz w:val="22"/>
          <w:szCs w:val="22"/>
          <w:lang w:eastAsia="pl-PL"/>
        </w:rPr>
        <w:t xml:space="preserve"> </w:t>
      </w:r>
      <w:r w:rsidR="00216989" w:rsidRPr="00010C23">
        <w:rPr>
          <w:rFonts w:cs="Arial"/>
          <w:sz w:val="22"/>
          <w:szCs w:val="22"/>
          <w:lang w:eastAsia="pl-PL"/>
        </w:rPr>
        <w:t xml:space="preserve">w </w:t>
      </w:r>
      <w:r>
        <w:rPr>
          <w:rFonts w:cs="Arial"/>
          <w:sz w:val="22"/>
          <w:szCs w:val="22"/>
          <w:lang w:eastAsia="pl-PL"/>
        </w:rPr>
        <w:t xml:space="preserve">  </w:t>
      </w:r>
      <w:r w:rsidR="00216989" w:rsidRPr="00010C23">
        <w:rPr>
          <w:rFonts w:cs="Arial"/>
          <w:sz w:val="22"/>
          <w:szCs w:val="22"/>
          <w:lang w:eastAsia="pl-PL"/>
        </w:rPr>
        <w:t xml:space="preserve">toku </w:t>
      </w:r>
      <w:r>
        <w:rPr>
          <w:rFonts w:cs="Arial"/>
          <w:sz w:val="22"/>
          <w:szCs w:val="22"/>
          <w:lang w:eastAsia="pl-PL"/>
        </w:rPr>
        <w:t xml:space="preserve"> </w:t>
      </w:r>
      <w:r w:rsidR="00216989" w:rsidRPr="00010C23">
        <w:rPr>
          <w:rFonts w:cs="Arial"/>
          <w:sz w:val="22"/>
          <w:szCs w:val="22"/>
          <w:lang w:eastAsia="pl-PL"/>
        </w:rPr>
        <w:t xml:space="preserve">wykonywania </w:t>
      </w:r>
      <w:r>
        <w:rPr>
          <w:rFonts w:cs="Arial"/>
          <w:sz w:val="22"/>
          <w:szCs w:val="22"/>
          <w:lang w:eastAsia="pl-PL"/>
        </w:rPr>
        <w:t xml:space="preserve"> </w:t>
      </w:r>
      <w:r w:rsidR="00216989" w:rsidRPr="00010C23">
        <w:rPr>
          <w:rFonts w:cs="Arial"/>
          <w:sz w:val="22"/>
          <w:szCs w:val="22"/>
          <w:lang w:eastAsia="pl-PL"/>
        </w:rPr>
        <w:t xml:space="preserve">robót </w:t>
      </w:r>
      <w:r>
        <w:rPr>
          <w:rFonts w:cs="Arial"/>
          <w:sz w:val="22"/>
          <w:szCs w:val="22"/>
          <w:lang w:eastAsia="pl-PL"/>
        </w:rPr>
        <w:t xml:space="preserve"> </w:t>
      </w:r>
      <w:r w:rsidR="00216989" w:rsidRPr="00010C23">
        <w:rPr>
          <w:rFonts w:cs="Arial"/>
          <w:sz w:val="22"/>
          <w:szCs w:val="22"/>
          <w:lang w:eastAsia="pl-PL"/>
        </w:rPr>
        <w:t>budowlanych</w:t>
      </w:r>
      <w:r>
        <w:rPr>
          <w:rFonts w:cs="Arial"/>
          <w:sz w:val="22"/>
          <w:szCs w:val="22"/>
          <w:lang w:eastAsia="pl-PL"/>
        </w:rPr>
        <w:t xml:space="preserve"> </w:t>
      </w:r>
      <w:r w:rsidR="00216989" w:rsidRPr="00010C23">
        <w:rPr>
          <w:rFonts w:cs="Arial"/>
          <w:sz w:val="22"/>
          <w:szCs w:val="22"/>
          <w:lang w:eastAsia="pl-PL"/>
        </w:rPr>
        <w:t xml:space="preserve"> zgodności </w:t>
      </w:r>
      <w:r>
        <w:rPr>
          <w:rFonts w:cs="Arial"/>
          <w:sz w:val="22"/>
          <w:szCs w:val="22"/>
          <w:lang w:eastAsia="pl-PL"/>
        </w:rPr>
        <w:t xml:space="preserve">  </w:t>
      </w:r>
      <w:r w:rsidR="00216989" w:rsidRPr="00010C23">
        <w:rPr>
          <w:rFonts w:cs="Arial"/>
          <w:sz w:val="22"/>
          <w:szCs w:val="22"/>
          <w:lang w:eastAsia="pl-PL"/>
        </w:rPr>
        <w:t xml:space="preserve">realizacji </w:t>
      </w:r>
    </w:p>
    <w:p w:rsidR="00216989" w:rsidRDefault="00216989" w:rsidP="00010C23">
      <w:pPr>
        <w:pStyle w:val="Akapitzlist"/>
        <w:ind w:left="1069"/>
        <w:jc w:val="both"/>
        <w:rPr>
          <w:rFonts w:ascii="CG Omega" w:hAnsi="CG Omega" w:cs="Arial"/>
          <w:b w:val="0"/>
          <w:sz w:val="22"/>
          <w:szCs w:val="22"/>
          <w:lang w:eastAsia="pl-PL"/>
        </w:rPr>
      </w:pPr>
      <w:r>
        <w:rPr>
          <w:rFonts w:ascii="CG Omega" w:hAnsi="CG Omega" w:cs="Arial"/>
          <w:b w:val="0"/>
          <w:sz w:val="22"/>
          <w:szCs w:val="22"/>
          <w:lang w:eastAsia="pl-PL"/>
        </w:rPr>
        <w:t xml:space="preserve">      z</w:t>
      </w:r>
      <w:r>
        <w:rPr>
          <w:rFonts w:ascii="CG Omega" w:hAnsi="CG Omega"/>
          <w:b w:val="0"/>
          <w:sz w:val="22"/>
          <w:szCs w:val="22"/>
          <w:lang w:eastAsia="pl-PL"/>
        </w:rPr>
        <w:t xml:space="preserve"> </w:t>
      </w:r>
      <w:r w:rsidRPr="00A81162">
        <w:rPr>
          <w:rFonts w:ascii="CG Omega" w:hAnsi="CG Omega" w:cs="Arial"/>
          <w:b w:val="0"/>
          <w:sz w:val="22"/>
          <w:szCs w:val="22"/>
          <w:lang w:eastAsia="pl-PL"/>
        </w:rPr>
        <w:t>projektem,</w:t>
      </w:r>
    </w:p>
    <w:p w:rsidR="00216989" w:rsidRDefault="00216989" w:rsidP="00010C23">
      <w:pPr>
        <w:pStyle w:val="Akapitzlist"/>
        <w:ind w:left="1069"/>
        <w:jc w:val="both"/>
        <w:rPr>
          <w:rFonts w:ascii="CG Omega" w:hAnsi="CG Omega" w:cs="Arial"/>
          <w:b w:val="0"/>
          <w:sz w:val="22"/>
          <w:szCs w:val="22"/>
          <w:lang w:eastAsia="pl-PL"/>
        </w:rPr>
      </w:pPr>
      <w:r w:rsidRPr="00A81162">
        <w:rPr>
          <w:rFonts w:ascii="CG Omega" w:hAnsi="CG Omega" w:cs="Arial"/>
          <w:b w:val="0"/>
          <w:sz w:val="22"/>
          <w:szCs w:val="22"/>
          <w:lang w:eastAsia="pl-PL"/>
        </w:rPr>
        <w:t xml:space="preserve">c) </w:t>
      </w:r>
      <w:r>
        <w:rPr>
          <w:rFonts w:ascii="CG Omega" w:hAnsi="CG Omega" w:cs="Arial"/>
          <w:b w:val="0"/>
          <w:sz w:val="22"/>
          <w:szCs w:val="22"/>
          <w:lang w:eastAsia="pl-PL"/>
        </w:rPr>
        <w:t xml:space="preserve">  </w:t>
      </w:r>
      <w:r w:rsidRPr="00A81162">
        <w:rPr>
          <w:rFonts w:ascii="CG Omega" w:hAnsi="CG Omega" w:cs="Arial"/>
          <w:b w:val="0"/>
          <w:sz w:val="22"/>
          <w:szCs w:val="22"/>
          <w:lang w:eastAsia="pl-PL"/>
        </w:rPr>
        <w:t xml:space="preserve">uzgadnianie </w:t>
      </w:r>
      <w:r w:rsidR="001575ED">
        <w:rPr>
          <w:rFonts w:ascii="CG Omega" w:hAnsi="CG Omega" w:cs="Arial"/>
          <w:b w:val="0"/>
          <w:sz w:val="22"/>
          <w:szCs w:val="22"/>
          <w:lang w:eastAsia="pl-PL"/>
        </w:rPr>
        <w:t xml:space="preserve"> </w:t>
      </w:r>
      <w:r w:rsidRPr="00A81162">
        <w:rPr>
          <w:rFonts w:ascii="CG Omega" w:hAnsi="CG Omega" w:cs="Arial"/>
          <w:b w:val="0"/>
          <w:sz w:val="22"/>
          <w:szCs w:val="22"/>
          <w:lang w:eastAsia="pl-PL"/>
        </w:rPr>
        <w:t xml:space="preserve">możliwości </w:t>
      </w:r>
      <w:r w:rsidR="001575ED">
        <w:rPr>
          <w:rFonts w:ascii="CG Omega" w:hAnsi="CG Omega" w:cs="Arial"/>
          <w:b w:val="0"/>
          <w:sz w:val="22"/>
          <w:szCs w:val="22"/>
          <w:lang w:eastAsia="pl-PL"/>
        </w:rPr>
        <w:t xml:space="preserve"> </w:t>
      </w:r>
      <w:r w:rsidRPr="00A81162">
        <w:rPr>
          <w:rFonts w:ascii="CG Omega" w:hAnsi="CG Omega" w:cs="Arial"/>
          <w:b w:val="0"/>
          <w:sz w:val="22"/>
          <w:szCs w:val="22"/>
          <w:lang w:eastAsia="pl-PL"/>
        </w:rPr>
        <w:t>wprowadzenia</w:t>
      </w:r>
      <w:r w:rsidR="001575ED">
        <w:rPr>
          <w:rFonts w:ascii="CG Omega" w:hAnsi="CG Omega" w:cs="Arial"/>
          <w:b w:val="0"/>
          <w:sz w:val="22"/>
          <w:szCs w:val="22"/>
          <w:lang w:eastAsia="pl-PL"/>
        </w:rPr>
        <w:t xml:space="preserve"> </w:t>
      </w:r>
      <w:r w:rsidRPr="00A81162">
        <w:rPr>
          <w:rFonts w:ascii="CG Omega" w:hAnsi="CG Omega" w:cs="Arial"/>
          <w:b w:val="0"/>
          <w:sz w:val="22"/>
          <w:szCs w:val="22"/>
          <w:lang w:eastAsia="pl-PL"/>
        </w:rPr>
        <w:t xml:space="preserve"> rozwiązań </w:t>
      </w:r>
      <w:r w:rsidR="001575ED">
        <w:rPr>
          <w:rFonts w:ascii="CG Omega" w:hAnsi="CG Omega" w:cs="Arial"/>
          <w:b w:val="0"/>
          <w:sz w:val="22"/>
          <w:szCs w:val="22"/>
          <w:lang w:eastAsia="pl-PL"/>
        </w:rPr>
        <w:t xml:space="preserve"> </w:t>
      </w:r>
      <w:r w:rsidRPr="00A81162">
        <w:rPr>
          <w:rFonts w:ascii="CG Omega" w:hAnsi="CG Omega" w:cs="Arial"/>
          <w:b w:val="0"/>
          <w:sz w:val="22"/>
          <w:szCs w:val="22"/>
          <w:lang w:eastAsia="pl-PL"/>
        </w:rPr>
        <w:t>zamiennych w stosunku</w:t>
      </w:r>
      <w:r w:rsidRPr="00A81162">
        <w:rPr>
          <w:rFonts w:ascii="CG Omega" w:hAnsi="CG Omega"/>
          <w:b w:val="0"/>
          <w:sz w:val="22"/>
          <w:szCs w:val="22"/>
          <w:lang w:eastAsia="pl-PL"/>
        </w:rPr>
        <w:t xml:space="preserve"> </w:t>
      </w:r>
      <w:r w:rsidRPr="00A81162">
        <w:rPr>
          <w:rFonts w:ascii="CG Omega" w:hAnsi="CG Omega" w:cs="Arial"/>
          <w:b w:val="0"/>
          <w:sz w:val="22"/>
          <w:szCs w:val="22"/>
          <w:lang w:eastAsia="pl-PL"/>
        </w:rPr>
        <w:t xml:space="preserve">do </w:t>
      </w:r>
    </w:p>
    <w:p w:rsidR="00010C23" w:rsidRDefault="00216989" w:rsidP="00010C23">
      <w:pPr>
        <w:pStyle w:val="Akapitzlist"/>
        <w:ind w:left="1069"/>
        <w:jc w:val="both"/>
        <w:rPr>
          <w:rFonts w:ascii="CG Omega" w:hAnsi="CG Omega"/>
          <w:b w:val="0"/>
          <w:sz w:val="22"/>
          <w:szCs w:val="22"/>
          <w:lang w:eastAsia="pl-PL"/>
        </w:rPr>
      </w:pPr>
      <w:r>
        <w:rPr>
          <w:rFonts w:ascii="CG Omega" w:hAnsi="CG Omega" w:cs="Arial"/>
          <w:b w:val="0"/>
          <w:sz w:val="22"/>
          <w:szCs w:val="22"/>
          <w:lang w:eastAsia="pl-PL"/>
        </w:rPr>
        <w:t xml:space="preserve">      </w:t>
      </w:r>
      <w:r w:rsidRPr="00A81162">
        <w:rPr>
          <w:rFonts w:ascii="CG Omega" w:hAnsi="CG Omega" w:cs="Arial"/>
          <w:b w:val="0"/>
          <w:sz w:val="22"/>
          <w:szCs w:val="22"/>
          <w:lang w:eastAsia="pl-PL"/>
        </w:rPr>
        <w:t xml:space="preserve">przewidzianych </w:t>
      </w:r>
      <w:r w:rsidR="001575ED">
        <w:rPr>
          <w:rFonts w:ascii="CG Omega" w:hAnsi="CG Omega" w:cs="Arial"/>
          <w:b w:val="0"/>
          <w:sz w:val="22"/>
          <w:szCs w:val="22"/>
          <w:lang w:eastAsia="pl-PL"/>
        </w:rPr>
        <w:t xml:space="preserve">  </w:t>
      </w:r>
      <w:r w:rsidRPr="00A81162">
        <w:rPr>
          <w:rFonts w:ascii="CG Omega" w:hAnsi="CG Omega" w:cs="Arial"/>
          <w:b w:val="0"/>
          <w:sz w:val="22"/>
          <w:szCs w:val="22"/>
          <w:lang w:eastAsia="pl-PL"/>
        </w:rPr>
        <w:t xml:space="preserve">w </w:t>
      </w:r>
      <w:r w:rsidR="001575ED">
        <w:rPr>
          <w:rFonts w:ascii="CG Omega" w:hAnsi="CG Omega" w:cs="Arial"/>
          <w:b w:val="0"/>
          <w:sz w:val="22"/>
          <w:szCs w:val="22"/>
          <w:lang w:eastAsia="pl-PL"/>
        </w:rPr>
        <w:t xml:space="preserve">  </w:t>
      </w:r>
      <w:r w:rsidRPr="00A81162">
        <w:rPr>
          <w:rFonts w:ascii="CG Omega" w:hAnsi="CG Omega" w:cs="Arial"/>
          <w:b w:val="0"/>
          <w:sz w:val="22"/>
          <w:szCs w:val="22"/>
          <w:lang w:eastAsia="pl-PL"/>
        </w:rPr>
        <w:t xml:space="preserve">projekcie, </w:t>
      </w:r>
      <w:r w:rsidR="001575ED">
        <w:rPr>
          <w:rFonts w:ascii="CG Omega" w:hAnsi="CG Omega" w:cs="Arial"/>
          <w:b w:val="0"/>
          <w:sz w:val="22"/>
          <w:szCs w:val="22"/>
          <w:lang w:eastAsia="pl-PL"/>
        </w:rPr>
        <w:t xml:space="preserve">  </w:t>
      </w:r>
      <w:r w:rsidRPr="00A81162">
        <w:rPr>
          <w:rFonts w:ascii="CG Omega" w:hAnsi="CG Omega" w:cs="Arial"/>
          <w:b w:val="0"/>
          <w:sz w:val="22"/>
          <w:szCs w:val="22"/>
          <w:lang w:eastAsia="pl-PL"/>
        </w:rPr>
        <w:t>zgłoszonych</w:t>
      </w:r>
      <w:r w:rsidR="001575ED">
        <w:rPr>
          <w:rFonts w:ascii="CG Omega" w:hAnsi="CG Omega" w:cs="Arial"/>
          <w:b w:val="0"/>
          <w:sz w:val="22"/>
          <w:szCs w:val="22"/>
          <w:lang w:eastAsia="pl-PL"/>
        </w:rPr>
        <w:t xml:space="preserve">  </w:t>
      </w:r>
      <w:r w:rsidRPr="00A81162">
        <w:rPr>
          <w:rFonts w:ascii="CG Omega" w:hAnsi="CG Omega" w:cs="Arial"/>
          <w:b w:val="0"/>
          <w:sz w:val="22"/>
          <w:szCs w:val="22"/>
          <w:lang w:eastAsia="pl-PL"/>
        </w:rPr>
        <w:t xml:space="preserve"> przez </w:t>
      </w:r>
      <w:r w:rsidR="001575ED">
        <w:rPr>
          <w:rFonts w:ascii="CG Omega" w:hAnsi="CG Omega" w:cs="Arial"/>
          <w:b w:val="0"/>
          <w:sz w:val="22"/>
          <w:szCs w:val="22"/>
          <w:lang w:eastAsia="pl-PL"/>
        </w:rPr>
        <w:t xml:space="preserve">  </w:t>
      </w:r>
      <w:r w:rsidRPr="00A81162">
        <w:rPr>
          <w:rFonts w:ascii="CG Omega" w:hAnsi="CG Omega" w:cs="Arial"/>
          <w:b w:val="0"/>
          <w:sz w:val="22"/>
          <w:szCs w:val="22"/>
          <w:lang w:eastAsia="pl-PL"/>
        </w:rPr>
        <w:t xml:space="preserve">kierownika </w:t>
      </w:r>
      <w:r w:rsidR="001575ED">
        <w:rPr>
          <w:rFonts w:ascii="CG Omega" w:hAnsi="CG Omega" w:cs="Arial"/>
          <w:b w:val="0"/>
          <w:sz w:val="22"/>
          <w:szCs w:val="22"/>
          <w:lang w:eastAsia="pl-PL"/>
        </w:rPr>
        <w:t xml:space="preserve">  </w:t>
      </w:r>
      <w:r w:rsidRPr="00A81162">
        <w:rPr>
          <w:rFonts w:ascii="CG Omega" w:hAnsi="CG Omega" w:cs="Arial"/>
          <w:b w:val="0"/>
          <w:sz w:val="22"/>
          <w:szCs w:val="22"/>
          <w:lang w:eastAsia="pl-PL"/>
        </w:rPr>
        <w:t>budowy</w:t>
      </w:r>
      <w:r w:rsidR="001575ED">
        <w:rPr>
          <w:rFonts w:ascii="CG Omega" w:hAnsi="CG Omega" w:cs="Arial"/>
          <w:b w:val="0"/>
          <w:sz w:val="22"/>
          <w:szCs w:val="22"/>
          <w:lang w:eastAsia="pl-PL"/>
        </w:rPr>
        <w:t xml:space="preserve"> </w:t>
      </w:r>
      <w:r w:rsidRPr="00A81162">
        <w:rPr>
          <w:rFonts w:ascii="CG Omega" w:hAnsi="CG Omega" w:cs="Arial"/>
          <w:b w:val="0"/>
          <w:sz w:val="22"/>
          <w:szCs w:val="22"/>
          <w:lang w:eastAsia="pl-PL"/>
        </w:rPr>
        <w:t xml:space="preserve"> lub</w:t>
      </w:r>
      <w:r w:rsidRPr="00A81162">
        <w:rPr>
          <w:rFonts w:ascii="CG Omega" w:hAnsi="CG Omega"/>
          <w:b w:val="0"/>
          <w:sz w:val="22"/>
          <w:szCs w:val="22"/>
          <w:lang w:eastAsia="pl-PL"/>
        </w:rPr>
        <w:t xml:space="preserve"> </w:t>
      </w:r>
      <w:r w:rsidRPr="00010C23">
        <w:rPr>
          <w:rFonts w:ascii="CG Omega" w:hAnsi="CG Omega"/>
          <w:b w:val="0"/>
          <w:sz w:val="22"/>
          <w:szCs w:val="22"/>
          <w:lang w:eastAsia="pl-PL"/>
        </w:rPr>
        <w:t xml:space="preserve"> </w:t>
      </w:r>
    </w:p>
    <w:p w:rsidR="00216989" w:rsidRPr="00010C23" w:rsidRDefault="00010C23" w:rsidP="00010C23">
      <w:pPr>
        <w:pStyle w:val="Akapitzlist"/>
        <w:ind w:left="1069"/>
        <w:jc w:val="both"/>
        <w:rPr>
          <w:rFonts w:ascii="CG Omega" w:hAnsi="CG Omega"/>
          <w:b w:val="0"/>
          <w:sz w:val="22"/>
          <w:szCs w:val="22"/>
          <w:lang w:eastAsia="pl-PL"/>
        </w:rPr>
      </w:pPr>
      <w:r>
        <w:rPr>
          <w:rFonts w:ascii="CG Omega" w:hAnsi="CG Omega"/>
          <w:b w:val="0"/>
          <w:sz w:val="22"/>
          <w:szCs w:val="22"/>
          <w:lang w:eastAsia="pl-PL"/>
        </w:rPr>
        <w:t xml:space="preserve">      </w:t>
      </w:r>
      <w:r w:rsidR="00216989" w:rsidRPr="00010C23">
        <w:rPr>
          <w:rFonts w:ascii="CG Omega" w:hAnsi="CG Omega" w:cs="Arial"/>
          <w:b w:val="0"/>
          <w:sz w:val="22"/>
          <w:szCs w:val="22"/>
          <w:lang w:eastAsia="pl-PL"/>
        </w:rPr>
        <w:t>inspektora nadzoru inwestorskiego,</w:t>
      </w:r>
    </w:p>
    <w:p w:rsidR="001575ED" w:rsidRDefault="00216989" w:rsidP="001575ED">
      <w:pPr>
        <w:pStyle w:val="Akapitzlist"/>
        <w:ind w:left="1069"/>
        <w:jc w:val="both"/>
        <w:rPr>
          <w:rFonts w:ascii="CG Omega" w:hAnsi="CG Omega" w:cs="Arial"/>
          <w:b w:val="0"/>
          <w:sz w:val="22"/>
          <w:szCs w:val="22"/>
          <w:lang w:eastAsia="pl-PL"/>
        </w:rPr>
      </w:pPr>
      <w:r w:rsidRPr="00A81162">
        <w:rPr>
          <w:rFonts w:ascii="CG Omega" w:hAnsi="CG Omega" w:cs="Arial"/>
          <w:b w:val="0"/>
          <w:sz w:val="22"/>
          <w:szCs w:val="22"/>
          <w:lang w:eastAsia="pl-PL"/>
        </w:rPr>
        <w:t>d</w:t>
      </w:r>
      <w:r>
        <w:rPr>
          <w:rFonts w:ascii="CG Omega" w:hAnsi="CG Omega" w:cs="Arial"/>
          <w:b w:val="0"/>
          <w:sz w:val="22"/>
          <w:szCs w:val="22"/>
          <w:lang w:eastAsia="pl-PL"/>
        </w:rPr>
        <w:t>)</w:t>
      </w:r>
      <w:r>
        <w:rPr>
          <w:rFonts w:ascii="CG Omega" w:hAnsi="CG Omega" w:cs="Arial"/>
          <w:b w:val="0"/>
          <w:sz w:val="22"/>
          <w:szCs w:val="22"/>
          <w:lang w:eastAsia="pl-PL"/>
        </w:rPr>
        <w:tab/>
      </w:r>
      <w:r w:rsidRPr="00A81162">
        <w:rPr>
          <w:rFonts w:ascii="CG Omega" w:hAnsi="CG Omega" w:cs="Arial"/>
          <w:b w:val="0"/>
          <w:sz w:val="22"/>
          <w:szCs w:val="22"/>
          <w:lang w:eastAsia="pl-PL"/>
        </w:rPr>
        <w:t>wyjaśnianie wątpliwości dotyczących rozwiązań projektowych,</w:t>
      </w:r>
      <w:r w:rsidRPr="00A81162">
        <w:rPr>
          <w:rFonts w:ascii="CG Omega" w:hAnsi="CG Omega"/>
          <w:b w:val="0"/>
          <w:sz w:val="22"/>
          <w:szCs w:val="22"/>
          <w:lang w:eastAsia="pl-PL"/>
        </w:rPr>
        <w:br/>
      </w:r>
      <w:r w:rsidRPr="00A81162">
        <w:rPr>
          <w:rFonts w:ascii="CG Omega" w:hAnsi="CG Omega" w:cs="Arial"/>
          <w:b w:val="0"/>
          <w:sz w:val="22"/>
          <w:szCs w:val="22"/>
          <w:lang w:eastAsia="pl-PL"/>
        </w:rPr>
        <w:t xml:space="preserve">e) </w:t>
      </w:r>
      <w:r>
        <w:rPr>
          <w:rFonts w:ascii="CG Omega" w:hAnsi="CG Omega" w:cs="Arial"/>
          <w:b w:val="0"/>
          <w:sz w:val="22"/>
          <w:szCs w:val="22"/>
          <w:lang w:eastAsia="pl-PL"/>
        </w:rPr>
        <w:tab/>
      </w:r>
      <w:r w:rsidRPr="00A81162">
        <w:rPr>
          <w:rFonts w:ascii="CG Omega" w:hAnsi="CG Omega" w:cs="Arial"/>
          <w:b w:val="0"/>
          <w:sz w:val="22"/>
          <w:szCs w:val="22"/>
          <w:lang w:eastAsia="pl-PL"/>
        </w:rPr>
        <w:t xml:space="preserve">wprowadzanie </w:t>
      </w:r>
      <w:r w:rsidR="001575ED">
        <w:rPr>
          <w:rFonts w:ascii="CG Omega" w:hAnsi="CG Omega" w:cs="Arial"/>
          <w:b w:val="0"/>
          <w:sz w:val="22"/>
          <w:szCs w:val="22"/>
          <w:lang w:eastAsia="pl-PL"/>
        </w:rPr>
        <w:t xml:space="preserve">     </w:t>
      </w:r>
      <w:r w:rsidRPr="00A81162">
        <w:rPr>
          <w:rFonts w:ascii="CG Omega" w:hAnsi="CG Omega" w:cs="Arial"/>
          <w:b w:val="0"/>
          <w:sz w:val="22"/>
          <w:szCs w:val="22"/>
          <w:lang w:eastAsia="pl-PL"/>
        </w:rPr>
        <w:t xml:space="preserve">niezbędnych </w:t>
      </w:r>
      <w:r w:rsidR="001575ED">
        <w:rPr>
          <w:rFonts w:ascii="CG Omega" w:hAnsi="CG Omega" w:cs="Arial"/>
          <w:b w:val="0"/>
          <w:sz w:val="22"/>
          <w:szCs w:val="22"/>
          <w:lang w:eastAsia="pl-PL"/>
        </w:rPr>
        <w:t xml:space="preserve">     </w:t>
      </w:r>
      <w:r w:rsidRPr="00A81162">
        <w:rPr>
          <w:rFonts w:ascii="CG Omega" w:hAnsi="CG Omega" w:cs="Arial"/>
          <w:b w:val="0"/>
          <w:sz w:val="22"/>
          <w:szCs w:val="22"/>
          <w:lang w:eastAsia="pl-PL"/>
        </w:rPr>
        <w:t>zmian</w:t>
      </w:r>
      <w:r w:rsidR="001575ED">
        <w:rPr>
          <w:rFonts w:ascii="CG Omega" w:hAnsi="CG Omega" w:cs="Arial"/>
          <w:b w:val="0"/>
          <w:sz w:val="22"/>
          <w:szCs w:val="22"/>
          <w:lang w:eastAsia="pl-PL"/>
        </w:rPr>
        <w:t xml:space="preserve">    </w:t>
      </w:r>
      <w:r w:rsidRPr="00A81162">
        <w:rPr>
          <w:rFonts w:ascii="CG Omega" w:hAnsi="CG Omega" w:cs="Arial"/>
          <w:b w:val="0"/>
          <w:sz w:val="22"/>
          <w:szCs w:val="22"/>
          <w:lang w:eastAsia="pl-PL"/>
        </w:rPr>
        <w:t xml:space="preserve"> projektowych, </w:t>
      </w:r>
      <w:r w:rsidR="001575ED">
        <w:rPr>
          <w:rFonts w:ascii="CG Omega" w:hAnsi="CG Omega" w:cs="Arial"/>
          <w:b w:val="0"/>
          <w:sz w:val="22"/>
          <w:szCs w:val="22"/>
          <w:lang w:eastAsia="pl-PL"/>
        </w:rPr>
        <w:t xml:space="preserve">   </w:t>
      </w:r>
      <w:r w:rsidRPr="00A81162">
        <w:rPr>
          <w:rFonts w:ascii="CG Omega" w:hAnsi="CG Omega" w:cs="Arial"/>
          <w:b w:val="0"/>
          <w:sz w:val="22"/>
          <w:szCs w:val="22"/>
          <w:lang w:eastAsia="pl-PL"/>
        </w:rPr>
        <w:t xml:space="preserve">koniecznych </w:t>
      </w:r>
      <w:r w:rsidR="001575ED">
        <w:rPr>
          <w:rFonts w:ascii="CG Omega" w:hAnsi="CG Omega" w:cs="Arial"/>
          <w:b w:val="0"/>
          <w:sz w:val="22"/>
          <w:szCs w:val="22"/>
          <w:lang w:eastAsia="pl-PL"/>
        </w:rPr>
        <w:t xml:space="preserve">     </w:t>
      </w:r>
      <w:r w:rsidRPr="00A81162">
        <w:rPr>
          <w:rFonts w:ascii="CG Omega" w:hAnsi="CG Omega" w:cs="Arial"/>
          <w:b w:val="0"/>
          <w:sz w:val="22"/>
          <w:szCs w:val="22"/>
          <w:lang w:eastAsia="pl-PL"/>
        </w:rPr>
        <w:t xml:space="preserve">do </w:t>
      </w:r>
      <w:r>
        <w:rPr>
          <w:rFonts w:ascii="CG Omega" w:hAnsi="CG Omega" w:cs="Arial"/>
          <w:b w:val="0"/>
          <w:sz w:val="22"/>
          <w:szCs w:val="22"/>
          <w:lang w:eastAsia="pl-PL"/>
        </w:rPr>
        <w:t xml:space="preserve">      </w:t>
      </w:r>
      <w:r w:rsidR="001575ED">
        <w:rPr>
          <w:rFonts w:ascii="CG Omega" w:hAnsi="CG Omega" w:cs="Arial"/>
          <w:b w:val="0"/>
          <w:sz w:val="22"/>
          <w:szCs w:val="22"/>
          <w:lang w:eastAsia="pl-PL"/>
        </w:rPr>
        <w:t xml:space="preserve">  </w:t>
      </w:r>
    </w:p>
    <w:p w:rsidR="00216989" w:rsidRPr="001575ED" w:rsidRDefault="001575ED" w:rsidP="001575ED">
      <w:pPr>
        <w:pStyle w:val="Akapitzlist"/>
        <w:ind w:left="1069"/>
        <w:jc w:val="both"/>
        <w:rPr>
          <w:rFonts w:ascii="CG Omega" w:hAnsi="CG Omega" w:cs="Arial"/>
          <w:b w:val="0"/>
          <w:sz w:val="22"/>
          <w:szCs w:val="22"/>
          <w:lang w:eastAsia="pl-PL"/>
        </w:rPr>
      </w:pPr>
      <w:r>
        <w:rPr>
          <w:rFonts w:ascii="CG Omega" w:hAnsi="CG Omega" w:cs="Arial"/>
          <w:b w:val="0"/>
          <w:sz w:val="22"/>
          <w:szCs w:val="22"/>
          <w:lang w:eastAsia="pl-PL"/>
        </w:rPr>
        <w:t xml:space="preserve">      </w:t>
      </w:r>
      <w:r w:rsidR="00216989" w:rsidRPr="001575ED">
        <w:rPr>
          <w:rFonts w:ascii="CG Omega" w:hAnsi="CG Omega" w:cs="Arial"/>
          <w:b w:val="0"/>
          <w:sz w:val="22"/>
          <w:szCs w:val="22"/>
          <w:lang w:eastAsia="pl-PL"/>
        </w:rPr>
        <w:t>prawidłowego wyko</w:t>
      </w:r>
      <w:r w:rsidR="00D90DEA" w:rsidRPr="001575ED">
        <w:rPr>
          <w:rFonts w:ascii="CG Omega" w:hAnsi="CG Omega" w:cs="Arial"/>
          <w:b w:val="0"/>
          <w:sz w:val="22"/>
          <w:szCs w:val="22"/>
          <w:lang w:eastAsia="pl-PL"/>
        </w:rPr>
        <w:t>nania robót budowlanych,</w:t>
      </w:r>
    </w:p>
    <w:p w:rsidR="002522D2" w:rsidRDefault="002522D2" w:rsidP="00010C23">
      <w:pPr>
        <w:pStyle w:val="Akapitzlist"/>
        <w:ind w:left="0"/>
        <w:jc w:val="both"/>
        <w:rPr>
          <w:sz w:val="22"/>
          <w:szCs w:val="22"/>
        </w:rPr>
      </w:pPr>
    </w:p>
    <w:p w:rsidR="00216989" w:rsidRDefault="00216989" w:rsidP="00216989">
      <w:pPr>
        <w:pStyle w:val="Akapitzlist"/>
        <w:ind w:left="0"/>
        <w:jc w:val="both"/>
        <w:rPr>
          <w:sz w:val="22"/>
          <w:szCs w:val="22"/>
        </w:rPr>
      </w:pPr>
    </w:p>
    <w:p w:rsidR="002522D2" w:rsidRPr="00FC4D20" w:rsidRDefault="002522D2" w:rsidP="002522D2">
      <w:pPr>
        <w:jc w:val="center"/>
        <w:rPr>
          <w:b/>
          <w:sz w:val="24"/>
          <w:szCs w:val="24"/>
          <w:u w:val="thick"/>
        </w:rPr>
      </w:pPr>
      <w:r w:rsidRPr="00FC4D20">
        <w:rPr>
          <w:b/>
          <w:sz w:val="24"/>
          <w:szCs w:val="24"/>
          <w:u w:val="thick"/>
        </w:rPr>
        <w:t>Część Nr I</w:t>
      </w:r>
      <w:r>
        <w:rPr>
          <w:b/>
          <w:sz w:val="24"/>
          <w:szCs w:val="24"/>
          <w:u w:val="thick"/>
        </w:rPr>
        <w:t>I</w:t>
      </w:r>
    </w:p>
    <w:p w:rsidR="002522D2" w:rsidRPr="002522D2" w:rsidRDefault="002522D2" w:rsidP="002522D2">
      <w:pPr>
        <w:spacing w:line="240" w:lineRule="auto"/>
        <w:jc w:val="center"/>
        <w:rPr>
          <w:b/>
          <w:sz w:val="22"/>
          <w:szCs w:val="22"/>
          <w:u w:val="thick"/>
        </w:rPr>
      </w:pPr>
      <w:r w:rsidRPr="002522D2">
        <w:rPr>
          <w:b/>
          <w:bCs/>
          <w:sz w:val="22"/>
          <w:szCs w:val="22"/>
        </w:rPr>
        <w:t xml:space="preserve">Opracowanie dokumentacji projektowej na budowę kanalizacji sanitarnej  grawitacyjnej </w:t>
      </w:r>
      <w:r>
        <w:rPr>
          <w:b/>
          <w:bCs/>
          <w:sz w:val="22"/>
          <w:szCs w:val="22"/>
        </w:rPr>
        <w:t xml:space="preserve">            </w:t>
      </w:r>
      <w:r w:rsidRPr="002522D2">
        <w:rPr>
          <w:b/>
          <w:bCs/>
          <w:sz w:val="22"/>
          <w:szCs w:val="22"/>
        </w:rPr>
        <w:t>i tłocznej z pompow</w:t>
      </w:r>
      <w:r>
        <w:rPr>
          <w:b/>
          <w:bCs/>
          <w:sz w:val="22"/>
          <w:szCs w:val="22"/>
        </w:rPr>
        <w:t xml:space="preserve">niami dla miejscowości </w:t>
      </w:r>
      <w:proofErr w:type="spellStart"/>
      <w:r>
        <w:rPr>
          <w:b/>
          <w:bCs/>
          <w:sz w:val="22"/>
          <w:szCs w:val="22"/>
        </w:rPr>
        <w:t>Mołodycz</w:t>
      </w:r>
      <w:proofErr w:type="spellEnd"/>
      <w:r w:rsidRPr="002522D2">
        <w:rPr>
          <w:b/>
          <w:bCs/>
          <w:sz w:val="22"/>
          <w:szCs w:val="22"/>
        </w:rPr>
        <w:t>.</w:t>
      </w:r>
    </w:p>
    <w:p w:rsidR="002522D2" w:rsidRPr="00FC4D20" w:rsidRDefault="002522D2" w:rsidP="002522D2">
      <w:pPr>
        <w:rPr>
          <w:b/>
          <w:sz w:val="24"/>
          <w:szCs w:val="24"/>
          <w:u w:val="thick"/>
        </w:rPr>
      </w:pPr>
      <w:r w:rsidRPr="00FC4D20">
        <w:rPr>
          <w:b/>
          <w:sz w:val="24"/>
          <w:szCs w:val="24"/>
          <w:u w:val="thick"/>
        </w:rPr>
        <w:t xml:space="preserve"> </w:t>
      </w:r>
    </w:p>
    <w:p w:rsidR="002522D2" w:rsidRPr="006A1B93" w:rsidRDefault="002522D2" w:rsidP="002522D2">
      <w:pPr>
        <w:autoSpaceDE w:val="0"/>
        <w:autoSpaceDN w:val="0"/>
        <w:adjustRightInd w:val="0"/>
        <w:spacing w:line="240" w:lineRule="auto"/>
        <w:ind w:left="567" w:hanging="567"/>
        <w:jc w:val="both"/>
        <w:rPr>
          <w:bCs/>
          <w:sz w:val="22"/>
          <w:szCs w:val="22"/>
        </w:rPr>
      </w:pPr>
      <w:r w:rsidRPr="00FC4D20">
        <w:rPr>
          <w:rFonts w:eastAsia="Times New Roman" w:cs="Arial"/>
          <w:sz w:val="22"/>
          <w:szCs w:val="22"/>
          <w:lang w:eastAsia="pl-PL"/>
        </w:rPr>
        <w:t>5.</w:t>
      </w:r>
      <w:r w:rsidR="00216989">
        <w:rPr>
          <w:rFonts w:eastAsia="Times New Roman" w:cs="Arial"/>
          <w:sz w:val="22"/>
          <w:szCs w:val="22"/>
          <w:lang w:eastAsia="pl-PL"/>
        </w:rPr>
        <w:t>1</w:t>
      </w:r>
      <w:r w:rsidRPr="00FC4D20">
        <w:rPr>
          <w:rFonts w:eastAsia="Times New Roman" w:cs="Arial"/>
          <w:sz w:val="22"/>
          <w:szCs w:val="22"/>
          <w:lang w:eastAsia="pl-PL"/>
        </w:rPr>
        <w:t>4</w:t>
      </w:r>
      <w:r w:rsidRPr="00FC4D20">
        <w:rPr>
          <w:rFonts w:eastAsia="Times New Roman" w:cs="Arial"/>
          <w:sz w:val="22"/>
          <w:szCs w:val="22"/>
          <w:lang w:eastAsia="pl-PL"/>
        </w:rPr>
        <w:tab/>
      </w:r>
      <w:r w:rsidRPr="006A1B93">
        <w:rPr>
          <w:rFonts w:cs="Arial"/>
          <w:b/>
          <w:sz w:val="22"/>
          <w:szCs w:val="22"/>
          <w:lang w:eastAsia="pl-PL"/>
        </w:rPr>
        <w:t xml:space="preserve">Przedmiot zamówienia obejmuje </w:t>
      </w:r>
      <w:r w:rsidRPr="006A1B93">
        <w:rPr>
          <w:bCs/>
          <w:sz w:val="22"/>
          <w:szCs w:val="22"/>
        </w:rPr>
        <w:t xml:space="preserve"> opracowanie dokumentacji projektowej na budowę  sieci kanalizacji sanitarnej grawitacyjnej i tłocznej z przepompowniami sieciowymi </w:t>
      </w:r>
      <w:r w:rsidRPr="006A1B93">
        <w:rPr>
          <w:rFonts w:cs="Arial"/>
          <w:sz w:val="22"/>
          <w:szCs w:val="22"/>
          <w:lang w:eastAsia="pl-PL"/>
        </w:rPr>
        <w:t xml:space="preserve"> </w:t>
      </w:r>
      <w:r w:rsidRPr="006A1B93">
        <w:rPr>
          <w:rFonts w:cs="Arial"/>
          <w:sz w:val="22"/>
          <w:szCs w:val="22"/>
        </w:rPr>
        <w:t>wraz              z niezbędnymi uzgodnieniami do uzyskania pozwolenia na budowę na wykonanie robót budowlanych na terenie działe</w:t>
      </w:r>
      <w:r w:rsidR="00552588">
        <w:rPr>
          <w:rFonts w:cs="Arial"/>
          <w:sz w:val="22"/>
          <w:szCs w:val="22"/>
        </w:rPr>
        <w:t xml:space="preserve">k obręb 0003 </w:t>
      </w:r>
      <w:proofErr w:type="spellStart"/>
      <w:r w:rsidR="00552588">
        <w:rPr>
          <w:rFonts w:cs="Arial"/>
          <w:sz w:val="22"/>
          <w:szCs w:val="22"/>
        </w:rPr>
        <w:t>Mołodycz</w:t>
      </w:r>
      <w:proofErr w:type="spellEnd"/>
      <w:r w:rsidRPr="006A1B93">
        <w:rPr>
          <w:rFonts w:cs="Arial"/>
          <w:sz w:val="22"/>
          <w:szCs w:val="22"/>
        </w:rPr>
        <w:t>.</w:t>
      </w:r>
    </w:p>
    <w:p w:rsidR="002522D2" w:rsidRPr="006A1B93" w:rsidRDefault="002522D2" w:rsidP="002522D2">
      <w:pPr>
        <w:spacing w:line="240" w:lineRule="auto"/>
        <w:ind w:left="567" w:hanging="567"/>
        <w:jc w:val="both"/>
        <w:rPr>
          <w:sz w:val="22"/>
          <w:szCs w:val="22"/>
        </w:rPr>
      </w:pPr>
      <w:r w:rsidRPr="006A1B93">
        <w:rPr>
          <w:bCs/>
          <w:sz w:val="22"/>
          <w:szCs w:val="22"/>
        </w:rPr>
        <w:tab/>
      </w:r>
      <w:r w:rsidRPr="006A1B93">
        <w:rPr>
          <w:sz w:val="22"/>
          <w:szCs w:val="22"/>
        </w:rPr>
        <w:t xml:space="preserve">Teren inwestycji nie jest objęty Miejscowym Planem </w:t>
      </w:r>
      <w:r w:rsidR="001575ED">
        <w:rPr>
          <w:sz w:val="22"/>
          <w:szCs w:val="22"/>
        </w:rPr>
        <w:t xml:space="preserve"> </w:t>
      </w:r>
      <w:r w:rsidRPr="006A1B93">
        <w:rPr>
          <w:sz w:val="22"/>
          <w:szCs w:val="22"/>
        </w:rPr>
        <w:t xml:space="preserve">Zagospodarowania </w:t>
      </w:r>
      <w:r w:rsidR="001575ED">
        <w:rPr>
          <w:sz w:val="22"/>
          <w:szCs w:val="22"/>
        </w:rPr>
        <w:t xml:space="preserve"> </w:t>
      </w:r>
      <w:r w:rsidRPr="006A1B93">
        <w:rPr>
          <w:sz w:val="22"/>
          <w:szCs w:val="22"/>
        </w:rPr>
        <w:t xml:space="preserve">Przestrzennego.  </w:t>
      </w:r>
    </w:p>
    <w:p w:rsidR="002522D2" w:rsidRPr="006A1B93" w:rsidRDefault="002522D2" w:rsidP="002522D2">
      <w:pPr>
        <w:spacing w:line="240" w:lineRule="auto"/>
        <w:ind w:left="567" w:hanging="567"/>
        <w:jc w:val="both"/>
        <w:rPr>
          <w:sz w:val="22"/>
          <w:szCs w:val="22"/>
        </w:rPr>
      </w:pPr>
      <w:r w:rsidRPr="006A1B93">
        <w:rPr>
          <w:sz w:val="22"/>
          <w:szCs w:val="22"/>
        </w:rPr>
        <w:tab/>
        <w:t>Na terenie objętym inwestycją przebiega sieć dróg gminnych o nawierzchni bitumiczne</w:t>
      </w:r>
      <w:r w:rsidR="00552588">
        <w:rPr>
          <w:sz w:val="22"/>
          <w:szCs w:val="22"/>
        </w:rPr>
        <w:t>j oraz droga powiatowa  relacji Wiązownica-Wola Mołodycka</w:t>
      </w:r>
      <w:r w:rsidRPr="006A1B93">
        <w:rPr>
          <w:sz w:val="22"/>
          <w:szCs w:val="22"/>
        </w:rPr>
        <w:t xml:space="preserve">. </w:t>
      </w:r>
    </w:p>
    <w:p w:rsidR="002522D2" w:rsidRDefault="002522D2" w:rsidP="002522D2">
      <w:pPr>
        <w:spacing w:line="240" w:lineRule="auto"/>
        <w:ind w:left="567" w:hanging="567"/>
        <w:jc w:val="both"/>
        <w:rPr>
          <w:sz w:val="22"/>
          <w:szCs w:val="22"/>
        </w:rPr>
      </w:pPr>
      <w:r w:rsidRPr="006A1B93">
        <w:rPr>
          <w:sz w:val="22"/>
          <w:szCs w:val="22"/>
        </w:rPr>
        <w:tab/>
        <w:t>Teren inwestycji w całości znajduje się w Sieniawskim Obszarze Chronionego Krajobrazu.</w:t>
      </w:r>
    </w:p>
    <w:p w:rsidR="00F23DAB" w:rsidRPr="00F23DAB" w:rsidRDefault="00F23DAB" w:rsidP="009B3CB8">
      <w:pPr>
        <w:spacing w:line="240" w:lineRule="auto"/>
        <w:ind w:left="567"/>
        <w:jc w:val="both"/>
        <w:rPr>
          <w:sz w:val="22"/>
          <w:szCs w:val="22"/>
        </w:rPr>
      </w:pPr>
      <w:r w:rsidRPr="00F23DAB">
        <w:rPr>
          <w:sz w:val="22"/>
          <w:szCs w:val="22"/>
        </w:rPr>
        <w:lastRenderedPageBreak/>
        <w:t xml:space="preserve">Zrzut ścieków z projektowanej kanalizacji w m. </w:t>
      </w:r>
      <w:proofErr w:type="spellStart"/>
      <w:r w:rsidRPr="00F23DAB">
        <w:rPr>
          <w:sz w:val="22"/>
          <w:szCs w:val="22"/>
        </w:rPr>
        <w:t>Mołodycz</w:t>
      </w:r>
      <w:proofErr w:type="spellEnd"/>
      <w:r w:rsidRPr="00F23DAB">
        <w:rPr>
          <w:sz w:val="22"/>
          <w:szCs w:val="22"/>
        </w:rPr>
        <w:t xml:space="preserve"> do istniejącej  przepompowni ścieków położonej na działce nr </w:t>
      </w:r>
      <w:proofErr w:type="spellStart"/>
      <w:r w:rsidRPr="00F23DAB">
        <w:rPr>
          <w:sz w:val="22"/>
          <w:szCs w:val="22"/>
        </w:rPr>
        <w:t>ewid</w:t>
      </w:r>
      <w:proofErr w:type="spellEnd"/>
      <w:r w:rsidRPr="00F23DAB">
        <w:rPr>
          <w:sz w:val="22"/>
          <w:szCs w:val="22"/>
        </w:rPr>
        <w:t>. 145/22 obręb Radawa.</w:t>
      </w:r>
    </w:p>
    <w:p w:rsidR="009B3CB8" w:rsidRPr="00F23DAB" w:rsidRDefault="009B3CB8" w:rsidP="009B3CB8">
      <w:pPr>
        <w:spacing w:line="240" w:lineRule="auto"/>
        <w:ind w:left="567"/>
        <w:jc w:val="both"/>
        <w:rPr>
          <w:sz w:val="22"/>
          <w:szCs w:val="22"/>
        </w:rPr>
      </w:pPr>
      <w:r w:rsidRPr="00F23DAB">
        <w:rPr>
          <w:sz w:val="22"/>
          <w:szCs w:val="22"/>
        </w:rPr>
        <w:t xml:space="preserve">Liczbę </w:t>
      </w:r>
      <w:proofErr w:type="spellStart"/>
      <w:r w:rsidRPr="00F23DAB">
        <w:rPr>
          <w:sz w:val="22"/>
          <w:szCs w:val="22"/>
        </w:rPr>
        <w:t>przykanalików</w:t>
      </w:r>
      <w:proofErr w:type="spellEnd"/>
      <w:r w:rsidRPr="00F23DAB">
        <w:rPr>
          <w:sz w:val="22"/>
          <w:szCs w:val="22"/>
        </w:rPr>
        <w:t xml:space="preserve"> należy określić i objąć wszystkie budynki mieszkalne i budynki  </w:t>
      </w:r>
      <w:proofErr w:type="spellStart"/>
      <w:r w:rsidRPr="00F23DAB">
        <w:rPr>
          <w:sz w:val="22"/>
          <w:szCs w:val="22"/>
        </w:rPr>
        <w:t>administracyjno</w:t>
      </w:r>
      <w:proofErr w:type="spellEnd"/>
      <w:r w:rsidRPr="00F23DAB">
        <w:rPr>
          <w:sz w:val="22"/>
          <w:szCs w:val="22"/>
        </w:rPr>
        <w:t xml:space="preserve"> – socjalne związane z prowadzoną działalnością gospodarczą znajdujące się w  obszarze  opracowania.</w:t>
      </w:r>
    </w:p>
    <w:p w:rsidR="009B3CB8" w:rsidRPr="00F23DAB" w:rsidRDefault="009B3CB8" w:rsidP="009B3CB8">
      <w:pPr>
        <w:spacing w:line="240" w:lineRule="auto"/>
        <w:ind w:left="567"/>
        <w:jc w:val="both"/>
        <w:rPr>
          <w:sz w:val="22"/>
          <w:szCs w:val="22"/>
        </w:rPr>
      </w:pPr>
      <w:r w:rsidRPr="00F23DAB">
        <w:rPr>
          <w:sz w:val="22"/>
          <w:szCs w:val="22"/>
        </w:rPr>
        <w:t xml:space="preserve">Nie dopuszcza się  rozwiązań projektowych  bez </w:t>
      </w:r>
      <w:proofErr w:type="spellStart"/>
      <w:r w:rsidRPr="00F23DAB">
        <w:rPr>
          <w:sz w:val="22"/>
          <w:szCs w:val="22"/>
        </w:rPr>
        <w:t>przykanalików</w:t>
      </w:r>
      <w:proofErr w:type="spellEnd"/>
      <w:r w:rsidRPr="00F23DAB">
        <w:rPr>
          <w:sz w:val="22"/>
          <w:szCs w:val="22"/>
        </w:rPr>
        <w:t xml:space="preserve">  lub  na odcinku do granicy działki.</w:t>
      </w:r>
    </w:p>
    <w:p w:rsidR="009B3CB8" w:rsidRPr="00F23DAB" w:rsidRDefault="009B3CB8" w:rsidP="009B3CB8">
      <w:pPr>
        <w:spacing w:line="240" w:lineRule="auto"/>
        <w:ind w:left="567"/>
        <w:jc w:val="both"/>
        <w:rPr>
          <w:sz w:val="22"/>
          <w:szCs w:val="22"/>
        </w:rPr>
      </w:pPr>
      <w:r w:rsidRPr="00F23DAB">
        <w:rPr>
          <w:sz w:val="22"/>
          <w:szCs w:val="22"/>
        </w:rPr>
        <w:t xml:space="preserve">Przebieg  kanalizacji sanitarnej i </w:t>
      </w:r>
      <w:proofErr w:type="spellStart"/>
      <w:r w:rsidRPr="00F23DAB">
        <w:rPr>
          <w:sz w:val="22"/>
          <w:szCs w:val="22"/>
        </w:rPr>
        <w:t>przykanalików</w:t>
      </w:r>
      <w:proofErr w:type="spellEnd"/>
      <w:r w:rsidRPr="00F23DAB">
        <w:rPr>
          <w:sz w:val="22"/>
          <w:szCs w:val="22"/>
        </w:rPr>
        <w:t xml:space="preserve"> po terenie nieruchomości prywatnych należy uzgodnić z właścicielami nieruchomości.</w:t>
      </w:r>
    </w:p>
    <w:p w:rsidR="00ED377D" w:rsidRDefault="00ED377D" w:rsidP="00F23DAB">
      <w:pPr>
        <w:autoSpaceDE w:val="0"/>
        <w:autoSpaceDN w:val="0"/>
        <w:adjustRightInd w:val="0"/>
        <w:spacing w:line="240" w:lineRule="auto"/>
        <w:jc w:val="both"/>
        <w:rPr>
          <w:rFonts w:eastAsia="Times New Roman" w:cs="Times New Roman"/>
          <w:sz w:val="22"/>
          <w:szCs w:val="22"/>
          <w:lang w:eastAsia="pl-PL"/>
        </w:rPr>
      </w:pPr>
    </w:p>
    <w:p w:rsidR="00ED377D" w:rsidRPr="009B3CB8" w:rsidRDefault="00ED377D" w:rsidP="00CA038E">
      <w:pPr>
        <w:autoSpaceDE w:val="0"/>
        <w:autoSpaceDN w:val="0"/>
        <w:adjustRightInd w:val="0"/>
        <w:spacing w:line="240" w:lineRule="auto"/>
        <w:ind w:firstLine="567"/>
        <w:jc w:val="both"/>
        <w:rPr>
          <w:rFonts w:eastAsia="Times New Roman" w:cs="Times New Roman"/>
          <w:b/>
          <w:sz w:val="22"/>
          <w:szCs w:val="22"/>
          <w:u w:val="single"/>
          <w:lang w:eastAsia="pl-PL"/>
        </w:rPr>
      </w:pPr>
      <w:r w:rsidRPr="009B3CB8">
        <w:rPr>
          <w:rFonts w:eastAsia="Times New Roman" w:cs="Times New Roman"/>
          <w:b/>
          <w:sz w:val="22"/>
          <w:szCs w:val="22"/>
          <w:u w:val="single"/>
          <w:lang w:eastAsia="pl-PL"/>
        </w:rPr>
        <w:t>Zakres zamówienia został podzielony na II etapy.</w:t>
      </w:r>
    </w:p>
    <w:p w:rsidR="00ED377D" w:rsidRPr="00F25C17" w:rsidRDefault="00CA038E" w:rsidP="00CA038E">
      <w:pPr>
        <w:autoSpaceDE w:val="0"/>
        <w:autoSpaceDN w:val="0"/>
        <w:adjustRightInd w:val="0"/>
        <w:spacing w:line="240" w:lineRule="auto"/>
        <w:ind w:firstLine="567"/>
        <w:jc w:val="both"/>
        <w:rPr>
          <w:rFonts w:eastAsia="Times New Roman" w:cs="Times New Roman"/>
          <w:b/>
          <w:sz w:val="22"/>
          <w:szCs w:val="22"/>
          <w:lang w:eastAsia="pl-PL"/>
        </w:rPr>
      </w:pPr>
      <w:r w:rsidRPr="00F25C17">
        <w:rPr>
          <w:rFonts w:eastAsia="Times New Roman" w:cs="Times New Roman"/>
          <w:b/>
          <w:sz w:val="22"/>
          <w:szCs w:val="22"/>
          <w:lang w:eastAsia="pl-PL"/>
        </w:rPr>
        <w:t>W I etap wykonawca zobowiązany jest wykonać następujący zakres opracowania</w:t>
      </w:r>
      <w:r w:rsidR="00ED377D" w:rsidRPr="00F25C17">
        <w:rPr>
          <w:rFonts w:eastAsia="Times New Roman" w:cs="Times New Roman"/>
          <w:b/>
          <w:sz w:val="22"/>
          <w:szCs w:val="22"/>
          <w:lang w:eastAsia="pl-PL"/>
        </w:rPr>
        <w:t>:</w:t>
      </w:r>
    </w:p>
    <w:p w:rsidR="00CA038E" w:rsidRDefault="00CA038E" w:rsidP="00CA038E">
      <w:pPr>
        <w:spacing w:line="240" w:lineRule="auto"/>
        <w:ind w:left="1134" w:hanging="567"/>
        <w:jc w:val="both"/>
        <w:rPr>
          <w:rFonts w:cs="Arial"/>
          <w:bCs/>
          <w:sz w:val="22"/>
          <w:szCs w:val="22"/>
        </w:rPr>
      </w:pPr>
      <w:r w:rsidRPr="00D161F8">
        <w:rPr>
          <w:rFonts w:cs="Arial"/>
          <w:bCs/>
          <w:sz w:val="22"/>
          <w:szCs w:val="22"/>
        </w:rPr>
        <w:t xml:space="preserve">a) </w:t>
      </w:r>
      <w:r>
        <w:rPr>
          <w:rFonts w:cs="Arial"/>
          <w:bCs/>
          <w:sz w:val="22"/>
          <w:szCs w:val="22"/>
        </w:rPr>
        <w:tab/>
      </w:r>
      <w:r w:rsidRPr="00D161F8">
        <w:rPr>
          <w:rFonts w:cs="Arial"/>
          <w:bCs/>
          <w:sz w:val="22"/>
          <w:szCs w:val="22"/>
        </w:rPr>
        <w:t>weryfikacje terenowe</w:t>
      </w:r>
      <w:r>
        <w:rPr>
          <w:rFonts w:cs="Arial"/>
          <w:bCs/>
          <w:sz w:val="22"/>
          <w:szCs w:val="22"/>
        </w:rPr>
        <w:t>, uzyskanie zgód właścicieli nieruchomości na przebieg sieci kanalizacyjnej</w:t>
      </w:r>
      <w:r w:rsidRPr="00D161F8">
        <w:rPr>
          <w:rFonts w:cs="Arial"/>
          <w:bCs/>
          <w:sz w:val="22"/>
          <w:szCs w:val="22"/>
        </w:rPr>
        <w:t>,</w:t>
      </w:r>
    </w:p>
    <w:p w:rsidR="00CA038E" w:rsidRDefault="00CA038E" w:rsidP="00CA038E">
      <w:pPr>
        <w:autoSpaceDE w:val="0"/>
        <w:autoSpaceDN w:val="0"/>
        <w:adjustRightInd w:val="0"/>
        <w:spacing w:line="240" w:lineRule="auto"/>
        <w:ind w:left="1134" w:hanging="567"/>
        <w:jc w:val="both"/>
        <w:rPr>
          <w:rFonts w:cs="Arial"/>
          <w:sz w:val="22"/>
          <w:szCs w:val="22"/>
        </w:rPr>
      </w:pPr>
      <w:r>
        <w:rPr>
          <w:rFonts w:cs="Arial"/>
          <w:bCs/>
          <w:sz w:val="22"/>
          <w:szCs w:val="22"/>
        </w:rPr>
        <w:t xml:space="preserve">b)      </w:t>
      </w:r>
      <w:r>
        <w:rPr>
          <w:rFonts w:cs="Arial"/>
          <w:bCs/>
          <w:sz w:val="22"/>
          <w:szCs w:val="22"/>
        </w:rPr>
        <w:tab/>
        <w:t xml:space="preserve">projekt zagospodarowania terenu sporządzony na mapach </w:t>
      </w:r>
      <w:r w:rsidRPr="007D35B6">
        <w:rPr>
          <w:rFonts w:ascii="Arial" w:hAnsi="Arial" w:cs="Arial"/>
          <w:color w:val="FF0000"/>
          <w:sz w:val="15"/>
          <w:szCs w:val="15"/>
        </w:rPr>
        <w:t xml:space="preserve"> </w:t>
      </w:r>
      <w:r w:rsidRPr="007D35B6">
        <w:rPr>
          <w:rFonts w:cs="Arial"/>
          <w:sz w:val="22"/>
          <w:szCs w:val="22"/>
        </w:rPr>
        <w:t>stanowi</w:t>
      </w:r>
      <w:r w:rsidRPr="007D35B6">
        <w:rPr>
          <w:rFonts w:cs="ISOCPEUR"/>
          <w:sz w:val="22"/>
          <w:szCs w:val="22"/>
        </w:rPr>
        <w:t>ą</w:t>
      </w:r>
      <w:r>
        <w:rPr>
          <w:rFonts w:cs="Arial"/>
          <w:sz w:val="22"/>
          <w:szCs w:val="22"/>
        </w:rPr>
        <w:t>cych</w:t>
      </w:r>
      <w:r w:rsidRPr="007D35B6">
        <w:rPr>
          <w:rFonts w:cs="Arial"/>
          <w:sz w:val="22"/>
          <w:szCs w:val="22"/>
        </w:rPr>
        <w:t xml:space="preserve"> podk</w:t>
      </w:r>
      <w:r w:rsidRPr="007D35B6">
        <w:rPr>
          <w:rFonts w:cs="ISOCPEUR"/>
          <w:sz w:val="22"/>
          <w:szCs w:val="22"/>
        </w:rPr>
        <w:t>ł</w:t>
      </w:r>
      <w:r w:rsidRPr="007D35B6">
        <w:rPr>
          <w:rFonts w:cs="Arial"/>
          <w:sz w:val="22"/>
          <w:szCs w:val="22"/>
        </w:rPr>
        <w:t>ad dla projektu zagospodarowania terenu</w:t>
      </w:r>
      <w:r>
        <w:rPr>
          <w:rFonts w:cs="Arial"/>
          <w:sz w:val="22"/>
          <w:szCs w:val="22"/>
        </w:rPr>
        <w:t>,</w:t>
      </w:r>
    </w:p>
    <w:p w:rsidR="00CA038E" w:rsidRDefault="00CA038E" w:rsidP="00CA038E">
      <w:pPr>
        <w:autoSpaceDE w:val="0"/>
        <w:autoSpaceDN w:val="0"/>
        <w:adjustRightInd w:val="0"/>
        <w:spacing w:line="240" w:lineRule="auto"/>
        <w:ind w:left="1134" w:hanging="567"/>
        <w:jc w:val="both"/>
        <w:rPr>
          <w:rFonts w:cs="Arial"/>
          <w:sz w:val="22"/>
          <w:szCs w:val="22"/>
        </w:rPr>
      </w:pPr>
      <w:r>
        <w:rPr>
          <w:rFonts w:cs="Arial"/>
          <w:sz w:val="22"/>
          <w:szCs w:val="22"/>
        </w:rPr>
        <w:t>c)</w:t>
      </w:r>
      <w:r>
        <w:rPr>
          <w:rFonts w:cs="Arial"/>
          <w:sz w:val="22"/>
          <w:szCs w:val="22"/>
        </w:rPr>
        <w:tab/>
        <w:t xml:space="preserve">część opisowa do projektu zagospodarowania terenu oraz projektu budowlanego zamierzenia inwestycyjnego, </w:t>
      </w:r>
    </w:p>
    <w:p w:rsidR="00CA038E" w:rsidRDefault="00CA038E" w:rsidP="00CA038E">
      <w:pPr>
        <w:autoSpaceDE w:val="0"/>
        <w:autoSpaceDN w:val="0"/>
        <w:adjustRightInd w:val="0"/>
        <w:spacing w:line="240" w:lineRule="auto"/>
        <w:ind w:left="567"/>
        <w:jc w:val="both"/>
        <w:rPr>
          <w:rFonts w:cs="Arial"/>
          <w:sz w:val="22"/>
          <w:szCs w:val="22"/>
        </w:rPr>
      </w:pPr>
      <w:r>
        <w:rPr>
          <w:rFonts w:cs="Arial"/>
          <w:sz w:val="22"/>
          <w:szCs w:val="22"/>
        </w:rPr>
        <w:t>Opracowania etapu I stanowić będą podstawę do złożenia wniosku o dofinansowanie zamierzenia inwestycyjnego – budowy sieci kanalizacj</w:t>
      </w:r>
      <w:r w:rsidR="00F25C17">
        <w:rPr>
          <w:rFonts w:cs="Arial"/>
          <w:sz w:val="22"/>
          <w:szCs w:val="22"/>
        </w:rPr>
        <w:t xml:space="preserve">i sanitarnej w m. </w:t>
      </w:r>
      <w:proofErr w:type="spellStart"/>
      <w:r>
        <w:rPr>
          <w:rFonts w:cs="Arial"/>
          <w:sz w:val="22"/>
          <w:szCs w:val="22"/>
        </w:rPr>
        <w:t>Mołodycz</w:t>
      </w:r>
      <w:proofErr w:type="spellEnd"/>
      <w:r>
        <w:rPr>
          <w:rFonts w:cs="Arial"/>
          <w:sz w:val="22"/>
          <w:szCs w:val="22"/>
        </w:rPr>
        <w:t>.</w:t>
      </w:r>
    </w:p>
    <w:p w:rsidR="00F25C17" w:rsidRPr="00F25C17" w:rsidRDefault="00F25C17" w:rsidP="00F25C17">
      <w:pPr>
        <w:autoSpaceDE w:val="0"/>
        <w:autoSpaceDN w:val="0"/>
        <w:adjustRightInd w:val="0"/>
        <w:spacing w:line="240" w:lineRule="auto"/>
        <w:ind w:firstLine="567"/>
        <w:jc w:val="both"/>
        <w:rPr>
          <w:rFonts w:eastAsia="Times New Roman" w:cs="Times New Roman"/>
          <w:b/>
          <w:sz w:val="22"/>
          <w:szCs w:val="22"/>
          <w:lang w:eastAsia="pl-PL"/>
        </w:rPr>
      </w:pPr>
      <w:r w:rsidRPr="00F25C17">
        <w:rPr>
          <w:rFonts w:cs="Arial"/>
          <w:b/>
          <w:sz w:val="22"/>
          <w:szCs w:val="22"/>
        </w:rPr>
        <w:t xml:space="preserve">W II etapie </w:t>
      </w:r>
      <w:r w:rsidRPr="00F25C17">
        <w:rPr>
          <w:rFonts w:eastAsia="Times New Roman" w:cs="Times New Roman"/>
          <w:b/>
          <w:sz w:val="22"/>
          <w:szCs w:val="22"/>
          <w:lang w:eastAsia="pl-PL"/>
        </w:rPr>
        <w:t>wykonawca zobowiązany jest wykonać następujący zakres opracowania:</w:t>
      </w:r>
    </w:p>
    <w:p w:rsidR="00F25C17" w:rsidRPr="00024C08" w:rsidRDefault="00F25C17" w:rsidP="00F25C17">
      <w:pPr>
        <w:spacing w:line="240" w:lineRule="auto"/>
        <w:ind w:left="1134" w:hanging="567"/>
        <w:jc w:val="both"/>
        <w:rPr>
          <w:rFonts w:cs="Arial"/>
          <w:bCs/>
          <w:sz w:val="22"/>
          <w:szCs w:val="22"/>
        </w:rPr>
      </w:pPr>
      <w:r>
        <w:rPr>
          <w:rFonts w:cs="Arial"/>
          <w:bCs/>
          <w:sz w:val="22"/>
          <w:szCs w:val="22"/>
        </w:rPr>
        <w:t>a)</w:t>
      </w:r>
      <w:r>
        <w:rPr>
          <w:rFonts w:cs="Arial"/>
          <w:bCs/>
          <w:sz w:val="22"/>
          <w:szCs w:val="22"/>
        </w:rPr>
        <w:tab/>
      </w:r>
      <w:r w:rsidRPr="00D161F8">
        <w:rPr>
          <w:rFonts w:cs="Arial"/>
          <w:bCs/>
          <w:sz w:val="22"/>
          <w:szCs w:val="22"/>
        </w:rPr>
        <w:t>złożenie niezbędnych dokumentów do wszczęcia procedur uzyskania decyzji środowiskowej wraz z uzyskaniem decyzji o uwaru</w:t>
      </w:r>
      <w:r>
        <w:rPr>
          <w:rFonts w:cs="Arial"/>
          <w:bCs/>
          <w:sz w:val="22"/>
          <w:szCs w:val="22"/>
        </w:rPr>
        <w:t>nkowaniach środowiskowych (DUŚ)</w:t>
      </w:r>
    </w:p>
    <w:p w:rsidR="000F3D5E" w:rsidRPr="001F7409" w:rsidRDefault="00F25C17" w:rsidP="009B3CB8">
      <w:pPr>
        <w:spacing w:line="240" w:lineRule="auto"/>
        <w:ind w:left="1134" w:hanging="567"/>
        <w:jc w:val="both"/>
        <w:rPr>
          <w:rFonts w:cs="Arial"/>
          <w:bCs/>
          <w:sz w:val="22"/>
          <w:szCs w:val="22"/>
        </w:rPr>
      </w:pPr>
      <w:r>
        <w:rPr>
          <w:rFonts w:cs="Arial"/>
          <w:bCs/>
          <w:sz w:val="22"/>
          <w:szCs w:val="22"/>
        </w:rPr>
        <w:t>b</w:t>
      </w:r>
      <w:r w:rsidRPr="001F7409">
        <w:rPr>
          <w:rFonts w:cs="Arial"/>
          <w:bCs/>
          <w:sz w:val="22"/>
          <w:szCs w:val="22"/>
        </w:rPr>
        <w:t xml:space="preserve">)  </w:t>
      </w:r>
      <w:r w:rsidRPr="001F7409">
        <w:rPr>
          <w:rFonts w:cs="Arial"/>
          <w:bCs/>
          <w:sz w:val="22"/>
          <w:szCs w:val="22"/>
        </w:rPr>
        <w:tab/>
      </w:r>
      <w:r>
        <w:rPr>
          <w:rFonts w:cs="Arial"/>
          <w:bCs/>
          <w:sz w:val="22"/>
          <w:szCs w:val="22"/>
        </w:rPr>
        <w:t xml:space="preserve">uzyskanie </w:t>
      </w:r>
      <w:r w:rsidRPr="001F7409">
        <w:rPr>
          <w:rFonts w:cs="Arial"/>
          <w:bCs/>
          <w:sz w:val="22"/>
          <w:szCs w:val="22"/>
        </w:rPr>
        <w:t>wszelkich niezbędnych decyzji administracyjnych oraz innych niezbędnych uzgodnień umożliwiających uzyskanie pozwolenia na budowę</w:t>
      </w:r>
      <w:r>
        <w:rPr>
          <w:rFonts w:cs="Arial"/>
          <w:bCs/>
          <w:sz w:val="22"/>
          <w:szCs w:val="22"/>
        </w:rPr>
        <w:t xml:space="preserve"> lu</w:t>
      </w:r>
      <w:r w:rsidR="009B3CB8">
        <w:rPr>
          <w:rFonts w:cs="Arial"/>
          <w:bCs/>
          <w:sz w:val="22"/>
          <w:szCs w:val="22"/>
        </w:rPr>
        <w:t>b zgłoszenia robót budowlanych,</w:t>
      </w:r>
    </w:p>
    <w:p w:rsidR="00F25C17" w:rsidRPr="00024C08" w:rsidRDefault="00F25C17" w:rsidP="00F25C17">
      <w:pPr>
        <w:spacing w:line="240" w:lineRule="auto"/>
        <w:ind w:left="1134" w:hanging="567"/>
        <w:jc w:val="both"/>
        <w:rPr>
          <w:rFonts w:cs="Arial"/>
          <w:bCs/>
          <w:sz w:val="22"/>
          <w:szCs w:val="22"/>
        </w:rPr>
      </w:pPr>
      <w:r w:rsidRPr="001F7409">
        <w:rPr>
          <w:rFonts w:cs="Arial"/>
          <w:bCs/>
          <w:sz w:val="22"/>
          <w:szCs w:val="22"/>
        </w:rPr>
        <w:t>c)</w:t>
      </w:r>
      <w:r w:rsidRPr="001F7409">
        <w:rPr>
          <w:rFonts w:cs="Arial"/>
          <w:bCs/>
          <w:sz w:val="22"/>
          <w:szCs w:val="22"/>
        </w:rPr>
        <w:tab/>
        <w:t>złożenie kompletnej dokumentacji wraz z kompletnym wnioskiem o udzielenie po</w:t>
      </w:r>
      <w:r>
        <w:rPr>
          <w:rFonts w:cs="Arial"/>
          <w:bCs/>
          <w:sz w:val="22"/>
          <w:szCs w:val="22"/>
        </w:rPr>
        <w:t xml:space="preserve">zwolenia na budowę  lub zgłoszenia robot budowlanych, </w:t>
      </w:r>
    </w:p>
    <w:p w:rsidR="002522D2" w:rsidRDefault="00F25C17" w:rsidP="00F25C17">
      <w:pPr>
        <w:autoSpaceDE w:val="0"/>
        <w:autoSpaceDN w:val="0"/>
        <w:adjustRightInd w:val="0"/>
        <w:spacing w:line="240" w:lineRule="auto"/>
        <w:ind w:left="1134" w:hanging="567"/>
        <w:jc w:val="both"/>
        <w:rPr>
          <w:rFonts w:cs="Arial"/>
          <w:bCs/>
          <w:sz w:val="22"/>
          <w:szCs w:val="22"/>
        </w:rPr>
      </w:pPr>
      <w:r>
        <w:rPr>
          <w:rFonts w:cs="Arial"/>
          <w:bCs/>
          <w:sz w:val="22"/>
          <w:szCs w:val="22"/>
        </w:rPr>
        <w:t>d</w:t>
      </w:r>
      <w:r w:rsidRPr="00072B6A">
        <w:rPr>
          <w:rFonts w:cs="Arial"/>
          <w:bCs/>
          <w:sz w:val="22"/>
          <w:szCs w:val="22"/>
        </w:rPr>
        <w:t xml:space="preserve">) </w:t>
      </w:r>
      <w:r w:rsidRPr="00072B6A">
        <w:rPr>
          <w:rFonts w:cs="Arial"/>
          <w:bCs/>
          <w:sz w:val="22"/>
          <w:szCs w:val="22"/>
        </w:rPr>
        <w:tab/>
        <w:t xml:space="preserve">uzyskanie ostatecznej decyzji o pozwoleniu na budowę </w:t>
      </w:r>
      <w:r>
        <w:rPr>
          <w:rFonts w:eastAsia="Times New Roman" w:cs="Arial"/>
          <w:sz w:val="22"/>
          <w:szCs w:val="22"/>
          <w:lang w:eastAsia="pl-PL"/>
        </w:rPr>
        <w:t>lub zgłoszenia robót budowlanych</w:t>
      </w:r>
      <w:r w:rsidRPr="00072B6A">
        <w:rPr>
          <w:rFonts w:eastAsia="Times New Roman" w:cs="Arial"/>
          <w:sz w:val="22"/>
          <w:szCs w:val="22"/>
          <w:lang w:eastAsia="pl-PL"/>
        </w:rPr>
        <w:t xml:space="preserve"> przyjętych przez właściwy organ bez sprzeciwu),</w:t>
      </w:r>
      <w:r w:rsidRPr="00072B6A">
        <w:rPr>
          <w:rFonts w:cs="Arial"/>
          <w:bCs/>
          <w:sz w:val="22"/>
          <w:szCs w:val="22"/>
        </w:rPr>
        <w:t xml:space="preserve"> dostarczenie uzgodnionych kompletów dokumentacji, w tym przygotowanie pozostałej dokumentacji, m.in. kosztorysów, przedmiarów robót </w:t>
      </w:r>
      <w:r>
        <w:rPr>
          <w:rFonts w:cs="Arial"/>
          <w:bCs/>
          <w:sz w:val="22"/>
          <w:szCs w:val="22"/>
        </w:rPr>
        <w:t xml:space="preserve"> i </w:t>
      </w:r>
      <w:proofErr w:type="spellStart"/>
      <w:r>
        <w:rPr>
          <w:rFonts w:cs="Arial"/>
          <w:bCs/>
          <w:sz w:val="22"/>
          <w:szCs w:val="22"/>
        </w:rPr>
        <w:t>STWiOR</w:t>
      </w:r>
      <w:proofErr w:type="spellEnd"/>
      <w:r>
        <w:rPr>
          <w:rFonts w:cs="Arial"/>
          <w:bCs/>
          <w:sz w:val="22"/>
          <w:szCs w:val="22"/>
        </w:rPr>
        <w:t>,</w:t>
      </w:r>
    </w:p>
    <w:p w:rsidR="00F25C17" w:rsidRPr="00F25C17" w:rsidRDefault="00F25C17" w:rsidP="00F25C17">
      <w:pPr>
        <w:autoSpaceDE w:val="0"/>
        <w:autoSpaceDN w:val="0"/>
        <w:adjustRightInd w:val="0"/>
        <w:spacing w:line="240" w:lineRule="auto"/>
        <w:ind w:left="1134" w:hanging="567"/>
        <w:jc w:val="both"/>
        <w:rPr>
          <w:rFonts w:cs="Arial"/>
          <w:bCs/>
          <w:sz w:val="22"/>
          <w:szCs w:val="22"/>
        </w:rPr>
      </w:pPr>
    </w:p>
    <w:p w:rsidR="00216989" w:rsidRPr="00517EC0" w:rsidRDefault="00216989" w:rsidP="00216989">
      <w:pPr>
        <w:pStyle w:val="Akapitzlist"/>
        <w:ind w:left="0"/>
        <w:jc w:val="both"/>
        <w:rPr>
          <w:rFonts w:ascii="CG Omega" w:hAnsi="CG Omega" w:cs="Arial"/>
          <w:sz w:val="22"/>
          <w:szCs w:val="22"/>
          <w:lang w:eastAsia="pl-PL"/>
        </w:rPr>
      </w:pPr>
      <w:r>
        <w:rPr>
          <w:rFonts w:ascii="CG Omega" w:hAnsi="CG Omega" w:cs="Arial"/>
          <w:sz w:val="22"/>
          <w:szCs w:val="22"/>
          <w:lang w:eastAsia="pl-PL"/>
        </w:rPr>
        <w:t>5.15</w:t>
      </w:r>
      <w:r w:rsidRPr="00EB092B">
        <w:rPr>
          <w:rFonts w:ascii="CG Omega" w:hAnsi="CG Omega" w:cs="Arial"/>
          <w:sz w:val="22"/>
          <w:szCs w:val="22"/>
          <w:lang w:eastAsia="pl-PL"/>
        </w:rPr>
        <w:tab/>
      </w:r>
      <w:r w:rsidRPr="00517EC0">
        <w:rPr>
          <w:rFonts w:ascii="CG Omega" w:hAnsi="CG Omega" w:cs="Arial"/>
          <w:sz w:val="22"/>
          <w:szCs w:val="22"/>
          <w:u w:val="thick"/>
          <w:lang w:eastAsia="pl-PL"/>
        </w:rPr>
        <w:t xml:space="preserve">Zakres zamówienia - </w:t>
      </w:r>
      <w:r w:rsidRPr="00517EC0">
        <w:rPr>
          <w:rFonts w:ascii="CG Omega" w:hAnsi="CG Omega"/>
          <w:sz w:val="22"/>
          <w:szCs w:val="22"/>
          <w:u w:val="thick"/>
          <w:lang w:eastAsia="pl-PL"/>
        </w:rPr>
        <w:t>Forma i zakres opracowania:</w:t>
      </w:r>
    </w:p>
    <w:p w:rsidR="00216989" w:rsidRPr="00A61AFF" w:rsidRDefault="00216989" w:rsidP="00216989">
      <w:pPr>
        <w:autoSpaceDE w:val="0"/>
        <w:autoSpaceDN w:val="0"/>
        <w:adjustRightInd w:val="0"/>
        <w:spacing w:line="240" w:lineRule="auto"/>
        <w:ind w:left="708"/>
        <w:jc w:val="both"/>
        <w:rPr>
          <w:rFonts w:eastAsia="Times New Roman" w:cs="Times New Roman"/>
          <w:sz w:val="22"/>
          <w:szCs w:val="22"/>
          <w:lang w:eastAsia="pl-PL"/>
        </w:rPr>
      </w:pPr>
      <w:r>
        <w:rPr>
          <w:rFonts w:eastAsia="Times New Roman" w:cs="Times New Roman"/>
          <w:sz w:val="22"/>
          <w:szCs w:val="22"/>
          <w:lang w:eastAsia="pl-PL"/>
        </w:rPr>
        <w:t>Kompletny p</w:t>
      </w:r>
      <w:r w:rsidRPr="00A61AFF">
        <w:rPr>
          <w:rFonts w:eastAsia="Times New Roman" w:cs="Times New Roman"/>
          <w:sz w:val="22"/>
          <w:szCs w:val="22"/>
          <w:lang w:eastAsia="pl-PL"/>
        </w:rPr>
        <w:t>roje</w:t>
      </w:r>
      <w:r>
        <w:rPr>
          <w:rFonts w:eastAsia="Times New Roman" w:cs="Times New Roman"/>
          <w:sz w:val="22"/>
          <w:szCs w:val="22"/>
          <w:lang w:eastAsia="pl-PL"/>
        </w:rPr>
        <w:t>kt budowlany, który będzie określał szczegółowo zakres</w:t>
      </w:r>
      <w:r w:rsidRPr="00A61AFF">
        <w:rPr>
          <w:rFonts w:eastAsia="Times New Roman" w:cs="Times New Roman"/>
          <w:sz w:val="22"/>
          <w:szCs w:val="22"/>
          <w:lang w:eastAsia="pl-PL"/>
        </w:rPr>
        <w:t xml:space="preserve"> </w:t>
      </w:r>
      <w:r>
        <w:rPr>
          <w:rFonts w:eastAsia="Times New Roman" w:cs="Times New Roman"/>
          <w:sz w:val="22"/>
          <w:szCs w:val="22"/>
          <w:lang w:eastAsia="pl-PL"/>
        </w:rPr>
        <w:t xml:space="preserve">robót budowlanych, </w:t>
      </w:r>
      <w:r w:rsidRPr="00A61AFF">
        <w:rPr>
          <w:rFonts w:eastAsia="Times New Roman" w:cs="Times New Roman"/>
          <w:sz w:val="22"/>
          <w:szCs w:val="22"/>
          <w:lang w:eastAsia="pl-PL"/>
        </w:rPr>
        <w:t xml:space="preserve">powinien być opracowany w zakresie i  formie niezbędnej do uzyskania pozwolenia na budowę lub zgłoszenia robót budowlanych i wykonania zadania. </w:t>
      </w:r>
    </w:p>
    <w:p w:rsidR="00216989" w:rsidRPr="00EB092B" w:rsidRDefault="00216989" w:rsidP="00216989">
      <w:pPr>
        <w:autoSpaceDE w:val="0"/>
        <w:autoSpaceDN w:val="0"/>
        <w:adjustRightInd w:val="0"/>
        <w:spacing w:line="240" w:lineRule="auto"/>
        <w:rPr>
          <w:rFonts w:eastAsia="Times New Roman" w:cs="Times New Roman"/>
          <w:sz w:val="22"/>
          <w:szCs w:val="22"/>
          <w:lang w:eastAsia="pl-PL"/>
        </w:rPr>
      </w:pPr>
      <w:r w:rsidRPr="00EB092B">
        <w:rPr>
          <w:rFonts w:eastAsia="Times New Roman" w:cs="Times New Roman"/>
          <w:sz w:val="22"/>
          <w:szCs w:val="22"/>
          <w:lang w:eastAsia="pl-PL"/>
        </w:rPr>
        <w:t xml:space="preserve">       </w:t>
      </w:r>
      <w:r w:rsidRPr="00EB092B">
        <w:rPr>
          <w:rFonts w:eastAsia="Times New Roman" w:cs="Times New Roman"/>
          <w:sz w:val="22"/>
          <w:szCs w:val="22"/>
          <w:lang w:eastAsia="pl-PL"/>
        </w:rPr>
        <w:tab/>
        <w:t>Dokumentacja projektowa powinna składać się z następujących części:</w:t>
      </w:r>
    </w:p>
    <w:p w:rsidR="00FA78DB" w:rsidRDefault="00FA78DB" w:rsidP="00FA78DB">
      <w:pPr>
        <w:pStyle w:val="Akapitzlist"/>
        <w:autoSpaceDE w:val="0"/>
        <w:autoSpaceDN w:val="0"/>
        <w:adjustRightInd w:val="0"/>
        <w:ind w:left="780"/>
        <w:rPr>
          <w:rFonts w:ascii="CG Omega" w:hAnsi="CG Omega"/>
          <w:b w:val="0"/>
          <w:sz w:val="22"/>
          <w:szCs w:val="22"/>
          <w:lang w:eastAsia="pl-PL"/>
        </w:rPr>
      </w:pPr>
      <w:r>
        <w:rPr>
          <w:rFonts w:ascii="CG Omega" w:hAnsi="CG Omega"/>
          <w:b w:val="0"/>
          <w:sz w:val="22"/>
          <w:szCs w:val="22"/>
          <w:lang w:eastAsia="pl-PL"/>
        </w:rPr>
        <w:t xml:space="preserve">1)  </w:t>
      </w:r>
      <w:r w:rsidR="00216989" w:rsidRPr="00EB092B">
        <w:rPr>
          <w:rFonts w:ascii="CG Omega" w:hAnsi="CG Omega"/>
          <w:b w:val="0"/>
          <w:sz w:val="22"/>
          <w:szCs w:val="22"/>
          <w:lang w:eastAsia="pl-PL"/>
        </w:rPr>
        <w:t>koncepcja i projekt zagospodarowania terenu,</w:t>
      </w:r>
    </w:p>
    <w:p w:rsidR="00FA78DB" w:rsidRDefault="00FA78DB" w:rsidP="00FA78DB">
      <w:pPr>
        <w:pStyle w:val="Akapitzlist"/>
        <w:autoSpaceDE w:val="0"/>
        <w:autoSpaceDN w:val="0"/>
        <w:adjustRightInd w:val="0"/>
        <w:ind w:left="780"/>
        <w:rPr>
          <w:rFonts w:ascii="CG Omega" w:hAnsi="CG Omega"/>
          <w:b w:val="0"/>
          <w:sz w:val="22"/>
          <w:szCs w:val="22"/>
          <w:lang w:eastAsia="pl-PL"/>
        </w:rPr>
      </w:pPr>
      <w:r>
        <w:rPr>
          <w:rFonts w:ascii="CG Omega" w:hAnsi="CG Omega"/>
          <w:b w:val="0"/>
          <w:sz w:val="22"/>
          <w:szCs w:val="22"/>
          <w:lang w:eastAsia="pl-PL"/>
        </w:rPr>
        <w:t xml:space="preserve">2)  </w:t>
      </w:r>
      <w:r w:rsidR="00216989" w:rsidRPr="00FA78DB">
        <w:rPr>
          <w:rFonts w:ascii="CG Omega" w:hAnsi="CG Omega"/>
          <w:b w:val="0"/>
          <w:sz w:val="22"/>
          <w:szCs w:val="22"/>
          <w:lang w:eastAsia="pl-PL"/>
        </w:rPr>
        <w:t>projekt  budowlany i wykonawczy    4 egz. + wersja elektroniczna na płycie   CD,</w:t>
      </w:r>
    </w:p>
    <w:p w:rsidR="00216989" w:rsidRPr="00FA78DB" w:rsidRDefault="00FA78DB" w:rsidP="00FA78DB">
      <w:pPr>
        <w:pStyle w:val="Akapitzlist"/>
        <w:autoSpaceDE w:val="0"/>
        <w:autoSpaceDN w:val="0"/>
        <w:adjustRightInd w:val="0"/>
        <w:ind w:left="780"/>
        <w:rPr>
          <w:rFonts w:ascii="CG Omega" w:hAnsi="CG Omega"/>
          <w:b w:val="0"/>
          <w:sz w:val="22"/>
          <w:szCs w:val="22"/>
          <w:lang w:eastAsia="pl-PL"/>
        </w:rPr>
      </w:pPr>
      <w:r>
        <w:rPr>
          <w:rFonts w:ascii="CG Omega" w:hAnsi="CG Omega"/>
          <w:b w:val="0"/>
          <w:sz w:val="22"/>
          <w:szCs w:val="22"/>
          <w:lang w:eastAsia="pl-PL"/>
        </w:rPr>
        <w:t xml:space="preserve">3)  </w:t>
      </w:r>
      <w:r w:rsidR="00216989" w:rsidRPr="00FA78DB">
        <w:rPr>
          <w:rFonts w:ascii="CG Omega" w:hAnsi="CG Omega"/>
          <w:b w:val="0"/>
          <w:sz w:val="22"/>
          <w:szCs w:val="22"/>
          <w:lang w:eastAsia="pl-PL"/>
        </w:rPr>
        <w:t xml:space="preserve">specyfikacja techniczna wykonania i odbioru robót  (ogólna i szczegółowa) - 1 </w:t>
      </w:r>
    </w:p>
    <w:p w:rsidR="00216989" w:rsidRPr="00FA78DB" w:rsidRDefault="00FA78DB" w:rsidP="00FA78DB">
      <w:pPr>
        <w:autoSpaceDE w:val="0"/>
        <w:autoSpaceDN w:val="0"/>
        <w:adjustRightInd w:val="0"/>
        <w:rPr>
          <w:sz w:val="22"/>
          <w:szCs w:val="22"/>
          <w:lang w:eastAsia="pl-PL"/>
        </w:rPr>
      </w:pPr>
      <w:r>
        <w:rPr>
          <w:sz w:val="22"/>
          <w:szCs w:val="22"/>
          <w:lang w:eastAsia="pl-PL"/>
        </w:rPr>
        <w:t xml:space="preserve">                  </w:t>
      </w:r>
      <w:r w:rsidR="00216989" w:rsidRPr="00FA78DB">
        <w:rPr>
          <w:sz w:val="22"/>
          <w:szCs w:val="22"/>
          <w:lang w:eastAsia="pl-PL"/>
        </w:rPr>
        <w:t>egz. + wersja elektroniczna,</w:t>
      </w:r>
    </w:p>
    <w:p w:rsidR="00FA78DB" w:rsidRDefault="00FA78DB" w:rsidP="00FA78DB">
      <w:pPr>
        <w:autoSpaceDE w:val="0"/>
        <w:autoSpaceDN w:val="0"/>
        <w:adjustRightInd w:val="0"/>
        <w:spacing w:line="240" w:lineRule="auto"/>
        <w:ind w:left="777"/>
        <w:rPr>
          <w:rFonts w:eastAsia="Times New Roman" w:cs="Times New Roman"/>
          <w:sz w:val="22"/>
          <w:szCs w:val="22"/>
          <w:lang w:eastAsia="pl-PL"/>
        </w:rPr>
      </w:pPr>
      <w:r>
        <w:rPr>
          <w:rFonts w:eastAsia="Times New Roman" w:cs="Times New Roman"/>
          <w:sz w:val="22"/>
          <w:szCs w:val="22"/>
          <w:lang w:eastAsia="pl-PL"/>
        </w:rPr>
        <w:t xml:space="preserve">4)  </w:t>
      </w:r>
      <w:r w:rsidR="00216989" w:rsidRPr="00EB092B">
        <w:rPr>
          <w:rFonts w:eastAsia="Times New Roman" w:cs="Times New Roman"/>
          <w:sz w:val="22"/>
          <w:szCs w:val="22"/>
          <w:lang w:eastAsia="pl-PL"/>
        </w:rPr>
        <w:t xml:space="preserve">kosztorys inwestorski - 1 egz. + wersja elektroniczna, </w:t>
      </w:r>
    </w:p>
    <w:p w:rsidR="00216989" w:rsidRPr="00EB092B" w:rsidRDefault="00FA78DB" w:rsidP="00FA78DB">
      <w:pPr>
        <w:autoSpaceDE w:val="0"/>
        <w:autoSpaceDN w:val="0"/>
        <w:adjustRightInd w:val="0"/>
        <w:spacing w:line="240" w:lineRule="auto"/>
        <w:ind w:left="777"/>
        <w:rPr>
          <w:rFonts w:eastAsia="Times New Roman" w:cs="Times New Roman"/>
          <w:sz w:val="22"/>
          <w:szCs w:val="22"/>
          <w:lang w:eastAsia="pl-PL"/>
        </w:rPr>
      </w:pPr>
      <w:r>
        <w:rPr>
          <w:rFonts w:eastAsia="Times New Roman" w:cs="Times New Roman"/>
          <w:sz w:val="22"/>
          <w:szCs w:val="22"/>
          <w:lang w:eastAsia="pl-PL"/>
        </w:rPr>
        <w:t xml:space="preserve">5   </w:t>
      </w:r>
      <w:r w:rsidR="00216989" w:rsidRPr="00EB092B">
        <w:rPr>
          <w:rFonts w:eastAsia="Times New Roman" w:cs="Times New Roman"/>
          <w:sz w:val="22"/>
          <w:szCs w:val="22"/>
          <w:lang w:eastAsia="pl-PL"/>
        </w:rPr>
        <w:t>przedmiar robót - 1 egz. + wersja elektroniczna,</w:t>
      </w:r>
    </w:p>
    <w:p w:rsidR="00216989" w:rsidRDefault="00216989" w:rsidP="00216989">
      <w:pPr>
        <w:autoSpaceDE w:val="0"/>
        <w:autoSpaceDN w:val="0"/>
        <w:adjustRightInd w:val="0"/>
        <w:spacing w:line="240" w:lineRule="auto"/>
        <w:ind w:left="420"/>
        <w:rPr>
          <w:rFonts w:eastAsia="Times New Roman" w:cs="Times New Roman"/>
          <w:sz w:val="22"/>
          <w:szCs w:val="22"/>
          <w:lang w:eastAsia="pl-PL"/>
        </w:rPr>
      </w:pPr>
    </w:p>
    <w:p w:rsidR="00216989" w:rsidRPr="00517EC0" w:rsidRDefault="00B51C38" w:rsidP="00216989">
      <w:pPr>
        <w:autoSpaceDE w:val="0"/>
        <w:autoSpaceDN w:val="0"/>
        <w:adjustRightInd w:val="0"/>
        <w:spacing w:line="240" w:lineRule="auto"/>
        <w:rPr>
          <w:rFonts w:eastAsia="Times New Roman" w:cs="Times New Roman"/>
          <w:b/>
          <w:sz w:val="22"/>
          <w:szCs w:val="22"/>
          <w:u w:val="thick"/>
          <w:lang w:eastAsia="pl-PL"/>
        </w:rPr>
      </w:pPr>
      <w:r>
        <w:rPr>
          <w:rFonts w:eastAsia="Times New Roman" w:cs="Times New Roman"/>
          <w:b/>
          <w:sz w:val="22"/>
          <w:szCs w:val="22"/>
          <w:lang w:eastAsia="pl-PL"/>
        </w:rPr>
        <w:t>5.16</w:t>
      </w:r>
      <w:r w:rsidR="00216989">
        <w:rPr>
          <w:rFonts w:eastAsia="Times New Roman" w:cs="Times New Roman"/>
          <w:b/>
          <w:sz w:val="22"/>
          <w:szCs w:val="22"/>
          <w:lang w:eastAsia="pl-PL"/>
        </w:rPr>
        <w:tab/>
      </w:r>
      <w:r w:rsidR="00216989" w:rsidRPr="00517EC0">
        <w:rPr>
          <w:rFonts w:eastAsia="Times New Roman" w:cs="Times New Roman"/>
          <w:b/>
          <w:sz w:val="22"/>
          <w:szCs w:val="22"/>
          <w:u w:val="thick"/>
          <w:lang w:eastAsia="pl-PL"/>
        </w:rPr>
        <w:t>Kompletny  projekt budowlany winien obejmować:</w:t>
      </w:r>
    </w:p>
    <w:p w:rsidR="00216989" w:rsidRPr="00D110F0" w:rsidRDefault="00216989" w:rsidP="00F25C17">
      <w:pPr>
        <w:pStyle w:val="Akapitzlist"/>
        <w:numPr>
          <w:ilvl w:val="0"/>
          <w:numId w:val="46"/>
        </w:numPr>
        <w:autoSpaceDN w:val="0"/>
        <w:ind w:left="1134" w:hanging="357"/>
        <w:contextualSpacing w:val="0"/>
        <w:jc w:val="both"/>
        <w:textAlignment w:val="baseline"/>
        <w:rPr>
          <w:rFonts w:ascii="CG Omega" w:hAnsi="CG Omega"/>
          <w:b w:val="0"/>
          <w:sz w:val="22"/>
          <w:szCs w:val="22"/>
        </w:rPr>
      </w:pPr>
      <w:r w:rsidRPr="00D110F0">
        <w:rPr>
          <w:rFonts w:ascii="CG Omega" w:hAnsi="CG Omega"/>
          <w:b w:val="0"/>
          <w:sz w:val="22"/>
          <w:szCs w:val="22"/>
        </w:rPr>
        <w:t>niezbędne uzgodnienia z instytucjami opiniodawczymi (tj. zarządcami cieków wodnych, lasów, dróg) wraz z uzyskaniem pisemnej zgody właścicieli działek oraz władających nieruchomościami gruntowymi, na których będzie przeprowadzona inwestycja,</w:t>
      </w:r>
    </w:p>
    <w:p w:rsidR="00216989" w:rsidRPr="00D110F0" w:rsidRDefault="00216989" w:rsidP="00F25C17">
      <w:pPr>
        <w:pStyle w:val="Akapitzlist"/>
        <w:numPr>
          <w:ilvl w:val="0"/>
          <w:numId w:val="46"/>
        </w:numPr>
        <w:autoSpaceDN w:val="0"/>
        <w:ind w:left="1134" w:hanging="357"/>
        <w:contextualSpacing w:val="0"/>
        <w:jc w:val="both"/>
        <w:textAlignment w:val="baseline"/>
        <w:rPr>
          <w:rFonts w:ascii="CG Omega" w:hAnsi="CG Omega"/>
          <w:b w:val="0"/>
          <w:sz w:val="22"/>
          <w:szCs w:val="22"/>
        </w:rPr>
      </w:pPr>
      <w:r w:rsidRPr="00D110F0">
        <w:rPr>
          <w:rFonts w:ascii="CG Omega" w:hAnsi="CG Omega"/>
          <w:b w:val="0"/>
          <w:sz w:val="22"/>
          <w:szCs w:val="22"/>
        </w:rPr>
        <w:t xml:space="preserve">uzyskanie koniecznych opinii, w tym przeprowadzenie postępowania środowiskowego, niezbędnych do uzyskania prawomocnych pozwoleń na budowę </w:t>
      </w:r>
      <w:r w:rsidRPr="00D110F0">
        <w:rPr>
          <w:rFonts w:ascii="CG Omega" w:hAnsi="CG Omega"/>
          <w:b w:val="0"/>
          <w:sz w:val="22"/>
          <w:szCs w:val="22"/>
        </w:rPr>
        <w:lastRenderedPageBreak/>
        <w:t>(lub zgłoszeń budowy przyjętych przez właściwy organ bez sprzeciwu) dla każdego z zakresów,</w:t>
      </w:r>
    </w:p>
    <w:p w:rsidR="00216989" w:rsidRPr="00D110F0" w:rsidRDefault="00F25C17" w:rsidP="00F25C17">
      <w:pPr>
        <w:pStyle w:val="Akapitzlist"/>
        <w:numPr>
          <w:ilvl w:val="0"/>
          <w:numId w:val="46"/>
        </w:numPr>
        <w:autoSpaceDN w:val="0"/>
        <w:ind w:left="1134" w:hanging="357"/>
        <w:contextualSpacing w:val="0"/>
        <w:jc w:val="both"/>
        <w:textAlignment w:val="baseline"/>
        <w:rPr>
          <w:rFonts w:ascii="CG Omega" w:hAnsi="CG Omega"/>
          <w:b w:val="0"/>
          <w:sz w:val="22"/>
          <w:szCs w:val="22"/>
        </w:rPr>
      </w:pPr>
      <w:r>
        <w:rPr>
          <w:rFonts w:ascii="CG Omega" w:hAnsi="CG Omega"/>
          <w:b w:val="0"/>
          <w:sz w:val="22"/>
          <w:szCs w:val="22"/>
        </w:rPr>
        <w:t>u</w:t>
      </w:r>
      <w:r w:rsidR="00216989" w:rsidRPr="00D110F0">
        <w:rPr>
          <w:rFonts w:ascii="CG Omega" w:hAnsi="CG Omega"/>
          <w:b w:val="0"/>
          <w:sz w:val="22"/>
          <w:szCs w:val="22"/>
        </w:rPr>
        <w:t>zyskanie w imieniu zamawiającego uprawomocnionych pozwoleń na budowę (lub zgłoszeń budowy przyjętych przez właściwy organ bez sprzeciwu),</w:t>
      </w:r>
    </w:p>
    <w:p w:rsidR="00216989" w:rsidRPr="00FC6670" w:rsidRDefault="00216989" w:rsidP="00216989">
      <w:pPr>
        <w:autoSpaceDE w:val="0"/>
        <w:autoSpaceDN w:val="0"/>
        <w:adjustRightInd w:val="0"/>
        <w:spacing w:line="240" w:lineRule="auto"/>
        <w:rPr>
          <w:rFonts w:eastAsia="Times New Roman" w:cs="Times New Roman"/>
          <w:sz w:val="22"/>
          <w:szCs w:val="22"/>
          <w:lang w:eastAsia="pl-PL"/>
        </w:rPr>
      </w:pPr>
    </w:p>
    <w:p w:rsidR="00216989" w:rsidRPr="00887E6C" w:rsidRDefault="00B51C38" w:rsidP="00216989">
      <w:pPr>
        <w:autoSpaceDE w:val="0"/>
        <w:autoSpaceDN w:val="0"/>
        <w:adjustRightInd w:val="0"/>
        <w:spacing w:line="240" w:lineRule="auto"/>
        <w:jc w:val="both"/>
        <w:rPr>
          <w:rFonts w:eastAsia="Times New Roman" w:cs="Times New Roman"/>
          <w:b/>
          <w:sz w:val="22"/>
          <w:szCs w:val="22"/>
          <w:lang w:eastAsia="pl-PL"/>
        </w:rPr>
      </w:pPr>
      <w:r>
        <w:rPr>
          <w:rFonts w:eastAsia="Times New Roman" w:cs="Times New Roman"/>
          <w:b/>
          <w:sz w:val="22"/>
          <w:szCs w:val="22"/>
          <w:lang w:eastAsia="pl-PL"/>
        </w:rPr>
        <w:t>5.17</w:t>
      </w:r>
      <w:r w:rsidR="00216989" w:rsidRPr="00887E6C">
        <w:rPr>
          <w:rFonts w:eastAsia="Times New Roman" w:cs="Times New Roman"/>
          <w:b/>
          <w:sz w:val="22"/>
          <w:szCs w:val="22"/>
          <w:lang w:eastAsia="pl-PL"/>
        </w:rPr>
        <w:t xml:space="preserve">   </w:t>
      </w:r>
      <w:r w:rsidR="00216989">
        <w:rPr>
          <w:rFonts w:eastAsia="Times New Roman" w:cs="Times New Roman"/>
          <w:b/>
          <w:sz w:val="22"/>
          <w:szCs w:val="22"/>
          <w:lang w:eastAsia="pl-PL"/>
        </w:rPr>
        <w:tab/>
      </w:r>
      <w:r w:rsidR="00216989" w:rsidRPr="00517EC0">
        <w:rPr>
          <w:rFonts w:eastAsia="Times New Roman" w:cs="Times New Roman"/>
          <w:b/>
          <w:sz w:val="22"/>
          <w:szCs w:val="22"/>
          <w:u w:val="thick"/>
          <w:lang w:eastAsia="pl-PL"/>
        </w:rPr>
        <w:t>Dokumentację należy opracować, mając na uwadze przepisy:</w:t>
      </w:r>
      <w:r w:rsidR="00216989" w:rsidRPr="00887E6C">
        <w:rPr>
          <w:rFonts w:eastAsia="Times New Roman" w:cs="Times New Roman"/>
          <w:b/>
          <w:sz w:val="22"/>
          <w:szCs w:val="22"/>
          <w:lang w:eastAsia="pl-PL"/>
        </w:rPr>
        <w:t xml:space="preserve"> </w:t>
      </w:r>
    </w:p>
    <w:p w:rsidR="00F25C17" w:rsidRPr="00A61AFF" w:rsidRDefault="00F25C17" w:rsidP="00F25C17">
      <w:pPr>
        <w:numPr>
          <w:ilvl w:val="0"/>
          <w:numId w:val="45"/>
        </w:numPr>
        <w:autoSpaceDE w:val="0"/>
        <w:autoSpaceDN w:val="0"/>
        <w:adjustRightInd w:val="0"/>
        <w:spacing w:after="160" w:line="240" w:lineRule="auto"/>
        <w:ind w:left="1134"/>
        <w:contextualSpacing/>
        <w:jc w:val="both"/>
        <w:rPr>
          <w:rFonts w:eastAsia="Times New Roman" w:cs="Times New Roman"/>
          <w:sz w:val="22"/>
          <w:szCs w:val="22"/>
          <w:lang w:eastAsia="pl-PL"/>
        </w:rPr>
      </w:pPr>
      <w:r w:rsidRPr="00A61AFF">
        <w:rPr>
          <w:rFonts w:eastAsia="Times New Roman" w:cs="Times New Roman"/>
          <w:sz w:val="22"/>
          <w:szCs w:val="22"/>
          <w:lang w:eastAsia="pl-PL"/>
        </w:rPr>
        <w:t>ustawy z dnia 7 lipca 1994 r. – Prawo budowlan</w:t>
      </w:r>
      <w:r>
        <w:rPr>
          <w:rFonts w:eastAsia="Times New Roman" w:cs="Times New Roman"/>
          <w:sz w:val="22"/>
          <w:szCs w:val="22"/>
          <w:lang w:eastAsia="pl-PL"/>
        </w:rPr>
        <w:t>e (tekst jednolity: Dz.U. z 2023 r. poz.  682</w:t>
      </w:r>
      <w:r w:rsidRPr="00A61AFF">
        <w:rPr>
          <w:rFonts w:eastAsia="Times New Roman" w:cs="Times New Roman"/>
          <w:sz w:val="22"/>
          <w:szCs w:val="22"/>
          <w:lang w:eastAsia="pl-PL"/>
        </w:rPr>
        <w:t xml:space="preserve"> ze zm.), </w:t>
      </w:r>
    </w:p>
    <w:p w:rsidR="00F25C17" w:rsidRPr="009D29DE" w:rsidRDefault="00F25C17" w:rsidP="00F25C17">
      <w:pPr>
        <w:numPr>
          <w:ilvl w:val="0"/>
          <w:numId w:val="45"/>
        </w:numPr>
        <w:autoSpaceDE w:val="0"/>
        <w:autoSpaceDN w:val="0"/>
        <w:adjustRightInd w:val="0"/>
        <w:spacing w:after="160" w:line="240" w:lineRule="auto"/>
        <w:ind w:left="1134"/>
        <w:contextualSpacing/>
        <w:jc w:val="both"/>
        <w:rPr>
          <w:rFonts w:eastAsia="Times New Roman" w:cs="Times New Roman"/>
          <w:sz w:val="22"/>
          <w:szCs w:val="22"/>
          <w:lang w:eastAsia="pl-PL"/>
        </w:rPr>
      </w:pPr>
      <w:r>
        <w:rPr>
          <w:rFonts w:eastAsia="Times New Roman" w:cs="Times New Roman"/>
          <w:sz w:val="22"/>
          <w:szCs w:val="22"/>
          <w:lang w:eastAsia="pl-PL"/>
        </w:rPr>
        <w:t>r</w:t>
      </w:r>
      <w:r w:rsidRPr="00A61AFF">
        <w:rPr>
          <w:rFonts w:eastAsia="Times New Roman" w:cs="Times New Roman"/>
          <w:sz w:val="22"/>
          <w:szCs w:val="22"/>
          <w:lang w:eastAsia="pl-PL"/>
        </w:rPr>
        <w:t>ozpor</w:t>
      </w:r>
      <w:r>
        <w:rPr>
          <w:rFonts w:eastAsia="Times New Roman" w:cs="Times New Roman"/>
          <w:sz w:val="22"/>
          <w:szCs w:val="22"/>
          <w:lang w:eastAsia="pl-PL"/>
        </w:rPr>
        <w:t xml:space="preserve">ządzenia Ministra Infrastruktury  z dnia 20 grudnia 2021 r. </w:t>
      </w:r>
      <w:r w:rsidRPr="00A61AFF">
        <w:rPr>
          <w:rFonts w:eastAsia="Times New Roman" w:cs="Times New Roman"/>
          <w:sz w:val="22"/>
          <w:szCs w:val="22"/>
          <w:lang w:eastAsia="pl-PL"/>
        </w:rPr>
        <w:t>w sprawie szczegółowego zakresu i formy dokumentacji projektowej, specyfikacji technicznej wykonania i odbioru robót budowlanych oraz programu funkcjonalno-użytkowego</w:t>
      </w:r>
      <w:r>
        <w:rPr>
          <w:rFonts w:eastAsia="Times New Roman" w:cs="Times New Roman"/>
          <w:sz w:val="22"/>
          <w:szCs w:val="22"/>
          <w:lang w:eastAsia="pl-PL"/>
        </w:rPr>
        <w:t xml:space="preserve"> (D.U.  poz. 2454)</w:t>
      </w:r>
      <w:r w:rsidRPr="00A61AFF">
        <w:rPr>
          <w:rFonts w:eastAsia="Times New Roman" w:cs="Times New Roman"/>
          <w:sz w:val="22"/>
          <w:szCs w:val="22"/>
          <w:lang w:eastAsia="pl-PL"/>
        </w:rPr>
        <w:t>,</w:t>
      </w:r>
    </w:p>
    <w:p w:rsidR="00F25C17" w:rsidRPr="00A61AFF" w:rsidRDefault="00F25C17" w:rsidP="00F25C17">
      <w:pPr>
        <w:numPr>
          <w:ilvl w:val="0"/>
          <w:numId w:val="45"/>
        </w:numPr>
        <w:autoSpaceDE w:val="0"/>
        <w:autoSpaceDN w:val="0"/>
        <w:adjustRightInd w:val="0"/>
        <w:spacing w:after="160" w:line="240" w:lineRule="auto"/>
        <w:ind w:left="1134"/>
        <w:contextualSpacing/>
        <w:jc w:val="both"/>
        <w:rPr>
          <w:rFonts w:eastAsia="Times New Roman" w:cs="Times New Roman"/>
          <w:sz w:val="22"/>
          <w:szCs w:val="22"/>
          <w:lang w:eastAsia="pl-PL"/>
        </w:rPr>
      </w:pPr>
      <w:r>
        <w:rPr>
          <w:rFonts w:eastAsia="Times New Roman" w:cs="Times New Roman"/>
          <w:sz w:val="22"/>
          <w:szCs w:val="22"/>
          <w:lang w:eastAsia="pl-PL"/>
        </w:rPr>
        <w:t>ustawy z dnia 11 września 2019 r. Prawo zamówień publicznych ( tekst jednolity : Dz. U z 2023 poz. 1605 ze zm.),</w:t>
      </w:r>
    </w:p>
    <w:p w:rsidR="00F25C17" w:rsidRDefault="00F25C17" w:rsidP="00F25C17">
      <w:pPr>
        <w:numPr>
          <w:ilvl w:val="0"/>
          <w:numId w:val="45"/>
        </w:numPr>
        <w:autoSpaceDE w:val="0"/>
        <w:autoSpaceDN w:val="0"/>
        <w:adjustRightInd w:val="0"/>
        <w:spacing w:after="160" w:line="240" w:lineRule="auto"/>
        <w:ind w:left="1134"/>
        <w:contextualSpacing/>
        <w:jc w:val="both"/>
        <w:rPr>
          <w:rFonts w:eastAsia="Times New Roman" w:cs="Times New Roman"/>
          <w:sz w:val="22"/>
          <w:szCs w:val="22"/>
          <w:lang w:eastAsia="pl-PL"/>
        </w:rPr>
      </w:pPr>
      <w:r>
        <w:rPr>
          <w:rFonts w:eastAsia="Times New Roman" w:cs="Times New Roman"/>
          <w:sz w:val="22"/>
          <w:szCs w:val="22"/>
          <w:lang w:eastAsia="pl-PL"/>
        </w:rPr>
        <w:t>r</w:t>
      </w:r>
      <w:r w:rsidRPr="00A61AFF">
        <w:rPr>
          <w:rFonts w:eastAsia="Times New Roman" w:cs="Times New Roman"/>
          <w:sz w:val="22"/>
          <w:szCs w:val="22"/>
          <w:lang w:eastAsia="pl-PL"/>
        </w:rPr>
        <w:t>ozporz</w:t>
      </w:r>
      <w:r w:rsidRPr="00A61AFF">
        <w:rPr>
          <w:rFonts w:eastAsia="Times New Roman" w:cs="Arial"/>
          <w:sz w:val="22"/>
          <w:szCs w:val="22"/>
          <w:lang w:eastAsia="pl-PL"/>
        </w:rPr>
        <w:t>ą</w:t>
      </w:r>
      <w:r>
        <w:rPr>
          <w:rFonts w:eastAsia="Times New Roman" w:cs="Times New Roman"/>
          <w:sz w:val="22"/>
          <w:szCs w:val="22"/>
          <w:lang w:eastAsia="pl-PL"/>
        </w:rPr>
        <w:t>dzenia Ministra Rozwoju  z dnia 11 września 2020</w:t>
      </w:r>
      <w:r w:rsidRPr="00A61AFF">
        <w:rPr>
          <w:rFonts w:eastAsia="Times New Roman" w:cs="Times New Roman"/>
          <w:sz w:val="22"/>
          <w:szCs w:val="22"/>
          <w:lang w:eastAsia="pl-PL"/>
        </w:rPr>
        <w:t xml:space="preserve"> r. w sprawie szczegółowego zakresu i formy pr</w:t>
      </w:r>
      <w:r>
        <w:rPr>
          <w:rFonts w:eastAsia="Times New Roman" w:cs="Times New Roman"/>
          <w:sz w:val="22"/>
          <w:szCs w:val="22"/>
          <w:lang w:eastAsia="pl-PL"/>
        </w:rPr>
        <w:t xml:space="preserve">ojektu budowlanego (Dz.U. z 2022 r. </w:t>
      </w:r>
      <w:r w:rsidRPr="00A61AFF">
        <w:rPr>
          <w:rFonts w:eastAsia="Times New Roman" w:cs="Times New Roman"/>
          <w:sz w:val="22"/>
          <w:szCs w:val="22"/>
          <w:lang w:eastAsia="pl-PL"/>
        </w:rPr>
        <w:t xml:space="preserve"> poz. 1</w:t>
      </w:r>
      <w:r>
        <w:rPr>
          <w:rFonts w:eastAsia="Times New Roman" w:cs="Times New Roman"/>
          <w:sz w:val="22"/>
          <w:szCs w:val="22"/>
          <w:lang w:eastAsia="pl-PL"/>
        </w:rPr>
        <w:t>679</w:t>
      </w:r>
      <w:r w:rsidRPr="00A61AFF">
        <w:rPr>
          <w:rFonts w:eastAsia="Times New Roman" w:cs="Times New Roman"/>
          <w:sz w:val="22"/>
          <w:szCs w:val="22"/>
          <w:lang w:eastAsia="pl-PL"/>
        </w:rPr>
        <w:t>),</w:t>
      </w:r>
    </w:p>
    <w:p w:rsidR="00F25C17" w:rsidRDefault="00F25C17" w:rsidP="00F25C17">
      <w:pPr>
        <w:numPr>
          <w:ilvl w:val="0"/>
          <w:numId w:val="45"/>
        </w:numPr>
        <w:autoSpaceDE w:val="0"/>
        <w:autoSpaceDN w:val="0"/>
        <w:adjustRightInd w:val="0"/>
        <w:spacing w:after="160" w:line="240" w:lineRule="auto"/>
        <w:ind w:left="1134"/>
        <w:contextualSpacing/>
        <w:jc w:val="both"/>
        <w:rPr>
          <w:rFonts w:eastAsia="Times New Roman" w:cs="Times New Roman"/>
          <w:sz w:val="22"/>
          <w:szCs w:val="22"/>
          <w:lang w:eastAsia="pl-PL"/>
        </w:rPr>
      </w:pPr>
      <w:r>
        <w:rPr>
          <w:rFonts w:eastAsia="Times New Roman" w:cs="Times New Roman"/>
          <w:sz w:val="22"/>
          <w:szCs w:val="22"/>
          <w:lang w:eastAsia="pl-PL"/>
        </w:rPr>
        <w:t xml:space="preserve">rozporządzenie Ministra Rozwoju i Technologii z dnia 20 grudnia 2021 r. w sprawie określenia metod i podstaw sporządzania  kosztorysu inwestorskiego, obliczania planowanych kosztów prac projektowych oraz planowanych kosztów  robót budowlanych określonych w programie </w:t>
      </w:r>
      <w:proofErr w:type="spellStart"/>
      <w:r>
        <w:rPr>
          <w:rFonts w:eastAsia="Times New Roman" w:cs="Times New Roman"/>
          <w:sz w:val="22"/>
          <w:szCs w:val="22"/>
          <w:lang w:eastAsia="pl-PL"/>
        </w:rPr>
        <w:t>funkcjonalno</w:t>
      </w:r>
      <w:proofErr w:type="spellEnd"/>
      <w:r>
        <w:rPr>
          <w:rFonts w:eastAsia="Times New Roman" w:cs="Times New Roman"/>
          <w:sz w:val="22"/>
          <w:szCs w:val="22"/>
          <w:lang w:eastAsia="pl-PL"/>
        </w:rPr>
        <w:t xml:space="preserve"> – użytkowym ( Dz. U.  poz. 2458),</w:t>
      </w:r>
    </w:p>
    <w:p w:rsidR="00F25C17" w:rsidRPr="009D29DE" w:rsidRDefault="00F25C17" w:rsidP="00F25C17">
      <w:pPr>
        <w:numPr>
          <w:ilvl w:val="0"/>
          <w:numId w:val="45"/>
        </w:numPr>
        <w:autoSpaceDE w:val="0"/>
        <w:autoSpaceDN w:val="0"/>
        <w:adjustRightInd w:val="0"/>
        <w:spacing w:after="160" w:line="240" w:lineRule="auto"/>
        <w:ind w:left="1134"/>
        <w:contextualSpacing/>
        <w:jc w:val="both"/>
        <w:rPr>
          <w:rFonts w:eastAsia="Times New Roman" w:cs="Times New Roman"/>
          <w:sz w:val="22"/>
          <w:szCs w:val="22"/>
          <w:lang w:eastAsia="pl-PL"/>
        </w:rPr>
      </w:pPr>
      <w:r w:rsidRPr="009D29DE">
        <w:rPr>
          <w:sz w:val="22"/>
          <w:szCs w:val="22"/>
          <w:lang w:eastAsia="pl-PL"/>
        </w:rPr>
        <w:t xml:space="preserve">Rozporządzenia Ministra Rozwoju z dnia 11 września 2020 r. w sprawie szczegółowego zakresu i formy projektu budowlanego (Dz. U. poz. 1609 z </w:t>
      </w:r>
      <w:proofErr w:type="spellStart"/>
      <w:r w:rsidRPr="009D29DE">
        <w:rPr>
          <w:sz w:val="22"/>
          <w:szCs w:val="22"/>
          <w:lang w:eastAsia="pl-PL"/>
        </w:rPr>
        <w:t>późn</w:t>
      </w:r>
      <w:proofErr w:type="spellEnd"/>
      <w:r w:rsidRPr="009D29DE">
        <w:rPr>
          <w:sz w:val="22"/>
          <w:szCs w:val="22"/>
          <w:lang w:eastAsia="pl-PL"/>
        </w:rPr>
        <w:t>. zm.),</w:t>
      </w:r>
    </w:p>
    <w:p w:rsidR="00F25C17" w:rsidRDefault="00F25C17" w:rsidP="00F25C17">
      <w:pPr>
        <w:numPr>
          <w:ilvl w:val="0"/>
          <w:numId w:val="45"/>
        </w:numPr>
        <w:autoSpaceDE w:val="0"/>
        <w:autoSpaceDN w:val="0"/>
        <w:adjustRightInd w:val="0"/>
        <w:spacing w:after="160" w:line="240" w:lineRule="auto"/>
        <w:ind w:left="1134"/>
        <w:contextualSpacing/>
        <w:jc w:val="both"/>
        <w:rPr>
          <w:rFonts w:eastAsia="Times New Roman" w:cs="Times New Roman"/>
          <w:sz w:val="22"/>
          <w:szCs w:val="22"/>
          <w:lang w:eastAsia="pl-PL"/>
        </w:rPr>
      </w:pPr>
      <w:r>
        <w:rPr>
          <w:rFonts w:eastAsia="Times New Roman" w:cs="Times New Roman"/>
          <w:sz w:val="22"/>
          <w:szCs w:val="22"/>
          <w:lang w:eastAsia="pl-PL"/>
        </w:rPr>
        <w:t>rozporządzenia Ministra infrastruktury z dnia 23 czerwca 2003 r. w sprawie informacji dotyczącej BIOZ ( Dz.U. Nr 120, poz. 1126),</w:t>
      </w:r>
    </w:p>
    <w:p w:rsidR="00216989" w:rsidRPr="00B0360A" w:rsidRDefault="00216989" w:rsidP="00216989">
      <w:pPr>
        <w:autoSpaceDE w:val="0"/>
        <w:autoSpaceDN w:val="0"/>
        <w:adjustRightInd w:val="0"/>
        <w:spacing w:after="160" w:line="240" w:lineRule="auto"/>
        <w:ind w:left="720"/>
        <w:contextualSpacing/>
        <w:jc w:val="both"/>
        <w:rPr>
          <w:rFonts w:eastAsia="Times New Roman" w:cs="Times New Roman"/>
          <w:sz w:val="22"/>
          <w:szCs w:val="22"/>
          <w:lang w:eastAsia="pl-PL"/>
        </w:rPr>
      </w:pPr>
    </w:p>
    <w:p w:rsidR="000F3D5E" w:rsidRDefault="000F3D5E" w:rsidP="00216989">
      <w:pPr>
        <w:autoSpaceDE w:val="0"/>
        <w:autoSpaceDN w:val="0"/>
        <w:adjustRightInd w:val="0"/>
        <w:spacing w:after="160" w:line="240" w:lineRule="auto"/>
        <w:contextualSpacing/>
        <w:jc w:val="both"/>
        <w:rPr>
          <w:rFonts w:eastAsia="Times New Roman" w:cs="Times New Roman"/>
          <w:b/>
          <w:sz w:val="22"/>
          <w:szCs w:val="22"/>
          <w:lang w:eastAsia="pl-PL"/>
        </w:rPr>
      </w:pPr>
    </w:p>
    <w:p w:rsidR="00216989" w:rsidRPr="00A26827" w:rsidRDefault="00B51C38" w:rsidP="00216989">
      <w:pPr>
        <w:autoSpaceDE w:val="0"/>
        <w:autoSpaceDN w:val="0"/>
        <w:adjustRightInd w:val="0"/>
        <w:spacing w:after="160" w:line="240" w:lineRule="auto"/>
        <w:contextualSpacing/>
        <w:jc w:val="both"/>
        <w:rPr>
          <w:rFonts w:eastAsia="Times New Roman" w:cs="Times New Roman"/>
          <w:b/>
          <w:sz w:val="22"/>
          <w:szCs w:val="22"/>
          <w:lang w:eastAsia="pl-PL"/>
        </w:rPr>
      </w:pPr>
      <w:r>
        <w:rPr>
          <w:rFonts w:eastAsia="Times New Roman" w:cs="Times New Roman"/>
          <w:b/>
          <w:sz w:val="22"/>
          <w:szCs w:val="22"/>
          <w:lang w:eastAsia="pl-PL"/>
        </w:rPr>
        <w:t>5.18</w:t>
      </w:r>
      <w:r w:rsidR="00216989" w:rsidRPr="00A26827">
        <w:rPr>
          <w:rFonts w:eastAsia="Times New Roman" w:cs="Times New Roman"/>
          <w:b/>
          <w:sz w:val="22"/>
          <w:szCs w:val="22"/>
          <w:lang w:eastAsia="pl-PL"/>
        </w:rPr>
        <w:t xml:space="preserve"> </w:t>
      </w:r>
      <w:r w:rsidR="00216989" w:rsidRPr="00A26827">
        <w:rPr>
          <w:rFonts w:eastAsia="Times New Roman" w:cs="Times New Roman"/>
          <w:b/>
          <w:sz w:val="22"/>
          <w:szCs w:val="22"/>
          <w:lang w:eastAsia="pl-PL"/>
        </w:rPr>
        <w:tab/>
      </w:r>
      <w:r w:rsidR="00216989" w:rsidRPr="00517EC0">
        <w:rPr>
          <w:rFonts w:eastAsia="Times New Roman" w:cs="Times New Roman"/>
          <w:b/>
          <w:sz w:val="22"/>
          <w:szCs w:val="22"/>
          <w:u w:val="thick"/>
          <w:lang w:eastAsia="pl-PL"/>
        </w:rPr>
        <w:t>Podstawowe obowiązki Wykonawcy</w:t>
      </w:r>
      <w:r w:rsidR="00216989" w:rsidRPr="00A26827">
        <w:rPr>
          <w:rFonts w:eastAsia="Times New Roman" w:cs="Times New Roman"/>
          <w:b/>
          <w:sz w:val="22"/>
          <w:szCs w:val="22"/>
          <w:lang w:eastAsia="pl-PL"/>
        </w:rPr>
        <w:t xml:space="preserve">: </w:t>
      </w:r>
    </w:p>
    <w:p w:rsidR="00216989" w:rsidRPr="00EB092B" w:rsidRDefault="00216989" w:rsidP="00216989">
      <w:pPr>
        <w:pStyle w:val="Akapitzlist"/>
        <w:numPr>
          <w:ilvl w:val="0"/>
          <w:numId w:val="48"/>
        </w:numPr>
        <w:autoSpaceDE w:val="0"/>
        <w:autoSpaceDN w:val="0"/>
        <w:adjustRightInd w:val="0"/>
        <w:spacing w:after="160"/>
        <w:ind w:left="1134"/>
        <w:jc w:val="both"/>
        <w:rPr>
          <w:rFonts w:ascii="CG Omega" w:hAnsi="CG Omega"/>
          <w:b w:val="0"/>
          <w:sz w:val="22"/>
          <w:szCs w:val="22"/>
          <w:lang w:eastAsia="pl-PL"/>
        </w:rPr>
      </w:pPr>
      <w:r w:rsidRPr="00EB092B">
        <w:rPr>
          <w:rFonts w:ascii="CG Omega" w:hAnsi="CG Omega"/>
          <w:b w:val="0"/>
          <w:sz w:val="22"/>
          <w:szCs w:val="22"/>
          <w:lang w:eastAsia="pl-PL"/>
        </w:rPr>
        <w:t>pozyskanie wszystkich niezbędnych materiałów wyjściowych do projektowania na własny koszt i we własnym zakresie, w tym:</w:t>
      </w:r>
    </w:p>
    <w:p w:rsidR="00216989" w:rsidRPr="00EB092B" w:rsidRDefault="00216989" w:rsidP="00216989">
      <w:pPr>
        <w:pStyle w:val="Akapitzlist"/>
        <w:autoSpaceDE w:val="0"/>
        <w:autoSpaceDN w:val="0"/>
        <w:adjustRightInd w:val="0"/>
        <w:spacing w:after="160"/>
        <w:ind w:left="1134"/>
        <w:jc w:val="both"/>
        <w:rPr>
          <w:rFonts w:ascii="CG Omega" w:hAnsi="CG Omega"/>
          <w:b w:val="0"/>
          <w:sz w:val="22"/>
          <w:szCs w:val="22"/>
          <w:lang w:eastAsia="pl-PL"/>
        </w:rPr>
      </w:pPr>
      <w:r w:rsidRPr="00EB092B">
        <w:rPr>
          <w:rFonts w:ascii="CG Omega" w:hAnsi="CG Omega"/>
          <w:b w:val="0"/>
          <w:sz w:val="22"/>
          <w:szCs w:val="22"/>
          <w:lang w:eastAsia="pl-PL"/>
        </w:rPr>
        <w:t>-   aktualnej mapy do celów projektowych,</w:t>
      </w:r>
    </w:p>
    <w:p w:rsidR="00216989" w:rsidRPr="00EB092B" w:rsidRDefault="00216989" w:rsidP="00216989">
      <w:pPr>
        <w:pStyle w:val="Akapitzlist"/>
        <w:autoSpaceDE w:val="0"/>
        <w:autoSpaceDN w:val="0"/>
        <w:adjustRightInd w:val="0"/>
        <w:spacing w:after="160"/>
        <w:ind w:left="1134"/>
        <w:jc w:val="both"/>
        <w:rPr>
          <w:rFonts w:ascii="CG Omega" w:hAnsi="CG Omega"/>
          <w:b w:val="0"/>
          <w:sz w:val="22"/>
          <w:szCs w:val="22"/>
          <w:lang w:eastAsia="pl-PL"/>
        </w:rPr>
      </w:pPr>
      <w:r w:rsidRPr="00EB092B">
        <w:rPr>
          <w:rFonts w:ascii="CG Omega" w:hAnsi="CG Omega"/>
          <w:b w:val="0"/>
          <w:sz w:val="22"/>
          <w:szCs w:val="22"/>
          <w:lang w:eastAsia="pl-PL"/>
        </w:rPr>
        <w:t>-   dokumentacji geotechnicznej,</w:t>
      </w:r>
    </w:p>
    <w:p w:rsidR="00216989" w:rsidRPr="00EB092B" w:rsidRDefault="00216989" w:rsidP="00216989">
      <w:pPr>
        <w:pStyle w:val="Akapitzlist"/>
        <w:autoSpaceDE w:val="0"/>
        <w:autoSpaceDN w:val="0"/>
        <w:adjustRightInd w:val="0"/>
        <w:spacing w:after="160"/>
        <w:ind w:left="1418" w:hanging="284"/>
        <w:jc w:val="both"/>
        <w:rPr>
          <w:rFonts w:ascii="CG Omega" w:hAnsi="CG Omega"/>
          <w:b w:val="0"/>
          <w:sz w:val="22"/>
          <w:szCs w:val="22"/>
          <w:lang w:eastAsia="pl-PL"/>
        </w:rPr>
      </w:pPr>
      <w:r w:rsidRPr="00EB092B">
        <w:rPr>
          <w:rFonts w:ascii="CG Omega" w:hAnsi="CG Omega"/>
          <w:b w:val="0"/>
          <w:sz w:val="22"/>
          <w:szCs w:val="22"/>
          <w:lang w:eastAsia="pl-PL"/>
        </w:rPr>
        <w:t>-   warunków tec</w:t>
      </w:r>
      <w:r>
        <w:rPr>
          <w:rFonts w:ascii="CG Omega" w:hAnsi="CG Omega"/>
          <w:b w:val="0"/>
          <w:sz w:val="22"/>
          <w:szCs w:val="22"/>
          <w:lang w:eastAsia="pl-PL"/>
        </w:rPr>
        <w:t>hnicznych gestorów sieci</w:t>
      </w:r>
      <w:r w:rsidRPr="00EB092B">
        <w:rPr>
          <w:rFonts w:ascii="CG Omega" w:hAnsi="CG Omega"/>
          <w:b w:val="0"/>
          <w:sz w:val="22"/>
          <w:szCs w:val="22"/>
          <w:lang w:eastAsia="pl-PL"/>
        </w:rPr>
        <w:t>,</w:t>
      </w:r>
    </w:p>
    <w:p w:rsidR="00216989" w:rsidRPr="00EB092B" w:rsidRDefault="00216989" w:rsidP="00216989">
      <w:pPr>
        <w:pStyle w:val="Akapitzlist"/>
        <w:autoSpaceDE w:val="0"/>
        <w:autoSpaceDN w:val="0"/>
        <w:adjustRightInd w:val="0"/>
        <w:spacing w:after="160"/>
        <w:ind w:left="1418" w:hanging="284"/>
        <w:jc w:val="both"/>
        <w:rPr>
          <w:rFonts w:ascii="CG Omega" w:hAnsi="CG Omega"/>
          <w:b w:val="0"/>
          <w:sz w:val="22"/>
          <w:szCs w:val="22"/>
          <w:lang w:eastAsia="pl-PL"/>
        </w:rPr>
      </w:pPr>
      <w:r w:rsidRPr="00EB092B">
        <w:rPr>
          <w:rFonts w:ascii="CG Omega" w:hAnsi="CG Omega"/>
          <w:b w:val="0"/>
          <w:sz w:val="22"/>
          <w:szCs w:val="22"/>
          <w:lang w:eastAsia="pl-PL"/>
        </w:rPr>
        <w:t>-</w:t>
      </w:r>
      <w:r w:rsidRPr="00EB092B">
        <w:rPr>
          <w:rFonts w:ascii="CG Omega" w:hAnsi="CG Omega"/>
          <w:b w:val="0"/>
          <w:sz w:val="22"/>
          <w:szCs w:val="22"/>
          <w:lang w:eastAsia="pl-PL"/>
        </w:rPr>
        <w:tab/>
        <w:t>warunków technicznych zarządcy dró</w:t>
      </w:r>
      <w:r>
        <w:rPr>
          <w:rFonts w:ascii="CG Omega" w:hAnsi="CG Omega"/>
          <w:b w:val="0"/>
          <w:sz w:val="22"/>
          <w:szCs w:val="22"/>
          <w:lang w:eastAsia="pl-PL"/>
        </w:rPr>
        <w:t xml:space="preserve">g publicznych, </w:t>
      </w:r>
    </w:p>
    <w:p w:rsidR="00216989" w:rsidRPr="00EB092B" w:rsidRDefault="00216989" w:rsidP="00216989">
      <w:pPr>
        <w:pStyle w:val="Akapitzlist"/>
        <w:numPr>
          <w:ilvl w:val="0"/>
          <w:numId w:val="48"/>
        </w:numPr>
        <w:autoSpaceDE w:val="0"/>
        <w:autoSpaceDN w:val="0"/>
        <w:adjustRightInd w:val="0"/>
        <w:spacing w:after="160"/>
        <w:ind w:left="1134"/>
        <w:jc w:val="both"/>
        <w:rPr>
          <w:rFonts w:ascii="CG Omega" w:hAnsi="CG Omega"/>
          <w:b w:val="0"/>
          <w:sz w:val="22"/>
          <w:szCs w:val="22"/>
          <w:lang w:eastAsia="pl-PL"/>
        </w:rPr>
      </w:pPr>
      <w:r w:rsidRPr="00EB092B">
        <w:rPr>
          <w:rFonts w:ascii="CG Omega" w:hAnsi="CG Omega"/>
          <w:b w:val="0"/>
          <w:sz w:val="22"/>
          <w:szCs w:val="22"/>
          <w:lang w:eastAsia="pl-PL"/>
        </w:rPr>
        <w:t xml:space="preserve">uzyskanie wymaganych opinii, postanowień, odstępstw od przepisów, prawomocnych pozwoleń, sprawdzeń, uzgodnień, zatwierdzeń dokumentacji projektowej, wymaganych przepisami prawa, w tym uzgodnienia z Zamawiającym, rzeczoznawcami ppoż., </w:t>
      </w:r>
      <w:proofErr w:type="spellStart"/>
      <w:r w:rsidRPr="00EB092B">
        <w:rPr>
          <w:rFonts w:ascii="CG Omega" w:hAnsi="CG Omega"/>
          <w:b w:val="0"/>
          <w:sz w:val="22"/>
          <w:szCs w:val="22"/>
          <w:lang w:eastAsia="pl-PL"/>
        </w:rPr>
        <w:t>sanitarno</w:t>
      </w:r>
      <w:proofErr w:type="spellEnd"/>
      <w:r w:rsidRPr="00EB092B">
        <w:rPr>
          <w:rFonts w:ascii="CG Omega" w:hAnsi="CG Omega"/>
          <w:b w:val="0"/>
          <w:sz w:val="22"/>
          <w:szCs w:val="22"/>
          <w:lang w:eastAsia="pl-PL"/>
        </w:rPr>
        <w:t xml:space="preserve"> - higienicznymi, bhp i ergonomii, i innych wymaganych dla uzyskania decyzji o pozwoleniu na budowę,</w:t>
      </w:r>
    </w:p>
    <w:p w:rsidR="00216989" w:rsidRPr="00EB092B" w:rsidRDefault="00216989" w:rsidP="00216989">
      <w:pPr>
        <w:pStyle w:val="Akapitzlist"/>
        <w:numPr>
          <w:ilvl w:val="0"/>
          <w:numId w:val="48"/>
        </w:numPr>
        <w:autoSpaceDE w:val="0"/>
        <w:autoSpaceDN w:val="0"/>
        <w:adjustRightInd w:val="0"/>
        <w:spacing w:after="160"/>
        <w:ind w:left="1134"/>
        <w:jc w:val="both"/>
        <w:rPr>
          <w:rFonts w:ascii="CG Omega" w:hAnsi="CG Omega"/>
          <w:b w:val="0"/>
          <w:sz w:val="22"/>
          <w:szCs w:val="22"/>
          <w:lang w:eastAsia="pl-PL"/>
        </w:rPr>
      </w:pPr>
      <w:r w:rsidRPr="00EB092B">
        <w:rPr>
          <w:rFonts w:ascii="CG Omega" w:hAnsi="CG Omega"/>
          <w:b w:val="0"/>
          <w:sz w:val="22"/>
          <w:szCs w:val="22"/>
          <w:lang w:eastAsia="pl-PL"/>
        </w:rPr>
        <w:t>opracowanie informacji dotyczącej bezpieczeństwa i ochrony zdrowia,</w:t>
      </w:r>
    </w:p>
    <w:p w:rsidR="00216989" w:rsidRPr="00750FF2" w:rsidRDefault="00216989" w:rsidP="00216989">
      <w:pPr>
        <w:pStyle w:val="Akapitzlist"/>
        <w:numPr>
          <w:ilvl w:val="0"/>
          <w:numId w:val="48"/>
        </w:numPr>
        <w:autoSpaceDE w:val="0"/>
        <w:autoSpaceDN w:val="0"/>
        <w:adjustRightInd w:val="0"/>
        <w:spacing w:after="160"/>
        <w:ind w:left="1134"/>
        <w:jc w:val="both"/>
        <w:rPr>
          <w:rFonts w:ascii="CG Omega" w:hAnsi="CG Omega"/>
          <w:b w:val="0"/>
          <w:sz w:val="22"/>
          <w:szCs w:val="22"/>
          <w:lang w:eastAsia="pl-PL"/>
        </w:rPr>
      </w:pPr>
      <w:r w:rsidRPr="00EB092B">
        <w:rPr>
          <w:rFonts w:ascii="CG Omega" w:hAnsi="CG Omega"/>
          <w:b w:val="0"/>
          <w:sz w:val="22"/>
          <w:szCs w:val="22"/>
          <w:lang w:eastAsia="pl-PL"/>
        </w:rPr>
        <w:t>sprawowanie nadzoru autorskiego w zakresie, o którym mowa w ustawie z dnia 7 lipca 1994r. Prawo budowlane i w zapisach umowy,</w:t>
      </w:r>
    </w:p>
    <w:p w:rsidR="00216989" w:rsidRPr="00A61AFF" w:rsidRDefault="00B51C38" w:rsidP="00216989">
      <w:pPr>
        <w:autoSpaceDE w:val="0"/>
        <w:autoSpaceDN w:val="0"/>
        <w:adjustRightInd w:val="0"/>
        <w:spacing w:line="240" w:lineRule="auto"/>
        <w:ind w:left="705" w:hanging="705"/>
        <w:jc w:val="both"/>
        <w:rPr>
          <w:rFonts w:eastAsia="Times New Roman" w:cs="Times New Roman"/>
          <w:sz w:val="22"/>
          <w:szCs w:val="22"/>
          <w:lang w:eastAsia="pl-PL"/>
        </w:rPr>
      </w:pPr>
      <w:r>
        <w:rPr>
          <w:rFonts w:eastAsia="Times New Roman" w:cs="ArialMT"/>
          <w:sz w:val="22"/>
          <w:szCs w:val="22"/>
          <w:lang w:eastAsia="pl-PL"/>
        </w:rPr>
        <w:t>5.19</w:t>
      </w:r>
      <w:r w:rsidR="00216989">
        <w:rPr>
          <w:rFonts w:eastAsia="Times New Roman" w:cs="ArialMT"/>
          <w:sz w:val="22"/>
          <w:szCs w:val="22"/>
          <w:lang w:eastAsia="pl-PL"/>
        </w:rPr>
        <w:tab/>
      </w:r>
      <w:r w:rsidR="00216989">
        <w:rPr>
          <w:rFonts w:eastAsia="Times New Roman" w:cs="ArialMT"/>
          <w:sz w:val="22"/>
          <w:szCs w:val="22"/>
          <w:lang w:eastAsia="pl-PL"/>
        </w:rPr>
        <w:tab/>
      </w:r>
      <w:r w:rsidR="00216989" w:rsidRPr="00A61AFF">
        <w:rPr>
          <w:rFonts w:eastAsia="Times New Roman" w:cs="Times New Roman"/>
          <w:sz w:val="22"/>
          <w:szCs w:val="22"/>
          <w:lang w:eastAsia="pl-PL"/>
        </w:rPr>
        <w:t>Przedmiot umowy zostanie uznana za wykonany  po podpisaniu protokołu zdawczo-odbiorczego.</w:t>
      </w:r>
    </w:p>
    <w:p w:rsidR="00216989" w:rsidRDefault="00B51C38" w:rsidP="00216989">
      <w:pPr>
        <w:autoSpaceDE w:val="0"/>
        <w:autoSpaceDN w:val="0"/>
        <w:adjustRightInd w:val="0"/>
        <w:spacing w:line="240" w:lineRule="auto"/>
        <w:ind w:left="698" w:hanging="720"/>
        <w:jc w:val="both"/>
        <w:rPr>
          <w:rFonts w:eastAsia="Times New Roman" w:cs="Times New Roman"/>
          <w:sz w:val="22"/>
          <w:szCs w:val="22"/>
          <w:lang w:eastAsia="pl-PL"/>
        </w:rPr>
      </w:pPr>
      <w:r>
        <w:rPr>
          <w:rFonts w:eastAsia="Times New Roman" w:cs="Times New Roman"/>
          <w:sz w:val="22"/>
          <w:szCs w:val="22"/>
          <w:lang w:eastAsia="pl-PL"/>
        </w:rPr>
        <w:t>5.20</w:t>
      </w:r>
      <w:r w:rsidR="00216989">
        <w:rPr>
          <w:rFonts w:eastAsia="Times New Roman" w:cs="Times New Roman"/>
          <w:sz w:val="22"/>
          <w:szCs w:val="22"/>
          <w:lang w:eastAsia="pl-PL"/>
        </w:rPr>
        <w:tab/>
      </w:r>
      <w:r w:rsidR="00216989">
        <w:rPr>
          <w:rFonts w:eastAsia="Times New Roman" w:cs="Times New Roman"/>
          <w:sz w:val="22"/>
          <w:szCs w:val="22"/>
          <w:lang w:eastAsia="pl-PL"/>
        </w:rPr>
        <w:tab/>
      </w:r>
      <w:r w:rsidR="00216989" w:rsidRPr="00A61AFF">
        <w:rPr>
          <w:rFonts w:eastAsia="Times New Roman" w:cs="Times New Roman"/>
          <w:sz w:val="22"/>
          <w:szCs w:val="22"/>
          <w:lang w:eastAsia="pl-PL"/>
        </w:rPr>
        <w:t>Całość  opracowania należy dostarczyć w ww. ilościach w formie papierowej oraz w</w:t>
      </w:r>
      <w:r w:rsidR="00216989">
        <w:rPr>
          <w:rFonts w:eastAsia="Times New Roman" w:cs="Times New Roman"/>
          <w:sz w:val="22"/>
          <w:szCs w:val="22"/>
          <w:lang w:eastAsia="pl-PL"/>
        </w:rPr>
        <w:t> formie</w:t>
      </w:r>
      <w:r w:rsidR="00216989" w:rsidRPr="00A61AFF">
        <w:rPr>
          <w:rFonts w:eastAsia="Times New Roman" w:cs="Times New Roman"/>
          <w:sz w:val="22"/>
          <w:szCs w:val="22"/>
          <w:lang w:eastAsia="pl-PL"/>
        </w:rPr>
        <w:t xml:space="preserve"> el</w:t>
      </w:r>
      <w:r w:rsidR="00216989">
        <w:rPr>
          <w:rFonts w:eastAsia="Times New Roman" w:cs="Times New Roman"/>
          <w:sz w:val="22"/>
          <w:szCs w:val="22"/>
          <w:lang w:eastAsia="pl-PL"/>
        </w:rPr>
        <w:t xml:space="preserve">ektronicznej na  płytach CD.   </w:t>
      </w:r>
    </w:p>
    <w:p w:rsidR="00216989" w:rsidRPr="00A81162" w:rsidRDefault="00B51C38" w:rsidP="00216989">
      <w:pPr>
        <w:spacing w:line="240" w:lineRule="auto"/>
        <w:ind w:left="698" w:hanging="698"/>
        <w:jc w:val="both"/>
        <w:rPr>
          <w:rFonts w:cs="Arial"/>
          <w:sz w:val="22"/>
          <w:szCs w:val="22"/>
          <w:lang w:eastAsia="pl-PL"/>
        </w:rPr>
      </w:pPr>
      <w:r>
        <w:rPr>
          <w:rFonts w:cs="Arial"/>
          <w:sz w:val="22"/>
          <w:szCs w:val="22"/>
          <w:lang w:eastAsia="pl-PL"/>
        </w:rPr>
        <w:t>5.21</w:t>
      </w:r>
      <w:r w:rsidR="00216989">
        <w:rPr>
          <w:rFonts w:cs="Arial"/>
          <w:sz w:val="22"/>
          <w:szCs w:val="22"/>
          <w:lang w:eastAsia="pl-PL"/>
        </w:rPr>
        <w:tab/>
      </w:r>
      <w:r w:rsidR="00216989" w:rsidRPr="0010022E">
        <w:rPr>
          <w:rFonts w:cs="Arial"/>
          <w:sz w:val="22"/>
          <w:szCs w:val="22"/>
          <w:lang w:eastAsia="pl-PL"/>
        </w:rPr>
        <w:t>Przedmiot zamówienia można opisać przez wskazanie znaków towarowych,</w:t>
      </w:r>
      <w:r w:rsidR="00216989" w:rsidRPr="0010022E">
        <w:rPr>
          <w:sz w:val="22"/>
          <w:szCs w:val="22"/>
          <w:lang w:eastAsia="pl-PL"/>
        </w:rPr>
        <w:br/>
      </w:r>
      <w:r w:rsidR="00216989" w:rsidRPr="0010022E">
        <w:rPr>
          <w:rFonts w:cs="Arial"/>
          <w:sz w:val="22"/>
          <w:szCs w:val="22"/>
          <w:lang w:eastAsia="pl-PL"/>
        </w:rPr>
        <w:t>patentów lub pochodzenia, źródła lub szczególnego procesu, który charakteryzuje</w:t>
      </w:r>
      <w:r w:rsidR="00216989" w:rsidRPr="0010022E">
        <w:rPr>
          <w:sz w:val="22"/>
          <w:szCs w:val="22"/>
          <w:lang w:eastAsia="pl-PL"/>
        </w:rPr>
        <w:t xml:space="preserve"> </w:t>
      </w:r>
      <w:r w:rsidR="00216989" w:rsidRPr="0010022E">
        <w:rPr>
          <w:rFonts w:cs="Arial"/>
          <w:sz w:val="22"/>
          <w:szCs w:val="22"/>
          <w:lang w:eastAsia="pl-PL"/>
        </w:rPr>
        <w:t>produkty lub usługi dostarczane przez konkretnego wykonawcę, jeżeli Wykonawca</w:t>
      </w:r>
      <w:r w:rsidR="00216989" w:rsidRPr="0010022E">
        <w:rPr>
          <w:sz w:val="22"/>
          <w:szCs w:val="22"/>
          <w:lang w:eastAsia="pl-PL"/>
        </w:rPr>
        <w:t xml:space="preserve"> </w:t>
      </w:r>
      <w:r w:rsidR="00216989" w:rsidRPr="0010022E">
        <w:rPr>
          <w:rFonts w:cs="Arial"/>
          <w:sz w:val="22"/>
          <w:szCs w:val="22"/>
          <w:lang w:eastAsia="pl-PL"/>
        </w:rPr>
        <w:t>dokumentacji nie może opisać przedmiotu zamówienia w wystarczająco precyzyjny</w:t>
      </w:r>
      <w:r w:rsidR="00216989" w:rsidRPr="0010022E">
        <w:rPr>
          <w:sz w:val="22"/>
          <w:szCs w:val="22"/>
          <w:lang w:eastAsia="pl-PL"/>
        </w:rPr>
        <w:t xml:space="preserve"> </w:t>
      </w:r>
      <w:r w:rsidR="00216989" w:rsidRPr="0010022E">
        <w:rPr>
          <w:rFonts w:cs="Arial"/>
          <w:sz w:val="22"/>
          <w:szCs w:val="22"/>
          <w:lang w:eastAsia="pl-PL"/>
        </w:rPr>
        <w:t>i</w:t>
      </w:r>
      <w:r w:rsidR="00216989">
        <w:rPr>
          <w:rFonts w:cs="Arial"/>
          <w:sz w:val="22"/>
          <w:szCs w:val="22"/>
          <w:lang w:eastAsia="pl-PL"/>
        </w:rPr>
        <w:t> </w:t>
      </w:r>
      <w:r w:rsidR="00216989" w:rsidRPr="0010022E">
        <w:rPr>
          <w:rFonts w:cs="Arial"/>
          <w:sz w:val="22"/>
          <w:szCs w:val="22"/>
          <w:lang w:eastAsia="pl-PL"/>
        </w:rPr>
        <w:t>zrozumiały sposób, a wskazaniu takiemu towarzyszą wyrazy „lub równoważny”.</w:t>
      </w:r>
    </w:p>
    <w:p w:rsidR="00216989" w:rsidRDefault="00B51C38" w:rsidP="00216989">
      <w:pPr>
        <w:spacing w:line="240" w:lineRule="auto"/>
        <w:ind w:left="698" w:hanging="698"/>
        <w:jc w:val="both"/>
        <w:rPr>
          <w:rFonts w:cs="Arial"/>
          <w:sz w:val="22"/>
          <w:szCs w:val="22"/>
          <w:lang w:eastAsia="pl-PL"/>
        </w:rPr>
      </w:pPr>
      <w:r>
        <w:rPr>
          <w:rFonts w:cs="Arial"/>
          <w:sz w:val="22"/>
          <w:szCs w:val="22"/>
          <w:lang w:eastAsia="pl-PL"/>
        </w:rPr>
        <w:lastRenderedPageBreak/>
        <w:t>5.22</w:t>
      </w:r>
      <w:r w:rsidR="00216989">
        <w:rPr>
          <w:rFonts w:cs="Arial"/>
          <w:sz w:val="22"/>
          <w:szCs w:val="22"/>
          <w:lang w:eastAsia="pl-PL"/>
        </w:rPr>
        <w:tab/>
      </w:r>
      <w:r w:rsidR="00216989" w:rsidRPr="0062642B">
        <w:rPr>
          <w:rFonts w:cs="Arial"/>
          <w:sz w:val="22"/>
          <w:szCs w:val="22"/>
          <w:lang w:eastAsia="pl-PL"/>
        </w:rPr>
        <w:t>Dokumentacja techniczna winna uwzględniać zapisy art. 100 Ustawy Pzp. tj. „W</w:t>
      </w:r>
      <w:r w:rsidR="00216989">
        <w:rPr>
          <w:rFonts w:cs="Times New Roman"/>
          <w:sz w:val="22"/>
          <w:szCs w:val="22"/>
          <w:lang w:eastAsia="pl-PL"/>
        </w:rPr>
        <w:t> </w:t>
      </w:r>
      <w:r w:rsidR="00216989" w:rsidRPr="0062642B">
        <w:rPr>
          <w:rFonts w:cs="Arial"/>
          <w:sz w:val="22"/>
          <w:szCs w:val="22"/>
          <w:lang w:eastAsia="pl-PL"/>
        </w:rPr>
        <w:t>przypadku zamówień przeznaczonych do użytku osób fizycznych, w tym</w:t>
      </w:r>
      <w:r w:rsidR="00216989" w:rsidRPr="0062642B">
        <w:rPr>
          <w:rFonts w:cs="Times New Roman"/>
          <w:sz w:val="22"/>
          <w:szCs w:val="22"/>
          <w:lang w:eastAsia="pl-PL"/>
        </w:rPr>
        <w:t xml:space="preserve"> </w:t>
      </w:r>
      <w:r w:rsidR="00216989" w:rsidRPr="0062642B">
        <w:rPr>
          <w:rFonts w:cs="Arial"/>
          <w:sz w:val="22"/>
          <w:szCs w:val="22"/>
          <w:lang w:eastAsia="pl-PL"/>
        </w:rPr>
        <w:t>pracowników zamawiającego, opis przedmiotu zamówienia sporządza się, z</w:t>
      </w:r>
      <w:r w:rsidR="00216989">
        <w:rPr>
          <w:rFonts w:cs="Times New Roman"/>
          <w:sz w:val="22"/>
          <w:szCs w:val="22"/>
          <w:lang w:eastAsia="pl-PL"/>
        </w:rPr>
        <w:t> </w:t>
      </w:r>
      <w:r w:rsidR="00216989" w:rsidRPr="0062642B">
        <w:rPr>
          <w:rFonts w:cs="Arial"/>
          <w:sz w:val="22"/>
          <w:szCs w:val="22"/>
          <w:lang w:eastAsia="pl-PL"/>
        </w:rPr>
        <w:t>uwzględnieniem wymagań w zakresie dostępności dla osób niepełnosprawnych</w:t>
      </w:r>
      <w:r w:rsidR="00216989">
        <w:rPr>
          <w:rFonts w:cs="Times New Roman"/>
          <w:sz w:val="22"/>
          <w:szCs w:val="22"/>
          <w:lang w:eastAsia="pl-PL"/>
        </w:rPr>
        <w:t xml:space="preserve"> </w:t>
      </w:r>
      <w:r w:rsidR="00216989" w:rsidRPr="0062642B">
        <w:rPr>
          <w:rFonts w:cs="Arial"/>
          <w:sz w:val="22"/>
          <w:szCs w:val="22"/>
          <w:lang w:eastAsia="pl-PL"/>
        </w:rPr>
        <w:t>oraz projektowania z przeznaczeniem dla wszystkich użytkowników, chyba że nie</w:t>
      </w:r>
      <w:r w:rsidR="00216989">
        <w:rPr>
          <w:rFonts w:cs="Times New Roman"/>
          <w:sz w:val="22"/>
          <w:szCs w:val="22"/>
          <w:lang w:eastAsia="pl-PL"/>
        </w:rPr>
        <w:t xml:space="preserve"> </w:t>
      </w:r>
      <w:r w:rsidR="00216989" w:rsidRPr="0062642B">
        <w:rPr>
          <w:rFonts w:cs="Arial"/>
          <w:sz w:val="22"/>
          <w:szCs w:val="22"/>
          <w:lang w:eastAsia="pl-PL"/>
        </w:rPr>
        <w:t>jest to uzasadnione charakterem przedmiotu zamówienia. Jeżeli wymagania, o</w:t>
      </w:r>
      <w:r w:rsidR="00216989">
        <w:rPr>
          <w:rFonts w:cs="Times New Roman"/>
          <w:sz w:val="22"/>
          <w:szCs w:val="22"/>
          <w:lang w:eastAsia="pl-PL"/>
        </w:rPr>
        <w:t xml:space="preserve"> </w:t>
      </w:r>
      <w:r w:rsidR="00216989" w:rsidRPr="0062642B">
        <w:rPr>
          <w:rFonts w:cs="Arial"/>
          <w:sz w:val="22"/>
          <w:szCs w:val="22"/>
          <w:lang w:eastAsia="pl-PL"/>
        </w:rPr>
        <w:t>których mowa w ust. 1, wynikają z aktu prawa Unii Europejskiej, przedmiot</w:t>
      </w:r>
      <w:r w:rsidR="00216989">
        <w:rPr>
          <w:rFonts w:cs="Times New Roman"/>
          <w:sz w:val="22"/>
          <w:szCs w:val="22"/>
          <w:lang w:eastAsia="pl-PL"/>
        </w:rPr>
        <w:t xml:space="preserve"> </w:t>
      </w:r>
      <w:r w:rsidR="00216989" w:rsidRPr="0062642B">
        <w:rPr>
          <w:rFonts w:cs="Arial"/>
          <w:sz w:val="22"/>
          <w:szCs w:val="22"/>
          <w:lang w:eastAsia="pl-PL"/>
        </w:rPr>
        <w:t>zamówienia, w zakresie wymagań dotyczących dostępności dla osób</w:t>
      </w:r>
      <w:r w:rsidR="00216989">
        <w:rPr>
          <w:rFonts w:cs="Times New Roman"/>
          <w:sz w:val="22"/>
          <w:szCs w:val="22"/>
          <w:lang w:eastAsia="pl-PL"/>
        </w:rPr>
        <w:t xml:space="preserve"> </w:t>
      </w:r>
      <w:r w:rsidR="00216989" w:rsidRPr="0062642B">
        <w:rPr>
          <w:rFonts w:cs="Arial"/>
          <w:sz w:val="22"/>
          <w:szCs w:val="22"/>
          <w:lang w:eastAsia="pl-PL"/>
        </w:rPr>
        <w:t xml:space="preserve">niepełnosprawnych oraz projektowania </w:t>
      </w:r>
      <w:r w:rsidR="00216989">
        <w:rPr>
          <w:rFonts w:cs="Arial"/>
          <w:sz w:val="22"/>
          <w:szCs w:val="22"/>
          <w:lang w:eastAsia="pl-PL"/>
        </w:rPr>
        <w:t xml:space="preserve">                           </w:t>
      </w:r>
      <w:r w:rsidR="00216989" w:rsidRPr="0062642B">
        <w:rPr>
          <w:rFonts w:cs="Arial"/>
          <w:sz w:val="22"/>
          <w:szCs w:val="22"/>
          <w:lang w:eastAsia="pl-PL"/>
        </w:rPr>
        <w:t>z przeznaczeniem dla wszystkich</w:t>
      </w:r>
      <w:r w:rsidR="00216989">
        <w:rPr>
          <w:rFonts w:cs="Times New Roman"/>
          <w:sz w:val="22"/>
          <w:szCs w:val="22"/>
          <w:lang w:eastAsia="pl-PL"/>
        </w:rPr>
        <w:t xml:space="preserve"> </w:t>
      </w:r>
      <w:r w:rsidR="00216989" w:rsidRPr="0062642B">
        <w:rPr>
          <w:rFonts w:cs="Arial"/>
          <w:sz w:val="22"/>
          <w:szCs w:val="22"/>
          <w:lang w:eastAsia="pl-PL"/>
        </w:rPr>
        <w:t>użytkowników, opisuje się przez odesłanie do tego aktu”.</w:t>
      </w:r>
    </w:p>
    <w:p w:rsidR="00216989" w:rsidRPr="00A81162" w:rsidRDefault="00216989" w:rsidP="00216989">
      <w:pPr>
        <w:jc w:val="both"/>
        <w:rPr>
          <w:rFonts w:cs="Arial"/>
          <w:b/>
          <w:sz w:val="22"/>
          <w:szCs w:val="22"/>
          <w:lang w:eastAsia="pl-PL"/>
        </w:rPr>
      </w:pPr>
      <w:r w:rsidRPr="00A72956">
        <w:rPr>
          <w:rFonts w:cs="Times New Roman"/>
          <w:sz w:val="22"/>
          <w:szCs w:val="22"/>
          <w:lang w:eastAsia="pl-PL"/>
        </w:rPr>
        <w:br/>
      </w:r>
      <w:r w:rsidR="00B51C38">
        <w:rPr>
          <w:rFonts w:cs="Arial"/>
          <w:b/>
          <w:sz w:val="22"/>
          <w:szCs w:val="22"/>
          <w:lang w:eastAsia="pl-PL"/>
        </w:rPr>
        <w:t>5.23</w:t>
      </w:r>
      <w:r w:rsidRPr="00A81162">
        <w:rPr>
          <w:rFonts w:cs="Arial"/>
          <w:b/>
          <w:sz w:val="22"/>
          <w:szCs w:val="22"/>
          <w:lang w:eastAsia="pl-PL"/>
        </w:rPr>
        <w:tab/>
        <w:t>Nadzór autorski:</w:t>
      </w:r>
    </w:p>
    <w:p w:rsidR="00216989" w:rsidRPr="00A139A2" w:rsidRDefault="00216989" w:rsidP="00216989">
      <w:pPr>
        <w:pStyle w:val="Akapitzlist"/>
        <w:numPr>
          <w:ilvl w:val="0"/>
          <w:numId w:val="49"/>
        </w:numPr>
        <w:jc w:val="both"/>
        <w:rPr>
          <w:rFonts w:ascii="CG Omega" w:hAnsi="CG Omega" w:cs="Arial"/>
          <w:b w:val="0"/>
          <w:sz w:val="22"/>
          <w:szCs w:val="22"/>
          <w:lang w:eastAsia="pl-PL"/>
        </w:rPr>
      </w:pPr>
      <w:r w:rsidRPr="00A81162">
        <w:rPr>
          <w:rFonts w:ascii="CG Omega" w:hAnsi="CG Omega" w:cs="Arial"/>
          <w:b w:val="0"/>
          <w:sz w:val="22"/>
          <w:szCs w:val="22"/>
          <w:lang w:eastAsia="pl-PL"/>
        </w:rPr>
        <w:t>Zakres czynności związanych z pełnieniem nadzoru obejmuje:</w:t>
      </w:r>
      <w:r w:rsidRPr="00A81162">
        <w:rPr>
          <w:rFonts w:ascii="CG Omega" w:hAnsi="CG Omega"/>
          <w:b w:val="0"/>
          <w:sz w:val="22"/>
          <w:szCs w:val="22"/>
          <w:lang w:eastAsia="pl-PL"/>
        </w:rPr>
        <w:br/>
      </w:r>
      <w:r w:rsidRPr="00A81162">
        <w:rPr>
          <w:rFonts w:ascii="CG Omega" w:hAnsi="CG Omega" w:cs="Arial"/>
          <w:b w:val="0"/>
          <w:sz w:val="22"/>
          <w:szCs w:val="22"/>
          <w:lang w:eastAsia="pl-PL"/>
        </w:rPr>
        <w:t xml:space="preserve">a) </w:t>
      </w:r>
      <w:r w:rsidRPr="00A81162">
        <w:rPr>
          <w:rFonts w:ascii="CG Omega" w:hAnsi="CG Omega" w:cs="Arial"/>
          <w:b w:val="0"/>
          <w:sz w:val="22"/>
          <w:szCs w:val="22"/>
          <w:lang w:eastAsia="pl-PL"/>
        </w:rPr>
        <w:tab/>
        <w:t>udzielanie odpowiedzi i wyjaśnień dotyczących dokumentacji projektowej na</w:t>
      </w:r>
      <w:r w:rsidRPr="00A81162">
        <w:rPr>
          <w:rFonts w:ascii="CG Omega" w:hAnsi="CG Omega"/>
          <w:b w:val="0"/>
          <w:sz w:val="22"/>
          <w:szCs w:val="22"/>
          <w:lang w:eastAsia="pl-PL"/>
        </w:rPr>
        <w:t xml:space="preserve"> </w:t>
      </w:r>
      <w:r w:rsidRPr="00A139A2">
        <w:rPr>
          <w:rFonts w:ascii="CG Omega" w:hAnsi="CG Omega" w:cs="Arial"/>
          <w:b w:val="0"/>
          <w:sz w:val="22"/>
          <w:szCs w:val="22"/>
          <w:lang w:eastAsia="pl-PL"/>
        </w:rPr>
        <w:t>etapie postępowania przetargowego, a w razie konieczności uzupełniania  szczegółów dokumentacji projektowej w terminie wskazanym przez Zamawiającego,</w:t>
      </w:r>
      <w:r w:rsidRPr="00A139A2">
        <w:rPr>
          <w:rFonts w:ascii="CG Omega" w:hAnsi="CG Omega"/>
          <w:b w:val="0"/>
          <w:sz w:val="22"/>
          <w:szCs w:val="22"/>
          <w:lang w:eastAsia="pl-PL"/>
        </w:rPr>
        <w:br/>
      </w:r>
      <w:r w:rsidRPr="00A139A2">
        <w:rPr>
          <w:rFonts w:ascii="CG Omega" w:hAnsi="CG Omega" w:cs="Arial"/>
          <w:b w:val="0"/>
          <w:sz w:val="22"/>
          <w:szCs w:val="22"/>
          <w:lang w:eastAsia="pl-PL"/>
        </w:rPr>
        <w:t xml:space="preserve">b)  stwierdzanie w toku wykonywania robót budowlanych zgodności realizacji </w:t>
      </w:r>
    </w:p>
    <w:p w:rsidR="00216989" w:rsidRDefault="00216989" w:rsidP="00216989">
      <w:pPr>
        <w:pStyle w:val="Akapitzlist"/>
        <w:ind w:left="1069"/>
        <w:jc w:val="both"/>
        <w:rPr>
          <w:rFonts w:ascii="CG Omega" w:hAnsi="CG Omega" w:cs="Arial"/>
          <w:b w:val="0"/>
          <w:sz w:val="22"/>
          <w:szCs w:val="22"/>
          <w:lang w:eastAsia="pl-PL"/>
        </w:rPr>
      </w:pPr>
      <w:r>
        <w:rPr>
          <w:rFonts w:ascii="CG Omega" w:hAnsi="CG Omega" w:cs="Arial"/>
          <w:b w:val="0"/>
          <w:sz w:val="22"/>
          <w:szCs w:val="22"/>
          <w:lang w:eastAsia="pl-PL"/>
        </w:rPr>
        <w:t xml:space="preserve">      z</w:t>
      </w:r>
      <w:r>
        <w:rPr>
          <w:rFonts w:ascii="CG Omega" w:hAnsi="CG Omega"/>
          <w:b w:val="0"/>
          <w:sz w:val="22"/>
          <w:szCs w:val="22"/>
          <w:lang w:eastAsia="pl-PL"/>
        </w:rPr>
        <w:t xml:space="preserve"> </w:t>
      </w:r>
      <w:r w:rsidRPr="00A81162">
        <w:rPr>
          <w:rFonts w:ascii="CG Omega" w:hAnsi="CG Omega" w:cs="Arial"/>
          <w:b w:val="0"/>
          <w:sz w:val="22"/>
          <w:szCs w:val="22"/>
          <w:lang w:eastAsia="pl-PL"/>
        </w:rPr>
        <w:t>projektem,</w:t>
      </w:r>
    </w:p>
    <w:p w:rsidR="00216989" w:rsidRDefault="00216989" w:rsidP="00216989">
      <w:pPr>
        <w:pStyle w:val="Akapitzlist"/>
        <w:ind w:left="1069"/>
        <w:jc w:val="both"/>
        <w:rPr>
          <w:rFonts w:ascii="CG Omega" w:hAnsi="CG Omega" w:cs="Arial"/>
          <w:b w:val="0"/>
          <w:sz w:val="22"/>
          <w:szCs w:val="22"/>
          <w:lang w:eastAsia="pl-PL"/>
        </w:rPr>
      </w:pPr>
      <w:r w:rsidRPr="00A81162">
        <w:rPr>
          <w:rFonts w:ascii="CG Omega" w:hAnsi="CG Omega" w:cs="Arial"/>
          <w:b w:val="0"/>
          <w:sz w:val="22"/>
          <w:szCs w:val="22"/>
          <w:lang w:eastAsia="pl-PL"/>
        </w:rPr>
        <w:t xml:space="preserve">c) </w:t>
      </w:r>
      <w:r>
        <w:rPr>
          <w:rFonts w:ascii="CG Omega" w:hAnsi="CG Omega" w:cs="Arial"/>
          <w:b w:val="0"/>
          <w:sz w:val="22"/>
          <w:szCs w:val="22"/>
          <w:lang w:eastAsia="pl-PL"/>
        </w:rPr>
        <w:t xml:space="preserve">  </w:t>
      </w:r>
      <w:r w:rsidRPr="00A81162">
        <w:rPr>
          <w:rFonts w:ascii="CG Omega" w:hAnsi="CG Omega" w:cs="Arial"/>
          <w:b w:val="0"/>
          <w:sz w:val="22"/>
          <w:szCs w:val="22"/>
          <w:lang w:eastAsia="pl-PL"/>
        </w:rPr>
        <w:t xml:space="preserve">uzgadnianie możliwości wprowadzenia rozwiązań zamiennych </w:t>
      </w:r>
      <w:r w:rsidR="00C24A8E">
        <w:rPr>
          <w:rFonts w:ascii="CG Omega" w:hAnsi="CG Omega" w:cs="Arial"/>
          <w:b w:val="0"/>
          <w:sz w:val="22"/>
          <w:szCs w:val="22"/>
          <w:lang w:eastAsia="pl-PL"/>
        </w:rPr>
        <w:t xml:space="preserve"> </w:t>
      </w:r>
      <w:r w:rsidRPr="00A81162">
        <w:rPr>
          <w:rFonts w:ascii="CG Omega" w:hAnsi="CG Omega" w:cs="Arial"/>
          <w:b w:val="0"/>
          <w:sz w:val="22"/>
          <w:szCs w:val="22"/>
          <w:lang w:eastAsia="pl-PL"/>
        </w:rPr>
        <w:t xml:space="preserve">w </w:t>
      </w:r>
      <w:r w:rsidR="00C24A8E">
        <w:rPr>
          <w:rFonts w:ascii="CG Omega" w:hAnsi="CG Omega" w:cs="Arial"/>
          <w:b w:val="0"/>
          <w:sz w:val="22"/>
          <w:szCs w:val="22"/>
          <w:lang w:eastAsia="pl-PL"/>
        </w:rPr>
        <w:t xml:space="preserve"> </w:t>
      </w:r>
      <w:r w:rsidRPr="00A81162">
        <w:rPr>
          <w:rFonts w:ascii="CG Omega" w:hAnsi="CG Omega" w:cs="Arial"/>
          <w:b w:val="0"/>
          <w:sz w:val="22"/>
          <w:szCs w:val="22"/>
          <w:lang w:eastAsia="pl-PL"/>
        </w:rPr>
        <w:t>stosunku</w:t>
      </w:r>
      <w:r w:rsidRPr="00A81162">
        <w:rPr>
          <w:rFonts w:ascii="CG Omega" w:hAnsi="CG Omega"/>
          <w:b w:val="0"/>
          <w:sz w:val="22"/>
          <w:szCs w:val="22"/>
          <w:lang w:eastAsia="pl-PL"/>
        </w:rPr>
        <w:t xml:space="preserve"> </w:t>
      </w:r>
      <w:r w:rsidR="00C24A8E">
        <w:rPr>
          <w:rFonts w:ascii="CG Omega" w:hAnsi="CG Omega"/>
          <w:b w:val="0"/>
          <w:sz w:val="22"/>
          <w:szCs w:val="22"/>
          <w:lang w:eastAsia="pl-PL"/>
        </w:rPr>
        <w:t xml:space="preserve"> </w:t>
      </w:r>
      <w:r w:rsidRPr="00A81162">
        <w:rPr>
          <w:rFonts w:ascii="CG Omega" w:hAnsi="CG Omega" w:cs="Arial"/>
          <w:b w:val="0"/>
          <w:sz w:val="22"/>
          <w:szCs w:val="22"/>
          <w:lang w:eastAsia="pl-PL"/>
        </w:rPr>
        <w:t xml:space="preserve">do </w:t>
      </w:r>
    </w:p>
    <w:p w:rsidR="00216989" w:rsidRDefault="00216989" w:rsidP="00216989">
      <w:pPr>
        <w:pStyle w:val="Akapitzlist"/>
        <w:ind w:left="1069"/>
        <w:jc w:val="both"/>
        <w:rPr>
          <w:rFonts w:ascii="CG Omega" w:hAnsi="CG Omega"/>
          <w:b w:val="0"/>
          <w:sz w:val="22"/>
          <w:szCs w:val="22"/>
          <w:lang w:eastAsia="pl-PL"/>
        </w:rPr>
      </w:pPr>
      <w:r>
        <w:rPr>
          <w:rFonts w:ascii="CG Omega" w:hAnsi="CG Omega" w:cs="Arial"/>
          <w:b w:val="0"/>
          <w:sz w:val="22"/>
          <w:szCs w:val="22"/>
          <w:lang w:eastAsia="pl-PL"/>
        </w:rPr>
        <w:t xml:space="preserve">      </w:t>
      </w:r>
      <w:r w:rsidRPr="00A81162">
        <w:rPr>
          <w:rFonts w:ascii="CG Omega" w:hAnsi="CG Omega" w:cs="Arial"/>
          <w:b w:val="0"/>
          <w:sz w:val="22"/>
          <w:szCs w:val="22"/>
          <w:lang w:eastAsia="pl-PL"/>
        </w:rPr>
        <w:t>przewidzianych w projekcie, zgłoszonych przez kierownika budowy lub</w:t>
      </w:r>
      <w:r w:rsidRPr="00A81162">
        <w:rPr>
          <w:rFonts w:ascii="CG Omega" w:hAnsi="CG Omega"/>
          <w:b w:val="0"/>
          <w:sz w:val="22"/>
          <w:szCs w:val="22"/>
          <w:lang w:eastAsia="pl-PL"/>
        </w:rPr>
        <w:t xml:space="preserve"> </w:t>
      </w:r>
    </w:p>
    <w:p w:rsidR="00216989" w:rsidRDefault="00216989" w:rsidP="00216989">
      <w:pPr>
        <w:pStyle w:val="Akapitzlist"/>
        <w:ind w:left="1069"/>
        <w:jc w:val="both"/>
        <w:rPr>
          <w:rFonts w:ascii="CG Omega" w:hAnsi="CG Omega" w:cs="Arial"/>
          <w:b w:val="0"/>
          <w:sz w:val="22"/>
          <w:szCs w:val="22"/>
          <w:lang w:eastAsia="pl-PL"/>
        </w:rPr>
      </w:pPr>
      <w:r>
        <w:rPr>
          <w:rFonts w:ascii="CG Omega" w:hAnsi="CG Omega"/>
          <w:b w:val="0"/>
          <w:sz w:val="22"/>
          <w:szCs w:val="22"/>
          <w:lang w:eastAsia="pl-PL"/>
        </w:rPr>
        <w:t xml:space="preserve">      </w:t>
      </w:r>
      <w:r w:rsidRPr="00A81162">
        <w:rPr>
          <w:rFonts w:ascii="CG Omega" w:hAnsi="CG Omega" w:cs="Arial"/>
          <w:b w:val="0"/>
          <w:sz w:val="22"/>
          <w:szCs w:val="22"/>
          <w:lang w:eastAsia="pl-PL"/>
        </w:rPr>
        <w:t>inspektora nadzoru inwestorskiego,</w:t>
      </w:r>
    </w:p>
    <w:p w:rsidR="00216989" w:rsidRDefault="00216989" w:rsidP="00216989">
      <w:pPr>
        <w:pStyle w:val="Akapitzlist"/>
        <w:ind w:left="1069"/>
        <w:jc w:val="both"/>
        <w:rPr>
          <w:rFonts w:ascii="CG Omega" w:hAnsi="CG Omega" w:cs="Arial"/>
          <w:b w:val="0"/>
          <w:sz w:val="22"/>
          <w:szCs w:val="22"/>
          <w:lang w:eastAsia="pl-PL"/>
        </w:rPr>
      </w:pPr>
      <w:r w:rsidRPr="00A81162">
        <w:rPr>
          <w:rFonts w:ascii="CG Omega" w:hAnsi="CG Omega" w:cs="Arial"/>
          <w:b w:val="0"/>
          <w:sz w:val="22"/>
          <w:szCs w:val="22"/>
          <w:lang w:eastAsia="pl-PL"/>
        </w:rPr>
        <w:t>d</w:t>
      </w:r>
      <w:r>
        <w:rPr>
          <w:rFonts w:ascii="CG Omega" w:hAnsi="CG Omega" w:cs="Arial"/>
          <w:b w:val="0"/>
          <w:sz w:val="22"/>
          <w:szCs w:val="22"/>
          <w:lang w:eastAsia="pl-PL"/>
        </w:rPr>
        <w:t>)</w:t>
      </w:r>
      <w:r>
        <w:rPr>
          <w:rFonts w:ascii="CG Omega" w:hAnsi="CG Omega" w:cs="Arial"/>
          <w:b w:val="0"/>
          <w:sz w:val="22"/>
          <w:szCs w:val="22"/>
          <w:lang w:eastAsia="pl-PL"/>
        </w:rPr>
        <w:tab/>
      </w:r>
      <w:r w:rsidRPr="00A81162">
        <w:rPr>
          <w:rFonts w:ascii="CG Omega" w:hAnsi="CG Omega" w:cs="Arial"/>
          <w:b w:val="0"/>
          <w:sz w:val="22"/>
          <w:szCs w:val="22"/>
          <w:lang w:eastAsia="pl-PL"/>
        </w:rPr>
        <w:t>wyjaśnianie wątpliwości dotyczących rozwiązań projektowych,</w:t>
      </w:r>
      <w:r w:rsidRPr="00A81162">
        <w:rPr>
          <w:rFonts w:ascii="CG Omega" w:hAnsi="CG Omega"/>
          <w:b w:val="0"/>
          <w:sz w:val="22"/>
          <w:szCs w:val="22"/>
          <w:lang w:eastAsia="pl-PL"/>
        </w:rPr>
        <w:br/>
      </w:r>
      <w:r w:rsidRPr="00A81162">
        <w:rPr>
          <w:rFonts w:ascii="CG Omega" w:hAnsi="CG Omega" w:cs="Arial"/>
          <w:b w:val="0"/>
          <w:sz w:val="22"/>
          <w:szCs w:val="22"/>
          <w:lang w:eastAsia="pl-PL"/>
        </w:rPr>
        <w:t xml:space="preserve">e) </w:t>
      </w:r>
      <w:r>
        <w:rPr>
          <w:rFonts w:ascii="CG Omega" w:hAnsi="CG Omega" w:cs="Arial"/>
          <w:b w:val="0"/>
          <w:sz w:val="22"/>
          <w:szCs w:val="22"/>
          <w:lang w:eastAsia="pl-PL"/>
        </w:rPr>
        <w:tab/>
      </w:r>
      <w:r w:rsidRPr="00A81162">
        <w:rPr>
          <w:rFonts w:ascii="CG Omega" w:hAnsi="CG Omega" w:cs="Arial"/>
          <w:b w:val="0"/>
          <w:sz w:val="22"/>
          <w:szCs w:val="22"/>
          <w:lang w:eastAsia="pl-PL"/>
        </w:rPr>
        <w:t xml:space="preserve">wprowadzanie niezbędnych zmian projektowych, koniecznych do </w:t>
      </w:r>
      <w:r>
        <w:rPr>
          <w:rFonts w:ascii="CG Omega" w:hAnsi="CG Omega" w:cs="Arial"/>
          <w:b w:val="0"/>
          <w:sz w:val="22"/>
          <w:szCs w:val="22"/>
          <w:lang w:eastAsia="pl-PL"/>
        </w:rPr>
        <w:t xml:space="preserve">      </w:t>
      </w:r>
    </w:p>
    <w:p w:rsidR="00216989" w:rsidRPr="00A81162" w:rsidRDefault="00216989" w:rsidP="00216989">
      <w:pPr>
        <w:pStyle w:val="Akapitzlist"/>
        <w:ind w:left="1069"/>
        <w:jc w:val="both"/>
        <w:rPr>
          <w:rFonts w:ascii="CG Omega" w:hAnsi="CG Omega" w:cs="Arial"/>
          <w:b w:val="0"/>
          <w:sz w:val="22"/>
          <w:szCs w:val="22"/>
          <w:lang w:eastAsia="pl-PL"/>
        </w:rPr>
      </w:pPr>
      <w:r>
        <w:rPr>
          <w:rFonts w:ascii="CG Omega" w:hAnsi="CG Omega" w:cs="Arial"/>
          <w:b w:val="0"/>
          <w:sz w:val="22"/>
          <w:szCs w:val="22"/>
          <w:lang w:eastAsia="pl-PL"/>
        </w:rPr>
        <w:t xml:space="preserve">      </w:t>
      </w:r>
      <w:r w:rsidRPr="00A81162">
        <w:rPr>
          <w:rFonts w:ascii="CG Omega" w:hAnsi="CG Omega" w:cs="Arial"/>
          <w:b w:val="0"/>
          <w:sz w:val="22"/>
          <w:szCs w:val="22"/>
          <w:lang w:eastAsia="pl-PL"/>
        </w:rPr>
        <w:t>prawidłowego wyk</w:t>
      </w:r>
      <w:r w:rsidR="00D90DEA">
        <w:rPr>
          <w:rFonts w:ascii="CG Omega" w:hAnsi="CG Omega" w:cs="Arial"/>
          <w:b w:val="0"/>
          <w:sz w:val="22"/>
          <w:szCs w:val="22"/>
          <w:lang w:eastAsia="pl-PL"/>
        </w:rPr>
        <w:t>onania robót budowlanych,</w:t>
      </w:r>
    </w:p>
    <w:p w:rsidR="000F3D5E" w:rsidRPr="00F45104" w:rsidRDefault="000F3D5E" w:rsidP="00D90DEA">
      <w:pPr>
        <w:tabs>
          <w:tab w:val="left" w:pos="567"/>
        </w:tabs>
        <w:spacing w:line="240" w:lineRule="auto"/>
        <w:jc w:val="both"/>
        <w:rPr>
          <w:rFonts w:cs="Tahoma"/>
          <w:smallCaps/>
          <w:spacing w:val="1"/>
          <w:sz w:val="22"/>
          <w:szCs w:val="22"/>
          <w:u w:val="thick"/>
        </w:rPr>
      </w:pPr>
    </w:p>
    <w:p w:rsidR="00BB0E42" w:rsidRPr="0041134D" w:rsidRDefault="00BB0E42" w:rsidP="00BB0E42">
      <w:pPr>
        <w:widowControl w:val="0"/>
        <w:suppressAutoHyphens/>
        <w:autoSpaceDE w:val="0"/>
        <w:autoSpaceDN w:val="0"/>
        <w:adjustRightInd w:val="0"/>
        <w:spacing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VI</w:t>
      </w:r>
    </w:p>
    <w:p w:rsidR="00BB0E42" w:rsidRPr="00A572AB" w:rsidRDefault="00BB0E42" w:rsidP="00BB0E42">
      <w:pPr>
        <w:widowControl w:val="0"/>
        <w:suppressAutoHyphens/>
        <w:autoSpaceDE w:val="0"/>
        <w:autoSpaceDN w:val="0"/>
        <w:adjustRightInd w:val="0"/>
        <w:spacing w:after="120" w:line="240" w:lineRule="auto"/>
        <w:ind w:right="12"/>
        <w:contextualSpacing/>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t>Termin i miejsce wyk</w:t>
      </w:r>
      <w:r>
        <w:rPr>
          <w:rFonts w:eastAsia="Times New Roman" w:cs="Tahoma"/>
          <w:b/>
          <w:spacing w:val="1"/>
          <w:sz w:val="22"/>
          <w:szCs w:val="22"/>
          <w:u w:val="thick"/>
          <w:lang w:eastAsia="ar-SA"/>
        </w:rPr>
        <w:t>onania zamówienia</w:t>
      </w:r>
    </w:p>
    <w:bookmarkEnd w:id="1"/>
    <w:bookmarkEnd w:id="2"/>
    <w:p w:rsidR="00D161F8" w:rsidRDefault="00D161F8" w:rsidP="00D161F8">
      <w:pPr>
        <w:jc w:val="both"/>
        <w:rPr>
          <w:rFonts w:eastAsia="Times New Roman"/>
          <w:b/>
          <w:sz w:val="22"/>
          <w:szCs w:val="22"/>
          <w:highlight w:val="yellow"/>
        </w:rPr>
      </w:pPr>
    </w:p>
    <w:p w:rsidR="00CF49DE" w:rsidRDefault="00D161F8" w:rsidP="00D161F8">
      <w:pPr>
        <w:jc w:val="both"/>
        <w:rPr>
          <w:rFonts w:cs="Arial"/>
          <w:b/>
          <w:sz w:val="22"/>
          <w:szCs w:val="22"/>
        </w:rPr>
      </w:pPr>
      <w:r w:rsidRPr="00D161F8">
        <w:rPr>
          <w:rFonts w:eastAsia="Times New Roman"/>
          <w:sz w:val="22"/>
          <w:szCs w:val="22"/>
        </w:rPr>
        <w:t>6</w:t>
      </w:r>
      <w:r w:rsidRPr="00D161F8">
        <w:rPr>
          <w:rFonts w:eastAsia="Times New Roman"/>
          <w:b/>
          <w:sz w:val="22"/>
          <w:szCs w:val="22"/>
        </w:rPr>
        <w:t>.</w:t>
      </w:r>
      <w:r w:rsidRPr="00D161F8">
        <w:rPr>
          <w:rFonts w:cs="Arial"/>
          <w:sz w:val="22"/>
          <w:szCs w:val="22"/>
        </w:rPr>
        <w:t xml:space="preserve">1 </w:t>
      </w:r>
      <w:r>
        <w:rPr>
          <w:rFonts w:cs="Arial"/>
          <w:sz w:val="22"/>
          <w:szCs w:val="22"/>
        </w:rPr>
        <w:t xml:space="preserve">   </w:t>
      </w:r>
      <w:r w:rsidRPr="00D161F8">
        <w:rPr>
          <w:rFonts w:cs="Arial"/>
          <w:sz w:val="22"/>
          <w:szCs w:val="22"/>
        </w:rPr>
        <w:t>Termin wykonania przedmiotu umowy:</w:t>
      </w:r>
      <w:r w:rsidR="00552588">
        <w:rPr>
          <w:rFonts w:cs="Arial"/>
          <w:b/>
          <w:sz w:val="22"/>
          <w:szCs w:val="22"/>
        </w:rPr>
        <w:t xml:space="preserve"> </w:t>
      </w:r>
    </w:p>
    <w:p w:rsidR="00DA6EF1" w:rsidRDefault="00CF49DE" w:rsidP="00DA6EF1">
      <w:pPr>
        <w:spacing w:line="240" w:lineRule="auto"/>
        <w:jc w:val="both"/>
        <w:rPr>
          <w:rFonts w:cs="Arial"/>
          <w:b/>
          <w:sz w:val="22"/>
          <w:szCs w:val="22"/>
        </w:rPr>
      </w:pPr>
      <w:r>
        <w:rPr>
          <w:rFonts w:cs="Arial"/>
          <w:b/>
          <w:sz w:val="22"/>
          <w:szCs w:val="22"/>
        </w:rPr>
        <w:t xml:space="preserve">         Dla części nr 1  Manasterz </w:t>
      </w:r>
      <w:r w:rsidR="008E01D6">
        <w:rPr>
          <w:rFonts w:cs="Arial"/>
          <w:b/>
          <w:sz w:val="22"/>
          <w:szCs w:val="22"/>
        </w:rPr>
        <w:t>–</w:t>
      </w:r>
      <w:r>
        <w:rPr>
          <w:rFonts w:cs="Arial"/>
          <w:b/>
          <w:sz w:val="22"/>
          <w:szCs w:val="22"/>
        </w:rPr>
        <w:t xml:space="preserve"> </w:t>
      </w:r>
      <w:r w:rsidR="00DA6EF1">
        <w:rPr>
          <w:rFonts w:cs="Arial"/>
          <w:b/>
          <w:sz w:val="22"/>
          <w:szCs w:val="22"/>
        </w:rPr>
        <w:t xml:space="preserve"> końcowy termin realizacji zamówienia -</w:t>
      </w:r>
      <w:r w:rsidR="008E01D6">
        <w:rPr>
          <w:rFonts w:cs="Arial"/>
          <w:b/>
          <w:sz w:val="22"/>
          <w:szCs w:val="22"/>
        </w:rPr>
        <w:t xml:space="preserve">300 </w:t>
      </w:r>
      <w:r w:rsidR="005073F0">
        <w:rPr>
          <w:rFonts w:cs="Arial"/>
          <w:b/>
          <w:sz w:val="22"/>
          <w:szCs w:val="22"/>
        </w:rPr>
        <w:t xml:space="preserve">dni od dnia </w:t>
      </w:r>
    </w:p>
    <w:p w:rsidR="00D161F8" w:rsidRDefault="00DA6EF1" w:rsidP="00DA6EF1">
      <w:pPr>
        <w:spacing w:line="240" w:lineRule="auto"/>
        <w:jc w:val="both"/>
        <w:rPr>
          <w:rFonts w:cs="Arial"/>
          <w:b/>
          <w:sz w:val="22"/>
          <w:szCs w:val="22"/>
        </w:rPr>
      </w:pPr>
      <w:r>
        <w:rPr>
          <w:rFonts w:cs="Arial"/>
          <w:b/>
          <w:sz w:val="22"/>
          <w:szCs w:val="22"/>
        </w:rPr>
        <w:t xml:space="preserve">                                                       </w:t>
      </w:r>
      <w:r w:rsidR="005073F0">
        <w:rPr>
          <w:rFonts w:cs="Arial"/>
          <w:b/>
          <w:sz w:val="22"/>
          <w:szCs w:val="22"/>
        </w:rPr>
        <w:t>podpisania umowy, z tym że:</w:t>
      </w:r>
    </w:p>
    <w:p w:rsidR="005073F0" w:rsidRPr="00072B6A" w:rsidRDefault="005073F0" w:rsidP="00DA6EF1">
      <w:pPr>
        <w:spacing w:line="240" w:lineRule="auto"/>
        <w:jc w:val="both"/>
        <w:rPr>
          <w:rFonts w:cs="Arial"/>
          <w:sz w:val="22"/>
          <w:szCs w:val="22"/>
        </w:rPr>
      </w:pPr>
      <w:r>
        <w:rPr>
          <w:rFonts w:cs="Arial"/>
          <w:b/>
          <w:sz w:val="22"/>
          <w:szCs w:val="22"/>
        </w:rPr>
        <w:t xml:space="preserve">         </w:t>
      </w:r>
      <w:r w:rsidRPr="00072B6A">
        <w:rPr>
          <w:rFonts w:cs="Arial"/>
          <w:sz w:val="22"/>
          <w:szCs w:val="22"/>
        </w:rPr>
        <w:t xml:space="preserve">- I etap opracowania -  </w:t>
      </w:r>
      <w:r w:rsidR="00ED377D">
        <w:rPr>
          <w:rFonts w:cs="Arial"/>
          <w:sz w:val="22"/>
          <w:szCs w:val="22"/>
        </w:rPr>
        <w:t xml:space="preserve">nie później niż </w:t>
      </w:r>
      <w:r w:rsidR="00D859B7">
        <w:rPr>
          <w:rFonts w:cs="Arial"/>
          <w:sz w:val="22"/>
          <w:szCs w:val="22"/>
        </w:rPr>
        <w:t>do dnia 30 września</w:t>
      </w:r>
      <w:r w:rsidRPr="00072B6A">
        <w:rPr>
          <w:rFonts w:cs="Arial"/>
          <w:sz w:val="22"/>
          <w:szCs w:val="22"/>
        </w:rPr>
        <w:t xml:space="preserve"> 2024 r.</w:t>
      </w:r>
    </w:p>
    <w:p w:rsidR="00DA6EF1" w:rsidRDefault="00CF49DE" w:rsidP="00DA6EF1">
      <w:pPr>
        <w:spacing w:line="240" w:lineRule="auto"/>
        <w:jc w:val="both"/>
        <w:rPr>
          <w:rFonts w:cs="Arial"/>
          <w:b/>
          <w:sz w:val="22"/>
          <w:szCs w:val="22"/>
        </w:rPr>
      </w:pPr>
      <w:r>
        <w:rPr>
          <w:rFonts w:cs="Arial"/>
          <w:b/>
          <w:sz w:val="22"/>
          <w:szCs w:val="22"/>
        </w:rPr>
        <w:t xml:space="preserve">       </w:t>
      </w:r>
      <w:r w:rsidR="005073F0">
        <w:rPr>
          <w:rFonts w:cs="Arial"/>
          <w:b/>
          <w:sz w:val="22"/>
          <w:szCs w:val="22"/>
        </w:rPr>
        <w:t xml:space="preserve">  Dla części nr 2</w:t>
      </w:r>
      <w:r w:rsidR="008E01D6">
        <w:rPr>
          <w:rFonts w:cs="Arial"/>
          <w:b/>
          <w:sz w:val="22"/>
          <w:szCs w:val="22"/>
        </w:rPr>
        <w:t xml:space="preserve">  </w:t>
      </w:r>
      <w:proofErr w:type="spellStart"/>
      <w:r w:rsidR="008E01D6">
        <w:rPr>
          <w:rFonts w:cs="Arial"/>
          <w:b/>
          <w:sz w:val="22"/>
          <w:szCs w:val="22"/>
        </w:rPr>
        <w:t>Mołodycz</w:t>
      </w:r>
      <w:proofErr w:type="spellEnd"/>
      <w:r w:rsidR="008E01D6">
        <w:rPr>
          <w:rFonts w:cs="Arial"/>
          <w:b/>
          <w:sz w:val="22"/>
          <w:szCs w:val="22"/>
        </w:rPr>
        <w:t xml:space="preserve"> - </w:t>
      </w:r>
      <w:r w:rsidR="00DA6EF1">
        <w:rPr>
          <w:rFonts w:cs="Arial"/>
          <w:b/>
          <w:sz w:val="22"/>
          <w:szCs w:val="22"/>
        </w:rPr>
        <w:t xml:space="preserve">   końcowy termin realizacji zamówienia -300 dni od dnia </w:t>
      </w:r>
    </w:p>
    <w:p w:rsidR="00CF49DE" w:rsidRDefault="00DA6EF1" w:rsidP="00CA038E">
      <w:pPr>
        <w:spacing w:line="240" w:lineRule="auto"/>
        <w:jc w:val="both"/>
        <w:rPr>
          <w:rFonts w:cs="Arial"/>
          <w:b/>
          <w:sz w:val="22"/>
          <w:szCs w:val="22"/>
        </w:rPr>
      </w:pPr>
      <w:r>
        <w:rPr>
          <w:rFonts w:cs="Arial"/>
          <w:b/>
          <w:sz w:val="22"/>
          <w:szCs w:val="22"/>
        </w:rPr>
        <w:t xml:space="preserve">                                                   </w:t>
      </w:r>
      <w:r w:rsidR="00CA038E">
        <w:rPr>
          <w:rFonts w:cs="Arial"/>
          <w:b/>
          <w:sz w:val="22"/>
          <w:szCs w:val="22"/>
        </w:rPr>
        <w:t xml:space="preserve">    podpisania umowy, z tym że:</w:t>
      </w:r>
    </w:p>
    <w:p w:rsidR="008E01D6" w:rsidRPr="00072B6A" w:rsidRDefault="008E01D6" w:rsidP="008E01D6">
      <w:pPr>
        <w:jc w:val="both"/>
        <w:rPr>
          <w:rFonts w:cs="Arial"/>
          <w:sz w:val="22"/>
          <w:szCs w:val="22"/>
        </w:rPr>
      </w:pPr>
      <w:r>
        <w:rPr>
          <w:rFonts w:cs="Arial"/>
          <w:b/>
          <w:sz w:val="22"/>
          <w:szCs w:val="22"/>
        </w:rPr>
        <w:t xml:space="preserve">         </w:t>
      </w:r>
      <w:r w:rsidRPr="00072B6A">
        <w:rPr>
          <w:rFonts w:cs="Arial"/>
          <w:sz w:val="22"/>
          <w:szCs w:val="22"/>
        </w:rPr>
        <w:t xml:space="preserve">- I etap opracowania -  </w:t>
      </w:r>
      <w:r>
        <w:rPr>
          <w:rFonts w:cs="Arial"/>
          <w:sz w:val="22"/>
          <w:szCs w:val="22"/>
        </w:rPr>
        <w:t xml:space="preserve">nie później niż </w:t>
      </w:r>
      <w:r w:rsidR="00D859B7">
        <w:rPr>
          <w:rFonts w:cs="Arial"/>
          <w:sz w:val="22"/>
          <w:szCs w:val="22"/>
        </w:rPr>
        <w:t>do dnia 30 września</w:t>
      </w:r>
      <w:r w:rsidRPr="00072B6A">
        <w:rPr>
          <w:rFonts w:cs="Arial"/>
          <w:sz w:val="22"/>
          <w:szCs w:val="22"/>
        </w:rPr>
        <w:t xml:space="preserve"> 2024 r.</w:t>
      </w:r>
    </w:p>
    <w:p w:rsidR="008E01D6" w:rsidRPr="00D161F8" w:rsidRDefault="008E01D6" w:rsidP="00D161F8">
      <w:pPr>
        <w:jc w:val="both"/>
        <w:rPr>
          <w:rFonts w:cs="Arial"/>
          <w:sz w:val="22"/>
          <w:szCs w:val="22"/>
        </w:rPr>
      </w:pPr>
    </w:p>
    <w:p w:rsidR="00D161F8" w:rsidRPr="00D161F8" w:rsidRDefault="00D161F8" w:rsidP="00D161F8">
      <w:pPr>
        <w:jc w:val="both"/>
        <w:rPr>
          <w:rFonts w:cs="Arial"/>
          <w:bCs/>
          <w:sz w:val="22"/>
          <w:szCs w:val="22"/>
        </w:rPr>
      </w:pPr>
      <w:r w:rsidRPr="00D161F8">
        <w:rPr>
          <w:rFonts w:cs="Arial"/>
          <w:bCs/>
          <w:sz w:val="22"/>
          <w:szCs w:val="22"/>
        </w:rPr>
        <w:t xml:space="preserve">6.2 </w:t>
      </w:r>
      <w:r>
        <w:rPr>
          <w:rFonts w:cs="Arial"/>
          <w:bCs/>
          <w:sz w:val="22"/>
          <w:szCs w:val="22"/>
        </w:rPr>
        <w:t xml:space="preserve">   </w:t>
      </w:r>
      <w:r w:rsidRPr="00D161F8">
        <w:rPr>
          <w:rFonts w:cs="Arial"/>
          <w:bCs/>
          <w:sz w:val="22"/>
          <w:szCs w:val="22"/>
        </w:rPr>
        <w:t>Etapy wykonania dokumentacji projektowe</w:t>
      </w:r>
      <w:r w:rsidR="001575ED">
        <w:rPr>
          <w:rFonts w:cs="Arial"/>
          <w:bCs/>
          <w:sz w:val="22"/>
          <w:szCs w:val="22"/>
        </w:rPr>
        <w:t>j dla obu części zamówienia</w:t>
      </w:r>
      <w:r w:rsidR="001F7409">
        <w:rPr>
          <w:rFonts w:cs="Arial"/>
          <w:bCs/>
          <w:sz w:val="22"/>
          <w:szCs w:val="22"/>
        </w:rPr>
        <w:t>:</w:t>
      </w:r>
    </w:p>
    <w:p w:rsidR="00D161F8" w:rsidRPr="00D161F8" w:rsidRDefault="00D161F8" w:rsidP="00D161F8">
      <w:pPr>
        <w:ind w:firstLine="567"/>
        <w:jc w:val="both"/>
        <w:rPr>
          <w:rFonts w:cs="Arial"/>
          <w:b/>
          <w:bCs/>
          <w:sz w:val="22"/>
          <w:szCs w:val="22"/>
          <w:lang w:val="x-none"/>
        </w:rPr>
      </w:pPr>
      <w:r w:rsidRPr="00D161F8">
        <w:rPr>
          <w:rFonts w:cs="Arial"/>
          <w:b/>
          <w:bCs/>
          <w:sz w:val="22"/>
          <w:szCs w:val="22"/>
        </w:rPr>
        <w:t>Etap I:</w:t>
      </w:r>
    </w:p>
    <w:p w:rsidR="00D161F8" w:rsidRDefault="00D161F8" w:rsidP="00D161F8">
      <w:pPr>
        <w:spacing w:line="240" w:lineRule="auto"/>
        <w:ind w:left="1134" w:hanging="567"/>
        <w:jc w:val="both"/>
        <w:rPr>
          <w:rFonts w:cs="Arial"/>
          <w:bCs/>
          <w:sz w:val="22"/>
          <w:szCs w:val="22"/>
        </w:rPr>
      </w:pPr>
      <w:r w:rsidRPr="00D161F8">
        <w:rPr>
          <w:rFonts w:cs="Arial"/>
          <w:bCs/>
          <w:sz w:val="22"/>
          <w:szCs w:val="22"/>
        </w:rPr>
        <w:t xml:space="preserve">a) </w:t>
      </w:r>
      <w:r>
        <w:rPr>
          <w:rFonts w:cs="Arial"/>
          <w:bCs/>
          <w:sz w:val="22"/>
          <w:szCs w:val="22"/>
        </w:rPr>
        <w:tab/>
      </w:r>
      <w:r w:rsidRPr="00D161F8">
        <w:rPr>
          <w:rFonts w:cs="Arial"/>
          <w:bCs/>
          <w:sz w:val="22"/>
          <w:szCs w:val="22"/>
        </w:rPr>
        <w:t>weryfikacje terenowe</w:t>
      </w:r>
      <w:r w:rsidR="00DA6EF1">
        <w:rPr>
          <w:rFonts w:cs="Arial"/>
          <w:bCs/>
          <w:sz w:val="22"/>
          <w:szCs w:val="22"/>
        </w:rPr>
        <w:t>, uzyskanie zgód właścicieli nieruchomości na przebieg sieci kanalizacyjnej</w:t>
      </w:r>
      <w:r w:rsidRPr="00D161F8">
        <w:rPr>
          <w:rFonts w:cs="Arial"/>
          <w:bCs/>
          <w:sz w:val="22"/>
          <w:szCs w:val="22"/>
        </w:rPr>
        <w:t>,</w:t>
      </w:r>
    </w:p>
    <w:p w:rsidR="007D35B6" w:rsidRDefault="007D35B6" w:rsidP="007D35B6">
      <w:pPr>
        <w:autoSpaceDE w:val="0"/>
        <w:autoSpaceDN w:val="0"/>
        <w:adjustRightInd w:val="0"/>
        <w:spacing w:line="240" w:lineRule="auto"/>
        <w:ind w:left="1134" w:hanging="567"/>
        <w:jc w:val="both"/>
        <w:rPr>
          <w:rFonts w:cs="Arial"/>
          <w:sz w:val="22"/>
          <w:szCs w:val="22"/>
        </w:rPr>
      </w:pPr>
      <w:r>
        <w:rPr>
          <w:rFonts w:cs="Arial"/>
          <w:bCs/>
          <w:sz w:val="22"/>
          <w:szCs w:val="22"/>
        </w:rPr>
        <w:t xml:space="preserve">b)      </w:t>
      </w:r>
      <w:r>
        <w:rPr>
          <w:rFonts w:cs="Arial"/>
          <w:bCs/>
          <w:sz w:val="22"/>
          <w:szCs w:val="22"/>
        </w:rPr>
        <w:tab/>
        <w:t xml:space="preserve">projekt zagospodarowania terenu sporządzony na mapach </w:t>
      </w:r>
      <w:r w:rsidRPr="007D35B6">
        <w:rPr>
          <w:rFonts w:ascii="Arial" w:hAnsi="Arial" w:cs="Arial"/>
          <w:color w:val="FF0000"/>
          <w:sz w:val="15"/>
          <w:szCs w:val="15"/>
        </w:rPr>
        <w:t xml:space="preserve"> </w:t>
      </w:r>
      <w:r w:rsidRPr="007D35B6">
        <w:rPr>
          <w:rFonts w:cs="Arial"/>
          <w:sz w:val="22"/>
          <w:szCs w:val="22"/>
        </w:rPr>
        <w:t>stanowi</w:t>
      </w:r>
      <w:r w:rsidRPr="007D35B6">
        <w:rPr>
          <w:rFonts w:cs="ISOCPEUR"/>
          <w:sz w:val="22"/>
          <w:szCs w:val="22"/>
        </w:rPr>
        <w:t>ą</w:t>
      </w:r>
      <w:r>
        <w:rPr>
          <w:rFonts w:cs="Arial"/>
          <w:sz w:val="22"/>
          <w:szCs w:val="22"/>
        </w:rPr>
        <w:t>cych</w:t>
      </w:r>
      <w:r w:rsidRPr="007D35B6">
        <w:rPr>
          <w:rFonts w:cs="Arial"/>
          <w:sz w:val="22"/>
          <w:szCs w:val="22"/>
        </w:rPr>
        <w:t xml:space="preserve"> podk</w:t>
      </w:r>
      <w:r w:rsidRPr="007D35B6">
        <w:rPr>
          <w:rFonts w:cs="ISOCPEUR"/>
          <w:sz w:val="22"/>
          <w:szCs w:val="22"/>
        </w:rPr>
        <w:t>ł</w:t>
      </w:r>
      <w:r w:rsidRPr="007D35B6">
        <w:rPr>
          <w:rFonts w:cs="Arial"/>
          <w:sz w:val="22"/>
          <w:szCs w:val="22"/>
        </w:rPr>
        <w:t>ad dla projektu zagospodarowania terenu</w:t>
      </w:r>
      <w:r>
        <w:rPr>
          <w:rFonts w:cs="Arial"/>
          <w:sz w:val="22"/>
          <w:szCs w:val="22"/>
        </w:rPr>
        <w:t>,</w:t>
      </w:r>
    </w:p>
    <w:p w:rsidR="007D35B6" w:rsidRDefault="007D35B6" w:rsidP="007D35B6">
      <w:pPr>
        <w:autoSpaceDE w:val="0"/>
        <w:autoSpaceDN w:val="0"/>
        <w:adjustRightInd w:val="0"/>
        <w:spacing w:line="240" w:lineRule="auto"/>
        <w:ind w:left="1134" w:hanging="567"/>
        <w:jc w:val="both"/>
        <w:rPr>
          <w:rFonts w:cs="Arial"/>
          <w:sz w:val="22"/>
          <w:szCs w:val="22"/>
        </w:rPr>
      </w:pPr>
      <w:r>
        <w:rPr>
          <w:rFonts w:cs="Arial"/>
          <w:sz w:val="22"/>
          <w:szCs w:val="22"/>
        </w:rPr>
        <w:t>c)</w:t>
      </w:r>
      <w:r>
        <w:rPr>
          <w:rFonts w:cs="Arial"/>
          <w:sz w:val="22"/>
          <w:szCs w:val="22"/>
        </w:rPr>
        <w:tab/>
      </w:r>
      <w:r w:rsidR="00024C08">
        <w:rPr>
          <w:rFonts w:cs="Arial"/>
          <w:sz w:val="22"/>
          <w:szCs w:val="22"/>
        </w:rPr>
        <w:t xml:space="preserve">część opisowa do projektu zagospodarowania terenu oraz projektu budowlanego zamierzenia inwestycyjnego, </w:t>
      </w:r>
    </w:p>
    <w:p w:rsidR="00024C08" w:rsidRPr="007D35B6" w:rsidRDefault="00024C08" w:rsidP="00024C08">
      <w:pPr>
        <w:autoSpaceDE w:val="0"/>
        <w:autoSpaceDN w:val="0"/>
        <w:adjustRightInd w:val="0"/>
        <w:spacing w:line="240" w:lineRule="auto"/>
        <w:ind w:left="567"/>
        <w:jc w:val="both"/>
        <w:rPr>
          <w:rFonts w:cs="Arial"/>
          <w:sz w:val="22"/>
          <w:szCs w:val="22"/>
        </w:rPr>
      </w:pPr>
      <w:r>
        <w:rPr>
          <w:rFonts w:cs="Arial"/>
          <w:sz w:val="22"/>
          <w:szCs w:val="22"/>
        </w:rPr>
        <w:t xml:space="preserve">Opracowania etapu I stanowić będą podstawę do złożenia wniosku o dofinansowanie zamierzenia inwestycyjnego – budowy sieci kanalizacji sanitarnej w m. Manasterz                    i </w:t>
      </w:r>
      <w:proofErr w:type="spellStart"/>
      <w:r>
        <w:rPr>
          <w:rFonts w:cs="Arial"/>
          <w:sz w:val="22"/>
          <w:szCs w:val="22"/>
        </w:rPr>
        <w:t>Mołodycz</w:t>
      </w:r>
      <w:proofErr w:type="spellEnd"/>
      <w:r>
        <w:rPr>
          <w:rFonts w:cs="Arial"/>
          <w:sz w:val="22"/>
          <w:szCs w:val="22"/>
        </w:rPr>
        <w:t>.</w:t>
      </w:r>
    </w:p>
    <w:p w:rsidR="00072B6A" w:rsidRPr="00024C08" w:rsidRDefault="00DA6EF1" w:rsidP="00DA6EF1">
      <w:pPr>
        <w:spacing w:line="240" w:lineRule="auto"/>
        <w:ind w:left="1134" w:hanging="567"/>
        <w:jc w:val="both"/>
        <w:rPr>
          <w:rFonts w:cs="Arial"/>
          <w:b/>
          <w:bCs/>
          <w:sz w:val="22"/>
          <w:szCs w:val="22"/>
        </w:rPr>
      </w:pPr>
      <w:r w:rsidRPr="00024C08">
        <w:rPr>
          <w:rFonts w:cs="Arial"/>
          <w:b/>
          <w:bCs/>
          <w:sz w:val="22"/>
          <w:szCs w:val="22"/>
        </w:rPr>
        <w:t xml:space="preserve">Etap II </w:t>
      </w:r>
    </w:p>
    <w:p w:rsidR="00D161F8" w:rsidRPr="00024C08" w:rsidRDefault="00024C08" w:rsidP="00024C08">
      <w:pPr>
        <w:spacing w:line="240" w:lineRule="auto"/>
        <w:ind w:left="1134" w:hanging="567"/>
        <w:jc w:val="both"/>
        <w:rPr>
          <w:rFonts w:cs="Arial"/>
          <w:bCs/>
          <w:sz w:val="22"/>
          <w:szCs w:val="22"/>
        </w:rPr>
      </w:pPr>
      <w:r>
        <w:rPr>
          <w:rFonts w:cs="Arial"/>
          <w:bCs/>
          <w:sz w:val="22"/>
          <w:szCs w:val="22"/>
        </w:rPr>
        <w:t>a</w:t>
      </w:r>
      <w:r w:rsidR="00D161F8">
        <w:rPr>
          <w:rFonts w:cs="Arial"/>
          <w:bCs/>
          <w:sz w:val="22"/>
          <w:szCs w:val="22"/>
        </w:rPr>
        <w:t>)</w:t>
      </w:r>
      <w:r w:rsidR="00D161F8">
        <w:rPr>
          <w:rFonts w:cs="Arial"/>
          <w:bCs/>
          <w:sz w:val="22"/>
          <w:szCs w:val="22"/>
        </w:rPr>
        <w:tab/>
      </w:r>
      <w:r w:rsidR="00D161F8" w:rsidRPr="00D161F8">
        <w:rPr>
          <w:rFonts w:cs="Arial"/>
          <w:bCs/>
          <w:sz w:val="22"/>
          <w:szCs w:val="22"/>
        </w:rPr>
        <w:t>złożenie niezbędnych dokumentów do wszczęcia procedur uzyskania decyzji środowiskowej wraz z uzyskaniem decyzji o uwaru</w:t>
      </w:r>
      <w:r>
        <w:rPr>
          <w:rFonts w:cs="Arial"/>
          <w:bCs/>
          <w:sz w:val="22"/>
          <w:szCs w:val="22"/>
        </w:rPr>
        <w:t>nkowaniach środowiskowych (DUŚ)</w:t>
      </w:r>
    </w:p>
    <w:p w:rsidR="00D161F8" w:rsidRPr="001F7409" w:rsidRDefault="00024C08" w:rsidP="001F7409">
      <w:pPr>
        <w:spacing w:line="240" w:lineRule="auto"/>
        <w:ind w:left="1134" w:hanging="567"/>
        <w:jc w:val="both"/>
        <w:rPr>
          <w:rFonts w:cs="Arial"/>
          <w:bCs/>
          <w:sz w:val="22"/>
          <w:szCs w:val="22"/>
        </w:rPr>
      </w:pPr>
      <w:r>
        <w:rPr>
          <w:rFonts w:cs="Arial"/>
          <w:bCs/>
          <w:sz w:val="22"/>
          <w:szCs w:val="22"/>
        </w:rPr>
        <w:lastRenderedPageBreak/>
        <w:t>b</w:t>
      </w:r>
      <w:r w:rsidR="00D161F8" w:rsidRPr="001F7409">
        <w:rPr>
          <w:rFonts w:cs="Arial"/>
          <w:bCs/>
          <w:sz w:val="22"/>
          <w:szCs w:val="22"/>
        </w:rPr>
        <w:t xml:space="preserve">)  </w:t>
      </w:r>
      <w:r w:rsidR="00D161F8" w:rsidRPr="001F7409">
        <w:rPr>
          <w:rFonts w:cs="Arial"/>
          <w:bCs/>
          <w:sz w:val="22"/>
          <w:szCs w:val="22"/>
        </w:rPr>
        <w:tab/>
      </w:r>
      <w:r w:rsidR="00072B6A">
        <w:rPr>
          <w:rFonts w:cs="Arial"/>
          <w:bCs/>
          <w:sz w:val="22"/>
          <w:szCs w:val="22"/>
        </w:rPr>
        <w:t xml:space="preserve">uzyskanie </w:t>
      </w:r>
      <w:r w:rsidR="00D161F8" w:rsidRPr="001F7409">
        <w:rPr>
          <w:rFonts w:cs="Arial"/>
          <w:bCs/>
          <w:sz w:val="22"/>
          <w:szCs w:val="22"/>
        </w:rPr>
        <w:t>wszelkich niezbędnych decyzji administracyjnych oraz innych niezbędnych uzgodnień umożliwiających uzyskanie pozwolenia na budowę</w:t>
      </w:r>
      <w:r w:rsidR="00072B6A">
        <w:rPr>
          <w:rFonts w:cs="Arial"/>
          <w:bCs/>
          <w:sz w:val="22"/>
          <w:szCs w:val="22"/>
        </w:rPr>
        <w:t xml:space="preserve"> lub zgłoszenia robót budowlanych,</w:t>
      </w:r>
    </w:p>
    <w:p w:rsidR="00D161F8" w:rsidRPr="00024C08" w:rsidRDefault="00D161F8" w:rsidP="00024C08">
      <w:pPr>
        <w:spacing w:line="240" w:lineRule="auto"/>
        <w:ind w:left="1134" w:hanging="567"/>
        <w:jc w:val="both"/>
        <w:rPr>
          <w:rFonts w:cs="Arial"/>
          <w:bCs/>
          <w:sz w:val="22"/>
          <w:szCs w:val="22"/>
        </w:rPr>
      </w:pPr>
      <w:r w:rsidRPr="001F7409">
        <w:rPr>
          <w:rFonts w:cs="Arial"/>
          <w:bCs/>
          <w:sz w:val="22"/>
          <w:szCs w:val="22"/>
        </w:rPr>
        <w:t>c)</w:t>
      </w:r>
      <w:r w:rsidRPr="001F7409">
        <w:rPr>
          <w:rFonts w:cs="Arial"/>
          <w:bCs/>
          <w:sz w:val="22"/>
          <w:szCs w:val="22"/>
        </w:rPr>
        <w:tab/>
        <w:t>złożenie kompletnej dokumentacji wraz z kompletnym wnioskiem o udzielenie po</w:t>
      </w:r>
      <w:r w:rsidR="00072B6A">
        <w:rPr>
          <w:rFonts w:cs="Arial"/>
          <w:bCs/>
          <w:sz w:val="22"/>
          <w:szCs w:val="22"/>
        </w:rPr>
        <w:t xml:space="preserve">zwolenia na budowę </w:t>
      </w:r>
      <w:r w:rsidR="00024C08">
        <w:rPr>
          <w:rFonts w:cs="Arial"/>
          <w:bCs/>
          <w:sz w:val="22"/>
          <w:szCs w:val="22"/>
        </w:rPr>
        <w:t xml:space="preserve"> lub zgłoszenia robot budowlanych</w:t>
      </w:r>
      <w:r w:rsidR="00072B6A">
        <w:rPr>
          <w:rFonts w:cs="Arial"/>
          <w:bCs/>
          <w:sz w:val="22"/>
          <w:szCs w:val="22"/>
        </w:rPr>
        <w:t>,</w:t>
      </w:r>
      <w:r w:rsidR="00024C08">
        <w:rPr>
          <w:rFonts w:cs="Arial"/>
          <w:bCs/>
          <w:sz w:val="22"/>
          <w:szCs w:val="22"/>
        </w:rPr>
        <w:t xml:space="preserve"> </w:t>
      </w:r>
    </w:p>
    <w:p w:rsidR="00D161F8" w:rsidRDefault="00024C08" w:rsidP="001F7409">
      <w:pPr>
        <w:autoSpaceDE w:val="0"/>
        <w:autoSpaceDN w:val="0"/>
        <w:adjustRightInd w:val="0"/>
        <w:spacing w:line="240" w:lineRule="auto"/>
        <w:ind w:left="1134" w:hanging="567"/>
        <w:jc w:val="both"/>
        <w:rPr>
          <w:rFonts w:cs="Arial"/>
          <w:bCs/>
          <w:sz w:val="22"/>
          <w:szCs w:val="22"/>
        </w:rPr>
      </w:pPr>
      <w:r>
        <w:rPr>
          <w:rFonts w:cs="Arial"/>
          <w:bCs/>
          <w:sz w:val="22"/>
          <w:szCs w:val="22"/>
        </w:rPr>
        <w:t>d</w:t>
      </w:r>
      <w:r w:rsidR="00D161F8" w:rsidRPr="00072B6A">
        <w:rPr>
          <w:rFonts w:cs="Arial"/>
          <w:bCs/>
          <w:sz w:val="22"/>
          <w:szCs w:val="22"/>
        </w:rPr>
        <w:t xml:space="preserve">) </w:t>
      </w:r>
      <w:r w:rsidR="001F7409" w:rsidRPr="00072B6A">
        <w:rPr>
          <w:rFonts w:cs="Arial"/>
          <w:bCs/>
          <w:sz w:val="22"/>
          <w:szCs w:val="22"/>
        </w:rPr>
        <w:tab/>
      </w:r>
      <w:r w:rsidR="00D161F8" w:rsidRPr="00072B6A">
        <w:rPr>
          <w:rFonts w:cs="Arial"/>
          <w:bCs/>
          <w:sz w:val="22"/>
          <w:szCs w:val="22"/>
        </w:rPr>
        <w:t xml:space="preserve">uzyskanie ostatecznej decyzji o pozwoleniu na budowę </w:t>
      </w:r>
      <w:r w:rsidR="00072B6A">
        <w:rPr>
          <w:rFonts w:eastAsia="Times New Roman" w:cs="Arial"/>
          <w:sz w:val="22"/>
          <w:szCs w:val="22"/>
          <w:lang w:eastAsia="pl-PL"/>
        </w:rPr>
        <w:t>lub zgłoszenia robót budowlanych</w:t>
      </w:r>
      <w:r w:rsidR="00D161F8" w:rsidRPr="00072B6A">
        <w:rPr>
          <w:rFonts w:eastAsia="Times New Roman" w:cs="Arial"/>
          <w:sz w:val="22"/>
          <w:szCs w:val="22"/>
          <w:lang w:eastAsia="pl-PL"/>
        </w:rPr>
        <w:t xml:space="preserve"> przyjętych przez właściwy organ bez sprzeciwu),</w:t>
      </w:r>
      <w:r w:rsidR="00D161F8" w:rsidRPr="00072B6A">
        <w:rPr>
          <w:rFonts w:cs="Arial"/>
          <w:bCs/>
          <w:sz w:val="22"/>
          <w:szCs w:val="22"/>
        </w:rPr>
        <w:t xml:space="preserve"> dostarczenie uzgodn</w:t>
      </w:r>
      <w:r w:rsidR="001F7409" w:rsidRPr="00072B6A">
        <w:rPr>
          <w:rFonts w:cs="Arial"/>
          <w:bCs/>
          <w:sz w:val="22"/>
          <w:szCs w:val="22"/>
        </w:rPr>
        <w:t xml:space="preserve">ionych kompletów dokumentacji, </w:t>
      </w:r>
      <w:r w:rsidR="00D161F8" w:rsidRPr="00072B6A">
        <w:rPr>
          <w:rFonts w:cs="Arial"/>
          <w:bCs/>
          <w:sz w:val="22"/>
          <w:szCs w:val="22"/>
        </w:rPr>
        <w:t>w tym przygotowanie pozostałej dokumentacji, m.in. kosztorysów</w:t>
      </w:r>
      <w:r w:rsidR="001F7409" w:rsidRPr="00072B6A">
        <w:rPr>
          <w:rFonts w:cs="Arial"/>
          <w:bCs/>
          <w:sz w:val="22"/>
          <w:szCs w:val="22"/>
        </w:rPr>
        <w:t xml:space="preserve">, przedmiarów robót </w:t>
      </w:r>
      <w:r w:rsidR="00072B6A">
        <w:rPr>
          <w:rFonts w:cs="Arial"/>
          <w:bCs/>
          <w:sz w:val="22"/>
          <w:szCs w:val="22"/>
        </w:rPr>
        <w:t xml:space="preserve"> i </w:t>
      </w:r>
      <w:proofErr w:type="spellStart"/>
      <w:r w:rsidR="00072B6A">
        <w:rPr>
          <w:rFonts w:cs="Arial"/>
          <w:bCs/>
          <w:sz w:val="22"/>
          <w:szCs w:val="22"/>
        </w:rPr>
        <w:t>STWiOR</w:t>
      </w:r>
      <w:proofErr w:type="spellEnd"/>
      <w:r w:rsidR="00072B6A">
        <w:rPr>
          <w:rFonts w:cs="Arial"/>
          <w:bCs/>
          <w:sz w:val="22"/>
          <w:szCs w:val="22"/>
        </w:rPr>
        <w:t>,</w:t>
      </w:r>
    </w:p>
    <w:p w:rsidR="00072B6A" w:rsidRPr="001F7409" w:rsidRDefault="00072B6A" w:rsidP="001F7409">
      <w:pPr>
        <w:autoSpaceDE w:val="0"/>
        <w:autoSpaceDN w:val="0"/>
        <w:adjustRightInd w:val="0"/>
        <w:spacing w:line="240" w:lineRule="auto"/>
        <w:ind w:left="1134" w:hanging="567"/>
        <w:jc w:val="both"/>
        <w:rPr>
          <w:rFonts w:cs="Arial"/>
          <w:bCs/>
          <w:sz w:val="22"/>
          <w:szCs w:val="22"/>
        </w:rPr>
      </w:pPr>
    </w:p>
    <w:p w:rsidR="00D161F8" w:rsidRPr="00415A04" w:rsidRDefault="001F7409" w:rsidP="001F7409">
      <w:pPr>
        <w:spacing w:line="240" w:lineRule="auto"/>
        <w:ind w:left="567" w:hanging="567"/>
        <w:jc w:val="both"/>
        <w:rPr>
          <w:rFonts w:cs="Arial"/>
          <w:bCs/>
          <w:sz w:val="22"/>
          <w:szCs w:val="22"/>
        </w:rPr>
      </w:pPr>
      <w:r w:rsidRPr="001F7409">
        <w:rPr>
          <w:rFonts w:cs="Arial"/>
          <w:bCs/>
          <w:sz w:val="22"/>
          <w:szCs w:val="22"/>
        </w:rPr>
        <w:t>6.3</w:t>
      </w:r>
      <w:r w:rsidR="00D161F8" w:rsidRPr="001F7409">
        <w:rPr>
          <w:rFonts w:cs="Arial"/>
          <w:bCs/>
          <w:sz w:val="22"/>
          <w:szCs w:val="22"/>
        </w:rPr>
        <w:t xml:space="preserve"> Szczegółowy harmonogram rzeczowo-finansowy ze wskazaniem dat wykonania poszczególnych etapów Wykonawca przedłoży Zamawiającemu do akceptacji przed podpisaniem umowy.</w:t>
      </w:r>
    </w:p>
    <w:p w:rsidR="00552588" w:rsidRDefault="00552588" w:rsidP="00BB0E42">
      <w:pPr>
        <w:widowControl w:val="0"/>
        <w:suppressAutoHyphens/>
        <w:autoSpaceDE w:val="0"/>
        <w:autoSpaceDN w:val="0"/>
        <w:adjustRightInd w:val="0"/>
        <w:spacing w:after="120" w:line="240" w:lineRule="auto"/>
        <w:ind w:right="12"/>
        <w:contextualSpacing/>
        <w:jc w:val="center"/>
        <w:rPr>
          <w:rFonts w:eastAsia="Times New Roman" w:cs="Tahoma"/>
          <w:b/>
          <w:smallCaps/>
          <w:spacing w:val="1"/>
          <w:sz w:val="22"/>
          <w:szCs w:val="22"/>
          <w:u w:val="thick"/>
          <w:lang w:eastAsia="ar-SA"/>
        </w:rPr>
      </w:pPr>
    </w:p>
    <w:p w:rsidR="00BB0E42" w:rsidRPr="0041134D" w:rsidRDefault="00BB0E42" w:rsidP="00BB0E42">
      <w:pPr>
        <w:widowControl w:val="0"/>
        <w:suppressAutoHyphens/>
        <w:autoSpaceDE w:val="0"/>
        <w:autoSpaceDN w:val="0"/>
        <w:adjustRightInd w:val="0"/>
        <w:spacing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VII</w:t>
      </w: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cs="Tahoma"/>
          <w:b/>
          <w:sz w:val="22"/>
          <w:szCs w:val="22"/>
          <w:u w:val="thick"/>
        </w:rPr>
      </w:pPr>
      <w:r w:rsidRPr="0041134D">
        <w:rPr>
          <w:rFonts w:cs="Tahoma"/>
          <w:b/>
          <w:sz w:val="22"/>
          <w:szCs w:val="22"/>
          <w:u w:val="thick"/>
        </w:rPr>
        <w:t>Informacje o środkach komunikacji elektronicznej Zamawiającego z Wykonawcami  w inny sposób  niż przy użyciu środków komunikacji elektronicznej  w przypadku zaistnienia   sytuacji określonych w art. 65, 66 i 69</w:t>
      </w:r>
    </w:p>
    <w:p w:rsidR="00BB0E42" w:rsidRPr="0041134D" w:rsidRDefault="00BB0E42" w:rsidP="00BB0E42">
      <w:pPr>
        <w:widowControl w:val="0"/>
        <w:suppressAutoHyphens/>
        <w:autoSpaceDE w:val="0"/>
        <w:autoSpaceDN w:val="0"/>
        <w:adjustRightInd w:val="0"/>
        <w:spacing w:before="240" w:after="120" w:line="240" w:lineRule="auto"/>
        <w:ind w:right="11"/>
        <w:contextualSpacing/>
        <w:rPr>
          <w:rFonts w:cs="Tahoma"/>
          <w:b/>
          <w:smallCaps/>
          <w:sz w:val="22"/>
          <w:szCs w:val="22"/>
        </w:rPr>
      </w:pPr>
    </w:p>
    <w:p w:rsidR="00BB0E42" w:rsidRPr="0041134D" w:rsidRDefault="00BB0E42" w:rsidP="007B3FA7">
      <w:pPr>
        <w:widowControl w:val="0"/>
        <w:suppressAutoHyphens/>
        <w:autoSpaceDE w:val="0"/>
        <w:autoSpaceDN w:val="0"/>
        <w:adjustRightInd w:val="0"/>
        <w:spacing w:before="240" w:after="120" w:line="240" w:lineRule="auto"/>
        <w:ind w:left="567" w:right="11" w:hanging="567"/>
        <w:contextualSpacing/>
        <w:jc w:val="both"/>
        <w:rPr>
          <w:rFonts w:cs="Tahoma"/>
          <w:sz w:val="22"/>
          <w:szCs w:val="22"/>
        </w:rPr>
      </w:pPr>
      <w:r w:rsidRPr="0041134D">
        <w:rPr>
          <w:rFonts w:cs="Tahoma"/>
          <w:sz w:val="22"/>
          <w:szCs w:val="22"/>
        </w:rPr>
        <w:t xml:space="preserve">7.1  </w:t>
      </w:r>
      <w:r w:rsidRPr="0041134D">
        <w:rPr>
          <w:rFonts w:cs="Tahoma"/>
          <w:sz w:val="22"/>
          <w:szCs w:val="22"/>
        </w:rPr>
        <w:tab/>
        <w:t xml:space="preserve">Zamawiający nie  przewiduje  innego sposobu komunikowania się   z wykonawca   ponad </w:t>
      </w:r>
      <w:r>
        <w:rPr>
          <w:rFonts w:cs="Tahoma"/>
          <w:sz w:val="22"/>
          <w:szCs w:val="22"/>
        </w:rPr>
        <w:t>opisany w niniejszej SWZ</w:t>
      </w:r>
      <w:r w:rsidRPr="0041134D">
        <w:rPr>
          <w:rFonts w:cs="Tahoma"/>
          <w:sz w:val="22"/>
          <w:szCs w:val="22"/>
        </w:rPr>
        <w:t>,  w przypadkach określonych w art. 65, 66 i 69 ustawy Pzp.</w:t>
      </w:r>
    </w:p>
    <w:p w:rsidR="00BB0E42" w:rsidRPr="0041134D" w:rsidRDefault="00BB0E42" w:rsidP="00BB0E42">
      <w:pPr>
        <w:widowControl w:val="0"/>
        <w:suppressAutoHyphens/>
        <w:autoSpaceDE w:val="0"/>
        <w:autoSpaceDN w:val="0"/>
        <w:adjustRightInd w:val="0"/>
        <w:spacing w:before="240" w:after="120" w:line="240" w:lineRule="auto"/>
        <w:ind w:right="11"/>
        <w:contextualSpacing/>
        <w:rPr>
          <w:rFonts w:cs="Tahoma"/>
          <w:b/>
          <w:smallCaps/>
          <w:sz w:val="22"/>
          <w:szCs w:val="22"/>
        </w:rPr>
      </w:pP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cs="Tahoma"/>
          <w:b/>
          <w:sz w:val="22"/>
          <w:szCs w:val="22"/>
          <w:u w:val="thick"/>
        </w:rPr>
      </w:pPr>
      <w:bookmarkStart w:id="3" w:name="_Toc473569717"/>
      <w:r w:rsidRPr="0041134D">
        <w:rPr>
          <w:rFonts w:eastAsia="Times New Roman" w:cs="Tahoma"/>
          <w:b/>
          <w:smallCaps/>
          <w:spacing w:val="1"/>
          <w:sz w:val="22"/>
          <w:szCs w:val="22"/>
          <w:u w:val="thick"/>
          <w:lang w:eastAsia="ar-SA"/>
        </w:rPr>
        <w:t>Rozdział VIII</w:t>
      </w:r>
      <w:r w:rsidRPr="0041134D">
        <w:rPr>
          <w:rFonts w:cs="Tahoma"/>
          <w:b/>
          <w:smallCaps/>
          <w:sz w:val="22"/>
          <w:szCs w:val="22"/>
          <w:u w:val="thick"/>
          <w:lang w:eastAsia="ar-SA"/>
        </w:rPr>
        <w:br/>
      </w:r>
      <w:bookmarkEnd w:id="3"/>
      <w:r w:rsidRPr="0041134D">
        <w:rPr>
          <w:rFonts w:cs="Tahoma"/>
          <w:b/>
          <w:sz w:val="22"/>
          <w:szCs w:val="22"/>
          <w:u w:val="thick"/>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BB0E42" w:rsidRPr="0041134D" w:rsidRDefault="00BB0E42" w:rsidP="00BB0E42">
      <w:pPr>
        <w:spacing w:line="240" w:lineRule="auto"/>
        <w:jc w:val="center"/>
        <w:rPr>
          <w:rFonts w:cs="Tahoma"/>
          <w:b/>
          <w:sz w:val="22"/>
          <w:szCs w:val="22"/>
          <w:u w:val="thick"/>
          <w:lang w:eastAsia="ar-SA"/>
        </w:rPr>
      </w:pPr>
    </w:p>
    <w:p w:rsidR="00BB0E42" w:rsidRPr="008F4162" w:rsidRDefault="00BB0E42" w:rsidP="00BB0E42">
      <w:pPr>
        <w:spacing w:line="240" w:lineRule="auto"/>
        <w:ind w:left="567" w:hanging="567"/>
        <w:jc w:val="both"/>
        <w:rPr>
          <w:rFonts w:cs="Tahoma"/>
          <w:sz w:val="22"/>
          <w:szCs w:val="22"/>
        </w:rPr>
      </w:pPr>
      <w:r w:rsidRPr="0041134D">
        <w:rPr>
          <w:rFonts w:cs="Tahoma"/>
          <w:sz w:val="22"/>
          <w:szCs w:val="22"/>
        </w:rPr>
        <w:t>8.1</w:t>
      </w:r>
      <w:r w:rsidRPr="0041134D">
        <w:rPr>
          <w:rFonts w:cs="Tahoma"/>
          <w:sz w:val="22"/>
          <w:szCs w:val="22"/>
        </w:rPr>
        <w:tab/>
      </w:r>
      <w:r w:rsidRPr="008F4162">
        <w:rPr>
          <w:rFonts w:cs="Tahoma"/>
          <w:sz w:val="22"/>
          <w:szCs w:val="22"/>
        </w:rPr>
        <w:t xml:space="preserve">W niniejszym postępowaniu  komunikacja pomiędzy Zamawiającym a Wykonawcami ,       w szczególności składanie oferty oraz oświadczeń, odbywa się przy użyciu środków komunikacji elektronicznej za pośrednictwem platformy zakupowej </w:t>
      </w:r>
      <w:hyperlink r:id="rId13" w:history="1">
        <w:r w:rsidRPr="008F4162">
          <w:rPr>
            <w:rFonts w:cs="Tahoma"/>
            <w:sz w:val="22"/>
            <w:szCs w:val="22"/>
            <w:u w:val="single"/>
          </w:rPr>
          <w:t>https://platformazakupowa.pl/wiazownica</w:t>
        </w:r>
      </w:hyperlink>
      <w:r w:rsidRPr="008F4162">
        <w:rPr>
          <w:rFonts w:cs="Tahoma"/>
          <w:sz w:val="22"/>
          <w:szCs w:val="22"/>
        </w:rPr>
        <w:t xml:space="preserve">. Przez środki komunikacji elektronicznej rozumie się środki komunikacji elektronicznej określone w ustawie  o świadczenia usług drogą elektroniczną  </w:t>
      </w:r>
      <w:r w:rsidRPr="008F4162">
        <w:rPr>
          <w:sz w:val="22"/>
          <w:szCs w:val="22"/>
        </w:rPr>
        <w:t>określone  w ustawie z dnia 18 lipca 2002 r. o świadczeniu usług drogą elektroniczną (Dz. U. z 2020 r. poz. 344)</w:t>
      </w:r>
      <w:r w:rsidR="00D66D63">
        <w:rPr>
          <w:sz w:val="22"/>
          <w:szCs w:val="22"/>
        </w:rPr>
        <w:t>,</w:t>
      </w:r>
    </w:p>
    <w:p w:rsidR="00BB0E42" w:rsidRPr="008F4162" w:rsidRDefault="00BB0E42" w:rsidP="00BB0E42">
      <w:pPr>
        <w:pStyle w:val="Akapitzlist"/>
        <w:numPr>
          <w:ilvl w:val="1"/>
          <w:numId w:val="22"/>
        </w:numPr>
        <w:ind w:left="567" w:hanging="567"/>
        <w:jc w:val="both"/>
        <w:rPr>
          <w:rStyle w:val="Hipercze"/>
          <w:rFonts w:ascii="CG Omega" w:hAnsi="CG Omega" w:cs="Tahoma"/>
          <w:b w:val="0"/>
          <w:color w:val="auto"/>
          <w:sz w:val="22"/>
          <w:szCs w:val="22"/>
          <w:u w:val="none"/>
          <w:lang w:eastAsia="pl-PL"/>
        </w:rPr>
      </w:pPr>
      <w:r w:rsidRPr="008F4162">
        <w:rPr>
          <w:rFonts w:ascii="CG Omega" w:hAnsi="CG Omega" w:cs="Tahoma"/>
          <w:b w:val="0"/>
          <w:sz w:val="22"/>
          <w:szCs w:val="22"/>
        </w:rPr>
        <w:t xml:space="preserve">W postępowaniu o udzielenie zamówienia publicznego, komunikacja pomiędzy zamawiającym a wykonawcami w zakresie składania dokumentów, wniosków (innych niż oferta i oświadczenia), zawiadomień oraz przekazywanie innych informacji może odbywać się na  platformie zakupowej pod adresem: </w:t>
      </w:r>
      <w:hyperlink r:id="rId14" w:history="1">
        <w:r w:rsidRPr="008F4162">
          <w:rPr>
            <w:rStyle w:val="Hipercze"/>
            <w:rFonts w:ascii="CG Omega" w:hAnsi="CG Omega" w:cs="Tahoma"/>
            <w:b w:val="0"/>
            <w:color w:val="auto"/>
            <w:sz w:val="22"/>
            <w:szCs w:val="22"/>
          </w:rPr>
          <w:t>https://platformazakupowa.pl/wiazownica</w:t>
        </w:r>
      </w:hyperlink>
      <w:r w:rsidRPr="008F4162">
        <w:rPr>
          <w:rFonts w:ascii="CG Omega" w:hAnsi="CG Omega" w:cs="Tahoma"/>
          <w:b w:val="0"/>
          <w:sz w:val="22"/>
          <w:szCs w:val="22"/>
        </w:rPr>
        <w:t xml:space="preserve"> za pomocą formularza i przycisku „wyślij wiadomość”  lub za pomocą poczty elektronicznej na adres: </w:t>
      </w:r>
      <w:hyperlink r:id="rId15" w:history="1">
        <w:r w:rsidRPr="008F4162">
          <w:rPr>
            <w:rStyle w:val="Hipercze"/>
            <w:rFonts w:ascii="CG Omega" w:hAnsi="CG Omega" w:cs="Tahoma"/>
            <w:b w:val="0"/>
            <w:color w:val="auto"/>
            <w:sz w:val="22"/>
            <w:szCs w:val="22"/>
          </w:rPr>
          <w:t>sekretariat@wiazownica.com</w:t>
        </w:r>
      </w:hyperlink>
    </w:p>
    <w:p w:rsidR="00BB0E42" w:rsidRPr="008F4162" w:rsidRDefault="00BB0E42" w:rsidP="00BB0E42">
      <w:pPr>
        <w:pStyle w:val="Akapitzlist"/>
        <w:numPr>
          <w:ilvl w:val="1"/>
          <w:numId w:val="22"/>
        </w:numPr>
        <w:ind w:left="567" w:hanging="567"/>
        <w:jc w:val="both"/>
        <w:rPr>
          <w:rFonts w:ascii="CG Omega" w:hAnsi="CG Omega" w:cs="Tahoma"/>
          <w:b w:val="0"/>
          <w:sz w:val="22"/>
          <w:szCs w:val="22"/>
          <w:lang w:eastAsia="pl-PL"/>
        </w:rPr>
      </w:pPr>
      <w:r w:rsidRPr="008F4162">
        <w:rPr>
          <w:rFonts w:ascii="CG Omega" w:hAnsi="CG Omega" w:cs="Tahoma"/>
          <w:b w:val="0"/>
          <w:sz w:val="22"/>
          <w:szCs w:val="22"/>
        </w:rPr>
        <w:t>We wszelkiej korespondencji związanej z postępowaniem zamawiający i wykonawcy będą posługiwać się numerem  postępowania.</w:t>
      </w:r>
    </w:p>
    <w:p w:rsidR="00BB0E42" w:rsidRPr="00750FF2" w:rsidRDefault="00BB0E42" w:rsidP="00750FF2">
      <w:pPr>
        <w:pStyle w:val="Akapitzlist"/>
        <w:numPr>
          <w:ilvl w:val="1"/>
          <w:numId w:val="22"/>
        </w:numPr>
        <w:ind w:left="567" w:hanging="567"/>
        <w:jc w:val="both"/>
        <w:rPr>
          <w:rFonts w:ascii="CG Omega" w:hAnsi="CG Omega" w:cs="Tahoma"/>
          <w:b w:val="0"/>
          <w:sz w:val="22"/>
          <w:szCs w:val="22"/>
          <w:lang w:eastAsia="pl-PL"/>
        </w:rPr>
      </w:pPr>
      <w:r w:rsidRPr="00CA75B7">
        <w:rPr>
          <w:rFonts w:ascii="CG Omega" w:hAnsi="CG Omega" w:cs="Tahoma"/>
          <w:b w:val="0"/>
          <w:sz w:val="22"/>
          <w:szCs w:val="22"/>
          <w:lang w:eastAsia="pl-PL"/>
        </w:rPr>
        <w:t xml:space="preserve">Sporządzanie i przekazywanie informacji, w tym dokumentów w formie elektronicznej musi spełniać wymagania określone w rozporządzeniu Prezesa rady Ministrów  z dnia 30 </w:t>
      </w:r>
      <w:r w:rsidRPr="00750FF2">
        <w:rPr>
          <w:rFonts w:ascii="CG Omega" w:hAnsi="CG Omega" w:cs="Tahoma"/>
          <w:b w:val="0"/>
          <w:sz w:val="22"/>
          <w:szCs w:val="22"/>
          <w:lang w:eastAsia="pl-PL"/>
        </w:rPr>
        <w:t>grudnia 2020 r. w sprawie sposobu sporządzania i przekazywania informacji oraz wymagań technicznych dla dokumentów elektronicznych oraz środków komunikacji elektronicznej w postępowaniu o udzielenie zamówienia publicznego.</w:t>
      </w:r>
    </w:p>
    <w:p w:rsidR="00BB0E42" w:rsidRPr="0041134D"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Jeżeli Zamawiający lub Wykonawcy przekazują oświadczenia, wnioski, zawiadomienia oraz informacje przy użyciu środków komunikacji elektronicznej, każda ze stron na  żądanie drugiej strony niezwłocznie potwierdza  fakt ich otrzymania.</w:t>
      </w:r>
    </w:p>
    <w:p w:rsidR="00BB0E42" w:rsidRPr="0041134D"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Przekaz</w:t>
      </w:r>
      <w:r>
        <w:rPr>
          <w:rFonts w:ascii="CG Omega" w:hAnsi="CG Omega" w:cs="Tahoma"/>
          <w:b w:val="0"/>
          <w:sz w:val="22"/>
          <w:szCs w:val="22"/>
        </w:rPr>
        <w:t>ywane</w:t>
      </w:r>
      <w:r w:rsidRPr="0041134D">
        <w:rPr>
          <w:rFonts w:ascii="CG Omega" w:hAnsi="CG Omega" w:cs="Tahoma"/>
          <w:b w:val="0"/>
          <w:sz w:val="22"/>
          <w:szCs w:val="22"/>
        </w:rPr>
        <w:t xml:space="preserve"> drogą elekt</w:t>
      </w:r>
      <w:r>
        <w:rPr>
          <w:rFonts w:ascii="CG Omega" w:hAnsi="CG Omega" w:cs="Tahoma"/>
          <w:b w:val="0"/>
          <w:sz w:val="22"/>
          <w:szCs w:val="22"/>
        </w:rPr>
        <w:t xml:space="preserve">roniczną informacje, w szczególności oferty, wnioski, zawiadomienia, oświadczenia i inne dokumenty  uznaje się, że datą przekazania jest data zapisania pliku uwidoczniona  w systemie  (serwerze)  platformy zakupowej. </w:t>
      </w:r>
    </w:p>
    <w:p w:rsidR="00BB0E42" w:rsidRDefault="00BB0E42" w:rsidP="00005734">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lastRenderedPageBreak/>
        <w:t>Każdy Wykonawca ma prawo zwrócić się do Zamawiającego o wyjaśnienie treści dokumentów przetargowych w terminie nie późniejszym niż do końca dnia, w którym upływa połowa wyznaczonego terminu składania ofert. Wnioski należy przesyłać za pośrednictwem platformy zakupowej lub za pomocą poczty elektronicznej.</w:t>
      </w:r>
    </w:p>
    <w:p w:rsidR="0054022F" w:rsidRPr="0054022F" w:rsidRDefault="0054022F" w:rsidP="00005734">
      <w:pPr>
        <w:spacing w:line="240" w:lineRule="auto"/>
        <w:ind w:left="567" w:hanging="567"/>
        <w:jc w:val="both"/>
        <w:rPr>
          <w:rFonts w:cs="Tahoma"/>
          <w:sz w:val="22"/>
          <w:szCs w:val="22"/>
          <w:lang w:eastAsia="pl-PL"/>
        </w:rPr>
      </w:pPr>
      <w:r>
        <w:rPr>
          <w:rFonts w:cs="Tahoma"/>
          <w:sz w:val="22"/>
          <w:szCs w:val="22"/>
          <w:lang w:eastAsia="pl-PL"/>
        </w:rPr>
        <w:t>8.8</w:t>
      </w:r>
      <w:r>
        <w:rPr>
          <w:rFonts w:cs="Tahoma"/>
          <w:sz w:val="22"/>
          <w:szCs w:val="22"/>
          <w:lang w:eastAsia="pl-PL"/>
        </w:rPr>
        <w:tab/>
      </w:r>
      <w:r w:rsidRPr="0054022F">
        <w:rPr>
          <w:rFonts w:cs="Tahoma"/>
          <w:sz w:val="22"/>
          <w:szCs w:val="22"/>
          <w:lang w:eastAsia="pl-PL"/>
        </w:rPr>
        <w:t>Zamawiający udzieli wyjaśnień niezwłocznie, jednak nie później niż na 2 dni przed upływem</w:t>
      </w:r>
      <w:r>
        <w:rPr>
          <w:rFonts w:cs="Tahoma"/>
          <w:sz w:val="22"/>
          <w:szCs w:val="22"/>
          <w:lang w:eastAsia="pl-PL"/>
        </w:rPr>
        <w:t xml:space="preserve"> </w:t>
      </w:r>
      <w:r w:rsidRPr="0054022F">
        <w:rPr>
          <w:rFonts w:cs="Tahoma"/>
          <w:sz w:val="22"/>
          <w:szCs w:val="22"/>
          <w:lang w:eastAsia="pl-PL"/>
        </w:rPr>
        <w:t>terminu składania ofert, pod warunkiem że wniosek o wyjaśnienie treści SWZ wpłynie</w:t>
      </w:r>
      <w:r>
        <w:rPr>
          <w:rFonts w:cs="Tahoma"/>
          <w:sz w:val="22"/>
          <w:szCs w:val="22"/>
          <w:lang w:eastAsia="pl-PL"/>
        </w:rPr>
        <w:t xml:space="preserve"> </w:t>
      </w:r>
      <w:r w:rsidRPr="0054022F">
        <w:rPr>
          <w:rFonts w:cs="Tahoma"/>
          <w:sz w:val="22"/>
          <w:szCs w:val="22"/>
          <w:lang w:eastAsia="pl-PL"/>
        </w:rPr>
        <w:t>do Zamawiającego nie później niż na 4 dni przed upływem terminu składania ofert.</w:t>
      </w:r>
    </w:p>
    <w:p w:rsidR="0054022F" w:rsidRDefault="0054022F" w:rsidP="00005734">
      <w:pPr>
        <w:spacing w:line="240" w:lineRule="auto"/>
        <w:ind w:left="567" w:hanging="567"/>
        <w:jc w:val="both"/>
        <w:rPr>
          <w:rFonts w:cs="Tahoma"/>
          <w:sz w:val="22"/>
          <w:szCs w:val="22"/>
          <w:lang w:eastAsia="pl-PL"/>
        </w:rPr>
      </w:pPr>
      <w:r>
        <w:rPr>
          <w:rFonts w:cs="Tahoma"/>
          <w:sz w:val="22"/>
          <w:szCs w:val="22"/>
          <w:lang w:eastAsia="pl-PL"/>
        </w:rPr>
        <w:t>8.9</w:t>
      </w:r>
      <w:r>
        <w:rPr>
          <w:rFonts w:cs="Tahoma"/>
          <w:sz w:val="22"/>
          <w:szCs w:val="22"/>
          <w:lang w:eastAsia="pl-PL"/>
        </w:rPr>
        <w:tab/>
      </w:r>
      <w:r w:rsidRPr="0054022F">
        <w:rPr>
          <w:rFonts w:cs="Tahoma"/>
          <w:sz w:val="22"/>
          <w:szCs w:val="22"/>
          <w:lang w:eastAsia="pl-PL"/>
        </w:rPr>
        <w:t>Jeżeli Zamawiający nie udzieli wyjaśnień w terminie, o którym mowa w ust. 2, przedłuży</w:t>
      </w:r>
      <w:r>
        <w:rPr>
          <w:rFonts w:cs="Tahoma"/>
          <w:sz w:val="22"/>
          <w:szCs w:val="22"/>
          <w:lang w:eastAsia="pl-PL"/>
        </w:rPr>
        <w:t xml:space="preserve"> </w:t>
      </w:r>
      <w:r w:rsidRPr="0054022F">
        <w:rPr>
          <w:rFonts w:cs="Tahoma"/>
          <w:sz w:val="22"/>
          <w:szCs w:val="22"/>
          <w:lang w:eastAsia="pl-PL"/>
        </w:rPr>
        <w:t>termin składania ofert o czas niezbędny do zapoznania się wszystkich zainteresowanych</w:t>
      </w:r>
      <w:r>
        <w:rPr>
          <w:rFonts w:cs="Tahoma"/>
          <w:sz w:val="22"/>
          <w:szCs w:val="22"/>
          <w:lang w:eastAsia="pl-PL"/>
        </w:rPr>
        <w:t xml:space="preserve"> </w:t>
      </w:r>
      <w:r w:rsidRPr="0054022F">
        <w:rPr>
          <w:rFonts w:cs="Tahoma"/>
          <w:sz w:val="22"/>
          <w:szCs w:val="22"/>
          <w:lang w:eastAsia="pl-PL"/>
        </w:rPr>
        <w:t>Wykonawców z wyjaśnieniami niezbędnymi do należytego przygotowania i złożenia ofert.</w:t>
      </w:r>
    </w:p>
    <w:p w:rsidR="00931850" w:rsidRDefault="0054022F" w:rsidP="00005734">
      <w:pPr>
        <w:spacing w:line="240" w:lineRule="auto"/>
        <w:ind w:left="567" w:hanging="567"/>
        <w:jc w:val="both"/>
        <w:rPr>
          <w:rFonts w:cs="Tahoma"/>
          <w:sz w:val="22"/>
          <w:szCs w:val="22"/>
          <w:lang w:eastAsia="pl-PL"/>
        </w:rPr>
      </w:pPr>
      <w:r>
        <w:rPr>
          <w:rFonts w:cs="Tahoma"/>
          <w:sz w:val="22"/>
          <w:szCs w:val="22"/>
          <w:lang w:eastAsia="pl-PL"/>
        </w:rPr>
        <w:t xml:space="preserve">8.10 </w:t>
      </w:r>
      <w:r w:rsidRPr="0054022F">
        <w:rPr>
          <w:rFonts w:cs="Tahoma"/>
          <w:sz w:val="22"/>
          <w:szCs w:val="22"/>
          <w:lang w:eastAsia="pl-PL"/>
        </w:rPr>
        <w:t>Przedłużenie terminu składania</w:t>
      </w:r>
      <w:r>
        <w:rPr>
          <w:rFonts w:cs="Tahoma"/>
          <w:sz w:val="22"/>
          <w:szCs w:val="22"/>
          <w:lang w:eastAsia="pl-PL"/>
        </w:rPr>
        <w:t xml:space="preserve"> ofert nie wpływa na bieg terminu </w:t>
      </w:r>
      <w:r w:rsidRPr="0054022F">
        <w:rPr>
          <w:rFonts w:cs="Tahoma"/>
          <w:sz w:val="22"/>
          <w:szCs w:val="22"/>
          <w:lang w:eastAsia="pl-PL"/>
        </w:rPr>
        <w:t xml:space="preserve">składania wniosku </w:t>
      </w:r>
      <w:r w:rsidR="00931850">
        <w:rPr>
          <w:rFonts w:cs="Tahoma"/>
          <w:sz w:val="22"/>
          <w:szCs w:val="22"/>
          <w:lang w:eastAsia="pl-PL"/>
        </w:rPr>
        <w:t xml:space="preserve">                </w:t>
      </w:r>
      <w:r w:rsidRPr="0054022F">
        <w:rPr>
          <w:rFonts w:cs="Tahoma"/>
          <w:sz w:val="22"/>
          <w:szCs w:val="22"/>
          <w:lang w:eastAsia="pl-PL"/>
        </w:rPr>
        <w:t>o wyjaśnienie treści SWZ.</w:t>
      </w:r>
    </w:p>
    <w:p w:rsidR="00931850" w:rsidRPr="00005734" w:rsidRDefault="00931850" w:rsidP="00005734">
      <w:pPr>
        <w:spacing w:line="240" w:lineRule="auto"/>
        <w:ind w:left="567" w:hanging="567"/>
        <w:jc w:val="both"/>
        <w:rPr>
          <w:rFonts w:cs="Tahoma"/>
          <w:sz w:val="22"/>
          <w:szCs w:val="22"/>
          <w:lang w:eastAsia="pl-PL"/>
        </w:rPr>
      </w:pPr>
      <w:r w:rsidRPr="00005734">
        <w:rPr>
          <w:rFonts w:cs="Tahoma"/>
          <w:sz w:val="22"/>
          <w:szCs w:val="22"/>
          <w:lang w:eastAsia="pl-PL"/>
        </w:rPr>
        <w:t>8.11</w:t>
      </w:r>
      <w:r w:rsidRPr="00005734">
        <w:rPr>
          <w:rFonts w:cs="Tahoma"/>
          <w:sz w:val="22"/>
          <w:szCs w:val="22"/>
          <w:lang w:eastAsia="pl-PL"/>
        </w:rPr>
        <w:tab/>
      </w:r>
      <w:r w:rsidR="00BB0E42" w:rsidRPr="00005734">
        <w:rPr>
          <w:rFonts w:cs="Tahoma"/>
          <w:sz w:val="22"/>
          <w:szCs w:val="22"/>
        </w:rPr>
        <w:t>Wyjaśnienia treści SWZ, odpowiedzi na pytania wykonawców, modyfikacje</w:t>
      </w:r>
      <w:r w:rsidR="00BB0E42" w:rsidRPr="00005734">
        <w:rPr>
          <w:sz w:val="22"/>
          <w:szCs w:val="22"/>
        </w:rPr>
        <w:t xml:space="preserve">  treści SWZ, zakresu lub warunków udziału w postępowaniu, zmiany terminu składania i otwarcia ofert</w:t>
      </w:r>
      <w:r w:rsidR="00BB0E42" w:rsidRPr="00005734">
        <w:rPr>
          <w:rFonts w:cs="Tahoma"/>
          <w:sz w:val="22"/>
          <w:szCs w:val="22"/>
        </w:rPr>
        <w:t xml:space="preserve"> zostaną opublikowane na</w:t>
      </w:r>
      <w:r w:rsidR="00BB0E42" w:rsidRPr="00005734">
        <w:rPr>
          <w:sz w:val="22"/>
          <w:szCs w:val="22"/>
        </w:rPr>
        <w:t xml:space="preserve"> stronie prowadzonego postępowania  pod adresem </w:t>
      </w:r>
      <w:hyperlink r:id="rId16" w:history="1">
        <w:r w:rsidR="00BB0E42" w:rsidRPr="00005734">
          <w:rPr>
            <w:rStyle w:val="Hipercze"/>
            <w:sz w:val="22"/>
            <w:szCs w:val="22"/>
          </w:rPr>
          <w:t>https://platformazakupowa.pl/wiazownica</w:t>
        </w:r>
      </w:hyperlink>
      <w:r w:rsidR="00BB0E42" w:rsidRPr="00005734">
        <w:rPr>
          <w:rFonts w:cs="Tahoma"/>
          <w:sz w:val="22"/>
          <w:szCs w:val="22"/>
        </w:rPr>
        <w:t>.</w:t>
      </w:r>
      <w:r w:rsidR="00BB0E42" w:rsidRPr="00005734">
        <w:rPr>
          <w:sz w:val="22"/>
          <w:szCs w:val="22"/>
        </w:rPr>
        <w:t xml:space="preserve"> </w:t>
      </w:r>
    </w:p>
    <w:p w:rsidR="00931850" w:rsidRDefault="00931850" w:rsidP="00005734">
      <w:pPr>
        <w:spacing w:line="240" w:lineRule="auto"/>
        <w:ind w:left="567" w:hanging="567"/>
        <w:jc w:val="both"/>
        <w:rPr>
          <w:rFonts w:cs="Tahoma"/>
          <w:sz w:val="22"/>
          <w:szCs w:val="22"/>
          <w:lang w:eastAsia="pl-PL"/>
        </w:rPr>
      </w:pPr>
      <w:r>
        <w:rPr>
          <w:rFonts w:cs="Tahoma"/>
          <w:sz w:val="22"/>
          <w:szCs w:val="22"/>
          <w:lang w:eastAsia="pl-PL"/>
        </w:rPr>
        <w:t>8.12</w:t>
      </w:r>
      <w:r>
        <w:rPr>
          <w:rFonts w:cs="Tahoma"/>
          <w:sz w:val="22"/>
          <w:szCs w:val="22"/>
          <w:lang w:eastAsia="pl-PL"/>
        </w:rPr>
        <w:tab/>
      </w:r>
      <w:r w:rsidR="00BB0E42" w:rsidRPr="00931850">
        <w:rPr>
          <w:rFonts w:cs="Tahoma"/>
          <w:sz w:val="22"/>
          <w:szCs w:val="22"/>
        </w:rPr>
        <w:t>Uzupełnienia dokumentów, oświadczeń lub pełnomocnictw dokonywane na  skutek wezwania zamawiającego, dla swej skuteczności powinny zostać złożone w postaci elektronicznej opatrzonej kwalifikowanym podpisem elektronicznym, podpisem zaufanym lub podpisem osobistym  uprawnionej osoby, przed  upływem wyznaczonego przez zamawiającego terminu.</w:t>
      </w:r>
    </w:p>
    <w:p w:rsidR="00931850" w:rsidRDefault="00931850" w:rsidP="00005734">
      <w:pPr>
        <w:spacing w:line="240" w:lineRule="auto"/>
        <w:ind w:left="567" w:hanging="567"/>
        <w:jc w:val="both"/>
        <w:rPr>
          <w:rFonts w:cs="Tahoma"/>
          <w:sz w:val="22"/>
          <w:szCs w:val="22"/>
          <w:lang w:eastAsia="pl-PL"/>
        </w:rPr>
      </w:pPr>
      <w:r>
        <w:rPr>
          <w:rFonts w:cs="Tahoma"/>
          <w:sz w:val="22"/>
          <w:szCs w:val="22"/>
          <w:lang w:eastAsia="pl-PL"/>
        </w:rPr>
        <w:t>8.13</w:t>
      </w:r>
      <w:r>
        <w:rPr>
          <w:rFonts w:cs="Tahoma"/>
          <w:sz w:val="22"/>
          <w:szCs w:val="22"/>
          <w:lang w:eastAsia="pl-PL"/>
        </w:rPr>
        <w:tab/>
      </w:r>
      <w:r w:rsidR="00BB0E42" w:rsidRPr="00931850">
        <w:rPr>
          <w:rFonts w:cs="Tahoma"/>
          <w:sz w:val="22"/>
          <w:szCs w:val="22"/>
        </w:rPr>
        <w:t xml:space="preserve">Jeżeli wniosek o wyjaśnienie treści SWZ wpłynął po upływie terminu składania wniosków lub dotyczy udzielenia wyjaśnień, Zamawiający może udzielić wyjaśnień albo pozostawić wniosek bez odpowiedzi. </w:t>
      </w:r>
    </w:p>
    <w:p w:rsidR="00931850" w:rsidRDefault="00931850" w:rsidP="00005734">
      <w:pPr>
        <w:spacing w:line="240" w:lineRule="auto"/>
        <w:ind w:left="567" w:hanging="567"/>
        <w:jc w:val="both"/>
        <w:rPr>
          <w:rFonts w:cs="Tahoma"/>
          <w:sz w:val="22"/>
          <w:szCs w:val="22"/>
          <w:lang w:eastAsia="pl-PL"/>
        </w:rPr>
      </w:pPr>
      <w:r>
        <w:rPr>
          <w:rFonts w:cs="Tahoma"/>
          <w:sz w:val="22"/>
          <w:szCs w:val="22"/>
          <w:lang w:eastAsia="pl-PL"/>
        </w:rPr>
        <w:t>8.14</w:t>
      </w:r>
      <w:r>
        <w:rPr>
          <w:rFonts w:cs="Tahoma"/>
          <w:sz w:val="22"/>
          <w:szCs w:val="22"/>
          <w:lang w:eastAsia="pl-PL"/>
        </w:rPr>
        <w:tab/>
      </w:r>
      <w:r w:rsidR="0054022F" w:rsidRPr="00931850">
        <w:rPr>
          <w:rFonts w:cs="Tahoma"/>
          <w:sz w:val="22"/>
          <w:szCs w:val="22"/>
          <w:lang w:eastAsia="pl-PL"/>
        </w:rPr>
        <w:t>W uzasadnionych przypadkach Zamawiający, na podstawie art. 286 ust 1 ustawy Pzp, może</w:t>
      </w:r>
      <w:r>
        <w:rPr>
          <w:rFonts w:cs="Tahoma"/>
          <w:sz w:val="22"/>
          <w:szCs w:val="22"/>
          <w:lang w:eastAsia="pl-PL"/>
        </w:rPr>
        <w:t xml:space="preserve"> </w:t>
      </w:r>
      <w:r w:rsidR="0054022F" w:rsidRPr="0054022F">
        <w:rPr>
          <w:rFonts w:cs="Tahoma"/>
          <w:sz w:val="22"/>
          <w:szCs w:val="22"/>
          <w:lang w:eastAsia="pl-PL"/>
        </w:rPr>
        <w:t>przed upływem terminu składania ofer</w:t>
      </w:r>
      <w:r>
        <w:rPr>
          <w:rFonts w:cs="Tahoma"/>
          <w:sz w:val="22"/>
          <w:szCs w:val="22"/>
          <w:lang w:eastAsia="pl-PL"/>
        </w:rPr>
        <w:t>t zmienić treść niniejszej SWZ.</w:t>
      </w:r>
    </w:p>
    <w:p w:rsidR="00931850" w:rsidRDefault="00931850" w:rsidP="00005734">
      <w:pPr>
        <w:spacing w:line="240" w:lineRule="auto"/>
        <w:ind w:left="567" w:hanging="567"/>
        <w:jc w:val="both"/>
        <w:rPr>
          <w:rFonts w:cs="Tahoma"/>
          <w:sz w:val="22"/>
          <w:szCs w:val="22"/>
          <w:lang w:eastAsia="pl-PL"/>
        </w:rPr>
      </w:pPr>
      <w:r>
        <w:rPr>
          <w:rFonts w:cs="Tahoma"/>
          <w:sz w:val="22"/>
          <w:szCs w:val="22"/>
          <w:lang w:eastAsia="pl-PL"/>
        </w:rPr>
        <w:t>8.15</w:t>
      </w:r>
      <w:r>
        <w:rPr>
          <w:rFonts w:cs="Tahoma"/>
          <w:sz w:val="22"/>
          <w:szCs w:val="22"/>
          <w:lang w:eastAsia="pl-PL"/>
        </w:rPr>
        <w:tab/>
      </w:r>
      <w:r w:rsidR="0054022F" w:rsidRPr="0054022F">
        <w:rPr>
          <w:rFonts w:cs="Tahoma"/>
          <w:sz w:val="22"/>
          <w:szCs w:val="22"/>
          <w:lang w:eastAsia="pl-PL"/>
        </w:rPr>
        <w:t>W przypadku gdy zmiana treści SWZ będzie istotna dla</w:t>
      </w:r>
      <w:r>
        <w:rPr>
          <w:rFonts w:cs="Tahoma"/>
          <w:sz w:val="22"/>
          <w:szCs w:val="22"/>
          <w:lang w:eastAsia="pl-PL"/>
        </w:rPr>
        <w:t xml:space="preserve"> sporządzenia oferty lub będzie </w:t>
      </w:r>
      <w:r w:rsidR="0054022F" w:rsidRPr="0054022F">
        <w:rPr>
          <w:rFonts w:cs="Tahoma"/>
          <w:sz w:val="22"/>
          <w:szCs w:val="22"/>
          <w:lang w:eastAsia="pl-PL"/>
        </w:rPr>
        <w:t>wymagać od Wykonawców dodatkowego czasu na zapo</w:t>
      </w:r>
      <w:r>
        <w:rPr>
          <w:rFonts w:cs="Tahoma"/>
          <w:sz w:val="22"/>
          <w:szCs w:val="22"/>
          <w:lang w:eastAsia="pl-PL"/>
        </w:rPr>
        <w:t xml:space="preserve">znanie się ze zmianą treści SWZ    </w:t>
      </w:r>
      <w:r w:rsidR="0054022F" w:rsidRPr="0054022F">
        <w:rPr>
          <w:rFonts w:cs="Tahoma"/>
          <w:sz w:val="22"/>
          <w:szCs w:val="22"/>
          <w:lang w:eastAsia="pl-PL"/>
        </w:rPr>
        <w:t>i przygotowanie ofert, Zamawiający przedłuży termin składani</w:t>
      </w:r>
      <w:r>
        <w:rPr>
          <w:rFonts w:cs="Tahoma"/>
          <w:sz w:val="22"/>
          <w:szCs w:val="22"/>
          <w:lang w:eastAsia="pl-PL"/>
        </w:rPr>
        <w:t>a ofert o czas niezbędny na ich przygotowanie.</w:t>
      </w:r>
    </w:p>
    <w:p w:rsidR="00931850" w:rsidRDefault="00931850" w:rsidP="00005734">
      <w:pPr>
        <w:spacing w:line="240" w:lineRule="auto"/>
        <w:ind w:left="567" w:hanging="567"/>
        <w:jc w:val="both"/>
        <w:rPr>
          <w:rFonts w:cs="Tahoma"/>
          <w:sz w:val="22"/>
          <w:szCs w:val="22"/>
          <w:lang w:eastAsia="pl-PL"/>
        </w:rPr>
      </w:pPr>
      <w:r>
        <w:rPr>
          <w:rFonts w:cs="Tahoma"/>
          <w:sz w:val="22"/>
          <w:szCs w:val="22"/>
          <w:lang w:eastAsia="pl-PL"/>
        </w:rPr>
        <w:t>8.16</w:t>
      </w:r>
      <w:r>
        <w:rPr>
          <w:rFonts w:cs="Tahoma"/>
          <w:sz w:val="22"/>
          <w:szCs w:val="22"/>
          <w:lang w:eastAsia="pl-PL"/>
        </w:rPr>
        <w:tab/>
      </w:r>
      <w:r w:rsidR="00BB0E42" w:rsidRPr="00931850">
        <w:rPr>
          <w:rFonts w:cs="Tahoma"/>
          <w:sz w:val="22"/>
          <w:szCs w:val="22"/>
        </w:rPr>
        <w:t>W dowolnym czasie przed upływem terminu składania ofert Zamawiający może zmienić treść dokumentacji przetargowej z własnej inicjatywy lub w odpowiedzi na wnioski Wykonawców. Każda taka zmiana staje się wiążąca z momentem jej wprowadzenia i nie jest wymagana akceptacja zmian przez Wykonawców. W razie zmiany w dokumentach przetargowych Zamawiający może przesunąć termin składania ofert w celu umożliwienia wprowadzenia do nich zmian wynikających z dokonanych przez niego modyfikacji w</w:t>
      </w:r>
      <w:r w:rsidR="0091590E" w:rsidRPr="00931850">
        <w:rPr>
          <w:rFonts w:cs="Tahoma"/>
          <w:sz w:val="22"/>
          <w:szCs w:val="22"/>
        </w:rPr>
        <w:t> </w:t>
      </w:r>
      <w:r w:rsidR="00BB0E42" w:rsidRPr="00931850">
        <w:rPr>
          <w:rFonts w:cs="Tahoma"/>
          <w:sz w:val="22"/>
          <w:szCs w:val="22"/>
        </w:rPr>
        <w:t>dokumentach przetargowych. O przedłużeniu terminu składania ofert Zamawiający niezwłocznie zamieści stosowną informację na stronie prowadzonego postępowania. Przedłużenie terminu składania ofert nie wpływa na bieg terminu składania wniosków.</w:t>
      </w:r>
    </w:p>
    <w:p w:rsidR="000A3106" w:rsidRPr="00931850" w:rsidRDefault="00931850" w:rsidP="00005734">
      <w:pPr>
        <w:spacing w:line="240" w:lineRule="auto"/>
        <w:ind w:left="567" w:hanging="567"/>
        <w:jc w:val="both"/>
        <w:rPr>
          <w:rFonts w:cs="Tahoma"/>
          <w:sz w:val="22"/>
          <w:szCs w:val="22"/>
          <w:lang w:eastAsia="pl-PL"/>
        </w:rPr>
      </w:pPr>
      <w:r>
        <w:rPr>
          <w:rFonts w:cs="Tahoma"/>
          <w:sz w:val="22"/>
          <w:szCs w:val="22"/>
          <w:lang w:eastAsia="pl-PL"/>
        </w:rPr>
        <w:t>8.17</w:t>
      </w:r>
      <w:r>
        <w:rPr>
          <w:rFonts w:cs="Tahoma"/>
          <w:sz w:val="22"/>
          <w:szCs w:val="22"/>
          <w:lang w:eastAsia="pl-PL"/>
        </w:rPr>
        <w:tab/>
      </w:r>
      <w:r w:rsidR="000A3106" w:rsidRPr="00931850">
        <w:rPr>
          <w:rFonts w:cs="Tahoma"/>
          <w:spacing w:val="4"/>
          <w:position w:val="-1"/>
          <w:sz w:val="22"/>
          <w:szCs w:val="22"/>
        </w:rPr>
        <w:t xml:space="preserve">Zamawiający zgodnie z Rozporządzeniem prezesa Rady Ministrów w sprawie użycia środków komunikacji elektronicznej w postępowaniu o udzielenie zamówienia publicznego oraz udostępnienia i przechowywania dokumentów elektronicznych określa niezbędne wymagania sprzętowo  - aplikacyjne umożliwiające pracę na Platformie zakupowej, </w:t>
      </w:r>
      <w:proofErr w:type="spellStart"/>
      <w:r w:rsidR="000A3106" w:rsidRPr="00931850">
        <w:rPr>
          <w:rFonts w:cs="Tahoma"/>
          <w:spacing w:val="4"/>
          <w:position w:val="-1"/>
          <w:sz w:val="22"/>
          <w:szCs w:val="22"/>
        </w:rPr>
        <w:t>tj</w:t>
      </w:r>
      <w:proofErr w:type="spellEnd"/>
      <w:r w:rsidR="000A3106" w:rsidRPr="00931850">
        <w:rPr>
          <w:rFonts w:cs="Tahoma"/>
          <w:spacing w:val="4"/>
          <w:position w:val="-1"/>
          <w:sz w:val="22"/>
          <w:szCs w:val="22"/>
        </w:rPr>
        <w:t>:</w:t>
      </w:r>
    </w:p>
    <w:p w:rsidR="000A3106" w:rsidRPr="00D21B09" w:rsidRDefault="000A3106" w:rsidP="00005734">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1) stały dostęp do sieci internetowej o przepustowości min 512 </w:t>
      </w:r>
      <w:proofErr w:type="spellStart"/>
      <w:r w:rsidRPr="00D21B09">
        <w:rPr>
          <w:rFonts w:ascii="CG Omega" w:hAnsi="CG Omega" w:cs="Tahoma"/>
          <w:b w:val="0"/>
          <w:spacing w:val="4"/>
          <w:position w:val="-1"/>
          <w:sz w:val="22"/>
          <w:szCs w:val="22"/>
        </w:rPr>
        <w:t>kb</w:t>
      </w:r>
      <w:proofErr w:type="spellEnd"/>
      <w:r w:rsidRPr="00D21B09">
        <w:rPr>
          <w:rFonts w:ascii="CG Omega" w:hAnsi="CG Omega" w:cs="Tahoma"/>
          <w:b w:val="0"/>
          <w:spacing w:val="4"/>
          <w:position w:val="-1"/>
          <w:sz w:val="22"/>
          <w:szCs w:val="22"/>
        </w:rPr>
        <w:t>/s</w:t>
      </w:r>
    </w:p>
    <w:p w:rsidR="000A3106" w:rsidRPr="00D21B09" w:rsidRDefault="000A3106" w:rsidP="00005734">
      <w:pPr>
        <w:pStyle w:val="Akapitzlist"/>
        <w:widowControl w:val="0"/>
        <w:autoSpaceDE w:val="0"/>
        <w:autoSpaceDN w:val="0"/>
        <w:adjustRightInd w:val="0"/>
        <w:spacing w:after="120"/>
        <w:ind w:left="851" w:right="12" w:hanging="284"/>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2) </w:t>
      </w:r>
      <w:r w:rsidRPr="00D21B09">
        <w:rPr>
          <w:rFonts w:ascii="CG Omega" w:hAnsi="CG Omega" w:cs="Tahoma"/>
          <w:b w:val="0"/>
          <w:spacing w:val="4"/>
          <w:position w:val="-1"/>
          <w:sz w:val="22"/>
          <w:szCs w:val="22"/>
        </w:rPr>
        <w:tab/>
        <w:t>komputer klasy PC lub MAC z systemem operacyjnym MS Windows, Linux lub nowsze wersje, pamięć min 2 GB Ram, procesor Intel 2GHZ lub nowszy,</w:t>
      </w:r>
    </w:p>
    <w:p w:rsidR="000A3106" w:rsidRPr="00D21B09" w:rsidRDefault="000A3106" w:rsidP="00005734">
      <w:pPr>
        <w:pStyle w:val="Akapitzlist"/>
        <w:widowControl w:val="0"/>
        <w:autoSpaceDE w:val="0"/>
        <w:autoSpaceDN w:val="0"/>
        <w:adjustRightInd w:val="0"/>
        <w:spacing w:after="120"/>
        <w:ind w:left="851" w:right="12" w:hanging="284"/>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3) przeglądarkę internetową,  obsługująca TLS 1.2, w przypadku Internet Explorer minimalna wersja 10.0</w:t>
      </w:r>
    </w:p>
    <w:p w:rsidR="000A3106" w:rsidRPr="00D21B09" w:rsidRDefault="000A3106" w:rsidP="00005734">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4) włączona  obsługa JavaScript,</w:t>
      </w:r>
    </w:p>
    <w:p w:rsidR="000A3106" w:rsidRPr="00D21B09" w:rsidRDefault="000A3106" w:rsidP="00005734">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5) zainstalowany program </w:t>
      </w:r>
      <w:proofErr w:type="spellStart"/>
      <w:r w:rsidRPr="00D21B09">
        <w:rPr>
          <w:rFonts w:ascii="CG Omega" w:hAnsi="CG Omega" w:cs="Tahoma"/>
          <w:b w:val="0"/>
          <w:spacing w:val="4"/>
          <w:position w:val="-1"/>
          <w:sz w:val="22"/>
          <w:szCs w:val="22"/>
        </w:rPr>
        <w:t>Acrobat</w:t>
      </w:r>
      <w:proofErr w:type="spellEnd"/>
      <w:r w:rsidRPr="00D21B09">
        <w:rPr>
          <w:rFonts w:ascii="CG Omega" w:hAnsi="CG Omega" w:cs="Tahoma"/>
          <w:b w:val="0"/>
          <w:spacing w:val="4"/>
          <w:position w:val="-1"/>
          <w:sz w:val="22"/>
          <w:szCs w:val="22"/>
        </w:rPr>
        <w:t xml:space="preserve">  Reader lub inny obsługujący pliki w formacie  pdf,</w:t>
      </w:r>
    </w:p>
    <w:p w:rsidR="000A3106" w:rsidRPr="000A3106" w:rsidRDefault="000A3106" w:rsidP="00005734">
      <w:pPr>
        <w:pStyle w:val="Akapitzlist"/>
        <w:widowControl w:val="0"/>
        <w:autoSpaceDE w:val="0"/>
        <w:autoSpaceDN w:val="0"/>
        <w:adjustRightInd w:val="0"/>
        <w:ind w:left="851" w:right="11" w:hanging="284"/>
        <w:jc w:val="both"/>
        <w:rPr>
          <w:rFonts w:cs="Arial"/>
          <w:b w:val="0"/>
          <w:sz w:val="20"/>
          <w:szCs w:val="20"/>
        </w:rPr>
      </w:pPr>
      <w:r w:rsidRPr="000A3106">
        <w:rPr>
          <w:rFonts w:ascii="CG Omega" w:hAnsi="CG Omega" w:cs="Tahoma"/>
          <w:b w:val="0"/>
          <w:spacing w:val="4"/>
          <w:position w:val="-1"/>
          <w:sz w:val="22"/>
          <w:szCs w:val="22"/>
        </w:rPr>
        <w:t>6)</w:t>
      </w:r>
      <w:r w:rsidRPr="000A3106">
        <w:rPr>
          <w:rFonts w:ascii="CG Omega" w:hAnsi="CG Omega" w:cs="Tahoma"/>
          <w:b w:val="0"/>
          <w:spacing w:val="4"/>
          <w:position w:val="-1"/>
          <w:sz w:val="22"/>
          <w:szCs w:val="22"/>
        </w:rPr>
        <w:tab/>
      </w:r>
      <w:r w:rsidRPr="000A3106">
        <w:rPr>
          <w:rFonts w:ascii="CG Omega" w:hAnsi="CG Omega" w:cs="Arial"/>
          <w:b w:val="0"/>
          <w:sz w:val="22"/>
          <w:szCs w:val="22"/>
        </w:rPr>
        <w:t xml:space="preserve">zamawiający zaleca, aby dokumenty oferty przekonwertować  w pliki z rozszerzeniem .pdf  i opatrzyć ich podpisem kwalifikowanym w formacie </w:t>
      </w:r>
      <w:proofErr w:type="spellStart"/>
      <w:r w:rsidRPr="000A3106">
        <w:rPr>
          <w:rFonts w:ascii="CG Omega" w:hAnsi="CG Omega" w:cs="Arial"/>
          <w:b w:val="0"/>
          <w:sz w:val="22"/>
          <w:szCs w:val="22"/>
        </w:rPr>
        <w:t>PAdES</w:t>
      </w:r>
      <w:proofErr w:type="spellEnd"/>
      <w:r w:rsidRPr="000A3106">
        <w:rPr>
          <w:rFonts w:cs="Arial"/>
          <w:b w:val="0"/>
          <w:sz w:val="20"/>
          <w:szCs w:val="20"/>
        </w:rPr>
        <w:t>. </w:t>
      </w:r>
    </w:p>
    <w:p w:rsidR="000A3106" w:rsidRPr="00D21B09" w:rsidRDefault="000A3106" w:rsidP="00005734">
      <w:pPr>
        <w:pStyle w:val="Akapitzlist"/>
        <w:widowControl w:val="0"/>
        <w:autoSpaceDE w:val="0"/>
        <w:autoSpaceDN w:val="0"/>
        <w:adjustRightInd w:val="0"/>
        <w:ind w:left="851" w:right="11" w:hanging="284"/>
        <w:jc w:val="both"/>
        <w:rPr>
          <w:rFonts w:ascii="CG Omega" w:hAnsi="CG Omega" w:cs="Arial"/>
          <w:b w:val="0"/>
          <w:sz w:val="22"/>
          <w:szCs w:val="22"/>
        </w:rPr>
      </w:pPr>
      <w:r w:rsidRPr="00D21B09">
        <w:rPr>
          <w:rFonts w:ascii="CG Omega" w:hAnsi="CG Omega" w:cs="Arial"/>
          <w:b w:val="0"/>
          <w:sz w:val="22"/>
          <w:szCs w:val="22"/>
        </w:rPr>
        <w:lastRenderedPageBreak/>
        <w:t xml:space="preserve">7) pliki w innych formatach niż pdf zaleca się opatrzyć podpisem w formacie </w:t>
      </w:r>
      <w:proofErr w:type="spellStart"/>
      <w:r w:rsidRPr="00D21B09">
        <w:rPr>
          <w:rFonts w:ascii="CG Omega" w:hAnsi="CG Omega" w:cs="Arial"/>
          <w:b w:val="0"/>
          <w:sz w:val="22"/>
          <w:szCs w:val="22"/>
        </w:rPr>
        <w:t>XAdES</w:t>
      </w:r>
      <w:proofErr w:type="spellEnd"/>
      <w:r w:rsidRPr="00D21B09">
        <w:rPr>
          <w:rFonts w:ascii="CG Omega" w:hAnsi="CG Omega" w:cs="Arial"/>
          <w:b w:val="0"/>
          <w:sz w:val="22"/>
          <w:szCs w:val="22"/>
        </w:rPr>
        <w:t xml:space="preserve"> </w:t>
      </w:r>
      <w:r w:rsidRPr="00D21B09">
        <w:rPr>
          <w:rFonts w:ascii="CG Omega" w:hAnsi="CG Omega" w:cs="Arial"/>
          <w:b w:val="0"/>
          <w:sz w:val="22"/>
          <w:szCs w:val="22"/>
        </w:rPr>
        <w:br/>
        <w:t>o typie zewnętrznym. Wykonawca powinien pamiętać, aby plik z podpisem przekazywać łącznie z dokumentem podpisywanym.</w:t>
      </w:r>
    </w:p>
    <w:p w:rsidR="002E321B" w:rsidRPr="00750FF2" w:rsidRDefault="000A3106" w:rsidP="00005734">
      <w:pPr>
        <w:pStyle w:val="Akapitzlist"/>
        <w:widowControl w:val="0"/>
        <w:autoSpaceDE w:val="0"/>
        <w:autoSpaceDN w:val="0"/>
        <w:adjustRightInd w:val="0"/>
        <w:ind w:left="851" w:right="11" w:hanging="284"/>
        <w:jc w:val="both"/>
        <w:rPr>
          <w:rFonts w:ascii="CG Omega" w:hAnsi="CG Omega" w:cs="Arial"/>
          <w:b w:val="0"/>
          <w:sz w:val="22"/>
          <w:szCs w:val="22"/>
        </w:rPr>
      </w:pPr>
      <w:r w:rsidRPr="00D21B09">
        <w:rPr>
          <w:rFonts w:ascii="CG Omega" w:hAnsi="CG Omega" w:cs="Arial"/>
          <w:b w:val="0"/>
          <w:sz w:val="22"/>
          <w:szCs w:val="22"/>
        </w:rPr>
        <w:t>8) jeśli wykonawca pakuje dokumenty np. w plik o rozszerzeniu .zip zaleca się wcześniejsze podpisanie każdego ze skompresowanych plików. </w:t>
      </w:r>
    </w:p>
    <w:p w:rsidR="000A3106" w:rsidRPr="00D21B09" w:rsidRDefault="000A3106" w:rsidP="00005734">
      <w:pPr>
        <w:pStyle w:val="Akapitzlist"/>
        <w:widowControl w:val="0"/>
        <w:autoSpaceDE w:val="0"/>
        <w:autoSpaceDN w:val="0"/>
        <w:adjustRightInd w:val="0"/>
        <w:ind w:left="851" w:right="11" w:hanging="284"/>
        <w:jc w:val="both"/>
        <w:rPr>
          <w:rFonts w:ascii="CG Omega" w:hAnsi="CG Omega" w:cs="Tahoma"/>
          <w:b w:val="0"/>
          <w:spacing w:val="4"/>
          <w:position w:val="-1"/>
          <w:sz w:val="22"/>
          <w:szCs w:val="22"/>
        </w:rPr>
      </w:pPr>
      <w:r w:rsidRPr="00D21B09">
        <w:rPr>
          <w:rFonts w:ascii="CG Omega" w:hAnsi="CG Omega" w:cs="Arial"/>
          <w:b w:val="0"/>
          <w:sz w:val="22"/>
          <w:szCs w:val="22"/>
        </w:rPr>
        <w:t>9)</w:t>
      </w:r>
      <w:r w:rsidRPr="00D21B09">
        <w:rPr>
          <w:rFonts w:ascii="CG Omega" w:hAnsi="CG Omega" w:cs="Arial"/>
          <w:b w:val="0"/>
          <w:sz w:val="22"/>
          <w:szCs w:val="22"/>
        </w:rPr>
        <w:tab/>
        <w:t>Zamawiający zaleca aby nie wprowadzać jakichkolwiek zmian w plikach po podpisaniu ich podpisem kwalifikowanym. Może to skutkować naruszeniem integralności plików co równoważne będzie z koniecznością odrzucenia oferty.</w:t>
      </w:r>
    </w:p>
    <w:p w:rsidR="000A3106" w:rsidRPr="00931850" w:rsidRDefault="00931850" w:rsidP="00005734">
      <w:pPr>
        <w:widowControl w:val="0"/>
        <w:autoSpaceDE w:val="0"/>
        <w:autoSpaceDN w:val="0"/>
        <w:adjustRightInd w:val="0"/>
        <w:spacing w:line="240" w:lineRule="auto"/>
        <w:ind w:left="567" w:right="12" w:hanging="567"/>
        <w:jc w:val="both"/>
        <w:rPr>
          <w:rFonts w:cs="Tahoma"/>
          <w:spacing w:val="4"/>
          <w:position w:val="-1"/>
          <w:sz w:val="22"/>
          <w:szCs w:val="22"/>
        </w:rPr>
      </w:pPr>
      <w:r>
        <w:rPr>
          <w:rFonts w:cs="Tahoma"/>
          <w:spacing w:val="4"/>
          <w:position w:val="-1"/>
          <w:sz w:val="22"/>
          <w:szCs w:val="22"/>
        </w:rPr>
        <w:t>8.18</w:t>
      </w:r>
      <w:r>
        <w:rPr>
          <w:rFonts w:cs="Tahoma"/>
          <w:spacing w:val="4"/>
          <w:position w:val="-1"/>
          <w:sz w:val="22"/>
          <w:szCs w:val="22"/>
        </w:rPr>
        <w:tab/>
      </w:r>
      <w:r w:rsidR="000A3106" w:rsidRPr="00931850">
        <w:rPr>
          <w:rFonts w:cs="Tahoma"/>
          <w:spacing w:val="4"/>
          <w:position w:val="-1"/>
          <w:sz w:val="22"/>
          <w:szCs w:val="22"/>
        </w:rPr>
        <w:t xml:space="preserve">Zamawiający dopuszcza przesyłanie plików o wielkości do 75 MB w formatach: </w:t>
      </w:r>
      <w:r w:rsidR="000A3106" w:rsidRPr="00931850">
        <w:rPr>
          <w:rFonts w:cs="Arial"/>
          <w:sz w:val="22"/>
          <w:szCs w:val="22"/>
        </w:rPr>
        <w:t>pdf .</w:t>
      </w:r>
      <w:proofErr w:type="spellStart"/>
      <w:r w:rsidR="000A3106" w:rsidRPr="00931850">
        <w:rPr>
          <w:rFonts w:cs="Arial"/>
          <w:sz w:val="22"/>
          <w:szCs w:val="22"/>
        </w:rPr>
        <w:t>doc</w:t>
      </w:r>
      <w:proofErr w:type="spellEnd"/>
      <w:r w:rsidR="000A3106" w:rsidRPr="00931850">
        <w:rPr>
          <w:rFonts w:cs="Arial"/>
          <w:sz w:val="22"/>
          <w:szCs w:val="22"/>
        </w:rPr>
        <w:t xml:space="preserve"> .</w:t>
      </w:r>
      <w:proofErr w:type="spellStart"/>
      <w:r w:rsidR="000A3106" w:rsidRPr="00931850">
        <w:rPr>
          <w:rFonts w:cs="Arial"/>
          <w:sz w:val="22"/>
          <w:szCs w:val="22"/>
        </w:rPr>
        <w:t>docx</w:t>
      </w:r>
      <w:proofErr w:type="spellEnd"/>
      <w:r w:rsidR="000A3106" w:rsidRPr="00931850">
        <w:rPr>
          <w:rFonts w:cs="Arial"/>
          <w:sz w:val="22"/>
          <w:szCs w:val="22"/>
        </w:rPr>
        <w:t xml:space="preserve"> .xls .</w:t>
      </w:r>
      <w:proofErr w:type="spellStart"/>
      <w:r w:rsidR="000A3106" w:rsidRPr="00931850">
        <w:rPr>
          <w:rFonts w:cs="Arial"/>
          <w:sz w:val="22"/>
          <w:szCs w:val="22"/>
        </w:rPr>
        <w:t>xlsx</w:t>
      </w:r>
      <w:proofErr w:type="spellEnd"/>
      <w:r w:rsidR="000A3106" w:rsidRPr="00931850">
        <w:rPr>
          <w:rFonts w:cs="Arial"/>
          <w:sz w:val="22"/>
          <w:szCs w:val="22"/>
        </w:rPr>
        <w:t xml:space="preserve">  ze szczególnym wskazaniem na .pdf.</w:t>
      </w:r>
    </w:p>
    <w:p w:rsidR="000A3106" w:rsidRPr="00931850" w:rsidRDefault="00931850" w:rsidP="00005734">
      <w:pPr>
        <w:widowControl w:val="0"/>
        <w:autoSpaceDE w:val="0"/>
        <w:autoSpaceDN w:val="0"/>
        <w:adjustRightInd w:val="0"/>
        <w:spacing w:line="240" w:lineRule="auto"/>
        <w:ind w:left="567" w:right="11" w:hanging="567"/>
        <w:jc w:val="both"/>
        <w:rPr>
          <w:rFonts w:cs="Tahoma"/>
          <w:spacing w:val="4"/>
          <w:position w:val="-1"/>
          <w:sz w:val="22"/>
          <w:szCs w:val="22"/>
        </w:rPr>
      </w:pPr>
      <w:r>
        <w:rPr>
          <w:rFonts w:cs="Tahoma"/>
          <w:spacing w:val="4"/>
          <w:position w:val="-1"/>
          <w:sz w:val="22"/>
          <w:szCs w:val="22"/>
        </w:rPr>
        <w:t>8.19</w:t>
      </w:r>
      <w:r>
        <w:rPr>
          <w:rFonts w:cs="Tahoma"/>
          <w:spacing w:val="4"/>
          <w:position w:val="-1"/>
          <w:sz w:val="22"/>
          <w:szCs w:val="22"/>
        </w:rPr>
        <w:tab/>
      </w:r>
      <w:r w:rsidR="000A3106" w:rsidRPr="00931850">
        <w:rPr>
          <w:rFonts w:cs="Tahoma"/>
          <w:spacing w:val="4"/>
          <w:position w:val="-1"/>
          <w:sz w:val="22"/>
          <w:szCs w:val="22"/>
        </w:rPr>
        <w:t xml:space="preserve">Zamawiający dopuszcza przesyłanie plików w formatach m.in. xls, jpg, </w:t>
      </w:r>
      <w:proofErr w:type="spellStart"/>
      <w:r w:rsidR="000A3106" w:rsidRPr="00931850">
        <w:rPr>
          <w:rFonts w:cs="Tahoma"/>
          <w:spacing w:val="4"/>
          <w:position w:val="-1"/>
          <w:sz w:val="22"/>
          <w:szCs w:val="22"/>
        </w:rPr>
        <w:t>doc</w:t>
      </w:r>
      <w:proofErr w:type="spellEnd"/>
      <w:r w:rsidR="000A3106" w:rsidRPr="00931850">
        <w:rPr>
          <w:rFonts w:cs="Tahoma"/>
          <w:spacing w:val="4"/>
          <w:position w:val="-1"/>
          <w:sz w:val="22"/>
          <w:szCs w:val="22"/>
        </w:rPr>
        <w:t xml:space="preserve">, </w:t>
      </w:r>
      <w:proofErr w:type="spellStart"/>
      <w:r w:rsidR="000A3106" w:rsidRPr="00931850">
        <w:rPr>
          <w:rFonts w:cs="Tahoma"/>
          <w:spacing w:val="4"/>
          <w:position w:val="-1"/>
          <w:sz w:val="22"/>
          <w:szCs w:val="22"/>
        </w:rPr>
        <w:t>docx</w:t>
      </w:r>
      <w:proofErr w:type="spellEnd"/>
      <w:r w:rsidR="000A3106" w:rsidRPr="00931850">
        <w:rPr>
          <w:rFonts w:cs="Tahoma"/>
          <w:spacing w:val="4"/>
          <w:position w:val="-1"/>
          <w:sz w:val="22"/>
          <w:szCs w:val="22"/>
        </w:rPr>
        <w:t xml:space="preserve">, zwracając jednocześnie uwagę, że wielkość plików podpisywanych przez Wykonawcę profilem zaufanym lub podpisem osobistym jest ograniczona do wielkości odpowiednio: 10 MB i 5 MB. </w:t>
      </w:r>
    </w:p>
    <w:p w:rsidR="000A3106" w:rsidRPr="00931850" w:rsidRDefault="00931850" w:rsidP="00005734">
      <w:pPr>
        <w:widowControl w:val="0"/>
        <w:autoSpaceDE w:val="0"/>
        <w:autoSpaceDN w:val="0"/>
        <w:adjustRightInd w:val="0"/>
        <w:spacing w:line="240" w:lineRule="auto"/>
        <w:ind w:left="567" w:right="11" w:hanging="567"/>
        <w:jc w:val="both"/>
        <w:rPr>
          <w:rFonts w:cs="Tahoma"/>
          <w:spacing w:val="4"/>
          <w:position w:val="-1"/>
          <w:sz w:val="22"/>
          <w:szCs w:val="22"/>
        </w:rPr>
      </w:pPr>
      <w:r>
        <w:rPr>
          <w:rFonts w:cs="Arial"/>
          <w:sz w:val="22"/>
          <w:szCs w:val="22"/>
        </w:rPr>
        <w:t>8.20</w:t>
      </w:r>
      <w:r>
        <w:rPr>
          <w:rFonts w:cs="Arial"/>
          <w:sz w:val="22"/>
          <w:szCs w:val="22"/>
        </w:rPr>
        <w:tab/>
      </w:r>
      <w:r w:rsidR="000A3106" w:rsidRPr="00931850">
        <w:rPr>
          <w:rFonts w:cs="Arial"/>
          <w:sz w:val="22"/>
          <w:szCs w:val="22"/>
        </w:rPr>
        <w:t xml:space="preserve">W celu ewentualnej kompresji danych Zamawiający rekomenduje wykorzystanie jednego z formatów: .7Z  lub .zip. </w:t>
      </w:r>
    </w:p>
    <w:p w:rsidR="000A3106" w:rsidRPr="00931850" w:rsidRDefault="00931850" w:rsidP="00005734">
      <w:pPr>
        <w:widowControl w:val="0"/>
        <w:autoSpaceDE w:val="0"/>
        <w:autoSpaceDN w:val="0"/>
        <w:adjustRightInd w:val="0"/>
        <w:spacing w:line="240" w:lineRule="auto"/>
        <w:ind w:left="567" w:right="11" w:hanging="567"/>
        <w:jc w:val="both"/>
        <w:rPr>
          <w:rFonts w:cs="Tahoma"/>
          <w:spacing w:val="4"/>
          <w:position w:val="-1"/>
          <w:sz w:val="22"/>
          <w:szCs w:val="22"/>
        </w:rPr>
      </w:pPr>
      <w:r>
        <w:rPr>
          <w:rFonts w:cs="Arial"/>
          <w:sz w:val="22"/>
          <w:szCs w:val="22"/>
        </w:rPr>
        <w:t>8.21</w:t>
      </w:r>
      <w:r>
        <w:rPr>
          <w:rFonts w:cs="Arial"/>
          <w:sz w:val="22"/>
          <w:szCs w:val="22"/>
        </w:rPr>
        <w:tab/>
      </w:r>
      <w:r w:rsidR="000A3106" w:rsidRPr="00931850">
        <w:rPr>
          <w:rFonts w:cs="Arial"/>
          <w:sz w:val="22"/>
          <w:szCs w:val="22"/>
        </w:rPr>
        <w:t xml:space="preserve">Zamawiający nie ponosi odpowiedzialności za złożenie oferty w sposób niezgodny                z Instrukcją korzystania z platformazakupowa.pl, </w:t>
      </w:r>
    </w:p>
    <w:p w:rsidR="000A3106" w:rsidRPr="00931850" w:rsidRDefault="00931850" w:rsidP="00005734">
      <w:pPr>
        <w:widowControl w:val="0"/>
        <w:autoSpaceDE w:val="0"/>
        <w:autoSpaceDN w:val="0"/>
        <w:adjustRightInd w:val="0"/>
        <w:spacing w:line="240" w:lineRule="auto"/>
        <w:ind w:left="567" w:right="12" w:hanging="567"/>
        <w:jc w:val="both"/>
        <w:rPr>
          <w:rFonts w:cs="Tahoma"/>
          <w:spacing w:val="4"/>
          <w:position w:val="-1"/>
          <w:sz w:val="22"/>
          <w:szCs w:val="22"/>
        </w:rPr>
      </w:pPr>
      <w:r>
        <w:rPr>
          <w:rFonts w:cs="Arial"/>
          <w:sz w:val="22"/>
          <w:szCs w:val="22"/>
        </w:rPr>
        <w:t>8.22</w:t>
      </w:r>
      <w:r>
        <w:rPr>
          <w:rFonts w:cs="Arial"/>
          <w:sz w:val="22"/>
          <w:szCs w:val="22"/>
        </w:rPr>
        <w:tab/>
      </w:r>
      <w:r w:rsidR="000A3106" w:rsidRPr="00931850">
        <w:rPr>
          <w:rFonts w:cs="Arial"/>
          <w:sz w:val="22"/>
          <w:szCs w:val="22"/>
        </w:rPr>
        <w:t>Dokumenty złożone w plikach w formatach np.  .</w:t>
      </w:r>
      <w:proofErr w:type="spellStart"/>
      <w:r w:rsidR="000A3106" w:rsidRPr="00931850">
        <w:rPr>
          <w:rFonts w:cs="Arial"/>
          <w:sz w:val="22"/>
          <w:szCs w:val="22"/>
        </w:rPr>
        <w:t>rar</w:t>
      </w:r>
      <w:proofErr w:type="spellEnd"/>
      <w:r w:rsidR="000A3106" w:rsidRPr="00931850">
        <w:rPr>
          <w:rFonts w:cs="Arial"/>
          <w:sz w:val="22"/>
          <w:szCs w:val="22"/>
        </w:rPr>
        <w:t xml:space="preserve"> .gif .</w:t>
      </w:r>
      <w:proofErr w:type="spellStart"/>
      <w:r w:rsidR="000A3106" w:rsidRPr="00931850">
        <w:rPr>
          <w:rFonts w:cs="Arial"/>
          <w:sz w:val="22"/>
          <w:szCs w:val="22"/>
        </w:rPr>
        <w:t>bmp</w:t>
      </w:r>
      <w:proofErr w:type="spellEnd"/>
      <w:r w:rsidR="000A3106" w:rsidRPr="00931850">
        <w:rPr>
          <w:rFonts w:cs="Arial"/>
          <w:sz w:val="22"/>
          <w:szCs w:val="22"/>
        </w:rPr>
        <w:t xml:space="preserve"> .</w:t>
      </w:r>
      <w:proofErr w:type="spellStart"/>
      <w:r w:rsidR="000A3106" w:rsidRPr="00931850">
        <w:rPr>
          <w:rFonts w:cs="Arial"/>
          <w:sz w:val="22"/>
          <w:szCs w:val="22"/>
        </w:rPr>
        <w:t>numbers</w:t>
      </w:r>
      <w:proofErr w:type="spellEnd"/>
      <w:r w:rsidR="000A3106" w:rsidRPr="00931850">
        <w:rPr>
          <w:rFonts w:cs="Arial"/>
          <w:sz w:val="22"/>
          <w:szCs w:val="22"/>
        </w:rPr>
        <w:t xml:space="preserve"> .</w:t>
      </w:r>
      <w:proofErr w:type="spellStart"/>
      <w:r w:rsidR="000A3106" w:rsidRPr="00931850">
        <w:rPr>
          <w:rFonts w:cs="Arial"/>
          <w:sz w:val="22"/>
          <w:szCs w:val="22"/>
        </w:rPr>
        <w:t>pages</w:t>
      </w:r>
      <w:proofErr w:type="spellEnd"/>
      <w:r w:rsidR="000A3106" w:rsidRPr="00931850">
        <w:rPr>
          <w:rFonts w:cs="Arial"/>
          <w:sz w:val="22"/>
          <w:szCs w:val="22"/>
        </w:rPr>
        <w:t>. zostaną uznane za złożone nieskutecznie.</w:t>
      </w:r>
    </w:p>
    <w:p w:rsidR="000F3D5E" w:rsidRDefault="00931850" w:rsidP="009B3CB8">
      <w:pPr>
        <w:widowControl w:val="0"/>
        <w:autoSpaceDE w:val="0"/>
        <w:autoSpaceDN w:val="0"/>
        <w:adjustRightInd w:val="0"/>
        <w:spacing w:line="240" w:lineRule="auto"/>
        <w:ind w:left="567" w:right="11" w:hanging="567"/>
        <w:jc w:val="both"/>
        <w:rPr>
          <w:rFonts w:cs="Arial"/>
          <w:sz w:val="22"/>
          <w:szCs w:val="22"/>
        </w:rPr>
      </w:pPr>
      <w:r>
        <w:rPr>
          <w:rFonts w:cs="Arial"/>
          <w:sz w:val="22"/>
          <w:szCs w:val="22"/>
        </w:rPr>
        <w:t>8.23</w:t>
      </w:r>
      <w:r>
        <w:rPr>
          <w:rFonts w:cs="Arial"/>
          <w:sz w:val="22"/>
          <w:szCs w:val="22"/>
        </w:rPr>
        <w:tab/>
      </w:r>
      <w:r w:rsidR="000A3106" w:rsidRPr="00931850">
        <w:rPr>
          <w:rFonts w:cs="Arial"/>
          <w:sz w:val="22"/>
          <w:szCs w:val="22"/>
        </w:rPr>
        <w:t xml:space="preserve">Zamawiający zwraca uwagę, aby dokumenty i oświadczenia w formie elektronicznej,  lub elektronicznej kopii dokumentów lub oświadczeń były zgodne z wymaganiami określonymi w Rozporządzeniu z dnia 30 grudnia 2020 r. w sprawie sposobu sporządzania i przekazywania informacji oraz wymagań technicznych dla dokumentów elektronicznych oraz środków komunikacji elektronicznej w postępowaniu o udzielenie zamówienia publicznego lub konkursie (Dz. U. Dz. U. 2020 poz. 2452) oraz rozporządzenia z dnia 23 grudnia 2020 r. w sprawie podmiotowych środków dowodowych oraz innych dokumentów </w:t>
      </w:r>
    </w:p>
    <w:p w:rsidR="000A3106" w:rsidRPr="00931850" w:rsidRDefault="000F3D5E" w:rsidP="00005734">
      <w:pPr>
        <w:widowControl w:val="0"/>
        <w:autoSpaceDE w:val="0"/>
        <w:autoSpaceDN w:val="0"/>
        <w:adjustRightInd w:val="0"/>
        <w:spacing w:line="240" w:lineRule="auto"/>
        <w:ind w:left="567" w:right="11" w:hanging="567"/>
        <w:jc w:val="both"/>
        <w:rPr>
          <w:rFonts w:cs="Tahoma"/>
          <w:spacing w:val="4"/>
          <w:position w:val="-1"/>
          <w:sz w:val="22"/>
          <w:szCs w:val="22"/>
        </w:rPr>
      </w:pPr>
      <w:r>
        <w:rPr>
          <w:rFonts w:cs="Arial"/>
          <w:sz w:val="22"/>
          <w:szCs w:val="22"/>
        </w:rPr>
        <w:t xml:space="preserve">         </w:t>
      </w:r>
      <w:r w:rsidR="000A3106" w:rsidRPr="00931850">
        <w:rPr>
          <w:rFonts w:cs="Arial"/>
          <w:sz w:val="22"/>
          <w:szCs w:val="22"/>
        </w:rPr>
        <w:t xml:space="preserve">lub oświadczeń, jakich może żądać zamawiający od wykonawcy (Dz. U. 2020 poz. 2415). </w:t>
      </w:r>
    </w:p>
    <w:p w:rsidR="0054022F" w:rsidRPr="00D21B09" w:rsidRDefault="0054022F" w:rsidP="0054022F">
      <w:pPr>
        <w:pStyle w:val="Akapitzlist"/>
        <w:widowControl w:val="0"/>
        <w:autoSpaceDE w:val="0"/>
        <w:autoSpaceDN w:val="0"/>
        <w:adjustRightInd w:val="0"/>
        <w:spacing w:line="20" w:lineRule="atLeast"/>
        <w:ind w:left="567" w:right="11"/>
        <w:jc w:val="both"/>
        <w:rPr>
          <w:rFonts w:ascii="CG Omega" w:hAnsi="CG Omega" w:cs="Tahoma"/>
          <w:b w:val="0"/>
          <w:spacing w:val="4"/>
          <w:position w:val="-1"/>
          <w:sz w:val="22"/>
          <w:szCs w:val="22"/>
        </w:rPr>
      </w:pPr>
    </w:p>
    <w:p w:rsidR="00BB0E42" w:rsidRPr="0041134D" w:rsidRDefault="00BB0E42" w:rsidP="00BB0E42">
      <w:pPr>
        <w:spacing w:line="240" w:lineRule="auto"/>
        <w:jc w:val="center"/>
        <w:rPr>
          <w:rFonts w:cs="Tahoma"/>
          <w:b/>
          <w:sz w:val="22"/>
          <w:szCs w:val="22"/>
          <w:u w:val="thick"/>
          <w:lang w:eastAsia="ar-SA"/>
        </w:rPr>
      </w:pPr>
      <w:bookmarkStart w:id="4" w:name="_Toc473569719"/>
      <w:r w:rsidRPr="0041134D">
        <w:rPr>
          <w:rFonts w:eastAsia="Times New Roman" w:cs="Tahoma"/>
          <w:b/>
          <w:smallCaps/>
          <w:spacing w:val="1"/>
          <w:sz w:val="22"/>
          <w:szCs w:val="22"/>
          <w:u w:val="thick"/>
          <w:lang w:eastAsia="ar-SA"/>
        </w:rPr>
        <w:t>Rozdział IX</w:t>
      </w:r>
      <w:r w:rsidRPr="0041134D">
        <w:rPr>
          <w:rFonts w:cs="Tahoma"/>
          <w:b/>
          <w:smallCaps/>
          <w:sz w:val="22"/>
          <w:szCs w:val="22"/>
          <w:u w:val="thick"/>
          <w:lang w:eastAsia="ar-SA"/>
        </w:rPr>
        <w:br/>
      </w:r>
      <w:bookmarkEnd w:id="4"/>
      <w:r w:rsidRPr="0041134D">
        <w:rPr>
          <w:rFonts w:cs="Tahoma"/>
          <w:b/>
          <w:sz w:val="22"/>
          <w:szCs w:val="22"/>
          <w:u w:val="thick"/>
          <w:lang w:eastAsia="ar-SA"/>
        </w:rPr>
        <w:t>Osoby uprawnione do komunikacji z Wykonawcami</w:t>
      </w:r>
    </w:p>
    <w:p w:rsidR="00BB0E42" w:rsidRPr="0041134D" w:rsidRDefault="00BB0E42" w:rsidP="00BB0E42">
      <w:pPr>
        <w:spacing w:line="240" w:lineRule="auto"/>
        <w:jc w:val="center"/>
        <w:rPr>
          <w:rFonts w:cs="Tahoma"/>
          <w:b/>
          <w:sz w:val="22"/>
          <w:szCs w:val="22"/>
          <w:u w:val="thick"/>
          <w:lang w:eastAsia="ar-SA"/>
        </w:rPr>
      </w:pPr>
    </w:p>
    <w:p w:rsidR="00BB0E42" w:rsidRPr="002E321B" w:rsidRDefault="00BB0E42" w:rsidP="00BB0E42">
      <w:pPr>
        <w:pStyle w:val="Akapitzlist"/>
        <w:numPr>
          <w:ilvl w:val="1"/>
          <w:numId w:val="23"/>
        </w:numPr>
        <w:ind w:left="567" w:hanging="567"/>
        <w:jc w:val="both"/>
        <w:rPr>
          <w:rFonts w:ascii="CG Omega" w:hAnsi="CG Omega" w:cs="Tahoma"/>
          <w:b w:val="0"/>
          <w:sz w:val="22"/>
          <w:szCs w:val="22"/>
        </w:rPr>
      </w:pPr>
      <w:r w:rsidRPr="0041134D">
        <w:rPr>
          <w:rFonts w:ascii="CG Omega" w:hAnsi="CG Omega" w:cs="Tahoma"/>
          <w:b w:val="0"/>
          <w:sz w:val="22"/>
          <w:szCs w:val="22"/>
        </w:rPr>
        <w:t>Oso</w:t>
      </w:r>
      <w:r w:rsidRPr="0041134D">
        <w:rPr>
          <w:rFonts w:ascii="CG Omega" w:hAnsi="CG Omega" w:cs="Tahoma"/>
          <w:b w:val="0"/>
          <w:spacing w:val="1"/>
          <w:sz w:val="22"/>
          <w:szCs w:val="22"/>
        </w:rPr>
        <w:t xml:space="preserve">by upoważnione </w:t>
      </w:r>
      <w:r w:rsidRPr="0041134D">
        <w:rPr>
          <w:rFonts w:ascii="CG Omega" w:hAnsi="CG Omega" w:cs="Tahoma"/>
          <w:b w:val="0"/>
          <w:spacing w:val="2"/>
          <w:sz w:val="22"/>
          <w:szCs w:val="22"/>
        </w:rPr>
        <w:t>z</w:t>
      </w:r>
      <w:r w:rsidRPr="0041134D">
        <w:rPr>
          <w:rFonts w:ascii="CG Omega" w:hAnsi="CG Omega" w:cs="Tahoma"/>
          <w:b w:val="0"/>
          <w:sz w:val="22"/>
          <w:szCs w:val="22"/>
        </w:rPr>
        <w:t>e</w:t>
      </w:r>
      <w:r w:rsidRPr="0041134D">
        <w:rPr>
          <w:rFonts w:ascii="CG Omega" w:hAnsi="CG Omega" w:cs="Tahoma"/>
          <w:b w:val="0"/>
          <w:spacing w:val="47"/>
          <w:sz w:val="22"/>
          <w:szCs w:val="22"/>
        </w:rPr>
        <w:t xml:space="preserve"> </w:t>
      </w:r>
      <w:r w:rsidRPr="0041134D">
        <w:rPr>
          <w:rFonts w:ascii="CG Omega" w:hAnsi="CG Omega" w:cs="Tahoma"/>
          <w:b w:val="0"/>
          <w:sz w:val="22"/>
          <w:szCs w:val="22"/>
        </w:rPr>
        <w:t>s</w:t>
      </w:r>
      <w:r w:rsidRPr="0041134D">
        <w:rPr>
          <w:rFonts w:ascii="CG Omega" w:hAnsi="CG Omega" w:cs="Tahoma"/>
          <w:b w:val="0"/>
          <w:spacing w:val="1"/>
          <w:sz w:val="22"/>
          <w:szCs w:val="22"/>
        </w:rPr>
        <w:t>t</w:t>
      </w:r>
      <w:r w:rsidRPr="0041134D">
        <w:rPr>
          <w:rFonts w:ascii="CG Omega" w:hAnsi="CG Omega" w:cs="Tahoma"/>
          <w:b w:val="0"/>
          <w:sz w:val="22"/>
          <w:szCs w:val="22"/>
        </w:rPr>
        <w:t>ro</w:t>
      </w:r>
      <w:r w:rsidRPr="0041134D">
        <w:rPr>
          <w:rFonts w:ascii="CG Omega" w:hAnsi="CG Omega" w:cs="Tahoma"/>
          <w:b w:val="0"/>
          <w:spacing w:val="3"/>
          <w:sz w:val="22"/>
          <w:szCs w:val="22"/>
        </w:rPr>
        <w:t>n</w:t>
      </w:r>
      <w:r w:rsidRPr="0041134D">
        <w:rPr>
          <w:rFonts w:ascii="CG Omega" w:hAnsi="CG Omega" w:cs="Tahoma"/>
          <w:b w:val="0"/>
          <w:sz w:val="22"/>
          <w:szCs w:val="22"/>
        </w:rPr>
        <w:t>y</w:t>
      </w:r>
      <w:r w:rsidRPr="0041134D">
        <w:rPr>
          <w:rFonts w:ascii="CG Omega" w:hAnsi="CG Omega" w:cs="Tahoma"/>
          <w:b w:val="0"/>
          <w:spacing w:val="39"/>
          <w:sz w:val="22"/>
          <w:szCs w:val="22"/>
        </w:rPr>
        <w:t xml:space="preserve"> </w:t>
      </w:r>
      <w:r w:rsidRPr="0041134D">
        <w:rPr>
          <w:rFonts w:ascii="CG Omega" w:hAnsi="CG Omega" w:cs="Tahoma"/>
          <w:b w:val="0"/>
          <w:sz w:val="22"/>
          <w:szCs w:val="22"/>
        </w:rPr>
        <w:t>Z</w:t>
      </w:r>
      <w:r w:rsidRPr="0041134D">
        <w:rPr>
          <w:rFonts w:ascii="CG Omega" w:hAnsi="CG Omega" w:cs="Tahoma"/>
          <w:b w:val="0"/>
          <w:spacing w:val="-1"/>
          <w:sz w:val="22"/>
          <w:szCs w:val="22"/>
        </w:rPr>
        <w:t>a</w:t>
      </w:r>
      <w:r w:rsidRPr="0041134D">
        <w:rPr>
          <w:rFonts w:ascii="CG Omega" w:hAnsi="CG Omega" w:cs="Tahoma"/>
          <w:b w:val="0"/>
          <w:spacing w:val="1"/>
          <w:sz w:val="22"/>
          <w:szCs w:val="22"/>
        </w:rPr>
        <w:t>m</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1"/>
          <w:sz w:val="22"/>
          <w:szCs w:val="22"/>
        </w:rPr>
        <w:t>i</w:t>
      </w:r>
      <w:r w:rsidRPr="0041134D">
        <w:rPr>
          <w:rFonts w:ascii="CG Omega" w:hAnsi="CG Omega" w:cs="Tahoma"/>
          <w:b w:val="0"/>
          <w:spacing w:val="-1"/>
          <w:sz w:val="22"/>
          <w:szCs w:val="22"/>
        </w:rPr>
        <w:t>a</w:t>
      </w:r>
      <w:r w:rsidRPr="0041134D">
        <w:rPr>
          <w:rFonts w:ascii="CG Omega" w:hAnsi="CG Omega" w:cs="Tahoma"/>
          <w:b w:val="0"/>
          <w:spacing w:val="1"/>
          <w:sz w:val="22"/>
          <w:szCs w:val="22"/>
        </w:rPr>
        <w:t>j</w:t>
      </w:r>
      <w:r w:rsidRPr="0041134D">
        <w:rPr>
          <w:rFonts w:ascii="CG Omega" w:hAnsi="CG Omega" w:cs="Tahoma"/>
          <w:b w:val="0"/>
          <w:spacing w:val="2"/>
          <w:sz w:val="22"/>
          <w:szCs w:val="22"/>
        </w:rPr>
        <w:t>ą</w:t>
      </w:r>
      <w:r w:rsidRPr="0041134D">
        <w:rPr>
          <w:rFonts w:ascii="CG Omega" w:hAnsi="CG Omega" w:cs="Tahoma"/>
          <w:b w:val="0"/>
          <w:spacing w:val="-1"/>
          <w:sz w:val="22"/>
          <w:szCs w:val="22"/>
        </w:rPr>
        <w:t>c</w:t>
      </w:r>
      <w:r w:rsidRPr="0041134D">
        <w:rPr>
          <w:rFonts w:ascii="CG Omega" w:hAnsi="CG Omega" w:cs="Tahoma"/>
          <w:b w:val="0"/>
          <w:spacing w:val="2"/>
          <w:sz w:val="22"/>
          <w:szCs w:val="22"/>
        </w:rPr>
        <w:t>e</w:t>
      </w:r>
      <w:r w:rsidRPr="0041134D">
        <w:rPr>
          <w:rFonts w:ascii="CG Omega" w:hAnsi="CG Omega" w:cs="Tahoma"/>
          <w:b w:val="0"/>
          <w:spacing w:val="-2"/>
          <w:sz w:val="22"/>
          <w:szCs w:val="22"/>
        </w:rPr>
        <w:t>g</w:t>
      </w:r>
      <w:r w:rsidRPr="0041134D">
        <w:rPr>
          <w:rFonts w:ascii="CG Omega" w:hAnsi="CG Omega" w:cs="Tahoma"/>
          <w:b w:val="0"/>
          <w:sz w:val="22"/>
          <w:szCs w:val="22"/>
        </w:rPr>
        <w:t>o</w:t>
      </w:r>
      <w:r w:rsidRPr="0041134D">
        <w:rPr>
          <w:rFonts w:ascii="CG Omega" w:hAnsi="CG Omega" w:cs="Tahoma"/>
          <w:b w:val="0"/>
          <w:spacing w:val="32"/>
          <w:sz w:val="22"/>
          <w:szCs w:val="22"/>
        </w:rPr>
        <w:t xml:space="preserve"> </w:t>
      </w:r>
      <w:r w:rsidRPr="0041134D">
        <w:rPr>
          <w:rFonts w:ascii="CG Omega" w:hAnsi="CG Omega" w:cs="Tahoma"/>
          <w:b w:val="0"/>
          <w:spacing w:val="3"/>
          <w:sz w:val="22"/>
          <w:szCs w:val="22"/>
        </w:rPr>
        <w:t>d</w:t>
      </w:r>
      <w:r w:rsidRPr="0041134D">
        <w:rPr>
          <w:rFonts w:ascii="CG Omega" w:hAnsi="CG Omega" w:cs="Tahoma"/>
          <w:b w:val="0"/>
          <w:sz w:val="22"/>
          <w:szCs w:val="22"/>
        </w:rPr>
        <w:t>o</w:t>
      </w:r>
      <w:r w:rsidRPr="0041134D">
        <w:rPr>
          <w:rFonts w:ascii="CG Omega" w:hAnsi="CG Omega" w:cs="Tahoma"/>
          <w:b w:val="0"/>
          <w:spacing w:val="45"/>
          <w:sz w:val="22"/>
          <w:szCs w:val="22"/>
        </w:rPr>
        <w:t xml:space="preserve"> </w:t>
      </w:r>
      <w:r w:rsidRPr="0041134D">
        <w:rPr>
          <w:rFonts w:ascii="CG Omega" w:hAnsi="CG Omega" w:cs="Tahoma"/>
          <w:b w:val="0"/>
          <w:sz w:val="22"/>
          <w:szCs w:val="22"/>
        </w:rPr>
        <w:t>kon</w:t>
      </w:r>
      <w:r w:rsidRPr="0041134D">
        <w:rPr>
          <w:rFonts w:ascii="CG Omega" w:hAnsi="CG Omega" w:cs="Tahoma"/>
          <w:b w:val="0"/>
          <w:spacing w:val="1"/>
          <w:sz w:val="22"/>
          <w:szCs w:val="22"/>
        </w:rPr>
        <w:t>t</w:t>
      </w:r>
      <w:r w:rsidRPr="0041134D">
        <w:rPr>
          <w:rFonts w:ascii="CG Omega" w:hAnsi="CG Omega" w:cs="Tahoma"/>
          <w:b w:val="0"/>
          <w:spacing w:val="-1"/>
          <w:sz w:val="22"/>
          <w:szCs w:val="22"/>
        </w:rPr>
        <w:t>a</w:t>
      </w:r>
      <w:r w:rsidRPr="0041134D">
        <w:rPr>
          <w:rFonts w:ascii="CG Omega" w:hAnsi="CG Omega" w:cs="Tahoma"/>
          <w:b w:val="0"/>
          <w:sz w:val="22"/>
          <w:szCs w:val="22"/>
        </w:rPr>
        <w:t>k</w:t>
      </w:r>
      <w:r w:rsidRPr="0041134D">
        <w:rPr>
          <w:rFonts w:ascii="CG Omega" w:hAnsi="CG Omega" w:cs="Tahoma"/>
          <w:b w:val="0"/>
          <w:spacing w:val="1"/>
          <w:sz w:val="22"/>
          <w:szCs w:val="22"/>
        </w:rPr>
        <w:t>t</w:t>
      </w:r>
      <w:r w:rsidRPr="0041134D">
        <w:rPr>
          <w:rFonts w:ascii="CG Omega" w:hAnsi="CG Omega" w:cs="Tahoma"/>
          <w:b w:val="0"/>
          <w:sz w:val="22"/>
          <w:szCs w:val="22"/>
        </w:rPr>
        <w:t>ow</w:t>
      </w:r>
      <w:r w:rsidRPr="0041134D">
        <w:rPr>
          <w:rFonts w:ascii="CG Omega" w:hAnsi="CG Omega" w:cs="Tahoma"/>
          <w:b w:val="0"/>
          <w:spacing w:val="-1"/>
          <w:sz w:val="22"/>
          <w:szCs w:val="22"/>
        </w:rPr>
        <w:t>a</w:t>
      </w:r>
      <w:r w:rsidRPr="0041134D">
        <w:rPr>
          <w:rFonts w:ascii="CG Omega" w:hAnsi="CG Omega" w:cs="Tahoma"/>
          <w:b w:val="0"/>
          <w:sz w:val="22"/>
          <w:szCs w:val="22"/>
        </w:rPr>
        <w:t>n</w:t>
      </w:r>
      <w:r w:rsidRPr="0041134D">
        <w:rPr>
          <w:rFonts w:ascii="CG Omega" w:hAnsi="CG Omega" w:cs="Tahoma"/>
          <w:b w:val="0"/>
          <w:spacing w:val="1"/>
          <w:sz w:val="22"/>
          <w:szCs w:val="22"/>
        </w:rPr>
        <w:t>i</w:t>
      </w:r>
      <w:r w:rsidRPr="0041134D">
        <w:rPr>
          <w:rFonts w:ascii="CG Omega" w:hAnsi="CG Omega" w:cs="Tahoma"/>
          <w:b w:val="0"/>
          <w:sz w:val="22"/>
          <w:szCs w:val="22"/>
        </w:rPr>
        <w:t>a</w:t>
      </w:r>
      <w:r w:rsidRPr="0041134D">
        <w:rPr>
          <w:rFonts w:ascii="CG Omega" w:hAnsi="CG Omega" w:cs="Tahoma"/>
          <w:b w:val="0"/>
          <w:spacing w:val="32"/>
          <w:sz w:val="22"/>
          <w:szCs w:val="22"/>
        </w:rPr>
        <w:t xml:space="preserve"> </w:t>
      </w:r>
      <w:r w:rsidRPr="0041134D">
        <w:rPr>
          <w:rFonts w:ascii="CG Omega" w:hAnsi="CG Omega" w:cs="Tahoma"/>
          <w:b w:val="0"/>
          <w:sz w:val="22"/>
          <w:szCs w:val="22"/>
        </w:rPr>
        <w:t>s</w:t>
      </w:r>
      <w:r w:rsidRPr="0041134D">
        <w:rPr>
          <w:rFonts w:ascii="CG Omega" w:hAnsi="CG Omega" w:cs="Tahoma"/>
          <w:b w:val="0"/>
          <w:spacing w:val="1"/>
          <w:sz w:val="22"/>
          <w:szCs w:val="22"/>
        </w:rPr>
        <w:t>i</w:t>
      </w:r>
      <w:r w:rsidRPr="0041134D">
        <w:rPr>
          <w:rFonts w:ascii="CG Omega" w:hAnsi="CG Omega" w:cs="Tahoma"/>
          <w:b w:val="0"/>
          <w:sz w:val="22"/>
          <w:szCs w:val="22"/>
        </w:rPr>
        <w:t>ę</w:t>
      </w:r>
      <w:r w:rsidRPr="0041134D">
        <w:rPr>
          <w:rFonts w:ascii="CG Omega" w:hAnsi="CG Omega" w:cs="Tahoma"/>
          <w:b w:val="0"/>
          <w:spacing w:val="43"/>
          <w:sz w:val="22"/>
          <w:szCs w:val="22"/>
        </w:rPr>
        <w:t xml:space="preserve"> </w:t>
      </w:r>
      <w:r w:rsidRPr="0041134D">
        <w:rPr>
          <w:rFonts w:ascii="CG Omega" w:hAnsi="CG Omega" w:cs="Tahoma"/>
          <w:b w:val="0"/>
          <w:sz w:val="22"/>
          <w:szCs w:val="22"/>
        </w:rPr>
        <w:t xml:space="preserve">z </w:t>
      </w:r>
      <w:r w:rsidRPr="0041134D">
        <w:rPr>
          <w:rFonts w:ascii="CG Omega" w:hAnsi="CG Omega" w:cs="Tahoma"/>
          <w:b w:val="0"/>
          <w:spacing w:val="5"/>
          <w:sz w:val="22"/>
          <w:szCs w:val="22"/>
        </w:rPr>
        <w:t>W</w:t>
      </w:r>
      <w:r w:rsidRPr="0041134D">
        <w:rPr>
          <w:rFonts w:ascii="CG Omega" w:hAnsi="CG Omega" w:cs="Tahoma"/>
          <w:b w:val="0"/>
          <w:spacing w:val="-7"/>
          <w:sz w:val="22"/>
          <w:szCs w:val="22"/>
        </w:rPr>
        <w:t>y</w:t>
      </w:r>
      <w:r w:rsidRPr="0041134D">
        <w:rPr>
          <w:rFonts w:ascii="CG Omega" w:hAnsi="CG Omega" w:cs="Tahoma"/>
          <w:b w:val="0"/>
          <w:sz w:val="22"/>
          <w:szCs w:val="22"/>
        </w:rPr>
        <w:t>ko</w:t>
      </w:r>
      <w:r w:rsidRPr="0041134D">
        <w:rPr>
          <w:rFonts w:ascii="CG Omega" w:hAnsi="CG Omega" w:cs="Tahoma"/>
          <w:b w:val="0"/>
          <w:spacing w:val="3"/>
          <w:sz w:val="22"/>
          <w:szCs w:val="22"/>
        </w:rPr>
        <w:t>n</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2"/>
          <w:sz w:val="22"/>
          <w:szCs w:val="22"/>
        </w:rPr>
        <w:t>c</w:t>
      </w:r>
      <w:r w:rsidRPr="0041134D">
        <w:rPr>
          <w:rFonts w:ascii="CG Omega" w:hAnsi="CG Omega" w:cs="Tahoma"/>
          <w:b w:val="0"/>
          <w:spacing w:val="-1"/>
          <w:sz w:val="22"/>
          <w:szCs w:val="22"/>
        </w:rPr>
        <w:t>a</w:t>
      </w:r>
      <w:r w:rsidRPr="0041134D">
        <w:rPr>
          <w:rFonts w:ascii="CG Omega" w:hAnsi="CG Omega" w:cs="Tahoma"/>
          <w:b w:val="0"/>
          <w:spacing w:val="1"/>
          <w:sz w:val="22"/>
          <w:szCs w:val="22"/>
        </w:rPr>
        <w:t>m</w:t>
      </w:r>
      <w:r w:rsidRPr="0041134D">
        <w:rPr>
          <w:rFonts w:ascii="CG Omega" w:hAnsi="CG Omega" w:cs="Tahoma"/>
          <w:b w:val="0"/>
          <w:sz w:val="22"/>
          <w:szCs w:val="22"/>
        </w:rPr>
        <w:t>i: Józef Osowski, tel. 16 622 36 31, e-mail: inwestycje@wiazownica.com  - w</w:t>
      </w:r>
      <w:r w:rsidRPr="0041134D">
        <w:rPr>
          <w:rFonts w:ascii="CG Omega" w:hAnsi="CG Omega" w:cs="Tahoma"/>
          <w:b w:val="0"/>
          <w:spacing w:val="10"/>
          <w:sz w:val="22"/>
          <w:szCs w:val="22"/>
        </w:rPr>
        <w:t xml:space="preserve"> </w:t>
      </w:r>
      <w:r w:rsidRPr="0041134D">
        <w:rPr>
          <w:rFonts w:ascii="CG Omega" w:hAnsi="CG Omega" w:cs="Tahoma"/>
          <w:b w:val="0"/>
          <w:spacing w:val="2"/>
          <w:sz w:val="22"/>
          <w:szCs w:val="22"/>
        </w:rPr>
        <w:t>z</w:t>
      </w:r>
      <w:r w:rsidRPr="0041134D">
        <w:rPr>
          <w:rFonts w:ascii="CG Omega" w:hAnsi="CG Omega" w:cs="Tahoma"/>
          <w:b w:val="0"/>
          <w:spacing w:val="-1"/>
          <w:sz w:val="22"/>
          <w:szCs w:val="22"/>
        </w:rPr>
        <w:t>a</w:t>
      </w:r>
      <w:r w:rsidRPr="0041134D">
        <w:rPr>
          <w:rFonts w:ascii="CG Omega" w:hAnsi="CG Omega" w:cs="Tahoma"/>
          <w:b w:val="0"/>
          <w:sz w:val="22"/>
          <w:szCs w:val="22"/>
        </w:rPr>
        <w:t>kr</w:t>
      </w:r>
      <w:r w:rsidRPr="0041134D">
        <w:rPr>
          <w:rFonts w:ascii="CG Omega" w:hAnsi="CG Omega" w:cs="Tahoma"/>
          <w:b w:val="0"/>
          <w:spacing w:val="-1"/>
          <w:sz w:val="22"/>
          <w:szCs w:val="22"/>
        </w:rPr>
        <w:t>e</w:t>
      </w:r>
      <w:r w:rsidRPr="0041134D">
        <w:rPr>
          <w:rFonts w:ascii="CG Omega" w:hAnsi="CG Omega" w:cs="Tahoma"/>
          <w:b w:val="0"/>
          <w:sz w:val="22"/>
          <w:szCs w:val="22"/>
        </w:rPr>
        <w:t>s</w:t>
      </w:r>
      <w:r w:rsidRPr="0041134D">
        <w:rPr>
          <w:rFonts w:ascii="CG Omega" w:hAnsi="CG Omega" w:cs="Tahoma"/>
          <w:b w:val="0"/>
          <w:spacing w:val="1"/>
          <w:sz w:val="22"/>
          <w:szCs w:val="22"/>
        </w:rPr>
        <w:t>i</w:t>
      </w:r>
      <w:r w:rsidRPr="0041134D">
        <w:rPr>
          <w:rFonts w:ascii="CG Omega" w:hAnsi="CG Omega" w:cs="Tahoma"/>
          <w:b w:val="0"/>
          <w:sz w:val="22"/>
          <w:szCs w:val="22"/>
        </w:rPr>
        <w:t>e</w:t>
      </w:r>
      <w:r w:rsidRPr="0041134D">
        <w:rPr>
          <w:rFonts w:ascii="CG Omega" w:hAnsi="CG Omega" w:cs="Tahoma"/>
          <w:b w:val="0"/>
          <w:spacing w:val="4"/>
          <w:sz w:val="22"/>
          <w:szCs w:val="22"/>
        </w:rPr>
        <w:t xml:space="preserve"> </w:t>
      </w:r>
      <w:r w:rsidRPr="0041134D">
        <w:rPr>
          <w:rFonts w:ascii="CG Omega" w:hAnsi="CG Omega" w:cs="Tahoma"/>
          <w:b w:val="0"/>
          <w:sz w:val="22"/>
          <w:szCs w:val="22"/>
        </w:rPr>
        <w:t>s</w:t>
      </w:r>
      <w:r w:rsidRPr="0041134D">
        <w:rPr>
          <w:rFonts w:ascii="CG Omega" w:hAnsi="CG Omega" w:cs="Tahoma"/>
          <w:b w:val="0"/>
          <w:spacing w:val="3"/>
          <w:sz w:val="22"/>
          <w:szCs w:val="22"/>
        </w:rPr>
        <w:t>p</w:t>
      </w:r>
      <w:r w:rsidRPr="0041134D">
        <w:rPr>
          <w:rFonts w:ascii="CG Omega" w:hAnsi="CG Omega" w:cs="Tahoma"/>
          <w:b w:val="0"/>
          <w:sz w:val="22"/>
          <w:szCs w:val="22"/>
        </w:rPr>
        <w:t>r</w:t>
      </w:r>
      <w:r w:rsidRPr="0041134D">
        <w:rPr>
          <w:rFonts w:ascii="CG Omega" w:hAnsi="CG Omega" w:cs="Tahoma"/>
          <w:b w:val="0"/>
          <w:spacing w:val="-1"/>
          <w:sz w:val="22"/>
          <w:szCs w:val="22"/>
        </w:rPr>
        <w:t>a</w:t>
      </w:r>
      <w:r w:rsidRPr="0041134D">
        <w:rPr>
          <w:rFonts w:ascii="CG Omega" w:hAnsi="CG Omega" w:cs="Tahoma"/>
          <w:b w:val="0"/>
          <w:spacing w:val="5"/>
          <w:sz w:val="22"/>
          <w:szCs w:val="22"/>
        </w:rPr>
        <w:t xml:space="preserve">w </w:t>
      </w:r>
      <w:r w:rsidRPr="0041134D">
        <w:rPr>
          <w:rFonts w:ascii="CG Omega" w:hAnsi="CG Omega" w:cs="Tahoma"/>
          <w:b w:val="0"/>
          <w:sz w:val="22"/>
          <w:szCs w:val="22"/>
        </w:rPr>
        <w:t>fo</w:t>
      </w:r>
      <w:r w:rsidRPr="0041134D">
        <w:rPr>
          <w:rFonts w:ascii="CG Omega" w:hAnsi="CG Omega" w:cs="Tahoma"/>
          <w:b w:val="0"/>
          <w:spacing w:val="2"/>
          <w:sz w:val="22"/>
          <w:szCs w:val="22"/>
        </w:rPr>
        <w:t>r</w:t>
      </w:r>
      <w:r w:rsidRPr="0041134D">
        <w:rPr>
          <w:rFonts w:ascii="CG Omega" w:hAnsi="CG Omega" w:cs="Tahoma"/>
          <w:b w:val="0"/>
          <w:spacing w:val="1"/>
          <w:sz w:val="22"/>
          <w:szCs w:val="22"/>
        </w:rPr>
        <w:t>m</w:t>
      </w:r>
      <w:r w:rsidRPr="0041134D">
        <w:rPr>
          <w:rFonts w:ascii="CG Omega" w:hAnsi="CG Omega" w:cs="Tahoma"/>
          <w:b w:val="0"/>
          <w:spacing w:val="-1"/>
          <w:sz w:val="22"/>
          <w:szCs w:val="22"/>
        </w:rPr>
        <w:t>a</w:t>
      </w:r>
      <w:r w:rsidRPr="0041134D">
        <w:rPr>
          <w:rFonts w:ascii="CG Omega" w:hAnsi="CG Omega" w:cs="Tahoma"/>
          <w:b w:val="0"/>
          <w:spacing w:val="1"/>
          <w:sz w:val="22"/>
          <w:szCs w:val="22"/>
        </w:rPr>
        <w:t>l</w:t>
      </w:r>
      <w:r w:rsidRPr="0041134D">
        <w:rPr>
          <w:rFonts w:ascii="CG Omega" w:hAnsi="CG Omega" w:cs="Tahoma"/>
          <w:b w:val="0"/>
          <w:sz w:val="22"/>
          <w:szCs w:val="22"/>
        </w:rPr>
        <w:t>no</w:t>
      </w:r>
      <w:r w:rsidRPr="0041134D">
        <w:rPr>
          <w:rFonts w:ascii="CG Omega" w:hAnsi="CG Omega" w:cs="Tahoma"/>
          <w:b w:val="0"/>
          <w:spacing w:val="-1"/>
          <w:sz w:val="22"/>
          <w:szCs w:val="22"/>
        </w:rPr>
        <w:t>-</w:t>
      </w:r>
      <w:r w:rsidRPr="0041134D">
        <w:rPr>
          <w:rFonts w:ascii="CG Omega" w:hAnsi="CG Omega" w:cs="Tahoma"/>
          <w:b w:val="0"/>
          <w:spacing w:val="1"/>
          <w:sz w:val="22"/>
          <w:szCs w:val="22"/>
        </w:rPr>
        <w:t>p</w:t>
      </w:r>
      <w:r w:rsidRPr="0041134D">
        <w:rPr>
          <w:rFonts w:ascii="CG Omega" w:hAnsi="CG Omega" w:cs="Tahoma"/>
          <w:b w:val="0"/>
          <w:sz w:val="22"/>
          <w:szCs w:val="22"/>
        </w:rPr>
        <w:t>r</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3"/>
          <w:sz w:val="22"/>
          <w:szCs w:val="22"/>
        </w:rPr>
        <w:t>nych.</w:t>
      </w:r>
      <w:bookmarkStart w:id="5" w:name="_Toc473569708"/>
      <w:bookmarkStart w:id="6" w:name="_Toc477947260"/>
    </w:p>
    <w:p w:rsidR="00BB0E42" w:rsidRPr="0041134D" w:rsidRDefault="00BB0E42" w:rsidP="00BB0E42">
      <w:pPr>
        <w:spacing w:line="240" w:lineRule="auto"/>
        <w:jc w:val="center"/>
        <w:rPr>
          <w:rFonts w:cs="Tahoma"/>
          <w:b/>
          <w:smallCaps/>
          <w:sz w:val="22"/>
          <w:szCs w:val="22"/>
          <w:u w:val="thick"/>
          <w:lang w:eastAsia="ar-SA"/>
        </w:rPr>
      </w:pPr>
      <w:r w:rsidRPr="0041134D">
        <w:rPr>
          <w:rFonts w:cs="Tahoma"/>
          <w:b/>
          <w:smallCaps/>
          <w:sz w:val="22"/>
          <w:szCs w:val="22"/>
          <w:u w:val="thick"/>
          <w:lang w:eastAsia="ar-SA"/>
        </w:rPr>
        <w:t xml:space="preserve">Rozdział </w:t>
      </w:r>
      <w:bookmarkStart w:id="7" w:name="_Toc473569709"/>
      <w:bookmarkEnd w:id="5"/>
      <w:r w:rsidRPr="0041134D">
        <w:rPr>
          <w:rFonts w:cs="Tahoma"/>
          <w:b/>
          <w:smallCaps/>
          <w:sz w:val="22"/>
          <w:szCs w:val="22"/>
          <w:u w:val="thick"/>
          <w:lang w:eastAsia="ar-SA"/>
        </w:rPr>
        <w:t>X</w:t>
      </w:r>
      <w:r w:rsidRPr="0041134D">
        <w:rPr>
          <w:rFonts w:cs="Tahoma"/>
          <w:b/>
          <w:smallCaps/>
          <w:sz w:val="22"/>
          <w:szCs w:val="22"/>
          <w:u w:val="thick"/>
          <w:lang w:eastAsia="ar-SA"/>
        </w:rPr>
        <w:br/>
      </w:r>
      <w:r w:rsidRPr="0041134D">
        <w:rPr>
          <w:rFonts w:cs="Tahoma"/>
          <w:b/>
          <w:sz w:val="22"/>
          <w:szCs w:val="22"/>
          <w:u w:val="thick"/>
          <w:lang w:eastAsia="ar-SA"/>
        </w:rPr>
        <w:t>Warunki udziału w postępowaniu</w:t>
      </w:r>
      <w:bookmarkEnd w:id="6"/>
      <w:bookmarkEnd w:id="7"/>
    </w:p>
    <w:p w:rsidR="00BB0E42" w:rsidRPr="0041134D" w:rsidRDefault="00BB0E42" w:rsidP="00BB0E42">
      <w:pPr>
        <w:spacing w:line="240" w:lineRule="auto"/>
        <w:jc w:val="center"/>
        <w:rPr>
          <w:rFonts w:cs="Tahoma"/>
          <w:b/>
          <w:sz w:val="22"/>
          <w:szCs w:val="22"/>
          <w:lang w:eastAsia="ar-SA"/>
        </w:rPr>
      </w:pPr>
    </w:p>
    <w:p w:rsidR="000A3106" w:rsidRPr="00D21B09" w:rsidRDefault="000A3106" w:rsidP="000A3106">
      <w:pPr>
        <w:pStyle w:val="Akapitzlist"/>
        <w:widowControl w:val="0"/>
        <w:numPr>
          <w:ilvl w:val="1"/>
          <w:numId w:val="20"/>
        </w:numPr>
        <w:autoSpaceDE w:val="0"/>
        <w:autoSpaceDN w:val="0"/>
        <w:adjustRightInd w:val="0"/>
        <w:ind w:left="567" w:right="12" w:hanging="567"/>
        <w:jc w:val="both"/>
        <w:rPr>
          <w:rFonts w:ascii="CG Omega" w:hAnsi="CG Omega" w:cs="Tahoma"/>
          <w:b w:val="0"/>
          <w:spacing w:val="1"/>
          <w:sz w:val="22"/>
          <w:szCs w:val="22"/>
        </w:rPr>
      </w:pPr>
      <w:r w:rsidRPr="00D21B09">
        <w:rPr>
          <w:rFonts w:ascii="CG Omega" w:hAnsi="CG Omega" w:cs="Tahoma"/>
          <w:b w:val="0"/>
          <w:spacing w:val="1"/>
          <w:sz w:val="22"/>
          <w:szCs w:val="22"/>
        </w:rPr>
        <w:t>Zgodnie z art. 57 ust. 1 i 2 ustawy Pzp, o udzielenie zamówienia mogą ubiegać się Wykonawcy, którzy:</w:t>
      </w:r>
    </w:p>
    <w:p w:rsidR="00BB0E42" w:rsidRPr="0041134D" w:rsidRDefault="00BB0E42" w:rsidP="00BB0E42">
      <w:pPr>
        <w:pStyle w:val="Akapitzlist"/>
        <w:widowControl w:val="0"/>
        <w:numPr>
          <w:ilvl w:val="0"/>
          <w:numId w:val="21"/>
        </w:numPr>
        <w:autoSpaceDE w:val="0"/>
        <w:autoSpaceDN w:val="0"/>
        <w:adjustRightInd w:val="0"/>
        <w:ind w:left="851" w:right="12"/>
        <w:jc w:val="both"/>
        <w:rPr>
          <w:rFonts w:ascii="CG Omega" w:hAnsi="CG Omega" w:cs="Tahoma"/>
          <w:b w:val="0"/>
          <w:spacing w:val="1"/>
          <w:sz w:val="22"/>
          <w:szCs w:val="22"/>
        </w:rPr>
      </w:pPr>
      <w:r w:rsidRPr="0041134D">
        <w:rPr>
          <w:rFonts w:ascii="CG Omega" w:hAnsi="CG Omega" w:cs="Tahoma"/>
          <w:b w:val="0"/>
          <w:spacing w:val="1"/>
          <w:sz w:val="22"/>
          <w:szCs w:val="22"/>
        </w:rPr>
        <w:t>nie podlegają wykluczeniu z postępowania,</w:t>
      </w:r>
    </w:p>
    <w:p w:rsidR="00BB0E42" w:rsidRPr="0041134D" w:rsidRDefault="00BB0E42" w:rsidP="00BB0E42">
      <w:pPr>
        <w:pStyle w:val="Akapitzlist"/>
        <w:widowControl w:val="0"/>
        <w:numPr>
          <w:ilvl w:val="0"/>
          <w:numId w:val="21"/>
        </w:numPr>
        <w:autoSpaceDE w:val="0"/>
        <w:autoSpaceDN w:val="0"/>
        <w:adjustRightInd w:val="0"/>
        <w:ind w:left="851" w:right="12"/>
        <w:jc w:val="both"/>
        <w:rPr>
          <w:rFonts w:ascii="CG Omega" w:hAnsi="CG Omega" w:cs="Tahoma"/>
          <w:b w:val="0"/>
          <w:spacing w:val="1"/>
          <w:sz w:val="22"/>
          <w:szCs w:val="22"/>
        </w:rPr>
      </w:pPr>
      <w:r w:rsidRPr="0041134D">
        <w:rPr>
          <w:rFonts w:ascii="CG Omega" w:hAnsi="CG Omega" w:cs="Tahoma"/>
          <w:b w:val="0"/>
          <w:spacing w:val="1"/>
          <w:sz w:val="22"/>
          <w:szCs w:val="22"/>
        </w:rPr>
        <w:t>spełniają warunki udziału w postępowaniu dotyczące:</w:t>
      </w:r>
    </w:p>
    <w:p w:rsidR="00BB0E42" w:rsidRPr="0041134D" w:rsidRDefault="00BB0E42" w:rsidP="00BB0E42">
      <w:pPr>
        <w:widowControl w:val="0"/>
        <w:autoSpaceDE w:val="0"/>
        <w:autoSpaceDN w:val="0"/>
        <w:adjustRightInd w:val="0"/>
        <w:spacing w:line="240" w:lineRule="auto"/>
        <w:ind w:right="11"/>
        <w:contextualSpacing/>
        <w:jc w:val="both"/>
        <w:rPr>
          <w:rFonts w:cs="Tahoma"/>
          <w:b/>
          <w:snapToGrid w:val="0"/>
          <w:sz w:val="22"/>
          <w:szCs w:val="22"/>
          <w:lang w:eastAsia="ar-SA"/>
        </w:rPr>
      </w:pPr>
      <w:r w:rsidRPr="0041134D">
        <w:rPr>
          <w:rFonts w:eastAsia="Times New Roman" w:cs="Tahoma"/>
          <w:b/>
          <w:spacing w:val="1"/>
          <w:sz w:val="22"/>
          <w:szCs w:val="22"/>
          <w:lang w:eastAsia="ar-SA"/>
        </w:rPr>
        <w:t xml:space="preserve">              </w:t>
      </w:r>
      <w:r w:rsidRPr="0041134D">
        <w:rPr>
          <w:rFonts w:cs="Tahoma"/>
          <w:b/>
          <w:snapToGrid w:val="0"/>
          <w:sz w:val="22"/>
          <w:szCs w:val="22"/>
          <w:u w:val="thick"/>
          <w:lang w:eastAsia="ar-SA"/>
        </w:rPr>
        <w:t>Zdolności do występowania  w obrocie gospodarczym</w:t>
      </w:r>
      <w:r w:rsidRPr="0041134D">
        <w:rPr>
          <w:rFonts w:cs="Tahoma"/>
          <w:b/>
          <w:snapToGrid w:val="0"/>
          <w:sz w:val="22"/>
          <w:szCs w:val="22"/>
          <w:lang w:eastAsia="ar-SA"/>
        </w:rPr>
        <w:t>.</w:t>
      </w:r>
    </w:p>
    <w:p w:rsidR="00BB0E42" w:rsidRDefault="00BB0E42" w:rsidP="00BB0E42">
      <w:pPr>
        <w:widowControl w:val="0"/>
        <w:suppressAutoHyphens/>
        <w:autoSpaceDE w:val="0"/>
        <w:autoSpaceDN w:val="0"/>
        <w:adjustRightInd w:val="0"/>
        <w:spacing w:line="240" w:lineRule="auto"/>
        <w:ind w:left="709" w:right="12"/>
        <w:contextualSpacing/>
        <w:jc w:val="both"/>
        <w:rPr>
          <w:snapToGrid w:val="0"/>
          <w:sz w:val="22"/>
          <w:szCs w:val="22"/>
          <w:lang w:eastAsia="ar-SA"/>
        </w:rPr>
      </w:pPr>
      <w:r w:rsidRPr="0041134D">
        <w:rPr>
          <w:rFonts w:cs="Tahoma"/>
          <w:snapToGrid w:val="0"/>
          <w:sz w:val="22"/>
          <w:szCs w:val="22"/>
          <w:lang w:eastAsia="ar-SA"/>
        </w:rPr>
        <w:t xml:space="preserve">  </w:t>
      </w:r>
      <w:r>
        <w:rPr>
          <w:rFonts w:cs="Tahoma"/>
          <w:snapToGrid w:val="0"/>
          <w:sz w:val="22"/>
          <w:szCs w:val="22"/>
          <w:lang w:eastAsia="ar-SA"/>
        </w:rPr>
        <w:t xml:space="preserve"> </w:t>
      </w:r>
      <w:r>
        <w:rPr>
          <w:snapToGrid w:val="0"/>
          <w:sz w:val="22"/>
          <w:szCs w:val="22"/>
          <w:lang w:eastAsia="ar-SA"/>
        </w:rPr>
        <w:t>Zamawiający nie stawia szczegółowego warunku w tym zakresie.</w:t>
      </w:r>
    </w:p>
    <w:p w:rsidR="00BB0E42" w:rsidRPr="00DA3073" w:rsidRDefault="00BB0E42" w:rsidP="00BB0E42">
      <w:pPr>
        <w:widowControl w:val="0"/>
        <w:suppressAutoHyphens/>
        <w:autoSpaceDE w:val="0"/>
        <w:autoSpaceDN w:val="0"/>
        <w:adjustRightInd w:val="0"/>
        <w:spacing w:line="240" w:lineRule="auto"/>
        <w:ind w:left="851" w:right="12"/>
        <w:contextualSpacing/>
        <w:jc w:val="both"/>
        <w:rPr>
          <w:snapToGrid w:val="0"/>
          <w:sz w:val="22"/>
          <w:szCs w:val="22"/>
          <w:lang w:eastAsia="ar-SA"/>
        </w:rPr>
      </w:pPr>
      <w:r w:rsidRPr="00DA3073">
        <w:rPr>
          <w:spacing w:val="1"/>
          <w:sz w:val="22"/>
          <w:szCs w:val="22"/>
          <w:lang w:eastAsia="ar-SA"/>
        </w:rPr>
        <w:t xml:space="preserve">Ocena spełniania warunku zostanie dokonana na podstawie </w:t>
      </w:r>
      <w:r>
        <w:rPr>
          <w:spacing w:val="1"/>
          <w:sz w:val="22"/>
          <w:szCs w:val="22"/>
          <w:lang w:eastAsia="ar-SA"/>
        </w:rPr>
        <w:t xml:space="preserve">wstępnego </w:t>
      </w:r>
      <w:r w:rsidRPr="00DA3073">
        <w:rPr>
          <w:spacing w:val="1"/>
          <w:sz w:val="22"/>
          <w:szCs w:val="22"/>
          <w:lang w:eastAsia="ar-SA"/>
        </w:rPr>
        <w:t>oświadczenia wykonawcy</w:t>
      </w:r>
      <w:r>
        <w:rPr>
          <w:spacing w:val="1"/>
          <w:sz w:val="22"/>
          <w:szCs w:val="22"/>
          <w:lang w:eastAsia="ar-SA"/>
        </w:rPr>
        <w:t>.</w:t>
      </w:r>
      <w:r w:rsidRPr="00DA3073">
        <w:rPr>
          <w:spacing w:val="1"/>
          <w:sz w:val="22"/>
          <w:szCs w:val="22"/>
          <w:lang w:eastAsia="ar-SA"/>
        </w:rPr>
        <w:t xml:space="preserve"> </w:t>
      </w:r>
    </w:p>
    <w:p w:rsidR="00BB0E42" w:rsidRPr="0041134D" w:rsidRDefault="00BB0E42" w:rsidP="00BB0E42">
      <w:pPr>
        <w:widowControl w:val="0"/>
        <w:suppressAutoHyphens/>
        <w:autoSpaceDE w:val="0"/>
        <w:autoSpaceDN w:val="0"/>
        <w:adjustRightInd w:val="0"/>
        <w:spacing w:line="240" w:lineRule="auto"/>
        <w:ind w:left="851" w:right="12"/>
        <w:contextualSpacing/>
        <w:jc w:val="both"/>
        <w:rPr>
          <w:rFonts w:cs="Tahoma"/>
          <w:b/>
          <w:sz w:val="22"/>
          <w:szCs w:val="22"/>
          <w:u w:val="thick"/>
        </w:rPr>
      </w:pPr>
      <w:r w:rsidRPr="0041134D">
        <w:rPr>
          <w:rFonts w:cs="Tahoma"/>
          <w:b/>
          <w:sz w:val="22"/>
          <w:szCs w:val="22"/>
          <w:u w:val="thick"/>
        </w:rPr>
        <w:t xml:space="preserve">Uprawnień do prowadzenia działalności gospodarczej lub zawodowej, o ile wynika to </w:t>
      </w:r>
      <w:r>
        <w:rPr>
          <w:rFonts w:cs="Tahoma"/>
          <w:b/>
          <w:sz w:val="22"/>
          <w:szCs w:val="22"/>
          <w:u w:val="thick"/>
        </w:rPr>
        <w:t xml:space="preserve">   </w:t>
      </w:r>
      <w:r w:rsidRPr="0041134D">
        <w:rPr>
          <w:rFonts w:cs="Tahoma"/>
          <w:b/>
          <w:sz w:val="22"/>
          <w:szCs w:val="22"/>
          <w:u w:val="thick"/>
        </w:rPr>
        <w:t>z odrębnych przepisów</w:t>
      </w:r>
    </w:p>
    <w:p w:rsidR="00BB0E42" w:rsidRDefault="00BB0E42" w:rsidP="00BB0E42">
      <w:pPr>
        <w:widowControl w:val="0"/>
        <w:suppressAutoHyphens/>
        <w:autoSpaceDE w:val="0"/>
        <w:autoSpaceDN w:val="0"/>
        <w:adjustRightInd w:val="0"/>
        <w:spacing w:line="240" w:lineRule="auto"/>
        <w:ind w:left="709" w:right="12"/>
        <w:contextualSpacing/>
        <w:jc w:val="both"/>
        <w:rPr>
          <w:snapToGrid w:val="0"/>
          <w:sz w:val="22"/>
          <w:szCs w:val="22"/>
          <w:lang w:eastAsia="ar-SA"/>
        </w:rPr>
      </w:pPr>
      <w:r w:rsidRPr="0041134D">
        <w:rPr>
          <w:rFonts w:cs="Tahoma"/>
          <w:snapToGrid w:val="0"/>
          <w:sz w:val="22"/>
          <w:szCs w:val="22"/>
          <w:lang w:eastAsia="ar-SA"/>
        </w:rPr>
        <w:t xml:space="preserve">  </w:t>
      </w:r>
      <w:r>
        <w:rPr>
          <w:snapToGrid w:val="0"/>
          <w:sz w:val="22"/>
          <w:szCs w:val="22"/>
          <w:lang w:eastAsia="ar-SA"/>
        </w:rPr>
        <w:t>Zamawiający nie stawia szczegółowego warunku w tym zakresie.</w:t>
      </w:r>
    </w:p>
    <w:p w:rsidR="00BB0E42" w:rsidRPr="00B928EC" w:rsidRDefault="00BB0E42" w:rsidP="00BB0E42">
      <w:pPr>
        <w:widowControl w:val="0"/>
        <w:suppressAutoHyphens/>
        <w:autoSpaceDE w:val="0"/>
        <w:autoSpaceDN w:val="0"/>
        <w:adjustRightInd w:val="0"/>
        <w:spacing w:line="240" w:lineRule="auto"/>
        <w:ind w:left="851" w:right="12"/>
        <w:contextualSpacing/>
        <w:jc w:val="both"/>
        <w:rPr>
          <w:snapToGrid w:val="0"/>
          <w:sz w:val="22"/>
          <w:szCs w:val="22"/>
          <w:lang w:eastAsia="ar-SA"/>
        </w:rPr>
      </w:pPr>
      <w:r w:rsidRPr="00DA3073">
        <w:rPr>
          <w:spacing w:val="1"/>
          <w:sz w:val="22"/>
          <w:szCs w:val="22"/>
          <w:lang w:eastAsia="ar-SA"/>
        </w:rPr>
        <w:t xml:space="preserve">Ocena spełniania warunku zostanie dokonana na podstawie </w:t>
      </w:r>
      <w:r>
        <w:rPr>
          <w:spacing w:val="1"/>
          <w:sz w:val="22"/>
          <w:szCs w:val="22"/>
          <w:lang w:eastAsia="ar-SA"/>
        </w:rPr>
        <w:t xml:space="preserve">wstępnego </w:t>
      </w:r>
      <w:r w:rsidRPr="00DA3073">
        <w:rPr>
          <w:spacing w:val="1"/>
          <w:sz w:val="22"/>
          <w:szCs w:val="22"/>
          <w:lang w:eastAsia="ar-SA"/>
        </w:rPr>
        <w:t>oświadczenia wykonawcy</w:t>
      </w:r>
      <w:r>
        <w:rPr>
          <w:spacing w:val="1"/>
          <w:sz w:val="22"/>
          <w:szCs w:val="22"/>
          <w:lang w:eastAsia="ar-SA"/>
        </w:rPr>
        <w:t>.</w:t>
      </w:r>
      <w:r w:rsidRPr="00DA3073">
        <w:rPr>
          <w:spacing w:val="1"/>
          <w:sz w:val="22"/>
          <w:szCs w:val="22"/>
          <w:lang w:eastAsia="ar-SA"/>
        </w:rPr>
        <w:t xml:space="preserve"> </w:t>
      </w:r>
    </w:p>
    <w:p w:rsidR="00BB0E42" w:rsidRPr="0041134D" w:rsidRDefault="00BB0E42" w:rsidP="00BB0E42">
      <w:pPr>
        <w:pStyle w:val="Akapitzlist"/>
        <w:widowControl w:val="0"/>
        <w:autoSpaceDE w:val="0"/>
        <w:autoSpaceDN w:val="0"/>
        <w:adjustRightInd w:val="0"/>
        <w:ind w:left="851" w:right="12"/>
        <w:jc w:val="both"/>
        <w:rPr>
          <w:rFonts w:ascii="CG Omega" w:hAnsi="CG Omega" w:cs="Tahoma"/>
          <w:sz w:val="22"/>
          <w:szCs w:val="22"/>
          <w:u w:val="thick"/>
        </w:rPr>
      </w:pPr>
      <w:r w:rsidRPr="0041134D">
        <w:rPr>
          <w:rFonts w:ascii="CG Omega" w:hAnsi="CG Omega" w:cs="Tahoma"/>
          <w:sz w:val="22"/>
          <w:szCs w:val="22"/>
          <w:u w:val="thick"/>
        </w:rPr>
        <w:t>Sytua</w:t>
      </w:r>
      <w:r w:rsidR="009616D1">
        <w:rPr>
          <w:rFonts w:ascii="CG Omega" w:hAnsi="CG Omega" w:cs="Tahoma"/>
          <w:sz w:val="22"/>
          <w:szCs w:val="22"/>
          <w:u w:val="thick"/>
        </w:rPr>
        <w:t>cji ekonomicznej lub finansowej</w:t>
      </w:r>
    </w:p>
    <w:p w:rsidR="0094328B" w:rsidRPr="0094328B" w:rsidRDefault="00944BD4" w:rsidP="004E31D1">
      <w:pPr>
        <w:widowControl w:val="0"/>
        <w:suppressAutoHyphens/>
        <w:autoSpaceDE w:val="0"/>
        <w:autoSpaceDN w:val="0"/>
        <w:adjustRightInd w:val="0"/>
        <w:spacing w:line="240" w:lineRule="auto"/>
        <w:ind w:left="851" w:right="12"/>
        <w:contextualSpacing/>
        <w:jc w:val="both"/>
        <w:rPr>
          <w:snapToGrid w:val="0"/>
          <w:sz w:val="22"/>
          <w:szCs w:val="22"/>
          <w:lang w:eastAsia="ar-SA"/>
        </w:rPr>
      </w:pPr>
      <w:r w:rsidRPr="00DA3073">
        <w:rPr>
          <w:spacing w:val="1"/>
          <w:sz w:val="22"/>
          <w:szCs w:val="22"/>
          <w:lang w:eastAsia="ar-SA"/>
        </w:rPr>
        <w:t xml:space="preserve">Ocena spełniania warunku zostanie dokonana na podstawie </w:t>
      </w:r>
      <w:r>
        <w:rPr>
          <w:spacing w:val="1"/>
          <w:sz w:val="22"/>
          <w:szCs w:val="22"/>
          <w:lang w:eastAsia="ar-SA"/>
        </w:rPr>
        <w:t xml:space="preserve">wstępnego </w:t>
      </w:r>
      <w:r w:rsidRPr="00DA3073">
        <w:rPr>
          <w:spacing w:val="1"/>
          <w:sz w:val="22"/>
          <w:szCs w:val="22"/>
          <w:lang w:eastAsia="ar-SA"/>
        </w:rPr>
        <w:t>oświadczenia wykonawcy</w:t>
      </w:r>
      <w:r>
        <w:rPr>
          <w:spacing w:val="1"/>
          <w:sz w:val="22"/>
          <w:szCs w:val="22"/>
          <w:lang w:eastAsia="ar-SA"/>
        </w:rPr>
        <w:t>.</w:t>
      </w:r>
      <w:r w:rsidRPr="00DA3073">
        <w:rPr>
          <w:spacing w:val="1"/>
          <w:sz w:val="22"/>
          <w:szCs w:val="22"/>
          <w:lang w:eastAsia="ar-SA"/>
        </w:rPr>
        <w:t xml:space="preserve"> </w:t>
      </w:r>
    </w:p>
    <w:p w:rsidR="00BB0E42" w:rsidRPr="00B928EC" w:rsidRDefault="00BB0E42" w:rsidP="00BB0E42">
      <w:pPr>
        <w:widowControl w:val="0"/>
        <w:suppressAutoHyphens/>
        <w:autoSpaceDE w:val="0"/>
        <w:autoSpaceDN w:val="0"/>
        <w:adjustRightInd w:val="0"/>
        <w:spacing w:line="240" w:lineRule="auto"/>
        <w:ind w:left="143" w:right="12" w:firstLine="708"/>
        <w:contextualSpacing/>
        <w:jc w:val="both"/>
        <w:rPr>
          <w:rFonts w:cs="Tahoma"/>
          <w:b/>
          <w:spacing w:val="1"/>
          <w:sz w:val="22"/>
          <w:szCs w:val="22"/>
          <w:u w:val="thick"/>
        </w:rPr>
      </w:pPr>
      <w:r w:rsidRPr="00B928EC">
        <w:rPr>
          <w:rFonts w:cs="Tahoma"/>
          <w:b/>
          <w:spacing w:val="1"/>
          <w:sz w:val="22"/>
          <w:szCs w:val="22"/>
          <w:u w:val="thick"/>
        </w:rPr>
        <w:lastRenderedPageBreak/>
        <w:t>Zdol</w:t>
      </w:r>
      <w:r w:rsidR="009616D1">
        <w:rPr>
          <w:rFonts w:cs="Tahoma"/>
          <w:b/>
          <w:spacing w:val="1"/>
          <w:sz w:val="22"/>
          <w:szCs w:val="22"/>
          <w:u w:val="thick"/>
        </w:rPr>
        <w:t xml:space="preserve">ności technicznej lub zawodowej </w:t>
      </w:r>
    </w:p>
    <w:p w:rsidR="00E229A8" w:rsidRPr="008E30B1" w:rsidRDefault="00BB0E42" w:rsidP="008E30B1">
      <w:pPr>
        <w:spacing w:line="20" w:lineRule="atLeast"/>
        <w:ind w:left="851"/>
        <w:jc w:val="both"/>
        <w:rPr>
          <w:rFonts w:cs="Tahoma"/>
          <w:sz w:val="22"/>
          <w:szCs w:val="22"/>
        </w:rPr>
      </w:pPr>
      <w:r w:rsidRPr="008E30B1">
        <w:rPr>
          <w:rFonts w:cs="Tahoma"/>
          <w:sz w:val="22"/>
          <w:szCs w:val="22"/>
        </w:rPr>
        <w:t xml:space="preserve">Warunek w </w:t>
      </w:r>
      <w:r w:rsidR="003501B3" w:rsidRPr="008E30B1">
        <w:rPr>
          <w:rFonts w:cs="Tahoma"/>
          <w:sz w:val="22"/>
          <w:szCs w:val="22"/>
        </w:rPr>
        <w:t xml:space="preserve">powyższym </w:t>
      </w:r>
      <w:r w:rsidRPr="008E30B1">
        <w:rPr>
          <w:rFonts w:cs="Tahoma"/>
          <w:sz w:val="22"/>
          <w:szCs w:val="22"/>
        </w:rPr>
        <w:t>za</w:t>
      </w:r>
      <w:r w:rsidR="003501B3" w:rsidRPr="008E30B1">
        <w:rPr>
          <w:rFonts w:cs="Tahoma"/>
          <w:sz w:val="22"/>
          <w:szCs w:val="22"/>
        </w:rPr>
        <w:t>kresie</w:t>
      </w:r>
      <w:r w:rsidR="003501B3" w:rsidRPr="008E30B1">
        <w:rPr>
          <w:rFonts w:cs="Tahoma"/>
          <w:b/>
          <w:sz w:val="22"/>
          <w:szCs w:val="22"/>
        </w:rPr>
        <w:t xml:space="preserve"> </w:t>
      </w:r>
      <w:r w:rsidR="001179AD" w:rsidRPr="008E30B1">
        <w:rPr>
          <w:rFonts w:cs="Tahoma"/>
          <w:sz w:val="22"/>
          <w:szCs w:val="22"/>
        </w:rPr>
        <w:t xml:space="preserve"> zostanie uznany za spełniony,</w:t>
      </w:r>
      <w:r w:rsidR="00781140" w:rsidRPr="008E30B1">
        <w:rPr>
          <w:rFonts w:cs="Tahoma"/>
          <w:sz w:val="22"/>
          <w:szCs w:val="22"/>
        </w:rPr>
        <w:t xml:space="preserve"> </w:t>
      </w:r>
      <w:r w:rsidRPr="008E30B1">
        <w:rPr>
          <w:rFonts w:cs="Tahoma"/>
          <w:sz w:val="22"/>
          <w:szCs w:val="22"/>
        </w:rPr>
        <w:t>jeżeli</w:t>
      </w:r>
      <w:r w:rsidR="001179AD" w:rsidRPr="008E30B1">
        <w:rPr>
          <w:rFonts w:cs="Tahoma"/>
          <w:sz w:val="22"/>
          <w:szCs w:val="22"/>
        </w:rPr>
        <w:t xml:space="preserve"> Wykonawca dysponuje lub będzie dysponował </w:t>
      </w:r>
      <w:r w:rsidR="008E30B1" w:rsidRPr="008E30B1">
        <w:rPr>
          <w:rFonts w:cs="Tahoma"/>
          <w:sz w:val="22"/>
          <w:szCs w:val="22"/>
        </w:rPr>
        <w:t xml:space="preserve">następującymi osobami skierowanymi do realizacji zamówienia, </w:t>
      </w:r>
      <w:r w:rsidR="001179AD" w:rsidRPr="001179AD">
        <w:rPr>
          <w:rFonts w:eastAsia="Times New Roman" w:cs="Times New Roman"/>
          <w:sz w:val="22"/>
          <w:szCs w:val="22"/>
          <w:lang w:eastAsia="pl-PL"/>
        </w:rPr>
        <w:t>odpowiedzialnych</w:t>
      </w:r>
      <w:r w:rsidR="008E30B1" w:rsidRPr="008E30B1">
        <w:rPr>
          <w:rFonts w:eastAsia="Times New Roman" w:cs="Times New Roman"/>
          <w:sz w:val="22"/>
          <w:szCs w:val="22"/>
          <w:lang w:eastAsia="pl-PL"/>
        </w:rPr>
        <w:t xml:space="preserve"> za świadczenie usług, w szczególności:</w:t>
      </w:r>
    </w:p>
    <w:p w:rsidR="002E321B" w:rsidRDefault="002E321B" w:rsidP="00781140">
      <w:pPr>
        <w:pStyle w:val="Default"/>
        <w:ind w:left="1270" w:hanging="419"/>
        <w:jc w:val="both"/>
        <w:rPr>
          <w:rFonts w:ascii="CG Omega" w:hAnsi="CG Omega" w:cs="Tahoma"/>
          <w:b w:val="0"/>
          <w:sz w:val="22"/>
          <w:szCs w:val="22"/>
        </w:rPr>
      </w:pPr>
    </w:p>
    <w:p w:rsidR="009616D1" w:rsidRPr="009616D1" w:rsidRDefault="009616D1" w:rsidP="009616D1">
      <w:pPr>
        <w:numPr>
          <w:ilvl w:val="0"/>
          <w:numId w:val="61"/>
        </w:numPr>
        <w:spacing w:after="200" w:line="20" w:lineRule="atLeast"/>
        <w:ind w:left="1276" w:hanging="425"/>
        <w:jc w:val="both"/>
        <w:rPr>
          <w:rFonts w:eastAsia="Times New Roman" w:cs="Times New Roman"/>
          <w:sz w:val="22"/>
          <w:szCs w:val="22"/>
          <w:lang w:eastAsia="pl-PL"/>
        </w:rPr>
      </w:pPr>
      <w:r w:rsidRPr="009616D1">
        <w:rPr>
          <w:rFonts w:eastAsia="Times New Roman" w:cs="Arial"/>
          <w:b/>
          <w:sz w:val="22"/>
          <w:szCs w:val="22"/>
          <w:lang w:eastAsia="pl-PL"/>
        </w:rPr>
        <w:t>co najmniej 1 osobą</w:t>
      </w:r>
      <w:r>
        <w:rPr>
          <w:rFonts w:eastAsia="Times New Roman" w:cs="Arial"/>
          <w:sz w:val="22"/>
          <w:szCs w:val="22"/>
          <w:lang w:eastAsia="pl-PL"/>
        </w:rPr>
        <w:t xml:space="preserve"> </w:t>
      </w:r>
      <w:r w:rsidRPr="009616D1">
        <w:rPr>
          <w:rFonts w:eastAsia="Times New Roman" w:cs="Arial"/>
          <w:sz w:val="22"/>
          <w:szCs w:val="22"/>
          <w:lang w:eastAsia="pl-PL"/>
        </w:rPr>
        <w:t>posiad</w:t>
      </w:r>
      <w:r>
        <w:rPr>
          <w:rFonts w:eastAsia="Times New Roman" w:cs="Arial"/>
          <w:sz w:val="22"/>
          <w:szCs w:val="22"/>
          <w:lang w:eastAsia="pl-PL"/>
        </w:rPr>
        <w:t xml:space="preserve">ającą uprawnienia budowlane do projektowania             </w:t>
      </w:r>
      <w:r w:rsidRPr="009616D1">
        <w:rPr>
          <w:rFonts w:eastAsia="Times New Roman" w:cs="Arial"/>
          <w:sz w:val="22"/>
          <w:szCs w:val="22"/>
          <w:lang w:eastAsia="pl-PL"/>
        </w:rPr>
        <w:t xml:space="preserve"> </w:t>
      </w:r>
      <w:r w:rsidRPr="009616D1">
        <w:rPr>
          <w:rFonts w:eastAsia="Times New Roman" w:cs="Arial"/>
          <w:b/>
          <w:sz w:val="22"/>
          <w:szCs w:val="22"/>
          <w:lang w:eastAsia="pl-PL"/>
        </w:rPr>
        <w:t>w specjalności instalacyjnej w zakresie sieci, instalacji i urządzeń: cieplnych, wentylacyjnych, gazowych, wodociągowych i kanalizacyjnych  bez ograniczeń</w:t>
      </w:r>
      <w:r w:rsidRPr="009616D1">
        <w:rPr>
          <w:rFonts w:eastAsia="Times New Roman" w:cs="Arial"/>
          <w:sz w:val="22"/>
          <w:szCs w:val="22"/>
          <w:lang w:eastAsia="pl-PL"/>
        </w:rPr>
        <w:t xml:space="preserve">, w rozumieniu ustawy z dnia 7 lipca 1994 r. Prawo budowlane (t. j. - Dz. U. z 2023 r. poz. 682 ze zm.) oraz Rozporządzenie Ministra Inwestycji i Rozwoju z dn. 29.04.2019 r. w sprawie przygotowania zawodowego do wykonywania samodzielnych funkcji technicznych w budownictwie (Dz.U. z 2019 r. poz. 831) </w:t>
      </w:r>
      <w:r w:rsidRPr="009616D1">
        <w:rPr>
          <w:rFonts w:eastAsia="Times New Roman" w:cs="Times New Roman"/>
          <w:sz w:val="22"/>
          <w:szCs w:val="22"/>
          <w:lang w:eastAsia="pl-PL"/>
        </w:rPr>
        <w:t xml:space="preserve">lub równoważnych, wydanych na   podstawie   wcześniej   obowiązujących  przepisów, która  wykaże, że  posiada </w:t>
      </w:r>
      <w:r>
        <w:rPr>
          <w:rFonts w:eastAsia="Times New Roman" w:cs="Times New Roman"/>
          <w:sz w:val="22"/>
          <w:szCs w:val="22"/>
          <w:lang w:eastAsia="pl-PL"/>
        </w:rPr>
        <w:t xml:space="preserve">    </w:t>
      </w:r>
      <w:r w:rsidRPr="009616D1">
        <w:rPr>
          <w:rFonts w:eastAsia="Times New Roman" w:cs="Times New Roman"/>
          <w:sz w:val="22"/>
          <w:szCs w:val="22"/>
          <w:lang w:eastAsia="pl-PL"/>
        </w:rPr>
        <w:t xml:space="preserve">min. 5-letnie doświadczenie zawodowe, liczone od daty wydania uprawnień budowlanych, </w:t>
      </w:r>
    </w:p>
    <w:p w:rsidR="009616D1" w:rsidRPr="009616D1" w:rsidRDefault="009616D1" w:rsidP="009616D1">
      <w:pPr>
        <w:numPr>
          <w:ilvl w:val="0"/>
          <w:numId w:val="61"/>
        </w:numPr>
        <w:spacing w:after="200" w:line="20" w:lineRule="atLeast"/>
        <w:ind w:left="1276" w:hanging="425"/>
        <w:jc w:val="both"/>
        <w:rPr>
          <w:rFonts w:eastAsia="Times New Roman" w:cs="Times New Roman"/>
          <w:sz w:val="22"/>
          <w:szCs w:val="22"/>
          <w:lang w:eastAsia="pl-PL"/>
        </w:rPr>
      </w:pPr>
      <w:r>
        <w:rPr>
          <w:rFonts w:eastAsia="Times New Roman" w:cs="Arial"/>
          <w:b/>
          <w:sz w:val="22"/>
          <w:szCs w:val="22"/>
          <w:lang w:eastAsia="pl-PL"/>
        </w:rPr>
        <w:t xml:space="preserve">co najmniej 1 osobą </w:t>
      </w:r>
      <w:r w:rsidRPr="009616D1">
        <w:rPr>
          <w:rFonts w:eastAsia="Times New Roman" w:cs="Arial"/>
          <w:sz w:val="22"/>
          <w:szCs w:val="22"/>
          <w:lang w:eastAsia="pl-PL"/>
        </w:rPr>
        <w:t>posia</w:t>
      </w:r>
      <w:r>
        <w:rPr>
          <w:rFonts w:eastAsia="Times New Roman" w:cs="Arial"/>
          <w:sz w:val="22"/>
          <w:szCs w:val="22"/>
          <w:lang w:eastAsia="pl-PL"/>
        </w:rPr>
        <w:t xml:space="preserve">dającą uprawnienia budowlane do projektowania              </w:t>
      </w:r>
      <w:r w:rsidRPr="009616D1">
        <w:rPr>
          <w:rFonts w:eastAsia="Times New Roman" w:cs="Arial"/>
          <w:sz w:val="22"/>
          <w:szCs w:val="22"/>
          <w:lang w:eastAsia="pl-PL"/>
        </w:rPr>
        <w:t xml:space="preserve"> </w:t>
      </w:r>
      <w:r w:rsidRPr="009616D1">
        <w:rPr>
          <w:rFonts w:eastAsia="Times New Roman" w:cs="Arial"/>
          <w:b/>
          <w:sz w:val="22"/>
          <w:szCs w:val="22"/>
          <w:lang w:eastAsia="pl-PL"/>
        </w:rPr>
        <w:t>w specjalności instalacyjnej w zakresie sieci, instalacji i urządzeń: elektrycznych</w:t>
      </w:r>
      <w:r>
        <w:rPr>
          <w:rFonts w:eastAsia="Times New Roman" w:cs="Arial"/>
          <w:b/>
          <w:sz w:val="22"/>
          <w:szCs w:val="22"/>
          <w:lang w:eastAsia="pl-PL"/>
        </w:rPr>
        <w:t xml:space="preserve">       </w:t>
      </w:r>
      <w:r w:rsidRPr="009616D1">
        <w:rPr>
          <w:rFonts w:eastAsia="Times New Roman" w:cs="Arial"/>
          <w:b/>
          <w:sz w:val="22"/>
          <w:szCs w:val="22"/>
          <w:lang w:eastAsia="pl-PL"/>
        </w:rPr>
        <w:t xml:space="preserve"> i elektroenergetycznych bez ograniczeń</w:t>
      </w:r>
      <w:r w:rsidRPr="009616D1">
        <w:rPr>
          <w:rFonts w:eastAsia="Times New Roman" w:cs="Arial"/>
          <w:sz w:val="22"/>
          <w:szCs w:val="22"/>
          <w:lang w:eastAsia="pl-PL"/>
        </w:rPr>
        <w:t xml:space="preserve">, w rozumieniu ustawy z dnia 7 lipca 1994 r. Prawo budowlane (t. j. - Dz. U. z 2023 r. poz. 682 ze zm.) oraz Rozporządzenie Ministra Inwestycji i Rozwoju z dn. 29.04.2019 r. w sprawie przygotowania zawodowego do wykonywania samodzielnych funkcji technicznych w budownictwie (Dz.U. z 2019 r. poz. 831) </w:t>
      </w:r>
      <w:r w:rsidRPr="009616D1">
        <w:rPr>
          <w:rFonts w:eastAsia="Times New Roman" w:cs="Times New Roman"/>
          <w:sz w:val="22"/>
          <w:szCs w:val="22"/>
          <w:lang w:eastAsia="pl-PL"/>
        </w:rPr>
        <w:t>lub równoważnych, wydanych na podstawie wcześniej obowiązujących przepisów, która wykaże, że posiada min. 5-letnie doświadczenie zawodowe, liczone od daty wydania uprawnień budowlanych,</w:t>
      </w:r>
    </w:p>
    <w:p w:rsidR="00AB5F9C" w:rsidRDefault="00AB5F9C" w:rsidP="00750FF2">
      <w:pPr>
        <w:pStyle w:val="Default"/>
        <w:jc w:val="both"/>
        <w:rPr>
          <w:rFonts w:ascii="Arial" w:eastAsiaTheme="minorHAnsi" w:hAnsi="Arial" w:cs="Arial"/>
          <w:bCs/>
          <w:color w:val="auto"/>
          <w:sz w:val="20"/>
          <w:szCs w:val="20"/>
          <w:lang w:eastAsia="en-US"/>
        </w:rPr>
      </w:pPr>
    </w:p>
    <w:p w:rsidR="00BB0E42" w:rsidRDefault="00AA0181" w:rsidP="00BB0E42">
      <w:pPr>
        <w:spacing w:line="20" w:lineRule="atLeast"/>
        <w:ind w:left="1276" w:hanging="425"/>
        <w:jc w:val="both"/>
        <w:rPr>
          <w:sz w:val="22"/>
          <w:szCs w:val="22"/>
        </w:rPr>
      </w:pPr>
      <w:r>
        <w:rPr>
          <w:sz w:val="22"/>
          <w:szCs w:val="22"/>
        </w:rPr>
        <w:tab/>
      </w:r>
      <w:r w:rsidR="00BB0E42" w:rsidRPr="008B49F0">
        <w:rPr>
          <w:sz w:val="22"/>
          <w:szCs w:val="22"/>
        </w:rPr>
        <w:t>lub odpowiadające im inne uprawnienia budowlane wydane na podstawie  wcześniej obowiązujących przepisów w powyższym zakresie, wraz z informacjami na temat ich kwalifikacji zawodowych, uprawnień, doświadczenia i wykształcenia niezbędny</w:t>
      </w:r>
      <w:r w:rsidR="009115E5">
        <w:rPr>
          <w:sz w:val="22"/>
          <w:szCs w:val="22"/>
        </w:rPr>
        <w:t>ch do wykonania zamówienia pub</w:t>
      </w:r>
      <w:r w:rsidR="00BB0E42" w:rsidRPr="008B49F0">
        <w:rPr>
          <w:sz w:val="22"/>
          <w:szCs w:val="22"/>
        </w:rPr>
        <w:t>licznego, a także zakresu wykonywanych przez nie czynności oraz informacją o</w:t>
      </w:r>
      <w:r w:rsidR="008B1327">
        <w:rPr>
          <w:sz w:val="22"/>
          <w:szCs w:val="22"/>
        </w:rPr>
        <w:t> </w:t>
      </w:r>
      <w:r w:rsidR="00BB0E42" w:rsidRPr="008B49F0">
        <w:rPr>
          <w:sz w:val="22"/>
          <w:szCs w:val="22"/>
        </w:rPr>
        <w:t>podstawie do dysponowania tymi osobami.</w:t>
      </w:r>
    </w:p>
    <w:p w:rsidR="000E2BF0" w:rsidRPr="000E2BF0" w:rsidRDefault="000E2BF0" w:rsidP="000E2BF0">
      <w:pPr>
        <w:autoSpaceDE w:val="0"/>
        <w:autoSpaceDN w:val="0"/>
        <w:adjustRightInd w:val="0"/>
        <w:spacing w:line="240" w:lineRule="auto"/>
        <w:rPr>
          <w:rFonts w:ascii="Arial" w:hAnsi="Arial" w:cs="Arial"/>
          <w:color w:val="000000"/>
          <w:sz w:val="24"/>
          <w:szCs w:val="24"/>
        </w:rPr>
      </w:pPr>
    </w:p>
    <w:p w:rsidR="00180E1A" w:rsidRDefault="000E2BF0" w:rsidP="009616D1">
      <w:pPr>
        <w:autoSpaceDE w:val="0"/>
        <w:autoSpaceDN w:val="0"/>
        <w:adjustRightInd w:val="0"/>
        <w:spacing w:line="240" w:lineRule="auto"/>
        <w:ind w:left="568" w:firstLine="708"/>
        <w:rPr>
          <w:rFonts w:cs="Arial"/>
          <w:b/>
          <w:bCs/>
          <w:i/>
          <w:sz w:val="22"/>
          <w:szCs w:val="22"/>
        </w:rPr>
      </w:pPr>
      <w:r w:rsidRPr="000E2BF0">
        <w:rPr>
          <w:rFonts w:cs="Arial"/>
          <w:b/>
          <w:bCs/>
          <w:i/>
          <w:sz w:val="22"/>
          <w:szCs w:val="22"/>
        </w:rPr>
        <w:t>U</w:t>
      </w:r>
      <w:r w:rsidR="009616D1">
        <w:rPr>
          <w:rFonts w:cs="Arial"/>
          <w:b/>
          <w:bCs/>
          <w:i/>
          <w:sz w:val="22"/>
          <w:szCs w:val="22"/>
        </w:rPr>
        <w:t xml:space="preserve">WAGA:  Wymóg w zakresie zdolności zawodowej </w:t>
      </w:r>
      <w:r w:rsidR="00180E1A">
        <w:rPr>
          <w:rFonts w:cs="Arial"/>
          <w:b/>
          <w:bCs/>
          <w:i/>
          <w:sz w:val="22"/>
          <w:szCs w:val="22"/>
        </w:rPr>
        <w:t xml:space="preserve"> zostanie spełniony łącznie </w:t>
      </w:r>
    </w:p>
    <w:p w:rsidR="000E2BF0" w:rsidRPr="000E2BF0" w:rsidRDefault="00180E1A" w:rsidP="009616D1">
      <w:pPr>
        <w:autoSpaceDE w:val="0"/>
        <w:autoSpaceDN w:val="0"/>
        <w:adjustRightInd w:val="0"/>
        <w:spacing w:line="240" w:lineRule="auto"/>
        <w:ind w:left="568" w:firstLine="708"/>
        <w:rPr>
          <w:rFonts w:cs="Arial"/>
          <w:b/>
          <w:bCs/>
          <w:i/>
          <w:sz w:val="22"/>
          <w:szCs w:val="22"/>
        </w:rPr>
      </w:pPr>
      <w:r>
        <w:rPr>
          <w:rFonts w:cs="Arial"/>
          <w:b/>
          <w:bCs/>
          <w:i/>
          <w:sz w:val="22"/>
          <w:szCs w:val="22"/>
        </w:rPr>
        <w:t xml:space="preserve">                 dla obu części</w:t>
      </w:r>
      <w:r w:rsidR="000E2BF0" w:rsidRPr="000E2BF0">
        <w:rPr>
          <w:rFonts w:cs="Arial"/>
          <w:b/>
          <w:bCs/>
          <w:i/>
          <w:sz w:val="22"/>
          <w:szCs w:val="22"/>
        </w:rPr>
        <w:t xml:space="preserve">. </w:t>
      </w:r>
    </w:p>
    <w:p w:rsidR="000E2BF0" w:rsidRPr="000E2BF0" w:rsidRDefault="000E2BF0" w:rsidP="000E2BF0">
      <w:pPr>
        <w:autoSpaceDE w:val="0"/>
        <w:autoSpaceDN w:val="0"/>
        <w:adjustRightInd w:val="0"/>
        <w:spacing w:line="240" w:lineRule="auto"/>
        <w:ind w:left="568" w:firstLine="708"/>
        <w:rPr>
          <w:rFonts w:cs="Arial"/>
          <w:sz w:val="22"/>
          <w:szCs w:val="22"/>
        </w:rPr>
      </w:pPr>
    </w:p>
    <w:p w:rsidR="000F3D5E" w:rsidRPr="00DA70F6" w:rsidRDefault="000E2BF0" w:rsidP="00DA70F6">
      <w:pPr>
        <w:pStyle w:val="Akapitzlist"/>
        <w:numPr>
          <w:ilvl w:val="1"/>
          <w:numId w:val="20"/>
        </w:numPr>
        <w:spacing w:line="20" w:lineRule="atLeast"/>
        <w:ind w:left="709" w:hanging="709"/>
        <w:jc w:val="both"/>
        <w:rPr>
          <w:rFonts w:ascii="CG Omega" w:hAnsi="CG Omega" w:cs="Arial"/>
          <w:b w:val="0"/>
          <w:iCs/>
          <w:sz w:val="22"/>
          <w:szCs w:val="22"/>
        </w:rPr>
      </w:pPr>
      <w:r w:rsidRPr="000E2BF0">
        <w:rPr>
          <w:rFonts w:ascii="CG Omega" w:hAnsi="CG Omega" w:cs="Arial"/>
          <w:b w:val="0"/>
          <w:iCs/>
          <w:sz w:val="22"/>
          <w:szCs w:val="22"/>
        </w:rPr>
        <w:t>Przez uprawnienia budowlane należy rozumieć uprawnienia budowlane, o których mowa w ustawie z dnia 7 lipca 1994 r. Prawo budowlan</w:t>
      </w:r>
      <w:r w:rsidR="00750FF2">
        <w:rPr>
          <w:rFonts w:ascii="CG Omega" w:hAnsi="CG Omega" w:cs="Arial"/>
          <w:b w:val="0"/>
          <w:iCs/>
          <w:sz w:val="22"/>
          <w:szCs w:val="22"/>
        </w:rPr>
        <w:t xml:space="preserve">e (tekst jednolity: Dz.U. z 2023 r. poz. </w:t>
      </w:r>
    </w:p>
    <w:p w:rsidR="000E2BF0" w:rsidRPr="000E2BF0" w:rsidRDefault="00750FF2" w:rsidP="000E2BF0">
      <w:pPr>
        <w:pStyle w:val="Akapitzlist"/>
        <w:numPr>
          <w:ilvl w:val="1"/>
          <w:numId w:val="20"/>
        </w:numPr>
        <w:spacing w:line="20" w:lineRule="atLeast"/>
        <w:ind w:left="709" w:hanging="709"/>
        <w:jc w:val="both"/>
        <w:rPr>
          <w:rFonts w:ascii="CG Omega" w:hAnsi="CG Omega" w:cs="Arial"/>
          <w:b w:val="0"/>
          <w:iCs/>
          <w:sz w:val="22"/>
          <w:szCs w:val="22"/>
        </w:rPr>
      </w:pPr>
      <w:r>
        <w:rPr>
          <w:rFonts w:ascii="CG Omega" w:hAnsi="CG Omega" w:cs="Arial"/>
          <w:b w:val="0"/>
          <w:iCs/>
          <w:sz w:val="22"/>
          <w:szCs w:val="22"/>
        </w:rPr>
        <w:t>682</w:t>
      </w:r>
      <w:r w:rsidR="000E2BF0" w:rsidRPr="000E2BF0">
        <w:rPr>
          <w:rFonts w:ascii="CG Omega" w:hAnsi="CG Omega" w:cs="Arial"/>
          <w:b w:val="0"/>
          <w:iCs/>
          <w:sz w:val="22"/>
          <w:szCs w:val="22"/>
        </w:rPr>
        <w:t xml:space="preserve"> z </w:t>
      </w:r>
      <w:proofErr w:type="spellStart"/>
      <w:r w:rsidR="000E2BF0" w:rsidRPr="000E2BF0">
        <w:rPr>
          <w:rFonts w:ascii="CG Omega" w:hAnsi="CG Omega" w:cs="Arial"/>
          <w:b w:val="0"/>
          <w:iCs/>
          <w:sz w:val="22"/>
          <w:szCs w:val="22"/>
        </w:rPr>
        <w:t>późn</w:t>
      </w:r>
      <w:proofErr w:type="spellEnd"/>
      <w:r w:rsidR="000E2BF0" w:rsidRPr="000E2BF0">
        <w:rPr>
          <w:rFonts w:ascii="CG Omega" w:hAnsi="CG Omega" w:cs="Arial"/>
          <w:b w:val="0"/>
          <w:iCs/>
          <w:sz w:val="22"/>
          <w:szCs w:val="22"/>
        </w:rPr>
        <w:t xml:space="preserve">. zm.) oraz w Rozporządzeniu Ministra Inwestycji i Rozwoju z dnia 29 kwietnia 2019 r. w sprawie przygotowania zawodowego do wykonywania samodzielnych funkcji technicznych w budownictwie (Dz.U. z 2019 r. poz. 831). </w:t>
      </w:r>
    </w:p>
    <w:p w:rsidR="000A3106" w:rsidRPr="000E2BF0" w:rsidRDefault="000A3106" w:rsidP="000E2BF0">
      <w:pPr>
        <w:pStyle w:val="Akapitzlist"/>
        <w:numPr>
          <w:ilvl w:val="1"/>
          <w:numId w:val="20"/>
        </w:numPr>
        <w:spacing w:line="20" w:lineRule="atLeast"/>
        <w:ind w:left="709" w:hanging="709"/>
        <w:jc w:val="both"/>
        <w:rPr>
          <w:rFonts w:ascii="CG Omega" w:hAnsi="CG Omega" w:cs="Arial"/>
          <w:b w:val="0"/>
          <w:iCs/>
          <w:sz w:val="22"/>
          <w:szCs w:val="22"/>
        </w:rPr>
      </w:pPr>
      <w:r w:rsidRPr="000E2BF0">
        <w:rPr>
          <w:rFonts w:ascii="CG Omega" w:hAnsi="CG Omega" w:cs="Arial"/>
          <w:b w:val="0"/>
          <w:sz w:val="22"/>
          <w:szCs w:val="22"/>
        </w:rPr>
        <w:t>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(t. j. – Dz. U. z 2020 r. poz. 1333 ze zm.) oraz ustawy o zasadach uznawania kwalifikacji zawodowych nabytych w państwach członkowskich Unii Europejskiej (</w:t>
      </w:r>
      <w:proofErr w:type="spellStart"/>
      <w:r w:rsidRPr="000E2BF0">
        <w:rPr>
          <w:rFonts w:ascii="CG Omega" w:hAnsi="CG Omega" w:cs="Arial"/>
          <w:b w:val="0"/>
          <w:sz w:val="22"/>
          <w:szCs w:val="22"/>
        </w:rPr>
        <w:t>t.j.</w:t>
      </w:r>
      <w:r w:rsidR="000E2BF0" w:rsidRPr="000E2BF0">
        <w:rPr>
          <w:rFonts w:ascii="CG Omega" w:hAnsi="CG Omega" w:cs="Arial"/>
          <w:b w:val="0"/>
          <w:sz w:val="22"/>
          <w:szCs w:val="22"/>
        </w:rPr>
        <w:t>Dz</w:t>
      </w:r>
      <w:proofErr w:type="spellEnd"/>
      <w:r w:rsidR="000E2BF0" w:rsidRPr="000E2BF0">
        <w:rPr>
          <w:rFonts w:ascii="CG Omega" w:hAnsi="CG Omega" w:cs="Arial"/>
          <w:b w:val="0"/>
          <w:sz w:val="22"/>
          <w:szCs w:val="22"/>
        </w:rPr>
        <w:t>. U. z 2021 r. poz. 1646</w:t>
      </w:r>
      <w:r w:rsidRPr="000E2BF0">
        <w:rPr>
          <w:rFonts w:ascii="CG Omega" w:hAnsi="CG Omega" w:cs="Arial"/>
          <w:b w:val="0"/>
          <w:sz w:val="22"/>
          <w:szCs w:val="22"/>
        </w:rPr>
        <w:t>).</w:t>
      </w:r>
    </w:p>
    <w:p w:rsidR="000A3106" w:rsidRPr="000A3106" w:rsidRDefault="00BB0E42" w:rsidP="000E2BF0">
      <w:pPr>
        <w:pStyle w:val="Nagwek4"/>
        <w:keepLines w:val="0"/>
        <w:numPr>
          <w:ilvl w:val="1"/>
          <w:numId w:val="20"/>
        </w:numPr>
        <w:spacing w:before="0" w:line="240" w:lineRule="auto"/>
        <w:ind w:left="709" w:hanging="709"/>
        <w:jc w:val="both"/>
        <w:rPr>
          <w:rFonts w:ascii="CG Omega" w:hAnsi="CG Omega" w:cs="Arial"/>
          <w:i w:val="0"/>
          <w:color w:val="auto"/>
        </w:rPr>
      </w:pPr>
      <w:r w:rsidRPr="000A3106">
        <w:rPr>
          <w:rFonts w:ascii="CG Omega" w:hAnsi="CG Omega"/>
          <w:i w:val="0"/>
          <w:color w:val="auto"/>
        </w:rPr>
        <w:t xml:space="preserve">Zamawiający dopuszcza uprawnienia równoważne – dla osoby, która posiada uzyskane przed dniem wejścia w życie ustawy z dnia 7 lipca 1994 r. Prawo budowlane, uprawnienia lub stwierdzenie posiadania przygotowania zawodowego do pełnienia </w:t>
      </w:r>
      <w:r w:rsidRPr="000A3106">
        <w:rPr>
          <w:rFonts w:ascii="CG Omega" w:hAnsi="CG Omega"/>
          <w:i w:val="0"/>
          <w:color w:val="auto"/>
        </w:rPr>
        <w:lastRenderedPageBreak/>
        <w:t>samodzielnych funkcji  w budownictwie i zachowała uprawnienia do pełnienia tych funkcji w dotychczasowym zakresie.</w:t>
      </w:r>
    </w:p>
    <w:p w:rsidR="00BB0E42" w:rsidRDefault="00BB0E42" w:rsidP="000E2BF0">
      <w:pPr>
        <w:widowControl w:val="0"/>
        <w:suppressAutoHyphens/>
        <w:autoSpaceDE w:val="0"/>
        <w:autoSpaceDN w:val="0"/>
        <w:adjustRightInd w:val="0"/>
        <w:spacing w:line="240" w:lineRule="auto"/>
        <w:ind w:left="709" w:right="11"/>
        <w:contextualSpacing/>
        <w:jc w:val="both"/>
        <w:rPr>
          <w:spacing w:val="1"/>
          <w:sz w:val="22"/>
          <w:szCs w:val="22"/>
          <w:lang w:eastAsia="ar-SA"/>
        </w:rPr>
      </w:pPr>
      <w:r w:rsidRPr="00DA3073">
        <w:rPr>
          <w:spacing w:val="1"/>
          <w:sz w:val="22"/>
          <w:szCs w:val="22"/>
          <w:lang w:eastAsia="ar-SA"/>
        </w:rPr>
        <w:t>Ocena spełniania warunku zostanie dokonana na podstawie</w:t>
      </w:r>
      <w:r>
        <w:rPr>
          <w:spacing w:val="1"/>
          <w:sz w:val="22"/>
          <w:szCs w:val="22"/>
          <w:lang w:eastAsia="ar-SA"/>
        </w:rPr>
        <w:t xml:space="preserve"> wstępnego </w:t>
      </w:r>
      <w:r w:rsidRPr="00DA3073">
        <w:rPr>
          <w:spacing w:val="1"/>
          <w:sz w:val="22"/>
          <w:szCs w:val="22"/>
          <w:lang w:eastAsia="ar-SA"/>
        </w:rPr>
        <w:t>oświadczenia wykonawcy oraz dokumentów i oświadcze</w:t>
      </w:r>
      <w:r>
        <w:rPr>
          <w:spacing w:val="1"/>
          <w:sz w:val="22"/>
          <w:szCs w:val="22"/>
          <w:lang w:eastAsia="ar-SA"/>
        </w:rPr>
        <w:t>ń złożonych na wezwanie zamawiającego.</w:t>
      </w:r>
    </w:p>
    <w:p w:rsidR="00D90DEA" w:rsidRDefault="00D90DEA" w:rsidP="001575ED">
      <w:pPr>
        <w:widowControl w:val="0"/>
        <w:suppressAutoHyphens/>
        <w:autoSpaceDE w:val="0"/>
        <w:autoSpaceDN w:val="0"/>
        <w:adjustRightInd w:val="0"/>
        <w:spacing w:line="240" w:lineRule="auto"/>
        <w:ind w:right="11"/>
        <w:contextualSpacing/>
        <w:jc w:val="both"/>
        <w:rPr>
          <w:spacing w:val="1"/>
          <w:sz w:val="22"/>
          <w:szCs w:val="22"/>
          <w:lang w:eastAsia="ar-SA"/>
        </w:rPr>
      </w:pPr>
    </w:p>
    <w:p w:rsidR="000A3106" w:rsidRPr="00D21B09" w:rsidRDefault="000A3106" w:rsidP="00834655">
      <w:pPr>
        <w:ind w:firstLine="420"/>
        <w:jc w:val="both"/>
        <w:rPr>
          <w:rFonts w:cs="Tahoma"/>
          <w:b/>
          <w:spacing w:val="1"/>
          <w:sz w:val="22"/>
          <w:szCs w:val="22"/>
          <w:u w:val="thick"/>
          <w:lang w:eastAsia="ar-SA"/>
        </w:rPr>
      </w:pPr>
      <w:r w:rsidRPr="00D21B09">
        <w:rPr>
          <w:rFonts w:cs="Tahoma"/>
          <w:b/>
          <w:spacing w:val="1"/>
          <w:sz w:val="22"/>
          <w:szCs w:val="22"/>
          <w:u w:val="thick"/>
          <w:lang w:eastAsia="ar-SA"/>
        </w:rPr>
        <w:t>WYKONAWCY WSPÓLNIE UBIEGAJĄCY SIĘ O ZAMÓWIENIE</w:t>
      </w:r>
      <w:r w:rsidR="00834655">
        <w:rPr>
          <w:rFonts w:cs="Tahoma"/>
          <w:b/>
          <w:spacing w:val="1"/>
          <w:sz w:val="22"/>
          <w:szCs w:val="22"/>
          <w:u w:val="thick"/>
          <w:lang w:eastAsia="ar-SA"/>
        </w:rPr>
        <w:t xml:space="preserve"> </w:t>
      </w:r>
      <w:r w:rsidR="00834655" w:rsidRPr="00834655">
        <w:rPr>
          <w:rFonts w:cs="Tahoma"/>
          <w:spacing w:val="1"/>
          <w:sz w:val="22"/>
          <w:szCs w:val="22"/>
          <w:u w:val="thick"/>
          <w:lang w:eastAsia="ar-SA"/>
        </w:rPr>
        <w:t>(konsorcjum, sp. cywilna)</w:t>
      </w:r>
    </w:p>
    <w:p w:rsidR="000A3106" w:rsidRPr="00D21B09" w:rsidRDefault="000A3106" w:rsidP="000A3106">
      <w:pPr>
        <w:ind w:left="1134" w:hanging="425"/>
        <w:jc w:val="both"/>
        <w:rPr>
          <w:rFonts w:cs="Tahoma"/>
          <w:spacing w:val="1"/>
          <w:sz w:val="22"/>
          <w:szCs w:val="22"/>
          <w:lang w:eastAsia="ar-SA"/>
        </w:rPr>
      </w:pPr>
    </w:p>
    <w:p w:rsidR="002E321B" w:rsidRPr="00750FF2" w:rsidRDefault="000A3106" w:rsidP="00750FF2">
      <w:pPr>
        <w:pStyle w:val="Akapitzlist"/>
        <w:numPr>
          <w:ilvl w:val="1"/>
          <w:numId w:val="20"/>
        </w:numPr>
        <w:ind w:left="567" w:hanging="567"/>
        <w:jc w:val="both"/>
        <w:rPr>
          <w:rFonts w:ascii="CG Omega" w:hAnsi="CG Omega" w:cs="Tahoma"/>
          <w:b w:val="0"/>
          <w:spacing w:val="1"/>
          <w:sz w:val="22"/>
          <w:szCs w:val="22"/>
        </w:rPr>
      </w:pPr>
      <w:r w:rsidRPr="00D21B09">
        <w:rPr>
          <w:rFonts w:ascii="CG Omega" w:hAnsi="CG Omega" w:cs="Tahoma"/>
          <w:b w:val="0"/>
          <w:spacing w:val="1"/>
          <w:sz w:val="22"/>
          <w:szCs w:val="22"/>
        </w:rPr>
        <w:t>W przypadku Wykonawców wspólnie ubiegających się o udzielenie zamówienia, żaden z Wykonawców nie może podlegać wykluczeniu z postępowania, z uwagi przesłanki określone w art. 108 ust. 1 ustawy Pzp.</w:t>
      </w:r>
    </w:p>
    <w:p w:rsidR="000A3106" w:rsidRPr="00D21B09" w:rsidRDefault="000A3106" w:rsidP="000A3106">
      <w:pPr>
        <w:pStyle w:val="Akapitzlist"/>
        <w:numPr>
          <w:ilvl w:val="1"/>
          <w:numId w:val="20"/>
        </w:numPr>
        <w:ind w:left="567" w:hanging="567"/>
        <w:jc w:val="both"/>
        <w:rPr>
          <w:rFonts w:ascii="CG Omega" w:hAnsi="CG Omega" w:cs="Tahoma"/>
          <w:b w:val="0"/>
          <w:spacing w:val="1"/>
          <w:sz w:val="22"/>
          <w:szCs w:val="22"/>
        </w:rPr>
      </w:pPr>
      <w:r w:rsidRPr="00D21B09">
        <w:rPr>
          <w:rFonts w:ascii="CG Omega" w:hAnsi="CG Omega" w:cs="Tahoma"/>
          <w:b w:val="0"/>
          <w:spacing w:val="1"/>
          <w:sz w:val="22"/>
          <w:szCs w:val="22"/>
        </w:rPr>
        <w:t>Oświadczenie o którym mowa w art. 125 ust. 1 ustawy Pzp.  dotyczące braku podstaw do wykluczenia oraz spełnianiu warunków udziału w postępowaniu w zakresie, w jakim każdy z wykonawców wykazuje spełnienie warunków udziału w postępowaniu,  składa każdy z Wykonawców wspólnie ubiegających się o udzielenie zamówienia.</w:t>
      </w:r>
    </w:p>
    <w:p w:rsidR="000A3106" w:rsidRPr="00D21B09" w:rsidRDefault="000A3106" w:rsidP="000A3106">
      <w:pPr>
        <w:pStyle w:val="Akapitzlist"/>
        <w:numPr>
          <w:ilvl w:val="1"/>
          <w:numId w:val="20"/>
        </w:numPr>
        <w:autoSpaceDE w:val="0"/>
        <w:autoSpaceDN w:val="0"/>
        <w:adjustRightInd w:val="0"/>
        <w:ind w:left="567" w:hanging="567"/>
        <w:jc w:val="both"/>
        <w:rPr>
          <w:rFonts w:ascii="CG Omega" w:hAnsi="CG Omega" w:cs="Tahoma"/>
          <w:b w:val="0"/>
          <w:sz w:val="22"/>
          <w:szCs w:val="22"/>
        </w:rPr>
      </w:pPr>
      <w:r w:rsidRPr="00D21B09">
        <w:rPr>
          <w:rFonts w:ascii="CG Omega" w:hAnsi="CG Omega" w:cs="Tahoma"/>
          <w:b w:val="0"/>
          <w:sz w:val="22"/>
          <w:szCs w:val="22"/>
        </w:rPr>
        <w:t>Zamawiający, w stosunku do Wykonawców wspólnie ubiegających się o udzielenie zamówienia, dotyczący uprawnień do prowadzenia działalności gospodarczej lub zawodowej winien zostać wykazany przez jednego z wykonawców wchodzących w skład konsorcjum, z zastrzeżeniem, że spełniający ten warunek  Wykonawca będzie faktycznie realizował zamówienie.</w:t>
      </w:r>
    </w:p>
    <w:p w:rsidR="000A3106" w:rsidRPr="00D21B09" w:rsidRDefault="000A3106" w:rsidP="000A3106">
      <w:pPr>
        <w:pStyle w:val="Akapitzlist"/>
        <w:numPr>
          <w:ilvl w:val="1"/>
          <w:numId w:val="20"/>
        </w:numPr>
        <w:autoSpaceDE w:val="0"/>
        <w:autoSpaceDN w:val="0"/>
        <w:adjustRightInd w:val="0"/>
        <w:ind w:left="567" w:hanging="567"/>
        <w:jc w:val="both"/>
        <w:rPr>
          <w:rFonts w:ascii="CG Omega" w:hAnsi="CG Omega" w:cs="Tahoma"/>
          <w:b w:val="0"/>
          <w:sz w:val="22"/>
          <w:szCs w:val="22"/>
        </w:rPr>
      </w:pPr>
      <w:r w:rsidRPr="00D21B09">
        <w:rPr>
          <w:rFonts w:ascii="CG Omega" w:hAnsi="CG Omega" w:cs="Tahoma"/>
          <w:b w:val="0"/>
          <w:sz w:val="22"/>
          <w:szCs w:val="22"/>
        </w:rPr>
        <w:t xml:space="preserve">Zamawiający, w stosunku do Wykonawców wspólnie ubiegających się o udzielenie zamówienia, w odniesieniu do warunku dotyczącego zdolności technicznej lub zawodowej - </w:t>
      </w:r>
      <w:r w:rsidRPr="009C02DC">
        <w:rPr>
          <w:rFonts w:ascii="CG Omega" w:hAnsi="CG Omega" w:cs="Tahoma"/>
          <w:b w:val="0"/>
          <w:sz w:val="22"/>
          <w:szCs w:val="22"/>
        </w:rPr>
        <w:t>dopuszcza łączne spełnianie warunku przez Wykonawców.</w:t>
      </w:r>
      <w:r w:rsidRPr="00D21B09">
        <w:rPr>
          <w:rFonts w:ascii="CG Omega" w:hAnsi="CG Omega" w:cs="Tahoma"/>
          <w:b w:val="0"/>
          <w:sz w:val="22"/>
          <w:szCs w:val="22"/>
        </w:rPr>
        <w:t xml:space="preserve"> </w:t>
      </w:r>
    </w:p>
    <w:p w:rsidR="000A3106" w:rsidRPr="00D21B09" w:rsidRDefault="000A3106" w:rsidP="000F3D5E">
      <w:pPr>
        <w:pStyle w:val="Akapitzlist"/>
        <w:numPr>
          <w:ilvl w:val="1"/>
          <w:numId w:val="20"/>
        </w:numPr>
        <w:autoSpaceDE w:val="0"/>
        <w:autoSpaceDN w:val="0"/>
        <w:adjustRightInd w:val="0"/>
        <w:ind w:left="567" w:hanging="709"/>
        <w:jc w:val="both"/>
        <w:rPr>
          <w:rFonts w:ascii="CG Omega" w:hAnsi="CG Omega" w:cs="Tahoma"/>
          <w:b w:val="0"/>
          <w:sz w:val="22"/>
          <w:szCs w:val="22"/>
        </w:rPr>
      </w:pPr>
      <w:r w:rsidRPr="00D21B09">
        <w:rPr>
          <w:rFonts w:ascii="CG Omega" w:hAnsi="CG Omega" w:cs="Tahoma"/>
          <w:b w:val="0"/>
          <w:sz w:val="22"/>
          <w:szCs w:val="22"/>
        </w:rPr>
        <w:t xml:space="preserve">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 Pzp.). </w:t>
      </w:r>
    </w:p>
    <w:p w:rsidR="000A3106" w:rsidRPr="00D21B09" w:rsidRDefault="000A3106" w:rsidP="000A3106">
      <w:pPr>
        <w:pStyle w:val="Akapitzlist"/>
        <w:numPr>
          <w:ilvl w:val="1"/>
          <w:numId w:val="20"/>
        </w:numPr>
        <w:autoSpaceDE w:val="0"/>
        <w:autoSpaceDN w:val="0"/>
        <w:adjustRightInd w:val="0"/>
        <w:ind w:left="567" w:hanging="709"/>
        <w:jc w:val="both"/>
        <w:rPr>
          <w:rFonts w:ascii="CG Omega" w:hAnsi="CG Omega" w:cs="Tahoma"/>
          <w:b w:val="0"/>
          <w:sz w:val="22"/>
          <w:szCs w:val="22"/>
        </w:rPr>
      </w:pPr>
      <w:r w:rsidRPr="00D21B09">
        <w:rPr>
          <w:rFonts w:ascii="CG Omega" w:hAnsi="CG Omega" w:cs="Tahoma"/>
          <w:b w:val="0"/>
          <w:sz w:val="22"/>
          <w:szCs w:val="22"/>
        </w:rPr>
        <w:t xml:space="preserve">W odniesieniu do warunków dotyczących wykształcenia, kwalifikacji zawodowych lub doświadczenia wykonawcy wspólnie ubiegający się o udzielenie zamówienia wykazując warunek udziału w postępowaniu </w:t>
      </w:r>
      <w:r w:rsidRPr="00D21B09">
        <w:rPr>
          <w:rFonts w:ascii="CG Omega" w:hAnsi="CG Omega" w:cs="Tahoma"/>
          <w:b w:val="0"/>
          <w:bCs/>
          <w:sz w:val="22"/>
          <w:szCs w:val="22"/>
        </w:rPr>
        <w:t xml:space="preserve">mogą polegać na zdolnościach tych z wykonawców, którzy wykonają roboty budowlane lub usługi, do realizacji których te zdolności są wymagane. </w:t>
      </w:r>
    </w:p>
    <w:p w:rsidR="000A3106" w:rsidRPr="00D90DEA" w:rsidRDefault="000A3106" w:rsidP="000A3106">
      <w:pPr>
        <w:pStyle w:val="Akapitzlist"/>
        <w:numPr>
          <w:ilvl w:val="1"/>
          <w:numId w:val="20"/>
        </w:numPr>
        <w:autoSpaceDE w:val="0"/>
        <w:autoSpaceDN w:val="0"/>
        <w:adjustRightInd w:val="0"/>
        <w:ind w:left="567" w:hanging="709"/>
        <w:jc w:val="both"/>
        <w:rPr>
          <w:rFonts w:ascii="CG Omega" w:hAnsi="CG Omega" w:cs="Tahoma"/>
          <w:b w:val="0"/>
          <w:sz w:val="22"/>
          <w:szCs w:val="22"/>
        </w:rPr>
      </w:pPr>
      <w:r w:rsidRPr="00D90DEA">
        <w:rPr>
          <w:rFonts w:ascii="CG Omega" w:hAnsi="CG Omega" w:cs="Tahoma"/>
          <w:b w:val="0"/>
          <w:bCs/>
          <w:sz w:val="22"/>
          <w:szCs w:val="22"/>
        </w:rPr>
        <w:t>Wykonawcy wspólnie ubiegający się o udzielenie zamówienia zobowiązani są do:</w:t>
      </w:r>
    </w:p>
    <w:p w:rsidR="000A3106" w:rsidRPr="00D21B09" w:rsidRDefault="000A3106" w:rsidP="00310D69">
      <w:pPr>
        <w:pStyle w:val="Akapitzlist"/>
        <w:autoSpaceDE w:val="0"/>
        <w:autoSpaceDN w:val="0"/>
        <w:adjustRightInd w:val="0"/>
        <w:ind w:left="851" w:hanging="284"/>
        <w:jc w:val="both"/>
        <w:rPr>
          <w:rFonts w:ascii="CG Omega" w:hAnsi="CG Omega" w:cs="Tahoma"/>
          <w:b w:val="0"/>
          <w:bCs/>
          <w:sz w:val="22"/>
          <w:szCs w:val="22"/>
        </w:rPr>
      </w:pPr>
      <w:r w:rsidRPr="00D21B09">
        <w:rPr>
          <w:rFonts w:ascii="CG Omega" w:hAnsi="CG Omega" w:cs="Tahoma"/>
          <w:b w:val="0"/>
          <w:bCs/>
          <w:sz w:val="22"/>
          <w:szCs w:val="22"/>
        </w:rPr>
        <w:t xml:space="preserve">- </w:t>
      </w:r>
      <w:r w:rsidR="00310D69">
        <w:rPr>
          <w:rFonts w:ascii="CG Omega" w:hAnsi="CG Omega" w:cs="Tahoma"/>
          <w:b w:val="0"/>
          <w:bCs/>
          <w:sz w:val="22"/>
          <w:szCs w:val="22"/>
        </w:rPr>
        <w:tab/>
      </w:r>
      <w:r w:rsidRPr="00D21B09">
        <w:rPr>
          <w:rFonts w:ascii="CG Omega" w:hAnsi="CG Omega" w:cs="Tahoma"/>
          <w:b w:val="0"/>
          <w:bCs/>
          <w:sz w:val="22"/>
          <w:szCs w:val="22"/>
        </w:rPr>
        <w:t>ustanowienia pełnomocnika do reprezentowania ich w postępowaniu albo do reprezentowania i zawarcia umowy w sprawie prowadzonego postępowania,</w:t>
      </w:r>
    </w:p>
    <w:p w:rsidR="000A3106" w:rsidRPr="00D21B09" w:rsidRDefault="000A3106" w:rsidP="00310D69">
      <w:pPr>
        <w:pStyle w:val="Akapitzlist"/>
        <w:autoSpaceDE w:val="0"/>
        <w:autoSpaceDN w:val="0"/>
        <w:adjustRightInd w:val="0"/>
        <w:ind w:left="709" w:hanging="142"/>
        <w:jc w:val="both"/>
        <w:rPr>
          <w:rFonts w:ascii="CG Omega" w:hAnsi="CG Omega" w:cs="Tahoma"/>
          <w:b w:val="0"/>
          <w:bCs/>
          <w:sz w:val="22"/>
          <w:szCs w:val="22"/>
        </w:rPr>
      </w:pPr>
      <w:r w:rsidRPr="00D21B09">
        <w:rPr>
          <w:rFonts w:ascii="CG Omega" w:hAnsi="CG Omega" w:cs="Tahoma"/>
          <w:b w:val="0"/>
          <w:bCs/>
          <w:sz w:val="22"/>
          <w:szCs w:val="22"/>
        </w:rPr>
        <w:t xml:space="preserve">- </w:t>
      </w:r>
      <w:r w:rsidR="00310D69">
        <w:rPr>
          <w:rFonts w:ascii="CG Omega" w:hAnsi="CG Omega" w:cs="Tahoma"/>
          <w:b w:val="0"/>
          <w:bCs/>
          <w:sz w:val="22"/>
          <w:szCs w:val="22"/>
        </w:rPr>
        <w:t xml:space="preserve">   </w:t>
      </w:r>
      <w:r w:rsidRPr="00D21B09">
        <w:rPr>
          <w:rFonts w:ascii="CG Omega" w:hAnsi="CG Omega" w:cs="Tahoma"/>
          <w:b w:val="0"/>
          <w:bCs/>
          <w:sz w:val="22"/>
          <w:szCs w:val="22"/>
        </w:rPr>
        <w:t>złożenia stosownego pełnomocnictwa,</w:t>
      </w:r>
    </w:p>
    <w:p w:rsidR="000A3106" w:rsidRDefault="000A3106" w:rsidP="00310D69">
      <w:pPr>
        <w:pStyle w:val="Akapitzlist"/>
        <w:autoSpaceDE w:val="0"/>
        <w:autoSpaceDN w:val="0"/>
        <w:adjustRightInd w:val="0"/>
        <w:ind w:left="851" w:hanging="284"/>
        <w:jc w:val="both"/>
        <w:rPr>
          <w:rFonts w:ascii="CG Omega" w:hAnsi="CG Omega" w:cs="Tahoma"/>
          <w:b w:val="0"/>
          <w:bCs/>
          <w:sz w:val="22"/>
          <w:szCs w:val="22"/>
        </w:rPr>
      </w:pPr>
      <w:r w:rsidRPr="00D21B09">
        <w:rPr>
          <w:rFonts w:ascii="CG Omega" w:hAnsi="CG Omega" w:cs="Tahoma"/>
          <w:b w:val="0"/>
          <w:bCs/>
          <w:sz w:val="22"/>
          <w:szCs w:val="22"/>
        </w:rPr>
        <w:t xml:space="preserve">- </w:t>
      </w:r>
      <w:r w:rsidR="00310D69">
        <w:rPr>
          <w:rFonts w:ascii="CG Omega" w:hAnsi="CG Omega" w:cs="Tahoma"/>
          <w:b w:val="0"/>
          <w:bCs/>
          <w:sz w:val="22"/>
          <w:szCs w:val="22"/>
        </w:rPr>
        <w:t xml:space="preserve"> </w:t>
      </w:r>
      <w:r w:rsidRPr="00D21B09">
        <w:rPr>
          <w:rFonts w:ascii="CG Omega" w:hAnsi="CG Omega" w:cs="Tahoma"/>
          <w:b w:val="0"/>
          <w:bCs/>
          <w:sz w:val="22"/>
          <w:szCs w:val="22"/>
        </w:rPr>
        <w:t>złożenia wraz z ofertą oświadczenia o którym mowa w art. 117 ust. 4 ustawy Pzp,                  z którego winno  wynikać, jaki zakres zamówienia wykonywać będą poszczególni Wykonawcy wspólnie ubiegający się o udzielenie zamówienia.</w:t>
      </w:r>
    </w:p>
    <w:p w:rsidR="000A3106" w:rsidRPr="0063051E" w:rsidRDefault="000A3106" w:rsidP="000A3106">
      <w:pPr>
        <w:widowControl w:val="0"/>
        <w:autoSpaceDE w:val="0"/>
        <w:autoSpaceDN w:val="0"/>
        <w:adjustRightInd w:val="0"/>
        <w:ind w:left="567" w:right="11" w:hanging="709"/>
        <w:jc w:val="both"/>
        <w:rPr>
          <w:rFonts w:cs="Tahoma"/>
          <w:spacing w:val="1"/>
          <w:sz w:val="22"/>
          <w:szCs w:val="22"/>
        </w:rPr>
      </w:pPr>
      <w:r>
        <w:rPr>
          <w:rFonts w:cs="Tahoma"/>
          <w:spacing w:val="1"/>
          <w:sz w:val="22"/>
          <w:szCs w:val="22"/>
        </w:rPr>
        <w:t xml:space="preserve">10.12 </w:t>
      </w:r>
      <w:r w:rsidRPr="00012F0F">
        <w:rPr>
          <w:rFonts w:cs="Tahoma"/>
          <w:spacing w:val="1"/>
          <w:sz w:val="22"/>
          <w:szCs w:val="22"/>
        </w:rPr>
        <w:t>Oświadczenia lub formularze składane przez wykonawców wspólnie ubiegających się o udzielenie zamówienia (konsorcjum, spółka cywilna) podpisuje w imieniu wszystkich wykonawców  ustanowiony Pełnomocnik lub wszyscy wykonawcy składający ofertę wspólną.</w:t>
      </w:r>
    </w:p>
    <w:p w:rsidR="000A3106" w:rsidRPr="00D21B09" w:rsidRDefault="000A3106" w:rsidP="000A3106">
      <w:pPr>
        <w:autoSpaceDE w:val="0"/>
        <w:autoSpaceDN w:val="0"/>
        <w:adjustRightInd w:val="0"/>
        <w:ind w:left="567" w:hanging="709"/>
        <w:jc w:val="both"/>
        <w:rPr>
          <w:rFonts w:cs="Tahoma"/>
          <w:sz w:val="22"/>
          <w:szCs w:val="22"/>
        </w:rPr>
      </w:pPr>
      <w:r>
        <w:rPr>
          <w:rFonts w:cs="Tahoma"/>
          <w:bCs/>
          <w:sz w:val="22"/>
          <w:szCs w:val="22"/>
        </w:rPr>
        <w:t>10.13</w:t>
      </w:r>
      <w:r w:rsidRPr="00D21B09">
        <w:rPr>
          <w:rFonts w:cs="Tahoma"/>
          <w:bCs/>
          <w:sz w:val="22"/>
          <w:szCs w:val="22"/>
        </w:rPr>
        <w:tab/>
        <w:t>Wszelka korespondencja prowadzona będzie z Pełnomocnikiem wykonawców wspólnie ubiegających się o zamówienie.</w:t>
      </w:r>
    </w:p>
    <w:p w:rsidR="000A3106" w:rsidRPr="00D21B09" w:rsidRDefault="000A3106"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Pr>
          <w:rFonts w:eastAsia="Times New Roman" w:cs="Tahoma"/>
          <w:spacing w:val="1"/>
          <w:sz w:val="22"/>
          <w:szCs w:val="22"/>
          <w:lang w:eastAsia="ar-SA"/>
        </w:rPr>
        <w:t>10.14</w:t>
      </w:r>
      <w:r w:rsidRPr="00D21B09">
        <w:rPr>
          <w:rFonts w:eastAsia="Times New Roman" w:cs="Tahoma"/>
          <w:spacing w:val="1"/>
          <w:sz w:val="22"/>
          <w:szCs w:val="22"/>
          <w:lang w:eastAsia="ar-SA"/>
        </w:rPr>
        <w:tab/>
        <w:t>W przypadku wspólnego ubiegania się o zamówienie będące przedmiotem niniejszego postępowania przez kilku wykonawców, (konsorcjum, spółka cywilna) , warunki udziału formalne, tj. warunek, aby nie być wykluczonym z ubiegania się o udzielenie zamówienia publicznego n</w:t>
      </w:r>
      <w:r w:rsidR="00834655">
        <w:rPr>
          <w:rFonts w:eastAsia="Times New Roman" w:cs="Tahoma"/>
          <w:spacing w:val="1"/>
          <w:sz w:val="22"/>
          <w:szCs w:val="22"/>
          <w:lang w:eastAsia="ar-SA"/>
        </w:rPr>
        <w:t xml:space="preserve">a podstawie art. 108 ust.1 </w:t>
      </w:r>
      <w:r w:rsidRPr="00D21B09">
        <w:rPr>
          <w:rFonts w:eastAsia="Times New Roman" w:cs="Tahoma"/>
          <w:spacing w:val="1"/>
          <w:sz w:val="22"/>
          <w:szCs w:val="22"/>
          <w:lang w:eastAsia="ar-SA"/>
        </w:rPr>
        <w:t xml:space="preserve"> ustawy Pzp muszą być spełnione oddzielnie przez każdego z tych wykonawców, natomiast określone powyżej przez zamawiającego warunki udziału w postępowaniu (jeżeli warunki w tym zakresie zostały określone przez Zamawiającego w SWZ)  mogą być spełnione łącznie przez wszystkich tych </w:t>
      </w:r>
      <w:r w:rsidRPr="00D21B09">
        <w:rPr>
          <w:rFonts w:eastAsia="Times New Roman" w:cs="Tahoma"/>
          <w:spacing w:val="1"/>
          <w:sz w:val="22"/>
          <w:szCs w:val="22"/>
          <w:lang w:eastAsia="ar-SA"/>
        </w:rPr>
        <w:lastRenderedPageBreak/>
        <w:t>wykonawców.</w:t>
      </w:r>
    </w:p>
    <w:p w:rsidR="00D90DEA" w:rsidRPr="000F3D5E" w:rsidRDefault="00D90DEA" w:rsidP="000F3D5E">
      <w:pPr>
        <w:autoSpaceDE w:val="0"/>
        <w:autoSpaceDN w:val="0"/>
        <w:adjustRightInd w:val="0"/>
        <w:jc w:val="both"/>
        <w:rPr>
          <w:rFonts w:cs="Tahoma"/>
          <w:sz w:val="22"/>
          <w:szCs w:val="22"/>
        </w:rPr>
      </w:pPr>
    </w:p>
    <w:p w:rsidR="000A3106" w:rsidRPr="00834655" w:rsidRDefault="00834655" w:rsidP="000A3106">
      <w:pPr>
        <w:pStyle w:val="Akapitzlist"/>
        <w:autoSpaceDE w:val="0"/>
        <w:autoSpaceDN w:val="0"/>
        <w:adjustRightInd w:val="0"/>
        <w:ind w:left="567"/>
        <w:jc w:val="both"/>
        <w:rPr>
          <w:rFonts w:ascii="CG Omega" w:hAnsi="CG Omega" w:cs="Tahoma"/>
          <w:b w:val="0"/>
          <w:bCs/>
          <w:sz w:val="22"/>
          <w:szCs w:val="22"/>
          <w:u w:val="thick"/>
        </w:rPr>
      </w:pPr>
      <w:r>
        <w:rPr>
          <w:rFonts w:ascii="CG Omega" w:hAnsi="CG Omega" w:cs="Tahoma"/>
          <w:bCs/>
          <w:sz w:val="22"/>
          <w:szCs w:val="22"/>
          <w:u w:val="thick"/>
        </w:rPr>
        <w:t xml:space="preserve">PODMIOTY </w:t>
      </w:r>
      <w:r w:rsidR="000A3106" w:rsidRPr="00303B91">
        <w:rPr>
          <w:rFonts w:ascii="CG Omega" w:hAnsi="CG Omega" w:cs="Tahoma"/>
          <w:bCs/>
          <w:sz w:val="22"/>
          <w:szCs w:val="22"/>
          <w:u w:val="thick"/>
        </w:rPr>
        <w:t>UDOSTĘPNIAJĄCE SWOJE ZASOBY</w:t>
      </w:r>
      <w:r>
        <w:rPr>
          <w:rFonts w:ascii="CG Omega" w:hAnsi="CG Omega" w:cs="Tahoma"/>
          <w:bCs/>
          <w:sz w:val="22"/>
          <w:szCs w:val="22"/>
          <w:u w:val="thick"/>
        </w:rPr>
        <w:t xml:space="preserve"> </w:t>
      </w:r>
    </w:p>
    <w:p w:rsidR="000A3106" w:rsidRPr="00B677C0" w:rsidRDefault="000A3106" w:rsidP="000A3106">
      <w:pPr>
        <w:pStyle w:val="Akapitzlist"/>
        <w:autoSpaceDE w:val="0"/>
        <w:autoSpaceDN w:val="0"/>
        <w:adjustRightInd w:val="0"/>
        <w:ind w:left="567"/>
        <w:jc w:val="both"/>
        <w:rPr>
          <w:rFonts w:ascii="CG Omega" w:hAnsi="CG Omega" w:cs="Tahoma"/>
          <w:b w:val="0"/>
          <w:color w:val="00B0F0"/>
          <w:sz w:val="22"/>
          <w:szCs w:val="22"/>
          <w:u w:val="thick"/>
        </w:rPr>
      </w:pPr>
    </w:p>
    <w:p w:rsidR="002E321B" w:rsidRPr="00750FF2" w:rsidRDefault="000A3106" w:rsidP="00750FF2">
      <w:pPr>
        <w:pStyle w:val="Akapitzlist"/>
        <w:numPr>
          <w:ilvl w:val="1"/>
          <w:numId w:val="37"/>
        </w:numPr>
        <w:autoSpaceDE w:val="0"/>
        <w:autoSpaceDN w:val="0"/>
        <w:adjustRightInd w:val="0"/>
        <w:ind w:left="567" w:hanging="709"/>
        <w:jc w:val="both"/>
        <w:rPr>
          <w:rFonts w:ascii="CG Omega" w:hAnsi="CG Omega" w:cs="Tahoma"/>
          <w:b w:val="0"/>
          <w:sz w:val="22"/>
          <w:szCs w:val="22"/>
        </w:rPr>
      </w:pPr>
      <w:r w:rsidRPr="00012F0F">
        <w:rPr>
          <w:rFonts w:ascii="CG Omega" w:hAnsi="CG Omega" w:cs="Tahoma"/>
          <w:b w:val="0"/>
          <w:sz w:val="22"/>
          <w:szCs w:val="22"/>
        </w:rPr>
        <w:t>Zgodnie z art. 118 ust. 1 ustawy Pzp. Wykonawca może w celu potwierdzenia spełniania warunków udziału w postępowaniu lub kryteriów selekcji ,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0A3106" w:rsidRPr="00012F0F" w:rsidRDefault="000A3106" w:rsidP="0042662B">
      <w:pPr>
        <w:pStyle w:val="Akapitzlist"/>
        <w:numPr>
          <w:ilvl w:val="1"/>
          <w:numId w:val="37"/>
        </w:numPr>
        <w:autoSpaceDE w:val="0"/>
        <w:autoSpaceDN w:val="0"/>
        <w:adjustRightInd w:val="0"/>
        <w:ind w:left="567" w:hanging="709"/>
        <w:jc w:val="both"/>
        <w:rPr>
          <w:rFonts w:ascii="CG Omega" w:hAnsi="CG Omega" w:cs="Tahoma"/>
          <w:b w:val="0"/>
          <w:sz w:val="22"/>
          <w:szCs w:val="22"/>
        </w:rPr>
      </w:pPr>
      <w:r w:rsidRPr="00012F0F">
        <w:rPr>
          <w:rFonts w:ascii="CG Omega" w:hAnsi="CG Omega" w:cs="Tahoma"/>
          <w:b w:val="0"/>
          <w:sz w:val="22"/>
          <w:szCs w:val="22"/>
        </w:rPr>
        <w:t xml:space="preserve">W odniesieniu do warunków dotyczących wykształcenia, kwalifikacji zawodowych lub doświadczenia,  wykonawca  może </w:t>
      </w:r>
      <w:r w:rsidRPr="00012F0F">
        <w:rPr>
          <w:rFonts w:ascii="CG Omega" w:hAnsi="CG Omega" w:cs="Tahoma"/>
          <w:b w:val="0"/>
          <w:bCs/>
          <w:sz w:val="22"/>
          <w:szCs w:val="22"/>
        </w:rPr>
        <w:t xml:space="preserve">polegać na zdolnościach podmiotów udostępniających  swoje zasoby , jeżeli podmioty te wykonają roboty budowlane lub usługi, do realizacji których te zdolności są wymagane. </w:t>
      </w:r>
    </w:p>
    <w:p w:rsidR="000A3106" w:rsidRPr="00012F0F" w:rsidRDefault="000A3106" w:rsidP="0042662B">
      <w:pPr>
        <w:pStyle w:val="Akapitzlist"/>
        <w:numPr>
          <w:ilvl w:val="1"/>
          <w:numId w:val="37"/>
        </w:numPr>
        <w:autoSpaceDE w:val="0"/>
        <w:autoSpaceDN w:val="0"/>
        <w:adjustRightInd w:val="0"/>
        <w:ind w:left="567" w:hanging="709"/>
        <w:jc w:val="both"/>
        <w:rPr>
          <w:rFonts w:ascii="CG Omega" w:hAnsi="CG Omega" w:cs="Tahoma"/>
          <w:b w:val="0"/>
          <w:sz w:val="22"/>
          <w:szCs w:val="22"/>
        </w:rPr>
      </w:pPr>
      <w:r w:rsidRPr="00012F0F">
        <w:rPr>
          <w:rFonts w:ascii="CG Omega" w:hAnsi="CG Omega" w:cs="Tahoma"/>
          <w:b w:val="0"/>
          <w:sz w:val="22"/>
          <w:szCs w:val="22"/>
        </w:rPr>
        <w:t>Wykonawca, który polega na zdolnościach lub sytuacji innych podmiotów, musi udowodnić zamawiającemu, że realizując zamówienie, będzie dysponował niezbędnymi zasobami tych podmiotów, w szczególności przedstawiając pisemne zobowiązanie tych podmiotów do oddania mu do dyspozycji niezbędnych zasobów na potrzeby realizacji zamówienia lub inny środek dowodowy  potwierdzający, że wykonawca  realizując zamówienie, będzie faktycznie dysponował zasobami tych podmiotów.</w:t>
      </w:r>
    </w:p>
    <w:p w:rsidR="000A3106" w:rsidRPr="00012F0F" w:rsidRDefault="000A3106" w:rsidP="000A3106">
      <w:pPr>
        <w:pStyle w:val="Akapitzlist"/>
        <w:widowControl w:val="0"/>
        <w:autoSpaceDE w:val="0"/>
        <w:autoSpaceDN w:val="0"/>
        <w:adjustRightInd w:val="0"/>
        <w:ind w:left="0" w:right="12" w:hanging="142"/>
        <w:jc w:val="both"/>
        <w:rPr>
          <w:rFonts w:ascii="CG Omega" w:hAnsi="CG Omega" w:cs="Tahoma"/>
          <w:b w:val="0"/>
          <w:spacing w:val="1"/>
          <w:sz w:val="22"/>
          <w:szCs w:val="22"/>
        </w:rPr>
      </w:pPr>
      <w:r w:rsidRPr="00012F0F">
        <w:rPr>
          <w:rFonts w:ascii="CG Omega" w:hAnsi="CG Omega" w:cs="Tahoma"/>
          <w:b w:val="0"/>
          <w:spacing w:val="1"/>
          <w:sz w:val="22"/>
          <w:szCs w:val="22"/>
        </w:rPr>
        <w:t>10.18  Z treści zobowiązania podmiotu trzeciego  powinno wynikać między innymi:</w:t>
      </w:r>
    </w:p>
    <w:p w:rsidR="000A3106" w:rsidRPr="00012F0F" w:rsidRDefault="000A3106" w:rsidP="000A3106">
      <w:pPr>
        <w:widowControl w:val="0"/>
        <w:numPr>
          <w:ilvl w:val="0"/>
          <w:numId w:val="11"/>
        </w:numPr>
        <w:suppressAutoHyphens/>
        <w:autoSpaceDE w:val="0"/>
        <w:autoSpaceDN w:val="0"/>
        <w:adjustRightInd w:val="0"/>
        <w:spacing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jaki podmiot (nazwa i adres) oddaje swoje zasoby wykonawcy składającemu ofertę,</w:t>
      </w:r>
    </w:p>
    <w:p w:rsidR="000A3106" w:rsidRPr="00012F0F" w:rsidRDefault="000A3106" w:rsidP="000A3106">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nazwa zamówienie, do realizacji którego będą udostępniane zasoby podmiotu trzeciego,</w:t>
      </w:r>
    </w:p>
    <w:p w:rsidR="000A3106" w:rsidRPr="00012F0F" w:rsidRDefault="000A3106" w:rsidP="000A3106">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zakres udostępnianych zasobów ( zdolności technicznych lub zawodowych, sytuacji finansowej lub ekonomicznej innych podmiotów),</w:t>
      </w:r>
    </w:p>
    <w:p w:rsidR="000A3106" w:rsidRPr="00012F0F" w:rsidRDefault="000A3106" w:rsidP="000A3106">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sposób wykorzystania zasobów przez wykonawcę przy wykonywaniu zamówienia (np., podwykonawstwo, doradztwo itp.).</w:t>
      </w:r>
    </w:p>
    <w:p w:rsidR="000A3106" w:rsidRPr="00012F0F" w:rsidRDefault="000A3106" w:rsidP="000A3106">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 xml:space="preserve">stosunku prawnego, na podstawie którego  podmiot trzeci udostępnia wykonawcy zasoby (umowa </w:t>
      </w:r>
      <w:proofErr w:type="spellStart"/>
      <w:r w:rsidRPr="00012F0F">
        <w:rPr>
          <w:rFonts w:eastAsia="Times New Roman" w:cs="Tahoma"/>
          <w:spacing w:val="1"/>
          <w:sz w:val="22"/>
          <w:szCs w:val="22"/>
          <w:lang w:eastAsia="ar-SA"/>
        </w:rPr>
        <w:t>cywilno</w:t>
      </w:r>
      <w:proofErr w:type="spellEnd"/>
      <w:r w:rsidRPr="00012F0F">
        <w:rPr>
          <w:rFonts w:eastAsia="Times New Roman" w:cs="Tahoma"/>
          <w:spacing w:val="1"/>
          <w:sz w:val="22"/>
          <w:szCs w:val="22"/>
          <w:lang w:eastAsia="ar-SA"/>
        </w:rPr>
        <w:t xml:space="preserve"> – prawna, umowa o współpracy itp.), </w:t>
      </w:r>
    </w:p>
    <w:p w:rsidR="000A3106" w:rsidRPr="00012F0F" w:rsidRDefault="000A3106" w:rsidP="000A3106">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na jaki okres zostały udostępnione zasoby podmiotu trzeciego.</w:t>
      </w:r>
    </w:p>
    <w:p w:rsidR="000A3106" w:rsidRPr="00012F0F" w:rsidRDefault="000A3106"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10.19</w:t>
      </w:r>
      <w:r w:rsidRPr="00012F0F">
        <w:rPr>
          <w:rFonts w:eastAsia="Times New Roman" w:cs="Tahoma"/>
          <w:spacing w:val="1"/>
          <w:sz w:val="22"/>
          <w:szCs w:val="22"/>
          <w:lang w:eastAsia="ar-SA"/>
        </w:rPr>
        <w:tab/>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0A3106" w:rsidRPr="00012F0F" w:rsidRDefault="000A3106"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10.20</w:t>
      </w:r>
      <w:r w:rsidRPr="00012F0F">
        <w:rPr>
          <w:rFonts w:eastAsia="Times New Roman" w:cs="Tahoma"/>
          <w:spacing w:val="1"/>
          <w:sz w:val="22"/>
          <w:szCs w:val="22"/>
          <w:lang w:eastAsia="ar-SA"/>
        </w:rPr>
        <w:tab/>
        <w:t xml:space="preserve">Jeżeli zdolności techniczne lub zawodowe lub sytuacja ekonomiczna lub finansowa, podmiotu udostępniającego swoje zasoby nie potwierdzają spełnienia przez wykonawcę </w:t>
      </w:r>
    </w:p>
    <w:p w:rsidR="000A3106" w:rsidRPr="00012F0F" w:rsidRDefault="000A3106" w:rsidP="000A3106">
      <w:pPr>
        <w:widowControl w:val="0"/>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ab/>
        <w:t>warunków udziału w postępowaniu lub zachodzą wobec tych podmiotów podstawy wykluczenia, zamawiający żąda aby wykonawca w terminie określonym przez zamawiającego zastąpił ten podmiot innym podmiotem lub podmiotami lub zobowiązał się do osobistego wykonania odpowiedniej części zamówienia.</w:t>
      </w:r>
    </w:p>
    <w:p w:rsidR="000A3106" w:rsidRPr="00012F0F" w:rsidRDefault="000A3106"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10.21</w:t>
      </w:r>
      <w:r w:rsidRPr="00012F0F">
        <w:rPr>
          <w:rFonts w:eastAsia="Times New Roman" w:cs="Tahoma"/>
          <w:spacing w:val="1"/>
          <w:sz w:val="22"/>
          <w:szCs w:val="22"/>
          <w:lang w:eastAsia="ar-SA"/>
        </w:rPr>
        <w:tab/>
        <w:t>Wykonawca, w przypadku polegania na zdolnościach  lub sytuacji podmiotów udostępniających zasoby, przedstawia wraz z oświadczeniem własnym, także oświadczenie  podmiotu udostępniającego swoje zasoby, w celu wykazania braku istnienia wobec nich podstaw wykluczenia oraz spełniania warunków udziału                        w postępowaniu w zakresie, w jakim wykonawca powołuje się na jego zasoby.</w:t>
      </w:r>
    </w:p>
    <w:p w:rsidR="000A3106" w:rsidRPr="00012F0F" w:rsidRDefault="000A3106"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10.22</w:t>
      </w:r>
      <w:r w:rsidRPr="00012F0F">
        <w:rPr>
          <w:rFonts w:eastAsia="Times New Roman" w:cs="Tahoma"/>
          <w:spacing w:val="1"/>
          <w:sz w:val="22"/>
          <w:szCs w:val="22"/>
          <w:lang w:eastAsia="ar-SA"/>
        </w:rPr>
        <w:tab/>
        <w:t>Wykonawca nie może po upływie terminu składania ofert, powoływać się na zdolności lub sytuację podmiotów udostępniających swoje zasoby, jeżeli na etapie składania ofert nie polegał on  w danym zakresie na zdolnościach lub sytuacji podmiotów udostępniających swoje zasoby.</w:t>
      </w:r>
    </w:p>
    <w:p w:rsidR="000F3D5E" w:rsidRDefault="000F3D5E" w:rsidP="00BB0E42">
      <w:pPr>
        <w:widowControl w:val="0"/>
        <w:suppressAutoHyphens/>
        <w:autoSpaceDE w:val="0"/>
        <w:autoSpaceDN w:val="0"/>
        <w:adjustRightInd w:val="0"/>
        <w:spacing w:before="240" w:after="120" w:line="240" w:lineRule="auto"/>
        <w:ind w:right="12"/>
        <w:contextualSpacing/>
        <w:rPr>
          <w:rFonts w:eastAsia="Times New Roman" w:cs="Tahoma"/>
          <w:b/>
          <w:smallCaps/>
          <w:spacing w:val="1"/>
          <w:sz w:val="22"/>
          <w:szCs w:val="22"/>
          <w:u w:val="thick"/>
          <w:lang w:eastAsia="ar-SA"/>
        </w:rPr>
      </w:pP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XI</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t>Informacja o przedmiotowych środkach dowodowych</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p>
    <w:p w:rsidR="00BB0E42" w:rsidRPr="008D7462" w:rsidRDefault="00BB0E42" w:rsidP="00BB0E42">
      <w:pPr>
        <w:widowControl w:val="0"/>
        <w:suppressAutoHyphens/>
        <w:autoSpaceDE w:val="0"/>
        <w:autoSpaceDN w:val="0"/>
        <w:adjustRightInd w:val="0"/>
        <w:spacing w:before="240" w:after="120" w:line="240" w:lineRule="auto"/>
        <w:ind w:left="567" w:right="11" w:hanging="567"/>
        <w:contextualSpacing/>
        <w:jc w:val="both"/>
        <w:rPr>
          <w:rFonts w:eastAsia="Times New Roman" w:cs="Tahoma"/>
          <w:strike/>
          <w:spacing w:val="1"/>
          <w:sz w:val="22"/>
          <w:szCs w:val="22"/>
          <w:lang w:eastAsia="ar-SA"/>
        </w:rPr>
      </w:pPr>
      <w:r w:rsidRPr="008D7462">
        <w:rPr>
          <w:rFonts w:cs="Tahoma"/>
          <w:sz w:val="22"/>
          <w:szCs w:val="22"/>
        </w:rPr>
        <w:t xml:space="preserve">11.1 Zamawiający nie będzie wymagał  złożenia przedmiotowych środków dowodowych, </w:t>
      </w:r>
      <w:r w:rsidRPr="008D7462">
        <w:rPr>
          <w:rFonts w:cs="Tahoma"/>
          <w:sz w:val="22"/>
          <w:szCs w:val="22"/>
        </w:rPr>
        <w:lastRenderedPageBreak/>
        <w:t>zgodnie   z art. 105 i 106 ustawy Pzp. w celu potwierdzenia zgodności oferowanych dostaw                               z wymaganiami  oraz cechami określonymi w opisie przedmiotu zamówienia.</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XII</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t xml:space="preserve">Podstawy wykluczenia z postępowania </w:t>
      </w:r>
    </w:p>
    <w:p w:rsidR="00BB0E42" w:rsidRPr="0041134D" w:rsidRDefault="00BB0E42" w:rsidP="00BB0E42">
      <w:pPr>
        <w:autoSpaceDE w:val="0"/>
        <w:autoSpaceDN w:val="0"/>
        <w:adjustRightInd w:val="0"/>
        <w:spacing w:line="240" w:lineRule="auto"/>
        <w:ind w:left="284" w:hanging="284"/>
        <w:rPr>
          <w:rFonts w:eastAsia="Times New Roman" w:cs="Tahoma"/>
          <w:b/>
          <w:smallCaps/>
          <w:spacing w:val="1"/>
          <w:sz w:val="22"/>
          <w:szCs w:val="22"/>
          <w:u w:val="thick"/>
          <w:lang w:eastAsia="ar-SA"/>
        </w:rPr>
      </w:pP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 xml:space="preserve">12.1. Z postępowania o udzielenie zamówienia  obligatoryjnie wyklucza się Wykonawców,               w stosunku do których zachodzi którakolwiek z okoliczności wskazanych: </w:t>
      </w:r>
    </w:p>
    <w:p w:rsidR="002E321B" w:rsidRDefault="00BB0E42" w:rsidP="00BB0E42">
      <w:pPr>
        <w:autoSpaceDE w:val="0"/>
        <w:autoSpaceDN w:val="0"/>
        <w:adjustRightInd w:val="0"/>
        <w:spacing w:line="240" w:lineRule="auto"/>
        <w:ind w:left="284"/>
        <w:rPr>
          <w:rFonts w:cs="Tahoma"/>
          <w:sz w:val="22"/>
          <w:szCs w:val="22"/>
        </w:rPr>
      </w:pPr>
      <w:r w:rsidRPr="0041134D">
        <w:rPr>
          <w:rFonts w:cs="Tahoma"/>
          <w:sz w:val="22"/>
          <w:szCs w:val="22"/>
        </w:rPr>
        <w:t xml:space="preserve">    </w:t>
      </w:r>
    </w:p>
    <w:p w:rsidR="00BB0E42" w:rsidRPr="0041134D" w:rsidRDefault="002E321B" w:rsidP="00BB0E42">
      <w:pPr>
        <w:autoSpaceDE w:val="0"/>
        <w:autoSpaceDN w:val="0"/>
        <w:adjustRightInd w:val="0"/>
        <w:spacing w:line="240" w:lineRule="auto"/>
        <w:ind w:left="284"/>
        <w:rPr>
          <w:rFonts w:cs="Tahoma"/>
          <w:sz w:val="22"/>
          <w:szCs w:val="22"/>
        </w:rPr>
      </w:pPr>
      <w:r>
        <w:rPr>
          <w:rFonts w:cs="Tahoma"/>
          <w:sz w:val="22"/>
          <w:szCs w:val="22"/>
        </w:rPr>
        <w:t xml:space="preserve">    </w:t>
      </w:r>
      <w:r w:rsidR="00BB0E42" w:rsidRPr="0041134D">
        <w:rPr>
          <w:rFonts w:cs="Tahoma"/>
          <w:sz w:val="22"/>
          <w:szCs w:val="22"/>
        </w:rPr>
        <w:t xml:space="preserve"> 1) </w:t>
      </w:r>
      <w:r w:rsidR="00BB0E42" w:rsidRPr="0041134D">
        <w:rPr>
          <w:rFonts w:cs="Tahoma"/>
          <w:b/>
          <w:bCs/>
          <w:sz w:val="22"/>
          <w:szCs w:val="22"/>
        </w:rPr>
        <w:t xml:space="preserve">w art. 108 ust. 1 </w:t>
      </w:r>
      <w:r w:rsidR="00BB0E42" w:rsidRPr="0041134D">
        <w:rPr>
          <w:rFonts w:cs="Tahoma"/>
          <w:sz w:val="22"/>
          <w:szCs w:val="22"/>
        </w:rPr>
        <w:t xml:space="preserve">ustawy Pzp. , tj.: </w:t>
      </w:r>
    </w:p>
    <w:p w:rsidR="00BB0E42" w:rsidRPr="0041134D" w:rsidRDefault="00BB0E42" w:rsidP="00BB0E42">
      <w:pPr>
        <w:pStyle w:val="Default"/>
        <w:ind w:firstLine="567"/>
        <w:rPr>
          <w:rFonts w:ascii="CG Omega" w:hAnsi="CG Omega" w:cs="Tahoma"/>
          <w:b w:val="0"/>
          <w:color w:val="auto"/>
          <w:sz w:val="22"/>
          <w:szCs w:val="22"/>
        </w:rPr>
      </w:pPr>
      <w:r w:rsidRPr="0041134D">
        <w:rPr>
          <w:rFonts w:ascii="CG Omega" w:hAnsi="CG Omega" w:cs="Tahoma"/>
          <w:b w:val="0"/>
          <w:color w:val="auto"/>
          <w:sz w:val="22"/>
          <w:szCs w:val="22"/>
        </w:rPr>
        <w:t xml:space="preserve">     a)</w:t>
      </w:r>
      <w:r w:rsidRPr="0041134D">
        <w:rPr>
          <w:rFonts w:ascii="CG Omega" w:hAnsi="CG Omega" w:cs="Tahoma"/>
          <w:b w:val="0"/>
          <w:color w:val="auto"/>
          <w:sz w:val="20"/>
          <w:szCs w:val="20"/>
        </w:rPr>
        <w:t xml:space="preserve"> </w:t>
      </w:r>
      <w:r w:rsidRPr="0041134D">
        <w:rPr>
          <w:rFonts w:ascii="CG Omega" w:hAnsi="CG Omega" w:cs="Tahoma"/>
          <w:b w:val="0"/>
          <w:color w:val="auto"/>
          <w:sz w:val="22"/>
          <w:szCs w:val="22"/>
        </w:rPr>
        <w:t xml:space="preserve">będącego osobą fizyczną, którego prawomocnie skazano za przestępstwo: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udziału w zorganizowanej grupie przestępczej albo związku mającym na celu popełnienie przestępstwa lub przestępstwa skarbowego, o którym mowa w art. 258 Kodeksu karnego,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handlu ludźmi, o którym mowa w art. 189a Kodeksu karnego, </w:t>
      </w:r>
    </w:p>
    <w:p w:rsidR="00BB0E42" w:rsidRPr="0041134D" w:rsidRDefault="00BB0E42" w:rsidP="00BB0E42">
      <w:pPr>
        <w:pStyle w:val="Default"/>
        <w:ind w:left="993" w:hanging="142"/>
        <w:rPr>
          <w:rFonts w:ascii="CG Omega" w:hAnsi="CG Omega" w:cs="Tahoma"/>
          <w:b w:val="0"/>
          <w:color w:val="auto"/>
          <w:sz w:val="22"/>
          <w:szCs w:val="22"/>
        </w:rPr>
      </w:pPr>
      <w:r w:rsidRPr="0041134D">
        <w:rPr>
          <w:rFonts w:ascii="CG Omega" w:hAnsi="CG Omega" w:cs="Tahoma"/>
          <w:b w:val="0"/>
          <w:color w:val="auto"/>
          <w:sz w:val="22"/>
          <w:szCs w:val="22"/>
        </w:rPr>
        <w:t xml:space="preserve">- o którym mowa w art. 228-230a, art. 250a Kodeksu karnego lub w art. 46 lub art. 48 ustawy z dnia 25 czerwca 2010 r. o sporcie,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BB0E42" w:rsidRPr="0041134D" w:rsidRDefault="00BB0E42" w:rsidP="00BB0E42">
      <w:pPr>
        <w:pStyle w:val="Default"/>
        <w:ind w:left="993" w:hanging="142"/>
        <w:rPr>
          <w:rFonts w:ascii="CG Omega" w:hAnsi="CG Omega" w:cs="Tahoma"/>
          <w:b w:val="0"/>
          <w:color w:val="auto"/>
          <w:sz w:val="22"/>
          <w:szCs w:val="22"/>
        </w:rPr>
      </w:pPr>
      <w:r w:rsidRPr="0041134D">
        <w:rPr>
          <w:rFonts w:ascii="CG Omega" w:hAnsi="CG Omega" w:cs="Tahoma"/>
          <w:b w:val="0"/>
          <w:color w:val="auto"/>
          <w:sz w:val="22"/>
          <w:szCs w:val="22"/>
        </w:rPr>
        <w:t xml:space="preserve">- o charakterze terrorystycznym, o którym mowa w art. 115 § 20 Kodeksu karnego, lub mające na celu popełnienie tego przestępstwa,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powierzenia wykonywania pracy małoletniemu cudzoziemcowi, o którym mowa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art. 9 ust. 2 ustawy z dnia 15 czerwca 2012 r. o skutkach powierzania wykonywania pracy cudzoziemcom przebywającym wbrew przepisom na terytorium Rzeczypospolitej Polskiej (Dz. U. poz. 769),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o którym mowa w art. 9 ust. 1 i 3 lub art. 10 ustawy z dnia 15 czerwca 2012 r.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o skutkach powierzania wykonywania pracy cudzoziemcom przebywającym wbrew przepisom na terytorium Rzeczypospolitej Polskiej - lub za odpowiedni czyn zabroniony określony w przepisach prawa obcego;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b)</w:t>
      </w:r>
      <w:r w:rsidRPr="0041134D">
        <w:rPr>
          <w:rFonts w:ascii="CG Omega" w:hAnsi="CG Omega" w:cs="Tahoma"/>
          <w:b w:val="0"/>
          <w:color w:val="auto"/>
          <w:sz w:val="20"/>
          <w:szCs w:val="20"/>
        </w:rPr>
        <w:t xml:space="preserve"> </w:t>
      </w:r>
      <w:r w:rsidRPr="0041134D">
        <w:rPr>
          <w:rFonts w:ascii="CG Omega" w:hAnsi="CG Omega" w:cs="Tahoma"/>
          <w:b w:val="0"/>
          <w:color w:val="auto"/>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lit. a;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c)</w:t>
      </w:r>
      <w:r w:rsidRPr="0041134D">
        <w:rPr>
          <w:rFonts w:ascii="CG Omega" w:hAnsi="CG Omega" w:cs="Tahoma"/>
          <w:b w:val="0"/>
          <w:color w:val="auto"/>
          <w:sz w:val="20"/>
          <w:szCs w:val="20"/>
        </w:rPr>
        <w:t xml:space="preserve"> </w:t>
      </w:r>
      <w:r w:rsidRPr="0041134D">
        <w:rPr>
          <w:rFonts w:ascii="CG Omega" w:hAnsi="CG Omega" w:cs="Tahoma"/>
          <w:b w:val="0"/>
          <w:color w:val="auto"/>
          <w:sz w:val="20"/>
          <w:szCs w:val="20"/>
        </w:rPr>
        <w:tab/>
      </w:r>
      <w:r w:rsidRPr="0041134D">
        <w:rPr>
          <w:rFonts w:ascii="CG Omega" w:hAnsi="CG Omega" w:cs="Tahoma"/>
          <w:b w:val="0"/>
          <w:color w:val="auto"/>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BB0E42" w:rsidRPr="0041134D" w:rsidRDefault="00BB0E42" w:rsidP="00BB0E42">
      <w:pPr>
        <w:pStyle w:val="Default"/>
        <w:ind w:left="709"/>
        <w:jc w:val="both"/>
        <w:rPr>
          <w:rFonts w:ascii="CG Omega" w:hAnsi="CG Omega" w:cs="Tahoma"/>
          <w:b w:val="0"/>
          <w:color w:val="auto"/>
          <w:sz w:val="22"/>
          <w:szCs w:val="22"/>
        </w:rPr>
      </w:pPr>
      <w:r w:rsidRPr="0041134D">
        <w:rPr>
          <w:rFonts w:ascii="CG Omega" w:hAnsi="CG Omega" w:cs="Tahoma"/>
          <w:b w:val="0"/>
          <w:color w:val="auto"/>
          <w:sz w:val="22"/>
          <w:szCs w:val="22"/>
        </w:rPr>
        <w:t>d)</w:t>
      </w:r>
      <w:r w:rsidRPr="0041134D">
        <w:rPr>
          <w:rFonts w:ascii="CG Omega" w:hAnsi="CG Omega" w:cs="Tahoma"/>
          <w:b w:val="0"/>
          <w:color w:val="auto"/>
          <w:sz w:val="20"/>
          <w:szCs w:val="20"/>
        </w:rPr>
        <w:t xml:space="preserve">  </w:t>
      </w:r>
      <w:r w:rsidRPr="0041134D">
        <w:rPr>
          <w:rFonts w:ascii="CG Omega" w:hAnsi="CG Omega" w:cs="Tahoma"/>
          <w:b w:val="0"/>
          <w:color w:val="auto"/>
          <w:sz w:val="22"/>
          <w:szCs w:val="22"/>
        </w:rPr>
        <w:t xml:space="preserve">wobec którego prawomocnie orzeczono zakaz ubiegania się o zamówienia publiczne;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e)</w:t>
      </w:r>
      <w:r w:rsidRPr="0041134D">
        <w:rPr>
          <w:rFonts w:ascii="CG Omega" w:hAnsi="CG Omega" w:cs="Tahoma"/>
          <w:b w:val="0"/>
          <w:color w:val="auto"/>
          <w:sz w:val="20"/>
          <w:szCs w:val="20"/>
        </w:rPr>
        <w:tab/>
      </w:r>
      <w:r w:rsidRPr="0041134D">
        <w:rPr>
          <w:rFonts w:ascii="CG Omega" w:hAnsi="CG Omega" w:cs="Tahoma"/>
          <w:b w:val="0"/>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rozumieniu ustawy z dnia 16 lutego 2007 r. o ochronie konkurencji i konsumentów, złożyli odrębne oferty, oferty częściowe lub wnioski o dopuszczenie do udziału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postępowaniu, chyba że wykażą, że przygotowali te oferty lub wnioski niezależnie od siebie; </w:t>
      </w:r>
    </w:p>
    <w:p w:rsidR="00BB0E42"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lastRenderedPageBreak/>
        <w:t>f)</w:t>
      </w:r>
      <w:r w:rsidRPr="0041134D">
        <w:rPr>
          <w:rFonts w:ascii="CG Omega" w:hAnsi="CG Omega" w:cs="Tahoma"/>
          <w:b w:val="0"/>
          <w:color w:val="auto"/>
          <w:sz w:val="20"/>
          <w:szCs w:val="20"/>
        </w:rPr>
        <w:t xml:space="preserve"> </w:t>
      </w:r>
      <w:r w:rsidRPr="0041134D">
        <w:rPr>
          <w:rFonts w:ascii="CG Omega" w:hAnsi="CG Omega" w:cs="Tahoma"/>
          <w:b w:val="0"/>
          <w:color w:val="auto"/>
          <w:sz w:val="20"/>
          <w:szCs w:val="20"/>
        </w:rPr>
        <w:tab/>
      </w:r>
      <w:r w:rsidRPr="0041134D">
        <w:rPr>
          <w:rFonts w:ascii="CG Omega" w:hAnsi="CG Omega" w:cs="Tahoma"/>
          <w:b w:val="0"/>
          <w:color w:val="auto"/>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2E321B" w:rsidRDefault="002E321B" w:rsidP="00750FF2">
      <w:pPr>
        <w:pStyle w:val="Default"/>
        <w:jc w:val="both"/>
        <w:rPr>
          <w:rFonts w:ascii="CG Omega" w:hAnsi="CG Omega" w:cs="Tahoma"/>
          <w:b w:val="0"/>
          <w:color w:val="auto"/>
          <w:sz w:val="22"/>
          <w:szCs w:val="22"/>
        </w:rPr>
      </w:pPr>
    </w:p>
    <w:p w:rsidR="00780D96" w:rsidRPr="00750FF2" w:rsidRDefault="00780D96" w:rsidP="00780D96">
      <w:pPr>
        <w:pStyle w:val="Default"/>
        <w:ind w:left="705" w:hanging="705"/>
        <w:jc w:val="both"/>
        <w:rPr>
          <w:rFonts w:ascii="CG Omega" w:eastAsiaTheme="minorHAnsi" w:hAnsi="CG Omega" w:cs="Times New Roman"/>
          <w:sz w:val="22"/>
          <w:szCs w:val="22"/>
          <w:lang w:eastAsia="en-US"/>
        </w:rPr>
      </w:pPr>
      <w:r w:rsidRPr="00750FF2">
        <w:rPr>
          <w:rFonts w:ascii="CG Omega" w:hAnsi="CG Omega" w:cs="Tahoma"/>
          <w:color w:val="auto"/>
          <w:sz w:val="22"/>
          <w:szCs w:val="22"/>
        </w:rPr>
        <w:t>12.2.</w:t>
      </w:r>
      <w:r w:rsidRPr="00750FF2">
        <w:rPr>
          <w:rFonts w:ascii="CG Omega" w:hAnsi="CG Omega" w:cs="Tahoma"/>
          <w:color w:val="auto"/>
          <w:sz w:val="22"/>
          <w:szCs w:val="22"/>
        </w:rPr>
        <w:tab/>
      </w:r>
      <w:r w:rsidRPr="00750FF2">
        <w:rPr>
          <w:rFonts w:ascii="CG Omega" w:eastAsiaTheme="minorHAnsi" w:hAnsi="CG Omega" w:cs="Times New Roman"/>
          <w:bCs/>
          <w:sz w:val="22"/>
          <w:szCs w:val="22"/>
          <w:lang w:eastAsia="en-US"/>
        </w:rPr>
        <w:t>Podstawy wykluczenia o których mowa w art. 7 ust. 1 ustawy z dnia 13 kwietnia 2022 r. o szczególnych rozwiązaniach w zakresie przeciwdziałania wspieraniu agresji na Ukrainę oraz służących ochronie bezpieczeństwa narodowego (obligatoryjne)</w:t>
      </w:r>
      <w:r w:rsidRPr="00750FF2">
        <w:rPr>
          <w:rFonts w:ascii="CG Omega" w:eastAsiaTheme="minorHAnsi" w:hAnsi="CG Omega" w:cs="Times New Roman"/>
          <w:sz w:val="22"/>
          <w:szCs w:val="22"/>
          <w:lang w:eastAsia="en-US"/>
        </w:rPr>
        <w:t xml:space="preserve">. </w:t>
      </w:r>
    </w:p>
    <w:p w:rsidR="00780D96" w:rsidRPr="008647E3" w:rsidRDefault="00780D96" w:rsidP="00780D96">
      <w:pPr>
        <w:pStyle w:val="Default"/>
        <w:ind w:left="705" w:hanging="705"/>
        <w:jc w:val="both"/>
        <w:rPr>
          <w:rFonts w:ascii="CG Omega" w:eastAsiaTheme="minorHAnsi" w:hAnsi="CG Omega" w:cs="Times New Roman"/>
          <w:b w:val="0"/>
          <w:sz w:val="22"/>
          <w:szCs w:val="22"/>
          <w:lang w:eastAsia="en-US"/>
        </w:rPr>
      </w:pPr>
    </w:p>
    <w:p w:rsidR="00780D96" w:rsidRPr="008647E3" w:rsidRDefault="00780D96" w:rsidP="00780D96">
      <w:pPr>
        <w:autoSpaceDE w:val="0"/>
        <w:autoSpaceDN w:val="0"/>
        <w:adjustRightInd w:val="0"/>
        <w:spacing w:line="240" w:lineRule="auto"/>
        <w:ind w:left="705"/>
        <w:jc w:val="both"/>
        <w:rPr>
          <w:rFonts w:cs="Times New Roman"/>
          <w:color w:val="000000"/>
          <w:sz w:val="22"/>
          <w:szCs w:val="22"/>
        </w:rPr>
      </w:pPr>
      <w:r w:rsidRPr="008647E3">
        <w:rPr>
          <w:rFonts w:cs="Times New Roman"/>
          <w:color w:val="000000"/>
          <w:sz w:val="22"/>
          <w:szCs w:val="22"/>
        </w:rPr>
        <w:t xml:space="preserve">Zgodnie z treścią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 </w:t>
      </w:r>
    </w:p>
    <w:p w:rsidR="00780D96" w:rsidRPr="008647E3" w:rsidRDefault="00780D96" w:rsidP="0042662B">
      <w:pPr>
        <w:pStyle w:val="Akapitzlist"/>
        <w:numPr>
          <w:ilvl w:val="0"/>
          <w:numId w:val="42"/>
        </w:numPr>
        <w:autoSpaceDE w:val="0"/>
        <w:autoSpaceDN w:val="0"/>
        <w:adjustRightInd w:val="0"/>
        <w:jc w:val="both"/>
        <w:rPr>
          <w:rFonts w:ascii="CG Omega" w:hAnsi="CG Omega"/>
          <w:b w:val="0"/>
          <w:color w:val="000000"/>
          <w:sz w:val="22"/>
          <w:szCs w:val="22"/>
        </w:rPr>
      </w:pPr>
      <w:r w:rsidRPr="008647E3">
        <w:rPr>
          <w:rFonts w:ascii="CG Omega" w:hAnsi="CG Omega"/>
          <w:b w:val="0"/>
          <w:color w:val="000000"/>
          <w:sz w:val="22"/>
          <w:szCs w:val="22"/>
        </w:rPr>
        <w:t xml:space="preserve">wykonawcę oraz uczestnika konkursu wymienionego w wykazach określonych </w:t>
      </w:r>
      <w:r>
        <w:rPr>
          <w:rFonts w:ascii="CG Omega" w:hAnsi="CG Omega"/>
          <w:b w:val="0"/>
          <w:color w:val="000000"/>
          <w:sz w:val="22"/>
          <w:szCs w:val="22"/>
        </w:rPr>
        <w:t xml:space="preserve">           </w:t>
      </w:r>
      <w:r w:rsidRPr="008647E3">
        <w:rPr>
          <w:rFonts w:ascii="CG Omega" w:hAnsi="CG Omega"/>
          <w:b w:val="0"/>
          <w:color w:val="000000"/>
          <w:sz w:val="22"/>
          <w:szCs w:val="22"/>
        </w:rPr>
        <w:t xml:space="preserve">w rozporządzeniu 765/2006 i rozporządzeniu 269/2014 albo wpisanego na listę na podstawie decyzji w sprawie wpisu na listę rozstrzygającej o zastosowaniu środka, </w:t>
      </w:r>
      <w:r>
        <w:rPr>
          <w:rFonts w:ascii="CG Omega" w:hAnsi="CG Omega"/>
          <w:b w:val="0"/>
          <w:color w:val="000000"/>
          <w:sz w:val="22"/>
          <w:szCs w:val="22"/>
        </w:rPr>
        <w:t xml:space="preserve">       </w:t>
      </w:r>
      <w:r w:rsidRPr="008647E3">
        <w:rPr>
          <w:rFonts w:ascii="CG Omega" w:hAnsi="CG Omega"/>
          <w:b w:val="0"/>
          <w:color w:val="000000"/>
          <w:sz w:val="22"/>
          <w:szCs w:val="22"/>
        </w:rPr>
        <w:t xml:space="preserve">o którym mowa w art. 1 pkt 3 ustawy; </w:t>
      </w:r>
    </w:p>
    <w:p w:rsidR="00780D96" w:rsidRPr="008647E3" w:rsidRDefault="00780D96" w:rsidP="0042662B">
      <w:pPr>
        <w:pStyle w:val="Akapitzlist"/>
        <w:numPr>
          <w:ilvl w:val="0"/>
          <w:numId w:val="42"/>
        </w:numPr>
        <w:autoSpaceDE w:val="0"/>
        <w:autoSpaceDN w:val="0"/>
        <w:adjustRightInd w:val="0"/>
        <w:jc w:val="both"/>
        <w:rPr>
          <w:rFonts w:ascii="CG Omega" w:hAnsi="CG Omega"/>
          <w:b w:val="0"/>
          <w:color w:val="000000"/>
          <w:sz w:val="22"/>
          <w:szCs w:val="22"/>
        </w:rPr>
      </w:pPr>
      <w:r w:rsidRPr="008647E3">
        <w:rPr>
          <w:rFonts w:ascii="CG Omega" w:hAnsi="CG Omega"/>
          <w:b w:val="0"/>
          <w:color w:val="000000"/>
          <w:sz w:val="22"/>
          <w:szCs w:val="22"/>
        </w:rPr>
        <w:t xml:space="preserve">wykonawcę oraz uczestnika konkursu, którego beneficjentem rzeczywistym </w:t>
      </w:r>
      <w:r>
        <w:rPr>
          <w:rFonts w:ascii="CG Omega" w:hAnsi="CG Omega"/>
          <w:b w:val="0"/>
          <w:color w:val="000000"/>
          <w:sz w:val="22"/>
          <w:szCs w:val="22"/>
        </w:rPr>
        <w:t xml:space="preserve">                  </w:t>
      </w:r>
      <w:r w:rsidRPr="008647E3">
        <w:rPr>
          <w:rFonts w:ascii="CG Omega" w:hAnsi="CG Omega"/>
          <w:b w:val="0"/>
          <w:color w:val="000000"/>
          <w:sz w:val="22"/>
          <w:szCs w:val="22"/>
        </w:rPr>
        <w:t>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780D96" w:rsidRPr="008647E3" w:rsidRDefault="00780D96" w:rsidP="0042662B">
      <w:pPr>
        <w:pStyle w:val="Akapitzlist"/>
        <w:numPr>
          <w:ilvl w:val="0"/>
          <w:numId w:val="42"/>
        </w:numPr>
        <w:autoSpaceDE w:val="0"/>
        <w:autoSpaceDN w:val="0"/>
        <w:adjustRightInd w:val="0"/>
        <w:jc w:val="both"/>
        <w:rPr>
          <w:rFonts w:ascii="CG Omega" w:hAnsi="CG Omega"/>
          <w:color w:val="000000"/>
          <w:sz w:val="22"/>
          <w:szCs w:val="22"/>
        </w:rPr>
      </w:pPr>
      <w:r w:rsidRPr="008647E3">
        <w:rPr>
          <w:rFonts w:ascii="CG Omega" w:eastAsiaTheme="minorHAnsi" w:hAnsi="CG Omega"/>
          <w:b w:val="0"/>
          <w:sz w:val="22"/>
          <w:szCs w:val="22"/>
          <w:lang w:eastAsia="en-US"/>
        </w:rPr>
        <w:t xml:space="preserve">wykonawcę oraz uczestnika konkursu, którego jednostką dominującą w rozumieniu art. 3 ust. 1 pkt 37 ustawy z dnia 29 września 1994 r. o rachunkowości (Dz. U. z 2021 r. poz. 217, 2105 i 2106), jest podmiot wymieniony w wykazach określonych </w:t>
      </w:r>
      <w:r>
        <w:rPr>
          <w:rFonts w:ascii="CG Omega" w:eastAsiaTheme="minorHAnsi" w:hAnsi="CG Omega"/>
          <w:b w:val="0"/>
          <w:sz w:val="22"/>
          <w:szCs w:val="22"/>
          <w:lang w:eastAsia="en-US"/>
        </w:rPr>
        <w:t xml:space="preserve">               </w:t>
      </w:r>
      <w:r w:rsidRPr="008647E3">
        <w:rPr>
          <w:rFonts w:ascii="CG Omega" w:eastAsiaTheme="minorHAnsi" w:hAnsi="CG Omega"/>
          <w:b w:val="0"/>
          <w:sz w:val="22"/>
          <w:szCs w:val="22"/>
          <w:lang w:eastAsia="en-US"/>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BB0E42" w:rsidRPr="00ED377D" w:rsidRDefault="00ED377D" w:rsidP="00ED377D">
      <w:pPr>
        <w:pStyle w:val="Default"/>
        <w:ind w:left="567" w:hanging="567"/>
        <w:jc w:val="both"/>
        <w:rPr>
          <w:rFonts w:ascii="CG Omega" w:hAnsi="CG Omega" w:cs="Tahoma"/>
          <w:color w:val="auto"/>
          <w:sz w:val="22"/>
          <w:szCs w:val="22"/>
        </w:rPr>
      </w:pPr>
      <w:r w:rsidRPr="00FC4D20">
        <w:rPr>
          <w:rFonts w:ascii="CG Omega" w:hAnsi="CG Omega" w:cs="Tahoma"/>
          <w:color w:val="auto"/>
          <w:sz w:val="22"/>
          <w:szCs w:val="22"/>
        </w:rPr>
        <w:t>12.3</w:t>
      </w:r>
      <w:r w:rsidRPr="00FC4D20">
        <w:rPr>
          <w:rFonts w:ascii="CG Omega" w:hAnsi="CG Omega" w:cs="Tahoma"/>
          <w:color w:val="auto"/>
          <w:sz w:val="22"/>
          <w:szCs w:val="22"/>
        </w:rPr>
        <w:tab/>
        <w:t>Zamawiający nie przewiduje wykluczenia wykonawcy na postawie art. 109 ust. 1 ustawy Pzp.</w:t>
      </w:r>
    </w:p>
    <w:p w:rsidR="00BB0E42" w:rsidRPr="0041134D" w:rsidRDefault="00ED377D" w:rsidP="00BB0E42">
      <w:pPr>
        <w:pStyle w:val="Default"/>
        <w:ind w:left="567" w:hanging="567"/>
        <w:jc w:val="both"/>
        <w:rPr>
          <w:rFonts w:ascii="CG Omega" w:hAnsi="CG Omega" w:cs="Tahoma"/>
          <w:b w:val="0"/>
          <w:color w:val="auto"/>
          <w:sz w:val="22"/>
          <w:szCs w:val="22"/>
        </w:rPr>
      </w:pPr>
      <w:r>
        <w:rPr>
          <w:rFonts w:ascii="CG Omega" w:hAnsi="CG Omega" w:cs="Tahoma"/>
          <w:b w:val="0"/>
          <w:color w:val="auto"/>
          <w:sz w:val="22"/>
          <w:szCs w:val="22"/>
        </w:rPr>
        <w:t>12.4</w:t>
      </w:r>
      <w:r w:rsidR="00BB0E42" w:rsidRPr="0041134D">
        <w:rPr>
          <w:rFonts w:ascii="CG Omega" w:hAnsi="CG Omega" w:cs="Tahoma"/>
          <w:b w:val="0"/>
          <w:color w:val="auto"/>
          <w:sz w:val="22"/>
          <w:szCs w:val="22"/>
        </w:rPr>
        <w:tab/>
        <w:t>Wykonawca może zostać wykluczony przez zamawiającego na każdym etapie postępowania o udzielenie zamówienia.</w:t>
      </w:r>
    </w:p>
    <w:p w:rsidR="00BB0E42" w:rsidRPr="0041134D" w:rsidRDefault="00ED377D" w:rsidP="00BB0E42">
      <w:pPr>
        <w:pStyle w:val="Default"/>
        <w:ind w:left="567" w:hanging="567"/>
        <w:jc w:val="both"/>
        <w:rPr>
          <w:rFonts w:ascii="CG Omega" w:hAnsi="CG Omega" w:cs="Tahoma"/>
          <w:b w:val="0"/>
          <w:color w:val="auto"/>
          <w:sz w:val="22"/>
          <w:szCs w:val="22"/>
        </w:rPr>
      </w:pPr>
      <w:r>
        <w:rPr>
          <w:rFonts w:ascii="CG Omega" w:hAnsi="CG Omega" w:cs="Tahoma"/>
          <w:b w:val="0"/>
          <w:color w:val="auto"/>
          <w:sz w:val="22"/>
          <w:szCs w:val="22"/>
        </w:rPr>
        <w:t>12.5</w:t>
      </w:r>
      <w:r w:rsidR="00BB0E42" w:rsidRPr="0041134D">
        <w:rPr>
          <w:rFonts w:ascii="CG Omega" w:hAnsi="CG Omega" w:cs="Tahoma"/>
          <w:b w:val="0"/>
          <w:color w:val="auto"/>
          <w:sz w:val="22"/>
          <w:szCs w:val="22"/>
        </w:rPr>
        <w:t xml:space="preserve"> </w:t>
      </w:r>
      <w:r w:rsidR="00BB0E42" w:rsidRPr="0041134D">
        <w:rPr>
          <w:rFonts w:ascii="CG Omega" w:hAnsi="CG Omega" w:cs="Tahoma"/>
          <w:b w:val="0"/>
          <w:color w:val="auto"/>
          <w:sz w:val="22"/>
          <w:szCs w:val="22"/>
        </w:rPr>
        <w:tab/>
        <w:t xml:space="preserve">Wykonawca nie podlega wykluczeniu w okolicznościach określonych w art. 108  ust. 1 pkt. 1, 2, 5, 6  </w:t>
      </w:r>
      <w:r w:rsidR="00780D96">
        <w:rPr>
          <w:rFonts w:ascii="CG Omega" w:hAnsi="CG Omega" w:cs="Tahoma"/>
          <w:b w:val="0"/>
          <w:color w:val="auto"/>
          <w:sz w:val="22"/>
          <w:szCs w:val="22"/>
        </w:rPr>
        <w:t xml:space="preserve"> </w:t>
      </w:r>
      <w:r w:rsidR="00BB0E42" w:rsidRPr="0041134D">
        <w:rPr>
          <w:rFonts w:ascii="CG Omega" w:hAnsi="CG Omega" w:cs="Tahoma"/>
          <w:b w:val="0"/>
          <w:color w:val="auto"/>
          <w:sz w:val="22"/>
          <w:szCs w:val="22"/>
        </w:rPr>
        <w:t xml:space="preserve">ustawy Pzp, jeżeli udowodni zamawiającemu, że spełnił łącznie następujące przesłanki: </w:t>
      </w:r>
    </w:p>
    <w:p w:rsidR="00BB0E42" w:rsidRPr="0041134D" w:rsidRDefault="00BB0E42" w:rsidP="00BB0E42">
      <w:pPr>
        <w:pStyle w:val="Default"/>
        <w:ind w:left="993" w:hanging="426"/>
        <w:jc w:val="both"/>
        <w:rPr>
          <w:rFonts w:ascii="CG Omega" w:hAnsi="CG Omega" w:cs="Tahoma"/>
          <w:b w:val="0"/>
          <w:color w:val="auto"/>
          <w:sz w:val="22"/>
          <w:szCs w:val="22"/>
        </w:rPr>
      </w:pPr>
      <w:r w:rsidRPr="0041134D">
        <w:rPr>
          <w:rFonts w:ascii="CG Omega" w:hAnsi="CG Omega" w:cs="Tahoma"/>
          <w:b w:val="0"/>
          <w:color w:val="auto"/>
          <w:sz w:val="22"/>
          <w:szCs w:val="22"/>
        </w:rPr>
        <w:t xml:space="preserve">1) </w:t>
      </w:r>
      <w:r w:rsidRPr="0041134D">
        <w:rPr>
          <w:rFonts w:ascii="CG Omega" w:hAnsi="CG Omega" w:cs="Tahoma"/>
          <w:b w:val="0"/>
          <w:color w:val="auto"/>
          <w:sz w:val="22"/>
          <w:szCs w:val="22"/>
        </w:rPr>
        <w:tab/>
        <w:t xml:space="preserve">naprawił lub zobowiązał się do naprawienia szkody wyrządzonej przestępstwem, wykroczeniem lub swoim nieprawidłowym postępowaniem, w tym poprzez zadośćuczynienie pieniężne; </w:t>
      </w:r>
    </w:p>
    <w:p w:rsidR="00BB0E42" w:rsidRPr="0041134D" w:rsidRDefault="00BB0E42" w:rsidP="00BB0E42">
      <w:pPr>
        <w:pStyle w:val="Default"/>
        <w:ind w:left="993" w:hanging="426"/>
        <w:jc w:val="both"/>
        <w:rPr>
          <w:rFonts w:ascii="CG Omega" w:hAnsi="CG Omega" w:cs="Tahoma"/>
          <w:b w:val="0"/>
          <w:color w:val="auto"/>
          <w:sz w:val="22"/>
          <w:szCs w:val="22"/>
        </w:rPr>
      </w:pPr>
      <w:r w:rsidRPr="0041134D">
        <w:rPr>
          <w:rFonts w:ascii="CG Omega" w:hAnsi="CG Omega" w:cs="Tahoma"/>
          <w:b w:val="0"/>
          <w:color w:val="auto"/>
          <w:sz w:val="22"/>
          <w:szCs w:val="22"/>
        </w:rPr>
        <w:t xml:space="preserve">2) </w:t>
      </w:r>
      <w:r w:rsidRPr="0041134D">
        <w:rPr>
          <w:rFonts w:ascii="CG Omega" w:hAnsi="CG Omega" w:cs="Tahoma"/>
          <w:b w:val="0"/>
          <w:color w:val="auto"/>
          <w:sz w:val="22"/>
          <w:szCs w:val="22"/>
        </w:rPr>
        <w:tab/>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BB0E42" w:rsidRPr="0041134D" w:rsidRDefault="00BB0E42" w:rsidP="00BB0E42">
      <w:pPr>
        <w:pStyle w:val="Default"/>
        <w:ind w:left="993" w:hanging="424"/>
        <w:jc w:val="both"/>
        <w:rPr>
          <w:rFonts w:ascii="CG Omega" w:hAnsi="CG Omega" w:cs="Tahoma"/>
          <w:b w:val="0"/>
          <w:color w:val="auto"/>
          <w:sz w:val="22"/>
          <w:szCs w:val="22"/>
        </w:rPr>
      </w:pPr>
      <w:r w:rsidRPr="0041134D">
        <w:rPr>
          <w:rFonts w:ascii="CG Omega" w:hAnsi="CG Omega" w:cs="Tahoma"/>
          <w:b w:val="0"/>
          <w:color w:val="auto"/>
          <w:sz w:val="22"/>
          <w:szCs w:val="22"/>
        </w:rPr>
        <w:t xml:space="preserve">3) </w:t>
      </w:r>
      <w:r w:rsidRPr="0041134D">
        <w:rPr>
          <w:rFonts w:ascii="CG Omega" w:hAnsi="CG Omega" w:cs="Tahoma"/>
          <w:b w:val="0"/>
          <w:color w:val="auto"/>
          <w:sz w:val="22"/>
          <w:szCs w:val="22"/>
        </w:rPr>
        <w:tab/>
        <w:t xml:space="preserve">podjął konkretne środki techniczne, organizacyjne i kadrowe, odpowiednie dla zapobiegania dalszym przestępstwom, wykroczeniom lub nieprawidłowemu postępowaniu, w szczególności: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 xml:space="preserve">a) zerwał wszelkie powiązania z osobami lub podmiotami odpowiedzialnymi za nieprawidłowe postępowanie wykonawcy, </w:t>
      </w:r>
    </w:p>
    <w:p w:rsidR="00BB0E42" w:rsidRPr="0041134D" w:rsidRDefault="00BB0E42" w:rsidP="00BB0E42">
      <w:pPr>
        <w:pStyle w:val="Default"/>
        <w:ind w:firstLine="708"/>
        <w:rPr>
          <w:rFonts w:ascii="CG Omega" w:hAnsi="CG Omega" w:cs="Tahoma"/>
          <w:b w:val="0"/>
          <w:color w:val="auto"/>
          <w:sz w:val="22"/>
          <w:szCs w:val="22"/>
        </w:rPr>
      </w:pPr>
      <w:r w:rsidRPr="0041134D">
        <w:rPr>
          <w:rFonts w:ascii="CG Omega" w:hAnsi="CG Omega" w:cs="Tahoma"/>
          <w:b w:val="0"/>
          <w:color w:val="auto"/>
          <w:sz w:val="22"/>
          <w:szCs w:val="22"/>
        </w:rPr>
        <w:t xml:space="preserve">b) zreorganizował personel, </w:t>
      </w:r>
    </w:p>
    <w:p w:rsidR="00BB0E42" w:rsidRPr="0041134D" w:rsidRDefault="00BB0E42" w:rsidP="00BB0E42">
      <w:pPr>
        <w:pStyle w:val="Default"/>
        <w:ind w:firstLine="708"/>
        <w:rPr>
          <w:rFonts w:ascii="CG Omega" w:hAnsi="CG Omega" w:cs="Tahoma"/>
          <w:b w:val="0"/>
          <w:color w:val="auto"/>
          <w:sz w:val="22"/>
          <w:szCs w:val="22"/>
        </w:rPr>
      </w:pPr>
      <w:r w:rsidRPr="0041134D">
        <w:rPr>
          <w:rFonts w:ascii="CG Omega" w:hAnsi="CG Omega" w:cs="Tahoma"/>
          <w:b w:val="0"/>
          <w:color w:val="auto"/>
          <w:sz w:val="22"/>
          <w:szCs w:val="22"/>
        </w:rPr>
        <w:lastRenderedPageBreak/>
        <w:t xml:space="preserve">c) wdrożył system sprawozdawczości i kontroli,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 xml:space="preserve">d) utworzył struktury audytu wewnętrznego do monitorowania przestrzegania przepisów, wewnętrznych regulacji lub standardów,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 xml:space="preserve">e) wprowadził wewnętrzne regulacje dotyczące odpowiedzialności i odszkodowań za nieprzestrzeganie przepisów, wewnętrznych regulacji lub standardów </w:t>
      </w:r>
    </w:p>
    <w:p w:rsidR="00BB0E42" w:rsidRPr="0041134D" w:rsidRDefault="00ED377D" w:rsidP="00DB6BE4">
      <w:pPr>
        <w:pStyle w:val="Default"/>
        <w:ind w:left="567" w:hanging="567"/>
        <w:jc w:val="both"/>
        <w:rPr>
          <w:rFonts w:ascii="CG Omega" w:hAnsi="CG Omega" w:cs="Tahoma"/>
          <w:b w:val="0"/>
          <w:color w:val="auto"/>
          <w:sz w:val="22"/>
          <w:szCs w:val="22"/>
        </w:rPr>
      </w:pPr>
      <w:r>
        <w:rPr>
          <w:rFonts w:ascii="CG Omega" w:hAnsi="CG Omega" w:cs="Tahoma"/>
          <w:b w:val="0"/>
          <w:color w:val="auto"/>
          <w:sz w:val="22"/>
          <w:szCs w:val="22"/>
        </w:rPr>
        <w:t>12.6</w:t>
      </w:r>
      <w:r w:rsidR="00BB0E42" w:rsidRPr="0041134D">
        <w:rPr>
          <w:rFonts w:ascii="CG Omega" w:hAnsi="CG Omega" w:cs="Tahoma"/>
          <w:b w:val="0"/>
          <w:color w:val="auto"/>
          <w:sz w:val="22"/>
          <w:szCs w:val="22"/>
        </w:rPr>
        <w:t xml:space="preserve"> </w:t>
      </w:r>
      <w:r w:rsidR="00BB0E42" w:rsidRPr="0041134D">
        <w:rPr>
          <w:rFonts w:ascii="CG Omega" w:hAnsi="CG Omega" w:cs="Tahoma"/>
          <w:b w:val="0"/>
          <w:color w:val="auto"/>
          <w:sz w:val="22"/>
          <w:szCs w:val="22"/>
        </w:rPr>
        <w:tab/>
        <w:t xml:space="preserve">Zamawiający ocenia, czy podjęte przez wykonawcę czynności wskazane w ust. 3 SWZ są wystarczające do wykazania jego rzetelności, uwzględniając wagę i szczególne okoliczności czynu wykonawcy. Jeżeli podjęte przez wykonawcę czynności wskazane </w:t>
      </w:r>
      <w:r w:rsidR="00BB0E42">
        <w:rPr>
          <w:rFonts w:ascii="CG Omega" w:hAnsi="CG Omega" w:cs="Tahoma"/>
          <w:b w:val="0"/>
          <w:color w:val="auto"/>
          <w:sz w:val="22"/>
          <w:szCs w:val="22"/>
        </w:rPr>
        <w:t xml:space="preserve">        </w:t>
      </w:r>
      <w:r w:rsidR="00BB0E42" w:rsidRPr="0041134D">
        <w:rPr>
          <w:rFonts w:ascii="CG Omega" w:hAnsi="CG Omega" w:cs="Tahoma"/>
          <w:b w:val="0"/>
          <w:color w:val="auto"/>
          <w:sz w:val="22"/>
          <w:szCs w:val="22"/>
        </w:rPr>
        <w:t xml:space="preserve">w ust. 3 SWZ nie są wystarczające do wykazania jego rzetelności, zamawiający wyklucza wykonawcę </w:t>
      </w:r>
    </w:p>
    <w:p w:rsidR="00BB0E42" w:rsidRPr="00780D96" w:rsidRDefault="00ED377D" w:rsidP="00780D96">
      <w:pPr>
        <w:pStyle w:val="Default"/>
        <w:ind w:left="567" w:hanging="567"/>
        <w:jc w:val="both"/>
        <w:rPr>
          <w:rFonts w:ascii="CG Omega" w:hAnsi="CG Omega" w:cs="Tahoma"/>
          <w:b w:val="0"/>
          <w:color w:val="auto"/>
          <w:sz w:val="22"/>
          <w:szCs w:val="22"/>
        </w:rPr>
      </w:pPr>
      <w:r>
        <w:rPr>
          <w:rFonts w:ascii="CG Omega" w:hAnsi="CG Omega" w:cs="Tahoma"/>
          <w:b w:val="0"/>
          <w:color w:val="auto"/>
          <w:sz w:val="22"/>
          <w:szCs w:val="22"/>
        </w:rPr>
        <w:t>12.7</w:t>
      </w:r>
      <w:r w:rsidR="00BB0E42" w:rsidRPr="00780D96">
        <w:rPr>
          <w:rFonts w:ascii="CG Omega" w:hAnsi="CG Omega" w:cs="Tahoma"/>
          <w:b w:val="0"/>
          <w:color w:val="auto"/>
          <w:sz w:val="22"/>
          <w:szCs w:val="22"/>
        </w:rPr>
        <w:t xml:space="preserve">  Wykluczenie Wykonawcy następuje </w:t>
      </w:r>
      <w:r w:rsidR="0063451C" w:rsidRPr="00780D96">
        <w:rPr>
          <w:rFonts w:ascii="CG Omega" w:hAnsi="CG Omega" w:cs="Tahoma"/>
          <w:b w:val="0"/>
          <w:color w:val="auto"/>
          <w:sz w:val="22"/>
          <w:szCs w:val="22"/>
        </w:rPr>
        <w:t xml:space="preserve">zgodnie z art. 111 ustawy Pzp. </w:t>
      </w:r>
      <w:r w:rsidR="00780D96" w:rsidRPr="00780D96">
        <w:rPr>
          <w:rFonts w:ascii="CG Omega" w:hAnsi="CG Omega" w:cs="Tahoma"/>
          <w:b w:val="0"/>
          <w:color w:val="auto"/>
          <w:sz w:val="22"/>
          <w:szCs w:val="22"/>
        </w:rPr>
        <w:t xml:space="preserve">1  i </w:t>
      </w:r>
      <w:r w:rsidR="00780D96" w:rsidRPr="00780D96">
        <w:rPr>
          <w:rFonts w:ascii="CG Omega" w:hAnsi="CG Omega" w:cs="Times New Roman"/>
          <w:b w:val="0"/>
          <w:sz w:val="22"/>
          <w:szCs w:val="22"/>
        </w:rPr>
        <w:t>art. 7 ust. 1 ustawy z dnia 13 kwietnia 2022 o szczególnych rozwiązaniach w zakresie przeciwdziałania wspieraniu agresji na Ukrainę.</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XIII</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cs="Tahoma"/>
          <w:b/>
          <w:sz w:val="22"/>
          <w:szCs w:val="22"/>
          <w:u w:val="thick"/>
        </w:rPr>
      </w:pPr>
      <w:r w:rsidRPr="0041134D">
        <w:rPr>
          <w:rFonts w:cs="Tahoma"/>
          <w:b/>
          <w:sz w:val="22"/>
          <w:szCs w:val="22"/>
          <w:u w:val="thick"/>
        </w:rPr>
        <w:t>Informacja o podmiotowych środkach dowodowych na potwierdzenie spełniania warunków udziału w postępowaniu oraz braku podstaw do wykluczenia z postępowania</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p>
    <w:p w:rsidR="00780D96" w:rsidRPr="00D0460A" w:rsidRDefault="00780D96" w:rsidP="00780D96">
      <w:pPr>
        <w:numPr>
          <w:ilvl w:val="1"/>
          <w:numId w:val="24"/>
        </w:numPr>
        <w:suppressAutoHyphens/>
        <w:spacing w:after="160" w:line="240" w:lineRule="auto"/>
        <w:ind w:left="709" w:hanging="709"/>
        <w:contextualSpacing/>
        <w:jc w:val="both"/>
        <w:rPr>
          <w:rFonts w:eastAsia="Times New Roman" w:cs="Arial"/>
          <w:sz w:val="22"/>
          <w:szCs w:val="22"/>
          <w:lang w:eastAsia="pl-PL"/>
        </w:rPr>
      </w:pPr>
      <w:r w:rsidRPr="00D0460A">
        <w:rPr>
          <w:rFonts w:eastAsia="Times New Roman" w:cs="Arial"/>
          <w:sz w:val="22"/>
          <w:szCs w:val="22"/>
          <w:lang w:eastAsia="pl-PL"/>
        </w:rPr>
        <w:t xml:space="preserve">Do oferty wykonawca dołącza aktualne oświadczenie, o którym mowa w art. 125 ust. 1 ustawy Pzp. o niepodleganiu wykluczeniu oraz spełnianiu warunków udziału                           w postępowaniu w zakresie wskazanym przez Zamawiającego (zał. do SWZ). </w:t>
      </w:r>
    </w:p>
    <w:p w:rsidR="00780D96" w:rsidRPr="00D0460A" w:rsidRDefault="00780D96" w:rsidP="00780D96">
      <w:pPr>
        <w:numPr>
          <w:ilvl w:val="1"/>
          <w:numId w:val="24"/>
        </w:numPr>
        <w:suppressAutoHyphens/>
        <w:spacing w:after="160" w:line="240" w:lineRule="auto"/>
        <w:ind w:left="709" w:hanging="709"/>
        <w:contextualSpacing/>
        <w:jc w:val="both"/>
        <w:rPr>
          <w:rFonts w:eastAsia="Times New Roman" w:cs="Arial"/>
          <w:sz w:val="22"/>
          <w:szCs w:val="22"/>
          <w:lang w:eastAsia="pl-PL"/>
        </w:rPr>
      </w:pPr>
      <w:r w:rsidRPr="00D0460A">
        <w:rPr>
          <w:rFonts w:eastAsia="Times New Roman" w:cs="Arial"/>
          <w:sz w:val="22"/>
          <w:szCs w:val="22"/>
          <w:lang w:eastAsia="pl-PL"/>
        </w:rPr>
        <w:t>Informacje zawarte w oświadczeniu, o którym mowa w pkt. 1 stanowią dowód wstępnie potwierdzający, że wykonawca spełnia warunki udziału w postępowaniu oraz nie podlega wykluczeniu z postępowania, na dzień składania ofert, tymczasowo zastępujący wymagane  podmiotowe środki dowodowe.</w:t>
      </w:r>
    </w:p>
    <w:p w:rsidR="00780D96" w:rsidRPr="00D0460A" w:rsidRDefault="00780D96" w:rsidP="00780D96">
      <w:pPr>
        <w:numPr>
          <w:ilvl w:val="1"/>
          <w:numId w:val="24"/>
        </w:numPr>
        <w:suppressAutoHyphens/>
        <w:spacing w:after="160" w:line="240" w:lineRule="auto"/>
        <w:ind w:left="709" w:hanging="709"/>
        <w:contextualSpacing/>
        <w:jc w:val="both"/>
        <w:rPr>
          <w:rFonts w:eastAsia="Times New Roman" w:cs="Arial"/>
          <w:sz w:val="22"/>
          <w:szCs w:val="22"/>
          <w:lang w:eastAsia="pl-PL"/>
        </w:rPr>
      </w:pPr>
      <w:r w:rsidRPr="00D0460A">
        <w:rPr>
          <w:rFonts w:eastAsia="Times New Roman" w:cs="Arial"/>
          <w:sz w:val="22"/>
          <w:szCs w:val="22"/>
          <w:lang w:eastAsia="pl-PL"/>
        </w:rPr>
        <w:t>Zamawiający wezwie Wykonawcę, którego oferta została najwyżej oceniona, do złożenia w wyznaczonym terminie, nie krótszym niż 5 dni od dnia wezwania, podmiotowych środków dowodowych, aktualnych na dzień złożenia podmiotowych środków dowodowych.</w:t>
      </w:r>
    </w:p>
    <w:p w:rsidR="00780D96" w:rsidRPr="00D0460A" w:rsidRDefault="00780D96" w:rsidP="00780D96">
      <w:pPr>
        <w:widowControl w:val="0"/>
        <w:numPr>
          <w:ilvl w:val="1"/>
          <w:numId w:val="24"/>
        </w:numPr>
        <w:suppressAutoHyphens/>
        <w:autoSpaceDE w:val="0"/>
        <w:autoSpaceDN w:val="0"/>
        <w:adjustRightInd w:val="0"/>
        <w:spacing w:after="160" w:line="240" w:lineRule="auto"/>
        <w:ind w:left="709" w:right="12" w:hanging="709"/>
        <w:contextualSpacing/>
        <w:jc w:val="both"/>
        <w:rPr>
          <w:rFonts w:eastAsia="Times New Roman" w:cs="Tahoma"/>
          <w:sz w:val="22"/>
          <w:szCs w:val="22"/>
          <w:lang w:eastAsia="ar-SA"/>
        </w:rPr>
      </w:pPr>
      <w:r w:rsidRPr="00D0460A">
        <w:rPr>
          <w:rFonts w:eastAsia="Times New Roman" w:cs="Tahoma"/>
          <w:sz w:val="22"/>
          <w:szCs w:val="22"/>
          <w:lang w:eastAsia="ar-SA"/>
        </w:rPr>
        <w:t>Jeżeli wykonawca, w celu wykazania spełniania warunków udziału w postępowaniu powołuje się na zasoby innych podmiotów, zobowiązany jest do złożenia  oświadczenia dotyczący tych podmiotów i w zakresie w jakim powołuje się na ich zasoby.</w:t>
      </w:r>
    </w:p>
    <w:p w:rsidR="00780D96" w:rsidRPr="00D0460A" w:rsidRDefault="00780D96" w:rsidP="00780D96">
      <w:pPr>
        <w:widowControl w:val="0"/>
        <w:numPr>
          <w:ilvl w:val="1"/>
          <w:numId w:val="24"/>
        </w:numPr>
        <w:suppressAutoHyphens/>
        <w:autoSpaceDE w:val="0"/>
        <w:autoSpaceDN w:val="0"/>
        <w:adjustRightInd w:val="0"/>
        <w:spacing w:after="160" w:line="240" w:lineRule="auto"/>
        <w:ind w:left="709" w:right="12" w:hanging="709"/>
        <w:contextualSpacing/>
        <w:jc w:val="both"/>
        <w:rPr>
          <w:rFonts w:eastAsia="Times New Roman" w:cs="Tahoma"/>
          <w:sz w:val="22"/>
          <w:szCs w:val="22"/>
          <w:lang w:eastAsia="ar-SA"/>
        </w:rPr>
      </w:pPr>
      <w:r w:rsidRPr="00D0460A">
        <w:rPr>
          <w:rFonts w:eastAsia="Times New Roman" w:cs="Tahoma"/>
          <w:sz w:val="22"/>
          <w:szCs w:val="22"/>
          <w:lang w:eastAsia="ar-SA"/>
        </w:rPr>
        <w:t xml:space="preserve">W przypadku wspólnego ubiegania się o zamówienie przez Wykonawców ( konsorcjum,  spółka cywilna itd.) oświadczenie składa każdy z Wykonawców wspólnie ubiegających się o zamówienie. </w:t>
      </w:r>
    </w:p>
    <w:p w:rsidR="00BB0E42" w:rsidRDefault="00780D96" w:rsidP="00780D96">
      <w:pPr>
        <w:widowControl w:val="0"/>
        <w:numPr>
          <w:ilvl w:val="1"/>
          <w:numId w:val="24"/>
        </w:numPr>
        <w:suppressAutoHyphens/>
        <w:autoSpaceDE w:val="0"/>
        <w:autoSpaceDN w:val="0"/>
        <w:adjustRightInd w:val="0"/>
        <w:spacing w:after="160" w:line="240" w:lineRule="auto"/>
        <w:ind w:left="709" w:right="12" w:hanging="709"/>
        <w:contextualSpacing/>
        <w:jc w:val="both"/>
        <w:rPr>
          <w:rFonts w:eastAsia="Times New Roman" w:cs="Tahoma"/>
          <w:sz w:val="22"/>
          <w:szCs w:val="22"/>
          <w:lang w:eastAsia="ar-SA"/>
        </w:rPr>
      </w:pPr>
      <w:r w:rsidRPr="00D0460A">
        <w:rPr>
          <w:rFonts w:eastAsia="Times New Roman" w:cs="Tahoma"/>
          <w:sz w:val="22"/>
          <w:szCs w:val="22"/>
          <w:lang w:eastAsia="ar-SA"/>
        </w:rPr>
        <w:t>W przypadku gdy Wykonawca nie złożył oświadczenia lub złożone oświadczenie jest niekompletne lub zawiera błędy, Zamawiający wezwie Wykonawcę  do jego złożenia, poprawienia lub uzupełnienia, we wskazanym przez Zamawiającego terminie.</w:t>
      </w:r>
    </w:p>
    <w:p w:rsidR="00E229A8" w:rsidRPr="00780D96" w:rsidRDefault="00E229A8" w:rsidP="00E229A8">
      <w:pPr>
        <w:widowControl w:val="0"/>
        <w:suppressAutoHyphens/>
        <w:autoSpaceDE w:val="0"/>
        <w:autoSpaceDN w:val="0"/>
        <w:adjustRightInd w:val="0"/>
        <w:spacing w:after="160" w:line="240" w:lineRule="auto"/>
        <w:ind w:left="709" w:right="12"/>
        <w:contextualSpacing/>
        <w:jc w:val="both"/>
        <w:rPr>
          <w:rFonts w:eastAsia="Times New Roman" w:cs="Tahoma"/>
          <w:sz w:val="22"/>
          <w:szCs w:val="22"/>
          <w:lang w:eastAsia="ar-SA"/>
        </w:rPr>
      </w:pPr>
    </w:p>
    <w:p w:rsidR="00BB0E42" w:rsidRPr="00DF2CA8" w:rsidRDefault="00BB0E42" w:rsidP="00BB0E42">
      <w:pPr>
        <w:spacing w:line="240" w:lineRule="auto"/>
        <w:ind w:left="567" w:hanging="567"/>
        <w:jc w:val="both"/>
        <w:rPr>
          <w:rFonts w:eastAsia="Times New Roman" w:cs="Arial"/>
          <w:b/>
          <w:sz w:val="22"/>
          <w:szCs w:val="22"/>
          <w:lang w:eastAsia="pl-PL"/>
        </w:rPr>
      </w:pPr>
      <w:r w:rsidRPr="00DF2CA8">
        <w:rPr>
          <w:rFonts w:eastAsia="Times New Roman" w:cs="Arial"/>
          <w:b/>
          <w:sz w:val="22"/>
          <w:szCs w:val="22"/>
          <w:lang w:eastAsia="pl-PL"/>
        </w:rPr>
        <w:t>1</w:t>
      </w:r>
      <w:r w:rsidR="00780D96">
        <w:rPr>
          <w:rFonts w:eastAsia="Times New Roman" w:cs="Arial"/>
          <w:b/>
          <w:sz w:val="22"/>
          <w:szCs w:val="22"/>
          <w:lang w:eastAsia="pl-PL"/>
        </w:rPr>
        <w:t>3.7</w:t>
      </w:r>
      <w:r w:rsidRPr="00DF2CA8">
        <w:rPr>
          <w:rFonts w:eastAsia="Times New Roman" w:cs="Arial"/>
          <w:b/>
          <w:sz w:val="22"/>
          <w:szCs w:val="22"/>
          <w:lang w:eastAsia="pl-PL"/>
        </w:rPr>
        <w:t xml:space="preserve"> </w:t>
      </w:r>
      <w:r w:rsidRPr="00DF2CA8">
        <w:rPr>
          <w:rFonts w:eastAsia="Times New Roman" w:cs="Arial"/>
          <w:b/>
          <w:sz w:val="22"/>
          <w:szCs w:val="22"/>
          <w:lang w:eastAsia="pl-PL"/>
        </w:rPr>
        <w:tab/>
        <w:t>W celu potwierdzenia braku podstaw wykluczenia z udziału w postępowaniu o udzielenie zamówienia publicznego</w:t>
      </w:r>
      <w:r w:rsidR="00FD7E1B">
        <w:rPr>
          <w:rFonts w:eastAsia="Times New Roman" w:cs="Arial"/>
          <w:b/>
          <w:sz w:val="22"/>
          <w:szCs w:val="22"/>
          <w:lang w:eastAsia="pl-PL"/>
        </w:rPr>
        <w:t xml:space="preserve">, zamawiający </w:t>
      </w:r>
      <w:r w:rsidRPr="00DF2CA8">
        <w:rPr>
          <w:rFonts w:eastAsia="Times New Roman" w:cs="Arial"/>
          <w:b/>
          <w:sz w:val="22"/>
          <w:szCs w:val="22"/>
          <w:lang w:eastAsia="pl-PL"/>
        </w:rPr>
        <w:t>żąda</w:t>
      </w:r>
      <w:r w:rsidR="00FD7E1B">
        <w:rPr>
          <w:rFonts w:eastAsia="Times New Roman" w:cs="Arial"/>
          <w:b/>
          <w:sz w:val="22"/>
          <w:szCs w:val="22"/>
          <w:lang w:eastAsia="pl-PL"/>
        </w:rPr>
        <w:t xml:space="preserve"> następujących podmiotowych środków dowodowych</w:t>
      </w:r>
      <w:r w:rsidRPr="00DF2CA8">
        <w:rPr>
          <w:rFonts w:eastAsia="Times New Roman" w:cs="Arial"/>
          <w:b/>
          <w:sz w:val="22"/>
          <w:szCs w:val="22"/>
          <w:lang w:eastAsia="pl-PL"/>
        </w:rPr>
        <w:t>:</w:t>
      </w:r>
    </w:p>
    <w:p w:rsidR="00780D96" w:rsidRDefault="00780D96" w:rsidP="00780D96">
      <w:pPr>
        <w:spacing w:line="240" w:lineRule="auto"/>
        <w:ind w:left="851" w:hanging="284"/>
        <w:jc w:val="both"/>
        <w:rPr>
          <w:rFonts w:eastAsia="Times New Roman" w:cs="Arial"/>
          <w:sz w:val="22"/>
          <w:szCs w:val="22"/>
          <w:lang w:eastAsia="pl-PL"/>
        </w:rPr>
      </w:pPr>
      <w:r>
        <w:rPr>
          <w:rFonts w:eastAsia="Times New Roman" w:cs="Arial"/>
          <w:sz w:val="22"/>
          <w:szCs w:val="22"/>
          <w:lang w:eastAsia="pl-PL"/>
        </w:rPr>
        <w:t>1</w:t>
      </w:r>
      <w:r w:rsidRPr="0041134D">
        <w:rPr>
          <w:rFonts w:eastAsia="Times New Roman" w:cs="Arial"/>
          <w:sz w:val="22"/>
          <w:szCs w:val="22"/>
          <w:lang w:eastAsia="pl-PL"/>
        </w:rPr>
        <w:t>)</w:t>
      </w:r>
      <w:r w:rsidRPr="0041134D">
        <w:rPr>
          <w:rFonts w:eastAsia="Times New Roman" w:cs="Arial"/>
          <w:sz w:val="22"/>
          <w:szCs w:val="22"/>
          <w:lang w:eastAsia="pl-PL"/>
        </w:rPr>
        <w:tab/>
      </w:r>
      <w:r w:rsidRPr="006C7939">
        <w:rPr>
          <w:rFonts w:eastAsia="Times New Roman" w:cs="Arial"/>
          <w:b/>
          <w:sz w:val="22"/>
          <w:szCs w:val="22"/>
          <w:lang w:eastAsia="pl-PL"/>
        </w:rPr>
        <w:t>oświadczenie Wykonawcy o aktualności</w:t>
      </w:r>
      <w:r w:rsidRPr="006C7939">
        <w:rPr>
          <w:rFonts w:eastAsia="Times New Roman" w:cs="Arial"/>
          <w:sz w:val="22"/>
          <w:szCs w:val="22"/>
          <w:lang w:eastAsia="pl-PL"/>
        </w:rPr>
        <w:t xml:space="preserve"> informacji zawartych w oświadczeniu,                 o którym mowa w art. 125 ust. 1 ustawy Pzp., w zakresie podstaw wykluczenia                     z postępowania wskazanych przez Zamawiającego, o których mowa w</w:t>
      </w:r>
      <w:r>
        <w:rPr>
          <w:rFonts w:eastAsia="Times New Roman" w:cs="Arial"/>
          <w:sz w:val="22"/>
          <w:szCs w:val="22"/>
          <w:lang w:eastAsia="pl-PL"/>
        </w:rPr>
        <w:t>:</w:t>
      </w:r>
      <w:r w:rsidRPr="006C7939">
        <w:rPr>
          <w:rFonts w:eastAsia="Times New Roman" w:cs="Arial"/>
          <w:sz w:val="22"/>
          <w:szCs w:val="22"/>
          <w:lang w:eastAsia="pl-PL"/>
        </w:rPr>
        <w:t xml:space="preserve"> </w:t>
      </w:r>
    </w:p>
    <w:p w:rsidR="00780D96" w:rsidRDefault="00780D96" w:rsidP="00780D96">
      <w:pPr>
        <w:spacing w:line="240" w:lineRule="auto"/>
        <w:ind w:left="993" w:hanging="284"/>
        <w:jc w:val="both"/>
        <w:rPr>
          <w:rFonts w:eastAsia="Times New Roman" w:cs="Arial"/>
          <w:sz w:val="22"/>
          <w:szCs w:val="22"/>
          <w:lang w:eastAsia="pl-PL"/>
        </w:rPr>
      </w:pPr>
      <w:r>
        <w:rPr>
          <w:rFonts w:eastAsia="Times New Roman" w:cs="Arial"/>
          <w:sz w:val="22"/>
          <w:szCs w:val="22"/>
          <w:lang w:eastAsia="pl-PL"/>
        </w:rPr>
        <w:t xml:space="preserve">     - </w:t>
      </w:r>
      <w:r w:rsidRPr="006C7939">
        <w:rPr>
          <w:rFonts w:eastAsia="Times New Roman" w:cs="Arial"/>
          <w:sz w:val="22"/>
          <w:szCs w:val="22"/>
          <w:lang w:eastAsia="pl-PL"/>
        </w:rPr>
        <w:t>art. 108 ust. 1</w:t>
      </w:r>
      <w:r>
        <w:rPr>
          <w:rFonts w:eastAsia="Times New Roman" w:cs="Arial"/>
          <w:sz w:val="22"/>
          <w:szCs w:val="22"/>
          <w:lang w:eastAsia="pl-PL"/>
        </w:rPr>
        <w:t xml:space="preserve"> ustawy Pzp, </w:t>
      </w:r>
    </w:p>
    <w:p w:rsidR="00780D96" w:rsidRDefault="00780D96" w:rsidP="00780D96">
      <w:pPr>
        <w:spacing w:line="240" w:lineRule="auto"/>
        <w:ind w:left="993" w:hanging="284"/>
        <w:jc w:val="both"/>
        <w:rPr>
          <w:rFonts w:cs="Arial"/>
          <w:sz w:val="22"/>
          <w:szCs w:val="22"/>
        </w:rPr>
      </w:pPr>
      <w:r>
        <w:rPr>
          <w:rFonts w:eastAsia="Times New Roman" w:cs="Arial"/>
          <w:sz w:val="22"/>
          <w:szCs w:val="22"/>
          <w:lang w:eastAsia="pl-PL"/>
        </w:rPr>
        <w:t xml:space="preserve">     - art. 7 ust. 1  ustawy </w:t>
      </w:r>
      <w:r w:rsidRPr="00AD6CD2">
        <w:rPr>
          <w:rFonts w:cs="Arial"/>
          <w:sz w:val="22"/>
          <w:szCs w:val="22"/>
        </w:rPr>
        <w:t xml:space="preserve">o  szczegółowych   rozwiązaniach w zakresie przeciwdziałania </w:t>
      </w:r>
    </w:p>
    <w:p w:rsidR="00E229A8" w:rsidRDefault="00780D96" w:rsidP="002E321B">
      <w:pPr>
        <w:spacing w:line="240" w:lineRule="auto"/>
        <w:ind w:left="993" w:hanging="284"/>
        <w:jc w:val="both"/>
        <w:rPr>
          <w:rFonts w:cs="Arial"/>
          <w:sz w:val="22"/>
          <w:szCs w:val="22"/>
        </w:rPr>
      </w:pPr>
      <w:r>
        <w:rPr>
          <w:rFonts w:cs="Arial"/>
          <w:sz w:val="22"/>
          <w:szCs w:val="22"/>
        </w:rPr>
        <w:t xml:space="preserve">       </w:t>
      </w:r>
      <w:r w:rsidRPr="00AD6CD2">
        <w:rPr>
          <w:rFonts w:cs="Arial"/>
          <w:sz w:val="22"/>
          <w:szCs w:val="22"/>
        </w:rPr>
        <w:t>agresji ma Ukrainę oraz służących och</w:t>
      </w:r>
      <w:r w:rsidR="00DB6BE4">
        <w:rPr>
          <w:rFonts w:cs="Arial"/>
          <w:sz w:val="22"/>
          <w:szCs w:val="22"/>
        </w:rPr>
        <w:t>ronie bezpieczeństwa narodowego,</w:t>
      </w:r>
    </w:p>
    <w:p w:rsidR="00DB6BE4" w:rsidRPr="002E321B" w:rsidRDefault="00DB6BE4" w:rsidP="002E321B">
      <w:pPr>
        <w:spacing w:line="240" w:lineRule="auto"/>
        <w:ind w:left="993" w:hanging="284"/>
        <w:jc w:val="both"/>
        <w:rPr>
          <w:rFonts w:cs="Arial"/>
          <w:sz w:val="22"/>
          <w:szCs w:val="22"/>
        </w:rPr>
      </w:pPr>
    </w:p>
    <w:p w:rsidR="00BB0E42" w:rsidRPr="00DF2CA8" w:rsidRDefault="00780D96" w:rsidP="00A650B7">
      <w:pPr>
        <w:widowControl w:val="0"/>
        <w:autoSpaceDE w:val="0"/>
        <w:autoSpaceDN w:val="0"/>
        <w:adjustRightInd w:val="0"/>
        <w:spacing w:line="240" w:lineRule="auto"/>
        <w:ind w:left="709" w:right="11" w:hanging="709"/>
        <w:contextualSpacing/>
        <w:jc w:val="both"/>
        <w:rPr>
          <w:rFonts w:cs="Tahoma"/>
          <w:b/>
          <w:snapToGrid w:val="0"/>
          <w:sz w:val="22"/>
          <w:szCs w:val="22"/>
          <w:lang w:eastAsia="ar-SA"/>
        </w:rPr>
      </w:pPr>
      <w:r>
        <w:rPr>
          <w:rFonts w:eastAsia="Times New Roman" w:cs="Arial"/>
          <w:b/>
          <w:sz w:val="22"/>
          <w:szCs w:val="22"/>
          <w:lang w:eastAsia="pl-PL"/>
        </w:rPr>
        <w:t>13.8</w:t>
      </w:r>
      <w:r w:rsidR="00BB0E42" w:rsidRPr="00DF2CA8">
        <w:rPr>
          <w:rFonts w:eastAsia="Times New Roman" w:cs="Arial"/>
          <w:b/>
          <w:sz w:val="22"/>
          <w:szCs w:val="22"/>
          <w:lang w:eastAsia="pl-PL"/>
        </w:rPr>
        <w:tab/>
        <w:t xml:space="preserve">W celu potwierdzenia spełniania przez wykonawcę warunków udziału w postępowaniu dotyczących    </w:t>
      </w:r>
      <w:r w:rsidR="00BB0E42" w:rsidRPr="00DF2CA8">
        <w:rPr>
          <w:rFonts w:cs="Tahoma"/>
          <w:b/>
          <w:snapToGrid w:val="0"/>
          <w:sz w:val="22"/>
          <w:szCs w:val="22"/>
          <w:lang w:eastAsia="ar-SA"/>
        </w:rPr>
        <w:t>zdolności do występowania  w obrocie gospodarczym.</w:t>
      </w:r>
    </w:p>
    <w:p w:rsidR="00BB0E42" w:rsidRDefault="00BB0E42" w:rsidP="002E321B">
      <w:pPr>
        <w:widowControl w:val="0"/>
        <w:autoSpaceDE w:val="0"/>
        <w:autoSpaceDN w:val="0"/>
        <w:adjustRightInd w:val="0"/>
        <w:spacing w:line="240" w:lineRule="auto"/>
        <w:ind w:left="284" w:right="12" w:hanging="284"/>
        <w:jc w:val="both"/>
        <w:rPr>
          <w:rFonts w:cs="Tahoma"/>
          <w:snapToGrid w:val="0"/>
          <w:sz w:val="22"/>
          <w:szCs w:val="22"/>
          <w:lang w:eastAsia="ar-SA"/>
        </w:rPr>
      </w:pPr>
      <w:r>
        <w:rPr>
          <w:rFonts w:cs="Tahoma"/>
          <w:snapToGrid w:val="0"/>
          <w:sz w:val="22"/>
          <w:szCs w:val="22"/>
          <w:lang w:eastAsia="ar-SA"/>
        </w:rPr>
        <w:t xml:space="preserve">          </w:t>
      </w:r>
      <w:r w:rsidR="00A650B7">
        <w:rPr>
          <w:rFonts w:cs="Tahoma"/>
          <w:snapToGrid w:val="0"/>
          <w:sz w:val="22"/>
          <w:szCs w:val="22"/>
          <w:lang w:eastAsia="ar-SA"/>
        </w:rPr>
        <w:t xml:space="preserve">  </w:t>
      </w:r>
      <w:r w:rsidR="00FD7E1B">
        <w:rPr>
          <w:rFonts w:cs="Tahoma"/>
          <w:snapToGrid w:val="0"/>
          <w:sz w:val="22"/>
          <w:szCs w:val="22"/>
          <w:lang w:eastAsia="ar-SA"/>
        </w:rPr>
        <w:t xml:space="preserve">Zamawiający nie żąda  podmiotowych środków dowodowych </w:t>
      </w:r>
      <w:r w:rsidRPr="0041134D">
        <w:rPr>
          <w:rFonts w:cs="Tahoma"/>
          <w:snapToGrid w:val="0"/>
          <w:sz w:val="22"/>
          <w:szCs w:val="22"/>
          <w:lang w:eastAsia="ar-SA"/>
        </w:rPr>
        <w:t>w tym zakresie.</w:t>
      </w:r>
    </w:p>
    <w:p w:rsidR="00A650B7" w:rsidRPr="0041134D" w:rsidRDefault="00A650B7" w:rsidP="002E321B">
      <w:pPr>
        <w:widowControl w:val="0"/>
        <w:autoSpaceDE w:val="0"/>
        <w:autoSpaceDN w:val="0"/>
        <w:adjustRightInd w:val="0"/>
        <w:spacing w:line="240" w:lineRule="auto"/>
        <w:ind w:left="284" w:right="12" w:hanging="284"/>
        <w:jc w:val="both"/>
        <w:rPr>
          <w:rFonts w:cs="Tahoma"/>
          <w:snapToGrid w:val="0"/>
          <w:sz w:val="22"/>
          <w:szCs w:val="22"/>
          <w:lang w:eastAsia="ar-SA"/>
        </w:rPr>
      </w:pPr>
    </w:p>
    <w:p w:rsidR="00BB0E42" w:rsidRPr="00DF2CA8" w:rsidRDefault="00780D96" w:rsidP="00A650B7">
      <w:pPr>
        <w:widowControl w:val="0"/>
        <w:autoSpaceDE w:val="0"/>
        <w:autoSpaceDN w:val="0"/>
        <w:adjustRightInd w:val="0"/>
        <w:spacing w:line="240" w:lineRule="auto"/>
        <w:ind w:left="709" w:right="12" w:hanging="709"/>
        <w:jc w:val="both"/>
        <w:rPr>
          <w:rFonts w:cs="Tahoma"/>
          <w:b/>
          <w:sz w:val="22"/>
          <w:szCs w:val="22"/>
        </w:rPr>
      </w:pPr>
      <w:r>
        <w:rPr>
          <w:rFonts w:eastAsia="Times New Roman" w:cs="Arial"/>
          <w:b/>
          <w:sz w:val="22"/>
          <w:szCs w:val="22"/>
          <w:lang w:eastAsia="pl-PL"/>
        </w:rPr>
        <w:t>13.9</w:t>
      </w:r>
      <w:r w:rsidR="00BB0E42" w:rsidRPr="00DF2CA8">
        <w:rPr>
          <w:rFonts w:eastAsia="Times New Roman" w:cs="Arial"/>
          <w:b/>
          <w:sz w:val="22"/>
          <w:szCs w:val="22"/>
          <w:lang w:eastAsia="pl-PL"/>
        </w:rPr>
        <w:tab/>
        <w:t xml:space="preserve">W celu potwierdzenia spełniania przez wykonawcę warunków udziału w postępowaniu </w:t>
      </w:r>
      <w:r w:rsidR="00BB0E42" w:rsidRPr="00DF2CA8">
        <w:rPr>
          <w:rFonts w:eastAsia="Times New Roman" w:cs="Arial"/>
          <w:b/>
          <w:sz w:val="22"/>
          <w:szCs w:val="22"/>
          <w:lang w:eastAsia="pl-PL"/>
        </w:rPr>
        <w:lastRenderedPageBreak/>
        <w:t xml:space="preserve">dotyczących    </w:t>
      </w:r>
      <w:r w:rsidR="00BB0E42" w:rsidRPr="00DF2CA8">
        <w:rPr>
          <w:rFonts w:cs="Tahoma"/>
          <w:b/>
          <w:sz w:val="22"/>
          <w:szCs w:val="22"/>
        </w:rPr>
        <w:t xml:space="preserve">uprawnień do prowadzenia działalności gospodarczej lub zawodowej, </w:t>
      </w:r>
      <w:r w:rsidR="009B3CB8">
        <w:rPr>
          <w:rFonts w:cs="Tahoma"/>
          <w:b/>
          <w:sz w:val="22"/>
          <w:szCs w:val="22"/>
        </w:rPr>
        <w:t xml:space="preserve">      </w:t>
      </w:r>
      <w:r w:rsidR="00BB0E42" w:rsidRPr="00DF2CA8">
        <w:rPr>
          <w:rFonts w:cs="Tahoma"/>
          <w:b/>
          <w:sz w:val="22"/>
          <w:szCs w:val="22"/>
        </w:rPr>
        <w:t>o ile wynika to z odrębnych przepisów.</w:t>
      </w:r>
    </w:p>
    <w:p w:rsidR="00FD7E1B" w:rsidRDefault="00BB0E42" w:rsidP="00FD7E1B">
      <w:pPr>
        <w:widowControl w:val="0"/>
        <w:autoSpaceDE w:val="0"/>
        <w:autoSpaceDN w:val="0"/>
        <w:adjustRightInd w:val="0"/>
        <w:spacing w:line="240" w:lineRule="auto"/>
        <w:ind w:left="284" w:right="12" w:hanging="284"/>
        <w:jc w:val="both"/>
        <w:rPr>
          <w:rFonts w:cs="Tahoma"/>
          <w:snapToGrid w:val="0"/>
          <w:sz w:val="22"/>
          <w:szCs w:val="22"/>
          <w:lang w:eastAsia="ar-SA"/>
        </w:rPr>
      </w:pPr>
      <w:r w:rsidRPr="0041134D">
        <w:rPr>
          <w:rFonts w:cs="Tahoma"/>
          <w:snapToGrid w:val="0"/>
          <w:sz w:val="22"/>
          <w:szCs w:val="22"/>
          <w:lang w:eastAsia="ar-SA"/>
        </w:rPr>
        <w:t xml:space="preserve">         </w:t>
      </w:r>
      <w:r w:rsidR="00A650B7">
        <w:rPr>
          <w:rFonts w:cs="Tahoma"/>
          <w:snapToGrid w:val="0"/>
          <w:sz w:val="22"/>
          <w:szCs w:val="22"/>
          <w:lang w:eastAsia="ar-SA"/>
        </w:rPr>
        <w:t xml:space="preserve">  </w:t>
      </w:r>
      <w:r w:rsidR="00FD7E1B">
        <w:rPr>
          <w:rFonts w:cs="Tahoma"/>
          <w:snapToGrid w:val="0"/>
          <w:sz w:val="22"/>
          <w:szCs w:val="22"/>
          <w:lang w:eastAsia="ar-SA"/>
        </w:rPr>
        <w:t xml:space="preserve">Zamawiający nie żąda  podmiotowych środków dowodowych </w:t>
      </w:r>
      <w:r w:rsidR="00FD7E1B" w:rsidRPr="0041134D">
        <w:rPr>
          <w:rFonts w:cs="Tahoma"/>
          <w:snapToGrid w:val="0"/>
          <w:sz w:val="22"/>
          <w:szCs w:val="22"/>
          <w:lang w:eastAsia="ar-SA"/>
        </w:rPr>
        <w:t>w tym zakresie.</w:t>
      </w:r>
    </w:p>
    <w:p w:rsidR="00BB0E42" w:rsidRPr="0041134D" w:rsidRDefault="00BB0E42" w:rsidP="00BB0E42">
      <w:pPr>
        <w:widowControl w:val="0"/>
        <w:autoSpaceDE w:val="0"/>
        <w:autoSpaceDN w:val="0"/>
        <w:adjustRightInd w:val="0"/>
        <w:spacing w:line="240" w:lineRule="auto"/>
        <w:ind w:left="284" w:right="12" w:hanging="284"/>
        <w:jc w:val="both"/>
        <w:rPr>
          <w:rFonts w:cs="Tahoma"/>
          <w:sz w:val="22"/>
          <w:szCs w:val="22"/>
        </w:rPr>
      </w:pPr>
    </w:p>
    <w:p w:rsidR="00BB0E42" w:rsidRPr="00FD7E1B" w:rsidRDefault="00780D96" w:rsidP="00780D96">
      <w:pPr>
        <w:spacing w:line="240" w:lineRule="auto"/>
        <w:ind w:left="709" w:hanging="709"/>
        <w:jc w:val="both"/>
        <w:rPr>
          <w:rFonts w:eastAsia="Times New Roman" w:cs="Arial"/>
          <w:b/>
          <w:sz w:val="22"/>
          <w:szCs w:val="22"/>
          <w:lang w:eastAsia="pl-PL"/>
        </w:rPr>
      </w:pPr>
      <w:r>
        <w:rPr>
          <w:rFonts w:cs="Arial"/>
          <w:b/>
          <w:sz w:val="22"/>
          <w:szCs w:val="22"/>
          <w:lang w:eastAsia="pl-PL"/>
        </w:rPr>
        <w:t>13.10</w:t>
      </w:r>
      <w:r w:rsidR="00BB0E42" w:rsidRPr="00DF2CA8">
        <w:rPr>
          <w:rFonts w:cs="Arial"/>
          <w:b/>
          <w:sz w:val="22"/>
          <w:szCs w:val="22"/>
          <w:lang w:eastAsia="pl-PL"/>
        </w:rPr>
        <w:tab/>
        <w:t xml:space="preserve">W celu potwierdzenia spełniania przez wykonawcę warunków udziału w postępowaniu dotyczących    </w:t>
      </w:r>
      <w:r w:rsidR="00BB0E42" w:rsidRPr="00DF2CA8">
        <w:rPr>
          <w:rFonts w:cs="Tahoma"/>
          <w:b/>
          <w:sz w:val="22"/>
          <w:szCs w:val="22"/>
        </w:rPr>
        <w:t>sytuacji ekonomicznej lub finansowej</w:t>
      </w:r>
      <w:r w:rsidR="00FD7E1B">
        <w:rPr>
          <w:rFonts w:cs="Tahoma"/>
          <w:b/>
          <w:sz w:val="22"/>
          <w:szCs w:val="22"/>
        </w:rPr>
        <w:t>,</w:t>
      </w:r>
      <w:r w:rsidR="00FD7E1B" w:rsidRPr="00FD7E1B">
        <w:rPr>
          <w:rFonts w:eastAsia="Times New Roman" w:cs="Arial"/>
          <w:b/>
          <w:sz w:val="22"/>
          <w:szCs w:val="22"/>
          <w:lang w:eastAsia="pl-PL"/>
        </w:rPr>
        <w:t xml:space="preserve"> </w:t>
      </w:r>
      <w:r w:rsidR="00FD7E1B">
        <w:rPr>
          <w:rFonts w:eastAsia="Times New Roman" w:cs="Arial"/>
          <w:b/>
          <w:sz w:val="22"/>
          <w:szCs w:val="22"/>
          <w:lang w:eastAsia="pl-PL"/>
        </w:rPr>
        <w:t xml:space="preserve">zamawiający </w:t>
      </w:r>
      <w:r w:rsidR="00FD7E1B" w:rsidRPr="00DF2CA8">
        <w:rPr>
          <w:rFonts w:eastAsia="Times New Roman" w:cs="Arial"/>
          <w:b/>
          <w:sz w:val="22"/>
          <w:szCs w:val="22"/>
          <w:lang w:eastAsia="pl-PL"/>
        </w:rPr>
        <w:t>żąda</w:t>
      </w:r>
      <w:r w:rsidR="00FD7E1B">
        <w:rPr>
          <w:rFonts w:eastAsia="Times New Roman" w:cs="Arial"/>
          <w:b/>
          <w:sz w:val="22"/>
          <w:szCs w:val="22"/>
          <w:lang w:eastAsia="pl-PL"/>
        </w:rPr>
        <w:t xml:space="preserve"> następujących podmiotowych środków dowodowych:</w:t>
      </w:r>
    </w:p>
    <w:p w:rsidR="00C30C80" w:rsidRDefault="00C30C80" w:rsidP="00C30C80">
      <w:pPr>
        <w:widowControl w:val="0"/>
        <w:autoSpaceDE w:val="0"/>
        <w:autoSpaceDN w:val="0"/>
        <w:adjustRightInd w:val="0"/>
        <w:spacing w:line="240" w:lineRule="auto"/>
        <w:ind w:left="284" w:right="12" w:firstLine="424"/>
        <w:jc w:val="both"/>
        <w:rPr>
          <w:rFonts w:cs="Tahoma"/>
          <w:snapToGrid w:val="0"/>
          <w:sz w:val="22"/>
          <w:szCs w:val="22"/>
          <w:lang w:eastAsia="ar-SA"/>
        </w:rPr>
      </w:pPr>
      <w:r>
        <w:rPr>
          <w:rFonts w:cs="Tahoma"/>
          <w:snapToGrid w:val="0"/>
          <w:sz w:val="22"/>
          <w:szCs w:val="22"/>
          <w:lang w:eastAsia="ar-SA"/>
        </w:rPr>
        <w:t xml:space="preserve">Zamawiający nie żąda  podmiotowych środków dowodowych </w:t>
      </w:r>
      <w:r w:rsidRPr="0041134D">
        <w:rPr>
          <w:rFonts w:cs="Tahoma"/>
          <w:snapToGrid w:val="0"/>
          <w:sz w:val="22"/>
          <w:szCs w:val="22"/>
          <w:lang w:eastAsia="ar-SA"/>
        </w:rPr>
        <w:t>w tym zakresie.</w:t>
      </w:r>
    </w:p>
    <w:p w:rsidR="002E321B" w:rsidRDefault="002E321B" w:rsidP="00A650B7">
      <w:pPr>
        <w:spacing w:line="240" w:lineRule="auto"/>
        <w:jc w:val="both"/>
        <w:rPr>
          <w:rFonts w:cs="Arial"/>
          <w:b/>
          <w:sz w:val="22"/>
          <w:szCs w:val="22"/>
          <w:lang w:eastAsia="pl-PL"/>
        </w:rPr>
      </w:pPr>
    </w:p>
    <w:p w:rsidR="00BB0E42" w:rsidRPr="00FD7E1B" w:rsidRDefault="00780D96" w:rsidP="00780D96">
      <w:pPr>
        <w:spacing w:line="240" w:lineRule="auto"/>
        <w:ind w:left="709" w:hanging="709"/>
        <w:jc w:val="both"/>
        <w:rPr>
          <w:rFonts w:eastAsia="Times New Roman" w:cs="Arial"/>
          <w:b/>
          <w:sz w:val="22"/>
          <w:szCs w:val="22"/>
          <w:lang w:eastAsia="pl-PL"/>
        </w:rPr>
      </w:pPr>
      <w:r>
        <w:rPr>
          <w:rFonts w:cs="Arial"/>
          <w:b/>
          <w:sz w:val="22"/>
          <w:szCs w:val="22"/>
          <w:lang w:eastAsia="pl-PL"/>
        </w:rPr>
        <w:t>13.11</w:t>
      </w:r>
      <w:r w:rsidR="00BB0E42" w:rsidRPr="00DF2CA8">
        <w:rPr>
          <w:rFonts w:cs="Arial"/>
          <w:b/>
          <w:sz w:val="22"/>
          <w:szCs w:val="22"/>
          <w:lang w:eastAsia="pl-PL"/>
        </w:rPr>
        <w:t xml:space="preserve"> </w:t>
      </w:r>
      <w:r w:rsidR="00BB0E42" w:rsidRPr="00DF2CA8">
        <w:rPr>
          <w:rFonts w:cs="Arial"/>
          <w:b/>
          <w:sz w:val="22"/>
          <w:szCs w:val="22"/>
          <w:lang w:eastAsia="pl-PL"/>
        </w:rPr>
        <w:tab/>
        <w:t xml:space="preserve">W celu potwierdzenia spełniania przez wykonawcę warunków udziału w postępowaniu dotyczących    </w:t>
      </w:r>
      <w:r w:rsidR="00BB0E42" w:rsidRPr="00DF2CA8">
        <w:rPr>
          <w:rFonts w:cs="Tahoma"/>
          <w:b/>
          <w:spacing w:val="1"/>
          <w:sz w:val="22"/>
          <w:szCs w:val="22"/>
        </w:rPr>
        <w:t>zdolności technicznej lub zawodowej</w:t>
      </w:r>
      <w:r w:rsidR="00FD7E1B">
        <w:rPr>
          <w:rFonts w:cs="Tahoma"/>
          <w:b/>
          <w:spacing w:val="1"/>
          <w:sz w:val="22"/>
          <w:szCs w:val="22"/>
        </w:rPr>
        <w:t xml:space="preserve">, </w:t>
      </w:r>
      <w:r w:rsidR="00FD7E1B">
        <w:rPr>
          <w:rFonts w:eastAsia="Times New Roman" w:cs="Arial"/>
          <w:b/>
          <w:sz w:val="22"/>
          <w:szCs w:val="22"/>
          <w:lang w:eastAsia="pl-PL"/>
        </w:rPr>
        <w:t xml:space="preserve">zamawiający </w:t>
      </w:r>
      <w:r w:rsidR="00FD7E1B" w:rsidRPr="00DF2CA8">
        <w:rPr>
          <w:rFonts w:eastAsia="Times New Roman" w:cs="Arial"/>
          <w:b/>
          <w:sz w:val="22"/>
          <w:szCs w:val="22"/>
          <w:lang w:eastAsia="pl-PL"/>
        </w:rPr>
        <w:t>żąda</w:t>
      </w:r>
      <w:r w:rsidR="00FD7E1B">
        <w:rPr>
          <w:rFonts w:eastAsia="Times New Roman" w:cs="Arial"/>
          <w:b/>
          <w:sz w:val="22"/>
          <w:szCs w:val="22"/>
          <w:lang w:eastAsia="pl-PL"/>
        </w:rPr>
        <w:t xml:space="preserve"> następujących podmiotowych środków dowodowych:</w:t>
      </w:r>
    </w:p>
    <w:p w:rsidR="008B1327" w:rsidRDefault="00BB0E42" w:rsidP="00A650B7">
      <w:pPr>
        <w:pStyle w:val="Akapitzlist"/>
        <w:numPr>
          <w:ilvl w:val="0"/>
          <w:numId w:val="32"/>
        </w:numPr>
        <w:ind w:left="993" w:hanging="284"/>
        <w:jc w:val="both"/>
        <w:rPr>
          <w:rFonts w:ascii="CG Omega" w:hAnsi="CG Omega"/>
          <w:b w:val="0"/>
          <w:sz w:val="22"/>
          <w:szCs w:val="22"/>
        </w:rPr>
      </w:pPr>
      <w:r w:rsidRPr="00B44EC4">
        <w:rPr>
          <w:rFonts w:ascii="CG Omega" w:hAnsi="CG Omega"/>
          <w:sz w:val="22"/>
          <w:szCs w:val="22"/>
        </w:rPr>
        <w:t>wykazu osób</w:t>
      </w:r>
      <w:r w:rsidRPr="00950D94">
        <w:rPr>
          <w:rFonts w:ascii="CG Omega" w:hAnsi="CG Omega"/>
          <w:b w:val="0"/>
          <w:sz w:val="22"/>
          <w:szCs w:val="22"/>
        </w:rPr>
        <w:t xml:space="preserve"> skierowanych prz</w:t>
      </w:r>
      <w:r w:rsidR="00135275">
        <w:rPr>
          <w:rFonts w:ascii="CG Omega" w:hAnsi="CG Omega"/>
          <w:b w:val="0"/>
          <w:sz w:val="22"/>
          <w:szCs w:val="22"/>
        </w:rPr>
        <w:t>ez Wykonawcę do realizacji usług</w:t>
      </w:r>
      <w:r w:rsidRPr="00950D94">
        <w:rPr>
          <w:rFonts w:ascii="CG Omega" w:hAnsi="CG Omega"/>
          <w:b w:val="0"/>
          <w:sz w:val="22"/>
          <w:szCs w:val="22"/>
        </w:rPr>
        <w:t>, wraz z</w:t>
      </w:r>
      <w:r>
        <w:rPr>
          <w:rFonts w:ascii="CG Omega" w:hAnsi="CG Omega"/>
          <w:b w:val="0"/>
          <w:sz w:val="22"/>
          <w:szCs w:val="22"/>
        </w:rPr>
        <w:t> </w:t>
      </w:r>
      <w:r w:rsidRPr="00950D94">
        <w:rPr>
          <w:rFonts w:ascii="CG Omega" w:hAnsi="CG Omega"/>
          <w:b w:val="0"/>
          <w:sz w:val="22"/>
          <w:szCs w:val="22"/>
        </w:rPr>
        <w:t>informacjami na temat ich kwalifikacji zawodowych, uprawnień, doświadczenia i</w:t>
      </w:r>
      <w:r>
        <w:rPr>
          <w:rFonts w:ascii="CG Omega" w:hAnsi="CG Omega"/>
          <w:b w:val="0"/>
          <w:sz w:val="22"/>
          <w:szCs w:val="22"/>
        </w:rPr>
        <w:t> </w:t>
      </w:r>
      <w:r w:rsidRPr="00950D94">
        <w:rPr>
          <w:rFonts w:ascii="CG Omega" w:hAnsi="CG Omega"/>
          <w:b w:val="0"/>
          <w:sz w:val="22"/>
          <w:szCs w:val="22"/>
        </w:rPr>
        <w:t>wykształcenia niezbędnych do wykonania zamówienia, a także zakresu wykonywanych czynności oraz informacją o podstawie dysponowania tymi osobami.</w:t>
      </w:r>
    </w:p>
    <w:p w:rsidR="00E742CE" w:rsidRPr="0063451C" w:rsidRDefault="00E742CE" w:rsidP="00E742CE">
      <w:pPr>
        <w:pStyle w:val="Akapitzlist"/>
        <w:ind w:left="993"/>
        <w:jc w:val="both"/>
        <w:rPr>
          <w:rFonts w:ascii="CG Omega" w:hAnsi="CG Omega"/>
          <w:b w:val="0"/>
          <w:sz w:val="22"/>
          <w:szCs w:val="22"/>
        </w:rPr>
      </w:pPr>
    </w:p>
    <w:p w:rsidR="00BB0E42" w:rsidRDefault="00780D96" w:rsidP="00BB0E42">
      <w:pPr>
        <w:spacing w:line="240" w:lineRule="auto"/>
        <w:ind w:left="709" w:hanging="709"/>
        <w:jc w:val="both"/>
        <w:rPr>
          <w:rFonts w:eastAsia="Times New Roman" w:cs="Arial"/>
          <w:sz w:val="22"/>
          <w:szCs w:val="22"/>
          <w:lang w:eastAsia="pl-PL"/>
        </w:rPr>
      </w:pPr>
      <w:r>
        <w:rPr>
          <w:rFonts w:eastAsia="Times New Roman" w:cs="Arial"/>
          <w:sz w:val="22"/>
          <w:szCs w:val="22"/>
          <w:lang w:eastAsia="pl-PL"/>
        </w:rPr>
        <w:t>13.12</w:t>
      </w:r>
      <w:r w:rsidR="00BB0E42" w:rsidRPr="0041134D">
        <w:rPr>
          <w:rFonts w:eastAsia="Times New Roman" w:cs="Arial"/>
          <w:sz w:val="22"/>
          <w:szCs w:val="22"/>
          <w:lang w:eastAsia="pl-PL"/>
        </w:rPr>
        <w:t xml:space="preserve"> </w:t>
      </w:r>
      <w:r w:rsidR="00BB0E42" w:rsidRPr="0041134D">
        <w:rPr>
          <w:rFonts w:eastAsia="Times New Roman" w:cs="Arial"/>
          <w:sz w:val="22"/>
          <w:szCs w:val="22"/>
          <w:lang w:eastAsia="pl-PL"/>
        </w:rPr>
        <w:tab/>
        <w:t xml:space="preserve">W przypadku wskazania przez wykonawcę dostępności podmiotowych środków dowodowych lub dokumentów, o których mowa w § 13 ust 1 Rozporządzenia Ministra Rozwoju, Pracy i Technologii z dnia 23 grudnia 2020 r. w sprawie podmiotowych środków dowodowych oraz innych dokumentów lub oświadczeń, jakich może żądać zamawiający od wykonawcy, pod określonymi adresatami internetowymi ogólnodostępnych </w:t>
      </w:r>
      <w:r w:rsidR="00BB0E42">
        <w:rPr>
          <w:rFonts w:eastAsia="Times New Roman" w:cs="Arial"/>
          <w:sz w:val="22"/>
          <w:szCs w:val="22"/>
          <w:lang w:eastAsia="pl-PL"/>
        </w:rPr>
        <w:t xml:space="preserve">  </w:t>
      </w:r>
      <w:r w:rsidR="00BB0E42" w:rsidRPr="0041134D">
        <w:rPr>
          <w:rFonts w:eastAsia="Times New Roman" w:cs="Arial"/>
          <w:sz w:val="22"/>
          <w:szCs w:val="22"/>
          <w:lang w:eastAsia="pl-PL"/>
        </w:rPr>
        <w:t>i bezpłatnych baz danych, Zamawiający może żądać od Wykonawcy przedstawienia tłumaczenia na język Polski pobranych samodzielnie przez zamawiającego podmiotowych środków dowodowych lub dokumentów.</w:t>
      </w:r>
    </w:p>
    <w:p w:rsidR="00BB0E42" w:rsidRPr="00F9083D" w:rsidRDefault="00780D96" w:rsidP="00BB0E42">
      <w:pPr>
        <w:autoSpaceDE w:val="0"/>
        <w:autoSpaceDN w:val="0"/>
        <w:adjustRightInd w:val="0"/>
        <w:spacing w:line="240" w:lineRule="auto"/>
        <w:ind w:left="709" w:hanging="709"/>
        <w:jc w:val="both"/>
        <w:rPr>
          <w:rFonts w:eastAsia="Times New Roman" w:cs="Tahoma"/>
          <w:sz w:val="22"/>
          <w:szCs w:val="22"/>
          <w:lang w:eastAsia="pl-PL"/>
        </w:rPr>
      </w:pPr>
      <w:r>
        <w:rPr>
          <w:rFonts w:eastAsia="Times New Roman" w:cs="Tahoma"/>
          <w:sz w:val="22"/>
          <w:szCs w:val="22"/>
          <w:lang w:eastAsia="pl-PL"/>
        </w:rPr>
        <w:t>13.13</w:t>
      </w:r>
      <w:r w:rsidR="00BB0E42">
        <w:rPr>
          <w:rFonts w:eastAsia="Times New Roman" w:cs="Tahoma"/>
          <w:sz w:val="22"/>
          <w:szCs w:val="22"/>
          <w:lang w:eastAsia="pl-PL"/>
        </w:rPr>
        <w:tab/>
      </w:r>
      <w:r w:rsidR="00BB0E42" w:rsidRPr="00F9083D">
        <w:rPr>
          <w:rFonts w:eastAsia="Times New Roman" w:cs="Tahoma"/>
          <w:sz w:val="22"/>
          <w:szCs w:val="22"/>
          <w:lang w:eastAsia="pl-PL"/>
        </w:rPr>
        <w:t xml:space="preserve">Jeżeli wykonawcy wspólnie ubiegają się o zamówienie w ramach konsorcjum, s.c. , oświadczenie </w:t>
      </w:r>
      <w:r w:rsidR="00BB0E42" w:rsidRPr="00F9083D">
        <w:rPr>
          <w:rFonts w:eastAsia="Times New Roman" w:cs="Tahoma"/>
          <w:color w:val="000000"/>
          <w:sz w:val="22"/>
          <w:szCs w:val="22"/>
          <w:lang w:eastAsia="pl-PL"/>
        </w:rPr>
        <w:t>o którym mowa w art. 125 ust. 1 ustawy Pzp</w:t>
      </w:r>
      <w:r w:rsidR="00BB0E42" w:rsidRPr="00F9083D">
        <w:rPr>
          <w:rFonts w:eastAsia="Times New Roman" w:cs="Tahoma"/>
          <w:sz w:val="22"/>
          <w:szCs w:val="22"/>
          <w:lang w:eastAsia="pl-PL"/>
        </w:rPr>
        <w:t xml:space="preserve">  składa każdy z wykonawców wchodzących w skład konsorcjum czy spółki cywilnej. Oświadczenia te potwierdzają brak podstaw wykluczenia oraz spełnianie warunków udziału w postępowaniu lub w zakresie, w jakim każdy z wykonawców wykazuje spełnianie warunków udziału w postępowaniu. </w:t>
      </w:r>
    </w:p>
    <w:p w:rsidR="00BB0E42" w:rsidRPr="0041134D" w:rsidRDefault="00780D96" w:rsidP="00BB0E42">
      <w:pPr>
        <w:widowControl w:val="0"/>
        <w:suppressAutoHyphens/>
        <w:autoSpaceDE w:val="0"/>
        <w:autoSpaceDN w:val="0"/>
        <w:adjustRightInd w:val="0"/>
        <w:spacing w:line="240" w:lineRule="auto"/>
        <w:ind w:left="708" w:right="12" w:hanging="708"/>
        <w:jc w:val="both"/>
        <w:rPr>
          <w:rFonts w:eastAsia="Times New Roman" w:cs="Tahoma"/>
          <w:sz w:val="22"/>
          <w:szCs w:val="22"/>
          <w:lang w:eastAsia="ar-SA"/>
        </w:rPr>
      </w:pPr>
      <w:r>
        <w:rPr>
          <w:rFonts w:eastAsia="Times New Roman" w:cs="Tahoma"/>
          <w:sz w:val="22"/>
          <w:szCs w:val="22"/>
          <w:lang w:eastAsia="ar-SA"/>
        </w:rPr>
        <w:t>13.14</w:t>
      </w:r>
      <w:r w:rsidR="00BB0E42">
        <w:rPr>
          <w:rFonts w:eastAsia="Times New Roman" w:cs="Tahoma"/>
          <w:sz w:val="22"/>
          <w:szCs w:val="22"/>
          <w:lang w:eastAsia="ar-SA"/>
        </w:rPr>
        <w:tab/>
      </w:r>
      <w:r w:rsidR="00BB0E42" w:rsidRPr="0041134D">
        <w:rPr>
          <w:rFonts w:eastAsia="Times New Roman" w:cs="Tahoma"/>
          <w:sz w:val="22"/>
          <w:szCs w:val="22"/>
          <w:lang w:eastAsia="ar-SA"/>
        </w:rPr>
        <w:t xml:space="preserve">Jeżeli Wykonawca zamierza powierzyć wykonanie części zamówienia podwykonawcom, w celu wykazania braku istnienia wobec nich podstaw do wykluczenia, zobowiązany jest do złożenia </w:t>
      </w:r>
      <w:r w:rsidR="00BB0E42" w:rsidRPr="0041134D">
        <w:rPr>
          <w:rFonts w:eastAsia="Times New Roman" w:cs="Arial"/>
          <w:sz w:val="22"/>
          <w:szCs w:val="22"/>
          <w:lang w:eastAsia="pl-PL"/>
        </w:rPr>
        <w:t>oświadczeniu, o którym mowa w art. 125 ust. 1 ustawy Pzp, w zakresie podstaw wykluczenia z postępowania wskazanych przez zamawiającego</w:t>
      </w:r>
      <w:r w:rsidR="00BB0E42" w:rsidRPr="0041134D">
        <w:rPr>
          <w:rFonts w:eastAsia="Times New Roman" w:cs="Tahoma"/>
          <w:sz w:val="22"/>
          <w:szCs w:val="22"/>
          <w:lang w:eastAsia="ar-SA"/>
        </w:rPr>
        <w:t xml:space="preserve">  dotyczące tych podmiotów (podwykonawców).</w:t>
      </w:r>
    </w:p>
    <w:p w:rsidR="00BB0E42" w:rsidRPr="0041134D" w:rsidRDefault="00780D96" w:rsidP="00BB0E42">
      <w:pPr>
        <w:widowControl w:val="0"/>
        <w:suppressAutoHyphens/>
        <w:autoSpaceDE w:val="0"/>
        <w:autoSpaceDN w:val="0"/>
        <w:adjustRightInd w:val="0"/>
        <w:spacing w:line="240" w:lineRule="auto"/>
        <w:ind w:left="708" w:right="12" w:hanging="708"/>
        <w:jc w:val="both"/>
        <w:rPr>
          <w:rFonts w:eastAsia="Times New Roman" w:cs="Tahoma"/>
          <w:sz w:val="22"/>
          <w:szCs w:val="22"/>
          <w:lang w:eastAsia="ar-SA"/>
        </w:rPr>
      </w:pPr>
      <w:r>
        <w:rPr>
          <w:rFonts w:eastAsia="Times New Roman" w:cs="Tahoma"/>
          <w:sz w:val="22"/>
          <w:szCs w:val="22"/>
          <w:lang w:eastAsia="ar-SA"/>
        </w:rPr>
        <w:t>13.15</w:t>
      </w:r>
      <w:r w:rsidR="00BB0E42">
        <w:rPr>
          <w:rFonts w:eastAsia="Times New Roman" w:cs="Tahoma"/>
          <w:sz w:val="22"/>
          <w:szCs w:val="22"/>
          <w:lang w:eastAsia="ar-SA"/>
        </w:rPr>
        <w:tab/>
      </w:r>
      <w:r w:rsidR="00BB0E42" w:rsidRPr="0041134D">
        <w:rPr>
          <w:rFonts w:eastAsia="Times New Roman" w:cs="Tahoma"/>
          <w:sz w:val="22"/>
          <w:szCs w:val="22"/>
          <w:lang w:eastAsia="ar-SA"/>
        </w:rPr>
        <w:t xml:space="preserve">Jeżeli wykonawca, w celu wykazania spełniania warunków udziału w postępowaniu powołuje się na zasoby innych podmiotów, zobowiązany jest do złożenia </w:t>
      </w:r>
      <w:r w:rsidR="00BB0E42" w:rsidRPr="0041134D">
        <w:rPr>
          <w:rFonts w:eastAsia="Times New Roman" w:cs="Arial"/>
          <w:sz w:val="22"/>
          <w:szCs w:val="22"/>
          <w:lang w:eastAsia="pl-PL"/>
        </w:rPr>
        <w:t xml:space="preserve">oświadczeniu, o którym mowa w art. 125 ust. 1 ustawy Pzp, </w:t>
      </w:r>
      <w:r w:rsidR="00BB0E42" w:rsidRPr="0041134D">
        <w:rPr>
          <w:rFonts w:eastAsia="Times New Roman" w:cs="Tahoma"/>
          <w:sz w:val="22"/>
          <w:szCs w:val="22"/>
          <w:lang w:eastAsia="ar-SA"/>
        </w:rPr>
        <w:t xml:space="preserve"> dotyczący tych podmiotów i w zakresie </w:t>
      </w:r>
      <w:r w:rsidR="00BB0E42">
        <w:rPr>
          <w:rFonts w:eastAsia="Times New Roman" w:cs="Tahoma"/>
          <w:sz w:val="22"/>
          <w:szCs w:val="22"/>
          <w:lang w:eastAsia="ar-SA"/>
        </w:rPr>
        <w:t xml:space="preserve">           </w:t>
      </w:r>
      <w:r w:rsidR="00BB0E42" w:rsidRPr="0041134D">
        <w:rPr>
          <w:rFonts w:eastAsia="Times New Roman" w:cs="Tahoma"/>
          <w:sz w:val="22"/>
          <w:szCs w:val="22"/>
          <w:lang w:eastAsia="ar-SA"/>
        </w:rPr>
        <w:t>w jakim powołuje się na ich zasoby.</w:t>
      </w:r>
    </w:p>
    <w:p w:rsidR="00BB0E42" w:rsidRDefault="00780D96" w:rsidP="002E321B">
      <w:pPr>
        <w:widowControl w:val="0"/>
        <w:suppressAutoHyphens/>
        <w:autoSpaceDE w:val="0"/>
        <w:autoSpaceDN w:val="0"/>
        <w:adjustRightInd w:val="0"/>
        <w:spacing w:line="240" w:lineRule="auto"/>
        <w:ind w:left="709" w:right="12" w:hanging="709"/>
        <w:jc w:val="both"/>
        <w:rPr>
          <w:sz w:val="22"/>
          <w:szCs w:val="22"/>
        </w:rPr>
      </w:pPr>
      <w:r>
        <w:rPr>
          <w:sz w:val="22"/>
          <w:szCs w:val="22"/>
        </w:rPr>
        <w:t>13.16</w:t>
      </w:r>
      <w:r w:rsidR="00BB0E42">
        <w:rPr>
          <w:sz w:val="22"/>
          <w:szCs w:val="22"/>
        </w:rPr>
        <w:tab/>
      </w:r>
      <w:r w:rsidR="00BB0E42" w:rsidRPr="00F9083D">
        <w:rPr>
          <w:sz w:val="22"/>
          <w:szCs w:val="22"/>
        </w:rPr>
        <w:t>Oświadczenie składane jest pod rygorem nieważności w formie elektronicznej lub                 w postaci elektronicznej opatrzonej podpisem zaufanym, lub podpisem osobistym.</w:t>
      </w:r>
    </w:p>
    <w:p w:rsidR="00A650B7" w:rsidRPr="002E321B" w:rsidRDefault="00A650B7" w:rsidP="002E321B">
      <w:pPr>
        <w:widowControl w:val="0"/>
        <w:suppressAutoHyphens/>
        <w:autoSpaceDE w:val="0"/>
        <w:autoSpaceDN w:val="0"/>
        <w:adjustRightInd w:val="0"/>
        <w:spacing w:line="240" w:lineRule="auto"/>
        <w:ind w:left="709" w:right="12" w:hanging="709"/>
        <w:jc w:val="both"/>
        <w:rPr>
          <w:sz w:val="22"/>
          <w:szCs w:val="22"/>
        </w:rPr>
      </w:pPr>
    </w:p>
    <w:p w:rsidR="004C64EF" w:rsidRPr="0063451C" w:rsidRDefault="00780D96" w:rsidP="004C64EF">
      <w:pPr>
        <w:widowControl w:val="0"/>
        <w:suppressAutoHyphens/>
        <w:autoSpaceDE w:val="0"/>
        <w:autoSpaceDN w:val="0"/>
        <w:adjustRightInd w:val="0"/>
        <w:spacing w:line="240" w:lineRule="auto"/>
        <w:ind w:left="709" w:right="12" w:hanging="709"/>
        <w:jc w:val="both"/>
        <w:rPr>
          <w:sz w:val="22"/>
          <w:szCs w:val="22"/>
          <w:u w:val="thick"/>
        </w:rPr>
      </w:pPr>
      <w:bookmarkStart w:id="8" w:name="_Toc473569712"/>
      <w:bookmarkStart w:id="9" w:name="_Toc477947262"/>
      <w:r>
        <w:rPr>
          <w:rFonts w:cs="Tahoma"/>
          <w:b/>
          <w:sz w:val="22"/>
          <w:szCs w:val="22"/>
          <w:u w:val="thick"/>
        </w:rPr>
        <w:t>13.17</w:t>
      </w:r>
      <w:r w:rsidR="004C64EF" w:rsidRPr="0063451C">
        <w:rPr>
          <w:rFonts w:cs="Tahoma"/>
          <w:b/>
          <w:sz w:val="22"/>
          <w:szCs w:val="22"/>
          <w:u w:val="thick"/>
        </w:rPr>
        <w:t xml:space="preserve">  Na kompletną ofertę składają się następujące dokumenty:</w:t>
      </w:r>
    </w:p>
    <w:p w:rsidR="004C64EF" w:rsidRPr="002C6AB5" w:rsidRDefault="004C64EF" w:rsidP="004C64EF">
      <w:pPr>
        <w:autoSpaceDE w:val="0"/>
        <w:autoSpaceDN w:val="0"/>
        <w:adjustRightInd w:val="0"/>
        <w:spacing w:line="240" w:lineRule="auto"/>
        <w:ind w:left="1276" w:hanging="567"/>
        <w:jc w:val="both"/>
        <w:rPr>
          <w:rFonts w:cs="Arial"/>
          <w:sz w:val="22"/>
          <w:szCs w:val="22"/>
        </w:rPr>
      </w:pPr>
      <w:r w:rsidRPr="002C6AB5">
        <w:rPr>
          <w:rFonts w:cs="Tahoma"/>
          <w:b/>
          <w:sz w:val="22"/>
          <w:szCs w:val="22"/>
        </w:rPr>
        <w:t>1)</w:t>
      </w:r>
      <w:r w:rsidRPr="002C6AB5">
        <w:rPr>
          <w:rFonts w:cs="Tahoma"/>
          <w:sz w:val="22"/>
          <w:szCs w:val="22"/>
        </w:rPr>
        <w:t xml:space="preserve"> </w:t>
      </w:r>
      <w:r w:rsidRPr="002C6AB5">
        <w:rPr>
          <w:rFonts w:cs="Tahoma"/>
          <w:sz w:val="22"/>
          <w:szCs w:val="22"/>
        </w:rPr>
        <w:tab/>
      </w:r>
      <w:r w:rsidRPr="002C6AB5">
        <w:rPr>
          <w:rFonts w:cs="Tahoma"/>
          <w:b/>
          <w:sz w:val="22"/>
          <w:szCs w:val="22"/>
        </w:rPr>
        <w:t>oświadczenie Wykonawcy</w:t>
      </w:r>
      <w:r w:rsidRPr="002C6AB5">
        <w:rPr>
          <w:rFonts w:cs="Arial"/>
          <w:b/>
          <w:sz w:val="22"/>
          <w:szCs w:val="22"/>
        </w:rPr>
        <w:t xml:space="preserve"> o niepodleganiu wykluczeniu oraz spełnieniu warunków</w:t>
      </w:r>
      <w:r>
        <w:rPr>
          <w:rFonts w:cs="Arial"/>
          <w:b/>
          <w:sz w:val="22"/>
          <w:szCs w:val="22"/>
        </w:rPr>
        <w:t xml:space="preserve">    </w:t>
      </w:r>
      <w:r w:rsidRPr="002C6AB5">
        <w:rPr>
          <w:rFonts w:cs="Arial"/>
          <w:b/>
          <w:sz w:val="22"/>
          <w:szCs w:val="22"/>
        </w:rPr>
        <w:t xml:space="preserve">w postępowaniu </w:t>
      </w:r>
      <w:r w:rsidRPr="002C6AB5">
        <w:rPr>
          <w:rFonts w:cs="Arial"/>
          <w:sz w:val="22"/>
          <w:szCs w:val="22"/>
        </w:rPr>
        <w:t xml:space="preserve">– zgodnie ze wzorem stanowiącym zał. do SWZ, </w:t>
      </w:r>
    </w:p>
    <w:p w:rsidR="004C64EF" w:rsidRPr="002C6AB5" w:rsidRDefault="004C64EF" w:rsidP="00FC7F5B">
      <w:pPr>
        <w:widowControl w:val="0"/>
        <w:numPr>
          <w:ilvl w:val="0"/>
          <w:numId w:val="36"/>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2C6AB5">
        <w:rPr>
          <w:rFonts w:eastAsia="Times New Roman" w:cs="Tahoma"/>
          <w:b/>
          <w:sz w:val="22"/>
          <w:szCs w:val="22"/>
          <w:lang w:eastAsia="ar-SA"/>
        </w:rPr>
        <w:t>formularz ofertowy</w:t>
      </w:r>
      <w:r w:rsidRPr="002C6AB5">
        <w:rPr>
          <w:rFonts w:eastAsia="Times New Roman" w:cs="Tahoma"/>
          <w:sz w:val="22"/>
          <w:szCs w:val="22"/>
          <w:lang w:eastAsia="ar-SA"/>
        </w:rPr>
        <w:t xml:space="preserve"> przygotowany zgodnie ze wzorem podanym w zał. do SWZ                z</w:t>
      </w:r>
      <w:r>
        <w:rPr>
          <w:rFonts w:eastAsia="Times New Roman" w:cs="Tahoma"/>
          <w:sz w:val="22"/>
          <w:szCs w:val="22"/>
          <w:lang w:eastAsia="ar-SA"/>
        </w:rPr>
        <w:t> </w:t>
      </w:r>
      <w:r w:rsidRPr="002C6AB5">
        <w:rPr>
          <w:rFonts w:eastAsia="Times New Roman" w:cs="Tahoma"/>
          <w:sz w:val="22"/>
          <w:szCs w:val="22"/>
          <w:lang w:eastAsia="ar-SA"/>
        </w:rPr>
        <w:t xml:space="preserve">podaniem całkowitego wynagrodzenia Wykonawcy za realizację przedmiotu zamówienia, </w:t>
      </w:r>
    </w:p>
    <w:p w:rsidR="004C64EF" w:rsidRPr="002C6AB5" w:rsidRDefault="004C64EF" w:rsidP="00FC7F5B">
      <w:pPr>
        <w:widowControl w:val="0"/>
        <w:numPr>
          <w:ilvl w:val="0"/>
          <w:numId w:val="36"/>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2C6AB5">
        <w:rPr>
          <w:rFonts w:eastAsia="Times New Roman" w:cs="Tahoma"/>
          <w:b/>
          <w:sz w:val="22"/>
          <w:szCs w:val="22"/>
          <w:lang w:eastAsia="ar-SA"/>
        </w:rPr>
        <w:t>oświadczenie podmiotu udostępniającego zasoby</w:t>
      </w:r>
      <w:r w:rsidRPr="002C6AB5">
        <w:rPr>
          <w:rFonts w:eastAsia="Times New Roman" w:cs="Tahoma"/>
          <w:sz w:val="22"/>
          <w:szCs w:val="22"/>
          <w:lang w:eastAsia="ar-SA"/>
        </w:rPr>
        <w:t xml:space="preserve"> o braku podstaw do wykluczenia oraz spełnianiu warunków udziału w postępowaniu w odpowiednim zakresie - (jeżeli dotyczy), </w:t>
      </w:r>
    </w:p>
    <w:p w:rsidR="004C64EF" w:rsidRPr="002C6AB5" w:rsidRDefault="004C64EF" w:rsidP="00FC7F5B">
      <w:pPr>
        <w:widowControl w:val="0"/>
        <w:numPr>
          <w:ilvl w:val="0"/>
          <w:numId w:val="36"/>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2C6AB5">
        <w:rPr>
          <w:rFonts w:eastAsia="Times New Roman" w:cs="Tahoma"/>
          <w:b/>
          <w:sz w:val="22"/>
          <w:szCs w:val="22"/>
          <w:lang w:eastAsia="ar-SA"/>
        </w:rPr>
        <w:t>oświadczenie wykonawców wspólnie ubiegających się o udzielenie zamówienia</w:t>
      </w:r>
      <w:r w:rsidRPr="002C6AB5">
        <w:rPr>
          <w:rFonts w:eastAsia="Times New Roman" w:cs="Tahoma"/>
          <w:sz w:val="22"/>
          <w:szCs w:val="22"/>
          <w:lang w:eastAsia="ar-SA"/>
        </w:rPr>
        <w:t xml:space="preserve"> dotyczące zakresu  robót budowlanych, dostaw lub usług, które zostaną  wykonane </w:t>
      </w:r>
      <w:r w:rsidRPr="002C6AB5">
        <w:rPr>
          <w:rFonts w:eastAsia="Times New Roman" w:cs="Tahoma"/>
          <w:sz w:val="22"/>
          <w:szCs w:val="22"/>
          <w:lang w:eastAsia="ar-SA"/>
        </w:rPr>
        <w:lastRenderedPageBreak/>
        <w:t xml:space="preserve">przez  każdego z Wykonawców - (jeżeli dotyczy), </w:t>
      </w:r>
    </w:p>
    <w:p w:rsidR="004C64EF" w:rsidRPr="002C6AB5" w:rsidRDefault="004C64EF" w:rsidP="00FC7F5B">
      <w:pPr>
        <w:widowControl w:val="0"/>
        <w:numPr>
          <w:ilvl w:val="0"/>
          <w:numId w:val="36"/>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2C6AB5">
        <w:rPr>
          <w:rFonts w:eastAsia="Times New Roman" w:cs="Tahoma"/>
          <w:b/>
          <w:sz w:val="22"/>
          <w:szCs w:val="22"/>
          <w:lang w:eastAsia="ar-SA"/>
        </w:rPr>
        <w:t>dowód wniesienia wadium</w:t>
      </w:r>
      <w:r w:rsidRPr="002C6AB5">
        <w:rPr>
          <w:rFonts w:eastAsia="Times New Roman" w:cs="Tahoma"/>
          <w:sz w:val="22"/>
          <w:szCs w:val="22"/>
          <w:lang w:eastAsia="ar-SA"/>
        </w:rPr>
        <w:t xml:space="preserve"> - (jeżeli dotyczy),</w:t>
      </w:r>
    </w:p>
    <w:p w:rsidR="004C64EF" w:rsidRPr="002C6AB5" w:rsidRDefault="004C64EF" w:rsidP="00FC7F5B">
      <w:pPr>
        <w:widowControl w:val="0"/>
        <w:numPr>
          <w:ilvl w:val="0"/>
          <w:numId w:val="36"/>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2C6AB5">
        <w:rPr>
          <w:rFonts w:eastAsia="Times New Roman" w:cs="Tahoma"/>
          <w:b/>
          <w:sz w:val="22"/>
          <w:szCs w:val="22"/>
          <w:lang w:eastAsia="ar-SA"/>
        </w:rPr>
        <w:t>pisemne zobowiązanie podmiotu trzeciego</w:t>
      </w:r>
      <w:r w:rsidRPr="002C6AB5">
        <w:rPr>
          <w:rFonts w:eastAsia="Times New Roman" w:cs="Tahoma"/>
          <w:sz w:val="22"/>
          <w:szCs w:val="22"/>
          <w:lang w:eastAsia="ar-SA"/>
        </w:rPr>
        <w:t xml:space="preserve"> do oddania do dyspozycji niezbędnych zasobów na potrzeby realizacji zamówienia w oryginale (jeżeli dotyczy),</w:t>
      </w:r>
    </w:p>
    <w:p w:rsidR="004C64EF" w:rsidRPr="00A650B7" w:rsidRDefault="004C64EF" w:rsidP="00A650B7">
      <w:pPr>
        <w:widowControl w:val="0"/>
        <w:numPr>
          <w:ilvl w:val="0"/>
          <w:numId w:val="36"/>
        </w:numPr>
        <w:suppressAutoHyphens/>
        <w:autoSpaceDE w:val="0"/>
        <w:autoSpaceDN w:val="0"/>
        <w:adjustRightInd w:val="0"/>
        <w:spacing w:line="240" w:lineRule="auto"/>
        <w:ind w:left="1276" w:right="11" w:hanging="567"/>
        <w:contextualSpacing/>
        <w:jc w:val="both"/>
        <w:rPr>
          <w:rFonts w:eastAsia="Times New Roman" w:cs="Tahoma"/>
          <w:b/>
          <w:sz w:val="22"/>
          <w:szCs w:val="22"/>
          <w:lang w:eastAsia="ar-SA"/>
        </w:rPr>
      </w:pPr>
      <w:r w:rsidRPr="002C6AB5">
        <w:rPr>
          <w:rFonts w:eastAsia="Times New Roman" w:cs="Tahoma"/>
          <w:b/>
          <w:sz w:val="22"/>
          <w:szCs w:val="22"/>
          <w:lang w:eastAsia="ar-SA"/>
        </w:rPr>
        <w:t xml:space="preserve">odpis  lub informację z KRS, </w:t>
      </w:r>
      <w:proofErr w:type="spellStart"/>
      <w:r w:rsidRPr="002C6AB5">
        <w:rPr>
          <w:rFonts w:eastAsia="Times New Roman" w:cs="Tahoma"/>
          <w:b/>
          <w:sz w:val="22"/>
          <w:szCs w:val="22"/>
          <w:lang w:eastAsia="ar-SA"/>
        </w:rPr>
        <w:t>CEiDG</w:t>
      </w:r>
      <w:proofErr w:type="spellEnd"/>
      <w:r w:rsidRPr="002C6AB5">
        <w:rPr>
          <w:rFonts w:eastAsia="Times New Roman" w:cs="Tahoma"/>
          <w:b/>
          <w:sz w:val="22"/>
          <w:szCs w:val="22"/>
          <w:lang w:eastAsia="ar-SA"/>
        </w:rPr>
        <w:t xml:space="preserve"> lub innego rejestru, </w:t>
      </w:r>
      <w:r w:rsidRPr="002C6AB5">
        <w:rPr>
          <w:rFonts w:eastAsia="Times New Roman" w:cs="Tahoma"/>
          <w:sz w:val="22"/>
          <w:szCs w:val="22"/>
          <w:lang w:eastAsia="ar-SA"/>
        </w:rPr>
        <w:t>na potwierdzenie, że osoba działająca w imieniu Wykonawcy jest umocowana do reprezentacji Wykonawcy, chyba że</w:t>
      </w:r>
      <w:r w:rsidRPr="002C6AB5">
        <w:rPr>
          <w:rFonts w:eastAsia="Times New Roman" w:cs="Tahoma"/>
          <w:b/>
          <w:sz w:val="22"/>
          <w:szCs w:val="22"/>
          <w:lang w:eastAsia="ar-SA"/>
        </w:rPr>
        <w:t xml:space="preserve"> </w:t>
      </w:r>
      <w:r w:rsidRPr="002C6AB5">
        <w:rPr>
          <w:rFonts w:eastAsia="Times New Roman" w:cs="Tahoma"/>
          <w:sz w:val="22"/>
          <w:szCs w:val="22"/>
          <w:lang w:eastAsia="ar-SA"/>
        </w:rPr>
        <w:t>w formularzu oferty Wykonawca podał bezpłatne i ogólnodostępne bazy danych umożliwiające dostęp do tych dokumentów  samodzielnie przez Zamawiającego</w:t>
      </w:r>
      <w:r w:rsidR="002E321B">
        <w:rPr>
          <w:rFonts w:eastAsia="Times New Roman" w:cs="Tahoma"/>
          <w:sz w:val="22"/>
          <w:szCs w:val="22"/>
          <w:lang w:eastAsia="ar-SA"/>
        </w:rPr>
        <w:t>,</w:t>
      </w:r>
    </w:p>
    <w:p w:rsidR="004C64EF" w:rsidRDefault="004C64EF" w:rsidP="00FC7F5B">
      <w:pPr>
        <w:widowControl w:val="0"/>
        <w:numPr>
          <w:ilvl w:val="0"/>
          <w:numId w:val="36"/>
        </w:numPr>
        <w:suppressAutoHyphens/>
        <w:autoSpaceDE w:val="0"/>
        <w:autoSpaceDN w:val="0"/>
        <w:adjustRightInd w:val="0"/>
        <w:spacing w:line="240" w:lineRule="auto"/>
        <w:ind w:left="1276" w:right="11" w:hanging="567"/>
        <w:contextualSpacing/>
        <w:jc w:val="both"/>
        <w:rPr>
          <w:rFonts w:eastAsia="Times New Roman" w:cs="Tahoma"/>
          <w:sz w:val="22"/>
          <w:szCs w:val="22"/>
          <w:lang w:eastAsia="ar-SA"/>
        </w:rPr>
      </w:pPr>
      <w:r w:rsidRPr="002C6AB5">
        <w:rPr>
          <w:rFonts w:eastAsia="Times New Roman" w:cs="Tahoma"/>
          <w:b/>
          <w:sz w:val="22"/>
          <w:szCs w:val="22"/>
          <w:lang w:eastAsia="ar-SA"/>
        </w:rPr>
        <w:t>pełnomocnictwo</w:t>
      </w:r>
      <w:r w:rsidRPr="002C6AB5">
        <w:rPr>
          <w:rFonts w:eastAsia="Times New Roman" w:cs="Tahoma"/>
          <w:sz w:val="22"/>
          <w:szCs w:val="22"/>
          <w:lang w:eastAsia="ar-SA"/>
        </w:rPr>
        <w:t xml:space="preserve"> dla osób  podpisujących ofertę, jeżeli umocowanie osoby wskazanej w ofercie nie wynika z dokumentów rejestrowych (jeżeli dotyczy),</w:t>
      </w:r>
    </w:p>
    <w:p w:rsidR="00A650B7" w:rsidRPr="002C6AB5" w:rsidRDefault="00A650B7" w:rsidP="00A650B7">
      <w:pPr>
        <w:widowControl w:val="0"/>
        <w:suppressAutoHyphens/>
        <w:autoSpaceDE w:val="0"/>
        <w:autoSpaceDN w:val="0"/>
        <w:adjustRightInd w:val="0"/>
        <w:spacing w:line="240" w:lineRule="auto"/>
        <w:ind w:left="1276" w:right="11"/>
        <w:contextualSpacing/>
        <w:jc w:val="both"/>
        <w:rPr>
          <w:rFonts w:eastAsia="Times New Roman" w:cs="Tahoma"/>
          <w:sz w:val="22"/>
          <w:szCs w:val="22"/>
          <w:lang w:eastAsia="ar-SA"/>
        </w:rPr>
      </w:pPr>
    </w:p>
    <w:p w:rsidR="00E229A8" w:rsidRPr="0041134D" w:rsidRDefault="00780D96" w:rsidP="00ED377D">
      <w:pPr>
        <w:spacing w:line="240" w:lineRule="auto"/>
        <w:ind w:left="709" w:hanging="709"/>
        <w:jc w:val="both"/>
        <w:rPr>
          <w:rFonts w:cs="Tahoma"/>
          <w:sz w:val="22"/>
          <w:szCs w:val="22"/>
          <w:lang w:eastAsia="ar-SA"/>
        </w:rPr>
      </w:pPr>
      <w:r>
        <w:rPr>
          <w:rFonts w:cs="Tahoma"/>
          <w:sz w:val="22"/>
          <w:szCs w:val="22"/>
          <w:lang w:eastAsia="ar-SA"/>
        </w:rPr>
        <w:t>13.18</w:t>
      </w:r>
      <w:r w:rsidR="00BB0E42" w:rsidRPr="0058726A">
        <w:rPr>
          <w:rFonts w:cs="Tahoma"/>
          <w:sz w:val="22"/>
          <w:szCs w:val="22"/>
          <w:lang w:eastAsia="ar-SA"/>
        </w:rPr>
        <w:tab/>
        <w:t>Podmiotowe środki dowodowe, w tym oświadczenia o nie podleganiu wykluczeniu oraz spełnianiu warunków udziału w postępowaniu, zobowiązanie podmiotu udostępniającego,  pełnomocnictwo składane jest pod rygorem nieważności w postaci  elektronicznej opatrzonej kwalifikowanym podpisem   elektronicznym   lub elektronicznej kopii poświadczonej za zgodność z oryginałem  kwalifikowanym podpisem elektronicznym przez notariusza.</w:t>
      </w:r>
    </w:p>
    <w:p w:rsidR="00F10D08" w:rsidRPr="008B43C0" w:rsidRDefault="00780D96" w:rsidP="00F10D08">
      <w:pPr>
        <w:widowControl w:val="0"/>
        <w:autoSpaceDE w:val="0"/>
        <w:autoSpaceDN w:val="0"/>
        <w:adjustRightInd w:val="0"/>
        <w:ind w:left="709" w:right="11" w:hanging="708"/>
        <w:jc w:val="both"/>
        <w:rPr>
          <w:rFonts w:cs="Tahoma"/>
          <w:sz w:val="22"/>
          <w:szCs w:val="22"/>
        </w:rPr>
      </w:pPr>
      <w:bookmarkStart w:id="10" w:name="_Toc473569720"/>
      <w:bookmarkStart w:id="11" w:name="_Toc477947266"/>
      <w:bookmarkEnd w:id="8"/>
      <w:bookmarkEnd w:id="9"/>
      <w:r>
        <w:rPr>
          <w:rFonts w:cs="Tahoma"/>
          <w:sz w:val="22"/>
          <w:szCs w:val="22"/>
        </w:rPr>
        <w:t>13.19</w:t>
      </w:r>
      <w:r w:rsidR="00F10D08" w:rsidRPr="008B43C0">
        <w:rPr>
          <w:rFonts w:cs="Tahoma"/>
          <w:sz w:val="22"/>
          <w:szCs w:val="22"/>
        </w:rPr>
        <w:tab/>
        <w:t>Jeżeli wykonawca ma siedzibę lub miejsce zamieszkania poza granicami Rzeczypospolitej Polskiej, zamiast dokumentów, o których mowa  powyżej (jeżeli dotyczy):</w:t>
      </w:r>
    </w:p>
    <w:p w:rsidR="00F10D08" w:rsidRPr="008B43C0" w:rsidRDefault="00F10D08" w:rsidP="00F10D08">
      <w:pPr>
        <w:widowControl w:val="0"/>
        <w:numPr>
          <w:ilvl w:val="0"/>
          <w:numId w:val="5"/>
        </w:numPr>
        <w:suppressAutoHyphens/>
        <w:autoSpaceDE w:val="0"/>
        <w:autoSpaceDN w:val="0"/>
        <w:adjustRightInd w:val="0"/>
        <w:spacing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ar-SA"/>
        </w:rPr>
        <w:t>składa informację z odpowiedniego rejestru sądowego, w przypadku braku takiego rejestru, inny równoważny dokument wydany przez właściwy organ sądowy lub administracyjny kraju, w którym wykonawca ma siedzibę lub miejsce zamieszkania lub miejsce zamieszkania, w zakresie informacji z Krajowego Rejestru Karnego,</w:t>
      </w:r>
    </w:p>
    <w:p w:rsidR="00F10D08" w:rsidRPr="008B43C0" w:rsidRDefault="00F10D08" w:rsidP="00F10D08">
      <w:pPr>
        <w:widowControl w:val="0"/>
        <w:numPr>
          <w:ilvl w:val="0"/>
          <w:numId w:val="5"/>
        </w:numPr>
        <w:suppressAutoHyphens/>
        <w:autoSpaceDE w:val="0"/>
        <w:autoSpaceDN w:val="0"/>
        <w:adjustRightInd w:val="0"/>
        <w:spacing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ar-SA"/>
        </w:rPr>
        <w:t xml:space="preserve">składa zaświadczenie albo inny dokument potwierdzający, że Wykonawca nie zalega z opłacaniem składek na ubezpieczenie społeczne lub zdrowotne, o których mowa     w § 2 ust. 1 pkt. 5  rozporządzenia lub odpisu albo informacji z KRS lub </w:t>
      </w:r>
      <w:proofErr w:type="spellStart"/>
      <w:r w:rsidRPr="008B43C0">
        <w:rPr>
          <w:rFonts w:eastAsia="Times New Roman" w:cs="Tahoma"/>
          <w:sz w:val="22"/>
          <w:szCs w:val="22"/>
          <w:lang w:eastAsia="ar-SA"/>
        </w:rPr>
        <w:t>CEiIDG</w:t>
      </w:r>
      <w:proofErr w:type="spellEnd"/>
      <w:r w:rsidRPr="008B43C0">
        <w:rPr>
          <w:rFonts w:eastAsia="Times New Roman" w:cs="Tahoma"/>
          <w:sz w:val="22"/>
          <w:szCs w:val="22"/>
          <w:lang w:eastAsia="ar-SA"/>
        </w:rPr>
        <w:t>,                  o których mowa w § 2 ust. 1 pkt. 6 – składa dokument lub dokumenty wystawione      w kraju, w którym wykonawca ma siedzibę lub miejsce zamieszkania, potwierdzające odpowiednio, że:</w:t>
      </w:r>
    </w:p>
    <w:p w:rsidR="00F10D08" w:rsidRPr="008B43C0" w:rsidRDefault="00F10D08" w:rsidP="00F10D08">
      <w:pPr>
        <w:widowControl w:val="0"/>
        <w:numPr>
          <w:ilvl w:val="1"/>
          <w:numId w:val="6"/>
        </w:numPr>
        <w:suppressAutoHyphens/>
        <w:autoSpaceDE w:val="0"/>
        <w:autoSpaceDN w:val="0"/>
        <w:adjustRightInd w:val="0"/>
        <w:spacing w:before="240" w:after="120" w:line="240" w:lineRule="auto"/>
        <w:ind w:left="1418" w:right="12" w:hanging="425"/>
        <w:contextualSpacing/>
        <w:jc w:val="both"/>
        <w:rPr>
          <w:rFonts w:eastAsia="Times New Roman" w:cs="Tahoma"/>
          <w:sz w:val="22"/>
          <w:szCs w:val="22"/>
          <w:lang w:eastAsia="ar-SA"/>
        </w:rPr>
      </w:pPr>
      <w:r w:rsidRPr="008B43C0">
        <w:rPr>
          <w:rFonts w:eastAsia="Times New Roman" w:cs="Tahoma"/>
          <w:sz w:val="22"/>
          <w:szCs w:val="22"/>
          <w:lang w:eastAsia="ar-SA"/>
        </w:rPr>
        <w:t>nie naruszył  obowiązków dotyczących płatności podatków, opłat lub składek na ubezpieczenie społeczne lub zdrowotne,</w:t>
      </w:r>
    </w:p>
    <w:p w:rsidR="00F10D08" w:rsidRDefault="00F10D08" w:rsidP="00F10D08">
      <w:pPr>
        <w:widowControl w:val="0"/>
        <w:numPr>
          <w:ilvl w:val="1"/>
          <w:numId w:val="6"/>
        </w:numPr>
        <w:suppressAutoHyphens/>
        <w:autoSpaceDE w:val="0"/>
        <w:autoSpaceDN w:val="0"/>
        <w:adjustRightInd w:val="0"/>
        <w:spacing w:before="240" w:after="120" w:line="240" w:lineRule="auto"/>
        <w:ind w:left="1418" w:right="12" w:hanging="425"/>
        <w:contextualSpacing/>
        <w:jc w:val="both"/>
        <w:rPr>
          <w:rFonts w:eastAsia="Times New Roman" w:cs="Tahoma"/>
          <w:sz w:val="22"/>
          <w:szCs w:val="22"/>
          <w:lang w:eastAsia="ar-SA"/>
        </w:rPr>
      </w:pPr>
      <w:r w:rsidRPr="008B43C0">
        <w:rPr>
          <w:rFonts w:eastAsia="Times New Roman" w:cs="Tahoma"/>
          <w:sz w:val="22"/>
          <w:szCs w:val="22"/>
          <w:lang w:eastAsia="ar-SA"/>
        </w:rPr>
        <w:t>nie otwarto jego likwidacji ani nie ogłoszono upadłości, jego aktywami nie zarządza likwidator lub sąd, nie zawarł układu z wierzycielami, jego działalność nie jest zawieszona ani nie znajduje się w innej tego rodzaju sytuacji wynikającej z podobnej procedury przewidzianej w przepisach wszczęcia tej procedury.</w:t>
      </w:r>
    </w:p>
    <w:p w:rsidR="00A650B7" w:rsidRPr="008B43C0" w:rsidRDefault="00A650B7" w:rsidP="00A650B7">
      <w:pPr>
        <w:widowControl w:val="0"/>
        <w:suppressAutoHyphens/>
        <w:autoSpaceDE w:val="0"/>
        <w:autoSpaceDN w:val="0"/>
        <w:adjustRightInd w:val="0"/>
        <w:spacing w:before="240" w:after="120" w:line="240" w:lineRule="auto"/>
        <w:ind w:left="1418" w:right="12"/>
        <w:contextualSpacing/>
        <w:jc w:val="both"/>
        <w:rPr>
          <w:rFonts w:eastAsia="Times New Roman" w:cs="Tahoma"/>
          <w:sz w:val="22"/>
          <w:szCs w:val="22"/>
          <w:lang w:eastAsia="ar-SA"/>
        </w:rPr>
      </w:pPr>
    </w:p>
    <w:p w:rsidR="00F10D08" w:rsidRDefault="00F10D08" w:rsidP="00F10D08">
      <w:pPr>
        <w:widowControl w:val="0"/>
        <w:suppressAutoHyphens/>
        <w:autoSpaceDE w:val="0"/>
        <w:autoSpaceDN w:val="0"/>
        <w:adjustRightInd w:val="0"/>
        <w:spacing w:before="240" w:after="120" w:line="240" w:lineRule="auto"/>
        <w:ind w:left="975" w:right="12"/>
        <w:contextualSpacing/>
        <w:jc w:val="both"/>
        <w:rPr>
          <w:rFonts w:eastAsia="Times New Roman" w:cs="Tahoma"/>
          <w:sz w:val="22"/>
          <w:szCs w:val="22"/>
          <w:lang w:eastAsia="ar-SA"/>
        </w:rPr>
      </w:pPr>
      <w:r w:rsidRPr="008B43C0">
        <w:rPr>
          <w:rFonts w:eastAsia="Times New Roman" w:cs="Tahoma"/>
          <w:sz w:val="22"/>
          <w:szCs w:val="22"/>
          <w:lang w:eastAsia="ar-SA"/>
        </w:rPr>
        <w:t xml:space="preserve">Dokument, o których mowa w pkt. 1 powinien być wystawiony nie wcześniej niż 6 miesięcy przed jego złożeniem, natomiast dokumenty, o których mowa w pkt. 2 i 3 powinny być wystawione nie wcześniej niż 3 miesięcy przed jego złożeniem. </w:t>
      </w:r>
    </w:p>
    <w:p w:rsidR="00A650B7" w:rsidRPr="008B43C0" w:rsidRDefault="00A650B7" w:rsidP="00F10D08">
      <w:pPr>
        <w:widowControl w:val="0"/>
        <w:suppressAutoHyphens/>
        <w:autoSpaceDE w:val="0"/>
        <w:autoSpaceDN w:val="0"/>
        <w:adjustRightInd w:val="0"/>
        <w:spacing w:before="240" w:after="120" w:line="240" w:lineRule="auto"/>
        <w:ind w:left="975" w:right="12"/>
        <w:contextualSpacing/>
        <w:jc w:val="both"/>
        <w:rPr>
          <w:rFonts w:eastAsia="Times New Roman" w:cs="Tahoma"/>
          <w:sz w:val="22"/>
          <w:szCs w:val="22"/>
          <w:lang w:eastAsia="ar-SA"/>
        </w:rPr>
      </w:pPr>
    </w:p>
    <w:p w:rsidR="00F10D08" w:rsidRPr="008B43C0" w:rsidRDefault="00F10D08" w:rsidP="00F10D08">
      <w:pPr>
        <w:widowControl w:val="0"/>
        <w:numPr>
          <w:ilvl w:val="0"/>
          <w:numId w:val="5"/>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pl-PL"/>
        </w:rPr>
        <w:t>jeżeli</w:t>
      </w:r>
      <w:r w:rsidRPr="008B43C0">
        <w:rPr>
          <w:rFonts w:eastAsia="Times New Roman" w:cs="Tahoma"/>
          <w:sz w:val="22"/>
          <w:szCs w:val="22"/>
          <w:lang w:eastAsia="ar-SA"/>
        </w:rPr>
        <w:t xml:space="preserve"> w kraju, w którym wykonawca ma siedzibę lub miejsce zamieszkania,  nie wydaje się dokumentów, o których mowa powyżej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F10D08" w:rsidRPr="008B43C0" w:rsidRDefault="00F10D08" w:rsidP="00F10D08">
      <w:pPr>
        <w:widowControl w:val="0"/>
        <w:numPr>
          <w:ilvl w:val="0"/>
          <w:numId w:val="5"/>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ar-SA"/>
        </w:rPr>
        <w:t xml:space="preserve">w </w:t>
      </w:r>
      <w:r w:rsidRPr="008B43C0">
        <w:rPr>
          <w:rFonts w:eastAsia="Times New Roman" w:cs="Tahoma"/>
          <w:sz w:val="22"/>
          <w:szCs w:val="22"/>
          <w:lang w:eastAsia="pl-PL"/>
        </w:rPr>
        <w:t>przypadku</w:t>
      </w:r>
      <w:r w:rsidRPr="008B43C0">
        <w:rPr>
          <w:rFonts w:eastAsia="Times New Roman" w:cs="Tahoma"/>
          <w:sz w:val="22"/>
          <w:szCs w:val="22"/>
          <w:lang w:eastAsia="ar-SA"/>
        </w:rPr>
        <w:t xml:space="preserve"> wątpliwości co do treści dokumentu złożonego przez wykonawcę, zamawiający może zwrócić się do właściwych organów odpowiednio kraju, w którym </w:t>
      </w:r>
      <w:r w:rsidRPr="008B43C0">
        <w:rPr>
          <w:rFonts w:eastAsia="Times New Roman" w:cs="Tahoma"/>
          <w:sz w:val="22"/>
          <w:szCs w:val="22"/>
          <w:lang w:eastAsia="ar-SA"/>
        </w:rPr>
        <w:lastRenderedPageBreak/>
        <w:t>wykonawca ma siedzibę lub miejsce zamieszkania lub miejsce zamieszkania ma osoba, której dokument dotyczy, o udzielenie niezbędnych informacji dotyczących tego dokumentu.</w:t>
      </w:r>
    </w:p>
    <w:p w:rsidR="00F10D08" w:rsidRPr="008B43C0" w:rsidRDefault="00F10D08" w:rsidP="00F10D08">
      <w:pPr>
        <w:widowControl w:val="0"/>
        <w:numPr>
          <w:ilvl w:val="0"/>
          <w:numId w:val="5"/>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ar-SA"/>
        </w:rPr>
        <w:t>Zamawiający nie będzie wzywał Wykonawcę do złożenia podmiotowych środków dowodowych, jeżeli można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rsidR="002E321B" w:rsidRDefault="00F10D08" w:rsidP="00A650B7">
      <w:pPr>
        <w:widowControl w:val="0"/>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ar-SA"/>
        </w:rPr>
        <w:t xml:space="preserve">7)  Wykonawca nie jest zobowiązany do złożenia podmiotowych środków dowodowych, </w:t>
      </w:r>
    </w:p>
    <w:p w:rsidR="00F10D08" w:rsidRPr="008B43C0" w:rsidRDefault="00F10D08" w:rsidP="002E321B">
      <w:pPr>
        <w:widowControl w:val="0"/>
        <w:suppressAutoHyphens/>
        <w:autoSpaceDE w:val="0"/>
        <w:autoSpaceDN w:val="0"/>
        <w:adjustRightInd w:val="0"/>
        <w:spacing w:before="240" w:after="120" w:line="240" w:lineRule="auto"/>
        <w:ind w:left="993" w:right="11"/>
        <w:contextualSpacing/>
        <w:jc w:val="both"/>
        <w:rPr>
          <w:rFonts w:eastAsia="Times New Roman" w:cs="Tahoma"/>
          <w:sz w:val="22"/>
          <w:szCs w:val="22"/>
          <w:lang w:eastAsia="ar-SA"/>
        </w:rPr>
      </w:pPr>
      <w:r w:rsidRPr="008B43C0">
        <w:rPr>
          <w:rFonts w:eastAsia="Times New Roman" w:cs="Tahoma"/>
          <w:sz w:val="22"/>
          <w:szCs w:val="22"/>
          <w:lang w:eastAsia="ar-SA"/>
        </w:rPr>
        <w:t>które zamawiający posiada, jeżeli Wykonawca wskaże te środki oraz potwierdzi ich prawidłowość i aktualność.</w:t>
      </w:r>
    </w:p>
    <w:p w:rsidR="00F10D08" w:rsidRPr="008B43C0" w:rsidRDefault="00F10D08" w:rsidP="00F10D08">
      <w:pPr>
        <w:widowControl w:val="0"/>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8B43C0">
        <w:rPr>
          <w:rFonts w:eastAsia="Times New Roman" w:cs="Tahoma"/>
          <w:sz w:val="22"/>
          <w:szCs w:val="22"/>
          <w:lang w:eastAsia="ar-SA"/>
        </w:rPr>
        <w:t xml:space="preserve">8) </w:t>
      </w:r>
      <w:r w:rsidRPr="008B43C0">
        <w:rPr>
          <w:rFonts w:eastAsia="Times New Roman" w:cs="Tahoma"/>
          <w:sz w:val="22"/>
          <w:szCs w:val="22"/>
          <w:lang w:eastAsia="ar-SA"/>
        </w:rPr>
        <w:tab/>
        <w:t>W zakresie nieuregulowanym ustawą Pzp. lub niniejszą SWZ do oświadczeń                     i dokumentów składanych przez Wykonawcę mają zastosowanie przepisy rozporządzenia  Ministra Rozwoju z dnia 23 grudnia 2020 r. w sprawie podmiotowych środków dowodowych oraz innych dokumentów lub oświadczeń, jakich może żądać zamawiający od Wykonawcy, oraz  Rozporządzenie Prezesa Rady Ministrów z dnia 30 grudnia 2020 r. w sprawie sposobu sporządzania informacji oraz wymagań technicznych dla dokumentów elektronicznych oraz środków komunikacji elektronicznej w postępowaniu o udzielenie zamówienia publicznego.</w:t>
      </w:r>
    </w:p>
    <w:p w:rsidR="00BB0E42" w:rsidRDefault="00BB0E42" w:rsidP="00BB0E42">
      <w:pPr>
        <w:spacing w:line="240" w:lineRule="auto"/>
        <w:rPr>
          <w:rFonts w:cs="Tahoma"/>
          <w:b/>
          <w:smallCaps/>
          <w:sz w:val="22"/>
          <w:szCs w:val="22"/>
          <w:u w:val="thick"/>
        </w:rPr>
      </w:pPr>
    </w:p>
    <w:p w:rsidR="00BB0E42" w:rsidRPr="0041134D" w:rsidRDefault="00BB0E42" w:rsidP="00BB0E42">
      <w:pPr>
        <w:spacing w:line="240" w:lineRule="auto"/>
        <w:jc w:val="center"/>
        <w:rPr>
          <w:rFonts w:cs="Tahoma"/>
          <w:b/>
          <w:sz w:val="22"/>
          <w:szCs w:val="22"/>
          <w:u w:val="thick"/>
        </w:rPr>
      </w:pPr>
      <w:r w:rsidRPr="0041134D">
        <w:rPr>
          <w:rFonts w:cs="Tahoma"/>
          <w:b/>
          <w:smallCaps/>
          <w:sz w:val="22"/>
          <w:szCs w:val="22"/>
          <w:u w:val="thick"/>
        </w:rPr>
        <w:t xml:space="preserve">Rozdział </w:t>
      </w:r>
      <w:bookmarkStart w:id="12" w:name="_Toc473569721"/>
      <w:bookmarkEnd w:id="10"/>
      <w:r w:rsidRPr="0041134D">
        <w:rPr>
          <w:rFonts w:cs="Tahoma"/>
          <w:b/>
          <w:smallCaps/>
          <w:sz w:val="22"/>
          <w:szCs w:val="22"/>
          <w:u w:val="thick"/>
        </w:rPr>
        <w:t>XIV</w:t>
      </w:r>
      <w:r w:rsidRPr="0041134D">
        <w:rPr>
          <w:rFonts w:cs="Tahoma"/>
          <w:b/>
          <w:smallCaps/>
          <w:sz w:val="22"/>
          <w:szCs w:val="22"/>
          <w:u w:val="thick"/>
        </w:rPr>
        <w:br/>
      </w:r>
      <w:r w:rsidRPr="0041134D">
        <w:rPr>
          <w:rFonts w:cs="Tahoma"/>
          <w:b/>
          <w:sz w:val="22"/>
          <w:szCs w:val="22"/>
          <w:u w:val="thick"/>
        </w:rPr>
        <w:t>W</w:t>
      </w:r>
      <w:bookmarkEnd w:id="12"/>
      <w:r w:rsidRPr="0041134D">
        <w:rPr>
          <w:rFonts w:cs="Tahoma"/>
          <w:b/>
          <w:sz w:val="22"/>
          <w:szCs w:val="22"/>
          <w:u w:val="thick"/>
        </w:rPr>
        <w:t>adium</w:t>
      </w:r>
      <w:bookmarkEnd w:id="11"/>
    </w:p>
    <w:p w:rsidR="00BB0E42" w:rsidRDefault="00BB0E42" w:rsidP="00BB0E42">
      <w:pPr>
        <w:spacing w:line="240" w:lineRule="auto"/>
        <w:jc w:val="center"/>
        <w:rPr>
          <w:rFonts w:cs="Tahoma"/>
          <w:b/>
          <w:smallCaps/>
          <w:sz w:val="22"/>
          <w:szCs w:val="22"/>
        </w:rPr>
      </w:pPr>
    </w:p>
    <w:p w:rsidR="00036071" w:rsidRPr="0063451C" w:rsidRDefault="00135275" w:rsidP="0042662B">
      <w:pPr>
        <w:numPr>
          <w:ilvl w:val="1"/>
          <w:numId w:val="40"/>
        </w:numPr>
        <w:suppressAutoHyphens/>
        <w:spacing w:before="240" w:after="120" w:line="240" w:lineRule="auto"/>
        <w:ind w:left="709" w:hanging="709"/>
        <w:contextualSpacing/>
        <w:jc w:val="both"/>
        <w:rPr>
          <w:rFonts w:eastAsia="Times New Roman" w:cs="Tahoma"/>
          <w:sz w:val="22"/>
          <w:szCs w:val="22"/>
          <w:lang w:eastAsia="ar-SA"/>
        </w:rPr>
      </w:pPr>
      <w:r>
        <w:rPr>
          <w:rFonts w:eastAsia="Times New Roman" w:cs="Tahoma"/>
          <w:sz w:val="22"/>
          <w:szCs w:val="22"/>
          <w:lang w:eastAsia="ar-SA"/>
        </w:rPr>
        <w:t>Zamawiający nie będzie wymagał wniesienia wadium przetargowego.</w:t>
      </w:r>
    </w:p>
    <w:p w:rsidR="00BB0E42" w:rsidRPr="0041134D" w:rsidRDefault="00BB0E42" w:rsidP="00BB0E42">
      <w:pPr>
        <w:jc w:val="both"/>
        <w:rPr>
          <w:rFonts w:cs="Tahoma"/>
          <w:sz w:val="22"/>
          <w:szCs w:val="22"/>
        </w:rPr>
      </w:pPr>
    </w:p>
    <w:p w:rsidR="00BB0E42" w:rsidRPr="0041134D" w:rsidRDefault="00BB0E42" w:rsidP="00BB0E42">
      <w:pPr>
        <w:spacing w:line="240" w:lineRule="auto"/>
        <w:jc w:val="center"/>
        <w:rPr>
          <w:rFonts w:cs="Tahoma"/>
          <w:b/>
          <w:sz w:val="22"/>
          <w:szCs w:val="22"/>
          <w:u w:val="thick"/>
        </w:rPr>
      </w:pPr>
      <w:bookmarkStart w:id="13" w:name="_Toc473569732"/>
      <w:bookmarkStart w:id="14" w:name="_Toc477947267"/>
      <w:r w:rsidRPr="0041134D">
        <w:rPr>
          <w:rFonts w:cs="Tahoma"/>
          <w:b/>
          <w:smallCaps/>
          <w:sz w:val="22"/>
          <w:szCs w:val="22"/>
          <w:u w:val="thick"/>
        </w:rPr>
        <w:t>Rozdział X</w:t>
      </w:r>
      <w:bookmarkStart w:id="15" w:name="_Toc473569733"/>
      <w:bookmarkEnd w:id="13"/>
      <w:r w:rsidRPr="0041134D">
        <w:rPr>
          <w:rFonts w:cs="Tahoma"/>
          <w:b/>
          <w:smallCaps/>
          <w:sz w:val="22"/>
          <w:szCs w:val="22"/>
          <w:u w:val="thick"/>
        </w:rPr>
        <w:t>V</w:t>
      </w:r>
      <w:r w:rsidRPr="0041134D">
        <w:rPr>
          <w:rFonts w:cs="Tahoma"/>
          <w:b/>
          <w:smallCaps/>
          <w:sz w:val="22"/>
          <w:szCs w:val="22"/>
          <w:u w:val="thick"/>
        </w:rPr>
        <w:br/>
      </w:r>
      <w:r w:rsidRPr="0041134D">
        <w:rPr>
          <w:rFonts w:cs="Tahoma"/>
          <w:b/>
          <w:sz w:val="22"/>
          <w:szCs w:val="22"/>
          <w:u w:val="thick"/>
        </w:rPr>
        <w:t>Termin związania z ofertą</w:t>
      </w:r>
      <w:bookmarkEnd w:id="14"/>
      <w:bookmarkEnd w:id="15"/>
    </w:p>
    <w:p w:rsidR="00BB0E42" w:rsidRPr="0041134D" w:rsidRDefault="00BB0E42" w:rsidP="00BB0E42">
      <w:pPr>
        <w:spacing w:line="240" w:lineRule="auto"/>
        <w:jc w:val="center"/>
        <w:rPr>
          <w:rFonts w:cs="Tahoma"/>
          <w:sz w:val="22"/>
          <w:szCs w:val="22"/>
        </w:rPr>
      </w:pPr>
    </w:p>
    <w:p w:rsidR="00BB0E42" w:rsidRPr="00B44EC4" w:rsidRDefault="00BB0E42" w:rsidP="00BB0E42">
      <w:pPr>
        <w:widowControl w:val="0"/>
        <w:suppressAutoHyphens/>
        <w:autoSpaceDE w:val="0"/>
        <w:autoSpaceDN w:val="0"/>
        <w:adjustRightInd w:val="0"/>
        <w:spacing w:after="120" w:line="240" w:lineRule="auto"/>
        <w:ind w:left="709" w:right="11" w:hanging="709"/>
        <w:contextualSpacing/>
        <w:jc w:val="both"/>
        <w:rPr>
          <w:rFonts w:eastAsia="Times New Roman" w:cs="Tahoma"/>
          <w:b/>
          <w:sz w:val="22"/>
          <w:szCs w:val="22"/>
          <w:lang w:eastAsia="ar-SA"/>
        </w:rPr>
      </w:pPr>
      <w:r w:rsidRPr="0041134D">
        <w:rPr>
          <w:rFonts w:eastAsia="Times New Roman" w:cs="Tahoma"/>
          <w:spacing w:val="5"/>
          <w:sz w:val="22"/>
          <w:szCs w:val="22"/>
          <w:lang w:eastAsia="ar-SA"/>
        </w:rPr>
        <w:t xml:space="preserve">15.1 </w:t>
      </w:r>
      <w:r w:rsidRPr="0041134D">
        <w:rPr>
          <w:rFonts w:eastAsia="Times New Roman" w:cs="Tahoma"/>
          <w:spacing w:val="5"/>
          <w:sz w:val="22"/>
          <w:szCs w:val="22"/>
          <w:lang w:eastAsia="ar-SA"/>
        </w:rPr>
        <w:tab/>
        <w:t>W</w:t>
      </w:r>
      <w:r w:rsidRPr="0041134D">
        <w:rPr>
          <w:rFonts w:eastAsia="Times New Roman" w:cs="Tahoma"/>
          <w:spacing w:val="-7"/>
          <w:sz w:val="22"/>
          <w:szCs w:val="22"/>
          <w:lang w:eastAsia="ar-SA"/>
        </w:rPr>
        <w:t>y</w:t>
      </w:r>
      <w:r w:rsidRPr="0041134D">
        <w:rPr>
          <w:rFonts w:eastAsia="Times New Roman" w:cs="Tahoma"/>
          <w:sz w:val="22"/>
          <w:szCs w:val="22"/>
          <w:lang w:eastAsia="ar-SA"/>
        </w:rPr>
        <w:t>ko</w:t>
      </w:r>
      <w:r w:rsidRPr="0041134D">
        <w:rPr>
          <w:rFonts w:eastAsia="Times New Roman" w:cs="Tahoma"/>
          <w:spacing w:val="3"/>
          <w:sz w:val="22"/>
          <w:szCs w:val="22"/>
          <w:lang w:eastAsia="ar-SA"/>
        </w:rPr>
        <w:t>n</w:t>
      </w:r>
      <w:r w:rsidRPr="0041134D">
        <w:rPr>
          <w:rFonts w:eastAsia="Times New Roman" w:cs="Tahoma"/>
          <w:spacing w:val="-1"/>
          <w:sz w:val="22"/>
          <w:szCs w:val="22"/>
          <w:lang w:eastAsia="ar-SA"/>
        </w:rPr>
        <w:t>a</w:t>
      </w:r>
      <w:r w:rsidRPr="0041134D">
        <w:rPr>
          <w:rFonts w:eastAsia="Times New Roman" w:cs="Tahoma"/>
          <w:sz w:val="22"/>
          <w:szCs w:val="22"/>
          <w:lang w:eastAsia="ar-SA"/>
        </w:rPr>
        <w:t>w</w:t>
      </w:r>
      <w:r w:rsidRPr="0041134D">
        <w:rPr>
          <w:rFonts w:eastAsia="Times New Roman" w:cs="Tahoma"/>
          <w:spacing w:val="4"/>
          <w:sz w:val="22"/>
          <w:szCs w:val="22"/>
          <w:lang w:eastAsia="ar-SA"/>
        </w:rPr>
        <w:t>c</w:t>
      </w:r>
      <w:r w:rsidRPr="0041134D">
        <w:rPr>
          <w:rFonts w:eastAsia="Times New Roman" w:cs="Tahoma"/>
          <w:sz w:val="22"/>
          <w:szCs w:val="22"/>
          <w:lang w:eastAsia="ar-SA"/>
        </w:rPr>
        <w:t>y</w:t>
      </w:r>
      <w:r w:rsidRPr="0041134D">
        <w:rPr>
          <w:rFonts w:eastAsia="Times New Roman" w:cs="Tahoma"/>
          <w:spacing w:val="22"/>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o</w:t>
      </w:r>
      <w:r w:rsidRPr="0041134D">
        <w:rPr>
          <w:rFonts w:eastAsia="Times New Roman" w:cs="Tahoma"/>
          <w:spacing w:val="2"/>
          <w:sz w:val="22"/>
          <w:szCs w:val="22"/>
          <w:lang w:eastAsia="ar-SA"/>
        </w:rPr>
        <w:t>z</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j</w:t>
      </w:r>
      <w:r w:rsidRPr="0041134D">
        <w:rPr>
          <w:rFonts w:eastAsia="Times New Roman" w:cs="Tahoma"/>
          <w:sz w:val="22"/>
          <w:szCs w:val="22"/>
          <w:lang w:eastAsia="ar-SA"/>
        </w:rPr>
        <w:t>ą</w:t>
      </w:r>
      <w:r w:rsidRPr="0041134D">
        <w:rPr>
          <w:rFonts w:eastAsia="Times New Roman" w:cs="Tahoma"/>
          <w:spacing w:val="29"/>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z w:val="22"/>
          <w:szCs w:val="22"/>
          <w:lang w:eastAsia="ar-SA"/>
        </w:rPr>
        <w:t>w</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ą</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ni</w:t>
      </w:r>
      <w:r w:rsidRPr="0041134D">
        <w:rPr>
          <w:rFonts w:eastAsia="Times New Roman" w:cs="Tahoma"/>
          <w:spacing w:val="30"/>
          <w:sz w:val="22"/>
          <w:szCs w:val="22"/>
          <w:lang w:eastAsia="ar-SA"/>
        </w:rPr>
        <w:t xml:space="preserve"> </w:t>
      </w:r>
      <w:r w:rsidRPr="0041134D">
        <w:rPr>
          <w:rFonts w:eastAsia="Times New Roman" w:cs="Tahoma"/>
          <w:spacing w:val="2"/>
          <w:w w:val="99"/>
          <w:sz w:val="22"/>
          <w:szCs w:val="22"/>
          <w:lang w:eastAsia="ar-SA"/>
        </w:rPr>
        <w:t>z</w:t>
      </w:r>
      <w:r w:rsidRPr="0041134D">
        <w:rPr>
          <w:rFonts w:eastAsia="Times New Roman" w:cs="Tahoma"/>
          <w:spacing w:val="1"/>
          <w:w w:val="99"/>
          <w:sz w:val="22"/>
          <w:szCs w:val="22"/>
          <w:lang w:eastAsia="ar-SA"/>
        </w:rPr>
        <w:t>ł</w:t>
      </w:r>
      <w:r w:rsidRPr="0041134D">
        <w:rPr>
          <w:rFonts w:eastAsia="Times New Roman" w:cs="Tahoma"/>
          <w:spacing w:val="-2"/>
          <w:w w:val="99"/>
          <w:sz w:val="22"/>
          <w:szCs w:val="22"/>
          <w:lang w:eastAsia="ar-SA"/>
        </w:rPr>
        <w:t>o</w:t>
      </w:r>
      <w:r w:rsidRPr="0041134D">
        <w:rPr>
          <w:rFonts w:eastAsia="Times New Roman" w:cs="Tahoma"/>
          <w:spacing w:val="2"/>
          <w:w w:val="79"/>
          <w:sz w:val="22"/>
          <w:szCs w:val="22"/>
          <w:lang w:eastAsia="ar-SA"/>
        </w:rPr>
        <w:t>ż</w:t>
      </w:r>
      <w:r w:rsidRPr="0041134D">
        <w:rPr>
          <w:rFonts w:eastAsia="Times New Roman" w:cs="Tahoma"/>
          <w:w w:val="99"/>
          <w:sz w:val="22"/>
          <w:szCs w:val="22"/>
          <w:lang w:eastAsia="ar-SA"/>
        </w:rPr>
        <w:t>oną</w:t>
      </w:r>
      <w:r w:rsidRPr="0041134D">
        <w:rPr>
          <w:rFonts w:eastAsia="Times New Roman" w:cs="Tahoma"/>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z w:val="22"/>
          <w:szCs w:val="22"/>
          <w:lang w:eastAsia="ar-SA"/>
        </w:rPr>
        <w:t>z</w:t>
      </w:r>
      <w:r w:rsidRPr="0041134D">
        <w:rPr>
          <w:rFonts w:eastAsia="Times New Roman" w:cs="Tahoma"/>
          <w:spacing w:val="35"/>
          <w:sz w:val="22"/>
          <w:szCs w:val="22"/>
          <w:lang w:eastAsia="ar-SA"/>
        </w:rPr>
        <w:t xml:space="preserve"> </w:t>
      </w:r>
      <w:r w:rsidRPr="0041134D">
        <w:rPr>
          <w:rFonts w:eastAsia="Times New Roman" w:cs="Tahoma"/>
          <w:spacing w:val="-2"/>
          <w:sz w:val="22"/>
          <w:szCs w:val="22"/>
          <w:lang w:eastAsia="ar-SA"/>
        </w:rPr>
        <w:t>s</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pacing w:val="1"/>
          <w:sz w:val="22"/>
          <w:szCs w:val="22"/>
          <w:lang w:eastAsia="ar-SA"/>
        </w:rPr>
        <w:t>bi</w:t>
      </w:r>
      <w:r w:rsidRPr="0041134D">
        <w:rPr>
          <w:rFonts w:eastAsia="Times New Roman" w:cs="Tahoma"/>
          <w:sz w:val="22"/>
          <w:szCs w:val="22"/>
          <w:lang w:eastAsia="ar-SA"/>
        </w:rPr>
        <w:t>e</w:t>
      </w:r>
      <w:r w:rsidRPr="0041134D">
        <w:rPr>
          <w:rFonts w:eastAsia="Times New Roman" w:cs="Tahoma"/>
          <w:spacing w:val="32"/>
          <w:sz w:val="22"/>
          <w:szCs w:val="22"/>
          <w:lang w:eastAsia="ar-SA"/>
        </w:rPr>
        <w:t xml:space="preserve"> </w:t>
      </w:r>
      <w:r w:rsidRPr="0041134D">
        <w:rPr>
          <w:rFonts w:eastAsia="Times New Roman" w:cs="Tahoma"/>
          <w:sz w:val="22"/>
          <w:szCs w:val="22"/>
          <w:lang w:eastAsia="ar-SA"/>
        </w:rPr>
        <w:t>of</w:t>
      </w:r>
      <w:r w:rsidRPr="0041134D">
        <w:rPr>
          <w:rFonts w:eastAsia="Times New Roman" w:cs="Tahoma"/>
          <w:spacing w:val="-1"/>
          <w:sz w:val="22"/>
          <w:szCs w:val="22"/>
          <w:lang w:eastAsia="ar-SA"/>
        </w:rPr>
        <w:t>e</w:t>
      </w:r>
      <w:r w:rsidRPr="0041134D">
        <w:rPr>
          <w:rFonts w:eastAsia="Times New Roman" w:cs="Tahoma"/>
          <w:sz w:val="22"/>
          <w:szCs w:val="22"/>
          <w:lang w:eastAsia="ar-SA"/>
        </w:rPr>
        <w:t>r</w:t>
      </w:r>
      <w:r w:rsidRPr="0041134D">
        <w:rPr>
          <w:rFonts w:eastAsia="Times New Roman" w:cs="Tahoma"/>
          <w:spacing w:val="1"/>
          <w:sz w:val="22"/>
          <w:szCs w:val="22"/>
          <w:lang w:eastAsia="ar-SA"/>
        </w:rPr>
        <w:t>t</w:t>
      </w:r>
      <w:r w:rsidRPr="0041134D">
        <w:rPr>
          <w:rFonts w:eastAsia="Times New Roman" w:cs="Tahoma"/>
          <w:sz w:val="22"/>
          <w:szCs w:val="22"/>
          <w:lang w:eastAsia="ar-SA"/>
        </w:rPr>
        <w:t>ą</w:t>
      </w:r>
      <w:r w:rsidRPr="0041134D">
        <w:rPr>
          <w:rFonts w:eastAsia="Times New Roman" w:cs="Tahoma"/>
          <w:spacing w:val="32"/>
          <w:sz w:val="22"/>
          <w:szCs w:val="22"/>
          <w:lang w:eastAsia="ar-SA"/>
        </w:rPr>
        <w:t xml:space="preserve"> </w:t>
      </w:r>
      <w:bookmarkStart w:id="16" w:name="_Toc473569734"/>
      <w:bookmarkStart w:id="17" w:name="_Toc477947268"/>
      <w:r>
        <w:rPr>
          <w:rFonts w:eastAsia="Times New Roman" w:cs="Tahoma"/>
          <w:sz w:val="22"/>
          <w:szCs w:val="22"/>
          <w:lang w:eastAsia="ar-SA"/>
        </w:rPr>
        <w:t xml:space="preserve">do dnia </w:t>
      </w:r>
      <w:r w:rsidR="009B3CB8">
        <w:rPr>
          <w:rFonts w:eastAsia="Times New Roman" w:cs="Tahoma"/>
          <w:b/>
          <w:sz w:val="22"/>
          <w:szCs w:val="22"/>
          <w:lang w:eastAsia="ar-SA"/>
        </w:rPr>
        <w:t>0</w:t>
      </w:r>
      <w:r w:rsidR="002508D7" w:rsidRPr="002508D7">
        <w:rPr>
          <w:rFonts w:eastAsia="Times New Roman" w:cs="Tahoma"/>
          <w:b/>
          <w:sz w:val="22"/>
          <w:szCs w:val="22"/>
          <w:lang w:eastAsia="ar-SA"/>
        </w:rPr>
        <w:t>6</w:t>
      </w:r>
      <w:r w:rsidR="009B3CB8">
        <w:rPr>
          <w:rFonts w:eastAsia="Times New Roman" w:cs="Tahoma"/>
          <w:b/>
          <w:sz w:val="22"/>
          <w:szCs w:val="22"/>
          <w:lang w:eastAsia="ar-SA"/>
        </w:rPr>
        <w:t>.09</w:t>
      </w:r>
      <w:r w:rsidR="004A4D86" w:rsidRPr="002508D7">
        <w:rPr>
          <w:rFonts w:eastAsia="Times New Roman" w:cs="Tahoma"/>
          <w:b/>
          <w:sz w:val="22"/>
          <w:szCs w:val="22"/>
          <w:lang w:eastAsia="ar-SA"/>
        </w:rPr>
        <w:t>.2024</w:t>
      </w:r>
      <w:r w:rsidRPr="002508D7">
        <w:rPr>
          <w:rFonts w:eastAsia="Times New Roman" w:cs="Tahoma"/>
          <w:b/>
          <w:sz w:val="22"/>
          <w:szCs w:val="22"/>
          <w:lang w:eastAsia="ar-SA"/>
        </w:rPr>
        <w:t xml:space="preserve"> r.</w:t>
      </w:r>
    </w:p>
    <w:p w:rsidR="00BB0E42" w:rsidRPr="0041134D" w:rsidRDefault="00BB0E42" w:rsidP="00BB0E42">
      <w:pPr>
        <w:widowControl w:val="0"/>
        <w:suppressAutoHyphens/>
        <w:autoSpaceDE w:val="0"/>
        <w:autoSpaceDN w:val="0"/>
        <w:adjustRightInd w:val="0"/>
        <w:spacing w:after="120" w:line="240" w:lineRule="auto"/>
        <w:ind w:left="567" w:right="11" w:hanging="567"/>
        <w:contextualSpacing/>
        <w:jc w:val="both"/>
        <w:rPr>
          <w:rFonts w:eastAsia="Times New Roman" w:cs="Tahoma"/>
          <w:sz w:val="22"/>
          <w:szCs w:val="22"/>
          <w:lang w:eastAsia="ar-SA"/>
        </w:rPr>
      </w:pPr>
      <w:r w:rsidRPr="0041134D">
        <w:rPr>
          <w:rFonts w:eastAsia="Times New Roman" w:cs="Tahoma"/>
          <w:sz w:val="22"/>
          <w:szCs w:val="22"/>
          <w:lang w:eastAsia="ar-SA"/>
        </w:rPr>
        <w:t xml:space="preserve">15.2  </w:t>
      </w:r>
      <w:r w:rsidRPr="0041134D">
        <w:rPr>
          <w:rFonts w:eastAsia="Times New Roman" w:cs="Tahoma"/>
          <w:sz w:val="22"/>
          <w:szCs w:val="22"/>
          <w:lang w:eastAsia="ar-SA"/>
        </w:rPr>
        <w:tab/>
      </w:r>
      <w:r w:rsidRPr="0041134D">
        <w:rPr>
          <w:rFonts w:eastAsia="Times New Roman" w:cs="Tahoma"/>
          <w:sz w:val="22"/>
          <w:szCs w:val="22"/>
          <w:lang w:eastAsia="ar-SA"/>
        </w:rPr>
        <w:tab/>
        <w:t>Bieg terminu związania ofertą rozpoczyna się wraz z upływem terminu składania ofert.</w:t>
      </w:r>
    </w:p>
    <w:p w:rsidR="00BB0E42" w:rsidRPr="0041134D" w:rsidRDefault="00BB0E42" w:rsidP="00BB0E42">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 xml:space="preserve">15.3 </w:t>
      </w:r>
      <w:r w:rsidRPr="0041134D">
        <w:rPr>
          <w:rFonts w:eastAsia="Times New Roman" w:cs="Tahoma"/>
          <w:sz w:val="22"/>
          <w:szCs w:val="22"/>
          <w:lang w:eastAsia="ar-SA"/>
        </w:rPr>
        <w:tab/>
      </w:r>
      <w:r w:rsidRPr="0041134D">
        <w:rPr>
          <w:rFonts w:eastAsia="Times New Roman" w:cs="Tahoma"/>
          <w:sz w:val="22"/>
          <w:szCs w:val="22"/>
          <w:lang w:eastAsia="ar-SA"/>
        </w:rPr>
        <w:tab/>
        <w:t>W przypadku, gdy wybór najkorzystniejszej oferty nie nastąpi przed upływem terminu związania ofertą, Zamawiający przed upływem terminu związania ofertą zwróci się do Wykonawców o wyrażenie zgody na przedłużenie terminu związania ofertą o oznaczony okres nie dłuższy niż 30 dni.</w:t>
      </w:r>
    </w:p>
    <w:p w:rsidR="00BB0E42" w:rsidRPr="0041134D" w:rsidRDefault="00BB0E42" w:rsidP="00BB0E42">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 xml:space="preserve">15.4 </w:t>
      </w:r>
      <w:r w:rsidRPr="0041134D">
        <w:rPr>
          <w:rFonts w:eastAsia="Times New Roman" w:cs="Tahoma"/>
          <w:sz w:val="22"/>
          <w:szCs w:val="22"/>
          <w:lang w:eastAsia="ar-SA"/>
        </w:rPr>
        <w:tab/>
        <w:t xml:space="preserve">Przedłużenie terminu związania ofertą wymaga pisemnych oświadczeń wykonawców </w:t>
      </w:r>
      <w:r w:rsidR="004A4D86">
        <w:rPr>
          <w:rFonts w:eastAsia="Times New Roman" w:cs="Tahoma"/>
          <w:sz w:val="22"/>
          <w:szCs w:val="22"/>
          <w:lang w:eastAsia="ar-SA"/>
        </w:rPr>
        <w:t xml:space="preserve">      </w:t>
      </w:r>
      <w:r w:rsidRPr="0041134D">
        <w:rPr>
          <w:rFonts w:eastAsia="Times New Roman" w:cs="Tahoma"/>
          <w:sz w:val="22"/>
          <w:szCs w:val="22"/>
          <w:lang w:eastAsia="ar-SA"/>
        </w:rPr>
        <w:t>w zakresie wyrażenia zgody bądź odmowy wyrażenia zgody  na przedłużenie okresu ważności ofert.</w:t>
      </w:r>
    </w:p>
    <w:p w:rsidR="00BB0E42" w:rsidRPr="0041134D" w:rsidRDefault="00BB0E42" w:rsidP="00BB0E42">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15.5</w:t>
      </w:r>
      <w:r w:rsidRPr="0041134D">
        <w:rPr>
          <w:rFonts w:eastAsia="Times New Roman" w:cs="Tahoma"/>
          <w:sz w:val="22"/>
          <w:szCs w:val="22"/>
          <w:lang w:eastAsia="ar-SA"/>
        </w:rPr>
        <w:tab/>
      </w:r>
      <w:r w:rsidRPr="0041134D">
        <w:rPr>
          <w:rFonts w:eastAsia="Times New Roman" w:cs="Tahoma"/>
          <w:sz w:val="22"/>
          <w:szCs w:val="22"/>
          <w:lang w:eastAsia="ar-SA"/>
        </w:rPr>
        <w:tab/>
        <w:t>Odmowa wyrażenia zgody na przedłużenie terminu związania ofertą nie powoduje utraty wadium.</w:t>
      </w:r>
    </w:p>
    <w:p w:rsidR="00BB0E42" w:rsidRPr="0041134D" w:rsidRDefault="00BB0E42" w:rsidP="00BB0E42">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15.6</w:t>
      </w:r>
      <w:r w:rsidRPr="0041134D">
        <w:rPr>
          <w:rFonts w:eastAsia="Times New Roman" w:cs="Tahoma"/>
          <w:sz w:val="22"/>
          <w:szCs w:val="22"/>
          <w:lang w:eastAsia="ar-SA"/>
        </w:rPr>
        <w:tab/>
      </w:r>
      <w:r w:rsidRPr="0041134D">
        <w:rPr>
          <w:rFonts w:eastAsia="Times New Roman" w:cs="Tahoma"/>
          <w:sz w:val="22"/>
          <w:szCs w:val="22"/>
          <w:lang w:eastAsia="ar-SA"/>
        </w:rPr>
        <w:tab/>
        <w:t>Przedłużenie terminu związania ofertą jest dopuszczalne jedynie z jednoczesnym przedłużeniem okresu ważności wadium, albo, jeżeli nie jest to możliwe z wniesieniem nowego wadium na przedłużony okres związania ofertą.</w:t>
      </w:r>
    </w:p>
    <w:p w:rsidR="00BB0E42" w:rsidRPr="0041134D" w:rsidRDefault="00BB0E42" w:rsidP="00BB0E42">
      <w:pPr>
        <w:spacing w:line="240" w:lineRule="auto"/>
        <w:rPr>
          <w:rFonts w:cs="Tahoma"/>
          <w:b/>
          <w:smallCaps/>
          <w:sz w:val="22"/>
          <w:szCs w:val="22"/>
        </w:rPr>
      </w:pPr>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w:t>
      </w:r>
      <w:bookmarkStart w:id="18" w:name="_Toc473569735"/>
      <w:bookmarkEnd w:id="16"/>
      <w:r w:rsidRPr="0041134D">
        <w:rPr>
          <w:rFonts w:cs="Tahoma"/>
          <w:b/>
          <w:smallCaps/>
          <w:sz w:val="22"/>
          <w:szCs w:val="22"/>
          <w:u w:val="thick"/>
        </w:rPr>
        <w:t>VI</w:t>
      </w:r>
      <w:r w:rsidRPr="0041134D">
        <w:rPr>
          <w:rFonts w:cs="Tahoma"/>
          <w:b/>
          <w:smallCaps/>
          <w:sz w:val="22"/>
          <w:szCs w:val="22"/>
          <w:u w:val="thick"/>
        </w:rPr>
        <w:br/>
      </w:r>
      <w:r w:rsidRPr="0041134D">
        <w:rPr>
          <w:rFonts w:cs="Tahoma"/>
          <w:b/>
          <w:sz w:val="22"/>
          <w:szCs w:val="22"/>
          <w:u w:val="thick"/>
        </w:rPr>
        <w:t>Opis sposobu przygotowania ofert</w:t>
      </w:r>
      <w:bookmarkEnd w:id="18"/>
      <w:r w:rsidRPr="0041134D">
        <w:rPr>
          <w:rFonts w:cs="Tahoma"/>
          <w:b/>
          <w:sz w:val="22"/>
          <w:szCs w:val="22"/>
          <w:u w:val="thick"/>
        </w:rPr>
        <w:t>y</w:t>
      </w:r>
      <w:bookmarkEnd w:id="17"/>
    </w:p>
    <w:p w:rsidR="00BB0E42" w:rsidRPr="0041134D" w:rsidRDefault="00BB0E42" w:rsidP="00BB0E42">
      <w:pPr>
        <w:rPr>
          <w:rFonts w:cs="Tahoma"/>
          <w:b/>
          <w:i/>
          <w:sz w:val="22"/>
          <w:szCs w:val="22"/>
        </w:rPr>
      </w:pPr>
    </w:p>
    <w:p w:rsidR="00F10D08" w:rsidRPr="001A0B6C" w:rsidRDefault="00F10D08" w:rsidP="00FC7F5B">
      <w:pPr>
        <w:pStyle w:val="Akapitzlist"/>
        <w:widowControl w:val="0"/>
        <w:numPr>
          <w:ilvl w:val="1"/>
          <w:numId w:val="25"/>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bookmarkStart w:id="19" w:name="_Toc473569736"/>
      <w:bookmarkStart w:id="20" w:name="_Toc477947269"/>
      <w:r w:rsidRPr="001A0B6C">
        <w:rPr>
          <w:rFonts w:ascii="CG Omega" w:hAnsi="CG Omega" w:cs="Tahoma"/>
          <w:b w:val="0"/>
          <w:spacing w:val="1"/>
          <w:sz w:val="22"/>
          <w:szCs w:val="22"/>
        </w:rPr>
        <w:t>Wykonawca może złożyć tylko jedną ofertę.</w:t>
      </w:r>
    </w:p>
    <w:p w:rsidR="00F10D08" w:rsidRPr="001A0B6C" w:rsidRDefault="00F10D08" w:rsidP="00FC7F5B">
      <w:pPr>
        <w:pStyle w:val="Akapitzlist"/>
        <w:widowControl w:val="0"/>
        <w:numPr>
          <w:ilvl w:val="1"/>
          <w:numId w:val="25"/>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z w:val="22"/>
          <w:szCs w:val="22"/>
          <w:lang w:eastAsia="pl-PL"/>
        </w:rPr>
        <w:t xml:space="preserve">Ofertę należy złożyć  z zachowaniem formy elektronicznej lub w postaci elektronicznej, opatrzoną  kwalifikowanym podpisem elektronicznym, podpisem zaufanym lub podpisem osobistym. </w:t>
      </w:r>
    </w:p>
    <w:p w:rsidR="00F10D08" w:rsidRPr="001A0B6C" w:rsidRDefault="00F10D08" w:rsidP="00FC7F5B">
      <w:pPr>
        <w:pStyle w:val="Akapitzlist"/>
        <w:widowControl w:val="0"/>
        <w:numPr>
          <w:ilvl w:val="1"/>
          <w:numId w:val="25"/>
        </w:numPr>
        <w:tabs>
          <w:tab w:val="left" w:pos="993"/>
        </w:tabs>
        <w:autoSpaceDE w:val="0"/>
        <w:autoSpaceDN w:val="0"/>
        <w:adjustRightInd w:val="0"/>
        <w:spacing w:after="120"/>
        <w:ind w:left="709" w:right="12" w:hanging="709"/>
        <w:jc w:val="both"/>
        <w:rPr>
          <w:rStyle w:val="Hipercze"/>
          <w:rFonts w:ascii="CG Omega" w:hAnsi="CG Omega" w:cs="Tahoma"/>
          <w:b w:val="0"/>
          <w:color w:val="auto"/>
          <w:spacing w:val="1"/>
          <w:sz w:val="22"/>
          <w:szCs w:val="22"/>
          <w:u w:val="none"/>
        </w:rPr>
      </w:pPr>
      <w:r w:rsidRPr="001A0B6C">
        <w:rPr>
          <w:rFonts w:ascii="CG Omega" w:hAnsi="CG Omega" w:cs="Tahoma"/>
          <w:b w:val="0"/>
          <w:sz w:val="22"/>
          <w:szCs w:val="22"/>
          <w:lang w:eastAsia="pl-PL"/>
        </w:rPr>
        <w:t xml:space="preserve">Ofertę należy złożyć za pośrednictwem platformy zakupowej na stronie internetowej  pod adresem: </w:t>
      </w:r>
      <w:hyperlink r:id="rId17" w:history="1">
        <w:r w:rsidRPr="001A0B6C">
          <w:rPr>
            <w:rStyle w:val="Hipercze"/>
            <w:rFonts w:ascii="CG Omega" w:hAnsi="CG Omega" w:cs="Tahoma"/>
            <w:b w:val="0"/>
            <w:color w:val="auto"/>
            <w:sz w:val="22"/>
            <w:szCs w:val="22"/>
          </w:rPr>
          <w:t>https://platformazakupowa.pl/wiazownica</w:t>
        </w:r>
      </w:hyperlink>
    </w:p>
    <w:p w:rsidR="00F10D08" w:rsidRPr="001A0B6C" w:rsidRDefault="00F10D08" w:rsidP="00FC7F5B">
      <w:pPr>
        <w:pStyle w:val="Akapitzlist"/>
        <w:widowControl w:val="0"/>
        <w:numPr>
          <w:ilvl w:val="1"/>
          <w:numId w:val="25"/>
        </w:numPr>
        <w:tabs>
          <w:tab w:val="left" w:pos="993"/>
        </w:tabs>
        <w:autoSpaceDE w:val="0"/>
        <w:autoSpaceDN w:val="0"/>
        <w:adjustRightInd w:val="0"/>
        <w:spacing w:after="120"/>
        <w:ind w:left="709" w:right="12" w:hanging="709"/>
        <w:jc w:val="both"/>
        <w:rPr>
          <w:rStyle w:val="Hipercze"/>
          <w:rFonts w:ascii="CG Omega" w:hAnsi="CG Omega" w:cs="Tahoma"/>
          <w:b w:val="0"/>
          <w:color w:val="auto"/>
          <w:spacing w:val="1"/>
          <w:sz w:val="22"/>
          <w:szCs w:val="22"/>
          <w:u w:val="none"/>
        </w:rPr>
      </w:pPr>
      <w:r w:rsidRPr="001A0B6C">
        <w:rPr>
          <w:rFonts w:ascii="CG Omega" w:hAnsi="CG Omega" w:cs="Tahoma"/>
          <w:b w:val="0"/>
          <w:sz w:val="22"/>
          <w:szCs w:val="22"/>
        </w:rPr>
        <w:t xml:space="preserve">Szczegółowa instrukcja dla Wykonawców dotycząca złożenia oferty znajduje się na </w:t>
      </w:r>
      <w:r w:rsidRPr="001A0B6C">
        <w:rPr>
          <w:rFonts w:ascii="CG Omega" w:hAnsi="CG Omega" w:cs="Tahoma"/>
          <w:b w:val="0"/>
          <w:sz w:val="22"/>
          <w:szCs w:val="22"/>
        </w:rPr>
        <w:lastRenderedPageBreak/>
        <w:t xml:space="preserve">stronie internetowej </w:t>
      </w:r>
      <w:hyperlink r:id="rId18" w:history="1">
        <w:r w:rsidRPr="001A0B6C">
          <w:rPr>
            <w:rStyle w:val="Hipercze"/>
            <w:rFonts w:ascii="CG Omega" w:hAnsi="CG Omega" w:cs="Tahoma"/>
            <w:b w:val="0"/>
            <w:color w:val="auto"/>
            <w:sz w:val="22"/>
            <w:szCs w:val="22"/>
          </w:rPr>
          <w:t>https://platformazakupowa.pl/strona/45-instrukcje</w:t>
        </w:r>
      </w:hyperlink>
    </w:p>
    <w:p w:rsidR="00F10D08" w:rsidRPr="001A0B6C" w:rsidRDefault="00F10D08" w:rsidP="00FC7F5B">
      <w:pPr>
        <w:pStyle w:val="Akapitzlist"/>
        <w:widowControl w:val="0"/>
        <w:numPr>
          <w:ilvl w:val="1"/>
          <w:numId w:val="25"/>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z w:val="22"/>
          <w:szCs w:val="22"/>
        </w:rPr>
        <w:t xml:space="preserve">Wykonawca może za pośrednictwem „Platformy zakupowej”, przed upływem terminu  składania ofert zmienić lub wycofać ofertę. </w:t>
      </w:r>
      <w:r w:rsidRPr="001A0B6C">
        <w:rPr>
          <w:rFonts w:ascii="CG Omega" w:hAnsi="CG Omega" w:cs="Tahoma"/>
          <w:b w:val="0"/>
          <w:sz w:val="22"/>
          <w:szCs w:val="22"/>
          <w:lang w:eastAsia="pl-PL"/>
        </w:rPr>
        <w:t>Po upływie terminu do składania ofert nie może skutecznie dokonać zmiany ani wycofać złożonej oferty.</w:t>
      </w:r>
    </w:p>
    <w:p w:rsidR="00F10D08" w:rsidRPr="001A0B6C" w:rsidRDefault="00F10D08" w:rsidP="00FC7F5B">
      <w:pPr>
        <w:pStyle w:val="Akapitzlist"/>
        <w:widowControl w:val="0"/>
        <w:numPr>
          <w:ilvl w:val="1"/>
          <w:numId w:val="25"/>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pacing w:val="1"/>
          <w:sz w:val="22"/>
          <w:szCs w:val="22"/>
        </w:rPr>
        <w:t>Wszelkie inne dokumenty sporządzone w języku obcym muszą zostać  przetłumaczone na język polski.</w:t>
      </w:r>
    </w:p>
    <w:p w:rsidR="00F10D08" w:rsidRPr="001A0B6C" w:rsidRDefault="00F10D08" w:rsidP="00FC7F5B">
      <w:pPr>
        <w:pStyle w:val="Akapitzlist"/>
        <w:widowControl w:val="0"/>
        <w:numPr>
          <w:ilvl w:val="1"/>
          <w:numId w:val="25"/>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pacing w:val="1"/>
          <w:sz w:val="22"/>
          <w:szCs w:val="22"/>
        </w:rPr>
        <w:t>Oferta powinna być:</w:t>
      </w:r>
    </w:p>
    <w:p w:rsidR="00F10D08" w:rsidRPr="001A0B6C" w:rsidRDefault="00F10D08" w:rsidP="00FC7F5B">
      <w:pPr>
        <w:pStyle w:val="Akapitzlist"/>
        <w:widowControl w:val="0"/>
        <w:numPr>
          <w:ilvl w:val="0"/>
          <w:numId w:val="26"/>
        </w:numPr>
        <w:tabs>
          <w:tab w:val="left" w:pos="851"/>
        </w:tabs>
        <w:autoSpaceDE w:val="0"/>
        <w:autoSpaceDN w:val="0"/>
        <w:adjustRightInd w:val="0"/>
        <w:ind w:right="11"/>
        <w:jc w:val="both"/>
        <w:rPr>
          <w:rFonts w:ascii="CG Omega" w:hAnsi="CG Omega" w:cs="Tahoma"/>
          <w:b w:val="0"/>
          <w:spacing w:val="1"/>
          <w:sz w:val="22"/>
          <w:szCs w:val="22"/>
        </w:rPr>
      </w:pPr>
      <w:r w:rsidRPr="001A0B6C">
        <w:rPr>
          <w:rFonts w:ascii="CG Omega" w:hAnsi="CG Omega" w:cs="Tahoma"/>
          <w:b w:val="0"/>
          <w:spacing w:val="1"/>
          <w:sz w:val="22"/>
          <w:szCs w:val="22"/>
        </w:rPr>
        <w:t>sporządzona na podstawie formularzy stanowiących załączniki do SWZ,</w:t>
      </w:r>
    </w:p>
    <w:p w:rsidR="002E321B" w:rsidRPr="00DB6BE4" w:rsidRDefault="00F10D08" w:rsidP="00DB6BE4">
      <w:pPr>
        <w:pStyle w:val="Akapitzlist"/>
        <w:widowControl w:val="0"/>
        <w:numPr>
          <w:ilvl w:val="0"/>
          <w:numId w:val="26"/>
        </w:numPr>
        <w:tabs>
          <w:tab w:val="left" w:pos="1418"/>
        </w:tabs>
        <w:autoSpaceDE w:val="0"/>
        <w:autoSpaceDN w:val="0"/>
        <w:adjustRightInd w:val="0"/>
        <w:ind w:right="11"/>
        <w:jc w:val="both"/>
        <w:rPr>
          <w:rFonts w:ascii="CG Omega" w:hAnsi="CG Omega" w:cs="Tahoma"/>
          <w:b w:val="0"/>
          <w:spacing w:val="1"/>
          <w:sz w:val="22"/>
          <w:szCs w:val="22"/>
        </w:rPr>
      </w:pPr>
      <w:r w:rsidRPr="001A0B6C">
        <w:rPr>
          <w:rFonts w:ascii="CG Omega" w:hAnsi="CG Omega" w:cs="Tahoma"/>
          <w:b w:val="0"/>
          <w:spacing w:val="1"/>
          <w:sz w:val="22"/>
          <w:szCs w:val="22"/>
        </w:rPr>
        <w:t xml:space="preserve">złożona przy użyciu środków komunikacji elektronicznej na platformie  </w:t>
      </w:r>
    </w:p>
    <w:p w:rsidR="00F10D08" w:rsidRPr="001A0B6C" w:rsidRDefault="00F10D08" w:rsidP="00FC7F5B">
      <w:pPr>
        <w:pStyle w:val="Akapitzlist"/>
        <w:widowControl w:val="0"/>
        <w:numPr>
          <w:ilvl w:val="0"/>
          <w:numId w:val="26"/>
        </w:numPr>
        <w:tabs>
          <w:tab w:val="left" w:pos="1418"/>
        </w:tabs>
        <w:autoSpaceDE w:val="0"/>
        <w:autoSpaceDN w:val="0"/>
        <w:adjustRightInd w:val="0"/>
        <w:ind w:right="11"/>
        <w:jc w:val="both"/>
        <w:rPr>
          <w:rStyle w:val="Hipercze"/>
          <w:rFonts w:ascii="CG Omega" w:hAnsi="CG Omega" w:cs="Tahoma"/>
          <w:b w:val="0"/>
          <w:color w:val="auto"/>
          <w:spacing w:val="1"/>
          <w:sz w:val="22"/>
          <w:szCs w:val="22"/>
          <w:u w:val="none"/>
        </w:rPr>
      </w:pPr>
      <w:r w:rsidRPr="001A0B6C">
        <w:rPr>
          <w:rFonts w:ascii="CG Omega" w:hAnsi="CG Omega" w:cs="Tahoma"/>
          <w:b w:val="0"/>
          <w:spacing w:val="1"/>
          <w:sz w:val="22"/>
          <w:szCs w:val="22"/>
        </w:rPr>
        <w:t xml:space="preserve">zakupowej zamawiającego - </w:t>
      </w:r>
      <w:hyperlink r:id="rId19" w:history="1">
        <w:r w:rsidRPr="001A0B6C">
          <w:rPr>
            <w:rStyle w:val="Hipercze"/>
            <w:rFonts w:ascii="CG Omega" w:hAnsi="CG Omega" w:cs="Tahoma"/>
            <w:b w:val="0"/>
            <w:color w:val="auto"/>
            <w:sz w:val="22"/>
            <w:szCs w:val="22"/>
          </w:rPr>
          <w:t>https://platformazakupowa.pl/wiazownica</w:t>
        </w:r>
      </w:hyperlink>
      <w:r w:rsidRPr="001A0B6C">
        <w:rPr>
          <w:rStyle w:val="Hipercze"/>
          <w:rFonts w:ascii="CG Omega" w:hAnsi="CG Omega" w:cs="Tahoma"/>
          <w:b w:val="0"/>
          <w:color w:val="auto"/>
          <w:sz w:val="22"/>
          <w:szCs w:val="22"/>
        </w:rPr>
        <w:t>,</w:t>
      </w:r>
    </w:p>
    <w:p w:rsidR="00F10D08" w:rsidRPr="001A0B6C" w:rsidRDefault="00F10D08" w:rsidP="00FC7F5B">
      <w:pPr>
        <w:pStyle w:val="Akapitzlist"/>
        <w:widowControl w:val="0"/>
        <w:numPr>
          <w:ilvl w:val="0"/>
          <w:numId w:val="26"/>
        </w:numPr>
        <w:tabs>
          <w:tab w:val="left" w:pos="1418"/>
        </w:tabs>
        <w:autoSpaceDE w:val="0"/>
        <w:autoSpaceDN w:val="0"/>
        <w:adjustRightInd w:val="0"/>
        <w:ind w:right="11"/>
        <w:jc w:val="both"/>
        <w:rPr>
          <w:rFonts w:ascii="CG Omega" w:hAnsi="CG Omega" w:cs="Tahoma"/>
          <w:b w:val="0"/>
          <w:spacing w:val="1"/>
          <w:sz w:val="22"/>
          <w:szCs w:val="22"/>
        </w:rPr>
      </w:pPr>
      <w:r w:rsidRPr="001A0B6C">
        <w:rPr>
          <w:rFonts w:ascii="CG Omega" w:hAnsi="CG Omega" w:cs="Tahoma"/>
          <w:b w:val="0"/>
          <w:sz w:val="22"/>
          <w:szCs w:val="22"/>
        </w:rPr>
        <w:t>podpisana kwalifikowanym podpisem elektronicznym, lub podpisem zaufanym lub  podpisem osobistym przez upoważnioną osobę wykonawcy,</w:t>
      </w:r>
    </w:p>
    <w:p w:rsidR="00F10D08" w:rsidRDefault="00F10D08" w:rsidP="00F10D08">
      <w:pPr>
        <w:widowControl w:val="0"/>
        <w:autoSpaceDE w:val="0"/>
        <w:autoSpaceDN w:val="0"/>
        <w:adjustRightInd w:val="0"/>
        <w:ind w:right="12" w:firstLine="1418"/>
        <w:jc w:val="both"/>
        <w:rPr>
          <w:rFonts w:cs="Tahoma"/>
          <w:b/>
          <w:sz w:val="22"/>
          <w:szCs w:val="22"/>
          <w:u w:val="thick"/>
        </w:rPr>
      </w:pPr>
      <w:r w:rsidRPr="004B1A77">
        <w:rPr>
          <w:rFonts w:cs="Tahoma"/>
          <w:b/>
          <w:sz w:val="22"/>
          <w:szCs w:val="22"/>
          <w:u w:val="thick"/>
        </w:rPr>
        <w:t xml:space="preserve"> i zawierać  dokumenty wymienione w rozdziale XII</w:t>
      </w:r>
      <w:r>
        <w:rPr>
          <w:rFonts w:cs="Tahoma"/>
          <w:b/>
          <w:sz w:val="22"/>
          <w:szCs w:val="22"/>
          <w:u w:val="thick"/>
        </w:rPr>
        <w:t>I</w:t>
      </w:r>
      <w:r w:rsidR="00EA023B">
        <w:rPr>
          <w:rFonts w:cs="Tahoma"/>
          <w:b/>
          <w:sz w:val="22"/>
          <w:szCs w:val="22"/>
          <w:u w:val="thick"/>
        </w:rPr>
        <w:t xml:space="preserve"> pkt. 13.17</w:t>
      </w:r>
      <w:r w:rsidRPr="004B1A77">
        <w:rPr>
          <w:rFonts w:cs="Tahoma"/>
          <w:b/>
          <w:sz w:val="22"/>
          <w:szCs w:val="22"/>
          <w:u w:val="thick"/>
        </w:rPr>
        <w:t xml:space="preserve">: </w:t>
      </w:r>
    </w:p>
    <w:p w:rsidR="00EB15DE" w:rsidRDefault="00EB15DE" w:rsidP="00F10D08">
      <w:pPr>
        <w:widowControl w:val="0"/>
        <w:autoSpaceDE w:val="0"/>
        <w:autoSpaceDN w:val="0"/>
        <w:adjustRightInd w:val="0"/>
        <w:ind w:right="12" w:firstLine="1418"/>
        <w:jc w:val="both"/>
        <w:rPr>
          <w:rFonts w:cs="Tahoma"/>
          <w:b/>
          <w:sz w:val="22"/>
          <w:szCs w:val="22"/>
          <w:u w:val="thick"/>
        </w:rPr>
      </w:pPr>
    </w:p>
    <w:p w:rsidR="00F10D08" w:rsidRPr="004C53C8" w:rsidRDefault="00F10D08" w:rsidP="00F10D08">
      <w:pPr>
        <w:widowControl w:val="0"/>
        <w:tabs>
          <w:tab w:val="left" w:pos="851"/>
        </w:tabs>
        <w:suppressAutoHyphens/>
        <w:autoSpaceDE w:val="0"/>
        <w:autoSpaceDN w:val="0"/>
        <w:adjustRightInd w:val="0"/>
        <w:spacing w:line="240" w:lineRule="auto"/>
        <w:ind w:left="708" w:right="11" w:hanging="708"/>
        <w:contextualSpacing/>
        <w:jc w:val="both"/>
        <w:rPr>
          <w:rFonts w:eastAsia="Times New Roman" w:cs="Tahoma"/>
          <w:spacing w:val="1"/>
          <w:sz w:val="22"/>
          <w:szCs w:val="22"/>
          <w:lang w:eastAsia="ar-SA"/>
        </w:rPr>
      </w:pPr>
      <w:r w:rsidRPr="004C53C8">
        <w:rPr>
          <w:rFonts w:eastAsia="Times New Roman" w:cs="Tahoma"/>
          <w:spacing w:val="1"/>
          <w:sz w:val="22"/>
          <w:szCs w:val="22"/>
          <w:lang w:eastAsia="ar-SA"/>
        </w:rPr>
        <w:t>16.8</w:t>
      </w:r>
      <w:r w:rsidRPr="004C53C8">
        <w:rPr>
          <w:rFonts w:eastAsia="Times New Roman" w:cs="Tahoma"/>
          <w:spacing w:val="1"/>
          <w:sz w:val="22"/>
          <w:szCs w:val="22"/>
          <w:lang w:eastAsia="ar-SA"/>
        </w:rPr>
        <w:tab/>
        <w:t>W przypadku gdy podmiotowe środki dowodowe, przedmiotowe środki dowodowe , inne dokumenty, w tym dokumenty, o których mowa w art. 94 ust. 2  ustawy Pzp. lub dokumenty potwierdzające umocowanie do reprezentowania wykonawcy lub podmiotu udostępniającego zasoby na zasadach art. 118 ustawy, wykonawców wspólnie ubiegających się o zamówienie, lub podwykonawców nie będących podmiotami udostępniającymi swoje zasoby zostały wystawione przez upoważnione podmioty inne niż wykonawca, wykonawcy wspólnie ubiegający się o zamówienie, podmiot udostępniający swoje zasoby lub podwykonawca, zwane dalej „upoważnionymi podmiotami”, jako dokument elektroniczny, przekazuje się ten dokument.</w:t>
      </w:r>
    </w:p>
    <w:p w:rsidR="00F10D08" w:rsidRPr="002F5E78" w:rsidRDefault="00F10D08" w:rsidP="00F10D08">
      <w:pPr>
        <w:widowControl w:val="0"/>
        <w:tabs>
          <w:tab w:val="left" w:pos="851"/>
        </w:tabs>
        <w:suppressAutoHyphens/>
        <w:autoSpaceDE w:val="0"/>
        <w:autoSpaceDN w:val="0"/>
        <w:adjustRightInd w:val="0"/>
        <w:spacing w:line="240" w:lineRule="auto"/>
        <w:ind w:left="709" w:right="11" w:hanging="709"/>
        <w:contextualSpacing/>
        <w:jc w:val="both"/>
        <w:rPr>
          <w:rFonts w:eastAsia="Times New Roman" w:cs="Tahoma"/>
          <w:spacing w:val="1"/>
          <w:sz w:val="22"/>
          <w:szCs w:val="22"/>
          <w:lang w:eastAsia="ar-SA"/>
        </w:rPr>
      </w:pPr>
      <w:r w:rsidRPr="004C53C8">
        <w:rPr>
          <w:rFonts w:eastAsia="Times New Roman" w:cs="Tahoma"/>
          <w:spacing w:val="1"/>
          <w:sz w:val="22"/>
          <w:szCs w:val="22"/>
          <w:lang w:eastAsia="ar-SA"/>
        </w:rPr>
        <w:t>16.9</w:t>
      </w:r>
      <w:r w:rsidRPr="004C53C8">
        <w:rPr>
          <w:rFonts w:eastAsia="Times New Roman" w:cs="Tahoma"/>
          <w:spacing w:val="1"/>
          <w:sz w:val="22"/>
          <w:szCs w:val="22"/>
          <w:lang w:eastAsia="ar-SA"/>
        </w:rPr>
        <w:tab/>
      </w:r>
      <w:r w:rsidRPr="002F5E78">
        <w:rPr>
          <w:rFonts w:eastAsia="Times New Roman" w:cs="Tahoma"/>
          <w:spacing w:val="1"/>
          <w:sz w:val="22"/>
          <w:szCs w:val="22"/>
          <w:lang w:eastAsia="ar-SA"/>
        </w:rPr>
        <w:t>W przypadku gdy podmiotowe środki dowodowe, przedmiotowe środki dowodowe , inne dokumenty, w tym dokumenty, o których mowa w art. 94 ust. 2  ustawy Pzp. lub dokumenty potwierdzające umocowanie do reprezentowania wykonawcy lub podmiotu udostępniającego zasoby na zasadach art. 118 ustawy, wykonawców wspólnie ubiegających się o zamówienie, lub podwykonawców nie będących podmiotami udostępniającymi swoje zasoby zostały wystawione przez upoważnione podmioty jako dokument w postaci papierowej,  przekazuje się cyfrowe odwzorowanie tego dokumentu opatrzone kwalifikowanym podpisem elektronicznym, poświadczającym zgodność cyfrowego odwzorowania z dokumentem w postaci papierowej.</w:t>
      </w:r>
    </w:p>
    <w:p w:rsidR="00F10D08" w:rsidRPr="004C53C8" w:rsidRDefault="00F10D08" w:rsidP="00F10D08">
      <w:pPr>
        <w:widowControl w:val="0"/>
        <w:tabs>
          <w:tab w:val="left" w:pos="851"/>
        </w:tabs>
        <w:autoSpaceDE w:val="0"/>
        <w:autoSpaceDN w:val="0"/>
        <w:adjustRightInd w:val="0"/>
        <w:spacing w:line="240" w:lineRule="auto"/>
        <w:ind w:left="708" w:right="11" w:hanging="708"/>
        <w:jc w:val="both"/>
        <w:rPr>
          <w:rFonts w:cs="Tahoma"/>
          <w:spacing w:val="1"/>
          <w:sz w:val="22"/>
          <w:szCs w:val="22"/>
        </w:rPr>
      </w:pPr>
      <w:r>
        <w:rPr>
          <w:rFonts w:cs="Tahoma"/>
          <w:spacing w:val="1"/>
          <w:sz w:val="22"/>
          <w:szCs w:val="22"/>
        </w:rPr>
        <w:t>16.10</w:t>
      </w:r>
      <w:r w:rsidRPr="004C53C8">
        <w:rPr>
          <w:rFonts w:cs="Tahoma"/>
          <w:spacing w:val="1"/>
          <w:sz w:val="22"/>
          <w:szCs w:val="22"/>
        </w:rPr>
        <w:t xml:space="preserve"> </w:t>
      </w:r>
      <w:r>
        <w:rPr>
          <w:rFonts w:cs="Tahoma"/>
          <w:spacing w:val="1"/>
          <w:sz w:val="22"/>
          <w:szCs w:val="22"/>
        </w:rPr>
        <w:tab/>
      </w:r>
      <w:r w:rsidRPr="004C53C8">
        <w:rPr>
          <w:rFonts w:cs="Tahoma"/>
          <w:spacing w:val="1"/>
          <w:sz w:val="22"/>
          <w:szCs w:val="22"/>
        </w:rPr>
        <w:t>Przez cyfrowe odwzorowanie należy rozumieć dokument elektroniczny będący kopią elektroniczną treści zapisanej  treści zapisanej w postaci papierowej, umożliwiający zapoznanie się z jej treścią, bez konieczności bezpośredniego dostępu do oryginału.</w:t>
      </w:r>
    </w:p>
    <w:p w:rsidR="00F10D08" w:rsidRPr="0018375A" w:rsidRDefault="00F10D08" w:rsidP="0042662B">
      <w:pPr>
        <w:pStyle w:val="Akapitzlist"/>
        <w:widowControl w:val="0"/>
        <w:numPr>
          <w:ilvl w:val="1"/>
          <w:numId w:val="38"/>
        </w:numPr>
        <w:tabs>
          <w:tab w:val="left" w:pos="851"/>
        </w:tabs>
        <w:autoSpaceDE w:val="0"/>
        <w:autoSpaceDN w:val="0"/>
        <w:adjustRightInd w:val="0"/>
        <w:ind w:left="709" w:right="11" w:hanging="709"/>
        <w:jc w:val="both"/>
        <w:rPr>
          <w:rFonts w:ascii="CG Omega" w:hAnsi="CG Omega" w:cs="Tahoma"/>
          <w:b w:val="0"/>
          <w:spacing w:val="1"/>
          <w:sz w:val="22"/>
          <w:szCs w:val="22"/>
        </w:rPr>
      </w:pPr>
      <w:r w:rsidRPr="0018375A">
        <w:rPr>
          <w:rFonts w:ascii="CG Omega" w:hAnsi="CG Omega" w:cs="Tahoma"/>
          <w:b w:val="0"/>
          <w:spacing w:val="1"/>
          <w:sz w:val="22"/>
          <w:szCs w:val="22"/>
        </w:rPr>
        <w:t>Podmiotowe środki dowodowe, w tym oświadczenie, o którym mowa w art. 117 ust. 4 ustawy Pzp.  oraz zobowiązanie podmiotu udostępniającego zasoby, przedmiotowe środki dowodowe, dokumenty o których mowa w art. 94 ust. 2 ustawy, niewystawione przez  upoważnione podmioty, oraz pełnomocnictwo przekazuje się w postaci elektronicznej i</w:t>
      </w:r>
      <w:r>
        <w:rPr>
          <w:rFonts w:ascii="CG Omega" w:hAnsi="CG Omega" w:cs="Tahoma"/>
          <w:b w:val="0"/>
          <w:spacing w:val="1"/>
          <w:sz w:val="22"/>
          <w:szCs w:val="22"/>
        </w:rPr>
        <w:t> </w:t>
      </w:r>
      <w:r w:rsidRPr="0018375A">
        <w:rPr>
          <w:rFonts w:ascii="CG Omega" w:hAnsi="CG Omega" w:cs="Tahoma"/>
          <w:b w:val="0"/>
          <w:spacing w:val="1"/>
          <w:sz w:val="22"/>
          <w:szCs w:val="22"/>
        </w:rPr>
        <w:t>opatruje kwalifikowanym podpisem elektronicznym.</w:t>
      </w:r>
    </w:p>
    <w:p w:rsidR="00F10D08" w:rsidRPr="0018375A" w:rsidRDefault="00F10D08" w:rsidP="0042662B">
      <w:pPr>
        <w:pStyle w:val="Akapitzlist"/>
        <w:widowControl w:val="0"/>
        <w:numPr>
          <w:ilvl w:val="1"/>
          <w:numId w:val="38"/>
        </w:numPr>
        <w:tabs>
          <w:tab w:val="left" w:pos="851"/>
        </w:tabs>
        <w:autoSpaceDE w:val="0"/>
        <w:autoSpaceDN w:val="0"/>
        <w:adjustRightInd w:val="0"/>
        <w:ind w:left="709" w:right="11" w:hanging="709"/>
        <w:jc w:val="both"/>
        <w:rPr>
          <w:rFonts w:ascii="CG Omega" w:hAnsi="CG Omega" w:cs="Tahoma"/>
          <w:b w:val="0"/>
          <w:spacing w:val="1"/>
          <w:sz w:val="22"/>
          <w:szCs w:val="22"/>
        </w:rPr>
      </w:pPr>
      <w:r w:rsidRPr="0018375A">
        <w:rPr>
          <w:rFonts w:ascii="CG Omega" w:hAnsi="CG Omega" w:cs="Tahoma"/>
          <w:b w:val="0"/>
          <w:spacing w:val="1"/>
          <w:sz w:val="22"/>
          <w:szCs w:val="22"/>
        </w:rPr>
        <w:t>W przypadku, gdy podmiotowe środki dowodowe, w tym oświadczenie, o którym mowa w art. 117 ust. 4 ustawy Pzp.  oraz zobowiązanie podmiotu udostępniającego zasoby, przedmiotowe środki dowodowe, dokumenty o których mowa w art. 94 ust. 2 ustawy, niewystawione przez  upoważnione podmioty, oraz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rsidR="00F10D08" w:rsidRPr="0018375A" w:rsidRDefault="00F10D08" w:rsidP="0042662B">
      <w:pPr>
        <w:pStyle w:val="Akapitzlist"/>
        <w:widowControl w:val="0"/>
        <w:numPr>
          <w:ilvl w:val="1"/>
          <w:numId w:val="38"/>
        </w:numPr>
        <w:tabs>
          <w:tab w:val="left" w:pos="851"/>
        </w:tabs>
        <w:autoSpaceDE w:val="0"/>
        <w:autoSpaceDN w:val="0"/>
        <w:adjustRightInd w:val="0"/>
        <w:ind w:left="709" w:right="11" w:hanging="709"/>
        <w:jc w:val="both"/>
        <w:rPr>
          <w:rFonts w:ascii="CG Omega" w:hAnsi="CG Omega" w:cs="Tahoma"/>
          <w:b w:val="0"/>
          <w:spacing w:val="1"/>
          <w:sz w:val="22"/>
          <w:szCs w:val="22"/>
        </w:rPr>
      </w:pPr>
      <w:r w:rsidRPr="0018375A">
        <w:rPr>
          <w:rFonts w:ascii="CG Omega" w:hAnsi="CG Omega" w:cs="Tahoma"/>
          <w:b w:val="0"/>
          <w:spacing w:val="1"/>
          <w:sz w:val="22"/>
          <w:szCs w:val="22"/>
        </w:rPr>
        <w:t>Poświadczenia zgodności cyfrowego odwzorowania z dokumentem w postaci papierowej, o którym mowa w pkt. powyżej  dokonuje się w przypadku:</w:t>
      </w:r>
    </w:p>
    <w:p w:rsidR="00F10D08" w:rsidRPr="0018375A" w:rsidRDefault="00F10D08" w:rsidP="00F10D08">
      <w:pPr>
        <w:pStyle w:val="Akapitzlist"/>
        <w:widowControl w:val="0"/>
        <w:tabs>
          <w:tab w:val="left" w:pos="851"/>
        </w:tabs>
        <w:autoSpaceDE w:val="0"/>
        <w:autoSpaceDN w:val="0"/>
        <w:adjustRightInd w:val="0"/>
        <w:ind w:left="1134" w:right="11" w:hanging="425"/>
        <w:jc w:val="both"/>
        <w:rPr>
          <w:rFonts w:ascii="CG Omega" w:hAnsi="CG Omega" w:cs="Tahoma"/>
          <w:b w:val="0"/>
          <w:spacing w:val="1"/>
          <w:sz w:val="22"/>
          <w:szCs w:val="22"/>
        </w:rPr>
      </w:pPr>
      <w:r w:rsidRPr="0018375A">
        <w:rPr>
          <w:rFonts w:ascii="CG Omega" w:hAnsi="CG Omega" w:cs="Tahoma"/>
          <w:b w:val="0"/>
          <w:spacing w:val="1"/>
          <w:sz w:val="22"/>
          <w:szCs w:val="22"/>
        </w:rPr>
        <w:t xml:space="preserve">1) podmiotowych środków dowodowych oraz dokumentów potwierdzających umocowanie do reprezentowania – odpowiednio wykonawca, wykonawca wspólnie ubiegający się o zamówienie, podmiot udostępniający zasoby lub podwykonawca,          w zakresie podmiotowych środków dowodowych, które </w:t>
      </w:r>
      <w:r w:rsidRPr="0018375A">
        <w:rPr>
          <w:rFonts w:ascii="CG Omega" w:hAnsi="CG Omega" w:cs="Tahoma"/>
          <w:b w:val="0"/>
          <w:spacing w:val="1"/>
          <w:sz w:val="22"/>
          <w:szCs w:val="22"/>
        </w:rPr>
        <w:lastRenderedPageBreak/>
        <w:t>każdego z nich dotyczą;</w:t>
      </w:r>
    </w:p>
    <w:p w:rsidR="00F10D08" w:rsidRPr="0018375A" w:rsidRDefault="00F10D08" w:rsidP="00F10D08">
      <w:pPr>
        <w:pStyle w:val="Akapitzlist"/>
        <w:widowControl w:val="0"/>
        <w:tabs>
          <w:tab w:val="left" w:pos="851"/>
        </w:tabs>
        <w:autoSpaceDE w:val="0"/>
        <w:autoSpaceDN w:val="0"/>
        <w:adjustRightInd w:val="0"/>
        <w:ind w:left="1134" w:right="11" w:hanging="425"/>
        <w:jc w:val="both"/>
        <w:rPr>
          <w:rFonts w:ascii="CG Omega" w:hAnsi="CG Omega" w:cs="Tahoma"/>
          <w:b w:val="0"/>
          <w:spacing w:val="1"/>
          <w:sz w:val="22"/>
          <w:szCs w:val="22"/>
        </w:rPr>
      </w:pPr>
      <w:r w:rsidRPr="0018375A">
        <w:rPr>
          <w:rFonts w:ascii="CG Omega" w:hAnsi="CG Omega" w:cs="Tahoma"/>
          <w:b w:val="0"/>
          <w:spacing w:val="1"/>
          <w:sz w:val="22"/>
          <w:szCs w:val="22"/>
        </w:rPr>
        <w:t xml:space="preserve">2) </w:t>
      </w:r>
      <w:r>
        <w:rPr>
          <w:rFonts w:ascii="CG Omega" w:hAnsi="CG Omega" w:cs="Tahoma"/>
          <w:b w:val="0"/>
          <w:spacing w:val="1"/>
          <w:sz w:val="22"/>
          <w:szCs w:val="22"/>
        </w:rPr>
        <w:tab/>
      </w:r>
      <w:r w:rsidRPr="0018375A">
        <w:rPr>
          <w:rFonts w:ascii="CG Omega" w:hAnsi="CG Omega" w:cs="Tahoma"/>
          <w:b w:val="0"/>
          <w:spacing w:val="1"/>
          <w:sz w:val="22"/>
          <w:szCs w:val="22"/>
        </w:rPr>
        <w:t>przedmiotowych środków dowodowych, oświadczenia o którym mowa w art., 117 ust. 4 ustawy Pzp. lub zobowiązania podmiotu udostępniającego zasoby – odpowiednio wykonawca lub wykonawca wspólnie ubiegający się o udzielenie zamówienia;</w:t>
      </w:r>
    </w:p>
    <w:p w:rsidR="00F10D08" w:rsidRPr="0018375A" w:rsidRDefault="00F10D08" w:rsidP="00F10D08">
      <w:pPr>
        <w:pStyle w:val="Akapitzlist"/>
        <w:widowControl w:val="0"/>
        <w:tabs>
          <w:tab w:val="left" w:pos="851"/>
        </w:tabs>
        <w:autoSpaceDE w:val="0"/>
        <w:autoSpaceDN w:val="0"/>
        <w:adjustRightInd w:val="0"/>
        <w:ind w:left="709" w:right="11"/>
        <w:jc w:val="both"/>
        <w:rPr>
          <w:rFonts w:ascii="CG Omega" w:hAnsi="CG Omega" w:cs="Tahoma"/>
          <w:b w:val="0"/>
          <w:spacing w:val="1"/>
          <w:sz w:val="22"/>
          <w:szCs w:val="22"/>
        </w:rPr>
      </w:pPr>
      <w:r w:rsidRPr="0018375A">
        <w:rPr>
          <w:rFonts w:ascii="CG Omega" w:hAnsi="CG Omega" w:cs="Tahoma"/>
          <w:b w:val="0"/>
          <w:spacing w:val="1"/>
          <w:sz w:val="22"/>
          <w:szCs w:val="22"/>
        </w:rPr>
        <w:t xml:space="preserve">3) </w:t>
      </w:r>
      <w:r>
        <w:rPr>
          <w:rFonts w:ascii="CG Omega" w:hAnsi="CG Omega" w:cs="Tahoma"/>
          <w:b w:val="0"/>
          <w:spacing w:val="1"/>
          <w:sz w:val="22"/>
          <w:szCs w:val="22"/>
        </w:rPr>
        <w:t xml:space="preserve">   </w:t>
      </w:r>
      <w:r w:rsidRPr="0018375A">
        <w:rPr>
          <w:rFonts w:ascii="CG Omega" w:hAnsi="CG Omega" w:cs="Tahoma"/>
          <w:b w:val="0"/>
          <w:spacing w:val="1"/>
          <w:sz w:val="22"/>
          <w:szCs w:val="22"/>
        </w:rPr>
        <w:t>pełnomocnictwa – mocodawca.</w:t>
      </w:r>
    </w:p>
    <w:p w:rsidR="00F10D08" w:rsidRPr="00321B36" w:rsidRDefault="00F10D08" w:rsidP="00F10D08">
      <w:pPr>
        <w:pStyle w:val="Akapitzlist"/>
        <w:widowControl w:val="0"/>
        <w:tabs>
          <w:tab w:val="left" w:pos="851"/>
        </w:tabs>
        <w:autoSpaceDE w:val="0"/>
        <w:autoSpaceDN w:val="0"/>
        <w:adjustRightInd w:val="0"/>
        <w:spacing w:line="20" w:lineRule="atLeast"/>
        <w:ind w:left="709" w:right="11"/>
        <w:jc w:val="both"/>
        <w:rPr>
          <w:rFonts w:ascii="CG Omega" w:hAnsi="CG Omega" w:cs="Tahoma"/>
          <w:b w:val="0"/>
          <w:spacing w:val="1"/>
          <w:sz w:val="22"/>
          <w:szCs w:val="22"/>
        </w:rPr>
      </w:pPr>
      <w:r w:rsidRPr="0018375A">
        <w:rPr>
          <w:rFonts w:ascii="CG Omega" w:hAnsi="CG Omega" w:cs="Tahoma"/>
          <w:b w:val="0"/>
          <w:spacing w:val="1"/>
          <w:sz w:val="22"/>
          <w:szCs w:val="22"/>
        </w:rPr>
        <w:t>Poświadczenia zgodności cyfrowego odwzorowania z dokumentem w postaci papierowej  może dokonać również notariusz.</w:t>
      </w:r>
    </w:p>
    <w:p w:rsidR="00F10D08" w:rsidRPr="00DB6BE4" w:rsidRDefault="00F10D08" w:rsidP="00DB6BE4">
      <w:pPr>
        <w:pStyle w:val="Akapitzlist"/>
        <w:widowControl w:val="0"/>
        <w:tabs>
          <w:tab w:val="left" w:pos="851"/>
        </w:tabs>
        <w:autoSpaceDE w:val="0"/>
        <w:autoSpaceDN w:val="0"/>
        <w:adjustRightInd w:val="0"/>
        <w:spacing w:line="20" w:lineRule="atLeast"/>
        <w:ind w:left="709" w:right="11" w:hanging="709"/>
        <w:jc w:val="both"/>
        <w:rPr>
          <w:rFonts w:ascii="CG Omega" w:hAnsi="CG Omega" w:cs="Tahoma"/>
          <w:b w:val="0"/>
          <w:spacing w:val="1"/>
          <w:sz w:val="22"/>
          <w:szCs w:val="22"/>
        </w:rPr>
      </w:pPr>
      <w:r w:rsidRPr="00321B36">
        <w:rPr>
          <w:rFonts w:ascii="CG Omega" w:hAnsi="CG Omega" w:cs="Tahoma"/>
          <w:b w:val="0"/>
          <w:spacing w:val="1"/>
          <w:sz w:val="22"/>
          <w:szCs w:val="22"/>
        </w:rPr>
        <w:t>16.14</w:t>
      </w:r>
      <w:r w:rsidRPr="00321B36">
        <w:rPr>
          <w:rFonts w:ascii="CG Omega" w:hAnsi="CG Omega" w:cs="Tahoma"/>
          <w:b w:val="0"/>
          <w:spacing w:val="1"/>
          <w:sz w:val="22"/>
          <w:szCs w:val="22"/>
        </w:rPr>
        <w:tab/>
        <w:t xml:space="preserve">Poświadczenia zgodności cyfrowego odwzorowania z dokumentem w postaci </w:t>
      </w:r>
      <w:r w:rsidRPr="00DB6BE4">
        <w:rPr>
          <w:rFonts w:ascii="CG Omega" w:hAnsi="CG Omega" w:cs="Tahoma"/>
          <w:b w:val="0"/>
          <w:spacing w:val="1"/>
          <w:sz w:val="22"/>
          <w:szCs w:val="22"/>
        </w:rPr>
        <w:t>papierowej, o którym mowa powyżej  dokonuje się w przypadku:</w:t>
      </w:r>
    </w:p>
    <w:p w:rsidR="00F10D08" w:rsidRPr="00321B36" w:rsidRDefault="00F10D08" w:rsidP="00F10D08">
      <w:pPr>
        <w:pStyle w:val="Akapitzlist"/>
        <w:widowControl w:val="0"/>
        <w:tabs>
          <w:tab w:val="left" w:pos="851"/>
        </w:tabs>
        <w:autoSpaceDE w:val="0"/>
        <w:autoSpaceDN w:val="0"/>
        <w:adjustRightInd w:val="0"/>
        <w:spacing w:line="20" w:lineRule="atLeast"/>
        <w:ind w:left="1134" w:right="11" w:hanging="708"/>
        <w:jc w:val="both"/>
        <w:rPr>
          <w:rFonts w:ascii="CG Omega" w:hAnsi="CG Omega" w:cs="Tahoma"/>
          <w:b w:val="0"/>
          <w:spacing w:val="1"/>
          <w:sz w:val="22"/>
          <w:szCs w:val="22"/>
        </w:rPr>
      </w:pPr>
      <w:r w:rsidRPr="00321B36">
        <w:rPr>
          <w:rFonts w:ascii="CG Omega" w:hAnsi="CG Omega" w:cs="Tahoma"/>
          <w:b w:val="0"/>
          <w:spacing w:val="1"/>
          <w:sz w:val="22"/>
          <w:szCs w:val="22"/>
        </w:rPr>
        <w:t xml:space="preserve">     1) podmiotowych środków dowodowych oraz dokumentów potwierdzających umocowanie do reprezentowania – odpowiednio wykonawca, wykonawca wspólnie ubiegający się o zamówienie, podmiot udostępniający zaso</w:t>
      </w:r>
      <w:r w:rsidR="0032776F">
        <w:rPr>
          <w:rFonts w:ascii="CG Omega" w:hAnsi="CG Omega" w:cs="Tahoma"/>
          <w:b w:val="0"/>
          <w:spacing w:val="1"/>
          <w:sz w:val="22"/>
          <w:szCs w:val="22"/>
        </w:rPr>
        <w:t xml:space="preserve">by lub podwykonawca, </w:t>
      </w:r>
      <w:r w:rsidRPr="00321B36">
        <w:rPr>
          <w:rFonts w:ascii="CG Omega" w:hAnsi="CG Omega" w:cs="Tahoma"/>
          <w:b w:val="0"/>
          <w:spacing w:val="1"/>
          <w:sz w:val="22"/>
          <w:szCs w:val="22"/>
        </w:rPr>
        <w:t>w zakresie podmiotowych środków dowodowych lub dokumentów potwierdzających umocowanie do reprezentowania, które każdego z nich dotyczą;</w:t>
      </w:r>
    </w:p>
    <w:p w:rsidR="00F10D08" w:rsidRPr="00321B36" w:rsidRDefault="00F10D08" w:rsidP="00F10D08">
      <w:pPr>
        <w:widowControl w:val="0"/>
        <w:tabs>
          <w:tab w:val="left" w:pos="851"/>
        </w:tabs>
        <w:autoSpaceDE w:val="0"/>
        <w:autoSpaceDN w:val="0"/>
        <w:adjustRightInd w:val="0"/>
        <w:spacing w:line="20" w:lineRule="atLeast"/>
        <w:ind w:left="1134" w:right="11" w:hanging="567"/>
        <w:jc w:val="both"/>
        <w:rPr>
          <w:rFonts w:cs="Tahoma"/>
          <w:spacing w:val="1"/>
          <w:sz w:val="22"/>
          <w:szCs w:val="22"/>
        </w:rPr>
      </w:pPr>
      <w:r w:rsidRPr="00321B36">
        <w:rPr>
          <w:rFonts w:cs="Tahoma"/>
          <w:spacing w:val="1"/>
          <w:sz w:val="22"/>
          <w:szCs w:val="22"/>
        </w:rPr>
        <w:t xml:space="preserve">  2) </w:t>
      </w:r>
      <w:r w:rsidRPr="00321B36">
        <w:rPr>
          <w:rFonts w:cs="Tahoma"/>
          <w:spacing w:val="1"/>
          <w:sz w:val="22"/>
          <w:szCs w:val="22"/>
        </w:rPr>
        <w:tab/>
        <w:t>przedmiotowych środków dowodowych – odpowiednio wykonawca lub</w:t>
      </w:r>
      <w:r>
        <w:rPr>
          <w:rFonts w:cs="Tahoma"/>
          <w:spacing w:val="1"/>
          <w:sz w:val="22"/>
          <w:szCs w:val="22"/>
        </w:rPr>
        <w:t xml:space="preserve"> </w:t>
      </w:r>
      <w:r w:rsidRPr="00321B36">
        <w:rPr>
          <w:rFonts w:cs="Tahoma"/>
          <w:spacing w:val="1"/>
          <w:sz w:val="22"/>
          <w:szCs w:val="22"/>
        </w:rPr>
        <w:t>wykonawca wspólnie ubiegający się o udzielenie zamówienia;</w:t>
      </w:r>
    </w:p>
    <w:p w:rsidR="00F10D08" w:rsidRPr="00321B36" w:rsidRDefault="00F10D08" w:rsidP="00F10D08">
      <w:pPr>
        <w:widowControl w:val="0"/>
        <w:tabs>
          <w:tab w:val="left" w:pos="851"/>
        </w:tabs>
        <w:autoSpaceDE w:val="0"/>
        <w:autoSpaceDN w:val="0"/>
        <w:adjustRightInd w:val="0"/>
        <w:spacing w:line="20" w:lineRule="atLeast"/>
        <w:ind w:left="1134" w:right="11" w:hanging="425"/>
        <w:jc w:val="both"/>
        <w:rPr>
          <w:rFonts w:cs="Tahoma"/>
          <w:spacing w:val="1"/>
          <w:sz w:val="22"/>
          <w:szCs w:val="22"/>
        </w:rPr>
      </w:pPr>
      <w:r w:rsidRPr="00321B36">
        <w:rPr>
          <w:rFonts w:cs="Tahoma"/>
          <w:spacing w:val="1"/>
          <w:sz w:val="22"/>
          <w:szCs w:val="22"/>
        </w:rPr>
        <w:t xml:space="preserve">3) </w:t>
      </w:r>
      <w:r>
        <w:rPr>
          <w:rFonts w:cs="Tahoma"/>
          <w:spacing w:val="1"/>
          <w:sz w:val="22"/>
          <w:szCs w:val="22"/>
        </w:rPr>
        <w:tab/>
      </w:r>
      <w:r w:rsidRPr="00321B36">
        <w:rPr>
          <w:rFonts w:cs="Tahoma"/>
          <w:spacing w:val="1"/>
          <w:sz w:val="22"/>
          <w:szCs w:val="22"/>
        </w:rPr>
        <w:t xml:space="preserve">innych dokumentów, w tym dokumenty, o których mowa w art. 94 ust. 2 ustawy Pzp. – odpowiednio wykonawca lub wykonawcy wspólnie ubiegający się </w:t>
      </w:r>
      <w:r>
        <w:rPr>
          <w:rFonts w:cs="Tahoma"/>
          <w:spacing w:val="1"/>
          <w:sz w:val="22"/>
          <w:szCs w:val="22"/>
        </w:rPr>
        <w:t xml:space="preserve">                     </w:t>
      </w:r>
      <w:r w:rsidRPr="00321B36">
        <w:rPr>
          <w:rFonts w:cs="Tahoma"/>
          <w:spacing w:val="1"/>
          <w:sz w:val="22"/>
          <w:szCs w:val="22"/>
        </w:rPr>
        <w:t>o udzielenie zamówienia, w zakresie dokumentów, które każdego z nich dotyczą.</w:t>
      </w:r>
    </w:p>
    <w:p w:rsidR="00FB7407" w:rsidRDefault="00F10D08" w:rsidP="00FB7407">
      <w:pPr>
        <w:widowControl w:val="0"/>
        <w:tabs>
          <w:tab w:val="left" w:pos="851"/>
        </w:tabs>
        <w:autoSpaceDE w:val="0"/>
        <w:autoSpaceDN w:val="0"/>
        <w:adjustRightInd w:val="0"/>
        <w:spacing w:line="240" w:lineRule="auto"/>
        <w:ind w:left="709" w:right="11"/>
        <w:jc w:val="both"/>
        <w:rPr>
          <w:rFonts w:cs="Tahoma"/>
          <w:spacing w:val="1"/>
          <w:sz w:val="22"/>
          <w:szCs w:val="22"/>
        </w:rPr>
      </w:pPr>
      <w:r w:rsidRPr="005E17CE">
        <w:rPr>
          <w:rFonts w:cs="Tahoma"/>
          <w:spacing w:val="1"/>
          <w:sz w:val="22"/>
          <w:szCs w:val="22"/>
        </w:rPr>
        <w:t>Poświadczenia zgodności cyfrowego odwzorowania z dokumentem w postaci papierowej może dokonać również notariusz.</w:t>
      </w:r>
    </w:p>
    <w:p w:rsidR="00F10D08" w:rsidRPr="00FB7407" w:rsidRDefault="00FB7407" w:rsidP="00FB7407">
      <w:pPr>
        <w:widowControl w:val="0"/>
        <w:tabs>
          <w:tab w:val="left" w:pos="851"/>
        </w:tabs>
        <w:autoSpaceDE w:val="0"/>
        <w:autoSpaceDN w:val="0"/>
        <w:adjustRightInd w:val="0"/>
        <w:spacing w:line="240" w:lineRule="auto"/>
        <w:ind w:left="708" w:right="11" w:hanging="708"/>
        <w:jc w:val="both"/>
        <w:rPr>
          <w:rFonts w:cs="Tahoma"/>
          <w:spacing w:val="1"/>
          <w:sz w:val="22"/>
          <w:szCs w:val="22"/>
        </w:rPr>
      </w:pPr>
      <w:r>
        <w:rPr>
          <w:rFonts w:cs="Tahoma"/>
          <w:spacing w:val="1"/>
          <w:sz w:val="22"/>
          <w:szCs w:val="22"/>
        </w:rPr>
        <w:t>16.15</w:t>
      </w:r>
      <w:r>
        <w:rPr>
          <w:rFonts w:cs="Tahoma"/>
          <w:spacing w:val="1"/>
          <w:sz w:val="22"/>
          <w:szCs w:val="22"/>
        </w:rPr>
        <w:tab/>
        <w:t>S</w:t>
      </w:r>
      <w:r w:rsidR="00F10D08" w:rsidRPr="00FB7407">
        <w:rPr>
          <w:rFonts w:cs="Tahoma"/>
          <w:spacing w:val="1"/>
          <w:sz w:val="22"/>
          <w:szCs w:val="22"/>
        </w:rPr>
        <w:t>posób sporządzenia dokumentów elektronicznych, oświadczeń lub elektronicznych  kopii dokumentów lub oświadczeń musi być zgodny z wymogami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w:t>
      </w:r>
    </w:p>
    <w:p w:rsidR="00FB7407" w:rsidRPr="00FB7407" w:rsidRDefault="00F10D08" w:rsidP="0042662B">
      <w:pPr>
        <w:pStyle w:val="Akapitzlist"/>
        <w:widowControl w:val="0"/>
        <w:numPr>
          <w:ilvl w:val="1"/>
          <w:numId w:val="43"/>
        </w:numPr>
        <w:tabs>
          <w:tab w:val="left" w:pos="709"/>
        </w:tabs>
        <w:autoSpaceDE w:val="0"/>
        <w:autoSpaceDN w:val="0"/>
        <w:adjustRightInd w:val="0"/>
        <w:ind w:left="709" w:right="12" w:hanging="709"/>
        <w:jc w:val="both"/>
        <w:rPr>
          <w:rFonts w:ascii="CG Omega" w:hAnsi="CG Omega" w:cs="Tahoma"/>
          <w:b w:val="0"/>
          <w:spacing w:val="1"/>
          <w:sz w:val="22"/>
          <w:szCs w:val="22"/>
        </w:rPr>
      </w:pPr>
      <w:r w:rsidRPr="00FB7407">
        <w:rPr>
          <w:rFonts w:ascii="CG Omega" w:hAnsi="CG Omega" w:cs="Tahoma"/>
          <w:b w:val="0"/>
          <w:sz w:val="22"/>
          <w:szCs w:val="22"/>
        </w:rPr>
        <w:t>Poprzez oryginał dokumentu  należy przez to  rozumieć dokument podpisany kwalifikowanym podpisem elektronicznym, podpisem zaufanym lub podpisem osobistym, natomiast poświadczenie za zgodność z oryginałem  następuje w formie elektronicznej podpisane kwalifikowanym podpisem elektronicznym, podpisem zaufanym lub podpisem osobistym przez upoważnionych przedstawicieli.</w:t>
      </w:r>
    </w:p>
    <w:p w:rsidR="00FB7407" w:rsidRPr="00FB7407" w:rsidRDefault="00F10D08" w:rsidP="0042662B">
      <w:pPr>
        <w:pStyle w:val="Akapitzlist"/>
        <w:widowControl w:val="0"/>
        <w:numPr>
          <w:ilvl w:val="1"/>
          <w:numId w:val="43"/>
        </w:numPr>
        <w:tabs>
          <w:tab w:val="left" w:pos="709"/>
        </w:tabs>
        <w:autoSpaceDE w:val="0"/>
        <w:autoSpaceDN w:val="0"/>
        <w:adjustRightInd w:val="0"/>
        <w:ind w:left="709" w:right="12" w:hanging="709"/>
        <w:jc w:val="both"/>
        <w:rPr>
          <w:rFonts w:ascii="CG Omega" w:hAnsi="CG Omega" w:cs="Tahoma"/>
          <w:b w:val="0"/>
          <w:spacing w:val="1"/>
          <w:sz w:val="22"/>
          <w:szCs w:val="22"/>
        </w:rPr>
      </w:pPr>
      <w:r w:rsidRPr="00FB7407">
        <w:rPr>
          <w:rFonts w:ascii="CG Omega" w:hAnsi="CG Omega" w:cs="Tahoma"/>
          <w:b w:val="0"/>
          <w:spacing w:val="1"/>
          <w:sz w:val="22"/>
          <w:szCs w:val="22"/>
        </w:rPr>
        <w:t xml:space="preserve">Zaleca się aby Wykonawca  złożył podpis  na każdym załączonym pliku osobno,               w szczególności mając na uwadze treść art. 63 ust. 2 ustawy Pzp., który stanowi, że ofertę, wniosek o dopuszczenie do udziału w postępowaniu, oświadczenie o którym mowa w art. 125 ust. 1, składa się , pod rygorem nieważności w postaci elektronicznej opatrzonej  kwalifikowalnym podpisem elektronicznym, podpisem zaufanym lub podpisem osobistym. </w:t>
      </w:r>
    </w:p>
    <w:p w:rsidR="00F10D08" w:rsidRPr="00FB7407" w:rsidRDefault="00F10D08" w:rsidP="0042662B">
      <w:pPr>
        <w:pStyle w:val="Akapitzlist"/>
        <w:widowControl w:val="0"/>
        <w:numPr>
          <w:ilvl w:val="1"/>
          <w:numId w:val="43"/>
        </w:numPr>
        <w:tabs>
          <w:tab w:val="left" w:pos="709"/>
        </w:tabs>
        <w:autoSpaceDE w:val="0"/>
        <w:autoSpaceDN w:val="0"/>
        <w:adjustRightInd w:val="0"/>
        <w:ind w:left="709" w:right="12" w:hanging="709"/>
        <w:jc w:val="both"/>
        <w:rPr>
          <w:rFonts w:ascii="CG Omega" w:hAnsi="CG Omega" w:cs="Tahoma"/>
          <w:b w:val="0"/>
          <w:spacing w:val="1"/>
          <w:sz w:val="22"/>
          <w:szCs w:val="22"/>
        </w:rPr>
      </w:pPr>
      <w:r w:rsidRPr="00FB7407">
        <w:rPr>
          <w:rFonts w:ascii="CG Omega" w:hAnsi="CG Omega" w:cs="Tahoma"/>
          <w:b w:val="0"/>
          <w:spacing w:val="1"/>
          <w:sz w:val="22"/>
          <w:szCs w:val="22"/>
        </w:rPr>
        <w:t xml:space="preserve">Zamawiający dopuszcza  przekazywanie  dokumentów w postaci elektronicznej                </w:t>
      </w:r>
      <w:r w:rsidR="00FB7407">
        <w:rPr>
          <w:rFonts w:ascii="CG Omega" w:hAnsi="CG Omega" w:cs="Tahoma"/>
          <w:b w:val="0"/>
          <w:spacing w:val="1"/>
          <w:sz w:val="22"/>
          <w:szCs w:val="22"/>
        </w:rPr>
        <w:t xml:space="preserve"> </w:t>
      </w:r>
      <w:r w:rsidRPr="00FB7407">
        <w:rPr>
          <w:rFonts w:ascii="CG Omega" w:hAnsi="CG Omega" w:cs="Tahoma"/>
          <w:b w:val="0"/>
          <w:spacing w:val="1"/>
          <w:sz w:val="22"/>
          <w:szCs w:val="22"/>
        </w:rPr>
        <w:t>w formacie  poddającym dane kompresji ( format pliku ZIP).</w:t>
      </w:r>
    </w:p>
    <w:p w:rsidR="00FB7407" w:rsidRDefault="00F10D08" w:rsidP="00FB7407">
      <w:pPr>
        <w:pStyle w:val="Akapitzlist"/>
        <w:widowControl w:val="0"/>
        <w:tabs>
          <w:tab w:val="left" w:pos="709"/>
        </w:tabs>
        <w:autoSpaceDE w:val="0"/>
        <w:autoSpaceDN w:val="0"/>
        <w:adjustRightInd w:val="0"/>
        <w:ind w:left="709" w:right="12"/>
        <w:jc w:val="both"/>
        <w:rPr>
          <w:rFonts w:ascii="CG Omega" w:hAnsi="CG Omega" w:cs="Tahoma"/>
          <w:b w:val="0"/>
          <w:spacing w:val="1"/>
          <w:sz w:val="22"/>
          <w:szCs w:val="22"/>
        </w:rPr>
      </w:pPr>
      <w:r w:rsidRPr="00FB7407">
        <w:rPr>
          <w:rFonts w:ascii="CG Omega" w:hAnsi="CG Omega" w:cs="Tahoma"/>
          <w:b w:val="0"/>
          <w:spacing w:val="1"/>
          <w:sz w:val="22"/>
          <w:szCs w:val="22"/>
        </w:rPr>
        <w:t>Opatrzenie  skompresowanych danych w formacie pliku ZIP  kwalifikowanym podpisem</w:t>
      </w:r>
      <w:r w:rsidRPr="001C5BB0">
        <w:rPr>
          <w:rFonts w:ascii="CG Omega" w:hAnsi="CG Omega" w:cs="Tahoma"/>
          <w:b w:val="0"/>
          <w:spacing w:val="1"/>
          <w:sz w:val="22"/>
          <w:szCs w:val="22"/>
        </w:rPr>
        <w:t xml:space="preserve"> elektronicznym, podpisem zaufanym lub podpisem osobistym jest równoznaczne              z podpisaniem wszystkich dokumentów zwartych w tym skompresowanym pliku kwalifikowanym podpisem elektronicznym, podpisem zaufanym lub podpisem osobistym.</w:t>
      </w:r>
    </w:p>
    <w:p w:rsidR="00F10D08" w:rsidRPr="00FB7407" w:rsidRDefault="00F10D08" w:rsidP="00FB7407">
      <w:pPr>
        <w:pStyle w:val="Akapitzlist"/>
        <w:widowControl w:val="0"/>
        <w:tabs>
          <w:tab w:val="left" w:pos="709"/>
        </w:tabs>
        <w:autoSpaceDE w:val="0"/>
        <w:autoSpaceDN w:val="0"/>
        <w:adjustRightInd w:val="0"/>
        <w:ind w:left="709" w:right="12"/>
        <w:jc w:val="both"/>
        <w:rPr>
          <w:rFonts w:ascii="CG Omega" w:hAnsi="CG Omega" w:cs="Tahoma"/>
          <w:b w:val="0"/>
          <w:spacing w:val="1"/>
          <w:sz w:val="22"/>
          <w:szCs w:val="22"/>
        </w:rPr>
      </w:pPr>
      <w:r w:rsidRPr="00FB7407">
        <w:rPr>
          <w:rFonts w:ascii="CG Omega" w:hAnsi="CG Omega" w:cs="Tahoma"/>
          <w:b w:val="0"/>
          <w:sz w:val="22"/>
          <w:szCs w:val="22"/>
          <w:lang w:eastAsia="pl-PL"/>
        </w:rPr>
        <w:t>Wykonawca może zastrzec w ofercie informacje stanowiące tajemnicę przedsiębiorstwa w rozumieniu ustawy z dnia 16 kwietnia 1993 r. o zwalczaniu nieuczciwej konkurencji.</w:t>
      </w:r>
    </w:p>
    <w:p w:rsidR="00F10D08" w:rsidRPr="001C5BB0" w:rsidRDefault="00F10D08" w:rsidP="00F10D08">
      <w:pPr>
        <w:pStyle w:val="Akapitzlist"/>
        <w:widowControl w:val="0"/>
        <w:tabs>
          <w:tab w:val="left" w:pos="993"/>
        </w:tabs>
        <w:autoSpaceDE w:val="0"/>
        <w:autoSpaceDN w:val="0"/>
        <w:adjustRightInd w:val="0"/>
        <w:ind w:left="709" w:right="11"/>
        <w:jc w:val="both"/>
        <w:rPr>
          <w:rFonts w:ascii="CG Omega" w:hAnsi="CG Omega" w:cs="Tahoma"/>
          <w:b w:val="0"/>
          <w:sz w:val="22"/>
          <w:szCs w:val="22"/>
          <w:lang w:eastAsia="pl-PL"/>
        </w:rPr>
      </w:pPr>
      <w:r w:rsidRPr="001C5BB0">
        <w:rPr>
          <w:rFonts w:ascii="CG Omega" w:hAnsi="CG Omega" w:cs="Tahoma"/>
          <w:b w:val="0"/>
          <w:sz w:val="22"/>
          <w:szCs w:val="22"/>
          <w:lang w:eastAsia="pl-PL"/>
        </w:rPr>
        <w:t>Zamawiający nie ujawni tych informacji, jeżeli Wykonawca nie później  niż w terminie składania ofert, zastrzegł, że nie mogą  być one udostępniane, oraz wykazał, iż zastrzeżone informacje stanowią  tajemnicę przedsiębiorstwa.</w:t>
      </w:r>
    </w:p>
    <w:p w:rsidR="00F10D08" w:rsidRPr="001C5BB0" w:rsidRDefault="00FB7407" w:rsidP="00FB7407">
      <w:pPr>
        <w:widowControl w:val="0"/>
        <w:tabs>
          <w:tab w:val="left" w:pos="709"/>
        </w:tabs>
        <w:suppressAutoHyphens/>
        <w:autoSpaceDE w:val="0"/>
        <w:autoSpaceDN w:val="0"/>
        <w:adjustRightInd w:val="0"/>
        <w:spacing w:after="120" w:line="240" w:lineRule="auto"/>
        <w:ind w:left="705" w:right="12" w:hanging="705"/>
        <w:contextualSpacing/>
        <w:jc w:val="both"/>
        <w:outlineLvl w:val="3"/>
        <w:rPr>
          <w:rFonts w:eastAsia="Times New Roman" w:cs="Tahoma"/>
          <w:spacing w:val="4"/>
          <w:position w:val="-1"/>
          <w:sz w:val="22"/>
          <w:szCs w:val="22"/>
          <w:lang w:eastAsia="ar-SA"/>
        </w:rPr>
      </w:pPr>
      <w:r>
        <w:rPr>
          <w:rFonts w:eastAsia="Times New Roman" w:cs="Tahoma"/>
          <w:spacing w:val="4"/>
          <w:position w:val="-1"/>
          <w:sz w:val="22"/>
          <w:szCs w:val="22"/>
          <w:lang w:eastAsia="ar-SA"/>
        </w:rPr>
        <w:t>16.19</w:t>
      </w:r>
      <w:r>
        <w:rPr>
          <w:rFonts w:eastAsia="Times New Roman" w:cs="Tahoma"/>
          <w:spacing w:val="4"/>
          <w:position w:val="-1"/>
          <w:sz w:val="22"/>
          <w:szCs w:val="22"/>
          <w:lang w:eastAsia="ar-SA"/>
        </w:rPr>
        <w:tab/>
      </w:r>
      <w:r w:rsidR="00F10D08" w:rsidRPr="001C5BB0">
        <w:rPr>
          <w:rFonts w:eastAsia="Times New Roman" w:cs="Tahoma"/>
          <w:spacing w:val="4"/>
          <w:position w:val="-1"/>
          <w:sz w:val="22"/>
          <w:szCs w:val="22"/>
          <w:lang w:eastAsia="ar-SA"/>
        </w:rPr>
        <w:t>Wykazanie, iż zastrzeżone informacje stanowią tajemnicę przedsiębiorstwa musi być dokonane poprzez złożenie dokumentów (do</w:t>
      </w:r>
      <w:r w:rsidR="00F10D08">
        <w:rPr>
          <w:rFonts w:eastAsia="Times New Roman" w:cs="Tahoma"/>
          <w:spacing w:val="4"/>
          <w:position w:val="-1"/>
          <w:sz w:val="22"/>
          <w:szCs w:val="22"/>
          <w:lang w:eastAsia="ar-SA"/>
        </w:rPr>
        <w:t>wodów), potwierdzających, że in</w:t>
      </w:r>
      <w:r w:rsidR="00F10D08" w:rsidRPr="001C5BB0">
        <w:rPr>
          <w:rFonts w:eastAsia="Times New Roman" w:cs="Tahoma"/>
          <w:spacing w:val="4"/>
          <w:position w:val="-1"/>
          <w:sz w:val="22"/>
          <w:szCs w:val="22"/>
          <w:lang w:eastAsia="ar-SA"/>
        </w:rPr>
        <w:t>formacje te:</w:t>
      </w:r>
    </w:p>
    <w:p w:rsidR="00F10D08" w:rsidRPr="001C5BB0" w:rsidRDefault="00F10D08" w:rsidP="00F10D08">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1C5BB0">
        <w:rPr>
          <w:rFonts w:eastAsia="Times New Roman" w:cs="Tahoma"/>
          <w:spacing w:val="4"/>
          <w:position w:val="-1"/>
          <w:sz w:val="22"/>
          <w:szCs w:val="22"/>
          <w:lang w:eastAsia="ar-SA"/>
        </w:rPr>
        <w:lastRenderedPageBreak/>
        <w:t>mają charakter techniczny, technologiczny, organizacyjny przedsiębiorstwa lub posiadają wartość gospodarczą oraz</w:t>
      </w:r>
    </w:p>
    <w:p w:rsidR="00F10D08" w:rsidRPr="001C5BB0" w:rsidRDefault="00F10D08" w:rsidP="00F10D08">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1C5BB0">
        <w:rPr>
          <w:rFonts w:eastAsia="Times New Roman" w:cs="Tahoma"/>
          <w:spacing w:val="4"/>
          <w:position w:val="-1"/>
          <w:sz w:val="22"/>
          <w:szCs w:val="22"/>
          <w:lang w:eastAsia="ar-SA"/>
        </w:rPr>
        <w:t>nie zostały ujawnione do wiadomości publicznej oraz</w:t>
      </w:r>
    </w:p>
    <w:p w:rsidR="00F10D08" w:rsidRPr="001C5BB0" w:rsidRDefault="00F10D08" w:rsidP="00F10D08">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1C5BB0">
        <w:rPr>
          <w:rFonts w:eastAsia="Times New Roman" w:cs="Tahoma"/>
          <w:spacing w:val="4"/>
          <w:position w:val="-1"/>
          <w:sz w:val="22"/>
          <w:szCs w:val="22"/>
          <w:lang w:eastAsia="ar-SA"/>
        </w:rPr>
        <w:t>zostały objęte niezbędnymi działaniami przedsiębiorcy w celu zachowania ich poufności (ochrona prawna, ochrona fizyczna).</w:t>
      </w:r>
    </w:p>
    <w:p w:rsidR="00F10D08" w:rsidRPr="001C5BB0" w:rsidRDefault="00F10D08" w:rsidP="00DB6BE4">
      <w:pPr>
        <w:widowControl w:val="0"/>
        <w:tabs>
          <w:tab w:val="left" w:pos="993"/>
        </w:tabs>
        <w:autoSpaceDE w:val="0"/>
        <w:autoSpaceDN w:val="0"/>
        <w:adjustRightInd w:val="0"/>
        <w:spacing w:line="240" w:lineRule="auto"/>
        <w:ind w:left="709" w:right="11" w:hanging="709"/>
        <w:jc w:val="both"/>
        <w:rPr>
          <w:rFonts w:cs="Tahoma"/>
          <w:sz w:val="22"/>
          <w:szCs w:val="22"/>
          <w:lang w:eastAsia="pl-PL"/>
        </w:rPr>
      </w:pPr>
      <w:r>
        <w:rPr>
          <w:rFonts w:cs="Tahoma"/>
          <w:sz w:val="22"/>
          <w:szCs w:val="22"/>
          <w:lang w:eastAsia="pl-PL"/>
        </w:rPr>
        <w:t>16.20</w:t>
      </w:r>
      <w:r w:rsidRPr="001C5BB0">
        <w:rPr>
          <w:rFonts w:cs="Tahoma"/>
          <w:sz w:val="22"/>
          <w:szCs w:val="22"/>
          <w:lang w:eastAsia="pl-PL"/>
        </w:rPr>
        <w:tab/>
        <w:t xml:space="preserve">Informacje zastrzeże jako tajemnicę przedsiębiorstwa, powinny zostać złożone                     w osobnym pliku wraz z jednoczesnym zaznaczeniem polecenia „Część oferty stanowiąca tajemnicę przedsiębiorstwa”, a następnie wraz z plikami stanowiącymi jawną </w:t>
      </w:r>
    </w:p>
    <w:p w:rsidR="00F10D08" w:rsidRPr="001C5BB0" w:rsidRDefault="00F10D08" w:rsidP="00F10D08">
      <w:pPr>
        <w:widowControl w:val="0"/>
        <w:tabs>
          <w:tab w:val="left" w:pos="993"/>
        </w:tabs>
        <w:autoSpaceDE w:val="0"/>
        <w:autoSpaceDN w:val="0"/>
        <w:adjustRightInd w:val="0"/>
        <w:spacing w:line="240" w:lineRule="auto"/>
        <w:ind w:left="709" w:right="11" w:hanging="709"/>
        <w:jc w:val="both"/>
        <w:rPr>
          <w:rFonts w:cs="Tahoma"/>
          <w:sz w:val="22"/>
          <w:szCs w:val="22"/>
          <w:lang w:eastAsia="pl-PL"/>
        </w:rPr>
      </w:pPr>
      <w:r w:rsidRPr="001C5BB0">
        <w:rPr>
          <w:rFonts w:cs="Tahoma"/>
          <w:sz w:val="22"/>
          <w:szCs w:val="22"/>
          <w:lang w:eastAsia="pl-PL"/>
        </w:rPr>
        <w:tab/>
        <w:t xml:space="preserve">część skompresowane do jednego pliku archiwum (ZIP). </w:t>
      </w:r>
    </w:p>
    <w:p w:rsidR="00F10D08" w:rsidRPr="00874473" w:rsidRDefault="00F10D08" w:rsidP="0042662B">
      <w:pPr>
        <w:pStyle w:val="Akapitzlist"/>
        <w:widowControl w:val="0"/>
        <w:numPr>
          <w:ilvl w:val="1"/>
          <w:numId w:val="39"/>
        </w:numPr>
        <w:autoSpaceDE w:val="0"/>
        <w:autoSpaceDN w:val="0"/>
        <w:adjustRightInd w:val="0"/>
        <w:ind w:right="11"/>
        <w:jc w:val="both"/>
        <w:rPr>
          <w:rFonts w:ascii="CG Omega" w:hAnsi="CG Omega" w:cs="Tahoma"/>
          <w:b w:val="0"/>
          <w:sz w:val="22"/>
          <w:szCs w:val="22"/>
          <w:lang w:eastAsia="pl-PL"/>
        </w:rPr>
      </w:pPr>
      <w:r w:rsidRPr="00874473">
        <w:rPr>
          <w:rFonts w:ascii="CG Omega" w:hAnsi="CG Omega" w:cs="Tahoma"/>
          <w:b w:val="0"/>
          <w:spacing w:val="1"/>
          <w:sz w:val="22"/>
          <w:szCs w:val="22"/>
        </w:rPr>
        <w:t>Wykonawca nie może zastrzec informacji, o których mowa w art.  222 ust. 5 ustawy Pzp.</w:t>
      </w:r>
    </w:p>
    <w:p w:rsidR="00F10D08" w:rsidRPr="00874473" w:rsidRDefault="00F10D08" w:rsidP="0042662B">
      <w:pPr>
        <w:pStyle w:val="Akapitzlist"/>
        <w:widowControl w:val="0"/>
        <w:numPr>
          <w:ilvl w:val="1"/>
          <w:numId w:val="39"/>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874473">
        <w:rPr>
          <w:rFonts w:ascii="CG Omega" w:hAnsi="CG Omega" w:cs="Tahoma"/>
          <w:b w:val="0"/>
          <w:spacing w:val="1"/>
          <w:sz w:val="22"/>
          <w:szCs w:val="22"/>
        </w:rPr>
        <w:t>Wykonawcy</w:t>
      </w:r>
      <w:r w:rsidRPr="00874473">
        <w:rPr>
          <w:rFonts w:ascii="CG Omega" w:hAnsi="CG Omega" w:cs="Tahoma"/>
          <w:b w:val="0"/>
          <w:sz w:val="22"/>
          <w:szCs w:val="22"/>
        </w:rPr>
        <w:t xml:space="preserve"> ponoszą wszelkie koszty własne związane z przygotowaniem i złożeniem oferty, niezależnie od wyniku postępowania. Zamawiający w żadnym przypadku nie odpowiada za koszty poniesione przez Wykonawców w związku z przygotowaniem            i złożeniem oferty. </w:t>
      </w:r>
    </w:p>
    <w:p w:rsidR="00F10D08" w:rsidRPr="001C5BB0" w:rsidRDefault="00F10D08" w:rsidP="0042662B">
      <w:pPr>
        <w:pStyle w:val="Akapitzlist"/>
        <w:widowControl w:val="0"/>
        <w:numPr>
          <w:ilvl w:val="1"/>
          <w:numId w:val="39"/>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C5BB0">
        <w:rPr>
          <w:rFonts w:ascii="CG Omega" w:hAnsi="CG Omega" w:cs="Tahoma"/>
          <w:b w:val="0"/>
          <w:sz w:val="22"/>
          <w:szCs w:val="22"/>
        </w:rPr>
        <w:t xml:space="preserve">Wykonawca, składając ofertę zobowiązany jest poinformować Zamawiającego, czy wybór oferty będzie prowadzić do powstania u Zamawiającego obowiązku podatkowego. </w:t>
      </w:r>
    </w:p>
    <w:p w:rsidR="00F10D08" w:rsidRPr="00834655" w:rsidRDefault="00F10D08" w:rsidP="00834655">
      <w:pPr>
        <w:pStyle w:val="Akapitzlist"/>
        <w:widowControl w:val="0"/>
        <w:numPr>
          <w:ilvl w:val="1"/>
          <w:numId w:val="39"/>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C5BB0">
        <w:rPr>
          <w:rFonts w:ascii="CG Omega" w:hAnsi="CG Omega" w:cs="Tahoma"/>
          <w:b w:val="0"/>
          <w:spacing w:val="1"/>
          <w:sz w:val="22"/>
          <w:szCs w:val="22"/>
        </w:rPr>
        <w:t>Jeżeli osoba/osoby podpisująca ofertę działa na podstawie pełnomocnictwa to pełnomocnictwo musi w swojej treści jednoznacznie wskazywać uprawnienie do podpisywania ofert. Upoważnienie do podpisywania ofert winno być dołączone do oferty, o ile nie wynika z innych dokumentów załączonych przez Wykonawcę. Pełnomocnictwo należy złożyć  w oryginale pod rygorem nieważności w formie elektronicznej opatrzonej kwalifikowanym podpisem elektronicznym, podpisem zaufanym lub podpisem osobistym lub elektronicznej kopii dokumentu poświadczonej za zgodność z oryginałem kwalifikowanym podpisem elektronicznym przez notariusza.</w:t>
      </w:r>
      <w:r w:rsidRPr="00834655">
        <w:rPr>
          <w:rFonts w:ascii="CG Omega" w:hAnsi="CG Omega" w:cs="Tahoma"/>
          <w:spacing w:val="1"/>
          <w:sz w:val="22"/>
          <w:szCs w:val="22"/>
        </w:rPr>
        <w:t xml:space="preserve"> </w:t>
      </w:r>
    </w:p>
    <w:p w:rsidR="00834655" w:rsidRDefault="00F10D08" w:rsidP="0042662B">
      <w:pPr>
        <w:pStyle w:val="Akapitzlist"/>
        <w:widowControl w:val="0"/>
        <w:numPr>
          <w:ilvl w:val="1"/>
          <w:numId w:val="39"/>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C5BB0">
        <w:rPr>
          <w:rFonts w:ascii="CG Omega" w:hAnsi="CG Omega" w:cs="Tahoma"/>
          <w:b w:val="0"/>
          <w:spacing w:val="1"/>
          <w:sz w:val="22"/>
          <w:szCs w:val="22"/>
        </w:rPr>
        <w:t xml:space="preserve">Wykonawcy mogą wspólnie ubiegać się o udzielenie przedmiotowego zamówienia. </w:t>
      </w:r>
    </w:p>
    <w:p w:rsidR="00F10D08" w:rsidRPr="001C5BB0" w:rsidRDefault="00F10D08" w:rsidP="0042662B">
      <w:pPr>
        <w:pStyle w:val="Akapitzlist"/>
        <w:widowControl w:val="0"/>
        <w:numPr>
          <w:ilvl w:val="1"/>
          <w:numId w:val="39"/>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C5BB0">
        <w:rPr>
          <w:rFonts w:ascii="CG Omega" w:hAnsi="CG Omega" w:cs="Tahoma"/>
          <w:b w:val="0"/>
          <w:spacing w:val="1"/>
          <w:sz w:val="22"/>
          <w:szCs w:val="22"/>
        </w:rPr>
        <w:t xml:space="preserve">W takim przypadku Wykonawcy zobowiązani są do ustanowienia pełnomocnika do reprezentowania ich w postępowaniu o udzielenie zamówienia albo reprezentowania </w:t>
      </w:r>
      <w:r w:rsidR="009B2725">
        <w:rPr>
          <w:rFonts w:ascii="CG Omega" w:hAnsi="CG Omega" w:cs="Tahoma"/>
          <w:b w:val="0"/>
          <w:spacing w:val="1"/>
          <w:sz w:val="22"/>
          <w:szCs w:val="22"/>
        </w:rPr>
        <w:t xml:space="preserve">     </w:t>
      </w:r>
      <w:r w:rsidRPr="001C5BB0">
        <w:rPr>
          <w:rFonts w:ascii="CG Omega" w:hAnsi="CG Omega" w:cs="Tahoma"/>
          <w:b w:val="0"/>
          <w:spacing w:val="1"/>
          <w:sz w:val="22"/>
          <w:szCs w:val="22"/>
        </w:rPr>
        <w:t xml:space="preserve">w postępowaniu i zawarcia umowy w sprawie przedmiotowego zamówienia. </w:t>
      </w:r>
    </w:p>
    <w:p w:rsidR="00F10D08" w:rsidRDefault="00F10D08" w:rsidP="00F10D08">
      <w:pPr>
        <w:pStyle w:val="Akapitzlist"/>
        <w:widowControl w:val="0"/>
        <w:tabs>
          <w:tab w:val="left" w:pos="993"/>
        </w:tabs>
        <w:autoSpaceDE w:val="0"/>
        <w:autoSpaceDN w:val="0"/>
        <w:adjustRightInd w:val="0"/>
        <w:spacing w:after="120"/>
        <w:ind w:left="709" w:right="12"/>
        <w:jc w:val="both"/>
        <w:rPr>
          <w:rFonts w:ascii="CG Omega" w:hAnsi="CG Omega" w:cs="Tahoma"/>
          <w:b w:val="0"/>
          <w:spacing w:val="1"/>
          <w:sz w:val="22"/>
          <w:szCs w:val="22"/>
        </w:rPr>
      </w:pPr>
      <w:r w:rsidRPr="001C5BB0">
        <w:rPr>
          <w:rFonts w:ascii="CG Omega" w:hAnsi="CG Omega" w:cs="Tahoma"/>
          <w:b w:val="0"/>
          <w:spacing w:val="1"/>
          <w:sz w:val="22"/>
          <w:szCs w:val="22"/>
        </w:rPr>
        <w:t xml:space="preserve">Pełnomocnictwo należy złożyć  w oryginale pod rygorem nieważności w formie elektronicznej opatrzonej kwalifikowanym podpisem elektronicznym,  lub elektronicznej kopii dokumentu poświadczonej za zgodność z oryginałem kwalifikowanym podpisem elektronicznym przez notariusza. </w:t>
      </w:r>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w:t>
      </w:r>
      <w:bookmarkStart w:id="21" w:name="_Toc473569737"/>
      <w:bookmarkEnd w:id="19"/>
      <w:r w:rsidRPr="0041134D">
        <w:rPr>
          <w:rFonts w:cs="Tahoma"/>
          <w:b/>
          <w:smallCaps/>
          <w:sz w:val="22"/>
          <w:szCs w:val="22"/>
          <w:u w:val="thick"/>
        </w:rPr>
        <w:t>VII</w:t>
      </w:r>
      <w:r w:rsidRPr="0041134D">
        <w:rPr>
          <w:rFonts w:cs="Tahoma"/>
          <w:b/>
          <w:smallCaps/>
          <w:sz w:val="22"/>
          <w:szCs w:val="22"/>
          <w:u w:val="thick"/>
        </w:rPr>
        <w:br/>
      </w:r>
      <w:r w:rsidRPr="0041134D">
        <w:rPr>
          <w:rFonts w:cs="Tahoma"/>
          <w:b/>
          <w:sz w:val="22"/>
          <w:szCs w:val="22"/>
          <w:u w:val="thick"/>
        </w:rPr>
        <w:t>Miejsce oraz termin składania i otwarcia ofert</w:t>
      </w:r>
      <w:bookmarkEnd w:id="20"/>
      <w:bookmarkEnd w:id="21"/>
    </w:p>
    <w:p w:rsidR="00BB0E42" w:rsidRPr="0041134D" w:rsidRDefault="00BB0E42" w:rsidP="00BB0E42">
      <w:pPr>
        <w:pStyle w:val="Akapitzlist"/>
        <w:numPr>
          <w:ilvl w:val="0"/>
          <w:numId w:val="7"/>
        </w:numPr>
        <w:spacing w:before="240" w:after="120"/>
        <w:jc w:val="both"/>
        <w:rPr>
          <w:rFonts w:ascii="CG Omega" w:hAnsi="CG Omega" w:cs="Tahoma"/>
          <w:vanish/>
          <w:sz w:val="22"/>
          <w:szCs w:val="22"/>
        </w:rPr>
      </w:pPr>
    </w:p>
    <w:p w:rsidR="00BB0E42" w:rsidRPr="0041134D" w:rsidRDefault="00BB0E42" w:rsidP="00BB0E42">
      <w:pPr>
        <w:pStyle w:val="Akapitzlist"/>
        <w:numPr>
          <w:ilvl w:val="0"/>
          <w:numId w:val="7"/>
        </w:numPr>
        <w:spacing w:before="240" w:after="120"/>
        <w:jc w:val="both"/>
        <w:rPr>
          <w:rFonts w:ascii="CG Omega" w:hAnsi="CG Omega" w:cs="Tahoma"/>
          <w:vanish/>
          <w:sz w:val="22"/>
          <w:szCs w:val="22"/>
        </w:rPr>
      </w:pPr>
    </w:p>
    <w:p w:rsidR="00BB0E42" w:rsidRPr="0041134D" w:rsidRDefault="00BB0E42" w:rsidP="00BB0E42">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17.1</w:t>
      </w:r>
      <w:r w:rsidRPr="0041134D">
        <w:rPr>
          <w:rFonts w:eastAsia="Times New Roman" w:cs="Tahoma"/>
          <w:sz w:val="22"/>
          <w:szCs w:val="22"/>
          <w:lang w:eastAsia="ar-SA"/>
        </w:rPr>
        <w:tab/>
        <w:t xml:space="preserve">Oferty wraz z wymaganymi  dokumentami należy złożyć na platformie zakupowej Zamawiającego pod adresem: </w:t>
      </w:r>
      <w:hyperlink r:id="rId20" w:history="1">
        <w:r w:rsidRPr="0041134D">
          <w:rPr>
            <w:rStyle w:val="Hipercze"/>
            <w:rFonts w:eastAsia="Times New Roman" w:cs="Tahoma"/>
            <w:color w:val="auto"/>
            <w:sz w:val="22"/>
            <w:szCs w:val="22"/>
            <w:lang w:eastAsia="ar-SA"/>
          </w:rPr>
          <w:t>https://platformazakupowa.pl/wiazownica</w:t>
        </w:r>
      </w:hyperlink>
      <w:r w:rsidRPr="0041134D">
        <w:rPr>
          <w:rFonts w:eastAsia="Times New Roman" w:cs="Tahoma"/>
          <w:sz w:val="22"/>
          <w:szCs w:val="22"/>
          <w:lang w:eastAsia="ar-SA"/>
        </w:rPr>
        <w:t xml:space="preserve"> wybierając przedmiotowe postępowanie,  w nieprzekraczalnym terminie do </w:t>
      </w:r>
      <w:r w:rsidR="00E30775">
        <w:rPr>
          <w:rFonts w:eastAsia="Times New Roman" w:cs="Tahoma"/>
          <w:b/>
          <w:sz w:val="22"/>
          <w:szCs w:val="22"/>
          <w:lang w:eastAsia="ar-SA"/>
        </w:rPr>
        <w:t xml:space="preserve">dnia </w:t>
      </w:r>
      <w:r w:rsidR="009B3CB8">
        <w:rPr>
          <w:rFonts w:eastAsia="Times New Roman" w:cs="Tahoma"/>
          <w:b/>
          <w:sz w:val="22"/>
          <w:szCs w:val="22"/>
          <w:lang w:eastAsia="ar-SA"/>
        </w:rPr>
        <w:t>08.08</w:t>
      </w:r>
      <w:r w:rsidR="00ED377D" w:rsidRPr="009D56BF">
        <w:rPr>
          <w:rFonts w:eastAsia="Times New Roman" w:cs="Tahoma"/>
          <w:b/>
          <w:sz w:val="22"/>
          <w:szCs w:val="22"/>
          <w:lang w:eastAsia="ar-SA"/>
        </w:rPr>
        <w:t>.2024</w:t>
      </w:r>
      <w:r w:rsidRPr="0041134D">
        <w:rPr>
          <w:rFonts w:eastAsia="Times New Roman" w:cs="Tahoma"/>
          <w:b/>
          <w:sz w:val="22"/>
          <w:szCs w:val="22"/>
          <w:lang w:eastAsia="ar-SA"/>
        </w:rPr>
        <w:t xml:space="preserve"> r</w:t>
      </w:r>
      <w:r w:rsidRPr="0041134D">
        <w:rPr>
          <w:rFonts w:eastAsia="Times New Roman" w:cs="Tahoma"/>
          <w:sz w:val="22"/>
          <w:szCs w:val="22"/>
          <w:lang w:eastAsia="ar-SA"/>
        </w:rPr>
        <w:t>. do godz. 09:00</w:t>
      </w:r>
    </w:p>
    <w:p w:rsidR="00BB0E42" w:rsidRPr="0041134D" w:rsidRDefault="00BB0E42" w:rsidP="00BB0E42">
      <w:pPr>
        <w:widowControl w:val="0"/>
        <w:tabs>
          <w:tab w:val="left" w:pos="993"/>
        </w:tabs>
        <w:autoSpaceDE w:val="0"/>
        <w:autoSpaceDN w:val="0"/>
        <w:adjustRightInd w:val="0"/>
        <w:spacing w:line="240" w:lineRule="auto"/>
        <w:ind w:left="708" w:right="12"/>
        <w:jc w:val="both"/>
        <w:rPr>
          <w:rFonts w:cs="Tahoma"/>
          <w:spacing w:val="1"/>
          <w:sz w:val="22"/>
          <w:szCs w:val="22"/>
        </w:rPr>
      </w:pPr>
      <w:r w:rsidRPr="0041134D">
        <w:rPr>
          <w:rFonts w:cs="Tahoma"/>
          <w:sz w:val="22"/>
          <w:szCs w:val="22"/>
        </w:rPr>
        <w:t xml:space="preserve">Szczegółowa instrukcja dla Wykonawców dotycząca złożenia oferty znajduje się na stronie internetowej </w:t>
      </w:r>
      <w:hyperlink r:id="rId21" w:history="1">
        <w:r w:rsidRPr="0041134D">
          <w:rPr>
            <w:rStyle w:val="Hipercze"/>
            <w:rFonts w:cs="Tahoma"/>
            <w:color w:val="auto"/>
            <w:sz w:val="22"/>
            <w:szCs w:val="22"/>
          </w:rPr>
          <w:t>https://platformazakupowa.pl/strona/45-instrukcje</w:t>
        </w:r>
      </w:hyperlink>
    </w:p>
    <w:p w:rsidR="00BB0E42" w:rsidRPr="0041134D" w:rsidRDefault="00BB0E42" w:rsidP="00BB0E42">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17.2</w:t>
      </w:r>
      <w:r w:rsidRPr="0041134D">
        <w:rPr>
          <w:rFonts w:eastAsia="Times New Roman" w:cs="Tahoma"/>
          <w:sz w:val="22"/>
          <w:szCs w:val="22"/>
          <w:lang w:eastAsia="ar-SA"/>
        </w:rPr>
        <w:tab/>
        <w:t>Za datę przekazania oferty przyjmuje się datę przekazania w systemie platformy zakupowej, poprzez kliknięcie  przycisku „Złóż ofertę”, po prawidłowym przejściu procesu platforma zakupowa wyświetli komunikat, że oferta została złożona.</w:t>
      </w:r>
    </w:p>
    <w:p w:rsidR="00BB0E42" w:rsidRPr="0041134D" w:rsidRDefault="00BB0E42" w:rsidP="00BB0E42">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17.3</w:t>
      </w:r>
      <w:r w:rsidRPr="0041134D">
        <w:rPr>
          <w:rFonts w:eastAsia="Times New Roman" w:cs="Tahoma"/>
          <w:sz w:val="22"/>
          <w:szCs w:val="22"/>
          <w:lang w:eastAsia="ar-SA"/>
        </w:rPr>
        <w:tab/>
        <w:t xml:space="preserve">Otwarcie ofert nastąpi  niezwłocznie  po upływie terminu składania ofert, nie później jednak  niż dnia następnego , w którym upłynął termin składania ofert tj. w dniu </w:t>
      </w:r>
      <w:r w:rsidR="009B3CB8">
        <w:rPr>
          <w:rFonts w:eastAsia="Times New Roman" w:cs="Tahoma"/>
          <w:b/>
          <w:sz w:val="22"/>
          <w:szCs w:val="22"/>
          <w:lang w:eastAsia="ar-SA"/>
        </w:rPr>
        <w:t>0</w:t>
      </w:r>
      <w:r w:rsidR="002508D7" w:rsidRPr="009D56BF">
        <w:rPr>
          <w:rFonts w:eastAsia="Times New Roman" w:cs="Tahoma"/>
          <w:b/>
          <w:sz w:val="22"/>
          <w:szCs w:val="22"/>
          <w:lang w:eastAsia="ar-SA"/>
        </w:rPr>
        <w:t>8</w:t>
      </w:r>
      <w:r w:rsidR="009B3CB8">
        <w:rPr>
          <w:rFonts w:eastAsia="Times New Roman" w:cs="Tahoma"/>
          <w:b/>
          <w:sz w:val="22"/>
          <w:szCs w:val="22"/>
          <w:lang w:eastAsia="ar-SA"/>
        </w:rPr>
        <w:t>.08</w:t>
      </w:r>
      <w:r w:rsidRPr="009D56BF">
        <w:rPr>
          <w:rFonts w:eastAsia="Times New Roman" w:cs="Tahoma"/>
          <w:b/>
          <w:sz w:val="22"/>
          <w:szCs w:val="22"/>
          <w:lang w:eastAsia="ar-SA"/>
        </w:rPr>
        <w:t>.2</w:t>
      </w:r>
      <w:r w:rsidR="00ED377D" w:rsidRPr="009D56BF">
        <w:rPr>
          <w:rFonts w:eastAsia="Times New Roman" w:cs="Tahoma"/>
          <w:b/>
          <w:sz w:val="22"/>
          <w:szCs w:val="22"/>
          <w:lang w:eastAsia="ar-SA"/>
        </w:rPr>
        <w:t>024</w:t>
      </w:r>
      <w:r w:rsidRPr="0041134D">
        <w:rPr>
          <w:rFonts w:eastAsia="Times New Roman" w:cs="Tahoma"/>
          <w:b/>
          <w:sz w:val="22"/>
          <w:szCs w:val="22"/>
          <w:lang w:eastAsia="ar-SA"/>
        </w:rPr>
        <w:t xml:space="preserve"> r</w:t>
      </w:r>
      <w:r w:rsidRPr="0041134D">
        <w:rPr>
          <w:rFonts w:eastAsia="Times New Roman" w:cs="Tahoma"/>
          <w:sz w:val="22"/>
          <w:szCs w:val="22"/>
          <w:lang w:eastAsia="ar-SA"/>
        </w:rPr>
        <w:t>.  o godz. 09:30 przy użyciu systemu teleinformatycznego,</w:t>
      </w:r>
    </w:p>
    <w:p w:rsidR="00BB0E42" w:rsidRPr="0041134D" w:rsidRDefault="00BB0E42" w:rsidP="00BB0E42">
      <w:pPr>
        <w:suppressAutoHyphens/>
        <w:spacing w:before="240" w:after="120" w:line="240" w:lineRule="auto"/>
        <w:ind w:left="709"/>
        <w:contextualSpacing/>
        <w:jc w:val="both"/>
        <w:rPr>
          <w:rFonts w:eastAsia="Times New Roman" w:cs="Tahoma"/>
          <w:sz w:val="22"/>
          <w:szCs w:val="22"/>
          <w:lang w:eastAsia="ar-SA"/>
        </w:rPr>
      </w:pPr>
      <w:r w:rsidRPr="0041134D">
        <w:rPr>
          <w:rFonts w:eastAsia="Times New Roman" w:cs="Tahoma"/>
          <w:sz w:val="22"/>
          <w:szCs w:val="22"/>
          <w:lang w:eastAsia="ar-SA"/>
        </w:rPr>
        <w:t>na platformie zakupowej zamawiającego poprzez odszyfrowanie złożonych ofert.</w:t>
      </w:r>
    </w:p>
    <w:p w:rsidR="00BB0E42" w:rsidRPr="0041134D" w:rsidRDefault="00BB0E42" w:rsidP="00BB0E42">
      <w:pPr>
        <w:suppressAutoHyphens/>
        <w:spacing w:before="240" w:after="120" w:line="240" w:lineRule="auto"/>
        <w:ind w:left="709" w:hanging="709"/>
        <w:contextualSpacing/>
        <w:jc w:val="both"/>
        <w:rPr>
          <w:rFonts w:eastAsia="Times New Roman" w:cs="Tahoma"/>
          <w:sz w:val="22"/>
          <w:szCs w:val="22"/>
          <w:lang w:eastAsia="ar-SA"/>
        </w:rPr>
      </w:pPr>
      <w:r w:rsidRPr="0041134D">
        <w:rPr>
          <w:rFonts w:eastAsia="Times New Roman" w:cs="Tahoma"/>
          <w:sz w:val="22"/>
          <w:szCs w:val="22"/>
          <w:lang w:eastAsia="ar-SA"/>
        </w:rPr>
        <w:t>17.4</w:t>
      </w:r>
      <w:r w:rsidRPr="0041134D">
        <w:rPr>
          <w:rFonts w:eastAsia="Times New Roman" w:cs="Tahoma"/>
          <w:sz w:val="22"/>
          <w:szCs w:val="22"/>
          <w:lang w:eastAsia="ar-SA"/>
        </w:rPr>
        <w:tab/>
        <w:t>W przypadku awarii systemu teleinformatycznego, która spowoduje  brak możliwości  otwarcia złożonych ofert, otwarcie ofert nastąpi  niezwłocznie po usunięciu awarii systemu.</w:t>
      </w:r>
    </w:p>
    <w:p w:rsidR="00BB0E42" w:rsidRPr="0041134D" w:rsidRDefault="00BB0E42" w:rsidP="00BB0E42">
      <w:pPr>
        <w:suppressAutoHyphens/>
        <w:spacing w:before="240" w:after="120" w:line="240" w:lineRule="auto"/>
        <w:ind w:left="780" w:hanging="71"/>
        <w:contextualSpacing/>
        <w:jc w:val="both"/>
        <w:rPr>
          <w:rFonts w:eastAsia="Times New Roman" w:cs="Tahoma"/>
          <w:sz w:val="22"/>
          <w:szCs w:val="22"/>
          <w:lang w:eastAsia="ar-SA"/>
        </w:rPr>
      </w:pPr>
      <w:r w:rsidRPr="0041134D">
        <w:rPr>
          <w:rFonts w:eastAsia="Times New Roman" w:cs="Tahoma"/>
          <w:sz w:val="22"/>
          <w:szCs w:val="22"/>
          <w:lang w:eastAsia="ar-SA"/>
        </w:rPr>
        <w:t>Oferty Wykonawców zostaną automatycznie zaszyfrowane  na „platformie zakupowej”.</w:t>
      </w:r>
    </w:p>
    <w:p w:rsidR="00BB0E42" w:rsidRPr="0041134D" w:rsidRDefault="00BB0E42" w:rsidP="00BB0E42">
      <w:pPr>
        <w:suppressAutoHyphens/>
        <w:spacing w:before="240" w:after="120" w:line="240" w:lineRule="auto"/>
        <w:ind w:left="705" w:hanging="705"/>
        <w:contextualSpacing/>
        <w:jc w:val="both"/>
        <w:rPr>
          <w:rFonts w:eastAsia="Times New Roman" w:cs="Tahoma"/>
          <w:sz w:val="22"/>
          <w:szCs w:val="22"/>
          <w:lang w:eastAsia="ar-SA"/>
        </w:rPr>
      </w:pPr>
      <w:r w:rsidRPr="0041134D">
        <w:rPr>
          <w:rFonts w:eastAsia="Times New Roman" w:cs="Tahoma"/>
          <w:sz w:val="22"/>
          <w:szCs w:val="22"/>
          <w:lang w:eastAsia="ar-SA"/>
        </w:rPr>
        <w:lastRenderedPageBreak/>
        <w:t>17.5</w:t>
      </w:r>
      <w:r w:rsidRPr="0041134D">
        <w:rPr>
          <w:rFonts w:eastAsia="Times New Roman" w:cs="Tahoma"/>
          <w:sz w:val="22"/>
          <w:szCs w:val="22"/>
          <w:lang w:eastAsia="ar-SA"/>
        </w:rPr>
        <w:tab/>
        <w:t>Najpóźniej  przed otwarciem ofert zamawiający udostępni na stronie internetowej prowadzonego postępowania informację o  kwocie, jaką zamierza przeznaczyć na sfinansowanie zamówienia.</w:t>
      </w:r>
    </w:p>
    <w:p w:rsidR="00BB0E42" w:rsidRPr="0041134D" w:rsidRDefault="00BB0E42" w:rsidP="00BB0E42">
      <w:pPr>
        <w:suppressAutoHyphens/>
        <w:spacing w:before="240" w:after="120" w:line="240" w:lineRule="auto"/>
        <w:ind w:left="705" w:hanging="705"/>
        <w:contextualSpacing/>
        <w:jc w:val="both"/>
        <w:rPr>
          <w:rFonts w:eastAsia="Times New Roman" w:cs="Tahoma"/>
          <w:sz w:val="22"/>
          <w:szCs w:val="22"/>
          <w:lang w:eastAsia="ar-SA"/>
        </w:rPr>
      </w:pPr>
      <w:r w:rsidRPr="0041134D">
        <w:rPr>
          <w:rFonts w:eastAsia="Times New Roman" w:cs="Tahoma"/>
          <w:sz w:val="22"/>
          <w:szCs w:val="22"/>
          <w:lang w:eastAsia="ar-SA"/>
        </w:rPr>
        <w:t>17.6</w:t>
      </w:r>
      <w:r w:rsidRPr="0041134D">
        <w:rPr>
          <w:rFonts w:eastAsia="Times New Roman" w:cs="Tahoma"/>
          <w:sz w:val="22"/>
          <w:szCs w:val="22"/>
          <w:lang w:eastAsia="ar-SA"/>
        </w:rPr>
        <w:tab/>
      </w:r>
      <w:r w:rsidRPr="0041134D">
        <w:rPr>
          <w:rFonts w:eastAsia="Times New Roman" w:cs="Tahoma"/>
          <w:sz w:val="22"/>
          <w:szCs w:val="22"/>
          <w:lang w:eastAsia="ar-SA"/>
        </w:rPr>
        <w:tab/>
        <w:t>Niezwłocznie po otwarciu ofert Zamawiający zamieści na stronie internetowej prowadzonego postępowania informację z otwarcia ofert, podając:</w:t>
      </w:r>
    </w:p>
    <w:p w:rsidR="00BB0E42" w:rsidRPr="0041134D" w:rsidRDefault="00BB0E42" w:rsidP="00BB0E42">
      <w:pPr>
        <w:suppressAutoHyphens/>
        <w:spacing w:before="240" w:after="120" w:line="240" w:lineRule="auto"/>
        <w:ind w:left="705" w:firstLine="3"/>
        <w:contextualSpacing/>
        <w:jc w:val="both"/>
        <w:rPr>
          <w:rFonts w:eastAsia="Times New Roman" w:cs="Tahoma"/>
          <w:sz w:val="22"/>
          <w:szCs w:val="22"/>
          <w:lang w:eastAsia="ar-SA"/>
        </w:rPr>
      </w:pPr>
      <w:r w:rsidRPr="0041134D">
        <w:rPr>
          <w:rFonts w:eastAsia="Times New Roman" w:cs="Tahoma"/>
          <w:sz w:val="22"/>
          <w:szCs w:val="22"/>
          <w:lang w:eastAsia="ar-SA"/>
        </w:rPr>
        <w:t xml:space="preserve">- nazwy albo imiona i nazwiska oraz siedzibę lub miejsce prowadzenia działalności albo  </w:t>
      </w:r>
    </w:p>
    <w:p w:rsidR="002E321B" w:rsidRDefault="00BB0E42" w:rsidP="00DB6BE4">
      <w:pPr>
        <w:suppressAutoHyphens/>
        <w:spacing w:before="240" w:after="120" w:line="240" w:lineRule="auto"/>
        <w:ind w:left="705" w:firstLine="3"/>
        <w:contextualSpacing/>
        <w:jc w:val="both"/>
        <w:rPr>
          <w:rFonts w:eastAsia="Times New Roman" w:cs="Tahoma"/>
          <w:sz w:val="22"/>
          <w:szCs w:val="22"/>
          <w:lang w:eastAsia="ar-SA"/>
        </w:rPr>
      </w:pPr>
      <w:r w:rsidRPr="0041134D">
        <w:rPr>
          <w:rFonts w:eastAsia="Times New Roman" w:cs="Tahoma"/>
          <w:sz w:val="22"/>
          <w:szCs w:val="22"/>
          <w:lang w:eastAsia="ar-SA"/>
        </w:rPr>
        <w:t xml:space="preserve">   miejscach zamieszkania Wykonawców,   </w:t>
      </w:r>
      <w:r w:rsidR="00DB6BE4">
        <w:rPr>
          <w:rFonts w:eastAsia="Times New Roman" w:cs="Tahoma"/>
          <w:sz w:val="22"/>
          <w:szCs w:val="22"/>
          <w:lang w:eastAsia="ar-SA"/>
        </w:rPr>
        <w:t>których oferty zostały otwarte,</w:t>
      </w:r>
    </w:p>
    <w:p w:rsidR="00BB0E42" w:rsidRPr="0041134D" w:rsidRDefault="00BB0E42" w:rsidP="00BB0E42">
      <w:pPr>
        <w:suppressAutoHyphens/>
        <w:spacing w:before="240" w:after="120" w:line="240" w:lineRule="auto"/>
        <w:ind w:left="426" w:firstLine="282"/>
        <w:contextualSpacing/>
        <w:jc w:val="both"/>
        <w:rPr>
          <w:rFonts w:eastAsia="Times New Roman" w:cs="Tahoma"/>
          <w:sz w:val="22"/>
          <w:szCs w:val="22"/>
          <w:lang w:eastAsia="ar-SA"/>
        </w:rPr>
      </w:pPr>
      <w:r w:rsidRPr="0041134D">
        <w:rPr>
          <w:rFonts w:eastAsia="Times New Roman" w:cs="Tahoma"/>
          <w:sz w:val="22"/>
          <w:szCs w:val="22"/>
          <w:lang w:eastAsia="ar-SA"/>
        </w:rPr>
        <w:t>- cenach lub kosztach zawartych w ofertach.</w:t>
      </w:r>
    </w:p>
    <w:p w:rsidR="00BB0E42" w:rsidRPr="0041134D" w:rsidRDefault="00BB0E42" w:rsidP="00BB0E42">
      <w:pPr>
        <w:suppressAutoHyphens/>
        <w:spacing w:before="240" w:after="120" w:line="240" w:lineRule="auto"/>
        <w:ind w:left="709" w:hanging="709"/>
        <w:contextualSpacing/>
        <w:jc w:val="both"/>
        <w:rPr>
          <w:rFonts w:eastAsia="Times New Roman" w:cs="Tahoma"/>
          <w:sz w:val="22"/>
          <w:szCs w:val="22"/>
          <w:lang w:eastAsia="ar-SA"/>
        </w:rPr>
      </w:pPr>
      <w:r w:rsidRPr="0041134D">
        <w:rPr>
          <w:rFonts w:eastAsia="Times New Roman" w:cs="Tahoma"/>
          <w:sz w:val="22"/>
          <w:szCs w:val="22"/>
          <w:lang w:eastAsia="ar-SA"/>
        </w:rPr>
        <w:t xml:space="preserve">17.7 </w:t>
      </w:r>
      <w:r w:rsidRPr="0041134D">
        <w:rPr>
          <w:rFonts w:eastAsia="Times New Roman" w:cs="Tahoma"/>
          <w:sz w:val="22"/>
          <w:szCs w:val="22"/>
          <w:lang w:eastAsia="ar-SA"/>
        </w:rPr>
        <w:tab/>
        <w:t xml:space="preserve">W przypadku ofert, które będą podlegać negocjacjom  zamawiający udostępni informacje o cenach lub kosztach zawartych w ofertach niezwłocznie po otwarciu ofert ostatecznych </w:t>
      </w:r>
      <w:bookmarkStart w:id="22" w:name="_Toc473569738"/>
      <w:bookmarkStart w:id="23" w:name="_Toc477947270"/>
      <w:r w:rsidRPr="0041134D">
        <w:rPr>
          <w:rFonts w:eastAsia="Times New Roman" w:cs="Tahoma"/>
          <w:sz w:val="22"/>
          <w:szCs w:val="22"/>
          <w:lang w:eastAsia="ar-SA"/>
        </w:rPr>
        <w:t>albo unieważnieniu postępowania.</w:t>
      </w:r>
    </w:p>
    <w:p w:rsidR="00FB7407" w:rsidRPr="00E56C5D" w:rsidRDefault="00BB0E42" w:rsidP="00E56C5D">
      <w:pPr>
        <w:spacing w:line="240" w:lineRule="auto"/>
        <w:ind w:left="705" w:hanging="705"/>
        <w:jc w:val="both"/>
        <w:rPr>
          <w:rFonts w:cs="Tahoma"/>
          <w:sz w:val="22"/>
          <w:szCs w:val="22"/>
        </w:rPr>
      </w:pPr>
      <w:r w:rsidRPr="0041134D">
        <w:rPr>
          <w:rFonts w:cs="Tahoma"/>
          <w:sz w:val="22"/>
          <w:szCs w:val="22"/>
        </w:rPr>
        <w:t>17.8</w:t>
      </w:r>
      <w:r w:rsidRPr="0041134D">
        <w:rPr>
          <w:rFonts w:cs="Tahoma"/>
          <w:sz w:val="22"/>
          <w:szCs w:val="22"/>
        </w:rPr>
        <w:tab/>
        <w:t>Wykonawca nie może zmienić lub wycofać złożonej oferty po u</w:t>
      </w:r>
      <w:r>
        <w:rPr>
          <w:rFonts w:cs="Tahoma"/>
          <w:sz w:val="22"/>
          <w:szCs w:val="22"/>
        </w:rPr>
        <w:t>pływie terminu składania ofert.</w:t>
      </w:r>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w:t>
      </w:r>
      <w:bookmarkStart w:id="24" w:name="_Toc473569739"/>
      <w:bookmarkEnd w:id="22"/>
      <w:r w:rsidRPr="0041134D">
        <w:rPr>
          <w:rFonts w:cs="Tahoma"/>
          <w:b/>
          <w:smallCaps/>
          <w:sz w:val="22"/>
          <w:szCs w:val="22"/>
          <w:u w:val="thick"/>
        </w:rPr>
        <w:t>VIII</w:t>
      </w:r>
      <w:r w:rsidRPr="0041134D">
        <w:rPr>
          <w:rFonts w:cs="Tahoma"/>
          <w:b/>
          <w:smallCaps/>
          <w:sz w:val="22"/>
          <w:szCs w:val="22"/>
          <w:u w:val="thick"/>
        </w:rPr>
        <w:br/>
      </w:r>
      <w:r w:rsidRPr="00D01B3A">
        <w:rPr>
          <w:rFonts w:cs="Tahoma"/>
          <w:b/>
          <w:sz w:val="22"/>
          <w:szCs w:val="22"/>
          <w:u w:val="thick"/>
        </w:rPr>
        <w:t>Opis sposobu obliczania ceny</w:t>
      </w:r>
      <w:bookmarkEnd w:id="23"/>
      <w:bookmarkEnd w:id="24"/>
    </w:p>
    <w:p w:rsidR="00BB0E42" w:rsidRPr="0041134D" w:rsidRDefault="00BB0E42" w:rsidP="00BB0E42">
      <w:pPr>
        <w:spacing w:line="240" w:lineRule="auto"/>
        <w:jc w:val="center"/>
        <w:rPr>
          <w:rFonts w:cs="Tahoma"/>
          <w:b/>
          <w:i/>
          <w:smallCaps/>
          <w:sz w:val="22"/>
          <w:szCs w:val="22"/>
        </w:rPr>
      </w:pPr>
    </w:p>
    <w:p w:rsidR="00BB0E42" w:rsidRPr="0041134D" w:rsidRDefault="00BB0E42" w:rsidP="00BB0E42">
      <w:pPr>
        <w:pStyle w:val="Akapitzlist"/>
        <w:numPr>
          <w:ilvl w:val="0"/>
          <w:numId w:val="13"/>
        </w:numPr>
        <w:jc w:val="both"/>
        <w:rPr>
          <w:rFonts w:ascii="CG Omega" w:hAnsi="CG Omega" w:cs="Tahoma"/>
          <w:i/>
          <w:vanish/>
          <w:sz w:val="22"/>
          <w:szCs w:val="22"/>
        </w:rPr>
      </w:pPr>
    </w:p>
    <w:p w:rsidR="00BB0E42" w:rsidRPr="0041134D" w:rsidRDefault="00BB0E42" w:rsidP="00BB0E42">
      <w:pPr>
        <w:pStyle w:val="Akapitzlist"/>
        <w:numPr>
          <w:ilvl w:val="0"/>
          <w:numId w:val="13"/>
        </w:numPr>
        <w:jc w:val="both"/>
        <w:rPr>
          <w:rFonts w:ascii="CG Omega" w:hAnsi="CG Omega" w:cs="Tahoma"/>
          <w:i/>
          <w:vanish/>
          <w:sz w:val="22"/>
          <w:szCs w:val="22"/>
        </w:rPr>
      </w:pPr>
    </w:p>
    <w:p w:rsidR="00BB0E42" w:rsidRPr="0041134D" w:rsidRDefault="00BB0E42" w:rsidP="00BB0E42">
      <w:pPr>
        <w:spacing w:line="20" w:lineRule="atLeast"/>
        <w:ind w:left="567" w:hanging="567"/>
        <w:jc w:val="both"/>
        <w:rPr>
          <w:rFonts w:cs="Tahoma"/>
          <w:sz w:val="22"/>
          <w:szCs w:val="22"/>
        </w:rPr>
      </w:pPr>
      <w:r w:rsidRPr="0041134D">
        <w:rPr>
          <w:rFonts w:cs="Tahoma"/>
          <w:sz w:val="22"/>
          <w:szCs w:val="22"/>
        </w:rPr>
        <w:t>18.1</w:t>
      </w:r>
      <w:r w:rsidRPr="0041134D">
        <w:rPr>
          <w:rFonts w:cs="Tahoma"/>
          <w:sz w:val="22"/>
          <w:szCs w:val="22"/>
        </w:rPr>
        <w:tab/>
        <w:t>Wykonawca podaje cenę za przedmiot dostawy zgodnie ze wzorem formularza ofertowego, stanowiącego załącznik do SWZ.</w:t>
      </w:r>
    </w:p>
    <w:p w:rsidR="00BB0E42" w:rsidRPr="0041134D" w:rsidRDefault="00BB0E42" w:rsidP="00BB0E42">
      <w:pPr>
        <w:spacing w:line="20" w:lineRule="atLeast"/>
        <w:ind w:left="567" w:hanging="567"/>
        <w:jc w:val="both"/>
        <w:rPr>
          <w:rFonts w:cs="Tahoma"/>
          <w:sz w:val="22"/>
          <w:szCs w:val="22"/>
        </w:rPr>
      </w:pPr>
      <w:r w:rsidRPr="0041134D">
        <w:rPr>
          <w:rFonts w:cs="Tahoma"/>
          <w:sz w:val="22"/>
          <w:szCs w:val="22"/>
        </w:rPr>
        <w:t>18.2</w:t>
      </w:r>
      <w:r w:rsidRPr="0041134D">
        <w:rPr>
          <w:rFonts w:cs="Tahoma"/>
          <w:sz w:val="22"/>
          <w:szCs w:val="22"/>
        </w:rPr>
        <w:tab/>
        <w:t xml:space="preserve">Cenę brutto oferty należy obliczyć uwzględniając określony w opisie przedmiotu zamówienia przedmiot dostawy, koszty wynikające z warunków określonych w SWZ </w:t>
      </w:r>
      <w:r>
        <w:rPr>
          <w:rFonts w:cs="Tahoma"/>
          <w:sz w:val="22"/>
          <w:szCs w:val="22"/>
        </w:rPr>
        <w:t xml:space="preserve">             </w:t>
      </w:r>
      <w:r w:rsidRPr="0041134D">
        <w:rPr>
          <w:rFonts w:cs="Tahoma"/>
          <w:sz w:val="22"/>
          <w:szCs w:val="22"/>
        </w:rPr>
        <w:t>i ewentualne ryzyko z tytułu oszacowania wszelkich kosztów związanych z realizacją zamówienia oraz oddziaływania innych czynników mających lub mogących mieć wpływ na wartość oferty.</w:t>
      </w:r>
    </w:p>
    <w:p w:rsidR="00BB0E42" w:rsidRPr="0041134D" w:rsidRDefault="00BB0E42" w:rsidP="00FC7F5B">
      <w:pPr>
        <w:pStyle w:val="Akapitzlist"/>
        <w:numPr>
          <w:ilvl w:val="1"/>
          <w:numId w:val="27"/>
        </w:numPr>
        <w:ind w:left="567" w:hanging="567"/>
        <w:jc w:val="both"/>
        <w:rPr>
          <w:rFonts w:ascii="CG Omega" w:hAnsi="CG Omega" w:cs="Tahoma"/>
          <w:b w:val="0"/>
          <w:sz w:val="22"/>
          <w:szCs w:val="22"/>
        </w:rPr>
      </w:pPr>
      <w:r w:rsidRPr="0041134D">
        <w:rPr>
          <w:rFonts w:ascii="CG Omega" w:hAnsi="CG Omega" w:cs="Tahoma"/>
          <w:b w:val="0"/>
          <w:sz w:val="22"/>
          <w:szCs w:val="22"/>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w:t>
      </w:r>
      <w:r>
        <w:rPr>
          <w:rFonts w:ascii="CG Omega" w:hAnsi="CG Omega" w:cs="Tahoma"/>
          <w:b w:val="0"/>
          <w:sz w:val="22"/>
          <w:szCs w:val="22"/>
        </w:rPr>
        <w:t xml:space="preserve">               </w:t>
      </w:r>
      <w:r w:rsidRPr="0041134D">
        <w:rPr>
          <w:rFonts w:ascii="CG Omega" w:hAnsi="CG Omega" w:cs="Tahoma"/>
          <w:b w:val="0"/>
          <w:sz w:val="22"/>
          <w:szCs w:val="22"/>
        </w:rPr>
        <w:t>u zamawiającego obowiązku podatkowego, wskazując nazwę (rodzaj) towaru lub usługi, których dostawa lub świadczenie będzie prowadzić do jego powstania, oraz wskazując ich wartość bez kwoty podatku.</w:t>
      </w:r>
    </w:p>
    <w:p w:rsidR="00BB0E42" w:rsidRPr="0041134D" w:rsidRDefault="00BB0E42" w:rsidP="00FC7F5B">
      <w:pPr>
        <w:pStyle w:val="Akapitzlist"/>
        <w:numPr>
          <w:ilvl w:val="1"/>
          <w:numId w:val="27"/>
        </w:numPr>
        <w:ind w:left="567" w:hanging="567"/>
        <w:jc w:val="both"/>
        <w:rPr>
          <w:rFonts w:ascii="CG Omega" w:hAnsi="CG Omega" w:cs="Tahoma"/>
          <w:b w:val="0"/>
          <w:sz w:val="22"/>
          <w:szCs w:val="22"/>
        </w:rPr>
      </w:pPr>
      <w:r w:rsidRPr="0041134D">
        <w:rPr>
          <w:rFonts w:ascii="CG Omega" w:hAnsi="CG Omega" w:cs="Tahoma"/>
          <w:b w:val="0"/>
          <w:sz w:val="22"/>
          <w:szCs w:val="22"/>
        </w:rPr>
        <w:t xml:space="preserve">Cenę  oferty należy określić z dokładnością do dwóch miejsc po przecinku. </w:t>
      </w:r>
    </w:p>
    <w:p w:rsidR="00BB0E42" w:rsidRPr="0041134D" w:rsidRDefault="00BB0E42" w:rsidP="00BB0E42">
      <w:pPr>
        <w:spacing w:line="240" w:lineRule="auto"/>
        <w:ind w:left="567" w:hanging="567"/>
        <w:jc w:val="both"/>
        <w:rPr>
          <w:rFonts w:cs="Tahoma"/>
          <w:sz w:val="22"/>
          <w:szCs w:val="22"/>
        </w:rPr>
      </w:pPr>
      <w:r w:rsidRPr="0041134D">
        <w:rPr>
          <w:rFonts w:cs="Tahoma"/>
          <w:sz w:val="22"/>
          <w:szCs w:val="22"/>
        </w:rPr>
        <w:t>18.5</w:t>
      </w:r>
      <w:r w:rsidRPr="0041134D">
        <w:rPr>
          <w:rFonts w:cs="Tahoma"/>
          <w:sz w:val="22"/>
          <w:szCs w:val="22"/>
        </w:rPr>
        <w:tab/>
        <w:t xml:space="preserve">Cena oferty winna uwzględniać wszelkie należne opłaty, w szczególności podatki – w tym podatek VAT. </w:t>
      </w:r>
    </w:p>
    <w:p w:rsidR="00BB0E42" w:rsidRPr="0041134D" w:rsidRDefault="00BB0E42" w:rsidP="00BB0E42">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t>18.6</w:t>
      </w:r>
      <w:r w:rsidRPr="0041134D">
        <w:rPr>
          <w:rFonts w:eastAsia="Times New Roman" w:cs="Tahoma"/>
          <w:sz w:val="22"/>
          <w:szCs w:val="22"/>
          <w:lang w:eastAsia="ar-SA"/>
        </w:rPr>
        <w:tab/>
        <w:t xml:space="preserve">Wykonawca zobowiązany jest uwzględnić w ofercie koszty związane z dostawą  przedmiotu umowy do siedziby zamawiającego. </w:t>
      </w:r>
    </w:p>
    <w:p w:rsidR="00BB0E42" w:rsidRPr="0041134D" w:rsidRDefault="00BB0E42" w:rsidP="00BB0E42">
      <w:pPr>
        <w:spacing w:line="240" w:lineRule="auto"/>
        <w:rPr>
          <w:rFonts w:cs="Tahoma"/>
          <w:b/>
          <w:smallCaps/>
          <w:sz w:val="22"/>
          <w:szCs w:val="22"/>
        </w:rPr>
      </w:pPr>
      <w:bookmarkStart w:id="25" w:name="_Toc473569740"/>
      <w:bookmarkStart w:id="26" w:name="_Toc477947271"/>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w:t>
      </w:r>
      <w:bookmarkStart w:id="27" w:name="_Toc473569741"/>
      <w:bookmarkEnd w:id="25"/>
      <w:r w:rsidRPr="0041134D">
        <w:rPr>
          <w:rFonts w:cs="Tahoma"/>
          <w:b/>
          <w:smallCaps/>
          <w:sz w:val="22"/>
          <w:szCs w:val="22"/>
          <w:u w:val="thick"/>
        </w:rPr>
        <w:t>IX</w:t>
      </w:r>
      <w:r w:rsidRPr="0041134D">
        <w:rPr>
          <w:rFonts w:cs="Tahoma"/>
          <w:b/>
          <w:smallCaps/>
          <w:sz w:val="22"/>
          <w:szCs w:val="22"/>
          <w:u w:val="thick"/>
        </w:rPr>
        <w:br/>
      </w:r>
      <w:r w:rsidRPr="0041134D">
        <w:rPr>
          <w:rFonts w:cs="Tahoma"/>
          <w:b/>
          <w:sz w:val="22"/>
          <w:szCs w:val="22"/>
          <w:u w:val="thick"/>
        </w:rPr>
        <w:t>Opis kryteriów oceny ofert, wraz z podaniem znaczenia tych kryteriów i sposobu oceny ofert</w:t>
      </w:r>
      <w:bookmarkEnd w:id="26"/>
      <w:bookmarkEnd w:id="27"/>
    </w:p>
    <w:p w:rsidR="00BB0E42" w:rsidRPr="0041134D" w:rsidRDefault="00BB0E42" w:rsidP="00BB0E42">
      <w:pPr>
        <w:pStyle w:val="Akapitzlist"/>
        <w:widowControl w:val="0"/>
        <w:numPr>
          <w:ilvl w:val="0"/>
          <w:numId w:val="8"/>
        </w:numPr>
        <w:autoSpaceDE w:val="0"/>
        <w:autoSpaceDN w:val="0"/>
        <w:adjustRightInd w:val="0"/>
        <w:spacing w:before="240"/>
        <w:ind w:right="12"/>
        <w:jc w:val="both"/>
        <w:rPr>
          <w:rFonts w:ascii="CG Omega" w:hAnsi="CG Omega" w:cs="Tahoma"/>
          <w:b w:val="0"/>
          <w:vanish/>
          <w:sz w:val="22"/>
          <w:szCs w:val="22"/>
        </w:rPr>
      </w:pPr>
    </w:p>
    <w:p w:rsidR="00BB0E42" w:rsidRPr="0041134D" w:rsidRDefault="00BB0E42" w:rsidP="00BB0E42">
      <w:pPr>
        <w:pStyle w:val="Akapitzlist"/>
        <w:widowControl w:val="0"/>
        <w:numPr>
          <w:ilvl w:val="0"/>
          <w:numId w:val="8"/>
        </w:numPr>
        <w:autoSpaceDE w:val="0"/>
        <w:autoSpaceDN w:val="0"/>
        <w:adjustRightInd w:val="0"/>
        <w:spacing w:before="240"/>
        <w:ind w:right="12"/>
        <w:jc w:val="both"/>
        <w:rPr>
          <w:rFonts w:ascii="CG Omega" w:hAnsi="CG Omega" w:cs="Tahoma"/>
          <w:b w:val="0"/>
          <w:vanish/>
          <w:sz w:val="22"/>
          <w:szCs w:val="22"/>
        </w:rPr>
      </w:pPr>
    </w:p>
    <w:p w:rsidR="00BB0E42" w:rsidRPr="0041134D" w:rsidRDefault="00BB0E42" w:rsidP="00BB0E42">
      <w:pPr>
        <w:pStyle w:val="Akapitzlist"/>
        <w:widowControl w:val="0"/>
        <w:autoSpaceDE w:val="0"/>
        <w:autoSpaceDN w:val="0"/>
        <w:adjustRightInd w:val="0"/>
        <w:spacing w:before="240"/>
        <w:ind w:left="420" w:right="12"/>
        <w:jc w:val="both"/>
        <w:rPr>
          <w:rFonts w:ascii="CG Omega" w:hAnsi="CG Omega" w:cs="Tahoma"/>
          <w:sz w:val="22"/>
          <w:szCs w:val="22"/>
        </w:rPr>
      </w:pPr>
    </w:p>
    <w:p w:rsidR="00BB0E42" w:rsidRPr="0041134D" w:rsidRDefault="00BB0E42" w:rsidP="00FC7F5B">
      <w:pPr>
        <w:pStyle w:val="Akapitzlist"/>
        <w:widowControl w:val="0"/>
        <w:numPr>
          <w:ilvl w:val="1"/>
          <w:numId w:val="28"/>
        </w:numPr>
        <w:autoSpaceDE w:val="0"/>
        <w:autoSpaceDN w:val="0"/>
        <w:adjustRightInd w:val="0"/>
        <w:ind w:left="567" w:right="11" w:hanging="567"/>
        <w:jc w:val="both"/>
        <w:rPr>
          <w:rFonts w:ascii="CG Omega" w:hAnsi="CG Omega" w:cs="Tahoma"/>
          <w:b w:val="0"/>
          <w:sz w:val="22"/>
          <w:szCs w:val="22"/>
        </w:rPr>
      </w:pPr>
      <w:r w:rsidRPr="0041134D">
        <w:rPr>
          <w:rFonts w:ascii="CG Omega" w:hAnsi="CG Omega" w:cs="Tahoma"/>
          <w:b w:val="0"/>
          <w:sz w:val="22"/>
          <w:szCs w:val="22"/>
        </w:rPr>
        <w:t>Ocenie poddane zostaną wyłącznie te oferty, które  nie zostaną odrzucone z postępowania.</w:t>
      </w:r>
    </w:p>
    <w:p w:rsidR="00BB0E42" w:rsidRDefault="00BB0E42" w:rsidP="00FC7F5B">
      <w:pPr>
        <w:widowControl w:val="0"/>
        <w:numPr>
          <w:ilvl w:val="1"/>
          <w:numId w:val="28"/>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41134D">
        <w:rPr>
          <w:rFonts w:eastAsia="Times New Roman" w:cs="Tahoma"/>
          <w:sz w:val="22"/>
          <w:szCs w:val="22"/>
          <w:lang w:eastAsia="ar-SA"/>
        </w:rPr>
        <w:t>Wybór oferty zostanie dokonany w oparciu o przyjęte w postępowaniu kryteria oc</w:t>
      </w:r>
      <w:r w:rsidR="00EC3529">
        <w:rPr>
          <w:rFonts w:eastAsia="Times New Roman" w:cs="Tahoma"/>
          <w:sz w:val="22"/>
          <w:szCs w:val="22"/>
          <w:lang w:eastAsia="ar-SA"/>
        </w:rPr>
        <w:t>eny ofert przedstawione poniżej</w:t>
      </w:r>
      <w:r w:rsidRPr="0041134D">
        <w:rPr>
          <w:rFonts w:eastAsia="Times New Roman" w:cs="Tahoma"/>
          <w:sz w:val="22"/>
          <w:szCs w:val="22"/>
          <w:lang w:eastAsia="ar-SA"/>
        </w:rPr>
        <w:t>:</w:t>
      </w:r>
      <w:r w:rsidR="007F3D44">
        <w:rPr>
          <w:rFonts w:eastAsia="Times New Roman" w:cs="Tahoma"/>
          <w:sz w:val="22"/>
          <w:szCs w:val="22"/>
          <w:lang w:eastAsia="ar-SA"/>
        </w:rPr>
        <w:t xml:space="preserve"> (obowiązują dla wszystkich części zamówienia)</w:t>
      </w:r>
      <w:r w:rsidR="009D56BF">
        <w:rPr>
          <w:rFonts w:eastAsia="Times New Roman" w:cs="Tahoma"/>
          <w:sz w:val="22"/>
          <w:szCs w:val="22"/>
          <w:lang w:eastAsia="ar-SA"/>
        </w:rPr>
        <w:t>.</w:t>
      </w:r>
    </w:p>
    <w:p w:rsidR="00765467" w:rsidRDefault="00765467" w:rsidP="00765467">
      <w:pPr>
        <w:widowControl w:val="0"/>
        <w:suppressAutoHyphens/>
        <w:autoSpaceDE w:val="0"/>
        <w:autoSpaceDN w:val="0"/>
        <w:adjustRightInd w:val="0"/>
        <w:spacing w:line="240" w:lineRule="auto"/>
        <w:ind w:right="11"/>
        <w:contextualSpacing/>
        <w:jc w:val="both"/>
        <w:rPr>
          <w:rFonts w:eastAsia="Times New Roman" w:cs="Tahoma"/>
          <w:sz w:val="22"/>
          <w:szCs w:val="22"/>
          <w:lang w:eastAsia="ar-SA"/>
        </w:rPr>
      </w:pPr>
    </w:p>
    <w:p w:rsidR="00765467" w:rsidRPr="00E261F7" w:rsidRDefault="00EC3529" w:rsidP="00EC3529">
      <w:pPr>
        <w:tabs>
          <w:tab w:val="center" w:pos="567"/>
          <w:tab w:val="center" w:pos="1134"/>
        </w:tabs>
        <w:spacing w:line="312" w:lineRule="auto"/>
        <w:ind w:left="567"/>
        <w:rPr>
          <w:b/>
          <w:sz w:val="22"/>
          <w:szCs w:val="22"/>
          <w:u w:val="thick"/>
        </w:rPr>
      </w:pPr>
      <w:r>
        <w:rPr>
          <w:b/>
          <w:sz w:val="22"/>
          <w:szCs w:val="22"/>
          <w:u w:val="thick"/>
        </w:rPr>
        <w:t xml:space="preserve">1. </w:t>
      </w:r>
      <w:r w:rsidR="00EB15DE">
        <w:rPr>
          <w:b/>
          <w:sz w:val="22"/>
          <w:szCs w:val="22"/>
          <w:u w:val="thick"/>
        </w:rPr>
        <w:t xml:space="preserve"> </w:t>
      </w:r>
      <w:r w:rsidR="00765467" w:rsidRPr="00E261F7">
        <w:rPr>
          <w:b/>
          <w:sz w:val="22"/>
          <w:szCs w:val="22"/>
          <w:u w:val="thick"/>
        </w:rPr>
        <w:t xml:space="preserve">Kryterium Cena (C) </w:t>
      </w:r>
      <w:r w:rsidR="00765467" w:rsidRPr="00E261F7">
        <w:rPr>
          <w:b/>
          <w:bCs/>
          <w:sz w:val="22"/>
          <w:szCs w:val="22"/>
          <w:u w:val="thick"/>
        </w:rPr>
        <w:t>- waga kryterium</w:t>
      </w:r>
      <w:r w:rsidR="00765467" w:rsidRPr="00E261F7">
        <w:rPr>
          <w:b/>
          <w:sz w:val="22"/>
          <w:szCs w:val="22"/>
          <w:u w:val="thick"/>
        </w:rPr>
        <w:t xml:space="preserve"> 60% = </w:t>
      </w:r>
      <w:r w:rsidR="000971F7">
        <w:rPr>
          <w:b/>
          <w:sz w:val="22"/>
          <w:szCs w:val="22"/>
          <w:u w:val="thick"/>
        </w:rPr>
        <w:t xml:space="preserve"> max. </w:t>
      </w:r>
      <w:r w:rsidR="00765467" w:rsidRPr="00E261F7">
        <w:rPr>
          <w:b/>
          <w:sz w:val="22"/>
          <w:szCs w:val="22"/>
          <w:u w:val="thick"/>
        </w:rPr>
        <w:t>60 punktów</w:t>
      </w:r>
    </w:p>
    <w:p w:rsidR="00765467" w:rsidRPr="00E261F7" w:rsidRDefault="00765467" w:rsidP="00765467">
      <w:pPr>
        <w:rPr>
          <w:rFonts w:cs="Tahoma"/>
          <w:sz w:val="22"/>
          <w:szCs w:val="22"/>
        </w:rPr>
      </w:pPr>
      <w:r w:rsidRPr="00E261F7">
        <w:rPr>
          <w:rFonts w:cs="Tahoma"/>
          <w:sz w:val="22"/>
          <w:szCs w:val="22"/>
        </w:rPr>
        <w:t xml:space="preserve">     </w:t>
      </w:r>
      <w:r w:rsidRPr="00E261F7">
        <w:rPr>
          <w:rFonts w:cs="Tahoma"/>
          <w:sz w:val="22"/>
          <w:szCs w:val="22"/>
        </w:rPr>
        <w:tab/>
        <w:t xml:space="preserve">cena najniższa spośród ofert niepodlegających odrzuceniu </w:t>
      </w:r>
    </w:p>
    <w:p w:rsidR="00765467" w:rsidRPr="00E261F7" w:rsidRDefault="00765467" w:rsidP="00765467">
      <w:pPr>
        <w:ind w:firstLine="709"/>
        <w:rPr>
          <w:rFonts w:cs="Tahoma"/>
          <w:sz w:val="22"/>
          <w:szCs w:val="22"/>
        </w:rPr>
      </w:pPr>
      <w:r w:rsidRPr="00E261F7">
        <w:rPr>
          <w:rFonts w:cs="Tahoma"/>
          <w:sz w:val="22"/>
          <w:szCs w:val="22"/>
        </w:rPr>
        <w:t xml:space="preserve">C = </w:t>
      </w:r>
      <w:r w:rsidRPr="00E261F7">
        <w:rPr>
          <w:rFonts w:cs="Tahoma"/>
          <w:strike/>
          <w:sz w:val="22"/>
          <w:szCs w:val="22"/>
        </w:rPr>
        <w:t xml:space="preserve">-------------------------------------------------------------------- </w:t>
      </w:r>
      <w:r w:rsidRPr="00E261F7">
        <w:rPr>
          <w:rFonts w:cs="Tahoma"/>
          <w:sz w:val="22"/>
          <w:szCs w:val="22"/>
        </w:rPr>
        <w:t xml:space="preserve">  x 100 pkt x </w:t>
      </w:r>
      <w:r w:rsidRPr="00E261F7">
        <w:rPr>
          <w:rFonts w:cs="Tahoma"/>
          <w:b/>
          <w:sz w:val="22"/>
          <w:szCs w:val="22"/>
        </w:rPr>
        <w:t>60%</w:t>
      </w:r>
    </w:p>
    <w:p w:rsidR="00765467" w:rsidRDefault="00765467" w:rsidP="000971F7">
      <w:pPr>
        <w:rPr>
          <w:rFonts w:cs="Tahoma"/>
          <w:sz w:val="22"/>
          <w:szCs w:val="22"/>
        </w:rPr>
      </w:pPr>
      <w:r w:rsidRPr="00E261F7">
        <w:rPr>
          <w:rFonts w:cs="Tahoma"/>
          <w:sz w:val="22"/>
          <w:szCs w:val="22"/>
        </w:rPr>
        <w:t xml:space="preserve">                    </w:t>
      </w:r>
      <w:r w:rsidR="000971F7">
        <w:rPr>
          <w:rFonts w:cs="Tahoma"/>
          <w:sz w:val="22"/>
          <w:szCs w:val="22"/>
        </w:rPr>
        <w:t xml:space="preserve">   cena oferty ocenianej brutto</w:t>
      </w:r>
    </w:p>
    <w:p w:rsidR="00E86491" w:rsidRPr="000971F7" w:rsidRDefault="00E86491" w:rsidP="000971F7">
      <w:pPr>
        <w:rPr>
          <w:rFonts w:cs="Tahoma"/>
          <w:sz w:val="22"/>
          <w:szCs w:val="22"/>
        </w:rPr>
      </w:pPr>
    </w:p>
    <w:p w:rsidR="00FD7091" w:rsidRDefault="00A11A13" w:rsidP="00FD7091">
      <w:pPr>
        <w:spacing w:line="240" w:lineRule="auto"/>
        <w:ind w:left="567" w:right="7"/>
        <w:jc w:val="both"/>
        <w:rPr>
          <w:rFonts w:cs="Tahoma"/>
          <w:b/>
          <w:bCs/>
          <w:sz w:val="22"/>
          <w:szCs w:val="22"/>
          <w:u w:val="thick"/>
        </w:rPr>
      </w:pPr>
      <w:r>
        <w:rPr>
          <w:rFonts w:cs="Tahoma"/>
          <w:b/>
          <w:bCs/>
          <w:sz w:val="22"/>
          <w:szCs w:val="22"/>
          <w:u w:val="thick"/>
        </w:rPr>
        <w:t>2. K</w:t>
      </w:r>
      <w:r w:rsidR="00EB15DE" w:rsidRPr="00EB15DE">
        <w:rPr>
          <w:rFonts w:cs="Tahoma"/>
          <w:b/>
          <w:bCs/>
          <w:sz w:val="22"/>
          <w:szCs w:val="22"/>
          <w:u w:val="thick"/>
        </w:rPr>
        <w:t xml:space="preserve">ryterium „skrócenie </w:t>
      </w:r>
      <w:r w:rsidR="00000494">
        <w:rPr>
          <w:rFonts w:cs="Tahoma"/>
          <w:b/>
          <w:bCs/>
          <w:sz w:val="22"/>
          <w:szCs w:val="22"/>
          <w:u w:val="thick"/>
        </w:rPr>
        <w:t>terminu wykonania zamówienia T</w:t>
      </w:r>
      <w:r w:rsidR="00EB15DE" w:rsidRPr="00EB15DE">
        <w:rPr>
          <w:rFonts w:cs="Tahoma"/>
          <w:b/>
          <w:bCs/>
          <w:sz w:val="22"/>
          <w:szCs w:val="22"/>
          <w:u w:val="thick"/>
        </w:rPr>
        <w:t>”</w:t>
      </w:r>
      <w:r>
        <w:rPr>
          <w:rFonts w:cs="Tahoma"/>
          <w:b/>
          <w:bCs/>
          <w:sz w:val="22"/>
          <w:szCs w:val="22"/>
          <w:u w:val="thick"/>
        </w:rPr>
        <w:t xml:space="preserve"> </w:t>
      </w:r>
      <w:r w:rsidR="00000494">
        <w:rPr>
          <w:rFonts w:cs="Tahoma"/>
          <w:b/>
          <w:bCs/>
          <w:sz w:val="22"/>
          <w:szCs w:val="22"/>
          <w:u w:val="thick"/>
        </w:rPr>
        <w:t xml:space="preserve"> waga kryterium </w:t>
      </w:r>
      <w:r>
        <w:rPr>
          <w:rFonts w:cs="Tahoma"/>
          <w:b/>
          <w:bCs/>
          <w:sz w:val="22"/>
          <w:szCs w:val="22"/>
          <w:u w:val="thick"/>
        </w:rPr>
        <w:t xml:space="preserve">40% </w:t>
      </w:r>
    </w:p>
    <w:p w:rsidR="00FD7091" w:rsidRPr="00EB15DE" w:rsidRDefault="00FD7091" w:rsidP="00FD7091">
      <w:pPr>
        <w:spacing w:line="240" w:lineRule="auto"/>
        <w:ind w:left="6231" w:right="7" w:firstLine="141"/>
        <w:jc w:val="both"/>
        <w:rPr>
          <w:rFonts w:cs="Tahoma"/>
          <w:b/>
          <w:bCs/>
          <w:sz w:val="22"/>
          <w:szCs w:val="22"/>
          <w:u w:val="thick"/>
        </w:rPr>
      </w:pPr>
      <w:r>
        <w:rPr>
          <w:rFonts w:cs="Tahoma"/>
          <w:b/>
          <w:bCs/>
          <w:sz w:val="22"/>
          <w:szCs w:val="22"/>
          <w:u w:val="thick"/>
        </w:rPr>
        <w:t>= max. 40 punktów</w:t>
      </w:r>
    </w:p>
    <w:p w:rsidR="00FD7091" w:rsidRDefault="00FD7091" w:rsidP="00FD7091">
      <w:pPr>
        <w:tabs>
          <w:tab w:val="left" w:pos="6420"/>
        </w:tabs>
        <w:spacing w:line="312" w:lineRule="auto"/>
        <w:ind w:left="567" w:right="7"/>
        <w:jc w:val="both"/>
        <w:rPr>
          <w:rFonts w:cs="Tahoma"/>
          <w:b/>
          <w:bCs/>
          <w:sz w:val="22"/>
          <w:szCs w:val="22"/>
          <w:u w:val="thick"/>
        </w:rPr>
      </w:pPr>
    </w:p>
    <w:p w:rsidR="00893DEA" w:rsidRPr="00FD7091" w:rsidRDefault="000971F7" w:rsidP="00FD7091">
      <w:pPr>
        <w:spacing w:line="240" w:lineRule="auto"/>
        <w:ind w:left="567" w:right="7" w:firstLine="567"/>
        <w:jc w:val="both"/>
        <w:rPr>
          <w:rFonts w:cs="Tahoma"/>
          <w:bCs/>
          <w:sz w:val="22"/>
          <w:szCs w:val="22"/>
        </w:rPr>
      </w:pPr>
      <w:r>
        <w:rPr>
          <w:rFonts w:cs="Tahoma"/>
          <w:bCs/>
          <w:sz w:val="22"/>
          <w:szCs w:val="22"/>
        </w:rPr>
        <w:lastRenderedPageBreak/>
        <w:t xml:space="preserve">Oferta otrzyma </w:t>
      </w:r>
      <w:r w:rsidR="00EB15DE" w:rsidRPr="00A11A13">
        <w:rPr>
          <w:rFonts w:cs="Tahoma"/>
          <w:bCs/>
          <w:sz w:val="22"/>
          <w:szCs w:val="22"/>
        </w:rPr>
        <w:t xml:space="preserve">odpowiednią </w:t>
      </w:r>
      <w:r>
        <w:rPr>
          <w:rFonts w:cs="Tahoma"/>
          <w:bCs/>
          <w:sz w:val="22"/>
          <w:szCs w:val="22"/>
        </w:rPr>
        <w:t xml:space="preserve">liczbę punktów </w:t>
      </w:r>
      <w:r w:rsidR="00FD7091">
        <w:rPr>
          <w:rFonts w:cs="Tahoma"/>
          <w:bCs/>
          <w:sz w:val="22"/>
          <w:szCs w:val="22"/>
        </w:rPr>
        <w:t xml:space="preserve">w zależności </w:t>
      </w:r>
      <w:r w:rsidR="00EB15DE" w:rsidRPr="00A11A13">
        <w:rPr>
          <w:rFonts w:cs="Tahoma"/>
          <w:bCs/>
          <w:sz w:val="22"/>
          <w:szCs w:val="22"/>
        </w:rPr>
        <w:t>do zadeklarowanego</w:t>
      </w:r>
      <w:r>
        <w:rPr>
          <w:rFonts w:cs="Tahoma"/>
          <w:bCs/>
          <w:sz w:val="22"/>
          <w:szCs w:val="22"/>
        </w:rPr>
        <w:t xml:space="preserve"> </w:t>
      </w:r>
      <w:r w:rsidR="00EB15DE" w:rsidRPr="00A11A13">
        <w:rPr>
          <w:rFonts w:cs="Tahoma"/>
          <w:bCs/>
          <w:sz w:val="22"/>
          <w:szCs w:val="22"/>
        </w:rPr>
        <w:t xml:space="preserve">przez Wykonawcę </w:t>
      </w:r>
      <w:r w:rsidR="00FD7091">
        <w:rPr>
          <w:rFonts w:cs="Tahoma"/>
          <w:bCs/>
          <w:sz w:val="22"/>
          <w:szCs w:val="22"/>
        </w:rPr>
        <w:t xml:space="preserve">  </w:t>
      </w:r>
      <w:r w:rsidR="00EB15DE" w:rsidRPr="00A11A13">
        <w:rPr>
          <w:rFonts w:cs="Tahoma"/>
          <w:bCs/>
          <w:sz w:val="22"/>
          <w:szCs w:val="22"/>
        </w:rPr>
        <w:t>skrócenia terminu wykonania zamówienia</w:t>
      </w:r>
      <w:r>
        <w:rPr>
          <w:rFonts w:cs="Tahoma"/>
          <w:bCs/>
          <w:sz w:val="22"/>
          <w:szCs w:val="22"/>
        </w:rPr>
        <w:t xml:space="preserve">, </w:t>
      </w:r>
      <w:r w:rsidR="00FD7091">
        <w:rPr>
          <w:rFonts w:cs="Tahoma"/>
          <w:bCs/>
          <w:sz w:val="22"/>
          <w:szCs w:val="22"/>
        </w:rPr>
        <w:t xml:space="preserve">według </w:t>
      </w:r>
      <w:r w:rsidR="00893DEA" w:rsidRPr="00893DEA">
        <w:rPr>
          <w:rFonts w:cs="Tahoma"/>
          <w:sz w:val="22"/>
          <w:szCs w:val="22"/>
        </w:rPr>
        <w:t>następujących zasad:</w:t>
      </w:r>
    </w:p>
    <w:p w:rsidR="003A13F8" w:rsidRPr="00893DEA" w:rsidRDefault="003A13F8" w:rsidP="00893DEA">
      <w:pPr>
        <w:tabs>
          <w:tab w:val="center" w:pos="567"/>
          <w:tab w:val="center" w:pos="1134"/>
        </w:tabs>
        <w:ind w:left="567"/>
        <w:rPr>
          <w:rFonts w:cs="Tahoma"/>
          <w:sz w:val="22"/>
          <w:szCs w:val="22"/>
        </w:rPr>
      </w:pPr>
      <w:r>
        <w:rPr>
          <w:rFonts w:cs="Tahoma"/>
          <w:sz w:val="22"/>
          <w:szCs w:val="22"/>
        </w:rPr>
        <w:t xml:space="preserve">-   </w:t>
      </w:r>
      <w:r w:rsidR="00000494">
        <w:rPr>
          <w:rFonts w:cs="Tahoma"/>
          <w:sz w:val="22"/>
          <w:szCs w:val="22"/>
        </w:rPr>
        <w:t xml:space="preserve">   </w:t>
      </w:r>
      <w:r>
        <w:rPr>
          <w:rFonts w:cs="Tahoma"/>
          <w:sz w:val="22"/>
          <w:szCs w:val="22"/>
        </w:rPr>
        <w:t xml:space="preserve">za  </w:t>
      </w:r>
      <w:r w:rsidR="00000494">
        <w:rPr>
          <w:rFonts w:cs="Tahoma"/>
          <w:sz w:val="22"/>
          <w:szCs w:val="22"/>
        </w:rPr>
        <w:t>zachowanie pierwotnego</w:t>
      </w:r>
      <w:r>
        <w:rPr>
          <w:rFonts w:cs="Tahoma"/>
          <w:sz w:val="22"/>
          <w:szCs w:val="22"/>
        </w:rPr>
        <w:t xml:space="preserve"> termin</w:t>
      </w:r>
      <w:r w:rsidR="00000494">
        <w:rPr>
          <w:rFonts w:cs="Tahoma"/>
          <w:sz w:val="22"/>
          <w:szCs w:val="22"/>
        </w:rPr>
        <w:t xml:space="preserve"> wykonania zamówienia</w:t>
      </w:r>
      <w:r w:rsidR="00000494">
        <w:rPr>
          <w:rFonts w:cs="Tahoma"/>
          <w:sz w:val="22"/>
          <w:szCs w:val="22"/>
        </w:rPr>
        <w:tab/>
      </w:r>
      <w:r w:rsidR="00000494">
        <w:rPr>
          <w:rFonts w:cs="Tahoma"/>
          <w:sz w:val="22"/>
          <w:szCs w:val="22"/>
        </w:rPr>
        <w:tab/>
        <w:t xml:space="preserve"> </w:t>
      </w:r>
      <w:r w:rsidRPr="00893DEA">
        <w:rPr>
          <w:rFonts w:eastAsia="Times New Roman" w:cs="Tahoma"/>
          <w:b/>
          <w:bCs/>
          <w:sz w:val="22"/>
          <w:szCs w:val="22"/>
          <w:lang w:eastAsia="ar-SA"/>
        </w:rPr>
        <w:t>0 pkt.</w:t>
      </w:r>
    </w:p>
    <w:p w:rsidR="00893DEA" w:rsidRPr="00893DEA" w:rsidRDefault="00893DEA" w:rsidP="00893DEA">
      <w:pPr>
        <w:tabs>
          <w:tab w:val="center" w:pos="567"/>
          <w:tab w:val="center" w:pos="1134"/>
        </w:tabs>
        <w:suppressAutoHyphens/>
        <w:spacing w:line="240" w:lineRule="auto"/>
        <w:ind w:left="993" w:hanging="426"/>
        <w:contextualSpacing/>
        <w:rPr>
          <w:rFonts w:eastAsia="Times New Roman" w:cs="Tahoma"/>
          <w:sz w:val="22"/>
          <w:szCs w:val="22"/>
          <w:lang w:eastAsia="ar-SA"/>
        </w:rPr>
      </w:pPr>
      <w:r w:rsidRPr="00893DEA">
        <w:rPr>
          <w:rFonts w:eastAsia="Times New Roman" w:cs="Tahoma"/>
          <w:sz w:val="22"/>
          <w:szCs w:val="22"/>
          <w:lang w:eastAsia="ar-SA"/>
        </w:rPr>
        <w:t xml:space="preserve">- </w:t>
      </w:r>
      <w:r w:rsidRPr="00893DEA">
        <w:rPr>
          <w:rFonts w:eastAsia="Times New Roman" w:cs="Tahoma"/>
          <w:sz w:val="22"/>
          <w:szCs w:val="22"/>
          <w:lang w:eastAsia="ar-SA"/>
        </w:rPr>
        <w:tab/>
        <w:t xml:space="preserve">za </w:t>
      </w:r>
      <w:r w:rsidR="003A13F8" w:rsidRPr="00000494">
        <w:rPr>
          <w:rFonts w:eastAsia="Times New Roman" w:cs="Tahoma"/>
          <w:sz w:val="22"/>
          <w:szCs w:val="22"/>
          <w:lang w:eastAsia="ar-SA"/>
        </w:rPr>
        <w:t xml:space="preserve">skrócenie terminu o min. 20 dni </w:t>
      </w:r>
      <w:r w:rsidRPr="00893DEA">
        <w:rPr>
          <w:rFonts w:eastAsia="Times New Roman" w:cs="Tahoma"/>
          <w:sz w:val="22"/>
          <w:szCs w:val="22"/>
          <w:lang w:eastAsia="ar-SA"/>
        </w:rPr>
        <w:t xml:space="preserve">                     </w:t>
      </w:r>
      <w:r w:rsidR="003A13F8" w:rsidRPr="00000494">
        <w:rPr>
          <w:rFonts w:eastAsia="Times New Roman" w:cs="Tahoma"/>
          <w:sz w:val="22"/>
          <w:szCs w:val="22"/>
          <w:lang w:eastAsia="ar-SA"/>
        </w:rPr>
        <w:tab/>
        <w:t xml:space="preserve">   </w:t>
      </w:r>
      <w:r w:rsidR="00000494">
        <w:rPr>
          <w:rFonts w:eastAsia="Times New Roman" w:cs="Tahoma"/>
          <w:sz w:val="22"/>
          <w:szCs w:val="22"/>
          <w:lang w:eastAsia="ar-SA"/>
        </w:rPr>
        <w:tab/>
      </w:r>
      <w:r w:rsidR="00000494">
        <w:rPr>
          <w:rFonts w:eastAsia="Times New Roman" w:cs="Tahoma"/>
          <w:sz w:val="22"/>
          <w:szCs w:val="22"/>
          <w:lang w:eastAsia="ar-SA"/>
        </w:rPr>
        <w:tab/>
      </w:r>
      <w:r w:rsidR="00000494">
        <w:rPr>
          <w:rFonts w:eastAsia="Times New Roman" w:cs="Tahoma"/>
          <w:sz w:val="22"/>
          <w:szCs w:val="22"/>
          <w:lang w:eastAsia="ar-SA"/>
        </w:rPr>
        <w:tab/>
      </w:r>
      <w:r w:rsidR="003A13F8" w:rsidRPr="00000494">
        <w:rPr>
          <w:rFonts w:eastAsia="Times New Roman" w:cs="Tahoma"/>
          <w:b/>
          <w:bCs/>
          <w:sz w:val="22"/>
          <w:szCs w:val="22"/>
          <w:lang w:eastAsia="ar-SA"/>
        </w:rPr>
        <w:t>10</w:t>
      </w:r>
      <w:r w:rsidRPr="00893DEA">
        <w:rPr>
          <w:rFonts w:eastAsia="Times New Roman" w:cs="Tahoma"/>
          <w:b/>
          <w:bCs/>
          <w:sz w:val="22"/>
          <w:szCs w:val="22"/>
          <w:lang w:eastAsia="ar-SA"/>
        </w:rPr>
        <w:t xml:space="preserve"> pkt.</w:t>
      </w:r>
    </w:p>
    <w:p w:rsidR="00893DEA" w:rsidRPr="00893DEA" w:rsidRDefault="00893DEA" w:rsidP="00893DEA">
      <w:pPr>
        <w:tabs>
          <w:tab w:val="center" w:pos="567"/>
          <w:tab w:val="center" w:pos="1134"/>
        </w:tabs>
        <w:suppressAutoHyphens/>
        <w:spacing w:line="240" w:lineRule="auto"/>
        <w:ind w:left="993" w:hanging="426"/>
        <w:contextualSpacing/>
        <w:rPr>
          <w:rFonts w:eastAsia="Times New Roman" w:cs="Tahoma"/>
          <w:sz w:val="22"/>
          <w:szCs w:val="22"/>
          <w:lang w:eastAsia="ar-SA"/>
        </w:rPr>
      </w:pPr>
      <w:r w:rsidRPr="00893DEA">
        <w:rPr>
          <w:rFonts w:eastAsia="Times New Roman" w:cs="Tahoma"/>
          <w:sz w:val="22"/>
          <w:szCs w:val="22"/>
          <w:lang w:eastAsia="ar-SA"/>
        </w:rPr>
        <w:t>-</w:t>
      </w:r>
      <w:r w:rsidRPr="00893DEA">
        <w:rPr>
          <w:rFonts w:eastAsia="Times New Roman" w:cs="Tahoma"/>
          <w:sz w:val="22"/>
          <w:szCs w:val="22"/>
          <w:lang w:eastAsia="ar-SA"/>
        </w:rPr>
        <w:tab/>
      </w:r>
      <w:r w:rsidR="003A13F8" w:rsidRPr="00893DEA">
        <w:rPr>
          <w:rFonts w:eastAsia="Times New Roman" w:cs="Tahoma"/>
          <w:sz w:val="22"/>
          <w:szCs w:val="22"/>
          <w:lang w:eastAsia="ar-SA"/>
        </w:rPr>
        <w:t xml:space="preserve">za </w:t>
      </w:r>
      <w:r w:rsidR="003A13F8" w:rsidRPr="00000494">
        <w:rPr>
          <w:rFonts w:eastAsia="Times New Roman" w:cs="Tahoma"/>
          <w:sz w:val="22"/>
          <w:szCs w:val="22"/>
          <w:lang w:eastAsia="ar-SA"/>
        </w:rPr>
        <w:t xml:space="preserve">skrócenie terminu o min. 30 dni </w:t>
      </w:r>
      <w:r w:rsidR="003A13F8" w:rsidRPr="00893DEA">
        <w:rPr>
          <w:rFonts w:eastAsia="Times New Roman" w:cs="Tahoma"/>
          <w:sz w:val="22"/>
          <w:szCs w:val="22"/>
          <w:lang w:eastAsia="ar-SA"/>
        </w:rPr>
        <w:t xml:space="preserve">   </w:t>
      </w:r>
      <w:r w:rsidRPr="00893DEA">
        <w:rPr>
          <w:rFonts w:eastAsia="Times New Roman" w:cs="Tahoma"/>
          <w:sz w:val="22"/>
          <w:szCs w:val="22"/>
          <w:lang w:eastAsia="ar-SA"/>
        </w:rPr>
        <w:t xml:space="preserve">          </w:t>
      </w:r>
      <w:r w:rsidRPr="00893DEA">
        <w:rPr>
          <w:rFonts w:eastAsia="Times New Roman" w:cs="Tahoma"/>
          <w:sz w:val="22"/>
          <w:szCs w:val="22"/>
          <w:lang w:eastAsia="ar-SA"/>
        </w:rPr>
        <w:tab/>
        <w:t xml:space="preserve">   </w:t>
      </w:r>
      <w:r w:rsidR="003A13F8" w:rsidRPr="00000494">
        <w:rPr>
          <w:rFonts w:eastAsia="Times New Roman" w:cs="Tahoma"/>
          <w:sz w:val="22"/>
          <w:szCs w:val="22"/>
          <w:lang w:eastAsia="ar-SA"/>
        </w:rPr>
        <w:tab/>
        <w:t xml:space="preserve">   </w:t>
      </w:r>
      <w:r w:rsidR="00000494">
        <w:rPr>
          <w:rFonts w:eastAsia="Times New Roman" w:cs="Tahoma"/>
          <w:sz w:val="22"/>
          <w:szCs w:val="22"/>
          <w:lang w:eastAsia="ar-SA"/>
        </w:rPr>
        <w:tab/>
      </w:r>
      <w:r w:rsidR="00000494">
        <w:rPr>
          <w:rFonts w:eastAsia="Times New Roman" w:cs="Tahoma"/>
          <w:sz w:val="22"/>
          <w:szCs w:val="22"/>
          <w:lang w:eastAsia="ar-SA"/>
        </w:rPr>
        <w:tab/>
      </w:r>
      <w:r w:rsidRPr="00893DEA">
        <w:rPr>
          <w:rFonts w:eastAsia="Times New Roman" w:cs="Tahoma"/>
          <w:b/>
          <w:sz w:val="22"/>
          <w:szCs w:val="22"/>
          <w:lang w:eastAsia="ar-SA"/>
        </w:rPr>
        <w:t>20</w:t>
      </w:r>
      <w:r w:rsidRPr="00893DEA">
        <w:rPr>
          <w:rFonts w:eastAsia="Times New Roman" w:cs="Tahoma"/>
          <w:b/>
          <w:bCs/>
          <w:sz w:val="22"/>
          <w:szCs w:val="22"/>
          <w:lang w:eastAsia="ar-SA"/>
        </w:rPr>
        <w:t xml:space="preserve"> pkt</w:t>
      </w:r>
      <w:r w:rsidRPr="00893DEA">
        <w:rPr>
          <w:rFonts w:eastAsia="Times New Roman" w:cs="Tahoma"/>
          <w:bCs/>
          <w:sz w:val="22"/>
          <w:szCs w:val="22"/>
          <w:lang w:eastAsia="ar-SA"/>
        </w:rPr>
        <w:t>.</w:t>
      </w:r>
    </w:p>
    <w:p w:rsidR="00893DEA" w:rsidRPr="00893DEA" w:rsidRDefault="00893DEA" w:rsidP="00893DEA">
      <w:pPr>
        <w:tabs>
          <w:tab w:val="center" w:pos="567"/>
          <w:tab w:val="center" w:pos="1134"/>
        </w:tabs>
        <w:suppressAutoHyphens/>
        <w:spacing w:line="240" w:lineRule="auto"/>
        <w:ind w:left="993" w:hanging="426"/>
        <w:contextualSpacing/>
        <w:rPr>
          <w:rFonts w:eastAsia="Times New Roman" w:cs="Tahoma"/>
          <w:sz w:val="22"/>
          <w:szCs w:val="22"/>
          <w:lang w:eastAsia="ar-SA"/>
        </w:rPr>
      </w:pPr>
      <w:r w:rsidRPr="00893DEA">
        <w:rPr>
          <w:rFonts w:eastAsia="Times New Roman" w:cs="Tahoma"/>
          <w:sz w:val="22"/>
          <w:szCs w:val="22"/>
          <w:lang w:eastAsia="ar-SA"/>
        </w:rPr>
        <w:t xml:space="preserve">- </w:t>
      </w:r>
      <w:r w:rsidRPr="00893DEA">
        <w:rPr>
          <w:rFonts w:eastAsia="Times New Roman" w:cs="Tahoma"/>
          <w:sz w:val="22"/>
          <w:szCs w:val="22"/>
          <w:lang w:eastAsia="ar-SA"/>
        </w:rPr>
        <w:tab/>
      </w:r>
      <w:r w:rsidR="003A13F8" w:rsidRPr="00893DEA">
        <w:rPr>
          <w:rFonts w:eastAsia="Times New Roman" w:cs="Tahoma"/>
          <w:sz w:val="22"/>
          <w:szCs w:val="22"/>
          <w:lang w:eastAsia="ar-SA"/>
        </w:rPr>
        <w:t xml:space="preserve">za </w:t>
      </w:r>
      <w:r w:rsidR="003A13F8" w:rsidRPr="00000494">
        <w:rPr>
          <w:rFonts w:eastAsia="Times New Roman" w:cs="Tahoma"/>
          <w:sz w:val="22"/>
          <w:szCs w:val="22"/>
          <w:lang w:eastAsia="ar-SA"/>
        </w:rPr>
        <w:t xml:space="preserve">skrócenie terminu o min. 40 dni </w:t>
      </w:r>
      <w:r w:rsidR="003A13F8" w:rsidRPr="00893DEA">
        <w:rPr>
          <w:rFonts w:eastAsia="Times New Roman" w:cs="Tahoma"/>
          <w:sz w:val="22"/>
          <w:szCs w:val="22"/>
          <w:lang w:eastAsia="ar-SA"/>
        </w:rPr>
        <w:t xml:space="preserve">   </w:t>
      </w:r>
      <w:r w:rsidR="00000494">
        <w:rPr>
          <w:rFonts w:eastAsia="Times New Roman" w:cs="Tahoma"/>
          <w:sz w:val="22"/>
          <w:szCs w:val="22"/>
          <w:lang w:eastAsia="ar-SA"/>
        </w:rPr>
        <w:tab/>
      </w:r>
      <w:r w:rsidR="00000494">
        <w:rPr>
          <w:rFonts w:eastAsia="Times New Roman" w:cs="Tahoma"/>
          <w:sz w:val="22"/>
          <w:szCs w:val="22"/>
          <w:lang w:eastAsia="ar-SA"/>
        </w:rPr>
        <w:tab/>
      </w:r>
      <w:r w:rsidR="00000494">
        <w:rPr>
          <w:rFonts w:eastAsia="Times New Roman" w:cs="Tahoma"/>
          <w:sz w:val="22"/>
          <w:szCs w:val="22"/>
          <w:lang w:eastAsia="ar-SA"/>
        </w:rPr>
        <w:tab/>
      </w:r>
      <w:r w:rsidR="00000494">
        <w:rPr>
          <w:rFonts w:eastAsia="Times New Roman" w:cs="Tahoma"/>
          <w:sz w:val="22"/>
          <w:szCs w:val="22"/>
          <w:lang w:eastAsia="ar-SA"/>
        </w:rPr>
        <w:tab/>
      </w:r>
      <w:r w:rsidR="00000494">
        <w:rPr>
          <w:rFonts w:eastAsia="Times New Roman" w:cs="Tahoma"/>
          <w:sz w:val="22"/>
          <w:szCs w:val="22"/>
          <w:lang w:eastAsia="ar-SA"/>
        </w:rPr>
        <w:tab/>
      </w:r>
      <w:r w:rsidR="003A13F8" w:rsidRPr="00000494">
        <w:rPr>
          <w:rFonts w:eastAsia="Times New Roman" w:cs="Tahoma"/>
          <w:b/>
          <w:sz w:val="22"/>
          <w:szCs w:val="22"/>
          <w:lang w:eastAsia="ar-SA"/>
        </w:rPr>
        <w:t>3</w:t>
      </w:r>
      <w:r w:rsidRPr="00893DEA">
        <w:rPr>
          <w:rFonts w:eastAsia="Times New Roman" w:cs="Tahoma"/>
          <w:b/>
          <w:bCs/>
          <w:sz w:val="22"/>
          <w:szCs w:val="22"/>
          <w:lang w:eastAsia="ar-SA"/>
        </w:rPr>
        <w:t>0 pkt</w:t>
      </w:r>
      <w:r w:rsidRPr="00893DEA">
        <w:rPr>
          <w:rFonts w:eastAsia="Times New Roman" w:cs="Tahoma"/>
          <w:bCs/>
          <w:sz w:val="22"/>
          <w:szCs w:val="22"/>
          <w:lang w:eastAsia="ar-SA"/>
        </w:rPr>
        <w:t>.</w:t>
      </w:r>
    </w:p>
    <w:p w:rsidR="000971F7" w:rsidRDefault="00000494" w:rsidP="000971F7">
      <w:pPr>
        <w:spacing w:line="240" w:lineRule="auto"/>
        <w:ind w:right="7" w:firstLine="567"/>
        <w:jc w:val="both"/>
        <w:rPr>
          <w:rFonts w:cs="Tahoma"/>
          <w:bCs/>
          <w:sz w:val="22"/>
          <w:szCs w:val="22"/>
        </w:rPr>
      </w:pPr>
      <w:r>
        <w:rPr>
          <w:rFonts w:eastAsia="Times New Roman" w:cs="Tahoma"/>
          <w:sz w:val="22"/>
          <w:szCs w:val="22"/>
          <w:lang w:eastAsia="ar-SA"/>
        </w:rPr>
        <w:t xml:space="preserve">-      </w:t>
      </w:r>
      <w:r w:rsidR="003A13F8" w:rsidRPr="00893DEA">
        <w:rPr>
          <w:rFonts w:eastAsia="Times New Roman" w:cs="Tahoma"/>
          <w:sz w:val="22"/>
          <w:szCs w:val="22"/>
          <w:lang w:eastAsia="ar-SA"/>
        </w:rPr>
        <w:t xml:space="preserve">za </w:t>
      </w:r>
      <w:r w:rsidR="003A13F8" w:rsidRPr="00000494">
        <w:rPr>
          <w:rFonts w:eastAsia="Times New Roman" w:cs="Tahoma"/>
          <w:sz w:val="22"/>
          <w:szCs w:val="22"/>
          <w:lang w:eastAsia="ar-SA"/>
        </w:rPr>
        <w:t>skrócenie terminu o min. 50 dni</w:t>
      </w:r>
      <w:r w:rsidR="003A13F8">
        <w:rPr>
          <w:rFonts w:eastAsia="Times New Roman" w:cs="Tahoma"/>
          <w:b/>
          <w:sz w:val="22"/>
          <w:szCs w:val="22"/>
          <w:lang w:eastAsia="ar-SA"/>
        </w:rPr>
        <w:t xml:space="preserve"> </w:t>
      </w:r>
      <w:r>
        <w:rPr>
          <w:rFonts w:eastAsia="Times New Roman" w:cs="Tahoma"/>
          <w:b/>
          <w:sz w:val="22"/>
          <w:szCs w:val="22"/>
          <w:lang w:eastAsia="ar-SA"/>
        </w:rPr>
        <w:tab/>
      </w:r>
      <w:r>
        <w:rPr>
          <w:rFonts w:eastAsia="Times New Roman" w:cs="Tahoma"/>
          <w:b/>
          <w:sz w:val="22"/>
          <w:szCs w:val="22"/>
          <w:lang w:eastAsia="ar-SA"/>
        </w:rPr>
        <w:tab/>
      </w:r>
      <w:r>
        <w:rPr>
          <w:rFonts w:eastAsia="Times New Roman" w:cs="Tahoma"/>
          <w:b/>
          <w:sz w:val="22"/>
          <w:szCs w:val="22"/>
          <w:lang w:eastAsia="ar-SA"/>
        </w:rPr>
        <w:tab/>
      </w:r>
      <w:r>
        <w:rPr>
          <w:rFonts w:eastAsia="Times New Roman" w:cs="Tahoma"/>
          <w:b/>
          <w:sz w:val="22"/>
          <w:szCs w:val="22"/>
          <w:lang w:eastAsia="ar-SA"/>
        </w:rPr>
        <w:tab/>
      </w:r>
      <w:r>
        <w:rPr>
          <w:rFonts w:eastAsia="Times New Roman" w:cs="Tahoma"/>
          <w:b/>
          <w:sz w:val="22"/>
          <w:szCs w:val="22"/>
          <w:lang w:eastAsia="ar-SA"/>
        </w:rPr>
        <w:tab/>
      </w:r>
      <w:r w:rsidR="003A13F8">
        <w:rPr>
          <w:rFonts w:eastAsia="Times New Roman" w:cs="Tahoma"/>
          <w:b/>
          <w:sz w:val="22"/>
          <w:szCs w:val="22"/>
          <w:lang w:eastAsia="ar-SA"/>
        </w:rPr>
        <w:t xml:space="preserve">40 pkt. </w:t>
      </w:r>
      <w:r w:rsidR="003A13F8" w:rsidRPr="00893DEA">
        <w:rPr>
          <w:rFonts w:eastAsia="Times New Roman" w:cs="Tahoma"/>
          <w:b/>
          <w:sz w:val="22"/>
          <w:szCs w:val="22"/>
          <w:lang w:eastAsia="ar-SA"/>
        </w:rPr>
        <w:t xml:space="preserve"> </w:t>
      </w:r>
      <w:r w:rsidR="003A13F8" w:rsidRPr="00893DEA">
        <w:rPr>
          <w:rFonts w:eastAsia="Times New Roman" w:cs="Tahoma"/>
          <w:sz w:val="22"/>
          <w:szCs w:val="22"/>
          <w:lang w:eastAsia="ar-SA"/>
        </w:rPr>
        <w:t xml:space="preserve">  </w:t>
      </w:r>
    </w:p>
    <w:p w:rsidR="00BB0E42" w:rsidRPr="000971F7" w:rsidRDefault="00BB0E42" w:rsidP="000971F7">
      <w:pPr>
        <w:spacing w:line="240" w:lineRule="auto"/>
        <w:ind w:left="2832" w:right="7" w:firstLine="708"/>
        <w:jc w:val="both"/>
        <w:rPr>
          <w:rFonts w:cs="Tahoma"/>
          <w:b/>
          <w:bCs/>
          <w:sz w:val="22"/>
          <w:szCs w:val="22"/>
        </w:rPr>
      </w:pPr>
      <w:r w:rsidRPr="000971F7">
        <w:rPr>
          <w:rFonts w:eastAsia="Times New Roman" w:cs="Tahoma"/>
          <w:b/>
          <w:sz w:val="22"/>
          <w:szCs w:val="22"/>
          <w:lang w:eastAsia="ar-SA"/>
        </w:rPr>
        <w:t>Łączna ocena oferty:</w:t>
      </w:r>
    </w:p>
    <w:p w:rsidR="00BB0E42" w:rsidRDefault="00E261F7" w:rsidP="00BB0E42">
      <w:pPr>
        <w:widowControl w:val="0"/>
        <w:suppressAutoHyphens/>
        <w:autoSpaceDE w:val="0"/>
        <w:autoSpaceDN w:val="0"/>
        <w:adjustRightInd w:val="0"/>
        <w:spacing w:before="1" w:line="288" w:lineRule="auto"/>
        <w:ind w:right="12"/>
        <w:jc w:val="center"/>
        <w:rPr>
          <w:rFonts w:eastAsia="Times New Roman" w:cs="Tahoma"/>
          <w:b/>
          <w:sz w:val="22"/>
          <w:szCs w:val="22"/>
          <w:lang w:eastAsia="ar-SA"/>
        </w:rPr>
      </w:pPr>
      <w:r>
        <w:rPr>
          <w:rFonts w:eastAsia="Times New Roman" w:cs="Tahoma"/>
          <w:b/>
          <w:sz w:val="22"/>
          <w:szCs w:val="22"/>
          <w:lang w:eastAsia="ar-SA"/>
        </w:rPr>
        <w:t xml:space="preserve">O </w:t>
      </w:r>
      <w:r w:rsidR="00D21939">
        <w:rPr>
          <w:rFonts w:eastAsia="Times New Roman" w:cs="Tahoma"/>
          <w:b/>
          <w:sz w:val="22"/>
          <w:szCs w:val="22"/>
          <w:lang w:eastAsia="ar-SA"/>
        </w:rPr>
        <w:t xml:space="preserve">= </w:t>
      </w:r>
      <w:proofErr w:type="spellStart"/>
      <w:r w:rsidR="00D21939">
        <w:rPr>
          <w:rFonts w:eastAsia="Times New Roman" w:cs="Tahoma"/>
          <w:b/>
          <w:sz w:val="22"/>
          <w:szCs w:val="22"/>
          <w:lang w:eastAsia="ar-SA"/>
        </w:rPr>
        <w:t>K</w:t>
      </w:r>
      <w:r w:rsidR="00D21939" w:rsidRPr="00D21939">
        <w:rPr>
          <w:rFonts w:eastAsia="Times New Roman" w:cs="Tahoma"/>
          <w:b/>
          <w:sz w:val="22"/>
          <w:szCs w:val="22"/>
          <w:vertAlign w:val="subscript"/>
          <w:lang w:eastAsia="ar-SA"/>
        </w:rPr>
        <w:t>c</w:t>
      </w:r>
      <w:proofErr w:type="spellEnd"/>
      <w:r w:rsidR="000971F7">
        <w:rPr>
          <w:rFonts w:eastAsia="Times New Roman" w:cs="Tahoma"/>
          <w:b/>
          <w:sz w:val="22"/>
          <w:szCs w:val="22"/>
          <w:lang w:eastAsia="ar-SA"/>
        </w:rPr>
        <w:t xml:space="preserve"> (max. 60 pkt.) + T</w:t>
      </w:r>
      <w:r w:rsidR="00F63788" w:rsidRPr="00D21939">
        <w:rPr>
          <w:rFonts w:eastAsia="Times New Roman" w:cs="Tahoma"/>
          <w:b/>
          <w:sz w:val="22"/>
          <w:szCs w:val="22"/>
          <w:vertAlign w:val="subscript"/>
          <w:lang w:eastAsia="ar-SA"/>
        </w:rPr>
        <w:t xml:space="preserve"> </w:t>
      </w:r>
      <w:r w:rsidR="00F63788">
        <w:rPr>
          <w:rFonts w:eastAsia="Times New Roman" w:cs="Tahoma"/>
          <w:b/>
          <w:sz w:val="22"/>
          <w:szCs w:val="22"/>
          <w:lang w:eastAsia="ar-SA"/>
        </w:rPr>
        <w:t>(max. 4</w:t>
      </w:r>
      <w:r w:rsidR="00BB0E42" w:rsidRPr="0041134D">
        <w:rPr>
          <w:rFonts w:eastAsia="Times New Roman" w:cs="Tahoma"/>
          <w:b/>
          <w:sz w:val="22"/>
          <w:szCs w:val="22"/>
          <w:lang w:eastAsia="ar-SA"/>
        </w:rPr>
        <w:t>0 pkt.)</w:t>
      </w:r>
    </w:p>
    <w:p w:rsidR="00FD7091" w:rsidRDefault="00FD7091" w:rsidP="00BB0E42">
      <w:pPr>
        <w:widowControl w:val="0"/>
        <w:suppressAutoHyphens/>
        <w:autoSpaceDE w:val="0"/>
        <w:autoSpaceDN w:val="0"/>
        <w:adjustRightInd w:val="0"/>
        <w:spacing w:before="1" w:line="288" w:lineRule="auto"/>
        <w:ind w:right="12"/>
        <w:jc w:val="center"/>
        <w:rPr>
          <w:rFonts w:eastAsia="Times New Roman" w:cs="Tahoma"/>
          <w:b/>
          <w:sz w:val="22"/>
          <w:szCs w:val="22"/>
          <w:lang w:eastAsia="ar-SA"/>
        </w:rPr>
      </w:pPr>
    </w:p>
    <w:p w:rsidR="00000494" w:rsidRDefault="00000494" w:rsidP="00000494">
      <w:pPr>
        <w:widowControl w:val="0"/>
        <w:suppressAutoHyphens/>
        <w:autoSpaceDE w:val="0"/>
        <w:autoSpaceDN w:val="0"/>
        <w:adjustRightInd w:val="0"/>
        <w:spacing w:before="1" w:line="240" w:lineRule="auto"/>
        <w:ind w:left="993" w:right="12" w:hanging="426"/>
        <w:jc w:val="both"/>
        <w:rPr>
          <w:rFonts w:eastAsia="Times New Roman" w:cs="Tahoma"/>
          <w:b/>
          <w:sz w:val="22"/>
          <w:szCs w:val="22"/>
          <w:lang w:eastAsia="ar-SA"/>
        </w:rPr>
      </w:pPr>
      <w:r>
        <w:rPr>
          <w:rFonts w:eastAsia="Times New Roman" w:cs="Tahoma"/>
          <w:sz w:val="22"/>
          <w:szCs w:val="22"/>
          <w:lang w:eastAsia="ar-SA"/>
        </w:rPr>
        <w:t xml:space="preserve">1) </w:t>
      </w:r>
      <w:r>
        <w:rPr>
          <w:rFonts w:eastAsia="Times New Roman" w:cs="Tahoma"/>
          <w:sz w:val="22"/>
          <w:szCs w:val="22"/>
          <w:lang w:eastAsia="ar-SA"/>
        </w:rPr>
        <w:tab/>
      </w:r>
      <w:r w:rsidRPr="00000494">
        <w:rPr>
          <w:rFonts w:eastAsia="Times New Roman" w:cs="Tahoma"/>
          <w:sz w:val="22"/>
          <w:szCs w:val="22"/>
          <w:lang w:eastAsia="ar-SA"/>
        </w:rPr>
        <w:t>Jeżeli Wykonawca w</w:t>
      </w:r>
      <w:r>
        <w:rPr>
          <w:rFonts w:eastAsia="Times New Roman" w:cs="Tahoma"/>
          <w:sz w:val="22"/>
          <w:szCs w:val="22"/>
          <w:lang w:eastAsia="ar-SA"/>
        </w:rPr>
        <w:t xml:space="preserve"> złożonym f</w:t>
      </w:r>
      <w:r w:rsidRPr="00000494">
        <w:rPr>
          <w:rFonts w:eastAsia="Times New Roman" w:cs="Tahoma"/>
          <w:sz w:val="22"/>
          <w:szCs w:val="22"/>
          <w:lang w:eastAsia="ar-SA"/>
        </w:rPr>
        <w:t>ormular</w:t>
      </w:r>
      <w:r>
        <w:rPr>
          <w:rFonts w:eastAsia="Times New Roman" w:cs="Tahoma"/>
          <w:sz w:val="22"/>
          <w:szCs w:val="22"/>
          <w:lang w:eastAsia="ar-SA"/>
        </w:rPr>
        <w:t xml:space="preserve">zu ofertowym nie dokona  wyboru </w:t>
      </w:r>
      <w:r w:rsidRPr="00000494">
        <w:rPr>
          <w:rFonts w:eastAsia="Times New Roman" w:cs="Tahoma"/>
          <w:sz w:val="22"/>
          <w:szCs w:val="22"/>
          <w:lang w:eastAsia="ar-SA"/>
        </w:rPr>
        <w:t>deklarowanego skrócenia terminu wykonania zamówie</w:t>
      </w:r>
      <w:r>
        <w:rPr>
          <w:rFonts w:eastAsia="Times New Roman" w:cs="Tahoma"/>
          <w:sz w:val="22"/>
          <w:szCs w:val="22"/>
          <w:lang w:eastAsia="ar-SA"/>
        </w:rPr>
        <w:t xml:space="preserve">nia wówczas do oceny oferty </w:t>
      </w:r>
      <w:r w:rsidRPr="00000494">
        <w:rPr>
          <w:rFonts w:eastAsia="Times New Roman" w:cs="Tahoma"/>
          <w:sz w:val="22"/>
          <w:szCs w:val="22"/>
          <w:lang w:eastAsia="ar-SA"/>
        </w:rPr>
        <w:t>w kryterium „skrócenie terminu wykonania zam</w:t>
      </w:r>
      <w:r>
        <w:rPr>
          <w:rFonts w:eastAsia="Times New Roman" w:cs="Tahoma"/>
          <w:sz w:val="22"/>
          <w:szCs w:val="22"/>
          <w:lang w:eastAsia="ar-SA"/>
        </w:rPr>
        <w:t>ówienia</w:t>
      </w:r>
      <w:r w:rsidRPr="00000494">
        <w:rPr>
          <w:rFonts w:eastAsia="Times New Roman" w:cs="Tahoma"/>
          <w:sz w:val="22"/>
          <w:szCs w:val="22"/>
          <w:lang w:eastAsia="ar-SA"/>
        </w:rPr>
        <w:t>” zostanie przyjęty</w:t>
      </w:r>
      <w:r>
        <w:rPr>
          <w:rFonts w:eastAsia="Times New Roman" w:cs="Tahoma"/>
          <w:sz w:val="22"/>
          <w:szCs w:val="22"/>
          <w:lang w:eastAsia="ar-SA"/>
        </w:rPr>
        <w:t xml:space="preserve"> </w:t>
      </w:r>
      <w:r w:rsidRPr="00000494">
        <w:rPr>
          <w:rFonts w:eastAsia="Times New Roman" w:cs="Tahoma"/>
          <w:sz w:val="22"/>
          <w:szCs w:val="22"/>
          <w:lang w:eastAsia="ar-SA"/>
        </w:rPr>
        <w:t>maksymalny</w:t>
      </w:r>
      <w:r>
        <w:rPr>
          <w:rFonts w:eastAsia="Times New Roman" w:cs="Tahoma"/>
          <w:sz w:val="22"/>
          <w:szCs w:val="22"/>
          <w:lang w:eastAsia="ar-SA"/>
        </w:rPr>
        <w:t xml:space="preserve"> termin wykonania zamówienia (30</w:t>
      </w:r>
      <w:r w:rsidRPr="00000494">
        <w:rPr>
          <w:rFonts w:eastAsia="Times New Roman" w:cs="Tahoma"/>
          <w:sz w:val="22"/>
          <w:szCs w:val="22"/>
          <w:lang w:eastAsia="ar-SA"/>
        </w:rPr>
        <w:t xml:space="preserve">0 dni), </w:t>
      </w:r>
      <w:r w:rsidRPr="00000494">
        <w:rPr>
          <w:rFonts w:eastAsia="Times New Roman" w:cs="Tahoma"/>
          <w:b/>
          <w:sz w:val="22"/>
          <w:szCs w:val="22"/>
          <w:lang w:eastAsia="ar-SA"/>
        </w:rPr>
        <w:t>a oferta otrzyma 0 pkt.</w:t>
      </w:r>
    </w:p>
    <w:p w:rsidR="00E261F7" w:rsidRPr="00FD7091" w:rsidRDefault="00000494" w:rsidP="00000494">
      <w:pPr>
        <w:widowControl w:val="0"/>
        <w:suppressAutoHyphens/>
        <w:autoSpaceDE w:val="0"/>
        <w:autoSpaceDN w:val="0"/>
        <w:adjustRightInd w:val="0"/>
        <w:spacing w:before="1" w:line="240" w:lineRule="auto"/>
        <w:ind w:left="993" w:right="12" w:hanging="426"/>
        <w:jc w:val="both"/>
        <w:rPr>
          <w:rFonts w:eastAsia="Times New Roman" w:cs="Tahoma"/>
          <w:sz w:val="22"/>
          <w:szCs w:val="22"/>
          <w:lang w:eastAsia="ar-SA"/>
        </w:rPr>
      </w:pPr>
      <w:r w:rsidRPr="00FD7091">
        <w:rPr>
          <w:rFonts w:eastAsia="Times New Roman" w:cs="Tahoma"/>
          <w:sz w:val="22"/>
          <w:szCs w:val="22"/>
          <w:lang w:eastAsia="ar-SA"/>
        </w:rPr>
        <w:t>2)</w:t>
      </w:r>
      <w:r>
        <w:rPr>
          <w:rFonts w:eastAsia="Times New Roman" w:cs="Tahoma"/>
          <w:b/>
          <w:sz w:val="22"/>
          <w:szCs w:val="22"/>
          <w:lang w:eastAsia="ar-SA"/>
        </w:rPr>
        <w:tab/>
      </w:r>
      <w:r w:rsidRPr="00000494">
        <w:rPr>
          <w:rFonts w:eastAsia="Times New Roman" w:cs="Tahoma"/>
          <w:sz w:val="22"/>
          <w:szCs w:val="22"/>
          <w:lang w:eastAsia="ar-SA"/>
        </w:rPr>
        <w:t xml:space="preserve">Jeżeli Wykonawca w złożonym </w:t>
      </w:r>
      <w:r>
        <w:rPr>
          <w:rFonts w:eastAsia="Times New Roman" w:cs="Tahoma"/>
          <w:sz w:val="22"/>
          <w:szCs w:val="22"/>
          <w:lang w:eastAsia="ar-SA"/>
        </w:rPr>
        <w:t>f</w:t>
      </w:r>
      <w:r w:rsidRPr="00000494">
        <w:rPr>
          <w:rFonts w:eastAsia="Times New Roman" w:cs="Tahoma"/>
          <w:sz w:val="22"/>
          <w:szCs w:val="22"/>
          <w:lang w:eastAsia="ar-SA"/>
        </w:rPr>
        <w:t>ormular</w:t>
      </w:r>
      <w:r>
        <w:rPr>
          <w:rFonts w:eastAsia="Times New Roman" w:cs="Tahoma"/>
          <w:sz w:val="22"/>
          <w:szCs w:val="22"/>
          <w:lang w:eastAsia="ar-SA"/>
        </w:rPr>
        <w:t xml:space="preserve">zu ofertowym </w:t>
      </w:r>
      <w:r w:rsidRPr="00FD7091">
        <w:rPr>
          <w:rFonts w:eastAsia="Times New Roman" w:cs="Tahoma"/>
          <w:sz w:val="22"/>
          <w:szCs w:val="22"/>
          <w:lang w:eastAsia="ar-SA"/>
        </w:rPr>
        <w:t xml:space="preserve">zadeklaruje skrócenie terminu wykonania zamówienia powyżej 50 dni wówczas do oceny </w:t>
      </w:r>
      <w:r w:rsidR="00FD7091" w:rsidRPr="00FD7091">
        <w:rPr>
          <w:rFonts w:eastAsia="Times New Roman" w:cs="Tahoma"/>
          <w:sz w:val="22"/>
          <w:szCs w:val="22"/>
          <w:lang w:eastAsia="ar-SA"/>
        </w:rPr>
        <w:t xml:space="preserve">oferty </w:t>
      </w:r>
      <w:r w:rsidRPr="00FD7091">
        <w:rPr>
          <w:rFonts w:eastAsia="Times New Roman" w:cs="Tahoma"/>
          <w:sz w:val="22"/>
          <w:szCs w:val="22"/>
          <w:lang w:eastAsia="ar-SA"/>
        </w:rPr>
        <w:t xml:space="preserve">w kryterium „skrócenie terminu wykonania </w:t>
      </w:r>
      <w:r w:rsidR="00FD7091" w:rsidRPr="00FD7091">
        <w:rPr>
          <w:rFonts w:eastAsia="Times New Roman" w:cs="Tahoma"/>
          <w:sz w:val="22"/>
          <w:szCs w:val="22"/>
          <w:lang w:eastAsia="ar-SA"/>
        </w:rPr>
        <w:t>zamówienia</w:t>
      </w:r>
      <w:r w:rsidRPr="00FD7091">
        <w:rPr>
          <w:rFonts w:eastAsia="Times New Roman" w:cs="Tahoma"/>
          <w:sz w:val="22"/>
          <w:szCs w:val="22"/>
          <w:lang w:eastAsia="ar-SA"/>
        </w:rPr>
        <w:t xml:space="preserve">” zostanie przyjęte skrócenie terminu wykonania zamówienia o 50 dni, </w:t>
      </w:r>
      <w:r w:rsidR="00FD7091" w:rsidRPr="00FD7091">
        <w:rPr>
          <w:rFonts w:eastAsia="Times New Roman" w:cs="Tahoma"/>
          <w:b/>
          <w:sz w:val="22"/>
          <w:szCs w:val="22"/>
          <w:lang w:eastAsia="ar-SA"/>
        </w:rPr>
        <w:t>a oferta otrzyma 40 pkt.,</w:t>
      </w:r>
      <w:r w:rsidR="00FD7091" w:rsidRPr="00FD7091">
        <w:rPr>
          <w:rFonts w:eastAsia="Times New Roman" w:cs="Tahoma"/>
          <w:sz w:val="22"/>
          <w:szCs w:val="22"/>
          <w:lang w:eastAsia="ar-SA"/>
        </w:rPr>
        <w:t xml:space="preserve"> z zastrzeżeniem, że </w:t>
      </w:r>
      <w:r w:rsidR="00FD7091">
        <w:rPr>
          <w:rFonts w:eastAsia="Times New Roman" w:cs="Tahoma"/>
          <w:sz w:val="22"/>
          <w:szCs w:val="22"/>
          <w:lang w:eastAsia="ar-SA"/>
        </w:rPr>
        <w:t xml:space="preserve">               </w:t>
      </w:r>
      <w:r w:rsidR="00FD7091" w:rsidRPr="00FD7091">
        <w:rPr>
          <w:rFonts w:eastAsia="Times New Roman" w:cs="Tahoma"/>
          <w:sz w:val="22"/>
          <w:szCs w:val="22"/>
          <w:lang w:eastAsia="ar-SA"/>
        </w:rPr>
        <w:t>w u</w:t>
      </w:r>
      <w:r w:rsidRPr="00FD7091">
        <w:rPr>
          <w:rFonts w:eastAsia="Times New Roman" w:cs="Tahoma"/>
          <w:sz w:val="22"/>
          <w:szCs w:val="22"/>
          <w:lang w:eastAsia="ar-SA"/>
        </w:rPr>
        <w:t xml:space="preserve">mowie z Wykonawcą </w:t>
      </w:r>
      <w:r w:rsidR="00FD7091" w:rsidRPr="00FD7091">
        <w:rPr>
          <w:rFonts w:eastAsia="Times New Roman" w:cs="Tahoma"/>
          <w:sz w:val="22"/>
          <w:szCs w:val="22"/>
          <w:lang w:eastAsia="ar-SA"/>
        </w:rPr>
        <w:t xml:space="preserve"> zostanie uwzględniony termin wykonania zamówienia zaoferowany </w:t>
      </w:r>
      <w:r w:rsidRPr="00FD7091">
        <w:rPr>
          <w:rFonts w:eastAsia="Times New Roman" w:cs="Tahoma"/>
          <w:sz w:val="22"/>
          <w:szCs w:val="22"/>
          <w:lang w:eastAsia="ar-SA"/>
        </w:rPr>
        <w:t>przez Wykonawcę w złożonej ofercie</w:t>
      </w:r>
      <w:r w:rsidR="00FD7091" w:rsidRPr="00FD7091">
        <w:rPr>
          <w:rFonts w:eastAsia="Times New Roman" w:cs="Tahoma"/>
          <w:sz w:val="22"/>
          <w:szCs w:val="22"/>
          <w:lang w:eastAsia="ar-SA"/>
        </w:rPr>
        <w:t>.</w:t>
      </w:r>
    </w:p>
    <w:p w:rsidR="00000494" w:rsidRPr="0041134D" w:rsidRDefault="00000494" w:rsidP="00D21939">
      <w:pPr>
        <w:widowControl w:val="0"/>
        <w:suppressAutoHyphens/>
        <w:autoSpaceDE w:val="0"/>
        <w:autoSpaceDN w:val="0"/>
        <w:adjustRightInd w:val="0"/>
        <w:spacing w:before="1" w:line="288" w:lineRule="auto"/>
        <w:ind w:right="12"/>
        <w:rPr>
          <w:rFonts w:eastAsia="Times New Roman" w:cs="Tahoma"/>
          <w:b/>
          <w:sz w:val="22"/>
          <w:szCs w:val="22"/>
          <w:lang w:eastAsia="ar-SA"/>
        </w:rPr>
      </w:pPr>
    </w:p>
    <w:p w:rsidR="00BB0E42" w:rsidRPr="0041134D" w:rsidRDefault="00BB0E42" w:rsidP="00FC7F5B">
      <w:pPr>
        <w:pStyle w:val="Akapitzlist"/>
        <w:numPr>
          <w:ilvl w:val="1"/>
          <w:numId w:val="28"/>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 xml:space="preserve">Za najkorzystniejszą zostanie wybrana oferta, która uzyska najwyższą liczbę punktów spośród ofert niepodlegających odrzuceniu. Obliczenia będą dokonywane </w:t>
      </w:r>
      <w:r>
        <w:rPr>
          <w:rFonts w:ascii="CG Omega" w:hAnsi="CG Omega" w:cs="Arial"/>
          <w:b w:val="0"/>
          <w:sz w:val="22"/>
          <w:szCs w:val="22"/>
          <w:lang w:eastAsia="pl-PL"/>
        </w:rPr>
        <w:t xml:space="preserve">                                </w:t>
      </w:r>
      <w:r w:rsidRPr="0041134D">
        <w:rPr>
          <w:rFonts w:ascii="CG Omega" w:hAnsi="CG Omega" w:cs="Arial"/>
          <w:b w:val="0"/>
          <w:sz w:val="22"/>
          <w:szCs w:val="22"/>
          <w:lang w:eastAsia="pl-PL"/>
        </w:rPr>
        <w:t xml:space="preserve"> z dokładnością do dwóch miejsc po przecinku.</w:t>
      </w:r>
    </w:p>
    <w:p w:rsidR="00BB0E42" w:rsidRPr="0041134D" w:rsidRDefault="00BB0E42" w:rsidP="00FC7F5B">
      <w:pPr>
        <w:pStyle w:val="Akapitzlist"/>
        <w:numPr>
          <w:ilvl w:val="1"/>
          <w:numId w:val="28"/>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rsidR="00BB0E42" w:rsidRPr="0041134D" w:rsidRDefault="00BB0E42" w:rsidP="00FC7F5B">
      <w:pPr>
        <w:pStyle w:val="Akapitzlist"/>
        <w:numPr>
          <w:ilvl w:val="1"/>
          <w:numId w:val="28"/>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Jeżeli zostanie złożona oferta, której wybór prowadziłby do powstania u Zamawiającego obowiązku podatkowego zgodnie z ustawą z dnia 11 marca 2004 r. o podatku od towarów i usług (t.j.: Dz. U. z 2020 r. poz. 106 ze zm.), dla celów zastosowania kryterium ceny Zamawiający dolicza do przedstawionej w tej ceny kwotę podatku od towarów i usług, która miałby obowiązek rozliczyć. </w:t>
      </w:r>
    </w:p>
    <w:p w:rsidR="00BB0E42" w:rsidRPr="0041134D" w:rsidRDefault="00BB0E42" w:rsidP="00FC7F5B">
      <w:pPr>
        <w:pStyle w:val="Akapitzlist"/>
        <w:numPr>
          <w:ilvl w:val="1"/>
          <w:numId w:val="28"/>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Zamawiający wybiera najkorzystniejszą ofertę w terminie związania ofertą określonym </w:t>
      </w:r>
      <w:r>
        <w:rPr>
          <w:rFonts w:ascii="CG Omega" w:hAnsi="CG Omega" w:cs="Tahoma"/>
          <w:b w:val="0"/>
          <w:sz w:val="22"/>
          <w:szCs w:val="22"/>
          <w:lang w:eastAsia="pl-PL"/>
        </w:rPr>
        <w:t xml:space="preserve">      </w:t>
      </w:r>
      <w:r w:rsidRPr="0041134D">
        <w:rPr>
          <w:rFonts w:ascii="CG Omega" w:hAnsi="CG Omega" w:cs="Tahoma"/>
          <w:b w:val="0"/>
          <w:sz w:val="22"/>
          <w:szCs w:val="22"/>
          <w:lang w:eastAsia="pl-PL"/>
        </w:rPr>
        <w:t>w SWZ.</w:t>
      </w:r>
    </w:p>
    <w:p w:rsidR="00BB0E42" w:rsidRPr="0041134D" w:rsidRDefault="00BB0E42" w:rsidP="00FC7F5B">
      <w:pPr>
        <w:pStyle w:val="Akapitzlist"/>
        <w:numPr>
          <w:ilvl w:val="1"/>
          <w:numId w:val="28"/>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rsidR="00BB0E42" w:rsidRPr="0041134D" w:rsidRDefault="00BB0E42" w:rsidP="00FC7F5B">
      <w:pPr>
        <w:pStyle w:val="Akapitzlist"/>
        <w:numPr>
          <w:ilvl w:val="1"/>
          <w:numId w:val="28"/>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W przypadku bra</w:t>
      </w:r>
      <w:r>
        <w:rPr>
          <w:rFonts w:ascii="CG Omega" w:hAnsi="CG Omega" w:cs="Tahoma"/>
          <w:b w:val="0"/>
          <w:sz w:val="22"/>
          <w:szCs w:val="22"/>
          <w:lang w:eastAsia="pl-PL"/>
        </w:rPr>
        <w:t xml:space="preserve">ku </w:t>
      </w:r>
      <w:r w:rsidR="004A4D86">
        <w:rPr>
          <w:rFonts w:ascii="CG Omega" w:hAnsi="CG Omega" w:cs="Tahoma"/>
          <w:b w:val="0"/>
          <w:sz w:val="22"/>
          <w:szCs w:val="22"/>
          <w:lang w:eastAsia="pl-PL"/>
        </w:rPr>
        <w:t>zgody, o której mowa w pkt. 19</w:t>
      </w:r>
      <w:r w:rsidR="000971F7">
        <w:rPr>
          <w:rFonts w:ascii="CG Omega" w:hAnsi="CG Omega" w:cs="Tahoma"/>
          <w:b w:val="0"/>
          <w:sz w:val="22"/>
          <w:szCs w:val="22"/>
          <w:lang w:eastAsia="pl-PL"/>
        </w:rPr>
        <w:t>.7</w:t>
      </w:r>
      <w:r w:rsidRPr="0041134D">
        <w:rPr>
          <w:rFonts w:ascii="CG Omega" w:hAnsi="CG Omega" w:cs="Tahoma"/>
          <w:b w:val="0"/>
          <w:sz w:val="22"/>
          <w:szCs w:val="22"/>
          <w:lang w:eastAsia="pl-PL"/>
        </w:rPr>
        <w:t xml:space="preserve"> oferta podlega odrzuceniu, </w:t>
      </w:r>
      <w:r>
        <w:rPr>
          <w:rFonts w:ascii="CG Omega" w:hAnsi="CG Omega" w:cs="Tahoma"/>
          <w:b w:val="0"/>
          <w:sz w:val="22"/>
          <w:szCs w:val="22"/>
          <w:lang w:eastAsia="pl-PL"/>
        </w:rPr>
        <w:t xml:space="preserve">                       </w:t>
      </w:r>
      <w:r w:rsidRPr="0041134D">
        <w:rPr>
          <w:rFonts w:ascii="CG Omega" w:hAnsi="CG Omega" w:cs="Tahoma"/>
          <w:b w:val="0"/>
          <w:sz w:val="22"/>
          <w:szCs w:val="22"/>
          <w:lang w:eastAsia="pl-PL"/>
        </w:rPr>
        <w:t>a Zamawiający zwraca się o wyrażenie takiej zgody do kolejnego Wykonawcy, którego oferta została najwyżej oceniona, chyba że zachodzą przesłanki do unieważnienia postępowania.</w:t>
      </w:r>
    </w:p>
    <w:p w:rsidR="00BB0E42" w:rsidRPr="00300CE9" w:rsidRDefault="00BB0E42" w:rsidP="00FC7F5B">
      <w:pPr>
        <w:widowControl w:val="0"/>
        <w:numPr>
          <w:ilvl w:val="1"/>
          <w:numId w:val="28"/>
        </w:numPr>
        <w:suppressAutoHyphens/>
        <w:autoSpaceDE w:val="0"/>
        <w:autoSpaceDN w:val="0"/>
        <w:adjustRightInd w:val="0"/>
        <w:spacing w:before="1" w:line="240" w:lineRule="auto"/>
        <w:ind w:left="567" w:right="12" w:hanging="567"/>
        <w:contextualSpacing/>
        <w:jc w:val="both"/>
        <w:rPr>
          <w:rFonts w:eastAsia="Times New Roman" w:cs="Tahoma"/>
          <w:sz w:val="22"/>
          <w:szCs w:val="22"/>
          <w:lang w:eastAsia="ar-SA"/>
        </w:rPr>
      </w:pPr>
      <w:bookmarkStart w:id="28" w:name="_Toc473569742"/>
      <w:bookmarkStart w:id="29" w:name="_Toc477947272"/>
      <w:r w:rsidRPr="0041134D">
        <w:rPr>
          <w:rFonts w:eastAsia="Times New Roman" w:cs="Tahoma"/>
          <w:sz w:val="22"/>
          <w:szCs w:val="22"/>
          <w:lang w:eastAsia="ar-SA"/>
        </w:rPr>
        <w:t>Jeżeli nie będzie można wybrać najkorzystniejszej oferty, ze względu na to, że dwie lub więcej ofert  przedstawia taki sam bilans ceny i innych kryteriów, Zamawiający spośród tych ofert wybierze ofertę z najniższą ceną, a jeżeli  oferty te przedstawiają taką samą cenę, Zamawiający wezwie tych Wykonawców do złożenia ofert dodatkowych w wyznaczonym terminie.</w:t>
      </w:r>
    </w:p>
    <w:p w:rsidR="00BB0E42" w:rsidRDefault="00BB0E42" w:rsidP="00BB0E42">
      <w:pPr>
        <w:spacing w:line="240" w:lineRule="auto"/>
        <w:jc w:val="center"/>
        <w:rPr>
          <w:rFonts w:cs="Tahoma"/>
          <w:b/>
          <w:sz w:val="22"/>
          <w:szCs w:val="22"/>
          <w:u w:val="thick"/>
        </w:rPr>
      </w:pPr>
      <w:r w:rsidRPr="0041134D">
        <w:rPr>
          <w:rFonts w:cs="Tahoma"/>
          <w:b/>
          <w:smallCaps/>
          <w:sz w:val="22"/>
          <w:szCs w:val="22"/>
          <w:u w:val="thick"/>
        </w:rPr>
        <w:t>Rozdział X</w:t>
      </w:r>
      <w:bookmarkStart w:id="30" w:name="_Toc473569743"/>
      <w:bookmarkEnd w:id="28"/>
      <w:r w:rsidRPr="0041134D">
        <w:rPr>
          <w:rFonts w:cs="Tahoma"/>
          <w:b/>
          <w:smallCaps/>
          <w:sz w:val="22"/>
          <w:szCs w:val="22"/>
          <w:u w:val="thick"/>
        </w:rPr>
        <w:t>X</w:t>
      </w:r>
      <w:r w:rsidRPr="0041134D">
        <w:rPr>
          <w:rFonts w:cs="Tahoma"/>
          <w:b/>
          <w:smallCaps/>
          <w:sz w:val="22"/>
          <w:szCs w:val="22"/>
          <w:u w:val="thick"/>
        </w:rPr>
        <w:br/>
      </w:r>
      <w:r w:rsidRPr="0041134D">
        <w:rPr>
          <w:rFonts w:cs="Tahoma"/>
          <w:b/>
          <w:sz w:val="22"/>
          <w:szCs w:val="22"/>
          <w:u w:val="thick"/>
        </w:rPr>
        <w:t>Informacja o formalnościach jakie muszą zostać dopełnione po wyborze oferty  w celu zawarcia umowy w sprawie zamówienia publicznego</w:t>
      </w:r>
      <w:bookmarkEnd w:id="29"/>
      <w:bookmarkEnd w:id="30"/>
    </w:p>
    <w:p w:rsidR="00BB0E42" w:rsidRPr="0041134D" w:rsidRDefault="00BB0E42" w:rsidP="00BB0E42">
      <w:pPr>
        <w:spacing w:line="240" w:lineRule="auto"/>
        <w:jc w:val="center"/>
        <w:rPr>
          <w:rFonts w:cs="Tahoma"/>
          <w:b/>
          <w:sz w:val="22"/>
          <w:szCs w:val="22"/>
          <w:u w:val="thick"/>
        </w:rPr>
      </w:pPr>
    </w:p>
    <w:p w:rsidR="00BB0E42" w:rsidRPr="0041134D" w:rsidRDefault="00BB0E42" w:rsidP="00BB0E42">
      <w:pPr>
        <w:pStyle w:val="Akapitzlist"/>
        <w:widowControl w:val="0"/>
        <w:numPr>
          <w:ilvl w:val="0"/>
          <w:numId w:val="9"/>
        </w:numPr>
        <w:autoSpaceDE w:val="0"/>
        <w:autoSpaceDN w:val="0"/>
        <w:adjustRightInd w:val="0"/>
        <w:spacing w:before="240" w:after="120"/>
        <w:jc w:val="both"/>
        <w:rPr>
          <w:rFonts w:ascii="CG Omega" w:hAnsi="CG Omega" w:cs="Tahoma"/>
          <w:b w:val="0"/>
          <w:vanish/>
          <w:spacing w:val="2"/>
          <w:sz w:val="22"/>
          <w:szCs w:val="22"/>
        </w:rPr>
      </w:pPr>
    </w:p>
    <w:p w:rsidR="00BB0E42" w:rsidRPr="0041134D" w:rsidRDefault="00BB0E42" w:rsidP="00BB0E42">
      <w:pPr>
        <w:pStyle w:val="Akapitzlist"/>
        <w:widowControl w:val="0"/>
        <w:numPr>
          <w:ilvl w:val="0"/>
          <w:numId w:val="9"/>
        </w:numPr>
        <w:autoSpaceDE w:val="0"/>
        <w:autoSpaceDN w:val="0"/>
        <w:adjustRightInd w:val="0"/>
        <w:spacing w:before="240" w:after="120"/>
        <w:jc w:val="both"/>
        <w:rPr>
          <w:rFonts w:ascii="CG Omega" w:hAnsi="CG Omega" w:cs="Tahoma"/>
          <w:b w:val="0"/>
          <w:vanish/>
          <w:spacing w:val="2"/>
          <w:sz w:val="22"/>
          <w:szCs w:val="22"/>
        </w:rPr>
      </w:pPr>
    </w:p>
    <w:p w:rsidR="00BB0E42" w:rsidRPr="0041134D" w:rsidRDefault="00BB0E42" w:rsidP="00BB0E42">
      <w:pPr>
        <w:widowControl w:val="0"/>
        <w:suppressAutoHyphens/>
        <w:autoSpaceDE w:val="0"/>
        <w:autoSpaceDN w:val="0"/>
        <w:adjustRightInd w:val="0"/>
        <w:spacing w:line="240" w:lineRule="auto"/>
        <w:ind w:left="567" w:hanging="567"/>
        <w:contextualSpacing/>
        <w:jc w:val="both"/>
        <w:rPr>
          <w:rFonts w:eastAsia="Times New Roman" w:cs="Tahoma"/>
          <w:spacing w:val="2"/>
          <w:sz w:val="22"/>
          <w:szCs w:val="22"/>
          <w:lang w:eastAsia="ar-SA"/>
        </w:rPr>
      </w:pPr>
      <w:r w:rsidRPr="0041134D">
        <w:rPr>
          <w:rFonts w:eastAsia="Times New Roman" w:cs="Tahoma"/>
          <w:spacing w:val="2"/>
          <w:sz w:val="22"/>
          <w:szCs w:val="22"/>
          <w:lang w:eastAsia="ar-SA"/>
        </w:rPr>
        <w:t>20.1</w:t>
      </w:r>
      <w:r w:rsidRPr="0041134D">
        <w:rPr>
          <w:rFonts w:eastAsia="Times New Roman" w:cs="Tahoma"/>
          <w:spacing w:val="2"/>
          <w:sz w:val="22"/>
          <w:szCs w:val="22"/>
          <w:lang w:eastAsia="ar-SA"/>
        </w:rPr>
        <w:tab/>
        <w:t xml:space="preserve">Zamawiający udzieli zamówienia wykonawcy, którego oferta została oceniona jako najkorzystniejsza w oparciu o zawarte w SWZ kryteria i zawrze umowę w sprawie zamówienia publicznego (wg wzoru załączonego do SWZ) w terminie określonym w  art. 308  ust. 2 ustawy  Pzp.  </w:t>
      </w:r>
      <w:r w:rsidRPr="0041134D">
        <w:rPr>
          <w:rFonts w:cs="Tahoma"/>
          <w:sz w:val="22"/>
          <w:szCs w:val="22"/>
        </w:rPr>
        <w:t>z uwzględnieniem art. 577 ustawy Pzp,</w:t>
      </w:r>
    </w:p>
    <w:p w:rsidR="00BB0E42" w:rsidRPr="00DB6BE4" w:rsidRDefault="00BB0E42" w:rsidP="00DB6BE4">
      <w:pPr>
        <w:pStyle w:val="Akapitzlist"/>
        <w:widowControl w:val="0"/>
        <w:numPr>
          <w:ilvl w:val="1"/>
          <w:numId w:val="29"/>
        </w:numPr>
        <w:autoSpaceDE w:val="0"/>
        <w:autoSpaceDN w:val="0"/>
        <w:adjustRightInd w:val="0"/>
        <w:ind w:left="567" w:hanging="567"/>
        <w:jc w:val="both"/>
        <w:rPr>
          <w:rFonts w:ascii="CG Omega" w:hAnsi="CG Omega" w:cs="Tahoma"/>
          <w:b w:val="0"/>
          <w:spacing w:val="2"/>
          <w:sz w:val="22"/>
          <w:szCs w:val="22"/>
        </w:rPr>
      </w:pPr>
      <w:r w:rsidRPr="0041134D">
        <w:rPr>
          <w:rFonts w:ascii="CG Omega" w:hAnsi="CG Omega" w:cs="Tahoma"/>
          <w:b w:val="0"/>
          <w:spacing w:val="2"/>
          <w:sz w:val="22"/>
          <w:szCs w:val="22"/>
        </w:rPr>
        <w:t xml:space="preserve">Zamawiający może zawrzeć umowę w sprawie zamówienia publicznego przed upływem terminu określonego  w art. 308 ust. 2, jeżeli w postępowaniu prowadzonym w trybie </w:t>
      </w:r>
      <w:r w:rsidRPr="00DB6BE4">
        <w:rPr>
          <w:rFonts w:ascii="CG Omega" w:hAnsi="CG Omega" w:cs="Tahoma"/>
          <w:b w:val="0"/>
          <w:spacing w:val="2"/>
          <w:sz w:val="22"/>
          <w:szCs w:val="22"/>
        </w:rPr>
        <w:t>podstawowym złożona została tylko jedna oferta.</w:t>
      </w:r>
    </w:p>
    <w:p w:rsidR="00BB0E42" w:rsidRPr="0041134D" w:rsidRDefault="00BB0E42" w:rsidP="00FC7F5B">
      <w:pPr>
        <w:pStyle w:val="Akapitzlist"/>
        <w:widowControl w:val="0"/>
        <w:numPr>
          <w:ilvl w:val="1"/>
          <w:numId w:val="29"/>
        </w:numPr>
        <w:autoSpaceDE w:val="0"/>
        <w:autoSpaceDN w:val="0"/>
        <w:adjustRightInd w:val="0"/>
        <w:ind w:left="567" w:hanging="567"/>
        <w:jc w:val="both"/>
        <w:rPr>
          <w:rFonts w:ascii="CG Omega" w:hAnsi="CG Omega" w:cs="Tahoma"/>
          <w:b w:val="0"/>
          <w:spacing w:val="2"/>
          <w:sz w:val="22"/>
          <w:szCs w:val="22"/>
        </w:rPr>
      </w:pPr>
      <w:r w:rsidRPr="0041134D">
        <w:rPr>
          <w:rFonts w:ascii="CG Omega" w:hAnsi="CG Omega" w:cs="Tahoma"/>
          <w:b w:val="0"/>
          <w:spacing w:val="2"/>
          <w:sz w:val="22"/>
          <w:szCs w:val="22"/>
        </w:rPr>
        <w:t>Osoby reprezentujące Wykonawcę przed podpisaniem umowy winni przedłożyć dokumenty potwierdzające ich umocowanie do podpisania umowy, o ile umocowanie to nie  wynika z dokumentów załączonych do oferty.</w:t>
      </w:r>
    </w:p>
    <w:p w:rsidR="00BB0E42" w:rsidRPr="0041134D" w:rsidRDefault="00BB0E42" w:rsidP="00FC7F5B">
      <w:pPr>
        <w:widowControl w:val="0"/>
        <w:numPr>
          <w:ilvl w:val="1"/>
          <w:numId w:val="29"/>
        </w:numPr>
        <w:suppressAutoHyphens/>
        <w:autoSpaceDE w:val="0"/>
        <w:autoSpaceDN w:val="0"/>
        <w:adjustRightInd w:val="0"/>
        <w:spacing w:line="240" w:lineRule="auto"/>
        <w:ind w:left="567" w:hanging="567"/>
        <w:contextualSpacing/>
        <w:jc w:val="both"/>
        <w:rPr>
          <w:rFonts w:eastAsia="Times New Roman" w:cs="Tahoma"/>
          <w:spacing w:val="2"/>
          <w:sz w:val="22"/>
          <w:szCs w:val="22"/>
          <w:lang w:eastAsia="ar-SA"/>
        </w:rPr>
      </w:pPr>
      <w:r w:rsidRPr="0041134D">
        <w:rPr>
          <w:rFonts w:cs="Tahoma"/>
          <w:sz w:val="22"/>
          <w:szCs w:val="22"/>
        </w:rPr>
        <w:t>Wykonawca ma obowiązek zawrzeć umowę w sprawie zamówienia na warunkach określonych w projektowanych postanowieniach umowy. Wzór umowy stanowi załącznik do SWZ.</w:t>
      </w:r>
    </w:p>
    <w:p w:rsidR="00BB0E42" w:rsidRPr="00192AC1" w:rsidRDefault="00BB0E42" w:rsidP="00FC7F5B">
      <w:pPr>
        <w:widowControl w:val="0"/>
        <w:numPr>
          <w:ilvl w:val="1"/>
          <w:numId w:val="29"/>
        </w:numPr>
        <w:suppressAutoHyphens/>
        <w:autoSpaceDE w:val="0"/>
        <w:autoSpaceDN w:val="0"/>
        <w:adjustRightInd w:val="0"/>
        <w:spacing w:before="240" w:after="120" w:line="240" w:lineRule="auto"/>
        <w:ind w:left="567" w:hanging="567"/>
        <w:contextualSpacing/>
        <w:jc w:val="both"/>
        <w:rPr>
          <w:rFonts w:eastAsia="Times New Roman" w:cs="Tahoma"/>
          <w:spacing w:val="2"/>
          <w:w w:val="93"/>
          <w:sz w:val="22"/>
          <w:szCs w:val="22"/>
          <w:lang w:eastAsia="ar-SA"/>
        </w:rPr>
      </w:pPr>
      <w:r w:rsidRPr="0041134D">
        <w:rPr>
          <w:rFonts w:eastAsia="Times New Roman" w:cs="Tahoma"/>
          <w:spacing w:val="2"/>
          <w:sz w:val="22"/>
          <w:szCs w:val="22"/>
          <w:lang w:eastAsia="ar-SA"/>
        </w:rPr>
        <w:t>Jeżeli</w:t>
      </w:r>
      <w:r w:rsidRPr="0041134D">
        <w:rPr>
          <w:rFonts w:eastAsia="Times New Roman" w:cs="Tahoma"/>
          <w:spacing w:val="14"/>
          <w:w w:val="94"/>
          <w:sz w:val="22"/>
          <w:szCs w:val="22"/>
          <w:lang w:eastAsia="ar-SA"/>
        </w:rPr>
        <w:t xml:space="preserve"> </w:t>
      </w:r>
      <w:r w:rsidRPr="0041134D">
        <w:rPr>
          <w:rFonts w:eastAsia="Times New Roman" w:cs="Tahoma"/>
          <w:spacing w:val="5"/>
          <w:sz w:val="22"/>
          <w:szCs w:val="22"/>
          <w:lang w:eastAsia="ar-SA"/>
        </w:rPr>
        <w:t>W</w:t>
      </w:r>
      <w:r w:rsidRPr="0041134D">
        <w:rPr>
          <w:rFonts w:eastAsia="Times New Roman" w:cs="Tahoma"/>
          <w:spacing w:val="-4"/>
          <w:sz w:val="22"/>
          <w:szCs w:val="22"/>
          <w:lang w:eastAsia="ar-SA"/>
        </w:rPr>
        <w:t>y</w:t>
      </w:r>
      <w:r w:rsidRPr="0041134D">
        <w:rPr>
          <w:rFonts w:eastAsia="Times New Roman" w:cs="Tahoma"/>
          <w:sz w:val="22"/>
          <w:szCs w:val="22"/>
          <w:lang w:eastAsia="ar-SA"/>
        </w:rPr>
        <w:t>kon</w:t>
      </w:r>
      <w:r w:rsidRPr="0041134D">
        <w:rPr>
          <w:rFonts w:eastAsia="Times New Roman" w:cs="Tahoma"/>
          <w:spacing w:val="-1"/>
          <w:sz w:val="22"/>
          <w:szCs w:val="22"/>
          <w:lang w:eastAsia="ar-SA"/>
        </w:rPr>
        <w:t>a</w:t>
      </w:r>
      <w:r w:rsidRPr="0041134D">
        <w:rPr>
          <w:rFonts w:eastAsia="Times New Roman" w:cs="Tahoma"/>
          <w:spacing w:val="2"/>
          <w:sz w:val="22"/>
          <w:szCs w:val="22"/>
          <w:lang w:eastAsia="ar-SA"/>
        </w:rPr>
        <w:t>w</w:t>
      </w:r>
      <w:r w:rsidRPr="0041134D">
        <w:rPr>
          <w:rFonts w:eastAsia="Times New Roman" w:cs="Tahoma"/>
          <w:spacing w:val="-1"/>
          <w:sz w:val="22"/>
          <w:szCs w:val="22"/>
          <w:lang w:eastAsia="ar-SA"/>
        </w:rPr>
        <w:t>ca</w:t>
      </w:r>
      <w:r w:rsidRPr="0041134D">
        <w:rPr>
          <w:rFonts w:eastAsia="Times New Roman" w:cs="Tahoma"/>
          <w:sz w:val="22"/>
          <w:szCs w:val="22"/>
          <w:lang w:eastAsia="ar-SA"/>
        </w:rPr>
        <w:t>, k</w:t>
      </w:r>
      <w:r w:rsidRPr="0041134D">
        <w:rPr>
          <w:rFonts w:eastAsia="Times New Roman" w:cs="Tahoma"/>
          <w:spacing w:val="1"/>
          <w:sz w:val="22"/>
          <w:szCs w:val="22"/>
          <w:lang w:eastAsia="ar-SA"/>
        </w:rPr>
        <w:t>t</w:t>
      </w:r>
      <w:r w:rsidRPr="0041134D">
        <w:rPr>
          <w:rFonts w:eastAsia="Times New Roman" w:cs="Tahoma"/>
          <w:sz w:val="22"/>
          <w:szCs w:val="22"/>
          <w:lang w:eastAsia="ar-SA"/>
        </w:rPr>
        <w:t>ór</w:t>
      </w:r>
      <w:r w:rsidRPr="0041134D">
        <w:rPr>
          <w:rFonts w:eastAsia="Times New Roman" w:cs="Tahoma"/>
          <w:spacing w:val="2"/>
          <w:sz w:val="22"/>
          <w:szCs w:val="22"/>
          <w:lang w:eastAsia="ar-SA"/>
        </w:rPr>
        <w:t>e</w:t>
      </w:r>
      <w:r w:rsidRPr="0041134D">
        <w:rPr>
          <w:rFonts w:eastAsia="Times New Roman" w:cs="Tahoma"/>
          <w:spacing w:val="-2"/>
          <w:sz w:val="22"/>
          <w:szCs w:val="22"/>
          <w:lang w:eastAsia="ar-SA"/>
        </w:rPr>
        <w:t>g</w:t>
      </w:r>
      <w:r w:rsidRPr="0041134D">
        <w:rPr>
          <w:rFonts w:eastAsia="Times New Roman" w:cs="Tahoma"/>
          <w:sz w:val="22"/>
          <w:szCs w:val="22"/>
          <w:lang w:eastAsia="ar-SA"/>
        </w:rPr>
        <w:t>o</w:t>
      </w:r>
      <w:r w:rsidRPr="0041134D">
        <w:rPr>
          <w:rFonts w:eastAsia="Times New Roman" w:cs="Tahoma"/>
          <w:spacing w:val="3"/>
          <w:sz w:val="22"/>
          <w:szCs w:val="22"/>
          <w:lang w:eastAsia="ar-SA"/>
        </w:rPr>
        <w:t xml:space="preserve"> </w:t>
      </w:r>
      <w:r w:rsidRPr="0041134D">
        <w:rPr>
          <w:rFonts w:eastAsia="Times New Roman" w:cs="Tahoma"/>
          <w:sz w:val="22"/>
          <w:szCs w:val="22"/>
          <w:lang w:eastAsia="ar-SA"/>
        </w:rPr>
        <w:t>o</w:t>
      </w:r>
      <w:r w:rsidRPr="0041134D">
        <w:rPr>
          <w:rFonts w:eastAsia="Times New Roman" w:cs="Tahoma"/>
          <w:spacing w:val="2"/>
          <w:sz w:val="22"/>
          <w:szCs w:val="22"/>
          <w:lang w:eastAsia="ar-SA"/>
        </w:rPr>
        <w:t>f</w:t>
      </w:r>
      <w:r w:rsidRPr="0041134D">
        <w:rPr>
          <w:rFonts w:eastAsia="Times New Roman" w:cs="Tahoma"/>
          <w:spacing w:val="-1"/>
          <w:sz w:val="22"/>
          <w:szCs w:val="22"/>
          <w:lang w:eastAsia="ar-SA"/>
        </w:rPr>
        <w:t>e</w:t>
      </w:r>
      <w:r w:rsidRPr="0041134D">
        <w:rPr>
          <w:rFonts w:eastAsia="Times New Roman" w:cs="Tahoma"/>
          <w:sz w:val="22"/>
          <w:szCs w:val="22"/>
          <w:lang w:eastAsia="ar-SA"/>
        </w:rPr>
        <w:t>r</w:t>
      </w:r>
      <w:r w:rsidRPr="0041134D">
        <w:rPr>
          <w:rFonts w:eastAsia="Times New Roman" w:cs="Tahoma"/>
          <w:spacing w:val="1"/>
          <w:sz w:val="22"/>
          <w:szCs w:val="22"/>
          <w:lang w:eastAsia="ar-SA"/>
        </w:rPr>
        <w:t>t</w:t>
      </w:r>
      <w:r w:rsidRPr="0041134D">
        <w:rPr>
          <w:rFonts w:eastAsia="Times New Roman" w:cs="Tahoma"/>
          <w:sz w:val="22"/>
          <w:szCs w:val="22"/>
          <w:lang w:eastAsia="ar-SA"/>
        </w:rPr>
        <w:t>a</w:t>
      </w:r>
      <w:r w:rsidRPr="0041134D">
        <w:rPr>
          <w:rFonts w:eastAsia="Times New Roman" w:cs="Tahoma"/>
          <w:spacing w:val="4"/>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ł</w:t>
      </w:r>
      <w:r w:rsidRPr="0041134D">
        <w:rPr>
          <w:rFonts w:eastAsia="Times New Roman" w:cs="Tahoma"/>
          <w:sz w:val="22"/>
          <w:szCs w:val="22"/>
          <w:lang w:eastAsia="ar-SA"/>
        </w:rPr>
        <w:t>a</w:t>
      </w:r>
      <w:r w:rsidRPr="0041134D">
        <w:rPr>
          <w:rFonts w:eastAsia="Times New Roman" w:cs="Tahoma"/>
          <w:spacing w:val="5"/>
          <w:sz w:val="22"/>
          <w:szCs w:val="22"/>
          <w:lang w:eastAsia="ar-SA"/>
        </w:rPr>
        <w:t xml:space="preserve"> </w:t>
      </w:r>
      <w:r w:rsidRPr="0041134D">
        <w:rPr>
          <w:rFonts w:eastAsia="Times New Roman" w:cs="Tahoma"/>
          <w:spacing w:val="2"/>
          <w:sz w:val="22"/>
          <w:szCs w:val="22"/>
          <w:lang w:eastAsia="ar-SA"/>
        </w:rPr>
        <w:t>w</w:t>
      </w:r>
      <w:r w:rsidRPr="0041134D">
        <w:rPr>
          <w:rFonts w:eastAsia="Times New Roman" w:cs="Tahoma"/>
          <w:spacing w:val="-5"/>
          <w:sz w:val="22"/>
          <w:szCs w:val="22"/>
          <w:lang w:eastAsia="ar-SA"/>
        </w:rPr>
        <w:t>y</w:t>
      </w:r>
      <w:r w:rsidRPr="0041134D">
        <w:rPr>
          <w:rFonts w:eastAsia="Times New Roman" w:cs="Tahoma"/>
          <w:spacing w:val="3"/>
          <w:sz w:val="22"/>
          <w:szCs w:val="22"/>
          <w:lang w:eastAsia="ar-SA"/>
        </w:rPr>
        <w:t>b</w:t>
      </w:r>
      <w:r w:rsidRPr="0041134D">
        <w:rPr>
          <w:rFonts w:eastAsia="Times New Roman" w:cs="Tahoma"/>
          <w:sz w:val="22"/>
          <w:szCs w:val="22"/>
          <w:lang w:eastAsia="ar-SA"/>
        </w:rPr>
        <w:t>r</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a</w:t>
      </w:r>
      <w:r w:rsidRPr="0041134D">
        <w:rPr>
          <w:rFonts w:eastAsia="Times New Roman" w:cs="Tahoma"/>
          <w:sz w:val="22"/>
          <w:szCs w:val="22"/>
          <w:lang w:eastAsia="ar-SA"/>
        </w:rPr>
        <w:t>,</w:t>
      </w:r>
      <w:r w:rsidRPr="0041134D">
        <w:rPr>
          <w:rFonts w:eastAsia="Times New Roman" w:cs="Tahoma"/>
          <w:spacing w:val="4"/>
          <w:sz w:val="22"/>
          <w:szCs w:val="22"/>
          <w:lang w:eastAsia="ar-SA"/>
        </w:rPr>
        <w:t xml:space="preserve"> </w:t>
      </w:r>
      <w:r w:rsidRPr="0041134D">
        <w:rPr>
          <w:rFonts w:eastAsia="Times New Roman" w:cs="Tahoma"/>
          <w:sz w:val="22"/>
          <w:szCs w:val="22"/>
          <w:lang w:eastAsia="ar-SA"/>
        </w:rPr>
        <w:t>u</w:t>
      </w:r>
      <w:r w:rsidRPr="0041134D">
        <w:rPr>
          <w:rFonts w:eastAsia="Times New Roman" w:cs="Tahoma"/>
          <w:spacing w:val="-1"/>
          <w:sz w:val="22"/>
          <w:szCs w:val="22"/>
          <w:lang w:eastAsia="ar-SA"/>
        </w:rPr>
        <w:t>c</w:t>
      </w:r>
      <w:r w:rsidRPr="0041134D">
        <w:rPr>
          <w:rFonts w:eastAsia="Times New Roman" w:cs="Tahoma"/>
          <w:spacing w:val="5"/>
          <w:sz w:val="22"/>
          <w:szCs w:val="22"/>
          <w:lang w:eastAsia="ar-SA"/>
        </w:rPr>
        <w:t>h</w:t>
      </w:r>
      <w:r w:rsidRPr="0041134D">
        <w:rPr>
          <w:rFonts w:eastAsia="Times New Roman" w:cs="Tahoma"/>
          <w:spacing w:val="-4"/>
          <w:sz w:val="22"/>
          <w:szCs w:val="22"/>
          <w:lang w:eastAsia="ar-SA"/>
        </w:rPr>
        <w:t>y</w:t>
      </w:r>
      <w:r w:rsidRPr="0041134D">
        <w:rPr>
          <w:rFonts w:eastAsia="Times New Roman" w:cs="Tahoma"/>
          <w:spacing w:val="1"/>
          <w:sz w:val="22"/>
          <w:szCs w:val="22"/>
          <w:lang w:eastAsia="ar-SA"/>
        </w:rPr>
        <w:t>l</w:t>
      </w:r>
      <w:r w:rsidRPr="0041134D">
        <w:rPr>
          <w:rFonts w:eastAsia="Times New Roman" w:cs="Tahoma"/>
          <w:sz w:val="22"/>
          <w:szCs w:val="22"/>
          <w:lang w:eastAsia="ar-SA"/>
        </w:rPr>
        <w:t>a</w:t>
      </w:r>
      <w:r w:rsidRPr="0041134D">
        <w:rPr>
          <w:rFonts w:eastAsia="Times New Roman" w:cs="Tahoma"/>
          <w:spacing w:val="3"/>
          <w:sz w:val="22"/>
          <w:szCs w:val="22"/>
          <w:lang w:eastAsia="ar-SA"/>
        </w:rPr>
        <w:t xml:space="preserve"> </w:t>
      </w:r>
      <w:r w:rsidRPr="0041134D">
        <w:rPr>
          <w:rFonts w:eastAsia="Times New Roman" w:cs="Tahoma"/>
          <w:sz w:val="22"/>
          <w:szCs w:val="22"/>
          <w:lang w:eastAsia="ar-SA"/>
        </w:rPr>
        <w:t>s</w:t>
      </w:r>
      <w:r w:rsidRPr="0041134D">
        <w:rPr>
          <w:rFonts w:eastAsia="Times New Roman" w:cs="Tahoma"/>
          <w:spacing w:val="1"/>
          <w:sz w:val="22"/>
          <w:szCs w:val="22"/>
          <w:lang w:eastAsia="ar-SA"/>
        </w:rPr>
        <w:t>i</w:t>
      </w:r>
      <w:r w:rsidRPr="0041134D">
        <w:rPr>
          <w:rFonts w:eastAsia="Times New Roman" w:cs="Tahoma"/>
          <w:sz w:val="22"/>
          <w:szCs w:val="22"/>
          <w:lang w:eastAsia="ar-SA"/>
        </w:rPr>
        <w:t>ę</w:t>
      </w:r>
      <w:r w:rsidRPr="0041134D">
        <w:rPr>
          <w:rFonts w:eastAsia="Times New Roman" w:cs="Tahoma"/>
          <w:spacing w:val="9"/>
          <w:sz w:val="22"/>
          <w:szCs w:val="22"/>
          <w:lang w:eastAsia="ar-SA"/>
        </w:rPr>
        <w:t xml:space="preserve"> </w:t>
      </w:r>
      <w:r w:rsidRPr="0041134D">
        <w:rPr>
          <w:rFonts w:eastAsia="Times New Roman" w:cs="Tahoma"/>
          <w:sz w:val="22"/>
          <w:szCs w:val="22"/>
          <w:lang w:eastAsia="ar-SA"/>
        </w:rPr>
        <w:t>od</w:t>
      </w:r>
      <w:r w:rsidRPr="0041134D">
        <w:rPr>
          <w:rFonts w:eastAsia="Times New Roman" w:cs="Tahoma"/>
          <w:spacing w:val="10"/>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w</w:t>
      </w:r>
      <w:r w:rsidRPr="0041134D">
        <w:rPr>
          <w:rFonts w:eastAsia="Times New Roman" w:cs="Tahoma"/>
          <w:spacing w:val="-1"/>
          <w:sz w:val="22"/>
          <w:szCs w:val="22"/>
          <w:lang w:eastAsia="ar-SA"/>
        </w:rPr>
        <w:t>a</w:t>
      </w:r>
      <w:r w:rsidRPr="0041134D">
        <w:rPr>
          <w:rFonts w:eastAsia="Times New Roman" w:cs="Tahoma"/>
          <w:sz w:val="22"/>
          <w:szCs w:val="22"/>
          <w:lang w:eastAsia="ar-SA"/>
        </w:rPr>
        <w:t>r</w:t>
      </w:r>
      <w:r w:rsidRPr="0041134D">
        <w:rPr>
          <w:rFonts w:eastAsia="Times New Roman" w:cs="Tahoma"/>
          <w:spacing w:val="-1"/>
          <w:sz w:val="22"/>
          <w:szCs w:val="22"/>
          <w:lang w:eastAsia="ar-SA"/>
        </w:rPr>
        <w:t>c</w:t>
      </w:r>
      <w:r w:rsidRPr="0041134D">
        <w:rPr>
          <w:rFonts w:eastAsia="Times New Roman" w:cs="Tahoma"/>
          <w:spacing w:val="1"/>
          <w:sz w:val="22"/>
          <w:szCs w:val="22"/>
          <w:lang w:eastAsia="ar-SA"/>
        </w:rPr>
        <w:t>i</w:t>
      </w:r>
      <w:r w:rsidRPr="0041134D">
        <w:rPr>
          <w:rFonts w:eastAsia="Times New Roman" w:cs="Tahoma"/>
          <w:sz w:val="22"/>
          <w:szCs w:val="22"/>
          <w:lang w:eastAsia="ar-SA"/>
        </w:rPr>
        <w:t>a</w:t>
      </w:r>
      <w:r w:rsidRPr="0041134D">
        <w:rPr>
          <w:rFonts w:eastAsia="Times New Roman" w:cs="Tahoma"/>
          <w:spacing w:val="3"/>
          <w:sz w:val="22"/>
          <w:szCs w:val="22"/>
          <w:lang w:eastAsia="ar-SA"/>
        </w:rPr>
        <w:t xml:space="preserve"> </w:t>
      </w:r>
      <w:r w:rsidRPr="0041134D">
        <w:rPr>
          <w:rFonts w:eastAsia="Times New Roman" w:cs="Tahoma"/>
          <w:sz w:val="22"/>
          <w:szCs w:val="22"/>
          <w:lang w:eastAsia="ar-SA"/>
        </w:rPr>
        <w:t>u</w:t>
      </w:r>
      <w:r w:rsidRPr="0041134D">
        <w:rPr>
          <w:rFonts w:eastAsia="Times New Roman" w:cs="Tahoma"/>
          <w:spacing w:val="1"/>
          <w:sz w:val="22"/>
          <w:szCs w:val="22"/>
          <w:lang w:eastAsia="ar-SA"/>
        </w:rPr>
        <w:t>m</w:t>
      </w:r>
      <w:r w:rsidRPr="0041134D">
        <w:rPr>
          <w:rFonts w:eastAsia="Times New Roman" w:cs="Tahoma"/>
          <w:sz w:val="22"/>
          <w:szCs w:val="22"/>
          <w:lang w:eastAsia="ar-SA"/>
        </w:rPr>
        <w:t>o</w:t>
      </w:r>
      <w:r w:rsidRPr="0041134D">
        <w:rPr>
          <w:rFonts w:eastAsia="Times New Roman" w:cs="Tahoma"/>
          <w:spacing w:val="5"/>
          <w:sz w:val="22"/>
          <w:szCs w:val="22"/>
          <w:lang w:eastAsia="ar-SA"/>
        </w:rPr>
        <w:t>w</w:t>
      </w:r>
      <w:r w:rsidRPr="0041134D">
        <w:rPr>
          <w:rFonts w:eastAsia="Times New Roman" w:cs="Tahoma"/>
          <w:spacing w:val="-4"/>
          <w:sz w:val="22"/>
          <w:szCs w:val="22"/>
          <w:lang w:eastAsia="ar-SA"/>
        </w:rPr>
        <w:t>y</w:t>
      </w:r>
      <w:r w:rsidRPr="0041134D">
        <w:rPr>
          <w:rFonts w:eastAsia="Times New Roman" w:cs="Tahoma"/>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pacing w:val="4"/>
          <w:sz w:val="22"/>
          <w:szCs w:val="22"/>
          <w:lang w:eastAsia="ar-SA"/>
        </w:rPr>
        <w:t>m</w:t>
      </w:r>
      <w:r w:rsidRPr="0041134D">
        <w:rPr>
          <w:rFonts w:eastAsia="Times New Roman" w:cs="Tahoma"/>
          <w:spacing w:val="-1"/>
          <w:sz w:val="22"/>
          <w:szCs w:val="22"/>
          <w:lang w:eastAsia="ar-SA"/>
        </w:rPr>
        <w:t>a</w:t>
      </w:r>
      <w:r w:rsidRPr="0041134D">
        <w:rPr>
          <w:rFonts w:eastAsia="Times New Roman" w:cs="Tahoma"/>
          <w:sz w:val="22"/>
          <w:szCs w:val="22"/>
          <w:lang w:eastAsia="ar-SA"/>
        </w:rPr>
        <w:t>w</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j</w:t>
      </w:r>
      <w:r w:rsidRPr="0041134D">
        <w:rPr>
          <w:rFonts w:eastAsia="Times New Roman" w:cs="Tahoma"/>
          <w:spacing w:val="2"/>
          <w:sz w:val="22"/>
          <w:szCs w:val="22"/>
          <w:lang w:eastAsia="ar-SA"/>
        </w:rPr>
        <w:t>ą</w:t>
      </w:r>
      <w:r w:rsidRPr="0041134D">
        <w:rPr>
          <w:rFonts w:eastAsia="Times New Roman" w:cs="Tahoma"/>
          <w:spacing w:val="4"/>
          <w:sz w:val="22"/>
          <w:szCs w:val="22"/>
          <w:lang w:eastAsia="ar-SA"/>
        </w:rPr>
        <w:t>c</w:t>
      </w:r>
      <w:r w:rsidRPr="0041134D">
        <w:rPr>
          <w:rFonts w:eastAsia="Times New Roman" w:cs="Tahoma"/>
          <w:sz w:val="22"/>
          <w:szCs w:val="22"/>
          <w:lang w:eastAsia="ar-SA"/>
        </w:rPr>
        <w:t xml:space="preserve">y </w:t>
      </w:r>
      <w:r w:rsidRPr="0041134D">
        <w:rPr>
          <w:rFonts w:eastAsia="Times New Roman" w:cs="Tahoma"/>
          <w:spacing w:val="1"/>
          <w:w w:val="94"/>
          <w:sz w:val="22"/>
          <w:szCs w:val="22"/>
          <w:lang w:eastAsia="ar-SA"/>
        </w:rPr>
        <w:t>m</w:t>
      </w:r>
      <w:r w:rsidRPr="0041134D">
        <w:rPr>
          <w:rFonts w:eastAsia="Times New Roman" w:cs="Tahoma"/>
          <w:w w:val="94"/>
          <w:sz w:val="22"/>
          <w:szCs w:val="22"/>
          <w:lang w:eastAsia="ar-SA"/>
        </w:rPr>
        <w:t>o</w:t>
      </w:r>
      <w:r w:rsidRPr="0041134D">
        <w:rPr>
          <w:rFonts w:eastAsia="Times New Roman" w:cs="Tahoma"/>
          <w:spacing w:val="2"/>
          <w:w w:val="94"/>
          <w:sz w:val="22"/>
          <w:szCs w:val="22"/>
          <w:lang w:eastAsia="ar-SA"/>
        </w:rPr>
        <w:t>ż</w:t>
      </w:r>
      <w:r w:rsidRPr="0041134D">
        <w:rPr>
          <w:rFonts w:eastAsia="Times New Roman" w:cs="Tahoma"/>
          <w:w w:val="94"/>
          <w:sz w:val="22"/>
          <w:szCs w:val="22"/>
          <w:lang w:eastAsia="ar-SA"/>
        </w:rPr>
        <w:t>e</w:t>
      </w:r>
      <w:r w:rsidRPr="0041134D">
        <w:rPr>
          <w:rFonts w:eastAsia="Times New Roman" w:cs="Tahoma"/>
          <w:spacing w:val="23"/>
          <w:w w:val="94"/>
          <w:sz w:val="22"/>
          <w:szCs w:val="22"/>
          <w:lang w:eastAsia="ar-SA"/>
        </w:rPr>
        <w:t xml:space="preserve"> </w:t>
      </w:r>
      <w:r w:rsidRPr="0041134D">
        <w:rPr>
          <w:rFonts w:eastAsia="Times New Roman" w:cs="Tahoma"/>
          <w:spacing w:val="2"/>
          <w:sz w:val="22"/>
          <w:szCs w:val="22"/>
          <w:lang w:eastAsia="ar-SA"/>
        </w:rPr>
        <w:t>w</w:t>
      </w:r>
      <w:r w:rsidRPr="0041134D">
        <w:rPr>
          <w:rFonts w:eastAsia="Times New Roman" w:cs="Tahoma"/>
          <w:spacing w:val="-5"/>
          <w:sz w:val="22"/>
          <w:szCs w:val="22"/>
          <w:lang w:eastAsia="ar-SA"/>
        </w:rPr>
        <w:t>y</w:t>
      </w:r>
      <w:r w:rsidRPr="0041134D">
        <w:rPr>
          <w:rFonts w:eastAsia="Times New Roman" w:cs="Tahoma"/>
          <w:spacing w:val="3"/>
          <w:sz w:val="22"/>
          <w:szCs w:val="22"/>
          <w:lang w:eastAsia="ar-SA"/>
        </w:rPr>
        <w:t>b</w:t>
      </w:r>
      <w:r w:rsidRPr="0041134D">
        <w:rPr>
          <w:rFonts w:eastAsia="Times New Roman" w:cs="Tahoma"/>
          <w:spacing w:val="2"/>
          <w:sz w:val="22"/>
          <w:szCs w:val="22"/>
          <w:lang w:eastAsia="ar-SA"/>
        </w:rPr>
        <w:t>r</w:t>
      </w:r>
      <w:r w:rsidRPr="0041134D">
        <w:rPr>
          <w:rFonts w:eastAsia="Times New Roman" w:cs="Tahoma"/>
          <w:spacing w:val="-1"/>
          <w:sz w:val="22"/>
          <w:szCs w:val="22"/>
          <w:lang w:eastAsia="ar-SA"/>
        </w:rPr>
        <w:t>a</w:t>
      </w:r>
      <w:r w:rsidRPr="0041134D">
        <w:rPr>
          <w:rFonts w:eastAsia="Times New Roman" w:cs="Tahoma"/>
          <w:sz w:val="22"/>
          <w:szCs w:val="22"/>
          <w:lang w:eastAsia="ar-SA"/>
        </w:rPr>
        <w:t>ć</w:t>
      </w:r>
      <w:r w:rsidRPr="0041134D">
        <w:rPr>
          <w:rFonts w:eastAsia="Times New Roman" w:cs="Tahoma"/>
          <w:spacing w:val="12"/>
          <w:sz w:val="22"/>
          <w:szCs w:val="22"/>
          <w:lang w:eastAsia="ar-SA"/>
        </w:rPr>
        <w:t xml:space="preserve"> </w:t>
      </w:r>
      <w:r w:rsidRPr="0041134D">
        <w:rPr>
          <w:rFonts w:eastAsia="Times New Roman" w:cs="Tahoma"/>
          <w:sz w:val="22"/>
          <w:szCs w:val="22"/>
          <w:lang w:eastAsia="ar-SA"/>
        </w:rPr>
        <w:t>o</w:t>
      </w:r>
      <w:r w:rsidRPr="0041134D">
        <w:rPr>
          <w:rFonts w:eastAsia="Times New Roman" w:cs="Tahoma"/>
          <w:spacing w:val="2"/>
          <w:sz w:val="22"/>
          <w:szCs w:val="22"/>
          <w:lang w:eastAsia="ar-SA"/>
        </w:rPr>
        <w:t>f</w:t>
      </w:r>
      <w:r w:rsidRPr="0041134D">
        <w:rPr>
          <w:rFonts w:eastAsia="Times New Roman" w:cs="Tahoma"/>
          <w:spacing w:val="-1"/>
          <w:sz w:val="22"/>
          <w:szCs w:val="22"/>
          <w:lang w:eastAsia="ar-SA"/>
        </w:rPr>
        <w:t>e</w:t>
      </w:r>
      <w:r w:rsidRPr="0041134D">
        <w:rPr>
          <w:rFonts w:eastAsia="Times New Roman" w:cs="Tahoma"/>
          <w:sz w:val="22"/>
          <w:szCs w:val="22"/>
          <w:lang w:eastAsia="ar-SA"/>
        </w:rPr>
        <w:t>r</w:t>
      </w:r>
      <w:r w:rsidRPr="0041134D">
        <w:rPr>
          <w:rFonts w:eastAsia="Times New Roman" w:cs="Tahoma"/>
          <w:spacing w:val="1"/>
          <w:sz w:val="22"/>
          <w:szCs w:val="22"/>
          <w:lang w:eastAsia="ar-SA"/>
        </w:rPr>
        <w:t>t</w:t>
      </w:r>
      <w:r w:rsidRPr="0041134D">
        <w:rPr>
          <w:rFonts w:eastAsia="Times New Roman" w:cs="Tahoma"/>
          <w:sz w:val="22"/>
          <w:szCs w:val="22"/>
          <w:lang w:eastAsia="ar-SA"/>
        </w:rPr>
        <w:t>ę</w:t>
      </w:r>
      <w:r w:rsidRPr="0041134D">
        <w:rPr>
          <w:rFonts w:eastAsia="Times New Roman" w:cs="Tahoma"/>
          <w:spacing w:val="13"/>
          <w:sz w:val="22"/>
          <w:szCs w:val="22"/>
          <w:lang w:eastAsia="ar-SA"/>
        </w:rPr>
        <w:t xml:space="preserve"> </w:t>
      </w:r>
      <w:r w:rsidRPr="0041134D">
        <w:rPr>
          <w:rFonts w:eastAsia="Times New Roman" w:cs="Tahoma"/>
          <w:sz w:val="22"/>
          <w:szCs w:val="22"/>
          <w:lang w:eastAsia="ar-SA"/>
        </w:rPr>
        <w:t>n</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j</w:t>
      </w:r>
      <w:r w:rsidRPr="0041134D">
        <w:rPr>
          <w:rFonts w:eastAsia="Times New Roman" w:cs="Tahoma"/>
          <w:sz w:val="22"/>
          <w:szCs w:val="22"/>
          <w:lang w:eastAsia="ar-SA"/>
        </w:rPr>
        <w:t>kor</w:t>
      </w:r>
      <w:r w:rsidRPr="0041134D">
        <w:rPr>
          <w:rFonts w:eastAsia="Times New Roman" w:cs="Tahoma"/>
          <w:spacing w:val="7"/>
          <w:sz w:val="22"/>
          <w:szCs w:val="22"/>
          <w:lang w:eastAsia="ar-SA"/>
        </w:rPr>
        <w:t>z</w:t>
      </w:r>
      <w:r w:rsidRPr="0041134D">
        <w:rPr>
          <w:rFonts w:eastAsia="Times New Roman" w:cs="Tahoma"/>
          <w:spacing w:val="-4"/>
          <w:sz w:val="22"/>
          <w:szCs w:val="22"/>
          <w:lang w:eastAsia="ar-SA"/>
        </w:rPr>
        <w:t>y</w:t>
      </w:r>
      <w:r w:rsidRPr="0041134D">
        <w:rPr>
          <w:rFonts w:eastAsia="Times New Roman" w:cs="Tahoma"/>
          <w:spacing w:val="3"/>
          <w:sz w:val="22"/>
          <w:szCs w:val="22"/>
          <w:lang w:eastAsia="ar-SA"/>
        </w:rPr>
        <w:t>s</w:t>
      </w:r>
      <w:r w:rsidRPr="0041134D">
        <w:rPr>
          <w:rFonts w:eastAsia="Times New Roman" w:cs="Tahoma"/>
          <w:spacing w:val="1"/>
          <w:sz w:val="22"/>
          <w:szCs w:val="22"/>
          <w:lang w:eastAsia="ar-SA"/>
        </w:rPr>
        <w:t>t</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pacing w:val="1"/>
          <w:sz w:val="22"/>
          <w:szCs w:val="22"/>
          <w:lang w:eastAsia="ar-SA"/>
        </w:rPr>
        <w:t>j</w:t>
      </w:r>
      <w:r w:rsidRPr="0041134D">
        <w:rPr>
          <w:rFonts w:eastAsia="Times New Roman" w:cs="Tahoma"/>
          <w:sz w:val="22"/>
          <w:szCs w:val="22"/>
          <w:lang w:eastAsia="ar-SA"/>
        </w:rPr>
        <w:t>s</w:t>
      </w:r>
      <w:r w:rsidRPr="0041134D">
        <w:rPr>
          <w:rFonts w:eastAsia="Times New Roman" w:cs="Tahoma"/>
          <w:spacing w:val="2"/>
          <w:sz w:val="22"/>
          <w:szCs w:val="22"/>
          <w:lang w:eastAsia="ar-SA"/>
        </w:rPr>
        <w:t>z</w:t>
      </w:r>
      <w:r w:rsidRPr="0041134D">
        <w:rPr>
          <w:rFonts w:eastAsia="Times New Roman" w:cs="Tahoma"/>
          <w:sz w:val="22"/>
          <w:szCs w:val="22"/>
          <w:lang w:eastAsia="ar-SA"/>
        </w:rPr>
        <w:t>ą</w:t>
      </w:r>
      <w:r w:rsidRPr="0041134D">
        <w:rPr>
          <w:rFonts w:eastAsia="Times New Roman" w:cs="Tahoma"/>
          <w:spacing w:val="2"/>
          <w:sz w:val="22"/>
          <w:szCs w:val="22"/>
          <w:lang w:eastAsia="ar-SA"/>
        </w:rPr>
        <w:t xml:space="preserve"> </w:t>
      </w:r>
      <w:r w:rsidRPr="0041134D">
        <w:rPr>
          <w:rFonts w:eastAsia="Times New Roman" w:cs="Tahoma"/>
          <w:sz w:val="22"/>
          <w:szCs w:val="22"/>
          <w:lang w:eastAsia="ar-SA"/>
        </w:rPr>
        <w:t>spośród</w:t>
      </w:r>
      <w:r w:rsidRPr="0041134D">
        <w:rPr>
          <w:rFonts w:eastAsia="Times New Roman" w:cs="Tahoma"/>
          <w:spacing w:val="12"/>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o</w:t>
      </w:r>
      <w:r w:rsidRPr="0041134D">
        <w:rPr>
          <w:rFonts w:eastAsia="Times New Roman" w:cs="Tahoma"/>
          <w:spacing w:val="2"/>
          <w:sz w:val="22"/>
          <w:szCs w:val="22"/>
          <w:lang w:eastAsia="ar-SA"/>
        </w:rPr>
        <w:t>z</w:t>
      </w:r>
      <w:r w:rsidRPr="0041134D">
        <w:rPr>
          <w:rFonts w:eastAsia="Times New Roman" w:cs="Tahoma"/>
          <w:spacing w:val="-2"/>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a</w:t>
      </w:r>
      <w:r w:rsidRPr="0041134D">
        <w:rPr>
          <w:rFonts w:eastAsia="Times New Roman" w:cs="Tahoma"/>
          <w:spacing w:val="3"/>
          <w:sz w:val="22"/>
          <w:szCs w:val="22"/>
          <w:lang w:eastAsia="ar-SA"/>
        </w:rPr>
        <w:t>ł</w:t>
      </w:r>
      <w:r w:rsidRPr="0041134D">
        <w:rPr>
          <w:rFonts w:eastAsia="Times New Roman" w:cs="Tahoma"/>
          <w:spacing w:val="-4"/>
          <w:sz w:val="22"/>
          <w:szCs w:val="22"/>
          <w:lang w:eastAsia="ar-SA"/>
        </w:rPr>
        <w:t>y</w:t>
      </w:r>
      <w:r w:rsidRPr="0041134D">
        <w:rPr>
          <w:rFonts w:eastAsia="Times New Roman" w:cs="Tahoma"/>
          <w:spacing w:val="-1"/>
          <w:sz w:val="22"/>
          <w:szCs w:val="22"/>
          <w:lang w:eastAsia="ar-SA"/>
        </w:rPr>
        <w:t>c</w:t>
      </w:r>
      <w:r w:rsidRPr="0041134D">
        <w:rPr>
          <w:rFonts w:eastAsia="Times New Roman" w:cs="Tahoma"/>
          <w:sz w:val="22"/>
          <w:szCs w:val="22"/>
          <w:lang w:eastAsia="ar-SA"/>
        </w:rPr>
        <w:t>h</w:t>
      </w:r>
      <w:r w:rsidRPr="0041134D">
        <w:rPr>
          <w:rFonts w:eastAsia="Times New Roman" w:cs="Tahoma"/>
          <w:spacing w:val="8"/>
          <w:sz w:val="22"/>
          <w:szCs w:val="22"/>
          <w:lang w:eastAsia="ar-SA"/>
        </w:rPr>
        <w:t xml:space="preserve"> </w:t>
      </w:r>
      <w:r w:rsidRPr="0041134D">
        <w:rPr>
          <w:rFonts w:eastAsia="Times New Roman" w:cs="Tahoma"/>
          <w:sz w:val="22"/>
          <w:szCs w:val="22"/>
          <w:lang w:eastAsia="ar-SA"/>
        </w:rPr>
        <w:t>o</w:t>
      </w:r>
      <w:r w:rsidRPr="0041134D">
        <w:rPr>
          <w:rFonts w:eastAsia="Times New Roman" w:cs="Tahoma"/>
          <w:spacing w:val="2"/>
          <w:sz w:val="22"/>
          <w:szCs w:val="22"/>
          <w:lang w:eastAsia="ar-SA"/>
        </w:rPr>
        <w:t>f</w:t>
      </w:r>
      <w:r w:rsidRPr="0041134D">
        <w:rPr>
          <w:rFonts w:eastAsia="Times New Roman" w:cs="Tahoma"/>
          <w:spacing w:val="-1"/>
          <w:sz w:val="22"/>
          <w:szCs w:val="22"/>
          <w:lang w:eastAsia="ar-SA"/>
        </w:rPr>
        <w:t>e</w:t>
      </w:r>
      <w:r w:rsidRPr="0041134D">
        <w:rPr>
          <w:rFonts w:eastAsia="Times New Roman" w:cs="Tahoma"/>
          <w:sz w:val="22"/>
          <w:szCs w:val="22"/>
          <w:lang w:eastAsia="ar-SA"/>
        </w:rPr>
        <w:t>rt</w:t>
      </w:r>
      <w:r w:rsidRPr="0041134D">
        <w:rPr>
          <w:rFonts w:eastAsia="Times New Roman" w:cs="Tahoma"/>
          <w:spacing w:val="15"/>
          <w:sz w:val="22"/>
          <w:szCs w:val="22"/>
          <w:lang w:eastAsia="ar-SA"/>
        </w:rPr>
        <w:t xml:space="preserve"> </w:t>
      </w:r>
      <w:r w:rsidRPr="0041134D">
        <w:rPr>
          <w:rFonts w:eastAsia="Times New Roman" w:cs="Tahoma"/>
          <w:spacing w:val="1"/>
          <w:sz w:val="22"/>
          <w:szCs w:val="22"/>
          <w:lang w:eastAsia="ar-SA"/>
        </w:rPr>
        <w:t>b</w:t>
      </w:r>
      <w:r w:rsidRPr="0041134D">
        <w:rPr>
          <w:rFonts w:eastAsia="Times New Roman" w:cs="Tahoma"/>
          <w:spacing w:val="-1"/>
          <w:sz w:val="22"/>
          <w:szCs w:val="22"/>
          <w:lang w:eastAsia="ar-SA"/>
        </w:rPr>
        <w:t>e</w:t>
      </w:r>
      <w:r w:rsidRPr="0041134D">
        <w:rPr>
          <w:rFonts w:eastAsia="Times New Roman" w:cs="Tahoma"/>
          <w:sz w:val="22"/>
          <w:szCs w:val="22"/>
          <w:lang w:eastAsia="ar-SA"/>
        </w:rPr>
        <w:t xml:space="preserve">z </w:t>
      </w:r>
      <w:r w:rsidRPr="0041134D">
        <w:rPr>
          <w:rFonts w:eastAsia="Times New Roman" w:cs="Tahoma"/>
          <w:spacing w:val="1"/>
          <w:sz w:val="22"/>
          <w:szCs w:val="22"/>
          <w:lang w:eastAsia="ar-SA"/>
        </w:rPr>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pacing w:val="1"/>
          <w:sz w:val="22"/>
          <w:szCs w:val="22"/>
          <w:lang w:eastAsia="ar-SA"/>
        </w:rPr>
        <w:t>p</w:t>
      </w:r>
      <w:r w:rsidRPr="0041134D">
        <w:rPr>
          <w:rFonts w:eastAsia="Times New Roman" w:cs="Tahoma"/>
          <w:sz w:val="22"/>
          <w:szCs w:val="22"/>
          <w:lang w:eastAsia="ar-SA"/>
        </w:rPr>
        <w:t>row</w:t>
      </w:r>
      <w:r w:rsidRPr="0041134D">
        <w:rPr>
          <w:rFonts w:eastAsia="Times New Roman" w:cs="Tahoma"/>
          <w:spacing w:val="-1"/>
          <w:sz w:val="22"/>
          <w:szCs w:val="22"/>
          <w:lang w:eastAsia="ar-SA"/>
        </w:rPr>
        <w:t>a</w:t>
      </w:r>
      <w:r w:rsidRPr="0041134D">
        <w:rPr>
          <w:rFonts w:eastAsia="Times New Roman" w:cs="Tahoma"/>
          <w:sz w:val="22"/>
          <w:szCs w:val="22"/>
          <w:lang w:eastAsia="ar-SA"/>
        </w:rPr>
        <w:t>d</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z w:val="22"/>
          <w:szCs w:val="22"/>
          <w:lang w:eastAsia="ar-SA"/>
        </w:rPr>
        <w:t xml:space="preserve">a </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c</w:t>
      </w:r>
      <w:r w:rsidRPr="0041134D">
        <w:rPr>
          <w:rFonts w:eastAsia="Times New Roman" w:cs="Tahoma"/>
          <w:sz w:val="22"/>
          <w:szCs w:val="22"/>
          <w:lang w:eastAsia="ar-SA"/>
        </w:rPr>
        <w:t xml:space="preserve">h </w:t>
      </w:r>
      <w:r w:rsidRPr="0041134D">
        <w:rPr>
          <w:rFonts w:eastAsia="Times New Roman" w:cs="Tahoma"/>
          <w:spacing w:val="1"/>
          <w:sz w:val="22"/>
          <w:szCs w:val="22"/>
          <w:lang w:eastAsia="ar-SA"/>
        </w:rPr>
        <w:t>p</w:t>
      </w:r>
      <w:r w:rsidRPr="0041134D">
        <w:rPr>
          <w:rFonts w:eastAsia="Times New Roman" w:cs="Tahoma"/>
          <w:sz w:val="22"/>
          <w:szCs w:val="22"/>
          <w:lang w:eastAsia="ar-SA"/>
        </w:rPr>
        <w:t>onown</w:t>
      </w:r>
      <w:r w:rsidRPr="0041134D">
        <w:rPr>
          <w:rFonts w:eastAsia="Times New Roman" w:cs="Tahoma"/>
          <w:spacing w:val="2"/>
          <w:sz w:val="22"/>
          <w:szCs w:val="22"/>
          <w:lang w:eastAsia="ar-SA"/>
        </w:rPr>
        <w:t>e</w:t>
      </w:r>
      <w:r w:rsidRPr="0041134D">
        <w:rPr>
          <w:rFonts w:eastAsia="Times New Roman" w:cs="Tahoma"/>
          <w:spacing w:val="-2"/>
          <w:sz w:val="22"/>
          <w:szCs w:val="22"/>
          <w:lang w:eastAsia="ar-SA"/>
        </w:rPr>
        <w:t>g</w:t>
      </w:r>
      <w:r w:rsidRPr="0041134D">
        <w:rPr>
          <w:rFonts w:eastAsia="Times New Roman" w:cs="Tahoma"/>
          <w:sz w:val="22"/>
          <w:szCs w:val="22"/>
          <w:lang w:eastAsia="ar-SA"/>
        </w:rPr>
        <w:t xml:space="preserve">o </w:t>
      </w:r>
      <w:r w:rsidRPr="0041134D">
        <w:rPr>
          <w:rFonts w:eastAsia="Times New Roman" w:cs="Tahoma"/>
          <w:spacing w:val="1"/>
          <w:sz w:val="22"/>
          <w:szCs w:val="22"/>
          <w:lang w:eastAsia="ar-SA"/>
        </w:rPr>
        <w:t>b</w:t>
      </w:r>
      <w:r w:rsidRPr="0041134D">
        <w:rPr>
          <w:rFonts w:eastAsia="Times New Roman" w:cs="Tahoma"/>
          <w:spacing w:val="-1"/>
          <w:sz w:val="22"/>
          <w:szCs w:val="22"/>
          <w:lang w:eastAsia="ar-SA"/>
        </w:rPr>
        <w:t>a</w:t>
      </w:r>
      <w:r w:rsidRPr="0041134D">
        <w:rPr>
          <w:rFonts w:eastAsia="Times New Roman" w:cs="Tahoma"/>
          <w:spacing w:val="3"/>
          <w:sz w:val="22"/>
          <w:szCs w:val="22"/>
          <w:lang w:eastAsia="ar-SA"/>
        </w:rPr>
        <w:t>d</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z w:val="22"/>
          <w:szCs w:val="22"/>
          <w:lang w:eastAsia="ar-SA"/>
        </w:rPr>
        <w:t>a i o</w:t>
      </w:r>
      <w:r w:rsidRPr="0041134D">
        <w:rPr>
          <w:rFonts w:eastAsia="Times New Roman" w:cs="Tahoma"/>
          <w:spacing w:val="-1"/>
          <w:sz w:val="22"/>
          <w:szCs w:val="22"/>
          <w:lang w:eastAsia="ar-SA"/>
        </w:rPr>
        <w:t>ce</w:t>
      </w:r>
      <w:r w:rsidRPr="0041134D">
        <w:rPr>
          <w:rFonts w:eastAsia="Times New Roman" w:cs="Tahoma"/>
          <w:spacing w:val="5"/>
          <w:sz w:val="22"/>
          <w:szCs w:val="22"/>
          <w:lang w:eastAsia="ar-SA"/>
        </w:rPr>
        <w:t>n</w:t>
      </w:r>
      <w:r w:rsidRPr="0041134D">
        <w:rPr>
          <w:rFonts w:eastAsia="Times New Roman" w:cs="Tahoma"/>
          <w:spacing w:val="-4"/>
          <w:sz w:val="22"/>
          <w:szCs w:val="22"/>
          <w:lang w:eastAsia="ar-SA"/>
        </w:rPr>
        <w:t>y</w:t>
      </w:r>
      <w:r w:rsidRPr="0041134D">
        <w:rPr>
          <w:rFonts w:eastAsia="Times New Roman" w:cs="Tahoma"/>
          <w:sz w:val="22"/>
          <w:szCs w:val="22"/>
          <w:lang w:eastAsia="ar-SA"/>
        </w:rPr>
        <w:t xml:space="preserve">, </w:t>
      </w:r>
      <w:r w:rsidRPr="0041134D">
        <w:rPr>
          <w:rFonts w:eastAsia="Times New Roman" w:cs="Tahoma"/>
          <w:spacing w:val="-1"/>
          <w:sz w:val="22"/>
          <w:szCs w:val="22"/>
          <w:lang w:eastAsia="ar-SA"/>
        </w:rPr>
        <w:t>c</w:t>
      </w:r>
      <w:r w:rsidRPr="0041134D">
        <w:rPr>
          <w:rFonts w:eastAsia="Times New Roman" w:cs="Tahoma"/>
          <w:spacing w:val="5"/>
          <w:sz w:val="22"/>
          <w:szCs w:val="22"/>
          <w:lang w:eastAsia="ar-SA"/>
        </w:rPr>
        <w:t>h</w:t>
      </w:r>
      <w:r w:rsidRPr="0041134D">
        <w:rPr>
          <w:rFonts w:eastAsia="Times New Roman" w:cs="Tahoma"/>
          <w:spacing w:val="-5"/>
          <w:sz w:val="22"/>
          <w:szCs w:val="22"/>
          <w:lang w:eastAsia="ar-SA"/>
        </w:rPr>
        <w:t>y</w:t>
      </w:r>
      <w:r w:rsidRPr="0041134D">
        <w:rPr>
          <w:rFonts w:eastAsia="Times New Roman" w:cs="Tahoma"/>
          <w:spacing w:val="2"/>
          <w:sz w:val="22"/>
          <w:szCs w:val="22"/>
          <w:lang w:eastAsia="ar-SA"/>
        </w:rPr>
        <w:t>b</w:t>
      </w:r>
      <w:r w:rsidRPr="0041134D">
        <w:rPr>
          <w:rFonts w:eastAsia="Times New Roman" w:cs="Tahoma"/>
          <w:sz w:val="22"/>
          <w:szCs w:val="22"/>
          <w:lang w:eastAsia="ar-SA"/>
        </w:rPr>
        <w:t xml:space="preserve">a że </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pacing w:val="2"/>
          <w:sz w:val="22"/>
          <w:szCs w:val="22"/>
          <w:lang w:eastAsia="ar-SA"/>
        </w:rPr>
        <w:t>c</w:t>
      </w:r>
      <w:r w:rsidRPr="0041134D">
        <w:rPr>
          <w:rFonts w:eastAsia="Times New Roman" w:cs="Tahoma"/>
          <w:sz w:val="22"/>
          <w:szCs w:val="22"/>
          <w:lang w:eastAsia="ar-SA"/>
        </w:rPr>
        <w:t>hod</w:t>
      </w:r>
      <w:r w:rsidRPr="0041134D">
        <w:rPr>
          <w:rFonts w:eastAsia="Times New Roman" w:cs="Tahoma"/>
          <w:spacing w:val="2"/>
          <w:sz w:val="22"/>
          <w:szCs w:val="22"/>
          <w:lang w:eastAsia="ar-SA"/>
        </w:rPr>
        <w:t>z</w:t>
      </w:r>
      <w:r w:rsidRPr="0041134D">
        <w:rPr>
          <w:rFonts w:eastAsia="Times New Roman" w:cs="Tahoma"/>
          <w:sz w:val="22"/>
          <w:szCs w:val="22"/>
          <w:lang w:eastAsia="ar-SA"/>
        </w:rPr>
        <w:t xml:space="preserve">ą </w:t>
      </w:r>
      <w:r w:rsidRPr="0041134D">
        <w:rPr>
          <w:rFonts w:eastAsia="Times New Roman" w:cs="Tahoma"/>
          <w:spacing w:val="1"/>
          <w:sz w:val="22"/>
          <w:szCs w:val="22"/>
          <w:lang w:eastAsia="ar-SA"/>
        </w:rPr>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z w:val="22"/>
          <w:szCs w:val="22"/>
          <w:lang w:eastAsia="ar-SA"/>
        </w:rPr>
        <w:t>s</w:t>
      </w:r>
      <w:r w:rsidRPr="0041134D">
        <w:rPr>
          <w:rFonts w:eastAsia="Times New Roman" w:cs="Tahoma"/>
          <w:spacing w:val="1"/>
          <w:sz w:val="22"/>
          <w:szCs w:val="22"/>
          <w:lang w:eastAsia="ar-SA"/>
        </w:rPr>
        <w:t>ł</w:t>
      </w:r>
      <w:r w:rsidRPr="0041134D">
        <w:rPr>
          <w:rFonts w:eastAsia="Times New Roman" w:cs="Tahoma"/>
          <w:spacing w:val="-1"/>
          <w:sz w:val="22"/>
          <w:szCs w:val="22"/>
          <w:lang w:eastAsia="ar-SA"/>
        </w:rPr>
        <w:t>a</w:t>
      </w:r>
      <w:r w:rsidRPr="0041134D">
        <w:rPr>
          <w:rFonts w:eastAsia="Times New Roman" w:cs="Tahoma"/>
          <w:sz w:val="22"/>
          <w:szCs w:val="22"/>
          <w:lang w:eastAsia="ar-SA"/>
        </w:rPr>
        <w:t>nki un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z w:val="22"/>
          <w:szCs w:val="22"/>
          <w:lang w:eastAsia="ar-SA"/>
        </w:rPr>
        <w:t>w</w:t>
      </w:r>
      <w:r w:rsidRPr="0041134D">
        <w:rPr>
          <w:rFonts w:eastAsia="Times New Roman" w:cs="Tahoma"/>
          <w:spacing w:val="-1"/>
          <w:sz w:val="22"/>
          <w:szCs w:val="22"/>
          <w:lang w:eastAsia="ar-SA"/>
        </w:rPr>
        <w:t>a</w:t>
      </w:r>
      <w:r w:rsidRPr="0041134D">
        <w:rPr>
          <w:rFonts w:eastAsia="Times New Roman" w:cs="Tahoma"/>
          <w:spacing w:val="2"/>
          <w:w w:val="79"/>
          <w:sz w:val="22"/>
          <w:szCs w:val="22"/>
          <w:lang w:eastAsia="ar-SA"/>
        </w:rPr>
        <w:t>ż</w:t>
      </w:r>
      <w:r w:rsidRPr="0041134D">
        <w:rPr>
          <w:rFonts w:eastAsia="Times New Roman" w:cs="Tahoma"/>
          <w:w w:val="99"/>
          <w:sz w:val="22"/>
          <w:szCs w:val="22"/>
          <w:lang w:eastAsia="ar-SA"/>
        </w:rPr>
        <w:t>n</w:t>
      </w:r>
      <w:r w:rsidRPr="0041134D">
        <w:rPr>
          <w:rFonts w:eastAsia="Times New Roman" w:cs="Tahoma"/>
          <w:spacing w:val="1"/>
          <w:w w:val="99"/>
          <w:sz w:val="22"/>
          <w:szCs w:val="22"/>
          <w:lang w:eastAsia="ar-SA"/>
        </w:rPr>
        <w:t>i</w:t>
      </w:r>
      <w:r w:rsidRPr="0041134D">
        <w:rPr>
          <w:rFonts w:eastAsia="Times New Roman" w:cs="Tahoma"/>
          <w:spacing w:val="-1"/>
          <w:w w:val="99"/>
          <w:sz w:val="22"/>
          <w:szCs w:val="22"/>
          <w:lang w:eastAsia="ar-SA"/>
        </w:rPr>
        <w:t>e</w:t>
      </w:r>
      <w:r w:rsidRPr="0041134D">
        <w:rPr>
          <w:rFonts w:eastAsia="Times New Roman" w:cs="Tahoma"/>
          <w:w w:val="99"/>
          <w:sz w:val="22"/>
          <w:szCs w:val="22"/>
          <w:lang w:eastAsia="ar-SA"/>
        </w:rPr>
        <w:t>n</w:t>
      </w:r>
      <w:r w:rsidRPr="0041134D">
        <w:rPr>
          <w:rFonts w:eastAsia="Times New Roman" w:cs="Tahoma"/>
          <w:spacing w:val="1"/>
          <w:w w:val="99"/>
          <w:sz w:val="22"/>
          <w:szCs w:val="22"/>
          <w:lang w:eastAsia="ar-SA"/>
        </w:rPr>
        <w:t>i</w:t>
      </w:r>
      <w:r w:rsidRPr="0041134D">
        <w:rPr>
          <w:rFonts w:eastAsia="Times New Roman" w:cs="Tahoma"/>
          <w:w w:val="99"/>
          <w:sz w:val="22"/>
          <w:szCs w:val="22"/>
          <w:lang w:eastAsia="ar-SA"/>
        </w:rPr>
        <w:t>a</w:t>
      </w:r>
      <w:r w:rsidRPr="0041134D">
        <w:rPr>
          <w:rFonts w:eastAsia="Times New Roman" w:cs="Tahoma"/>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ę</w:t>
      </w:r>
      <w:r w:rsidRPr="0041134D">
        <w:rPr>
          <w:rFonts w:eastAsia="Times New Roman" w:cs="Tahoma"/>
          <w:spacing w:val="1"/>
          <w:sz w:val="22"/>
          <w:szCs w:val="22"/>
          <w:lang w:eastAsia="ar-SA"/>
        </w:rPr>
        <w:t>p</w:t>
      </w:r>
      <w:r w:rsidRPr="0041134D">
        <w:rPr>
          <w:rFonts w:eastAsia="Times New Roman" w:cs="Tahoma"/>
          <w:sz w:val="22"/>
          <w:szCs w:val="22"/>
          <w:lang w:eastAsia="ar-SA"/>
        </w:rPr>
        <w:t>o</w:t>
      </w:r>
      <w:r w:rsidRPr="0041134D">
        <w:rPr>
          <w:rFonts w:eastAsia="Times New Roman" w:cs="Tahoma"/>
          <w:spacing w:val="2"/>
          <w:sz w:val="22"/>
          <w:szCs w:val="22"/>
          <w:lang w:eastAsia="ar-SA"/>
        </w:rPr>
        <w:t>w</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a</w:t>
      </w:r>
      <w:r w:rsidRPr="0041134D">
        <w:rPr>
          <w:rFonts w:eastAsia="Times New Roman" w:cs="Tahoma"/>
          <w:sz w:val="22"/>
          <w:szCs w:val="22"/>
          <w:lang w:eastAsia="ar-SA"/>
        </w:rPr>
        <w:t>.</w:t>
      </w:r>
    </w:p>
    <w:p w:rsidR="00BB0E42" w:rsidRPr="00B8203D" w:rsidRDefault="00BB0E42" w:rsidP="00A62850">
      <w:pPr>
        <w:autoSpaceDE w:val="0"/>
        <w:autoSpaceDN w:val="0"/>
        <w:adjustRightInd w:val="0"/>
        <w:spacing w:line="20" w:lineRule="atLeast"/>
        <w:ind w:left="567" w:hanging="567"/>
        <w:jc w:val="both"/>
        <w:rPr>
          <w:rFonts w:cs="Arial"/>
          <w:sz w:val="22"/>
          <w:szCs w:val="22"/>
        </w:rPr>
      </w:pPr>
      <w:bookmarkStart w:id="31" w:name="_Toc473569744"/>
      <w:bookmarkStart w:id="32" w:name="_Toc477947273"/>
      <w:r w:rsidRPr="00A62850">
        <w:rPr>
          <w:rStyle w:val="Nagwek1Znak"/>
          <w:rFonts w:ascii="CG Omega" w:hAnsi="CG Omega"/>
          <w:color w:val="000000" w:themeColor="text1"/>
          <w:sz w:val="22"/>
          <w:szCs w:val="22"/>
          <w14:textOutline w14:w="0" w14:cap="flat" w14:cmpd="sng" w14:algn="ctr">
            <w14:noFill/>
            <w14:prstDash w14:val="solid"/>
            <w14:round/>
          </w14:textOutline>
        </w:rPr>
        <w:t>20.6</w:t>
      </w:r>
      <w:r w:rsidRPr="00A62850">
        <w:rPr>
          <w:rStyle w:val="Nagwek1Znak"/>
          <w:rFonts w:ascii="CG Omega" w:hAnsi="CG Omega"/>
          <w:color w:val="000000" w:themeColor="text1"/>
          <w:sz w:val="22"/>
          <w:szCs w:val="22"/>
          <w14:textOutline w14:w="0" w14:cap="flat" w14:cmpd="sng" w14:algn="ctr">
            <w14:noFill/>
            <w14:prstDash w14:val="solid"/>
            <w14:round/>
          </w14:textOutline>
        </w:rPr>
        <w:tab/>
        <w:t>W przypadku wykonawców występujących wspólnie (konsorcjum, spółka cywilna), przed podpisaniem umowy Wykonawcy zobowiązani są do przedłożenia umowy regulującej ich współpracę przy realizacji przedmiotowego zamówienia.  Umowa winna wskazywać</w:t>
      </w:r>
      <w:r w:rsidRPr="00A62850">
        <w:rPr>
          <w:rFonts w:cs="Tahoma"/>
          <w:color w:val="000000" w:themeColor="text1"/>
          <w:sz w:val="22"/>
          <w:szCs w:val="22"/>
          <w14:textOutline w14:w="0" w14:cap="flat" w14:cmpd="sng" w14:algn="ctr">
            <w14:noFill/>
            <w14:prstDash w14:val="solid"/>
            <w14:round/>
          </w14:textOutline>
        </w:rPr>
        <w:t xml:space="preserve"> </w:t>
      </w:r>
      <w:r w:rsidRPr="00A62850">
        <w:rPr>
          <w:rFonts w:cs="Tahoma"/>
          <w:sz w:val="22"/>
          <w:szCs w:val="22"/>
        </w:rPr>
        <w:t>pełnomocnika do kontaktów   z Zamawiającym, termin, na jaki została zawarta umowa, przy czym wskazany w umow</w:t>
      </w:r>
      <w:r w:rsidRPr="00B8203D">
        <w:rPr>
          <w:rFonts w:cs="Tahoma"/>
          <w:sz w:val="22"/>
          <w:szCs w:val="22"/>
        </w:rPr>
        <w:t>ie termin nie może być krótszy niż termin realizacji zamówienia, dane dotyczące wystawianie faktur i regulowania należności za wykonane</w:t>
      </w:r>
      <w:r w:rsidRPr="00B8203D">
        <w:rPr>
          <w:rFonts w:cs="Arial"/>
          <w:sz w:val="22"/>
          <w:szCs w:val="22"/>
        </w:rPr>
        <w:t xml:space="preserve"> roboty.</w:t>
      </w:r>
    </w:p>
    <w:p w:rsidR="00E20127" w:rsidRPr="00A62850" w:rsidRDefault="00BB0E42" w:rsidP="00A62850">
      <w:pPr>
        <w:pStyle w:val="Nagwek1"/>
        <w:spacing w:before="0" w:line="20" w:lineRule="atLeast"/>
        <w:ind w:left="567" w:hanging="567"/>
        <w:jc w:val="both"/>
        <w:rPr>
          <w:rFonts w:ascii="CG Omega" w:hAnsi="CG Omega"/>
          <w:color w:val="000000" w:themeColor="text1"/>
          <w:sz w:val="22"/>
          <w:szCs w:val="22"/>
          <w14:textOutline w14:w="0" w14:cap="flat" w14:cmpd="sng" w14:algn="ctr">
            <w14:noFill/>
            <w14:prstDash w14:val="solid"/>
            <w14:round/>
          </w14:textOutline>
        </w:rPr>
      </w:pPr>
      <w:r w:rsidRPr="00A62850">
        <w:rPr>
          <w:rFonts w:ascii="CG Omega" w:hAnsi="CG Omega"/>
          <w:color w:val="000000" w:themeColor="text1"/>
          <w:sz w:val="22"/>
          <w:szCs w:val="22"/>
          <w14:textOutline w14:w="0" w14:cap="flat" w14:cmpd="sng" w14:algn="ctr">
            <w14:noFill/>
            <w14:prstDash w14:val="solid"/>
            <w14:round/>
          </w14:textOutline>
        </w:rPr>
        <w:t>20.7</w:t>
      </w:r>
      <w:r w:rsidRPr="00A62850">
        <w:rPr>
          <w:rFonts w:ascii="CG Omega" w:hAnsi="CG Omega"/>
          <w:color w:val="000000" w:themeColor="text1"/>
          <w:sz w:val="22"/>
          <w:szCs w:val="22"/>
          <w14:textOutline w14:w="0" w14:cap="flat" w14:cmpd="sng" w14:algn="ctr">
            <w14:noFill/>
            <w14:prstDash w14:val="solid"/>
            <w14:round/>
          </w14:textOutline>
        </w:rPr>
        <w:tab/>
        <w:t xml:space="preserve">Wykonawca przedłoży Zamawiającemu kosztorys ofertowy sporządzony metodą kalkulacji uproszczonej uwzględniający wszystkie wymagania niniejszej SWZ oraz obejmujący wszelkie koszty, jakie poniesie </w:t>
      </w:r>
      <w:r w:rsidR="00F95949" w:rsidRPr="00A62850">
        <w:rPr>
          <w:rFonts w:ascii="CG Omega" w:hAnsi="CG Omega"/>
          <w:color w:val="000000" w:themeColor="text1"/>
          <w:sz w:val="22"/>
          <w:szCs w:val="22"/>
          <w14:textOutline w14:w="0" w14:cap="flat" w14:cmpd="sng" w14:algn="ctr">
            <w14:noFill/>
            <w14:prstDash w14:val="solid"/>
            <w14:round/>
          </w14:textOutline>
        </w:rPr>
        <w:t xml:space="preserve"> </w:t>
      </w:r>
      <w:r w:rsidRPr="00A62850">
        <w:rPr>
          <w:rFonts w:ascii="CG Omega" w:hAnsi="CG Omega"/>
          <w:color w:val="000000" w:themeColor="text1"/>
          <w:sz w:val="22"/>
          <w:szCs w:val="22"/>
          <w14:textOutline w14:w="0" w14:cap="flat" w14:cmpd="sng" w14:algn="ctr">
            <w14:noFill/>
            <w14:prstDash w14:val="solid"/>
            <w14:round/>
          </w14:textOutline>
        </w:rPr>
        <w:t xml:space="preserve">Wykonawca z tytułu należytej oraz zgodnej </w:t>
      </w:r>
      <w:r w:rsidR="00A62850">
        <w:rPr>
          <w:rFonts w:ascii="CG Omega" w:hAnsi="CG Omega"/>
          <w:color w:val="000000" w:themeColor="text1"/>
          <w:sz w:val="22"/>
          <w:szCs w:val="22"/>
          <w14:textOutline w14:w="0" w14:cap="flat" w14:cmpd="sng" w14:algn="ctr">
            <w14:noFill/>
            <w14:prstDash w14:val="solid"/>
            <w14:round/>
          </w14:textOutline>
        </w:rPr>
        <w:t xml:space="preserve">                                </w:t>
      </w:r>
      <w:r w:rsidRPr="00A62850">
        <w:rPr>
          <w:rFonts w:ascii="CG Omega" w:hAnsi="CG Omega"/>
          <w:color w:val="000000" w:themeColor="text1"/>
          <w:sz w:val="22"/>
          <w:szCs w:val="22"/>
          <w14:textOutline w14:w="0" w14:cap="flat" w14:cmpd="sng" w14:algn="ctr">
            <w14:noFill/>
            <w14:prstDash w14:val="solid"/>
            <w14:round/>
          </w14:textOutline>
        </w:rPr>
        <w:t>z obowiązującymi przepisami realizacji przedmiotu zamówienia.</w:t>
      </w:r>
    </w:p>
    <w:p w:rsidR="00F95949" w:rsidRPr="00A62850" w:rsidRDefault="00E20127" w:rsidP="00A62850">
      <w:pPr>
        <w:pStyle w:val="Nagwek1"/>
        <w:spacing w:before="0" w:line="20" w:lineRule="atLeast"/>
        <w:ind w:left="567" w:hanging="567"/>
        <w:rPr>
          <w:rFonts w:ascii="CG Omega" w:hAnsi="CG Omega"/>
          <w:color w:val="000000" w:themeColor="text1"/>
          <w:sz w:val="22"/>
          <w:szCs w:val="22"/>
          <w14:textOutline w14:w="0" w14:cap="flat" w14:cmpd="sng" w14:algn="ctr">
            <w14:noFill/>
            <w14:prstDash w14:val="solid"/>
            <w14:round/>
          </w14:textOutline>
        </w:rPr>
      </w:pPr>
      <w:r w:rsidRPr="00A62850">
        <w:rPr>
          <w:rFonts w:ascii="CG Omega" w:hAnsi="CG Omega"/>
          <w:color w:val="000000" w:themeColor="text1"/>
          <w:sz w:val="22"/>
          <w:szCs w:val="22"/>
          <w14:textOutline w14:w="0" w14:cap="flat" w14:cmpd="sng" w14:algn="ctr">
            <w14:noFill/>
            <w14:prstDash w14:val="solid"/>
            <w14:round/>
          </w14:textOutline>
        </w:rPr>
        <w:t>20.8</w:t>
      </w:r>
      <w:r w:rsidR="00BB0E42" w:rsidRPr="00A62850">
        <w:rPr>
          <w:rFonts w:ascii="CG Omega" w:hAnsi="CG Omega"/>
          <w:color w:val="000000" w:themeColor="text1"/>
          <w:sz w:val="22"/>
          <w:szCs w:val="22"/>
          <w14:textOutline w14:w="0" w14:cap="flat" w14:cmpd="sng" w14:algn="ctr">
            <w14:noFill/>
            <w14:prstDash w14:val="solid"/>
            <w14:round/>
          </w14:textOutline>
        </w:rPr>
        <w:t xml:space="preserve"> </w:t>
      </w:r>
      <w:r w:rsidR="00A62850" w:rsidRPr="00A62850">
        <w:rPr>
          <w:rFonts w:ascii="CG Omega" w:hAnsi="CG Omega"/>
          <w:color w:val="000000" w:themeColor="text1"/>
          <w:sz w:val="22"/>
          <w:szCs w:val="22"/>
          <w14:textOutline w14:w="0" w14:cap="flat" w14:cmpd="sng" w14:algn="ctr">
            <w14:noFill/>
            <w14:prstDash w14:val="solid"/>
            <w14:round/>
          </w14:textOutline>
        </w:rPr>
        <w:tab/>
      </w:r>
      <w:r w:rsidR="00F95949" w:rsidRPr="00A62850">
        <w:rPr>
          <w:rFonts w:ascii="CG Omega" w:hAnsi="CG Omega"/>
          <w:color w:val="000000" w:themeColor="text1"/>
          <w:sz w:val="22"/>
          <w:szCs w:val="22"/>
          <w14:textOutline w14:w="0" w14:cap="flat" w14:cmpd="sng" w14:algn="ctr">
            <w14:noFill/>
            <w14:prstDash w14:val="solid"/>
            <w14:round/>
          </w14:textOutline>
        </w:rPr>
        <w:t>Wyko</w:t>
      </w:r>
      <w:r w:rsidRPr="00A62850">
        <w:rPr>
          <w:rFonts w:ascii="CG Omega" w:hAnsi="CG Omega"/>
          <w:color w:val="000000" w:themeColor="text1"/>
          <w:sz w:val="22"/>
          <w:szCs w:val="22"/>
          <w14:textOutline w14:w="0" w14:cap="flat" w14:cmpd="sng" w14:algn="ctr">
            <w14:noFill/>
            <w14:prstDash w14:val="solid"/>
            <w14:round/>
          </w14:textOutline>
        </w:rPr>
        <w:t>nawca przedłoży zamawiającemu szczegółowy</w:t>
      </w:r>
      <w:r w:rsidR="00F95949" w:rsidRPr="00A62850">
        <w:rPr>
          <w:rFonts w:ascii="CG Omega" w:hAnsi="CG Omega"/>
          <w:color w:val="000000" w:themeColor="text1"/>
          <w:sz w:val="22"/>
          <w:szCs w:val="22"/>
          <w14:textOutline w14:w="0" w14:cap="flat" w14:cmpd="sng" w14:algn="ctr">
            <w14:noFill/>
            <w14:prstDash w14:val="solid"/>
            <w14:round/>
          </w14:textOutline>
        </w:rPr>
        <w:t xml:space="preserve"> harmonogram rzeczowo finansowy </w:t>
      </w:r>
      <w:r w:rsidRPr="00A62850">
        <w:rPr>
          <w:rFonts w:ascii="CG Omega" w:hAnsi="CG Omega"/>
          <w:color w:val="000000" w:themeColor="text1"/>
          <w:sz w:val="22"/>
          <w:szCs w:val="22"/>
          <w14:textOutline w14:w="0" w14:cap="flat" w14:cmpd="sng" w14:algn="ctr">
            <w14:noFill/>
            <w14:prstDash w14:val="solid"/>
            <w14:round/>
          </w14:textOutline>
        </w:rPr>
        <w:t xml:space="preserve">              </w:t>
      </w:r>
      <w:r w:rsidR="00F95949" w:rsidRPr="00A62850">
        <w:rPr>
          <w:rFonts w:ascii="CG Omega" w:hAnsi="CG Omega"/>
          <w:color w:val="000000" w:themeColor="text1"/>
          <w:sz w:val="22"/>
          <w:szCs w:val="22"/>
          <w14:textOutline w14:w="0" w14:cap="flat" w14:cmpd="sng" w14:algn="ctr">
            <w14:noFill/>
            <w14:prstDash w14:val="solid"/>
            <w14:round/>
          </w14:textOutline>
        </w:rPr>
        <w:t xml:space="preserve">z </w:t>
      </w:r>
      <w:r w:rsidR="00A62850">
        <w:rPr>
          <w:rFonts w:ascii="CG Omega" w:hAnsi="CG Omega"/>
          <w:color w:val="000000" w:themeColor="text1"/>
          <w:sz w:val="22"/>
          <w:szCs w:val="22"/>
          <w14:textOutline w14:w="0" w14:cap="flat" w14:cmpd="sng" w14:algn="ctr">
            <w14:noFill/>
            <w14:prstDash w14:val="solid"/>
            <w14:round/>
          </w14:textOutline>
        </w:rPr>
        <w:t>podziałem na poszczególne etapy.</w:t>
      </w:r>
      <w:r w:rsidR="00F95949" w:rsidRPr="00A62850">
        <w:rPr>
          <w:rFonts w:ascii="CG Omega" w:hAnsi="CG Omega"/>
          <w:color w:val="000000" w:themeColor="text1"/>
          <w:sz w:val="22"/>
          <w:szCs w:val="22"/>
          <w14:textOutline w14:w="0" w14:cap="flat" w14:cmpd="sng" w14:algn="ctr">
            <w14:noFill/>
            <w14:prstDash w14:val="solid"/>
            <w14:round/>
          </w14:textOutline>
        </w:rPr>
        <w:t xml:space="preserve"> </w:t>
      </w:r>
    </w:p>
    <w:p w:rsidR="00BB0E42" w:rsidRDefault="00E20127" w:rsidP="00A62850">
      <w:pPr>
        <w:spacing w:line="20" w:lineRule="atLeast"/>
        <w:ind w:left="567" w:hanging="567"/>
        <w:jc w:val="both"/>
        <w:rPr>
          <w:rFonts w:eastAsia="Times New Roman" w:cs="Tahoma"/>
          <w:spacing w:val="-1"/>
          <w:sz w:val="22"/>
          <w:szCs w:val="22"/>
          <w:lang w:eastAsia="ar-SA"/>
        </w:rPr>
      </w:pPr>
      <w:r>
        <w:rPr>
          <w:rFonts w:eastAsia="Times New Roman" w:cs="Tahoma"/>
          <w:sz w:val="22"/>
          <w:szCs w:val="22"/>
          <w:lang w:eastAsia="ar-SA"/>
        </w:rPr>
        <w:t>20.9</w:t>
      </w:r>
      <w:r w:rsidR="00BB0E42">
        <w:rPr>
          <w:rFonts w:eastAsia="Times New Roman" w:cs="Tahoma"/>
          <w:sz w:val="22"/>
          <w:szCs w:val="22"/>
          <w:lang w:eastAsia="ar-SA"/>
        </w:rPr>
        <w:tab/>
      </w:r>
      <w:r w:rsidR="00BB0E42" w:rsidRPr="0041134D">
        <w:rPr>
          <w:rFonts w:eastAsia="Times New Roman" w:cs="Tahoma"/>
          <w:sz w:val="22"/>
          <w:szCs w:val="22"/>
          <w:lang w:eastAsia="ar-SA"/>
        </w:rPr>
        <w:t>W</w:t>
      </w:r>
      <w:r w:rsidR="00BB0E42" w:rsidRPr="0041134D">
        <w:rPr>
          <w:rFonts w:eastAsia="Times New Roman" w:cs="Tahoma"/>
          <w:spacing w:val="19"/>
          <w:sz w:val="22"/>
          <w:szCs w:val="22"/>
          <w:lang w:eastAsia="ar-SA"/>
        </w:rPr>
        <w:t xml:space="preserve"> </w:t>
      </w:r>
      <w:r w:rsidR="00BB0E42" w:rsidRPr="0041134D">
        <w:rPr>
          <w:rFonts w:eastAsia="Times New Roman" w:cs="Tahoma"/>
          <w:spacing w:val="1"/>
          <w:sz w:val="22"/>
          <w:szCs w:val="22"/>
          <w:lang w:eastAsia="ar-SA"/>
        </w:rPr>
        <w:t>p</w:t>
      </w:r>
      <w:r w:rsidR="00BB0E42" w:rsidRPr="0041134D">
        <w:rPr>
          <w:rFonts w:eastAsia="Times New Roman" w:cs="Tahoma"/>
          <w:spacing w:val="-3"/>
          <w:sz w:val="22"/>
          <w:szCs w:val="22"/>
          <w:lang w:eastAsia="ar-SA"/>
        </w:rPr>
        <w:t>r</w:t>
      </w:r>
      <w:r w:rsidR="00BB0E42" w:rsidRPr="0041134D">
        <w:rPr>
          <w:rFonts w:eastAsia="Times New Roman" w:cs="Tahoma"/>
          <w:spacing w:val="4"/>
          <w:sz w:val="22"/>
          <w:szCs w:val="22"/>
          <w:lang w:eastAsia="ar-SA"/>
        </w:rPr>
        <w:t>z</w:t>
      </w:r>
      <w:r w:rsidR="00BB0E42" w:rsidRPr="0041134D">
        <w:rPr>
          <w:rFonts w:eastAsia="Times New Roman" w:cs="Tahoma"/>
          <w:spacing w:val="-7"/>
          <w:sz w:val="22"/>
          <w:szCs w:val="22"/>
          <w:lang w:eastAsia="ar-SA"/>
        </w:rPr>
        <w:t>y</w:t>
      </w:r>
      <w:r w:rsidR="00BB0E42" w:rsidRPr="0041134D">
        <w:rPr>
          <w:rFonts w:eastAsia="Times New Roman" w:cs="Tahoma"/>
          <w:spacing w:val="3"/>
          <w:sz w:val="22"/>
          <w:szCs w:val="22"/>
          <w:lang w:eastAsia="ar-SA"/>
        </w:rPr>
        <w:t>p</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dku</w:t>
      </w:r>
      <w:r w:rsidR="00BB0E42" w:rsidRPr="0041134D">
        <w:rPr>
          <w:rFonts w:eastAsia="Times New Roman" w:cs="Tahoma"/>
          <w:spacing w:val="9"/>
          <w:sz w:val="22"/>
          <w:szCs w:val="22"/>
          <w:lang w:eastAsia="ar-SA"/>
        </w:rPr>
        <w:t xml:space="preserve"> </w:t>
      </w:r>
      <w:r w:rsidR="00BB0E42" w:rsidRPr="0041134D">
        <w:rPr>
          <w:rFonts w:eastAsia="Times New Roman" w:cs="Tahoma"/>
          <w:sz w:val="22"/>
          <w:szCs w:val="22"/>
          <w:lang w:eastAsia="ar-SA"/>
        </w:rPr>
        <w:t>wn</w:t>
      </w:r>
      <w:r w:rsidR="00BB0E42" w:rsidRPr="0041134D">
        <w:rPr>
          <w:rFonts w:eastAsia="Times New Roman" w:cs="Tahoma"/>
          <w:spacing w:val="1"/>
          <w:sz w:val="22"/>
          <w:szCs w:val="22"/>
          <w:lang w:eastAsia="ar-SA"/>
        </w:rPr>
        <w:t>i</w:t>
      </w:r>
      <w:r w:rsidR="00BB0E42" w:rsidRPr="0041134D">
        <w:rPr>
          <w:rFonts w:eastAsia="Times New Roman" w:cs="Tahoma"/>
          <w:spacing w:val="2"/>
          <w:sz w:val="22"/>
          <w:szCs w:val="22"/>
          <w:lang w:eastAsia="ar-SA"/>
        </w:rPr>
        <w:t>e</w:t>
      </w:r>
      <w:r w:rsidR="00BB0E42" w:rsidRPr="0041134D">
        <w:rPr>
          <w:rFonts w:eastAsia="Times New Roman" w:cs="Tahoma"/>
          <w:sz w:val="22"/>
          <w:szCs w:val="22"/>
          <w:lang w:eastAsia="ar-SA"/>
        </w:rPr>
        <w:t>s</w:t>
      </w:r>
      <w:r w:rsidR="00BB0E42" w:rsidRPr="0041134D">
        <w:rPr>
          <w:rFonts w:eastAsia="Times New Roman" w:cs="Tahoma"/>
          <w:spacing w:val="1"/>
          <w:sz w:val="22"/>
          <w:szCs w:val="22"/>
          <w:lang w:eastAsia="ar-SA"/>
        </w:rPr>
        <w:t>i</w:t>
      </w:r>
      <w:r w:rsidR="00BB0E42" w:rsidRPr="0041134D">
        <w:rPr>
          <w:rFonts w:eastAsia="Times New Roman" w:cs="Tahoma"/>
          <w:spacing w:val="-1"/>
          <w:sz w:val="22"/>
          <w:szCs w:val="22"/>
          <w:lang w:eastAsia="ar-SA"/>
        </w:rPr>
        <w:t>e</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a</w:t>
      </w:r>
      <w:r w:rsidR="00BB0E42" w:rsidRPr="0041134D">
        <w:rPr>
          <w:rFonts w:eastAsia="Times New Roman" w:cs="Tahoma"/>
          <w:spacing w:val="8"/>
          <w:sz w:val="22"/>
          <w:szCs w:val="22"/>
          <w:lang w:eastAsia="ar-SA"/>
        </w:rPr>
        <w:t xml:space="preserve"> </w:t>
      </w:r>
      <w:r w:rsidR="00BB0E42" w:rsidRPr="0041134D">
        <w:rPr>
          <w:rFonts w:eastAsia="Times New Roman" w:cs="Tahoma"/>
          <w:sz w:val="22"/>
          <w:szCs w:val="22"/>
          <w:lang w:eastAsia="ar-SA"/>
        </w:rPr>
        <w:t>odwo</w:t>
      </w:r>
      <w:r w:rsidR="00BB0E42" w:rsidRPr="0041134D">
        <w:rPr>
          <w:rFonts w:eastAsia="Times New Roman" w:cs="Tahoma"/>
          <w:spacing w:val="1"/>
          <w:sz w:val="22"/>
          <w:szCs w:val="22"/>
          <w:lang w:eastAsia="ar-SA"/>
        </w:rPr>
        <w:t>ł</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w:t>
      </w:r>
      <w:r w:rsidR="00BB0E42" w:rsidRPr="0041134D">
        <w:rPr>
          <w:rFonts w:eastAsia="Times New Roman" w:cs="Tahoma"/>
          <w:spacing w:val="8"/>
          <w:sz w:val="22"/>
          <w:szCs w:val="22"/>
          <w:lang w:eastAsia="ar-SA"/>
        </w:rPr>
        <w:t xml:space="preserve"> </w:t>
      </w:r>
      <w:r w:rsidR="00BB0E42" w:rsidRPr="0041134D">
        <w:rPr>
          <w:rFonts w:eastAsia="Times New Roman" w:cs="Tahoma"/>
          <w:sz w:val="22"/>
          <w:szCs w:val="22"/>
          <w:lang w:eastAsia="ar-SA"/>
        </w:rPr>
        <w:t>Z</w:t>
      </w:r>
      <w:r w:rsidR="00BB0E42" w:rsidRPr="0041134D">
        <w:rPr>
          <w:rFonts w:eastAsia="Times New Roman" w:cs="Tahoma"/>
          <w:spacing w:val="-1"/>
          <w:sz w:val="22"/>
          <w:szCs w:val="22"/>
          <w:lang w:eastAsia="ar-SA"/>
        </w:rPr>
        <w:t>a</w:t>
      </w:r>
      <w:r w:rsidR="00BB0E42" w:rsidRPr="0041134D">
        <w:rPr>
          <w:rFonts w:eastAsia="Times New Roman" w:cs="Tahoma"/>
          <w:spacing w:val="1"/>
          <w:sz w:val="22"/>
          <w:szCs w:val="22"/>
          <w:lang w:eastAsia="ar-SA"/>
        </w:rPr>
        <w:t>m</w:t>
      </w:r>
      <w:r w:rsidR="00BB0E42" w:rsidRPr="0041134D">
        <w:rPr>
          <w:rFonts w:eastAsia="Times New Roman" w:cs="Tahoma"/>
          <w:spacing w:val="2"/>
          <w:sz w:val="22"/>
          <w:szCs w:val="22"/>
          <w:lang w:eastAsia="ar-SA"/>
        </w:rPr>
        <w:t>a</w:t>
      </w:r>
      <w:r w:rsidR="00BB0E42" w:rsidRPr="0041134D">
        <w:rPr>
          <w:rFonts w:eastAsia="Times New Roman" w:cs="Tahoma"/>
          <w:sz w:val="22"/>
          <w:szCs w:val="22"/>
          <w:lang w:eastAsia="ar-SA"/>
        </w:rPr>
        <w:t>w</w:t>
      </w:r>
      <w:r w:rsidR="00BB0E42" w:rsidRPr="0041134D">
        <w:rPr>
          <w:rFonts w:eastAsia="Times New Roman" w:cs="Tahoma"/>
          <w:spacing w:val="1"/>
          <w:sz w:val="22"/>
          <w:szCs w:val="22"/>
          <w:lang w:eastAsia="ar-SA"/>
        </w:rPr>
        <w:t>i</w:t>
      </w:r>
      <w:r w:rsidR="00BB0E42" w:rsidRPr="0041134D">
        <w:rPr>
          <w:rFonts w:eastAsia="Times New Roman" w:cs="Tahoma"/>
          <w:spacing w:val="-1"/>
          <w:sz w:val="22"/>
          <w:szCs w:val="22"/>
          <w:lang w:eastAsia="ar-SA"/>
        </w:rPr>
        <w:t>a</w:t>
      </w:r>
      <w:r w:rsidR="00BB0E42" w:rsidRPr="0041134D">
        <w:rPr>
          <w:rFonts w:eastAsia="Times New Roman" w:cs="Tahoma"/>
          <w:spacing w:val="1"/>
          <w:sz w:val="22"/>
          <w:szCs w:val="22"/>
          <w:lang w:eastAsia="ar-SA"/>
        </w:rPr>
        <w:t>j</w:t>
      </w:r>
      <w:r w:rsidR="00BB0E42" w:rsidRPr="0041134D">
        <w:rPr>
          <w:rFonts w:eastAsia="Times New Roman" w:cs="Tahoma"/>
          <w:spacing w:val="-1"/>
          <w:sz w:val="22"/>
          <w:szCs w:val="22"/>
          <w:lang w:eastAsia="ar-SA"/>
        </w:rPr>
        <w:t>ą</w:t>
      </w:r>
      <w:r w:rsidR="00BB0E42" w:rsidRPr="0041134D">
        <w:rPr>
          <w:rFonts w:eastAsia="Times New Roman" w:cs="Tahoma"/>
          <w:spacing w:val="4"/>
          <w:sz w:val="22"/>
          <w:szCs w:val="22"/>
          <w:lang w:eastAsia="ar-SA"/>
        </w:rPr>
        <w:t>c</w:t>
      </w:r>
      <w:r w:rsidR="00BB0E42" w:rsidRPr="0041134D">
        <w:rPr>
          <w:rFonts w:eastAsia="Times New Roman" w:cs="Tahoma"/>
          <w:sz w:val="22"/>
          <w:szCs w:val="22"/>
          <w:lang w:eastAsia="ar-SA"/>
        </w:rPr>
        <w:t>y 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e</w:t>
      </w:r>
      <w:r w:rsidR="00BB0E42" w:rsidRPr="0041134D">
        <w:rPr>
          <w:rFonts w:eastAsia="Times New Roman" w:cs="Tahoma"/>
          <w:spacing w:val="15"/>
          <w:sz w:val="22"/>
          <w:szCs w:val="22"/>
          <w:lang w:eastAsia="ar-SA"/>
        </w:rPr>
        <w:t xml:space="preserve"> </w:t>
      </w:r>
      <w:r w:rsidR="00BB0E42" w:rsidRPr="0041134D">
        <w:rPr>
          <w:rFonts w:eastAsia="Times New Roman" w:cs="Tahoma"/>
          <w:spacing w:val="1"/>
          <w:w w:val="94"/>
          <w:sz w:val="22"/>
          <w:szCs w:val="22"/>
          <w:lang w:eastAsia="ar-SA"/>
        </w:rPr>
        <w:t>m</w:t>
      </w:r>
      <w:r w:rsidR="00BB0E42" w:rsidRPr="0041134D">
        <w:rPr>
          <w:rFonts w:eastAsia="Times New Roman" w:cs="Tahoma"/>
          <w:w w:val="94"/>
          <w:sz w:val="22"/>
          <w:szCs w:val="22"/>
          <w:lang w:eastAsia="ar-SA"/>
        </w:rPr>
        <w:t>o</w:t>
      </w:r>
      <w:r w:rsidR="00BB0E42" w:rsidRPr="0041134D">
        <w:rPr>
          <w:rFonts w:eastAsia="Times New Roman" w:cs="Tahoma"/>
          <w:spacing w:val="2"/>
          <w:w w:val="94"/>
          <w:sz w:val="22"/>
          <w:szCs w:val="22"/>
          <w:lang w:eastAsia="ar-SA"/>
        </w:rPr>
        <w:t>ż</w:t>
      </w:r>
      <w:r w:rsidR="00BB0E42" w:rsidRPr="0041134D">
        <w:rPr>
          <w:rFonts w:eastAsia="Times New Roman" w:cs="Tahoma"/>
          <w:w w:val="94"/>
          <w:sz w:val="22"/>
          <w:szCs w:val="22"/>
          <w:lang w:eastAsia="ar-SA"/>
        </w:rPr>
        <w:t>e</w:t>
      </w:r>
      <w:r w:rsidR="00BB0E42" w:rsidRPr="0041134D">
        <w:rPr>
          <w:rFonts w:eastAsia="Times New Roman" w:cs="Tahoma"/>
          <w:spacing w:val="22"/>
          <w:w w:val="94"/>
          <w:sz w:val="22"/>
          <w:szCs w:val="22"/>
          <w:lang w:eastAsia="ar-SA"/>
        </w:rPr>
        <w:t xml:space="preserve"> </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wr</w:t>
      </w:r>
      <w:r w:rsidR="00BB0E42" w:rsidRPr="0041134D">
        <w:rPr>
          <w:rFonts w:eastAsia="Times New Roman" w:cs="Tahoma"/>
          <w:spacing w:val="-1"/>
          <w:sz w:val="22"/>
          <w:szCs w:val="22"/>
          <w:lang w:eastAsia="ar-SA"/>
        </w:rPr>
        <w:t>ze</w:t>
      </w:r>
      <w:r w:rsidR="00BB0E42" w:rsidRPr="0041134D">
        <w:rPr>
          <w:rFonts w:eastAsia="Times New Roman" w:cs="Tahoma"/>
          <w:sz w:val="22"/>
          <w:szCs w:val="22"/>
          <w:lang w:eastAsia="ar-SA"/>
        </w:rPr>
        <w:t>ć</w:t>
      </w:r>
      <w:r w:rsidR="00BB0E42" w:rsidRPr="0041134D">
        <w:rPr>
          <w:rFonts w:eastAsia="Times New Roman" w:cs="Tahoma"/>
          <w:spacing w:val="10"/>
          <w:sz w:val="22"/>
          <w:szCs w:val="22"/>
          <w:lang w:eastAsia="ar-SA"/>
        </w:rPr>
        <w:t xml:space="preserve"> </w:t>
      </w:r>
      <w:r w:rsidR="00BB0E42" w:rsidRPr="0041134D">
        <w:rPr>
          <w:rFonts w:eastAsia="Times New Roman" w:cs="Tahoma"/>
          <w:sz w:val="22"/>
          <w:szCs w:val="22"/>
          <w:lang w:eastAsia="ar-SA"/>
        </w:rPr>
        <w:t>u</w:t>
      </w:r>
      <w:r w:rsidR="00BB0E42" w:rsidRPr="0041134D">
        <w:rPr>
          <w:rFonts w:eastAsia="Times New Roman" w:cs="Tahoma"/>
          <w:spacing w:val="1"/>
          <w:sz w:val="22"/>
          <w:szCs w:val="22"/>
          <w:lang w:eastAsia="ar-SA"/>
        </w:rPr>
        <w:t>m</w:t>
      </w:r>
      <w:r w:rsidR="00BB0E42" w:rsidRPr="0041134D">
        <w:rPr>
          <w:rFonts w:eastAsia="Times New Roman" w:cs="Tahoma"/>
          <w:sz w:val="22"/>
          <w:szCs w:val="22"/>
          <w:lang w:eastAsia="ar-SA"/>
        </w:rPr>
        <w:t>o</w:t>
      </w:r>
      <w:r w:rsidR="00BB0E42" w:rsidRPr="0041134D">
        <w:rPr>
          <w:rFonts w:eastAsia="Times New Roman" w:cs="Tahoma"/>
          <w:spacing w:val="2"/>
          <w:sz w:val="22"/>
          <w:szCs w:val="22"/>
          <w:lang w:eastAsia="ar-SA"/>
        </w:rPr>
        <w:t>w</w:t>
      </w:r>
      <w:r w:rsidR="00BB0E42" w:rsidRPr="0041134D">
        <w:rPr>
          <w:rFonts w:eastAsia="Times New Roman" w:cs="Tahoma"/>
          <w:sz w:val="22"/>
          <w:szCs w:val="22"/>
          <w:lang w:eastAsia="ar-SA"/>
        </w:rPr>
        <w:t>y</w:t>
      </w:r>
      <w:r w:rsidR="00BB0E42" w:rsidRPr="0041134D">
        <w:rPr>
          <w:rFonts w:eastAsia="Times New Roman" w:cs="Tahoma"/>
          <w:spacing w:val="7"/>
          <w:sz w:val="22"/>
          <w:szCs w:val="22"/>
          <w:lang w:eastAsia="ar-SA"/>
        </w:rPr>
        <w:t xml:space="preserve"> </w:t>
      </w:r>
      <w:r w:rsidR="00BB0E42" w:rsidRPr="0041134D">
        <w:rPr>
          <w:rFonts w:eastAsia="Times New Roman" w:cs="Tahoma"/>
          <w:sz w:val="22"/>
          <w:szCs w:val="22"/>
          <w:lang w:eastAsia="ar-SA"/>
        </w:rPr>
        <w:t>do</w:t>
      </w:r>
      <w:r w:rsidR="00BB0E42" w:rsidRPr="0041134D">
        <w:rPr>
          <w:rFonts w:eastAsia="Times New Roman" w:cs="Tahoma"/>
          <w:spacing w:val="16"/>
          <w:sz w:val="22"/>
          <w:szCs w:val="22"/>
          <w:lang w:eastAsia="ar-SA"/>
        </w:rPr>
        <w:t xml:space="preserve"> </w:t>
      </w:r>
      <w:r w:rsidR="00BB0E42" w:rsidRPr="0041134D">
        <w:rPr>
          <w:rFonts w:eastAsia="Times New Roman" w:cs="Tahoma"/>
          <w:spacing w:val="-1"/>
          <w:sz w:val="22"/>
          <w:szCs w:val="22"/>
          <w:lang w:eastAsia="ar-SA"/>
        </w:rPr>
        <w:t>c</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 xml:space="preserve">su </w:t>
      </w:r>
      <w:r w:rsidR="00BB0E42">
        <w:rPr>
          <w:rFonts w:eastAsia="Times New Roman" w:cs="Tahoma"/>
          <w:sz w:val="22"/>
          <w:szCs w:val="22"/>
          <w:lang w:eastAsia="ar-SA"/>
        </w:rPr>
        <w:t xml:space="preserve"> </w:t>
      </w:r>
      <w:r w:rsidR="00BB0E42" w:rsidRPr="0041134D">
        <w:rPr>
          <w:rFonts w:eastAsia="Times New Roman" w:cs="Tahoma"/>
          <w:sz w:val="22"/>
          <w:szCs w:val="22"/>
          <w:lang w:eastAsia="ar-SA"/>
        </w:rPr>
        <w:t>o</w:t>
      </w:r>
      <w:r w:rsidR="00BB0E42" w:rsidRPr="0041134D">
        <w:rPr>
          <w:rFonts w:eastAsia="Times New Roman" w:cs="Tahoma"/>
          <w:spacing w:val="-2"/>
          <w:sz w:val="22"/>
          <w:szCs w:val="22"/>
          <w:lang w:eastAsia="ar-SA"/>
        </w:rPr>
        <w:t>g</w:t>
      </w:r>
      <w:r w:rsidR="00BB0E42" w:rsidRPr="0041134D">
        <w:rPr>
          <w:rFonts w:eastAsia="Times New Roman" w:cs="Tahoma"/>
          <w:spacing w:val="1"/>
          <w:sz w:val="22"/>
          <w:szCs w:val="22"/>
          <w:lang w:eastAsia="ar-SA"/>
        </w:rPr>
        <w:t>ł</w:t>
      </w:r>
      <w:r w:rsidR="00BB0E42" w:rsidRPr="0041134D">
        <w:rPr>
          <w:rFonts w:eastAsia="Times New Roman" w:cs="Tahoma"/>
          <w:sz w:val="22"/>
          <w:szCs w:val="22"/>
          <w:lang w:eastAsia="ar-SA"/>
        </w:rPr>
        <w:t>os</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e</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a</w:t>
      </w:r>
      <w:r w:rsidR="00BB0E42" w:rsidRPr="0041134D">
        <w:rPr>
          <w:rFonts w:eastAsia="Times New Roman" w:cs="Tahoma"/>
          <w:spacing w:val="4"/>
          <w:sz w:val="22"/>
          <w:szCs w:val="22"/>
          <w:lang w:eastAsia="ar-SA"/>
        </w:rPr>
        <w:t xml:space="preserve"> </w:t>
      </w:r>
      <w:r w:rsidR="00BB0E42" w:rsidRPr="0041134D">
        <w:rPr>
          <w:rFonts w:eastAsia="Times New Roman" w:cs="Tahoma"/>
          <w:spacing w:val="1"/>
          <w:sz w:val="22"/>
          <w:szCs w:val="22"/>
          <w:lang w:eastAsia="ar-SA"/>
        </w:rPr>
        <w:t>p</w:t>
      </w:r>
      <w:r w:rsidR="00BB0E42" w:rsidRPr="0041134D">
        <w:rPr>
          <w:rFonts w:eastAsia="Times New Roman" w:cs="Tahoma"/>
          <w:sz w:val="22"/>
          <w:szCs w:val="22"/>
          <w:lang w:eastAsia="ar-SA"/>
        </w:rPr>
        <w:t>r</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e</w:t>
      </w:r>
      <w:r w:rsidR="00BB0E42" w:rsidRPr="0041134D">
        <w:rPr>
          <w:rFonts w:eastAsia="Times New Roman" w:cs="Tahoma"/>
          <w:sz w:val="22"/>
          <w:szCs w:val="22"/>
          <w:lang w:eastAsia="ar-SA"/>
        </w:rPr>
        <w:t>z</w:t>
      </w:r>
      <w:r w:rsidR="00BB0E42" w:rsidRPr="0041134D">
        <w:rPr>
          <w:rFonts w:eastAsia="Times New Roman" w:cs="Tahoma"/>
          <w:spacing w:val="12"/>
          <w:sz w:val="22"/>
          <w:szCs w:val="22"/>
          <w:lang w:eastAsia="ar-SA"/>
        </w:rPr>
        <w:t xml:space="preserve"> </w:t>
      </w:r>
      <w:r w:rsidR="00BB0E42" w:rsidRPr="0041134D">
        <w:rPr>
          <w:rFonts w:eastAsia="Times New Roman" w:cs="Tahoma"/>
          <w:spacing w:val="-5"/>
          <w:sz w:val="22"/>
          <w:szCs w:val="22"/>
          <w:lang w:eastAsia="ar-SA"/>
        </w:rPr>
        <w:t>I</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b</w:t>
      </w:r>
      <w:r w:rsidR="00BB0E42" w:rsidRPr="0041134D">
        <w:rPr>
          <w:rFonts w:eastAsia="Times New Roman" w:cs="Tahoma"/>
          <w:sz w:val="22"/>
          <w:szCs w:val="22"/>
          <w:lang w:eastAsia="ar-SA"/>
        </w:rPr>
        <w:t>ę</w:t>
      </w:r>
      <w:r w:rsidR="00BB0E42" w:rsidRPr="0041134D">
        <w:rPr>
          <w:rFonts w:eastAsia="Times New Roman" w:cs="Tahoma"/>
          <w:spacing w:val="10"/>
          <w:sz w:val="22"/>
          <w:szCs w:val="22"/>
          <w:lang w:eastAsia="ar-SA"/>
        </w:rPr>
        <w:t xml:space="preserve"> </w:t>
      </w:r>
      <w:r w:rsidR="00BB0E42" w:rsidRPr="0041134D">
        <w:rPr>
          <w:rFonts w:eastAsia="Times New Roman" w:cs="Tahoma"/>
          <w:spacing w:val="4"/>
          <w:sz w:val="22"/>
          <w:szCs w:val="22"/>
          <w:lang w:eastAsia="ar-SA"/>
        </w:rPr>
        <w:t xml:space="preserve"> </w:t>
      </w:r>
      <w:r w:rsidR="00BB0E42" w:rsidRPr="0041134D">
        <w:rPr>
          <w:rFonts w:eastAsia="Times New Roman" w:cs="Tahoma"/>
          <w:spacing w:val="2"/>
          <w:sz w:val="22"/>
          <w:szCs w:val="22"/>
          <w:lang w:eastAsia="ar-SA"/>
        </w:rPr>
        <w:t>w</w:t>
      </w:r>
      <w:r w:rsidR="00BB0E42" w:rsidRPr="0041134D">
        <w:rPr>
          <w:rFonts w:eastAsia="Times New Roman" w:cs="Tahoma"/>
          <w:spacing w:val="-4"/>
          <w:sz w:val="22"/>
          <w:szCs w:val="22"/>
          <w:lang w:eastAsia="ar-SA"/>
        </w:rPr>
        <w:t>y</w:t>
      </w:r>
      <w:r w:rsidR="00BB0E42" w:rsidRPr="0041134D">
        <w:rPr>
          <w:rFonts w:eastAsia="Times New Roman" w:cs="Tahoma"/>
          <w:sz w:val="22"/>
          <w:szCs w:val="22"/>
          <w:lang w:eastAsia="ar-SA"/>
        </w:rPr>
        <w:t>roku</w:t>
      </w:r>
      <w:r w:rsidR="00BB0E42" w:rsidRPr="0041134D">
        <w:rPr>
          <w:rFonts w:eastAsia="Times New Roman" w:cs="Tahoma"/>
          <w:spacing w:val="8"/>
          <w:sz w:val="22"/>
          <w:szCs w:val="22"/>
          <w:lang w:eastAsia="ar-SA"/>
        </w:rPr>
        <w:t xml:space="preserve"> </w:t>
      </w:r>
      <w:r w:rsidR="00BB0E42" w:rsidRPr="0041134D">
        <w:rPr>
          <w:rFonts w:eastAsia="Times New Roman" w:cs="Tahoma"/>
          <w:spacing w:val="1"/>
          <w:sz w:val="22"/>
          <w:szCs w:val="22"/>
          <w:lang w:eastAsia="ar-SA"/>
        </w:rPr>
        <w:t>l</w:t>
      </w:r>
      <w:r w:rsidR="00BB0E42" w:rsidRPr="0041134D">
        <w:rPr>
          <w:rFonts w:eastAsia="Times New Roman" w:cs="Tahoma"/>
          <w:sz w:val="22"/>
          <w:szCs w:val="22"/>
          <w:lang w:eastAsia="ar-SA"/>
        </w:rPr>
        <w:t>ub</w:t>
      </w:r>
      <w:r w:rsidR="00BB0E42" w:rsidRPr="0041134D">
        <w:rPr>
          <w:rFonts w:eastAsia="Times New Roman" w:cs="Tahoma"/>
          <w:spacing w:val="12"/>
          <w:sz w:val="22"/>
          <w:szCs w:val="22"/>
          <w:lang w:eastAsia="ar-SA"/>
        </w:rPr>
        <w:t xml:space="preserve"> </w:t>
      </w:r>
      <w:r w:rsidR="00BB0E42" w:rsidRPr="0041134D">
        <w:rPr>
          <w:rFonts w:eastAsia="Times New Roman" w:cs="Tahoma"/>
          <w:spacing w:val="1"/>
          <w:sz w:val="22"/>
          <w:szCs w:val="22"/>
          <w:lang w:eastAsia="ar-SA"/>
        </w:rPr>
        <w:t>p</w:t>
      </w:r>
      <w:r w:rsidR="00BB0E42" w:rsidRPr="0041134D">
        <w:rPr>
          <w:rFonts w:eastAsia="Times New Roman" w:cs="Tahoma"/>
          <w:sz w:val="22"/>
          <w:szCs w:val="22"/>
          <w:lang w:eastAsia="ar-SA"/>
        </w:rPr>
        <w:t>os</w:t>
      </w:r>
      <w:r w:rsidR="00BB0E42" w:rsidRPr="0041134D">
        <w:rPr>
          <w:rFonts w:eastAsia="Times New Roman" w:cs="Tahoma"/>
          <w:spacing w:val="1"/>
          <w:sz w:val="22"/>
          <w:szCs w:val="22"/>
          <w:lang w:eastAsia="ar-SA"/>
        </w:rPr>
        <w:t>t</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n</w:t>
      </w:r>
      <w:r w:rsidR="00BB0E42" w:rsidRPr="0041134D">
        <w:rPr>
          <w:rFonts w:eastAsia="Times New Roman" w:cs="Tahoma"/>
          <w:spacing w:val="3"/>
          <w:sz w:val="22"/>
          <w:szCs w:val="22"/>
          <w:lang w:eastAsia="ar-SA"/>
        </w:rPr>
        <w:t>o</w:t>
      </w:r>
      <w:r w:rsidR="00BB0E42" w:rsidRPr="0041134D">
        <w:rPr>
          <w:rFonts w:eastAsia="Times New Roman" w:cs="Tahoma"/>
          <w:sz w:val="22"/>
          <w:szCs w:val="22"/>
          <w:lang w:eastAsia="ar-SA"/>
        </w:rPr>
        <w:t>w</w:t>
      </w:r>
      <w:r w:rsidR="00BB0E42" w:rsidRPr="0041134D">
        <w:rPr>
          <w:rFonts w:eastAsia="Times New Roman" w:cs="Tahoma"/>
          <w:spacing w:val="1"/>
          <w:sz w:val="22"/>
          <w:szCs w:val="22"/>
          <w:lang w:eastAsia="ar-SA"/>
        </w:rPr>
        <w:t>i</w:t>
      </w:r>
      <w:r w:rsidR="00BB0E42" w:rsidRPr="0041134D">
        <w:rPr>
          <w:rFonts w:eastAsia="Times New Roman" w:cs="Tahoma"/>
          <w:spacing w:val="-1"/>
          <w:sz w:val="22"/>
          <w:szCs w:val="22"/>
          <w:lang w:eastAsia="ar-SA"/>
        </w:rPr>
        <w:t>e</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a koń</w:t>
      </w:r>
      <w:r w:rsidR="00BB0E42" w:rsidRPr="0041134D">
        <w:rPr>
          <w:rFonts w:eastAsia="Times New Roman" w:cs="Tahoma"/>
          <w:spacing w:val="-1"/>
          <w:sz w:val="22"/>
          <w:szCs w:val="22"/>
          <w:lang w:eastAsia="ar-SA"/>
        </w:rPr>
        <w:t>c</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ąc</w:t>
      </w:r>
      <w:r w:rsidR="00BB0E42" w:rsidRPr="0041134D">
        <w:rPr>
          <w:rFonts w:eastAsia="Times New Roman" w:cs="Tahoma"/>
          <w:spacing w:val="2"/>
          <w:sz w:val="22"/>
          <w:szCs w:val="22"/>
          <w:lang w:eastAsia="ar-SA"/>
        </w:rPr>
        <w:t>e</w:t>
      </w:r>
      <w:r w:rsidR="00BB0E42" w:rsidRPr="0041134D">
        <w:rPr>
          <w:rFonts w:eastAsia="Times New Roman" w:cs="Tahoma"/>
          <w:spacing w:val="-2"/>
          <w:sz w:val="22"/>
          <w:szCs w:val="22"/>
          <w:lang w:eastAsia="ar-SA"/>
        </w:rPr>
        <w:t>g</w:t>
      </w:r>
      <w:r w:rsidR="00BB0E42" w:rsidRPr="0041134D">
        <w:rPr>
          <w:rFonts w:eastAsia="Times New Roman" w:cs="Tahoma"/>
          <w:sz w:val="22"/>
          <w:szCs w:val="22"/>
          <w:lang w:eastAsia="ar-SA"/>
        </w:rPr>
        <w:t xml:space="preserve">o </w:t>
      </w:r>
      <w:r w:rsidR="00BB0E42" w:rsidRPr="0041134D">
        <w:rPr>
          <w:rFonts w:eastAsia="Times New Roman" w:cs="Tahoma"/>
          <w:spacing w:val="1"/>
          <w:sz w:val="22"/>
          <w:szCs w:val="22"/>
          <w:lang w:eastAsia="ar-SA"/>
        </w:rPr>
        <w:t>p</w:t>
      </w:r>
      <w:r w:rsidR="00BB0E42" w:rsidRPr="0041134D">
        <w:rPr>
          <w:rFonts w:eastAsia="Times New Roman" w:cs="Tahoma"/>
          <w:sz w:val="22"/>
          <w:szCs w:val="22"/>
          <w:lang w:eastAsia="ar-SA"/>
        </w:rPr>
        <w:t>os</w:t>
      </w:r>
      <w:r w:rsidR="00BB0E42" w:rsidRPr="0041134D">
        <w:rPr>
          <w:rFonts w:eastAsia="Times New Roman" w:cs="Tahoma"/>
          <w:spacing w:val="1"/>
          <w:sz w:val="22"/>
          <w:szCs w:val="22"/>
          <w:lang w:eastAsia="ar-SA"/>
        </w:rPr>
        <w:t>t</w:t>
      </w:r>
      <w:r w:rsidR="00BB0E42" w:rsidRPr="0041134D">
        <w:rPr>
          <w:rFonts w:eastAsia="Times New Roman" w:cs="Tahoma"/>
          <w:spacing w:val="-1"/>
          <w:sz w:val="22"/>
          <w:szCs w:val="22"/>
          <w:lang w:eastAsia="ar-SA"/>
        </w:rPr>
        <w:t>ę</w:t>
      </w:r>
      <w:r w:rsidR="00BB0E42" w:rsidRPr="0041134D">
        <w:rPr>
          <w:rFonts w:eastAsia="Times New Roman" w:cs="Tahoma"/>
          <w:spacing w:val="1"/>
          <w:sz w:val="22"/>
          <w:szCs w:val="22"/>
          <w:lang w:eastAsia="ar-SA"/>
        </w:rPr>
        <w:t>p</w:t>
      </w:r>
      <w:r w:rsidR="00BB0E42" w:rsidRPr="0041134D">
        <w:rPr>
          <w:rFonts w:eastAsia="Times New Roman" w:cs="Tahoma"/>
          <w:sz w:val="22"/>
          <w:szCs w:val="22"/>
          <w:lang w:eastAsia="ar-SA"/>
        </w:rPr>
        <w:t>ow</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e</w:t>
      </w:r>
      <w:r w:rsidR="00BB0E42" w:rsidRPr="0041134D">
        <w:rPr>
          <w:rFonts w:eastAsia="Times New Roman" w:cs="Tahoma"/>
          <w:spacing w:val="-13"/>
          <w:sz w:val="22"/>
          <w:szCs w:val="22"/>
          <w:lang w:eastAsia="ar-SA"/>
        </w:rPr>
        <w:t xml:space="preserve"> </w:t>
      </w:r>
      <w:r w:rsidR="00BB0E42" w:rsidRPr="0041134D">
        <w:rPr>
          <w:rFonts w:eastAsia="Times New Roman" w:cs="Tahoma"/>
          <w:sz w:val="22"/>
          <w:szCs w:val="22"/>
          <w:lang w:eastAsia="ar-SA"/>
        </w:rPr>
        <w:t>odwo</w:t>
      </w:r>
      <w:r w:rsidR="00BB0E42" w:rsidRPr="0041134D">
        <w:rPr>
          <w:rFonts w:eastAsia="Times New Roman" w:cs="Tahoma"/>
          <w:spacing w:val="1"/>
          <w:sz w:val="22"/>
          <w:szCs w:val="22"/>
          <w:lang w:eastAsia="ar-SA"/>
        </w:rPr>
        <w:t>ł</w:t>
      </w:r>
      <w:r w:rsidR="00BB0E42" w:rsidRPr="0041134D">
        <w:rPr>
          <w:rFonts w:eastAsia="Times New Roman" w:cs="Tahoma"/>
          <w:spacing w:val="2"/>
          <w:sz w:val="22"/>
          <w:szCs w:val="22"/>
          <w:lang w:eastAsia="ar-SA"/>
        </w:rPr>
        <w:t>a</w:t>
      </w:r>
      <w:r w:rsidR="00BB0E42" w:rsidRPr="0041134D">
        <w:rPr>
          <w:rFonts w:eastAsia="Times New Roman" w:cs="Tahoma"/>
          <w:sz w:val="22"/>
          <w:szCs w:val="22"/>
          <w:lang w:eastAsia="ar-SA"/>
        </w:rPr>
        <w:t>w</w:t>
      </w:r>
      <w:r w:rsidR="00BB0E42" w:rsidRPr="0041134D">
        <w:rPr>
          <w:rFonts w:eastAsia="Times New Roman" w:cs="Tahoma"/>
          <w:spacing w:val="2"/>
          <w:sz w:val="22"/>
          <w:szCs w:val="22"/>
          <w:lang w:eastAsia="ar-SA"/>
        </w:rPr>
        <w:t>cz</w:t>
      </w:r>
      <w:r w:rsidR="00BB0E42" w:rsidRPr="0041134D">
        <w:rPr>
          <w:rFonts w:eastAsia="Times New Roman" w:cs="Tahoma"/>
          <w:spacing w:val="-1"/>
          <w:sz w:val="22"/>
          <w:szCs w:val="22"/>
          <w:lang w:eastAsia="ar-SA"/>
        </w:rPr>
        <w:t>e</w:t>
      </w:r>
      <w:r>
        <w:rPr>
          <w:rFonts w:eastAsia="Times New Roman" w:cs="Tahoma"/>
          <w:spacing w:val="-1"/>
          <w:sz w:val="22"/>
          <w:szCs w:val="22"/>
          <w:lang w:eastAsia="ar-SA"/>
        </w:rPr>
        <w:t>.</w:t>
      </w:r>
    </w:p>
    <w:p w:rsidR="00BB0E42" w:rsidRDefault="00BB0E42" w:rsidP="00BB0E42">
      <w:pPr>
        <w:spacing w:line="240" w:lineRule="auto"/>
        <w:ind w:left="567" w:hanging="567"/>
        <w:rPr>
          <w:rFonts w:eastAsia="Times New Roman" w:cs="Tahoma"/>
          <w:spacing w:val="-1"/>
          <w:sz w:val="22"/>
          <w:szCs w:val="22"/>
          <w:lang w:eastAsia="ar-SA"/>
        </w:rPr>
      </w:pPr>
    </w:p>
    <w:p w:rsidR="00BB0E42" w:rsidRPr="00214009" w:rsidRDefault="00BB0E42" w:rsidP="00BB0E42">
      <w:pPr>
        <w:spacing w:line="240" w:lineRule="auto"/>
        <w:ind w:left="567" w:hanging="567"/>
        <w:jc w:val="center"/>
        <w:rPr>
          <w:rFonts w:eastAsia="Times New Roman" w:cs="Tahoma"/>
          <w:spacing w:val="2"/>
          <w:sz w:val="22"/>
          <w:szCs w:val="22"/>
          <w:lang w:eastAsia="ar-SA"/>
        </w:rPr>
      </w:pPr>
      <w:r w:rsidRPr="0041134D">
        <w:rPr>
          <w:rFonts w:cs="Tahoma"/>
          <w:b/>
          <w:smallCaps/>
          <w:sz w:val="22"/>
          <w:szCs w:val="22"/>
          <w:u w:val="thick"/>
        </w:rPr>
        <w:t>Rozdział X</w:t>
      </w:r>
      <w:bookmarkStart w:id="33" w:name="_Toc473569745"/>
      <w:bookmarkEnd w:id="31"/>
      <w:r w:rsidRPr="0041134D">
        <w:rPr>
          <w:rFonts w:cs="Tahoma"/>
          <w:b/>
          <w:smallCaps/>
          <w:sz w:val="22"/>
          <w:szCs w:val="22"/>
          <w:u w:val="thick"/>
        </w:rPr>
        <w:t>XI</w:t>
      </w:r>
      <w:r w:rsidRPr="0041134D">
        <w:rPr>
          <w:rFonts w:cs="Tahoma"/>
          <w:b/>
          <w:smallCaps/>
          <w:sz w:val="22"/>
          <w:szCs w:val="22"/>
          <w:u w:val="thick"/>
        </w:rPr>
        <w:br/>
      </w:r>
      <w:r w:rsidRPr="0041134D">
        <w:rPr>
          <w:rFonts w:cs="Tahoma"/>
          <w:b/>
          <w:sz w:val="22"/>
          <w:szCs w:val="22"/>
          <w:u w:val="thick"/>
        </w:rPr>
        <w:t>Zabezpieczenie należytego wykonania umowy</w:t>
      </w:r>
      <w:bookmarkEnd w:id="32"/>
      <w:bookmarkEnd w:id="33"/>
    </w:p>
    <w:p w:rsidR="00F95949" w:rsidRPr="0041134D" w:rsidRDefault="00F95949" w:rsidP="003A374F">
      <w:pPr>
        <w:spacing w:line="240" w:lineRule="auto"/>
        <w:rPr>
          <w:rFonts w:cs="Tahoma"/>
          <w:b/>
          <w:smallCaps/>
          <w:sz w:val="22"/>
          <w:szCs w:val="22"/>
          <w:u w:val="thick"/>
        </w:rPr>
      </w:pPr>
    </w:p>
    <w:p w:rsidR="00BB0E42" w:rsidRPr="0041134D" w:rsidRDefault="00BB0E42" w:rsidP="00BB0E42">
      <w:pPr>
        <w:pStyle w:val="Akapitzlist"/>
        <w:widowControl w:val="0"/>
        <w:numPr>
          <w:ilvl w:val="0"/>
          <w:numId w:val="10"/>
        </w:numPr>
        <w:autoSpaceDE w:val="0"/>
        <w:autoSpaceDN w:val="0"/>
        <w:adjustRightInd w:val="0"/>
        <w:spacing w:before="240" w:after="120"/>
        <w:jc w:val="both"/>
        <w:rPr>
          <w:rFonts w:ascii="CG Omega" w:hAnsi="CG Omega" w:cs="Tahoma"/>
          <w:b w:val="0"/>
          <w:vanish/>
          <w:spacing w:val="-1"/>
          <w:sz w:val="22"/>
          <w:szCs w:val="22"/>
        </w:rPr>
      </w:pPr>
    </w:p>
    <w:p w:rsidR="00BB0E42" w:rsidRPr="0041134D" w:rsidRDefault="00BB0E42" w:rsidP="00BB0E42">
      <w:pPr>
        <w:pStyle w:val="Akapitzlist"/>
        <w:widowControl w:val="0"/>
        <w:numPr>
          <w:ilvl w:val="0"/>
          <w:numId w:val="10"/>
        </w:numPr>
        <w:autoSpaceDE w:val="0"/>
        <w:autoSpaceDN w:val="0"/>
        <w:adjustRightInd w:val="0"/>
        <w:spacing w:before="240" w:after="120"/>
        <w:jc w:val="both"/>
        <w:rPr>
          <w:rFonts w:ascii="CG Omega" w:hAnsi="CG Omega" w:cs="Tahoma"/>
          <w:b w:val="0"/>
          <w:vanish/>
          <w:spacing w:val="-1"/>
          <w:sz w:val="22"/>
          <w:szCs w:val="22"/>
        </w:rPr>
      </w:pPr>
    </w:p>
    <w:p w:rsidR="00BB0E42" w:rsidRPr="00232EAA" w:rsidRDefault="00BB0E42" w:rsidP="00FC7F5B">
      <w:pPr>
        <w:pStyle w:val="Akapitzlist"/>
        <w:widowControl w:val="0"/>
        <w:numPr>
          <w:ilvl w:val="1"/>
          <w:numId w:val="35"/>
        </w:numPr>
        <w:autoSpaceDE w:val="0"/>
        <w:autoSpaceDN w:val="0"/>
        <w:adjustRightInd w:val="0"/>
        <w:spacing w:before="240" w:after="120"/>
        <w:ind w:left="567" w:hanging="567"/>
        <w:jc w:val="both"/>
        <w:rPr>
          <w:rFonts w:ascii="CG Omega" w:hAnsi="CG Omega"/>
          <w:b w:val="0"/>
          <w:spacing w:val="-1"/>
          <w:sz w:val="22"/>
          <w:szCs w:val="22"/>
        </w:rPr>
      </w:pPr>
      <w:r w:rsidRPr="00232EAA">
        <w:rPr>
          <w:rFonts w:ascii="CG Omega" w:hAnsi="CG Omega"/>
          <w:b w:val="0"/>
          <w:spacing w:val="-1"/>
          <w:sz w:val="22"/>
          <w:szCs w:val="22"/>
        </w:rPr>
        <w:t xml:space="preserve">Zamawiający </w:t>
      </w:r>
      <w:r w:rsidR="00CF0EBA">
        <w:rPr>
          <w:rFonts w:ascii="CG Omega" w:hAnsi="CG Omega"/>
          <w:b w:val="0"/>
          <w:spacing w:val="-1"/>
          <w:sz w:val="22"/>
          <w:szCs w:val="22"/>
        </w:rPr>
        <w:t xml:space="preserve">nie </w:t>
      </w:r>
      <w:r w:rsidRPr="00232EAA">
        <w:rPr>
          <w:rFonts w:ascii="CG Omega" w:hAnsi="CG Omega"/>
          <w:b w:val="0"/>
          <w:spacing w:val="-1"/>
          <w:sz w:val="22"/>
          <w:szCs w:val="22"/>
        </w:rPr>
        <w:t>wymaga wniesienia przez Wykonawcę zabezpieczenia należytego wykonania umowy.</w:t>
      </w:r>
    </w:p>
    <w:p w:rsidR="00344205" w:rsidRPr="00410222" w:rsidRDefault="00344205" w:rsidP="00344205">
      <w:pPr>
        <w:pStyle w:val="Akapitzlist"/>
        <w:widowControl w:val="0"/>
        <w:autoSpaceDE w:val="0"/>
        <w:autoSpaceDN w:val="0"/>
        <w:adjustRightInd w:val="0"/>
        <w:spacing w:before="240" w:after="120"/>
        <w:ind w:left="709"/>
        <w:jc w:val="both"/>
        <w:rPr>
          <w:rFonts w:ascii="CG Omega" w:hAnsi="CG Omega"/>
          <w:b w:val="0"/>
          <w:spacing w:val="-1"/>
          <w:sz w:val="22"/>
          <w:szCs w:val="22"/>
        </w:rPr>
      </w:pPr>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XXII</w:t>
      </w:r>
    </w:p>
    <w:p w:rsidR="00BB0E42" w:rsidRPr="0041134D" w:rsidRDefault="00BB0E42" w:rsidP="00BB0E42">
      <w:pPr>
        <w:spacing w:line="240" w:lineRule="auto"/>
        <w:jc w:val="center"/>
        <w:rPr>
          <w:rFonts w:cs="Tahoma"/>
          <w:b/>
          <w:sz w:val="22"/>
          <w:szCs w:val="22"/>
          <w:u w:val="thick"/>
        </w:rPr>
      </w:pPr>
      <w:r w:rsidRPr="0041134D">
        <w:rPr>
          <w:rFonts w:cs="Tahoma"/>
          <w:b/>
          <w:sz w:val="22"/>
          <w:szCs w:val="22"/>
          <w:u w:val="thick"/>
        </w:rPr>
        <w:t>Projektowane postanowienia umowy w sprawie zamówienia publicznego, które zostaną wprowadzone do treści umowy</w:t>
      </w:r>
    </w:p>
    <w:p w:rsidR="00BB0E42" w:rsidRPr="0041134D" w:rsidRDefault="00BB0E42" w:rsidP="00BB0E42">
      <w:pPr>
        <w:spacing w:line="240" w:lineRule="auto"/>
        <w:jc w:val="center"/>
        <w:rPr>
          <w:rFonts w:cs="Tahoma"/>
          <w:b/>
          <w:sz w:val="22"/>
          <w:szCs w:val="22"/>
          <w:u w:val="thick"/>
        </w:rPr>
      </w:pPr>
    </w:p>
    <w:p w:rsidR="00BB0E42" w:rsidRPr="0041134D" w:rsidRDefault="00BB0E42" w:rsidP="00BB0E42">
      <w:pPr>
        <w:spacing w:line="240" w:lineRule="auto"/>
        <w:ind w:left="567" w:hanging="567"/>
        <w:jc w:val="both"/>
        <w:rPr>
          <w:rFonts w:eastAsia="Times New Roman" w:cs="Tahoma"/>
          <w:sz w:val="22"/>
          <w:szCs w:val="22"/>
          <w:lang w:eastAsia="ar-SA"/>
        </w:rPr>
      </w:pPr>
      <w:r w:rsidRPr="0041134D">
        <w:rPr>
          <w:rFonts w:cs="Tahoma"/>
          <w:sz w:val="22"/>
          <w:szCs w:val="22"/>
        </w:rPr>
        <w:t>22.1 Zamawiający wymaga aby Wykonawca zawarł  umowę w sprawie  zamówienia publicznego, stanowiącego przedmiot niniejszego postępowania, na warunkach określonych w projekcie umowy, stanowiącej załącznik do SWZ</w:t>
      </w:r>
      <w:r w:rsidRPr="0041134D">
        <w:rPr>
          <w:rFonts w:eastAsia="Times New Roman" w:cs="Tahoma"/>
          <w:sz w:val="22"/>
          <w:szCs w:val="22"/>
          <w:lang w:eastAsia="ar-SA"/>
        </w:rPr>
        <w:t>.</w:t>
      </w:r>
    </w:p>
    <w:p w:rsidR="00BB0E42" w:rsidRPr="0041134D" w:rsidRDefault="00BB0E42" w:rsidP="00BB0E42">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t>22.2</w:t>
      </w:r>
      <w:r w:rsidRPr="0041134D">
        <w:rPr>
          <w:rFonts w:eastAsia="Times New Roman" w:cs="Tahoma"/>
          <w:sz w:val="22"/>
          <w:szCs w:val="22"/>
          <w:lang w:eastAsia="ar-SA"/>
        </w:rPr>
        <w:tab/>
        <w:t>Umowa jest nieważna w części wykraczającej poza określenie przedmiotu zamówienia zawartego w niniejszej SWZ.</w:t>
      </w:r>
    </w:p>
    <w:p w:rsidR="00BB0E42" w:rsidRPr="0041134D" w:rsidRDefault="00BB0E42" w:rsidP="00BB0E42">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t>22.3</w:t>
      </w:r>
      <w:r w:rsidRPr="0041134D">
        <w:rPr>
          <w:rFonts w:eastAsia="Times New Roman" w:cs="Tahoma"/>
          <w:sz w:val="22"/>
          <w:szCs w:val="22"/>
          <w:lang w:eastAsia="ar-SA"/>
        </w:rPr>
        <w:tab/>
        <w:t>Zamawiający dopuszcza możliwość zmiany postanowień zawartej umowy w stosunku do treści  oferty, na podstawie której dokonano wyboru Wykonawcy, w przypadkach określonych w projekcie umowy, stanowiącej załącznik do SWZ.</w:t>
      </w:r>
    </w:p>
    <w:p w:rsidR="00BB0E42" w:rsidRPr="0041134D" w:rsidRDefault="00BB0E42" w:rsidP="00BB0E42">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t>22.4   Zamawiający nie określa procentowej wartości ostatniej części wynagrodzenia.</w:t>
      </w:r>
    </w:p>
    <w:p w:rsidR="00BB0E42" w:rsidRPr="0041134D" w:rsidRDefault="00BB0E42" w:rsidP="00BB0E42">
      <w:pPr>
        <w:spacing w:line="240" w:lineRule="auto"/>
        <w:ind w:left="567" w:hanging="567"/>
        <w:jc w:val="both"/>
        <w:rPr>
          <w:rFonts w:cs="Tahoma"/>
          <w:b/>
          <w:sz w:val="22"/>
          <w:szCs w:val="22"/>
        </w:rPr>
      </w:pPr>
    </w:p>
    <w:p w:rsidR="00BB0E42" w:rsidRPr="0041134D" w:rsidRDefault="00BB0E42" w:rsidP="00BB0E42">
      <w:pPr>
        <w:spacing w:line="240" w:lineRule="auto"/>
        <w:jc w:val="center"/>
        <w:rPr>
          <w:rFonts w:cs="Tahoma"/>
          <w:b/>
          <w:sz w:val="22"/>
          <w:szCs w:val="22"/>
          <w:u w:val="thick"/>
        </w:rPr>
      </w:pPr>
      <w:bookmarkStart w:id="34" w:name="_Toc473569758"/>
      <w:bookmarkStart w:id="35" w:name="_Toc477947280"/>
      <w:r w:rsidRPr="0041134D">
        <w:rPr>
          <w:rFonts w:cs="Tahoma"/>
          <w:b/>
          <w:smallCaps/>
          <w:sz w:val="22"/>
          <w:szCs w:val="22"/>
          <w:u w:val="thick"/>
        </w:rPr>
        <w:lastRenderedPageBreak/>
        <w:t>Rozdział XX</w:t>
      </w:r>
      <w:bookmarkStart w:id="36" w:name="_Toc473569759"/>
      <w:bookmarkEnd w:id="34"/>
      <w:r w:rsidRPr="0041134D">
        <w:rPr>
          <w:rFonts w:cs="Tahoma"/>
          <w:b/>
          <w:smallCaps/>
          <w:sz w:val="22"/>
          <w:szCs w:val="22"/>
          <w:u w:val="thick"/>
        </w:rPr>
        <w:t>III</w:t>
      </w:r>
      <w:r w:rsidRPr="0041134D">
        <w:rPr>
          <w:rFonts w:cs="Tahoma"/>
          <w:b/>
          <w:smallCaps/>
          <w:sz w:val="22"/>
          <w:szCs w:val="22"/>
          <w:u w:val="thick"/>
        </w:rPr>
        <w:br/>
      </w:r>
      <w:r w:rsidRPr="0041134D">
        <w:rPr>
          <w:rFonts w:cs="Tahoma"/>
          <w:b/>
          <w:sz w:val="22"/>
          <w:szCs w:val="22"/>
          <w:u w:val="thick"/>
        </w:rPr>
        <w:t>Środki ochrony prawnej</w:t>
      </w:r>
      <w:bookmarkEnd w:id="35"/>
      <w:bookmarkEnd w:id="36"/>
      <w:r w:rsidRPr="0041134D">
        <w:rPr>
          <w:rFonts w:cs="Tahoma"/>
          <w:b/>
          <w:sz w:val="22"/>
          <w:szCs w:val="22"/>
          <w:u w:val="thick"/>
        </w:rPr>
        <w:t xml:space="preserve"> przysługujące Wykonawcy</w:t>
      </w:r>
    </w:p>
    <w:p w:rsidR="00BB0E42" w:rsidRPr="00DB6BE4" w:rsidRDefault="00BB0E42" w:rsidP="00DB6BE4">
      <w:pPr>
        <w:spacing w:before="240" w:after="120" w:line="240" w:lineRule="auto"/>
        <w:ind w:left="567" w:hanging="567"/>
        <w:jc w:val="both"/>
        <w:textAlignment w:val="top"/>
        <w:rPr>
          <w:rFonts w:eastAsia="Times New Roman" w:cs="Tahoma"/>
          <w:sz w:val="22"/>
          <w:szCs w:val="22"/>
          <w:lang w:eastAsia="ar-SA"/>
        </w:rPr>
      </w:pPr>
      <w:r w:rsidRPr="0041134D">
        <w:rPr>
          <w:rFonts w:eastAsia="Times New Roman" w:cs="Tahoma"/>
          <w:sz w:val="22"/>
          <w:szCs w:val="22"/>
          <w:lang w:eastAsia="ar-SA"/>
        </w:rPr>
        <w:t>23.1 Wykonawcy, a także innemu podmiotowi, jeżeli ma lub miał interes w uzyskaniu przedmiotowego zamówienia oraz poniósł lub może ponieść szkodę w wyniku naruszenia przez Zamawiającego przepisów ustawy Prawo zamówień publicznych przysługują środki ochrony prawnej, określone  w dziale IX ustawy Pzp</w:t>
      </w:r>
      <w:r w:rsidRPr="0041134D">
        <w:rPr>
          <w:rFonts w:eastAsia="Times New Roman" w:cs="Tahoma"/>
          <w:bCs/>
          <w:sz w:val="22"/>
          <w:szCs w:val="22"/>
          <w:lang w:eastAsia="ar-SA"/>
        </w:rPr>
        <w:t>.</w:t>
      </w:r>
      <w:bookmarkStart w:id="37" w:name="_Toc473569760"/>
      <w:bookmarkStart w:id="38" w:name="_Toc477947281"/>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23.2</w:t>
      </w:r>
      <w:r w:rsidRPr="0041134D">
        <w:rPr>
          <w:rFonts w:cs="Tahoma"/>
          <w:sz w:val="22"/>
          <w:szCs w:val="22"/>
        </w:rPr>
        <w:tab/>
      </w:r>
      <w:r w:rsidRPr="0041134D">
        <w:rPr>
          <w:rFonts w:cs="Tahoma"/>
          <w:bCs/>
          <w:sz w:val="22"/>
          <w:szCs w:val="22"/>
        </w:rPr>
        <w:t xml:space="preserve">Odwołanie – </w:t>
      </w:r>
      <w:r w:rsidRPr="0041134D">
        <w:rPr>
          <w:rFonts w:cs="Tahoma"/>
          <w:sz w:val="22"/>
          <w:szCs w:val="22"/>
        </w:rPr>
        <w:t xml:space="preserve">zgodnie z przepisami art. 513 Pzp przysługuje wyłącznie od niezgodnej           z przepisami ustawy czynności Zamawiającego lub zaniechania czynności, do której Zamawiający jest zobowiązany na podstawie ustawy. </w:t>
      </w:r>
    </w:p>
    <w:p w:rsidR="00BB0E42" w:rsidRPr="0041134D" w:rsidRDefault="00BB0E42" w:rsidP="00BB0E42">
      <w:pPr>
        <w:autoSpaceDE w:val="0"/>
        <w:autoSpaceDN w:val="0"/>
        <w:adjustRightInd w:val="0"/>
        <w:spacing w:line="240" w:lineRule="auto"/>
        <w:rPr>
          <w:rFonts w:cs="Tahoma"/>
          <w:sz w:val="22"/>
          <w:szCs w:val="22"/>
        </w:rPr>
      </w:pPr>
      <w:r w:rsidRPr="0041134D">
        <w:rPr>
          <w:rFonts w:cs="Tahoma"/>
          <w:sz w:val="22"/>
          <w:szCs w:val="22"/>
        </w:rPr>
        <w:t>23.3  Odwołanie wnosi się do Prezesa Izby:</w:t>
      </w:r>
    </w:p>
    <w:p w:rsidR="00BB0E42" w:rsidRPr="0041134D" w:rsidRDefault="00BB0E42" w:rsidP="00BB0E42">
      <w:pPr>
        <w:autoSpaceDE w:val="0"/>
        <w:autoSpaceDN w:val="0"/>
        <w:adjustRightInd w:val="0"/>
        <w:spacing w:line="240" w:lineRule="auto"/>
        <w:ind w:left="851" w:hanging="284"/>
        <w:rPr>
          <w:rFonts w:cs="Tahoma"/>
          <w:sz w:val="22"/>
          <w:szCs w:val="22"/>
        </w:rPr>
      </w:pPr>
      <w:r w:rsidRPr="0041134D">
        <w:rPr>
          <w:rFonts w:cs="Tahoma"/>
          <w:sz w:val="22"/>
          <w:szCs w:val="22"/>
        </w:rPr>
        <w:t xml:space="preserve">1)  na treść ogłoszenia lub treść dokumentów w terminie 5 dni od dnia zamieszczenia ogłoszenia w BZP lub dokumentów zamówienia na stronie internetowej, </w:t>
      </w:r>
    </w:p>
    <w:p w:rsidR="00BB0E42" w:rsidRPr="0041134D" w:rsidRDefault="00BB0E42" w:rsidP="00BB0E42">
      <w:pPr>
        <w:autoSpaceDE w:val="0"/>
        <w:autoSpaceDN w:val="0"/>
        <w:adjustRightInd w:val="0"/>
        <w:spacing w:line="240" w:lineRule="auto"/>
        <w:ind w:left="851" w:hanging="284"/>
        <w:jc w:val="both"/>
        <w:rPr>
          <w:rFonts w:cs="Tahoma"/>
          <w:sz w:val="22"/>
          <w:szCs w:val="22"/>
        </w:rPr>
      </w:pPr>
      <w:r w:rsidRPr="0041134D">
        <w:rPr>
          <w:rFonts w:cs="Tahoma"/>
          <w:sz w:val="22"/>
          <w:szCs w:val="22"/>
        </w:rPr>
        <w:t xml:space="preserve">2)  w terminie 5 dni od dnia przesłania informacji o czynności zamawiającego stanowiącej podstawę jego wniesienia – jeżeli informacja została przesłana przy użyciu środków komunikacji elektronicznej, albo w terminie 10 – jeżeli zostały przesłane w inny sposób; </w:t>
      </w:r>
    </w:p>
    <w:p w:rsidR="00BB0E42" w:rsidRPr="0041134D" w:rsidRDefault="00BB0E42" w:rsidP="00BB0E42">
      <w:pPr>
        <w:autoSpaceDE w:val="0"/>
        <w:autoSpaceDN w:val="0"/>
        <w:adjustRightInd w:val="0"/>
        <w:spacing w:line="240" w:lineRule="auto"/>
        <w:ind w:left="851" w:hanging="284"/>
        <w:jc w:val="both"/>
        <w:rPr>
          <w:rFonts w:cs="Tahoma"/>
          <w:sz w:val="22"/>
          <w:szCs w:val="22"/>
        </w:rPr>
      </w:pPr>
      <w:r w:rsidRPr="0041134D">
        <w:rPr>
          <w:rFonts w:cs="Tahoma"/>
          <w:sz w:val="22"/>
          <w:szCs w:val="22"/>
        </w:rPr>
        <w:t xml:space="preserve">3)  w terminie 5 dni od dnia w którym powzięto lub przy zachowaniu należytej staranności można było powziąć wiadomość o okolicznościach stanowiących podstawę jego  wniesienia  wobec  czynności  innych  niż   określone  w  pkt. 1). i w pkt. 2). </w:t>
      </w: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23.4</w:t>
      </w:r>
      <w:r w:rsidRPr="0041134D">
        <w:rPr>
          <w:rFonts w:cs="Tahoma"/>
          <w:sz w:val="22"/>
          <w:szCs w:val="22"/>
        </w:rPr>
        <w:tab/>
        <w:t xml:space="preserve">Odwołanie wnosi się do Prezesa Izby w formie pisemnej albo w formie elektronicznej albo w postaci elektronicznej,  opatrzonej podpisem zaufanym. </w:t>
      </w: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23.5</w:t>
      </w:r>
      <w:r w:rsidRPr="0041134D">
        <w:rPr>
          <w:rFonts w:cs="Tahoma"/>
          <w:sz w:val="22"/>
          <w:szCs w:val="22"/>
        </w:rPr>
        <w:tab/>
        <w:t xml:space="preserve">Odwołujący przesyła kopię odwołania zamawiającemu przed upływem terminu do wniesienia odwołania w taki sposób, aby zamawiający mógł zapoznać się z jego treścią przed upływem tego terminu. </w:t>
      </w: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 xml:space="preserve">23.6 </w:t>
      </w:r>
      <w:r w:rsidRPr="0041134D">
        <w:rPr>
          <w:rFonts w:cs="Tahoma"/>
          <w:sz w:val="22"/>
          <w:szCs w:val="22"/>
        </w:rPr>
        <w:tab/>
        <w:t>Odwołanie powinno wskazywać czynność lub zaniechanie czynności zamawiającego, której zarzuca się niezgodność z przepisami ustawy, zawierać elementy  określone w art. 516 ust. 1 ustawy Pzp.</w:t>
      </w: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 xml:space="preserve">23.7  Szczegóły określa Dział IX Pzp – </w:t>
      </w:r>
      <w:r w:rsidRPr="0041134D">
        <w:rPr>
          <w:rFonts w:cs="Tahoma"/>
          <w:iCs/>
          <w:sz w:val="22"/>
          <w:szCs w:val="22"/>
        </w:rPr>
        <w:t>Środki ochrony prawnej</w:t>
      </w:r>
      <w:r w:rsidRPr="0041134D">
        <w:rPr>
          <w:rFonts w:cs="Tahoma"/>
          <w:sz w:val="22"/>
          <w:szCs w:val="22"/>
        </w:rPr>
        <w:t>.</w:t>
      </w:r>
    </w:p>
    <w:p w:rsidR="00BB0E42" w:rsidRPr="0041134D" w:rsidRDefault="00BB0E42" w:rsidP="00BB0E42">
      <w:pPr>
        <w:autoSpaceDE w:val="0"/>
        <w:autoSpaceDN w:val="0"/>
        <w:adjustRightInd w:val="0"/>
        <w:spacing w:line="240" w:lineRule="auto"/>
        <w:ind w:left="567" w:hanging="566"/>
        <w:jc w:val="both"/>
        <w:rPr>
          <w:rFonts w:cs="Tahoma"/>
          <w:b/>
          <w:sz w:val="22"/>
          <w:szCs w:val="22"/>
        </w:rPr>
      </w:pPr>
    </w:p>
    <w:p w:rsidR="00BB0E42" w:rsidRPr="0041134D" w:rsidRDefault="00BB0E42" w:rsidP="00BB0E42">
      <w:pPr>
        <w:spacing w:before="120"/>
        <w:jc w:val="center"/>
        <w:rPr>
          <w:rFonts w:cs="Tahoma"/>
          <w:b/>
          <w:smallCaps/>
          <w:sz w:val="22"/>
          <w:szCs w:val="22"/>
          <w:u w:val="thick"/>
        </w:rPr>
      </w:pPr>
      <w:r w:rsidRPr="0041134D">
        <w:rPr>
          <w:rFonts w:cs="Tahoma"/>
          <w:b/>
          <w:smallCaps/>
          <w:sz w:val="22"/>
          <w:szCs w:val="22"/>
          <w:u w:val="thick"/>
        </w:rPr>
        <w:t>Rozdział XXIV</w:t>
      </w:r>
    </w:p>
    <w:p w:rsidR="00BB0E42" w:rsidRPr="0041134D" w:rsidRDefault="00BB0E42" w:rsidP="00BB0E42">
      <w:pPr>
        <w:spacing w:line="240" w:lineRule="auto"/>
        <w:jc w:val="center"/>
        <w:rPr>
          <w:rFonts w:cs="Tahoma"/>
          <w:b/>
          <w:sz w:val="22"/>
          <w:szCs w:val="22"/>
          <w:u w:val="thick"/>
        </w:rPr>
      </w:pPr>
      <w:r w:rsidRPr="0041134D">
        <w:rPr>
          <w:rFonts w:cs="Tahoma"/>
          <w:b/>
          <w:sz w:val="22"/>
          <w:szCs w:val="22"/>
          <w:u w:val="thick"/>
        </w:rPr>
        <w:t>Klauzula informacyjna – art. 13 RODO o przetwarzaniu danych osobowych w celu związanym z postępowaniem o udzielenie zamówienia publicznego</w:t>
      </w:r>
    </w:p>
    <w:p w:rsidR="00BB0E42" w:rsidRPr="0041134D" w:rsidRDefault="00BB0E42" w:rsidP="00BB0E42">
      <w:pPr>
        <w:spacing w:line="240" w:lineRule="auto"/>
        <w:rPr>
          <w:rFonts w:cs="Tahoma"/>
          <w:smallCaps/>
          <w:sz w:val="22"/>
          <w:szCs w:val="22"/>
        </w:rPr>
      </w:pPr>
    </w:p>
    <w:p w:rsidR="00BB0E42" w:rsidRPr="0041134D" w:rsidRDefault="00BB0E42" w:rsidP="00CF0EBA">
      <w:pPr>
        <w:pStyle w:val="Akapitzlist"/>
        <w:numPr>
          <w:ilvl w:val="1"/>
          <w:numId w:val="30"/>
        </w:numPr>
        <w:ind w:left="567" w:hanging="567"/>
        <w:jc w:val="both"/>
        <w:rPr>
          <w:rFonts w:ascii="CG Omega" w:hAnsi="CG Omega" w:cs="Tahoma"/>
          <w:b w:val="0"/>
          <w:sz w:val="22"/>
          <w:szCs w:val="22"/>
        </w:rPr>
      </w:pPr>
      <w:r w:rsidRPr="0041134D">
        <w:rPr>
          <w:rFonts w:ascii="CG Omega" w:hAnsi="CG Omega" w:cs="Tahoma"/>
          <w:b w:val="0"/>
          <w:sz w:val="22"/>
          <w:szCs w:val="22"/>
        </w:rPr>
        <w:t xml:space="preserve">Zgodnie z art. 13 ust. 1 i 2  rozporządzenia Parlamentu Europejskiego i Rady (UE) 2016/679 z dnia 27 kwietnia 2016 r. w sprawie ochrony osób fizycznych w związku </w:t>
      </w:r>
      <w:r>
        <w:rPr>
          <w:rFonts w:ascii="CG Omega" w:hAnsi="CG Omega" w:cs="Tahoma"/>
          <w:b w:val="0"/>
          <w:sz w:val="22"/>
          <w:szCs w:val="22"/>
        </w:rPr>
        <w:t xml:space="preserve">                                   </w:t>
      </w:r>
      <w:r w:rsidRPr="0041134D">
        <w:rPr>
          <w:rFonts w:ascii="CG Omega" w:hAnsi="CG Omega" w:cs="Tahoma"/>
          <w:b w:val="0"/>
          <w:sz w:val="22"/>
          <w:szCs w:val="22"/>
        </w:rPr>
        <w:t>z przetwarzaniem danych osobowych i w sprawie swobodnego przepływu takich danych oraz uchylenia dyrektywy 95/46/WE ( ogólne rozporządzenie o ochronie danych) (Dz. Urz. UE L 119 z 04.05.2016, str. 1,) dalej „RODO”, informuję, że:</w:t>
      </w:r>
    </w:p>
    <w:p w:rsidR="00BB0E42" w:rsidRPr="0041134D" w:rsidRDefault="00BB0E42" w:rsidP="00CF0EBA">
      <w:pPr>
        <w:pStyle w:val="Akapitzlist"/>
        <w:numPr>
          <w:ilvl w:val="1"/>
          <w:numId w:val="30"/>
        </w:numPr>
        <w:ind w:left="567" w:hanging="567"/>
        <w:jc w:val="both"/>
        <w:rPr>
          <w:rFonts w:ascii="CG Omega" w:hAnsi="CG Omega" w:cs="Tahoma"/>
          <w:b w:val="0"/>
          <w:sz w:val="22"/>
          <w:szCs w:val="22"/>
        </w:rPr>
      </w:pPr>
      <w:r w:rsidRPr="0041134D">
        <w:rPr>
          <w:rFonts w:ascii="CG Omega" w:hAnsi="CG Omega" w:cs="Tahoma"/>
          <w:b w:val="0"/>
          <w:sz w:val="22"/>
          <w:szCs w:val="22"/>
        </w:rPr>
        <w:t>Administratorem Państwa danych osobowych zawartych w ofercie oraz we wszelkich innych dokumentach składanych w postępowaniu  jest Wójt/Gminy Wiązownica, ul. Warszawska 15, 37-522 Wiązownica.</w:t>
      </w:r>
    </w:p>
    <w:p w:rsidR="00BB0E42" w:rsidRPr="0041134D" w:rsidRDefault="00BB0E42" w:rsidP="00CF0EBA">
      <w:pPr>
        <w:pStyle w:val="Akapitzlist"/>
        <w:numPr>
          <w:ilvl w:val="1"/>
          <w:numId w:val="30"/>
        </w:numPr>
        <w:ind w:left="567" w:hanging="567"/>
        <w:jc w:val="both"/>
        <w:rPr>
          <w:rFonts w:ascii="CG Omega" w:hAnsi="CG Omega" w:cs="Tahoma"/>
          <w:b w:val="0"/>
          <w:sz w:val="22"/>
          <w:szCs w:val="22"/>
        </w:rPr>
      </w:pPr>
      <w:r w:rsidRPr="0041134D">
        <w:rPr>
          <w:rFonts w:ascii="CG Omega" w:hAnsi="CG Omega" w:cs="Tahoma"/>
          <w:b w:val="0"/>
          <w:sz w:val="22"/>
          <w:szCs w:val="22"/>
        </w:rPr>
        <w:t>Inspektorem ochrony danych osobowych w Gmin</w:t>
      </w:r>
      <w:r w:rsidR="009C4381">
        <w:rPr>
          <w:rFonts w:ascii="CG Omega" w:hAnsi="CG Omega" w:cs="Tahoma"/>
          <w:b w:val="0"/>
          <w:sz w:val="22"/>
          <w:szCs w:val="22"/>
        </w:rPr>
        <w:t>ie Wiązownica jest P. Celestyna Kusy-</w:t>
      </w:r>
      <w:proofErr w:type="spellStart"/>
      <w:r w:rsidR="009C4381">
        <w:rPr>
          <w:rFonts w:ascii="CG Omega" w:hAnsi="CG Omega" w:cs="Tahoma"/>
          <w:b w:val="0"/>
          <w:sz w:val="22"/>
          <w:szCs w:val="22"/>
        </w:rPr>
        <w:t>Gajur</w:t>
      </w:r>
      <w:proofErr w:type="spellEnd"/>
      <w:r w:rsidRPr="0041134D">
        <w:rPr>
          <w:rFonts w:ascii="CG Omega" w:hAnsi="CG Omega" w:cs="Tahoma"/>
          <w:b w:val="0"/>
          <w:sz w:val="22"/>
          <w:szCs w:val="22"/>
        </w:rPr>
        <w:t xml:space="preserve">, </w:t>
      </w:r>
      <w:r>
        <w:rPr>
          <w:rFonts w:ascii="CG Omega" w:hAnsi="CG Omega" w:cs="Tahoma"/>
          <w:b w:val="0"/>
          <w:sz w:val="22"/>
          <w:szCs w:val="22"/>
        </w:rPr>
        <w:t xml:space="preserve"> </w:t>
      </w:r>
      <w:r w:rsidR="009C4381">
        <w:rPr>
          <w:rFonts w:ascii="CG Omega" w:hAnsi="CG Omega" w:cs="Tahoma"/>
          <w:b w:val="0"/>
          <w:sz w:val="22"/>
          <w:szCs w:val="22"/>
        </w:rPr>
        <w:t>ckgajur@gmail.com</w:t>
      </w:r>
      <w:r w:rsidR="009C4381" w:rsidRPr="0041134D">
        <w:rPr>
          <w:rFonts w:ascii="CG Omega" w:hAnsi="CG Omega" w:cs="Tahoma"/>
          <w:b w:val="0"/>
          <w:sz w:val="22"/>
          <w:szCs w:val="22"/>
        </w:rPr>
        <w:t xml:space="preserve"> </w:t>
      </w:r>
    </w:p>
    <w:p w:rsidR="00BB0E42" w:rsidRPr="004A4D86" w:rsidRDefault="00CF0EBA" w:rsidP="004A4D86">
      <w:pPr>
        <w:autoSpaceDE w:val="0"/>
        <w:autoSpaceDN w:val="0"/>
        <w:adjustRightInd w:val="0"/>
        <w:spacing w:line="240" w:lineRule="auto"/>
        <w:ind w:left="567" w:hanging="567"/>
        <w:jc w:val="both"/>
        <w:rPr>
          <w:sz w:val="22"/>
          <w:szCs w:val="22"/>
        </w:rPr>
      </w:pPr>
      <w:r>
        <w:rPr>
          <w:rFonts w:cs="Tahoma"/>
          <w:sz w:val="22"/>
          <w:szCs w:val="22"/>
        </w:rPr>
        <w:t>24.4</w:t>
      </w:r>
      <w:r>
        <w:rPr>
          <w:rFonts w:cs="Tahoma"/>
          <w:sz w:val="22"/>
          <w:szCs w:val="22"/>
        </w:rPr>
        <w:tab/>
      </w:r>
      <w:r w:rsidR="00BB0E42" w:rsidRPr="00CF0EBA">
        <w:rPr>
          <w:rFonts w:cs="Tahoma"/>
          <w:sz w:val="22"/>
          <w:szCs w:val="22"/>
        </w:rPr>
        <w:t xml:space="preserve">Państwa dane osobowe przetwarzane będą na podstawie art. 6 ust. 1 lit. c RODO w celu przeprowadzenia postępowania o udzielenie zamówienia publicznego </w:t>
      </w:r>
      <w:proofErr w:type="spellStart"/>
      <w:r w:rsidR="00BB0E42" w:rsidRPr="00CF0EBA">
        <w:rPr>
          <w:rFonts w:cs="Tahoma"/>
          <w:sz w:val="22"/>
          <w:szCs w:val="22"/>
        </w:rPr>
        <w:t>pn</w:t>
      </w:r>
      <w:proofErr w:type="spellEnd"/>
      <w:r w:rsidR="00BB0E42" w:rsidRPr="00CF0EBA">
        <w:rPr>
          <w:rFonts w:cs="Tahoma"/>
          <w:sz w:val="22"/>
          <w:szCs w:val="22"/>
        </w:rPr>
        <w:t xml:space="preserve">: </w:t>
      </w:r>
      <w:r w:rsidR="00BB0E42" w:rsidRPr="004A4D86">
        <w:rPr>
          <w:spacing w:val="-1"/>
          <w:sz w:val="22"/>
          <w:szCs w:val="22"/>
        </w:rPr>
        <w:t>„</w:t>
      </w:r>
      <w:r w:rsidR="004A4D86" w:rsidRPr="004A4D86">
        <w:rPr>
          <w:bCs/>
          <w:sz w:val="22"/>
          <w:szCs w:val="22"/>
        </w:rPr>
        <w:t xml:space="preserve">Opracowanie dokumentacji projektowej na budowę kanalizacji sanitarnej  grawitacyjnej i tłocznej </w:t>
      </w:r>
      <w:r w:rsidR="004A4D86">
        <w:rPr>
          <w:bCs/>
          <w:sz w:val="22"/>
          <w:szCs w:val="22"/>
        </w:rPr>
        <w:t xml:space="preserve">              </w:t>
      </w:r>
      <w:r w:rsidR="004A4D86" w:rsidRPr="004A4D86">
        <w:rPr>
          <w:bCs/>
          <w:sz w:val="22"/>
          <w:szCs w:val="22"/>
        </w:rPr>
        <w:t xml:space="preserve">z pompowniami dla miejscowości Manasterz i </w:t>
      </w:r>
      <w:proofErr w:type="spellStart"/>
      <w:r w:rsidR="004A4D86" w:rsidRPr="004A4D86">
        <w:rPr>
          <w:bCs/>
          <w:sz w:val="22"/>
          <w:szCs w:val="22"/>
        </w:rPr>
        <w:t>Mołodycz</w:t>
      </w:r>
      <w:proofErr w:type="spellEnd"/>
      <w:r w:rsidR="004A4D86">
        <w:rPr>
          <w:sz w:val="22"/>
          <w:szCs w:val="22"/>
        </w:rPr>
        <w:t xml:space="preserve">”. </w:t>
      </w:r>
      <w:r w:rsidR="004A4D86">
        <w:rPr>
          <w:rFonts w:cs="Tahoma"/>
          <w:sz w:val="22"/>
          <w:szCs w:val="22"/>
        </w:rPr>
        <w:t>Z</w:t>
      </w:r>
      <w:r w:rsidR="009C473A" w:rsidRPr="00CF0EBA">
        <w:rPr>
          <w:rFonts w:cs="Tahoma"/>
          <w:sz w:val="22"/>
          <w:szCs w:val="22"/>
        </w:rPr>
        <w:t xml:space="preserve">nak  sprawy </w:t>
      </w:r>
      <w:r w:rsidR="009B2725">
        <w:rPr>
          <w:rFonts w:cs="Tahoma"/>
          <w:sz w:val="22"/>
          <w:szCs w:val="22"/>
        </w:rPr>
        <w:t xml:space="preserve"> RG3.271.25</w:t>
      </w:r>
      <w:r w:rsidR="004A4D86">
        <w:rPr>
          <w:rFonts w:cs="Tahoma"/>
          <w:sz w:val="22"/>
          <w:szCs w:val="22"/>
        </w:rPr>
        <w:t>.2024</w:t>
      </w:r>
      <w:r w:rsidR="00BB0E42" w:rsidRPr="00CF0EBA">
        <w:rPr>
          <w:sz w:val="22"/>
          <w:szCs w:val="22"/>
        </w:rPr>
        <w:t xml:space="preserve"> </w:t>
      </w:r>
    </w:p>
    <w:p w:rsidR="00BB0E42" w:rsidRPr="00CF0EBA" w:rsidRDefault="00CF0EBA" w:rsidP="00CF0EBA">
      <w:pPr>
        <w:spacing w:line="240" w:lineRule="auto"/>
        <w:ind w:left="567" w:hanging="567"/>
        <w:jc w:val="both"/>
        <w:rPr>
          <w:rFonts w:cs="Tahoma"/>
          <w:sz w:val="22"/>
          <w:szCs w:val="22"/>
        </w:rPr>
      </w:pPr>
      <w:r>
        <w:rPr>
          <w:rFonts w:cs="Tahoma"/>
          <w:sz w:val="22"/>
          <w:szCs w:val="22"/>
        </w:rPr>
        <w:t>24.5</w:t>
      </w:r>
      <w:r>
        <w:rPr>
          <w:rFonts w:cs="Tahoma"/>
          <w:sz w:val="22"/>
          <w:szCs w:val="22"/>
        </w:rPr>
        <w:tab/>
      </w:r>
      <w:r w:rsidR="00BB0E42" w:rsidRPr="00CF0EBA">
        <w:rPr>
          <w:rFonts w:cs="Tahoma"/>
          <w:sz w:val="22"/>
          <w:szCs w:val="22"/>
        </w:rPr>
        <w:t>Odbiorcami Państwa danych osobowych będą osoby lub podmioty, którym udostępniona zostanie dokumentacja postępowania w oparciu  o art. 18 i 74 ust. 1  ustawy Prawo zamówie</w:t>
      </w:r>
      <w:r w:rsidR="004A4D86">
        <w:rPr>
          <w:rFonts w:cs="Tahoma"/>
          <w:sz w:val="22"/>
          <w:szCs w:val="22"/>
        </w:rPr>
        <w:t>ń publicznych (t.j. Dz. U z 2023</w:t>
      </w:r>
      <w:r w:rsidR="00F63788" w:rsidRPr="00CF0EBA">
        <w:rPr>
          <w:rFonts w:cs="Tahoma"/>
          <w:sz w:val="22"/>
          <w:szCs w:val="22"/>
        </w:rPr>
        <w:t>, poz. 1</w:t>
      </w:r>
      <w:r w:rsidR="004A4D86">
        <w:rPr>
          <w:rFonts w:cs="Tahoma"/>
          <w:sz w:val="22"/>
          <w:szCs w:val="22"/>
        </w:rPr>
        <w:t>605</w:t>
      </w:r>
      <w:r w:rsidR="00BB0E42" w:rsidRPr="00CF0EBA">
        <w:rPr>
          <w:rFonts w:cs="Tahoma"/>
          <w:sz w:val="22"/>
          <w:szCs w:val="22"/>
        </w:rPr>
        <w:t xml:space="preserve"> ze zm.),</w:t>
      </w:r>
    </w:p>
    <w:p w:rsidR="00BB0E42" w:rsidRPr="00CF0EBA" w:rsidRDefault="00CF0EBA" w:rsidP="00CF0EBA">
      <w:pPr>
        <w:spacing w:line="240" w:lineRule="auto"/>
        <w:ind w:left="567" w:hanging="567"/>
        <w:jc w:val="both"/>
        <w:rPr>
          <w:rFonts w:cs="Tahoma"/>
          <w:sz w:val="22"/>
          <w:szCs w:val="22"/>
        </w:rPr>
      </w:pPr>
      <w:r>
        <w:rPr>
          <w:rFonts w:cs="Tahoma"/>
          <w:sz w:val="22"/>
          <w:szCs w:val="22"/>
        </w:rPr>
        <w:t>24.6</w:t>
      </w:r>
      <w:r>
        <w:rPr>
          <w:rFonts w:cs="Tahoma"/>
          <w:sz w:val="22"/>
          <w:szCs w:val="22"/>
        </w:rPr>
        <w:tab/>
      </w:r>
      <w:r w:rsidR="00BB0E42" w:rsidRPr="00CF0EBA">
        <w:rPr>
          <w:rFonts w:cs="Tahoma"/>
          <w:sz w:val="22"/>
          <w:szCs w:val="22"/>
        </w:rPr>
        <w:t>Państwa dane osobowe przechowywane będą przez okres 4 lat od dnia zakończenia postępowania.</w:t>
      </w:r>
    </w:p>
    <w:p w:rsidR="00BB0E42" w:rsidRPr="00CF0EBA" w:rsidRDefault="00CF0EBA" w:rsidP="00DB6BE4">
      <w:pPr>
        <w:spacing w:line="240" w:lineRule="auto"/>
        <w:ind w:left="567" w:hanging="567"/>
        <w:jc w:val="both"/>
        <w:rPr>
          <w:rFonts w:cs="Tahoma"/>
          <w:sz w:val="22"/>
          <w:szCs w:val="22"/>
        </w:rPr>
      </w:pPr>
      <w:r>
        <w:rPr>
          <w:rFonts w:cs="Tahoma"/>
          <w:sz w:val="22"/>
          <w:szCs w:val="22"/>
        </w:rPr>
        <w:lastRenderedPageBreak/>
        <w:t>24.7</w:t>
      </w:r>
      <w:r>
        <w:rPr>
          <w:rFonts w:cs="Tahoma"/>
          <w:sz w:val="22"/>
          <w:szCs w:val="22"/>
        </w:rPr>
        <w:tab/>
      </w:r>
      <w:r w:rsidR="00BB0E42" w:rsidRPr="00CF0EBA">
        <w:rPr>
          <w:rFonts w:cs="Tahoma"/>
          <w:sz w:val="22"/>
          <w:szCs w:val="22"/>
        </w:rPr>
        <w:t>Obowiązek podania przez Państwa  danych osobowych bezpośrednio Państwa dotyczących jest wymogiem ustawowym określonym w przepisach Pzp. związanym               z  udziałem w postępowaniu o udzielenie zamówienia publicznego.  Konsekwencje niepodania określonych danych wynikają z ustawy Prawo zamówień publicznych.</w:t>
      </w:r>
    </w:p>
    <w:p w:rsidR="00BB0E42" w:rsidRPr="00CF0EBA" w:rsidRDefault="00CF0EBA" w:rsidP="00CF0EBA">
      <w:pPr>
        <w:spacing w:line="240" w:lineRule="auto"/>
        <w:ind w:left="567" w:hanging="567"/>
        <w:jc w:val="both"/>
        <w:rPr>
          <w:rFonts w:cs="Tahoma"/>
          <w:sz w:val="22"/>
          <w:szCs w:val="22"/>
        </w:rPr>
      </w:pPr>
      <w:r>
        <w:rPr>
          <w:rFonts w:cs="Tahoma"/>
          <w:sz w:val="22"/>
          <w:szCs w:val="22"/>
        </w:rPr>
        <w:t>24.8</w:t>
      </w:r>
      <w:r>
        <w:rPr>
          <w:rFonts w:cs="Tahoma"/>
          <w:sz w:val="22"/>
          <w:szCs w:val="22"/>
        </w:rPr>
        <w:tab/>
      </w:r>
      <w:r w:rsidR="00BB0E42" w:rsidRPr="00CF0EBA">
        <w:rPr>
          <w:rFonts w:cs="Tahoma"/>
          <w:sz w:val="22"/>
          <w:szCs w:val="22"/>
        </w:rPr>
        <w:t>W odniesieniu do Państwa danych osobowych decyzje nie będą podejmowane w sposób zautomatyzowany, stosownie do art. 22 RODO.</w:t>
      </w:r>
    </w:p>
    <w:p w:rsidR="00BB0E42" w:rsidRPr="00CF0EBA" w:rsidRDefault="00CF0EBA" w:rsidP="00CF0EBA">
      <w:pPr>
        <w:spacing w:line="240" w:lineRule="auto"/>
        <w:ind w:left="567" w:hanging="567"/>
        <w:jc w:val="both"/>
        <w:rPr>
          <w:rFonts w:cs="Tahoma"/>
          <w:sz w:val="22"/>
          <w:szCs w:val="22"/>
        </w:rPr>
      </w:pPr>
      <w:r>
        <w:rPr>
          <w:rFonts w:cs="Tahoma"/>
          <w:sz w:val="22"/>
          <w:szCs w:val="22"/>
        </w:rPr>
        <w:t>24.9</w:t>
      </w:r>
      <w:r>
        <w:rPr>
          <w:rFonts w:cs="Tahoma"/>
          <w:sz w:val="22"/>
          <w:szCs w:val="22"/>
        </w:rPr>
        <w:tab/>
      </w:r>
      <w:r w:rsidR="00BB0E42" w:rsidRPr="00CF0EBA">
        <w:rPr>
          <w:rFonts w:cs="Tahoma"/>
          <w:sz w:val="22"/>
          <w:szCs w:val="22"/>
        </w:rPr>
        <w:t>Każda osoba fizyczna, której dane osobowe przekazano Zamawiającemu w ofercie lub w innych dokumentach składanych prze Wykonawcę w postępowaniu o udzielenie zamówienia publicznego posiada:</w:t>
      </w:r>
    </w:p>
    <w:p w:rsidR="00BB0E42" w:rsidRPr="0041134D" w:rsidRDefault="00BB0E42" w:rsidP="00CF0EBA">
      <w:pPr>
        <w:numPr>
          <w:ilvl w:val="0"/>
          <w:numId w:val="14"/>
        </w:numPr>
        <w:spacing w:line="240" w:lineRule="auto"/>
        <w:contextualSpacing/>
        <w:jc w:val="both"/>
        <w:rPr>
          <w:rFonts w:cs="Tahoma"/>
          <w:sz w:val="22"/>
          <w:szCs w:val="22"/>
        </w:rPr>
      </w:pPr>
      <w:r w:rsidRPr="0041134D">
        <w:rPr>
          <w:rFonts w:cs="Tahoma"/>
          <w:sz w:val="22"/>
          <w:szCs w:val="22"/>
        </w:rPr>
        <w:t>na podstawie art. 15 RODO prawo dostępu do danych osobowych Państwa dotyczących;</w:t>
      </w:r>
    </w:p>
    <w:p w:rsidR="00BB0E42" w:rsidRPr="0041134D" w:rsidRDefault="00BB0E42" w:rsidP="00CF0EBA">
      <w:pPr>
        <w:numPr>
          <w:ilvl w:val="0"/>
          <w:numId w:val="14"/>
        </w:numPr>
        <w:spacing w:line="240" w:lineRule="auto"/>
        <w:contextualSpacing/>
        <w:jc w:val="both"/>
        <w:rPr>
          <w:rFonts w:cs="Tahoma"/>
          <w:sz w:val="22"/>
          <w:szCs w:val="22"/>
        </w:rPr>
      </w:pPr>
      <w:r w:rsidRPr="0041134D">
        <w:rPr>
          <w:rFonts w:cs="Tahoma"/>
          <w:sz w:val="22"/>
          <w:szCs w:val="22"/>
        </w:rPr>
        <w:t>na podstawie art. 16 RODO prawo do sprostowania Państwa danych osobowych*;</w:t>
      </w:r>
    </w:p>
    <w:p w:rsidR="00BB0E42" w:rsidRPr="0041134D" w:rsidRDefault="00BB0E42" w:rsidP="00CF0EBA">
      <w:pPr>
        <w:numPr>
          <w:ilvl w:val="0"/>
          <w:numId w:val="14"/>
        </w:numPr>
        <w:spacing w:line="240" w:lineRule="auto"/>
        <w:contextualSpacing/>
        <w:jc w:val="both"/>
        <w:rPr>
          <w:rFonts w:cs="Tahoma"/>
          <w:sz w:val="22"/>
          <w:szCs w:val="22"/>
        </w:rPr>
      </w:pPr>
      <w:r w:rsidRPr="0041134D">
        <w:rPr>
          <w:rFonts w:cs="Tahoma"/>
          <w:sz w:val="22"/>
          <w:szCs w:val="22"/>
        </w:rPr>
        <w:t>na podstawie art. 18 RODO prawo żądania od administratora ograniczenia przetwarzanych danych osobowych z zastrzeżeniem przypadków, o których mowa w art. 18 ust. 2 RODO**;</w:t>
      </w:r>
    </w:p>
    <w:p w:rsidR="00BB0E42" w:rsidRPr="0041134D" w:rsidRDefault="00BB0E42" w:rsidP="00CF0EBA">
      <w:pPr>
        <w:numPr>
          <w:ilvl w:val="0"/>
          <w:numId w:val="14"/>
        </w:numPr>
        <w:spacing w:line="240" w:lineRule="auto"/>
        <w:contextualSpacing/>
        <w:jc w:val="both"/>
        <w:rPr>
          <w:rFonts w:cs="Tahoma"/>
          <w:sz w:val="22"/>
          <w:szCs w:val="22"/>
        </w:rPr>
      </w:pPr>
      <w:r w:rsidRPr="0041134D">
        <w:rPr>
          <w:rFonts w:cs="Tahoma"/>
          <w:sz w:val="22"/>
          <w:szCs w:val="22"/>
        </w:rPr>
        <w:t>prawo do wniesienia skargi do Prezesa Urzędu Ochrony Danych Osobowych, gdy uznają Państwo, że przetwarzanie danych osobowych Państwa dotyczących, narusza  przepisy RODO;</w:t>
      </w:r>
    </w:p>
    <w:p w:rsidR="00BB0E42" w:rsidRPr="0041134D" w:rsidRDefault="00BB0E42" w:rsidP="00CF0EBA">
      <w:pPr>
        <w:spacing w:line="240" w:lineRule="auto"/>
        <w:ind w:left="708" w:hanging="708"/>
        <w:jc w:val="both"/>
        <w:rPr>
          <w:rFonts w:cs="Tahoma"/>
          <w:sz w:val="22"/>
          <w:szCs w:val="22"/>
        </w:rPr>
      </w:pPr>
      <w:r w:rsidRPr="0041134D">
        <w:rPr>
          <w:rFonts w:cs="Tahoma"/>
          <w:sz w:val="22"/>
          <w:szCs w:val="22"/>
        </w:rPr>
        <w:t>24.11 Żadnej osobie, której dane osobowe przekazano Zamawiającemu w ofercie lub w innych dokumentach składanych prze Wykonawcę w postępowaniu o udzielenie zamówienia publicznego  nie przysługuje:</w:t>
      </w:r>
    </w:p>
    <w:p w:rsidR="00BB0E42" w:rsidRPr="0041134D" w:rsidRDefault="00BB0E42" w:rsidP="00CF0EBA">
      <w:pPr>
        <w:numPr>
          <w:ilvl w:val="0"/>
          <w:numId w:val="15"/>
        </w:numPr>
        <w:spacing w:line="240" w:lineRule="auto"/>
        <w:contextualSpacing/>
        <w:jc w:val="both"/>
        <w:rPr>
          <w:rFonts w:cs="Tahoma"/>
          <w:sz w:val="22"/>
          <w:szCs w:val="22"/>
        </w:rPr>
      </w:pPr>
      <w:r w:rsidRPr="0041134D">
        <w:rPr>
          <w:rFonts w:cs="Tahoma"/>
          <w:sz w:val="22"/>
          <w:szCs w:val="22"/>
        </w:rPr>
        <w:t>w związku z art. 17 ust. 3 lit. B, d lub e RODO prawo do usunięcia danych osobowych;</w:t>
      </w:r>
    </w:p>
    <w:p w:rsidR="00BB0E42" w:rsidRPr="0041134D" w:rsidRDefault="00BB0E42" w:rsidP="00CF0EBA">
      <w:pPr>
        <w:numPr>
          <w:ilvl w:val="0"/>
          <w:numId w:val="15"/>
        </w:numPr>
        <w:spacing w:line="240" w:lineRule="auto"/>
        <w:contextualSpacing/>
        <w:jc w:val="both"/>
        <w:rPr>
          <w:rFonts w:cs="Tahoma"/>
          <w:sz w:val="22"/>
          <w:szCs w:val="22"/>
        </w:rPr>
      </w:pPr>
      <w:r w:rsidRPr="0041134D">
        <w:rPr>
          <w:rFonts w:cs="Tahoma"/>
          <w:sz w:val="22"/>
          <w:szCs w:val="22"/>
        </w:rPr>
        <w:t>prawo do przenoszenia danych osobowych, o którym mowa w art. 20 RODO;</w:t>
      </w:r>
    </w:p>
    <w:p w:rsidR="00BB0E42" w:rsidRPr="002E321B" w:rsidRDefault="00BB0E42" w:rsidP="002E321B">
      <w:pPr>
        <w:numPr>
          <w:ilvl w:val="0"/>
          <w:numId w:val="15"/>
        </w:numPr>
        <w:spacing w:line="240" w:lineRule="auto"/>
        <w:contextualSpacing/>
        <w:jc w:val="both"/>
        <w:rPr>
          <w:rFonts w:cs="Tahoma"/>
          <w:sz w:val="22"/>
          <w:szCs w:val="22"/>
        </w:rPr>
      </w:pPr>
      <w:r w:rsidRPr="0041134D">
        <w:rPr>
          <w:rFonts w:cs="Tahoma"/>
          <w:sz w:val="22"/>
          <w:szCs w:val="22"/>
        </w:rPr>
        <w:t>na podstawie art. 21 RODO prawo sprzeciwu, wobec przetwarzania danych osobowych, gdyż podstawą prawną przetwarzania Państwa danych osobowych jest art. 6 ust. 1 lit. C RODO.</w:t>
      </w:r>
    </w:p>
    <w:p w:rsidR="00BB0E42" w:rsidRPr="0041134D" w:rsidRDefault="00BB0E42" w:rsidP="00CF0EBA">
      <w:pPr>
        <w:spacing w:line="240" w:lineRule="auto"/>
        <w:ind w:left="1440"/>
        <w:contextualSpacing/>
        <w:jc w:val="both"/>
        <w:rPr>
          <w:rFonts w:cs="Tahoma"/>
          <w:sz w:val="22"/>
          <w:szCs w:val="22"/>
        </w:rPr>
      </w:pPr>
      <w:r w:rsidRPr="0041134D">
        <w:rPr>
          <w:rFonts w:cs="Tahoma"/>
          <w:sz w:val="22"/>
          <w:szCs w:val="22"/>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BB0E42" w:rsidRPr="0041134D" w:rsidRDefault="00BB0E42" w:rsidP="00CF0EBA">
      <w:pPr>
        <w:spacing w:line="240" w:lineRule="auto"/>
        <w:ind w:left="1440"/>
        <w:contextualSpacing/>
        <w:jc w:val="both"/>
        <w:rPr>
          <w:rFonts w:cs="Tahoma"/>
          <w:sz w:val="22"/>
          <w:szCs w:val="22"/>
        </w:rPr>
      </w:pPr>
      <w:r w:rsidRPr="0041134D">
        <w:rPr>
          <w:rFonts w:cs="Tahoma"/>
          <w:sz w:val="22"/>
          <w:szCs w:val="22"/>
        </w:rPr>
        <w:t xml:space="preserve">**Wyjaśnienie: Prawo do ograniczenia przetwarzania nie ma zastosowania </w:t>
      </w:r>
      <w:r>
        <w:rPr>
          <w:rFonts w:cs="Tahoma"/>
          <w:sz w:val="22"/>
          <w:szCs w:val="22"/>
        </w:rPr>
        <w:t xml:space="preserve">            </w:t>
      </w:r>
      <w:r w:rsidRPr="0041134D">
        <w:rPr>
          <w:rFonts w:cs="Tahoma"/>
          <w:sz w:val="22"/>
          <w:szCs w:val="22"/>
        </w:rPr>
        <w:t>w odniesieniu do przechowywania, w celu zapewnienie korzystania ze środków ochrony prawnej lub w celu ochrony praw innej osoby fizycznej lub prawnej, lub z uwagi na ważne względy interesu publicznego Unii Europejskiej lub państwa członkowskiego.</w:t>
      </w:r>
      <w:bookmarkStart w:id="39" w:name="_Toc473569762"/>
      <w:bookmarkStart w:id="40" w:name="_Toc477947282"/>
      <w:bookmarkEnd w:id="37"/>
      <w:bookmarkEnd w:id="38"/>
    </w:p>
    <w:p w:rsidR="00BB0E42" w:rsidRPr="0041134D" w:rsidRDefault="00BB0E42" w:rsidP="00BB0E42">
      <w:pPr>
        <w:spacing w:line="240" w:lineRule="auto"/>
        <w:jc w:val="center"/>
        <w:rPr>
          <w:rFonts w:cs="Tahoma"/>
          <w:b/>
          <w:sz w:val="22"/>
          <w:szCs w:val="22"/>
          <w:u w:val="thick"/>
        </w:rPr>
      </w:pPr>
      <w:r w:rsidRPr="0041134D">
        <w:rPr>
          <w:rFonts w:cs="Tahoma"/>
          <w:b/>
          <w:smallCaps/>
          <w:sz w:val="22"/>
          <w:szCs w:val="22"/>
          <w:u w:val="thick"/>
        </w:rPr>
        <w:t>Rozdział XX</w:t>
      </w:r>
      <w:bookmarkStart w:id="41" w:name="_Toc473569763"/>
      <w:bookmarkEnd w:id="39"/>
      <w:r w:rsidRPr="0041134D">
        <w:rPr>
          <w:rFonts w:cs="Tahoma"/>
          <w:b/>
          <w:smallCaps/>
          <w:sz w:val="22"/>
          <w:szCs w:val="22"/>
          <w:u w:val="thick"/>
        </w:rPr>
        <w:t>V</w:t>
      </w:r>
      <w:r w:rsidRPr="0041134D">
        <w:rPr>
          <w:rFonts w:cs="Tahoma"/>
          <w:b/>
          <w:smallCaps/>
          <w:sz w:val="22"/>
          <w:szCs w:val="22"/>
          <w:u w:val="thick"/>
        </w:rPr>
        <w:br/>
      </w:r>
      <w:bookmarkEnd w:id="41"/>
      <w:r w:rsidRPr="0041134D">
        <w:rPr>
          <w:rFonts w:cs="Tahoma"/>
          <w:b/>
          <w:sz w:val="22"/>
          <w:szCs w:val="22"/>
          <w:u w:val="thick"/>
        </w:rPr>
        <w:t>Postanowienia końcowe</w:t>
      </w:r>
      <w:bookmarkEnd w:id="40"/>
    </w:p>
    <w:p w:rsidR="00BB0E42" w:rsidRPr="0041134D" w:rsidRDefault="00BB0E42" w:rsidP="00BB0E42">
      <w:pPr>
        <w:widowControl w:val="0"/>
        <w:suppressAutoHyphens/>
        <w:autoSpaceDE w:val="0"/>
        <w:autoSpaceDN w:val="0"/>
        <w:adjustRightInd w:val="0"/>
        <w:spacing w:before="240" w:line="240" w:lineRule="auto"/>
        <w:ind w:right="12"/>
        <w:jc w:val="both"/>
        <w:rPr>
          <w:rFonts w:eastAsia="Times New Roman" w:cs="Tahoma"/>
          <w:sz w:val="22"/>
          <w:szCs w:val="22"/>
          <w:lang w:eastAsia="ar-SA"/>
        </w:rPr>
      </w:pPr>
      <w:r w:rsidRPr="0041134D">
        <w:rPr>
          <w:rFonts w:eastAsia="Times New Roman" w:cs="Tahoma"/>
          <w:sz w:val="22"/>
          <w:szCs w:val="22"/>
          <w:lang w:eastAsia="ar-SA"/>
        </w:rPr>
        <w:t>W sprawach nieuregulowanych w specyfikacji istotnych warunków zamówienia zastosowanie mają przepisy ustawy Prawo zamówień publicznych oraz Kodeks cywilny.</w:t>
      </w:r>
    </w:p>
    <w:p w:rsidR="00BB0E42" w:rsidRPr="0041134D" w:rsidRDefault="00BB0E42" w:rsidP="00BB0E42">
      <w:pPr>
        <w:widowControl w:val="0"/>
        <w:suppressAutoHyphens/>
        <w:autoSpaceDE w:val="0"/>
        <w:autoSpaceDN w:val="0"/>
        <w:adjustRightInd w:val="0"/>
        <w:spacing w:line="288" w:lineRule="auto"/>
        <w:ind w:right="12"/>
        <w:jc w:val="both"/>
        <w:rPr>
          <w:rFonts w:eastAsia="Times New Roman" w:cs="Tahoma"/>
          <w:bCs/>
          <w:spacing w:val="-1"/>
          <w:sz w:val="22"/>
          <w:szCs w:val="22"/>
          <w:u w:val="single"/>
          <w:lang w:eastAsia="ar-SA"/>
        </w:rPr>
      </w:pPr>
    </w:p>
    <w:p w:rsidR="00BB0E42" w:rsidRPr="0041134D" w:rsidRDefault="00BB0E42" w:rsidP="00BB0E42">
      <w:pPr>
        <w:widowControl w:val="0"/>
        <w:suppressAutoHyphens/>
        <w:autoSpaceDE w:val="0"/>
        <w:autoSpaceDN w:val="0"/>
        <w:adjustRightInd w:val="0"/>
        <w:spacing w:line="288" w:lineRule="auto"/>
        <w:ind w:right="12"/>
        <w:jc w:val="both"/>
        <w:rPr>
          <w:rFonts w:eastAsia="Times New Roman" w:cs="Tahoma"/>
          <w:b/>
          <w:sz w:val="22"/>
          <w:szCs w:val="22"/>
          <w:u w:val="single"/>
          <w:lang w:eastAsia="ar-SA"/>
        </w:rPr>
      </w:pPr>
      <w:r w:rsidRPr="0041134D">
        <w:rPr>
          <w:rFonts w:eastAsia="Times New Roman" w:cs="Tahoma"/>
          <w:b/>
          <w:bCs/>
          <w:spacing w:val="-1"/>
          <w:sz w:val="22"/>
          <w:szCs w:val="22"/>
          <w:u w:val="single"/>
          <w:lang w:eastAsia="ar-SA"/>
        </w:rPr>
        <w:t>Z</w:t>
      </w:r>
      <w:r w:rsidRPr="0041134D">
        <w:rPr>
          <w:rFonts w:eastAsia="Times New Roman" w:cs="Tahoma"/>
          <w:b/>
          <w:bCs/>
          <w:sz w:val="22"/>
          <w:szCs w:val="22"/>
          <w:u w:val="single"/>
          <w:lang w:eastAsia="ar-SA"/>
        </w:rPr>
        <w:t>a</w:t>
      </w:r>
      <w:r w:rsidRPr="0041134D">
        <w:rPr>
          <w:rFonts w:eastAsia="Times New Roman" w:cs="Tahoma"/>
          <w:b/>
          <w:bCs/>
          <w:spacing w:val="1"/>
          <w:sz w:val="22"/>
          <w:szCs w:val="22"/>
          <w:u w:val="single"/>
          <w:lang w:eastAsia="ar-SA"/>
        </w:rPr>
        <w:t>ł</w:t>
      </w:r>
      <w:r w:rsidRPr="0041134D">
        <w:rPr>
          <w:rFonts w:eastAsia="Times New Roman" w:cs="Tahoma"/>
          <w:b/>
          <w:bCs/>
          <w:sz w:val="22"/>
          <w:szCs w:val="22"/>
          <w:u w:val="single"/>
          <w:lang w:eastAsia="ar-SA"/>
        </w:rPr>
        <w:t>ą</w:t>
      </w:r>
      <w:r w:rsidRPr="0041134D">
        <w:rPr>
          <w:rFonts w:eastAsia="Times New Roman" w:cs="Tahoma"/>
          <w:b/>
          <w:bCs/>
          <w:spacing w:val="-1"/>
          <w:sz w:val="22"/>
          <w:szCs w:val="22"/>
          <w:u w:val="single"/>
          <w:lang w:eastAsia="ar-SA"/>
        </w:rPr>
        <w:t>cz</w:t>
      </w:r>
      <w:r w:rsidRPr="0041134D">
        <w:rPr>
          <w:rFonts w:eastAsia="Times New Roman" w:cs="Tahoma"/>
          <w:b/>
          <w:bCs/>
          <w:spacing w:val="1"/>
          <w:sz w:val="22"/>
          <w:szCs w:val="22"/>
          <w:u w:val="single"/>
          <w:lang w:eastAsia="ar-SA"/>
        </w:rPr>
        <w:t>niki składające się na integralną część specyfikacji</w:t>
      </w:r>
      <w:r w:rsidRPr="0041134D">
        <w:rPr>
          <w:rFonts w:eastAsia="Times New Roman" w:cs="Tahoma"/>
          <w:b/>
          <w:bCs/>
          <w:sz w:val="22"/>
          <w:szCs w:val="22"/>
          <w:u w:val="single"/>
          <w:lang w:eastAsia="ar-SA"/>
        </w:rPr>
        <w:t>:</w:t>
      </w:r>
    </w:p>
    <w:p w:rsidR="00A91279" w:rsidRDefault="00A91279" w:rsidP="0042662B">
      <w:pPr>
        <w:widowControl w:val="0"/>
        <w:numPr>
          <w:ilvl w:val="0"/>
          <w:numId w:val="41"/>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Formularz ofertowy - załącznik nr 1</w:t>
      </w:r>
    </w:p>
    <w:p w:rsidR="00A91279" w:rsidRDefault="00A91279" w:rsidP="0042662B">
      <w:pPr>
        <w:widowControl w:val="0"/>
        <w:numPr>
          <w:ilvl w:val="0"/>
          <w:numId w:val="41"/>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bCs/>
          <w:spacing w:val="1"/>
          <w:sz w:val="22"/>
          <w:szCs w:val="22"/>
          <w:lang w:eastAsia="ar-SA"/>
        </w:rPr>
        <w:t xml:space="preserve">Oświadczenie Wykonawcy </w:t>
      </w:r>
      <w:r>
        <w:rPr>
          <w:rFonts w:eastAsia="Times New Roman" w:cs="Tahoma"/>
          <w:bCs/>
          <w:sz w:val="22"/>
          <w:szCs w:val="22"/>
          <w:lang w:eastAsia="ar-SA"/>
        </w:rPr>
        <w:t>o spełnianiu warunków i braku podstaw do wykluczenia</w:t>
      </w:r>
      <w:r>
        <w:rPr>
          <w:rFonts w:eastAsia="Times New Roman" w:cs="Tahoma"/>
          <w:sz w:val="22"/>
          <w:szCs w:val="22"/>
          <w:lang w:eastAsia="ar-SA"/>
        </w:rPr>
        <w:t>– załącznik nr 2</w:t>
      </w:r>
    </w:p>
    <w:p w:rsidR="00A91279" w:rsidRDefault="00A91279" w:rsidP="0042662B">
      <w:pPr>
        <w:widowControl w:val="0"/>
        <w:numPr>
          <w:ilvl w:val="0"/>
          <w:numId w:val="41"/>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Oświadczenie podmiotu udostępniającego zasoby - załącznik nr 3</w:t>
      </w:r>
    </w:p>
    <w:p w:rsidR="00A91279" w:rsidRDefault="00A91279" w:rsidP="0042662B">
      <w:pPr>
        <w:widowControl w:val="0"/>
        <w:numPr>
          <w:ilvl w:val="0"/>
          <w:numId w:val="41"/>
        </w:numPr>
        <w:suppressAutoHyphens/>
        <w:autoSpaceDE w:val="0"/>
        <w:autoSpaceDN w:val="0"/>
        <w:adjustRightInd w:val="0"/>
        <w:spacing w:line="240" w:lineRule="auto"/>
        <w:ind w:right="11"/>
        <w:jc w:val="both"/>
        <w:rPr>
          <w:rFonts w:eastAsia="Times New Roman" w:cs="Tahoma"/>
          <w:sz w:val="22"/>
          <w:szCs w:val="22"/>
          <w:lang w:eastAsia="ar-SA"/>
        </w:rPr>
      </w:pPr>
      <w:r>
        <w:rPr>
          <w:rFonts w:eastAsia="Times New Roman" w:cs="Tahoma"/>
          <w:sz w:val="22"/>
          <w:szCs w:val="22"/>
          <w:lang w:eastAsia="ar-SA"/>
        </w:rPr>
        <w:t>Oświadczenie wykonawców wspólnie ubiegających się o udzielenie zamówienia – załącznik nr 4</w:t>
      </w:r>
    </w:p>
    <w:p w:rsidR="00A91279" w:rsidRDefault="00A91279" w:rsidP="0042662B">
      <w:pPr>
        <w:widowControl w:val="0"/>
        <w:numPr>
          <w:ilvl w:val="0"/>
          <w:numId w:val="41"/>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Pisemne zobowiązanie podmiotu trzeciego do oddania do dyspozycji niezbędnych zasobów – załącznik nr 5</w:t>
      </w:r>
    </w:p>
    <w:p w:rsidR="00A91279" w:rsidRDefault="00A91279" w:rsidP="0042662B">
      <w:pPr>
        <w:widowControl w:val="0"/>
        <w:numPr>
          <w:ilvl w:val="0"/>
          <w:numId w:val="41"/>
        </w:numPr>
        <w:suppressAutoHyphens/>
        <w:autoSpaceDE w:val="0"/>
        <w:autoSpaceDN w:val="0"/>
        <w:adjustRightInd w:val="0"/>
        <w:spacing w:line="240" w:lineRule="auto"/>
        <w:ind w:right="11"/>
        <w:jc w:val="both"/>
        <w:rPr>
          <w:rFonts w:eastAsia="Times New Roman" w:cs="Tahoma"/>
          <w:sz w:val="22"/>
          <w:szCs w:val="22"/>
          <w:lang w:eastAsia="ar-SA"/>
        </w:rPr>
      </w:pPr>
      <w:r>
        <w:rPr>
          <w:rFonts w:eastAsia="Times New Roman" w:cs="Tahoma"/>
          <w:sz w:val="22"/>
          <w:szCs w:val="22"/>
          <w:lang w:eastAsia="ar-SA"/>
        </w:rPr>
        <w:t>Oświadczenia o aktualności informacji zawartych w oświadczeniu wstępnym – zał. nr 6</w:t>
      </w:r>
    </w:p>
    <w:p w:rsidR="00A91279" w:rsidRDefault="00A91279" w:rsidP="0042662B">
      <w:pPr>
        <w:widowControl w:val="0"/>
        <w:numPr>
          <w:ilvl w:val="0"/>
          <w:numId w:val="41"/>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lastRenderedPageBreak/>
        <w:t>Wykaz osób – załącznik  nr 7</w:t>
      </w:r>
    </w:p>
    <w:p w:rsidR="00F07896" w:rsidRPr="002E321B" w:rsidRDefault="005355DE" w:rsidP="002E321B">
      <w:pPr>
        <w:widowControl w:val="0"/>
        <w:numPr>
          <w:ilvl w:val="0"/>
          <w:numId w:val="2"/>
        </w:numPr>
        <w:suppressAutoHyphens/>
        <w:autoSpaceDE w:val="0"/>
        <w:autoSpaceDN w:val="0"/>
        <w:adjustRightInd w:val="0"/>
        <w:spacing w:line="240" w:lineRule="auto"/>
        <w:ind w:left="714" w:right="11" w:hanging="357"/>
        <w:jc w:val="both"/>
        <w:rPr>
          <w:rFonts w:eastAsia="Times New Roman" w:cs="Tahoma"/>
          <w:sz w:val="22"/>
          <w:szCs w:val="22"/>
          <w:lang w:eastAsia="ar-SA"/>
        </w:rPr>
      </w:pPr>
      <w:r w:rsidRPr="00BA6AA5">
        <w:rPr>
          <w:rFonts w:eastAsia="Times New Roman" w:cs="Tahoma"/>
          <w:sz w:val="22"/>
          <w:szCs w:val="22"/>
          <w:lang w:eastAsia="ar-SA"/>
        </w:rPr>
        <w:t>Projektowane post</w:t>
      </w:r>
      <w:r w:rsidR="00A91279" w:rsidRPr="00BA6AA5">
        <w:rPr>
          <w:rFonts w:eastAsia="Times New Roman" w:cs="Tahoma"/>
          <w:sz w:val="22"/>
          <w:szCs w:val="22"/>
          <w:lang w:eastAsia="ar-SA"/>
        </w:rPr>
        <w:t>a</w:t>
      </w:r>
      <w:r w:rsidR="004B2B6B">
        <w:rPr>
          <w:rFonts w:eastAsia="Times New Roman" w:cs="Tahoma"/>
          <w:sz w:val="22"/>
          <w:szCs w:val="22"/>
          <w:lang w:eastAsia="ar-SA"/>
        </w:rPr>
        <w:t>nowienia umowy – załącznik nr 8</w:t>
      </w:r>
      <w:r w:rsidR="00BB0E42" w:rsidRPr="00BA6AA5">
        <w:rPr>
          <w:rFonts w:eastAsia="Times New Roman" w:cs="Tahoma"/>
          <w:sz w:val="22"/>
          <w:szCs w:val="22"/>
          <w:lang w:eastAsia="ar-SA"/>
        </w:rPr>
        <w:t xml:space="preserve">  </w:t>
      </w:r>
    </w:p>
    <w:sectPr w:rsidR="00F07896" w:rsidRPr="002E321B" w:rsidSect="002336AA">
      <w:headerReference w:type="default" r:id="rId22"/>
      <w:footnotePr>
        <w:pos w:val="beneathText"/>
      </w:footnotePr>
      <w:pgSz w:w="11905" w:h="16837"/>
      <w:pgMar w:top="993" w:right="1417" w:bottom="1417" w:left="1417" w:header="340" w:footer="7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4DB" w:rsidRDefault="00B104DB">
      <w:pPr>
        <w:spacing w:line="240" w:lineRule="auto"/>
      </w:pPr>
      <w:r>
        <w:separator/>
      </w:r>
    </w:p>
  </w:endnote>
  <w:endnote w:type="continuationSeparator" w:id="0">
    <w:p w:rsidR="00B104DB" w:rsidRDefault="00B104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G Omega">
    <w:panose1 w:val="020B0502050508020304"/>
    <w:charset w:val="EE"/>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ndnya">
    <w:panose1 w:val="00000400000000000000"/>
    <w:charset w:val="01"/>
    <w:family w:val="roman"/>
    <w:notTrueType/>
    <w:pitch w:val="variable"/>
  </w:font>
  <w:font w:name="Optima">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MT">
    <w:panose1 w:val="00000000000000000000"/>
    <w:charset w:val="EE"/>
    <w:family w:val="auto"/>
    <w:notTrueType/>
    <w:pitch w:val="default"/>
    <w:sig w:usb0="00000005" w:usb1="00000000" w:usb2="00000000" w:usb3="00000000" w:csb0="00000002" w:csb1="00000000"/>
  </w:font>
  <w:font w:name="Times-Roman">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5" w:usb1="08070000" w:usb2="00000010" w:usb3="00000000" w:csb0="00020002" w:csb1="00000000"/>
  </w:font>
  <w:font w:name="Times-Bold">
    <w:panose1 w:val="00000000000000000000"/>
    <w:charset w:val="EE"/>
    <w:family w:val="auto"/>
    <w:notTrueType/>
    <w:pitch w:val="default"/>
    <w:sig w:usb0="00000005" w:usb1="00000000" w:usb2="00000000" w:usb3="00000000" w:csb0="00000002" w:csb1="00000000"/>
  </w:font>
  <w:font w:name="ISOCPEUR">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4DB" w:rsidRDefault="00B104DB">
      <w:pPr>
        <w:spacing w:line="240" w:lineRule="auto"/>
      </w:pPr>
      <w:r>
        <w:separator/>
      </w:r>
    </w:p>
  </w:footnote>
  <w:footnote w:type="continuationSeparator" w:id="0">
    <w:p w:rsidR="00B104DB" w:rsidRDefault="00B104D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A8E" w:rsidRDefault="00C24A8E" w:rsidP="002336AA">
    <w:pPr>
      <w:shd w:val="clear" w:color="auto" w:fill="FFFFFF"/>
      <w:tabs>
        <w:tab w:val="left" w:pos="2055"/>
      </w:tabs>
      <w:suppressAutoHyphens/>
      <w:spacing w:after="120" w:line="288" w:lineRule="auto"/>
      <w:contextualSpacing/>
      <w:jc w:val="center"/>
      <w:rPr>
        <w:rFonts w:eastAsia="Times New Roman" w:cs="Times New Roman"/>
        <w:b/>
        <w:sz w:val="22"/>
        <w:szCs w:val="22"/>
      </w:rPr>
    </w:pPr>
    <w:r>
      <w:rPr>
        <w:rFonts w:eastAsia="Times New Roman" w:cs="Times New Roman"/>
        <w:b/>
        <w:sz w:val="22"/>
        <w:szCs w:val="22"/>
      </w:rPr>
      <w:t xml:space="preserve">SPECYFIKACJA </w:t>
    </w:r>
    <w:r w:rsidRPr="001757F8">
      <w:rPr>
        <w:rFonts w:eastAsia="Times New Roman" w:cs="Times New Roman"/>
        <w:b/>
        <w:sz w:val="22"/>
        <w:szCs w:val="22"/>
      </w:rPr>
      <w:t>WARUNKÓW ZAMÓWIENIA</w:t>
    </w:r>
  </w:p>
  <w:p w:rsidR="00C24A8E" w:rsidRPr="00ED377D" w:rsidRDefault="00C24A8E" w:rsidP="00ED377D">
    <w:pPr>
      <w:autoSpaceDE w:val="0"/>
      <w:autoSpaceDN w:val="0"/>
      <w:adjustRightInd w:val="0"/>
      <w:spacing w:line="240" w:lineRule="auto"/>
      <w:ind w:left="567" w:hanging="567"/>
      <w:jc w:val="center"/>
      <w:rPr>
        <w:b/>
        <w:i/>
        <w:sz w:val="18"/>
        <w:szCs w:val="18"/>
      </w:rPr>
    </w:pPr>
    <w:r w:rsidRPr="00ED377D">
      <w:rPr>
        <w:b/>
        <w:bCs/>
        <w:i/>
        <w:sz w:val="18"/>
        <w:szCs w:val="18"/>
      </w:rPr>
      <w:t xml:space="preserve">Opracowanie dokumentacji projektowej na budowę kanalizacji sanitarnej  grawitacyjnej i tłocznej z pompowniami dla miejscowości Manasterz i </w:t>
    </w:r>
    <w:proofErr w:type="spellStart"/>
    <w:r w:rsidRPr="00ED377D">
      <w:rPr>
        <w:b/>
        <w:bCs/>
        <w:i/>
        <w:sz w:val="18"/>
        <w:szCs w:val="18"/>
      </w:rPr>
      <w:t>Mołodycz</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F53FA"/>
    <w:multiLevelType w:val="multilevel"/>
    <w:tmpl w:val="D870CF7C"/>
    <w:styleLink w:val="Styl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sz w:val="22"/>
      </w:rPr>
    </w:lvl>
    <w:lvl w:ilvl="2">
      <w:start w:val="1"/>
      <w:numFmt w:val="none"/>
      <w:lvlRestart w:val="0"/>
      <w:lvlText w:val="4.2.7."/>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971AEB"/>
    <w:multiLevelType w:val="hybridMultilevel"/>
    <w:tmpl w:val="61C678E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7271DE1"/>
    <w:multiLevelType w:val="hybridMultilevel"/>
    <w:tmpl w:val="02C8324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BB37379"/>
    <w:multiLevelType w:val="hybridMultilevel"/>
    <w:tmpl w:val="4E36BC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6E1AAB"/>
    <w:multiLevelType w:val="multilevel"/>
    <w:tmpl w:val="9D069F8C"/>
    <w:lvl w:ilvl="0">
      <w:start w:val="10"/>
      <w:numFmt w:val="decimal"/>
      <w:lvlText w:val="%1"/>
      <w:lvlJc w:val="left"/>
      <w:pPr>
        <w:ind w:left="540" w:hanging="540"/>
      </w:pPr>
      <w:rPr>
        <w:rFonts w:hint="default"/>
      </w:rPr>
    </w:lvl>
    <w:lvl w:ilvl="1">
      <w:start w:val="15"/>
      <w:numFmt w:val="decimal"/>
      <w:lvlText w:val="%1.%2"/>
      <w:lvlJc w:val="left"/>
      <w:pPr>
        <w:ind w:left="398" w:hanging="54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5" w15:restartNumberingAfterBreak="0">
    <w:nsid w:val="10F54B99"/>
    <w:multiLevelType w:val="multilevel"/>
    <w:tmpl w:val="BDEC9174"/>
    <w:lvl w:ilvl="0">
      <w:start w:val="16"/>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556341"/>
    <w:multiLevelType w:val="multilevel"/>
    <w:tmpl w:val="15CEFC4A"/>
    <w:lvl w:ilvl="0">
      <w:start w:val="18"/>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12274A"/>
    <w:multiLevelType w:val="hybridMultilevel"/>
    <w:tmpl w:val="E2C2EE36"/>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144F4F48"/>
    <w:multiLevelType w:val="hybridMultilevel"/>
    <w:tmpl w:val="A72CF2BE"/>
    <w:lvl w:ilvl="0" w:tplc="04150005">
      <w:start w:val="1"/>
      <w:numFmt w:val="bullet"/>
      <w:lvlText w:val=""/>
      <w:lvlJc w:val="left"/>
      <w:pPr>
        <w:ind w:left="1500" w:hanging="360"/>
      </w:pPr>
      <w:rPr>
        <w:rFonts w:ascii="Wingdings" w:hAnsi="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9" w15:restartNumberingAfterBreak="0">
    <w:nsid w:val="14971341"/>
    <w:multiLevelType w:val="multilevel"/>
    <w:tmpl w:val="D40E948C"/>
    <w:lvl w:ilvl="0">
      <w:start w:val="16"/>
      <w:numFmt w:val="decimal"/>
      <w:lvlText w:val="%1"/>
      <w:lvlJc w:val="left"/>
      <w:pPr>
        <w:ind w:left="540" w:hanging="540"/>
      </w:pPr>
      <w:rPr>
        <w:rFonts w:hint="default"/>
      </w:rPr>
    </w:lvl>
    <w:lvl w:ilvl="1">
      <w:start w:val="1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2E34D9"/>
    <w:multiLevelType w:val="multilevel"/>
    <w:tmpl w:val="364EC768"/>
    <w:lvl w:ilvl="0">
      <w:start w:val="2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B84051"/>
    <w:multiLevelType w:val="hybridMultilevel"/>
    <w:tmpl w:val="3E746BC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1C6F11B5"/>
    <w:multiLevelType w:val="multilevel"/>
    <w:tmpl w:val="EF90F682"/>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051051A"/>
    <w:multiLevelType w:val="hybridMultilevel"/>
    <w:tmpl w:val="00283C88"/>
    <w:lvl w:ilvl="0" w:tplc="771E5E80">
      <w:start w:val="2"/>
      <w:numFmt w:val="decimal"/>
      <w:lvlText w:val="%1)"/>
      <w:lvlJc w:val="left"/>
      <w:pPr>
        <w:ind w:left="1636" w:hanging="360"/>
      </w:pPr>
      <w:rPr>
        <w:rFonts w:hint="default"/>
        <w:b/>
      </w:rPr>
    </w:lvl>
    <w:lvl w:ilvl="1" w:tplc="04150019">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5" w15:restartNumberingAfterBreak="0">
    <w:nsid w:val="21684703"/>
    <w:multiLevelType w:val="hybridMultilevel"/>
    <w:tmpl w:val="21C00A5A"/>
    <w:lvl w:ilvl="0" w:tplc="FFFFFFFF">
      <w:start w:val="1"/>
      <w:numFmt w:val="bullet"/>
      <w:pStyle w:val="Osignicie"/>
      <w:lvlText w:val=""/>
      <w:legacy w:legacy="1" w:legacySpace="0" w:legacyIndent="240"/>
      <w:lvlJc w:val="left"/>
      <w:pPr>
        <w:ind w:left="370" w:hanging="240"/>
      </w:pPr>
      <w:rPr>
        <w:rFonts w:ascii="Wingdings" w:hAnsi="Wingdings"/>
        <w:sz w:val="12"/>
      </w:rPr>
    </w:lvl>
    <w:lvl w:ilvl="1" w:tplc="04150001">
      <w:start w:val="1"/>
      <w:numFmt w:val="bullet"/>
      <w:lvlText w:val=""/>
      <w:lvlJc w:val="left"/>
      <w:pPr>
        <w:tabs>
          <w:tab w:val="num" w:pos="1440"/>
        </w:tabs>
        <w:ind w:left="1440" w:hanging="360"/>
      </w:pPr>
      <w:rPr>
        <w:rFonts w:ascii="Symbol" w:hAnsi="Symbol" w:hint="default"/>
        <w:sz w:val="12"/>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8E67FA"/>
    <w:multiLevelType w:val="multilevel"/>
    <w:tmpl w:val="7E8A06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30827C7"/>
    <w:multiLevelType w:val="multilevel"/>
    <w:tmpl w:val="182EE4B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56E3347"/>
    <w:multiLevelType w:val="multilevel"/>
    <w:tmpl w:val="B71897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5CF3703"/>
    <w:multiLevelType w:val="multilevel"/>
    <w:tmpl w:val="60F29F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7C27E64"/>
    <w:multiLevelType w:val="multilevel"/>
    <w:tmpl w:val="356032BA"/>
    <w:lvl w:ilvl="0">
      <w:start w:val="4"/>
      <w:numFmt w:val="decimal"/>
      <w:lvlText w:val="%1"/>
      <w:lvlJc w:val="left"/>
      <w:pPr>
        <w:ind w:left="405" w:hanging="405"/>
      </w:pPr>
      <w:rPr>
        <w:rFonts w:eastAsiaTheme="minorHAnsi" w:cs="Arial" w:hint="default"/>
      </w:rPr>
    </w:lvl>
    <w:lvl w:ilvl="1">
      <w:start w:val="19"/>
      <w:numFmt w:val="decimal"/>
      <w:lvlText w:val="%1.%2"/>
      <w:lvlJc w:val="left"/>
      <w:pPr>
        <w:ind w:left="405" w:hanging="405"/>
      </w:pPr>
      <w:rPr>
        <w:rFonts w:eastAsiaTheme="minorHAnsi" w:cs="Arial" w:hint="default"/>
      </w:rPr>
    </w:lvl>
    <w:lvl w:ilvl="2">
      <w:start w:val="1"/>
      <w:numFmt w:val="decimalZero"/>
      <w:lvlText w:val="%1.%2.%3"/>
      <w:lvlJc w:val="left"/>
      <w:pPr>
        <w:ind w:left="720" w:hanging="720"/>
      </w:pPr>
      <w:rPr>
        <w:rFonts w:eastAsiaTheme="minorHAnsi" w:cs="Arial" w:hint="default"/>
      </w:rPr>
    </w:lvl>
    <w:lvl w:ilvl="3">
      <w:start w:val="1"/>
      <w:numFmt w:val="decimalZero"/>
      <w:lvlText w:val="%1.%2.%3.%4"/>
      <w:lvlJc w:val="left"/>
      <w:pPr>
        <w:ind w:left="720" w:hanging="720"/>
      </w:pPr>
      <w:rPr>
        <w:rFonts w:eastAsiaTheme="minorHAnsi" w:cs="Arial" w:hint="default"/>
      </w:rPr>
    </w:lvl>
    <w:lvl w:ilvl="4">
      <w:start w:val="1"/>
      <w:numFmt w:val="decimal"/>
      <w:lvlText w:val="%1.%2.%3.%4.%5"/>
      <w:lvlJc w:val="left"/>
      <w:pPr>
        <w:ind w:left="1080" w:hanging="1080"/>
      </w:pPr>
      <w:rPr>
        <w:rFonts w:eastAsiaTheme="minorHAnsi" w:cs="Arial" w:hint="default"/>
      </w:rPr>
    </w:lvl>
    <w:lvl w:ilvl="5">
      <w:start w:val="1"/>
      <w:numFmt w:val="decimal"/>
      <w:lvlText w:val="%1.%2.%3.%4.%5.%6"/>
      <w:lvlJc w:val="left"/>
      <w:pPr>
        <w:ind w:left="1080" w:hanging="1080"/>
      </w:pPr>
      <w:rPr>
        <w:rFonts w:eastAsiaTheme="minorHAnsi" w:cs="Arial" w:hint="default"/>
      </w:rPr>
    </w:lvl>
    <w:lvl w:ilvl="6">
      <w:start w:val="1"/>
      <w:numFmt w:val="decimal"/>
      <w:lvlText w:val="%1.%2.%3.%4.%5.%6.%7"/>
      <w:lvlJc w:val="left"/>
      <w:pPr>
        <w:ind w:left="1440" w:hanging="1440"/>
      </w:pPr>
      <w:rPr>
        <w:rFonts w:eastAsiaTheme="minorHAnsi" w:cs="Arial" w:hint="default"/>
      </w:rPr>
    </w:lvl>
    <w:lvl w:ilvl="7">
      <w:start w:val="1"/>
      <w:numFmt w:val="decimal"/>
      <w:lvlText w:val="%1.%2.%3.%4.%5.%6.%7.%8"/>
      <w:lvlJc w:val="left"/>
      <w:pPr>
        <w:ind w:left="1440" w:hanging="1440"/>
      </w:pPr>
      <w:rPr>
        <w:rFonts w:eastAsiaTheme="minorHAnsi" w:cs="Arial" w:hint="default"/>
      </w:rPr>
    </w:lvl>
    <w:lvl w:ilvl="8">
      <w:start w:val="1"/>
      <w:numFmt w:val="decimal"/>
      <w:lvlText w:val="%1.%2.%3.%4.%5.%6.%7.%8.%9"/>
      <w:lvlJc w:val="left"/>
      <w:pPr>
        <w:ind w:left="1800" w:hanging="1800"/>
      </w:pPr>
      <w:rPr>
        <w:rFonts w:eastAsiaTheme="minorHAnsi" w:cs="Arial" w:hint="default"/>
      </w:rPr>
    </w:lvl>
  </w:abstractNum>
  <w:abstractNum w:abstractNumId="21" w15:restartNumberingAfterBreak="0">
    <w:nsid w:val="2B3C48FD"/>
    <w:multiLevelType w:val="multilevel"/>
    <w:tmpl w:val="D7906D26"/>
    <w:lvl w:ilvl="0">
      <w:start w:val="1"/>
      <w:numFmt w:val="decimal"/>
      <w:lvlText w:val="%1."/>
      <w:lvlJc w:val="left"/>
      <w:pPr>
        <w:ind w:left="720" w:hanging="360"/>
      </w:pPr>
      <w:rPr>
        <w:rFonts w:hint="default"/>
        <w:b w:val="0"/>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2BCD15E3"/>
    <w:multiLevelType w:val="multilevel"/>
    <w:tmpl w:val="1B0CE15A"/>
    <w:lvl w:ilvl="0">
      <w:start w:val="21"/>
      <w:numFmt w:val="decimal"/>
      <w:lvlText w:val="%1"/>
      <w:lvlJc w:val="left"/>
      <w:pPr>
        <w:ind w:left="420" w:hanging="420"/>
      </w:pPr>
      <w:rPr>
        <w:rFonts w:hint="default"/>
      </w:rPr>
    </w:lvl>
    <w:lvl w:ilvl="1">
      <w:start w:val="1"/>
      <w:numFmt w:val="decimal"/>
      <w:lvlText w:val="%1.%2"/>
      <w:lvlJc w:val="left"/>
      <w:pPr>
        <w:ind w:left="704"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096222"/>
    <w:multiLevelType w:val="multilevel"/>
    <w:tmpl w:val="D7521AE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9E40D6A"/>
    <w:multiLevelType w:val="hybridMultilevel"/>
    <w:tmpl w:val="AA3683FE"/>
    <w:lvl w:ilvl="0" w:tplc="04150009">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3B8D557F"/>
    <w:multiLevelType w:val="hybridMultilevel"/>
    <w:tmpl w:val="28F4675C"/>
    <w:lvl w:ilvl="0" w:tplc="53426C9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3C135A83"/>
    <w:multiLevelType w:val="hybridMultilevel"/>
    <w:tmpl w:val="38CAE79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E812134"/>
    <w:multiLevelType w:val="multilevel"/>
    <w:tmpl w:val="A13A991C"/>
    <w:lvl w:ilvl="0">
      <w:start w:val="16"/>
      <w:numFmt w:val="decimal"/>
      <w:lvlText w:val="%1"/>
      <w:lvlJc w:val="left"/>
      <w:pPr>
        <w:ind w:left="420" w:hanging="420"/>
      </w:pPr>
      <w:rPr>
        <w:rFonts w:hint="default"/>
      </w:rPr>
    </w:lvl>
    <w:lvl w:ilvl="1">
      <w:start w:val="1"/>
      <w:numFmt w:val="decimal"/>
      <w:lvlText w:val="%1.%2"/>
      <w:lvlJc w:val="left"/>
      <w:pPr>
        <w:ind w:left="420" w:hanging="420"/>
      </w:pPr>
      <w:rPr>
        <w:rFonts w:ascii="CG Omega" w:hAnsi="CG Omega" w:cs="Times New Roman"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FE572E4"/>
    <w:multiLevelType w:val="multilevel"/>
    <w:tmpl w:val="F64C477A"/>
    <w:lvl w:ilvl="0">
      <w:start w:val="6"/>
      <w:numFmt w:val="decimal"/>
      <w:lvlText w:val="%1"/>
      <w:lvlJc w:val="left"/>
      <w:pPr>
        <w:ind w:left="360" w:hanging="360"/>
      </w:pPr>
      <w:rPr>
        <w:rFonts w:eastAsiaTheme="minorHAnsi" w:cs="Tahoma" w:hint="default"/>
      </w:rPr>
    </w:lvl>
    <w:lvl w:ilvl="1">
      <w:start w:val="1"/>
      <w:numFmt w:val="decimal"/>
      <w:lvlText w:val="%1.%2"/>
      <w:lvlJc w:val="left"/>
      <w:pPr>
        <w:ind w:left="360" w:hanging="360"/>
      </w:pPr>
      <w:rPr>
        <w:rFonts w:ascii="CG Omega" w:eastAsiaTheme="minorHAnsi" w:hAnsi="CG Omega" w:cs="Tahoma" w:hint="default"/>
        <w:b w:val="0"/>
      </w:rPr>
    </w:lvl>
    <w:lvl w:ilvl="2">
      <w:start w:val="1"/>
      <w:numFmt w:val="decimal"/>
      <w:lvlText w:val="%1.%2.%3"/>
      <w:lvlJc w:val="left"/>
      <w:pPr>
        <w:ind w:left="720" w:hanging="720"/>
      </w:pPr>
      <w:rPr>
        <w:rFonts w:eastAsiaTheme="minorHAnsi" w:cs="Tahoma" w:hint="default"/>
      </w:rPr>
    </w:lvl>
    <w:lvl w:ilvl="3">
      <w:start w:val="1"/>
      <w:numFmt w:val="decimal"/>
      <w:lvlText w:val="%1.%2.%3.%4"/>
      <w:lvlJc w:val="left"/>
      <w:pPr>
        <w:ind w:left="720" w:hanging="720"/>
      </w:pPr>
      <w:rPr>
        <w:rFonts w:eastAsiaTheme="minorHAnsi" w:cs="Tahoma" w:hint="default"/>
      </w:rPr>
    </w:lvl>
    <w:lvl w:ilvl="4">
      <w:start w:val="1"/>
      <w:numFmt w:val="decimal"/>
      <w:lvlText w:val="%1.%2.%3.%4.%5"/>
      <w:lvlJc w:val="left"/>
      <w:pPr>
        <w:ind w:left="1080" w:hanging="1080"/>
      </w:pPr>
      <w:rPr>
        <w:rFonts w:eastAsiaTheme="minorHAnsi" w:cs="Tahoma" w:hint="default"/>
      </w:rPr>
    </w:lvl>
    <w:lvl w:ilvl="5">
      <w:start w:val="1"/>
      <w:numFmt w:val="decimal"/>
      <w:lvlText w:val="%1.%2.%3.%4.%5.%6"/>
      <w:lvlJc w:val="left"/>
      <w:pPr>
        <w:ind w:left="1080" w:hanging="1080"/>
      </w:pPr>
      <w:rPr>
        <w:rFonts w:eastAsiaTheme="minorHAnsi" w:cs="Tahoma" w:hint="default"/>
      </w:rPr>
    </w:lvl>
    <w:lvl w:ilvl="6">
      <w:start w:val="1"/>
      <w:numFmt w:val="decimal"/>
      <w:lvlText w:val="%1.%2.%3.%4.%5.%6.%7"/>
      <w:lvlJc w:val="left"/>
      <w:pPr>
        <w:ind w:left="1440" w:hanging="1440"/>
      </w:pPr>
      <w:rPr>
        <w:rFonts w:eastAsiaTheme="minorHAnsi" w:cs="Tahoma" w:hint="default"/>
      </w:rPr>
    </w:lvl>
    <w:lvl w:ilvl="7">
      <w:start w:val="1"/>
      <w:numFmt w:val="decimal"/>
      <w:lvlText w:val="%1.%2.%3.%4.%5.%6.%7.%8"/>
      <w:lvlJc w:val="left"/>
      <w:pPr>
        <w:ind w:left="1440" w:hanging="1440"/>
      </w:pPr>
      <w:rPr>
        <w:rFonts w:eastAsiaTheme="minorHAnsi" w:cs="Tahoma" w:hint="default"/>
      </w:rPr>
    </w:lvl>
    <w:lvl w:ilvl="8">
      <w:start w:val="1"/>
      <w:numFmt w:val="decimal"/>
      <w:lvlText w:val="%1.%2.%3.%4.%5.%6.%7.%8.%9"/>
      <w:lvlJc w:val="left"/>
      <w:pPr>
        <w:ind w:left="1800" w:hanging="1800"/>
      </w:pPr>
      <w:rPr>
        <w:rFonts w:eastAsiaTheme="minorHAnsi" w:cs="Tahoma" w:hint="default"/>
      </w:rPr>
    </w:lvl>
  </w:abstractNum>
  <w:abstractNum w:abstractNumId="29" w15:restartNumberingAfterBreak="0">
    <w:nsid w:val="428E0302"/>
    <w:multiLevelType w:val="multilevel"/>
    <w:tmpl w:val="637E74FC"/>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74E44B8"/>
    <w:multiLevelType w:val="multilevel"/>
    <w:tmpl w:val="36F22A92"/>
    <w:styleLink w:val="WW8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47734810"/>
    <w:multiLevelType w:val="hybridMultilevel"/>
    <w:tmpl w:val="D758D194"/>
    <w:lvl w:ilvl="0" w:tplc="04150005">
      <w:start w:val="1"/>
      <w:numFmt w:val="bullet"/>
      <w:lvlText w:val=""/>
      <w:lvlJc w:val="left"/>
      <w:pPr>
        <w:ind w:left="1497" w:hanging="360"/>
      </w:pPr>
      <w:rPr>
        <w:rFonts w:ascii="Wingdings" w:hAnsi="Wingdings" w:hint="default"/>
      </w:rPr>
    </w:lvl>
    <w:lvl w:ilvl="1" w:tplc="04150003" w:tentative="1">
      <w:start w:val="1"/>
      <w:numFmt w:val="bullet"/>
      <w:lvlText w:val="o"/>
      <w:lvlJc w:val="left"/>
      <w:pPr>
        <w:ind w:left="2217" w:hanging="360"/>
      </w:pPr>
      <w:rPr>
        <w:rFonts w:ascii="Courier New" w:hAnsi="Courier New" w:cs="Courier New" w:hint="default"/>
      </w:rPr>
    </w:lvl>
    <w:lvl w:ilvl="2" w:tplc="04150005" w:tentative="1">
      <w:start w:val="1"/>
      <w:numFmt w:val="bullet"/>
      <w:lvlText w:val=""/>
      <w:lvlJc w:val="left"/>
      <w:pPr>
        <w:ind w:left="2937" w:hanging="360"/>
      </w:pPr>
      <w:rPr>
        <w:rFonts w:ascii="Wingdings" w:hAnsi="Wingdings" w:hint="default"/>
      </w:rPr>
    </w:lvl>
    <w:lvl w:ilvl="3" w:tplc="04150001" w:tentative="1">
      <w:start w:val="1"/>
      <w:numFmt w:val="bullet"/>
      <w:lvlText w:val=""/>
      <w:lvlJc w:val="left"/>
      <w:pPr>
        <w:ind w:left="3657" w:hanging="360"/>
      </w:pPr>
      <w:rPr>
        <w:rFonts w:ascii="Symbol" w:hAnsi="Symbol" w:hint="default"/>
      </w:rPr>
    </w:lvl>
    <w:lvl w:ilvl="4" w:tplc="04150003" w:tentative="1">
      <w:start w:val="1"/>
      <w:numFmt w:val="bullet"/>
      <w:lvlText w:val="o"/>
      <w:lvlJc w:val="left"/>
      <w:pPr>
        <w:ind w:left="4377" w:hanging="360"/>
      </w:pPr>
      <w:rPr>
        <w:rFonts w:ascii="Courier New" w:hAnsi="Courier New" w:cs="Courier New" w:hint="default"/>
      </w:rPr>
    </w:lvl>
    <w:lvl w:ilvl="5" w:tplc="04150005" w:tentative="1">
      <w:start w:val="1"/>
      <w:numFmt w:val="bullet"/>
      <w:lvlText w:val=""/>
      <w:lvlJc w:val="left"/>
      <w:pPr>
        <w:ind w:left="5097" w:hanging="360"/>
      </w:pPr>
      <w:rPr>
        <w:rFonts w:ascii="Wingdings" w:hAnsi="Wingdings" w:hint="default"/>
      </w:rPr>
    </w:lvl>
    <w:lvl w:ilvl="6" w:tplc="04150001" w:tentative="1">
      <w:start w:val="1"/>
      <w:numFmt w:val="bullet"/>
      <w:lvlText w:val=""/>
      <w:lvlJc w:val="left"/>
      <w:pPr>
        <w:ind w:left="5817" w:hanging="360"/>
      </w:pPr>
      <w:rPr>
        <w:rFonts w:ascii="Symbol" w:hAnsi="Symbol" w:hint="default"/>
      </w:rPr>
    </w:lvl>
    <w:lvl w:ilvl="7" w:tplc="04150003" w:tentative="1">
      <w:start w:val="1"/>
      <w:numFmt w:val="bullet"/>
      <w:lvlText w:val="o"/>
      <w:lvlJc w:val="left"/>
      <w:pPr>
        <w:ind w:left="6537" w:hanging="360"/>
      </w:pPr>
      <w:rPr>
        <w:rFonts w:ascii="Courier New" w:hAnsi="Courier New" w:cs="Courier New" w:hint="default"/>
      </w:rPr>
    </w:lvl>
    <w:lvl w:ilvl="8" w:tplc="04150005" w:tentative="1">
      <w:start w:val="1"/>
      <w:numFmt w:val="bullet"/>
      <w:lvlText w:val=""/>
      <w:lvlJc w:val="left"/>
      <w:pPr>
        <w:ind w:left="7257" w:hanging="360"/>
      </w:pPr>
      <w:rPr>
        <w:rFonts w:ascii="Wingdings" w:hAnsi="Wingdings" w:hint="default"/>
      </w:rPr>
    </w:lvl>
  </w:abstractNum>
  <w:abstractNum w:abstractNumId="32" w15:restartNumberingAfterBreak="0">
    <w:nsid w:val="48774655"/>
    <w:multiLevelType w:val="hybridMultilevel"/>
    <w:tmpl w:val="AF84D03E"/>
    <w:lvl w:ilvl="0" w:tplc="04150017">
      <w:start w:val="1"/>
      <w:numFmt w:val="lowerLetter"/>
      <w:lvlText w:val="%1)"/>
      <w:lvlJc w:val="left"/>
      <w:pPr>
        <w:ind w:left="1996" w:hanging="360"/>
      </w:pPr>
    </w:lvl>
    <w:lvl w:ilvl="1" w:tplc="5D502568">
      <w:start w:val="1"/>
      <w:numFmt w:val="lowerLetter"/>
      <w:lvlText w:val="%2)"/>
      <w:lvlJc w:val="left"/>
      <w:pPr>
        <w:ind w:left="2716" w:hanging="360"/>
      </w:pPr>
      <w:rPr>
        <w:b w:val="0"/>
      </w:rPr>
    </w:lvl>
    <w:lvl w:ilvl="2" w:tplc="7D5EE180">
      <w:start w:val="1"/>
      <w:numFmt w:val="decimal"/>
      <w:lvlText w:val="%3)"/>
      <w:lvlJc w:val="left"/>
      <w:pPr>
        <w:ind w:left="3616" w:hanging="360"/>
      </w:pPr>
      <w:rPr>
        <w:rFonts w:hint="default"/>
      </w:rPr>
    </w:lvl>
    <w:lvl w:ilvl="3" w:tplc="3BC0B716">
      <w:numFmt w:val="decimal"/>
      <w:lvlText w:val="%4."/>
      <w:lvlJc w:val="left"/>
      <w:pPr>
        <w:ind w:left="4156" w:hanging="360"/>
      </w:pPr>
      <w:rPr>
        <w:rFonts w:hint="default"/>
      </w:r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3" w15:restartNumberingAfterBreak="0">
    <w:nsid w:val="498D73BA"/>
    <w:multiLevelType w:val="hybridMultilevel"/>
    <w:tmpl w:val="EFDEC7A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D5467D8"/>
    <w:multiLevelType w:val="multilevel"/>
    <w:tmpl w:val="BC349A8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E943DA9"/>
    <w:multiLevelType w:val="multilevel"/>
    <w:tmpl w:val="5E30BA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ED91D7A"/>
    <w:multiLevelType w:val="multilevel"/>
    <w:tmpl w:val="176844C6"/>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F12201C"/>
    <w:multiLevelType w:val="multilevel"/>
    <w:tmpl w:val="1A0CB7A6"/>
    <w:styleLink w:val="WW8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52FF57B5"/>
    <w:multiLevelType w:val="hybridMultilevel"/>
    <w:tmpl w:val="0F28D264"/>
    <w:lvl w:ilvl="0" w:tplc="CAAE1CDE">
      <w:start w:val="1"/>
      <w:numFmt w:val="decimal"/>
      <w:lvlText w:val="%1)"/>
      <w:lvlJc w:val="left"/>
      <w:pPr>
        <w:ind w:left="1287" w:hanging="360"/>
      </w:pPr>
      <w:rPr>
        <w:b w:val="0"/>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582F3D4D"/>
    <w:multiLevelType w:val="multilevel"/>
    <w:tmpl w:val="87CC2184"/>
    <w:lvl w:ilvl="0">
      <w:start w:val="14"/>
      <w:numFmt w:val="decimal"/>
      <w:lvlText w:val="%1"/>
      <w:lvlJc w:val="left"/>
      <w:pPr>
        <w:ind w:left="420" w:hanging="420"/>
      </w:pPr>
      <w:rPr>
        <w:rFonts w:cs="Tahoma" w:hint="default"/>
      </w:rPr>
    </w:lvl>
    <w:lvl w:ilvl="1">
      <w:start w:val="1"/>
      <w:numFmt w:val="decimal"/>
      <w:lvlText w:val="%1.%2"/>
      <w:lvlJc w:val="left"/>
      <w:pPr>
        <w:ind w:left="420" w:hanging="420"/>
      </w:pPr>
      <w:rPr>
        <w:rFonts w:ascii="CG Omega" w:hAnsi="CG Omega" w:cs="Tahoma" w:hint="default"/>
        <w:b w:val="0"/>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40" w15:restartNumberingAfterBreak="0">
    <w:nsid w:val="5C1553F8"/>
    <w:multiLevelType w:val="hybridMultilevel"/>
    <w:tmpl w:val="B3B6CB66"/>
    <w:lvl w:ilvl="0" w:tplc="04150005">
      <w:start w:val="1"/>
      <w:numFmt w:val="bullet"/>
      <w:lvlText w:val=""/>
      <w:lvlJc w:val="left"/>
      <w:pPr>
        <w:ind w:left="1665" w:hanging="360"/>
      </w:pPr>
      <w:rPr>
        <w:rFonts w:ascii="Wingdings" w:hAnsi="Wingdings" w:hint="default"/>
      </w:rPr>
    </w:lvl>
    <w:lvl w:ilvl="1" w:tplc="04150003" w:tentative="1">
      <w:start w:val="1"/>
      <w:numFmt w:val="bullet"/>
      <w:lvlText w:val="o"/>
      <w:lvlJc w:val="left"/>
      <w:pPr>
        <w:ind w:left="2385" w:hanging="360"/>
      </w:pPr>
      <w:rPr>
        <w:rFonts w:ascii="Courier New" w:hAnsi="Courier New" w:cs="Courier New" w:hint="default"/>
      </w:rPr>
    </w:lvl>
    <w:lvl w:ilvl="2" w:tplc="04150005" w:tentative="1">
      <w:start w:val="1"/>
      <w:numFmt w:val="bullet"/>
      <w:lvlText w:val=""/>
      <w:lvlJc w:val="left"/>
      <w:pPr>
        <w:ind w:left="3105" w:hanging="360"/>
      </w:pPr>
      <w:rPr>
        <w:rFonts w:ascii="Wingdings" w:hAnsi="Wingdings" w:hint="default"/>
      </w:rPr>
    </w:lvl>
    <w:lvl w:ilvl="3" w:tplc="04150001" w:tentative="1">
      <w:start w:val="1"/>
      <w:numFmt w:val="bullet"/>
      <w:lvlText w:val=""/>
      <w:lvlJc w:val="left"/>
      <w:pPr>
        <w:ind w:left="3825" w:hanging="360"/>
      </w:pPr>
      <w:rPr>
        <w:rFonts w:ascii="Symbol" w:hAnsi="Symbol" w:hint="default"/>
      </w:rPr>
    </w:lvl>
    <w:lvl w:ilvl="4" w:tplc="04150003" w:tentative="1">
      <w:start w:val="1"/>
      <w:numFmt w:val="bullet"/>
      <w:lvlText w:val="o"/>
      <w:lvlJc w:val="left"/>
      <w:pPr>
        <w:ind w:left="4545" w:hanging="360"/>
      </w:pPr>
      <w:rPr>
        <w:rFonts w:ascii="Courier New" w:hAnsi="Courier New" w:cs="Courier New" w:hint="default"/>
      </w:rPr>
    </w:lvl>
    <w:lvl w:ilvl="5" w:tplc="04150005" w:tentative="1">
      <w:start w:val="1"/>
      <w:numFmt w:val="bullet"/>
      <w:lvlText w:val=""/>
      <w:lvlJc w:val="left"/>
      <w:pPr>
        <w:ind w:left="5265" w:hanging="360"/>
      </w:pPr>
      <w:rPr>
        <w:rFonts w:ascii="Wingdings" w:hAnsi="Wingdings" w:hint="default"/>
      </w:rPr>
    </w:lvl>
    <w:lvl w:ilvl="6" w:tplc="04150001" w:tentative="1">
      <w:start w:val="1"/>
      <w:numFmt w:val="bullet"/>
      <w:lvlText w:val=""/>
      <w:lvlJc w:val="left"/>
      <w:pPr>
        <w:ind w:left="5985" w:hanging="360"/>
      </w:pPr>
      <w:rPr>
        <w:rFonts w:ascii="Symbol" w:hAnsi="Symbol" w:hint="default"/>
      </w:rPr>
    </w:lvl>
    <w:lvl w:ilvl="7" w:tplc="04150003" w:tentative="1">
      <w:start w:val="1"/>
      <w:numFmt w:val="bullet"/>
      <w:lvlText w:val="o"/>
      <w:lvlJc w:val="left"/>
      <w:pPr>
        <w:ind w:left="6705" w:hanging="360"/>
      </w:pPr>
      <w:rPr>
        <w:rFonts w:ascii="Courier New" w:hAnsi="Courier New" w:cs="Courier New" w:hint="default"/>
      </w:rPr>
    </w:lvl>
    <w:lvl w:ilvl="8" w:tplc="04150005" w:tentative="1">
      <w:start w:val="1"/>
      <w:numFmt w:val="bullet"/>
      <w:lvlText w:val=""/>
      <w:lvlJc w:val="left"/>
      <w:pPr>
        <w:ind w:left="7425" w:hanging="360"/>
      </w:pPr>
      <w:rPr>
        <w:rFonts w:ascii="Wingdings" w:hAnsi="Wingdings" w:hint="default"/>
      </w:rPr>
    </w:lvl>
  </w:abstractNum>
  <w:abstractNum w:abstractNumId="41" w15:restartNumberingAfterBreak="0">
    <w:nsid w:val="5CE17FBD"/>
    <w:multiLevelType w:val="hybridMultilevel"/>
    <w:tmpl w:val="0D722112"/>
    <w:lvl w:ilvl="0" w:tplc="FFFFFFFF">
      <w:start w:val="1"/>
      <w:numFmt w:val="bullet"/>
      <w:lvlText w:val=""/>
      <w:lvlJc w:val="left"/>
      <w:pPr>
        <w:tabs>
          <w:tab w:val="num" w:pos="1125"/>
        </w:tabs>
        <w:ind w:left="1125" w:hanging="360"/>
      </w:pPr>
      <w:rPr>
        <w:rFonts w:ascii="Symbol" w:hAnsi="Symbol" w:hint="default"/>
        <w:color w:val="auto"/>
      </w:rPr>
    </w:lvl>
    <w:lvl w:ilvl="1" w:tplc="FFFFFFFF" w:tentative="1">
      <w:start w:val="1"/>
      <w:numFmt w:val="bullet"/>
      <w:lvlText w:val="o"/>
      <w:lvlJc w:val="left"/>
      <w:pPr>
        <w:tabs>
          <w:tab w:val="num" w:pos="2205"/>
        </w:tabs>
        <w:ind w:left="2205" w:hanging="360"/>
      </w:pPr>
      <w:rPr>
        <w:rFonts w:ascii="Courier New" w:hAnsi="Courier New" w:hint="default"/>
      </w:rPr>
    </w:lvl>
    <w:lvl w:ilvl="2" w:tplc="FFFFFFFF" w:tentative="1">
      <w:start w:val="1"/>
      <w:numFmt w:val="bullet"/>
      <w:lvlText w:val=""/>
      <w:lvlJc w:val="left"/>
      <w:pPr>
        <w:tabs>
          <w:tab w:val="num" w:pos="2925"/>
        </w:tabs>
        <w:ind w:left="2925" w:hanging="360"/>
      </w:pPr>
      <w:rPr>
        <w:rFonts w:ascii="Wingdings" w:hAnsi="Wingdings" w:hint="default"/>
      </w:rPr>
    </w:lvl>
    <w:lvl w:ilvl="3" w:tplc="FFFFFFFF" w:tentative="1">
      <w:start w:val="1"/>
      <w:numFmt w:val="bullet"/>
      <w:lvlText w:val=""/>
      <w:lvlJc w:val="left"/>
      <w:pPr>
        <w:tabs>
          <w:tab w:val="num" w:pos="3645"/>
        </w:tabs>
        <w:ind w:left="3645" w:hanging="360"/>
      </w:pPr>
      <w:rPr>
        <w:rFonts w:ascii="Symbol" w:hAnsi="Symbol" w:hint="default"/>
      </w:rPr>
    </w:lvl>
    <w:lvl w:ilvl="4" w:tplc="FFFFFFFF" w:tentative="1">
      <w:start w:val="1"/>
      <w:numFmt w:val="bullet"/>
      <w:lvlText w:val="o"/>
      <w:lvlJc w:val="left"/>
      <w:pPr>
        <w:tabs>
          <w:tab w:val="num" w:pos="4365"/>
        </w:tabs>
        <w:ind w:left="4365" w:hanging="360"/>
      </w:pPr>
      <w:rPr>
        <w:rFonts w:ascii="Courier New" w:hAnsi="Courier New" w:hint="default"/>
      </w:rPr>
    </w:lvl>
    <w:lvl w:ilvl="5" w:tplc="FFFFFFFF" w:tentative="1">
      <w:start w:val="1"/>
      <w:numFmt w:val="bullet"/>
      <w:lvlText w:val=""/>
      <w:lvlJc w:val="left"/>
      <w:pPr>
        <w:tabs>
          <w:tab w:val="num" w:pos="5085"/>
        </w:tabs>
        <w:ind w:left="5085" w:hanging="360"/>
      </w:pPr>
      <w:rPr>
        <w:rFonts w:ascii="Wingdings" w:hAnsi="Wingdings" w:hint="default"/>
      </w:rPr>
    </w:lvl>
    <w:lvl w:ilvl="6" w:tplc="FFFFFFFF" w:tentative="1">
      <w:start w:val="1"/>
      <w:numFmt w:val="bullet"/>
      <w:lvlText w:val=""/>
      <w:lvlJc w:val="left"/>
      <w:pPr>
        <w:tabs>
          <w:tab w:val="num" w:pos="5805"/>
        </w:tabs>
        <w:ind w:left="5805" w:hanging="360"/>
      </w:pPr>
      <w:rPr>
        <w:rFonts w:ascii="Symbol" w:hAnsi="Symbol" w:hint="default"/>
      </w:rPr>
    </w:lvl>
    <w:lvl w:ilvl="7" w:tplc="FFFFFFFF" w:tentative="1">
      <w:start w:val="1"/>
      <w:numFmt w:val="bullet"/>
      <w:lvlText w:val="o"/>
      <w:lvlJc w:val="left"/>
      <w:pPr>
        <w:tabs>
          <w:tab w:val="num" w:pos="6525"/>
        </w:tabs>
        <w:ind w:left="6525" w:hanging="360"/>
      </w:pPr>
      <w:rPr>
        <w:rFonts w:ascii="Courier New" w:hAnsi="Courier New" w:hint="default"/>
      </w:rPr>
    </w:lvl>
    <w:lvl w:ilvl="8" w:tplc="FFFFFFFF" w:tentative="1">
      <w:start w:val="1"/>
      <w:numFmt w:val="bullet"/>
      <w:lvlText w:val=""/>
      <w:lvlJc w:val="left"/>
      <w:pPr>
        <w:tabs>
          <w:tab w:val="num" w:pos="7245"/>
        </w:tabs>
        <w:ind w:left="7245" w:hanging="360"/>
      </w:pPr>
      <w:rPr>
        <w:rFonts w:ascii="Wingdings" w:hAnsi="Wingdings" w:hint="default"/>
      </w:rPr>
    </w:lvl>
  </w:abstractNum>
  <w:abstractNum w:abstractNumId="42" w15:restartNumberingAfterBreak="0">
    <w:nsid w:val="5D332967"/>
    <w:multiLevelType w:val="multilevel"/>
    <w:tmpl w:val="9BCEAD06"/>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DF722F6"/>
    <w:multiLevelType w:val="multilevel"/>
    <w:tmpl w:val="FBE078F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F191BF9"/>
    <w:multiLevelType w:val="multilevel"/>
    <w:tmpl w:val="3AB0EAD8"/>
    <w:lvl w:ilvl="0">
      <w:start w:val="13"/>
      <w:numFmt w:val="decimal"/>
      <w:lvlText w:val="%1"/>
      <w:lvlJc w:val="left"/>
      <w:pPr>
        <w:ind w:left="420" w:hanging="420"/>
      </w:pPr>
      <w:rPr>
        <w:rFonts w:hint="default"/>
      </w:rPr>
    </w:lvl>
    <w:lvl w:ilvl="1">
      <w:start w:val="1"/>
      <w:numFmt w:val="decimal"/>
      <w:lvlText w:val="%1.%2"/>
      <w:lvlJc w:val="left"/>
      <w:pPr>
        <w:ind w:left="562"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FEF2538"/>
    <w:multiLevelType w:val="hybridMultilevel"/>
    <w:tmpl w:val="05E0C704"/>
    <w:lvl w:ilvl="0" w:tplc="04150005">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6" w15:restartNumberingAfterBreak="0">
    <w:nsid w:val="614E39F4"/>
    <w:multiLevelType w:val="hybridMultilevel"/>
    <w:tmpl w:val="B12C8428"/>
    <w:lvl w:ilvl="0" w:tplc="6C7654D4">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7" w15:restartNumberingAfterBreak="0">
    <w:nsid w:val="66E125CA"/>
    <w:multiLevelType w:val="multilevel"/>
    <w:tmpl w:val="0510B75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686F2ECB"/>
    <w:multiLevelType w:val="hybridMultilevel"/>
    <w:tmpl w:val="9C609984"/>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9" w15:restartNumberingAfterBreak="0">
    <w:nsid w:val="69633894"/>
    <w:multiLevelType w:val="hybridMultilevel"/>
    <w:tmpl w:val="B29C9E60"/>
    <w:lvl w:ilvl="0" w:tplc="385EFAD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15:restartNumberingAfterBreak="0">
    <w:nsid w:val="6C262DD1"/>
    <w:multiLevelType w:val="hybridMultilevel"/>
    <w:tmpl w:val="11147296"/>
    <w:lvl w:ilvl="0" w:tplc="5B066E30">
      <w:start w:val="1"/>
      <w:numFmt w:val="decimal"/>
      <w:lvlText w:val="%1)"/>
      <w:lvlJc w:val="left"/>
      <w:pPr>
        <w:tabs>
          <w:tab w:val="num" w:pos="780"/>
        </w:tabs>
        <w:ind w:left="780" w:hanging="360"/>
      </w:pPr>
      <w:rPr>
        <w:rFonts w:ascii="CG Omega" w:eastAsia="Times New Roman" w:hAnsi="CG Omega" w:cs="Times New Roman"/>
      </w:rPr>
    </w:lvl>
    <w:lvl w:ilvl="1" w:tplc="04150003">
      <w:start w:val="1"/>
      <w:numFmt w:val="bullet"/>
      <w:lvlText w:val="o"/>
      <w:lvlJc w:val="left"/>
      <w:pPr>
        <w:tabs>
          <w:tab w:val="num" w:pos="1500"/>
        </w:tabs>
        <w:ind w:left="1500" w:hanging="360"/>
      </w:pPr>
      <w:rPr>
        <w:rFonts w:ascii="Courier New" w:hAnsi="Courier New" w:cs="Courier New" w:hint="default"/>
      </w:rPr>
    </w:lvl>
    <w:lvl w:ilvl="2" w:tplc="04150005">
      <w:start w:val="1"/>
      <w:numFmt w:val="bullet"/>
      <w:lvlText w:val=""/>
      <w:lvlJc w:val="left"/>
      <w:pPr>
        <w:tabs>
          <w:tab w:val="num" w:pos="2220"/>
        </w:tabs>
        <w:ind w:left="2220" w:hanging="360"/>
      </w:pPr>
      <w:rPr>
        <w:rFonts w:ascii="Wingdings" w:hAnsi="Wingdings" w:hint="default"/>
      </w:rPr>
    </w:lvl>
    <w:lvl w:ilvl="3" w:tplc="04150001">
      <w:start w:val="1"/>
      <w:numFmt w:val="bullet"/>
      <w:lvlText w:val=""/>
      <w:lvlJc w:val="left"/>
      <w:pPr>
        <w:tabs>
          <w:tab w:val="num" w:pos="2940"/>
        </w:tabs>
        <w:ind w:left="2940" w:hanging="360"/>
      </w:pPr>
      <w:rPr>
        <w:rFonts w:ascii="Symbol" w:hAnsi="Symbol" w:hint="default"/>
      </w:rPr>
    </w:lvl>
    <w:lvl w:ilvl="4" w:tplc="04150003">
      <w:start w:val="1"/>
      <w:numFmt w:val="bullet"/>
      <w:lvlText w:val="o"/>
      <w:lvlJc w:val="left"/>
      <w:pPr>
        <w:tabs>
          <w:tab w:val="num" w:pos="3660"/>
        </w:tabs>
        <w:ind w:left="3660" w:hanging="360"/>
      </w:pPr>
      <w:rPr>
        <w:rFonts w:ascii="Courier New" w:hAnsi="Courier New" w:cs="Courier New" w:hint="default"/>
      </w:rPr>
    </w:lvl>
    <w:lvl w:ilvl="5" w:tplc="04150005">
      <w:start w:val="1"/>
      <w:numFmt w:val="bullet"/>
      <w:lvlText w:val=""/>
      <w:lvlJc w:val="left"/>
      <w:pPr>
        <w:tabs>
          <w:tab w:val="num" w:pos="4380"/>
        </w:tabs>
        <w:ind w:left="4380" w:hanging="360"/>
      </w:pPr>
      <w:rPr>
        <w:rFonts w:ascii="Wingdings" w:hAnsi="Wingdings" w:hint="default"/>
      </w:rPr>
    </w:lvl>
    <w:lvl w:ilvl="6" w:tplc="04150001">
      <w:start w:val="1"/>
      <w:numFmt w:val="bullet"/>
      <w:lvlText w:val=""/>
      <w:lvlJc w:val="left"/>
      <w:pPr>
        <w:tabs>
          <w:tab w:val="num" w:pos="5100"/>
        </w:tabs>
        <w:ind w:left="5100" w:hanging="360"/>
      </w:pPr>
      <w:rPr>
        <w:rFonts w:ascii="Symbol" w:hAnsi="Symbol" w:hint="default"/>
      </w:rPr>
    </w:lvl>
    <w:lvl w:ilvl="7" w:tplc="04150003">
      <w:start w:val="1"/>
      <w:numFmt w:val="bullet"/>
      <w:lvlText w:val="o"/>
      <w:lvlJc w:val="left"/>
      <w:pPr>
        <w:tabs>
          <w:tab w:val="num" w:pos="5820"/>
        </w:tabs>
        <w:ind w:left="5820" w:hanging="360"/>
      </w:pPr>
      <w:rPr>
        <w:rFonts w:ascii="Courier New" w:hAnsi="Courier New" w:cs="Courier New" w:hint="default"/>
      </w:rPr>
    </w:lvl>
    <w:lvl w:ilvl="8" w:tplc="04150005">
      <w:start w:val="1"/>
      <w:numFmt w:val="bullet"/>
      <w:lvlText w:val=""/>
      <w:lvlJc w:val="left"/>
      <w:pPr>
        <w:tabs>
          <w:tab w:val="num" w:pos="6540"/>
        </w:tabs>
        <w:ind w:left="6540" w:hanging="360"/>
      </w:pPr>
      <w:rPr>
        <w:rFonts w:ascii="Wingdings" w:hAnsi="Wingdings" w:hint="default"/>
      </w:rPr>
    </w:lvl>
  </w:abstractNum>
  <w:abstractNum w:abstractNumId="51" w15:restartNumberingAfterBreak="0">
    <w:nsid w:val="6C34567C"/>
    <w:multiLevelType w:val="multilevel"/>
    <w:tmpl w:val="34FC379A"/>
    <w:styleLink w:val="Styl1"/>
    <w:lvl w:ilvl="0">
      <w:start w:val="1"/>
      <w:numFmt w:val="decimal"/>
      <w:lvlText w:val="%1."/>
      <w:lvlJc w:val="left"/>
      <w:pPr>
        <w:ind w:left="720" w:hanging="360"/>
      </w:pPr>
      <w:rPr>
        <w:rFonts w:hint="default"/>
        <w:b w:val="0"/>
      </w:rPr>
    </w:lvl>
    <w:lvl w:ilvl="1">
      <w:start w:val="2"/>
      <w:numFmt w:val="decimal"/>
      <w:isLgl/>
      <w:lvlText w:val="%1.2."/>
      <w:lvlJc w:val="left"/>
      <w:pPr>
        <w:ind w:left="927"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2" w15:restartNumberingAfterBreak="0">
    <w:nsid w:val="6EB56D59"/>
    <w:multiLevelType w:val="hybridMultilevel"/>
    <w:tmpl w:val="A42223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668C8910">
      <w:start w:val="15"/>
      <w:numFmt w:val="decimal"/>
      <w:lvlText w:val="%3."/>
      <w:lvlJc w:val="left"/>
      <w:pPr>
        <w:ind w:left="2340" w:hanging="360"/>
      </w:pPr>
      <w:rPr>
        <w:rFonts w:hint="default"/>
      </w:rPr>
    </w:lvl>
    <w:lvl w:ilvl="3" w:tplc="5344B81C">
      <w:start w:val="1"/>
      <w:numFmt w:val="decimal"/>
      <w:lvlText w:val="%4)"/>
      <w:lvlJc w:val="left"/>
      <w:pPr>
        <w:ind w:left="2895" w:hanging="375"/>
      </w:pPr>
      <w:rPr>
        <w:rFonts w:hint="default"/>
      </w:rPr>
    </w:lvl>
    <w:lvl w:ilvl="4" w:tplc="B68A8030">
      <w:start w:val="1"/>
      <w:numFmt w:val="lowerLetter"/>
      <w:lvlText w:val="%5)"/>
      <w:lvlJc w:val="left"/>
      <w:pPr>
        <w:ind w:left="3600"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EB678CF"/>
    <w:multiLevelType w:val="multilevel"/>
    <w:tmpl w:val="CDE68F6C"/>
    <w:lvl w:ilvl="0">
      <w:start w:val="16"/>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1730EB0"/>
    <w:multiLevelType w:val="hybridMultilevel"/>
    <w:tmpl w:val="446413EE"/>
    <w:lvl w:ilvl="0" w:tplc="04150005">
      <w:start w:val="1"/>
      <w:numFmt w:val="bullet"/>
      <w:lvlText w:val=""/>
      <w:lvlJc w:val="left"/>
      <w:pPr>
        <w:ind w:left="1500" w:hanging="360"/>
      </w:pPr>
      <w:rPr>
        <w:rFonts w:ascii="Wingdings" w:hAnsi="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55" w15:restartNumberingAfterBreak="0">
    <w:nsid w:val="78C8595D"/>
    <w:multiLevelType w:val="multilevel"/>
    <w:tmpl w:val="FAC8984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AB0724C"/>
    <w:multiLevelType w:val="hybridMultilevel"/>
    <w:tmpl w:val="1F4E466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7" w15:restartNumberingAfterBreak="0">
    <w:nsid w:val="7CCD08DD"/>
    <w:multiLevelType w:val="hybridMultilevel"/>
    <w:tmpl w:val="FA7CF02E"/>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15:restartNumberingAfterBreak="0">
    <w:nsid w:val="7EEC69CB"/>
    <w:multiLevelType w:val="hybridMultilevel"/>
    <w:tmpl w:val="010EBFD0"/>
    <w:lvl w:ilvl="0" w:tplc="314C9444">
      <w:start w:val="1"/>
      <w:numFmt w:val="decimal"/>
      <w:lvlText w:val="%1)"/>
      <w:lvlJc w:val="left"/>
      <w:pPr>
        <w:ind w:left="1287" w:hanging="360"/>
      </w:pPr>
      <w:rPr>
        <w:b w:val="0"/>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12"/>
  </w:num>
  <w:num w:numId="2">
    <w:abstractNumId w:val="21"/>
  </w:num>
  <w:num w:numId="3">
    <w:abstractNumId w:val="52"/>
  </w:num>
  <w:num w:numId="4">
    <w:abstractNumId w:val="19"/>
  </w:num>
  <w:num w:numId="5">
    <w:abstractNumId w:val="38"/>
  </w:num>
  <w:num w:numId="6">
    <w:abstractNumId w:val="32"/>
  </w:num>
  <w:num w:numId="7">
    <w:abstractNumId w:val="44"/>
  </w:num>
  <w:num w:numId="8">
    <w:abstractNumId w:val="34"/>
  </w:num>
  <w:num w:numId="9">
    <w:abstractNumId w:val="27"/>
  </w:num>
  <w:num w:numId="10">
    <w:abstractNumId w:val="47"/>
  </w:num>
  <w:num w:numId="11">
    <w:abstractNumId w:val="7"/>
  </w:num>
  <w:num w:numId="12">
    <w:abstractNumId w:val="15"/>
  </w:num>
  <w:num w:numId="13">
    <w:abstractNumId w:val="39"/>
  </w:num>
  <w:num w:numId="14">
    <w:abstractNumId w:val="2"/>
  </w:num>
  <w:num w:numId="15">
    <w:abstractNumId w:val="1"/>
  </w:num>
  <w:num w:numId="16">
    <w:abstractNumId w:val="51"/>
  </w:num>
  <w:num w:numId="17">
    <w:abstractNumId w:val="0"/>
  </w:num>
  <w:num w:numId="18">
    <w:abstractNumId w:val="16"/>
  </w:num>
  <w:num w:numId="19">
    <w:abstractNumId w:val="35"/>
  </w:num>
  <w:num w:numId="20">
    <w:abstractNumId w:val="43"/>
  </w:num>
  <w:num w:numId="21">
    <w:abstractNumId w:val="24"/>
  </w:num>
  <w:num w:numId="22">
    <w:abstractNumId w:val="17"/>
  </w:num>
  <w:num w:numId="23">
    <w:abstractNumId w:val="55"/>
  </w:num>
  <w:num w:numId="24">
    <w:abstractNumId w:val="23"/>
  </w:num>
  <w:num w:numId="25">
    <w:abstractNumId w:val="42"/>
  </w:num>
  <w:num w:numId="26">
    <w:abstractNumId w:val="57"/>
  </w:num>
  <w:num w:numId="27">
    <w:abstractNumId w:val="6"/>
  </w:num>
  <w:num w:numId="28">
    <w:abstractNumId w:val="36"/>
  </w:num>
  <w:num w:numId="29">
    <w:abstractNumId w:val="10"/>
  </w:num>
  <w:num w:numId="30">
    <w:abstractNumId w:val="13"/>
  </w:num>
  <w:num w:numId="31">
    <w:abstractNumId w:val="28"/>
  </w:num>
  <w:num w:numId="32">
    <w:abstractNumId w:val="58"/>
  </w:num>
  <w:num w:numId="33">
    <w:abstractNumId w:val="30"/>
  </w:num>
  <w:num w:numId="34">
    <w:abstractNumId w:val="37"/>
  </w:num>
  <w:num w:numId="35">
    <w:abstractNumId w:val="22"/>
  </w:num>
  <w:num w:numId="36">
    <w:abstractNumId w:val="14"/>
  </w:num>
  <w:num w:numId="37">
    <w:abstractNumId w:val="4"/>
  </w:num>
  <w:num w:numId="38">
    <w:abstractNumId w:val="5"/>
  </w:num>
  <w:num w:numId="39">
    <w:abstractNumId w:val="53"/>
  </w:num>
  <w:num w:numId="40">
    <w:abstractNumId w:val="29"/>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6"/>
  </w:num>
  <w:num w:numId="43">
    <w:abstractNumId w:val="9"/>
  </w:num>
  <w:num w:numId="44">
    <w:abstractNumId w:val="50"/>
  </w:num>
  <w:num w:numId="45">
    <w:abstractNumId w:val="3"/>
  </w:num>
  <w:num w:numId="46">
    <w:abstractNumId w:val="31"/>
  </w:num>
  <w:num w:numId="47">
    <w:abstractNumId w:val="8"/>
  </w:num>
  <w:num w:numId="48">
    <w:abstractNumId w:val="40"/>
  </w:num>
  <w:num w:numId="49">
    <w:abstractNumId w:val="25"/>
  </w:num>
  <w:num w:numId="50">
    <w:abstractNumId w:val="20"/>
  </w:num>
  <w:num w:numId="51">
    <w:abstractNumId w:val="49"/>
  </w:num>
  <w:num w:numId="52">
    <w:abstractNumId w:val="18"/>
  </w:num>
  <w:num w:numId="53">
    <w:abstractNumId w:val="41"/>
  </w:num>
  <w:num w:numId="54">
    <w:abstractNumId w:val="56"/>
  </w:num>
  <w:num w:numId="55">
    <w:abstractNumId w:val="48"/>
  </w:num>
  <w:num w:numId="56">
    <w:abstractNumId w:val="33"/>
  </w:num>
  <w:num w:numId="57">
    <w:abstractNumId w:val="54"/>
  </w:num>
  <w:num w:numId="58">
    <w:abstractNumId w:val="11"/>
  </w:num>
  <w:num w:numId="59">
    <w:abstractNumId w:val="26"/>
  </w:num>
  <w:num w:numId="60">
    <w:abstractNumId w:val="45"/>
  </w:num>
  <w:num w:numId="6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E7"/>
    <w:rsid w:val="00000494"/>
    <w:rsid w:val="00005734"/>
    <w:rsid w:val="000068FC"/>
    <w:rsid w:val="00010C23"/>
    <w:rsid w:val="000207D5"/>
    <w:rsid w:val="00023D94"/>
    <w:rsid w:val="00024C08"/>
    <w:rsid w:val="00030EB4"/>
    <w:rsid w:val="00036071"/>
    <w:rsid w:val="00037C6E"/>
    <w:rsid w:val="0004379D"/>
    <w:rsid w:val="00050262"/>
    <w:rsid w:val="00056F01"/>
    <w:rsid w:val="0007016D"/>
    <w:rsid w:val="00072B6A"/>
    <w:rsid w:val="000971F7"/>
    <w:rsid w:val="000A3106"/>
    <w:rsid w:val="000B3314"/>
    <w:rsid w:val="000B5CF2"/>
    <w:rsid w:val="000C7DE4"/>
    <w:rsid w:val="000D566B"/>
    <w:rsid w:val="000E2BF0"/>
    <w:rsid w:val="000F27CE"/>
    <w:rsid w:val="000F3D5E"/>
    <w:rsid w:val="0010022E"/>
    <w:rsid w:val="001125F6"/>
    <w:rsid w:val="00113088"/>
    <w:rsid w:val="0011493D"/>
    <w:rsid w:val="001179AD"/>
    <w:rsid w:val="00135275"/>
    <w:rsid w:val="001411F9"/>
    <w:rsid w:val="001572D9"/>
    <w:rsid w:val="001575ED"/>
    <w:rsid w:val="00171368"/>
    <w:rsid w:val="00171AFB"/>
    <w:rsid w:val="00180E1A"/>
    <w:rsid w:val="0018600C"/>
    <w:rsid w:val="001951ED"/>
    <w:rsid w:val="00197B60"/>
    <w:rsid w:val="001A0976"/>
    <w:rsid w:val="001A465B"/>
    <w:rsid w:val="001B1376"/>
    <w:rsid w:val="001B4CEB"/>
    <w:rsid w:val="001C625B"/>
    <w:rsid w:val="001D3991"/>
    <w:rsid w:val="001E0199"/>
    <w:rsid w:val="001E0E03"/>
    <w:rsid w:val="001F086A"/>
    <w:rsid w:val="001F7409"/>
    <w:rsid w:val="00213E81"/>
    <w:rsid w:val="00216989"/>
    <w:rsid w:val="00222F68"/>
    <w:rsid w:val="002336AA"/>
    <w:rsid w:val="00242869"/>
    <w:rsid w:val="002458B7"/>
    <w:rsid w:val="002508D7"/>
    <w:rsid w:val="002522D2"/>
    <w:rsid w:val="00253C75"/>
    <w:rsid w:val="00262A02"/>
    <w:rsid w:val="00272CBE"/>
    <w:rsid w:val="00281DBC"/>
    <w:rsid w:val="002852A4"/>
    <w:rsid w:val="00290F7E"/>
    <w:rsid w:val="00294439"/>
    <w:rsid w:val="002D015E"/>
    <w:rsid w:val="002E321B"/>
    <w:rsid w:val="002E49C8"/>
    <w:rsid w:val="002E5A5B"/>
    <w:rsid w:val="002E5CFA"/>
    <w:rsid w:val="002F6E9C"/>
    <w:rsid w:val="002F775C"/>
    <w:rsid w:val="002F7C43"/>
    <w:rsid w:val="00301E93"/>
    <w:rsid w:val="003037AE"/>
    <w:rsid w:val="00304673"/>
    <w:rsid w:val="00305BAA"/>
    <w:rsid w:val="00310D69"/>
    <w:rsid w:val="0031603D"/>
    <w:rsid w:val="003223FD"/>
    <w:rsid w:val="0032776F"/>
    <w:rsid w:val="00337C71"/>
    <w:rsid w:val="00343014"/>
    <w:rsid w:val="00344205"/>
    <w:rsid w:val="00345288"/>
    <w:rsid w:val="00346BA0"/>
    <w:rsid w:val="003501B3"/>
    <w:rsid w:val="00362DF9"/>
    <w:rsid w:val="00390056"/>
    <w:rsid w:val="003922FA"/>
    <w:rsid w:val="00392DFF"/>
    <w:rsid w:val="003A13F8"/>
    <w:rsid w:val="003A374F"/>
    <w:rsid w:val="003A611D"/>
    <w:rsid w:val="003C43F0"/>
    <w:rsid w:val="003D706F"/>
    <w:rsid w:val="003E2ABB"/>
    <w:rsid w:val="003E32D8"/>
    <w:rsid w:val="003E3E8A"/>
    <w:rsid w:val="004049C2"/>
    <w:rsid w:val="00410222"/>
    <w:rsid w:val="004120DB"/>
    <w:rsid w:val="00415A04"/>
    <w:rsid w:val="00420146"/>
    <w:rsid w:val="00420900"/>
    <w:rsid w:val="00425C6D"/>
    <w:rsid w:val="0042662B"/>
    <w:rsid w:val="00440BCF"/>
    <w:rsid w:val="0044736A"/>
    <w:rsid w:val="00470BCA"/>
    <w:rsid w:val="004710F9"/>
    <w:rsid w:val="0047535D"/>
    <w:rsid w:val="004A4D86"/>
    <w:rsid w:val="004B2B6B"/>
    <w:rsid w:val="004B56A5"/>
    <w:rsid w:val="004B73A2"/>
    <w:rsid w:val="004C19B9"/>
    <w:rsid w:val="004C5EE0"/>
    <w:rsid w:val="004C64EF"/>
    <w:rsid w:val="004D4948"/>
    <w:rsid w:val="004E31D1"/>
    <w:rsid w:val="004E4565"/>
    <w:rsid w:val="004F074B"/>
    <w:rsid w:val="004F4E55"/>
    <w:rsid w:val="005073F0"/>
    <w:rsid w:val="0051700E"/>
    <w:rsid w:val="00517EC0"/>
    <w:rsid w:val="00523D03"/>
    <w:rsid w:val="0052687D"/>
    <w:rsid w:val="00530701"/>
    <w:rsid w:val="005355DE"/>
    <w:rsid w:val="0054022F"/>
    <w:rsid w:val="005448A6"/>
    <w:rsid w:val="005511E0"/>
    <w:rsid w:val="00552588"/>
    <w:rsid w:val="005529DB"/>
    <w:rsid w:val="005540A7"/>
    <w:rsid w:val="00563F56"/>
    <w:rsid w:val="0057694B"/>
    <w:rsid w:val="0058457F"/>
    <w:rsid w:val="005A256B"/>
    <w:rsid w:val="005A2EA3"/>
    <w:rsid w:val="005B1782"/>
    <w:rsid w:val="005D2E95"/>
    <w:rsid w:val="005D55AC"/>
    <w:rsid w:val="005E47AA"/>
    <w:rsid w:val="005F4F00"/>
    <w:rsid w:val="005F7AE0"/>
    <w:rsid w:val="006033D1"/>
    <w:rsid w:val="00620540"/>
    <w:rsid w:val="006223EB"/>
    <w:rsid w:val="0062642B"/>
    <w:rsid w:val="0063451C"/>
    <w:rsid w:val="00672CA4"/>
    <w:rsid w:val="00674E2F"/>
    <w:rsid w:val="006763FC"/>
    <w:rsid w:val="006764E7"/>
    <w:rsid w:val="00691AFE"/>
    <w:rsid w:val="006A1B93"/>
    <w:rsid w:val="006A549A"/>
    <w:rsid w:val="006A6C3D"/>
    <w:rsid w:val="006B07AE"/>
    <w:rsid w:val="006B3A0F"/>
    <w:rsid w:val="006B3CC4"/>
    <w:rsid w:val="006B3D5C"/>
    <w:rsid w:val="006C016F"/>
    <w:rsid w:val="006C7939"/>
    <w:rsid w:val="00713217"/>
    <w:rsid w:val="00715E0A"/>
    <w:rsid w:val="00733C66"/>
    <w:rsid w:val="00750FF2"/>
    <w:rsid w:val="0075738C"/>
    <w:rsid w:val="00765467"/>
    <w:rsid w:val="00766787"/>
    <w:rsid w:val="00774842"/>
    <w:rsid w:val="00780D96"/>
    <w:rsid w:val="00781140"/>
    <w:rsid w:val="00783E8D"/>
    <w:rsid w:val="007A5F7C"/>
    <w:rsid w:val="007B0E90"/>
    <w:rsid w:val="007B14BD"/>
    <w:rsid w:val="007B3E46"/>
    <w:rsid w:val="007B3FA7"/>
    <w:rsid w:val="007D15B9"/>
    <w:rsid w:val="007D2F83"/>
    <w:rsid w:val="007D35B6"/>
    <w:rsid w:val="007D5CD9"/>
    <w:rsid w:val="007E59D4"/>
    <w:rsid w:val="007F3D44"/>
    <w:rsid w:val="007F547F"/>
    <w:rsid w:val="00814426"/>
    <w:rsid w:val="00817908"/>
    <w:rsid w:val="00834655"/>
    <w:rsid w:val="00835BCD"/>
    <w:rsid w:val="00841A9D"/>
    <w:rsid w:val="008450F1"/>
    <w:rsid w:val="00845CEF"/>
    <w:rsid w:val="00847801"/>
    <w:rsid w:val="00880941"/>
    <w:rsid w:val="00887E6C"/>
    <w:rsid w:val="00893DEA"/>
    <w:rsid w:val="008B00FA"/>
    <w:rsid w:val="008B0B45"/>
    <w:rsid w:val="008B1327"/>
    <w:rsid w:val="008B1D41"/>
    <w:rsid w:val="008C4C3F"/>
    <w:rsid w:val="008D7167"/>
    <w:rsid w:val="008E01D6"/>
    <w:rsid w:val="008E0BA1"/>
    <w:rsid w:val="008E30B1"/>
    <w:rsid w:val="008E3740"/>
    <w:rsid w:val="008E3C52"/>
    <w:rsid w:val="008E5E90"/>
    <w:rsid w:val="008F61AF"/>
    <w:rsid w:val="0090596F"/>
    <w:rsid w:val="009115E5"/>
    <w:rsid w:val="0091590E"/>
    <w:rsid w:val="00931850"/>
    <w:rsid w:val="00936E89"/>
    <w:rsid w:val="009373E4"/>
    <w:rsid w:val="0094328B"/>
    <w:rsid w:val="00944BD4"/>
    <w:rsid w:val="00944CF4"/>
    <w:rsid w:val="00945752"/>
    <w:rsid w:val="00945783"/>
    <w:rsid w:val="009535C9"/>
    <w:rsid w:val="00953AA9"/>
    <w:rsid w:val="00957BAE"/>
    <w:rsid w:val="009616D1"/>
    <w:rsid w:val="00962045"/>
    <w:rsid w:val="009661E3"/>
    <w:rsid w:val="009710AF"/>
    <w:rsid w:val="00977DEA"/>
    <w:rsid w:val="00980706"/>
    <w:rsid w:val="009829AE"/>
    <w:rsid w:val="0098712E"/>
    <w:rsid w:val="009A3BD6"/>
    <w:rsid w:val="009B1293"/>
    <w:rsid w:val="009B2725"/>
    <w:rsid w:val="009B3CB8"/>
    <w:rsid w:val="009B6CB3"/>
    <w:rsid w:val="009C02DC"/>
    <w:rsid w:val="009C4381"/>
    <w:rsid w:val="009C473A"/>
    <w:rsid w:val="009C5CEE"/>
    <w:rsid w:val="009D29DE"/>
    <w:rsid w:val="009D2F32"/>
    <w:rsid w:val="009D56BF"/>
    <w:rsid w:val="009D5C16"/>
    <w:rsid w:val="009E4021"/>
    <w:rsid w:val="009E58CA"/>
    <w:rsid w:val="009F65AD"/>
    <w:rsid w:val="00A11A13"/>
    <w:rsid w:val="00A13034"/>
    <w:rsid w:val="00A13354"/>
    <w:rsid w:val="00A139A2"/>
    <w:rsid w:val="00A21E11"/>
    <w:rsid w:val="00A260D7"/>
    <w:rsid w:val="00A26827"/>
    <w:rsid w:val="00A40A56"/>
    <w:rsid w:val="00A441C7"/>
    <w:rsid w:val="00A466C8"/>
    <w:rsid w:val="00A61AFF"/>
    <w:rsid w:val="00A62850"/>
    <w:rsid w:val="00A650B7"/>
    <w:rsid w:val="00A72956"/>
    <w:rsid w:val="00A81162"/>
    <w:rsid w:val="00A91279"/>
    <w:rsid w:val="00A91419"/>
    <w:rsid w:val="00AA0181"/>
    <w:rsid w:val="00AA198C"/>
    <w:rsid w:val="00AA3536"/>
    <w:rsid w:val="00AB5F9C"/>
    <w:rsid w:val="00AC26D6"/>
    <w:rsid w:val="00AC4AFC"/>
    <w:rsid w:val="00AD1BEE"/>
    <w:rsid w:val="00AD5E94"/>
    <w:rsid w:val="00AF5234"/>
    <w:rsid w:val="00AF5BFB"/>
    <w:rsid w:val="00B0360A"/>
    <w:rsid w:val="00B041C2"/>
    <w:rsid w:val="00B07116"/>
    <w:rsid w:val="00B104DB"/>
    <w:rsid w:val="00B13E1B"/>
    <w:rsid w:val="00B51361"/>
    <w:rsid w:val="00B51C38"/>
    <w:rsid w:val="00B612A2"/>
    <w:rsid w:val="00B62A0E"/>
    <w:rsid w:val="00B74716"/>
    <w:rsid w:val="00B76ACF"/>
    <w:rsid w:val="00B84152"/>
    <w:rsid w:val="00B85659"/>
    <w:rsid w:val="00B9219F"/>
    <w:rsid w:val="00B94EF4"/>
    <w:rsid w:val="00BA5983"/>
    <w:rsid w:val="00BA6AA5"/>
    <w:rsid w:val="00BB0E42"/>
    <w:rsid w:val="00BB4A23"/>
    <w:rsid w:val="00BC641A"/>
    <w:rsid w:val="00BD308D"/>
    <w:rsid w:val="00BE6735"/>
    <w:rsid w:val="00C06813"/>
    <w:rsid w:val="00C10984"/>
    <w:rsid w:val="00C20EE9"/>
    <w:rsid w:val="00C22C51"/>
    <w:rsid w:val="00C24A8E"/>
    <w:rsid w:val="00C30C80"/>
    <w:rsid w:val="00C626A2"/>
    <w:rsid w:val="00C74987"/>
    <w:rsid w:val="00C760A9"/>
    <w:rsid w:val="00C87A77"/>
    <w:rsid w:val="00CA038E"/>
    <w:rsid w:val="00CB0E77"/>
    <w:rsid w:val="00CC091A"/>
    <w:rsid w:val="00CD2F2F"/>
    <w:rsid w:val="00CD669D"/>
    <w:rsid w:val="00CE505F"/>
    <w:rsid w:val="00CF0EBA"/>
    <w:rsid w:val="00CF3910"/>
    <w:rsid w:val="00CF49DE"/>
    <w:rsid w:val="00CF52A5"/>
    <w:rsid w:val="00CF75F5"/>
    <w:rsid w:val="00D02D34"/>
    <w:rsid w:val="00D110F0"/>
    <w:rsid w:val="00D161F8"/>
    <w:rsid w:val="00D202BF"/>
    <w:rsid w:val="00D21939"/>
    <w:rsid w:val="00D22F3E"/>
    <w:rsid w:val="00D433D5"/>
    <w:rsid w:val="00D530CC"/>
    <w:rsid w:val="00D54E67"/>
    <w:rsid w:val="00D6053D"/>
    <w:rsid w:val="00D622C8"/>
    <w:rsid w:val="00D66D63"/>
    <w:rsid w:val="00D74CFF"/>
    <w:rsid w:val="00D859B7"/>
    <w:rsid w:val="00D86962"/>
    <w:rsid w:val="00D90DEA"/>
    <w:rsid w:val="00DA0260"/>
    <w:rsid w:val="00DA580A"/>
    <w:rsid w:val="00DA6EF1"/>
    <w:rsid w:val="00DA70F6"/>
    <w:rsid w:val="00DB49DC"/>
    <w:rsid w:val="00DB6BE4"/>
    <w:rsid w:val="00DF435A"/>
    <w:rsid w:val="00DF5462"/>
    <w:rsid w:val="00DF5525"/>
    <w:rsid w:val="00E028B2"/>
    <w:rsid w:val="00E20127"/>
    <w:rsid w:val="00E229A8"/>
    <w:rsid w:val="00E23039"/>
    <w:rsid w:val="00E261F7"/>
    <w:rsid w:val="00E30775"/>
    <w:rsid w:val="00E323EC"/>
    <w:rsid w:val="00E36235"/>
    <w:rsid w:val="00E453D7"/>
    <w:rsid w:val="00E54931"/>
    <w:rsid w:val="00E55F55"/>
    <w:rsid w:val="00E56311"/>
    <w:rsid w:val="00E56C5D"/>
    <w:rsid w:val="00E57109"/>
    <w:rsid w:val="00E57D87"/>
    <w:rsid w:val="00E62EFF"/>
    <w:rsid w:val="00E742CE"/>
    <w:rsid w:val="00E75DCC"/>
    <w:rsid w:val="00E76A27"/>
    <w:rsid w:val="00E82081"/>
    <w:rsid w:val="00E86491"/>
    <w:rsid w:val="00E9353F"/>
    <w:rsid w:val="00EA023B"/>
    <w:rsid w:val="00EA3BDC"/>
    <w:rsid w:val="00EB092B"/>
    <w:rsid w:val="00EB15DE"/>
    <w:rsid w:val="00EB777B"/>
    <w:rsid w:val="00EC3529"/>
    <w:rsid w:val="00ED377D"/>
    <w:rsid w:val="00EF2BF7"/>
    <w:rsid w:val="00EF5BAA"/>
    <w:rsid w:val="00EF7CE1"/>
    <w:rsid w:val="00F02187"/>
    <w:rsid w:val="00F0415C"/>
    <w:rsid w:val="00F07896"/>
    <w:rsid w:val="00F10D08"/>
    <w:rsid w:val="00F16A16"/>
    <w:rsid w:val="00F17273"/>
    <w:rsid w:val="00F23DAB"/>
    <w:rsid w:val="00F25C17"/>
    <w:rsid w:val="00F33D50"/>
    <w:rsid w:val="00F36161"/>
    <w:rsid w:val="00F45104"/>
    <w:rsid w:val="00F52217"/>
    <w:rsid w:val="00F63788"/>
    <w:rsid w:val="00F669EE"/>
    <w:rsid w:val="00F771A5"/>
    <w:rsid w:val="00F95949"/>
    <w:rsid w:val="00FA26BF"/>
    <w:rsid w:val="00FA6DCD"/>
    <w:rsid w:val="00FA78DB"/>
    <w:rsid w:val="00FB157F"/>
    <w:rsid w:val="00FB4313"/>
    <w:rsid w:val="00FB7407"/>
    <w:rsid w:val="00FC314C"/>
    <w:rsid w:val="00FC6670"/>
    <w:rsid w:val="00FC7939"/>
    <w:rsid w:val="00FC7F5B"/>
    <w:rsid w:val="00FD6ED1"/>
    <w:rsid w:val="00FD7091"/>
    <w:rsid w:val="00FD7E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4B03F3-1568-4341-B6DE-0B4D4C50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0E42"/>
    <w:pPr>
      <w:spacing w:after="0"/>
    </w:pPr>
    <w:rPr>
      <w:rFonts w:ascii="CG Omega" w:hAnsi="CG Omega"/>
      <w:sz w:val="32"/>
      <w:szCs w:val="32"/>
    </w:rPr>
  </w:style>
  <w:style w:type="paragraph" w:styleId="Nagwek1">
    <w:name w:val="heading 1"/>
    <w:basedOn w:val="Normalny"/>
    <w:next w:val="Normalny"/>
    <w:link w:val="Nagwek1Znak"/>
    <w:qFormat/>
    <w:rsid w:val="00BB0E42"/>
    <w:pPr>
      <w:keepNext/>
      <w:keepLines/>
      <w:spacing w:before="480" w:line="276" w:lineRule="auto"/>
      <w:outlineLvl w:val="0"/>
    </w:pPr>
    <w:rPr>
      <w:rFonts w:asciiTheme="majorHAnsi" w:eastAsiaTheme="majorEastAsia" w:hAnsiTheme="majorHAnsi" w:cstheme="majorBidi"/>
      <w:bCs/>
      <w:color w:val="2E74B5" w:themeColor="accent1" w:themeShade="BF"/>
      <w:sz w:val="28"/>
      <w:szCs w:val="28"/>
      <w:lang w:eastAsia="pl-PL"/>
    </w:rPr>
  </w:style>
  <w:style w:type="paragraph" w:styleId="Nagwek2">
    <w:name w:val="heading 2"/>
    <w:basedOn w:val="Normalny"/>
    <w:next w:val="Normalny"/>
    <w:link w:val="Nagwek2Znak"/>
    <w:uiPriority w:val="9"/>
    <w:semiHidden/>
    <w:unhideWhenUsed/>
    <w:qFormat/>
    <w:rsid w:val="00BB0E42"/>
    <w:pPr>
      <w:keepNext/>
      <w:keepLines/>
      <w:spacing w:before="200" w:line="276" w:lineRule="auto"/>
      <w:outlineLvl w:val="1"/>
    </w:pPr>
    <w:rPr>
      <w:rFonts w:asciiTheme="majorHAnsi" w:eastAsiaTheme="majorEastAsia" w:hAnsiTheme="majorHAnsi" w:cstheme="majorBidi"/>
      <w:bCs/>
      <w:color w:val="5B9BD5" w:themeColor="accent1"/>
      <w:sz w:val="26"/>
      <w:szCs w:val="26"/>
      <w:lang w:eastAsia="pl-PL"/>
    </w:rPr>
  </w:style>
  <w:style w:type="paragraph" w:styleId="Nagwek3">
    <w:name w:val="heading 3"/>
    <w:basedOn w:val="Normalny"/>
    <w:next w:val="Normalny"/>
    <w:link w:val="Nagwek3Znak"/>
    <w:uiPriority w:val="9"/>
    <w:unhideWhenUsed/>
    <w:qFormat/>
    <w:rsid w:val="00BB0E42"/>
    <w:pPr>
      <w:keepNext/>
      <w:spacing w:before="240" w:after="60"/>
      <w:outlineLvl w:val="2"/>
    </w:pPr>
    <w:rPr>
      <w:rFonts w:ascii="Cambria" w:eastAsia="Times New Roman" w:hAnsi="Cambria"/>
      <w:bCs/>
      <w:sz w:val="26"/>
      <w:szCs w:val="26"/>
      <w:lang w:eastAsia="pl-PL"/>
    </w:rPr>
  </w:style>
  <w:style w:type="paragraph" w:styleId="Nagwek4">
    <w:name w:val="heading 4"/>
    <w:basedOn w:val="Normalny"/>
    <w:next w:val="Normalny"/>
    <w:link w:val="Nagwek4Znak"/>
    <w:unhideWhenUsed/>
    <w:qFormat/>
    <w:rsid w:val="00BB0E42"/>
    <w:pPr>
      <w:keepNext/>
      <w:keepLines/>
      <w:spacing w:before="200" w:line="276" w:lineRule="auto"/>
      <w:outlineLvl w:val="3"/>
    </w:pPr>
    <w:rPr>
      <w:rFonts w:asciiTheme="majorHAnsi" w:eastAsiaTheme="majorEastAsia" w:hAnsiTheme="majorHAnsi" w:cstheme="majorBidi"/>
      <w:bCs/>
      <w:i/>
      <w:iCs/>
      <w:color w:val="5B9BD5" w:themeColor="accent1"/>
      <w:sz w:val="22"/>
      <w:szCs w:val="22"/>
      <w:lang w:eastAsia="pl-PL"/>
    </w:rPr>
  </w:style>
  <w:style w:type="paragraph" w:styleId="Nagwek6">
    <w:name w:val="heading 6"/>
    <w:basedOn w:val="Normalny"/>
    <w:next w:val="Normalny"/>
    <w:link w:val="Nagwek6Znak"/>
    <w:uiPriority w:val="9"/>
    <w:semiHidden/>
    <w:unhideWhenUsed/>
    <w:qFormat/>
    <w:rsid w:val="00BB0E42"/>
    <w:pPr>
      <w:keepNext/>
      <w:keepLines/>
      <w:spacing w:before="200" w:line="276" w:lineRule="auto"/>
      <w:outlineLvl w:val="5"/>
    </w:pPr>
    <w:rPr>
      <w:rFonts w:asciiTheme="majorHAnsi" w:eastAsiaTheme="majorEastAsia" w:hAnsiTheme="majorHAnsi" w:cstheme="majorBidi"/>
      <w:b/>
      <w:i/>
      <w:iCs/>
      <w:color w:val="1F4D78" w:themeColor="accent1" w:themeShade="7F"/>
      <w:sz w:val="22"/>
      <w:szCs w:val="22"/>
      <w:lang w:eastAsia="pl-PL"/>
    </w:rPr>
  </w:style>
  <w:style w:type="paragraph" w:styleId="Nagwek8">
    <w:name w:val="heading 8"/>
    <w:basedOn w:val="Normalny"/>
    <w:next w:val="Normalny"/>
    <w:link w:val="Nagwek8Znak"/>
    <w:uiPriority w:val="9"/>
    <w:qFormat/>
    <w:rsid w:val="00BB0E42"/>
    <w:pPr>
      <w:keepNext/>
      <w:numPr>
        <w:numId w:val="1"/>
      </w:numPr>
      <w:spacing w:line="240" w:lineRule="auto"/>
      <w:jc w:val="right"/>
      <w:outlineLvl w:val="7"/>
    </w:pPr>
    <w:rPr>
      <w:rFonts w:ascii="Arial" w:eastAsia="Times New Roman" w:hAnsi="Arial"/>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B0E42"/>
    <w:rPr>
      <w:rFonts w:asciiTheme="majorHAnsi" w:eastAsiaTheme="majorEastAsia" w:hAnsiTheme="majorHAnsi" w:cstheme="majorBidi"/>
      <w:bCs/>
      <w:color w:val="2E74B5" w:themeColor="accent1" w:themeShade="BF"/>
      <w:sz w:val="28"/>
      <w:szCs w:val="28"/>
      <w:lang w:eastAsia="pl-PL"/>
    </w:rPr>
  </w:style>
  <w:style w:type="character" w:customStyle="1" w:styleId="Nagwek2Znak">
    <w:name w:val="Nagłówek 2 Znak"/>
    <w:basedOn w:val="Domylnaczcionkaakapitu"/>
    <w:link w:val="Nagwek2"/>
    <w:uiPriority w:val="9"/>
    <w:semiHidden/>
    <w:rsid w:val="00BB0E42"/>
    <w:rPr>
      <w:rFonts w:asciiTheme="majorHAnsi" w:eastAsiaTheme="majorEastAsia" w:hAnsiTheme="majorHAnsi" w:cstheme="majorBidi"/>
      <w:bCs/>
      <w:color w:val="5B9BD5" w:themeColor="accent1"/>
      <w:sz w:val="26"/>
      <w:szCs w:val="26"/>
      <w:lang w:eastAsia="pl-PL"/>
    </w:rPr>
  </w:style>
  <w:style w:type="character" w:customStyle="1" w:styleId="Nagwek3Znak">
    <w:name w:val="Nagłówek 3 Znak"/>
    <w:basedOn w:val="Domylnaczcionkaakapitu"/>
    <w:link w:val="Nagwek3"/>
    <w:uiPriority w:val="9"/>
    <w:rsid w:val="00BB0E42"/>
    <w:rPr>
      <w:rFonts w:ascii="Cambria" w:eastAsia="Times New Roman" w:hAnsi="Cambria"/>
      <w:bCs/>
      <w:sz w:val="26"/>
      <w:szCs w:val="26"/>
      <w:lang w:eastAsia="pl-PL"/>
    </w:rPr>
  </w:style>
  <w:style w:type="character" w:customStyle="1" w:styleId="Nagwek4Znak">
    <w:name w:val="Nagłówek 4 Znak"/>
    <w:basedOn w:val="Domylnaczcionkaakapitu"/>
    <w:link w:val="Nagwek4"/>
    <w:rsid w:val="00BB0E42"/>
    <w:rPr>
      <w:rFonts w:asciiTheme="majorHAnsi" w:eastAsiaTheme="majorEastAsia" w:hAnsiTheme="majorHAnsi" w:cstheme="majorBidi"/>
      <w:bCs/>
      <w:i/>
      <w:iCs/>
      <w:color w:val="5B9BD5" w:themeColor="accent1"/>
      <w:lang w:eastAsia="pl-PL"/>
    </w:rPr>
  </w:style>
  <w:style w:type="character" w:customStyle="1" w:styleId="Nagwek6Znak">
    <w:name w:val="Nagłówek 6 Znak"/>
    <w:basedOn w:val="Domylnaczcionkaakapitu"/>
    <w:link w:val="Nagwek6"/>
    <w:uiPriority w:val="9"/>
    <w:semiHidden/>
    <w:rsid w:val="00BB0E42"/>
    <w:rPr>
      <w:rFonts w:asciiTheme="majorHAnsi" w:eastAsiaTheme="majorEastAsia" w:hAnsiTheme="majorHAnsi" w:cstheme="majorBidi"/>
      <w:b/>
      <w:i/>
      <w:iCs/>
      <w:color w:val="1F4D78" w:themeColor="accent1" w:themeShade="7F"/>
      <w:lang w:eastAsia="pl-PL"/>
    </w:rPr>
  </w:style>
  <w:style w:type="character" w:customStyle="1" w:styleId="Nagwek8Znak">
    <w:name w:val="Nagłówek 8 Znak"/>
    <w:basedOn w:val="Domylnaczcionkaakapitu"/>
    <w:link w:val="Nagwek8"/>
    <w:uiPriority w:val="9"/>
    <w:rsid w:val="00BB0E42"/>
    <w:rPr>
      <w:rFonts w:ascii="Arial" w:eastAsia="Times New Roman" w:hAnsi="Arial"/>
      <w:b/>
      <w:sz w:val="24"/>
      <w:szCs w:val="20"/>
      <w:lang w:eastAsia="pl-PL"/>
    </w:rPr>
  </w:style>
  <w:style w:type="numbering" w:customStyle="1" w:styleId="Bezlisty1">
    <w:name w:val="Bez listy1"/>
    <w:next w:val="Bezlisty"/>
    <w:uiPriority w:val="99"/>
    <w:semiHidden/>
    <w:unhideWhenUsed/>
    <w:rsid w:val="00BB0E42"/>
  </w:style>
  <w:style w:type="character" w:customStyle="1" w:styleId="Absatz-Standardschriftart">
    <w:name w:val="Absatz-Standardschriftart"/>
    <w:rsid w:val="00BB0E42"/>
  </w:style>
  <w:style w:type="character" w:customStyle="1" w:styleId="WW-Absatz-Standardschriftart">
    <w:name w:val="WW-Absatz-Standardschriftart"/>
    <w:rsid w:val="00BB0E42"/>
  </w:style>
  <w:style w:type="character" w:customStyle="1" w:styleId="Domylnaczcionkaakapitu2">
    <w:name w:val="Domyślna czcionka akapitu2"/>
    <w:rsid w:val="00BB0E42"/>
  </w:style>
  <w:style w:type="character" w:customStyle="1" w:styleId="WW-Absatz-Standardschriftart1">
    <w:name w:val="WW-Absatz-Standardschriftart1"/>
    <w:rsid w:val="00BB0E42"/>
  </w:style>
  <w:style w:type="character" w:customStyle="1" w:styleId="WW-Absatz-Standardschriftart11">
    <w:name w:val="WW-Absatz-Standardschriftart11"/>
    <w:rsid w:val="00BB0E42"/>
  </w:style>
  <w:style w:type="character" w:customStyle="1" w:styleId="WW-Absatz-Standardschriftart111">
    <w:name w:val="WW-Absatz-Standardschriftart111"/>
    <w:rsid w:val="00BB0E42"/>
  </w:style>
  <w:style w:type="character" w:customStyle="1" w:styleId="WW-Absatz-Standardschriftart1111">
    <w:name w:val="WW-Absatz-Standardschriftart1111"/>
    <w:rsid w:val="00BB0E42"/>
  </w:style>
  <w:style w:type="character" w:customStyle="1" w:styleId="WW-Absatz-Standardschriftart11111">
    <w:name w:val="WW-Absatz-Standardschriftart11111"/>
    <w:rsid w:val="00BB0E42"/>
  </w:style>
  <w:style w:type="character" w:customStyle="1" w:styleId="Domylnaczcionkaakapitu1">
    <w:name w:val="Domyślna czcionka akapitu1"/>
    <w:rsid w:val="00BB0E42"/>
  </w:style>
  <w:style w:type="character" w:customStyle="1" w:styleId="Znakiprzypiswdolnych">
    <w:name w:val="Znaki przypisów dolnych"/>
    <w:rsid w:val="00BB0E42"/>
    <w:rPr>
      <w:vertAlign w:val="superscript"/>
    </w:rPr>
  </w:style>
  <w:style w:type="character" w:styleId="Numerstrony">
    <w:name w:val="page number"/>
    <w:basedOn w:val="Domylnaczcionkaakapitu1"/>
    <w:semiHidden/>
    <w:rsid w:val="00BB0E42"/>
  </w:style>
  <w:style w:type="character" w:customStyle="1" w:styleId="Znak">
    <w:name w:val="Znak"/>
    <w:rsid w:val="00BB0E42"/>
    <w:rPr>
      <w:sz w:val="24"/>
      <w:szCs w:val="24"/>
    </w:rPr>
  </w:style>
  <w:style w:type="character" w:customStyle="1" w:styleId="WW-Znak">
    <w:name w:val="WW- Znak"/>
    <w:rsid w:val="00BB0E42"/>
    <w:rPr>
      <w:sz w:val="24"/>
      <w:szCs w:val="24"/>
    </w:rPr>
  </w:style>
  <w:style w:type="paragraph" w:customStyle="1" w:styleId="Nagwek20">
    <w:name w:val="Nagłówek2"/>
    <w:basedOn w:val="Normalny"/>
    <w:next w:val="Tekstpodstawowy"/>
    <w:rsid w:val="00BB0E42"/>
    <w:pPr>
      <w:keepNext/>
      <w:suppressAutoHyphens/>
      <w:spacing w:before="240" w:after="120" w:line="240" w:lineRule="auto"/>
    </w:pPr>
    <w:rPr>
      <w:rFonts w:ascii="Arial" w:eastAsia="MS Mincho" w:hAnsi="Arial" w:cs="Tahoma"/>
      <w:b/>
      <w:sz w:val="28"/>
      <w:szCs w:val="28"/>
      <w:lang w:eastAsia="ar-SA"/>
    </w:rPr>
  </w:style>
  <w:style w:type="paragraph" w:styleId="Tekstpodstawowy">
    <w:name w:val="Body Text"/>
    <w:basedOn w:val="Normalny"/>
    <w:link w:val="TekstpodstawowyZnak"/>
    <w:rsid w:val="00BB0E42"/>
    <w:pPr>
      <w:suppressAutoHyphens/>
      <w:spacing w:after="120" w:line="240" w:lineRule="auto"/>
    </w:pPr>
    <w:rPr>
      <w:rFonts w:ascii="Times New Roman" w:eastAsia="Times New Roman" w:hAnsi="Times New Roman" w:cs="Times New Roman"/>
      <w:b/>
      <w:sz w:val="24"/>
      <w:szCs w:val="24"/>
      <w:lang w:eastAsia="ar-SA"/>
    </w:rPr>
  </w:style>
  <w:style w:type="character" w:customStyle="1" w:styleId="TekstpodstawowyZnak">
    <w:name w:val="Tekst podstawowy Znak"/>
    <w:basedOn w:val="Domylnaczcionkaakapitu"/>
    <w:link w:val="Tekstpodstawowy"/>
    <w:rsid w:val="00BB0E42"/>
    <w:rPr>
      <w:rFonts w:ascii="Times New Roman" w:eastAsia="Times New Roman" w:hAnsi="Times New Roman" w:cs="Times New Roman"/>
      <w:b/>
      <w:sz w:val="24"/>
      <w:szCs w:val="24"/>
      <w:lang w:eastAsia="ar-SA"/>
    </w:rPr>
  </w:style>
  <w:style w:type="paragraph" w:styleId="Lista">
    <w:name w:val="List"/>
    <w:basedOn w:val="Tekstpodstawowy"/>
    <w:semiHidden/>
    <w:rsid w:val="00BB0E42"/>
    <w:rPr>
      <w:rFonts w:cs="Tahoma"/>
    </w:rPr>
  </w:style>
  <w:style w:type="paragraph" w:customStyle="1" w:styleId="Podpis2">
    <w:name w:val="Podpis2"/>
    <w:basedOn w:val="Normalny"/>
    <w:rsid w:val="00BB0E42"/>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customStyle="1" w:styleId="Indeks">
    <w:name w:val="Indeks"/>
    <w:basedOn w:val="Normalny"/>
    <w:rsid w:val="00BB0E42"/>
    <w:pPr>
      <w:suppressLineNumbers/>
      <w:suppressAutoHyphens/>
      <w:spacing w:line="240" w:lineRule="auto"/>
    </w:pPr>
    <w:rPr>
      <w:rFonts w:ascii="Times New Roman" w:eastAsia="Times New Roman" w:hAnsi="Times New Roman" w:cs="Tahoma"/>
      <w:b/>
      <w:sz w:val="24"/>
      <w:szCs w:val="24"/>
      <w:lang w:eastAsia="ar-SA"/>
    </w:rPr>
  </w:style>
  <w:style w:type="paragraph" w:customStyle="1" w:styleId="Nagwek10">
    <w:name w:val="Nagłówek1"/>
    <w:basedOn w:val="Nagwek1"/>
    <w:next w:val="Tekstpodstawowy"/>
    <w:qFormat/>
    <w:rsid w:val="00BB0E42"/>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after="240" w:line="360" w:lineRule="auto"/>
      <w:jc w:val="center"/>
    </w:pPr>
    <w:rPr>
      <w:rFonts w:ascii="Times New Roman" w:eastAsia="MS Mincho" w:hAnsi="Times New Roman" w:cs="Tahoma"/>
      <w:color w:val="auto"/>
    </w:rPr>
  </w:style>
  <w:style w:type="paragraph" w:customStyle="1" w:styleId="Podpis1">
    <w:name w:val="Podpis1"/>
    <w:basedOn w:val="Normalny"/>
    <w:rsid w:val="00BB0E42"/>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styleId="Tekstprzypisudolnego">
    <w:name w:val="footnote text"/>
    <w:basedOn w:val="Normalny"/>
    <w:link w:val="TekstprzypisudolnegoZnak"/>
    <w:semiHidden/>
    <w:rsid w:val="00BB0E42"/>
    <w:pPr>
      <w:suppressAutoHyphens/>
      <w:spacing w:line="240" w:lineRule="auto"/>
    </w:pPr>
    <w:rPr>
      <w:rFonts w:ascii="Times New Roman" w:eastAsia="Times New Roman" w:hAnsi="Times New Roman" w:cs="Times New Roman"/>
      <w:b/>
      <w:sz w:val="20"/>
      <w:szCs w:val="20"/>
      <w:lang w:eastAsia="ar-SA"/>
    </w:rPr>
  </w:style>
  <w:style w:type="character" w:customStyle="1" w:styleId="TekstprzypisudolnegoZnak">
    <w:name w:val="Tekst przypisu dolnego Znak"/>
    <w:basedOn w:val="Domylnaczcionkaakapitu"/>
    <w:link w:val="Tekstprzypisudolnego"/>
    <w:semiHidden/>
    <w:rsid w:val="00BB0E42"/>
    <w:rPr>
      <w:rFonts w:ascii="Times New Roman" w:eastAsia="Times New Roman" w:hAnsi="Times New Roman" w:cs="Times New Roman"/>
      <w:b/>
      <w:sz w:val="20"/>
      <w:szCs w:val="20"/>
      <w:lang w:eastAsia="ar-SA"/>
    </w:rPr>
  </w:style>
  <w:style w:type="paragraph" w:styleId="Stopka">
    <w:name w:val="footer"/>
    <w:basedOn w:val="Normalny"/>
    <w:link w:val="StopkaZnak"/>
    <w:uiPriority w:val="99"/>
    <w:rsid w:val="00BB0E42"/>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StopkaZnak">
    <w:name w:val="Stopka Znak"/>
    <w:basedOn w:val="Domylnaczcionkaakapitu"/>
    <w:link w:val="Stopka"/>
    <w:uiPriority w:val="99"/>
    <w:rsid w:val="00BB0E42"/>
    <w:rPr>
      <w:rFonts w:ascii="Times New Roman" w:eastAsia="Times New Roman" w:hAnsi="Times New Roman" w:cs="Times New Roman"/>
      <w:b/>
      <w:sz w:val="24"/>
      <w:szCs w:val="24"/>
      <w:lang w:eastAsia="ar-SA"/>
    </w:rPr>
  </w:style>
  <w:style w:type="paragraph" w:styleId="Nagwek">
    <w:name w:val="header"/>
    <w:basedOn w:val="Normalny"/>
    <w:link w:val="NagwekZnak"/>
    <w:uiPriority w:val="99"/>
    <w:rsid w:val="00BB0E42"/>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NagwekZnak">
    <w:name w:val="Nagłówek Znak"/>
    <w:basedOn w:val="Domylnaczcionkaakapitu"/>
    <w:link w:val="Nagwek"/>
    <w:uiPriority w:val="99"/>
    <w:rsid w:val="00BB0E42"/>
    <w:rPr>
      <w:rFonts w:ascii="Times New Roman" w:eastAsia="Times New Roman" w:hAnsi="Times New Roman" w:cs="Times New Roman"/>
      <w:b/>
      <w:sz w:val="24"/>
      <w:szCs w:val="24"/>
      <w:lang w:eastAsia="ar-SA"/>
    </w:rPr>
  </w:style>
  <w:style w:type="paragraph" w:customStyle="1" w:styleId="Zawartoramki">
    <w:name w:val="Zawartość ramki"/>
    <w:basedOn w:val="Tekstpodstawowy"/>
    <w:rsid w:val="00BB0E42"/>
  </w:style>
  <w:style w:type="paragraph" w:customStyle="1" w:styleId="Zawartotabeli">
    <w:name w:val="Zawartość tabeli"/>
    <w:basedOn w:val="Normalny"/>
    <w:rsid w:val="00BB0E42"/>
    <w:pPr>
      <w:suppressLineNumbers/>
      <w:suppressAutoHyphens/>
      <w:spacing w:line="240" w:lineRule="auto"/>
    </w:pPr>
    <w:rPr>
      <w:rFonts w:ascii="Times New Roman" w:eastAsia="Times New Roman" w:hAnsi="Times New Roman" w:cs="Times New Roman"/>
      <w:b/>
      <w:sz w:val="24"/>
      <w:szCs w:val="24"/>
      <w:lang w:eastAsia="ar-SA"/>
    </w:rPr>
  </w:style>
  <w:style w:type="paragraph" w:customStyle="1" w:styleId="Nagwektabeli">
    <w:name w:val="Nagłówek tabeli"/>
    <w:basedOn w:val="Zawartotabeli"/>
    <w:rsid w:val="00BB0E42"/>
    <w:pPr>
      <w:jc w:val="center"/>
    </w:pPr>
    <w:rPr>
      <w:b w:val="0"/>
      <w:bCs/>
    </w:rPr>
  </w:style>
  <w:style w:type="paragraph" w:customStyle="1" w:styleId="TableContents">
    <w:name w:val="Table Contents"/>
    <w:basedOn w:val="Normalny"/>
    <w:rsid w:val="00BB0E42"/>
    <w:pPr>
      <w:widowControl w:val="0"/>
      <w:suppressLineNumbers/>
      <w:suppressAutoHyphens/>
      <w:autoSpaceDN w:val="0"/>
      <w:spacing w:line="240" w:lineRule="auto"/>
      <w:textAlignment w:val="baseline"/>
    </w:pPr>
    <w:rPr>
      <w:rFonts w:ascii="Times New Roman" w:eastAsia="Arial Unicode MS" w:hAnsi="Times New Roman" w:cs="Tahoma"/>
      <w:b/>
      <w:kern w:val="3"/>
      <w:sz w:val="24"/>
      <w:szCs w:val="24"/>
      <w:lang w:eastAsia="pl-PL"/>
    </w:rPr>
  </w:style>
  <w:style w:type="paragraph" w:styleId="Tekstdymka">
    <w:name w:val="Balloon Text"/>
    <w:basedOn w:val="Normalny"/>
    <w:link w:val="TekstdymkaZnak"/>
    <w:uiPriority w:val="99"/>
    <w:semiHidden/>
    <w:unhideWhenUsed/>
    <w:rsid w:val="00BB0E42"/>
    <w:pPr>
      <w:suppressAutoHyphens/>
      <w:spacing w:line="240" w:lineRule="auto"/>
    </w:pPr>
    <w:rPr>
      <w:rFonts w:ascii="Segoe UI" w:eastAsia="Times New Roman" w:hAnsi="Segoe UI" w:cs="Segoe UI"/>
      <w:b/>
      <w:sz w:val="18"/>
      <w:szCs w:val="18"/>
      <w:lang w:eastAsia="ar-SA"/>
    </w:rPr>
  </w:style>
  <w:style w:type="character" w:customStyle="1" w:styleId="TekstdymkaZnak">
    <w:name w:val="Tekst dymka Znak"/>
    <w:basedOn w:val="Domylnaczcionkaakapitu"/>
    <w:link w:val="Tekstdymka"/>
    <w:uiPriority w:val="99"/>
    <w:semiHidden/>
    <w:rsid w:val="00BB0E42"/>
    <w:rPr>
      <w:rFonts w:ascii="Segoe UI" w:eastAsia="Times New Roman" w:hAnsi="Segoe UI" w:cs="Segoe UI"/>
      <w:b/>
      <w:sz w:val="18"/>
      <w:szCs w:val="18"/>
      <w:lang w:eastAsia="ar-SA"/>
    </w:rPr>
  </w:style>
  <w:style w:type="paragraph" w:customStyle="1" w:styleId="western">
    <w:name w:val="western"/>
    <w:basedOn w:val="Normalny"/>
    <w:rsid w:val="00BB0E42"/>
    <w:pPr>
      <w:spacing w:before="100" w:beforeAutospacing="1" w:after="119" w:line="240" w:lineRule="auto"/>
    </w:pPr>
    <w:rPr>
      <w:rFonts w:ascii="Times New Roman" w:eastAsia="Times New Roman" w:hAnsi="Times New Roman" w:cs="Times New Roman"/>
      <w:b/>
      <w:color w:val="000000"/>
      <w:sz w:val="24"/>
      <w:szCs w:val="24"/>
      <w:lang w:eastAsia="pl-PL"/>
    </w:rPr>
  </w:style>
  <w:style w:type="paragraph" w:customStyle="1" w:styleId="Standard">
    <w:name w:val="Standard"/>
    <w:rsid w:val="00BB0E42"/>
    <w:pPr>
      <w:widowControl w:val="0"/>
      <w:suppressAutoHyphens/>
      <w:autoSpaceDN w:val="0"/>
      <w:spacing w:after="0" w:line="240" w:lineRule="auto"/>
      <w:textAlignment w:val="baseline"/>
    </w:pPr>
    <w:rPr>
      <w:rFonts w:ascii="Times New Roman" w:eastAsia="SimSun" w:hAnsi="Times New Roman" w:cs="Mangal"/>
      <w:b/>
      <w:kern w:val="3"/>
      <w:sz w:val="24"/>
      <w:szCs w:val="24"/>
      <w:lang w:eastAsia="zh-CN" w:bidi="hi-IN"/>
    </w:rPr>
  </w:style>
  <w:style w:type="paragraph" w:styleId="Akapitzlist">
    <w:name w:val="List Paragraph"/>
    <w:aliases w:val="Numerowanie,List Paragraph,Akapit z listą BS,CW_Lista,L1,2 heading,A_wyliczenie,K-P_odwolanie,Akapit z listą5,maz_wyliczenie,opis dzialania,T_SZ_List Paragraph,normalny tekst,Kolorowa lista — akcent 11,Wypunktowanie,Nagłowek 3,Preambuła"/>
    <w:basedOn w:val="Normalny"/>
    <w:link w:val="AkapitzlistZnak"/>
    <w:qFormat/>
    <w:rsid w:val="00BB0E42"/>
    <w:pPr>
      <w:suppressAutoHyphens/>
      <w:spacing w:line="240" w:lineRule="auto"/>
      <w:ind w:left="720"/>
      <w:contextualSpacing/>
    </w:pPr>
    <w:rPr>
      <w:rFonts w:ascii="Times New Roman" w:eastAsia="Times New Roman" w:hAnsi="Times New Roman" w:cs="Times New Roman"/>
      <w:b/>
      <w:sz w:val="24"/>
      <w:szCs w:val="24"/>
      <w:lang w:eastAsia="ar-SA"/>
    </w:rPr>
  </w:style>
  <w:style w:type="table" w:styleId="Tabela-Siatka">
    <w:name w:val="Table Grid"/>
    <w:basedOn w:val="Standardowy"/>
    <w:uiPriority w:val="59"/>
    <w:rsid w:val="00BB0E42"/>
    <w:pPr>
      <w:spacing w:after="0" w:line="240" w:lineRule="auto"/>
    </w:pPr>
    <w:rPr>
      <w:rFonts w:ascii="Times New Roman" w:eastAsia="Times New Roman" w:hAnsi="Times New Roman" w:cs="Times New Roman"/>
      <w:b/>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Standard"/>
    <w:rsid w:val="00BB0E42"/>
    <w:pPr>
      <w:autoSpaceDN/>
      <w:spacing w:before="280" w:after="119"/>
    </w:pPr>
    <w:rPr>
      <w:rFonts w:eastAsia="Arial Unicode MS" w:cs="Tahoma"/>
      <w:kern w:val="1"/>
      <w:lang w:eastAsia="ar-SA" w:bidi="ar-SA"/>
    </w:rPr>
  </w:style>
  <w:style w:type="character" w:customStyle="1" w:styleId="AkapitzlistZnak">
    <w:name w:val="Akapit z listą Znak"/>
    <w:aliases w:val="Numerowanie Znak,List Paragraph Znak,Akapit z listą BS Znak,CW_Lista Znak,L1 Znak,2 heading Znak,A_wyliczenie Znak,K-P_odwolanie Znak,Akapit z listą5 Znak,maz_wyliczenie Znak,opis dzialania Znak,T_SZ_List Paragraph Znak"/>
    <w:link w:val="Akapitzlist"/>
    <w:uiPriority w:val="34"/>
    <w:qFormat/>
    <w:rsid w:val="00BB0E42"/>
    <w:rPr>
      <w:rFonts w:ascii="Times New Roman" w:eastAsia="Times New Roman" w:hAnsi="Times New Roman" w:cs="Times New Roman"/>
      <w:b/>
      <w:sz w:val="24"/>
      <w:szCs w:val="24"/>
      <w:lang w:eastAsia="ar-SA"/>
    </w:rPr>
  </w:style>
  <w:style w:type="paragraph" w:customStyle="1" w:styleId="Textbody">
    <w:name w:val="Text body"/>
    <w:basedOn w:val="Normalny"/>
    <w:rsid w:val="00BB0E42"/>
    <w:pPr>
      <w:widowControl w:val="0"/>
      <w:suppressAutoHyphens/>
      <w:autoSpaceDN w:val="0"/>
      <w:spacing w:after="120" w:line="240" w:lineRule="auto"/>
      <w:textAlignment w:val="baseline"/>
    </w:pPr>
    <w:rPr>
      <w:rFonts w:ascii="Times New Roman" w:eastAsia="Arial Unicode MS" w:hAnsi="Times New Roman" w:cs="Tahoma"/>
      <w:b/>
      <w:kern w:val="3"/>
      <w:sz w:val="24"/>
      <w:szCs w:val="24"/>
      <w:lang w:eastAsia="pl-PL"/>
    </w:rPr>
  </w:style>
  <w:style w:type="paragraph" w:styleId="Zwykytekst">
    <w:name w:val="Plain Text"/>
    <w:basedOn w:val="Normalny"/>
    <w:link w:val="ZwykytekstZnak"/>
    <w:unhideWhenUsed/>
    <w:rsid w:val="00BB0E42"/>
    <w:pPr>
      <w:autoSpaceDE w:val="0"/>
      <w:autoSpaceDN w:val="0"/>
      <w:spacing w:line="240" w:lineRule="auto"/>
    </w:pPr>
    <w:rPr>
      <w:rFonts w:ascii="Courier New" w:eastAsia="Times New Roman" w:hAnsi="Courier New" w:cs="Courier New"/>
      <w:b/>
      <w:sz w:val="20"/>
      <w:szCs w:val="20"/>
      <w:lang w:eastAsia="pl-PL"/>
    </w:rPr>
  </w:style>
  <w:style w:type="character" w:customStyle="1" w:styleId="ZwykytekstZnak">
    <w:name w:val="Zwykły tekst Znak"/>
    <w:basedOn w:val="Domylnaczcionkaakapitu"/>
    <w:link w:val="Zwykytekst"/>
    <w:rsid w:val="00BB0E42"/>
    <w:rPr>
      <w:rFonts w:ascii="Courier New" w:eastAsia="Times New Roman" w:hAnsi="Courier New" w:cs="Courier New"/>
      <w:b/>
      <w:sz w:val="20"/>
      <w:szCs w:val="20"/>
      <w:lang w:eastAsia="pl-PL"/>
    </w:rPr>
  </w:style>
  <w:style w:type="character" w:styleId="Pogrubienie">
    <w:name w:val="Strong"/>
    <w:basedOn w:val="Domylnaczcionkaakapitu"/>
    <w:uiPriority w:val="22"/>
    <w:qFormat/>
    <w:rsid w:val="00BB0E42"/>
    <w:rPr>
      <w:b/>
      <w:bCs/>
    </w:rPr>
  </w:style>
  <w:style w:type="paragraph" w:styleId="Bezodstpw">
    <w:name w:val="No Spacing"/>
    <w:link w:val="BezodstpwZnak"/>
    <w:uiPriority w:val="1"/>
    <w:qFormat/>
    <w:rsid w:val="00BB0E42"/>
    <w:pPr>
      <w:spacing w:after="0" w:line="240" w:lineRule="auto"/>
    </w:pPr>
    <w:rPr>
      <w:rFonts w:eastAsiaTheme="minorEastAsia"/>
      <w:b/>
      <w:lang w:eastAsia="pl-PL"/>
    </w:rPr>
  </w:style>
  <w:style w:type="character" w:customStyle="1" w:styleId="BezodstpwZnak">
    <w:name w:val="Bez odstępów Znak"/>
    <w:basedOn w:val="Domylnaczcionkaakapitu"/>
    <w:link w:val="Bezodstpw"/>
    <w:uiPriority w:val="1"/>
    <w:rsid w:val="00BB0E42"/>
    <w:rPr>
      <w:rFonts w:eastAsiaTheme="minorEastAsia"/>
      <w:b/>
      <w:lang w:eastAsia="pl-PL"/>
    </w:rPr>
  </w:style>
  <w:style w:type="character" w:styleId="Tytuksiki">
    <w:name w:val="Book Title"/>
    <w:basedOn w:val="Domylnaczcionkaakapitu"/>
    <w:uiPriority w:val="33"/>
    <w:qFormat/>
    <w:rsid w:val="00BB0E42"/>
    <w:rPr>
      <w:b/>
      <w:bCs/>
      <w:smallCaps/>
      <w:spacing w:val="5"/>
    </w:rPr>
  </w:style>
  <w:style w:type="paragraph" w:styleId="Nagwekspisutreci">
    <w:name w:val="TOC Heading"/>
    <w:basedOn w:val="Nagwek1"/>
    <w:next w:val="Normalny"/>
    <w:uiPriority w:val="39"/>
    <w:unhideWhenUsed/>
    <w:qFormat/>
    <w:rsid w:val="00BB0E42"/>
    <w:pPr>
      <w:outlineLvl w:val="9"/>
    </w:pPr>
  </w:style>
  <w:style w:type="numbering" w:customStyle="1" w:styleId="Bezlisty11">
    <w:name w:val="Bez listy11"/>
    <w:next w:val="Bezlisty"/>
    <w:uiPriority w:val="99"/>
    <w:semiHidden/>
    <w:unhideWhenUsed/>
    <w:rsid w:val="00BB0E42"/>
  </w:style>
  <w:style w:type="paragraph" w:styleId="Legenda">
    <w:name w:val="caption"/>
    <w:basedOn w:val="Normalny"/>
    <w:next w:val="Normalny"/>
    <w:uiPriority w:val="35"/>
    <w:unhideWhenUsed/>
    <w:qFormat/>
    <w:rsid w:val="00BB0E42"/>
    <w:pPr>
      <w:spacing w:after="160"/>
    </w:pPr>
    <w:rPr>
      <w:rFonts w:asciiTheme="minorHAnsi" w:eastAsia="Times New Roman" w:hAnsiTheme="minorHAnsi"/>
      <w:bCs/>
      <w:sz w:val="20"/>
      <w:szCs w:val="20"/>
      <w:lang w:eastAsia="pl-PL"/>
    </w:rPr>
  </w:style>
  <w:style w:type="table" w:customStyle="1" w:styleId="Tabela-Siatka1">
    <w:name w:val="Tabela - Siatka1"/>
    <w:basedOn w:val="Standardowy"/>
    <w:next w:val="Tabela-Siatka"/>
    <w:uiPriority w:val="59"/>
    <w:rsid w:val="00BB0E42"/>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B0E42"/>
    <w:pPr>
      <w:spacing w:after="0" w:line="240" w:lineRule="auto"/>
    </w:pPr>
    <w:rPr>
      <w:rFonts w:eastAsia="Times New Roman"/>
      <w:b/>
      <w:lang w:eastAsia="pl-PL"/>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BB0E42"/>
    <w:rPr>
      <w:rFonts w:cs="Times New Roman"/>
      <w:sz w:val="16"/>
      <w:szCs w:val="16"/>
    </w:rPr>
  </w:style>
  <w:style w:type="paragraph" w:styleId="Tekstkomentarza">
    <w:name w:val="annotation text"/>
    <w:basedOn w:val="Normalny"/>
    <w:link w:val="TekstkomentarzaZnak"/>
    <w:uiPriority w:val="99"/>
    <w:semiHidden/>
    <w:unhideWhenUsed/>
    <w:rsid w:val="00BB0E42"/>
    <w:pPr>
      <w:spacing w:after="160"/>
    </w:pPr>
    <w:rPr>
      <w:rFonts w:asciiTheme="minorHAnsi" w:eastAsia="Times New Roman" w:hAnsiTheme="minorHAnsi"/>
      <w:b/>
      <w:sz w:val="20"/>
      <w:szCs w:val="20"/>
      <w:lang w:eastAsia="pl-PL"/>
    </w:rPr>
  </w:style>
  <w:style w:type="character" w:customStyle="1" w:styleId="TekstkomentarzaZnak">
    <w:name w:val="Tekst komentarza Znak"/>
    <w:basedOn w:val="Domylnaczcionkaakapitu"/>
    <w:link w:val="Tekstkomentarza"/>
    <w:uiPriority w:val="99"/>
    <w:semiHidden/>
    <w:rsid w:val="00BB0E42"/>
    <w:rPr>
      <w:rFonts w:eastAsia="Times New Roman"/>
      <w:b/>
      <w:sz w:val="20"/>
      <w:szCs w:val="20"/>
      <w:lang w:eastAsia="pl-PL"/>
    </w:rPr>
  </w:style>
  <w:style w:type="paragraph" w:styleId="Tematkomentarza">
    <w:name w:val="annotation subject"/>
    <w:basedOn w:val="Tekstkomentarza"/>
    <w:next w:val="Tekstkomentarza"/>
    <w:link w:val="TematkomentarzaZnak"/>
    <w:uiPriority w:val="99"/>
    <w:semiHidden/>
    <w:unhideWhenUsed/>
    <w:rsid w:val="00BB0E42"/>
    <w:rPr>
      <w:b w:val="0"/>
      <w:bCs/>
    </w:rPr>
  </w:style>
  <w:style w:type="character" w:customStyle="1" w:styleId="TematkomentarzaZnak">
    <w:name w:val="Temat komentarza Znak"/>
    <w:basedOn w:val="TekstkomentarzaZnak"/>
    <w:link w:val="Tematkomentarza"/>
    <w:uiPriority w:val="99"/>
    <w:semiHidden/>
    <w:rsid w:val="00BB0E42"/>
    <w:rPr>
      <w:rFonts w:eastAsia="Times New Roman"/>
      <w:b w:val="0"/>
      <w:bCs/>
      <w:sz w:val="20"/>
      <w:szCs w:val="20"/>
      <w:lang w:eastAsia="pl-PL"/>
    </w:rPr>
  </w:style>
  <w:style w:type="paragraph" w:customStyle="1" w:styleId="Default">
    <w:name w:val="Default"/>
    <w:rsid w:val="00BB0E42"/>
    <w:pPr>
      <w:autoSpaceDE w:val="0"/>
      <w:autoSpaceDN w:val="0"/>
      <w:adjustRightInd w:val="0"/>
      <w:spacing w:after="0" w:line="240" w:lineRule="auto"/>
    </w:pPr>
    <w:rPr>
      <w:rFonts w:ascii="Calibri" w:eastAsia="Times New Roman" w:hAnsi="Calibri" w:cs="Calibri"/>
      <w:b/>
      <w:color w:val="000000"/>
      <w:sz w:val="24"/>
      <w:szCs w:val="24"/>
      <w:lang w:eastAsia="pl-PL"/>
    </w:rPr>
  </w:style>
  <w:style w:type="character" w:styleId="Hipercze">
    <w:name w:val="Hyperlink"/>
    <w:basedOn w:val="Domylnaczcionkaakapitu"/>
    <w:unhideWhenUsed/>
    <w:rsid w:val="00BB0E42"/>
    <w:rPr>
      <w:color w:val="0563C1" w:themeColor="hyperlink"/>
      <w:u w:val="single"/>
    </w:rPr>
  </w:style>
  <w:style w:type="table" w:customStyle="1" w:styleId="Tabela-Siatka11">
    <w:name w:val="Tabela - Siatka11"/>
    <w:basedOn w:val="Standardowy"/>
    <w:next w:val="Tabela-Siatka"/>
    <w:uiPriority w:val="59"/>
    <w:rsid w:val="00BB0E42"/>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B0E42"/>
    <w:rPr>
      <w:color w:val="808080"/>
    </w:rPr>
  </w:style>
  <w:style w:type="character" w:customStyle="1" w:styleId="apple-converted-space">
    <w:name w:val="apple-converted-space"/>
    <w:basedOn w:val="Domylnaczcionkaakapitu"/>
    <w:rsid w:val="00BB0E42"/>
  </w:style>
  <w:style w:type="paragraph" w:styleId="Spistreci2">
    <w:name w:val="toc 2"/>
    <w:basedOn w:val="Normalny"/>
    <w:next w:val="Normalny"/>
    <w:autoRedefine/>
    <w:uiPriority w:val="39"/>
    <w:unhideWhenUsed/>
    <w:rsid w:val="00BB0E42"/>
    <w:pPr>
      <w:suppressAutoHyphens/>
      <w:spacing w:after="100" w:line="240" w:lineRule="auto"/>
      <w:ind w:left="240"/>
    </w:pPr>
    <w:rPr>
      <w:rFonts w:ascii="Times New Roman" w:eastAsia="Times New Roman" w:hAnsi="Times New Roman" w:cs="Times New Roman"/>
      <w:b/>
      <w:sz w:val="24"/>
      <w:szCs w:val="24"/>
      <w:lang w:eastAsia="ar-SA"/>
    </w:rPr>
  </w:style>
  <w:style w:type="paragraph" w:styleId="Spistreci3">
    <w:name w:val="toc 3"/>
    <w:basedOn w:val="Normalny"/>
    <w:next w:val="Normalny"/>
    <w:autoRedefine/>
    <w:uiPriority w:val="39"/>
    <w:unhideWhenUsed/>
    <w:rsid w:val="00BB0E42"/>
    <w:pPr>
      <w:suppressAutoHyphens/>
      <w:spacing w:after="100" w:line="240" w:lineRule="auto"/>
      <w:ind w:left="480"/>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unhideWhenUsed/>
    <w:rsid w:val="00BB0E42"/>
    <w:pPr>
      <w:tabs>
        <w:tab w:val="right" w:leader="dot" w:pos="9061"/>
      </w:tabs>
      <w:suppressAutoHyphens/>
      <w:spacing w:line="360" w:lineRule="auto"/>
      <w:ind w:left="1134" w:hanging="1134"/>
    </w:pPr>
    <w:rPr>
      <w:rFonts w:ascii="Times New Roman" w:eastAsia="Times New Roman" w:hAnsi="Times New Roman" w:cs="Times New Roman"/>
      <w:b/>
      <w:sz w:val="24"/>
      <w:szCs w:val="24"/>
      <w:lang w:eastAsia="ar-SA"/>
    </w:rPr>
  </w:style>
  <w:style w:type="paragraph" w:styleId="Tekstpodstawowywcity">
    <w:name w:val="Body Text Indent"/>
    <w:basedOn w:val="Normalny"/>
    <w:link w:val="TekstpodstawowywcityZnak"/>
    <w:rsid w:val="00BB0E42"/>
    <w:pPr>
      <w:widowControl w:val="0"/>
      <w:suppressAutoHyphens/>
      <w:spacing w:after="120" w:line="240" w:lineRule="auto"/>
      <w:ind w:left="283"/>
    </w:pPr>
    <w:rPr>
      <w:rFonts w:ascii="Times New Roman" w:eastAsia="Lucida Sans Unicode" w:hAnsi="Times New Roman" w:cs="Sendnya"/>
      <w:b/>
      <w:kern w:val="2"/>
      <w:sz w:val="24"/>
      <w:szCs w:val="24"/>
      <w:lang w:eastAsia="pl-PL" w:bidi="or-IN"/>
    </w:rPr>
  </w:style>
  <w:style w:type="character" w:customStyle="1" w:styleId="TekstpodstawowywcityZnak">
    <w:name w:val="Tekst podstawowy wcięty Znak"/>
    <w:basedOn w:val="Domylnaczcionkaakapitu"/>
    <w:link w:val="Tekstpodstawowywcity"/>
    <w:rsid w:val="00BB0E42"/>
    <w:rPr>
      <w:rFonts w:ascii="Times New Roman" w:eastAsia="Lucida Sans Unicode" w:hAnsi="Times New Roman" w:cs="Sendnya"/>
      <w:b/>
      <w:kern w:val="2"/>
      <w:sz w:val="24"/>
      <w:szCs w:val="24"/>
      <w:lang w:eastAsia="pl-PL" w:bidi="or-IN"/>
    </w:rPr>
  </w:style>
  <w:style w:type="paragraph" w:styleId="Tytu">
    <w:name w:val="Title"/>
    <w:basedOn w:val="Normalny"/>
    <w:link w:val="TytuZnak"/>
    <w:uiPriority w:val="10"/>
    <w:qFormat/>
    <w:rsid w:val="00BB0E42"/>
    <w:pPr>
      <w:spacing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10"/>
    <w:rsid w:val="00BB0E42"/>
    <w:rPr>
      <w:rFonts w:ascii="Times New Roman" w:eastAsia="Times New Roman" w:hAnsi="Times New Roman" w:cs="Times New Roman"/>
      <w:b/>
      <w:bCs/>
      <w:sz w:val="24"/>
      <w:szCs w:val="24"/>
      <w:lang w:eastAsia="pl-PL"/>
    </w:rPr>
  </w:style>
  <w:style w:type="paragraph" w:customStyle="1" w:styleId="Akapitzlist1">
    <w:name w:val="Akapit z listą1"/>
    <w:rsid w:val="00BB0E42"/>
    <w:pPr>
      <w:widowControl w:val="0"/>
      <w:suppressAutoHyphens/>
      <w:spacing w:after="200" w:line="276" w:lineRule="auto"/>
      <w:ind w:left="720"/>
    </w:pPr>
    <w:rPr>
      <w:rFonts w:ascii="Calibri" w:eastAsia="Arial" w:hAnsi="Calibri" w:cs="Times New Roman"/>
      <w:kern w:val="1"/>
      <w:lang w:eastAsia="ar-SA"/>
    </w:rPr>
  </w:style>
  <w:style w:type="paragraph" w:customStyle="1" w:styleId="Osignicie">
    <w:name w:val="Osiągnięcie"/>
    <w:basedOn w:val="Normalny"/>
    <w:rsid w:val="00BB0E42"/>
    <w:pPr>
      <w:numPr>
        <w:numId w:val="12"/>
      </w:numPr>
      <w:spacing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BB0E42"/>
    <w:pPr>
      <w:spacing w:after="120"/>
    </w:pPr>
    <w:rPr>
      <w:sz w:val="16"/>
      <w:szCs w:val="16"/>
    </w:rPr>
  </w:style>
  <w:style w:type="character" w:customStyle="1" w:styleId="Tekstpodstawowy3Znak">
    <w:name w:val="Tekst podstawowy 3 Znak"/>
    <w:basedOn w:val="Domylnaczcionkaakapitu"/>
    <w:link w:val="Tekstpodstawowy3"/>
    <w:uiPriority w:val="99"/>
    <w:semiHidden/>
    <w:rsid w:val="00BB0E42"/>
    <w:rPr>
      <w:rFonts w:ascii="CG Omega" w:hAnsi="CG Omega"/>
      <w:sz w:val="16"/>
      <w:szCs w:val="16"/>
    </w:rPr>
  </w:style>
  <w:style w:type="paragraph" w:customStyle="1" w:styleId="Tekstpodstawowy31">
    <w:name w:val="Tekst podstawowy 31"/>
    <w:basedOn w:val="Normalny"/>
    <w:rsid w:val="00BB0E42"/>
    <w:pPr>
      <w:overflowPunct w:val="0"/>
      <w:autoSpaceDE w:val="0"/>
      <w:autoSpaceDN w:val="0"/>
      <w:adjustRightInd w:val="0"/>
      <w:spacing w:line="360" w:lineRule="auto"/>
      <w:jc w:val="both"/>
      <w:textAlignment w:val="baseline"/>
    </w:pPr>
    <w:rPr>
      <w:rFonts w:ascii="Arial" w:eastAsia="Times New Roman" w:hAnsi="Arial" w:cs="Times New Roman"/>
      <w:sz w:val="24"/>
      <w:szCs w:val="20"/>
      <w:lang w:val="en-US"/>
    </w:rPr>
  </w:style>
  <w:style w:type="numbering" w:customStyle="1" w:styleId="Bezlisty2">
    <w:name w:val="Bez listy2"/>
    <w:next w:val="Bezlisty"/>
    <w:uiPriority w:val="99"/>
    <w:semiHidden/>
    <w:unhideWhenUsed/>
    <w:rsid w:val="00BB0E42"/>
  </w:style>
  <w:style w:type="paragraph" w:customStyle="1" w:styleId="Styl3">
    <w:name w:val="Styl3"/>
    <w:basedOn w:val="Normalny"/>
    <w:next w:val="Normalny"/>
    <w:rsid w:val="00BB0E42"/>
    <w:pPr>
      <w:tabs>
        <w:tab w:val="num" w:pos="709"/>
        <w:tab w:val="num" w:pos="735"/>
        <w:tab w:val="num" w:pos="1560"/>
      </w:tabs>
      <w:spacing w:before="120" w:after="120" w:line="240" w:lineRule="auto"/>
      <w:ind w:left="709" w:hanging="709"/>
      <w:jc w:val="both"/>
    </w:pPr>
    <w:rPr>
      <w:rFonts w:ascii="Arial" w:eastAsia="Times New Roman" w:hAnsi="Arial" w:cs="Arial"/>
      <w:sz w:val="20"/>
      <w:szCs w:val="20"/>
      <w:lang w:eastAsia="pl-PL"/>
    </w:rPr>
  </w:style>
  <w:style w:type="table" w:customStyle="1" w:styleId="Tabela-Siatka2">
    <w:name w:val="Tabela - Siatka2"/>
    <w:basedOn w:val="Standardowy"/>
    <w:next w:val="Tabela-Siatka"/>
    <w:uiPriority w:val="39"/>
    <w:rsid w:val="00BB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6">
    <w:name w:val="Styl6"/>
    <w:basedOn w:val="Normalny"/>
    <w:rsid w:val="00BB0E42"/>
    <w:pPr>
      <w:spacing w:line="240" w:lineRule="auto"/>
    </w:pPr>
    <w:rPr>
      <w:rFonts w:ascii="Arial" w:eastAsia="Times New Roman" w:hAnsi="Arial" w:cs="Times New Roman"/>
      <w:bCs/>
      <w:sz w:val="20"/>
      <w:szCs w:val="24"/>
      <w:lang w:eastAsia="pl-PL"/>
    </w:rPr>
  </w:style>
  <w:style w:type="character" w:customStyle="1" w:styleId="Nagwek1Znak1">
    <w:name w:val="Nagłówek 1 Znak1"/>
    <w:rsid w:val="00BB0E42"/>
    <w:rPr>
      <w:rFonts w:ascii="Arial" w:eastAsia="Times New Roman" w:hAnsi="Arial" w:cs="Arial"/>
      <w:b/>
      <w:bCs/>
      <w:kern w:val="32"/>
      <w:sz w:val="32"/>
      <w:szCs w:val="32"/>
      <w:lang w:eastAsia="pl-PL"/>
    </w:rPr>
  </w:style>
  <w:style w:type="paragraph" w:customStyle="1" w:styleId="normaltableau">
    <w:name w:val="normal_tableau"/>
    <w:basedOn w:val="Normalny"/>
    <w:rsid w:val="00BB0E42"/>
    <w:pPr>
      <w:spacing w:before="120" w:after="120" w:line="240" w:lineRule="auto"/>
      <w:jc w:val="both"/>
    </w:pPr>
    <w:rPr>
      <w:rFonts w:ascii="Optima" w:eastAsia="Times New Roman" w:hAnsi="Optima" w:cs="Times New Roman"/>
      <w:sz w:val="22"/>
      <w:szCs w:val="22"/>
      <w:lang w:val="en-GB" w:eastAsia="pl-PL"/>
    </w:rPr>
  </w:style>
  <w:style w:type="character" w:customStyle="1" w:styleId="pojedynczapozycja">
    <w:name w:val="pojedyncza_pozycja"/>
    <w:basedOn w:val="Domylnaczcionkaakapitu"/>
    <w:rsid w:val="00BB0E42"/>
  </w:style>
  <w:style w:type="paragraph" w:styleId="Tekstprzypisukocowego">
    <w:name w:val="endnote text"/>
    <w:basedOn w:val="Normalny"/>
    <w:link w:val="TekstprzypisukocowegoZnak"/>
    <w:uiPriority w:val="99"/>
    <w:semiHidden/>
    <w:unhideWhenUsed/>
    <w:rsid w:val="00BB0E42"/>
    <w:pPr>
      <w:spacing w:line="240" w:lineRule="auto"/>
    </w:pPr>
    <w:rPr>
      <w:rFonts w:asciiTheme="minorHAnsi" w:hAnsiTheme="minorHAnsi"/>
      <w:sz w:val="20"/>
      <w:szCs w:val="20"/>
    </w:rPr>
  </w:style>
  <w:style w:type="character" w:customStyle="1" w:styleId="TekstprzypisukocowegoZnak">
    <w:name w:val="Tekst przypisu końcowego Znak"/>
    <w:basedOn w:val="Domylnaczcionkaakapitu"/>
    <w:link w:val="Tekstprzypisukocowego"/>
    <w:uiPriority w:val="99"/>
    <w:semiHidden/>
    <w:rsid w:val="00BB0E42"/>
    <w:rPr>
      <w:sz w:val="20"/>
      <w:szCs w:val="20"/>
    </w:rPr>
  </w:style>
  <w:style w:type="character" w:styleId="Odwoanieprzypisukocowego">
    <w:name w:val="endnote reference"/>
    <w:basedOn w:val="Domylnaczcionkaakapitu"/>
    <w:uiPriority w:val="99"/>
    <w:semiHidden/>
    <w:unhideWhenUsed/>
    <w:rsid w:val="00BB0E42"/>
    <w:rPr>
      <w:vertAlign w:val="superscript"/>
    </w:rPr>
  </w:style>
  <w:style w:type="numbering" w:customStyle="1" w:styleId="Styl1">
    <w:name w:val="Styl1"/>
    <w:uiPriority w:val="99"/>
    <w:rsid w:val="00BB0E42"/>
    <w:pPr>
      <w:numPr>
        <w:numId w:val="16"/>
      </w:numPr>
    </w:pPr>
  </w:style>
  <w:style w:type="character" w:customStyle="1" w:styleId="WW8Num13z1">
    <w:name w:val="WW8Num13z1"/>
    <w:rsid w:val="00BB0E42"/>
    <w:rPr>
      <w:b w:val="0"/>
    </w:rPr>
  </w:style>
  <w:style w:type="paragraph" w:styleId="Podtytu">
    <w:name w:val="Subtitle"/>
    <w:basedOn w:val="Nagwek"/>
    <w:next w:val="Tekstpodstawowy"/>
    <w:link w:val="PodtytuZnak"/>
    <w:qFormat/>
    <w:rsid w:val="00BB0E42"/>
    <w:pPr>
      <w:keepNext/>
      <w:tabs>
        <w:tab w:val="clear" w:pos="4536"/>
        <w:tab w:val="clear" w:pos="9072"/>
      </w:tabs>
      <w:spacing w:before="240" w:after="120" w:line="276" w:lineRule="auto"/>
      <w:jc w:val="center"/>
    </w:pPr>
    <w:rPr>
      <w:rFonts w:ascii="Arial" w:eastAsia="Lucida Sans Unicode" w:hAnsi="Arial" w:cs="Mangal"/>
      <w:b w:val="0"/>
      <w:i/>
      <w:iCs/>
      <w:sz w:val="28"/>
      <w:szCs w:val="28"/>
    </w:rPr>
  </w:style>
  <w:style w:type="character" w:customStyle="1" w:styleId="PodtytuZnak">
    <w:name w:val="Podtytuł Znak"/>
    <w:basedOn w:val="Domylnaczcionkaakapitu"/>
    <w:link w:val="Podtytu"/>
    <w:rsid w:val="00BB0E42"/>
    <w:rPr>
      <w:rFonts w:ascii="Arial" w:eastAsia="Lucida Sans Unicode" w:hAnsi="Arial" w:cs="Mangal"/>
      <w:i/>
      <w:iCs/>
      <w:sz w:val="28"/>
      <w:szCs w:val="28"/>
      <w:lang w:eastAsia="ar-SA"/>
    </w:rPr>
  </w:style>
  <w:style w:type="character" w:customStyle="1" w:styleId="Teksttreci">
    <w:name w:val="Tekst treści"/>
    <w:rsid w:val="00BB0E42"/>
    <w:rPr>
      <w:rFonts w:ascii="Arial Narrow" w:eastAsia="Arial Narrow" w:hAnsi="Arial Narrow" w:cs="Arial Narrow" w:hint="default"/>
      <w:b w:val="0"/>
      <w:bCs w:val="0"/>
      <w:i w:val="0"/>
      <w:iCs w:val="0"/>
      <w:smallCaps w:val="0"/>
      <w:strike w:val="0"/>
      <w:dstrike w:val="0"/>
      <w:color w:val="000000"/>
      <w:spacing w:val="0"/>
      <w:w w:val="100"/>
      <w:position w:val="0"/>
      <w:sz w:val="16"/>
      <w:szCs w:val="16"/>
      <w:u w:val="none"/>
      <w:effect w:val="none"/>
      <w:lang w:val="pl-PL"/>
    </w:rPr>
  </w:style>
  <w:style w:type="paragraph" w:styleId="HTML-wstpniesformatowany">
    <w:name w:val="HTML Preformatted"/>
    <w:basedOn w:val="Normalny"/>
    <w:link w:val="HTML-wstpniesformatowanyZnak"/>
    <w:uiPriority w:val="99"/>
    <w:unhideWhenUsed/>
    <w:rsid w:val="00BB0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BB0E42"/>
    <w:rPr>
      <w:rFonts w:ascii="Courier New" w:eastAsia="Times New Roman" w:hAnsi="Courier New" w:cs="Courier New"/>
      <w:sz w:val="20"/>
      <w:szCs w:val="20"/>
      <w:lang w:eastAsia="pl-PL"/>
    </w:rPr>
  </w:style>
  <w:style w:type="numbering" w:customStyle="1" w:styleId="Styl2">
    <w:name w:val="Styl2"/>
    <w:uiPriority w:val="99"/>
    <w:rsid w:val="00BB0E42"/>
    <w:pPr>
      <w:numPr>
        <w:numId w:val="17"/>
      </w:numPr>
    </w:pPr>
  </w:style>
  <w:style w:type="character" w:styleId="UyteHipercze">
    <w:name w:val="FollowedHyperlink"/>
    <w:basedOn w:val="Domylnaczcionkaakapitu"/>
    <w:uiPriority w:val="99"/>
    <w:semiHidden/>
    <w:unhideWhenUsed/>
    <w:rsid w:val="00BB0E42"/>
    <w:rPr>
      <w:color w:val="954F72"/>
      <w:u w:val="single"/>
    </w:rPr>
  </w:style>
  <w:style w:type="paragraph" w:customStyle="1" w:styleId="msonormal0">
    <w:name w:val="msonormal"/>
    <w:basedOn w:val="Normalny"/>
    <w:rsid w:val="00BB0E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4">
    <w:name w:val="xl64"/>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5">
    <w:name w:val="xl65"/>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6">
    <w:name w:val="xl66"/>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7">
    <w:name w:val="xl67"/>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8">
    <w:name w:val="xl68"/>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9">
    <w:name w:val="xl69"/>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70">
    <w:name w:val="xl70"/>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1">
    <w:name w:val="xl71"/>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2">
    <w:name w:val="xl72"/>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pl-PL"/>
    </w:rPr>
  </w:style>
  <w:style w:type="paragraph" w:customStyle="1" w:styleId="xl73">
    <w:name w:val="xl73"/>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4">
    <w:name w:val="xl74"/>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character" w:customStyle="1" w:styleId="st">
    <w:name w:val="st"/>
    <w:basedOn w:val="Domylnaczcionkaakapitu"/>
    <w:rsid w:val="00BB0E42"/>
  </w:style>
  <w:style w:type="character" w:styleId="Uwydatnienie">
    <w:name w:val="Emphasis"/>
    <w:basedOn w:val="Domylnaczcionkaakapitu"/>
    <w:uiPriority w:val="20"/>
    <w:qFormat/>
    <w:rsid w:val="00BB0E42"/>
    <w:rPr>
      <w:i/>
      <w:iCs/>
    </w:rPr>
  </w:style>
  <w:style w:type="character" w:styleId="HTML-cytat">
    <w:name w:val="HTML Cite"/>
    <w:basedOn w:val="Domylnaczcionkaakapitu"/>
    <w:uiPriority w:val="99"/>
    <w:semiHidden/>
    <w:unhideWhenUsed/>
    <w:rsid w:val="00BB0E42"/>
    <w:rPr>
      <w:i/>
      <w:iCs/>
    </w:rPr>
  </w:style>
  <w:style w:type="paragraph" w:styleId="Tekstpodstawowy2">
    <w:name w:val="Body Text 2"/>
    <w:basedOn w:val="Normalny"/>
    <w:link w:val="Tekstpodstawowy2Znak"/>
    <w:uiPriority w:val="99"/>
    <w:semiHidden/>
    <w:unhideWhenUsed/>
    <w:rsid w:val="00BB0E42"/>
    <w:pPr>
      <w:spacing w:after="120" w:line="480" w:lineRule="auto"/>
    </w:pPr>
    <w:rPr>
      <w:rFonts w:asciiTheme="minorHAnsi" w:hAnsiTheme="minorHAnsi"/>
      <w:sz w:val="22"/>
      <w:szCs w:val="22"/>
    </w:rPr>
  </w:style>
  <w:style w:type="character" w:customStyle="1" w:styleId="Tekstpodstawowy2Znak">
    <w:name w:val="Tekst podstawowy 2 Znak"/>
    <w:basedOn w:val="Domylnaczcionkaakapitu"/>
    <w:link w:val="Tekstpodstawowy2"/>
    <w:uiPriority w:val="99"/>
    <w:semiHidden/>
    <w:rsid w:val="00BB0E42"/>
  </w:style>
  <w:style w:type="character" w:customStyle="1" w:styleId="xforms-control">
    <w:name w:val="xforms-control"/>
    <w:basedOn w:val="Domylnaczcionkaakapitu"/>
    <w:rsid w:val="00BB0E42"/>
  </w:style>
  <w:style w:type="paragraph" w:customStyle="1" w:styleId="16">
    <w:name w:val="16"/>
    <w:basedOn w:val="Normalny"/>
    <w:rsid w:val="00BB0E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15">
    <w:name w:val="15"/>
    <w:basedOn w:val="Normalny"/>
    <w:rsid w:val="00BB0E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user">
    <w:name w:val="Standard (user)"/>
    <w:rsid w:val="00BB0E4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5">
    <w:name w:val="WW8Num15"/>
    <w:basedOn w:val="Bezlisty"/>
    <w:rsid w:val="00BB0E42"/>
    <w:pPr>
      <w:numPr>
        <w:numId w:val="33"/>
      </w:numPr>
    </w:pPr>
  </w:style>
  <w:style w:type="numbering" w:customStyle="1" w:styleId="WW8Num18">
    <w:name w:val="WW8Num18"/>
    <w:basedOn w:val="Bezlisty"/>
    <w:rsid w:val="00BB0E42"/>
    <w:pPr>
      <w:numPr>
        <w:numId w:val="34"/>
      </w:numPr>
    </w:pPr>
  </w:style>
  <w:style w:type="character" w:customStyle="1" w:styleId="hgkelc">
    <w:name w:val="hgkelc"/>
    <w:rsid w:val="00415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79957">
      <w:bodyDiv w:val="1"/>
      <w:marLeft w:val="0"/>
      <w:marRight w:val="0"/>
      <w:marTop w:val="0"/>
      <w:marBottom w:val="0"/>
      <w:divBdr>
        <w:top w:val="none" w:sz="0" w:space="0" w:color="auto"/>
        <w:left w:val="none" w:sz="0" w:space="0" w:color="auto"/>
        <w:bottom w:val="none" w:sz="0" w:space="0" w:color="auto"/>
        <w:right w:val="none" w:sz="0" w:space="0" w:color="auto"/>
      </w:divBdr>
    </w:div>
    <w:div w:id="1368947914">
      <w:bodyDiv w:val="1"/>
      <w:marLeft w:val="0"/>
      <w:marRight w:val="0"/>
      <w:marTop w:val="0"/>
      <w:marBottom w:val="0"/>
      <w:divBdr>
        <w:top w:val="none" w:sz="0" w:space="0" w:color="auto"/>
        <w:left w:val="none" w:sz="0" w:space="0" w:color="auto"/>
        <w:bottom w:val="none" w:sz="0" w:space="0" w:color="auto"/>
        <w:right w:val="none" w:sz="0" w:space="0" w:color="auto"/>
      </w:divBdr>
    </w:div>
    <w:div w:id="1580167538">
      <w:bodyDiv w:val="1"/>
      <w:marLeft w:val="0"/>
      <w:marRight w:val="0"/>
      <w:marTop w:val="0"/>
      <w:marBottom w:val="0"/>
      <w:divBdr>
        <w:top w:val="none" w:sz="0" w:space="0" w:color="auto"/>
        <w:left w:val="none" w:sz="0" w:space="0" w:color="auto"/>
        <w:bottom w:val="none" w:sz="0" w:space="0" w:color="auto"/>
        <w:right w:val="none" w:sz="0" w:space="0" w:color="auto"/>
      </w:divBdr>
    </w:div>
    <w:div w:id="1622489876">
      <w:bodyDiv w:val="1"/>
      <w:marLeft w:val="0"/>
      <w:marRight w:val="0"/>
      <w:marTop w:val="0"/>
      <w:marBottom w:val="0"/>
      <w:divBdr>
        <w:top w:val="none" w:sz="0" w:space="0" w:color="auto"/>
        <w:left w:val="none" w:sz="0" w:space="0" w:color="auto"/>
        <w:bottom w:val="none" w:sz="0" w:space="0" w:color="auto"/>
        <w:right w:val="none" w:sz="0" w:space="0" w:color="auto"/>
      </w:divBdr>
    </w:div>
    <w:div w:id="166003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wiazownica"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wiazownica" TargetMode="External"/><Relationship Id="rId17" Type="http://schemas.openxmlformats.org/officeDocument/2006/relationships/hyperlink" Target="https://platformazakupowa.pl/wiazownica" TargetMode="External"/><Relationship Id="rId2" Type="http://schemas.openxmlformats.org/officeDocument/2006/relationships/numbering" Target="numbering.xml"/><Relationship Id="rId16" Type="http://schemas.openxmlformats.org/officeDocument/2006/relationships/hyperlink" Target="https://platformazakupowa.pl/wiazownica" TargetMode="External"/><Relationship Id="rId20" Type="http://schemas.openxmlformats.org/officeDocument/2006/relationships/hyperlink" Target="https://platformazakupowa.pl/wiazowni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wiazownic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ekretariat@wiazownica.com" TargetMode="External"/><Relationship Id="rId23" Type="http://schemas.openxmlformats.org/officeDocument/2006/relationships/fontTable" Target="fontTable.xml"/><Relationship Id="rId10" Type="http://schemas.openxmlformats.org/officeDocument/2006/relationships/hyperlink" Target="mailto:sekretariat@wiazownica.com" TargetMode="External"/><Relationship Id="rId19" Type="http://schemas.openxmlformats.org/officeDocument/2006/relationships/hyperlink" Target="https://platformazakupowa.pl/wiazownica" TargetMode="External"/><Relationship Id="rId4" Type="http://schemas.openxmlformats.org/officeDocument/2006/relationships/settings" Target="settings.xml"/><Relationship Id="rId9" Type="http://schemas.openxmlformats.org/officeDocument/2006/relationships/hyperlink" Target="https://platformazakupowa.pl/wiazownica" TargetMode="External"/><Relationship Id="rId14" Type="http://schemas.openxmlformats.org/officeDocument/2006/relationships/hyperlink" Target="https://platformazakupowa.pl/wiazownica"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2A804-7A86-4148-874F-32CAD0CAE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3350</TotalTime>
  <Pages>34</Pages>
  <Words>15388</Words>
  <Characters>92334</Characters>
  <Application>Microsoft Office Word</Application>
  <DocSecurity>0</DocSecurity>
  <Lines>769</Lines>
  <Paragraphs>215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Inwest-1</dc:creator>
  <cp:keywords/>
  <dc:description/>
  <cp:lastModifiedBy>Inwest-1</cp:lastModifiedBy>
  <cp:revision>224</cp:revision>
  <cp:lastPrinted>2024-07-31T11:31:00Z</cp:lastPrinted>
  <dcterms:created xsi:type="dcterms:W3CDTF">2021-09-03T08:00:00Z</dcterms:created>
  <dcterms:modified xsi:type="dcterms:W3CDTF">2024-07-31T11:37:00Z</dcterms:modified>
</cp:coreProperties>
</file>