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B3180" w14:textId="4D2E17F0" w:rsidR="00154AAE" w:rsidRPr="00085EA5" w:rsidRDefault="00154AAE" w:rsidP="00E137A5">
      <w:pPr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Załącznik A do SWZ Opis przedmiotu zamówienia</w:t>
      </w:r>
      <w:r w:rsidR="00AB1599">
        <w:rPr>
          <w:rFonts w:eastAsia="Calibri" w:cs="Arial"/>
          <w:lang w:eastAsia="en-US"/>
        </w:rPr>
        <w:t xml:space="preserve"> </w:t>
      </w:r>
      <w:r w:rsidRPr="00085EA5">
        <w:rPr>
          <w:rFonts w:eastAsia="Calibri" w:cs="Arial"/>
          <w:lang w:eastAsia="en-US"/>
        </w:rPr>
        <w:t>ZNAK SPRAWY: WG.271.</w:t>
      </w:r>
      <w:r w:rsidR="005531FB">
        <w:rPr>
          <w:rFonts w:eastAsia="Calibri" w:cs="Arial"/>
          <w:lang w:eastAsia="en-US"/>
        </w:rPr>
        <w:t>23</w:t>
      </w:r>
      <w:r w:rsidR="00401D98" w:rsidRPr="00085EA5">
        <w:rPr>
          <w:rFonts w:eastAsia="Calibri" w:cs="Arial"/>
          <w:lang w:eastAsia="en-US"/>
        </w:rPr>
        <w:t>.</w:t>
      </w:r>
      <w:r w:rsidRPr="00085EA5">
        <w:rPr>
          <w:rFonts w:eastAsia="Calibri" w:cs="Arial"/>
          <w:lang w:eastAsia="en-US"/>
        </w:rPr>
        <w:t>20</w:t>
      </w:r>
      <w:r w:rsidR="00323E6D" w:rsidRPr="00085EA5">
        <w:rPr>
          <w:rFonts w:eastAsia="Calibri" w:cs="Arial"/>
          <w:lang w:eastAsia="en-US"/>
        </w:rPr>
        <w:t>2</w:t>
      </w:r>
      <w:r w:rsidR="00AB1599">
        <w:rPr>
          <w:rFonts w:eastAsia="Calibri" w:cs="Arial"/>
          <w:lang w:eastAsia="en-US"/>
        </w:rPr>
        <w:t>4</w:t>
      </w:r>
      <w:r w:rsidR="00B935A1" w:rsidRPr="00085EA5">
        <w:rPr>
          <w:rFonts w:eastAsia="Calibri" w:cs="Arial"/>
          <w:lang w:eastAsia="en-US"/>
        </w:rPr>
        <w:t>.WC</w:t>
      </w:r>
    </w:p>
    <w:p w14:paraId="28E6ED8B" w14:textId="77777777" w:rsidR="00F76D08" w:rsidRPr="00AB1599" w:rsidRDefault="00F76D08" w:rsidP="00240126">
      <w:pPr>
        <w:spacing w:line="360" w:lineRule="auto"/>
        <w:jc w:val="center"/>
        <w:rPr>
          <w:rFonts w:eastAsia="Calibri" w:cs="Arial"/>
          <w:b/>
          <w:sz w:val="12"/>
          <w:szCs w:val="12"/>
          <w:lang w:eastAsia="en-US"/>
        </w:rPr>
      </w:pPr>
    </w:p>
    <w:p w14:paraId="5F8C907B" w14:textId="77777777" w:rsidR="00E035AC" w:rsidRDefault="00E035AC" w:rsidP="00E035AC">
      <w:pPr>
        <w:spacing w:line="360" w:lineRule="auto"/>
        <w:jc w:val="both"/>
        <w:rPr>
          <w:rFonts w:cs="Arial"/>
        </w:rPr>
      </w:pPr>
    </w:p>
    <w:p w14:paraId="4B32AA15" w14:textId="77777777" w:rsidR="00E035AC" w:rsidRDefault="00E035AC" w:rsidP="00E035A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b/>
          <w:bCs/>
        </w:rPr>
        <w:t>Opis przedmiotu zamówienia</w:t>
      </w:r>
    </w:p>
    <w:p w14:paraId="71B3C1B1" w14:textId="5DF385D7" w:rsidR="00E035AC" w:rsidRDefault="00E035AC" w:rsidP="00E035AC">
      <w:pPr>
        <w:spacing w:line="360" w:lineRule="auto"/>
        <w:jc w:val="center"/>
      </w:pPr>
      <w:r>
        <w:t>Opracowanie planu</w:t>
      </w:r>
      <w:bookmarkStart w:id="0" w:name="_GoBack"/>
      <w:bookmarkEnd w:id="0"/>
      <w:r>
        <w:t xml:space="preserve"> ogólnego Gminy Stężyca</w:t>
      </w:r>
    </w:p>
    <w:p w14:paraId="181A89E1" w14:textId="77777777" w:rsidR="00E035AC" w:rsidRDefault="00E035AC" w:rsidP="00E035AC">
      <w:pPr>
        <w:spacing w:line="360" w:lineRule="auto"/>
        <w:jc w:val="both"/>
      </w:pPr>
    </w:p>
    <w:p w14:paraId="4D2849D7" w14:textId="77777777" w:rsidR="00E035AC" w:rsidRDefault="00E035AC" w:rsidP="00E035AC">
      <w:pPr>
        <w:spacing w:line="360" w:lineRule="auto"/>
        <w:jc w:val="both"/>
        <w:rPr>
          <w:b/>
          <w:bCs/>
        </w:rPr>
      </w:pPr>
      <w:r>
        <w:rPr>
          <w:b/>
          <w:bCs/>
        </w:rPr>
        <w:t>1. Przedmiot zamówienia</w:t>
      </w:r>
    </w:p>
    <w:p w14:paraId="1DA5936D" w14:textId="77777777" w:rsidR="00E035AC" w:rsidRDefault="00E035AC" w:rsidP="00E035AC">
      <w:pPr>
        <w:spacing w:line="360" w:lineRule="auto"/>
        <w:jc w:val="both"/>
      </w:pPr>
      <w:r>
        <w:t>Realizacja zadania pod nazwą „Plan Ogólny Gminy Stężyca”, w ramach którego, Wykonawca przygotuje i opracuje projekt Planu Ogólnego Gminy Stężyca wraz z prognozą oddziaływania na środowisko oraz udział w czynnościach związanych ze sporządzaniem dokumentów, dla obszaru gminy w granicach administracyjnych zgodnie z Uchwałą Nr XLIV/799/2023 Rady Gminy Stężyca z dnia 24 października 2023 roku o przystąpieniu do sporządzenia planu ogólnego Gminy Stężyca.</w:t>
      </w:r>
    </w:p>
    <w:p w14:paraId="741579A9" w14:textId="77777777" w:rsidR="00E035AC" w:rsidRDefault="00E035AC" w:rsidP="00E035AC">
      <w:pPr>
        <w:spacing w:line="360" w:lineRule="auto"/>
        <w:jc w:val="both"/>
      </w:pPr>
    </w:p>
    <w:p w14:paraId="76E94A04" w14:textId="77777777" w:rsidR="00E035AC" w:rsidRDefault="00E035AC" w:rsidP="00E035AC">
      <w:pPr>
        <w:spacing w:line="360" w:lineRule="auto"/>
        <w:jc w:val="both"/>
        <w:rPr>
          <w:b/>
          <w:bCs/>
        </w:rPr>
      </w:pPr>
      <w:r>
        <w:rPr>
          <w:b/>
          <w:bCs/>
        </w:rPr>
        <w:t>2. Sposób wykonania przedmiotu zamówienia</w:t>
      </w:r>
    </w:p>
    <w:p w14:paraId="6EC984F2" w14:textId="77777777" w:rsidR="00E035AC" w:rsidRDefault="00E035AC" w:rsidP="00E035AC">
      <w:pPr>
        <w:spacing w:line="360" w:lineRule="auto"/>
        <w:jc w:val="both"/>
      </w:pPr>
      <w:r>
        <w:t>Przedmiot zamówienia należy wykonać:</w:t>
      </w:r>
    </w:p>
    <w:p w14:paraId="43FE1DBE" w14:textId="77777777" w:rsidR="00E035AC" w:rsidRDefault="00E035AC" w:rsidP="00E035AC">
      <w:pPr>
        <w:spacing w:line="360" w:lineRule="auto"/>
        <w:jc w:val="both"/>
      </w:pPr>
      <w:r>
        <w:t xml:space="preserve">1) zgodnie z obowiązującymi aktami prawnymi, w tym w szczególności: </w:t>
      </w:r>
    </w:p>
    <w:p w14:paraId="06C7D62C" w14:textId="77777777" w:rsidR="00E035AC" w:rsidRDefault="00E035AC" w:rsidP="00E035AC">
      <w:pPr>
        <w:spacing w:line="360" w:lineRule="auto"/>
        <w:jc w:val="both"/>
      </w:pPr>
      <w:r>
        <w:t>a) Ustawą z dnia 27 marca 2003 r. o planowaniu i zagospodarowaniu przestrzennym (Dz. U. z 2024 r. poz. 1130 z późn. zm.) zwanej dalej „ustawą”,</w:t>
      </w:r>
    </w:p>
    <w:p w14:paraId="3B7008C9" w14:textId="77777777" w:rsidR="00E035AC" w:rsidRDefault="00E035AC" w:rsidP="00E035AC">
      <w:pPr>
        <w:spacing w:line="360" w:lineRule="auto"/>
        <w:jc w:val="both"/>
      </w:pPr>
      <w:r>
        <w:t>b) Rozporządzeniem Ministra Rozwoju i Technologii z dnia 8 grudnia 2023 r. w sprawie                                                                                                                 projektu planu ogólnego gminy, dokumentowania prac planistycznych w zakresie tego planu oraz wydawania z niego wypisów i wyrysów (Dz. U. z 2023 r. poz. 2758 z późn. zm.),</w:t>
      </w:r>
    </w:p>
    <w:p w14:paraId="540DE6B4" w14:textId="77777777" w:rsidR="00E035AC" w:rsidRDefault="00E035AC" w:rsidP="00E035AC">
      <w:pPr>
        <w:spacing w:line="360" w:lineRule="auto"/>
        <w:jc w:val="both"/>
      </w:pPr>
      <w:r>
        <w:t>c) Ustawą z dnia 3 października 2008 r. o udostępnieniu informacji o środowisku i jego  ochronie, udziale społeczeństwa w ochronie środowiska oraz ocenach oddziaływania na środowisko (Dz. U. z 2023 r. poz. 1094 z późn. zm.),</w:t>
      </w:r>
    </w:p>
    <w:p w14:paraId="34585F82" w14:textId="77777777" w:rsidR="00E035AC" w:rsidRDefault="00E035AC" w:rsidP="00E035AC">
      <w:pPr>
        <w:spacing w:line="360" w:lineRule="auto"/>
        <w:jc w:val="both"/>
      </w:pPr>
      <w:r>
        <w:t>d) Uchwałą   Nr   XLIV/799/2023   Rady   Gminy   Stężyca   z   dnia   24   października   2023   r.  o przystąpieniu do sporządzenia Planu Ogólnego Gminy Stężyca;</w:t>
      </w:r>
    </w:p>
    <w:p w14:paraId="3D54C915" w14:textId="77777777" w:rsidR="00E035AC" w:rsidRDefault="00E035AC" w:rsidP="00E035AC">
      <w:pPr>
        <w:spacing w:line="360" w:lineRule="auto"/>
        <w:jc w:val="both"/>
      </w:pPr>
      <w:r>
        <w:t>2) z uwzględnieniem uwag zgłaszanych przez Zamawiającego w trakcie realizacji umowy oraz      aktualnego orzecznictwa sądowego dotyczącego zagospodarowania przestrzennego;</w:t>
      </w:r>
    </w:p>
    <w:p w14:paraId="78B2EFB6" w14:textId="77777777" w:rsidR="00E035AC" w:rsidRDefault="00E035AC" w:rsidP="00E035AC">
      <w:pPr>
        <w:spacing w:line="360" w:lineRule="auto"/>
        <w:jc w:val="both"/>
      </w:pPr>
      <w:r>
        <w:t>3) innymi przepisami wynikającymi z odpowiednich aktów prawnych, mających odniesienie do przedmiotu zlecenia, m. in. dotyczącymi ochrony środowiska, ochrony zabytków, prawa wodnego, ochrony gruntów rolnych i leśnych, dróg.</w:t>
      </w:r>
    </w:p>
    <w:p w14:paraId="03A30518" w14:textId="77777777" w:rsidR="00E035AC" w:rsidRDefault="00E035AC" w:rsidP="00E035AC">
      <w:pPr>
        <w:spacing w:line="360" w:lineRule="auto"/>
        <w:jc w:val="both"/>
      </w:pPr>
    </w:p>
    <w:p w14:paraId="20071375" w14:textId="77777777" w:rsidR="00E035AC" w:rsidRDefault="00E035AC" w:rsidP="00E035AC">
      <w:pPr>
        <w:spacing w:line="360" w:lineRule="auto"/>
        <w:jc w:val="both"/>
      </w:pPr>
    </w:p>
    <w:p w14:paraId="4A8229A6" w14:textId="77777777" w:rsidR="00E035AC" w:rsidRDefault="00E035AC" w:rsidP="00E035AC">
      <w:pPr>
        <w:spacing w:line="360" w:lineRule="auto"/>
        <w:jc w:val="both"/>
      </w:pPr>
    </w:p>
    <w:p w14:paraId="7E849D58" w14:textId="77777777" w:rsidR="00E035AC" w:rsidRDefault="00E035AC" w:rsidP="00E035AC">
      <w:pPr>
        <w:spacing w:line="360" w:lineRule="auto"/>
        <w:jc w:val="both"/>
        <w:rPr>
          <w:b/>
          <w:bCs/>
        </w:rPr>
      </w:pPr>
      <w:r>
        <w:rPr>
          <w:b/>
          <w:bCs/>
        </w:rPr>
        <w:t>3. Obszar opracowania</w:t>
      </w:r>
    </w:p>
    <w:p w14:paraId="40952338" w14:textId="77777777" w:rsidR="00E035AC" w:rsidRDefault="00E035AC" w:rsidP="00E035AC">
      <w:pPr>
        <w:spacing w:line="360" w:lineRule="auto"/>
        <w:jc w:val="both"/>
      </w:pPr>
      <w:r>
        <w:t>Obszar opracowania obejmuje teren w granicach administracyjnych Gminy Stężyca.</w:t>
      </w:r>
    </w:p>
    <w:p w14:paraId="3474E4B3" w14:textId="77777777" w:rsidR="00E035AC" w:rsidRDefault="00E035AC" w:rsidP="00E035AC">
      <w:pPr>
        <w:spacing w:line="360" w:lineRule="auto"/>
        <w:jc w:val="both"/>
      </w:pPr>
    </w:p>
    <w:p w14:paraId="03767A34" w14:textId="77777777" w:rsidR="00E035AC" w:rsidRDefault="00E035AC" w:rsidP="00E035AC">
      <w:pPr>
        <w:spacing w:line="360" w:lineRule="auto"/>
        <w:jc w:val="both"/>
        <w:rPr>
          <w:b/>
          <w:bCs/>
        </w:rPr>
      </w:pPr>
      <w:r>
        <w:rPr>
          <w:b/>
          <w:bCs/>
        </w:rPr>
        <w:t>4. Termin realizacji:</w:t>
      </w:r>
    </w:p>
    <w:p w14:paraId="733AC1D4" w14:textId="77777777" w:rsidR="00E035AC" w:rsidRDefault="00E035AC" w:rsidP="00E035AC">
      <w:pPr>
        <w:spacing w:line="360" w:lineRule="auto"/>
        <w:jc w:val="both"/>
      </w:pPr>
      <w:r>
        <w:t>Termin realizacji przedmiotu zamówienia wynosi 12 miesięcy od daty zawarcia umowy, jednak nie dłużej niż do 30 października 2025 roku z uwagi na konieczność dochowania ustawowych terminów sporządzenia opracowania.</w:t>
      </w:r>
    </w:p>
    <w:p w14:paraId="302AD0E9" w14:textId="77777777" w:rsidR="00E035AC" w:rsidRDefault="00E035AC" w:rsidP="00E035AC">
      <w:pPr>
        <w:spacing w:line="360" w:lineRule="auto"/>
        <w:jc w:val="both"/>
      </w:pPr>
    </w:p>
    <w:p w14:paraId="759D4DE3" w14:textId="77777777" w:rsidR="00E035AC" w:rsidRDefault="00E035AC" w:rsidP="00E035AC">
      <w:pPr>
        <w:spacing w:line="360" w:lineRule="auto"/>
        <w:jc w:val="both"/>
        <w:rPr>
          <w:b/>
          <w:bCs/>
        </w:rPr>
      </w:pPr>
      <w:r>
        <w:rPr>
          <w:b/>
          <w:bCs/>
        </w:rPr>
        <w:t>5. Zakres prac</w:t>
      </w:r>
    </w:p>
    <w:p w14:paraId="2EC1F61A" w14:textId="77777777" w:rsidR="00E035AC" w:rsidRDefault="00E035AC" w:rsidP="00E035AC">
      <w:pPr>
        <w:spacing w:line="360" w:lineRule="auto"/>
        <w:jc w:val="both"/>
      </w:pPr>
      <w:r>
        <w:t>Zakres prac określa poniższy „Harmonogram rzeczowo-finansowy realizacji przedmiotu umowy”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1"/>
        <w:gridCol w:w="1461"/>
        <w:gridCol w:w="3203"/>
        <w:gridCol w:w="1650"/>
        <w:gridCol w:w="2244"/>
      </w:tblGrid>
      <w:tr w:rsidR="00E035AC" w14:paraId="6A537428" w14:textId="77777777" w:rsidTr="00E035A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0801" w14:textId="77777777" w:rsidR="00E035AC" w:rsidRDefault="00E035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EFEB" w14:textId="77777777" w:rsidR="00E035AC" w:rsidRDefault="00E035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F73D" w14:textId="77777777" w:rsidR="00E035AC" w:rsidRDefault="00E035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merytoryczny prac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C70" w14:textId="77777777" w:rsidR="00E035AC" w:rsidRDefault="00E035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A980" w14:textId="77777777" w:rsidR="00E035AC" w:rsidRDefault="00E035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Wysokość wynagrodzenia</w:t>
            </w:r>
          </w:p>
        </w:tc>
      </w:tr>
      <w:tr w:rsidR="00E035AC" w14:paraId="44E5804C" w14:textId="77777777" w:rsidTr="00E035A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08A9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Etap </w:t>
            </w:r>
          </w:p>
          <w:p w14:paraId="630504F9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AC88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Prace wstępne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C2B5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 ogłoszenie, zawiadomienie o podjęciu uchwały o przystąpieniu do sporządzania planu instytucje i organy właściwe do uzgadniania i opiniowania,</w:t>
            </w:r>
          </w:p>
          <w:p w14:paraId="42A189C6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2) analiza materiałów wyjściowych,</w:t>
            </w:r>
          </w:p>
          <w:p w14:paraId="4A2F399C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3) analiza stanu zagospodarowania i zabudowy,</w:t>
            </w:r>
          </w:p>
          <w:p w14:paraId="10C1F6DB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4) analiza uwarunkowań zewnętrznych,</w:t>
            </w:r>
          </w:p>
          <w:p w14:paraId="7C27F996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5) analiza uwarunkowań przestrzennych gminy,</w:t>
            </w:r>
          </w:p>
          <w:p w14:paraId="249EDB04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6) określenie zapotrzebowania na nową zabudowę mieszkaniową w gminie,</w:t>
            </w:r>
          </w:p>
          <w:p w14:paraId="7D44F51A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7) analiza wniosków zgłoszonych po ogłoszeniu i zawiadomienia o przystąpieniu do sporządzania planu</w:t>
            </w:r>
          </w:p>
          <w:p w14:paraId="597BDFAE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8) przedstawienie powyższych analiz i wyników określenia zapotrzebowania na nową zabudowę mieszkaniową w gminie, Wójtowi oraz komisji Rady Gminy Stężyca i</w:t>
            </w:r>
          </w:p>
          <w:p w14:paraId="0040EC28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wprowadzenie ewentualnych korekt</w:t>
            </w:r>
          </w:p>
          <w:p w14:paraId="55B07B1E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DC4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Maksymalny termin wykonania etapu pierwszego: 2 miesiące</w:t>
            </w:r>
          </w:p>
          <w:p w14:paraId="5E32D7B2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od daty zawarcia </w:t>
            </w:r>
          </w:p>
          <w:p w14:paraId="5F89AC4B" w14:textId="77777777" w:rsidR="00E035AC" w:rsidRDefault="00E035A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umowy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0EA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0FB286B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 kwoty z</w:t>
            </w:r>
          </w:p>
          <w:p w14:paraId="3E4A4852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§4 ust. 1</w:t>
            </w:r>
          </w:p>
          <w:p w14:paraId="42C53527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</w:t>
            </w:r>
          </w:p>
          <w:p w14:paraId="2294E36D" w14:textId="77777777" w:rsidR="00E035AC" w:rsidRDefault="00E035AC">
            <w:pPr>
              <w:spacing w:line="360" w:lineRule="auto"/>
              <w:jc w:val="both"/>
            </w:pPr>
          </w:p>
        </w:tc>
      </w:tr>
      <w:tr w:rsidR="00E035AC" w14:paraId="3963C041" w14:textId="77777777" w:rsidTr="00E035A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CA30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Etap </w:t>
            </w:r>
          </w:p>
          <w:p w14:paraId="15946077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8494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Prace</w:t>
            </w:r>
          </w:p>
          <w:p w14:paraId="1DFC0952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planistyczne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376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 opracowanie projektu planu zgodnie z zakresem</w:t>
            </w:r>
          </w:p>
          <w:p w14:paraId="7D6EFA4D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wskazanym w ustawie o planowaniu i zagospodarowaniu przestrzennym,</w:t>
            </w:r>
          </w:p>
          <w:p w14:paraId="25856684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2) sporządzenie uzasadnienia składającego się z części tekstowej i graficznej – skala podstawowego rysunku 1:10000,</w:t>
            </w:r>
          </w:p>
          <w:p w14:paraId="09BAAA40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3) rysunki projektu winny być przekazywane</w:t>
            </w:r>
          </w:p>
          <w:p w14:paraId="592219FD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Zamawiającemu w formie wydruków oraz w formie</w:t>
            </w:r>
          </w:p>
          <w:p w14:paraId="0C4BD65B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numerycznej dostosowanej do systemu informacji</w:t>
            </w:r>
          </w:p>
          <w:p w14:paraId="546B138F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istniejącego u Zamawiającego – pliki wektorowe i rastrowe rysunków na każdym etapie prac powinny być dostarczone w formacie shp wraz z plikami rastrowymi z georeferencją</w:t>
            </w:r>
          </w:p>
          <w:p w14:paraId="2ADA3F20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4) opracowanie prognozy oddziaływania na środowisko (2 egz.),</w:t>
            </w:r>
          </w:p>
          <w:p w14:paraId="11B470DD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5) opracowanie ekofizjograficzne (2 egz.),</w:t>
            </w:r>
          </w:p>
          <w:p w14:paraId="525A97A4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6) uzyskanie opinii o projekcie od wydziałów Urzędu Gminy Stężyca, wraz z wprowadzeniem ewentualnych korekt,</w:t>
            </w:r>
          </w:p>
          <w:p w14:paraId="787841BF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7) uzyskanie akceptacji o projekcie planu Wójta i komisji Rady Gminy Stężyca, wraz z wprowadzeniem ewentualnych korekt</w:t>
            </w:r>
          </w:p>
          <w:p w14:paraId="387F2E0E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14:paraId="021697B2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3B84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Maksymalny termin wykonania etapu drugiego: 6 miesięcy</w:t>
            </w:r>
          </w:p>
          <w:p w14:paraId="4AE6051B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od daty zawarcia </w:t>
            </w:r>
          </w:p>
          <w:p w14:paraId="755EB898" w14:textId="77777777" w:rsidR="00E035AC" w:rsidRDefault="00E035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umowy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C9D" w14:textId="77777777" w:rsidR="00E035AC" w:rsidRDefault="00E035AC">
            <w:pPr>
              <w:spacing w:line="360" w:lineRule="auto"/>
              <w:jc w:val="both"/>
            </w:pPr>
          </w:p>
          <w:p w14:paraId="210B445F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 kwoty z</w:t>
            </w:r>
          </w:p>
          <w:p w14:paraId="484AA21D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§4 ust. 1</w:t>
            </w:r>
          </w:p>
          <w:p w14:paraId="723A15D0" w14:textId="77777777" w:rsidR="00E035AC" w:rsidRDefault="00E035AC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umowy</w:t>
            </w:r>
          </w:p>
        </w:tc>
      </w:tr>
      <w:tr w:rsidR="00E035AC" w14:paraId="1129C309" w14:textId="77777777" w:rsidTr="00E035A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4279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Etap </w:t>
            </w:r>
          </w:p>
          <w:p w14:paraId="3DA9F306" w14:textId="77777777" w:rsidR="00E035AC" w:rsidRDefault="00E035AC">
            <w:pPr>
              <w:spacing w:line="360" w:lineRule="auto"/>
              <w:jc w:val="both"/>
            </w:pPr>
            <w:r>
              <w:rPr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0991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Opiniowanie,</w:t>
            </w:r>
          </w:p>
          <w:p w14:paraId="29C4D818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uzgadnianie</w:t>
            </w:r>
          </w:p>
          <w:p w14:paraId="7FA2D114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konsultacje</w:t>
            </w:r>
          </w:p>
          <w:p w14:paraId="243BED98" w14:textId="77777777" w:rsidR="00E035AC" w:rsidRDefault="00E035AC">
            <w:pPr>
              <w:spacing w:line="36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społeczne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77A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1) prezentacja i uzyskanie opinii o projekcie od Gminnej</w:t>
            </w:r>
          </w:p>
          <w:p w14:paraId="4223C332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Komisji Urbanistyczno- Architektonicznej wraz z </w:t>
            </w:r>
            <w:r>
              <w:rPr>
                <w:sz w:val="12"/>
                <w:szCs w:val="12"/>
              </w:rPr>
              <w:lastRenderedPageBreak/>
              <w:t>wprowadzeniem ewentualnych korekt,</w:t>
            </w:r>
          </w:p>
          <w:p w14:paraId="710420C4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2) przeprowadzenie pełnej procedury związanej z opiniowaniem i uzgodnieniem projektu (w tym wzorów pism),</w:t>
            </w:r>
          </w:p>
          <w:p w14:paraId="4669E39B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3) przeprowadzenie pełnej procedury związanej z konsultacjami społecznymi,</w:t>
            </w:r>
          </w:p>
          <w:p w14:paraId="674D9A6E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4) opracowanie raportu podsumowującego przebieg</w:t>
            </w:r>
          </w:p>
          <w:p w14:paraId="272A6819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konsultacji społecznych, zawierającego w szczególności</w:t>
            </w:r>
          </w:p>
          <w:p w14:paraId="20E83D68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wykaz zgłoszonych uwag wraz z propozycją ich rozpatrzenia i uzasadnieniem oraz protokoły z czynności</w:t>
            </w:r>
          </w:p>
          <w:p w14:paraId="08888CB6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przeprowadzonych w ramach konsultacji</w:t>
            </w:r>
          </w:p>
          <w:p w14:paraId="798AD1FE" w14:textId="77777777" w:rsidR="00E035AC" w:rsidRDefault="00E035AC">
            <w:pPr>
              <w:spacing w:line="360" w:lineRule="auto"/>
              <w:jc w:val="both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0019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Maksymalny termin </w:t>
            </w:r>
            <w:r>
              <w:rPr>
                <w:sz w:val="16"/>
                <w:szCs w:val="16"/>
              </w:rPr>
              <w:lastRenderedPageBreak/>
              <w:t>wykonania etapu trzeciego: 10 miesięcy</w:t>
            </w:r>
          </w:p>
          <w:p w14:paraId="6ABB9E9D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od daty zawarcia </w:t>
            </w:r>
          </w:p>
          <w:p w14:paraId="3AC0DD94" w14:textId="77777777" w:rsidR="00E035AC" w:rsidRDefault="00E035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umowy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9DD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07B679F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20% kwoty z</w:t>
            </w:r>
          </w:p>
          <w:p w14:paraId="69430B69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§4 ust. 1</w:t>
            </w:r>
          </w:p>
          <w:p w14:paraId="4C19B461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</w:t>
            </w:r>
          </w:p>
        </w:tc>
      </w:tr>
      <w:tr w:rsidR="00E035AC" w14:paraId="212783BC" w14:textId="77777777" w:rsidTr="00E035A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E2ED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Etap </w:t>
            </w:r>
          </w:p>
          <w:p w14:paraId="50AD497B" w14:textId="77777777" w:rsidR="00E035AC" w:rsidRDefault="00E035AC">
            <w:pPr>
              <w:spacing w:line="36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D40B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Uchwalenie i</w:t>
            </w:r>
          </w:p>
          <w:p w14:paraId="591B7419" w14:textId="77777777" w:rsidR="00E035AC" w:rsidRDefault="00E035A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zakończenie</w:t>
            </w:r>
          </w:p>
          <w:p w14:paraId="0D41D593" w14:textId="77777777" w:rsidR="00E035AC" w:rsidRDefault="00E035AC">
            <w:pPr>
              <w:spacing w:line="36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prac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0DC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 przedstawienie projektu wraz z uzasadnieniem i raportem podsumowującym przebieg konsultacji społecznych do akceptacji Wójtowi Gminy Stężyca (w tym przekazanie 1 kpl. wydruków rysunków planu w skali oryginalnej),</w:t>
            </w:r>
          </w:p>
          <w:p w14:paraId="0F7E3434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2) przygotowanie prezentacji projektu planu,</w:t>
            </w:r>
          </w:p>
          <w:p w14:paraId="77A55EEB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3) uczestniczenie w prezentacjach projektu na posiedzeniu</w:t>
            </w:r>
          </w:p>
          <w:p w14:paraId="1E3747C6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poszczególnych Komisji oraz sesji Rady Gminy Stężyca,</w:t>
            </w:r>
          </w:p>
          <w:p w14:paraId="49C927B5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4) opracowanie uzasadnienia oraz podsumowania, o których mowa w art.42 pkt 2 i art.55 ust.3 ustawy z dnia 3</w:t>
            </w:r>
          </w:p>
          <w:p w14:paraId="45052E1C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października 2008 r. o udostępnieniu informacji o środowisku i jego ochronie, udziale społeczeństwa w ochronie środowiska oraz o ocenach oddziaływania na środowisko (Dz.U. z 2023 r. poz.1094, z późn. zm.),</w:t>
            </w:r>
          </w:p>
          <w:p w14:paraId="72C6BC77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5) ostateczne przekazanie całości opracowania, w tym 5 kpl. wydruków rysunków w skali oryginalnej,</w:t>
            </w:r>
          </w:p>
          <w:p w14:paraId="4D390855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6) przekazanie tekstu oraz rysunków planu w formie</w:t>
            </w:r>
          </w:p>
          <w:p w14:paraId="20017C53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numerycznej dostosowanej do systemu informacji</w:t>
            </w:r>
          </w:p>
          <w:p w14:paraId="740B2EA7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istniejącego u Zamawiającego – pliki wektorowe i rastrowe</w:t>
            </w:r>
          </w:p>
          <w:p w14:paraId="6C09A6D7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rysunków powinny być dostarczone w formacie shp wraz z</w:t>
            </w:r>
          </w:p>
          <w:p w14:paraId="49526EC8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plikami rastrowymi z georeferencją.</w:t>
            </w:r>
          </w:p>
          <w:p w14:paraId="7A70BF0D" w14:textId="77777777" w:rsidR="00E035AC" w:rsidRDefault="00E035AC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521A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Maksymalny termin wykonania etapu trzeciego: 12 miesięcy</w:t>
            </w:r>
          </w:p>
          <w:p w14:paraId="07809D5E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od daty zawarcia </w:t>
            </w:r>
          </w:p>
          <w:p w14:paraId="6C21E488" w14:textId="77777777" w:rsidR="00E035AC" w:rsidRDefault="00E035AC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umowy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6E3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6DFFE871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40% kwoty z</w:t>
            </w:r>
          </w:p>
          <w:p w14:paraId="0D851923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§4 ust. 1</w:t>
            </w:r>
          </w:p>
          <w:p w14:paraId="4621FE59" w14:textId="77777777" w:rsidR="00E035AC" w:rsidRDefault="00E035A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</w:t>
            </w:r>
          </w:p>
        </w:tc>
      </w:tr>
    </w:tbl>
    <w:p w14:paraId="5A1831A8" w14:textId="217745F9" w:rsidR="006F13BC" w:rsidRPr="00E035AC" w:rsidRDefault="00E31EFD" w:rsidP="00E035AC">
      <w:pPr>
        <w:spacing w:line="360" w:lineRule="auto"/>
        <w:jc w:val="both"/>
        <w:rPr>
          <w:rFonts w:cs="Arial"/>
        </w:rPr>
      </w:pPr>
      <w:r w:rsidRPr="00E035AC">
        <w:rPr>
          <w:rFonts w:cs="Arial"/>
        </w:rPr>
        <w:t xml:space="preserve"> </w:t>
      </w:r>
    </w:p>
    <w:sectPr w:rsidR="006F13BC" w:rsidRPr="00E035AC" w:rsidSect="00AB1599">
      <w:footerReference w:type="even" r:id="rId8"/>
      <w:footerReference w:type="default" r:id="rId9"/>
      <w:footerReference w:type="first" r:id="rId10"/>
      <w:pgSz w:w="11906" w:h="16838" w:code="9"/>
      <w:pgMar w:top="1134" w:right="1134" w:bottom="1021" w:left="1134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9C3DC" w14:textId="77777777" w:rsidR="008E53D2" w:rsidRDefault="008E53D2">
      <w:r>
        <w:separator/>
      </w:r>
    </w:p>
  </w:endnote>
  <w:endnote w:type="continuationSeparator" w:id="0">
    <w:p w14:paraId="40AD9A29" w14:textId="77777777" w:rsidR="008E53D2" w:rsidRDefault="008E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34F14" w14:textId="77777777" w:rsidR="001F3B22" w:rsidRDefault="00D3632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16354250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2"/>
      </w:rPr>
    </w:sdtEndPr>
    <w:sdtContent>
      <w:p w14:paraId="13E39B5E" w14:textId="77777777" w:rsidR="00697462" w:rsidRPr="005F5A3E" w:rsidRDefault="00697462">
        <w:pPr>
          <w:pStyle w:val="Stopka"/>
          <w:rPr>
            <w:rFonts w:asciiTheme="minorHAnsi" w:hAnsiTheme="minorHAnsi" w:cstheme="minorHAnsi"/>
            <w:sz w:val="18"/>
            <w:szCs w:val="22"/>
          </w:rPr>
        </w:pPr>
        <w:r w:rsidRPr="005F5A3E">
          <w:rPr>
            <w:rFonts w:asciiTheme="minorHAnsi" w:eastAsiaTheme="majorEastAsia" w:hAnsiTheme="minorHAnsi" w:cstheme="minorHAnsi"/>
            <w:sz w:val="18"/>
            <w:szCs w:val="22"/>
          </w:rPr>
          <w:t xml:space="preserve">str. </w:t>
        </w:r>
        <w:r w:rsidRPr="005F5A3E">
          <w:rPr>
            <w:rFonts w:asciiTheme="minorHAnsi" w:eastAsiaTheme="minorEastAsia" w:hAnsiTheme="minorHAnsi" w:cstheme="minorHAnsi"/>
            <w:sz w:val="18"/>
            <w:szCs w:val="22"/>
          </w:rPr>
          <w:fldChar w:fldCharType="begin"/>
        </w:r>
        <w:r w:rsidRPr="005F5A3E">
          <w:rPr>
            <w:rFonts w:asciiTheme="minorHAnsi" w:hAnsiTheme="minorHAnsi" w:cstheme="minorHAnsi"/>
            <w:sz w:val="18"/>
            <w:szCs w:val="22"/>
          </w:rPr>
          <w:instrText>PAGE    \* MERGEFORMAT</w:instrText>
        </w:r>
        <w:r w:rsidRPr="005F5A3E">
          <w:rPr>
            <w:rFonts w:asciiTheme="minorHAnsi" w:eastAsiaTheme="minorEastAsia" w:hAnsiTheme="minorHAnsi" w:cstheme="minorHAnsi"/>
            <w:sz w:val="18"/>
            <w:szCs w:val="22"/>
          </w:rPr>
          <w:fldChar w:fldCharType="separate"/>
        </w:r>
        <w:r w:rsidR="005531FB" w:rsidRPr="005531FB">
          <w:rPr>
            <w:rFonts w:asciiTheme="minorHAnsi" w:eastAsiaTheme="majorEastAsia" w:hAnsiTheme="minorHAnsi" w:cstheme="minorHAnsi"/>
            <w:noProof/>
            <w:sz w:val="18"/>
            <w:szCs w:val="22"/>
          </w:rPr>
          <w:t>2</w:t>
        </w:r>
        <w:r w:rsidRPr="005F5A3E">
          <w:rPr>
            <w:rFonts w:asciiTheme="minorHAnsi" w:eastAsiaTheme="majorEastAsia" w:hAnsiTheme="minorHAnsi" w:cstheme="minorHAnsi"/>
            <w:sz w:val="18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18"/>
        <w:szCs w:val="18"/>
      </w:rPr>
      <w:id w:val="-1380786662"/>
      <w:docPartObj>
        <w:docPartGallery w:val="Page Numbers (Bottom of Page)"/>
        <w:docPartUnique/>
      </w:docPartObj>
    </w:sdtPr>
    <w:sdtEndPr>
      <w:rPr>
        <w:sz w:val="16"/>
        <w:szCs w:val="22"/>
      </w:rPr>
    </w:sdtEndPr>
    <w:sdtContent>
      <w:p w14:paraId="3A9CFB01" w14:textId="77777777" w:rsidR="00AA0456" w:rsidRPr="006703E3" w:rsidRDefault="00AA0456">
        <w:pPr>
          <w:pStyle w:val="Stopka"/>
          <w:rPr>
            <w:rFonts w:asciiTheme="minorHAnsi" w:hAnsiTheme="minorHAnsi" w:cstheme="minorHAnsi"/>
            <w:sz w:val="16"/>
            <w:szCs w:val="22"/>
          </w:rPr>
        </w:pPr>
        <w:r w:rsidRPr="006703E3">
          <w:rPr>
            <w:rFonts w:asciiTheme="minorHAnsi" w:eastAsiaTheme="majorEastAsia" w:hAnsiTheme="minorHAnsi" w:cstheme="minorHAnsi"/>
            <w:sz w:val="16"/>
            <w:szCs w:val="22"/>
          </w:rPr>
          <w:t xml:space="preserve">str. </w:t>
        </w:r>
        <w:r w:rsidRPr="006703E3">
          <w:rPr>
            <w:rFonts w:asciiTheme="minorHAnsi" w:eastAsiaTheme="minorEastAsia" w:hAnsiTheme="minorHAnsi" w:cstheme="minorHAnsi"/>
            <w:sz w:val="16"/>
            <w:szCs w:val="22"/>
          </w:rPr>
          <w:fldChar w:fldCharType="begin"/>
        </w:r>
        <w:r w:rsidRPr="006703E3">
          <w:rPr>
            <w:rFonts w:asciiTheme="minorHAnsi" w:hAnsiTheme="minorHAnsi" w:cstheme="minorHAnsi"/>
            <w:sz w:val="16"/>
            <w:szCs w:val="22"/>
          </w:rPr>
          <w:instrText>PAGE    \* MERGEFORMAT</w:instrText>
        </w:r>
        <w:r w:rsidRPr="006703E3">
          <w:rPr>
            <w:rFonts w:asciiTheme="minorHAnsi" w:eastAsiaTheme="minorEastAsia" w:hAnsiTheme="minorHAnsi" w:cstheme="minorHAnsi"/>
            <w:sz w:val="16"/>
            <w:szCs w:val="22"/>
          </w:rPr>
          <w:fldChar w:fldCharType="separate"/>
        </w:r>
        <w:r w:rsidR="005531FB" w:rsidRPr="005531FB">
          <w:rPr>
            <w:rFonts w:asciiTheme="minorHAnsi" w:eastAsiaTheme="majorEastAsia" w:hAnsiTheme="minorHAnsi" w:cstheme="minorHAnsi"/>
            <w:noProof/>
            <w:sz w:val="16"/>
            <w:szCs w:val="22"/>
          </w:rPr>
          <w:t>1</w:t>
        </w:r>
        <w:r w:rsidRPr="006703E3">
          <w:rPr>
            <w:rFonts w:asciiTheme="minorHAnsi" w:eastAsiaTheme="majorEastAsia" w:hAnsiTheme="minorHAnsi" w:cstheme="minorHAnsi"/>
            <w:sz w:val="16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666E9" w14:textId="77777777" w:rsidR="008E53D2" w:rsidRDefault="008E53D2">
      <w:r>
        <w:separator/>
      </w:r>
    </w:p>
  </w:footnote>
  <w:footnote w:type="continuationSeparator" w:id="0">
    <w:p w14:paraId="32B5D1D4" w14:textId="77777777" w:rsidR="008E53D2" w:rsidRDefault="008E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5EC"/>
    <w:multiLevelType w:val="hybridMultilevel"/>
    <w:tmpl w:val="FB26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322"/>
    <w:multiLevelType w:val="hybridMultilevel"/>
    <w:tmpl w:val="A1A83B5E"/>
    <w:lvl w:ilvl="0" w:tplc="38F805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4203"/>
    <w:multiLevelType w:val="multilevel"/>
    <w:tmpl w:val="566CE964"/>
    <w:lvl w:ilvl="0">
      <w:start w:val="1"/>
      <w:numFmt w:val="decimal"/>
      <w:lvlText w:val="%1."/>
      <w:lvlJc w:val="left"/>
      <w:pPr>
        <w:ind w:left="1271" w:hanging="42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9897AF1"/>
    <w:multiLevelType w:val="multilevel"/>
    <w:tmpl w:val="EED4F49E"/>
    <w:lvl w:ilvl="0">
      <w:start w:val="1"/>
      <w:numFmt w:val="decimal"/>
      <w:lvlText w:val="%1."/>
      <w:lvlJc w:val="left"/>
      <w:pPr>
        <w:ind w:left="1271" w:hanging="420"/>
      </w:pPr>
      <w:rPr>
        <w:rFonts w:ascii="Arial" w:hAnsi="Arial" w:cs="Arial"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A074FB0"/>
    <w:multiLevelType w:val="hybridMultilevel"/>
    <w:tmpl w:val="CC86E362"/>
    <w:lvl w:ilvl="0" w:tplc="F8021A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3507DC"/>
    <w:multiLevelType w:val="hybridMultilevel"/>
    <w:tmpl w:val="D0AACA60"/>
    <w:lvl w:ilvl="0" w:tplc="8D021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F35A40"/>
    <w:multiLevelType w:val="hybridMultilevel"/>
    <w:tmpl w:val="8BF818FA"/>
    <w:lvl w:ilvl="0" w:tplc="4ED23C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78045F"/>
    <w:multiLevelType w:val="hybridMultilevel"/>
    <w:tmpl w:val="A4582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A1C2F"/>
    <w:multiLevelType w:val="hybridMultilevel"/>
    <w:tmpl w:val="E01E68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454776"/>
    <w:multiLevelType w:val="hybridMultilevel"/>
    <w:tmpl w:val="A1083D4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B0014A1"/>
    <w:multiLevelType w:val="multilevel"/>
    <w:tmpl w:val="EED4F49E"/>
    <w:lvl w:ilvl="0">
      <w:start w:val="1"/>
      <w:numFmt w:val="decimal"/>
      <w:lvlText w:val="%1."/>
      <w:lvlJc w:val="left"/>
      <w:pPr>
        <w:ind w:left="1271" w:hanging="420"/>
      </w:pPr>
      <w:rPr>
        <w:rFonts w:ascii="Arial" w:hAnsi="Arial" w:cs="Arial"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244A5EAF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C4431BC"/>
    <w:multiLevelType w:val="hybridMultilevel"/>
    <w:tmpl w:val="54EC6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F1273"/>
    <w:multiLevelType w:val="hybridMultilevel"/>
    <w:tmpl w:val="C41C145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5477FEE"/>
    <w:multiLevelType w:val="hybridMultilevel"/>
    <w:tmpl w:val="AC68BDAE"/>
    <w:lvl w:ilvl="0" w:tplc="7402E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EE4EB0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F7A38DA"/>
    <w:multiLevelType w:val="hybridMultilevel"/>
    <w:tmpl w:val="778CB2A4"/>
    <w:lvl w:ilvl="0" w:tplc="0415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FC20C2"/>
    <w:multiLevelType w:val="hybridMultilevel"/>
    <w:tmpl w:val="FB26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F4401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57337B83"/>
    <w:multiLevelType w:val="multilevel"/>
    <w:tmpl w:val="F170E49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0" w15:restartNumberingAfterBreak="0">
    <w:nsid w:val="597F30DC"/>
    <w:multiLevelType w:val="hybridMultilevel"/>
    <w:tmpl w:val="583EA0A0"/>
    <w:lvl w:ilvl="0" w:tplc="0415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1" w15:restartNumberingAfterBreak="0">
    <w:nsid w:val="59F0093F"/>
    <w:multiLevelType w:val="hybridMultilevel"/>
    <w:tmpl w:val="956272B0"/>
    <w:lvl w:ilvl="0" w:tplc="257ED218">
      <w:start w:val="1"/>
      <w:numFmt w:val="decimal"/>
      <w:lvlText w:val="%1)"/>
      <w:lvlJc w:val="left"/>
      <w:pPr>
        <w:ind w:left="1241" w:hanging="39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223121C"/>
    <w:multiLevelType w:val="hybridMultilevel"/>
    <w:tmpl w:val="C756C8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9511C25"/>
    <w:multiLevelType w:val="multilevel"/>
    <w:tmpl w:val="C3BA58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4" w15:restartNumberingAfterBreak="0">
    <w:nsid w:val="69D43B00"/>
    <w:multiLevelType w:val="hybridMultilevel"/>
    <w:tmpl w:val="47481454"/>
    <w:lvl w:ilvl="0" w:tplc="F7D421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1A184A"/>
    <w:multiLevelType w:val="hybridMultilevel"/>
    <w:tmpl w:val="3B90622A"/>
    <w:lvl w:ilvl="0" w:tplc="2A9E48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A410B6"/>
    <w:multiLevelType w:val="hybridMultilevel"/>
    <w:tmpl w:val="CDA85396"/>
    <w:lvl w:ilvl="0" w:tplc="F110AF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96B03"/>
    <w:multiLevelType w:val="hybridMultilevel"/>
    <w:tmpl w:val="587CE9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F375A5D"/>
    <w:multiLevelType w:val="hybridMultilevel"/>
    <w:tmpl w:val="C4324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25E63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6"/>
  </w:num>
  <w:num w:numId="5">
    <w:abstractNumId w:val="2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16"/>
  </w:num>
  <w:num w:numId="10">
    <w:abstractNumId w:val="9"/>
  </w:num>
  <w:num w:numId="11">
    <w:abstractNumId w:val="18"/>
  </w:num>
  <w:num w:numId="12">
    <w:abstractNumId w:val="29"/>
  </w:num>
  <w:num w:numId="13">
    <w:abstractNumId w:val="15"/>
  </w:num>
  <w:num w:numId="14">
    <w:abstractNumId w:val="13"/>
  </w:num>
  <w:num w:numId="15">
    <w:abstractNumId w:val="22"/>
  </w:num>
  <w:num w:numId="16">
    <w:abstractNumId w:val="12"/>
  </w:num>
  <w:num w:numId="17">
    <w:abstractNumId w:val="7"/>
  </w:num>
  <w:num w:numId="18">
    <w:abstractNumId w:val="1"/>
  </w:num>
  <w:num w:numId="19">
    <w:abstractNumId w:val="2"/>
  </w:num>
  <w:num w:numId="20">
    <w:abstractNumId w:val="20"/>
  </w:num>
  <w:num w:numId="21">
    <w:abstractNumId w:val="24"/>
  </w:num>
  <w:num w:numId="22">
    <w:abstractNumId w:val="5"/>
  </w:num>
  <w:num w:numId="23">
    <w:abstractNumId w:val="23"/>
  </w:num>
  <w:num w:numId="24">
    <w:abstractNumId w:val="21"/>
  </w:num>
  <w:num w:numId="25">
    <w:abstractNumId w:val="6"/>
  </w:num>
  <w:num w:numId="26">
    <w:abstractNumId w:val="27"/>
  </w:num>
  <w:num w:numId="27">
    <w:abstractNumId w:val="4"/>
  </w:num>
  <w:num w:numId="28">
    <w:abstractNumId w:val="25"/>
  </w:num>
  <w:num w:numId="29">
    <w:abstractNumId w:val="19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060E1"/>
    <w:rsid w:val="00027897"/>
    <w:rsid w:val="0003034A"/>
    <w:rsid w:val="000370CE"/>
    <w:rsid w:val="000459E9"/>
    <w:rsid w:val="00061F20"/>
    <w:rsid w:val="00080384"/>
    <w:rsid w:val="0008086A"/>
    <w:rsid w:val="00080D83"/>
    <w:rsid w:val="00085D2E"/>
    <w:rsid w:val="00085EA5"/>
    <w:rsid w:val="00086962"/>
    <w:rsid w:val="000A251B"/>
    <w:rsid w:val="000A6B55"/>
    <w:rsid w:val="000B52C1"/>
    <w:rsid w:val="000C6A64"/>
    <w:rsid w:val="000C6BC9"/>
    <w:rsid w:val="000D283E"/>
    <w:rsid w:val="000D3363"/>
    <w:rsid w:val="000E1F25"/>
    <w:rsid w:val="000F7C32"/>
    <w:rsid w:val="00100099"/>
    <w:rsid w:val="0010193C"/>
    <w:rsid w:val="00111060"/>
    <w:rsid w:val="0011131C"/>
    <w:rsid w:val="00112552"/>
    <w:rsid w:val="00124D4A"/>
    <w:rsid w:val="001304E7"/>
    <w:rsid w:val="00130B23"/>
    <w:rsid w:val="0013136A"/>
    <w:rsid w:val="00136E57"/>
    <w:rsid w:val="00154AAE"/>
    <w:rsid w:val="00193115"/>
    <w:rsid w:val="001935C0"/>
    <w:rsid w:val="001A7310"/>
    <w:rsid w:val="001B210F"/>
    <w:rsid w:val="001B4E0C"/>
    <w:rsid w:val="001C0B49"/>
    <w:rsid w:val="001C2C21"/>
    <w:rsid w:val="001D1EBC"/>
    <w:rsid w:val="001E47F1"/>
    <w:rsid w:val="001E58DA"/>
    <w:rsid w:val="001F3B22"/>
    <w:rsid w:val="00206116"/>
    <w:rsid w:val="00206305"/>
    <w:rsid w:val="0021566E"/>
    <w:rsid w:val="002214BF"/>
    <w:rsid w:val="00224B8E"/>
    <w:rsid w:val="00231E8C"/>
    <w:rsid w:val="00240126"/>
    <w:rsid w:val="00241C1F"/>
    <w:rsid w:val="002425AE"/>
    <w:rsid w:val="00264A31"/>
    <w:rsid w:val="00275607"/>
    <w:rsid w:val="002901B8"/>
    <w:rsid w:val="0029258A"/>
    <w:rsid w:val="002B6219"/>
    <w:rsid w:val="002C20C4"/>
    <w:rsid w:val="002C6347"/>
    <w:rsid w:val="002E3F2F"/>
    <w:rsid w:val="002F04A6"/>
    <w:rsid w:val="002F3A7F"/>
    <w:rsid w:val="002F70D3"/>
    <w:rsid w:val="003065F0"/>
    <w:rsid w:val="003074FE"/>
    <w:rsid w:val="0031113D"/>
    <w:rsid w:val="00311F30"/>
    <w:rsid w:val="00315901"/>
    <w:rsid w:val="00320AAC"/>
    <w:rsid w:val="00323924"/>
    <w:rsid w:val="00323E6D"/>
    <w:rsid w:val="00325198"/>
    <w:rsid w:val="00353BD2"/>
    <w:rsid w:val="0035482A"/>
    <w:rsid w:val="003619F2"/>
    <w:rsid w:val="00365820"/>
    <w:rsid w:val="0037383E"/>
    <w:rsid w:val="003763A3"/>
    <w:rsid w:val="00384F62"/>
    <w:rsid w:val="003A228D"/>
    <w:rsid w:val="003B1458"/>
    <w:rsid w:val="003C554F"/>
    <w:rsid w:val="003E70C0"/>
    <w:rsid w:val="003E747A"/>
    <w:rsid w:val="003F2F8D"/>
    <w:rsid w:val="0040149C"/>
    <w:rsid w:val="00401D98"/>
    <w:rsid w:val="00413918"/>
    <w:rsid w:val="00414478"/>
    <w:rsid w:val="00416B3D"/>
    <w:rsid w:val="004419E5"/>
    <w:rsid w:val="00441D7D"/>
    <w:rsid w:val="004568A7"/>
    <w:rsid w:val="00460ED1"/>
    <w:rsid w:val="0047497D"/>
    <w:rsid w:val="0048173E"/>
    <w:rsid w:val="00492BD3"/>
    <w:rsid w:val="00496539"/>
    <w:rsid w:val="004B4600"/>
    <w:rsid w:val="004B507A"/>
    <w:rsid w:val="004B70BD"/>
    <w:rsid w:val="004D481C"/>
    <w:rsid w:val="004E09F9"/>
    <w:rsid w:val="004E1934"/>
    <w:rsid w:val="004E2DF6"/>
    <w:rsid w:val="004E691F"/>
    <w:rsid w:val="004F4355"/>
    <w:rsid w:val="004F772B"/>
    <w:rsid w:val="00502B8B"/>
    <w:rsid w:val="00512A08"/>
    <w:rsid w:val="0052111D"/>
    <w:rsid w:val="005315F3"/>
    <w:rsid w:val="00544C2A"/>
    <w:rsid w:val="005531FB"/>
    <w:rsid w:val="00564150"/>
    <w:rsid w:val="005671F6"/>
    <w:rsid w:val="00572C55"/>
    <w:rsid w:val="005760A9"/>
    <w:rsid w:val="005761AF"/>
    <w:rsid w:val="00583461"/>
    <w:rsid w:val="00594257"/>
    <w:rsid w:val="00594464"/>
    <w:rsid w:val="005A7245"/>
    <w:rsid w:val="005F24FA"/>
    <w:rsid w:val="005F5A3E"/>
    <w:rsid w:val="00603317"/>
    <w:rsid w:val="00622781"/>
    <w:rsid w:val="00640BFF"/>
    <w:rsid w:val="00640D1B"/>
    <w:rsid w:val="00646D67"/>
    <w:rsid w:val="00651DA8"/>
    <w:rsid w:val="006703E3"/>
    <w:rsid w:val="006802DA"/>
    <w:rsid w:val="00691B07"/>
    <w:rsid w:val="0069621B"/>
    <w:rsid w:val="00697462"/>
    <w:rsid w:val="006A0908"/>
    <w:rsid w:val="006B4267"/>
    <w:rsid w:val="006B58ED"/>
    <w:rsid w:val="006D0D86"/>
    <w:rsid w:val="006F13BC"/>
    <w:rsid w:val="006F209E"/>
    <w:rsid w:val="00702613"/>
    <w:rsid w:val="007178FC"/>
    <w:rsid w:val="0072214C"/>
    <w:rsid w:val="00727F94"/>
    <w:rsid w:val="007315B0"/>
    <w:rsid w:val="007337EB"/>
    <w:rsid w:val="007376D6"/>
    <w:rsid w:val="00745D18"/>
    <w:rsid w:val="007669E0"/>
    <w:rsid w:val="007715AD"/>
    <w:rsid w:val="00776530"/>
    <w:rsid w:val="00777405"/>
    <w:rsid w:val="00790525"/>
    <w:rsid w:val="00791E8E"/>
    <w:rsid w:val="007A0109"/>
    <w:rsid w:val="007A7220"/>
    <w:rsid w:val="007B2500"/>
    <w:rsid w:val="007D61D6"/>
    <w:rsid w:val="007D7E19"/>
    <w:rsid w:val="007E1B19"/>
    <w:rsid w:val="007E4912"/>
    <w:rsid w:val="007E740A"/>
    <w:rsid w:val="007F3623"/>
    <w:rsid w:val="00805108"/>
    <w:rsid w:val="00810E0D"/>
    <w:rsid w:val="00817C9A"/>
    <w:rsid w:val="0082287D"/>
    <w:rsid w:val="00822EC1"/>
    <w:rsid w:val="00826193"/>
    <w:rsid w:val="00827311"/>
    <w:rsid w:val="008276AF"/>
    <w:rsid w:val="00831F9E"/>
    <w:rsid w:val="00832490"/>
    <w:rsid w:val="00834BB4"/>
    <w:rsid w:val="00835187"/>
    <w:rsid w:val="00841CD0"/>
    <w:rsid w:val="008459D3"/>
    <w:rsid w:val="00850A8E"/>
    <w:rsid w:val="008525BA"/>
    <w:rsid w:val="00873501"/>
    <w:rsid w:val="00876326"/>
    <w:rsid w:val="00881D56"/>
    <w:rsid w:val="00893414"/>
    <w:rsid w:val="008945D9"/>
    <w:rsid w:val="00894E17"/>
    <w:rsid w:val="008A0806"/>
    <w:rsid w:val="008A44C6"/>
    <w:rsid w:val="008C2ABB"/>
    <w:rsid w:val="008C4650"/>
    <w:rsid w:val="008E53D2"/>
    <w:rsid w:val="008E59F3"/>
    <w:rsid w:val="00901F1F"/>
    <w:rsid w:val="00914053"/>
    <w:rsid w:val="00924D4E"/>
    <w:rsid w:val="00926961"/>
    <w:rsid w:val="00927771"/>
    <w:rsid w:val="00937301"/>
    <w:rsid w:val="009376E2"/>
    <w:rsid w:val="00937B76"/>
    <w:rsid w:val="00937DDA"/>
    <w:rsid w:val="00943B6F"/>
    <w:rsid w:val="00965065"/>
    <w:rsid w:val="00973A7A"/>
    <w:rsid w:val="009741D0"/>
    <w:rsid w:val="00980CEB"/>
    <w:rsid w:val="00991D46"/>
    <w:rsid w:val="0099406A"/>
    <w:rsid w:val="00997A56"/>
    <w:rsid w:val="009A4B8C"/>
    <w:rsid w:val="009B1122"/>
    <w:rsid w:val="009B4C3B"/>
    <w:rsid w:val="009C4147"/>
    <w:rsid w:val="009C73C9"/>
    <w:rsid w:val="009D22D4"/>
    <w:rsid w:val="009D71C1"/>
    <w:rsid w:val="009F2CF0"/>
    <w:rsid w:val="00A04690"/>
    <w:rsid w:val="00A204B6"/>
    <w:rsid w:val="00A210DA"/>
    <w:rsid w:val="00A24D24"/>
    <w:rsid w:val="00A40DD3"/>
    <w:rsid w:val="00A43CE7"/>
    <w:rsid w:val="00A611FB"/>
    <w:rsid w:val="00A674CE"/>
    <w:rsid w:val="00A7495A"/>
    <w:rsid w:val="00A8311B"/>
    <w:rsid w:val="00A94000"/>
    <w:rsid w:val="00AA0456"/>
    <w:rsid w:val="00AB1599"/>
    <w:rsid w:val="00AB42FF"/>
    <w:rsid w:val="00AC14EE"/>
    <w:rsid w:val="00AD1EFE"/>
    <w:rsid w:val="00AD2690"/>
    <w:rsid w:val="00AE1EAA"/>
    <w:rsid w:val="00AE54D9"/>
    <w:rsid w:val="00B0019F"/>
    <w:rsid w:val="00B0185A"/>
    <w:rsid w:val="00B01F08"/>
    <w:rsid w:val="00B05129"/>
    <w:rsid w:val="00B16E8F"/>
    <w:rsid w:val="00B21F66"/>
    <w:rsid w:val="00B2347B"/>
    <w:rsid w:val="00B30401"/>
    <w:rsid w:val="00B423D2"/>
    <w:rsid w:val="00B471D8"/>
    <w:rsid w:val="00B601F4"/>
    <w:rsid w:val="00B6637D"/>
    <w:rsid w:val="00B67E2F"/>
    <w:rsid w:val="00B8164C"/>
    <w:rsid w:val="00B9272A"/>
    <w:rsid w:val="00B935A1"/>
    <w:rsid w:val="00BA4A3E"/>
    <w:rsid w:val="00BA759D"/>
    <w:rsid w:val="00BB2723"/>
    <w:rsid w:val="00BB76D0"/>
    <w:rsid w:val="00BC363C"/>
    <w:rsid w:val="00BC386E"/>
    <w:rsid w:val="00C240E4"/>
    <w:rsid w:val="00C27709"/>
    <w:rsid w:val="00C30C68"/>
    <w:rsid w:val="00C4356E"/>
    <w:rsid w:val="00C5135C"/>
    <w:rsid w:val="00C54207"/>
    <w:rsid w:val="00C62C24"/>
    <w:rsid w:val="00C635B6"/>
    <w:rsid w:val="00C70F8A"/>
    <w:rsid w:val="00C906B8"/>
    <w:rsid w:val="00C91F0A"/>
    <w:rsid w:val="00CA08F2"/>
    <w:rsid w:val="00CA5CBD"/>
    <w:rsid w:val="00CC5082"/>
    <w:rsid w:val="00CE005B"/>
    <w:rsid w:val="00CF2C0A"/>
    <w:rsid w:val="00D0361A"/>
    <w:rsid w:val="00D11865"/>
    <w:rsid w:val="00D17711"/>
    <w:rsid w:val="00D21063"/>
    <w:rsid w:val="00D231E7"/>
    <w:rsid w:val="00D30ADD"/>
    <w:rsid w:val="00D3632A"/>
    <w:rsid w:val="00D37969"/>
    <w:rsid w:val="00D42C68"/>
    <w:rsid w:val="00D43A0D"/>
    <w:rsid w:val="00D46867"/>
    <w:rsid w:val="00D4730B"/>
    <w:rsid w:val="00D526F3"/>
    <w:rsid w:val="00D529E8"/>
    <w:rsid w:val="00D62840"/>
    <w:rsid w:val="00D65D80"/>
    <w:rsid w:val="00D96DC3"/>
    <w:rsid w:val="00DA2034"/>
    <w:rsid w:val="00DC5EF8"/>
    <w:rsid w:val="00DC733E"/>
    <w:rsid w:val="00DE0262"/>
    <w:rsid w:val="00DE7F90"/>
    <w:rsid w:val="00DF0E97"/>
    <w:rsid w:val="00DF57BE"/>
    <w:rsid w:val="00E035AC"/>
    <w:rsid w:val="00E06500"/>
    <w:rsid w:val="00E120F7"/>
    <w:rsid w:val="00E137A5"/>
    <w:rsid w:val="00E31EFD"/>
    <w:rsid w:val="00E429C7"/>
    <w:rsid w:val="00E525FE"/>
    <w:rsid w:val="00E57060"/>
    <w:rsid w:val="00E66D7E"/>
    <w:rsid w:val="00E8149D"/>
    <w:rsid w:val="00E87616"/>
    <w:rsid w:val="00EA5C16"/>
    <w:rsid w:val="00EC7320"/>
    <w:rsid w:val="00EF000D"/>
    <w:rsid w:val="00F10C60"/>
    <w:rsid w:val="00F147F0"/>
    <w:rsid w:val="00F46365"/>
    <w:rsid w:val="00F545A3"/>
    <w:rsid w:val="00F64BB7"/>
    <w:rsid w:val="00F728D7"/>
    <w:rsid w:val="00F751C7"/>
    <w:rsid w:val="00F76D08"/>
    <w:rsid w:val="00F927D8"/>
    <w:rsid w:val="00FB5706"/>
    <w:rsid w:val="00FB66AE"/>
    <w:rsid w:val="00FC7EA3"/>
    <w:rsid w:val="00FE086B"/>
    <w:rsid w:val="00FE4641"/>
    <w:rsid w:val="00FF1E68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4E06C4"/>
  <w15:docId w15:val="{541A9B6C-B624-4C57-AA4D-347EF8D5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0261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1B4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48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6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47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513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13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02613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702613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702613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AA0456"/>
    <w:rPr>
      <w:rFonts w:ascii="Arial" w:hAnsi="Arial"/>
      <w:sz w:val="24"/>
      <w:szCs w:val="24"/>
    </w:rPr>
  </w:style>
  <w:style w:type="character" w:customStyle="1" w:styleId="st">
    <w:name w:val="st"/>
    <w:basedOn w:val="Domylnaczcionkaakapitu"/>
    <w:rsid w:val="000A6B55"/>
  </w:style>
  <w:style w:type="character" w:customStyle="1" w:styleId="Nagwek2Znak">
    <w:name w:val="Nagłówek 2 Znak"/>
    <w:basedOn w:val="Domylnaczcionkaakapitu"/>
    <w:link w:val="Nagwek2"/>
    <w:rsid w:val="001B4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rsid w:val="00460E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0E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0ED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46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0ED1"/>
    <w:rPr>
      <w:rFonts w:ascii="Arial" w:hAnsi="Arial"/>
      <w:b/>
      <w:bCs/>
    </w:rPr>
  </w:style>
  <w:style w:type="paragraph" w:customStyle="1" w:styleId="Styl2">
    <w:name w:val="Styl2"/>
    <w:basedOn w:val="Nagwek4"/>
    <w:rsid w:val="004D481C"/>
    <w:pPr>
      <w:keepLines w:val="0"/>
      <w:suppressAutoHyphens/>
      <w:overflowPunct w:val="0"/>
      <w:autoSpaceDE w:val="0"/>
      <w:spacing w:before="0"/>
      <w:jc w:val="both"/>
      <w:textAlignment w:val="baseline"/>
    </w:pPr>
    <w:rPr>
      <w:rFonts w:ascii="Arial" w:eastAsia="Times New Roman" w:hAnsi="Arial" w:cs="Arial"/>
      <w:i w:val="0"/>
      <w:iCs w:val="0"/>
      <w:color w:val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4D48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88779-450F-4BCF-BED4-BB613411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888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35</cp:revision>
  <cp:lastPrinted>2024-10-11T10:55:00Z</cp:lastPrinted>
  <dcterms:created xsi:type="dcterms:W3CDTF">2022-07-25T07:20:00Z</dcterms:created>
  <dcterms:modified xsi:type="dcterms:W3CDTF">2024-10-11T10:57:00Z</dcterms:modified>
</cp:coreProperties>
</file>