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48EF" w14:textId="372502AD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 w:rsidR="00CD2968">
        <w:rPr>
          <w:rFonts w:ascii="Arial Narrow" w:hAnsi="Arial Narrow"/>
          <w:b/>
          <w:bCs/>
          <w:color w:val="000000"/>
        </w:rPr>
        <w:t>a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Default="00654060" w:rsidP="00A12B1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bookmarkStart w:id="0" w:name="_Hlk118446524"/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C1E9BD5" w14:textId="475A9981" w:rsidR="00654060" w:rsidRPr="00A12B10" w:rsidRDefault="00654060" w:rsidP="00A12B10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Arial Narrow" w:eastAsia="Times New Roman" w:hAnsi="Arial Narrow" w:cs="Arial"/>
          <w:b/>
          <w:color w:val="000000" w:themeColor="text1"/>
        </w:rPr>
      </w:pPr>
      <w:r w:rsidRPr="00A12B10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 w:rsidR="0098168D" w:rsidRPr="00A12B10">
        <w:rPr>
          <w:rFonts w:ascii="Arial Narrow" w:eastAsia="Times New Roman" w:hAnsi="Arial Narrow" w:cs="Arial"/>
          <w:b/>
          <w:color w:val="000000" w:themeColor="text1"/>
        </w:rPr>
        <w:t xml:space="preserve"> w Poznaniu</w:t>
      </w:r>
    </w:p>
    <w:p w14:paraId="001ED1AF" w14:textId="77777777" w:rsidR="00A12B10" w:rsidRDefault="00654060" w:rsidP="00A12B1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2C5A2A1B" w14:textId="55301106" w:rsidR="00A12B10" w:rsidRPr="003C501C" w:rsidRDefault="003C501C" w:rsidP="003C501C">
      <w:pPr>
        <w:pStyle w:val="Akapitzlist"/>
        <w:numPr>
          <w:ilvl w:val="0"/>
          <w:numId w:val="39"/>
        </w:numPr>
        <w:spacing w:after="0"/>
        <w:ind w:left="426" w:hanging="426"/>
        <w:rPr>
          <w:rFonts w:ascii="Arial Narrow" w:hAnsi="Arial Narrow" w:cs="Arial"/>
          <w:b/>
          <w:color w:val="000000" w:themeColor="text1"/>
        </w:rPr>
      </w:pPr>
      <w:r w:rsidRPr="003C501C">
        <w:rPr>
          <w:rFonts w:ascii="Arial Narrow" w:hAnsi="Arial Narrow" w:cs="Arial"/>
          <w:b/>
          <w:color w:val="000000" w:themeColor="text1"/>
        </w:rPr>
        <w:t>Uniwersytecki Szpital Kliniczny w Poznaniu</w:t>
      </w:r>
    </w:p>
    <w:p w14:paraId="311619A1" w14:textId="5E9A39D3" w:rsidR="00654060" w:rsidRDefault="00A12B10" w:rsidP="00A12B10">
      <w:pPr>
        <w:spacing w:after="0"/>
        <w:rPr>
          <w:rFonts w:ascii="Arial Narrow" w:hAnsi="Arial Narrow" w:cs="Arial"/>
          <w:b/>
          <w:color w:val="000000" w:themeColor="text1"/>
        </w:rPr>
      </w:pPr>
      <w:r w:rsidRPr="00A12B10">
        <w:rPr>
          <w:rFonts w:ascii="Arial Narrow" w:hAnsi="Arial Narrow" w:cs="Arial"/>
          <w:b/>
          <w:color w:val="000000" w:themeColor="text1"/>
        </w:rPr>
        <w:t>ul. Przybyszewskiego 49, 60-355 Poznań</w:t>
      </w:r>
    </w:p>
    <w:bookmarkEnd w:id="0"/>
    <w:p w14:paraId="5DA94431" w14:textId="77777777" w:rsidR="00A12B10" w:rsidRDefault="00A12B10" w:rsidP="00A12B10">
      <w:pPr>
        <w:spacing w:after="0"/>
        <w:rPr>
          <w:rFonts w:ascii="Arial Narrow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2930A991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</w:t>
      </w:r>
      <w:r w:rsidR="003C2181">
        <w:rPr>
          <w:rFonts w:ascii="Arial Narrow" w:hAnsi="Arial Narrow" w:cs="Arial"/>
          <w:b/>
          <w:color w:val="FF0000"/>
          <w:u w:val="single"/>
        </w:rPr>
        <w:t>podmiotu na którego zasoby powołuje się Wykonawca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1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2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2"/>
    </w:p>
    <w:bookmarkEnd w:id="1"/>
    <w:p w14:paraId="5452B949" w14:textId="4697CC09" w:rsidR="0098168D" w:rsidRPr="009A0C1D" w:rsidRDefault="0098168D" w:rsidP="009A0C1D">
      <w:pPr>
        <w:autoSpaceDE w:val="0"/>
        <w:autoSpaceDN w:val="0"/>
        <w:adjustRightInd w:val="0"/>
        <w:spacing w:after="200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602E5A">
        <w:rPr>
          <w:rFonts w:ascii="Arial Narrow" w:eastAsia="Verdana" w:hAnsi="Arial Narrow"/>
          <w:b/>
        </w:rPr>
        <w:t xml:space="preserve">pn. </w:t>
      </w:r>
      <w:r w:rsidR="00A12B10" w:rsidRPr="00A12B10">
        <w:rPr>
          <w:rFonts w:ascii="Arial Narrow" w:hAnsi="Arial Narrow" w:cs="Arial"/>
          <w:b/>
        </w:rPr>
        <w:t>Budow</w:t>
      </w:r>
      <w:r w:rsidR="00A12B10">
        <w:rPr>
          <w:rFonts w:ascii="Arial Narrow" w:hAnsi="Arial Narrow" w:cs="Arial"/>
          <w:b/>
        </w:rPr>
        <w:t>a</w:t>
      </w:r>
      <w:r w:rsidR="00A12B10" w:rsidRPr="00A12B10">
        <w:rPr>
          <w:rFonts w:ascii="Arial Narrow" w:hAnsi="Arial Narrow" w:cs="Arial"/>
          <w:b/>
        </w:rPr>
        <w:t xml:space="preserve"> Centralnego Zintegrowanego Szpitala Klinicznego w Poznaniu (etap 1B CZSK) w zakresie Modułów 3a, 4a, 4b, 5a, 5b i pawilonu wejściowego w formule 'zaprojektuj i wybuduj' (PN-119/22)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267B749A" w14:textId="0E3BC353" w:rsidR="00BC601C" w:rsidRPr="003C2181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A12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9BE4E55"/>
    <w:multiLevelType w:val="hybridMultilevel"/>
    <w:tmpl w:val="B544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8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2181"/>
    <w:rsid w:val="003C35BE"/>
    <w:rsid w:val="003C46B0"/>
    <w:rsid w:val="003C501C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66646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3161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2B10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229D4-B70B-4B1C-B08D-E265C7A8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</cp:lastModifiedBy>
  <cp:revision>2</cp:revision>
  <cp:lastPrinted>2021-02-19T13:15:00Z</cp:lastPrinted>
  <dcterms:created xsi:type="dcterms:W3CDTF">2023-01-25T11:35:00Z</dcterms:created>
  <dcterms:modified xsi:type="dcterms:W3CDTF">2023-01-25T11:35:00Z</dcterms:modified>
</cp:coreProperties>
</file>