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EA" w:rsidRDefault="00721CA2">
      <w:pPr>
        <w:jc w:val="center"/>
        <w:rPr>
          <w:sz w:val="20"/>
          <w:szCs w:val="20"/>
        </w:rPr>
      </w:pPr>
      <w:r>
        <w:rPr>
          <w:rFonts w:ascii="Tahoma" w:hAnsi="Tahoma" w:cs="Tahoma"/>
          <w:noProof/>
        </w:rPr>
        <w:drawing>
          <wp:inline distT="0" distB="0" distL="0" distR="0">
            <wp:extent cx="3640455" cy="146494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3640455" cy="1464945"/>
                    </a:xfrm>
                    <a:prstGeom prst="rect">
                      <a:avLst/>
                    </a:prstGeom>
                    <a:solidFill>
                      <a:srgbClr val="FFFFFF"/>
                    </a:solidFill>
                    <a:ln w="9525">
                      <a:noFill/>
                      <a:miter lim="800000"/>
                      <a:headEnd/>
                      <a:tailEnd/>
                    </a:ln>
                  </pic:spPr>
                </pic:pic>
              </a:graphicData>
            </a:graphic>
          </wp:inline>
        </w:drawing>
      </w:r>
    </w:p>
    <w:p w:rsidR="00A304EA" w:rsidRDefault="00A304EA">
      <w:pPr>
        <w:jc w:val="center"/>
        <w:rPr>
          <w:sz w:val="20"/>
          <w:szCs w:val="20"/>
        </w:rPr>
      </w:pPr>
    </w:p>
    <w:p w:rsidR="00A304EA" w:rsidRDefault="00A304EA">
      <w:pPr>
        <w:jc w:val="center"/>
        <w:rPr>
          <w:sz w:val="20"/>
          <w:szCs w:val="20"/>
        </w:rPr>
      </w:pPr>
    </w:p>
    <w:p w:rsidR="00A304EA" w:rsidRPr="00031845" w:rsidRDefault="00A304EA" w:rsidP="00982BB6">
      <w:pPr>
        <w:jc w:val="center"/>
        <w:rPr>
          <w:rFonts w:ascii="Tahoma" w:hAnsi="Tahoma" w:cs="Tahoma"/>
          <w:b/>
          <w:sz w:val="32"/>
          <w:szCs w:val="32"/>
        </w:rPr>
      </w:pPr>
      <w:r>
        <w:rPr>
          <w:rFonts w:ascii="Tahoma" w:hAnsi="Tahoma" w:cs="Tahoma"/>
          <w:b/>
          <w:sz w:val="32"/>
          <w:szCs w:val="32"/>
        </w:rPr>
        <w:t>SPECYFIKACJA WARUNKÓW ZAMÓWIENIA</w:t>
      </w:r>
    </w:p>
    <w:p w:rsidR="00A304EA" w:rsidRDefault="00EB3D66" w:rsidP="00982BB6">
      <w:pPr>
        <w:jc w:val="center"/>
        <w:rPr>
          <w:rFonts w:ascii="Tahoma" w:hAnsi="Tahoma" w:cs="Tahoma"/>
          <w:b/>
          <w:sz w:val="32"/>
          <w:szCs w:val="32"/>
        </w:rPr>
      </w:pPr>
      <w:r>
        <w:rPr>
          <w:rFonts w:ascii="Tahoma" w:hAnsi="Tahoma" w:cs="Tahoma"/>
          <w:b/>
          <w:sz w:val="32"/>
          <w:szCs w:val="32"/>
        </w:rPr>
        <w:t>/tekst jednolity z dnia 14 listopada 2023 r./</w:t>
      </w:r>
    </w:p>
    <w:p w:rsidR="00EB3D66" w:rsidRPr="00031845" w:rsidRDefault="00EB3D66" w:rsidP="00982BB6">
      <w:pPr>
        <w:jc w:val="center"/>
        <w:rPr>
          <w:rFonts w:ascii="Tahoma" w:hAnsi="Tahoma" w:cs="Tahoma"/>
          <w:b/>
          <w:sz w:val="32"/>
          <w:szCs w:val="32"/>
        </w:rPr>
      </w:pPr>
    </w:p>
    <w:p w:rsidR="00A304EA" w:rsidRDefault="00A304EA" w:rsidP="00982BB6">
      <w:pPr>
        <w:spacing w:before="240" w:line="360" w:lineRule="auto"/>
        <w:jc w:val="center"/>
        <w:rPr>
          <w:sz w:val="20"/>
          <w:szCs w:val="20"/>
        </w:rPr>
      </w:pPr>
      <w:r>
        <w:rPr>
          <w:sz w:val="20"/>
          <w:szCs w:val="20"/>
        </w:rPr>
        <w:t>W postępowaniu o udzielenie zamówienia publicznego w trybie art. 275 pkt 1</w:t>
      </w:r>
      <w:r w:rsidRPr="00463D48">
        <w:t xml:space="preserve"> </w:t>
      </w:r>
      <w:r>
        <w:rPr>
          <w:sz w:val="20"/>
          <w:szCs w:val="20"/>
        </w:rPr>
        <w:t>w związku z art. 359</w:t>
      </w:r>
      <w:r w:rsidR="00F6277F">
        <w:rPr>
          <w:sz w:val="20"/>
          <w:szCs w:val="20"/>
        </w:rPr>
        <w:br/>
      </w:r>
      <w:r>
        <w:rPr>
          <w:sz w:val="20"/>
          <w:szCs w:val="20"/>
        </w:rPr>
        <w:t>pkt 2 (trybie podstawowym bez negocjacji) o wartości zamówienia nieprzekraczającej progów unijnych o jakich stanowi art. 3 ustawy z 11 września 2019 r. - Prawo zamówień publicznych</w:t>
      </w:r>
      <w:r w:rsidR="00392284">
        <w:rPr>
          <w:sz w:val="20"/>
          <w:szCs w:val="20"/>
        </w:rPr>
        <w:br/>
      </w:r>
      <w:r>
        <w:rPr>
          <w:sz w:val="20"/>
          <w:szCs w:val="20"/>
        </w:rPr>
        <w:t>– dalej ustawy PZP</w:t>
      </w:r>
    </w:p>
    <w:p w:rsidR="00A304EA" w:rsidRDefault="00A304EA" w:rsidP="00982BB6">
      <w:pPr>
        <w:jc w:val="center"/>
        <w:rPr>
          <w:rFonts w:ascii="Tahoma" w:hAnsi="Tahoma" w:cs="Tahoma"/>
          <w:sz w:val="32"/>
          <w:szCs w:val="32"/>
        </w:rPr>
      </w:pPr>
    </w:p>
    <w:p w:rsidR="00C30427" w:rsidRPr="00031845" w:rsidRDefault="00C30427" w:rsidP="00982BB6">
      <w:pPr>
        <w:jc w:val="center"/>
        <w:rPr>
          <w:rFonts w:ascii="Tahoma" w:hAnsi="Tahoma" w:cs="Tahoma"/>
          <w:sz w:val="32"/>
          <w:szCs w:val="32"/>
        </w:rPr>
      </w:pPr>
    </w:p>
    <w:p w:rsidR="00A304EA" w:rsidRPr="007C1B89" w:rsidRDefault="00A304EA" w:rsidP="00982BB6">
      <w:pPr>
        <w:jc w:val="center"/>
        <w:rPr>
          <w:rFonts w:ascii="Tahoma" w:hAnsi="Tahoma" w:cs="Tahoma"/>
          <w:b/>
        </w:rPr>
      </w:pPr>
      <w:r w:rsidRPr="00982BB6">
        <w:rPr>
          <w:rFonts w:ascii="Tahoma" w:hAnsi="Tahoma" w:cs="Tahoma"/>
          <w:b/>
        </w:rPr>
        <w:t>Nr sprawy CEN/</w:t>
      </w:r>
      <w:r w:rsidR="00C30427">
        <w:rPr>
          <w:rFonts w:ascii="Tahoma" w:hAnsi="Tahoma" w:cs="Tahoma"/>
          <w:b/>
        </w:rPr>
        <w:t>2</w:t>
      </w:r>
      <w:r w:rsidRPr="00982BB6">
        <w:rPr>
          <w:rFonts w:ascii="Tahoma" w:hAnsi="Tahoma" w:cs="Tahoma"/>
          <w:b/>
        </w:rPr>
        <w:t>/202</w:t>
      </w:r>
      <w:r w:rsidR="00F6277F">
        <w:rPr>
          <w:rFonts w:ascii="Tahoma" w:hAnsi="Tahoma" w:cs="Tahoma"/>
          <w:b/>
        </w:rPr>
        <w:t>3</w:t>
      </w:r>
    </w:p>
    <w:p w:rsidR="00A304EA" w:rsidRDefault="00A304EA" w:rsidP="00982BB6">
      <w:pPr>
        <w:rPr>
          <w:rFonts w:ascii="Tahoma" w:hAnsi="Tahoma" w:cs="Tahoma"/>
        </w:rPr>
      </w:pPr>
    </w:p>
    <w:p w:rsidR="00C30427" w:rsidRPr="007C1B89" w:rsidRDefault="00C30427" w:rsidP="00982BB6">
      <w:pPr>
        <w:rPr>
          <w:rFonts w:ascii="Tahoma" w:hAnsi="Tahoma" w:cs="Tahoma"/>
        </w:rPr>
      </w:pPr>
    </w:p>
    <w:p w:rsidR="00A304EA" w:rsidRPr="007C1B89" w:rsidRDefault="00A304EA" w:rsidP="00982BB6">
      <w:pPr>
        <w:jc w:val="both"/>
        <w:rPr>
          <w:rFonts w:ascii="Tahoma" w:hAnsi="Tahoma" w:cs="Tahoma"/>
        </w:rPr>
      </w:pPr>
    </w:p>
    <w:p w:rsidR="00A304EA" w:rsidRPr="007C1B89" w:rsidRDefault="00A304EA" w:rsidP="00982BB6">
      <w:pPr>
        <w:jc w:val="both"/>
        <w:rPr>
          <w:rFonts w:ascii="Tahoma" w:hAnsi="Tahoma" w:cs="Tahoma"/>
        </w:rPr>
      </w:pPr>
    </w:p>
    <w:p w:rsidR="00A304EA" w:rsidRPr="007C1B89" w:rsidRDefault="00A304EA" w:rsidP="00982BB6">
      <w:pPr>
        <w:jc w:val="both"/>
        <w:rPr>
          <w:rFonts w:ascii="Tahoma" w:hAnsi="Tahoma" w:cs="Tahoma"/>
        </w:rPr>
      </w:pPr>
    </w:p>
    <w:p w:rsidR="00A304EA" w:rsidRPr="007C1B89" w:rsidRDefault="00A304EA" w:rsidP="00883CE2">
      <w:pPr>
        <w:ind w:left="2268" w:hanging="2268"/>
        <w:jc w:val="both"/>
        <w:rPr>
          <w:rFonts w:ascii="Tahoma" w:hAnsi="Tahoma" w:cs="Tahoma"/>
          <w:b/>
        </w:rPr>
      </w:pPr>
      <w:r w:rsidRPr="007C1B89">
        <w:rPr>
          <w:rFonts w:ascii="Tahoma" w:hAnsi="Tahoma" w:cs="Tahoma"/>
        </w:rPr>
        <w:t>Przedmiot:</w:t>
      </w:r>
      <w:r w:rsidRPr="007C1B89">
        <w:rPr>
          <w:rFonts w:ascii="Tahoma" w:hAnsi="Tahoma" w:cs="Tahoma"/>
        </w:rPr>
        <w:tab/>
      </w:r>
      <w:r w:rsidR="00C30427">
        <w:rPr>
          <w:rFonts w:ascii="Tahoma" w:hAnsi="Tahoma"/>
          <w:b/>
        </w:rPr>
        <w:t>Dostawa energii elektrycznej</w:t>
      </w:r>
    </w:p>
    <w:p w:rsidR="00A304EA" w:rsidRDefault="00A304EA" w:rsidP="00982BB6">
      <w:pPr>
        <w:jc w:val="both"/>
        <w:rPr>
          <w:rFonts w:ascii="Tahoma" w:hAnsi="Tahoma" w:cs="Tahoma"/>
        </w:rPr>
      </w:pPr>
    </w:p>
    <w:p w:rsidR="00C30427" w:rsidRPr="007C1B89" w:rsidRDefault="00C30427" w:rsidP="00982BB6">
      <w:pPr>
        <w:jc w:val="both"/>
        <w:rPr>
          <w:rFonts w:ascii="Tahoma" w:hAnsi="Tahoma" w:cs="Tahoma"/>
        </w:rPr>
      </w:pPr>
    </w:p>
    <w:p w:rsidR="00A304EA" w:rsidRPr="007C1B89" w:rsidRDefault="00A304EA" w:rsidP="00982BB6">
      <w:pPr>
        <w:jc w:val="both"/>
        <w:rPr>
          <w:rFonts w:ascii="Tahoma" w:hAnsi="Tahoma" w:cs="Tahoma"/>
        </w:rPr>
      </w:pPr>
    </w:p>
    <w:p w:rsidR="00A304EA" w:rsidRPr="007C1B89" w:rsidRDefault="00A304EA" w:rsidP="00883CE2">
      <w:pPr>
        <w:ind w:left="2268" w:hanging="2268"/>
        <w:jc w:val="both"/>
        <w:rPr>
          <w:rFonts w:ascii="Tahoma" w:hAnsi="Tahoma" w:cs="Tahoma"/>
          <w:b/>
        </w:rPr>
      </w:pPr>
      <w:r>
        <w:rPr>
          <w:rFonts w:ascii="Tahoma" w:hAnsi="Tahoma" w:cs="Tahoma"/>
        </w:rPr>
        <w:t>Zamawiający :</w:t>
      </w:r>
      <w:r>
        <w:rPr>
          <w:rFonts w:ascii="Tahoma" w:hAnsi="Tahoma" w:cs="Tahoma"/>
        </w:rPr>
        <w:tab/>
      </w:r>
      <w:r w:rsidRPr="007C1B89">
        <w:rPr>
          <w:rFonts w:ascii="Tahoma" w:hAnsi="Tahoma" w:cs="Tahoma"/>
          <w:b/>
        </w:rPr>
        <w:t>Fundacja „Centrum Europejskie – Natolin”</w:t>
      </w:r>
    </w:p>
    <w:p w:rsidR="00A304EA" w:rsidRPr="007C1B89" w:rsidRDefault="00A304EA" w:rsidP="00883CE2">
      <w:pPr>
        <w:ind w:left="2268" w:hanging="2268"/>
        <w:jc w:val="both"/>
        <w:rPr>
          <w:rFonts w:ascii="Tahoma" w:hAnsi="Tahoma" w:cs="Tahoma"/>
          <w:b/>
        </w:rPr>
      </w:pPr>
      <w:r>
        <w:rPr>
          <w:rFonts w:ascii="Tahoma" w:hAnsi="Tahoma" w:cs="Tahoma"/>
          <w:b/>
        </w:rPr>
        <w:tab/>
      </w:r>
      <w:r w:rsidRPr="007C1B89">
        <w:rPr>
          <w:rFonts w:ascii="Tahoma" w:hAnsi="Tahoma" w:cs="Tahoma"/>
          <w:b/>
        </w:rPr>
        <w:t xml:space="preserve">ul. Nowoursynowska 84, 02-797 Warszawa </w:t>
      </w:r>
    </w:p>
    <w:p w:rsidR="00A304EA" w:rsidRPr="007C1B89" w:rsidRDefault="00A304EA" w:rsidP="00982BB6">
      <w:pPr>
        <w:jc w:val="both"/>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C30427" w:rsidRDefault="00C30427" w:rsidP="00982BB6">
      <w:pPr>
        <w:ind w:firstLine="4500"/>
        <w:rPr>
          <w:rFonts w:ascii="Tahoma" w:hAnsi="Tahoma" w:cs="Tahoma"/>
          <w:b/>
        </w:rPr>
      </w:pPr>
    </w:p>
    <w:p w:rsidR="00A304EA" w:rsidRDefault="00A304EA">
      <w:pPr>
        <w:rPr>
          <w:b/>
          <w:sz w:val="24"/>
          <w:szCs w:val="24"/>
        </w:rPr>
      </w:pPr>
      <w:r>
        <w:br w:type="page"/>
      </w:r>
    </w:p>
    <w:p w:rsidR="00A304EA" w:rsidRDefault="00A304EA">
      <w:pPr>
        <w:jc w:val="center"/>
        <w:rPr>
          <w:b/>
          <w:sz w:val="28"/>
          <w:szCs w:val="28"/>
        </w:rPr>
      </w:pPr>
      <w:r>
        <w:rPr>
          <w:b/>
          <w:sz w:val="30"/>
          <w:szCs w:val="30"/>
        </w:rPr>
        <w:lastRenderedPageBreak/>
        <w:t>SPIS TREŚCI</w:t>
      </w:r>
    </w:p>
    <w:p w:rsidR="00A304EA" w:rsidRDefault="00CB2DB0">
      <w:pPr>
        <w:tabs>
          <w:tab w:val="right" w:pos="9025"/>
        </w:tabs>
        <w:spacing w:before="80" w:line="240" w:lineRule="auto"/>
        <w:rPr>
          <w:b/>
          <w:color w:val="000000"/>
        </w:rPr>
      </w:pPr>
      <w:r>
        <w:fldChar w:fldCharType="begin"/>
      </w:r>
      <w:r w:rsidR="00A304EA">
        <w:instrText xml:space="preserve"> TOC \h \u \z </w:instrText>
      </w:r>
      <w:r>
        <w:fldChar w:fldCharType="separate"/>
      </w:r>
      <w:hyperlink w:anchor="_kabgz8l7slm3">
        <w:r w:rsidR="00A304EA">
          <w:rPr>
            <w:b/>
            <w:color w:val="000000"/>
          </w:rPr>
          <w:t>I. Nazwa oraz adres Zamawiającego</w:t>
        </w:r>
      </w:hyperlink>
      <w:r w:rsidR="00A304EA">
        <w:rPr>
          <w:b/>
          <w:color w:val="000000"/>
        </w:rPr>
        <w:tab/>
      </w:r>
      <w:r>
        <w:fldChar w:fldCharType="begin"/>
      </w:r>
      <w:r w:rsidR="00A304EA">
        <w:instrText xml:space="preserve"> PAGEREF _kabgz8l7slm3 \h </w:instrText>
      </w:r>
      <w:r>
        <w:fldChar w:fldCharType="separate"/>
      </w:r>
      <w:r w:rsidR="00674930">
        <w:rPr>
          <w:noProof/>
        </w:rPr>
        <w:t>3</w:t>
      </w:r>
      <w:r>
        <w:fldChar w:fldCharType="end"/>
      </w:r>
    </w:p>
    <w:p w:rsidR="00A304EA" w:rsidRDefault="00CB2DB0">
      <w:pPr>
        <w:tabs>
          <w:tab w:val="right" w:pos="9025"/>
        </w:tabs>
        <w:spacing w:before="200" w:line="240" w:lineRule="auto"/>
        <w:rPr>
          <w:b/>
          <w:color w:val="000000"/>
        </w:rPr>
      </w:pPr>
      <w:hyperlink w:anchor="_qj2p3iyqlwum">
        <w:r w:rsidR="00A304EA">
          <w:rPr>
            <w:b/>
            <w:color w:val="000000"/>
          </w:rPr>
          <w:t>II. Ochrona danych osobowych</w:t>
        </w:r>
      </w:hyperlink>
      <w:r w:rsidR="00A304EA">
        <w:rPr>
          <w:b/>
          <w:color w:val="000000"/>
        </w:rPr>
        <w:tab/>
      </w:r>
      <w:r>
        <w:fldChar w:fldCharType="begin"/>
      </w:r>
      <w:r w:rsidR="00A304EA">
        <w:instrText xml:space="preserve"> PAGEREF _qj2p3iyqlwum \h </w:instrText>
      </w:r>
      <w:r>
        <w:fldChar w:fldCharType="separate"/>
      </w:r>
      <w:r w:rsidR="00674930">
        <w:rPr>
          <w:noProof/>
        </w:rPr>
        <w:t>3</w:t>
      </w:r>
      <w:r>
        <w:fldChar w:fldCharType="end"/>
      </w:r>
    </w:p>
    <w:p w:rsidR="00A304EA" w:rsidRDefault="00CB2DB0">
      <w:pPr>
        <w:tabs>
          <w:tab w:val="right" w:pos="9025"/>
        </w:tabs>
        <w:spacing w:before="200" w:line="240" w:lineRule="auto"/>
        <w:rPr>
          <w:b/>
          <w:color w:val="000000"/>
        </w:rPr>
      </w:pPr>
      <w:hyperlink w:anchor="_epsepounxnv1">
        <w:r w:rsidR="00A304EA">
          <w:rPr>
            <w:b/>
            <w:color w:val="000000"/>
          </w:rPr>
          <w:t>III. Tryb udzielania zamówienia</w:t>
        </w:r>
      </w:hyperlink>
      <w:r w:rsidR="00A304EA">
        <w:rPr>
          <w:b/>
          <w:color w:val="000000"/>
        </w:rPr>
        <w:tab/>
      </w:r>
      <w:r>
        <w:fldChar w:fldCharType="begin"/>
      </w:r>
      <w:r w:rsidR="00A304EA">
        <w:instrText xml:space="preserve"> PAGEREF _epsepounxnv1 \h </w:instrText>
      </w:r>
      <w:r>
        <w:fldChar w:fldCharType="separate"/>
      </w:r>
      <w:r w:rsidR="00674930">
        <w:rPr>
          <w:noProof/>
        </w:rPr>
        <w:t>4</w:t>
      </w:r>
      <w:r>
        <w:fldChar w:fldCharType="end"/>
      </w:r>
    </w:p>
    <w:p w:rsidR="00A304EA" w:rsidRDefault="00CB2DB0">
      <w:pPr>
        <w:tabs>
          <w:tab w:val="right" w:pos="9025"/>
        </w:tabs>
        <w:spacing w:before="200" w:line="240" w:lineRule="auto"/>
        <w:rPr>
          <w:b/>
          <w:color w:val="000000"/>
        </w:rPr>
      </w:pPr>
      <w:hyperlink w:anchor="_x24vtaagcm5x">
        <w:r w:rsidR="00A304EA">
          <w:rPr>
            <w:b/>
            <w:color w:val="000000"/>
          </w:rPr>
          <w:t>IV. Opis przedmiotu zamówienia</w:t>
        </w:r>
      </w:hyperlink>
      <w:r w:rsidR="00A304EA">
        <w:rPr>
          <w:b/>
          <w:color w:val="000000"/>
        </w:rPr>
        <w:tab/>
      </w:r>
      <w:r>
        <w:fldChar w:fldCharType="begin"/>
      </w:r>
      <w:r w:rsidR="00A304EA">
        <w:instrText xml:space="preserve"> PAGEREF _x24vtaagcm5x \h </w:instrText>
      </w:r>
      <w:r>
        <w:fldChar w:fldCharType="separate"/>
      </w:r>
      <w:r w:rsidR="00674930">
        <w:rPr>
          <w:noProof/>
        </w:rPr>
        <w:t>5</w:t>
      </w:r>
      <w:r>
        <w:fldChar w:fldCharType="end"/>
      </w:r>
    </w:p>
    <w:p w:rsidR="00A304EA" w:rsidRDefault="00CB2DB0">
      <w:pPr>
        <w:tabs>
          <w:tab w:val="right" w:pos="9025"/>
        </w:tabs>
        <w:spacing w:before="200" w:line="240" w:lineRule="auto"/>
        <w:rPr>
          <w:b/>
          <w:color w:val="000000"/>
        </w:rPr>
      </w:pPr>
      <w:hyperlink w:anchor="_l3y36xf8w2mt">
        <w:r w:rsidR="00A304EA">
          <w:rPr>
            <w:b/>
            <w:color w:val="000000"/>
          </w:rPr>
          <w:t>V. Podwykonawstwo</w:t>
        </w:r>
      </w:hyperlink>
      <w:r w:rsidR="00A304EA">
        <w:rPr>
          <w:b/>
          <w:color w:val="000000"/>
        </w:rPr>
        <w:tab/>
      </w:r>
      <w:r w:rsidR="006D48A9" w:rsidRPr="008579E1">
        <w:t>7</w:t>
      </w:r>
    </w:p>
    <w:p w:rsidR="00A304EA" w:rsidRDefault="00CB2DB0">
      <w:pPr>
        <w:tabs>
          <w:tab w:val="right" w:pos="9025"/>
        </w:tabs>
        <w:spacing w:before="200" w:line="240" w:lineRule="auto"/>
        <w:rPr>
          <w:b/>
          <w:color w:val="000000"/>
        </w:rPr>
      </w:pPr>
      <w:hyperlink w:anchor="_6katmqtjrys4">
        <w:r w:rsidR="00A304EA">
          <w:rPr>
            <w:b/>
            <w:color w:val="000000"/>
          </w:rPr>
          <w:t>VI. Termin wykonania zamówienia</w:t>
        </w:r>
      </w:hyperlink>
      <w:r w:rsidR="00A304EA">
        <w:rPr>
          <w:b/>
          <w:color w:val="000000"/>
        </w:rPr>
        <w:tab/>
      </w:r>
      <w:r w:rsidR="006D48A9" w:rsidRPr="008579E1">
        <w:rPr>
          <w:color w:val="000000"/>
        </w:rPr>
        <w:t>7</w:t>
      </w:r>
    </w:p>
    <w:p w:rsidR="00A304EA" w:rsidRDefault="00CB2DB0">
      <w:pPr>
        <w:tabs>
          <w:tab w:val="right" w:pos="9025"/>
        </w:tabs>
        <w:spacing w:before="200" w:line="240" w:lineRule="auto"/>
        <w:rPr>
          <w:b/>
          <w:color w:val="000000"/>
        </w:rPr>
      </w:pPr>
      <w:hyperlink w:anchor="_nz5qrlch0jbr">
        <w:r w:rsidR="00A304EA">
          <w:rPr>
            <w:b/>
            <w:color w:val="000000"/>
          </w:rPr>
          <w:t>VII. Warunki udziału w postępowaniu</w:t>
        </w:r>
      </w:hyperlink>
      <w:r w:rsidR="00A304EA">
        <w:rPr>
          <w:b/>
          <w:color w:val="000000"/>
        </w:rPr>
        <w:tab/>
      </w:r>
      <w:r w:rsidR="00EB3D66">
        <w:t>7</w:t>
      </w:r>
    </w:p>
    <w:p w:rsidR="00A304EA" w:rsidRDefault="00CB2DB0">
      <w:pPr>
        <w:tabs>
          <w:tab w:val="right" w:pos="9025"/>
        </w:tabs>
        <w:spacing w:before="200" w:line="240" w:lineRule="auto"/>
        <w:rPr>
          <w:b/>
          <w:color w:val="000000"/>
        </w:rPr>
      </w:pPr>
      <w:hyperlink w:anchor="_sv3xn7chhdup">
        <w:r w:rsidR="00C30427">
          <w:rPr>
            <w:b/>
            <w:color w:val="000000"/>
          </w:rPr>
          <w:t>VIII</w:t>
        </w:r>
        <w:r w:rsidR="00A304EA">
          <w:rPr>
            <w:b/>
            <w:color w:val="000000"/>
          </w:rPr>
          <w:t>. P</w:t>
        </w:r>
      </w:hyperlink>
      <w:r w:rsidR="00A304EA">
        <w:rPr>
          <w:b/>
        </w:rPr>
        <w:t>odstawy wykluczenia z postępowania</w:t>
      </w:r>
      <w:r w:rsidR="00A304EA">
        <w:rPr>
          <w:b/>
          <w:color w:val="000000"/>
        </w:rPr>
        <w:tab/>
      </w:r>
      <w:r w:rsidR="00CC5E28">
        <w:t>8</w:t>
      </w:r>
    </w:p>
    <w:p w:rsidR="00A304EA" w:rsidRDefault="000F3625">
      <w:pPr>
        <w:tabs>
          <w:tab w:val="right" w:pos="9025"/>
        </w:tabs>
        <w:spacing w:before="200" w:line="240" w:lineRule="auto"/>
        <w:rPr>
          <w:b/>
          <w:color w:val="000000"/>
        </w:rPr>
      </w:pPr>
      <w:r>
        <w:t>I</w:t>
      </w:r>
      <w:hyperlink w:anchor="_crlv0voso4yw">
        <w:r w:rsidR="00A304EA">
          <w:rPr>
            <w:b/>
            <w:color w:val="000000"/>
          </w:rPr>
          <w:t>X. Podmiotowe środki dowodowe. Oświadczenia i dokumenty, jakie zobowiązani są dostarczyć Wykonawcy w celu potwierdzenia spełniania warunków udziału w postępowaniu oraz wykazania braku podstaw wykluczenia</w:t>
        </w:r>
      </w:hyperlink>
      <w:r w:rsidR="00A304EA">
        <w:rPr>
          <w:b/>
          <w:color w:val="000000"/>
        </w:rPr>
        <w:tab/>
      </w:r>
      <w:r w:rsidR="00EB3D66">
        <w:t>8</w:t>
      </w:r>
    </w:p>
    <w:p w:rsidR="00A304EA" w:rsidRDefault="00CB2DB0">
      <w:pPr>
        <w:tabs>
          <w:tab w:val="right" w:pos="9025"/>
        </w:tabs>
        <w:spacing w:before="200" w:line="240" w:lineRule="auto"/>
        <w:rPr>
          <w:b/>
          <w:color w:val="000000"/>
        </w:rPr>
      </w:pPr>
      <w:hyperlink w:anchor="_gb4nrns0uw97">
        <w:r w:rsidR="00A304EA">
          <w:rPr>
            <w:b/>
            <w:color w:val="000000"/>
          </w:rPr>
          <w:t>X. Poleganie na zasobach innych podmiotów</w:t>
        </w:r>
      </w:hyperlink>
      <w:r w:rsidR="00A304EA">
        <w:rPr>
          <w:b/>
          <w:color w:val="000000"/>
        </w:rPr>
        <w:tab/>
      </w:r>
      <w:r>
        <w:fldChar w:fldCharType="begin"/>
      </w:r>
      <w:r w:rsidR="00A304EA">
        <w:instrText xml:space="preserve"> PAGEREF _gb4nrns0uw97 \h </w:instrText>
      </w:r>
      <w:r>
        <w:fldChar w:fldCharType="separate"/>
      </w:r>
      <w:r w:rsidR="00674930">
        <w:rPr>
          <w:noProof/>
        </w:rPr>
        <w:t>1</w:t>
      </w:r>
      <w:r w:rsidR="000F3625">
        <w:rPr>
          <w:noProof/>
        </w:rPr>
        <w:t>0</w:t>
      </w:r>
      <w:r>
        <w:fldChar w:fldCharType="end"/>
      </w:r>
    </w:p>
    <w:p w:rsidR="00A304EA" w:rsidRDefault="00CB2DB0">
      <w:pPr>
        <w:tabs>
          <w:tab w:val="right" w:pos="9025"/>
        </w:tabs>
        <w:spacing w:before="200" w:line="240" w:lineRule="auto"/>
        <w:rPr>
          <w:b/>
          <w:color w:val="000000"/>
        </w:rPr>
      </w:pPr>
      <w:hyperlink w:anchor="_lodptpqf2xh0">
        <w:r w:rsidR="000F3625">
          <w:rPr>
            <w:b/>
            <w:color w:val="000000"/>
          </w:rPr>
          <w:t>X</w:t>
        </w:r>
        <w:r w:rsidR="00A304EA">
          <w:rPr>
            <w:b/>
            <w:color w:val="000000"/>
          </w:rPr>
          <w:t>I. Informacja dla Wykonawców wspólnie ubiegających się o udzielenie zamówienia</w:t>
        </w:r>
      </w:hyperlink>
      <w:r w:rsidR="00A304EA">
        <w:rPr>
          <w:b/>
          <w:color w:val="000000"/>
        </w:rPr>
        <w:tab/>
      </w:r>
      <w:r>
        <w:fldChar w:fldCharType="begin"/>
      </w:r>
      <w:r w:rsidR="00A304EA">
        <w:instrText xml:space="preserve"> PAGEREF _lodptpqf2xh0 \h </w:instrText>
      </w:r>
      <w:r>
        <w:fldChar w:fldCharType="separate"/>
      </w:r>
      <w:r w:rsidR="00674930">
        <w:rPr>
          <w:noProof/>
        </w:rPr>
        <w:t>11</w:t>
      </w:r>
      <w:r>
        <w:fldChar w:fldCharType="end"/>
      </w:r>
    </w:p>
    <w:p w:rsidR="00A304EA" w:rsidRDefault="00CB2DB0">
      <w:pPr>
        <w:tabs>
          <w:tab w:val="right" w:pos="9025"/>
        </w:tabs>
        <w:spacing w:before="200" w:line="240" w:lineRule="auto"/>
        <w:rPr>
          <w:b/>
          <w:color w:val="000000"/>
        </w:rPr>
      </w:pPr>
      <w:hyperlink w:anchor="_tp7vefgpgfgi">
        <w:r w:rsidR="00A304EA">
          <w:rPr>
            <w:b/>
            <w:color w:val="000000"/>
          </w:rPr>
          <w:t>XII. Informacje o sposobie porozumiewania się zamawiającego z Wykonawcami oraz przekazywania oświadczeń lub dokumentów</w:t>
        </w:r>
      </w:hyperlink>
      <w:r w:rsidR="00A304EA">
        <w:rPr>
          <w:b/>
          <w:color w:val="000000"/>
        </w:rPr>
        <w:tab/>
      </w:r>
      <w:r>
        <w:fldChar w:fldCharType="begin"/>
      </w:r>
      <w:r w:rsidR="00A304EA">
        <w:instrText xml:space="preserve"> PAGEREF _tp7vefgpgfgi \h </w:instrText>
      </w:r>
      <w:r>
        <w:fldChar w:fldCharType="separate"/>
      </w:r>
      <w:r w:rsidR="00674930">
        <w:rPr>
          <w:noProof/>
        </w:rPr>
        <w:t>1</w:t>
      </w:r>
      <w:r w:rsidR="00CC5E28">
        <w:rPr>
          <w:noProof/>
        </w:rPr>
        <w:t>1</w:t>
      </w:r>
      <w:r>
        <w:fldChar w:fldCharType="end"/>
      </w:r>
    </w:p>
    <w:p w:rsidR="00A304EA" w:rsidRDefault="00CB2DB0">
      <w:pPr>
        <w:tabs>
          <w:tab w:val="right" w:pos="9025"/>
        </w:tabs>
        <w:spacing w:before="200" w:line="240" w:lineRule="auto"/>
        <w:rPr>
          <w:b/>
          <w:color w:val="000000"/>
        </w:rPr>
      </w:pPr>
      <w:hyperlink w:anchor="_rq2udys4csh9">
        <w:r w:rsidR="00A304EA">
          <w:rPr>
            <w:b/>
            <w:color w:val="000000"/>
          </w:rPr>
          <w:t>XI</w:t>
        </w:r>
        <w:r w:rsidR="000F3625">
          <w:rPr>
            <w:b/>
            <w:color w:val="000000"/>
          </w:rPr>
          <w:t>II</w:t>
        </w:r>
        <w:r w:rsidR="00A304EA">
          <w:rPr>
            <w:b/>
            <w:color w:val="000000"/>
          </w:rPr>
          <w:t>. Opis sposobu przygotowania ofert oraz dokumentów wymaganych przez Zamawiającego w SWZ</w:t>
        </w:r>
      </w:hyperlink>
      <w:r w:rsidR="00A304EA">
        <w:rPr>
          <w:b/>
          <w:color w:val="000000"/>
        </w:rPr>
        <w:tab/>
      </w:r>
      <w:r>
        <w:fldChar w:fldCharType="begin"/>
      </w:r>
      <w:r w:rsidR="00A304EA">
        <w:instrText xml:space="preserve"> PAGEREF _rq2udys4csh9 \h </w:instrText>
      </w:r>
      <w:r>
        <w:fldChar w:fldCharType="separate"/>
      </w:r>
      <w:r w:rsidR="00674930">
        <w:rPr>
          <w:noProof/>
        </w:rPr>
        <w:t>1</w:t>
      </w:r>
      <w:r w:rsidR="00CC5E28">
        <w:rPr>
          <w:noProof/>
        </w:rPr>
        <w:t>3</w:t>
      </w:r>
      <w:r>
        <w:fldChar w:fldCharType="end"/>
      </w:r>
    </w:p>
    <w:p w:rsidR="00A304EA" w:rsidRDefault="00CB2DB0">
      <w:pPr>
        <w:tabs>
          <w:tab w:val="right" w:pos="9025"/>
        </w:tabs>
        <w:spacing w:before="200" w:line="240" w:lineRule="auto"/>
        <w:rPr>
          <w:b/>
          <w:color w:val="000000"/>
        </w:rPr>
      </w:pPr>
      <w:hyperlink w:anchor="_c8de4rg6s4kb">
        <w:r w:rsidR="00A304EA">
          <w:rPr>
            <w:b/>
            <w:color w:val="000000"/>
          </w:rPr>
          <w:t>X</w:t>
        </w:r>
        <w:r w:rsidR="000F3625">
          <w:rPr>
            <w:b/>
            <w:color w:val="000000"/>
          </w:rPr>
          <w:t>I</w:t>
        </w:r>
        <w:r w:rsidR="00A304EA">
          <w:rPr>
            <w:b/>
            <w:color w:val="000000"/>
          </w:rPr>
          <w:t>V. Sposób obliczania ceny oferty</w:t>
        </w:r>
      </w:hyperlink>
      <w:r w:rsidR="00A304EA">
        <w:rPr>
          <w:b/>
          <w:color w:val="000000"/>
        </w:rPr>
        <w:tab/>
      </w:r>
      <w:r>
        <w:fldChar w:fldCharType="begin"/>
      </w:r>
      <w:r w:rsidR="00A304EA">
        <w:instrText xml:space="preserve"> PAGEREF _c8de4rg6s4kb \h </w:instrText>
      </w:r>
      <w:r>
        <w:fldChar w:fldCharType="separate"/>
      </w:r>
      <w:r w:rsidR="00674930">
        <w:rPr>
          <w:noProof/>
        </w:rPr>
        <w:t>1</w:t>
      </w:r>
      <w:r w:rsidR="00EB3D66">
        <w:rPr>
          <w:noProof/>
        </w:rPr>
        <w:t>5</w:t>
      </w:r>
      <w:r>
        <w:fldChar w:fldCharType="end"/>
      </w:r>
    </w:p>
    <w:p w:rsidR="00A304EA" w:rsidRDefault="00CB2DB0">
      <w:pPr>
        <w:tabs>
          <w:tab w:val="right" w:pos="9025"/>
        </w:tabs>
        <w:spacing w:before="200" w:line="240" w:lineRule="auto"/>
        <w:rPr>
          <w:b/>
          <w:color w:val="000000"/>
        </w:rPr>
      </w:pPr>
      <w:hyperlink w:anchor="_1wm6hsxsy23e">
        <w:r w:rsidR="00A304EA">
          <w:rPr>
            <w:b/>
            <w:color w:val="000000"/>
          </w:rPr>
          <w:t>XV. Wymagania dotyczące wadium</w:t>
        </w:r>
      </w:hyperlink>
      <w:r w:rsidR="00A304EA">
        <w:rPr>
          <w:b/>
          <w:color w:val="000000"/>
        </w:rPr>
        <w:tab/>
      </w:r>
      <w:r>
        <w:fldChar w:fldCharType="begin"/>
      </w:r>
      <w:r w:rsidR="00A304EA">
        <w:instrText xml:space="preserve"> PAGEREF _1wm6hsxsy23e \h </w:instrText>
      </w:r>
      <w:r>
        <w:fldChar w:fldCharType="separate"/>
      </w:r>
      <w:r w:rsidR="00674930">
        <w:rPr>
          <w:noProof/>
        </w:rPr>
        <w:t>1</w:t>
      </w:r>
      <w:r w:rsidR="00EB3D66">
        <w:rPr>
          <w:noProof/>
        </w:rPr>
        <w:t>6</w:t>
      </w:r>
      <w:r>
        <w:fldChar w:fldCharType="end"/>
      </w:r>
    </w:p>
    <w:p w:rsidR="00A304EA" w:rsidRDefault="00CB2DB0">
      <w:pPr>
        <w:tabs>
          <w:tab w:val="right" w:pos="9025"/>
        </w:tabs>
        <w:spacing w:before="200" w:line="240" w:lineRule="auto"/>
        <w:rPr>
          <w:b/>
          <w:color w:val="000000"/>
        </w:rPr>
      </w:pPr>
      <w:hyperlink w:anchor="_kraqvybbazqg">
        <w:r w:rsidR="00A304EA">
          <w:rPr>
            <w:b/>
            <w:color w:val="000000"/>
          </w:rPr>
          <w:t>XVI. Termin związania ofertą</w:t>
        </w:r>
      </w:hyperlink>
      <w:r w:rsidR="00A304EA">
        <w:rPr>
          <w:b/>
          <w:color w:val="000000"/>
        </w:rPr>
        <w:tab/>
      </w:r>
      <w:r>
        <w:fldChar w:fldCharType="begin"/>
      </w:r>
      <w:r w:rsidR="00A304EA">
        <w:instrText xml:space="preserve"> PAGEREF _kraqvybbazqg \h </w:instrText>
      </w:r>
      <w:r>
        <w:fldChar w:fldCharType="separate"/>
      </w:r>
      <w:r w:rsidR="00674930">
        <w:rPr>
          <w:noProof/>
        </w:rPr>
        <w:t>1</w:t>
      </w:r>
      <w:r w:rsidR="00EB3D66">
        <w:rPr>
          <w:noProof/>
        </w:rPr>
        <w:t>7</w:t>
      </w:r>
      <w:r>
        <w:fldChar w:fldCharType="end"/>
      </w:r>
    </w:p>
    <w:p w:rsidR="00A304EA" w:rsidRDefault="00CB2DB0">
      <w:pPr>
        <w:tabs>
          <w:tab w:val="right" w:pos="9025"/>
        </w:tabs>
        <w:spacing w:before="200" w:line="240" w:lineRule="auto"/>
        <w:rPr>
          <w:b/>
          <w:color w:val="000000"/>
        </w:rPr>
      </w:pPr>
      <w:hyperlink w:anchor="_iwk7tzonv6ne">
        <w:r w:rsidR="00A304EA">
          <w:rPr>
            <w:b/>
            <w:color w:val="000000"/>
          </w:rPr>
          <w:t>XVII. Miejsce i termin składania ofert</w:t>
        </w:r>
      </w:hyperlink>
      <w:r w:rsidR="00A304EA">
        <w:rPr>
          <w:b/>
          <w:color w:val="000000"/>
        </w:rPr>
        <w:tab/>
      </w:r>
      <w:r>
        <w:fldChar w:fldCharType="begin"/>
      </w:r>
      <w:r w:rsidR="00A304EA">
        <w:instrText xml:space="preserve"> PAGEREF _iwk7tzonv6ne \h </w:instrText>
      </w:r>
      <w:r>
        <w:fldChar w:fldCharType="separate"/>
      </w:r>
      <w:r w:rsidR="00674930">
        <w:rPr>
          <w:noProof/>
        </w:rPr>
        <w:t>18</w:t>
      </w:r>
      <w:r>
        <w:fldChar w:fldCharType="end"/>
      </w:r>
    </w:p>
    <w:p w:rsidR="00A304EA" w:rsidRDefault="00CB2DB0">
      <w:pPr>
        <w:tabs>
          <w:tab w:val="right" w:pos="9025"/>
        </w:tabs>
        <w:spacing w:before="200" w:line="240" w:lineRule="auto"/>
        <w:rPr>
          <w:b/>
          <w:color w:val="000000"/>
        </w:rPr>
      </w:pPr>
      <w:hyperlink w:anchor="_g4kmfra1vcqp">
        <w:r w:rsidR="00A304EA">
          <w:rPr>
            <w:b/>
            <w:color w:val="000000"/>
          </w:rPr>
          <w:t>X</w:t>
        </w:r>
        <w:r w:rsidR="00272BC3">
          <w:rPr>
            <w:b/>
            <w:color w:val="000000"/>
          </w:rPr>
          <w:t>VIII</w:t>
        </w:r>
        <w:r w:rsidR="00A304EA">
          <w:rPr>
            <w:b/>
            <w:color w:val="000000"/>
          </w:rPr>
          <w:t>. Otwarcie ofert</w:t>
        </w:r>
      </w:hyperlink>
      <w:r w:rsidR="00A304EA">
        <w:rPr>
          <w:b/>
          <w:color w:val="000000"/>
        </w:rPr>
        <w:tab/>
      </w:r>
      <w:r>
        <w:fldChar w:fldCharType="begin"/>
      </w:r>
      <w:r w:rsidR="00A304EA">
        <w:instrText xml:space="preserve"> PAGEREF _g4kmfra1vcqp \h </w:instrText>
      </w:r>
      <w:r>
        <w:fldChar w:fldCharType="separate"/>
      </w:r>
      <w:r w:rsidR="00674930">
        <w:rPr>
          <w:noProof/>
        </w:rPr>
        <w:t>1</w:t>
      </w:r>
      <w:r w:rsidR="00272BC3">
        <w:rPr>
          <w:noProof/>
        </w:rPr>
        <w:t>8</w:t>
      </w:r>
      <w:r>
        <w:fldChar w:fldCharType="end"/>
      </w:r>
    </w:p>
    <w:p w:rsidR="00A304EA" w:rsidRDefault="00CB2DB0">
      <w:pPr>
        <w:tabs>
          <w:tab w:val="right" w:pos="9025"/>
        </w:tabs>
        <w:spacing w:before="200" w:line="240" w:lineRule="auto"/>
        <w:rPr>
          <w:b/>
          <w:color w:val="000000"/>
        </w:rPr>
      </w:pPr>
      <w:hyperlink w:anchor="_kc2xtpcwd955">
        <w:r w:rsidR="00A304EA">
          <w:rPr>
            <w:b/>
            <w:color w:val="000000"/>
          </w:rPr>
          <w:t>X</w:t>
        </w:r>
        <w:r w:rsidR="00185A1E">
          <w:rPr>
            <w:b/>
            <w:color w:val="000000"/>
          </w:rPr>
          <w:t>I</w:t>
        </w:r>
        <w:r w:rsidR="00A304EA">
          <w:rPr>
            <w:b/>
            <w:color w:val="000000"/>
          </w:rPr>
          <w:t>X. Opis kryteriów oceny ofert wraz z podaniem wag tych kryteriów i sposobu oceny ofert</w:t>
        </w:r>
      </w:hyperlink>
      <w:r w:rsidR="00A304EA">
        <w:rPr>
          <w:b/>
          <w:color w:val="000000"/>
        </w:rPr>
        <w:tab/>
      </w:r>
      <w:r>
        <w:fldChar w:fldCharType="begin"/>
      </w:r>
      <w:r w:rsidR="00A304EA">
        <w:instrText xml:space="preserve"> PAGEREF _kc2xtpcwd955 \h </w:instrText>
      </w:r>
      <w:r>
        <w:fldChar w:fldCharType="separate"/>
      </w:r>
      <w:r w:rsidR="00674930">
        <w:rPr>
          <w:noProof/>
        </w:rPr>
        <w:t>19</w:t>
      </w:r>
      <w:r>
        <w:fldChar w:fldCharType="end"/>
      </w:r>
    </w:p>
    <w:p w:rsidR="00A304EA" w:rsidRDefault="00CB2DB0">
      <w:pPr>
        <w:tabs>
          <w:tab w:val="right" w:pos="9025"/>
        </w:tabs>
        <w:spacing w:before="200" w:line="240" w:lineRule="auto"/>
        <w:rPr>
          <w:b/>
          <w:color w:val="000000"/>
        </w:rPr>
      </w:pPr>
      <w:hyperlink w:anchor="_jdd1gpfct9cq">
        <w:r w:rsidR="00A304EA">
          <w:rPr>
            <w:b/>
            <w:color w:val="000000"/>
          </w:rPr>
          <w:t>XX. Informacje o formalnościach, jakie powinny być dopełnione po wyborze oferty w celu zawarcia umowy</w:t>
        </w:r>
      </w:hyperlink>
      <w:r w:rsidR="00A304EA">
        <w:rPr>
          <w:b/>
          <w:color w:val="000000"/>
        </w:rPr>
        <w:tab/>
      </w:r>
      <w:r w:rsidR="005A62D5" w:rsidRPr="00185A1E">
        <w:t>2</w:t>
      </w:r>
      <w:r w:rsidR="00185A1E">
        <w:t>0</w:t>
      </w:r>
    </w:p>
    <w:p w:rsidR="00A304EA" w:rsidRDefault="00CB2DB0">
      <w:pPr>
        <w:tabs>
          <w:tab w:val="right" w:pos="9025"/>
        </w:tabs>
        <w:spacing w:before="200" w:line="240" w:lineRule="auto"/>
        <w:rPr>
          <w:b/>
          <w:color w:val="000000"/>
        </w:rPr>
      </w:pPr>
      <w:hyperlink w:anchor="_8o16t0j5rcy">
        <w:r w:rsidR="00A304EA">
          <w:rPr>
            <w:b/>
            <w:color w:val="000000"/>
          </w:rPr>
          <w:t>XXI. Wymagania dotyczące zabezpieczenia należytego wykonania umowy</w:t>
        </w:r>
      </w:hyperlink>
      <w:r w:rsidR="00A304EA">
        <w:rPr>
          <w:b/>
          <w:color w:val="000000"/>
        </w:rPr>
        <w:tab/>
      </w:r>
      <w:r>
        <w:fldChar w:fldCharType="begin"/>
      </w:r>
      <w:r w:rsidR="00A304EA">
        <w:instrText xml:space="preserve"> PAGEREF _8o16t0j5rcy \h </w:instrText>
      </w:r>
      <w:r>
        <w:fldChar w:fldCharType="separate"/>
      </w:r>
      <w:r w:rsidR="00674930">
        <w:rPr>
          <w:noProof/>
        </w:rPr>
        <w:t>2</w:t>
      </w:r>
      <w:r w:rsidR="00185A1E">
        <w:rPr>
          <w:noProof/>
        </w:rPr>
        <w:t>0</w:t>
      </w:r>
      <w:r>
        <w:fldChar w:fldCharType="end"/>
      </w:r>
    </w:p>
    <w:p w:rsidR="00A304EA" w:rsidRDefault="00CB2DB0">
      <w:pPr>
        <w:tabs>
          <w:tab w:val="right" w:pos="9025"/>
        </w:tabs>
        <w:spacing w:before="200" w:line="240" w:lineRule="auto"/>
        <w:rPr>
          <w:b/>
          <w:color w:val="000000"/>
        </w:rPr>
      </w:pPr>
      <w:hyperlink w:anchor="_n1rtepxw0unn">
        <w:r w:rsidR="00A304EA">
          <w:rPr>
            <w:b/>
            <w:color w:val="000000"/>
          </w:rPr>
          <w:t>XXII. Informacje o treści zawieranej umowy oraz możliwości jej zmiany</w:t>
        </w:r>
      </w:hyperlink>
      <w:r w:rsidR="00A304EA">
        <w:rPr>
          <w:b/>
          <w:color w:val="000000"/>
        </w:rPr>
        <w:tab/>
      </w:r>
      <w:r>
        <w:fldChar w:fldCharType="begin"/>
      </w:r>
      <w:r w:rsidR="00A304EA">
        <w:instrText xml:space="preserve"> PAGEREF _n1rtepxw0unn \h </w:instrText>
      </w:r>
      <w:r>
        <w:fldChar w:fldCharType="separate"/>
      </w:r>
      <w:r w:rsidR="00674930">
        <w:rPr>
          <w:noProof/>
        </w:rPr>
        <w:t>2</w:t>
      </w:r>
      <w:r w:rsidR="00800F1B">
        <w:rPr>
          <w:noProof/>
        </w:rPr>
        <w:t>0</w:t>
      </w:r>
      <w:r>
        <w:fldChar w:fldCharType="end"/>
      </w:r>
    </w:p>
    <w:p w:rsidR="00A304EA" w:rsidRDefault="00CB2DB0">
      <w:pPr>
        <w:tabs>
          <w:tab w:val="right" w:pos="9025"/>
        </w:tabs>
        <w:spacing w:before="200" w:line="240" w:lineRule="auto"/>
        <w:rPr>
          <w:b/>
          <w:color w:val="000000"/>
        </w:rPr>
      </w:pPr>
      <w:hyperlink w:anchor="_kmfqfyi30wag">
        <w:r w:rsidR="00A304EA">
          <w:rPr>
            <w:b/>
            <w:color w:val="000000"/>
          </w:rPr>
          <w:t>X</w:t>
        </w:r>
        <w:r w:rsidR="00800F1B">
          <w:rPr>
            <w:b/>
            <w:color w:val="000000"/>
          </w:rPr>
          <w:t>XIII</w:t>
        </w:r>
        <w:r w:rsidR="00A304EA">
          <w:rPr>
            <w:b/>
            <w:color w:val="000000"/>
          </w:rPr>
          <w:t>. Pouczenie o środkach ochrony prawnej przysługujących Wykonawcy</w:t>
        </w:r>
      </w:hyperlink>
      <w:r w:rsidR="00A304EA">
        <w:rPr>
          <w:b/>
          <w:color w:val="000000"/>
        </w:rPr>
        <w:tab/>
      </w:r>
      <w:r>
        <w:fldChar w:fldCharType="begin"/>
      </w:r>
      <w:r w:rsidR="00A304EA">
        <w:instrText xml:space="preserve"> PAGEREF _kmfqfyi30wag \h </w:instrText>
      </w:r>
      <w:r>
        <w:fldChar w:fldCharType="separate"/>
      </w:r>
      <w:r w:rsidR="00674930">
        <w:rPr>
          <w:noProof/>
        </w:rPr>
        <w:t>2</w:t>
      </w:r>
      <w:r>
        <w:fldChar w:fldCharType="end"/>
      </w:r>
      <w:r w:rsidR="00EB3D66">
        <w:t>1</w:t>
      </w:r>
    </w:p>
    <w:p w:rsidR="00A304EA" w:rsidRDefault="00CB2DB0">
      <w:pPr>
        <w:tabs>
          <w:tab w:val="right" w:pos="9025"/>
        </w:tabs>
        <w:spacing w:before="200" w:after="80" w:line="240" w:lineRule="auto"/>
        <w:rPr>
          <w:b/>
          <w:color w:val="000000"/>
        </w:rPr>
      </w:pPr>
      <w:hyperlink w:anchor="_uarrfy5kozla">
        <w:r w:rsidR="00A304EA">
          <w:rPr>
            <w:b/>
            <w:color w:val="000000"/>
          </w:rPr>
          <w:t>XX</w:t>
        </w:r>
        <w:r w:rsidR="00800F1B">
          <w:rPr>
            <w:b/>
            <w:color w:val="000000"/>
          </w:rPr>
          <w:t>I</w:t>
        </w:r>
        <w:r w:rsidR="00A304EA">
          <w:rPr>
            <w:b/>
            <w:color w:val="000000"/>
          </w:rPr>
          <w:t>V. Spis załączników</w:t>
        </w:r>
      </w:hyperlink>
      <w:r w:rsidR="00A304EA">
        <w:rPr>
          <w:b/>
          <w:color w:val="000000"/>
        </w:rPr>
        <w:tab/>
      </w:r>
      <w:r>
        <w:fldChar w:fldCharType="begin"/>
      </w:r>
      <w:r w:rsidR="00A304EA">
        <w:instrText xml:space="preserve"> PAGEREF _uarrfy5kozla \h </w:instrText>
      </w:r>
      <w:r>
        <w:fldChar w:fldCharType="separate"/>
      </w:r>
      <w:r w:rsidR="00674930">
        <w:rPr>
          <w:noProof/>
        </w:rPr>
        <w:t>2</w:t>
      </w:r>
      <w:r w:rsidR="00800F1B">
        <w:rPr>
          <w:noProof/>
        </w:rPr>
        <w:t>2</w:t>
      </w:r>
      <w:r>
        <w:fldChar w:fldCharType="end"/>
      </w:r>
      <w:r>
        <w:fldChar w:fldCharType="end"/>
      </w:r>
    </w:p>
    <w:p w:rsidR="00A304EA" w:rsidRDefault="00A304EA">
      <w:pPr>
        <w:spacing w:before="240" w:after="240"/>
      </w:pPr>
    </w:p>
    <w:p w:rsidR="00A304EA" w:rsidRPr="00883CE2" w:rsidRDefault="00A304EA" w:rsidP="00883CE2">
      <w:pPr>
        <w:pStyle w:val="Nagwek2"/>
      </w:pPr>
      <w:bookmarkStart w:id="0" w:name="_kabgz8l7slm3" w:colFirst="0" w:colLast="0"/>
      <w:bookmarkEnd w:id="0"/>
      <w:r>
        <w:lastRenderedPageBreak/>
        <w:t>I. Nazwa oraz adres Zamawiającego</w:t>
      </w:r>
    </w:p>
    <w:p w:rsidR="00A304EA" w:rsidRPr="00883CE2" w:rsidRDefault="00A304EA" w:rsidP="00883CE2">
      <w:pPr>
        <w:spacing w:before="240" w:after="240"/>
        <w:rPr>
          <w:sz w:val="20"/>
          <w:szCs w:val="20"/>
        </w:rPr>
      </w:pPr>
      <w:r w:rsidRPr="00883CE2">
        <w:rPr>
          <w:sz w:val="20"/>
          <w:szCs w:val="20"/>
        </w:rPr>
        <w:t>Fundacja „Centrum Europejskie – Natolin”</w:t>
      </w:r>
    </w:p>
    <w:p w:rsidR="00A304EA" w:rsidRPr="00883CE2" w:rsidRDefault="00A304EA" w:rsidP="00883CE2">
      <w:pPr>
        <w:spacing w:before="240" w:after="240"/>
        <w:rPr>
          <w:sz w:val="20"/>
          <w:szCs w:val="20"/>
        </w:rPr>
      </w:pPr>
      <w:r w:rsidRPr="00883CE2">
        <w:rPr>
          <w:sz w:val="20"/>
          <w:szCs w:val="20"/>
        </w:rPr>
        <w:t>ul. Nowoursynowska 84, 02-797 Warszawa</w:t>
      </w:r>
    </w:p>
    <w:p w:rsidR="00A304EA" w:rsidRPr="00674930" w:rsidRDefault="00A304EA" w:rsidP="00883CE2">
      <w:pPr>
        <w:spacing w:before="240" w:after="240"/>
        <w:jc w:val="both"/>
        <w:rPr>
          <w:sz w:val="20"/>
          <w:szCs w:val="20"/>
          <w:lang w:val="en-US"/>
        </w:rPr>
      </w:pPr>
      <w:proofErr w:type="spellStart"/>
      <w:r w:rsidRPr="00674930">
        <w:rPr>
          <w:sz w:val="20"/>
          <w:szCs w:val="20"/>
          <w:lang w:val="en-US"/>
        </w:rPr>
        <w:t>adres</w:t>
      </w:r>
      <w:proofErr w:type="spellEnd"/>
      <w:r w:rsidRPr="00674930">
        <w:rPr>
          <w:sz w:val="20"/>
          <w:szCs w:val="20"/>
          <w:lang w:val="en-US"/>
        </w:rPr>
        <w:t xml:space="preserve"> e-mail: </w:t>
      </w:r>
      <w:hyperlink r:id="rId8" w:history="1">
        <w:r w:rsidRPr="00674930">
          <w:rPr>
            <w:sz w:val="20"/>
            <w:szCs w:val="20"/>
            <w:lang w:val="en-US"/>
          </w:rPr>
          <w:t>fundacja@natolin.edu.pl</w:t>
        </w:r>
      </w:hyperlink>
    </w:p>
    <w:p w:rsidR="00A304EA" w:rsidRPr="002949D8" w:rsidRDefault="00A304EA" w:rsidP="00883CE2">
      <w:pPr>
        <w:spacing w:before="240" w:after="240"/>
        <w:jc w:val="both"/>
        <w:rPr>
          <w:sz w:val="20"/>
          <w:szCs w:val="20"/>
        </w:rPr>
      </w:pPr>
      <w:r w:rsidRPr="002949D8">
        <w:rPr>
          <w:sz w:val="20"/>
          <w:szCs w:val="20"/>
        </w:rPr>
        <w:t>Telefon nr 22 545 98 00</w:t>
      </w:r>
    </w:p>
    <w:p w:rsidR="00A304EA" w:rsidRPr="002949D8" w:rsidRDefault="00A304EA" w:rsidP="00883CE2">
      <w:pPr>
        <w:spacing w:before="240" w:after="240"/>
        <w:jc w:val="both"/>
        <w:rPr>
          <w:b/>
          <w:sz w:val="20"/>
          <w:szCs w:val="20"/>
          <w:u w:val="single"/>
        </w:rPr>
      </w:pPr>
      <w:r w:rsidRPr="002949D8">
        <w:rPr>
          <w:b/>
          <w:sz w:val="20"/>
          <w:szCs w:val="20"/>
          <w:u w:val="single"/>
        </w:rPr>
        <w:t xml:space="preserve">Uwaga! </w:t>
      </w:r>
      <w:r w:rsidRPr="002949D8">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949D8">
        <w:rPr>
          <w:b/>
          <w:sz w:val="20"/>
          <w:szCs w:val="20"/>
          <w:u w:val="single"/>
        </w:rPr>
        <w:t>w rozdziale XIII pkt 3.</w:t>
      </w:r>
    </w:p>
    <w:p w:rsidR="00A304EA" w:rsidRDefault="00A304EA">
      <w:pPr>
        <w:pStyle w:val="Nagwek2"/>
        <w:spacing w:before="240" w:after="240"/>
      </w:pPr>
      <w:bookmarkStart w:id="1" w:name="_qj2p3iyqlwum" w:colFirst="0" w:colLast="0"/>
      <w:bookmarkEnd w:id="1"/>
      <w:r>
        <w:t>II. Ochrona danych osobowych</w:t>
      </w:r>
    </w:p>
    <w:p w:rsidR="00A304EA" w:rsidRDefault="00A304EA" w:rsidP="0094163D">
      <w:pPr>
        <w:numPr>
          <w:ilvl w:val="0"/>
          <w:numId w:val="2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304EA" w:rsidRPr="00463D48" w:rsidRDefault="00A304EA" w:rsidP="0094163D">
      <w:pPr>
        <w:numPr>
          <w:ilvl w:val="0"/>
          <w:numId w:val="12"/>
        </w:numPr>
        <w:spacing w:line="360" w:lineRule="auto"/>
        <w:ind w:left="709" w:hanging="401"/>
        <w:jc w:val="both"/>
        <w:rPr>
          <w:sz w:val="20"/>
          <w:szCs w:val="20"/>
        </w:rPr>
      </w:pPr>
      <w:r>
        <w:rPr>
          <w:sz w:val="20"/>
          <w:szCs w:val="20"/>
        </w:rPr>
        <w:t xml:space="preserve">administratorem Pani/Pana danych osobowych jest </w:t>
      </w:r>
      <w:r w:rsidRPr="00463D48">
        <w:rPr>
          <w:sz w:val="20"/>
          <w:szCs w:val="20"/>
        </w:rPr>
        <w:t xml:space="preserve">Fundacja </w:t>
      </w:r>
      <w:r>
        <w:rPr>
          <w:sz w:val="20"/>
          <w:szCs w:val="20"/>
        </w:rPr>
        <w:t>Centrum Europejskie „Natolin” z </w:t>
      </w:r>
      <w:r w:rsidRPr="00463D48">
        <w:rPr>
          <w:sz w:val="20"/>
          <w:szCs w:val="20"/>
        </w:rPr>
        <w:t>siedzibą przy ul. Nowoursynowskiej nr 84, 02-797 Warszawa,</w:t>
      </w:r>
      <w:r>
        <w:rPr>
          <w:sz w:val="20"/>
          <w:szCs w:val="20"/>
        </w:rPr>
        <w:t xml:space="preserve"> </w:t>
      </w:r>
      <w:r w:rsidRPr="00463D48">
        <w:rPr>
          <w:sz w:val="20"/>
          <w:szCs w:val="20"/>
        </w:rPr>
        <w:t>e-mail: ado@natolin.edu.pl, tel.: 22 54 59 780;</w:t>
      </w:r>
    </w:p>
    <w:p w:rsidR="00A304EA" w:rsidRPr="00E815CA" w:rsidRDefault="00A304EA" w:rsidP="0094163D">
      <w:pPr>
        <w:numPr>
          <w:ilvl w:val="0"/>
          <w:numId w:val="12"/>
        </w:numPr>
        <w:spacing w:line="360" w:lineRule="auto"/>
        <w:ind w:left="709" w:hanging="401"/>
        <w:jc w:val="both"/>
        <w:rPr>
          <w:sz w:val="20"/>
          <w:szCs w:val="20"/>
        </w:rPr>
      </w:pPr>
      <w:r w:rsidRPr="00E815CA">
        <w:rPr>
          <w:sz w:val="20"/>
          <w:szCs w:val="20"/>
        </w:rPr>
        <w:t xml:space="preserve">Inspektorem ochrony danych osobowych w Fundacji Centrum Europejskie-Natolin jest Pan Jakub </w:t>
      </w:r>
      <w:proofErr w:type="spellStart"/>
      <w:r w:rsidRPr="00E815CA">
        <w:rPr>
          <w:sz w:val="20"/>
          <w:szCs w:val="20"/>
        </w:rPr>
        <w:t>Sztyber</w:t>
      </w:r>
      <w:proofErr w:type="spellEnd"/>
      <w:r w:rsidRPr="00E815CA">
        <w:rPr>
          <w:sz w:val="20"/>
          <w:szCs w:val="20"/>
        </w:rPr>
        <w:t>, adres poczty elektronicznej: ado@natolin.edu.pl, tel.: 22 545 97 80;</w:t>
      </w:r>
    </w:p>
    <w:p w:rsidR="00A304EA" w:rsidRDefault="00A304EA" w:rsidP="0094163D">
      <w:pPr>
        <w:numPr>
          <w:ilvl w:val="0"/>
          <w:numId w:val="12"/>
        </w:numPr>
        <w:spacing w:line="360" w:lineRule="auto"/>
        <w:ind w:left="709" w:hanging="401"/>
        <w:jc w:val="both"/>
        <w:rPr>
          <w:sz w:val="20"/>
          <w:szCs w:val="20"/>
        </w:rPr>
      </w:pPr>
      <w:r w:rsidRPr="00E815CA">
        <w:rPr>
          <w:sz w:val="20"/>
          <w:szCs w:val="20"/>
        </w:rPr>
        <w:t>Pani/Pana dane osobowe przetwarzane będą na podstawie art. 6 ust. 1 lit. c RODO w celu związanym z przedmiotowym postępowaniem o udzielenie</w:t>
      </w:r>
      <w:r>
        <w:rPr>
          <w:sz w:val="20"/>
          <w:szCs w:val="20"/>
        </w:rPr>
        <w:t xml:space="preserve"> zamówienia publicznego, prowadzonym w trybie podstawowym.</w:t>
      </w:r>
    </w:p>
    <w:p w:rsidR="00A304EA" w:rsidRDefault="00A304EA" w:rsidP="0094163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A304EA" w:rsidRDefault="00A304EA" w:rsidP="0094163D">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A304EA" w:rsidRDefault="00A304EA" w:rsidP="0094163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A304EA" w:rsidRDefault="00A304EA" w:rsidP="0094163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A304EA" w:rsidRDefault="00A304EA" w:rsidP="0094163D">
      <w:pPr>
        <w:numPr>
          <w:ilvl w:val="0"/>
          <w:numId w:val="12"/>
        </w:numPr>
        <w:spacing w:line="360" w:lineRule="auto"/>
        <w:ind w:left="709" w:hanging="401"/>
        <w:jc w:val="both"/>
        <w:rPr>
          <w:sz w:val="20"/>
          <w:szCs w:val="20"/>
        </w:rPr>
      </w:pPr>
      <w:r>
        <w:rPr>
          <w:sz w:val="20"/>
          <w:szCs w:val="20"/>
        </w:rPr>
        <w:t>posiada Pani/Pan:</w:t>
      </w:r>
    </w:p>
    <w:p w:rsidR="00A304EA" w:rsidRDefault="00A304EA" w:rsidP="0094163D">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Pr>
          <w:sz w:val="20"/>
          <w:szCs w:val="20"/>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rsidR="00A304EA" w:rsidRDefault="00A304EA" w:rsidP="0094163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A304EA" w:rsidRDefault="00A304EA" w:rsidP="0094163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A304EA" w:rsidRDefault="00A304EA" w:rsidP="0094163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A304EA" w:rsidRDefault="00A304EA" w:rsidP="0094163D">
      <w:pPr>
        <w:numPr>
          <w:ilvl w:val="0"/>
          <w:numId w:val="12"/>
        </w:numPr>
        <w:spacing w:line="360" w:lineRule="auto"/>
        <w:ind w:left="709" w:hanging="401"/>
        <w:jc w:val="both"/>
        <w:rPr>
          <w:sz w:val="20"/>
          <w:szCs w:val="20"/>
        </w:rPr>
      </w:pPr>
      <w:r>
        <w:rPr>
          <w:sz w:val="20"/>
          <w:szCs w:val="20"/>
        </w:rPr>
        <w:t>nie przysługuje Pani/Panu:</w:t>
      </w:r>
    </w:p>
    <w:p w:rsidR="00A304EA" w:rsidRDefault="00A304EA" w:rsidP="0094163D">
      <w:pPr>
        <w:numPr>
          <w:ilvl w:val="0"/>
          <w:numId w:val="27"/>
        </w:numPr>
        <w:spacing w:line="360" w:lineRule="auto"/>
        <w:ind w:left="1008" w:hanging="392"/>
        <w:jc w:val="both"/>
        <w:rPr>
          <w:sz w:val="20"/>
          <w:szCs w:val="20"/>
        </w:rPr>
      </w:pPr>
      <w:r>
        <w:rPr>
          <w:sz w:val="20"/>
          <w:szCs w:val="20"/>
        </w:rPr>
        <w:t>w związku z art. 17 ust. 3 lit. b, d lub e RODO prawo do usunięcia danych osobowych;</w:t>
      </w:r>
    </w:p>
    <w:p w:rsidR="00A304EA" w:rsidRDefault="00A304EA" w:rsidP="0094163D">
      <w:pPr>
        <w:numPr>
          <w:ilvl w:val="0"/>
          <w:numId w:val="27"/>
        </w:numPr>
        <w:spacing w:line="360" w:lineRule="auto"/>
        <w:ind w:left="1008" w:hanging="392"/>
        <w:jc w:val="both"/>
        <w:rPr>
          <w:sz w:val="20"/>
          <w:szCs w:val="20"/>
        </w:rPr>
      </w:pPr>
      <w:r>
        <w:rPr>
          <w:sz w:val="20"/>
          <w:szCs w:val="20"/>
        </w:rPr>
        <w:t>prawo do przenoszenia danych osobowych, o którym mowa w art. 20 RODO;</w:t>
      </w:r>
    </w:p>
    <w:p w:rsidR="00A304EA" w:rsidRDefault="00A304EA" w:rsidP="0094163D">
      <w:pPr>
        <w:numPr>
          <w:ilvl w:val="0"/>
          <w:numId w:val="27"/>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A304EA" w:rsidRDefault="00A304EA" w:rsidP="0094163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304EA" w:rsidRDefault="00A304EA">
      <w:pPr>
        <w:pStyle w:val="Nagwek2"/>
        <w:spacing w:before="240" w:after="240"/>
      </w:pPr>
      <w:bookmarkStart w:id="2" w:name="_epsepounxnv1" w:colFirst="0" w:colLast="0"/>
      <w:bookmarkEnd w:id="2"/>
      <w:r>
        <w:t>III. Tryb udzielania zamówienia</w:t>
      </w:r>
    </w:p>
    <w:p w:rsidR="00A304EA" w:rsidRDefault="00A304EA" w:rsidP="0094163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w związku z art. 359 pkt 2 PZP oraz niniejszej Specyfikacji Warunków Zamówienia, zwaną dalej „SWZ”. </w:t>
      </w:r>
    </w:p>
    <w:p w:rsidR="00A304EA" w:rsidRDefault="00A304EA" w:rsidP="0094163D">
      <w:pPr>
        <w:numPr>
          <w:ilvl w:val="0"/>
          <w:numId w:val="28"/>
        </w:numPr>
        <w:spacing w:line="360" w:lineRule="auto"/>
        <w:ind w:left="426"/>
        <w:jc w:val="both"/>
        <w:rPr>
          <w:sz w:val="20"/>
          <w:szCs w:val="20"/>
        </w:rPr>
      </w:pPr>
      <w:r>
        <w:rPr>
          <w:sz w:val="20"/>
          <w:szCs w:val="20"/>
        </w:rPr>
        <w:t xml:space="preserve">Zamawiający nie przewiduje prowadzenia negocjacji. </w:t>
      </w:r>
    </w:p>
    <w:p w:rsidR="00A304EA" w:rsidRPr="00463D48" w:rsidRDefault="00A304EA" w:rsidP="0094163D">
      <w:pPr>
        <w:numPr>
          <w:ilvl w:val="0"/>
          <w:numId w:val="28"/>
        </w:numPr>
        <w:spacing w:line="360" w:lineRule="auto"/>
        <w:ind w:left="426"/>
        <w:jc w:val="both"/>
        <w:rPr>
          <w:sz w:val="20"/>
          <w:szCs w:val="20"/>
        </w:rPr>
      </w:pPr>
      <w:r w:rsidRPr="00463D48">
        <w:rPr>
          <w:sz w:val="20"/>
          <w:szCs w:val="20"/>
        </w:rPr>
        <w:t>Oznaczenie postępowania:</w:t>
      </w:r>
      <w:r>
        <w:rPr>
          <w:sz w:val="20"/>
          <w:szCs w:val="20"/>
        </w:rPr>
        <w:t xml:space="preserve"> </w:t>
      </w:r>
      <w:r w:rsidRPr="00463D48">
        <w:rPr>
          <w:sz w:val="20"/>
          <w:szCs w:val="20"/>
        </w:rPr>
        <w:t>Postępowanie oznaczone jest znakiem: CEN/</w:t>
      </w:r>
      <w:r w:rsidR="00162CCD">
        <w:rPr>
          <w:sz w:val="20"/>
          <w:szCs w:val="20"/>
        </w:rPr>
        <w:t>2</w:t>
      </w:r>
      <w:r w:rsidRPr="00463D48">
        <w:rPr>
          <w:sz w:val="20"/>
          <w:szCs w:val="20"/>
        </w:rPr>
        <w:t>/202</w:t>
      </w:r>
      <w:r w:rsidR="00162CCD">
        <w:rPr>
          <w:sz w:val="20"/>
          <w:szCs w:val="20"/>
        </w:rPr>
        <w:t>3</w:t>
      </w:r>
      <w:r w:rsidRPr="00463D48">
        <w:rPr>
          <w:sz w:val="20"/>
          <w:szCs w:val="20"/>
        </w:rPr>
        <w:t>. Wykonawcy winni we wszelkich kontaktach z Zamawiającym powoływać się na wyżej podane oznaczenie.</w:t>
      </w:r>
    </w:p>
    <w:p w:rsidR="00A304EA" w:rsidRDefault="00A304EA" w:rsidP="0094163D">
      <w:pPr>
        <w:numPr>
          <w:ilvl w:val="0"/>
          <w:numId w:val="28"/>
        </w:numPr>
        <w:spacing w:line="360" w:lineRule="auto"/>
        <w:ind w:left="426"/>
        <w:jc w:val="both"/>
        <w:rPr>
          <w:sz w:val="20"/>
          <w:szCs w:val="20"/>
        </w:rPr>
      </w:pPr>
      <w:r w:rsidRPr="00463D48">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Pr>
          <w:sz w:val="20"/>
          <w:szCs w:val="20"/>
        </w:rPr>
        <w:t>.</w:t>
      </w:r>
    </w:p>
    <w:p w:rsidR="00A304EA" w:rsidRDefault="00A304EA" w:rsidP="0094163D">
      <w:pPr>
        <w:numPr>
          <w:ilvl w:val="0"/>
          <w:numId w:val="28"/>
        </w:numPr>
        <w:spacing w:line="360" w:lineRule="auto"/>
        <w:ind w:left="426"/>
        <w:jc w:val="both"/>
        <w:rPr>
          <w:sz w:val="20"/>
          <w:szCs w:val="20"/>
        </w:rPr>
      </w:pPr>
      <w:r>
        <w:rPr>
          <w:sz w:val="20"/>
          <w:szCs w:val="20"/>
        </w:rPr>
        <w:lastRenderedPageBreak/>
        <w:t>Zamawiający nie przewiduje aukcji elektronicznej.</w:t>
      </w:r>
    </w:p>
    <w:p w:rsidR="00A304EA" w:rsidRDefault="00A304EA" w:rsidP="0094163D">
      <w:pPr>
        <w:numPr>
          <w:ilvl w:val="0"/>
          <w:numId w:val="28"/>
        </w:numPr>
        <w:spacing w:line="360" w:lineRule="auto"/>
        <w:ind w:left="426"/>
        <w:jc w:val="both"/>
        <w:rPr>
          <w:sz w:val="20"/>
          <w:szCs w:val="20"/>
        </w:rPr>
      </w:pPr>
      <w:r>
        <w:rPr>
          <w:sz w:val="20"/>
          <w:szCs w:val="20"/>
        </w:rPr>
        <w:t>Zamawiający nie przewiduje złożenia oferty w postaci katalogów elektronicznych.</w:t>
      </w:r>
    </w:p>
    <w:p w:rsidR="00A304EA" w:rsidRDefault="00A304EA" w:rsidP="0094163D">
      <w:pPr>
        <w:numPr>
          <w:ilvl w:val="0"/>
          <w:numId w:val="28"/>
        </w:numPr>
        <w:spacing w:line="360" w:lineRule="auto"/>
        <w:ind w:left="426"/>
        <w:jc w:val="both"/>
        <w:rPr>
          <w:sz w:val="20"/>
          <w:szCs w:val="20"/>
        </w:rPr>
      </w:pPr>
      <w:r>
        <w:rPr>
          <w:sz w:val="20"/>
          <w:szCs w:val="20"/>
        </w:rPr>
        <w:t>Zamawiający nie prowadzi postępowania w celu zawarcia umowy ramowej.</w:t>
      </w:r>
    </w:p>
    <w:p w:rsidR="00A304EA" w:rsidRDefault="00A304EA" w:rsidP="0094163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A304EA" w:rsidRDefault="00A304EA" w:rsidP="0094163D">
      <w:pPr>
        <w:numPr>
          <w:ilvl w:val="0"/>
          <w:numId w:val="28"/>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A304EA" w:rsidRDefault="00A304EA">
      <w:pPr>
        <w:pStyle w:val="Nagwek2"/>
        <w:spacing w:before="240" w:after="240"/>
      </w:pPr>
      <w:bookmarkStart w:id="3" w:name="_x24vtaagcm5x" w:colFirst="0" w:colLast="0"/>
      <w:bookmarkEnd w:id="3"/>
      <w:r>
        <w:t>IV. Opis przedmiotu zamówienia</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bookmarkStart w:id="4" w:name="_l3y36xf8w2mt" w:colFirst="0" w:colLast="0"/>
      <w:bookmarkEnd w:id="4"/>
      <w:r w:rsidRPr="00C30427">
        <w:rPr>
          <w:sz w:val="20"/>
          <w:szCs w:val="20"/>
        </w:rPr>
        <w:t xml:space="preserve">Przedmiotem zamówienia jest </w:t>
      </w:r>
      <w:r>
        <w:rPr>
          <w:sz w:val="20"/>
          <w:szCs w:val="20"/>
        </w:rPr>
        <w:t>dostawa</w:t>
      </w:r>
      <w:r w:rsidRPr="00C30427">
        <w:rPr>
          <w:sz w:val="20"/>
          <w:szCs w:val="20"/>
        </w:rPr>
        <w:t xml:space="preserve"> energii elektrycznej do </w:t>
      </w:r>
      <w:r>
        <w:rPr>
          <w:sz w:val="20"/>
          <w:szCs w:val="20"/>
        </w:rPr>
        <w:t>dwóch lokalizacji</w:t>
      </w:r>
      <w:r w:rsidRPr="00C30427">
        <w:rPr>
          <w:sz w:val="20"/>
          <w:szCs w:val="20"/>
        </w:rPr>
        <w:t xml:space="preserve"> Zamawiającego – Fundacji „Centrum Europejskie – Natolin”:</w:t>
      </w:r>
    </w:p>
    <w:p w:rsidR="00C30427" w:rsidRPr="00C30427" w:rsidRDefault="00C30427" w:rsidP="0094163D">
      <w:pPr>
        <w:pStyle w:val="Akapitzlist"/>
        <w:widowControl w:val="0"/>
        <w:numPr>
          <w:ilvl w:val="0"/>
          <w:numId w:val="45"/>
        </w:numPr>
        <w:suppressAutoHyphens/>
        <w:autoSpaceDE w:val="0"/>
        <w:autoSpaceDN w:val="0"/>
        <w:adjustRightInd w:val="0"/>
        <w:spacing w:line="360" w:lineRule="auto"/>
        <w:ind w:left="1134"/>
        <w:jc w:val="both"/>
        <w:rPr>
          <w:rFonts w:ascii="Arial" w:hAnsi="Arial" w:cs="Arial"/>
          <w:sz w:val="20"/>
          <w:szCs w:val="20"/>
        </w:rPr>
      </w:pPr>
      <w:r w:rsidRPr="00721CA2">
        <w:rPr>
          <w:rFonts w:ascii="Arial" w:hAnsi="Arial" w:cs="Arial"/>
          <w:b/>
          <w:sz w:val="20"/>
          <w:szCs w:val="20"/>
        </w:rPr>
        <w:t>Część I</w:t>
      </w:r>
      <w:r w:rsidRPr="00C30427">
        <w:rPr>
          <w:rFonts w:ascii="Arial" w:hAnsi="Arial" w:cs="Arial"/>
          <w:sz w:val="20"/>
          <w:szCs w:val="20"/>
        </w:rPr>
        <w:t xml:space="preserve"> – nieruchomości przy ul. Nowoursynowskiej 84 w Warszawie;</w:t>
      </w:r>
    </w:p>
    <w:p w:rsidR="00C30427" w:rsidRDefault="00C30427" w:rsidP="0094163D">
      <w:pPr>
        <w:pStyle w:val="Akapitzlist"/>
        <w:widowControl w:val="0"/>
        <w:numPr>
          <w:ilvl w:val="0"/>
          <w:numId w:val="45"/>
        </w:numPr>
        <w:suppressAutoHyphens/>
        <w:autoSpaceDE w:val="0"/>
        <w:autoSpaceDN w:val="0"/>
        <w:adjustRightInd w:val="0"/>
        <w:spacing w:line="360" w:lineRule="auto"/>
        <w:ind w:left="1134"/>
        <w:jc w:val="both"/>
        <w:rPr>
          <w:rFonts w:ascii="Arial" w:hAnsi="Arial" w:cs="Arial"/>
          <w:sz w:val="20"/>
          <w:szCs w:val="20"/>
        </w:rPr>
      </w:pPr>
      <w:r w:rsidRPr="00721CA2">
        <w:rPr>
          <w:rFonts w:ascii="Arial" w:hAnsi="Arial" w:cs="Arial"/>
          <w:b/>
          <w:sz w:val="20"/>
          <w:szCs w:val="20"/>
        </w:rPr>
        <w:t>Część II</w:t>
      </w:r>
      <w:r w:rsidRPr="00C30427">
        <w:rPr>
          <w:rFonts w:ascii="Arial" w:hAnsi="Arial" w:cs="Arial"/>
          <w:sz w:val="20"/>
          <w:szCs w:val="20"/>
        </w:rPr>
        <w:t xml:space="preserve"> </w:t>
      </w:r>
      <w:r>
        <w:rPr>
          <w:rFonts w:ascii="Arial" w:hAnsi="Arial" w:cs="Arial"/>
          <w:sz w:val="20"/>
          <w:szCs w:val="20"/>
        </w:rPr>
        <w:t xml:space="preserve">- </w:t>
      </w:r>
      <w:r w:rsidRPr="00C30427">
        <w:rPr>
          <w:rFonts w:ascii="Arial" w:hAnsi="Arial" w:cs="Arial"/>
          <w:sz w:val="20"/>
          <w:szCs w:val="20"/>
        </w:rPr>
        <w:t>nieruchomości przy ul. Piotrkowskiej 258-264 w Łodzi.</w:t>
      </w:r>
    </w:p>
    <w:p w:rsidR="00721CA2" w:rsidRPr="00721CA2" w:rsidRDefault="00721CA2" w:rsidP="00721CA2">
      <w:pPr>
        <w:spacing w:before="120" w:after="120"/>
        <w:ind w:left="426"/>
        <w:jc w:val="both"/>
        <w:rPr>
          <w:sz w:val="20"/>
          <w:szCs w:val="20"/>
        </w:rPr>
      </w:pPr>
      <w:r w:rsidRPr="00721CA2">
        <w:rPr>
          <w:b/>
          <w:sz w:val="20"/>
          <w:szCs w:val="20"/>
        </w:rPr>
        <w:t>Klasyfikacja CPV</w:t>
      </w:r>
      <w:r w:rsidRPr="00721CA2">
        <w:rPr>
          <w:sz w:val="20"/>
          <w:szCs w:val="20"/>
        </w:rPr>
        <w:t xml:space="preserve"> (Wspólnego Słownika Zamówień): </w:t>
      </w:r>
    </w:p>
    <w:p w:rsidR="00721CA2" w:rsidRPr="00C30427" w:rsidRDefault="00721CA2" w:rsidP="00721CA2">
      <w:pPr>
        <w:pStyle w:val="Akapitzlist"/>
        <w:widowControl w:val="0"/>
        <w:suppressAutoHyphens/>
        <w:autoSpaceDE w:val="0"/>
        <w:autoSpaceDN w:val="0"/>
        <w:adjustRightInd w:val="0"/>
        <w:spacing w:line="360" w:lineRule="auto"/>
        <w:ind w:left="426"/>
        <w:jc w:val="both"/>
        <w:rPr>
          <w:rFonts w:ascii="Arial" w:hAnsi="Arial" w:cs="Arial"/>
          <w:sz w:val="20"/>
          <w:szCs w:val="20"/>
        </w:rPr>
      </w:pPr>
      <w:r w:rsidRPr="00721CA2">
        <w:rPr>
          <w:rFonts w:ascii="Arial" w:hAnsi="Arial" w:cs="Arial"/>
          <w:b/>
          <w:sz w:val="20"/>
          <w:szCs w:val="20"/>
        </w:rPr>
        <w:t>09300000-2</w:t>
      </w:r>
      <w:r w:rsidRPr="00721CA2">
        <w:rPr>
          <w:rFonts w:ascii="Arial" w:hAnsi="Arial" w:cs="Arial"/>
          <w:sz w:val="20"/>
          <w:szCs w:val="20"/>
        </w:rPr>
        <w:t xml:space="preserve"> Energia elektryczna, cieplna, słoneczna i jądrowa</w:t>
      </w:r>
    </w:p>
    <w:p w:rsidR="00C30427" w:rsidRPr="00C30427" w:rsidRDefault="006507D0" w:rsidP="0094163D">
      <w:pPr>
        <w:widowControl w:val="0"/>
        <w:numPr>
          <w:ilvl w:val="0"/>
          <w:numId w:val="44"/>
        </w:numPr>
        <w:suppressAutoHyphens/>
        <w:autoSpaceDE w:val="0"/>
        <w:autoSpaceDN w:val="0"/>
        <w:adjustRightInd w:val="0"/>
        <w:spacing w:line="360" w:lineRule="auto"/>
        <w:jc w:val="both"/>
        <w:rPr>
          <w:sz w:val="20"/>
          <w:szCs w:val="20"/>
        </w:rPr>
      </w:pPr>
      <w:r>
        <w:rPr>
          <w:sz w:val="20"/>
          <w:szCs w:val="20"/>
        </w:rPr>
        <w:t>O</w:t>
      </w:r>
      <w:r w:rsidRPr="00721CA2">
        <w:rPr>
          <w:sz w:val="20"/>
          <w:szCs w:val="20"/>
        </w:rPr>
        <w:t xml:space="preserve">kres obowiązywania umowy wyniesie </w:t>
      </w:r>
      <w:r>
        <w:rPr>
          <w:sz w:val="20"/>
          <w:szCs w:val="20"/>
        </w:rPr>
        <w:t>12</w:t>
      </w:r>
      <w:r w:rsidRPr="00721CA2">
        <w:rPr>
          <w:sz w:val="20"/>
          <w:szCs w:val="20"/>
        </w:rPr>
        <w:t xml:space="preserve"> </w:t>
      </w:r>
      <w:r>
        <w:rPr>
          <w:sz w:val="20"/>
          <w:szCs w:val="20"/>
        </w:rPr>
        <w:t xml:space="preserve">miesięcy </w:t>
      </w:r>
      <w:r w:rsidRPr="00721CA2">
        <w:rPr>
          <w:sz w:val="20"/>
          <w:szCs w:val="20"/>
        </w:rPr>
        <w:t>od daty podpisania</w:t>
      </w:r>
      <w:r>
        <w:rPr>
          <w:sz w:val="20"/>
          <w:szCs w:val="20"/>
        </w:rPr>
        <w:t xml:space="preserve"> i wejścia w życie umowy</w:t>
      </w:r>
      <w:r w:rsidR="00C30427" w:rsidRPr="00C30427">
        <w:rPr>
          <w:sz w:val="20"/>
          <w:szCs w:val="20"/>
        </w:rPr>
        <w:t>.</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Sprzedaż energii elektrycznej odbywać się będzie za pośrednictwem sieci dystrybucyjnej należącej do Operatora Systemu Dystrybucyjnego:</w:t>
      </w:r>
    </w:p>
    <w:p w:rsidR="00C30427" w:rsidRPr="00C30427" w:rsidRDefault="00C30427" w:rsidP="0094163D">
      <w:pPr>
        <w:pStyle w:val="Akapitzlist"/>
        <w:widowControl w:val="0"/>
        <w:numPr>
          <w:ilvl w:val="0"/>
          <w:numId w:val="47"/>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 xml:space="preserve">Część I (Warszawa) - </w:t>
      </w:r>
      <w:proofErr w:type="spellStart"/>
      <w:r w:rsidRPr="00C30427">
        <w:rPr>
          <w:rFonts w:ascii="Arial" w:hAnsi="Arial" w:cs="Arial"/>
          <w:sz w:val="20"/>
          <w:szCs w:val="20"/>
        </w:rPr>
        <w:t>Innogy</w:t>
      </w:r>
      <w:proofErr w:type="spellEnd"/>
      <w:r w:rsidRPr="00C30427">
        <w:rPr>
          <w:rFonts w:ascii="Arial" w:hAnsi="Arial" w:cs="Arial"/>
          <w:sz w:val="20"/>
          <w:szCs w:val="20"/>
        </w:rPr>
        <w:t xml:space="preserve"> Polska S.A., z którym Zamawiający ma podpisaną umowę o świadczenie usług dystrybucji.</w:t>
      </w:r>
    </w:p>
    <w:p w:rsidR="00C30427" w:rsidRPr="00C30427" w:rsidRDefault="00C30427" w:rsidP="0094163D">
      <w:pPr>
        <w:pStyle w:val="Akapitzlist"/>
        <w:widowControl w:val="0"/>
        <w:numPr>
          <w:ilvl w:val="0"/>
          <w:numId w:val="47"/>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Część II (Łódź) PGE Obrót S.A., z którym Zamawiający ma podpisaną umowę o świadczenie usług dystrybucji.</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Energia elektryczna powinna spełniać standardy techniczne i jakościowe zgodnie z zapisami ustawy z dnia 10 kwietnia 1997 r. Prawo energetyczne (tekst jednolity Dz. U. z 2017 poz. 220 z </w:t>
      </w:r>
      <w:proofErr w:type="spellStart"/>
      <w:r w:rsidRPr="00C30427">
        <w:rPr>
          <w:sz w:val="20"/>
          <w:szCs w:val="20"/>
        </w:rPr>
        <w:t>późn</w:t>
      </w:r>
      <w:proofErr w:type="spellEnd"/>
      <w:r w:rsidRPr="00C30427">
        <w:rPr>
          <w:sz w:val="20"/>
          <w:szCs w:val="20"/>
        </w:rPr>
        <w:t xml:space="preserve">. </w:t>
      </w:r>
      <w:proofErr w:type="spellStart"/>
      <w:r w:rsidRPr="00C30427">
        <w:rPr>
          <w:sz w:val="20"/>
          <w:szCs w:val="20"/>
        </w:rPr>
        <w:t>zm</w:t>
      </w:r>
      <w:proofErr w:type="spellEnd"/>
      <w:r w:rsidRPr="00C30427">
        <w:rPr>
          <w:sz w:val="20"/>
          <w:szCs w:val="20"/>
        </w:rPr>
        <w:t>) oraz wydanymi na jej podstawie aktami wykonawczymi i Polskimi Normami</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Przewidywany pobór energii w okresie obowiązywania umowy wyniesie maksymalnie:</w:t>
      </w:r>
    </w:p>
    <w:p w:rsidR="00C30427" w:rsidRPr="00C30427" w:rsidRDefault="00C30427" w:rsidP="0094163D">
      <w:pPr>
        <w:pStyle w:val="Akapitzlist"/>
        <w:widowControl w:val="0"/>
        <w:numPr>
          <w:ilvl w:val="0"/>
          <w:numId w:val="46"/>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 xml:space="preserve">Część I (Warszawa) – 790 </w:t>
      </w:r>
      <w:proofErr w:type="spellStart"/>
      <w:r w:rsidRPr="00C30427">
        <w:rPr>
          <w:rFonts w:ascii="Arial" w:hAnsi="Arial" w:cs="Arial"/>
          <w:sz w:val="20"/>
          <w:szCs w:val="20"/>
        </w:rPr>
        <w:t>MWh</w:t>
      </w:r>
      <w:proofErr w:type="spellEnd"/>
      <w:r w:rsidRPr="00C30427">
        <w:rPr>
          <w:rFonts w:ascii="Arial" w:hAnsi="Arial" w:cs="Arial"/>
          <w:sz w:val="20"/>
          <w:szCs w:val="20"/>
        </w:rPr>
        <w:t>.</w:t>
      </w:r>
    </w:p>
    <w:p w:rsidR="00C30427" w:rsidRPr="00C30427" w:rsidRDefault="00C30427" w:rsidP="0094163D">
      <w:pPr>
        <w:pStyle w:val="Akapitzlist"/>
        <w:widowControl w:val="0"/>
        <w:numPr>
          <w:ilvl w:val="0"/>
          <w:numId w:val="46"/>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 xml:space="preserve">Część II (Łódź) – 170 </w:t>
      </w:r>
      <w:proofErr w:type="spellStart"/>
      <w:r w:rsidRPr="00C30427">
        <w:rPr>
          <w:rFonts w:ascii="Arial" w:hAnsi="Arial" w:cs="Arial"/>
          <w:sz w:val="20"/>
          <w:szCs w:val="20"/>
        </w:rPr>
        <w:t>MWh</w:t>
      </w:r>
      <w:proofErr w:type="spellEnd"/>
      <w:r w:rsidRPr="00C30427">
        <w:rPr>
          <w:rFonts w:ascii="Arial" w:hAnsi="Arial" w:cs="Arial"/>
          <w:sz w:val="20"/>
          <w:szCs w:val="20"/>
        </w:rPr>
        <w:t xml:space="preserve">.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Szacunkowa ilość zamawianej energii podana w pkt. 5 ma charakter jedynie orientacyjny, służący do porównania ofert i w żadnym wypadku nie stanowi ze strony Zamawiającego, zobowiązania do zakupu energii w podanej ilości. Wykonawcy nie będzie przysługiwało jakiekolwiek roszczenie z tytułu nie pobrania przez Zamawiającego przewidywanej maksymalnej ilości energii. Zakup energii elektrycznej będzie następował według potrzeb Zamawiającego.</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Ewentualna zmiana przewidywanego szacunkowego zużycia nie będzie skutkowała dodatkowymi kosztami dla Zamawiającego, poza rozliczeniem za faktycznie zużytą ilość energii wg cen określonych w dokumentacji przetargowej.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Szczegółowe zestawienie punktów poboru energii wraz z prognozowanym wolumenem energii znajduje się w tabeli poniżej „Wysokość zużycia energii elektrycznej dla wszystkich punktów poboru”. Wskazane w ww. załączniku wielkości są wartościami szacunkowymi i nie </w:t>
      </w:r>
      <w:r w:rsidRPr="00C30427">
        <w:rPr>
          <w:sz w:val="20"/>
          <w:szCs w:val="20"/>
        </w:rPr>
        <w:lastRenderedPageBreak/>
        <w:t xml:space="preserve">odzwierciedlają realnego wykorzystania energii elektrycznej.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Energia elektryczna kupowana na podstawie Umowy zużywana będzie na potrzeby odbiorcy końcowego.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Zamawiający umożliwi odbiór energii elektrycznej innym podmiotom korzystającym z obiektów Zamawiającego na warunkach określonych w umowie zawartej pomiędzy Zamawiającym, Wykonawcą a innym podmiotem. Wykonawca zobowiązuje się spełniać swoje świadczenia na rzecz osoby trzeciej na warunkach określonych w Umowie.</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Dostawca energii zobowiązany jest najpóźniej do dnia zawarcia umowy dotyczącej przedmiotowego zamówienia, posiadać umowę dystrybucyjną zawartą z Operatorem Systemu Dystrybucyjnego (OSD) właściwym dla Zamawiającego dla danej Części zamówienia.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Obowiązkiem Wykonawcy będzie pełnienie funkcji podmiotu odpowiedzialnego za bilansowanie handlowe (w tym opracowywanie i zgłaszanie grafików handlowych do OSD) dla energii elektrycznej sprzedanej w ramach niniejszego Zamówienia. Wykonawca dokonywać będzie bilansowania handlowego energii zakupionej przez Zamawiającego na podstawie standardowego profilu zużycia, odpowiedniego dla odbiorów w grupach taryfowych i przy mocach umownych określonych w poniżej tabeli „Wysokość zużycia energii elektrycznej dla wszystkich punktów poboru”. </w:t>
      </w:r>
    </w:p>
    <w:p w:rsidR="006507D0" w:rsidRDefault="006507D0" w:rsidP="00C30427">
      <w:pPr>
        <w:rPr>
          <w:sz w:val="20"/>
          <w:szCs w:val="20"/>
        </w:rPr>
      </w:pPr>
    </w:p>
    <w:p w:rsidR="00C30427" w:rsidRPr="00412204" w:rsidRDefault="00C30427" w:rsidP="00C30427">
      <w:pPr>
        <w:widowControl w:val="0"/>
        <w:suppressAutoHyphens/>
        <w:autoSpaceDE w:val="0"/>
        <w:autoSpaceDN w:val="0"/>
        <w:adjustRightInd w:val="0"/>
        <w:ind w:left="360"/>
        <w:rPr>
          <w:rFonts w:ascii="Tahoma" w:hAnsi="Tahoma" w:cs="Tahoma"/>
          <w:b/>
        </w:rPr>
      </w:pPr>
      <w:r w:rsidRPr="00412204">
        <w:rPr>
          <w:rFonts w:ascii="Tahoma" w:hAnsi="Tahoma" w:cs="Tahoma"/>
          <w:b/>
          <w:bCs/>
        </w:rPr>
        <w:t>Wysokość zużycia energii elektrycznej dla wszystkich punktów poboru</w:t>
      </w:r>
    </w:p>
    <w:tbl>
      <w:tblPr>
        <w:tblpPr w:leftFromText="141" w:rightFromText="141" w:vertAnchor="text" w:horzAnchor="margin" w:tblpXSpec="center" w:tblpY="45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96"/>
        <w:gridCol w:w="1134"/>
        <w:gridCol w:w="2051"/>
        <w:gridCol w:w="2626"/>
        <w:gridCol w:w="993"/>
        <w:gridCol w:w="1134"/>
        <w:gridCol w:w="1134"/>
      </w:tblGrid>
      <w:tr w:rsidR="00C30427" w:rsidRPr="002F4D3F" w:rsidTr="00C30427">
        <w:trPr>
          <w:trHeight w:val="675"/>
        </w:trPr>
        <w:tc>
          <w:tcPr>
            <w:tcW w:w="496" w:type="dxa"/>
            <w:tcBorders>
              <w:bottom w:val="nil"/>
            </w:tcBorders>
          </w:tcPr>
          <w:p w:rsidR="00C30427" w:rsidRPr="002F4D3F" w:rsidRDefault="00C30427" w:rsidP="006507D0">
            <w:pPr>
              <w:rPr>
                <w:rFonts w:ascii="Tahoma" w:hAnsi="Tahoma" w:cs="Tahoma"/>
                <w:sz w:val="20"/>
                <w:szCs w:val="20"/>
              </w:rPr>
            </w:pPr>
            <w:proofErr w:type="spellStart"/>
            <w:r w:rsidRPr="002F4D3F">
              <w:rPr>
                <w:rFonts w:ascii="Tahoma" w:hAnsi="Tahoma" w:cs="Tahoma"/>
                <w:sz w:val="20"/>
                <w:szCs w:val="20"/>
              </w:rPr>
              <w:t>Lp</w:t>
            </w:r>
            <w:proofErr w:type="spellEnd"/>
          </w:p>
        </w:tc>
        <w:tc>
          <w:tcPr>
            <w:tcW w:w="1134" w:type="dxa"/>
            <w:vMerge w:val="restart"/>
          </w:tcPr>
          <w:p w:rsidR="00C30427" w:rsidRPr="002F4D3F" w:rsidRDefault="00C30427" w:rsidP="006507D0">
            <w:pPr>
              <w:rPr>
                <w:rFonts w:ascii="Tahoma" w:hAnsi="Tahoma" w:cs="Tahoma"/>
                <w:sz w:val="20"/>
                <w:szCs w:val="20"/>
              </w:rPr>
            </w:pPr>
            <w:r w:rsidRPr="002F4D3F">
              <w:rPr>
                <w:rFonts w:ascii="Tahoma" w:hAnsi="Tahoma" w:cs="Tahoma"/>
                <w:sz w:val="20"/>
                <w:szCs w:val="20"/>
              </w:rPr>
              <w:t>Obiekt</w:t>
            </w:r>
          </w:p>
        </w:tc>
        <w:tc>
          <w:tcPr>
            <w:tcW w:w="2051" w:type="dxa"/>
            <w:vMerge w:val="restart"/>
          </w:tcPr>
          <w:p w:rsidR="00C30427" w:rsidRPr="002F4D3F" w:rsidRDefault="00C30427" w:rsidP="006507D0">
            <w:pPr>
              <w:rPr>
                <w:rFonts w:ascii="Tahoma" w:hAnsi="Tahoma" w:cs="Tahoma"/>
                <w:sz w:val="20"/>
                <w:szCs w:val="20"/>
              </w:rPr>
            </w:pPr>
            <w:r w:rsidRPr="002F4D3F">
              <w:rPr>
                <w:rFonts w:ascii="Tahoma" w:hAnsi="Tahoma" w:cs="Tahoma"/>
                <w:sz w:val="20"/>
                <w:szCs w:val="20"/>
              </w:rPr>
              <w:t>Lokalizacja</w:t>
            </w:r>
          </w:p>
        </w:tc>
        <w:tc>
          <w:tcPr>
            <w:tcW w:w="2626" w:type="dxa"/>
            <w:vMerge w:val="restart"/>
          </w:tcPr>
          <w:p w:rsidR="00C30427" w:rsidRPr="002F4D3F" w:rsidRDefault="00C30427" w:rsidP="006507D0">
            <w:pPr>
              <w:rPr>
                <w:rFonts w:ascii="Tahoma" w:hAnsi="Tahoma" w:cs="Tahoma"/>
                <w:sz w:val="20"/>
                <w:szCs w:val="20"/>
              </w:rPr>
            </w:pPr>
            <w:r>
              <w:rPr>
                <w:rFonts w:ascii="Tahoma" w:hAnsi="Tahoma" w:cs="Tahoma"/>
                <w:sz w:val="20"/>
                <w:szCs w:val="20"/>
              </w:rPr>
              <w:t xml:space="preserve">             </w:t>
            </w:r>
            <w:r w:rsidRPr="002F4D3F">
              <w:rPr>
                <w:rFonts w:ascii="Tahoma" w:hAnsi="Tahoma" w:cs="Tahoma"/>
                <w:sz w:val="20"/>
                <w:szCs w:val="20"/>
              </w:rPr>
              <w:t xml:space="preserve">Numer </w:t>
            </w:r>
            <w:r>
              <w:rPr>
                <w:rFonts w:ascii="Tahoma" w:hAnsi="Tahoma" w:cs="Tahoma"/>
                <w:sz w:val="20"/>
                <w:szCs w:val="20"/>
              </w:rPr>
              <w:t>PPE</w:t>
            </w:r>
          </w:p>
        </w:tc>
        <w:tc>
          <w:tcPr>
            <w:tcW w:w="993" w:type="dxa"/>
            <w:vMerge w:val="restart"/>
          </w:tcPr>
          <w:p w:rsidR="00C30427" w:rsidRPr="002F4D3F" w:rsidRDefault="00C30427" w:rsidP="006507D0">
            <w:pPr>
              <w:rPr>
                <w:rFonts w:ascii="Tahoma" w:hAnsi="Tahoma" w:cs="Tahoma"/>
                <w:sz w:val="20"/>
                <w:szCs w:val="20"/>
              </w:rPr>
            </w:pPr>
            <w:r w:rsidRPr="002F4D3F">
              <w:rPr>
                <w:rFonts w:ascii="Tahoma" w:hAnsi="Tahoma" w:cs="Tahoma"/>
                <w:sz w:val="20"/>
                <w:szCs w:val="20"/>
              </w:rPr>
              <w:t>Grupa taryfowa</w:t>
            </w:r>
          </w:p>
        </w:tc>
        <w:tc>
          <w:tcPr>
            <w:tcW w:w="1134" w:type="dxa"/>
          </w:tcPr>
          <w:p w:rsidR="00C30427" w:rsidRPr="002F4D3F" w:rsidRDefault="00C30427" w:rsidP="006507D0">
            <w:pPr>
              <w:jc w:val="center"/>
              <w:rPr>
                <w:rFonts w:ascii="Tahoma" w:hAnsi="Tahoma" w:cs="Tahoma"/>
                <w:sz w:val="16"/>
                <w:szCs w:val="16"/>
              </w:rPr>
            </w:pPr>
            <w:r w:rsidRPr="002F4D3F">
              <w:rPr>
                <w:rFonts w:ascii="Tahoma" w:hAnsi="Tahoma" w:cs="Tahoma"/>
                <w:sz w:val="16"/>
                <w:szCs w:val="16"/>
              </w:rPr>
              <w:t>Szacunkowe zużycie w 20</w:t>
            </w:r>
            <w:r>
              <w:rPr>
                <w:rFonts w:ascii="Tahoma" w:hAnsi="Tahoma" w:cs="Tahoma"/>
                <w:sz w:val="16"/>
                <w:szCs w:val="16"/>
              </w:rPr>
              <w:t>24</w:t>
            </w:r>
            <w:r w:rsidRPr="002F4D3F">
              <w:rPr>
                <w:rFonts w:ascii="Tahoma" w:hAnsi="Tahoma" w:cs="Tahoma"/>
                <w:sz w:val="16"/>
                <w:szCs w:val="16"/>
              </w:rPr>
              <w:t xml:space="preserve"> r. w strefach </w:t>
            </w:r>
            <w:proofErr w:type="spellStart"/>
            <w:r w:rsidRPr="002F4D3F">
              <w:rPr>
                <w:rFonts w:ascii="Tahoma" w:hAnsi="Tahoma" w:cs="Tahoma"/>
                <w:sz w:val="16"/>
                <w:szCs w:val="16"/>
              </w:rPr>
              <w:t>MWh</w:t>
            </w:r>
            <w:proofErr w:type="spellEnd"/>
          </w:p>
        </w:tc>
        <w:tc>
          <w:tcPr>
            <w:tcW w:w="1134" w:type="dxa"/>
          </w:tcPr>
          <w:p w:rsidR="00C30427" w:rsidRPr="002F4D3F" w:rsidRDefault="00C30427" w:rsidP="006507D0">
            <w:pPr>
              <w:jc w:val="center"/>
              <w:rPr>
                <w:rFonts w:ascii="Tahoma" w:hAnsi="Tahoma" w:cs="Tahoma"/>
                <w:sz w:val="16"/>
                <w:szCs w:val="16"/>
              </w:rPr>
            </w:pPr>
            <w:r w:rsidRPr="002F4D3F">
              <w:rPr>
                <w:rFonts w:ascii="Tahoma" w:hAnsi="Tahoma" w:cs="Tahoma"/>
                <w:sz w:val="16"/>
                <w:szCs w:val="16"/>
              </w:rPr>
              <w:t>Szacunkowe zużycie w 202</w:t>
            </w:r>
            <w:r>
              <w:rPr>
                <w:rFonts w:ascii="Tahoma" w:hAnsi="Tahoma" w:cs="Tahoma"/>
                <w:sz w:val="16"/>
                <w:szCs w:val="16"/>
              </w:rPr>
              <w:t>5</w:t>
            </w:r>
            <w:r w:rsidRPr="002F4D3F">
              <w:rPr>
                <w:rFonts w:ascii="Tahoma" w:hAnsi="Tahoma" w:cs="Tahoma"/>
                <w:sz w:val="16"/>
                <w:szCs w:val="16"/>
              </w:rPr>
              <w:t> r. w strefach</w:t>
            </w:r>
          </w:p>
          <w:p w:rsidR="00C30427" w:rsidRPr="002F4D3F" w:rsidRDefault="00C30427" w:rsidP="006507D0">
            <w:pPr>
              <w:jc w:val="center"/>
              <w:rPr>
                <w:rFonts w:ascii="Tahoma" w:hAnsi="Tahoma" w:cs="Tahoma"/>
                <w:sz w:val="16"/>
                <w:szCs w:val="16"/>
              </w:rPr>
            </w:pPr>
            <w:proofErr w:type="spellStart"/>
            <w:r w:rsidRPr="002F4D3F">
              <w:rPr>
                <w:rFonts w:ascii="Tahoma" w:hAnsi="Tahoma" w:cs="Tahoma"/>
                <w:sz w:val="16"/>
                <w:szCs w:val="16"/>
              </w:rPr>
              <w:t>MWh</w:t>
            </w:r>
            <w:proofErr w:type="spellEnd"/>
          </w:p>
        </w:tc>
      </w:tr>
      <w:tr w:rsidR="00C30427" w:rsidRPr="002F4D3F" w:rsidTr="00C30427">
        <w:trPr>
          <w:trHeight w:val="1426"/>
        </w:trPr>
        <w:tc>
          <w:tcPr>
            <w:tcW w:w="496" w:type="dxa"/>
            <w:tcBorders>
              <w:top w:val="nil"/>
            </w:tcBorders>
          </w:tcPr>
          <w:p w:rsidR="00C30427" w:rsidRPr="002F4D3F" w:rsidRDefault="00C30427" w:rsidP="006507D0">
            <w:pPr>
              <w:rPr>
                <w:rFonts w:ascii="Tahoma" w:hAnsi="Tahoma" w:cs="Tahoma"/>
                <w:sz w:val="20"/>
                <w:szCs w:val="20"/>
              </w:rPr>
            </w:pPr>
          </w:p>
        </w:tc>
        <w:tc>
          <w:tcPr>
            <w:tcW w:w="1134" w:type="dxa"/>
            <w:vMerge/>
            <w:vAlign w:val="center"/>
          </w:tcPr>
          <w:p w:rsidR="00C30427" w:rsidRPr="002F4D3F" w:rsidRDefault="00C30427" w:rsidP="006507D0">
            <w:pPr>
              <w:rPr>
                <w:rFonts w:ascii="Tahoma" w:hAnsi="Tahoma" w:cs="Tahoma"/>
                <w:sz w:val="20"/>
                <w:szCs w:val="20"/>
              </w:rPr>
            </w:pPr>
          </w:p>
        </w:tc>
        <w:tc>
          <w:tcPr>
            <w:tcW w:w="2051" w:type="dxa"/>
            <w:vMerge/>
            <w:vAlign w:val="center"/>
          </w:tcPr>
          <w:p w:rsidR="00C30427" w:rsidRPr="002F4D3F" w:rsidRDefault="00C30427" w:rsidP="006507D0">
            <w:pPr>
              <w:rPr>
                <w:rFonts w:ascii="Tahoma" w:hAnsi="Tahoma" w:cs="Tahoma"/>
                <w:sz w:val="20"/>
                <w:szCs w:val="20"/>
              </w:rPr>
            </w:pPr>
          </w:p>
        </w:tc>
        <w:tc>
          <w:tcPr>
            <w:tcW w:w="2626" w:type="dxa"/>
            <w:vMerge/>
            <w:vAlign w:val="center"/>
          </w:tcPr>
          <w:p w:rsidR="00C30427" w:rsidRPr="002F4D3F" w:rsidRDefault="00C30427" w:rsidP="006507D0">
            <w:pPr>
              <w:rPr>
                <w:rFonts w:ascii="Tahoma" w:hAnsi="Tahoma" w:cs="Tahoma"/>
                <w:sz w:val="20"/>
                <w:szCs w:val="20"/>
              </w:rPr>
            </w:pPr>
          </w:p>
        </w:tc>
        <w:tc>
          <w:tcPr>
            <w:tcW w:w="993" w:type="dxa"/>
            <w:vMerge/>
            <w:vAlign w:val="center"/>
          </w:tcPr>
          <w:p w:rsidR="00C30427" w:rsidRPr="002F4D3F" w:rsidRDefault="00C30427" w:rsidP="006507D0">
            <w:pPr>
              <w:rPr>
                <w:rFonts w:ascii="Tahoma" w:hAnsi="Tahoma" w:cs="Tahoma"/>
                <w:sz w:val="20"/>
                <w:szCs w:val="20"/>
              </w:rPr>
            </w:pP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Strefa</w:t>
            </w:r>
          </w:p>
          <w:p w:rsidR="00C30427" w:rsidRPr="002F4D3F" w:rsidRDefault="00C30427" w:rsidP="006507D0">
            <w:pPr>
              <w:jc w:val="center"/>
              <w:rPr>
                <w:rFonts w:ascii="Tahoma" w:hAnsi="Tahoma" w:cs="Tahoma"/>
                <w:sz w:val="20"/>
                <w:szCs w:val="20"/>
              </w:rPr>
            </w:pPr>
            <w:r w:rsidRPr="002F4D3F">
              <w:rPr>
                <w:rFonts w:ascii="Tahoma" w:hAnsi="Tahoma" w:cs="Tahoma"/>
                <w:sz w:val="20"/>
                <w:szCs w:val="20"/>
              </w:rPr>
              <w:t>I</w:t>
            </w:r>
          </w:p>
          <w:p w:rsidR="00C30427" w:rsidRPr="002F4D3F" w:rsidRDefault="00C30427" w:rsidP="006507D0">
            <w:pPr>
              <w:jc w:val="center"/>
              <w:rPr>
                <w:rFonts w:ascii="Tahoma" w:hAnsi="Tahoma" w:cs="Tahoma"/>
                <w:sz w:val="20"/>
                <w:szCs w:val="20"/>
              </w:rPr>
            </w:pPr>
            <w:r w:rsidRPr="002F4D3F">
              <w:rPr>
                <w:rFonts w:ascii="Tahoma" w:hAnsi="Tahoma" w:cs="Tahoma"/>
                <w:sz w:val="20"/>
                <w:szCs w:val="20"/>
              </w:rPr>
              <w:t>*</w:t>
            </w: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Strefa</w:t>
            </w:r>
          </w:p>
          <w:p w:rsidR="00C30427" w:rsidRPr="002F4D3F" w:rsidRDefault="00C30427" w:rsidP="006507D0">
            <w:pPr>
              <w:jc w:val="center"/>
              <w:rPr>
                <w:rFonts w:ascii="Tahoma" w:hAnsi="Tahoma" w:cs="Tahoma"/>
                <w:sz w:val="20"/>
                <w:szCs w:val="20"/>
              </w:rPr>
            </w:pPr>
            <w:r w:rsidRPr="002F4D3F">
              <w:rPr>
                <w:rFonts w:ascii="Tahoma" w:hAnsi="Tahoma" w:cs="Tahoma"/>
                <w:sz w:val="20"/>
                <w:szCs w:val="20"/>
              </w:rPr>
              <w:t>I</w:t>
            </w:r>
          </w:p>
          <w:p w:rsidR="00C30427" w:rsidRPr="002F4D3F" w:rsidRDefault="00C30427" w:rsidP="006507D0">
            <w:pPr>
              <w:jc w:val="center"/>
              <w:rPr>
                <w:rFonts w:ascii="Tahoma" w:hAnsi="Tahoma" w:cs="Tahoma"/>
                <w:sz w:val="20"/>
                <w:szCs w:val="20"/>
              </w:rPr>
            </w:pPr>
            <w:r w:rsidRPr="002F4D3F">
              <w:rPr>
                <w:rFonts w:ascii="Tahoma" w:hAnsi="Tahoma" w:cs="Tahoma"/>
                <w:sz w:val="20"/>
                <w:szCs w:val="20"/>
              </w:rPr>
              <w:t>*</w:t>
            </w:r>
          </w:p>
        </w:tc>
      </w:tr>
      <w:tr w:rsidR="00C30427" w:rsidRPr="002F4D3F" w:rsidTr="00C30427">
        <w:trPr>
          <w:trHeight w:val="496"/>
        </w:trPr>
        <w:tc>
          <w:tcPr>
            <w:tcW w:w="496" w:type="dxa"/>
          </w:tcPr>
          <w:p w:rsidR="00C30427" w:rsidRPr="002F4D3F" w:rsidRDefault="00C30427" w:rsidP="006507D0">
            <w:pPr>
              <w:rPr>
                <w:rFonts w:ascii="Tahoma" w:hAnsi="Tahoma" w:cs="Tahoma"/>
                <w:sz w:val="20"/>
                <w:szCs w:val="20"/>
              </w:rPr>
            </w:pPr>
            <w:r w:rsidRPr="002F4D3F">
              <w:rPr>
                <w:rFonts w:ascii="Tahoma" w:hAnsi="Tahoma" w:cs="Tahoma"/>
                <w:sz w:val="20"/>
                <w:szCs w:val="20"/>
              </w:rPr>
              <w:t>1</w:t>
            </w:r>
          </w:p>
        </w:tc>
        <w:tc>
          <w:tcPr>
            <w:tcW w:w="1134" w:type="dxa"/>
          </w:tcPr>
          <w:p w:rsidR="00C30427" w:rsidRPr="002F4D3F" w:rsidRDefault="00C30427" w:rsidP="006507D0">
            <w:pPr>
              <w:ind w:right="-70"/>
              <w:rPr>
                <w:rFonts w:ascii="Tahoma" w:hAnsi="Tahoma" w:cs="Tahoma"/>
                <w:sz w:val="20"/>
                <w:szCs w:val="20"/>
              </w:rPr>
            </w:pPr>
            <w:r w:rsidRPr="002F4D3F">
              <w:rPr>
                <w:rFonts w:ascii="Tahoma" w:hAnsi="Tahoma" w:cs="Tahoma"/>
                <w:sz w:val="20"/>
                <w:szCs w:val="20"/>
              </w:rPr>
              <w:t>Fundacja CEN</w:t>
            </w:r>
          </w:p>
        </w:tc>
        <w:tc>
          <w:tcPr>
            <w:tcW w:w="2051" w:type="dxa"/>
          </w:tcPr>
          <w:p w:rsidR="00C30427" w:rsidRPr="00A2724B" w:rsidRDefault="00C30427" w:rsidP="006507D0">
            <w:pPr>
              <w:ind w:right="-70"/>
              <w:rPr>
                <w:rFonts w:ascii="Tahoma" w:hAnsi="Tahoma" w:cs="Tahoma"/>
                <w:sz w:val="20"/>
                <w:szCs w:val="20"/>
              </w:rPr>
            </w:pPr>
            <w:r w:rsidRPr="00A2724B">
              <w:rPr>
                <w:rFonts w:ascii="Tahoma" w:hAnsi="Tahoma" w:cs="Tahoma"/>
                <w:sz w:val="20"/>
                <w:szCs w:val="20"/>
              </w:rPr>
              <w:t>Warszawa – Wilanów</w:t>
            </w:r>
          </w:p>
          <w:p w:rsidR="00C30427" w:rsidRPr="00A2724B" w:rsidRDefault="00C30427" w:rsidP="006507D0">
            <w:pPr>
              <w:ind w:right="-70"/>
              <w:rPr>
                <w:rFonts w:ascii="Tahoma" w:hAnsi="Tahoma" w:cs="Tahoma"/>
                <w:sz w:val="20"/>
                <w:szCs w:val="20"/>
              </w:rPr>
            </w:pPr>
            <w:proofErr w:type="spellStart"/>
            <w:r w:rsidRPr="00A2724B">
              <w:rPr>
                <w:rFonts w:ascii="Tahoma" w:hAnsi="Tahoma" w:cs="Tahoma"/>
                <w:sz w:val="20"/>
                <w:szCs w:val="20"/>
              </w:rPr>
              <w:t>Nr.lok</w:t>
            </w:r>
            <w:proofErr w:type="spellEnd"/>
            <w:r w:rsidRPr="00A2724B">
              <w:rPr>
                <w:rFonts w:ascii="Tahoma" w:hAnsi="Tahoma" w:cs="Tahoma"/>
                <w:sz w:val="20"/>
                <w:szCs w:val="20"/>
              </w:rPr>
              <w:t>. 3000007514</w:t>
            </w:r>
          </w:p>
        </w:tc>
        <w:tc>
          <w:tcPr>
            <w:tcW w:w="2626" w:type="dxa"/>
          </w:tcPr>
          <w:p w:rsidR="00C30427" w:rsidRPr="002F4D3F" w:rsidRDefault="00C30427" w:rsidP="006507D0">
            <w:pPr>
              <w:rPr>
                <w:rFonts w:ascii="Tahoma" w:hAnsi="Tahoma" w:cs="Tahoma"/>
                <w:sz w:val="20"/>
                <w:szCs w:val="20"/>
              </w:rPr>
            </w:pPr>
            <w:r>
              <w:rPr>
                <w:rFonts w:ascii="Tahoma" w:hAnsi="Tahoma" w:cs="Tahoma"/>
                <w:sz w:val="20"/>
                <w:szCs w:val="20"/>
              </w:rPr>
              <w:t xml:space="preserve">       590380100007415674</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C21</w:t>
            </w: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130</w:t>
            </w:r>
          </w:p>
        </w:tc>
        <w:tc>
          <w:tcPr>
            <w:tcW w:w="1134" w:type="dxa"/>
            <w:vAlign w:val="center"/>
          </w:tcPr>
          <w:p w:rsidR="00C30427" w:rsidRPr="002F4D3F" w:rsidRDefault="00C30427" w:rsidP="006507D0">
            <w:pPr>
              <w:ind w:left="-70" w:right="-70"/>
              <w:jc w:val="center"/>
              <w:rPr>
                <w:rFonts w:ascii="Tahoma" w:hAnsi="Tahoma" w:cs="Tahoma"/>
                <w:sz w:val="20"/>
                <w:szCs w:val="20"/>
              </w:rPr>
            </w:pPr>
            <w:r w:rsidRPr="002F4D3F">
              <w:rPr>
                <w:rFonts w:ascii="Tahoma" w:hAnsi="Tahoma" w:cs="Tahoma"/>
                <w:sz w:val="20"/>
                <w:szCs w:val="20"/>
              </w:rPr>
              <w:t>130</w:t>
            </w:r>
          </w:p>
        </w:tc>
      </w:tr>
      <w:tr w:rsidR="00C30427" w:rsidRPr="002F4D3F" w:rsidTr="00C30427">
        <w:trPr>
          <w:trHeight w:val="433"/>
        </w:trPr>
        <w:tc>
          <w:tcPr>
            <w:tcW w:w="496" w:type="dxa"/>
          </w:tcPr>
          <w:p w:rsidR="00C30427" w:rsidRPr="002F4D3F" w:rsidRDefault="00C30427" w:rsidP="006507D0">
            <w:pPr>
              <w:rPr>
                <w:rFonts w:ascii="Tahoma" w:hAnsi="Tahoma" w:cs="Tahoma"/>
                <w:sz w:val="20"/>
                <w:szCs w:val="20"/>
              </w:rPr>
            </w:pPr>
            <w:r w:rsidRPr="002F4D3F">
              <w:rPr>
                <w:rFonts w:ascii="Tahoma" w:hAnsi="Tahoma" w:cs="Tahoma"/>
                <w:sz w:val="20"/>
                <w:szCs w:val="20"/>
              </w:rPr>
              <w:t>2</w:t>
            </w:r>
          </w:p>
        </w:tc>
        <w:tc>
          <w:tcPr>
            <w:tcW w:w="1134" w:type="dxa"/>
          </w:tcPr>
          <w:p w:rsidR="00C30427" w:rsidRPr="002F4D3F" w:rsidRDefault="00C30427" w:rsidP="006507D0">
            <w:pPr>
              <w:ind w:right="-70"/>
              <w:rPr>
                <w:rFonts w:ascii="Tahoma" w:hAnsi="Tahoma" w:cs="Tahoma"/>
                <w:sz w:val="20"/>
                <w:szCs w:val="20"/>
              </w:rPr>
            </w:pPr>
            <w:proofErr w:type="spellStart"/>
            <w:r w:rsidRPr="002F4D3F">
              <w:rPr>
                <w:rFonts w:ascii="Tahoma" w:hAnsi="Tahoma" w:cs="Tahoma"/>
                <w:sz w:val="20"/>
                <w:szCs w:val="20"/>
              </w:rPr>
              <w:t>jw</w:t>
            </w:r>
            <w:proofErr w:type="spellEnd"/>
          </w:p>
        </w:tc>
        <w:tc>
          <w:tcPr>
            <w:tcW w:w="2051" w:type="dxa"/>
          </w:tcPr>
          <w:p w:rsidR="00C30427" w:rsidRPr="00A2724B" w:rsidRDefault="00C30427" w:rsidP="006507D0">
            <w:pPr>
              <w:ind w:right="-70"/>
              <w:rPr>
                <w:rFonts w:ascii="Tahoma" w:hAnsi="Tahoma" w:cs="Tahoma"/>
                <w:sz w:val="20"/>
                <w:szCs w:val="20"/>
              </w:rPr>
            </w:pPr>
            <w:r w:rsidRPr="00A2724B">
              <w:rPr>
                <w:rFonts w:ascii="Tahoma" w:hAnsi="Tahoma" w:cs="Tahoma"/>
                <w:sz w:val="20"/>
                <w:szCs w:val="20"/>
              </w:rPr>
              <w:t>Warszawa – Ursynów</w:t>
            </w:r>
          </w:p>
          <w:p w:rsidR="00C30427" w:rsidRPr="00A2724B" w:rsidRDefault="00C30427" w:rsidP="006507D0">
            <w:pPr>
              <w:ind w:right="-70"/>
              <w:rPr>
                <w:rFonts w:ascii="Tahoma" w:hAnsi="Tahoma" w:cs="Tahoma"/>
                <w:sz w:val="20"/>
                <w:szCs w:val="20"/>
              </w:rPr>
            </w:pPr>
            <w:proofErr w:type="spellStart"/>
            <w:r w:rsidRPr="00A2724B">
              <w:rPr>
                <w:rFonts w:ascii="Tahoma" w:hAnsi="Tahoma" w:cs="Tahoma"/>
                <w:sz w:val="20"/>
                <w:szCs w:val="20"/>
              </w:rPr>
              <w:t>Nr.lok</w:t>
            </w:r>
            <w:proofErr w:type="spellEnd"/>
            <w:r w:rsidRPr="00A2724B">
              <w:rPr>
                <w:rFonts w:ascii="Tahoma" w:hAnsi="Tahoma" w:cs="Tahoma"/>
                <w:sz w:val="20"/>
                <w:szCs w:val="20"/>
              </w:rPr>
              <w:t>. 3000006445</w:t>
            </w:r>
          </w:p>
        </w:tc>
        <w:tc>
          <w:tcPr>
            <w:tcW w:w="2626" w:type="dxa"/>
          </w:tcPr>
          <w:p w:rsidR="00C30427" w:rsidRPr="002F4D3F" w:rsidRDefault="00C30427" w:rsidP="006507D0">
            <w:pPr>
              <w:rPr>
                <w:rFonts w:ascii="Tahoma" w:hAnsi="Tahoma" w:cs="Tahoma"/>
                <w:sz w:val="20"/>
                <w:szCs w:val="20"/>
              </w:rPr>
            </w:pPr>
            <w:r>
              <w:rPr>
                <w:rFonts w:ascii="Tahoma" w:hAnsi="Tahoma" w:cs="Tahoma"/>
                <w:sz w:val="20"/>
                <w:szCs w:val="20"/>
              </w:rPr>
              <w:t xml:space="preserve">       590380100007415551</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C21</w:t>
            </w: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1</w:t>
            </w:r>
            <w:r>
              <w:rPr>
                <w:rFonts w:ascii="Tahoma" w:hAnsi="Tahoma" w:cs="Tahoma"/>
                <w:sz w:val="20"/>
                <w:szCs w:val="20"/>
              </w:rPr>
              <w:t>00</w:t>
            </w:r>
          </w:p>
        </w:tc>
        <w:tc>
          <w:tcPr>
            <w:tcW w:w="1134" w:type="dxa"/>
            <w:vAlign w:val="center"/>
          </w:tcPr>
          <w:p w:rsidR="00C30427" w:rsidRPr="002F4D3F" w:rsidRDefault="00C30427" w:rsidP="006507D0">
            <w:pPr>
              <w:ind w:left="-70" w:right="-70"/>
              <w:jc w:val="center"/>
              <w:rPr>
                <w:rFonts w:ascii="Tahoma" w:hAnsi="Tahoma" w:cs="Tahoma"/>
                <w:sz w:val="20"/>
                <w:szCs w:val="20"/>
              </w:rPr>
            </w:pPr>
            <w:r w:rsidRPr="002F4D3F">
              <w:rPr>
                <w:rFonts w:ascii="Tahoma" w:hAnsi="Tahoma" w:cs="Tahoma"/>
                <w:sz w:val="20"/>
                <w:szCs w:val="20"/>
              </w:rPr>
              <w:t>1</w:t>
            </w:r>
            <w:r>
              <w:rPr>
                <w:rFonts w:ascii="Tahoma" w:hAnsi="Tahoma" w:cs="Tahoma"/>
                <w:sz w:val="20"/>
                <w:szCs w:val="20"/>
              </w:rPr>
              <w:t>00</w:t>
            </w:r>
          </w:p>
        </w:tc>
      </w:tr>
      <w:tr w:rsidR="00C30427" w:rsidRPr="002F4D3F" w:rsidTr="00C30427">
        <w:trPr>
          <w:trHeight w:val="433"/>
        </w:trPr>
        <w:tc>
          <w:tcPr>
            <w:tcW w:w="496" w:type="dxa"/>
          </w:tcPr>
          <w:p w:rsidR="00C30427" w:rsidRPr="002F4D3F" w:rsidRDefault="00C30427" w:rsidP="006507D0">
            <w:pPr>
              <w:rPr>
                <w:rFonts w:ascii="Tahoma" w:hAnsi="Tahoma" w:cs="Tahoma"/>
                <w:sz w:val="20"/>
                <w:szCs w:val="20"/>
              </w:rPr>
            </w:pPr>
            <w:r w:rsidRPr="002F4D3F">
              <w:rPr>
                <w:rFonts w:ascii="Tahoma" w:hAnsi="Tahoma" w:cs="Tahoma"/>
                <w:sz w:val="20"/>
                <w:szCs w:val="20"/>
              </w:rPr>
              <w:t>3</w:t>
            </w:r>
          </w:p>
        </w:tc>
        <w:tc>
          <w:tcPr>
            <w:tcW w:w="1134" w:type="dxa"/>
          </w:tcPr>
          <w:p w:rsidR="00C30427" w:rsidRPr="002F4D3F" w:rsidRDefault="00C30427" w:rsidP="006507D0">
            <w:pPr>
              <w:ind w:right="-70"/>
              <w:rPr>
                <w:rFonts w:ascii="Tahoma" w:hAnsi="Tahoma" w:cs="Tahoma"/>
                <w:sz w:val="20"/>
                <w:szCs w:val="20"/>
              </w:rPr>
            </w:pPr>
            <w:proofErr w:type="spellStart"/>
            <w:r w:rsidRPr="002F4D3F">
              <w:rPr>
                <w:rFonts w:ascii="Tahoma" w:hAnsi="Tahoma" w:cs="Tahoma"/>
                <w:sz w:val="20"/>
                <w:szCs w:val="20"/>
              </w:rPr>
              <w:t>jw</w:t>
            </w:r>
            <w:proofErr w:type="spellEnd"/>
          </w:p>
        </w:tc>
        <w:tc>
          <w:tcPr>
            <w:tcW w:w="2051" w:type="dxa"/>
          </w:tcPr>
          <w:p w:rsidR="00C30427" w:rsidRPr="00A2724B" w:rsidRDefault="00C30427" w:rsidP="006507D0">
            <w:pPr>
              <w:ind w:right="-70"/>
              <w:rPr>
                <w:rFonts w:ascii="Tahoma" w:hAnsi="Tahoma" w:cs="Tahoma"/>
                <w:sz w:val="20"/>
                <w:szCs w:val="20"/>
              </w:rPr>
            </w:pPr>
            <w:r w:rsidRPr="00A2724B">
              <w:rPr>
                <w:rFonts w:ascii="Tahoma" w:hAnsi="Tahoma" w:cs="Tahoma"/>
                <w:sz w:val="20"/>
                <w:szCs w:val="20"/>
              </w:rPr>
              <w:t>Warszawa – Ursynów</w:t>
            </w:r>
          </w:p>
          <w:p w:rsidR="00C30427" w:rsidRPr="00A2724B" w:rsidRDefault="00C30427" w:rsidP="006507D0">
            <w:pPr>
              <w:ind w:right="-70"/>
              <w:rPr>
                <w:rFonts w:ascii="Tahoma" w:hAnsi="Tahoma" w:cs="Tahoma"/>
                <w:sz w:val="20"/>
                <w:szCs w:val="20"/>
              </w:rPr>
            </w:pPr>
            <w:proofErr w:type="spellStart"/>
            <w:r w:rsidRPr="00A2724B">
              <w:rPr>
                <w:rFonts w:ascii="Tahoma" w:hAnsi="Tahoma" w:cs="Tahoma"/>
                <w:sz w:val="20"/>
                <w:szCs w:val="20"/>
              </w:rPr>
              <w:t>Nr</w:t>
            </w:r>
            <w:proofErr w:type="spellEnd"/>
            <w:r w:rsidRPr="00A2724B">
              <w:rPr>
                <w:rFonts w:ascii="Tahoma" w:hAnsi="Tahoma" w:cs="Tahoma"/>
                <w:sz w:val="20"/>
                <w:szCs w:val="20"/>
              </w:rPr>
              <w:t>. lok. 3000006430</w:t>
            </w:r>
          </w:p>
        </w:tc>
        <w:tc>
          <w:tcPr>
            <w:tcW w:w="2626" w:type="dxa"/>
          </w:tcPr>
          <w:p w:rsidR="00C30427" w:rsidRPr="002F4D3F" w:rsidRDefault="00C30427" w:rsidP="006507D0">
            <w:pPr>
              <w:rPr>
                <w:rFonts w:ascii="Tahoma" w:hAnsi="Tahoma" w:cs="Tahoma"/>
                <w:sz w:val="20"/>
                <w:szCs w:val="20"/>
              </w:rPr>
            </w:pPr>
            <w:r>
              <w:rPr>
                <w:rFonts w:ascii="Tahoma" w:hAnsi="Tahoma" w:cs="Tahoma"/>
                <w:sz w:val="20"/>
                <w:szCs w:val="20"/>
              </w:rPr>
              <w:t xml:space="preserve">       590380100007415544</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B21</w:t>
            </w: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484</w:t>
            </w:r>
          </w:p>
        </w:tc>
        <w:tc>
          <w:tcPr>
            <w:tcW w:w="1134" w:type="dxa"/>
            <w:vAlign w:val="center"/>
          </w:tcPr>
          <w:p w:rsidR="00C30427" w:rsidRPr="002F4D3F" w:rsidRDefault="00C30427" w:rsidP="006507D0">
            <w:pPr>
              <w:ind w:left="-70" w:right="-70"/>
              <w:jc w:val="center"/>
              <w:rPr>
                <w:rFonts w:ascii="Tahoma" w:hAnsi="Tahoma" w:cs="Tahoma"/>
                <w:sz w:val="20"/>
                <w:szCs w:val="20"/>
              </w:rPr>
            </w:pPr>
            <w:r w:rsidRPr="002F4D3F">
              <w:rPr>
                <w:rFonts w:ascii="Tahoma" w:hAnsi="Tahoma" w:cs="Tahoma"/>
                <w:sz w:val="20"/>
                <w:szCs w:val="20"/>
              </w:rPr>
              <w:t>484</w:t>
            </w:r>
          </w:p>
        </w:tc>
      </w:tr>
      <w:tr w:rsidR="00C30427" w:rsidRPr="002F4D3F" w:rsidTr="00C30427">
        <w:trPr>
          <w:trHeight w:val="433"/>
        </w:trPr>
        <w:tc>
          <w:tcPr>
            <w:tcW w:w="496" w:type="dxa"/>
          </w:tcPr>
          <w:p w:rsidR="00C30427" w:rsidRPr="002F4D3F" w:rsidRDefault="00C30427" w:rsidP="006507D0">
            <w:pPr>
              <w:rPr>
                <w:rFonts w:ascii="Tahoma" w:hAnsi="Tahoma" w:cs="Tahoma"/>
                <w:sz w:val="20"/>
                <w:szCs w:val="20"/>
              </w:rPr>
            </w:pPr>
          </w:p>
        </w:tc>
        <w:tc>
          <w:tcPr>
            <w:tcW w:w="1134" w:type="dxa"/>
          </w:tcPr>
          <w:p w:rsidR="00C30427" w:rsidRPr="002F4D3F" w:rsidRDefault="00C30427" w:rsidP="006507D0">
            <w:pPr>
              <w:ind w:right="-70"/>
              <w:rPr>
                <w:rFonts w:ascii="Tahoma" w:hAnsi="Tahoma" w:cs="Tahoma"/>
                <w:sz w:val="20"/>
                <w:szCs w:val="20"/>
              </w:rPr>
            </w:pPr>
          </w:p>
        </w:tc>
        <w:tc>
          <w:tcPr>
            <w:tcW w:w="2051" w:type="dxa"/>
          </w:tcPr>
          <w:p w:rsidR="00C30427" w:rsidRPr="002F4D3F" w:rsidRDefault="00C30427" w:rsidP="006507D0">
            <w:pPr>
              <w:ind w:right="-70"/>
              <w:rPr>
                <w:rFonts w:ascii="Tahoma" w:hAnsi="Tahoma" w:cs="Tahoma"/>
                <w:sz w:val="20"/>
                <w:szCs w:val="20"/>
              </w:rPr>
            </w:pPr>
          </w:p>
        </w:tc>
        <w:tc>
          <w:tcPr>
            <w:tcW w:w="2626" w:type="dxa"/>
          </w:tcPr>
          <w:p w:rsidR="00C30427" w:rsidRPr="002F4D3F" w:rsidRDefault="00C30427" w:rsidP="006507D0">
            <w:pPr>
              <w:jc w:val="center"/>
              <w:rPr>
                <w:rFonts w:ascii="Tahoma" w:hAnsi="Tahoma" w:cs="Tahoma"/>
                <w:sz w:val="20"/>
                <w:szCs w:val="20"/>
              </w:rPr>
            </w:pPr>
          </w:p>
        </w:tc>
        <w:tc>
          <w:tcPr>
            <w:tcW w:w="993" w:type="dxa"/>
          </w:tcPr>
          <w:p w:rsidR="00C30427" w:rsidRPr="002F4D3F" w:rsidRDefault="00C30427" w:rsidP="006507D0">
            <w:pPr>
              <w:jc w:val="center"/>
              <w:rPr>
                <w:rFonts w:ascii="Tahoma" w:hAnsi="Tahoma" w:cs="Tahoma"/>
                <w:sz w:val="20"/>
                <w:szCs w:val="20"/>
              </w:rPr>
            </w:pPr>
            <w:r>
              <w:rPr>
                <w:rFonts w:ascii="Tahoma" w:hAnsi="Tahoma" w:cs="Tahoma"/>
                <w:sz w:val="20"/>
                <w:szCs w:val="20"/>
              </w:rPr>
              <w:t>RAZEM</w:t>
            </w:r>
          </w:p>
        </w:tc>
        <w:tc>
          <w:tcPr>
            <w:tcW w:w="1134" w:type="dxa"/>
            <w:vAlign w:val="center"/>
          </w:tcPr>
          <w:p w:rsidR="00C30427" w:rsidRPr="002F4D3F" w:rsidRDefault="00C30427" w:rsidP="006507D0">
            <w:pPr>
              <w:jc w:val="center"/>
              <w:rPr>
                <w:rFonts w:ascii="Tahoma" w:hAnsi="Tahoma" w:cs="Tahoma"/>
                <w:sz w:val="20"/>
                <w:szCs w:val="20"/>
              </w:rPr>
            </w:pPr>
            <w:r>
              <w:rPr>
                <w:rFonts w:ascii="Tahoma" w:hAnsi="Tahoma" w:cs="Tahoma"/>
                <w:sz w:val="20"/>
                <w:szCs w:val="20"/>
              </w:rPr>
              <w:t>714</w:t>
            </w:r>
          </w:p>
        </w:tc>
        <w:tc>
          <w:tcPr>
            <w:tcW w:w="1134" w:type="dxa"/>
            <w:vAlign w:val="center"/>
          </w:tcPr>
          <w:p w:rsidR="00C30427" w:rsidRPr="002F4D3F" w:rsidRDefault="00C30427" w:rsidP="006507D0">
            <w:pPr>
              <w:ind w:left="-70" w:right="-70"/>
              <w:jc w:val="center"/>
              <w:rPr>
                <w:rFonts w:ascii="Tahoma" w:hAnsi="Tahoma" w:cs="Tahoma"/>
                <w:sz w:val="20"/>
                <w:szCs w:val="20"/>
              </w:rPr>
            </w:pPr>
            <w:r>
              <w:rPr>
                <w:rFonts w:ascii="Tahoma" w:hAnsi="Tahoma" w:cs="Tahoma"/>
                <w:sz w:val="20"/>
                <w:szCs w:val="20"/>
              </w:rPr>
              <w:t>714</w:t>
            </w:r>
          </w:p>
        </w:tc>
      </w:tr>
    </w:tbl>
    <w:p w:rsidR="006507D0" w:rsidRDefault="006507D0"/>
    <w:p w:rsidR="006507D0" w:rsidRDefault="006507D0"/>
    <w:p w:rsidR="006507D0" w:rsidRDefault="006507D0">
      <w:r>
        <w:br w:type="page"/>
      </w:r>
    </w:p>
    <w:tbl>
      <w:tblPr>
        <w:tblpPr w:leftFromText="141" w:rightFromText="141" w:vertAnchor="text" w:horzAnchor="margin" w:tblpXSpec="center" w:tblpY="45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96"/>
        <w:gridCol w:w="1134"/>
        <w:gridCol w:w="2051"/>
        <w:gridCol w:w="2626"/>
        <w:gridCol w:w="993"/>
        <w:gridCol w:w="1134"/>
        <w:gridCol w:w="1134"/>
      </w:tblGrid>
      <w:tr w:rsidR="00C30427" w:rsidRPr="002F4D3F" w:rsidTr="00C30427">
        <w:trPr>
          <w:trHeight w:val="390"/>
        </w:trPr>
        <w:tc>
          <w:tcPr>
            <w:tcW w:w="496" w:type="dxa"/>
          </w:tcPr>
          <w:p w:rsidR="00C30427" w:rsidRPr="002F4D3F" w:rsidRDefault="00C30427" w:rsidP="006507D0">
            <w:pPr>
              <w:rPr>
                <w:rFonts w:ascii="Tahoma" w:hAnsi="Tahoma" w:cs="Tahoma"/>
                <w:sz w:val="20"/>
                <w:szCs w:val="20"/>
              </w:rPr>
            </w:pPr>
            <w:r>
              <w:rPr>
                <w:rFonts w:ascii="Tahoma" w:hAnsi="Tahoma" w:cs="Tahoma"/>
                <w:sz w:val="20"/>
                <w:szCs w:val="20"/>
              </w:rPr>
              <w:lastRenderedPageBreak/>
              <w:t>4</w:t>
            </w:r>
          </w:p>
        </w:tc>
        <w:tc>
          <w:tcPr>
            <w:tcW w:w="1134" w:type="dxa"/>
          </w:tcPr>
          <w:p w:rsidR="00C30427" w:rsidRPr="002F4D3F" w:rsidRDefault="00C30427" w:rsidP="006507D0">
            <w:pPr>
              <w:rPr>
                <w:rFonts w:ascii="Tahoma" w:hAnsi="Tahoma" w:cs="Tahoma"/>
                <w:sz w:val="20"/>
                <w:szCs w:val="20"/>
              </w:rPr>
            </w:pPr>
            <w:r w:rsidRPr="002F4D3F">
              <w:rPr>
                <w:rFonts w:ascii="Tahoma" w:hAnsi="Tahoma" w:cs="Tahoma"/>
                <w:sz w:val="20"/>
                <w:szCs w:val="20"/>
              </w:rPr>
              <w:t>Fundacja CEN</w:t>
            </w:r>
          </w:p>
        </w:tc>
        <w:tc>
          <w:tcPr>
            <w:tcW w:w="2051" w:type="dxa"/>
          </w:tcPr>
          <w:p w:rsidR="00C30427" w:rsidRPr="002F4D3F" w:rsidRDefault="00C30427" w:rsidP="006507D0">
            <w:pPr>
              <w:rPr>
                <w:rFonts w:ascii="Tahoma" w:hAnsi="Tahoma" w:cs="Tahoma"/>
                <w:sz w:val="20"/>
                <w:szCs w:val="20"/>
              </w:rPr>
            </w:pPr>
            <w:r w:rsidRPr="002F4D3F">
              <w:rPr>
                <w:rFonts w:ascii="Tahoma" w:hAnsi="Tahoma" w:cs="Tahoma"/>
                <w:sz w:val="20"/>
                <w:szCs w:val="20"/>
              </w:rPr>
              <w:t>Oddział w Łodzi, 90-361 Łódź</w:t>
            </w:r>
          </w:p>
          <w:p w:rsidR="00C30427" w:rsidRPr="002F4D3F" w:rsidRDefault="00C30427" w:rsidP="006507D0">
            <w:pPr>
              <w:rPr>
                <w:rFonts w:ascii="Tahoma" w:hAnsi="Tahoma" w:cs="Tahoma"/>
                <w:sz w:val="20"/>
                <w:szCs w:val="20"/>
              </w:rPr>
            </w:pPr>
            <w:r w:rsidRPr="002F4D3F">
              <w:rPr>
                <w:rFonts w:ascii="Tahoma" w:hAnsi="Tahoma" w:cs="Tahoma"/>
                <w:sz w:val="20"/>
                <w:szCs w:val="20"/>
              </w:rPr>
              <w:t>Ul. Piotrkowska 262/264</w:t>
            </w:r>
          </w:p>
        </w:tc>
        <w:tc>
          <w:tcPr>
            <w:tcW w:w="2626" w:type="dxa"/>
          </w:tcPr>
          <w:p w:rsidR="00C30427" w:rsidRPr="002F4D3F" w:rsidRDefault="00C30427" w:rsidP="006507D0">
            <w:pPr>
              <w:jc w:val="center"/>
              <w:rPr>
                <w:rFonts w:ascii="Tahoma" w:hAnsi="Tahoma" w:cs="Tahoma"/>
                <w:sz w:val="20"/>
                <w:szCs w:val="20"/>
              </w:rPr>
            </w:pPr>
            <w:r>
              <w:rPr>
                <w:rFonts w:ascii="Tahoma" w:hAnsi="Tahoma" w:cs="Tahoma"/>
                <w:sz w:val="20"/>
                <w:szCs w:val="20"/>
              </w:rPr>
              <w:t>590543530700852587</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C11</w:t>
            </w:r>
          </w:p>
        </w:tc>
        <w:tc>
          <w:tcPr>
            <w:tcW w:w="1134" w:type="dxa"/>
            <w:vAlign w:val="center"/>
          </w:tcPr>
          <w:p w:rsidR="00C30427" w:rsidRPr="002F4D3F" w:rsidRDefault="00C30427" w:rsidP="006507D0">
            <w:pPr>
              <w:ind w:right="-70"/>
              <w:jc w:val="center"/>
              <w:rPr>
                <w:rFonts w:ascii="Tahoma" w:hAnsi="Tahoma" w:cs="Tahoma"/>
                <w:sz w:val="20"/>
                <w:szCs w:val="20"/>
              </w:rPr>
            </w:pPr>
            <w:r w:rsidRPr="002F4D3F">
              <w:rPr>
                <w:rFonts w:ascii="Tahoma" w:hAnsi="Tahoma" w:cs="Tahoma"/>
                <w:sz w:val="20"/>
                <w:szCs w:val="20"/>
              </w:rPr>
              <w:t>6</w:t>
            </w:r>
          </w:p>
        </w:tc>
        <w:tc>
          <w:tcPr>
            <w:tcW w:w="1134" w:type="dxa"/>
            <w:vAlign w:val="center"/>
          </w:tcPr>
          <w:p w:rsidR="00C30427" w:rsidRPr="002F4D3F" w:rsidRDefault="00C30427" w:rsidP="006507D0">
            <w:pPr>
              <w:ind w:left="-70" w:right="-70"/>
              <w:jc w:val="center"/>
              <w:rPr>
                <w:rFonts w:ascii="Tahoma" w:hAnsi="Tahoma" w:cs="Tahoma"/>
                <w:sz w:val="20"/>
                <w:szCs w:val="20"/>
              </w:rPr>
            </w:pPr>
            <w:r w:rsidRPr="002F4D3F">
              <w:rPr>
                <w:rFonts w:ascii="Tahoma" w:hAnsi="Tahoma" w:cs="Tahoma"/>
                <w:sz w:val="20"/>
                <w:szCs w:val="20"/>
              </w:rPr>
              <w:t>6</w:t>
            </w:r>
          </w:p>
        </w:tc>
      </w:tr>
      <w:tr w:rsidR="00C30427" w:rsidRPr="002F4D3F" w:rsidTr="00C30427">
        <w:trPr>
          <w:trHeight w:val="390"/>
        </w:trPr>
        <w:tc>
          <w:tcPr>
            <w:tcW w:w="496" w:type="dxa"/>
          </w:tcPr>
          <w:p w:rsidR="00C30427" w:rsidRPr="002F4D3F" w:rsidRDefault="00C30427" w:rsidP="006507D0">
            <w:pPr>
              <w:rPr>
                <w:rFonts w:ascii="Tahoma" w:hAnsi="Tahoma" w:cs="Tahoma"/>
                <w:sz w:val="20"/>
                <w:szCs w:val="20"/>
              </w:rPr>
            </w:pPr>
            <w:r>
              <w:rPr>
                <w:rFonts w:ascii="Tahoma" w:hAnsi="Tahoma" w:cs="Tahoma"/>
                <w:sz w:val="20"/>
                <w:szCs w:val="20"/>
              </w:rPr>
              <w:t>5</w:t>
            </w:r>
          </w:p>
        </w:tc>
        <w:tc>
          <w:tcPr>
            <w:tcW w:w="1134" w:type="dxa"/>
          </w:tcPr>
          <w:p w:rsidR="00C30427" w:rsidRPr="002F4D3F" w:rsidRDefault="008579E1" w:rsidP="006507D0">
            <w:pPr>
              <w:rPr>
                <w:rFonts w:ascii="Tahoma" w:hAnsi="Tahoma" w:cs="Tahoma"/>
                <w:sz w:val="20"/>
                <w:szCs w:val="20"/>
              </w:rPr>
            </w:pPr>
            <w:proofErr w:type="spellStart"/>
            <w:r w:rsidRPr="002F4D3F">
              <w:rPr>
                <w:rFonts w:ascii="Tahoma" w:hAnsi="Tahoma" w:cs="Tahoma"/>
                <w:sz w:val="20"/>
                <w:szCs w:val="20"/>
              </w:rPr>
              <w:t>J</w:t>
            </w:r>
            <w:r w:rsidR="00C30427" w:rsidRPr="002F4D3F">
              <w:rPr>
                <w:rFonts w:ascii="Tahoma" w:hAnsi="Tahoma" w:cs="Tahoma"/>
                <w:sz w:val="20"/>
                <w:szCs w:val="20"/>
              </w:rPr>
              <w:t>w</w:t>
            </w:r>
            <w:proofErr w:type="spellEnd"/>
          </w:p>
        </w:tc>
        <w:tc>
          <w:tcPr>
            <w:tcW w:w="2051" w:type="dxa"/>
          </w:tcPr>
          <w:p w:rsidR="00C30427" w:rsidRPr="002F4D3F" w:rsidRDefault="00EB3D66" w:rsidP="006507D0">
            <w:pPr>
              <w:rPr>
                <w:rFonts w:ascii="Tahoma" w:hAnsi="Tahoma" w:cs="Tahoma"/>
                <w:sz w:val="20"/>
                <w:szCs w:val="20"/>
              </w:rPr>
            </w:pPr>
            <w:r>
              <w:rPr>
                <w:rFonts w:ascii="Tahoma" w:hAnsi="Tahoma" w:cs="Tahoma"/>
                <w:sz w:val="20"/>
                <w:szCs w:val="20"/>
              </w:rPr>
              <w:t>Jw.</w:t>
            </w:r>
          </w:p>
        </w:tc>
        <w:tc>
          <w:tcPr>
            <w:tcW w:w="2626" w:type="dxa"/>
          </w:tcPr>
          <w:p w:rsidR="00C30427" w:rsidRPr="002F4D3F" w:rsidRDefault="00C30427" w:rsidP="00C30427">
            <w:pPr>
              <w:jc w:val="center"/>
              <w:rPr>
                <w:rFonts w:ascii="Tahoma" w:hAnsi="Tahoma" w:cs="Tahoma"/>
                <w:sz w:val="20"/>
                <w:szCs w:val="20"/>
              </w:rPr>
            </w:pPr>
            <w:r>
              <w:rPr>
                <w:rFonts w:ascii="Tahoma" w:hAnsi="Tahoma" w:cs="Tahoma"/>
                <w:sz w:val="20"/>
                <w:szCs w:val="20"/>
              </w:rPr>
              <w:t>590543530700389120</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C11</w:t>
            </w:r>
          </w:p>
        </w:tc>
        <w:tc>
          <w:tcPr>
            <w:tcW w:w="1134" w:type="dxa"/>
            <w:vAlign w:val="center"/>
          </w:tcPr>
          <w:p w:rsidR="00C30427" w:rsidRPr="002F4D3F" w:rsidRDefault="00C30427" w:rsidP="006507D0">
            <w:pPr>
              <w:ind w:right="-70"/>
              <w:jc w:val="center"/>
              <w:rPr>
                <w:rFonts w:ascii="Tahoma" w:hAnsi="Tahoma" w:cs="Tahoma"/>
                <w:sz w:val="20"/>
                <w:szCs w:val="20"/>
              </w:rPr>
            </w:pPr>
            <w:r>
              <w:rPr>
                <w:rFonts w:ascii="Tahoma" w:hAnsi="Tahoma" w:cs="Tahoma"/>
                <w:sz w:val="20"/>
                <w:szCs w:val="20"/>
              </w:rPr>
              <w:t>30</w:t>
            </w:r>
          </w:p>
        </w:tc>
        <w:tc>
          <w:tcPr>
            <w:tcW w:w="1134" w:type="dxa"/>
            <w:vAlign w:val="center"/>
          </w:tcPr>
          <w:p w:rsidR="00C30427" w:rsidRPr="002F4D3F" w:rsidRDefault="00C30427" w:rsidP="006507D0">
            <w:pPr>
              <w:ind w:left="-70" w:right="-70"/>
              <w:jc w:val="center"/>
              <w:rPr>
                <w:rFonts w:ascii="Tahoma" w:hAnsi="Tahoma" w:cs="Tahoma"/>
                <w:sz w:val="20"/>
                <w:szCs w:val="20"/>
              </w:rPr>
            </w:pPr>
            <w:r>
              <w:rPr>
                <w:rFonts w:ascii="Tahoma" w:hAnsi="Tahoma" w:cs="Tahoma"/>
                <w:sz w:val="20"/>
                <w:szCs w:val="20"/>
              </w:rPr>
              <w:t>30</w:t>
            </w:r>
          </w:p>
        </w:tc>
      </w:tr>
      <w:tr w:rsidR="00C30427" w:rsidRPr="002F4D3F" w:rsidTr="00C30427">
        <w:trPr>
          <w:trHeight w:val="390"/>
        </w:trPr>
        <w:tc>
          <w:tcPr>
            <w:tcW w:w="496" w:type="dxa"/>
          </w:tcPr>
          <w:p w:rsidR="00C30427" w:rsidRPr="002F4D3F" w:rsidRDefault="00C30427" w:rsidP="006507D0">
            <w:pPr>
              <w:rPr>
                <w:rFonts w:ascii="Tahoma" w:hAnsi="Tahoma" w:cs="Tahoma"/>
                <w:sz w:val="20"/>
                <w:szCs w:val="20"/>
              </w:rPr>
            </w:pPr>
            <w:r>
              <w:rPr>
                <w:rFonts w:ascii="Tahoma" w:hAnsi="Tahoma" w:cs="Tahoma"/>
                <w:sz w:val="20"/>
                <w:szCs w:val="20"/>
              </w:rPr>
              <w:t>6</w:t>
            </w:r>
          </w:p>
        </w:tc>
        <w:tc>
          <w:tcPr>
            <w:tcW w:w="1134" w:type="dxa"/>
          </w:tcPr>
          <w:p w:rsidR="00C30427" w:rsidRPr="002F4D3F" w:rsidRDefault="008579E1" w:rsidP="006507D0">
            <w:pPr>
              <w:rPr>
                <w:rFonts w:ascii="Tahoma" w:hAnsi="Tahoma" w:cs="Tahoma"/>
                <w:sz w:val="20"/>
                <w:szCs w:val="20"/>
              </w:rPr>
            </w:pPr>
            <w:proofErr w:type="spellStart"/>
            <w:r w:rsidRPr="002F4D3F">
              <w:rPr>
                <w:rFonts w:ascii="Tahoma" w:hAnsi="Tahoma" w:cs="Tahoma"/>
                <w:sz w:val="20"/>
                <w:szCs w:val="20"/>
              </w:rPr>
              <w:t>J</w:t>
            </w:r>
            <w:r w:rsidR="00C30427" w:rsidRPr="002F4D3F">
              <w:rPr>
                <w:rFonts w:ascii="Tahoma" w:hAnsi="Tahoma" w:cs="Tahoma"/>
                <w:sz w:val="20"/>
                <w:szCs w:val="20"/>
              </w:rPr>
              <w:t>w</w:t>
            </w:r>
            <w:proofErr w:type="spellEnd"/>
          </w:p>
        </w:tc>
        <w:tc>
          <w:tcPr>
            <w:tcW w:w="2051" w:type="dxa"/>
          </w:tcPr>
          <w:p w:rsidR="00C30427" w:rsidRPr="002F4D3F" w:rsidRDefault="00C30427" w:rsidP="006507D0">
            <w:pPr>
              <w:rPr>
                <w:rFonts w:ascii="Tahoma" w:hAnsi="Tahoma" w:cs="Tahoma"/>
                <w:sz w:val="20"/>
                <w:szCs w:val="20"/>
              </w:rPr>
            </w:pPr>
            <w:r>
              <w:rPr>
                <w:rFonts w:ascii="Tahoma" w:hAnsi="Tahoma" w:cs="Tahoma"/>
                <w:sz w:val="20"/>
                <w:szCs w:val="20"/>
              </w:rPr>
              <w:t>Łódź ul. Piotrkowska 260</w:t>
            </w:r>
          </w:p>
        </w:tc>
        <w:tc>
          <w:tcPr>
            <w:tcW w:w="2626" w:type="dxa"/>
          </w:tcPr>
          <w:p w:rsidR="00C30427" w:rsidRPr="002F4D3F" w:rsidRDefault="00C30427" w:rsidP="006507D0">
            <w:pPr>
              <w:jc w:val="center"/>
              <w:rPr>
                <w:rFonts w:ascii="Tahoma" w:hAnsi="Tahoma" w:cs="Tahoma"/>
                <w:sz w:val="20"/>
                <w:szCs w:val="20"/>
              </w:rPr>
            </w:pPr>
            <w:r>
              <w:rPr>
                <w:rFonts w:ascii="Tahoma" w:hAnsi="Tahoma" w:cs="Tahoma"/>
                <w:sz w:val="20"/>
                <w:szCs w:val="20"/>
              </w:rPr>
              <w:t>590543530701503556</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C21</w:t>
            </w:r>
          </w:p>
        </w:tc>
        <w:tc>
          <w:tcPr>
            <w:tcW w:w="1134" w:type="dxa"/>
            <w:vAlign w:val="center"/>
          </w:tcPr>
          <w:p w:rsidR="00C30427" w:rsidRPr="002F4D3F" w:rsidRDefault="00C30427" w:rsidP="006507D0">
            <w:pPr>
              <w:ind w:right="-70"/>
              <w:jc w:val="center"/>
              <w:rPr>
                <w:rFonts w:ascii="Tahoma" w:hAnsi="Tahoma" w:cs="Tahoma"/>
                <w:sz w:val="20"/>
                <w:szCs w:val="20"/>
              </w:rPr>
            </w:pPr>
            <w:r>
              <w:rPr>
                <w:rFonts w:ascii="Tahoma" w:hAnsi="Tahoma" w:cs="Tahoma"/>
                <w:sz w:val="20"/>
                <w:szCs w:val="20"/>
              </w:rPr>
              <w:t>80</w:t>
            </w:r>
          </w:p>
        </w:tc>
        <w:tc>
          <w:tcPr>
            <w:tcW w:w="1134" w:type="dxa"/>
            <w:vAlign w:val="center"/>
          </w:tcPr>
          <w:p w:rsidR="00C30427" w:rsidRPr="002F4D3F" w:rsidRDefault="00C30427" w:rsidP="006507D0">
            <w:pPr>
              <w:ind w:left="-70" w:right="-70"/>
              <w:jc w:val="center"/>
              <w:rPr>
                <w:rFonts w:ascii="Tahoma" w:hAnsi="Tahoma" w:cs="Tahoma"/>
                <w:sz w:val="20"/>
                <w:szCs w:val="20"/>
              </w:rPr>
            </w:pPr>
            <w:r>
              <w:rPr>
                <w:rFonts w:ascii="Tahoma" w:hAnsi="Tahoma" w:cs="Tahoma"/>
                <w:sz w:val="20"/>
                <w:szCs w:val="20"/>
              </w:rPr>
              <w:t>80</w:t>
            </w:r>
          </w:p>
        </w:tc>
      </w:tr>
      <w:tr w:rsidR="00C30427" w:rsidRPr="002F4D3F" w:rsidTr="00C30427">
        <w:trPr>
          <w:trHeight w:val="390"/>
        </w:trPr>
        <w:tc>
          <w:tcPr>
            <w:tcW w:w="7300" w:type="dxa"/>
            <w:gridSpan w:val="5"/>
          </w:tcPr>
          <w:p w:rsidR="00C30427" w:rsidRPr="002F4D3F" w:rsidRDefault="00C30427" w:rsidP="006507D0">
            <w:pPr>
              <w:jc w:val="right"/>
              <w:rPr>
                <w:rFonts w:ascii="Tahoma" w:hAnsi="Tahoma" w:cs="Tahoma"/>
                <w:sz w:val="20"/>
                <w:szCs w:val="20"/>
              </w:rPr>
            </w:pPr>
            <w:r w:rsidRPr="002F4D3F">
              <w:rPr>
                <w:rFonts w:ascii="Tahoma" w:hAnsi="Tahoma" w:cs="Tahoma"/>
                <w:sz w:val="20"/>
                <w:szCs w:val="20"/>
              </w:rPr>
              <w:t>RAZEM:</w:t>
            </w:r>
          </w:p>
        </w:tc>
        <w:tc>
          <w:tcPr>
            <w:tcW w:w="1134" w:type="dxa"/>
            <w:vAlign w:val="center"/>
          </w:tcPr>
          <w:p w:rsidR="00C30427" w:rsidRPr="002F4D3F" w:rsidRDefault="00C30427" w:rsidP="006507D0">
            <w:pPr>
              <w:ind w:right="-70"/>
              <w:jc w:val="center"/>
              <w:rPr>
                <w:rFonts w:ascii="Tahoma" w:hAnsi="Tahoma" w:cs="Tahoma"/>
                <w:sz w:val="20"/>
                <w:szCs w:val="20"/>
              </w:rPr>
            </w:pPr>
            <w:r>
              <w:rPr>
                <w:rFonts w:ascii="Tahoma" w:hAnsi="Tahoma" w:cs="Tahoma"/>
                <w:sz w:val="20"/>
                <w:szCs w:val="20"/>
              </w:rPr>
              <w:t>116</w:t>
            </w:r>
          </w:p>
        </w:tc>
        <w:tc>
          <w:tcPr>
            <w:tcW w:w="1134" w:type="dxa"/>
            <w:vAlign w:val="center"/>
          </w:tcPr>
          <w:p w:rsidR="00C30427" w:rsidRPr="002F4D3F" w:rsidRDefault="00C30427" w:rsidP="006507D0">
            <w:pPr>
              <w:ind w:left="-70" w:right="-70"/>
              <w:jc w:val="center"/>
              <w:rPr>
                <w:rFonts w:ascii="Tahoma" w:hAnsi="Tahoma" w:cs="Tahoma"/>
                <w:sz w:val="20"/>
                <w:szCs w:val="20"/>
              </w:rPr>
            </w:pPr>
            <w:r>
              <w:rPr>
                <w:rFonts w:ascii="Tahoma" w:hAnsi="Tahoma" w:cs="Tahoma"/>
                <w:sz w:val="20"/>
                <w:szCs w:val="20"/>
              </w:rPr>
              <w:t>116</w:t>
            </w:r>
          </w:p>
        </w:tc>
      </w:tr>
    </w:tbl>
    <w:p w:rsidR="00C30427" w:rsidRPr="002F4D3F" w:rsidRDefault="00C30427" w:rsidP="00C30427">
      <w:pPr>
        <w:ind w:left="-851"/>
        <w:rPr>
          <w:rFonts w:ascii="Tahoma" w:hAnsi="Tahoma" w:cs="Tahoma"/>
        </w:rPr>
      </w:pPr>
    </w:p>
    <w:p w:rsidR="006507D0" w:rsidRDefault="006507D0" w:rsidP="00C30427">
      <w:pPr>
        <w:ind w:left="1418"/>
        <w:rPr>
          <w:rFonts w:ascii="Tahoma" w:hAnsi="Tahoma" w:cs="Tahoma"/>
        </w:rPr>
      </w:pPr>
    </w:p>
    <w:p w:rsidR="00C30427" w:rsidRPr="002F4D3F" w:rsidRDefault="00C30427" w:rsidP="00C30427">
      <w:pPr>
        <w:ind w:left="1418"/>
        <w:rPr>
          <w:rFonts w:ascii="Tahoma" w:hAnsi="Tahoma" w:cs="Tahoma"/>
          <w:sz w:val="20"/>
          <w:szCs w:val="20"/>
        </w:rPr>
      </w:pPr>
      <w:r w:rsidRPr="002F4D3F">
        <w:rPr>
          <w:rFonts w:ascii="Tahoma" w:hAnsi="Tahoma" w:cs="Tahoma"/>
        </w:rPr>
        <w:t>* *</w:t>
      </w:r>
      <w:r w:rsidRPr="002F4D3F">
        <w:rPr>
          <w:rFonts w:ascii="Tahoma" w:hAnsi="Tahoma" w:cs="Tahoma"/>
          <w:sz w:val="20"/>
          <w:szCs w:val="20"/>
        </w:rPr>
        <w:t>całodobowa/szczyt/dzień/szczyt przedpołudniowy</w:t>
      </w:r>
    </w:p>
    <w:p w:rsidR="00A304EA" w:rsidRDefault="00A304EA">
      <w:pPr>
        <w:pStyle w:val="Nagwek2"/>
      </w:pPr>
      <w:r>
        <w:t>V. Podwykonawstwo</w:t>
      </w:r>
    </w:p>
    <w:p w:rsidR="00A304EA" w:rsidRPr="00E30CF1" w:rsidRDefault="00A304EA" w:rsidP="0094163D">
      <w:pPr>
        <w:numPr>
          <w:ilvl w:val="0"/>
          <w:numId w:val="11"/>
        </w:numPr>
        <w:spacing w:before="240" w:line="360" w:lineRule="auto"/>
        <w:jc w:val="both"/>
        <w:rPr>
          <w:sz w:val="20"/>
          <w:szCs w:val="20"/>
        </w:rPr>
      </w:pPr>
      <w:r>
        <w:rPr>
          <w:sz w:val="20"/>
          <w:szCs w:val="20"/>
        </w:rPr>
        <w:t xml:space="preserve">Wykonawca </w:t>
      </w:r>
      <w:r w:rsidRPr="00E30CF1">
        <w:rPr>
          <w:sz w:val="20"/>
          <w:szCs w:val="20"/>
        </w:rPr>
        <w:t xml:space="preserve">może powierzyć wykonanie części zamówienia podwykonawcy (podwykonawcom). </w:t>
      </w:r>
    </w:p>
    <w:p w:rsidR="00A304EA" w:rsidRPr="00E30CF1" w:rsidRDefault="00A304EA" w:rsidP="0094163D">
      <w:pPr>
        <w:numPr>
          <w:ilvl w:val="0"/>
          <w:numId w:val="11"/>
        </w:numPr>
        <w:spacing w:line="360" w:lineRule="auto"/>
        <w:jc w:val="both"/>
        <w:rPr>
          <w:sz w:val="20"/>
          <w:szCs w:val="20"/>
        </w:rPr>
      </w:pPr>
      <w:r w:rsidRPr="00E30CF1">
        <w:rPr>
          <w:sz w:val="20"/>
          <w:szCs w:val="20"/>
        </w:rPr>
        <w:t xml:space="preserve">Zamawiający </w:t>
      </w:r>
      <w:r w:rsidRPr="00E30CF1">
        <w:rPr>
          <w:b/>
          <w:sz w:val="20"/>
          <w:szCs w:val="20"/>
        </w:rPr>
        <w:t>nie zastrzega</w:t>
      </w:r>
      <w:r w:rsidRPr="00E30CF1">
        <w:rPr>
          <w:sz w:val="20"/>
          <w:szCs w:val="20"/>
        </w:rPr>
        <w:t xml:space="preserve"> obowiązku osobistego wykonania przez Wykonawcę kluczowych części zamówienia.</w:t>
      </w:r>
    </w:p>
    <w:p w:rsidR="00A304EA" w:rsidRDefault="00A304EA" w:rsidP="0094163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304EA" w:rsidRDefault="00A304EA">
      <w:pPr>
        <w:pStyle w:val="Nagwek2"/>
      </w:pPr>
      <w:bookmarkStart w:id="5" w:name="_6katmqtjrys4" w:colFirst="0" w:colLast="0"/>
      <w:bookmarkEnd w:id="5"/>
      <w:r>
        <w:t>VI. Termin wykonania zamówienia oraz prawo opcji</w:t>
      </w:r>
    </w:p>
    <w:p w:rsidR="00721CA2" w:rsidRDefault="00CC5E28" w:rsidP="0094163D">
      <w:pPr>
        <w:numPr>
          <w:ilvl w:val="0"/>
          <w:numId w:val="15"/>
        </w:numPr>
        <w:spacing w:before="120" w:line="360" w:lineRule="auto"/>
        <w:ind w:left="425" w:hanging="357"/>
        <w:jc w:val="both"/>
        <w:rPr>
          <w:sz w:val="20"/>
          <w:szCs w:val="20"/>
        </w:rPr>
      </w:pPr>
      <w:r>
        <w:rPr>
          <w:sz w:val="20"/>
          <w:szCs w:val="20"/>
        </w:rPr>
        <w:t>O</w:t>
      </w:r>
      <w:r w:rsidR="00721CA2" w:rsidRPr="00721CA2">
        <w:rPr>
          <w:sz w:val="20"/>
          <w:szCs w:val="20"/>
        </w:rPr>
        <w:t xml:space="preserve">kres obowiązywania umowy wyniesie </w:t>
      </w:r>
      <w:r>
        <w:rPr>
          <w:sz w:val="20"/>
          <w:szCs w:val="20"/>
        </w:rPr>
        <w:t>12</w:t>
      </w:r>
      <w:r w:rsidR="00721CA2" w:rsidRPr="00721CA2">
        <w:rPr>
          <w:sz w:val="20"/>
          <w:szCs w:val="20"/>
        </w:rPr>
        <w:t xml:space="preserve"> od daty podpisania</w:t>
      </w:r>
      <w:r>
        <w:rPr>
          <w:sz w:val="20"/>
          <w:szCs w:val="20"/>
        </w:rPr>
        <w:t xml:space="preserve"> i wejścia w życie umowy</w:t>
      </w:r>
      <w:r w:rsidR="00721CA2" w:rsidRPr="00721CA2">
        <w:rPr>
          <w:sz w:val="20"/>
          <w:szCs w:val="20"/>
        </w:rPr>
        <w:t>.</w:t>
      </w:r>
    </w:p>
    <w:p w:rsidR="00A304EA" w:rsidRPr="00E30CF1" w:rsidRDefault="00A304EA" w:rsidP="0094163D">
      <w:pPr>
        <w:numPr>
          <w:ilvl w:val="0"/>
          <w:numId w:val="15"/>
        </w:numPr>
        <w:spacing w:before="120" w:line="360" w:lineRule="auto"/>
        <w:ind w:left="425" w:hanging="357"/>
        <w:jc w:val="both"/>
        <w:rPr>
          <w:sz w:val="20"/>
          <w:szCs w:val="20"/>
        </w:rPr>
      </w:pPr>
      <w:r w:rsidRPr="00E30CF1">
        <w:rPr>
          <w:sz w:val="20"/>
          <w:szCs w:val="20"/>
        </w:rPr>
        <w:t xml:space="preserve">Zamawiający </w:t>
      </w:r>
      <w:r w:rsidR="00CC5E28">
        <w:rPr>
          <w:sz w:val="20"/>
          <w:szCs w:val="20"/>
        </w:rPr>
        <w:t xml:space="preserve">nie </w:t>
      </w:r>
      <w:r w:rsidRPr="00E30CF1">
        <w:rPr>
          <w:sz w:val="20"/>
          <w:szCs w:val="20"/>
        </w:rPr>
        <w:t>przewiduje możliwoś</w:t>
      </w:r>
      <w:r w:rsidR="00CC5E28">
        <w:rPr>
          <w:sz w:val="20"/>
          <w:szCs w:val="20"/>
        </w:rPr>
        <w:t>ci</w:t>
      </w:r>
      <w:r w:rsidRPr="00E30CF1">
        <w:rPr>
          <w:sz w:val="20"/>
          <w:szCs w:val="20"/>
        </w:rPr>
        <w:t xml:space="preserve"> skorzystania z prawa opcji, o którym mowa w art. 441 ustawy.</w:t>
      </w:r>
    </w:p>
    <w:p w:rsidR="00A304EA" w:rsidRDefault="008579E1">
      <w:pPr>
        <w:pStyle w:val="Nagwek2"/>
        <w:tabs>
          <w:tab w:val="left" w:pos="0"/>
        </w:tabs>
      </w:pPr>
      <w:bookmarkStart w:id="6" w:name="_nz5qrlch0jbr" w:colFirst="0" w:colLast="0"/>
      <w:bookmarkEnd w:id="6"/>
      <w:r>
        <w:t>V</w:t>
      </w:r>
      <w:r w:rsidR="00A304EA">
        <w:t>II. Warunki udziału w postępowaniu</w:t>
      </w:r>
    </w:p>
    <w:p w:rsidR="00A304EA" w:rsidRDefault="00A304EA" w:rsidP="0094163D">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rsidR="00A304EA" w:rsidRPr="00245A99" w:rsidRDefault="00A304EA" w:rsidP="0094163D">
      <w:pPr>
        <w:numPr>
          <w:ilvl w:val="0"/>
          <w:numId w:val="20"/>
        </w:numPr>
        <w:spacing w:line="360" w:lineRule="auto"/>
        <w:ind w:left="426" w:right="20"/>
        <w:jc w:val="both"/>
        <w:rPr>
          <w:sz w:val="20"/>
          <w:szCs w:val="20"/>
        </w:rPr>
      </w:pPr>
      <w:r>
        <w:rPr>
          <w:sz w:val="20"/>
          <w:szCs w:val="20"/>
        </w:rPr>
        <w:t xml:space="preserve">O udzielenie </w:t>
      </w:r>
      <w:r w:rsidRPr="00245A99">
        <w:rPr>
          <w:sz w:val="20"/>
          <w:szCs w:val="20"/>
        </w:rPr>
        <w:t>zamówienia mogą ubiegać się Wykonawcy, którzy spełniają warunki dotyczące:</w:t>
      </w:r>
    </w:p>
    <w:p w:rsidR="00A304EA" w:rsidRPr="00245A99" w:rsidRDefault="00A304EA" w:rsidP="0094163D">
      <w:pPr>
        <w:numPr>
          <w:ilvl w:val="0"/>
          <w:numId w:val="3"/>
        </w:numPr>
        <w:spacing w:line="360" w:lineRule="auto"/>
        <w:ind w:left="852" w:right="20" w:hanging="426"/>
        <w:jc w:val="both"/>
        <w:rPr>
          <w:sz w:val="20"/>
          <w:szCs w:val="20"/>
        </w:rPr>
      </w:pPr>
      <w:r w:rsidRPr="00245A99">
        <w:rPr>
          <w:b/>
          <w:sz w:val="20"/>
          <w:szCs w:val="20"/>
        </w:rPr>
        <w:t>uprawnień do prowadzenia określonej działalności gospodarczej lub zawodowej, o ile wynika to z odrębnych przepisów</w:t>
      </w:r>
    </w:p>
    <w:p w:rsidR="00A304EA" w:rsidRPr="008579E1" w:rsidRDefault="00A304EA" w:rsidP="00245A99">
      <w:pPr>
        <w:spacing w:line="360" w:lineRule="auto"/>
        <w:ind w:left="852" w:right="20"/>
        <w:jc w:val="both"/>
        <w:rPr>
          <w:sz w:val="20"/>
          <w:szCs w:val="20"/>
        </w:rPr>
      </w:pPr>
      <w:r w:rsidRPr="00245A99">
        <w:rPr>
          <w:sz w:val="20"/>
          <w:szCs w:val="20"/>
        </w:rPr>
        <w:t xml:space="preserve">Wykonawca składając ofertę na każdą z części zamówienia, jest zobowiązany wykazać, że posiada </w:t>
      </w:r>
      <w:r w:rsidRPr="008579E1">
        <w:rPr>
          <w:sz w:val="20"/>
          <w:szCs w:val="20"/>
        </w:rPr>
        <w:t xml:space="preserve">aktualną koncesję na prowadzenie działalności gospodarczej w zakresie </w:t>
      </w:r>
      <w:r w:rsidR="008579E1" w:rsidRPr="008579E1">
        <w:rPr>
          <w:sz w:val="20"/>
          <w:szCs w:val="20"/>
        </w:rPr>
        <w:t>obrotu</w:t>
      </w:r>
      <w:r w:rsidR="008579E1" w:rsidRPr="000C034E">
        <w:rPr>
          <w:rFonts w:ascii="Tahoma" w:hAnsi="Tahoma" w:cs="Tahoma"/>
        </w:rPr>
        <w:t xml:space="preserve"> </w:t>
      </w:r>
      <w:r w:rsidR="008579E1" w:rsidRPr="008579E1">
        <w:rPr>
          <w:sz w:val="20"/>
          <w:szCs w:val="20"/>
        </w:rPr>
        <w:t xml:space="preserve">energią  elektryczną w rozumieniu ustawy z dnia 10 kwietnia 1997 r. Prawo energetyczne (tekst jednolity Dz. U. z 2017 poz. 220 z </w:t>
      </w:r>
      <w:proofErr w:type="spellStart"/>
      <w:r w:rsidR="008579E1" w:rsidRPr="008579E1">
        <w:rPr>
          <w:sz w:val="20"/>
          <w:szCs w:val="20"/>
        </w:rPr>
        <w:t>późn</w:t>
      </w:r>
      <w:proofErr w:type="spellEnd"/>
      <w:r w:rsidR="008579E1" w:rsidRPr="008579E1">
        <w:rPr>
          <w:sz w:val="20"/>
          <w:szCs w:val="20"/>
        </w:rPr>
        <w:t xml:space="preserve">. </w:t>
      </w:r>
      <w:proofErr w:type="spellStart"/>
      <w:r w:rsidR="008579E1" w:rsidRPr="008579E1">
        <w:rPr>
          <w:sz w:val="20"/>
          <w:szCs w:val="20"/>
        </w:rPr>
        <w:t>zm</w:t>
      </w:r>
      <w:proofErr w:type="spellEnd"/>
      <w:r w:rsidR="008579E1" w:rsidRPr="008579E1">
        <w:rPr>
          <w:sz w:val="20"/>
          <w:szCs w:val="20"/>
        </w:rPr>
        <w:t>) wydaną przez Prezesa Urzędu Regulacji Energetyki</w:t>
      </w:r>
      <w:r w:rsidRPr="008579E1">
        <w:rPr>
          <w:sz w:val="20"/>
          <w:szCs w:val="20"/>
        </w:rPr>
        <w:t>;</w:t>
      </w:r>
    </w:p>
    <w:p w:rsidR="00A304EA" w:rsidRPr="00245A99" w:rsidRDefault="00A304EA" w:rsidP="0094163D">
      <w:pPr>
        <w:numPr>
          <w:ilvl w:val="0"/>
          <w:numId w:val="3"/>
        </w:numPr>
        <w:spacing w:line="360" w:lineRule="auto"/>
        <w:ind w:left="852" w:right="20" w:hanging="426"/>
        <w:jc w:val="both"/>
        <w:rPr>
          <w:sz w:val="20"/>
          <w:szCs w:val="20"/>
        </w:rPr>
      </w:pPr>
      <w:r w:rsidRPr="00245A99">
        <w:rPr>
          <w:b/>
          <w:sz w:val="20"/>
          <w:szCs w:val="20"/>
        </w:rPr>
        <w:lastRenderedPageBreak/>
        <w:t>zdolności technicznej lub zawodowej:</w:t>
      </w:r>
    </w:p>
    <w:p w:rsidR="00A304EA" w:rsidRPr="00245A99" w:rsidRDefault="008579E1" w:rsidP="00245A99">
      <w:pPr>
        <w:spacing w:line="360" w:lineRule="auto"/>
        <w:ind w:left="868" w:right="20"/>
        <w:jc w:val="both"/>
        <w:rPr>
          <w:sz w:val="20"/>
          <w:szCs w:val="20"/>
        </w:rPr>
      </w:pPr>
      <w:r w:rsidRPr="000F3625">
        <w:rPr>
          <w:sz w:val="20"/>
          <w:szCs w:val="20"/>
        </w:rPr>
        <w:t>Zamawiający nie stawia szczegółowego warunku w tym zakresie.</w:t>
      </w:r>
    </w:p>
    <w:p w:rsidR="000F3625" w:rsidRPr="00245A99" w:rsidRDefault="000F3625" w:rsidP="0094163D">
      <w:pPr>
        <w:numPr>
          <w:ilvl w:val="0"/>
          <w:numId w:val="3"/>
        </w:numPr>
        <w:spacing w:line="360" w:lineRule="auto"/>
        <w:ind w:left="852" w:right="20" w:hanging="426"/>
        <w:jc w:val="both"/>
        <w:rPr>
          <w:sz w:val="20"/>
          <w:szCs w:val="20"/>
        </w:rPr>
      </w:pPr>
      <w:r w:rsidRPr="000F3625">
        <w:rPr>
          <w:b/>
          <w:sz w:val="20"/>
          <w:szCs w:val="20"/>
        </w:rPr>
        <w:t>sytuacji ekonomicznej lub finansowej</w:t>
      </w:r>
      <w:r w:rsidRPr="00245A99">
        <w:rPr>
          <w:b/>
          <w:sz w:val="20"/>
          <w:szCs w:val="20"/>
        </w:rPr>
        <w:t>:</w:t>
      </w:r>
    </w:p>
    <w:p w:rsidR="000F3625" w:rsidRPr="00245A99" w:rsidRDefault="000F3625" w:rsidP="000F3625">
      <w:pPr>
        <w:spacing w:line="360" w:lineRule="auto"/>
        <w:ind w:left="868" w:right="20"/>
        <w:jc w:val="both"/>
        <w:rPr>
          <w:sz w:val="20"/>
          <w:szCs w:val="20"/>
        </w:rPr>
      </w:pPr>
      <w:r w:rsidRPr="000F3625">
        <w:rPr>
          <w:sz w:val="20"/>
          <w:szCs w:val="20"/>
        </w:rPr>
        <w:t>Zamawiający nie stawia szczegółowego warunku w tym zakresie.</w:t>
      </w:r>
    </w:p>
    <w:p w:rsidR="00A304EA" w:rsidRDefault="00A304EA" w:rsidP="0094163D">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304EA" w:rsidRDefault="00A304EA" w:rsidP="0094163D">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A4149A">
        <w:rPr>
          <w:sz w:val="20"/>
          <w:szCs w:val="20"/>
        </w:rPr>
        <w:t>usługi</w:t>
      </w:r>
      <w:r>
        <w:rPr>
          <w:sz w:val="20"/>
          <w:szCs w:val="20"/>
        </w:rPr>
        <w:t xml:space="preserve"> wykonają poszczególni wykonawcy w odniesieniu do warunków, które zos</w:t>
      </w:r>
      <w:r w:rsidR="00BC5D68">
        <w:rPr>
          <w:sz w:val="20"/>
          <w:szCs w:val="20"/>
        </w:rPr>
        <w:t xml:space="preserve">tały opisane w ust. 2 – zgodnie </w:t>
      </w:r>
      <w:r>
        <w:rPr>
          <w:sz w:val="20"/>
          <w:szCs w:val="20"/>
        </w:rPr>
        <w:t xml:space="preserve">z </w:t>
      </w:r>
      <w:r w:rsidRPr="00BC5D68">
        <w:rPr>
          <w:sz w:val="20"/>
          <w:szCs w:val="20"/>
        </w:rPr>
        <w:t xml:space="preserve">Załącznikiem nr </w:t>
      </w:r>
      <w:r w:rsidR="00BC5D68" w:rsidRPr="00BC5D68">
        <w:rPr>
          <w:sz w:val="20"/>
          <w:szCs w:val="20"/>
        </w:rPr>
        <w:t>6</w:t>
      </w:r>
      <w:r w:rsidRPr="00BC5D68">
        <w:rPr>
          <w:sz w:val="20"/>
          <w:szCs w:val="20"/>
        </w:rPr>
        <w:t xml:space="preserve"> do SWZ.</w:t>
      </w:r>
      <w:r>
        <w:rPr>
          <w:sz w:val="20"/>
          <w:szCs w:val="20"/>
        </w:rPr>
        <w:t xml:space="preserve"> </w:t>
      </w:r>
    </w:p>
    <w:p w:rsidR="00A304EA" w:rsidRDefault="000F3625">
      <w:pPr>
        <w:pStyle w:val="Nagwek2"/>
      </w:pPr>
      <w:bookmarkStart w:id="7" w:name="_sv3xn7chhdup" w:colFirst="0" w:colLast="0"/>
      <w:bookmarkEnd w:id="7"/>
      <w:r>
        <w:t>VIII</w:t>
      </w:r>
      <w:r w:rsidR="00A304EA">
        <w:t>. Podstawy wykluczenia z postępowania</w:t>
      </w:r>
    </w:p>
    <w:p w:rsidR="00A304EA" w:rsidRDefault="00A304EA" w:rsidP="0094163D">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A304EA" w:rsidRDefault="00A304EA" w:rsidP="0094163D">
      <w:pPr>
        <w:numPr>
          <w:ilvl w:val="0"/>
          <w:numId w:val="22"/>
        </w:numPr>
        <w:spacing w:line="360" w:lineRule="auto"/>
        <w:ind w:left="812" w:hanging="386"/>
        <w:jc w:val="both"/>
        <w:rPr>
          <w:sz w:val="20"/>
          <w:szCs w:val="20"/>
        </w:rPr>
      </w:pPr>
      <w:r>
        <w:rPr>
          <w:sz w:val="20"/>
          <w:szCs w:val="20"/>
        </w:rPr>
        <w:t>w art. 108 ust. 1 PZP;</w:t>
      </w:r>
    </w:p>
    <w:p w:rsidR="00A304EA" w:rsidRPr="00B72CCB" w:rsidRDefault="00A304EA" w:rsidP="0094163D">
      <w:pPr>
        <w:numPr>
          <w:ilvl w:val="0"/>
          <w:numId w:val="22"/>
        </w:numPr>
        <w:spacing w:line="360" w:lineRule="auto"/>
        <w:ind w:left="812" w:hanging="386"/>
        <w:jc w:val="both"/>
        <w:rPr>
          <w:sz w:val="20"/>
          <w:szCs w:val="20"/>
        </w:rPr>
      </w:pPr>
      <w:r>
        <w:rPr>
          <w:sz w:val="20"/>
          <w:szCs w:val="20"/>
        </w:rPr>
        <w:t xml:space="preserve">w art. 109 ust. 1 pkt. 4 PZP, tj.: wyklucza się Wykonawcę </w:t>
      </w:r>
      <w:r w:rsidRPr="00B72CCB">
        <w:rPr>
          <w:sz w:val="20"/>
          <w:szCs w:val="20"/>
        </w:rPr>
        <w:t>w stosunku do którego otwarto likwidację, ogłoszono upadłość, którego aktywami zarządza lik</w:t>
      </w:r>
      <w:r>
        <w:rPr>
          <w:sz w:val="20"/>
          <w:szCs w:val="20"/>
        </w:rPr>
        <w:t>widator lub sąd, zawarł układ z </w:t>
      </w:r>
      <w:r w:rsidRPr="00B72CCB">
        <w:rPr>
          <w:sz w:val="20"/>
          <w:szCs w:val="20"/>
        </w:rPr>
        <w:t>wierzycielami, którego działalność gospodarcza jest zawieszona albo znajduje się on w innej tego rodzaju sytuacji wynikającej z podobnej procedury przewidzianej w przepisach miejsca wszczęcia tej procedury.</w:t>
      </w:r>
    </w:p>
    <w:p w:rsidR="00A304EA" w:rsidRDefault="00A304EA" w:rsidP="0094163D">
      <w:pPr>
        <w:numPr>
          <w:ilvl w:val="0"/>
          <w:numId w:val="1"/>
        </w:numPr>
        <w:spacing w:line="360" w:lineRule="auto"/>
        <w:ind w:left="426"/>
        <w:jc w:val="both"/>
        <w:rPr>
          <w:sz w:val="20"/>
          <w:szCs w:val="20"/>
        </w:rPr>
      </w:pPr>
      <w:r>
        <w:rPr>
          <w:sz w:val="20"/>
          <w:szCs w:val="20"/>
        </w:rPr>
        <w:t>Wykluczenie Wykonawcy następuje zgodnie z art. 111 PZP.</w:t>
      </w:r>
    </w:p>
    <w:p w:rsidR="00A304EA" w:rsidRDefault="000F3625">
      <w:pPr>
        <w:pStyle w:val="Nagwek2"/>
      </w:pPr>
      <w:bookmarkStart w:id="8" w:name="_crlv0voso4yw" w:colFirst="0" w:colLast="0"/>
      <w:bookmarkEnd w:id="8"/>
      <w:r>
        <w:t>I</w:t>
      </w:r>
      <w:r w:rsidR="00A304EA">
        <w:t>X. Podmiotowe środki dowodowe. Oświadczenia i dokumenty, jakie zobowiązani są dostarczyć Wykonawcy w celu potwierdzenia spełniania warunków udziału w postępowaniu oraz wykazania braku podstaw wykluczenia</w:t>
      </w:r>
    </w:p>
    <w:p w:rsidR="00A304EA" w:rsidRPr="00BC5D68" w:rsidRDefault="00A304EA" w:rsidP="0094163D">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w:t>
      </w:r>
      <w:r w:rsidRPr="00BC5D68">
        <w:rPr>
          <w:sz w:val="20"/>
          <w:szCs w:val="20"/>
        </w:rPr>
        <w:t>z Załącznikiem nr 2 do SWZ.</w:t>
      </w:r>
    </w:p>
    <w:p w:rsidR="00A304EA" w:rsidRDefault="00A304EA" w:rsidP="0094163D">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6507D0" w:rsidRDefault="006507D0">
      <w:pPr>
        <w:spacing w:line="240" w:lineRule="auto"/>
        <w:rPr>
          <w:sz w:val="20"/>
          <w:szCs w:val="20"/>
        </w:rPr>
      </w:pPr>
      <w:r>
        <w:rPr>
          <w:sz w:val="20"/>
          <w:szCs w:val="20"/>
        </w:rPr>
        <w:br w:type="page"/>
      </w:r>
    </w:p>
    <w:p w:rsidR="00A304EA" w:rsidRDefault="00A304EA" w:rsidP="0094163D">
      <w:pPr>
        <w:numPr>
          <w:ilvl w:val="0"/>
          <w:numId w:val="10"/>
        </w:numPr>
        <w:spacing w:line="360" w:lineRule="auto"/>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rsidR="00A304EA" w:rsidRDefault="00A304EA" w:rsidP="0094163D">
      <w:pPr>
        <w:numPr>
          <w:ilvl w:val="0"/>
          <w:numId w:val="10"/>
        </w:numPr>
        <w:spacing w:line="360" w:lineRule="auto"/>
        <w:ind w:left="284" w:hanging="426"/>
        <w:jc w:val="both"/>
        <w:rPr>
          <w:sz w:val="20"/>
          <w:szCs w:val="20"/>
        </w:rPr>
      </w:pPr>
      <w:r>
        <w:rPr>
          <w:sz w:val="20"/>
          <w:szCs w:val="20"/>
        </w:rPr>
        <w:t>Podmiotowe środki dowodowe wymagane od wykonawcy obejmują:</w:t>
      </w:r>
    </w:p>
    <w:p w:rsidR="00A304EA" w:rsidRPr="00BC5D68" w:rsidRDefault="00A304EA" w:rsidP="0094163D">
      <w:pPr>
        <w:numPr>
          <w:ilvl w:val="2"/>
          <w:numId w:val="20"/>
        </w:numPr>
        <w:spacing w:line="360" w:lineRule="auto"/>
        <w:ind w:left="710" w:hanging="435"/>
        <w:jc w:val="both"/>
        <w:rPr>
          <w:sz w:val="20"/>
          <w:szCs w:val="20"/>
        </w:rPr>
      </w:pPr>
      <w:r>
        <w:rPr>
          <w:sz w:val="20"/>
          <w:szCs w:val="20"/>
        </w:rPr>
        <w:tab/>
        <w:t xml:space="preserve">Oświadczenie wykonawcy, w zakresie art. 108 ust. 1 pkt 5 ustawy, </w:t>
      </w:r>
      <w:r w:rsidRPr="00B72CCB">
        <w:rPr>
          <w:b/>
          <w:sz w:val="20"/>
          <w:szCs w:val="20"/>
        </w:rPr>
        <w:t>o braku przynależności do tej samej grupy kapitałowej</w:t>
      </w:r>
      <w:r>
        <w:rPr>
          <w:sz w:val="20"/>
          <w:szCs w:val="20"/>
        </w:rPr>
        <w:t>,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w:t>
      </w:r>
      <w:r w:rsidRPr="00BC5D68">
        <w:rPr>
          <w:sz w:val="20"/>
          <w:szCs w:val="20"/>
        </w:rPr>
        <w:t xml:space="preserve">ej – </w:t>
      </w:r>
      <w:r w:rsidR="00BC5D68">
        <w:rPr>
          <w:sz w:val="20"/>
          <w:szCs w:val="20"/>
        </w:rPr>
        <w:t>Z</w:t>
      </w:r>
      <w:r w:rsidRPr="00BC5D68">
        <w:rPr>
          <w:sz w:val="20"/>
          <w:szCs w:val="20"/>
        </w:rPr>
        <w:t>ałącznik nr 3 do SWZ;</w:t>
      </w:r>
    </w:p>
    <w:p w:rsidR="00A304EA" w:rsidRPr="00B77BE4" w:rsidRDefault="00A304EA" w:rsidP="0094163D">
      <w:pPr>
        <w:numPr>
          <w:ilvl w:val="2"/>
          <w:numId w:val="20"/>
        </w:numPr>
        <w:spacing w:line="360" w:lineRule="auto"/>
        <w:ind w:left="710" w:hanging="435"/>
        <w:jc w:val="both"/>
        <w:rPr>
          <w:sz w:val="20"/>
          <w:szCs w:val="20"/>
        </w:rPr>
      </w:pPr>
      <w:r w:rsidRPr="00B72CCB">
        <w:rPr>
          <w:b/>
          <w:sz w:val="20"/>
          <w:szCs w:val="20"/>
        </w:rPr>
        <w:t>Aktualn</w:t>
      </w:r>
      <w:r>
        <w:rPr>
          <w:b/>
          <w:sz w:val="20"/>
          <w:szCs w:val="20"/>
        </w:rPr>
        <w:t>ą</w:t>
      </w:r>
      <w:r w:rsidRPr="00B72CCB">
        <w:rPr>
          <w:b/>
          <w:sz w:val="20"/>
          <w:szCs w:val="20"/>
        </w:rPr>
        <w:t xml:space="preserve"> koncesj</w:t>
      </w:r>
      <w:r>
        <w:rPr>
          <w:b/>
          <w:sz w:val="20"/>
          <w:szCs w:val="20"/>
        </w:rPr>
        <w:t>ę</w:t>
      </w:r>
      <w:r>
        <w:rPr>
          <w:sz w:val="20"/>
          <w:szCs w:val="20"/>
        </w:rPr>
        <w:t xml:space="preserve"> </w:t>
      </w:r>
      <w:r w:rsidRPr="00B72CCB">
        <w:rPr>
          <w:sz w:val="20"/>
          <w:szCs w:val="20"/>
        </w:rPr>
        <w:t xml:space="preserve">na prowadzenie działalności gospodarczej w zakresie </w:t>
      </w:r>
      <w:r w:rsidR="000F3625" w:rsidRPr="008579E1">
        <w:rPr>
          <w:sz w:val="20"/>
          <w:szCs w:val="20"/>
        </w:rPr>
        <w:t>obrotu</w:t>
      </w:r>
      <w:r w:rsidR="000F3625" w:rsidRPr="000C034E">
        <w:rPr>
          <w:rFonts w:ascii="Tahoma" w:hAnsi="Tahoma" w:cs="Tahoma"/>
        </w:rPr>
        <w:t xml:space="preserve"> </w:t>
      </w:r>
      <w:r w:rsidR="000F3625" w:rsidRPr="008579E1">
        <w:rPr>
          <w:sz w:val="20"/>
          <w:szCs w:val="20"/>
        </w:rPr>
        <w:t xml:space="preserve">energią  elektryczną w rozumieniu ustawy z dnia 10 kwietnia 1997 r. Prawo energetyczne (tekst jednolity Dz. U. z 2017 poz. 220 z </w:t>
      </w:r>
      <w:proofErr w:type="spellStart"/>
      <w:r w:rsidR="000F3625" w:rsidRPr="008579E1">
        <w:rPr>
          <w:sz w:val="20"/>
          <w:szCs w:val="20"/>
        </w:rPr>
        <w:t>późn</w:t>
      </w:r>
      <w:proofErr w:type="spellEnd"/>
      <w:r w:rsidR="000F3625" w:rsidRPr="008579E1">
        <w:rPr>
          <w:sz w:val="20"/>
          <w:szCs w:val="20"/>
        </w:rPr>
        <w:t xml:space="preserve">. </w:t>
      </w:r>
      <w:proofErr w:type="spellStart"/>
      <w:r w:rsidR="000F3625" w:rsidRPr="008579E1">
        <w:rPr>
          <w:sz w:val="20"/>
          <w:szCs w:val="20"/>
        </w:rPr>
        <w:t>zm</w:t>
      </w:r>
      <w:proofErr w:type="spellEnd"/>
      <w:r w:rsidR="000F3625" w:rsidRPr="008579E1">
        <w:rPr>
          <w:sz w:val="20"/>
          <w:szCs w:val="20"/>
        </w:rPr>
        <w:t>) wydaną przez Prezesa Urzędu Regulacji Energetyki</w:t>
      </w:r>
      <w:r w:rsidRPr="00B72CCB">
        <w:rPr>
          <w:sz w:val="20"/>
          <w:szCs w:val="20"/>
        </w:rPr>
        <w:t>;</w:t>
      </w:r>
    </w:p>
    <w:p w:rsidR="00A304EA" w:rsidRPr="00B72CCB" w:rsidRDefault="00A304EA" w:rsidP="0094163D">
      <w:pPr>
        <w:numPr>
          <w:ilvl w:val="2"/>
          <w:numId w:val="20"/>
        </w:numPr>
        <w:spacing w:line="360" w:lineRule="auto"/>
        <w:ind w:left="710" w:hanging="435"/>
        <w:jc w:val="both"/>
        <w:rPr>
          <w:sz w:val="20"/>
          <w:szCs w:val="20"/>
        </w:rPr>
      </w:pPr>
      <w:r w:rsidRPr="00B72CCB">
        <w:rPr>
          <w:b/>
          <w:sz w:val="20"/>
          <w:szCs w:val="20"/>
        </w:rPr>
        <w:tab/>
        <w:t>Odpis lub informacj</w:t>
      </w:r>
      <w:r>
        <w:rPr>
          <w:b/>
          <w:sz w:val="20"/>
          <w:szCs w:val="20"/>
        </w:rPr>
        <w:t>ę</w:t>
      </w:r>
      <w:r w:rsidRPr="00B72CCB">
        <w:rPr>
          <w:b/>
          <w:sz w:val="20"/>
          <w:szCs w:val="20"/>
        </w:rPr>
        <w:t xml:space="preserve"> z Krajowego Rejestru Sądowe</w:t>
      </w:r>
      <w:r>
        <w:rPr>
          <w:b/>
          <w:sz w:val="20"/>
          <w:szCs w:val="20"/>
        </w:rPr>
        <w:t>go lub z Centralnej Ewidencji i </w:t>
      </w:r>
      <w:r w:rsidRPr="00B72CCB">
        <w:rPr>
          <w:b/>
          <w:sz w:val="20"/>
          <w:szCs w:val="20"/>
        </w:rPr>
        <w:t>Informacji o Działalności Gospodarczej</w:t>
      </w:r>
      <w:r>
        <w:rPr>
          <w:sz w:val="20"/>
          <w:szCs w:val="20"/>
        </w:rPr>
        <w:t>, w zakresie art. 109 ust. 1 pkt 4 ustawy, sporządzone nie wcześniej niż 3 miesiące przed jej złożeniem, jeżeli odrębne przepisy wymagają wpisu do rejestru lub ewidencji</w:t>
      </w:r>
      <w:r w:rsidR="000F3625">
        <w:rPr>
          <w:sz w:val="20"/>
          <w:szCs w:val="20"/>
        </w:rPr>
        <w:t>.</w:t>
      </w:r>
    </w:p>
    <w:p w:rsidR="00A304EA" w:rsidRDefault="00A304EA" w:rsidP="0094163D">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304EA" w:rsidRDefault="00A304EA" w:rsidP="0094163D">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304EA" w:rsidRDefault="00A304EA" w:rsidP="0094163D">
      <w:pPr>
        <w:numPr>
          <w:ilvl w:val="0"/>
          <w:numId w:val="20"/>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6507D0" w:rsidRDefault="006507D0">
      <w:pPr>
        <w:spacing w:line="240" w:lineRule="auto"/>
        <w:rPr>
          <w:sz w:val="20"/>
          <w:szCs w:val="20"/>
        </w:rPr>
      </w:pPr>
      <w:r>
        <w:rPr>
          <w:sz w:val="20"/>
          <w:szCs w:val="20"/>
        </w:rPr>
        <w:br w:type="page"/>
      </w:r>
    </w:p>
    <w:p w:rsidR="00A304EA" w:rsidRDefault="00A304EA" w:rsidP="0094163D">
      <w:pPr>
        <w:numPr>
          <w:ilvl w:val="0"/>
          <w:numId w:val="20"/>
        </w:numP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A304EA" w:rsidRDefault="00A304EA">
      <w:pPr>
        <w:pStyle w:val="Nagwek2"/>
      </w:pPr>
      <w:bookmarkStart w:id="9" w:name="_gb4nrns0uw97" w:colFirst="0" w:colLast="0"/>
      <w:bookmarkEnd w:id="9"/>
      <w:r>
        <w:t>X. Poleganie na zasobach innych podmiotów</w:t>
      </w:r>
    </w:p>
    <w:p w:rsidR="00A304EA" w:rsidRDefault="00A304EA" w:rsidP="0094163D">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A304EA" w:rsidRDefault="00A304EA" w:rsidP="0094163D">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A304EA" w:rsidRPr="00BC5D68" w:rsidRDefault="00A304EA" w:rsidP="0094163D">
      <w:pPr>
        <w:numPr>
          <w:ilvl w:val="3"/>
          <w:numId w:val="1"/>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w:t>
      </w:r>
      <w:r w:rsidRPr="00BC5D68">
        <w:rPr>
          <w:sz w:val="20"/>
          <w:szCs w:val="20"/>
        </w:rPr>
        <w:t xml:space="preserve">owi </w:t>
      </w:r>
      <w:r w:rsidR="00BC5D68">
        <w:rPr>
          <w:sz w:val="20"/>
          <w:szCs w:val="20"/>
        </w:rPr>
        <w:t>Z</w:t>
      </w:r>
      <w:r w:rsidRPr="00BC5D68">
        <w:rPr>
          <w:sz w:val="20"/>
          <w:szCs w:val="20"/>
        </w:rPr>
        <w:t xml:space="preserve">ałącznik nr </w:t>
      </w:r>
      <w:r w:rsidR="00800F1B" w:rsidRPr="00BC5D68">
        <w:rPr>
          <w:sz w:val="20"/>
          <w:szCs w:val="20"/>
        </w:rPr>
        <w:t>5</w:t>
      </w:r>
      <w:r w:rsidRPr="00BC5D68">
        <w:rPr>
          <w:sz w:val="20"/>
          <w:szCs w:val="20"/>
        </w:rPr>
        <w:t xml:space="preserve"> do SWZ.</w:t>
      </w:r>
    </w:p>
    <w:p w:rsidR="00A304EA" w:rsidRDefault="00A304EA" w:rsidP="0094163D">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304EA" w:rsidRDefault="00A304EA" w:rsidP="0094163D">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304EA" w:rsidRDefault="00A304EA" w:rsidP="0094163D">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304EA" w:rsidRDefault="00A304EA" w:rsidP="0094163D">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304EA" w:rsidRDefault="00A304EA">
      <w:pPr>
        <w:pStyle w:val="Nagwek2"/>
      </w:pPr>
      <w:bookmarkStart w:id="10" w:name="_lodptpqf2xh0" w:colFirst="0" w:colLast="0"/>
      <w:bookmarkEnd w:id="10"/>
      <w:r>
        <w:lastRenderedPageBreak/>
        <w:t>XI. Informacja dla Wykonawców wspólnie ubiegających się o udzielenie zamówienia</w:t>
      </w:r>
    </w:p>
    <w:p w:rsidR="00A304EA" w:rsidRDefault="00A304EA" w:rsidP="0094163D">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A304EA" w:rsidRDefault="00A304EA" w:rsidP="0094163D">
      <w:pPr>
        <w:numPr>
          <w:ilvl w:val="0"/>
          <w:numId w:val="18"/>
        </w:numPr>
        <w:spacing w:line="360" w:lineRule="auto"/>
        <w:ind w:left="426"/>
        <w:jc w:val="both"/>
      </w:pPr>
      <w:r>
        <w:rPr>
          <w:sz w:val="20"/>
          <w:szCs w:val="20"/>
        </w:rPr>
        <w:t>W przypadku Wykonawców wspólnie ubiegających się o udzielenie zamówienia, oświadczenia,  których mowa w Rozdziale X ust. 1 SWZ, składa każdy z Wykonawców. Oświadczenia te potwierdzają brak podstaw wykluczenia oraz spełnianie warunków udziału w zakresie, w jakim każdy z Wykonawców wykazuje spełnianie warunków udziału w postępowaniu.</w:t>
      </w:r>
    </w:p>
    <w:p w:rsidR="00A304EA" w:rsidRDefault="00A304EA" w:rsidP="0094163D">
      <w:pPr>
        <w:numPr>
          <w:ilvl w:val="0"/>
          <w:numId w:val="18"/>
        </w:numPr>
        <w:spacing w:line="360" w:lineRule="auto"/>
        <w:ind w:left="426"/>
        <w:jc w:val="both"/>
      </w:pPr>
      <w:r>
        <w:rPr>
          <w:sz w:val="20"/>
          <w:szCs w:val="20"/>
        </w:rPr>
        <w:t>Wykonawcy wspólnie ubiegający się o udzielenie zamówienia dołączają do oferty oświadczenie, z którego wynika, które usługi</w:t>
      </w:r>
      <w:r>
        <w:rPr>
          <w:sz w:val="20"/>
          <w:szCs w:val="20"/>
          <w:vertAlign w:val="superscript"/>
        </w:rPr>
        <w:t xml:space="preserve">  </w:t>
      </w:r>
      <w:r>
        <w:rPr>
          <w:sz w:val="20"/>
          <w:szCs w:val="20"/>
        </w:rPr>
        <w:t>wykonają poszczególni wykonawcy.</w:t>
      </w:r>
    </w:p>
    <w:p w:rsidR="00A304EA" w:rsidRDefault="00A304EA" w:rsidP="0094163D">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A304EA" w:rsidRDefault="00A304EA" w:rsidP="00521B0E">
      <w:pPr>
        <w:pStyle w:val="Nagwek2"/>
        <w:spacing w:before="240" w:after="240"/>
        <w:jc w:val="both"/>
      </w:pPr>
      <w:bookmarkStart w:id="11" w:name="_tp7vefgpgfgi" w:colFirst="0" w:colLast="0"/>
      <w:bookmarkEnd w:id="11"/>
      <w:r>
        <w:t>XII. Informacje o sposobie porozumiewania się zamawiającego z Wykonawcami oraz przekazywania oświadczeń lub dokumentów</w:t>
      </w:r>
    </w:p>
    <w:p w:rsidR="00A304EA" w:rsidRPr="00B338C1" w:rsidRDefault="00A304EA" w:rsidP="0094163D">
      <w:pPr>
        <w:numPr>
          <w:ilvl w:val="0"/>
          <w:numId w:val="17"/>
        </w:numPr>
        <w:spacing w:line="320" w:lineRule="auto"/>
        <w:jc w:val="both"/>
        <w:rPr>
          <w:sz w:val="20"/>
          <w:szCs w:val="20"/>
        </w:rPr>
      </w:pPr>
      <w:r w:rsidRPr="00B338C1">
        <w:rPr>
          <w:sz w:val="20"/>
          <w:szCs w:val="20"/>
        </w:rPr>
        <w:t>Osobą uprawnioną do kontaktu z Wykonawcami jest: Pan Mirosław Sucharski, e-mail: fundacja@natolin.edu.pl, tel. +48 22 54 59 591, 602 781 090 oraz  Pan Piotr Goździk, tel. + 48 22 54 59 445, 698 087 269.</w:t>
      </w:r>
    </w:p>
    <w:p w:rsidR="00A304EA" w:rsidRPr="00B338C1" w:rsidRDefault="00A304EA" w:rsidP="0094163D">
      <w:pPr>
        <w:numPr>
          <w:ilvl w:val="0"/>
          <w:numId w:val="17"/>
        </w:numPr>
        <w:spacing w:line="320" w:lineRule="auto"/>
        <w:jc w:val="both"/>
        <w:rPr>
          <w:sz w:val="20"/>
          <w:szCs w:val="20"/>
        </w:rPr>
      </w:pPr>
      <w:r w:rsidRPr="00B338C1">
        <w:rPr>
          <w:sz w:val="20"/>
          <w:szCs w:val="20"/>
        </w:rPr>
        <w:t xml:space="preserve">Postępowanie prowadzone jest w języku polskim w formie elektronicznej za pośrednictwem </w:t>
      </w:r>
      <w:hyperlink r:id="rId9">
        <w:r w:rsidRPr="00B338C1">
          <w:rPr>
            <w:color w:val="1155CC"/>
            <w:sz w:val="20"/>
            <w:szCs w:val="20"/>
            <w:u w:val="single"/>
          </w:rPr>
          <w:t>platformazakupowa.pl</w:t>
        </w:r>
      </w:hyperlink>
      <w:r w:rsidRPr="00B338C1">
        <w:rPr>
          <w:sz w:val="20"/>
          <w:szCs w:val="20"/>
        </w:rPr>
        <w:t xml:space="preserve"> pod adresem </w:t>
      </w:r>
      <w:r w:rsidRPr="001F296D">
        <w:rPr>
          <w:rStyle w:val="Hipercze"/>
          <w:rFonts w:cs="Arial"/>
          <w:sz w:val="20"/>
          <w:szCs w:val="20"/>
        </w:rPr>
        <w:t>https://platformazakupowa.pl/pn/natolin</w:t>
      </w:r>
    </w:p>
    <w:p w:rsidR="00A304EA" w:rsidRPr="00B338C1" w:rsidRDefault="00A304EA" w:rsidP="0094163D">
      <w:pPr>
        <w:numPr>
          <w:ilvl w:val="0"/>
          <w:numId w:val="17"/>
        </w:numPr>
        <w:spacing w:line="320" w:lineRule="auto"/>
        <w:jc w:val="both"/>
        <w:rPr>
          <w:sz w:val="20"/>
          <w:szCs w:val="20"/>
        </w:rPr>
      </w:pPr>
      <w:r w:rsidRPr="00B338C1">
        <w:rPr>
          <w:sz w:val="20"/>
          <w:szCs w:val="20"/>
        </w:rPr>
        <w:t>W celu skrócenia czasu udzielenia odpowiedzi na pytania komunikacja między zamawiającym a wykonawcami w zakresie:</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Zamawiającemu pytań do treści SWZ;</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 podmiotowych środków dowodowych;</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 wyjaśnień dot. treści przedmiotowych środków dowodowych;</w:t>
      </w:r>
    </w:p>
    <w:p w:rsidR="00A304EA" w:rsidRPr="00B338C1" w:rsidRDefault="00A304EA">
      <w:pPr>
        <w:spacing w:line="320" w:lineRule="auto"/>
        <w:ind w:left="720"/>
        <w:jc w:val="both"/>
        <w:rPr>
          <w:sz w:val="20"/>
          <w:szCs w:val="20"/>
          <w:highlight w:val="white"/>
        </w:rPr>
      </w:pPr>
      <w:r w:rsidRPr="00B338C1">
        <w:rPr>
          <w:sz w:val="20"/>
          <w:szCs w:val="20"/>
          <w:highlight w:val="white"/>
        </w:rPr>
        <w:t>- przesłania odpowiedzi na inne wezwania Zamawiającego wynikające z ustawy - Prawo zamówień publicznych;</w:t>
      </w:r>
    </w:p>
    <w:p w:rsidR="006507D0" w:rsidRDefault="006507D0">
      <w:pPr>
        <w:spacing w:line="240" w:lineRule="auto"/>
        <w:rPr>
          <w:sz w:val="20"/>
          <w:szCs w:val="20"/>
          <w:highlight w:val="white"/>
        </w:rPr>
      </w:pPr>
      <w:r>
        <w:rPr>
          <w:sz w:val="20"/>
          <w:szCs w:val="20"/>
          <w:highlight w:val="white"/>
        </w:rPr>
        <w:br w:type="page"/>
      </w:r>
    </w:p>
    <w:p w:rsidR="00A304EA" w:rsidRPr="00B338C1" w:rsidRDefault="00A304EA">
      <w:pPr>
        <w:spacing w:line="320" w:lineRule="auto"/>
        <w:ind w:left="720"/>
        <w:jc w:val="both"/>
        <w:rPr>
          <w:sz w:val="20"/>
          <w:szCs w:val="20"/>
          <w:highlight w:val="white"/>
        </w:rPr>
      </w:pPr>
      <w:r w:rsidRPr="00B338C1">
        <w:rPr>
          <w:sz w:val="20"/>
          <w:szCs w:val="20"/>
          <w:highlight w:val="white"/>
        </w:rPr>
        <w:lastRenderedPageBreak/>
        <w:t>- przesyłania wniosków, informacji, oświadczeń Wykonawcy;</w:t>
      </w:r>
    </w:p>
    <w:p w:rsidR="00A304EA" w:rsidRPr="00B338C1" w:rsidRDefault="00A304EA" w:rsidP="00B338C1">
      <w:pPr>
        <w:spacing w:line="320" w:lineRule="auto"/>
        <w:ind w:left="720"/>
        <w:jc w:val="both"/>
        <w:rPr>
          <w:sz w:val="20"/>
          <w:szCs w:val="20"/>
          <w:highlight w:val="white"/>
        </w:rPr>
      </w:pPr>
      <w:r w:rsidRPr="00B338C1">
        <w:rPr>
          <w:sz w:val="20"/>
          <w:szCs w:val="20"/>
          <w:highlight w:val="white"/>
        </w:rPr>
        <w:t>- przesyłania odwołania/inne</w:t>
      </w:r>
    </w:p>
    <w:p w:rsidR="00A304EA" w:rsidRPr="00B338C1" w:rsidRDefault="00A304EA">
      <w:pPr>
        <w:spacing w:line="320" w:lineRule="auto"/>
        <w:ind w:left="720"/>
        <w:jc w:val="both"/>
        <w:rPr>
          <w:b/>
          <w:sz w:val="20"/>
          <w:szCs w:val="20"/>
        </w:rPr>
      </w:pPr>
      <w:r w:rsidRPr="00B338C1">
        <w:rPr>
          <w:sz w:val="20"/>
          <w:szCs w:val="20"/>
        </w:rPr>
        <w:t xml:space="preserve">odbywa się za pośrednictwem </w:t>
      </w:r>
      <w:hyperlink r:id="rId10">
        <w:r w:rsidRPr="00B338C1">
          <w:rPr>
            <w:color w:val="1155CC"/>
            <w:sz w:val="20"/>
            <w:szCs w:val="20"/>
            <w:u w:val="single"/>
          </w:rPr>
          <w:t>platformazakupowa.pl</w:t>
        </w:r>
      </w:hyperlink>
      <w:r w:rsidRPr="00B338C1">
        <w:rPr>
          <w:sz w:val="20"/>
          <w:szCs w:val="20"/>
        </w:rPr>
        <w:t xml:space="preserve"> i formularza </w:t>
      </w:r>
      <w:r w:rsidRPr="00B338C1">
        <w:rPr>
          <w:b/>
          <w:sz w:val="20"/>
          <w:szCs w:val="20"/>
        </w:rPr>
        <w:t xml:space="preserve">„Wyślij wiadomość do zamawiającego”. </w:t>
      </w:r>
    </w:p>
    <w:p w:rsidR="00A304EA" w:rsidRDefault="00A304EA">
      <w:pPr>
        <w:spacing w:line="320" w:lineRule="auto"/>
        <w:ind w:left="720"/>
        <w:jc w:val="both"/>
        <w:rPr>
          <w:sz w:val="20"/>
          <w:szCs w:val="20"/>
        </w:rPr>
      </w:pPr>
      <w:r w:rsidRPr="00B338C1">
        <w:rPr>
          <w:sz w:val="20"/>
          <w:szCs w:val="20"/>
        </w:rPr>
        <w:t xml:space="preserve">Za datę przekazania (wpływu) oświadczeń, wniosków, zawiadomień oraz informacji przyjmuje się datę ich przesłania za pośrednictwem </w:t>
      </w:r>
      <w:hyperlink r:id="rId11">
        <w:r w:rsidRPr="00B338C1">
          <w:rPr>
            <w:color w:val="1155CC"/>
            <w:sz w:val="20"/>
            <w:szCs w:val="20"/>
            <w:u w:val="single"/>
          </w:rPr>
          <w:t>platformazakupowa.pl</w:t>
        </w:r>
      </w:hyperlink>
      <w:r w:rsidRPr="00B338C1">
        <w:rPr>
          <w:sz w:val="20"/>
          <w:szCs w:val="20"/>
        </w:rPr>
        <w:t xml:space="preserve"> poprzez kliknięcie przycisku  „Wyślij wiadomość do zamawiającego” po których pojawi się komunikat, że wiadomość została</w:t>
      </w:r>
      <w:r>
        <w:rPr>
          <w:sz w:val="20"/>
          <w:szCs w:val="20"/>
        </w:rPr>
        <w:t xml:space="preserve"> wysłana do zamawiającego. Zamawiający dopuszcza, opcjonalnie, komunikację za pośrednictwem poczty elektronicznej. Adres poczty elektronicznej osoby uprawnionej do kontaktu z Wykonawcami: </w:t>
      </w:r>
      <w:hyperlink r:id="rId12" w:history="1">
        <w:r w:rsidRPr="006F1A95">
          <w:rPr>
            <w:rStyle w:val="Hipercze"/>
            <w:rFonts w:cs="Arial"/>
            <w:sz w:val="20"/>
            <w:szCs w:val="20"/>
          </w:rPr>
          <w:t>fundacja@natolin.edu.pl</w:t>
        </w:r>
      </w:hyperlink>
      <w:r>
        <w:rPr>
          <w:sz w:val="20"/>
          <w:szCs w:val="20"/>
        </w:rPr>
        <w:t xml:space="preserve"> </w:t>
      </w:r>
      <w:r w:rsidRPr="00B338C1">
        <w:rPr>
          <w:sz w:val="20"/>
          <w:szCs w:val="20"/>
        </w:rPr>
        <w:t xml:space="preserve"> </w:t>
      </w:r>
    </w:p>
    <w:p w:rsidR="00A304EA" w:rsidRDefault="00A304EA" w:rsidP="0094163D">
      <w:pPr>
        <w:numPr>
          <w:ilvl w:val="0"/>
          <w:numId w:val="17"/>
        </w:numP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rsidR="00A304EA" w:rsidRDefault="00A304EA" w:rsidP="0094163D">
      <w:pPr>
        <w:numPr>
          <w:ilvl w:val="0"/>
          <w:numId w:val="17"/>
        </w:numP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304EA" w:rsidRDefault="00A304EA" w:rsidP="0094163D">
      <w:pPr>
        <w:numPr>
          <w:ilvl w:val="0"/>
          <w:numId w:val="17"/>
        </w:numP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rsidR="00A304EA" w:rsidRDefault="00A304EA" w:rsidP="0094163D">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A304EA" w:rsidRDefault="00A304EA" w:rsidP="0094163D">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A304EA" w:rsidRDefault="00A304EA" w:rsidP="0094163D">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A304EA" w:rsidRDefault="00A304EA" w:rsidP="0094163D">
      <w:pPr>
        <w:numPr>
          <w:ilvl w:val="1"/>
          <w:numId w:val="14"/>
        </w:numPr>
        <w:spacing w:line="320" w:lineRule="auto"/>
        <w:jc w:val="both"/>
        <w:rPr>
          <w:sz w:val="20"/>
          <w:szCs w:val="20"/>
        </w:rPr>
      </w:pPr>
      <w:r>
        <w:rPr>
          <w:sz w:val="20"/>
          <w:szCs w:val="20"/>
        </w:rPr>
        <w:t>włączona obsługa JavaScript,</w:t>
      </w:r>
    </w:p>
    <w:p w:rsidR="00A304EA" w:rsidRDefault="00A304EA" w:rsidP="0094163D">
      <w:pPr>
        <w:numPr>
          <w:ilvl w:val="1"/>
          <w:numId w:val="14"/>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.pdf,</w:t>
      </w:r>
    </w:p>
    <w:p w:rsidR="00A304EA" w:rsidRDefault="00A304EA" w:rsidP="0094163D">
      <w:pPr>
        <w:numPr>
          <w:ilvl w:val="1"/>
          <w:numId w:val="14"/>
        </w:numPr>
        <w:spacing w:line="320" w:lineRule="auto"/>
        <w:jc w:val="both"/>
        <w:rPr>
          <w:sz w:val="20"/>
          <w:szCs w:val="20"/>
        </w:rPr>
      </w:pPr>
      <w:r>
        <w:rPr>
          <w:sz w:val="20"/>
          <w:szCs w:val="20"/>
        </w:rPr>
        <w:t>Platformazakupowa.pl działa według standardu przyjętego w komunikacji sieciowej - kodowanie UTF8,</w:t>
      </w:r>
    </w:p>
    <w:p w:rsidR="00A304EA" w:rsidRDefault="00A304EA" w:rsidP="0094163D">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6507D0" w:rsidRDefault="006507D0">
      <w:pPr>
        <w:spacing w:line="240" w:lineRule="auto"/>
        <w:rPr>
          <w:sz w:val="20"/>
          <w:szCs w:val="20"/>
        </w:rPr>
      </w:pPr>
      <w:r>
        <w:rPr>
          <w:sz w:val="20"/>
          <w:szCs w:val="20"/>
        </w:rPr>
        <w:br w:type="page"/>
      </w:r>
    </w:p>
    <w:p w:rsidR="00A304EA" w:rsidRDefault="00A304EA" w:rsidP="0094163D">
      <w:pPr>
        <w:numPr>
          <w:ilvl w:val="0"/>
          <w:numId w:val="17"/>
        </w:numPr>
        <w:spacing w:line="320" w:lineRule="auto"/>
        <w:jc w:val="both"/>
        <w:rPr>
          <w:sz w:val="20"/>
          <w:szCs w:val="20"/>
        </w:rPr>
      </w:pPr>
      <w:r>
        <w:rPr>
          <w:sz w:val="20"/>
          <w:szCs w:val="20"/>
        </w:rPr>
        <w:lastRenderedPageBreak/>
        <w:t>Wykonawca, przystępując do niniejszego postępowania o udzielenie zamówienia publicznego:</w:t>
      </w:r>
    </w:p>
    <w:p w:rsidR="00A304EA" w:rsidRDefault="00A304EA" w:rsidP="0094163D">
      <w:pPr>
        <w:numPr>
          <w:ilvl w:val="1"/>
          <w:numId w:val="14"/>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rsidR="00A304EA" w:rsidRDefault="00A304EA" w:rsidP="0094163D">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rsidR="00A304EA" w:rsidRDefault="00A304EA" w:rsidP="0094163D">
      <w:pPr>
        <w:numPr>
          <w:ilvl w:val="0"/>
          <w:numId w:val="17"/>
        </w:numPr>
        <w:spacing w:line="320" w:lineRule="auto"/>
        <w:jc w:val="both"/>
        <w:rPr>
          <w:rFonts w:ascii="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304EA" w:rsidRDefault="00A304EA" w:rsidP="0094163D">
      <w:pPr>
        <w:numPr>
          <w:ilvl w:val="0"/>
          <w:numId w:val="17"/>
        </w:numP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rsidR="00A304EA" w:rsidRDefault="00A304EA">
      <w:pPr>
        <w:pStyle w:val="Nagwek2"/>
        <w:spacing w:before="240" w:after="240"/>
      </w:pPr>
      <w:bookmarkStart w:id="12" w:name="_rq2udys4csh9" w:colFirst="0" w:colLast="0"/>
      <w:bookmarkEnd w:id="12"/>
      <w:r>
        <w:t>XI</w:t>
      </w:r>
      <w:r w:rsidR="000F3625">
        <w:t>II</w:t>
      </w:r>
      <w:r>
        <w:t>. Opis sposobu przygotowania ofert oraz dokumentów wymaganych przez Zamawiającego w SWZ</w:t>
      </w:r>
    </w:p>
    <w:p w:rsidR="00A304EA" w:rsidRDefault="00A304EA" w:rsidP="0094163D">
      <w:pPr>
        <w:numPr>
          <w:ilvl w:val="0"/>
          <w:numId w:val="30"/>
        </w:numPr>
        <w:jc w:val="both"/>
        <w:rPr>
          <w:rFonts w:ascii="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rsidR="00A304EA" w:rsidRDefault="00A304EA" w:rsidP="0094163D">
      <w:pPr>
        <w:pStyle w:val="Nagwek5"/>
        <w:numPr>
          <w:ilvl w:val="0"/>
          <w:numId w:val="30"/>
        </w:numPr>
        <w:spacing w:before="0" w:after="0"/>
        <w:jc w:val="both"/>
        <w:rPr>
          <w:color w:val="000000"/>
          <w:sz w:val="20"/>
          <w:szCs w:val="20"/>
        </w:rPr>
      </w:pPr>
      <w:bookmarkStart w:id="13" w:name="_21eeoojwb3nb" w:colFirst="0" w:colLast="0"/>
      <w:bookmarkEnd w:id="13"/>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rsidR="00A304EA" w:rsidRDefault="00A304EA" w:rsidP="0094163D">
      <w:pPr>
        <w:numPr>
          <w:ilvl w:val="0"/>
          <w:numId w:val="30"/>
        </w:numPr>
        <w:jc w:val="both"/>
        <w:rPr>
          <w:sz w:val="20"/>
          <w:szCs w:val="20"/>
        </w:rPr>
      </w:pPr>
      <w:r>
        <w:rPr>
          <w:sz w:val="20"/>
          <w:szCs w:val="20"/>
        </w:rPr>
        <w:t>Oferta powinna być:</w:t>
      </w:r>
    </w:p>
    <w:p w:rsidR="00A304EA" w:rsidRDefault="00A304EA" w:rsidP="0094163D">
      <w:pPr>
        <w:numPr>
          <w:ilvl w:val="1"/>
          <w:numId w:val="29"/>
        </w:numPr>
        <w:spacing w:line="320" w:lineRule="auto"/>
        <w:jc w:val="both"/>
        <w:rPr>
          <w:sz w:val="20"/>
          <w:szCs w:val="20"/>
        </w:rPr>
      </w:pPr>
      <w:r>
        <w:rPr>
          <w:sz w:val="20"/>
          <w:szCs w:val="20"/>
        </w:rPr>
        <w:t>sporządzona na podstawie załączników niniejszej SWZ w języku polskim,</w:t>
      </w:r>
    </w:p>
    <w:p w:rsidR="00A304EA" w:rsidRDefault="00A304EA" w:rsidP="0094163D">
      <w:pPr>
        <w:numPr>
          <w:ilvl w:val="1"/>
          <w:numId w:val="29"/>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rsidR="00A304EA" w:rsidRDefault="00A304EA" w:rsidP="0094163D">
      <w:pPr>
        <w:numPr>
          <w:ilvl w:val="1"/>
          <w:numId w:val="29"/>
        </w:numPr>
        <w:spacing w:line="320" w:lineRule="auto"/>
        <w:jc w:val="both"/>
        <w:rPr>
          <w:rFonts w:ascii="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rsidR="00A304EA" w:rsidRDefault="00A304EA" w:rsidP="0094163D">
      <w:pPr>
        <w:numPr>
          <w:ilvl w:val="0"/>
          <w:numId w:val="30"/>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A304EA" w:rsidRDefault="00A304EA" w:rsidP="0094163D">
      <w:pPr>
        <w:numPr>
          <w:ilvl w:val="0"/>
          <w:numId w:val="30"/>
        </w:numPr>
        <w:jc w:val="both"/>
        <w:rPr>
          <w:sz w:val="20"/>
          <w:szCs w:val="20"/>
        </w:rPr>
      </w:pPr>
      <w:r>
        <w:rPr>
          <w:sz w:val="20"/>
          <w:szCs w:val="20"/>
        </w:rPr>
        <w:lastRenderedPageBreak/>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A304EA" w:rsidRDefault="00A304EA" w:rsidP="0094163D">
      <w:pPr>
        <w:numPr>
          <w:ilvl w:val="0"/>
          <w:numId w:val="30"/>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304EA" w:rsidRDefault="00A304EA" w:rsidP="0094163D">
      <w:pPr>
        <w:numPr>
          <w:ilvl w:val="0"/>
          <w:numId w:val="30"/>
        </w:numP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A304EA" w:rsidRDefault="00CB2DB0">
      <w:pPr>
        <w:spacing w:line="320" w:lineRule="auto"/>
        <w:ind w:left="720"/>
        <w:jc w:val="both"/>
        <w:rPr>
          <w:sz w:val="20"/>
          <w:szCs w:val="20"/>
        </w:rPr>
      </w:pPr>
      <w:hyperlink r:id="rId28">
        <w:r w:rsidR="00A304EA">
          <w:rPr>
            <w:color w:val="1155CC"/>
            <w:sz w:val="20"/>
            <w:szCs w:val="20"/>
            <w:u w:val="single"/>
          </w:rPr>
          <w:t>https://platformazakupowa.pl/strona/45-instrukcje</w:t>
        </w:r>
      </w:hyperlink>
    </w:p>
    <w:p w:rsidR="00A304EA" w:rsidRDefault="00A304EA" w:rsidP="0094163D">
      <w:pPr>
        <w:numPr>
          <w:ilvl w:val="0"/>
          <w:numId w:val="30"/>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A304EA" w:rsidRDefault="00A304EA" w:rsidP="0094163D">
      <w:pPr>
        <w:numPr>
          <w:ilvl w:val="0"/>
          <w:numId w:val="30"/>
        </w:numPr>
        <w:jc w:val="both"/>
        <w:rPr>
          <w:sz w:val="20"/>
          <w:szCs w:val="20"/>
        </w:rPr>
      </w:pPr>
      <w:r>
        <w:rPr>
          <w:sz w:val="20"/>
          <w:szCs w:val="20"/>
        </w:rPr>
        <w:t>Ceny oferty muszą zawierać wszystkie koszty, jakie musi ponieść Wykonawca, aby zrealizować zamówienie z najwyższą starannością oraz ewentualne rabaty.</w:t>
      </w:r>
    </w:p>
    <w:p w:rsidR="00A304EA" w:rsidRDefault="00A304EA" w:rsidP="0094163D">
      <w:pPr>
        <w:numPr>
          <w:ilvl w:val="0"/>
          <w:numId w:val="30"/>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304EA" w:rsidRDefault="00A304EA" w:rsidP="0094163D">
      <w:pPr>
        <w:numPr>
          <w:ilvl w:val="0"/>
          <w:numId w:val="30"/>
        </w:numP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304EA" w:rsidRDefault="00A304EA" w:rsidP="0094163D">
      <w:pPr>
        <w:numPr>
          <w:ilvl w:val="0"/>
          <w:numId w:val="30"/>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A304EA" w:rsidRPr="00BC5D68" w:rsidRDefault="00A304EA" w:rsidP="0094163D">
      <w:pPr>
        <w:numPr>
          <w:ilvl w:val="0"/>
          <w:numId w:val="30"/>
        </w:numPr>
        <w:spacing w:line="320" w:lineRule="auto"/>
        <w:jc w:val="both"/>
        <w:rPr>
          <w:rFonts w:ascii="Calibri" w:hAnsi="Calibri" w:cs="Calibri"/>
          <w:sz w:val="20"/>
          <w:szCs w:val="20"/>
        </w:rPr>
      </w:pPr>
      <w:r w:rsidRPr="00BC5D68">
        <w:rPr>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304EA" w:rsidRDefault="00A304EA" w:rsidP="0094163D">
      <w:pPr>
        <w:numPr>
          <w:ilvl w:val="0"/>
          <w:numId w:val="30"/>
        </w:numPr>
        <w:spacing w:line="320" w:lineRule="auto"/>
        <w:jc w:val="both"/>
        <w:rPr>
          <w:rFonts w:ascii="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A304EA" w:rsidRDefault="00A304EA" w:rsidP="0094163D">
      <w:pPr>
        <w:numPr>
          <w:ilvl w:val="0"/>
          <w:numId w:val="30"/>
        </w:numPr>
        <w:spacing w:line="320" w:lineRule="auto"/>
        <w:jc w:val="both"/>
        <w:rPr>
          <w:sz w:val="20"/>
          <w:szCs w:val="20"/>
        </w:rPr>
      </w:pPr>
      <w:r>
        <w:rPr>
          <w:sz w:val="20"/>
          <w:szCs w:val="20"/>
        </w:rPr>
        <w:t>W celu ewentualnej kompresji danych Zamawiający rekomenduje wykorzystanie jednego z rozszerzeń:</w:t>
      </w:r>
    </w:p>
    <w:p w:rsidR="00A304EA" w:rsidRDefault="00A304EA" w:rsidP="0094163D">
      <w:pPr>
        <w:numPr>
          <w:ilvl w:val="1"/>
          <w:numId w:val="26"/>
        </w:numPr>
        <w:spacing w:line="320" w:lineRule="auto"/>
        <w:jc w:val="both"/>
        <w:rPr>
          <w:sz w:val="20"/>
          <w:szCs w:val="20"/>
        </w:rPr>
      </w:pPr>
      <w:r>
        <w:rPr>
          <w:sz w:val="20"/>
          <w:szCs w:val="20"/>
        </w:rPr>
        <w:t xml:space="preserve">.zip </w:t>
      </w:r>
    </w:p>
    <w:p w:rsidR="00A304EA" w:rsidRDefault="00A304EA" w:rsidP="0094163D">
      <w:pPr>
        <w:numPr>
          <w:ilvl w:val="1"/>
          <w:numId w:val="26"/>
        </w:numPr>
        <w:spacing w:line="320" w:lineRule="auto"/>
        <w:jc w:val="both"/>
        <w:rPr>
          <w:sz w:val="20"/>
          <w:szCs w:val="20"/>
        </w:rPr>
      </w:pPr>
      <w:r>
        <w:rPr>
          <w:sz w:val="20"/>
          <w:szCs w:val="20"/>
        </w:rPr>
        <w:t>.7Z</w:t>
      </w:r>
    </w:p>
    <w:p w:rsidR="00A304EA" w:rsidRPr="00B77BE4" w:rsidRDefault="00A304EA" w:rsidP="0094163D">
      <w:pPr>
        <w:numPr>
          <w:ilvl w:val="0"/>
          <w:numId w:val="30"/>
        </w:numPr>
        <w:spacing w:line="320" w:lineRule="auto"/>
        <w:jc w:val="both"/>
        <w:rPr>
          <w:rFonts w:ascii="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B77BE4">
        <w:rPr>
          <w:b/>
          <w:sz w:val="20"/>
          <w:szCs w:val="20"/>
        </w:rPr>
        <w:t>Dokumenty złożone w takich plikach zostaną uznane za złożone nieskutecznie.</w:t>
      </w:r>
    </w:p>
    <w:p w:rsidR="00A304EA" w:rsidRDefault="00A304EA" w:rsidP="0094163D">
      <w:pPr>
        <w:numPr>
          <w:ilvl w:val="0"/>
          <w:numId w:val="30"/>
        </w:numPr>
        <w:spacing w:line="320" w:lineRule="auto"/>
        <w:jc w:val="both"/>
        <w:rPr>
          <w:rFonts w:ascii="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6507D0" w:rsidRDefault="006507D0">
      <w:pPr>
        <w:spacing w:line="240" w:lineRule="auto"/>
        <w:rPr>
          <w:sz w:val="20"/>
          <w:szCs w:val="20"/>
        </w:rPr>
      </w:pPr>
      <w:r>
        <w:rPr>
          <w:sz w:val="20"/>
          <w:szCs w:val="20"/>
        </w:rPr>
        <w:br w:type="page"/>
      </w:r>
    </w:p>
    <w:p w:rsidR="00A304EA" w:rsidRDefault="00A304EA" w:rsidP="0094163D">
      <w:pPr>
        <w:numPr>
          <w:ilvl w:val="0"/>
          <w:numId w:val="30"/>
        </w:numPr>
        <w:spacing w:line="320" w:lineRule="auto"/>
        <w:jc w:val="both"/>
        <w:rPr>
          <w:sz w:val="20"/>
          <w:szCs w:val="20"/>
        </w:rPr>
      </w:pPr>
      <w:r>
        <w:rPr>
          <w:sz w:val="20"/>
          <w:szCs w:val="20"/>
        </w:rPr>
        <w:lastRenderedPageBreak/>
        <w:t>W przypadku stosowania przez wykonawcę kwalifikowanego podpisu elektronicznego:</w:t>
      </w:r>
    </w:p>
    <w:p w:rsidR="00A304EA" w:rsidRDefault="00A304EA" w:rsidP="0094163D">
      <w:pPr>
        <w:numPr>
          <w:ilvl w:val="0"/>
          <w:numId w:val="19"/>
        </w:numPr>
        <w:spacing w:line="320" w:lineRule="auto"/>
        <w:jc w:val="both"/>
        <w:rPr>
          <w:rFonts w:ascii="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A304EA" w:rsidRDefault="00A304EA" w:rsidP="0094163D">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A304EA" w:rsidRDefault="00A304EA" w:rsidP="0094163D">
      <w:pPr>
        <w:numPr>
          <w:ilvl w:val="0"/>
          <w:numId w:val="19"/>
        </w:numPr>
        <w:spacing w:line="320" w:lineRule="auto"/>
        <w:jc w:val="both"/>
        <w:rPr>
          <w:sz w:val="20"/>
          <w:szCs w:val="20"/>
        </w:rPr>
      </w:pPr>
      <w:r>
        <w:rPr>
          <w:sz w:val="20"/>
          <w:szCs w:val="20"/>
        </w:rPr>
        <w:t>Zamawiający rekomenduje wykorzystanie podpisu z kwalifikowanym znacznikiem czasu.</w:t>
      </w:r>
    </w:p>
    <w:p w:rsidR="00A304EA" w:rsidRDefault="00A304EA" w:rsidP="0094163D">
      <w:pPr>
        <w:numPr>
          <w:ilvl w:val="0"/>
          <w:numId w:val="30"/>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A304EA" w:rsidRDefault="00A304EA" w:rsidP="0094163D">
      <w:pPr>
        <w:numPr>
          <w:ilvl w:val="0"/>
          <w:numId w:val="30"/>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A304EA" w:rsidRDefault="00A304EA" w:rsidP="0094163D">
      <w:pPr>
        <w:numPr>
          <w:ilvl w:val="0"/>
          <w:numId w:val="30"/>
        </w:numPr>
        <w:spacing w:line="320" w:lineRule="auto"/>
        <w:jc w:val="both"/>
        <w:rPr>
          <w:sz w:val="20"/>
          <w:szCs w:val="20"/>
        </w:rPr>
      </w:pPr>
      <w:r>
        <w:rPr>
          <w:sz w:val="20"/>
          <w:szCs w:val="20"/>
        </w:rPr>
        <w:t>Osobą składającą ofertę powinna być osoba kontaktowa podawana w dokumentacji.</w:t>
      </w:r>
    </w:p>
    <w:p w:rsidR="00A304EA" w:rsidRDefault="00A304EA" w:rsidP="0094163D">
      <w:pPr>
        <w:numPr>
          <w:ilvl w:val="0"/>
          <w:numId w:val="30"/>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304EA" w:rsidRDefault="00A304EA" w:rsidP="0094163D">
      <w:pPr>
        <w:numPr>
          <w:ilvl w:val="0"/>
          <w:numId w:val="30"/>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A304EA" w:rsidRDefault="00A304EA" w:rsidP="0094163D">
      <w:pPr>
        <w:numPr>
          <w:ilvl w:val="0"/>
          <w:numId w:val="30"/>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A304EA" w:rsidRPr="00B63FD1" w:rsidRDefault="00A304EA" w:rsidP="0094163D">
      <w:pPr>
        <w:numPr>
          <w:ilvl w:val="0"/>
          <w:numId w:val="30"/>
        </w:numPr>
        <w:spacing w:line="320" w:lineRule="auto"/>
        <w:jc w:val="both"/>
        <w:rPr>
          <w:b/>
          <w:color w:val="000000"/>
          <w:sz w:val="20"/>
          <w:szCs w:val="20"/>
        </w:rPr>
      </w:pPr>
      <w:r w:rsidRPr="00B63FD1">
        <w:rPr>
          <w:b/>
          <w:color w:val="000000"/>
          <w:sz w:val="20"/>
          <w:szCs w:val="20"/>
          <w:u w:val="single"/>
        </w:rPr>
        <w:t>Do oferty należy załączyć:</w:t>
      </w:r>
    </w:p>
    <w:p w:rsidR="00A304EA" w:rsidRPr="00BC5D68" w:rsidRDefault="00A304EA" w:rsidP="0094163D">
      <w:pPr>
        <w:numPr>
          <w:ilvl w:val="0"/>
          <w:numId w:val="5"/>
        </w:numPr>
        <w:spacing w:line="320" w:lineRule="auto"/>
        <w:ind w:left="1134"/>
        <w:jc w:val="both"/>
        <w:rPr>
          <w:sz w:val="20"/>
          <w:szCs w:val="20"/>
        </w:rPr>
      </w:pPr>
      <w:r w:rsidRPr="00BC5D68">
        <w:rPr>
          <w:sz w:val="20"/>
          <w:szCs w:val="20"/>
        </w:rPr>
        <w:t>Formularz ofertowy wraz z wykazem zdolności technicznej o treści zgodnej z Załącznikiem nr 1 do SWZ</w:t>
      </w:r>
      <w:r w:rsidR="00110E9A" w:rsidRPr="00BC5D68">
        <w:rPr>
          <w:sz w:val="20"/>
          <w:szCs w:val="20"/>
        </w:rPr>
        <w:t>,</w:t>
      </w:r>
    </w:p>
    <w:p w:rsidR="00A304EA" w:rsidRPr="00BC5D68" w:rsidRDefault="00A304EA" w:rsidP="0094163D">
      <w:pPr>
        <w:numPr>
          <w:ilvl w:val="0"/>
          <w:numId w:val="5"/>
        </w:numPr>
        <w:spacing w:line="320" w:lineRule="auto"/>
        <w:ind w:left="1134"/>
        <w:jc w:val="both"/>
        <w:rPr>
          <w:sz w:val="20"/>
          <w:szCs w:val="20"/>
        </w:rPr>
      </w:pPr>
      <w:r w:rsidRPr="00BC5D68">
        <w:rPr>
          <w:sz w:val="20"/>
          <w:szCs w:val="20"/>
        </w:rPr>
        <w:t>oświadczenia o spełnianiu warunków udziału w postępowaniu oraz braku podstaw do wykluczenia o treści zgodnej z Załącznikiem nr 2 do SWZ</w:t>
      </w:r>
      <w:r w:rsidR="00110E9A" w:rsidRPr="00BC5D68">
        <w:rPr>
          <w:sz w:val="20"/>
          <w:szCs w:val="20"/>
        </w:rPr>
        <w:t>,</w:t>
      </w:r>
    </w:p>
    <w:p w:rsidR="00A304EA" w:rsidRDefault="00A304EA" w:rsidP="0094163D">
      <w:pPr>
        <w:numPr>
          <w:ilvl w:val="0"/>
          <w:numId w:val="5"/>
        </w:numPr>
        <w:spacing w:line="320" w:lineRule="auto"/>
        <w:ind w:left="1134"/>
        <w:jc w:val="both"/>
        <w:rPr>
          <w:sz w:val="20"/>
          <w:szCs w:val="20"/>
        </w:rPr>
      </w:pPr>
      <w:r>
        <w:rPr>
          <w:sz w:val="20"/>
          <w:szCs w:val="20"/>
        </w:rPr>
        <w:t>Pełnomocnictwo (jeśli wymagane)</w:t>
      </w:r>
      <w:r w:rsidR="00110E9A">
        <w:rPr>
          <w:sz w:val="20"/>
          <w:szCs w:val="20"/>
        </w:rPr>
        <w:t>,</w:t>
      </w:r>
    </w:p>
    <w:p w:rsidR="00A304EA" w:rsidRPr="00B338C1" w:rsidRDefault="00A304EA" w:rsidP="0094163D">
      <w:pPr>
        <w:numPr>
          <w:ilvl w:val="0"/>
          <w:numId w:val="5"/>
        </w:numPr>
        <w:spacing w:line="320" w:lineRule="auto"/>
        <w:ind w:left="1134"/>
        <w:jc w:val="both"/>
        <w:rPr>
          <w:sz w:val="20"/>
          <w:szCs w:val="20"/>
        </w:rPr>
      </w:pPr>
      <w:r w:rsidRPr="00B338C1">
        <w:rPr>
          <w:sz w:val="20"/>
          <w:szCs w:val="20"/>
        </w:rPr>
        <w:t>Zobowiązanie podmiotu trzeciego (jeżeli dotyczy)</w:t>
      </w:r>
      <w:r w:rsidR="00110E9A">
        <w:rPr>
          <w:sz w:val="20"/>
          <w:szCs w:val="20"/>
        </w:rPr>
        <w:t>,</w:t>
      </w:r>
    </w:p>
    <w:p w:rsidR="00A304EA" w:rsidRPr="00B338C1" w:rsidRDefault="00A304EA" w:rsidP="0094163D">
      <w:pPr>
        <w:numPr>
          <w:ilvl w:val="0"/>
          <w:numId w:val="5"/>
        </w:numPr>
        <w:spacing w:line="320" w:lineRule="auto"/>
        <w:ind w:left="1134"/>
        <w:jc w:val="both"/>
        <w:rPr>
          <w:sz w:val="20"/>
          <w:szCs w:val="20"/>
        </w:rPr>
      </w:pPr>
      <w:r w:rsidRPr="00B338C1">
        <w:rPr>
          <w:sz w:val="20"/>
          <w:szCs w:val="20"/>
        </w:rPr>
        <w:t>Wadium (jeżeli jest składane w formie niepieniężnej)</w:t>
      </w:r>
      <w:r w:rsidR="00110E9A">
        <w:rPr>
          <w:sz w:val="20"/>
          <w:szCs w:val="20"/>
        </w:rPr>
        <w:t>,</w:t>
      </w:r>
    </w:p>
    <w:p w:rsidR="00A304EA" w:rsidRDefault="00A304EA" w:rsidP="0094163D">
      <w:pPr>
        <w:numPr>
          <w:ilvl w:val="0"/>
          <w:numId w:val="5"/>
        </w:numPr>
        <w:spacing w:line="320" w:lineRule="auto"/>
        <w:ind w:left="1134"/>
        <w:jc w:val="both"/>
        <w:rPr>
          <w:sz w:val="20"/>
          <w:szCs w:val="20"/>
        </w:rPr>
      </w:pPr>
      <w:r w:rsidRPr="00B338C1">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110E9A">
        <w:rPr>
          <w:sz w:val="20"/>
          <w:szCs w:val="20"/>
        </w:rPr>
        <w:t>.</w:t>
      </w:r>
    </w:p>
    <w:p w:rsidR="00A304EA" w:rsidRDefault="00A304EA">
      <w:pPr>
        <w:pStyle w:val="Nagwek2"/>
        <w:spacing w:before="240" w:after="240"/>
      </w:pPr>
      <w:bookmarkStart w:id="14" w:name="_c8de4rg6s4kb" w:colFirst="0" w:colLast="0"/>
      <w:bookmarkEnd w:id="14"/>
      <w:r>
        <w:t>X</w:t>
      </w:r>
      <w:r w:rsidR="00110E9A">
        <w:t>I</w:t>
      </w:r>
      <w:r>
        <w:t>V. Sposób obliczania ceny oferty</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 xml:space="preserve">Cenę oferty należy obliczyć zgodnie z tabelą zawartą w formularzu ofertowym (Załącznik 1 do SIWZ). Cenę oferty stanowić będzie iloczyn ceny jednostkowej brutto za 1 </w:t>
      </w:r>
      <w:proofErr w:type="spellStart"/>
      <w:r w:rsidRPr="003826F3">
        <w:rPr>
          <w:sz w:val="20"/>
          <w:szCs w:val="20"/>
        </w:rPr>
        <w:t>MWh</w:t>
      </w:r>
      <w:proofErr w:type="spellEnd"/>
      <w:r w:rsidRPr="003826F3">
        <w:rPr>
          <w:sz w:val="20"/>
          <w:szCs w:val="20"/>
        </w:rPr>
        <w:t xml:space="preserve"> energii elektrycznej i maksymalnej jej ilości. </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 xml:space="preserve">Cenę oferty należy podać w złotych polskich za świadczenie dostawy energii przez okres </w:t>
      </w:r>
      <w:r w:rsidR="006507D0">
        <w:rPr>
          <w:sz w:val="20"/>
          <w:szCs w:val="20"/>
        </w:rPr>
        <w:t>12</w:t>
      </w:r>
      <w:r w:rsidRPr="003826F3">
        <w:rPr>
          <w:sz w:val="20"/>
          <w:szCs w:val="20"/>
        </w:rPr>
        <w:t> miesięcy.</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lastRenderedPageBreak/>
        <w:t>Cena oferty musi zawierać wszystkie koszty składające się na wykonanie przedmiotu zamówienia i związane z jego realizacją, w tym m. in. opłaty handlowe, koszty pełnienia funkcji podmiotu odpowiedzialnego za bilansowanie handlowe energii elektrycznej, podatek od towarów i usług oraz podatek akcyzowy, jeżeli na podstawie odrębnych przepisów przedmiot zamówienia podlega obciążeniu podatkiem od towarów i usług oraz podatkiem akcyzowym.</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Cena, o której mowa w ust. 1 musi być wyrażona w złotych polskich.</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Rozliczenia między Zamawiającym a Wykonawcą będą prowadzone w złotych polskich, wg wartości nominalnej przedmiotu zamówienia.</w:t>
      </w:r>
      <w:r w:rsidR="003826F3" w:rsidRPr="003826F3">
        <w:rPr>
          <w:sz w:val="20"/>
          <w:szCs w:val="20"/>
        </w:rPr>
        <w:t xml:space="preserve"> </w:t>
      </w:r>
      <w:r w:rsidR="003826F3">
        <w:rPr>
          <w:sz w:val="20"/>
          <w:szCs w:val="20"/>
        </w:rPr>
        <w:t>Zamawiający nie przewiduje rozliczeń w walucie obcej.</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 xml:space="preserve">Szczegółowy sposób rozliczeń, w tym podstawy dokonywania płatności jest określony we Wzorze Umowy stanowiącym Załącznik </w:t>
      </w:r>
      <w:r w:rsidR="00BC5D68">
        <w:rPr>
          <w:sz w:val="20"/>
          <w:szCs w:val="20"/>
        </w:rPr>
        <w:t>4</w:t>
      </w:r>
      <w:r w:rsidRPr="003826F3">
        <w:rPr>
          <w:sz w:val="20"/>
          <w:szCs w:val="20"/>
        </w:rPr>
        <w:t xml:space="preserve"> do SIWZ.</w:t>
      </w:r>
    </w:p>
    <w:p w:rsidR="00A304EA" w:rsidRDefault="00A304EA" w:rsidP="0094163D">
      <w:pPr>
        <w:numPr>
          <w:ilvl w:val="0"/>
          <w:numId w:val="6"/>
        </w:numPr>
        <w:spacing w:line="360" w:lineRule="auto"/>
        <w:ind w:left="426" w:hanging="426"/>
        <w:jc w:val="both"/>
        <w:rPr>
          <w:sz w:val="20"/>
          <w:szCs w:val="20"/>
        </w:rPr>
      </w:pPr>
      <w:r>
        <w:rPr>
          <w:sz w:val="20"/>
          <w:szCs w:val="20"/>
        </w:rPr>
        <w:t>Wyliczona cena oferty brutto będzie służyć do porównania złożonych ofert i do rozliczenia w trakcie realizacji zamówienia.</w:t>
      </w:r>
    </w:p>
    <w:p w:rsidR="00A304EA" w:rsidRDefault="00A304EA" w:rsidP="0094163D">
      <w:pPr>
        <w:numPr>
          <w:ilvl w:val="0"/>
          <w:numId w:val="6"/>
        </w:numPr>
        <w:spacing w:line="360" w:lineRule="auto"/>
        <w:ind w:left="426"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A304EA" w:rsidRDefault="00A304EA">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A304EA" w:rsidRDefault="00A304EA">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A304EA" w:rsidRDefault="00A304EA">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A304EA" w:rsidRDefault="00A304EA">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A304EA" w:rsidRDefault="00A304EA" w:rsidP="0094163D">
      <w:pPr>
        <w:numPr>
          <w:ilvl w:val="0"/>
          <w:numId w:val="6"/>
        </w:numPr>
        <w:spacing w:line="360" w:lineRule="auto"/>
        <w:ind w:left="426"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304EA" w:rsidRDefault="00A304EA">
      <w:pPr>
        <w:pStyle w:val="Nagwek2"/>
        <w:spacing w:before="240" w:after="240"/>
      </w:pPr>
      <w:bookmarkStart w:id="15" w:name="_1wm6hsxsy23e" w:colFirst="0" w:colLast="0"/>
      <w:bookmarkEnd w:id="15"/>
      <w:r>
        <w:rPr>
          <w:sz w:val="26"/>
          <w:szCs w:val="26"/>
        </w:rPr>
        <w:t>X</w:t>
      </w:r>
      <w:r w:rsidR="003826F3">
        <w:rPr>
          <w:sz w:val="26"/>
          <w:szCs w:val="26"/>
        </w:rPr>
        <w:t>V</w:t>
      </w:r>
      <w:r>
        <w:rPr>
          <w:sz w:val="26"/>
          <w:szCs w:val="26"/>
        </w:rPr>
        <w:t>. Wymagania dotyczące wadium</w:t>
      </w:r>
    </w:p>
    <w:p w:rsidR="00A304EA" w:rsidRDefault="00A304EA" w:rsidP="0094163D">
      <w:pPr>
        <w:numPr>
          <w:ilvl w:val="3"/>
          <w:numId w:val="25"/>
        </w:numPr>
        <w:spacing w:line="360" w:lineRule="auto"/>
        <w:ind w:left="284" w:hanging="284"/>
        <w:jc w:val="both"/>
        <w:rPr>
          <w:sz w:val="20"/>
          <w:szCs w:val="20"/>
        </w:rPr>
      </w:pPr>
      <w:r>
        <w:rPr>
          <w:sz w:val="20"/>
          <w:szCs w:val="20"/>
        </w:rPr>
        <w:t xml:space="preserve">Wykonawca zobowiązany jest do zabezpieczenia swojej oferty wadium w wysokości: </w:t>
      </w:r>
    </w:p>
    <w:p w:rsidR="00A304EA" w:rsidRPr="00B77BE4" w:rsidRDefault="00A304EA" w:rsidP="003B7D89">
      <w:pPr>
        <w:spacing w:line="360" w:lineRule="auto"/>
        <w:ind w:left="567"/>
        <w:jc w:val="both"/>
        <w:rPr>
          <w:sz w:val="20"/>
          <w:szCs w:val="20"/>
        </w:rPr>
      </w:pPr>
      <w:r w:rsidRPr="00B77BE4">
        <w:rPr>
          <w:sz w:val="20"/>
          <w:szCs w:val="20"/>
        </w:rPr>
        <w:t xml:space="preserve">Dla Części I –  </w:t>
      </w:r>
      <w:r w:rsidR="00CC5E28">
        <w:rPr>
          <w:sz w:val="20"/>
          <w:szCs w:val="20"/>
        </w:rPr>
        <w:t>4</w:t>
      </w:r>
      <w:r w:rsidRPr="00B77BE4">
        <w:rPr>
          <w:sz w:val="20"/>
          <w:szCs w:val="20"/>
        </w:rPr>
        <w:t xml:space="preserve"> 000,00 zł (słownie: </w:t>
      </w:r>
      <w:r w:rsidR="00CC5E28">
        <w:rPr>
          <w:sz w:val="20"/>
          <w:szCs w:val="20"/>
        </w:rPr>
        <w:t>cztery</w:t>
      </w:r>
      <w:r w:rsidRPr="00B77BE4">
        <w:rPr>
          <w:sz w:val="20"/>
          <w:szCs w:val="20"/>
        </w:rPr>
        <w:t xml:space="preserve"> tysi</w:t>
      </w:r>
      <w:r w:rsidR="00CC5E28">
        <w:rPr>
          <w:sz w:val="20"/>
          <w:szCs w:val="20"/>
        </w:rPr>
        <w:t>ące</w:t>
      </w:r>
      <w:r w:rsidRPr="00B77BE4">
        <w:rPr>
          <w:sz w:val="20"/>
          <w:szCs w:val="20"/>
        </w:rPr>
        <w:t xml:space="preserve"> złotych).</w:t>
      </w:r>
    </w:p>
    <w:p w:rsidR="00A304EA" w:rsidRPr="00B77BE4" w:rsidRDefault="00A304EA" w:rsidP="003B7D89">
      <w:pPr>
        <w:spacing w:line="360" w:lineRule="auto"/>
        <w:ind w:left="567"/>
        <w:jc w:val="both"/>
        <w:rPr>
          <w:sz w:val="20"/>
          <w:szCs w:val="20"/>
        </w:rPr>
      </w:pPr>
      <w:r w:rsidRPr="00B77BE4">
        <w:rPr>
          <w:sz w:val="20"/>
          <w:szCs w:val="20"/>
        </w:rPr>
        <w:t xml:space="preserve">Dla Części II – </w:t>
      </w:r>
      <w:r>
        <w:rPr>
          <w:sz w:val="20"/>
          <w:szCs w:val="20"/>
        </w:rPr>
        <w:t xml:space="preserve">  </w:t>
      </w:r>
      <w:r w:rsidR="00CC5E28">
        <w:rPr>
          <w:sz w:val="20"/>
          <w:szCs w:val="20"/>
        </w:rPr>
        <w:t>2</w:t>
      </w:r>
      <w:r w:rsidR="006D48A9">
        <w:rPr>
          <w:sz w:val="20"/>
          <w:szCs w:val="20"/>
        </w:rPr>
        <w:t> 0</w:t>
      </w:r>
      <w:r w:rsidRPr="00B77BE4">
        <w:rPr>
          <w:sz w:val="20"/>
          <w:szCs w:val="20"/>
        </w:rPr>
        <w:t xml:space="preserve">00,00 zł (słownie: </w:t>
      </w:r>
      <w:r w:rsidR="00CC5E28">
        <w:rPr>
          <w:sz w:val="20"/>
          <w:szCs w:val="20"/>
        </w:rPr>
        <w:t>dwa</w:t>
      </w:r>
      <w:r w:rsidR="006D48A9">
        <w:rPr>
          <w:sz w:val="20"/>
          <w:szCs w:val="20"/>
        </w:rPr>
        <w:t xml:space="preserve"> tysi</w:t>
      </w:r>
      <w:r w:rsidR="00CC5E28">
        <w:rPr>
          <w:sz w:val="20"/>
          <w:szCs w:val="20"/>
        </w:rPr>
        <w:t>ące</w:t>
      </w:r>
      <w:r w:rsidRPr="00B77BE4">
        <w:rPr>
          <w:sz w:val="20"/>
          <w:szCs w:val="20"/>
        </w:rPr>
        <w:t xml:space="preserve"> złotych).</w:t>
      </w:r>
    </w:p>
    <w:p w:rsidR="00A304EA" w:rsidRDefault="00A304EA" w:rsidP="0094163D">
      <w:pPr>
        <w:numPr>
          <w:ilvl w:val="3"/>
          <w:numId w:val="25"/>
        </w:numPr>
        <w:spacing w:line="360" w:lineRule="auto"/>
        <w:ind w:left="284" w:hanging="284"/>
        <w:jc w:val="both"/>
        <w:rPr>
          <w:sz w:val="20"/>
          <w:szCs w:val="20"/>
        </w:rPr>
      </w:pPr>
      <w:r w:rsidRPr="00B77BE4">
        <w:rPr>
          <w:sz w:val="20"/>
          <w:szCs w:val="20"/>
        </w:rPr>
        <w:t xml:space="preserve">Wadium wniesione w pieniądzu będzie wniesione skutecznie, jeżeli rachunek bankowy Zamawiającego zostanie uznany kwotą wadium przed upływem terminu składania ofert (tj. przed upływem dnia i godziny wyznaczonej jako ostateczny termin składania ofert). </w:t>
      </w:r>
    </w:p>
    <w:p w:rsidR="00A304EA" w:rsidRPr="00546C46" w:rsidRDefault="00A304EA" w:rsidP="0094163D">
      <w:pPr>
        <w:numPr>
          <w:ilvl w:val="3"/>
          <w:numId w:val="25"/>
        </w:numPr>
        <w:spacing w:line="360" w:lineRule="auto"/>
        <w:ind w:left="284" w:hanging="284"/>
        <w:jc w:val="both"/>
        <w:rPr>
          <w:sz w:val="20"/>
          <w:szCs w:val="20"/>
        </w:rPr>
      </w:pPr>
      <w:r w:rsidRPr="00546C46">
        <w:rPr>
          <w:sz w:val="20"/>
          <w:szCs w:val="20"/>
        </w:rPr>
        <w:lastRenderedPageBreak/>
        <w:t>Wadium wnoszone w pieniądzu wpłaca się przelewem na rachunek bankowy Fundacji Centrum Europejskie – Natolin: 52 1030 1061 0000 0000 0920 0428 z dopiskiem „wadium - numer sprawy: CEN/</w:t>
      </w:r>
      <w:r w:rsidR="00CC5E28">
        <w:rPr>
          <w:sz w:val="20"/>
          <w:szCs w:val="20"/>
        </w:rPr>
        <w:t>2</w:t>
      </w:r>
      <w:r w:rsidRPr="00546C46">
        <w:rPr>
          <w:sz w:val="20"/>
          <w:szCs w:val="20"/>
        </w:rPr>
        <w:t>/202</w:t>
      </w:r>
      <w:r w:rsidR="00CC5E28">
        <w:rPr>
          <w:sz w:val="20"/>
          <w:szCs w:val="20"/>
        </w:rPr>
        <w:t>3</w:t>
      </w:r>
      <w:r w:rsidRPr="00546C46">
        <w:rPr>
          <w:sz w:val="20"/>
          <w:szCs w:val="20"/>
        </w:rPr>
        <w:t xml:space="preserve"> Część …..” </w:t>
      </w:r>
    </w:p>
    <w:p w:rsidR="00A304EA" w:rsidRDefault="00A304EA" w:rsidP="0094163D">
      <w:pPr>
        <w:numPr>
          <w:ilvl w:val="3"/>
          <w:numId w:val="25"/>
        </w:numPr>
        <w:spacing w:line="360" w:lineRule="auto"/>
        <w:ind w:left="284" w:hanging="284"/>
        <w:jc w:val="both"/>
        <w:rPr>
          <w:sz w:val="20"/>
          <w:szCs w:val="20"/>
        </w:rPr>
      </w:pPr>
      <w:r>
        <w:rPr>
          <w:sz w:val="20"/>
          <w:szCs w:val="20"/>
        </w:rPr>
        <w:t>Wadium może być wnoszone w jednej lub kilku następujących formach:</w:t>
      </w:r>
    </w:p>
    <w:p w:rsidR="00A304EA" w:rsidRDefault="00A304EA" w:rsidP="0094163D">
      <w:pPr>
        <w:numPr>
          <w:ilvl w:val="1"/>
          <w:numId w:val="4"/>
        </w:numPr>
        <w:spacing w:line="360" w:lineRule="auto"/>
        <w:ind w:left="896" w:hanging="409"/>
        <w:jc w:val="both"/>
      </w:pPr>
      <w:r>
        <w:rPr>
          <w:sz w:val="20"/>
          <w:szCs w:val="20"/>
        </w:rPr>
        <w:t xml:space="preserve">pieniądzu; </w:t>
      </w:r>
    </w:p>
    <w:p w:rsidR="00A304EA" w:rsidRDefault="00A304EA" w:rsidP="0094163D">
      <w:pPr>
        <w:numPr>
          <w:ilvl w:val="1"/>
          <w:numId w:val="4"/>
        </w:numPr>
        <w:spacing w:line="360" w:lineRule="auto"/>
        <w:ind w:left="896" w:hanging="409"/>
        <w:jc w:val="both"/>
      </w:pPr>
      <w:r>
        <w:rPr>
          <w:sz w:val="20"/>
          <w:szCs w:val="20"/>
        </w:rPr>
        <w:t>gwarancjach bankowych;</w:t>
      </w:r>
    </w:p>
    <w:p w:rsidR="00A304EA" w:rsidRDefault="00A304EA" w:rsidP="0094163D">
      <w:pPr>
        <w:numPr>
          <w:ilvl w:val="1"/>
          <w:numId w:val="4"/>
        </w:numPr>
        <w:spacing w:line="360" w:lineRule="auto"/>
        <w:ind w:left="896" w:hanging="409"/>
        <w:jc w:val="both"/>
      </w:pPr>
      <w:r>
        <w:rPr>
          <w:sz w:val="20"/>
          <w:szCs w:val="20"/>
        </w:rPr>
        <w:t>gwarancjach ubezpieczeniowych;</w:t>
      </w:r>
    </w:p>
    <w:p w:rsidR="00A304EA" w:rsidRDefault="00A304EA" w:rsidP="0094163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A304EA" w:rsidRDefault="00A304EA" w:rsidP="0094163D">
      <w:pPr>
        <w:numPr>
          <w:ilvl w:val="3"/>
          <w:numId w:val="25"/>
        </w:numPr>
        <w:spacing w:line="360" w:lineRule="auto"/>
        <w:ind w:left="284" w:hanging="284"/>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A304EA" w:rsidRDefault="00A304EA" w:rsidP="0094163D">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A304EA" w:rsidRDefault="00A304EA" w:rsidP="0094163D">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rsidR="00A304EA" w:rsidRDefault="00A304EA" w:rsidP="0094163D">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rsidR="00A304EA" w:rsidRDefault="00A304EA" w:rsidP="0094163D">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A304EA" w:rsidRDefault="00A304EA" w:rsidP="0094163D">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A304EA" w:rsidRDefault="00A304EA" w:rsidP="0094163D">
      <w:pPr>
        <w:numPr>
          <w:ilvl w:val="0"/>
          <w:numId w:val="21"/>
        </w:numPr>
        <w:spacing w:line="360" w:lineRule="auto"/>
        <w:ind w:left="882" w:hanging="465"/>
        <w:jc w:val="both"/>
        <w:rPr>
          <w:sz w:val="20"/>
          <w:szCs w:val="20"/>
        </w:rPr>
      </w:pPr>
      <w:r>
        <w:rPr>
          <w:sz w:val="20"/>
          <w:szCs w:val="20"/>
        </w:rPr>
        <w:t>beneficjentem poręczenia lub gwarancji jest Zamawiający.</w:t>
      </w:r>
    </w:p>
    <w:p w:rsidR="00A304EA" w:rsidRDefault="00A304EA" w:rsidP="0094163D">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A304EA" w:rsidRDefault="00A304EA" w:rsidP="0094163D">
      <w:pPr>
        <w:numPr>
          <w:ilvl w:val="3"/>
          <w:numId w:val="25"/>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A304EA" w:rsidRDefault="00A304EA" w:rsidP="0094163D">
      <w:pPr>
        <w:numPr>
          <w:ilvl w:val="3"/>
          <w:numId w:val="25"/>
        </w:numPr>
        <w:spacing w:line="360" w:lineRule="auto"/>
        <w:ind w:left="426"/>
        <w:jc w:val="both"/>
        <w:rPr>
          <w:sz w:val="20"/>
          <w:szCs w:val="20"/>
        </w:rPr>
      </w:pPr>
      <w:r>
        <w:rPr>
          <w:sz w:val="20"/>
          <w:szCs w:val="20"/>
        </w:rPr>
        <w:t>Zasady zwrotu oraz okoliczności zatrzymania wadium określa art. 98 PZP</w:t>
      </w:r>
    </w:p>
    <w:p w:rsidR="00A304EA" w:rsidRDefault="00A304EA">
      <w:pPr>
        <w:pStyle w:val="Nagwek2"/>
        <w:spacing w:before="240" w:after="240"/>
      </w:pPr>
      <w:bookmarkStart w:id="16" w:name="_kraqvybbazqg" w:colFirst="0" w:colLast="0"/>
      <w:bookmarkEnd w:id="16"/>
      <w:r>
        <w:t>XVI. Termin związania ofertą</w:t>
      </w:r>
    </w:p>
    <w:p w:rsidR="00A304EA" w:rsidRPr="006D48A9" w:rsidRDefault="00A304EA" w:rsidP="0094163D">
      <w:pPr>
        <w:numPr>
          <w:ilvl w:val="0"/>
          <w:numId w:val="31"/>
        </w:numPr>
        <w:spacing w:before="240" w:line="360" w:lineRule="auto"/>
        <w:ind w:left="426"/>
        <w:jc w:val="both"/>
        <w:rPr>
          <w:sz w:val="20"/>
          <w:szCs w:val="20"/>
        </w:rPr>
      </w:pPr>
      <w:r w:rsidRPr="006D48A9">
        <w:rPr>
          <w:sz w:val="20"/>
          <w:szCs w:val="20"/>
        </w:rPr>
        <w:t xml:space="preserve">Wykonawca będzie związany ofertą przez okres </w:t>
      </w:r>
      <w:r w:rsidR="00CC5E28">
        <w:rPr>
          <w:b/>
          <w:sz w:val="20"/>
          <w:szCs w:val="20"/>
        </w:rPr>
        <w:t>29</w:t>
      </w:r>
      <w:r w:rsidRPr="006D48A9">
        <w:rPr>
          <w:b/>
          <w:sz w:val="20"/>
          <w:szCs w:val="20"/>
        </w:rPr>
        <w:t xml:space="preserve"> dni</w:t>
      </w:r>
      <w:r w:rsidR="00043D73">
        <w:rPr>
          <w:b/>
          <w:sz w:val="20"/>
          <w:szCs w:val="20"/>
        </w:rPr>
        <w:t>,</w:t>
      </w:r>
      <w:r w:rsidRPr="006D48A9">
        <w:rPr>
          <w:b/>
          <w:sz w:val="20"/>
          <w:szCs w:val="20"/>
          <w:vertAlign w:val="superscript"/>
        </w:rPr>
        <w:t xml:space="preserve"> </w:t>
      </w:r>
      <w:r w:rsidR="00043D73">
        <w:rPr>
          <w:sz w:val="20"/>
          <w:szCs w:val="20"/>
        </w:rPr>
        <w:t>z zastrzeżeniem iż pierwszym dniem związania ofertą jest dzień składania ofert</w:t>
      </w:r>
      <w:r w:rsidRPr="006D48A9">
        <w:rPr>
          <w:sz w:val="20"/>
          <w:szCs w:val="20"/>
        </w:rPr>
        <w:t xml:space="preserve">, tj. do dnia </w:t>
      </w:r>
      <w:r w:rsidR="00CC5E28">
        <w:rPr>
          <w:b/>
          <w:sz w:val="20"/>
          <w:szCs w:val="20"/>
        </w:rPr>
        <w:t>15</w:t>
      </w:r>
      <w:r w:rsidRPr="00043D73">
        <w:rPr>
          <w:b/>
          <w:sz w:val="20"/>
          <w:szCs w:val="20"/>
        </w:rPr>
        <w:t>.</w:t>
      </w:r>
      <w:r w:rsidR="00CC5E28">
        <w:rPr>
          <w:b/>
          <w:sz w:val="20"/>
          <w:szCs w:val="20"/>
        </w:rPr>
        <w:t>1</w:t>
      </w:r>
      <w:r w:rsidR="006D48A9" w:rsidRPr="00043D73">
        <w:rPr>
          <w:b/>
          <w:sz w:val="20"/>
          <w:szCs w:val="20"/>
        </w:rPr>
        <w:t>2</w:t>
      </w:r>
      <w:r w:rsidRPr="00043D73">
        <w:rPr>
          <w:b/>
          <w:sz w:val="20"/>
          <w:szCs w:val="20"/>
        </w:rPr>
        <w:t>.202</w:t>
      </w:r>
      <w:r w:rsidR="006D48A9" w:rsidRPr="00043D73">
        <w:rPr>
          <w:b/>
          <w:sz w:val="20"/>
          <w:szCs w:val="20"/>
        </w:rPr>
        <w:t>3</w:t>
      </w:r>
      <w:r w:rsidRPr="00043D73">
        <w:rPr>
          <w:b/>
          <w:smallCaps/>
          <w:sz w:val="20"/>
          <w:szCs w:val="20"/>
        </w:rPr>
        <w:t xml:space="preserve"> </w:t>
      </w:r>
      <w:r w:rsidRPr="00043D73">
        <w:rPr>
          <w:b/>
          <w:sz w:val="20"/>
          <w:szCs w:val="20"/>
        </w:rPr>
        <w:t>r.</w:t>
      </w:r>
    </w:p>
    <w:p w:rsidR="006507D0" w:rsidRDefault="006507D0">
      <w:pPr>
        <w:spacing w:line="240" w:lineRule="auto"/>
        <w:rPr>
          <w:sz w:val="20"/>
          <w:szCs w:val="20"/>
        </w:rPr>
      </w:pPr>
      <w:r>
        <w:rPr>
          <w:sz w:val="20"/>
          <w:szCs w:val="20"/>
        </w:rPr>
        <w:br w:type="page"/>
      </w:r>
    </w:p>
    <w:p w:rsidR="00A304EA" w:rsidRDefault="00A304EA" w:rsidP="0094163D">
      <w:pPr>
        <w:numPr>
          <w:ilvl w:val="0"/>
          <w:numId w:val="31"/>
        </w:numPr>
        <w:spacing w:line="360" w:lineRule="auto"/>
        <w:ind w:left="426"/>
        <w:jc w:val="both"/>
        <w:rPr>
          <w:sz w:val="20"/>
          <w:szCs w:val="20"/>
        </w:rPr>
      </w:pPr>
      <w:r>
        <w:rPr>
          <w:sz w:val="20"/>
          <w:szCs w:val="2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304EA" w:rsidRDefault="00A304EA" w:rsidP="0094163D">
      <w:pPr>
        <w:numPr>
          <w:ilvl w:val="0"/>
          <w:numId w:val="31"/>
        </w:numPr>
        <w:spacing w:line="360" w:lineRule="auto"/>
        <w:ind w:left="426"/>
        <w:jc w:val="both"/>
        <w:rPr>
          <w:sz w:val="20"/>
          <w:szCs w:val="20"/>
        </w:rPr>
      </w:pPr>
      <w:r>
        <w:rPr>
          <w:sz w:val="20"/>
          <w:szCs w:val="20"/>
        </w:rPr>
        <w:t>Odmowa wyrażenia zgody na przedłużenie terminu związania ofertą nie powoduje utraty wadium.</w:t>
      </w:r>
    </w:p>
    <w:p w:rsidR="00A304EA" w:rsidRDefault="00272BC3">
      <w:pPr>
        <w:pStyle w:val="Nagwek2"/>
        <w:spacing w:before="240" w:after="240"/>
      </w:pPr>
      <w:bookmarkStart w:id="17" w:name="_iwk7tzonv6ne" w:colFirst="0" w:colLast="0"/>
      <w:bookmarkEnd w:id="17"/>
      <w:r>
        <w:t>XVII</w:t>
      </w:r>
      <w:r w:rsidR="00A304EA">
        <w:t>. Miejsce i termin składania ofert</w:t>
      </w:r>
    </w:p>
    <w:p w:rsidR="00A304EA" w:rsidRPr="007E76E5" w:rsidRDefault="00A304EA" w:rsidP="0094163D">
      <w:pPr>
        <w:pStyle w:val="Akapitzlist1"/>
        <w:numPr>
          <w:ilvl w:val="0"/>
          <w:numId w:val="23"/>
        </w:numPr>
        <w:spacing w:line="360" w:lineRule="auto"/>
        <w:ind w:left="426"/>
        <w:jc w:val="both"/>
        <w:rPr>
          <w:sz w:val="20"/>
          <w:szCs w:val="20"/>
        </w:rPr>
      </w:pPr>
      <w:r w:rsidRPr="007E76E5">
        <w:rPr>
          <w:sz w:val="20"/>
          <w:szCs w:val="20"/>
        </w:rPr>
        <w:t xml:space="preserve">Ofertę wraz z wymaganymi dokumentami należy umieścić na </w:t>
      </w:r>
      <w:hyperlink r:id="rId29">
        <w:r w:rsidRPr="007E76E5">
          <w:rPr>
            <w:color w:val="1155CC"/>
            <w:sz w:val="20"/>
            <w:szCs w:val="20"/>
            <w:u w:val="single"/>
          </w:rPr>
          <w:t>platformazakupowa.pl</w:t>
        </w:r>
      </w:hyperlink>
      <w:r>
        <w:rPr>
          <w:sz w:val="20"/>
          <w:szCs w:val="20"/>
        </w:rPr>
        <w:t xml:space="preserve"> w myśl Ustawy </w:t>
      </w:r>
      <w:r w:rsidRPr="007E76E5">
        <w:rPr>
          <w:sz w:val="20"/>
          <w:szCs w:val="20"/>
        </w:rPr>
        <w:t xml:space="preserve">PZP na stronie internetowej prowadzonego postępowania do dnia </w:t>
      </w:r>
      <w:r w:rsidR="00272BC3">
        <w:rPr>
          <w:b/>
          <w:sz w:val="20"/>
          <w:szCs w:val="20"/>
        </w:rPr>
        <w:t>17</w:t>
      </w:r>
      <w:r w:rsidRPr="003777E1">
        <w:rPr>
          <w:b/>
          <w:sz w:val="20"/>
          <w:szCs w:val="20"/>
        </w:rPr>
        <w:t xml:space="preserve"> </w:t>
      </w:r>
      <w:r w:rsidR="00272BC3">
        <w:rPr>
          <w:b/>
          <w:sz w:val="20"/>
          <w:szCs w:val="20"/>
        </w:rPr>
        <w:t>listopada</w:t>
      </w:r>
      <w:r w:rsidRPr="003777E1">
        <w:rPr>
          <w:b/>
          <w:sz w:val="20"/>
          <w:szCs w:val="20"/>
        </w:rPr>
        <w:t xml:space="preserve"> 202</w:t>
      </w:r>
      <w:r w:rsidR="006D48A9">
        <w:rPr>
          <w:b/>
          <w:sz w:val="20"/>
          <w:szCs w:val="20"/>
        </w:rPr>
        <w:t>3</w:t>
      </w:r>
      <w:r w:rsidRPr="003777E1">
        <w:rPr>
          <w:b/>
          <w:sz w:val="20"/>
          <w:szCs w:val="20"/>
        </w:rPr>
        <w:t xml:space="preserve"> r. </w:t>
      </w:r>
      <w:r>
        <w:rPr>
          <w:b/>
          <w:sz w:val="20"/>
          <w:szCs w:val="20"/>
        </w:rPr>
        <w:t>do </w:t>
      </w:r>
      <w:r w:rsidRPr="003777E1">
        <w:rPr>
          <w:b/>
          <w:sz w:val="20"/>
          <w:szCs w:val="20"/>
        </w:rPr>
        <w:t>godziny 1</w:t>
      </w:r>
      <w:r w:rsidR="00043D73">
        <w:rPr>
          <w:b/>
          <w:sz w:val="20"/>
          <w:szCs w:val="20"/>
        </w:rPr>
        <w:t>2</w:t>
      </w:r>
      <w:r w:rsidRPr="003777E1">
        <w:rPr>
          <w:b/>
          <w:sz w:val="20"/>
          <w:szCs w:val="20"/>
        </w:rPr>
        <w:t>:00</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Do oferty należy dołączyć wszystkie wymagane w SWZ dokumenty.</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Po wypełnieniu Formularza składania oferty lub wniosku i dołączenia  wszystkich wymaganych załączników należy kliknąć przycisk „Przejdź do podsumowania”.</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546C46">
          <w:rPr>
            <w:color w:val="1155CC"/>
            <w:sz w:val="20"/>
            <w:szCs w:val="20"/>
            <w:u w:val="single"/>
          </w:rPr>
          <w:t>platformazakupowa.pl</w:t>
        </w:r>
      </w:hyperlink>
      <w:r w:rsidRPr="00546C46">
        <w:rPr>
          <w:sz w:val="20"/>
          <w:szCs w:val="20"/>
        </w:rPr>
        <w:t xml:space="preserve">, Wykonawca powinien złożyć podpis bezpośrednio na dokumentach przesłanych za pośrednictwem </w:t>
      </w:r>
      <w:hyperlink r:id="rId31">
        <w:r w:rsidRPr="00546C46">
          <w:rPr>
            <w:color w:val="1155CC"/>
            <w:sz w:val="20"/>
            <w:szCs w:val="20"/>
            <w:u w:val="single"/>
          </w:rPr>
          <w:t>platformazakupowa.pl</w:t>
        </w:r>
      </w:hyperlink>
      <w:r w:rsidRPr="00546C46">
        <w:rPr>
          <w:sz w:val="20"/>
          <w:szCs w:val="20"/>
        </w:rPr>
        <w:t>. Zalecamy stosowanie podpisu na każdym załączonym pliku osobno, w szczególności wskazan</w:t>
      </w:r>
      <w:r>
        <w:rPr>
          <w:sz w:val="20"/>
          <w:szCs w:val="20"/>
        </w:rPr>
        <w:t xml:space="preserve">ych w art. 63 ust 1 oraz ust.2 </w:t>
      </w:r>
      <w:proofErr w:type="spellStart"/>
      <w:r w:rsidRPr="00546C46">
        <w:rPr>
          <w:sz w:val="20"/>
          <w:szCs w:val="20"/>
        </w:rPr>
        <w:t>Pzp</w:t>
      </w:r>
      <w:proofErr w:type="spellEnd"/>
      <w:r w:rsidRPr="00546C46">
        <w:rPr>
          <w:sz w:val="20"/>
          <w:szCs w:val="20"/>
        </w:rPr>
        <w:t>, gdzie zaznaczono, iż oferty, wnio</w:t>
      </w:r>
      <w:r>
        <w:rPr>
          <w:sz w:val="20"/>
          <w:szCs w:val="20"/>
        </w:rPr>
        <w:t>ski o dopuszczenie do udziału w </w:t>
      </w:r>
      <w:r w:rsidRPr="00546C46">
        <w:rPr>
          <w:sz w:val="20"/>
          <w:szCs w:val="20"/>
        </w:rPr>
        <w:t>postępowaniu oraz oświadczenie, o którym mowa w art. 125 ust.1 sporządza się, pod rygorem nieważności, w postaci lub formie elektroniczn</w:t>
      </w:r>
      <w:r>
        <w:rPr>
          <w:sz w:val="20"/>
          <w:szCs w:val="20"/>
        </w:rPr>
        <w:t>ej i opatruje się odpowiednio w </w:t>
      </w:r>
      <w:r w:rsidRPr="00546C46">
        <w:rPr>
          <w:sz w:val="20"/>
          <w:szCs w:val="20"/>
        </w:rPr>
        <w:t>odniesieniu do wartości postępowania kwalifikowanym podpisem elektronicznym, podpisem zaufanym lub podpisem osobistym.</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 xml:space="preserve">Szczegółowa instrukcja dla Wykonawców dotycząca złożenia, zmiany i wycofania oferty znajduje się na stronie internetowej pod adresem:  </w:t>
      </w:r>
      <w:hyperlink r:id="rId32">
        <w:r w:rsidRPr="00546C46">
          <w:rPr>
            <w:color w:val="1155CC"/>
            <w:sz w:val="20"/>
            <w:szCs w:val="20"/>
            <w:u w:val="single"/>
          </w:rPr>
          <w:t>https://platformazakupowa.pl/strona/45-instrukcje</w:t>
        </w:r>
      </w:hyperlink>
    </w:p>
    <w:p w:rsidR="00A304EA" w:rsidRDefault="00A304EA">
      <w:pPr>
        <w:pStyle w:val="Nagwek2"/>
        <w:spacing w:line="320" w:lineRule="auto"/>
        <w:jc w:val="both"/>
      </w:pPr>
      <w:bookmarkStart w:id="18" w:name="_g4kmfra1vcqp" w:colFirst="0" w:colLast="0"/>
      <w:bookmarkEnd w:id="18"/>
      <w:r>
        <w:t>X</w:t>
      </w:r>
      <w:r w:rsidR="00272BC3">
        <w:t>VIII</w:t>
      </w:r>
      <w:r>
        <w:t>. Otwarcie ofert</w:t>
      </w:r>
    </w:p>
    <w:p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t>Otwarcie ofert następuje niezwłocznie po upływie terminu składania ofert, nie później niż następnego dnia</w:t>
      </w:r>
      <w:r w:rsidR="00272BC3">
        <w:rPr>
          <w:sz w:val="20"/>
          <w:szCs w:val="20"/>
        </w:rPr>
        <w:t xml:space="preserve"> roboczego</w:t>
      </w:r>
      <w:r w:rsidRPr="00546C46">
        <w:rPr>
          <w:sz w:val="20"/>
          <w:szCs w:val="20"/>
        </w:rPr>
        <w:t xml:space="preserve"> po dniu, w którym upłynął termin składania ofert tj. </w:t>
      </w:r>
      <w:r w:rsidR="00272BC3">
        <w:rPr>
          <w:sz w:val="20"/>
          <w:szCs w:val="20"/>
        </w:rPr>
        <w:t>20</w:t>
      </w:r>
      <w:r w:rsidRPr="00546C46">
        <w:rPr>
          <w:sz w:val="20"/>
          <w:szCs w:val="20"/>
        </w:rPr>
        <w:t>.</w:t>
      </w:r>
      <w:r w:rsidR="00272BC3">
        <w:rPr>
          <w:sz w:val="20"/>
          <w:szCs w:val="20"/>
        </w:rPr>
        <w:t>11</w:t>
      </w:r>
      <w:r w:rsidRPr="00546C46">
        <w:rPr>
          <w:sz w:val="20"/>
          <w:szCs w:val="20"/>
        </w:rPr>
        <w:t>.202</w:t>
      </w:r>
      <w:r w:rsidR="00272BC3">
        <w:rPr>
          <w:sz w:val="20"/>
          <w:szCs w:val="20"/>
        </w:rPr>
        <w:t>3</w:t>
      </w:r>
      <w:r w:rsidRPr="00546C46">
        <w:rPr>
          <w:sz w:val="20"/>
          <w:szCs w:val="20"/>
        </w:rPr>
        <w:t xml:space="preserve"> r. godz. 1</w:t>
      </w:r>
      <w:r w:rsidR="00272BC3">
        <w:rPr>
          <w:sz w:val="20"/>
          <w:szCs w:val="20"/>
        </w:rPr>
        <w:t>2</w:t>
      </w:r>
      <w:r w:rsidRPr="00546C46">
        <w:rPr>
          <w:sz w:val="20"/>
          <w:szCs w:val="20"/>
        </w:rPr>
        <w:t>:00.</w:t>
      </w:r>
    </w:p>
    <w:p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lastRenderedPageBreak/>
        <w:t>Zamawiający poinformuje o zmianie terminu otwarcia ofert na stronie internetowej prowadzonego postępowania.</w:t>
      </w:r>
    </w:p>
    <w:p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t>Zamawiający, najpóźniej przed otwarciem ofert, udostępnia na stronie internetowej prowadzonego postępowania informację o kwocie, jaką zamierza przeznaczyć na sfinansowanie zamówienia.</w:t>
      </w:r>
    </w:p>
    <w:p w:rsidR="00A304EA" w:rsidRDefault="00A304EA" w:rsidP="0094163D">
      <w:pPr>
        <w:pStyle w:val="Akapitzlist1"/>
        <w:numPr>
          <w:ilvl w:val="0"/>
          <w:numId w:val="2"/>
        </w:numPr>
        <w:spacing w:line="360" w:lineRule="auto"/>
        <w:ind w:left="426"/>
        <w:jc w:val="both"/>
        <w:rPr>
          <w:sz w:val="20"/>
          <w:szCs w:val="20"/>
        </w:rPr>
      </w:pPr>
      <w:r w:rsidRPr="00546C46">
        <w:rPr>
          <w:sz w:val="20"/>
          <w:szCs w:val="20"/>
        </w:rPr>
        <w:t>Zamawiający, niezwłocznie po otwarciu ofert, udostępnia na stronie internetowej prowadzonego postępowania informacje o:</w:t>
      </w:r>
    </w:p>
    <w:p w:rsidR="00A304EA" w:rsidRDefault="00A304EA" w:rsidP="0094163D">
      <w:pPr>
        <w:pStyle w:val="Akapitzlist1"/>
        <w:numPr>
          <w:ilvl w:val="0"/>
          <w:numId w:val="43"/>
        </w:numPr>
        <w:spacing w:line="360" w:lineRule="auto"/>
        <w:jc w:val="both"/>
        <w:rPr>
          <w:sz w:val="20"/>
          <w:szCs w:val="20"/>
        </w:rPr>
      </w:pPr>
      <w:r w:rsidRPr="003777E1">
        <w:rPr>
          <w:sz w:val="20"/>
          <w:szCs w:val="20"/>
        </w:rPr>
        <w:t>nazwach albo imionach i nazwiskach oraz siedzibach lub miejscach prowadzonej działalności gospodarczej albo miejscach zamieszkania Wykonawców, których oferty zostały otwarte;</w:t>
      </w:r>
    </w:p>
    <w:p w:rsidR="00A304EA" w:rsidRPr="00546C46" w:rsidRDefault="00A304EA" w:rsidP="0094163D">
      <w:pPr>
        <w:pStyle w:val="Akapitzlist1"/>
        <w:numPr>
          <w:ilvl w:val="0"/>
          <w:numId w:val="43"/>
        </w:numPr>
        <w:spacing w:line="360" w:lineRule="auto"/>
        <w:jc w:val="both"/>
        <w:rPr>
          <w:sz w:val="20"/>
          <w:szCs w:val="20"/>
        </w:rPr>
      </w:pPr>
      <w:r w:rsidRPr="00546C46">
        <w:rPr>
          <w:sz w:val="20"/>
          <w:szCs w:val="20"/>
        </w:rPr>
        <w:t>cenach lub kosztach zawartych w ofertach.</w:t>
      </w:r>
    </w:p>
    <w:p w:rsidR="00A304EA" w:rsidRPr="00546C46" w:rsidRDefault="00A304EA" w:rsidP="003777E1">
      <w:pPr>
        <w:pStyle w:val="Akapitzlist1"/>
        <w:spacing w:line="360" w:lineRule="auto"/>
        <w:ind w:left="426"/>
        <w:jc w:val="both"/>
        <w:rPr>
          <w:sz w:val="20"/>
          <w:szCs w:val="20"/>
        </w:rPr>
      </w:pPr>
      <w:r w:rsidRPr="00546C46">
        <w:rPr>
          <w:sz w:val="20"/>
          <w:szCs w:val="20"/>
        </w:rPr>
        <w:t>Informacja zostanie opublikowana na stronie postępowania na</w:t>
      </w:r>
      <w:hyperlink r:id="rId33">
        <w:r w:rsidRPr="00546C46">
          <w:rPr>
            <w:color w:val="1155CC"/>
            <w:sz w:val="20"/>
            <w:szCs w:val="20"/>
            <w:u w:val="single"/>
          </w:rPr>
          <w:t xml:space="preserve"> platformazakupowa.pl</w:t>
        </w:r>
      </w:hyperlink>
      <w:r w:rsidRPr="00546C46">
        <w:rPr>
          <w:sz w:val="20"/>
          <w:szCs w:val="20"/>
        </w:rPr>
        <w:t xml:space="preserve"> w sekcji ,,Komunikaty” .</w:t>
      </w:r>
    </w:p>
    <w:p w:rsidR="00A304EA" w:rsidRPr="00546C46" w:rsidRDefault="00A304EA">
      <w:pPr>
        <w:shd w:val="clear" w:color="auto" w:fill="FFFFFF"/>
        <w:jc w:val="both"/>
        <w:rPr>
          <w:sz w:val="20"/>
          <w:szCs w:val="20"/>
        </w:rPr>
      </w:pPr>
      <w:r w:rsidRPr="00546C46">
        <w:rPr>
          <w:b/>
          <w:sz w:val="20"/>
          <w:szCs w:val="20"/>
        </w:rPr>
        <w:t xml:space="preserve">Uwaga! </w:t>
      </w:r>
      <w:r w:rsidRPr="00546C46">
        <w:rPr>
          <w:sz w:val="20"/>
          <w:szCs w:val="20"/>
        </w:rPr>
        <w:t>Zgodnie z Ustawą PZP</w:t>
      </w:r>
      <w:r w:rsidRPr="00546C46">
        <w:rPr>
          <w:b/>
          <w:sz w:val="20"/>
          <w:szCs w:val="20"/>
        </w:rPr>
        <w:t xml:space="preserve"> Zamawiający nie ma obowiązku przeprowadzania jawnej sesji otwarcia ofert</w:t>
      </w:r>
      <w:r w:rsidRPr="00546C46">
        <w:rPr>
          <w:sz w:val="20"/>
          <w:szCs w:val="20"/>
        </w:rPr>
        <w:t xml:space="preserve"> w sposób jawny z udziałem Wykonawców lub transmitowania sesji otwarcia</w:t>
      </w:r>
      <w:r>
        <w:rPr>
          <w:sz w:val="20"/>
          <w:szCs w:val="20"/>
        </w:rPr>
        <w:t>.</w:t>
      </w:r>
    </w:p>
    <w:p w:rsidR="00A304EA" w:rsidRPr="007E76E5" w:rsidRDefault="00A304EA" w:rsidP="007E76E5">
      <w:pPr>
        <w:pStyle w:val="Nagwek2"/>
        <w:spacing w:line="320" w:lineRule="auto"/>
        <w:jc w:val="both"/>
      </w:pPr>
      <w:bookmarkStart w:id="19" w:name="_kc2xtpcwd955" w:colFirst="0" w:colLast="0"/>
      <w:bookmarkEnd w:id="19"/>
      <w:r>
        <w:t>X</w:t>
      </w:r>
      <w:r w:rsidR="00272BC3">
        <w:t>I</w:t>
      </w:r>
      <w:r>
        <w:t xml:space="preserve">X. Opis kryteriów oceny ofert wraz z podaniem wag tych kryteriów i sposobu oceny ofert </w:t>
      </w:r>
    </w:p>
    <w:p w:rsidR="00A304EA" w:rsidRPr="00546C46" w:rsidRDefault="00A304EA" w:rsidP="0094163D">
      <w:pPr>
        <w:numPr>
          <w:ilvl w:val="0"/>
          <w:numId w:val="32"/>
        </w:numPr>
        <w:tabs>
          <w:tab w:val="left" w:pos="426"/>
        </w:tabs>
        <w:suppressAutoHyphens/>
        <w:spacing w:line="360" w:lineRule="auto"/>
        <w:ind w:left="480" w:hanging="480"/>
        <w:jc w:val="both"/>
        <w:rPr>
          <w:sz w:val="20"/>
          <w:szCs w:val="20"/>
        </w:rPr>
      </w:pPr>
      <w:r w:rsidRPr="00546C46">
        <w:rPr>
          <w:sz w:val="20"/>
          <w:szCs w:val="20"/>
        </w:rPr>
        <w:t>Oceniane będą wyłącznie oferty nieodrzucone.</w:t>
      </w:r>
    </w:p>
    <w:p w:rsidR="00185A1E" w:rsidRDefault="00A304EA" w:rsidP="0094163D">
      <w:pPr>
        <w:numPr>
          <w:ilvl w:val="0"/>
          <w:numId w:val="32"/>
        </w:numPr>
        <w:tabs>
          <w:tab w:val="left" w:pos="426"/>
        </w:tabs>
        <w:suppressAutoHyphens/>
        <w:spacing w:line="360" w:lineRule="auto"/>
        <w:ind w:left="480" w:hanging="480"/>
        <w:jc w:val="both"/>
        <w:rPr>
          <w:sz w:val="20"/>
          <w:szCs w:val="20"/>
        </w:rPr>
      </w:pPr>
      <w:r w:rsidRPr="00546C46">
        <w:rPr>
          <w:sz w:val="20"/>
          <w:szCs w:val="20"/>
        </w:rPr>
        <w:t>Przy wyborze najkorzystniejszej oferty zamawiający będzie kierował się niżej opisanymi kryteriami:</w:t>
      </w:r>
    </w:p>
    <w:p w:rsid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b/>
          <w:sz w:val="20"/>
          <w:szCs w:val="20"/>
        </w:rPr>
        <w:t xml:space="preserve">Część I </w:t>
      </w:r>
      <w:proofErr w:type="spellStart"/>
      <w:r w:rsidRPr="00185A1E">
        <w:rPr>
          <w:b/>
          <w:sz w:val="20"/>
          <w:szCs w:val="20"/>
        </w:rPr>
        <w:t>i</w:t>
      </w:r>
      <w:proofErr w:type="spellEnd"/>
      <w:r w:rsidRPr="00185A1E">
        <w:rPr>
          <w:b/>
          <w:sz w:val="20"/>
          <w:szCs w:val="20"/>
        </w:rPr>
        <w:t xml:space="preserve"> II zamówienia</w:t>
      </w:r>
    </w:p>
    <w:p w:rsidR="00185A1E" w:rsidRDefault="00185A1E" w:rsidP="00185A1E">
      <w:pPr>
        <w:tabs>
          <w:tab w:val="left" w:pos="426"/>
        </w:tabs>
        <w:suppressAutoHyphens/>
        <w:spacing w:line="360" w:lineRule="auto"/>
        <w:ind w:left="480"/>
        <w:jc w:val="center"/>
        <w:rPr>
          <w:sz w:val="20"/>
          <w:szCs w:val="20"/>
        </w:rPr>
      </w:pPr>
      <w:r w:rsidRPr="00185A1E">
        <w:rPr>
          <w:sz w:val="20"/>
          <w:szCs w:val="20"/>
        </w:rPr>
        <w:t>Kryterium: Cena brutto oferty– waga 100 %</w:t>
      </w:r>
    </w:p>
    <w:p w:rsid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sz w:val="20"/>
          <w:szCs w:val="20"/>
        </w:rPr>
        <w:t>Wybór najkorzystniejszej oferty będzie dokonany na podstawie uzyskanej oceny w oparciu o kryterium ceny.</w:t>
      </w:r>
    </w:p>
    <w:p w:rsidR="00185A1E" w:rsidRP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sz w:val="20"/>
          <w:szCs w:val="20"/>
        </w:rPr>
        <w:t>Zasady oceny ofert według kryterium cena brutto oferty  – na podstawie następującego wzoru:</w:t>
      </w:r>
    </w:p>
    <w:p w:rsidR="00185A1E" w:rsidRPr="001120BE" w:rsidRDefault="00185A1E" w:rsidP="00185A1E">
      <w:pPr>
        <w:tabs>
          <w:tab w:val="center" w:pos="4715"/>
        </w:tabs>
        <w:jc w:val="both"/>
        <w:rPr>
          <w:rFonts w:ascii="Tahoma" w:hAnsi="Tahoma" w:cs="Tahoma"/>
        </w:rPr>
      </w:pPr>
    </w:p>
    <w:p w:rsidR="00185A1E" w:rsidRPr="00185A1E" w:rsidRDefault="00185A1E" w:rsidP="00185A1E">
      <w:pPr>
        <w:tabs>
          <w:tab w:val="center" w:pos="4715"/>
        </w:tabs>
        <w:ind w:firstLine="3969"/>
        <w:jc w:val="both"/>
        <w:rPr>
          <w:sz w:val="20"/>
          <w:szCs w:val="20"/>
        </w:rPr>
      </w:pPr>
      <w:proofErr w:type="spellStart"/>
      <w:r w:rsidRPr="00185A1E">
        <w:rPr>
          <w:sz w:val="20"/>
          <w:szCs w:val="20"/>
        </w:rPr>
        <w:t>Cena</w:t>
      </w:r>
      <w:r w:rsidRPr="00185A1E">
        <w:rPr>
          <w:sz w:val="20"/>
          <w:szCs w:val="20"/>
          <w:vertAlign w:val="subscript"/>
        </w:rPr>
        <w:t>min</w:t>
      </w:r>
      <w:proofErr w:type="spellEnd"/>
    </w:p>
    <w:p w:rsidR="00185A1E" w:rsidRPr="00185A1E" w:rsidRDefault="00185A1E" w:rsidP="00185A1E">
      <w:pPr>
        <w:tabs>
          <w:tab w:val="center" w:pos="4715"/>
        </w:tabs>
        <w:ind w:left="426"/>
        <w:jc w:val="both"/>
        <w:rPr>
          <w:sz w:val="20"/>
          <w:szCs w:val="20"/>
        </w:rPr>
      </w:pPr>
      <w:r w:rsidRPr="00185A1E">
        <w:rPr>
          <w:sz w:val="20"/>
          <w:szCs w:val="20"/>
        </w:rPr>
        <w:t>Cena brutto oferty   =   __________________________   x 100</w:t>
      </w:r>
    </w:p>
    <w:p w:rsidR="00185A1E" w:rsidRPr="00185A1E" w:rsidRDefault="00185A1E" w:rsidP="00185A1E">
      <w:pPr>
        <w:tabs>
          <w:tab w:val="center" w:pos="4715"/>
        </w:tabs>
        <w:ind w:left="426"/>
        <w:jc w:val="both"/>
        <w:rPr>
          <w:sz w:val="20"/>
          <w:szCs w:val="20"/>
        </w:rPr>
      </w:pPr>
    </w:p>
    <w:p w:rsidR="00185A1E" w:rsidRPr="00185A1E" w:rsidRDefault="00185A1E" w:rsidP="00185A1E">
      <w:pPr>
        <w:tabs>
          <w:tab w:val="center" w:pos="4715"/>
        </w:tabs>
        <w:ind w:firstLine="2977"/>
        <w:jc w:val="both"/>
        <w:rPr>
          <w:sz w:val="20"/>
          <w:szCs w:val="20"/>
        </w:rPr>
      </w:pPr>
      <w:r w:rsidRPr="00185A1E">
        <w:rPr>
          <w:sz w:val="20"/>
          <w:szCs w:val="20"/>
        </w:rPr>
        <w:t>Cena oferty badanej brutto</w:t>
      </w:r>
    </w:p>
    <w:p w:rsidR="00185A1E" w:rsidRPr="001120BE" w:rsidRDefault="00185A1E" w:rsidP="00185A1E">
      <w:pPr>
        <w:tabs>
          <w:tab w:val="center" w:pos="4715"/>
        </w:tabs>
        <w:jc w:val="both"/>
        <w:rPr>
          <w:rFonts w:ascii="Tahoma" w:hAnsi="Tahoma" w:cs="Tahoma"/>
        </w:rPr>
      </w:pPr>
    </w:p>
    <w:p w:rsidR="00185A1E" w:rsidRPr="00185A1E" w:rsidRDefault="00185A1E" w:rsidP="00185A1E">
      <w:pPr>
        <w:tabs>
          <w:tab w:val="center" w:pos="4715"/>
        </w:tabs>
        <w:jc w:val="both"/>
        <w:rPr>
          <w:sz w:val="20"/>
          <w:szCs w:val="20"/>
          <w:u w:val="single"/>
        </w:rPr>
      </w:pPr>
      <w:r w:rsidRPr="00185A1E">
        <w:rPr>
          <w:sz w:val="20"/>
          <w:szCs w:val="20"/>
          <w:u w:val="single"/>
        </w:rPr>
        <w:t xml:space="preserve">gdzie: </w:t>
      </w:r>
    </w:p>
    <w:p w:rsidR="00185A1E" w:rsidRDefault="00185A1E" w:rsidP="00185A1E">
      <w:pPr>
        <w:tabs>
          <w:tab w:val="center" w:pos="4715"/>
        </w:tabs>
        <w:jc w:val="both"/>
        <w:rPr>
          <w:sz w:val="20"/>
          <w:szCs w:val="20"/>
        </w:rPr>
      </w:pPr>
    </w:p>
    <w:p w:rsidR="00185A1E" w:rsidRPr="00185A1E" w:rsidRDefault="00185A1E" w:rsidP="00185A1E">
      <w:pPr>
        <w:tabs>
          <w:tab w:val="center" w:pos="4715"/>
        </w:tabs>
        <w:jc w:val="both"/>
        <w:rPr>
          <w:sz w:val="20"/>
          <w:szCs w:val="20"/>
        </w:rPr>
      </w:pPr>
      <w:proofErr w:type="spellStart"/>
      <w:r w:rsidRPr="00185A1E">
        <w:rPr>
          <w:sz w:val="20"/>
          <w:szCs w:val="20"/>
        </w:rPr>
        <w:t>Cena</w:t>
      </w:r>
      <w:r w:rsidRPr="00185A1E">
        <w:rPr>
          <w:sz w:val="20"/>
          <w:szCs w:val="20"/>
          <w:vertAlign w:val="subscript"/>
        </w:rPr>
        <w:t>min</w:t>
      </w:r>
      <w:proofErr w:type="spellEnd"/>
      <w:r w:rsidRPr="00185A1E">
        <w:rPr>
          <w:sz w:val="20"/>
          <w:szCs w:val="20"/>
        </w:rPr>
        <w:t xml:space="preserve"> -</w:t>
      </w:r>
      <w:r>
        <w:rPr>
          <w:sz w:val="20"/>
          <w:szCs w:val="20"/>
        </w:rPr>
        <w:t xml:space="preserve"> </w:t>
      </w:r>
      <w:r w:rsidRPr="00185A1E">
        <w:rPr>
          <w:sz w:val="20"/>
          <w:szCs w:val="20"/>
        </w:rPr>
        <w:t>najniższa zaoferowana cena brutto spośród ofert podlegających ocenie.</w:t>
      </w:r>
    </w:p>
    <w:p w:rsidR="00185A1E" w:rsidRPr="001120BE" w:rsidRDefault="00185A1E" w:rsidP="00185A1E">
      <w:pPr>
        <w:tabs>
          <w:tab w:val="center" w:pos="4715"/>
        </w:tabs>
        <w:jc w:val="both"/>
        <w:rPr>
          <w:rFonts w:ascii="Tahoma" w:hAnsi="Tahoma" w:cs="Tahoma"/>
        </w:rPr>
      </w:pPr>
      <w:r w:rsidRPr="001120BE">
        <w:rPr>
          <w:rFonts w:ascii="Tahoma" w:hAnsi="Tahoma" w:cs="Tahoma"/>
        </w:rPr>
        <w:t xml:space="preserve">     </w:t>
      </w:r>
    </w:p>
    <w:p w:rsidR="00185A1E" w:rsidRDefault="00185A1E">
      <w:pPr>
        <w:spacing w:line="240" w:lineRule="auto"/>
        <w:rPr>
          <w:sz w:val="20"/>
          <w:szCs w:val="20"/>
        </w:rPr>
      </w:pPr>
      <w:r>
        <w:rPr>
          <w:sz w:val="20"/>
          <w:szCs w:val="20"/>
        </w:rPr>
        <w:br w:type="page"/>
      </w:r>
    </w:p>
    <w:p w:rsidR="00185A1E" w:rsidRP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sz w:val="20"/>
          <w:szCs w:val="20"/>
        </w:rPr>
        <w:lastRenderedPageBreak/>
        <w:t>Zamawiający dokona wyboru oferty o najwyższej liczbie uzyskanych punktów, wg ww. kryterium, wyliczonych wg wzoru określonego w ust. 4 spośród ofert nieodrzuconych złożonych przez Wykonawców niepodlegających wykluczeniu. Punktacja będzie liczona z dokładnością do dwóch miejsc po przecinku.</w:t>
      </w:r>
    </w:p>
    <w:p w:rsidR="00A304EA" w:rsidRDefault="00A304EA">
      <w:pPr>
        <w:pStyle w:val="Nagwek2"/>
        <w:spacing w:line="320" w:lineRule="auto"/>
        <w:jc w:val="both"/>
      </w:pPr>
      <w:bookmarkStart w:id="20" w:name="_jdd1gpfct9cq" w:colFirst="0" w:colLast="0"/>
      <w:bookmarkEnd w:id="20"/>
      <w:r>
        <w:t>XX. Informacje o formalnościach, jakie powinny być dopełnione po wyborze oferty w celu zawarcia umowy</w:t>
      </w:r>
    </w:p>
    <w:p w:rsidR="00A304EA" w:rsidRDefault="00A304EA" w:rsidP="0094163D">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A304EA" w:rsidRDefault="00A304EA" w:rsidP="0094163D">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rsidR="00A304EA" w:rsidRDefault="00A304EA" w:rsidP="0094163D">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304EA" w:rsidRDefault="00A304EA" w:rsidP="0094163D">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304EA" w:rsidRDefault="00A304EA">
      <w:pPr>
        <w:pStyle w:val="Nagwek2"/>
        <w:spacing w:line="320" w:lineRule="auto"/>
        <w:jc w:val="both"/>
      </w:pPr>
      <w:bookmarkStart w:id="21" w:name="_8o16t0j5rcy" w:colFirst="0" w:colLast="0"/>
      <w:bookmarkEnd w:id="21"/>
      <w:r>
        <w:t>XXI. Wymagania dotyczące zabezpieczenia należytego wykonania umowy</w:t>
      </w:r>
    </w:p>
    <w:p w:rsidR="00A304EA" w:rsidRPr="00531972" w:rsidRDefault="00A304EA" w:rsidP="00531972">
      <w:pPr>
        <w:ind w:right="70"/>
        <w:jc w:val="both"/>
        <w:rPr>
          <w:sz w:val="20"/>
          <w:szCs w:val="20"/>
        </w:rPr>
      </w:pPr>
    </w:p>
    <w:p w:rsidR="00A304EA" w:rsidRPr="00531972" w:rsidRDefault="00185A1E" w:rsidP="0094163D">
      <w:pPr>
        <w:widowControl w:val="0"/>
        <w:numPr>
          <w:ilvl w:val="1"/>
          <w:numId w:val="33"/>
        </w:numPr>
        <w:spacing w:line="360" w:lineRule="auto"/>
        <w:jc w:val="both"/>
        <w:outlineLvl w:val="3"/>
        <w:rPr>
          <w:bCs/>
          <w:sz w:val="20"/>
          <w:szCs w:val="20"/>
        </w:rPr>
      </w:pPr>
      <w:r w:rsidRPr="00800F1B">
        <w:rPr>
          <w:bCs/>
          <w:sz w:val="20"/>
          <w:szCs w:val="20"/>
        </w:rPr>
        <w:t>Zamawiający nie wymaga wniesienia zabezpieczenia należytego wykonania umowy.</w:t>
      </w:r>
    </w:p>
    <w:p w:rsidR="00A304EA" w:rsidRDefault="00A304EA">
      <w:pPr>
        <w:pStyle w:val="Nagwek2"/>
        <w:spacing w:line="320" w:lineRule="auto"/>
        <w:jc w:val="both"/>
      </w:pPr>
      <w:bookmarkStart w:id="22" w:name="_n1rtepxw0unn" w:colFirst="0" w:colLast="0"/>
      <w:bookmarkEnd w:id="22"/>
      <w:r>
        <w:t xml:space="preserve">XXII. Informacje o treści zawieranej umowy oraz możliwości jej zmiany </w:t>
      </w:r>
    </w:p>
    <w:p w:rsidR="00A304EA" w:rsidRPr="00BC5D68" w:rsidRDefault="00A304EA" w:rsidP="0094163D">
      <w:pPr>
        <w:numPr>
          <w:ilvl w:val="3"/>
          <w:numId w:val="16"/>
        </w:numPr>
        <w:spacing w:before="240" w:line="360" w:lineRule="auto"/>
        <w:ind w:left="284"/>
        <w:jc w:val="both"/>
        <w:rPr>
          <w:sz w:val="20"/>
          <w:szCs w:val="20"/>
        </w:rPr>
      </w:pPr>
      <w:r>
        <w:rPr>
          <w:sz w:val="20"/>
          <w:szCs w:val="20"/>
        </w:rPr>
        <w:t>Wybrany Wykonawca jest zobowiązany do zawarcia umowy w sprawie zamówienia publicznego na warunkach określonych w</w:t>
      </w:r>
      <w:r w:rsidR="005A62D5">
        <w:rPr>
          <w:sz w:val="20"/>
          <w:szCs w:val="20"/>
        </w:rPr>
        <w:t xml:space="preserve"> Projektowanych Postanowieniach</w:t>
      </w:r>
      <w:r>
        <w:rPr>
          <w:sz w:val="20"/>
          <w:szCs w:val="20"/>
        </w:rPr>
        <w:t xml:space="preserve"> U</w:t>
      </w:r>
      <w:r w:rsidRPr="00BC5D68">
        <w:rPr>
          <w:sz w:val="20"/>
          <w:szCs w:val="20"/>
        </w:rPr>
        <w:t>mowy, stanowiący</w:t>
      </w:r>
      <w:r w:rsidR="005A62D5" w:rsidRPr="00BC5D68">
        <w:rPr>
          <w:sz w:val="20"/>
          <w:szCs w:val="20"/>
        </w:rPr>
        <w:t>ch</w:t>
      </w:r>
      <w:r w:rsidRPr="00BC5D68">
        <w:rPr>
          <w:sz w:val="20"/>
          <w:szCs w:val="20"/>
        </w:rPr>
        <w:t xml:space="preserve"> Załącznik nr 4 do SWZ.</w:t>
      </w:r>
    </w:p>
    <w:p w:rsidR="00A304EA" w:rsidRDefault="00A304EA" w:rsidP="0094163D">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rsidR="006507D0" w:rsidRDefault="006507D0">
      <w:pPr>
        <w:spacing w:line="240" w:lineRule="auto"/>
        <w:rPr>
          <w:sz w:val="32"/>
          <w:szCs w:val="32"/>
        </w:rPr>
      </w:pPr>
      <w:bookmarkStart w:id="23" w:name="_kmfqfyi30wag" w:colFirst="0" w:colLast="0"/>
      <w:bookmarkEnd w:id="23"/>
      <w:r>
        <w:br w:type="page"/>
      </w:r>
    </w:p>
    <w:p w:rsidR="00A304EA" w:rsidRDefault="00A304EA">
      <w:pPr>
        <w:pStyle w:val="Nagwek2"/>
        <w:spacing w:line="320" w:lineRule="auto"/>
        <w:jc w:val="both"/>
      </w:pPr>
      <w:r>
        <w:lastRenderedPageBreak/>
        <w:t>X</w:t>
      </w:r>
      <w:r w:rsidR="00800F1B">
        <w:t>XIII</w:t>
      </w:r>
      <w:r>
        <w:t>. Pouczenie o środkach ochrony prawnej przysługujących Wykonawcy</w:t>
      </w:r>
    </w:p>
    <w:p w:rsidR="00A304EA" w:rsidRDefault="00A304EA" w:rsidP="0094163D">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304EA" w:rsidRDefault="00A304EA" w:rsidP="0094163D">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304EA" w:rsidRDefault="00A304EA" w:rsidP="0094163D">
      <w:pPr>
        <w:numPr>
          <w:ilvl w:val="0"/>
          <w:numId w:val="7"/>
        </w:numPr>
        <w:spacing w:line="360" w:lineRule="auto"/>
        <w:ind w:left="426"/>
        <w:jc w:val="both"/>
        <w:rPr>
          <w:sz w:val="20"/>
          <w:szCs w:val="20"/>
        </w:rPr>
      </w:pPr>
      <w:r>
        <w:rPr>
          <w:sz w:val="20"/>
          <w:szCs w:val="20"/>
        </w:rPr>
        <w:t>Odwołanie przysługuje na:</w:t>
      </w:r>
    </w:p>
    <w:p w:rsidR="00A304EA" w:rsidRDefault="00A304EA">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A304EA" w:rsidRDefault="00A304EA">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A304EA" w:rsidRDefault="00A304EA" w:rsidP="0094163D">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A304EA" w:rsidRDefault="00A304EA" w:rsidP="0094163D">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A304EA" w:rsidRDefault="00A304EA" w:rsidP="0094163D">
      <w:pPr>
        <w:numPr>
          <w:ilvl w:val="0"/>
          <w:numId w:val="7"/>
        </w:numPr>
        <w:spacing w:line="360" w:lineRule="auto"/>
        <w:ind w:left="426"/>
        <w:jc w:val="both"/>
        <w:rPr>
          <w:sz w:val="20"/>
          <w:szCs w:val="20"/>
        </w:rPr>
      </w:pPr>
      <w:r>
        <w:rPr>
          <w:sz w:val="20"/>
          <w:szCs w:val="20"/>
        </w:rPr>
        <w:t>Odwołanie wnosi się w terminie:</w:t>
      </w:r>
    </w:p>
    <w:p w:rsidR="00A304EA" w:rsidRDefault="00A304EA">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A304EA" w:rsidRDefault="00A304EA">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A304EA" w:rsidRDefault="00A304EA" w:rsidP="0094163D">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304EA" w:rsidRDefault="00A304EA" w:rsidP="0094163D">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A304EA" w:rsidRDefault="00A304EA" w:rsidP="0094163D">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A304EA" w:rsidRDefault="00A304EA" w:rsidP="0094163D">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A304EA" w:rsidRDefault="00A304EA" w:rsidP="0094163D">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A304EA" w:rsidRDefault="00A304EA" w:rsidP="0094163D">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304EA" w:rsidRDefault="00A304EA">
      <w:pPr>
        <w:pStyle w:val="Nagwek2"/>
        <w:spacing w:line="320" w:lineRule="auto"/>
        <w:jc w:val="both"/>
      </w:pPr>
      <w:bookmarkStart w:id="24" w:name="_uarrfy5kozla" w:colFirst="0" w:colLast="0"/>
      <w:bookmarkEnd w:id="24"/>
      <w:r>
        <w:t>XX</w:t>
      </w:r>
      <w:r w:rsidR="00800F1B">
        <w:t>I</w:t>
      </w:r>
      <w:r>
        <w:t>V. Spis załączników</w:t>
      </w:r>
    </w:p>
    <w:p w:rsidR="00A304EA" w:rsidRPr="00531972" w:rsidRDefault="00A304EA">
      <w:pPr>
        <w:spacing w:line="320" w:lineRule="auto"/>
        <w:jc w:val="both"/>
        <w:rPr>
          <w:sz w:val="20"/>
          <w:szCs w:val="20"/>
        </w:rPr>
      </w:pPr>
    </w:p>
    <w:p w:rsidR="00A304EA" w:rsidRPr="00884DFF" w:rsidRDefault="00A304EA" w:rsidP="00531972">
      <w:pPr>
        <w:jc w:val="both"/>
        <w:rPr>
          <w:sz w:val="20"/>
          <w:szCs w:val="20"/>
        </w:rPr>
      </w:pPr>
      <w:r w:rsidRPr="00884DFF">
        <w:rPr>
          <w:sz w:val="20"/>
          <w:szCs w:val="20"/>
        </w:rPr>
        <w:t xml:space="preserve">Załącznik nr 1 –  </w:t>
      </w:r>
      <w:r w:rsidRPr="00884DFF">
        <w:rPr>
          <w:sz w:val="20"/>
          <w:szCs w:val="20"/>
        </w:rPr>
        <w:tab/>
        <w:t>Wzór formularza ofertowego,</w:t>
      </w:r>
    </w:p>
    <w:p w:rsidR="00A304EA" w:rsidRPr="00884DFF" w:rsidRDefault="00A304EA" w:rsidP="00800F1B">
      <w:pPr>
        <w:ind w:left="2160" w:hanging="2160"/>
        <w:rPr>
          <w:sz w:val="20"/>
          <w:szCs w:val="20"/>
        </w:rPr>
      </w:pPr>
      <w:r w:rsidRPr="00884DFF">
        <w:rPr>
          <w:sz w:val="20"/>
          <w:szCs w:val="20"/>
        </w:rPr>
        <w:t xml:space="preserve">Załącznik nr 2 –  </w:t>
      </w:r>
      <w:r w:rsidRPr="00884DFF">
        <w:rPr>
          <w:sz w:val="20"/>
          <w:szCs w:val="20"/>
        </w:rPr>
        <w:tab/>
        <w:t>Wzór oświadczenia</w:t>
      </w:r>
      <w:r w:rsidR="00800F1B">
        <w:rPr>
          <w:sz w:val="20"/>
          <w:szCs w:val="20"/>
        </w:rPr>
        <w:t xml:space="preserve"> wykonawcy o spełnianiu warunków udziału</w:t>
      </w:r>
      <w:r w:rsidR="00800F1B">
        <w:rPr>
          <w:sz w:val="20"/>
          <w:szCs w:val="20"/>
        </w:rPr>
        <w:br/>
        <w:t>w postępowaniu oraz o braku podstaw do wykluczenia z postępowania</w:t>
      </w:r>
    </w:p>
    <w:p w:rsidR="00A304EA" w:rsidRPr="003554D7" w:rsidRDefault="00A304EA" w:rsidP="00800F1B">
      <w:pPr>
        <w:ind w:left="2160" w:hanging="2160"/>
        <w:rPr>
          <w:sz w:val="20"/>
          <w:szCs w:val="20"/>
        </w:rPr>
      </w:pPr>
      <w:r w:rsidRPr="00884DFF">
        <w:rPr>
          <w:sz w:val="20"/>
          <w:szCs w:val="20"/>
        </w:rPr>
        <w:t xml:space="preserve">Załącznik nr 3 –  </w:t>
      </w:r>
      <w:r w:rsidRPr="00884DFF">
        <w:rPr>
          <w:sz w:val="20"/>
          <w:szCs w:val="20"/>
        </w:rPr>
        <w:tab/>
        <w:t xml:space="preserve">Wzór oświadczenia o przynależności lub braku przynależności do tej samej </w:t>
      </w:r>
      <w:r w:rsidRPr="003554D7">
        <w:rPr>
          <w:sz w:val="20"/>
          <w:szCs w:val="20"/>
        </w:rPr>
        <w:t>grupy kapitałowej,</w:t>
      </w:r>
    </w:p>
    <w:p w:rsidR="00A304EA" w:rsidRPr="003554D7" w:rsidRDefault="00A304EA" w:rsidP="00531972">
      <w:pPr>
        <w:jc w:val="both"/>
        <w:rPr>
          <w:sz w:val="20"/>
          <w:szCs w:val="20"/>
        </w:rPr>
      </w:pPr>
      <w:r w:rsidRPr="003554D7">
        <w:rPr>
          <w:sz w:val="20"/>
          <w:szCs w:val="20"/>
        </w:rPr>
        <w:t>Załącznik nr 4 –</w:t>
      </w:r>
      <w:r w:rsidRPr="003554D7">
        <w:rPr>
          <w:sz w:val="20"/>
          <w:szCs w:val="20"/>
        </w:rPr>
        <w:tab/>
      </w:r>
      <w:r w:rsidRPr="003554D7">
        <w:rPr>
          <w:sz w:val="20"/>
          <w:szCs w:val="20"/>
        </w:rPr>
        <w:tab/>
      </w:r>
      <w:r w:rsidR="005A62D5">
        <w:rPr>
          <w:sz w:val="20"/>
          <w:szCs w:val="20"/>
        </w:rPr>
        <w:t>Projektowane</w:t>
      </w:r>
      <w:r w:rsidRPr="003554D7">
        <w:rPr>
          <w:sz w:val="20"/>
          <w:szCs w:val="20"/>
        </w:rPr>
        <w:t xml:space="preserve"> Postanowienia Umowy,</w:t>
      </w:r>
    </w:p>
    <w:p w:rsidR="00A304EA" w:rsidRDefault="00A304EA" w:rsidP="00531972">
      <w:pPr>
        <w:ind w:left="1701" w:hanging="1701"/>
        <w:jc w:val="both"/>
        <w:rPr>
          <w:sz w:val="20"/>
          <w:szCs w:val="20"/>
        </w:rPr>
      </w:pPr>
      <w:r w:rsidRPr="003554D7">
        <w:rPr>
          <w:sz w:val="20"/>
          <w:szCs w:val="20"/>
        </w:rPr>
        <w:t xml:space="preserve">Załącznik nr </w:t>
      </w:r>
      <w:r w:rsidR="00800F1B">
        <w:rPr>
          <w:sz w:val="20"/>
          <w:szCs w:val="20"/>
        </w:rPr>
        <w:t>5</w:t>
      </w:r>
      <w:r w:rsidRPr="003554D7">
        <w:rPr>
          <w:sz w:val="20"/>
          <w:szCs w:val="20"/>
        </w:rPr>
        <w:t xml:space="preserve"> –</w:t>
      </w:r>
      <w:r w:rsidRPr="003554D7">
        <w:rPr>
          <w:sz w:val="20"/>
          <w:szCs w:val="20"/>
        </w:rPr>
        <w:tab/>
      </w:r>
      <w:r w:rsidRPr="003554D7">
        <w:rPr>
          <w:sz w:val="20"/>
          <w:szCs w:val="20"/>
        </w:rPr>
        <w:tab/>
        <w:t xml:space="preserve">Wzór zobowiązania podmiotu, </w:t>
      </w:r>
    </w:p>
    <w:p w:rsidR="00BC5D68" w:rsidRPr="00884DFF" w:rsidRDefault="00BC5D68" w:rsidP="00BC5D68">
      <w:pPr>
        <w:ind w:left="2160" w:hanging="2160"/>
        <w:rPr>
          <w:sz w:val="20"/>
          <w:szCs w:val="20"/>
        </w:rPr>
      </w:pPr>
      <w:r w:rsidRPr="00884DFF">
        <w:rPr>
          <w:sz w:val="20"/>
          <w:szCs w:val="20"/>
        </w:rPr>
        <w:t xml:space="preserve">Załącznik nr </w:t>
      </w:r>
      <w:r>
        <w:rPr>
          <w:sz w:val="20"/>
          <w:szCs w:val="20"/>
        </w:rPr>
        <w:t>6</w:t>
      </w:r>
      <w:r w:rsidRPr="00884DFF">
        <w:rPr>
          <w:sz w:val="20"/>
          <w:szCs w:val="20"/>
        </w:rPr>
        <w:t xml:space="preserve"> –  </w:t>
      </w:r>
      <w:r w:rsidRPr="00884DFF">
        <w:rPr>
          <w:sz w:val="20"/>
          <w:szCs w:val="20"/>
        </w:rPr>
        <w:tab/>
        <w:t>Wzór oświadczenia</w:t>
      </w:r>
      <w:r>
        <w:rPr>
          <w:sz w:val="20"/>
          <w:szCs w:val="20"/>
        </w:rPr>
        <w:t xml:space="preserve"> dla wykonawców wspólnie ubiegających się o udzielenie zamówienia</w:t>
      </w:r>
    </w:p>
    <w:p w:rsidR="00BC5D68" w:rsidRPr="003554D7" w:rsidRDefault="00BC5D68" w:rsidP="00531972">
      <w:pPr>
        <w:ind w:left="1701" w:hanging="1701"/>
        <w:jc w:val="both"/>
        <w:rPr>
          <w:sz w:val="20"/>
          <w:szCs w:val="20"/>
        </w:rPr>
      </w:pPr>
    </w:p>
    <w:p w:rsidR="00A304EA" w:rsidRPr="005374A5" w:rsidRDefault="00A304EA" w:rsidP="00531972">
      <w:pPr>
        <w:pageBreakBefore/>
        <w:jc w:val="right"/>
        <w:rPr>
          <w:b/>
          <w:i/>
        </w:rPr>
      </w:pPr>
      <w:r w:rsidRPr="005374A5">
        <w:rPr>
          <w:b/>
          <w:i/>
        </w:rPr>
        <w:lastRenderedPageBreak/>
        <w:t>Załącznik nr 1 do SWZ</w:t>
      </w:r>
    </w:p>
    <w:p w:rsidR="00A304EA" w:rsidRPr="005374A5" w:rsidRDefault="00A304EA" w:rsidP="00531972">
      <w:pPr>
        <w:jc w:val="right"/>
        <w:rPr>
          <w:b/>
          <w:i/>
        </w:rPr>
      </w:pPr>
      <w:r w:rsidRPr="005374A5">
        <w:rPr>
          <w:b/>
          <w:i/>
        </w:rPr>
        <w:t>WZÓR</w:t>
      </w:r>
    </w:p>
    <w:p w:rsidR="00162CCD" w:rsidRDefault="00162CCD" w:rsidP="0094163D">
      <w:pPr>
        <w:pStyle w:val="Nagwek1"/>
        <w:keepLines w:val="0"/>
        <w:numPr>
          <w:ilvl w:val="0"/>
          <w:numId w:val="34"/>
        </w:numPr>
        <w:suppressAutoHyphens/>
        <w:spacing w:before="0" w:after="0" w:line="240" w:lineRule="auto"/>
        <w:ind w:left="0" w:firstLine="0"/>
        <w:jc w:val="center"/>
        <w:rPr>
          <w:sz w:val="22"/>
          <w:szCs w:val="22"/>
        </w:rPr>
      </w:pPr>
    </w:p>
    <w:p w:rsidR="00AE79BD" w:rsidRPr="005374A5" w:rsidRDefault="00AE79BD" w:rsidP="0094163D">
      <w:pPr>
        <w:pStyle w:val="Nagwek1"/>
        <w:keepLines w:val="0"/>
        <w:numPr>
          <w:ilvl w:val="0"/>
          <w:numId w:val="34"/>
        </w:numPr>
        <w:suppressAutoHyphens/>
        <w:spacing w:before="0" w:after="0" w:line="240" w:lineRule="auto"/>
        <w:ind w:left="0" w:firstLine="0"/>
        <w:jc w:val="center"/>
        <w:rPr>
          <w:sz w:val="22"/>
          <w:szCs w:val="22"/>
        </w:rPr>
      </w:pPr>
      <w:r w:rsidRPr="005374A5">
        <w:rPr>
          <w:sz w:val="22"/>
          <w:szCs w:val="22"/>
        </w:rPr>
        <w:t>O F E R T A</w:t>
      </w:r>
    </w:p>
    <w:p w:rsidR="00AE79BD" w:rsidRDefault="00AE79BD" w:rsidP="00AE79BD"/>
    <w:p w:rsidR="00162CCD" w:rsidRPr="005374A5" w:rsidRDefault="00162CCD" w:rsidP="00AE79BD"/>
    <w:p w:rsidR="00AE79BD" w:rsidRPr="005374A5" w:rsidRDefault="00AE79BD" w:rsidP="00AE79BD">
      <w:r w:rsidRPr="005374A5">
        <w:t xml:space="preserve">Nazwa i adres Wykonawcy:  </w:t>
      </w:r>
    </w:p>
    <w:p w:rsidR="00AE79BD" w:rsidRDefault="00AE79BD" w:rsidP="00AE79BD"/>
    <w:p w:rsidR="00AE79BD" w:rsidRPr="005374A5" w:rsidRDefault="00AE79BD" w:rsidP="00AE79BD">
      <w:r>
        <w:t>_______________________________</w:t>
      </w:r>
      <w:r w:rsidRPr="005374A5">
        <w:t>___________________________________________</w:t>
      </w:r>
    </w:p>
    <w:p w:rsidR="00AE79BD" w:rsidRPr="005374A5" w:rsidRDefault="00AE79BD" w:rsidP="00AE79BD">
      <w:pPr>
        <w:jc w:val="both"/>
      </w:pPr>
    </w:p>
    <w:p w:rsidR="00AE79BD" w:rsidRPr="005374A5" w:rsidRDefault="00AE79BD" w:rsidP="00AE79BD">
      <w:r w:rsidRPr="005374A5">
        <w:t xml:space="preserve">Tel. </w:t>
      </w:r>
      <w:r>
        <w:t>________________________</w:t>
      </w:r>
      <w:r w:rsidRPr="005374A5">
        <w:t xml:space="preserve">   Faks ____</w:t>
      </w:r>
      <w:r>
        <w:t>_________   REGON ________</w:t>
      </w:r>
      <w:r w:rsidRPr="005374A5">
        <w:t>_____</w:t>
      </w:r>
    </w:p>
    <w:p w:rsidR="00AE79BD" w:rsidRDefault="00AE79BD" w:rsidP="00AE79BD"/>
    <w:p w:rsidR="00162CCD" w:rsidRPr="005374A5" w:rsidRDefault="00162CCD" w:rsidP="00AE79BD"/>
    <w:p w:rsidR="00AE79BD" w:rsidRPr="005374A5" w:rsidRDefault="00AE79BD" w:rsidP="00AE79BD">
      <w:r w:rsidRPr="005374A5">
        <w:t>Do: nazwa i siedziba Zamawiającego:</w:t>
      </w:r>
    </w:p>
    <w:p w:rsidR="00AE79BD" w:rsidRPr="005374A5" w:rsidRDefault="00AE79BD" w:rsidP="00AE79BD"/>
    <w:p w:rsidR="00AE79BD" w:rsidRPr="005374A5" w:rsidRDefault="00AE79BD" w:rsidP="00AE79BD">
      <w:pPr>
        <w:rPr>
          <w:b/>
          <w:bCs/>
        </w:rPr>
      </w:pPr>
      <w:r w:rsidRPr="005374A5">
        <w:rPr>
          <w:b/>
        </w:rPr>
        <w:t xml:space="preserve">Fundacja </w:t>
      </w:r>
      <w:r w:rsidRPr="005374A5">
        <w:rPr>
          <w:b/>
          <w:bCs/>
        </w:rPr>
        <w:t>„Centrum Europejskie – Natolin”</w:t>
      </w:r>
    </w:p>
    <w:p w:rsidR="00AE79BD" w:rsidRPr="005374A5" w:rsidRDefault="00AE79BD" w:rsidP="00AE79BD">
      <w:pPr>
        <w:rPr>
          <w:b/>
          <w:bCs/>
        </w:rPr>
      </w:pPr>
      <w:r w:rsidRPr="005374A5">
        <w:rPr>
          <w:b/>
          <w:bCs/>
        </w:rPr>
        <w:t>ul. Nowoursynowska 84, 02-797 Warszawa</w:t>
      </w:r>
    </w:p>
    <w:p w:rsidR="00AE79BD" w:rsidRDefault="00AE79BD" w:rsidP="00AE79BD">
      <w:pPr>
        <w:spacing w:before="120"/>
        <w:ind w:left="-180" w:right="-1135"/>
        <w:jc w:val="center"/>
        <w:rPr>
          <w:b/>
        </w:rPr>
      </w:pPr>
    </w:p>
    <w:p w:rsidR="00162CCD" w:rsidRPr="005374A5" w:rsidRDefault="00162CCD" w:rsidP="00AE79BD">
      <w:pPr>
        <w:spacing w:before="120"/>
        <w:ind w:left="-180" w:right="-1135"/>
        <w:jc w:val="center"/>
        <w:rPr>
          <w:b/>
        </w:rPr>
      </w:pPr>
    </w:p>
    <w:p w:rsidR="00AE79BD" w:rsidRPr="005374A5" w:rsidRDefault="00AE79BD" w:rsidP="0094163D">
      <w:pPr>
        <w:pStyle w:val="WW-Tekstpodstawowy2"/>
        <w:numPr>
          <w:ilvl w:val="0"/>
          <w:numId w:val="48"/>
        </w:numPr>
        <w:tabs>
          <w:tab w:val="clear" w:pos="720"/>
        </w:tabs>
        <w:ind w:left="426"/>
        <w:rPr>
          <w:rFonts w:ascii="Arial" w:hAnsi="Arial" w:cs="Arial"/>
          <w:bCs/>
          <w:sz w:val="22"/>
          <w:szCs w:val="22"/>
        </w:rPr>
      </w:pPr>
      <w:r w:rsidRPr="005374A5">
        <w:rPr>
          <w:rFonts w:ascii="Arial" w:hAnsi="Arial" w:cs="Arial"/>
          <w:bCs/>
          <w:sz w:val="22"/>
          <w:szCs w:val="22"/>
        </w:rPr>
        <w:t xml:space="preserve">Odpowiadając na ogłoszenie o </w:t>
      </w:r>
      <w:r>
        <w:rPr>
          <w:rFonts w:ascii="Arial" w:hAnsi="Arial" w:cs="Arial"/>
          <w:bCs/>
          <w:sz w:val="22"/>
          <w:szCs w:val="22"/>
        </w:rPr>
        <w:t>zamówieniu</w:t>
      </w:r>
      <w:r w:rsidRPr="005374A5">
        <w:rPr>
          <w:rFonts w:ascii="Arial" w:hAnsi="Arial" w:cs="Arial"/>
          <w:bCs/>
          <w:sz w:val="22"/>
          <w:szCs w:val="22"/>
        </w:rPr>
        <w:t xml:space="preserve"> na: </w:t>
      </w:r>
      <w:r w:rsidRPr="00AE79BD">
        <w:rPr>
          <w:rFonts w:ascii="Arial" w:hAnsi="Arial" w:cs="Arial"/>
          <w:bCs/>
          <w:sz w:val="22"/>
          <w:szCs w:val="22"/>
        </w:rPr>
        <w:t>"</w:t>
      </w:r>
      <w:r w:rsidRPr="00AE79BD">
        <w:rPr>
          <w:rFonts w:ascii="Arial" w:hAnsi="Arial" w:cs="Arial"/>
          <w:b/>
          <w:bCs/>
          <w:sz w:val="22"/>
          <w:szCs w:val="22"/>
        </w:rPr>
        <w:t>Dostawę energii elektrycznej</w:t>
      </w:r>
      <w:r w:rsidRPr="00AE79BD">
        <w:rPr>
          <w:rFonts w:ascii="Arial" w:hAnsi="Arial" w:cs="Arial"/>
          <w:bCs/>
          <w:sz w:val="22"/>
          <w:szCs w:val="22"/>
        </w:rPr>
        <w:t>"</w:t>
      </w:r>
      <w:r w:rsidRPr="005374A5">
        <w:rPr>
          <w:rFonts w:ascii="Arial" w:hAnsi="Arial" w:cs="Arial"/>
          <w:bCs/>
          <w:sz w:val="22"/>
          <w:szCs w:val="22"/>
        </w:rPr>
        <w:t>, CEN/</w:t>
      </w:r>
      <w:r>
        <w:rPr>
          <w:rFonts w:ascii="Arial" w:hAnsi="Arial" w:cs="Arial"/>
          <w:bCs/>
          <w:sz w:val="22"/>
          <w:szCs w:val="22"/>
        </w:rPr>
        <w:t>2</w:t>
      </w:r>
      <w:r w:rsidRPr="005374A5">
        <w:rPr>
          <w:rFonts w:ascii="Arial" w:hAnsi="Arial" w:cs="Arial"/>
          <w:bCs/>
          <w:sz w:val="22"/>
          <w:szCs w:val="22"/>
        </w:rPr>
        <w:t>/202</w:t>
      </w:r>
      <w:r>
        <w:rPr>
          <w:rFonts w:ascii="Arial" w:hAnsi="Arial" w:cs="Arial"/>
          <w:bCs/>
          <w:sz w:val="22"/>
          <w:szCs w:val="22"/>
        </w:rPr>
        <w:t>3</w:t>
      </w:r>
      <w:r w:rsidRPr="005374A5">
        <w:rPr>
          <w:rFonts w:ascii="Arial" w:hAnsi="Arial" w:cs="Arial"/>
          <w:bCs/>
          <w:sz w:val="22"/>
          <w:szCs w:val="22"/>
        </w:rPr>
        <w:t>, zgodnie z wymaganiami określonymi w SWZ dla tego przetargu składamy niniejszą ofertę:</w:t>
      </w:r>
    </w:p>
    <w:p w:rsidR="003813D5" w:rsidRPr="00AE79BD" w:rsidRDefault="00AE79BD" w:rsidP="0094163D">
      <w:pPr>
        <w:pStyle w:val="Akapitzlist"/>
        <w:numPr>
          <w:ilvl w:val="1"/>
          <w:numId w:val="48"/>
        </w:numPr>
        <w:ind w:left="993" w:hanging="567"/>
        <w:jc w:val="both"/>
        <w:rPr>
          <w:rFonts w:ascii="Arial" w:eastAsia="Arial" w:hAnsi="Arial" w:cs="Arial"/>
          <w:bCs/>
          <w:sz w:val="22"/>
          <w:szCs w:val="22"/>
          <w:lang w:eastAsia="ar-SA"/>
        </w:rPr>
      </w:pPr>
      <w:r w:rsidRPr="00AE79BD">
        <w:rPr>
          <w:rFonts w:ascii="Arial" w:eastAsia="Arial" w:hAnsi="Arial" w:cs="Arial"/>
          <w:bCs/>
          <w:sz w:val="22"/>
          <w:szCs w:val="22"/>
          <w:lang w:eastAsia="ar-SA"/>
        </w:rPr>
        <w:t xml:space="preserve">Dla </w:t>
      </w:r>
      <w:r w:rsidR="003813D5" w:rsidRPr="00AE79BD">
        <w:rPr>
          <w:rFonts w:ascii="Arial" w:eastAsia="Arial" w:hAnsi="Arial" w:cs="Arial"/>
          <w:bCs/>
          <w:sz w:val="22"/>
          <w:szCs w:val="22"/>
          <w:lang w:eastAsia="ar-SA"/>
        </w:rPr>
        <w:t>Części I zamówienia (Warszawa) za cenę: …………………………..zł brutto (słownie: ………………………………………………....zł), obliczoną na podstawie poniższej tabeli:</w:t>
      </w:r>
    </w:p>
    <w:p w:rsidR="003813D5" w:rsidRPr="00946F89" w:rsidRDefault="003813D5" w:rsidP="003813D5">
      <w:pPr>
        <w:pStyle w:val="Zwykytekst"/>
        <w:jc w:val="both"/>
        <w:rPr>
          <w:rFonts w:ascii="Arial" w:hAnsi="Arial" w:cs="Arial"/>
          <w:iCs/>
          <w:sz w:val="22"/>
          <w:szCs w:val="22"/>
        </w:rPr>
      </w:pPr>
    </w:p>
    <w:tbl>
      <w:tblPr>
        <w:tblW w:w="90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6"/>
        <w:gridCol w:w="1422"/>
        <w:gridCol w:w="1275"/>
        <w:gridCol w:w="1706"/>
        <w:gridCol w:w="1564"/>
        <w:gridCol w:w="2268"/>
      </w:tblGrid>
      <w:tr w:rsidR="003813D5" w:rsidRPr="00AE79BD" w:rsidTr="00AE79BD">
        <w:trPr>
          <w:trHeight w:val="916"/>
        </w:trPr>
        <w:tc>
          <w:tcPr>
            <w:tcW w:w="846" w:type="dxa"/>
            <w:vMerge w:val="restart"/>
            <w:shd w:val="clear" w:color="auto" w:fill="F2F2F2"/>
          </w:tcPr>
          <w:p w:rsidR="003813D5" w:rsidRPr="00AE79BD" w:rsidRDefault="003813D5" w:rsidP="006507D0">
            <w:pPr>
              <w:autoSpaceDE w:val="0"/>
              <w:autoSpaceDN w:val="0"/>
              <w:adjustRightInd w:val="0"/>
              <w:jc w:val="center"/>
              <w:rPr>
                <w:rFonts w:ascii="Tahoma" w:hAnsi="Tahoma" w:cs="Tahoma"/>
                <w:sz w:val="18"/>
                <w:szCs w:val="18"/>
              </w:rPr>
            </w:pPr>
            <w:r w:rsidRPr="00AE79BD">
              <w:rPr>
                <w:rFonts w:ascii="Tahoma" w:hAnsi="Tahoma" w:cs="Tahoma"/>
                <w:sz w:val="18"/>
                <w:szCs w:val="18"/>
              </w:rPr>
              <w:t>Lp.</w:t>
            </w:r>
          </w:p>
        </w:tc>
        <w:tc>
          <w:tcPr>
            <w:tcW w:w="1422" w:type="dxa"/>
            <w:shd w:val="clear" w:color="auto" w:fill="F2F2F2"/>
          </w:tcPr>
          <w:p w:rsidR="003813D5" w:rsidRPr="00AE79BD" w:rsidRDefault="003813D5" w:rsidP="006507D0">
            <w:pPr>
              <w:autoSpaceDE w:val="0"/>
              <w:autoSpaceDN w:val="0"/>
              <w:adjustRightInd w:val="0"/>
              <w:jc w:val="center"/>
              <w:rPr>
                <w:rFonts w:ascii="Tahoma" w:hAnsi="Tahoma" w:cs="Tahoma"/>
                <w:sz w:val="18"/>
                <w:szCs w:val="18"/>
              </w:rPr>
            </w:pPr>
            <w:r w:rsidRPr="00AE79BD">
              <w:rPr>
                <w:rFonts w:ascii="Tahoma" w:hAnsi="Tahoma" w:cs="Tahoma"/>
                <w:sz w:val="18"/>
                <w:szCs w:val="18"/>
              </w:rPr>
              <w:t>Lokalizacja</w:t>
            </w:r>
          </w:p>
        </w:tc>
        <w:tc>
          <w:tcPr>
            <w:tcW w:w="1275" w:type="dxa"/>
            <w:shd w:val="clear" w:color="auto" w:fill="F2F2F2"/>
          </w:tcPr>
          <w:p w:rsidR="003813D5" w:rsidRPr="00AE79BD" w:rsidRDefault="003813D5" w:rsidP="006507D0">
            <w:pPr>
              <w:autoSpaceDE w:val="0"/>
              <w:autoSpaceDN w:val="0"/>
              <w:adjustRightInd w:val="0"/>
              <w:jc w:val="center"/>
              <w:rPr>
                <w:rFonts w:ascii="Tahoma" w:hAnsi="Tahoma" w:cs="Tahoma"/>
                <w:sz w:val="18"/>
                <w:szCs w:val="18"/>
              </w:rPr>
            </w:pPr>
            <w:r w:rsidRPr="00AE79BD">
              <w:rPr>
                <w:rFonts w:ascii="Tahoma" w:hAnsi="Tahoma" w:cs="Tahoma"/>
                <w:sz w:val="18"/>
                <w:szCs w:val="18"/>
              </w:rPr>
              <w:t>Grupa taryfowa / Przewidywana ilość energii (</w:t>
            </w:r>
            <w:proofErr w:type="spellStart"/>
            <w:r w:rsidRPr="00AE79BD">
              <w:rPr>
                <w:rFonts w:ascii="Tahoma" w:hAnsi="Tahoma" w:cs="Tahoma"/>
                <w:sz w:val="18"/>
                <w:szCs w:val="18"/>
              </w:rPr>
              <w:t>MWh</w:t>
            </w:r>
            <w:proofErr w:type="spellEnd"/>
            <w:r w:rsidRPr="00AE79BD">
              <w:rPr>
                <w:rFonts w:ascii="Tahoma" w:hAnsi="Tahoma" w:cs="Tahoma"/>
                <w:sz w:val="18"/>
                <w:szCs w:val="18"/>
              </w:rPr>
              <w:t>)</w:t>
            </w:r>
          </w:p>
        </w:tc>
        <w:tc>
          <w:tcPr>
            <w:tcW w:w="1706" w:type="dxa"/>
            <w:shd w:val="clear" w:color="auto" w:fill="F2F2F2"/>
          </w:tcPr>
          <w:p w:rsidR="003813D5" w:rsidRPr="00AE79BD" w:rsidRDefault="003813D5" w:rsidP="006507D0">
            <w:pPr>
              <w:jc w:val="center"/>
              <w:rPr>
                <w:rFonts w:ascii="Tahoma" w:hAnsi="Tahoma" w:cs="Tahoma"/>
                <w:sz w:val="18"/>
                <w:szCs w:val="18"/>
              </w:rPr>
            </w:pPr>
            <w:r w:rsidRPr="00AE79BD">
              <w:rPr>
                <w:rFonts w:ascii="Tahoma" w:hAnsi="Tahoma" w:cs="Tahoma"/>
                <w:sz w:val="18"/>
                <w:szCs w:val="18"/>
              </w:rPr>
              <w:t>Cena jednostkowa netto (zł/</w:t>
            </w:r>
            <w:proofErr w:type="spellStart"/>
            <w:r w:rsidRPr="00AE79BD">
              <w:rPr>
                <w:rFonts w:ascii="Tahoma" w:hAnsi="Tahoma" w:cs="Tahoma"/>
                <w:sz w:val="18"/>
                <w:szCs w:val="18"/>
              </w:rPr>
              <w:t>MWh</w:t>
            </w:r>
            <w:proofErr w:type="spellEnd"/>
            <w:r w:rsidRPr="00AE79BD">
              <w:rPr>
                <w:rFonts w:ascii="Tahoma" w:hAnsi="Tahoma" w:cs="Tahoma"/>
                <w:sz w:val="18"/>
                <w:szCs w:val="18"/>
              </w:rPr>
              <w:t>)</w:t>
            </w:r>
          </w:p>
        </w:tc>
        <w:tc>
          <w:tcPr>
            <w:tcW w:w="1564" w:type="dxa"/>
            <w:shd w:val="clear" w:color="auto" w:fill="F2F2F2"/>
          </w:tcPr>
          <w:p w:rsidR="003813D5" w:rsidRPr="00AE79BD" w:rsidRDefault="003813D5" w:rsidP="006507D0">
            <w:pPr>
              <w:ind w:left="-70" w:right="-70"/>
              <w:jc w:val="center"/>
              <w:rPr>
                <w:rFonts w:ascii="Tahoma" w:hAnsi="Tahoma" w:cs="Tahoma"/>
                <w:sz w:val="18"/>
                <w:szCs w:val="18"/>
              </w:rPr>
            </w:pPr>
            <w:r w:rsidRPr="00AE79BD">
              <w:rPr>
                <w:rFonts w:ascii="Tahoma" w:hAnsi="Tahoma" w:cs="Tahoma"/>
                <w:sz w:val="18"/>
                <w:szCs w:val="18"/>
              </w:rPr>
              <w:t>Cena jednostkowa brutto (zł/</w:t>
            </w:r>
            <w:proofErr w:type="spellStart"/>
            <w:r w:rsidRPr="00AE79BD">
              <w:rPr>
                <w:rFonts w:ascii="Tahoma" w:hAnsi="Tahoma" w:cs="Tahoma"/>
                <w:sz w:val="18"/>
                <w:szCs w:val="18"/>
              </w:rPr>
              <w:t>MWh</w:t>
            </w:r>
            <w:proofErr w:type="spellEnd"/>
            <w:r w:rsidRPr="00AE79BD">
              <w:rPr>
                <w:rFonts w:ascii="Tahoma" w:hAnsi="Tahoma" w:cs="Tahoma"/>
                <w:sz w:val="18"/>
                <w:szCs w:val="18"/>
              </w:rPr>
              <w:t>)</w:t>
            </w:r>
          </w:p>
        </w:tc>
        <w:tc>
          <w:tcPr>
            <w:tcW w:w="2268" w:type="dxa"/>
            <w:shd w:val="clear" w:color="auto" w:fill="F2F2F2"/>
          </w:tcPr>
          <w:p w:rsidR="003813D5" w:rsidRPr="00AE79BD" w:rsidRDefault="003813D5" w:rsidP="006507D0">
            <w:pPr>
              <w:jc w:val="center"/>
              <w:rPr>
                <w:rFonts w:ascii="Tahoma" w:hAnsi="Tahoma" w:cs="Tahoma"/>
                <w:b/>
                <w:sz w:val="18"/>
                <w:szCs w:val="18"/>
              </w:rPr>
            </w:pPr>
            <w:r w:rsidRPr="00AE79BD">
              <w:rPr>
                <w:rFonts w:ascii="Tahoma" w:hAnsi="Tahoma" w:cs="Tahoma"/>
                <w:b/>
                <w:sz w:val="18"/>
                <w:szCs w:val="18"/>
              </w:rPr>
              <w:t>Łączna wartość brutto</w:t>
            </w:r>
          </w:p>
          <w:p w:rsidR="003813D5" w:rsidRPr="00AE79BD" w:rsidRDefault="003813D5" w:rsidP="006507D0">
            <w:pPr>
              <w:jc w:val="center"/>
              <w:rPr>
                <w:rFonts w:ascii="Tahoma" w:hAnsi="Tahoma" w:cs="Tahoma"/>
                <w:b/>
                <w:sz w:val="18"/>
                <w:szCs w:val="18"/>
              </w:rPr>
            </w:pPr>
            <w:r w:rsidRPr="00AE79BD">
              <w:rPr>
                <w:rFonts w:ascii="Tahoma" w:hAnsi="Tahoma" w:cs="Tahoma"/>
                <w:b/>
                <w:sz w:val="18"/>
                <w:szCs w:val="18"/>
              </w:rPr>
              <w:t>[zł]</w:t>
            </w:r>
          </w:p>
          <w:p w:rsidR="003813D5" w:rsidRPr="00AE79BD" w:rsidRDefault="003813D5" w:rsidP="006507D0">
            <w:pPr>
              <w:jc w:val="center"/>
              <w:rPr>
                <w:rFonts w:ascii="Tahoma" w:hAnsi="Tahoma" w:cs="Tahoma"/>
                <w:b/>
                <w:sz w:val="18"/>
                <w:szCs w:val="18"/>
              </w:rPr>
            </w:pPr>
            <w:r w:rsidRPr="00AE79BD">
              <w:rPr>
                <w:rFonts w:ascii="Tahoma" w:hAnsi="Tahoma" w:cs="Tahoma"/>
                <w:b/>
                <w:sz w:val="18"/>
                <w:szCs w:val="18"/>
              </w:rPr>
              <w:t>(kolumna 2x4)</w:t>
            </w:r>
          </w:p>
        </w:tc>
      </w:tr>
      <w:tr w:rsidR="003813D5" w:rsidRPr="00AE79BD" w:rsidTr="00AE79BD">
        <w:trPr>
          <w:trHeight w:val="246"/>
        </w:trPr>
        <w:tc>
          <w:tcPr>
            <w:tcW w:w="846" w:type="dxa"/>
            <w:vMerge/>
          </w:tcPr>
          <w:p w:rsidR="003813D5" w:rsidRPr="00AE79BD" w:rsidRDefault="003813D5" w:rsidP="006507D0">
            <w:pPr>
              <w:autoSpaceDE w:val="0"/>
              <w:autoSpaceDN w:val="0"/>
              <w:adjustRightInd w:val="0"/>
              <w:jc w:val="center"/>
              <w:rPr>
                <w:rFonts w:ascii="Tahoma" w:hAnsi="Tahoma" w:cs="Tahoma"/>
                <w:i/>
                <w:sz w:val="18"/>
                <w:szCs w:val="18"/>
              </w:rPr>
            </w:pPr>
          </w:p>
        </w:tc>
        <w:tc>
          <w:tcPr>
            <w:tcW w:w="1422" w:type="dxa"/>
          </w:tcPr>
          <w:p w:rsidR="003813D5" w:rsidRPr="00AE79BD" w:rsidRDefault="003813D5" w:rsidP="006507D0">
            <w:pPr>
              <w:autoSpaceDE w:val="0"/>
              <w:autoSpaceDN w:val="0"/>
              <w:adjustRightInd w:val="0"/>
              <w:jc w:val="center"/>
              <w:rPr>
                <w:rFonts w:ascii="Tahoma" w:hAnsi="Tahoma" w:cs="Tahoma"/>
                <w:i/>
                <w:sz w:val="18"/>
                <w:szCs w:val="18"/>
              </w:rPr>
            </w:pPr>
            <w:r w:rsidRPr="00AE79BD">
              <w:rPr>
                <w:rFonts w:ascii="Tahoma" w:hAnsi="Tahoma" w:cs="Tahoma"/>
                <w:i/>
                <w:sz w:val="18"/>
                <w:szCs w:val="18"/>
              </w:rPr>
              <w:t>1</w:t>
            </w:r>
          </w:p>
        </w:tc>
        <w:tc>
          <w:tcPr>
            <w:tcW w:w="1275" w:type="dxa"/>
          </w:tcPr>
          <w:p w:rsidR="003813D5" w:rsidRPr="00AE79BD" w:rsidRDefault="003813D5" w:rsidP="006507D0">
            <w:pPr>
              <w:autoSpaceDE w:val="0"/>
              <w:autoSpaceDN w:val="0"/>
              <w:adjustRightInd w:val="0"/>
              <w:jc w:val="center"/>
              <w:rPr>
                <w:rFonts w:ascii="Tahoma" w:hAnsi="Tahoma" w:cs="Tahoma"/>
                <w:i/>
                <w:sz w:val="18"/>
                <w:szCs w:val="18"/>
              </w:rPr>
            </w:pPr>
            <w:r w:rsidRPr="00AE79BD">
              <w:rPr>
                <w:rFonts w:ascii="Tahoma" w:hAnsi="Tahoma" w:cs="Tahoma"/>
                <w:i/>
                <w:sz w:val="18"/>
                <w:szCs w:val="18"/>
              </w:rPr>
              <w:t>2</w:t>
            </w:r>
          </w:p>
        </w:tc>
        <w:tc>
          <w:tcPr>
            <w:tcW w:w="1706" w:type="dxa"/>
          </w:tcPr>
          <w:p w:rsidR="003813D5" w:rsidRPr="00AE79BD" w:rsidRDefault="003813D5" w:rsidP="006507D0">
            <w:pPr>
              <w:jc w:val="center"/>
              <w:rPr>
                <w:rFonts w:ascii="Tahoma" w:hAnsi="Tahoma" w:cs="Tahoma"/>
                <w:i/>
                <w:sz w:val="18"/>
                <w:szCs w:val="18"/>
              </w:rPr>
            </w:pPr>
            <w:r w:rsidRPr="00AE79BD">
              <w:rPr>
                <w:rFonts w:ascii="Tahoma" w:hAnsi="Tahoma" w:cs="Tahoma"/>
                <w:i/>
                <w:sz w:val="18"/>
                <w:szCs w:val="18"/>
              </w:rPr>
              <w:t>3</w:t>
            </w:r>
          </w:p>
        </w:tc>
        <w:tc>
          <w:tcPr>
            <w:tcW w:w="1564" w:type="dxa"/>
          </w:tcPr>
          <w:p w:rsidR="003813D5" w:rsidRPr="00AE79BD" w:rsidRDefault="003813D5" w:rsidP="006507D0">
            <w:pPr>
              <w:ind w:left="-70" w:right="-70"/>
              <w:jc w:val="center"/>
              <w:rPr>
                <w:rFonts w:ascii="Tahoma" w:hAnsi="Tahoma" w:cs="Tahoma"/>
                <w:i/>
                <w:sz w:val="18"/>
                <w:szCs w:val="18"/>
              </w:rPr>
            </w:pPr>
            <w:r w:rsidRPr="00AE79BD">
              <w:rPr>
                <w:rFonts w:ascii="Tahoma" w:hAnsi="Tahoma" w:cs="Tahoma"/>
                <w:i/>
                <w:sz w:val="18"/>
                <w:szCs w:val="18"/>
              </w:rPr>
              <w:t>4</w:t>
            </w:r>
          </w:p>
        </w:tc>
        <w:tc>
          <w:tcPr>
            <w:tcW w:w="2268" w:type="dxa"/>
          </w:tcPr>
          <w:p w:rsidR="003813D5" w:rsidRPr="00AE79BD" w:rsidRDefault="003813D5" w:rsidP="006507D0">
            <w:pPr>
              <w:jc w:val="center"/>
              <w:rPr>
                <w:rFonts w:ascii="Tahoma" w:hAnsi="Tahoma" w:cs="Tahoma"/>
                <w:i/>
                <w:sz w:val="18"/>
                <w:szCs w:val="18"/>
              </w:rPr>
            </w:pPr>
            <w:r w:rsidRPr="00AE79BD">
              <w:rPr>
                <w:rFonts w:ascii="Tahoma" w:hAnsi="Tahoma" w:cs="Tahoma"/>
                <w:i/>
                <w:sz w:val="18"/>
                <w:szCs w:val="18"/>
              </w:rPr>
              <w:t>5</w:t>
            </w:r>
          </w:p>
        </w:tc>
      </w:tr>
      <w:tr w:rsidR="003813D5" w:rsidRPr="00AE79BD" w:rsidTr="00AE79BD">
        <w:trPr>
          <w:trHeight w:val="598"/>
        </w:trPr>
        <w:tc>
          <w:tcPr>
            <w:tcW w:w="9081" w:type="dxa"/>
            <w:gridSpan w:val="6"/>
            <w:shd w:val="clear" w:color="auto" w:fill="F2F2F2"/>
          </w:tcPr>
          <w:p w:rsidR="003813D5" w:rsidRPr="00AE79BD" w:rsidRDefault="003813D5" w:rsidP="006507D0">
            <w:pPr>
              <w:rPr>
                <w:rFonts w:ascii="Tahoma" w:hAnsi="Tahoma" w:cs="Tahoma"/>
                <w:b/>
                <w:sz w:val="18"/>
                <w:szCs w:val="18"/>
              </w:rPr>
            </w:pPr>
            <w:r w:rsidRPr="00AE79BD">
              <w:rPr>
                <w:rFonts w:ascii="Tahoma" w:hAnsi="Tahoma" w:cs="Tahoma"/>
                <w:b/>
                <w:sz w:val="18"/>
                <w:szCs w:val="18"/>
                <w:shd w:val="clear" w:color="auto" w:fill="F2F2F2"/>
              </w:rPr>
              <w:t>Zamówienie podstawowe</w:t>
            </w:r>
            <w:r w:rsidRPr="00AE79BD">
              <w:rPr>
                <w:rFonts w:ascii="Tahoma" w:hAnsi="Tahoma" w:cs="Tahoma"/>
                <w:b/>
                <w:sz w:val="18"/>
                <w:szCs w:val="18"/>
              </w:rPr>
              <w:t xml:space="preserve"> (od 1 do 12 miesiąca świadczenia usługi)</w:t>
            </w:r>
          </w:p>
        </w:tc>
      </w:tr>
      <w:tr w:rsidR="003813D5" w:rsidRPr="00AE79BD" w:rsidTr="00AE79BD">
        <w:trPr>
          <w:trHeight w:val="496"/>
        </w:trPr>
        <w:tc>
          <w:tcPr>
            <w:tcW w:w="846" w:type="dxa"/>
          </w:tcPr>
          <w:p w:rsidR="003813D5" w:rsidRPr="00AE79BD" w:rsidRDefault="003813D5" w:rsidP="00AE79BD">
            <w:pPr>
              <w:autoSpaceDE w:val="0"/>
              <w:autoSpaceDN w:val="0"/>
              <w:adjustRightInd w:val="0"/>
              <w:jc w:val="center"/>
              <w:rPr>
                <w:rFonts w:ascii="Tahoma" w:hAnsi="Tahoma" w:cs="Tahoma"/>
                <w:sz w:val="18"/>
                <w:szCs w:val="18"/>
              </w:rPr>
            </w:pPr>
            <w:r w:rsidRPr="00AE79BD">
              <w:rPr>
                <w:rFonts w:ascii="Tahoma" w:hAnsi="Tahoma" w:cs="Tahoma"/>
                <w:sz w:val="18"/>
                <w:szCs w:val="18"/>
              </w:rPr>
              <w:t>1</w:t>
            </w:r>
          </w:p>
        </w:tc>
        <w:tc>
          <w:tcPr>
            <w:tcW w:w="1422" w:type="dxa"/>
            <w:vMerge w:val="restart"/>
            <w:vAlign w:val="center"/>
          </w:tcPr>
          <w:p w:rsidR="003813D5" w:rsidRPr="00AE79BD" w:rsidRDefault="003813D5" w:rsidP="006507D0">
            <w:pPr>
              <w:autoSpaceDE w:val="0"/>
              <w:autoSpaceDN w:val="0"/>
              <w:adjustRightInd w:val="0"/>
              <w:jc w:val="center"/>
              <w:rPr>
                <w:rFonts w:ascii="Tahoma" w:hAnsi="Tahoma" w:cs="Tahoma"/>
                <w:b/>
                <w:sz w:val="18"/>
                <w:szCs w:val="18"/>
              </w:rPr>
            </w:pPr>
            <w:r w:rsidRPr="00AE79BD">
              <w:rPr>
                <w:rFonts w:ascii="Tahoma" w:hAnsi="Tahoma" w:cs="Tahoma"/>
                <w:b/>
                <w:sz w:val="18"/>
                <w:szCs w:val="18"/>
              </w:rPr>
              <w:t>Warszawa</w:t>
            </w:r>
          </w:p>
        </w:tc>
        <w:tc>
          <w:tcPr>
            <w:tcW w:w="1275" w:type="dxa"/>
          </w:tcPr>
          <w:p w:rsidR="003813D5" w:rsidRPr="00AE79BD" w:rsidRDefault="003813D5" w:rsidP="006507D0">
            <w:pPr>
              <w:autoSpaceDE w:val="0"/>
              <w:autoSpaceDN w:val="0"/>
              <w:adjustRightInd w:val="0"/>
              <w:jc w:val="center"/>
              <w:rPr>
                <w:rFonts w:ascii="Tahoma" w:hAnsi="Tahoma" w:cs="Tahoma"/>
                <w:b/>
                <w:sz w:val="18"/>
                <w:szCs w:val="18"/>
              </w:rPr>
            </w:pPr>
            <w:r w:rsidRPr="00AE79BD">
              <w:rPr>
                <w:rFonts w:ascii="Tahoma" w:hAnsi="Tahoma" w:cs="Tahoma"/>
                <w:b/>
                <w:sz w:val="18"/>
                <w:szCs w:val="18"/>
              </w:rPr>
              <w:t>C21 / 305</w:t>
            </w:r>
          </w:p>
        </w:tc>
        <w:tc>
          <w:tcPr>
            <w:tcW w:w="1706" w:type="dxa"/>
          </w:tcPr>
          <w:p w:rsidR="003813D5" w:rsidRPr="00AE79BD" w:rsidRDefault="003813D5" w:rsidP="006507D0">
            <w:pPr>
              <w:autoSpaceDE w:val="0"/>
              <w:autoSpaceDN w:val="0"/>
              <w:adjustRightInd w:val="0"/>
              <w:rPr>
                <w:rFonts w:ascii="Tahoma" w:hAnsi="Tahoma" w:cs="Tahoma"/>
                <w:sz w:val="18"/>
                <w:szCs w:val="18"/>
              </w:rPr>
            </w:pPr>
          </w:p>
        </w:tc>
        <w:tc>
          <w:tcPr>
            <w:tcW w:w="1564" w:type="dxa"/>
          </w:tcPr>
          <w:p w:rsidR="003813D5" w:rsidRPr="00AE79BD" w:rsidRDefault="003813D5" w:rsidP="006507D0">
            <w:pPr>
              <w:autoSpaceDE w:val="0"/>
              <w:autoSpaceDN w:val="0"/>
              <w:adjustRightInd w:val="0"/>
              <w:rPr>
                <w:rFonts w:ascii="Tahoma" w:hAnsi="Tahoma" w:cs="Tahoma"/>
                <w:sz w:val="18"/>
                <w:szCs w:val="18"/>
              </w:rPr>
            </w:pPr>
          </w:p>
        </w:tc>
        <w:tc>
          <w:tcPr>
            <w:tcW w:w="2268" w:type="dxa"/>
          </w:tcPr>
          <w:p w:rsidR="003813D5" w:rsidRPr="00AE79BD" w:rsidRDefault="003813D5" w:rsidP="006507D0">
            <w:pPr>
              <w:autoSpaceDE w:val="0"/>
              <w:autoSpaceDN w:val="0"/>
              <w:adjustRightInd w:val="0"/>
              <w:rPr>
                <w:rFonts w:ascii="Tahoma" w:hAnsi="Tahoma" w:cs="Tahoma"/>
                <w:b/>
                <w:sz w:val="18"/>
                <w:szCs w:val="18"/>
              </w:rPr>
            </w:pPr>
          </w:p>
        </w:tc>
      </w:tr>
      <w:tr w:rsidR="003813D5" w:rsidRPr="00AE79BD" w:rsidTr="00AE79BD">
        <w:trPr>
          <w:trHeight w:val="496"/>
        </w:trPr>
        <w:tc>
          <w:tcPr>
            <w:tcW w:w="846" w:type="dxa"/>
          </w:tcPr>
          <w:p w:rsidR="003813D5" w:rsidRPr="00AE79BD" w:rsidRDefault="00AE79BD" w:rsidP="00AE79BD">
            <w:pPr>
              <w:autoSpaceDE w:val="0"/>
              <w:autoSpaceDN w:val="0"/>
              <w:adjustRightInd w:val="0"/>
              <w:jc w:val="center"/>
              <w:rPr>
                <w:rFonts w:ascii="Tahoma" w:hAnsi="Tahoma" w:cs="Tahoma"/>
                <w:sz w:val="18"/>
                <w:szCs w:val="18"/>
              </w:rPr>
            </w:pPr>
            <w:r>
              <w:rPr>
                <w:rFonts w:ascii="Tahoma" w:hAnsi="Tahoma" w:cs="Tahoma"/>
                <w:sz w:val="18"/>
                <w:szCs w:val="18"/>
              </w:rPr>
              <w:t>2</w:t>
            </w:r>
          </w:p>
        </w:tc>
        <w:tc>
          <w:tcPr>
            <w:tcW w:w="1422" w:type="dxa"/>
            <w:vMerge/>
          </w:tcPr>
          <w:p w:rsidR="003813D5" w:rsidRPr="00AE79BD" w:rsidRDefault="003813D5" w:rsidP="006507D0">
            <w:pPr>
              <w:autoSpaceDE w:val="0"/>
              <w:autoSpaceDN w:val="0"/>
              <w:adjustRightInd w:val="0"/>
              <w:jc w:val="center"/>
              <w:rPr>
                <w:rFonts w:ascii="Tahoma" w:hAnsi="Tahoma" w:cs="Tahoma"/>
                <w:b/>
                <w:sz w:val="18"/>
                <w:szCs w:val="18"/>
              </w:rPr>
            </w:pPr>
          </w:p>
        </w:tc>
        <w:tc>
          <w:tcPr>
            <w:tcW w:w="1275" w:type="dxa"/>
          </w:tcPr>
          <w:p w:rsidR="003813D5" w:rsidRPr="00AE79BD" w:rsidRDefault="003813D5" w:rsidP="006507D0">
            <w:pPr>
              <w:autoSpaceDE w:val="0"/>
              <w:autoSpaceDN w:val="0"/>
              <w:adjustRightInd w:val="0"/>
              <w:jc w:val="center"/>
              <w:rPr>
                <w:rFonts w:ascii="Tahoma" w:hAnsi="Tahoma" w:cs="Tahoma"/>
                <w:b/>
                <w:sz w:val="18"/>
                <w:szCs w:val="18"/>
              </w:rPr>
            </w:pPr>
            <w:r w:rsidRPr="00AE79BD">
              <w:rPr>
                <w:rFonts w:ascii="Tahoma" w:hAnsi="Tahoma" w:cs="Tahoma"/>
                <w:b/>
                <w:sz w:val="18"/>
                <w:szCs w:val="18"/>
              </w:rPr>
              <w:t>B21 / 484</w:t>
            </w:r>
          </w:p>
        </w:tc>
        <w:tc>
          <w:tcPr>
            <w:tcW w:w="1706" w:type="dxa"/>
          </w:tcPr>
          <w:p w:rsidR="003813D5" w:rsidRPr="00AE79BD" w:rsidRDefault="003813D5" w:rsidP="006507D0">
            <w:pPr>
              <w:autoSpaceDE w:val="0"/>
              <w:autoSpaceDN w:val="0"/>
              <w:adjustRightInd w:val="0"/>
              <w:rPr>
                <w:rFonts w:ascii="Tahoma" w:hAnsi="Tahoma" w:cs="Tahoma"/>
                <w:sz w:val="18"/>
                <w:szCs w:val="18"/>
              </w:rPr>
            </w:pPr>
          </w:p>
        </w:tc>
        <w:tc>
          <w:tcPr>
            <w:tcW w:w="1564" w:type="dxa"/>
          </w:tcPr>
          <w:p w:rsidR="003813D5" w:rsidRPr="00AE79BD" w:rsidRDefault="003813D5" w:rsidP="006507D0">
            <w:pPr>
              <w:autoSpaceDE w:val="0"/>
              <w:autoSpaceDN w:val="0"/>
              <w:adjustRightInd w:val="0"/>
              <w:rPr>
                <w:rFonts w:ascii="Tahoma" w:hAnsi="Tahoma" w:cs="Tahoma"/>
                <w:sz w:val="18"/>
                <w:szCs w:val="18"/>
              </w:rPr>
            </w:pPr>
          </w:p>
        </w:tc>
        <w:tc>
          <w:tcPr>
            <w:tcW w:w="2268" w:type="dxa"/>
          </w:tcPr>
          <w:p w:rsidR="003813D5" w:rsidRPr="00AE79BD" w:rsidRDefault="003813D5" w:rsidP="006507D0">
            <w:pPr>
              <w:autoSpaceDE w:val="0"/>
              <w:autoSpaceDN w:val="0"/>
              <w:adjustRightInd w:val="0"/>
              <w:rPr>
                <w:rFonts w:ascii="Tahoma" w:hAnsi="Tahoma" w:cs="Tahoma"/>
                <w:b/>
                <w:sz w:val="18"/>
                <w:szCs w:val="18"/>
              </w:rPr>
            </w:pPr>
          </w:p>
        </w:tc>
      </w:tr>
      <w:tr w:rsidR="003813D5" w:rsidRPr="00946F89" w:rsidTr="00AE79BD">
        <w:trPr>
          <w:trHeight w:val="496"/>
        </w:trPr>
        <w:tc>
          <w:tcPr>
            <w:tcW w:w="846" w:type="dxa"/>
            <w:shd w:val="clear" w:color="auto" w:fill="D9D9D9"/>
          </w:tcPr>
          <w:p w:rsidR="003813D5" w:rsidRPr="00AE79BD" w:rsidRDefault="00AE79BD" w:rsidP="006507D0">
            <w:pPr>
              <w:autoSpaceDE w:val="0"/>
              <w:autoSpaceDN w:val="0"/>
              <w:adjustRightInd w:val="0"/>
              <w:jc w:val="center"/>
              <w:rPr>
                <w:rFonts w:ascii="Tahoma" w:hAnsi="Tahoma" w:cs="Tahoma"/>
                <w:sz w:val="18"/>
                <w:szCs w:val="18"/>
              </w:rPr>
            </w:pPr>
            <w:r>
              <w:rPr>
                <w:rFonts w:ascii="Tahoma" w:hAnsi="Tahoma" w:cs="Tahoma"/>
                <w:sz w:val="18"/>
                <w:szCs w:val="18"/>
              </w:rPr>
              <w:t>3</w:t>
            </w:r>
          </w:p>
        </w:tc>
        <w:tc>
          <w:tcPr>
            <w:tcW w:w="5967" w:type="dxa"/>
            <w:gridSpan w:val="4"/>
            <w:shd w:val="clear" w:color="auto" w:fill="D9D9D9"/>
          </w:tcPr>
          <w:p w:rsidR="003813D5" w:rsidRPr="00AE79BD" w:rsidRDefault="003813D5" w:rsidP="00AE79BD">
            <w:pPr>
              <w:autoSpaceDE w:val="0"/>
              <w:autoSpaceDN w:val="0"/>
              <w:adjustRightInd w:val="0"/>
              <w:ind w:right="143"/>
              <w:jc w:val="right"/>
              <w:rPr>
                <w:rFonts w:ascii="Tahoma" w:hAnsi="Tahoma" w:cs="Tahoma"/>
                <w:b/>
                <w:sz w:val="18"/>
                <w:szCs w:val="18"/>
              </w:rPr>
            </w:pPr>
            <w:r w:rsidRPr="00AE79BD">
              <w:rPr>
                <w:rFonts w:ascii="Tahoma" w:hAnsi="Tahoma" w:cs="Tahoma"/>
                <w:b/>
                <w:sz w:val="18"/>
                <w:szCs w:val="18"/>
              </w:rPr>
              <w:t>Wartość oferty brutt</w:t>
            </w:r>
            <w:r w:rsidR="00AE79BD">
              <w:rPr>
                <w:rFonts w:ascii="Tahoma" w:hAnsi="Tahoma" w:cs="Tahoma"/>
                <w:b/>
                <w:sz w:val="18"/>
                <w:szCs w:val="18"/>
              </w:rPr>
              <w:t>o za przewidywaną ilość energii</w:t>
            </w:r>
            <w:r w:rsidRPr="00AE79BD">
              <w:rPr>
                <w:rFonts w:ascii="Tahoma" w:hAnsi="Tahoma" w:cs="Tahoma"/>
                <w:b/>
                <w:sz w:val="18"/>
                <w:szCs w:val="18"/>
              </w:rPr>
              <w:t>:</w:t>
            </w:r>
          </w:p>
        </w:tc>
        <w:tc>
          <w:tcPr>
            <w:tcW w:w="2268" w:type="dxa"/>
          </w:tcPr>
          <w:p w:rsidR="003813D5" w:rsidRPr="00946F89" w:rsidRDefault="003813D5" w:rsidP="006507D0">
            <w:pPr>
              <w:autoSpaceDE w:val="0"/>
              <w:autoSpaceDN w:val="0"/>
              <w:adjustRightInd w:val="0"/>
              <w:rPr>
                <w:rFonts w:ascii="Tahoma" w:hAnsi="Tahoma" w:cs="Tahoma"/>
                <w:b/>
                <w:sz w:val="18"/>
                <w:szCs w:val="18"/>
              </w:rPr>
            </w:pPr>
          </w:p>
        </w:tc>
      </w:tr>
    </w:tbl>
    <w:p w:rsidR="003813D5" w:rsidRPr="00946F89" w:rsidRDefault="003813D5" w:rsidP="003813D5">
      <w:pPr>
        <w:pStyle w:val="Zwykytekst"/>
        <w:jc w:val="both"/>
        <w:rPr>
          <w:rFonts w:ascii="Tahoma" w:hAnsi="Tahoma" w:cs="Tahoma"/>
          <w:iCs/>
          <w:sz w:val="22"/>
          <w:szCs w:val="22"/>
        </w:rPr>
      </w:pPr>
    </w:p>
    <w:p w:rsidR="00162CCD" w:rsidRDefault="00162CCD">
      <w:pPr>
        <w:spacing w:line="240" w:lineRule="auto"/>
        <w:rPr>
          <w:rFonts w:eastAsia="Arial"/>
          <w:bCs/>
          <w:lang w:eastAsia="ar-SA"/>
        </w:rPr>
      </w:pPr>
      <w:r>
        <w:rPr>
          <w:rFonts w:eastAsia="Arial"/>
          <w:bCs/>
          <w:lang w:eastAsia="ar-SA"/>
        </w:rPr>
        <w:br w:type="page"/>
      </w:r>
    </w:p>
    <w:p w:rsidR="003813D5" w:rsidRPr="00AE79BD" w:rsidRDefault="003813D5" w:rsidP="0094163D">
      <w:pPr>
        <w:pStyle w:val="Akapitzlist"/>
        <w:numPr>
          <w:ilvl w:val="1"/>
          <w:numId w:val="48"/>
        </w:numPr>
        <w:ind w:left="993" w:hanging="567"/>
        <w:jc w:val="both"/>
        <w:rPr>
          <w:rFonts w:ascii="Arial" w:eastAsia="Arial" w:hAnsi="Arial" w:cs="Arial"/>
          <w:bCs/>
          <w:sz w:val="22"/>
          <w:szCs w:val="22"/>
          <w:lang w:eastAsia="ar-SA"/>
        </w:rPr>
      </w:pPr>
      <w:r w:rsidRPr="00AE79BD">
        <w:rPr>
          <w:rFonts w:ascii="Arial" w:eastAsia="Arial" w:hAnsi="Arial" w:cs="Arial"/>
          <w:bCs/>
          <w:sz w:val="22"/>
          <w:szCs w:val="22"/>
          <w:lang w:eastAsia="ar-SA"/>
        </w:rPr>
        <w:lastRenderedPageBreak/>
        <w:t>Części II zamówienia (Łódź) za cenę: …………………………..zł brutto (słownie: ………………………………………………....zł), obliczoną na podstawie poniższej tabeli:</w:t>
      </w:r>
    </w:p>
    <w:p w:rsidR="003813D5" w:rsidRPr="00AE79BD" w:rsidRDefault="003813D5" w:rsidP="00AE79BD">
      <w:pPr>
        <w:ind w:left="-11"/>
        <w:jc w:val="both"/>
        <w:rPr>
          <w:rFonts w:eastAsia="Arial"/>
          <w:bCs/>
          <w:lang w:eastAsia="ar-SA"/>
        </w:rPr>
      </w:pPr>
    </w:p>
    <w:tbl>
      <w:tblPr>
        <w:tblW w:w="908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22"/>
        <w:gridCol w:w="1275"/>
        <w:gridCol w:w="1706"/>
        <w:gridCol w:w="1564"/>
        <w:gridCol w:w="2268"/>
      </w:tblGrid>
      <w:tr w:rsidR="003813D5" w:rsidRPr="00946F89" w:rsidTr="00AE79BD">
        <w:trPr>
          <w:trHeight w:val="916"/>
        </w:trPr>
        <w:tc>
          <w:tcPr>
            <w:tcW w:w="851" w:type="dxa"/>
            <w:vMerge w:val="restart"/>
            <w:shd w:val="clear" w:color="auto" w:fill="F2F2F2"/>
          </w:tcPr>
          <w:p w:rsidR="003813D5" w:rsidRPr="00946F89" w:rsidRDefault="003813D5" w:rsidP="006507D0">
            <w:pPr>
              <w:autoSpaceDE w:val="0"/>
              <w:autoSpaceDN w:val="0"/>
              <w:adjustRightInd w:val="0"/>
              <w:jc w:val="center"/>
              <w:rPr>
                <w:rFonts w:ascii="Tahoma" w:hAnsi="Tahoma" w:cs="Tahoma"/>
                <w:sz w:val="18"/>
                <w:szCs w:val="18"/>
              </w:rPr>
            </w:pPr>
            <w:r w:rsidRPr="00946F89">
              <w:rPr>
                <w:rFonts w:ascii="Tahoma" w:hAnsi="Tahoma" w:cs="Tahoma"/>
                <w:sz w:val="18"/>
                <w:szCs w:val="18"/>
              </w:rPr>
              <w:t>Lp.</w:t>
            </w:r>
          </w:p>
        </w:tc>
        <w:tc>
          <w:tcPr>
            <w:tcW w:w="1422" w:type="dxa"/>
            <w:shd w:val="clear" w:color="auto" w:fill="F2F2F2"/>
          </w:tcPr>
          <w:p w:rsidR="003813D5" w:rsidRPr="00946F89" w:rsidRDefault="003813D5" w:rsidP="006507D0">
            <w:pPr>
              <w:autoSpaceDE w:val="0"/>
              <w:autoSpaceDN w:val="0"/>
              <w:adjustRightInd w:val="0"/>
              <w:jc w:val="center"/>
              <w:rPr>
                <w:rFonts w:ascii="Tahoma" w:hAnsi="Tahoma" w:cs="Tahoma"/>
                <w:sz w:val="18"/>
                <w:szCs w:val="18"/>
              </w:rPr>
            </w:pPr>
            <w:r w:rsidRPr="00946F89">
              <w:rPr>
                <w:rFonts w:ascii="Tahoma" w:hAnsi="Tahoma" w:cs="Tahoma"/>
                <w:sz w:val="18"/>
                <w:szCs w:val="18"/>
              </w:rPr>
              <w:t>Lokalizacja</w:t>
            </w:r>
          </w:p>
        </w:tc>
        <w:tc>
          <w:tcPr>
            <w:tcW w:w="1275" w:type="dxa"/>
            <w:shd w:val="clear" w:color="auto" w:fill="F2F2F2"/>
          </w:tcPr>
          <w:p w:rsidR="003813D5" w:rsidRPr="00946F89" w:rsidRDefault="003813D5" w:rsidP="006507D0">
            <w:pPr>
              <w:autoSpaceDE w:val="0"/>
              <w:autoSpaceDN w:val="0"/>
              <w:adjustRightInd w:val="0"/>
              <w:jc w:val="center"/>
              <w:rPr>
                <w:rFonts w:ascii="Tahoma" w:hAnsi="Tahoma" w:cs="Tahoma"/>
                <w:sz w:val="18"/>
                <w:szCs w:val="18"/>
              </w:rPr>
            </w:pPr>
            <w:r w:rsidRPr="00946F89">
              <w:rPr>
                <w:rFonts w:ascii="Tahoma" w:hAnsi="Tahoma" w:cs="Tahoma"/>
                <w:sz w:val="18"/>
                <w:szCs w:val="18"/>
              </w:rPr>
              <w:t>Grupa taryfowa / Przewidywana ilość energii (</w:t>
            </w:r>
            <w:proofErr w:type="spellStart"/>
            <w:r w:rsidRPr="00946F89">
              <w:rPr>
                <w:rFonts w:ascii="Tahoma" w:hAnsi="Tahoma" w:cs="Tahoma"/>
                <w:sz w:val="18"/>
                <w:szCs w:val="18"/>
              </w:rPr>
              <w:t>MWh</w:t>
            </w:r>
            <w:proofErr w:type="spellEnd"/>
            <w:r w:rsidRPr="00946F89">
              <w:rPr>
                <w:rFonts w:ascii="Tahoma" w:hAnsi="Tahoma" w:cs="Tahoma"/>
                <w:sz w:val="18"/>
                <w:szCs w:val="18"/>
              </w:rPr>
              <w:t>)</w:t>
            </w:r>
          </w:p>
        </w:tc>
        <w:tc>
          <w:tcPr>
            <w:tcW w:w="1706" w:type="dxa"/>
            <w:shd w:val="clear" w:color="auto" w:fill="F2F2F2"/>
          </w:tcPr>
          <w:p w:rsidR="003813D5" w:rsidRPr="00946F89" w:rsidRDefault="003813D5" w:rsidP="006507D0">
            <w:pPr>
              <w:jc w:val="center"/>
              <w:rPr>
                <w:rFonts w:ascii="Tahoma" w:hAnsi="Tahoma" w:cs="Tahoma"/>
                <w:sz w:val="18"/>
                <w:szCs w:val="18"/>
              </w:rPr>
            </w:pPr>
            <w:r w:rsidRPr="00946F89">
              <w:rPr>
                <w:rFonts w:ascii="Tahoma" w:hAnsi="Tahoma" w:cs="Tahoma"/>
                <w:sz w:val="18"/>
                <w:szCs w:val="18"/>
              </w:rPr>
              <w:t>Cena jednostkowa netto (zł/</w:t>
            </w:r>
            <w:proofErr w:type="spellStart"/>
            <w:r w:rsidRPr="00946F89">
              <w:rPr>
                <w:rFonts w:ascii="Tahoma" w:hAnsi="Tahoma" w:cs="Tahoma"/>
                <w:sz w:val="18"/>
                <w:szCs w:val="18"/>
              </w:rPr>
              <w:t>MWh</w:t>
            </w:r>
            <w:proofErr w:type="spellEnd"/>
            <w:r w:rsidRPr="00946F89">
              <w:rPr>
                <w:rFonts w:ascii="Tahoma" w:hAnsi="Tahoma" w:cs="Tahoma"/>
                <w:sz w:val="18"/>
                <w:szCs w:val="18"/>
              </w:rPr>
              <w:t>)</w:t>
            </w:r>
          </w:p>
        </w:tc>
        <w:tc>
          <w:tcPr>
            <w:tcW w:w="1564" w:type="dxa"/>
            <w:shd w:val="clear" w:color="auto" w:fill="F2F2F2"/>
          </w:tcPr>
          <w:p w:rsidR="003813D5" w:rsidRPr="00946F89" w:rsidRDefault="003813D5" w:rsidP="006507D0">
            <w:pPr>
              <w:ind w:left="-70" w:right="-70"/>
              <w:jc w:val="center"/>
              <w:rPr>
                <w:rFonts w:ascii="Tahoma" w:hAnsi="Tahoma" w:cs="Tahoma"/>
                <w:sz w:val="18"/>
                <w:szCs w:val="18"/>
              </w:rPr>
            </w:pPr>
            <w:r w:rsidRPr="00946F89">
              <w:rPr>
                <w:rFonts w:ascii="Tahoma" w:hAnsi="Tahoma" w:cs="Tahoma"/>
                <w:sz w:val="18"/>
                <w:szCs w:val="18"/>
              </w:rPr>
              <w:t>Cena jednostkowa brutto (zł/</w:t>
            </w:r>
            <w:proofErr w:type="spellStart"/>
            <w:r w:rsidRPr="00946F89">
              <w:rPr>
                <w:rFonts w:ascii="Tahoma" w:hAnsi="Tahoma" w:cs="Tahoma"/>
                <w:sz w:val="18"/>
                <w:szCs w:val="18"/>
              </w:rPr>
              <w:t>MWh</w:t>
            </w:r>
            <w:proofErr w:type="spellEnd"/>
            <w:r w:rsidRPr="00946F89">
              <w:rPr>
                <w:rFonts w:ascii="Tahoma" w:hAnsi="Tahoma" w:cs="Tahoma"/>
                <w:sz w:val="18"/>
                <w:szCs w:val="18"/>
              </w:rPr>
              <w:t>)</w:t>
            </w:r>
          </w:p>
        </w:tc>
        <w:tc>
          <w:tcPr>
            <w:tcW w:w="2268" w:type="dxa"/>
            <w:shd w:val="clear" w:color="auto" w:fill="F2F2F2"/>
          </w:tcPr>
          <w:p w:rsidR="003813D5" w:rsidRPr="00946F89" w:rsidRDefault="003813D5" w:rsidP="006507D0">
            <w:pPr>
              <w:jc w:val="center"/>
              <w:rPr>
                <w:rFonts w:ascii="Tahoma" w:hAnsi="Tahoma" w:cs="Tahoma"/>
                <w:b/>
                <w:sz w:val="18"/>
                <w:szCs w:val="18"/>
              </w:rPr>
            </w:pPr>
            <w:r w:rsidRPr="00946F89">
              <w:rPr>
                <w:rFonts w:ascii="Tahoma" w:hAnsi="Tahoma" w:cs="Tahoma"/>
                <w:b/>
                <w:sz w:val="18"/>
                <w:szCs w:val="18"/>
              </w:rPr>
              <w:t>Łączna wartość brutto</w:t>
            </w:r>
          </w:p>
          <w:p w:rsidR="003813D5" w:rsidRPr="00946F89" w:rsidRDefault="003813D5" w:rsidP="006507D0">
            <w:pPr>
              <w:jc w:val="center"/>
              <w:rPr>
                <w:rFonts w:ascii="Tahoma" w:hAnsi="Tahoma" w:cs="Tahoma"/>
                <w:b/>
                <w:sz w:val="18"/>
                <w:szCs w:val="18"/>
              </w:rPr>
            </w:pPr>
            <w:r w:rsidRPr="00946F89">
              <w:rPr>
                <w:rFonts w:ascii="Tahoma" w:hAnsi="Tahoma" w:cs="Tahoma"/>
                <w:b/>
                <w:sz w:val="18"/>
                <w:szCs w:val="18"/>
              </w:rPr>
              <w:t>[zł]</w:t>
            </w:r>
          </w:p>
          <w:p w:rsidR="003813D5" w:rsidRPr="00946F89" w:rsidRDefault="003813D5" w:rsidP="006507D0">
            <w:pPr>
              <w:jc w:val="center"/>
              <w:rPr>
                <w:rFonts w:ascii="Tahoma" w:hAnsi="Tahoma" w:cs="Tahoma"/>
                <w:b/>
                <w:sz w:val="18"/>
                <w:szCs w:val="18"/>
              </w:rPr>
            </w:pPr>
            <w:r w:rsidRPr="00946F89">
              <w:rPr>
                <w:rFonts w:ascii="Tahoma" w:hAnsi="Tahoma" w:cs="Tahoma"/>
                <w:b/>
                <w:sz w:val="18"/>
                <w:szCs w:val="18"/>
              </w:rPr>
              <w:t>(kolumna 2x4)</w:t>
            </w:r>
          </w:p>
        </w:tc>
      </w:tr>
      <w:tr w:rsidR="003813D5" w:rsidRPr="00946F89" w:rsidTr="00AE79BD">
        <w:trPr>
          <w:trHeight w:val="246"/>
        </w:trPr>
        <w:tc>
          <w:tcPr>
            <w:tcW w:w="851" w:type="dxa"/>
            <w:vMerge/>
          </w:tcPr>
          <w:p w:rsidR="003813D5" w:rsidRPr="00946F89" w:rsidRDefault="003813D5" w:rsidP="006507D0">
            <w:pPr>
              <w:autoSpaceDE w:val="0"/>
              <w:autoSpaceDN w:val="0"/>
              <w:adjustRightInd w:val="0"/>
              <w:jc w:val="center"/>
              <w:rPr>
                <w:rFonts w:ascii="Tahoma" w:hAnsi="Tahoma" w:cs="Tahoma"/>
                <w:i/>
                <w:sz w:val="18"/>
                <w:szCs w:val="18"/>
              </w:rPr>
            </w:pPr>
          </w:p>
        </w:tc>
        <w:tc>
          <w:tcPr>
            <w:tcW w:w="1422" w:type="dxa"/>
          </w:tcPr>
          <w:p w:rsidR="003813D5" w:rsidRPr="00946F89" w:rsidRDefault="003813D5" w:rsidP="006507D0">
            <w:pPr>
              <w:autoSpaceDE w:val="0"/>
              <w:autoSpaceDN w:val="0"/>
              <w:adjustRightInd w:val="0"/>
              <w:jc w:val="center"/>
              <w:rPr>
                <w:rFonts w:ascii="Tahoma" w:hAnsi="Tahoma" w:cs="Tahoma"/>
                <w:i/>
                <w:sz w:val="18"/>
                <w:szCs w:val="18"/>
              </w:rPr>
            </w:pPr>
            <w:r w:rsidRPr="00946F89">
              <w:rPr>
                <w:rFonts w:ascii="Tahoma" w:hAnsi="Tahoma" w:cs="Tahoma"/>
                <w:i/>
                <w:sz w:val="18"/>
                <w:szCs w:val="18"/>
              </w:rPr>
              <w:t>1</w:t>
            </w:r>
          </w:p>
        </w:tc>
        <w:tc>
          <w:tcPr>
            <w:tcW w:w="1275" w:type="dxa"/>
          </w:tcPr>
          <w:p w:rsidR="003813D5" w:rsidRPr="00946F89" w:rsidRDefault="003813D5" w:rsidP="006507D0">
            <w:pPr>
              <w:autoSpaceDE w:val="0"/>
              <w:autoSpaceDN w:val="0"/>
              <w:adjustRightInd w:val="0"/>
              <w:jc w:val="center"/>
              <w:rPr>
                <w:rFonts w:ascii="Tahoma" w:hAnsi="Tahoma" w:cs="Tahoma"/>
                <w:i/>
                <w:sz w:val="18"/>
                <w:szCs w:val="18"/>
              </w:rPr>
            </w:pPr>
            <w:r w:rsidRPr="00946F89">
              <w:rPr>
                <w:rFonts w:ascii="Tahoma" w:hAnsi="Tahoma" w:cs="Tahoma"/>
                <w:i/>
                <w:sz w:val="18"/>
                <w:szCs w:val="18"/>
              </w:rPr>
              <w:t>2</w:t>
            </w:r>
          </w:p>
        </w:tc>
        <w:tc>
          <w:tcPr>
            <w:tcW w:w="1706" w:type="dxa"/>
          </w:tcPr>
          <w:p w:rsidR="003813D5" w:rsidRPr="00946F89" w:rsidRDefault="003813D5" w:rsidP="006507D0">
            <w:pPr>
              <w:jc w:val="center"/>
              <w:rPr>
                <w:rFonts w:ascii="Tahoma" w:hAnsi="Tahoma" w:cs="Tahoma"/>
                <w:i/>
                <w:sz w:val="18"/>
                <w:szCs w:val="18"/>
              </w:rPr>
            </w:pPr>
            <w:r w:rsidRPr="00946F89">
              <w:rPr>
                <w:rFonts w:ascii="Tahoma" w:hAnsi="Tahoma" w:cs="Tahoma"/>
                <w:i/>
                <w:sz w:val="18"/>
                <w:szCs w:val="18"/>
              </w:rPr>
              <w:t>3</w:t>
            </w:r>
          </w:p>
        </w:tc>
        <w:tc>
          <w:tcPr>
            <w:tcW w:w="1564" w:type="dxa"/>
          </w:tcPr>
          <w:p w:rsidR="003813D5" w:rsidRPr="00946F89" w:rsidRDefault="003813D5" w:rsidP="006507D0">
            <w:pPr>
              <w:ind w:left="-70" w:right="-70"/>
              <w:jc w:val="center"/>
              <w:rPr>
                <w:rFonts w:ascii="Tahoma" w:hAnsi="Tahoma" w:cs="Tahoma"/>
                <w:i/>
                <w:sz w:val="18"/>
                <w:szCs w:val="18"/>
              </w:rPr>
            </w:pPr>
            <w:r w:rsidRPr="00946F89">
              <w:rPr>
                <w:rFonts w:ascii="Tahoma" w:hAnsi="Tahoma" w:cs="Tahoma"/>
                <w:i/>
                <w:sz w:val="18"/>
                <w:szCs w:val="18"/>
              </w:rPr>
              <w:t>4</w:t>
            </w:r>
          </w:p>
        </w:tc>
        <w:tc>
          <w:tcPr>
            <w:tcW w:w="2268" w:type="dxa"/>
          </w:tcPr>
          <w:p w:rsidR="003813D5" w:rsidRPr="00946F89" w:rsidRDefault="003813D5" w:rsidP="006507D0">
            <w:pPr>
              <w:jc w:val="center"/>
              <w:rPr>
                <w:rFonts w:ascii="Tahoma" w:hAnsi="Tahoma" w:cs="Tahoma"/>
                <w:i/>
                <w:sz w:val="18"/>
                <w:szCs w:val="18"/>
              </w:rPr>
            </w:pPr>
            <w:r w:rsidRPr="00946F89">
              <w:rPr>
                <w:rFonts w:ascii="Tahoma" w:hAnsi="Tahoma" w:cs="Tahoma"/>
                <w:i/>
                <w:sz w:val="18"/>
                <w:szCs w:val="18"/>
              </w:rPr>
              <w:t>5</w:t>
            </w:r>
          </w:p>
        </w:tc>
      </w:tr>
      <w:tr w:rsidR="003813D5" w:rsidRPr="00946F89" w:rsidTr="00AE79BD">
        <w:trPr>
          <w:trHeight w:val="546"/>
        </w:trPr>
        <w:tc>
          <w:tcPr>
            <w:tcW w:w="9086" w:type="dxa"/>
            <w:gridSpan w:val="6"/>
            <w:shd w:val="clear" w:color="auto" w:fill="F2F2F2"/>
          </w:tcPr>
          <w:p w:rsidR="003813D5" w:rsidRPr="00946F89" w:rsidRDefault="003813D5" w:rsidP="006507D0">
            <w:pPr>
              <w:rPr>
                <w:rFonts w:ascii="Tahoma" w:hAnsi="Tahoma" w:cs="Tahoma"/>
                <w:b/>
                <w:sz w:val="18"/>
                <w:szCs w:val="18"/>
              </w:rPr>
            </w:pPr>
            <w:r w:rsidRPr="00946F89">
              <w:rPr>
                <w:rFonts w:ascii="Tahoma" w:hAnsi="Tahoma" w:cs="Tahoma"/>
                <w:b/>
                <w:sz w:val="18"/>
                <w:szCs w:val="18"/>
                <w:shd w:val="clear" w:color="auto" w:fill="F2F2F2"/>
              </w:rPr>
              <w:t>Zamówienie podstawowe</w:t>
            </w:r>
            <w:r w:rsidRPr="00946F89">
              <w:rPr>
                <w:rFonts w:ascii="Tahoma" w:hAnsi="Tahoma" w:cs="Tahoma"/>
                <w:b/>
                <w:sz w:val="18"/>
                <w:szCs w:val="18"/>
              </w:rPr>
              <w:t xml:space="preserve"> (od 1 do 12 miesiąca świadczenia usługi)</w:t>
            </w:r>
          </w:p>
        </w:tc>
      </w:tr>
      <w:tr w:rsidR="003813D5" w:rsidRPr="00946F89" w:rsidTr="00AE79BD">
        <w:trPr>
          <w:trHeight w:val="496"/>
        </w:trPr>
        <w:tc>
          <w:tcPr>
            <w:tcW w:w="851" w:type="dxa"/>
          </w:tcPr>
          <w:p w:rsidR="003813D5" w:rsidRPr="00946F89" w:rsidRDefault="003813D5" w:rsidP="006507D0">
            <w:pPr>
              <w:autoSpaceDE w:val="0"/>
              <w:autoSpaceDN w:val="0"/>
              <w:adjustRightInd w:val="0"/>
              <w:jc w:val="center"/>
              <w:rPr>
                <w:rFonts w:ascii="Tahoma" w:hAnsi="Tahoma" w:cs="Tahoma"/>
                <w:sz w:val="18"/>
                <w:szCs w:val="18"/>
              </w:rPr>
            </w:pPr>
            <w:r w:rsidRPr="00946F89">
              <w:rPr>
                <w:rFonts w:ascii="Tahoma" w:hAnsi="Tahoma" w:cs="Tahoma"/>
                <w:sz w:val="18"/>
                <w:szCs w:val="18"/>
              </w:rPr>
              <w:t>1a</w:t>
            </w:r>
          </w:p>
        </w:tc>
        <w:tc>
          <w:tcPr>
            <w:tcW w:w="1422" w:type="dxa"/>
            <w:vMerge w:val="restart"/>
            <w:vAlign w:val="center"/>
          </w:tcPr>
          <w:p w:rsidR="003813D5" w:rsidRPr="00946F89" w:rsidRDefault="003813D5" w:rsidP="006507D0">
            <w:pPr>
              <w:autoSpaceDE w:val="0"/>
              <w:autoSpaceDN w:val="0"/>
              <w:adjustRightInd w:val="0"/>
              <w:jc w:val="center"/>
              <w:rPr>
                <w:rFonts w:ascii="Tahoma" w:hAnsi="Tahoma" w:cs="Tahoma"/>
                <w:b/>
                <w:sz w:val="18"/>
                <w:szCs w:val="18"/>
              </w:rPr>
            </w:pPr>
            <w:r w:rsidRPr="00946F89">
              <w:rPr>
                <w:rFonts w:ascii="Tahoma" w:hAnsi="Tahoma" w:cs="Tahoma"/>
                <w:b/>
                <w:sz w:val="18"/>
                <w:szCs w:val="18"/>
              </w:rPr>
              <w:t>Łódź</w:t>
            </w:r>
          </w:p>
        </w:tc>
        <w:tc>
          <w:tcPr>
            <w:tcW w:w="1275" w:type="dxa"/>
            <w:vAlign w:val="center"/>
          </w:tcPr>
          <w:p w:rsidR="003813D5" w:rsidRPr="00946F89" w:rsidRDefault="003813D5" w:rsidP="006507D0">
            <w:pPr>
              <w:autoSpaceDE w:val="0"/>
              <w:autoSpaceDN w:val="0"/>
              <w:adjustRightInd w:val="0"/>
              <w:jc w:val="center"/>
              <w:rPr>
                <w:rFonts w:ascii="Tahoma" w:hAnsi="Tahoma" w:cs="Tahoma"/>
                <w:b/>
                <w:sz w:val="18"/>
                <w:szCs w:val="18"/>
              </w:rPr>
            </w:pPr>
            <w:r w:rsidRPr="00946F89">
              <w:rPr>
                <w:rFonts w:ascii="Tahoma" w:hAnsi="Tahoma" w:cs="Tahoma"/>
                <w:b/>
                <w:sz w:val="18"/>
                <w:szCs w:val="18"/>
              </w:rPr>
              <w:t>C11 / 61</w:t>
            </w:r>
          </w:p>
        </w:tc>
        <w:tc>
          <w:tcPr>
            <w:tcW w:w="1706" w:type="dxa"/>
          </w:tcPr>
          <w:p w:rsidR="003813D5" w:rsidRPr="00946F89" w:rsidRDefault="003813D5" w:rsidP="006507D0">
            <w:pPr>
              <w:autoSpaceDE w:val="0"/>
              <w:autoSpaceDN w:val="0"/>
              <w:adjustRightInd w:val="0"/>
              <w:rPr>
                <w:rFonts w:ascii="Tahoma" w:hAnsi="Tahoma" w:cs="Tahoma"/>
                <w:sz w:val="18"/>
                <w:szCs w:val="18"/>
              </w:rPr>
            </w:pPr>
          </w:p>
        </w:tc>
        <w:tc>
          <w:tcPr>
            <w:tcW w:w="1564" w:type="dxa"/>
          </w:tcPr>
          <w:p w:rsidR="003813D5" w:rsidRPr="00946F89" w:rsidRDefault="003813D5" w:rsidP="006507D0">
            <w:pPr>
              <w:autoSpaceDE w:val="0"/>
              <w:autoSpaceDN w:val="0"/>
              <w:adjustRightInd w:val="0"/>
              <w:rPr>
                <w:rFonts w:ascii="Tahoma" w:hAnsi="Tahoma" w:cs="Tahoma"/>
                <w:sz w:val="18"/>
                <w:szCs w:val="18"/>
              </w:rPr>
            </w:pPr>
          </w:p>
        </w:tc>
        <w:tc>
          <w:tcPr>
            <w:tcW w:w="2268" w:type="dxa"/>
          </w:tcPr>
          <w:p w:rsidR="003813D5" w:rsidRPr="00946F89" w:rsidRDefault="003813D5" w:rsidP="006507D0">
            <w:pPr>
              <w:autoSpaceDE w:val="0"/>
              <w:autoSpaceDN w:val="0"/>
              <w:adjustRightInd w:val="0"/>
              <w:rPr>
                <w:rFonts w:ascii="Tahoma" w:hAnsi="Tahoma" w:cs="Tahoma"/>
                <w:b/>
                <w:sz w:val="18"/>
                <w:szCs w:val="18"/>
              </w:rPr>
            </w:pPr>
          </w:p>
        </w:tc>
      </w:tr>
      <w:tr w:rsidR="003813D5" w:rsidRPr="00946F89" w:rsidTr="00AE79BD">
        <w:trPr>
          <w:trHeight w:val="496"/>
        </w:trPr>
        <w:tc>
          <w:tcPr>
            <w:tcW w:w="851" w:type="dxa"/>
          </w:tcPr>
          <w:p w:rsidR="003813D5" w:rsidRPr="00946F89" w:rsidRDefault="00AE79BD" w:rsidP="006507D0">
            <w:pPr>
              <w:autoSpaceDE w:val="0"/>
              <w:autoSpaceDN w:val="0"/>
              <w:adjustRightInd w:val="0"/>
              <w:jc w:val="center"/>
              <w:rPr>
                <w:rFonts w:ascii="Tahoma" w:hAnsi="Tahoma" w:cs="Tahoma"/>
                <w:sz w:val="18"/>
                <w:szCs w:val="18"/>
              </w:rPr>
            </w:pPr>
            <w:r>
              <w:rPr>
                <w:rFonts w:ascii="Tahoma" w:hAnsi="Tahoma" w:cs="Tahoma"/>
                <w:sz w:val="18"/>
                <w:szCs w:val="18"/>
              </w:rPr>
              <w:t>2</w:t>
            </w:r>
          </w:p>
        </w:tc>
        <w:tc>
          <w:tcPr>
            <w:tcW w:w="1422" w:type="dxa"/>
            <w:vMerge/>
          </w:tcPr>
          <w:p w:rsidR="003813D5" w:rsidRPr="00946F89" w:rsidRDefault="003813D5" w:rsidP="006507D0">
            <w:pPr>
              <w:autoSpaceDE w:val="0"/>
              <w:autoSpaceDN w:val="0"/>
              <w:adjustRightInd w:val="0"/>
              <w:jc w:val="center"/>
              <w:rPr>
                <w:rFonts w:ascii="Tahoma" w:hAnsi="Tahoma" w:cs="Tahoma"/>
                <w:b/>
                <w:sz w:val="18"/>
                <w:szCs w:val="18"/>
              </w:rPr>
            </w:pPr>
          </w:p>
        </w:tc>
        <w:tc>
          <w:tcPr>
            <w:tcW w:w="1275" w:type="dxa"/>
            <w:vAlign w:val="center"/>
          </w:tcPr>
          <w:p w:rsidR="003813D5" w:rsidRPr="00946F89" w:rsidRDefault="003813D5" w:rsidP="006507D0">
            <w:pPr>
              <w:autoSpaceDE w:val="0"/>
              <w:autoSpaceDN w:val="0"/>
              <w:adjustRightInd w:val="0"/>
              <w:jc w:val="center"/>
              <w:rPr>
                <w:rFonts w:ascii="Tahoma" w:hAnsi="Tahoma" w:cs="Tahoma"/>
                <w:b/>
                <w:sz w:val="18"/>
                <w:szCs w:val="18"/>
              </w:rPr>
            </w:pPr>
            <w:r w:rsidRPr="00946F89">
              <w:rPr>
                <w:rFonts w:ascii="Tahoma" w:hAnsi="Tahoma" w:cs="Tahoma"/>
                <w:b/>
                <w:sz w:val="18"/>
                <w:szCs w:val="18"/>
              </w:rPr>
              <w:t>C21 / 109</w:t>
            </w:r>
          </w:p>
        </w:tc>
        <w:tc>
          <w:tcPr>
            <w:tcW w:w="1706" w:type="dxa"/>
          </w:tcPr>
          <w:p w:rsidR="003813D5" w:rsidRPr="00946F89" w:rsidRDefault="003813D5" w:rsidP="006507D0">
            <w:pPr>
              <w:autoSpaceDE w:val="0"/>
              <w:autoSpaceDN w:val="0"/>
              <w:adjustRightInd w:val="0"/>
              <w:rPr>
                <w:rFonts w:ascii="Tahoma" w:hAnsi="Tahoma" w:cs="Tahoma"/>
                <w:sz w:val="18"/>
                <w:szCs w:val="18"/>
              </w:rPr>
            </w:pPr>
          </w:p>
        </w:tc>
        <w:tc>
          <w:tcPr>
            <w:tcW w:w="1564" w:type="dxa"/>
          </w:tcPr>
          <w:p w:rsidR="003813D5" w:rsidRPr="00946F89" w:rsidRDefault="003813D5" w:rsidP="006507D0">
            <w:pPr>
              <w:autoSpaceDE w:val="0"/>
              <w:autoSpaceDN w:val="0"/>
              <w:adjustRightInd w:val="0"/>
              <w:rPr>
                <w:rFonts w:ascii="Tahoma" w:hAnsi="Tahoma" w:cs="Tahoma"/>
                <w:sz w:val="18"/>
                <w:szCs w:val="18"/>
              </w:rPr>
            </w:pPr>
          </w:p>
        </w:tc>
        <w:tc>
          <w:tcPr>
            <w:tcW w:w="2268" w:type="dxa"/>
          </w:tcPr>
          <w:p w:rsidR="003813D5" w:rsidRPr="00946F89" w:rsidRDefault="003813D5" w:rsidP="006507D0">
            <w:pPr>
              <w:autoSpaceDE w:val="0"/>
              <w:autoSpaceDN w:val="0"/>
              <w:adjustRightInd w:val="0"/>
              <w:rPr>
                <w:rFonts w:ascii="Tahoma" w:hAnsi="Tahoma" w:cs="Tahoma"/>
                <w:b/>
                <w:sz w:val="18"/>
                <w:szCs w:val="18"/>
              </w:rPr>
            </w:pPr>
          </w:p>
        </w:tc>
      </w:tr>
      <w:tr w:rsidR="003813D5" w:rsidRPr="00946F89" w:rsidTr="00AE79BD">
        <w:trPr>
          <w:trHeight w:val="496"/>
        </w:trPr>
        <w:tc>
          <w:tcPr>
            <w:tcW w:w="851" w:type="dxa"/>
            <w:shd w:val="clear" w:color="auto" w:fill="D9D9D9"/>
          </w:tcPr>
          <w:p w:rsidR="003813D5" w:rsidRPr="00946F89" w:rsidRDefault="00AE79BD" w:rsidP="006507D0">
            <w:pPr>
              <w:autoSpaceDE w:val="0"/>
              <w:autoSpaceDN w:val="0"/>
              <w:adjustRightInd w:val="0"/>
              <w:jc w:val="center"/>
              <w:rPr>
                <w:rFonts w:ascii="Tahoma" w:hAnsi="Tahoma" w:cs="Tahoma"/>
                <w:sz w:val="18"/>
                <w:szCs w:val="18"/>
              </w:rPr>
            </w:pPr>
            <w:r>
              <w:rPr>
                <w:rFonts w:ascii="Tahoma" w:hAnsi="Tahoma" w:cs="Tahoma"/>
                <w:sz w:val="18"/>
                <w:szCs w:val="18"/>
              </w:rPr>
              <w:t>3</w:t>
            </w:r>
          </w:p>
        </w:tc>
        <w:tc>
          <w:tcPr>
            <w:tcW w:w="5967" w:type="dxa"/>
            <w:gridSpan w:val="4"/>
            <w:shd w:val="clear" w:color="auto" w:fill="D9D9D9"/>
          </w:tcPr>
          <w:p w:rsidR="003813D5" w:rsidRPr="00AE79BD" w:rsidRDefault="003813D5" w:rsidP="00AE79BD">
            <w:pPr>
              <w:autoSpaceDE w:val="0"/>
              <w:autoSpaceDN w:val="0"/>
              <w:adjustRightInd w:val="0"/>
              <w:ind w:right="143"/>
              <w:jc w:val="right"/>
              <w:rPr>
                <w:rFonts w:ascii="Tahoma" w:hAnsi="Tahoma" w:cs="Tahoma"/>
                <w:b/>
                <w:sz w:val="18"/>
                <w:szCs w:val="18"/>
              </w:rPr>
            </w:pPr>
            <w:r w:rsidRPr="00946F89">
              <w:rPr>
                <w:rFonts w:ascii="Tahoma" w:hAnsi="Tahoma" w:cs="Tahoma"/>
                <w:b/>
                <w:sz w:val="18"/>
                <w:szCs w:val="18"/>
              </w:rPr>
              <w:t>Wartość oferty brutt</w:t>
            </w:r>
            <w:r w:rsidR="00AE79BD">
              <w:rPr>
                <w:rFonts w:ascii="Tahoma" w:hAnsi="Tahoma" w:cs="Tahoma"/>
                <w:b/>
                <w:sz w:val="18"/>
                <w:szCs w:val="18"/>
              </w:rPr>
              <w:t>o za przewidywaną ilość energii</w:t>
            </w:r>
            <w:r w:rsidRPr="00946F89">
              <w:rPr>
                <w:rFonts w:ascii="Tahoma" w:hAnsi="Tahoma" w:cs="Tahoma"/>
                <w:b/>
                <w:sz w:val="18"/>
                <w:szCs w:val="18"/>
              </w:rPr>
              <w:t>:</w:t>
            </w:r>
          </w:p>
        </w:tc>
        <w:tc>
          <w:tcPr>
            <w:tcW w:w="2268" w:type="dxa"/>
          </w:tcPr>
          <w:p w:rsidR="003813D5" w:rsidRPr="00946F89" w:rsidRDefault="003813D5" w:rsidP="006507D0">
            <w:pPr>
              <w:autoSpaceDE w:val="0"/>
              <w:autoSpaceDN w:val="0"/>
              <w:adjustRightInd w:val="0"/>
              <w:rPr>
                <w:rFonts w:ascii="Tahoma" w:hAnsi="Tahoma" w:cs="Tahoma"/>
                <w:b/>
                <w:sz w:val="18"/>
                <w:szCs w:val="18"/>
              </w:rPr>
            </w:pPr>
          </w:p>
        </w:tc>
      </w:tr>
    </w:tbl>
    <w:p w:rsidR="003813D5" w:rsidRPr="00162CCD" w:rsidRDefault="003813D5" w:rsidP="003813D5">
      <w:pPr>
        <w:pStyle w:val="Zwykytekst"/>
        <w:jc w:val="both"/>
        <w:rPr>
          <w:rFonts w:ascii="Arial" w:hAnsi="Arial" w:cs="Arial"/>
          <w:sz w:val="22"/>
          <w:szCs w:val="22"/>
          <w:lang w:eastAsia="ar-SA"/>
        </w:rPr>
      </w:pPr>
    </w:p>
    <w:p w:rsidR="003813D5" w:rsidRPr="00162CCD" w:rsidRDefault="003813D5" w:rsidP="003813D5">
      <w:pPr>
        <w:ind w:left="851" w:hanging="851"/>
        <w:jc w:val="both"/>
        <w:rPr>
          <w:rFonts w:eastAsia="Arial"/>
          <w:lang w:eastAsia="ar-SA"/>
        </w:rPr>
      </w:pPr>
      <w:r w:rsidRPr="00162CCD">
        <w:rPr>
          <w:rFonts w:eastAsia="Arial"/>
          <w:b/>
          <w:lang w:eastAsia="ar-SA"/>
        </w:rPr>
        <w:t>UWAGA:</w:t>
      </w:r>
      <w:r w:rsidRPr="00162CCD">
        <w:rPr>
          <w:rFonts w:eastAsia="Arial"/>
          <w:lang w:eastAsia="ar-SA"/>
        </w:rPr>
        <w:t xml:space="preserve"> Cenę należy określić z dokładnością do drugiego miejsca po przecinku w złotych. </w:t>
      </w:r>
    </w:p>
    <w:p w:rsidR="00AE79BD" w:rsidRPr="00162CCD" w:rsidRDefault="00AE79BD" w:rsidP="003813D5">
      <w:pPr>
        <w:jc w:val="both"/>
        <w:rPr>
          <w:rFonts w:eastAsia="Arial"/>
          <w:lang w:eastAsia="ar-SA"/>
        </w:rPr>
      </w:pPr>
    </w:p>
    <w:p w:rsidR="003813D5" w:rsidRPr="00162CCD" w:rsidRDefault="003813D5" w:rsidP="003813D5">
      <w:pPr>
        <w:jc w:val="both"/>
        <w:rPr>
          <w:rFonts w:eastAsia="Arial"/>
          <w:lang w:eastAsia="ar-SA"/>
        </w:rPr>
      </w:pPr>
      <w:r w:rsidRPr="00162CCD">
        <w:rPr>
          <w:rFonts w:eastAsia="Arial"/>
          <w:lang w:eastAsia="ar-SA"/>
        </w:rPr>
        <w:t xml:space="preserve">Wykonawca wypełnia odpowiednio </w:t>
      </w:r>
      <w:proofErr w:type="spellStart"/>
      <w:r w:rsidRPr="00162CCD">
        <w:rPr>
          <w:rFonts w:eastAsia="Arial"/>
          <w:lang w:eastAsia="ar-SA"/>
        </w:rPr>
        <w:t>pkt</w:t>
      </w:r>
      <w:proofErr w:type="spellEnd"/>
      <w:r w:rsidRPr="00162CCD">
        <w:rPr>
          <w:rFonts w:eastAsia="Arial"/>
          <w:lang w:eastAsia="ar-SA"/>
        </w:rPr>
        <w:t xml:space="preserve"> 1.1 lub 1.2. w zależności od tego, na którą Część zamówienia składa ofertę (jedna lub obie Części zamówienia).</w:t>
      </w:r>
    </w:p>
    <w:p w:rsidR="003813D5" w:rsidRPr="00162CCD" w:rsidRDefault="003813D5" w:rsidP="003813D5">
      <w:pPr>
        <w:rPr>
          <w:rFonts w:eastAsia="Arial"/>
          <w:lang w:eastAsia="ar-SA"/>
        </w:rPr>
      </w:pPr>
    </w:p>
    <w:p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Oświadczam, że zapoznaliśmy się z SWZ wraz z załącznikami (w tym z istotnymi postanowieniami umowy) i nie wnosimy do niej zastrzeżeń oraz </w:t>
      </w:r>
      <w:r>
        <w:rPr>
          <w:rFonts w:ascii="Arial" w:hAnsi="Arial" w:cs="Arial"/>
          <w:sz w:val="22"/>
          <w:szCs w:val="22"/>
        </w:rPr>
        <w:t>przyjmujemy warunki w </w:t>
      </w:r>
      <w:r w:rsidRPr="00785351">
        <w:rPr>
          <w:rFonts w:ascii="Arial" w:hAnsi="Arial" w:cs="Arial"/>
          <w:sz w:val="22"/>
          <w:szCs w:val="22"/>
        </w:rPr>
        <w:t>niej zawarte.</w:t>
      </w:r>
    </w:p>
    <w:p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Oświadczam, że jesteśmy związani niniejszą ofertą przez okres </w:t>
      </w:r>
      <w:r w:rsidR="003813D5">
        <w:rPr>
          <w:rFonts w:ascii="Arial" w:hAnsi="Arial" w:cs="Arial"/>
          <w:b/>
          <w:sz w:val="22"/>
          <w:szCs w:val="22"/>
        </w:rPr>
        <w:t>29</w:t>
      </w:r>
      <w:r w:rsidRPr="00043D73">
        <w:rPr>
          <w:rFonts w:ascii="Arial" w:hAnsi="Arial" w:cs="Arial"/>
          <w:b/>
          <w:sz w:val="22"/>
          <w:szCs w:val="22"/>
        </w:rPr>
        <w:t xml:space="preserve"> dni</w:t>
      </w:r>
      <w:r w:rsidR="00043D73" w:rsidRPr="00043D73">
        <w:rPr>
          <w:rFonts w:ascii="Arial" w:hAnsi="Arial" w:cs="Arial"/>
          <w:sz w:val="22"/>
          <w:szCs w:val="22"/>
        </w:rPr>
        <w:t xml:space="preserve">, z zastrzeżeniem iż pierwszym dniem związania ofertą jest dzień składania ofert, tj. do dnia </w:t>
      </w:r>
      <w:r w:rsidR="00AE79BD">
        <w:rPr>
          <w:rFonts w:ascii="Arial" w:hAnsi="Arial" w:cs="Arial"/>
          <w:b/>
          <w:sz w:val="22"/>
          <w:szCs w:val="22"/>
        </w:rPr>
        <w:t>15</w:t>
      </w:r>
      <w:r w:rsidR="00043D73" w:rsidRPr="00043D73">
        <w:rPr>
          <w:rFonts w:ascii="Arial" w:hAnsi="Arial" w:cs="Arial"/>
          <w:b/>
          <w:sz w:val="22"/>
          <w:szCs w:val="22"/>
        </w:rPr>
        <w:t>.</w:t>
      </w:r>
      <w:r w:rsidR="00AE79BD">
        <w:rPr>
          <w:rFonts w:ascii="Arial" w:hAnsi="Arial" w:cs="Arial"/>
          <w:b/>
          <w:sz w:val="22"/>
          <w:szCs w:val="22"/>
        </w:rPr>
        <w:t>1</w:t>
      </w:r>
      <w:r w:rsidR="00043D73" w:rsidRPr="00043D73">
        <w:rPr>
          <w:rFonts w:ascii="Arial" w:hAnsi="Arial" w:cs="Arial"/>
          <w:b/>
          <w:sz w:val="22"/>
          <w:szCs w:val="22"/>
        </w:rPr>
        <w:t>2.2023 r.</w:t>
      </w:r>
    </w:p>
    <w:p w:rsidR="00A304EA"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W przypadku przyznania nam zamówienia, zobowiązujemy się do zawarcia umowy </w:t>
      </w:r>
      <w:r w:rsidRPr="00785351">
        <w:rPr>
          <w:rFonts w:ascii="Arial" w:hAnsi="Arial" w:cs="Arial"/>
          <w:sz w:val="22"/>
          <w:szCs w:val="22"/>
        </w:rPr>
        <w:br/>
        <w:t>w miejscu i terminie wskazanym przez Zamawiającego.</w:t>
      </w:r>
    </w:p>
    <w:p w:rsidR="00162CCD" w:rsidRDefault="00162CCD" w:rsidP="00162CCD">
      <w:pPr>
        <w:pStyle w:val="Tekstpodstawowy"/>
        <w:suppressAutoHyphens w:val="0"/>
        <w:ind w:left="426"/>
        <w:jc w:val="both"/>
        <w:rPr>
          <w:rFonts w:ascii="Tahoma" w:hAnsi="Tahoma" w:cs="Tahoma"/>
          <w:sz w:val="22"/>
          <w:szCs w:val="22"/>
        </w:rPr>
      </w:pPr>
    </w:p>
    <w:p w:rsidR="00162CCD" w:rsidRPr="00946F89" w:rsidRDefault="00162CCD" w:rsidP="00162CCD">
      <w:pPr>
        <w:pStyle w:val="Tekstpodstawowy"/>
        <w:suppressAutoHyphens w:val="0"/>
        <w:ind w:left="426"/>
        <w:jc w:val="both"/>
        <w:rPr>
          <w:rFonts w:ascii="Tahoma" w:hAnsi="Tahoma" w:cs="Tahoma"/>
          <w:b w:val="0"/>
          <w:bCs w:val="0"/>
          <w:sz w:val="22"/>
          <w:szCs w:val="22"/>
        </w:rPr>
      </w:pPr>
      <w:r w:rsidRPr="00946F89">
        <w:rPr>
          <w:rFonts w:ascii="Tahoma" w:hAnsi="Tahoma" w:cs="Tahoma"/>
          <w:sz w:val="22"/>
          <w:szCs w:val="22"/>
        </w:rPr>
        <w:t>W przypadku udzielenia zamówienia zobowiązuję</w:t>
      </w:r>
      <w:proofErr w:type="spellStart"/>
      <w:r w:rsidRPr="00946F89">
        <w:rPr>
          <w:rFonts w:ascii="Tahoma" w:hAnsi="Tahoma" w:cs="Tahoma"/>
          <w:sz w:val="22"/>
          <w:szCs w:val="22"/>
        </w:rPr>
        <w:t>(em</w:t>
      </w:r>
      <w:proofErr w:type="spellEnd"/>
      <w:r w:rsidRPr="00946F89">
        <w:rPr>
          <w:rFonts w:ascii="Tahoma" w:hAnsi="Tahoma" w:cs="Tahoma"/>
          <w:sz w:val="22"/>
          <w:szCs w:val="22"/>
        </w:rPr>
        <w:t>y) się przed zawarciem umowy (dla danej Części zamówienia) zawrzeć Generalną Umowę Dystrybucyjną z właściwym dla Zamawiającego Operatorem Systemu Dystrybucyjnego odpowiednio dla:</w:t>
      </w:r>
    </w:p>
    <w:p w:rsidR="00162CCD" w:rsidRDefault="00162CCD" w:rsidP="00162CCD">
      <w:pPr>
        <w:pStyle w:val="Tekstpodstawowy"/>
        <w:ind w:left="567"/>
        <w:jc w:val="both"/>
        <w:rPr>
          <w:rFonts w:ascii="Tahoma" w:hAnsi="Tahoma" w:cs="Tahoma"/>
          <w:b w:val="0"/>
          <w:sz w:val="22"/>
          <w:szCs w:val="22"/>
        </w:rPr>
      </w:pPr>
    </w:p>
    <w:p w:rsidR="00162CCD" w:rsidRPr="00946F89" w:rsidRDefault="00162CCD" w:rsidP="00162CCD">
      <w:pPr>
        <w:pStyle w:val="Tekstpodstawowy"/>
        <w:ind w:left="426"/>
        <w:jc w:val="both"/>
        <w:rPr>
          <w:rFonts w:ascii="Tahoma" w:hAnsi="Tahoma" w:cs="Tahoma"/>
          <w:b w:val="0"/>
          <w:bCs w:val="0"/>
          <w:sz w:val="22"/>
          <w:szCs w:val="22"/>
        </w:rPr>
      </w:pPr>
      <w:r w:rsidRPr="00946F89">
        <w:rPr>
          <w:rFonts w:ascii="Tahoma" w:hAnsi="Tahoma" w:cs="Tahoma"/>
          <w:b w:val="0"/>
          <w:sz w:val="22"/>
          <w:szCs w:val="22"/>
        </w:rPr>
        <w:t xml:space="preserve">Części I zamówienia (Warszawa)- </w:t>
      </w:r>
      <w:proofErr w:type="spellStart"/>
      <w:r w:rsidRPr="00946F89">
        <w:rPr>
          <w:rFonts w:ascii="Tahoma" w:hAnsi="Tahoma" w:cs="Tahoma"/>
          <w:b w:val="0"/>
          <w:sz w:val="22"/>
          <w:szCs w:val="22"/>
        </w:rPr>
        <w:t>Innogy</w:t>
      </w:r>
      <w:proofErr w:type="spellEnd"/>
      <w:r w:rsidRPr="00946F89">
        <w:rPr>
          <w:rFonts w:ascii="Tahoma" w:hAnsi="Tahoma" w:cs="Tahoma"/>
          <w:b w:val="0"/>
          <w:sz w:val="22"/>
          <w:szCs w:val="22"/>
        </w:rPr>
        <w:t xml:space="preserve"> </w:t>
      </w:r>
      <w:proofErr w:type="spellStart"/>
      <w:r w:rsidRPr="00946F89">
        <w:rPr>
          <w:rFonts w:ascii="Tahoma" w:hAnsi="Tahoma" w:cs="Tahoma"/>
          <w:b w:val="0"/>
          <w:sz w:val="22"/>
          <w:szCs w:val="22"/>
        </w:rPr>
        <w:t>Stoen</w:t>
      </w:r>
      <w:proofErr w:type="spellEnd"/>
      <w:r w:rsidRPr="00946F89">
        <w:rPr>
          <w:rFonts w:ascii="Tahoma" w:hAnsi="Tahoma" w:cs="Tahoma"/>
          <w:b w:val="0"/>
          <w:sz w:val="22"/>
          <w:szCs w:val="22"/>
        </w:rPr>
        <w:t xml:space="preserve"> Operator Sp. z o.o., </w:t>
      </w:r>
    </w:p>
    <w:p w:rsidR="00162CCD" w:rsidRDefault="00162CCD" w:rsidP="00162CCD">
      <w:pPr>
        <w:pStyle w:val="Tekstpodstawowy"/>
        <w:ind w:left="426"/>
        <w:jc w:val="both"/>
        <w:rPr>
          <w:rFonts w:ascii="Tahoma" w:hAnsi="Tahoma" w:cs="Tahoma"/>
          <w:b w:val="0"/>
          <w:bCs w:val="0"/>
          <w:sz w:val="22"/>
          <w:szCs w:val="22"/>
        </w:rPr>
      </w:pPr>
    </w:p>
    <w:p w:rsidR="00162CCD" w:rsidRPr="00946F89" w:rsidRDefault="00162CCD" w:rsidP="00162CCD">
      <w:pPr>
        <w:pStyle w:val="Tekstpodstawowy"/>
        <w:ind w:left="426"/>
        <w:jc w:val="both"/>
        <w:rPr>
          <w:rFonts w:ascii="Tahoma" w:hAnsi="Tahoma" w:cs="Tahoma"/>
          <w:b w:val="0"/>
          <w:bCs w:val="0"/>
          <w:sz w:val="22"/>
          <w:szCs w:val="22"/>
        </w:rPr>
      </w:pPr>
      <w:r w:rsidRPr="00946F89">
        <w:rPr>
          <w:rFonts w:ascii="Tahoma" w:hAnsi="Tahoma" w:cs="Tahoma"/>
          <w:b w:val="0"/>
          <w:bCs w:val="0"/>
          <w:sz w:val="22"/>
          <w:szCs w:val="22"/>
        </w:rPr>
        <w:t>Części II zamówienia – (Łódź)- PGE Dystrybucja S.A</w:t>
      </w:r>
    </w:p>
    <w:p w:rsidR="00162CCD" w:rsidRPr="00785351" w:rsidRDefault="00162CCD" w:rsidP="00162CCD">
      <w:pPr>
        <w:pStyle w:val="WW-Tekstpodstawowy2"/>
        <w:ind w:left="426"/>
        <w:rPr>
          <w:rFonts w:ascii="Arial" w:hAnsi="Arial" w:cs="Arial"/>
          <w:sz w:val="22"/>
          <w:szCs w:val="22"/>
        </w:rPr>
      </w:pPr>
    </w:p>
    <w:p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Niniejszym informujemy, iż informacje składające się na ofertę, zawarte na stronach ................................ stanowią tajemnicę przedsiębiorstwa w rozumieniu przepisów ustawy o zwalczaniu nieuczciwej konkurencji i jako takie nie mogą być ogólnie udostępnione.</w:t>
      </w:r>
    </w:p>
    <w:p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Zobowiązujemy się do wykonania przedmiotu zamówienia publicznego w terminie wskazanym w SWZ. </w:t>
      </w:r>
    </w:p>
    <w:p w:rsidR="00162CCD" w:rsidRDefault="00162CCD">
      <w:pPr>
        <w:spacing w:line="240" w:lineRule="auto"/>
        <w:rPr>
          <w:rFonts w:eastAsia="Arial"/>
          <w:lang w:eastAsia="ar-SA"/>
        </w:rPr>
      </w:pPr>
      <w:r>
        <w:br w:type="page"/>
      </w:r>
    </w:p>
    <w:p w:rsidR="00A304EA" w:rsidRPr="00785351" w:rsidRDefault="00A304EA" w:rsidP="0094163D">
      <w:pPr>
        <w:pStyle w:val="WW-Tekstpodstawowy2"/>
        <w:numPr>
          <w:ilvl w:val="0"/>
          <w:numId w:val="39"/>
        </w:numPr>
        <w:tabs>
          <w:tab w:val="left" w:pos="426"/>
        </w:tabs>
        <w:ind w:left="426" w:hanging="426"/>
        <w:rPr>
          <w:rFonts w:ascii="Arial" w:hAnsi="Arial" w:cs="Arial"/>
          <w:sz w:val="22"/>
          <w:szCs w:val="22"/>
        </w:rPr>
      </w:pPr>
      <w:r w:rsidRPr="00785351">
        <w:rPr>
          <w:rFonts w:ascii="Arial" w:hAnsi="Arial" w:cs="Arial"/>
          <w:sz w:val="22"/>
          <w:szCs w:val="22"/>
        </w:rPr>
        <w:lastRenderedPageBreak/>
        <w:t xml:space="preserve">Oświadczam, że jako Wykonawca jestem: </w:t>
      </w:r>
    </w:p>
    <w:p w:rsidR="00A304EA" w:rsidRPr="00785351" w:rsidRDefault="00A304EA" w:rsidP="005374A5">
      <w:pPr>
        <w:pStyle w:val="WW-Tekstpodstawowy2"/>
        <w:tabs>
          <w:tab w:val="left" w:pos="1276"/>
        </w:tabs>
        <w:ind w:left="993"/>
        <w:rPr>
          <w:rFonts w:ascii="Arial" w:hAnsi="Arial" w:cs="Arial"/>
          <w:sz w:val="22"/>
          <w:szCs w:val="22"/>
        </w:rPr>
      </w:pPr>
      <w:r w:rsidRPr="00785351">
        <w:rPr>
          <w:rFonts w:ascii="Arial" w:hAnsi="Arial" w:cs="Arial"/>
          <w:sz w:val="22"/>
          <w:szCs w:val="22"/>
        </w:rPr>
        <w:t>a)</w:t>
      </w:r>
      <w:r w:rsidRPr="00785351">
        <w:rPr>
          <w:rFonts w:ascii="Arial" w:hAnsi="Arial" w:cs="Arial"/>
          <w:sz w:val="22"/>
          <w:szCs w:val="22"/>
        </w:rPr>
        <w:tab/>
        <w:t>mikroprzedsiębiorstwem : TAK/NIE*</w:t>
      </w:r>
    </w:p>
    <w:p w:rsidR="00A304EA" w:rsidRPr="00785351" w:rsidRDefault="00A304EA" w:rsidP="005374A5">
      <w:pPr>
        <w:pStyle w:val="WW-Tekstpodstawowy2"/>
        <w:tabs>
          <w:tab w:val="left" w:pos="1276"/>
        </w:tabs>
        <w:ind w:left="993"/>
        <w:rPr>
          <w:rFonts w:ascii="Arial" w:hAnsi="Arial" w:cs="Arial"/>
          <w:sz w:val="22"/>
          <w:szCs w:val="22"/>
        </w:rPr>
      </w:pPr>
      <w:r w:rsidRPr="00785351">
        <w:rPr>
          <w:rFonts w:ascii="Arial" w:hAnsi="Arial" w:cs="Arial"/>
          <w:sz w:val="22"/>
          <w:szCs w:val="22"/>
        </w:rPr>
        <w:t>b)</w:t>
      </w:r>
      <w:r w:rsidRPr="00785351">
        <w:rPr>
          <w:rFonts w:ascii="Arial" w:hAnsi="Arial" w:cs="Arial"/>
          <w:sz w:val="22"/>
          <w:szCs w:val="22"/>
        </w:rPr>
        <w:tab/>
        <w:t>małym przedsiębiorstwem : TAK/NIE*</w:t>
      </w:r>
    </w:p>
    <w:p w:rsidR="00A304EA" w:rsidRPr="00785351" w:rsidRDefault="00A304EA" w:rsidP="005374A5">
      <w:pPr>
        <w:pStyle w:val="WW-Tekstpodstawowy2"/>
        <w:tabs>
          <w:tab w:val="left" w:pos="1276"/>
        </w:tabs>
        <w:ind w:left="993"/>
        <w:rPr>
          <w:rFonts w:ascii="Arial" w:hAnsi="Arial" w:cs="Arial"/>
          <w:sz w:val="22"/>
          <w:szCs w:val="22"/>
        </w:rPr>
      </w:pPr>
      <w:r w:rsidRPr="00785351">
        <w:rPr>
          <w:rFonts w:ascii="Arial" w:hAnsi="Arial" w:cs="Arial"/>
          <w:sz w:val="22"/>
          <w:szCs w:val="22"/>
        </w:rPr>
        <w:t>c)</w:t>
      </w:r>
      <w:r w:rsidRPr="00785351">
        <w:rPr>
          <w:rFonts w:ascii="Arial" w:hAnsi="Arial" w:cs="Arial"/>
          <w:sz w:val="22"/>
          <w:szCs w:val="22"/>
        </w:rPr>
        <w:tab/>
        <w:t xml:space="preserve"> średnim przedsiębiorstwem : TAK/NIE*</w:t>
      </w:r>
    </w:p>
    <w:p w:rsidR="00A304EA" w:rsidRPr="005374A5" w:rsidRDefault="00A304EA" w:rsidP="00531972">
      <w:pPr>
        <w:pStyle w:val="WW-Tekstpodstawowy2"/>
        <w:tabs>
          <w:tab w:val="left" w:pos="570"/>
          <w:tab w:val="left" w:pos="930"/>
        </w:tabs>
        <w:ind w:left="540" w:firstLine="27"/>
        <w:rPr>
          <w:rFonts w:ascii="Arial" w:hAnsi="Arial" w:cs="Arial"/>
          <w:iCs/>
          <w:sz w:val="18"/>
          <w:szCs w:val="18"/>
        </w:rPr>
      </w:pPr>
      <w:r w:rsidRPr="005374A5">
        <w:rPr>
          <w:rFonts w:ascii="Arial" w:hAnsi="Arial" w:cs="Arial"/>
          <w:sz w:val="18"/>
          <w:szCs w:val="18"/>
        </w:rPr>
        <w:t>*Zg</w:t>
      </w:r>
      <w:r w:rsidRPr="005374A5">
        <w:rPr>
          <w:rFonts w:ascii="Arial" w:hAnsi="Arial" w:cs="Arial"/>
          <w:iCs/>
          <w:sz w:val="18"/>
          <w:szCs w:val="18"/>
        </w:rPr>
        <w:t xml:space="preserve">odnie z definicją zawartą w zaleceniu Komisji Europejskiej z dnia 6 maja 2003 r. dotyczącym definicji mikroprzedsiębiorstw oraz małych i średnich przedsiębiorstw (Dz. Urz. UE L 124 z 20.5.2003, str. 36), </w:t>
      </w:r>
      <w:r w:rsidRPr="005374A5">
        <w:rPr>
          <w:rFonts w:ascii="Arial" w:hAnsi="Arial" w:cs="Arial"/>
          <w:b/>
          <w:bCs/>
          <w:iCs/>
          <w:sz w:val="18"/>
          <w:szCs w:val="18"/>
          <w:u w:val="single"/>
        </w:rPr>
        <w:t>małe przedsiębiorstwo</w:t>
      </w:r>
      <w:r w:rsidRPr="005374A5">
        <w:rPr>
          <w:rFonts w:ascii="Arial" w:hAnsi="Arial" w:cs="Arial"/>
          <w:iCs/>
          <w:sz w:val="18"/>
          <w:szCs w:val="18"/>
        </w:rPr>
        <w:t xml:space="preserve"> to przedsiębiorstwo, które zatrudnia mniej niż 50 osób i którego roczny obrót lub roczna suma bilansowa nie przekracza 10 mln EUR, zaś </w:t>
      </w:r>
      <w:r w:rsidRPr="005374A5">
        <w:rPr>
          <w:rFonts w:ascii="Arial" w:hAnsi="Arial" w:cs="Arial"/>
          <w:b/>
          <w:bCs/>
          <w:iCs/>
          <w:sz w:val="18"/>
          <w:szCs w:val="18"/>
          <w:u w:val="single"/>
        </w:rPr>
        <w:t>średnie przedsiębiorstwa</w:t>
      </w:r>
      <w:r w:rsidRPr="005374A5">
        <w:rPr>
          <w:rFonts w:ascii="Arial" w:hAnsi="Arial" w:cs="Arial"/>
          <w:iCs/>
          <w:sz w:val="18"/>
          <w:szCs w:val="18"/>
        </w:rPr>
        <w:t xml:space="preserve"> to przedsiębiorstwa, które nie są mikroprzedsiębiorstwami ani małymi przedsiębiorstwami i które zatrudniają mniej niż 250 osób i których roczny obrót nie przekracza 50 mln EUR lub roczna suma bilansowa nie przekracza 43 mln EUR.</w:t>
      </w:r>
    </w:p>
    <w:p w:rsidR="00A304EA" w:rsidRPr="005374A5" w:rsidRDefault="00A304EA" w:rsidP="00531972">
      <w:pPr>
        <w:pStyle w:val="Default"/>
        <w:rPr>
          <w:rFonts w:ascii="Arial" w:hAnsi="Arial" w:cs="Arial"/>
          <w:color w:val="auto"/>
          <w:sz w:val="22"/>
          <w:szCs w:val="22"/>
        </w:rPr>
      </w:pPr>
    </w:p>
    <w:p w:rsidR="00A304EA" w:rsidRPr="005374A5" w:rsidRDefault="00A304EA" w:rsidP="0094163D">
      <w:pPr>
        <w:numPr>
          <w:ilvl w:val="0"/>
          <w:numId w:val="39"/>
        </w:numPr>
        <w:spacing w:line="360" w:lineRule="auto"/>
        <w:ind w:left="426" w:hanging="426"/>
        <w:jc w:val="both"/>
        <w:rPr>
          <w:spacing w:val="2"/>
        </w:rPr>
      </w:pPr>
      <w:r w:rsidRPr="005374A5">
        <w:rPr>
          <w:spacing w:val="2"/>
        </w:rPr>
        <w:t xml:space="preserve">Oświadczamy, że wykazując spełnianie warunków udziału w postępowaniu polegamy na zasobach następujących podmiotów </w:t>
      </w:r>
      <w:r w:rsidRPr="005374A5">
        <w:rPr>
          <w:i/>
          <w:spacing w:val="2"/>
        </w:rPr>
        <w:t>(niepotrzebne skreślić)</w:t>
      </w:r>
      <w:r w:rsidRPr="005374A5">
        <w:rPr>
          <w:spacing w:val="2"/>
        </w:rPr>
        <w:t>:</w:t>
      </w:r>
    </w:p>
    <w:p w:rsidR="00A304EA" w:rsidRPr="005374A5" w:rsidRDefault="00A304EA" w:rsidP="0094163D">
      <w:pPr>
        <w:numPr>
          <w:ilvl w:val="0"/>
          <w:numId w:val="40"/>
        </w:numPr>
        <w:spacing w:before="60" w:line="360" w:lineRule="auto"/>
        <w:ind w:left="1134" w:hanging="567"/>
        <w:jc w:val="both"/>
        <w:rPr>
          <w:b/>
          <w:spacing w:val="2"/>
          <w:sz w:val="21"/>
          <w:szCs w:val="21"/>
        </w:rPr>
      </w:pPr>
      <w:r w:rsidRPr="005374A5">
        <w:rPr>
          <w:b/>
          <w:spacing w:val="2"/>
          <w:sz w:val="21"/>
          <w:szCs w:val="21"/>
        </w:rPr>
        <w:t>NIE*</w:t>
      </w:r>
    </w:p>
    <w:p w:rsidR="00A304EA" w:rsidRPr="005374A5" w:rsidRDefault="00A304EA" w:rsidP="0094163D">
      <w:pPr>
        <w:numPr>
          <w:ilvl w:val="0"/>
          <w:numId w:val="40"/>
        </w:numPr>
        <w:spacing w:before="60" w:after="60" w:line="240" w:lineRule="auto"/>
        <w:ind w:left="1134" w:hanging="567"/>
        <w:jc w:val="both"/>
        <w:rPr>
          <w:spacing w:val="2"/>
        </w:rPr>
      </w:pPr>
      <w:r w:rsidRPr="005374A5">
        <w:rPr>
          <w:b/>
          <w:spacing w:val="2"/>
        </w:rPr>
        <w:t xml:space="preserve">TAK* </w:t>
      </w:r>
      <w:r w:rsidRPr="005374A5">
        <w:rPr>
          <w:spacing w:val="2"/>
        </w:rPr>
        <w:t>– w związku z tym wskazujemy nazwę (firmę) podmiotów, na zasobach których polegamy wykazując spełnianie warunków udziału w postępowaniu:</w:t>
      </w:r>
    </w:p>
    <w:p w:rsidR="00A304EA" w:rsidRPr="005374A5" w:rsidRDefault="00A304EA" w:rsidP="00531972">
      <w:pPr>
        <w:spacing w:before="60" w:after="60"/>
        <w:jc w:val="both"/>
        <w:rPr>
          <w:b/>
          <w:spacing w:val="2"/>
          <w:sz w:val="21"/>
          <w:szCs w:val="21"/>
        </w:rPr>
      </w:pPr>
    </w:p>
    <w:tbl>
      <w:tblPr>
        <w:tblW w:w="0" w:type="auto"/>
        <w:tblInd w:w="802" w:type="dxa"/>
        <w:tblLayout w:type="fixed"/>
        <w:tblLook w:val="0000"/>
      </w:tblPr>
      <w:tblGrid>
        <w:gridCol w:w="567"/>
        <w:gridCol w:w="8251"/>
      </w:tblGrid>
      <w:tr w:rsidR="00A304EA" w:rsidRPr="005374A5" w:rsidTr="00864390">
        <w:trPr>
          <w:trHeight w:val="389"/>
        </w:trPr>
        <w:tc>
          <w:tcPr>
            <w:tcW w:w="567" w:type="dxa"/>
            <w:tcBorders>
              <w:top w:val="single" w:sz="4" w:space="0" w:color="000000"/>
              <w:left w:val="single" w:sz="4" w:space="0" w:color="000000"/>
              <w:bottom w:val="single" w:sz="4" w:space="0" w:color="000000"/>
            </w:tcBorders>
            <w:shd w:val="clear" w:color="auto" w:fill="D9D9D9"/>
            <w:vAlign w:val="center"/>
          </w:tcPr>
          <w:p w:rsidR="00A304EA" w:rsidRPr="005374A5" w:rsidRDefault="00A304EA" w:rsidP="00864390">
            <w:pPr>
              <w:tabs>
                <w:tab w:val="left" w:pos="284"/>
              </w:tabs>
              <w:snapToGrid w:val="0"/>
              <w:ind w:hanging="43"/>
              <w:jc w:val="center"/>
              <w:rPr>
                <w:b/>
                <w:spacing w:val="2"/>
                <w:sz w:val="18"/>
                <w:szCs w:val="18"/>
              </w:rPr>
            </w:pPr>
            <w:r w:rsidRPr="005374A5">
              <w:rPr>
                <w:b/>
                <w:spacing w:val="2"/>
                <w:sz w:val="18"/>
                <w:szCs w:val="18"/>
              </w:rPr>
              <w:t>Lp.</w:t>
            </w:r>
          </w:p>
        </w:tc>
        <w:tc>
          <w:tcPr>
            <w:tcW w:w="8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04EA" w:rsidRPr="005374A5" w:rsidRDefault="00A304EA" w:rsidP="00864390">
            <w:pPr>
              <w:tabs>
                <w:tab w:val="left" w:pos="284"/>
              </w:tabs>
              <w:snapToGrid w:val="0"/>
              <w:jc w:val="center"/>
              <w:rPr>
                <w:b/>
                <w:spacing w:val="2"/>
                <w:sz w:val="18"/>
                <w:szCs w:val="18"/>
              </w:rPr>
            </w:pPr>
            <w:r w:rsidRPr="005374A5">
              <w:rPr>
                <w:b/>
                <w:spacing w:val="2"/>
                <w:sz w:val="18"/>
                <w:szCs w:val="18"/>
              </w:rPr>
              <w:t>Nazwa (firma) podmiotu na zasobach którego Wykonawca polega</w:t>
            </w:r>
          </w:p>
        </w:tc>
      </w:tr>
      <w:tr w:rsidR="00A304EA" w:rsidRPr="005374A5" w:rsidTr="00864390">
        <w:trPr>
          <w:trHeight w:val="121"/>
        </w:trPr>
        <w:tc>
          <w:tcPr>
            <w:tcW w:w="567" w:type="dxa"/>
            <w:tcBorders>
              <w:top w:val="single" w:sz="4" w:space="0" w:color="000000"/>
              <w:left w:val="single" w:sz="4" w:space="0" w:color="000000"/>
              <w:bottom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1</w:t>
            </w:r>
          </w:p>
        </w:tc>
        <w:tc>
          <w:tcPr>
            <w:tcW w:w="8251"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2</w:t>
            </w:r>
          </w:p>
        </w:tc>
      </w:tr>
      <w:tr w:rsidR="00A304EA" w:rsidRPr="005374A5" w:rsidTr="00864390">
        <w:trPr>
          <w:trHeight w:val="273"/>
        </w:trPr>
        <w:tc>
          <w:tcPr>
            <w:tcW w:w="567" w:type="dxa"/>
            <w:tcBorders>
              <w:top w:val="single" w:sz="4" w:space="0" w:color="000000"/>
              <w:left w:val="single" w:sz="4" w:space="0" w:color="000000"/>
              <w:bottom w:val="single" w:sz="4" w:space="0" w:color="000000"/>
            </w:tcBorders>
            <w:vAlign w:val="center"/>
          </w:tcPr>
          <w:p w:rsidR="00A304EA" w:rsidRPr="005374A5" w:rsidRDefault="00A304EA" w:rsidP="00864390">
            <w:pPr>
              <w:tabs>
                <w:tab w:val="left" w:pos="284"/>
              </w:tabs>
              <w:snapToGrid w:val="0"/>
              <w:spacing w:before="120"/>
              <w:jc w:val="center"/>
              <w:rPr>
                <w:spacing w:val="2"/>
                <w:sz w:val="20"/>
              </w:rPr>
            </w:pPr>
            <w:r w:rsidRPr="005374A5">
              <w:rPr>
                <w:spacing w:val="2"/>
                <w:sz w:val="20"/>
              </w:rPr>
              <w:t>1</w:t>
            </w:r>
          </w:p>
        </w:tc>
        <w:tc>
          <w:tcPr>
            <w:tcW w:w="8251"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tabs>
                <w:tab w:val="left" w:pos="284"/>
              </w:tabs>
              <w:snapToGrid w:val="0"/>
              <w:spacing w:before="120"/>
              <w:jc w:val="both"/>
              <w:rPr>
                <w:spacing w:val="2"/>
                <w:sz w:val="20"/>
              </w:rPr>
            </w:pPr>
          </w:p>
        </w:tc>
      </w:tr>
      <w:tr w:rsidR="00A304EA" w:rsidRPr="005374A5" w:rsidTr="00864390">
        <w:trPr>
          <w:trHeight w:val="237"/>
        </w:trPr>
        <w:tc>
          <w:tcPr>
            <w:tcW w:w="567" w:type="dxa"/>
            <w:tcBorders>
              <w:top w:val="single" w:sz="4" w:space="0" w:color="000000"/>
              <w:left w:val="single" w:sz="4" w:space="0" w:color="000000"/>
              <w:bottom w:val="single" w:sz="4" w:space="0" w:color="000000"/>
            </w:tcBorders>
            <w:vAlign w:val="center"/>
          </w:tcPr>
          <w:p w:rsidR="00A304EA" w:rsidRPr="005374A5" w:rsidRDefault="00A304EA" w:rsidP="00864390">
            <w:pPr>
              <w:tabs>
                <w:tab w:val="left" w:pos="284"/>
              </w:tabs>
              <w:snapToGrid w:val="0"/>
              <w:spacing w:before="120"/>
              <w:jc w:val="center"/>
              <w:rPr>
                <w:spacing w:val="2"/>
                <w:sz w:val="20"/>
              </w:rPr>
            </w:pPr>
            <w:r w:rsidRPr="005374A5">
              <w:rPr>
                <w:spacing w:val="2"/>
                <w:sz w:val="20"/>
              </w:rPr>
              <w:t>…</w:t>
            </w:r>
          </w:p>
        </w:tc>
        <w:tc>
          <w:tcPr>
            <w:tcW w:w="8251"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tabs>
                <w:tab w:val="left" w:pos="284"/>
              </w:tabs>
              <w:snapToGrid w:val="0"/>
              <w:spacing w:before="120"/>
              <w:jc w:val="both"/>
              <w:rPr>
                <w:spacing w:val="2"/>
                <w:sz w:val="20"/>
              </w:rPr>
            </w:pPr>
          </w:p>
        </w:tc>
      </w:tr>
    </w:tbl>
    <w:p w:rsidR="00A304EA" w:rsidRDefault="00A304EA" w:rsidP="000E1FF8">
      <w:pPr>
        <w:spacing w:line="240" w:lineRule="auto"/>
        <w:ind w:left="426"/>
        <w:jc w:val="both"/>
        <w:rPr>
          <w:spacing w:val="2"/>
        </w:rPr>
      </w:pPr>
    </w:p>
    <w:p w:rsidR="00A304EA" w:rsidRDefault="00A304EA" w:rsidP="000E1FF8">
      <w:pPr>
        <w:spacing w:line="240" w:lineRule="auto"/>
        <w:ind w:left="426"/>
        <w:jc w:val="both"/>
        <w:rPr>
          <w:spacing w:val="2"/>
        </w:rPr>
      </w:pPr>
    </w:p>
    <w:p w:rsidR="00A304EA" w:rsidRPr="005374A5" w:rsidRDefault="00A304EA" w:rsidP="0094163D">
      <w:pPr>
        <w:numPr>
          <w:ilvl w:val="0"/>
          <w:numId w:val="39"/>
        </w:numPr>
        <w:spacing w:line="360" w:lineRule="auto"/>
        <w:ind w:left="426" w:hanging="426"/>
        <w:jc w:val="both"/>
        <w:rPr>
          <w:spacing w:val="2"/>
        </w:rPr>
      </w:pPr>
      <w:r w:rsidRPr="005374A5">
        <w:rPr>
          <w:spacing w:val="2"/>
        </w:rPr>
        <w:t xml:space="preserve">Oświadczamy, że realizację części zamówienia zamierzamy powierzyć podwykonawcom </w:t>
      </w:r>
      <w:r w:rsidRPr="005374A5">
        <w:rPr>
          <w:i/>
          <w:spacing w:val="2"/>
        </w:rPr>
        <w:t>(niepotrzebne skreślić)</w:t>
      </w:r>
      <w:r w:rsidRPr="005374A5">
        <w:rPr>
          <w:spacing w:val="2"/>
        </w:rPr>
        <w:t>:</w:t>
      </w:r>
    </w:p>
    <w:p w:rsidR="00A304EA" w:rsidRPr="005374A5" w:rsidRDefault="00A304EA" w:rsidP="0094163D">
      <w:pPr>
        <w:numPr>
          <w:ilvl w:val="0"/>
          <w:numId w:val="35"/>
        </w:numPr>
        <w:spacing w:line="360" w:lineRule="auto"/>
        <w:ind w:left="1134" w:hanging="567"/>
        <w:jc w:val="both"/>
        <w:rPr>
          <w:b/>
          <w:spacing w:val="2"/>
          <w:sz w:val="21"/>
          <w:szCs w:val="21"/>
        </w:rPr>
      </w:pPr>
      <w:r w:rsidRPr="005374A5">
        <w:rPr>
          <w:b/>
          <w:spacing w:val="2"/>
          <w:sz w:val="21"/>
          <w:szCs w:val="21"/>
        </w:rPr>
        <w:t>NIE*</w:t>
      </w:r>
    </w:p>
    <w:p w:rsidR="00A304EA" w:rsidRPr="005374A5" w:rsidRDefault="00A304EA" w:rsidP="0094163D">
      <w:pPr>
        <w:numPr>
          <w:ilvl w:val="0"/>
          <w:numId w:val="35"/>
        </w:numPr>
        <w:spacing w:line="240" w:lineRule="auto"/>
        <w:ind w:left="1134" w:hanging="567"/>
        <w:jc w:val="both"/>
        <w:rPr>
          <w:spacing w:val="2"/>
        </w:rPr>
      </w:pPr>
      <w:r w:rsidRPr="005374A5">
        <w:rPr>
          <w:b/>
          <w:spacing w:val="2"/>
        </w:rPr>
        <w:t xml:space="preserve">TAK* </w:t>
      </w:r>
      <w:r w:rsidRPr="005374A5">
        <w:rPr>
          <w:spacing w:val="2"/>
        </w:rPr>
        <w:t>– w związku z tym poniżej przedstawiamy opis części zamówienia, jakie zamierzamy powierzyć podwykonawcom:</w:t>
      </w:r>
    </w:p>
    <w:p w:rsidR="00A304EA" w:rsidRPr="005374A5" w:rsidRDefault="00A304EA" w:rsidP="00531972">
      <w:pPr>
        <w:spacing w:before="60" w:after="60"/>
        <w:ind w:left="1134"/>
        <w:jc w:val="both"/>
        <w:rPr>
          <w:spacing w:val="2"/>
        </w:rPr>
      </w:pPr>
    </w:p>
    <w:tbl>
      <w:tblPr>
        <w:tblW w:w="0" w:type="auto"/>
        <w:tblInd w:w="680" w:type="dxa"/>
        <w:tblLayout w:type="fixed"/>
        <w:tblLook w:val="0000"/>
      </w:tblPr>
      <w:tblGrid>
        <w:gridCol w:w="452"/>
        <w:gridCol w:w="2955"/>
        <w:gridCol w:w="2408"/>
        <w:gridCol w:w="3324"/>
      </w:tblGrid>
      <w:tr w:rsidR="00A304EA" w:rsidRPr="005374A5" w:rsidTr="00864390">
        <w:tc>
          <w:tcPr>
            <w:tcW w:w="452" w:type="dxa"/>
            <w:tcBorders>
              <w:top w:val="single" w:sz="4" w:space="0" w:color="000000"/>
              <w:left w:val="single" w:sz="4" w:space="0" w:color="000000"/>
              <w:bottom w:val="single" w:sz="4" w:space="0" w:color="000000"/>
            </w:tcBorders>
            <w:shd w:val="clear" w:color="auto" w:fill="D9D9D9"/>
            <w:vAlign w:val="center"/>
          </w:tcPr>
          <w:p w:rsidR="00A304EA" w:rsidRPr="005374A5" w:rsidRDefault="00A304EA" w:rsidP="00864390">
            <w:pPr>
              <w:tabs>
                <w:tab w:val="left" w:pos="284"/>
              </w:tabs>
              <w:snapToGrid w:val="0"/>
              <w:ind w:hanging="43"/>
              <w:jc w:val="center"/>
              <w:rPr>
                <w:b/>
                <w:spacing w:val="2"/>
                <w:sz w:val="18"/>
                <w:szCs w:val="18"/>
              </w:rPr>
            </w:pPr>
            <w:r w:rsidRPr="005374A5">
              <w:rPr>
                <w:b/>
                <w:spacing w:val="2"/>
                <w:sz w:val="18"/>
                <w:szCs w:val="18"/>
              </w:rPr>
              <w:t>Lp.</w:t>
            </w:r>
          </w:p>
        </w:tc>
        <w:tc>
          <w:tcPr>
            <w:tcW w:w="2955" w:type="dxa"/>
            <w:tcBorders>
              <w:top w:val="single" w:sz="4" w:space="0" w:color="000000"/>
              <w:left w:val="single" w:sz="4" w:space="0" w:color="000000"/>
              <w:bottom w:val="single" w:sz="4" w:space="0" w:color="000000"/>
            </w:tcBorders>
            <w:shd w:val="clear" w:color="auto" w:fill="D9D9D9"/>
            <w:vAlign w:val="center"/>
          </w:tcPr>
          <w:p w:rsidR="00A304EA" w:rsidRPr="005374A5" w:rsidRDefault="00A304EA" w:rsidP="00864390">
            <w:pPr>
              <w:tabs>
                <w:tab w:val="left" w:pos="284"/>
              </w:tabs>
              <w:snapToGrid w:val="0"/>
              <w:jc w:val="center"/>
              <w:rPr>
                <w:b/>
                <w:spacing w:val="2"/>
                <w:sz w:val="18"/>
                <w:szCs w:val="18"/>
              </w:rPr>
            </w:pPr>
            <w:r w:rsidRPr="005374A5">
              <w:rPr>
                <w:b/>
                <w:spacing w:val="2"/>
                <w:sz w:val="18"/>
                <w:szCs w:val="18"/>
              </w:rPr>
              <w:t>Opis części zamówienia, jakie wykonawca zamierza powierzyć podwykonawcom</w:t>
            </w:r>
          </w:p>
        </w:tc>
        <w:tc>
          <w:tcPr>
            <w:tcW w:w="2408" w:type="dxa"/>
            <w:tcBorders>
              <w:top w:val="single" w:sz="4" w:space="0" w:color="000000"/>
              <w:left w:val="single" w:sz="4" w:space="0" w:color="000000"/>
              <w:bottom w:val="single" w:sz="4" w:space="0" w:color="000000"/>
            </w:tcBorders>
            <w:shd w:val="clear" w:color="auto" w:fill="D9D9D9"/>
            <w:vAlign w:val="center"/>
          </w:tcPr>
          <w:p w:rsidR="00A304EA" w:rsidRPr="005374A5" w:rsidRDefault="00A304EA" w:rsidP="00864390">
            <w:pPr>
              <w:tabs>
                <w:tab w:val="left" w:pos="284"/>
              </w:tabs>
              <w:snapToGrid w:val="0"/>
              <w:jc w:val="center"/>
              <w:rPr>
                <w:b/>
                <w:spacing w:val="2"/>
                <w:sz w:val="18"/>
                <w:szCs w:val="18"/>
              </w:rPr>
            </w:pPr>
            <w:r w:rsidRPr="005374A5">
              <w:rPr>
                <w:b/>
                <w:spacing w:val="2"/>
                <w:sz w:val="18"/>
                <w:szCs w:val="18"/>
              </w:rPr>
              <w:t>Nazwa (firma) podwykonawcy</w:t>
            </w:r>
          </w:p>
        </w:tc>
        <w:tc>
          <w:tcPr>
            <w:tcW w:w="3324" w:type="dxa"/>
            <w:tcBorders>
              <w:top w:val="single" w:sz="4" w:space="0" w:color="000000"/>
              <w:left w:val="single" w:sz="4" w:space="0" w:color="000000"/>
              <w:bottom w:val="single" w:sz="4" w:space="0" w:color="000000"/>
              <w:right w:val="single" w:sz="4" w:space="0" w:color="000000"/>
            </w:tcBorders>
            <w:shd w:val="clear" w:color="auto" w:fill="D9D9D9"/>
          </w:tcPr>
          <w:p w:rsidR="00A304EA" w:rsidRPr="005374A5" w:rsidRDefault="00A304EA" w:rsidP="00864390">
            <w:pPr>
              <w:tabs>
                <w:tab w:val="left" w:pos="284"/>
              </w:tabs>
              <w:snapToGrid w:val="0"/>
              <w:jc w:val="center"/>
              <w:rPr>
                <w:b/>
                <w:spacing w:val="2"/>
                <w:sz w:val="18"/>
                <w:szCs w:val="18"/>
              </w:rPr>
            </w:pPr>
            <w:r w:rsidRPr="005374A5">
              <w:rPr>
                <w:b/>
                <w:spacing w:val="2"/>
                <w:sz w:val="18"/>
                <w:szCs w:val="18"/>
              </w:rPr>
              <w:t>Wartość lub procentowa część zamówienia, jaka zostanie powierzona podwykonawcy lub podwykonawcom</w:t>
            </w:r>
          </w:p>
        </w:tc>
      </w:tr>
      <w:tr w:rsidR="00A304EA" w:rsidRPr="005374A5" w:rsidTr="00864390">
        <w:trPr>
          <w:trHeight w:val="121"/>
        </w:trPr>
        <w:tc>
          <w:tcPr>
            <w:tcW w:w="452" w:type="dxa"/>
            <w:tcBorders>
              <w:top w:val="single" w:sz="4" w:space="0" w:color="000000"/>
              <w:left w:val="single" w:sz="4" w:space="0" w:color="000000"/>
              <w:bottom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1</w:t>
            </w:r>
          </w:p>
        </w:tc>
        <w:tc>
          <w:tcPr>
            <w:tcW w:w="2955" w:type="dxa"/>
            <w:tcBorders>
              <w:top w:val="single" w:sz="4" w:space="0" w:color="000000"/>
              <w:left w:val="single" w:sz="4" w:space="0" w:color="000000"/>
              <w:bottom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2</w:t>
            </w:r>
          </w:p>
        </w:tc>
        <w:tc>
          <w:tcPr>
            <w:tcW w:w="2408" w:type="dxa"/>
            <w:tcBorders>
              <w:top w:val="single" w:sz="4" w:space="0" w:color="000000"/>
              <w:left w:val="single" w:sz="4" w:space="0" w:color="000000"/>
              <w:bottom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3</w:t>
            </w:r>
          </w:p>
        </w:tc>
        <w:tc>
          <w:tcPr>
            <w:tcW w:w="3324"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4</w:t>
            </w:r>
          </w:p>
        </w:tc>
      </w:tr>
      <w:tr w:rsidR="00A304EA" w:rsidRPr="005374A5" w:rsidTr="00864390">
        <w:trPr>
          <w:trHeight w:val="449"/>
        </w:trPr>
        <w:tc>
          <w:tcPr>
            <w:tcW w:w="452" w:type="dxa"/>
            <w:tcBorders>
              <w:top w:val="single" w:sz="4" w:space="0" w:color="000000"/>
              <w:left w:val="single" w:sz="4" w:space="0" w:color="000000"/>
              <w:bottom w:val="single" w:sz="4" w:space="0" w:color="000000"/>
            </w:tcBorders>
            <w:vAlign w:val="center"/>
          </w:tcPr>
          <w:p w:rsidR="00A304EA" w:rsidRPr="005374A5" w:rsidRDefault="00A304EA" w:rsidP="00864390">
            <w:pPr>
              <w:tabs>
                <w:tab w:val="left" w:pos="284"/>
              </w:tabs>
              <w:snapToGrid w:val="0"/>
              <w:spacing w:before="120"/>
              <w:jc w:val="center"/>
              <w:rPr>
                <w:spacing w:val="2"/>
                <w:sz w:val="20"/>
              </w:rPr>
            </w:pPr>
            <w:r w:rsidRPr="005374A5">
              <w:rPr>
                <w:spacing w:val="2"/>
                <w:sz w:val="20"/>
              </w:rPr>
              <w:t>1</w:t>
            </w:r>
          </w:p>
        </w:tc>
        <w:tc>
          <w:tcPr>
            <w:tcW w:w="2955" w:type="dxa"/>
            <w:tcBorders>
              <w:top w:val="single" w:sz="4" w:space="0" w:color="000000"/>
              <w:left w:val="single" w:sz="4" w:space="0" w:color="000000"/>
              <w:bottom w:val="single" w:sz="4" w:space="0" w:color="000000"/>
            </w:tcBorders>
          </w:tcPr>
          <w:p w:rsidR="00A304EA" w:rsidRPr="005374A5" w:rsidRDefault="00A304EA" w:rsidP="00864390">
            <w:pPr>
              <w:tabs>
                <w:tab w:val="left" w:pos="284"/>
              </w:tabs>
              <w:snapToGrid w:val="0"/>
              <w:spacing w:before="120"/>
              <w:jc w:val="both"/>
              <w:rPr>
                <w:spacing w:val="2"/>
                <w:sz w:val="20"/>
              </w:rPr>
            </w:pPr>
          </w:p>
        </w:tc>
        <w:tc>
          <w:tcPr>
            <w:tcW w:w="2408" w:type="dxa"/>
            <w:tcBorders>
              <w:top w:val="single" w:sz="4" w:space="0" w:color="000000"/>
              <w:left w:val="single" w:sz="4" w:space="0" w:color="000000"/>
              <w:bottom w:val="single" w:sz="4" w:space="0" w:color="000000"/>
            </w:tcBorders>
          </w:tcPr>
          <w:p w:rsidR="00A304EA" w:rsidRPr="005374A5" w:rsidRDefault="00A304EA" w:rsidP="00864390">
            <w:pPr>
              <w:tabs>
                <w:tab w:val="left" w:pos="284"/>
              </w:tabs>
              <w:snapToGrid w:val="0"/>
              <w:spacing w:before="120"/>
              <w:jc w:val="both"/>
              <w:rPr>
                <w:spacing w:val="2"/>
                <w:sz w:val="20"/>
              </w:rPr>
            </w:pPr>
          </w:p>
        </w:tc>
        <w:tc>
          <w:tcPr>
            <w:tcW w:w="3324"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tabs>
                <w:tab w:val="left" w:pos="284"/>
              </w:tabs>
              <w:snapToGrid w:val="0"/>
              <w:spacing w:before="120"/>
              <w:jc w:val="both"/>
              <w:rPr>
                <w:spacing w:val="2"/>
                <w:sz w:val="20"/>
              </w:rPr>
            </w:pPr>
          </w:p>
        </w:tc>
      </w:tr>
      <w:tr w:rsidR="00A304EA" w:rsidRPr="005374A5" w:rsidTr="00864390">
        <w:trPr>
          <w:trHeight w:val="427"/>
        </w:trPr>
        <w:tc>
          <w:tcPr>
            <w:tcW w:w="452" w:type="dxa"/>
            <w:tcBorders>
              <w:top w:val="single" w:sz="4" w:space="0" w:color="000000"/>
              <w:left w:val="single" w:sz="4" w:space="0" w:color="000000"/>
              <w:bottom w:val="single" w:sz="4" w:space="0" w:color="000000"/>
            </w:tcBorders>
            <w:vAlign w:val="center"/>
          </w:tcPr>
          <w:p w:rsidR="00A304EA" w:rsidRPr="005374A5" w:rsidRDefault="00A304EA" w:rsidP="00864390">
            <w:pPr>
              <w:tabs>
                <w:tab w:val="left" w:pos="284"/>
              </w:tabs>
              <w:snapToGrid w:val="0"/>
              <w:jc w:val="center"/>
              <w:rPr>
                <w:spacing w:val="2"/>
                <w:sz w:val="20"/>
              </w:rPr>
            </w:pPr>
            <w:r w:rsidRPr="005374A5">
              <w:rPr>
                <w:spacing w:val="2"/>
                <w:sz w:val="20"/>
              </w:rPr>
              <w:t>…</w:t>
            </w:r>
          </w:p>
        </w:tc>
        <w:tc>
          <w:tcPr>
            <w:tcW w:w="2955" w:type="dxa"/>
            <w:tcBorders>
              <w:top w:val="single" w:sz="4" w:space="0" w:color="000000"/>
              <w:left w:val="single" w:sz="4" w:space="0" w:color="000000"/>
              <w:bottom w:val="single" w:sz="4" w:space="0" w:color="000000"/>
            </w:tcBorders>
          </w:tcPr>
          <w:p w:rsidR="00A304EA" w:rsidRPr="005374A5" w:rsidRDefault="00A304EA" w:rsidP="00864390">
            <w:pPr>
              <w:tabs>
                <w:tab w:val="left" w:pos="284"/>
              </w:tabs>
              <w:snapToGrid w:val="0"/>
              <w:spacing w:before="120"/>
              <w:jc w:val="both"/>
              <w:rPr>
                <w:spacing w:val="2"/>
                <w:sz w:val="20"/>
              </w:rPr>
            </w:pPr>
          </w:p>
        </w:tc>
        <w:tc>
          <w:tcPr>
            <w:tcW w:w="2408" w:type="dxa"/>
            <w:tcBorders>
              <w:top w:val="single" w:sz="4" w:space="0" w:color="000000"/>
              <w:left w:val="single" w:sz="4" w:space="0" w:color="000000"/>
              <w:bottom w:val="single" w:sz="4" w:space="0" w:color="000000"/>
            </w:tcBorders>
          </w:tcPr>
          <w:p w:rsidR="00A304EA" w:rsidRPr="005374A5" w:rsidRDefault="00A304EA" w:rsidP="00864390">
            <w:pPr>
              <w:tabs>
                <w:tab w:val="left" w:pos="284"/>
              </w:tabs>
              <w:snapToGrid w:val="0"/>
              <w:spacing w:before="120"/>
              <w:jc w:val="both"/>
              <w:rPr>
                <w:spacing w:val="2"/>
                <w:sz w:val="20"/>
              </w:rPr>
            </w:pPr>
          </w:p>
        </w:tc>
        <w:tc>
          <w:tcPr>
            <w:tcW w:w="3324"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tabs>
                <w:tab w:val="left" w:pos="284"/>
              </w:tabs>
              <w:snapToGrid w:val="0"/>
              <w:spacing w:before="120"/>
              <w:jc w:val="both"/>
              <w:rPr>
                <w:spacing w:val="2"/>
                <w:sz w:val="20"/>
              </w:rPr>
            </w:pPr>
          </w:p>
        </w:tc>
      </w:tr>
    </w:tbl>
    <w:p w:rsidR="00A304EA" w:rsidRDefault="00A304EA" w:rsidP="00531972">
      <w:pPr>
        <w:pStyle w:val="Default"/>
        <w:rPr>
          <w:rFonts w:ascii="Arial" w:hAnsi="Arial" w:cs="Arial"/>
          <w:color w:val="auto"/>
          <w:sz w:val="22"/>
          <w:szCs w:val="22"/>
        </w:rPr>
      </w:pPr>
    </w:p>
    <w:p w:rsidR="00162CCD" w:rsidRDefault="00162CCD">
      <w:pPr>
        <w:spacing w:line="240" w:lineRule="auto"/>
        <w:rPr>
          <w:lang w:eastAsia="ar-SA"/>
        </w:rPr>
      </w:pPr>
      <w:r>
        <w:rPr>
          <w:lang w:eastAsia="ar-SA"/>
        </w:rPr>
        <w:br w:type="page"/>
      </w:r>
    </w:p>
    <w:p w:rsidR="00A304EA" w:rsidRDefault="00A304EA" w:rsidP="0094163D">
      <w:pPr>
        <w:numPr>
          <w:ilvl w:val="0"/>
          <w:numId w:val="39"/>
        </w:numPr>
        <w:spacing w:line="240" w:lineRule="auto"/>
        <w:ind w:left="426" w:hanging="426"/>
        <w:jc w:val="both"/>
        <w:rPr>
          <w:spacing w:val="2"/>
        </w:rPr>
      </w:pPr>
      <w:r w:rsidRPr="00785351">
        <w:rPr>
          <w:spacing w:val="2"/>
        </w:rPr>
        <w:lastRenderedPageBreak/>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p>
    <w:p w:rsidR="00EB3D66" w:rsidRPr="00785351" w:rsidRDefault="00EB3D66" w:rsidP="00EB3D66">
      <w:pPr>
        <w:spacing w:line="240" w:lineRule="auto"/>
        <w:ind w:left="426"/>
        <w:jc w:val="both"/>
        <w:rPr>
          <w:spacing w:val="2"/>
        </w:rPr>
      </w:pPr>
    </w:p>
    <w:p w:rsidR="00A304EA" w:rsidRPr="00785351" w:rsidRDefault="00A304EA" w:rsidP="00785351">
      <w:pPr>
        <w:spacing w:line="240" w:lineRule="auto"/>
        <w:ind w:left="1276"/>
        <w:jc w:val="both"/>
        <w:rPr>
          <w:i/>
          <w:spacing w:val="2"/>
          <w:sz w:val="20"/>
          <w:szCs w:val="20"/>
        </w:rPr>
      </w:pPr>
      <w:r w:rsidRPr="00785351">
        <w:rPr>
          <w:i/>
          <w:spacing w:val="2"/>
          <w:sz w:val="20"/>
          <w:szCs w:val="20"/>
        </w:rPr>
        <w:t>**</w:t>
      </w:r>
      <w:r w:rsidRPr="00785351">
        <w:rPr>
          <w:i/>
          <w:spacing w:val="2"/>
          <w:sz w:val="20"/>
          <w:szCs w:val="20"/>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rsidR="00A304EA" w:rsidRDefault="00A304EA" w:rsidP="00531972">
      <w:pPr>
        <w:pStyle w:val="Default"/>
        <w:rPr>
          <w:rFonts w:ascii="Arial" w:hAnsi="Arial" w:cs="Arial"/>
          <w:color w:val="auto"/>
          <w:sz w:val="22"/>
          <w:szCs w:val="22"/>
        </w:rPr>
      </w:pPr>
    </w:p>
    <w:p w:rsidR="00A304EA" w:rsidRDefault="00A304EA" w:rsidP="00531972">
      <w:pPr>
        <w:pStyle w:val="Default"/>
        <w:rPr>
          <w:rFonts w:ascii="Arial" w:hAnsi="Arial" w:cs="Arial"/>
          <w:color w:val="auto"/>
          <w:sz w:val="22"/>
          <w:szCs w:val="22"/>
        </w:rPr>
      </w:pPr>
    </w:p>
    <w:p w:rsidR="00A304EA" w:rsidRPr="005374A5" w:rsidRDefault="00A304EA" w:rsidP="00531972">
      <w:pPr>
        <w:pStyle w:val="Default"/>
        <w:rPr>
          <w:rFonts w:ascii="Arial" w:hAnsi="Arial" w:cs="Arial"/>
          <w:color w:val="auto"/>
          <w:sz w:val="22"/>
          <w:szCs w:val="22"/>
        </w:rPr>
      </w:pPr>
    </w:p>
    <w:p w:rsidR="00A304EA" w:rsidRPr="005374A5" w:rsidRDefault="00A304EA" w:rsidP="00531972">
      <w:pPr>
        <w:spacing w:line="360" w:lineRule="auto"/>
        <w:rPr>
          <w:u w:val="single"/>
        </w:rPr>
      </w:pPr>
      <w:r w:rsidRPr="005374A5">
        <w:rPr>
          <w:u w:val="single"/>
        </w:rPr>
        <w:t xml:space="preserve">Adres wykonawcy, na który należy przesyłać ewentualną korespondencję: </w:t>
      </w:r>
    </w:p>
    <w:p w:rsidR="00A304EA" w:rsidRPr="005374A5" w:rsidRDefault="00A304EA" w:rsidP="00531972">
      <w:pPr>
        <w:spacing w:line="360" w:lineRule="auto"/>
      </w:pPr>
      <w:r w:rsidRPr="005374A5">
        <w:t>____________________________________________</w:t>
      </w:r>
      <w:r>
        <w:t>____________</w:t>
      </w:r>
      <w:r w:rsidRPr="005374A5">
        <w:t>__________________</w:t>
      </w:r>
    </w:p>
    <w:p w:rsidR="00A304EA" w:rsidRPr="005374A5" w:rsidRDefault="00A304EA" w:rsidP="00531972"/>
    <w:p w:rsidR="00A304EA" w:rsidRPr="005374A5" w:rsidRDefault="00A304EA" w:rsidP="00531972">
      <w:pPr>
        <w:spacing w:line="360" w:lineRule="auto"/>
      </w:pPr>
      <w:r w:rsidRPr="005374A5">
        <w:t>tel.</w:t>
      </w:r>
      <w:r w:rsidRPr="005374A5">
        <w:rPr>
          <w:sz w:val="16"/>
        </w:rPr>
        <w:t xml:space="preserve"> </w:t>
      </w:r>
      <w:r w:rsidRPr="005374A5">
        <w:t>________________e-mail: ________________</w:t>
      </w:r>
      <w:r w:rsidRPr="005374A5">
        <w:rPr>
          <w:sz w:val="16"/>
        </w:rPr>
        <w:t xml:space="preserve"> </w:t>
      </w:r>
      <w:r w:rsidRPr="005374A5">
        <w:t>faks</w:t>
      </w:r>
      <w:r w:rsidRPr="005374A5">
        <w:rPr>
          <w:sz w:val="16"/>
        </w:rPr>
        <w:t xml:space="preserve"> </w:t>
      </w:r>
      <w:r w:rsidRPr="005374A5">
        <w:t>________________</w:t>
      </w:r>
    </w:p>
    <w:p w:rsidR="00A304EA" w:rsidRPr="005374A5" w:rsidRDefault="00A304EA" w:rsidP="00531972">
      <w:pPr>
        <w:spacing w:line="360" w:lineRule="auto"/>
      </w:pPr>
    </w:p>
    <w:p w:rsidR="00A304EA" w:rsidRPr="005374A5" w:rsidRDefault="00A304EA" w:rsidP="00531972">
      <w:pPr>
        <w:pBdr>
          <w:bottom w:val="single" w:sz="12" w:space="1" w:color="auto"/>
        </w:pBdr>
        <w:spacing w:line="360" w:lineRule="auto"/>
        <w:rPr>
          <w:b/>
        </w:rPr>
      </w:pPr>
      <w:r w:rsidRPr="005374A5">
        <w:t>Osoba uprawniona do kontaktów z Zamawiającym:</w:t>
      </w:r>
      <w:r w:rsidRPr="005374A5">
        <w:rPr>
          <w:b/>
        </w:rPr>
        <w:t xml:space="preserve"> </w:t>
      </w:r>
    </w:p>
    <w:p w:rsidR="00A304EA" w:rsidRDefault="00A304EA" w:rsidP="00531972"/>
    <w:p w:rsidR="00A304EA" w:rsidRDefault="00A304EA" w:rsidP="00884DFF">
      <w:pPr>
        <w:ind w:left="5812"/>
      </w:pPr>
    </w:p>
    <w:p w:rsidR="00A304EA" w:rsidRDefault="00A304EA" w:rsidP="00884DFF">
      <w:pPr>
        <w:ind w:left="5812"/>
      </w:pPr>
    </w:p>
    <w:p w:rsidR="00A304EA" w:rsidRPr="00884DFF" w:rsidRDefault="00A304EA" w:rsidP="00884DFF">
      <w:pPr>
        <w:ind w:left="4962"/>
        <w:rPr>
          <w:i/>
        </w:rPr>
      </w:pPr>
      <w:r w:rsidRPr="00884DFF">
        <w:rPr>
          <w:i/>
        </w:rPr>
        <w:t>Kwalifikowany podpis elektroniczny/ podpis zaufany/ podpis osobisty złożony zgodnie z pkt XIV.1. SWZ przez osobę(osoby) uprawnioną(-e)</w:t>
      </w:r>
    </w:p>
    <w:p w:rsidR="00A304EA" w:rsidRPr="005374A5" w:rsidRDefault="00A304EA" w:rsidP="00531972"/>
    <w:p w:rsidR="00EB3D66" w:rsidRDefault="00A304EA" w:rsidP="00531972">
      <w:pPr>
        <w:pStyle w:val="Default"/>
        <w:ind w:left="284"/>
        <w:rPr>
          <w:rFonts w:ascii="Arial" w:hAnsi="Arial" w:cs="Arial"/>
          <w:i/>
          <w:iCs/>
          <w:color w:val="auto"/>
          <w:sz w:val="18"/>
          <w:szCs w:val="18"/>
        </w:rPr>
      </w:pPr>
      <w:r w:rsidRPr="005374A5">
        <w:rPr>
          <w:rFonts w:ascii="Arial" w:hAnsi="Arial" w:cs="Arial"/>
          <w:color w:val="auto"/>
          <w:sz w:val="22"/>
          <w:szCs w:val="22"/>
        </w:rPr>
        <w:t>*</w:t>
      </w:r>
      <w:r w:rsidRPr="005374A5">
        <w:rPr>
          <w:rFonts w:ascii="Arial" w:hAnsi="Arial" w:cs="Arial"/>
          <w:b/>
          <w:bCs/>
          <w:i/>
          <w:iCs/>
          <w:color w:val="auto"/>
          <w:sz w:val="28"/>
          <w:szCs w:val="28"/>
        </w:rPr>
        <w:t xml:space="preserve"> </w:t>
      </w:r>
      <w:r w:rsidRPr="005374A5">
        <w:rPr>
          <w:rFonts w:ascii="Arial" w:hAnsi="Arial" w:cs="Arial"/>
          <w:i/>
          <w:iCs/>
          <w:color w:val="auto"/>
          <w:sz w:val="18"/>
          <w:szCs w:val="18"/>
        </w:rPr>
        <w:t>Wykreślić niepotrzebne.</w:t>
      </w:r>
    </w:p>
    <w:p w:rsidR="00EB3D66" w:rsidRDefault="00EB3D66" w:rsidP="00531972">
      <w:pPr>
        <w:pStyle w:val="Default"/>
        <w:ind w:left="284"/>
        <w:rPr>
          <w:rFonts w:ascii="Arial" w:hAnsi="Arial" w:cs="Arial"/>
          <w:i/>
          <w:iCs/>
          <w:color w:val="auto"/>
          <w:sz w:val="18"/>
          <w:szCs w:val="18"/>
        </w:rPr>
      </w:pPr>
    </w:p>
    <w:p w:rsidR="00A304EA" w:rsidRPr="007C1B89" w:rsidRDefault="00A304EA" w:rsidP="00531972">
      <w:pPr>
        <w:pStyle w:val="Default"/>
        <w:ind w:left="284"/>
        <w:rPr>
          <w:rFonts w:ascii="Tahoma" w:hAnsi="Tahoma" w:cs="Tahoma"/>
          <w:i/>
          <w:iCs/>
          <w:color w:val="auto"/>
          <w:sz w:val="18"/>
          <w:szCs w:val="18"/>
        </w:rPr>
        <w:sectPr w:rsidR="00A304EA" w:rsidRPr="007C1B89">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pPr>
      <w:r w:rsidRPr="005374A5">
        <w:rPr>
          <w:rFonts w:ascii="Arial" w:hAnsi="Arial" w:cs="Arial"/>
          <w:i/>
          <w:iCs/>
          <w:color w:val="auto"/>
          <w:sz w:val="18"/>
          <w:szCs w:val="18"/>
        </w:rPr>
        <w:t xml:space="preserve"> </w:t>
      </w:r>
    </w:p>
    <w:p w:rsidR="00A304EA" w:rsidRPr="00884DFF" w:rsidRDefault="00A304EA" w:rsidP="00531972">
      <w:pPr>
        <w:jc w:val="right"/>
        <w:rPr>
          <w:b/>
          <w:i/>
        </w:rPr>
      </w:pPr>
      <w:r w:rsidRPr="00884DFF">
        <w:rPr>
          <w:b/>
          <w:i/>
        </w:rPr>
        <w:lastRenderedPageBreak/>
        <w:t>Załącznik nr 2 do SWZ</w:t>
      </w:r>
    </w:p>
    <w:p w:rsidR="00A304EA" w:rsidRPr="00884DFF" w:rsidRDefault="00A304EA" w:rsidP="00531972">
      <w:pPr>
        <w:jc w:val="right"/>
        <w:rPr>
          <w:b/>
          <w:i/>
        </w:rPr>
      </w:pPr>
      <w:r w:rsidRPr="00884DFF">
        <w:rPr>
          <w:b/>
          <w:i/>
        </w:rPr>
        <w:t>WZÓR</w:t>
      </w:r>
    </w:p>
    <w:p w:rsidR="00A304EA" w:rsidRPr="00884DFF" w:rsidRDefault="00A304EA" w:rsidP="00531972">
      <w:pPr>
        <w:jc w:val="right"/>
        <w:rPr>
          <w:b/>
          <w:i/>
        </w:rPr>
      </w:pPr>
    </w:p>
    <w:p w:rsidR="00A304EA" w:rsidRPr="00884DFF" w:rsidRDefault="00A304EA" w:rsidP="00531972">
      <w:pPr>
        <w:spacing w:after="120" w:line="360" w:lineRule="auto"/>
        <w:jc w:val="center"/>
        <w:rPr>
          <w:b/>
          <w:u w:val="single"/>
        </w:rPr>
      </w:pPr>
      <w:r w:rsidRPr="00884DFF">
        <w:rPr>
          <w:b/>
          <w:u w:val="single"/>
        </w:rPr>
        <w:t xml:space="preserve">Oświadczenia Wykonawcy </w:t>
      </w:r>
    </w:p>
    <w:p w:rsidR="00A304EA" w:rsidRPr="00884DFF" w:rsidRDefault="00A304EA" w:rsidP="00531972">
      <w:pPr>
        <w:pStyle w:val="Nagwek"/>
        <w:jc w:val="both"/>
        <w:rPr>
          <w:b/>
        </w:rPr>
      </w:pPr>
      <w:r w:rsidRPr="00884DFF">
        <w:t xml:space="preserve">W związku ze złożoną ofertą w postępowaniu o udzielenie zamówienia publicznego prowadzonym w trybie podstawowym </w:t>
      </w:r>
      <w:r w:rsidRPr="00884DFF">
        <w:rPr>
          <w:b/>
        </w:rPr>
        <w:t xml:space="preserve">pn. </w:t>
      </w:r>
      <w:r w:rsidR="00B9465A">
        <w:rPr>
          <w:b/>
        </w:rPr>
        <w:t>„</w:t>
      </w:r>
      <w:r w:rsidR="00B9465A">
        <w:rPr>
          <w:rFonts w:ascii="Tahoma" w:hAnsi="Tahoma"/>
          <w:b/>
        </w:rPr>
        <w:t>Dostawa energii elektrycznej”</w:t>
      </w:r>
      <w:r w:rsidRPr="00884DFF">
        <w:rPr>
          <w:b/>
        </w:rPr>
        <w:t xml:space="preserve">, numer sprawy </w:t>
      </w:r>
      <w:r w:rsidR="00B9465A">
        <w:rPr>
          <w:b/>
        </w:rPr>
        <w:t>CEN/2/2023</w:t>
      </w:r>
      <w:r w:rsidRPr="00884DFF">
        <w:rPr>
          <w:b/>
        </w:rPr>
        <w:t xml:space="preserve"> </w:t>
      </w:r>
      <w:r w:rsidRPr="00884DFF">
        <w:t>w imieniu</w:t>
      </w:r>
    </w:p>
    <w:p w:rsidR="00A304EA" w:rsidRPr="00884DFF" w:rsidRDefault="00A304EA" w:rsidP="00531972"/>
    <w:p w:rsidR="00A304EA" w:rsidRPr="00884DFF" w:rsidRDefault="00A304EA" w:rsidP="00531972">
      <w:r w:rsidRPr="00884DFF">
        <w:t>...............................................................................................................................................</w:t>
      </w:r>
    </w:p>
    <w:p w:rsidR="00A304EA" w:rsidRPr="00884DFF" w:rsidRDefault="00A304EA" w:rsidP="00531972"/>
    <w:p w:rsidR="00A304EA" w:rsidRPr="00884DFF" w:rsidRDefault="00A304EA" w:rsidP="00531972">
      <w:r w:rsidRPr="00884DFF">
        <w:t>...............................................................................................................................................</w:t>
      </w:r>
    </w:p>
    <w:p w:rsidR="00A304EA" w:rsidRPr="00884DFF" w:rsidRDefault="00A304EA" w:rsidP="00531972">
      <w:pPr>
        <w:jc w:val="center"/>
        <w:rPr>
          <w:i/>
        </w:rPr>
      </w:pPr>
      <w:r w:rsidRPr="00884DFF">
        <w:rPr>
          <w:i/>
        </w:rPr>
        <w:t>(pełna nazwa i adres Wykonawcy)</w:t>
      </w:r>
    </w:p>
    <w:p w:rsidR="00A304EA" w:rsidRPr="00884DFF" w:rsidRDefault="00A304EA" w:rsidP="00531972">
      <w:pPr>
        <w:ind w:left="5246" w:hanging="426"/>
        <w:rPr>
          <w:b/>
          <w:i/>
        </w:rPr>
      </w:pPr>
    </w:p>
    <w:p w:rsidR="00A304EA" w:rsidRPr="00884DFF" w:rsidRDefault="00A304EA" w:rsidP="00884DFF">
      <w:pPr>
        <w:pStyle w:val="Nagwek"/>
        <w:spacing w:before="120" w:after="120" w:line="276" w:lineRule="auto"/>
        <w:jc w:val="center"/>
        <w:rPr>
          <w:b/>
        </w:rPr>
      </w:pPr>
      <w:r w:rsidRPr="00884DFF">
        <w:rPr>
          <w:b/>
        </w:rPr>
        <w:t>składane na podstawie art. 125 ust. 1 ustawy w zakresie podstaw wykluczenia z</w:t>
      </w:r>
      <w:r>
        <w:rPr>
          <w:b/>
        </w:rPr>
        <w:t> </w:t>
      </w:r>
      <w:r w:rsidRPr="00884DFF">
        <w:rPr>
          <w:b/>
        </w:rPr>
        <w:t>postępowania wskazanych przez Zamawiającego ora</w:t>
      </w:r>
      <w:r>
        <w:rPr>
          <w:b/>
        </w:rPr>
        <w:t>z spełnienia warunków udziału w </w:t>
      </w:r>
      <w:r w:rsidRPr="00884DFF">
        <w:rPr>
          <w:b/>
        </w:rPr>
        <w:t>postępowaniu</w:t>
      </w:r>
    </w:p>
    <w:p w:rsidR="00A304EA" w:rsidRPr="00884DFF" w:rsidRDefault="00A304EA" w:rsidP="00884DFF">
      <w:pPr>
        <w:spacing w:before="120" w:after="120"/>
      </w:pPr>
      <w:r w:rsidRPr="00884DFF">
        <w:t xml:space="preserve">My, niżej podpisani:  </w:t>
      </w:r>
    </w:p>
    <w:p w:rsidR="00A304EA" w:rsidRPr="00884DFF" w:rsidRDefault="00A304EA" w:rsidP="00884DFF">
      <w:pPr>
        <w:spacing w:before="120" w:after="120"/>
      </w:pPr>
      <w:r w:rsidRPr="00884DFF">
        <w:t>.....................................................................................................................................................</w:t>
      </w:r>
    </w:p>
    <w:p w:rsidR="00A304EA" w:rsidRPr="00884DFF" w:rsidRDefault="00A304EA" w:rsidP="00884DFF">
      <w:pPr>
        <w:spacing w:before="120" w:after="120"/>
        <w:ind w:left="284" w:hanging="284"/>
        <w:jc w:val="center"/>
        <w:rPr>
          <w:i/>
        </w:rPr>
      </w:pPr>
      <w:r w:rsidRPr="00884DFF">
        <w:rPr>
          <w:i/>
        </w:rPr>
        <w:t xml:space="preserve"> (nazwa/firma Wykonawcy)</w:t>
      </w:r>
    </w:p>
    <w:p w:rsidR="00A304EA" w:rsidRPr="00884DFF" w:rsidRDefault="00A304EA" w:rsidP="00884DFF">
      <w:pPr>
        <w:spacing w:before="120" w:after="120"/>
        <w:jc w:val="both"/>
        <w:rPr>
          <w:rFonts w:eastAsia="MS Gothic"/>
        </w:rPr>
      </w:pPr>
      <w:r w:rsidRPr="00884DFF">
        <w:rPr>
          <w:rFonts w:eastAsia="MS Gothic"/>
        </w:rPr>
        <w:t>oświadczamy, że:</w:t>
      </w:r>
    </w:p>
    <w:p w:rsidR="00A304EA" w:rsidRPr="00884DFF" w:rsidRDefault="00A304EA" w:rsidP="00884DFF">
      <w:pPr>
        <w:spacing w:before="120" w:after="120"/>
        <w:jc w:val="both"/>
        <w:rPr>
          <w:rFonts w:eastAsia="MS Gothic"/>
          <w:b/>
          <w:bCs/>
        </w:rPr>
      </w:pPr>
      <w:r w:rsidRPr="00884DFF">
        <w:rPr>
          <w:rFonts w:eastAsia="MS Gothic"/>
          <w:b/>
          <w:bCs/>
        </w:rPr>
        <w:t>W zakresie podstaw wykluczenia:</w:t>
      </w:r>
    </w:p>
    <w:p w:rsidR="00A304EA" w:rsidRPr="00884DFF" w:rsidRDefault="00A304EA" w:rsidP="00884DFF">
      <w:pPr>
        <w:spacing w:before="120" w:after="120"/>
        <w:jc w:val="both"/>
        <w:rPr>
          <w:rFonts w:eastAsia="MS Gothic"/>
        </w:rPr>
      </w:pPr>
      <w:r w:rsidRPr="00884DFF">
        <w:rPr>
          <w:rFonts w:eastAsia="MS Gothic"/>
          <w:b/>
          <w:bCs/>
        </w:rPr>
        <w:t>A.</w:t>
      </w:r>
      <w:r w:rsidRPr="00884DFF">
        <w:rPr>
          <w:rFonts w:eastAsia="MS Gothic"/>
        </w:rPr>
        <w:t xml:space="preserve"> nie podlegamy wykluczeniu z postępowania na podstawie art. 108 ust. 1 ustawy </w:t>
      </w:r>
    </w:p>
    <w:p w:rsidR="00A304EA" w:rsidRPr="00884DFF" w:rsidRDefault="00A304EA" w:rsidP="00884DFF">
      <w:pPr>
        <w:spacing w:before="120" w:after="120"/>
        <w:jc w:val="both"/>
      </w:pPr>
      <w:r w:rsidRPr="00884DFF">
        <w:rPr>
          <w:rFonts w:eastAsia="MS Gothic"/>
          <w:b/>
          <w:bCs/>
        </w:rPr>
        <w:t>B.</w:t>
      </w:r>
      <w:r w:rsidRPr="00884DFF">
        <w:rPr>
          <w:rFonts w:eastAsia="MS Gothic"/>
        </w:rPr>
        <w:t xml:space="preserve"> nie podlegamy wykluczeniu z postępowania na podstawie </w:t>
      </w:r>
      <w:r w:rsidRPr="00884DFF">
        <w:t>art. 109 ust. 4</w:t>
      </w:r>
      <w:r>
        <w:t xml:space="preserve"> </w:t>
      </w:r>
      <w:r w:rsidRPr="00884DFF">
        <w:t xml:space="preserve">ustawy. </w:t>
      </w:r>
    </w:p>
    <w:p w:rsidR="00A304EA" w:rsidRPr="00884DFF" w:rsidRDefault="00A304EA" w:rsidP="00884DFF">
      <w:pPr>
        <w:jc w:val="both"/>
      </w:pPr>
      <w:r w:rsidRPr="00884DFF">
        <w:rPr>
          <w:b/>
          <w:bCs/>
        </w:rPr>
        <w:t>C.</w:t>
      </w:r>
      <w:r w:rsidRPr="00884DFF">
        <w:t xml:space="preserve"> Oświadczamy, że zachodzą w stosunku do nas podstawy wykluczenia z postępowania na podstawie art. ……..… ustawy (</w:t>
      </w:r>
      <w:r w:rsidRPr="00884DFF">
        <w:rPr>
          <w:i/>
          <w:iCs/>
        </w:rPr>
        <w:t>podać mająca zastosowanie podstawę wykluczenia</w:t>
      </w:r>
      <w:r w:rsidRPr="00884DFF">
        <w:t>). Jednocześnie oświadczamy, że w związku z ww. okolicznością, na podstawie art. 110 ust. 2 ustawy podjęliśmy następujące środki  naprawcze:)</w:t>
      </w:r>
    </w:p>
    <w:p w:rsidR="00A304EA" w:rsidRPr="00884DFF" w:rsidRDefault="00A304EA" w:rsidP="00884DFF">
      <w:r w:rsidRPr="00884DFF">
        <w:t>……………………………………………………………………………………………………………………………………………………………</w:t>
      </w:r>
    </w:p>
    <w:p w:rsidR="00A304EA" w:rsidRPr="00884DFF" w:rsidRDefault="00A304EA" w:rsidP="00884DFF"/>
    <w:p w:rsidR="00A304EA" w:rsidRPr="00884DFF" w:rsidRDefault="00A304EA" w:rsidP="00884DFF">
      <w:pPr>
        <w:spacing w:before="120" w:after="120"/>
        <w:jc w:val="both"/>
        <w:rPr>
          <w:b/>
        </w:rPr>
      </w:pPr>
      <w:r w:rsidRPr="00884DFF">
        <w:rPr>
          <w:b/>
        </w:rPr>
        <w:t>W zakresie warunków udziału w postępowaniu:</w:t>
      </w:r>
    </w:p>
    <w:p w:rsidR="00A304EA" w:rsidRPr="00884DFF" w:rsidRDefault="00A304EA" w:rsidP="00884DFF">
      <w:pPr>
        <w:spacing w:before="120" w:after="120"/>
        <w:jc w:val="both"/>
        <w:rPr>
          <w:bCs/>
        </w:rPr>
      </w:pPr>
      <w:r w:rsidRPr="00884DFF">
        <w:rPr>
          <w:b/>
        </w:rPr>
        <w:t>A.</w:t>
      </w:r>
      <w:r w:rsidRPr="00884DFF">
        <w:rPr>
          <w:bCs/>
        </w:rPr>
        <w:t xml:space="preserve"> spełniamy warunki udziału w postępowaniu określone przez Zamawiającego w pkt </w:t>
      </w:r>
      <w:r>
        <w:rPr>
          <w:bCs/>
        </w:rPr>
        <w:t xml:space="preserve">VIII </w:t>
      </w:r>
      <w:r w:rsidRPr="00884DFF">
        <w:rPr>
          <w:bCs/>
        </w:rPr>
        <w:t xml:space="preserve">SWZ. </w:t>
      </w:r>
    </w:p>
    <w:p w:rsidR="00A304EA" w:rsidRPr="00884DFF" w:rsidRDefault="00A304EA" w:rsidP="00884DFF">
      <w:pPr>
        <w:spacing w:before="120" w:after="120"/>
        <w:jc w:val="both"/>
        <w:rPr>
          <w:bCs/>
          <w:i/>
          <w:iCs/>
        </w:rPr>
      </w:pPr>
      <w:r w:rsidRPr="00884DFF">
        <w:rPr>
          <w:bCs/>
        </w:rPr>
        <w:t>Oświadczamy, że wszystkie informacje podane w powyższych oświadczeniach są aktualne i zgodne z prawdą oraz zostały przedstawione z pełną świadomością konsekwencji wprowadzenia Zamawiającego w błąd przy przedstawieniu informacji.</w:t>
      </w:r>
    </w:p>
    <w:p w:rsidR="00A304EA" w:rsidRPr="00884DFF" w:rsidRDefault="00A304EA" w:rsidP="00884DFF">
      <w:pPr>
        <w:spacing w:before="120" w:after="120"/>
        <w:jc w:val="both"/>
        <w:rPr>
          <w:bCs/>
        </w:rPr>
      </w:pPr>
    </w:p>
    <w:p w:rsidR="00A304EA" w:rsidRPr="00884DFF" w:rsidRDefault="00A304EA" w:rsidP="00884DFF">
      <w:pPr>
        <w:ind w:left="5245"/>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przez osobę(osoby) uprawnioną(-e)</w:t>
      </w:r>
    </w:p>
    <w:p w:rsidR="00A304EA" w:rsidRPr="007C1B89" w:rsidRDefault="00A304EA" w:rsidP="00531972">
      <w:pPr>
        <w:rPr>
          <w:rFonts w:ascii="Tahoma" w:hAnsi="Tahoma" w:cs="Tahoma"/>
        </w:rPr>
        <w:sectPr w:rsidR="00A304EA" w:rsidRPr="007C1B89">
          <w:headerReference w:type="default" r:id="rId40"/>
          <w:footerReference w:type="even" r:id="rId41"/>
          <w:footerReference w:type="default" r:id="rId42"/>
          <w:headerReference w:type="first" r:id="rId43"/>
          <w:footerReference w:type="first" r:id="rId44"/>
          <w:pgSz w:w="11906" w:h="16838"/>
          <w:pgMar w:top="1282" w:right="1134" w:bottom="1134" w:left="1134" w:header="708" w:footer="675" w:gutter="0"/>
          <w:cols w:space="708"/>
          <w:docGrid w:linePitch="360"/>
        </w:sectPr>
      </w:pPr>
      <w:r w:rsidRPr="007C1B89">
        <w:rPr>
          <w:rFonts w:ascii="Tahoma" w:hAnsi="Tahoma" w:cs="Tahoma"/>
        </w:rPr>
        <w:t xml:space="preserve"> </w:t>
      </w:r>
    </w:p>
    <w:p w:rsidR="00A304EA" w:rsidRPr="007C1B89" w:rsidRDefault="00A304EA" w:rsidP="00531972">
      <w:pPr>
        <w:pageBreakBefore/>
        <w:spacing w:after="120"/>
        <w:ind w:left="5049"/>
        <w:jc w:val="right"/>
        <w:rPr>
          <w:rFonts w:ascii="Tahoma" w:hAnsi="Tahoma" w:cs="Tahoma"/>
          <w:b/>
          <w:bCs/>
          <w:i/>
        </w:rPr>
      </w:pPr>
      <w:r w:rsidRPr="007C1B89">
        <w:rPr>
          <w:rFonts w:ascii="Tahoma" w:hAnsi="Tahoma" w:cs="Tahoma"/>
          <w:b/>
          <w:bCs/>
          <w:i/>
        </w:rPr>
        <w:lastRenderedPageBreak/>
        <w:t xml:space="preserve">Załącznik nr 3 do </w:t>
      </w:r>
      <w:r>
        <w:rPr>
          <w:rFonts w:ascii="Tahoma" w:hAnsi="Tahoma" w:cs="Tahoma"/>
          <w:b/>
          <w:bCs/>
          <w:i/>
        </w:rPr>
        <w:t>SWZ</w:t>
      </w:r>
      <w:r w:rsidRPr="007C1B89">
        <w:rPr>
          <w:rFonts w:ascii="Tahoma" w:hAnsi="Tahoma" w:cs="Tahoma"/>
          <w:b/>
          <w:bCs/>
          <w:i/>
        </w:rPr>
        <w:t xml:space="preserve"> </w:t>
      </w:r>
    </w:p>
    <w:p w:rsidR="00A304EA" w:rsidRPr="007C1B89" w:rsidRDefault="00A304EA" w:rsidP="00531972">
      <w:pPr>
        <w:autoSpaceDE w:val="0"/>
        <w:jc w:val="right"/>
        <w:rPr>
          <w:rFonts w:ascii="Tahoma" w:hAnsi="Tahoma" w:cs="Tahoma"/>
          <w:b/>
          <w:i/>
        </w:rPr>
      </w:pPr>
      <w:r w:rsidRPr="007C1B89">
        <w:rPr>
          <w:rFonts w:ascii="Tahoma" w:hAnsi="Tahoma" w:cs="Tahoma"/>
          <w:b/>
          <w:i/>
        </w:rPr>
        <w:t>WZÓR</w:t>
      </w:r>
    </w:p>
    <w:p w:rsidR="00A304EA" w:rsidRPr="007C1B89" w:rsidRDefault="00A304EA" w:rsidP="00531972">
      <w:pPr>
        <w:autoSpaceDE w:val="0"/>
        <w:jc w:val="right"/>
        <w:rPr>
          <w:rFonts w:ascii="Tahoma" w:hAnsi="Tahoma" w:cs="Tahoma"/>
          <w:b/>
        </w:rPr>
      </w:pPr>
    </w:p>
    <w:p w:rsidR="00A304EA" w:rsidRPr="007C1B89" w:rsidRDefault="00A304EA" w:rsidP="00531972">
      <w:pPr>
        <w:jc w:val="center"/>
        <w:rPr>
          <w:rFonts w:ascii="Tahoma" w:hAnsi="Tahoma" w:cs="Tahoma"/>
          <w:b/>
          <w:bCs/>
        </w:rPr>
      </w:pPr>
      <w:r w:rsidRPr="007C1B89">
        <w:rPr>
          <w:rFonts w:ascii="Tahoma" w:hAnsi="Tahoma" w:cs="Tahoma"/>
          <w:b/>
          <w:bCs/>
        </w:rPr>
        <w:t>Oświadczenie o przynależności lub braku przynależności do tej samej grupy kapitałowej</w:t>
      </w:r>
    </w:p>
    <w:p w:rsidR="00A304EA" w:rsidRPr="007C1B89" w:rsidRDefault="00A304EA" w:rsidP="00531972">
      <w:pPr>
        <w:autoSpaceDE w:val="0"/>
        <w:rPr>
          <w:rFonts w:ascii="Tahoma" w:hAnsi="Tahoma" w:cs="Tahoma"/>
        </w:rPr>
      </w:pPr>
    </w:p>
    <w:p w:rsidR="00A304EA" w:rsidRPr="007C1B89" w:rsidRDefault="00A304EA" w:rsidP="00531972">
      <w:pPr>
        <w:autoSpaceDE w:val="0"/>
        <w:rPr>
          <w:rFonts w:ascii="Tahoma" w:hAnsi="Tahoma" w:cs="Tahoma"/>
        </w:rPr>
      </w:pPr>
      <w:r w:rsidRPr="007C1B89">
        <w:rPr>
          <w:rFonts w:ascii="Tahoma" w:hAnsi="Tahoma" w:cs="Tahoma"/>
        </w:rPr>
        <w:t>Ja niżej podpisany ________________________________________________________</w:t>
      </w:r>
    </w:p>
    <w:p w:rsidR="00A304EA" w:rsidRPr="007C1B89" w:rsidRDefault="00A304EA" w:rsidP="00531972">
      <w:pPr>
        <w:autoSpaceDE w:val="0"/>
        <w:rPr>
          <w:rFonts w:ascii="Tahoma" w:hAnsi="Tahoma" w:cs="Tahoma"/>
        </w:rPr>
      </w:pPr>
      <w:r w:rsidRPr="007C1B89">
        <w:rPr>
          <w:rFonts w:ascii="Tahoma" w:hAnsi="Tahoma" w:cs="Tahoma"/>
        </w:rPr>
        <w:t xml:space="preserve">                                           (imię i nazwisko składającego oświadczenie)</w:t>
      </w:r>
    </w:p>
    <w:p w:rsidR="00A304EA" w:rsidRPr="007C1B89" w:rsidRDefault="00A304EA" w:rsidP="00531972">
      <w:pPr>
        <w:autoSpaceDE w:val="0"/>
        <w:rPr>
          <w:rFonts w:ascii="Tahoma" w:hAnsi="Tahoma" w:cs="Tahoma"/>
        </w:rPr>
      </w:pPr>
    </w:p>
    <w:p w:rsidR="00A304EA" w:rsidRPr="007C1B89" w:rsidRDefault="00A304EA" w:rsidP="00531972">
      <w:pPr>
        <w:autoSpaceDE w:val="0"/>
        <w:rPr>
          <w:rFonts w:ascii="Tahoma" w:hAnsi="Tahoma" w:cs="Tahoma"/>
        </w:rPr>
      </w:pPr>
      <w:r w:rsidRPr="007C1B89">
        <w:rPr>
          <w:rFonts w:ascii="Tahoma" w:hAnsi="Tahoma" w:cs="Tahoma"/>
        </w:rPr>
        <w:t>będąc upoważnionym do reprezentowania Wykonawcy:</w:t>
      </w:r>
    </w:p>
    <w:p w:rsidR="00A304EA" w:rsidRPr="007C1B89" w:rsidRDefault="00A304EA" w:rsidP="00531972">
      <w:pPr>
        <w:autoSpaceDE w:val="0"/>
        <w:rPr>
          <w:rFonts w:ascii="Tahoma" w:hAnsi="Tahoma" w:cs="Tahoma"/>
        </w:rPr>
      </w:pPr>
      <w:r w:rsidRPr="007C1B89">
        <w:rPr>
          <w:rFonts w:ascii="Tahoma" w:hAnsi="Tahoma" w:cs="Tahoma"/>
        </w:rPr>
        <w:t>___________________________________________________________________________</w:t>
      </w:r>
    </w:p>
    <w:p w:rsidR="00A304EA" w:rsidRPr="007C1B89" w:rsidRDefault="00A304EA" w:rsidP="00531972">
      <w:pPr>
        <w:autoSpaceDE w:val="0"/>
        <w:jc w:val="center"/>
        <w:rPr>
          <w:rFonts w:ascii="Tahoma" w:hAnsi="Tahoma" w:cs="Tahoma"/>
        </w:rPr>
      </w:pPr>
      <w:r w:rsidRPr="007C1B89">
        <w:rPr>
          <w:rFonts w:ascii="Tahoma" w:hAnsi="Tahoma" w:cs="Tahoma"/>
        </w:rPr>
        <w:t>(nazwa Wykonawcy)</w:t>
      </w:r>
    </w:p>
    <w:p w:rsidR="00A304EA" w:rsidRPr="007C1B89" w:rsidRDefault="00A304EA" w:rsidP="00531972">
      <w:pPr>
        <w:autoSpaceDE w:val="0"/>
        <w:rPr>
          <w:rFonts w:ascii="Tahoma" w:hAnsi="Tahoma" w:cs="Tahoma"/>
        </w:rPr>
      </w:pPr>
      <w:r w:rsidRPr="007C1B89">
        <w:rPr>
          <w:rFonts w:ascii="Tahoma" w:hAnsi="Tahoma" w:cs="Tahoma"/>
        </w:rPr>
        <w:t>___________________________________________________________________________</w:t>
      </w:r>
    </w:p>
    <w:p w:rsidR="00A304EA" w:rsidRPr="00884DFF" w:rsidRDefault="00A304EA" w:rsidP="00531972">
      <w:pPr>
        <w:autoSpaceDE w:val="0"/>
        <w:jc w:val="center"/>
        <w:rPr>
          <w:rFonts w:ascii="Tahoma" w:hAnsi="Tahoma" w:cs="Tahoma"/>
        </w:rPr>
      </w:pPr>
      <w:r w:rsidRPr="00884DFF">
        <w:rPr>
          <w:rFonts w:ascii="Tahoma" w:hAnsi="Tahoma" w:cs="Tahoma"/>
        </w:rPr>
        <w:t>(adres siedziby Wykonawcy)</w:t>
      </w:r>
    </w:p>
    <w:p w:rsidR="00A304EA" w:rsidRPr="00884DFF" w:rsidRDefault="00A304EA" w:rsidP="00531972">
      <w:pPr>
        <w:autoSpaceDE w:val="0"/>
        <w:rPr>
          <w:rFonts w:ascii="Tahoma" w:hAnsi="Tahoma" w:cs="Tahoma"/>
        </w:rPr>
      </w:pPr>
    </w:p>
    <w:p w:rsidR="00A304EA" w:rsidRPr="00884DFF" w:rsidRDefault="00A304EA" w:rsidP="00531972">
      <w:pPr>
        <w:autoSpaceDE w:val="0"/>
        <w:rPr>
          <w:rFonts w:ascii="Tahoma" w:hAnsi="Tahoma" w:cs="Tahoma"/>
        </w:rPr>
      </w:pPr>
      <w:r w:rsidRPr="00884DFF">
        <w:rPr>
          <w:rFonts w:ascii="Tahoma" w:hAnsi="Tahoma" w:cs="Tahoma"/>
        </w:rPr>
        <w:t>przystępującego do postępowania o udzielenie zamówienia publicznego na:</w:t>
      </w:r>
    </w:p>
    <w:p w:rsidR="00A304EA" w:rsidRPr="00884DFF" w:rsidRDefault="00A304EA" w:rsidP="00531972">
      <w:pPr>
        <w:autoSpaceDE w:val="0"/>
        <w:rPr>
          <w:rFonts w:ascii="Tahoma" w:hAnsi="Tahoma" w:cs="Tahoma"/>
          <w:b/>
          <w:bCs/>
          <w:i/>
          <w:iCs/>
        </w:rPr>
      </w:pPr>
    </w:p>
    <w:p w:rsidR="00A304EA" w:rsidRPr="00884DFF" w:rsidRDefault="00A304EA" w:rsidP="00531972">
      <w:pPr>
        <w:jc w:val="both"/>
        <w:rPr>
          <w:rFonts w:ascii="Tahoma" w:hAnsi="Tahoma" w:cs="Tahoma"/>
          <w:b/>
          <w:bCs/>
        </w:rPr>
      </w:pPr>
      <w:r w:rsidRPr="00884DFF">
        <w:rPr>
          <w:rFonts w:ascii="Tahoma" w:hAnsi="Tahoma" w:cs="Tahoma"/>
          <w:b/>
        </w:rPr>
        <w:t>"</w:t>
      </w:r>
      <w:r w:rsidR="00B9465A" w:rsidRPr="00B9465A">
        <w:rPr>
          <w:rFonts w:ascii="Tahoma" w:hAnsi="Tahoma"/>
          <w:b/>
        </w:rPr>
        <w:t xml:space="preserve"> </w:t>
      </w:r>
      <w:r w:rsidR="00B9465A">
        <w:rPr>
          <w:rFonts w:ascii="Tahoma" w:hAnsi="Tahoma"/>
          <w:b/>
        </w:rPr>
        <w:t>Dostawę energii elektrycznej</w:t>
      </w:r>
      <w:r w:rsidR="00B9465A" w:rsidRPr="00884DFF">
        <w:rPr>
          <w:rFonts w:ascii="Tahoma" w:hAnsi="Tahoma" w:cs="Tahoma"/>
          <w:b/>
          <w:bCs/>
        </w:rPr>
        <w:t xml:space="preserve"> </w:t>
      </w:r>
      <w:r w:rsidRPr="00884DFF">
        <w:rPr>
          <w:rFonts w:ascii="Tahoma" w:hAnsi="Tahoma" w:cs="Tahoma"/>
          <w:b/>
          <w:bCs/>
        </w:rPr>
        <w:t>", oświadczam że wykonawca ten:</w:t>
      </w:r>
    </w:p>
    <w:p w:rsidR="00A304EA" w:rsidRPr="00884DFF" w:rsidRDefault="00A304EA" w:rsidP="00531972">
      <w:pPr>
        <w:autoSpaceDE w:val="0"/>
        <w:rPr>
          <w:rFonts w:ascii="Tahoma" w:hAnsi="Tahoma" w:cs="Tahoma"/>
        </w:rPr>
      </w:pPr>
    </w:p>
    <w:p w:rsidR="00A304EA" w:rsidRPr="00884DFF" w:rsidRDefault="00A304EA" w:rsidP="0094163D">
      <w:pPr>
        <w:pStyle w:val="Tekstpodstawowy"/>
        <w:numPr>
          <w:ilvl w:val="0"/>
          <w:numId w:val="42"/>
        </w:numPr>
        <w:suppressAutoHyphens w:val="0"/>
        <w:ind w:left="567" w:hanging="567"/>
        <w:jc w:val="both"/>
        <w:rPr>
          <w:rFonts w:ascii="Tahoma" w:hAnsi="Tahoma" w:cs="Tahoma"/>
          <w:b w:val="0"/>
          <w:sz w:val="22"/>
          <w:szCs w:val="22"/>
        </w:rPr>
      </w:pPr>
      <w:r w:rsidRPr="00884DFF">
        <w:rPr>
          <w:rFonts w:ascii="Tahoma" w:hAnsi="Tahoma" w:cs="Tahoma"/>
          <w:b w:val="0"/>
          <w:sz w:val="22"/>
          <w:szCs w:val="22"/>
        </w:rPr>
        <w:t>nie przynależy do żadnej grupy kapitałowej w rozumieniu ustawy z dnia 16 lutego</w:t>
      </w:r>
      <w:r w:rsidRPr="00884DFF">
        <w:rPr>
          <w:rFonts w:ascii="Tahoma" w:hAnsi="Tahoma" w:cs="Tahoma"/>
          <w:b w:val="0"/>
          <w:sz w:val="22"/>
          <w:szCs w:val="22"/>
        </w:rPr>
        <w:br/>
        <w:t>2007 r. o ochronie konkurencji i konsumentów;*</w:t>
      </w:r>
      <w:r w:rsidRPr="00884DFF">
        <w:rPr>
          <w:rFonts w:ascii="Tahoma" w:hAnsi="Tahoma" w:cs="Tahoma"/>
          <w:b w:val="0"/>
          <w:sz w:val="22"/>
          <w:szCs w:val="22"/>
          <w:vertAlign w:val="superscript"/>
        </w:rPr>
        <w:t>)</w:t>
      </w:r>
    </w:p>
    <w:p w:rsidR="00A304EA" w:rsidRPr="00884DFF" w:rsidRDefault="00A304EA" w:rsidP="00531972">
      <w:pPr>
        <w:pStyle w:val="Tekstpodstawowy"/>
        <w:jc w:val="both"/>
        <w:rPr>
          <w:rFonts w:ascii="Tahoma" w:hAnsi="Tahoma" w:cs="Tahoma"/>
          <w:b w:val="0"/>
          <w:sz w:val="22"/>
          <w:szCs w:val="22"/>
        </w:rPr>
      </w:pPr>
    </w:p>
    <w:p w:rsidR="00A304EA" w:rsidRPr="00884DFF" w:rsidRDefault="00A304EA" w:rsidP="0094163D">
      <w:pPr>
        <w:pStyle w:val="Tekstpodstawowy"/>
        <w:numPr>
          <w:ilvl w:val="0"/>
          <w:numId w:val="42"/>
        </w:numPr>
        <w:suppressAutoHyphens w:val="0"/>
        <w:ind w:left="567" w:hanging="567"/>
        <w:jc w:val="both"/>
        <w:rPr>
          <w:rFonts w:ascii="Tahoma" w:hAnsi="Tahoma" w:cs="Tahoma"/>
          <w:b w:val="0"/>
          <w:sz w:val="22"/>
          <w:szCs w:val="22"/>
        </w:rPr>
      </w:pPr>
      <w:r w:rsidRPr="00884DFF">
        <w:rPr>
          <w:rFonts w:ascii="Tahoma" w:hAnsi="Tahoma" w:cs="Tahoma"/>
          <w:b w:val="0"/>
          <w:sz w:val="22"/>
          <w:szCs w:val="22"/>
        </w:rPr>
        <w:t>nie przynależy do tej samej grupy kapitałowej w rozumieniu ustawy z dnia 16 lutego</w:t>
      </w:r>
      <w:r w:rsidRPr="00884DFF">
        <w:rPr>
          <w:rFonts w:ascii="Tahoma" w:hAnsi="Tahoma" w:cs="Tahoma"/>
          <w:b w:val="0"/>
          <w:sz w:val="22"/>
          <w:szCs w:val="22"/>
        </w:rPr>
        <w:br/>
        <w:t>2007 r. o ochronie konkurencji i konsumentów z innymi wykonawcami, którzy</w:t>
      </w:r>
      <w:r w:rsidRPr="00884DFF">
        <w:rPr>
          <w:rFonts w:ascii="Tahoma" w:hAnsi="Tahoma" w:cs="Tahoma"/>
          <w:b w:val="0"/>
          <w:sz w:val="22"/>
          <w:szCs w:val="22"/>
        </w:rPr>
        <w:br/>
        <w:t>złożyli oferty w przedmiotowym postępowaniu o udzielenie zamówienia publicznego;*</w:t>
      </w:r>
      <w:r w:rsidRPr="00884DFF">
        <w:rPr>
          <w:rFonts w:ascii="Tahoma" w:hAnsi="Tahoma" w:cs="Tahoma"/>
          <w:b w:val="0"/>
          <w:sz w:val="22"/>
          <w:szCs w:val="22"/>
          <w:vertAlign w:val="superscript"/>
        </w:rPr>
        <w:t>)</w:t>
      </w:r>
    </w:p>
    <w:p w:rsidR="00A304EA" w:rsidRPr="00884DFF" w:rsidRDefault="00A304EA" w:rsidP="00531972">
      <w:pPr>
        <w:pStyle w:val="Tekstpodstawowy"/>
        <w:suppressAutoHyphens w:val="0"/>
        <w:jc w:val="both"/>
        <w:rPr>
          <w:rFonts w:ascii="Tahoma" w:hAnsi="Tahoma" w:cs="Tahoma"/>
          <w:b w:val="0"/>
          <w:sz w:val="22"/>
          <w:szCs w:val="22"/>
        </w:rPr>
      </w:pPr>
    </w:p>
    <w:p w:rsidR="00A304EA" w:rsidRPr="00884DFF" w:rsidRDefault="00A304EA" w:rsidP="0094163D">
      <w:pPr>
        <w:pStyle w:val="Tekstpodstawowy"/>
        <w:numPr>
          <w:ilvl w:val="0"/>
          <w:numId w:val="42"/>
        </w:numPr>
        <w:suppressAutoHyphens w:val="0"/>
        <w:ind w:left="567" w:hanging="567"/>
        <w:jc w:val="both"/>
        <w:rPr>
          <w:rFonts w:ascii="Tahoma" w:hAnsi="Tahoma" w:cs="Tahoma"/>
          <w:b w:val="0"/>
          <w:sz w:val="22"/>
          <w:szCs w:val="22"/>
        </w:rPr>
      </w:pPr>
      <w:r w:rsidRPr="00884DFF">
        <w:rPr>
          <w:rFonts w:ascii="Tahoma" w:hAnsi="Tahoma" w:cs="Tahoma"/>
          <w:b w:val="0"/>
          <w:sz w:val="22"/>
          <w:szCs w:val="22"/>
        </w:rPr>
        <w:t>przynależy do tej samej grupy kapitałowej w rozumieniu ustawy z dnia 16 lutego</w:t>
      </w:r>
      <w:r w:rsidRPr="00884DFF">
        <w:rPr>
          <w:rFonts w:ascii="Tahoma" w:hAnsi="Tahoma" w:cs="Tahoma"/>
          <w:b w:val="0"/>
          <w:sz w:val="22"/>
          <w:szCs w:val="22"/>
        </w:rPr>
        <w:br/>
        <w:t>2007 r. o ochronie konkurencji i konsumentów z następującymi innym wykonawcami (wykonawcą), którzy w tym postępowaniu złożyli odrębne oferty:*</w:t>
      </w:r>
      <w:r w:rsidRPr="00884DFF">
        <w:rPr>
          <w:rFonts w:ascii="Tahoma" w:hAnsi="Tahoma" w:cs="Tahoma"/>
          <w:b w:val="0"/>
          <w:sz w:val="22"/>
          <w:szCs w:val="22"/>
          <w:vertAlign w:val="superscript"/>
        </w:rPr>
        <w:t>)</w:t>
      </w:r>
    </w:p>
    <w:p w:rsidR="00A304EA" w:rsidRPr="00884DFF" w:rsidRDefault="00A304EA" w:rsidP="00531972">
      <w:pPr>
        <w:pStyle w:val="Tekstpodstawowy"/>
        <w:ind w:left="1134" w:hanging="567"/>
        <w:jc w:val="both"/>
        <w:rPr>
          <w:rFonts w:ascii="Tahoma" w:hAnsi="Tahoma" w:cs="Tahoma"/>
          <w:b w:val="0"/>
          <w:sz w:val="22"/>
          <w:szCs w:val="22"/>
        </w:rPr>
      </w:pPr>
      <w:r>
        <w:rPr>
          <w:rFonts w:ascii="Tahoma" w:hAnsi="Tahoma" w:cs="Tahoma"/>
          <w:b w:val="0"/>
          <w:sz w:val="22"/>
          <w:szCs w:val="22"/>
        </w:rPr>
        <w:t>1)</w:t>
      </w:r>
      <w:r>
        <w:rPr>
          <w:rFonts w:ascii="Tahoma" w:hAnsi="Tahoma" w:cs="Tahoma"/>
          <w:b w:val="0"/>
          <w:sz w:val="22"/>
          <w:szCs w:val="22"/>
        </w:rPr>
        <w:tab/>
        <w:t>__________</w:t>
      </w:r>
      <w:r w:rsidRPr="00884DFF">
        <w:rPr>
          <w:rFonts w:ascii="Tahoma" w:hAnsi="Tahoma" w:cs="Tahoma"/>
          <w:b w:val="0"/>
          <w:sz w:val="22"/>
          <w:szCs w:val="22"/>
        </w:rPr>
        <w:t>_______________________________________________________</w:t>
      </w:r>
    </w:p>
    <w:p w:rsidR="00A304EA" w:rsidRPr="00884DFF" w:rsidRDefault="00A304EA" w:rsidP="00531972">
      <w:pPr>
        <w:pStyle w:val="Tekstpodstawowy"/>
        <w:ind w:left="1134" w:hanging="567"/>
        <w:jc w:val="both"/>
        <w:rPr>
          <w:rFonts w:ascii="Tahoma" w:hAnsi="Tahoma" w:cs="Tahoma"/>
          <w:b w:val="0"/>
          <w:sz w:val="22"/>
          <w:szCs w:val="22"/>
        </w:rPr>
      </w:pPr>
      <w:r>
        <w:rPr>
          <w:rFonts w:ascii="Tahoma" w:hAnsi="Tahoma" w:cs="Tahoma"/>
          <w:b w:val="0"/>
          <w:sz w:val="22"/>
          <w:szCs w:val="22"/>
        </w:rPr>
        <w:t>2)</w:t>
      </w:r>
      <w:r>
        <w:rPr>
          <w:rFonts w:ascii="Tahoma" w:hAnsi="Tahoma" w:cs="Tahoma"/>
          <w:b w:val="0"/>
          <w:sz w:val="22"/>
          <w:szCs w:val="22"/>
        </w:rPr>
        <w:tab/>
        <w:t>__________</w:t>
      </w:r>
      <w:r w:rsidRPr="00884DFF">
        <w:rPr>
          <w:rFonts w:ascii="Tahoma" w:hAnsi="Tahoma" w:cs="Tahoma"/>
          <w:b w:val="0"/>
          <w:sz w:val="22"/>
          <w:szCs w:val="22"/>
        </w:rPr>
        <w:t>_______________________________________________________</w:t>
      </w:r>
    </w:p>
    <w:p w:rsidR="00A304EA" w:rsidRPr="00884DFF" w:rsidRDefault="00A304EA" w:rsidP="00531972">
      <w:pPr>
        <w:pStyle w:val="Tekstpodstawowy"/>
        <w:ind w:left="1134" w:hanging="567"/>
        <w:jc w:val="both"/>
        <w:rPr>
          <w:rFonts w:ascii="Tahoma" w:hAnsi="Tahoma" w:cs="Tahoma"/>
          <w:b w:val="0"/>
          <w:sz w:val="22"/>
          <w:szCs w:val="22"/>
        </w:rPr>
      </w:pPr>
      <w:r>
        <w:rPr>
          <w:rFonts w:ascii="Tahoma" w:hAnsi="Tahoma" w:cs="Tahoma"/>
          <w:b w:val="0"/>
          <w:sz w:val="22"/>
          <w:szCs w:val="22"/>
        </w:rPr>
        <w:t>…</w:t>
      </w:r>
      <w:r>
        <w:rPr>
          <w:rFonts w:ascii="Tahoma" w:hAnsi="Tahoma" w:cs="Tahoma"/>
          <w:b w:val="0"/>
          <w:sz w:val="22"/>
          <w:szCs w:val="22"/>
        </w:rPr>
        <w:tab/>
        <w:t>_________</w:t>
      </w:r>
      <w:r w:rsidRPr="00884DFF">
        <w:rPr>
          <w:rFonts w:ascii="Tahoma" w:hAnsi="Tahoma" w:cs="Tahoma"/>
          <w:b w:val="0"/>
          <w:sz w:val="22"/>
          <w:szCs w:val="22"/>
        </w:rPr>
        <w:t>________________________________________________________</w:t>
      </w:r>
    </w:p>
    <w:p w:rsidR="00A304EA" w:rsidRPr="00884DFF" w:rsidRDefault="00A304EA" w:rsidP="00531972">
      <w:pPr>
        <w:pStyle w:val="Tekstpodstawowy"/>
        <w:ind w:left="567"/>
        <w:jc w:val="both"/>
        <w:rPr>
          <w:rFonts w:ascii="Tahoma" w:hAnsi="Tahoma" w:cs="Tahoma"/>
          <w:b w:val="0"/>
          <w:sz w:val="22"/>
          <w:szCs w:val="22"/>
        </w:rPr>
      </w:pPr>
    </w:p>
    <w:p w:rsidR="00A304EA" w:rsidRPr="00884DFF" w:rsidRDefault="00A304EA" w:rsidP="00531972">
      <w:pPr>
        <w:pStyle w:val="Tekstpodstawowy"/>
        <w:ind w:left="567"/>
        <w:jc w:val="both"/>
        <w:rPr>
          <w:rFonts w:ascii="Tahoma" w:hAnsi="Tahoma" w:cs="Tahoma"/>
          <w:b w:val="0"/>
          <w:sz w:val="22"/>
          <w:szCs w:val="22"/>
        </w:rPr>
      </w:pPr>
      <w:r w:rsidRPr="00884DFF">
        <w:rPr>
          <w:rFonts w:ascii="Tahoma" w:hAnsi="Tahoma" w:cs="Tahoma"/>
          <w:b w:val="0"/>
          <w:sz w:val="22"/>
          <w:szCs w:val="22"/>
        </w:rPr>
        <w:t>i przedstawiam następujące dowody, że powiązania z tymi wykonawcami/wykonawcą nie prowadzą do zakłócenia konkurencji w prowadzonym postępowaniu</w:t>
      </w:r>
      <w:r w:rsidRPr="00884DFF">
        <w:rPr>
          <w:rFonts w:ascii="Tahoma" w:hAnsi="Tahoma" w:cs="Tahoma"/>
          <w:b w:val="0"/>
          <w:sz w:val="22"/>
          <w:szCs w:val="22"/>
        </w:rPr>
        <w:br/>
        <w:t>o udzielenie zamówienia:**</w:t>
      </w:r>
      <w:r w:rsidRPr="00884DFF">
        <w:rPr>
          <w:rFonts w:ascii="Tahoma" w:hAnsi="Tahoma" w:cs="Tahoma"/>
          <w:b w:val="0"/>
          <w:sz w:val="22"/>
          <w:szCs w:val="22"/>
          <w:vertAlign w:val="superscript"/>
        </w:rPr>
        <w:t>)</w:t>
      </w:r>
    </w:p>
    <w:p w:rsidR="00A304EA" w:rsidRPr="00884DFF" w:rsidRDefault="00A304EA" w:rsidP="000E1FF8">
      <w:pPr>
        <w:pStyle w:val="Tekstpodstawowy"/>
        <w:ind w:left="1134" w:hanging="567"/>
        <w:jc w:val="both"/>
        <w:rPr>
          <w:rFonts w:ascii="Tahoma" w:hAnsi="Tahoma" w:cs="Tahoma"/>
          <w:b w:val="0"/>
          <w:sz w:val="22"/>
          <w:szCs w:val="22"/>
        </w:rPr>
      </w:pPr>
      <w:r>
        <w:rPr>
          <w:rFonts w:ascii="Tahoma" w:hAnsi="Tahoma" w:cs="Tahoma"/>
          <w:b w:val="0"/>
          <w:sz w:val="22"/>
          <w:szCs w:val="22"/>
        </w:rPr>
        <w:t>1)</w:t>
      </w:r>
      <w:r>
        <w:rPr>
          <w:rFonts w:ascii="Tahoma" w:hAnsi="Tahoma" w:cs="Tahoma"/>
          <w:b w:val="0"/>
          <w:sz w:val="22"/>
          <w:szCs w:val="22"/>
        </w:rPr>
        <w:tab/>
        <w:t>_____</w:t>
      </w:r>
      <w:r w:rsidRPr="00884DFF">
        <w:rPr>
          <w:rFonts w:ascii="Tahoma" w:hAnsi="Tahoma" w:cs="Tahoma"/>
          <w:b w:val="0"/>
          <w:sz w:val="22"/>
          <w:szCs w:val="22"/>
        </w:rPr>
        <w:t>____________________________________________________________</w:t>
      </w:r>
    </w:p>
    <w:p w:rsidR="00A304EA" w:rsidRPr="00884DFF" w:rsidRDefault="00A304EA" w:rsidP="000E1FF8">
      <w:pPr>
        <w:pStyle w:val="Tekstpodstawowy"/>
        <w:ind w:left="1134" w:hanging="567"/>
        <w:jc w:val="both"/>
        <w:rPr>
          <w:rFonts w:ascii="Tahoma" w:hAnsi="Tahoma" w:cs="Tahoma"/>
          <w:b w:val="0"/>
          <w:sz w:val="22"/>
          <w:szCs w:val="22"/>
        </w:rPr>
      </w:pPr>
      <w:r w:rsidRPr="00884DFF">
        <w:rPr>
          <w:rFonts w:ascii="Tahoma" w:hAnsi="Tahoma" w:cs="Tahoma"/>
          <w:b w:val="0"/>
          <w:sz w:val="22"/>
          <w:szCs w:val="22"/>
        </w:rPr>
        <w:t>2)</w:t>
      </w:r>
      <w:r w:rsidRPr="00884DFF">
        <w:rPr>
          <w:rFonts w:ascii="Tahoma" w:hAnsi="Tahoma" w:cs="Tahoma"/>
          <w:b w:val="0"/>
          <w:sz w:val="22"/>
          <w:szCs w:val="22"/>
        </w:rPr>
        <w:tab/>
        <w:t>_________________________________________________________________</w:t>
      </w:r>
    </w:p>
    <w:p w:rsidR="00A304EA" w:rsidRPr="00884DFF" w:rsidRDefault="00A304EA" w:rsidP="00531972">
      <w:pPr>
        <w:pStyle w:val="Tekstpodstawowy"/>
        <w:ind w:left="1134" w:hanging="567"/>
        <w:jc w:val="both"/>
        <w:rPr>
          <w:rFonts w:ascii="Tahoma" w:hAnsi="Tahoma" w:cs="Tahoma"/>
          <w:b w:val="0"/>
          <w:sz w:val="22"/>
          <w:szCs w:val="22"/>
        </w:rPr>
      </w:pPr>
      <w:r w:rsidRPr="00884DFF">
        <w:rPr>
          <w:rFonts w:ascii="Tahoma" w:hAnsi="Tahoma" w:cs="Tahoma"/>
          <w:b w:val="0"/>
          <w:sz w:val="22"/>
          <w:szCs w:val="22"/>
        </w:rPr>
        <w:t>…</w:t>
      </w:r>
      <w:r w:rsidRPr="00884DFF">
        <w:rPr>
          <w:rFonts w:ascii="Tahoma" w:hAnsi="Tahoma" w:cs="Tahoma"/>
          <w:b w:val="0"/>
          <w:sz w:val="22"/>
          <w:szCs w:val="22"/>
        </w:rPr>
        <w:tab/>
        <w:t>_________________________________________________________________</w:t>
      </w:r>
    </w:p>
    <w:p w:rsidR="00A304EA" w:rsidRPr="00884DFF" w:rsidRDefault="00A304EA" w:rsidP="00531972">
      <w:pPr>
        <w:pStyle w:val="Zwykytekst"/>
        <w:ind w:left="540" w:hanging="567"/>
        <w:jc w:val="both"/>
        <w:rPr>
          <w:rFonts w:ascii="Tahoma" w:hAnsi="Tahoma" w:cs="Tahoma"/>
          <w:bCs/>
          <w:i/>
          <w:sz w:val="22"/>
          <w:szCs w:val="22"/>
        </w:rPr>
      </w:pPr>
    </w:p>
    <w:p w:rsidR="00A304EA" w:rsidRPr="000E1FF8" w:rsidRDefault="00A304EA" w:rsidP="000E1FF8">
      <w:pPr>
        <w:pStyle w:val="Zwykytekst"/>
        <w:ind w:left="540" w:hanging="567"/>
        <w:jc w:val="both"/>
        <w:rPr>
          <w:rFonts w:ascii="Tahoma" w:hAnsi="Tahoma" w:cs="Tahoma"/>
          <w:sz w:val="22"/>
          <w:szCs w:val="22"/>
        </w:rPr>
      </w:pPr>
      <w:r w:rsidRPr="00884DFF">
        <w:rPr>
          <w:rFonts w:ascii="Tahoma" w:hAnsi="Tahoma" w:cs="Tahoma"/>
          <w:bCs/>
          <w:i/>
          <w:sz w:val="22"/>
          <w:szCs w:val="22"/>
        </w:rPr>
        <w:t>*</w:t>
      </w:r>
      <w:r w:rsidRPr="00884DFF">
        <w:rPr>
          <w:rFonts w:ascii="Tahoma" w:hAnsi="Tahoma" w:cs="Tahoma"/>
          <w:bCs/>
          <w:i/>
          <w:sz w:val="22"/>
          <w:szCs w:val="22"/>
          <w:vertAlign w:val="superscript"/>
        </w:rPr>
        <w:t>)</w:t>
      </w:r>
      <w:r w:rsidRPr="00884DFF">
        <w:rPr>
          <w:rFonts w:ascii="Tahoma" w:hAnsi="Tahoma" w:cs="Tahoma"/>
          <w:bCs/>
          <w:i/>
          <w:sz w:val="22"/>
          <w:szCs w:val="22"/>
        </w:rPr>
        <w:tab/>
        <w:t>niepotrzebne skreślić</w:t>
      </w:r>
    </w:p>
    <w:p w:rsidR="00A304EA" w:rsidRPr="000E1FF8" w:rsidRDefault="00A304EA" w:rsidP="000E1FF8">
      <w:pPr>
        <w:pStyle w:val="Zwykytekst"/>
        <w:ind w:left="540" w:hanging="567"/>
        <w:jc w:val="both"/>
        <w:rPr>
          <w:rFonts w:ascii="Tahoma" w:hAnsi="Tahoma" w:cs="Tahoma"/>
          <w:sz w:val="22"/>
          <w:szCs w:val="22"/>
        </w:rPr>
      </w:pPr>
      <w:r w:rsidRPr="00884DFF">
        <w:rPr>
          <w:rFonts w:ascii="Tahoma" w:hAnsi="Tahoma" w:cs="Tahoma"/>
          <w:bCs/>
          <w:i/>
          <w:sz w:val="22"/>
          <w:szCs w:val="22"/>
        </w:rPr>
        <w:t>**</w:t>
      </w:r>
      <w:r w:rsidRPr="00884DFF">
        <w:rPr>
          <w:rFonts w:ascii="Tahoma" w:hAnsi="Tahoma" w:cs="Tahoma"/>
          <w:bCs/>
          <w:i/>
          <w:sz w:val="22"/>
          <w:szCs w:val="22"/>
          <w:vertAlign w:val="superscript"/>
        </w:rPr>
        <w:t>)</w:t>
      </w:r>
      <w:r w:rsidRPr="00884DFF">
        <w:rPr>
          <w:rFonts w:ascii="Tahoma" w:hAnsi="Tahoma" w:cs="Tahoma"/>
          <w:bCs/>
          <w:i/>
          <w:sz w:val="22"/>
          <w:szCs w:val="22"/>
        </w:rPr>
        <w:tab/>
        <w:t>należy wypełnić o ile dotyczy</w:t>
      </w:r>
    </w:p>
    <w:p w:rsidR="00A304EA" w:rsidRPr="00884DFF" w:rsidRDefault="00A304EA" w:rsidP="00884DFF">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przez osobę(osoby) uprawnioną(-e)</w:t>
      </w:r>
    </w:p>
    <w:p w:rsidR="00A304EA" w:rsidRPr="00864390" w:rsidRDefault="00A304EA" w:rsidP="00BA3B2B">
      <w:pPr>
        <w:pageBreakBefore/>
        <w:jc w:val="right"/>
        <w:rPr>
          <w:b/>
          <w:bCs/>
          <w:i/>
        </w:rPr>
      </w:pPr>
      <w:r w:rsidRPr="00864390">
        <w:rPr>
          <w:b/>
          <w:bCs/>
          <w:i/>
        </w:rPr>
        <w:lastRenderedPageBreak/>
        <w:t xml:space="preserve">Załącznik nr 4 do SWZ </w:t>
      </w:r>
    </w:p>
    <w:p w:rsidR="00A304EA" w:rsidRPr="00864390" w:rsidRDefault="00A304EA" w:rsidP="00BA3B2B">
      <w:pPr>
        <w:tabs>
          <w:tab w:val="left" w:pos="7513"/>
        </w:tabs>
        <w:spacing w:line="360" w:lineRule="auto"/>
        <w:jc w:val="center"/>
        <w:rPr>
          <w:b/>
        </w:rPr>
      </w:pPr>
    </w:p>
    <w:p w:rsidR="00A304EA" w:rsidRPr="00864390" w:rsidRDefault="005A62D5" w:rsidP="00BA3B2B">
      <w:pPr>
        <w:tabs>
          <w:tab w:val="left" w:pos="7513"/>
        </w:tabs>
        <w:spacing w:line="360" w:lineRule="auto"/>
        <w:jc w:val="center"/>
        <w:rPr>
          <w:b/>
        </w:rPr>
      </w:pPr>
      <w:r>
        <w:rPr>
          <w:b/>
        </w:rPr>
        <w:t xml:space="preserve">PROJEKTOWANE </w:t>
      </w:r>
      <w:r w:rsidR="00A304EA" w:rsidRPr="00864390">
        <w:rPr>
          <w:b/>
        </w:rPr>
        <w:t>POSTANOWIENIA UMOWY,</w:t>
      </w:r>
    </w:p>
    <w:p w:rsidR="00A304EA" w:rsidRPr="00BA3B2B" w:rsidRDefault="00A304EA" w:rsidP="00BA3B2B">
      <w:pPr>
        <w:shd w:val="clear" w:color="auto" w:fill="FFFFFF"/>
        <w:spacing w:line="360" w:lineRule="auto"/>
        <w:jc w:val="center"/>
        <w:rPr>
          <w:b/>
        </w:rPr>
      </w:pPr>
    </w:p>
    <w:p w:rsidR="00BA3B2B" w:rsidRPr="00BA3B2B" w:rsidRDefault="00BA3B2B" w:rsidP="00BA3B2B">
      <w:pPr>
        <w:autoSpaceDE w:val="0"/>
        <w:autoSpaceDN w:val="0"/>
        <w:adjustRightInd w:val="0"/>
        <w:spacing w:line="360" w:lineRule="auto"/>
        <w:jc w:val="center"/>
        <w:rPr>
          <w:b/>
          <w:bCs/>
        </w:rPr>
      </w:pPr>
      <w:r w:rsidRPr="00BA3B2B">
        <w:rPr>
          <w:b/>
          <w:bCs/>
        </w:rPr>
        <w:t>§ 1</w:t>
      </w:r>
    </w:p>
    <w:p w:rsidR="00BA3B2B" w:rsidRPr="00BA3B2B" w:rsidRDefault="00BA3B2B" w:rsidP="00BA3B2B">
      <w:pPr>
        <w:autoSpaceDE w:val="0"/>
        <w:autoSpaceDN w:val="0"/>
        <w:adjustRightInd w:val="0"/>
        <w:spacing w:line="360" w:lineRule="auto"/>
        <w:jc w:val="center"/>
        <w:rPr>
          <w:b/>
          <w:bCs/>
        </w:rPr>
      </w:pPr>
      <w:r w:rsidRPr="00BA3B2B">
        <w:rPr>
          <w:b/>
          <w:bCs/>
        </w:rPr>
        <w:t>Przedmiot Umowy i postanowienia ogólne</w:t>
      </w:r>
    </w:p>
    <w:p w:rsidR="00BA3B2B" w:rsidRPr="00BA3B2B" w:rsidRDefault="00BA3B2B" w:rsidP="0094163D">
      <w:pPr>
        <w:pStyle w:val="Akapitzlist"/>
        <w:numPr>
          <w:ilvl w:val="0"/>
          <w:numId w:val="49"/>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Przedmiotem Umowy jest sprzedaż energii elektrycznej do Fundacji „Centrum Europejskie – Natolin” do lokalizacji:………………………………………….. na zasadach określonych w ustawie z dnia 10 kwietnia 1997r. Prawo energetyczne (Dz. U. z 2017 poz. 220 z </w:t>
      </w:r>
      <w:proofErr w:type="spellStart"/>
      <w:r w:rsidRPr="00BA3B2B">
        <w:rPr>
          <w:rFonts w:ascii="Arial" w:hAnsi="Arial" w:cs="Arial"/>
          <w:bCs/>
          <w:sz w:val="22"/>
          <w:szCs w:val="22"/>
        </w:rPr>
        <w:t>późn</w:t>
      </w:r>
      <w:proofErr w:type="spellEnd"/>
      <w:r w:rsidRPr="00BA3B2B">
        <w:rPr>
          <w:rFonts w:ascii="Arial" w:hAnsi="Arial" w:cs="Arial"/>
          <w:bCs/>
          <w:sz w:val="22"/>
          <w:szCs w:val="22"/>
        </w:rPr>
        <w:t xml:space="preserve">. </w:t>
      </w:r>
      <w:proofErr w:type="spellStart"/>
      <w:r w:rsidRPr="00BA3B2B">
        <w:rPr>
          <w:rFonts w:ascii="Arial" w:hAnsi="Arial" w:cs="Arial"/>
          <w:bCs/>
          <w:sz w:val="22"/>
          <w:szCs w:val="22"/>
        </w:rPr>
        <w:t>zm</w:t>
      </w:r>
      <w:proofErr w:type="spellEnd"/>
      <w:r w:rsidRPr="00BA3B2B">
        <w:rPr>
          <w:rFonts w:ascii="Arial" w:hAnsi="Arial" w:cs="Arial"/>
          <w:bCs/>
          <w:sz w:val="22"/>
          <w:szCs w:val="22"/>
        </w:rPr>
        <w:t>), zwanej dalej Prawo energetyczne)  oraz wydanych na jej podstawie aktach wykonawczych. Opis przedmiotu zamówienia oraz Wykaz punktów poboru energii elektrycznej określa Załącznik.</w:t>
      </w:r>
    </w:p>
    <w:p w:rsidR="00BA3B2B" w:rsidRPr="00BA3B2B" w:rsidRDefault="00BA3B2B" w:rsidP="0094163D">
      <w:pPr>
        <w:pStyle w:val="Akapitzlist"/>
        <w:numPr>
          <w:ilvl w:val="0"/>
          <w:numId w:val="49"/>
        </w:numPr>
        <w:autoSpaceDE w:val="0"/>
        <w:autoSpaceDN w:val="0"/>
        <w:adjustRightInd w:val="0"/>
        <w:spacing w:line="360" w:lineRule="auto"/>
        <w:ind w:left="0"/>
        <w:jc w:val="both"/>
        <w:rPr>
          <w:rFonts w:ascii="Arial" w:hAnsi="Arial" w:cs="Arial"/>
          <w:b/>
          <w:bCs/>
          <w:i/>
          <w:sz w:val="22"/>
          <w:szCs w:val="22"/>
        </w:rPr>
      </w:pPr>
      <w:r w:rsidRPr="00BA3B2B">
        <w:rPr>
          <w:rFonts w:ascii="Arial" w:hAnsi="Arial" w:cs="Arial"/>
          <w:bCs/>
          <w:sz w:val="22"/>
          <w:szCs w:val="22"/>
        </w:rPr>
        <w:t xml:space="preserve">Umowa nie obejmuje spraw związanych z dystrybucją energii elektrycznej, przyłączeniem, </w:t>
      </w:r>
      <w:proofErr w:type="spellStart"/>
      <w:r w:rsidRPr="00BA3B2B">
        <w:rPr>
          <w:rFonts w:ascii="Arial" w:hAnsi="Arial" w:cs="Arial"/>
          <w:bCs/>
          <w:sz w:val="22"/>
          <w:szCs w:val="22"/>
        </w:rPr>
        <w:t>opomiarowaniem</w:t>
      </w:r>
      <w:proofErr w:type="spellEnd"/>
      <w:r w:rsidRPr="00BA3B2B">
        <w:rPr>
          <w:rFonts w:ascii="Arial" w:hAnsi="Arial" w:cs="Arial"/>
          <w:bCs/>
          <w:sz w:val="22"/>
          <w:szCs w:val="22"/>
        </w:rPr>
        <w:t xml:space="preserve"> i jakością energii wchodzących w zakres odrębnej umowy o świadczenie usług dystrybucyjnych, która została zawarta przez Zamawiającego z Operatorem Systemu Dystrybucyjnego.</w:t>
      </w:r>
    </w:p>
    <w:p w:rsidR="00BA3B2B" w:rsidRPr="00BA3B2B" w:rsidRDefault="00BA3B2B" w:rsidP="0094163D">
      <w:pPr>
        <w:numPr>
          <w:ilvl w:val="0"/>
          <w:numId w:val="49"/>
        </w:numPr>
        <w:spacing w:line="360" w:lineRule="auto"/>
        <w:ind w:left="0"/>
        <w:jc w:val="both"/>
      </w:pPr>
      <w:r w:rsidRPr="00BA3B2B">
        <w:t>Sprzedaż energii elektrycznej odbywać się będzie za pośrednictwem sieci dystrybucyjnej należącej do Operatora Systemu Dystrybucyjnego …………………………., z którym Zamawiający ma podpisaną umowę nr …………………………….. o świadczenie usług dystrybucji.</w:t>
      </w:r>
    </w:p>
    <w:p w:rsidR="00BA3B2B" w:rsidRPr="00BA3B2B" w:rsidRDefault="00BA3B2B" w:rsidP="0094163D">
      <w:pPr>
        <w:pStyle w:val="Akapitzlist"/>
        <w:numPr>
          <w:ilvl w:val="0"/>
          <w:numId w:val="49"/>
        </w:numPr>
        <w:autoSpaceDE w:val="0"/>
        <w:autoSpaceDN w:val="0"/>
        <w:adjustRightInd w:val="0"/>
        <w:spacing w:line="360" w:lineRule="auto"/>
        <w:ind w:left="0"/>
        <w:jc w:val="both"/>
        <w:rPr>
          <w:rFonts w:ascii="Arial" w:hAnsi="Arial" w:cs="Arial"/>
          <w:b/>
          <w:bCs/>
          <w:i/>
          <w:sz w:val="22"/>
          <w:szCs w:val="22"/>
        </w:rPr>
      </w:pPr>
      <w:r w:rsidRPr="00BA3B2B">
        <w:rPr>
          <w:rFonts w:ascii="Arial" w:hAnsi="Arial" w:cs="Arial"/>
          <w:bCs/>
          <w:sz w:val="22"/>
          <w:szCs w:val="22"/>
        </w:rPr>
        <w:t xml:space="preserve">Użyte w Umowie pojęcia oznaczają: </w:t>
      </w:r>
    </w:p>
    <w:p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sz w:val="22"/>
          <w:szCs w:val="22"/>
        </w:rPr>
      </w:pPr>
      <w:r w:rsidRPr="00BA3B2B">
        <w:rPr>
          <w:rFonts w:ascii="Arial" w:hAnsi="Arial" w:cs="Arial"/>
          <w:bCs/>
          <w:sz w:val="22"/>
          <w:szCs w:val="22"/>
        </w:rPr>
        <w:t xml:space="preserve">OSD </w:t>
      </w:r>
      <w:r w:rsidRPr="00BA3B2B">
        <w:rPr>
          <w:rFonts w:ascii="Arial" w:hAnsi="Arial" w:cs="Arial"/>
          <w:sz w:val="22"/>
          <w:szCs w:val="22"/>
        </w:rPr>
        <w:t>– Operator Systemu Dystrybucyjnego – przedsiębiorstwo energetyczne zajmujące się świadczeniem usług dystrybucyjnych do sieci, do którego przyłączony jest Zamawiający;</w:t>
      </w:r>
    </w:p>
    <w:p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sz w:val="22"/>
          <w:szCs w:val="22"/>
        </w:rPr>
        <w:t xml:space="preserve">generalna Umowa dystrybucyjna </w:t>
      </w:r>
      <w:r w:rsidRPr="00BA3B2B">
        <w:rPr>
          <w:rFonts w:ascii="Arial" w:hAnsi="Arial" w:cs="Arial"/>
          <w:color w:val="000000"/>
          <w:sz w:val="22"/>
          <w:szCs w:val="22"/>
        </w:rPr>
        <w:t>– umowa zawarta pomiędzy Wykonawcą a OSD określająca ich wzajemne prawa i obowiązki związane ze świadczeniem usługi dystrybucyjnej w celu realizacji niniejszej Umowy</w:t>
      </w:r>
    </w:p>
    <w:p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standardowy profil zużycia – zbiór danych o przeciętnym zużyciu energii elektrycznej zużytej przez Zamawiającego;</w:t>
      </w:r>
    </w:p>
    <w:p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umowa o świadczenie usług dystrybucyjnych – umowa zawarta pomiędzy Zamawiającym a OSD określająca prawa i obowiązki związane ze świadczeniem przez OSD usługi dystrybucji energii elektrycznej;</w:t>
      </w:r>
    </w:p>
    <w:p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punkt poboru – miejsce dostarczenia energii elektrycznej;</w:t>
      </w:r>
    </w:p>
    <w:p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okres rozliczeniowy – okres, w którym na podstawie odczytów urządzeń pomiarowych następuje rozliczenie energii elektrycznej;</w:t>
      </w:r>
    </w:p>
    <w:p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taryfa – zbiór cen stosowanych przez OSD do rozliczenia za pobraną energię elektryczną;</w:t>
      </w:r>
    </w:p>
    <w:p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lastRenderedPageBreak/>
        <w:t>bilansowanie handlowe – zgłaszanie operatorowi systemu dystrybucyjnego przez podmiot odpowiedzialny za bilansowanie handlowe do realizacji umów sprzedaży energii zawartych przez użytkowników systemu i prowadzenie z nimi rozliczeń różnicy rzeczywistej ilości dostarczonej albo pobranej energii elektrycznej i wielkości określonych w tych umowach dla każdego okresu rozliczeniowego.</w:t>
      </w:r>
    </w:p>
    <w:p w:rsidR="00BA3B2B" w:rsidRPr="00BA3B2B" w:rsidRDefault="00BA3B2B" w:rsidP="00BA3B2B">
      <w:pPr>
        <w:autoSpaceDE w:val="0"/>
        <w:autoSpaceDN w:val="0"/>
        <w:adjustRightInd w:val="0"/>
        <w:spacing w:line="360" w:lineRule="auto"/>
        <w:rPr>
          <w:b/>
          <w:bCs/>
        </w:rPr>
      </w:pPr>
    </w:p>
    <w:p w:rsidR="00BA3B2B" w:rsidRPr="00BA3B2B" w:rsidRDefault="00BA3B2B" w:rsidP="00BA3B2B">
      <w:pPr>
        <w:autoSpaceDE w:val="0"/>
        <w:autoSpaceDN w:val="0"/>
        <w:adjustRightInd w:val="0"/>
        <w:spacing w:line="360" w:lineRule="auto"/>
        <w:jc w:val="center"/>
        <w:rPr>
          <w:b/>
          <w:bCs/>
        </w:rPr>
      </w:pPr>
      <w:r w:rsidRPr="00BA3B2B">
        <w:rPr>
          <w:b/>
          <w:bCs/>
        </w:rPr>
        <w:t>§ 2</w:t>
      </w:r>
    </w:p>
    <w:p w:rsidR="00BA3B2B" w:rsidRPr="00BA3B2B" w:rsidRDefault="00BA3B2B" w:rsidP="00BA3B2B">
      <w:pPr>
        <w:autoSpaceDE w:val="0"/>
        <w:autoSpaceDN w:val="0"/>
        <w:adjustRightInd w:val="0"/>
        <w:spacing w:line="360" w:lineRule="auto"/>
        <w:jc w:val="center"/>
        <w:rPr>
          <w:b/>
          <w:bCs/>
        </w:rPr>
      </w:pPr>
      <w:r w:rsidRPr="00BA3B2B">
        <w:rPr>
          <w:b/>
          <w:bCs/>
        </w:rPr>
        <w:t>Zasady sprzedaży energii elektrycznej</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Wysokość zużycia energii elektrycznej w okresie trwania Umowy dla wszystkich punktów poboru określonych </w:t>
      </w:r>
      <w:r w:rsidRPr="00BA3B2B">
        <w:rPr>
          <w:rFonts w:ascii="Arial" w:hAnsi="Arial" w:cs="Arial"/>
          <w:b/>
          <w:bCs/>
          <w:i/>
          <w:sz w:val="22"/>
          <w:szCs w:val="22"/>
        </w:rPr>
        <w:t>w Załączniku nr 1</w:t>
      </w:r>
      <w:r w:rsidRPr="00BA3B2B">
        <w:rPr>
          <w:rFonts w:ascii="Arial" w:hAnsi="Arial" w:cs="Arial"/>
          <w:bCs/>
          <w:sz w:val="22"/>
          <w:szCs w:val="22"/>
        </w:rPr>
        <w:t>, wyniesie maksymalnie …………..</w:t>
      </w:r>
      <w:r w:rsidRPr="00BA3B2B">
        <w:rPr>
          <w:rFonts w:ascii="Arial" w:hAnsi="Arial" w:cs="Arial"/>
          <w:b/>
          <w:bCs/>
          <w:sz w:val="22"/>
          <w:szCs w:val="22"/>
        </w:rPr>
        <w:t xml:space="preserve"> </w:t>
      </w:r>
      <w:proofErr w:type="spellStart"/>
      <w:r w:rsidRPr="00BA3B2B">
        <w:rPr>
          <w:rFonts w:ascii="Arial" w:hAnsi="Arial" w:cs="Arial"/>
          <w:b/>
          <w:sz w:val="22"/>
          <w:szCs w:val="22"/>
        </w:rPr>
        <w:t>MWh</w:t>
      </w:r>
      <w:proofErr w:type="spellEnd"/>
      <w:r w:rsidRPr="00BA3B2B">
        <w:rPr>
          <w:rFonts w:ascii="Arial" w:hAnsi="Arial" w:cs="Arial"/>
          <w:b/>
          <w:sz w:val="22"/>
          <w:szCs w:val="22"/>
        </w:rPr>
        <w:t xml:space="preserve">, </w:t>
      </w:r>
      <w:r w:rsidRPr="00BA3B2B">
        <w:rPr>
          <w:rFonts w:ascii="Arial" w:hAnsi="Arial" w:cs="Arial"/>
          <w:sz w:val="22"/>
          <w:szCs w:val="22"/>
        </w:rPr>
        <w:t>którą to Wykonawca zobowiązuje się sprzedać Zamawiającemu.</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 xml:space="preserve">Zakup energii elektrycznej następować będzie według potrzeb Zamawiającego. </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bCs/>
          <w:sz w:val="22"/>
          <w:szCs w:val="22"/>
        </w:rPr>
      </w:pPr>
      <w:r w:rsidRPr="00BA3B2B">
        <w:rPr>
          <w:rFonts w:ascii="Arial" w:hAnsi="Arial" w:cs="Arial"/>
          <w:sz w:val="22"/>
          <w:szCs w:val="22"/>
        </w:rPr>
        <w:t xml:space="preserve">Ewentualne zmniejszenie zużycia energii w okresie obowiązywania Umowy nie będzie skutkowała dodatkowymi kosztami dla Zamawiającego, poza rozliczeniem za faktycznie zużytą ilość energii, według ceny jednostkowej określonej w § 6 ust.1 lit. </w:t>
      </w:r>
      <w:proofErr w:type="spellStart"/>
      <w:r w:rsidRPr="00BA3B2B">
        <w:rPr>
          <w:rFonts w:ascii="Arial" w:hAnsi="Arial" w:cs="Arial"/>
          <w:sz w:val="22"/>
          <w:szCs w:val="22"/>
        </w:rPr>
        <w:t>a-f</w:t>
      </w:r>
      <w:proofErr w:type="spellEnd"/>
      <w:r w:rsidRPr="00BA3B2B">
        <w:rPr>
          <w:rFonts w:ascii="Arial" w:hAnsi="Arial" w:cs="Arial"/>
          <w:sz w:val="22"/>
          <w:szCs w:val="22"/>
        </w:rPr>
        <w:t xml:space="preserve">. Wynikająca ze zmniejszonych potrzeb Zamawiającego zmiana zużycia energii elektrycznej nie wymaga składania dodatkowych oświadczeń. Ostateczna ilość zużytej energii elektrycznej może się różnić od ilości wskazanej w ust. 1, a Wykonawca oświadcza, że nie będzie miał z tego tytułu żadnych roszczeń w stosunku do Zamawiającego. </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bCs/>
          <w:sz w:val="22"/>
          <w:szCs w:val="22"/>
        </w:rPr>
      </w:pPr>
      <w:r w:rsidRPr="00BA3B2B">
        <w:rPr>
          <w:rFonts w:ascii="Arial" w:hAnsi="Arial" w:cs="Arial"/>
          <w:sz w:val="22"/>
          <w:szCs w:val="22"/>
        </w:rPr>
        <w:t xml:space="preserve">Moc umowna, warunki jej zmiany, wysokość opłat w taryfie, oraz miejsce dostarczenia energii elektrycznej określana jest każdorazowo w umowie o świadczenie usług dystrybucji, zawartej pomiędzy Zamawiającym a Operatorem Systemu Dystrybucyjnego (OSD). </w:t>
      </w:r>
      <w:r w:rsidRPr="00BA3B2B">
        <w:rPr>
          <w:rFonts w:ascii="Arial" w:hAnsi="Arial" w:cs="Arial"/>
          <w:color w:val="000000"/>
          <w:sz w:val="22"/>
          <w:szCs w:val="22"/>
        </w:rPr>
        <w:t>Zamawiający może zmienić moc umowną do obiektów w ramach grup taryfowych określonych przez Zamawiającego w przedmiocie zamówienia</w:t>
      </w:r>
      <w:r w:rsidRPr="00BA3B2B">
        <w:rPr>
          <w:rFonts w:ascii="Arial" w:hAnsi="Arial" w:cs="Arial"/>
          <w:sz w:val="22"/>
          <w:szCs w:val="22"/>
        </w:rPr>
        <w:t>.</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Energia elektryczna kupowana na podstawie Umowy zużywana będzie na potrzeby odbiorcy końcowego, co oznacza, że Zamawiający nie jest przedsiębiorstwem energetycznym w rozumieniu Prawa energetycznego.</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Zamawiający umożliwi odbiór energii elektrycznej innym podmiotom korzystającym z obiektów Zamawiającego na warunkach określonych w umowie zawartej pomiędzy Zamawiającym, Wykonawcą a innymi podmiotami korzystającymi z obiektów Zamawiającego. Wykonawca zobowiązuje się spełniać swoje świadczenia na rzecz osoby trzeciej na warunkach określonych w Umowie.</w:t>
      </w:r>
    </w:p>
    <w:p w:rsidR="00BA3B2B" w:rsidRPr="00BA3B2B" w:rsidRDefault="00BA3B2B" w:rsidP="00BA3B2B">
      <w:pPr>
        <w:pStyle w:val="Akapitzlist"/>
        <w:autoSpaceDE w:val="0"/>
        <w:autoSpaceDN w:val="0"/>
        <w:adjustRightInd w:val="0"/>
        <w:spacing w:line="360" w:lineRule="auto"/>
        <w:jc w:val="both"/>
        <w:rPr>
          <w:rFonts w:ascii="Arial" w:hAnsi="Arial" w:cs="Arial"/>
          <w:bCs/>
          <w:sz w:val="22"/>
          <w:szCs w:val="22"/>
        </w:rPr>
      </w:pPr>
    </w:p>
    <w:p w:rsidR="00BA3B2B" w:rsidRPr="00BA3B2B" w:rsidRDefault="00BA3B2B" w:rsidP="00BA3B2B">
      <w:pPr>
        <w:spacing w:line="360" w:lineRule="auto"/>
        <w:jc w:val="center"/>
        <w:rPr>
          <w:b/>
        </w:rPr>
      </w:pPr>
      <w:r w:rsidRPr="00BA3B2B">
        <w:rPr>
          <w:b/>
        </w:rPr>
        <w:t>§ 3</w:t>
      </w:r>
    </w:p>
    <w:p w:rsidR="00BA3B2B" w:rsidRPr="00BA3B2B" w:rsidRDefault="00BA3B2B" w:rsidP="00BA3B2B">
      <w:pPr>
        <w:spacing w:line="360" w:lineRule="auto"/>
        <w:jc w:val="center"/>
        <w:rPr>
          <w:b/>
        </w:rPr>
      </w:pPr>
      <w:r w:rsidRPr="00BA3B2B">
        <w:rPr>
          <w:b/>
        </w:rPr>
        <w:t>Obowiązki Wykonawcy</w:t>
      </w:r>
    </w:p>
    <w:p w:rsidR="00BA3B2B" w:rsidRPr="00BA3B2B" w:rsidRDefault="00BA3B2B" w:rsidP="0094163D">
      <w:pPr>
        <w:widowControl w:val="0"/>
        <w:numPr>
          <w:ilvl w:val="0"/>
          <w:numId w:val="61"/>
        </w:numPr>
        <w:spacing w:line="360" w:lineRule="auto"/>
        <w:ind w:left="0" w:hanging="283"/>
        <w:jc w:val="both"/>
      </w:pPr>
      <w:r w:rsidRPr="00BA3B2B">
        <w:t xml:space="preserve">Wykonawca zobowiązuje się dostarczyć Zamawiającemu do obiektu Zamawiającego energię elektryczną zgodnie z obowiązującymi przepisami prawa, w tym w szczególności z </w:t>
      </w:r>
      <w:r w:rsidRPr="00BA3B2B">
        <w:lastRenderedPageBreak/>
        <w:t>przepisami Prawa energetycznego i wydanymi na jego podstawie rozporządzeniami wykonawczymi a także zasadami określonymi w koncesjach oraz Instrukcji Ruchu i Eksploatacji Sieci Dystrybucyjnej.</w:t>
      </w:r>
    </w:p>
    <w:p w:rsidR="00BA3B2B" w:rsidRPr="00BA3B2B" w:rsidRDefault="00BA3B2B" w:rsidP="0094163D">
      <w:pPr>
        <w:widowControl w:val="0"/>
        <w:numPr>
          <w:ilvl w:val="0"/>
          <w:numId w:val="61"/>
        </w:numPr>
        <w:spacing w:line="360" w:lineRule="auto"/>
        <w:ind w:left="0" w:hanging="284"/>
        <w:jc w:val="both"/>
      </w:pPr>
      <w:r w:rsidRPr="00BA3B2B">
        <w:t>Ponadto do obowiązków Wykonawcy należy w szczególności:</w:t>
      </w:r>
    </w:p>
    <w:p w:rsidR="00BA3B2B" w:rsidRPr="00BA3B2B" w:rsidRDefault="00BA3B2B" w:rsidP="00BA3B2B">
      <w:pPr>
        <w:spacing w:line="360" w:lineRule="auto"/>
        <w:ind w:left="426" w:hanging="426"/>
        <w:jc w:val="both"/>
      </w:pPr>
      <w:r w:rsidRPr="00BA3B2B">
        <w:t>1)</w:t>
      </w:r>
      <w:r w:rsidRPr="00BA3B2B">
        <w:tab/>
        <w:t>przestrzeganie standardów jakościowych obsługi odbiorców, określonych w obowiązujących przepisach wykonawczych wydanych na podstawie Prawa energetycznego;</w:t>
      </w:r>
    </w:p>
    <w:p w:rsidR="00BA3B2B" w:rsidRPr="00BA3B2B" w:rsidRDefault="00BA3B2B" w:rsidP="00BA3B2B">
      <w:pPr>
        <w:spacing w:line="360" w:lineRule="auto"/>
        <w:ind w:left="426" w:hanging="426"/>
        <w:jc w:val="both"/>
        <w:rPr>
          <w:bCs/>
        </w:rPr>
      </w:pPr>
      <w:r w:rsidRPr="00BA3B2B">
        <w:t>2)</w:t>
      </w:r>
      <w:r w:rsidRPr="00BA3B2B">
        <w:tab/>
        <w:t>przyjmowanie od Zamawiającego, zgłoszeń i reklamacji dotyczących dostarczanej energii elektrycznej;</w:t>
      </w:r>
    </w:p>
    <w:p w:rsidR="00BA3B2B" w:rsidRPr="00BA3B2B" w:rsidRDefault="00BA3B2B" w:rsidP="00BA3B2B">
      <w:pPr>
        <w:spacing w:line="360" w:lineRule="auto"/>
        <w:ind w:left="426" w:hanging="426"/>
        <w:jc w:val="both"/>
        <w:rPr>
          <w:bCs/>
        </w:rPr>
      </w:pPr>
      <w:r w:rsidRPr="00BA3B2B">
        <w:rPr>
          <w:bCs/>
        </w:rPr>
        <w:t>3)</w:t>
      </w:r>
      <w:r w:rsidRPr="00BA3B2B">
        <w:rPr>
          <w:bCs/>
        </w:rPr>
        <w:tab/>
      </w:r>
      <w:r w:rsidRPr="00BA3B2B">
        <w:t>posiadanie aktualnej koncesji na obrót energią elektryczną przez okres trwania Umowy,</w:t>
      </w:r>
    </w:p>
    <w:p w:rsidR="00BA3B2B" w:rsidRPr="00BA3B2B" w:rsidRDefault="00BA3B2B" w:rsidP="00BA3B2B">
      <w:pPr>
        <w:pStyle w:val="Default"/>
        <w:spacing w:line="360" w:lineRule="auto"/>
        <w:ind w:left="426" w:hanging="426"/>
        <w:rPr>
          <w:rFonts w:ascii="Arial" w:hAnsi="Arial" w:cs="Arial"/>
          <w:sz w:val="22"/>
          <w:szCs w:val="22"/>
        </w:rPr>
      </w:pPr>
      <w:r w:rsidRPr="00BA3B2B">
        <w:rPr>
          <w:rFonts w:ascii="Arial" w:hAnsi="Arial" w:cs="Arial"/>
          <w:bCs/>
          <w:sz w:val="22"/>
          <w:szCs w:val="22"/>
        </w:rPr>
        <w:t>4)</w:t>
      </w:r>
      <w:r w:rsidRPr="00BA3B2B">
        <w:rPr>
          <w:rFonts w:ascii="Arial" w:hAnsi="Arial" w:cs="Arial"/>
          <w:bCs/>
          <w:sz w:val="22"/>
          <w:szCs w:val="22"/>
        </w:rPr>
        <w:tab/>
      </w:r>
      <w:r w:rsidRPr="00BA3B2B">
        <w:rPr>
          <w:rFonts w:ascii="Arial" w:hAnsi="Arial" w:cs="Arial"/>
          <w:sz w:val="22"/>
          <w:szCs w:val="22"/>
        </w:rPr>
        <w:t>prowadzenie ewidencji wpłat należności zapewniającej poprawność rozliczeń;</w:t>
      </w:r>
    </w:p>
    <w:p w:rsidR="00BA3B2B" w:rsidRPr="00BA3B2B" w:rsidRDefault="00BA3B2B" w:rsidP="00BA3B2B">
      <w:pPr>
        <w:pStyle w:val="Default"/>
        <w:spacing w:line="360" w:lineRule="auto"/>
        <w:ind w:left="426" w:hanging="426"/>
        <w:rPr>
          <w:rFonts w:ascii="Arial" w:hAnsi="Arial" w:cs="Arial"/>
          <w:sz w:val="22"/>
          <w:szCs w:val="22"/>
        </w:rPr>
      </w:pPr>
      <w:r w:rsidRPr="00BA3B2B">
        <w:rPr>
          <w:rFonts w:ascii="Arial" w:hAnsi="Arial" w:cs="Arial"/>
          <w:sz w:val="22"/>
          <w:szCs w:val="22"/>
        </w:rPr>
        <w:t xml:space="preserve">5)    przeprowadzenia (bez naliczania dodatkowych opłat) procedury zmiany sprzedawcy energii eklektycznej w imieniu Zamawiającego zgodnie z obowiązującymi przepisami, w tym w szczególności: </w:t>
      </w:r>
    </w:p>
    <w:p w:rsidR="00BA3B2B" w:rsidRPr="00BA3B2B" w:rsidRDefault="00BA3B2B" w:rsidP="00BA3B2B">
      <w:pPr>
        <w:pStyle w:val="Default"/>
        <w:spacing w:line="360" w:lineRule="auto"/>
        <w:ind w:left="709" w:hanging="283"/>
        <w:jc w:val="both"/>
        <w:rPr>
          <w:rFonts w:ascii="Arial" w:hAnsi="Arial" w:cs="Arial"/>
          <w:sz w:val="22"/>
          <w:szCs w:val="22"/>
        </w:rPr>
      </w:pPr>
      <w:r w:rsidRPr="00BA3B2B">
        <w:rPr>
          <w:rFonts w:ascii="Arial" w:hAnsi="Arial" w:cs="Arial"/>
          <w:sz w:val="22"/>
          <w:szCs w:val="22"/>
        </w:rPr>
        <w:t xml:space="preserve">a) terminowego złożenia do OSD zgłoszenia o zawarciu niniejszej umowy na sprzedaż energii elektrycznej, </w:t>
      </w:r>
    </w:p>
    <w:p w:rsidR="00BA3B2B" w:rsidRPr="00BA3B2B" w:rsidRDefault="00BA3B2B" w:rsidP="00BA3B2B">
      <w:pPr>
        <w:pStyle w:val="Default"/>
        <w:spacing w:line="360" w:lineRule="auto"/>
        <w:ind w:left="709" w:hanging="283"/>
        <w:jc w:val="both"/>
        <w:rPr>
          <w:rFonts w:ascii="Arial" w:hAnsi="Arial" w:cs="Arial"/>
          <w:sz w:val="22"/>
          <w:szCs w:val="22"/>
        </w:rPr>
      </w:pPr>
      <w:r w:rsidRPr="00BA3B2B">
        <w:rPr>
          <w:rFonts w:ascii="Arial" w:hAnsi="Arial" w:cs="Arial"/>
          <w:sz w:val="22"/>
          <w:szCs w:val="22"/>
        </w:rPr>
        <w:t xml:space="preserve">b) reprezentowania Zamawiającego przed OSD w procesie zmiany sprzedawcy, </w:t>
      </w:r>
    </w:p>
    <w:p w:rsidR="00BA3B2B" w:rsidRPr="00BA3B2B" w:rsidRDefault="00BA3B2B" w:rsidP="00BA3B2B">
      <w:pPr>
        <w:pStyle w:val="Default"/>
        <w:spacing w:line="360" w:lineRule="auto"/>
        <w:ind w:left="709" w:hanging="283"/>
        <w:jc w:val="both"/>
        <w:rPr>
          <w:rFonts w:ascii="Arial" w:hAnsi="Arial" w:cs="Arial"/>
          <w:sz w:val="22"/>
          <w:szCs w:val="22"/>
        </w:rPr>
      </w:pPr>
      <w:r w:rsidRPr="00BA3B2B">
        <w:rPr>
          <w:rFonts w:ascii="Arial" w:hAnsi="Arial" w:cs="Arial"/>
          <w:sz w:val="22"/>
          <w:szCs w:val="22"/>
        </w:rPr>
        <w:t>c) dokonania wszelkich czynności i uzgodnień z OSD, niezbędnych do przeprowadzenia skutecznej procedury zmiany sprzedawcy, tak aby sprzedaż energii elektrycznej możliwa była w terminie wskazanym w § 8 ust. 1.</w:t>
      </w:r>
    </w:p>
    <w:p w:rsidR="00BA3B2B" w:rsidRPr="00BA3B2B" w:rsidRDefault="00BA3B2B" w:rsidP="0094163D">
      <w:pPr>
        <w:pStyle w:val="Default"/>
        <w:widowControl/>
        <w:numPr>
          <w:ilvl w:val="0"/>
          <w:numId w:val="61"/>
        </w:numPr>
        <w:suppressAutoHyphens w:val="0"/>
        <w:autoSpaceDN w:val="0"/>
        <w:adjustRightInd w:val="0"/>
        <w:spacing w:line="360" w:lineRule="auto"/>
        <w:ind w:left="142" w:hanging="426"/>
        <w:jc w:val="both"/>
        <w:rPr>
          <w:rFonts w:ascii="Arial" w:hAnsi="Arial" w:cs="Arial"/>
          <w:sz w:val="22"/>
          <w:szCs w:val="22"/>
        </w:rPr>
      </w:pPr>
      <w:r w:rsidRPr="00BA3B2B">
        <w:rPr>
          <w:rFonts w:ascii="Arial" w:hAnsi="Arial" w:cs="Arial"/>
          <w:sz w:val="22"/>
          <w:szCs w:val="22"/>
        </w:rPr>
        <w:t xml:space="preserve">Wykonawca posiada koncesję na obrót energią elektryczną o numerze ………………, wydaną przez Prezesa Urzędu Regulacji Energetyki w dniu ……………, ważną do dnia……………. </w:t>
      </w:r>
    </w:p>
    <w:p w:rsidR="00BA3B2B" w:rsidRPr="00BA3B2B" w:rsidRDefault="00BA3B2B" w:rsidP="0094163D">
      <w:pPr>
        <w:widowControl w:val="0"/>
        <w:numPr>
          <w:ilvl w:val="0"/>
          <w:numId w:val="61"/>
        </w:numPr>
        <w:spacing w:line="360" w:lineRule="auto"/>
        <w:ind w:left="0" w:hanging="284"/>
        <w:jc w:val="both"/>
      </w:pPr>
      <w:r w:rsidRPr="00BA3B2B">
        <w:t>Wykonawca oświadcza, iż ma zawartą generalną umowę dystrybucyjną z OSD z dnia ………. nr ………., umożliwiającą sprzedaż energii elektrycznej do obiektów Zamawiającego za pośrednictwem sieci dystrybucyjnej OSD, ważną do dnia………….</w:t>
      </w:r>
    </w:p>
    <w:p w:rsidR="00BA3B2B" w:rsidRPr="00BA3B2B" w:rsidRDefault="00BA3B2B" w:rsidP="0094163D">
      <w:pPr>
        <w:widowControl w:val="0"/>
        <w:numPr>
          <w:ilvl w:val="0"/>
          <w:numId w:val="61"/>
        </w:numPr>
        <w:spacing w:line="360" w:lineRule="auto"/>
        <w:ind w:left="0" w:hanging="283"/>
        <w:jc w:val="both"/>
      </w:pPr>
      <w:r w:rsidRPr="00BA3B2B">
        <w:rPr>
          <w:bCs/>
        </w:rPr>
        <w:t xml:space="preserve">Wykonawca zobowiązuje się do pełnienia funkcji podmiotu odpowiedzialnego </w:t>
      </w:r>
      <w:r w:rsidRPr="00BA3B2B">
        <w:t xml:space="preserve">za bilansowanie handlowe w tym opracowanie i zgłaszanie grafików handlowych dla OSD dla energii elektrycznej sprzedawanej w ramach tej Umowy. Wykonawca dokonywać będzie bilansowania handlowego energii elektrycznej zakupionej przez Zamawiającego na podstawie standardowego profilu zużycia o mocy umownej określonej w </w:t>
      </w:r>
      <w:r w:rsidRPr="00BA3B2B">
        <w:rPr>
          <w:b/>
          <w:i/>
        </w:rPr>
        <w:t>Załączniku.</w:t>
      </w:r>
    </w:p>
    <w:p w:rsidR="00BA3B2B" w:rsidRPr="00BA3B2B" w:rsidRDefault="00BA3B2B" w:rsidP="0094163D">
      <w:pPr>
        <w:widowControl w:val="0"/>
        <w:numPr>
          <w:ilvl w:val="0"/>
          <w:numId w:val="61"/>
        </w:numPr>
        <w:spacing w:line="360" w:lineRule="auto"/>
        <w:ind w:left="0" w:hanging="283"/>
        <w:jc w:val="both"/>
        <w:rPr>
          <w:color w:val="000000"/>
        </w:rPr>
      </w:pPr>
      <w:r w:rsidRPr="00BA3B2B">
        <w:t>Koszty wynikające z dokonywania bilansowania uwzględnione są w cenie zakupionej energii elektrycznej</w:t>
      </w:r>
    </w:p>
    <w:p w:rsidR="00BA3B2B" w:rsidRPr="00BA3B2B" w:rsidRDefault="00BA3B2B" w:rsidP="00BA3B2B">
      <w:pPr>
        <w:widowControl w:val="0"/>
        <w:spacing w:line="360" w:lineRule="auto"/>
        <w:jc w:val="both"/>
        <w:rPr>
          <w:color w:val="000000"/>
        </w:rPr>
      </w:pPr>
    </w:p>
    <w:p w:rsidR="00D34E89" w:rsidRDefault="00D34E89">
      <w:pPr>
        <w:spacing w:line="240" w:lineRule="auto"/>
        <w:rPr>
          <w:b/>
          <w:bCs/>
          <w:color w:val="000000"/>
        </w:rPr>
      </w:pPr>
      <w:r>
        <w:rPr>
          <w:b/>
          <w:bCs/>
          <w:color w:val="000000"/>
        </w:rPr>
        <w:br w:type="page"/>
      </w:r>
    </w:p>
    <w:p w:rsidR="00BA3B2B" w:rsidRPr="00BA3B2B" w:rsidRDefault="00BA3B2B" w:rsidP="00BA3B2B">
      <w:pPr>
        <w:widowControl w:val="0"/>
        <w:spacing w:line="360" w:lineRule="auto"/>
        <w:jc w:val="center"/>
        <w:rPr>
          <w:b/>
          <w:bCs/>
          <w:color w:val="000000"/>
        </w:rPr>
      </w:pPr>
      <w:r w:rsidRPr="00BA3B2B">
        <w:rPr>
          <w:b/>
          <w:bCs/>
          <w:color w:val="000000"/>
        </w:rPr>
        <w:lastRenderedPageBreak/>
        <w:t>§ 4</w:t>
      </w:r>
    </w:p>
    <w:p w:rsidR="00BA3B2B" w:rsidRPr="00BA3B2B" w:rsidRDefault="00BA3B2B" w:rsidP="00BA3B2B">
      <w:pPr>
        <w:widowControl w:val="0"/>
        <w:spacing w:line="360" w:lineRule="auto"/>
        <w:jc w:val="center"/>
        <w:rPr>
          <w:b/>
          <w:bCs/>
          <w:color w:val="000000"/>
        </w:rPr>
      </w:pPr>
      <w:r w:rsidRPr="00BA3B2B">
        <w:rPr>
          <w:b/>
          <w:bCs/>
          <w:color w:val="000000"/>
        </w:rPr>
        <w:t>Obowiązki Zamawiającego</w:t>
      </w:r>
    </w:p>
    <w:p w:rsidR="00BA3B2B" w:rsidRPr="00BA3B2B" w:rsidRDefault="00BA3B2B" w:rsidP="0094163D">
      <w:pPr>
        <w:widowControl w:val="0"/>
        <w:numPr>
          <w:ilvl w:val="0"/>
          <w:numId w:val="64"/>
        </w:numPr>
        <w:spacing w:line="360" w:lineRule="auto"/>
        <w:ind w:left="284" w:hanging="284"/>
        <w:jc w:val="both"/>
        <w:rPr>
          <w:bCs/>
          <w:color w:val="000000"/>
        </w:rPr>
      </w:pPr>
      <w:r w:rsidRPr="00BA3B2B">
        <w:rPr>
          <w:bCs/>
          <w:color w:val="000000"/>
        </w:rPr>
        <w:t>Zamawiający zobowiązuje się do:</w:t>
      </w:r>
    </w:p>
    <w:p w:rsidR="00BA3B2B" w:rsidRPr="00BA3B2B" w:rsidRDefault="00BA3B2B" w:rsidP="0094163D">
      <w:pPr>
        <w:widowControl w:val="0"/>
        <w:numPr>
          <w:ilvl w:val="0"/>
          <w:numId w:val="53"/>
        </w:numPr>
        <w:spacing w:line="360" w:lineRule="auto"/>
        <w:ind w:left="567" w:hanging="283"/>
        <w:jc w:val="both"/>
        <w:rPr>
          <w:bCs/>
          <w:color w:val="000000"/>
        </w:rPr>
      </w:pPr>
      <w:r w:rsidRPr="00BA3B2B">
        <w:rPr>
          <w:bCs/>
          <w:color w:val="000000"/>
        </w:rPr>
        <w:t>pobierania energii elektrycznej zgodnie z potrzebami, warunkami Umowy oraz obowiązującymi przepisami prawa,</w:t>
      </w:r>
    </w:p>
    <w:p w:rsidR="00BA3B2B" w:rsidRPr="00BA3B2B" w:rsidRDefault="00BA3B2B" w:rsidP="0094163D">
      <w:pPr>
        <w:widowControl w:val="0"/>
        <w:numPr>
          <w:ilvl w:val="0"/>
          <w:numId w:val="53"/>
        </w:numPr>
        <w:spacing w:line="360" w:lineRule="auto"/>
        <w:ind w:left="567" w:hanging="283"/>
        <w:jc w:val="both"/>
        <w:rPr>
          <w:bCs/>
          <w:color w:val="000000"/>
        </w:rPr>
      </w:pPr>
      <w:r w:rsidRPr="00BA3B2B">
        <w:rPr>
          <w:bCs/>
          <w:color w:val="000000"/>
        </w:rPr>
        <w:t>terminowego regulowania należności za zakupiona energię elektryczną,</w:t>
      </w:r>
    </w:p>
    <w:p w:rsidR="00BA3B2B" w:rsidRPr="00BA3B2B" w:rsidRDefault="00BA3B2B" w:rsidP="0094163D">
      <w:pPr>
        <w:widowControl w:val="0"/>
        <w:numPr>
          <w:ilvl w:val="0"/>
          <w:numId w:val="53"/>
        </w:numPr>
        <w:spacing w:line="360" w:lineRule="auto"/>
        <w:ind w:left="567" w:hanging="283"/>
        <w:jc w:val="both"/>
        <w:rPr>
          <w:bCs/>
          <w:color w:val="000000"/>
        </w:rPr>
      </w:pPr>
      <w:r w:rsidRPr="00BA3B2B">
        <w:rPr>
          <w:bCs/>
          <w:color w:val="000000"/>
        </w:rPr>
        <w:t>zawiadamiania Wykonawcy o zmianie wielkości mocy elektrycznej.</w:t>
      </w:r>
    </w:p>
    <w:p w:rsidR="00BA3B2B" w:rsidRPr="00BA3B2B" w:rsidRDefault="00BA3B2B" w:rsidP="00BA3B2B">
      <w:pPr>
        <w:widowControl w:val="0"/>
        <w:spacing w:line="360" w:lineRule="auto"/>
        <w:jc w:val="both"/>
        <w:rPr>
          <w:color w:val="000000"/>
        </w:rPr>
      </w:pPr>
    </w:p>
    <w:p w:rsidR="00BA3B2B" w:rsidRPr="00BA3B2B" w:rsidRDefault="00BA3B2B" w:rsidP="00BA3B2B">
      <w:pPr>
        <w:autoSpaceDE w:val="0"/>
        <w:autoSpaceDN w:val="0"/>
        <w:adjustRightInd w:val="0"/>
        <w:spacing w:line="360" w:lineRule="auto"/>
        <w:jc w:val="center"/>
        <w:rPr>
          <w:b/>
          <w:bCs/>
        </w:rPr>
      </w:pPr>
      <w:r w:rsidRPr="00BA3B2B">
        <w:rPr>
          <w:b/>
          <w:bCs/>
        </w:rPr>
        <w:t>§ 5</w:t>
      </w:r>
    </w:p>
    <w:p w:rsidR="00BA3B2B" w:rsidRPr="00BA3B2B" w:rsidRDefault="00BA3B2B" w:rsidP="00BA3B2B">
      <w:pPr>
        <w:autoSpaceDE w:val="0"/>
        <w:autoSpaceDN w:val="0"/>
        <w:adjustRightInd w:val="0"/>
        <w:spacing w:line="360" w:lineRule="auto"/>
        <w:jc w:val="center"/>
        <w:rPr>
          <w:b/>
          <w:bCs/>
        </w:rPr>
      </w:pPr>
      <w:r w:rsidRPr="00BA3B2B">
        <w:rPr>
          <w:b/>
          <w:bCs/>
        </w:rPr>
        <w:t>Standardy jakości obsługi</w:t>
      </w:r>
    </w:p>
    <w:p w:rsidR="00BA3B2B" w:rsidRPr="00BA3B2B" w:rsidRDefault="00BA3B2B" w:rsidP="0094163D">
      <w:pPr>
        <w:pStyle w:val="Akapitzlist"/>
        <w:widowControl w:val="0"/>
        <w:numPr>
          <w:ilvl w:val="0"/>
          <w:numId w:val="52"/>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t>Standardy jakości obsługi Zamawiającego zostały określone w obowiązujących przepisach wykonawczych wydanych na podstawie Prawa energetycznego.</w:t>
      </w:r>
    </w:p>
    <w:p w:rsidR="00BA3B2B" w:rsidRPr="00BA3B2B" w:rsidRDefault="00BA3B2B" w:rsidP="0094163D">
      <w:pPr>
        <w:pStyle w:val="Akapitzlist"/>
        <w:widowControl w:val="0"/>
        <w:numPr>
          <w:ilvl w:val="0"/>
          <w:numId w:val="52"/>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t>W przypadku niedotrzymania jakościowych standardów obsługi, Zamawiającemu przysługuje prawo do bonifikaty w wysokości określonych Prawem energetycznym oraz obowiązującymi rozporządzeniami do ww. ustawy lub innym obowiązującym w chwili zaistnienia przywołanej okoliczności aktem prawnym.</w:t>
      </w:r>
    </w:p>
    <w:p w:rsidR="00BA3B2B" w:rsidRPr="00BA3B2B" w:rsidRDefault="00BA3B2B" w:rsidP="00BA3B2B">
      <w:pPr>
        <w:pStyle w:val="Akapitzlist"/>
        <w:widowControl w:val="0"/>
        <w:suppressAutoHyphens/>
        <w:autoSpaceDE w:val="0"/>
        <w:autoSpaceDN w:val="0"/>
        <w:adjustRightInd w:val="0"/>
        <w:spacing w:line="360" w:lineRule="auto"/>
        <w:ind w:left="0"/>
        <w:jc w:val="both"/>
        <w:rPr>
          <w:rFonts w:ascii="Arial" w:hAnsi="Arial" w:cs="Arial"/>
          <w:color w:val="000000"/>
          <w:sz w:val="22"/>
          <w:szCs w:val="22"/>
        </w:rPr>
      </w:pPr>
    </w:p>
    <w:p w:rsidR="00BA3B2B" w:rsidRPr="00BA3B2B" w:rsidRDefault="00BA3B2B" w:rsidP="00BA3B2B">
      <w:pPr>
        <w:autoSpaceDE w:val="0"/>
        <w:autoSpaceDN w:val="0"/>
        <w:adjustRightInd w:val="0"/>
        <w:spacing w:line="360" w:lineRule="auto"/>
        <w:jc w:val="center"/>
        <w:rPr>
          <w:b/>
          <w:bCs/>
        </w:rPr>
      </w:pPr>
      <w:r w:rsidRPr="00BA3B2B">
        <w:rPr>
          <w:b/>
          <w:bCs/>
        </w:rPr>
        <w:t>§ 6</w:t>
      </w:r>
    </w:p>
    <w:p w:rsidR="00BA3B2B" w:rsidRPr="00BA3B2B" w:rsidRDefault="00BA3B2B" w:rsidP="00BA3B2B">
      <w:pPr>
        <w:autoSpaceDE w:val="0"/>
        <w:autoSpaceDN w:val="0"/>
        <w:adjustRightInd w:val="0"/>
        <w:spacing w:line="360" w:lineRule="auto"/>
        <w:jc w:val="center"/>
        <w:rPr>
          <w:b/>
          <w:bCs/>
        </w:rPr>
      </w:pPr>
      <w:r w:rsidRPr="00BA3B2B">
        <w:rPr>
          <w:b/>
          <w:bCs/>
        </w:rPr>
        <w:t>Zasady rozliczeń</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Sprzedawana energia elektryczna będzie rozliczana według ceny jednostkowej energii elektrycznej, która wynosi: </w:t>
      </w:r>
    </w:p>
    <w:p w:rsidR="00BA3B2B" w:rsidRPr="00BA3B2B" w:rsidRDefault="00BA3B2B" w:rsidP="0094163D">
      <w:pPr>
        <w:pStyle w:val="Akapitzlist"/>
        <w:numPr>
          <w:ilvl w:val="0"/>
          <w:numId w:val="55"/>
        </w:numPr>
        <w:autoSpaceDE w:val="0"/>
        <w:autoSpaceDN w:val="0"/>
        <w:adjustRightInd w:val="0"/>
        <w:spacing w:line="360" w:lineRule="auto"/>
        <w:ind w:left="0" w:firstLine="0"/>
        <w:jc w:val="both"/>
        <w:rPr>
          <w:rFonts w:ascii="Arial" w:hAnsi="Arial" w:cs="Arial"/>
          <w:bCs/>
          <w:sz w:val="22"/>
          <w:szCs w:val="22"/>
        </w:rPr>
      </w:pPr>
      <w:r w:rsidRPr="00BA3B2B">
        <w:rPr>
          <w:rFonts w:ascii="Arial" w:hAnsi="Arial" w:cs="Arial"/>
          <w:bCs/>
          <w:sz w:val="22"/>
          <w:szCs w:val="22"/>
        </w:rPr>
        <w:t>……………. złotych netto/</w:t>
      </w:r>
      <w:proofErr w:type="spellStart"/>
      <w:r w:rsidRPr="00BA3B2B">
        <w:rPr>
          <w:rFonts w:ascii="Arial" w:hAnsi="Arial" w:cs="Arial"/>
          <w:bCs/>
          <w:sz w:val="22"/>
          <w:szCs w:val="22"/>
        </w:rPr>
        <w:t>MWh</w:t>
      </w:r>
      <w:proofErr w:type="spellEnd"/>
      <w:r w:rsidRPr="00BA3B2B">
        <w:rPr>
          <w:rFonts w:ascii="Arial" w:hAnsi="Arial" w:cs="Arial"/>
          <w:bCs/>
          <w:sz w:val="22"/>
          <w:szCs w:val="22"/>
        </w:rPr>
        <w:t>,</w:t>
      </w:r>
    </w:p>
    <w:p w:rsidR="00BA3B2B" w:rsidRPr="00BA3B2B" w:rsidRDefault="00BA3B2B" w:rsidP="0094163D">
      <w:pPr>
        <w:pStyle w:val="Akapitzlist"/>
        <w:numPr>
          <w:ilvl w:val="0"/>
          <w:numId w:val="55"/>
        </w:numPr>
        <w:autoSpaceDE w:val="0"/>
        <w:autoSpaceDN w:val="0"/>
        <w:adjustRightInd w:val="0"/>
        <w:spacing w:line="360" w:lineRule="auto"/>
        <w:ind w:left="0" w:firstLine="0"/>
        <w:jc w:val="both"/>
        <w:rPr>
          <w:rFonts w:ascii="Arial" w:hAnsi="Arial" w:cs="Arial"/>
          <w:bCs/>
          <w:sz w:val="22"/>
          <w:szCs w:val="22"/>
        </w:rPr>
      </w:pPr>
      <w:r w:rsidRPr="00BA3B2B">
        <w:rPr>
          <w:rFonts w:ascii="Arial" w:hAnsi="Arial" w:cs="Arial"/>
          <w:bCs/>
          <w:sz w:val="22"/>
          <w:szCs w:val="22"/>
        </w:rPr>
        <w:t>……………. złotych brutto/</w:t>
      </w:r>
      <w:proofErr w:type="spellStart"/>
      <w:r w:rsidRPr="00BA3B2B">
        <w:rPr>
          <w:rFonts w:ascii="Arial" w:hAnsi="Arial" w:cs="Arial"/>
          <w:bCs/>
          <w:sz w:val="22"/>
          <w:szCs w:val="22"/>
        </w:rPr>
        <w:t>MWh</w:t>
      </w:r>
      <w:proofErr w:type="spellEnd"/>
      <w:r w:rsidRPr="00BA3B2B">
        <w:rPr>
          <w:rFonts w:ascii="Arial" w:hAnsi="Arial" w:cs="Arial"/>
          <w:bCs/>
          <w:sz w:val="22"/>
          <w:szCs w:val="22"/>
        </w:rPr>
        <w:t>.</w:t>
      </w:r>
    </w:p>
    <w:p w:rsidR="00BA3B2B" w:rsidRPr="00BA3B2B" w:rsidRDefault="00BA3B2B" w:rsidP="00BA3B2B">
      <w:pPr>
        <w:pStyle w:val="Akapitzlist"/>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z zastrzeżeniem, iż w każdym z powyższych przypadków Zamawiający wyraża również zgodę na stosowanie w rozliczeniach dla punktów poboru w grupach taryfowych: C21, C11 jednostki zł/</w:t>
      </w:r>
      <w:proofErr w:type="spellStart"/>
      <w:r w:rsidRPr="00BA3B2B">
        <w:rPr>
          <w:rFonts w:ascii="Arial" w:hAnsi="Arial" w:cs="Arial"/>
          <w:bCs/>
          <w:sz w:val="22"/>
          <w:szCs w:val="22"/>
        </w:rPr>
        <w:t>kWh</w:t>
      </w:r>
      <w:proofErr w:type="spellEnd"/>
      <w:r w:rsidRPr="00BA3B2B">
        <w:rPr>
          <w:rFonts w:ascii="Arial" w:hAnsi="Arial" w:cs="Arial"/>
          <w:bCs/>
          <w:sz w:val="22"/>
          <w:szCs w:val="22"/>
        </w:rPr>
        <w:t>.</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Cena netto, według, której rozliczana będzie sprzedaż energii elektrycznej, pozostanie niezmienna przez cały okres obowiązywania umowy, z wyłączeniem zmian, o których mowa w § 11 ust. 3 </w:t>
      </w:r>
      <w:proofErr w:type="spellStart"/>
      <w:r w:rsidRPr="00BA3B2B">
        <w:rPr>
          <w:rFonts w:ascii="Arial" w:hAnsi="Arial" w:cs="Arial"/>
          <w:bCs/>
          <w:sz w:val="22"/>
          <w:szCs w:val="22"/>
        </w:rPr>
        <w:t>pkt</w:t>
      </w:r>
      <w:proofErr w:type="spellEnd"/>
      <w:r w:rsidRPr="00BA3B2B">
        <w:rPr>
          <w:rFonts w:ascii="Arial" w:hAnsi="Arial" w:cs="Arial"/>
          <w:bCs/>
          <w:sz w:val="22"/>
          <w:szCs w:val="22"/>
        </w:rPr>
        <w:t xml:space="preserve"> 2 i 3.</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Należność Wykonawcy za zużytą energię elektryczną w okresach rozliczeniowych obliczana będzie jako iloczyn ilości sprzedanej energii elektrycznej ustalonej na podstawie przekazanych przez OSD (udostępnionych Wykonawcy) danych pomiarowo-rozliczeniowych uzyskanych z układów pomiarowo-rozliczeniowych i ceny jednostkowej energii elektrycznej, określonej w Umowie.</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Rozliczanie zobowiązań wynikających z tytułu, zarówno sprzedaży energii elektrycznej jak i z tytułu dystrybucji energii elektrycznej z OSD, odbywać się będzie według jednego, wspólnego układu pomiarowo-rozliczeniowego.</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lastRenderedPageBreak/>
        <w:t>Wykonawca nie przewiduje zainstalowania innego lub dodatkowego układu pomiarowego z tytułu sprzedaży energii elektrycznej oraz świadczenia usługi dystrybucji przez dwa odrębne podmioty.</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Odczyty rozliczeniowe układów pomiarowo-rozliczeniowych i rozliczenia kosztów sprzedanej energii odbywać się będą w </w:t>
      </w:r>
      <w:r w:rsidRPr="00BA3B2B">
        <w:rPr>
          <w:rFonts w:ascii="Arial" w:hAnsi="Arial" w:cs="Arial"/>
          <w:color w:val="000000"/>
          <w:sz w:val="22"/>
          <w:szCs w:val="22"/>
        </w:rPr>
        <w:t>okresach rozliczeniowych zgodnych z okresem rozliczeniowym wskazanym przez OSD w przekazanych (udostępnionych) Wykonawcy danych pomiarowo-rozliczeniowych lub</w:t>
      </w:r>
      <w:r w:rsidRPr="00BA3B2B">
        <w:rPr>
          <w:rFonts w:ascii="Arial" w:hAnsi="Arial" w:cs="Arial"/>
          <w:bCs/>
          <w:sz w:val="22"/>
          <w:szCs w:val="22"/>
        </w:rPr>
        <w:t xml:space="preserve"> w miesięcznych okresach stosowanych przez OSD.</w:t>
      </w:r>
    </w:p>
    <w:p w:rsidR="00BA3B2B" w:rsidRPr="00BA3B2B" w:rsidRDefault="00BA3B2B" w:rsidP="00BA3B2B">
      <w:pPr>
        <w:autoSpaceDE w:val="0"/>
        <w:autoSpaceDN w:val="0"/>
        <w:adjustRightInd w:val="0"/>
        <w:spacing w:line="360" w:lineRule="auto"/>
        <w:rPr>
          <w:b/>
          <w:bCs/>
        </w:rPr>
      </w:pPr>
    </w:p>
    <w:p w:rsidR="00BA3B2B" w:rsidRPr="00BA3B2B" w:rsidRDefault="00BA3B2B" w:rsidP="00BA3B2B">
      <w:pPr>
        <w:autoSpaceDE w:val="0"/>
        <w:autoSpaceDN w:val="0"/>
        <w:adjustRightInd w:val="0"/>
        <w:spacing w:line="360" w:lineRule="auto"/>
        <w:jc w:val="center"/>
        <w:rPr>
          <w:b/>
          <w:bCs/>
        </w:rPr>
      </w:pPr>
      <w:r w:rsidRPr="00BA3B2B">
        <w:rPr>
          <w:b/>
          <w:bCs/>
        </w:rPr>
        <w:t>§ 7</w:t>
      </w:r>
    </w:p>
    <w:p w:rsidR="00BA3B2B" w:rsidRPr="00BA3B2B" w:rsidRDefault="00BA3B2B" w:rsidP="00BA3B2B">
      <w:pPr>
        <w:autoSpaceDE w:val="0"/>
        <w:autoSpaceDN w:val="0"/>
        <w:adjustRightInd w:val="0"/>
        <w:spacing w:line="360" w:lineRule="auto"/>
        <w:jc w:val="center"/>
        <w:rPr>
          <w:b/>
          <w:bCs/>
        </w:rPr>
      </w:pPr>
      <w:r w:rsidRPr="00BA3B2B">
        <w:rPr>
          <w:b/>
          <w:bCs/>
        </w:rPr>
        <w:t>Płatności</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b/>
          <w:bCs/>
          <w:sz w:val="22"/>
          <w:szCs w:val="22"/>
        </w:rPr>
      </w:pPr>
      <w:r w:rsidRPr="00BA3B2B">
        <w:rPr>
          <w:rFonts w:ascii="Arial" w:hAnsi="Arial" w:cs="Arial"/>
          <w:bCs/>
          <w:sz w:val="22"/>
          <w:szCs w:val="22"/>
        </w:rPr>
        <w:t xml:space="preserve">Maksymalna wartość przedmiotu umowy, uwzględniająca wszystkie koszty, opłaty, podatki, cła oraz podatku od towarów i usług, wynosi </w:t>
      </w:r>
      <w:r w:rsidRPr="00BA3B2B">
        <w:rPr>
          <w:rFonts w:ascii="Arial" w:hAnsi="Arial" w:cs="Arial"/>
          <w:sz w:val="22"/>
          <w:szCs w:val="22"/>
        </w:rPr>
        <w:t>…………złotych (słownie: ………………………………………)</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Należności za okres rozliczeniowy wynikające z faktury VAT będą płatne przelewem na rachunek bankowy Wykonawcy wskazany na fakturze w terminie do 37 dni od daty wystawienia faktury przez Wykonawcę, jednak nie dłuższym niż 30 dni od daty doręczenia Zamawiającemu prawidłowo wystawionej faktury VAT, zawierającej wyszczególnienie należności za energię elektryczną w rozbiciu na poszczególne punkty poboru, o których mowa w Załączniku. Zamawiający wyraża zgodę na przesyłanie faktur za pomocą poczty elektronicznej na następujące adresy poczty elektronicznej Zamawiającego: [...]. Faktury przesyłane drogą elektroniczną Wykonawca obowiązany jest wysyłać każdorazowo na wszystkie wskazane w zdaniu poprzedzającym adresy poczty elektronicznej Zamawiającego.</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Wykonawca wystawia fakturę Zamawiającemu wskazując jako nabywcę Fundację „Centrum Europejskie – Natolin”.</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Faktury i inne komunikaty dotyczące płatności Wykonawca będzie wysyłał na adres: Fundacja „Centrum Europejskie – Natolin”, ul. Nowoursynowska 84, 02-797 Warszawa</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Za dzień zapłaty uznaje się datę obciążenia rachunku Zamawiającego. Wykonawca zobowiązany jest do rozliczeń zapewnić rachunek bankowy w Rzeczypospolitej Polskiej.</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Wierzytelność wynikająca z Umowy nie może być przedmiotem cesji na rzecz osób trzecich bez zgody Zamawiającego.</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 xml:space="preserve">Zamawiający zastrzega, iż w przypadku zawarcia umowy, o której mowa w § 2 ust. 6, Wykonawca zobowiązany jest dopuścić możliwość wystawiania odrębnych faktur dla Zamawiającego i dla innych podmiotów i korzystających z obiektów Zamawiającego na podstawie comiesięcznego oświadczenia wystawianego przez Fundację „Centrum Europejskie – Natolin”. </w:t>
      </w:r>
    </w:p>
    <w:p w:rsidR="00BA3B2B" w:rsidRPr="00BA3B2B" w:rsidRDefault="00BA3B2B" w:rsidP="00BA3B2B">
      <w:pPr>
        <w:autoSpaceDE w:val="0"/>
        <w:autoSpaceDN w:val="0"/>
        <w:adjustRightInd w:val="0"/>
        <w:spacing w:line="360" w:lineRule="auto"/>
        <w:jc w:val="both"/>
        <w:rPr>
          <w:b/>
          <w:bCs/>
          <w:i/>
        </w:rPr>
      </w:pPr>
    </w:p>
    <w:p w:rsidR="00BA3B2B" w:rsidRPr="00BA3B2B" w:rsidRDefault="00BA3B2B" w:rsidP="00BA3B2B">
      <w:pPr>
        <w:autoSpaceDE w:val="0"/>
        <w:autoSpaceDN w:val="0"/>
        <w:adjustRightInd w:val="0"/>
        <w:spacing w:line="360" w:lineRule="auto"/>
        <w:jc w:val="center"/>
        <w:rPr>
          <w:b/>
          <w:bCs/>
        </w:rPr>
      </w:pPr>
      <w:r w:rsidRPr="00BA3B2B">
        <w:rPr>
          <w:b/>
          <w:bCs/>
        </w:rPr>
        <w:lastRenderedPageBreak/>
        <w:t>§ 8</w:t>
      </w:r>
    </w:p>
    <w:p w:rsidR="00BA3B2B" w:rsidRPr="00BA3B2B" w:rsidRDefault="00BA3B2B" w:rsidP="00BA3B2B">
      <w:pPr>
        <w:autoSpaceDE w:val="0"/>
        <w:autoSpaceDN w:val="0"/>
        <w:adjustRightInd w:val="0"/>
        <w:spacing w:line="360" w:lineRule="auto"/>
        <w:jc w:val="center"/>
        <w:rPr>
          <w:b/>
          <w:bCs/>
        </w:rPr>
      </w:pPr>
      <w:r w:rsidRPr="00BA3B2B">
        <w:rPr>
          <w:b/>
          <w:bCs/>
        </w:rPr>
        <w:t>Obowiązywanie Umowy, wstrzymanie dostaw</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Z zastrzeżeniem ust. 8, Umowa wchodzi w życie w zakresie każdego punktu poboru z dniem [...], lecz nie wcześniej niż po skutecznym wypowiedzeniu dotychczasowych umów sprzedaży energii elektrycznej, po zawarciu umów dystrybucyjnych, pozytywnie przeprowadzonej procedurze zmiany sprzedawcy i przyjęciu umowy do realizacji przez OSD..</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Wykonawca obowiązany jest świadczyć dostawy energii elektrycznej w okresie wynoszącym </w:t>
      </w:r>
      <w:r w:rsidR="006507D0">
        <w:rPr>
          <w:rFonts w:ascii="Arial" w:hAnsi="Arial" w:cs="Arial"/>
          <w:bCs/>
          <w:sz w:val="22"/>
          <w:szCs w:val="22"/>
        </w:rPr>
        <w:t>12</w:t>
      </w:r>
      <w:r w:rsidRPr="00BA3B2B">
        <w:rPr>
          <w:rFonts w:ascii="Arial" w:hAnsi="Arial" w:cs="Arial"/>
          <w:bCs/>
          <w:sz w:val="22"/>
          <w:szCs w:val="22"/>
        </w:rPr>
        <w:t xml:space="preserve"> miesięcy </w:t>
      </w:r>
      <w:r w:rsidRPr="00BA3B2B">
        <w:rPr>
          <w:rFonts w:ascii="Arial" w:hAnsi="Arial" w:cs="Arial"/>
          <w:sz w:val="22"/>
          <w:szCs w:val="22"/>
        </w:rPr>
        <w:t>lub do wyczerpania maksymalnej wartości przedmiotu umowy określonej</w:t>
      </w:r>
      <w:r w:rsidR="006507D0">
        <w:rPr>
          <w:rFonts w:ascii="Arial" w:hAnsi="Arial" w:cs="Arial"/>
          <w:sz w:val="22"/>
          <w:szCs w:val="22"/>
        </w:rPr>
        <w:br/>
      </w:r>
      <w:r w:rsidRPr="00BA3B2B">
        <w:rPr>
          <w:rFonts w:ascii="Arial" w:hAnsi="Arial" w:cs="Arial"/>
          <w:sz w:val="22"/>
          <w:szCs w:val="22"/>
        </w:rPr>
        <w:t>w § 7 ust. 1 w zależności, które z tych zdarzeń nastąpi wcześniej.</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Dzień wejścia Umowy w życie jest dniem rozpoczynającym dostawy energii elektrycznej przez Wykonawcę.</w:t>
      </w:r>
    </w:p>
    <w:p w:rsidR="00BA3B2B" w:rsidRPr="00BA3B2B" w:rsidRDefault="006507D0"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Pr>
          <w:rFonts w:ascii="Arial" w:hAnsi="Arial" w:cs="Arial"/>
          <w:bCs/>
          <w:sz w:val="22"/>
          <w:szCs w:val="22"/>
        </w:rPr>
        <w:t>O</w:t>
      </w:r>
      <w:r w:rsidR="00BA3B2B" w:rsidRPr="00BA3B2B">
        <w:rPr>
          <w:rFonts w:ascii="Arial" w:hAnsi="Arial" w:cs="Arial"/>
          <w:bCs/>
          <w:sz w:val="22"/>
          <w:szCs w:val="22"/>
        </w:rPr>
        <w:t>kres świadczenia dostawy energii elektrycznej wynosi 12 miesięcy od daty wskazanej</w:t>
      </w:r>
      <w:r>
        <w:rPr>
          <w:rFonts w:ascii="Arial" w:hAnsi="Arial" w:cs="Arial"/>
          <w:bCs/>
          <w:sz w:val="22"/>
          <w:szCs w:val="22"/>
        </w:rPr>
        <w:br/>
      </w:r>
      <w:r w:rsidR="00BA3B2B" w:rsidRPr="00BA3B2B">
        <w:rPr>
          <w:rFonts w:ascii="Arial" w:hAnsi="Arial" w:cs="Arial"/>
          <w:bCs/>
          <w:sz w:val="22"/>
          <w:szCs w:val="22"/>
        </w:rPr>
        <w:t>w ust. 1.</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Strony postanawiają, że możliwe jest zaprzestanie zakupu energii elektrycznej dla punktów poboru wskazanych w Załączniku i nie stanowi to rozwiązania całej Umowy, chyba, że przedmiotem wypowiedzenia są wszystkie punkty poboru określone w Załączniku.</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Zaprzestanie zakupu energii elektrycznej dla wybranych punktów poboru energii, o których mowa w ust. </w:t>
      </w:r>
      <w:r>
        <w:rPr>
          <w:rFonts w:ascii="Arial" w:hAnsi="Arial" w:cs="Arial"/>
          <w:bCs/>
          <w:sz w:val="22"/>
          <w:szCs w:val="22"/>
        </w:rPr>
        <w:t>5</w:t>
      </w:r>
      <w:r w:rsidRPr="00BA3B2B">
        <w:rPr>
          <w:rFonts w:ascii="Arial" w:hAnsi="Arial" w:cs="Arial"/>
          <w:bCs/>
          <w:sz w:val="22"/>
          <w:szCs w:val="22"/>
        </w:rPr>
        <w:t>, może nastąpić z zachowaniem jednomiesięcznego wypowiedzenia.</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Strony oświadczają, że do wejścia w życie i obowiązywania Umowy w zakresie każdego punktu poboru konieczne jest jednoczesne obowiązywanie:</w:t>
      </w:r>
    </w:p>
    <w:p w:rsidR="00BA3B2B" w:rsidRPr="00BA3B2B" w:rsidRDefault="00BA3B2B" w:rsidP="0094163D">
      <w:pPr>
        <w:pStyle w:val="Akapitzlist"/>
        <w:numPr>
          <w:ilvl w:val="0"/>
          <w:numId w:val="58"/>
        </w:numPr>
        <w:autoSpaceDE w:val="0"/>
        <w:autoSpaceDN w:val="0"/>
        <w:adjustRightInd w:val="0"/>
        <w:spacing w:line="360" w:lineRule="auto"/>
        <w:ind w:left="426" w:hanging="426"/>
        <w:jc w:val="both"/>
        <w:rPr>
          <w:rFonts w:ascii="Arial" w:hAnsi="Arial" w:cs="Arial"/>
          <w:bCs/>
          <w:sz w:val="22"/>
          <w:szCs w:val="22"/>
        </w:rPr>
      </w:pPr>
      <w:r w:rsidRPr="00BA3B2B">
        <w:rPr>
          <w:rFonts w:ascii="Arial" w:hAnsi="Arial" w:cs="Arial"/>
          <w:bCs/>
          <w:sz w:val="22"/>
          <w:szCs w:val="22"/>
        </w:rPr>
        <w:t>umowy o świadczenie usług dystrybucji zawartej pomiędzy Zamawiającym a OSD,</w:t>
      </w:r>
    </w:p>
    <w:p w:rsidR="00BA3B2B" w:rsidRPr="00BA3B2B" w:rsidRDefault="00BA3B2B" w:rsidP="0094163D">
      <w:pPr>
        <w:pStyle w:val="Akapitzlist"/>
        <w:numPr>
          <w:ilvl w:val="0"/>
          <w:numId w:val="58"/>
        </w:numPr>
        <w:autoSpaceDE w:val="0"/>
        <w:autoSpaceDN w:val="0"/>
        <w:adjustRightInd w:val="0"/>
        <w:spacing w:line="360" w:lineRule="auto"/>
        <w:ind w:left="426" w:hanging="426"/>
        <w:jc w:val="both"/>
        <w:rPr>
          <w:rFonts w:ascii="Arial" w:hAnsi="Arial" w:cs="Arial"/>
          <w:bCs/>
          <w:sz w:val="22"/>
          <w:szCs w:val="22"/>
        </w:rPr>
      </w:pPr>
      <w:r w:rsidRPr="00BA3B2B">
        <w:rPr>
          <w:rFonts w:ascii="Arial" w:hAnsi="Arial" w:cs="Arial"/>
          <w:bCs/>
          <w:sz w:val="22"/>
          <w:szCs w:val="22"/>
        </w:rPr>
        <w:t>generalnej umowy dystrybucyjnej zawartej pomiędzy Wykonawcą a OSD,</w:t>
      </w:r>
    </w:p>
    <w:p w:rsidR="00BA3B2B" w:rsidRPr="00BA3B2B" w:rsidRDefault="00BA3B2B" w:rsidP="0094163D">
      <w:pPr>
        <w:pStyle w:val="Akapitzlist"/>
        <w:numPr>
          <w:ilvl w:val="0"/>
          <w:numId w:val="58"/>
        </w:numPr>
        <w:autoSpaceDE w:val="0"/>
        <w:autoSpaceDN w:val="0"/>
        <w:adjustRightInd w:val="0"/>
        <w:spacing w:line="360" w:lineRule="auto"/>
        <w:ind w:left="426" w:hanging="426"/>
        <w:jc w:val="both"/>
        <w:rPr>
          <w:rFonts w:ascii="Arial" w:hAnsi="Arial" w:cs="Arial"/>
          <w:bCs/>
          <w:sz w:val="22"/>
          <w:szCs w:val="22"/>
        </w:rPr>
      </w:pPr>
      <w:r w:rsidRPr="00BA3B2B">
        <w:rPr>
          <w:rFonts w:ascii="Arial" w:hAnsi="Arial" w:cs="Arial"/>
          <w:bCs/>
          <w:sz w:val="22"/>
          <w:szCs w:val="22"/>
        </w:rPr>
        <w:t>umowy zawartej przez Wykonawcę z OSD lub grupą kapitałową, umożliwiającej bilansowanie handlowe Zamawiającego przez Wykonawcę.</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Wykonawca zobowiązuje się do starannego działania, by umowy, o których mowa w ust. </w:t>
      </w:r>
      <w:r>
        <w:rPr>
          <w:rFonts w:ascii="Arial" w:hAnsi="Arial" w:cs="Arial"/>
          <w:bCs/>
          <w:sz w:val="22"/>
          <w:szCs w:val="22"/>
        </w:rPr>
        <w:t>7</w:t>
      </w:r>
      <w:r w:rsidRPr="00BA3B2B">
        <w:rPr>
          <w:rFonts w:ascii="Arial" w:hAnsi="Arial" w:cs="Arial"/>
          <w:bCs/>
          <w:sz w:val="22"/>
          <w:szCs w:val="22"/>
        </w:rPr>
        <w:t xml:space="preserve"> lit. b i c obowiązywały przez cały okres obowiązywania niniejszej Umowy, a w przypadku  rozwiązania, wypowiedzenia lub wygaśnięcia którejkolwiek z tych umów Wykonawca zobowiązany jest poinformować o tym Zamawiającego w formie pisemnej w terminie 7 dni od momentu złożenia oświadczenia o wypowiedzeniu umowy o świadczenie usług dystrybucji lub w terminie 7 dni od uzyskania informacji o terminie wygaśnięcia. W przypadku gdy Zamawiający poweźmie wiadomość, iż umowa o której mowa w ust. </w:t>
      </w:r>
      <w:r>
        <w:rPr>
          <w:rFonts w:ascii="Arial" w:hAnsi="Arial" w:cs="Arial"/>
          <w:bCs/>
          <w:sz w:val="22"/>
          <w:szCs w:val="22"/>
        </w:rPr>
        <w:t>7</w:t>
      </w:r>
      <w:r w:rsidRPr="00BA3B2B">
        <w:rPr>
          <w:rFonts w:ascii="Arial" w:hAnsi="Arial" w:cs="Arial"/>
          <w:bCs/>
          <w:sz w:val="22"/>
          <w:szCs w:val="22"/>
        </w:rPr>
        <w:t xml:space="preserve"> lit. b lub lit. c o świadczenie usług dystrybucji została rozwiązana bądź wygasła, a Wykonawca nie poinformuje go o tym w trybie wskazanym powyżej, niniejsza Umowa ulega rozwiązaniu w zakresie punktów poboru, do których dostarczana jest energia elektryczna w ramach umowy o świadczenie usług dystrybucji, z dniem  rozwiązania umowy o jakiej mowa w ust. </w:t>
      </w:r>
      <w:r>
        <w:rPr>
          <w:rFonts w:ascii="Arial" w:hAnsi="Arial" w:cs="Arial"/>
          <w:bCs/>
          <w:sz w:val="22"/>
          <w:szCs w:val="22"/>
        </w:rPr>
        <w:t>7</w:t>
      </w:r>
      <w:r w:rsidRPr="00BA3B2B">
        <w:rPr>
          <w:rFonts w:ascii="Arial" w:hAnsi="Arial" w:cs="Arial"/>
          <w:bCs/>
          <w:sz w:val="22"/>
          <w:szCs w:val="22"/>
        </w:rPr>
        <w:t xml:space="preserve"> lit. b lub lit. c.</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lastRenderedPageBreak/>
        <w:t xml:space="preserve">W przypadku nie zawarcia umów, o jakich mowa w ust. </w:t>
      </w:r>
      <w:r>
        <w:rPr>
          <w:rFonts w:ascii="Arial" w:hAnsi="Arial" w:cs="Arial"/>
          <w:bCs/>
          <w:sz w:val="22"/>
          <w:szCs w:val="22"/>
        </w:rPr>
        <w:t>5</w:t>
      </w:r>
      <w:r w:rsidRPr="00BA3B2B">
        <w:rPr>
          <w:rFonts w:ascii="Arial" w:hAnsi="Arial" w:cs="Arial"/>
          <w:bCs/>
          <w:sz w:val="22"/>
          <w:szCs w:val="22"/>
        </w:rPr>
        <w:t xml:space="preserve"> b i c, do dnia 15 grudnia 2019 r. Umowa wchodzi w życie z początkiem miesiąca kalendarzowego następującego po miesiącu, w którym zawarto ostatnią z tych umów. </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Wykonawca może wypowiedzieć Umowę bądź wstrzymać dostarczanie energii elektrycznej w przypadku, gdy Zamawiający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Wznowienie dostarczania energii elektrycznej przez OSD na wniosek Wykonawcy może nastąpić po uregulowaniu zaległych należności za energię elektryczną. </w:t>
      </w:r>
    </w:p>
    <w:p w:rsidR="00BA3B2B" w:rsidRPr="00BA3B2B" w:rsidRDefault="00BA3B2B" w:rsidP="00BA3B2B">
      <w:pPr>
        <w:pStyle w:val="Akapitzlist"/>
        <w:autoSpaceDE w:val="0"/>
        <w:autoSpaceDN w:val="0"/>
        <w:adjustRightInd w:val="0"/>
        <w:spacing w:line="360" w:lineRule="auto"/>
        <w:ind w:left="-360"/>
        <w:jc w:val="both"/>
        <w:rPr>
          <w:rFonts w:ascii="Arial" w:hAnsi="Arial" w:cs="Arial"/>
          <w:bCs/>
          <w:sz w:val="22"/>
          <w:szCs w:val="22"/>
        </w:rPr>
      </w:pPr>
    </w:p>
    <w:p w:rsidR="00BA3B2B" w:rsidRPr="00BA3B2B" w:rsidRDefault="00BA3B2B" w:rsidP="00BA3B2B">
      <w:pPr>
        <w:autoSpaceDE w:val="0"/>
        <w:autoSpaceDN w:val="0"/>
        <w:adjustRightInd w:val="0"/>
        <w:spacing w:line="360" w:lineRule="auto"/>
        <w:jc w:val="center"/>
        <w:rPr>
          <w:b/>
          <w:bCs/>
        </w:rPr>
      </w:pPr>
      <w:r w:rsidRPr="00BA3B2B">
        <w:rPr>
          <w:b/>
          <w:bCs/>
        </w:rPr>
        <w:t>§ 9</w:t>
      </w:r>
    </w:p>
    <w:p w:rsidR="00BA3B2B" w:rsidRPr="00BA3B2B" w:rsidRDefault="00BA3B2B" w:rsidP="00BA3B2B">
      <w:pPr>
        <w:autoSpaceDE w:val="0"/>
        <w:autoSpaceDN w:val="0"/>
        <w:adjustRightInd w:val="0"/>
        <w:spacing w:line="360" w:lineRule="auto"/>
        <w:jc w:val="center"/>
        <w:rPr>
          <w:b/>
          <w:bCs/>
        </w:rPr>
      </w:pPr>
      <w:r w:rsidRPr="00BA3B2B">
        <w:rPr>
          <w:b/>
          <w:bCs/>
        </w:rPr>
        <w:t>Wypowiedzenie Umowy</w:t>
      </w:r>
    </w:p>
    <w:p w:rsidR="00BA3B2B" w:rsidRPr="00BA3B2B" w:rsidRDefault="00BA3B2B" w:rsidP="00BA3B2B">
      <w:pPr>
        <w:pStyle w:val="gwp28beba37msolistparagraph"/>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A3B2B" w:rsidRPr="00BA3B2B" w:rsidRDefault="00BA3B2B" w:rsidP="00BA3B2B">
      <w:pPr>
        <w:pStyle w:val="gwp28beba37msolistparagraphcxspmiddle"/>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2.    W przypadku odstąpienia od umowy, o którym mowa w ust. 1, Wykonawca może żądać wyłącznie wynagrodzenia należnego z tytułu wykonania części umowy.</w:t>
      </w:r>
    </w:p>
    <w:p w:rsidR="00BA3B2B" w:rsidRPr="00BA3B2B" w:rsidRDefault="00BA3B2B" w:rsidP="00BA3B2B">
      <w:pPr>
        <w:pStyle w:val="gwp28beba37msolistparagraphcxsplast"/>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 xml:space="preserve">3.    Odstąpienie od umowy nie zwalnia Stron z obowiązku uregulowania wzajemnych należności i wynikających z niej zobowiązań za wykonaną dostawę energii elektrycznej. </w:t>
      </w:r>
    </w:p>
    <w:p w:rsidR="00BA3B2B" w:rsidRPr="00BA3B2B" w:rsidRDefault="00BA3B2B" w:rsidP="00BA3B2B">
      <w:pPr>
        <w:pStyle w:val="gwp28beba37default"/>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4.    Odstąpienie od umowy nie zwalnia Stron od obowiązku zapłaty kar umownych zastrzeżonych w niniejszej Umowie, za wyjątkiem kary, o której mowa w 10 ust. 1, w przypadku odstąpienia od umowy, o którym mowa w ust. 1 powyżej.</w:t>
      </w:r>
    </w:p>
    <w:p w:rsidR="00BA3B2B" w:rsidRPr="00BA3B2B" w:rsidRDefault="00BA3B2B" w:rsidP="00BA3B2B">
      <w:pPr>
        <w:pStyle w:val="gwp28beba37msolistparagraph"/>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5.    Strony mają prawo dochodzić odszkodowania przekraczającego wysokość kar umownych na zasadach ogólnych.</w:t>
      </w: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r w:rsidRPr="00BA3B2B">
        <w:rPr>
          <w:b/>
          <w:bCs/>
        </w:rPr>
        <w:t xml:space="preserve">§ 10 </w:t>
      </w:r>
    </w:p>
    <w:p w:rsidR="00BA3B2B" w:rsidRPr="00BA3B2B" w:rsidRDefault="00BA3B2B" w:rsidP="00BA3B2B">
      <w:pPr>
        <w:autoSpaceDE w:val="0"/>
        <w:autoSpaceDN w:val="0"/>
        <w:adjustRightInd w:val="0"/>
        <w:spacing w:line="360" w:lineRule="auto"/>
        <w:jc w:val="center"/>
        <w:rPr>
          <w:b/>
          <w:bCs/>
        </w:rPr>
      </w:pPr>
      <w:r w:rsidRPr="00BA3B2B">
        <w:rPr>
          <w:b/>
          <w:bCs/>
        </w:rPr>
        <w:t>Kary umowne</w:t>
      </w:r>
    </w:p>
    <w:p w:rsidR="00BA3B2B" w:rsidRPr="00BA3B2B" w:rsidRDefault="00BA3B2B" w:rsidP="00BA3B2B">
      <w:pPr>
        <w:pStyle w:val="gwp875b5d89msonormal"/>
        <w:autoSpaceDE w:val="0"/>
        <w:autoSpaceDN w:val="0"/>
        <w:spacing w:before="0" w:beforeAutospacing="0" w:after="0" w:afterAutospacing="0" w:line="360" w:lineRule="auto"/>
        <w:jc w:val="center"/>
        <w:rPr>
          <w:rFonts w:ascii="Arial" w:hAnsi="Arial" w:cs="Arial"/>
          <w:sz w:val="22"/>
          <w:szCs w:val="22"/>
        </w:rPr>
      </w:pPr>
    </w:p>
    <w:p w:rsidR="00BA3B2B" w:rsidRPr="00BA3B2B" w:rsidRDefault="00BA3B2B" w:rsidP="00BA3B2B">
      <w:pPr>
        <w:pStyle w:val="gwp875b5d89msolistparagraph"/>
        <w:autoSpaceDE w:val="0"/>
        <w:autoSpaceDN w:val="0"/>
        <w:spacing w:before="0" w:beforeAutospacing="0" w:after="0" w:afterAutospacing="0" w:line="360" w:lineRule="auto"/>
        <w:ind w:hanging="357"/>
        <w:contextualSpacing/>
        <w:jc w:val="both"/>
        <w:rPr>
          <w:rFonts w:ascii="Arial" w:hAnsi="Arial" w:cs="Arial"/>
          <w:sz w:val="22"/>
          <w:szCs w:val="22"/>
        </w:rPr>
      </w:pPr>
      <w:r w:rsidRPr="00BA3B2B">
        <w:rPr>
          <w:rFonts w:ascii="Arial" w:hAnsi="Arial" w:cs="Arial"/>
          <w:sz w:val="22"/>
          <w:szCs w:val="22"/>
        </w:rPr>
        <w:t>1.   W przypadku wygaśnięcia, rozwiązania lub wypowiedzenia umowy, o jakiej mowa w § 8 ust. 9 lit. b lub lit. c przed upływem 6 miesiąca świadczenia dostaw z przyczyn leżących po stronie Wykonawcy Zamawiającemu przysługuje od Wykonawcy zapłata kary umownej w wysokości 15 000 zł.</w:t>
      </w:r>
    </w:p>
    <w:p w:rsidR="00BA3B2B" w:rsidRPr="00BA3B2B" w:rsidRDefault="00BA3B2B" w:rsidP="00BA3B2B">
      <w:pPr>
        <w:pStyle w:val="gwp875b5d89msolistparagraphcxsplast"/>
        <w:autoSpaceDE w:val="0"/>
        <w:autoSpaceDN w:val="0"/>
        <w:spacing w:before="0" w:beforeAutospacing="0" w:after="0" w:afterAutospacing="0" w:line="360" w:lineRule="auto"/>
        <w:ind w:hanging="357"/>
        <w:contextualSpacing/>
        <w:jc w:val="both"/>
        <w:rPr>
          <w:rFonts w:ascii="Arial" w:hAnsi="Arial" w:cs="Arial"/>
          <w:sz w:val="22"/>
          <w:szCs w:val="22"/>
        </w:rPr>
      </w:pPr>
      <w:r w:rsidRPr="00BA3B2B">
        <w:rPr>
          <w:rFonts w:ascii="Arial" w:hAnsi="Arial" w:cs="Arial"/>
          <w:sz w:val="22"/>
          <w:szCs w:val="22"/>
        </w:rPr>
        <w:lastRenderedPageBreak/>
        <w:t>2.   W przypadku niewykonania obowiązków informacyjnych przez Wykonawcę w sytuacjach przewidzianych w § 8 ust. 10 Zamawiającemu przysługuje zapłata kary umownej w wysokości 2000 zł.</w:t>
      </w:r>
    </w:p>
    <w:p w:rsidR="00BA3B2B" w:rsidRPr="00BA3B2B" w:rsidRDefault="00BA3B2B" w:rsidP="00BA3B2B">
      <w:pPr>
        <w:pStyle w:val="gwp875b5d89default0"/>
        <w:spacing w:before="0" w:beforeAutospacing="0" w:after="0" w:afterAutospacing="0" w:line="360" w:lineRule="auto"/>
        <w:ind w:hanging="357"/>
        <w:jc w:val="both"/>
        <w:rPr>
          <w:rFonts w:ascii="Arial" w:hAnsi="Arial" w:cs="Arial"/>
          <w:sz w:val="22"/>
          <w:szCs w:val="22"/>
        </w:rPr>
      </w:pPr>
      <w:r w:rsidRPr="00BA3B2B">
        <w:rPr>
          <w:rFonts w:ascii="Arial" w:hAnsi="Arial" w:cs="Arial"/>
          <w:sz w:val="22"/>
          <w:szCs w:val="22"/>
        </w:rPr>
        <w:t xml:space="preserve">3.   W przypadku niedopełnienia obowiązku procedury zmiany sprzedawcy energii eklektycznej o którym mowa w  § 3 ust. 2 </w:t>
      </w:r>
      <w:proofErr w:type="spellStart"/>
      <w:r w:rsidRPr="00BA3B2B">
        <w:rPr>
          <w:rFonts w:ascii="Arial" w:hAnsi="Arial" w:cs="Arial"/>
          <w:sz w:val="22"/>
          <w:szCs w:val="22"/>
        </w:rPr>
        <w:t>pkt</w:t>
      </w:r>
      <w:proofErr w:type="spellEnd"/>
      <w:r w:rsidRPr="00BA3B2B">
        <w:rPr>
          <w:rFonts w:ascii="Arial" w:hAnsi="Arial" w:cs="Arial"/>
          <w:sz w:val="22"/>
          <w:szCs w:val="22"/>
        </w:rPr>
        <w:t xml:space="preserve"> 5 Zamawiającemu przysługuje zapłata kary umownej w wysokości 500,00 zł za każdy dzień opóźnienia. </w:t>
      </w:r>
    </w:p>
    <w:p w:rsidR="00BA3B2B" w:rsidRPr="00BA3B2B" w:rsidRDefault="00BA3B2B" w:rsidP="00BA3B2B">
      <w:pPr>
        <w:pStyle w:val="gwp875b5d89default0"/>
        <w:spacing w:before="0" w:beforeAutospacing="0" w:after="0" w:afterAutospacing="0" w:line="360" w:lineRule="auto"/>
        <w:ind w:hanging="357"/>
        <w:jc w:val="both"/>
        <w:rPr>
          <w:rFonts w:ascii="Arial" w:hAnsi="Arial" w:cs="Arial"/>
          <w:sz w:val="22"/>
          <w:szCs w:val="22"/>
        </w:rPr>
      </w:pPr>
      <w:r w:rsidRPr="00BA3B2B">
        <w:rPr>
          <w:rFonts w:ascii="Arial" w:hAnsi="Arial" w:cs="Arial"/>
          <w:sz w:val="22"/>
          <w:szCs w:val="22"/>
        </w:rPr>
        <w:t>4.   Jeżeli wysokość szkody będzie wyższa niż wysokość kary umownej, Strony umowy będą ponosić wobec siebie odpowiedzialność odszkodowawczą na zasadach ogólnych do wysokości poniesionej szkody (straty) będącej następstwem nienależytego wykonywania lub niewykonywania przez jedną ze stron postanowień niniejszej umowy, w tym w szczególności nienależytego wykonywania lub niewykonywania przez Wykonawcę Umowy w zakresie sprzedaży energii elektrycznej, chyba że przeszkodą wykonywania Umowy jest siła wyższa, rozumiana jako zdarzenie zewnętrzne, nagłe i nieprzewidywalne, któremu, działając z najwyższą starannością, nie dało się zapobiec lub zniweczyć jego skutków. W przypadku, o którym mowa w ust. 3, szkodę stanowić będzie różnica pomiędzy kosztami energii zakupionej od sprzedawcy rezerwowego, a energii, która byłaby zakupiona na podstawie umowy sprzedaży zawartej z Wykonawcą.</w:t>
      </w: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r w:rsidRPr="00BA3B2B">
        <w:rPr>
          <w:b/>
          <w:bCs/>
        </w:rPr>
        <w:t xml:space="preserve">§ 11 </w:t>
      </w: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r w:rsidRPr="00BA3B2B">
        <w:rPr>
          <w:b/>
          <w:bCs/>
        </w:rPr>
        <w:t>Zmiany Umowy</w:t>
      </w:r>
    </w:p>
    <w:p w:rsidR="00BA3B2B" w:rsidRPr="00BA3B2B" w:rsidRDefault="00BA3B2B" w:rsidP="0094163D">
      <w:pPr>
        <w:numPr>
          <w:ilvl w:val="0"/>
          <w:numId w:val="62"/>
        </w:numPr>
        <w:tabs>
          <w:tab w:val="clear" w:pos="360"/>
          <w:tab w:val="num" w:pos="0"/>
        </w:tabs>
        <w:spacing w:line="360" w:lineRule="auto"/>
        <w:ind w:left="0" w:hanging="425"/>
        <w:jc w:val="both"/>
        <w:rPr>
          <w:bCs/>
        </w:rPr>
      </w:pPr>
      <w:r w:rsidRPr="00BA3B2B">
        <w:rPr>
          <w:bCs/>
        </w:rPr>
        <w:t xml:space="preserve">Wszelkie zmiany i uzupełnienia niniejszej Umowy wymagają formy pisemnej pod rygorem nieważności. </w:t>
      </w:r>
    </w:p>
    <w:p w:rsidR="00BA3B2B" w:rsidRPr="00BA3B2B" w:rsidRDefault="00BA3B2B" w:rsidP="0094163D">
      <w:pPr>
        <w:numPr>
          <w:ilvl w:val="0"/>
          <w:numId w:val="62"/>
        </w:numPr>
        <w:tabs>
          <w:tab w:val="clear" w:pos="360"/>
          <w:tab w:val="num" w:pos="0"/>
        </w:tabs>
        <w:spacing w:line="360" w:lineRule="auto"/>
        <w:ind w:left="0" w:hanging="425"/>
        <w:jc w:val="both"/>
        <w:rPr>
          <w:bCs/>
        </w:rPr>
      </w:pPr>
      <w:r w:rsidRPr="00BA3B2B">
        <w:rPr>
          <w:bCs/>
        </w:rPr>
        <w:t xml:space="preserve">Zmiany Umowy nie stanowi  zmiana nazw/określeń Stron, siedziby Stron, załączników do Umowy, jak również osób odpowiedzialnych za realizację Przedmiotu Umowy ze strony Wykonawcy oraz przedstawicieli Zamawiającego. </w:t>
      </w:r>
    </w:p>
    <w:p w:rsidR="00BA3B2B" w:rsidRPr="00BA3B2B" w:rsidRDefault="00BA3B2B" w:rsidP="0094163D">
      <w:pPr>
        <w:pStyle w:val="Akapitzlist10"/>
        <w:numPr>
          <w:ilvl w:val="0"/>
          <w:numId w:val="62"/>
        </w:numPr>
        <w:tabs>
          <w:tab w:val="clear" w:pos="360"/>
          <w:tab w:val="num" w:pos="0"/>
        </w:tabs>
        <w:autoSpaceDE w:val="0"/>
        <w:autoSpaceDN w:val="0"/>
        <w:adjustRightInd w:val="0"/>
        <w:spacing w:before="0" w:after="0" w:line="360" w:lineRule="auto"/>
        <w:ind w:left="0" w:hanging="425"/>
        <w:rPr>
          <w:rFonts w:ascii="Arial" w:hAnsi="Arial" w:cs="Arial"/>
          <w:bCs/>
          <w:sz w:val="22"/>
          <w:szCs w:val="22"/>
        </w:rPr>
      </w:pPr>
      <w:r w:rsidRPr="00BA3B2B">
        <w:rPr>
          <w:rFonts w:ascii="Arial" w:hAnsi="Arial" w:cs="Arial"/>
          <w:bCs/>
          <w:sz w:val="22"/>
          <w:szCs w:val="22"/>
        </w:rPr>
        <w:t>Zamawiający przewiduje możliwość zmian postanowień niniejszej Umowy w przypadkach:</w:t>
      </w:r>
    </w:p>
    <w:p w:rsidR="00BA3B2B" w:rsidRPr="00BA3B2B" w:rsidRDefault="00BA3B2B" w:rsidP="0094163D">
      <w:pPr>
        <w:pStyle w:val="Akapitzlist"/>
        <w:widowControl w:val="0"/>
        <w:numPr>
          <w:ilvl w:val="0"/>
          <w:numId w:val="63"/>
        </w:numPr>
        <w:tabs>
          <w:tab w:val="clear" w:pos="720"/>
        </w:tabs>
        <w:suppressAutoHyphens/>
        <w:autoSpaceDE w:val="0"/>
        <w:autoSpaceDN w:val="0"/>
        <w:adjustRightInd w:val="0"/>
        <w:spacing w:line="360" w:lineRule="auto"/>
        <w:ind w:left="426" w:hanging="426"/>
        <w:jc w:val="both"/>
        <w:rPr>
          <w:rFonts w:ascii="Arial" w:hAnsi="Arial" w:cs="Arial"/>
          <w:color w:val="000000"/>
          <w:sz w:val="22"/>
          <w:szCs w:val="22"/>
        </w:rPr>
      </w:pPr>
      <w:r w:rsidRPr="00BA3B2B">
        <w:rPr>
          <w:rFonts w:ascii="Arial" w:hAnsi="Arial" w:cs="Arial"/>
          <w:color w:val="000000"/>
          <w:sz w:val="22"/>
          <w:szCs w:val="22"/>
        </w:rPr>
        <w:t>zaprzestania zakupu energii elektrycznej dla punktów poboru, zgodnie z postanowieniami § 8 ust. 7 i 8,</w:t>
      </w:r>
    </w:p>
    <w:p w:rsidR="00BA3B2B" w:rsidRPr="00BA3B2B" w:rsidRDefault="00BA3B2B" w:rsidP="0094163D">
      <w:pPr>
        <w:pStyle w:val="Akapitzlist"/>
        <w:widowControl w:val="0"/>
        <w:numPr>
          <w:ilvl w:val="0"/>
          <w:numId w:val="63"/>
        </w:numPr>
        <w:tabs>
          <w:tab w:val="clear" w:pos="720"/>
          <w:tab w:val="num" w:pos="426"/>
        </w:tabs>
        <w:suppressAutoHyphens/>
        <w:autoSpaceDE w:val="0"/>
        <w:autoSpaceDN w:val="0"/>
        <w:adjustRightInd w:val="0"/>
        <w:spacing w:line="360" w:lineRule="auto"/>
        <w:ind w:left="426" w:hanging="426"/>
        <w:jc w:val="both"/>
        <w:rPr>
          <w:rFonts w:ascii="Arial" w:hAnsi="Arial" w:cs="Arial"/>
          <w:color w:val="000000"/>
          <w:sz w:val="22"/>
          <w:szCs w:val="22"/>
        </w:rPr>
      </w:pPr>
      <w:r w:rsidRPr="00BA3B2B">
        <w:rPr>
          <w:rFonts w:ascii="Arial" w:hAnsi="Arial" w:cs="Arial"/>
          <w:color w:val="000000"/>
          <w:sz w:val="22"/>
          <w:szCs w:val="22"/>
        </w:rPr>
        <w:t xml:space="preserve">zmiany ceny, o której mowa w § 7 ust. 1 na skutek zmiany stawek podatku od towarów i usług, wynikających przepisów prawa w określonym tymi przepisami terminie ich wprowadzenia i obowiązywania. W takim wypadku zmianie ulegnie wyłącznie cena brutto, zaś cena netto pozostanie bez zmian. Płatności, o których mowa w § 7, zostaną powiększone lub pomniejszone w przypadku gdy nastąpi zwiększenie lub zmniejszenie stawki podatku od towarów i usług na podstawie odrębnych przepisów, które wejdą w życie po dniu zawarcia Umowy, a przed wykonaniem przez Wykonawcę obowiązku, po wykonaniu, którego Wykonawca jest uprawniony do uzyskania wynagrodzenia. W takim przypadku ceny energii elektrycznej zostaną zmienione o kwotę wynikającą z </w:t>
      </w:r>
      <w:r w:rsidRPr="00BA3B2B">
        <w:rPr>
          <w:rFonts w:ascii="Arial" w:hAnsi="Arial" w:cs="Arial"/>
          <w:color w:val="000000"/>
          <w:sz w:val="22"/>
          <w:szCs w:val="22"/>
        </w:rPr>
        <w:lastRenderedPageBreak/>
        <w:t>obowiązków nałożonych właściwymi przepisami, od dnia ich wejścia w życie, bez konieczności sporządzenia osobnego aneksu do umowy po uprzednim pisemnym zawiadomieniu Zamawiającego przez Wykonawcę wskazującym odpowiednią podstawę prawną, wysokość zmiany oraz datę jej wejścia w życie..</w:t>
      </w:r>
    </w:p>
    <w:p w:rsidR="00BA3B2B" w:rsidRPr="00BA3B2B" w:rsidRDefault="00BA3B2B" w:rsidP="0094163D">
      <w:pPr>
        <w:pStyle w:val="Default"/>
        <w:widowControl/>
        <w:numPr>
          <w:ilvl w:val="0"/>
          <w:numId w:val="63"/>
        </w:numPr>
        <w:tabs>
          <w:tab w:val="clear" w:pos="720"/>
          <w:tab w:val="num" w:pos="426"/>
        </w:tabs>
        <w:suppressAutoHyphens w:val="0"/>
        <w:autoSpaceDN w:val="0"/>
        <w:adjustRightInd w:val="0"/>
        <w:spacing w:line="360" w:lineRule="auto"/>
        <w:ind w:left="426" w:hanging="284"/>
        <w:jc w:val="both"/>
        <w:rPr>
          <w:rFonts w:ascii="Arial" w:hAnsi="Arial" w:cs="Arial"/>
          <w:sz w:val="22"/>
          <w:szCs w:val="22"/>
        </w:rPr>
      </w:pPr>
      <w:r w:rsidRPr="00BA3B2B">
        <w:rPr>
          <w:rFonts w:ascii="Arial" w:hAnsi="Arial" w:cs="Arial"/>
          <w:sz w:val="22"/>
          <w:szCs w:val="22"/>
        </w:rPr>
        <w:t xml:space="preserve">w przypadku zmiany stawki podatku akcyzowego – z zastrzeżeniem, iż ceny jednostkowe będą mogły być skorygowane tylko i wyłącznie o kwotę wynikająca z wyżej wymienionej zmiany. W takim przypadku ceny energii elektrycznej zostaną zmienione o kwotę wynikającą z obowiązków nałożonych właściwymi przepisami, od dnia ich wejścia w życie, bez konieczności sporządzenia osobnego aneksu do umowy po uprzednim pisemnym zawiadomieniu Zamawiającego przez Wykonawcę wskazującym odpowiednią podstawę prawną, wysokość zmiany oraz datę jej wejścia w życie. </w:t>
      </w:r>
    </w:p>
    <w:p w:rsidR="00BA3B2B" w:rsidRPr="00BA3B2B" w:rsidRDefault="00BA3B2B" w:rsidP="0094163D">
      <w:pPr>
        <w:pStyle w:val="Default"/>
        <w:widowControl/>
        <w:numPr>
          <w:ilvl w:val="0"/>
          <w:numId w:val="63"/>
        </w:numPr>
        <w:tabs>
          <w:tab w:val="clear" w:pos="720"/>
          <w:tab w:val="num" w:pos="426"/>
        </w:tabs>
        <w:suppressAutoHyphens w:val="0"/>
        <w:autoSpaceDN w:val="0"/>
        <w:adjustRightInd w:val="0"/>
        <w:spacing w:line="360" w:lineRule="auto"/>
        <w:ind w:left="426" w:hanging="284"/>
        <w:jc w:val="both"/>
        <w:rPr>
          <w:rFonts w:ascii="Arial" w:hAnsi="Arial" w:cs="Arial"/>
          <w:sz w:val="22"/>
          <w:szCs w:val="22"/>
        </w:rPr>
      </w:pPr>
      <w:r w:rsidRPr="00BA3B2B">
        <w:rPr>
          <w:rFonts w:ascii="Arial" w:hAnsi="Arial" w:cs="Arial"/>
          <w:sz w:val="22"/>
          <w:szCs w:val="22"/>
        </w:rPr>
        <w:t xml:space="preserve">zmiana mocy przyłączeniowych, mocy umownych w okresie obowiązywania umowy, wynikająca ze zmiany zapotrzebowania na energię elektryczną, na właściwą dla zamawiającego z ekonomicznego punktu widzenia (Zamawiający może zmienić moc umowną do obiektów w ramach grup taryfowych określonych przez Zamawiającego w przedmiocie zamówienia). </w:t>
      </w:r>
    </w:p>
    <w:p w:rsidR="00BA3B2B" w:rsidRPr="00BA3B2B" w:rsidRDefault="00BA3B2B" w:rsidP="0094163D">
      <w:pPr>
        <w:pStyle w:val="Default"/>
        <w:widowControl/>
        <w:numPr>
          <w:ilvl w:val="0"/>
          <w:numId w:val="63"/>
        </w:numPr>
        <w:tabs>
          <w:tab w:val="clear" w:pos="720"/>
          <w:tab w:val="num" w:pos="426"/>
        </w:tabs>
        <w:suppressAutoHyphens w:val="0"/>
        <w:autoSpaceDN w:val="0"/>
        <w:adjustRightInd w:val="0"/>
        <w:spacing w:line="360" w:lineRule="auto"/>
        <w:ind w:left="426" w:hanging="284"/>
        <w:jc w:val="both"/>
        <w:rPr>
          <w:rFonts w:ascii="Arial" w:hAnsi="Arial" w:cs="Arial"/>
          <w:sz w:val="22"/>
          <w:szCs w:val="22"/>
        </w:rPr>
      </w:pPr>
      <w:r w:rsidRPr="00BA3B2B">
        <w:rPr>
          <w:rFonts w:ascii="Arial" w:hAnsi="Arial" w:cs="Arial"/>
          <w:sz w:val="22"/>
          <w:szCs w:val="22"/>
        </w:rPr>
        <w:t xml:space="preserve">jeśli nastąpi zmiana wysokości minimalnego wynagrodzenia za pracę albo wysokości minimalnej stawki godzinowej ustalonych przez obowiązujące przepisy w stosunku do stanu z chwili zawarcia Umowy, jeżeli zmiana ta wpłynie na koszty wykonania zamówienia przez Wykonawcę. Do zmiany dojdzie w ten sposób, że Wykonawca po tej zmianie przedstawi </w:t>
      </w:r>
      <w:proofErr w:type="spellStart"/>
      <w:r w:rsidRPr="00BA3B2B">
        <w:rPr>
          <w:rFonts w:ascii="Arial" w:hAnsi="Arial" w:cs="Arial"/>
          <w:sz w:val="22"/>
          <w:szCs w:val="22"/>
        </w:rPr>
        <w:t>zanonimizowaną</w:t>
      </w:r>
      <w:proofErr w:type="spellEnd"/>
      <w:r w:rsidRPr="00BA3B2B">
        <w:rPr>
          <w:rFonts w:ascii="Arial" w:hAnsi="Arial" w:cs="Arial"/>
          <w:sz w:val="22"/>
          <w:szCs w:val="22"/>
        </w:rPr>
        <w:t xml:space="preserve"> listę płac osób uczestniczących przy wykonaniu Umowy wraz ze wskazaniem procentowego zaangażowania w realizację zamówienia objętego umową i wykaże jak zmiana ta wpłynęła na koszt wykonania zamówienia, w szczególności wykazując stan sprzed zawarcia Umowy dokumentami z datą pewną. Zamawiający od następnego kwartału zwiększy wynagrodzenie Wykonawcy różnicę pomiędzy otrzymywanym minimalnym wynagrodzeniem po zmianie, a otrzymywanym minimalnym wynagrodzeniem przed zmianą, z tym że jeżeli w wyniku zmiany mogłoby dojść do przekroczenia łącznego wynagrodzenia Wykonawcy określonego w § 7 ust. 1 Umowy przez cały okres obowiązywania Umowy, to Zamawiającemu przysługuje prawo wypowiedzenia Umowy z 3-miesięcznym okresem wypowiedzenia;</w:t>
      </w:r>
    </w:p>
    <w:p w:rsidR="00BA3B2B" w:rsidRPr="00BA3B2B" w:rsidRDefault="00BA3B2B" w:rsidP="0094163D">
      <w:pPr>
        <w:pStyle w:val="Default"/>
        <w:widowControl/>
        <w:numPr>
          <w:ilvl w:val="0"/>
          <w:numId w:val="65"/>
        </w:numPr>
        <w:suppressAutoHyphens w:val="0"/>
        <w:autoSpaceDN w:val="0"/>
        <w:adjustRightInd w:val="0"/>
        <w:spacing w:line="360" w:lineRule="auto"/>
        <w:ind w:left="426" w:hanging="426"/>
        <w:jc w:val="both"/>
        <w:rPr>
          <w:rFonts w:ascii="Arial" w:hAnsi="Arial" w:cs="Arial"/>
          <w:sz w:val="22"/>
          <w:szCs w:val="22"/>
        </w:rPr>
      </w:pPr>
      <w:r w:rsidRPr="00BA3B2B">
        <w:rPr>
          <w:rFonts w:ascii="Arial" w:hAnsi="Arial" w:cs="Arial"/>
          <w:sz w:val="22"/>
          <w:szCs w:val="22"/>
        </w:rPr>
        <w:t xml:space="preserve">jeśli nastąpi zmiana zasad podlegania ubezpieczeniom społecznym lub ubezpieczeniu zdrowotnemu lub wysokości stawki składki na ubezpieczenia społeczne lub zdrowotne, jak również w przypadku zmiany zasad gromadzenia i wysokości wpłat do pracowniczych planów kapitałowych, o których mowa w ustawie z dnia 4 października 2018 r. o pracowniczych planach kapitałowych, w stosunku do dnia zawarcia Umowy, jeżeli zmiana ta wpłynie na koszty wykonania zamówienia przez Wykonawcę. Do zmiany dojdzie w ten sposób, że Wykonawca po zmianie zasad przedstawi </w:t>
      </w:r>
      <w:proofErr w:type="spellStart"/>
      <w:r w:rsidRPr="00BA3B2B">
        <w:rPr>
          <w:rFonts w:ascii="Arial" w:hAnsi="Arial" w:cs="Arial"/>
          <w:sz w:val="22"/>
          <w:szCs w:val="22"/>
        </w:rPr>
        <w:lastRenderedPageBreak/>
        <w:t>zanonimizowaną</w:t>
      </w:r>
      <w:proofErr w:type="spellEnd"/>
      <w:r w:rsidRPr="00BA3B2B">
        <w:rPr>
          <w:rFonts w:ascii="Arial" w:hAnsi="Arial" w:cs="Arial"/>
          <w:sz w:val="22"/>
          <w:szCs w:val="22"/>
        </w:rPr>
        <w:t xml:space="preserve"> listę płac i odprowadzanych składek na powyższe ubezpieczenie osób uczestniczących przy wykonaniu Umowy wraz ze wskazaniem procentowego zaangażowania w realizację zamówienia objętego Umową i wykaże jak zmiana ta wpłynęła na koszt wykonania zamówienia, w szczególności wykazując stan sprzed zawarcia umowy dokumentami z datą pewną. Zamawiający od następnego kwartału zwiększy wynagrodzenie Wykonawcy o różnicę pomiędzy uiszczanymi składkami po zmianie, a uiszczanymi składkami przed zmianą, z tym ze jeżeli w wyniku zmiany mogłoby dojść do przekroczenia łącznego wynagrodzenia Wykonawcy określonego w § 7 ust. 1 Umowy przez cały okres obowiązywania Umowy, to Zamawiającemu przysługuje prawo wypowiedzenia Umowy z 3-miesięcznym okresem wypowiedzenia.</w:t>
      </w:r>
    </w:p>
    <w:p w:rsidR="00BA3B2B" w:rsidRPr="00BA3B2B" w:rsidRDefault="00BA3B2B" w:rsidP="0094163D">
      <w:pPr>
        <w:pStyle w:val="Akapitzlist10"/>
        <w:numPr>
          <w:ilvl w:val="0"/>
          <w:numId w:val="62"/>
        </w:numPr>
        <w:tabs>
          <w:tab w:val="clear" w:pos="360"/>
          <w:tab w:val="num" w:pos="0"/>
        </w:tabs>
        <w:autoSpaceDE w:val="0"/>
        <w:autoSpaceDN w:val="0"/>
        <w:adjustRightInd w:val="0"/>
        <w:spacing w:before="0" w:after="0" w:line="360" w:lineRule="auto"/>
        <w:ind w:left="0" w:hanging="425"/>
        <w:rPr>
          <w:rFonts w:ascii="Arial" w:hAnsi="Arial" w:cs="Arial"/>
          <w:sz w:val="22"/>
          <w:szCs w:val="22"/>
        </w:rPr>
      </w:pPr>
      <w:r w:rsidRPr="00BA3B2B">
        <w:rPr>
          <w:rFonts w:ascii="Arial" w:hAnsi="Arial" w:cs="Arial"/>
          <w:sz w:val="22"/>
          <w:szCs w:val="22"/>
        </w:rPr>
        <w:t xml:space="preserve">W razie wystąpienia okoliczności, o których mowa w ust. 3 </w:t>
      </w:r>
      <w:proofErr w:type="spellStart"/>
      <w:r w:rsidRPr="00BA3B2B">
        <w:rPr>
          <w:rFonts w:ascii="Arial" w:hAnsi="Arial" w:cs="Arial"/>
          <w:sz w:val="22"/>
          <w:szCs w:val="22"/>
        </w:rPr>
        <w:t>pkt</w:t>
      </w:r>
      <w:proofErr w:type="spellEnd"/>
      <w:r w:rsidRPr="00BA3B2B">
        <w:rPr>
          <w:rFonts w:ascii="Arial" w:hAnsi="Arial" w:cs="Arial"/>
          <w:sz w:val="22"/>
          <w:szCs w:val="22"/>
        </w:rPr>
        <w:t xml:space="preserve"> 3 Wykonawca może przedłożyć Zamawiającemu odpowiednie dokumenty uzasadniające zmianę ceny. Zmiana stawki następuje z dniem wejścia w życie aktu prawnego zmieniającego stawkę, pod warunkiem zawarcia przez Strony aneksu w tej sprawie z 7-dniowym wyprzedzeniem w stosunku do daty wejścia w życie przedmiotowej zmiany. </w:t>
      </w:r>
    </w:p>
    <w:p w:rsidR="00BA3B2B" w:rsidRPr="00BA3B2B" w:rsidRDefault="00BA3B2B" w:rsidP="00BA3B2B">
      <w:pPr>
        <w:widowControl w:val="0"/>
        <w:suppressAutoHyphens/>
        <w:autoSpaceDE w:val="0"/>
        <w:autoSpaceDN w:val="0"/>
        <w:adjustRightInd w:val="0"/>
        <w:spacing w:line="360" w:lineRule="auto"/>
        <w:rPr>
          <w:b/>
          <w:color w:val="000000"/>
        </w:rPr>
      </w:pPr>
    </w:p>
    <w:p w:rsidR="00BA3B2B" w:rsidRPr="00BA3B2B" w:rsidRDefault="00BA3B2B" w:rsidP="00BA3B2B">
      <w:pPr>
        <w:autoSpaceDE w:val="0"/>
        <w:autoSpaceDN w:val="0"/>
        <w:adjustRightInd w:val="0"/>
        <w:spacing w:line="360" w:lineRule="auto"/>
        <w:jc w:val="center"/>
        <w:rPr>
          <w:b/>
          <w:bCs/>
        </w:rPr>
      </w:pPr>
      <w:r w:rsidRPr="00BA3B2B">
        <w:rPr>
          <w:b/>
          <w:bCs/>
        </w:rPr>
        <w:t>§ 12</w:t>
      </w:r>
    </w:p>
    <w:p w:rsidR="00BA3B2B" w:rsidRPr="00BA3B2B" w:rsidRDefault="00BA3B2B" w:rsidP="00BA3B2B">
      <w:pPr>
        <w:autoSpaceDE w:val="0"/>
        <w:autoSpaceDN w:val="0"/>
        <w:adjustRightInd w:val="0"/>
        <w:spacing w:line="360" w:lineRule="auto"/>
        <w:jc w:val="center"/>
        <w:rPr>
          <w:b/>
          <w:bCs/>
        </w:rPr>
      </w:pPr>
      <w:r w:rsidRPr="00BA3B2B">
        <w:rPr>
          <w:b/>
          <w:bCs/>
        </w:rPr>
        <w:t>Postanowienia końcowe</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Strony wyznaczą pracowników do uzgodnień i czynności wynikających lub mogących wynikać w związku z wykonywaniem Umowy oraz nadzoru nad jej realizacją.</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rPr>
          <w:rFonts w:ascii="Arial" w:hAnsi="Arial" w:cs="Arial"/>
          <w:sz w:val="22"/>
          <w:szCs w:val="22"/>
        </w:rPr>
      </w:pPr>
      <w:r w:rsidRPr="00BA3B2B">
        <w:rPr>
          <w:rFonts w:ascii="Arial" w:hAnsi="Arial" w:cs="Arial"/>
          <w:sz w:val="22"/>
          <w:szCs w:val="22"/>
        </w:rPr>
        <w:t>Osobami odpowiedzialnymi za realizację Umowy, właściwymi w sprawach o jakich mowa w ust. 1, a których zmiana w toku wykonywania umowy nastąpić może w drodze pisemnego oświadczenia, są:</w:t>
      </w:r>
    </w:p>
    <w:p w:rsidR="00BA3B2B" w:rsidRPr="00BA3B2B" w:rsidRDefault="00BA3B2B" w:rsidP="0094163D">
      <w:pPr>
        <w:pStyle w:val="Akapitzlist"/>
        <w:widowControl w:val="0"/>
        <w:numPr>
          <w:ilvl w:val="0"/>
          <w:numId w:val="60"/>
        </w:numPr>
        <w:suppressAutoHyphens/>
        <w:autoSpaceDE w:val="0"/>
        <w:autoSpaceDN w:val="0"/>
        <w:adjustRightInd w:val="0"/>
        <w:spacing w:line="360" w:lineRule="auto"/>
        <w:ind w:left="0" w:firstLine="0"/>
        <w:rPr>
          <w:rFonts w:ascii="Arial" w:hAnsi="Arial" w:cs="Arial"/>
          <w:sz w:val="22"/>
          <w:szCs w:val="22"/>
        </w:rPr>
      </w:pPr>
      <w:r w:rsidRPr="00BA3B2B">
        <w:rPr>
          <w:rFonts w:ascii="Arial" w:hAnsi="Arial" w:cs="Arial"/>
          <w:sz w:val="22"/>
          <w:szCs w:val="22"/>
        </w:rPr>
        <w:t xml:space="preserve">ze strony Zamawiającego – ………… </w:t>
      </w:r>
      <w:proofErr w:type="spellStart"/>
      <w:r w:rsidRPr="00BA3B2B">
        <w:rPr>
          <w:rFonts w:ascii="Arial" w:hAnsi="Arial" w:cs="Arial"/>
          <w:sz w:val="22"/>
          <w:szCs w:val="22"/>
        </w:rPr>
        <w:t>tel…………fax</w:t>
      </w:r>
      <w:proofErr w:type="spellEnd"/>
      <w:r w:rsidRPr="00BA3B2B">
        <w:rPr>
          <w:rFonts w:ascii="Arial" w:hAnsi="Arial" w:cs="Arial"/>
          <w:sz w:val="22"/>
          <w:szCs w:val="22"/>
        </w:rPr>
        <w:t xml:space="preserve"> ……, kom................ </w:t>
      </w:r>
      <w:proofErr w:type="spellStart"/>
      <w:r w:rsidRPr="00BA3B2B">
        <w:rPr>
          <w:rFonts w:ascii="Arial" w:hAnsi="Arial" w:cs="Arial"/>
          <w:sz w:val="22"/>
          <w:szCs w:val="22"/>
        </w:rPr>
        <w:t>e</w:t>
      </w:r>
      <w:r w:rsidRPr="00BA3B2B">
        <w:rPr>
          <w:rFonts w:ascii="Arial" w:hAnsi="Arial" w:cs="Arial"/>
          <w:sz w:val="22"/>
          <w:szCs w:val="22"/>
        </w:rPr>
        <w:noBreakHyphen/>
        <w:t>mail</w:t>
      </w:r>
      <w:proofErr w:type="spellEnd"/>
      <w:r w:rsidRPr="00BA3B2B">
        <w:rPr>
          <w:rFonts w:ascii="Arial" w:hAnsi="Arial" w:cs="Arial"/>
          <w:sz w:val="22"/>
          <w:szCs w:val="22"/>
        </w:rPr>
        <w:t>:…………</w:t>
      </w:r>
    </w:p>
    <w:p w:rsidR="00BA3B2B" w:rsidRPr="00BA3B2B" w:rsidRDefault="00BA3B2B" w:rsidP="0094163D">
      <w:pPr>
        <w:pStyle w:val="Akapitzlist"/>
        <w:widowControl w:val="0"/>
        <w:numPr>
          <w:ilvl w:val="0"/>
          <w:numId w:val="60"/>
        </w:numPr>
        <w:suppressAutoHyphens/>
        <w:autoSpaceDE w:val="0"/>
        <w:autoSpaceDN w:val="0"/>
        <w:adjustRightInd w:val="0"/>
        <w:spacing w:line="360" w:lineRule="auto"/>
        <w:ind w:left="0" w:firstLine="0"/>
        <w:rPr>
          <w:rFonts w:ascii="Arial" w:hAnsi="Arial" w:cs="Arial"/>
          <w:sz w:val="22"/>
          <w:szCs w:val="22"/>
        </w:rPr>
      </w:pPr>
      <w:r w:rsidRPr="00BA3B2B">
        <w:rPr>
          <w:rFonts w:ascii="Arial" w:hAnsi="Arial" w:cs="Arial"/>
          <w:sz w:val="22"/>
          <w:szCs w:val="22"/>
        </w:rPr>
        <w:t xml:space="preserve">ze strony Wykonawcy– ………… </w:t>
      </w:r>
      <w:proofErr w:type="spellStart"/>
      <w:r w:rsidRPr="00BA3B2B">
        <w:rPr>
          <w:rFonts w:ascii="Arial" w:hAnsi="Arial" w:cs="Arial"/>
          <w:sz w:val="22"/>
          <w:szCs w:val="22"/>
        </w:rPr>
        <w:t>tel</w:t>
      </w:r>
      <w:proofErr w:type="spellEnd"/>
      <w:r w:rsidRPr="00BA3B2B">
        <w:rPr>
          <w:rFonts w:ascii="Arial" w:hAnsi="Arial" w:cs="Arial"/>
          <w:sz w:val="22"/>
          <w:szCs w:val="22"/>
        </w:rPr>
        <w:t xml:space="preserve"> ………, </w:t>
      </w:r>
      <w:proofErr w:type="spellStart"/>
      <w:r w:rsidRPr="00BA3B2B">
        <w:rPr>
          <w:rFonts w:ascii="Arial" w:hAnsi="Arial" w:cs="Arial"/>
          <w:sz w:val="22"/>
          <w:szCs w:val="22"/>
        </w:rPr>
        <w:t>fax</w:t>
      </w:r>
      <w:proofErr w:type="spellEnd"/>
      <w:r w:rsidRPr="00BA3B2B">
        <w:rPr>
          <w:rFonts w:ascii="Arial" w:hAnsi="Arial" w:cs="Arial"/>
          <w:sz w:val="22"/>
          <w:szCs w:val="22"/>
        </w:rPr>
        <w:t xml:space="preserve"> ………. </w:t>
      </w:r>
      <w:proofErr w:type="spellStart"/>
      <w:r w:rsidRPr="00BA3B2B">
        <w:rPr>
          <w:rFonts w:ascii="Arial" w:hAnsi="Arial" w:cs="Arial"/>
          <w:sz w:val="22"/>
          <w:szCs w:val="22"/>
        </w:rPr>
        <w:t>kom.…………..e</w:t>
      </w:r>
      <w:r w:rsidRPr="00BA3B2B">
        <w:rPr>
          <w:rFonts w:ascii="Arial" w:hAnsi="Arial" w:cs="Arial"/>
          <w:sz w:val="22"/>
          <w:szCs w:val="22"/>
        </w:rPr>
        <w:noBreakHyphen/>
        <w:t>mail</w:t>
      </w:r>
      <w:proofErr w:type="spellEnd"/>
      <w:r w:rsidRPr="00BA3B2B">
        <w:rPr>
          <w:rFonts w:ascii="Arial" w:hAnsi="Arial" w:cs="Arial"/>
          <w:sz w:val="22"/>
          <w:szCs w:val="22"/>
        </w:rPr>
        <w:t>:…………</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Strony zobowiązują się do kierowania wszelkiej korespondencji wymagającej formy pisemnej na adresy stron wymienione w komparycji Umowy, a w przypadku zmiany adresu do niezwłocznego, pisemnego powiadomienia o tym fakcie drugiej strony.</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sz w:val="22"/>
          <w:szCs w:val="22"/>
        </w:rPr>
        <w:t xml:space="preserve">Wykonawca nie może przenieść na osobę trzecią praw i obowiązków wynikających z Umowy, w całości lub w części. </w:t>
      </w:r>
    </w:p>
    <w:p w:rsidR="00BA3B2B" w:rsidRPr="00BA3B2B" w:rsidRDefault="00BA3B2B" w:rsidP="0094163D">
      <w:pPr>
        <w:numPr>
          <w:ilvl w:val="0"/>
          <w:numId w:val="59"/>
        </w:numPr>
        <w:spacing w:line="360" w:lineRule="auto"/>
        <w:ind w:left="0" w:hanging="357"/>
        <w:jc w:val="both"/>
      </w:pPr>
      <w:r w:rsidRPr="00BA3B2B">
        <w:t>Wszelkie spory wynikające z realizacji niniejszej umowy będą w pierwszej kolejności rozstrzygane na drodze polubownej. Jeśli rozwiązanie sporu na drodze polubownej nie powiedzie się, zostanie on poddany pod rozstrzygnięcie sądu powszechnego właściwego dla siedziby Zamawiającego.</w:t>
      </w:r>
    </w:p>
    <w:p w:rsidR="00D34E89" w:rsidRDefault="00D34E89">
      <w:pPr>
        <w:spacing w:line="240" w:lineRule="auto"/>
        <w:rPr>
          <w:color w:val="000000"/>
        </w:rPr>
      </w:pPr>
      <w:r>
        <w:rPr>
          <w:color w:val="000000"/>
        </w:rPr>
        <w:br w:type="page"/>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lastRenderedPageBreak/>
        <w:t>Umowę sporządzono w dwóch jednobrzmiących egzemplarzach, po jednym dla każdej ze stron.</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t xml:space="preserve">Integralną cześć Umowy stanowią załączniki: </w:t>
      </w:r>
    </w:p>
    <w:p w:rsidR="00BA3B2B" w:rsidRPr="00BA3B2B" w:rsidRDefault="00BA3B2B" w:rsidP="00BA3B2B">
      <w:pPr>
        <w:pStyle w:val="Akapitzlist"/>
        <w:widowControl w:val="0"/>
        <w:suppressAutoHyphens/>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Załącznik nr 1 - Opis przedmiotu zamówienia.</w:t>
      </w:r>
    </w:p>
    <w:p w:rsidR="00BA3B2B" w:rsidRPr="00BA3B2B" w:rsidRDefault="00BA3B2B" w:rsidP="00BA3B2B">
      <w:pPr>
        <w:pStyle w:val="Akapitzlist"/>
        <w:widowControl w:val="0"/>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bCs/>
          <w:sz w:val="22"/>
          <w:szCs w:val="22"/>
        </w:rPr>
        <w:t xml:space="preserve">Załącznik nr 2 – Dane </w:t>
      </w:r>
      <w:r w:rsidRPr="00BA3B2B">
        <w:rPr>
          <w:rFonts w:ascii="Arial" w:hAnsi="Arial" w:cs="Arial"/>
          <w:color w:val="000000"/>
          <w:sz w:val="22"/>
          <w:szCs w:val="22"/>
        </w:rPr>
        <w:t>do przeprowadzenia procedury zmiany sprzedawcy.</w:t>
      </w:r>
    </w:p>
    <w:p w:rsidR="00BA3B2B" w:rsidRPr="00BA3B2B" w:rsidRDefault="00BA3B2B" w:rsidP="00BA3B2B">
      <w:pPr>
        <w:widowControl w:val="0"/>
        <w:suppressAutoHyphens/>
        <w:autoSpaceDE w:val="0"/>
        <w:autoSpaceDN w:val="0"/>
        <w:adjustRightInd w:val="0"/>
        <w:spacing w:line="360" w:lineRule="auto"/>
        <w:jc w:val="both"/>
        <w:rPr>
          <w:color w:val="000000"/>
        </w:rPr>
      </w:pPr>
    </w:p>
    <w:p w:rsidR="00BA3B2B" w:rsidRPr="00BA3B2B" w:rsidRDefault="00BA3B2B" w:rsidP="00BA3B2B">
      <w:pPr>
        <w:autoSpaceDE w:val="0"/>
        <w:autoSpaceDN w:val="0"/>
        <w:adjustRightInd w:val="0"/>
        <w:spacing w:line="360" w:lineRule="auto"/>
        <w:ind w:left="709" w:hanging="283"/>
        <w:rPr>
          <w:b/>
          <w:bCs/>
        </w:rPr>
      </w:pPr>
      <w:r w:rsidRPr="00BA3B2B">
        <w:rPr>
          <w:b/>
          <w:bCs/>
        </w:rPr>
        <w:t>WYKONAWCA</w:t>
      </w:r>
      <w:r w:rsidRPr="00BA3B2B">
        <w:rPr>
          <w:b/>
          <w:bCs/>
        </w:rPr>
        <w:tab/>
      </w:r>
      <w:r w:rsidRPr="00BA3B2B">
        <w:rPr>
          <w:b/>
          <w:bCs/>
        </w:rPr>
        <w:tab/>
      </w:r>
      <w:r w:rsidRPr="00BA3B2B">
        <w:rPr>
          <w:b/>
          <w:bCs/>
        </w:rPr>
        <w:tab/>
      </w:r>
      <w:r w:rsidRPr="00BA3B2B">
        <w:rPr>
          <w:b/>
          <w:bCs/>
        </w:rPr>
        <w:tab/>
      </w:r>
      <w:r w:rsidRPr="00BA3B2B">
        <w:rPr>
          <w:b/>
          <w:bCs/>
        </w:rPr>
        <w:tab/>
      </w:r>
      <w:r w:rsidRPr="00BA3B2B">
        <w:rPr>
          <w:b/>
          <w:bCs/>
        </w:rPr>
        <w:tab/>
      </w:r>
      <w:r w:rsidRPr="00BA3B2B">
        <w:rPr>
          <w:b/>
          <w:bCs/>
        </w:rPr>
        <w:tab/>
        <w:t>ZAMAWIAJĄCY</w:t>
      </w:r>
    </w:p>
    <w:p w:rsidR="00A304EA" w:rsidRPr="00864390" w:rsidRDefault="00A304EA" w:rsidP="00BA3B2B">
      <w:pPr>
        <w:pStyle w:val="Tekstpodstawowywcity"/>
        <w:ind w:left="708"/>
        <w:jc w:val="both"/>
      </w:pPr>
      <w:r w:rsidRPr="005C4358">
        <w:rPr>
          <w:rFonts w:ascii="Tahoma" w:hAnsi="Tahoma" w:cs="Tahoma"/>
          <w:b/>
          <w:sz w:val="22"/>
        </w:rPr>
        <w:br w:type="page"/>
      </w:r>
    </w:p>
    <w:p w:rsidR="00A304EA" w:rsidRPr="005C4358" w:rsidRDefault="00A304EA" w:rsidP="00531972">
      <w:pPr>
        <w:pStyle w:val="Tekstwstpniesformatowany"/>
        <w:pageBreakBefore/>
        <w:tabs>
          <w:tab w:val="left" w:pos="284"/>
        </w:tabs>
        <w:spacing w:after="120" w:line="280" w:lineRule="exact"/>
        <w:ind w:left="284" w:hanging="284"/>
        <w:jc w:val="right"/>
        <w:rPr>
          <w:rFonts w:ascii="Tahoma" w:hAnsi="Tahoma" w:cs="Tahoma"/>
          <w:b/>
          <w:bCs/>
          <w:i/>
          <w:sz w:val="22"/>
          <w:szCs w:val="22"/>
        </w:rPr>
      </w:pPr>
      <w:r w:rsidRPr="005C4358">
        <w:rPr>
          <w:rFonts w:ascii="Tahoma" w:hAnsi="Tahoma" w:cs="Tahoma"/>
          <w:b/>
          <w:bCs/>
          <w:i/>
          <w:sz w:val="22"/>
          <w:szCs w:val="22"/>
        </w:rPr>
        <w:lastRenderedPageBreak/>
        <w:t xml:space="preserve">Załącznik nr  </w:t>
      </w:r>
      <w:r w:rsidR="00800F1B">
        <w:rPr>
          <w:rFonts w:ascii="Tahoma" w:hAnsi="Tahoma" w:cs="Tahoma"/>
          <w:b/>
          <w:bCs/>
          <w:i/>
          <w:sz w:val="22"/>
          <w:szCs w:val="22"/>
        </w:rPr>
        <w:t>5</w:t>
      </w:r>
      <w:r w:rsidRPr="005C4358">
        <w:rPr>
          <w:rFonts w:ascii="Tahoma" w:hAnsi="Tahoma" w:cs="Tahoma"/>
          <w:b/>
          <w:bCs/>
          <w:i/>
          <w:sz w:val="22"/>
          <w:szCs w:val="22"/>
        </w:rPr>
        <w:t xml:space="preserve">  do </w:t>
      </w:r>
      <w:r>
        <w:rPr>
          <w:rFonts w:ascii="Tahoma" w:hAnsi="Tahoma" w:cs="Tahoma"/>
          <w:b/>
          <w:bCs/>
          <w:i/>
          <w:sz w:val="22"/>
          <w:szCs w:val="22"/>
        </w:rPr>
        <w:t>SWZ</w:t>
      </w:r>
    </w:p>
    <w:p w:rsidR="00A304EA" w:rsidRPr="005C4358" w:rsidRDefault="00A304EA" w:rsidP="00531972">
      <w:pPr>
        <w:jc w:val="right"/>
        <w:rPr>
          <w:rFonts w:ascii="Tahoma" w:hAnsi="Tahoma" w:cs="Tahoma"/>
          <w:b/>
          <w:i/>
        </w:rPr>
      </w:pPr>
      <w:r w:rsidRPr="005C4358">
        <w:rPr>
          <w:rFonts w:ascii="Tahoma" w:hAnsi="Tahoma" w:cs="Tahoma"/>
          <w:b/>
          <w:i/>
        </w:rPr>
        <w:t>WZÓR</w:t>
      </w:r>
    </w:p>
    <w:p w:rsidR="00A304EA" w:rsidRPr="00864390" w:rsidRDefault="00A304EA" w:rsidP="00531972">
      <w:pPr>
        <w:pStyle w:val="Tekstpodstawowy21"/>
        <w:jc w:val="both"/>
        <w:rPr>
          <w:rFonts w:ascii="Arial" w:hAnsi="Arial" w:cs="Arial"/>
          <w:sz w:val="22"/>
          <w:szCs w:val="22"/>
        </w:rPr>
      </w:pPr>
    </w:p>
    <w:p w:rsidR="00A304EA" w:rsidRPr="00864390" w:rsidRDefault="00A304EA" w:rsidP="00864390">
      <w:pPr>
        <w:pStyle w:val="Legenda"/>
        <w:jc w:val="center"/>
        <w:rPr>
          <w:rFonts w:cs="Arial"/>
          <w:sz w:val="22"/>
        </w:rPr>
      </w:pPr>
    </w:p>
    <w:p w:rsidR="00A304EA" w:rsidRPr="00864390" w:rsidRDefault="00A304EA" w:rsidP="00864390">
      <w:pPr>
        <w:widowControl w:val="0"/>
        <w:jc w:val="center"/>
        <w:rPr>
          <w:b/>
          <w:bCs/>
          <w:kern w:val="3"/>
          <w:lang w:eastAsia="ar-SA"/>
        </w:rPr>
      </w:pPr>
      <w:r w:rsidRPr="00864390">
        <w:rPr>
          <w:b/>
          <w:bCs/>
          <w:kern w:val="3"/>
          <w:lang w:eastAsia="ar-SA"/>
        </w:rPr>
        <w:t>ZOBOWIĄZANIE</w:t>
      </w:r>
    </w:p>
    <w:p w:rsidR="00A304EA" w:rsidRPr="00864390" w:rsidRDefault="00A304EA" w:rsidP="00864390">
      <w:pPr>
        <w:widowControl w:val="0"/>
        <w:jc w:val="center"/>
        <w:rPr>
          <w:b/>
          <w:bCs/>
          <w:kern w:val="3"/>
          <w:lang w:eastAsia="ar-SA"/>
        </w:rPr>
      </w:pPr>
      <w:r w:rsidRPr="00864390">
        <w:rPr>
          <w:b/>
          <w:bCs/>
          <w:kern w:val="3"/>
          <w:lang w:eastAsia="ar-SA"/>
        </w:rPr>
        <w:t xml:space="preserve">DO ODDANIA DO DYSPOZYCJI NIEZBĘDNYCH ZASOBÓW </w:t>
      </w:r>
    </w:p>
    <w:p w:rsidR="00A304EA" w:rsidRPr="00864390" w:rsidRDefault="00A304EA" w:rsidP="00864390">
      <w:pPr>
        <w:widowControl w:val="0"/>
        <w:jc w:val="center"/>
      </w:pPr>
      <w:r w:rsidRPr="00864390">
        <w:rPr>
          <w:b/>
          <w:bCs/>
          <w:kern w:val="3"/>
          <w:lang w:eastAsia="ar-SA"/>
        </w:rPr>
        <w:t>NA POTRZEBY WYKONANIA ZAMÓWIENIA</w:t>
      </w:r>
    </w:p>
    <w:p w:rsidR="00A304EA" w:rsidRPr="00864390" w:rsidRDefault="00A304EA" w:rsidP="00864390"/>
    <w:p w:rsidR="00A304EA" w:rsidRPr="00864390" w:rsidRDefault="00A304EA" w:rsidP="00864390">
      <w:pPr>
        <w:spacing w:line="360" w:lineRule="auto"/>
        <w:jc w:val="both"/>
        <w:rPr>
          <w:bCs/>
        </w:rPr>
      </w:pPr>
      <w:r w:rsidRPr="00864390">
        <w:rPr>
          <w:bCs/>
        </w:rPr>
        <w:t>Ja / my niżej podpisany/-i*:</w:t>
      </w:r>
    </w:p>
    <w:p w:rsidR="00A304EA" w:rsidRPr="00864390" w:rsidRDefault="00A304EA" w:rsidP="00864390">
      <w:pPr>
        <w:jc w:val="center"/>
      </w:pPr>
      <w:r w:rsidRPr="00864390">
        <w:t>…………………………………………………………………………………………………</w:t>
      </w:r>
    </w:p>
    <w:p w:rsidR="00A304EA" w:rsidRPr="00864390" w:rsidRDefault="00A304EA" w:rsidP="00864390">
      <w:pPr>
        <w:autoSpaceDE w:val="0"/>
        <w:spacing w:before="120"/>
        <w:jc w:val="center"/>
      </w:pPr>
      <w:r w:rsidRPr="00864390">
        <w:rPr>
          <w:i/>
        </w:rPr>
        <w:t>(nazwa/firma podmiotu trzeciego)</w:t>
      </w:r>
    </w:p>
    <w:p w:rsidR="00A304EA" w:rsidRPr="00864390" w:rsidRDefault="00A304EA" w:rsidP="00864390">
      <w:pPr>
        <w:autoSpaceDE w:val="0"/>
        <w:spacing w:before="120"/>
        <w:jc w:val="both"/>
      </w:pPr>
      <w:r w:rsidRPr="00864390">
        <w:t>zobowiązuję/my* się oddać do dyspozycji Wykonawcy uczestniczącemu w postępowaniu o udzielenie zamówienia publicznego p</w:t>
      </w:r>
      <w:r w:rsidR="009D5C50">
        <w:t>n</w:t>
      </w:r>
      <w:r w:rsidRPr="00864390">
        <w:t xml:space="preserve">.: </w:t>
      </w:r>
      <w:r w:rsidRPr="009D5C50">
        <w:t>"</w:t>
      </w:r>
      <w:r w:rsidR="009D5C50" w:rsidRPr="009D5C50">
        <w:rPr>
          <w:rFonts w:ascii="Tahoma" w:hAnsi="Tahoma"/>
        </w:rPr>
        <w:t>Dostawa energii elektrycznej</w:t>
      </w:r>
      <w:r w:rsidRPr="009D5C50">
        <w:t>"</w:t>
      </w:r>
      <w:r w:rsidRPr="00864390">
        <w:t xml:space="preserve"> (znak: </w:t>
      </w:r>
      <w:r w:rsidR="00B9465A">
        <w:t>CEN/2/2023</w:t>
      </w:r>
      <w:r w:rsidRPr="00864390">
        <w:t>)</w:t>
      </w:r>
    </w:p>
    <w:p w:rsidR="00A304EA" w:rsidRPr="00864390" w:rsidRDefault="00A304EA" w:rsidP="00864390">
      <w:pPr>
        <w:autoSpaceDE w:val="0"/>
        <w:spacing w:before="120"/>
        <w:jc w:val="center"/>
      </w:pPr>
      <w:r w:rsidRPr="00864390">
        <w:t xml:space="preserve">………………………………………………………………………………………………………… </w:t>
      </w:r>
    </w:p>
    <w:p w:rsidR="00A304EA" w:rsidRPr="00864390" w:rsidRDefault="00A304EA" w:rsidP="00864390">
      <w:pPr>
        <w:autoSpaceDE w:val="0"/>
        <w:spacing w:before="120"/>
        <w:jc w:val="center"/>
      </w:pPr>
      <w:r w:rsidRPr="00864390">
        <w:rPr>
          <w:i/>
        </w:rPr>
        <w:t>(nazwa/firma Wykonawcy)</w:t>
      </w:r>
    </w:p>
    <w:p w:rsidR="00A304EA" w:rsidRPr="00864390" w:rsidRDefault="00A304EA" w:rsidP="00864390">
      <w:pPr>
        <w:autoSpaceDE w:val="0"/>
        <w:spacing w:before="120"/>
        <w:jc w:val="both"/>
      </w:pPr>
      <w:r w:rsidRPr="00864390">
        <w:t>następujące zasoby, na okres korzystania z nich przy wykonaniu ww. zamówienia:</w:t>
      </w:r>
    </w:p>
    <w:p w:rsidR="00A304EA" w:rsidRPr="00864390" w:rsidRDefault="00A304EA" w:rsidP="00864390">
      <w:pPr>
        <w:autoSpaceDE w:val="0"/>
        <w:jc w:val="both"/>
      </w:pPr>
      <w:r w:rsidRPr="00864390">
        <w:t xml:space="preserve">……………………………………………………………………………………………………… </w:t>
      </w:r>
      <w:r w:rsidRPr="00864390">
        <w:rPr>
          <w:i/>
        </w:rPr>
        <w:t xml:space="preserve">(określenie zdolności technicznych lub zawodowych, sytuacji finansowej lub ekonomicznej) </w:t>
      </w:r>
    </w:p>
    <w:p w:rsidR="00A304EA" w:rsidRPr="00864390" w:rsidRDefault="00A304EA" w:rsidP="00864390">
      <w:pPr>
        <w:autoSpaceDE w:val="0"/>
        <w:spacing w:before="120"/>
        <w:jc w:val="both"/>
      </w:pPr>
      <w:r w:rsidRPr="00864390">
        <w:t>Zakres zasobów udostępnionych wykonawcy:</w:t>
      </w:r>
    </w:p>
    <w:p w:rsidR="00A304EA" w:rsidRPr="00864390" w:rsidRDefault="00A304EA" w:rsidP="00864390">
      <w:pPr>
        <w:autoSpaceDE w:val="0"/>
        <w:spacing w:before="120"/>
        <w:jc w:val="both"/>
      </w:pPr>
      <w:r w:rsidRPr="00864390">
        <w:t>……………………………………………………………………………………………………..</w:t>
      </w:r>
    </w:p>
    <w:p w:rsidR="00A304EA" w:rsidRPr="00864390" w:rsidRDefault="00A304EA" w:rsidP="00864390">
      <w:pPr>
        <w:autoSpaceDE w:val="0"/>
        <w:spacing w:before="120"/>
        <w:jc w:val="both"/>
      </w:pPr>
      <w:r w:rsidRPr="00864390">
        <w:t>Sposób i okres udostępnienia zasobów oraz wykorzystania przez wykonawcę zasobów przy wykonywaniu zamówienia:</w:t>
      </w:r>
    </w:p>
    <w:p w:rsidR="00A304EA" w:rsidRPr="00864390" w:rsidRDefault="00A304EA" w:rsidP="00864390">
      <w:pPr>
        <w:autoSpaceDE w:val="0"/>
        <w:spacing w:before="120"/>
        <w:jc w:val="both"/>
      </w:pPr>
      <w:r w:rsidRPr="00864390">
        <w:t>………………………………………………………………………………………………………</w:t>
      </w:r>
    </w:p>
    <w:p w:rsidR="00A304EA" w:rsidRPr="00864390" w:rsidRDefault="00A304EA" w:rsidP="00864390">
      <w:pPr>
        <w:autoSpaceDE w:val="0"/>
        <w:spacing w:before="120"/>
        <w:jc w:val="both"/>
      </w:pPr>
      <w:r w:rsidRPr="00864390">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A304EA" w:rsidRPr="00864390" w:rsidRDefault="00A304EA" w:rsidP="00864390">
      <w:pPr>
        <w:autoSpaceDE w:val="0"/>
        <w:jc w:val="both"/>
      </w:pPr>
      <w:r w:rsidRPr="00864390">
        <w:t>………………………………………………………………………………………………………</w:t>
      </w:r>
    </w:p>
    <w:p w:rsidR="00A304EA" w:rsidRPr="00864390" w:rsidRDefault="00A304EA" w:rsidP="00864390">
      <w:pPr>
        <w:spacing w:before="120" w:after="120"/>
        <w:jc w:val="both"/>
      </w:pPr>
    </w:p>
    <w:p w:rsidR="00A304EA" w:rsidRPr="00864390" w:rsidRDefault="00A304EA" w:rsidP="00531972">
      <w:pPr>
        <w:pStyle w:val="Tekstpodstawowy21"/>
        <w:jc w:val="both"/>
        <w:rPr>
          <w:rFonts w:ascii="Arial" w:hAnsi="Arial" w:cs="Arial"/>
          <w:sz w:val="22"/>
          <w:szCs w:val="22"/>
        </w:rPr>
      </w:pPr>
    </w:p>
    <w:p w:rsidR="00A304EA" w:rsidRDefault="00A304EA" w:rsidP="003554D7">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w:t>
      </w:r>
      <w:r>
        <w:t>zez osobę(osoby) uprawnioną(-e)</w:t>
      </w:r>
    </w:p>
    <w:p w:rsidR="00A304EA" w:rsidRPr="009D75AA" w:rsidRDefault="00A304EA" w:rsidP="009D75AA">
      <w:pPr>
        <w:jc w:val="right"/>
        <w:rPr>
          <w:b/>
        </w:rPr>
      </w:pPr>
      <w:r>
        <w:br w:type="page"/>
      </w:r>
      <w:r w:rsidRPr="009D75AA">
        <w:rPr>
          <w:b/>
        </w:rPr>
        <w:lastRenderedPageBreak/>
        <w:t xml:space="preserve">Załącznik nr  </w:t>
      </w:r>
      <w:r w:rsidR="00800F1B">
        <w:rPr>
          <w:b/>
        </w:rPr>
        <w:t>6</w:t>
      </w:r>
      <w:r w:rsidRPr="009D75AA">
        <w:rPr>
          <w:b/>
        </w:rPr>
        <w:t xml:space="preserve"> do SWZ</w:t>
      </w:r>
    </w:p>
    <w:p w:rsidR="00A304EA" w:rsidRPr="005C4358" w:rsidRDefault="00A304EA" w:rsidP="003554D7">
      <w:pPr>
        <w:jc w:val="right"/>
        <w:rPr>
          <w:rFonts w:ascii="Tahoma" w:hAnsi="Tahoma" w:cs="Tahoma"/>
          <w:b/>
          <w:i/>
        </w:rPr>
      </w:pPr>
      <w:r w:rsidRPr="005C4358">
        <w:rPr>
          <w:rFonts w:ascii="Tahoma" w:hAnsi="Tahoma" w:cs="Tahoma"/>
          <w:b/>
          <w:i/>
        </w:rPr>
        <w:t>WZÓR</w:t>
      </w:r>
    </w:p>
    <w:p w:rsidR="00A304EA" w:rsidRPr="003554D7" w:rsidRDefault="00A304EA" w:rsidP="003554D7">
      <w:pPr>
        <w:ind w:left="4678"/>
      </w:pPr>
    </w:p>
    <w:p w:rsidR="00A304EA" w:rsidRPr="003554D7" w:rsidRDefault="00A304EA" w:rsidP="003554D7">
      <w:pPr>
        <w:ind w:left="4678"/>
      </w:pPr>
    </w:p>
    <w:p w:rsidR="00A304EA" w:rsidRPr="003554D7" w:rsidRDefault="00A304EA" w:rsidP="003554D7">
      <w:pPr>
        <w:ind w:left="4678"/>
      </w:pPr>
    </w:p>
    <w:p w:rsidR="00A304EA" w:rsidRPr="003554D7" w:rsidRDefault="00A304EA" w:rsidP="003554D7">
      <w:pPr>
        <w:pStyle w:val="Legenda"/>
        <w:jc w:val="center"/>
        <w:rPr>
          <w:rFonts w:cs="Arial"/>
          <w:sz w:val="22"/>
          <w:szCs w:val="22"/>
        </w:rPr>
      </w:pPr>
      <w:r w:rsidRPr="003554D7">
        <w:rPr>
          <w:rFonts w:cs="Arial"/>
          <w:sz w:val="22"/>
        </w:rPr>
        <w:t>OŚWIADCZENIE</w:t>
      </w:r>
    </w:p>
    <w:p w:rsidR="00A304EA" w:rsidRPr="003554D7" w:rsidRDefault="00A304EA" w:rsidP="003554D7">
      <w:pPr>
        <w:pStyle w:val="Nagwek"/>
        <w:spacing w:before="120" w:after="120" w:line="276" w:lineRule="auto"/>
        <w:jc w:val="center"/>
        <w:rPr>
          <w:b/>
        </w:rPr>
      </w:pPr>
      <w:r w:rsidRPr="003554D7">
        <w:rPr>
          <w:b/>
        </w:rPr>
        <w:t>Wykonawców wspólnie ubiegających się o udzielenie zamówienia, o którym mowa w art. 117 ust. 4 ustawy</w:t>
      </w:r>
    </w:p>
    <w:p w:rsidR="00A304EA" w:rsidRPr="003554D7" w:rsidRDefault="00A304EA" w:rsidP="003554D7">
      <w:pPr>
        <w:pStyle w:val="Nagwek"/>
        <w:spacing w:before="120" w:after="120" w:line="276" w:lineRule="auto"/>
        <w:jc w:val="center"/>
        <w:rPr>
          <w:b/>
        </w:rPr>
      </w:pPr>
    </w:p>
    <w:p w:rsidR="00A304EA" w:rsidRPr="003554D7" w:rsidRDefault="00A304EA" w:rsidP="003554D7">
      <w:pPr>
        <w:pStyle w:val="Nagwek"/>
        <w:spacing w:before="120" w:after="120" w:line="276" w:lineRule="auto"/>
        <w:jc w:val="center"/>
        <w:rPr>
          <w:b/>
        </w:rPr>
      </w:pPr>
    </w:p>
    <w:p w:rsidR="00A304EA" w:rsidRPr="003554D7" w:rsidRDefault="00A304EA" w:rsidP="003554D7">
      <w:pPr>
        <w:autoSpaceDE w:val="0"/>
      </w:pPr>
      <w:r w:rsidRPr="003554D7">
        <w:t>Ja niżej podpisany ________________________________________________________</w:t>
      </w:r>
    </w:p>
    <w:p w:rsidR="00A304EA" w:rsidRPr="003554D7" w:rsidRDefault="00A304EA" w:rsidP="003554D7">
      <w:pPr>
        <w:autoSpaceDE w:val="0"/>
      </w:pPr>
      <w:r w:rsidRPr="003554D7">
        <w:t xml:space="preserve">                                           (imię i nazwisko składającego oświadczenie)</w:t>
      </w:r>
    </w:p>
    <w:p w:rsidR="00A304EA" w:rsidRPr="003554D7" w:rsidRDefault="00A304EA" w:rsidP="003554D7">
      <w:pPr>
        <w:autoSpaceDE w:val="0"/>
      </w:pPr>
    </w:p>
    <w:p w:rsidR="00A304EA" w:rsidRPr="003554D7" w:rsidRDefault="00A304EA" w:rsidP="003554D7">
      <w:pPr>
        <w:pBdr>
          <w:bottom w:val="single" w:sz="12" w:space="1" w:color="auto"/>
        </w:pBdr>
        <w:autoSpaceDE w:val="0"/>
        <w:jc w:val="both"/>
      </w:pPr>
      <w:r w:rsidRPr="003554D7">
        <w:t>będąc upoważnionym do reprezentowania Wykonawców wspólnie ubiegających się o udzielenie zamówienia:</w:t>
      </w:r>
    </w:p>
    <w:p w:rsidR="00A304EA" w:rsidRPr="003554D7" w:rsidRDefault="00A304EA" w:rsidP="003554D7">
      <w:pPr>
        <w:autoSpaceDE w:val="0"/>
      </w:pPr>
    </w:p>
    <w:p w:rsidR="00A304EA" w:rsidRPr="003554D7" w:rsidRDefault="00A304EA" w:rsidP="003554D7">
      <w:pPr>
        <w:autoSpaceDE w:val="0"/>
      </w:pPr>
      <w:r w:rsidRPr="003554D7">
        <w:t>__________________________</w:t>
      </w:r>
      <w:r>
        <w:t>______________________________</w:t>
      </w:r>
      <w:r w:rsidRPr="003554D7">
        <w:t>_________________</w:t>
      </w:r>
    </w:p>
    <w:p w:rsidR="00A304EA" w:rsidRPr="003554D7" w:rsidRDefault="00A304EA" w:rsidP="003554D7">
      <w:pPr>
        <w:autoSpaceDE w:val="0"/>
        <w:jc w:val="center"/>
      </w:pPr>
      <w:r>
        <w:t xml:space="preserve">(nazwy i </w:t>
      </w:r>
      <w:r w:rsidRPr="003554D7">
        <w:t>adres</w:t>
      </w:r>
      <w:r>
        <w:t>y</w:t>
      </w:r>
      <w:r w:rsidRPr="003554D7">
        <w:t xml:space="preserve"> siedziby</w:t>
      </w:r>
      <w:r>
        <w:t xml:space="preserve"> Wykonawców</w:t>
      </w:r>
      <w:r w:rsidRPr="003554D7">
        <w:t>)</w:t>
      </w:r>
    </w:p>
    <w:p w:rsidR="00A304EA" w:rsidRPr="003554D7" w:rsidRDefault="00A304EA" w:rsidP="003554D7">
      <w:pPr>
        <w:autoSpaceDE w:val="0"/>
      </w:pPr>
    </w:p>
    <w:p w:rsidR="00A304EA" w:rsidRPr="003554D7" w:rsidRDefault="00A304EA" w:rsidP="003554D7">
      <w:pPr>
        <w:autoSpaceDE w:val="0"/>
      </w:pPr>
      <w:r w:rsidRPr="003554D7">
        <w:t>przystępującego do postępowania o udzielenie zamówienia publicznego na:</w:t>
      </w:r>
    </w:p>
    <w:p w:rsidR="00A304EA" w:rsidRPr="003554D7" w:rsidRDefault="00A304EA" w:rsidP="003554D7">
      <w:pPr>
        <w:autoSpaceDE w:val="0"/>
        <w:rPr>
          <w:b/>
          <w:bCs/>
          <w:i/>
          <w:iCs/>
        </w:rPr>
      </w:pPr>
    </w:p>
    <w:p w:rsidR="00A304EA" w:rsidRPr="003554D7" w:rsidRDefault="00A304EA" w:rsidP="003554D7">
      <w:pPr>
        <w:jc w:val="both"/>
        <w:rPr>
          <w:b/>
          <w:bCs/>
        </w:rPr>
      </w:pPr>
      <w:r w:rsidRPr="003554D7">
        <w:rPr>
          <w:b/>
        </w:rPr>
        <w:t>"</w:t>
      </w:r>
      <w:r w:rsidR="009D5C50">
        <w:rPr>
          <w:rFonts w:ascii="Tahoma" w:hAnsi="Tahoma"/>
          <w:b/>
        </w:rPr>
        <w:t>Dostawę energii elektrycznej</w:t>
      </w:r>
      <w:r w:rsidRPr="003554D7">
        <w:rPr>
          <w:b/>
          <w:bCs/>
        </w:rPr>
        <w:t xml:space="preserve">", </w:t>
      </w:r>
    </w:p>
    <w:p w:rsidR="00A304EA" w:rsidRPr="003554D7" w:rsidRDefault="00A304EA" w:rsidP="003554D7">
      <w:pPr>
        <w:spacing w:before="120" w:after="120"/>
        <w:jc w:val="both"/>
      </w:pPr>
      <w:r w:rsidRPr="003554D7">
        <w:t>niniejszym oświadczam, że następujące usługi zostaną wykonane z następującym podziałem: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65"/>
        <w:gridCol w:w="4320"/>
      </w:tblGrid>
      <w:tr w:rsidR="00A304EA" w:rsidRPr="003554D7" w:rsidTr="00CA17B8">
        <w:tc>
          <w:tcPr>
            <w:tcW w:w="534" w:type="dxa"/>
          </w:tcPr>
          <w:p w:rsidR="00A304EA" w:rsidRPr="00CA17B8" w:rsidRDefault="00A304EA" w:rsidP="00CA17B8">
            <w:pPr>
              <w:spacing w:before="120" w:after="120"/>
              <w:jc w:val="both"/>
            </w:pPr>
            <w:r w:rsidRPr="00CA17B8">
              <w:t>Lp.</w:t>
            </w:r>
          </w:p>
        </w:tc>
        <w:tc>
          <w:tcPr>
            <w:tcW w:w="4165" w:type="dxa"/>
          </w:tcPr>
          <w:p w:rsidR="00A304EA" w:rsidRPr="00CA17B8" w:rsidRDefault="00A304EA" w:rsidP="00CA17B8">
            <w:pPr>
              <w:spacing w:before="120" w:after="120"/>
              <w:jc w:val="center"/>
              <w:rPr>
                <w:b/>
                <w:bCs/>
              </w:rPr>
            </w:pPr>
            <w:r w:rsidRPr="00CA17B8">
              <w:rPr>
                <w:b/>
                <w:bCs/>
              </w:rPr>
              <w:t>usługi (krótki opis)</w:t>
            </w:r>
          </w:p>
        </w:tc>
        <w:tc>
          <w:tcPr>
            <w:tcW w:w="4320" w:type="dxa"/>
            <w:vAlign w:val="center"/>
          </w:tcPr>
          <w:p w:rsidR="00A304EA" w:rsidRPr="00CA17B8" w:rsidRDefault="00A304EA" w:rsidP="00CA17B8">
            <w:pPr>
              <w:spacing w:before="120" w:after="120"/>
              <w:jc w:val="center"/>
              <w:rPr>
                <w:b/>
                <w:bCs/>
              </w:rPr>
            </w:pPr>
            <w:r w:rsidRPr="00CA17B8">
              <w:rPr>
                <w:b/>
                <w:bCs/>
              </w:rPr>
              <w:t>Wykonawca, który je wykona</w:t>
            </w:r>
          </w:p>
        </w:tc>
      </w:tr>
      <w:tr w:rsidR="00A304EA" w:rsidRPr="003554D7" w:rsidTr="00CA17B8">
        <w:tc>
          <w:tcPr>
            <w:tcW w:w="534" w:type="dxa"/>
          </w:tcPr>
          <w:p w:rsidR="00A304EA" w:rsidRPr="00CA17B8" w:rsidRDefault="00A304EA" w:rsidP="00CA17B8">
            <w:pPr>
              <w:spacing w:before="120" w:after="120"/>
              <w:jc w:val="both"/>
            </w:pPr>
            <w:r w:rsidRPr="00CA17B8">
              <w:t>1</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r w:rsidR="00A304EA" w:rsidRPr="003554D7" w:rsidTr="00CA17B8">
        <w:tc>
          <w:tcPr>
            <w:tcW w:w="534" w:type="dxa"/>
          </w:tcPr>
          <w:p w:rsidR="00A304EA" w:rsidRPr="00CA17B8" w:rsidRDefault="00A304EA" w:rsidP="00CA17B8">
            <w:pPr>
              <w:spacing w:before="120" w:after="120"/>
              <w:jc w:val="both"/>
            </w:pPr>
            <w:r w:rsidRPr="00CA17B8">
              <w:t>2</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r w:rsidR="00A304EA" w:rsidRPr="003554D7" w:rsidTr="00CA17B8">
        <w:tc>
          <w:tcPr>
            <w:tcW w:w="534" w:type="dxa"/>
          </w:tcPr>
          <w:p w:rsidR="00A304EA" w:rsidRPr="00CA17B8" w:rsidRDefault="00A304EA" w:rsidP="00CA17B8">
            <w:pPr>
              <w:spacing w:before="120" w:after="120"/>
              <w:jc w:val="both"/>
            </w:pPr>
            <w:r w:rsidRPr="00CA17B8">
              <w:t>3</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r w:rsidR="00A304EA" w:rsidRPr="003554D7" w:rsidTr="00CA17B8">
        <w:tc>
          <w:tcPr>
            <w:tcW w:w="534" w:type="dxa"/>
          </w:tcPr>
          <w:p w:rsidR="00A304EA" w:rsidRPr="00CA17B8" w:rsidRDefault="00A304EA" w:rsidP="00CA17B8">
            <w:pPr>
              <w:spacing w:before="120" w:after="120"/>
              <w:jc w:val="both"/>
            </w:pPr>
            <w:r w:rsidRPr="00CA17B8">
              <w:t>4</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r w:rsidR="00A304EA" w:rsidRPr="003554D7" w:rsidTr="00CA17B8">
        <w:tc>
          <w:tcPr>
            <w:tcW w:w="534" w:type="dxa"/>
          </w:tcPr>
          <w:p w:rsidR="00A304EA" w:rsidRPr="00CA17B8" w:rsidRDefault="00A304EA" w:rsidP="00CA17B8">
            <w:pPr>
              <w:spacing w:before="120" w:after="120"/>
              <w:jc w:val="both"/>
            </w:pPr>
            <w:r w:rsidRPr="00CA17B8">
              <w:t>5</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bl>
    <w:p w:rsidR="00A304EA" w:rsidRDefault="00A304EA" w:rsidP="003554D7">
      <w:pPr>
        <w:ind w:left="4678"/>
      </w:pPr>
    </w:p>
    <w:p w:rsidR="00A304EA" w:rsidRDefault="00A304EA" w:rsidP="003554D7">
      <w:pPr>
        <w:ind w:left="4678"/>
      </w:pPr>
    </w:p>
    <w:p w:rsidR="00A304EA" w:rsidRDefault="00A304EA" w:rsidP="003554D7">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w:t>
      </w:r>
      <w:r>
        <w:t>zez osobę(osoby) uprawnioną(-e)</w:t>
      </w:r>
    </w:p>
    <w:p w:rsidR="00A304EA" w:rsidRDefault="00A304EA" w:rsidP="00BC5D68">
      <w:pPr>
        <w:jc w:val="right"/>
      </w:pPr>
    </w:p>
    <w:sectPr w:rsidR="00A304EA" w:rsidSect="009850D7">
      <w:headerReference w:type="default" r:id="rId45"/>
      <w:footerReference w:type="default" r:id="rId46"/>
      <w:pgSz w:w="11909" w:h="16834"/>
      <w:pgMar w:top="1440" w:right="1440" w:bottom="1440" w:left="1440"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A6" w:rsidRDefault="00CD2BA6">
      <w:pPr>
        <w:spacing w:line="240" w:lineRule="auto"/>
      </w:pPr>
      <w:r>
        <w:separator/>
      </w:r>
    </w:p>
  </w:endnote>
  <w:endnote w:type="continuationSeparator" w:id="0">
    <w:p w:rsidR="00CD2BA6" w:rsidRDefault="00CD2B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Pr="001D7DE6" w:rsidRDefault="006507D0">
    <w:pPr>
      <w:pStyle w:val="Stopka"/>
      <w:tabs>
        <w:tab w:val="left" w:pos="7800"/>
      </w:tabs>
      <w:ind w:right="360"/>
      <w:rPr>
        <w:rFonts w:ascii="Tahoma" w:hAnsi="Tahoma" w:cs="Tahoma"/>
      </w:rPr>
    </w:pPr>
    <w:r>
      <w:tab/>
    </w:r>
    <w:r w:rsidRPr="001D7DE6">
      <w:rPr>
        <w:rFonts w:ascii="Tahoma" w:hAnsi="Tahoma" w:cs="Tahoma"/>
      </w:rPr>
      <w:t xml:space="preserve">Strona </w:t>
    </w:r>
    <w:r w:rsidRPr="001D7DE6">
      <w:rPr>
        <w:rFonts w:ascii="Tahoma" w:hAnsi="Tahoma" w:cs="Tahoma"/>
      </w:rPr>
      <w:fldChar w:fldCharType="begin"/>
    </w:r>
    <w:r w:rsidRPr="001D7DE6">
      <w:rPr>
        <w:rFonts w:ascii="Tahoma" w:hAnsi="Tahoma" w:cs="Tahoma"/>
      </w:rPr>
      <w:instrText xml:space="preserve"> PAGE </w:instrText>
    </w:r>
    <w:r w:rsidRPr="001D7DE6">
      <w:rPr>
        <w:rFonts w:ascii="Tahoma" w:hAnsi="Tahoma" w:cs="Tahoma"/>
      </w:rPr>
      <w:fldChar w:fldCharType="separate"/>
    </w:r>
    <w:r w:rsidR="00EB3D66">
      <w:rPr>
        <w:rFonts w:ascii="Tahoma" w:hAnsi="Tahoma" w:cs="Tahoma"/>
        <w:noProof/>
      </w:rPr>
      <w:t>11</w:t>
    </w:r>
    <w:r w:rsidRPr="001D7DE6">
      <w:rPr>
        <w:rFonts w:ascii="Tahoma" w:hAnsi="Tahoma" w:cs="Tahoma"/>
      </w:rPr>
      <w:fldChar w:fldCharType="end"/>
    </w:r>
    <w:r w:rsidRPr="001D7DE6">
      <w:rPr>
        <w:rFonts w:ascii="Tahoma" w:hAnsi="Tahoma" w:cs="Tahoma"/>
      </w:rPr>
      <w:t xml:space="preserve"> z </w:t>
    </w:r>
    <w:r w:rsidRPr="001D7DE6">
      <w:rPr>
        <w:rFonts w:ascii="Tahoma" w:hAnsi="Tahoma" w:cs="Tahoma"/>
      </w:rPr>
      <w:fldChar w:fldCharType="begin"/>
    </w:r>
    <w:r w:rsidRPr="001D7DE6">
      <w:rPr>
        <w:rFonts w:ascii="Tahoma" w:hAnsi="Tahoma" w:cs="Tahoma"/>
      </w:rPr>
      <w:instrText xml:space="preserve"> NUMPAGES \*Arabic </w:instrText>
    </w:r>
    <w:r w:rsidRPr="001D7DE6">
      <w:rPr>
        <w:rFonts w:ascii="Tahoma" w:hAnsi="Tahoma" w:cs="Tahoma"/>
      </w:rPr>
      <w:fldChar w:fldCharType="separate"/>
    </w:r>
    <w:r w:rsidR="00EB3D66">
      <w:rPr>
        <w:rFonts w:ascii="Tahoma" w:hAnsi="Tahoma" w:cs="Tahoma"/>
        <w:noProof/>
      </w:rPr>
      <w:t>41</w:t>
    </w:r>
    <w:r w:rsidRPr="001D7DE6">
      <w:rPr>
        <w:rFonts w:ascii="Tahoma" w:hAnsi="Tahoma" w:cs="Tahom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Pr="0027172A" w:rsidRDefault="006507D0">
    <w:pPr>
      <w:pStyle w:val="Stopka"/>
      <w:rPr>
        <w:rFonts w:ascii="Tahoma" w:hAnsi="Tahoma" w:cs="Tahoma"/>
      </w:rPr>
    </w:pPr>
    <w:r>
      <w:tab/>
    </w:r>
    <w:r w:rsidRPr="0027172A">
      <w:rPr>
        <w:rFonts w:ascii="Tahoma" w:hAnsi="Tahoma" w:cs="Tahoma"/>
      </w:rPr>
      <w:t xml:space="preserve">Strona </w:t>
    </w:r>
    <w:r w:rsidRPr="0027172A">
      <w:rPr>
        <w:rFonts w:ascii="Tahoma" w:hAnsi="Tahoma" w:cs="Tahoma"/>
      </w:rPr>
      <w:fldChar w:fldCharType="begin"/>
    </w:r>
    <w:r w:rsidRPr="0027172A">
      <w:rPr>
        <w:rFonts w:ascii="Tahoma" w:hAnsi="Tahoma" w:cs="Tahoma"/>
      </w:rPr>
      <w:instrText xml:space="preserve"> PAGE </w:instrText>
    </w:r>
    <w:r w:rsidRPr="0027172A">
      <w:rPr>
        <w:rFonts w:ascii="Tahoma" w:hAnsi="Tahoma" w:cs="Tahoma"/>
      </w:rPr>
      <w:fldChar w:fldCharType="separate"/>
    </w:r>
    <w:r w:rsidR="00EB3D66">
      <w:rPr>
        <w:rFonts w:ascii="Tahoma" w:hAnsi="Tahoma" w:cs="Tahoma"/>
        <w:noProof/>
      </w:rPr>
      <w:t>27</w:t>
    </w:r>
    <w:r w:rsidRPr="0027172A">
      <w:rPr>
        <w:rFonts w:ascii="Tahoma" w:hAnsi="Tahoma" w:cs="Tahoma"/>
      </w:rPr>
      <w:fldChar w:fldCharType="end"/>
    </w:r>
    <w:r w:rsidRPr="0027172A">
      <w:rPr>
        <w:rFonts w:ascii="Tahoma" w:hAnsi="Tahoma" w:cs="Tahoma"/>
      </w:rPr>
      <w:t xml:space="preserve"> z </w:t>
    </w:r>
    <w:r w:rsidRPr="0027172A">
      <w:rPr>
        <w:rFonts w:ascii="Tahoma" w:hAnsi="Tahoma" w:cs="Tahoma"/>
      </w:rPr>
      <w:fldChar w:fldCharType="begin"/>
    </w:r>
    <w:r w:rsidRPr="0027172A">
      <w:rPr>
        <w:rFonts w:ascii="Tahoma" w:hAnsi="Tahoma" w:cs="Tahoma"/>
      </w:rPr>
      <w:instrText xml:space="preserve"> NUMPAGES \*Arabic </w:instrText>
    </w:r>
    <w:r w:rsidRPr="0027172A">
      <w:rPr>
        <w:rFonts w:ascii="Tahoma" w:hAnsi="Tahoma" w:cs="Tahoma"/>
      </w:rPr>
      <w:fldChar w:fldCharType="separate"/>
    </w:r>
    <w:r w:rsidR="00EB3D66">
      <w:rPr>
        <w:rFonts w:ascii="Tahoma" w:hAnsi="Tahoma" w:cs="Tahoma"/>
        <w:noProof/>
      </w:rPr>
      <w:t>27</w:t>
    </w:r>
    <w:r w:rsidRPr="0027172A">
      <w:rPr>
        <w:rFonts w:ascii="Tahoma" w:hAnsi="Tahoma" w:cs="Tahoma"/>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pPr>
      <w:jc w:val="right"/>
    </w:pPr>
    <w:fldSimple w:instr="PAGE">
      <w:r w:rsidR="00EB3D66">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A6" w:rsidRDefault="00CD2BA6">
      <w:pPr>
        <w:spacing w:line="240" w:lineRule="auto"/>
      </w:pPr>
      <w:r>
        <w:separator/>
      </w:r>
    </w:p>
  </w:footnote>
  <w:footnote w:type="continuationSeparator" w:id="0">
    <w:p w:rsidR="00CD2BA6" w:rsidRDefault="00CD2BA6">
      <w:pPr>
        <w:spacing w:line="240" w:lineRule="auto"/>
      </w:pPr>
      <w:r>
        <w:continuationSeparator/>
      </w:r>
    </w:p>
  </w:footnote>
  <w:footnote w:id="1">
    <w:p w:rsidR="006507D0" w:rsidRDefault="006507D0">
      <w:pPr>
        <w:spacing w:line="240" w:lineRule="auto"/>
        <w:jc w:val="both"/>
      </w:pPr>
      <w:r>
        <w:rPr>
          <w:vertAlign w:val="superscript"/>
        </w:rPr>
        <w:footnoteRef/>
      </w:r>
      <w:r>
        <w:rPr>
          <w:sz w:val="16"/>
          <w:szCs w:val="16"/>
        </w:rPr>
        <w:t xml:space="preserve"> Zgodnie z definicją zawartą w art. 7 </w:t>
      </w:r>
      <w:proofErr w:type="spellStart"/>
      <w:r>
        <w:rPr>
          <w:sz w:val="16"/>
          <w:szCs w:val="16"/>
        </w:rPr>
        <w:t>pkt</w:t>
      </w:r>
      <w:proofErr w:type="spellEnd"/>
      <w:r>
        <w:rPr>
          <w:sz w:val="16"/>
          <w:szCs w:val="16"/>
        </w:rPr>
        <w:t xml:space="preserve">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pPr>
      <w:pStyle w:val="Nagwek1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D0" w:rsidRDefault="006507D0">
    <w:pPr>
      <w:rPr>
        <w:rFonts w:ascii="Calibri" w:hAnsi="Calibri" w:cs="Calibri"/>
        <w:color w:val="434343"/>
      </w:rPr>
    </w:pPr>
    <w:r>
      <w:rPr>
        <w:rFonts w:ascii="Calibri" w:hAnsi="Calibri" w:cs="Calibri"/>
        <w:color w:val="434343"/>
      </w:rPr>
      <w:t xml:space="preserve">Nr </w:t>
    </w:r>
    <w:r w:rsidRPr="00B338C1">
      <w:rPr>
        <w:rFonts w:ascii="Calibri" w:hAnsi="Calibri" w:cs="Calibri"/>
      </w:rPr>
      <w:t xml:space="preserve">postępowania: </w:t>
    </w:r>
    <w:r w:rsidRPr="00B338C1">
      <w:rPr>
        <w:sz w:val="20"/>
        <w:szCs w:val="20"/>
      </w:rPr>
      <w:t>CEN/1/202</w:t>
    </w:r>
    <w:r>
      <w:rPr>
        <w:sz w:val="20"/>
        <w:szCs w:val="20"/>
      </w:rPr>
      <w:t>3</w:t>
    </w:r>
    <w:r w:rsidRPr="00B338C1">
      <w:rPr>
        <w:rFonts w:ascii="Calibri" w:hAnsi="Calibri" w:cs="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723F6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lvlText w:val="%5."/>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227"/>
        </w:tabs>
        <w:ind w:left="227" w:hanging="227"/>
      </w:pPr>
      <w:rPr>
        <w:rFonts w:ascii="Symbol" w:hAnsi="Symbol"/>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b w:val="0"/>
        <w:i w:val="0"/>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857EB6B2"/>
    <w:name w:val="WW8Num10"/>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ind w:left="1416" w:hanging="990"/>
      </w:pPr>
      <w:rPr>
        <w:rFonts w:cs="Times New Roman" w:hint="default"/>
      </w:rPr>
    </w:lvl>
    <w:lvl w:ilvl="2">
      <w:start w:val="1"/>
      <w:numFmt w:val="decimal"/>
      <w:isLgl/>
      <w:lvlText w:val="%1.%2.%3."/>
      <w:lvlJc w:val="left"/>
      <w:pPr>
        <w:ind w:left="1572" w:hanging="108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2064" w:hanging="1440"/>
      </w:pPr>
      <w:rPr>
        <w:rFonts w:cs="Times New Roman" w:hint="default"/>
      </w:rPr>
    </w:lvl>
    <w:lvl w:ilvl="5">
      <w:start w:val="1"/>
      <w:numFmt w:val="decimal"/>
      <w:isLgl/>
      <w:lvlText w:val="%1.%2.%3.%4.%5.%6."/>
      <w:lvlJc w:val="left"/>
      <w:pPr>
        <w:ind w:left="2490" w:hanging="180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982" w:hanging="2160"/>
      </w:pPr>
      <w:rPr>
        <w:rFonts w:cs="Times New Roman" w:hint="default"/>
      </w:rPr>
    </w:lvl>
    <w:lvl w:ilvl="8">
      <w:start w:val="1"/>
      <w:numFmt w:val="decimal"/>
      <w:isLgl/>
      <w:lvlText w:val="%1.%2.%3.%4.%5.%6.%7.%8.%9."/>
      <w:lvlJc w:val="left"/>
      <w:pPr>
        <w:ind w:left="3408" w:hanging="2520"/>
      </w:pPr>
      <w:rPr>
        <w:rFonts w:cs="Times New Roman"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b w:val="0"/>
      </w:rPr>
    </w:lvl>
  </w:abstractNum>
  <w:abstractNum w:abstractNumId="10">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11">
    <w:nsid w:val="0000000D"/>
    <w:multiLevelType w:val="multilevel"/>
    <w:tmpl w:val="0000000D"/>
    <w:name w:val="WW8Num13"/>
    <w:lvl w:ilvl="0">
      <w:start w:val="1"/>
      <w:numFmt w:val="decimal"/>
      <w:lvlText w:val="%1."/>
      <w:lvlJc w:val="left"/>
      <w:pPr>
        <w:tabs>
          <w:tab w:val="num" w:pos="492"/>
        </w:tabs>
        <w:ind w:left="1212" w:hanging="360"/>
      </w:pPr>
      <w:rPr>
        <w:rFonts w:cs="Times New Roman"/>
      </w:rPr>
    </w:lvl>
    <w:lvl w:ilvl="1">
      <w:start w:val="1"/>
      <w:numFmt w:val="decimal"/>
      <w:lvlText w:val="%1.%2"/>
      <w:lvlJc w:val="left"/>
      <w:pPr>
        <w:tabs>
          <w:tab w:val="num" w:pos="492"/>
        </w:tabs>
        <w:ind w:left="2487" w:hanging="720"/>
      </w:pPr>
      <w:rPr>
        <w:rFonts w:cs="Times New Roman"/>
        <w:b/>
      </w:rPr>
    </w:lvl>
    <w:lvl w:ilvl="2">
      <w:start w:val="1"/>
      <w:numFmt w:val="decimal"/>
      <w:lvlText w:val="%1.%2.%3"/>
      <w:lvlJc w:val="left"/>
      <w:pPr>
        <w:tabs>
          <w:tab w:val="num" w:pos="492"/>
        </w:tabs>
        <w:ind w:left="3402" w:hanging="720"/>
      </w:pPr>
      <w:rPr>
        <w:rFonts w:cs="Times New Roman"/>
        <w:b/>
      </w:rPr>
    </w:lvl>
    <w:lvl w:ilvl="3">
      <w:start w:val="1"/>
      <w:numFmt w:val="decimal"/>
      <w:lvlText w:val="%1.%2.%3.%4"/>
      <w:lvlJc w:val="left"/>
      <w:pPr>
        <w:tabs>
          <w:tab w:val="num" w:pos="492"/>
        </w:tabs>
        <w:ind w:left="4677" w:hanging="1080"/>
      </w:pPr>
      <w:rPr>
        <w:rFonts w:cs="Times New Roman"/>
        <w:b/>
      </w:rPr>
    </w:lvl>
    <w:lvl w:ilvl="4">
      <w:start w:val="1"/>
      <w:numFmt w:val="decimal"/>
      <w:lvlText w:val="%1.%2.%3.%4.%5"/>
      <w:lvlJc w:val="left"/>
      <w:pPr>
        <w:tabs>
          <w:tab w:val="num" w:pos="492"/>
        </w:tabs>
        <w:ind w:left="5592" w:hanging="1080"/>
      </w:pPr>
      <w:rPr>
        <w:rFonts w:cs="Times New Roman"/>
        <w:b/>
      </w:rPr>
    </w:lvl>
    <w:lvl w:ilvl="5">
      <w:start w:val="1"/>
      <w:numFmt w:val="decimal"/>
      <w:lvlText w:val="%1.%2.%3.%4.%5.%6"/>
      <w:lvlJc w:val="left"/>
      <w:pPr>
        <w:tabs>
          <w:tab w:val="num" w:pos="492"/>
        </w:tabs>
        <w:ind w:left="6867" w:hanging="1440"/>
      </w:pPr>
      <w:rPr>
        <w:rFonts w:cs="Times New Roman"/>
        <w:b/>
      </w:rPr>
    </w:lvl>
    <w:lvl w:ilvl="6">
      <w:start w:val="1"/>
      <w:numFmt w:val="decimal"/>
      <w:lvlText w:val="%1.%2.%3.%4.%5.%6.%7"/>
      <w:lvlJc w:val="left"/>
      <w:pPr>
        <w:tabs>
          <w:tab w:val="num" w:pos="492"/>
        </w:tabs>
        <w:ind w:left="8142" w:hanging="1800"/>
      </w:pPr>
      <w:rPr>
        <w:rFonts w:cs="Times New Roman"/>
        <w:b/>
      </w:rPr>
    </w:lvl>
    <w:lvl w:ilvl="7">
      <w:start w:val="1"/>
      <w:numFmt w:val="decimal"/>
      <w:lvlText w:val="%1.%2.%3.%4.%5.%6.%7.%8"/>
      <w:lvlJc w:val="left"/>
      <w:pPr>
        <w:tabs>
          <w:tab w:val="num" w:pos="492"/>
        </w:tabs>
        <w:ind w:left="9057" w:hanging="1800"/>
      </w:pPr>
      <w:rPr>
        <w:rFonts w:cs="Times New Roman"/>
        <w:b/>
      </w:rPr>
    </w:lvl>
    <w:lvl w:ilvl="8">
      <w:start w:val="1"/>
      <w:numFmt w:val="decimal"/>
      <w:lvlText w:val="%1.%2.%3.%4.%5.%6.%7.%8.%9"/>
      <w:lvlJc w:val="left"/>
      <w:pPr>
        <w:tabs>
          <w:tab w:val="num" w:pos="492"/>
        </w:tabs>
        <w:ind w:left="10332" w:hanging="2160"/>
      </w:pPr>
      <w:rPr>
        <w:rFonts w:cs="Times New Roman"/>
        <w:b/>
      </w:rPr>
    </w:lvl>
  </w:abstractNum>
  <w:abstractNum w:abstractNumId="12">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5"/>
    <w:lvl w:ilvl="0">
      <w:start w:val="1"/>
      <w:numFmt w:val="bullet"/>
      <w:lvlText w:val=""/>
      <w:lvlJc w:val="left"/>
      <w:pPr>
        <w:tabs>
          <w:tab w:val="num" w:pos="1020"/>
        </w:tabs>
        <w:ind w:left="1020" w:hanging="360"/>
      </w:pPr>
      <w:rPr>
        <w:rFonts w:ascii="Wingdings" w:hAnsi="Wingdings"/>
      </w:rPr>
    </w:lvl>
  </w:abstractNum>
  <w:abstractNum w:abstractNumId="14">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15">
    <w:nsid w:val="00000011"/>
    <w:multiLevelType w:val="multilevel"/>
    <w:tmpl w:val="00000011"/>
    <w:name w:val="WW8Num17"/>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3"/>
        </w:tabs>
        <w:ind w:left="1083" w:hanging="360"/>
      </w:pPr>
      <w:rPr>
        <w:rFonts w:cs="Times New Roman"/>
      </w:rPr>
    </w:lvl>
    <w:lvl w:ilvl="2">
      <w:start w:val="1"/>
      <w:numFmt w:val="lowerRoman"/>
      <w:lvlText w:val="%3."/>
      <w:lvlJc w:val="left"/>
      <w:pPr>
        <w:tabs>
          <w:tab w:val="num" w:pos="1803"/>
        </w:tabs>
        <w:ind w:left="1803" w:hanging="180"/>
      </w:pPr>
      <w:rPr>
        <w:rFonts w:cs="Times New Roman"/>
      </w:rPr>
    </w:lvl>
    <w:lvl w:ilvl="3">
      <w:start w:val="1"/>
      <w:numFmt w:val="decimal"/>
      <w:lvlText w:val="%4."/>
      <w:lvlJc w:val="left"/>
      <w:pPr>
        <w:tabs>
          <w:tab w:val="num" w:pos="2345"/>
        </w:tabs>
        <w:ind w:left="2345" w:hanging="360"/>
      </w:pPr>
      <w:rPr>
        <w:rFonts w:cs="Times New Roman"/>
        <w:color w:val="auto"/>
      </w:rPr>
    </w:lvl>
    <w:lvl w:ilvl="4">
      <w:start w:val="1"/>
      <w:numFmt w:val="lowerLetter"/>
      <w:lvlText w:val="%5."/>
      <w:lvlJc w:val="left"/>
      <w:pPr>
        <w:tabs>
          <w:tab w:val="num" w:pos="3243"/>
        </w:tabs>
        <w:ind w:left="3243" w:hanging="360"/>
      </w:pPr>
      <w:rPr>
        <w:rFonts w:cs="Times New Roman"/>
      </w:rPr>
    </w:lvl>
    <w:lvl w:ilvl="5">
      <w:start w:val="1"/>
      <w:numFmt w:val="lowerRoman"/>
      <w:lvlText w:val="%6."/>
      <w:lvlJc w:val="lef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left"/>
      <w:pPr>
        <w:tabs>
          <w:tab w:val="num" w:pos="6123"/>
        </w:tabs>
        <w:ind w:left="6123" w:hanging="18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rFonts w:ascii="Wingdings" w:hAnsi="Wingdings" w:cs="Times New Roman"/>
      </w:rPr>
    </w:lvl>
    <w:lvl w:ilvl="3">
      <w:start w:val="1"/>
      <w:numFmt w:val="decimal"/>
      <w:lvlText w:val="%1.%2.%3.%4."/>
      <w:lvlJc w:val="left"/>
      <w:pPr>
        <w:tabs>
          <w:tab w:val="num" w:pos="1800"/>
        </w:tabs>
        <w:ind w:left="1800" w:hanging="720"/>
      </w:pPr>
      <w:rPr>
        <w:rFonts w:ascii="Wingdings" w:hAnsi="Wingdings" w:cs="Times New Roman"/>
      </w:rPr>
    </w:lvl>
    <w:lvl w:ilvl="4">
      <w:start w:val="1"/>
      <w:numFmt w:val="decimal"/>
      <w:lvlText w:val="%1.%2.%3.%4.%5."/>
      <w:lvlJc w:val="left"/>
      <w:pPr>
        <w:tabs>
          <w:tab w:val="num" w:pos="2520"/>
        </w:tabs>
        <w:ind w:left="2520" w:hanging="1080"/>
      </w:pPr>
      <w:rPr>
        <w:rFonts w:ascii="Wingdings" w:hAnsi="Wingdings" w:cs="Times New Roman"/>
      </w:rPr>
    </w:lvl>
    <w:lvl w:ilvl="5">
      <w:start w:val="1"/>
      <w:numFmt w:val="decimal"/>
      <w:lvlText w:val="%1.%2.%3.%4.%5.%6."/>
      <w:lvlJc w:val="left"/>
      <w:pPr>
        <w:tabs>
          <w:tab w:val="num" w:pos="2880"/>
        </w:tabs>
        <w:ind w:left="2880" w:hanging="1080"/>
      </w:pPr>
      <w:rPr>
        <w:rFonts w:ascii="Wingdings" w:hAnsi="Wingdings" w:cs="Times New Roman"/>
      </w:rPr>
    </w:lvl>
    <w:lvl w:ilvl="6">
      <w:start w:val="1"/>
      <w:numFmt w:val="decimal"/>
      <w:lvlText w:val="%1.%2.%3.%4.%5.%6.%7."/>
      <w:lvlJc w:val="left"/>
      <w:pPr>
        <w:tabs>
          <w:tab w:val="num" w:pos="3600"/>
        </w:tabs>
        <w:ind w:left="3600" w:hanging="1440"/>
      </w:pPr>
      <w:rPr>
        <w:rFonts w:ascii="Wingdings" w:hAnsi="Wingdings" w:cs="Times New Roman"/>
      </w:rPr>
    </w:lvl>
    <w:lvl w:ilvl="7">
      <w:start w:val="1"/>
      <w:numFmt w:val="decimal"/>
      <w:lvlText w:val="%1.%2.%3.%4.%5.%6.%7.%8."/>
      <w:lvlJc w:val="left"/>
      <w:pPr>
        <w:tabs>
          <w:tab w:val="num" w:pos="3960"/>
        </w:tabs>
        <w:ind w:left="3960" w:hanging="1440"/>
      </w:pPr>
      <w:rPr>
        <w:rFonts w:ascii="Wingdings" w:hAnsi="Wingdings" w:cs="Times New Roman"/>
      </w:rPr>
    </w:lvl>
    <w:lvl w:ilvl="8">
      <w:start w:val="1"/>
      <w:numFmt w:val="decimal"/>
      <w:lvlText w:val="%1.%2.%3.%4.%5.%6.%7.%8.%9."/>
      <w:lvlJc w:val="left"/>
      <w:pPr>
        <w:tabs>
          <w:tab w:val="num" w:pos="4680"/>
        </w:tabs>
        <w:ind w:left="4680" w:hanging="1800"/>
      </w:pPr>
      <w:rPr>
        <w:rFonts w:ascii="Wingdings" w:hAnsi="Wingdings" w:cs="Times New Roman"/>
      </w:rPr>
    </w:lvl>
  </w:abstractNum>
  <w:abstractNum w:abstractNumId="17">
    <w:nsid w:val="00000013"/>
    <w:multiLevelType w:val="multilevel"/>
    <w:tmpl w:val="00000013"/>
    <w:name w:val="WW8Num19"/>
    <w:lvl w:ilvl="0">
      <w:start w:val="1"/>
      <w:numFmt w:val="bullet"/>
      <w:lvlText w:val=""/>
      <w:lvlJc w:val="left"/>
      <w:pPr>
        <w:tabs>
          <w:tab w:val="num" w:pos="227"/>
        </w:tabs>
        <w:ind w:left="227" w:hanging="227"/>
      </w:pPr>
      <w:rPr>
        <w:rFonts w:ascii="Symbol" w:hAnsi="Symbol"/>
        <w:b w:val="0"/>
      </w:rPr>
    </w:lvl>
    <w:lvl w:ilvl="1">
      <w:start w:val="1"/>
      <w:numFmt w:val="bullet"/>
      <w:lvlText w:val="o"/>
      <w:lvlJc w:val="left"/>
      <w:pPr>
        <w:tabs>
          <w:tab w:val="num" w:pos="1440"/>
        </w:tabs>
        <w:ind w:left="1440" w:hanging="360"/>
      </w:pPr>
      <w:rPr>
        <w:rFonts w:ascii="Courier New" w:hAnsi="Courier New"/>
        <w:b w:val="0"/>
        <w:strike w:val="0"/>
        <w:dstrike w:val="0"/>
        <w:color w:val="auto"/>
      </w:rPr>
    </w:lvl>
    <w:lvl w:ilvl="2">
      <w:start w:val="1"/>
      <w:numFmt w:val="bullet"/>
      <w:lvlText w:val=""/>
      <w:lvlJc w:val="left"/>
      <w:pPr>
        <w:tabs>
          <w:tab w:val="num" w:pos="2160"/>
        </w:tabs>
        <w:ind w:left="2160" w:hanging="360"/>
      </w:pPr>
      <w:rPr>
        <w:rFonts w:ascii="Wingdings" w:hAnsi="Wingdings"/>
        <w:b w:val="0"/>
        <w:strike w:val="0"/>
        <w:dstrike w:val="0"/>
        <w:sz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val="0"/>
        <w:strike w:val="0"/>
        <w:dstrike w:val="0"/>
        <w:color w:val="auto"/>
      </w:rPr>
    </w:lvl>
    <w:lvl w:ilvl="5">
      <w:start w:val="1"/>
      <w:numFmt w:val="bullet"/>
      <w:lvlText w:val=""/>
      <w:lvlJc w:val="left"/>
      <w:pPr>
        <w:tabs>
          <w:tab w:val="num" w:pos="4320"/>
        </w:tabs>
        <w:ind w:left="4320" w:hanging="360"/>
      </w:pPr>
      <w:rPr>
        <w:rFonts w:ascii="Wingdings" w:hAnsi="Wingdings"/>
        <w:b w:val="0"/>
        <w:strike w:val="0"/>
        <w:dstrike w:val="0"/>
        <w:sz w:val="22"/>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val="0"/>
        <w:strike w:val="0"/>
        <w:dstrike w:val="0"/>
        <w:color w:val="auto"/>
      </w:rPr>
    </w:lvl>
    <w:lvl w:ilvl="8">
      <w:start w:val="1"/>
      <w:numFmt w:val="bullet"/>
      <w:lvlText w:val=""/>
      <w:lvlJc w:val="left"/>
      <w:pPr>
        <w:tabs>
          <w:tab w:val="num" w:pos="6480"/>
        </w:tabs>
        <w:ind w:left="6480" w:hanging="360"/>
      </w:pPr>
      <w:rPr>
        <w:rFonts w:ascii="Wingdings" w:hAnsi="Wingdings"/>
        <w:b w:val="0"/>
        <w:strike w:val="0"/>
        <w:dstrike w:val="0"/>
        <w:sz w:val="22"/>
      </w:rPr>
    </w:lvl>
  </w:abstractNum>
  <w:abstractNum w:abstractNumId="18">
    <w:nsid w:val="00000014"/>
    <w:multiLevelType w:val="singleLevel"/>
    <w:tmpl w:val="CF14F21E"/>
    <w:name w:val="WW8Num20"/>
    <w:lvl w:ilvl="0">
      <w:start w:val="1"/>
      <w:numFmt w:val="decimal"/>
      <w:lvlText w:val="%1."/>
      <w:lvlJc w:val="left"/>
      <w:pPr>
        <w:tabs>
          <w:tab w:val="num" w:pos="0"/>
        </w:tabs>
      </w:pPr>
      <w:rPr>
        <w:rFonts w:ascii="Tahoma" w:hAnsi="Tahoma" w:cs="Tahoma" w:hint="default"/>
        <w:b w:val="0"/>
        <w:bCs w:val="0"/>
        <w:i w:val="0"/>
        <w:iCs w:val="0"/>
        <w:sz w:val="22"/>
        <w:szCs w:val="22"/>
      </w:rPr>
    </w:lvl>
  </w:abstractNum>
  <w:abstractNum w:abstractNumId="19">
    <w:nsid w:val="00000015"/>
    <w:multiLevelType w:val="multilevel"/>
    <w:tmpl w:val="00000015"/>
    <w:name w:val="WW8Num21"/>
    <w:lvl w:ilvl="0">
      <w:start w:val="1"/>
      <w:numFmt w:val="decimal"/>
      <w:lvlText w:val="%1."/>
      <w:lvlJc w:val="left"/>
      <w:pPr>
        <w:tabs>
          <w:tab w:val="num" w:pos="417"/>
        </w:tabs>
        <w:ind w:left="644" w:hanging="284"/>
      </w:pPr>
      <w:rPr>
        <w:rFonts w:ascii="Tahoma" w:hAnsi="Tahoma" w:cs="Tahoma"/>
      </w:rPr>
    </w:lvl>
    <w:lvl w:ilvl="1">
      <w:start w:val="1"/>
      <w:numFmt w:val="lowerLetter"/>
      <w:lvlText w:val="%2)"/>
      <w:lvlJc w:val="left"/>
      <w:pPr>
        <w:tabs>
          <w:tab w:val="num" w:pos="1800"/>
        </w:tabs>
        <w:ind w:left="1800" w:hanging="360"/>
      </w:pPr>
      <w:rPr>
        <w:rFonts w:cs="Times New Roman"/>
        <w:b w:val="0"/>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nsid w:val="00000016"/>
    <w:multiLevelType w:val="singleLevel"/>
    <w:tmpl w:val="00000016"/>
    <w:name w:val="WW8Num22"/>
    <w:lvl w:ilvl="0">
      <w:start w:val="1"/>
      <w:numFmt w:val="lowerLetter"/>
      <w:lvlText w:val="%1)"/>
      <w:lvlJc w:val="left"/>
      <w:pPr>
        <w:tabs>
          <w:tab w:val="num" w:pos="0"/>
        </w:tabs>
        <w:ind w:left="360" w:hanging="360"/>
      </w:pPr>
      <w:rPr>
        <w:rFonts w:cs="Times New Roman"/>
      </w:rPr>
    </w:lvl>
  </w:abstractNum>
  <w:abstractNum w:abstractNumId="21">
    <w:nsid w:val="0000001A"/>
    <w:multiLevelType w:val="singleLevel"/>
    <w:tmpl w:val="E1F286E4"/>
    <w:name w:val="WW8Num26"/>
    <w:lvl w:ilvl="0">
      <w:start w:val="1"/>
      <w:numFmt w:val="decimal"/>
      <w:lvlText w:val="%1."/>
      <w:lvlJc w:val="left"/>
      <w:pPr>
        <w:tabs>
          <w:tab w:val="num" w:pos="360"/>
        </w:tabs>
        <w:ind w:left="360" w:hanging="360"/>
      </w:pPr>
      <w:rPr>
        <w:rFonts w:cs="Times New Roman"/>
        <w:b w:val="0"/>
        <w:i w:val="0"/>
        <w:color w:val="auto"/>
      </w:rPr>
    </w:lvl>
  </w:abstractNum>
  <w:abstractNum w:abstractNumId="22">
    <w:nsid w:val="0000001B"/>
    <w:multiLevelType w:val="singleLevel"/>
    <w:tmpl w:val="0000001B"/>
    <w:name w:val="WW8Num27"/>
    <w:lvl w:ilvl="0">
      <w:start w:val="1"/>
      <w:numFmt w:val="decimal"/>
      <w:lvlText w:val="%1."/>
      <w:lvlJc w:val="left"/>
      <w:pPr>
        <w:tabs>
          <w:tab w:val="num" w:pos="0"/>
        </w:tabs>
        <w:ind w:left="720" w:hanging="360"/>
      </w:pPr>
      <w:rPr>
        <w:rFonts w:cs="Times New Roman"/>
        <w:strike w:val="0"/>
        <w:dstrike w:val="0"/>
        <w:color w:val="auto"/>
      </w:rPr>
    </w:lvl>
  </w:abstractNum>
  <w:abstractNum w:abstractNumId="23">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i w:val="0"/>
      </w:rPr>
    </w:lvl>
  </w:abstractNum>
  <w:abstractNum w:abstractNumId="24">
    <w:nsid w:val="0000001F"/>
    <w:multiLevelType w:val="singleLevel"/>
    <w:tmpl w:val="0000001F"/>
    <w:name w:val="WW8Num31"/>
    <w:lvl w:ilvl="0">
      <w:start w:val="1"/>
      <w:numFmt w:val="decimal"/>
      <w:lvlText w:val="%1."/>
      <w:lvlJc w:val="left"/>
      <w:pPr>
        <w:tabs>
          <w:tab w:val="num" w:pos="720"/>
        </w:tabs>
        <w:ind w:left="720" w:hanging="360"/>
      </w:pPr>
      <w:rPr>
        <w:rFonts w:cs="Times New Roman"/>
      </w:rPr>
    </w:lvl>
  </w:abstractNum>
  <w:abstractNum w:abstractNumId="25">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26">
    <w:nsid w:val="00000022"/>
    <w:multiLevelType w:val="singleLevel"/>
    <w:tmpl w:val="00000022"/>
    <w:name w:val="WW8Num34"/>
    <w:lvl w:ilvl="0">
      <w:start w:val="1"/>
      <w:numFmt w:val="decimal"/>
      <w:lvlText w:val="%1."/>
      <w:lvlJc w:val="left"/>
      <w:pPr>
        <w:tabs>
          <w:tab w:val="num" w:pos="2416"/>
        </w:tabs>
        <w:ind w:left="2416" w:hanging="360"/>
      </w:pPr>
      <w:rPr>
        <w:rFonts w:cs="Times New Roman"/>
        <w:b w:val="0"/>
        <w:i w:val="0"/>
      </w:rPr>
    </w:lvl>
  </w:abstractNum>
  <w:abstractNum w:abstractNumId="27">
    <w:nsid w:val="00000023"/>
    <w:multiLevelType w:val="singleLevel"/>
    <w:tmpl w:val="00000023"/>
    <w:name w:val="WW8Num35"/>
    <w:lvl w:ilvl="0">
      <w:start w:val="1"/>
      <w:numFmt w:val="decimal"/>
      <w:lvlText w:val="%1."/>
      <w:lvlJc w:val="left"/>
      <w:pPr>
        <w:tabs>
          <w:tab w:val="num" w:pos="720"/>
        </w:tabs>
        <w:ind w:left="720" w:hanging="360"/>
      </w:pPr>
      <w:rPr>
        <w:rFonts w:cs="Times New Roman"/>
      </w:rPr>
    </w:lvl>
  </w:abstractNum>
  <w:abstractNum w:abstractNumId="28">
    <w:nsid w:val="00000024"/>
    <w:multiLevelType w:val="singleLevel"/>
    <w:tmpl w:val="00000024"/>
    <w:name w:val="WW8Num36"/>
    <w:lvl w:ilvl="0">
      <w:start w:val="1"/>
      <w:numFmt w:val="decimal"/>
      <w:lvlText w:val="%1."/>
      <w:lvlJc w:val="left"/>
      <w:pPr>
        <w:tabs>
          <w:tab w:val="num" w:pos="0"/>
        </w:tabs>
        <w:ind w:left="720" w:hanging="360"/>
      </w:pPr>
      <w:rPr>
        <w:rFonts w:cs="Times New Roman"/>
      </w:rPr>
    </w:lvl>
  </w:abstractNum>
  <w:abstractNum w:abstractNumId="29">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30">
    <w:nsid w:val="00000027"/>
    <w:multiLevelType w:val="singleLevel"/>
    <w:tmpl w:val="00000027"/>
    <w:name w:val="WW8Num39"/>
    <w:lvl w:ilvl="0">
      <w:start w:val="1"/>
      <w:numFmt w:val="decimal"/>
      <w:lvlText w:val="%1."/>
      <w:lvlJc w:val="left"/>
      <w:pPr>
        <w:tabs>
          <w:tab w:val="num" w:pos="0"/>
        </w:tabs>
        <w:ind w:left="720" w:hanging="360"/>
      </w:pPr>
      <w:rPr>
        <w:rFonts w:cs="Times New Roman"/>
      </w:rPr>
    </w:lvl>
  </w:abstractNum>
  <w:abstractNum w:abstractNumId="31">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2">
    <w:nsid w:val="00000029"/>
    <w:multiLevelType w:val="singleLevel"/>
    <w:tmpl w:val="00000029"/>
    <w:name w:val="WW8Num41"/>
    <w:lvl w:ilvl="0">
      <w:start w:val="1"/>
      <w:numFmt w:val="bullet"/>
      <w:lvlText w:val=""/>
      <w:lvlJc w:val="left"/>
      <w:pPr>
        <w:tabs>
          <w:tab w:val="num" w:pos="0"/>
        </w:tabs>
        <w:ind w:left="783" w:hanging="360"/>
      </w:pPr>
      <w:rPr>
        <w:rFonts w:ascii="Symbol" w:hAnsi="Symbol"/>
      </w:rPr>
    </w:lvl>
  </w:abstractNum>
  <w:abstractNum w:abstractNumId="33">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34">
    <w:nsid w:val="0000002D"/>
    <w:multiLevelType w:val="singleLevel"/>
    <w:tmpl w:val="0000002D"/>
    <w:name w:val="WW8Num45"/>
    <w:lvl w:ilvl="0">
      <w:start w:val="1"/>
      <w:numFmt w:val="decimal"/>
      <w:lvlText w:val="%1."/>
      <w:lvlJc w:val="left"/>
      <w:pPr>
        <w:tabs>
          <w:tab w:val="num" w:pos="0"/>
        </w:tabs>
        <w:ind w:left="720" w:hanging="360"/>
      </w:pPr>
      <w:rPr>
        <w:rFonts w:ascii="Tahoma" w:hAnsi="Tahoma" w:cs="Tahoma"/>
        <w:b/>
        <w:sz w:val="22"/>
        <w:szCs w:val="22"/>
      </w:rPr>
    </w:lvl>
  </w:abstractNum>
  <w:abstractNum w:abstractNumId="35">
    <w:nsid w:val="0000002E"/>
    <w:multiLevelType w:val="singleLevel"/>
    <w:tmpl w:val="3BC08FB0"/>
    <w:name w:val="WW8Num46"/>
    <w:lvl w:ilvl="0">
      <w:start w:val="1"/>
      <w:numFmt w:val="decimal"/>
      <w:lvlText w:val="%1)"/>
      <w:lvlJc w:val="left"/>
      <w:pPr>
        <w:tabs>
          <w:tab w:val="num" w:pos="0"/>
        </w:tabs>
        <w:ind w:left="644" w:hanging="360"/>
      </w:pPr>
      <w:rPr>
        <w:rFonts w:cs="Times New Roman"/>
        <w:b/>
        <w:sz w:val="22"/>
        <w:szCs w:val="22"/>
      </w:rPr>
    </w:lvl>
  </w:abstractNum>
  <w:abstractNum w:abstractNumId="36">
    <w:nsid w:val="00000031"/>
    <w:multiLevelType w:val="singleLevel"/>
    <w:tmpl w:val="00000031"/>
    <w:name w:val="WW8Num49"/>
    <w:lvl w:ilvl="0">
      <w:start w:val="1"/>
      <w:numFmt w:val="lowerLetter"/>
      <w:lvlText w:val="%1)"/>
      <w:lvlJc w:val="left"/>
      <w:pPr>
        <w:tabs>
          <w:tab w:val="num" w:pos="0"/>
        </w:tabs>
        <w:ind w:left="720" w:hanging="360"/>
      </w:pPr>
      <w:rPr>
        <w:rFonts w:ascii="Tahoma" w:hAnsi="Tahoma" w:cs="Tahoma"/>
      </w:rPr>
    </w:lvl>
  </w:abstractNum>
  <w:abstractNum w:abstractNumId="37">
    <w:nsid w:val="00000032"/>
    <w:multiLevelType w:val="singleLevel"/>
    <w:tmpl w:val="02CE1376"/>
    <w:name w:val="WW8Num50"/>
    <w:lvl w:ilvl="0">
      <w:start w:val="1"/>
      <w:numFmt w:val="decimal"/>
      <w:lvlText w:val="%1."/>
      <w:lvlJc w:val="left"/>
      <w:pPr>
        <w:tabs>
          <w:tab w:val="num" w:pos="0"/>
        </w:tabs>
        <w:ind w:left="720" w:hanging="360"/>
      </w:pPr>
      <w:rPr>
        <w:rFonts w:ascii="Tahoma" w:hAnsi="Tahoma" w:cs="Tahoma" w:hint="default"/>
      </w:rPr>
    </w:lvl>
  </w:abstractNum>
  <w:abstractNum w:abstractNumId="38">
    <w:nsid w:val="00000033"/>
    <w:multiLevelType w:val="singleLevel"/>
    <w:tmpl w:val="00000033"/>
    <w:name w:val="WW8Num51"/>
    <w:lvl w:ilvl="0">
      <w:start w:val="1"/>
      <w:numFmt w:val="decimal"/>
      <w:lvlText w:val="%1."/>
      <w:lvlJc w:val="left"/>
      <w:pPr>
        <w:tabs>
          <w:tab w:val="num" w:pos="0"/>
        </w:tabs>
        <w:ind w:left="720" w:hanging="360"/>
      </w:pPr>
      <w:rPr>
        <w:rFonts w:cs="Times New Roman"/>
      </w:rPr>
    </w:lvl>
  </w:abstractNum>
  <w:abstractNum w:abstractNumId="39">
    <w:nsid w:val="00000034"/>
    <w:multiLevelType w:val="multilevel"/>
    <w:tmpl w:val="00000034"/>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nsid w:val="00000035"/>
    <w:multiLevelType w:val="singleLevel"/>
    <w:tmpl w:val="00000035"/>
    <w:name w:val="WW8Num53"/>
    <w:lvl w:ilvl="0">
      <w:start w:val="6"/>
      <w:numFmt w:val="decimal"/>
      <w:lvlText w:val="%1."/>
      <w:lvlJc w:val="left"/>
      <w:pPr>
        <w:tabs>
          <w:tab w:val="num" w:pos="0"/>
        </w:tabs>
        <w:ind w:left="720" w:hanging="360"/>
      </w:pPr>
      <w:rPr>
        <w:rFonts w:cs="Times New Roman"/>
      </w:rPr>
    </w:lvl>
  </w:abstractNum>
  <w:abstractNum w:abstractNumId="41">
    <w:nsid w:val="00000037"/>
    <w:multiLevelType w:val="singleLevel"/>
    <w:tmpl w:val="00000037"/>
    <w:name w:val="WW8Num55"/>
    <w:lvl w:ilvl="0">
      <w:start w:val="1"/>
      <w:numFmt w:val="bullet"/>
      <w:lvlText w:val=""/>
      <w:lvlJc w:val="left"/>
      <w:pPr>
        <w:tabs>
          <w:tab w:val="num" w:pos="0"/>
        </w:tabs>
        <w:ind w:left="783" w:hanging="360"/>
      </w:pPr>
      <w:rPr>
        <w:rFonts w:ascii="Symbol" w:hAnsi="Symbol"/>
      </w:rPr>
    </w:lvl>
  </w:abstractNum>
  <w:abstractNum w:abstractNumId="42">
    <w:nsid w:val="00000038"/>
    <w:multiLevelType w:val="singleLevel"/>
    <w:tmpl w:val="00000038"/>
    <w:name w:val="WW8Num56"/>
    <w:lvl w:ilvl="0">
      <w:start w:val="1"/>
      <w:numFmt w:val="decimal"/>
      <w:lvlText w:val="%1."/>
      <w:lvlJc w:val="left"/>
      <w:pPr>
        <w:tabs>
          <w:tab w:val="num" w:pos="0"/>
        </w:tabs>
        <w:ind w:left="720" w:hanging="360"/>
      </w:pPr>
      <w:rPr>
        <w:rFonts w:cs="Times New Roman"/>
      </w:rPr>
    </w:lvl>
  </w:abstractNum>
  <w:abstractNum w:abstractNumId="43">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44">
    <w:nsid w:val="01747F7E"/>
    <w:multiLevelType w:val="hybridMultilevel"/>
    <w:tmpl w:val="08D67F36"/>
    <w:lvl w:ilvl="0" w:tplc="98463EE4">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01D447AA"/>
    <w:multiLevelType w:val="hybridMultilevel"/>
    <w:tmpl w:val="F7FE7BAE"/>
    <w:name w:val="WW8Num10232222232"/>
    <w:lvl w:ilvl="0" w:tplc="2052481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02DE24D0"/>
    <w:multiLevelType w:val="multilevel"/>
    <w:tmpl w:val="DDE402D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nsid w:val="02EC56F0"/>
    <w:multiLevelType w:val="hybridMultilevel"/>
    <w:tmpl w:val="4F36453E"/>
    <w:lvl w:ilvl="0" w:tplc="071E7454">
      <w:start w:val="6"/>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8">
    <w:nsid w:val="03E4792A"/>
    <w:multiLevelType w:val="multilevel"/>
    <w:tmpl w:val="32B2642E"/>
    <w:lvl w:ilvl="0">
      <w:start w:val="1"/>
      <w:numFmt w:val="decimal"/>
      <w:pStyle w:val="Listapunktowana1"/>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9">
    <w:nsid w:val="094B25E2"/>
    <w:multiLevelType w:val="hybridMultilevel"/>
    <w:tmpl w:val="F6D603B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09B64624"/>
    <w:multiLevelType w:val="multilevel"/>
    <w:tmpl w:val="27E8566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1">
    <w:nsid w:val="132A6000"/>
    <w:multiLevelType w:val="hybridMultilevel"/>
    <w:tmpl w:val="474CBC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3">
    <w:nsid w:val="14524454"/>
    <w:multiLevelType w:val="multilevel"/>
    <w:tmpl w:val="F77A8E94"/>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Arial" w:eastAsia="Times New Roman" w:hAnsi="Arial" w:cs="Aria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nsid w:val="16BB38D0"/>
    <w:multiLevelType w:val="multilevel"/>
    <w:tmpl w:val="EC66A0D8"/>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55">
    <w:nsid w:val="1E36422E"/>
    <w:multiLevelType w:val="hybridMultilevel"/>
    <w:tmpl w:val="C43CD2A4"/>
    <w:lvl w:ilvl="0" w:tplc="778A7CA0">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00F172C"/>
    <w:multiLevelType w:val="hybridMultilevel"/>
    <w:tmpl w:val="32741D1C"/>
    <w:lvl w:ilvl="0" w:tplc="23549B6C">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20ED5EEF"/>
    <w:multiLevelType w:val="multilevel"/>
    <w:tmpl w:val="A364A0F0"/>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8">
    <w:nsid w:val="21DF2DEF"/>
    <w:multiLevelType w:val="hybridMultilevel"/>
    <w:tmpl w:val="C92C249E"/>
    <w:name w:val="WW8Num10232222233"/>
    <w:lvl w:ilvl="0" w:tplc="494A2B08">
      <w:start w:val="1"/>
      <w:numFmt w:val="decimal"/>
      <w:lvlText w:val="%1)"/>
      <w:lvlJc w:val="left"/>
      <w:pPr>
        <w:ind w:left="720" w:hanging="360"/>
      </w:pPr>
      <w:rPr>
        <w:rFonts w:ascii="Tahoma" w:hAnsi="Tahoma" w:cs="Tahoma" w:hint="default"/>
        <w:b/>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nsid w:val="242D7F5C"/>
    <w:multiLevelType w:val="hybridMultilevel"/>
    <w:tmpl w:val="FB86E46E"/>
    <w:name w:val="WW8Num102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24690D2D"/>
    <w:multiLevelType w:val="hybridMultilevel"/>
    <w:tmpl w:val="E996A17A"/>
    <w:name w:val="WW8Num10232222233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25D22A25"/>
    <w:multiLevelType w:val="hybridMultilevel"/>
    <w:tmpl w:val="00DA0E8E"/>
    <w:lvl w:ilvl="0" w:tplc="0415000F">
      <w:start w:val="1"/>
      <w:numFmt w:val="decimal"/>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63">
    <w:nsid w:val="291B276F"/>
    <w:multiLevelType w:val="hybridMultilevel"/>
    <w:tmpl w:val="73C8218A"/>
    <w:name w:val="WW8Num1023222223"/>
    <w:lvl w:ilvl="0" w:tplc="23747D0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29D9358E"/>
    <w:multiLevelType w:val="multilevel"/>
    <w:tmpl w:val="A9DCDF3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5">
    <w:nsid w:val="2A540E3C"/>
    <w:multiLevelType w:val="multilevel"/>
    <w:tmpl w:val="7FB6F3C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nsid w:val="2ABB1434"/>
    <w:multiLevelType w:val="multilevel"/>
    <w:tmpl w:val="2A62442A"/>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7">
    <w:nsid w:val="2ACA444D"/>
    <w:multiLevelType w:val="multilevel"/>
    <w:tmpl w:val="045814A6"/>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68">
    <w:nsid w:val="2F823871"/>
    <w:multiLevelType w:val="multilevel"/>
    <w:tmpl w:val="51B87C1E"/>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val="0"/>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69">
    <w:nsid w:val="35DC6A9D"/>
    <w:multiLevelType w:val="multilevel"/>
    <w:tmpl w:val="85BAC8FC"/>
    <w:lvl w:ilvl="0">
      <w:start w:val="1"/>
      <w:numFmt w:val="decimal"/>
      <w:lvlText w:val="%1."/>
      <w:lvlJc w:val="left"/>
      <w:pPr>
        <w:ind w:left="720" w:hanging="720"/>
      </w:pPr>
      <w:rPr>
        <w:rFonts w:ascii="Arial" w:eastAsia="Times New Roman" w:hAnsi="Arial" w:cs="Arial"/>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0">
    <w:nsid w:val="360C3ACC"/>
    <w:multiLevelType w:val="multilevel"/>
    <w:tmpl w:val="301E78EC"/>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71">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2">
    <w:nsid w:val="37836DD8"/>
    <w:multiLevelType w:val="multilevel"/>
    <w:tmpl w:val="67409D6E"/>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3">
    <w:nsid w:val="39EC5BEE"/>
    <w:multiLevelType w:val="multilevel"/>
    <w:tmpl w:val="71347934"/>
    <w:lvl w:ilvl="0">
      <w:start w:val="1"/>
      <w:numFmt w:val="decimal"/>
      <w:lvlText w:val="%1)"/>
      <w:lvlJc w:val="left"/>
      <w:pPr>
        <w:ind w:left="1146" w:hanging="360"/>
      </w:pPr>
      <w:rPr>
        <w:rFonts w:cs="Times New Roman"/>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4">
    <w:nsid w:val="3B0E3A1D"/>
    <w:multiLevelType w:val="hybridMultilevel"/>
    <w:tmpl w:val="52C4B19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5">
    <w:nsid w:val="3B736698"/>
    <w:multiLevelType w:val="multilevel"/>
    <w:tmpl w:val="0FC2CE0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6">
    <w:nsid w:val="3DA933F9"/>
    <w:multiLevelType w:val="hybridMultilevel"/>
    <w:tmpl w:val="1C729394"/>
    <w:lvl w:ilvl="0" w:tplc="0415000F">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3FC0618D"/>
    <w:multiLevelType w:val="hybridMultilevel"/>
    <w:tmpl w:val="71681A20"/>
    <w:lvl w:ilvl="0" w:tplc="303A963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03E44CF"/>
    <w:multiLevelType w:val="multilevel"/>
    <w:tmpl w:val="C9C8B948"/>
    <w:lvl w:ilvl="0">
      <w:start w:val="1"/>
      <w:numFmt w:val="decimal"/>
      <w:lvlText w:val="%1."/>
      <w:lvlJc w:val="left"/>
      <w:pPr>
        <w:ind w:left="1009" w:hanging="452"/>
      </w:pPr>
      <w:rPr>
        <w:rFonts w:ascii="Arial" w:eastAsia="Times New Roman" w:hAnsi="Arial" w:cs="Arial"/>
        <w:b w:val="0"/>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9">
    <w:nsid w:val="411C0920"/>
    <w:multiLevelType w:val="hybridMultilevel"/>
    <w:tmpl w:val="7FC073A0"/>
    <w:lvl w:ilvl="0" w:tplc="0415000F">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nsid w:val="431E0D9C"/>
    <w:multiLevelType w:val="hybridMultilevel"/>
    <w:tmpl w:val="72A0C6A6"/>
    <w:name w:val="WW8Num102322222332223222"/>
    <w:lvl w:ilvl="0" w:tplc="04150017">
      <w:start w:val="1"/>
      <w:numFmt w:val="lowerLetter"/>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2">
    <w:nsid w:val="44897003"/>
    <w:multiLevelType w:val="hybridMultilevel"/>
    <w:tmpl w:val="F9EA497C"/>
    <w:lvl w:ilvl="0" w:tplc="6350830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456C0A73"/>
    <w:multiLevelType w:val="hybridMultilevel"/>
    <w:tmpl w:val="3F04F23C"/>
    <w:name w:val="WW8Num102322222332223"/>
    <w:lvl w:ilvl="0" w:tplc="ED0A3750">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45AD4E52"/>
    <w:multiLevelType w:val="multilevel"/>
    <w:tmpl w:val="6F9AC9EA"/>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5">
    <w:nsid w:val="45C1422F"/>
    <w:multiLevelType w:val="hybridMultilevel"/>
    <w:tmpl w:val="C8C276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46711B50"/>
    <w:multiLevelType w:val="multilevel"/>
    <w:tmpl w:val="041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7">
    <w:nsid w:val="48471749"/>
    <w:multiLevelType w:val="hybridMultilevel"/>
    <w:tmpl w:val="DED89C1E"/>
    <w:name w:val="WW8Num10232222233222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49260536"/>
    <w:multiLevelType w:val="multilevel"/>
    <w:tmpl w:val="7400937E"/>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9">
    <w:nsid w:val="4BE71DC5"/>
    <w:multiLevelType w:val="hybridMultilevel"/>
    <w:tmpl w:val="C9F09C80"/>
    <w:name w:val="WW8Num10232222233222322222"/>
    <w:lvl w:ilvl="0" w:tplc="8084E2D8">
      <w:start w:val="1"/>
      <w:numFmt w:val="decimal"/>
      <w:lvlText w:val="%1)"/>
      <w:lvlJc w:val="left"/>
      <w:pPr>
        <w:ind w:left="720" w:hanging="360"/>
      </w:pPr>
      <w:rPr>
        <w:rFonts w:ascii="Tahoma" w:hAnsi="Tahoma" w:cs="Tahoma"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4CB74685"/>
    <w:multiLevelType w:val="hybridMultilevel"/>
    <w:tmpl w:val="FAD08768"/>
    <w:lvl w:ilvl="0" w:tplc="0415000F">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50EA5A23"/>
    <w:multiLevelType w:val="multilevel"/>
    <w:tmpl w:val="631CAD3A"/>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92">
    <w:nsid w:val="523D22E2"/>
    <w:multiLevelType w:val="hybridMultilevel"/>
    <w:tmpl w:val="00DA0E8E"/>
    <w:lvl w:ilvl="0" w:tplc="0415000F">
      <w:start w:val="1"/>
      <w:numFmt w:val="decimal"/>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93">
    <w:nsid w:val="54B43928"/>
    <w:multiLevelType w:val="hybridMultilevel"/>
    <w:tmpl w:val="5D9ECD0A"/>
    <w:lvl w:ilvl="0" w:tplc="6D2A4F22">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nsid w:val="55FB4285"/>
    <w:multiLevelType w:val="hybridMultilevel"/>
    <w:tmpl w:val="31F4A4B4"/>
    <w:name w:val="WW8Num102322222332223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5">
    <w:nsid w:val="57116782"/>
    <w:multiLevelType w:val="multilevel"/>
    <w:tmpl w:val="4B3EEBF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6">
    <w:nsid w:val="59E500DF"/>
    <w:multiLevelType w:val="multilevel"/>
    <w:tmpl w:val="2682973C"/>
    <w:lvl w:ilvl="0">
      <w:start w:val="1"/>
      <w:numFmt w:val="decimal"/>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7">
    <w:nsid w:val="5C3234E4"/>
    <w:multiLevelType w:val="hybridMultilevel"/>
    <w:tmpl w:val="084465EA"/>
    <w:name w:val="WW8Num102"/>
    <w:lvl w:ilvl="0" w:tplc="522CEBE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nsid w:val="5FA44F9F"/>
    <w:multiLevelType w:val="multilevel"/>
    <w:tmpl w:val="F8D256B2"/>
    <w:lvl w:ilvl="0">
      <w:start w:val="1"/>
      <w:numFmt w:val="decimal"/>
      <w:lvlText w:val="%1."/>
      <w:lvlJc w:val="left"/>
      <w:pPr>
        <w:ind w:left="360" w:hanging="360"/>
      </w:pPr>
      <w:rPr>
        <w:rFonts w:cs="Times New Roman" w:hint="default"/>
        <w:b/>
      </w:rPr>
    </w:lvl>
    <w:lvl w:ilvl="1">
      <w:start w:val="1"/>
      <w:numFmt w:val="decimal"/>
      <w:lvlText w:val="%2."/>
      <w:lvlJc w:val="left"/>
      <w:pPr>
        <w:tabs>
          <w:tab w:val="num" w:pos="360"/>
        </w:tabs>
        <w:ind w:left="360" w:hanging="360"/>
      </w:pPr>
      <w:rPr>
        <w:rFonts w:ascii="Arial" w:hAnsi="Arial" w:cs="Arial" w:hint="default"/>
        <w:b w:val="0"/>
      </w:rPr>
    </w:lvl>
    <w:lvl w:ilvl="2">
      <w:start w:val="1"/>
      <w:numFmt w:val="decimal"/>
      <w:lvlText w:val="%3)"/>
      <w:lvlJc w:val="left"/>
      <w:pPr>
        <w:ind w:left="1224" w:hanging="504"/>
      </w:pPr>
      <w:rPr>
        <w:rFonts w:ascii="Arial" w:hAnsi="Arial" w:cs="Arial" w:hint="default"/>
        <w:b w:val="0"/>
        <w:sz w:val="22"/>
        <w:szCs w:val="22"/>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607775A5"/>
    <w:multiLevelType w:val="multilevel"/>
    <w:tmpl w:val="F806818A"/>
    <w:lvl w:ilvl="0">
      <w:start w:val="1"/>
      <w:numFmt w:val="lowerLetter"/>
      <w:pStyle w:val="Bulletwithtext2"/>
      <w:lvlText w:val="%1)"/>
      <w:lvlJc w:val="left"/>
      <w:pPr>
        <w:ind w:left="1850" w:hanging="360"/>
      </w:pPr>
      <w:rPr>
        <w:rFonts w:cs="Times New Roman"/>
        <w:b/>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102">
    <w:nsid w:val="6489171D"/>
    <w:multiLevelType w:val="hybridMultilevel"/>
    <w:tmpl w:val="11B6B74E"/>
    <w:name w:val="WW8Num1023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64D03A20"/>
    <w:multiLevelType w:val="multilevel"/>
    <w:tmpl w:val="4A2E23F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4">
    <w:nsid w:val="67306EA6"/>
    <w:multiLevelType w:val="multilevel"/>
    <w:tmpl w:val="6E5AD450"/>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5">
    <w:nsid w:val="673F3380"/>
    <w:multiLevelType w:val="hybridMultilevel"/>
    <w:tmpl w:val="FCC23BB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nsid w:val="67E16E84"/>
    <w:multiLevelType w:val="multilevel"/>
    <w:tmpl w:val="4EA2F8CC"/>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7">
    <w:nsid w:val="6A394F77"/>
    <w:multiLevelType w:val="multilevel"/>
    <w:tmpl w:val="50C87B76"/>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8">
    <w:nsid w:val="6C6110C3"/>
    <w:multiLevelType w:val="hybridMultilevel"/>
    <w:tmpl w:val="9A70342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nsid w:val="6DC91485"/>
    <w:multiLevelType w:val="hybridMultilevel"/>
    <w:tmpl w:val="203AB0F6"/>
    <w:name w:val="WW8Num10232222233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F4A46D5"/>
    <w:multiLevelType w:val="multilevel"/>
    <w:tmpl w:val="1A0EE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1">
    <w:nsid w:val="6FAC587D"/>
    <w:multiLevelType w:val="hybridMultilevel"/>
    <w:tmpl w:val="D9B47F0A"/>
    <w:lvl w:ilvl="0" w:tplc="0415000F">
      <w:start w:val="1"/>
      <w:numFmt w:val="decimal"/>
      <w:lvlText w:val="%1."/>
      <w:lvlJc w:val="left"/>
      <w:pPr>
        <w:ind w:left="644" w:hanging="360"/>
      </w:pPr>
      <w:rPr>
        <w:rFonts w:cs="Times New Roman"/>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2">
    <w:nsid w:val="766A0A21"/>
    <w:multiLevelType w:val="multilevel"/>
    <w:tmpl w:val="8AE05F8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3">
    <w:nsid w:val="77CC0F94"/>
    <w:multiLevelType w:val="hybridMultilevel"/>
    <w:tmpl w:val="83F24FB8"/>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114">
    <w:nsid w:val="79114829"/>
    <w:multiLevelType w:val="multilevel"/>
    <w:tmpl w:val="860E64C4"/>
    <w:lvl w:ilvl="0">
      <w:start w:val="1"/>
      <w:numFmt w:val="decimal"/>
      <w:lvlText w:val="%1."/>
      <w:lvlJc w:val="left"/>
      <w:pPr>
        <w:ind w:left="1146" w:hanging="360"/>
      </w:pPr>
      <w:rPr>
        <w:rFonts w:ascii="Arial" w:eastAsia="Times New Roman" w:hAnsi="Arial" w:cs="Arial"/>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115">
    <w:nsid w:val="792C71A9"/>
    <w:multiLevelType w:val="multilevel"/>
    <w:tmpl w:val="40765750"/>
    <w:lvl w:ilvl="0">
      <w:start w:val="1"/>
      <w:numFmt w:val="decimal"/>
      <w:pStyle w:val="Listanumerowana1"/>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6">
    <w:nsid w:val="7A4A2B2D"/>
    <w:multiLevelType w:val="hybridMultilevel"/>
    <w:tmpl w:val="F5E6129A"/>
    <w:name w:val="WW8Num1023"/>
    <w:lvl w:ilvl="0" w:tplc="1402019C">
      <w:start w:val="4"/>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7AD1675A"/>
    <w:multiLevelType w:val="multilevel"/>
    <w:tmpl w:val="4B44C4A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8">
    <w:nsid w:val="7C161C32"/>
    <w:multiLevelType w:val="multilevel"/>
    <w:tmpl w:val="2500B5DC"/>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19">
    <w:nsid w:val="7C7C6C12"/>
    <w:multiLevelType w:val="hybridMultilevel"/>
    <w:tmpl w:val="FE12B37C"/>
    <w:name w:val="WW8Num1023222"/>
    <w:lvl w:ilvl="0" w:tplc="0DACC060">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5"/>
  </w:num>
  <w:num w:numId="2">
    <w:abstractNumId w:val="50"/>
  </w:num>
  <w:num w:numId="3">
    <w:abstractNumId w:val="66"/>
  </w:num>
  <w:num w:numId="4">
    <w:abstractNumId w:val="68"/>
  </w:num>
  <w:num w:numId="5">
    <w:abstractNumId w:val="64"/>
  </w:num>
  <w:num w:numId="6">
    <w:abstractNumId w:val="69"/>
  </w:num>
  <w:num w:numId="7">
    <w:abstractNumId w:val="84"/>
  </w:num>
  <w:num w:numId="8">
    <w:abstractNumId w:val="104"/>
  </w:num>
  <w:num w:numId="9">
    <w:abstractNumId w:val="101"/>
  </w:num>
  <w:num w:numId="10">
    <w:abstractNumId w:val="114"/>
  </w:num>
  <w:num w:numId="11">
    <w:abstractNumId w:val="70"/>
  </w:num>
  <w:num w:numId="12">
    <w:abstractNumId w:val="67"/>
  </w:num>
  <w:num w:numId="13">
    <w:abstractNumId w:val="91"/>
  </w:num>
  <w:num w:numId="14">
    <w:abstractNumId w:val="48"/>
  </w:num>
  <w:num w:numId="15">
    <w:abstractNumId w:val="106"/>
  </w:num>
  <w:num w:numId="16">
    <w:abstractNumId w:val="75"/>
  </w:num>
  <w:num w:numId="17">
    <w:abstractNumId w:val="65"/>
  </w:num>
  <w:num w:numId="18">
    <w:abstractNumId w:val="78"/>
  </w:num>
  <w:num w:numId="19">
    <w:abstractNumId w:val="110"/>
  </w:num>
  <w:num w:numId="20">
    <w:abstractNumId w:val="88"/>
  </w:num>
  <w:num w:numId="21">
    <w:abstractNumId w:val="73"/>
  </w:num>
  <w:num w:numId="22">
    <w:abstractNumId w:val="96"/>
  </w:num>
  <w:num w:numId="23">
    <w:abstractNumId w:val="103"/>
  </w:num>
  <w:num w:numId="24">
    <w:abstractNumId w:val="54"/>
  </w:num>
  <w:num w:numId="25">
    <w:abstractNumId w:val="117"/>
  </w:num>
  <w:num w:numId="26">
    <w:abstractNumId w:val="95"/>
  </w:num>
  <w:num w:numId="27">
    <w:abstractNumId w:val="118"/>
  </w:num>
  <w:num w:numId="28">
    <w:abstractNumId w:val="72"/>
  </w:num>
  <w:num w:numId="29">
    <w:abstractNumId w:val="112"/>
  </w:num>
  <w:num w:numId="30">
    <w:abstractNumId w:val="57"/>
  </w:num>
  <w:num w:numId="31">
    <w:abstractNumId w:val="107"/>
  </w:num>
  <w:num w:numId="32">
    <w:abstractNumId w:val="2"/>
  </w:num>
  <w:num w:numId="33">
    <w:abstractNumId w:val="99"/>
  </w:num>
  <w:num w:numId="34">
    <w:abstractNumId w:val="0"/>
  </w:num>
  <w:num w:numId="35">
    <w:abstractNumId w:val="35"/>
  </w:num>
  <w:num w:numId="36">
    <w:abstractNumId w:val="98"/>
    <w:lvlOverride w:ilvl="0">
      <w:startOverride w:val="1"/>
    </w:lvlOverride>
  </w:num>
  <w:num w:numId="37">
    <w:abstractNumId w:val="80"/>
    <w:lvlOverride w:ilvl="0">
      <w:startOverride w:val="1"/>
    </w:lvlOverride>
  </w:num>
  <w:num w:numId="38">
    <w:abstractNumId w:val="59"/>
  </w:num>
  <w:num w:numId="39">
    <w:abstractNumId w:val="63"/>
  </w:num>
  <w:num w:numId="40">
    <w:abstractNumId w:val="58"/>
  </w:num>
  <w:num w:numId="41">
    <w:abstractNumId w:val="120"/>
  </w:num>
  <w:num w:numId="42">
    <w:abstractNumId w:val="100"/>
  </w:num>
  <w:num w:numId="43">
    <w:abstractNumId w:val="74"/>
  </w:num>
  <w:num w:numId="44">
    <w:abstractNumId w:val="76"/>
  </w:num>
  <w:num w:numId="45">
    <w:abstractNumId w:val="113"/>
  </w:num>
  <w:num w:numId="46">
    <w:abstractNumId w:val="93"/>
  </w:num>
  <w:num w:numId="47">
    <w:abstractNumId w:val="105"/>
  </w:num>
  <w:num w:numId="48">
    <w:abstractNumId w:val="46"/>
  </w:num>
  <w:num w:numId="49">
    <w:abstractNumId w:val="90"/>
  </w:num>
  <w:num w:numId="50">
    <w:abstractNumId w:val="108"/>
  </w:num>
  <w:num w:numId="51">
    <w:abstractNumId w:val="111"/>
  </w:num>
  <w:num w:numId="52">
    <w:abstractNumId w:val="82"/>
  </w:num>
  <w:num w:numId="53">
    <w:abstractNumId w:val="51"/>
  </w:num>
  <w:num w:numId="54">
    <w:abstractNumId w:val="85"/>
  </w:num>
  <w:num w:numId="55">
    <w:abstractNumId w:val="44"/>
  </w:num>
  <w:num w:numId="56">
    <w:abstractNumId w:val="55"/>
  </w:num>
  <w:num w:numId="57">
    <w:abstractNumId w:val="79"/>
  </w:num>
  <w:num w:numId="58">
    <w:abstractNumId w:val="49"/>
  </w:num>
  <w:num w:numId="59">
    <w:abstractNumId w:val="77"/>
  </w:num>
  <w:num w:numId="60">
    <w:abstractNumId w:val="56"/>
  </w:num>
  <w:num w:numId="61">
    <w:abstractNumId w:val="62"/>
  </w:num>
  <w:num w:numId="62">
    <w:abstractNumId w:val="86"/>
  </w:num>
  <w:num w:numId="63">
    <w:abstractNumId w:val="53"/>
  </w:num>
  <w:num w:numId="64">
    <w:abstractNumId w:val="92"/>
  </w:num>
  <w:num w:numId="65">
    <w:abstractNumId w:val="4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B1394D"/>
    <w:rsid w:val="00031845"/>
    <w:rsid w:val="00043D73"/>
    <w:rsid w:val="000E1FF8"/>
    <w:rsid w:val="000F3625"/>
    <w:rsid w:val="00110E9A"/>
    <w:rsid w:val="0014158C"/>
    <w:rsid w:val="001461B1"/>
    <w:rsid w:val="00162CCD"/>
    <w:rsid w:val="00185A1E"/>
    <w:rsid w:val="001D7DE6"/>
    <w:rsid w:val="001F296D"/>
    <w:rsid w:val="002069FB"/>
    <w:rsid w:val="00223DEE"/>
    <w:rsid w:val="00245A99"/>
    <w:rsid w:val="0027172A"/>
    <w:rsid w:val="00272BC3"/>
    <w:rsid w:val="002949D8"/>
    <w:rsid w:val="002D7036"/>
    <w:rsid w:val="00317C22"/>
    <w:rsid w:val="003554D7"/>
    <w:rsid w:val="003777E1"/>
    <w:rsid w:val="003813D5"/>
    <w:rsid w:val="003826F3"/>
    <w:rsid w:val="00392284"/>
    <w:rsid w:val="003B7D89"/>
    <w:rsid w:val="003D591F"/>
    <w:rsid w:val="00452501"/>
    <w:rsid w:val="00463D48"/>
    <w:rsid w:val="00521B0E"/>
    <w:rsid w:val="00531972"/>
    <w:rsid w:val="005374A5"/>
    <w:rsid w:val="00546C46"/>
    <w:rsid w:val="005529D1"/>
    <w:rsid w:val="005A62D5"/>
    <w:rsid w:val="005C382F"/>
    <w:rsid w:val="005C4358"/>
    <w:rsid w:val="005F0F32"/>
    <w:rsid w:val="00613A1D"/>
    <w:rsid w:val="006507D0"/>
    <w:rsid w:val="00674930"/>
    <w:rsid w:val="006D48A9"/>
    <w:rsid w:val="006F1A95"/>
    <w:rsid w:val="007175B8"/>
    <w:rsid w:val="00721CA2"/>
    <w:rsid w:val="00727B19"/>
    <w:rsid w:val="00735147"/>
    <w:rsid w:val="00743661"/>
    <w:rsid w:val="0077003D"/>
    <w:rsid w:val="00785351"/>
    <w:rsid w:val="007C1B89"/>
    <w:rsid w:val="007E76E5"/>
    <w:rsid w:val="007E7B9D"/>
    <w:rsid w:val="00800F1B"/>
    <w:rsid w:val="00814D5D"/>
    <w:rsid w:val="008575EE"/>
    <w:rsid w:val="008579E1"/>
    <w:rsid w:val="00864390"/>
    <w:rsid w:val="00883CE2"/>
    <w:rsid w:val="00884DFF"/>
    <w:rsid w:val="008A35B9"/>
    <w:rsid w:val="008F4AE9"/>
    <w:rsid w:val="0094163D"/>
    <w:rsid w:val="00961D2D"/>
    <w:rsid w:val="00972B1E"/>
    <w:rsid w:val="00975A92"/>
    <w:rsid w:val="00982BB6"/>
    <w:rsid w:val="009850D7"/>
    <w:rsid w:val="009D5C50"/>
    <w:rsid w:val="009D75AA"/>
    <w:rsid w:val="00A304EA"/>
    <w:rsid w:val="00A30E4B"/>
    <w:rsid w:val="00A4149A"/>
    <w:rsid w:val="00AB1AAC"/>
    <w:rsid w:val="00AD230F"/>
    <w:rsid w:val="00AE79BD"/>
    <w:rsid w:val="00B1394D"/>
    <w:rsid w:val="00B1666B"/>
    <w:rsid w:val="00B338C1"/>
    <w:rsid w:val="00B63FD1"/>
    <w:rsid w:val="00B72CCB"/>
    <w:rsid w:val="00B77BE4"/>
    <w:rsid w:val="00B9465A"/>
    <w:rsid w:val="00B972FB"/>
    <w:rsid w:val="00BA3B2B"/>
    <w:rsid w:val="00BC5D68"/>
    <w:rsid w:val="00BD5E5B"/>
    <w:rsid w:val="00C30427"/>
    <w:rsid w:val="00CA17B8"/>
    <w:rsid w:val="00CB2DB0"/>
    <w:rsid w:val="00CC5E28"/>
    <w:rsid w:val="00CC7DA7"/>
    <w:rsid w:val="00CD2BA6"/>
    <w:rsid w:val="00D34E89"/>
    <w:rsid w:val="00DF346D"/>
    <w:rsid w:val="00E06154"/>
    <w:rsid w:val="00E30CF1"/>
    <w:rsid w:val="00E815CA"/>
    <w:rsid w:val="00EB3D66"/>
    <w:rsid w:val="00EB7EF5"/>
    <w:rsid w:val="00EE3935"/>
    <w:rsid w:val="00F1083D"/>
    <w:rsid w:val="00F6277F"/>
    <w:rsid w:val="00F7437B"/>
    <w:rsid w:val="00FA169A"/>
    <w:rsid w:val="00FD1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lsdException w:name="header" w:locked="1"/>
    <w:lsdException w:name="footer" w:locked="1"/>
    <w:lsdException w:name="caption" w:locked="1" w:qFormat="1"/>
    <w:lsdException w:name="annotation reference" w:locked="1"/>
    <w:lsdException w:name="page number" w:locked="1"/>
    <w:lsdException w:name="List"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Plain Text" w:locked="1" w:uiPriority="99"/>
    <w:lsdException w:name="Normal (Web)" w:uiPriority="99"/>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50D7"/>
    <w:pPr>
      <w:spacing w:line="276" w:lineRule="auto"/>
    </w:pPr>
    <w:rPr>
      <w:rFonts w:eastAsia="Times New Roman"/>
      <w:sz w:val="22"/>
      <w:szCs w:val="22"/>
    </w:rPr>
  </w:style>
  <w:style w:type="paragraph" w:styleId="Nagwek1">
    <w:name w:val="heading 1"/>
    <w:basedOn w:val="Normalny"/>
    <w:next w:val="Normalny"/>
    <w:link w:val="Nagwek1Znak"/>
    <w:qFormat/>
    <w:rsid w:val="009850D7"/>
    <w:pPr>
      <w:keepNext/>
      <w:keepLines/>
      <w:spacing w:before="400" w:after="120"/>
      <w:outlineLvl w:val="0"/>
    </w:pPr>
    <w:rPr>
      <w:sz w:val="40"/>
      <w:szCs w:val="40"/>
    </w:rPr>
  </w:style>
  <w:style w:type="paragraph" w:styleId="Nagwek2">
    <w:name w:val="heading 2"/>
    <w:basedOn w:val="Normalny"/>
    <w:next w:val="Normalny"/>
    <w:qFormat/>
    <w:rsid w:val="009850D7"/>
    <w:pPr>
      <w:keepNext/>
      <w:keepLines/>
      <w:spacing w:before="360" w:after="120"/>
      <w:outlineLvl w:val="1"/>
    </w:pPr>
    <w:rPr>
      <w:sz w:val="32"/>
      <w:szCs w:val="32"/>
    </w:rPr>
  </w:style>
  <w:style w:type="paragraph" w:styleId="Nagwek3">
    <w:name w:val="heading 3"/>
    <w:basedOn w:val="Normalny"/>
    <w:next w:val="Normalny"/>
    <w:qFormat/>
    <w:rsid w:val="009850D7"/>
    <w:pPr>
      <w:keepNext/>
      <w:keepLines/>
      <w:spacing w:before="320" w:after="80"/>
      <w:outlineLvl w:val="2"/>
    </w:pPr>
    <w:rPr>
      <w:color w:val="434343"/>
      <w:sz w:val="28"/>
      <w:szCs w:val="28"/>
    </w:rPr>
  </w:style>
  <w:style w:type="paragraph" w:styleId="Nagwek4">
    <w:name w:val="heading 4"/>
    <w:basedOn w:val="Normalny"/>
    <w:next w:val="Normalny"/>
    <w:qFormat/>
    <w:rsid w:val="009850D7"/>
    <w:pPr>
      <w:keepNext/>
      <w:keepLines/>
      <w:spacing w:before="280" w:after="80"/>
      <w:outlineLvl w:val="3"/>
    </w:pPr>
    <w:rPr>
      <w:color w:val="666666"/>
      <w:sz w:val="24"/>
      <w:szCs w:val="24"/>
    </w:rPr>
  </w:style>
  <w:style w:type="paragraph" w:styleId="Nagwek5">
    <w:name w:val="heading 5"/>
    <w:basedOn w:val="Normalny"/>
    <w:next w:val="Normalny"/>
    <w:qFormat/>
    <w:rsid w:val="009850D7"/>
    <w:pPr>
      <w:keepNext/>
      <w:keepLines/>
      <w:spacing w:before="240" w:after="80"/>
      <w:outlineLvl w:val="4"/>
    </w:pPr>
    <w:rPr>
      <w:color w:val="666666"/>
    </w:rPr>
  </w:style>
  <w:style w:type="paragraph" w:styleId="Nagwek6">
    <w:name w:val="heading 6"/>
    <w:basedOn w:val="Normalny"/>
    <w:next w:val="Normalny"/>
    <w:qFormat/>
    <w:rsid w:val="009850D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9850D7"/>
    <w:pPr>
      <w:spacing w:line="276" w:lineRule="auto"/>
    </w:pPr>
    <w:rPr>
      <w:rFonts w:eastAsia="Times New Roman"/>
      <w:sz w:val="22"/>
      <w:szCs w:val="22"/>
    </w:rPr>
    <w:tblPr>
      <w:tblCellMar>
        <w:top w:w="0" w:type="dxa"/>
        <w:left w:w="0" w:type="dxa"/>
        <w:bottom w:w="0" w:type="dxa"/>
        <w:right w:w="0" w:type="dxa"/>
      </w:tblCellMar>
    </w:tblPr>
  </w:style>
  <w:style w:type="paragraph" w:styleId="Tytu">
    <w:name w:val="Title"/>
    <w:basedOn w:val="Normalny"/>
    <w:next w:val="Normalny"/>
    <w:qFormat/>
    <w:rsid w:val="009850D7"/>
    <w:pPr>
      <w:keepNext/>
      <w:keepLines/>
      <w:spacing w:after="60"/>
    </w:pPr>
    <w:rPr>
      <w:sz w:val="52"/>
      <w:szCs w:val="52"/>
    </w:rPr>
  </w:style>
  <w:style w:type="paragraph" w:styleId="Podtytu">
    <w:name w:val="Subtitle"/>
    <w:basedOn w:val="Normalny"/>
    <w:next w:val="Normalny"/>
    <w:qFormat/>
    <w:rsid w:val="009850D7"/>
    <w:pPr>
      <w:keepNext/>
      <w:keepLines/>
      <w:spacing w:after="320"/>
    </w:pPr>
    <w:rPr>
      <w:color w:val="666666"/>
      <w:sz w:val="30"/>
      <w:szCs w:val="30"/>
    </w:rPr>
  </w:style>
  <w:style w:type="character" w:styleId="Odwoaniedokomentarza">
    <w:name w:val="annotation reference"/>
    <w:semiHidden/>
    <w:rsid w:val="00982BB6"/>
    <w:rPr>
      <w:rFonts w:cs="Times New Roman"/>
      <w:sz w:val="16"/>
      <w:szCs w:val="16"/>
    </w:rPr>
  </w:style>
  <w:style w:type="paragraph" w:styleId="Tekstkomentarza">
    <w:name w:val="annotation text"/>
    <w:basedOn w:val="Normalny"/>
    <w:link w:val="TekstkomentarzaZnak"/>
    <w:semiHidden/>
    <w:rsid w:val="00982BB6"/>
    <w:pPr>
      <w:spacing w:line="240" w:lineRule="auto"/>
    </w:pPr>
    <w:rPr>
      <w:sz w:val="20"/>
      <w:szCs w:val="20"/>
    </w:rPr>
  </w:style>
  <w:style w:type="character" w:customStyle="1" w:styleId="TekstkomentarzaZnak">
    <w:name w:val="Tekst komentarza Znak"/>
    <w:link w:val="Tekstkomentarza"/>
    <w:semiHidden/>
    <w:locked/>
    <w:rsid w:val="00982BB6"/>
    <w:rPr>
      <w:rFonts w:cs="Times New Roman"/>
      <w:sz w:val="20"/>
      <w:szCs w:val="20"/>
    </w:rPr>
  </w:style>
  <w:style w:type="paragraph" w:styleId="Tematkomentarza">
    <w:name w:val="annotation subject"/>
    <w:basedOn w:val="Tekstkomentarza"/>
    <w:next w:val="Tekstkomentarza"/>
    <w:link w:val="TematkomentarzaZnak"/>
    <w:rsid w:val="00982BB6"/>
    <w:rPr>
      <w:b/>
      <w:bCs/>
    </w:rPr>
  </w:style>
  <w:style w:type="character" w:customStyle="1" w:styleId="TematkomentarzaZnak">
    <w:name w:val="Temat komentarza Znak"/>
    <w:link w:val="Tematkomentarza"/>
    <w:semiHidden/>
    <w:locked/>
    <w:rsid w:val="00982BB6"/>
    <w:rPr>
      <w:rFonts w:cs="Times New Roman"/>
      <w:b/>
      <w:bCs/>
      <w:sz w:val="20"/>
      <w:szCs w:val="20"/>
    </w:rPr>
  </w:style>
  <w:style w:type="paragraph" w:styleId="Tekstdymka">
    <w:name w:val="Balloon Text"/>
    <w:basedOn w:val="Normalny"/>
    <w:link w:val="TekstdymkaZnak"/>
    <w:rsid w:val="00982BB6"/>
    <w:pPr>
      <w:spacing w:line="240" w:lineRule="auto"/>
    </w:pPr>
    <w:rPr>
      <w:rFonts w:ascii="Segoe UI" w:hAnsi="Segoe UI" w:cs="Segoe UI"/>
      <w:sz w:val="18"/>
      <w:szCs w:val="18"/>
    </w:rPr>
  </w:style>
  <w:style w:type="character" w:customStyle="1" w:styleId="TekstdymkaZnak">
    <w:name w:val="Tekst dymka Znak"/>
    <w:link w:val="Tekstdymka"/>
    <w:semiHidden/>
    <w:locked/>
    <w:rsid w:val="00982BB6"/>
    <w:rPr>
      <w:rFonts w:ascii="Segoe UI" w:hAnsi="Segoe UI" w:cs="Segoe UI"/>
      <w:sz w:val="18"/>
      <w:szCs w:val="18"/>
    </w:rPr>
  </w:style>
  <w:style w:type="character" w:styleId="Hipercze">
    <w:name w:val="Hyperlink"/>
    <w:rsid w:val="00463D48"/>
    <w:rPr>
      <w:rFonts w:cs="Times New Roman"/>
      <w:color w:val="0000FF"/>
      <w:u w:val="single"/>
    </w:rPr>
  </w:style>
  <w:style w:type="paragraph" w:customStyle="1" w:styleId="Akapitzlist1">
    <w:name w:val="Akapit z listą1"/>
    <w:aliases w:val="Podsis rysunku,Normalny PDST,lp1,Preambuła,HŁ_Bullet1,L1,Numerowanie,Akapit z listą5,Rozdział,T_SZ_List Paragraph,Podsis rysunku1,Normalny PDST1,lp11,Preambuła1,HŁ_Bullet11,L11,Numerowanie1,Akapit z listą51,Rozdział1,T_SZ_List Paragraph1"/>
    <w:basedOn w:val="Normalny"/>
    <w:rsid w:val="00B72CCB"/>
    <w:pPr>
      <w:ind w:left="720"/>
      <w:contextualSpacing/>
    </w:pPr>
  </w:style>
  <w:style w:type="paragraph" w:styleId="Nagwek">
    <w:name w:val="header"/>
    <w:aliases w:val="W_Nagłówek,adresowy"/>
    <w:basedOn w:val="Normalny"/>
    <w:link w:val="NagwekZnak"/>
    <w:rsid w:val="00B338C1"/>
    <w:pPr>
      <w:tabs>
        <w:tab w:val="center" w:pos="4536"/>
        <w:tab w:val="right" w:pos="9072"/>
      </w:tabs>
      <w:spacing w:line="240" w:lineRule="auto"/>
    </w:pPr>
  </w:style>
  <w:style w:type="character" w:customStyle="1" w:styleId="NagwekZnak">
    <w:name w:val="Nagłówek Znak"/>
    <w:aliases w:val="W_Nagłówek Znak,adresowy Znak"/>
    <w:link w:val="Nagwek"/>
    <w:locked/>
    <w:rsid w:val="00B338C1"/>
    <w:rPr>
      <w:rFonts w:cs="Times New Roman"/>
    </w:rPr>
  </w:style>
  <w:style w:type="paragraph" w:styleId="Stopka">
    <w:name w:val="footer"/>
    <w:basedOn w:val="Normalny"/>
    <w:link w:val="StopkaZnak"/>
    <w:rsid w:val="00B338C1"/>
    <w:pPr>
      <w:tabs>
        <w:tab w:val="center" w:pos="4536"/>
        <w:tab w:val="right" w:pos="9072"/>
      </w:tabs>
      <w:spacing w:line="240" w:lineRule="auto"/>
    </w:pPr>
  </w:style>
  <w:style w:type="character" w:customStyle="1" w:styleId="StopkaZnak">
    <w:name w:val="Stopka Znak"/>
    <w:link w:val="Stopka"/>
    <w:locked/>
    <w:rsid w:val="00B338C1"/>
    <w:rPr>
      <w:rFonts w:cs="Times New Roman"/>
    </w:rPr>
  </w:style>
  <w:style w:type="paragraph" w:customStyle="1" w:styleId="Akapitzlist10">
    <w:name w:val="Akapit z listą1"/>
    <w:basedOn w:val="Normalny"/>
    <w:uiPriority w:val="99"/>
    <w:rsid w:val="00B338C1"/>
    <w:pPr>
      <w:spacing w:before="20" w:after="40" w:line="252" w:lineRule="auto"/>
      <w:ind w:left="720"/>
      <w:jc w:val="both"/>
    </w:pPr>
    <w:rPr>
      <w:rFonts w:ascii="Calibri" w:eastAsia="SimSun" w:hAnsi="Calibri" w:cs="Times New Roman"/>
      <w:sz w:val="20"/>
      <w:szCs w:val="20"/>
      <w:lang w:eastAsia="ar-SA"/>
    </w:rPr>
  </w:style>
  <w:style w:type="paragraph" w:styleId="Tekstpodstawowy">
    <w:name w:val="Body Text"/>
    <w:basedOn w:val="Normalny"/>
    <w:link w:val="TekstpodstawowyZnak"/>
    <w:rsid w:val="00546C46"/>
    <w:pPr>
      <w:suppressAutoHyphens/>
      <w:spacing w:line="240" w:lineRule="auto"/>
    </w:pPr>
    <w:rPr>
      <w:rFonts w:ascii="Times New Roman" w:eastAsia="Arial" w:hAnsi="Times New Roman" w:cs="Times New Roman"/>
      <w:b/>
      <w:bCs/>
      <w:sz w:val="24"/>
      <w:szCs w:val="24"/>
      <w:lang w:eastAsia="ar-SA"/>
    </w:rPr>
  </w:style>
  <w:style w:type="character" w:customStyle="1" w:styleId="TekstpodstawowyZnak">
    <w:name w:val="Tekst podstawowy Znak"/>
    <w:link w:val="Tekstpodstawowy"/>
    <w:locked/>
    <w:rsid w:val="00546C46"/>
    <w:rPr>
      <w:rFonts w:ascii="Times New Roman" w:hAnsi="Times New Roman" w:cs="Times New Roman"/>
      <w:b/>
      <w:bCs/>
      <w:sz w:val="24"/>
      <w:szCs w:val="24"/>
      <w:lang w:val="pl-PL" w:eastAsia="ar-SA" w:bidi="ar-SA"/>
    </w:rPr>
  </w:style>
  <w:style w:type="character" w:customStyle="1" w:styleId="WW8Num5z0">
    <w:name w:val="WW8Num5z0"/>
    <w:rsid w:val="00531972"/>
    <w:rPr>
      <w:rFonts w:ascii="Symbol" w:hAnsi="Symbol"/>
      <w:color w:val="auto"/>
    </w:rPr>
  </w:style>
  <w:style w:type="character" w:customStyle="1" w:styleId="WW8Num7z0">
    <w:name w:val="WW8Num7z0"/>
    <w:rsid w:val="00531972"/>
  </w:style>
  <w:style w:type="character" w:customStyle="1" w:styleId="WW8Num8z0">
    <w:name w:val="WW8Num8z0"/>
    <w:rsid w:val="00531972"/>
    <w:rPr>
      <w:rFonts w:ascii="Symbol" w:hAnsi="Symbol"/>
      <w:color w:val="auto"/>
    </w:rPr>
  </w:style>
  <w:style w:type="character" w:customStyle="1" w:styleId="WW8Num9z0">
    <w:name w:val="WW8Num9z0"/>
    <w:rsid w:val="00531972"/>
  </w:style>
  <w:style w:type="character" w:customStyle="1" w:styleId="WW8Num11z0">
    <w:name w:val="WW8Num11z0"/>
    <w:rsid w:val="00531972"/>
  </w:style>
  <w:style w:type="character" w:customStyle="1" w:styleId="WW8Num12z0">
    <w:name w:val="WW8Num12z0"/>
    <w:rsid w:val="00531972"/>
  </w:style>
  <w:style w:type="character" w:customStyle="1" w:styleId="WW8Num13z0">
    <w:name w:val="WW8Num13z0"/>
    <w:rsid w:val="00531972"/>
  </w:style>
  <w:style w:type="character" w:customStyle="1" w:styleId="WW8Num13z1">
    <w:name w:val="WW8Num13z1"/>
    <w:rsid w:val="00531972"/>
    <w:rPr>
      <w:b/>
    </w:rPr>
  </w:style>
  <w:style w:type="character" w:customStyle="1" w:styleId="WW8Num14z0">
    <w:name w:val="WW8Num14z0"/>
    <w:rsid w:val="00531972"/>
  </w:style>
  <w:style w:type="character" w:customStyle="1" w:styleId="WW8Num14z1">
    <w:name w:val="WW8Num14z1"/>
    <w:rsid w:val="00531972"/>
    <w:rPr>
      <w:rFonts w:ascii="Courier New" w:hAnsi="Courier New"/>
    </w:rPr>
  </w:style>
  <w:style w:type="character" w:customStyle="1" w:styleId="WW8Num14z2">
    <w:name w:val="WW8Num14z2"/>
    <w:rsid w:val="00531972"/>
    <w:rPr>
      <w:rFonts w:ascii="Wingdings" w:hAnsi="Wingdings"/>
    </w:rPr>
  </w:style>
  <w:style w:type="character" w:customStyle="1" w:styleId="WW8Num15z0">
    <w:name w:val="WW8Num15z0"/>
    <w:rsid w:val="00531972"/>
    <w:rPr>
      <w:rFonts w:ascii="Tahoma" w:hAnsi="Tahoma"/>
    </w:rPr>
  </w:style>
  <w:style w:type="character" w:customStyle="1" w:styleId="WW8Num17z0">
    <w:name w:val="WW8Num17z0"/>
    <w:rsid w:val="00531972"/>
  </w:style>
  <w:style w:type="character" w:customStyle="1" w:styleId="WW8Num17z3">
    <w:name w:val="WW8Num17z3"/>
    <w:rsid w:val="00531972"/>
    <w:rPr>
      <w:color w:val="auto"/>
    </w:rPr>
  </w:style>
  <w:style w:type="character" w:customStyle="1" w:styleId="WW8Num18z1">
    <w:name w:val="WW8Num18z1"/>
    <w:rsid w:val="00531972"/>
    <w:rPr>
      <w:rFonts w:ascii="Courier New" w:hAnsi="Courier New"/>
    </w:rPr>
  </w:style>
  <w:style w:type="character" w:customStyle="1" w:styleId="WW8Num18z2">
    <w:name w:val="WW8Num18z2"/>
    <w:rsid w:val="00531972"/>
    <w:rPr>
      <w:rFonts w:ascii="Wingdings" w:hAnsi="Wingdings"/>
    </w:rPr>
  </w:style>
  <w:style w:type="character" w:customStyle="1" w:styleId="WW8Num19z0">
    <w:name w:val="WW8Num19z0"/>
    <w:rsid w:val="00531972"/>
  </w:style>
  <w:style w:type="character" w:customStyle="1" w:styleId="WW8Num19z1">
    <w:name w:val="WW8Num19z1"/>
    <w:rsid w:val="00531972"/>
    <w:rPr>
      <w:rFonts w:ascii="Courier New" w:hAnsi="Courier New"/>
      <w:color w:val="auto"/>
    </w:rPr>
  </w:style>
  <w:style w:type="character" w:customStyle="1" w:styleId="WW8Num19z2">
    <w:name w:val="WW8Num19z2"/>
    <w:rsid w:val="00531972"/>
    <w:rPr>
      <w:rFonts w:ascii="Wingdings" w:hAnsi="Wingdings"/>
      <w:sz w:val="22"/>
    </w:rPr>
  </w:style>
  <w:style w:type="character" w:customStyle="1" w:styleId="WW8Num19z3">
    <w:name w:val="WW8Num19z3"/>
    <w:rsid w:val="00531972"/>
    <w:rPr>
      <w:rFonts w:ascii="Symbol" w:hAnsi="Symbol"/>
    </w:rPr>
  </w:style>
  <w:style w:type="character" w:customStyle="1" w:styleId="WW8Num20z0">
    <w:name w:val="WW8Num20z0"/>
    <w:rsid w:val="00531972"/>
    <w:rPr>
      <w:rFonts w:ascii="Symbol" w:hAnsi="Symbol"/>
      <w:sz w:val="20"/>
    </w:rPr>
  </w:style>
  <w:style w:type="character" w:customStyle="1" w:styleId="WW8Num21z0">
    <w:name w:val="WW8Num21z0"/>
    <w:rsid w:val="00531972"/>
    <w:rPr>
      <w:rFonts w:ascii="Tahoma" w:hAnsi="Tahoma"/>
    </w:rPr>
  </w:style>
  <w:style w:type="character" w:customStyle="1" w:styleId="WW8Num21z1">
    <w:name w:val="WW8Num21z1"/>
    <w:rsid w:val="00531972"/>
  </w:style>
  <w:style w:type="character" w:customStyle="1" w:styleId="WW8Num23z0">
    <w:name w:val="WW8Num23z0"/>
    <w:rsid w:val="00531972"/>
  </w:style>
  <w:style w:type="character" w:customStyle="1" w:styleId="WW8Num26z0">
    <w:name w:val="WW8Num26z0"/>
    <w:rsid w:val="00531972"/>
    <w:rPr>
      <w:color w:val="auto"/>
    </w:rPr>
  </w:style>
  <w:style w:type="character" w:customStyle="1" w:styleId="WW8Num27z0">
    <w:name w:val="WW8Num27z0"/>
    <w:rsid w:val="00531972"/>
    <w:rPr>
      <w:color w:val="auto"/>
    </w:rPr>
  </w:style>
  <w:style w:type="character" w:customStyle="1" w:styleId="WW8Num29z0">
    <w:name w:val="WW8Num29z0"/>
    <w:rsid w:val="00531972"/>
  </w:style>
  <w:style w:type="character" w:customStyle="1" w:styleId="WW8Num30z0">
    <w:name w:val="WW8Num30z0"/>
    <w:rsid w:val="00531972"/>
    <w:rPr>
      <w:rFonts w:ascii="Symbol" w:hAnsi="Symbol"/>
      <w:color w:val="auto"/>
    </w:rPr>
  </w:style>
  <w:style w:type="character" w:customStyle="1" w:styleId="WW8Num33z0">
    <w:name w:val="WW8Num33z0"/>
    <w:rsid w:val="00531972"/>
  </w:style>
  <w:style w:type="character" w:customStyle="1" w:styleId="WW8Num34z0">
    <w:name w:val="WW8Num34z0"/>
    <w:rsid w:val="00531972"/>
  </w:style>
  <w:style w:type="character" w:customStyle="1" w:styleId="WW8Num37z0">
    <w:name w:val="WW8Num37z0"/>
    <w:rsid w:val="00531972"/>
  </w:style>
  <w:style w:type="character" w:customStyle="1" w:styleId="WW8Num38z0">
    <w:name w:val="WW8Num38z0"/>
    <w:rsid w:val="00531972"/>
    <w:rPr>
      <w:rFonts w:ascii="Symbol" w:hAnsi="Symbol"/>
    </w:rPr>
  </w:style>
  <w:style w:type="character" w:customStyle="1" w:styleId="WW8Num41z0">
    <w:name w:val="WW8Num41z0"/>
    <w:rsid w:val="00531972"/>
    <w:rPr>
      <w:rFonts w:ascii="Times New Roman" w:hAnsi="Times New Roman"/>
    </w:rPr>
  </w:style>
  <w:style w:type="character" w:customStyle="1" w:styleId="WW8Num42z0">
    <w:name w:val="WW8Num42z0"/>
    <w:rsid w:val="00531972"/>
  </w:style>
  <w:style w:type="character" w:customStyle="1" w:styleId="WW8Num44z0">
    <w:name w:val="WW8Num44z0"/>
    <w:rsid w:val="00531972"/>
  </w:style>
  <w:style w:type="character" w:customStyle="1" w:styleId="WW8Num45z0">
    <w:name w:val="WW8Num45z0"/>
    <w:rsid w:val="00531972"/>
    <w:rPr>
      <w:rFonts w:ascii="Tahoma" w:hAnsi="Tahoma"/>
      <w:b/>
      <w:sz w:val="22"/>
    </w:rPr>
  </w:style>
  <w:style w:type="character" w:customStyle="1" w:styleId="WW8Num46z0">
    <w:name w:val="WW8Num46z0"/>
    <w:rsid w:val="00531972"/>
    <w:rPr>
      <w:b/>
    </w:rPr>
  </w:style>
  <w:style w:type="character" w:customStyle="1" w:styleId="WW8Num47z0">
    <w:name w:val="WW8Num47z0"/>
    <w:rsid w:val="00531972"/>
  </w:style>
  <w:style w:type="character" w:customStyle="1" w:styleId="WW8Num48z0">
    <w:name w:val="WW8Num48z0"/>
    <w:rsid w:val="00531972"/>
    <w:rPr>
      <w:rFonts w:ascii="Tahoma" w:hAnsi="Tahoma"/>
      <w:sz w:val="20"/>
    </w:rPr>
  </w:style>
  <w:style w:type="character" w:customStyle="1" w:styleId="WW8Num48z1">
    <w:name w:val="WW8Num48z1"/>
    <w:rsid w:val="00531972"/>
    <w:rPr>
      <w:rFonts w:ascii="Courier New" w:hAnsi="Courier New"/>
    </w:rPr>
  </w:style>
  <w:style w:type="character" w:customStyle="1" w:styleId="WW8Num48z2">
    <w:name w:val="WW8Num48z2"/>
    <w:rsid w:val="00531972"/>
    <w:rPr>
      <w:rFonts w:ascii="Wingdings" w:hAnsi="Wingdings"/>
    </w:rPr>
  </w:style>
  <w:style w:type="character" w:customStyle="1" w:styleId="WW8Num48z4">
    <w:name w:val="WW8Num48z4"/>
    <w:rsid w:val="00531972"/>
    <w:rPr>
      <w:b/>
    </w:rPr>
  </w:style>
  <w:style w:type="character" w:customStyle="1" w:styleId="WW8Num49z0">
    <w:name w:val="WW8Num49z0"/>
    <w:rsid w:val="00531972"/>
    <w:rPr>
      <w:rFonts w:ascii="Tahoma" w:hAnsi="Tahoma"/>
    </w:rPr>
  </w:style>
  <w:style w:type="character" w:customStyle="1" w:styleId="WW8Num50z0">
    <w:name w:val="WW8Num50z0"/>
    <w:rsid w:val="00531972"/>
    <w:rPr>
      <w:rFonts w:ascii="Symbol" w:hAnsi="Symbol"/>
    </w:rPr>
  </w:style>
  <w:style w:type="character" w:customStyle="1" w:styleId="WW8Num52z0">
    <w:name w:val="WW8Num52z0"/>
    <w:rsid w:val="00531972"/>
    <w:rPr>
      <w:rFonts w:ascii="Symbol" w:hAnsi="Symbol"/>
      <w:sz w:val="20"/>
    </w:rPr>
  </w:style>
  <w:style w:type="character" w:customStyle="1" w:styleId="WW8Num52z2">
    <w:name w:val="WW8Num52z2"/>
    <w:rsid w:val="00531972"/>
    <w:rPr>
      <w:rFonts w:ascii="Wingdings" w:hAnsi="Wingdings"/>
      <w:sz w:val="20"/>
    </w:rPr>
  </w:style>
  <w:style w:type="character" w:customStyle="1" w:styleId="WW8Num55z0">
    <w:name w:val="WW8Num55z0"/>
    <w:rsid w:val="00531972"/>
    <w:rPr>
      <w:rFonts w:ascii="Symbol" w:hAnsi="Symbol"/>
    </w:rPr>
  </w:style>
  <w:style w:type="character" w:customStyle="1" w:styleId="Domylnaczcionkaakapitu3">
    <w:name w:val="Domyślna czcionka akapitu3"/>
    <w:rsid w:val="00531972"/>
  </w:style>
  <w:style w:type="character" w:customStyle="1" w:styleId="Absatz-Standardschriftart">
    <w:name w:val="Absatz-Standardschriftart"/>
    <w:rsid w:val="00531972"/>
  </w:style>
  <w:style w:type="character" w:customStyle="1" w:styleId="WW8Num6z0">
    <w:name w:val="WW8Num6z0"/>
    <w:rsid w:val="00531972"/>
    <w:rPr>
      <w:rFonts w:ascii="Symbol" w:hAnsi="Symbol"/>
      <w:color w:val="auto"/>
    </w:rPr>
  </w:style>
  <w:style w:type="character" w:customStyle="1" w:styleId="WW8Num10z0">
    <w:name w:val="WW8Num10z0"/>
    <w:rsid w:val="00531972"/>
  </w:style>
  <w:style w:type="character" w:customStyle="1" w:styleId="WW8Num17z1">
    <w:name w:val="WW8Num17z1"/>
    <w:rsid w:val="00531972"/>
    <w:rPr>
      <w:b/>
    </w:rPr>
  </w:style>
  <w:style w:type="character" w:customStyle="1" w:styleId="WW8Num18z0">
    <w:name w:val="WW8Num18z0"/>
    <w:rsid w:val="00531972"/>
    <w:rPr>
      <w:rFonts w:ascii="Symbol" w:hAnsi="Symbol"/>
    </w:rPr>
  </w:style>
  <w:style w:type="character" w:customStyle="1" w:styleId="WW8Num21z3">
    <w:name w:val="WW8Num21z3"/>
    <w:rsid w:val="00531972"/>
    <w:rPr>
      <w:color w:val="auto"/>
    </w:rPr>
  </w:style>
  <w:style w:type="character" w:customStyle="1" w:styleId="WW8Num23z1">
    <w:name w:val="WW8Num23z1"/>
    <w:rsid w:val="00531972"/>
    <w:rPr>
      <w:b/>
    </w:rPr>
  </w:style>
  <w:style w:type="character" w:customStyle="1" w:styleId="WW8Num23z2">
    <w:name w:val="WW8Num23z2"/>
    <w:rsid w:val="00531972"/>
  </w:style>
  <w:style w:type="character" w:customStyle="1" w:styleId="WW8Num24z0">
    <w:name w:val="WW8Num24z0"/>
    <w:rsid w:val="00531972"/>
    <w:rPr>
      <w:b/>
      <w:sz w:val="28"/>
    </w:rPr>
  </w:style>
  <w:style w:type="character" w:customStyle="1" w:styleId="WW8Num24z1">
    <w:name w:val="WW8Num24z1"/>
    <w:rsid w:val="00531972"/>
    <w:rPr>
      <w:color w:val="auto"/>
    </w:rPr>
  </w:style>
  <w:style w:type="character" w:customStyle="1" w:styleId="WW8Num24z2">
    <w:name w:val="WW8Num24z2"/>
    <w:rsid w:val="00531972"/>
    <w:rPr>
      <w:rFonts w:ascii="Times New Roman" w:hAnsi="Times New Roman"/>
      <w:sz w:val="22"/>
    </w:rPr>
  </w:style>
  <w:style w:type="character" w:customStyle="1" w:styleId="WW8Num24z3">
    <w:name w:val="WW8Num24z3"/>
    <w:rsid w:val="00531972"/>
    <w:rPr>
      <w:rFonts w:ascii="Symbol" w:hAnsi="Symbol"/>
    </w:rPr>
  </w:style>
  <w:style w:type="character" w:customStyle="1" w:styleId="WW8Num25z0">
    <w:name w:val="WW8Num25z0"/>
    <w:rsid w:val="00531972"/>
    <w:rPr>
      <w:rFonts w:ascii="Wingdings" w:hAnsi="Wingdings"/>
    </w:rPr>
  </w:style>
  <w:style w:type="character" w:customStyle="1" w:styleId="WW8Num26z1">
    <w:name w:val="WW8Num26z1"/>
    <w:rsid w:val="00531972"/>
  </w:style>
  <w:style w:type="character" w:customStyle="1" w:styleId="WW8Num28z0">
    <w:name w:val="WW8Num28z0"/>
    <w:rsid w:val="00531972"/>
  </w:style>
  <w:style w:type="character" w:customStyle="1" w:styleId="WW8Num31z0">
    <w:name w:val="WW8Num31z0"/>
    <w:rsid w:val="00531972"/>
    <w:rPr>
      <w:rFonts w:ascii="Times New Roman" w:hAnsi="Times New Roman"/>
    </w:rPr>
  </w:style>
  <w:style w:type="character" w:customStyle="1" w:styleId="WW8Num32z0">
    <w:name w:val="WW8Num32z0"/>
    <w:rsid w:val="00531972"/>
    <w:rPr>
      <w:color w:val="auto"/>
    </w:rPr>
  </w:style>
  <w:style w:type="character" w:customStyle="1" w:styleId="WW8Num35z0">
    <w:name w:val="WW8Num35z0"/>
    <w:rsid w:val="00531972"/>
    <w:rPr>
      <w:rFonts w:ascii="Times New Roman" w:hAnsi="Times New Roman"/>
    </w:rPr>
  </w:style>
  <w:style w:type="character" w:customStyle="1" w:styleId="WW8Num35z1">
    <w:name w:val="WW8Num35z1"/>
    <w:rsid w:val="00531972"/>
    <w:rPr>
      <w:rFonts w:ascii="Verdana" w:hAnsi="Verdana"/>
      <w:b/>
    </w:rPr>
  </w:style>
  <w:style w:type="character" w:customStyle="1" w:styleId="WW8Num36z0">
    <w:name w:val="WW8Num36z0"/>
    <w:rsid w:val="00531972"/>
  </w:style>
  <w:style w:type="character" w:customStyle="1" w:styleId="WW8Num50z1">
    <w:name w:val="WW8Num50z1"/>
    <w:rsid w:val="00531972"/>
    <w:rPr>
      <w:rFonts w:ascii="Courier New" w:hAnsi="Courier New"/>
    </w:rPr>
  </w:style>
  <w:style w:type="character" w:customStyle="1" w:styleId="WW8Num50z2">
    <w:name w:val="WW8Num50z2"/>
    <w:rsid w:val="00531972"/>
    <w:rPr>
      <w:rFonts w:ascii="Wingdings" w:hAnsi="Wingdings"/>
    </w:rPr>
  </w:style>
  <w:style w:type="character" w:customStyle="1" w:styleId="WW8Num51z0">
    <w:name w:val="WW8Num51z0"/>
    <w:rsid w:val="00531972"/>
    <w:rPr>
      <w:rFonts w:ascii="Times New Roman" w:hAnsi="Times New Roman"/>
    </w:rPr>
  </w:style>
  <w:style w:type="character" w:customStyle="1" w:styleId="WW8Num51z1">
    <w:name w:val="WW8Num51z1"/>
    <w:rsid w:val="00531972"/>
    <w:rPr>
      <w:rFonts w:ascii="Courier New" w:hAnsi="Courier New"/>
    </w:rPr>
  </w:style>
  <w:style w:type="character" w:customStyle="1" w:styleId="WW8Num51z2">
    <w:name w:val="WW8Num51z2"/>
    <w:rsid w:val="00531972"/>
    <w:rPr>
      <w:rFonts w:ascii="Wingdings" w:hAnsi="Wingdings"/>
    </w:rPr>
  </w:style>
  <w:style w:type="character" w:customStyle="1" w:styleId="WW8Num53z0">
    <w:name w:val="WW8Num53z0"/>
    <w:rsid w:val="00531972"/>
    <w:rPr>
      <w:rFonts w:ascii="Symbol" w:hAnsi="Symbol"/>
      <w:sz w:val="20"/>
    </w:rPr>
  </w:style>
  <w:style w:type="character" w:customStyle="1" w:styleId="WW8Num53z1">
    <w:name w:val="WW8Num53z1"/>
    <w:rsid w:val="00531972"/>
    <w:rPr>
      <w:rFonts w:ascii="Courier New" w:hAnsi="Courier New"/>
      <w:sz w:val="20"/>
    </w:rPr>
  </w:style>
  <w:style w:type="character" w:customStyle="1" w:styleId="WW8Num53z2">
    <w:name w:val="WW8Num53z2"/>
    <w:rsid w:val="00531972"/>
    <w:rPr>
      <w:rFonts w:ascii="Wingdings" w:hAnsi="Wingdings"/>
      <w:sz w:val="20"/>
    </w:rPr>
  </w:style>
  <w:style w:type="character" w:customStyle="1" w:styleId="WW8Num56z0">
    <w:name w:val="WW8Num56z0"/>
    <w:rsid w:val="00531972"/>
    <w:rPr>
      <w:rFonts w:ascii="Symbol" w:hAnsi="Symbol"/>
    </w:rPr>
  </w:style>
  <w:style w:type="character" w:customStyle="1" w:styleId="WW8Num56z1">
    <w:name w:val="WW8Num56z1"/>
    <w:rsid w:val="00531972"/>
    <w:rPr>
      <w:rFonts w:ascii="Courier New" w:hAnsi="Courier New"/>
    </w:rPr>
  </w:style>
  <w:style w:type="character" w:customStyle="1" w:styleId="WW8Num56z2">
    <w:name w:val="WW8Num56z2"/>
    <w:rsid w:val="00531972"/>
    <w:rPr>
      <w:rFonts w:ascii="Wingdings" w:hAnsi="Wingdings"/>
    </w:rPr>
  </w:style>
  <w:style w:type="character" w:customStyle="1" w:styleId="WW8Num58z0">
    <w:name w:val="WW8Num58z0"/>
    <w:rsid w:val="00531972"/>
    <w:rPr>
      <w:b/>
    </w:rPr>
  </w:style>
  <w:style w:type="character" w:customStyle="1" w:styleId="WW8Num60z0">
    <w:name w:val="WW8Num60z0"/>
    <w:rsid w:val="00531972"/>
    <w:rPr>
      <w:sz w:val="22"/>
    </w:rPr>
  </w:style>
  <w:style w:type="character" w:customStyle="1" w:styleId="WW8Num62z0">
    <w:name w:val="WW8Num62z0"/>
    <w:rsid w:val="00531972"/>
    <w:rPr>
      <w:rFonts w:ascii="Tahoma" w:hAnsi="Tahoma"/>
      <w:b/>
      <w:sz w:val="22"/>
    </w:rPr>
  </w:style>
  <w:style w:type="character" w:customStyle="1" w:styleId="WW8Num63z0">
    <w:name w:val="WW8Num63z0"/>
    <w:rsid w:val="00531972"/>
    <w:rPr>
      <w:b/>
    </w:rPr>
  </w:style>
  <w:style w:type="character" w:customStyle="1" w:styleId="WW8Num64z0">
    <w:name w:val="WW8Num64z0"/>
    <w:rsid w:val="00531972"/>
    <w:rPr>
      <w:rFonts w:ascii="Symbol" w:hAnsi="Symbol"/>
      <w:sz w:val="20"/>
    </w:rPr>
  </w:style>
  <w:style w:type="character" w:customStyle="1" w:styleId="WW8Num64z1">
    <w:name w:val="WW8Num64z1"/>
    <w:rsid w:val="00531972"/>
    <w:rPr>
      <w:rFonts w:ascii="Courier New" w:hAnsi="Courier New"/>
      <w:sz w:val="20"/>
    </w:rPr>
  </w:style>
  <w:style w:type="character" w:customStyle="1" w:styleId="WW8Num64z2">
    <w:name w:val="WW8Num64z2"/>
    <w:rsid w:val="00531972"/>
    <w:rPr>
      <w:rFonts w:ascii="Wingdings" w:hAnsi="Wingdings"/>
      <w:sz w:val="20"/>
    </w:rPr>
  </w:style>
  <w:style w:type="character" w:customStyle="1" w:styleId="WW8Num65z0">
    <w:name w:val="WW8Num65z0"/>
    <w:rsid w:val="00531972"/>
  </w:style>
  <w:style w:type="character" w:customStyle="1" w:styleId="WW8Num66z0">
    <w:name w:val="WW8Num66z0"/>
    <w:rsid w:val="00531972"/>
    <w:rPr>
      <w:rFonts w:ascii="Symbol" w:hAnsi="Symbol"/>
    </w:rPr>
  </w:style>
  <w:style w:type="character" w:customStyle="1" w:styleId="WW8Num66z1">
    <w:name w:val="WW8Num66z1"/>
    <w:rsid w:val="00531972"/>
    <w:rPr>
      <w:rFonts w:ascii="Courier New" w:hAnsi="Courier New"/>
    </w:rPr>
  </w:style>
  <w:style w:type="character" w:customStyle="1" w:styleId="WW8Num66z2">
    <w:name w:val="WW8Num66z2"/>
    <w:rsid w:val="00531972"/>
    <w:rPr>
      <w:rFonts w:ascii="Wingdings" w:hAnsi="Wingdings"/>
    </w:rPr>
  </w:style>
  <w:style w:type="character" w:customStyle="1" w:styleId="WW8Num67z0">
    <w:name w:val="WW8Num67z0"/>
    <w:rsid w:val="00531972"/>
  </w:style>
  <w:style w:type="character" w:customStyle="1" w:styleId="WW8Num67z1">
    <w:name w:val="WW8Num67z1"/>
    <w:rsid w:val="00531972"/>
    <w:rPr>
      <w:rFonts w:ascii="Arial" w:hAnsi="Arial"/>
      <w:color w:val="auto"/>
      <w:sz w:val="22"/>
    </w:rPr>
  </w:style>
  <w:style w:type="character" w:customStyle="1" w:styleId="WW8Num67z2">
    <w:name w:val="WW8Num67z2"/>
    <w:rsid w:val="00531972"/>
    <w:rPr>
      <w:rFonts w:ascii="Arial" w:hAnsi="Arial"/>
      <w:sz w:val="22"/>
    </w:rPr>
  </w:style>
  <w:style w:type="character" w:customStyle="1" w:styleId="WW8Num67z4">
    <w:name w:val="WW8Num67z4"/>
    <w:rsid w:val="00531972"/>
    <w:rPr>
      <w:b/>
    </w:rPr>
  </w:style>
  <w:style w:type="character" w:customStyle="1" w:styleId="WW8Num68z0">
    <w:name w:val="WW8Num68z0"/>
    <w:rsid w:val="00531972"/>
    <w:rPr>
      <w:rFonts w:ascii="Tahoma" w:hAnsi="Tahoma"/>
    </w:rPr>
  </w:style>
  <w:style w:type="character" w:customStyle="1" w:styleId="WW8Num69z0">
    <w:name w:val="WW8Num69z0"/>
    <w:rsid w:val="00531972"/>
  </w:style>
  <w:style w:type="character" w:customStyle="1" w:styleId="WW8Num72z0">
    <w:name w:val="WW8Num72z0"/>
    <w:rsid w:val="00531972"/>
    <w:rPr>
      <w:rFonts w:ascii="Symbol" w:hAnsi="Symbol"/>
      <w:sz w:val="20"/>
    </w:rPr>
  </w:style>
  <w:style w:type="character" w:customStyle="1" w:styleId="WW8Num72z2">
    <w:name w:val="WW8Num72z2"/>
    <w:rsid w:val="00531972"/>
    <w:rPr>
      <w:rFonts w:ascii="Wingdings" w:hAnsi="Wingdings"/>
      <w:sz w:val="20"/>
    </w:rPr>
  </w:style>
  <w:style w:type="character" w:customStyle="1" w:styleId="WW8Num75z0">
    <w:name w:val="WW8Num75z0"/>
    <w:rsid w:val="00531972"/>
    <w:rPr>
      <w:rFonts w:ascii="Symbol" w:hAnsi="Symbol"/>
    </w:rPr>
  </w:style>
  <w:style w:type="character" w:customStyle="1" w:styleId="WW8Num75z1">
    <w:name w:val="WW8Num75z1"/>
    <w:rsid w:val="00531972"/>
    <w:rPr>
      <w:rFonts w:ascii="Courier New" w:hAnsi="Courier New"/>
    </w:rPr>
  </w:style>
  <w:style w:type="character" w:customStyle="1" w:styleId="WW8Num75z2">
    <w:name w:val="WW8Num75z2"/>
    <w:rsid w:val="00531972"/>
    <w:rPr>
      <w:rFonts w:ascii="Wingdings" w:hAnsi="Wingdings"/>
    </w:rPr>
  </w:style>
  <w:style w:type="character" w:customStyle="1" w:styleId="WW8Num76z0">
    <w:name w:val="WW8Num76z0"/>
    <w:rsid w:val="00531972"/>
    <w:rPr>
      <w:rFonts w:ascii="Symbol" w:hAnsi="Symbol"/>
    </w:rPr>
  </w:style>
  <w:style w:type="character" w:customStyle="1" w:styleId="WW8Num76z1">
    <w:name w:val="WW8Num76z1"/>
    <w:rsid w:val="00531972"/>
    <w:rPr>
      <w:rFonts w:ascii="Courier New" w:hAnsi="Courier New"/>
    </w:rPr>
  </w:style>
  <w:style w:type="character" w:customStyle="1" w:styleId="WW8Num76z2">
    <w:name w:val="WW8Num76z2"/>
    <w:rsid w:val="00531972"/>
    <w:rPr>
      <w:rFonts w:ascii="Wingdings" w:hAnsi="Wingdings"/>
    </w:rPr>
  </w:style>
  <w:style w:type="character" w:customStyle="1" w:styleId="Domylnaczcionkaakapitu2">
    <w:name w:val="Domyślna czcionka akapitu2"/>
    <w:rsid w:val="00531972"/>
  </w:style>
  <w:style w:type="character" w:customStyle="1" w:styleId="WW8Num8z1">
    <w:name w:val="WW8Num8z1"/>
    <w:rsid w:val="00531972"/>
    <w:rPr>
      <w:rFonts w:ascii="Courier New" w:hAnsi="Courier New"/>
    </w:rPr>
  </w:style>
  <w:style w:type="character" w:customStyle="1" w:styleId="WW8Num8z2">
    <w:name w:val="WW8Num8z2"/>
    <w:rsid w:val="00531972"/>
    <w:rPr>
      <w:rFonts w:ascii="Wingdings" w:hAnsi="Wingdings"/>
    </w:rPr>
  </w:style>
  <w:style w:type="character" w:customStyle="1" w:styleId="WW8Num8z3">
    <w:name w:val="WW8Num8z3"/>
    <w:rsid w:val="00531972"/>
    <w:rPr>
      <w:rFonts w:ascii="Symbol" w:hAnsi="Symbol"/>
    </w:rPr>
  </w:style>
  <w:style w:type="character" w:customStyle="1" w:styleId="WW8Num10z1">
    <w:name w:val="WW8Num10z1"/>
    <w:rsid w:val="00531972"/>
    <w:rPr>
      <w:rFonts w:ascii="Courier New" w:hAnsi="Courier New"/>
    </w:rPr>
  </w:style>
  <w:style w:type="character" w:customStyle="1" w:styleId="WW8Num10z2">
    <w:name w:val="WW8Num10z2"/>
    <w:rsid w:val="00531972"/>
    <w:rPr>
      <w:rFonts w:ascii="Wingdings" w:hAnsi="Wingdings"/>
    </w:rPr>
  </w:style>
  <w:style w:type="character" w:customStyle="1" w:styleId="WW8Num10z3">
    <w:name w:val="WW8Num10z3"/>
    <w:rsid w:val="00531972"/>
    <w:rPr>
      <w:rFonts w:ascii="Symbol" w:hAnsi="Symbol"/>
    </w:rPr>
  </w:style>
  <w:style w:type="character" w:customStyle="1" w:styleId="WW8Num15z1">
    <w:name w:val="WW8Num15z1"/>
    <w:rsid w:val="00531972"/>
    <w:rPr>
      <w:rFonts w:ascii="Symbol" w:hAnsi="Symbol"/>
    </w:rPr>
  </w:style>
  <w:style w:type="character" w:customStyle="1" w:styleId="WW8Num25z1">
    <w:name w:val="WW8Num25z1"/>
    <w:rsid w:val="00531972"/>
    <w:rPr>
      <w:rFonts w:ascii="Courier New" w:hAnsi="Courier New"/>
    </w:rPr>
  </w:style>
  <w:style w:type="character" w:customStyle="1" w:styleId="WW8Num25z3">
    <w:name w:val="WW8Num25z3"/>
    <w:rsid w:val="00531972"/>
    <w:rPr>
      <w:rFonts w:ascii="Symbol" w:hAnsi="Symbol"/>
    </w:rPr>
  </w:style>
  <w:style w:type="character" w:customStyle="1" w:styleId="WW8Num27z3">
    <w:name w:val="WW8Num27z3"/>
    <w:rsid w:val="00531972"/>
    <w:rPr>
      <w:color w:val="auto"/>
    </w:rPr>
  </w:style>
  <w:style w:type="character" w:customStyle="1" w:styleId="WW8Num29z1">
    <w:name w:val="WW8Num29z1"/>
    <w:rsid w:val="00531972"/>
    <w:rPr>
      <w:color w:val="auto"/>
    </w:rPr>
  </w:style>
  <w:style w:type="character" w:customStyle="1" w:styleId="WW8Num29z2">
    <w:name w:val="WW8Num29z2"/>
    <w:rsid w:val="00531972"/>
  </w:style>
  <w:style w:type="character" w:customStyle="1" w:styleId="WW8Num30z1">
    <w:name w:val="WW8Num30z1"/>
    <w:rsid w:val="00531972"/>
    <w:rPr>
      <w:rFonts w:ascii="Courier New" w:hAnsi="Courier New"/>
    </w:rPr>
  </w:style>
  <w:style w:type="character" w:customStyle="1" w:styleId="WW8Num30z2">
    <w:name w:val="WW8Num30z2"/>
    <w:rsid w:val="00531972"/>
    <w:rPr>
      <w:rFonts w:ascii="Wingdings" w:hAnsi="Wingdings"/>
    </w:rPr>
  </w:style>
  <w:style w:type="character" w:customStyle="1" w:styleId="WW8Num30z3">
    <w:name w:val="WW8Num30z3"/>
    <w:rsid w:val="00531972"/>
    <w:rPr>
      <w:rFonts w:ascii="Symbol" w:hAnsi="Symbol"/>
    </w:rPr>
  </w:style>
  <w:style w:type="character" w:customStyle="1" w:styleId="WW8Num38z1">
    <w:name w:val="WW8Num38z1"/>
    <w:rsid w:val="00531972"/>
    <w:rPr>
      <w:rFonts w:ascii="Courier New" w:hAnsi="Courier New"/>
    </w:rPr>
  </w:style>
  <w:style w:type="character" w:customStyle="1" w:styleId="WW8Num38z2">
    <w:name w:val="WW8Num38z2"/>
    <w:rsid w:val="00531972"/>
    <w:rPr>
      <w:rFonts w:ascii="Wingdings" w:hAnsi="Wingdings"/>
    </w:rPr>
  </w:style>
  <w:style w:type="character" w:customStyle="1" w:styleId="WW8Num39z0">
    <w:name w:val="WW8Num39z0"/>
    <w:rsid w:val="00531972"/>
  </w:style>
  <w:style w:type="character" w:customStyle="1" w:styleId="WW8Num41z1">
    <w:name w:val="WW8Num41z1"/>
    <w:rsid w:val="00531972"/>
    <w:rPr>
      <w:rFonts w:ascii="Verdana" w:hAnsi="Verdana"/>
      <w:b/>
    </w:rPr>
  </w:style>
  <w:style w:type="character" w:customStyle="1" w:styleId="Domylnaczcionkaakapitu1">
    <w:name w:val="Domyślna czcionka akapitu1"/>
    <w:rsid w:val="00531972"/>
  </w:style>
  <w:style w:type="character" w:styleId="Numerstrony">
    <w:name w:val="page number"/>
    <w:rsid w:val="00531972"/>
    <w:rPr>
      <w:rFonts w:cs="Times New Roman"/>
    </w:rPr>
  </w:style>
  <w:style w:type="character" w:customStyle="1" w:styleId="DefaultZnak">
    <w:name w:val="Default Znak"/>
    <w:uiPriority w:val="99"/>
    <w:rsid w:val="00531972"/>
    <w:rPr>
      <w:color w:val="000000"/>
      <w:sz w:val="24"/>
      <w:lang w:val="pl-PL" w:eastAsia="ar-SA" w:bidi="ar-SA"/>
    </w:rPr>
  </w:style>
  <w:style w:type="character" w:customStyle="1" w:styleId="ZnakZnak3">
    <w:name w:val="Znak Znak3"/>
    <w:rsid w:val="00531972"/>
    <w:rPr>
      <w:rFonts w:ascii="Tahoma" w:hAnsi="Tahoma"/>
      <w:sz w:val="16"/>
    </w:rPr>
  </w:style>
  <w:style w:type="character" w:customStyle="1" w:styleId="ZnakZnak2">
    <w:name w:val="Znak Znak2"/>
    <w:rsid w:val="00531972"/>
    <w:rPr>
      <w:b/>
      <w:sz w:val="28"/>
    </w:rPr>
  </w:style>
  <w:style w:type="character" w:customStyle="1" w:styleId="Odwoaniedokomentarza1">
    <w:name w:val="Odwołanie do komentarza1"/>
    <w:rsid w:val="00531972"/>
    <w:rPr>
      <w:sz w:val="16"/>
    </w:rPr>
  </w:style>
  <w:style w:type="character" w:customStyle="1" w:styleId="ZnakZnak1">
    <w:name w:val="Znak Znak1"/>
    <w:rsid w:val="00531972"/>
    <w:rPr>
      <w:rFonts w:cs="Times New Roman"/>
    </w:rPr>
  </w:style>
  <w:style w:type="character" w:customStyle="1" w:styleId="ZnakZnak">
    <w:name w:val="Znak Znak"/>
    <w:rsid w:val="00531972"/>
    <w:rPr>
      <w:b/>
    </w:rPr>
  </w:style>
  <w:style w:type="character" w:customStyle="1" w:styleId="Odwoaniedokomentarza2">
    <w:name w:val="Odwołanie do komentarza2"/>
    <w:rsid w:val="00531972"/>
    <w:rPr>
      <w:sz w:val="16"/>
    </w:rPr>
  </w:style>
  <w:style w:type="character" w:customStyle="1" w:styleId="tl8wmeemohub">
    <w:name w:val="tl8wme emohub"/>
    <w:rsid w:val="00531972"/>
    <w:rPr>
      <w:rFonts w:cs="Times New Roman"/>
    </w:rPr>
  </w:style>
  <w:style w:type="character" w:styleId="UyteHipercze">
    <w:name w:val="FollowedHyperlink"/>
    <w:rsid w:val="00531972"/>
    <w:rPr>
      <w:color w:val="800080"/>
      <w:u w:val="single"/>
    </w:rPr>
  </w:style>
  <w:style w:type="character" w:customStyle="1" w:styleId="ListParagraphChar">
    <w:name w:val="List Paragraph Char"/>
    <w:rsid w:val="00531972"/>
    <w:rPr>
      <w:rFonts w:ascii="Calibri" w:eastAsia="SimSun" w:hAnsi="Calibri"/>
      <w:lang w:val="pl-PL" w:eastAsia="ar-SA" w:bidi="ar-SA"/>
    </w:rPr>
  </w:style>
  <w:style w:type="character" w:customStyle="1" w:styleId="gwpf25acbcbsize">
    <w:name w:val="gwpf25acbcb_size"/>
    <w:rsid w:val="00531972"/>
    <w:rPr>
      <w:rFonts w:cs="Times New Roman"/>
    </w:rPr>
  </w:style>
  <w:style w:type="character" w:customStyle="1" w:styleId="gwpf25acbcbfont">
    <w:name w:val="gwpf25acbcb_font"/>
    <w:rsid w:val="00531972"/>
    <w:rPr>
      <w:rFonts w:cs="Times New Roman"/>
    </w:rPr>
  </w:style>
  <w:style w:type="character" w:customStyle="1" w:styleId="st">
    <w:name w:val="st"/>
    <w:rsid w:val="00531972"/>
    <w:rPr>
      <w:rFonts w:cs="Times New Roman"/>
    </w:rPr>
  </w:style>
  <w:style w:type="character" w:styleId="Uwydatnienie">
    <w:name w:val="Emphasis"/>
    <w:qFormat/>
    <w:rsid w:val="00531972"/>
    <w:rPr>
      <w:i/>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uiPriority w:val="99"/>
    <w:rsid w:val="00531972"/>
    <w:rPr>
      <w:sz w:val="24"/>
      <w:lang w:val="pl-PL" w:eastAsia="ar-SA" w:bidi="ar-SA"/>
    </w:rPr>
  </w:style>
  <w:style w:type="character" w:customStyle="1" w:styleId="Odwoaniedokomentarza3">
    <w:name w:val="Odwołanie do komentarza3"/>
    <w:rsid w:val="00531972"/>
    <w:rPr>
      <w:sz w:val="16"/>
    </w:rPr>
  </w:style>
  <w:style w:type="paragraph" w:customStyle="1" w:styleId="Nagwek30">
    <w:name w:val="Nagłówek3"/>
    <w:basedOn w:val="Normalny"/>
    <w:next w:val="Tekstpodstawowy"/>
    <w:rsid w:val="00531972"/>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531972"/>
    <w:rPr>
      <w:rFonts w:cs="Mangal"/>
    </w:rPr>
  </w:style>
  <w:style w:type="paragraph" w:customStyle="1" w:styleId="Podpis3">
    <w:name w:val="Podpis3"/>
    <w:basedOn w:val="Normalny"/>
    <w:rsid w:val="00531972"/>
    <w:pPr>
      <w:suppressLineNumbers/>
      <w:suppressAutoHyphens/>
      <w:spacing w:before="120" w:after="120" w:line="240" w:lineRule="auto"/>
    </w:pPr>
    <w:rPr>
      <w:rFonts w:ascii="Times New Roman" w:eastAsia="Arial" w:hAnsi="Times New Roman" w:cs="Mangal"/>
      <w:i/>
      <w:iCs/>
      <w:sz w:val="24"/>
      <w:szCs w:val="24"/>
      <w:lang w:eastAsia="ar-SA"/>
    </w:rPr>
  </w:style>
  <w:style w:type="paragraph" w:customStyle="1" w:styleId="Indeks">
    <w:name w:val="Indeks"/>
    <w:basedOn w:val="Normalny"/>
    <w:rsid w:val="00531972"/>
    <w:pPr>
      <w:suppressLineNumbers/>
      <w:suppressAutoHyphens/>
      <w:spacing w:line="240" w:lineRule="auto"/>
    </w:pPr>
    <w:rPr>
      <w:rFonts w:ascii="Times New Roman" w:eastAsia="Arial" w:hAnsi="Times New Roman" w:cs="Mangal"/>
      <w:sz w:val="24"/>
      <w:szCs w:val="24"/>
      <w:lang w:eastAsia="ar-SA"/>
    </w:rPr>
  </w:style>
  <w:style w:type="paragraph" w:customStyle="1" w:styleId="Nagwek20">
    <w:name w:val="Nagłówek2"/>
    <w:basedOn w:val="Normalny"/>
    <w:next w:val="Tekstpodstawowy"/>
    <w:rsid w:val="00531972"/>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531972"/>
    <w:pPr>
      <w:suppressLineNumbers/>
      <w:suppressAutoHyphens/>
      <w:spacing w:before="120" w:after="120" w:line="240" w:lineRule="auto"/>
    </w:pPr>
    <w:rPr>
      <w:rFonts w:ascii="Times New Roman" w:eastAsia="Arial" w:hAnsi="Times New Roman" w:cs="Mangal"/>
      <w:i/>
      <w:iCs/>
      <w:sz w:val="24"/>
      <w:szCs w:val="24"/>
      <w:lang w:eastAsia="ar-SA"/>
    </w:rPr>
  </w:style>
  <w:style w:type="paragraph" w:customStyle="1" w:styleId="Nagwek10">
    <w:name w:val="Nagłówek1"/>
    <w:basedOn w:val="Normalny"/>
    <w:next w:val="Tekstpodstawowy"/>
    <w:rsid w:val="00531972"/>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531972"/>
    <w:pPr>
      <w:suppressLineNumbers/>
      <w:suppressAutoHyphens/>
      <w:spacing w:before="120" w:after="120" w:line="240" w:lineRule="auto"/>
    </w:pPr>
    <w:rPr>
      <w:rFonts w:ascii="Times New Roman" w:eastAsia="Arial" w:hAnsi="Times New Roman" w:cs="Mangal"/>
      <w:i/>
      <w:iCs/>
      <w:sz w:val="24"/>
      <w:szCs w:val="24"/>
      <w:lang w:eastAsia="ar-SA"/>
    </w:rPr>
  </w:style>
  <w:style w:type="paragraph" w:customStyle="1" w:styleId="ZnakZnakZnakZnakZnak">
    <w:name w:val="Znak Znak Znak Znak Znak"/>
    <w:basedOn w:val="Normalny"/>
    <w:rsid w:val="00531972"/>
    <w:pPr>
      <w:suppressAutoHyphens/>
      <w:spacing w:line="240" w:lineRule="auto"/>
    </w:pPr>
    <w:rPr>
      <w:rFonts w:ascii="Times New Roman" w:eastAsia="Arial" w:hAnsi="Times New Roman" w:cs="Times New Roman"/>
      <w:sz w:val="24"/>
      <w:szCs w:val="24"/>
      <w:lang w:eastAsia="ar-SA"/>
    </w:rPr>
  </w:style>
  <w:style w:type="paragraph" w:customStyle="1" w:styleId="Tekstpodstawowy21">
    <w:name w:val="Tekst podstawowy 21"/>
    <w:basedOn w:val="Normalny"/>
    <w:rsid w:val="00531972"/>
    <w:pPr>
      <w:suppressAutoHyphens/>
      <w:spacing w:after="120" w:line="480" w:lineRule="auto"/>
    </w:pPr>
    <w:rPr>
      <w:rFonts w:ascii="Times New Roman" w:eastAsia="Arial" w:hAnsi="Times New Roman" w:cs="Times New Roman"/>
      <w:sz w:val="24"/>
      <w:szCs w:val="24"/>
      <w:lang w:eastAsia="ar-SA"/>
    </w:rPr>
  </w:style>
  <w:style w:type="paragraph" w:styleId="Tekstpodstawowywcity">
    <w:name w:val="Body Text Indent"/>
    <w:basedOn w:val="Normalny"/>
    <w:link w:val="TekstpodstawowywcityZnak"/>
    <w:rsid w:val="00531972"/>
    <w:pPr>
      <w:suppressAutoHyphens/>
      <w:spacing w:after="120" w:line="240" w:lineRule="auto"/>
      <w:ind w:left="283"/>
    </w:pPr>
    <w:rPr>
      <w:rFonts w:ascii="Times New Roman" w:eastAsia="Arial" w:hAnsi="Times New Roman" w:cs="Times New Roman"/>
      <w:sz w:val="24"/>
      <w:szCs w:val="24"/>
      <w:lang w:eastAsia="ar-SA"/>
    </w:rPr>
  </w:style>
  <w:style w:type="character" w:customStyle="1" w:styleId="TekstpodstawowywcityZnak">
    <w:name w:val="Tekst podstawowy wcięty Znak"/>
    <w:link w:val="Tekstpodstawowywcity"/>
    <w:locked/>
    <w:rsid w:val="00531972"/>
    <w:rPr>
      <w:rFonts w:ascii="Times New Roman" w:hAnsi="Times New Roman" w:cs="Times New Roman"/>
      <w:sz w:val="24"/>
      <w:szCs w:val="24"/>
      <w:lang w:val="pl-PL" w:eastAsia="ar-SA" w:bidi="ar-SA"/>
    </w:rPr>
  </w:style>
  <w:style w:type="paragraph" w:customStyle="1" w:styleId="Bulletwithtext2">
    <w:name w:val="Bullet with text 2"/>
    <w:basedOn w:val="Normalny"/>
    <w:rsid w:val="00531972"/>
    <w:pPr>
      <w:numPr>
        <w:numId w:val="9"/>
      </w:numPr>
      <w:suppressAutoHyphens/>
      <w:spacing w:line="240" w:lineRule="auto"/>
    </w:pPr>
    <w:rPr>
      <w:rFonts w:ascii="Futura Bk" w:eastAsia="MS Mincho" w:hAnsi="Futura Bk" w:cs="Times New Roman"/>
      <w:sz w:val="20"/>
      <w:szCs w:val="20"/>
      <w:lang w:eastAsia="ar-SA"/>
    </w:rPr>
  </w:style>
  <w:style w:type="paragraph" w:customStyle="1" w:styleId="Listanumerowana1">
    <w:name w:val="Lista numerowana1"/>
    <w:basedOn w:val="Normalny"/>
    <w:rsid w:val="00531972"/>
    <w:pPr>
      <w:numPr>
        <w:numId w:val="1"/>
      </w:numPr>
      <w:suppressAutoHyphens/>
      <w:spacing w:line="240" w:lineRule="auto"/>
    </w:pPr>
    <w:rPr>
      <w:rFonts w:ascii="Times New Roman" w:eastAsia="Arial" w:hAnsi="Times New Roman" w:cs="Times New Roman"/>
      <w:sz w:val="24"/>
      <w:szCs w:val="24"/>
      <w:lang w:eastAsia="ar-SA"/>
    </w:rPr>
  </w:style>
  <w:style w:type="paragraph" w:customStyle="1" w:styleId="Tekstpodstawowy31">
    <w:name w:val="Tekst podstawowy 31"/>
    <w:basedOn w:val="Normalny"/>
    <w:rsid w:val="00531972"/>
    <w:pPr>
      <w:suppressAutoHyphens/>
      <w:overflowPunct w:val="0"/>
      <w:autoSpaceDE w:val="0"/>
      <w:spacing w:line="240" w:lineRule="auto"/>
      <w:jc w:val="both"/>
      <w:textAlignment w:val="baseline"/>
    </w:pPr>
    <w:rPr>
      <w:rFonts w:ascii="Tahoma" w:eastAsia="Arial" w:hAnsi="Tahoma" w:cs="Times New Roman"/>
      <w:sz w:val="20"/>
      <w:szCs w:val="20"/>
      <w:lang w:eastAsia="ar-SA"/>
    </w:rPr>
  </w:style>
  <w:style w:type="paragraph" w:customStyle="1" w:styleId="Zwykytekst1">
    <w:name w:val="Zwykły tekst1"/>
    <w:basedOn w:val="Normalny"/>
    <w:rsid w:val="00531972"/>
    <w:pPr>
      <w:suppressAutoHyphens/>
      <w:spacing w:line="240" w:lineRule="auto"/>
    </w:pPr>
    <w:rPr>
      <w:rFonts w:ascii="Courier New" w:eastAsia="Arial" w:hAnsi="Courier New" w:cs="Courier New"/>
      <w:sz w:val="20"/>
      <w:szCs w:val="20"/>
      <w:lang w:eastAsia="ar-SA"/>
    </w:rPr>
  </w:style>
  <w:style w:type="paragraph" w:customStyle="1" w:styleId="Styl1">
    <w:name w:val="Styl1"/>
    <w:basedOn w:val="Zwykytekst1"/>
    <w:rsid w:val="00531972"/>
    <w:pPr>
      <w:spacing w:line="360" w:lineRule="auto"/>
      <w:jc w:val="both"/>
    </w:pPr>
    <w:rPr>
      <w:rFonts w:ascii="Times New Roman" w:hAnsi="Times New Roman" w:cs="Times New Roman"/>
      <w:sz w:val="24"/>
    </w:rPr>
  </w:style>
  <w:style w:type="paragraph" w:styleId="Tekstprzypisudolnego">
    <w:name w:val="footnote text"/>
    <w:aliases w:val="Podrozdział,Footnote,Podrozdzia3,Znak10"/>
    <w:basedOn w:val="Normalny"/>
    <w:link w:val="TekstprzypisudolnegoZnak"/>
    <w:uiPriority w:val="99"/>
    <w:rsid w:val="00531972"/>
    <w:pPr>
      <w:suppressAutoHyphens/>
      <w:spacing w:line="240" w:lineRule="auto"/>
    </w:pPr>
    <w:rPr>
      <w:rFonts w:ascii="Times New Roman" w:eastAsia="Arial" w:hAnsi="Times New Roman" w:cs="Times New Roman"/>
      <w:sz w:val="20"/>
      <w:szCs w:val="20"/>
      <w:lang w:eastAsia="ar-SA"/>
    </w:rPr>
  </w:style>
  <w:style w:type="character" w:customStyle="1" w:styleId="TekstprzypisudolnegoZnak">
    <w:name w:val="Tekst przypisu dolnego Znak"/>
    <w:aliases w:val="Podrozdział Znak,Footnote Znak,Podrozdzia3 Znak,Znak10 Znak"/>
    <w:link w:val="Tekstprzypisudolnego"/>
    <w:uiPriority w:val="99"/>
    <w:locked/>
    <w:rsid w:val="00531972"/>
    <w:rPr>
      <w:rFonts w:ascii="Times New Roman" w:hAnsi="Times New Roman" w:cs="Times New Roman"/>
      <w:sz w:val="20"/>
      <w:szCs w:val="20"/>
      <w:lang w:val="pl-PL" w:eastAsia="ar-SA" w:bidi="ar-SA"/>
    </w:rPr>
  </w:style>
  <w:style w:type="paragraph" w:customStyle="1" w:styleId="Tekstwstpniesformatowany">
    <w:name w:val="Tekst wstępnie sformatowany"/>
    <w:basedOn w:val="Normalny"/>
    <w:rsid w:val="00531972"/>
    <w:pPr>
      <w:widowControl w:val="0"/>
      <w:suppressAutoHyphens/>
      <w:spacing w:line="240" w:lineRule="auto"/>
    </w:pPr>
    <w:rPr>
      <w:rFonts w:ascii="Courier New" w:hAnsi="Courier New" w:cs="Courier New"/>
      <w:sz w:val="20"/>
      <w:szCs w:val="20"/>
      <w:lang w:eastAsia="ar-SA"/>
    </w:rPr>
  </w:style>
  <w:style w:type="paragraph" w:customStyle="1" w:styleId="Stopka1">
    <w:name w:val="Stopka1"/>
    <w:rsid w:val="00531972"/>
    <w:pPr>
      <w:suppressAutoHyphens/>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rsid w:val="00531972"/>
    <w:pPr>
      <w:suppressAutoHyphens/>
      <w:spacing w:after="120" w:line="240" w:lineRule="auto"/>
    </w:pPr>
    <w:rPr>
      <w:rFonts w:ascii="Times New Roman" w:eastAsia="Arial" w:hAnsi="Times New Roman" w:cs="Times New Roman"/>
      <w:sz w:val="16"/>
      <w:szCs w:val="16"/>
      <w:lang w:eastAsia="ar-SA"/>
    </w:rPr>
  </w:style>
  <w:style w:type="paragraph" w:customStyle="1" w:styleId="Default">
    <w:name w:val="Default"/>
    <w:uiPriority w:val="99"/>
    <w:rsid w:val="00531972"/>
    <w:pPr>
      <w:widowControl w:val="0"/>
      <w:suppressAutoHyphens/>
      <w:autoSpaceDE w:val="0"/>
    </w:pPr>
    <w:rPr>
      <w:rFonts w:ascii="Times New Roman" w:eastAsia="Times New Roman" w:hAnsi="Times New Roman" w:cs="Times New Roman"/>
      <w:color w:val="000000"/>
      <w:sz w:val="24"/>
      <w:szCs w:val="24"/>
      <w:lang w:eastAsia="ar-SA"/>
    </w:rPr>
  </w:style>
  <w:style w:type="paragraph" w:customStyle="1" w:styleId="Paragraf">
    <w:name w:val="Paragraf"/>
    <w:basedOn w:val="Normalny"/>
    <w:rsid w:val="00531972"/>
    <w:pPr>
      <w:widowControl w:val="0"/>
      <w:tabs>
        <w:tab w:val="left" w:pos="284"/>
      </w:tabs>
      <w:suppressAutoHyphens/>
      <w:spacing w:before="360" w:after="120" w:line="360" w:lineRule="atLeast"/>
      <w:ind w:left="284" w:hanging="284"/>
      <w:jc w:val="center"/>
      <w:textAlignment w:val="baseline"/>
    </w:pPr>
    <w:rPr>
      <w:rFonts w:ascii="Times New Roman" w:eastAsia="Arial" w:hAnsi="Times New Roman" w:cs="Times New Roman"/>
      <w:b/>
      <w:caps/>
      <w:spacing w:val="-3"/>
      <w:sz w:val="24"/>
      <w:szCs w:val="24"/>
      <w:lang w:eastAsia="ar-SA"/>
    </w:rPr>
  </w:style>
  <w:style w:type="paragraph" w:customStyle="1" w:styleId="WW-Tekstpodstawowy2">
    <w:name w:val="WW-Tekst podstawowy 2"/>
    <w:basedOn w:val="Normalny"/>
    <w:uiPriority w:val="99"/>
    <w:rsid w:val="00531972"/>
    <w:pPr>
      <w:suppressAutoHyphens/>
      <w:spacing w:before="120" w:line="240" w:lineRule="auto"/>
      <w:jc w:val="both"/>
    </w:pPr>
    <w:rPr>
      <w:rFonts w:ascii="Verdana" w:eastAsia="Arial" w:hAnsi="Verdana" w:cs="Times New Roman"/>
      <w:sz w:val="16"/>
      <w:szCs w:val="20"/>
      <w:lang w:eastAsia="ar-SA"/>
    </w:rPr>
  </w:style>
  <w:style w:type="paragraph" w:customStyle="1" w:styleId="TableText">
    <w:name w:val="Table Text"/>
    <w:rsid w:val="00531972"/>
    <w:pPr>
      <w:suppressAutoHyphens/>
      <w:overflowPunct w:val="0"/>
      <w:autoSpaceDE w:val="0"/>
      <w:textAlignment w:val="baseline"/>
    </w:pPr>
    <w:rPr>
      <w:rFonts w:ascii="Times New Roman" w:eastAsia="Times New Roman" w:hAnsi="Times New Roman" w:cs="Times New Roman"/>
      <w:color w:val="000000"/>
      <w:sz w:val="24"/>
      <w:szCs w:val="24"/>
      <w:lang w:eastAsia="ar-SA"/>
    </w:rPr>
  </w:style>
  <w:style w:type="paragraph" w:customStyle="1" w:styleId="Listapunktowana1">
    <w:name w:val="Lista punktowana1"/>
    <w:basedOn w:val="Normalny"/>
    <w:rsid w:val="00531972"/>
    <w:pPr>
      <w:numPr>
        <w:numId w:val="14"/>
      </w:numPr>
      <w:suppressAutoHyphens/>
      <w:spacing w:line="240" w:lineRule="auto"/>
    </w:pPr>
    <w:rPr>
      <w:rFonts w:ascii="Times New Roman" w:eastAsia="Arial" w:hAnsi="Times New Roman" w:cs="Times New Roman"/>
      <w:sz w:val="24"/>
      <w:szCs w:val="24"/>
      <w:lang w:eastAsia="ar-SA"/>
    </w:rPr>
  </w:style>
  <w:style w:type="paragraph" w:customStyle="1" w:styleId="BodyText21">
    <w:name w:val="Body Text 21"/>
    <w:basedOn w:val="Normalny"/>
    <w:rsid w:val="00531972"/>
    <w:pPr>
      <w:widowControl w:val="0"/>
      <w:suppressAutoHyphens/>
      <w:spacing w:line="240" w:lineRule="auto"/>
    </w:pPr>
    <w:rPr>
      <w:rFonts w:ascii="Times New Roman" w:eastAsia="Arial" w:hAnsi="Times New Roman" w:cs="Times New Roman"/>
      <w:sz w:val="24"/>
      <w:szCs w:val="20"/>
      <w:lang w:eastAsia="ar-SA"/>
    </w:rPr>
  </w:style>
  <w:style w:type="paragraph" w:customStyle="1" w:styleId="TekstprzypisudolnegoTekstprzypisu">
    <w:name w:val="Tekst przypisu dolnego.Tekst przypisu"/>
    <w:basedOn w:val="Normalny"/>
    <w:rsid w:val="00531972"/>
    <w:pPr>
      <w:widowControl w:val="0"/>
      <w:suppressAutoHyphens/>
      <w:spacing w:line="240" w:lineRule="auto"/>
    </w:pPr>
    <w:rPr>
      <w:rFonts w:ascii="Times New Roman" w:eastAsia="Arial" w:hAnsi="Times New Roman" w:cs="Times New Roman"/>
      <w:sz w:val="20"/>
      <w:szCs w:val="20"/>
      <w:lang w:eastAsia="ar-SA"/>
    </w:rPr>
  </w:style>
  <w:style w:type="paragraph" w:customStyle="1" w:styleId="ZnakZnakZnakZnak">
    <w:name w:val="Znak Znak Znak Znak"/>
    <w:basedOn w:val="Normalny"/>
    <w:rsid w:val="00531972"/>
    <w:pPr>
      <w:suppressAutoHyphens/>
      <w:spacing w:line="240" w:lineRule="auto"/>
    </w:pPr>
    <w:rPr>
      <w:rFonts w:ascii="Times New Roman" w:eastAsia="Arial" w:hAnsi="Times New Roman" w:cs="Times New Roman"/>
      <w:sz w:val="24"/>
      <w:szCs w:val="24"/>
      <w:lang w:eastAsia="ar-SA"/>
    </w:rPr>
  </w:style>
  <w:style w:type="paragraph" w:customStyle="1" w:styleId="Tekstkomentarza1">
    <w:name w:val="Tekst komentarza1"/>
    <w:basedOn w:val="Normalny"/>
    <w:rsid w:val="00531972"/>
    <w:pPr>
      <w:suppressAutoHyphens/>
      <w:spacing w:line="240" w:lineRule="auto"/>
    </w:pPr>
    <w:rPr>
      <w:rFonts w:ascii="Times New Roman" w:eastAsia="Arial" w:hAnsi="Times New Roman" w:cs="Times New Roman"/>
      <w:sz w:val="20"/>
      <w:szCs w:val="20"/>
      <w:lang w:eastAsia="ar-SA"/>
    </w:rPr>
  </w:style>
  <w:style w:type="paragraph" w:customStyle="1" w:styleId="Zawartotabeli">
    <w:name w:val="Zawartość tabeli"/>
    <w:basedOn w:val="Normalny"/>
    <w:rsid w:val="00531972"/>
    <w:pPr>
      <w:suppressLineNumbers/>
      <w:suppressAutoHyphens/>
      <w:spacing w:line="240" w:lineRule="auto"/>
    </w:pPr>
    <w:rPr>
      <w:rFonts w:ascii="Times New Roman" w:eastAsia="Arial" w:hAnsi="Times New Roman" w:cs="Times New Roman"/>
      <w:sz w:val="24"/>
      <w:szCs w:val="24"/>
      <w:lang w:eastAsia="ar-SA"/>
    </w:rPr>
  </w:style>
  <w:style w:type="paragraph" w:customStyle="1" w:styleId="Nagwektabeli">
    <w:name w:val="Nagłówek tabeli"/>
    <w:basedOn w:val="Zawartotabeli"/>
    <w:rsid w:val="00531972"/>
    <w:pPr>
      <w:jc w:val="center"/>
    </w:pPr>
    <w:rPr>
      <w:b/>
      <w:bCs/>
    </w:rPr>
  </w:style>
  <w:style w:type="paragraph" w:customStyle="1" w:styleId="Tekstkomentarza2">
    <w:name w:val="Tekst komentarza2"/>
    <w:basedOn w:val="Normalny"/>
    <w:rsid w:val="00531972"/>
    <w:pPr>
      <w:suppressAutoHyphens/>
      <w:spacing w:line="240" w:lineRule="auto"/>
    </w:pPr>
    <w:rPr>
      <w:rFonts w:ascii="Times New Roman" w:eastAsia="Arial" w:hAnsi="Times New Roman" w:cs="Times New Roman"/>
      <w:sz w:val="20"/>
      <w:szCs w:val="20"/>
      <w:lang w:eastAsia="ar-SA"/>
    </w:rPr>
  </w:style>
  <w:style w:type="paragraph" w:styleId="NormalnyWeb">
    <w:name w:val="Normal (Web)"/>
    <w:basedOn w:val="Normalny"/>
    <w:uiPriority w:val="99"/>
    <w:rsid w:val="00531972"/>
    <w:pPr>
      <w:spacing w:before="280" w:after="119" w:line="240" w:lineRule="auto"/>
    </w:pPr>
    <w:rPr>
      <w:rFonts w:ascii="Times New Roman" w:eastAsia="Arial" w:hAnsi="Times New Roman" w:cs="Times New Roman"/>
      <w:sz w:val="24"/>
      <w:szCs w:val="24"/>
      <w:lang w:eastAsia="ar-SA"/>
    </w:rPr>
  </w:style>
  <w:style w:type="paragraph" w:customStyle="1" w:styleId="gwpf25acbcbmsonormal">
    <w:name w:val="gwpf25acbcb_msonormal"/>
    <w:basedOn w:val="Normalny"/>
    <w:rsid w:val="00531972"/>
    <w:pPr>
      <w:spacing w:before="280" w:after="280" w:line="240" w:lineRule="auto"/>
    </w:pPr>
    <w:rPr>
      <w:rFonts w:ascii="Times New Roman" w:eastAsia="Arial" w:hAnsi="Times New Roman" w:cs="Times New Roman"/>
      <w:sz w:val="24"/>
      <w:szCs w:val="24"/>
      <w:lang w:eastAsia="ar-SA"/>
    </w:rPr>
  </w:style>
  <w:style w:type="paragraph" w:customStyle="1" w:styleId="Poprawka1">
    <w:name w:val="Poprawka1"/>
    <w:rsid w:val="00531972"/>
    <w:pPr>
      <w:suppressAutoHyphens/>
    </w:pPr>
    <w:rPr>
      <w:rFonts w:ascii="Times New Roman" w:eastAsia="Times New Roman" w:hAnsi="Times New Roman" w:cs="Times New Roman"/>
      <w:sz w:val="24"/>
      <w:szCs w:val="24"/>
      <w:lang w:eastAsia="ar-SA"/>
    </w:rPr>
  </w:style>
  <w:style w:type="paragraph" w:customStyle="1" w:styleId="Tekstkomentarza3">
    <w:name w:val="Tekst komentarza3"/>
    <w:basedOn w:val="Normalny"/>
    <w:rsid w:val="00531972"/>
    <w:pPr>
      <w:suppressAutoHyphens/>
      <w:spacing w:line="240" w:lineRule="auto"/>
    </w:pPr>
    <w:rPr>
      <w:rFonts w:ascii="Times New Roman" w:eastAsia="Arial" w:hAnsi="Times New Roman" w:cs="Times New Roman"/>
      <w:sz w:val="20"/>
      <w:szCs w:val="20"/>
      <w:lang w:eastAsia="ar-SA"/>
    </w:rPr>
  </w:style>
  <w:style w:type="paragraph" w:customStyle="1" w:styleId="sdfootnote">
    <w:name w:val="sdfootnote"/>
    <w:basedOn w:val="Normalny"/>
    <w:rsid w:val="00531972"/>
    <w:pPr>
      <w:spacing w:before="280" w:line="240" w:lineRule="auto"/>
      <w:ind w:left="284" w:hanging="284"/>
    </w:pPr>
    <w:rPr>
      <w:rFonts w:ascii="Times New Roman" w:eastAsia="Arial" w:hAnsi="Times New Roman" w:cs="Times New Roman"/>
      <w:sz w:val="20"/>
      <w:szCs w:val="20"/>
      <w:lang w:eastAsia="ar-SA"/>
    </w:rPr>
  </w:style>
  <w:style w:type="paragraph" w:customStyle="1" w:styleId="NormalBold">
    <w:name w:val="NormalBold"/>
    <w:basedOn w:val="Normalny"/>
    <w:link w:val="NormalBoldChar"/>
    <w:rsid w:val="00531972"/>
    <w:pPr>
      <w:widowControl w:val="0"/>
      <w:spacing w:line="240" w:lineRule="auto"/>
    </w:pPr>
    <w:rPr>
      <w:rFonts w:ascii="Times New Roman" w:eastAsia="Arial" w:hAnsi="Times New Roman" w:cs="Times New Roman"/>
      <w:b/>
      <w:sz w:val="24"/>
      <w:szCs w:val="20"/>
      <w:lang w:eastAsia="en-GB"/>
    </w:rPr>
  </w:style>
  <w:style w:type="character" w:customStyle="1" w:styleId="NormalBoldChar">
    <w:name w:val="NormalBold Char"/>
    <w:link w:val="NormalBold"/>
    <w:locked/>
    <w:rsid w:val="00531972"/>
    <w:rPr>
      <w:rFonts w:ascii="Times New Roman" w:hAnsi="Times New Roman"/>
      <w:b/>
      <w:sz w:val="24"/>
      <w:lang w:val="pl-PL" w:eastAsia="en-GB"/>
    </w:rPr>
  </w:style>
  <w:style w:type="character" w:customStyle="1" w:styleId="DeltaViewInsertion">
    <w:name w:val="DeltaView Insertion"/>
    <w:rsid w:val="00531972"/>
    <w:rPr>
      <w:b/>
      <w:i/>
      <w:spacing w:val="0"/>
    </w:rPr>
  </w:style>
  <w:style w:type="character" w:styleId="Odwoanieprzypisudolnego">
    <w:name w:val="footnote reference"/>
    <w:rsid w:val="00531972"/>
    <w:rPr>
      <w:shd w:val="clear" w:color="auto" w:fill="auto"/>
      <w:vertAlign w:val="superscript"/>
    </w:rPr>
  </w:style>
  <w:style w:type="paragraph" w:customStyle="1" w:styleId="Text1">
    <w:name w:val="Text 1"/>
    <w:basedOn w:val="Normalny"/>
    <w:rsid w:val="0053197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53197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531972"/>
    <w:pPr>
      <w:numPr>
        <w:numId w:val="36"/>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531972"/>
    <w:pPr>
      <w:numPr>
        <w:numId w:val="37"/>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next w:val="Text1"/>
    <w:rsid w:val="00531972"/>
    <w:pPr>
      <w:numPr>
        <w:numId w:val="38"/>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Text1"/>
    <w:rsid w:val="00531972"/>
    <w:pPr>
      <w:numPr>
        <w:ilvl w:val="1"/>
        <w:numId w:val="38"/>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ny"/>
    <w:next w:val="Text1"/>
    <w:rsid w:val="00531972"/>
    <w:pPr>
      <w:numPr>
        <w:ilvl w:val="2"/>
        <w:numId w:val="38"/>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Text1"/>
    <w:rsid w:val="00531972"/>
    <w:pPr>
      <w:numPr>
        <w:ilvl w:val="3"/>
        <w:numId w:val="38"/>
      </w:numPr>
      <w:spacing w:before="120" w:after="120" w:line="240" w:lineRule="auto"/>
      <w:jc w:val="both"/>
    </w:pPr>
    <w:rPr>
      <w:rFonts w:ascii="Times New Roman" w:hAnsi="Times New Roman" w:cs="Times New Roman"/>
      <w:sz w:val="24"/>
      <w:lang w:eastAsia="en-GB"/>
    </w:rPr>
  </w:style>
  <w:style w:type="paragraph" w:customStyle="1" w:styleId="ChapterTitle">
    <w:name w:val="ChapterTitle"/>
    <w:basedOn w:val="Normalny"/>
    <w:next w:val="Normalny"/>
    <w:rsid w:val="0053197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next w:val="Nagwek1"/>
    <w:rsid w:val="0053197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next w:val="Normalny"/>
    <w:rsid w:val="00531972"/>
    <w:pPr>
      <w:spacing w:before="120" w:after="120" w:line="240" w:lineRule="auto"/>
      <w:jc w:val="center"/>
    </w:pPr>
    <w:rPr>
      <w:rFonts w:ascii="Times New Roman" w:hAnsi="Times New Roman" w:cs="Times New Roman"/>
      <w:b/>
      <w:sz w:val="24"/>
      <w:u w:val="single"/>
      <w:lang w:eastAsia="en-GB"/>
    </w:rPr>
  </w:style>
  <w:style w:type="paragraph" w:customStyle="1" w:styleId="gwp842c971amsonormal">
    <w:name w:val="gwp842c971a_msonormal"/>
    <w:basedOn w:val="Normalny"/>
    <w:rsid w:val="00531972"/>
    <w:pPr>
      <w:spacing w:before="100" w:beforeAutospacing="1" w:after="100" w:afterAutospacing="1" w:line="240" w:lineRule="auto"/>
    </w:pPr>
    <w:rPr>
      <w:rFonts w:ascii="Times New Roman" w:eastAsia="Arial" w:hAnsi="Times New Roman" w:cs="Times New Roman"/>
      <w:sz w:val="24"/>
      <w:szCs w:val="24"/>
    </w:rPr>
  </w:style>
  <w:style w:type="paragraph" w:customStyle="1" w:styleId="gwpaa39baf5msonormal">
    <w:name w:val="gwpaa39baf5_msonormal"/>
    <w:basedOn w:val="Normalny"/>
    <w:rsid w:val="00531972"/>
    <w:pPr>
      <w:spacing w:before="100" w:beforeAutospacing="1" w:after="100" w:afterAutospacing="1" w:line="240" w:lineRule="auto"/>
    </w:pPr>
    <w:rPr>
      <w:rFonts w:ascii="Times New Roman" w:eastAsia="Arial" w:hAnsi="Times New Roman" w:cs="Times New Roman"/>
      <w:sz w:val="24"/>
      <w:szCs w:val="24"/>
    </w:rPr>
  </w:style>
  <w:style w:type="paragraph" w:customStyle="1" w:styleId="Zacznik">
    <w:name w:val="Załącznik"/>
    <w:basedOn w:val="Normalny"/>
    <w:rsid w:val="00531972"/>
    <w:pPr>
      <w:widowControl w:val="0"/>
      <w:numPr>
        <w:numId w:val="41"/>
      </w:numPr>
      <w:adjustRightInd w:val="0"/>
      <w:spacing w:line="360" w:lineRule="atLeast"/>
      <w:jc w:val="right"/>
      <w:textAlignment w:val="baseline"/>
      <w:outlineLvl w:val="1"/>
    </w:pPr>
    <w:rPr>
      <w:rFonts w:ascii="Times New Roman" w:eastAsia="Arial" w:hAnsi="Times New Roman" w:cs="Times New Roman"/>
      <w:b/>
      <w:bCs/>
      <w:sz w:val="24"/>
      <w:szCs w:val="24"/>
    </w:rPr>
  </w:style>
  <w:style w:type="table" w:styleId="Tabela-Siatka">
    <w:name w:val="Table Grid"/>
    <w:basedOn w:val="Standardowy"/>
    <w:rsid w:val="0053197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rsid w:val="00531972"/>
    <w:pPr>
      <w:spacing w:line="240" w:lineRule="auto"/>
    </w:pPr>
    <w:rPr>
      <w:rFonts w:ascii="Courier New" w:eastAsia="Arial" w:hAnsi="Courier New" w:cs="Times New Roman"/>
      <w:sz w:val="20"/>
      <w:szCs w:val="20"/>
    </w:rPr>
  </w:style>
  <w:style w:type="character" w:customStyle="1" w:styleId="ZwykytekstZnak">
    <w:name w:val="Zwykły tekst Znak"/>
    <w:link w:val="Zwykytekst"/>
    <w:uiPriority w:val="99"/>
    <w:locked/>
    <w:rsid w:val="00531972"/>
    <w:rPr>
      <w:rFonts w:ascii="Courier New" w:hAnsi="Courier New" w:cs="Times New Roman"/>
      <w:sz w:val="20"/>
      <w:szCs w:val="20"/>
      <w:lang w:val="pl-PL"/>
    </w:rPr>
  </w:style>
  <w:style w:type="paragraph" w:styleId="Legenda">
    <w:name w:val="caption"/>
    <w:basedOn w:val="Normalny"/>
    <w:next w:val="Normalny"/>
    <w:qFormat/>
    <w:rsid w:val="00864390"/>
    <w:pPr>
      <w:autoSpaceDE w:val="0"/>
      <w:autoSpaceDN w:val="0"/>
      <w:spacing w:line="240" w:lineRule="auto"/>
    </w:pPr>
    <w:rPr>
      <w:rFonts w:cs="Times New Roman"/>
      <w:b/>
      <w:color w:val="000000"/>
      <w:sz w:val="20"/>
      <w:szCs w:val="20"/>
    </w:rPr>
  </w:style>
  <w:style w:type="paragraph" w:styleId="Akapitzlist">
    <w:name w:val="List Paragraph"/>
    <w:basedOn w:val="Normalny"/>
    <w:uiPriority w:val="99"/>
    <w:qFormat/>
    <w:rsid w:val="00C30427"/>
    <w:pPr>
      <w:spacing w:line="240" w:lineRule="auto"/>
      <w:ind w:left="720"/>
      <w:contextualSpacing/>
    </w:pPr>
    <w:rPr>
      <w:rFonts w:ascii="Times New Roman" w:hAnsi="Times New Roman" w:cs="Times New Roman"/>
      <w:sz w:val="24"/>
      <w:szCs w:val="24"/>
    </w:rPr>
  </w:style>
  <w:style w:type="character" w:customStyle="1" w:styleId="Nagwek1Znak">
    <w:name w:val="Nagłówek 1 Znak"/>
    <w:basedOn w:val="Domylnaczcionkaakapitu"/>
    <w:link w:val="Nagwek1"/>
    <w:rsid w:val="00AE79BD"/>
    <w:rPr>
      <w:rFonts w:eastAsia="Times New Roman"/>
      <w:sz w:val="40"/>
      <w:szCs w:val="40"/>
    </w:rPr>
  </w:style>
  <w:style w:type="paragraph" w:customStyle="1" w:styleId="gwp875b5d89msonormal">
    <w:name w:val="gwp875b5d89_msonormal"/>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875b5d89msolistparagraph">
    <w:name w:val="gwp875b5d89_msolistparagraph"/>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875b5d89msolistparagraphcxsplast">
    <w:name w:val="gwp875b5d89_msolistparagraphcxsplast"/>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875b5d89default0">
    <w:name w:val="gwp875b5d89_default0"/>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msolistparagraph">
    <w:name w:val="gwp28beba37_msolistparagraph"/>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msolistparagraphcxspmiddle">
    <w:name w:val="gwp28beba37_msolistparagraphcxspmiddle"/>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msolistparagraphcxsplast">
    <w:name w:val="gwp28beba37_msolistparagraphcxsplast"/>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default">
    <w:name w:val="gwp28beba37_default"/>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acja@natolin.edu.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1.xm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fundacja@natolin.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43" Type="http://schemas.openxmlformats.org/officeDocument/2006/relationships/header" Target="header5.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12605</Words>
  <Characters>75634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88063</CharactersWithSpaces>
  <SharedDoc>false</SharedDoc>
  <HLinks>
    <vt:vector size="306" baseType="variant">
      <vt:variant>
        <vt:i4>655431</vt:i4>
      </vt:variant>
      <vt:variant>
        <vt:i4>213</vt:i4>
      </vt:variant>
      <vt:variant>
        <vt:i4>0</vt:i4>
      </vt:variant>
      <vt:variant>
        <vt:i4>5</vt:i4>
      </vt:variant>
      <vt:variant>
        <vt:lpwstr>http://platformazakupowa.pl/</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655431</vt:i4>
      </vt:variant>
      <vt:variant>
        <vt:i4>207</vt:i4>
      </vt:variant>
      <vt:variant>
        <vt:i4>0</vt:i4>
      </vt:variant>
      <vt:variant>
        <vt:i4>5</vt:i4>
      </vt:variant>
      <vt:variant>
        <vt:lpwstr>http://platformazakupowa.pl/</vt:lpwstr>
      </vt:variant>
      <vt:variant>
        <vt:lpwstr/>
      </vt:variant>
      <vt:variant>
        <vt:i4>655431</vt:i4>
      </vt:variant>
      <vt:variant>
        <vt:i4>204</vt:i4>
      </vt:variant>
      <vt:variant>
        <vt:i4>0</vt:i4>
      </vt:variant>
      <vt:variant>
        <vt:i4>5</vt:i4>
      </vt:variant>
      <vt:variant>
        <vt:lpwstr>http://platformazakupowa.pl/</vt:lpwstr>
      </vt:variant>
      <vt:variant>
        <vt:lpwstr/>
      </vt:variant>
      <vt:variant>
        <vt:i4>655431</vt:i4>
      </vt:variant>
      <vt:variant>
        <vt:i4>201</vt:i4>
      </vt:variant>
      <vt:variant>
        <vt:i4>0</vt:i4>
      </vt:variant>
      <vt:variant>
        <vt:i4>5</vt:i4>
      </vt:variant>
      <vt:variant>
        <vt:lpwstr>http://platformazakupowa.pl/</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3080247</vt:i4>
      </vt:variant>
      <vt:variant>
        <vt:i4>192</vt:i4>
      </vt:variant>
      <vt:variant>
        <vt:i4>0</vt:i4>
      </vt:variant>
      <vt:variant>
        <vt:i4>5</vt:i4>
      </vt:variant>
      <vt:variant>
        <vt:lpwstr>https://www.gov.pl/web/mswia/oprogramowanie-do-pobrania</vt:lpwstr>
      </vt:variant>
      <vt:variant>
        <vt:lpwstr/>
      </vt:variant>
      <vt:variant>
        <vt:i4>5242965</vt:i4>
      </vt:variant>
      <vt:variant>
        <vt:i4>189</vt:i4>
      </vt:variant>
      <vt:variant>
        <vt:i4>0</vt:i4>
      </vt:variant>
      <vt:variant>
        <vt:i4>5</vt:i4>
      </vt:variant>
      <vt:variant>
        <vt:lpwstr>https://moj.gov.pl/nforms/signer/upload?xFormsAppName=SIGNER</vt:lpwstr>
      </vt:variant>
      <vt:variant>
        <vt:lpwstr/>
      </vt:variant>
      <vt:variant>
        <vt:i4>6619261</vt:i4>
      </vt:variant>
      <vt:variant>
        <vt:i4>186</vt:i4>
      </vt:variant>
      <vt:variant>
        <vt:i4>0</vt:i4>
      </vt:variant>
      <vt:variant>
        <vt:i4>5</vt:i4>
      </vt:variant>
      <vt:variant>
        <vt:lpwstr>https://www.nccert.pl/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655431</vt:i4>
      </vt:variant>
      <vt:variant>
        <vt:i4>177</vt:i4>
      </vt:variant>
      <vt:variant>
        <vt:i4>0</vt:i4>
      </vt:variant>
      <vt:variant>
        <vt:i4>5</vt:i4>
      </vt:variant>
      <vt:variant>
        <vt:lpwstr>http://platformazakupowa.pl/</vt:lpwstr>
      </vt:variant>
      <vt:variant>
        <vt:lpwstr/>
      </vt:variant>
      <vt:variant>
        <vt:i4>655431</vt:i4>
      </vt:variant>
      <vt:variant>
        <vt:i4>174</vt:i4>
      </vt:variant>
      <vt:variant>
        <vt:i4>0</vt:i4>
      </vt:variant>
      <vt:variant>
        <vt:i4>5</vt:i4>
      </vt:variant>
      <vt:variant>
        <vt:lpwstr>http://platformazakupowa.pl/</vt:lpwstr>
      </vt:variant>
      <vt:variant>
        <vt:lpwstr/>
      </vt:variant>
      <vt:variant>
        <vt:i4>655431</vt:i4>
      </vt:variant>
      <vt:variant>
        <vt:i4>171</vt:i4>
      </vt:variant>
      <vt:variant>
        <vt:i4>0</vt:i4>
      </vt:variant>
      <vt:variant>
        <vt:i4>5</vt:i4>
      </vt:variant>
      <vt:variant>
        <vt:lpwstr>http://platformazakupowa.pl/</vt:lpwstr>
      </vt:variant>
      <vt:variant>
        <vt:lpwstr/>
      </vt:variant>
      <vt:variant>
        <vt:i4>6881386</vt:i4>
      </vt:variant>
      <vt:variant>
        <vt:i4>168</vt:i4>
      </vt:variant>
      <vt:variant>
        <vt:i4>0</vt:i4>
      </vt:variant>
      <vt:variant>
        <vt:i4>5</vt:i4>
      </vt:variant>
      <vt:variant>
        <vt:lpwstr>https://drive.google.com/file/d/1Kd1DttbBeiNWt4q4slS4t76lZVKPbkyD/view</vt:lpwstr>
      </vt:variant>
      <vt:variant>
        <vt:lpwstr/>
      </vt:variant>
      <vt:variant>
        <vt:i4>2752574</vt:i4>
      </vt:variant>
      <vt:variant>
        <vt:i4>165</vt:i4>
      </vt:variant>
      <vt:variant>
        <vt:i4>0</vt:i4>
      </vt:variant>
      <vt:variant>
        <vt:i4>5</vt:i4>
      </vt:variant>
      <vt:variant>
        <vt:lpwstr>https://platformazakupowa.pl/strona/1-regulamin</vt:lpwstr>
      </vt:variant>
      <vt:variant>
        <vt:lpwstr/>
      </vt:variant>
      <vt:variant>
        <vt:i4>6225998</vt:i4>
      </vt:variant>
      <vt:variant>
        <vt:i4>162</vt:i4>
      </vt:variant>
      <vt:variant>
        <vt:i4>0</vt:i4>
      </vt:variant>
      <vt:variant>
        <vt:i4>5</vt:i4>
      </vt:variant>
      <vt:variant>
        <vt:lpwstr>https://platformazakupowa.pl/</vt:lpwstr>
      </vt:variant>
      <vt:variant>
        <vt:lpwstr/>
      </vt:variant>
      <vt:variant>
        <vt:i4>6225998</vt:i4>
      </vt:variant>
      <vt:variant>
        <vt:i4>159</vt:i4>
      </vt:variant>
      <vt:variant>
        <vt:i4>0</vt:i4>
      </vt:variant>
      <vt:variant>
        <vt:i4>5</vt:i4>
      </vt:variant>
      <vt:variant>
        <vt:lpwstr>https://platformazakupowa.pl/</vt:lpwstr>
      </vt:variant>
      <vt:variant>
        <vt:lpwstr/>
      </vt:variant>
      <vt:variant>
        <vt:i4>655431</vt:i4>
      </vt:variant>
      <vt:variant>
        <vt:i4>156</vt:i4>
      </vt:variant>
      <vt:variant>
        <vt:i4>0</vt:i4>
      </vt:variant>
      <vt:variant>
        <vt:i4>5</vt:i4>
      </vt:variant>
      <vt:variant>
        <vt:lpwstr>http://platformazakupowa.pl/</vt:lpwstr>
      </vt:variant>
      <vt:variant>
        <vt:lpwstr/>
      </vt:variant>
      <vt:variant>
        <vt:i4>655431</vt:i4>
      </vt:variant>
      <vt:variant>
        <vt:i4>153</vt:i4>
      </vt:variant>
      <vt:variant>
        <vt:i4>0</vt:i4>
      </vt:variant>
      <vt:variant>
        <vt:i4>5</vt:i4>
      </vt:variant>
      <vt:variant>
        <vt:lpwstr>http://platformazakupowa.pl/</vt:lpwstr>
      </vt:variant>
      <vt:variant>
        <vt:lpwstr/>
      </vt:variant>
      <vt:variant>
        <vt:i4>5111841</vt:i4>
      </vt:variant>
      <vt:variant>
        <vt:i4>150</vt:i4>
      </vt:variant>
      <vt:variant>
        <vt:i4>0</vt:i4>
      </vt:variant>
      <vt:variant>
        <vt:i4>5</vt:i4>
      </vt:variant>
      <vt:variant>
        <vt:lpwstr>mailto:fundacja@natolin.edu.pl</vt:lpwstr>
      </vt:variant>
      <vt:variant>
        <vt:lpwstr/>
      </vt:variant>
      <vt:variant>
        <vt:i4>655431</vt:i4>
      </vt:variant>
      <vt:variant>
        <vt:i4>147</vt:i4>
      </vt:variant>
      <vt:variant>
        <vt:i4>0</vt:i4>
      </vt:variant>
      <vt:variant>
        <vt:i4>5</vt:i4>
      </vt:variant>
      <vt:variant>
        <vt:lpwstr>http://platformazakupowa.pl/</vt:lpwstr>
      </vt:variant>
      <vt:variant>
        <vt:lpwstr/>
      </vt:variant>
      <vt:variant>
        <vt:i4>655431</vt:i4>
      </vt:variant>
      <vt:variant>
        <vt:i4>144</vt:i4>
      </vt:variant>
      <vt:variant>
        <vt:i4>0</vt:i4>
      </vt:variant>
      <vt:variant>
        <vt:i4>5</vt:i4>
      </vt:variant>
      <vt:variant>
        <vt:lpwstr>http://platformazakupowa.pl/</vt:lpwstr>
      </vt:variant>
      <vt:variant>
        <vt:lpwstr/>
      </vt:variant>
      <vt:variant>
        <vt:i4>6225998</vt:i4>
      </vt:variant>
      <vt:variant>
        <vt:i4>141</vt:i4>
      </vt:variant>
      <vt:variant>
        <vt:i4>0</vt:i4>
      </vt:variant>
      <vt:variant>
        <vt:i4>5</vt:i4>
      </vt:variant>
      <vt:variant>
        <vt:lpwstr>https://platformazakupowa.pl/</vt:lpwstr>
      </vt:variant>
      <vt:variant>
        <vt:lpwstr/>
      </vt:variant>
      <vt:variant>
        <vt:i4>5111841</vt:i4>
      </vt:variant>
      <vt:variant>
        <vt:i4>138</vt:i4>
      </vt:variant>
      <vt:variant>
        <vt:i4>0</vt:i4>
      </vt:variant>
      <vt:variant>
        <vt:i4>5</vt:i4>
      </vt:variant>
      <vt:variant>
        <vt:lpwstr>mailto:fundacja@natolin.edu.pl</vt:lpwstr>
      </vt:variant>
      <vt:variant>
        <vt:lpwstr/>
      </vt:variant>
      <vt:variant>
        <vt:i4>5701668</vt:i4>
      </vt:variant>
      <vt:variant>
        <vt:i4>131</vt:i4>
      </vt:variant>
      <vt:variant>
        <vt:i4>0</vt:i4>
      </vt:variant>
      <vt:variant>
        <vt:i4>5</vt:i4>
      </vt:variant>
      <vt:variant>
        <vt:lpwstr/>
      </vt:variant>
      <vt:variant>
        <vt:lpwstr>_uarrfy5kozla</vt:lpwstr>
      </vt:variant>
      <vt:variant>
        <vt:i4>5439614</vt:i4>
      </vt:variant>
      <vt:variant>
        <vt:i4>125</vt:i4>
      </vt:variant>
      <vt:variant>
        <vt:i4>0</vt:i4>
      </vt:variant>
      <vt:variant>
        <vt:i4>5</vt:i4>
      </vt:variant>
      <vt:variant>
        <vt:lpwstr/>
      </vt:variant>
      <vt:variant>
        <vt:lpwstr>_kmfqfyi30wag</vt:lpwstr>
      </vt:variant>
      <vt:variant>
        <vt:i4>6226024</vt:i4>
      </vt:variant>
      <vt:variant>
        <vt:i4>119</vt:i4>
      </vt:variant>
      <vt:variant>
        <vt:i4>0</vt:i4>
      </vt:variant>
      <vt:variant>
        <vt:i4>5</vt:i4>
      </vt:variant>
      <vt:variant>
        <vt:lpwstr/>
      </vt:variant>
      <vt:variant>
        <vt:lpwstr>_n1rtepxw0unn</vt:lpwstr>
      </vt:variant>
      <vt:variant>
        <vt:i4>1835104</vt:i4>
      </vt:variant>
      <vt:variant>
        <vt:i4>113</vt:i4>
      </vt:variant>
      <vt:variant>
        <vt:i4>0</vt:i4>
      </vt:variant>
      <vt:variant>
        <vt:i4>5</vt:i4>
      </vt:variant>
      <vt:variant>
        <vt:lpwstr/>
      </vt:variant>
      <vt:variant>
        <vt:lpwstr>_8o16t0j5rcy</vt:lpwstr>
      </vt:variant>
      <vt:variant>
        <vt:i4>1572896</vt:i4>
      </vt:variant>
      <vt:variant>
        <vt:i4>110</vt:i4>
      </vt:variant>
      <vt:variant>
        <vt:i4>0</vt:i4>
      </vt:variant>
      <vt:variant>
        <vt:i4>5</vt:i4>
      </vt:variant>
      <vt:variant>
        <vt:lpwstr/>
      </vt:variant>
      <vt:variant>
        <vt:lpwstr>_jdd1gpfct9cq</vt:lpwstr>
      </vt:variant>
      <vt:variant>
        <vt:i4>2031738</vt:i4>
      </vt:variant>
      <vt:variant>
        <vt:i4>104</vt:i4>
      </vt:variant>
      <vt:variant>
        <vt:i4>0</vt:i4>
      </vt:variant>
      <vt:variant>
        <vt:i4>5</vt:i4>
      </vt:variant>
      <vt:variant>
        <vt:lpwstr/>
      </vt:variant>
      <vt:variant>
        <vt:lpwstr>_kc2xtpcwd955</vt:lpwstr>
      </vt:variant>
      <vt:variant>
        <vt:i4>786470</vt:i4>
      </vt:variant>
      <vt:variant>
        <vt:i4>98</vt:i4>
      </vt:variant>
      <vt:variant>
        <vt:i4>0</vt:i4>
      </vt:variant>
      <vt:variant>
        <vt:i4>5</vt:i4>
      </vt:variant>
      <vt:variant>
        <vt:lpwstr/>
      </vt:variant>
      <vt:variant>
        <vt:lpwstr>_g4kmfra1vcqp</vt:lpwstr>
      </vt:variant>
      <vt:variant>
        <vt:i4>65597</vt:i4>
      </vt:variant>
      <vt:variant>
        <vt:i4>92</vt:i4>
      </vt:variant>
      <vt:variant>
        <vt:i4>0</vt:i4>
      </vt:variant>
      <vt:variant>
        <vt:i4>5</vt:i4>
      </vt:variant>
      <vt:variant>
        <vt:lpwstr/>
      </vt:variant>
      <vt:variant>
        <vt:lpwstr>_iwk7tzonv6ne</vt:lpwstr>
      </vt:variant>
      <vt:variant>
        <vt:i4>917565</vt:i4>
      </vt:variant>
      <vt:variant>
        <vt:i4>86</vt:i4>
      </vt:variant>
      <vt:variant>
        <vt:i4>0</vt:i4>
      </vt:variant>
      <vt:variant>
        <vt:i4>5</vt:i4>
      </vt:variant>
      <vt:variant>
        <vt:lpwstr/>
      </vt:variant>
      <vt:variant>
        <vt:lpwstr>_kraqvybbazqg</vt:lpwstr>
      </vt:variant>
      <vt:variant>
        <vt:i4>393260</vt:i4>
      </vt:variant>
      <vt:variant>
        <vt:i4>80</vt:i4>
      </vt:variant>
      <vt:variant>
        <vt:i4>0</vt:i4>
      </vt:variant>
      <vt:variant>
        <vt:i4>5</vt:i4>
      </vt:variant>
      <vt:variant>
        <vt:lpwstr/>
      </vt:variant>
      <vt:variant>
        <vt:lpwstr>_1wm6hsxsy23e</vt:lpwstr>
      </vt:variant>
      <vt:variant>
        <vt:i4>4980850</vt:i4>
      </vt:variant>
      <vt:variant>
        <vt:i4>74</vt:i4>
      </vt:variant>
      <vt:variant>
        <vt:i4>0</vt:i4>
      </vt:variant>
      <vt:variant>
        <vt:i4>5</vt:i4>
      </vt:variant>
      <vt:variant>
        <vt:lpwstr/>
      </vt:variant>
      <vt:variant>
        <vt:lpwstr>_c8de4rg6s4kb</vt:lpwstr>
      </vt:variant>
      <vt:variant>
        <vt:i4>6029413</vt:i4>
      </vt:variant>
      <vt:variant>
        <vt:i4>68</vt:i4>
      </vt:variant>
      <vt:variant>
        <vt:i4>0</vt:i4>
      </vt:variant>
      <vt:variant>
        <vt:i4>5</vt:i4>
      </vt:variant>
      <vt:variant>
        <vt:lpwstr/>
      </vt:variant>
      <vt:variant>
        <vt:lpwstr>_rq2udys4csh9</vt:lpwstr>
      </vt:variant>
      <vt:variant>
        <vt:i4>4259881</vt:i4>
      </vt:variant>
      <vt:variant>
        <vt:i4>62</vt:i4>
      </vt:variant>
      <vt:variant>
        <vt:i4>0</vt:i4>
      </vt:variant>
      <vt:variant>
        <vt:i4>5</vt:i4>
      </vt:variant>
      <vt:variant>
        <vt:lpwstr/>
      </vt:variant>
      <vt:variant>
        <vt:lpwstr>_tp7vefgpgfgi</vt:lpwstr>
      </vt:variant>
      <vt:variant>
        <vt:i4>5701678</vt:i4>
      </vt:variant>
      <vt:variant>
        <vt:i4>56</vt:i4>
      </vt:variant>
      <vt:variant>
        <vt:i4>0</vt:i4>
      </vt:variant>
      <vt:variant>
        <vt:i4>5</vt:i4>
      </vt:variant>
      <vt:variant>
        <vt:lpwstr/>
      </vt:variant>
      <vt:variant>
        <vt:lpwstr>_lodptpqf2xh0</vt:lpwstr>
      </vt:variant>
      <vt:variant>
        <vt:i4>1966202</vt:i4>
      </vt:variant>
      <vt:variant>
        <vt:i4>50</vt:i4>
      </vt:variant>
      <vt:variant>
        <vt:i4>0</vt:i4>
      </vt:variant>
      <vt:variant>
        <vt:i4>5</vt:i4>
      </vt:variant>
      <vt:variant>
        <vt:lpwstr/>
      </vt:variant>
      <vt:variant>
        <vt:lpwstr>_gb4nrns0uw97</vt:lpwstr>
      </vt:variant>
      <vt:variant>
        <vt:i4>4587626</vt:i4>
      </vt:variant>
      <vt:variant>
        <vt:i4>47</vt:i4>
      </vt:variant>
      <vt:variant>
        <vt:i4>0</vt:i4>
      </vt:variant>
      <vt:variant>
        <vt:i4>5</vt:i4>
      </vt:variant>
      <vt:variant>
        <vt:lpwstr/>
      </vt:variant>
      <vt:variant>
        <vt:lpwstr>_crlv0voso4yw</vt:lpwstr>
      </vt:variant>
      <vt:variant>
        <vt:i4>5242986</vt:i4>
      </vt:variant>
      <vt:variant>
        <vt:i4>44</vt:i4>
      </vt:variant>
      <vt:variant>
        <vt:i4>0</vt:i4>
      </vt:variant>
      <vt:variant>
        <vt:i4>5</vt:i4>
      </vt:variant>
      <vt:variant>
        <vt:lpwstr/>
      </vt:variant>
      <vt:variant>
        <vt:lpwstr>_sv3xn7chhdup</vt:lpwstr>
      </vt:variant>
      <vt:variant>
        <vt:i4>1572922</vt:i4>
      </vt:variant>
      <vt:variant>
        <vt:i4>38</vt:i4>
      </vt:variant>
      <vt:variant>
        <vt:i4>0</vt:i4>
      </vt:variant>
      <vt:variant>
        <vt:i4>5</vt:i4>
      </vt:variant>
      <vt:variant>
        <vt:lpwstr/>
      </vt:variant>
      <vt:variant>
        <vt:lpwstr>_nz5qrlch0jbr</vt:lpwstr>
      </vt:variant>
      <vt:variant>
        <vt:i4>5177378</vt:i4>
      </vt:variant>
      <vt:variant>
        <vt:i4>35</vt:i4>
      </vt:variant>
      <vt:variant>
        <vt:i4>0</vt:i4>
      </vt:variant>
      <vt:variant>
        <vt:i4>5</vt:i4>
      </vt:variant>
      <vt:variant>
        <vt:lpwstr/>
      </vt:variant>
      <vt:variant>
        <vt:lpwstr>_6katmqtjrys4</vt:lpwstr>
      </vt:variant>
      <vt:variant>
        <vt:i4>6225965</vt:i4>
      </vt:variant>
      <vt:variant>
        <vt:i4>32</vt:i4>
      </vt:variant>
      <vt:variant>
        <vt:i4>0</vt:i4>
      </vt:variant>
      <vt:variant>
        <vt:i4>5</vt:i4>
      </vt:variant>
      <vt:variant>
        <vt:lpwstr/>
      </vt:variant>
      <vt:variant>
        <vt:lpwstr>_l3y36xf8w2mt</vt:lpwstr>
      </vt:variant>
      <vt:variant>
        <vt:i4>5767222</vt:i4>
      </vt:variant>
      <vt:variant>
        <vt:i4>26</vt:i4>
      </vt:variant>
      <vt:variant>
        <vt:i4>0</vt:i4>
      </vt:variant>
      <vt:variant>
        <vt:i4>5</vt:i4>
      </vt:variant>
      <vt:variant>
        <vt:lpwstr/>
      </vt:variant>
      <vt:variant>
        <vt:lpwstr>_s0i9odf430x7</vt:lpwstr>
      </vt:variant>
      <vt:variant>
        <vt:i4>983152</vt:i4>
      </vt:variant>
      <vt:variant>
        <vt:i4>20</vt:i4>
      </vt:variant>
      <vt:variant>
        <vt:i4>0</vt:i4>
      </vt:variant>
      <vt:variant>
        <vt:i4>5</vt:i4>
      </vt:variant>
      <vt:variant>
        <vt:lpwstr/>
      </vt:variant>
      <vt:variant>
        <vt:lpwstr>_x24vtaagcm5x</vt:lpwstr>
      </vt:variant>
      <vt:variant>
        <vt:i4>1900581</vt:i4>
      </vt:variant>
      <vt:variant>
        <vt:i4>14</vt:i4>
      </vt:variant>
      <vt:variant>
        <vt:i4>0</vt:i4>
      </vt:variant>
      <vt:variant>
        <vt:i4>5</vt:i4>
      </vt:variant>
      <vt:variant>
        <vt:lpwstr/>
      </vt:variant>
      <vt:variant>
        <vt:lpwstr>_epsepounxnv1</vt:lpwstr>
      </vt:variant>
      <vt:variant>
        <vt:i4>1048618</vt:i4>
      </vt:variant>
      <vt:variant>
        <vt:i4>8</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2023-11-14T08:16:00Z</dcterms:created>
  <dcterms:modified xsi:type="dcterms:W3CDTF">2023-11-14T08:16:00Z</dcterms:modified>
</cp:coreProperties>
</file>