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4B1F26" w14:textId="77777777" w:rsidR="00C7173A" w:rsidRPr="00D90EAD" w:rsidRDefault="00C7173A" w:rsidP="00D90EAD">
      <w:pPr>
        <w:keepNext/>
        <w:spacing w:line="276" w:lineRule="auto"/>
        <w:ind w:left="284" w:hanging="284"/>
        <w:contextualSpacing/>
        <w:jc w:val="center"/>
        <w:rPr>
          <w:rFonts w:asciiTheme="minorHAnsi" w:eastAsia="Calibri" w:hAnsiTheme="minorHAnsi" w:cstheme="minorHAnsi"/>
          <w:b/>
          <w:lang w:eastAsia="en-US"/>
        </w:rPr>
      </w:pPr>
    </w:p>
    <w:p w14:paraId="4DF6AB80" w14:textId="77777777" w:rsidR="00FD7C9E" w:rsidRPr="00D90EAD" w:rsidRDefault="00FD7C9E" w:rsidP="00D90EAD">
      <w:pPr>
        <w:keepNext/>
        <w:widowControl w:val="0"/>
        <w:suppressAutoHyphens/>
        <w:spacing w:line="276" w:lineRule="auto"/>
        <w:contextualSpacing/>
        <w:jc w:val="center"/>
        <w:outlineLvl w:val="1"/>
        <w:rPr>
          <w:rFonts w:asciiTheme="minorHAnsi" w:hAnsiTheme="minorHAnsi" w:cstheme="minorHAnsi"/>
          <w:b/>
          <w:bCs/>
          <w:i/>
          <w:lang w:eastAsia="en-US"/>
        </w:rPr>
      </w:pPr>
      <w:bookmarkStart w:id="0" w:name="_Toc448221742"/>
      <w:r w:rsidRPr="00D90EAD">
        <w:rPr>
          <w:rFonts w:asciiTheme="minorHAnsi" w:hAnsiTheme="minorHAnsi" w:cstheme="minorHAnsi"/>
          <w:b/>
          <w:bCs/>
          <w:lang w:eastAsia="en-US"/>
        </w:rPr>
        <w:t>UMOWA O ROBOTY BUDOWLANE</w:t>
      </w:r>
      <w:bookmarkEnd w:id="0"/>
    </w:p>
    <w:p w14:paraId="0B1E3E45" w14:textId="77777777" w:rsidR="00FD7C9E" w:rsidRPr="00D90EAD" w:rsidRDefault="00FD7C9E" w:rsidP="00D90EAD">
      <w:pPr>
        <w:keepNext/>
        <w:spacing w:line="276" w:lineRule="auto"/>
        <w:contextualSpacing/>
        <w:jc w:val="center"/>
        <w:rPr>
          <w:rFonts w:asciiTheme="minorHAnsi" w:eastAsia="Calibri" w:hAnsiTheme="minorHAnsi" w:cstheme="minorHAnsi"/>
          <w:b/>
          <w:bCs/>
          <w:i/>
          <w:lang w:eastAsia="en-US"/>
        </w:rPr>
      </w:pPr>
      <w:r w:rsidRPr="00D90EAD">
        <w:rPr>
          <w:rFonts w:asciiTheme="minorHAnsi" w:eastAsia="Calibri" w:hAnsiTheme="minorHAnsi" w:cstheme="minorHAnsi"/>
          <w:b/>
          <w:bCs/>
          <w:lang w:eastAsia="en-US"/>
        </w:rPr>
        <w:t xml:space="preserve">NR </w:t>
      </w:r>
      <w:r w:rsidR="00E86388" w:rsidRPr="00D90EAD">
        <w:rPr>
          <w:rFonts w:asciiTheme="minorHAnsi" w:eastAsia="Calibri" w:hAnsiTheme="minorHAnsi" w:cstheme="minorHAnsi"/>
          <w:b/>
          <w:bCs/>
          <w:lang w:eastAsia="en-US"/>
        </w:rPr>
        <w:t>………</w:t>
      </w:r>
    </w:p>
    <w:p w14:paraId="22479EB5" w14:textId="77777777" w:rsidR="00FD7C9E" w:rsidRPr="00D90EAD" w:rsidRDefault="00FD7C9E" w:rsidP="00D90EAD">
      <w:pPr>
        <w:keepNext/>
        <w:tabs>
          <w:tab w:val="left" w:pos="567"/>
        </w:tabs>
        <w:spacing w:line="276" w:lineRule="auto"/>
        <w:contextualSpacing/>
        <w:jc w:val="both"/>
        <w:rPr>
          <w:rFonts w:asciiTheme="minorHAnsi" w:hAnsiTheme="minorHAnsi" w:cstheme="minorHAnsi"/>
          <w:lang w:eastAsia="en-US"/>
        </w:rPr>
      </w:pPr>
    </w:p>
    <w:p w14:paraId="30A03DBA" w14:textId="77777777" w:rsidR="00FD7C9E" w:rsidRPr="00D90EAD" w:rsidRDefault="00FD7C9E" w:rsidP="00D90EAD">
      <w:pPr>
        <w:keepNext/>
        <w:tabs>
          <w:tab w:val="left" w:pos="567"/>
        </w:tabs>
        <w:spacing w:line="276" w:lineRule="auto"/>
        <w:contextualSpacing/>
        <w:jc w:val="both"/>
        <w:rPr>
          <w:rFonts w:asciiTheme="minorHAnsi" w:hAnsiTheme="minorHAnsi" w:cstheme="minorHAnsi"/>
          <w:lang w:eastAsia="en-US"/>
        </w:rPr>
      </w:pPr>
      <w:r w:rsidRPr="00D90EAD">
        <w:rPr>
          <w:rFonts w:asciiTheme="minorHAnsi" w:hAnsiTheme="minorHAnsi" w:cstheme="minorHAnsi"/>
          <w:lang w:eastAsia="en-US"/>
        </w:rPr>
        <w:t xml:space="preserve">zawarta w dniu  </w:t>
      </w:r>
      <w:r w:rsidR="00E86388" w:rsidRPr="00D90EAD">
        <w:rPr>
          <w:rFonts w:asciiTheme="minorHAnsi" w:hAnsiTheme="minorHAnsi" w:cstheme="minorHAnsi"/>
          <w:lang w:eastAsia="en-US"/>
        </w:rPr>
        <w:t>…………</w:t>
      </w:r>
      <w:r w:rsidR="00396D8C" w:rsidRPr="00D90EAD">
        <w:rPr>
          <w:rFonts w:asciiTheme="minorHAnsi" w:hAnsiTheme="minorHAnsi" w:cstheme="minorHAnsi"/>
          <w:lang w:eastAsia="en-US"/>
        </w:rPr>
        <w:t xml:space="preserve"> roku </w:t>
      </w:r>
      <w:r w:rsidRPr="00D90EAD">
        <w:rPr>
          <w:rFonts w:asciiTheme="minorHAnsi" w:hAnsiTheme="minorHAnsi" w:cstheme="minorHAnsi"/>
          <w:lang w:eastAsia="en-US"/>
        </w:rPr>
        <w:t>pomiędzy:</w:t>
      </w:r>
    </w:p>
    <w:p w14:paraId="0E6CD659" w14:textId="77777777" w:rsidR="00FD7C9E" w:rsidRPr="00D90EAD" w:rsidRDefault="00FD7C9E" w:rsidP="00D90EAD">
      <w:pPr>
        <w:keepNext/>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b/>
          <w:lang w:eastAsia="en-US"/>
        </w:rPr>
        <w:t>Związkiem Komunalnym Gmin „Czyste Miasto, Czysta Gmina”</w:t>
      </w:r>
      <w:r w:rsidRPr="00D90EAD">
        <w:rPr>
          <w:rFonts w:asciiTheme="minorHAnsi" w:eastAsia="Calibri" w:hAnsiTheme="minorHAnsi" w:cstheme="minorHAnsi"/>
          <w:lang w:eastAsia="en-US"/>
        </w:rPr>
        <w:t xml:space="preserve"> z siedzibą </w:t>
      </w:r>
      <w:r w:rsidR="003A3A5C" w:rsidRPr="00D90EAD">
        <w:rPr>
          <w:rFonts w:asciiTheme="minorHAnsi" w:eastAsia="Calibri" w:hAnsiTheme="minorHAnsi" w:cstheme="minorHAnsi"/>
          <w:lang w:eastAsia="en-US"/>
        </w:rPr>
        <w:t xml:space="preserve">w Kaliszu </w:t>
      </w:r>
      <w:r w:rsidRPr="00D90EAD">
        <w:rPr>
          <w:rFonts w:asciiTheme="minorHAnsi" w:eastAsia="Calibri" w:hAnsiTheme="minorHAnsi" w:cstheme="minorHAnsi"/>
          <w:lang w:eastAsia="en-US"/>
        </w:rPr>
        <w:t>przy P</w:t>
      </w:r>
      <w:r w:rsidR="00396D8C" w:rsidRPr="00D90EAD">
        <w:rPr>
          <w:rFonts w:asciiTheme="minorHAnsi" w:eastAsia="Calibri" w:hAnsiTheme="minorHAnsi" w:cstheme="minorHAnsi"/>
          <w:lang w:eastAsia="en-US"/>
        </w:rPr>
        <w:t>lacu</w:t>
      </w:r>
      <w:r w:rsidRPr="00D90EAD">
        <w:rPr>
          <w:rFonts w:asciiTheme="minorHAnsi" w:eastAsia="Calibri" w:hAnsiTheme="minorHAnsi" w:cstheme="minorHAnsi"/>
          <w:lang w:eastAsia="en-US"/>
        </w:rPr>
        <w:t xml:space="preserve"> Św. Józefa 5, 62-800 Kalisz, NIP: 618-18-44-896, REGON: 250810478, wpisanym do rejestru związków międzygminnych pod poz. 175, reprezentowanym przez:</w:t>
      </w:r>
    </w:p>
    <w:p w14:paraId="0067DCA4" w14:textId="77777777" w:rsidR="00FD7C9E" w:rsidRPr="00D90EAD" w:rsidRDefault="00E86388" w:rsidP="00D90EAD">
      <w:pPr>
        <w:keepNext/>
        <w:numPr>
          <w:ilvl w:val="0"/>
          <w:numId w:val="7"/>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t>
      </w:r>
      <w:r w:rsidR="00FD7C9E" w:rsidRPr="00D90EAD">
        <w:rPr>
          <w:rFonts w:asciiTheme="minorHAnsi" w:eastAsia="Calibri" w:hAnsiTheme="minorHAnsi" w:cstheme="minorHAnsi"/>
          <w:lang w:eastAsia="en-US"/>
        </w:rPr>
        <w:t xml:space="preserve"> ,</w:t>
      </w:r>
    </w:p>
    <w:p w14:paraId="2B883DEC" w14:textId="77777777" w:rsidR="00FD7C9E" w:rsidRPr="00D90EAD" w:rsidRDefault="00E86388" w:rsidP="00D90EAD">
      <w:pPr>
        <w:keepNext/>
        <w:numPr>
          <w:ilvl w:val="0"/>
          <w:numId w:val="7"/>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 </w:t>
      </w:r>
      <w:r w:rsidR="00FD7C9E" w:rsidRPr="00D90EAD">
        <w:rPr>
          <w:rFonts w:asciiTheme="minorHAnsi" w:eastAsia="Calibri" w:hAnsiTheme="minorHAnsi" w:cstheme="minorHAnsi"/>
          <w:lang w:eastAsia="en-US"/>
        </w:rPr>
        <w:t>,</w:t>
      </w:r>
    </w:p>
    <w:p w14:paraId="24BC3F02" w14:textId="77777777" w:rsidR="00FD7C9E" w:rsidRPr="00D90EAD" w:rsidRDefault="00FD7C9E" w:rsidP="00D90EAD">
      <w:pPr>
        <w:keepNext/>
        <w:spacing w:line="276" w:lineRule="auto"/>
        <w:contextualSpacing/>
        <w:jc w:val="both"/>
        <w:rPr>
          <w:rFonts w:asciiTheme="minorHAnsi" w:eastAsia="Calibri" w:hAnsiTheme="minorHAnsi" w:cstheme="minorHAnsi"/>
          <w:b/>
          <w:lang w:eastAsia="en-US"/>
        </w:rPr>
      </w:pPr>
      <w:r w:rsidRPr="00D90EAD">
        <w:rPr>
          <w:rFonts w:asciiTheme="minorHAnsi" w:eastAsia="Calibri" w:hAnsiTheme="minorHAnsi" w:cstheme="minorHAnsi"/>
          <w:lang w:eastAsia="en-US"/>
        </w:rPr>
        <w:t xml:space="preserve">zwanym dalej </w:t>
      </w:r>
      <w:r w:rsidRPr="00D90EAD">
        <w:rPr>
          <w:rFonts w:asciiTheme="minorHAnsi" w:eastAsia="Calibri" w:hAnsiTheme="minorHAnsi" w:cstheme="minorHAnsi"/>
          <w:b/>
          <w:lang w:eastAsia="en-US"/>
        </w:rPr>
        <w:t>„Zamawiającym”</w:t>
      </w:r>
      <w:r w:rsidR="00972173" w:rsidRPr="00D90EAD">
        <w:rPr>
          <w:rFonts w:asciiTheme="minorHAnsi" w:eastAsia="Calibri" w:hAnsiTheme="minorHAnsi" w:cstheme="minorHAnsi"/>
          <w:b/>
          <w:lang w:eastAsia="en-US"/>
        </w:rPr>
        <w:t>, „Stroną”</w:t>
      </w:r>
      <w:r w:rsidR="00FF2A81" w:rsidRPr="00D90EAD">
        <w:rPr>
          <w:rFonts w:asciiTheme="minorHAnsi" w:eastAsia="Calibri" w:hAnsiTheme="minorHAnsi" w:cstheme="minorHAnsi"/>
          <w:b/>
          <w:lang w:eastAsia="en-US"/>
        </w:rPr>
        <w:t>,</w:t>
      </w:r>
    </w:p>
    <w:p w14:paraId="64CA0165" w14:textId="77777777" w:rsidR="00FD7C9E" w:rsidRPr="00D90EAD" w:rsidRDefault="00FD7C9E" w:rsidP="00D90EAD">
      <w:pPr>
        <w:keepNext/>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a </w:t>
      </w:r>
    </w:p>
    <w:p w14:paraId="34A47F72" w14:textId="77777777" w:rsidR="00FD7C9E" w:rsidRPr="00D90EAD" w:rsidRDefault="00E86388" w:rsidP="00D90EAD">
      <w:pPr>
        <w:keepNext/>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b/>
          <w:lang w:eastAsia="en-US"/>
        </w:rPr>
        <w:t>……………………</w:t>
      </w:r>
      <w:r w:rsidR="00396D8C" w:rsidRPr="00D90EAD">
        <w:rPr>
          <w:rFonts w:asciiTheme="minorHAnsi" w:eastAsia="Calibri" w:hAnsiTheme="minorHAnsi" w:cstheme="minorHAnsi"/>
          <w:lang w:eastAsia="en-US"/>
        </w:rPr>
        <w:t xml:space="preserve">, </w:t>
      </w:r>
      <w:r w:rsidR="00FD7C9E" w:rsidRPr="00D90EAD">
        <w:rPr>
          <w:rFonts w:asciiTheme="minorHAnsi" w:eastAsia="Calibri" w:hAnsiTheme="minorHAnsi" w:cstheme="minorHAnsi"/>
          <w:lang w:eastAsia="en-US"/>
        </w:rPr>
        <w:t>reprezentowaną</w:t>
      </w:r>
      <w:r w:rsidRPr="00D90EAD">
        <w:rPr>
          <w:rFonts w:asciiTheme="minorHAnsi" w:eastAsia="Calibri" w:hAnsiTheme="minorHAnsi" w:cstheme="minorHAnsi"/>
          <w:lang w:eastAsia="en-US"/>
        </w:rPr>
        <w:t>/ym</w:t>
      </w:r>
      <w:r w:rsidR="00FD7C9E" w:rsidRPr="00D90EAD">
        <w:rPr>
          <w:rFonts w:asciiTheme="minorHAnsi" w:eastAsia="Calibri" w:hAnsiTheme="minorHAnsi" w:cstheme="minorHAnsi"/>
          <w:lang w:eastAsia="en-US"/>
        </w:rPr>
        <w:t xml:space="preserve"> przez</w:t>
      </w:r>
      <w:r w:rsidR="003A3A5C" w:rsidRPr="00D90EAD">
        <w:rPr>
          <w:rFonts w:asciiTheme="minorHAnsi" w:eastAsia="Calibri" w:hAnsiTheme="minorHAnsi" w:cstheme="minorHAnsi"/>
          <w:lang w:eastAsia="en-US"/>
        </w:rPr>
        <w:t xml:space="preserve"> </w:t>
      </w:r>
      <w:r w:rsidRPr="00D90EAD">
        <w:rPr>
          <w:rFonts w:asciiTheme="minorHAnsi" w:eastAsia="Calibri" w:hAnsiTheme="minorHAnsi" w:cstheme="minorHAnsi"/>
          <w:lang w:eastAsia="en-US"/>
        </w:rPr>
        <w:t>…………………………………</w:t>
      </w:r>
      <w:r w:rsidR="00FD7C9E" w:rsidRPr="00D90EAD">
        <w:rPr>
          <w:rFonts w:asciiTheme="minorHAnsi" w:eastAsia="Calibri" w:hAnsiTheme="minorHAnsi" w:cstheme="minorHAnsi"/>
          <w:lang w:eastAsia="en-US"/>
        </w:rPr>
        <w:t>,</w:t>
      </w:r>
    </w:p>
    <w:p w14:paraId="25BA06A4" w14:textId="77777777" w:rsidR="00FD7C9E" w:rsidRPr="00D90EAD" w:rsidRDefault="00FD7C9E" w:rsidP="00D90EAD">
      <w:pPr>
        <w:keepNext/>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zwaną dalej </w:t>
      </w:r>
      <w:r w:rsidRPr="00D90EAD">
        <w:rPr>
          <w:rFonts w:asciiTheme="minorHAnsi" w:eastAsia="Calibri" w:hAnsiTheme="minorHAnsi" w:cstheme="minorHAnsi"/>
          <w:b/>
          <w:lang w:eastAsia="en-US"/>
        </w:rPr>
        <w:t>„Wykonawcą”</w:t>
      </w:r>
      <w:r w:rsidR="00972173" w:rsidRPr="00D90EAD">
        <w:rPr>
          <w:rFonts w:asciiTheme="minorHAnsi" w:eastAsia="Calibri" w:hAnsiTheme="minorHAnsi" w:cstheme="minorHAnsi"/>
          <w:b/>
          <w:lang w:eastAsia="en-US"/>
        </w:rPr>
        <w:t>, „Stroną”</w:t>
      </w:r>
      <w:r w:rsidR="00FF2A81" w:rsidRPr="00D90EAD">
        <w:rPr>
          <w:rFonts w:asciiTheme="minorHAnsi" w:eastAsia="Calibri" w:hAnsiTheme="minorHAnsi" w:cstheme="minorHAnsi"/>
          <w:b/>
          <w:lang w:eastAsia="en-US"/>
        </w:rPr>
        <w:t>.</w:t>
      </w:r>
    </w:p>
    <w:p w14:paraId="6C9D8D54" w14:textId="77777777" w:rsidR="001A53B9" w:rsidRPr="00D90EAD" w:rsidRDefault="001A53B9" w:rsidP="00D90EAD">
      <w:pPr>
        <w:keepNext/>
        <w:spacing w:line="276" w:lineRule="auto"/>
        <w:contextualSpacing/>
        <w:jc w:val="both"/>
        <w:rPr>
          <w:rFonts w:asciiTheme="minorHAnsi" w:eastAsia="Calibri" w:hAnsiTheme="minorHAnsi" w:cstheme="minorHAnsi"/>
          <w:lang w:eastAsia="en-US"/>
        </w:rPr>
      </w:pPr>
    </w:p>
    <w:p w14:paraId="7343C1DA" w14:textId="72E5684C" w:rsidR="00AA6069" w:rsidRPr="00D90EAD" w:rsidRDefault="00AA6069" w:rsidP="00D90EAD">
      <w:pPr>
        <w:keepNext/>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wyniku postępowania o udzielenie zamówienia publicznego pn.: „</w:t>
      </w:r>
      <w:r w:rsidR="00E86388" w:rsidRPr="00D90EAD">
        <w:rPr>
          <w:rFonts w:asciiTheme="minorHAnsi" w:eastAsia="Calibri" w:hAnsiTheme="minorHAnsi" w:cstheme="minorHAnsi"/>
          <w:lang w:eastAsia="en-US"/>
        </w:rPr>
        <w:t xml:space="preserve">Rozbudowa budynku </w:t>
      </w:r>
      <w:r w:rsidR="009A0112" w:rsidRPr="00D90EAD">
        <w:rPr>
          <w:rFonts w:asciiTheme="minorHAnsi" w:eastAsia="Calibri" w:hAnsiTheme="minorHAnsi" w:cstheme="minorHAnsi"/>
          <w:lang w:eastAsia="en-US"/>
        </w:rPr>
        <w:t>zaplecza socjalnego</w:t>
      </w:r>
      <w:r w:rsidR="00E86388" w:rsidRPr="00D90EAD">
        <w:rPr>
          <w:rFonts w:asciiTheme="minorHAnsi" w:eastAsia="Calibri" w:hAnsiTheme="minorHAnsi" w:cstheme="minorHAnsi"/>
          <w:lang w:eastAsia="en-US"/>
        </w:rPr>
        <w:t xml:space="preserve"> na terenie Stacji Przeładunkowej O</w:t>
      </w:r>
      <w:bookmarkStart w:id="1" w:name="_GoBack"/>
      <w:bookmarkEnd w:id="1"/>
      <w:r w:rsidR="00E86388" w:rsidRPr="00D90EAD">
        <w:rPr>
          <w:rFonts w:asciiTheme="minorHAnsi" w:eastAsia="Calibri" w:hAnsiTheme="minorHAnsi" w:cstheme="minorHAnsi"/>
          <w:lang w:eastAsia="en-US"/>
        </w:rPr>
        <w:t>dpadów Komunalnych przy ul. Dzigorzewskiej 4, 98-200 Sieradz</w:t>
      </w:r>
      <w:r w:rsidRPr="00D90EAD">
        <w:rPr>
          <w:rFonts w:asciiTheme="minorHAnsi" w:eastAsia="Calibri" w:hAnsiTheme="minorHAnsi" w:cstheme="minorHAnsi"/>
          <w:lang w:eastAsia="en-US"/>
        </w:rPr>
        <w:t>”</w:t>
      </w:r>
      <w:r w:rsidRPr="00D90EAD">
        <w:rPr>
          <w:rFonts w:asciiTheme="minorHAnsi" w:eastAsia="Calibri" w:hAnsiTheme="minorHAnsi" w:cstheme="minorHAnsi"/>
          <w:bCs/>
          <w:iCs/>
          <w:lang w:eastAsia="en-US"/>
        </w:rPr>
        <w:t>,</w:t>
      </w:r>
      <w:r w:rsidRPr="00D90EAD">
        <w:rPr>
          <w:rFonts w:asciiTheme="minorHAnsi" w:eastAsia="Calibri" w:hAnsiTheme="minorHAnsi" w:cstheme="minorHAnsi"/>
          <w:lang w:eastAsia="en-US"/>
        </w:rPr>
        <w:t xml:space="preserve"> przeprowadzonego w trybie podstawowym</w:t>
      </w:r>
      <w:r w:rsidR="00C7173A" w:rsidRPr="00D90EAD">
        <w:rPr>
          <w:rFonts w:asciiTheme="minorHAnsi" w:eastAsia="Calibri" w:hAnsiTheme="minorHAnsi" w:cstheme="minorHAnsi"/>
          <w:lang w:eastAsia="en-US"/>
        </w:rPr>
        <w:t xml:space="preserve"> bez negocjacji</w:t>
      </w:r>
      <w:r w:rsidRPr="00D90EAD">
        <w:rPr>
          <w:rFonts w:asciiTheme="minorHAnsi" w:eastAsia="Calibri" w:hAnsiTheme="minorHAnsi" w:cstheme="minorHAnsi"/>
          <w:lang w:eastAsia="en-US"/>
        </w:rPr>
        <w:t xml:space="preserve"> na podstawie art. 275 pkt 1 Ustawy z dnia 11 września 2019 r. (t. j. Dz.U. z </w:t>
      </w:r>
      <w:r w:rsidR="0008765A" w:rsidRPr="00D90EAD">
        <w:rPr>
          <w:rFonts w:asciiTheme="minorHAnsi" w:eastAsia="Calibri" w:hAnsiTheme="minorHAnsi" w:cstheme="minorHAnsi"/>
          <w:lang w:eastAsia="en-US"/>
        </w:rPr>
        <w:t xml:space="preserve">2024 </w:t>
      </w:r>
      <w:r w:rsidRPr="00D90EAD">
        <w:rPr>
          <w:rFonts w:asciiTheme="minorHAnsi" w:eastAsia="Calibri" w:hAnsiTheme="minorHAnsi" w:cstheme="minorHAnsi"/>
          <w:lang w:eastAsia="en-US"/>
        </w:rPr>
        <w:t xml:space="preserve">r. poz. </w:t>
      </w:r>
      <w:r w:rsidR="0008765A" w:rsidRPr="00D90EAD">
        <w:rPr>
          <w:rFonts w:asciiTheme="minorHAnsi" w:eastAsia="Calibri" w:hAnsiTheme="minorHAnsi" w:cstheme="minorHAnsi"/>
          <w:lang w:eastAsia="en-US"/>
        </w:rPr>
        <w:t>1320</w:t>
      </w:r>
      <w:r w:rsidRPr="00D90EAD">
        <w:rPr>
          <w:rFonts w:asciiTheme="minorHAnsi" w:eastAsia="Calibri" w:hAnsiTheme="minorHAnsi" w:cstheme="minorHAnsi"/>
          <w:lang w:eastAsia="en-US"/>
        </w:rPr>
        <w:t>) – Prawo zamówień publicznych, zwanej dalej „Ustawą”, Strony zawarły umowę, zwaną dalej „Umową”, o następującej treści:</w:t>
      </w:r>
      <w:r w:rsidR="001E4C7D" w:rsidRPr="00D90EAD">
        <w:rPr>
          <w:rFonts w:asciiTheme="minorHAnsi" w:eastAsia="Calibri" w:hAnsiTheme="minorHAnsi" w:cstheme="minorHAnsi"/>
          <w:lang w:eastAsia="en-US"/>
        </w:rPr>
        <w:t xml:space="preserve"> </w:t>
      </w:r>
    </w:p>
    <w:p w14:paraId="0970CF98" w14:textId="77777777" w:rsidR="00FD7C9E" w:rsidRPr="00D90EAD" w:rsidRDefault="00FD7C9E" w:rsidP="00D90EAD">
      <w:pPr>
        <w:keepNext/>
        <w:widowControl w:val="0"/>
        <w:suppressAutoHyphens/>
        <w:spacing w:line="276" w:lineRule="auto"/>
        <w:contextualSpacing/>
        <w:jc w:val="center"/>
        <w:rPr>
          <w:rFonts w:asciiTheme="minorHAnsi" w:hAnsiTheme="minorHAnsi" w:cstheme="minorHAnsi"/>
          <w:b/>
          <w:bCs/>
          <w:lang w:eastAsia="en-US"/>
        </w:rPr>
      </w:pPr>
    </w:p>
    <w:p w14:paraId="47D8B663" w14:textId="77777777" w:rsidR="00FD7C9E" w:rsidRPr="00D90EAD" w:rsidRDefault="00FD7C9E" w:rsidP="00D90EAD">
      <w:pPr>
        <w:keepNext/>
        <w:widowControl w:val="0"/>
        <w:suppressAutoHyphens/>
        <w:spacing w:line="276" w:lineRule="auto"/>
        <w:contextualSpacing/>
        <w:jc w:val="center"/>
        <w:outlineLvl w:val="1"/>
        <w:rPr>
          <w:rFonts w:asciiTheme="minorHAnsi" w:hAnsiTheme="minorHAnsi" w:cstheme="minorHAnsi"/>
          <w:b/>
          <w:bCs/>
          <w:i/>
          <w:iCs/>
          <w:lang w:eastAsia="en-US"/>
        </w:rPr>
      </w:pPr>
      <w:bookmarkStart w:id="2" w:name="_Toc448221743"/>
      <w:r w:rsidRPr="00D90EAD">
        <w:rPr>
          <w:rFonts w:asciiTheme="minorHAnsi" w:hAnsiTheme="minorHAnsi" w:cstheme="minorHAnsi"/>
          <w:b/>
          <w:bCs/>
          <w:lang w:eastAsia="en-US"/>
        </w:rPr>
        <w:t>PRZEDMIOT UMOWY</w:t>
      </w:r>
      <w:bookmarkEnd w:id="2"/>
    </w:p>
    <w:p w14:paraId="5FD9C855" w14:textId="77777777" w:rsidR="00FD7C9E" w:rsidRPr="00D90EAD" w:rsidRDefault="00FD7C9E" w:rsidP="00D90EAD">
      <w:pPr>
        <w:keepNext/>
        <w:spacing w:line="276" w:lineRule="auto"/>
        <w:contextualSpacing/>
        <w:jc w:val="center"/>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 1.</w:t>
      </w:r>
    </w:p>
    <w:p w14:paraId="40E752F3" w14:textId="77777777" w:rsidR="00670D59" w:rsidRPr="00D90EAD" w:rsidRDefault="00501626" w:rsidP="00D90EAD">
      <w:pPr>
        <w:pStyle w:val="Nowy3"/>
        <w:rPr>
          <w:rFonts w:asciiTheme="minorHAnsi" w:hAnsiTheme="minorHAnsi" w:cstheme="minorHAnsi"/>
        </w:rPr>
      </w:pPr>
      <w:r w:rsidRPr="00D90EAD">
        <w:rPr>
          <w:rFonts w:asciiTheme="minorHAnsi" w:hAnsiTheme="minorHAnsi" w:cstheme="minorHAnsi"/>
        </w:rPr>
        <w:t>Zamawiający zleca, a Wy</w:t>
      </w:r>
      <w:r w:rsidR="001E4C7D" w:rsidRPr="00D90EAD">
        <w:rPr>
          <w:rFonts w:asciiTheme="minorHAnsi" w:hAnsiTheme="minorHAnsi" w:cstheme="minorHAnsi"/>
        </w:rPr>
        <w:t xml:space="preserve">konawca przyjmuje do wykonania </w:t>
      </w:r>
      <w:r w:rsidR="00670D59" w:rsidRPr="00D90EAD">
        <w:rPr>
          <w:rFonts w:asciiTheme="minorHAnsi" w:hAnsiTheme="minorHAnsi" w:cstheme="minorHAnsi"/>
        </w:rPr>
        <w:t>roboty budowlane związane z realizacją inwestycji</w:t>
      </w:r>
      <w:r w:rsidRPr="00D90EAD">
        <w:rPr>
          <w:rFonts w:asciiTheme="minorHAnsi" w:hAnsiTheme="minorHAnsi" w:cstheme="minorHAnsi"/>
        </w:rPr>
        <w:t xml:space="preserve"> pod nazwą: </w:t>
      </w:r>
      <w:r w:rsidR="0010352A" w:rsidRPr="00D90EAD">
        <w:rPr>
          <w:rFonts w:asciiTheme="minorHAnsi" w:hAnsiTheme="minorHAnsi" w:cstheme="minorHAnsi"/>
        </w:rPr>
        <w:t>„</w:t>
      </w:r>
      <w:r w:rsidR="00E86388" w:rsidRPr="00D90EAD">
        <w:rPr>
          <w:rFonts w:asciiTheme="minorHAnsi" w:hAnsiTheme="minorHAnsi" w:cstheme="minorHAnsi"/>
        </w:rPr>
        <w:t xml:space="preserve">Rozbudowa budynku </w:t>
      </w:r>
      <w:r w:rsidR="009A0112" w:rsidRPr="00D90EAD">
        <w:rPr>
          <w:rFonts w:asciiTheme="minorHAnsi" w:hAnsiTheme="minorHAnsi" w:cstheme="minorHAnsi"/>
        </w:rPr>
        <w:t xml:space="preserve">zaplecza socjalnego </w:t>
      </w:r>
      <w:r w:rsidR="00E86388" w:rsidRPr="00D90EAD">
        <w:rPr>
          <w:rFonts w:asciiTheme="minorHAnsi" w:hAnsiTheme="minorHAnsi" w:cstheme="minorHAnsi"/>
        </w:rPr>
        <w:t>na terenie Stacji Przeładunkowej Odpadów Komunalnych przy ul. Dzigorzewskiej 4, 98-200 Sieradz</w:t>
      </w:r>
      <w:r w:rsidR="0010352A" w:rsidRPr="00D90EAD">
        <w:rPr>
          <w:rFonts w:asciiTheme="minorHAnsi" w:hAnsiTheme="minorHAnsi" w:cstheme="minorHAnsi"/>
        </w:rPr>
        <w:t>”</w:t>
      </w:r>
      <w:r w:rsidR="00360B3F" w:rsidRPr="00D90EAD">
        <w:rPr>
          <w:rFonts w:asciiTheme="minorHAnsi" w:hAnsiTheme="minorHAnsi" w:cstheme="minorHAnsi"/>
          <w:b/>
        </w:rPr>
        <w:t xml:space="preserve"> </w:t>
      </w:r>
      <w:r w:rsidR="001A53B9" w:rsidRPr="00D90EAD">
        <w:rPr>
          <w:rFonts w:asciiTheme="minorHAnsi" w:hAnsiTheme="minorHAnsi" w:cstheme="minorHAnsi"/>
          <w:b/>
        </w:rPr>
        <w:t>(„</w:t>
      </w:r>
      <w:bookmarkStart w:id="3" w:name="_Hlk179969720"/>
      <w:r w:rsidR="0010352A" w:rsidRPr="00D90EAD">
        <w:rPr>
          <w:rFonts w:asciiTheme="minorHAnsi" w:hAnsiTheme="minorHAnsi" w:cstheme="minorHAnsi"/>
          <w:b/>
        </w:rPr>
        <w:t>p</w:t>
      </w:r>
      <w:r w:rsidR="001A53B9" w:rsidRPr="00D90EAD">
        <w:rPr>
          <w:rFonts w:asciiTheme="minorHAnsi" w:hAnsiTheme="minorHAnsi" w:cstheme="minorHAnsi"/>
          <w:b/>
        </w:rPr>
        <w:t xml:space="preserve">rzedmiot </w:t>
      </w:r>
      <w:r w:rsidR="0010352A" w:rsidRPr="00D90EAD">
        <w:rPr>
          <w:rFonts w:asciiTheme="minorHAnsi" w:hAnsiTheme="minorHAnsi" w:cstheme="minorHAnsi"/>
          <w:b/>
        </w:rPr>
        <w:t>U</w:t>
      </w:r>
      <w:r w:rsidR="00670D59" w:rsidRPr="00D90EAD">
        <w:rPr>
          <w:rFonts w:asciiTheme="minorHAnsi" w:hAnsiTheme="minorHAnsi" w:cstheme="minorHAnsi"/>
          <w:b/>
        </w:rPr>
        <w:t>mowy</w:t>
      </w:r>
      <w:bookmarkEnd w:id="3"/>
      <w:r w:rsidR="00670D59" w:rsidRPr="00D90EAD">
        <w:rPr>
          <w:rFonts w:asciiTheme="minorHAnsi" w:hAnsiTheme="minorHAnsi" w:cstheme="minorHAnsi"/>
          <w:b/>
        </w:rPr>
        <w:t>”)</w:t>
      </w:r>
      <w:r w:rsidR="00670D59" w:rsidRPr="00D90EAD">
        <w:rPr>
          <w:rFonts w:asciiTheme="minorHAnsi" w:hAnsiTheme="minorHAnsi" w:cstheme="minorHAnsi"/>
        </w:rPr>
        <w:t>.</w:t>
      </w:r>
    </w:p>
    <w:p w14:paraId="0566079A" w14:textId="65DF146F" w:rsidR="003353AB" w:rsidRPr="00D90EAD" w:rsidRDefault="00670D59" w:rsidP="00D90EAD">
      <w:pPr>
        <w:pStyle w:val="Nowy3"/>
        <w:rPr>
          <w:rFonts w:asciiTheme="minorHAnsi" w:hAnsiTheme="minorHAnsi" w:cstheme="minorHAnsi"/>
        </w:rPr>
      </w:pPr>
      <w:r w:rsidRPr="00D90EAD">
        <w:rPr>
          <w:rFonts w:asciiTheme="minorHAnsi" w:hAnsiTheme="minorHAnsi" w:cstheme="minorHAnsi"/>
        </w:rPr>
        <w:t xml:space="preserve">W ramach </w:t>
      </w:r>
      <w:r w:rsidR="00B12D14" w:rsidRPr="00D90EAD">
        <w:rPr>
          <w:rFonts w:asciiTheme="minorHAnsi" w:hAnsiTheme="minorHAnsi" w:cstheme="minorHAnsi"/>
        </w:rPr>
        <w:t>przedmiot</w:t>
      </w:r>
      <w:r w:rsidR="00D05812">
        <w:rPr>
          <w:rFonts w:asciiTheme="minorHAnsi" w:hAnsiTheme="minorHAnsi" w:cstheme="minorHAnsi"/>
        </w:rPr>
        <w:t>u</w:t>
      </w:r>
      <w:r w:rsidR="00B12D14" w:rsidRPr="00D90EAD">
        <w:rPr>
          <w:rFonts w:asciiTheme="minorHAnsi" w:hAnsiTheme="minorHAnsi" w:cstheme="minorHAnsi"/>
        </w:rPr>
        <w:t xml:space="preserve"> Umowy </w:t>
      </w:r>
      <w:r w:rsidRPr="00D90EAD">
        <w:rPr>
          <w:rFonts w:asciiTheme="minorHAnsi" w:hAnsiTheme="minorHAnsi" w:cstheme="minorHAnsi"/>
        </w:rPr>
        <w:t xml:space="preserve">, Wykonawca </w:t>
      </w:r>
      <w:r w:rsidR="00E86388" w:rsidRPr="00D90EAD">
        <w:rPr>
          <w:rFonts w:asciiTheme="minorHAnsi" w:hAnsiTheme="minorHAnsi" w:cstheme="minorHAnsi"/>
        </w:rPr>
        <w:t>będzie zobowiązany do</w:t>
      </w:r>
      <w:r w:rsidR="003353AB" w:rsidRPr="00D90EAD">
        <w:rPr>
          <w:rFonts w:asciiTheme="minorHAnsi" w:hAnsiTheme="minorHAnsi" w:cstheme="minorHAnsi"/>
        </w:rPr>
        <w:t>:</w:t>
      </w:r>
    </w:p>
    <w:p w14:paraId="363E51D3" w14:textId="77777777" w:rsidR="003353AB" w:rsidRPr="00D90EAD" w:rsidRDefault="003353AB" w:rsidP="00D90EAD">
      <w:pPr>
        <w:pStyle w:val="Nowy3"/>
        <w:numPr>
          <w:ilvl w:val="0"/>
          <w:numId w:val="66"/>
        </w:numPr>
        <w:rPr>
          <w:rFonts w:asciiTheme="minorHAnsi" w:hAnsiTheme="minorHAnsi" w:cstheme="minorHAnsi"/>
        </w:rPr>
      </w:pPr>
      <w:r w:rsidRPr="00D90EAD">
        <w:rPr>
          <w:rFonts w:asciiTheme="minorHAnsi" w:hAnsiTheme="minorHAnsi" w:cstheme="minorHAnsi"/>
        </w:rPr>
        <w:t xml:space="preserve">wykonania </w:t>
      </w:r>
      <w:r w:rsidR="00A660CB" w:rsidRPr="00D90EAD">
        <w:rPr>
          <w:rFonts w:asciiTheme="minorHAnsi" w:hAnsiTheme="minorHAnsi" w:cstheme="minorHAnsi"/>
        </w:rPr>
        <w:t>rozbudowy bud</w:t>
      </w:r>
      <w:r w:rsidR="00E86388" w:rsidRPr="00D90EAD">
        <w:rPr>
          <w:rFonts w:asciiTheme="minorHAnsi" w:hAnsiTheme="minorHAnsi" w:cstheme="minorHAnsi"/>
        </w:rPr>
        <w:t xml:space="preserve">ynku </w:t>
      </w:r>
      <w:r w:rsidRPr="00D90EAD">
        <w:rPr>
          <w:rFonts w:asciiTheme="minorHAnsi" w:hAnsiTheme="minorHAnsi" w:cstheme="minorHAnsi"/>
        </w:rPr>
        <w:t>zaplecza socjalnego;</w:t>
      </w:r>
    </w:p>
    <w:p w14:paraId="0FD5CBF2" w14:textId="3A1FC4A9" w:rsidR="003353AB" w:rsidRPr="00D90EAD" w:rsidRDefault="0008765A" w:rsidP="00D90EAD">
      <w:pPr>
        <w:pStyle w:val="Nowy3"/>
        <w:numPr>
          <w:ilvl w:val="0"/>
          <w:numId w:val="66"/>
        </w:numPr>
        <w:rPr>
          <w:rFonts w:asciiTheme="minorHAnsi" w:hAnsiTheme="minorHAnsi" w:cstheme="minorHAnsi"/>
        </w:rPr>
      </w:pPr>
      <w:r w:rsidRPr="00D90EAD">
        <w:rPr>
          <w:rFonts w:asciiTheme="minorHAnsi" w:hAnsiTheme="minorHAnsi" w:cstheme="minorHAnsi"/>
        </w:rPr>
        <w:t xml:space="preserve">naprawy </w:t>
      </w:r>
      <w:r w:rsidR="003353AB" w:rsidRPr="00D90EAD">
        <w:rPr>
          <w:rFonts w:asciiTheme="minorHAnsi" w:hAnsiTheme="minorHAnsi" w:cstheme="minorHAnsi"/>
        </w:rPr>
        <w:t>elewacji ściany szczytowej istniejącego budynku administracyjno-magazynowego;</w:t>
      </w:r>
    </w:p>
    <w:p w14:paraId="17FDB08C" w14:textId="77777777" w:rsidR="0016724C" w:rsidRPr="00D90EAD" w:rsidRDefault="00A660CB" w:rsidP="00D90EAD">
      <w:pPr>
        <w:pStyle w:val="Nowy3"/>
        <w:numPr>
          <w:ilvl w:val="0"/>
          <w:numId w:val="66"/>
        </w:numPr>
        <w:rPr>
          <w:rFonts w:asciiTheme="minorHAnsi" w:hAnsiTheme="minorHAnsi" w:cstheme="minorHAnsi"/>
        </w:rPr>
      </w:pPr>
      <w:r w:rsidRPr="00D90EAD">
        <w:rPr>
          <w:rFonts w:asciiTheme="minorHAnsi" w:hAnsiTheme="minorHAnsi" w:cstheme="minorHAnsi"/>
        </w:rPr>
        <w:t>sporządzenia kompletnej dokumentacji powykonawczej i uzyskania dokumentów niezbędnych do użytkowania przedmiotu Umowy przez Zamawiającego.</w:t>
      </w:r>
    </w:p>
    <w:p w14:paraId="7A6AB616" w14:textId="2AACAC09" w:rsidR="00E16043" w:rsidRPr="00D90EAD" w:rsidRDefault="001A53B9" w:rsidP="00D90EAD">
      <w:pPr>
        <w:pStyle w:val="Nowy3"/>
        <w:rPr>
          <w:rFonts w:asciiTheme="minorHAnsi" w:hAnsiTheme="minorHAnsi" w:cstheme="minorHAnsi"/>
        </w:rPr>
      </w:pPr>
      <w:r w:rsidRPr="00D90EAD">
        <w:rPr>
          <w:rFonts w:asciiTheme="minorHAnsi" w:hAnsiTheme="minorHAnsi" w:cstheme="minorHAnsi"/>
        </w:rPr>
        <w:t xml:space="preserve">Przedmiot </w:t>
      </w:r>
      <w:r w:rsidR="0010352A" w:rsidRPr="00D90EAD">
        <w:rPr>
          <w:rFonts w:asciiTheme="minorHAnsi" w:hAnsiTheme="minorHAnsi" w:cstheme="minorHAnsi"/>
        </w:rPr>
        <w:t>U</w:t>
      </w:r>
      <w:r w:rsidRPr="00D90EAD">
        <w:rPr>
          <w:rFonts w:asciiTheme="minorHAnsi" w:hAnsiTheme="minorHAnsi" w:cstheme="minorHAnsi"/>
        </w:rPr>
        <w:t>mowy</w:t>
      </w:r>
      <w:r w:rsidR="008F28E2" w:rsidRPr="00D90EAD">
        <w:rPr>
          <w:rFonts w:asciiTheme="minorHAnsi" w:hAnsiTheme="minorHAnsi" w:cstheme="minorHAnsi"/>
        </w:rPr>
        <w:t xml:space="preserve"> obejmuje wykonanie wszelkich robót budowalnych niezbędnych, w świetle opisu przedmiotu zamówienia</w:t>
      </w:r>
      <w:r w:rsidR="00642E28" w:rsidRPr="00D90EAD">
        <w:rPr>
          <w:rFonts w:asciiTheme="minorHAnsi" w:hAnsiTheme="minorHAnsi" w:cstheme="minorHAnsi"/>
        </w:rPr>
        <w:t xml:space="preserve">, wiedzy technicznej </w:t>
      </w:r>
      <w:r w:rsidR="008F28E2" w:rsidRPr="00D90EAD">
        <w:rPr>
          <w:rFonts w:asciiTheme="minorHAnsi" w:hAnsiTheme="minorHAnsi" w:cstheme="minorHAnsi"/>
        </w:rPr>
        <w:t xml:space="preserve">i zasad sztuki budowlanej, do wykonania </w:t>
      </w:r>
      <w:r w:rsidR="00972173" w:rsidRPr="00D90EAD">
        <w:rPr>
          <w:rFonts w:asciiTheme="minorHAnsi" w:hAnsiTheme="minorHAnsi" w:cstheme="minorHAnsi"/>
        </w:rPr>
        <w:t>inwestycji</w:t>
      </w:r>
      <w:r w:rsidR="008F28E2" w:rsidRPr="00D90EAD">
        <w:rPr>
          <w:rFonts w:asciiTheme="minorHAnsi" w:hAnsiTheme="minorHAnsi" w:cstheme="minorHAnsi"/>
        </w:rPr>
        <w:t xml:space="preserve"> wskazane</w:t>
      </w:r>
      <w:r w:rsidR="00972173" w:rsidRPr="00D90EAD">
        <w:rPr>
          <w:rFonts w:asciiTheme="minorHAnsi" w:hAnsiTheme="minorHAnsi" w:cstheme="minorHAnsi"/>
        </w:rPr>
        <w:t>j</w:t>
      </w:r>
      <w:r w:rsidR="008F28E2" w:rsidRPr="00D90EAD">
        <w:rPr>
          <w:rFonts w:asciiTheme="minorHAnsi" w:hAnsiTheme="minorHAnsi" w:cstheme="minorHAnsi"/>
        </w:rPr>
        <w:t xml:space="preserve"> w ust. 1 </w:t>
      </w:r>
      <w:r w:rsidR="00972173" w:rsidRPr="00D90EAD">
        <w:rPr>
          <w:rFonts w:asciiTheme="minorHAnsi" w:hAnsiTheme="minorHAnsi" w:cstheme="minorHAnsi"/>
        </w:rPr>
        <w:t>niniejszego paragrafu</w:t>
      </w:r>
      <w:r w:rsidR="008F28E2" w:rsidRPr="00D90EAD">
        <w:rPr>
          <w:rFonts w:asciiTheme="minorHAnsi" w:hAnsiTheme="minorHAnsi" w:cstheme="minorHAnsi"/>
        </w:rPr>
        <w:t xml:space="preserve">, w tym wykonanie wszelkich robót przygotowawczych </w:t>
      </w:r>
      <w:r w:rsidR="0008765A" w:rsidRPr="00D90EAD">
        <w:rPr>
          <w:rFonts w:asciiTheme="minorHAnsi" w:hAnsiTheme="minorHAnsi" w:cstheme="minorHAnsi"/>
        </w:rPr>
        <w:t xml:space="preserve">i </w:t>
      </w:r>
      <w:r w:rsidR="008F28E2" w:rsidRPr="00D90EAD">
        <w:rPr>
          <w:rFonts w:asciiTheme="minorHAnsi" w:hAnsiTheme="minorHAnsi" w:cstheme="minorHAnsi"/>
        </w:rPr>
        <w:t>tymczasowych</w:t>
      </w:r>
      <w:r w:rsidR="00E86388" w:rsidRPr="00D90EAD">
        <w:rPr>
          <w:rFonts w:asciiTheme="minorHAnsi" w:hAnsiTheme="minorHAnsi" w:cstheme="minorHAnsi"/>
        </w:rPr>
        <w:t>.</w:t>
      </w:r>
    </w:p>
    <w:p w14:paraId="6AD851EA" w14:textId="77777777" w:rsidR="00FD7C9E" w:rsidRPr="00D90EAD" w:rsidRDefault="0010352A" w:rsidP="00D90EAD">
      <w:pPr>
        <w:pStyle w:val="Nowy3"/>
        <w:rPr>
          <w:rFonts w:asciiTheme="minorHAnsi" w:eastAsia="Calibri" w:hAnsiTheme="minorHAnsi" w:cstheme="minorHAnsi"/>
        </w:rPr>
      </w:pPr>
      <w:r w:rsidRPr="00D90EAD">
        <w:rPr>
          <w:rFonts w:asciiTheme="minorHAnsi" w:eastAsia="Calibri" w:hAnsiTheme="minorHAnsi" w:cstheme="minorHAnsi"/>
        </w:rPr>
        <w:t>Przedmiot U</w:t>
      </w:r>
      <w:r w:rsidR="00FD7C9E" w:rsidRPr="00D90EAD">
        <w:rPr>
          <w:rFonts w:asciiTheme="minorHAnsi" w:eastAsia="Calibri" w:hAnsiTheme="minorHAnsi" w:cstheme="minorHAnsi"/>
        </w:rPr>
        <w:t>mowy szczegółowo określają:</w:t>
      </w:r>
    </w:p>
    <w:p w14:paraId="07CB7BD1" w14:textId="77777777" w:rsidR="00FD7C9E" w:rsidRPr="00D90EAD" w:rsidRDefault="00FD7C9E" w:rsidP="00D90EAD">
      <w:pPr>
        <w:keepNext/>
        <w:numPr>
          <w:ilvl w:val="0"/>
          <w:numId w:val="13"/>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oferta Wykonawcy z dnia </w:t>
      </w:r>
      <w:r w:rsidR="00E86388" w:rsidRPr="00D90EAD">
        <w:rPr>
          <w:rFonts w:asciiTheme="minorHAnsi" w:eastAsia="Calibri" w:hAnsiTheme="minorHAnsi" w:cstheme="minorHAnsi"/>
          <w:lang w:eastAsia="en-US"/>
        </w:rPr>
        <w:t>…………</w:t>
      </w:r>
      <w:r w:rsidR="00A26314" w:rsidRPr="00D90EAD">
        <w:rPr>
          <w:rFonts w:asciiTheme="minorHAnsi" w:eastAsia="Calibri" w:hAnsiTheme="minorHAnsi" w:cstheme="minorHAnsi"/>
          <w:lang w:eastAsia="en-US"/>
        </w:rPr>
        <w:t xml:space="preserve"> r.</w:t>
      </w:r>
      <w:r w:rsidRPr="00D90EAD">
        <w:rPr>
          <w:rFonts w:asciiTheme="minorHAnsi" w:eastAsia="Calibri" w:hAnsiTheme="minorHAnsi" w:cstheme="minorHAnsi"/>
          <w:lang w:eastAsia="en-US"/>
        </w:rPr>
        <w:t xml:space="preserve"> wraz z załącznikami, stanowiąca załącznik nr 1 do </w:t>
      </w:r>
      <w:r w:rsidR="0010352A"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w:t>
      </w:r>
      <w:r w:rsidR="00C22D22" w:rsidRPr="00D90EAD">
        <w:rPr>
          <w:rFonts w:asciiTheme="minorHAnsi" w:eastAsia="Calibri" w:hAnsiTheme="minorHAnsi" w:cstheme="minorHAnsi"/>
          <w:lang w:eastAsia="en-US"/>
        </w:rPr>
        <w:t>;</w:t>
      </w:r>
    </w:p>
    <w:p w14:paraId="2459B381" w14:textId="3D50AFB5" w:rsidR="00501626" w:rsidRPr="00D90EAD" w:rsidRDefault="008F28E2" w:rsidP="00D90EAD">
      <w:pPr>
        <w:keepNext/>
        <w:numPr>
          <w:ilvl w:val="0"/>
          <w:numId w:val="13"/>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lastRenderedPageBreak/>
        <w:t xml:space="preserve">zapisy </w:t>
      </w:r>
      <w:r w:rsidR="00FD7C9E" w:rsidRPr="00D90EAD">
        <w:rPr>
          <w:rFonts w:asciiTheme="minorHAnsi" w:eastAsia="Calibri" w:hAnsiTheme="minorHAnsi" w:cstheme="minorHAnsi"/>
          <w:lang w:eastAsia="en-US"/>
        </w:rPr>
        <w:t>Specyfikacji Warunków Zamówienia</w:t>
      </w:r>
      <w:r w:rsidRPr="00D90EAD">
        <w:rPr>
          <w:rFonts w:asciiTheme="minorHAnsi" w:eastAsia="Calibri" w:hAnsiTheme="minorHAnsi" w:cstheme="minorHAnsi"/>
          <w:lang w:eastAsia="en-US"/>
        </w:rPr>
        <w:t xml:space="preserve"> („SWZ”), stanowiącej </w:t>
      </w:r>
      <w:r w:rsidR="00FD7C9E" w:rsidRPr="00D90EAD">
        <w:rPr>
          <w:rFonts w:asciiTheme="minorHAnsi" w:eastAsia="Calibri" w:hAnsiTheme="minorHAnsi" w:cstheme="minorHAnsi"/>
          <w:lang w:eastAsia="en-US"/>
        </w:rPr>
        <w:t xml:space="preserve">załącznik nr 2 do </w:t>
      </w:r>
      <w:r w:rsidR="0010352A" w:rsidRPr="00D90EAD">
        <w:rPr>
          <w:rFonts w:asciiTheme="minorHAnsi" w:eastAsia="Calibri" w:hAnsiTheme="minorHAnsi" w:cstheme="minorHAnsi"/>
          <w:lang w:eastAsia="en-US"/>
        </w:rPr>
        <w:t>U</w:t>
      </w:r>
      <w:r w:rsidR="00FD7C9E" w:rsidRPr="00D90EAD">
        <w:rPr>
          <w:rFonts w:asciiTheme="minorHAnsi" w:eastAsia="Calibri" w:hAnsiTheme="minorHAnsi" w:cstheme="minorHAnsi"/>
          <w:lang w:eastAsia="en-US"/>
        </w:rPr>
        <w:t>mowy, na którą składa się m.in. k</w:t>
      </w:r>
      <w:r w:rsidRPr="00D90EAD">
        <w:rPr>
          <w:rFonts w:asciiTheme="minorHAnsi" w:eastAsia="Calibri" w:hAnsiTheme="minorHAnsi" w:cstheme="minorHAnsi"/>
          <w:lang w:eastAsia="en-US"/>
        </w:rPr>
        <w:t xml:space="preserve">omplet dokumentacji projektowej, </w:t>
      </w:r>
      <w:r w:rsidR="00FD7C9E" w:rsidRPr="00D90EAD">
        <w:rPr>
          <w:rFonts w:asciiTheme="minorHAnsi" w:eastAsia="Calibri" w:hAnsiTheme="minorHAnsi" w:cstheme="minorHAnsi"/>
          <w:lang w:eastAsia="en-US"/>
        </w:rPr>
        <w:t xml:space="preserve">tj. </w:t>
      </w:r>
      <w:r w:rsidR="00670D59" w:rsidRPr="00D90EAD">
        <w:rPr>
          <w:rFonts w:asciiTheme="minorHAnsi" w:hAnsiTheme="minorHAnsi" w:cstheme="minorHAnsi"/>
        </w:rPr>
        <w:t xml:space="preserve">projekt </w:t>
      </w:r>
      <w:r w:rsidR="0008765A" w:rsidRPr="00D90EAD">
        <w:rPr>
          <w:rFonts w:asciiTheme="minorHAnsi" w:hAnsiTheme="minorHAnsi" w:cstheme="minorHAnsi"/>
        </w:rPr>
        <w:t xml:space="preserve">zagospodarowania terenu, projekt </w:t>
      </w:r>
      <w:r w:rsidR="00670D59" w:rsidRPr="00D90EAD">
        <w:rPr>
          <w:rFonts w:asciiTheme="minorHAnsi" w:hAnsiTheme="minorHAnsi" w:cstheme="minorHAnsi"/>
        </w:rPr>
        <w:t>architektoniczno-budowlany</w:t>
      </w:r>
      <w:r w:rsidR="00FD7C9E" w:rsidRPr="00D90EAD">
        <w:rPr>
          <w:rFonts w:asciiTheme="minorHAnsi" w:hAnsiTheme="minorHAnsi" w:cstheme="minorHAnsi"/>
        </w:rPr>
        <w:t>,</w:t>
      </w:r>
      <w:r w:rsidR="00670D59" w:rsidRPr="00D90EAD">
        <w:rPr>
          <w:rFonts w:asciiTheme="minorHAnsi" w:hAnsiTheme="minorHAnsi" w:cstheme="minorHAnsi"/>
        </w:rPr>
        <w:t xml:space="preserve"> projekt techniczny,</w:t>
      </w:r>
      <w:r w:rsidR="0096353F" w:rsidRPr="00D90EAD">
        <w:rPr>
          <w:rFonts w:asciiTheme="minorHAnsi" w:hAnsiTheme="minorHAnsi" w:cstheme="minorHAnsi"/>
        </w:rPr>
        <w:t xml:space="preserve"> przedmiar robót</w:t>
      </w:r>
      <w:r w:rsidR="002C4C48" w:rsidRPr="00D90EAD">
        <w:rPr>
          <w:rFonts w:asciiTheme="minorHAnsi" w:hAnsiTheme="minorHAnsi" w:cstheme="minorHAnsi"/>
        </w:rPr>
        <w:t>,</w:t>
      </w:r>
      <w:r w:rsidR="00FD7C9E" w:rsidRPr="00D90EAD">
        <w:rPr>
          <w:rFonts w:asciiTheme="minorHAnsi" w:eastAsia="Calibri" w:hAnsiTheme="minorHAnsi" w:cstheme="minorHAnsi"/>
          <w:lang w:eastAsia="en-US"/>
        </w:rPr>
        <w:t xml:space="preserve"> Specyfikacje Techniczne Wykonania i Odbioru Robót Budowlanych</w:t>
      </w:r>
      <w:r w:rsidR="00670D59" w:rsidRPr="00D90EAD">
        <w:rPr>
          <w:rFonts w:asciiTheme="minorHAnsi" w:eastAsia="Calibri" w:hAnsiTheme="minorHAnsi" w:cstheme="minorHAnsi"/>
          <w:lang w:eastAsia="en-US"/>
        </w:rPr>
        <w:t>, pozwolenie na budowę</w:t>
      </w:r>
      <w:r w:rsidR="0016724C" w:rsidRPr="00D90EAD">
        <w:rPr>
          <w:rFonts w:asciiTheme="minorHAnsi" w:eastAsia="Calibri" w:hAnsiTheme="minorHAnsi" w:cstheme="minorHAnsi"/>
          <w:lang w:eastAsia="en-US"/>
        </w:rPr>
        <w:t xml:space="preserve"> </w:t>
      </w:r>
      <w:r w:rsidRPr="00D90EAD">
        <w:rPr>
          <w:rFonts w:asciiTheme="minorHAnsi" w:eastAsia="Calibri" w:hAnsiTheme="minorHAnsi" w:cstheme="minorHAnsi"/>
          <w:lang w:eastAsia="en-US"/>
        </w:rPr>
        <w:t xml:space="preserve"> oraz udzielone przez Zamawiającego w toku postępowania o udzielenie zamówienia publicznego wykonawcom biorącym udział w postępowaniu wyjaśnienia i modyfikacje  SWZ.</w:t>
      </w:r>
    </w:p>
    <w:p w14:paraId="204826A5" w14:textId="77777777" w:rsidR="0094659B" w:rsidRPr="00D90EAD" w:rsidRDefault="0094659B" w:rsidP="00D90EAD">
      <w:pPr>
        <w:pStyle w:val="Nowy3"/>
        <w:rPr>
          <w:rFonts w:asciiTheme="minorHAnsi" w:eastAsia="Calibri" w:hAnsiTheme="minorHAnsi" w:cstheme="minorHAnsi"/>
        </w:rPr>
      </w:pPr>
      <w:r w:rsidRPr="00D90EAD">
        <w:rPr>
          <w:rFonts w:asciiTheme="minorHAnsi" w:eastAsia="Calibri" w:hAnsiTheme="minorHAnsi" w:cstheme="minorHAnsi"/>
          <w:lang w:eastAsia="en-US"/>
        </w:rPr>
        <w:t>Wykonaw</w:t>
      </w:r>
      <w:r w:rsidR="0016724C" w:rsidRPr="00D90EAD">
        <w:rPr>
          <w:rFonts w:asciiTheme="minorHAnsi" w:eastAsia="Calibri" w:hAnsiTheme="minorHAnsi" w:cstheme="minorHAnsi"/>
          <w:lang w:eastAsia="en-US"/>
        </w:rPr>
        <w:t>ca oświadcza, iż zapoznał się z</w:t>
      </w:r>
      <w:r w:rsidRPr="00D90EAD">
        <w:rPr>
          <w:rFonts w:asciiTheme="minorHAnsi" w:eastAsia="Calibri" w:hAnsiTheme="minorHAnsi" w:cstheme="minorHAnsi"/>
          <w:lang w:eastAsia="en-US"/>
        </w:rPr>
        <w:t xml:space="preserve"> SWZ, w tym z kompletem dokumentacji projektowej i nie wnosi do niej żadnych zastrzeżeń.</w:t>
      </w:r>
    </w:p>
    <w:p w14:paraId="0AFF460F" w14:textId="77777777" w:rsidR="0094659B" w:rsidRPr="00D90EAD" w:rsidRDefault="008F28E2" w:rsidP="00D90EAD">
      <w:pPr>
        <w:pStyle w:val="Nowy3"/>
        <w:rPr>
          <w:rFonts w:asciiTheme="minorHAnsi" w:eastAsia="Calibri" w:hAnsiTheme="minorHAnsi" w:cstheme="minorHAnsi"/>
        </w:rPr>
      </w:pPr>
      <w:r w:rsidRPr="00D90EAD">
        <w:rPr>
          <w:rFonts w:asciiTheme="minorHAnsi" w:eastAsia="Calibri" w:hAnsiTheme="minorHAnsi" w:cstheme="minorHAnsi"/>
          <w:lang w:eastAsia="en-US"/>
        </w:rPr>
        <w:t xml:space="preserve">Wykonawca oświadcza, że </w:t>
      </w:r>
      <w:r w:rsidR="005E3FA4" w:rsidRPr="00D90EAD">
        <w:rPr>
          <w:rFonts w:asciiTheme="minorHAnsi" w:eastAsia="Calibri" w:hAnsiTheme="minorHAnsi" w:cstheme="minorHAnsi"/>
          <w:lang w:eastAsia="en-US"/>
        </w:rPr>
        <w:t>przed zawarci</w:t>
      </w:r>
      <w:r w:rsidR="00501626" w:rsidRPr="00D90EAD">
        <w:rPr>
          <w:rFonts w:asciiTheme="minorHAnsi" w:eastAsia="Calibri" w:hAnsiTheme="minorHAnsi" w:cstheme="minorHAnsi"/>
          <w:lang w:eastAsia="en-US"/>
        </w:rPr>
        <w:t xml:space="preserve">em Umowy </w:t>
      </w:r>
      <w:r w:rsidR="005E3FA4" w:rsidRPr="00D90EAD">
        <w:rPr>
          <w:rFonts w:asciiTheme="minorHAnsi" w:eastAsia="Calibri" w:hAnsiTheme="minorHAnsi" w:cstheme="minorHAnsi"/>
          <w:lang w:eastAsia="en-US"/>
        </w:rPr>
        <w:t>zapoznał</w:t>
      </w:r>
      <w:r w:rsidR="00501626" w:rsidRPr="00D90EAD">
        <w:rPr>
          <w:rFonts w:asciiTheme="minorHAnsi" w:eastAsia="Calibri" w:hAnsiTheme="minorHAnsi" w:cstheme="minorHAnsi"/>
          <w:lang w:eastAsia="en-US"/>
        </w:rPr>
        <w:t xml:space="preserve"> się z </w:t>
      </w:r>
      <w:r w:rsidR="0016724C" w:rsidRPr="00D90EAD">
        <w:rPr>
          <w:rFonts w:asciiTheme="minorHAnsi" w:eastAsia="Calibri" w:hAnsiTheme="minorHAnsi" w:cstheme="minorHAnsi"/>
          <w:lang w:eastAsia="en-US"/>
        </w:rPr>
        <w:t>T</w:t>
      </w:r>
      <w:r w:rsidRPr="00D90EAD">
        <w:rPr>
          <w:rFonts w:asciiTheme="minorHAnsi" w:eastAsia="Calibri" w:hAnsiTheme="minorHAnsi" w:cstheme="minorHAnsi"/>
          <w:lang w:eastAsia="en-US"/>
        </w:rPr>
        <w:t xml:space="preserve">erenem </w:t>
      </w:r>
      <w:r w:rsidR="00501626" w:rsidRPr="00D90EAD">
        <w:rPr>
          <w:rFonts w:asciiTheme="minorHAnsi" w:eastAsia="Calibri" w:hAnsiTheme="minorHAnsi" w:cstheme="minorHAnsi"/>
          <w:lang w:eastAsia="en-US"/>
        </w:rPr>
        <w:t>budowy i potwierdza</w:t>
      </w:r>
      <w:r w:rsidR="005E3FA4" w:rsidRPr="00D90EAD">
        <w:rPr>
          <w:rFonts w:asciiTheme="minorHAnsi" w:eastAsia="Calibri" w:hAnsiTheme="minorHAnsi" w:cstheme="minorHAnsi"/>
          <w:lang w:eastAsia="en-US"/>
        </w:rPr>
        <w:t xml:space="preserve">, że zakres i charakter robót budowlanych, środki transportu, infrastruktura i warunki lokalizacji budowy umożliwiają wykonanie </w:t>
      </w:r>
      <w:r w:rsidR="000B2E67" w:rsidRPr="00D90EAD">
        <w:rPr>
          <w:rFonts w:asciiTheme="minorHAnsi" w:eastAsia="Calibri" w:hAnsiTheme="minorHAnsi" w:cstheme="minorHAnsi"/>
          <w:lang w:eastAsia="en-US"/>
        </w:rPr>
        <w:t xml:space="preserve">przedmiotu </w:t>
      </w:r>
      <w:r w:rsidR="005E3FA4" w:rsidRPr="00D90EAD">
        <w:rPr>
          <w:rFonts w:asciiTheme="minorHAnsi" w:eastAsia="Calibri" w:hAnsiTheme="minorHAnsi" w:cstheme="minorHAnsi"/>
          <w:lang w:eastAsia="en-US"/>
        </w:rPr>
        <w:t>Umowy.</w:t>
      </w:r>
    </w:p>
    <w:p w14:paraId="7E2F772D" w14:textId="77777777" w:rsidR="000C2AA6" w:rsidRPr="00D90EAD" w:rsidRDefault="002F72C1" w:rsidP="00D90EAD">
      <w:pPr>
        <w:pStyle w:val="Nowy3"/>
        <w:rPr>
          <w:rFonts w:asciiTheme="minorHAnsi" w:eastAsia="Calibri" w:hAnsiTheme="minorHAnsi" w:cstheme="minorHAnsi"/>
        </w:rPr>
      </w:pPr>
      <w:r w:rsidRPr="00D90EAD">
        <w:rPr>
          <w:rFonts w:asciiTheme="minorHAnsi" w:eastAsia="Calibri" w:hAnsiTheme="minorHAnsi" w:cstheme="minorHAnsi"/>
        </w:rPr>
        <w:t>Wykonawca przy wykonywaniu Umowy zobowiązany jest dochować staranności wynikającej z zawodowego charakteru prowadzonej przez niego działalności gospodarczej.</w:t>
      </w:r>
    </w:p>
    <w:p w14:paraId="7DFBEF5B" w14:textId="77777777" w:rsidR="002F72C1" w:rsidRPr="00D90EAD" w:rsidRDefault="002F72C1" w:rsidP="00D90EAD">
      <w:pPr>
        <w:pStyle w:val="Nowy3"/>
        <w:numPr>
          <w:ilvl w:val="0"/>
          <w:numId w:val="0"/>
        </w:numPr>
        <w:rPr>
          <w:rFonts w:asciiTheme="minorHAnsi" w:eastAsia="Calibri" w:hAnsiTheme="minorHAnsi" w:cstheme="minorHAnsi"/>
        </w:rPr>
      </w:pPr>
    </w:p>
    <w:p w14:paraId="451A798F" w14:textId="77777777" w:rsidR="00FD7C9E" w:rsidRPr="00D90EAD" w:rsidRDefault="00FD7C9E" w:rsidP="00D90EAD">
      <w:pPr>
        <w:keepNext/>
        <w:widowControl w:val="0"/>
        <w:suppressAutoHyphens/>
        <w:spacing w:line="276" w:lineRule="auto"/>
        <w:contextualSpacing/>
        <w:jc w:val="center"/>
        <w:outlineLvl w:val="1"/>
        <w:rPr>
          <w:rFonts w:asciiTheme="minorHAnsi" w:hAnsiTheme="minorHAnsi" w:cstheme="minorHAnsi"/>
          <w:b/>
          <w:bCs/>
          <w:lang w:eastAsia="en-US"/>
        </w:rPr>
      </w:pPr>
      <w:bookmarkStart w:id="4" w:name="_Toc448221744"/>
      <w:r w:rsidRPr="00D90EAD">
        <w:rPr>
          <w:rFonts w:asciiTheme="minorHAnsi" w:hAnsiTheme="minorHAnsi" w:cstheme="minorHAnsi"/>
          <w:b/>
          <w:bCs/>
          <w:lang w:eastAsia="en-US"/>
        </w:rPr>
        <w:t>TERMIN WYKONANIA</w:t>
      </w:r>
      <w:bookmarkEnd w:id="4"/>
    </w:p>
    <w:p w14:paraId="23B63466" w14:textId="77777777" w:rsidR="00FD7C9E" w:rsidRPr="00D90EAD" w:rsidRDefault="00FD7C9E" w:rsidP="00D90EAD">
      <w:pPr>
        <w:keepNext/>
        <w:spacing w:line="276" w:lineRule="auto"/>
        <w:contextualSpacing/>
        <w:jc w:val="center"/>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 2</w:t>
      </w:r>
    </w:p>
    <w:p w14:paraId="2004F18B" w14:textId="77777777" w:rsidR="00FD7C9E" w:rsidRPr="00D90EAD" w:rsidRDefault="00737D4C" w:rsidP="00D90EAD">
      <w:pPr>
        <w:keepNext/>
        <w:numPr>
          <w:ilvl w:val="0"/>
          <w:numId w:val="3"/>
        </w:numPr>
        <w:spacing w:line="276" w:lineRule="auto"/>
        <w:ind w:left="426" w:hanging="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Przekazanie Terenu budowy nastąpi protokolarnie w ciągu 5 dni ro</w:t>
      </w:r>
      <w:r w:rsidR="00395FFA" w:rsidRPr="00D90EAD">
        <w:rPr>
          <w:rFonts w:asciiTheme="minorHAnsi" w:eastAsia="Calibri" w:hAnsiTheme="minorHAnsi" w:cstheme="minorHAnsi"/>
          <w:lang w:eastAsia="en-US"/>
        </w:rPr>
        <w:t>boczych od dnia zawarcia Umowy.</w:t>
      </w:r>
    </w:p>
    <w:p w14:paraId="78B315B8" w14:textId="77777777" w:rsidR="00FD7C9E" w:rsidRPr="00D90EAD" w:rsidRDefault="00FD7C9E" w:rsidP="00D90EAD">
      <w:pPr>
        <w:keepNext/>
        <w:numPr>
          <w:ilvl w:val="0"/>
          <w:numId w:val="3"/>
        </w:numPr>
        <w:spacing w:line="276" w:lineRule="auto"/>
        <w:ind w:left="426" w:hanging="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Rozpoczęcie robót nastąpi najpóźniej w ciągu 5 dni roboczych od dnia przekazania Wykonawcy </w:t>
      </w:r>
      <w:r w:rsidR="00670D59" w:rsidRPr="00D90EAD">
        <w:rPr>
          <w:rFonts w:asciiTheme="minorHAnsi" w:eastAsia="Calibri" w:hAnsiTheme="minorHAnsi" w:cstheme="minorHAnsi"/>
          <w:lang w:eastAsia="en-US"/>
        </w:rPr>
        <w:t>T</w:t>
      </w:r>
      <w:r w:rsidRPr="00D90EAD">
        <w:rPr>
          <w:rFonts w:asciiTheme="minorHAnsi" w:eastAsia="Calibri" w:hAnsiTheme="minorHAnsi" w:cstheme="minorHAnsi"/>
          <w:lang w:eastAsia="en-US"/>
        </w:rPr>
        <w:t>erenu budowy.</w:t>
      </w:r>
    </w:p>
    <w:p w14:paraId="095524D7" w14:textId="0F2C4FAE" w:rsidR="0094659B" w:rsidRPr="00D90EAD" w:rsidRDefault="00737D4C" w:rsidP="00D90EAD">
      <w:pPr>
        <w:pStyle w:val="Akapitzlist"/>
        <w:keepNext/>
        <w:numPr>
          <w:ilvl w:val="0"/>
          <w:numId w:val="3"/>
        </w:numPr>
        <w:spacing w:after="0" w:line="276" w:lineRule="auto"/>
        <w:ind w:left="426" w:hanging="426"/>
        <w:contextualSpacing/>
        <w:jc w:val="both"/>
        <w:rPr>
          <w:rFonts w:asciiTheme="minorHAnsi" w:eastAsia="Calibri" w:hAnsiTheme="minorHAnsi" w:cstheme="minorHAnsi"/>
          <w:i/>
          <w:sz w:val="24"/>
          <w:lang w:eastAsia="en-US"/>
        </w:rPr>
      </w:pPr>
      <w:r w:rsidRPr="00D90EAD">
        <w:rPr>
          <w:rFonts w:asciiTheme="minorHAnsi" w:hAnsiTheme="minorHAnsi" w:cstheme="minorHAnsi"/>
          <w:sz w:val="24"/>
        </w:rPr>
        <w:t xml:space="preserve">Wykonawca wykona przedmiot Umowy, o którym mowa w § 1 Umowy i uzyska dokumenty niezbędne do użytkowania go przez Zamawiającego w </w:t>
      </w:r>
      <w:r w:rsidR="00741D90" w:rsidRPr="00D90EAD">
        <w:rPr>
          <w:rFonts w:asciiTheme="minorHAnsi" w:hAnsiTheme="minorHAnsi" w:cstheme="minorHAnsi"/>
          <w:sz w:val="24"/>
        </w:rPr>
        <w:t xml:space="preserve"> terminie</w:t>
      </w:r>
      <w:r w:rsidRPr="00D90EAD">
        <w:rPr>
          <w:rFonts w:asciiTheme="minorHAnsi" w:hAnsiTheme="minorHAnsi" w:cstheme="minorHAnsi"/>
          <w:sz w:val="24"/>
        </w:rPr>
        <w:t xml:space="preserve"> </w:t>
      </w:r>
      <w:r w:rsidR="009A0112" w:rsidRPr="00D90EAD">
        <w:rPr>
          <w:rFonts w:asciiTheme="minorHAnsi" w:hAnsiTheme="minorHAnsi" w:cstheme="minorHAnsi"/>
          <w:sz w:val="24"/>
        </w:rPr>
        <w:t>8</w:t>
      </w:r>
      <w:r w:rsidR="00741D90" w:rsidRPr="00D90EAD">
        <w:rPr>
          <w:rFonts w:asciiTheme="minorHAnsi" w:hAnsiTheme="minorHAnsi" w:cstheme="minorHAnsi"/>
          <w:sz w:val="24"/>
        </w:rPr>
        <w:t xml:space="preserve"> (słownie: ośmiu)</w:t>
      </w:r>
      <w:r w:rsidR="000924A1">
        <w:rPr>
          <w:rFonts w:asciiTheme="minorHAnsi" w:hAnsiTheme="minorHAnsi" w:cstheme="minorHAnsi"/>
          <w:sz w:val="24"/>
        </w:rPr>
        <w:t xml:space="preserve"> miesięcy od dnia zawarcia</w:t>
      </w:r>
      <w:r w:rsidRPr="00D90EAD">
        <w:rPr>
          <w:rFonts w:asciiTheme="minorHAnsi" w:hAnsiTheme="minorHAnsi" w:cstheme="minorHAnsi"/>
          <w:sz w:val="24"/>
        </w:rPr>
        <w:t xml:space="preserve"> Umowy,</w:t>
      </w:r>
      <w:r w:rsidR="0008765A" w:rsidRPr="00D90EAD">
        <w:rPr>
          <w:rFonts w:asciiTheme="minorHAnsi" w:hAnsiTheme="minorHAnsi" w:cstheme="minorHAnsi"/>
          <w:sz w:val="24"/>
        </w:rPr>
        <w:t xml:space="preserve"> tj. do dnia ………………,</w:t>
      </w:r>
      <w:r w:rsidRPr="00D90EAD">
        <w:rPr>
          <w:rFonts w:asciiTheme="minorHAnsi" w:hAnsiTheme="minorHAnsi" w:cstheme="minorHAnsi"/>
          <w:sz w:val="24"/>
        </w:rPr>
        <w:t xml:space="preserve"> z zastrzeżeniem ust. 5 niniejszego paragrafu. </w:t>
      </w:r>
      <w:r w:rsidRPr="00D90EAD">
        <w:rPr>
          <w:rFonts w:asciiTheme="minorHAnsi" w:hAnsiTheme="minorHAnsi" w:cstheme="minorHAnsi"/>
          <w:i/>
          <w:sz w:val="24"/>
        </w:rPr>
        <w:t>Szczegółowy zakres rzeczowy i terminy wykonania przedmiotu Umowy określa Harmonogram rzeczowo-finansowy (zwany dalej „HRF”) sporządzony przez Wykonawcę</w:t>
      </w:r>
      <w:r w:rsidRPr="00D90EAD">
        <w:rPr>
          <w:rFonts w:asciiTheme="minorHAnsi" w:hAnsiTheme="minorHAnsi" w:cstheme="minorHAnsi"/>
          <w:sz w:val="24"/>
        </w:rPr>
        <w:t>.</w:t>
      </w:r>
    </w:p>
    <w:p w14:paraId="2272FC49" w14:textId="062B7EE9" w:rsidR="00FD7C9E" w:rsidRPr="00D90EAD" w:rsidRDefault="00D82BB0" w:rsidP="00D90EAD">
      <w:pPr>
        <w:keepNext/>
        <w:numPr>
          <w:ilvl w:val="0"/>
          <w:numId w:val="3"/>
        </w:numPr>
        <w:spacing w:line="276" w:lineRule="auto"/>
        <w:ind w:left="426" w:hanging="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Potwierdzeniem z</w:t>
      </w:r>
      <w:r w:rsidR="00FD7C9E" w:rsidRPr="00D90EAD">
        <w:rPr>
          <w:rFonts w:asciiTheme="minorHAnsi" w:eastAsia="Calibri" w:hAnsiTheme="minorHAnsi" w:cstheme="minorHAnsi"/>
          <w:lang w:eastAsia="en-US"/>
        </w:rPr>
        <w:t>akończeni</w:t>
      </w:r>
      <w:r w:rsidRPr="00D90EAD">
        <w:rPr>
          <w:rFonts w:asciiTheme="minorHAnsi" w:eastAsia="Calibri" w:hAnsiTheme="minorHAnsi" w:cstheme="minorHAnsi"/>
          <w:lang w:eastAsia="en-US"/>
        </w:rPr>
        <w:t>a</w:t>
      </w:r>
      <w:r w:rsidR="00FD7C9E" w:rsidRPr="00D90EAD">
        <w:rPr>
          <w:rFonts w:asciiTheme="minorHAnsi" w:eastAsia="Calibri" w:hAnsiTheme="minorHAnsi" w:cstheme="minorHAnsi"/>
          <w:lang w:eastAsia="en-US"/>
        </w:rPr>
        <w:t xml:space="preserve"> realizacji przedmiotu </w:t>
      </w:r>
      <w:r w:rsidRPr="00D90EAD">
        <w:rPr>
          <w:rFonts w:asciiTheme="minorHAnsi" w:eastAsia="Calibri" w:hAnsiTheme="minorHAnsi" w:cstheme="minorHAnsi"/>
          <w:lang w:eastAsia="en-US"/>
        </w:rPr>
        <w:t>U</w:t>
      </w:r>
      <w:r w:rsidR="00FD7C9E" w:rsidRPr="00D90EAD">
        <w:rPr>
          <w:rFonts w:asciiTheme="minorHAnsi" w:eastAsia="Calibri" w:hAnsiTheme="minorHAnsi" w:cstheme="minorHAnsi"/>
          <w:lang w:eastAsia="en-US"/>
        </w:rPr>
        <w:t xml:space="preserve">mowy </w:t>
      </w:r>
      <w:r w:rsidR="00B87474" w:rsidRPr="00D90EAD">
        <w:rPr>
          <w:rFonts w:asciiTheme="minorHAnsi" w:eastAsia="Calibri" w:hAnsiTheme="minorHAnsi" w:cstheme="minorHAnsi"/>
          <w:lang w:eastAsia="en-US"/>
        </w:rPr>
        <w:t>będzie</w:t>
      </w:r>
      <w:r w:rsidRPr="00D90EAD">
        <w:rPr>
          <w:rFonts w:asciiTheme="minorHAnsi" w:eastAsia="Calibri" w:hAnsiTheme="minorHAnsi" w:cstheme="minorHAnsi"/>
          <w:lang w:eastAsia="en-US"/>
        </w:rPr>
        <w:t xml:space="preserve"> </w:t>
      </w:r>
      <w:r w:rsidR="00FD7C9E" w:rsidRPr="00D90EAD">
        <w:rPr>
          <w:rFonts w:asciiTheme="minorHAnsi" w:eastAsia="Calibri" w:hAnsiTheme="minorHAnsi" w:cstheme="minorHAnsi"/>
          <w:lang w:eastAsia="en-US"/>
        </w:rPr>
        <w:t xml:space="preserve">podpisanie </w:t>
      </w:r>
      <w:r w:rsidR="001A53B9" w:rsidRPr="00D90EAD">
        <w:rPr>
          <w:rFonts w:asciiTheme="minorHAnsi" w:eastAsia="Calibri" w:hAnsiTheme="minorHAnsi" w:cstheme="minorHAnsi"/>
          <w:lang w:eastAsia="en-US"/>
        </w:rPr>
        <w:t xml:space="preserve">przez Strony oraz Inspektora Nadzoru </w:t>
      </w:r>
      <w:r w:rsidR="00FD7C9E" w:rsidRPr="00D90EAD">
        <w:rPr>
          <w:rFonts w:asciiTheme="minorHAnsi" w:eastAsia="Calibri" w:hAnsiTheme="minorHAnsi" w:cstheme="minorHAnsi"/>
          <w:lang w:eastAsia="en-US"/>
        </w:rPr>
        <w:t>Protokołu Odbioru Końcowego</w:t>
      </w:r>
      <w:r w:rsidR="00FD7C9E" w:rsidRPr="00D90EAD">
        <w:rPr>
          <w:rFonts w:asciiTheme="minorHAnsi" w:eastAsia="Calibri" w:hAnsiTheme="minorHAnsi" w:cstheme="minorHAnsi"/>
          <w:color w:val="000000"/>
          <w:lang w:eastAsia="en-US"/>
        </w:rPr>
        <w:t>.</w:t>
      </w:r>
    </w:p>
    <w:p w14:paraId="30454E7E" w14:textId="6EF90D16" w:rsidR="00FD7C9E" w:rsidRPr="00D90EAD" w:rsidRDefault="007B1445" w:rsidP="00D90EAD">
      <w:pPr>
        <w:keepNext/>
        <w:numPr>
          <w:ilvl w:val="0"/>
          <w:numId w:val="3"/>
        </w:numPr>
        <w:spacing w:line="276" w:lineRule="auto"/>
        <w:ind w:left="426" w:hanging="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Do okresu wykonania prze</w:t>
      </w:r>
      <w:r w:rsidR="0094659B" w:rsidRPr="00D90EAD">
        <w:rPr>
          <w:rFonts w:asciiTheme="minorHAnsi" w:eastAsia="Calibri" w:hAnsiTheme="minorHAnsi" w:cstheme="minorHAnsi"/>
          <w:lang w:eastAsia="en-US"/>
        </w:rPr>
        <w:t xml:space="preserve">dmiotu </w:t>
      </w:r>
      <w:r w:rsidR="00FE5812" w:rsidRPr="00D90EAD">
        <w:rPr>
          <w:rFonts w:asciiTheme="minorHAnsi" w:eastAsia="Calibri" w:hAnsiTheme="minorHAnsi" w:cstheme="minorHAnsi"/>
          <w:lang w:eastAsia="en-US"/>
        </w:rPr>
        <w:t>U</w:t>
      </w:r>
      <w:r w:rsidR="0094659B" w:rsidRPr="00D90EAD">
        <w:rPr>
          <w:rFonts w:asciiTheme="minorHAnsi" w:eastAsia="Calibri" w:hAnsiTheme="minorHAnsi" w:cstheme="minorHAnsi"/>
          <w:lang w:eastAsia="en-US"/>
        </w:rPr>
        <w:t>mowy wskazanego w ust. 3</w:t>
      </w:r>
      <w:r w:rsidRPr="00D90EAD">
        <w:rPr>
          <w:rFonts w:asciiTheme="minorHAnsi" w:eastAsia="Calibri" w:hAnsiTheme="minorHAnsi" w:cstheme="minorHAnsi"/>
          <w:lang w:eastAsia="en-US"/>
        </w:rPr>
        <w:t xml:space="preserve"> </w:t>
      </w:r>
      <w:r w:rsidR="00972173" w:rsidRPr="00D90EAD">
        <w:rPr>
          <w:rFonts w:asciiTheme="minorHAnsi" w:eastAsia="Calibri" w:hAnsiTheme="minorHAnsi" w:cstheme="minorHAnsi"/>
          <w:lang w:eastAsia="en-US"/>
        </w:rPr>
        <w:t>niniejszego paragrafu</w:t>
      </w:r>
      <w:r w:rsidRPr="00D90EAD">
        <w:rPr>
          <w:rFonts w:asciiTheme="minorHAnsi" w:eastAsia="Calibri" w:hAnsiTheme="minorHAnsi" w:cstheme="minorHAnsi"/>
          <w:lang w:eastAsia="en-US"/>
        </w:rPr>
        <w:t xml:space="preserve"> nie wlicza się okresu przypadającego pomiędzy 15 grudnia</w:t>
      </w:r>
      <w:r w:rsidR="00741D90" w:rsidRPr="00D90EAD">
        <w:rPr>
          <w:rFonts w:asciiTheme="minorHAnsi" w:eastAsia="Calibri" w:hAnsiTheme="minorHAnsi" w:cstheme="minorHAnsi"/>
          <w:lang w:eastAsia="en-US"/>
        </w:rPr>
        <w:t>,</w:t>
      </w:r>
      <w:r w:rsidRPr="00D90EAD">
        <w:rPr>
          <w:rFonts w:asciiTheme="minorHAnsi" w:eastAsia="Calibri" w:hAnsiTheme="minorHAnsi" w:cstheme="minorHAnsi"/>
          <w:lang w:eastAsia="en-US"/>
        </w:rPr>
        <w:t xml:space="preserve"> a 15 marca („Okres zimowy”). We wskazanym okresie Wykonawca nie będzie mógł wykonywać robót budowlanych, poza pracami niezbędnymi do należytego zabezpieczenia </w:t>
      </w:r>
      <w:r w:rsidR="00FE5812" w:rsidRPr="00D90EAD">
        <w:rPr>
          <w:rFonts w:asciiTheme="minorHAnsi" w:eastAsia="Calibri" w:hAnsiTheme="minorHAnsi" w:cstheme="minorHAnsi"/>
          <w:lang w:eastAsia="en-US"/>
        </w:rPr>
        <w:t>T</w:t>
      </w:r>
      <w:r w:rsidRPr="00D90EAD">
        <w:rPr>
          <w:rFonts w:asciiTheme="minorHAnsi" w:eastAsia="Calibri" w:hAnsiTheme="minorHAnsi" w:cstheme="minorHAnsi"/>
          <w:lang w:eastAsia="en-US"/>
        </w:rPr>
        <w:t xml:space="preserve">erenu budowy i wykonanych </w:t>
      </w:r>
      <w:r w:rsidR="0094659B" w:rsidRPr="00D90EAD">
        <w:rPr>
          <w:rFonts w:asciiTheme="minorHAnsi" w:eastAsia="Calibri" w:hAnsiTheme="minorHAnsi" w:cstheme="minorHAnsi"/>
          <w:lang w:eastAsia="en-US"/>
        </w:rPr>
        <w:t xml:space="preserve">uprzednio </w:t>
      </w:r>
      <w:r w:rsidRPr="00D90EAD">
        <w:rPr>
          <w:rFonts w:asciiTheme="minorHAnsi" w:eastAsia="Calibri" w:hAnsiTheme="minorHAnsi" w:cstheme="minorHAnsi"/>
          <w:lang w:eastAsia="en-US"/>
        </w:rPr>
        <w:t>robót przed niekorzystnym wpływem warunków atmosferycznych</w:t>
      </w:r>
      <w:r w:rsidR="00C67F4E" w:rsidRPr="00D90EAD">
        <w:rPr>
          <w:rFonts w:asciiTheme="minorHAnsi" w:eastAsia="Calibri" w:hAnsiTheme="minorHAnsi" w:cstheme="minorHAnsi"/>
          <w:lang w:eastAsia="en-US"/>
        </w:rPr>
        <w:t xml:space="preserve">, tym samym zostanie zawieszony termin wykonania przedmiotu </w:t>
      </w:r>
      <w:r w:rsidR="00FE5812" w:rsidRPr="00D90EAD">
        <w:rPr>
          <w:rFonts w:asciiTheme="minorHAnsi" w:eastAsia="Calibri" w:hAnsiTheme="minorHAnsi" w:cstheme="minorHAnsi"/>
          <w:lang w:eastAsia="en-US"/>
        </w:rPr>
        <w:t>U</w:t>
      </w:r>
      <w:r w:rsidR="00C67F4E" w:rsidRPr="00D90EAD">
        <w:rPr>
          <w:rFonts w:asciiTheme="minorHAnsi" w:eastAsia="Calibri" w:hAnsiTheme="minorHAnsi" w:cstheme="minorHAnsi"/>
          <w:lang w:eastAsia="en-US"/>
        </w:rPr>
        <w:t>mowy</w:t>
      </w:r>
      <w:r w:rsidRPr="00D90EAD">
        <w:rPr>
          <w:rFonts w:asciiTheme="minorHAnsi" w:eastAsia="Calibri" w:hAnsiTheme="minorHAnsi" w:cstheme="minorHAnsi"/>
          <w:lang w:eastAsia="en-US"/>
        </w:rPr>
        <w:t xml:space="preserve">. Uwzględniając sprzyjające warunki atmosferyczne i specyfikę wykonywanych robót budowlanych, Zamawiający może wyrazić zgodę na wykonanie w Okresie zimowym także innych prac niż wskazane w zdaniu poprzednim. Zgodę, o której mowa, Zamawiający wyraża </w:t>
      </w:r>
      <w:r w:rsidR="00EC447C" w:rsidRPr="00D90EAD">
        <w:rPr>
          <w:rFonts w:asciiTheme="minorHAnsi" w:eastAsia="Calibri" w:hAnsiTheme="minorHAnsi" w:cstheme="minorHAnsi"/>
          <w:lang w:eastAsia="en-US"/>
        </w:rPr>
        <w:t xml:space="preserve">na pisemny wniosek Wykonawcy, w którym Wykonawca zobowiązany jest wskazać zakres robót przewidzianych do wykonania w Okresie zimowym oraz wykazać, że rodzaj robót przewidzianych do wykonania może być wykonany przy określonych warunkach atmosferycznych bez uszczerbku dla jakości i trwałości robót. </w:t>
      </w:r>
    </w:p>
    <w:p w14:paraId="6DE106AC" w14:textId="7F38C72D" w:rsidR="0024416B" w:rsidRPr="00D90EAD" w:rsidRDefault="0024416B" w:rsidP="00D90EAD">
      <w:pPr>
        <w:keepNext/>
        <w:numPr>
          <w:ilvl w:val="0"/>
          <w:numId w:val="3"/>
        </w:numPr>
        <w:spacing w:line="276" w:lineRule="auto"/>
        <w:ind w:left="426" w:hanging="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lastRenderedPageBreak/>
        <w:t xml:space="preserve">Projekt </w:t>
      </w:r>
      <w:r w:rsidR="00291272" w:rsidRPr="00D90EAD">
        <w:rPr>
          <w:rFonts w:asciiTheme="minorHAnsi" w:eastAsia="Calibri" w:hAnsiTheme="minorHAnsi" w:cstheme="minorHAnsi"/>
          <w:lang w:eastAsia="en-US"/>
        </w:rPr>
        <w:t>HRF</w:t>
      </w:r>
      <w:r w:rsidRPr="00D90EAD">
        <w:rPr>
          <w:rFonts w:asciiTheme="minorHAnsi" w:eastAsia="Calibri" w:hAnsiTheme="minorHAnsi" w:cstheme="minorHAnsi"/>
          <w:lang w:eastAsia="en-US"/>
        </w:rPr>
        <w:t xml:space="preserve">, o którym mowa w ust. 3 </w:t>
      </w:r>
      <w:r w:rsidR="00972173" w:rsidRPr="00D90EAD">
        <w:rPr>
          <w:rFonts w:asciiTheme="minorHAnsi" w:eastAsia="Calibri" w:hAnsiTheme="minorHAnsi" w:cstheme="minorHAnsi"/>
          <w:lang w:eastAsia="en-US"/>
        </w:rPr>
        <w:t>niniejszego paragrafu</w:t>
      </w:r>
      <w:r w:rsidRPr="00D90EAD">
        <w:rPr>
          <w:rFonts w:asciiTheme="minorHAnsi" w:eastAsia="Calibri" w:hAnsiTheme="minorHAnsi" w:cstheme="minorHAnsi"/>
          <w:lang w:eastAsia="en-US"/>
        </w:rPr>
        <w:t xml:space="preserve">, Wykonawca przedstawia Zamawiającemu do akceptacji najpóźniej w </w:t>
      </w:r>
      <w:r w:rsidR="002929FF" w:rsidRPr="00D90EAD">
        <w:rPr>
          <w:rFonts w:asciiTheme="minorHAnsi" w:eastAsia="Calibri" w:hAnsiTheme="minorHAnsi" w:cstheme="minorHAnsi"/>
          <w:lang w:eastAsia="en-US"/>
        </w:rPr>
        <w:t>dniu przekazania Terenu budowy</w:t>
      </w:r>
      <w:r w:rsidRPr="00D90EAD">
        <w:rPr>
          <w:rFonts w:asciiTheme="minorHAnsi" w:eastAsia="Calibri" w:hAnsiTheme="minorHAnsi" w:cstheme="minorHAnsi"/>
          <w:lang w:eastAsia="en-US"/>
        </w:rPr>
        <w:t xml:space="preserve">. Zamawiający ma prawo odmówić akceptacji przedstawionego przez Wykonawcę </w:t>
      </w:r>
      <w:r w:rsidR="00291272" w:rsidRPr="00D90EAD">
        <w:rPr>
          <w:rFonts w:asciiTheme="minorHAnsi" w:eastAsia="Calibri" w:hAnsiTheme="minorHAnsi" w:cstheme="minorHAnsi"/>
          <w:lang w:eastAsia="en-US"/>
        </w:rPr>
        <w:t xml:space="preserve">HRF </w:t>
      </w:r>
      <w:r w:rsidR="00B12D14" w:rsidRPr="00D90EAD">
        <w:rPr>
          <w:rFonts w:asciiTheme="minorHAnsi" w:eastAsia="Calibri" w:hAnsiTheme="minorHAnsi" w:cstheme="minorHAnsi"/>
          <w:lang w:eastAsia="en-US"/>
        </w:rPr>
        <w:t xml:space="preserve">                 </w:t>
      </w:r>
      <w:r w:rsidRPr="00D90EAD">
        <w:rPr>
          <w:rFonts w:asciiTheme="minorHAnsi" w:eastAsia="Calibri" w:hAnsiTheme="minorHAnsi" w:cstheme="minorHAnsi"/>
          <w:lang w:eastAsia="en-US"/>
        </w:rPr>
        <w:t xml:space="preserve">w sytuacji, gdy jego treść </w:t>
      </w:r>
      <w:r w:rsidR="00B12D14" w:rsidRPr="00D90EAD">
        <w:rPr>
          <w:rFonts w:asciiTheme="minorHAnsi" w:eastAsia="Calibri" w:hAnsiTheme="minorHAnsi" w:cstheme="minorHAnsi"/>
          <w:lang w:eastAsia="en-US"/>
        </w:rPr>
        <w:t xml:space="preserve">jest sprzeczna z Umową lub </w:t>
      </w:r>
      <w:r w:rsidRPr="00D90EAD">
        <w:rPr>
          <w:rFonts w:asciiTheme="minorHAnsi" w:eastAsia="Calibri" w:hAnsiTheme="minorHAnsi" w:cstheme="minorHAnsi"/>
          <w:lang w:eastAsia="en-US"/>
        </w:rPr>
        <w:t xml:space="preserve">nie odpowiada treści dokumentów, o których mowa w § 1 ust. </w:t>
      </w:r>
      <w:r w:rsidR="00FE5812" w:rsidRPr="00D90EAD">
        <w:rPr>
          <w:rFonts w:asciiTheme="minorHAnsi" w:eastAsia="Calibri" w:hAnsiTheme="minorHAnsi" w:cstheme="minorHAnsi"/>
          <w:lang w:eastAsia="en-US"/>
        </w:rPr>
        <w:t>4</w:t>
      </w:r>
      <w:r w:rsidRPr="00D90EAD">
        <w:rPr>
          <w:rFonts w:asciiTheme="minorHAnsi" w:eastAsia="Calibri" w:hAnsiTheme="minorHAnsi" w:cstheme="minorHAnsi"/>
          <w:lang w:eastAsia="en-US"/>
        </w:rPr>
        <w:t xml:space="preserve"> Umowy, w szczególności wskazuje, że przedmiot </w:t>
      </w:r>
      <w:r w:rsidR="00FE5812"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 może nie zostać wykonany w terminie,</w:t>
      </w:r>
      <w:r w:rsidR="00FE5812" w:rsidRPr="00D90EAD">
        <w:rPr>
          <w:rFonts w:asciiTheme="minorHAnsi" w:eastAsia="Calibri" w:hAnsiTheme="minorHAnsi" w:cstheme="minorHAnsi"/>
          <w:lang w:eastAsia="en-US"/>
        </w:rPr>
        <w:t xml:space="preserve"> </w:t>
      </w:r>
      <w:r w:rsidRPr="00D90EAD">
        <w:rPr>
          <w:rFonts w:asciiTheme="minorHAnsi" w:eastAsia="Calibri" w:hAnsiTheme="minorHAnsi" w:cstheme="minorHAnsi"/>
          <w:lang w:eastAsia="en-US"/>
        </w:rPr>
        <w:t xml:space="preserve">o którym mowa w ust. 3 </w:t>
      </w:r>
      <w:r w:rsidR="00FE5812" w:rsidRPr="00D90EAD">
        <w:rPr>
          <w:rFonts w:asciiTheme="minorHAnsi" w:eastAsia="Calibri" w:hAnsiTheme="minorHAnsi" w:cstheme="minorHAnsi"/>
          <w:lang w:eastAsia="en-US"/>
        </w:rPr>
        <w:t>niniejszego paragrafu</w:t>
      </w:r>
      <w:r w:rsidRPr="00D90EAD">
        <w:rPr>
          <w:rFonts w:asciiTheme="minorHAnsi" w:eastAsia="Calibri" w:hAnsiTheme="minorHAnsi" w:cstheme="minorHAnsi"/>
          <w:lang w:eastAsia="en-US"/>
        </w:rPr>
        <w:t xml:space="preserve">. </w:t>
      </w:r>
      <w:r w:rsidR="00100E5F" w:rsidRPr="00D90EAD">
        <w:rPr>
          <w:rFonts w:asciiTheme="minorHAnsi" w:eastAsia="Calibri" w:hAnsiTheme="minorHAnsi" w:cstheme="minorHAnsi"/>
          <w:lang w:eastAsia="en-US"/>
        </w:rPr>
        <w:t xml:space="preserve">W przypadku odmowy akceptacji przedstawionego </w:t>
      </w:r>
      <w:r w:rsidR="00291272" w:rsidRPr="00D90EAD">
        <w:rPr>
          <w:rFonts w:asciiTheme="minorHAnsi" w:eastAsia="Calibri" w:hAnsiTheme="minorHAnsi" w:cstheme="minorHAnsi"/>
          <w:lang w:eastAsia="en-US"/>
        </w:rPr>
        <w:t>HRF</w:t>
      </w:r>
      <w:r w:rsidR="00100E5F" w:rsidRPr="00D90EAD">
        <w:rPr>
          <w:rFonts w:asciiTheme="minorHAnsi" w:eastAsia="Calibri" w:hAnsiTheme="minorHAnsi" w:cstheme="minorHAnsi"/>
          <w:lang w:eastAsia="en-US"/>
        </w:rPr>
        <w:t xml:space="preserve">, Wykonawca </w:t>
      </w:r>
      <w:r w:rsidR="00B53F30" w:rsidRPr="00D90EAD">
        <w:rPr>
          <w:rFonts w:asciiTheme="minorHAnsi" w:eastAsia="Calibri" w:hAnsiTheme="minorHAnsi" w:cstheme="minorHAnsi"/>
          <w:lang w:eastAsia="en-US"/>
        </w:rPr>
        <w:t xml:space="preserve">w terminie 2 dni roboczych </w:t>
      </w:r>
      <w:r w:rsidR="00100E5F" w:rsidRPr="00D90EAD">
        <w:rPr>
          <w:rFonts w:asciiTheme="minorHAnsi" w:eastAsia="Calibri" w:hAnsiTheme="minorHAnsi" w:cstheme="minorHAnsi"/>
          <w:lang w:eastAsia="en-US"/>
        </w:rPr>
        <w:t xml:space="preserve">zobowiązany jest do jego poprawienia i przedłożenia Zamawiającemu do ponownej akceptacji. W przypadku, gdy kolejno przedstawiony </w:t>
      </w:r>
      <w:r w:rsidR="00433216" w:rsidRPr="00D90EAD">
        <w:rPr>
          <w:rFonts w:asciiTheme="minorHAnsi" w:eastAsia="Calibri" w:hAnsiTheme="minorHAnsi" w:cstheme="minorHAnsi"/>
          <w:lang w:eastAsia="en-US"/>
        </w:rPr>
        <w:t>HRF</w:t>
      </w:r>
      <w:r w:rsidR="00100E5F" w:rsidRPr="00D90EAD">
        <w:rPr>
          <w:rFonts w:asciiTheme="minorHAnsi" w:eastAsia="Calibri" w:hAnsiTheme="minorHAnsi" w:cstheme="minorHAnsi"/>
          <w:lang w:eastAsia="en-US"/>
        </w:rPr>
        <w:t xml:space="preserve"> nadal nie spełnia wymogów, o których mowa powyżej, Zamawiający może wstrzymać wykonywanie robót budowlanych przez Wykonawcę do czasu przedstawienia Zamawiającemu prawidłowego </w:t>
      </w:r>
      <w:r w:rsidR="00433216" w:rsidRPr="00D90EAD">
        <w:rPr>
          <w:rFonts w:asciiTheme="minorHAnsi" w:eastAsia="Calibri" w:hAnsiTheme="minorHAnsi" w:cstheme="minorHAnsi"/>
          <w:lang w:eastAsia="en-US"/>
        </w:rPr>
        <w:t>HRF</w:t>
      </w:r>
      <w:r w:rsidR="00100E5F" w:rsidRPr="00D90EAD">
        <w:rPr>
          <w:rFonts w:asciiTheme="minorHAnsi" w:eastAsia="Calibri" w:hAnsiTheme="minorHAnsi" w:cstheme="minorHAnsi"/>
          <w:lang w:eastAsia="en-US"/>
        </w:rPr>
        <w:t xml:space="preserve">, przy czym powstałe na skutek tego opóźnienie w wykonaniu przedmiotu </w:t>
      </w:r>
      <w:r w:rsidR="00FE5812" w:rsidRPr="00D90EAD">
        <w:rPr>
          <w:rFonts w:asciiTheme="minorHAnsi" w:eastAsia="Calibri" w:hAnsiTheme="minorHAnsi" w:cstheme="minorHAnsi"/>
          <w:lang w:eastAsia="en-US"/>
        </w:rPr>
        <w:t>Umowy</w:t>
      </w:r>
      <w:r w:rsidR="00100E5F" w:rsidRPr="00D90EAD">
        <w:rPr>
          <w:rFonts w:asciiTheme="minorHAnsi" w:eastAsia="Calibri" w:hAnsiTheme="minorHAnsi" w:cstheme="minorHAnsi"/>
          <w:lang w:eastAsia="en-US"/>
        </w:rPr>
        <w:t xml:space="preserve">, jest traktowane jako zwłoka Wykonawcy. </w:t>
      </w:r>
    </w:p>
    <w:p w14:paraId="6CC9D896" w14:textId="77777777" w:rsidR="0099731D" w:rsidRPr="00D90EAD" w:rsidRDefault="0099731D" w:rsidP="00D90EAD">
      <w:pPr>
        <w:keepNext/>
        <w:numPr>
          <w:ilvl w:val="0"/>
          <w:numId w:val="3"/>
        </w:numPr>
        <w:tabs>
          <w:tab w:val="num" w:pos="0"/>
        </w:tabs>
        <w:spacing w:line="276" w:lineRule="auto"/>
        <w:ind w:left="426" w:hanging="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Wykonawca przedstawi Zamawiającemu uszczegółowiony HRF, który będzie uwzględniał w szczególności:</w:t>
      </w:r>
    </w:p>
    <w:p w14:paraId="1686E61C" w14:textId="77777777" w:rsidR="0099731D" w:rsidRPr="00D90EAD" w:rsidRDefault="0099731D" w:rsidP="00D90EAD">
      <w:pPr>
        <w:keepNext/>
        <w:numPr>
          <w:ilvl w:val="0"/>
          <w:numId w:val="24"/>
        </w:numPr>
        <w:spacing w:line="276" w:lineRule="auto"/>
        <w:ind w:left="851"/>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rodzaje robót;</w:t>
      </w:r>
    </w:p>
    <w:p w14:paraId="50367E23" w14:textId="77777777" w:rsidR="0099731D" w:rsidRPr="00D90EAD" w:rsidRDefault="0099731D" w:rsidP="00D90EAD">
      <w:pPr>
        <w:keepNext/>
        <w:numPr>
          <w:ilvl w:val="0"/>
          <w:numId w:val="24"/>
        </w:numPr>
        <w:spacing w:line="276" w:lineRule="auto"/>
        <w:ind w:left="851"/>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kolejność, w jakiej Wykonawca zamierza prowadzić roboty budowlane; terminy wykonywania, daty rozpoczęcia i zakończenia tych robót;</w:t>
      </w:r>
    </w:p>
    <w:p w14:paraId="5591E6DF" w14:textId="77777777" w:rsidR="0099731D" w:rsidRPr="00D90EAD" w:rsidRDefault="0099731D" w:rsidP="00D90EAD">
      <w:pPr>
        <w:keepNext/>
        <w:numPr>
          <w:ilvl w:val="0"/>
          <w:numId w:val="24"/>
        </w:numPr>
        <w:spacing w:line="276" w:lineRule="auto"/>
        <w:ind w:left="851"/>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szacowanie przerobów w układzie miesięcznym;</w:t>
      </w:r>
    </w:p>
    <w:p w14:paraId="5952D0E7" w14:textId="2F8D04FC" w:rsidR="0099731D" w:rsidRPr="00D90EAD" w:rsidRDefault="0099731D" w:rsidP="00D90EAD">
      <w:pPr>
        <w:keepNext/>
        <w:numPr>
          <w:ilvl w:val="0"/>
          <w:numId w:val="24"/>
        </w:numPr>
        <w:spacing w:line="276" w:lineRule="auto"/>
        <w:ind w:left="851"/>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 ramach podziału robót, należy wyodrębnić roboty wykonywane siłami własnymi oraz roboty wykonywane przez </w:t>
      </w:r>
      <w:r w:rsidR="006D101B" w:rsidRPr="00D90EAD">
        <w:rPr>
          <w:rFonts w:asciiTheme="minorHAnsi" w:eastAsia="Calibri" w:hAnsiTheme="minorHAnsi" w:cstheme="minorHAnsi"/>
          <w:lang w:eastAsia="en-US"/>
        </w:rPr>
        <w:t>P</w:t>
      </w:r>
      <w:r w:rsidRPr="00D90EAD">
        <w:rPr>
          <w:rFonts w:asciiTheme="minorHAnsi" w:eastAsia="Calibri" w:hAnsiTheme="minorHAnsi" w:cstheme="minorHAnsi"/>
          <w:lang w:eastAsia="en-US"/>
        </w:rPr>
        <w:t>odwykonawcę/</w:t>
      </w:r>
      <w:r w:rsidR="006D101B" w:rsidRPr="00D90EAD">
        <w:rPr>
          <w:rFonts w:asciiTheme="minorHAnsi" w:eastAsia="Calibri" w:hAnsiTheme="minorHAnsi" w:cstheme="minorHAnsi"/>
          <w:lang w:eastAsia="en-US"/>
        </w:rPr>
        <w:t>P</w:t>
      </w:r>
      <w:r w:rsidRPr="00D90EAD">
        <w:rPr>
          <w:rFonts w:asciiTheme="minorHAnsi" w:eastAsia="Calibri" w:hAnsiTheme="minorHAnsi" w:cstheme="minorHAnsi"/>
          <w:lang w:eastAsia="en-US"/>
        </w:rPr>
        <w:t>odwykonawców na podstawie umów o podwykonawstwo.</w:t>
      </w:r>
    </w:p>
    <w:p w14:paraId="59250A3A" w14:textId="77777777" w:rsidR="0099731D" w:rsidRPr="00D90EAD" w:rsidRDefault="0099731D" w:rsidP="00D90EAD">
      <w:pPr>
        <w:keepNext/>
        <w:spacing w:line="276" w:lineRule="auto"/>
        <w:ind w:left="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HRF powinien być wykonany w takim stopniu szczegółowości, aby Zamawiający miał możliwość wyodrębnienia z harmonogramu rodzaju i wartości robót, które zostaną powierzone danemu </w:t>
      </w:r>
      <w:r w:rsidR="006D101B" w:rsidRPr="00D90EAD">
        <w:rPr>
          <w:rFonts w:asciiTheme="minorHAnsi" w:eastAsia="Calibri" w:hAnsiTheme="minorHAnsi" w:cstheme="minorHAnsi"/>
          <w:lang w:eastAsia="en-US"/>
        </w:rPr>
        <w:t>P</w:t>
      </w:r>
      <w:r w:rsidRPr="00D90EAD">
        <w:rPr>
          <w:rFonts w:asciiTheme="minorHAnsi" w:eastAsia="Calibri" w:hAnsiTheme="minorHAnsi" w:cstheme="minorHAnsi"/>
          <w:lang w:eastAsia="en-US"/>
        </w:rPr>
        <w:t>odwykonawcy.</w:t>
      </w:r>
    </w:p>
    <w:p w14:paraId="7D064AE1" w14:textId="768834DD" w:rsidR="00100E5F" w:rsidRPr="00D90EAD" w:rsidRDefault="00100E5F" w:rsidP="00D90EAD">
      <w:pPr>
        <w:keepNext/>
        <w:numPr>
          <w:ilvl w:val="0"/>
          <w:numId w:val="3"/>
        </w:numPr>
        <w:spacing w:line="276" w:lineRule="auto"/>
        <w:ind w:left="426" w:hanging="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Wykonawca zobowiązany jest dostosowywać i aktualizować zaakceptowany przez Zamawiającego </w:t>
      </w:r>
      <w:r w:rsidR="00433216" w:rsidRPr="00D90EAD">
        <w:rPr>
          <w:rFonts w:asciiTheme="minorHAnsi" w:eastAsia="Calibri" w:hAnsiTheme="minorHAnsi" w:cstheme="minorHAnsi"/>
          <w:lang w:eastAsia="en-US"/>
        </w:rPr>
        <w:t>HRF</w:t>
      </w:r>
      <w:r w:rsidRPr="00D90EAD">
        <w:rPr>
          <w:rFonts w:asciiTheme="minorHAnsi" w:eastAsia="Calibri" w:hAnsiTheme="minorHAnsi" w:cstheme="minorHAnsi"/>
          <w:lang w:eastAsia="en-US"/>
        </w:rPr>
        <w:t xml:space="preserve">, jeżeli konieczność taka zaistnieje w toku wykonywania przedmiotu </w:t>
      </w:r>
      <w:r w:rsidR="00FE5812"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 Zapis</w:t>
      </w:r>
      <w:r w:rsidR="00433216" w:rsidRPr="00D90EAD">
        <w:rPr>
          <w:rFonts w:asciiTheme="minorHAnsi" w:eastAsia="Calibri" w:hAnsiTheme="minorHAnsi" w:cstheme="minorHAnsi"/>
          <w:lang w:eastAsia="en-US"/>
        </w:rPr>
        <w:t>y</w:t>
      </w:r>
      <w:r w:rsidRPr="00D90EAD">
        <w:rPr>
          <w:rFonts w:asciiTheme="minorHAnsi" w:eastAsia="Calibri" w:hAnsiTheme="minorHAnsi" w:cstheme="minorHAnsi"/>
          <w:lang w:eastAsia="en-US"/>
        </w:rPr>
        <w:t xml:space="preserve"> ust. </w:t>
      </w:r>
      <w:r w:rsidR="0099731D" w:rsidRPr="00D90EAD">
        <w:rPr>
          <w:rFonts w:asciiTheme="minorHAnsi" w:eastAsia="Calibri" w:hAnsiTheme="minorHAnsi" w:cstheme="minorHAnsi"/>
          <w:lang w:eastAsia="en-US"/>
        </w:rPr>
        <w:t>6</w:t>
      </w:r>
      <w:r w:rsidRPr="00D90EAD">
        <w:rPr>
          <w:rFonts w:asciiTheme="minorHAnsi" w:eastAsia="Calibri" w:hAnsiTheme="minorHAnsi" w:cstheme="minorHAnsi"/>
          <w:lang w:eastAsia="en-US"/>
        </w:rPr>
        <w:t xml:space="preserve"> </w:t>
      </w:r>
      <w:r w:rsidR="00FE5812" w:rsidRPr="00D90EAD">
        <w:rPr>
          <w:rFonts w:asciiTheme="minorHAnsi" w:eastAsia="Calibri" w:hAnsiTheme="minorHAnsi" w:cstheme="minorHAnsi"/>
          <w:lang w:eastAsia="en-US"/>
        </w:rPr>
        <w:t>niniejszego paragrafu</w:t>
      </w:r>
      <w:r w:rsidRPr="00D90EAD">
        <w:rPr>
          <w:rFonts w:asciiTheme="minorHAnsi" w:eastAsia="Calibri" w:hAnsiTheme="minorHAnsi" w:cstheme="minorHAnsi"/>
          <w:lang w:eastAsia="en-US"/>
        </w:rPr>
        <w:t xml:space="preserve"> stosuje się</w:t>
      </w:r>
      <w:r w:rsidR="00144BB7" w:rsidRPr="00D90EAD">
        <w:rPr>
          <w:rFonts w:asciiTheme="minorHAnsi" w:eastAsia="Calibri" w:hAnsiTheme="minorHAnsi" w:cstheme="minorHAnsi"/>
          <w:lang w:eastAsia="en-US"/>
        </w:rPr>
        <w:t xml:space="preserve"> wówczas</w:t>
      </w:r>
      <w:r w:rsidRPr="00D90EAD">
        <w:rPr>
          <w:rFonts w:asciiTheme="minorHAnsi" w:eastAsia="Calibri" w:hAnsiTheme="minorHAnsi" w:cstheme="minorHAnsi"/>
          <w:lang w:eastAsia="en-US"/>
        </w:rPr>
        <w:t xml:space="preserve"> odpowiednio, przy czym Wykonawca projekt zmienionego </w:t>
      </w:r>
      <w:r w:rsidR="00433216" w:rsidRPr="00D90EAD">
        <w:rPr>
          <w:rFonts w:asciiTheme="minorHAnsi" w:eastAsia="Calibri" w:hAnsiTheme="minorHAnsi" w:cstheme="minorHAnsi"/>
          <w:lang w:eastAsia="en-US"/>
        </w:rPr>
        <w:t>HRF</w:t>
      </w:r>
      <w:r w:rsidRPr="00D90EAD">
        <w:rPr>
          <w:rFonts w:asciiTheme="minorHAnsi" w:eastAsia="Calibri" w:hAnsiTheme="minorHAnsi" w:cstheme="minorHAnsi"/>
          <w:lang w:eastAsia="en-US"/>
        </w:rPr>
        <w:t xml:space="preserve"> zobowiązany jest przedstawić Zamawiającemu w terminie </w:t>
      </w:r>
      <w:r w:rsidR="00F4319B" w:rsidRPr="00D90EAD">
        <w:rPr>
          <w:rFonts w:asciiTheme="minorHAnsi" w:eastAsia="Calibri" w:hAnsiTheme="minorHAnsi" w:cstheme="minorHAnsi"/>
          <w:lang w:eastAsia="en-US"/>
        </w:rPr>
        <w:t>5 dni roboczych</w:t>
      </w:r>
      <w:r w:rsidRPr="00D90EAD">
        <w:rPr>
          <w:rFonts w:asciiTheme="minorHAnsi" w:eastAsia="Calibri" w:hAnsiTheme="minorHAnsi" w:cstheme="minorHAnsi"/>
          <w:lang w:eastAsia="en-US"/>
        </w:rPr>
        <w:t xml:space="preserve"> od zaistnienia okoliczności powodującej zmianę lub odpowiednio </w:t>
      </w:r>
      <w:r w:rsidR="00FB3EA9" w:rsidRPr="00D90EAD">
        <w:rPr>
          <w:rFonts w:asciiTheme="minorHAnsi" w:eastAsia="Calibri" w:hAnsiTheme="minorHAnsi" w:cstheme="minorHAnsi"/>
          <w:lang w:eastAsia="en-US"/>
        </w:rPr>
        <w:t xml:space="preserve">w terminie </w:t>
      </w:r>
      <w:r w:rsidR="00F4319B" w:rsidRPr="00D90EAD">
        <w:rPr>
          <w:rFonts w:asciiTheme="minorHAnsi" w:eastAsia="Calibri" w:hAnsiTheme="minorHAnsi" w:cstheme="minorHAnsi"/>
          <w:lang w:eastAsia="en-US"/>
        </w:rPr>
        <w:t>3 dni roboczych</w:t>
      </w:r>
      <w:r w:rsidR="00FB3EA9" w:rsidRPr="00D90EAD">
        <w:rPr>
          <w:rFonts w:asciiTheme="minorHAnsi" w:eastAsia="Calibri" w:hAnsiTheme="minorHAnsi" w:cstheme="minorHAnsi"/>
          <w:lang w:eastAsia="en-US"/>
        </w:rPr>
        <w:t xml:space="preserve"> od </w:t>
      </w:r>
      <w:r w:rsidRPr="00D90EAD">
        <w:rPr>
          <w:rFonts w:asciiTheme="minorHAnsi" w:eastAsia="Calibri" w:hAnsiTheme="minorHAnsi" w:cstheme="minorHAnsi"/>
          <w:lang w:eastAsia="en-US"/>
        </w:rPr>
        <w:t xml:space="preserve">wezwania </w:t>
      </w:r>
      <w:r w:rsidR="0008765A" w:rsidRPr="00D90EAD">
        <w:rPr>
          <w:rFonts w:asciiTheme="minorHAnsi" w:eastAsia="Calibri" w:hAnsiTheme="minorHAnsi" w:cstheme="minorHAnsi"/>
          <w:lang w:eastAsia="en-US"/>
        </w:rPr>
        <w:t xml:space="preserve">zgłoszonego przez </w:t>
      </w:r>
      <w:r w:rsidRPr="00D90EAD">
        <w:rPr>
          <w:rFonts w:asciiTheme="minorHAnsi" w:eastAsia="Calibri" w:hAnsiTheme="minorHAnsi" w:cstheme="minorHAnsi"/>
          <w:lang w:eastAsia="en-US"/>
        </w:rPr>
        <w:t xml:space="preserve">Zamawiającego. </w:t>
      </w:r>
    </w:p>
    <w:p w14:paraId="75738495" w14:textId="77777777" w:rsidR="00FD7C9E" w:rsidRPr="00D90EAD" w:rsidRDefault="00FD7C9E" w:rsidP="00D90EAD">
      <w:pPr>
        <w:keepNext/>
        <w:spacing w:line="276" w:lineRule="auto"/>
        <w:contextualSpacing/>
        <w:jc w:val="both"/>
        <w:rPr>
          <w:rFonts w:asciiTheme="minorHAnsi" w:eastAsia="Calibri" w:hAnsiTheme="minorHAnsi" w:cstheme="minorHAnsi"/>
          <w:lang w:eastAsia="en-US"/>
        </w:rPr>
      </w:pPr>
    </w:p>
    <w:p w14:paraId="6BB2493A" w14:textId="77777777" w:rsidR="00023D6D" w:rsidRPr="00D90EAD" w:rsidRDefault="00023D6D" w:rsidP="00D90EAD">
      <w:pPr>
        <w:keepNext/>
        <w:spacing w:line="276" w:lineRule="auto"/>
        <w:contextualSpacing/>
        <w:jc w:val="both"/>
        <w:rPr>
          <w:rFonts w:asciiTheme="minorHAnsi" w:eastAsia="Calibri" w:hAnsiTheme="minorHAnsi" w:cstheme="minorHAnsi"/>
          <w:lang w:eastAsia="en-US"/>
        </w:rPr>
      </w:pPr>
    </w:p>
    <w:p w14:paraId="31B03513" w14:textId="77777777" w:rsidR="00FD7C9E" w:rsidRPr="00D90EAD" w:rsidRDefault="00FD7C9E" w:rsidP="00D90EAD">
      <w:pPr>
        <w:keepNext/>
        <w:spacing w:line="276" w:lineRule="auto"/>
        <w:contextualSpacing/>
        <w:jc w:val="center"/>
        <w:outlineLvl w:val="1"/>
        <w:rPr>
          <w:rFonts w:asciiTheme="minorHAnsi" w:eastAsia="Calibri" w:hAnsiTheme="minorHAnsi" w:cstheme="minorHAnsi"/>
          <w:b/>
          <w:lang w:eastAsia="en-US"/>
        </w:rPr>
      </w:pPr>
      <w:bookmarkStart w:id="5" w:name="_Toc448221745"/>
      <w:r w:rsidRPr="00D90EAD">
        <w:rPr>
          <w:rFonts w:asciiTheme="minorHAnsi" w:eastAsia="Calibri" w:hAnsiTheme="minorHAnsi" w:cstheme="minorHAnsi"/>
          <w:b/>
          <w:lang w:eastAsia="en-US"/>
        </w:rPr>
        <w:t>WYNAGRODZENIE I WARUNKI PŁATNOŚCI</w:t>
      </w:r>
      <w:bookmarkEnd w:id="5"/>
    </w:p>
    <w:p w14:paraId="4FF0EF3F" w14:textId="77777777" w:rsidR="00FD7C9E" w:rsidRPr="00D90EAD" w:rsidRDefault="00FD7C9E" w:rsidP="00D90EAD">
      <w:pPr>
        <w:keepNext/>
        <w:spacing w:line="276" w:lineRule="auto"/>
        <w:contextualSpacing/>
        <w:jc w:val="center"/>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 3</w:t>
      </w:r>
    </w:p>
    <w:p w14:paraId="69171974" w14:textId="77777777" w:rsidR="00FD7C9E" w:rsidRPr="00D90EAD" w:rsidRDefault="00FD7C9E" w:rsidP="00D90EAD">
      <w:pPr>
        <w:keepNext/>
        <w:numPr>
          <w:ilvl w:val="0"/>
          <w:numId w:val="8"/>
        </w:numPr>
        <w:tabs>
          <w:tab w:val="left" w:pos="0"/>
        </w:tabs>
        <w:spacing w:line="276" w:lineRule="auto"/>
        <w:ind w:left="426" w:hanging="426"/>
        <w:contextualSpacing/>
        <w:jc w:val="both"/>
        <w:rPr>
          <w:rFonts w:asciiTheme="minorHAnsi" w:eastAsia="Calibri" w:hAnsiTheme="minorHAnsi" w:cstheme="minorHAnsi"/>
          <w:lang w:eastAsia="en-US"/>
        </w:rPr>
      </w:pPr>
      <w:bookmarkStart w:id="6" w:name="_Ref448299995"/>
      <w:r w:rsidRPr="00D90EAD">
        <w:rPr>
          <w:rFonts w:asciiTheme="minorHAnsi" w:eastAsia="Calibri" w:hAnsiTheme="minorHAnsi" w:cstheme="minorHAnsi"/>
          <w:lang w:eastAsia="en-US"/>
        </w:rPr>
        <w:t xml:space="preserve">Wynagrodzenie </w:t>
      </w:r>
      <w:r w:rsidR="00414B2E" w:rsidRPr="00D90EAD">
        <w:rPr>
          <w:rFonts w:asciiTheme="minorHAnsi" w:eastAsia="Calibri" w:hAnsiTheme="minorHAnsi" w:cstheme="minorHAnsi"/>
          <w:lang w:eastAsia="en-US"/>
        </w:rPr>
        <w:t xml:space="preserve">przysługujące Wykonawcy za wykonanie całości przedmiotu </w:t>
      </w:r>
      <w:r w:rsidR="00FE5812" w:rsidRPr="00D90EAD">
        <w:rPr>
          <w:rFonts w:asciiTheme="minorHAnsi" w:eastAsia="Calibri" w:hAnsiTheme="minorHAnsi" w:cstheme="minorHAnsi"/>
          <w:lang w:eastAsia="en-US"/>
        </w:rPr>
        <w:t>U</w:t>
      </w:r>
      <w:r w:rsidR="00414B2E" w:rsidRPr="00D90EAD">
        <w:rPr>
          <w:rFonts w:asciiTheme="minorHAnsi" w:eastAsia="Calibri" w:hAnsiTheme="minorHAnsi" w:cstheme="minorHAnsi"/>
          <w:lang w:eastAsia="en-US"/>
        </w:rPr>
        <w:t xml:space="preserve">mowy </w:t>
      </w:r>
      <w:r w:rsidRPr="00D90EAD">
        <w:rPr>
          <w:rFonts w:asciiTheme="minorHAnsi" w:eastAsia="Calibri" w:hAnsiTheme="minorHAnsi" w:cstheme="minorHAnsi"/>
          <w:lang w:eastAsia="en-US"/>
        </w:rPr>
        <w:t xml:space="preserve">ustala się na kwotę </w:t>
      </w:r>
      <w:r w:rsidR="00395FFA" w:rsidRPr="00D90EAD">
        <w:rPr>
          <w:rFonts w:asciiTheme="minorHAnsi" w:eastAsia="Calibri" w:hAnsiTheme="minorHAnsi" w:cstheme="minorHAnsi"/>
          <w:bCs/>
          <w:lang w:eastAsia="en-US"/>
        </w:rPr>
        <w:t>…………</w:t>
      </w:r>
      <w:r w:rsidR="0045153E" w:rsidRPr="00D90EAD">
        <w:rPr>
          <w:rFonts w:asciiTheme="minorHAnsi" w:eastAsia="Calibri" w:hAnsiTheme="minorHAnsi" w:cstheme="minorHAnsi"/>
          <w:bCs/>
          <w:lang w:eastAsia="en-US"/>
        </w:rPr>
        <w:t xml:space="preserve"> zł</w:t>
      </w:r>
      <w:r w:rsidRPr="00D90EAD">
        <w:rPr>
          <w:rFonts w:asciiTheme="minorHAnsi" w:eastAsia="Calibri" w:hAnsiTheme="minorHAnsi" w:cstheme="minorHAnsi"/>
          <w:lang w:eastAsia="en-US"/>
        </w:rPr>
        <w:t xml:space="preserve"> netto</w:t>
      </w:r>
      <w:r w:rsidRPr="00D90EAD">
        <w:rPr>
          <w:rFonts w:asciiTheme="minorHAnsi" w:eastAsia="Calibri" w:hAnsiTheme="minorHAnsi" w:cstheme="minorHAnsi"/>
          <w:bCs/>
          <w:lang w:eastAsia="en-US"/>
        </w:rPr>
        <w:t xml:space="preserve"> </w:t>
      </w:r>
      <w:r w:rsidRPr="00D90EAD">
        <w:rPr>
          <w:rFonts w:asciiTheme="minorHAnsi" w:eastAsia="Calibri" w:hAnsiTheme="minorHAnsi" w:cstheme="minorHAnsi"/>
          <w:lang w:eastAsia="en-US"/>
        </w:rPr>
        <w:t xml:space="preserve">(słownie: </w:t>
      </w:r>
      <w:r w:rsidR="00395FFA" w:rsidRPr="00D90EAD">
        <w:rPr>
          <w:rFonts w:asciiTheme="minorHAnsi" w:eastAsia="Calibri" w:hAnsiTheme="minorHAnsi" w:cstheme="minorHAnsi"/>
          <w:lang w:eastAsia="en-US"/>
        </w:rPr>
        <w:t xml:space="preserve">………… </w:t>
      </w:r>
      <w:r w:rsidR="0045153E" w:rsidRPr="00D90EAD">
        <w:rPr>
          <w:rFonts w:asciiTheme="minorHAnsi" w:eastAsia="Calibri" w:hAnsiTheme="minorHAnsi" w:cstheme="minorHAnsi"/>
          <w:lang w:eastAsia="en-US"/>
        </w:rPr>
        <w:t xml:space="preserve">złotych </w:t>
      </w:r>
      <w:r w:rsidR="00395FFA" w:rsidRPr="00D90EAD">
        <w:rPr>
          <w:rFonts w:asciiTheme="minorHAnsi" w:eastAsia="Calibri" w:hAnsiTheme="minorHAnsi" w:cstheme="minorHAnsi"/>
          <w:lang w:eastAsia="en-US"/>
        </w:rPr>
        <w:t>………</w:t>
      </w:r>
      <w:r w:rsidR="0045153E" w:rsidRPr="00D90EAD">
        <w:rPr>
          <w:rFonts w:asciiTheme="minorHAnsi" w:eastAsia="Calibri" w:hAnsiTheme="minorHAnsi" w:cstheme="minorHAnsi"/>
          <w:lang w:eastAsia="en-US"/>
        </w:rPr>
        <w:t>/100</w:t>
      </w:r>
      <w:r w:rsidRPr="00D90EAD">
        <w:rPr>
          <w:rFonts w:asciiTheme="minorHAnsi" w:eastAsia="Calibri" w:hAnsiTheme="minorHAnsi" w:cstheme="minorHAnsi"/>
          <w:lang w:eastAsia="en-US"/>
        </w:rPr>
        <w:t>)</w:t>
      </w:r>
      <w:r w:rsidR="00FF6CF2" w:rsidRPr="00D90EAD">
        <w:rPr>
          <w:rFonts w:asciiTheme="minorHAnsi" w:eastAsia="Calibri" w:hAnsiTheme="minorHAnsi" w:cstheme="minorHAnsi"/>
          <w:lang w:eastAsia="en-US"/>
        </w:rPr>
        <w:t xml:space="preserve"> </w:t>
      </w:r>
      <w:r w:rsidRPr="00D90EAD">
        <w:rPr>
          <w:rFonts w:asciiTheme="minorHAnsi" w:eastAsia="Calibri" w:hAnsiTheme="minorHAnsi" w:cstheme="minorHAnsi"/>
          <w:lang w:eastAsia="en-US"/>
        </w:rPr>
        <w:t xml:space="preserve">plus podatek VAT w kwocie </w:t>
      </w:r>
      <w:r w:rsidR="00395FFA" w:rsidRPr="00D90EAD">
        <w:rPr>
          <w:rFonts w:asciiTheme="minorHAnsi" w:eastAsia="Calibri" w:hAnsiTheme="minorHAnsi" w:cstheme="minorHAnsi"/>
          <w:lang w:eastAsia="en-US"/>
        </w:rPr>
        <w:t>………… zł (słownie: ………</w:t>
      </w:r>
      <w:r w:rsidR="0045153E" w:rsidRPr="00D90EAD">
        <w:rPr>
          <w:rFonts w:asciiTheme="minorHAnsi" w:eastAsia="Calibri" w:hAnsiTheme="minorHAnsi" w:cstheme="minorHAnsi"/>
          <w:lang w:eastAsia="en-US"/>
        </w:rPr>
        <w:t xml:space="preserve"> złote </w:t>
      </w:r>
      <w:r w:rsidR="00395FFA" w:rsidRPr="00D90EAD">
        <w:rPr>
          <w:rFonts w:asciiTheme="minorHAnsi" w:eastAsia="Calibri" w:hAnsiTheme="minorHAnsi" w:cstheme="minorHAnsi"/>
          <w:lang w:eastAsia="en-US"/>
        </w:rPr>
        <w:t>……</w:t>
      </w:r>
      <w:r w:rsidR="0045153E" w:rsidRPr="00D90EAD">
        <w:rPr>
          <w:rFonts w:asciiTheme="minorHAnsi" w:eastAsia="Calibri" w:hAnsiTheme="minorHAnsi" w:cstheme="minorHAnsi"/>
          <w:lang w:eastAsia="en-US"/>
        </w:rPr>
        <w:t>/100)</w:t>
      </w:r>
      <w:r w:rsidRPr="00D90EAD">
        <w:rPr>
          <w:rFonts w:asciiTheme="minorHAnsi" w:eastAsia="Calibri" w:hAnsiTheme="minorHAnsi" w:cstheme="minorHAnsi"/>
          <w:lang w:eastAsia="en-US"/>
        </w:rPr>
        <w:t xml:space="preserve">, co stanowi łącznie </w:t>
      </w:r>
      <w:r w:rsidRPr="00D90EAD">
        <w:rPr>
          <w:rFonts w:asciiTheme="minorHAnsi" w:eastAsia="Calibri" w:hAnsiTheme="minorHAnsi" w:cstheme="minorHAnsi"/>
          <w:b/>
          <w:lang w:eastAsia="en-US"/>
        </w:rPr>
        <w:t>wynagrodzenie</w:t>
      </w:r>
      <w:r w:rsidRPr="00D90EAD">
        <w:rPr>
          <w:rFonts w:asciiTheme="minorHAnsi" w:eastAsia="Calibri" w:hAnsiTheme="minorHAnsi" w:cstheme="minorHAnsi"/>
          <w:b/>
          <w:bCs/>
          <w:lang w:eastAsia="en-US"/>
        </w:rPr>
        <w:t xml:space="preserve"> brutto w kwocie</w:t>
      </w:r>
      <w:r w:rsidR="0045153E" w:rsidRPr="00D90EAD">
        <w:rPr>
          <w:rFonts w:asciiTheme="minorHAnsi" w:eastAsia="Calibri" w:hAnsiTheme="minorHAnsi" w:cstheme="minorHAnsi"/>
          <w:b/>
          <w:bCs/>
          <w:lang w:eastAsia="en-US"/>
        </w:rPr>
        <w:t xml:space="preserve"> </w:t>
      </w:r>
      <w:r w:rsidR="00395FFA" w:rsidRPr="00D90EAD">
        <w:rPr>
          <w:rFonts w:asciiTheme="minorHAnsi" w:eastAsia="Calibri" w:hAnsiTheme="minorHAnsi" w:cstheme="minorHAnsi"/>
          <w:b/>
          <w:bCs/>
          <w:lang w:eastAsia="en-US"/>
        </w:rPr>
        <w:t>…………</w:t>
      </w:r>
      <w:r w:rsidR="0045153E" w:rsidRPr="00D90EAD">
        <w:rPr>
          <w:rFonts w:asciiTheme="minorHAnsi" w:eastAsia="Calibri" w:hAnsiTheme="minorHAnsi" w:cstheme="minorHAnsi"/>
          <w:b/>
          <w:bCs/>
          <w:lang w:eastAsia="en-US"/>
        </w:rPr>
        <w:t xml:space="preserve"> zł</w:t>
      </w:r>
      <w:r w:rsidRPr="00D90EAD">
        <w:rPr>
          <w:rFonts w:asciiTheme="minorHAnsi" w:eastAsia="Calibri" w:hAnsiTheme="minorHAnsi" w:cstheme="minorHAnsi"/>
          <w:lang w:eastAsia="en-US"/>
        </w:rPr>
        <w:t xml:space="preserve"> (słownie: </w:t>
      </w:r>
      <w:r w:rsidR="00395FFA" w:rsidRPr="00D90EAD">
        <w:rPr>
          <w:rFonts w:asciiTheme="minorHAnsi" w:eastAsia="Calibri" w:hAnsiTheme="minorHAnsi" w:cstheme="minorHAnsi"/>
          <w:lang w:eastAsia="en-US"/>
        </w:rPr>
        <w:t>………</w:t>
      </w:r>
      <w:r w:rsidR="0045153E" w:rsidRPr="00D90EAD">
        <w:rPr>
          <w:rFonts w:asciiTheme="minorHAnsi" w:eastAsia="Calibri" w:hAnsiTheme="minorHAnsi" w:cstheme="minorHAnsi"/>
          <w:lang w:eastAsia="en-US"/>
        </w:rPr>
        <w:t xml:space="preserve"> złotych </w:t>
      </w:r>
      <w:r w:rsidR="00395FFA" w:rsidRPr="00D90EAD">
        <w:rPr>
          <w:rFonts w:asciiTheme="minorHAnsi" w:eastAsia="Calibri" w:hAnsiTheme="minorHAnsi" w:cstheme="minorHAnsi"/>
          <w:lang w:eastAsia="en-US"/>
        </w:rPr>
        <w:t>……</w:t>
      </w:r>
      <w:r w:rsidR="0045153E" w:rsidRPr="00D90EAD">
        <w:rPr>
          <w:rFonts w:asciiTheme="minorHAnsi" w:eastAsia="Calibri" w:hAnsiTheme="minorHAnsi" w:cstheme="minorHAnsi"/>
          <w:lang w:eastAsia="en-US"/>
        </w:rPr>
        <w:t>/100</w:t>
      </w:r>
      <w:r w:rsidRPr="00D90EAD">
        <w:rPr>
          <w:rFonts w:asciiTheme="minorHAnsi" w:eastAsia="Calibri" w:hAnsiTheme="minorHAnsi" w:cstheme="minorHAnsi"/>
          <w:lang w:eastAsia="en-US"/>
        </w:rPr>
        <w:t xml:space="preserve">) zgodnie z ofertą Wykonawcy, stanowiącą załącznik nr 1 do </w:t>
      </w:r>
      <w:r w:rsidR="0061737A"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w:t>
      </w:r>
      <w:bookmarkEnd w:id="6"/>
    </w:p>
    <w:p w14:paraId="3638619D" w14:textId="77777777" w:rsidR="00414B2E" w:rsidRPr="00D90EAD" w:rsidRDefault="00FD7C9E" w:rsidP="00D90EAD">
      <w:pPr>
        <w:keepNext/>
        <w:numPr>
          <w:ilvl w:val="0"/>
          <w:numId w:val="8"/>
        </w:numPr>
        <w:tabs>
          <w:tab w:val="left" w:pos="0"/>
        </w:tabs>
        <w:spacing w:line="276" w:lineRule="auto"/>
        <w:ind w:left="357" w:right="38"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Wynagrodzenie</w:t>
      </w:r>
      <w:r w:rsidR="00414B2E" w:rsidRPr="00D90EAD">
        <w:rPr>
          <w:rFonts w:asciiTheme="minorHAnsi" w:eastAsia="Calibri" w:hAnsiTheme="minorHAnsi" w:cstheme="minorHAnsi"/>
          <w:lang w:eastAsia="en-US"/>
        </w:rPr>
        <w:t>, o którym mowa powyżej, obejmuje wszelkie</w:t>
      </w:r>
      <w:r w:rsidRPr="00D90EAD">
        <w:rPr>
          <w:rFonts w:asciiTheme="minorHAnsi" w:eastAsia="Calibri" w:hAnsiTheme="minorHAnsi" w:cstheme="minorHAnsi"/>
          <w:lang w:eastAsia="en-US"/>
        </w:rPr>
        <w:t xml:space="preserve"> koszty związane z </w:t>
      </w:r>
      <w:r w:rsidR="00414B2E" w:rsidRPr="00D90EAD">
        <w:rPr>
          <w:rFonts w:asciiTheme="minorHAnsi" w:eastAsia="Calibri" w:hAnsiTheme="minorHAnsi" w:cstheme="minorHAnsi"/>
          <w:lang w:eastAsia="en-US"/>
        </w:rPr>
        <w:t xml:space="preserve">należytym wykonaniem przedmiotu </w:t>
      </w:r>
      <w:r w:rsidR="00D65912" w:rsidRPr="00D90EAD">
        <w:rPr>
          <w:rFonts w:asciiTheme="minorHAnsi" w:eastAsia="Calibri" w:hAnsiTheme="minorHAnsi" w:cstheme="minorHAnsi"/>
          <w:lang w:eastAsia="en-US"/>
        </w:rPr>
        <w:t>U</w:t>
      </w:r>
      <w:r w:rsidR="00414B2E" w:rsidRPr="00D90EAD">
        <w:rPr>
          <w:rFonts w:asciiTheme="minorHAnsi" w:eastAsia="Calibri" w:hAnsiTheme="minorHAnsi" w:cstheme="minorHAnsi"/>
          <w:lang w:eastAsia="en-US"/>
        </w:rPr>
        <w:t xml:space="preserve">mowy </w:t>
      </w:r>
      <w:r w:rsidRPr="00D90EAD">
        <w:rPr>
          <w:rFonts w:asciiTheme="minorHAnsi" w:eastAsia="Calibri" w:hAnsiTheme="minorHAnsi" w:cstheme="minorHAnsi"/>
          <w:lang w:eastAsia="en-US"/>
        </w:rPr>
        <w:t xml:space="preserve">i </w:t>
      </w:r>
      <w:r w:rsidR="00414B2E" w:rsidRPr="00D90EAD">
        <w:rPr>
          <w:rFonts w:asciiTheme="minorHAnsi" w:eastAsia="Calibri" w:hAnsiTheme="minorHAnsi" w:cstheme="minorHAnsi"/>
          <w:lang w:eastAsia="en-US"/>
        </w:rPr>
        <w:t xml:space="preserve">jego </w:t>
      </w:r>
      <w:r w:rsidRPr="00D90EAD">
        <w:rPr>
          <w:rFonts w:asciiTheme="minorHAnsi" w:eastAsia="Calibri" w:hAnsiTheme="minorHAnsi" w:cstheme="minorHAnsi"/>
          <w:lang w:eastAsia="en-US"/>
        </w:rPr>
        <w:t>odbiorem.</w:t>
      </w:r>
    </w:p>
    <w:p w14:paraId="2C05A226" w14:textId="77777777" w:rsidR="00B9324C" w:rsidRPr="00D90EAD" w:rsidRDefault="00414B2E" w:rsidP="00D90EAD">
      <w:pPr>
        <w:keepNext/>
        <w:numPr>
          <w:ilvl w:val="0"/>
          <w:numId w:val="8"/>
        </w:numPr>
        <w:tabs>
          <w:tab w:val="left" w:pos="0"/>
        </w:tabs>
        <w:spacing w:line="276" w:lineRule="auto"/>
        <w:ind w:left="357" w:right="38" w:hanging="357"/>
        <w:contextualSpacing/>
        <w:jc w:val="both"/>
        <w:rPr>
          <w:rFonts w:asciiTheme="minorHAnsi" w:eastAsia="Calibri" w:hAnsiTheme="minorHAnsi" w:cstheme="minorHAnsi"/>
          <w:strike/>
          <w:lang w:eastAsia="en-US"/>
        </w:rPr>
      </w:pPr>
      <w:r w:rsidRPr="00D90EAD">
        <w:rPr>
          <w:rFonts w:asciiTheme="minorHAnsi" w:eastAsia="Calibri" w:hAnsiTheme="minorHAnsi" w:cstheme="minorHAnsi"/>
          <w:lang w:eastAsia="en-US"/>
        </w:rPr>
        <w:lastRenderedPageBreak/>
        <w:t xml:space="preserve">Ustalone przez </w:t>
      </w:r>
      <w:r w:rsidR="00C22D22" w:rsidRPr="00D90EAD">
        <w:rPr>
          <w:rFonts w:asciiTheme="minorHAnsi" w:eastAsia="Calibri" w:hAnsiTheme="minorHAnsi" w:cstheme="minorHAnsi"/>
          <w:lang w:eastAsia="en-US"/>
        </w:rPr>
        <w:t>S</w:t>
      </w:r>
      <w:r w:rsidRPr="00D90EAD">
        <w:rPr>
          <w:rFonts w:asciiTheme="minorHAnsi" w:eastAsia="Calibri" w:hAnsiTheme="minorHAnsi" w:cstheme="minorHAnsi"/>
          <w:lang w:eastAsia="en-US"/>
        </w:rPr>
        <w:t xml:space="preserve">trony wynagrodzenie ma charakter </w:t>
      </w:r>
      <w:r w:rsidR="00885CDD" w:rsidRPr="00D90EAD">
        <w:rPr>
          <w:rFonts w:asciiTheme="minorHAnsi" w:eastAsia="Calibri" w:hAnsiTheme="minorHAnsi" w:cstheme="minorHAnsi"/>
          <w:lang w:eastAsia="en-US"/>
        </w:rPr>
        <w:t>kosztorysowy. Ostateczna</w:t>
      </w:r>
      <w:r w:rsidR="00B9324C" w:rsidRPr="00D90EAD">
        <w:rPr>
          <w:rFonts w:asciiTheme="minorHAnsi" w:eastAsia="Calibri" w:hAnsiTheme="minorHAnsi" w:cstheme="minorHAnsi"/>
          <w:lang w:eastAsia="en-US"/>
        </w:rPr>
        <w:t xml:space="preserve"> wysokość wynagrodzenia wypłaconego Wykonawcy ustalona zostanie w oparciu o podane przez Wykonawcę w ofercie ceny jednostkowe oraz obmiary robót faktycznie wykonanych zgodnie w wymaganiami Umowy. </w:t>
      </w:r>
      <w:r w:rsidR="00885CDD" w:rsidRPr="00D90EAD">
        <w:rPr>
          <w:rFonts w:asciiTheme="minorHAnsi" w:eastAsia="Calibri" w:hAnsiTheme="minorHAnsi" w:cstheme="minorHAnsi"/>
          <w:lang w:eastAsia="en-US"/>
        </w:rPr>
        <w:t xml:space="preserve">  </w:t>
      </w:r>
    </w:p>
    <w:p w14:paraId="6F2A44AC" w14:textId="77777777" w:rsidR="00B9324C" w:rsidRPr="00D90EAD" w:rsidRDefault="00B9324C" w:rsidP="00D90EAD">
      <w:pPr>
        <w:keepNext/>
        <w:numPr>
          <w:ilvl w:val="0"/>
          <w:numId w:val="8"/>
        </w:numPr>
        <w:tabs>
          <w:tab w:val="left" w:pos="0"/>
        </w:tabs>
        <w:spacing w:line="276" w:lineRule="auto"/>
        <w:ind w:left="357" w:right="38" w:hanging="357"/>
        <w:contextualSpacing/>
        <w:jc w:val="both"/>
        <w:rPr>
          <w:rFonts w:asciiTheme="minorHAnsi" w:eastAsia="Calibri" w:hAnsiTheme="minorHAnsi" w:cstheme="minorHAnsi"/>
          <w:strike/>
          <w:lang w:eastAsia="en-US"/>
        </w:rPr>
      </w:pPr>
      <w:r w:rsidRPr="00D90EAD">
        <w:rPr>
          <w:rFonts w:asciiTheme="minorHAnsi" w:eastAsia="Calibri" w:hAnsiTheme="minorHAnsi" w:cstheme="minorHAnsi"/>
          <w:lang w:eastAsia="en-US"/>
        </w:rPr>
        <w:t xml:space="preserve">Obmiaru robót dokonuje Wykonawca po pisemnym powiadomieniu Zamawiającego i Inspektora Nadzoru o zakresie obmierzanych robót i terminie obmiaru, co najmniej na 3 dni przed tym terminem. </w:t>
      </w:r>
    </w:p>
    <w:p w14:paraId="43997584" w14:textId="77777777" w:rsidR="00B9324C" w:rsidRPr="00D90EAD" w:rsidRDefault="00B9324C" w:rsidP="00D90EAD">
      <w:pPr>
        <w:keepNext/>
        <w:numPr>
          <w:ilvl w:val="0"/>
          <w:numId w:val="8"/>
        </w:numPr>
        <w:tabs>
          <w:tab w:val="left" w:pos="0"/>
        </w:tabs>
        <w:spacing w:line="276" w:lineRule="auto"/>
        <w:ind w:left="357" w:right="38" w:hanging="357"/>
        <w:contextualSpacing/>
        <w:jc w:val="both"/>
        <w:rPr>
          <w:rFonts w:asciiTheme="minorHAnsi" w:eastAsia="Calibri" w:hAnsiTheme="minorHAnsi" w:cstheme="minorHAnsi"/>
          <w:strike/>
          <w:lang w:eastAsia="en-US"/>
        </w:rPr>
      </w:pPr>
      <w:r w:rsidRPr="00D90EAD">
        <w:rPr>
          <w:rFonts w:asciiTheme="minorHAnsi" w:eastAsia="Calibri" w:hAnsiTheme="minorHAnsi" w:cstheme="minorHAnsi"/>
          <w:lang w:eastAsia="en-US"/>
        </w:rPr>
        <w:t>Wyniki obmiarów wpisywane są do książki obmiarów.</w:t>
      </w:r>
    </w:p>
    <w:p w14:paraId="713E2CAE" w14:textId="7284A135" w:rsidR="001F1607" w:rsidRPr="00D90EAD" w:rsidRDefault="00FD7C9E" w:rsidP="00D90EAD">
      <w:pPr>
        <w:keepNext/>
        <w:numPr>
          <w:ilvl w:val="0"/>
          <w:numId w:val="8"/>
        </w:numPr>
        <w:tabs>
          <w:tab w:val="left" w:pos="0"/>
        </w:tabs>
        <w:spacing w:line="276" w:lineRule="auto"/>
        <w:ind w:left="357" w:right="38"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Wynagrodzenie należne Wykonawcy płatne </w:t>
      </w:r>
      <w:r w:rsidR="001A53B9" w:rsidRPr="00D90EAD">
        <w:rPr>
          <w:rFonts w:asciiTheme="minorHAnsi" w:eastAsia="Calibri" w:hAnsiTheme="minorHAnsi" w:cstheme="minorHAnsi"/>
          <w:lang w:eastAsia="en-US"/>
        </w:rPr>
        <w:t xml:space="preserve">będzie </w:t>
      </w:r>
      <w:r w:rsidR="00D65912" w:rsidRPr="00D90EAD">
        <w:rPr>
          <w:rFonts w:asciiTheme="minorHAnsi" w:eastAsia="Calibri" w:hAnsiTheme="minorHAnsi" w:cstheme="minorHAnsi"/>
          <w:lang w:eastAsia="en-US"/>
        </w:rPr>
        <w:t xml:space="preserve">w </w:t>
      </w:r>
      <w:r w:rsidR="00271711" w:rsidRPr="00D90EAD">
        <w:rPr>
          <w:rFonts w:asciiTheme="minorHAnsi" w:eastAsia="Calibri" w:hAnsiTheme="minorHAnsi" w:cstheme="minorHAnsi"/>
          <w:lang w:eastAsia="en-US"/>
        </w:rPr>
        <w:t xml:space="preserve">dwóch </w:t>
      </w:r>
      <w:r w:rsidR="00D65912" w:rsidRPr="00D90EAD">
        <w:rPr>
          <w:rFonts w:asciiTheme="minorHAnsi" w:eastAsia="Calibri" w:hAnsiTheme="minorHAnsi" w:cstheme="minorHAnsi"/>
          <w:lang w:eastAsia="en-US"/>
        </w:rPr>
        <w:t>częś</w:t>
      </w:r>
      <w:r w:rsidR="001F1607" w:rsidRPr="00D90EAD">
        <w:rPr>
          <w:rFonts w:asciiTheme="minorHAnsi" w:eastAsia="Calibri" w:hAnsiTheme="minorHAnsi" w:cstheme="minorHAnsi"/>
          <w:lang w:eastAsia="en-US"/>
        </w:rPr>
        <w:t xml:space="preserve">ciach: </w:t>
      </w:r>
    </w:p>
    <w:p w14:paraId="79450658" w14:textId="2A1B55D5" w:rsidR="003353AB" w:rsidRPr="00D90EAD" w:rsidRDefault="00271711" w:rsidP="00D90EAD">
      <w:pPr>
        <w:pStyle w:val="Akapitzlist"/>
        <w:keepNext/>
        <w:numPr>
          <w:ilvl w:val="1"/>
          <w:numId w:val="8"/>
        </w:numPr>
        <w:tabs>
          <w:tab w:val="left" w:pos="0"/>
        </w:tabs>
        <w:spacing w:after="0" w:line="276" w:lineRule="auto"/>
        <w:ind w:right="38"/>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Pierwsza część </w:t>
      </w:r>
      <w:r w:rsidR="00AE1FD8" w:rsidRPr="00D90EAD">
        <w:rPr>
          <w:rFonts w:asciiTheme="minorHAnsi" w:eastAsia="Calibri" w:hAnsiTheme="minorHAnsi" w:cstheme="minorHAnsi"/>
          <w:sz w:val="24"/>
          <w:lang w:eastAsia="en-US"/>
        </w:rPr>
        <w:t>–</w:t>
      </w:r>
      <w:r w:rsidRPr="00D90EAD">
        <w:rPr>
          <w:rFonts w:asciiTheme="minorHAnsi" w:eastAsia="Calibri" w:hAnsiTheme="minorHAnsi" w:cstheme="minorHAnsi"/>
          <w:sz w:val="24"/>
          <w:lang w:eastAsia="en-US"/>
        </w:rPr>
        <w:t xml:space="preserve"> </w:t>
      </w:r>
      <w:r w:rsidR="00AE1FD8" w:rsidRPr="00D90EAD">
        <w:rPr>
          <w:rFonts w:asciiTheme="minorHAnsi" w:eastAsia="Calibri" w:hAnsiTheme="minorHAnsi" w:cstheme="minorHAnsi"/>
          <w:sz w:val="24"/>
          <w:lang w:eastAsia="en-US"/>
        </w:rPr>
        <w:t xml:space="preserve">płatna </w:t>
      </w:r>
      <w:r w:rsidR="003353AB" w:rsidRPr="00D90EAD">
        <w:rPr>
          <w:rFonts w:asciiTheme="minorHAnsi" w:eastAsia="Calibri" w:hAnsiTheme="minorHAnsi" w:cstheme="minorHAnsi"/>
          <w:sz w:val="24"/>
          <w:lang w:eastAsia="en-US"/>
        </w:rPr>
        <w:t xml:space="preserve">po wykonaniu przez Wykonawcę stanu surowego zamkniętego, tj. po </w:t>
      </w:r>
      <w:r w:rsidR="0008765A" w:rsidRPr="00D90EAD">
        <w:rPr>
          <w:rFonts w:asciiTheme="minorHAnsi" w:eastAsia="Calibri" w:hAnsiTheme="minorHAnsi" w:cstheme="minorHAnsi"/>
          <w:sz w:val="24"/>
          <w:lang w:eastAsia="en-US"/>
        </w:rPr>
        <w:t xml:space="preserve">wymurowaniu </w:t>
      </w:r>
      <w:r w:rsidR="003353AB" w:rsidRPr="00D90EAD">
        <w:rPr>
          <w:rFonts w:asciiTheme="minorHAnsi" w:eastAsia="Calibri" w:hAnsiTheme="minorHAnsi" w:cstheme="minorHAnsi"/>
          <w:sz w:val="24"/>
          <w:lang w:eastAsia="en-US"/>
        </w:rPr>
        <w:t>konstrukcji nośnej</w:t>
      </w:r>
      <w:r w:rsidR="0008765A" w:rsidRPr="00D90EAD">
        <w:rPr>
          <w:rFonts w:asciiTheme="minorHAnsi" w:eastAsia="Calibri" w:hAnsiTheme="minorHAnsi" w:cstheme="minorHAnsi"/>
          <w:sz w:val="24"/>
          <w:lang w:eastAsia="en-US"/>
        </w:rPr>
        <w:t xml:space="preserve"> i </w:t>
      </w:r>
      <w:r w:rsidR="003353AB" w:rsidRPr="00D90EAD">
        <w:rPr>
          <w:rFonts w:asciiTheme="minorHAnsi" w:eastAsia="Calibri" w:hAnsiTheme="minorHAnsi" w:cstheme="minorHAnsi"/>
          <w:sz w:val="24"/>
          <w:lang w:eastAsia="en-US"/>
        </w:rPr>
        <w:t xml:space="preserve">ścian zewnętrznych, </w:t>
      </w:r>
      <w:r w:rsidR="0008765A" w:rsidRPr="00D90EAD">
        <w:rPr>
          <w:rFonts w:asciiTheme="minorHAnsi" w:eastAsia="Calibri" w:hAnsiTheme="minorHAnsi" w:cstheme="minorHAnsi"/>
          <w:sz w:val="24"/>
          <w:lang w:eastAsia="en-US"/>
        </w:rPr>
        <w:t xml:space="preserve">wykonaniu </w:t>
      </w:r>
      <w:r w:rsidR="003353AB" w:rsidRPr="00D90EAD">
        <w:rPr>
          <w:rFonts w:asciiTheme="minorHAnsi" w:eastAsia="Calibri" w:hAnsiTheme="minorHAnsi" w:cstheme="minorHAnsi"/>
          <w:sz w:val="24"/>
          <w:lang w:eastAsia="en-US"/>
        </w:rPr>
        <w:t>dachu oraz zamontowaniu okien i drzwi wejściowych</w:t>
      </w:r>
      <w:r w:rsidR="00AE1FD8" w:rsidRPr="00D90EAD">
        <w:rPr>
          <w:rFonts w:asciiTheme="minorHAnsi" w:eastAsia="Calibri" w:hAnsiTheme="minorHAnsi" w:cstheme="minorHAnsi"/>
          <w:sz w:val="24"/>
          <w:lang w:eastAsia="en-US"/>
        </w:rPr>
        <w:t>,</w:t>
      </w:r>
      <w:r w:rsidR="003353AB" w:rsidRPr="00D90EAD">
        <w:rPr>
          <w:rFonts w:asciiTheme="minorHAnsi" w:eastAsia="Calibri" w:hAnsiTheme="minorHAnsi" w:cstheme="minorHAnsi"/>
          <w:sz w:val="24"/>
          <w:lang w:eastAsia="en-US"/>
        </w:rPr>
        <w:t xml:space="preserve"> na podstawie </w:t>
      </w:r>
      <w:r w:rsidR="00AE1FD8" w:rsidRPr="00D90EAD">
        <w:rPr>
          <w:rFonts w:asciiTheme="minorHAnsi" w:eastAsia="Calibri" w:hAnsiTheme="minorHAnsi" w:cstheme="minorHAnsi"/>
          <w:sz w:val="24"/>
          <w:lang w:eastAsia="en-US"/>
        </w:rPr>
        <w:t xml:space="preserve">faktury, której podstawą wystawienia jest </w:t>
      </w:r>
      <w:r w:rsidR="003353AB" w:rsidRPr="00D90EAD">
        <w:rPr>
          <w:rFonts w:asciiTheme="minorHAnsi" w:eastAsia="Calibri" w:hAnsiTheme="minorHAnsi" w:cstheme="minorHAnsi"/>
          <w:sz w:val="24"/>
          <w:lang w:eastAsia="en-US"/>
        </w:rPr>
        <w:t>podpisan</w:t>
      </w:r>
      <w:r w:rsidR="00AE1FD8" w:rsidRPr="00D90EAD">
        <w:rPr>
          <w:rFonts w:asciiTheme="minorHAnsi" w:eastAsia="Calibri" w:hAnsiTheme="minorHAnsi" w:cstheme="minorHAnsi"/>
          <w:sz w:val="24"/>
          <w:lang w:eastAsia="en-US"/>
        </w:rPr>
        <w:t>y</w:t>
      </w:r>
      <w:r w:rsidR="003353AB" w:rsidRPr="00D90EAD">
        <w:rPr>
          <w:rFonts w:asciiTheme="minorHAnsi" w:eastAsia="Calibri" w:hAnsiTheme="minorHAnsi" w:cstheme="minorHAnsi"/>
          <w:sz w:val="24"/>
          <w:lang w:eastAsia="en-US"/>
        </w:rPr>
        <w:t xml:space="preserve"> przez Strony Umowy Protok</w:t>
      </w:r>
      <w:r w:rsidR="00AE1FD8" w:rsidRPr="00D90EAD">
        <w:rPr>
          <w:rFonts w:asciiTheme="minorHAnsi" w:eastAsia="Calibri" w:hAnsiTheme="minorHAnsi" w:cstheme="minorHAnsi"/>
          <w:sz w:val="24"/>
          <w:lang w:eastAsia="en-US"/>
        </w:rPr>
        <w:t>ó</w:t>
      </w:r>
      <w:r w:rsidR="003353AB" w:rsidRPr="00D90EAD">
        <w:rPr>
          <w:rFonts w:asciiTheme="minorHAnsi" w:eastAsia="Calibri" w:hAnsiTheme="minorHAnsi" w:cstheme="minorHAnsi"/>
          <w:sz w:val="24"/>
          <w:lang w:eastAsia="en-US"/>
        </w:rPr>
        <w:t>ł Odbioru Częściowego</w:t>
      </w:r>
      <w:r w:rsidR="006F2B26" w:rsidRPr="00D90EAD">
        <w:rPr>
          <w:rFonts w:asciiTheme="minorHAnsi" w:eastAsia="Calibri" w:hAnsiTheme="minorHAnsi" w:cstheme="minorHAnsi"/>
          <w:sz w:val="24"/>
          <w:lang w:eastAsia="en-US"/>
        </w:rPr>
        <w:t>,</w:t>
      </w:r>
      <w:r w:rsidR="006F2B26" w:rsidRPr="00D90EAD">
        <w:rPr>
          <w:rFonts w:asciiTheme="minorHAnsi" w:hAnsiTheme="minorHAnsi" w:cstheme="minorHAnsi"/>
          <w:sz w:val="24"/>
        </w:rPr>
        <w:t xml:space="preserve"> </w:t>
      </w:r>
      <w:r w:rsidR="00804F1A" w:rsidRPr="00D90EAD">
        <w:rPr>
          <w:rFonts w:asciiTheme="minorHAnsi" w:eastAsia="Calibri" w:hAnsiTheme="minorHAnsi" w:cstheme="minorHAnsi"/>
          <w:sz w:val="24"/>
          <w:lang w:eastAsia="en-US"/>
        </w:rPr>
        <w:t>bez zastrzeżeń</w:t>
      </w:r>
      <w:r w:rsidR="003353AB" w:rsidRPr="00D90EAD">
        <w:rPr>
          <w:rFonts w:asciiTheme="minorHAnsi" w:eastAsia="Calibri" w:hAnsiTheme="minorHAnsi" w:cstheme="minorHAnsi"/>
          <w:sz w:val="24"/>
          <w:lang w:eastAsia="en-US"/>
        </w:rPr>
        <w:t>;</w:t>
      </w:r>
    </w:p>
    <w:p w14:paraId="681156FA" w14:textId="5C6F281B" w:rsidR="001A53B9" w:rsidRPr="00D90EAD" w:rsidRDefault="00271711" w:rsidP="00D90EAD">
      <w:pPr>
        <w:pStyle w:val="Akapitzlist"/>
        <w:keepNext/>
        <w:numPr>
          <w:ilvl w:val="1"/>
          <w:numId w:val="8"/>
        </w:numPr>
        <w:tabs>
          <w:tab w:val="left" w:pos="0"/>
        </w:tabs>
        <w:spacing w:after="0" w:line="276" w:lineRule="auto"/>
        <w:ind w:right="38"/>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Druga część </w:t>
      </w:r>
      <w:r w:rsidR="00AE1FD8" w:rsidRPr="00D90EAD">
        <w:rPr>
          <w:rFonts w:asciiTheme="minorHAnsi" w:eastAsia="Calibri" w:hAnsiTheme="minorHAnsi" w:cstheme="minorHAnsi"/>
          <w:sz w:val="24"/>
          <w:lang w:eastAsia="en-US"/>
        </w:rPr>
        <w:t>–</w:t>
      </w:r>
      <w:r w:rsidRPr="00D90EAD">
        <w:rPr>
          <w:rFonts w:asciiTheme="minorHAnsi" w:eastAsia="Calibri" w:hAnsiTheme="minorHAnsi" w:cstheme="minorHAnsi"/>
          <w:sz w:val="24"/>
          <w:lang w:eastAsia="en-US"/>
        </w:rPr>
        <w:t xml:space="preserve"> </w:t>
      </w:r>
      <w:r w:rsidR="00AE1FD8" w:rsidRPr="00D90EAD">
        <w:rPr>
          <w:rFonts w:asciiTheme="minorHAnsi" w:eastAsia="Calibri" w:hAnsiTheme="minorHAnsi" w:cstheme="minorHAnsi"/>
          <w:sz w:val="24"/>
          <w:lang w:eastAsia="en-US"/>
        </w:rPr>
        <w:t xml:space="preserve">płatna </w:t>
      </w:r>
      <w:r w:rsidR="003353AB" w:rsidRPr="00D90EAD">
        <w:rPr>
          <w:rFonts w:asciiTheme="minorHAnsi" w:eastAsia="Calibri" w:hAnsiTheme="minorHAnsi" w:cstheme="minorHAnsi"/>
          <w:sz w:val="24"/>
          <w:lang w:eastAsia="en-US"/>
        </w:rPr>
        <w:t xml:space="preserve">po wykonaniu przez Wykonawcę wszystkich pozostałych robót budowlanych, ponad te określone w pkt 1 powyżej, sporządzeniu pełnej dokumentacji </w:t>
      </w:r>
      <w:r w:rsidR="00312AD3" w:rsidRPr="00D90EAD">
        <w:rPr>
          <w:rFonts w:asciiTheme="minorHAnsi" w:eastAsia="Calibri" w:hAnsiTheme="minorHAnsi" w:cstheme="minorHAnsi"/>
          <w:sz w:val="24"/>
          <w:lang w:eastAsia="en-US"/>
        </w:rPr>
        <w:t xml:space="preserve"> powykonawczej i uzyskaniu dokumentów niezbędnych do użytkowania przedmiotu Umowy przez Zamawiającego, tj. </w:t>
      </w:r>
      <w:r w:rsidR="003353AB" w:rsidRPr="00D90EAD">
        <w:rPr>
          <w:rFonts w:asciiTheme="minorHAnsi" w:eastAsia="Calibri" w:hAnsiTheme="minorHAnsi" w:cstheme="minorHAnsi"/>
          <w:sz w:val="24"/>
          <w:lang w:eastAsia="en-US"/>
        </w:rPr>
        <w:t xml:space="preserve">dokonaniu Odbioru Końcowego całego przedmiotu Umowy, o którym mowa w § 1 ust. 2 Umowy, na podstawie </w:t>
      </w:r>
      <w:r w:rsidR="00AE1FD8" w:rsidRPr="00D90EAD">
        <w:rPr>
          <w:rFonts w:asciiTheme="minorHAnsi" w:eastAsia="Calibri" w:hAnsiTheme="minorHAnsi" w:cstheme="minorHAnsi"/>
          <w:sz w:val="24"/>
          <w:lang w:eastAsia="en-US"/>
        </w:rPr>
        <w:t xml:space="preserve">faktury, której podstawą wystawienia jest podpisany </w:t>
      </w:r>
      <w:r w:rsidR="003353AB" w:rsidRPr="00D90EAD">
        <w:rPr>
          <w:rFonts w:asciiTheme="minorHAnsi" w:eastAsia="Calibri" w:hAnsiTheme="minorHAnsi" w:cstheme="minorHAnsi"/>
          <w:sz w:val="24"/>
          <w:lang w:eastAsia="en-US"/>
        </w:rPr>
        <w:t xml:space="preserve"> przez Strony Umowy Protok</w:t>
      </w:r>
      <w:r w:rsidR="00AE1FD8" w:rsidRPr="00D90EAD">
        <w:rPr>
          <w:rFonts w:asciiTheme="minorHAnsi" w:eastAsia="Calibri" w:hAnsiTheme="minorHAnsi" w:cstheme="minorHAnsi"/>
          <w:sz w:val="24"/>
          <w:lang w:eastAsia="en-US"/>
        </w:rPr>
        <w:t>ó</w:t>
      </w:r>
      <w:r w:rsidR="003353AB" w:rsidRPr="00D90EAD">
        <w:rPr>
          <w:rFonts w:asciiTheme="minorHAnsi" w:eastAsia="Calibri" w:hAnsiTheme="minorHAnsi" w:cstheme="minorHAnsi"/>
          <w:sz w:val="24"/>
          <w:lang w:eastAsia="en-US"/>
        </w:rPr>
        <w:t>ł Odbioru Końcowego</w:t>
      </w:r>
      <w:r w:rsidR="001F1607" w:rsidRPr="00D90EAD">
        <w:rPr>
          <w:rFonts w:asciiTheme="minorHAnsi" w:eastAsia="Calibri" w:hAnsiTheme="minorHAnsi" w:cstheme="minorHAnsi"/>
          <w:sz w:val="24"/>
          <w:lang w:eastAsia="en-US"/>
        </w:rPr>
        <w:t>.</w:t>
      </w:r>
    </w:p>
    <w:p w14:paraId="7C429C25" w14:textId="77777777" w:rsidR="001A53B9" w:rsidRPr="00D90EAD" w:rsidRDefault="001A53B9" w:rsidP="00D90EAD">
      <w:pPr>
        <w:keepNext/>
        <w:numPr>
          <w:ilvl w:val="0"/>
          <w:numId w:val="8"/>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Warunkiem dokonania przez Zamawiającego na rzecz Wykonawcy płatności, o któr</w:t>
      </w:r>
      <w:r w:rsidR="00677067" w:rsidRPr="00D90EAD">
        <w:rPr>
          <w:rFonts w:asciiTheme="minorHAnsi" w:eastAsia="Calibri" w:hAnsiTheme="minorHAnsi" w:cstheme="minorHAnsi"/>
          <w:lang w:eastAsia="en-US"/>
        </w:rPr>
        <w:t>ych</w:t>
      </w:r>
      <w:r w:rsidRPr="00D90EAD">
        <w:rPr>
          <w:rFonts w:asciiTheme="minorHAnsi" w:eastAsia="Calibri" w:hAnsiTheme="minorHAnsi" w:cstheme="minorHAnsi"/>
          <w:lang w:eastAsia="en-US"/>
        </w:rPr>
        <w:t xml:space="preserve"> mowa w ust. </w:t>
      </w:r>
      <w:r w:rsidR="00002130" w:rsidRPr="00D90EAD">
        <w:rPr>
          <w:rFonts w:asciiTheme="minorHAnsi" w:eastAsia="Calibri" w:hAnsiTheme="minorHAnsi" w:cstheme="minorHAnsi"/>
          <w:lang w:eastAsia="en-US"/>
        </w:rPr>
        <w:t>6</w:t>
      </w:r>
      <w:r w:rsidRPr="00D90EAD">
        <w:rPr>
          <w:rFonts w:asciiTheme="minorHAnsi" w:eastAsia="Calibri" w:hAnsiTheme="minorHAnsi" w:cstheme="minorHAnsi"/>
          <w:lang w:eastAsia="en-US"/>
        </w:rPr>
        <w:t xml:space="preserve"> </w:t>
      </w:r>
      <w:r w:rsidR="008D2266" w:rsidRPr="00D90EAD">
        <w:rPr>
          <w:rFonts w:asciiTheme="minorHAnsi" w:eastAsia="Calibri" w:hAnsiTheme="minorHAnsi" w:cstheme="minorHAnsi"/>
          <w:lang w:eastAsia="en-US"/>
        </w:rPr>
        <w:t>niniejszego paragrafu</w:t>
      </w:r>
      <w:r w:rsidRPr="00D90EAD">
        <w:rPr>
          <w:rFonts w:asciiTheme="minorHAnsi" w:eastAsia="Calibri" w:hAnsiTheme="minorHAnsi" w:cstheme="minorHAnsi"/>
          <w:lang w:eastAsia="en-US"/>
        </w:rPr>
        <w:t>, jest doręczenie Zmawiającemu, poprawn</w:t>
      </w:r>
      <w:r w:rsidR="00677067" w:rsidRPr="00D90EAD">
        <w:rPr>
          <w:rFonts w:asciiTheme="minorHAnsi" w:eastAsia="Calibri" w:hAnsiTheme="minorHAnsi" w:cstheme="minorHAnsi"/>
          <w:lang w:eastAsia="en-US"/>
        </w:rPr>
        <w:t>ych</w:t>
      </w:r>
      <w:r w:rsidRPr="00D90EAD">
        <w:rPr>
          <w:rFonts w:asciiTheme="minorHAnsi" w:eastAsia="Calibri" w:hAnsiTheme="minorHAnsi" w:cstheme="minorHAnsi"/>
          <w:lang w:eastAsia="en-US"/>
        </w:rPr>
        <w:t xml:space="preserve"> pod względem fo</w:t>
      </w:r>
      <w:r w:rsidR="00677067" w:rsidRPr="00D90EAD">
        <w:rPr>
          <w:rFonts w:asciiTheme="minorHAnsi" w:eastAsia="Calibri" w:hAnsiTheme="minorHAnsi" w:cstheme="minorHAnsi"/>
          <w:lang w:eastAsia="en-US"/>
        </w:rPr>
        <w:t>rmalnym i merytorycznym, faktur</w:t>
      </w:r>
      <w:r w:rsidRPr="00D90EAD">
        <w:rPr>
          <w:rFonts w:asciiTheme="minorHAnsi" w:eastAsia="Calibri" w:hAnsiTheme="minorHAnsi" w:cstheme="minorHAnsi"/>
          <w:lang w:eastAsia="en-US"/>
        </w:rPr>
        <w:t xml:space="preserve"> VAT.</w:t>
      </w:r>
    </w:p>
    <w:p w14:paraId="226D23CA" w14:textId="77777777" w:rsidR="008509C2" w:rsidRPr="00D90EAD" w:rsidRDefault="008509C2" w:rsidP="00D90EAD">
      <w:pPr>
        <w:keepNext/>
        <w:numPr>
          <w:ilvl w:val="0"/>
          <w:numId w:val="8"/>
        </w:numPr>
        <w:tabs>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Wykonawca wystawi fakturę zgodnie z danymi:</w:t>
      </w:r>
    </w:p>
    <w:p w14:paraId="5002C909" w14:textId="77777777" w:rsidR="008509C2" w:rsidRPr="00D90EAD" w:rsidRDefault="008509C2" w:rsidP="00D90EAD">
      <w:pPr>
        <w:keepNext/>
        <w:numPr>
          <w:ilvl w:val="0"/>
          <w:numId w:val="59"/>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u w:val="single"/>
          <w:lang w:eastAsia="en-US"/>
        </w:rPr>
        <w:t>nabywca:</w:t>
      </w:r>
      <w:r w:rsidRPr="00D90EAD">
        <w:rPr>
          <w:rFonts w:asciiTheme="minorHAnsi" w:eastAsia="Calibri" w:hAnsiTheme="minorHAnsi" w:cstheme="minorHAnsi"/>
          <w:lang w:eastAsia="en-US"/>
        </w:rPr>
        <w:t xml:space="preserve"> Związek Komunalny Gmin „Czyste Miasto, Czysta Gmina”, Plac Św. Józefa 5, 62-800 Kalisz, NIP: 618-18-44-896;</w:t>
      </w:r>
    </w:p>
    <w:p w14:paraId="15E73125" w14:textId="77777777" w:rsidR="008509C2" w:rsidRPr="00D90EAD" w:rsidRDefault="008509C2" w:rsidP="00D90EAD">
      <w:pPr>
        <w:keepNext/>
        <w:numPr>
          <w:ilvl w:val="0"/>
          <w:numId w:val="59"/>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u w:val="single"/>
          <w:lang w:eastAsia="en-US"/>
        </w:rPr>
        <w:t>odbiorca i płatnik:</w:t>
      </w:r>
      <w:r w:rsidRPr="00D90EAD">
        <w:rPr>
          <w:rFonts w:asciiTheme="minorHAnsi" w:eastAsia="Calibri" w:hAnsiTheme="minorHAnsi" w:cstheme="minorHAnsi"/>
          <w:lang w:eastAsia="en-US"/>
        </w:rPr>
        <w:t xml:space="preserve"> Związek Komunalny Gmin „Czyste Miasto, Czysta Gmina”, Plac Św. Józefa 5, 62-800 Kalisz, NIP: 618-18-44-896.</w:t>
      </w:r>
    </w:p>
    <w:p w14:paraId="615507DF" w14:textId="77777777" w:rsidR="001A53B9" w:rsidRPr="00D90EAD" w:rsidRDefault="00644E7E" w:rsidP="00D90EAD">
      <w:pPr>
        <w:keepNext/>
        <w:numPr>
          <w:ilvl w:val="0"/>
          <w:numId w:val="8"/>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w:t>
      </w:r>
      <w:r w:rsidR="001A53B9" w:rsidRPr="00D90EAD">
        <w:rPr>
          <w:rFonts w:asciiTheme="minorHAnsi" w:eastAsia="Calibri" w:hAnsiTheme="minorHAnsi" w:cstheme="minorHAnsi"/>
          <w:lang w:eastAsia="en-US"/>
        </w:rPr>
        <w:t xml:space="preserve"> przypadku powierzenia wykonania części przedmiotu </w:t>
      </w:r>
      <w:r w:rsidR="00C22D22" w:rsidRPr="00D90EAD">
        <w:rPr>
          <w:rFonts w:asciiTheme="minorHAnsi" w:eastAsia="Calibri" w:hAnsiTheme="minorHAnsi" w:cstheme="minorHAnsi"/>
          <w:lang w:eastAsia="en-US"/>
        </w:rPr>
        <w:t>U</w:t>
      </w:r>
      <w:r w:rsidR="00FF2A81" w:rsidRPr="00D90EAD">
        <w:rPr>
          <w:rFonts w:asciiTheme="minorHAnsi" w:eastAsia="Calibri" w:hAnsiTheme="minorHAnsi" w:cstheme="minorHAnsi"/>
          <w:lang w:eastAsia="en-US"/>
        </w:rPr>
        <w:t>mowy Podwykonawcom lub d</w:t>
      </w:r>
      <w:r w:rsidR="001A53B9" w:rsidRPr="00D90EAD">
        <w:rPr>
          <w:rFonts w:asciiTheme="minorHAnsi" w:eastAsia="Calibri" w:hAnsiTheme="minorHAnsi" w:cstheme="minorHAnsi"/>
          <w:lang w:eastAsia="en-US"/>
        </w:rPr>
        <w:t xml:space="preserve">alszym Podwykonawcom, </w:t>
      </w:r>
      <w:r w:rsidR="0059089A" w:rsidRPr="00D90EAD">
        <w:rPr>
          <w:rFonts w:asciiTheme="minorHAnsi" w:eastAsia="Calibri" w:hAnsiTheme="minorHAnsi" w:cstheme="minorHAnsi"/>
          <w:lang w:eastAsia="en-US"/>
        </w:rPr>
        <w:t xml:space="preserve">warunkiem dokonania płatności, o której mowa w ust. </w:t>
      </w:r>
      <w:r w:rsidR="008D2266" w:rsidRPr="00D90EAD">
        <w:rPr>
          <w:rFonts w:asciiTheme="minorHAnsi" w:eastAsia="Calibri" w:hAnsiTheme="minorHAnsi" w:cstheme="minorHAnsi"/>
          <w:lang w:eastAsia="en-US"/>
        </w:rPr>
        <w:t>7</w:t>
      </w:r>
      <w:r w:rsidR="00FB3EA9" w:rsidRPr="00D90EAD">
        <w:rPr>
          <w:rFonts w:asciiTheme="minorHAnsi" w:eastAsia="Calibri" w:hAnsiTheme="minorHAnsi" w:cstheme="minorHAnsi"/>
          <w:lang w:eastAsia="en-US"/>
        </w:rPr>
        <w:t xml:space="preserve"> </w:t>
      </w:r>
      <w:r w:rsidR="008D2266" w:rsidRPr="00D90EAD">
        <w:rPr>
          <w:rFonts w:asciiTheme="minorHAnsi" w:eastAsia="Calibri" w:hAnsiTheme="minorHAnsi" w:cstheme="minorHAnsi"/>
          <w:lang w:eastAsia="en-US"/>
        </w:rPr>
        <w:t>niniejszego paragrafu</w:t>
      </w:r>
      <w:r w:rsidR="0059089A" w:rsidRPr="00D90EAD">
        <w:rPr>
          <w:rFonts w:asciiTheme="minorHAnsi" w:eastAsia="Calibri" w:hAnsiTheme="minorHAnsi" w:cstheme="minorHAnsi"/>
          <w:lang w:eastAsia="en-US"/>
        </w:rPr>
        <w:t xml:space="preserve">, </w:t>
      </w:r>
      <w:r w:rsidR="001A53B9" w:rsidRPr="00D90EAD">
        <w:rPr>
          <w:rFonts w:asciiTheme="minorHAnsi" w:eastAsia="Calibri" w:hAnsiTheme="minorHAnsi" w:cstheme="minorHAnsi"/>
          <w:lang w:eastAsia="en-US"/>
        </w:rPr>
        <w:t xml:space="preserve">jest </w:t>
      </w:r>
      <w:r w:rsidR="0059089A" w:rsidRPr="00D90EAD">
        <w:rPr>
          <w:rFonts w:asciiTheme="minorHAnsi" w:eastAsia="Calibri" w:hAnsiTheme="minorHAnsi" w:cstheme="minorHAnsi"/>
          <w:lang w:eastAsia="en-US"/>
        </w:rPr>
        <w:t xml:space="preserve">także </w:t>
      </w:r>
      <w:r w:rsidR="001A53B9" w:rsidRPr="00D90EAD">
        <w:rPr>
          <w:rFonts w:asciiTheme="minorHAnsi" w:eastAsia="Calibri" w:hAnsiTheme="minorHAnsi" w:cstheme="minorHAnsi"/>
          <w:lang w:eastAsia="en-US"/>
        </w:rPr>
        <w:t xml:space="preserve">dostarczenie przez Wykonawcę </w:t>
      </w:r>
      <w:r w:rsidR="0059089A" w:rsidRPr="00D90EAD">
        <w:rPr>
          <w:rFonts w:asciiTheme="minorHAnsi" w:eastAsia="Calibri" w:hAnsiTheme="minorHAnsi" w:cstheme="minorHAnsi"/>
          <w:lang w:eastAsia="en-US"/>
        </w:rPr>
        <w:t xml:space="preserve">wraz z fakturą VAT </w:t>
      </w:r>
      <w:r w:rsidR="005D43AA" w:rsidRPr="00D90EAD">
        <w:rPr>
          <w:rFonts w:asciiTheme="minorHAnsi" w:eastAsia="Calibri" w:hAnsiTheme="minorHAnsi" w:cstheme="minorHAnsi"/>
          <w:lang w:eastAsia="en-US"/>
        </w:rPr>
        <w:t>dokumentów, o których mowa w § 7 ust. 24 Umowy</w:t>
      </w:r>
      <w:r w:rsidR="001A53B9" w:rsidRPr="00D90EAD">
        <w:rPr>
          <w:rFonts w:asciiTheme="minorHAnsi" w:eastAsia="Calibri" w:hAnsiTheme="minorHAnsi" w:cstheme="minorHAnsi"/>
          <w:lang w:eastAsia="en-US"/>
        </w:rPr>
        <w:t>.</w:t>
      </w:r>
      <w:r w:rsidRPr="00D90EAD">
        <w:rPr>
          <w:rFonts w:asciiTheme="minorHAnsi" w:eastAsia="Calibri" w:hAnsiTheme="minorHAnsi" w:cstheme="minorHAnsi"/>
          <w:lang w:eastAsia="en-US"/>
        </w:rPr>
        <w:t xml:space="preserve"> </w:t>
      </w:r>
    </w:p>
    <w:p w14:paraId="161BCF08" w14:textId="2F6286C0" w:rsidR="00FD7C9E" w:rsidRPr="00D90EAD" w:rsidRDefault="008509C2" w:rsidP="00D90EAD">
      <w:pPr>
        <w:keepNext/>
        <w:numPr>
          <w:ilvl w:val="0"/>
          <w:numId w:val="8"/>
        </w:numPr>
        <w:spacing w:line="276" w:lineRule="auto"/>
        <w:ind w:left="426" w:hanging="426"/>
        <w:contextualSpacing/>
        <w:jc w:val="both"/>
        <w:rPr>
          <w:rFonts w:asciiTheme="minorHAnsi" w:eastAsia="Calibri" w:hAnsiTheme="minorHAnsi" w:cstheme="minorHAnsi"/>
          <w:lang w:eastAsia="en-US"/>
        </w:rPr>
      </w:pPr>
      <w:r w:rsidRPr="00D90EAD">
        <w:rPr>
          <w:rFonts w:asciiTheme="minorHAnsi" w:hAnsiTheme="minorHAnsi" w:cstheme="minorHAnsi"/>
        </w:rPr>
        <w:t xml:space="preserve">Zamawiający będzie dokonywał zapłaty wynagrodzenia w </w:t>
      </w:r>
      <w:r w:rsidR="00271711" w:rsidRPr="00D90EAD">
        <w:rPr>
          <w:rFonts w:asciiTheme="minorHAnsi" w:hAnsiTheme="minorHAnsi" w:cstheme="minorHAnsi"/>
        </w:rPr>
        <w:t xml:space="preserve">częściach, </w:t>
      </w:r>
      <w:r w:rsidRPr="00D90EAD">
        <w:rPr>
          <w:rFonts w:asciiTheme="minorHAnsi" w:hAnsiTheme="minorHAnsi" w:cstheme="minorHAnsi"/>
        </w:rPr>
        <w:t>określonych w ust. 6 niniejszego paragrafu</w:t>
      </w:r>
      <w:r w:rsidR="00271711" w:rsidRPr="00D90EAD">
        <w:rPr>
          <w:rFonts w:asciiTheme="minorHAnsi" w:hAnsiTheme="minorHAnsi" w:cstheme="minorHAnsi"/>
        </w:rPr>
        <w:t>,</w:t>
      </w:r>
      <w:r w:rsidRPr="00D90EAD">
        <w:rPr>
          <w:rFonts w:asciiTheme="minorHAnsi" w:hAnsiTheme="minorHAnsi" w:cstheme="minorHAnsi"/>
        </w:rPr>
        <w:t xml:space="preserve"> w terminie 21 dni licząc od dnia otrzymania prawidłowo wystawionej faktury, przelewem na rachunek Wykonawcy nr </w:t>
      </w:r>
      <w:r w:rsidR="00395FFA" w:rsidRPr="00D90EAD">
        <w:rPr>
          <w:rFonts w:asciiTheme="minorHAnsi" w:hAnsiTheme="minorHAnsi" w:cstheme="minorHAnsi"/>
        </w:rPr>
        <w:t xml:space="preserve">………… </w:t>
      </w:r>
      <w:r w:rsidRPr="00D90EAD">
        <w:rPr>
          <w:rFonts w:asciiTheme="minorHAnsi" w:hAnsiTheme="minorHAnsi" w:cstheme="minorHAnsi"/>
        </w:rPr>
        <w:t xml:space="preserve">. Za dzień zapłaty wynagrodzenia przyjmuje się dzień obciążenia rachunku Zamawiającego / Rozliczenie pomiędzy </w:t>
      </w:r>
      <w:r w:rsidR="006D101B" w:rsidRPr="00D90EAD">
        <w:rPr>
          <w:rFonts w:asciiTheme="minorHAnsi" w:hAnsiTheme="minorHAnsi" w:cstheme="minorHAnsi"/>
        </w:rPr>
        <w:t>K</w:t>
      </w:r>
      <w:r w:rsidRPr="00D90EAD">
        <w:rPr>
          <w:rFonts w:asciiTheme="minorHAnsi" w:hAnsiTheme="minorHAnsi" w:cstheme="minorHAnsi"/>
        </w:rPr>
        <w:t>onsorcjantami (</w:t>
      </w:r>
      <w:r w:rsidR="006D101B" w:rsidRPr="00D90EAD">
        <w:rPr>
          <w:rFonts w:asciiTheme="minorHAnsi" w:hAnsiTheme="minorHAnsi" w:cstheme="minorHAnsi"/>
        </w:rPr>
        <w:t>W</w:t>
      </w:r>
      <w:r w:rsidRPr="00D90EAD">
        <w:rPr>
          <w:rFonts w:asciiTheme="minorHAnsi" w:hAnsiTheme="minorHAnsi" w:cstheme="minorHAnsi"/>
        </w:rPr>
        <w:t xml:space="preserve">ykonawcami wspólnie ubiegającymi się o udzielenie zamówienia) będzie się odbywało na podstawie ich wewnętrznego porozumienia. W przypadku </w:t>
      </w:r>
      <w:r w:rsidR="006D101B" w:rsidRPr="00D90EAD">
        <w:rPr>
          <w:rFonts w:asciiTheme="minorHAnsi" w:hAnsiTheme="minorHAnsi" w:cstheme="minorHAnsi"/>
        </w:rPr>
        <w:t>K</w:t>
      </w:r>
      <w:r w:rsidRPr="00D90EAD">
        <w:rPr>
          <w:rFonts w:asciiTheme="minorHAnsi" w:hAnsiTheme="minorHAnsi" w:cstheme="minorHAnsi"/>
        </w:rPr>
        <w:t>onsorcjantów rozliczenia dokonywane będą wyłącznie z pełnomocnikiem/liderem. Pozostałym Wykonawcom nie przysługują w stosunku do Zamawiającego jakiekolwiek roszczenia. Konsorcjanci wobec Zamawiającego za wykonanie zobowiązań wynikających z Umowy odpowiadają w sposób solidarny.</w:t>
      </w:r>
      <w:r w:rsidR="0059089A" w:rsidRPr="00D90EAD">
        <w:rPr>
          <w:rFonts w:asciiTheme="minorHAnsi" w:eastAsia="Calibri" w:hAnsiTheme="minorHAnsi" w:cstheme="minorHAnsi"/>
          <w:lang w:eastAsia="en-US"/>
        </w:rPr>
        <w:t xml:space="preserve"> </w:t>
      </w:r>
    </w:p>
    <w:p w14:paraId="43E2114A" w14:textId="71D83FA6" w:rsidR="008D2266" w:rsidRPr="00D90EAD" w:rsidRDefault="008D2266" w:rsidP="00D90EAD">
      <w:pPr>
        <w:keepNext/>
        <w:numPr>
          <w:ilvl w:val="0"/>
          <w:numId w:val="8"/>
        </w:numPr>
        <w:spacing w:line="276" w:lineRule="auto"/>
        <w:ind w:left="357" w:hanging="357"/>
        <w:contextualSpacing/>
        <w:jc w:val="both"/>
        <w:rPr>
          <w:rFonts w:asciiTheme="minorHAnsi" w:hAnsiTheme="minorHAnsi" w:cstheme="minorHAnsi"/>
        </w:rPr>
      </w:pPr>
      <w:r w:rsidRPr="00D90EAD">
        <w:rPr>
          <w:rFonts w:asciiTheme="minorHAnsi" w:hAnsiTheme="minorHAnsi" w:cstheme="minorHAnsi"/>
        </w:rPr>
        <w:lastRenderedPageBreak/>
        <w:t xml:space="preserve">Wykonawca oświadcza, że numer rachunku rozliczeniowego wskazany w ust. </w:t>
      </w:r>
      <w:r w:rsidR="002C2592" w:rsidRPr="00D90EAD">
        <w:rPr>
          <w:rFonts w:asciiTheme="minorHAnsi" w:hAnsiTheme="minorHAnsi" w:cstheme="minorHAnsi"/>
        </w:rPr>
        <w:t xml:space="preserve">10 </w:t>
      </w:r>
      <w:r w:rsidRPr="00D90EAD">
        <w:rPr>
          <w:rFonts w:asciiTheme="minorHAnsi" w:hAnsiTheme="minorHAnsi" w:cstheme="minorHAnsi"/>
        </w:rPr>
        <w:t xml:space="preserve">niniejszego paragrafu jest rachunkiem wskazanym w jednolitym wykazie podatników VAT (tzw. Biała Lista) dostępnym w Biuletynie Informacji Publicznej Krajowej Administracji Skarbowej (KAS) na stronie internetowej </w:t>
      </w:r>
      <w:r w:rsidR="0008765A" w:rsidRPr="00D90EAD">
        <w:rPr>
          <w:rFonts w:asciiTheme="minorHAnsi" w:hAnsiTheme="minorHAnsi" w:cstheme="minorHAnsi"/>
        </w:rPr>
        <w:t>https://www.podatki.gov.pl/wykaz-podatnikow-vat-wyszukiwarka</w:t>
      </w:r>
      <w:r w:rsidRPr="00D90EAD">
        <w:rPr>
          <w:rFonts w:asciiTheme="minorHAnsi" w:hAnsiTheme="minorHAnsi" w:cstheme="minorHAnsi"/>
        </w:rPr>
        <w:t>. Zmiana numeru rachunku bankowego Wykonawcy wymaga sporządzenia aneksu do Umowy.</w:t>
      </w:r>
    </w:p>
    <w:p w14:paraId="52BE243D" w14:textId="77777777" w:rsidR="008D2266" w:rsidRPr="00D90EAD" w:rsidRDefault="008D2266" w:rsidP="00D90EAD">
      <w:pPr>
        <w:keepNext/>
        <w:numPr>
          <w:ilvl w:val="0"/>
          <w:numId w:val="8"/>
        </w:numPr>
        <w:spacing w:line="276" w:lineRule="auto"/>
        <w:ind w:left="357" w:hanging="357"/>
        <w:contextualSpacing/>
        <w:jc w:val="both"/>
        <w:rPr>
          <w:rFonts w:asciiTheme="minorHAnsi" w:hAnsiTheme="minorHAnsi" w:cstheme="minorHAnsi"/>
        </w:rPr>
      </w:pPr>
      <w:r w:rsidRPr="00D90EAD">
        <w:rPr>
          <w:rFonts w:asciiTheme="minorHAnsi" w:hAnsiTheme="minorHAnsi" w:cstheme="minorHAnsi"/>
        </w:rPr>
        <w:t>Wykonawca zobowiązuje się poinformować pisemnie Zamawiającego o każdej zmianie lub wykreśleniu rachunku bankowego wskazanego w wykazie podatników VAT (tzw. Biała Lista) lub o utracie statusu czynnego podatnika VAT w terminie 2 dni od dnia wystąpienia tej okoliczności.</w:t>
      </w:r>
    </w:p>
    <w:p w14:paraId="638128A0" w14:textId="77777777" w:rsidR="008D2266" w:rsidRPr="00D90EAD" w:rsidRDefault="008D2266" w:rsidP="00D90EAD">
      <w:pPr>
        <w:pStyle w:val="Akapitzlist"/>
        <w:keepNext/>
        <w:numPr>
          <w:ilvl w:val="0"/>
          <w:numId w:val="8"/>
        </w:numPr>
        <w:spacing w:after="0" w:line="276" w:lineRule="auto"/>
        <w:ind w:left="357" w:hanging="357"/>
        <w:contextualSpacing/>
        <w:jc w:val="both"/>
        <w:rPr>
          <w:rFonts w:asciiTheme="minorHAnsi" w:hAnsiTheme="minorHAnsi" w:cstheme="minorHAnsi"/>
          <w:color w:val="000000"/>
          <w:sz w:val="24"/>
        </w:rPr>
      </w:pPr>
      <w:r w:rsidRPr="00D90EAD">
        <w:rPr>
          <w:rFonts w:asciiTheme="minorHAnsi" w:hAnsiTheme="minorHAnsi" w:cstheme="minorHAnsi"/>
          <w:sz w:val="24"/>
        </w:rPr>
        <w:t xml:space="preserve">Wykonawca wskazuje, iż Urzędem Skarbowym właściwym dla siedziby Wykonawcy jest </w:t>
      </w:r>
      <w:r w:rsidR="00395FFA" w:rsidRPr="00D90EAD">
        <w:rPr>
          <w:rFonts w:asciiTheme="minorHAnsi" w:hAnsiTheme="minorHAnsi" w:cstheme="minorHAnsi"/>
          <w:sz w:val="24"/>
        </w:rPr>
        <w:t xml:space="preserve">…………… </w:t>
      </w:r>
      <w:r w:rsidRPr="00D90EAD">
        <w:rPr>
          <w:rFonts w:asciiTheme="minorHAnsi" w:hAnsiTheme="minorHAnsi" w:cstheme="minorHAnsi"/>
          <w:sz w:val="24"/>
        </w:rPr>
        <w:t>.</w:t>
      </w:r>
    </w:p>
    <w:p w14:paraId="6D00749D" w14:textId="77777777" w:rsidR="00147B8F" w:rsidRPr="00D90EAD" w:rsidRDefault="00147B8F" w:rsidP="00D90EAD">
      <w:pPr>
        <w:keepNext/>
        <w:numPr>
          <w:ilvl w:val="0"/>
          <w:numId w:val="8"/>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 przypadku wystawienia przez Wykonawcę faktury niezgodnej z Umową lub obowiązującymi przepisami prawa, Wykonawca zobowiązany jest niezwłocznie wyjaśnić nieprawidłowości, w szczególności uzupełnić brakujące dokumenty oraz wystawić fakturę korygującą (o ile niezgodność dotyczyła treści faktury, a nie dokumentów stanowiących załącznik do niej). </w:t>
      </w:r>
    </w:p>
    <w:p w14:paraId="458699DB" w14:textId="77777777" w:rsidR="00147B8F" w:rsidRPr="00D90EAD" w:rsidRDefault="00147B8F" w:rsidP="00D90EAD">
      <w:pPr>
        <w:keepNext/>
        <w:numPr>
          <w:ilvl w:val="0"/>
          <w:numId w:val="8"/>
        </w:numPr>
        <w:tabs>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 przypadku wystawienia faktury papierowej, faktura zostanie wystawiona na Zamawiającego i doręczona na adres: </w:t>
      </w:r>
      <w:r w:rsidR="00395FFA" w:rsidRPr="00D90EAD">
        <w:rPr>
          <w:rFonts w:asciiTheme="minorHAnsi" w:eastAsia="Calibri" w:hAnsiTheme="minorHAnsi" w:cstheme="minorHAnsi"/>
          <w:lang w:eastAsia="en-US"/>
        </w:rPr>
        <w:t>Stacja Przeładunkowa Odpadów Komunalnych, ul. Dzigorzewska 4, 98-200 Sieradz</w:t>
      </w:r>
      <w:r w:rsidRPr="00D90EAD">
        <w:rPr>
          <w:rFonts w:asciiTheme="minorHAnsi" w:eastAsia="Calibri" w:hAnsiTheme="minorHAnsi" w:cstheme="minorHAnsi"/>
          <w:lang w:eastAsia="en-US"/>
        </w:rPr>
        <w:t>.</w:t>
      </w:r>
    </w:p>
    <w:p w14:paraId="57C932E9" w14:textId="77777777" w:rsidR="00147B8F" w:rsidRPr="00D90EAD" w:rsidRDefault="00147B8F" w:rsidP="00D90EAD">
      <w:pPr>
        <w:keepNext/>
        <w:numPr>
          <w:ilvl w:val="0"/>
          <w:numId w:val="8"/>
        </w:numPr>
        <w:tabs>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 Wykonawca może przesłać ustrukturyzowaną fakturę elektroniczną za pośrednictwem Platformy Elektronicznego Fakturowania </w:t>
      </w:r>
      <w:hyperlink r:id="rId8" w:history="1">
        <w:r w:rsidRPr="00D90EAD">
          <w:rPr>
            <w:rStyle w:val="Hipercze"/>
            <w:rFonts w:asciiTheme="minorHAnsi" w:eastAsia="Calibri" w:hAnsiTheme="minorHAnsi" w:cstheme="minorHAnsi"/>
            <w:lang w:eastAsia="en-US"/>
          </w:rPr>
          <w:t>www.efaktura.gov.pl</w:t>
        </w:r>
      </w:hyperlink>
      <w:r w:rsidRPr="00D90EAD">
        <w:rPr>
          <w:rFonts w:asciiTheme="minorHAnsi" w:eastAsia="Calibri" w:hAnsiTheme="minorHAnsi" w:cstheme="minorHAnsi"/>
          <w:lang w:eastAsia="en-US"/>
        </w:rPr>
        <w:t xml:space="preserve"> (dalej jako „PEF”) zgodnie z ustawą z dnia 9 listopada 2018 r. o elektronicznym fakturowaniu w zamówieniach publicznych, koncesjach na roboty budowlane lub usługi oraz partnerstwie publiczno-prywatnym (dalej jako: „ustawa o fakturowaniu”). Nr PEF Zamawiającego: </w:t>
      </w:r>
      <w:r w:rsidRPr="00D90EAD">
        <w:rPr>
          <w:rFonts w:asciiTheme="minorHAnsi" w:eastAsia="Calibri" w:hAnsiTheme="minorHAnsi" w:cstheme="minorHAnsi"/>
          <w:lang w:eastAsia="en-US"/>
        </w:rPr>
        <w:br/>
        <w:t>NIP 6181844896.</w:t>
      </w:r>
    </w:p>
    <w:p w14:paraId="5CB2F201" w14:textId="77777777" w:rsidR="00147B8F" w:rsidRPr="00D90EAD" w:rsidRDefault="00147B8F" w:rsidP="00D90EAD">
      <w:pPr>
        <w:keepNext/>
        <w:numPr>
          <w:ilvl w:val="0"/>
          <w:numId w:val="8"/>
        </w:numPr>
        <w:tabs>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Wystawiona przez Wykonawcę ustrukturyzowana faktura elektroniczna winna zawierać elementy, o których mowa w art. 6 ustawy o fakturowaniu</w:t>
      </w:r>
      <w:r w:rsidR="00B32A6E" w:rsidRPr="00D90EAD">
        <w:rPr>
          <w:rFonts w:asciiTheme="minorHAnsi" w:eastAsia="Calibri" w:hAnsiTheme="minorHAnsi" w:cstheme="minorHAnsi"/>
          <w:lang w:eastAsia="en-US"/>
        </w:rPr>
        <w:t xml:space="preserve">. </w:t>
      </w:r>
      <w:r w:rsidRPr="00D90EAD">
        <w:rPr>
          <w:rFonts w:asciiTheme="minorHAnsi" w:eastAsia="Calibri" w:hAnsiTheme="minorHAnsi" w:cstheme="minorHAnsi"/>
          <w:lang w:eastAsia="en-US"/>
        </w:rPr>
        <w:t>Jeżeli ustrukturyzowaną fakturę elektroniczną wysyła upoważniona przez Wykonawcę osoba lub jednostka organizacyjna nieposiadająca osobowości prawnej, w treści faktury elektronicznej zamieszcza się stosowną adnotację o Wykonawcy. Ustrukturyzowaną fakturę elektroniczną należy wysyłać na adres Zamawiającego na Platformie Elektronicznego Fakturowania.</w:t>
      </w:r>
    </w:p>
    <w:p w14:paraId="57FAF6A4" w14:textId="77777777" w:rsidR="00147B8F" w:rsidRPr="00D90EAD" w:rsidRDefault="00147B8F" w:rsidP="00D90EAD">
      <w:pPr>
        <w:keepNext/>
        <w:numPr>
          <w:ilvl w:val="0"/>
          <w:numId w:val="8"/>
        </w:numPr>
        <w:tabs>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Za chwilę doręczenia ustrukturyzowanej faktury elektronicznej uznawać się będzie chwilę wprowadzenia prawidłowo wystawionej faktury, zawierającej wszystkie elementy, o których mowa w ust. </w:t>
      </w:r>
      <w:r w:rsidR="00C22D22" w:rsidRPr="00D90EAD">
        <w:rPr>
          <w:rFonts w:asciiTheme="minorHAnsi" w:eastAsia="Calibri" w:hAnsiTheme="minorHAnsi" w:cstheme="minorHAnsi"/>
          <w:lang w:eastAsia="en-US"/>
        </w:rPr>
        <w:t>20</w:t>
      </w:r>
      <w:r w:rsidRPr="00D90EAD">
        <w:rPr>
          <w:rFonts w:asciiTheme="minorHAnsi" w:eastAsia="Calibri" w:hAnsiTheme="minorHAnsi" w:cstheme="minorHAnsi"/>
          <w:lang w:eastAsia="en-US"/>
        </w:rPr>
        <w:t xml:space="preserve"> niniejszego paragrafu, do konta Zamawiającego na PEF, w sposób umożliwiający Zamawiającemu zapoznanie się z jej treścią. </w:t>
      </w:r>
    </w:p>
    <w:p w14:paraId="51D4C918" w14:textId="77777777" w:rsidR="00147B8F" w:rsidRPr="00D90EAD" w:rsidRDefault="00147B8F" w:rsidP="00D90EAD">
      <w:pPr>
        <w:keepNext/>
        <w:numPr>
          <w:ilvl w:val="0"/>
          <w:numId w:val="8"/>
        </w:numPr>
        <w:tabs>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Zamawiający nie będzie ponosił odpowiedzialności w przypadku braku zapłaty lub opóźnienia w zapłacie należności wynikającej z faktury, która doręczona została w inny sposób niż określony w ust. 15 i ust. 16 niniejszego paragrafu.  </w:t>
      </w:r>
    </w:p>
    <w:p w14:paraId="6B337D8D" w14:textId="77777777" w:rsidR="00147B8F" w:rsidRPr="00D90EAD" w:rsidRDefault="00147B8F" w:rsidP="00D90EAD">
      <w:pPr>
        <w:keepNext/>
        <w:numPr>
          <w:ilvl w:val="0"/>
          <w:numId w:val="8"/>
        </w:numPr>
        <w:tabs>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Wykonawca zobowiązany jest podać na fakturze </w:t>
      </w:r>
      <w:r w:rsidR="00C22D22" w:rsidRPr="00D90EAD">
        <w:rPr>
          <w:rFonts w:asciiTheme="minorHAnsi" w:eastAsia="Calibri" w:hAnsiTheme="minorHAnsi" w:cstheme="minorHAnsi"/>
          <w:lang w:eastAsia="en-US"/>
        </w:rPr>
        <w:t xml:space="preserve">lub w załączniku do niej </w:t>
      </w:r>
      <w:r w:rsidRPr="00D90EAD">
        <w:rPr>
          <w:rFonts w:asciiTheme="minorHAnsi" w:eastAsia="Calibri" w:hAnsiTheme="minorHAnsi" w:cstheme="minorHAnsi"/>
          <w:lang w:eastAsia="en-US"/>
        </w:rPr>
        <w:t>datę zawarcia Umowy, numer Umowy nadany przez Zamawiającego, której dotyczy wystawiona faktura oraz termin zapłaty wynikający z Umowy.</w:t>
      </w:r>
      <w:r w:rsidR="006972F9" w:rsidRPr="00D90EAD">
        <w:rPr>
          <w:rFonts w:asciiTheme="minorHAnsi" w:eastAsia="Calibri" w:hAnsiTheme="minorHAnsi" w:cstheme="minorHAnsi"/>
          <w:lang w:eastAsia="en-US"/>
        </w:rPr>
        <w:t xml:space="preserve"> </w:t>
      </w:r>
      <w:r w:rsidRPr="00D90EAD">
        <w:rPr>
          <w:rFonts w:asciiTheme="minorHAnsi" w:eastAsia="Calibri" w:hAnsiTheme="minorHAnsi" w:cstheme="minorHAnsi"/>
          <w:lang w:eastAsia="en-US"/>
        </w:rPr>
        <w:t xml:space="preserve">W przypadku opóźnienia w płatności </w:t>
      </w:r>
      <w:r w:rsidRPr="00D90EAD">
        <w:rPr>
          <w:rFonts w:asciiTheme="minorHAnsi" w:eastAsia="Calibri" w:hAnsiTheme="minorHAnsi" w:cstheme="minorHAnsi"/>
          <w:lang w:eastAsia="en-US"/>
        </w:rPr>
        <w:lastRenderedPageBreak/>
        <w:t xml:space="preserve">jakiejkolwiek kwoty należnej, Wykonawca ma prawo dochodzić odsetek zgodnych z obowiązującymi przepisami. </w:t>
      </w:r>
    </w:p>
    <w:p w14:paraId="31647047" w14:textId="100EC396" w:rsidR="00147B8F" w:rsidRPr="00D90EAD" w:rsidRDefault="00147B8F" w:rsidP="00D90EAD">
      <w:pPr>
        <w:keepNext/>
        <w:numPr>
          <w:ilvl w:val="0"/>
          <w:numId w:val="8"/>
        </w:numPr>
        <w:tabs>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przypadku zmiany stawki podatku od towarów i usług, przyjętej do określenia wysokości wynagrodzenia Wykonawcy, zgodnie z ust. 1 niniejszego paragrafu, która zacznie obowiązywać po dniu zawarcia Umowy, wynagrodzenie Wykonawcy, w ujęciu brutto, ulegnie odpowiedniej zmianie przez zastosowanie zmienionej stawki podatku od towarów i usług, zgodnie z § 1</w:t>
      </w:r>
      <w:r w:rsidR="00C22D22" w:rsidRPr="00D90EAD">
        <w:rPr>
          <w:rFonts w:asciiTheme="minorHAnsi" w:eastAsia="Calibri" w:hAnsiTheme="minorHAnsi" w:cstheme="minorHAnsi"/>
          <w:lang w:eastAsia="en-US"/>
        </w:rPr>
        <w:t>3</w:t>
      </w:r>
      <w:r w:rsidRPr="00D90EAD">
        <w:rPr>
          <w:rFonts w:asciiTheme="minorHAnsi" w:eastAsia="Calibri" w:hAnsiTheme="minorHAnsi" w:cstheme="minorHAnsi"/>
          <w:lang w:eastAsia="en-US"/>
        </w:rPr>
        <w:t xml:space="preserve"> ust. </w:t>
      </w:r>
      <w:r w:rsidR="00A313F1">
        <w:rPr>
          <w:rFonts w:asciiTheme="minorHAnsi" w:eastAsia="Calibri" w:hAnsiTheme="minorHAnsi" w:cstheme="minorHAnsi"/>
          <w:lang w:eastAsia="en-US"/>
        </w:rPr>
        <w:t>3</w:t>
      </w:r>
      <w:r w:rsidRPr="00D90EAD">
        <w:rPr>
          <w:rFonts w:asciiTheme="minorHAnsi" w:eastAsia="Calibri" w:hAnsiTheme="minorHAnsi" w:cstheme="minorHAnsi"/>
          <w:lang w:eastAsia="en-US"/>
        </w:rPr>
        <w:t xml:space="preserve"> Umowy. Zmianie ulegnie wysokość wynagrodzenia należnego Wykonawcy za wykonywanie Umowy w okresie od dnia obowiązywania zmienionej stawki podatku, przy czym zmiana dotyczyć będzie wyłącznie tej części wynagrodzenia Wykonawcy, do której zgodnie z przepisami prawa powinna być stosowana zmieniona stawka podatku.</w:t>
      </w:r>
    </w:p>
    <w:p w14:paraId="7534168D" w14:textId="77777777" w:rsidR="00B7063B" w:rsidRPr="00D90EAD" w:rsidRDefault="00147B8F" w:rsidP="00D90EAD">
      <w:pPr>
        <w:keepNext/>
        <w:numPr>
          <w:ilvl w:val="0"/>
          <w:numId w:val="8"/>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Jeżeli w toku realizacji Umowy zajdzie konieczność przeprowadzenia prac, które nie były ujęte w SWZ, Wykonawca nie może żądać podwyższenia wynagrodzenia, jeżeli wykonał prace dodatkowe bez uzyskania zgody Zamawiającego udzielonej w formie pisemnej pod rygorem nieważności.</w:t>
      </w:r>
    </w:p>
    <w:p w14:paraId="6A52195B" w14:textId="217203C5" w:rsidR="00B7063B" w:rsidRPr="00D90EAD" w:rsidRDefault="00B7063B" w:rsidP="00D90EAD">
      <w:pPr>
        <w:keepNext/>
        <w:numPr>
          <w:ilvl w:val="0"/>
          <w:numId w:val="8"/>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Przelew wierzytelności wynikających z Umowy wymaga uprzedniej, pisemnej zgody Zamawiającego</w:t>
      </w:r>
      <w:r w:rsidR="006F2B26" w:rsidRPr="00D90EAD">
        <w:rPr>
          <w:rFonts w:asciiTheme="minorHAnsi" w:eastAsia="Calibri" w:hAnsiTheme="minorHAnsi" w:cstheme="minorHAnsi"/>
          <w:lang w:eastAsia="en-US"/>
        </w:rPr>
        <w:t>,</w:t>
      </w:r>
      <w:r w:rsidR="002C2592" w:rsidRPr="00D90EAD">
        <w:rPr>
          <w:rFonts w:asciiTheme="minorHAnsi" w:eastAsia="Calibri" w:hAnsiTheme="minorHAnsi" w:cstheme="minorHAnsi"/>
          <w:lang w:eastAsia="en-US"/>
        </w:rPr>
        <w:t xml:space="preserve"> </w:t>
      </w:r>
      <w:r w:rsidR="002C2592" w:rsidRPr="00D90EAD">
        <w:rPr>
          <w:rFonts w:asciiTheme="minorHAnsi" w:hAnsiTheme="minorHAnsi" w:cstheme="minorHAnsi"/>
        </w:rPr>
        <w:t>pod rygorem nieważności</w:t>
      </w:r>
      <w:r w:rsidRPr="00D90EAD">
        <w:rPr>
          <w:rFonts w:asciiTheme="minorHAnsi" w:eastAsia="Calibri" w:hAnsiTheme="minorHAnsi" w:cstheme="minorHAnsi"/>
          <w:lang w:eastAsia="en-US"/>
        </w:rPr>
        <w:t>.</w:t>
      </w:r>
    </w:p>
    <w:p w14:paraId="6AA394E4" w14:textId="77777777" w:rsidR="00FD7C9E" w:rsidRPr="00D90EAD" w:rsidRDefault="00C13C95" w:rsidP="00D90EAD">
      <w:pPr>
        <w:keepNext/>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ab/>
      </w:r>
      <w:r w:rsidRPr="00D90EAD">
        <w:rPr>
          <w:rFonts w:asciiTheme="minorHAnsi" w:eastAsia="Calibri" w:hAnsiTheme="minorHAnsi" w:cstheme="minorHAnsi"/>
          <w:lang w:eastAsia="en-US"/>
        </w:rPr>
        <w:tab/>
      </w:r>
      <w:r w:rsidRPr="00D90EAD">
        <w:rPr>
          <w:rFonts w:asciiTheme="minorHAnsi" w:eastAsia="Calibri" w:hAnsiTheme="minorHAnsi" w:cstheme="minorHAnsi"/>
          <w:lang w:eastAsia="en-US"/>
        </w:rPr>
        <w:tab/>
      </w:r>
    </w:p>
    <w:p w14:paraId="2093F10E" w14:textId="77777777" w:rsidR="00FD7C9E" w:rsidRPr="00D90EAD" w:rsidRDefault="00FD7C9E" w:rsidP="00D90EAD">
      <w:pPr>
        <w:keepNext/>
        <w:spacing w:line="276" w:lineRule="auto"/>
        <w:contextualSpacing/>
        <w:rPr>
          <w:rFonts w:asciiTheme="minorHAnsi" w:eastAsia="Arial Unicode MS" w:hAnsiTheme="minorHAnsi" w:cstheme="minorHAnsi"/>
        </w:rPr>
      </w:pPr>
    </w:p>
    <w:p w14:paraId="66937416" w14:textId="77777777" w:rsidR="00FD7C9E" w:rsidRPr="00D90EAD" w:rsidRDefault="00FD7C9E" w:rsidP="00D90EAD">
      <w:pPr>
        <w:keepNext/>
        <w:spacing w:line="276" w:lineRule="auto"/>
        <w:contextualSpacing/>
        <w:jc w:val="center"/>
        <w:outlineLvl w:val="1"/>
        <w:rPr>
          <w:rFonts w:asciiTheme="minorHAnsi" w:eastAsia="Arial Unicode MS" w:hAnsiTheme="minorHAnsi" w:cstheme="minorHAnsi"/>
          <w:b/>
        </w:rPr>
      </w:pPr>
      <w:r w:rsidRPr="00D90EAD">
        <w:rPr>
          <w:rFonts w:asciiTheme="minorHAnsi" w:eastAsia="Arial Unicode MS" w:hAnsiTheme="minorHAnsi" w:cstheme="minorHAnsi"/>
          <w:b/>
        </w:rPr>
        <w:t>ZABEZPIECZENIE NALEŻYTEGO WYKONANIA UMOWY</w:t>
      </w:r>
    </w:p>
    <w:p w14:paraId="41D94D34" w14:textId="77777777" w:rsidR="00FD7C9E" w:rsidRPr="00D90EAD" w:rsidRDefault="00FD7C9E" w:rsidP="00D90EAD">
      <w:pPr>
        <w:keepNext/>
        <w:widowControl w:val="0"/>
        <w:autoSpaceDE w:val="0"/>
        <w:autoSpaceDN w:val="0"/>
        <w:adjustRightInd w:val="0"/>
        <w:spacing w:line="276" w:lineRule="auto"/>
        <w:contextualSpacing/>
        <w:jc w:val="center"/>
        <w:rPr>
          <w:rFonts w:asciiTheme="minorHAnsi" w:eastAsia="Arial Unicode MS" w:hAnsiTheme="minorHAnsi" w:cstheme="minorHAnsi"/>
          <w:b/>
          <w:bCs/>
          <w:color w:val="000000"/>
        </w:rPr>
      </w:pPr>
      <w:r w:rsidRPr="00D90EAD">
        <w:rPr>
          <w:rFonts w:asciiTheme="minorHAnsi" w:eastAsia="Calibri" w:hAnsiTheme="minorHAnsi" w:cstheme="minorHAnsi"/>
          <w:b/>
          <w:bCs/>
          <w:lang w:eastAsia="en-US"/>
        </w:rPr>
        <w:t>§ 4</w:t>
      </w:r>
    </w:p>
    <w:p w14:paraId="48739C3B" w14:textId="6EA6ED57" w:rsidR="00087B49" w:rsidRPr="00D90EAD" w:rsidRDefault="00087B49" w:rsidP="00D90EAD">
      <w:pPr>
        <w:keepNext/>
        <w:widowControl w:val="0"/>
        <w:numPr>
          <w:ilvl w:val="0"/>
          <w:numId w:val="22"/>
        </w:numPr>
        <w:tabs>
          <w:tab w:val="clear" w:pos="720"/>
          <w:tab w:val="num" w:pos="0"/>
        </w:tabs>
        <w:autoSpaceDE w:val="0"/>
        <w:autoSpaceDN w:val="0"/>
        <w:adjustRightInd w:val="0"/>
        <w:spacing w:line="276" w:lineRule="auto"/>
        <w:ind w:left="357" w:hanging="357"/>
        <w:contextualSpacing/>
        <w:jc w:val="both"/>
        <w:rPr>
          <w:rFonts w:asciiTheme="minorHAnsi" w:eastAsia="Arial Unicode MS" w:hAnsiTheme="minorHAnsi" w:cstheme="minorHAnsi"/>
          <w:color w:val="000000"/>
        </w:rPr>
      </w:pPr>
      <w:r w:rsidRPr="00D90EAD">
        <w:rPr>
          <w:rFonts w:asciiTheme="minorHAnsi" w:eastAsia="Arial Unicode MS" w:hAnsiTheme="minorHAnsi" w:cstheme="minorHAnsi"/>
          <w:color w:val="000000"/>
        </w:rPr>
        <w:t xml:space="preserve">Strony zgodnie potwierdzają, że Wykonawca wniósł zabezpieczenie należytego wykonania Umowy w wysokości </w:t>
      </w:r>
      <w:r w:rsidR="002F22B3" w:rsidRPr="00D90EAD">
        <w:rPr>
          <w:rFonts w:asciiTheme="minorHAnsi" w:eastAsia="Arial Unicode MS" w:hAnsiTheme="minorHAnsi" w:cstheme="minorHAnsi"/>
          <w:color w:val="000000"/>
        </w:rPr>
        <w:t xml:space="preserve">5 </w:t>
      </w:r>
      <w:r w:rsidRPr="00D90EAD">
        <w:rPr>
          <w:rFonts w:asciiTheme="minorHAnsi" w:eastAsia="Arial Unicode MS" w:hAnsiTheme="minorHAnsi" w:cstheme="minorHAnsi"/>
          <w:color w:val="000000"/>
        </w:rPr>
        <w:t>% całkowitej ceny brutto oferty</w:t>
      </w:r>
      <w:r w:rsidR="002A01B6" w:rsidRPr="00D90EAD">
        <w:rPr>
          <w:rFonts w:asciiTheme="minorHAnsi" w:eastAsia="Arial Unicode MS" w:hAnsiTheme="minorHAnsi" w:cstheme="minorHAnsi"/>
          <w:color w:val="000000"/>
        </w:rPr>
        <w:t xml:space="preserve">, tj. </w:t>
      </w:r>
      <w:r w:rsidR="00395FFA" w:rsidRPr="00D90EAD">
        <w:rPr>
          <w:rFonts w:asciiTheme="minorHAnsi" w:eastAsia="Arial Unicode MS" w:hAnsiTheme="minorHAnsi" w:cstheme="minorHAnsi"/>
          <w:color w:val="000000"/>
        </w:rPr>
        <w:t>…………</w:t>
      </w:r>
      <w:r w:rsidR="002A01B6" w:rsidRPr="00D90EAD">
        <w:rPr>
          <w:rFonts w:asciiTheme="minorHAnsi" w:eastAsia="Arial Unicode MS" w:hAnsiTheme="minorHAnsi" w:cstheme="minorHAnsi"/>
          <w:color w:val="000000"/>
        </w:rPr>
        <w:t xml:space="preserve"> zł,</w:t>
      </w:r>
      <w:r w:rsidRPr="00D90EAD">
        <w:rPr>
          <w:rFonts w:asciiTheme="minorHAnsi" w:eastAsia="Arial Unicode MS" w:hAnsiTheme="minorHAnsi" w:cstheme="minorHAnsi"/>
          <w:color w:val="000000"/>
        </w:rPr>
        <w:t xml:space="preserve"> w formie: </w:t>
      </w:r>
      <w:r w:rsidR="00395FFA" w:rsidRPr="00D90EAD">
        <w:rPr>
          <w:rFonts w:asciiTheme="minorHAnsi" w:eastAsia="Arial Unicode MS" w:hAnsiTheme="minorHAnsi" w:cstheme="minorHAnsi"/>
          <w:color w:val="000000"/>
        </w:rPr>
        <w:t>………………</w:t>
      </w:r>
    </w:p>
    <w:p w14:paraId="163D6332" w14:textId="77777777" w:rsidR="00087B49" w:rsidRPr="00D90EAD" w:rsidRDefault="00087B49" w:rsidP="00D90EAD">
      <w:pPr>
        <w:keepNext/>
        <w:widowControl w:val="0"/>
        <w:numPr>
          <w:ilvl w:val="0"/>
          <w:numId w:val="22"/>
        </w:numPr>
        <w:tabs>
          <w:tab w:val="clear" w:pos="720"/>
          <w:tab w:val="num" w:pos="0"/>
        </w:tabs>
        <w:autoSpaceDE w:val="0"/>
        <w:autoSpaceDN w:val="0"/>
        <w:adjustRightInd w:val="0"/>
        <w:spacing w:line="276" w:lineRule="auto"/>
        <w:ind w:left="357" w:hanging="357"/>
        <w:contextualSpacing/>
        <w:jc w:val="both"/>
        <w:rPr>
          <w:rFonts w:asciiTheme="minorHAnsi" w:eastAsia="Arial Unicode MS" w:hAnsiTheme="minorHAnsi" w:cstheme="minorHAnsi"/>
          <w:color w:val="000000"/>
        </w:rPr>
      </w:pPr>
      <w:r w:rsidRPr="00D90EAD">
        <w:rPr>
          <w:rFonts w:asciiTheme="minorHAnsi" w:eastAsia="Arial Unicode MS" w:hAnsiTheme="minorHAnsi" w:cstheme="minorHAnsi"/>
          <w:color w:val="000000"/>
        </w:rPr>
        <w:t>Zabezpieczenie służy pokryciu roszczeń z tytułu niewykonania lub nienależytego wykonania Umowy, a w szczególności:</w:t>
      </w:r>
    </w:p>
    <w:p w14:paraId="4C132DE2" w14:textId="77777777" w:rsidR="00087B49" w:rsidRPr="00D90EAD" w:rsidRDefault="00087B49" w:rsidP="00D90EAD">
      <w:pPr>
        <w:keepNext/>
        <w:widowControl w:val="0"/>
        <w:numPr>
          <w:ilvl w:val="0"/>
          <w:numId w:val="26"/>
        </w:numPr>
        <w:autoSpaceDE w:val="0"/>
        <w:autoSpaceDN w:val="0"/>
        <w:adjustRightInd w:val="0"/>
        <w:spacing w:line="276" w:lineRule="auto"/>
        <w:contextualSpacing/>
        <w:jc w:val="both"/>
        <w:rPr>
          <w:rFonts w:asciiTheme="minorHAnsi" w:eastAsia="Arial Unicode MS" w:hAnsiTheme="minorHAnsi" w:cstheme="minorHAnsi"/>
          <w:color w:val="000000"/>
        </w:rPr>
      </w:pPr>
      <w:r w:rsidRPr="00D90EAD">
        <w:rPr>
          <w:rFonts w:asciiTheme="minorHAnsi" w:eastAsia="Arial Unicode MS" w:hAnsiTheme="minorHAnsi" w:cstheme="minorHAnsi"/>
          <w:color w:val="000000"/>
        </w:rPr>
        <w:t xml:space="preserve">do zwrotu innych kosztów poniesionych przez Zamawiającego, a które zgodnie z Umową obciążają Wykonawcę; </w:t>
      </w:r>
    </w:p>
    <w:p w14:paraId="16D42433" w14:textId="77777777" w:rsidR="00087B49" w:rsidRPr="00D90EAD" w:rsidRDefault="00087B49" w:rsidP="00D90EAD">
      <w:pPr>
        <w:keepNext/>
        <w:widowControl w:val="0"/>
        <w:numPr>
          <w:ilvl w:val="0"/>
          <w:numId w:val="26"/>
        </w:numPr>
        <w:autoSpaceDE w:val="0"/>
        <w:autoSpaceDN w:val="0"/>
        <w:adjustRightInd w:val="0"/>
        <w:spacing w:line="276" w:lineRule="auto"/>
        <w:contextualSpacing/>
        <w:jc w:val="both"/>
        <w:rPr>
          <w:rFonts w:asciiTheme="minorHAnsi" w:eastAsia="Arial Unicode MS" w:hAnsiTheme="minorHAnsi" w:cstheme="minorHAnsi"/>
          <w:color w:val="000000"/>
        </w:rPr>
      </w:pPr>
      <w:r w:rsidRPr="00D90EAD">
        <w:rPr>
          <w:rFonts w:asciiTheme="minorHAnsi" w:eastAsia="Arial Unicode MS" w:hAnsiTheme="minorHAnsi" w:cstheme="minorHAnsi"/>
          <w:color w:val="000000"/>
        </w:rPr>
        <w:t>zapłaty kar umownych bądź odszkodowania bez potrzeby uzyskania zgody Wykonawcy, jeśli Wykonawca nie zapłaci kar umownych w terminie wskazanym w Umowie;</w:t>
      </w:r>
    </w:p>
    <w:p w14:paraId="637D7DFC" w14:textId="77777777" w:rsidR="00087B49" w:rsidRPr="00D90EAD" w:rsidRDefault="00087B49" w:rsidP="00D90EAD">
      <w:pPr>
        <w:keepNext/>
        <w:widowControl w:val="0"/>
        <w:numPr>
          <w:ilvl w:val="0"/>
          <w:numId w:val="26"/>
        </w:numPr>
        <w:autoSpaceDE w:val="0"/>
        <w:autoSpaceDN w:val="0"/>
        <w:adjustRightInd w:val="0"/>
        <w:spacing w:line="276" w:lineRule="auto"/>
        <w:contextualSpacing/>
        <w:jc w:val="both"/>
        <w:rPr>
          <w:rFonts w:asciiTheme="minorHAnsi" w:eastAsia="Arial Unicode MS" w:hAnsiTheme="minorHAnsi" w:cstheme="minorHAnsi"/>
          <w:color w:val="000000"/>
        </w:rPr>
      </w:pPr>
      <w:r w:rsidRPr="00D90EAD">
        <w:rPr>
          <w:rFonts w:asciiTheme="minorHAnsi" w:eastAsia="Arial Unicode MS" w:hAnsiTheme="minorHAnsi" w:cstheme="minorHAnsi"/>
          <w:color w:val="000000"/>
        </w:rPr>
        <w:t>pokryciu roszczeń z tytułu rękojmi za wady lub gwarancji jakości.</w:t>
      </w:r>
    </w:p>
    <w:p w14:paraId="605714FF" w14:textId="14EC1134" w:rsidR="00087B49" w:rsidRPr="00D90EAD" w:rsidRDefault="00087B49" w:rsidP="00D90EAD">
      <w:pPr>
        <w:keepNext/>
        <w:widowControl w:val="0"/>
        <w:numPr>
          <w:ilvl w:val="0"/>
          <w:numId w:val="22"/>
        </w:numPr>
        <w:tabs>
          <w:tab w:val="clear" w:pos="720"/>
          <w:tab w:val="num" w:pos="0"/>
        </w:tabs>
        <w:autoSpaceDE w:val="0"/>
        <w:autoSpaceDN w:val="0"/>
        <w:adjustRightInd w:val="0"/>
        <w:spacing w:line="276" w:lineRule="auto"/>
        <w:ind w:left="357" w:hanging="357"/>
        <w:contextualSpacing/>
        <w:jc w:val="both"/>
        <w:rPr>
          <w:rFonts w:asciiTheme="minorHAnsi" w:eastAsia="Arial Unicode MS" w:hAnsiTheme="minorHAnsi" w:cstheme="minorHAnsi"/>
          <w:color w:val="000000"/>
        </w:rPr>
      </w:pPr>
      <w:bookmarkStart w:id="7" w:name="_Hlk70408615"/>
      <w:r w:rsidRPr="00D90EAD">
        <w:rPr>
          <w:rFonts w:asciiTheme="minorHAnsi" w:eastAsia="Arial Unicode MS" w:hAnsiTheme="minorHAnsi" w:cstheme="minorHAnsi"/>
          <w:color w:val="000000"/>
        </w:rPr>
        <w:t>Zmiana formy zabezpieczenia jest dopuszczalna na zasadach określonych w art. 451 Ustawy.</w:t>
      </w:r>
      <w:bookmarkEnd w:id="7"/>
    </w:p>
    <w:p w14:paraId="07CD5C6C" w14:textId="77777777" w:rsidR="00087B49" w:rsidRPr="00D90EAD" w:rsidRDefault="00087B49" w:rsidP="00D90EAD">
      <w:pPr>
        <w:keepNext/>
        <w:widowControl w:val="0"/>
        <w:numPr>
          <w:ilvl w:val="0"/>
          <w:numId w:val="22"/>
        </w:numPr>
        <w:tabs>
          <w:tab w:val="clear" w:pos="720"/>
          <w:tab w:val="num" w:pos="0"/>
        </w:tabs>
        <w:autoSpaceDE w:val="0"/>
        <w:autoSpaceDN w:val="0"/>
        <w:adjustRightInd w:val="0"/>
        <w:spacing w:line="276" w:lineRule="auto"/>
        <w:ind w:left="357" w:hanging="357"/>
        <w:contextualSpacing/>
        <w:jc w:val="both"/>
        <w:rPr>
          <w:rFonts w:asciiTheme="minorHAnsi" w:eastAsia="Arial Unicode MS" w:hAnsiTheme="minorHAnsi" w:cstheme="minorHAnsi"/>
          <w:color w:val="000000"/>
        </w:rPr>
      </w:pPr>
      <w:r w:rsidRPr="00D90EAD">
        <w:rPr>
          <w:rFonts w:asciiTheme="minorHAnsi" w:eastAsia="Arial Unicode MS" w:hAnsiTheme="minorHAnsi" w:cstheme="minorHAnsi"/>
          <w:color w:val="000000"/>
        </w:rPr>
        <w:t>Zabezpieczeniem objęty jest cały okres realizacji Umowy oraz okres obowiązywania rękojmi za wady, ustalo</w:t>
      </w:r>
      <w:r w:rsidR="007C2785" w:rsidRPr="00D90EAD">
        <w:rPr>
          <w:rFonts w:asciiTheme="minorHAnsi" w:eastAsia="Arial Unicode MS" w:hAnsiTheme="minorHAnsi" w:cstheme="minorHAnsi"/>
          <w:color w:val="000000"/>
        </w:rPr>
        <w:t>ny zgodnie z postanowieniem § 10</w:t>
      </w:r>
      <w:r w:rsidRPr="00D90EAD">
        <w:rPr>
          <w:rFonts w:asciiTheme="minorHAnsi" w:eastAsia="Arial Unicode MS" w:hAnsiTheme="minorHAnsi" w:cstheme="minorHAnsi"/>
          <w:color w:val="000000"/>
        </w:rPr>
        <w:t xml:space="preserve"> ust. 2 Umowy. </w:t>
      </w:r>
    </w:p>
    <w:p w14:paraId="6C5F5048" w14:textId="77777777" w:rsidR="00087B49" w:rsidRPr="00D90EAD" w:rsidRDefault="00087B49" w:rsidP="00D90EAD">
      <w:pPr>
        <w:keepNext/>
        <w:widowControl w:val="0"/>
        <w:numPr>
          <w:ilvl w:val="0"/>
          <w:numId w:val="22"/>
        </w:numPr>
        <w:tabs>
          <w:tab w:val="clear" w:pos="720"/>
          <w:tab w:val="num" w:pos="0"/>
        </w:tabs>
        <w:autoSpaceDE w:val="0"/>
        <w:autoSpaceDN w:val="0"/>
        <w:adjustRightInd w:val="0"/>
        <w:spacing w:line="276" w:lineRule="auto"/>
        <w:ind w:left="357" w:hanging="357"/>
        <w:contextualSpacing/>
        <w:jc w:val="both"/>
        <w:rPr>
          <w:rFonts w:asciiTheme="minorHAnsi" w:eastAsia="Arial Unicode MS" w:hAnsiTheme="minorHAnsi" w:cstheme="minorHAnsi"/>
          <w:color w:val="000000"/>
        </w:rPr>
      </w:pPr>
      <w:r w:rsidRPr="00D90EAD">
        <w:rPr>
          <w:rFonts w:asciiTheme="minorHAnsi" w:eastAsia="Arial Unicode MS" w:hAnsiTheme="minorHAnsi" w:cstheme="minorHAnsi"/>
          <w:color w:val="000000"/>
        </w:rPr>
        <w:t xml:space="preserve">Zamawiający zobowiązuje się zwolnić zabezpieczenie należytego wykonania Umowy </w:t>
      </w:r>
      <w:r w:rsidRPr="00D90EAD">
        <w:rPr>
          <w:rFonts w:asciiTheme="minorHAnsi" w:eastAsia="Arial Unicode MS" w:hAnsiTheme="minorHAnsi" w:cstheme="minorHAnsi"/>
          <w:color w:val="000000"/>
        </w:rPr>
        <w:br/>
        <w:t>w następujący sposób:</w:t>
      </w:r>
    </w:p>
    <w:p w14:paraId="1F97CB13" w14:textId="61BC8018" w:rsidR="00087B49" w:rsidRPr="00D90EAD" w:rsidRDefault="00087B49" w:rsidP="00D90EAD">
      <w:pPr>
        <w:keepNext/>
        <w:widowControl w:val="0"/>
        <w:numPr>
          <w:ilvl w:val="0"/>
          <w:numId w:val="27"/>
        </w:numPr>
        <w:autoSpaceDE w:val="0"/>
        <w:autoSpaceDN w:val="0"/>
        <w:adjustRightInd w:val="0"/>
        <w:spacing w:line="276" w:lineRule="auto"/>
        <w:contextualSpacing/>
        <w:jc w:val="both"/>
        <w:rPr>
          <w:rFonts w:asciiTheme="minorHAnsi" w:eastAsia="Arial Unicode MS" w:hAnsiTheme="minorHAnsi" w:cstheme="minorHAnsi"/>
          <w:color w:val="000000"/>
        </w:rPr>
      </w:pPr>
      <w:r w:rsidRPr="00D90EAD">
        <w:rPr>
          <w:rFonts w:asciiTheme="minorHAnsi" w:eastAsia="Arial Unicode MS" w:hAnsiTheme="minorHAnsi" w:cstheme="minorHAnsi"/>
          <w:color w:val="000000"/>
        </w:rPr>
        <w:t xml:space="preserve">70 % kwoty zabezpieczenia zostanie zwrócone w terminie 30 dni od daty podpisania Protokołu Odbioru Końcowego </w:t>
      </w:r>
      <w:bookmarkStart w:id="8" w:name="_Hlk179975348"/>
      <w:r w:rsidRPr="00D90EAD">
        <w:rPr>
          <w:rFonts w:asciiTheme="minorHAnsi" w:eastAsia="Arial Unicode MS" w:hAnsiTheme="minorHAnsi" w:cstheme="minorHAnsi"/>
          <w:color w:val="000000"/>
        </w:rPr>
        <w:t>bez zastrzeżeń</w:t>
      </w:r>
      <w:bookmarkEnd w:id="8"/>
      <w:r w:rsidRPr="00D90EAD">
        <w:rPr>
          <w:rFonts w:asciiTheme="minorHAnsi" w:eastAsia="Arial Unicode MS" w:hAnsiTheme="minorHAnsi" w:cstheme="minorHAnsi"/>
          <w:color w:val="000000"/>
        </w:rPr>
        <w:t xml:space="preserve">, o którym mowa w § 9 ust. </w:t>
      </w:r>
      <w:r w:rsidR="00D63F42">
        <w:rPr>
          <w:rFonts w:asciiTheme="minorHAnsi" w:eastAsia="Arial Unicode MS" w:hAnsiTheme="minorHAnsi" w:cstheme="minorHAnsi"/>
          <w:color w:val="000000"/>
        </w:rPr>
        <w:t>8</w:t>
      </w:r>
      <w:r w:rsidR="00D63F42" w:rsidRPr="00D90EAD">
        <w:rPr>
          <w:rFonts w:asciiTheme="minorHAnsi" w:eastAsia="Arial Unicode MS" w:hAnsiTheme="minorHAnsi" w:cstheme="minorHAnsi"/>
          <w:color w:val="000000"/>
        </w:rPr>
        <w:t xml:space="preserve"> </w:t>
      </w:r>
      <w:r w:rsidRPr="00D90EAD">
        <w:rPr>
          <w:rFonts w:asciiTheme="minorHAnsi" w:eastAsia="Arial Unicode MS" w:hAnsiTheme="minorHAnsi" w:cstheme="minorHAnsi"/>
          <w:color w:val="000000"/>
        </w:rPr>
        <w:t xml:space="preserve">Umowy, potwierdzającego należyte wykonanie przedmiotu Umowy; </w:t>
      </w:r>
    </w:p>
    <w:p w14:paraId="1D56678E" w14:textId="77777777" w:rsidR="00087B49" w:rsidRPr="00D90EAD" w:rsidRDefault="00087B49" w:rsidP="00D90EAD">
      <w:pPr>
        <w:keepNext/>
        <w:widowControl w:val="0"/>
        <w:numPr>
          <w:ilvl w:val="0"/>
          <w:numId w:val="27"/>
        </w:numPr>
        <w:autoSpaceDE w:val="0"/>
        <w:autoSpaceDN w:val="0"/>
        <w:adjustRightInd w:val="0"/>
        <w:spacing w:line="276" w:lineRule="auto"/>
        <w:contextualSpacing/>
        <w:jc w:val="both"/>
        <w:rPr>
          <w:rFonts w:asciiTheme="minorHAnsi" w:eastAsia="Arial Unicode MS" w:hAnsiTheme="minorHAnsi" w:cstheme="minorHAnsi"/>
          <w:color w:val="000000"/>
        </w:rPr>
      </w:pPr>
      <w:r w:rsidRPr="00D90EAD">
        <w:rPr>
          <w:rFonts w:asciiTheme="minorHAnsi" w:eastAsia="Arial Unicode MS" w:hAnsiTheme="minorHAnsi" w:cstheme="minorHAnsi"/>
          <w:color w:val="000000"/>
        </w:rPr>
        <w:t>30% kwoty zabezpieczenia zostanie zatrzymane dla pokrycia ewentualnych roszczeń Zamawiającego z tytułu rękojmi za wady lub gwarancji jakości i zostanie zwrócone nie później niż w 15 dniu po upływie okresu rękojmi za wady.</w:t>
      </w:r>
      <w:bookmarkStart w:id="9" w:name="_Hlk70410382"/>
      <w:bookmarkEnd w:id="9"/>
    </w:p>
    <w:p w14:paraId="16CF6949" w14:textId="77777777" w:rsidR="00087B49" w:rsidRPr="00D90EAD" w:rsidRDefault="00087B49" w:rsidP="00D90EAD">
      <w:pPr>
        <w:keepNext/>
        <w:widowControl w:val="0"/>
        <w:numPr>
          <w:ilvl w:val="0"/>
          <w:numId w:val="22"/>
        </w:numPr>
        <w:tabs>
          <w:tab w:val="clear" w:pos="720"/>
          <w:tab w:val="num" w:pos="0"/>
        </w:tabs>
        <w:autoSpaceDE w:val="0"/>
        <w:autoSpaceDN w:val="0"/>
        <w:adjustRightInd w:val="0"/>
        <w:spacing w:line="276" w:lineRule="auto"/>
        <w:ind w:left="357" w:hanging="357"/>
        <w:contextualSpacing/>
        <w:jc w:val="both"/>
        <w:rPr>
          <w:rFonts w:asciiTheme="minorHAnsi" w:eastAsia="Arial Unicode MS" w:hAnsiTheme="minorHAnsi" w:cstheme="minorHAnsi"/>
          <w:bCs/>
          <w:color w:val="000000"/>
        </w:rPr>
      </w:pPr>
      <w:r w:rsidRPr="00D90EAD">
        <w:rPr>
          <w:rFonts w:asciiTheme="minorHAnsi" w:eastAsia="Arial Unicode MS" w:hAnsiTheme="minorHAnsi" w:cstheme="minorHAnsi"/>
          <w:bCs/>
          <w:color w:val="000000"/>
        </w:rPr>
        <w:t xml:space="preserve">W przypadku, gdy zabezpieczenie należytego wykonania przedmiotu Umowy zostało wniesione w innej formie niż w pieniądzu i na skutek zwłoki Wykonawcy w realizacji przedmiotu Umowy, termin ważności zabezpieczenia w postaci gwarancji lub poręczenia upływa przed terminem zakończenia okresu rękojmi za wady, wówczas Wykonawca zobowiązany jest najpóźniej w momencie dokonywania przez Zamawiającego Odbioru Końcowego przedmiotu Umowy do przedłużenia zabezpieczenia lub wniesienia nowego zabezpieczenia na okres co najmniej do dnia, w którym kończy się okres rękojmi za wady. </w:t>
      </w:r>
      <w:r w:rsidRPr="00D90EAD">
        <w:rPr>
          <w:rFonts w:asciiTheme="minorHAnsi" w:eastAsia="Arial Unicode MS" w:hAnsiTheme="minorHAnsi" w:cstheme="minorHAnsi"/>
          <w:color w:val="000000"/>
        </w:rPr>
        <w:t xml:space="preserve">W przypadku nieprzedłużenia lub niewniesienia nowego zabezpieczenia, o którym mowa powyżej, Zamawiający jest uprawniony do odmowy odbioru przedmiotu Umowy do czasu </w:t>
      </w:r>
      <w:r w:rsidRPr="00D90EAD">
        <w:rPr>
          <w:rFonts w:asciiTheme="minorHAnsi" w:eastAsia="Arial Unicode MS" w:hAnsiTheme="minorHAnsi" w:cstheme="minorHAnsi"/>
          <w:bCs/>
          <w:color w:val="000000"/>
        </w:rPr>
        <w:t>przedłużenia zabezpieczenia lub wniesienia nowego zabezpieczenia</w:t>
      </w:r>
      <w:r w:rsidRPr="00D90EAD">
        <w:rPr>
          <w:rFonts w:asciiTheme="minorHAnsi" w:eastAsia="Arial Unicode MS" w:hAnsiTheme="minorHAnsi" w:cstheme="minorHAnsi"/>
          <w:color w:val="000000"/>
        </w:rPr>
        <w:t>.</w:t>
      </w:r>
    </w:p>
    <w:p w14:paraId="2E06DFED" w14:textId="77777777" w:rsidR="00FD7C9E" w:rsidRPr="00D90EAD" w:rsidRDefault="00FD7C9E" w:rsidP="00D90EAD">
      <w:pPr>
        <w:keepNext/>
        <w:spacing w:line="276" w:lineRule="auto"/>
        <w:contextualSpacing/>
        <w:jc w:val="both"/>
        <w:rPr>
          <w:rFonts w:asciiTheme="minorHAnsi" w:eastAsia="Calibri" w:hAnsiTheme="minorHAnsi" w:cstheme="minorHAnsi"/>
          <w:lang w:eastAsia="en-US"/>
        </w:rPr>
      </w:pPr>
    </w:p>
    <w:p w14:paraId="58C948BC" w14:textId="77777777" w:rsidR="00FD7C9E" w:rsidRPr="00D90EAD" w:rsidRDefault="00FD7C9E" w:rsidP="00D90EAD">
      <w:pPr>
        <w:keepNext/>
        <w:widowControl w:val="0"/>
        <w:suppressAutoHyphens/>
        <w:spacing w:line="276" w:lineRule="auto"/>
        <w:contextualSpacing/>
        <w:jc w:val="center"/>
        <w:outlineLvl w:val="1"/>
        <w:rPr>
          <w:rFonts w:asciiTheme="minorHAnsi" w:hAnsiTheme="minorHAnsi" w:cstheme="minorHAnsi"/>
          <w:b/>
          <w:bCs/>
          <w:lang w:eastAsia="en-US"/>
        </w:rPr>
      </w:pPr>
      <w:bookmarkStart w:id="10" w:name="_Toc448221746"/>
      <w:r w:rsidRPr="00D90EAD">
        <w:rPr>
          <w:rFonts w:asciiTheme="minorHAnsi" w:hAnsiTheme="minorHAnsi" w:cstheme="minorHAnsi"/>
          <w:b/>
          <w:bCs/>
          <w:lang w:eastAsia="en-US"/>
        </w:rPr>
        <w:t>OBOWIĄZKI WYKONAWCY</w:t>
      </w:r>
      <w:bookmarkEnd w:id="10"/>
    </w:p>
    <w:p w14:paraId="3CF832A2" w14:textId="77777777" w:rsidR="00FD7C9E" w:rsidRPr="00D90EAD" w:rsidRDefault="00FD7C9E" w:rsidP="00D90EAD">
      <w:pPr>
        <w:keepNext/>
        <w:spacing w:line="276" w:lineRule="auto"/>
        <w:contextualSpacing/>
        <w:jc w:val="center"/>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 5</w:t>
      </w:r>
    </w:p>
    <w:p w14:paraId="18BB3EA1" w14:textId="77777777" w:rsidR="00FD7C9E" w:rsidRPr="00D90EAD" w:rsidRDefault="00FD7C9E"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Do obowiązków</w:t>
      </w:r>
      <w:r w:rsidRPr="00D90EAD">
        <w:rPr>
          <w:rFonts w:asciiTheme="minorHAnsi" w:eastAsia="Calibri" w:hAnsiTheme="minorHAnsi" w:cstheme="minorHAnsi"/>
          <w:b/>
          <w:bCs/>
          <w:lang w:eastAsia="en-US"/>
        </w:rPr>
        <w:t xml:space="preserve"> </w:t>
      </w:r>
      <w:r w:rsidRPr="00D90EAD">
        <w:rPr>
          <w:rFonts w:asciiTheme="minorHAnsi" w:eastAsia="Calibri" w:hAnsiTheme="minorHAnsi" w:cstheme="minorHAnsi"/>
          <w:lang w:eastAsia="en-US"/>
        </w:rPr>
        <w:t>Wykonawcy należy, w szczególności:</w:t>
      </w:r>
    </w:p>
    <w:p w14:paraId="625E6ECB" w14:textId="22123D2B" w:rsidR="00FD7C9E" w:rsidRPr="00D90EAD" w:rsidRDefault="00FD7C9E" w:rsidP="00D90EAD">
      <w:pPr>
        <w:keepNext/>
        <w:widowControl w:val="0"/>
        <w:numPr>
          <w:ilvl w:val="0"/>
          <w:numId w:val="16"/>
        </w:numPr>
        <w:suppressAutoHyphens/>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wykonanie przedmiotu </w:t>
      </w:r>
      <w:r w:rsidR="00C13C95"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 xml:space="preserve">mowy zgodnie z </w:t>
      </w:r>
      <w:r w:rsidR="00C22D22"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 xml:space="preserve">mową, ofertą Wykonawcy (zał. nr 1 do </w:t>
      </w:r>
      <w:r w:rsidR="00C22D22"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 xml:space="preserve">mowy), Specyfikacją Warunków Zamówienia (zał. nr 2 do </w:t>
      </w:r>
      <w:r w:rsidR="00C22D22"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 xml:space="preserve">mowy) oraz zgodnie z obowiązującymi przepisami, obowiązującymi normami, warunkami technicznymi wykonania i odbioru robót, aktualną wiedzą techniczną i sztuką budowlaną, wskazówkami i zaleceniami Inspektora Nadzoru, </w:t>
      </w:r>
      <w:r w:rsidR="0008765A" w:rsidRPr="00D90EAD">
        <w:rPr>
          <w:rFonts w:asciiTheme="minorHAnsi" w:eastAsia="Calibri" w:hAnsiTheme="minorHAnsi" w:cstheme="minorHAnsi"/>
          <w:lang w:eastAsia="en-US"/>
        </w:rPr>
        <w:t xml:space="preserve">w szczególności </w:t>
      </w:r>
      <w:r w:rsidRPr="00D90EAD">
        <w:rPr>
          <w:rFonts w:asciiTheme="minorHAnsi" w:eastAsia="Calibri" w:hAnsiTheme="minorHAnsi" w:cstheme="minorHAnsi"/>
          <w:lang w:eastAsia="en-US"/>
        </w:rPr>
        <w:t>z zachowaniem obowiązujących przepisów bhp, sanepid i ppoż,</w:t>
      </w:r>
    </w:p>
    <w:p w14:paraId="5BCD4673" w14:textId="77777777" w:rsidR="00FD7C9E" w:rsidRPr="00D90EAD" w:rsidRDefault="00FD7C9E" w:rsidP="00D90EAD">
      <w:pPr>
        <w:keepNext/>
        <w:widowControl w:val="0"/>
        <w:numPr>
          <w:ilvl w:val="0"/>
          <w:numId w:val="16"/>
        </w:numPr>
        <w:suppressAutoHyphens/>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wykonanie przedmiotu </w:t>
      </w:r>
      <w:r w:rsidR="00C13C95"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 z własnych, nowych wyrobów/materiałów tzn. zakupionych przez Wykonawcę, które nadają się do stosowania przy wykonywaniu robót budowlanych w rozumieniu ustawy z dnia 16 kwietnia 2004 r. o wyrobach budowlanych (</w:t>
      </w:r>
      <w:r w:rsidR="005D43AA" w:rsidRPr="00D90EAD">
        <w:rPr>
          <w:rFonts w:asciiTheme="minorHAnsi" w:hAnsiTheme="minorHAnsi" w:cstheme="minorHAnsi"/>
        </w:rPr>
        <w:t>t.j. Dz. U. z 2021 r., poz. 1213</w:t>
      </w:r>
      <w:r w:rsidRPr="00D90EAD">
        <w:rPr>
          <w:rFonts w:asciiTheme="minorHAnsi" w:eastAsia="Calibri" w:hAnsiTheme="minorHAnsi" w:cstheme="minorHAnsi"/>
          <w:lang w:eastAsia="en-US"/>
        </w:rPr>
        <w:t>) oraz innymi przepisa</w:t>
      </w:r>
      <w:r w:rsidR="00C13C95" w:rsidRPr="00D90EAD">
        <w:rPr>
          <w:rFonts w:asciiTheme="minorHAnsi" w:eastAsia="Calibri" w:hAnsiTheme="minorHAnsi" w:cstheme="minorHAnsi"/>
          <w:lang w:eastAsia="en-US"/>
        </w:rPr>
        <w:t>mi obowiązującymi w tej materii</w:t>
      </w:r>
      <w:r w:rsidRPr="00D90EAD">
        <w:rPr>
          <w:rFonts w:asciiTheme="minorHAnsi" w:eastAsia="Calibri" w:hAnsiTheme="minorHAnsi" w:cstheme="minorHAnsi"/>
          <w:lang w:eastAsia="en-US"/>
        </w:rPr>
        <w:t xml:space="preserve"> oraz odpowiadających jakościowo wymaganiom określonym w </w:t>
      </w:r>
      <w:r w:rsidR="00C22D22" w:rsidRPr="00D90EAD">
        <w:rPr>
          <w:rFonts w:asciiTheme="minorHAnsi" w:eastAsia="Calibri" w:hAnsiTheme="minorHAnsi" w:cstheme="minorHAnsi"/>
          <w:lang w:eastAsia="en-US"/>
        </w:rPr>
        <w:t>Opisie przedmiotu Zamówienia – Załączniku nr 2 do SWZ</w:t>
      </w:r>
      <w:r w:rsidR="00C67F4E" w:rsidRPr="00D90EAD">
        <w:rPr>
          <w:rFonts w:asciiTheme="minorHAnsi" w:eastAsia="Calibri" w:hAnsiTheme="minorHAnsi" w:cstheme="minorHAnsi"/>
          <w:lang w:eastAsia="en-US"/>
        </w:rPr>
        <w:t>,</w:t>
      </w:r>
    </w:p>
    <w:p w14:paraId="6D148869" w14:textId="77777777" w:rsidR="00FD7C9E" w:rsidRPr="00D90EAD" w:rsidRDefault="00FD7C9E" w:rsidP="00D90EAD">
      <w:pPr>
        <w:keepNext/>
        <w:widowControl w:val="0"/>
        <w:numPr>
          <w:ilvl w:val="0"/>
          <w:numId w:val="16"/>
        </w:numPr>
        <w:suppressAutoHyphens/>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czasie trwania robót przekazywanie na każde żądanie do wglądu Zamawiającemu oraz Inspektorowi Nadzoru, a następnie dostarczenie</w:t>
      </w:r>
      <w:r w:rsidRPr="00D90EAD">
        <w:rPr>
          <w:rFonts w:asciiTheme="minorHAnsi" w:eastAsia="Calibri" w:hAnsiTheme="minorHAnsi" w:cstheme="minorHAnsi"/>
          <w:b/>
          <w:bCs/>
          <w:lang w:eastAsia="en-US"/>
        </w:rPr>
        <w:t xml:space="preserve"> </w:t>
      </w:r>
      <w:r w:rsidRPr="00D90EAD">
        <w:rPr>
          <w:rFonts w:asciiTheme="minorHAnsi" w:eastAsia="Calibri" w:hAnsiTheme="minorHAnsi" w:cstheme="minorHAnsi"/>
          <w:lang w:eastAsia="en-US"/>
        </w:rPr>
        <w:t>Zamawiającemu</w:t>
      </w:r>
      <w:r w:rsidRPr="00D90EAD">
        <w:rPr>
          <w:rFonts w:asciiTheme="minorHAnsi" w:eastAsia="Calibri" w:hAnsiTheme="minorHAnsi" w:cstheme="minorHAnsi"/>
          <w:b/>
          <w:bCs/>
          <w:lang w:eastAsia="en-US"/>
        </w:rPr>
        <w:t>,</w:t>
      </w:r>
      <w:r w:rsidRPr="00D90EAD">
        <w:rPr>
          <w:rFonts w:asciiTheme="minorHAnsi" w:eastAsia="Calibri" w:hAnsiTheme="minorHAnsi" w:cstheme="minorHAnsi"/>
          <w:lang w:eastAsia="en-US"/>
        </w:rPr>
        <w:t xml:space="preserve"> przed  Odbiorem Końcowym przedmiotu </w:t>
      </w:r>
      <w:r w:rsidR="00C13C95"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 kompletnej dokumentacji, potwierdzającej dopuszczenie do obrotu i powszechnego lub jednostkowego stosowania materiałów zastosowanych przez</w:t>
      </w:r>
      <w:r w:rsidRPr="00D90EAD">
        <w:rPr>
          <w:rFonts w:asciiTheme="minorHAnsi" w:eastAsia="Calibri" w:hAnsiTheme="minorHAnsi" w:cstheme="minorHAnsi"/>
          <w:b/>
          <w:bCs/>
          <w:lang w:eastAsia="en-US"/>
        </w:rPr>
        <w:t xml:space="preserve"> </w:t>
      </w:r>
      <w:r w:rsidRPr="00D90EAD">
        <w:rPr>
          <w:rFonts w:asciiTheme="minorHAnsi" w:eastAsia="Calibri" w:hAnsiTheme="minorHAnsi" w:cstheme="minorHAnsi"/>
          <w:lang w:eastAsia="en-US"/>
        </w:rPr>
        <w:t>Wykonawcę,</w:t>
      </w:r>
    </w:p>
    <w:p w14:paraId="47C20DCB" w14:textId="77777777" w:rsidR="002F72C1" w:rsidRPr="00D90EAD" w:rsidRDefault="00FD7C9E" w:rsidP="00D90EAD">
      <w:pPr>
        <w:keepNext/>
        <w:widowControl w:val="0"/>
        <w:numPr>
          <w:ilvl w:val="0"/>
          <w:numId w:val="16"/>
        </w:numPr>
        <w:suppressAutoHyphens/>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zabezpie</w:t>
      </w:r>
      <w:r w:rsidR="0059089A" w:rsidRPr="00D90EAD">
        <w:rPr>
          <w:rFonts w:asciiTheme="minorHAnsi" w:eastAsia="Calibri" w:hAnsiTheme="minorHAnsi" w:cstheme="minorHAnsi"/>
          <w:lang w:eastAsia="en-US"/>
        </w:rPr>
        <w:t xml:space="preserve">czenie </w:t>
      </w:r>
      <w:r w:rsidR="00C13C95" w:rsidRPr="00D90EAD">
        <w:rPr>
          <w:rFonts w:asciiTheme="minorHAnsi" w:eastAsia="Calibri" w:hAnsiTheme="minorHAnsi" w:cstheme="minorHAnsi"/>
          <w:lang w:eastAsia="en-US"/>
        </w:rPr>
        <w:t>T</w:t>
      </w:r>
      <w:r w:rsidR="0059089A" w:rsidRPr="00D90EAD">
        <w:rPr>
          <w:rFonts w:asciiTheme="minorHAnsi" w:eastAsia="Calibri" w:hAnsiTheme="minorHAnsi" w:cstheme="minorHAnsi"/>
          <w:lang w:eastAsia="en-US"/>
        </w:rPr>
        <w:t xml:space="preserve">erenu </w:t>
      </w:r>
      <w:r w:rsidR="00C13C95" w:rsidRPr="00D90EAD">
        <w:rPr>
          <w:rFonts w:asciiTheme="minorHAnsi" w:eastAsia="Calibri" w:hAnsiTheme="minorHAnsi" w:cstheme="minorHAnsi"/>
          <w:lang w:eastAsia="en-US"/>
        </w:rPr>
        <w:t>budowy</w:t>
      </w:r>
      <w:r w:rsidR="0059089A" w:rsidRPr="00D90EAD">
        <w:rPr>
          <w:rFonts w:asciiTheme="minorHAnsi" w:eastAsia="Calibri" w:hAnsiTheme="minorHAnsi" w:cstheme="minorHAnsi"/>
          <w:lang w:eastAsia="en-US"/>
        </w:rPr>
        <w:t>,</w:t>
      </w:r>
      <w:r w:rsidR="002F72C1" w:rsidRPr="00D90EAD">
        <w:rPr>
          <w:rFonts w:asciiTheme="minorHAnsi" w:eastAsia="Calibri" w:hAnsiTheme="minorHAnsi" w:cstheme="minorHAnsi"/>
          <w:lang w:eastAsia="en-US"/>
        </w:rPr>
        <w:t xml:space="preserve"> </w:t>
      </w:r>
    </w:p>
    <w:p w14:paraId="7A980314" w14:textId="77777777" w:rsidR="00164A54" w:rsidRPr="00D90EAD" w:rsidRDefault="00164A54" w:rsidP="00D90EAD">
      <w:pPr>
        <w:keepNext/>
        <w:numPr>
          <w:ilvl w:val="0"/>
          <w:numId w:val="16"/>
        </w:numPr>
        <w:suppressAutoHyphens/>
        <w:spacing w:line="276" w:lineRule="auto"/>
        <w:contextualSpacing/>
        <w:jc w:val="both"/>
        <w:rPr>
          <w:rFonts w:asciiTheme="minorHAnsi" w:hAnsiTheme="minorHAnsi" w:cstheme="minorHAnsi"/>
        </w:rPr>
      </w:pPr>
      <w:r w:rsidRPr="00D90EAD">
        <w:rPr>
          <w:rFonts w:asciiTheme="minorHAnsi" w:hAnsiTheme="minorHAnsi" w:cstheme="minorHAnsi"/>
        </w:rPr>
        <w:t>ponoszenie kosztów zużytej wody i energii elektrycznej w czasie trwania robót;</w:t>
      </w:r>
    </w:p>
    <w:p w14:paraId="34BB0A68" w14:textId="77777777" w:rsidR="002F72C1" w:rsidRPr="00D90EAD" w:rsidRDefault="00164A54" w:rsidP="00D90EAD">
      <w:pPr>
        <w:keepNext/>
        <w:widowControl w:val="0"/>
        <w:numPr>
          <w:ilvl w:val="0"/>
          <w:numId w:val="16"/>
        </w:numPr>
        <w:suppressAutoHyphens/>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p</w:t>
      </w:r>
      <w:r w:rsidR="002F72C1" w:rsidRPr="00D90EAD">
        <w:rPr>
          <w:rFonts w:asciiTheme="minorHAnsi" w:eastAsia="Calibri" w:hAnsiTheme="minorHAnsi" w:cstheme="minorHAnsi"/>
          <w:lang w:eastAsia="en-US"/>
        </w:rPr>
        <w:t xml:space="preserve">ostępowanie z odpadami powstającymi w trakcie realizacji przez Wykonawcę przedmiotu </w:t>
      </w:r>
      <w:r w:rsidR="00C13C95" w:rsidRPr="00D90EAD">
        <w:rPr>
          <w:rFonts w:asciiTheme="minorHAnsi" w:eastAsia="Calibri" w:hAnsiTheme="minorHAnsi" w:cstheme="minorHAnsi"/>
          <w:lang w:eastAsia="en-US"/>
        </w:rPr>
        <w:t>U</w:t>
      </w:r>
      <w:r w:rsidR="002F72C1" w:rsidRPr="00D90EAD">
        <w:rPr>
          <w:rFonts w:asciiTheme="minorHAnsi" w:eastAsia="Calibri" w:hAnsiTheme="minorHAnsi" w:cstheme="minorHAnsi"/>
          <w:lang w:eastAsia="en-US"/>
        </w:rPr>
        <w:t>mowy zgodnie z obowiązującymi w tym zakresie przepisami prawa,</w:t>
      </w:r>
      <w:r w:rsidR="00EC24EB" w:rsidRPr="00D90EAD">
        <w:rPr>
          <w:rFonts w:asciiTheme="minorHAnsi" w:eastAsia="Calibri" w:hAnsiTheme="minorHAnsi" w:cstheme="minorHAnsi"/>
          <w:lang w:eastAsia="en-US"/>
        </w:rPr>
        <w:t xml:space="preserve"> </w:t>
      </w:r>
    </w:p>
    <w:p w14:paraId="068B003E" w14:textId="77777777" w:rsidR="0059089A" w:rsidRPr="00D90EAD" w:rsidRDefault="0059089A" w:rsidP="00D90EAD">
      <w:pPr>
        <w:keepNext/>
        <w:widowControl w:val="0"/>
        <w:numPr>
          <w:ilvl w:val="0"/>
          <w:numId w:val="16"/>
        </w:numPr>
        <w:suppressAutoHyphens/>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sporządzenie – zgodnie z przepisami rozporządzenia Ministra Infrastruktury z dnia 23.06.2003r. w sprawie informacji dotyczącej bezpieczeństwa i ochrony zdrowia oraz planu bezpieczeństwa i ochrony zdrowia (Dz.U. z 2003r. Nr 120, poz. 1126) – przed rozpoczęciem robót, plan</w:t>
      </w:r>
      <w:r w:rsidR="00496E52"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 xml:space="preserve"> bezpieczeństwa i ochrony zdrowia oraz niezwłoczne przekaza</w:t>
      </w:r>
      <w:r w:rsidR="00C13C95" w:rsidRPr="00D90EAD">
        <w:rPr>
          <w:rFonts w:asciiTheme="minorHAnsi" w:eastAsia="Calibri" w:hAnsiTheme="minorHAnsi" w:cstheme="minorHAnsi"/>
          <w:lang w:eastAsia="en-US"/>
        </w:rPr>
        <w:t>nie</w:t>
      </w:r>
      <w:r w:rsidRPr="00D90EAD">
        <w:rPr>
          <w:rFonts w:asciiTheme="minorHAnsi" w:eastAsia="Calibri" w:hAnsiTheme="minorHAnsi" w:cstheme="minorHAnsi"/>
          <w:lang w:eastAsia="en-US"/>
        </w:rPr>
        <w:t xml:space="preserve"> 1 egzemplarz</w:t>
      </w:r>
      <w:r w:rsidR="00C13C95" w:rsidRPr="00D90EAD">
        <w:rPr>
          <w:rFonts w:asciiTheme="minorHAnsi" w:eastAsia="Calibri" w:hAnsiTheme="minorHAnsi" w:cstheme="minorHAnsi"/>
          <w:lang w:eastAsia="en-US"/>
        </w:rPr>
        <w:t>a</w:t>
      </w:r>
      <w:r w:rsidRPr="00D90EAD">
        <w:rPr>
          <w:rFonts w:asciiTheme="minorHAnsi" w:eastAsia="Calibri" w:hAnsiTheme="minorHAnsi" w:cstheme="minorHAnsi"/>
          <w:lang w:eastAsia="en-US"/>
        </w:rPr>
        <w:t xml:space="preserve"> planu „BIOZ” Zamawiającemu,</w:t>
      </w:r>
    </w:p>
    <w:p w14:paraId="1D94F071" w14:textId="77777777" w:rsidR="00EF5C72" w:rsidRPr="00D90EAD" w:rsidRDefault="00637054" w:rsidP="00D90EAD">
      <w:pPr>
        <w:keepNext/>
        <w:widowControl w:val="0"/>
        <w:numPr>
          <w:ilvl w:val="0"/>
          <w:numId w:val="16"/>
        </w:numPr>
        <w:suppressAutoHyphens/>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sporządzenie </w:t>
      </w:r>
      <w:r w:rsidR="00C13C95" w:rsidRPr="00D90EAD">
        <w:rPr>
          <w:rFonts w:asciiTheme="minorHAnsi" w:eastAsia="Calibri" w:hAnsiTheme="minorHAnsi" w:cstheme="minorHAnsi"/>
          <w:lang w:eastAsia="en-US"/>
        </w:rPr>
        <w:t>HRF</w:t>
      </w:r>
      <w:r w:rsidR="00C67F4E" w:rsidRPr="00D90EAD">
        <w:rPr>
          <w:rFonts w:asciiTheme="minorHAnsi" w:eastAsia="Calibri" w:hAnsiTheme="minorHAnsi" w:cstheme="minorHAnsi"/>
          <w:lang w:eastAsia="en-US"/>
        </w:rPr>
        <w:t>,</w:t>
      </w:r>
      <w:r w:rsidRPr="00D90EAD">
        <w:rPr>
          <w:rFonts w:asciiTheme="minorHAnsi" w:eastAsia="Calibri" w:hAnsiTheme="minorHAnsi" w:cstheme="minorHAnsi"/>
          <w:lang w:eastAsia="en-US"/>
        </w:rPr>
        <w:t xml:space="preserve"> o którym mowa w § 2 </w:t>
      </w:r>
      <w:r w:rsidR="00C13C95"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w:t>
      </w:r>
      <w:r w:rsidR="00EF5C72" w:rsidRPr="00D90EAD">
        <w:rPr>
          <w:rFonts w:asciiTheme="minorHAnsi" w:eastAsia="Calibri" w:hAnsiTheme="minorHAnsi" w:cstheme="minorHAnsi"/>
          <w:lang w:eastAsia="en-US"/>
        </w:rPr>
        <w:t>,</w:t>
      </w:r>
    </w:p>
    <w:p w14:paraId="75D8CF14" w14:textId="178B01FF" w:rsidR="00637054" w:rsidRPr="00D90EAD" w:rsidRDefault="00EF5C72" w:rsidP="00D90EAD">
      <w:pPr>
        <w:keepNext/>
        <w:widowControl w:val="0"/>
        <w:numPr>
          <w:ilvl w:val="0"/>
          <w:numId w:val="16"/>
        </w:numPr>
        <w:suppressAutoHyphens/>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sporządzenie kosztorysu powykonawczego uwzględniającego całość wykonanych robót oraz klasyfikacj</w:t>
      </w:r>
      <w:r w:rsidR="004E5E9A" w:rsidRPr="00D90EAD">
        <w:rPr>
          <w:rFonts w:asciiTheme="minorHAnsi" w:eastAsia="Calibri" w:hAnsiTheme="minorHAnsi" w:cstheme="minorHAnsi"/>
          <w:lang w:eastAsia="en-US"/>
        </w:rPr>
        <w:t>ę</w:t>
      </w:r>
      <w:r w:rsidRPr="00D90EAD">
        <w:rPr>
          <w:rFonts w:asciiTheme="minorHAnsi" w:eastAsia="Calibri" w:hAnsiTheme="minorHAnsi" w:cstheme="minorHAnsi"/>
          <w:lang w:eastAsia="en-US"/>
        </w:rPr>
        <w:t xml:space="preserve"> kosztów zgodnie z klasyfikacją środków trwałych z 2016 roku</w:t>
      </w:r>
      <w:r w:rsidR="00637054" w:rsidRPr="00D90EAD">
        <w:rPr>
          <w:rFonts w:asciiTheme="minorHAnsi" w:eastAsia="Calibri" w:hAnsiTheme="minorHAnsi" w:cstheme="minorHAnsi"/>
          <w:lang w:eastAsia="en-US"/>
        </w:rPr>
        <w:t>.</w:t>
      </w:r>
    </w:p>
    <w:p w14:paraId="198D1CAB" w14:textId="77777777" w:rsidR="00FD7C9E" w:rsidRPr="00D90EAD" w:rsidRDefault="00FD7C9E" w:rsidP="00D90EAD">
      <w:pPr>
        <w:keepNext/>
        <w:widowControl w:val="0"/>
        <w:numPr>
          <w:ilvl w:val="0"/>
          <w:numId w:val="9"/>
        </w:numPr>
        <w:suppressAutoHyphen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Do obowiązków Wykonawcy w czasie realizacji robót należy w szczególności:</w:t>
      </w:r>
    </w:p>
    <w:p w14:paraId="55917CE6" w14:textId="4AD84EFB" w:rsidR="0059089A" w:rsidRPr="00D90EAD" w:rsidRDefault="004D70F5" w:rsidP="00D90EAD">
      <w:pPr>
        <w:keepNext/>
        <w:numPr>
          <w:ilvl w:val="0"/>
          <w:numId w:val="10"/>
        </w:numPr>
        <w:tabs>
          <w:tab w:val="num" w:pos="360"/>
        </w:tabs>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zapewnienie kierownictwa prowadzonych robót przez osob</w:t>
      </w:r>
      <w:r w:rsidR="00EF5C72" w:rsidRPr="00D90EAD">
        <w:rPr>
          <w:rFonts w:asciiTheme="minorHAnsi" w:eastAsia="Calibri" w:hAnsiTheme="minorHAnsi" w:cstheme="minorHAnsi"/>
          <w:lang w:eastAsia="en-US"/>
        </w:rPr>
        <w:t>y</w:t>
      </w:r>
      <w:r w:rsidRPr="00D90EAD">
        <w:rPr>
          <w:rFonts w:asciiTheme="minorHAnsi" w:eastAsia="Calibri" w:hAnsiTheme="minorHAnsi" w:cstheme="minorHAnsi"/>
          <w:lang w:eastAsia="en-US"/>
        </w:rPr>
        <w:t xml:space="preserve"> wymienion</w:t>
      </w:r>
      <w:r w:rsidR="00EF5C72" w:rsidRPr="00D90EAD">
        <w:rPr>
          <w:rFonts w:asciiTheme="minorHAnsi" w:eastAsia="Calibri" w:hAnsiTheme="minorHAnsi" w:cstheme="minorHAnsi"/>
          <w:lang w:eastAsia="en-US"/>
        </w:rPr>
        <w:t>e</w:t>
      </w:r>
      <w:r w:rsidRPr="00D90EAD">
        <w:rPr>
          <w:rFonts w:asciiTheme="minorHAnsi" w:eastAsia="Calibri" w:hAnsiTheme="minorHAnsi" w:cstheme="minorHAnsi"/>
          <w:lang w:eastAsia="en-US"/>
        </w:rPr>
        <w:t xml:space="preserve"> w § 8 ust. 3 pkt 1 </w:t>
      </w:r>
      <w:r w:rsidR="00EF5C72" w:rsidRPr="00D90EAD">
        <w:rPr>
          <w:rFonts w:asciiTheme="minorHAnsi" w:eastAsia="Calibri" w:hAnsiTheme="minorHAnsi" w:cstheme="minorHAnsi"/>
          <w:lang w:eastAsia="en-US"/>
        </w:rPr>
        <w:t xml:space="preserve">lub 2 </w:t>
      </w:r>
      <w:r w:rsidRPr="00D90EAD">
        <w:rPr>
          <w:rFonts w:asciiTheme="minorHAnsi" w:eastAsia="Calibri" w:hAnsiTheme="minorHAnsi" w:cstheme="minorHAnsi"/>
          <w:lang w:eastAsia="en-US"/>
        </w:rPr>
        <w:t>Umowy</w:t>
      </w:r>
      <w:r w:rsidR="004E5E9A" w:rsidRPr="00D90EAD">
        <w:rPr>
          <w:rFonts w:asciiTheme="minorHAnsi" w:eastAsia="Calibri" w:hAnsiTheme="minorHAnsi" w:cstheme="minorHAnsi"/>
          <w:lang w:eastAsia="en-US"/>
        </w:rPr>
        <w:t xml:space="preserve">, obecne na Terenie budowy  </w:t>
      </w:r>
      <w:r w:rsidRPr="00D90EAD">
        <w:rPr>
          <w:rFonts w:asciiTheme="minorHAnsi" w:eastAsia="Calibri" w:hAnsiTheme="minorHAnsi" w:cstheme="minorHAnsi"/>
          <w:lang w:eastAsia="en-US"/>
        </w:rPr>
        <w:t xml:space="preserve"> co najmniej 4 dni w tygodniu, przy czym w każdym dniu pobytu w ilości co najmniej 4 godzin</w:t>
      </w:r>
      <w:r w:rsidR="00C22D22" w:rsidRPr="00D90EAD">
        <w:rPr>
          <w:rFonts w:asciiTheme="minorHAnsi" w:eastAsia="Calibri" w:hAnsiTheme="minorHAnsi" w:cstheme="minorHAnsi"/>
          <w:lang w:eastAsia="en-US"/>
        </w:rPr>
        <w:t>;</w:t>
      </w:r>
      <w:r w:rsidR="00610F17" w:rsidRPr="00D90EAD">
        <w:rPr>
          <w:rFonts w:asciiTheme="minorHAnsi" w:eastAsia="Calibri" w:hAnsiTheme="minorHAnsi" w:cstheme="minorHAnsi"/>
          <w:lang w:eastAsia="en-US"/>
        </w:rPr>
        <w:t xml:space="preserve"> </w:t>
      </w:r>
    </w:p>
    <w:p w14:paraId="497166E9" w14:textId="77777777" w:rsidR="00610F17" w:rsidRPr="00D90EAD" w:rsidRDefault="0059089A" w:rsidP="00D90EAD">
      <w:pPr>
        <w:keepNext/>
        <w:numPr>
          <w:ilvl w:val="0"/>
          <w:numId w:val="10"/>
        </w:numPr>
        <w:tabs>
          <w:tab w:val="num" w:pos="360"/>
        </w:tabs>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kierowanie</w:t>
      </w:r>
      <w:r w:rsidR="00610F17" w:rsidRPr="00D90EAD">
        <w:rPr>
          <w:rFonts w:asciiTheme="minorHAnsi" w:eastAsia="Calibri" w:hAnsiTheme="minorHAnsi" w:cstheme="minorHAnsi"/>
          <w:lang w:eastAsia="en-US"/>
        </w:rPr>
        <w:t xml:space="preserve"> do prowadzenia robót wyłącznie pracowników przeszkolonych i posiadających odpowiednie kwalifikacje zawodowe</w:t>
      </w:r>
      <w:r w:rsidR="00C22D22" w:rsidRPr="00D90EAD">
        <w:rPr>
          <w:rFonts w:asciiTheme="minorHAnsi" w:eastAsia="Calibri" w:hAnsiTheme="minorHAnsi" w:cstheme="minorHAnsi"/>
          <w:lang w:eastAsia="en-US"/>
        </w:rPr>
        <w:t>;</w:t>
      </w:r>
    </w:p>
    <w:p w14:paraId="1E85CCF1" w14:textId="77777777" w:rsidR="00610F17" w:rsidRPr="00D90EAD" w:rsidRDefault="0059089A"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kierowanie</w:t>
      </w:r>
      <w:r w:rsidR="00610F17" w:rsidRPr="00D90EAD">
        <w:rPr>
          <w:rFonts w:asciiTheme="minorHAnsi" w:eastAsia="Calibri" w:hAnsiTheme="minorHAnsi" w:cstheme="minorHAnsi"/>
          <w:lang w:eastAsia="en-US"/>
        </w:rPr>
        <w:t xml:space="preserve"> do obsługi sprzętu wyłącznie osób posiadających odpowiednie uprawnienia</w:t>
      </w:r>
      <w:r w:rsidR="00C22D22" w:rsidRPr="00D90EAD">
        <w:rPr>
          <w:rFonts w:asciiTheme="minorHAnsi" w:eastAsia="Calibri" w:hAnsiTheme="minorHAnsi" w:cstheme="minorHAnsi"/>
          <w:lang w:eastAsia="en-US"/>
        </w:rPr>
        <w:t>;</w:t>
      </w:r>
    </w:p>
    <w:p w14:paraId="0E13FA4B" w14:textId="77777777" w:rsidR="00EC447C" w:rsidRPr="00D90EAD" w:rsidRDefault="00EC447C"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zatrudnienie</w:t>
      </w:r>
      <w:r w:rsidR="00642E28" w:rsidRPr="00D90EAD">
        <w:rPr>
          <w:rFonts w:asciiTheme="minorHAnsi" w:eastAsia="Calibri" w:hAnsiTheme="minorHAnsi" w:cstheme="minorHAnsi"/>
          <w:lang w:eastAsia="en-US"/>
        </w:rPr>
        <w:t xml:space="preserve"> </w:t>
      </w:r>
      <w:r w:rsidRPr="00D90EAD">
        <w:rPr>
          <w:rFonts w:asciiTheme="minorHAnsi" w:eastAsia="Calibri" w:hAnsiTheme="minorHAnsi" w:cstheme="minorHAnsi"/>
          <w:lang w:eastAsia="en-US"/>
        </w:rPr>
        <w:t>na podstawie umowy o pracę osób przewidzianych do wykonywania robót</w:t>
      </w:r>
      <w:r w:rsidR="00642E28" w:rsidRPr="00D90EAD">
        <w:rPr>
          <w:rFonts w:asciiTheme="minorHAnsi" w:eastAsia="Calibri" w:hAnsiTheme="minorHAnsi" w:cstheme="minorHAnsi"/>
          <w:lang w:eastAsia="en-US"/>
        </w:rPr>
        <w:t xml:space="preserve"> wskazanych </w:t>
      </w:r>
      <w:r w:rsidR="00C22D22" w:rsidRPr="00D90EAD">
        <w:rPr>
          <w:rFonts w:asciiTheme="minorHAnsi" w:eastAsia="Calibri" w:hAnsiTheme="minorHAnsi" w:cstheme="minorHAnsi"/>
          <w:lang w:eastAsia="en-US"/>
        </w:rPr>
        <w:t>§ 15 ust. 1 Umowy</w:t>
      </w:r>
      <w:r w:rsidRPr="00D90EAD">
        <w:rPr>
          <w:rFonts w:asciiTheme="minorHAnsi" w:eastAsia="Calibri" w:hAnsiTheme="minorHAnsi" w:cstheme="minorHAnsi"/>
          <w:lang w:eastAsia="en-US"/>
        </w:rPr>
        <w:t>, przy czym Wykonawca zobowiązuje się do przedstawienia na każde żądanie Zamawiającego, w terminie 3 dni od dnia otrzymania żądania, dokumentów potwierdzających zatrudnienie osób, o których mowa na podstawie umowy o pracę</w:t>
      </w:r>
      <w:r w:rsidR="00C22D22" w:rsidRPr="00D90EAD">
        <w:rPr>
          <w:rFonts w:asciiTheme="minorHAnsi" w:eastAsia="Calibri" w:hAnsiTheme="minorHAnsi" w:cstheme="minorHAnsi"/>
          <w:lang w:eastAsia="en-US"/>
        </w:rPr>
        <w:t>;</w:t>
      </w:r>
    </w:p>
    <w:p w14:paraId="2F75C053" w14:textId="77777777" w:rsidR="00FD7C9E" w:rsidRPr="00D90EAD" w:rsidRDefault="00FD7C9E"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pełnienie nadzoru nad swoimi pracownikami w trakcie realizacji robót objętych </w:t>
      </w:r>
      <w:r w:rsidR="002716CF"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mową</w:t>
      </w:r>
      <w:r w:rsidR="00C22D22" w:rsidRPr="00D90EAD">
        <w:rPr>
          <w:rFonts w:asciiTheme="minorHAnsi" w:eastAsia="Calibri" w:hAnsiTheme="minorHAnsi" w:cstheme="minorHAnsi"/>
          <w:lang w:eastAsia="en-US"/>
        </w:rPr>
        <w:t>;</w:t>
      </w:r>
    </w:p>
    <w:p w14:paraId="53600904" w14:textId="77777777" w:rsidR="00302F0C" w:rsidRPr="00D90EAD" w:rsidRDefault="00FD7C9E"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utrzymywanie miejsc objętych </w:t>
      </w:r>
      <w:r w:rsidR="002716CF" w:rsidRPr="00D90EAD">
        <w:rPr>
          <w:rFonts w:asciiTheme="minorHAnsi" w:eastAsia="Calibri" w:hAnsiTheme="minorHAnsi" w:cstheme="minorHAnsi"/>
          <w:lang w:eastAsia="en-US"/>
        </w:rPr>
        <w:t>robotami</w:t>
      </w:r>
      <w:r w:rsidRPr="00D90EAD">
        <w:rPr>
          <w:rFonts w:asciiTheme="minorHAnsi" w:eastAsia="Calibri" w:hAnsiTheme="minorHAnsi" w:cstheme="minorHAnsi"/>
          <w:lang w:eastAsia="en-US"/>
        </w:rPr>
        <w:t xml:space="preserve"> w stanie wolnym od przeszkód komunikacyjnych i codzienne utrzymywanie porządku na miejscu objętym </w:t>
      </w:r>
      <w:r w:rsidR="002716CF" w:rsidRPr="00D90EAD">
        <w:rPr>
          <w:rFonts w:asciiTheme="minorHAnsi" w:eastAsia="Calibri" w:hAnsiTheme="minorHAnsi" w:cstheme="minorHAnsi"/>
          <w:lang w:eastAsia="en-US"/>
        </w:rPr>
        <w:t>robotami</w:t>
      </w:r>
      <w:r w:rsidR="00C22D22" w:rsidRPr="00D90EAD">
        <w:rPr>
          <w:rFonts w:asciiTheme="minorHAnsi" w:eastAsia="Calibri" w:hAnsiTheme="minorHAnsi" w:cstheme="minorHAnsi"/>
          <w:lang w:eastAsia="en-US"/>
        </w:rPr>
        <w:t>;</w:t>
      </w:r>
    </w:p>
    <w:p w14:paraId="2646C8A1" w14:textId="77777777" w:rsidR="00164A54" w:rsidRPr="00D90EAD" w:rsidRDefault="00164A54"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hAnsiTheme="minorHAnsi" w:cstheme="minorHAnsi"/>
        </w:rPr>
        <w:t xml:space="preserve">zabezpieczenie instalacji, urządzeń i obiektów na Terenie </w:t>
      </w:r>
      <w:r w:rsidR="00C22D22" w:rsidRPr="00D90EAD">
        <w:rPr>
          <w:rFonts w:asciiTheme="minorHAnsi" w:hAnsiTheme="minorHAnsi" w:cstheme="minorHAnsi"/>
        </w:rPr>
        <w:t>b</w:t>
      </w:r>
      <w:r w:rsidRPr="00D90EAD">
        <w:rPr>
          <w:rFonts w:asciiTheme="minorHAnsi" w:hAnsiTheme="minorHAnsi" w:cstheme="minorHAnsi"/>
        </w:rPr>
        <w:t>udowy i w jego bezpośrednim otoczeniu, przed ich zniszczeniem lub uszkodzeniem w trakcie wykonywania robót</w:t>
      </w:r>
      <w:r w:rsidR="00C22D22" w:rsidRPr="00D90EAD">
        <w:rPr>
          <w:rFonts w:asciiTheme="minorHAnsi" w:hAnsiTheme="minorHAnsi" w:cstheme="minorHAnsi"/>
        </w:rPr>
        <w:t>;</w:t>
      </w:r>
    </w:p>
    <w:p w14:paraId="048B8ABB" w14:textId="77777777" w:rsidR="00FD7C9E" w:rsidRPr="00D90EAD" w:rsidRDefault="00FD7C9E"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zapewnienie prawidłowej organizacji robót, wykonanie robót zabezpieczających w celu umożliwienia dostępu do miejsc pracy jego użytkownikom</w:t>
      </w:r>
      <w:r w:rsidR="00C22D22" w:rsidRPr="00D90EAD">
        <w:rPr>
          <w:rFonts w:asciiTheme="minorHAnsi" w:eastAsia="Calibri" w:hAnsiTheme="minorHAnsi" w:cstheme="minorHAnsi"/>
          <w:lang w:eastAsia="en-US"/>
        </w:rPr>
        <w:t>;</w:t>
      </w:r>
    </w:p>
    <w:p w14:paraId="7855CAEC" w14:textId="77777777" w:rsidR="00FD7C9E" w:rsidRPr="00D90EAD" w:rsidRDefault="00FD7C9E"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przypadku groźby katastrofy budowlanej lub zniszczeń natychmiastowe wykonanie robót zabezpieczających i niezwłoczne powiadomienie Zamawiającego oraz Inspektora Nadzoru</w:t>
      </w:r>
      <w:r w:rsidR="00C22D22" w:rsidRPr="00D90EAD">
        <w:rPr>
          <w:rFonts w:asciiTheme="minorHAnsi" w:eastAsia="Calibri" w:hAnsiTheme="minorHAnsi" w:cstheme="minorHAnsi"/>
          <w:lang w:eastAsia="en-US"/>
        </w:rPr>
        <w:t>;</w:t>
      </w:r>
    </w:p>
    <w:p w14:paraId="0E56B945" w14:textId="77777777" w:rsidR="00FD7C9E" w:rsidRPr="00D90EAD" w:rsidRDefault="00FD7C9E"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koordynowanie robót wykonywanych przez Podwykonawców lub </w:t>
      </w:r>
      <w:r w:rsidR="00FF2A81" w:rsidRPr="00D90EAD">
        <w:rPr>
          <w:rFonts w:asciiTheme="minorHAnsi" w:eastAsia="Calibri" w:hAnsiTheme="minorHAnsi" w:cstheme="minorHAnsi"/>
          <w:lang w:eastAsia="en-US"/>
        </w:rPr>
        <w:t>d</w:t>
      </w:r>
      <w:r w:rsidRPr="00D90EAD">
        <w:rPr>
          <w:rFonts w:asciiTheme="minorHAnsi" w:eastAsia="Calibri" w:hAnsiTheme="minorHAnsi" w:cstheme="minorHAnsi"/>
          <w:lang w:eastAsia="en-US"/>
        </w:rPr>
        <w:t>alszych Podwykonawców, jeżeli występują</w:t>
      </w:r>
      <w:r w:rsidR="00C22D22" w:rsidRPr="00D90EAD">
        <w:rPr>
          <w:rFonts w:asciiTheme="minorHAnsi" w:eastAsia="Calibri" w:hAnsiTheme="minorHAnsi" w:cstheme="minorHAnsi"/>
          <w:lang w:eastAsia="en-US"/>
        </w:rPr>
        <w:t>;</w:t>
      </w:r>
    </w:p>
    <w:p w14:paraId="300E5785" w14:textId="77777777" w:rsidR="00504EF2" w:rsidRPr="00D90EAD" w:rsidRDefault="00504EF2"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hAnsiTheme="minorHAnsi" w:cstheme="minorHAnsi"/>
        </w:rPr>
        <w:t xml:space="preserve">zgłaszanie Inspektorowi Nadzoru do odbioru robót zanikających </w:t>
      </w:r>
      <w:r w:rsidRPr="00D90EAD">
        <w:rPr>
          <w:rFonts w:asciiTheme="minorHAnsi" w:hAnsiTheme="minorHAnsi" w:cstheme="minorHAnsi"/>
        </w:rPr>
        <w:br/>
        <w:t>i ulegających zakryciu. Niezgłoszenie tych robót daje Zamawiającemu podstawę do żądania odkrycia robót i przywrócenia stanu poprzedniego na koszt i ryzyko Wykonawcy</w:t>
      </w:r>
      <w:r w:rsidR="00C22D22" w:rsidRPr="00D90EAD">
        <w:rPr>
          <w:rFonts w:asciiTheme="minorHAnsi" w:hAnsiTheme="minorHAnsi" w:cstheme="minorHAnsi"/>
        </w:rPr>
        <w:t>;</w:t>
      </w:r>
    </w:p>
    <w:p w14:paraId="31405FC9" w14:textId="77777777" w:rsidR="00FD7C9E" w:rsidRPr="00D90EAD" w:rsidRDefault="00FD7C9E"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zorganizowanie zaplecza budowy</w:t>
      </w:r>
      <w:r w:rsidR="00C22D22" w:rsidRPr="00D90EAD">
        <w:rPr>
          <w:rFonts w:asciiTheme="minorHAnsi" w:eastAsia="Calibri" w:hAnsiTheme="minorHAnsi" w:cstheme="minorHAnsi"/>
          <w:lang w:eastAsia="en-US"/>
        </w:rPr>
        <w:t>;</w:t>
      </w:r>
    </w:p>
    <w:p w14:paraId="0DA76D07" w14:textId="77777777" w:rsidR="00504EF2" w:rsidRPr="00D90EAD" w:rsidRDefault="00504EF2"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hAnsiTheme="minorHAnsi" w:cstheme="minorHAnsi"/>
        </w:rPr>
        <w:t xml:space="preserve">prowadzenie na bieżąco </w:t>
      </w:r>
      <w:r w:rsidR="00C22D22" w:rsidRPr="00D90EAD">
        <w:rPr>
          <w:rFonts w:asciiTheme="minorHAnsi" w:hAnsiTheme="minorHAnsi" w:cstheme="minorHAnsi"/>
        </w:rPr>
        <w:t>D</w:t>
      </w:r>
      <w:r w:rsidRPr="00D90EAD">
        <w:rPr>
          <w:rFonts w:asciiTheme="minorHAnsi" w:hAnsiTheme="minorHAnsi" w:cstheme="minorHAnsi"/>
        </w:rPr>
        <w:t xml:space="preserve">ziennika budowy zgodnie z Ustawą Prawo budowlane oraz innych dokumentów związanych z budową, w tym w szczególności </w:t>
      </w:r>
      <w:r w:rsidR="00BA7E42" w:rsidRPr="00D90EAD">
        <w:rPr>
          <w:rFonts w:asciiTheme="minorHAnsi" w:hAnsiTheme="minorHAnsi" w:cstheme="minorHAnsi"/>
        </w:rPr>
        <w:t>książki</w:t>
      </w:r>
      <w:r w:rsidRPr="00D90EAD">
        <w:rPr>
          <w:rFonts w:asciiTheme="minorHAnsi" w:hAnsiTheme="minorHAnsi" w:cstheme="minorHAnsi"/>
        </w:rPr>
        <w:t xml:space="preserve"> obmiarów</w:t>
      </w:r>
      <w:r w:rsidR="00C22D22" w:rsidRPr="00D90EAD">
        <w:rPr>
          <w:rFonts w:asciiTheme="minorHAnsi" w:hAnsiTheme="minorHAnsi" w:cstheme="minorHAnsi"/>
        </w:rPr>
        <w:t>;</w:t>
      </w:r>
    </w:p>
    <w:p w14:paraId="6B0E5233" w14:textId="77777777" w:rsidR="002F72C1" w:rsidRPr="00D90EAD" w:rsidRDefault="00FD7C9E"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każdorazowo niezwłoczne pisemne powiadomienie Zamawiającego oraz Inspektora Nadzoru o przerwaniu realizacji prze</w:t>
      </w:r>
      <w:r w:rsidR="002F72C1" w:rsidRPr="00D90EAD">
        <w:rPr>
          <w:rFonts w:asciiTheme="minorHAnsi" w:eastAsia="Calibri" w:hAnsiTheme="minorHAnsi" w:cstheme="minorHAnsi"/>
          <w:lang w:eastAsia="en-US"/>
        </w:rPr>
        <w:t xml:space="preserve">dmiotu </w:t>
      </w:r>
      <w:r w:rsidR="002716CF" w:rsidRPr="00D90EAD">
        <w:rPr>
          <w:rFonts w:asciiTheme="minorHAnsi" w:eastAsia="Calibri" w:hAnsiTheme="minorHAnsi" w:cstheme="minorHAnsi"/>
          <w:lang w:eastAsia="en-US"/>
        </w:rPr>
        <w:t>U</w:t>
      </w:r>
      <w:r w:rsidR="002F72C1" w:rsidRPr="00D90EAD">
        <w:rPr>
          <w:rFonts w:asciiTheme="minorHAnsi" w:eastAsia="Calibri" w:hAnsiTheme="minorHAnsi" w:cstheme="minorHAnsi"/>
          <w:lang w:eastAsia="en-US"/>
        </w:rPr>
        <w:t>mowy i jego przyczynach</w:t>
      </w:r>
      <w:r w:rsidR="00C22D22" w:rsidRPr="00D90EAD">
        <w:rPr>
          <w:rFonts w:asciiTheme="minorHAnsi" w:eastAsia="Calibri" w:hAnsiTheme="minorHAnsi" w:cstheme="minorHAnsi"/>
          <w:lang w:eastAsia="en-US"/>
        </w:rPr>
        <w:t>;</w:t>
      </w:r>
    </w:p>
    <w:p w14:paraId="1F745242" w14:textId="77777777" w:rsidR="002F72C1" w:rsidRPr="00D90EAD" w:rsidRDefault="002F72C1"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uczestniczenie w organizowanych przez Zamawiającego, w okresach </w:t>
      </w:r>
      <w:r w:rsidR="00A86E2B" w:rsidRPr="00D90EAD">
        <w:rPr>
          <w:rFonts w:asciiTheme="minorHAnsi" w:eastAsia="Calibri" w:hAnsiTheme="minorHAnsi" w:cstheme="minorHAnsi"/>
          <w:lang w:eastAsia="en-US"/>
        </w:rPr>
        <w:t>dwu</w:t>
      </w:r>
      <w:r w:rsidR="002716CF" w:rsidRPr="00D90EAD">
        <w:rPr>
          <w:rFonts w:asciiTheme="minorHAnsi" w:eastAsia="Calibri" w:hAnsiTheme="minorHAnsi" w:cstheme="minorHAnsi"/>
          <w:lang w:eastAsia="en-US"/>
        </w:rPr>
        <w:t>tygodniowych</w:t>
      </w:r>
      <w:r w:rsidRPr="00D90EAD">
        <w:rPr>
          <w:rFonts w:asciiTheme="minorHAnsi" w:eastAsia="Calibri" w:hAnsiTheme="minorHAnsi" w:cstheme="minorHAnsi"/>
          <w:lang w:eastAsia="en-US"/>
        </w:rPr>
        <w:t>, Radach budowy oraz inicjowanie dodatkowych spotkań Rady budowy w sytuacjach wymagających poczynienia przez Strony dodatkowych ustaleń</w:t>
      </w:r>
      <w:r w:rsidR="00C22D22" w:rsidRPr="00D90EAD">
        <w:rPr>
          <w:rFonts w:asciiTheme="minorHAnsi" w:eastAsia="Calibri" w:hAnsiTheme="minorHAnsi" w:cstheme="minorHAnsi"/>
          <w:lang w:eastAsia="en-US"/>
        </w:rPr>
        <w:t>;</w:t>
      </w:r>
      <w:r w:rsidRPr="00D90EAD">
        <w:rPr>
          <w:rFonts w:asciiTheme="minorHAnsi" w:eastAsia="Calibri" w:hAnsiTheme="minorHAnsi" w:cstheme="minorHAnsi"/>
          <w:lang w:eastAsia="en-US"/>
        </w:rPr>
        <w:t xml:space="preserve"> </w:t>
      </w:r>
    </w:p>
    <w:p w14:paraId="4C847ED3" w14:textId="77777777" w:rsidR="00164A54" w:rsidRPr="00D90EAD" w:rsidRDefault="002F72C1"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uczestniczenie, na żądanie Zamawiającego, w innych naradach i innych czynnościach w trakcie realizacji przedmiotu </w:t>
      </w:r>
      <w:r w:rsidR="00B77E48"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 oraz w okresie gwarancji i rękojmi</w:t>
      </w:r>
      <w:r w:rsidR="001F4ACB" w:rsidRPr="00D90EAD">
        <w:rPr>
          <w:rFonts w:asciiTheme="minorHAnsi" w:eastAsia="Calibri" w:hAnsiTheme="minorHAnsi" w:cstheme="minorHAnsi"/>
          <w:lang w:eastAsia="en-US"/>
        </w:rPr>
        <w:t xml:space="preserve"> za wad</w:t>
      </w:r>
      <w:r w:rsidR="00637054" w:rsidRPr="00D90EAD">
        <w:rPr>
          <w:rFonts w:asciiTheme="minorHAnsi" w:eastAsia="Calibri" w:hAnsiTheme="minorHAnsi" w:cstheme="minorHAnsi"/>
          <w:lang w:eastAsia="en-US"/>
        </w:rPr>
        <w:t>y</w:t>
      </w:r>
      <w:r w:rsidR="00C22D22" w:rsidRPr="00D90EAD">
        <w:rPr>
          <w:rFonts w:asciiTheme="minorHAnsi" w:eastAsia="Calibri" w:hAnsiTheme="minorHAnsi" w:cstheme="minorHAnsi"/>
          <w:lang w:eastAsia="en-US"/>
        </w:rPr>
        <w:t>;</w:t>
      </w:r>
    </w:p>
    <w:p w14:paraId="12023E1F" w14:textId="675AC7A0" w:rsidR="00164A54" w:rsidRPr="00D90EAD" w:rsidRDefault="00164A54"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hAnsiTheme="minorHAnsi" w:cstheme="minorHAnsi"/>
        </w:rPr>
        <w:t xml:space="preserve">zapoznanie się z Instrukcją Bezpieczeństwa Pożarowego opracowaną dla </w:t>
      </w:r>
      <w:r w:rsidR="00301508" w:rsidRPr="00D90EAD">
        <w:rPr>
          <w:rFonts w:asciiTheme="minorHAnsi" w:hAnsiTheme="minorHAnsi" w:cstheme="minorHAnsi"/>
        </w:rPr>
        <w:t>Stacji Przeładunkowej Odpadów Komunalnych w Sieradzu</w:t>
      </w:r>
      <w:r w:rsidRPr="00D90EAD">
        <w:rPr>
          <w:rFonts w:asciiTheme="minorHAnsi" w:hAnsiTheme="minorHAnsi" w:cstheme="minorHAnsi"/>
        </w:rPr>
        <w:t xml:space="preserve"> </w:t>
      </w:r>
      <w:r w:rsidR="00301508" w:rsidRPr="00D90EAD">
        <w:rPr>
          <w:rFonts w:asciiTheme="minorHAnsi" w:hAnsiTheme="minorHAnsi" w:cstheme="minorHAnsi"/>
        </w:rPr>
        <w:t xml:space="preserve">(„SPO”) </w:t>
      </w:r>
      <w:r w:rsidRPr="00D90EAD">
        <w:rPr>
          <w:rFonts w:asciiTheme="minorHAnsi" w:hAnsiTheme="minorHAnsi" w:cstheme="minorHAnsi"/>
        </w:rPr>
        <w:t xml:space="preserve">oraz innymi przepisami wewnętrznymi obowiązującymi na terenie </w:t>
      </w:r>
      <w:r w:rsidR="00301508" w:rsidRPr="00D90EAD">
        <w:rPr>
          <w:rFonts w:asciiTheme="minorHAnsi" w:hAnsiTheme="minorHAnsi" w:cstheme="minorHAnsi"/>
        </w:rPr>
        <w:t>SPO</w:t>
      </w:r>
      <w:r w:rsidRPr="00D90EAD">
        <w:rPr>
          <w:rFonts w:asciiTheme="minorHAnsi" w:hAnsiTheme="minorHAnsi" w:cstheme="minorHAnsi"/>
        </w:rPr>
        <w:t xml:space="preserve"> i prowadzenie prac z uwzględnieniem ich zapisów</w:t>
      </w:r>
      <w:r w:rsidR="00C22D22" w:rsidRPr="00D90EAD">
        <w:rPr>
          <w:rFonts w:asciiTheme="minorHAnsi" w:hAnsiTheme="minorHAnsi" w:cstheme="minorHAnsi"/>
        </w:rPr>
        <w:t>;</w:t>
      </w:r>
    </w:p>
    <w:p w14:paraId="7B15DA17" w14:textId="77777777" w:rsidR="00164A54" w:rsidRPr="00D90EAD" w:rsidRDefault="00164A54" w:rsidP="00D90EAD">
      <w:pPr>
        <w:keepNext/>
        <w:numPr>
          <w:ilvl w:val="0"/>
          <w:numId w:val="10"/>
        </w:numPr>
        <w:spacing w:line="276" w:lineRule="auto"/>
        <w:ind w:left="714" w:hanging="357"/>
        <w:contextualSpacing/>
        <w:jc w:val="both"/>
        <w:rPr>
          <w:rFonts w:asciiTheme="minorHAnsi" w:eastAsia="Calibri" w:hAnsiTheme="minorHAnsi" w:cstheme="minorHAnsi"/>
          <w:lang w:eastAsia="en-US"/>
        </w:rPr>
      </w:pPr>
      <w:r w:rsidRPr="00D90EAD">
        <w:rPr>
          <w:rFonts w:asciiTheme="minorHAnsi" w:hAnsiTheme="minorHAnsi" w:cstheme="minorHAnsi"/>
        </w:rPr>
        <w:t xml:space="preserve">zapewnienie i pokrycie kosztów pełnej obsługi geodezyjnej i geotechnicznej, łącznie </w:t>
      </w:r>
      <w:r w:rsidRPr="00D90EAD">
        <w:rPr>
          <w:rFonts w:asciiTheme="minorHAnsi" w:hAnsiTheme="minorHAnsi" w:cstheme="minorHAnsi"/>
        </w:rPr>
        <w:br/>
        <w:t>z określeniem współrzędnych oraz sporządzeniem inwentaryzacji geodezyjnej powykonawczej przez osobę posiadającą uprawnienia zawodowe w dziedzinie geodezji i kartografii</w:t>
      </w:r>
      <w:r w:rsidR="00C22D22" w:rsidRPr="00D90EAD">
        <w:rPr>
          <w:rFonts w:asciiTheme="minorHAnsi" w:hAnsiTheme="minorHAnsi" w:cstheme="minorHAnsi"/>
        </w:rPr>
        <w:t>;</w:t>
      </w:r>
    </w:p>
    <w:p w14:paraId="105C925A" w14:textId="77777777" w:rsidR="00164A54" w:rsidRPr="00D90EAD" w:rsidRDefault="00164A54" w:rsidP="00D90EAD">
      <w:pPr>
        <w:keepNext/>
        <w:numPr>
          <w:ilvl w:val="0"/>
          <w:numId w:val="10"/>
        </w:numPr>
        <w:suppressAutoHyphens/>
        <w:spacing w:line="276" w:lineRule="auto"/>
        <w:ind w:left="709"/>
        <w:contextualSpacing/>
        <w:jc w:val="both"/>
        <w:rPr>
          <w:rFonts w:asciiTheme="minorHAnsi" w:hAnsiTheme="minorHAnsi" w:cstheme="minorHAnsi"/>
        </w:rPr>
      </w:pPr>
      <w:r w:rsidRPr="00D90EAD">
        <w:rPr>
          <w:rFonts w:asciiTheme="minorHAnsi" w:hAnsiTheme="minorHAnsi" w:cstheme="minorHAnsi"/>
        </w:rPr>
        <w:t>umożliwienie Zamawiającemu i uprawnionym instytucjom przeprowadzenia kontroli lub wizji lokalnej Terenu budowy w każdym terminie;</w:t>
      </w:r>
    </w:p>
    <w:p w14:paraId="4A67530C" w14:textId="77777777" w:rsidR="00164A54" w:rsidRPr="00D90EAD" w:rsidRDefault="00164A54" w:rsidP="00D90EAD">
      <w:pPr>
        <w:keepNext/>
        <w:numPr>
          <w:ilvl w:val="0"/>
          <w:numId w:val="10"/>
        </w:numPr>
        <w:suppressAutoHyphens/>
        <w:spacing w:line="276" w:lineRule="auto"/>
        <w:ind w:left="709"/>
        <w:contextualSpacing/>
        <w:jc w:val="both"/>
        <w:rPr>
          <w:rFonts w:asciiTheme="minorHAnsi" w:hAnsiTheme="minorHAnsi" w:cstheme="minorHAnsi"/>
        </w:rPr>
      </w:pPr>
      <w:r w:rsidRPr="00D90EAD">
        <w:rPr>
          <w:rFonts w:asciiTheme="minorHAnsi" w:hAnsiTheme="minorHAnsi" w:cstheme="minorHAnsi"/>
        </w:rPr>
        <w:t>korzystanie z dróg Zamawiającego zgodnie z jego wymogami oraz w sposób nie ograniczający działalności Zamawiającego i ich regularne sprzątanie po ewentualnym zanieczyszczeniu środkami transportowymi i maszynami Wykonawcy;</w:t>
      </w:r>
    </w:p>
    <w:p w14:paraId="78E9D0B8" w14:textId="77777777" w:rsidR="00164A54" w:rsidRPr="00D90EAD" w:rsidRDefault="00164A54" w:rsidP="00D90EAD">
      <w:pPr>
        <w:keepNext/>
        <w:numPr>
          <w:ilvl w:val="0"/>
          <w:numId w:val="10"/>
        </w:numPr>
        <w:suppressAutoHyphens/>
        <w:spacing w:line="276" w:lineRule="auto"/>
        <w:ind w:left="709"/>
        <w:contextualSpacing/>
        <w:jc w:val="both"/>
        <w:rPr>
          <w:rFonts w:asciiTheme="minorHAnsi" w:hAnsiTheme="minorHAnsi" w:cstheme="minorHAnsi"/>
        </w:rPr>
      </w:pPr>
      <w:r w:rsidRPr="00D90EAD">
        <w:rPr>
          <w:rFonts w:asciiTheme="minorHAnsi" w:hAnsiTheme="minorHAnsi" w:cstheme="minorHAnsi"/>
        </w:rPr>
        <w:t xml:space="preserve">bieżące sprzątanie i wywożenie niepotrzebnych materiałów i </w:t>
      </w:r>
      <w:r w:rsidR="00A027D4" w:rsidRPr="00D90EAD">
        <w:rPr>
          <w:rFonts w:asciiTheme="minorHAnsi" w:hAnsiTheme="minorHAnsi" w:cstheme="minorHAnsi"/>
        </w:rPr>
        <w:t>odpadów – Wykonawca jest wytwórcą odpadów w rozumieniu przepisów ustawy z dnia 14 grudnia 2012 roku o odpadach i jest zobowiązany do ich zagospodarowania na własny koszt, zgodnie z obowiązującymi w tym zakresie przepisami;</w:t>
      </w:r>
    </w:p>
    <w:p w14:paraId="3CF9091F" w14:textId="77777777" w:rsidR="002F72C1" w:rsidRPr="00D90EAD" w:rsidRDefault="00A027D4" w:rsidP="00D90EAD">
      <w:pPr>
        <w:keepNext/>
        <w:numPr>
          <w:ilvl w:val="0"/>
          <w:numId w:val="10"/>
        </w:numPr>
        <w:suppressAutoHyphens/>
        <w:spacing w:line="276" w:lineRule="auto"/>
        <w:ind w:left="709"/>
        <w:contextualSpacing/>
        <w:jc w:val="both"/>
        <w:rPr>
          <w:rFonts w:asciiTheme="minorHAnsi" w:hAnsiTheme="minorHAnsi" w:cstheme="minorHAnsi"/>
        </w:rPr>
      </w:pPr>
      <w:r w:rsidRPr="00D90EAD">
        <w:rPr>
          <w:rFonts w:asciiTheme="minorHAnsi" w:hAnsiTheme="minorHAnsi" w:cstheme="minorHAnsi"/>
        </w:rPr>
        <w:t>u</w:t>
      </w:r>
      <w:r w:rsidR="00164A54" w:rsidRPr="00D90EAD">
        <w:rPr>
          <w:rFonts w:asciiTheme="minorHAnsi" w:hAnsiTheme="minorHAnsi" w:cstheme="minorHAnsi"/>
        </w:rPr>
        <w:t xml:space="preserve">porządkowanie Terenu budowy po zakończeniu robót </w:t>
      </w:r>
      <w:r w:rsidR="004B25EE" w:rsidRPr="00D90EAD">
        <w:rPr>
          <w:rFonts w:asciiTheme="minorHAnsi" w:hAnsiTheme="minorHAnsi" w:cstheme="minorHAnsi"/>
        </w:rPr>
        <w:t xml:space="preserve">i innych terenów </w:t>
      </w:r>
      <w:r w:rsidR="00164A54" w:rsidRPr="00D90EAD">
        <w:rPr>
          <w:rFonts w:asciiTheme="minorHAnsi" w:hAnsiTheme="minorHAnsi" w:cstheme="minorHAnsi"/>
        </w:rPr>
        <w:t>zajętych na czas ich wykonywania. W przypadku niewywiązywania się z tego obowiązku Zamawiający obciąży Wykonawcę kosztami sprzątania i wywiezienia niepotrzebnych mater</w:t>
      </w:r>
      <w:r w:rsidRPr="00D90EAD">
        <w:rPr>
          <w:rFonts w:asciiTheme="minorHAnsi" w:hAnsiTheme="minorHAnsi" w:cstheme="minorHAnsi"/>
        </w:rPr>
        <w:t>iałów i odpadów z Terenu budowy</w:t>
      </w:r>
      <w:r w:rsidR="00637054" w:rsidRPr="00D90EAD">
        <w:rPr>
          <w:rFonts w:asciiTheme="minorHAnsi" w:eastAsia="Calibri" w:hAnsiTheme="minorHAnsi" w:cstheme="minorHAnsi"/>
          <w:lang w:eastAsia="en-US"/>
        </w:rPr>
        <w:t>.</w:t>
      </w:r>
    </w:p>
    <w:p w14:paraId="38DFC1DB" w14:textId="77777777" w:rsidR="00FD7C9E" w:rsidRPr="00D90EAD" w:rsidRDefault="00FD7C9E"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Roboty odbywać się będą </w:t>
      </w:r>
      <w:r w:rsidR="00A86E2B" w:rsidRPr="00D90EAD">
        <w:rPr>
          <w:rFonts w:asciiTheme="minorHAnsi" w:eastAsia="Calibri" w:hAnsiTheme="minorHAnsi" w:cstheme="minorHAnsi"/>
          <w:lang w:eastAsia="en-US"/>
        </w:rPr>
        <w:t>na terenie czynnej</w:t>
      </w:r>
      <w:r w:rsidRPr="00D90EAD">
        <w:rPr>
          <w:rFonts w:asciiTheme="minorHAnsi" w:eastAsia="Calibri" w:hAnsiTheme="minorHAnsi" w:cstheme="minorHAnsi"/>
          <w:lang w:eastAsia="en-US"/>
        </w:rPr>
        <w:t xml:space="preserve"> </w:t>
      </w:r>
      <w:r w:rsidR="00A86E2B" w:rsidRPr="00D90EAD">
        <w:rPr>
          <w:rFonts w:asciiTheme="minorHAnsi" w:eastAsia="Calibri" w:hAnsiTheme="minorHAnsi" w:cstheme="minorHAnsi"/>
          <w:lang w:eastAsia="en-US"/>
        </w:rPr>
        <w:t xml:space="preserve">Stacji Przeładunkowej Odpadów Komunalnych w Sieradzu </w:t>
      </w:r>
      <w:r w:rsidRPr="00D90EAD">
        <w:rPr>
          <w:rFonts w:asciiTheme="minorHAnsi" w:eastAsia="Calibri" w:hAnsiTheme="minorHAnsi" w:cstheme="minorHAnsi"/>
          <w:lang w:eastAsia="en-US"/>
        </w:rPr>
        <w:t xml:space="preserve">wobec powyższego należy do minimum ograniczyć roboty uciążliwe, mogące zakłócać pracę </w:t>
      </w:r>
      <w:r w:rsidR="00A86E2B" w:rsidRPr="00D90EAD">
        <w:rPr>
          <w:rFonts w:asciiTheme="minorHAnsi" w:eastAsia="Calibri" w:hAnsiTheme="minorHAnsi" w:cstheme="minorHAnsi"/>
          <w:lang w:eastAsia="en-US"/>
        </w:rPr>
        <w:t>SPO</w:t>
      </w:r>
      <w:r w:rsidR="00216FB2" w:rsidRPr="00D90EAD">
        <w:rPr>
          <w:rFonts w:asciiTheme="minorHAnsi" w:eastAsia="Calibri" w:hAnsiTheme="minorHAnsi" w:cstheme="minorHAnsi"/>
          <w:lang w:eastAsia="en-US"/>
        </w:rPr>
        <w:t xml:space="preserve"> i wszelkie uciążliwości i terminy ich wystąpienia uzgadniać z Zamawiającym</w:t>
      </w:r>
      <w:r w:rsidRPr="00D90EAD">
        <w:rPr>
          <w:rFonts w:asciiTheme="minorHAnsi" w:eastAsia="Calibri" w:hAnsiTheme="minorHAnsi" w:cstheme="minorHAnsi"/>
          <w:lang w:eastAsia="en-US"/>
        </w:rPr>
        <w:t>.</w:t>
      </w:r>
    </w:p>
    <w:p w14:paraId="7B1CAEFE" w14:textId="77777777" w:rsidR="00FD7C9E" w:rsidRPr="00D90EAD" w:rsidRDefault="00FD7C9E"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Po zakończeniu robót, przed podpisaniem Protokołu Odbioru Końcowego, Wykonawca zobowiązany jest m.in. do:</w:t>
      </w:r>
    </w:p>
    <w:p w14:paraId="16724E92" w14:textId="77777777" w:rsidR="00FD7C9E" w:rsidRPr="00D90EAD" w:rsidRDefault="00FD7C9E" w:rsidP="00D90EAD">
      <w:pPr>
        <w:keepNext/>
        <w:numPr>
          <w:ilvl w:val="0"/>
          <w:numId w:val="14"/>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uporządkowania </w:t>
      </w:r>
      <w:r w:rsidR="00B77E48" w:rsidRPr="00D90EAD">
        <w:rPr>
          <w:rFonts w:asciiTheme="minorHAnsi" w:eastAsia="Calibri" w:hAnsiTheme="minorHAnsi" w:cstheme="minorHAnsi"/>
          <w:lang w:eastAsia="en-US"/>
        </w:rPr>
        <w:t>T</w:t>
      </w:r>
      <w:r w:rsidRPr="00D90EAD">
        <w:rPr>
          <w:rFonts w:asciiTheme="minorHAnsi" w:eastAsia="Calibri" w:hAnsiTheme="minorHAnsi" w:cstheme="minorHAnsi"/>
          <w:lang w:eastAsia="en-US"/>
        </w:rPr>
        <w:t>erenu budowy i przekazania</w:t>
      </w:r>
      <w:r w:rsidRPr="00D90EAD">
        <w:rPr>
          <w:rFonts w:asciiTheme="minorHAnsi" w:eastAsia="Calibri" w:hAnsiTheme="minorHAnsi" w:cstheme="minorHAnsi"/>
          <w:bCs/>
          <w:lang w:eastAsia="en-US"/>
        </w:rPr>
        <w:t xml:space="preserve"> go</w:t>
      </w:r>
      <w:r w:rsidRPr="00D90EAD">
        <w:rPr>
          <w:rFonts w:asciiTheme="minorHAnsi" w:eastAsia="Calibri" w:hAnsiTheme="minorHAnsi" w:cstheme="minorHAnsi"/>
          <w:b/>
          <w:bCs/>
          <w:lang w:eastAsia="en-US"/>
        </w:rPr>
        <w:t xml:space="preserve"> </w:t>
      </w:r>
      <w:r w:rsidRPr="00D90EAD">
        <w:rPr>
          <w:rFonts w:asciiTheme="minorHAnsi" w:eastAsia="Calibri" w:hAnsiTheme="minorHAnsi" w:cstheme="minorHAnsi"/>
          <w:lang w:eastAsia="en-US"/>
        </w:rPr>
        <w:t xml:space="preserve">Zamawiającemu w terminie ustalonym na Odbiór Końcowy </w:t>
      </w:r>
      <w:r w:rsidR="00637054" w:rsidRPr="00D90EAD">
        <w:rPr>
          <w:rFonts w:asciiTheme="minorHAnsi" w:eastAsia="Calibri" w:hAnsiTheme="minorHAnsi" w:cstheme="minorHAnsi"/>
          <w:lang w:eastAsia="en-US"/>
        </w:rPr>
        <w:t>r</w:t>
      </w:r>
      <w:r w:rsidRPr="00D90EAD">
        <w:rPr>
          <w:rFonts w:asciiTheme="minorHAnsi" w:eastAsia="Calibri" w:hAnsiTheme="minorHAnsi" w:cstheme="minorHAnsi"/>
          <w:lang w:eastAsia="en-US"/>
        </w:rPr>
        <w:t>obót,</w:t>
      </w:r>
    </w:p>
    <w:p w14:paraId="3A3CFA1A" w14:textId="77777777" w:rsidR="00FD7C9E" w:rsidRPr="00D90EAD" w:rsidRDefault="00FD7C9E" w:rsidP="00D90EAD">
      <w:pPr>
        <w:keepNext/>
        <w:numPr>
          <w:ilvl w:val="0"/>
          <w:numId w:val="14"/>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przekazania Zamawiającemu atestów i gwarancji udzielonych przez dostawców materiałów,</w:t>
      </w:r>
    </w:p>
    <w:p w14:paraId="505380B9" w14:textId="77777777" w:rsidR="00FD7C9E" w:rsidRPr="00D90EAD" w:rsidRDefault="00FD7C9E" w:rsidP="00D90EAD">
      <w:pPr>
        <w:keepNext/>
        <w:numPr>
          <w:ilvl w:val="0"/>
          <w:numId w:val="14"/>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przekazania Zamawiającemu certyfikatów na znak bezpieczeństwa, certyfikatów zgodności i aprobat technicznych, zgodnie z przepisami ustawy Prawo budowlane,</w:t>
      </w:r>
    </w:p>
    <w:p w14:paraId="2E7E2BC6" w14:textId="3E4D5A4C" w:rsidR="00FD7C9E" w:rsidRPr="00D90EAD" w:rsidRDefault="00FD7C9E" w:rsidP="00D90EAD">
      <w:pPr>
        <w:keepNext/>
        <w:numPr>
          <w:ilvl w:val="0"/>
          <w:numId w:val="14"/>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przekazania Zamawiającemu protokołów badań, pomiarów, prób i innych wymaganych dokumentów</w:t>
      </w:r>
      <w:r w:rsidR="00B53F30" w:rsidRPr="00D90EAD">
        <w:rPr>
          <w:rFonts w:asciiTheme="minorHAnsi" w:eastAsia="Calibri" w:hAnsiTheme="minorHAnsi" w:cstheme="minorHAnsi"/>
          <w:lang w:eastAsia="en-US"/>
        </w:rPr>
        <w:t xml:space="preserve">, w tym </w:t>
      </w:r>
      <w:r w:rsidR="00216FB2" w:rsidRPr="00D90EAD">
        <w:rPr>
          <w:rFonts w:asciiTheme="minorHAnsi" w:eastAsia="Calibri" w:hAnsiTheme="minorHAnsi" w:cstheme="minorHAnsi"/>
          <w:color w:val="000000"/>
          <w:lang w:eastAsia="en-US"/>
        </w:rPr>
        <w:t xml:space="preserve">dokumentów niezbędnych do użytkowania zrealizowanego przedmiotu Umowy przez Zamawiającego </w:t>
      </w:r>
      <w:r w:rsidR="00216FB2" w:rsidRPr="00D90EAD">
        <w:rPr>
          <w:rFonts w:asciiTheme="minorHAnsi" w:eastAsia="Calibri" w:hAnsiTheme="minorHAnsi" w:cstheme="minorHAnsi"/>
          <w:lang w:eastAsia="en-US"/>
        </w:rPr>
        <w:t>oraz zaktualizowanej</w:t>
      </w:r>
      <w:r w:rsidR="00216FB2" w:rsidRPr="00D90EAD">
        <w:rPr>
          <w:rFonts w:asciiTheme="minorHAnsi" w:hAnsiTheme="minorHAnsi" w:cstheme="minorHAnsi"/>
        </w:rPr>
        <w:t xml:space="preserve"> Instrukcji Bezpieczeństwa Pożarowego dla </w:t>
      </w:r>
      <w:r w:rsidR="00301508" w:rsidRPr="00D90EAD">
        <w:rPr>
          <w:rFonts w:asciiTheme="minorHAnsi" w:hAnsiTheme="minorHAnsi" w:cstheme="minorHAnsi"/>
        </w:rPr>
        <w:t xml:space="preserve">SPO </w:t>
      </w:r>
      <w:r w:rsidR="009C5EC3" w:rsidRPr="00D90EAD">
        <w:rPr>
          <w:rFonts w:asciiTheme="minorHAnsi" w:hAnsiTheme="minorHAnsi" w:cstheme="minorHAnsi"/>
        </w:rPr>
        <w:t>i operatu p.poż. – jeśli będzie on wymagany</w:t>
      </w:r>
      <w:r w:rsidRPr="00D90EAD">
        <w:rPr>
          <w:rFonts w:asciiTheme="minorHAnsi" w:eastAsia="Calibri" w:hAnsiTheme="minorHAnsi" w:cstheme="minorHAnsi"/>
          <w:lang w:eastAsia="en-US"/>
        </w:rPr>
        <w:t>,</w:t>
      </w:r>
    </w:p>
    <w:p w14:paraId="39621A5B" w14:textId="77777777" w:rsidR="00FD7C9E" w:rsidRPr="00D90EAD" w:rsidRDefault="00FD7C9E" w:rsidP="00D90EAD">
      <w:pPr>
        <w:keepNext/>
        <w:numPr>
          <w:ilvl w:val="0"/>
          <w:numId w:val="14"/>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przekazania Zamawiającemu </w:t>
      </w:r>
      <w:r w:rsidRPr="00D90EAD">
        <w:rPr>
          <w:rFonts w:asciiTheme="minorHAnsi" w:eastAsia="Calibri" w:hAnsiTheme="minorHAnsi" w:cstheme="minorHAnsi"/>
          <w:bCs/>
          <w:lang w:eastAsia="en-US"/>
        </w:rPr>
        <w:t xml:space="preserve">Dziennika </w:t>
      </w:r>
      <w:r w:rsidR="00302F0C" w:rsidRPr="00D90EAD">
        <w:rPr>
          <w:rFonts w:asciiTheme="minorHAnsi" w:eastAsia="Calibri" w:hAnsiTheme="minorHAnsi" w:cstheme="minorHAnsi"/>
          <w:bCs/>
          <w:lang w:eastAsia="en-US"/>
        </w:rPr>
        <w:t xml:space="preserve"> budowy</w:t>
      </w:r>
      <w:r w:rsidRPr="00D90EAD">
        <w:rPr>
          <w:rFonts w:asciiTheme="minorHAnsi" w:eastAsia="Calibri" w:hAnsiTheme="minorHAnsi" w:cstheme="minorHAnsi"/>
          <w:bCs/>
          <w:lang w:eastAsia="en-US"/>
        </w:rPr>
        <w:t xml:space="preserve"> z wpisami końcowymi</w:t>
      </w:r>
      <w:r w:rsidR="00C327AD" w:rsidRPr="00D90EAD">
        <w:rPr>
          <w:rFonts w:asciiTheme="minorHAnsi" w:eastAsia="Calibri" w:hAnsiTheme="minorHAnsi" w:cstheme="minorHAnsi"/>
          <w:bCs/>
          <w:lang w:eastAsia="en-US"/>
        </w:rPr>
        <w:t xml:space="preserve"> oraz książki obmiarów.</w:t>
      </w:r>
    </w:p>
    <w:p w14:paraId="0399DD38" w14:textId="77777777" w:rsidR="001E76E7" w:rsidRPr="00D90EAD" w:rsidRDefault="002F72C1"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Wykonawca, po zakończeniu robót,</w:t>
      </w:r>
      <w:r w:rsidR="00637054" w:rsidRPr="00D90EAD">
        <w:rPr>
          <w:rFonts w:asciiTheme="minorHAnsi" w:eastAsia="Calibri" w:hAnsiTheme="minorHAnsi" w:cstheme="minorHAnsi"/>
          <w:lang w:eastAsia="en-US"/>
        </w:rPr>
        <w:t xml:space="preserve"> na podstawie otrzymanego od </w:t>
      </w:r>
      <w:r w:rsidR="00BA7075" w:rsidRPr="00D90EAD">
        <w:rPr>
          <w:rFonts w:asciiTheme="minorHAnsi" w:eastAsia="Calibri" w:hAnsiTheme="minorHAnsi" w:cstheme="minorHAnsi"/>
          <w:lang w:eastAsia="en-US"/>
        </w:rPr>
        <w:t>Z</w:t>
      </w:r>
      <w:r w:rsidR="00C67F4E" w:rsidRPr="00D90EAD">
        <w:rPr>
          <w:rFonts w:asciiTheme="minorHAnsi" w:eastAsia="Calibri" w:hAnsiTheme="minorHAnsi" w:cstheme="minorHAnsi"/>
          <w:lang w:eastAsia="en-US"/>
        </w:rPr>
        <w:t>a</w:t>
      </w:r>
      <w:r w:rsidR="00BA7075" w:rsidRPr="00D90EAD">
        <w:rPr>
          <w:rFonts w:asciiTheme="minorHAnsi" w:eastAsia="Calibri" w:hAnsiTheme="minorHAnsi" w:cstheme="minorHAnsi"/>
          <w:lang w:eastAsia="en-US"/>
        </w:rPr>
        <w:t>mawiającego</w:t>
      </w:r>
      <w:r w:rsidR="00637054" w:rsidRPr="00D90EAD">
        <w:rPr>
          <w:rFonts w:asciiTheme="minorHAnsi" w:eastAsia="Calibri" w:hAnsiTheme="minorHAnsi" w:cstheme="minorHAnsi"/>
          <w:lang w:eastAsia="en-US"/>
        </w:rPr>
        <w:t xml:space="preserve"> pełnomoc</w:t>
      </w:r>
      <w:r w:rsidR="00BA7075" w:rsidRPr="00D90EAD">
        <w:rPr>
          <w:rFonts w:asciiTheme="minorHAnsi" w:eastAsia="Calibri" w:hAnsiTheme="minorHAnsi" w:cstheme="minorHAnsi"/>
          <w:lang w:eastAsia="en-US"/>
        </w:rPr>
        <w:t>nictwa,</w:t>
      </w:r>
      <w:r w:rsidRPr="00D90EAD">
        <w:rPr>
          <w:rFonts w:asciiTheme="minorHAnsi" w:eastAsia="Calibri" w:hAnsiTheme="minorHAnsi" w:cstheme="minorHAnsi"/>
          <w:lang w:eastAsia="en-US"/>
        </w:rPr>
        <w:t xml:space="preserve"> zobowiązany jest</w:t>
      </w:r>
      <w:r w:rsidR="001E76E7" w:rsidRPr="00D90EAD">
        <w:rPr>
          <w:rFonts w:asciiTheme="minorHAnsi" w:eastAsia="Calibri" w:hAnsiTheme="minorHAnsi" w:cstheme="minorHAnsi"/>
          <w:lang w:eastAsia="en-US"/>
        </w:rPr>
        <w:t>:</w:t>
      </w:r>
    </w:p>
    <w:p w14:paraId="40C85DBF" w14:textId="77777777" w:rsidR="001E76E7" w:rsidRPr="00D90EAD" w:rsidRDefault="00301508" w:rsidP="00D90EAD">
      <w:pPr>
        <w:pStyle w:val="Akapitzlist"/>
        <w:keepNext/>
        <w:numPr>
          <w:ilvl w:val="0"/>
          <w:numId w:val="62"/>
        </w:numPr>
        <w:spacing w:after="0" w:line="276" w:lineRule="auto"/>
        <w:ind w:left="714" w:hanging="357"/>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do </w:t>
      </w:r>
      <w:r w:rsidR="001E76E7" w:rsidRPr="00D90EAD">
        <w:rPr>
          <w:rFonts w:asciiTheme="minorHAnsi" w:eastAsia="Calibri" w:hAnsiTheme="minorHAnsi" w:cstheme="minorHAnsi"/>
          <w:sz w:val="24"/>
          <w:lang w:eastAsia="en-US"/>
        </w:rPr>
        <w:t>przygotowania zawiadomienia o zakończeniu budowy</w:t>
      </w:r>
      <w:r w:rsidR="00886E56" w:rsidRPr="00D90EAD">
        <w:rPr>
          <w:rFonts w:asciiTheme="minorHAnsi" w:eastAsia="Calibri" w:hAnsiTheme="minorHAnsi" w:cstheme="minorHAnsi"/>
          <w:sz w:val="24"/>
          <w:lang w:eastAsia="en-US"/>
        </w:rPr>
        <w:t xml:space="preserve"> i </w:t>
      </w:r>
      <w:r w:rsidR="001E76E7" w:rsidRPr="00D90EAD">
        <w:rPr>
          <w:rFonts w:asciiTheme="minorHAnsi" w:eastAsia="Calibri" w:hAnsiTheme="minorHAnsi" w:cstheme="minorHAnsi"/>
          <w:sz w:val="24"/>
          <w:lang w:eastAsia="en-US"/>
        </w:rPr>
        <w:t xml:space="preserve">złożenia </w:t>
      </w:r>
      <w:r w:rsidR="00886E56" w:rsidRPr="00D90EAD">
        <w:rPr>
          <w:rFonts w:asciiTheme="minorHAnsi" w:eastAsia="Calibri" w:hAnsiTheme="minorHAnsi" w:cstheme="minorHAnsi"/>
          <w:sz w:val="24"/>
          <w:lang w:eastAsia="en-US"/>
        </w:rPr>
        <w:t>go</w:t>
      </w:r>
      <w:r w:rsidR="001E76E7" w:rsidRPr="00D90EAD">
        <w:rPr>
          <w:rFonts w:asciiTheme="minorHAnsi" w:eastAsia="Calibri" w:hAnsiTheme="minorHAnsi" w:cstheme="minorHAnsi"/>
          <w:sz w:val="24"/>
          <w:lang w:eastAsia="en-US"/>
        </w:rPr>
        <w:t xml:space="preserve"> do właściwego organu, </w:t>
      </w:r>
    </w:p>
    <w:p w14:paraId="61C14F43" w14:textId="77777777" w:rsidR="001E76E7" w:rsidRPr="00D90EAD" w:rsidRDefault="00301508" w:rsidP="00D90EAD">
      <w:pPr>
        <w:pStyle w:val="Akapitzlist"/>
        <w:keepNext/>
        <w:numPr>
          <w:ilvl w:val="0"/>
          <w:numId w:val="62"/>
        </w:numPr>
        <w:spacing w:after="0" w:line="276" w:lineRule="auto"/>
        <w:ind w:left="714" w:hanging="357"/>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do </w:t>
      </w:r>
      <w:r w:rsidR="001E76E7" w:rsidRPr="00D90EAD">
        <w:rPr>
          <w:rFonts w:asciiTheme="minorHAnsi" w:eastAsia="Calibri" w:hAnsiTheme="minorHAnsi" w:cstheme="minorHAnsi"/>
          <w:sz w:val="24"/>
          <w:lang w:eastAsia="en-US"/>
        </w:rPr>
        <w:t xml:space="preserve">złożenia do właściwego organu wniosku o wydanie zaświadczenia o braku podstaw do wniesienia sprzeciwu, </w:t>
      </w:r>
    </w:p>
    <w:p w14:paraId="500AA63D" w14:textId="77777777" w:rsidR="001E76E7" w:rsidRPr="00D90EAD" w:rsidRDefault="00301508" w:rsidP="00D90EAD">
      <w:pPr>
        <w:pStyle w:val="Akapitzlist"/>
        <w:keepNext/>
        <w:numPr>
          <w:ilvl w:val="0"/>
          <w:numId w:val="62"/>
        </w:numPr>
        <w:spacing w:after="0" w:line="276" w:lineRule="auto"/>
        <w:ind w:left="714" w:hanging="357"/>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do </w:t>
      </w:r>
      <w:r w:rsidR="001E76E7" w:rsidRPr="00D90EAD">
        <w:rPr>
          <w:rFonts w:asciiTheme="minorHAnsi" w:eastAsia="Calibri" w:hAnsiTheme="minorHAnsi" w:cstheme="minorHAnsi"/>
          <w:sz w:val="24"/>
          <w:lang w:eastAsia="en-US"/>
        </w:rPr>
        <w:t xml:space="preserve">uzyskania zaświadczenia właściwego organu o braku podstaw do wniesienia sprzeciwu, </w:t>
      </w:r>
    </w:p>
    <w:p w14:paraId="43985763" w14:textId="77777777" w:rsidR="001E76E7" w:rsidRPr="00D90EAD" w:rsidRDefault="00301508" w:rsidP="00D90EAD">
      <w:pPr>
        <w:pStyle w:val="Akapitzlist"/>
        <w:keepNext/>
        <w:numPr>
          <w:ilvl w:val="0"/>
          <w:numId w:val="62"/>
        </w:numPr>
        <w:spacing w:after="0" w:line="276" w:lineRule="auto"/>
        <w:ind w:left="714" w:hanging="357"/>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do </w:t>
      </w:r>
      <w:r w:rsidR="001E76E7" w:rsidRPr="00D90EAD">
        <w:rPr>
          <w:rFonts w:asciiTheme="minorHAnsi" w:eastAsia="Calibri" w:hAnsiTheme="minorHAnsi" w:cstheme="minorHAnsi"/>
          <w:sz w:val="24"/>
          <w:lang w:eastAsia="en-US"/>
        </w:rPr>
        <w:t xml:space="preserve">złożenia do właściwego organu wniosku o wydanie zaświadczenia o niezłożeniu sprzeciwu w przypadku niewydania przez organ zaświadczenia, o którym mowa w pkt. </w:t>
      </w:r>
      <w:r w:rsidR="009C5EC3" w:rsidRPr="00D90EAD">
        <w:rPr>
          <w:rFonts w:asciiTheme="minorHAnsi" w:eastAsia="Calibri" w:hAnsiTheme="minorHAnsi" w:cstheme="minorHAnsi"/>
          <w:sz w:val="24"/>
          <w:lang w:eastAsia="en-US"/>
        </w:rPr>
        <w:t>3</w:t>
      </w:r>
      <w:r w:rsidR="001E76E7" w:rsidRPr="00D90EAD">
        <w:rPr>
          <w:rFonts w:asciiTheme="minorHAnsi" w:eastAsia="Calibri" w:hAnsiTheme="minorHAnsi" w:cstheme="minorHAnsi"/>
          <w:sz w:val="24"/>
          <w:lang w:eastAsia="en-US"/>
        </w:rPr>
        <w:t xml:space="preserve"> powyżej przed upływem terminu do wniesienia sprzeciwu i uzyskania zaświadczenia właściwego organu o niezłożeniu sprzeciwu</w:t>
      </w:r>
      <w:r w:rsidR="00886E56" w:rsidRPr="00D90EAD">
        <w:rPr>
          <w:rFonts w:asciiTheme="minorHAnsi" w:eastAsia="Calibri" w:hAnsiTheme="minorHAnsi" w:cstheme="minorHAnsi"/>
          <w:sz w:val="24"/>
          <w:lang w:eastAsia="en-US"/>
        </w:rPr>
        <w:t>.</w:t>
      </w:r>
    </w:p>
    <w:p w14:paraId="465D5A04" w14:textId="1081D6C9" w:rsidR="00301508" w:rsidRPr="00D90EAD" w:rsidRDefault="009C5EC3" w:rsidP="00D90EAD">
      <w:pPr>
        <w:keepNext/>
        <w:spacing w:line="276" w:lineRule="auto"/>
        <w:ind w:left="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lub </w:t>
      </w:r>
    </w:p>
    <w:p w14:paraId="06531842" w14:textId="169079EA" w:rsidR="009C5EC3" w:rsidRPr="00D90EAD" w:rsidRDefault="00161D33" w:rsidP="00D90EAD">
      <w:pPr>
        <w:keepNext/>
        <w:spacing w:line="276" w:lineRule="auto"/>
        <w:ind w:left="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do </w:t>
      </w:r>
      <w:r w:rsidR="002F72C1" w:rsidRPr="00D90EAD">
        <w:rPr>
          <w:rFonts w:asciiTheme="minorHAnsi" w:eastAsia="Calibri" w:hAnsiTheme="minorHAnsi" w:cstheme="minorHAnsi"/>
          <w:lang w:eastAsia="en-US"/>
        </w:rPr>
        <w:t>złoż</w:t>
      </w:r>
      <w:r w:rsidRPr="00D90EAD">
        <w:rPr>
          <w:rFonts w:asciiTheme="minorHAnsi" w:eastAsia="Calibri" w:hAnsiTheme="minorHAnsi" w:cstheme="minorHAnsi"/>
          <w:lang w:eastAsia="en-US"/>
        </w:rPr>
        <w:t>enia</w:t>
      </w:r>
      <w:r w:rsidR="002F72C1" w:rsidRPr="00D90EAD">
        <w:rPr>
          <w:rFonts w:asciiTheme="minorHAnsi" w:eastAsia="Calibri" w:hAnsiTheme="minorHAnsi" w:cstheme="minorHAnsi"/>
          <w:lang w:eastAsia="en-US"/>
        </w:rPr>
        <w:t xml:space="preserve"> wniosk</w:t>
      </w:r>
      <w:r w:rsidRPr="00D90EAD">
        <w:rPr>
          <w:rFonts w:asciiTheme="minorHAnsi" w:eastAsia="Calibri" w:hAnsiTheme="minorHAnsi" w:cstheme="minorHAnsi"/>
          <w:lang w:eastAsia="en-US"/>
        </w:rPr>
        <w:t>u</w:t>
      </w:r>
      <w:r w:rsidR="002F72C1" w:rsidRPr="00D90EAD">
        <w:rPr>
          <w:rFonts w:asciiTheme="minorHAnsi" w:eastAsia="Calibri" w:hAnsiTheme="minorHAnsi" w:cstheme="minorHAnsi"/>
          <w:lang w:eastAsia="en-US"/>
        </w:rPr>
        <w:t xml:space="preserve"> o uzyskanie pozwolenia</w:t>
      </w:r>
      <w:r w:rsidR="00B77E48" w:rsidRPr="00D90EAD">
        <w:rPr>
          <w:rFonts w:asciiTheme="minorHAnsi" w:eastAsia="Calibri" w:hAnsiTheme="minorHAnsi" w:cstheme="minorHAnsi"/>
          <w:lang w:eastAsia="en-US"/>
        </w:rPr>
        <w:t xml:space="preserve"> na użytkowanie obiektów</w:t>
      </w:r>
      <w:r w:rsidR="009C5EC3" w:rsidRPr="00D90EAD">
        <w:rPr>
          <w:rFonts w:asciiTheme="minorHAnsi" w:eastAsia="Calibri" w:hAnsiTheme="minorHAnsi" w:cstheme="minorHAnsi"/>
          <w:lang w:eastAsia="en-US"/>
        </w:rPr>
        <w:t xml:space="preserve">, </w:t>
      </w:r>
      <w:r w:rsidR="002F72C1" w:rsidRPr="00D90EAD">
        <w:rPr>
          <w:rFonts w:asciiTheme="minorHAnsi" w:eastAsia="Calibri" w:hAnsiTheme="minorHAnsi" w:cstheme="minorHAnsi"/>
          <w:lang w:eastAsia="en-US"/>
        </w:rPr>
        <w:t xml:space="preserve">a następnie  </w:t>
      </w:r>
      <w:r w:rsidRPr="00D90EAD">
        <w:rPr>
          <w:rFonts w:asciiTheme="minorHAnsi" w:eastAsia="Calibri" w:hAnsiTheme="minorHAnsi" w:cstheme="minorHAnsi"/>
          <w:lang w:eastAsia="en-US"/>
        </w:rPr>
        <w:t xml:space="preserve">do </w:t>
      </w:r>
      <w:r w:rsidR="002F72C1" w:rsidRPr="00D90EAD">
        <w:rPr>
          <w:rFonts w:asciiTheme="minorHAnsi" w:eastAsia="Calibri" w:hAnsiTheme="minorHAnsi" w:cstheme="minorHAnsi"/>
          <w:lang w:eastAsia="en-US"/>
        </w:rPr>
        <w:t>uzyska</w:t>
      </w:r>
      <w:r w:rsidRPr="00D90EAD">
        <w:rPr>
          <w:rFonts w:asciiTheme="minorHAnsi" w:eastAsia="Calibri" w:hAnsiTheme="minorHAnsi" w:cstheme="minorHAnsi"/>
          <w:lang w:eastAsia="en-US"/>
        </w:rPr>
        <w:t>nia</w:t>
      </w:r>
      <w:r w:rsidR="002F72C1" w:rsidRPr="00D90EAD">
        <w:rPr>
          <w:rFonts w:asciiTheme="minorHAnsi" w:eastAsia="Calibri" w:hAnsiTheme="minorHAnsi" w:cstheme="minorHAnsi"/>
          <w:lang w:eastAsia="en-US"/>
        </w:rPr>
        <w:t xml:space="preserve"> i doręcz</w:t>
      </w:r>
      <w:r w:rsidR="0008765A" w:rsidRPr="00D90EAD">
        <w:rPr>
          <w:rFonts w:asciiTheme="minorHAnsi" w:eastAsia="Calibri" w:hAnsiTheme="minorHAnsi" w:cstheme="minorHAnsi"/>
          <w:lang w:eastAsia="en-US"/>
        </w:rPr>
        <w:t>e</w:t>
      </w:r>
      <w:r w:rsidRPr="00D90EAD">
        <w:rPr>
          <w:rFonts w:asciiTheme="minorHAnsi" w:eastAsia="Calibri" w:hAnsiTheme="minorHAnsi" w:cstheme="minorHAnsi"/>
          <w:lang w:eastAsia="en-US"/>
        </w:rPr>
        <w:t>nia</w:t>
      </w:r>
      <w:r w:rsidR="002F72C1" w:rsidRPr="00D90EAD">
        <w:rPr>
          <w:rFonts w:asciiTheme="minorHAnsi" w:eastAsia="Calibri" w:hAnsiTheme="minorHAnsi" w:cstheme="minorHAnsi"/>
          <w:lang w:eastAsia="en-US"/>
        </w:rPr>
        <w:t xml:space="preserve"> Zamawiającemu </w:t>
      </w:r>
      <w:r w:rsidR="00302F0C" w:rsidRPr="00D90EAD">
        <w:rPr>
          <w:rFonts w:asciiTheme="minorHAnsi" w:eastAsia="Calibri" w:hAnsiTheme="minorHAnsi" w:cstheme="minorHAnsi"/>
          <w:lang w:eastAsia="en-US"/>
        </w:rPr>
        <w:t>ostateczn</w:t>
      </w:r>
      <w:r w:rsidRPr="00D90EAD">
        <w:rPr>
          <w:rFonts w:asciiTheme="minorHAnsi" w:eastAsia="Calibri" w:hAnsiTheme="minorHAnsi" w:cstheme="minorHAnsi"/>
          <w:lang w:eastAsia="en-US"/>
        </w:rPr>
        <w:t>ej</w:t>
      </w:r>
      <w:r w:rsidR="00B77E48" w:rsidRPr="00D90EAD">
        <w:rPr>
          <w:rFonts w:asciiTheme="minorHAnsi" w:eastAsia="Calibri" w:hAnsiTheme="minorHAnsi" w:cstheme="minorHAnsi"/>
          <w:lang w:eastAsia="en-US"/>
        </w:rPr>
        <w:t>/ostateczn</w:t>
      </w:r>
      <w:r w:rsidRPr="00D90EAD">
        <w:rPr>
          <w:rFonts w:asciiTheme="minorHAnsi" w:eastAsia="Calibri" w:hAnsiTheme="minorHAnsi" w:cstheme="minorHAnsi"/>
          <w:lang w:eastAsia="en-US"/>
        </w:rPr>
        <w:t>ych</w:t>
      </w:r>
      <w:r w:rsidR="00302F0C" w:rsidRPr="00D90EAD">
        <w:rPr>
          <w:rFonts w:asciiTheme="minorHAnsi" w:eastAsia="Calibri" w:hAnsiTheme="minorHAnsi" w:cstheme="minorHAnsi"/>
          <w:lang w:eastAsia="en-US"/>
        </w:rPr>
        <w:t xml:space="preserve"> </w:t>
      </w:r>
      <w:r w:rsidR="002F72C1" w:rsidRPr="00D90EAD">
        <w:rPr>
          <w:rFonts w:asciiTheme="minorHAnsi" w:eastAsia="Calibri" w:hAnsiTheme="minorHAnsi" w:cstheme="minorHAnsi"/>
          <w:lang w:eastAsia="en-US"/>
        </w:rPr>
        <w:t>decyz</w:t>
      </w:r>
      <w:r w:rsidR="00B77E48" w:rsidRPr="00D90EAD">
        <w:rPr>
          <w:rFonts w:asciiTheme="minorHAnsi" w:eastAsia="Calibri" w:hAnsiTheme="minorHAnsi" w:cstheme="minorHAnsi"/>
          <w:lang w:eastAsia="en-US"/>
        </w:rPr>
        <w:t>j</w:t>
      </w:r>
      <w:r w:rsidRPr="00D90EAD">
        <w:rPr>
          <w:rFonts w:asciiTheme="minorHAnsi" w:eastAsia="Calibri" w:hAnsiTheme="minorHAnsi" w:cstheme="minorHAnsi"/>
          <w:lang w:eastAsia="en-US"/>
        </w:rPr>
        <w:t>i</w:t>
      </w:r>
      <w:r w:rsidR="00B77E48" w:rsidRPr="00D90EAD">
        <w:rPr>
          <w:rFonts w:asciiTheme="minorHAnsi" w:eastAsia="Calibri" w:hAnsiTheme="minorHAnsi" w:cstheme="minorHAnsi"/>
          <w:lang w:eastAsia="en-US"/>
        </w:rPr>
        <w:t xml:space="preserve"> o pozwoleniu na użytkowanie</w:t>
      </w:r>
      <w:r w:rsidR="00D90EAD">
        <w:rPr>
          <w:rFonts w:asciiTheme="minorHAnsi" w:eastAsia="Calibri" w:hAnsiTheme="minorHAnsi" w:cstheme="minorHAnsi"/>
          <w:lang w:eastAsia="en-US"/>
        </w:rPr>
        <w:t xml:space="preserve"> </w:t>
      </w:r>
      <w:r w:rsidRPr="00D90EAD">
        <w:rPr>
          <w:rFonts w:asciiTheme="minorHAnsi" w:eastAsia="Calibri" w:hAnsiTheme="minorHAnsi" w:cstheme="minorHAnsi"/>
          <w:lang w:eastAsia="en-US"/>
        </w:rPr>
        <w:t>– jeśli ich uzyskanie będzie wymagane do użytkowania obiektów</w:t>
      </w:r>
      <w:r w:rsidR="00B77E48" w:rsidRPr="00D90EAD">
        <w:rPr>
          <w:rFonts w:asciiTheme="minorHAnsi" w:eastAsia="Calibri" w:hAnsiTheme="minorHAnsi" w:cstheme="minorHAnsi"/>
          <w:lang w:eastAsia="en-US"/>
        </w:rPr>
        <w:t>.</w:t>
      </w:r>
    </w:p>
    <w:p w14:paraId="3CD6566C" w14:textId="77777777" w:rsidR="00FD7C9E" w:rsidRPr="00D90EAD" w:rsidRDefault="00FD7C9E"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hAnsiTheme="minorHAnsi" w:cstheme="minorHAnsi"/>
        </w:rPr>
        <w:t xml:space="preserve">Przed dostarczeniem na </w:t>
      </w:r>
      <w:r w:rsidR="00B77E48" w:rsidRPr="00D90EAD">
        <w:rPr>
          <w:rFonts w:asciiTheme="minorHAnsi" w:hAnsiTheme="minorHAnsi" w:cstheme="minorHAnsi"/>
        </w:rPr>
        <w:t>T</w:t>
      </w:r>
      <w:r w:rsidRPr="00D90EAD">
        <w:rPr>
          <w:rFonts w:asciiTheme="minorHAnsi" w:hAnsiTheme="minorHAnsi" w:cstheme="minorHAnsi"/>
        </w:rPr>
        <w:t xml:space="preserve">eren budowy i wbudowaniem materiałów </w:t>
      </w:r>
      <w:r w:rsidRPr="00D90EAD">
        <w:rPr>
          <w:rFonts w:asciiTheme="minorHAnsi" w:hAnsiTheme="minorHAnsi" w:cstheme="minorHAnsi"/>
          <w:bCs/>
        </w:rPr>
        <w:t>Wykonawca</w:t>
      </w:r>
      <w:r w:rsidRPr="00D90EAD">
        <w:rPr>
          <w:rFonts w:asciiTheme="minorHAnsi" w:hAnsiTheme="minorHAnsi" w:cstheme="minorHAnsi"/>
        </w:rPr>
        <w:t xml:space="preserve"> zobowiązany jest </w:t>
      </w:r>
      <w:r w:rsidR="00E25D50" w:rsidRPr="00D90EAD">
        <w:rPr>
          <w:rFonts w:asciiTheme="minorHAnsi" w:hAnsiTheme="minorHAnsi" w:cstheme="minorHAnsi"/>
        </w:rPr>
        <w:t xml:space="preserve">każdorazowo </w:t>
      </w:r>
      <w:r w:rsidRPr="00D90EAD">
        <w:rPr>
          <w:rFonts w:asciiTheme="minorHAnsi" w:hAnsiTheme="minorHAnsi" w:cstheme="minorHAnsi"/>
        </w:rPr>
        <w:t>złożyć wniosek do Inspektora Nadzoru o akceptację tych materiałów, dołączając do wniosku: dokumenty uprawniające do oznakowania wyrobów znakiem CE lub B, certyfikat na znak bezpieczeństwa, deklarację zgodności lub certyfikat zgodności z normą lub aprobatą techniczną.</w:t>
      </w:r>
    </w:p>
    <w:p w14:paraId="05BE3ACA" w14:textId="77777777" w:rsidR="00FD7C9E" w:rsidRPr="00D90EAD" w:rsidRDefault="00FD7C9E"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Wykonawca ponosi pełną odpowiedzialność</w:t>
      </w:r>
      <w:r w:rsidR="00A027D4" w:rsidRPr="00D90EAD">
        <w:rPr>
          <w:rFonts w:asciiTheme="minorHAnsi" w:eastAsia="Calibri" w:hAnsiTheme="minorHAnsi" w:cstheme="minorHAnsi"/>
          <w:lang w:eastAsia="en-US"/>
        </w:rPr>
        <w:t>, w tym finansową, za</w:t>
      </w:r>
      <w:r w:rsidRPr="00D90EAD">
        <w:rPr>
          <w:rFonts w:asciiTheme="minorHAnsi" w:eastAsia="Calibri" w:hAnsiTheme="minorHAnsi" w:cstheme="minorHAnsi"/>
          <w:lang w:eastAsia="en-US"/>
        </w:rPr>
        <w:t>:</w:t>
      </w:r>
    </w:p>
    <w:p w14:paraId="6DE20AC8" w14:textId="77777777" w:rsidR="00A027D4" w:rsidRPr="00D90EAD" w:rsidRDefault="00A027D4" w:rsidP="00D90EAD">
      <w:pPr>
        <w:keepNext/>
        <w:numPr>
          <w:ilvl w:val="0"/>
          <w:numId w:val="25"/>
        </w:numPr>
        <w:tabs>
          <w:tab w:val="clear" w:pos="720"/>
        </w:tabs>
        <w:suppressAutoHyphens/>
        <w:spacing w:line="276" w:lineRule="auto"/>
        <w:ind w:left="851"/>
        <w:contextualSpacing/>
        <w:jc w:val="both"/>
        <w:rPr>
          <w:rFonts w:asciiTheme="minorHAnsi" w:hAnsiTheme="minorHAnsi" w:cstheme="minorHAnsi"/>
        </w:rPr>
      </w:pPr>
      <w:r w:rsidRPr="00D90EAD">
        <w:rPr>
          <w:rFonts w:asciiTheme="minorHAnsi" w:hAnsiTheme="minorHAnsi" w:cstheme="minorHAnsi"/>
        </w:rPr>
        <w:t>przestrzeganie przepisów bhp, ochronę p.poż i dozór mienia na Terenie budowy, jak i za wszelkie szkody powstałe w trakcie trwania robót na terenie przejętym od Zamawiającego lub mające związek z prowadzonymi robotami,</w:t>
      </w:r>
    </w:p>
    <w:p w14:paraId="13C48BBA" w14:textId="77777777" w:rsidR="00A027D4" w:rsidRPr="00D90EAD" w:rsidRDefault="00A027D4" w:rsidP="00D90EAD">
      <w:pPr>
        <w:keepNext/>
        <w:numPr>
          <w:ilvl w:val="0"/>
          <w:numId w:val="25"/>
        </w:numPr>
        <w:tabs>
          <w:tab w:val="clear" w:pos="720"/>
        </w:tabs>
        <w:suppressAutoHyphens/>
        <w:spacing w:line="276" w:lineRule="auto"/>
        <w:ind w:left="851"/>
        <w:contextualSpacing/>
        <w:jc w:val="both"/>
        <w:rPr>
          <w:rFonts w:asciiTheme="minorHAnsi" w:hAnsiTheme="minorHAnsi" w:cstheme="minorHAnsi"/>
        </w:rPr>
      </w:pPr>
      <w:r w:rsidRPr="00D90EAD">
        <w:rPr>
          <w:rFonts w:asciiTheme="minorHAnsi" w:hAnsiTheme="minorHAnsi" w:cstheme="minorHAnsi"/>
        </w:rPr>
        <w:t>bezpieczeństwo wszelkich działań prowadzonych na Terenie budowy i poza nim,</w:t>
      </w:r>
      <w:r w:rsidRPr="00D90EAD">
        <w:rPr>
          <w:rFonts w:asciiTheme="minorHAnsi" w:hAnsiTheme="minorHAnsi" w:cstheme="minorHAnsi"/>
        </w:rPr>
        <w:br/>
        <w:t>a związanych z wykonaniem przedmiotu Umowy,</w:t>
      </w:r>
    </w:p>
    <w:p w14:paraId="763115CA" w14:textId="77777777" w:rsidR="00A027D4" w:rsidRPr="00D90EAD" w:rsidRDefault="00A027D4" w:rsidP="00D90EAD">
      <w:pPr>
        <w:keepNext/>
        <w:numPr>
          <w:ilvl w:val="0"/>
          <w:numId w:val="25"/>
        </w:numPr>
        <w:tabs>
          <w:tab w:val="clear" w:pos="720"/>
        </w:tabs>
        <w:suppressAutoHyphens/>
        <w:spacing w:line="276" w:lineRule="auto"/>
        <w:ind w:left="851"/>
        <w:contextualSpacing/>
        <w:jc w:val="both"/>
        <w:rPr>
          <w:rFonts w:asciiTheme="minorHAnsi" w:hAnsiTheme="minorHAnsi" w:cstheme="minorHAnsi"/>
        </w:rPr>
      </w:pPr>
      <w:r w:rsidRPr="00D90EAD">
        <w:rPr>
          <w:rFonts w:asciiTheme="minorHAnsi" w:hAnsiTheme="minorHAnsi" w:cstheme="minorHAnsi"/>
        </w:rPr>
        <w:t xml:space="preserve">szkody oraz następstwa nieszczęśliwych wypadków pracowników i osób trzecich, powstałe w związku z prowadzonymi robotami, </w:t>
      </w:r>
    </w:p>
    <w:p w14:paraId="541DE190" w14:textId="77777777" w:rsidR="00A027D4" w:rsidRPr="00D90EAD" w:rsidRDefault="00A027D4" w:rsidP="00D90EAD">
      <w:pPr>
        <w:keepNext/>
        <w:numPr>
          <w:ilvl w:val="0"/>
          <w:numId w:val="25"/>
        </w:numPr>
        <w:tabs>
          <w:tab w:val="clear" w:pos="720"/>
        </w:tabs>
        <w:suppressAutoHyphens/>
        <w:spacing w:line="276" w:lineRule="auto"/>
        <w:ind w:left="851"/>
        <w:contextualSpacing/>
        <w:jc w:val="both"/>
        <w:rPr>
          <w:rFonts w:asciiTheme="minorHAnsi" w:hAnsiTheme="minorHAnsi" w:cstheme="minorHAnsi"/>
        </w:rPr>
      </w:pPr>
      <w:r w:rsidRPr="00D90EAD">
        <w:rPr>
          <w:rFonts w:asciiTheme="minorHAnsi" w:hAnsiTheme="minorHAnsi" w:cstheme="minorHAnsi"/>
        </w:rPr>
        <w:t>wszelkie szkody będące następstwem niewykonania lub nienależytego wykonania przedmiotu Umowy, które to szkody Wykonawca zobowiązuje się pokryć w pełnej wysokości,</w:t>
      </w:r>
    </w:p>
    <w:p w14:paraId="196342D5" w14:textId="77777777" w:rsidR="00A027D4" w:rsidRPr="00D90EAD" w:rsidRDefault="00A027D4" w:rsidP="00D90EAD">
      <w:pPr>
        <w:keepNext/>
        <w:numPr>
          <w:ilvl w:val="0"/>
          <w:numId w:val="25"/>
        </w:numPr>
        <w:tabs>
          <w:tab w:val="clear" w:pos="720"/>
        </w:tabs>
        <w:suppressAutoHyphens/>
        <w:spacing w:line="276" w:lineRule="auto"/>
        <w:ind w:left="851"/>
        <w:contextualSpacing/>
        <w:jc w:val="both"/>
        <w:rPr>
          <w:rFonts w:asciiTheme="minorHAnsi" w:hAnsiTheme="minorHAnsi" w:cstheme="minorHAnsi"/>
        </w:rPr>
      </w:pPr>
      <w:r w:rsidRPr="00D90EAD">
        <w:rPr>
          <w:rFonts w:asciiTheme="minorHAnsi" w:hAnsiTheme="minorHAnsi" w:cstheme="minorHAnsi"/>
        </w:rPr>
        <w:t xml:space="preserve">uszkodzenia lub zniszczenia z winy Wykonawcy obiektów, dróg i terenu, a także urządzeń i aparatury znajdujących się </w:t>
      </w:r>
      <w:r w:rsidR="008A7DB3" w:rsidRPr="00D90EAD">
        <w:rPr>
          <w:rFonts w:asciiTheme="minorHAnsi" w:hAnsiTheme="minorHAnsi" w:cstheme="minorHAnsi"/>
        </w:rPr>
        <w:t>w obrębie Terenu</w:t>
      </w:r>
      <w:r w:rsidRPr="00D90EAD">
        <w:rPr>
          <w:rFonts w:asciiTheme="minorHAnsi" w:hAnsiTheme="minorHAnsi" w:cstheme="minorHAnsi"/>
        </w:rPr>
        <w:t xml:space="preserve"> Budowy i dojeździe do niego,</w:t>
      </w:r>
    </w:p>
    <w:p w14:paraId="10079FFA" w14:textId="3FA1CA1E" w:rsidR="00FD7C9E" w:rsidRPr="00D90EAD" w:rsidRDefault="00FD7C9E" w:rsidP="00D90EAD">
      <w:pPr>
        <w:keepNext/>
        <w:numPr>
          <w:ilvl w:val="0"/>
          <w:numId w:val="25"/>
        </w:numPr>
        <w:tabs>
          <w:tab w:val="clear" w:pos="720"/>
        </w:tabs>
        <w:suppressAutoHyphens/>
        <w:spacing w:line="276" w:lineRule="auto"/>
        <w:ind w:left="851"/>
        <w:contextualSpacing/>
        <w:jc w:val="both"/>
        <w:rPr>
          <w:rFonts w:asciiTheme="minorHAnsi" w:hAnsiTheme="minorHAnsi" w:cstheme="minorHAnsi"/>
        </w:rPr>
      </w:pPr>
      <w:r w:rsidRPr="00D90EAD">
        <w:rPr>
          <w:rFonts w:asciiTheme="minorHAnsi" w:hAnsiTheme="minorHAnsi" w:cstheme="minorHAnsi"/>
        </w:rPr>
        <w:t xml:space="preserve">szkody wynikające ze zniszczeń oraz z innych zdarzeń w odniesieniu do robót, obiektów, materiałów, sprzętu i innego mienia ruchomego, związanych </w:t>
      </w:r>
      <w:r w:rsidRPr="00D90EAD">
        <w:rPr>
          <w:rFonts w:asciiTheme="minorHAnsi" w:hAnsiTheme="minorHAnsi" w:cstheme="minorHAnsi"/>
        </w:rPr>
        <w:br/>
        <w:t xml:space="preserve">z prowadzeniem robót podczas wykonywania przedmiotu </w:t>
      </w:r>
      <w:r w:rsidR="00B77E48" w:rsidRPr="00D90EAD">
        <w:rPr>
          <w:rFonts w:asciiTheme="minorHAnsi" w:hAnsiTheme="minorHAnsi" w:cstheme="minorHAnsi"/>
        </w:rPr>
        <w:t>U</w:t>
      </w:r>
      <w:r w:rsidRPr="00D90EAD">
        <w:rPr>
          <w:rFonts w:asciiTheme="minorHAnsi" w:hAnsiTheme="minorHAnsi" w:cstheme="minorHAnsi"/>
        </w:rPr>
        <w:t>mowy.</w:t>
      </w:r>
    </w:p>
    <w:p w14:paraId="0F90EEF3" w14:textId="77777777" w:rsidR="00FD7C9E" w:rsidRPr="00D90EAD" w:rsidRDefault="00FD7C9E"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Wykonawca zobowiązuje się do przestrzegania przepisów bhp i ppoż. oraz ponoszenia pełnej odpowiedzialności za wszystkie następstwa wynikające z nieprzestrzegania tych przepisów.</w:t>
      </w:r>
    </w:p>
    <w:p w14:paraId="462B8B70" w14:textId="77777777" w:rsidR="00FD7C9E" w:rsidRPr="00D90EAD" w:rsidRDefault="00FD7C9E"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Wykonawca zobowiązuje się do naprawienia i doprowadzenia do stanu poprzedniego, </w:t>
      </w:r>
      <w:r w:rsidRPr="00D90EAD">
        <w:rPr>
          <w:rFonts w:asciiTheme="minorHAnsi" w:eastAsia="Calibri" w:hAnsiTheme="minorHAnsi" w:cstheme="minorHAnsi"/>
          <w:lang w:eastAsia="en-US"/>
        </w:rPr>
        <w:br/>
        <w:t xml:space="preserve">w przypadku zniszczenia lub uszkodzenia już wykonanych robót, elementów istniejących, ich części bądź urządzeń </w:t>
      </w:r>
      <w:r w:rsidR="00A027D4" w:rsidRPr="00D90EAD">
        <w:rPr>
          <w:rFonts w:asciiTheme="minorHAnsi" w:eastAsia="Calibri" w:hAnsiTheme="minorHAnsi" w:cstheme="minorHAnsi"/>
          <w:lang w:eastAsia="en-US"/>
        </w:rPr>
        <w:t>–</w:t>
      </w:r>
      <w:r w:rsidRPr="00D90EAD">
        <w:rPr>
          <w:rFonts w:asciiTheme="minorHAnsi" w:eastAsia="Calibri" w:hAnsiTheme="minorHAnsi" w:cstheme="minorHAnsi"/>
          <w:lang w:eastAsia="en-US"/>
        </w:rPr>
        <w:t xml:space="preserve"> na koszt</w:t>
      </w:r>
      <w:r w:rsidRPr="00D90EAD">
        <w:rPr>
          <w:rFonts w:asciiTheme="minorHAnsi" w:eastAsia="Calibri" w:hAnsiTheme="minorHAnsi" w:cstheme="minorHAnsi"/>
          <w:b/>
          <w:bCs/>
          <w:lang w:eastAsia="en-US"/>
        </w:rPr>
        <w:t xml:space="preserve"> </w:t>
      </w:r>
      <w:r w:rsidRPr="00D90EAD">
        <w:rPr>
          <w:rFonts w:asciiTheme="minorHAnsi" w:eastAsia="Calibri" w:hAnsiTheme="minorHAnsi" w:cstheme="minorHAnsi"/>
          <w:lang w:eastAsia="en-US"/>
        </w:rPr>
        <w:t>Wykonawcy.</w:t>
      </w:r>
    </w:p>
    <w:p w14:paraId="0F911325" w14:textId="77777777" w:rsidR="00FD7C9E" w:rsidRPr="00D90EAD" w:rsidRDefault="00FD7C9E"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Wykonawca zobowiązuje się zapewnić </w:t>
      </w:r>
      <w:r w:rsidR="00886E56" w:rsidRPr="00D90EAD">
        <w:rPr>
          <w:rFonts w:asciiTheme="minorHAnsi" w:eastAsia="Calibri" w:hAnsiTheme="minorHAnsi" w:cstheme="minorHAnsi"/>
          <w:lang w:eastAsia="en-US"/>
        </w:rPr>
        <w:t xml:space="preserve">odpowiednie </w:t>
      </w:r>
      <w:r w:rsidRPr="00D90EAD">
        <w:rPr>
          <w:rFonts w:asciiTheme="minorHAnsi" w:eastAsia="Calibri" w:hAnsiTheme="minorHAnsi" w:cstheme="minorHAnsi"/>
          <w:lang w:eastAsia="en-US"/>
        </w:rPr>
        <w:t>warunki bezpieczeństwa i</w:t>
      </w:r>
      <w:r w:rsidR="00886E56" w:rsidRPr="00D90EAD">
        <w:rPr>
          <w:rFonts w:asciiTheme="minorHAnsi" w:eastAsia="Calibri" w:hAnsiTheme="minorHAnsi" w:cstheme="minorHAnsi"/>
          <w:lang w:eastAsia="en-US"/>
        </w:rPr>
        <w:t xml:space="preserve"> sprawować </w:t>
      </w:r>
      <w:r w:rsidR="00886E56" w:rsidRPr="00D90EAD">
        <w:rPr>
          <w:rFonts w:asciiTheme="minorHAnsi" w:hAnsiTheme="minorHAnsi" w:cstheme="minorHAnsi"/>
        </w:rPr>
        <w:t>dozór nad mieniem na Terenie budowy, oraz odpowiadać za wszelkie szkody powstałe w trakcie trwania robót na terenie przejętym od Zamawiającego lub mające związek z prowadzonymi robotami</w:t>
      </w:r>
      <w:r w:rsidRPr="00D90EAD">
        <w:rPr>
          <w:rFonts w:asciiTheme="minorHAnsi" w:eastAsia="Calibri" w:hAnsiTheme="minorHAnsi" w:cstheme="minorHAnsi"/>
          <w:lang w:eastAsia="en-US"/>
        </w:rPr>
        <w:t>.</w:t>
      </w:r>
    </w:p>
    <w:p w14:paraId="4B98228C" w14:textId="3CD3BF02" w:rsidR="00FD7C9E" w:rsidRPr="00D90EAD" w:rsidRDefault="00FD7C9E"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Wykonawca zobowiązany jest w dniu zawarcia </w:t>
      </w:r>
      <w:r w:rsidR="00B77E48"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 xml:space="preserve">mowy posiadać opłacone ubezpieczenie od </w:t>
      </w:r>
      <w:r w:rsidR="00F6334D" w:rsidRPr="00D90EAD">
        <w:rPr>
          <w:rFonts w:asciiTheme="minorHAnsi" w:eastAsia="Calibri" w:hAnsiTheme="minorHAnsi" w:cstheme="minorHAnsi"/>
          <w:lang w:eastAsia="en-US"/>
        </w:rPr>
        <w:t xml:space="preserve">odpowiedzialności cywilnej (OC), w tym deliktowej </w:t>
      </w:r>
      <w:r w:rsidR="008A7023" w:rsidRPr="00D90EAD">
        <w:rPr>
          <w:rFonts w:asciiTheme="minorHAnsi" w:eastAsia="Calibri" w:hAnsiTheme="minorHAnsi" w:cstheme="minorHAnsi"/>
          <w:lang w:eastAsia="en-US"/>
        </w:rPr>
        <w:t xml:space="preserve">i kontraktowej </w:t>
      </w:r>
      <w:r w:rsidR="00F6334D" w:rsidRPr="00D90EAD">
        <w:rPr>
          <w:rFonts w:asciiTheme="minorHAnsi" w:eastAsia="Calibri" w:hAnsiTheme="minorHAnsi" w:cstheme="minorHAnsi"/>
          <w:lang w:eastAsia="en-US"/>
        </w:rPr>
        <w:t xml:space="preserve">Wykonawcy z tytułu prowadzonej działalności gospodarczej, obejmujące swym zakresem co najmniej szkody poniesione przez </w:t>
      </w:r>
      <w:r w:rsidR="008A7023" w:rsidRPr="00D90EAD">
        <w:rPr>
          <w:rFonts w:asciiTheme="minorHAnsi" w:eastAsia="Calibri" w:hAnsiTheme="minorHAnsi" w:cstheme="minorHAnsi"/>
          <w:lang w:eastAsia="en-US"/>
        </w:rPr>
        <w:t xml:space="preserve"> Zamawiającego (w tym jego personel) oraz </w:t>
      </w:r>
      <w:r w:rsidR="00F6334D" w:rsidRPr="00D90EAD">
        <w:rPr>
          <w:rFonts w:asciiTheme="minorHAnsi" w:eastAsia="Calibri" w:hAnsiTheme="minorHAnsi" w:cstheme="minorHAnsi"/>
          <w:lang w:eastAsia="en-US"/>
        </w:rPr>
        <w:t xml:space="preserve">osoby trzecie w wyniku śmierci, uszkodzenia ciała, rozstroju zdrowia (szkoda osobowa) lub w wyniku utraty, zniszczenia lub uszkodzenia mienia własnego lub osób trzecich, a także szkody spowodowane błędami (szkoda rzeczowa), powstałe w związku z wykonywaniem </w:t>
      </w:r>
      <w:r w:rsidR="008A7023" w:rsidRPr="00D90EAD">
        <w:rPr>
          <w:rFonts w:asciiTheme="minorHAnsi" w:eastAsia="Calibri" w:hAnsiTheme="minorHAnsi" w:cstheme="minorHAnsi"/>
          <w:lang w:eastAsia="en-US"/>
        </w:rPr>
        <w:t>r</w:t>
      </w:r>
      <w:r w:rsidR="00F6334D" w:rsidRPr="00D90EAD">
        <w:rPr>
          <w:rFonts w:asciiTheme="minorHAnsi" w:eastAsia="Calibri" w:hAnsiTheme="minorHAnsi" w:cstheme="minorHAnsi"/>
          <w:lang w:eastAsia="en-US"/>
        </w:rPr>
        <w:t xml:space="preserve">obót i innych prac objętych Przedmiotem Umowy, na kwotę ubezpieczenia nie niższą niż </w:t>
      </w:r>
      <w:r w:rsidR="00301508" w:rsidRPr="00D90EAD">
        <w:rPr>
          <w:rFonts w:asciiTheme="minorHAnsi" w:eastAsia="Calibri" w:hAnsiTheme="minorHAnsi" w:cstheme="minorHAnsi"/>
          <w:lang w:eastAsia="en-US"/>
        </w:rPr>
        <w:t>1.000.000,00</w:t>
      </w:r>
      <w:r w:rsidR="00F6334D" w:rsidRPr="00D90EAD">
        <w:rPr>
          <w:rFonts w:asciiTheme="minorHAnsi" w:eastAsia="Calibri" w:hAnsiTheme="minorHAnsi" w:cstheme="minorHAnsi"/>
          <w:lang w:eastAsia="en-US"/>
        </w:rPr>
        <w:t xml:space="preserve"> zł,  na jedno zdarzenie i sumę zdarzeń. </w:t>
      </w:r>
    </w:p>
    <w:p w14:paraId="26721FDD" w14:textId="77777777" w:rsidR="00FD7C9E" w:rsidRPr="00D90EAD" w:rsidRDefault="00FD7C9E"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Ubezpieczenie </w:t>
      </w:r>
      <w:r w:rsidR="00F6334D" w:rsidRPr="00D90EAD">
        <w:rPr>
          <w:rFonts w:asciiTheme="minorHAnsi" w:eastAsia="Calibri" w:hAnsiTheme="minorHAnsi" w:cstheme="minorHAnsi"/>
          <w:lang w:eastAsia="en-US"/>
        </w:rPr>
        <w:t>musi</w:t>
      </w:r>
      <w:r w:rsidRPr="00D90EAD">
        <w:rPr>
          <w:rFonts w:asciiTheme="minorHAnsi" w:eastAsia="Calibri" w:hAnsiTheme="minorHAnsi" w:cstheme="minorHAnsi"/>
          <w:lang w:eastAsia="en-US"/>
        </w:rPr>
        <w:t xml:space="preserve"> obejmować również szkody wyrządzone prze</w:t>
      </w:r>
      <w:r w:rsidR="00FF2A81" w:rsidRPr="00D90EAD">
        <w:rPr>
          <w:rFonts w:asciiTheme="minorHAnsi" w:eastAsia="Calibri" w:hAnsiTheme="minorHAnsi" w:cstheme="minorHAnsi"/>
          <w:lang w:eastAsia="en-US"/>
        </w:rPr>
        <w:t>z wszystkich Podwykonawców lub d</w:t>
      </w:r>
      <w:r w:rsidRPr="00D90EAD">
        <w:rPr>
          <w:rFonts w:asciiTheme="minorHAnsi" w:eastAsia="Calibri" w:hAnsiTheme="minorHAnsi" w:cstheme="minorHAnsi"/>
          <w:lang w:eastAsia="en-US"/>
        </w:rPr>
        <w:t>alszych Podwykonawców.</w:t>
      </w:r>
    </w:p>
    <w:p w14:paraId="033D344F" w14:textId="62BF5CA1" w:rsidR="00FD7C9E" w:rsidRPr="00D90EAD" w:rsidRDefault="00FD7C9E"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Wykonawca zobowiązany jest kontynuować ubezpieczenie przez cały okres realizacji przedmiotu </w:t>
      </w:r>
      <w:r w:rsidR="00B77E48"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 xml:space="preserve">mowy, tj. do czasu </w:t>
      </w:r>
      <w:r w:rsidR="00B77E48" w:rsidRPr="00D90EAD">
        <w:rPr>
          <w:rFonts w:asciiTheme="minorHAnsi" w:eastAsia="Calibri" w:hAnsiTheme="minorHAnsi" w:cstheme="minorHAnsi"/>
          <w:lang w:eastAsia="en-US"/>
        </w:rPr>
        <w:t>podpisania</w:t>
      </w:r>
      <w:r w:rsidRPr="00D90EAD">
        <w:rPr>
          <w:rFonts w:asciiTheme="minorHAnsi" w:eastAsia="Calibri" w:hAnsiTheme="minorHAnsi" w:cstheme="minorHAnsi"/>
          <w:lang w:eastAsia="en-US"/>
        </w:rPr>
        <w:t xml:space="preserve"> przez </w:t>
      </w:r>
      <w:r w:rsidR="00B77E48" w:rsidRPr="00D90EAD">
        <w:rPr>
          <w:rFonts w:asciiTheme="minorHAnsi" w:eastAsia="Calibri" w:hAnsiTheme="minorHAnsi" w:cstheme="minorHAnsi"/>
          <w:lang w:eastAsia="en-US"/>
        </w:rPr>
        <w:t>Strony Umowy i Inspektora Nadzoru Protokołu</w:t>
      </w:r>
      <w:r w:rsidRPr="00D90EAD">
        <w:rPr>
          <w:rFonts w:asciiTheme="minorHAnsi" w:eastAsia="Calibri" w:hAnsiTheme="minorHAnsi" w:cstheme="minorHAnsi"/>
          <w:lang w:eastAsia="en-US"/>
        </w:rPr>
        <w:t xml:space="preserve"> Odbioru Końcowego</w:t>
      </w:r>
      <w:r w:rsidR="00CB5ED2" w:rsidRPr="00D90EAD">
        <w:rPr>
          <w:rFonts w:asciiTheme="minorHAnsi" w:eastAsia="Calibri" w:hAnsiTheme="minorHAnsi" w:cstheme="minorHAnsi"/>
          <w:lang w:eastAsia="en-US"/>
        </w:rPr>
        <w:t xml:space="preserve"> bez zastrzeżeń</w:t>
      </w:r>
      <w:r w:rsidRPr="00D90EAD">
        <w:rPr>
          <w:rFonts w:asciiTheme="minorHAnsi" w:eastAsia="Calibri" w:hAnsiTheme="minorHAnsi" w:cstheme="minorHAnsi"/>
          <w:lang w:eastAsia="en-US"/>
        </w:rPr>
        <w:t>.</w:t>
      </w:r>
    </w:p>
    <w:p w14:paraId="5E0C7810" w14:textId="6141C21B" w:rsidR="00FD7C9E" w:rsidRPr="00D90EAD" w:rsidRDefault="00FD7C9E"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Wykonawca zobowiązany jest przedłożyć Zamawiającemu, </w:t>
      </w:r>
      <w:bookmarkStart w:id="11" w:name="_Hlk179983270"/>
      <w:r w:rsidRPr="00D90EAD">
        <w:rPr>
          <w:rFonts w:asciiTheme="minorHAnsi" w:eastAsia="Calibri" w:hAnsiTheme="minorHAnsi" w:cstheme="minorHAnsi"/>
          <w:lang w:eastAsia="en-US"/>
        </w:rPr>
        <w:t xml:space="preserve">w dniu zawarcia </w:t>
      </w:r>
      <w:r w:rsidR="00B77E48"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 potwierdzoną za zgodność z oryginałem kopię polisy ubezpieczeniowej</w:t>
      </w:r>
      <w:bookmarkEnd w:id="11"/>
      <w:r w:rsidRPr="00D90EAD">
        <w:rPr>
          <w:rFonts w:asciiTheme="minorHAnsi" w:eastAsia="Calibri" w:hAnsiTheme="minorHAnsi" w:cstheme="minorHAnsi"/>
          <w:lang w:eastAsia="en-US"/>
        </w:rPr>
        <w:t xml:space="preserve">, </w:t>
      </w:r>
      <w:r w:rsidR="004172C1" w:rsidRPr="00D90EAD">
        <w:rPr>
          <w:rFonts w:asciiTheme="minorHAnsi" w:eastAsia="Calibri" w:hAnsiTheme="minorHAnsi" w:cstheme="minorHAnsi"/>
          <w:lang w:eastAsia="en-US"/>
        </w:rPr>
        <w:t xml:space="preserve">o której mowa w ust. 11 niniejszego paragrafu. </w:t>
      </w:r>
    </w:p>
    <w:p w14:paraId="1F66F4F4" w14:textId="474312EC" w:rsidR="00FD7C9E" w:rsidRPr="00D90EAD" w:rsidRDefault="00FD7C9E"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Wykonawca jest zobowiązany również przedłożyć Zamawiającemu kopię dowodów wpłaty składek ubezpieczeniowych lub każdej jej raty, nie później niż drugiego dnia po upływie terminu zapłaty </w:t>
      </w:r>
      <w:r w:rsidR="00AD7E60" w:rsidRPr="00D90EAD">
        <w:rPr>
          <w:rFonts w:asciiTheme="minorHAnsi" w:eastAsia="Calibri" w:hAnsiTheme="minorHAnsi" w:cstheme="minorHAnsi"/>
          <w:lang w:eastAsia="en-US"/>
        </w:rPr>
        <w:t>(dotyczy ustępu</w:t>
      </w:r>
      <w:r w:rsidR="008C1AB1" w:rsidRPr="00D90EAD">
        <w:rPr>
          <w:rFonts w:asciiTheme="minorHAnsi" w:eastAsia="Calibri" w:hAnsiTheme="minorHAnsi" w:cstheme="minorHAnsi"/>
          <w:lang w:eastAsia="en-US"/>
        </w:rPr>
        <w:t xml:space="preserve"> 11</w:t>
      </w:r>
      <w:r w:rsidR="00AD7E60" w:rsidRPr="00D90EAD">
        <w:rPr>
          <w:rFonts w:asciiTheme="minorHAnsi" w:eastAsia="Calibri" w:hAnsiTheme="minorHAnsi" w:cstheme="minorHAnsi"/>
          <w:lang w:eastAsia="en-US"/>
        </w:rPr>
        <w:t xml:space="preserve"> i 1</w:t>
      </w:r>
      <w:r w:rsidR="008C1AB1" w:rsidRPr="00D90EAD">
        <w:rPr>
          <w:rFonts w:asciiTheme="minorHAnsi" w:eastAsia="Calibri" w:hAnsiTheme="minorHAnsi" w:cstheme="minorHAnsi"/>
          <w:lang w:eastAsia="en-US"/>
        </w:rPr>
        <w:t>6</w:t>
      </w:r>
      <w:r w:rsidR="00AD7E60" w:rsidRPr="00D90EAD">
        <w:rPr>
          <w:rFonts w:asciiTheme="minorHAnsi" w:eastAsia="Calibri" w:hAnsiTheme="minorHAnsi" w:cstheme="minorHAnsi"/>
          <w:lang w:eastAsia="en-US"/>
        </w:rPr>
        <w:t xml:space="preserve"> niniejszego paragrafu) </w:t>
      </w:r>
      <w:r w:rsidRPr="00D90EAD">
        <w:rPr>
          <w:rFonts w:asciiTheme="minorHAnsi" w:eastAsia="Calibri" w:hAnsiTheme="minorHAnsi" w:cstheme="minorHAnsi"/>
          <w:lang w:eastAsia="en-US"/>
        </w:rPr>
        <w:t xml:space="preserve">– </w:t>
      </w:r>
      <w:bookmarkStart w:id="12" w:name="_Hlk181090270"/>
      <w:r w:rsidRPr="00D90EAD">
        <w:rPr>
          <w:rFonts w:asciiTheme="minorHAnsi" w:eastAsia="Calibri" w:hAnsiTheme="minorHAnsi" w:cstheme="minorHAnsi"/>
          <w:lang w:eastAsia="en-US"/>
        </w:rPr>
        <w:t>pod rygorem uprawnienia Zamawiającego do zawarcia umowy ubezpieczenia we własnym imieniu na koszt Wykonawcy. W powyższym przypadku Zamawiający jest uprawniony do potrącenia poniesionych kosztów ubezpieczenia z wynagrodzenia Wykonawcy.</w:t>
      </w:r>
    </w:p>
    <w:bookmarkEnd w:id="12"/>
    <w:p w14:paraId="4BCFF7C7" w14:textId="2241D4E8" w:rsidR="008E6430" w:rsidRPr="00D90EAD" w:rsidRDefault="008E6430"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hAnsiTheme="minorHAnsi" w:cstheme="minorHAnsi"/>
        </w:rPr>
        <w:t xml:space="preserve">Wykonawca </w:t>
      </w:r>
      <w:r w:rsidRPr="00D90EAD">
        <w:rPr>
          <w:rFonts w:asciiTheme="minorHAnsi" w:eastAsia="Calibri" w:hAnsiTheme="minorHAnsi" w:cstheme="minorHAnsi"/>
          <w:lang w:eastAsia="en-US"/>
        </w:rPr>
        <w:t xml:space="preserve">jest zobowiązany również do </w:t>
      </w:r>
      <w:r w:rsidRPr="00D90EAD">
        <w:rPr>
          <w:rFonts w:asciiTheme="minorHAnsi" w:hAnsiTheme="minorHAnsi" w:cstheme="minorHAnsi"/>
        </w:rPr>
        <w:t xml:space="preserve">posiadania i przedłożenia Zamawiającemu </w:t>
      </w:r>
      <w:r w:rsidR="00911F37" w:rsidRPr="00D90EAD">
        <w:rPr>
          <w:rFonts w:asciiTheme="minorHAnsi" w:hAnsiTheme="minorHAnsi" w:cstheme="minorHAnsi"/>
        </w:rPr>
        <w:t>w dniu zawarcia Umowy potwierdzon</w:t>
      </w:r>
      <w:r w:rsidR="00B333AC" w:rsidRPr="00D90EAD">
        <w:rPr>
          <w:rFonts w:asciiTheme="minorHAnsi" w:hAnsiTheme="minorHAnsi" w:cstheme="minorHAnsi"/>
        </w:rPr>
        <w:t>ej</w:t>
      </w:r>
      <w:r w:rsidR="00911F37" w:rsidRPr="00D90EAD">
        <w:rPr>
          <w:rFonts w:asciiTheme="minorHAnsi" w:hAnsiTheme="minorHAnsi" w:cstheme="minorHAnsi"/>
        </w:rPr>
        <w:t xml:space="preserve"> za zgodność z oryginałem kopi</w:t>
      </w:r>
      <w:r w:rsidR="00B333AC" w:rsidRPr="00D90EAD">
        <w:rPr>
          <w:rFonts w:asciiTheme="minorHAnsi" w:hAnsiTheme="minorHAnsi" w:cstheme="minorHAnsi"/>
        </w:rPr>
        <w:t>i</w:t>
      </w:r>
      <w:r w:rsidR="00911F37" w:rsidRPr="00D90EAD">
        <w:rPr>
          <w:rFonts w:asciiTheme="minorHAnsi" w:hAnsiTheme="minorHAnsi" w:cstheme="minorHAnsi"/>
        </w:rPr>
        <w:t xml:space="preserve"> polisy, obejmującej </w:t>
      </w:r>
      <w:r w:rsidR="006F243F" w:rsidRPr="00D90EAD">
        <w:rPr>
          <w:rFonts w:asciiTheme="minorHAnsi" w:hAnsiTheme="minorHAnsi" w:cstheme="minorHAnsi"/>
        </w:rPr>
        <w:t xml:space="preserve">ubezpieczenia w zakresie wszystkich ryzyk budowlanych (np. CAR, EAR lub CWAR) na warunkach odpowiadających co najmniej standardowi warunków monachijskich (Munich Re) z sumą ubezpieczenia nie mniejszą niż 100% wynagrodzenia brutto Wykonawcy, o którym mowa w § </w:t>
      </w:r>
      <w:r w:rsidR="00C22D22" w:rsidRPr="00D90EAD">
        <w:rPr>
          <w:rFonts w:asciiTheme="minorHAnsi" w:hAnsiTheme="minorHAnsi" w:cstheme="minorHAnsi"/>
        </w:rPr>
        <w:t>3</w:t>
      </w:r>
      <w:r w:rsidR="006F243F" w:rsidRPr="00D90EAD">
        <w:rPr>
          <w:rFonts w:asciiTheme="minorHAnsi" w:hAnsiTheme="minorHAnsi" w:cstheme="minorHAnsi"/>
        </w:rPr>
        <w:t xml:space="preserve"> ust. 1 Umowy, na jedno zdarzenie i sumę zdarzeń, obejmujące wszystkie szkody powstałe w szczególności w wyniku pożaru, wyładowania atmosferycznego, wybuchu, upadku samolotu, powodzi, zalania, deszczu, śniegu, huraganu, trzęsienia ziemi, obsunięcia się ziemi, kradzieży, niedbalstwa, nieumiejętności lub niedoświadczenia obsługi, aktów wandalizmu, zwarć, przepięć, działania nadmiernego ciśnienia lub próżni oraz innych nagłych niespodziewanych zdarzeń, w szczególności takich jak: zawalenia, działania przedmiotów obcych, z klauzulą wskazującą Zamawiającego jako beneficjenta tej polisy; ubezpieczenie musi obejmować wszystkich Podwykonawców oraz dalszych Podwykonawców. Ubezpieczenie będzie rozszerzone o klauzulę automatycznego przedłużenia ubezpieczenia o nie mniej niż 30 dni</w:t>
      </w:r>
      <w:r w:rsidRPr="00D90EAD">
        <w:rPr>
          <w:rFonts w:asciiTheme="minorHAnsi" w:hAnsiTheme="minorHAnsi" w:cstheme="minorHAnsi"/>
        </w:rPr>
        <w:t>.</w:t>
      </w:r>
    </w:p>
    <w:p w14:paraId="04615D8C" w14:textId="32C06797" w:rsidR="00A168C7" w:rsidRPr="00D90EAD" w:rsidRDefault="00A168C7"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hAnsiTheme="minorHAnsi" w:cstheme="minorHAnsi"/>
        </w:rPr>
        <w:t>W przypadku</w:t>
      </w:r>
      <w:r w:rsidR="0008765A" w:rsidRPr="00D90EAD">
        <w:rPr>
          <w:rFonts w:asciiTheme="minorHAnsi" w:hAnsiTheme="minorHAnsi" w:cstheme="minorHAnsi"/>
        </w:rPr>
        <w:t>, gdyby miało dojść do</w:t>
      </w:r>
      <w:r w:rsidRPr="00D90EAD">
        <w:rPr>
          <w:rFonts w:asciiTheme="minorHAnsi" w:hAnsiTheme="minorHAnsi" w:cstheme="minorHAnsi"/>
        </w:rPr>
        <w:t xml:space="preserve"> wygaśnięcia umowy ubezpi</w:t>
      </w:r>
      <w:r w:rsidR="00642E28" w:rsidRPr="00D90EAD">
        <w:rPr>
          <w:rFonts w:asciiTheme="minorHAnsi" w:hAnsiTheme="minorHAnsi" w:cstheme="minorHAnsi"/>
        </w:rPr>
        <w:t>eczenia, o której mowa w ust. 1</w:t>
      </w:r>
      <w:r w:rsidR="004172C1" w:rsidRPr="00D90EAD">
        <w:rPr>
          <w:rFonts w:asciiTheme="minorHAnsi" w:hAnsiTheme="minorHAnsi" w:cstheme="minorHAnsi"/>
        </w:rPr>
        <w:t>1</w:t>
      </w:r>
      <w:r w:rsidRPr="00D90EAD">
        <w:rPr>
          <w:rFonts w:asciiTheme="minorHAnsi" w:hAnsiTheme="minorHAnsi" w:cstheme="minorHAnsi"/>
        </w:rPr>
        <w:t xml:space="preserve"> </w:t>
      </w:r>
      <w:r w:rsidR="004172C1" w:rsidRPr="00D90EAD">
        <w:rPr>
          <w:rFonts w:asciiTheme="minorHAnsi" w:hAnsiTheme="minorHAnsi" w:cstheme="minorHAnsi"/>
        </w:rPr>
        <w:t xml:space="preserve">lub ust. 16 </w:t>
      </w:r>
      <w:r w:rsidRPr="00D90EAD">
        <w:rPr>
          <w:rFonts w:asciiTheme="minorHAnsi" w:hAnsiTheme="minorHAnsi" w:cstheme="minorHAnsi"/>
        </w:rPr>
        <w:t>niniejszego p</w:t>
      </w:r>
      <w:r w:rsidR="00F7023A" w:rsidRPr="00D90EAD">
        <w:rPr>
          <w:rFonts w:asciiTheme="minorHAnsi" w:hAnsiTheme="minorHAnsi" w:cstheme="minorHAnsi"/>
        </w:rPr>
        <w:t>a</w:t>
      </w:r>
      <w:r w:rsidRPr="00D90EAD">
        <w:rPr>
          <w:rFonts w:asciiTheme="minorHAnsi" w:hAnsiTheme="minorHAnsi" w:cstheme="minorHAnsi"/>
        </w:rPr>
        <w:t>ragrafu, w trakcie realizacji przedmiotu</w:t>
      </w:r>
      <w:r w:rsidR="00F7023A" w:rsidRPr="00D90EAD">
        <w:rPr>
          <w:rFonts w:asciiTheme="minorHAnsi" w:hAnsiTheme="minorHAnsi" w:cstheme="minorHAnsi"/>
        </w:rPr>
        <w:t xml:space="preserve"> </w:t>
      </w:r>
      <w:r w:rsidR="006A59B8" w:rsidRPr="00D90EAD">
        <w:rPr>
          <w:rFonts w:asciiTheme="minorHAnsi" w:hAnsiTheme="minorHAnsi" w:cstheme="minorHAnsi"/>
        </w:rPr>
        <w:t>U</w:t>
      </w:r>
      <w:r w:rsidRPr="00D90EAD">
        <w:rPr>
          <w:rFonts w:asciiTheme="minorHAnsi" w:hAnsiTheme="minorHAnsi" w:cstheme="minorHAnsi"/>
        </w:rPr>
        <w:t xml:space="preserve">mowy, Wykonawca jest zobowiązany </w:t>
      </w:r>
      <w:r w:rsidR="0036225A" w:rsidRPr="00D90EAD">
        <w:rPr>
          <w:rFonts w:asciiTheme="minorHAnsi" w:hAnsiTheme="minorHAnsi" w:cstheme="minorHAnsi"/>
        </w:rPr>
        <w:t>przekazać</w:t>
      </w:r>
      <w:r w:rsidRPr="00D90EAD">
        <w:rPr>
          <w:rFonts w:asciiTheme="minorHAnsi" w:hAnsiTheme="minorHAnsi" w:cstheme="minorHAnsi"/>
        </w:rPr>
        <w:t xml:space="preserve"> </w:t>
      </w:r>
      <w:r w:rsidR="00F7023A" w:rsidRPr="00D90EAD">
        <w:rPr>
          <w:rFonts w:asciiTheme="minorHAnsi" w:hAnsiTheme="minorHAnsi" w:cstheme="minorHAnsi"/>
        </w:rPr>
        <w:t xml:space="preserve">Zamawiającemu kserokopię nowej polisy lub aneksu oraz przedłożyć </w:t>
      </w:r>
      <w:r w:rsidRPr="00D90EAD">
        <w:rPr>
          <w:rFonts w:asciiTheme="minorHAnsi" w:hAnsiTheme="minorHAnsi" w:cstheme="minorHAnsi"/>
        </w:rPr>
        <w:t>do wglądu Zamawiającemu</w:t>
      </w:r>
      <w:r w:rsidR="0036225A" w:rsidRPr="00D90EAD">
        <w:rPr>
          <w:rFonts w:asciiTheme="minorHAnsi" w:hAnsiTheme="minorHAnsi" w:cstheme="minorHAnsi"/>
        </w:rPr>
        <w:t xml:space="preserve"> oryginał</w:t>
      </w:r>
      <w:r w:rsidRPr="00D90EAD">
        <w:rPr>
          <w:rFonts w:asciiTheme="minorHAnsi" w:hAnsiTheme="minorHAnsi" w:cstheme="minorHAnsi"/>
        </w:rPr>
        <w:t xml:space="preserve"> now</w:t>
      </w:r>
      <w:r w:rsidR="0036225A" w:rsidRPr="00D90EAD">
        <w:rPr>
          <w:rFonts w:asciiTheme="minorHAnsi" w:hAnsiTheme="minorHAnsi" w:cstheme="minorHAnsi"/>
        </w:rPr>
        <w:t>ej</w:t>
      </w:r>
      <w:r w:rsidRPr="00D90EAD">
        <w:rPr>
          <w:rFonts w:asciiTheme="minorHAnsi" w:hAnsiTheme="minorHAnsi" w:cstheme="minorHAnsi"/>
        </w:rPr>
        <w:t xml:space="preserve"> polis</w:t>
      </w:r>
      <w:r w:rsidR="008A5BA9" w:rsidRPr="00D90EAD">
        <w:rPr>
          <w:rFonts w:asciiTheme="minorHAnsi" w:hAnsiTheme="minorHAnsi" w:cstheme="minorHAnsi"/>
        </w:rPr>
        <w:t>y</w:t>
      </w:r>
      <w:r w:rsidRPr="00D90EAD">
        <w:rPr>
          <w:rFonts w:asciiTheme="minorHAnsi" w:hAnsiTheme="minorHAnsi" w:cstheme="minorHAnsi"/>
        </w:rPr>
        <w:t xml:space="preserve"> lub aneks</w:t>
      </w:r>
      <w:r w:rsidR="0036225A" w:rsidRPr="00D90EAD">
        <w:rPr>
          <w:rFonts w:asciiTheme="minorHAnsi" w:hAnsiTheme="minorHAnsi" w:cstheme="minorHAnsi"/>
        </w:rPr>
        <w:t>u</w:t>
      </w:r>
      <w:r w:rsidRPr="00D90EAD">
        <w:rPr>
          <w:rFonts w:asciiTheme="minorHAnsi" w:hAnsiTheme="minorHAnsi" w:cstheme="minorHAnsi"/>
        </w:rPr>
        <w:t xml:space="preserve"> do polisy</w:t>
      </w:r>
      <w:r w:rsidR="00F7023A" w:rsidRPr="00D90EAD">
        <w:rPr>
          <w:rFonts w:asciiTheme="minorHAnsi" w:hAnsiTheme="minorHAnsi" w:cstheme="minorHAnsi"/>
        </w:rPr>
        <w:t>,</w:t>
      </w:r>
      <w:r w:rsidRPr="00D90EAD">
        <w:rPr>
          <w:rFonts w:asciiTheme="minorHAnsi" w:hAnsiTheme="minorHAnsi" w:cstheme="minorHAnsi"/>
        </w:rPr>
        <w:t xml:space="preserve"> przedłużający termin jej obowiązywania w terminie 7 dni kalendarzowych przed wygaśnięciem umowy ubezpieczenia</w:t>
      </w:r>
      <w:r w:rsidR="004172C1" w:rsidRPr="00D90EAD">
        <w:rPr>
          <w:rFonts w:asciiTheme="minorHAnsi" w:hAnsiTheme="minorHAnsi" w:cstheme="minorHAnsi"/>
        </w:rPr>
        <w:t xml:space="preserve"> -</w:t>
      </w:r>
      <w:r w:rsidR="004172C1" w:rsidRPr="00D90EAD">
        <w:rPr>
          <w:rFonts w:asciiTheme="minorHAnsi" w:eastAsia="Calibri" w:hAnsiTheme="minorHAnsi" w:cstheme="minorHAnsi"/>
          <w:lang w:eastAsia="en-US"/>
        </w:rPr>
        <w:t xml:space="preserve"> pod rygorem uprawnienia Zamawiającego do zawarcia umowy ubezpieczenia we własnym imieniu na koszt Wykonawcy. W powyższym przypadku Zamawiający jest uprawniony do potrącenia poniesionych kosztów ubezpieczenia z wynagrodzenia Wykonawcy.</w:t>
      </w:r>
    </w:p>
    <w:p w14:paraId="264E6594" w14:textId="77777777" w:rsidR="00F6334D" w:rsidRPr="00D90EAD" w:rsidRDefault="00F6334D" w:rsidP="00D90EAD">
      <w:pPr>
        <w:keepNext/>
        <w:numPr>
          <w:ilvl w:val="0"/>
          <w:numId w:val="9"/>
        </w:numPr>
        <w:spacing w:line="276" w:lineRule="auto"/>
        <w:ind w:left="357" w:hanging="357"/>
        <w:contextualSpacing/>
        <w:jc w:val="both"/>
        <w:rPr>
          <w:rFonts w:asciiTheme="minorHAnsi" w:eastAsia="Calibri" w:hAnsiTheme="minorHAnsi" w:cstheme="minorHAnsi"/>
          <w:lang w:eastAsia="en-US"/>
        </w:rPr>
      </w:pPr>
      <w:r w:rsidRPr="00D90EAD">
        <w:rPr>
          <w:rFonts w:asciiTheme="minorHAnsi" w:hAnsiTheme="minorHAnsi" w:cstheme="minorHAnsi"/>
        </w:rPr>
        <w:t>Umowy ubezpieczenia, o których mowa w ustępach 11 i 16 niniejszego paragrafu, muszą zapewniać wypłatę odszkodowania płatnego w złotych polskich. Ograniczenia wypłaty muszą uzyskać akceptację Zamawiającego, za wyjątkiem franszyzy redukcyjnej, która jest dopuszczona w wysokości do 10 000 zł.</w:t>
      </w:r>
    </w:p>
    <w:p w14:paraId="289BAE91" w14:textId="77777777" w:rsidR="005E3FA4" w:rsidRPr="00D90EAD" w:rsidRDefault="005E3FA4" w:rsidP="00D90EAD">
      <w:pPr>
        <w:keepNext/>
        <w:spacing w:line="276" w:lineRule="auto"/>
        <w:contextualSpacing/>
        <w:jc w:val="both"/>
        <w:rPr>
          <w:rFonts w:asciiTheme="minorHAnsi" w:hAnsiTheme="minorHAnsi" w:cstheme="minorHAnsi"/>
        </w:rPr>
      </w:pPr>
    </w:p>
    <w:p w14:paraId="7784B54F" w14:textId="77777777" w:rsidR="00FD7C9E" w:rsidRPr="00D90EAD" w:rsidRDefault="00FD7C9E" w:rsidP="00D90EAD">
      <w:pPr>
        <w:keepNext/>
        <w:spacing w:line="276" w:lineRule="auto"/>
        <w:contextualSpacing/>
        <w:jc w:val="both"/>
        <w:rPr>
          <w:rFonts w:asciiTheme="minorHAnsi" w:eastAsia="Calibri" w:hAnsiTheme="minorHAnsi" w:cstheme="minorHAnsi"/>
          <w:lang w:eastAsia="en-US"/>
        </w:rPr>
      </w:pPr>
    </w:p>
    <w:p w14:paraId="392C803A" w14:textId="77777777" w:rsidR="00FD7C9E" w:rsidRPr="00D90EAD" w:rsidRDefault="00FD7C9E" w:rsidP="00D90EAD">
      <w:pPr>
        <w:keepNext/>
        <w:widowControl w:val="0"/>
        <w:suppressAutoHyphens/>
        <w:spacing w:line="276" w:lineRule="auto"/>
        <w:contextualSpacing/>
        <w:jc w:val="center"/>
        <w:outlineLvl w:val="1"/>
        <w:rPr>
          <w:rFonts w:asciiTheme="minorHAnsi" w:hAnsiTheme="minorHAnsi" w:cstheme="minorHAnsi"/>
          <w:b/>
          <w:bCs/>
          <w:i/>
          <w:iCs/>
          <w:lang w:eastAsia="en-US"/>
        </w:rPr>
      </w:pPr>
      <w:bookmarkStart w:id="13" w:name="_Toc448221747"/>
      <w:r w:rsidRPr="00D90EAD">
        <w:rPr>
          <w:rFonts w:asciiTheme="minorHAnsi" w:hAnsiTheme="minorHAnsi" w:cstheme="minorHAnsi"/>
          <w:b/>
          <w:bCs/>
          <w:lang w:eastAsia="en-US"/>
        </w:rPr>
        <w:t>OBOWIĄZKI ZAMAWIAJĄCEGO</w:t>
      </w:r>
      <w:bookmarkEnd w:id="13"/>
    </w:p>
    <w:p w14:paraId="7B3FF387" w14:textId="77777777" w:rsidR="00FD7C9E" w:rsidRPr="00D90EAD" w:rsidRDefault="00FD7C9E" w:rsidP="00D90EAD">
      <w:pPr>
        <w:keepNext/>
        <w:spacing w:line="276" w:lineRule="auto"/>
        <w:contextualSpacing/>
        <w:jc w:val="center"/>
        <w:rPr>
          <w:rFonts w:asciiTheme="minorHAnsi" w:eastAsia="Calibri" w:hAnsiTheme="minorHAnsi" w:cstheme="minorHAnsi"/>
          <w:lang w:eastAsia="en-US"/>
        </w:rPr>
      </w:pPr>
      <w:r w:rsidRPr="00D90EAD">
        <w:rPr>
          <w:rFonts w:asciiTheme="minorHAnsi" w:eastAsia="Calibri" w:hAnsiTheme="minorHAnsi" w:cstheme="minorHAnsi"/>
          <w:b/>
          <w:bCs/>
          <w:lang w:eastAsia="en-US"/>
        </w:rPr>
        <w:t>§ 6</w:t>
      </w:r>
    </w:p>
    <w:p w14:paraId="5F6E86AA" w14:textId="77777777" w:rsidR="00FD7C9E" w:rsidRPr="00D90EAD" w:rsidRDefault="00FD7C9E" w:rsidP="00D90EAD">
      <w:pPr>
        <w:keepNext/>
        <w:numPr>
          <w:ilvl w:val="3"/>
          <w:numId w:val="4"/>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Do obowiązków Zamawiającego należy, w szczególności:</w:t>
      </w:r>
    </w:p>
    <w:p w14:paraId="2E311514" w14:textId="77777777" w:rsidR="00FD7C9E" w:rsidRPr="00D90EAD" w:rsidRDefault="00FD7C9E" w:rsidP="00D90EAD">
      <w:pPr>
        <w:keepNext/>
        <w:numPr>
          <w:ilvl w:val="3"/>
          <w:numId w:val="15"/>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p</w:t>
      </w:r>
      <w:r w:rsidR="006A59B8" w:rsidRPr="00D90EAD">
        <w:rPr>
          <w:rFonts w:asciiTheme="minorHAnsi" w:eastAsia="Calibri" w:hAnsiTheme="minorHAnsi" w:cstheme="minorHAnsi"/>
          <w:lang w:eastAsia="en-US"/>
        </w:rPr>
        <w:t>rzekazanie T</w:t>
      </w:r>
      <w:r w:rsidRPr="00D90EAD">
        <w:rPr>
          <w:rFonts w:asciiTheme="minorHAnsi" w:eastAsia="Calibri" w:hAnsiTheme="minorHAnsi" w:cstheme="minorHAnsi"/>
          <w:lang w:eastAsia="en-US"/>
        </w:rPr>
        <w:t xml:space="preserve">erenu budowy w ciągu 5 dni roboczych </w:t>
      </w:r>
      <w:r w:rsidR="00301508" w:rsidRPr="00D90EAD">
        <w:rPr>
          <w:rFonts w:asciiTheme="minorHAnsi" w:eastAsia="Calibri" w:hAnsiTheme="minorHAnsi" w:cstheme="minorHAnsi"/>
          <w:lang w:eastAsia="en-US"/>
        </w:rPr>
        <w:t>od dnia zawarcia</w:t>
      </w:r>
      <w:r w:rsidR="006A59B8" w:rsidRPr="00D90EAD">
        <w:rPr>
          <w:rFonts w:asciiTheme="minorHAnsi" w:eastAsia="Calibri" w:hAnsiTheme="minorHAnsi" w:cstheme="minorHAnsi"/>
          <w:lang w:eastAsia="en-US"/>
        </w:rPr>
        <w:t xml:space="preserve"> Umowy</w:t>
      </w:r>
      <w:r w:rsidR="00C22D22" w:rsidRPr="00D90EAD">
        <w:rPr>
          <w:rFonts w:asciiTheme="minorHAnsi" w:eastAsia="Calibri" w:hAnsiTheme="minorHAnsi" w:cstheme="minorHAnsi"/>
          <w:lang w:eastAsia="en-US"/>
        </w:rPr>
        <w:t>;</w:t>
      </w:r>
    </w:p>
    <w:p w14:paraId="2C027AA1" w14:textId="77777777" w:rsidR="00504EF2" w:rsidRPr="00D90EAD" w:rsidRDefault="00504EF2" w:rsidP="00D90EAD">
      <w:pPr>
        <w:keepNext/>
        <w:numPr>
          <w:ilvl w:val="3"/>
          <w:numId w:val="15"/>
        </w:numPr>
        <w:spacing w:line="276" w:lineRule="auto"/>
        <w:ind w:left="714" w:hanging="357"/>
        <w:contextualSpacing/>
        <w:jc w:val="both"/>
        <w:rPr>
          <w:rFonts w:asciiTheme="minorHAnsi" w:eastAsia="Calibri" w:hAnsiTheme="minorHAnsi" w:cstheme="minorHAnsi"/>
          <w:lang w:eastAsia="en-US"/>
        </w:rPr>
      </w:pPr>
      <w:r w:rsidRPr="00D90EAD">
        <w:rPr>
          <w:rFonts w:asciiTheme="minorHAnsi" w:hAnsiTheme="minorHAnsi" w:cstheme="minorHAnsi"/>
        </w:rPr>
        <w:t>wskazanie miejsc poboru energii elektrycznej i wody</w:t>
      </w:r>
      <w:r w:rsidR="00C22D22" w:rsidRPr="00D90EAD">
        <w:rPr>
          <w:rFonts w:asciiTheme="minorHAnsi" w:hAnsiTheme="minorHAnsi" w:cstheme="minorHAnsi"/>
        </w:rPr>
        <w:t>;</w:t>
      </w:r>
    </w:p>
    <w:p w14:paraId="76274E92" w14:textId="77777777" w:rsidR="00504EF2" w:rsidRPr="00D90EAD" w:rsidRDefault="00504EF2" w:rsidP="00D90EAD">
      <w:pPr>
        <w:keepNext/>
        <w:numPr>
          <w:ilvl w:val="3"/>
          <w:numId w:val="15"/>
        </w:numPr>
        <w:spacing w:line="276" w:lineRule="auto"/>
        <w:ind w:left="714" w:hanging="357"/>
        <w:contextualSpacing/>
        <w:jc w:val="both"/>
        <w:rPr>
          <w:rFonts w:asciiTheme="minorHAnsi" w:eastAsia="Calibri" w:hAnsiTheme="minorHAnsi" w:cstheme="minorHAnsi"/>
          <w:lang w:eastAsia="en-US"/>
        </w:rPr>
      </w:pPr>
      <w:r w:rsidRPr="00D90EAD">
        <w:rPr>
          <w:rFonts w:asciiTheme="minorHAnsi" w:hAnsiTheme="minorHAnsi" w:cstheme="minorHAnsi"/>
        </w:rPr>
        <w:t>zapewnienie nadzoru inwestorskiego</w:t>
      </w:r>
      <w:r w:rsidR="00C22D22" w:rsidRPr="00D90EAD">
        <w:rPr>
          <w:rFonts w:asciiTheme="minorHAnsi" w:hAnsiTheme="minorHAnsi" w:cstheme="minorHAnsi"/>
        </w:rPr>
        <w:t xml:space="preserve"> </w:t>
      </w:r>
      <w:r w:rsidRPr="00D90EAD">
        <w:rPr>
          <w:rFonts w:asciiTheme="minorHAnsi" w:hAnsiTheme="minorHAnsi" w:cstheme="minorHAnsi"/>
        </w:rPr>
        <w:t>– zwanego Inspektorem Nadzoru;</w:t>
      </w:r>
    </w:p>
    <w:p w14:paraId="5CFE404E" w14:textId="79CD7EAC" w:rsidR="00FD7C9E" w:rsidRPr="00D90EAD" w:rsidRDefault="00FD7C9E" w:rsidP="00D90EAD">
      <w:pPr>
        <w:keepNext/>
        <w:numPr>
          <w:ilvl w:val="3"/>
          <w:numId w:val="15"/>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akceptowanie umów na podwykonawstwo, na warunkach określonych w ustawie Prawo zamówień publicznych oraz kodeks</w:t>
      </w:r>
      <w:r w:rsidR="0008765A" w:rsidRPr="00D90EAD">
        <w:rPr>
          <w:rFonts w:asciiTheme="minorHAnsi" w:eastAsia="Calibri" w:hAnsiTheme="minorHAnsi" w:cstheme="minorHAnsi"/>
          <w:lang w:eastAsia="en-US"/>
        </w:rPr>
        <w:t>ie</w:t>
      </w:r>
      <w:r w:rsidRPr="00D90EAD">
        <w:rPr>
          <w:rFonts w:asciiTheme="minorHAnsi" w:eastAsia="Calibri" w:hAnsiTheme="minorHAnsi" w:cstheme="minorHAnsi"/>
          <w:lang w:eastAsia="en-US"/>
        </w:rPr>
        <w:t xml:space="preserve"> cywilny</w:t>
      </w:r>
      <w:r w:rsidR="0008765A" w:rsidRPr="00D90EAD">
        <w:rPr>
          <w:rFonts w:asciiTheme="minorHAnsi" w:eastAsia="Calibri" w:hAnsiTheme="minorHAnsi" w:cstheme="minorHAnsi"/>
          <w:lang w:eastAsia="en-US"/>
        </w:rPr>
        <w:t>m</w:t>
      </w:r>
      <w:r w:rsidR="00C22D22" w:rsidRPr="00D90EAD">
        <w:rPr>
          <w:rFonts w:asciiTheme="minorHAnsi" w:eastAsia="Calibri" w:hAnsiTheme="minorHAnsi" w:cstheme="minorHAnsi"/>
          <w:lang w:eastAsia="en-US"/>
        </w:rPr>
        <w:t>;</w:t>
      </w:r>
    </w:p>
    <w:p w14:paraId="20F5E78D" w14:textId="77777777" w:rsidR="00504EF2" w:rsidRPr="00D90EAD" w:rsidRDefault="00504EF2" w:rsidP="00D90EAD">
      <w:pPr>
        <w:keepNext/>
        <w:numPr>
          <w:ilvl w:val="3"/>
          <w:numId w:val="15"/>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udział w Radach budowy</w:t>
      </w:r>
      <w:r w:rsidR="00C22D22" w:rsidRPr="00D90EAD">
        <w:rPr>
          <w:rFonts w:asciiTheme="minorHAnsi" w:eastAsia="Calibri" w:hAnsiTheme="minorHAnsi" w:cstheme="minorHAnsi"/>
          <w:lang w:eastAsia="en-US"/>
        </w:rPr>
        <w:t>;</w:t>
      </w:r>
    </w:p>
    <w:p w14:paraId="14C0BF54" w14:textId="77777777" w:rsidR="00FD7C9E" w:rsidRPr="00D90EAD" w:rsidRDefault="00FD7C9E" w:rsidP="00D90EAD">
      <w:pPr>
        <w:keepNext/>
        <w:numPr>
          <w:ilvl w:val="3"/>
          <w:numId w:val="15"/>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przystąpienie do dokonania odbiorów robót, zgodnie z warunkami zawartymi w § 9 </w:t>
      </w:r>
      <w:r w:rsidR="006A59B8"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w:t>
      </w:r>
      <w:r w:rsidR="00C22D22" w:rsidRPr="00D90EAD">
        <w:rPr>
          <w:rFonts w:asciiTheme="minorHAnsi" w:eastAsia="Calibri" w:hAnsiTheme="minorHAnsi" w:cstheme="minorHAnsi"/>
          <w:lang w:eastAsia="en-US"/>
        </w:rPr>
        <w:t>;</w:t>
      </w:r>
    </w:p>
    <w:p w14:paraId="4178A859" w14:textId="77777777" w:rsidR="006A59B8" w:rsidRPr="00D90EAD" w:rsidRDefault="00FD7C9E" w:rsidP="00D90EAD">
      <w:pPr>
        <w:keepNext/>
        <w:numPr>
          <w:ilvl w:val="3"/>
          <w:numId w:val="15"/>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terminowa zapłata na rzecz Wykonawcy wynagrodzenia za wykonane roboty budowlane, zgodnie z § 3 </w:t>
      </w:r>
      <w:r w:rsidR="006A59B8"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w:t>
      </w:r>
      <w:r w:rsidR="00C22D22" w:rsidRPr="00D90EAD">
        <w:rPr>
          <w:rFonts w:asciiTheme="minorHAnsi" w:eastAsia="Calibri" w:hAnsiTheme="minorHAnsi" w:cstheme="minorHAnsi"/>
          <w:lang w:eastAsia="en-US"/>
        </w:rPr>
        <w:t>;</w:t>
      </w:r>
    </w:p>
    <w:p w14:paraId="4CDF25F7" w14:textId="77777777" w:rsidR="00FD7C9E" w:rsidRPr="00D90EAD" w:rsidRDefault="006A59B8" w:rsidP="00D90EAD">
      <w:pPr>
        <w:keepNext/>
        <w:numPr>
          <w:ilvl w:val="3"/>
          <w:numId w:val="15"/>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współpraca z Wykonawcą w celu zrealizowania przedmiotu Umowy</w:t>
      </w:r>
      <w:r w:rsidR="00FD7C9E" w:rsidRPr="00D90EAD">
        <w:rPr>
          <w:rFonts w:asciiTheme="minorHAnsi" w:eastAsia="Calibri" w:hAnsiTheme="minorHAnsi" w:cstheme="minorHAnsi"/>
          <w:lang w:eastAsia="en-US"/>
        </w:rPr>
        <w:t>.</w:t>
      </w:r>
    </w:p>
    <w:p w14:paraId="27C04116" w14:textId="77777777" w:rsidR="00FD7C9E" w:rsidRPr="00D90EAD" w:rsidRDefault="00FD7C9E" w:rsidP="00D90EAD">
      <w:pPr>
        <w:keepNext/>
        <w:spacing w:line="276" w:lineRule="auto"/>
        <w:ind w:left="360" w:hanging="360"/>
        <w:contextualSpacing/>
        <w:jc w:val="both"/>
        <w:rPr>
          <w:rFonts w:asciiTheme="minorHAnsi" w:eastAsia="Calibri" w:hAnsiTheme="minorHAnsi" w:cstheme="minorHAnsi"/>
          <w:strike/>
          <w:lang w:eastAsia="en-US"/>
        </w:rPr>
      </w:pPr>
    </w:p>
    <w:p w14:paraId="158D9FFE" w14:textId="77777777" w:rsidR="00FD7C9E" w:rsidRPr="00D90EAD" w:rsidRDefault="00FD7C9E" w:rsidP="00D90EAD">
      <w:pPr>
        <w:keepNext/>
        <w:widowControl w:val="0"/>
        <w:suppressAutoHyphens/>
        <w:spacing w:line="276" w:lineRule="auto"/>
        <w:contextualSpacing/>
        <w:jc w:val="center"/>
        <w:outlineLvl w:val="1"/>
        <w:rPr>
          <w:rFonts w:asciiTheme="minorHAnsi" w:hAnsiTheme="minorHAnsi" w:cstheme="minorHAnsi"/>
          <w:b/>
          <w:bCs/>
          <w:lang w:eastAsia="en-US"/>
        </w:rPr>
      </w:pPr>
      <w:bookmarkStart w:id="14" w:name="_Toc448221748"/>
      <w:r w:rsidRPr="00D90EAD">
        <w:rPr>
          <w:rFonts w:asciiTheme="minorHAnsi" w:hAnsiTheme="minorHAnsi" w:cstheme="minorHAnsi"/>
          <w:b/>
          <w:bCs/>
          <w:lang w:eastAsia="en-US"/>
        </w:rPr>
        <w:t>PODWYKONAWCY</w:t>
      </w:r>
      <w:bookmarkEnd w:id="14"/>
    </w:p>
    <w:p w14:paraId="753F932F" w14:textId="77777777" w:rsidR="00FD7C9E" w:rsidRPr="00D90EAD" w:rsidRDefault="00FD7C9E" w:rsidP="00D90EAD">
      <w:pPr>
        <w:keepNext/>
        <w:spacing w:line="276" w:lineRule="auto"/>
        <w:ind w:left="360" w:hanging="360"/>
        <w:contextualSpacing/>
        <w:jc w:val="center"/>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 7</w:t>
      </w:r>
    </w:p>
    <w:p w14:paraId="22FE6FF5" w14:textId="1A52E745" w:rsidR="00C370F3"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Wykonawca wskazał, iż przez </w:t>
      </w:r>
      <w:r w:rsidR="006972F9" w:rsidRPr="00D90EAD">
        <w:rPr>
          <w:rFonts w:asciiTheme="minorHAnsi" w:eastAsia="Calibri" w:hAnsiTheme="minorHAnsi" w:cstheme="minorHAnsi"/>
        </w:rPr>
        <w:t>P</w:t>
      </w:r>
      <w:r w:rsidRPr="00D90EAD">
        <w:rPr>
          <w:rFonts w:asciiTheme="minorHAnsi" w:eastAsia="Calibri" w:hAnsiTheme="minorHAnsi" w:cstheme="minorHAnsi"/>
        </w:rPr>
        <w:t>odwykonawc</w:t>
      </w:r>
      <w:r w:rsidR="00C370F3" w:rsidRPr="00D90EAD">
        <w:rPr>
          <w:rFonts w:asciiTheme="minorHAnsi" w:eastAsia="Calibri" w:hAnsiTheme="minorHAnsi" w:cstheme="minorHAnsi"/>
        </w:rPr>
        <w:t>ów</w:t>
      </w:r>
      <w:r w:rsidRPr="00D90EAD">
        <w:rPr>
          <w:rFonts w:asciiTheme="minorHAnsi" w:eastAsia="Calibri" w:hAnsiTheme="minorHAnsi" w:cstheme="minorHAnsi"/>
        </w:rPr>
        <w:t xml:space="preserve"> zostanie wykonana następująca część </w:t>
      </w:r>
      <w:r w:rsidR="00911F37" w:rsidRPr="00D90EAD">
        <w:rPr>
          <w:rFonts w:asciiTheme="minorHAnsi" w:eastAsia="Calibri" w:hAnsiTheme="minorHAnsi" w:cstheme="minorHAnsi"/>
        </w:rPr>
        <w:t>przedmiotu Umowy</w:t>
      </w:r>
      <w:r w:rsidRPr="00D90EAD">
        <w:rPr>
          <w:rFonts w:asciiTheme="minorHAnsi" w:eastAsia="Calibri" w:hAnsiTheme="minorHAnsi" w:cstheme="minorHAnsi"/>
        </w:rPr>
        <w:t xml:space="preserve">: </w:t>
      </w:r>
    </w:p>
    <w:p w14:paraId="1619C37A" w14:textId="77777777" w:rsidR="00C370F3" w:rsidRPr="00D90EAD" w:rsidRDefault="008A7DB3" w:rsidP="00D90EAD">
      <w:pPr>
        <w:keepNext/>
        <w:numPr>
          <w:ilvl w:val="1"/>
          <w:numId w:val="65"/>
        </w:numPr>
        <w:spacing w:line="276" w:lineRule="auto"/>
        <w:ind w:left="709" w:hanging="283"/>
        <w:contextualSpacing/>
        <w:jc w:val="both"/>
        <w:rPr>
          <w:rFonts w:asciiTheme="minorHAnsi" w:eastAsia="Calibri" w:hAnsiTheme="minorHAnsi" w:cstheme="minorHAnsi"/>
        </w:rPr>
      </w:pPr>
      <w:r w:rsidRPr="00D90EAD">
        <w:rPr>
          <w:rFonts w:asciiTheme="minorHAnsi" w:eastAsia="Calibri" w:hAnsiTheme="minorHAnsi" w:cstheme="minorHAnsi"/>
        </w:rPr>
        <w:t xml:space="preserve">…………………………………… </w:t>
      </w:r>
      <w:r w:rsidR="00C370F3" w:rsidRPr="00D90EAD">
        <w:rPr>
          <w:rFonts w:asciiTheme="minorHAnsi" w:eastAsia="Calibri" w:hAnsiTheme="minorHAnsi" w:cstheme="minorHAnsi"/>
        </w:rPr>
        <w:t>.</w:t>
      </w:r>
    </w:p>
    <w:p w14:paraId="756CDF02" w14:textId="1A13FF5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Wykonawca oświadcza, iż przed przystąpieniem do realizacji </w:t>
      </w:r>
      <w:r w:rsidR="00911F37" w:rsidRPr="00D90EAD">
        <w:rPr>
          <w:rFonts w:asciiTheme="minorHAnsi" w:eastAsia="Calibri" w:hAnsiTheme="minorHAnsi" w:cstheme="minorHAnsi"/>
        </w:rPr>
        <w:t xml:space="preserve">przedmiotu Umowy </w:t>
      </w:r>
      <w:r w:rsidRPr="00D90EAD">
        <w:rPr>
          <w:rFonts w:asciiTheme="minorHAnsi" w:eastAsia="Calibri" w:hAnsiTheme="minorHAnsi" w:cstheme="minorHAnsi"/>
        </w:rPr>
        <w:t xml:space="preserve"> znani są następujący </w:t>
      </w:r>
      <w:r w:rsidR="006972F9" w:rsidRPr="00D90EAD">
        <w:rPr>
          <w:rFonts w:asciiTheme="minorHAnsi" w:eastAsia="Calibri" w:hAnsiTheme="minorHAnsi" w:cstheme="minorHAnsi"/>
        </w:rPr>
        <w:t>P</w:t>
      </w:r>
      <w:r w:rsidRPr="00D90EAD">
        <w:rPr>
          <w:rFonts w:asciiTheme="minorHAnsi" w:eastAsia="Calibri" w:hAnsiTheme="minorHAnsi" w:cstheme="minorHAnsi"/>
        </w:rPr>
        <w:t xml:space="preserve">odwykonawcy, którzy będą realizować </w:t>
      </w:r>
      <w:r w:rsidR="00911F37" w:rsidRPr="00D90EAD">
        <w:rPr>
          <w:rFonts w:asciiTheme="minorHAnsi" w:eastAsia="Calibri" w:hAnsiTheme="minorHAnsi" w:cstheme="minorHAnsi"/>
        </w:rPr>
        <w:t>przedmiot Umowy</w:t>
      </w:r>
      <w:r w:rsidRPr="00D90EAD">
        <w:rPr>
          <w:rFonts w:asciiTheme="minorHAnsi" w:eastAsia="Calibri" w:hAnsiTheme="minorHAnsi" w:cstheme="minorHAnsi"/>
        </w:rPr>
        <w:t>:</w:t>
      </w:r>
    </w:p>
    <w:p w14:paraId="6CB438B3" w14:textId="77777777" w:rsidR="00C370F3" w:rsidRPr="00D90EAD" w:rsidRDefault="008A7DB3" w:rsidP="00D90EAD">
      <w:pPr>
        <w:keepNext/>
        <w:numPr>
          <w:ilvl w:val="0"/>
          <w:numId w:val="30"/>
        </w:numPr>
        <w:spacing w:line="276" w:lineRule="auto"/>
        <w:ind w:left="709" w:hanging="283"/>
        <w:contextualSpacing/>
        <w:jc w:val="both"/>
        <w:rPr>
          <w:rFonts w:asciiTheme="minorHAnsi" w:eastAsia="Calibri" w:hAnsiTheme="minorHAnsi" w:cstheme="minorHAnsi"/>
        </w:rPr>
      </w:pPr>
      <w:r w:rsidRPr="00D90EAD">
        <w:rPr>
          <w:rFonts w:asciiTheme="minorHAnsi" w:eastAsia="Calibri" w:hAnsiTheme="minorHAnsi" w:cstheme="minorHAnsi"/>
        </w:rPr>
        <w:t xml:space="preserve">…………………………………… </w:t>
      </w:r>
      <w:r w:rsidR="00C370F3" w:rsidRPr="00D90EAD">
        <w:rPr>
          <w:rFonts w:asciiTheme="minorHAnsi" w:eastAsia="Calibri" w:hAnsiTheme="minorHAnsi" w:cstheme="minorHAnsi"/>
        </w:rPr>
        <w:t>.</w:t>
      </w:r>
    </w:p>
    <w:p w14:paraId="58F0174C"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Wykonawca uprawniony jest do powierzenia wykonania części przedmiotu Umowy nowemu </w:t>
      </w:r>
      <w:r w:rsidR="006972F9" w:rsidRPr="00D90EAD">
        <w:rPr>
          <w:rFonts w:asciiTheme="minorHAnsi" w:eastAsia="Calibri" w:hAnsiTheme="minorHAnsi" w:cstheme="minorHAnsi"/>
        </w:rPr>
        <w:t>P</w:t>
      </w:r>
      <w:r w:rsidRPr="00D90EAD">
        <w:rPr>
          <w:rFonts w:asciiTheme="minorHAnsi" w:eastAsia="Calibri" w:hAnsiTheme="minorHAnsi" w:cstheme="minorHAnsi"/>
        </w:rPr>
        <w:t xml:space="preserve">odwykonawcy, zmiany albo rezygnacji z </w:t>
      </w:r>
      <w:r w:rsidR="006972F9" w:rsidRPr="00D90EAD">
        <w:rPr>
          <w:rFonts w:asciiTheme="minorHAnsi" w:eastAsia="Calibri" w:hAnsiTheme="minorHAnsi" w:cstheme="minorHAnsi"/>
        </w:rPr>
        <w:t>P</w:t>
      </w:r>
      <w:r w:rsidRPr="00D90EAD">
        <w:rPr>
          <w:rFonts w:asciiTheme="minorHAnsi" w:eastAsia="Calibri" w:hAnsiTheme="minorHAnsi" w:cstheme="minorHAnsi"/>
        </w:rPr>
        <w:t xml:space="preserve">odwykonawcy. </w:t>
      </w:r>
    </w:p>
    <w:p w14:paraId="0DBAAA96"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Wykonawca zobowiązany jest zawiadomić Zamawiającego o wszelkich zmianach w odniesieniu do informacji wskazanych w ust. 2 niniejszego paragrafu, które nastąpią w trakcie realizacji przedmiotu Umowy. </w:t>
      </w:r>
    </w:p>
    <w:p w14:paraId="4D2EE627"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 przypadku powierzenia części przedmiotu Umowy nowemu </w:t>
      </w:r>
      <w:r w:rsidR="006972F9" w:rsidRPr="00D90EAD">
        <w:rPr>
          <w:rFonts w:asciiTheme="minorHAnsi" w:eastAsia="Calibri" w:hAnsiTheme="minorHAnsi" w:cstheme="minorHAnsi"/>
        </w:rPr>
        <w:t>P</w:t>
      </w:r>
      <w:r w:rsidRPr="00D90EAD">
        <w:rPr>
          <w:rFonts w:asciiTheme="minorHAnsi" w:eastAsia="Calibri" w:hAnsiTheme="minorHAnsi" w:cstheme="minorHAnsi"/>
        </w:rPr>
        <w:t xml:space="preserve">odwykonawcy, Wykonawca zobowiązany jest do niezwłocznego podania Zamawiającemu informacji, określonych w ust. 2 niniejszego paragrafu dotyczących nowego </w:t>
      </w:r>
      <w:r w:rsidR="006972F9" w:rsidRPr="00D90EAD">
        <w:rPr>
          <w:rFonts w:asciiTheme="minorHAnsi" w:eastAsia="Calibri" w:hAnsiTheme="minorHAnsi" w:cstheme="minorHAnsi"/>
        </w:rPr>
        <w:t>P</w:t>
      </w:r>
      <w:r w:rsidRPr="00D90EAD">
        <w:rPr>
          <w:rFonts w:asciiTheme="minorHAnsi" w:eastAsia="Calibri" w:hAnsiTheme="minorHAnsi" w:cstheme="minorHAnsi"/>
        </w:rPr>
        <w:t xml:space="preserve">odwykonawcy. </w:t>
      </w:r>
    </w:p>
    <w:p w14:paraId="1B403FB6"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Wykonawca jest odpowiedzialny jak za własne działanie lub zaniechanie, za działania lub zaniechania osób, za pomocą których wykonuje swoje zobowiązania wynikające z Umowy, jak również osób, którym wykonanie zobowiązań powierza.</w:t>
      </w:r>
    </w:p>
    <w:p w14:paraId="0AD8DEEB"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Umowy o podwykonawstwo muszą być zawierane zgodnie z przepisami obowiązującymi w zakresie zawierania umów podwykonawczych, w szczególności umowa o podwykonawstwo nie może zawierać postanowień kształtujących prawa i obowiązki </w:t>
      </w:r>
      <w:r w:rsidR="009C4381" w:rsidRPr="00D90EAD">
        <w:rPr>
          <w:rFonts w:asciiTheme="minorHAnsi" w:eastAsia="Calibri" w:hAnsiTheme="minorHAnsi" w:cstheme="minorHAnsi"/>
        </w:rPr>
        <w:t>P</w:t>
      </w:r>
      <w:r w:rsidRPr="00D90EAD">
        <w:rPr>
          <w:rFonts w:asciiTheme="minorHAnsi" w:eastAsia="Calibri" w:hAnsiTheme="minorHAnsi" w:cstheme="minorHAnsi"/>
        </w:rPr>
        <w:t>odwykonawcy, w zakresie kar umownych oraz postanowień dotyczących warunków wypłaty wynagrodzenia, w sposób dla niego mniej korzystny niż prawa i obowiązki Wykonawcy, ukształtowane postanowieniami Umowy.</w:t>
      </w:r>
    </w:p>
    <w:p w14:paraId="3CECA0E2"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Zamawiającemu przysługuje prawo żądania od Wykonawcy zmiany </w:t>
      </w:r>
      <w:r w:rsidR="009C4381" w:rsidRPr="00D90EAD">
        <w:rPr>
          <w:rFonts w:asciiTheme="minorHAnsi" w:eastAsia="Calibri" w:hAnsiTheme="minorHAnsi" w:cstheme="minorHAnsi"/>
        </w:rPr>
        <w:t>P</w:t>
      </w:r>
      <w:r w:rsidRPr="00D90EAD">
        <w:rPr>
          <w:rFonts w:asciiTheme="minorHAnsi" w:eastAsia="Calibri" w:hAnsiTheme="minorHAnsi" w:cstheme="minorHAnsi"/>
        </w:rPr>
        <w:t xml:space="preserve">odwykonawcy lub dalszego </w:t>
      </w:r>
      <w:r w:rsidR="009C4381" w:rsidRPr="00D90EAD">
        <w:rPr>
          <w:rFonts w:asciiTheme="minorHAnsi" w:eastAsia="Calibri" w:hAnsiTheme="minorHAnsi" w:cstheme="minorHAnsi"/>
        </w:rPr>
        <w:t>P</w:t>
      </w:r>
      <w:r w:rsidRPr="00D90EAD">
        <w:rPr>
          <w:rFonts w:asciiTheme="minorHAnsi" w:eastAsia="Calibri" w:hAnsiTheme="minorHAnsi" w:cstheme="minorHAnsi"/>
        </w:rPr>
        <w:t>odwykonawcy w przypadku, jeżeli ten realizuje prace w spos</w:t>
      </w:r>
      <w:r w:rsidR="009C4381" w:rsidRPr="00D90EAD">
        <w:rPr>
          <w:rFonts w:asciiTheme="minorHAnsi" w:eastAsia="Calibri" w:hAnsiTheme="minorHAnsi" w:cstheme="minorHAnsi"/>
        </w:rPr>
        <w:t>ób niezgodny z Umową lub umową P</w:t>
      </w:r>
      <w:r w:rsidRPr="00D90EAD">
        <w:rPr>
          <w:rFonts w:asciiTheme="minorHAnsi" w:eastAsia="Calibri" w:hAnsiTheme="minorHAnsi" w:cstheme="minorHAnsi"/>
        </w:rPr>
        <w:t>odwykonawczą lub przepisami obowiązującego prawa.</w:t>
      </w:r>
    </w:p>
    <w:p w14:paraId="5CE4CAD4"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Wykonawca jest zobowiązany do koordyno</w:t>
      </w:r>
      <w:r w:rsidR="0014663E" w:rsidRPr="00D90EAD">
        <w:rPr>
          <w:rFonts w:asciiTheme="minorHAnsi" w:eastAsia="Calibri" w:hAnsiTheme="minorHAnsi" w:cstheme="minorHAnsi"/>
        </w:rPr>
        <w:t>wania prac realizowanych przez P</w:t>
      </w:r>
      <w:r w:rsidRPr="00D90EAD">
        <w:rPr>
          <w:rFonts w:asciiTheme="minorHAnsi" w:eastAsia="Calibri" w:hAnsiTheme="minorHAnsi" w:cstheme="minorHAnsi"/>
        </w:rPr>
        <w:t xml:space="preserve">odwykonawców. </w:t>
      </w:r>
    </w:p>
    <w:p w14:paraId="504600DB"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Umowa o podwykonawstwo wymaga zachowania formy pisemnej. </w:t>
      </w:r>
    </w:p>
    <w:p w14:paraId="289BA33B"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Umowa o podwykonawstwo musi określać w szczególności: </w:t>
      </w:r>
    </w:p>
    <w:p w14:paraId="75D1E7D2" w14:textId="77777777" w:rsidR="00847CCD" w:rsidRPr="00D90EAD" w:rsidRDefault="00847CCD" w:rsidP="00D90EAD">
      <w:pPr>
        <w:keepNext/>
        <w:numPr>
          <w:ilvl w:val="1"/>
          <w:numId w:val="28"/>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jednoznaczne określenie stron umowy z podaniem osób uprawnionych do ich reprezentowania</w:t>
      </w:r>
      <w:r w:rsidR="00C22D22" w:rsidRPr="00D90EAD">
        <w:rPr>
          <w:rFonts w:asciiTheme="minorHAnsi" w:eastAsia="Calibri" w:hAnsiTheme="minorHAnsi" w:cstheme="minorHAnsi"/>
        </w:rPr>
        <w:t>;</w:t>
      </w:r>
      <w:r w:rsidRPr="00D90EAD">
        <w:rPr>
          <w:rFonts w:asciiTheme="minorHAnsi" w:eastAsia="Calibri" w:hAnsiTheme="minorHAnsi" w:cstheme="minorHAnsi"/>
        </w:rPr>
        <w:t xml:space="preserve"> </w:t>
      </w:r>
    </w:p>
    <w:p w14:paraId="10B757E1" w14:textId="77777777" w:rsidR="00847CCD" w:rsidRPr="00D90EAD" w:rsidRDefault="00847CCD" w:rsidP="00D90EAD">
      <w:pPr>
        <w:keepNext/>
        <w:numPr>
          <w:ilvl w:val="1"/>
          <w:numId w:val="28"/>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wskazanie przedmiotu umowy, którego dotyczy i który musi być zgodny z przedmiotem Umowy zawartej pomiędzy Zamawiającym a Wykonawcą</w:t>
      </w:r>
      <w:r w:rsidR="00C22D22" w:rsidRPr="00D90EAD">
        <w:rPr>
          <w:rFonts w:asciiTheme="minorHAnsi" w:eastAsia="Calibri" w:hAnsiTheme="minorHAnsi" w:cstheme="minorHAnsi"/>
        </w:rPr>
        <w:t>;</w:t>
      </w:r>
      <w:r w:rsidRPr="00D90EAD">
        <w:rPr>
          <w:rFonts w:asciiTheme="minorHAnsi" w:eastAsia="Calibri" w:hAnsiTheme="minorHAnsi" w:cstheme="minorHAnsi"/>
        </w:rPr>
        <w:t xml:space="preserve"> </w:t>
      </w:r>
    </w:p>
    <w:p w14:paraId="64B31E7D" w14:textId="77777777" w:rsidR="00847CCD" w:rsidRPr="00D90EAD" w:rsidRDefault="00847CCD" w:rsidP="00D90EAD">
      <w:pPr>
        <w:keepNext/>
        <w:numPr>
          <w:ilvl w:val="1"/>
          <w:numId w:val="28"/>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zakres i wartość robót, dostaw lub usług zleconych </w:t>
      </w:r>
      <w:r w:rsidR="009C4381" w:rsidRPr="00D90EAD">
        <w:rPr>
          <w:rFonts w:asciiTheme="minorHAnsi" w:eastAsia="Calibri" w:hAnsiTheme="minorHAnsi" w:cstheme="minorHAnsi"/>
        </w:rPr>
        <w:t>P</w:t>
      </w:r>
      <w:r w:rsidRPr="00D90EAD">
        <w:rPr>
          <w:rFonts w:asciiTheme="minorHAnsi" w:eastAsia="Calibri" w:hAnsiTheme="minorHAnsi" w:cstheme="minorHAnsi"/>
        </w:rPr>
        <w:t xml:space="preserve">odwykonawcy lub dalszemu </w:t>
      </w:r>
      <w:r w:rsidR="009C4381" w:rsidRPr="00D90EAD">
        <w:rPr>
          <w:rFonts w:asciiTheme="minorHAnsi" w:eastAsia="Calibri" w:hAnsiTheme="minorHAnsi" w:cstheme="minorHAnsi"/>
        </w:rPr>
        <w:t>P</w:t>
      </w:r>
      <w:r w:rsidRPr="00D90EAD">
        <w:rPr>
          <w:rFonts w:asciiTheme="minorHAnsi" w:eastAsia="Calibri" w:hAnsiTheme="minorHAnsi" w:cstheme="minorHAnsi"/>
        </w:rPr>
        <w:t>odwykonawcy</w:t>
      </w:r>
      <w:r w:rsidR="00C22D22" w:rsidRPr="00D90EAD">
        <w:rPr>
          <w:rFonts w:asciiTheme="minorHAnsi" w:eastAsia="Calibri" w:hAnsiTheme="minorHAnsi" w:cstheme="minorHAnsi"/>
        </w:rPr>
        <w:t>;</w:t>
      </w:r>
    </w:p>
    <w:p w14:paraId="46A593C0" w14:textId="77777777" w:rsidR="00847CCD" w:rsidRPr="00D90EAD" w:rsidRDefault="00847CCD" w:rsidP="00D90EAD">
      <w:pPr>
        <w:keepNext/>
        <w:numPr>
          <w:ilvl w:val="1"/>
          <w:numId w:val="28"/>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termin wykonania zleconych </w:t>
      </w:r>
      <w:r w:rsidR="009C4381" w:rsidRPr="00D90EAD">
        <w:rPr>
          <w:rFonts w:asciiTheme="minorHAnsi" w:eastAsia="Calibri" w:hAnsiTheme="minorHAnsi" w:cstheme="minorHAnsi"/>
        </w:rPr>
        <w:t>P</w:t>
      </w:r>
      <w:r w:rsidRPr="00D90EAD">
        <w:rPr>
          <w:rFonts w:asciiTheme="minorHAnsi" w:eastAsia="Calibri" w:hAnsiTheme="minorHAnsi" w:cstheme="minorHAnsi"/>
        </w:rPr>
        <w:t xml:space="preserve">odwykonawcy lub dalszemu </w:t>
      </w:r>
      <w:r w:rsidR="009C4381" w:rsidRPr="00D90EAD">
        <w:rPr>
          <w:rFonts w:asciiTheme="minorHAnsi" w:eastAsia="Calibri" w:hAnsiTheme="minorHAnsi" w:cstheme="minorHAnsi"/>
        </w:rPr>
        <w:t>P</w:t>
      </w:r>
      <w:r w:rsidRPr="00D90EAD">
        <w:rPr>
          <w:rFonts w:asciiTheme="minorHAnsi" w:eastAsia="Calibri" w:hAnsiTheme="minorHAnsi" w:cstheme="minorHAnsi"/>
        </w:rPr>
        <w:t>odwykonawcy robót, dostaw lub usług</w:t>
      </w:r>
      <w:r w:rsidR="00C22D22" w:rsidRPr="00D90EAD">
        <w:rPr>
          <w:rFonts w:asciiTheme="minorHAnsi" w:eastAsia="Calibri" w:hAnsiTheme="minorHAnsi" w:cstheme="minorHAnsi"/>
        </w:rPr>
        <w:t>;</w:t>
      </w:r>
      <w:r w:rsidRPr="00D90EAD">
        <w:rPr>
          <w:rFonts w:asciiTheme="minorHAnsi" w:eastAsia="Calibri" w:hAnsiTheme="minorHAnsi" w:cstheme="minorHAnsi"/>
        </w:rPr>
        <w:t xml:space="preserve"> </w:t>
      </w:r>
    </w:p>
    <w:p w14:paraId="59220DA2" w14:textId="0C375C7D" w:rsidR="00847CCD" w:rsidRPr="00D90EAD" w:rsidRDefault="00847CCD" w:rsidP="00D90EAD">
      <w:pPr>
        <w:keepNext/>
        <w:numPr>
          <w:ilvl w:val="1"/>
          <w:numId w:val="28"/>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określenie wynagrodzenia i warunków jego zapłaty – termin zapłaty wynagrodzenia na rzecz </w:t>
      </w:r>
      <w:r w:rsidR="009C4381" w:rsidRPr="00D90EAD">
        <w:rPr>
          <w:rFonts w:asciiTheme="minorHAnsi" w:eastAsia="Calibri" w:hAnsiTheme="minorHAnsi" w:cstheme="minorHAnsi"/>
        </w:rPr>
        <w:t>Podwykonawcy lub dalszego P</w:t>
      </w:r>
      <w:r w:rsidRPr="00D90EAD">
        <w:rPr>
          <w:rFonts w:asciiTheme="minorHAnsi" w:eastAsia="Calibri" w:hAnsiTheme="minorHAnsi" w:cstheme="minorHAnsi"/>
        </w:rPr>
        <w:t xml:space="preserve">odwykonawcy nie może być dłuższy niż </w:t>
      </w:r>
      <w:r w:rsidR="0008765A" w:rsidRPr="00D90EAD">
        <w:rPr>
          <w:rFonts w:asciiTheme="minorHAnsi" w:eastAsia="Calibri" w:hAnsiTheme="minorHAnsi" w:cstheme="minorHAnsi"/>
        </w:rPr>
        <w:t xml:space="preserve">21 </w:t>
      </w:r>
      <w:r w:rsidRPr="00D90EAD">
        <w:rPr>
          <w:rFonts w:asciiTheme="minorHAnsi" w:eastAsia="Calibri" w:hAnsiTheme="minorHAnsi" w:cstheme="minorHAnsi"/>
        </w:rPr>
        <w:t xml:space="preserve">dni od dnia doręczenia Wykonawcy, </w:t>
      </w:r>
      <w:r w:rsidR="009C4381" w:rsidRPr="00D90EAD">
        <w:rPr>
          <w:rFonts w:asciiTheme="minorHAnsi" w:eastAsia="Calibri" w:hAnsiTheme="minorHAnsi" w:cstheme="minorHAnsi"/>
        </w:rPr>
        <w:t>Podwykonawcy lub dalszemu P</w:t>
      </w:r>
      <w:r w:rsidRPr="00D90EAD">
        <w:rPr>
          <w:rFonts w:asciiTheme="minorHAnsi" w:eastAsia="Calibri" w:hAnsiTheme="minorHAnsi" w:cstheme="minorHAnsi"/>
        </w:rPr>
        <w:t>odwykonawcy faktury lub rachunku, potwie</w:t>
      </w:r>
      <w:r w:rsidR="009C4381" w:rsidRPr="00D90EAD">
        <w:rPr>
          <w:rFonts w:asciiTheme="minorHAnsi" w:eastAsia="Calibri" w:hAnsiTheme="minorHAnsi" w:cstheme="minorHAnsi"/>
        </w:rPr>
        <w:t>rdzających wykonanie zleconych Podwykonawcy lub dalszemu P</w:t>
      </w:r>
      <w:r w:rsidRPr="00D90EAD">
        <w:rPr>
          <w:rFonts w:asciiTheme="minorHAnsi" w:eastAsia="Calibri" w:hAnsiTheme="minorHAnsi" w:cstheme="minorHAnsi"/>
        </w:rPr>
        <w:t xml:space="preserve">odwykonawcy robót, dostaw lub usług. Podstawę rozliczenia między stronami stanowić będzie faktura/rachunek z opisem umożliwiającym zweryfikowanie, że faktura/rachunek dotyczy zapłaty za wykonanie przedmiotu umowy lub jej części zawartej pomiędzy Zamawiającym a Wykonawcą. Faktury </w:t>
      </w:r>
      <w:r w:rsidR="009C4381" w:rsidRPr="00D90EAD">
        <w:rPr>
          <w:rFonts w:asciiTheme="minorHAnsi" w:eastAsia="Calibri" w:hAnsiTheme="minorHAnsi" w:cstheme="minorHAnsi"/>
        </w:rPr>
        <w:t>bądź rachunki wystawione przez P</w:t>
      </w:r>
      <w:r w:rsidRPr="00D90EAD">
        <w:rPr>
          <w:rFonts w:asciiTheme="minorHAnsi" w:eastAsia="Calibri" w:hAnsiTheme="minorHAnsi" w:cstheme="minorHAnsi"/>
        </w:rPr>
        <w:t xml:space="preserve">odwykonawców lub dalszych </w:t>
      </w:r>
      <w:r w:rsidR="009C4381" w:rsidRPr="00D90EAD">
        <w:rPr>
          <w:rFonts w:asciiTheme="minorHAnsi" w:eastAsia="Calibri" w:hAnsiTheme="minorHAnsi" w:cstheme="minorHAnsi"/>
        </w:rPr>
        <w:t>P</w:t>
      </w:r>
      <w:r w:rsidRPr="00D90EAD">
        <w:rPr>
          <w:rFonts w:asciiTheme="minorHAnsi" w:eastAsia="Calibri" w:hAnsiTheme="minorHAnsi" w:cstheme="minorHAnsi"/>
        </w:rPr>
        <w:t>odwykonawców muszą określać przedmiot zamówienia zgodny z przedmiotem Umowy zawartym w Umowie między Wykonawcą a Zamawiającym oraz zakres wykonanych robót</w:t>
      </w:r>
      <w:r w:rsidR="00C22D22" w:rsidRPr="00D90EAD">
        <w:rPr>
          <w:rFonts w:asciiTheme="minorHAnsi" w:eastAsia="Calibri" w:hAnsiTheme="minorHAnsi" w:cstheme="minorHAnsi"/>
        </w:rPr>
        <w:t>;</w:t>
      </w:r>
      <w:r w:rsidRPr="00D90EAD">
        <w:rPr>
          <w:rFonts w:asciiTheme="minorHAnsi" w:eastAsia="Calibri" w:hAnsiTheme="minorHAnsi" w:cstheme="minorHAnsi"/>
        </w:rPr>
        <w:t xml:space="preserve"> </w:t>
      </w:r>
    </w:p>
    <w:p w14:paraId="0A71D460" w14:textId="77777777" w:rsidR="00847CCD" w:rsidRPr="00D90EAD" w:rsidRDefault="00847CCD" w:rsidP="00D90EAD">
      <w:pPr>
        <w:keepNext/>
        <w:numPr>
          <w:ilvl w:val="1"/>
          <w:numId w:val="28"/>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obowiązek poinformowania Zamawiającego przez </w:t>
      </w:r>
      <w:r w:rsidR="009C4381" w:rsidRPr="00D90EAD">
        <w:rPr>
          <w:rFonts w:asciiTheme="minorHAnsi" w:eastAsia="Calibri" w:hAnsiTheme="minorHAnsi" w:cstheme="minorHAnsi"/>
        </w:rPr>
        <w:t>P</w:t>
      </w:r>
      <w:r w:rsidRPr="00D90EAD">
        <w:rPr>
          <w:rFonts w:asciiTheme="minorHAnsi" w:eastAsia="Calibri" w:hAnsiTheme="minorHAnsi" w:cstheme="minorHAnsi"/>
        </w:rPr>
        <w:t xml:space="preserve">odwykonawcę lub dalszego </w:t>
      </w:r>
      <w:r w:rsidR="009C4381" w:rsidRPr="00D90EAD">
        <w:rPr>
          <w:rFonts w:asciiTheme="minorHAnsi" w:eastAsia="Calibri" w:hAnsiTheme="minorHAnsi" w:cstheme="minorHAnsi"/>
        </w:rPr>
        <w:t>P</w:t>
      </w:r>
      <w:r w:rsidRPr="00D90EAD">
        <w:rPr>
          <w:rFonts w:asciiTheme="minorHAnsi" w:eastAsia="Calibri" w:hAnsiTheme="minorHAnsi" w:cstheme="minorHAnsi"/>
        </w:rPr>
        <w:t xml:space="preserve">odwykonawcę o rozwiązaniu lub odstąpieniu od umowy z </w:t>
      </w:r>
      <w:r w:rsidR="009C4381" w:rsidRPr="00D90EAD">
        <w:rPr>
          <w:rFonts w:asciiTheme="minorHAnsi" w:eastAsia="Calibri" w:hAnsiTheme="minorHAnsi" w:cstheme="minorHAnsi"/>
        </w:rPr>
        <w:t>P</w:t>
      </w:r>
      <w:r w:rsidRPr="00D90EAD">
        <w:rPr>
          <w:rFonts w:asciiTheme="minorHAnsi" w:eastAsia="Calibri" w:hAnsiTheme="minorHAnsi" w:cstheme="minorHAnsi"/>
        </w:rPr>
        <w:t xml:space="preserve">odwykonawcą lub dalszym </w:t>
      </w:r>
      <w:r w:rsidR="009C4381" w:rsidRPr="00D90EAD">
        <w:rPr>
          <w:rFonts w:asciiTheme="minorHAnsi" w:eastAsia="Calibri" w:hAnsiTheme="minorHAnsi" w:cstheme="minorHAnsi"/>
        </w:rPr>
        <w:t>P</w:t>
      </w:r>
      <w:r w:rsidRPr="00D90EAD">
        <w:rPr>
          <w:rFonts w:asciiTheme="minorHAnsi" w:eastAsia="Calibri" w:hAnsiTheme="minorHAnsi" w:cstheme="minorHAnsi"/>
        </w:rPr>
        <w:t>odwykonawcą</w:t>
      </w:r>
      <w:r w:rsidR="00C22D22" w:rsidRPr="00D90EAD">
        <w:rPr>
          <w:rFonts w:asciiTheme="minorHAnsi" w:eastAsia="Calibri" w:hAnsiTheme="minorHAnsi" w:cstheme="minorHAnsi"/>
        </w:rPr>
        <w:t>;</w:t>
      </w:r>
    </w:p>
    <w:p w14:paraId="4BED1628" w14:textId="77777777" w:rsidR="00847CCD" w:rsidRPr="00D90EAD" w:rsidRDefault="00847CCD" w:rsidP="00D90EAD">
      <w:pPr>
        <w:keepNext/>
        <w:numPr>
          <w:ilvl w:val="1"/>
          <w:numId w:val="28"/>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ustalenie Zamawiającego współuprawnionym z tytułu rękojmi za wady i gwarancji jakości udzielonych przez </w:t>
      </w:r>
      <w:r w:rsidR="009C4381" w:rsidRPr="00D90EAD">
        <w:rPr>
          <w:rFonts w:asciiTheme="minorHAnsi" w:eastAsia="Calibri" w:hAnsiTheme="minorHAnsi" w:cstheme="minorHAnsi"/>
        </w:rPr>
        <w:t>P</w:t>
      </w:r>
      <w:r w:rsidRPr="00D90EAD">
        <w:rPr>
          <w:rFonts w:asciiTheme="minorHAnsi" w:eastAsia="Calibri" w:hAnsiTheme="minorHAnsi" w:cstheme="minorHAnsi"/>
        </w:rPr>
        <w:t xml:space="preserve">odwykonawcę lub dalszego </w:t>
      </w:r>
      <w:r w:rsidR="009C4381" w:rsidRPr="00D90EAD">
        <w:rPr>
          <w:rFonts w:asciiTheme="minorHAnsi" w:eastAsia="Calibri" w:hAnsiTheme="minorHAnsi" w:cstheme="minorHAnsi"/>
        </w:rPr>
        <w:t>P</w:t>
      </w:r>
      <w:r w:rsidRPr="00D90EAD">
        <w:rPr>
          <w:rFonts w:asciiTheme="minorHAnsi" w:eastAsia="Calibri" w:hAnsiTheme="minorHAnsi" w:cstheme="minorHAnsi"/>
        </w:rPr>
        <w:t>odwykonawcę robót</w:t>
      </w:r>
      <w:r w:rsidR="00C22D22" w:rsidRPr="00D90EAD">
        <w:rPr>
          <w:rFonts w:asciiTheme="minorHAnsi" w:eastAsia="Calibri" w:hAnsiTheme="minorHAnsi" w:cstheme="minorHAnsi"/>
        </w:rPr>
        <w:t>;</w:t>
      </w:r>
    </w:p>
    <w:p w14:paraId="6177C79C" w14:textId="77777777" w:rsidR="00847CCD" w:rsidRPr="00D90EAD" w:rsidRDefault="00847CCD" w:rsidP="00D90EAD">
      <w:pPr>
        <w:keepNext/>
        <w:numPr>
          <w:ilvl w:val="1"/>
          <w:numId w:val="28"/>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waloryzację wynagrodzenia </w:t>
      </w:r>
      <w:r w:rsidR="009C4381" w:rsidRPr="00D90EAD">
        <w:rPr>
          <w:rFonts w:asciiTheme="minorHAnsi" w:eastAsia="Calibri" w:hAnsiTheme="minorHAnsi" w:cstheme="minorHAnsi"/>
        </w:rPr>
        <w:t>P</w:t>
      </w:r>
      <w:r w:rsidRPr="00D90EAD">
        <w:rPr>
          <w:rFonts w:asciiTheme="minorHAnsi" w:eastAsia="Calibri" w:hAnsiTheme="minorHAnsi" w:cstheme="minorHAnsi"/>
        </w:rPr>
        <w:t>odwykonawcy w przypadku, o którym mowa w art. 439 ust. 5 Ustawy</w:t>
      </w:r>
      <w:r w:rsidR="00C22D22" w:rsidRPr="00D90EAD">
        <w:rPr>
          <w:rFonts w:asciiTheme="minorHAnsi" w:eastAsia="Calibri" w:hAnsiTheme="minorHAnsi" w:cstheme="minorHAnsi"/>
        </w:rPr>
        <w:t>;</w:t>
      </w:r>
    </w:p>
    <w:p w14:paraId="4B3185A9" w14:textId="77777777" w:rsidR="00847CCD" w:rsidRPr="00D90EAD" w:rsidRDefault="00847CCD" w:rsidP="00D90EAD">
      <w:pPr>
        <w:keepNext/>
        <w:numPr>
          <w:ilvl w:val="1"/>
          <w:numId w:val="28"/>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zapewnienie, aby czynności określone w § </w:t>
      </w:r>
      <w:r w:rsidR="00EF7DE9" w:rsidRPr="00D90EAD">
        <w:rPr>
          <w:rFonts w:asciiTheme="minorHAnsi" w:eastAsia="Calibri" w:hAnsiTheme="minorHAnsi" w:cstheme="minorHAnsi"/>
        </w:rPr>
        <w:t>15</w:t>
      </w:r>
      <w:r w:rsidRPr="00D90EAD">
        <w:rPr>
          <w:rFonts w:asciiTheme="minorHAnsi" w:eastAsia="Calibri" w:hAnsiTheme="minorHAnsi" w:cstheme="minorHAnsi"/>
        </w:rPr>
        <w:t xml:space="preserve"> Umowy były wykonywane przez osoby zatrudnione przez </w:t>
      </w:r>
      <w:r w:rsidR="009C4381" w:rsidRPr="00D90EAD">
        <w:rPr>
          <w:rFonts w:asciiTheme="minorHAnsi" w:eastAsia="Calibri" w:hAnsiTheme="minorHAnsi" w:cstheme="minorHAnsi"/>
        </w:rPr>
        <w:t>P</w:t>
      </w:r>
      <w:r w:rsidRPr="00D90EAD">
        <w:rPr>
          <w:rFonts w:asciiTheme="minorHAnsi" w:eastAsia="Calibri" w:hAnsiTheme="minorHAnsi" w:cstheme="minorHAnsi"/>
        </w:rPr>
        <w:t>odwykonawcę w oparciu o umowę o pracę</w:t>
      </w:r>
      <w:r w:rsidR="00C22D22" w:rsidRPr="00D90EAD">
        <w:rPr>
          <w:rFonts w:asciiTheme="minorHAnsi" w:eastAsia="Calibri" w:hAnsiTheme="minorHAnsi" w:cstheme="minorHAnsi"/>
        </w:rPr>
        <w:t>;</w:t>
      </w:r>
    </w:p>
    <w:p w14:paraId="45E18401" w14:textId="42E3DD82" w:rsidR="00847CCD" w:rsidRPr="00D90EAD" w:rsidRDefault="00847CCD" w:rsidP="00D90EAD">
      <w:pPr>
        <w:keepNext/>
        <w:numPr>
          <w:ilvl w:val="1"/>
          <w:numId w:val="28"/>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poinformowanie </w:t>
      </w:r>
      <w:r w:rsidR="009C4381" w:rsidRPr="00D90EAD">
        <w:rPr>
          <w:rFonts w:asciiTheme="minorHAnsi" w:eastAsia="Calibri" w:hAnsiTheme="minorHAnsi" w:cstheme="minorHAnsi"/>
        </w:rPr>
        <w:t>P</w:t>
      </w:r>
      <w:r w:rsidRPr="00D90EAD">
        <w:rPr>
          <w:rFonts w:asciiTheme="minorHAnsi" w:eastAsia="Calibri" w:hAnsiTheme="minorHAnsi" w:cstheme="minorHAnsi"/>
        </w:rPr>
        <w:t xml:space="preserve">odwykonawcy lub dalszego </w:t>
      </w:r>
      <w:r w:rsidR="009C4381" w:rsidRPr="00D90EAD">
        <w:rPr>
          <w:rFonts w:asciiTheme="minorHAnsi" w:eastAsia="Calibri" w:hAnsiTheme="minorHAnsi" w:cstheme="minorHAnsi"/>
        </w:rPr>
        <w:t>P</w:t>
      </w:r>
      <w:r w:rsidRPr="00D90EAD">
        <w:rPr>
          <w:rFonts w:asciiTheme="minorHAnsi" w:eastAsia="Calibri" w:hAnsiTheme="minorHAnsi" w:cstheme="minorHAnsi"/>
        </w:rPr>
        <w:t xml:space="preserve">odwykonawcy, że wniosek o dokonanie bezpośredniej zapłaty w oparciu o art. 465 ust. 1 Ustawy, musi uwzględniać fakt, iż bezpośrednia zapłata ze wykonanie Robót objętych wnioskiem nie przekroczy kwoty należności, określonych w </w:t>
      </w:r>
      <w:r w:rsidR="0008765A" w:rsidRPr="00D90EAD">
        <w:rPr>
          <w:rFonts w:asciiTheme="minorHAnsi" w:eastAsia="Calibri" w:hAnsiTheme="minorHAnsi" w:cstheme="minorHAnsi"/>
        </w:rPr>
        <w:t xml:space="preserve">Umowie </w:t>
      </w:r>
      <w:r w:rsidRPr="00D90EAD">
        <w:rPr>
          <w:rFonts w:asciiTheme="minorHAnsi" w:eastAsia="Calibri" w:hAnsiTheme="minorHAnsi" w:cstheme="minorHAnsi"/>
        </w:rPr>
        <w:t>Wykonawcy</w:t>
      </w:r>
      <w:r w:rsidR="00C22D22" w:rsidRPr="00D90EAD">
        <w:rPr>
          <w:rFonts w:asciiTheme="minorHAnsi" w:eastAsia="Calibri" w:hAnsiTheme="minorHAnsi" w:cstheme="minorHAnsi"/>
        </w:rPr>
        <w:t>;</w:t>
      </w:r>
    </w:p>
    <w:p w14:paraId="7791EB82" w14:textId="77777777" w:rsidR="00847CCD" w:rsidRPr="00D90EAD" w:rsidRDefault="00847CCD" w:rsidP="00D90EAD">
      <w:pPr>
        <w:keepNext/>
        <w:numPr>
          <w:ilvl w:val="1"/>
          <w:numId w:val="28"/>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umowa o podwykonawstwo nie może zawierać innych zobowiązań, aniżeli te związane z realizacją Umowy między Zamawiającym a Wykonawcą. </w:t>
      </w:r>
    </w:p>
    <w:p w14:paraId="3404CF91"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 przypadku zamiaru zawarcia umowy o podwykonawstwo, której przedmiotem są roboty budowlane, Wykonawca, </w:t>
      </w:r>
      <w:r w:rsidR="009C4381" w:rsidRPr="00D90EAD">
        <w:rPr>
          <w:rFonts w:asciiTheme="minorHAnsi" w:eastAsia="Calibri" w:hAnsiTheme="minorHAnsi" w:cstheme="minorHAnsi"/>
        </w:rPr>
        <w:t>P</w:t>
      </w:r>
      <w:r w:rsidRPr="00D90EAD">
        <w:rPr>
          <w:rFonts w:asciiTheme="minorHAnsi" w:eastAsia="Calibri" w:hAnsiTheme="minorHAnsi" w:cstheme="minorHAnsi"/>
        </w:rPr>
        <w:t xml:space="preserve">odwykonawca lub dalszy </w:t>
      </w:r>
      <w:r w:rsidR="009C4381" w:rsidRPr="00D90EAD">
        <w:rPr>
          <w:rFonts w:asciiTheme="minorHAnsi" w:eastAsia="Calibri" w:hAnsiTheme="minorHAnsi" w:cstheme="minorHAnsi"/>
        </w:rPr>
        <w:t>P</w:t>
      </w:r>
      <w:r w:rsidRPr="00D90EAD">
        <w:rPr>
          <w:rFonts w:asciiTheme="minorHAnsi" w:eastAsia="Calibri" w:hAnsiTheme="minorHAnsi" w:cstheme="minorHAnsi"/>
        </w:rPr>
        <w:t xml:space="preserve">odwykonawca jest zobowiązany, w trakcie realizacji zamówienia, przedłożyć Zamawiającemu projekt umowy o podwykonawstwo w terminie 7 dni przed planowanym terminem podpisania umowy, jednak nie później niż 7 dni przed planowanym terminem rozpoczęcia robót przez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odwykonawcę, z zastrzeżeniem, że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odwykonawca lub dalszy </w:t>
      </w:r>
      <w:r w:rsidR="0014663E" w:rsidRPr="00D90EAD">
        <w:rPr>
          <w:rFonts w:asciiTheme="minorHAnsi" w:eastAsia="Calibri" w:hAnsiTheme="minorHAnsi" w:cstheme="minorHAnsi"/>
        </w:rPr>
        <w:t>P</w:t>
      </w:r>
      <w:r w:rsidRPr="00D90EAD">
        <w:rPr>
          <w:rFonts w:asciiTheme="minorHAnsi" w:eastAsia="Calibri" w:hAnsiTheme="minorHAnsi" w:cstheme="minorHAnsi"/>
        </w:rPr>
        <w:t>odwykonawca jest zobowiązany dodatkowo dołączyć zgodę Wykonawcy na zawarcie umowy o dalsze podwykonawstwo o treści zgodnej z przedłożonym projektem umowy.</w:t>
      </w:r>
    </w:p>
    <w:p w14:paraId="379BB289" w14:textId="026B050F"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 terminie 7 dni od dnia otrzymania projektu umowy o podwykonawstwo, której przedmiotem są roboty budowlane oraz zgody Wykonawcy, jeżeli zgodnie z ust. 12 niniejszego paragrafu jest wymagana, Zamawiający zgłosi w formie pisemnej pod rygorem nieważności zastrzeżenia do projektu umowy o podwykonawstwo, jeżeli projekt umowy nie spełnia wymagań określonych w ust. 11 niniejszego paragrafu, lub gdy przewiduje termin zapłaty wynagrodzenia dłuższy niż określony w ust. 11 pkt 5 niniejszego paragrafu, lub przewiduje postanowienia niezgodne z ust. 7 niniejszego paragrafu. </w:t>
      </w:r>
    </w:p>
    <w:p w14:paraId="6B1D08D5"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Niezgłoszenie w formie pisemnej pod rygorem nieważności zastrzeżeń do przedłożonego projektu umowy o podwykonawstwo, której przedmiotem są roboty budowlane w terminie określonym w ust. 13 niniejszego paragrafu, uważa się za akceptację projektu umowy przez Zamawiającego.</w:t>
      </w:r>
    </w:p>
    <w:p w14:paraId="53E8D621"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Wykonawca,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odwykonawca lub dalszy </w:t>
      </w:r>
      <w:r w:rsidR="0014663E" w:rsidRPr="00D90EAD">
        <w:rPr>
          <w:rFonts w:asciiTheme="minorHAnsi" w:eastAsia="Calibri" w:hAnsiTheme="minorHAnsi" w:cstheme="minorHAnsi"/>
        </w:rPr>
        <w:t>P</w:t>
      </w:r>
      <w:r w:rsidRPr="00D90EAD">
        <w:rPr>
          <w:rFonts w:asciiTheme="minorHAnsi" w:eastAsia="Calibri" w:hAnsiTheme="minorHAnsi" w:cstheme="minorHAnsi"/>
        </w:rPr>
        <w:t>odwykonawca jest zobowiązany do przedłożenia Zamawiającemu poświadczonej za zgodność z oryginałem kopii zawartej umowy o podwykonawstwo, której przedmiotem są roboty budowlane, w terminie 7 dni od dnia jej zawarcia.</w:t>
      </w:r>
    </w:p>
    <w:p w14:paraId="266B887B"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Zamawiający w terminie 7 dni od dnia otrzymania kopii zawartej umowy o podwykonawstwo, o której mowa w ust. 15 niniejszego paragrafu, zgłasza w formie pisemnej pod rygorem nieważności sprzeciw do tej umowy, jeśli umowa nie spełnia wymagań określonych w ust. 11 niniejszego paragrafu, lub gdy przewiduje termin zapłaty wynagrodzenia dłuższy niż określony w ust. 11 pkt 5 niniejszego paragrafu, lub przewiduje postanowienia niezgodne z ust. 7 niniejszego paragrafu. </w:t>
      </w:r>
    </w:p>
    <w:p w14:paraId="065F9E05"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Niezgłoszenie przez Zamawiającego sprzeciwu w formie pisemnej pod rygorem nieważności w terminie, o którym mowa w ust. 16 niniejszego paragrafu, uważa się za akceptację umowy przez Zamawiającego. </w:t>
      </w:r>
    </w:p>
    <w:p w14:paraId="1D3DD64C"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Postanowienia ust. 12 – 17 niniejszego paragrafu stosuje się także do zmian umowy </w:t>
      </w:r>
      <w:r w:rsidRPr="00D90EAD">
        <w:rPr>
          <w:rFonts w:asciiTheme="minorHAnsi" w:eastAsia="Calibri" w:hAnsiTheme="minorHAnsi" w:cstheme="minorHAnsi"/>
        </w:rPr>
        <w:br/>
        <w:t xml:space="preserve">o podwykonawstwo, której przedmiotem są roboty budowlane, a także umów z dalszymi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odwykonawcami. </w:t>
      </w:r>
    </w:p>
    <w:p w14:paraId="6852E917"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 przypadku umowy o podwykonawstwo, której przedmiotem umowy są dostawy lub usługi, Wykonawca,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odwykonawca lub dalszy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odwykonawca przedkłada Zamawiającemu poświadczoną za zgodność z oryginałem kopię zawartej umowy o podwykonawstwo, w terminie 7 dni od dnia jej zawarcia, z wyłączeniem umów o podwykonawstwo o wartości mniejszej niż 0,5 % wartości Umowy w sprawie zamówienia publicznego oraz umów o podwykonawstwo, których przedmiot został wskazany przez Zamawiającego w SWZ, jako niepodlegający niniejszemu obowiązkowi, z wyłączeniem umów o podwykonawstwo o wartości większej niż 50 000,00 zł. </w:t>
      </w:r>
    </w:p>
    <w:p w14:paraId="4FC4FC22"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 przypadku, o którym mowa w ust. 19 niniejszego paragrafu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odwykonawca lub dalszy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odwykonawca przedkłada poświadczoną za zgodność z oryginałem kopię umowy również Wykonawcy. </w:t>
      </w:r>
    </w:p>
    <w:p w14:paraId="530989F4"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W przypadku, o którym mowa w ust. 19 niniejszego paragrafu, jeżeli termin zapłaty wynagrodzenia jest dłuższy niż określony w ust. 11 pkt 5 niniejszego paragrafu, Zamawiający informuje o tym Wykonawcę i wzywa go do doprowadzenia do zmiany tej umowy pod rygorem wystąpienia o zapłatę kary umownej.</w:t>
      </w:r>
    </w:p>
    <w:p w14:paraId="2FFE3B2B"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Postanowienia ust. 19-21 niniejszego paragrafu stosuje się także do zmian umowy </w:t>
      </w:r>
      <w:r w:rsidRPr="00D90EAD">
        <w:rPr>
          <w:rFonts w:asciiTheme="minorHAnsi" w:eastAsia="Calibri" w:hAnsiTheme="minorHAnsi" w:cstheme="minorHAnsi"/>
        </w:rPr>
        <w:br/>
        <w:t>o podwykonawstwo, której przedmiotem są dostawy lub usługi.</w:t>
      </w:r>
    </w:p>
    <w:p w14:paraId="4730BF2E"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Wykonawca ma obowiązek terminowej bezpośredniej zapłaty wynagrodzenia należnego </w:t>
      </w:r>
      <w:r w:rsidR="00FF2A81" w:rsidRPr="00D90EAD">
        <w:rPr>
          <w:rFonts w:asciiTheme="minorHAnsi" w:eastAsia="Calibri" w:hAnsiTheme="minorHAnsi" w:cstheme="minorHAnsi"/>
        </w:rPr>
        <w:t>P</w:t>
      </w:r>
      <w:r w:rsidRPr="00D90EAD">
        <w:rPr>
          <w:rFonts w:asciiTheme="minorHAnsi" w:eastAsia="Calibri" w:hAnsiTheme="minorHAnsi" w:cstheme="minorHAnsi"/>
        </w:rPr>
        <w:t xml:space="preserve">odwykonawcom za wykonane roboty. </w:t>
      </w:r>
    </w:p>
    <w:p w14:paraId="34232A64"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Warunkiem przyjęcia faktury i zapłaty na rzecz Wykonawcy wynagrodzenia wymagalnego objętego fakturą, jest dołączenie do wystawionej faktury zestawienia robót, dostaw lub usług wykonanych przez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odwykonawców lub dalszych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odwykonawców wraz z kopiami wystawionych przez nich faktur lub rachunków oraz potwierdzeniami ich zapłaty przez Wykonawcę, a także oświadczeniami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odwykonawców lub dalszych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odwykonawców o otrzymaniu zapłaty. Podstawę rozliczenia między stronami stanowić będzie faktura/rachunek z opisem umożliwiającym zweryfikowanie, że faktura/rachunek dotyczy zapłaty za wykonanie przedmiotu Umowy lub części przedmiotu Umowy zawartej pomiędzy Zamawiającym a Wykonawcą. Faktury bądź rachunki wystawione przez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odwykonawców lub dalszych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odwykonawców muszą określać zamówienie zgodne z Przedmiotem umowy zawartym w Umowie między Wykonawcą a Zamawiającym oraz zakres wykonanych robót, dostaw i usług. W przypadku niezałączenia wskazanych dokumentów lub wystąpienia sporu pomiędzy Wykonawcą a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odwykonawcą, Zamawiający ma prawo wstrzymać zapłatę spornej wysokości wynagrodzenia do czasu dołączenia wymaganych dokumentów lub rozstrzygnięcia sporu, bez możliwości naliczenia odsetek przez Wykonawcę. </w:t>
      </w:r>
    </w:p>
    <w:p w14:paraId="441E20A2"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 przypadku uchylenia się od obowiązku zapłaty przez Wykonawcę, </w:t>
      </w:r>
      <w:r w:rsidR="009C4381" w:rsidRPr="00D90EAD">
        <w:rPr>
          <w:rFonts w:asciiTheme="minorHAnsi" w:eastAsia="Calibri" w:hAnsiTheme="minorHAnsi" w:cstheme="minorHAnsi"/>
        </w:rPr>
        <w:t>P</w:t>
      </w:r>
      <w:r w:rsidRPr="00D90EAD">
        <w:rPr>
          <w:rFonts w:asciiTheme="minorHAnsi" w:eastAsia="Calibri" w:hAnsiTheme="minorHAnsi" w:cstheme="minorHAnsi"/>
        </w:rPr>
        <w:t xml:space="preserve">odwykonawcę, lub dalszego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odwykonawcę wymagalnego wynagrodzenia przysługującego </w:t>
      </w:r>
      <w:r w:rsidR="0014663E" w:rsidRPr="00D90EAD">
        <w:rPr>
          <w:rFonts w:asciiTheme="minorHAnsi" w:eastAsia="Calibri" w:hAnsiTheme="minorHAnsi" w:cstheme="minorHAnsi"/>
        </w:rPr>
        <w:t>P</w:t>
      </w:r>
      <w:r w:rsidR="00FF2A81" w:rsidRPr="00D90EAD">
        <w:rPr>
          <w:rFonts w:asciiTheme="minorHAnsi" w:eastAsia="Calibri" w:hAnsiTheme="minorHAnsi" w:cstheme="minorHAnsi"/>
        </w:rPr>
        <w:t>odwykonawcy lub dalszemu P</w:t>
      </w:r>
      <w:r w:rsidRPr="00D90EAD">
        <w:rPr>
          <w:rFonts w:asciiTheme="minorHAnsi" w:eastAsia="Calibri" w:hAnsiTheme="minorHAnsi" w:cstheme="minorHAnsi"/>
        </w:rPr>
        <w:t xml:space="preserve">odwykonawcy, który zawarł zaakceptowaną przez Zamawiającego umowę o podwykonawstwo, której przedmiotem są roboty budowlane lub, który zawarł przedłożoną Zamawiającemu umowę o podwykonawstwo, której przedmiotem są dostawy lub usługi, Zamawiający dokonuje bezpośredniej zapłaty wynagrodzenia na rzecz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lub dalszego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w:t>
      </w:r>
    </w:p>
    <w:p w14:paraId="52D6CCAE"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Wynagrodzenie, o którym mowa w ust. 25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15770349"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Bezpośrednia zapłata obejmuje wyłącznie należne wynagrodzenie, bez odsetek, należnych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lub dalszemu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w:t>
      </w:r>
    </w:p>
    <w:p w14:paraId="11C5B35B"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Przed dokonaniem bezpośredniej zapłaty Zamawiający przesyła Wykonawcy pisemną informację, iż w terminie 7 dni od dnia doręczenia informacji może zgłosić pisemne uwagi dotyczące zasadności bezpośredniej zapłaty wynagrodzenia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lub dalszemu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W uwagach nie można powoływać się na potrącenie roszczeń Wykonawcy względem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niezwiązanych z realizacją umowy o podwykonawstwo. </w:t>
      </w:r>
    </w:p>
    <w:p w14:paraId="687E677F"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 przypadku zgłoszenia uwag przez Wykonawcę w terminie,  o którym mowa w ust. 28 niniejszego paragrafu, Zamawiający może: </w:t>
      </w:r>
    </w:p>
    <w:p w14:paraId="5455713D" w14:textId="77777777" w:rsidR="00847CCD" w:rsidRPr="00D90EAD" w:rsidRDefault="00847CCD" w:rsidP="00D90EAD">
      <w:pPr>
        <w:keepNext/>
        <w:numPr>
          <w:ilvl w:val="1"/>
          <w:numId w:val="31"/>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nie dokonać bezpośredniej zapłaty wynagrodzenia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lub dalszemu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 jeżeli Wykonawca wykaże niezasadność takiej zapłaty, albo </w:t>
      </w:r>
    </w:p>
    <w:p w14:paraId="6CE625E5" w14:textId="77777777" w:rsidR="00847CCD" w:rsidRPr="00D90EAD" w:rsidRDefault="00847CCD" w:rsidP="00D90EAD">
      <w:pPr>
        <w:keepNext/>
        <w:numPr>
          <w:ilvl w:val="1"/>
          <w:numId w:val="31"/>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złożyć do depozytu sądowego kwotę potrzebną na pokrycie wynagrodzenia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lub dalszego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 w przypadku istnienia zasadniczej wątpliwości Zamawiającego, co do wysokości należnej zapłaty lub podmiotu, któremu płatność się należy, albo </w:t>
      </w:r>
    </w:p>
    <w:p w14:paraId="5448C23E" w14:textId="77777777" w:rsidR="00847CCD" w:rsidRPr="00D90EAD" w:rsidRDefault="00847CCD" w:rsidP="00D90EAD">
      <w:pPr>
        <w:keepNext/>
        <w:numPr>
          <w:ilvl w:val="1"/>
          <w:numId w:val="31"/>
        </w:numPr>
        <w:spacing w:line="276" w:lineRule="auto"/>
        <w:ind w:left="714"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dokonać bezpośredniej zapłaty wynagrodzenia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lub dalszemu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 jeżeli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odwykonawca lub dalszy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odwykonawca wykaże zasadność takiej zapłaty. </w:t>
      </w:r>
    </w:p>
    <w:p w14:paraId="0650AEB3"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W przypadku dokonania bezpośredniej zapłaty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lub dalszemu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Zamawiający potrąca kwotę wypłaconego wynagrodzenia z wynagrodzenia należnego Wykonawcy. </w:t>
      </w:r>
    </w:p>
    <w:p w14:paraId="604ACB43"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Zamawiający zgłosi w formie pisemnej pod rygorem nieważności zastrzeżenie do projektu umowy o podwykonawstwo na roboty budowlane, której wartość ze względu na wartość poprzednio zaakceptowanych umów o podwykonawstwo przedłożonych mu do akceptacji, spowodowałaby konieczność dokonania płatności bezpośrednich za wykonanie robót budowlanych, w wysokości przekraczającej wartość udzielonego w tym zakresie zamówienia.</w:t>
      </w:r>
    </w:p>
    <w:p w14:paraId="3064B90F"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Odpowiedzialność Zamawiającego wobec </w:t>
      </w:r>
      <w:r w:rsidR="0014663E" w:rsidRPr="00D90EAD">
        <w:rPr>
          <w:rFonts w:asciiTheme="minorHAnsi" w:eastAsia="Calibri" w:hAnsiTheme="minorHAnsi" w:cstheme="minorHAnsi"/>
        </w:rPr>
        <w:t>P</w:t>
      </w:r>
      <w:r w:rsidRPr="00D90EAD">
        <w:rPr>
          <w:rFonts w:asciiTheme="minorHAnsi" w:eastAsia="Calibri" w:hAnsiTheme="minorHAnsi" w:cstheme="minorHAnsi"/>
        </w:rPr>
        <w:t xml:space="preserve">odwykonawcy lub dalszego </w:t>
      </w:r>
      <w:r w:rsidR="0014663E" w:rsidRPr="00D90EAD">
        <w:rPr>
          <w:rFonts w:asciiTheme="minorHAnsi" w:eastAsia="Calibri" w:hAnsiTheme="minorHAnsi" w:cstheme="minorHAnsi"/>
        </w:rPr>
        <w:t>P</w:t>
      </w:r>
      <w:r w:rsidRPr="00D90EAD">
        <w:rPr>
          <w:rFonts w:asciiTheme="minorHAnsi" w:eastAsia="Calibri" w:hAnsiTheme="minorHAnsi" w:cstheme="minorHAnsi"/>
        </w:rPr>
        <w:t>odwykonawcy z tytułu płatności bezpośrednich za wykonanie robót budowlanych jest ograniczona wyłącznie do wysokości kwoty należności za wykonanie tych robót budowlanych, wynikającej z Umowy.</w:t>
      </w:r>
    </w:p>
    <w:p w14:paraId="231C479F" w14:textId="77777777"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 xml:space="preserve">Zamawiający dokonywał będzie bezpośrednich płatności za roboty budowlane wykonane na podstawie zaakceptowanych umów o podwykonawstwo tylko do wysokości nieprzekraczającej wartości Umowy. </w:t>
      </w:r>
    </w:p>
    <w:p w14:paraId="0EF46A11" w14:textId="3AB5A39C" w:rsidR="00847CCD" w:rsidRPr="00D90EAD" w:rsidRDefault="00847CCD" w:rsidP="00D90EAD">
      <w:pPr>
        <w:keepNext/>
        <w:numPr>
          <w:ilvl w:val="0"/>
          <w:numId w:val="29"/>
        </w:numPr>
        <w:spacing w:line="276" w:lineRule="auto"/>
        <w:ind w:left="357" w:hanging="357"/>
        <w:contextualSpacing/>
        <w:jc w:val="both"/>
        <w:rPr>
          <w:rFonts w:asciiTheme="minorHAnsi" w:eastAsia="Calibri" w:hAnsiTheme="minorHAnsi" w:cstheme="minorHAnsi"/>
        </w:rPr>
      </w:pPr>
      <w:r w:rsidRPr="00D90EAD">
        <w:rPr>
          <w:rFonts w:asciiTheme="minorHAnsi" w:eastAsia="Calibri" w:hAnsiTheme="minorHAnsi" w:cstheme="minorHAnsi"/>
        </w:rPr>
        <w:t>W przy</w:t>
      </w:r>
      <w:r w:rsidR="00FF2A81" w:rsidRPr="00D90EAD">
        <w:rPr>
          <w:rFonts w:asciiTheme="minorHAnsi" w:eastAsia="Calibri" w:hAnsiTheme="minorHAnsi" w:cstheme="minorHAnsi"/>
        </w:rPr>
        <w:t>padku zmiany albo rezygnacji z P</w:t>
      </w:r>
      <w:r w:rsidRPr="00D90EAD">
        <w:rPr>
          <w:rFonts w:asciiTheme="minorHAnsi" w:eastAsia="Calibri" w:hAnsiTheme="minorHAnsi" w:cstheme="minorHAnsi"/>
        </w:rPr>
        <w:t>odwykonawcy, na którego zasoby Wykonawca powoływał się, na zasadach określonych w art. 118 ust. 1 Ustawy, w celu wykazania spełniania warunków udziału w postępowaniu, Wykonawca jest obowiązany wykazać Zama</w:t>
      </w:r>
      <w:r w:rsidR="00FF2A81" w:rsidRPr="00D90EAD">
        <w:rPr>
          <w:rFonts w:asciiTheme="minorHAnsi" w:eastAsia="Calibri" w:hAnsiTheme="minorHAnsi" w:cstheme="minorHAnsi"/>
        </w:rPr>
        <w:t>wiającemu, że proponowany inny P</w:t>
      </w:r>
      <w:r w:rsidRPr="00D90EAD">
        <w:rPr>
          <w:rFonts w:asciiTheme="minorHAnsi" w:eastAsia="Calibri" w:hAnsiTheme="minorHAnsi" w:cstheme="minorHAnsi"/>
        </w:rPr>
        <w:t xml:space="preserve">odwykonawca lub Wykonawca samodzielnie spełnia </w:t>
      </w:r>
      <w:r w:rsidR="00FF2A81" w:rsidRPr="00D90EAD">
        <w:rPr>
          <w:rFonts w:asciiTheme="minorHAnsi" w:eastAsia="Calibri" w:hAnsiTheme="minorHAnsi" w:cstheme="minorHAnsi"/>
        </w:rPr>
        <w:t>je w stopniu nie mniejszym niż P</w:t>
      </w:r>
      <w:r w:rsidRPr="00D90EAD">
        <w:rPr>
          <w:rFonts w:asciiTheme="minorHAnsi" w:eastAsia="Calibri" w:hAnsiTheme="minorHAnsi" w:cstheme="minorHAnsi"/>
        </w:rPr>
        <w:t>odwykonawca, na którego zasoby Wykonawca powoływał się w trakcie postępowania o udzielenie zamówienia. Na potwierdzenie wyżej wymienionego, Wykonawca obowiązany jest przedstawić odpowiednie dokumenty, o których mowa w Rozdziale II.9.2 SWZ.</w:t>
      </w:r>
    </w:p>
    <w:p w14:paraId="5195D6B5" w14:textId="77777777" w:rsidR="00FD7C9E" w:rsidRPr="00D90EAD" w:rsidRDefault="00FD7C9E" w:rsidP="00D90EAD">
      <w:pPr>
        <w:keepNext/>
        <w:spacing w:line="276" w:lineRule="auto"/>
        <w:contextualSpacing/>
        <w:jc w:val="both"/>
        <w:rPr>
          <w:rFonts w:asciiTheme="minorHAnsi" w:eastAsia="Calibri" w:hAnsiTheme="minorHAnsi" w:cstheme="minorHAnsi"/>
        </w:rPr>
      </w:pPr>
    </w:p>
    <w:p w14:paraId="7C5AB0FF" w14:textId="77777777" w:rsidR="00FD7C9E" w:rsidRPr="00D90EAD" w:rsidRDefault="00D407DD" w:rsidP="00D90EAD">
      <w:pPr>
        <w:keepNext/>
        <w:widowControl w:val="0"/>
        <w:suppressAutoHyphens/>
        <w:spacing w:line="276" w:lineRule="auto"/>
        <w:contextualSpacing/>
        <w:jc w:val="center"/>
        <w:outlineLvl w:val="1"/>
        <w:rPr>
          <w:rFonts w:asciiTheme="minorHAnsi" w:hAnsiTheme="minorHAnsi" w:cstheme="minorHAnsi"/>
          <w:b/>
          <w:bCs/>
          <w:lang w:eastAsia="en-US"/>
        </w:rPr>
      </w:pPr>
      <w:r w:rsidRPr="00D90EAD">
        <w:rPr>
          <w:rFonts w:asciiTheme="minorHAnsi" w:hAnsiTheme="minorHAnsi" w:cstheme="minorHAnsi"/>
          <w:b/>
          <w:bCs/>
          <w:lang w:eastAsia="en-US"/>
        </w:rPr>
        <w:t>OSOBY SKIEROWANE DO REALIZACJI UMOWY</w:t>
      </w:r>
    </w:p>
    <w:p w14:paraId="3E451F46" w14:textId="77777777" w:rsidR="00FD7C9E" w:rsidRPr="00D90EAD" w:rsidRDefault="00FD7C9E" w:rsidP="00D90EAD">
      <w:pPr>
        <w:keepNext/>
        <w:spacing w:line="276" w:lineRule="auto"/>
        <w:contextualSpacing/>
        <w:jc w:val="center"/>
        <w:rPr>
          <w:rFonts w:asciiTheme="minorHAnsi" w:eastAsia="Calibri" w:hAnsiTheme="minorHAnsi" w:cstheme="minorHAnsi"/>
          <w:lang w:eastAsia="en-US"/>
        </w:rPr>
      </w:pPr>
      <w:r w:rsidRPr="00D90EAD">
        <w:rPr>
          <w:rFonts w:asciiTheme="minorHAnsi" w:eastAsia="Calibri" w:hAnsiTheme="minorHAnsi" w:cstheme="minorHAnsi"/>
          <w:b/>
          <w:bCs/>
          <w:lang w:eastAsia="en-US"/>
        </w:rPr>
        <w:t>§ 8</w:t>
      </w:r>
    </w:p>
    <w:p w14:paraId="7CCD84FC" w14:textId="77777777" w:rsidR="00D407DD" w:rsidRPr="00D90EAD" w:rsidRDefault="00D407DD" w:rsidP="00D90EAD">
      <w:pPr>
        <w:keepNext/>
        <w:numPr>
          <w:ilvl w:val="0"/>
          <w:numId w:val="45"/>
        </w:numPr>
        <w:suppressAutoHyphens/>
        <w:spacing w:line="276" w:lineRule="auto"/>
        <w:contextualSpacing/>
        <w:jc w:val="both"/>
        <w:rPr>
          <w:rFonts w:asciiTheme="minorHAnsi" w:hAnsiTheme="minorHAnsi" w:cstheme="minorHAnsi"/>
        </w:rPr>
      </w:pPr>
      <w:r w:rsidRPr="00D90EAD">
        <w:rPr>
          <w:rFonts w:asciiTheme="minorHAnsi" w:hAnsiTheme="minorHAnsi" w:cstheme="minorHAnsi"/>
        </w:rPr>
        <w:t>Do bieżących kontaktów w kwestiach dotyczących realizacji przedmiotu Umowy, każda ze Stron wyznacza swoich przedstawicieli w osobach:</w:t>
      </w:r>
    </w:p>
    <w:p w14:paraId="7373BF77" w14:textId="77777777" w:rsidR="00D407DD" w:rsidRPr="00D90EAD" w:rsidRDefault="00D407DD" w:rsidP="00D90EAD">
      <w:pPr>
        <w:pStyle w:val="Akapitzlist"/>
        <w:keepNext/>
        <w:numPr>
          <w:ilvl w:val="2"/>
          <w:numId w:val="45"/>
        </w:numPr>
        <w:suppressAutoHyphens/>
        <w:spacing w:after="0" w:line="276" w:lineRule="auto"/>
        <w:ind w:left="709"/>
        <w:contextualSpacing/>
        <w:jc w:val="both"/>
        <w:rPr>
          <w:rFonts w:asciiTheme="minorHAnsi" w:hAnsiTheme="minorHAnsi" w:cstheme="minorHAnsi"/>
          <w:color w:val="000000"/>
          <w:sz w:val="24"/>
        </w:rPr>
      </w:pPr>
      <w:r w:rsidRPr="00D90EAD">
        <w:rPr>
          <w:rFonts w:asciiTheme="minorHAnsi" w:hAnsiTheme="minorHAnsi" w:cstheme="minorHAnsi"/>
          <w:color w:val="000000"/>
          <w:sz w:val="24"/>
        </w:rPr>
        <w:t>ze Strony Zamawiającego:</w:t>
      </w:r>
    </w:p>
    <w:p w14:paraId="3A852540" w14:textId="77777777" w:rsidR="00D407DD" w:rsidRPr="00D90EAD" w:rsidRDefault="00617E0C" w:rsidP="00D90EAD">
      <w:pPr>
        <w:keepNext/>
        <w:spacing w:line="276" w:lineRule="auto"/>
        <w:ind w:left="709"/>
        <w:contextualSpacing/>
        <w:jc w:val="both"/>
        <w:rPr>
          <w:rFonts w:asciiTheme="minorHAnsi" w:hAnsiTheme="minorHAnsi" w:cstheme="minorHAnsi"/>
          <w:color w:val="000000"/>
        </w:rPr>
      </w:pPr>
      <w:r w:rsidRPr="00D90EAD">
        <w:rPr>
          <w:rFonts w:asciiTheme="minorHAnsi" w:hAnsiTheme="minorHAnsi" w:cstheme="minorHAnsi"/>
          <w:color w:val="000000"/>
        </w:rPr>
        <w:t>…………</w:t>
      </w:r>
      <w:r w:rsidR="00D407DD" w:rsidRPr="00D90EAD">
        <w:rPr>
          <w:rFonts w:asciiTheme="minorHAnsi" w:hAnsiTheme="minorHAnsi" w:cstheme="minorHAnsi"/>
          <w:color w:val="000000"/>
        </w:rPr>
        <w:t>;</w:t>
      </w:r>
    </w:p>
    <w:p w14:paraId="20F2ED2E" w14:textId="77777777" w:rsidR="00D407DD" w:rsidRPr="00D90EAD" w:rsidRDefault="00D407DD" w:rsidP="00D90EAD">
      <w:pPr>
        <w:pStyle w:val="Akapitzlist"/>
        <w:keepNext/>
        <w:numPr>
          <w:ilvl w:val="2"/>
          <w:numId w:val="45"/>
        </w:numPr>
        <w:suppressAutoHyphens/>
        <w:spacing w:after="0" w:line="276" w:lineRule="auto"/>
        <w:ind w:left="709"/>
        <w:contextualSpacing/>
        <w:jc w:val="both"/>
        <w:rPr>
          <w:rFonts w:asciiTheme="minorHAnsi" w:hAnsiTheme="minorHAnsi" w:cstheme="minorHAnsi"/>
          <w:color w:val="000000"/>
          <w:sz w:val="24"/>
        </w:rPr>
      </w:pPr>
      <w:r w:rsidRPr="00D90EAD">
        <w:rPr>
          <w:rFonts w:asciiTheme="minorHAnsi" w:hAnsiTheme="minorHAnsi" w:cstheme="minorHAnsi"/>
          <w:color w:val="000000"/>
          <w:sz w:val="24"/>
        </w:rPr>
        <w:t xml:space="preserve"> </w:t>
      </w:r>
      <w:r w:rsidRPr="00D90EAD">
        <w:rPr>
          <w:rFonts w:asciiTheme="minorHAnsi" w:hAnsiTheme="minorHAnsi" w:cstheme="minorHAnsi"/>
          <w:sz w:val="24"/>
        </w:rPr>
        <w:t>ze Strony Wykonawcy:</w:t>
      </w:r>
    </w:p>
    <w:p w14:paraId="2281CAE4" w14:textId="77777777" w:rsidR="00D407DD" w:rsidRPr="00D90EAD" w:rsidRDefault="00617E0C" w:rsidP="00D90EAD">
      <w:pPr>
        <w:pStyle w:val="Akapitzlist"/>
        <w:keepNext/>
        <w:spacing w:after="0" w:line="276" w:lineRule="auto"/>
        <w:ind w:left="709"/>
        <w:contextualSpacing/>
        <w:jc w:val="both"/>
        <w:rPr>
          <w:rFonts w:asciiTheme="minorHAnsi" w:hAnsiTheme="minorHAnsi" w:cstheme="minorHAnsi"/>
          <w:color w:val="000000"/>
          <w:sz w:val="24"/>
        </w:rPr>
      </w:pPr>
      <w:r w:rsidRPr="00D90EAD">
        <w:rPr>
          <w:rFonts w:asciiTheme="minorHAnsi" w:hAnsiTheme="minorHAnsi" w:cstheme="minorHAnsi"/>
          <w:color w:val="000000"/>
          <w:sz w:val="24"/>
        </w:rPr>
        <w:t xml:space="preserve">……… </w:t>
      </w:r>
      <w:r w:rsidR="00D407DD" w:rsidRPr="00D90EAD">
        <w:rPr>
          <w:rFonts w:asciiTheme="minorHAnsi" w:hAnsiTheme="minorHAnsi" w:cstheme="minorHAnsi"/>
          <w:color w:val="000000"/>
          <w:sz w:val="24"/>
        </w:rPr>
        <w:t>.</w:t>
      </w:r>
    </w:p>
    <w:p w14:paraId="685143C0" w14:textId="77777777" w:rsidR="00D407DD" w:rsidRPr="00D90EAD" w:rsidRDefault="00D407DD" w:rsidP="00D90EAD">
      <w:pPr>
        <w:pStyle w:val="Akapitzlist"/>
        <w:keepNext/>
        <w:numPr>
          <w:ilvl w:val="0"/>
          <w:numId w:val="45"/>
        </w:numPr>
        <w:suppressAutoHyphens/>
        <w:spacing w:after="0" w:line="276" w:lineRule="auto"/>
        <w:contextualSpacing/>
        <w:jc w:val="both"/>
        <w:rPr>
          <w:rFonts w:asciiTheme="minorHAnsi" w:hAnsiTheme="minorHAnsi" w:cstheme="minorHAnsi"/>
          <w:sz w:val="24"/>
        </w:rPr>
      </w:pPr>
      <w:r w:rsidRPr="00D90EAD">
        <w:rPr>
          <w:rFonts w:asciiTheme="minorHAnsi" w:hAnsiTheme="minorHAnsi" w:cstheme="minorHAnsi"/>
          <w:color w:val="000000"/>
          <w:sz w:val="24"/>
        </w:rPr>
        <w:t>Do nadzoru inwestorskiego nad realizacją przedmiotu Umowy Zamawiający wyznacza</w:t>
      </w:r>
      <w:r w:rsidR="00120A18" w:rsidRPr="00D90EAD">
        <w:rPr>
          <w:rFonts w:asciiTheme="minorHAnsi" w:hAnsiTheme="minorHAnsi" w:cstheme="minorHAnsi"/>
          <w:color w:val="000000"/>
          <w:sz w:val="24"/>
        </w:rPr>
        <w:t xml:space="preserve">: </w:t>
      </w:r>
    </w:p>
    <w:p w14:paraId="10A0FC10" w14:textId="77777777" w:rsidR="00077506" w:rsidRPr="00D90EAD" w:rsidRDefault="00301508" w:rsidP="00D90EAD">
      <w:pPr>
        <w:pStyle w:val="Akapitzlist"/>
        <w:keepNext/>
        <w:numPr>
          <w:ilvl w:val="1"/>
          <w:numId w:val="45"/>
        </w:numPr>
        <w:tabs>
          <w:tab w:val="clear" w:pos="1080"/>
          <w:tab w:val="num" w:pos="709"/>
        </w:tabs>
        <w:suppressAutoHyphens/>
        <w:spacing w:after="0" w:line="276" w:lineRule="auto"/>
        <w:ind w:left="709" w:hanging="283"/>
        <w:contextualSpacing/>
        <w:jc w:val="both"/>
        <w:rPr>
          <w:rFonts w:asciiTheme="minorHAnsi" w:hAnsiTheme="minorHAnsi" w:cstheme="minorHAnsi"/>
          <w:sz w:val="24"/>
        </w:rPr>
      </w:pPr>
      <w:r w:rsidRPr="00D90EAD">
        <w:rPr>
          <w:rFonts w:asciiTheme="minorHAnsi" w:hAnsiTheme="minorHAnsi" w:cstheme="minorHAnsi"/>
          <w:sz w:val="24"/>
        </w:rPr>
        <w:t xml:space="preserve">……. </w:t>
      </w:r>
    </w:p>
    <w:p w14:paraId="0AF2A717" w14:textId="77777777" w:rsidR="00D407DD" w:rsidRPr="00D90EAD" w:rsidRDefault="00D407DD" w:rsidP="00D90EAD">
      <w:pPr>
        <w:pStyle w:val="Akapitzlist"/>
        <w:keepNext/>
        <w:numPr>
          <w:ilvl w:val="0"/>
          <w:numId w:val="45"/>
        </w:numPr>
        <w:suppressAutoHyphens/>
        <w:spacing w:after="0" w:line="276" w:lineRule="auto"/>
        <w:ind w:left="357" w:hanging="357"/>
        <w:contextualSpacing/>
        <w:jc w:val="both"/>
        <w:rPr>
          <w:rFonts w:asciiTheme="minorHAnsi" w:hAnsiTheme="minorHAnsi" w:cstheme="minorHAnsi"/>
          <w:sz w:val="24"/>
        </w:rPr>
      </w:pPr>
      <w:r w:rsidRPr="00D90EAD">
        <w:rPr>
          <w:rFonts w:asciiTheme="minorHAnsi" w:hAnsiTheme="minorHAnsi" w:cstheme="minorHAnsi"/>
          <w:sz w:val="24"/>
        </w:rPr>
        <w:t>Wykonawca do realizacji przedmiotu Umowy wyznacza:</w:t>
      </w:r>
    </w:p>
    <w:p w14:paraId="1A00D674" w14:textId="77777777" w:rsidR="00D407DD" w:rsidRPr="00D90EAD" w:rsidRDefault="0032007E" w:rsidP="00D90EAD">
      <w:pPr>
        <w:pStyle w:val="Akapitzlist"/>
        <w:keepNext/>
        <w:numPr>
          <w:ilvl w:val="2"/>
          <w:numId w:val="45"/>
        </w:numPr>
        <w:suppressAutoHyphens/>
        <w:spacing w:after="0" w:line="276" w:lineRule="auto"/>
        <w:ind w:left="709" w:hanging="283"/>
        <w:contextualSpacing/>
        <w:jc w:val="both"/>
        <w:rPr>
          <w:rFonts w:asciiTheme="minorHAnsi" w:hAnsiTheme="minorHAnsi" w:cstheme="minorHAnsi"/>
          <w:sz w:val="24"/>
        </w:rPr>
      </w:pPr>
      <w:r w:rsidRPr="00D90EAD">
        <w:rPr>
          <w:rFonts w:asciiTheme="minorHAnsi" w:hAnsiTheme="minorHAnsi" w:cstheme="minorHAnsi"/>
          <w:sz w:val="24"/>
        </w:rPr>
        <w:t xml:space="preserve">Kierownika budowy - </w:t>
      </w:r>
      <w:r w:rsidR="00EF5C72" w:rsidRPr="00D90EAD">
        <w:rPr>
          <w:rFonts w:asciiTheme="minorHAnsi" w:hAnsiTheme="minorHAnsi" w:cstheme="minorHAnsi"/>
          <w:sz w:val="24"/>
        </w:rPr>
        <w:t>…………,</w:t>
      </w:r>
    </w:p>
    <w:p w14:paraId="2D2FE35A" w14:textId="77777777" w:rsidR="00EF5C72" w:rsidRPr="00D90EAD" w:rsidRDefault="00EF5C72" w:rsidP="00D90EAD">
      <w:pPr>
        <w:pStyle w:val="Akapitzlist"/>
        <w:keepNext/>
        <w:numPr>
          <w:ilvl w:val="2"/>
          <w:numId w:val="45"/>
        </w:numPr>
        <w:suppressAutoHyphens/>
        <w:spacing w:after="0" w:line="276" w:lineRule="auto"/>
        <w:ind w:left="709" w:hanging="283"/>
        <w:contextualSpacing/>
        <w:jc w:val="both"/>
        <w:rPr>
          <w:rFonts w:asciiTheme="minorHAnsi" w:hAnsiTheme="minorHAnsi" w:cstheme="minorHAnsi"/>
          <w:sz w:val="24"/>
        </w:rPr>
      </w:pPr>
      <w:r w:rsidRPr="00D90EAD">
        <w:rPr>
          <w:rFonts w:asciiTheme="minorHAnsi" w:hAnsiTheme="minorHAnsi" w:cstheme="minorHAnsi"/>
          <w:sz w:val="24"/>
        </w:rPr>
        <w:t>Kierownika robót - ……. .</w:t>
      </w:r>
    </w:p>
    <w:p w14:paraId="2131CAEA" w14:textId="77777777" w:rsidR="00120A18" w:rsidRPr="00D90EAD" w:rsidRDefault="00D407DD" w:rsidP="00D90EAD">
      <w:pPr>
        <w:keepNext/>
        <w:numPr>
          <w:ilvl w:val="0"/>
          <w:numId w:val="45"/>
        </w:numPr>
        <w:suppressAutoHyphens/>
        <w:spacing w:line="276" w:lineRule="auto"/>
        <w:contextualSpacing/>
        <w:jc w:val="both"/>
        <w:rPr>
          <w:rFonts w:asciiTheme="minorHAnsi" w:hAnsiTheme="minorHAnsi" w:cstheme="minorHAnsi"/>
        </w:rPr>
      </w:pPr>
      <w:r w:rsidRPr="00D90EAD">
        <w:rPr>
          <w:rFonts w:asciiTheme="minorHAnsi" w:hAnsiTheme="minorHAnsi" w:cstheme="minorHAnsi"/>
        </w:rPr>
        <w:t xml:space="preserve">W przypadku zmiany osób, o których mowa w niniejszym paragrafie, z wyłączeniem </w:t>
      </w:r>
      <w:r w:rsidR="00120A18" w:rsidRPr="00D90EAD">
        <w:rPr>
          <w:rFonts w:asciiTheme="minorHAnsi" w:hAnsiTheme="minorHAnsi" w:cstheme="minorHAnsi"/>
        </w:rPr>
        <w:t>osoby</w:t>
      </w:r>
      <w:r w:rsidRPr="00D90EAD">
        <w:rPr>
          <w:rFonts w:asciiTheme="minorHAnsi" w:hAnsiTheme="minorHAnsi" w:cstheme="minorHAnsi"/>
        </w:rPr>
        <w:t>, o któr</w:t>
      </w:r>
      <w:r w:rsidR="00120A18" w:rsidRPr="00D90EAD">
        <w:rPr>
          <w:rFonts w:asciiTheme="minorHAnsi" w:hAnsiTheme="minorHAnsi" w:cstheme="minorHAnsi"/>
        </w:rPr>
        <w:t>ej</w:t>
      </w:r>
      <w:r w:rsidRPr="00D90EAD">
        <w:rPr>
          <w:rFonts w:asciiTheme="minorHAnsi" w:hAnsiTheme="minorHAnsi" w:cstheme="minorHAnsi"/>
        </w:rPr>
        <w:t xml:space="preserve"> mowa w ust. 3 pkt </w:t>
      </w:r>
      <w:r w:rsidR="00B437AB" w:rsidRPr="00D90EAD">
        <w:rPr>
          <w:rFonts w:asciiTheme="minorHAnsi" w:hAnsiTheme="minorHAnsi" w:cstheme="minorHAnsi"/>
        </w:rPr>
        <w:t xml:space="preserve">1 </w:t>
      </w:r>
      <w:r w:rsidRPr="00D90EAD">
        <w:rPr>
          <w:rFonts w:asciiTheme="minorHAnsi" w:hAnsiTheme="minorHAnsi" w:cstheme="minorHAnsi"/>
        </w:rPr>
        <w:t xml:space="preserve">niniejszego paragrafu, Strona dokonująca takiej zmiany jest zobowiązana do niezwłocznego pisemnego zawiadomienia o tym drugiej Strony za pisemnym potwierdzeniem odbioru. Zmiana osób, o których mowa w niniejszym paragrafie, z wyłączeniem </w:t>
      </w:r>
      <w:r w:rsidR="00120A18" w:rsidRPr="00D90EAD">
        <w:rPr>
          <w:rFonts w:asciiTheme="minorHAnsi" w:hAnsiTheme="minorHAnsi" w:cstheme="minorHAnsi"/>
        </w:rPr>
        <w:t>osoby</w:t>
      </w:r>
      <w:r w:rsidRPr="00D90EAD">
        <w:rPr>
          <w:rFonts w:asciiTheme="minorHAnsi" w:hAnsiTheme="minorHAnsi" w:cstheme="minorHAnsi"/>
        </w:rPr>
        <w:t xml:space="preserve">, o którym mowa w ust. 3 pkt </w:t>
      </w:r>
      <w:r w:rsidR="009C605E" w:rsidRPr="00D90EAD">
        <w:rPr>
          <w:rFonts w:asciiTheme="minorHAnsi" w:hAnsiTheme="minorHAnsi" w:cstheme="minorHAnsi"/>
        </w:rPr>
        <w:t>1</w:t>
      </w:r>
      <w:r w:rsidRPr="00D90EAD">
        <w:rPr>
          <w:rFonts w:asciiTheme="minorHAnsi" w:hAnsiTheme="minorHAnsi" w:cstheme="minorHAnsi"/>
        </w:rPr>
        <w:t xml:space="preserve"> </w:t>
      </w:r>
      <w:r w:rsidR="00120A18" w:rsidRPr="00D90EAD">
        <w:rPr>
          <w:rFonts w:asciiTheme="minorHAnsi" w:hAnsiTheme="minorHAnsi" w:cstheme="minorHAnsi"/>
        </w:rPr>
        <w:t xml:space="preserve">niniejszego paragrafu </w:t>
      </w:r>
      <w:r w:rsidRPr="00D90EAD">
        <w:rPr>
          <w:rFonts w:asciiTheme="minorHAnsi" w:hAnsiTheme="minorHAnsi" w:cstheme="minorHAnsi"/>
        </w:rPr>
        <w:t>nie wymaga sporządzenia aneksu do Umowy.</w:t>
      </w:r>
    </w:p>
    <w:p w14:paraId="0E4236F9" w14:textId="65527A47" w:rsidR="00FD7C9E" w:rsidRPr="00D90EAD" w:rsidRDefault="00120A18" w:rsidP="00D90EAD">
      <w:pPr>
        <w:keepNext/>
        <w:numPr>
          <w:ilvl w:val="0"/>
          <w:numId w:val="45"/>
        </w:numPr>
        <w:suppressAutoHyphens/>
        <w:spacing w:line="276" w:lineRule="auto"/>
        <w:contextualSpacing/>
        <w:jc w:val="both"/>
        <w:rPr>
          <w:rFonts w:asciiTheme="minorHAnsi" w:hAnsiTheme="minorHAnsi" w:cstheme="minorHAnsi"/>
        </w:rPr>
      </w:pPr>
      <w:r w:rsidRPr="00D90EAD">
        <w:rPr>
          <w:rFonts w:asciiTheme="minorHAnsi" w:hAnsiTheme="minorHAnsi" w:cstheme="minorHAnsi"/>
        </w:rPr>
        <w:t xml:space="preserve">Zmiana osoby, o której mowa w ust. 3 pkt </w:t>
      </w:r>
      <w:r w:rsidR="00B437AB" w:rsidRPr="00D90EAD">
        <w:rPr>
          <w:rFonts w:asciiTheme="minorHAnsi" w:hAnsiTheme="minorHAnsi" w:cstheme="minorHAnsi"/>
        </w:rPr>
        <w:t xml:space="preserve">1 </w:t>
      </w:r>
      <w:r w:rsidRPr="00D90EAD">
        <w:rPr>
          <w:rFonts w:asciiTheme="minorHAnsi" w:hAnsiTheme="minorHAnsi" w:cstheme="minorHAnsi"/>
        </w:rPr>
        <w:t xml:space="preserve">niniejszego paragrafu </w:t>
      </w:r>
      <w:r w:rsidR="00D407DD" w:rsidRPr="00D90EAD">
        <w:rPr>
          <w:rFonts w:asciiTheme="minorHAnsi" w:hAnsiTheme="minorHAnsi" w:cstheme="minorHAnsi"/>
        </w:rPr>
        <w:t>wyznaczonej przez Wykonawcę do realizacji przedmiotu Umowy, w trakcie jej realizacji może nastąpić wyłącznie za zgodą Zamawiającego, pod warunkiem spełnienia warunków udziału w stopniu nie mniejszym niż do osoby zaproponowanej w treści oferty</w:t>
      </w:r>
      <w:r w:rsidR="00D407DD" w:rsidRPr="00D90EAD">
        <w:rPr>
          <w:rFonts w:asciiTheme="minorHAnsi" w:hAnsiTheme="minorHAnsi" w:cstheme="minorHAnsi"/>
          <w:i/>
          <w:iCs/>
        </w:rPr>
        <w:t>.</w:t>
      </w:r>
      <w:r w:rsidR="00D407DD" w:rsidRPr="00D90EAD">
        <w:rPr>
          <w:rFonts w:asciiTheme="minorHAnsi" w:hAnsiTheme="minorHAnsi" w:cstheme="minorHAnsi"/>
          <w:iCs/>
        </w:rPr>
        <w:t xml:space="preserve"> Niniejsza zmiana dokonywana jest z zachowaniem formy, o której mowa w § </w:t>
      </w:r>
      <w:r w:rsidR="00B437AB" w:rsidRPr="00D90EAD">
        <w:rPr>
          <w:rFonts w:asciiTheme="minorHAnsi" w:hAnsiTheme="minorHAnsi" w:cstheme="minorHAnsi"/>
          <w:iCs/>
        </w:rPr>
        <w:t xml:space="preserve">13 </w:t>
      </w:r>
      <w:r w:rsidR="00D407DD" w:rsidRPr="00D90EAD">
        <w:rPr>
          <w:rFonts w:asciiTheme="minorHAnsi" w:hAnsiTheme="minorHAnsi" w:cstheme="minorHAnsi"/>
          <w:iCs/>
        </w:rPr>
        <w:t>ust. 1</w:t>
      </w:r>
      <w:r w:rsidR="00A313F1">
        <w:rPr>
          <w:rFonts w:asciiTheme="minorHAnsi" w:hAnsiTheme="minorHAnsi" w:cstheme="minorHAnsi"/>
          <w:iCs/>
        </w:rPr>
        <w:t>0</w:t>
      </w:r>
      <w:r w:rsidR="00D407DD" w:rsidRPr="00D90EAD">
        <w:rPr>
          <w:rFonts w:asciiTheme="minorHAnsi" w:hAnsiTheme="minorHAnsi" w:cstheme="minorHAnsi"/>
          <w:iCs/>
        </w:rPr>
        <w:t xml:space="preserve">  Umowy.</w:t>
      </w:r>
      <w:r w:rsidR="00FD7C9E" w:rsidRPr="00D90EAD">
        <w:rPr>
          <w:rFonts w:asciiTheme="minorHAnsi" w:eastAsia="Calibri" w:hAnsiTheme="minorHAnsi" w:cstheme="minorHAnsi"/>
          <w:lang w:eastAsia="en-US"/>
        </w:rPr>
        <w:t xml:space="preserve">                                    </w:t>
      </w:r>
    </w:p>
    <w:p w14:paraId="1D439845" w14:textId="77777777" w:rsidR="00FD7C9E" w:rsidRPr="00D90EAD" w:rsidRDefault="00FD7C9E" w:rsidP="00D90EAD">
      <w:pPr>
        <w:keepNext/>
        <w:spacing w:line="276" w:lineRule="auto"/>
        <w:contextualSpacing/>
        <w:jc w:val="both"/>
        <w:rPr>
          <w:rFonts w:asciiTheme="minorHAnsi" w:eastAsia="Calibri" w:hAnsiTheme="minorHAnsi" w:cstheme="minorHAnsi"/>
          <w:lang w:eastAsia="en-US"/>
        </w:rPr>
      </w:pPr>
    </w:p>
    <w:p w14:paraId="4535502E" w14:textId="77777777" w:rsidR="00FD7C9E" w:rsidRPr="00D90EAD" w:rsidRDefault="00FD7C9E" w:rsidP="00D90EAD">
      <w:pPr>
        <w:keepNext/>
        <w:widowControl w:val="0"/>
        <w:suppressAutoHyphens/>
        <w:spacing w:line="276" w:lineRule="auto"/>
        <w:contextualSpacing/>
        <w:jc w:val="center"/>
        <w:outlineLvl w:val="1"/>
        <w:rPr>
          <w:rFonts w:asciiTheme="minorHAnsi" w:hAnsiTheme="minorHAnsi" w:cstheme="minorHAnsi"/>
          <w:b/>
          <w:bCs/>
          <w:i/>
          <w:iCs/>
          <w:lang w:eastAsia="en-US"/>
        </w:rPr>
      </w:pPr>
      <w:bookmarkStart w:id="15" w:name="_Toc448221750"/>
      <w:r w:rsidRPr="00D90EAD">
        <w:rPr>
          <w:rFonts w:asciiTheme="minorHAnsi" w:hAnsiTheme="minorHAnsi" w:cstheme="minorHAnsi"/>
          <w:b/>
          <w:bCs/>
          <w:lang w:eastAsia="en-US"/>
        </w:rPr>
        <w:t>WARUNKI ODBIORU ROBÓT</w:t>
      </w:r>
      <w:bookmarkEnd w:id="15"/>
    </w:p>
    <w:p w14:paraId="2951C8A2" w14:textId="77777777" w:rsidR="00FD7C9E" w:rsidRPr="00D90EAD" w:rsidRDefault="00FD7C9E" w:rsidP="00D90EAD">
      <w:pPr>
        <w:keepNext/>
        <w:spacing w:line="276" w:lineRule="auto"/>
        <w:ind w:right="200"/>
        <w:contextualSpacing/>
        <w:jc w:val="center"/>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 9</w:t>
      </w:r>
    </w:p>
    <w:p w14:paraId="418AB31D" w14:textId="77777777" w:rsidR="00A41E3C" w:rsidRPr="00D90EAD" w:rsidRDefault="00A41E3C" w:rsidP="00D90EAD">
      <w:pPr>
        <w:keepNext/>
        <w:numPr>
          <w:ilvl w:val="0"/>
          <w:numId w:val="18"/>
        </w:numPr>
        <w:tabs>
          <w:tab w:val="left" w:pos="0"/>
        </w:tabs>
        <w:spacing w:line="276" w:lineRule="auto"/>
        <w:ind w:left="426" w:right="40"/>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Strony przewidują dokonanie następujących odbiorów robót:</w:t>
      </w:r>
    </w:p>
    <w:p w14:paraId="01062539" w14:textId="77777777" w:rsidR="00A41E3C" w:rsidRPr="00D90EAD" w:rsidRDefault="00A41E3C" w:rsidP="00D90EAD">
      <w:pPr>
        <w:pStyle w:val="Akapitzlist"/>
        <w:keepNext/>
        <w:numPr>
          <w:ilvl w:val="1"/>
          <w:numId w:val="35"/>
        </w:numPr>
        <w:tabs>
          <w:tab w:val="left" w:pos="0"/>
        </w:tabs>
        <w:spacing w:after="0" w:line="276" w:lineRule="auto"/>
        <w:ind w:left="851" w:right="40"/>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odbiorów robót zanikających i ulegających zakryciu,</w:t>
      </w:r>
      <w:r w:rsidRPr="00D90EAD">
        <w:rPr>
          <w:rFonts w:asciiTheme="minorHAnsi" w:hAnsiTheme="minorHAnsi" w:cstheme="minorHAnsi"/>
          <w:sz w:val="24"/>
        </w:rPr>
        <w:t xml:space="preserve"> </w:t>
      </w:r>
      <w:r w:rsidRPr="00D90EAD">
        <w:rPr>
          <w:rFonts w:asciiTheme="minorHAnsi" w:eastAsia="Calibri" w:hAnsiTheme="minorHAnsi" w:cstheme="minorHAnsi"/>
          <w:sz w:val="24"/>
          <w:lang w:eastAsia="en-US"/>
        </w:rPr>
        <w:t>które polegać będą na ocenie ilości i jakości wykonywanych robót, które w dalszym procesie realizacji ulegną zakryciu</w:t>
      </w:r>
      <w:r w:rsidR="00C22D22" w:rsidRPr="00D90EAD">
        <w:rPr>
          <w:rFonts w:asciiTheme="minorHAnsi" w:eastAsia="Calibri" w:hAnsiTheme="minorHAnsi" w:cstheme="minorHAnsi"/>
          <w:sz w:val="24"/>
          <w:lang w:eastAsia="en-US"/>
        </w:rPr>
        <w:t>;</w:t>
      </w:r>
    </w:p>
    <w:p w14:paraId="63CEAC55" w14:textId="77777777" w:rsidR="00EF7DE9" w:rsidRPr="00D90EAD" w:rsidRDefault="00EF7DE9" w:rsidP="00D90EAD">
      <w:pPr>
        <w:pStyle w:val="Akapitzlist"/>
        <w:keepNext/>
        <w:numPr>
          <w:ilvl w:val="1"/>
          <w:numId w:val="35"/>
        </w:numPr>
        <w:spacing w:after="0" w:line="276" w:lineRule="auto"/>
        <w:ind w:left="851" w:right="40"/>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Odbiorów Częściowych</w:t>
      </w:r>
      <w:r w:rsidR="00C22D22" w:rsidRPr="00D90EAD">
        <w:rPr>
          <w:rFonts w:asciiTheme="minorHAnsi" w:eastAsia="Calibri" w:hAnsiTheme="minorHAnsi" w:cstheme="minorHAnsi"/>
          <w:sz w:val="24"/>
          <w:lang w:eastAsia="en-US"/>
        </w:rPr>
        <w:t>;</w:t>
      </w:r>
    </w:p>
    <w:p w14:paraId="0AB634AA" w14:textId="77777777" w:rsidR="00301508" w:rsidRPr="00D90EAD" w:rsidRDefault="00FB3EA9" w:rsidP="00D90EAD">
      <w:pPr>
        <w:pStyle w:val="Akapitzlist"/>
        <w:keepNext/>
        <w:numPr>
          <w:ilvl w:val="1"/>
          <w:numId w:val="35"/>
        </w:numPr>
        <w:tabs>
          <w:tab w:val="left" w:pos="0"/>
        </w:tabs>
        <w:spacing w:after="0" w:line="276" w:lineRule="auto"/>
        <w:ind w:left="851" w:right="40"/>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Odbi</w:t>
      </w:r>
      <w:r w:rsidR="00C67F4E" w:rsidRPr="00D90EAD">
        <w:rPr>
          <w:rFonts w:asciiTheme="minorHAnsi" w:eastAsia="Calibri" w:hAnsiTheme="minorHAnsi" w:cstheme="minorHAnsi"/>
          <w:sz w:val="24"/>
          <w:lang w:eastAsia="en-US"/>
        </w:rPr>
        <w:t>oru</w:t>
      </w:r>
      <w:r w:rsidRPr="00D90EAD">
        <w:rPr>
          <w:rFonts w:asciiTheme="minorHAnsi" w:eastAsia="Calibri" w:hAnsiTheme="minorHAnsi" w:cstheme="minorHAnsi"/>
          <w:sz w:val="24"/>
          <w:lang w:eastAsia="en-US"/>
        </w:rPr>
        <w:t xml:space="preserve"> Końcow</w:t>
      </w:r>
      <w:r w:rsidR="00C67F4E" w:rsidRPr="00D90EAD">
        <w:rPr>
          <w:rFonts w:asciiTheme="minorHAnsi" w:eastAsia="Calibri" w:hAnsiTheme="minorHAnsi" w:cstheme="minorHAnsi"/>
          <w:sz w:val="24"/>
          <w:lang w:eastAsia="en-US"/>
        </w:rPr>
        <w:t>ego</w:t>
      </w:r>
      <w:r w:rsidR="00301508" w:rsidRPr="00D90EAD">
        <w:rPr>
          <w:rFonts w:asciiTheme="minorHAnsi" w:eastAsia="Calibri" w:hAnsiTheme="minorHAnsi" w:cstheme="minorHAnsi"/>
          <w:sz w:val="24"/>
          <w:lang w:eastAsia="en-US"/>
        </w:rPr>
        <w:t>;</w:t>
      </w:r>
    </w:p>
    <w:p w14:paraId="0B0F1F66" w14:textId="77777777" w:rsidR="00FB3EA9" w:rsidRPr="00D90EAD" w:rsidRDefault="00301508" w:rsidP="00D90EAD">
      <w:pPr>
        <w:pStyle w:val="Akapitzlist"/>
        <w:keepNext/>
        <w:numPr>
          <w:ilvl w:val="1"/>
          <w:numId w:val="35"/>
        </w:numPr>
        <w:tabs>
          <w:tab w:val="left" w:pos="0"/>
        </w:tabs>
        <w:spacing w:after="0" w:line="276" w:lineRule="auto"/>
        <w:ind w:left="851" w:right="40"/>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Odbioru Pogwarancyjnego</w:t>
      </w:r>
      <w:r w:rsidR="00FB3EA9" w:rsidRPr="00D90EAD">
        <w:rPr>
          <w:rFonts w:asciiTheme="minorHAnsi" w:eastAsia="Calibri" w:hAnsiTheme="minorHAnsi" w:cstheme="minorHAnsi"/>
          <w:sz w:val="24"/>
          <w:lang w:eastAsia="en-US"/>
        </w:rPr>
        <w:t>.</w:t>
      </w:r>
    </w:p>
    <w:p w14:paraId="5E344406" w14:textId="77777777" w:rsidR="00301508" w:rsidRPr="00D90EAD" w:rsidRDefault="00301508" w:rsidP="00D90EAD">
      <w:pPr>
        <w:keepNext/>
        <w:spacing w:line="276" w:lineRule="auto"/>
        <w:ind w:left="491" w:right="40"/>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Szczegółowe zasady dokonywania poszczególnych odbiorów określone są w Specyfikacji Technicznej Wykonania i Odbioru Robót Budow</w:t>
      </w:r>
      <w:r w:rsidR="002929FF" w:rsidRPr="00D90EAD">
        <w:rPr>
          <w:rFonts w:asciiTheme="minorHAnsi" w:eastAsia="Calibri" w:hAnsiTheme="minorHAnsi" w:cstheme="minorHAnsi"/>
          <w:lang w:eastAsia="en-US"/>
        </w:rPr>
        <w:t>l</w:t>
      </w:r>
      <w:r w:rsidRPr="00D90EAD">
        <w:rPr>
          <w:rFonts w:asciiTheme="minorHAnsi" w:eastAsia="Calibri" w:hAnsiTheme="minorHAnsi" w:cstheme="minorHAnsi"/>
          <w:lang w:eastAsia="en-US"/>
        </w:rPr>
        <w:t xml:space="preserve">anych oraz </w:t>
      </w:r>
      <w:r w:rsidR="002929FF" w:rsidRPr="00D90EAD">
        <w:rPr>
          <w:rFonts w:asciiTheme="minorHAnsi" w:eastAsia="Calibri" w:hAnsiTheme="minorHAnsi" w:cstheme="minorHAnsi"/>
          <w:lang w:eastAsia="en-US"/>
        </w:rPr>
        <w:t>Szczegółowych Specyfikacjach Technicznych dla danego rodzaju wykonywanych robót.</w:t>
      </w:r>
    </w:p>
    <w:p w14:paraId="16228E52" w14:textId="77777777" w:rsidR="00A41E3C" w:rsidRPr="00D90EAD" w:rsidRDefault="00A41E3C" w:rsidP="00D90EAD">
      <w:pPr>
        <w:pStyle w:val="Akapitzlist"/>
        <w:keepNext/>
        <w:numPr>
          <w:ilvl w:val="0"/>
          <w:numId w:val="18"/>
        </w:numPr>
        <w:spacing w:after="0" w:line="276" w:lineRule="auto"/>
        <w:ind w:left="426"/>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Odbiory robót zanikających i ulegających zakryciu będą dokonane w czasie umożliwiającym wykonanie ewentualnych korekt i poprawek bez hamowania ogólnego postępu robót. Gotowość do dokonania odbiorów, o których mowa, Wykonawca zgłasza wpisem do Dziennika budowy i jednoczesnym powiadomieniem Zamawiającego i Inspektora Nadzoru. </w:t>
      </w:r>
    </w:p>
    <w:p w14:paraId="46BAA818" w14:textId="77777777" w:rsidR="00A41E3C" w:rsidRPr="00D90EAD" w:rsidRDefault="00A41E3C" w:rsidP="00D90EAD">
      <w:pPr>
        <w:pStyle w:val="Akapitzlist"/>
        <w:keepNext/>
        <w:numPr>
          <w:ilvl w:val="0"/>
          <w:numId w:val="18"/>
        </w:numPr>
        <w:spacing w:after="0" w:line="276" w:lineRule="auto"/>
        <w:ind w:left="426"/>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Odbiory robót zanikających i ulegających zakryciu będą </w:t>
      </w:r>
      <w:r w:rsidRPr="00D90EAD">
        <w:rPr>
          <w:rFonts w:asciiTheme="minorHAnsi" w:eastAsia="Calibri" w:hAnsiTheme="minorHAnsi" w:cstheme="minorHAnsi"/>
          <w:sz w:val="24"/>
          <w:lang w:val="x-none" w:eastAsia="en-US"/>
        </w:rPr>
        <w:t>przeprowadzone niezwłocznie, nie później jednak niż w ciągu 3 dni od daty zgłoszenia wpisem do Dziennika budowy</w:t>
      </w:r>
      <w:r w:rsidRPr="00D90EAD">
        <w:rPr>
          <w:rFonts w:asciiTheme="minorHAnsi" w:eastAsia="Calibri" w:hAnsiTheme="minorHAnsi" w:cstheme="minorHAnsi"/>
          <w:sz w:val="24"/>
          <w:lang w:eastAsia="en-US"/>
        </w:rPr>
        <w:t xml:space="preserve"> i powiadomienia Zamawiającego i Inspektora Nadzoru.</w:t>
      </w:r>
    </w:p>
    <w:p w14:paraId="113E5EDF" w14:textId="77777777" w:rsidR="00FD7C9E" w:rsidRPr="00D90EAD" w:rsidRDefault="00FD7C9E" w:rsidP="00D90EAD">
      <w:pPr>
        <w:pStyle w:val="Akapitzlist"/>
        <w:keepNext/>
        <w:numPr>
          <w:ilvl w:val="0"/>
          <w:numId w:val="18"/>
        </w:numPr>
        <w:spacing w:after="0" w:line="276" w:lineRule="auto"/>
        <w:ind w:left="426"/>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Do Odbioru Końcowego robót Zamawiający przystąpi w ciągu </w:t>
      </w:r>
      <w:r w:rsidR="00A41E3C" w:rsidRPr="00D90EAD">
        <w:rPr>
          <w:rFonts w:asciiTheme="minorHAnsi" w:eastAsia="Calibri" w:hAnsiTheme="minorHAnsi" w:cstheme="minorHAnsi"/>
          <w:sz w:val="24"/>
          <w:lang w:eastAsia="en-US"/>
        </w:rPr>
        <w:t xml:space="preserve">3 </w:t>
      </w:r>
      <w:r w:rsidRPr="00D90EAD">
        <w:rPr>
          <w:rFonts w:asciiTheme="minorHAnsi" w:eastAsia="Calibri" w:hAnsiTheme="minorHAnsi" w:cstheme="minorHAnsi"/>
          <w:sz w:val="24"/>
          <w:lang w:eastAsia="en-US"/>
        </w:rPr>
        <w:t>dni roboczych od daty otrzymania pisemnego zgłoszenia przez Wykonawcę gotowości do odbioru</w:t>
      </w:r>
      <w:r w:rsidR="00A41E3C" w:rsidRPr="00D90EAD">
        <w:rPr>
          <w:rFonts w:asciiTheme="minorHAnsi" w:eastAsia="Calibri" w:hAnsiTheme="minorHAnsi" w:cstheme="minorHAnsi"/>
          <w:sz w:val="24"/>
          <w:lang w:eastAsia="en-US"/>
        </w:rPr>
        <w:t xml:space="preserve"> i potwierdzenia tego wpisem do Dziennika budowy</w:t>
      </w:r>
      <w:r w:rsidRPr="00D90EAD">
        <w:rPr>
          <w:rFonts w:asciiTheme="minorHAnsi" w:eastAsia="Calibri" w:hAnsiTheme="minorHAnsi" w:cstheme="minorHAnsi"/>
          <w:sz w:val="24"/>
          <w:lang w:eastAsia="en-US"/>
        </w:rPr>
        <w:t>.</w:t>
      </w:r>
    </w:p>
    <w:p w14:paraId="20CA544D" w14:textId="37AF8E08" w:rsidR="00FD7C9E" w:rsidRPr="00D90EAD" w:rsidRDefault="00FD7C9E" w:rsidP="00D90EAD">
      <w:pPr>
        <w:pStyle w:val="Akapitzlist"/>
        <w:keepNext/>
        <w:numPr>
          <w:ilvl w:val="0"/>
          <w:numId w:val="18"/>
        </w:numPr>
        <w:spacing w:after="0" w:line="276" w:lineRule="auto"/>
        <w:ind w:left="426"/>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Zamawiający dokona Odbioru Końcowego przedmiotu </w:t>
      </w:r>
      <w:r w:rsidR="00BA7E42" w:rsidRPr="00D90EAD">
        <w:rPr>
          <w:rFonts w:asciiTheme="minorHAnsi" w:eastAsia="Calibri" w:hAnsiTheme="minorHAnsi" w:cstheme="minorHAnsi"/>
          <w:sz w:val="24"/>
          <w:lang w:eastAsia="en-US"/>
        </w:rPr>
        <w:t>U</w:t>
      </w:r>
      <w:r w:rsidRPr="00D90EAD">
        <w:rPr>
          <w:rFonts w:asciiTheme="minorHAnsi" w:eastAsia="Calibri" w:hAnsiTheme="minorHAnsi" w:cstheme="minorHAnsi"/>
          <w:sz w:val="24"/>
          <w:lang w:eastAsia="en-US"/>
        </w:rPr>
        <w:t xml:space="preserve">mowy w ciągu 3 dni roboczych, liczonych od dnia rozpoczęcia odbioru z zastrzeżeniem ust. </w:t>
      </w:r>
      <w:r w:rsidR="00B9324C" w:rsidRPr="00D90EAD">
        <w:rPr>
          <w:rFonts w:asciiTheme="minorHAnsi" w:eastAsia="Calibri" w:hAnsiTheme="minorHAnsi" w:cstheme="minorHAnsi"/>
          <w:sz w:val="24"/>
          <w:lang w:eastAsia="en-US"/>
        </w:rPr>
        <w:t>9</w:t>
      </w:r>
      <w:r w:rsidR="00C22D22" w:rsidRPr="00D90EAD">
        <w:rPr>
          <w:rFonts w:asciiTheme="minorHAnsi" w:eastAsia="Calibri" w:hAnsiTheme="minorHAnsi" w:cstheme="minorHAnsi"/>
          <w:sz w:val="24"/>
          <w:lang w:eastAsia="en-US"/>
        </w:rPr>
        <w:t xml:space="preserve"> niniejszego paragrafu</w:t>
      </w:r>
      <w:r w:rsidRPr="00D90EAD">
        <w:rPr>
          <w:rFonts w:asciiTheme="minorHAnsi" w:eastAsia="Calibri" w:hAnsiTheme="minorHAnsi" w:cstheme="minorHAnsi"/>
          <w:sz w:val="24"/>
          <w:lang w:eastAsia="en-US"/>
        </w:rPr>
        <w:t xml:space="preserve">. </w:t>
      </w:r>
    </w:p>
    <w:p w14:paraId="0D10DCCD" w14:textId="77777777" w:rsidR="00FD7C9E" w:rsidRPr="00D90EAD" w:rsidRDefault="00FD7C9E" w:rsidP="00D90EAD">
      <w:pPr>
        <w:pStyle w:val="Akapitzlist"/>
        <w:keepNext/>
        <w:numPr>
          <w:ilvl w:val="0"/>
          <w:numId w:val="18"/>
        </w:numPr>
        <w:spacing w:after="0" w:line="276" w:lineRule="auto"/>
        <w:ind w:left="426"/>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Podstawą do zgłoszenia przez Wykonawcę gotowości do odbioru robót jest faktyczne </w:t>
      </w:r>
      <w:r w:rsidR="009E428C" w:rsidRPr="00D90EAD">
        <w:rPr>
          <w:rFonts w:asciiTheme="minorHAnsi" w:eastAsia="Calibri" w:hAnsiTheme="minorHAnsi" w:cstheme="minorHAnsi"/>
          <w:sz w:val="24"/>
          <w:lang w:eastAsia="en-US"/>
        </w:rPr>
        <w:t xml:space="preserve">ich </w:t>
      </w:r>
      <w:r w:rsidRPr="00D90EAD">
        <w:rPr>
          <w:rFonts w:asciiTheme="minorHAnsi" w:eastAsia="Calibri" w:hAnsiTheme="minorHAnsi" w:cstheme="minorHAnsi"/>
          <w:sz w:val="24"/>
          <w:lang w:eastAsia="en-US"/>
        </w:rPr>
        <w:t xml:space="preserve">wykonanie zgodnie z </w:t>
      </w:r>
      <w:r w:rsidR="009E428C" w:rsidRPr="00D90EAD">
        <w:rPr>
          <w:rFonts w:asciiTheme="minorHAnsi" w:eastAsia="Calibri" w:hAnsiTheme="minorHAnsi" w:cstheme="minorHAnsi"/>
          <w:sz w:val="24"/>
          <w:lang w:eastAsia="en-US"/>
        </w:rPr>
        <w:t>U</w:t>
      </w:r>
      <w:r w:rsidRPr="00D90EAD">
        <w:rPr>
          <w:rFonts w:asciiTheme="minorHAnsi" w:eastAsia="Calibri" w:hAnsiTheme="minorHAnsi" w:cstheme="minorHAnsi"/>
          <w:sz w:val="24"/>
          <w:lang w:eastAsia="en-US"/>
        </w:rPr>
        <w:t xml:space="preserve">mową, po potwierdzeniu tego faktu przez Inspektora Nadzoru. </w:t>
      </w:r>
    </w:p>
    <w:p w14:paraId="5AF35B3E" w14:textId="2272E04A" w:rsidR="00FD7C9E" w:rsidRPr="00D90EAD" w:rsidRDefault="00FD7C9E" w:rsidP="00D90EAD">
      <w:pPr>
        <w:pStyle w:val="Akapitzlist"/>
        <w:keepNext/>
        <w:numPr>
          <w:ilvl w:val="0"/>
          <w:numId w:val="18"/>
        </w:numPr>
        <w:spacing w:after="0" w:line="276" w:lineRule="auto"/>
        <w:ind w:left="426"/>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Wraz ze zgłoszeniem Odbioru Końcowego robót Wykonawca dostarczy wszystkie wymagane dokumenty, o których mowa </w:t>
      </w:r>
      <w:r w:rsidR="00642E28" w:rsidRPr="00D90EAD">
        <w:rPr>
          <w:rFonts w:asciiTheme="minorHAnsi" w:eastAsia="Calibri" w:hAnsiTheme="minorHAnsi" w:cstheme="minorHAnsi"/>
          <w:sz w:val="24"/>
          <w:lang w:eastAsia="en-US"/>
        </w:rPr>
        <w:t>w § 5 ust. 4 pkt 2-5</w:t>
      </w:r>
      <w:r w:rsidR="00C22D22" w:rsidRPr="00D90EAD">
        <w:rPr>
          <w:rFonts w:asciiTheme="minorHAnsi" w:eastAsia="Calibri" w:hAnsiTheme="minorHAnsi" w:cstheme="minorHAnsi"/>
          <w:sz w:val="24"/>
          <w:lang w:eastAsia="en-US"/>
        </w:rPr>
        <w:t xml:space="preserve"> Umowy</w:t>
      </w:r>
      <w:r w:rsidR="00301508" w:rsidRPr="00D90EAD">
        <w:rPr>
          <w:rFonts w:asciiTheme="minorHAnsi" w:eastAsia="Calibri" w:hAnsiTheme="minorHAnsi" w:cstheme="minorHAnsi"/>
          <w:sz w:val="24"/>
          <w:lang w:eastAsia="en-US"/>
        </w:rPr>
        <w:t xml:space="preserve"> oraz dokumenty wskazane w </w:t>
      </w:r>
      <w:r w:rsidR="002929FF" w:rsidRPr="00D90EAD">
        <w:rPr>
          <w:rFonts w:asciiTheme="minorHAnsi" w:eastAsia="Calibri" w:hAnsiTheme="minorHAnsi" w:cstheme="minorHAnsi"/>
          <w:sz w:val="24"/>
          <w:lang w:eastAsia="en-US"/>
        </w:rPr>
        <w:t>Specyfikacji Technicznej Wykonania i Odbioru Robót Budowlanych</w:t>
      </w:r>
      <w:r w:rsidRPr="00D90EAD">
        <w:rPr>
          <w:rFonts w:asciiTheme="minorHAnsi" w:eastAsia="Calibri" w:hAnsiTheme="minorHAnsi" w:cstheme="minorHAnsi"/>
          <w:sz w:val="24"/>
          <w:lang w:eastAsia="en-US"/>
        </w:rPr>
        <w:t>.</w:t>
      </w:r>
    </w:p>
    <w:p w14:paraId="45005142" w14:textId="77777777" w:rsidR="00743672" w:rsidRPr="00D90EAD" w:rsidRDefault="00FD7C9E" w:rsidP="00D90EAD">
      <w:pPr>
        <w:pStyle w:val="Akapitzlist"/>
        <w:keepNext/>
        <w:numPr>
          <w:ilvl w:val="0"/>
          <w:numId w:val="18"/>
        </w:numPr>
        <w:spacing w:after="0" w:line="276" w:lineRule="auto"/>
        <w:ind w:left="426"/>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rPr>
        <w:t xml:space="preserve">Z czynności </w:t>
      </w:r>
      <w:r w:rsidR="000337A6" w:rsidRPr="00D90EAD">
        <w:rPr>
          <w:rFonts w:asciiTheme="minorHAnsi" w:eastAsia="Calibri" w:hAnsiTheme="minorHAnsi" w:cstheme="minorHAnsi"/>
          <w:sz w:val="24"/>
        </w:rPr>
        <w:t>O</w:t>
      </w:r>
      <w:r w:rsidRPr="00D90EAD">
        <w:rPr>
          <w:rFonts w:asciiTheme="minorHAnsi" w:eastAsia="Calibri" w:hAnsiTheme="minorHAnsi" w:cstheme="minorHAnsi"/>
          <w:sz w:val="24"/>
        </w:rPr>
        <w:t>dbioru</w:t>
      </w:r>
      <w:r w:rsidR="000337A6" w:rsidRPr="00D90EAD">
        <w:rPr>
          <w:rFonts w:asciiTheme="minorHAnsi" w:eastAsia="Calibri" w:hAnsiTheme="minorHAnsi" w:cstheme="minorHAnsi"/>
          <w:sz w:val="24"/>
        </w:rPr>
        <w:t xml:space="preserve"> Końcowego</w:t>
      </w:r>
      <w:r w:rsidRPr="00D90EAD">
        <w:rPr>
          <w:rFonts w:asciiTheme="minorHAnsi" w:eastAsia="Calibri" w:hAnsiTheme="minorHAnsi" w:cstheme="minorHAnsi"/>
          <w:sz w:val="24"/>
        </w:rPr>
        <w:t xml:space="preserve"> sporządzony zostanie </w:t>
      </w:r>
      <w:r w:rsidR="000337A6" w:rsidRPr="00D90EAD">
        <w:rPr>
          <w:rFonts w:asciiTheme="minorHAnsi" w:eastAsia="Calibri" w:hAnsiTheme="minorHAnsi" w:cstheme="minorHAnsi"/>
          <w:sz w:val="24"/>
        </w:rPr>
        <w:t>P</w:t>
      </w:r>
      <w:r w:rsidRPr="00D90EAD">
        <w:rPr>
          <w:rFonts w:asciiTheme="minorHAnsi" w:eastAsia="Calibri" w:hAnsiTheme="minorHAnsi" w:cstheme="minorHAnsi"/>
          <w:sz w:val="24"/>
        </w:rPr>
        <w:t xml:space="preserve">rotokół </w:t>
      </w:r>
      <w:r w:rsidR="000337A6" w:rsidRPr="00D90EAD">
        <w:rPr>
          <w:rFonts w:asciiTheme="minorHAnsi" w:eastAsia="Calibri" w:hAnsiTheme="minorHAnsi" w:cstheme="minorHAnsi"/>
          <w:sz w:val="24"/>
        </w:rPr>
        <w:t xml:space="preserve">Odbioru Końcowego </w:t>
      </w:r>
      <w:r w:rsidRPr="00D90EAD">
        <w:rPr>
          <w:rFonts w:asciiTheme="minorHAnsi" w:eastAsia="Calibri" w:hAnsiTheme="minorHAnsi" w:cstheme="minorHAnsi"/>
          <w:sz w:val="24"/>
        </w:rPr>
        <w:t xml:space="preserve">zawierający wszystkie ustalenia dokonane w toku odbioru – podpisany przez obie </w:t>
      </w:r>
      <w:r w:rsidR="00BA7E42" w:rsidRPr="00D90EAD">
        <w:rPr>
          <w:rFonts w:asciiTheme="minorHAnsi" w:eastAsia="Calibri" w:hAnsiTheme="minorHAnsi" w:cstheme="minorHAnsi"/>
          <w:sz w:val="24"/>
        </w:rPr>
        <w:t>S</w:t>
      </w:r>
      <w:r w:rsidRPr="00D90EAD">
        <w:rPr>
          <w:rFonts w:asciiTheme="minorHAnsi" w:eastAsia="Calibri" w:hAnsiTheme="minorHAnsi" w:cstheme="minorHAnsi"/>
          <w:sz w:val="24"/>
        </w:rPr>
        <w:t xml:space="preserve">trony </w:t>
      </w:r>
      <w:r w:rsidR="00BA7E42" w:rsidRPr="00D90EAD">
        <w:rPr>
          <w:rFonts w:asciiTheme="minorHAnsi" w:eastAsia="Calibri" w:hAnsiTheme="minorHAnsi" w:cstheme="minorHAnsi"/>
          <w:sz w:val="24"/>
        </w:rPr>
        <w:t>U</w:t>
      </w:r>
      <w:r w:rsidRPr="00D90EAD">
        <w:rPr>
          <w:rFonts w:asciiTheme="minorHAnsi" w:eastAsia="Calibri" w:hAnsiTheme="minorHAnsi" w:cstheme="minorHAnsi"/>
          <w:sz w:val="24"/>
        </w:rPr>
        <w:t xml:space="preserve">mowy oraz Inspektora Nadzoru. </w:t>
      </w:r>
    </w:p>
    <w:p w14:paraId="383A34DB" w14:textId="77777777" w:rsidR="00435997" w:rsidRPr="00D90EAD" w:rsidRDefault="00435997" w:rsidP="00D90EAD">
      <w:pPr>
        <w:pStyle w:val="Akapitzlist"/>
        <w:keepNext/>
        <w:numPr>
          <w:ilvl w:val="0"/>
          <w:numId w:val="18"/>
        </w:numPr>
        <w:spacing w:after="0" w:line="276" w:lineRule="auto"/>
        <w:ind w:left="426"/>
        <w:contextualSpacing/>
        <w:jc w:val="both"/>
        <w:rPr>
          <w:rFonts w:asciiTheme="minorHAnsi" w:eastAsia="Calibri" w:hAnsiTheme="minorHAnsi" w:cstheme="minorHAnsi"/>
          <w:sz w:val="24"/>
        </w:rPr>
      </w:pPr>
      <w:r w:rsidRPr="00D90EAD">
        <w:rPr>
          <w:rFonts w:asciiTheme="minorHAnsi" w:eastAsia="Calibri" w:hAnsiTheme="minorHAnsi" w:cstheme="minorHAnsi"/>
          <w:sz w:val="24"/>
        </w:rPr>
        <w:t>Jeżeli w toku czynności Odbioru Końcowego zostaną stwierdzone wady lub braki w wykonanych robotach, to wówczas nie dojdzie do pozytywnego Odbioru Końcowego i w takiej sytuacji Zamawiającemu będą przysługiwać następujące uprawnienia:</w:t>
      </w:r>
    </w:p>
    <w:p w14:paraId="2C0A9445" w14:textId="77777777" w:rsidR="00435997" w:rsidRPr="00D90EAD" w:rsidRDefault="00435997" w:rsidP="00D90EAD">
      <w:pPr>
        <w:pStyle w:val="Akapitzlist"/>
        <w:keepNext/>
        <w:numPr>
          <w:ilvl w:val="1"/>
          <w:numId w:val="18"/>
        </w:numPr>
        <w:spacing w:after="0" w:line="276" w:lineRule="auto"/>
        <w:ind w:left="851"/>
        <w:contextualSpacing/>
        <w:jc w:val="both"/>
        <w:rPr>
          <w:rFonts w:asciiTheme="minorHAnsi" w:eastAsia="Calibri" w:hAnsiTheme="minorHAnsi" w:cstheme="minorHAnsi"/>
          <w:sz w:val="24"/>
        </w:rPr>
      </w:pPr>
      <w:r w:rsidRPr="00D90EAD">
        <w:rPr>
          <w:rFonts w:asciiTheme="minorHAnsi" w:eastAsia="Calibri" w:hAnsiTheme="minorHAnsi" w:cstheme="minorHAnsi"/>
          <w:sz w:val="24"/>
        </w:rPr>
        <w:t>jeżeli wady nadają się do usunięcia – wyznaczy w uzgodnieniu z Wykonawcą termin na ich usunięcie;</w:t>
      </w:r>
    </w:p>
    <w:p w14:paraId="2CE6E552" w14:textId="77777777" w:rsidR="00435997" w:rsidRPr="00D90EAD" w:rsidRDefault="00435997" w:rsidP="00D90EAD">
      <w:pPr>
        <w:pStyle w:val="Akapitzlist"/>
        <w:keepNext/>
        <w:numPr>
          <w:ilvl w:val="1"/>
          <w:numId w:val="18"/>
        </w:numPr>
        <w:spacing w:after="0" w:line="276" w:lineRule="auto"/>
        <w:ind w:left="851"/>
        <w:contextualSpacing/>
        <w:jc w:val="both"/>
        <w:rPr>
          <w:rFonts w:asciiTheme="minorHAnsi" w:eastAsia="Calibri" w:hAnsiTheme="minorHAnsi" w:cstheme="minorHAnsi"/>
          <w:sz w:val="24"/>
        </w:rPr>
      </w:pPr>
      <w:r w:rsidRPr="00D90EAD">
        <w:rPr>
          <w:rFonts w:asciiTheme="minorHAnsi" w:eastAsia="Calibri" w:hAnsiTheme="minorHAnsi" w:cstheme="minorHAnsi"/>
          <w:sz w:val="24"/>
        </w:rPr>
        <w:t>jeżeli wady nie nadają się do usunięcia i uniemożliwiają korzystanie z przedmiotu Umowy zgodnie z jego przeznaczeniem Zamawiający może:</w:t>
      </w:r>
    </w:p>
    <w:p w14:paraId="30F854DB" w14:textId="77777777" w:rsidR="00435997" w:rsidRPr="00D90EAD" w:rsidRDefault="00435997" w:rsidP="00D90EAD">
      <w:pPr>
        <w:pStyle w:val="Akapitzlist"/>
        <w:keepNext/>
        <w:numPr>
          <w:ilvl w:val="1"/>
          <w:numId w:val="36"/>
        </w:numPr>
        <w:spacing w:after="0" w:line="276" w:lineRule="auto"/>
        <w:ind w:left="1276"/>
        <w:contextualSpacing/>
        <w:jc w:val="both"/>
        <w:rPr>
          <w:rFonts w:asciiTheme="minorHAnsi" w:eastAsia="Calibri" w:hAnsiTheme="minorHAnsi" w:cstheme="minorHAnsi"/>
          <w:sz w:val="24"/>
        </w:rPr>
      </w:pPr>
      <w:r w:rsidRPr="00D90EAD">
        <w:rPr>
          <w:rFonts w:asciiTheme="minorHAnsi" w:eastAsia="Calibri" w:hAnsiTheme="minorHAnsi" w:cstheme="minorHAnsi"/>
          <w:sz w:val="24"/>
        </w:rPr>
        <w:t>odstąpić od Umowy,</w:t>
      </w:r>
    </w:p>
    <w:p w14:paraId="41DC15C6" w14:textId="77777777" w:rsidR="00435997" w:rsidRPr="00D90EAD" w:rsidRDefault="00435997" w:rsidP="00D90EAD">
      <w:pPr>
        <w:pStyle w:val="Akapitzlist"/>
        <w:keepNext/>
        <w:numPr>
          <w:ilvl w:val="1"/>
          <w:numId w:val="36"/>
        </w:numPr>
        <w:spacing w:after="0" w:line="276" w:lineRule="auto"/>
        <w:ind w:left="1276"/>
        <w:contextualSpacing/>
        <w:jc w:val="both"/>
        <w:rPr>
          <w:rFonts w:asciiTheme="minorHAnsi" w:eastAsia="Calibri" w:hAnsiTheme="minorHAnsi" w:cstheme="minorHAnsi"/>
          <w:sz w:val="24"/>
        </w:rPr>
      </w:pPr>
      <w:r w:rsidRPr="00D90EAD">
        <w:rPr>
          <w:rFonts w:asciiTheme="minorHAnsi" w:eastAsia="Calibri" w:hAnsiTheme="minorHAnsi" w:cstheme="minorHAnsi"/>
          <w:sz w:val="24"/>
        </w:rPr>
        <w:t>żądać ponownego wykonania przedmiotu Umowy lub jego części bez dodatkowego ponoszenia kosztów,</w:t>
      </w:r>
    </w:p>
    <w:p w14:paraId="333C19F5" w14:textId="77777777" w:rsidR="00435997" w:rsidRPr="00D90EAD" w:rsidRDefault="00435997" w:rsidP="00D90EAD">
      <w:pPr>
        <w:pStyle w:val="Akapitzlist"/>
        <w:keepNext/>
        <w:numPr>
          <w:ilvl w:val="1"/>
          <w:numId w:val="36"/>
        </w:numPr>
        <w:spacing w:after="0" w:line="276" w:lineRule="auto"/>
        <w:ind w:left="1276"/>
        <w:contextualSpacing/>
        <w:jc w:val="both"/>
        <w:rPr>
          <w:rFonts w:asciiTheme="minorHAnsi" w:eastAsia="Calibri" w:hAnsiTheme="minorHAnsi" w:cstheme="minorHAnsi"/>
          <w:sz w:val="24"/>
        </w:rPr>
      </w:pPr>
      <w:r w:rsidRPr="00D90EAD">
        <w:rPr>
          <w:rFonts w:asciiTheme="minorHAnsi" w:eastAsia="Calibri" w:hAnsiTheme="minorHAnsi" w:cstheme="minorHAnsi"/>
          <w:sz w:val="24"/>
        </w:rPr>
        <w:t>zlecić wykonanie przedmiotu Umowy lub jego części osobie trzeciej na koszt i ryzyko Wykonawcy – koszt ten Zamawiający ma prawo potrącić z wynagrodzenia Wykonawcy lub kwoty zabezpieczenia należytego wykonania Umowy;</w:t>
      </w:r>
    </w:p>
    <w:p w14:paraId="23BC9B5B" w14:textId="77777777" w:rsidR="00743672" w:rsidRPr="00D90EAD" w:rsidRDefault="00435997" w:rsidP="00D90EAD">
      <w:pPr>
        <w:pStyle w:val="Akapitzlist"/>
        <w:keepNext/>
        <w:numPr>
          <w:ilvl w:val="1"/>
          <w:numId w:val="18"/>
        </w:numPr>
        <w:spacing w:after="0" w:line="276" w:lineRule="auto"/>
        <w:ind w:left="851"/>
        <w:contextualSpacing/>
        <w:jc w:val="both"/>
        <w:rPr>
          <w:rFonts w:asciiTheme="minorHAnsi" w:eastAsia="Calibri" w:hAnsiTheme="minorHAnsi" w:cstheme="minorHAnsi"/>
          <w:sz w:val="24"/>
        </w:rPr>
      </w:pPr>
      <w:r w:rsidRPr="00D90EAD">
        <w:rPr>
          <w:rFonts w:asciiTheme="minorHAnsi" w:eastAsia="Calibri" w:hAnsiTheme="minorHAnsi" w:cstheme="minorHAnsi"/>
          <w:sz w:val="24"/>
        </w:rPr>
        <w:t xml:space="preserve">jeżeli wady nie nadają się do usunięcia, lecz nie uniemożliwiają korzystania </w:t>
      </w:r>
      <w:r w:rsidRPr="00D90EAD">
        <w:rPr>
          <w:rFonts w:asciiTheme="minorHAnsi" w:eastAsia="Calibri" w:hAnsiTheme="minorHAnsi" w:cstheme="minorHAnsi"/>
          <w:sz w:val="24"/>
        </w:rPr>
        <w:br/>
        <w:t>z przedmiotu Umowy zgodnie z jego przeznaczeniem, Zamawiający ma prawo, do odpowiedniego obniżenia wynagrodzenia za wykonanie przedmiotu Umowy. Obniżone wynagrodzenie pozostawać będzie w takiej proporcji do wynagrodzenia wynikającego z Umowy, w jakiej wartość rzeczy z wadą pozostaje do wartości rzeczy bez wady.</w:t>
      </w:r>
    </w:p>
    <w:p w14:paraId="15A0B340" w14:textId="77777777" w:rsidR="00706332" w:rsidRPr="00D90EAD" w:rsidRDefault="00706332" w:rsidP="00D90EAD">
      <w:pPr>
        <w:pStyle w:val="Akapitzlist"/>
        <w:keepNext/>
        <w:numPr>
          <w:ilvl w:val="0"/>
          <w:numId w:val="18"/>
        </w:numPr>
        <w:spacing w:after="0" w:line="276" w:lineRule="auto"/>
        <w:ind w:left="357" w:hanging="357"/>
        <w:contextualSpacing/>
        <w:jc w:val="both"/>
        <w:rPr>
          <w:rFonts w:asciiTheme="minorHAnsi" w:eastAsia="Calibri" w:hAnsiTheme="minorHAnsi" w:cstheme="minorHAnsi"/>
          <w:sz w:val="24"/>
        </w:rPr>
      </w:pPr>
      <w:r w:rsidRPr="00D90EAD">
        <w:rPr>
          <w:rFonts w:asciiTheme="minorHAnsi" w:eastAsia="Calibri" w:hAnsiTheme="minorHAnsi" w:cstheme="minorHAnsi"/>
          <w:sz w:val="24"/>
        </w:rPr>
        <w:t xml:space="preserve">Po wykonaniu brakujących robót lub odpowiednio usunięciu wad Wykonawca ponownie zgłasza gotowość do Odbioru Końcowego. </w:t>
      </w:r>
    </w:p>
    <w:p w14:paraId="510952C6" w14:textId="77777777" w:rsidR="00FD7C9E" w:rsidRPr="00D90EAD" w:rsidRDefault="00FD7C9E" w:rsidP="00D90EAD">
      <w:pPr>
        <w:pStyle w:val="Akapitzlist"/>
        <w:keepNext/>
        <w:numPr>
          <w:ilvl w:val="0"/>
          <w:numId w:val="18"/>
        </w:numPr>
        <w:spacing w:after="0" w:line="276" w:lineRule="auto"/>
        <w:ind w:left="357" w:hanging="357"/>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W przypadku nie usunięcia przez Wykonawcę wad w terminie wskazanym przez Zamawiającego, Zamawiający może zlecić ich usunięcie </w:t>
      </w:r>
      <w:r w:rsidR="00E277CF" w:rsidRPr="00D90EAD">
        <w:rPr>
          <w:rFonts w:asciiTheme="minorHAnsi" w:eastAsia="Calibri" w:hAnsiTheme="minorHAnsi" w:cstheme="minorHAnsi"/>
          <w:sz w:val="24"/>
          <w:lang w:eastAsia="en-US"/>
        </w:rPr>
        <w:t xml:space="preserve">innemu podmiotowi </w:t>
      </w:r>
      <w:r w:rsidRPr="00D90EAD">
        <w:rPr>
          <w:rFonts w:asciiTheme="minorHAnsi" w:eastAsia="Calibri" w:hAnsiTheme="minorHAnsi" w:cstheme="minorHAnsi"/>
          <w:sz w:val="24"/>
          <w:lang w:eastAsia="en-US"/>
        </w:rPr>
        <w:t xml:space="preserve">na koszt i ryzyko Wykonawcy. </w:t>
      </w:r>
    </w:p>
    <w:p w14:paraId="6DB95C6E" w14:textId="77777777" w:rsidR="00FD7C9E" w:rsidRPr="00D90EAD" w:rsidRDefault="00FD7C9E" w:rsidP="00D90EAD">
      <w:pPr>
        <w:pStyle w:val="Akapitzlist"/>
        <w:keepNext/>
        <w:numPr>
          <w:ilvl w:val="0"/>
          <w:numId w:val="18"/>
        </w:numPr>
        <w:spacing w:after="0" w:line="276" w:lineRule="auto"/>
        <w:ind w:left="357" w:hanging="357"/>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W przypadku stwierdzenia robót wadliwie wykonanych przez Wykonawcę, kosztami ich naprawy obciążony zostanie Wykonawca.</w:t>
      </w:r>
    </w:p>
    <w:p w14:paraId="7B1BD461" w14:textId="77777777" w:rsidR="00435997" w:rsidRPr="00D90EAD" w:rsidRDefault="00435997" w:rsidP="00D90EAD">
      <w:pPr>
        <w:pStyle w:val="Akapitzlist"/>
        <w:keepNext/>
        <w:numPr>
          <w:ilvl w:val="0"/>
          <w:numId w:val="18"/>
        </w:numPr>
        <w:spacing w:after="0" w:line="276" w:lineRule="auto"/>
        <w:ind w:left="357" w:hanging="357"/>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Nieobecność przy którymkolwiek odbiorze Kierownika budowy nie wstrzymuje czynności odbioru, Wykonawca traci jednak w tym wypadku prawo do zgłaszania swoich zastrzeżeń i zarzutów w stosunku do wyniku odbioru.</w:t>
      </w:r>
    </w:p>
    <w:p w14:paraId="75AF8725" w14:textId="77777777" w:rsidR="00435997" w:rsidRPr="00D90EAD" w:rsidRDefault="00435997" w:rsidP="00D90EAD">
      <w:pPr>
        <w:pStyle w:val="Akapitzlist"/>
        <w:keepNext/>
        <w:numPr>
          <w:ilvl w:val="0"/>
          <w:numId w:val="18"/>
        </w:numPr>
        <w:spacing w:after="0" w:line="276" w:lineRule="auto"/>
        <w:ind w:left="357" w:hanging="357"/>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Zamawiający zastrzega sobie prawo do żądania od Wykonawcy dokonania poprawek lub uzupełnień lub usunięcia wad, w szczególności jeżeli: </w:t>
      </w:r>
    </w:p>
    <w:p w14:paraId="69E084A9" w14:textId="77777777" w:rsidR="00435997" w:rsidRPr="00D90EAD" w:rsidRDefault="00435997" w:rsidP="00D90EAD">
      <w:pPr>
        <w:pStyle w:val="Akapitzlist"/>
        <w:keepNext/>
        <w:numPr>
          <w:ilvl w:val="0"/>
          <w:numId w:val="37"/>
        </w:numPr>
        <w:spacing w:after="0" w:line="276" w:lineRule="auto"/>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roboty budowlane, o których mowa w § 1 ust. 2 pkt </w:t>
      </w:r>
      <w:r w:rsidR="00C22D22" w:rsidRPr="00D90EAD">
        <w:rPr>
          <w:rFonts w:asciiTheme="minorHAnsi" w:eastAsia="Calibri" w:hAnsiTheme="minorHAnsi" w:cstheme="minorHAnsi"/>
          <w:sz w:val="24"/>
          <w:lang w:eastAsia="en-US"/>
        </w:rPr>
        <w:t>1-</w:t>
      </w:r>
      <w:r w:rsidR="00737D4C" w:rsidRPr="00D90EAD">
        <w:rPr>
          <w:rFonts w:asciiTheme="minorHAnsi" w:eastAsia="Calibri" w:hAnsiTheme="minorHAnsi" w:cstheme="minorHAnsi"/>
          <w:sz w:val="24"/>
          <w:lang w:eastAsia="en-US"/>
        </w:rPr>
        <w:t>5</w:t>
      </w:r>
      <w:r w:rsidRPr="00D90EAD">
        <w:rPr>
          <w:rFonts w:asciiTheme="minorHAnsi" w:eastAsia="Calibri" w:hAnsiTheme="minorHAnsi" w:cstheme="minorHAnsi"/>
          <w:sz w:val="24"/>
          <w:lang w:eastAsia="en-US"/>
        </w:rPr>
        <w:t xml:space="preserve"> Umowy zostaną wykonane niezgodnie z wymogami technicznymi, </w:t>
      </w:r>
      <w:r w:rsidR="0033285B" w:rsidRPr="00D90EAD">
        <w:rPr>
          <w:rFonts w:asciiTheme="minorHAnsi" w:eastAsia="Calibri" w:hAnsiTheme="minorHAnsi" w:cstheme="minorHAnsi"/>
          <w:sz w:val="24"/>
          <w:lang w:eastAsia="en-US"/>
        </w:rPr>
        <w:t>d</w:t>
      </w:r>
      <w:r w:rsidRPr="00D90EAD">
        <w:rPr>
          <w:rFonts w:asciiTheme="minorHAnsi" w:eastAsia="Calibri" w:hAnsiTheme="minorHAnsi" w:cstheme="minorHAnsi"/>
          <w:sz w:val="24"/>
          <w:lang w:eastAsia="en-US"/>
        </w:rPr>
        <w:t xml:space="preserve">okumentacją </w:t>
      </w:r>
      <w:r w:rsidR="0033285B" w:rsidRPr="00D90EAD">
        <w:rPr>
          <w:rFonts w:asciiTheme="minorHAnsi" w:eastAsia="Calibri" w:hAnsiTheme="minorHAnsi" w:cstheme="minorHAnsi"/>
          <w:sz w:val="24"/>
          <w:lang w:eastAsia="en-US"/>
        </w:rPr>
        <w:t>p</w:t>
      </w:r>
      <w:r w:rsidRPr="00D90EAD">
        <w:rPr>
          <w:rFonts w:asciiTheme="minorHAnsi" w:eastAsia="Calibri" w:hAnsiTheme="minorHAnsi" w:cstheme="minorHAnsi"/>
          <w:sz w:val="24"/>
          <w:lang w:eastAsia="en-US"/>
        </w:rPr>
        <w:t>rojektową, przepisami powszechnie obowiązującego prawa lub zasadami wiedzy technicznej;</w:t>
      </w:r>
    </w:p>
    <w:p w14:paraId="654E28B9" w14:textId="77777777" w:rsidR="00435997" w:rsidRPr="00D90EAD" w:rsidRDefault="00435997" w:rsidP="00D90EAD">
      <w:pPr>
        <w:pStyle w:val="Akapitzlist"/>
        <w:keepNext/>
        <w:numPr>
          <w:ilvl w:val="0"/>
          <w:numId w:val="37"/>
        </w:numPr>
        <w:spacing w:after="0" w:line="276" w:lineRule="auto"/>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roboty budowlane, o których mowa w § 1 ust. 2 pkt </w:t>
      </w:r>
      <w:r w:rsidR="00C22D22" w:rsidRPr="00D90EAD">
        <w:rPr>
          <w:rFonts w:asciiTheme="minorHAnsi" w:eastAsia="Calibri" w:hAnsiTheme="minorHAnsi" w:cstheme="minorHAnsi"/>
          <w:sz w:val="24"/>
          <w:lang w:eastAsia="en-US"/>
        </w:rPr>
        <w:t>1-</w:t>
      </w:r>
      <w:r w:rsidR="00737D4C" w:rsidRPr="00D90EAD">
        <w:rPr>
          <w:rFonts w:asciiTheme="minorHAnsi" w:eastAsia="Calibri" w:hAnsiTheme="minorHAnsi" w:cstheme="minorHAnsi"/>
          <w:sz w:val="24"/>
          <w:lang w:eastAsia="en-US"/>
        </w:rPr>
        <w:t>5</w:t>
      </w:r>
      <w:r w:rsidRPr="00D90EAD">
        <w:rPr>
          <w:rFonts w:asciiTheme="minorHAnsi" w:eastAsia="Calibri" w:hAnsiTheme="minorHAnsi" w:cstheme="minorHAnsi"/>
          <w:sz w:val="24"/>
          <w:lang w:eastAsia="en-US"/>
        </w:rPr>
        <w:t xml:space="preserve"> Umowy zostaną wykonane z użyciem materiałów, które nie posiadają wymaganych przepisami prawa dokumentów potwierdzających ich dopuszczenie do stosowania w budownictwie;</w:t>
      </w:r>
    </w:p>
    <w:p w14:paraId="027D3F8A" w14:textId="6A247D9B" w:rsidR="00435997" w:rsidRPr="00D90EAD" w:rsidRDefault="006F71C6" w:rsidP="001276E7">
      <w:pPr>
        <w:pStyle w:val="Akapitzlist"/>
        <w:keepNext/>
        <w:spacing w:after="0" w:line="276" w:lineRule="auto"/>
        <w:ind w:left="720"/>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 xml:space="preserve">- </w:t>
      </w:r>
      <w:r w:rsidR="00435997" w:rsidRPr="00D90EAD">
        <w:rPr>
          <w:rFonts w:asciiTheme="minorHAnsi" w:eastAsia="Calibri" w:hAnsiTheme="minorHAnsi" w:cstheme="minorHAnsi"/>
          <w:sz w:val="24"/>
          <w:lang w:eastAsia="en-US"/>
        </w:rPr>
        <w:t xml:space="preserve">a uwagi lub zastrzeżenia w ww. zakresie zostały wskazane w Protokole Odbioru Częściowego </w:t>
      </w:r>
      <w:r w:rsidR="0033285B" w:rsidRPr="00D90EAD">
        <w:rPr>
          <w:rFonts w:asciiTheme="minorHAnsi" w:eastAsia="Calibri" w:hAnsiTheme="minorHAnsi" w:cstheme="minorHAnsi"/>
          <w:sz w:val="24"/>
          <w:lang w:eastAsia="en-US"/>
        </w:rPr>
        <w:t>lub Protokole Odbioru Końcowego</w:t>
      </w:r>
      <w:r w:rsidR="00435997" w:rsidRPr="00D90EAD">
        <w:rPr>
          <w:rFonts w:asciiTheme="minorHAnsi" w:eastAsia="Calibri" w:hAnsiTheme="minorHAnsi" w:cstheme="minorHAnsi"/>
          <w:sz w:val="24"/>
          <w:lang w:eastAsia="en-US"/>
        </w:rPr>
        <w:t>, o których mowa w niniejszym paragrafie.</w:t>
      </w:r>
    </w:p>
    <w:p w14:paraId="19FB4E0D" w14:textId="77777777" w:rsidR="0033285B" w:rsidRPr="00D90EAD" w:rsidRDefault="0033285B" w:rsidP="00D90EAD">
      <w:pPr>
        <w:pStyle w:val="Akapitzlist"/>
        <w:keepNext/>
        <w:numPr>
          <w:ilvl w:val="0"/>
          <w:numId w:val="18"/>
        </w:numPr>
        <w:spacing w:after="0" w:line="276" w:lineRule="auto"/>
        <w:ind w:left="357" w:hanging="357"/>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Nie później niż trzy miesiące przed upływem okresu gwarancji lub rękojmi za wady (w zależności od tego, który z tych okresów upłynie później) Zamawiający przystąpi do Odbioru Pogwarancyjnego na podstawie pisemnego zawiadomienia Zamawiającego. Zamawiający podpisze Protokół Odbioru Pogwarancyjnego nie później niż w ostatnim dniu upływu okresu gwarancji lub rękojmi za wady (w zależności od tego, który z tych okresów upłynie później) pod warunkiem niewystąpienia wad. W przypadku wystąpienia wad, okres gwarancji lub okres rękojmi za wady ulegnie automatycznemu wydłużeniu o czas, w którym Wykonawca usuwał wady. Rękojmia i gwarancja nie mogą wygasnąć przed usunięciem wad.</w:t>
      </w:r>
    </w:p>
    <w:p w14:paraId="58EE160D" w14:textId="77777777" w:rsidR="00FD7C9E" w:rsidRPr="00D90EAD" w:rsidRDefault="00FD7C9E" w:rsidP="00D90EAD">
      <w:pPr>
        <w:keepNext/>
        <w:spacing w:line="276" w:lineRule="auto"/>
        <w:ind w:left="357"/>
        <w:contextualSpacing/>
        <w:jc w:val="both"/>
        <w:rPr>
          <w:rFonts w:asciiTheme="minorHAnsi" w:eastAsia="Calibri" w:hAnsiTheme="minorHAnsi" w:cstheme="minorHAnsi"/>
          <w:lang w:eastAsia="en-US"/>
        </w:rPr>
      </w:pPr>
    </w:p>
    <w:p w14:paraId="40D0CC96" w14:textId="77777777" w:rsidR="00FD7C9E" w:rsidRPr="00D90EAD" w:rsidRDefault="00FD7C9E" w:rsidP="00D90EAD">
      <w:pPr>
        <w:keepNext/>
        <w:widowControl w:val="0"/>
        <w:suppressAutoHyphens/>
        <w:spacing w:line="276" w:lineRule="auto"/>
        <w:contextualSpacing/>
        <w:jc w:val="center"/>
        <w:outlineLvl w:val="1"/>
        <w:rPr>
          <w:rFonts w:asciiTheme="minorHAnsi" w:hAnsiTheme="minorHAnsi" w:cstheme="minorHAnsi"/>
          <w:b/>
          <w:bCs/>
          <w:lang w:eastAsia="en-US"/>
        </w:rPr>
      </w:pPr>
      <w:bookmarkStart w:id="16" w:name="_Toc448221751"/>
      <w:r w:rsidRPr="00D90EAD">
        <w:rPr>
          <w:rFonts w:asciiTheme="minorHAnsi" w:hAnsiTheme="minorHAnsi" w:cstheme="minorHAnsi"/>
          <w:b/>
          <w:bCs/>
          <w:lang w:eastAsia="en-US"/>
        </w:rPr>
        <w:t>GWARANCJA I RĘKOJMIA</w:t>
      </w:r>
      <w:bookmarkEnd w:id="16"/>
      <w:r w:rsidR="001F4ACB" w:rsidRPr="00D90EAD">
        <w:rPr>
          <w:rFonts w:asciiTheme="minorHAnsi" w:hAnsiTheme="minorHAnsi" w:cstheme="minorHAnsi"/>
          <w:b/>
          <w:bCs/>
          <w:lang w:eastAsia="en-US"/>
        </w:rPr>
        <w:t xml:space="preserve"> ZA WADY</w:t>
      </w:r>
    </w:p>
    <w:p w14:paraId="2545647F" w14:textId="77777777" w:rsidR="00FD7C9E" w:rsidRPr="00D90EAD" w:rsidRDefault="00FD7C9E" w:rsidP="00D90EAD">
      <w:pPr>
        <w:keepNext/>
        <w:widowControl w:val="0"/>
        <w:autoSpaceDE w:val="0"/>
        <w:autoSpaceDN w:val="0"/>
        <w:adjustRightInd w:val="0"/>
        <w:spacing w:line="276" w:lineRule="auto"/>
        <w:contextualSpacing/>
        <w:jc w:val="center"/>
        <w:rPr>
          <w:rFonts w:asciiTheme="minorHAnsi" w:eastAsia="Calibri" w:hAnsiTheme="minorHAnsi" w:cstheme="minorHAnsi"/>
          <w:b/>
          <w:bCs/>
        </w:rPr>
      </w:pPr>
      <w:r w:rsidRPr="00D90EAD">
        <w:rPr>
          <w:rFonts w:asciiTheme="minorHAnsi" w:eastAsia="Calibri" w:hAnsiTheme="minorHAnsi" w:cstheme="minorHAnsi"/>
          <w:b/>
          <w:bCs/>
        </w:rPr>
        <w:t>§ 10</w:t>
      </w:r>
    </w:p>
    <w:p w14:paraId="722D12FB" w14:textId="1791DA6D" w:rsidR="0033285B" w:rsidRPr="00D90EAD" w:rsidRDefault="0033285B" w:rsidP="00D90EAD">
      <w:pPr>
        <w:keepNext/>
        <w:numPr>
          <w:ilvl w:val="1"/>
          <w:numId w:val="5"/>
        </w:numPr>
        <w:tabs>
          <w:tab w:val="clear" w:pos="928"/>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Wykonawca udziela Zamawiającemu gwarancji jakości na przedmiot Umowy obejmujący okres </w:t>
      </w:r>
      <w:r w:rsidR="002929FF" w:rsidRPr="00D90EAD">
        <w:rPr>
          <w:rFonts w:asciiTheme="minorHAnsi" w:eastAsia="Calibri" w:hAnsiTheme="minorHAnsi" w:cstheme="minorHAnsi"/>
          <w:lang w:eastAsia="en-US"/>
        </w:rPr>
        <w:t>…………</w:t>
      </w:r>
      <w:r w:rsidRPr="00D90EAD">
        <w:rPr>
          <w:rFonts w:asciiTheme="minorHAnsi" w:eastAsia="Calibri" w:hAnsiTheme="minorHAnsi" w:cstheme="minorHAnsi"/>
          <w:lang w:eastAsia="en-US"/>
        </w:rPr>
        <w:t xml:space="preserve"> miesięcy od dnia podpisania Protokołu Odbioru Końcowego, o którym mowa w § 9</w:t>
      </w:r>
      <w:r w:rsidR="000337A6" w:rsidRPr="00D90EAD">
        <w:rPr>
          <w:rFonts w:asciiTheme="minorHAnsi" w:eastAsia="Calibri" w:hAnsiTheme="minorHAnsi" w:cstheme="minorHAnsi"/>
          <w:lang w:eastAsia="en-US"/>
        </w:rPr>
        <w:t xml:space="preserve"> ust. </w:t>
      </w:r>
      <w:r w:rsidR="00D90EAD" w:rsidRPr="00D90EAD">
        <w:rPr>
          <w:rFonts w:asciiTheme="minorHAnsi" w:eastAsia="Calibri" w:hAnsiTheme="minorHAnsi" w:cstheme="minorHAnsi"/>
          <w:lang w:eastAsia="en-US"/>
        </w:rPr>
        <w:t xml:space="preserve">8 </w:t>
      </w:r>
      <w:r w:rsidRPr="00D90EAD">
        <w:rPr>
          <w:rFonts w:asciiTheme="minorHAnsi" w:eastAsia="Calibri" w:hAnsiTheme="minorHAnsi" w:cstheme="minorHAnsi"/>
          <w:lang w:eastAsia="en-US"/>
        </w:rPr>
        <w:t>Umowy.</w:t>
      </w:r>
    </w:p>
    <w:p w14:paraId="463E25E3" w14:textId="18964305" w:rsidR="0033285B" w:rsidRPr="00D90EAD" w:rsidRDefault="0033285B" w:rsidP="00D90EAD">
      <w:pPr>
        <w:keepNext/>
        <w:numPr>
          <w:ilvl w:val="1"/>
          <w:numId w:val="5"/>
        </w:numPr>
        <w:tabs>
          <w:tab w:val="clear" w:pos="928"/>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Okres ręk</w:t>
      </w:r>
      <w:r w:rsidR="00F474EF" w:rsidRPr="00D90EAD">
        <w:rPr>
          <w:rFonts w:asciiTheme="minorHAnsi" w:eastAsia="Calibri" w:hAnsiTheme="minorHAnsi" w:cstheme="minorHAnsi"/>
          <w:lang w:eastAsia="en-US"/>
        </w:rPr>
        <w:t>ojmi na przedmiot Umowy, wynosi 60</w:t>
      </w:r>
      <w:r w:rsidRPr="00D90EAD">
        <w:rPr>
          <w:rFonts w:asciiTheme="minorHAnsi" w:eastAsia="Calibri" w:hAnsiTheme="minorHAnsi" w:cstheme="minorHAnsi"/>
          <w:lang w:eastAsia="en-US"/>
        </w:rPr>
        <w:t xml:space="preserve"> miesięcy od dnia podpisania Protokołu Odbioru Końcowego, o którym mowa w § </w:t>
      </w:r>
      <w:r w:rsidR="000337A6" w:rsidRPr="00D90EAD">
        <w:rPr>
          <w:rFonts w:asciiTheme="minorHAnsi" w:eastAsia="Calibri" w:hAnsiTheme="minorHAnsi" w:cstheme="minorHAnsi"/>
          <w:lang w:eastAsia="en-US"/>
        </w:rPr>
        <w:t>9</w:t>
      </w:r>
      <w:r w:rsidRPr="00D90EAD">
        <w:rPr>
          <w:rFonts w:asciiTheme="minorHAnsi" w:eastAsia="Calibri" w:hAnsiTheme="minorHAnsi" w:cstheme="minorHAnsi"/>
          <w:lang w:eastAsia="en-US"/>
        </w:rPr>
        <w:t xml:space="preserve"> ust. </w:t>
      </w:r>
      <w:r w:rsidR="00D90EAD" w:rsidRPr="00D90EAD">
        <w:rPr>
          <w:rFonts w:asciiTheme="minorHAnsi" w:eastAsia="Calibri" w:hAnsiTheme="minorHAnsi" w:cstheme="minorHAnsi"/>
          <w:lang w:eastAsia="en-US"/>
        </w:rPr>
        <w:t xml:space="preserve">8 </w:t>
      </w:r>
      <w:r w:rsidRPr="00D90EAD">
        <w:rPr>
          <w:rFonts w:asciiTheme="minorHAnsi" w:eastAsia="Calibri" w:hAnsiTheme="minorHAnsi" w:cstheme="minorHAnsi"/>
          <w:lang w:eastAsia="en-US"/>
        </w:rPr>
        <w:t>Umowy.</w:t>
      </w:r>
    </w:p>
    <w:p w14:paraId="5940554C" w14:textId="77777777" w:rsidR="0033285B" w:rsidRPr="00D90EAD" w:rsidRDefault="0033285B" w:rsidP="00D90EAD">
      <w:pPr>
        <w:keepNext/>
        <w:numPr>
          <w:ilvl w:val="1"/>
          <w:numId w:val="5"/>
        </w:numPr>
        <w:tabs>
          <w:tab w:val="clear" w:pos="928"/>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Dokumentem gwarancyjnym w rozumieniu art. 577</w:t>
      </w:r>
      <w:r w:rsidRPr="00D90EAD">
        <w:rPr>
          <w:rFonts w:asciiTheme="minorHAnsi" w:eastAsia="Calibri" w:hAnsiTheme="minorHAnsi" w:cstheme="minorHAnsi"/>
          <w:vertAlign w:val="superscript"/>
          <w:lang w:eastAsia="en-US"/>
        </w:rPr>
        <w:t>2</w:t>
      </w:r>
      <w:r w:rsidRPr="00D90EAD">
        <w:rPr>
          <w:rFonts w:asciiTheme="minorHAnsi" w:eastAsia="Calibri" w:hAnsiTheme="minorHAnsi" w:cstheme="minorHAnsi"/>
          <w:lang w:eastAsia="en-US"/>
        </w:rPr>
        <w:t xml:space="preserve"> Kodeksu cywilnego  jest Umowa. </w:t>
      </w:r>
    </w:p>
    <w:p w14:paraId="14152AAA" w14:textId="77777777" w:rsidR="0033285B" w:rsidRPr="00D90EAD" w:rsidRDefault="0033285B" w:rsidP="00D90EAD">
      <w:pPr>
        <w:keepNext/>
        <w:numPr>
          <w:ilvl w:val="1"/>
          <w:numId w:val="5"/>
        </w:numPr>
        <w:tabs>
          <w:tab w:val="clear" w:pos="928"/>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Jeżeli z powodu wad, które ujawnią się w okresie gwarancji i rękojmi, osoby trzecie wystąpią z roszczeniami o naprawienie szkody, której przyczyną powstania była wada, Wykonawca poniesie wszelkie koszty związane z naprawą szkody.</w:t>
      </w:r>
    </w:p>
    <w:p w14:paraId="0B127E5F" w14:textId="77777777" w:rsidR="0033285B" w:rsidRPr="00D90EAD" w:rsidRDefault="0033285B" w:rsidP="00D90EAD">
      <w:pPr>
        <w:keepNext/>
        <w:numPr>
          <w:ilvl w:val="1"/>
          <w:numId w:val="5"/>
        </w:numPr>
        <w:tabs>
          <w:tab w:val="clear" w:pos="928"/>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O powstałych w okresie gwarancji i rękojmi wadach i/lub usterkach, Zamawiający powiadomi Wykonawcę na piśmie, niezwłocznie po powzięciu takiej informacji.</w:t>
      </w:r>
    </w:p>
    <w:p w14:paraId="5F86C858" w14:textId="77777777" w:rsidR="0033285B" w:rsidRPr="00D90EAD" w:rsidRDefault="0033285B" w:rsidP="00D90EAD">
      <w:pPr>
        <w:keepNext/>
        <w:numPr>
          <w:ilvl w:val="1"/>
          <w:numId w:val="5"/>
        </w:numPr>
        <w:tabs>
          <w:tab w:val="clear" w:pos="928"/>
          <w:tab w:val="num" w:pos="360"/>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okresie gwarancji i rękojmi Wykonawca jest zobowiązany przystąpić do usuwania wad lub usterek w ciągu 48 godzin w dni robocze i 72 godzin w dni wolne i święta, oraz usunąć wady lub usterki najpóźniej w terminie 7 dni od daty otrzymania powiadomienia o powstałych wadach lub usterkach zgodnie z ust. 5 niniejszego paragrafu. Termin ten w technicznie uzasadnionych przypadkach może zostać wydłużony za pisemną zgodą Zamawiającego.</w:t>
      </w:r>
    </w:p>
    <w:p w14:paraId="50C0BCE5" w14:textId="77777777" w:rsidR="00FD7C9E" w:rsidRPr="00D90EAD" w:rsidRDefault="0033285B" w:rsidP="00D90EAD">
      <w:pPr>
        <w:keepNext/>
        <w:numPr>
          <w:ilvl w:val="1"/>
          <w:numId w:val="5"/>
        </w:numPr>
        <w:tabs>
          <w:tab w:val="clear" w:pos="928"/>
        </w:tabs>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razie nieusunięcia przez Wykonawcę wad i usterek w wyznaczonym terminie, Zamawiający usunie je na koszt Wykonawcy, z zachowaniem swoich praw wynikających z gwarancji lub rękojmi. Zamawiający pisemnie powiadomi Wykonawcę o skorzystaniu z powyższego uprawnienia. W takim przypadku pełną należność za wykonane roboty Zamawiający ma prawo potrącić z kwoty wniesionej przez Wykonawcę tytułem zabezpieczenia należytego wyko</w:t>
      </w:r>
      <w:r w:rsidR="000337A6" w:rsidRPr="00D90EAD">
        <w:rPr>
          <w:rFonts w:asciiTheme="minorHAnsi" w:eastAsia="Calibri" w:hAnsiTheme="minorHAnsi" w:cstheme="minorHAnsi"/>
          <w:lang w:eastAsia="en-US"/>
        </w:rPr>
        <w:t xml:space="preserve">nania umowy, o którym mowa w § 4 </w:t>
      </w:r>
      <w:r w:rsidRPr="00D90EAD">
        <w:rPr>
          <w:rFonts w:asciiTheme="minorHAnsi" w:eastAsia="Calibri" w:hAnsiTheme="minorHAnsi" w:cstheme="minorHAnsi"/>
          <w:lang w:eastAsia="en-US"/>
        </w:rPr>
        <w:t>Umowy.</w:t>
      </w:r>
    </w:p>
    <w:p w14:paraId="0D1B90BC" w14:textId="77777777" w:rsidR="00FD7C9E" w:rsidRPr="00D90EAD" w:rsidRDefault="00FD7C9E" w:rsidP="00D90EAD">
      <w:pPr>
        <w:keepNext/>
        <w:tabs>
          <w:tab w:val="num" w:pos="709"/>
        </w:tabs>
        <w:spacing w:line="276" w:lineRule="auto"/>
        <w:ind w:left="709"/>
        <w:contextualSpacing/>
        <w:jc w:val="both"/>
        <w:rPr>
          <w:rFonts w:asciiTheme="minorHAnsi" w:eastAsia="Calibri" w:hAnsiTheme="minorHAnsi" w:cstheme="minorHAnsi"/>
          <w:lang w:eastAsia="en-US"/>
        </w:rPr>
      </w:pPr>
    </w:p>
    <w:p w14:paraId="758C3337" w14:textId="77777777" w:rsidR="00FD7C9E" w:rsidRPr="00D90EAD" w:rsidRDefault="00FD7C9E" w:rsidP="00D90EAD">
      <w:pPr>
        <w:keepNext/>
        <w:widowControl w:val="0"/>
        <w:suppressAutoHyphens/>
        <w:spacing w:line="276" w:lineRule="auto"/>
        <w:contextualSpacing/>
        <w:jc w:val="center"/>
        <w:outlineLvl w:val="1"/>
        <w:rPr>
          <w:rFonts w:asciiTheme="minorHAnsi" w:hAnsiTheme="minorHAnsi" w:cstheme="minorHAnsi"/>
          <w:b/>
          <w:bCs/>
          <w:lang w:eastAsia="en-US"/>
        </w:rPr>
      </w:pPr>
      <w:bookmarkStart w:id="17" w:name="_Toc448221752"/>
      <w:r w:rsidRPr="00D90EAD">
        <w:rPr>
          <w:rFonts w:asciiTheme="minorHAnsi" w:hAnsiTheme="minorHAnsi" w:cstheme="minorHAnsi"/>
          <w:b/>
          <w:bCs/>
          <w:lang w:eastAsia="en-US"/>
        </w:rPr>
        <w:t>KARY UMOWNE</w:t>
      </w:r>
      <w:bookmarkEnd w:id="17"/>
    </w:p>
    <w:p w14:paraId="1E95CAA8" w14:textId="77777777" w:rsidR="00FD7C9E" w:rsidRPr="00D90EAD" w:rsidRDefault="00FD7C9E" w:rsidP="00D90EAD">
      <w:pPr>
        <w:keepNext/>
        <w:spacing w:line="276" w:lineRule="auto"/>
        <w:contextualSpacing/>
        <w:jc w:val="center"/>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 11</w:t>
      </w:r>
    </w:p>
    <w:p w14:paraId="738C444D" w14:textId="77777777" w:rsidR="00FD7C9E" w:rsidRPr="00D90EAD" w:rsidRDefault="00FD7C9E" w:rsidP="00D90EAD">
      <w:pPr>
        <w:keepNext/>
        <w:numPr>
          <w:ilvl w:val="0"/>
          <w:numId w:val="11"/>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Z tytułu nienależytego wykonania </w:t>
      </w:r>
      <w:r w:rsidR="000337A6"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 Wykonawca zapłaci Zamawiającemu  następujące kary umowne:</w:t>
      </w:r>
    </w:p>
    <w:p w14:paraId="672543CB" w14:textId="77777777" w:rsidR="00FD7C9E" w:rsidRPr="00D90EAD" w:rsidRDefault="00FD7C9E" w:rsidP="00D90EAD">
      <w:pPr>
        <w:keepNext/>
        <w:numPr>
          <w:ilvl w:val="0"/>
          <w:numId w:val="12"/>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za </w:t>
      </w:r>
      <w:r w:rsidR="00895FE2" w:rsidRPr="00D90EAD">
        <w:rPr>
          <w:rFonts w:asciiTheme="minorHAnsi" w:eastAsia="Calibri" w:hAnsiTheme="minorHAnsi" w:cstheme="minorHAnsi"/>
          <w:lang w:eastAsia="en-US"/>
        </w:rPr>
        <w:t xml:space="preserve">zwłokę </w:t>
      </w:r>
      <w:r w:rsidRPr="00D90EAD">
        <w:rPr>
          <w:rFonts w:asciiTheme="minorHAnsi" w:eastAsia="Calibri" w:hAnsiTheme="minorHAnsi" w:cstheme="minorHAnsi"/>
          <w:lang w:eastAsia="en-US"/>
        </w:rPr>
        <w:t xml:space="preserve">w </w:t>
      </w:r>
      <w:r w:rsidR="00642E28" w:rsidRPr="00D90EAD">
        <w:rPr>
          <w:rFonts w:asciiTheme="minorHAnsi" w:eastAsia="Calibri" w:hAnsiTheme="minorHAnsi" w:cstheme="minorHAnsi"/>
          <w:lang w:eastAsia="en-US"/>
        </w:rPr>
        <w:t>wykonaniu przedmiotu</w:t>
      </w:r>
      <w:r w:rsidR="000337A6" w:rsidRPr="00D90EAD">
        <w:rPr>
          <w:rFonts w:asciiTheme="minorHAnsi" w:eastAsia="Calibri" w:hAnsiTheme="minorHAnsi" w:cstheme="minorHAnsi"/>
          <w:lang w:eastAsia="en-US"/>
        </w:rPr>
        <w:t xml:space="preserve"> U</w:t>
      </w:r>
      <w:r w:rsidRPr="00D90EAD">
        <w:rPr>
          <w:rFonts w:asciiTheme="minorHAnsi" w:eastAsia="Calibri" w:hAnsiTheme="minorHAnsi" w:cstheme="minorHAnsi"/>
          <w:lang w:eastAsia="en-US"/>
        </w:rPr>
        <w:t xml:space="preserve">mowy </w:t>
      </w:r>
      <w:r w:rsidR="000337A6" w:rsidRPr="00D90EAD">
        <w:rPr>
          <w:rFonts w:asciiTheme="minorHAnsi" w:eastAsia="Calibri" w:hAnsiTheme="minorHAnsi" w:cstheme="minorHAnsi"/>
          <w:lang w:eastAsia="en-US"/>
        </w:rPr>
        <w:t>–</w:t>
      </w:r>
      <w:r w:rsidR="00B246A2" w:rsidRPr="00D90EAD">
        <w:rPr>
          <w:rFonts w:asciiTheme="minorHAnsi" w:eastAsia="Calibri" w:hAnsiTheme="minorHAnsi" w:cstheme="minorHAnsi"/>
          <w:lang w:eastAsia="en-US"/>
        </w:rPr>
        <w:t xml:space="preserve"> </w:t>
      </w:r>
      <w:r w:rsidRPr="00D90EAD">
        <w:rPr>
          <w:rFonts w:asciiTheme="minorHAnsi" w:eastAsia="Calibri" w:hAnsiTheme="minorHAnsi" w:cstheme="minorHAnsi"/>
          <w:lang w:eastAsia="en-US"/>
        </w:rPr>
        <w:t>w wysokości 0,</w:t>
      </w:r>
      <w:r w:rsidR="00250A84" w:rsidRPr="00D90EAD">
        <w:rPr>
          <w:rFonts w:asciiTheme="minorHAnsi" w:eastAsia="Calibri" w:hAnsiTheme="minorHAnsi" w:cstheme="minorHAnsi"/>
          <w:lang w:eastAsia="en-US"/>
        </w:rPr>
        <w:t>5</w:t>
      </w:r>
      <w:r w:rsidRPr="00D90EAD">
        <w:rPr>
          <w:rFonts w:asciiTheme="minorHAnsi" w:eastAsia="Calibri" w:hAnsiTheme="minorHAnsi" w:cstheme="minorHAnsi"/>
          <w:lang w:eastAsia="en-US"/>
        </w:rPr>
        <w:t xml:space="preserve"> % wynagrodzenia </w:t>
      </w:r>
      <w:r w:rsidR="00C22D22" w:rsidRPr="00D90EAD">
        <w:rPr>
          <w:rFonts w:asciiTheme="minorHAnsi" w:eastAsia="Calibri" w:hAnsiTheme="minorHAnsi" w:cstheme="minorHAnsi"/>
          <w:lang w:eastAsia="en-US"/>
        </w:rPr>
        <w:t>netto</w:t>
      </w:r>
      <w:r w:rsidRPr="00D90EAD">
        <w:rPr>
          <w:rFonts w:asciiTheme="minorHAnsi" w:eastAsia="Calibri" w:hAnsiTheme="minorHAnsi" w:cstheme="minorHAnsi"/>
          <w:lang w:eastAsia="en-US"/>
        </w:rPr>
        <w:t xml:space="preserve">, o którym mowa w § 3 ust. 1 </w:t>
      </w:r>
      <w:r w:rsidR="000337A6"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 xml:space="preserve">mowy, za każdy rozpoczęty dzień </w:t>
      </w:r>
      <w:r w:rsidR="00895FE2" w:rsidRPr="00D90EAD">
        <w:rPr>
          <w:rFonts w:asciiTheme="minorHAnsi" w:eastAsia="Calibri" w:hAnsiTheme="minorHAnsi" w:cstheme="minorHAnsi"/>
          <w:lang w:eastAsia="en-US"/>
        </w:rPr>
        <w:t>zwłoki</w:t>
      </w:r>
      <w:r w:rsidRPr="00D90EAD">
        <w:rPr>
          <w:rFonts w:asciiTheme="minorHAnsi" w:eastAsia="Calibri" w:hAnsiTheme="minorHAnsi" w:cstheme="minorHAnsi"/>
          <w:lang w:eastAsia="en-US"/>
        </w:rPr>
        <w:t xml:space="preserve">, nie większą jednak niż </w:t>
      </w:r>
      <w:r w:rsidR="00250A84" w:rsidRPr="00D90EAD">
        <w:rPr>
          <w:rFonts w:asciiTheme="minorHAnsi" w:eastAsia="Calibri" w:hAnsiTheme="minorHAnsi" w:cstheme="minorHAnsi"/>
          <w:lang w:eastAsia="en-US"/>
        </w:rPr>
        <w:t>2</w:t>
      </w:r>
      <w:r w:rsidRPr="00D90EAD">
        <w:rPr>
          <w:rFonts w:asciiTheme="minorHAnsi" w:eastAsia="Calibri" w:hAnsiTheme="minorHAnsi" w:cstheme="minorHAnsi"/>
          <w:lang w:eastAsia="en-US"/>
        </w:rPr>
        <w:t xml:space="preserve">0% wynagrodzenia </w:t>
      </w:r>
      <w:r w:rsidR="00C22D22" w:rsidRPr="00D90EAD">
        <w:rPr>
          <w:rFonts w:asciiTheme="minorHAnsi" w:eastAsia="Calibri" w:hAnsiTheme="minorHAnsi" w:cstheme="minorHAnsi"/>
          <w:lang w:eastAsia="en-US"/>
        </w:rPr>
        <w:t>netto</w:t>
      </w:r>
      <w:r w:rsidRPr="00D90EAD">
        <w:rPr>
          <w:rFonts w:asciiTheme="minorHAnsi" w:eastAsia="Calibri" w:hAnsiTheme="minorHAnsi" w:cstheme="minorHAnsi"/>
          <w:lang w:eastAsia="en-US"/>
        </w:rPr>
        <w:t>,</w:t>
      </w:r>
      <w:r w:rsidR="00250A84" w:rsidRPr="00D90EAD">
        <w:rPr>
          <w:rFonts w:asciiTheme="minorHAnsi" w:eastAsia="Calibri" w:hAnsiTheme="minorHAnsi" w:cstheme="minorHAnsi"/>
          <w:lang w:eastAsia="en-US"/>
        </w:rPr>
        <w:t xml:space="preserve"> o którym mowa w § 3 ust. 1 Umowy;</w:t>
      </w:r>
    </w:p>
    <w:p w14:paraId="1BA6AC79" w14:textId="77777777" w:rsidR="00FD7C9E" w:rsidRPr="00D90EAD" w:rsidRDefault="00FD7C9E" w:rsidP="00D90EAD">
      <w:pPr>
        <w:keepNext/>
        <w:numPr>
          <w:ilvl w:val="0"/>
          <w:numId w:val="12"/>
        </w:numPr>
        <w:tabs>
          <w:tab w:val="left" w:pos="360"/>
        </w:tabs>
        <w:spacing w:line="276" w:lineRule="auto"/>
        <w:ind w:left="714" w:hanging="357"/>
        <w:contextualSpacing/>
        <w:jc w:val="both"/>
        <w:rPr>
          <w:rFonts w:asciiTheme="minorHAnsi" w:eastAsia="Calibri" w:hAnsiTheme="minorHAnsi" w:cstheme="minorHAnsi"/>
          <w:kern w:val="32"/>
        </w:rPr>
      </w:pPr>
      <w:r w:rsidRPr="00D90EAD">
        <w:rPr>
          <w:rFonts w:asciiTheme="minorHAnsi" w:eastAsia="Calibri" w:hAnsiTheme="minorHAnsi" w:cstheme="minorHAnsi"/>
          <w:kern w:val="32"/>
        </w:rPr>
        <w:t xml:space="preserve">za </w:t>
      </w:r>
      <w:r w:rsidR="00895FE2" w:rsidRPr="00D90EAD">
        <w:rPr>
          <w:rFonts w:asciiTheme="minorHAnsi" w:eastAsia="Calibri" w:hAnsiTheme="minorHAnsi" w:cstheme="minorHAnsi"/>
          <w:kern w:val="32"/>
        </w:rPr>
        <w:t xml:space="preserve">zwłokę </w:t>
      </w:r>
      <w:r w:rsidRPr="00D90EAD">
        <w:rPr>
          <w:rFonts w:asciiTheme="minorHAnsi" w:eastAsia="Calibri" w:hAnsiTheme="minorHAnsi" w:cstheme="minorHAnsi"/>
          <w:kern w:val="32"/>
        </w:rPr>
        <w:t>w usunięciu wad stwierdzonych przy odbiorze lub w okresie obowiązywania gwaran</w:t>
      </w:r>
      <w:r w:rsidR="00642E28" w:rsidRPr="00D90EAD">
        <w:rPr>
          <w:rFonts w:asciiTheme="minorHAnsi" w:eastAsia="Calibri" w:hAnsiTheme="minorHAnsi" w:cstheme="minorHAnsi"/>
          <w:kern w:val="32"/>
        </w:rPr>
        <w:t xml:space="preserve">cji jakości lub rękojmi za wady </w:t>
      </w:r>
      <w:r w:rsidR="00B246A2" w:rsidRPr="00D90EAD">
        <w:rPr>
          <w:rFonts w:asciiTheme="minorHAnsi" w:eastAsia="Calibri" w:hAnsiTheme="minorHAnsi" w:cstheme="minorHAnsi"/>
          <w:kern w:val="32"/>
        </w:rPr>
        <w:t>– w wysokości 0,5</w:t>
      </w:r>
      <w:r w:rsidRPr="00D90EAD">
        <w:rPr>
          <w:rFonts w:asciiTheme="minorHAnsi" w:eastAsia="Calibri" w:hAnsiTheme="minorHAnsi" w:cstheme="minorHAnsi"/>
          <w:kern w:val="32"/>
        </w:rPr>
        <w:t xml:space="preserve"> % wynagrodzenia </w:t>
      </w:r>
      <w:r w:rsidR="00C22D22" w:rsidRPr="00D90EAD">
        <w:rPr>
          <w:rFonts w:asciiTheme="minorHAnsi" w:eastAsia="Calibri" w:hAnsiTheme="minorHAnsi" w:cstheme="minorHAnsi"/>
          <w:kern w:val="32"/>
        </w:rPr>
        <w:t>netto</w:t>
      </w:r>
      <w:r w:rsidRPr="00D90EAD">
        <w:rPr>
          <w:rFonts w:asciiTheme="minorHAnsi" w:eastAsia="Calibri" w:hAnsiTheme="minorHAnsi" w:cstheme="minorHAnsi"/>
          <w:kern w:val="32"/>
        </w:rPr>
        <w:t xml:space="preserve">, o którym mowa w § 3 ust. 1 </w:t>
      </w:r>
      <w:r w:rsidR="005C679B" w:rsidRPr="00D90EAD">
        <w:rPr>
          <w:rFonts w:asciiTheme="minorHAnsi" w:eastAsia="Calibri" w:hAnsiTheme="minorHAnsi" w:cstheme="minorHAnsi"/>
          <w:kern w:val="32"/>
        </w:rPr>
        <w:t>U</w:t>
      </w:r>
      <w:r w:rsidRPr="00D90EAD">
        <w:rPr>
          <w:rFonts w:asciiTheme="minorHAnsi" w:eastAsia="Calibri" w:hAnsiTheme="minorHAnsi" w:cstheme="minorHAnsi"/>
          <w:kern w:val="32"/>
        </w:rPr>
        <w:t xml:space="preserve">mowy, za każdy rozpoczęty dzień </w:t>
      </w:r>
      <w:r w:rsidR="00895FE2" w:rsidRPr="00D90EAD">
        <w:rPr>
          <w:rFonts w:asciiTheme="minorHAnsi" w:eastAsia="Calibri" w:hAnsiTheme="minorHAnsi" w:cstheme="minorHAnsi"/>
          <w:kern w:val="32"/>
        </w:rPr>
        <w:t xml:space="preserve">zwłoki </w:t>
      </w:r>
      <w:r w:rsidRPr="00D90EAD">
        <w:rPr>
          <w:rFonts w:asciiTheme="minorHAnsi" w:eastAsia="Calibri" w:hAnsiTheme="minorHAnsi" w:cstheme="minorHAnsi"/>
          <w:kern w:val="32"/>
        </w:rPr>
        <w:t>liczony od dnia wyznaczonego na usunięc</w:t>
      </w:r>
      <w:r w:rsidR="00B246A2" w:rsidRPr="00D90EAD">
        <w:rPr>
          <w:rFonts w:asciiTheme="minorHAnsi" w:eastAsia="Calibri" w:hAnsiTheme="minorHAnsi" w:cstheme="minorHAnsi"/>
          <w:kern w:val="32"/>
        </w:rPr>
        <w:t>ie wad, nie większą jednak niż 2</w:t>
      </w:r>
      <w:r w:rsidRPr="00D90EAD">
        <w:rPr>
          <w:rFonts w:asciiTheme="minorHAnsi" w:eastAsia="Calibri" w:hAnsiTheme="minorHAnsi" w:cstheme="minorHAnsi"/>
          <w:kern w:val="32"/>
        </w:rPr>
        <w:t xml:space="preserve">0% wynagrodzenia </w:t>
      </w:r>
      <w:r w:rsidR="00C22D22" w:rsidRPr="00D90EAD">
        <w:rPr>
          <w:rFonts w:asciiTheme="minorHAnsi" w:eastAsia="Calibri" w:hAnsiTheme="minorHAnsi" w:cstheme="minorHAnsi"/>
          <w:kern w:val="32"/>
        </w:rPr>
        <w:t>netto</w:t>
      </w:r>
      <w:r w:rsidR="00B161DF" w:rsidRPr="00D90EAD">
        <w:rPr>
          <w:rFonts w:asciiTheme="minorHAnsi" w:eastAsia="Calibri" w:hAnsiTheme="minorHAnsi" w:cstheme="minorHAnsi"/>
          <w:lang w:eastAsia="en-US"/>
        </w:rPr>
        <w:t>, o którym mowa w § 3 ust. 1 Umowy</w:t>
      </w:r>
      <w:r w:rsidR="00C22D22" w:rsidRPr="00D90EAD">
        <w:rPr>
          <w:rFonts w:asciiTheme="minorHAnsi" w:eastAsia="Calibri" w:hAnsiTheme="minorHAnsi" w:cstheme="minorHAnsi"/>
          <w:kern w:val="32"/>
        </w:rPr>
        <w:t>;</w:t>
      </w:r>
    </w:p>
    <w:p w14:paraId="64335CBF" w14:textId="77777777" w:rsidR="00642E28" w:rsidRPr="00D90EAD" w:rsidRDefault="00642E28" w:rsidP="00D90EAD">
      <w:pPr>
        <w:keepNext/>
        <w:numPr>
          <w:ilvl w:val="0"/>
          <w:numId w:val="12"/>
        </w:numPr>
        <w:tabs>
          <w:tab w:val="left" w:pos="360"/>
        </w:tabs>
        <w:spacing w:line="276" w:lineRule="auto"/>
        <w:ind w:left="714" w:hanging="357"/>
        <w:contextualSpacing/>
        <w:jc w:val="both"/>
        <w:rPr>
          <w:rFonts w:asciiTheme="minorHAnsi" w:eastAsia="Calibri" w:hAnsiTheme="minorHAnsi" w:cstheme="minorHAnsi"/>
          <w:kern w:val="32"/>
        </w:rPr>
      </w:pPr>
      <w:r w:rsidRPr="00D90EAD">
        <w:rPr>
          <w:rFonts w:asciiTheme="minorHAnsi" w:eastAsia="Calibri" w:hAnsiTheme="minorHAnsi" w:cstheme="minorHAnsi"/>
          <w:kern w:val="32"/>
        </w:rPr>
        <w:t>w przypadku braku zapłaty lub nieterminowej zapłaty wynagrodzen</w:t>
      </w:r>
      <w:r w:rsidR="00FF2A81" w:rsidRPr="00D90EAD">
        <w:rPr>
          <w:rFonts w:asciiTheme="minorHAnsi" w:eastAsia="Calibri" w:hAnsiTheme="minorHAnsi" w:cstheme="minorHAnsi"/>
          <w:kern w:val="32"/>
        </w:rPr>
        <w:t>ia należnego Podwykonawcom lub dalszym P</w:t>
      </w:r>
      <w:r w:rsidRPr="00D90EAD">
        <w:rPr>
          <w:rFonts w:asciiTheme="minorHAnsi" w:eastAsia="Calibri" w:hAnsiTheme="minorHAnsi" w:cstheme="minorHAnsi"/>
          <w:kern w:val="32"/>
        </w:rPr>
        <w:t xml:space="preserve">odwykonawcom </w:t>
      </w:r>
      <w:r w:rsidR="00B246A2" w:rsidRPr="00D90EAD">
        <w:rPr>
          <w:rFonts w:asciiTheme="minorHAnsi" w:eastAsia="Calibri" w:hAnsiTheme="minorHAnsi" w:cstheme="minorHAnsi"/>
          <w:kern w:val="32"/>
        </w:rPr>
        <w:t>–</w:t>
      </w:r>
      <w:r w:rsidRPr="00D90EAD">
        <w:rPr>
          <w:rFonts w:asciiTheme="minorHAnsi" w:eastAsia="Calibri" w:hAnsiTheme="minorHAnsi" w:cstheme="minorHAnsi"/>
          <w:kern w:val="32"/>
        </w:rPr>
        <w:t xml:space="preserve"> w wysokości </w:t>
      </w:r>
      <w:r w:rsidR="00B246A2" w:rsidRPr="00D90EAD">
        <w:rPr>
          <w:rFonts w:asciiTheme="minorHAnsi" w:hAnsiTheme="minorHAnsi" w:cstheme="minorHAnsi"/>
        </w:rPr>
        <w:t>5 000,00 zł za każdy taki przypadek</w:t>
      </w:r>
      <w:r w:rsidR="00C22D22" w:rsidRPr="00D90EAD">
        <w:rPr>
          <w:rFonts w:asciiTheme="minorHAnsi" w:eastAsia="Calibri" w:hAnsiTheme="minorHAnsi" w:cstheme="minorHAnsi"/>
          <w:kern w:val="32"/>
        </w:rPr>
        <w:t>;</w:t>
      </w:r>
    </w:p>
    <w:p w14:paraId="2179ED78" w14:textId="77777777" w:rsidR="00FD7C9E" w:rsidRPr="00D90EAD" w:rsidRDefault="00FD7C9E" w:rsidP="00D90EAD">
      <w:pPr>
        <w:keepNext/>
        <w:numPr>
          <w:ilvl w:val="0"/>
          <w:numId w:val="12"/>
        </w:numPr>
        <w:tabs>
          <w:tab w:val="left" w:pos="360"/>
        </w:tabs>
        <w:spacing w:line="276" w:lineRule="auto"/>
        <w:ind w:left="714" w:hanging="357"/>
        <w:contextualSpacing/>
        <w:jc w:val="both"/>
        <w:rPr>
          <w:rFonts w:asciiTheme="minorHAnsi" w:eastAsia="Calibri" w:hAnsiTheme="minorHAnsi" w:cstheme="minorHAnsi"/>
          <w:kern w:val="32"/>
        </w:rPr>
      </w:pPr>
      <w:r w:rsidRPr="00D90EAD">
        <w:rPr>
          <w:rFonts w:asciiTheme="minorHAnsi" w:eastAsia="Calibri" w:hAnsiTheme="minorHAnsi" w:cstheme="minorHAnsi"/>
          <w:kern w:val="32"/>
        </w:rPr>
        <w:t>za nieprzedłożenie do zaakceptowania projektu umowy o podwykonawstwo, której przedmiotem są roboty budo</w:t>
      </w:r>
      <w:r w:rsidR="00642E28" w:rsidRPr="00D90EAD">
        <w:rPr>
          <w:rFonts w:asciiTheme="minorHAnsi" w:eastAsia="Calibri" w:hAnsiTheme="minorHAnsi" w:cstheme="minorHAnsi"/>
          <w:kern w:val="32"/>
        </w:rPr>
        <w:t xml:space="preserve">wlane lub projektu jej zmiany </w:t>
      </w:r>
      <w:r w:rsidR="00B246A2" w:rsidRPr="00D90EAD">
        <w:rPr>
          <w:rFonts w:asciiTheme="minorHAnsi" w:eastAsia="Calibri" w:hAnsiTheme="minorHAnsi" w:cstheme="minorHAnsi"/>
          <w:kern w:val="32"/>
        </w:rPr>
        <w:t>–</w:t>
      </w:r>
      <w:r w:rsidR="00642E28" w:rsidRPr="00D90EAD">
        <w:rPr>
          <w:rFonts w:asciiTheme="minorHAnsi" w:eastAsia="Calibri" w:hAnsiTheme="minorHAnsi" w:cstheme="minorHAnsi"/>
          <w:kern w:val="32"/>
        </w:rPr>
        <w:t xml:space="preserve"> </w:t>
      </w:r>
      <w:r w:rsidRPr="00D90EAD">
        <w:rPr>
          <w:rFonts w:asciiTheme="minorHAnsi" w:eastAsia="Calibri" w:hAnsiTheme="minorHAnsi" w:cstheme="minorHAnsi"/>
          <w:kern w:val="32"/>
        </w:rPr>
        <w:t xml:space="preserve">w wysokości </w:t>
      </w:r>
      <w:r w:rsidR="00B246A2" w:rsidRPr="00D90EAD">
        <w:rPr>
          <w:rFonts w:asciiTheme="minorHAnsi" w:hAnsiTheme="minorHAnsi" w:cstheme="minorHAnsi"/>
        </w:rPr>
        <w:t>2 500,00 zł za każdy taki przypadek</w:t>
      </w:r>
      <w:r w:rsidR="00AA2BD3" w:rsidRPr="00D90EAD">
        <w:rPr>
          <w:rFonts w:asciiTheme="minorHAnsi" w:eastAsia="Calibri" w:hAnsiTheme="minorHAnsi" w:cstheme="minorHAnsi"/>
          <w:kern w:val="32"/>
        </w:rPr>
        <w:t>;</w:t>
      </w:r>
    </w:p>
    <w:p w14:paraId="5D97E584" w14:textId="77777777" w:rsidR="00FD7C9E" w:rsidRPr="00D90EAD" w:rsidRDefault="00FD7C9E" w:rsidP="00D90EAD">
      <w:pPr>
        <w:keepNext/>
        <w:numPr>
          <w:ilvl w:val="0"/>
          <w:numId w:val="12"/>
        </w:numPr>
        <w:tabs>
          <w:tab w:val="left" w:pos="360"/>
        </w:tabs>
        <w:spacing w:line="276" w:lineRule="auto"/>
        <w:ind w:left="714" w:hanging="357"/>
        <w:contextualSpacing/>
        <w:jc w:val="both"/>
        <w:rPr>
          <w:rFonts w:asciiTheme="minorHAnsi" w:eastAsia="Calibri" w:hAnsiTheme="minorHAnsi" w:cstheme="minorHAnsi"/>
          <w:kern w:val="32"/>
        </w:rPr>
      </w:pPr>
      <w:r w:rsidRPr="00D90EAD">
        <w:rPr>
          <w:rFonts w:asciiTheme="minorHAnsi" w:eastAsia="Calibri" w:hAnsiTheme="minorHAnsi" w:cstheme="minorHAnsi"/>
          <w:kern w:val="32"/>
        </w:rPr>
        <w:t xml:space="preserve">za nieprzedłożenie poświadczonej za zgodność z oryginałem kopii umowy </w:t>
      </w:r>
      <w:r w:rsidRPr="00D90EAD">
        <w:rPr>
          <w:rFonts w:asciiTheme="minorHAnsi" w:eastAsia="Calibri" w:hAnsiTheme="minorHAnsi" w:cstheme="minorHAnsi"/>
          <w:kern w:val="32"/>
        </w:rPr>
        <w:br/>
      </w:r>
      <w:r w:rsidR="00642E28" w:rsidRPr="00D90EAD">
        <w:rPr>
          <w:rFonts w:asciiTheme="minorHAnsi" w:eastAsia="Calibri" w:hAnsiTheme="minorHAnsi" w:cstheme="minorHAnsi"/>
          <w:kern w:val="32"/>
        </w:rPr>
        <w:t xml:space="preserve">o podwykonawstwo lub jej zmiany </w:t>
      </w:r>
      <w:r w:rsidR="00B246A2" w:rsidRPr="00D90EAD">
        <w:rPr>
          <w:rFonts w:asciiTheme="minorHAnsi" w:eastAsia="Calibri" w:hAnsiTheme="minorHAnsi" w:cstheme="minorHAnsi"/>
          <w:kern w:val="32"/>
        </w:rPr>
        <w:t>–</w:t>
      </w:r>
      <w:r w:rsidR="00642E28" w:rsidRPr="00D90EAD">
        <w:rPr>
          <w:rFonts w:asciiTheme="minorHAnsi" w:eastAsia="Calibri" w:hAnsiTheme="minorHAnsi" w:cstheme="minorHAnsi"/>
          <w:kern w:val="32"/>
        </w:rPr>
        <w:t xml:space="preserve"> </w:t>
      </w:r>
      <w:r w:rsidR="00B246A2" w:rsidRPr="00D90EAD">
        <w:rPr>
          <w:rFonts w:asciiTheme="minorHAnsi" w:hAnsiTheme="minorHAnsi" w:cstheme="minorHAnsi"/>
        </w:rPr>
        <w:t>2 500,00 zł za każdy taki przypadek</w:t>
      </w:r>
      <w:r w:rsidR="00AA2BD3" w:rsidRPr="00D90EAD">
        <w:rPr>
          <w:rFonts w:asciiTheme="minorHAnsi" w:eastAsia="Calibri" w:hAnsiTheme="minorHAnsi" w:cstheme="minorHAnsi"/>
          <w:kern w:val="32"/>
        </w:rPr>
        <w:t>;</w:t>
      </w:r>
    </w:p>
    <w:p w14:paraId="274CD963" w14:textId="77777777" w:rsidR="00FD7C9E" w:rsidRPr="00D90EAD" w:rsidRDefault="00FD7C9E" w:rsidP="00D90EAD">
      <w:pPr>
        <w:keepNext/>
        <w:numPr>
          <w:ilvl w:val="0"/>
          <w:numId w:val="12"/>
        </w:numPr>
        <w:spacing w:line="276" w:lineRule="auto"/>
        <w:ind w:left="714" w:hanging="357"/>
        <w:contextualSpacing/>
        <w:jc w:val="both"/>
        <w:rPr>
          <w:rFonts w:asciiTheme="minorHAnsi" w:eastAsia="Calibri" w:hAnsiTheme="minorHAnsi" w:cstheme="minorHAnsi"/>
          <w:kern w:val="32"/>
        </w:rPr>
      </w:pPr>
      <w:r w:rsidRPr="00D90EAD">
        <w:rPr>
          <w:rFonts w:asciiTheme="minorHAnsi" w:eastAsia="Calibri" w:hAnsiTheme="minorHAnsi" w:cstheme="minorHAnsi"/>
          <w:kern w:val="32"/>
        </w:rPr>
        <w:t>za brak zmiany umowy o podwykonaws</w:t>
      </w:r>
      <w:r w:rsidR="00642E28" w:rsidRPr="00D90EAD">
        <w:rPr>
          <w:rFonts w:asciiTheme="minorHAnsi" w:eastAsia="Calibri" w:hAnsiTheme="minorHAnsi" w:cstheme="minorHAnsi"/>
          <w:kern w:val="32"/>
        </w:rPr>
        <w:t>two w zakresie terminu zapłaty</w:t>
      </w:r>
      <w:r w:rsidR="00C445AB" w:rsidRPr="00D90EAD">
        <w:rPr>
          <w:rFonts w:asciiTheme="minorHAnsi" w:eastAsia="Calibri" w:hAnsiTheme="minorHAnsi" w:cstheme="minorHAnsi"/>
          <w:kern w:val="32"/>
        </w:rPr>
        <w:t>, jeśli dotyczy</w:t>
      </w:r>
      <w:r w:rsidR="00642E28" w:rsidRPr="00D90EAD">
        <w:rPr>
          <w:rFonts w:asciiTheme="minorHAnsi" w:eastAsia="Calibri" w:hAnsiTheme="minorHAnsi" w:cstheme="minorHAnsi"/>
          <w:kern w:val="32"/>
        </w:rPr>
        <w:t xml:space="preserve"> </w:t>
      </w:r>
      <w:r w:rsidR="00B161DF" w:rsidRPr="00D90EAD">
        <w:rPr>
          <w:rFonts w:asciiTheme="minorHAnsi" w:eastAsia="Calibri" w:hAnsiTheme="minorHAnsi" w:cstheme="minorHAnsi"/>
          <w:kern w:val="32"/>
        </w:rPr>
        <w:t>–</w:t>
      </w:r>
      <w:r w:rsidR="00642E28" w:rsidRPr="00D90EAD">
        <w:rPr>
          <w:rFonts w:asciiTheme="minorHAnsi" w:eastAsia="Calibri" w:hAnsiTheme="minorHAnsi" w:cstheme="minorHAnsi"/>
          <w:kern w:val="32"/>
        </w:rPr>
        <w:t xml:space="preserve"> </w:t>
      </w:r>
      <w:r w:rsidRPr="00D90EAD">
        <w:rPr>
          <w:rFonts w:asciiTheme="minorHAnsi" w:eastAsia="Calibri" w:hAnsiTheme="minorHAnsi" w:cstheme="minorHAnsi"/>
          <w:kern w:val="32"/>
        </w:rPr>
        <w:t xml:space="preserve">w wysokości </w:t>
      </w:r>
      <w:r w:rsidR="00B161DF" w:rsidRPr="00D90EAD">
        <w:rPr>
          <w:rFonts w:asciiTheme="minorHAnsi" w:eastAsia="Calibri" w:hAnsiTheme="minorHAnsi" w:cstheme="minorHAnsi"/>
          <w:kern w:val="32"/>
        </w:rPr>
        <w:t>5 000,00 zł za każdy taki przypadek</w:t>
      </w:r>
      <w:r w:rsidR="00AA2BD3" w:rsidRPr="00D90EAD">
        <w:rPr>
          <w:rFonts w:asciiTheme="minorHAnsi" w:eastAsia="Calibri" w:hAnsiTheme="minorHAnsi" w:cstheme="minorHAnsi"/>
          <w:kern w:val="32"/>
        </w:rPr>
        <w:t>;</w:t>
      </w:r>
    </w:p>
    <w:p w14:paraId="4A3C7C09" w14:textId="77777777" w:rsidR="00FB3EA9" w:rsidRPr="00D90EAD" w:rsidRDefault="00FB3EA9" w:rsidP="00D90EAD">
      <w:pPr>
        <w:keepNext/>
        <w:numPr>
          <w:ilvl w:val="0"/>
          <w:numId w:val="12"/>
        </w:numPr>
        <w:spacing w:line="276" w:lineRule="auto"/>
        <w:ind w:left="714" w:hanging="357"/>
        <w:contextualSpacing/>
        <w:jc w:val="both"/>
        <w:rPr>
          <w:rFonts w:asciiTheme="minorHAnsi" w:eastAsia="Calibri" w:hAnsiTheme="minorHAnsi" w:cstheme="minorHAnsi"/>
          <w:kern w:val="32"/>
        </w:rPr>
      </w:pPr>
      <w:r w:rsidRPr="00D90EAD">
        <w:rPr>
          <w:rFonts w:asciiTheme="minorHAnsi" w:eastAsia="Calibri" w:hAnsiTheme="minorHAnsi" w:cstheme="minorHAnsi"/>
          <w:kern w:val="32"/>
        </w:rPr>
        <w:t xml:space="preserve">za każdy rozpoczęty dzień </w:t>
      </w:r>
      <w:r w:rsidR="00895FE2" w:rsidRPr="00D90EAD">
        <w:rPr>
          <w:rFonts w:asciiTheme="minorHAnsi" w:eastAsia="Calibri" w:hAnsiTheme="minorHAnsi" w:cstheme="minorHAnsi"/>
          <w:kern w:val="32"/>
        </w:rPr>
        <w:t xml:space="preserve">zwłoki </w:t>
      </w:r>
      <w:r w:rsidR="00B161DF" w:rsidRPr="00D90EAD">
        <w:rPr>
          <w:rFonts w:asciiTheme="minorHAnsi" w:eastAsia="Calibri" w:hAnsiTheme="minorHAnsi" w:cstheme="minorHAnsi"/>
          <w:kern w:val="32"/>
        </w:rPr>
        <w:t>w przedłożeniu poprawnego HRF</w:t>
      </w:r>
      <w:r w:rsidRPr="00D90EAD">
        <w:rPr>
          <w:rFonts w:asciiTheme="minorHAnsi" w:eastAsia="Calibri" w:hAnsiTheme="minorHAnsi" w:cstheme="minorHAnsi"/>
          <w:kern w:val="32"/>
        </w:rPr>
        <w:t xml:space="preserve"> – w wysokości  </w:t>
      </w:r>
      <w:r w:rsidR="00B161DF" w:rsidRPr="00D90EAD">
        <w:rPr>
          <w:rFonts w:asciiTheme="minorHAnsi" w:eastAsia="Calibri" w:hAnsiTheme="minorHAnsi" w:cstheme="minorHAnsi"/>
          <w:kern w:val="32"/>
        </w:rPr>
        <w:t xml:space="preserve"> 300,</w:t>
      </w:r>
      <w:r w:rsidR="008A065D" w:rsidRPr="00D90EAD">
        <w:rPr>
          <w:rFonts w:asciiTheme="minorHAnsi" w:eastAsia="Calibri" w:hAnsiTheme="minorHAnsi" w:cstheme="minorHAnsi"/>
          <w:kern w:val="32"/>
        </w:rPr>
        <w:t>00</w:t>
      </w:r>
      <w:r w:rsidRPr="00D90EAD">
        <w:rPr>
          <w:rFonts w:asciiTheme="minorHAnsi" w:eastAsia="Calibri" w:hAnsiTheme="minorHAnsi" w:cstheme="minorHAnsi"/>
          <w:kern w:val="32"/>
        </w:rPr>
        <w:t xml:space="preserve"> zł</w:t>
      </w:r>
      <w:r w:rsidR="00B161DF" w:rsidRPr="00D90EAD">
        <w:rPr>
          <w:rFonts w:asciiTheme="minorHAnsi" w:eastAsia="Calibri" w:hAnsiTheme="minorHAnsi" w:cstheme="minorHAnsi"/>
          <w:kern w:val="32"/>
        </w:rPr>
        <w:t xml:space="preserve">, lecz nie więcej niż 20% wynagrodzenia </w:t>
      </w:r>
      <w:r w:rsidR="00AA2BD3" w:rsidRPr="00D90EAD">
        <w:rPr>
          <w:rFonts w:asciiTheme="minorHAnsi" w:eastAsia="Calibri" w:hAnsiTheme="minorHAnsi" w:cstheme="minorHAnsi"/>
          <w:kern w:val="32"/>
        </w:rPr>
        <w:t>netto</w:t>
      </w:r>
      <w:r w:rsidR="00B161DF" w:rsidRPr="00D90EAD">
        <w:rPr>
          <w:rFonts w:asciiTheme="minorHAnsi" w:eastAsia="Calibri" w:hAnsiTheme="minorHAnsi" w:cstheme="minorHAnsi"/>
          <w:lang w:eastAsia="en-US"/>
        </w:rPr>
        <w:t>, o którym mowa w § 3 ust. 1 Umowy</w:t>
      </w:r>
      <w:r w:rsidR="00AA2BD3" w:rsidRPr="00D90EAD">
        <w:rPr>
          <w:rFonts w:asciiTheme="minorHAnsi" w:eastAsia="Calibri" w:hAnsiTheme="minorHAnsi" w:cstheme="minorHAnsi"/>
          <w:kern w:val="32"/>
        </w:rPr>
        <w:t>;</w:t>
      </w:r>
    </w:p>
    <w:p w14:paraId="0D6F53A4" w14:textId="4AA66C43" w:rsidR="004F4374" w:rsidRPr="00D90EAD" w:rsidRDefault="008A5BA9" w:rsidP="00D90EAD">
      <w:pPr>
        <w:keepNext/>
        <w:numPr>
          <w:ilvl w:val="0"/>
          <w:numId w:val="12"/>
        </w:numPr>
        <w:spacing w:line="276" w:lineRule="auto"/>
        <w:ind w:left="714" w:hanging="357"/>
        <w:contextualSpacing/>
        <w:jc w:val="both"/>
        <w:rPr>
          <w:rFonts w:asciiTheme="minorHAnsi" w:eastAsia="Calibri" w:hAnsiTheme="minorHAnsi" w:cstheme="minorHAnsi"/>
          <w:kern w:val="32"/>
        </w:rPr>
      </w:pPr>
      <w:r w:rsidRPr="00D90EAD">
        <w:rPr>
          <w:rFonts w:asciiTheme="minorHAnsi" w:eastAsia="Arial Unicode MS" w:hAnsiTheme="minorHAnsi" w:cstheme="minorHAnsi"/>
          <w:color w:val="000000"/>
        </w:rPr>
        <w:t xml:space="preserve">za każdy rozpoczęty dzień </w:t>
      </w:r>
      <w:r w:rsidR="00895FE2" w:rsidRPr="00D90EAD">
        <w:rPr>
          <w:rFonts w:asciiTheme="minorHAnsi" w:eastAsia="Arial Unicode MS" w:hAnsiTheme="minorHAnsi" w:cstheme="minorHAnsi"/>
          <w:color w:val="000000"/>
        </w:rPr>
        <w:t xml:space="preserve">zwłoki </w:t>
      </w:r>
      <w:r w:rsidRPr="00D90EAD">
        <w:rPr>
          <w:rFonts w:asciiTheme="minorHAnsi" w:eastAsia="Arial Unicode MS" w:hAnsiTheme="minorHAnsi" w:cstheme="minorHAnsi"/>
          <w:color w:val="000000"/>
        </w:rPr>
        <w:t>w przedłożeniu polisy</w:t>
      </w:r>
      <w:r w:rsidR="00642E28" w:rsidRPr="00D90EAD">
        <w:rPr>
          <w:rFonts w:asciiTheme="minorHAnsi" w:eastAsia="Arial Unicode MS" w:hAnsiTheme="minorHAnsi" w:cstheme="minorHAnsi"/>
          <w:color w:val="000000"/>
        </w:rPr>
        <w:t xml:space="preserve"> (dowodu zawarcia umowy ubezpieczenia), o której mowa w § 5 ust. 1</w:t>
      </w:r>
      <w:r w:rsidR="00AA2BD3" w:rsidRPr="00D90EAD">
        <w:rPr>
          <w:rFonts w:asciiTheme="minorHAnsi" w:eastAsia="Arial Unicode MS" w:hAnsiTheme="minorHAnsi" w:cstheme="minorHAnsi"/>
          <w:color w:val="000000"/>
        </w:rPr>
        <w:t>1</w:t>
      </w:r>
      <w:r w:rsidR="00642E28" w:rsidRPr="00D90EAD">
        <w:rPr>
          <w:rFonts w:asciiTheme="minorHAnsi" w:eastAsia="Arial Unicode MS" w:hAnsiTheme="minorHAnsi" w:cstheme="minorHAnsi"/>
          <w:color w:val="000000"/>
        </w:rPr>
        <w:t xml:space="preserve"> lub 16</w:t>
      </w:r>
      <w:r w:rsidRPr="00D90EAD">
        <w:rPr>
          <w:rFonts w:asciiTheme="minorHAnsi" w:eastAsia="Arial Unicode MS" w:hAnsiTheme="minorHAnsi" w:cstheme="minorHAnsi"/>
          <w:color w:val="000000"/>
        </w:rPr>
        <w:t xml:space="preserve"> </w:t>
      </w:r>
      <w:r w:rsidR="00AA2BD3" w:rsidRPr="00D90EAD">
        <w:rPr>
          <w:rFonts w:asciiTheme="minorHAnsi" w:eastAsia="Arial Unicode MS" w:hAnsiTheme="minorHAnsi" w:cstheme="minorHAnsi"/>
          <w:color w:val="000000"/>
        </w:rPr>
        <w:t>U</w:t>
      </w:r>
      <w:r w:rsidRPr="00D90EAD">
        <w:rPr>
          <w:rFonts w:asciiTheme="minorHAnsi" w:eastAsia="Arial Unicode MS" w:hAnsiTheme="minorHAnsi" w:cstheme="minorHAnsi"/>
          <w:color w:val="000000"/>
        </w:rPr>
        <w:t xml:space="preserve">mowy  lub </w:t>
      </w:r>
      <w:r w:rsidR="00895FE2" w:rsidRPr="00D90EAD">
        <w:rPr>
          <w:rFonts w:asciiTheme="minorHAnsi" w:eastAsia="Arial Unicode MS" w:hAnsiTheme="minorHAnsi" w:cstheme="minorHAnsi"/>
          <w:color w:val="000000"/>
        </w:rPr>
        <w:t xml:space="preserve">zwłoki </w:t>
      </w:r>
      <w:r w:rsidRPr="00D90EAD">
        <w:rPr>
          <w:rFonts w:asciiTheme="minorHAnsi" w:eastAsia="Arial Unicode MS" w:hAnsiTheme="minorHAnsi" w:cstheme="minorHAnsi"/>
          <w:color w:val="000000"/>
        </w:rPr>
        <w:t xml:space="preserve">w przedłożeniu </w:t>
      </w:r>
      <w:r w:rsidR="00AA2BD3" w:rsidRPr="00D90EAD">
        <w:rPr>
          <w:rFonts w:asciiTheme="minorHAnsi" w:eastAsia="Arial Unicode MS" w:hAnsiTheme="minorHAnsi" w:cstheme="minorHAnsi"/>
          <w:color w:val="000000"/>
        </w:rPr>
        <w:t xml:space="preserve">aneksu do niej lub </w:t>
      </w:r>
      <w:r w:rsidRPr="00D90EAD">
        <w:rPr>
          <w:rFonts w:asciiTheme="minorHAnsi" w:eastAsia="Arial Unicode MS" w:hAnsiTheme="minorHAnsi" w:cstheme="minorHAnsi"/>
          <w:color w:val="000000"/>
        </w:rPr>
        <w:t xml:space="preserve">nowej polisy, </w:t>
      </w:r>
      <w:r w:rsidR="001B1670" w:rsidRPr="00D90EAD">
        <w:rPr>
          <w:rFonts w:asciiTheme="minorHAnsi" w:eastAsia="Arial Unicode MS" w:hAnsiTheme="minorHAnsi" w:cstheme="minorHAnsi"/>
          <w:color w:val="000000"/>
        </w:rPr>
        <w:t xml:space="preserve">wraz z potwierdzeniem dokonanej płatności składek ubezpieczeniowych, o których mowa w § 5 ust. 15 Umowy </w:t>
      </w:r>
      <w:r w:rsidRPr="00D90EAD">
        <w:rPr>
          <w:rFonts w:asciiTheme="minorHAnsi" w:eastAsia="Arial Unicode MS" w:hAnsiTheme="minorHAnsi" w:cstheme="minorHAnsi"/>
          <w:color w:val="000000"/>
        </w:rPr>
        <w:t xml:space="preserve">w wysokości 0,03% wynagrodzenia </w:t>
      </w:r>
      <w:r w:rsidR="00AA2BD3" w:rsidRPr="00D90EAD">
        <w:rPr>
          <w:rFonts w:asciiTheme="minorHAnsi" w:eastAsia="Arial Unicode MS" w:hAnsiTheme="minorHAnsi" w:cstheme="minorHAnsi"/>
          <w:color w:val="000000"/>
        </w:rPr>
        <w:t>netto</w:t>
      </w:r>
      <w:r w:rsidRPr="00D90EAD">
        <w:rPr>
          <w:rFonts w:asciiTheme="minorHAnsi" w:eastAsia="Arial Unicode MS" w:hAnsiTheme="minorHAnsi" w:cstheme="minorHAnsi"/>
          <w:color w:val="000000"/>
        </w:rPr>
        <w:t xml:space="preserve">, o którym mowa w § 3 ust. 1 </w:t>
      </w:r>
      <w:r w:rsidR="00C445AB" w:rsidRPr="00D90EAD">
        <w:rPr>
          <w:rFonts w:asciiTheme="minorHAnsi" w:eastAsia="Arial Unicode MS" w:hAnsiTheme="minorHAnsi" w:cstheme="minorHAnsi"/>
          <w:color w:val="000000"/>
        </w:rPr>
        <w:t>U</w:t>
      </w:r>
      <w:r w:rsidRPr="00D90EAD">
        <w:rPr>
          <w:rFonts w:asciiTheme="minorHAnsi" w:eastAsia="Arial Unicode MS" w:hAnsiTheme="minorHAnsi" w:cstheme="minorHAnsi"/>
          <w:color w:val="000000"/>
        </w:rPr>
        <w:t xml:space="preserve">mowy, nie większą jednak niż 10% wynagrodzenia </w:t>
      </w:r>
      <w:r w:rsidR="00AA2BD3" w:rsidRPr="00D90EAD">
        <w:rPr>
          <w:rFonts w:asciiTheme="minorHAnsi" w:eastAsia="Arial Unicode MS" w:hAnsiTheme="minorHAnsi" w:cstheme="minorHAnsi"/>
          <w:color w:val="000000"/>
        </w:rPr>
        <w:t>netto, o którym mowa w § 3 ust. 1 Umowy;</w:t>
      </w:r>
    </w:p>
    <w:p w14:paraId="02E8836A" w14:textId="77777777" w:rsidR="00B161DF" w:rsidRPr="00D90EAD" w:rsidRDefault="00B161DF" w:rsidP="00D90EAD">
      <w:pPr>
        <w:keepNext/>
        <w:numPr>
          <w:ilvl w:val="0"/>
          <w:numId w:val="12"/>
        </w:numPr>
        <w:tabs>
          <w:tab w:val="clear" w:pos="1440"/>
        </w:tabs>
        <w:spacing w:line="276" w:lineRule="auto"/>
        <w:ind w:left="709"/>
        <w:contextualSpacing/>
        <w:jc w:val="both"/>
        <w:rPr>
          <w:rFonts w:asciiTheme="minorHAnsi" w:eastAsia="Calibri" w:hAnsiTheme="minorHAnsi" w:cstheme="minorHAnsi"/>
          <w:kern w:val="32"/>
        </w:rPr>
      </w:pPr>
      <w:r w:rsidRPr="00D90EAD">
        <w:rPr>
          <w:rFonts w:asciiTheme="minorHAnsi" w:eastAsia="Calibri" w:hAnsiTheme="minorHAnsi" w:cstheme="minorHAnsi"/>
          <w:kern w:val="32"/>
        </w:rPr>
        <w:t>w przypadku stwierdzenia przez Zamawiającego lub jego przedstawicieli lub Państwową Inspekcję Pracy braku spełnienia wymogu, o którym mowa w § 1</w:t>
      </w:r>
      <w:r w:rsidR="00E8073E" w:rsidRPr="00D90EAD">
        <w:rPr>
          <w:rFonts w:asciiTheme="minorHAnsi" w:eastAsia="Calibri" w:hAnsiTheme="minorHAnsi" w:cstheme="minorHAnsi"/>
          <w:kern w:val="32"/>
        </w:rPr>
        <w:t>5</w:t>
      </w:r>
      <w:r w:rsidRPr="00D90EAD">
        <w:rPr>
          <w:rFonts w:asciiTheme="minorHAnsi" w:eastAsia="Calibri" w:hAnsiTheme="minorHAnsi" w:cstheme="minorHAnsi"/>
          <w:kern w:val="32"/>
        </w:rPr>
        <w:t xml:space="preserve"> ust. 1 Umowy, Wykonawca zapłaci Zamawiającemu karę umowną w wysokości 2 000,00 zł za każdy taki przypadek; </w:t>
      </w:r>
    </w:p>
    <w:p w14:paraId="2D061BE7" w14:textId="77777777" w:rsidR="00B161DF" w:rsidRPr="00D90EAD" w:rsidRDefault="00B161DF" w:rsidP="00D90EAD">
      <w:pPr>
        <w:keepNext/>
        <w:numPr>
          <w:ilvl w:val="0"/>
          <w:numId w:val="12"/>
        </w:numPr>
        <w:tabs>
          <w:tab w:val="clear" w:pos="1440"/>
        </w:tabs>
        <w:spacing w:line="276" w:lineRule="auto"/>
        <w:ind w:left="709"/>
        <w:contextualSpacing/>
        <w:jc w:val="both"/>
        <w:rPr>
          <w:rFonts w:asciiTheme="minorHAnsi" w:eastAsia="Calibri" w:hAnsiTheme="minorHAnsi" w:cstheme="minorHAnsi"/>
          <w:kern w:val="32"/>
        </w:rPr>
      </w:pPr>
      <w:r w:rsidRPr="00D90EAD">
        <w:rPr>
          <w:rFonts w:asciiTheme="minorHAnsi" w:eastAsia="Calibri" w:hAnsiTheme="minorHAnsi" w:cstheme="minorHAnsi"/>
          <w:kern w:val="32"/>
        </w:rPr>
        <w:t>za niezłożenie przez Wykonawcę w wyznaczonym przez Zamawiającego terminie dowodów, o których mowa w § 1</w:t>
      </w:r>
      <w:r w:rsidR="00E8073E" w:rsidRPr="00D90EAD">
        <w:rPr>
          <w:rFonts w:asciiTheme="minorHAnsi" w:eastAsia="Calibri" w:hAnsiTheme="minorHAnsi" w:cstheme="minorHAnsi"/>
          <w:kern w:val="32"/>
        </w:rPr>
        <w:t>5</w:t>
      </w:r>
      <w:r w:rsidRPr="00D90EAD">
        <w:rPr>
          <w:rFonts w:asciiTheme="minorHAnsi" w:eastAsia="Calibri" w:hAnsiTheme="minorHAnsi" w:cstheme="minorHAnsi"/>
          <w:kern w:val="32"/>
        </w:rPr>
        <w:t xml:space="preserve"> ust. 2 Umowy, Wykonawca zapłaci Zamawiającemu karę umowną w wysokości 2 000,00 zł za każdy taki przypadek.</w:t>
      </w:r>
    </w:p>
    <w:p w14:paraId="5E692EB5" w14:textId="77777777" w:rsidR="00FD7C9E" w:rsidRPr="00D90EAD" w:rsidRDefault="00E8073E" w:rsidP="00D90EAD">
      <w:pPr>
        <w:keepNext/>
        <w:numPr>
          <w:ilvl w:val="0"/>
          <w:numId w:val="11"/>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Za odstąpienie od U</w:t>
      </w:r>
      <w:r w:rsidR="00FD7C9E" w:rsidRPr="00D90EAD">
        <w:rPr>
          <w:rFonts w:asciiTheme="minorHAnsi" w:eastAsia="Calibri" w:hAnsiTheme="minorHAnsi" w:cstheme="minorHAnsi"/>
          <w:lang w:eastAsia="en-US"/>
        </w:rPr>
        <w:t xml:space="preserve">mowy z przyczyn leżących po stronie Wykonawcy, Wykonawca zapłaci Zamawiającemu karę umowną w wysokości </w:t>
      </w:r>
      <w:r w:rsidR="00895FE2" w:rsidRPr="00D90EAD">
        <w:rPr>
          <w:rFonts w:asciiTheme="minorHAnsi" w:eastAsia="Calibri" w:hAnsiTheme="minorHAnsi" w:cstheme="minorHAnsi"/>
          <w:lang w:eastAsia="en-US"/>
        </w:rPr>
        <w:t>2</w:t>
      </w:r>
      <w:r w:rsidR="00FD7C9E" w:rsidRPr="00D90EAD">
        <w:rPr>
          <w:rFonts w:asciiTheme="minorHAnsi" w:eastAsia="Calibri" w:hAnsiTheme="minorHAnsi" w:cstheme="minorHAnsi"/>
          <w:lang w:eastAsia="en-US"/>
        </w:rPr>
        <w:t xml:space="preserve">0% wynagrodzenia </w:t>
      </w:r>
      <w:r w:rsidR="00AA2BD3" w:rsidRPr="00D90EAD">
        <w:rPr>
          <w:rFonts w:asciiTheme="minorHAnsi" w:eastAsia="Calibri" w:hAnsiTheme="minorHAnsi" w:cstheme="minorHAnsi"/>
          <w:lang w:eastAsia="en-US"/>
        </w:rPr>
        <w:t>netto</w:t>
      </w:r>
      <w:r w:rsidR="00FD7C9E" w:rsidRPr="00D90EAD">
        <w:rPr>
          <w:rFonts w:asciiTheme="minorHAnsi" w:eastAsia="Calibri" w:hAnsiTheme="minorHAnsi" w:cstheme="minorHAnsi"/>
          <w:lang w:eastAsia="en-US"/>
        </w:rPr>
        <w:t xml:space="preserve">, o którym mowa w § 3 ust. 1 </w:t>
      </w:r>
      <w:r w:rsidRPr="00D90EAD">
        <w:rPr>
          <w:rFonts w:asciiTheme="minorHAnsi" w:eastAsia="Calibri" w:hAnsiTheme="minorHAnsi" w:cstheme="minorHAnsi"/>
          <w:lang w:eastAsia="en-US"/>
        </w:rPr>
        <w:t>U</w:t>
      </w:r>
      <w:r w:rsidR="00FD7C9E" w:rsidRPr="00D90EAD">
        <w:rPr>
          <w:rFonts w:asciiTheme="minorHAnsi" w:eastAsia="Calibri" w:hAnsiTheme="minorHAnsi" w:cstheme="minorHAnsi"/>
          <w:lang w:eastAsia="en-US"/>
        </w:rPr>
        <w:t>mowy.</w:t>
      </w:r>
    </w:p>
    <w:p w14:paraId="0431B2AB" w14:textId="77777777" w:rsidR="00FD7C9E" w:rsidRPr="00D90EAD" w:rsidRDefault="00FD7C9E" w:rsidP="00D90EAD">
      <w:pPr>
        <w:keepNext/>
        <w:numPr>
          <w:ilvl w:val="0"/>
          <w:numId w:val="11"/>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Z </w:t>
      </w:r>
      <w:r w:rsidR="00E8073E" w:rsidRPr="00D90EAD">
        <w:rPr>
          <w:rFonts w:asciiTheme="minorHAnsi" w:eastAsia="Calibri" w:hAnsiTheme="minorHAnsi" w:cstheme="minorHAnsi"/>
          <w:lang w:eastAsia="en-US"/>
        </w:rPr>
        <w:t>tytułu nienależytego wykonania U</w:t>
      </w:r>
      <w:r w:rsidRPr="00D90EAD">
        <w:rPr>
          <w:rFonts w:asciiTheme="minorHAnsi" w:eastAsia="Calibri" w:hAnsiTheme="minorHAnsi" w:cstheme="minorHAnsi"/>
          <w:lang w:eastAsia="en-US"/>
        </w:rPr>
        <w:t>mowy Zamawiający zapłaci Wykonawcy następujące kary umowne:</w:t>
      </w:r>
    </w:p>
    <w:p w14:paraId="01A00698" w14:textId="77777777" w:rsidR="00FD7C9E" w:rsidRPr="00D90EAD" w:rsidRDefault="00FD7C9E" w:rsidP="00D90EAD">
      <w:pPr>
        <w:keepNext/>
        <w:numPr>
          <w:ilvl w:val="0"/>
          <w:numId w:val="6"/>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za zwłokę w przekazaniu </w:t>
      </w:r>
      <w:r w:rsidR="00E8073E" w:rsidRPr="00D90EAD">
        <w:rPr>
          <w:rFonts w:asciiTheme="minorHAnsi" w:eastAsia="Calibri" w:hAnsiTheme="minorHAnsi" w:cstheme="minorHAnsi"/>
          <w:lang w:eastAsia="en-US"/>
        </w:rPr>
        <w:t>T</w:t>
      </w:r>
      <w:r w:rsidRPr="00D90EAD">
        <w:rPr>
          <w:rFonts w:asciiTheme="minorHAnsi" w:eastAsia="Calibri" w:hAnsiTheme="minorHAnsi" w:cstheme="minorHAnsi"/>
          <w:lang w:eastAsia="en-US"/>
        </w:rPr>
        <w:t>erenu bud</w:t>
      </w:r>
      <w:r w:rsidR="00E8073E" w:rsidRPr="00D90EAD">
        <w:rPr>
          <w:rFonts w:asciiTheme="minorHAnsi" w:eastAsia="Calibri" w:hAnsiTheme="minorHAnsi" w:cstheme="minorHAnsi"/>
          <w:lang w:eastAsia="en-US"/>
        </w:rPr>
        <w:t>owy karę umowną w wysokości 0,2</w:t>
      </w:r>
      <w:r w:rsidRPr="00D90EAD">
        <w:rPr>
          <w:rFonts w:asciiTheme="minorHAnsi" w:eastAsia="Calibri" w:hAnsiTheme="minorHAnsi" w:cstheme="minorHAnsi"/>
          <w:lang w:eastAsia="en-US"/>
        </w:rPr>
        <w:t xml:space="preserve">% wynagrodzenia </w:t>
      </w:r>
      <w:r w:rsidR="00AA2BD3" w:rsidRPr="00D90EAD">
        <w:rPr>
          <w:rFonts w:asciiTheme="minorHAnsi" w:eastAsia="Calibri" w:hAnsiTheme="minorHAnsi" w:cstheme="minorHAnsi"/>
          <w:lang w:eastAsia="en-US"/>
        </w:rPr>
        <w:t>netto</w:t>
      </w:r>
      <w:r w:rsidRPr="00D90EAD">
        <w:rPr>
          <w:rFonts w:asciiTheme="minorHAnsi" w:eastAsia="Calibri" w:hAnsiTheme="minorHAnsi" w:cstheme="minorHAnsi"/>
          <w:lang w:eastAsia="en-US"/>
        </w:rPr>
        <w:t>, o który</w:t>
      </w:r>
      <w:r w:rsidR="00E8073E" w:rsidRPr="00D90EAD">
        <w:rPr>
          <w:rFonts w:asciiTheme="minorHAnsi" w:eastAsia="Calibri" w:hAnsiTheme="minorHAnsi" w:cstheme="minorHAnsi"/>
          <w:lang w:eastAsia="en-US"/>
        </w:rPr>
        <w:t>m mowa w § 3 ust. 1 U</w:t>
      </w:r>
      <w:r w:rsidRPr="00D90EAD">
        <w:rPr>
          <w:rFonts w:asciiTheme="minorHAnsi" w:eastAsia="Calibri" w:hAnsiTheme="minorHAnsi" w:cstheme="minorHAnsi"/>
          <w:lang w:eastAsia="en-US"/>
        </w:rPr>
        <w:t xml:space="preserve">mowy za każdy dzień zwłoki, nie większą jednak niż 10% wynagrodzenia </w:t>
      </w:r>
      <w:r w:rsidR="00AA2BD3" w:rsidRPr="00D90EAD">
        <w:rPr>
          <w:rFonts w:asciiTheme="minorHAnsi" w:eastAsia="Calibri" w:hAnsiTheme="minorHAnsi" w:cstheme="minorHAnsi"/>
          <w:lang w:eastAsia="en-US"/>
        </w:rPr>
        <w:t>netto</w:t>
      </w:r>
      <w:r w:rsidRPr="00D90EAD">
        <w:rPr>
          <w:rFonts w:asciiTheme="minorHAnsi" w:eastAsia="Calibri" w:hAnsiTheme="minorHAnsi" w:cstheme="minorHAnsi"/>
          <w:lang w:eastAsia="en-US"/>
        </w:rPr>
        <w:t>,</w:t>
      </w:r>
      <w:r w:rsidR="00E8073E" w:rsidRPr="00D90EAD">
        <w:rPr>
          <w:rFonts w:asciiTheme="minorHAnsi" w:eastAsia="Calibri" w:hAnsiTheme="minorHAnsi" w:cstheme="minorHAnsi"/>
          <w:lang w:eastAsia="en-US"/>
        </w:rPr>
        <w:t xml:space="preserve"> o którym mowa w § 3 ust. 1 Umowy</w:t>
      </w:r>
      <w:r w:rsidR="00AA2BD3" w:rsidRPr="00D90EAD">
        <w:rPr>
          <w:rFonts w:asciiTheme="minorHAnsi" w:eastAsia="Calibri" w:hAnsiTheme="minorHAnsi" w:cstheme="minorHAnsi"/>
          <w:lang w:eastAsia="en-US"/>
        </w:rPr>
        <w:t>;</w:t>
      </w:r>
    </w:p>
    <w:p w14:paraId="732998BB" w14:textId="77777777" w:rsidR="00FD7C9E" w:rsidRPr="00D90EAD" w:rsidRDefault="00FD7C9E" w:rsidP="00D90EAD">
      <w:pPr>
        <w:keepNext/>
        <w:numPr>
          <w:ilvl w:val="0"/>
          <w:numId w:val="6"/>
        </w:numPr>
        <w:tabs>
          <w:tab w:val="left" w:pos="720"/>
          <w:tab w:val="left" w:pos="900"/>
        </w:tabs>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w:t>
      </w:r>
      <w:r w:rsidR="00E8073E" w:rsidRPr="00D90EAD">
        <w:rPr>
          <w:rFonts w:asciiTheme="minorHAnsi" w:eastAsia="Calibri" w:hAnsiTheme="minorHAnsi" w:cstheme="minorHAnsi"/>
          <w:lang w:eastAsia="en-US"/>
        </w:rPr>
        <w:t>a zwłokę w odbiorze przedmiotu U</w:t>
      </w:r>
      <w:r w:rsidRPr="00D90EAD">
        <w:rPr>
          <w:rFonts w:asciiTheme="minorHAnsi" w:eastAsia="Calibri" w:hAnsiTheme="minorHAnsi" w:cstheme="minorHAnsi"/>
          <w:lang w:eastAsia="en-US"/>
        </w:rPr>
        <w:t>m</w:t>
      </w:r>
      <w:r w:rsidR="00E8073E" w:rsidRPr="00D90EAD">
        <w:rPr>
          <w:rFonts w:asciiTheme="minorHAnsi" w:eastAsia="Calibri" w:hAnsiTheme="minorHAnsi" w:cstheme="minorHAnsi"/>
          <w:lang w:eastAsia="en-US"/>
        </w:rPr>
        <w:t>owy karę umowną w wysokości 0,2</w:t>
      </w:r>
      <w:r w:rsidRPr="00D90EAD">
        <w:rPr>
          <w:rFonts w:asciiTheme="minorHAnsi" w:eastAsia="Calibri" w:hAnsiTheme="minorHAnsi" w:cstheme="minorHAnsi"/>
          <w:lang w:eastAsia="en-US"/>
        </w:rPr>
        <w:t xml:space="preserve">% wynagrodzenia </w:t>
      </w:r>
      <w:r w:rsidR="00AA2BD3" w:rsidRPr="00D90EAD">
        <w:rPr>
          <w:rFonts w:asciiTheme="minorHAnsi" w:eastAsia="Calibri" w:hAnsiTheme="minorHAnsi" w:cstheme="minorHAnsi"/>
          <w:lang w:eastAsia="en-US"/>
        </w:rPr>
        <w:t>netto</w:t>
      </w:r>
      <w:r w:rsidRPr="00D90EAD">
        <w:rPr>
          <w:rFonts w:asciiTheme="minorHAnsi" w:eastAsia="Calibri" w:hAnsiTheme="minorHAnsi" w:cstheme="minorHAnsi"/>
          <w:lang w:eastAsia="en-US"/>
        </w:rPr>
        <w:t>, o który</w:t>
      </w:r>
      <w:r w:rsidR="00E8073E" w:rsidRPr="00D90EAD">
        <w:rPr>
          <w:rFonts w:asciiTheme="minorHAnsi" w:eastAsia="Calibri" w:hAnsiTheme="minorHAnsi" w:cstheme="minorHAnsi"/>
          <w:lang w:eastAsia="en-US"/>
        </w:rPr>
        <w:t>m mowa w § 3 ust. 1 Um</w:t>
      </w:r>
      <w:r w:rsidRPr="00D90EAD">
        <w:rPr>
          <w:rFonts w:asciiTheme="minorHAnsi" w:eastAsia="Calibri" w:hAnsiTheme="minorHAnsi" w:cstheme="minorHAnsi"/>
          <w:lang w:eastAsia="en-US"/>
        </w:rPr>
        <w:t xml:space="preserve">owy za każdy dzień zwłoki, nie większą jednak niż 10% wynagrodzenia </w:t>
      </w:r>
      <w:r w:rsidR="00AA2BD3" w:rsidRPr="00D90EAD">
        <w:rPr>
          <w:rFonts w:asciiTheme="minorHAnsi" w:eastAsia="Calibri" w:hAnsiTheme="minorHAnsi" w:cstheme="minorHAnsi"/>
          <w:lang w:eastAsia="en-US"/>
        </w:rPr>
        <w:t>netto</w:t>
      </w:r>
      <w:r w:rsidR="00E8073E" w:rsidRPr="00D90EAD">
        <w:rPr>
          <w:rFonts w:asciiTheme="minorHAnsi" w:eastAsia="Calibri" w:hAnsiTheme="minorHAnsi" w:cstheme="minorHAnsi"/>
          <w:lang w:eastAsia="en-US"/>
        </w:rPr>
        <w:t>, o którym mowa w § 3 ust. 1 Umowy</w:t>
      </w:r>
      <w:r w:rsidRPr="00D90EAD">
        <w:rPr>
          <w:rFonts w:asciiTheme="minorHAnsi" w:eastAsia="Calibri" w:hAnsiTheme="minorHAnsi" w:cstheme="minorHAnsi"/>
          <w:lang w:eastAsia="en-US"/>
        </w:rPr>
        <w:t>.</w:t>
      </w:r>
    </w:p>
    <w:p w14:paraId="1DD541E3" w14:textId="77777777" w:rsidR="00FD7C9E" w:rsidRPr="00D90EAD" w:rsidRDefault="00FD7C9E" w:rsidP="00D90EAD">
      <w:pPr>
        <w:keepNext/>
        <w:numPr>
          <w:ilvl w:val="0"/>
          <w:numId w:val="11"/>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 przypadku odstąpienia od </w:t>
      </w:r>
      <w:r w:rsidR="00E8073E"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 przez Wykonawcę z przyczyn leżących po stronie Zamawiającego, Zamawiający zapłaci Wykon</w:t>
      </w:r>
      <w:r w:rsidR="00E8073E" w:rsidRPr="00D90EAD">
        <w:rPr>
          <w:rFonts w:asciiTheme="minorHAnsi" w:eastAsia="Calibri" w:hAnsiTheme="minorHAnsi" w:cstheme="minorHAnsi"/>
          <w:lang w:eastAsia="en-US"/>
        </w:rPr>
        <w:t xml:space="preserve">awcy karę umowną w wysokości </w:t>
      </w:r>
      <w:r w:rsidR="00C445AB" w:rsidRPr="00D90EAD">
        <w:rPr>
          <w:rFonts w:asciiTheme="minorHAnsi" w:eastAsia="Calibri" w:hAnsiTheme="minorHAnsi" w:cstheme="minorHAnsi"/>
          <w:lang w:eastAsia="en-US"/>
        </w:rPr>
        <w:t>2</w:t>
      </w:r>
      <w:r w:rsidR="00E8073E" w:rsidRPr="00D90EAD">
        <w:rPr>
          <w:rFonts w:asciiTheme="minorHAnsi" w:eastAsia="Calibri" w:hAnsiTheme="minorHAnsi" w:cstheme="minorHAnsi"/>
          <w:lang w:eastAsia="en-US"/>
        </w:rPr>
        <w:t>0</w:t>
      </w:r>
      <w:r w:rsidRPr="00D90EAD">
        <w:rPr>
          <w:rFonts w:asciiTheme="minorHAnsi" w:eastAsia="Calibri" w:hAnsiTheme="minorHAnsi" w:cstheme="minorHAnsi"/>
          <w:lang w:eastAsia="en-US"/>
        </w:rPr>
        <w:t xml:space="preserve">% wynagrodzenia </w:t>
      </w:r>
      <w:r w:rsidR="00AA2BD3" w:rsidRPr="00D90EAD">
        <w:rPr>
          <w:rFonts w:asciiTheme="minorHAnsi" w:eastAsia="Calibri" w:hAnsiTheme="minorHAnsi" w:cstheme="minorHAnsi"/>
          <w:lang w:eastAsia="en-US"/>
        </w:rPr>
        <w:t>netto</w:t>
      </w:r>
      <w:r w:rsidRPr="00D90EAD">
        <w:rPr>
          <w:rFonts w:asciiTheme="minorHAnsi" w:eastAsia="Calibri" w:hAnsiTheme="minorHAnsi" w:cstheme="minorHAnsi"/>
          <w:lang w:eastAsia="en-US"/>
        </w:rPr>
        <w:t xml:space="preserve">, o którym mowa w § 3 ust. 1 </w:t>
      </w:r>
      <w:r w:rsidR="009D3B27"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w:t>
      </w:r>
    </w:p>
    <w:p w14:paraId="194D5B89" w14:textId="77777777" w:rsidR="009D3B27" w:rsidRPr="00D90EAD" w:rsidRDefault="009D3B27" w:rsidP="00D90EAD">
      <w:pPr>
        <w:keepNext/>
        <w:numPr>
          <w:ilvl w:val="0"/>
          <w:numId w:val="11"/>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Łączna maksymalna wysokość kar umownych nie może przekroczyć 20% wartości całkowitego wynagrodzenia netto określonego w § 3 ust. 1 Umowy.</w:t>
      </w:r>
    </w:p>
    <w:p w14:paraId="47BD67D8" w14:textId="77777777" w:rsidR="009D3B27" w:rsidRPr="00D90EAD" w:rsidRDefault="009D3B27" w:rsidP="00D90EAD">
      <w:pPr>
        <w:keepNext/>
        <w:numPr>
          <w:ilvl w:val="0"/>
          <w:numId w:val="11"/>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Kary umowne, o których mowa w ust. 1</w:t>
      </w:r>
      <w:r w:rsidR="000D2C67" w:rsidRPr="00D90EAD">
        <w:rPr>
          <w:rFonts w:asciiTheme="minorHAnsi" w:eastAsia="Calibri" w:hAnsiTheme="minorHAnsi" w:cstheme="minorHAnsi"/>
          <w:lang w:eastAsia="en-US"/>
        </w:rPr>
        <w:t xml:space="preserve"> niniejszego paragrafu</w:t>
      </w:r>
      <w:r w:rsidRPr="00D90EAD">
        <w:rPr>
          <w:rFonts w:asciiTheme="minorHAnsi" w:eastAsia="Calibri" w:hAnsiTheme="minorHAnsi" w:cstheme="minorHAnsi"/>
          <w:lang w:eastAsia="en-US"/>
        </w:rPr>
        <w:t>, ustalone za każdy rozpoczęty dzień zwłoki, stają się wymagalne za:</w:t>
      </w:r>
    </w:p>
    <w:p w14:paraId="4845917A" w14:textId="77777777" w:rsidR="009D3B27" w:rsidRPr="00D90EAD" w:rsidRDefault="009D3B27" w:rsidP="00D90EAD">
      <w:pPr>
        <w:keepNext/>
        <w:numPr>
          <w:ilvl w:val="0"/>
          <w:numId w:val="46"/>
        </w:numPr>
        <w:tabs>
          <w:tab w:val="clear" w:pos="360"/>
        </w:tabs>
        <w:spacing w:line="276" w:lineRule="auto"/>
        <w:ind w:left="709"/>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każdy rozpoczęty dzień zwłoki – w tym dniu;</w:t>
      </w:r>
    </w:p>
    <w:p w14:paraId="2FEABE27" w14:textId="77777777" w:rsidR="009D3B27" w:rsidRPr="00D90EAD" w:rsidRDefault="009D3B27" w:rsidP="00D90EAD">
      <w:pPr>
        <w:keepNext/>
        <w:numPr>
          <w:ilvl w:val="0"/>
          <w:numId w:val="46"/>
        </w:numPr>
        <w:tabs>
          <w:tab w:val="clear" w:pos="360"/>
        </w:tabs>
        <w:spacing w:line="276" w:lineRule="auto"/>
        <w:ind w:left="709"/>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każdy następny rozpoczęty dzień zwłoki – odpowiednio w każdym z tych dni.</w:t>
      </w:r>
    </w:p>
    <w:p w14:paraId="5B8DA6EC" w14:textId="77777777" w:rsidR="009D3B27" w:rsidRPr="00D90EAD" w:rsidRDefault="009D3B27" w:rsidP="00D90EAD">
      <w:pPr>
        <w:keepNext/>
        <w:numPr>
          <w:ilvl w:val="0"/>
          <w:numId w:val="11"/>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Wykonawca wyraża zgodę na potrącenie kar umownych i odszkodowania za odstąpienie od umowy z przysługującego mu wynagrodzenia za wykonanie przedmiotu Umowy.</w:t>
      </w:r>
    </w:p>
    <w:p w14:paraId="644993E2" w14:textId="77777777" w:rsidR="009D3B27" w:rsidRPr="00D90EAD" w:rsidRDefault="009D3B27" w:rsidP="00D90EAD">
      <w:pPr>
        <w:keepNext/>
        <w:numPr>
          <w:ilvl w:val="0"/>
          <w:numId w:val="11"/>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Kara umowna powinna być zapłacona przez Stronę Umowy, która naruszyła postanowienia Umowy w terminie 7 dni od daty wystąpienia przez Stronę drugą z żądaniem zapłaty.</w:t>
      </w:r>
    </w:p>
    <w:p w14:paraId="75BB315F" w14:textId="77777777" w:rsidR="009D3B27" w:rsidRPr="00D90EAD" w:rsidRDefault="009D3B27" w:rsidP="00D90EAD">
      <w:pPr>
        <w:keepNext/>
        <w:numPr>
          <w:ilvl w:val="0"/>
          <w:numId w:val="11"/>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Zapłata kar umownych nie zwalnia Wykonawcy z wypełnienia innych obowiązków wynikających z Umowy.</w:t>
      </w:r>
    </w:p>
    <w:p w14:paraId="2961F569" w14:textId="77777777" w:rsidR="009D3B27" w:rsidRPr="00D90EAD" w:rsidRDefault="009D3B27" w:rsidP="00D90EAD">
      <w:pPr>
        <w:keepNext/>
        <w:numPr>
          <w:ilvl w:val="0"/>
          <w:numId w:val="11"/>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Strony mogą dochodzić odszkodowania uzupełniającego, przekraczającego wysokości kar umownych, do wysokości rzeczywiście poniesionej szkody.</w:t>
      </w:r>
    </w:p>
    <w:p w14:paraId="2E108633" w14:textId="77777777" w:rsidR="00FD7C9E" w:rsidRPr="00D90EAD" w:rsidRDefault="00FD7C9E" w:rsidP="00D90EAD">
      <w:pPr>
        <w:keepNext/>
        <w:spacing w:line="276" w:lineRule="auto"/>
        <w:contextualSpacing/>
        <w:jc w:val="both"/>
        <w:rPr>
          <w:rFonts w:asciiTheme="minorHAnsi" w:eastAsia="Calibri" w:hAnsiTheme="minorHAnsi" w:cstheme="minorHAnsi"/>
          <w:lang w:eastAsia="en-US"/>
        </w:rPr>
      </w:pPr>
    </w:p>
    <w:p w14:paraId="4AF93030" w14:textId="77777777" w:rsidR="00FD7C9E" w:rsidRPr="00D90EAD" w:rsidRDefault="00FD7C9E" w:rsidP="00D90EAD">
      <w:pPr>
        <w:keepNext/>
        <w:widowControl w:val="0"/>
        <w:suppressAutoHyphens/>
        <w:spacing w:line="276" w:lineRule="auto"/>
        <w:contextualSpacing/>
        <w:jc w:val="center"/>
        <w:outlineLvl w:val="1"/>
        <w:rPr>
          <w:rFonts w:asciiTheme="minorHAnsi" w:hAnsiTheme="minorHAnsi" w:cstheme="minorHAnsi"/>
          <w:b/>
          <w:bCs/>
          <w:lang w:eastAsia="en-US"/>
        </w:rPr>
      </w:pPr>
      <w:bookmarkStart w:id="18" w:name="_Toc448221753"/>
      <w:r w:rsidRPr="00D90EAD">
        <w:rPr>
          <w:rFonts w:asciiTheme="minorHAnsi" w:hAnsiTheme="minorHAnsi" w:cstheme="minorHAnsi"/>
          <w:b/>
          <w:bCs/>
          <w:lang w:eastAsia="en-US"/>
        </w:rPr>
        <w:t>ODSTĄPIENIE OD UMOWY</w:t>
      </w:r>
      <w:bookmarkEnd w:id="18"/>
    </w:p>
    <w:p w14:paraId="54BA7D39" w14:textId="77777777" w:rsidR="00FD7C9E" w:rsidRPr="00D90EAD" w:rsidRDefault="00FD7C9E" w:rsidP="00D90EAD">
      <w:pPr>
        <w:keepNext/>
        <w:spacing w:line="276" w:lineRule="auto"/>
        <w:contextualSpacing/>
        <w:jc w:val="center"/>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 12</w:t>
      </w:r>
    </w:p>
    <w:p w14:paraId="1162E11B" w14:textId="77777777" w:rsidR="007C259F" w:rsidRPr="00D90EAD" w:rsidRDefault="00A04F00" w:rsidP="00D90EAD">
      <w:pPr>
        <w:keepNext/>
        <w:numPr>
          <w:ilvl w:val="0"/>
          <w:numId w:val="47"/>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Odstąpienie od Umowy może nastąpić w</w:t>
      </w:r>
      <w:r w:rsidR="007C259F" w:rsidRPr="00D90EAD">
        <w:rPr>
          <w:rFonts w:asciiTheme="minorHAnsi" w:eastAsia="Calibri" w:hAnsiTheme="minorHAnsi" w:cstheme="minorHAnsi"/>
          <w:lang w:eastAsia="en-US"/>
        </w:rPr>
        <w:t xml:space="preserve"> razie zaistnienia okoliczności, o których stanowi art. 456 Ustawy na warunkach określonych w tym przepisie. </w:t>
      </w:r>
    </w:p>
    <w:p w14:paraId="196283C8" w14:textId="77777777" w:rsidR="007C259F" w:rsidRPr="00D90EAD" w:rsidRDefault="007C259F" w:rsidP="00D90EAD">
      <w:pPr>
        <w:keepNext/>
        <w:numPr>
          <w:ilvl w:val="0"/>
          <w:numId w:val="47"/>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Niezależnie od przewidzianych w innych postanowieniach Umowy sytuacji uprawniających Zamawiającego do odstąpienia od Umowy, Zamawiający może odstąpić od Umowy ze skutkiem natychmiastowym, jeżeli Wykonawca dopuszcza się istotnego naruszenia Umowy i nie usunie skutków naruszenia w okresie naprawczym wyznaczonym przez Zamawiającego w pisemnym wezwaniu do usunięcia naruszenia. Okres naprawczy zaczyna biec od dnia doręczenia Wykonawcy wezwania do usunięcia przedmiotowego naruszenia Umowy.</w:t>
      </w:r>
    </w:p>
    <w:p w14:paraId="73664142" w14:textId="77777777" w:rsidR="007C259F" w:rsidRPr="00D90EAD" w:rsidRDefault="007C259F" w:rsidP="00D90EAD">
      <w:pPr>
        <w:keepNext/>
        <w:numPr>
          <w:ilvl w:val="0"/>
          <w:numId w:val="47"/>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Poza przypadkami wskazanymi w innych postanowieniach Umowy istotne naruszenia Umowy obejmują następujące przypadki:</w:t>
      </w:r>
    </w:p>
    <w:p w14:paraId="34E26442" w14:textId="77777777" w:rsidR="007C259F" w:rsidRPr="00D90EAD" w:rsidRDefault="007C259F"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brak rozpoczęcia robót budowlanych bez uzasadnionych przyczyn;</w:t>
      </w:r>
    </w:p>
    <w:p w14:paraId="6C2D0560" w14:textId="77777777" w:rsidR="007C259F" w:rsidRPr="00D90EAD" w:rsidRDefault="007C259F"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zrealizowany przedmiot Umowy nie spełnia wymaganych parametrów i funkcjonalności określonych w wymaganiach Zamawiającego, chyba że niespełnienie tych wymagań wyniknęło z działań lub decyzji Zamawiającego lub osób trzecich, za które Wykonawca nie ponosi odpowiedzialności;</w:t>
      </w:r>
    </w:p>
    <w:p w14:paraId="16342612" w14:textId="77777777" w:rsidR="007C259F" w:rsidRPr="00D90EAD" w:rsidRDefault="007C259F"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zachodzą uzasadnione podstawy do uznania, że Wykonawca nie jest w stanie wykonać Umowy w terminie w niej określonym;</w:t>
      </w:r>
    </w:p>
    <w:p w14:paraId="69A52D1F" w14:textId="77777777" w:rsidR="007C259F" w:rsidRPr="00D90EAD" w:rsidRDefault="007C259F"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Zamawiający powiadomił o konieczności usunięcia wady, usterki lub innej nieprawidłowości, a Wykonawca odmówił usunięcia albo nie usunął wady, usterki lub innej nieprawidłowości na zasadach określonych w Umowie;</w:t>
      </w:r>
    </w:p>
    <w:p w14:paraId="00C0DB07" w14:textId="77777777" w:rsidR="007C259F" w:rsidRPr="00D90EAD" w:rsidRDefault="007C259F"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zostanie wydany nakaz zajęcia majątku Wykonawcy lub wszczęto postępowanie egzekucyjne w stopniu uniemożliwiającym realizację Umowy;</w:t>
      </w:r>
    </w:p>
    <w:p w14:paraId="019F4A14" w14:textId="77777777" w:rsidR="007C259F" w:rsidRPr="00D90EAD" w:rsidRDefault="007C259F"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Wykonawca nie złożył w terminach określonych w Umowie zabezpieczenia należytego wykonania Umowy lub polis ubezpieczeniowych wraz z potwierdzeniem dokonanej płatności składek ubezpieczeniowych określonych</w:t>
      </w:r>
      <w:r w:rsidR="00DE5936" w:rsidRPr="00D90EAD">
        <w:rPr>
          <w:rFonts w:asciiTheme="minorHAnsi" w:eastAsia="Calibri" w:hAnsiTheme="minorHAnsi" w:cstheme="minorHAnsi"/>
          <w:lang w:eastAsia="en-US"/>
        </w:rPr>
        <w:t xml:space="preserve"> w</w:t>
      </w:r>
      <w:r w:rsidRPr="00D90EAD">
        <w:rPr>
          <w:rFonts w:asciiTheme="minorHAnsi" w:eastAsia="Calibri" w:hAnsiTheme="minorHAnsi" w:cstheme="minorHAnsi"/>
          <w:lang w:eastAsia="en-US"/>
        </w:rPr>
        <w:t xml:space="preserve"> § </w:t>
      </w:r>
      <w:r w:rsidR="00C02DD8" w:rsidRPr="00D90EAD">
        <w:rPr>
          <w:rFonts w:asciiTheme="minorHAnsi" w:eastAsia="Calibri" w:hAnsiTheme="minorHAnsi" w:cstheme="minorHAnsi"/>
          <w:lang w:eastAsia="en-US"/>
        </w:rPr>
        <w:t>5 ust. 11 i 16</w:t>
      </w:r>
      <w:r w:rsidRPr="00D90EAD">
        <w:rPr>
          <w:rFonts w:asciiTheme="minorHAnsi" w:eastAsia="Calibri" w:hAnsiTheme="minorHAnsi" w:cstheme="minorHAnsi"/>
          <w:lang w:eastAsia="en-US"/>
        </w:rPr>
        <w:t xml:space="preserve"> Umowy;</w:t>
      </w:r>
    </w:p>
    <w:p w14:paraId="56E98D06" w14:textId="77777777" w:rsidR="007C259F" w:rsidRPr="00D90EAD" w:rsidRDefault="007C259F"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Wykonawca nie przedstawił Zamawiającemu dokumentów, których obowiązek przedstawienia wynika z </w:t>
      </w:r>
      <w:r w:rsidRPr="00D90EAD">
        <w:rPr>
          <w:rFonts w:asciiTheme="minorHAnsi" w:eastAsia="Calibri" w:hAnsiTheme="minorHAnsi" w:cstheme="minorHAnsi"/>
          <w:bCs/>
          <w:lang w:eastAsia="en-US"/>
        </w:rPr>
        <w:t>Umowy;</w:t>
      </w:r>
    </w:p>
    <w:p w14:paraId="58D40784" w14:textId="77777777" w:rsidR="007C259F" w:rsidRPr="00D90EAD" w:rsidRDefault="007C259F"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Wykonawca zlecił wykonanie całości lub części robót i związanych z nimi prac osobie trzeciej bez wymaganej Umową zgody Zamawiającego; </w:t>
      </w:r>
    </w:p>
    <w:p w14:paraId="5931267F" w14:textId="5795C3C6" w:rsidR="007C259F" w:rsidRPr="00D90EAD" w:rsidRDefault="00C02DD8"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Wykonawca realizuje Umowę</w:t>
      </w:r>
      <w:r w:rsidR="007C259F" w:rsidRPr="00D90EAD">
        <w:rPr>
          <w:rFonts w:asciiTheme="minorHAnsi" w:eastAsia="Calibri" w:hAnsiTheme="minorHAnsi" w:cstheme="minorHAnsi"/>
          <w:lang w:eastAsia="en-US"/>
        </w:rPr>
        <w:t xml:space="preserve"> w sposób zagrażający prawidłowemu funkcjonowaniu </w:t>
      </w:r>
      <w:r w:rsidR="00D90EAD" w:rsidRPr="00D90EAD">
        <w:rPr>
          <w:rFonts w:asciiTheme="minorHAnsi" w:eastAsia="Calibri" w:hAnsiTheme="minorHAnsi" w:cstheme="minorHAnsi"/>
          <w:lang w:eastAsia="en-US"/>
        </w:rPr>
        <w:t>SPO w Sieradzu</w:t>
      </w:r>
      <w:r w:rsidR="007C259F" w:rsidRPr="00D90EAD">
        <w:rPr>
          <w:rFonts w:asciiTheme="minorHAnsi" w:eastAsia="Calibri" w:hAnsiTheme="minorHAnsi" w:cstheme="minorHAnsi"/>
          <w:lang w:eastAsia="en-US"/>
        </w:rPr>
        <w:t>;</w:t>
      </w:r>
    </w:p>
    <w:p w14:paraId="4D9EC448" w14:textId="77777777" w:rsidR="007C259F" w:rsidRPr="00D90EAD" w:rsidRDefault="00C02DD8"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Wykonawca realizuje robo</w:t>
      </w:r>
      <w:r w:rsidR="007C259F" w:rsidRPr="00D90EAD">
        <w:rPr>
          <w:rFonts w:asciiTheme="minorHAnsi" w:eastAsia="Calibri" w:hAnsiTheme="minorHAnsi" w:cstheme="minorHAnsi"/>
          <w:lang w:eastAsia="en-US"/>
        </w:rPr>
        <w:t>t</w:t>
      </w:r>
      <w:r w:rsidRPr="00D90EAD">
        <w:rPr>
          <w:rFonts w:asciiTheme="minorHAnsi" w:eastAsia="Calibri" w:hAnsiTheme="minorHAnsi" w:cstheme="minorHAnsi"/>
          <w:lang w:eastAsia="en-US"/>
        </w:rPr>
        <w:t>y</w:t>
      </w:r>
      <w:r w:rsidR="007C259F" w:rsidRPr="00D90EAD">
        <w:rPr>
          <w:rFonts w:asciiTheme="minorHAnsi" w:eastAsia="Calibri" w:hAnsiTheme="minorHAnsi" w:cstheme="minorHAnsi"/>
          <w:lang w:eastAsia="en-US"/>
        </w:rPr>
        <w:t xml:space="preserve"> i związan</w:t>
      </w:r>
      <w:r w:rsidRPr="00D90EAD">
        <w:rPr>
          <w:rFonts w:asciiTheme="minorHAnsi" w:eastAsia="Calibri" w:hAnsiTheme="minorHAnsi" w:cstheme="minorHAnsi"/>
          <w:lang w:eastAsia="en-US"/>
        </w:rPr>
        <w:t>e</w:t>
      </w:r>
      <w:r w:rsidR="007C259F" w:rsidRPr="00D90EAD">
        <w:rPr>
          <w:rFonts w:asciiTheme="minorHAnsi" w:eastAsia="Calibri" w:hAnsiTheme="minorHAnsi" w:cstheme="minorHAnsi"/>
          <w:lang w:eastAsia="en-US"/>
        </w:rPr>
        <w:t xml:space="preserve"> z nimi prac</w:t>
      </w:r>
      <w:r w:rsidRPr="00D90EAD">
        <w:rPr>
          <w:rFonts w:asciiTheme="minorHAnsi" w:eastAsia="Calibri" w:hAnsiTheme="minorHAnsi" w:cstheme="minorHAnsi"/>
          <w:lang w:eastAsia="en-US"/>
        </w:rPr>
        <w:t>e</w:t>
      </w:r>
      <w:r w:rsidR="007C259F" w:rsidRPr="00D90EAD">
        <w:rPr>
          <w:rFonts w:asciiTheme="minorHAnsi" w:eastAsia="Calibri" w:hAnsiTheme="minorHAnsi" w:cstheme="minorHAnsi"/>
          <w:lang w:eastAsia="en-US"/>
        </w:rPr>
        <w:t xml:space="preserve"> niezgodnie z Umową lub obowiązującymi przepisami i pomimo wezwania pisemnego w ciągu 7 dni do daty doręczenia wezwania Zamawiającego, </w:t>
      </w:r>
      <w:r w:rsidR="00DE5936" w:rsidRPr="00D90EAD">
        <w:rPr>
          <w:rFonts w:asciiTheme="minorHAnsi" w:eastAsia="Calibri" w:hAnsiTheme="minorHAnsi" w:cstheme="minorHAnsi"/>
          <w:lang w:eastAsia="en-US"/>
        </w:rPr>
        <w:t xml:space="preserve">w dalszym ciągu </w:t>
      </w:r>
      <w:r w:rsidR="007724B1" w:rsidRPr="00D90EAD">
        <w:rPr>
          <w:rFonts w:asciiTheme="minorHAnsi" w:eastAsia="Calibri" w:hAnsiTheme="minorHAnsi" w:cstheme="minorHAnsi"/>
          <w:lang w:eastAsia="en-US"/>
        </w:rPr>
        <w:t xml:space="preserve">są </w:t>
      </w:r>
      <w:r w:rsidR="007C259F" w:rsidRPr="00D90EAD">
        <w:rPr>
          <w:rFonts w:asciiTheme="minorHAnsi" w:eastAsia="Calibri" w:hAnsiTheme="minorHAnsi" w:cstheme="minorHAnsi"/>
          <w:lang w:eastAsia="en-US"/>
        </w:rPr>
        <w:t>realizowan</w:t>
      </w:r>
      <w:r w:rsidR="007724B1" w:rsidRPr="00D90EAD">
        <w:rPr>
          <w:rFonts w:asciiTheme="minorHAnsi" w:eastAsia="Calibri" w:hAnsiTheme="minorHAnsi" w:cstheme="minorHAnsi"/>
          <w:lang w:eastAsia="en-US"/>
        </w:rPr>
        <w:t>e</w:t>
      </w:r>
      <w:r w:rsidR="007C259F" w:rsidRPr="00D90EAD">
        <w:rPr>
          <w:rFonts w:asciiTheme="minorHAnsi" w:eastAsia="Calibri" w:hAnsiTheme="minorHAnsi" w:cstheme="minorHAnsi"/>
          <w:lang w:eastAsia="en-US"/>
        </w:rPr>
        <w:t xml:space="preserve"> przez Wykonawcę rob</w:t>
      </w:r>
      <w:r w:rsidR="007724B1" w:rsidRPr="00D90EAD">
        <w:rPr>
          <w:rFonts w:asciiTheme="minorHAnsi" w:eastAsia="Calibri" w:hAnsiTheme="minorHAnsi" w:cstheme="minorHAnsi"/>
          <w:lang w:eastAsia="en-US"/>
        </w:rPr>
        <w:t>o</w:t>
      </w:r>
      <w:r w:rsidR="007C259F" w:rsidRPr="00D90EAD">
        <w:rPr>
          <w:rFonts w:asciiTheme="minorHAnsi" w:eastAsia="Calibri" w:hAnsiTheme="minorHAnsi" w:cstheme="minorHAnsi"/>
          <w:lang w:eastAsia="en-US"/>
        </w:rPr>
        <w:t>t</w:t>
      </w:r>
      <w:r w:rsidR="007724B1" w:rsidRPr="00D90EAD">
        <w:rPr>
          <w:rFonts w:asciiTheme="minorHAnsi" w:eastAsia="Calibri" w:hAnsiTheme="minorHAnsi" w:cstheme="minorHAnsi"/>
          <w:lang w:eastAsia="en-US"/>
        </w:rPr>
        <w:t>y</w:t>
      </w:r>
      <w:r w:rsidR="007C259F" w:rsidRPr="00D90EAD">
        <w:rPr>
          <w:rFonts w:asciiTheme="minorHAnsi" w:eastAsia="Calibri" w:hAnsiTheme="minorHAnsi" w:cstheme="minorHAnsi"/>
          <w:lang w:eastAsia="en-US"/>
        </w:rPr>
        <w:t xml:space="preserve"> i związan</w:t>
      </w:r>
      <w:r w:rsidR="007724B1" w:rsidRPr="00D90EAD">
        <w:rPr>
          <w:rFonts w:asciiTheme="minorHAnsi" w:eastAsia="Calibri" w:hAnsiTheme="minorHAnsi" w:cstheme="minorHAnsi"/>
          <w:lang w:eastAsia="en-US"/>
        </w:rPr>
        <w:t>e</w:t>
      </w:r>
      <w:r w:rsidR="007C259F" w:rsidRPr="00D90EAD">
        <w:rPr>
          <w:rFonts w:asciiTheme="minorHAnsi" w:eastAsia="Calibri" w:hAnsiTheme="minorHAnsi" w:cstheme="minorHAnsi"/>
          <w:lang w:eastAsia="en-US"/>
        </w:rPr>
        <w:t xml:space="preserve"> z nimi prac</w:t>
      </w:r>
      <w:r w:rsidR="007724B1" w:rsidRPr="00D90EAD">
        <w:rPr>
          <w:rFonts w:asciiTheme="minorHAnsi" w:eastAsia="Calibri" w:hAnsiTheme="minorHAnsi" w:cstheme="minorHAnsi"/>
          <w:lang w:eastAsia="en-US"/>
        </w:rPr>
        <w:t>e</w:t>
      </w:r>
      <w:r w:rsidR="007C259F" w:rsidRPr="00D90EAD">
        <w:rPr>
          <w:rFonts w:asciiTheme="minorHAnsi" w:eastAsia="Calibri" w:hAnsiTheme="minorHAnsi" w:cstheme="minorHAnsi"/>
          <w:lang w:eastAsia="en-US"/>
        </w:rPr>
        <w:t xml:space="preserve"> w sposób nieprawidłowy;</w:t>
      </w:r>
    </w:p>
    <w:p w14:paraId="5EDCD871" w14:textId="77777777" w:rsidR="007C259F" w:rsidRPr="00D90EAD" w:rsidRDefault="007C259F"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zaprzestania realizacji robót lub prac przez Wykonawcę przez okres przekraczający 7 dni roboczych bez uzasadnionych przyczyn;</w:t>
      </w:r>
    </w:p>
    <w:p w14:paraId="59686288" w14:textId="77777777" w:rsidR="007C259F" w:rsidRPr="00D90EAD" w:rsidRDefault="007C259F"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naruszenia § </w:t>
      </w:r>
      <w:r w:rsidR="00B20342" w:rsidRPr="00D90EAD">
        <w:rPr>
          <w:rFonts w:asciiTheme="minorHAnsi" w:eastAsia="Calibri" w:hAnsiTheme="minorHAnsi" w:cstheme="minorHAnsi"/>
          <w:lang w:eastAsia="en-US"/>
        </w:rPr>
        <w:t>7</w:t>
      </w:r>
      <w:r w:rsidRPr="00D90EAD">
        <w:rPr>
          <w:rFonts w:asciiTheme="minorHAnsi" w:eastAsia="Calibri" w:hAnsiTheme="minorHAnsi" w:cstheme="minorHAnsi"/>
          <w:lang w:eastAsia="en-US"/>
        </w:rPr>
        <w:t xml:space="preserve"> ust. 12</w:t>
      </w:r>
      <w:r w:rsidR="00F504F0" w:rsidRPr="00D90EAD">
        <w:rPr>
          <w:rFonts w:asciiTheme="minorHAnsi" w:eastAsia="Calibri" w:hAnsiTheme="minorHAnsi" w:cstheme="minorHAnsi"/>
          <w:lang w:eastAsia="en-US"/>
        </w:rPr>
        <w:t xml:space="preserve"> i</w:t>
      </w:r>
      <w:r w:rsidRPr="00D90EAD">
        <w:rPr>
          <w:rFonts w:asciiTheme="minorHAnsi" w:eastAsia="Calibri" w:hAnsiTheme="minorHAnsi" w:cstheme="minorHAnsi"/>
          <w:lang w:eastAsia="en-US"/>
        </w:rPr>
        <w:t xml:space="preserve"> 15 Umowy</w:t>
      </w:r>
      <w:r w:rsidR="00AA2BD3" w:rsidRPr="00D90EAD">
        <w:rPr>
          <w:rFonts w:asciiTheme="minorHAnsi" w:eastAsia="Calibri" w:hAnsiTheme="minorHAnsi" w:cstheme="minorHAnsi"/>
          <w:lang w:eastAsia="en-US"/>
        </w:rPr>
        <w:t>;</w:t>
      </w:r>
    </w:p>
    <w:p w14:paraId="1498E270" w14:textId="77777777" w:rsidR="007C259F" w:rsidRPr="00D90EAD" w:rsidRDefault="00B20342"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naruszenia § 15</w:t>
      </w:r>
      <w:r w:rsidR="007C259F" w:rsidRPr="00D90EAD">
        <w:rPr>
          <w:rFonts w:asciiTheme="minorHAnsi" w:eastAsia="Calibri" w:hAnsiTheme="minorHAnsi" w:cstheme="minorHAnsi"/>
          <w:lang w:eastAsia="en-US"/>
        </w:rPr>
        <w:t xml:space="preserve"> Umowy</w:t>
      </w:r>
      <w:r w:rsidR="00AA2BD3" w:rsidRPr="00D90EAD">
        <w:rPr>
          <w:rFonts w:asciiTheme="minorHAnsi" w:eastAsia="Calibri" w:hAnsiTheme="minorHAnsi" w:cstheme="minorHAnsi"/>
          <w:lang w:eastAsia="en-US"/>
        </w:rPr>
        <w:t>;</w:t>
      </w:r>
    </w:p>
    <w:p w14:paraId="48338CCC" w14:textId="77777777" w:rsidR="007C259F" w:rsidRPr="00D90EAD" w:rsidRDefault="007C259F"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stosowania materiałów złej jakości, niedopuszczonych do obrotu lub niezgodnych </w:t>
      </w:r>
      <w:r w:rsidRPr="00D90EAD">
        <w:rPr>
          <w:rFonts w:asciiTheme="minorHAnsi" w:eastAsia="Calibri" w:hAnsiTheme="minorHAnsi" w:cstheme="minorHAnsi"/>
          <w:lang w:eastAsia="en-US"/>
        </w:rPr>
        <w:br/>
        <w:t xml:space="preserve">z </w:t>
      </w:r>
      <w:r w:rsidR="00B20342" w:rsidRPr="00D90EAD">
        <w:rPr>
          <w:rFonts w:asciiTheme="minorHAnsi" w:eastAsia="Calibri" w:hAnsiTheme="minorHAnsi" w:cstheme="minorHAnsi"/>
          <w:lang w:eastAsia="en-US"/>
        </w:rPr>
        <w:t>Opisem Przedmiotu Zamówienia</w:t>
      </w:r>
      <w:r w:rsidR="00AA2BD3" w:rsidRPr="00D90EAD">
        <w:rPr>
          <w:rFonts w:asciiTheme="minorHAnsi" w:eastAsia="Calibri" w:hAnsiTheme="minorHAnsi" w:cstheme="minorHAnsi"/>
          <w:lang w:eastAsia="en-US"/>
        </w:rPr>
        <w:t>;</w:t>
      </w:r>
    </w:p>
    <w:p w14:paraId="7CAD4B18" w14:textId="77777777" w:rsidR="007C259F" w:rsidRPr="00D90EAD" w:rsidRDefault="007C259F" w:rsidP="00D90EAD">
      <w:pPr>
        <w:keepNext/>
        <w:numPr>
          <w:ilvl w:val="1"/>
          <w:numId w:val="47"/>
        </w:numPr>
        <w:spacing w:line="276" w:lineRule="auto"/>
        <w:ind w:left="714"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realizowania robót niezgodnie z </w:t>
      </w:r>
      <w:r w:rsidR="007724B1" w:rsidRPr="00D90EAD">
        <w:rPr>
          <w:rFonts w:asciiTheme="minorHAnsi" w:eastAsia="Calibri" w:hAnsiTheme="minorHAnsi" w:cstheme="minorHAnsi"/>
          <w:lang w:eastAsia="en-US"/>
        </w:rPr>
        <w:t xml:space="preserve">zasadnymi </w:t>
      </w:r>
      <w:r w:rsidRPr="00D90EAD">
        <w:rPr>
          <w:rFonts w:asciiTheme="minorHAnsi" w:eastAsia="Calibri" w:hAnsiTheme="minorHAnsi" w:cstheme="minorHAnsi"/>
          <w:lang w:eastAsia="en-US"/>
        </w:rPr>
        <w:t>zaleceniami Zamawiającego lub  Inspektora Nadzoru oraz pomimo wezwania do zmiany sposobu wykonania robót i wyznaczenia Wykonawcy w tym celu odpowiedniego terminu</w:t>
      </w:r>
      <w:r w:rsidR="007724B1" w:rsidRPr="00D90EAD">
        <w:rPr>
          <w:rFonts w:asciiTheme="minorHAnsi" w:eastAsia="Calibri" w:hAnsiTheme="minorHAnsi" w:cstheme="minorHAnsi"/>
          <w:lang w:eastAsia="en-US"/>
        </w:rPr>
        <w:t>,</w:t>
      </w:r>
      <w:r w:rsidRPr="00D90EAD">
        <w:rPr>
          <w:rFonts w:asciiTheme="minorHAnsi" w:eastAsia="Calibri" w:hAnsiTheme="minorHAnsi" w:cstheme="minorHAnsi"/>
          <w:lang w:eastAsia="en-US"/>
        </w:rPr>
        <w:t xml:space="preserve"> nie wywiązywania się należycie z Umowy.</w:t>
      </w:r>
    </w:p>
    <w:p w14:paraId="1F26C185" w14:textId="77777777" w:rsidR="007C259F" w:rsidRPr="00D90EAD" w:rsidRDefault="007C259F" w:rsidP="00D90EAD">
      <w:pPr>
        <w:keepNext/>
        <w:numPr>
          <w:ilvl w:val="0"/>
          <w:numId w:val="47"/>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Oświadczen</w:t>
      </w:r>
      <w:r w:rsidR="00B20342" w:rsidRPr="00D90EAD">
        <w:rPr>
          <w:rFonts w:asciiTheme="minorHAnsi" w:eastAsia="Calibri" w:hAnsiTheme="minorHAnsi" w:cstheme="minorHAnsi"/>
          <w:lang w:eastAsia="en-US"/>
        </w:rPr>
        <w:t>ie o odstąpieniu od U</w:t>
      </w:r>
      <w:r w:rsidRPr="00D90EAD">
        <w:rPr>
          <w:rFonts w:asciiTheme="minorHAnsi" w:eastAsia="Calibri" w:hAnsiTheme="minorHAnsi" w:cstheme="minorHAnsi"/>
          <w:lang w:eastAsia="en-US"/>
        </w:rPr>
        <w:t>mowy należy złożyć w formie określonej w art. 77 § 2 Kodeksu cywilnego. Oświadczenie to musi zawierać uzasadnienie.</w:t>
      </w:r>
    </w:p>
    <w:p w14:paraId="2CDAD113" w14:textId="77777777" w:rsidR="007C259F" w:rsidRPr="00D90EAD" w:rsidRDefault="007C259F" w:rsidP="00D90EAD">
      <w:pPr>
        <w:keepNext/>
        <w:numPr>
          <w:ilvl w:val="0"/>
          <w:numId w:val="47"/>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 razie odstąpienia od Umowy przez Zamawiającego z powodów wymienionych w ust. 2 lub ust. 3 niniejszego paragrafu, uważa się, że odstąpienie od Umowy nastąpiło z winy Wykonawcy. </w:t>
      </w:r>
    </w:p>
    <w:p w14:paraId="6193A3DC" w14:textId="77777777" w:rsidR="007C259F" w:rsidRPr="00D90EAD" w:rsidRDefault="007C259F" w:rsidP="00D90EAD">
      <w:pPr>
        <w:keepNext/>
        <w:numPr>
          <w:ilvl w:val="0"/>
          <w:numId w:val="47"/>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Strony potwierdzają, że w przypadku odstąpienia od Umowy ze skutkiem na dzień odstąpienia, w pełni zachowują moc jej postanowienia względem robót zrealizowanych i protokolarnie odebranych przez Zamawiającego, zgodnie z postanowieniami Umowy do dnia odstąpienia, a Wykonawcy należy się wynagrodzenie wyłącznie za część robót wykonaną  zgodnie z postanowieniami Umowy </w:t>
      </w:r>
      <w:r w:rsidR="007724B1" w:rsidRPr="00D90EAD">
        <w:rPr>
          <w:rFonts w:asciiTheme="minorHAnsi" w:eastAsia="Calibri" w:hAnsiTheme="minorHAnsi" w:cstheme="minorHAnsi"/>
          <w:lang w:eastAsia="en-US"/>
        </w:rPr>
        <w:t>przez Wykonawcę</w:t>
      </w:r>
      <w:r w:rsidR="006119A3" w:rsidRPr="00D90EAD">
        <w:rPr>
          <w:rFonts w:asciiTheme="minorHAnsi" w:eastAsia="Calibri" w:hAnsiTheme="minorHAnsi" w:cstheme="minorHAnsi"/>
          <w:lang w:eastAsia="en-US"/>
        </w:rPr>
        <w:t xml:space="preserve"> </w:t>
      </w:r>
      <w:r w:rsidRPr="00D90EAD">
        <w:rPr>
          <w:rFonts w:asciiTheme="minorHAnsi" w:eastAsia="Calibri" w:hAnsiTheme="minorHAnsi" w:cstheme="minorHAnsi"/>
          <w:lang w:eastAsia="en-US"/>
        </w:rPr>
        <w:t>do dnia odstąpienia.</w:t>
      </w:r>
    </w:p>
    <w:p w14:paraId="78022694" w14:textId="77777777" w:rsidR="007C259F" w:rsidRPr="00D90EAD" w:rsidRDefault="007C259F" w:rsidP="00D90EAD">
      <w:pPr>
        <w:keepNext/>
        <w:numPr>
          <w:ilvl w:val="0"/>
          <w:numId w:val="47"/>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przypadku odstąpienia od Umowy, Wykonawca może żądać jedynie wynagrodzenia należnego z tytułu robót budowlanych i prac prawidłowo wykonanych do momentu odstąpienia, ustalonego na podstawie zatwierdzonego przez Zamawiającego i Inspektora Nadzoru protokołu inwentaryzacyjnego. Warunkiem zapłaty tego wynagrodzenia jest przedstawienie przez Wykonawcę dowodów zapłaty wynagrodzeni</w:t>
      </w:r>
      <w:r w:rsidR="00FF2A81" w:rsidRPr="00D90EAD">
        <w:rPr>
          <w:rFonts w:asciiTheme="minorHAnsi" w:eastAsia="Calibri" w:hAnsiTheme="minorHAnsi" w:cstheme="minorHAnsi"/>
          <w:lang w:eastAsia="en-US"/>
        </w:rPr>
        <w:t>a należnego Podwykonawcom i dalszym P</w:t>
      </w:r>
      <w:r w:rsidRPr="00D90EAD">
        <w:rPr>
          <w:rFonts w:asciiTheme="minorHAnsi" w:eastAsia="Calibri" w:hAnsiTheme="minorHAnsi" w:cstheme="minorHAnsi"/>
          <w:lang w:eastAsia="en-US"/>
        </w:rPr>
        <w:t>odwykonawcom, którzy realizowali roboty budowlane, dostawy lub usługi do dnia odstąpienia od Umowy. W przypadku nieprzedstawienia przez Wykonawcę wszystkich dowodów zapłaty, o których mowa w zdaniu poprzedzającym, Zamawiający wstrzymuje  wypłatę należnego wynagrodzenia za odebrane roboty budowlane – w części równej sumie kwot wynikających z nieprzedstawionych dowodów zapłaty.</w:t>
      </w:r>
    </w:p>
    <w:p w14:paraId="058EFF0B" w14:textId="77777777" w:rsidR="007C259F" w:rsidRPr="00D90EAD" w:rsidRDefault="007C259F" w:rsidP="00D90EAD">
      <w:pPr>
        <w:keepNext/>
        <w:numPr>
          <w:ilvl w:val="0"/>
          <w:numId w:val="47"/>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przypadku odstąpienia od Umowy, Wykonawca:</w:t>
      </w:r>
    </w:p>
    <w:p w14:paraId="59DB0576" w14:textId="77777777" w:rsidR="007C259F" w:rsidRPr="00D90EAD" w:rsidRDefault="007C259F" w:rsidP="00D90EAD">
      <w:pPr>
        <w:keepNext/>
        <w:numPr>
          <w:ilvl w:val="0"/>
          <w:numId w:val="49"/>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terminie natychmiastowym wstrzyma dalszą realizację Umowy poza robotami zabezpieczającymi określonymi przez</w:t>
      </w:r>
      <w:r w:rsidRPr="00D90EAD">
        <w:rPr>
          <w:rFonts w:asciiTheme="minorHAnsi" w:eastAsia="Calibri" w:hAnsiTheme="minorHAnsi" w:cstheme="minorHAnsi"/>
          <w:b/>
          <w:bCs/>
          <w:lang w:eastAsia="en-US"/>
        </w:rPr>
        <w:t xml:space="preserve"> </w:t>
      </w:r>
      <w:r w:rsidRPr="00D90EAD">
        <w:rPr>
          <w:rFonts w:asciiTheme="minorHAnsi" w:eastAsia="Calibri" w:hAnsiTheme="minorHAnsi" w:cstheme="minorHAnsi"/>
          <w:bCs/>
          <w:lang w:eastAsia="en-US"/>
        </w:rPr>
        <w:t>Inspektora Nadzoru lub</w:t>
      </w:r>
      <w:r w:rsidRPr="00D90EAD">
        <w:rPr>
          <w:rFonts w:asciiTheme="minorHAnsi" w:eastAsia="Calibri" w:hAnsiTheme="minorHAnsi" w:cstheme="minorHAnsi"/>
          <w:b/>
          <w:bCs/>
          <w:lang w:eastAsia="en-US"/>
        </w:rPr>
        <w:t xml:space="preserve"> </w:t>
      </w:r>
      <w:r w:rsidRPr="00D90EAD">
        <w:rPr>
          <w:rFonts w:asciiTheme="minorHAnsi" w:eastAsia="Calibri" w:hAnsiTheme="minorHAnsi" w:cstheme="minorHAnsi"/>
          <w:lang w:eastAsia="en-US"/>
        </w:rPr>
        <w:t>Zamawiającego jako konieczne dla zabezpieczenia już zrealizowanych robót i prac;</w:t>
      </w:r>
    </w:p>
    <w:p w14:paraId="426D701C" w14:textId="77777777" w:rsidR="007C259F" w:rsidRPr="00D90EAD" w:rsidRDefault="007C259F" w:rsidP="00D90EAD">
      <w:pPr>
        <w:keepNext/>
        <w:numPr>
          <w:ilvl w:val="0"/>
          <w:numId w:val="49"/>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terminie 10 dni od odstąpienia usunie sprzęt budowlano-montażowy i</w:t>
      </w:r>
      <w:r w:rsidR="00B20342" w:rsidRPr="00D90EAD">
        <w:rPr>
          <w:rFonts w:asciiTheme="minorHAnsi" w:eastAsia="Calibri" w:hAnsiTheme="minorHAnsi" w:cstheme="minorHAnsi"/>
          <w:lang w:eastAsia="en-US"/>
        </w:rPr>
        <w:t xml:space="preserve"> wycofa swój personel z Terenu budowy oraz uporządkuje Teren b</w:t>
      </w:r>
      <w:r w:rsidRPr="00D90EAD">
        <w:rPr>
          <w:rFonts w:asciiTheme="minorHAnsi" w:eastAsia="Calibri" w:hAnsiTheme="minorHAnsi" w:cstheme="minorHAnsi"/>
          <w:lang w:eastAsia="en-US"/>
        </w:rPr>
        <w:t>udowy;</w:t>
      </w:r>
    </w:p>
    <w:p w14:paraId="7B72BFC1" w14:textId="77777777" w:rsidR="007C259F" w:rsidRPr="00D90EAD" w:rsidRDefault="007C259F" w:rsidP="00D90EAD">
      <w:pPr>
        <w:keepNext/>
        <w:numPr>
          <w:ilvl w:val="0"/>
          <w:numId w:val="49"/>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terminie 15 dni od odstąpienia dostarczy Zamawiającemu całą dokumentację techniczną, wszystkie rysunki, specyfikacje techniczne i inne dokumenty związane z realizacją Umowy, w tym dokumenty wymagane zgodnie z prawem budowlanym, aktualne na dzień odstąpienia od Umowy;</w:t>
      </w:r>
    </w:p>
    <w:p w14:paraId="7C334A4B" w14:textId="77777777" w:rsidR="007C259F" w:rsidRPr="00D90EAD" w:rsidRDefault="007C259F" w:rsidP="00D90EAD">
      <w:pPr>
        <w:keepNext/>
        <w:numPr>
          <w:ilvl w:val="0"/>
          <w:numId w:val="49"/>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terminie 15 dni od odstąpienia sporządzi z udziałem Inspektora Nadzoru i Zamawiającego protokół inwentaryzacyjny robót oraz protokół inwentaryzacyjny robót w toku na dzień odstąpienia i pokryje koszty ich sporządzenia;</w:t>
      </w:r>
    </w:p>
    <w:p w14:paraId="56B610C3" w14:textId="77777777" w:rsidR="007C259F" w:rsidRPr="00D90EAD" w:rsidRDefault="007C259F" w:rsidP="00D90EAD">
      <w:pPr>
        <w:keepNext/>
        <w:numPr>
          <w:ilvl w:val="0"/>
          <w:numId w:val="49"/>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zabezpieczy przerwane roboty i prace w zakresie wzajemnie uzgodnionym na koszt Strony, która spowodowała odstąpienie od Umowy.</w:t>
      </w:r>
    </w:p>
    <w:p w14:paraId="21ADE9E0" w14:textId="77777777" w:rsidR="007C259F" w:rsidRPr="00D90EAD" w:rsidRDefault="007C259F" w:rsidP="00D90EAD">
      <w:pPr>
        <w:pStyle w:val="Akapitzlist"/>
        <w:keepNext/>
        <w:numPr>
          <w:ilvl w:val="0"/>
          <w:numId w:val="48"/>
        </w:numPr>
        <w:spacing w:after="0" w:line="276" w:lineRule="auto"/>
        <w:contextualSpacing/>
        <w:jc w:val="both"/>
        <w:rPr>
          <w:rFonts w:asciiTheme="minorHAnsi" w:eastAsia="Calibri" w:hAnsiTheme="minorHAnsi" w:cstheme="minorHAnsi"/>
          <w:sz w:val="24"/>
          <w:lang w:eastAsia="en-US"/>
        </w:rPr>
      </w:pPr>
      <w:r w:rsidRPr="00D90EAD">
        <w:rPr>
          <w:rFonts w:asciiTheme="minorHAnsi" w:eastAsia="Calibri" w:hAnsiTheme="minorHAnsi" w:cstheme="minorHAnsi"/>
          <w:sz w:val="24"/>
          <w:lang w:eastAsia="en-US"/>
        </w:rPr>
        <w:t>W razie odstąpienia od Umowy przez Zamawiającego określone w protokole inwentaryzacji robót materialne wyniki robót budowlanych i prac wytworzone przez Wykonawcę w związku z realizacj</w:t>
      </w:r>
      <w:r w:rsidR="00B20342" w:rsidRPr="00D90EAD">
        <w:rPr>
          <w:rFonts w:asciiTheme="minorHAnsi" w:eastAsia="Calibri" w:hAnsiTheme="minorHAnsi" w:cstheme="minorHAnsi"/>
          <w:sz w:val="24"/>
          <w:lang w:eastAsia="en-US"/>
        </w:rPr>
        <w:t>ą Umowy i pozostałe na Terenie b</w:t>
      </w:r>
      <w:r w:rsidRPr="00D90EAD">
        <w:rPr>
          <w:rFonts w:asciiTheme="minorHAnsi" w:eastAsia="Calibri" w:hAnsiTheme="minorHAnsi" w:cstheme="minorHAnsi"/>
          <w:sz w:val="24"/>
          <w:lang w:eastAsia="en-US"/>
        </w:rPr>
        <w:t>udowy, o ile wcześniej ich własność nie przeszła na Zamawiającego, stają się własnością Zamawiającego.</w:t>
      </w:r>
    </w:p>
    <w:p w14:paraId="27F1F278" w14:textId="77777777" w:rsidR="007C259F" w:rsidRPr="00D90EAD" w:rsidRDefault="007C259F" w:rsidP="00D90EAD">
      <w:pPr>
        <w:keepNext/>
        <w:numPr>
          <w:ilvl w:val="0"/>
          <w:numId w:val="48"/>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 przypadku stwierdzenia w protokole inwentaryzacji robót wadliwie wykonanych robót ich wartość nie zostanie uwzględniona przy obliczaniu wartości zapłaty za wykonane roboty, a kosztami wadliwie wykonanych robót obciążony zostanie Wykonawca. </w:t>
      </w:r>
    </w:p>
    <w:p w14:paraId="07EFB300" w14:textId="77777777" w:rsidR="007C259F" w:rsidRPr="00D90EAD" w:rsidRDefault="007C259F" w:rsidP="00D90EAD">
      <w:pPr>
        <w:keepNext/>
        <w:numPr>
          <w:ilvl w:val="0"/>
          <w:numId w:val="48"/>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Odstąpienie od Umowy w części lub w całości przez Zamawiającego z przyczyn leżących po stronie Wykonawcy nie zwalnia Wykonawcy z obowiązku zwolnienia Zamawiającego z obowiązku świadczenia na zasadach przewidzianych w art. 392 k.c. w sytuacjach przewidzianych w Umowie. </w:t>
      </w:r>
    </w:p>
    <w:p w14:paraId="11B2AC78" w14:textId="32E9E649" w:rsidR="007C259F" w:rsidRPr="00D90EAD" w:rsidRDefault="007C259F" w:rsidP="00D90EAD">
      <w:pPr>
        <w:keepNext/>
        <w:numPr>
          <w:ilvl w:val="0"/>
          <w:numId w:val="48"/>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Ilekroć na podstawie postanowień Umowy Zamawiającemu przyznane zostaje prawo odstąpienia od Umowy, Zamawiający jest uprawniony do wykonania prawa odstąpienia od Umowy nie później niż w terminie </w:t>
      </w:r>
      <w:r w:rsidR="00CB3AE6" w:rsidRPr="00D90EAD">
        <w:rPr>
          <w:rFonts w:asciiTheme="minorHAnsi" w:eastAsia="Calibri" w:hAnsiTheme="minorHAnsi" w:cstheme="minorHAnsi"/>
          <w:lang w:eastAsia="en-US"/>
        </w:rPr>
        <w:t xml:space="preserve">do dnia </w:t>
      </w:r>
      <w:r w:rsidR="00176744">
        <w:rPr>
          <w:rFonts w:asciiTheme="minorHAnsi" w:eastAsia="Calibri" w:hAnsiTheme="minorHAnsi" w:cstheme="minorHAnsi"/>
          <w:lang w:eastAsia="en-US"/>
        </w:rPr>
        <w:t>31.12.2027 roku.</w:t>
      </w:r>
    </w:p>
    <w:p w14:paraId="0E8F242E" w14:textId="77777777" w:rsidR="00C02DD8" w:rsidRPr="00D90EAD" w:rsidRDefault="007C259F" w:rsidP="00D90EAD">
      <w:pPr>
        <w:keepNext/>
        <w:numPr>
          <w:ilvl w:val="0"/>
          <w:numId w:val="48"/>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przypadku odstąpienia od Umowy, o którym mowa w ust. 2 lub ust. 3 niniejszego paragrafu, Zamawiający ma prawo do nalicze</w:t>
      </w:r>
      <w:r w:rsidR="00F504F0" w:rsidRPr="00D90EAD">
        <w:rPr>
          <w:rFonts w:asciiTheme="minorHAnsi" w:eastAsia="Calibri" w:hAnsiTheme="minorHAnsi" w:cstheme="minorHAnsi"/>
          <w:lang w:eastAsia="en-US"/>
        </w:rPr>
        <w:t>nia kary umownej w wysokości 20</w:t>
      </w:r>
      <w:r w:rsidRPr="00D90EAD">
        <w:rPr>
          <w:rFonts w:asciiTheme="minorHAnsi" w:eastAsia="Calibri" w:hAnsiTheme="minorHAnsi" w:cstheme="minorHAnsi"/>
          <w:lang w:eastAsia="en-US"/>
        </w:rPr>
        <w:t>% wartości wynag</w:t>
      </w:r>
      <w:r w:rsidR="00F504F0" w:rsidRPr="00D90EAD">
        <w:rPr>
          <w:rFonts w:asciiTheme="minorHAnsi" w:eastAsia="Calibri" w:hAnsiTheme="minorHAnsi" w:cstheme="minorHAnsi"/>
          <w:lang w:eastAsia="en-US"/>
        </w:rPr>
        <w:t>rodzenia netto określonego w § 3</w:t>
      </w:r>
      <w:r w:rsidRPr="00D90EAD">
        <w:rPr>
          <w:rFonts w:asciiTheme="minorHAnsi" w:eastAsia="Calibri" w:hAnsiTheme="minorHAnsi" w:cstheme="minorHAnsi"/>
          <w:lang w:eastAsia="en-US"/>
        </w:rPr>
        <w:t xml:space="preserve"> ust. 1 Umowy.</w:t>
      </w:r>
    </w:p>
    <w:p w14:paraId="246BAF1C" w14:textId="62D09393" w:rsidR="00FD7C9E" w:rsidRPr="00D90EAD" w:rsidRDefault="007C259F" w:rsidP="00D90EAD">
      <w:pPr>
        <w:keepNext/>
        <w:numPr>
          <w:ilvl w:val="0"/>
          <w:numId w:val="48"/>
        </w:numPr>
        <w:spacing w:line="276" w:lineRule="auto"/>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Do odstąpienia od Umowy w przypadkach, o których mowa w art. 456 ust. 1 pkt 1 i 2 Ustawy stosuje się odpowiednio zapisy wynikające z ust. 8-10 niniejszego paragrafu. Zapisy niniejszego paragrafu nie uchybiają możliwości odstąpienia od Umowy przez którąkolwiek ze Stron, na podstawie przepisów Kodeksu cywilnego lub Ustawy.</w:t>
      </w:r>
    </w:p>
    <w:p w14:paraId="52299A11" w14:textId="77777777" w:rsidR="00FD7C9E" w:rsidRPr="00D90EAD" w:rsidRDefault="00FD7C9E" w:rsidP="00D90EAD">
      <w:pPr>
        <w:keepNext/>
        <w:spacing w:line="276" w:lineRule="auto"/>
        <w:contextualSpacing/>
        <w:rPr>
          <w:rFonts w:asciiTheme="minorHAnsi" w:hAnsiTheme="minorHAnsi" w:cstheme="minorHAnsi"/>
          <w:lang w:eastAsia="en-US"/>
        </w:rPr>
      </w:pPr>
    </w:p>
    <w:p w14:paraId="2108504D" w14:textId="77777777" w:rsidR="00FD7C9E" w:rsidRPr="00D90EAD" w:rsidRDefault="00FD7C9E" w:rsidP="00D90EAD">
      <w:pPr>
        <w:keepNext/>
        <w:widowControl w:val="0"/>
        <w:suppressAutoHyphens/>
        <w:spacing w:line="276" w:lineRule="auto"/>
        <w:contextualSpacing/>
        <w:jc w:val="center"/>
        <w:outlineLvl w:val="1"/>
        <w:rPr>
          <w:rFonts w:asciiTheme="minorHAnsi" w:hAnsiTheme="minorHAnsi" w:cstheme="minorHAnsi"/>
          <w:b/>
          <w:bCs/>
          <w:lang w:eastAsia="en-US"/>
        </w:rPr>
      </w:pPr>
      <w:bookmarkStart w:id="19" w:name="_Toc448221754"/>
      <w:r w:rsidRPr="00D90EAD">
        <w:rPr>
          <w:rFonts w:asciiTheme="minorHAnsi" w:hAnsiTheme="minorHAnsi" w:cstheme="minorHAnsi"/>
          <w:b/>
          <w:bCs/>
          <w:lang w:eastAsia="en-US"/>
        </w:rPr>
        <w:t>ZMIANY UMOWY</w:t>
      </w:r>
      <w:bookmarkEnd w:id="19"/>
    </w:p>
    <w:p w14:paraId="56FD5072" w14:textId="77777777" w:rsidR="00FD7C9E" w:rsidRPr="00D90EAD" w:rsidRDefault="00FD7C9E" w:rsidP="00D90EAD">
      <w:pPr>
        <w:keepNext/>
        <w:spacing w:line="276" w:lineRule="auto"/>
        <w:contextualSpacing/>
        <w:jc w:val="center"/>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 13</w:t>
      </w:r>
    </w:p>
    <w:p w14:paraId="4F040147" w14:textId="77777777" w:rsidR="00F504F0" w:rsidRPr="00D90EAD" w:rsidRDefault="00F504F0" w:rsidP="00D90EAD">
      <w:pPr>
        <w:keepNext/>
        <w:numPr>
          <w:ilvl w:val="0"/>
          <w:numId w:val="50"/>
        </w:numPr>
        <w:spacing w:line="276" w:lineRule="auto"/>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Zamawiający, poza ustawowymi przypadkami zmian Umowy, przewiduje, na podstawie art. 455 ust. 1 pkt 1 Ustawy, możliwość dokonywania zmian postanowień Umowy, </w:t>
      </w:r>
      <w:r w:rsidRPr="00D90EAD">
        <w:rPr>
          <w:rFonts w:asciiTheme="minorHAnsi" w:eastAsia="Calibri" w:hAnsiTheme="minorHAnsi" w:cstheme="minorHAnsi"/>
          <w:b/>
          <w:bCs/>
          <w:lang w:eastAsia="en-US"/>
        </w:rPr>
        <w:t>w zakresie</w:t>
      </w:r>
      <w:r w:rsidRPr="00D90EAD">
        <w:rPr>
          <w:rFonts w:asciiTheme="minorHAnsi" w:eastAsia="Calibri" w:hAnsiTheme="minorHAnsi" w:cstheme="minorHAnsi"/>
          <w:bCs/>
          <w:lang w:eastAsia="en-US"/>
        </w:rPr>
        <w:t>:</w:t>
      </w:r>
    </w:p>
    <w:p w14:paraId="67B1CECB" w14:textId="77777777" w:rsidR="00F504F0" w:rsidRPr="00D90EAD" w:rsidRDefault="00F504F0" w:rsidP="00D90EAD">
      <w:pPr>
        <w:keepNext/>
        <w:numPr>
          <w:ilvl w:val="0"/>
          <w:numId w:val="51"/>
        </w:numPr>
        <w:spacing w:line="276" w:lineRule="auto"/>
        <w:ind w:left="714"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
          <w:bCs/>
          <w:lang w:eastAsia="en-US"/>
        </w:rPr>
        <w:t>zmiany wysokości wynagrodzenia w przypadku</w:t>
      </w:r>
      <w:r w:rsidRPr="00D90EAD">
        <w:rPr>
          <w:rFonts w:asciiTheme="minorHAnsi" w:eastAsia="Calibri" w:hAnsiTheme="minorHAnsi" w:cstheme="minorHAnsi"/>
          <w:bCs/>
          <w:lang w:eastAsia="en-US"/>
        </w:rPr>
        <w:t xml:space="preserve">: </w:t>
      </w:r>
    </w:p>
    <w:p w14:paraId="2B571EF5" w14:textId="076F2D43" w:rsidR="00F504F0" w:rsidRPr="00D90EAD" w:rsidRDefault="00F504F0" w:rsidP="00D90EAD">
      <w:pPr>
        <w:keepNext/>
        <w:numPr>
          <w:ilvl w:val="0"/>
          <w:numId w:val="52"/>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zmiany stawki podatku od towarów i usług</w:t>
      </w:r>
      <w:r w:rsidRPr="00D90EAD">
        <w:rPr>
          <w:rFonts w:asciiTheme="minorHAnsi" w:eastAsia="Calibri" w:hAnsiTheme="minorHAnsi" w:cstheme="minorHAnsi"/>
          <w:bCs/>
          <w:i/>
          <w:lang w:eastAsia="en-US"/>
        </w:rPr>
        <w:t xml:space="preserve"> </w:t>
      </w:r>
      <w:r w:rsidRPr="00D90EAD">
        <w:rPr>
          <w:rFonts w:asciiTheme="minorHAnsi" w:eastAsia="Calibri" w:hAnsiTheme="minorHAnsi" w:cstheme="minorHAnsi"/>
          <w:bCs/>
          <w:lang w:eastAsia="en-US"/>
        </w:rPr>
        <w:t xml:space="preserve">zgodnie z § </w:t>
      </w:r>
      <w:r w:rsidR="008509C2" w:rsidRPr="00D90EAD">
        <w:rPr>
          <w:rFonts w:asciiTheme="minorHAnsi" w:eastAsia="Calibri" w:hAnsiTheme="minorHAnsi" w:cstheme="minorHAnsi"/>
          <w:bCs/>
          <w:lang w:eastAsia="en-US"/>
        </w:rPr>
        <w:t>3</w:t>
      </w:r>
      <w:r w:rsidRPr="00D90EAD">
        <w:rPr>
          <w:rFonts w:asciiTheme="minorHAnsi" w:eastAsia="Calibri" w:hAnsiTheme="minorHAnsi" w:cstheme="minorHAnsi"/>
          <w:bCs/>
          <w:lang w:eastAsia="en-US"/>
        </w:rPr>
        <w:t xml:space="preserve"> ust. </w:t>
      </w:r>
      <w:r w:rsidR="00D90EAD" w:rsidRPr="00D90EAD">
        <w:rPr>
          <w:rFonts w:asciiTheme="minorHAnsi" w:eastAsia="Calibri" w:hAnsiTheme="minorHAnsi" w:cstheme="minorHAnsi"/>
          <w:bCs/>
          <w:lang w:eastAsia="en-US"/>
        </w:rPr>
        <w:t xml:space="preserve">21 </w:t>
      </w:r>
      <w:r w:rsidRPr="00D90EAD">
        <w:rPr>
          <w:rFonts w:asciiTheme="minorHAnsi" w:eastAsia="Calibri" w:hAnsiTheme="minorHAnsi" w:cstheme="minorHAnsi"/>
          <w:bCs/>
          <w:lang w:eastAsia="en-US"/>
        </w:rPr>
        <w:t>Umowy</w:t>
      </w:r>
      <w:r w:rsidR="00AA2BD3" w:rsidRPr="00D90EAD">
        <w:rPr>
          <w:rFonts w:asciiTheme="minorHAnsi" w:eastAsia="Calibri" w:hAnsiTheme="minorHAnsi" w:cstheme="minorHAnsi"/>
          <w:bCs/>
          <w:lang w:eastAsia="en-US"/>
        </w:rPr>
        <w:t>,</w:t>
      </w:r>
    </w:p>
    <w:p w14:paraId="484B7558" w14:textId="77777777" w:rsidR="00F504F0" w:rsidRPr="00D90EAD" w:rsidRDefault="00F504F0" w:rsidP="00D90EAD">
      <w:pPr>
        <w:keepNext/>
        <w:numPr>
          <w:ilvl w:val="0"/>
          <w:numId w:val="52"/>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zmiany wysokości minimalnego wynagrodzenia za pracę lub minimalnej stawki godzinowej, z tym zastrzeżeniem, że wynagrodzenie Wykonawcy ulegnie zmianie </w:t>
      </w:r>
      <w:r w:rsidRPr="00D90EAD">
        <w:rPr>
          <w:rFonts w:asciiTheme="minorHAnsi" w:eastAsia="Calibri" w:hAnsiTheme="minorHAnsi" w:cstheme="minorHAnsi"/>
          <w:bCs/>
          <w:lang w:eastAsia="en-US"/>
        </w:rPr>
        <w:br/>
        <w:t>o wartość wzrostu całkowitego kosztu Wykonawcy wynikającą ze zwiększenia wynagrodzeń osób bezpośrednio wykonujących niniejsze zamówienie do wysokości obowiązującego minimalnego wynagrodzenia lub minimalnej stawki godzinowej, z uwzględnieniem wszystkich obciążeń publicznoprawnych od kwoty wzrostu minimalnego wynagrodzenia</w:t>
      </w:r>
      <w:r w:rsidR="00AA2BD3" w:rsidRPr="00D90EAD">
        <w:rPr>
          <w:rFonts w:asciiTheme="minorHAnsi" w:eastAsia="Calibri" w:hAnsiTheme="minorHAnsi" w:cstheme="minorHAnsi"/>
          <w:bCs/>
          <w:lang w:eastAsia="en-US"/>
        </w:rPr>
        <w:t>,</w:t>
      </w:r>
    </w:p>
    <w:p w14:paraId="11E190BB" w14:textId="77777777" w:rsidR="00F504F0" w:rsidRPr="00D90EAD" w:rsidRDefault="00F504F0" w:rsidP="00D90EAD">
      <w:pPr>
        <w:keepNext/>
        <w:numPr>
          <w:ilvl w:val="0"/>
          <w:numId w:val="52"/>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r w:rsidR="00AA2BD3" w:rsidRPr="00D90EAD">
        <w:rPr>
          <w:rFonts w:asciiTheme="minorHAnsi" w:eastAsia="Calibri" w:hAnsiTheme="minorHAnsi" w:cstheme="minorHAnsi"/>
          <w:bCs/>
          <w:lang w:eastAsia="en-US"/>
        </w:rPr>
        <w:t>,</w:t>
      </w:r>
    </w:p>
    <w:p w14:paraId="157A0EA8" w14:textId="77777777" w:rsidR="00F504F0" w:rsidRPr="00D90EAD" w:rsidRDefault="00F504F0" w:rsidP="00D90EAD">
      <w:pPr>
        <w:keepNext/>
        <w:numPr>
          <w:ilvl w:val="0"/>
          <w:numId w:val="52"/>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zmiany zasad gromadzenia i wysokości wpłat do pracowniczych planów kapitałowych, o których mowa w Ustawie z dnia 4 października 2018 roku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r w:rsidR="00AA2BD3" w:rsidRPr="00D90EAD">
        <w:rPr>
          <w:rFonts w:asciiTheme="minorHAnsi" w:eastAsia="Calibri" w:hAnsiTheme="minorHAnsi" w:cstheme="minorHAnsi"/>
          <w:bCs/>
          <w:lang w:eastAsia="en-US"/>
        </w:rPr>
        <w:t>,</w:t>
      </w:r>
    </w:p>
    <w:p w14:paraId="069109C4" w14:textId="09DE3629" w:rsidR="00F504F0" w:rsidRPr="00D90EAD" w:rsidRDefault="0061650D" w:rsidP="00D90EAD">
      <w:pPr>
        <w:keepNext/>
        <w:numPr>
          <w:ilvl w:val="0"/>
          <w:numId w:val="52"/>
        </w:numPr>
        <w:spacing w:line="276" w:lineRule="auto"/>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w przypadkach opisanych w</w:t>
      </w:r>
      <w:r w:rsidR="00CB3AE6" w:rsidRPr="00D90EAD">
        <w:rPr>
          <w:rFonts w:asciiTheme="minorHAnsi" w:hAnsiTheme="minorHAnsi" w:cstheme="minorHAnsi"/>
        </w:rPr>
        <w:t xml:space="preserve"> </w:t>
      </w:r>
      <w:r w:rsidR="00CB3AE6" w:rsidRPr="00D90EAD">
        <w:rPr>
          <w:rFonts w:asciiTheme="minorHAnsi" w:eastAsia="Calibri" w:hAnsiTheme="minorHAnsi" w:cstheme="minorHAnsi"/>
          <w:bCs/>
          <w:lang w:eastAsia="en-US"/>
        </w:rPr>
        <w:t>ust. 1 pkt 2 lit. a,</w:t>
      </w:r>
      <w:r w:rsidR="00D63F42">
        <w:rPr>
          <w:rFonts w:asciiTheme="minorHAnsi" w:eastAsia="Calibri" w:hAnsiTheme="minorHAnsi" w:cstheme="minorHAnsi"/>
          <w:bCs/>
          <w:lang w:eastAsia="en-US"/>
        </w:rPr>
        <w:t xml:space="preserve"> </w:t>
      </w:r>
      <w:r w:rsidR="00CB3AE6" w:rsidRPr="00D90EAD">
        <w:rPr>
          <w:rFonts w:asciiTheme="minorHAnsi" w:eastAsia="Calibri" w:hAnsiTheme="minorHAnsi" w:cstheme="minorHAnsi"/>
          <w:bCs/>
          <w:lang w:eastAsia="en-US"/>
        </w:rPr>
        <w:t>b, c,</w:t>
      </w:r>
      <w:r w:rsidR="00D63F42">
        <w:rPr>
          <w:rFonts w:asciiTheme="minorHAnsi" w:eastAsia="Calibri" w:hAnsiTheme="minorHAnsi" w:cstheme="minorHAnsi"/>
          <w:bCs/>
          <w:lang w:eastAsia="en-US"/>
        </w:rPr>
        <w:t xml:space="preserve"> </w:t>
      </w:r>
      <w:r w:rsidRPr="00D90EAD">
        <w:rPr>
          <w:rFonts w:asciiTheme="minorHAnsi" w:eastAsia="Calibri" w:hAnsiTheme="minorHAnsi" w:cstheme="minorHAnsi"/>
          <w:bCs/>
          <w:lang w:eastAsia="en-US"/>
        </w:rPr>
        <w:t xml:space="preserve">ust. 1 pkt 3 lit. </w:t>
      </w:r>
      <w:r w:rsidR="00D63F42">
        <w:rPr>
          <w:rFonts w:asciiTheme="minorHAnsi" w:eastAsia="Calibri" w:hAnsiTheme="minorHAnsi" w:cstheme="minorHAnsi"/>
          <w:bCs/>
          <w:lang w:eastAsia="en-US"/>
        </w:rPr>
        <w:t>a-k</w:t>
      </w:r>
      <w:r w:rsidR="00CB3AE6" w:rsidRPr="00D90EAD">
        <w:rPr>
          <w:rFonts w:asciiTheme="minorHAnsi" w:eastAsia="Calibri" w:hAnsiTheme="minorHAnsi" w:cstheme="minorHAnsi"/>
          <w:bCs/>
          <w:lang w:eastAsia="en-US"/>
        </w:rPr>
        <w:t xml:space="preserve">, </w:t>
      </w:r>
      <w:r w:rsidRPr="00D90EAD">
        <w:rPr>
          <w:rFonts w:asciiTheme="minorHAnsi" w:eastAsia="Calibri" w:hAnsiTheme="minorHAnsi" w:cstheme="minorHAnsi"/>
          <w:bCs/>
          <w:lang w:eastAsia="en-US"/>
        </w:rPr>
        <w:t>niniejszego paragrafu;</w:t>
      </w:r>
    </w:p>
    <w:p w14:paraId="053069AA" w14:textId="77777777" w:rsidR="00F504F0" w:rsidRPr="00D90EAD" w:rsidRDefault="00F504F0" w:rsidP="00D90EAD">
      <w:pPr>
        <w:keepNext/>
        <w:numPr>
          <w:ilvl w:val="0"/>
          <w:numId w:val="51"/>
        </w:numPr>
        <w:spacing w:line="276" w:lineRule="auto"/>
        <w:ind w:left="714"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
          <w:bCs/>
          <w:lang w:eastAsia="en-US"/>
        </w:rPr>
        <w:t>zmiany zakresu/sposobu realizacji świadczenia, w przypadku</w:t>
      </w:r>
      <w:r w:rsidRPr="00D90EAD">
        <w:rPr>
          <w:rFonts w:asciiTheme="minorHAnsi" w:eastAsia="Calibri" w:hAnsiTheme="minorHAnsi" w:cstheme="minorHAnsi"/>
          <w:bCs/>
          <w:lang w:eastAsia="en-US"/>
        </w:rPr>
        <w:t>:</w:t>
      </w:r>
    </w:p>
    <w:p w14:paraId="2D5260D9" w14:textId="77777777" w:rsidR="00F504F0" w:rsidRPr="00D90EAD" w:rsidRDefault="00F504F0" w:rsidP="00D90EAD">
      <w:pPr>
        <w:keepNext/>
        <w:numPr>
          <w:ilvl w:val="2"/>
          <w:numId w:val="53"/>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 wystąpienia w trakcie realizacji przedmiotu Umowy konieczności wykonania robót lub prac zamiennych w stosunku do przewidzianych dokumentacją projektową w sytuacji, gdy wykonanie tych robót lub prac będzie niezbędne do prawidłowego, tj. zgodnego z Umową, zasadami wiedzy technicznej i obowiązującymi na dzień odbioru robót przepisami, wykonania przedmiotu Umowy lub gdy ich zastosowanie spowoduje obniżenie kosztu ponoszonego przez Zamawiającego na eksploatację i konserwację lub spowodują poprawienie parametrów technicznych lub wynikają z aktualizacji rozwiązań technicznych z uwagi na postęp technologiczny lub zmianę obowiązujących przepisów,</w:t>
      </w:r>
    </w:p>
    <w:p w14:paraId="4C5A2040" w14:textId="77777777" w:rsidR="00F504F0" w:rsidRPr="00D90EAD" w:rsidRDefault="00F504F0" w:rsidP="00D90EAD">
      <w:pPr>
        <w:keepNext/>
        <w:numPr>
          <w:ilvl w:val="2"/>
          <w:numId w:val="53"/>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w:t>
      </w:r>
    </w:p>
    <w:p w14:paraId="389412AA" w14:textId="77777777" w:rsidR="00F504F0" w:rsidRPr="00D90EAD" w:rsidRDefault="00F504F0" w:rsidP="00D90EAD">
      <w:pPr>
        <w:keepNext/>
        <w:numPr>
          <w:ilvl w:val="2"/>
          <w:numId w:val="60"/>
        </w:numPr>
        <w:spacing w:line="276" w:lineRule="auto"/>
        <w:ind w:left="1418"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zmianach mających wpływ na przyspieszenie wykonania</w:t>
      </w:r>
      <w:r w:rsidR="001B01E0" w:rsidRPr="00D90EAD">
        <w:rPr>
          <w:rFonts w:asciiTheme="minorHAnsi" w:eastAsia="Calibri" w:hAnsiTheme="minorHAnsi" w:cstheme="minorHAnsi"/>
          <w:bCs/>
          <w:lang w:eastAsia="en-US"/>
        </w:rPr>
        <w:t xml:space="preserve"> przedmiotu Umowy</w:t>
      </w:r>
      <w:r w:rsidRPr="00D90EAD">
        <w:rPr>
          <w:rFonts w:asciiTheme="minorHAnsi" w:eastAsia="Calibri" w:hAnsiTheme="minorHAnsi" w:cstheme="minorHAnsi"/>
          <w:bCs/>
          <w:lang w:eastAsia="en-US"/>
        </w:rPr>
        <w:t>,</w:t>
      </w:r>
    </w:p>
    <w:p w14:paraId="239CCE50" w14:textId="77777777" w:rsidR="00F504F0" w:rsidRPr="00D90EAD" w:rsidRDefault="00F504F0" w:rsidP="00D90EAD">
      <w:pPr>
        <w:keepNext/>
        <w:numPr>
          <w:ilvl w:val="2"/>
          <w:numId w:val="60"/>
        </w:numPr>
        <w:spacing w:line="276" w:lineRule="auto"/>
        <w:ind w:left="1418"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zmianach mających wpływ na obniżenie kosztu ponoszonego przez Zamawiającego na wykonanie, utrzymanie, lub użytkowanie</w:t>
      </w:r>
      <w:r w:rsidR="001B01E0" w:rsidRPr="00D90EAD">
        <w:rPr>
          <w:rFonts w:asciiTheme="minorHAnsi" w:eastAsia="Calibri" w:hAnsiTheme="minorHAnsi" w:cstheme="minorHAnsi"/>
          <w:bCs/>
          <w:lang w:eastAsia="en-US"/>
        </w:rPr>
        <w:t xml:space="preserve"> przedmiotu Umowy</w:t>
      </w:r>
      <w:r w:rsidRPr="00D90EAD">
        <w:rPr>
          <w:rFonts w:asciiTheme="minorHAnsi" w:eastAsia="Calibri" w:hAnsiTheme="minorHAnsi" w:cstheme="minorHAnsi"/>
          <w:bCs/>
          <w:lang w:eastAsia="en-US"/>
        </w:rPr>
        <w:t>,</w:t>
      </w:r>
    </w:p>
    <w:p w14:paraId="51A3A2A3" w14:textId="77777777" w:rsidR="00F504F0" w:rsidRPr="00D90EAD" w:rsidRDefault="00F504F0" w:rsidP="00D90EAD">
      <w:pPr>
        <w:keepNext/>
        <w:numPr>
          <w:ilvl w:val="2"/>
          <w:numId w:val="60"/>
        </w:numPr>
        <w:spacing w:line="276" w:lineRule="auto"/>
        <w:ind w:left="1418"/>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zmianach mających wpływ na poprawę sprawności, wydajności wykonanych robót dla Zamawiającego,</w:t>
      </w:r>
    </w:p>
    <w:p w14:paraId="0DA31D50" w14:textId="77777777" w:rsidR="00F504F0" w:rsidRPr="00D90EAD" w:rsidRDefault="00F504F0" w:rsidP="00D90EAD">
      <w:pPr>
        <w:keepNext/>
        <w:numPr>
          <w:ilvl w:val="2"/>
          <w:numId w:val="60"/>
        </w:numPr>
        <w:spacing w:line="276" w:lineRule="auto"/>
        <w:ind w:left="1418"/>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zmianach mających wpływ na poprawę bezpieczeństwa realizacji robót budowlanych lub usprawnienia procesu budowy,</w:t>
      </w:r>
    </w:p>
    <w:p w14:paraId="45A82E39" w14:textId="77777777" w:rsidR="00F504F0" w:rsidRPr="00D90EAD" w:rsidRDefault="00F504F0" w:rsidP="00D90EAD">
      <w:pPr>
        <w:keepNext/>
        <w:numPr>
          <w:ilvl w:val="2"/>
          <w:numId w:val="60"/>
        </w:numPr>
        <w:spacing w:line="276" w:lineRule="auto"/>
        <w:ind w:left="1418"/>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zmianach mających wpływ na poprawę bezpieczeństwa użytkowania,</w:t>
      </w:r>
    </w:p>
    <w:p w14:paraId="60022855" w14:textId="77777777" w:rsidR="00F504F0" w:rsidRPr="00D90EAD" w:rsidRDefault="00F504F0" w:rsidP="00D90EAD">
      <w:pPr>
        <w:keepNext/>
        <w:numPr>
          <w:ilvl w:val="2"/>
          <w:numId w:val="60"/>
        </w:numPr>
        <w:spacing w:line="276" w:lineRule="auto"/>
        <w:ind w:left="1418"/>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zmianach mających wpływ na poprawę parametrów technicznych,</w:t>
      </w:r>
    </w:p>
    <w:p w14:paraId="4DD226BC" w14:textId="77777777" w:rsidR="00F504F0" w:rsidRPr="00D90EAD" w:rsidRDefault="00F504F0" w:rsidP="00D90EAD">
      <w:pPr>
        <w:keepNext/>
        <w:numPr>
          <w:ilvl w:val="2"/>
          <w:numId w:val="60"/>
        </w:numPr>
        <w:spacing w:line="276" w:lineRule="auto"/>
        <w:ind w:left="1418"/>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zmianach mających wpływ na poprawę parametrów funkcjonalno-użytkowych,</w:t>
      </w:r>
    </w:p>
    <w:p w14:paraId="1224DCAE" w14:textId="77777777" w:rsidR="00F504F0" w:rsidRPr="00D90EAD" w:rsidRDefault="00F504F0" w:rsidP="00D90EAD">
      <w:pPr>
        <w:keepNext/>
        <w:numPr>
          <w:ilvl w:val="2"/>
          <w:numId w:val="60"/>
        </w:numPr>
        <w:spacing w:line="276" w:lineRule="auto"/>
        <w:ind w:left="1418"/>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aktualizacji rozwiązań z uwagi na postęp technologiczny lub zmiany obowiązujących przepisów;</w:t>
      </w:r>
    </w:p>
    <w:p w14:paraId="2B32C5A5" w14:textId="77777777" w:rsidR="0061650D" w:rsidRPr="00D90EAD" w:rsidRDefault="002929FF" w:rsidP="00D90EAD">
      <w:pPr>
        <w:keepNext/>
        <w:spacing w:line="276" w:lineRule="auto"/>
        <w:ind w:left="1066"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c</w:t>
      </w:r>
      <w:r w:rsidR="0061650D" w:rsidRPr="00D90EAD">
        <w:rPr>
          <w:rFonts w:asciiTheme="minorHAnsi" w:eastAsia="Calibri" w:hAnsiTheme="minorHAnsi" w:cstheme="minorHAnsi"/>
          <w:bCs/>
          <w:lang w:eastAsia="en-US"/>
        </w:rPr>
        <w:t>)</w:t>
      </w:r>
      <w:r w:rsidR="0061650D" w:rsidRPr="00D90EAD">
        <w:rPr>
          <w:rFonts w:asciiTheme="minorHAnsi" w:hAnsiTheme="minorHAnsi" w:cstheme="minorHAnsi"/>
        </w:rPr>
        <w:t xml:space="preserve"> </w:t>
      </w:r>
      <w:r w:rsidR="0061650D" w:rsidRPr="00D90EAD">
        <w:rPr>
          <w:rFonts w:asciiTheme="minorHAnsi" w:eastAsia="Calibri" w:hAnsiTheme="minorHAnsi" w:cstheme="minorHAnsi"/>
          <w:bCs/>
          <w:lang w:eastAsia="en-US"/>
        </w:rPr>
        <w:t>zmiany rozwiązań materiałowych na lepsze tzn. takie, które poprawią własności eksploatacyjne oraz trwałość i/lub obniżą koszty eksploatacyjne i zostały wykonane według najlepszych dostępnych technik i technologii, przy czym każda taka zmiana wymaga pisemnej akceptacji Zamawiającego;</w:t>
      </w:r>
    </w:p>
    <w:p w14:paraId="55D51AE4" w14:textId="77777777" w:rsidR="00F504F0" w:rsidRPr="00D90EAD" w:rsidRDefault="00F504F0" w:rsidP="00D90EAD">
      <w:pPr>
        <w:keepNext/>
        <w:numPr>
          <w:ilvl w:val="0"/>
          <w:numId w:val="51"/>
        </w:numPr>
        <w:spacing w:line="276" w:lineRule="auto"/>
        <w:contextualSpacing/>
        <w:jc w:val="both"/>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zmiany terminu realizacji, w przypadku:</w:t>
      </w:r>
    </w:p>
    <w:p w14:paraId="6B756F66" w14:textId="77777777" w:rsidR="00F504F0" w:rsidRPr="00D90EAD" w:rsidRDefault="00F504F0" w:rsidP="00D90EAD">
      <w:pPr>
        <w:keepNext/>
        <w:numPr>
          <w:ilvl w:val="0"/>
          <w:numId w:val="54"/>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wystąpienia, z przyczyn niezależnych od Zamawiającego oraz Wykonawcy lub takich, których nie można było wcześniej przewidzieć, przerw w realizacji Umowy – odpowiednio o okres opóźnienia spowodowanego daną przerwą z uwzględnieniem aktualnych warunków pogodowych oraz pory roku w aspekcie realizacji przedmiotu Umowy w zgodności z zasadami sztuki budowlanej. Przyczynami, o których mowa w zdaniu poprzednim są w szczególności:</w:t>
      </w:r>
    </w:p>
    <w:p w14:paraId="133F7C57" w14:textId="77777777" w:rsidR="00F504F0" w:rsidRPr="00D90EAD" w:rsidRDefault="00F504F0" w:rsidP="00D90EAD">
      <w:pPr>
        <w:keepNext/>
        <w:numPr>
          <w:ilvl w:val="0"/>
          <w:numId w:val="55"/>
        </w:numPr>
        <w:spacing w:line="276" w:lineRule="auto"/>
        <w:ind w:left="1429"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wyjątkowo niesprzyjające warunki atmosferyczne, </w:t>
      </w:r>
      <w:bookmarkStart w:id="20" w:name="_Hlk12022077"/>
      <w:r w:rsidRPr="00D90EAD">
        <w:rPr>
          <w:rFonts w:asciiTheme="minorHAnsi" w:eastAsia="Calibri" w:hAnsiTheme="minorHAnsi" w:cstheme="minorHAnsi"/>
          <w:bCs/>
          <w:lang w:eastAsia="en-US"/>
        </w:rPr>
        <w:t>przy czym wystąpienie tych niesprzyjających warunków atmosferycznych musi zostać odnotowane przez Kierownika budowy w Dzienniku  budowy z podaniem</w:t>
      </w:r>
      <w:r w:rsidR="001B01E0" w:rsidRPr="00D90EAD">
        <w:rPr>
          <w:rFonts w:asciiTheme="minorHAnsi" w:eastAsia="Calibri" w:hAnsiTheme="minorHAnsi" w:cstheme="minorHAnsi"/>
          <w:bCs/>
          <w:lang w:eastAsia="en-US"/>
        </w:rPr>
        <w:t xml:space="preserve"> okresu ich wystąpienia i charakterystyki</w:t>
      </w:r>
      <w:r w:rsidRPr="00D90EAD">
        <w:rPr>
          <w:rFonts w:asciiTheme="minorHAnsi" w:eastAsia="Calibri" w:hAnsiTheme="minorHAnsi" w:cstheme="minorHAnsi"/>
          <w:bCs/>
          <w:lang w:eastAsia="en-US"/>
        </w:rPr>
        <w:t xml:space="preserve"> warunków atmosferycznych </w:t>
      </w:r>
      <w:r w:rsidR="001B01E0" w:rsidRPr="00D90EAD">
        <w:rPr>
          <w:rFonts w:asciiTheme="minorHAnsi" w:eastAsia="Calibri" w:hAnsiTheme="minorHAnsi" w:cstheme="minorHAnsi"/>
          <w:bCs/>
          <w:lang w:eastAsia="en-US"/>
        </w:rPr>
        <w:t>oraz</w:t>
      </w:r>
      <w:r w:rsidRPr="00D90EAD">
        <w:rPr>
          <w:rFonts w:asciiTheme="minorHAnsi" w:eastAsia="Calibri" w:hAnsiTheme="minorHAnsi" w:cstheme="minorHAnsi"/>
          <w:bCs/>
          <w:lang w:eastAsia="en-US"/>
        </w:rPr>
        <w:t xml:space="preserve"> rodzaj</w:t>
      </w:r>
      <w:r w:rsidR="001B01E0" w:rsidRPr="00D90EAD">
        <w:rPr>
          <w:rFonts w:asciiTheme="minorHAnsi" w:eastAsia="Calibri" w:hAnsiTheme="minorHAnsi" w:cstheme="minorHAnsi"/>
          <w:bCs/>
          <w:lang w:eastAsia="en-US"/>
        </w:rPr>
        <w:t>u</w:t>
      </w:r>
      <w:r w:rsidRPr="00D90EAD">
        <w:rPr>
          <w:rFonts w:asciiTheme="minorHAnsi" w:eastAsia="Calibri" w:hAnsiTheme="minorHAnsi" w:cstheme="minorHAnsi"/>
          <w:bCs/>
          <w:lang w:eastAsia="en-US"/>
        </w:rPr>
        <w:t xml:space="preserve"> przeszkód oraz potwierdzone przez Inspektora Nadzoru</w:t>
      </w:r>
      <w:bookmarkEnd w:id="20"/>
      <w:r w:rsidRPr="00D90EAD">
        <w:rPr>
          <w:rFonts w:asciiTheme="minorHAnsi" w:eastAsia="Calibri" w:hAnsiTheme="minorHAnsi" w:cstheme="minorHAnsi"/>
          <w:bCs/>
          <w:lang w:eastAsia="en-US"/>
        </w:rPr>
        <w:t>,</w:t>
      </w:r>
    </w:p>
    <w:p w14:paraId="0591D8D2" w14:textId="77777777" w:rsidR="00F504F0" w:rsidRPr="00D90EAD" w:rsidRDefault="00F504F0" w:rsidP="00D90EAD">
      <w:pPr>
        <w:keepNext/>
        <w:numPr>
          <w:ilvl w:val="0"/>
          <w:numId w:val="55"/>
        </w:numPr>
        <w:spacing w:line="276" w:lineRule="auto"/>
        <w:ind w:left="1429"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utrudnienia w wykonaniu przedmiotu Umowy spowodowane prowadzonymi równolegle przez inne podmioty pracami budowlanymi lub montażowymi, przy czym wystąpienie tych utrudnień musi zostać odnotowane przez Kierownika budowy w Dzienniku  budowy z podaniem</w:t>
      </w:r>
      <w:r w:rsidR="001B01E0" w:rsidRPr="00D90EAD">
        <w:rPr>
          <w:rFonts w:asciiTheme="minorHAnsi" w:eastAsia="Calibri" w:hAnsiTheme="minorHAnsi" w:cstheme="minorHAnsi"/>
          <w:bCs/>
          <w:lang w:eastAsia="en-US"/>
        </w:rPr>
        <w:t xml:space="preserve"> okresu ich wystąpienia,</w:t>
      </w:r>
      <w:r w:rsidRPr="00D90EAD">
        <w:rPr>
          <w:rFonts w:asciiTheme="minorHAnsi" w:eastAsia="Calibri" w:hAnsiTheme="minorHAnsi" w:cstheme="minorHAnsi"/>
          <w:bCs/>
          <w:lang w:eastAsia="en-US"/>
        </w:rPr>
        <w:t xml:space="preserve"> rodzaju utrudnień oraz potwierdzone przez Inspektora Nadzoru,</w:t>
      </w:r>
    </w:p>
    <w:p w14:paraId="4737A124" w14:textId="77777777" w:rsidR="00F504F0" w:rsidRPr="00D90EAD" w:rsidRDefault="00F504F0" w:rsidP="00D90EAD">
      <w:pPr>
        <w:keepNext/>
        <w:numPr>
          <w:ilvl w:val="0"/>
          <w:numId w:val="55"/>
        </w:numPr>
        <w:spacing w:line="276" w:lineRule="auto"/>
        <w:ind w:left="1418"/>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utrudnienia w wykonaniu przedmiotu Umowy spowodowane działaniem siły wyższej pod pojęciem, której rozumie się w szczególności:  wojny, działania wojenne, inwazje, terroryzm, rewolucje, powstania, wojny domowe, rozruchy, </w:t>
      </w:r>
      <w:r w:rsidRPr="00D90EAD">
        <w:rPr>
          <w:rFonts w:asciiTheme="minorHAnsi" w:eastAsia="Calibri" w:hAnsiTheme="minorHAnsi" w:cstheme="minorHAnsi"/>
          <w:bCs/>
          <w:lang w:eastAsia="en-US"/>
        </w:rPr>
        <w:br/>
        <w:t xml:space="preserve">z wyjątkiem tych, które są ograniczone wyłącznie do pracowników Wykonawcy lub jego </w:t>
      </w:r>
      <w:r w:rsidR="00FF2A81" w:rsidRPr="00D90EAD">
        <w:rPr>
          <w:rFonts w:asciiTheme="minorHAnsi" w:eastAsia="Calibri" w:hAnsiTheme="minorHAnsi" w:cstheme="minorHAnsi"/>
          <w:bCs/>
          <w:lang w:eastAsia="en-US"/>
        </w:rPr>
        <w:t>P</w:t>
      </w:r>
      <w:r w:rsidRPr="00D90EAD">
        <w:rPr>
          <w:rFonts w:asciiTheme="minorHAnsi" w:eastAsia="Calibri" w:hAnsiTheme="minorHAnsi" w:cstheme="minorHAnsi"/>
          <w:bCs/>
          <w:lang w:eastAsia="en-US"/>
        </w:rPr>
        <w:t>odwykonawców lub Zamawiającego, zanieczyszczenie i inne podobnie niebezpieczne skutki spowodowane przez substancje toksyczne, z wyjątkiem tych, które mogą być przypisane użyciu przez Wykonawcę takich substancji, działania sił przyrody, w tym huragany lub powodzie, ogólnokrajowe bądź regionalne spory w przemyśle lub też spory, które są częścią ogólnonarodowej lub regionalnej kampanii, a którym Strona Umowy nie mogła zapobiec,</w:t>
      </w:r>
      <w:r w:rsidR="00A04F00" w:rsidRPr="00D90EAD">
        <w:rPr>
          <w:rFonts w:asciiTheme="minorHAnsi" w:eastAsia="Calibri" w:hAnsiTheme="minorHAnsi" w:cstheme="minorHAnsi"/>
          <w:bCs/>
          <w:lang w:eastAsia="en-US"/>
        </w:rPr>
        <w:t xml:space="preserve"> przy czym wystąpienie tych utrudnień musi zostać odnotowane przez Kierownika budowy w Dzienniku  budowy z podaniem okresu ich wystąpienia, rodzaju utrudnień oraz potwierdzone przez Inspektora Nadzoru,</w:t>
      </w:r>
    </w:p>
    <w:p w14:paraId="3C2DCC67" w14:textId="77777777" w:rsidR="00F504F0" w:rsidRPr="00D90EAD" w:rsidRDefault="00F504F0" w:rsidP="00D90EAD">
      <w:pPr>
        <w:keepNext/>
        <w:numPr>
          <w:ilvl w:val="0"/>
          <w:numId w:val="54"/>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w sytuacji, jeżeli z powodu warunków atmosferycznych wykonanie robót i prac mogłoby grozić powstaniem szkody, co zostanie potwierdzone wpisami do Dziennika budowy przez Kierownika budowy lub właściwego Kierownika robót i Inspektora Nadzoru – przedłużony termin realizacji uwzględniać będzie czas, przez który niemożliwe było prowadzenie robót i prac, jak i okres w którym może nastąpić dalsza realizacja robót i prac z uwzględnieniem aktualnych warunków pogodowych, pory roku w aspekcie realizacji przedmiotu Umowy </w:t>
      </w:r>
      <w:r w:rsidRPr="00D90EAD">
        <w:rPr>
          <w:rFonts w:asciiTheme="minorHAnsi" w:eastAsia="Calibri" w:hAnsiTheme="minorHAnsi" w:cstheme="minorHAnsi"/>
          <w:bCs/>
          <w:lang w:eastAsia="en-US"/>
        </w:rPr>
        <w:br/>
        <w:t>w zgodności z zasadami sztuki budowlanej, normami technicznymi</w:t>
      </w:r>
      <w:r w:rsidR="00AA2BD3" w:rsidRPr="00D90EAD">
        <w:rPr>
          <w:rFonts w:asciiTheme="minorHAnsi" w:eastAsia="Calibri" w:hAnsiTheme="minorHAnsi" w:cstheme="minorHAnsi"/>
          <w:bCs/>
          <w:lang w:eastAsia="en-US"/>
        </w:rPr>
        <w:t>,</w:t>
      </w:r>
      <w:r w:rsidRPr="00D90EAD">
        <w:rPr>
          <w:rFonts w:asciiTheme="minorHAnsi" w:eastAsia="Calibri" w:hAnsiTheme="minorHAnsi" w:cstheme="minorHAnsi"/>
          <w:bCs/>
          <w:lang w:eastAsia="en-US"/>
        </w:rPr>
        <w:t xml:space="preserve"> itp.,</w:t>
      </w:r>
    </w:p>
    <w:p w14:paraId="44075B97" w14:textId="77777777" w:rsidR="00F504F0" w:rsidRPr="00D90EAD" w:rsidRDefault="00F504F0" w:rsidP="00D90EAD">
      <w:pPr>
        <w:keepNext/>
        <w:numPr>
          <w:ilvl w:val="0"/>
          <w:numId w:val="54"/>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gdy roboty i prace objęte Umową zostały wstrzymane przez właściwe organy z przyczyn niezależnych od Wykonawcy, co uniemożliwia terminowe zakończenie realizacji przedmiotu Umowy – przedłużony termin realizacji uwzględniać będzie czas przez który niemożliwe było prowadzenie robót i  prac, jak i okres w którym może nastąpić dalsza realizacja robót i prac z uwzględnieniem aktualnych warunków pogodowych, pory roku w aspekcie realizacji Przedmiotu umowy w zgodności z zasadami sztuki budowlanej, normami technicznymi</w:t>
      </w:r>
      <w:r w:rsidR="00AA2BD3" w:rsidRPr="00D90EAD">
        <w:rPr>
          <w:rFonts w:asciiTheme="minorHAnsi" w:eastAsia="Calibri" w:hAnsiTheme="minorHAnsi" w:cstheme="minorHAnsi"/>
          <w:bCs/>
          <w:lang w:eastAsia="en-US"/>
        </w:rPr>
        <w:t>,</w:t>
      </w:r>
      <w:r w:rsidRPr="00D90EAD">
        <w:rPr>
          <w:rFonts w:asciiTheme="minorHAnsi" w:eastAsia="Calibri" w:hAnsiTheme="minorHAnsi" w:cstheme="minorHAnsi"/>
          <w:bCs/>
          <w:lang w:eastAsia="en-US"/>
        </w:rPr>
        <w:t xml:space="preserve"> itp.,</w:t>
      </w:r>
    </w:p>
    <w:p w14:paraId="69519754" w14:textId="77777777" w:rsidR="00F504F0" w:rsidRPr="00D90EAD" w:rsidRDefault="00F504F0" w:rsidP="00D90EAD">
      <w:pPr>
        <w:keepNext/>
        <w:numPr>
          <w:ilvl w:val="0"/>
          <w:numId w:val="54"/>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w przypadku wstrzymania przez Zamawiającego lub Inspektora Nadzoru robót i prac (co nie jest następstwem nienależytego wykonania robót i prac przez Wykonawcę) - przedłużony termin realizacji uwzględniać będzie czas wstrzymania robót i prac, jak i okres w którym może nastąpić dalsza realizacja robót i prac z uwzględnieniem aktualnych warunków pogodowych, pory roku w aspekcie realizacji przedmiotu Umowy w zgodności z zasadami sztuki budowlanej, normami technicznymi</w:t>
      </w:r>
      <w:r w:rsidR="00AA2BD3" w:rsidRPr="00D90EAD">
        <w:rPr>
          <w:rFonts w:asciiTheme="minorHAnsi" w:eastAsia="Calibri" w:hAnsiTheme="minorHAnsi" w:cstheme="minorHAnsi"/>
          <w:bCs/>
          <w:lang w:eastAsia="en-US"/>
        </w:rPr>
        <w:t>,</w:t>
      </w:r>
      <w:r w:rsidRPr="00D90EAD">
        <w:rPr>
          <w:rFonts w:asciiTheme="minorHAnsi" w:eastAsia="Calibri" w:hAnsiTheme="minorHAnsi" w:cstheme="minorHAnsi"/>
          <w:bCs/>
          <w:lang w:eastAsia="en-US"/>
        </w:rPr>
        <w:t xml:space="preserve"> itp.,</w:t>
      </w:r>
    </w:p>
    <w:p w14:paraId="7A276BCC" w14:textId="77777777" w:rsidR="00F504F0" w:rsidRPr="00D90EAD" w:rsidRDefault="00F504F0" w:rsidP="00D90EAD">
      <w:pPr>
        <w:keepNext/>
        <w:numPr>
          <w:ilvl w:val="0"/>
          <w:numId w:val="54"/>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w przypadku dopuszczonego prawem zlecenia robót dodatkowych zgodnie z art. 455 ust. 1 pkt 3 Ustawy, jeżeli terminy ich wykonania, rodzaj lub zakres uniemożliwiają dotrzymanie pierwotnego terminu zakończenia realizacji przedmiotu Umowy - </w:t>
      </w:r>
      <w:r w:rsidR="00A04F00" w:rsidRPr="00D90EAD">
        <w:rPr>
          <w:rFonts w:asciiTheme="minorHAnsi" w:eastAsia="Calibri" w:hAnsiTheme="minorHAnsi" w:cstheme="minorHAnsi"/>
          <w:bCs/>
          <w:lang w:eastAsia="en-US"/>
        </w:rPr>
        <w:t xml:space="preserve">przedłużony termin realizacji uwzględniać będzie czas przez który  niemożliwe było  prowadzenie robót i prac oraz  </w:t>
      </w:r>
      <w:r w:rsidRPr="00D90EAD">
        <w:rPr>
          <w:rFonts w:asciiTheme="minorHAnsi" w:eastAsia="Calibri" w:hAnsiTheme="minorHAnsi" w:cstheme="minorHAnsi"/>
          <w:bCs/>
          <w:lang w:eastAsia="en-US"/>
        </w:rPr>
        <w:t xml:space="preserve"> okres niezbędny do dokończenia robót z uwzględnieniem aktualnych warunków pogodowych oraz pory roku w aspekcie realizacji przedmiotu Umowy w zgodności z zasadami sztuki budowlanej, normami technicznymi</w:t>
      </w:r>
      <w:r w:rsidR="00AA2BD3" w:rsidRPr="00D90EAD">
        <w:rPr>
          <w:rFonts w:asciiTheme="minorHAnsi" w:eastAsia="Calibri" w:hAnsiTheme="minorHAnsi" w:cstheme="minorHAnsi"/>
          <w:bCs/>
          <w:lang w:eastAsia="en-US"/>
        </w:rPr>
        <w:t>,</w:t>
      </w:r>
      <w:r w:rsidRPr="00D90EAD">
        <w:rPr>
          <w:rFonts w:asciiTheme="minorHAnsi" w:eastAsia="Calibri" w:hAnsiTheme="minorHAnsi" w:cstheme="minorHAnsi"/>
          <w:bCs/>
          <w:lang w:eastAsia="en-US"/>
        </w:rPr>
        <w:t xml:space="preserve"> itp.,</w:t>
      </w:r>
    </w:p>
    <w:p w14:paraId="555F5BBB" w14:textId="77777777" w:rsidR="00F504F0" w:rsidRPr="00D90EAD" w:rsidRDefault="00F504F0" w:rsidP="00D90EAD">
      <w:pPr>
        <w:keepNext/>
        <w:numPr>
          <w:ilvl w:val="0"/>
          <w:numId w:val="54"/>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w przypadku zmian wynikających z konieczności wykonania robót i prac niezwiązanych bezpośrednio z przedmiotem Umowy i nieprzewidywalnych, których brak wykonania uniemożliwia lub utrudnia prawidłowe wykonanie przedmiotu Umowy - przedłużony termin realizacji uwzględniać będzie czas przez który niemożliwe było prowadzenie robót i prac, jak i okres w którym może nastąpić dalsza realizacja robót i prac z uwzględnieniem aktualnych warunków pogodowych, pory roku w aspekcie realizacji przedmiotu Umowy </w:t>
      </w:r>
      <w:r w:rsidRPr="00D90EAD">
        <w:rPr>
          <w:rFonts w:asciiTheme="minorHAnsi" w:eastAsia="Calibri" w:hAnsiTheme="minorHAnsi" w:cstheme="minorHAnsi"/>
          <w:bCs/>
          <w:lang w:eastAsia="en-US"/>
        </w:rPr>
        <w:br/>
        <w:t>w zgodności z zasadami sztuki budowlanej, normami technicznymi</w:t>
      </w:r>
      <w:r w:rsidR="00AA2BD3" w:rsidRPr="00D90EAD">
        <w:rPr>
          <w:rFonts w:asciiTheme="minorHAnsi" w:eastAsia="Calibri" w:hAnsiTheme="minorHAnsi" w:cstheme="minorHAnsi"/>
          <w:bCs/>
          <w:lang w:eastAsia="en-US"/>
        </w:rPr>
        <w:t>,</w:t>
      </w:r>
      <w:r w:rsidRPr="00D90EAD">
        <w:rPr>
          <w:rFonts w:asciiTheme="minorHAnsi" w:eastAsia="Calibri" w:hAnsiTheme="minorHAnsi" w:cstheme="minorHAnsi"/>
          <w:bCs/>
          <w:lang w:eastAsia="en-US"/>
        </w:rPr>
        <w:t xml:space="preserve"> itp.,</w:t>
      </w:r>
    </w:p>
    <w:p w14:paraId="464F010E" w14:textId="77777777" w:rsidR="00F504F0" w:rsidRPr="00D90EAD" w:rsidRDefault="00F504F0" w:rsidP="00D90EAD">
      <w:pPr>
        <w:keepNext/>
        <w:numPr>
          <w:ilvl w:val="0"/>
          <w:numId w:val="54"/>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w przypadku obiektywnej konieczności zmiany elementów technologii wykonania przedmiotu Umowy, zastosowania rozwiązań zamiennych, zastępczych lub równoważnych, które nie mogły być przewidziane przez Zamawiającego pomimo dołożenia należytej staranności – o czas niezbędny do wykonania robót w technologii zmodyfikowanej, zastępczej lub równoważnej z uwzględnieniem aktualnych warunków pogodowych oraz pory roku w aspekcie realizacji przedmiotu Umowy w zgodności z zasadami sztuki budowlanej, normami technicznymi</w:t>
      </w:r>
      <w:r w:rsidR="00AA2BD3" w:rsidRPr="00D90EAD">
        <w:rPr>
          <w:rFonts w:asciiTheme="minorHAnsi" w:eastAsia="Calibri" w:hAnsiTheme="minorHAnsi" w:cstheme="minorHAnsi"/>
          <w:bCs/>
          <w:lang w:eastAsia="en-US"/>
        </w:rPr>
        <w:t>,</w:t>
      </w:r>
      <w:r w:rsidRPr="00D90EAD">
        <w:rPr>
          <w:rFonts w:asciiTheme="minorHAnsi" w:eastAsia="Calibri" w:hAnsiTheme="minorHAnsi" w:cstheme="minorHAnsi"/>
          <w:bCs/>
          <w:lang w:eastAsia="en-US"/>
        </w:rPr>
        <w:t xml:space="preserve"> itp.,</w:t>
      </w:r>
    </w:p>
    <w:p w14:paraId="5FE8540B" w14:textId="77777777" w:rsidR="00F504F0" w:rsidRPr="00D90EAD" w:rsidRDefault="00F504F0" w:rsidP="00D90EAD">
      <w:pPr>
        <w:keepNext/>
        <w:numPr>
          <w:ilvl w:val="0"/>
          <w:numId w:val="54"/>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w przypadku natrafienia podczas wykonywania prac przez Wykonawcę na przeszkody w postaci niezinwentaryzowanego mienia, stanowisk lub zabytków archeologicznych i podobnych przeszkód, o ile istnienie tego rodzaju przeszkód nie mogło być przewidziane przez Zamawiającego pomimo dołożenia należytej staranności – o okres niezbędny do usunięcia/obejścia wskazanych przeszkód z uwzględnieniem aktualnych warunków pogodowych oraz pory roku w aspekcie realizacji przedmiotu Umowy w zgodności z zasadami sztuki budowlanej, normami technicznymi</w:t>
      </w:r>
      <w:r w:rsidR="00AA2BD3" w:rsidRPr="00D90EAD">
        <w:rPr>
          <w:rFonts w:asciiTheme="minorHAnsi" w:eastAsia="Calibri" w:hAnsiTheme="minorHAnsi" w:cstheme="minorHAnsi"/>
          <w:bCs/>
          <w:lang w:eastAsia="en-US"/>
        </w:rPr>
        <w:t>,</w:t>
      </w:r>
      <w:r w:rsidRPr="00D90EAD">
        <w:rPr>
          <w:rFonts w:asciiTheme="minorHAnsi" w:eastAsia="Calibri" w:hAnsiTheme="minorHAnsi" w:cstheme="minorHAnsi"/>
          <w:bCs/>
          <w:lang w:eastAsia="en-US"/>
        </w:rPr>
        <w:t xml:space="preserve"> itp.,</w:t>
      </w:r>
    </w:p>
    <w:p w14:paraId="6EED21A7" w14:textId="77777777" w:rsidR="00F504F0" w:rsidRPr="00D90EAD" w:rsidRDefault="00F504F0" w:rsidP="00D90EAD">
      <w:pPr>
        <w:keepNext/>
        <w:numPr>
          <w:ilvl w:val="0"/>
          <w:numId w:val="54"/>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w przypadku wystąpienia niemożliwych do przewidzenia warunków terenowych, </w:t>
      </w:r>
      <w:r w:rsidRPr="00D90EAD">
        <w:rPr>
          <w:rFonts w:asciiTheme="minorHAnsi" w:eastAsia="Calibri" w:hAnsiTheme="minorHAnsi" w:cstheme="minorHAnsi"/>
          <w:bCs/>
          <w:lang w:eastAsia="en-US"/>
        </w:rPr>
        <w:br/>
        <w:t>w szczególności istnienia podziemnych sieci, instalacji, urządzeń lub niezinwentaryzowanych obiektów budowlanych (bunkry, fundamenty, ściany szczelne) - poprzez przedłużenie terminu wykonania przedmiotu Umowy  o okres niezbędny do usunięcia/obejścia przeszkód z uwzględnieniem aktualnych warunków pogodowych oraz pory roku w aspekcie realizacji przedmiotu Umowy w zgodności z zasadami sztuki budowlanej, normami technicznymi</w:t>
      </w:r>
      <w:r w:rsidR="00AA2BD3" w:rsidRPr="00D90EAD">
        <w:rPr>
          <w:rFonts w:asciiTheme="minorHAnsi" w:eastAsia="Calibri" w:hAnsiTheme="minorHAnsi" w:cstheme="minorHAnsi"/>
          <w:bCs/>
          <w:lang w:eastAsia="en-US"/>
        </w:rPr>
        <w:t>,</w:t>
      </w:r>
      <w:r w:rsidRPr="00D90EAD">
        <w:rPr>
          <w:rFonts w:asciiTheme="minorHAnsi" w:eastAsia="Calibri" w:hAnsiTheme="minorHAnsi" w:cstheme="minorHAnsi"/>
          <w:bCs/>
          <w:lang w:eastAsia="en-US"/>
        </w:rPr>
        <w:t xml:space="preserve"> itp.,</w:t>
      </w:r>
    </w:p>
    <w:p w14:paraId="1A3106F2" w14:textId="77777777" w:rsidR="00F504F0" w:rsidRPr="00D90EAD" w:rsidRDefault="00F504F0" w:rsidP="00D90EAD">
      <w:pPr>
        <w:keepNext/>
        <w:numPr>
          <w:ilvl w:val="0"/>
          <w:numId w:val="54"/>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w przypadku przestojów lub opóźnień w wykonywaniu prac przez Wykonawcę będących następstwem czynności leżących po stronie Zamawiającego lub błędów w wymaganiach Zamawiającego (w tym opóźnienie w przekazaniu Terenu Budowy przez Zamawiającego), jednakże z wyłączeniem błędów, jakie doświadczony Wykonawca dokładając należytej staranności powinien wykryć w trakcie badania wymagań Zamawiającego - o okres, jaki konieczny jest dla wykonania przedmiotu Umowy po wprowadzonych zmianach </w:t>
      </w:r>
      <w:r w:rsidRPr="00D90EAD">
        <w:rPr>
          <w:rFonts w:asciiTheme="minorHAnsi" w:eastAsia="Calibri" w:hAnsiTheme="minorHAnsi" w:cstheme="minorHAnsi"/>
          <w:bCs/>
          <w:lang w:eastAsia="en-US"/>
        </w:rPr>
        <w:br/>
        <w:t>z uwzględnieniem aktualnych warunków pogodowych oraz pory roku w aspekcie realizacji przedmiotu Umowy w zgodności z przepisami i zasadami sztuki budowlanej, normami technicznymi, itp.,</w:t>
      </w:r>
    </w:p>
    <w:p w14:paraId="65E42E61" w14:textId="77777777" w:rsidR="00F504F0" w:rsidRPr="00D90EAD" w:rsidRDefault="00F504F0" w:rsidP="00D90EAD">
      <w:pPr>
        <w:keepNext/>
        <w:numPr>
          <w:ilvl w:val="0"/>
          <w:numId w:val="54"/>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opóźnienie w wydaniu decyzji administracyjnych, nie dotyczy to jednak przypadku, gdy opóźnienie w wydaniu decyzji administracyjnych leży po stronie Wykonawcy – o czas niezbędny na uzyskanie wyżej wymienionych dokumentów, jak i o okres w którym może nastąpić dalsza realizacja robót i prac z uwzględnieniem aktualnych warunków pogodowych, pory roku w aspekcie realizacji przedmiotu Umowy w zgodności z zasadami sztuki budowlanej, normami technicznymi</w:t>
      </w:r>
      <w:r w:rsidR="00AA2BD3" w:rsidRPr="00D90EAD">
        <w:rPr>
          <w:rFonts w:asciiTheme="minorHAnsi" w:eastAsia="Calibri" w:hAnsiTheme="minorHAnsi" w:cstheme="minorHAnsi"/>
          <w:bCs/>
          <w:lang w:eastAsia="en-US"/>
        </w:rPr>
        <w:t>,</w:t>
      </w:r>
      <w:r w:rsidRPr="00D90EAD">
        <w:rPr>
          <w:rFonts w:asciiTheme="minorHAnsi" w:eastAsia="Calibri" w:hAnsiTheme="minorHAnsi" w:cstheme="minorHAnsi"/>
          <w:bCs/>
          <w:lang w:eastAsia="en-US"/>
        </w:rPr>
        <w:t xml:space="preserve"> itp.,</w:t>
      </w:r>
    </w:p>
    <w:p w14:paraId="7DD42F7A" w14:textId="77777777" w:rsidR="00F504F0" w:rsidRPr="00D90EAD" w:rsidRDefault="00F504F0" w:rsidP="00D90EAD">
      <w:pPr>
        <w:keepNext/>
        <w:numPr>
          <w:ilvl w:val="0"/>
          <w:numId w:val="54"/>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w przypadkach wskazanych odpowiednio w pkt 1 i 2 powyżej;</w:t>
      </w:r>
    </w:p>
    <w:p w14:paraId="502E5F45" w14:textId="77777777" w:rsidR="00F504F0" w:rsidRPr="00D90EAD" w:rsidRDefault="00F504F0" w:rsidP="00D90EAD">
      <w:pPr>
        <w:keepNext/>
        <w:numPr>
          <w:ilvl w:val="0"/>
          <w:numId w:val="51"/>
        </w:numPr>
        <w:spacing w:line="276" w:lineRule="auto"/>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Inne dopuszczalne zmiany:</w:t>
      </w:r>
    </w:p>
    <w:p w14:paraId="1E09AEF6" w14:textId="77777777" w:rsidR="00F504F0" w:rsidRPr="00D90EAD" w:rsidRDefault="00F504F0" w:rsidP="00D90EAD">
      <w:pPr>
        <w:keepNext/>
        <w:numPr>
          <w:ilvl w:val="2"/>
          <w:numId w:val="57"/>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zmiana osoby, o której mowa w § </w:t>
      </w:r>
      <w:r w:rsidR="006B6F2E" w:rsidRPr="00D90EAD">
        <w:rPr>
          <w:rFonts w:asciiTheme="minorHAnsi" w:eastAsia="Calibri" w:hAnsiTheme="minorHAnsi" w:cstheme="minorHAnsi"/>
          <w:bCs/>
          <w:lang w:eastAsia="en-US"/>
        </w:rPr>
        <w:t>8</w:t>
      </w:r>
      <w:r w:rsidRPr="00D90EAD">
        <w:rPr>
          <w:rFonts w:asciiTheme="minorHAnsi" w:eastAsia="Calibri" w:hAnsiTheme="minorHAnsi" w:cstheme="minorHAnsi"/>
          <w:bCs/>
          <w:lang w:eastAsia="en-US"/>
        </w:rPr>
        <w:t xml:space="preserve"> ust. 3 pkt </w:t>
      </w:r>
      <w:r w:rsidR="004E0347" w:rsidRPr="00D90EAD">
        <w:rPr>
          <w:rFonts w:asciiTheme="minorHAnsi" w:eastAsia="Calibri" w:hAnsiTheme="minorHAnsi" w:cstheme="minorHAnsi"/>
          <w:bCs/>
          <w:lang w:eastAsia="en-US"/>
        </w:rPr>
        <w:t xml:space="preserve">1 </w:t>
      </w:r>
      <w:r w:rsidRPr="00D90EAD">
        <w:rPr>
          <w:rFonts w:asciiTheme="minorHAnsi" w:eastAsia="Calibri" w:hAnsiTheme="minorHAnsi" w:cstheme="minorHAnsi"/>
          <w:bCs/>
          <w:lang w:eastAsia="en-US"/>
        </w:rPr>
        <w:t xml:space="preserve"> Umowy na zasadach określonych w tym paragrafie,</w:t>
      </w:r>
    </w:p>
    <w:p w14:paraId="7489E57C" w14:textId="77777777" w:rsidR="00F504F0" w:rsidRPr="00D90EAD" w:rsidRDefault="00F504F0" w:rsidP="00D90EAD">
      <w:pPr>
        <w:keepNext/>
        <w:numPr>
          <w:ilvl w:val="2"/>
          <w:numId w:val="57"/>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zmiana osób, o których mowa w § </w:t>
      </w:r>
      <w:r w:rsidR="006B6F2E" w:rsidRPr="00D90EAD">
        <w:rPr>
          <w:rFonts w:asciiTheme="minorHAnsi" w:eastAsia="Calibri" w:hAnsiTheme="minorHAnsi" w:cstheme="minorHAnsi"/>
          <w:bCs/>
          <w:lang w:eastAsia="en-US"/>
        </w:rPr>
        <w:t>8</w:t>
      </w:r>
      <w:r w:rsidR="00F81A23" w:rsidRPr="00D90EAD">
        <w:rPr>
          <w:rFonts w:asciiTheme="minorHAnsi" w:eastAsia="Calibri" w:hAnsiTheme="minorHAnsi" w:cstheme="minorHAnsi"/>
          <w:bCs/>
          <w:lang w:eastAsia="en-US"/>
        </w:rPr>
        <w:t xml:space="preserve"> </w:t>
      </w:r>
      <w:r w:rsidRPr="00D90EAD">
        <w:rPr>
          <w:rFonts w:asciiTheme="minorHAnsi" w:eastAsia="Calibri" w:hAnsiTheme="minorHAnsi" w:cstheme="minorHAnsi"/>
          <w:bCs/>
          <w:lang w:eastAsia="en-US"/>
        </w:rPr>
        <w:t xml:space="preserve">Umowy, z wyłączeniem osoby, o której mowa w § </w:t>
      </w:r>
      <w:r w:rsidR="006B6F2E" w:rsidRPr="00D90EAD">
        <w:rPr>
          <w:rFonts w:asciiTheme="minorHAnsi" w:eastAsia="Calibri" w:hAnsiTheme="minorHAnsi" w:cstheme="minorHAnsi"/>
          <w:bCs/>
          <w:lang w:eastAsia="en-US"/>
        </w:rPr>
        <w:t>8</w:t>
      </w:r>
      <w:r w:rsidRPr="00D90EAD">
        <w:rPr>
          <w:rFonts w:asciiTheme="minorHAnsi" w:eastAsia="Calibri" w:hAnsiTheme="minorHAnsi" w:cstheme="minorHAnsi"/>
          <w:bCs/>
          <w:lang w:eastAsia="en-US"/>
        </w:rPr>
        <w:t xml:space="preserve"> ust. 3 pkt </w:t>
      </w:r>
      <w:r w:rsidR="004E0347" w:rsidRPr="00D90EAD">
        <w:rPr>
          <w:rFonts w:asciiTheme="minorHAnsi" w:eastAsia="Calibri" w:hAnsiTheme="minorHAnsi" w:cstheme="minorHAnsi"/>
          <w:bCs/>
          <w:lang w:eastAsia="en-US"/>
        </w:rPr>
        <w:t xml:space="preserve">1 </w:t>
      </w:r>
      <w:r w:rsidRPr="00D90EAD">
        <w:rPr>
          <w:rFonts w:asciiTheme="minorHAnsi" w:eastAsia="Calibri" w:hAnsiTheme="minorHAnsi" w:cstheme="minorHAnsi"/>
          <w:bCs/>
          <w:lang w:eastAsia="en-US"/>
        </w:rPr>
        <w:t xml:space="preserve">Umowy, </w:t>
      </w:r>
    </w:p>
    <w:p w14:paraId="6935C93E" w14:textId="77777777" w:rsidR="00F504F0" w:rsidRPr="00D90EAD" w:rsidRDefault="00F504F0" w:rsidP="00D90EAD">
      <w:pPr>
        <w:keepNext/>
        <w:numPr>
          <w:ilvl w:val="2"/>
          <w:numId w:val="57"/>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zmiana danych adresowych,</w:t>
      </w:r>
    </w:p>
    <w:p w14:paraId="4F7651D3" w14:textId="77777777" w:rsidR="00F504F0" w:rsidRPr="00D90EAD" w:rsidRDefault="00FF2A81" w:rsidP="00D90EAD">
      <w:pPr>
        <w:keepNext/>
        <w:numPr>
          <w:ilvl w:val="2"/>
          <w:numId w:val="57"/>
        </w:numPr>
        <w:spacing w:line="276" w:lineRule="auto"/>
        <w:ind w:left="1071"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zmiana P</w:t>
      </w:r>
      <w:r w:rsidR="00F504F0" w:rsidRPr="00D90EAD">
        <w:rPr>
          <w:rFonts w:asciiTheme="minorHAnsi" w:eastAsia="Calibri" w:hAnsiTheme="minorHAnsi" w:cstheme="minorHAnsi"/>
          <w:bCs/>
          <w:lang w:eastAsia="en-US"/>
        </w:rPr>
        <w:t>odwykonawców lub określonego w Ofercie Wykonawcy zakresu podwykonawstwa</w:t>
      </w:r>
      <w:r w:rsidRPr="00D90EAD">
        <w:rPr>
          <w:rFonts w:asciiTheme="minorHAnsi" w:eastAsia="Calibri" w:hAnsiTheme="minorHAnsi" w:cstheme="minorHAnsi"/>
          <w:bCs/>
          <w:lang w:eastAsia="en-US"/>
        </w:rPr>
        <w:t>, w tym przypadku wprowadzenia P</w:t>
      </w:r>
      <w:r w:rsidR="00F504F0" w:rsidRPr="00D90EAD">
        <w:rPr>
          <w:rFonts w:asciiTheme="minorHAnsi" w:eastAsia="Calibri" w:hAnsiTheme="minorHAnsi" w:cstheme="minorHAnsi"/>
          <w:bCs/>
          <w:lang w:eastAsia="en-US"/>
        </w:rPr>
        <w:t>odwykonawcy, w</w:t>
      </w:r>
      <w:r w:rsidRPr="00D90EAD">
        <w:rPr>
          <w:rFonts w:asciiTheme="minorHAnsi" w:eastAsia="Calibri" w:hAnsiTheme="minorHAnsi" w:cstheme="minorHAnsi"/>
          <w:bCs/>
          <w:lang w:eastAsia="en-US"/>
        </w:rPr>
        <w:t>prowadzenia nowego (kolejnego) Podwykonawcy, rezygnacji P</w:t>
      </w:r>
      <w:r w:rsidR="00F504F0" w:rsidRPr="00D90EAD">
        <w:rPr>
          <w:rFonts w:asciiTheme="minorHAnsi" w:eastAsia="Calibri" w:hAnsiTheme="minorHAnsi" w:cstheme="minorHAnsi"/>
          <w:bCs/>
          <w:lang w:eastAsia="en-US"/>
        </w:rPr>
        <w:t xml:space="preserve">odwykonawcy, zmiany wartości lub zakresu robót wykonywanych przez </w:t>
      </w:r>
      <w:r w:rsidRPr="00D90EAD">
        <w:rPr>
          <w:rFonts w:asciiTheme="minorHAnsi" w:eastAsia="Calibri" w:hAnsiTheme="minorHAnsi" w:cstheme="minorHAnsi"/>
          <w:bCs/>
          <w:lang w:eastAsia="en-US"/>
        </w:rPr>
        <w:t>P</w:t>
      </w:r>
      <w:r w:rsidR="00F504F0" w:rsidRPr="00D90EAD">
        <w:rPr>
          <w:rFonts w:asciiTheme="minorHAnsi" w:eastAsia="Calibri" w:hAnsiTheme="minorHAnsi" w:cstheme="minorHAnsi"/>
          <w:bCs/>
          <w:lang w:eastAsia="en-US"/>
        </w:rPr>
        <w:t xml:space="preserve">odwykonawcę. </w:t>
      </w:r>
    </w:p>
    <w:p w14:paraId="400F0CDA" w14:textId="77777777" w:rsidR="00F504F0" w:rsidRPr="00D90EAD" w:rsidRDefault="00F504F0" w:rsidP="00D90EAD">
      <w:pPr>
        <w:keepNext/>
        <w:numPr>
          <w:ilvl w:val="0"/>
          <w:numId w:val="50"/>
        </w:numPr>
        <w:spacing w:line="276" w:lineRule="auto"/>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Zamawiający wymaga, aby zakres, wartość robót dodatkowych, zaniechanych oraz robót budowlanych przy zastosowaniu innych rozwiązań niż wskazane w </w:t>
      </w:r>
      <w:r w:rsidR="00AA2BD3" w:rsidRPr="00D90EAD">
        <w:rPr>
          <w:rFonts w:asciiTheme="minorHAnsi" w:eastAsia="Calibri" w:hAnsiTheme="minorHAnsi" w:cstheme="minorHAnsi"/>
          <w:bCs/>
          <w:lang w:eastAsia="en-US"/>
        </w:rPr>
        <w:t>Opisie Przedmiotu Zamówienia – załączniku nr 2 do SWZ</w:t>
      </w:r>
      <w:r w:rsidRPr="00D90EAD">
        <w:rPr>
          <w:rFonts w:asciiTheme="minorHAnsi" w:eastAsia="Calibri" w:hAnsiTheme="minorHAnsi" w:cstheme="minorHAnsi"/>
          <w:bCs/>
          <w:lang w:eastAsia="en-US"/>
        </w:rPr>
        <w:t xml:space="preserve"> oraz proponowany termin ich wykonania zostały określone odpowiednim </w:t>
      </w:r>
      <w:r w:rsidR="00AA2BD3" w:rsidRPr="00D90EAD">
        <w:rPr>
          <w:rFonts w:asciiTheme="minorHAnsi" w:eastAsia="Calibri" w:hAnsiTheme="minorHAnsi" w:cstheme="minorHAnsi"/>
          <w:bCs/>
          <w:lang w:eastAsia="en-US"/>
        </w:rPr>
        <w:t>„</w:t>
      </w:r>
      <w:r w:rsidRPr="00D90EAD">
        <w:rPr>
          <w:rFonts w:asciiTheme="minorHAnsi" w:eastAsia="Calibri" w:hAnsiTheme="minorHAnsi" w:cstheme="minorHAnsi"/>
          <w:bCs/>
          <w:lang w:eastAsia="en-US"/>
        </w:rPr>
        <w:t>Protok</w:t>
      </w:r>
      <w:r w:rsidR="00AA2BD3" w:rsidRPr="00D90EAD">
        <w:rPr>
          <w:rFonts w:asciiTheme="minorHAnsi" w:eastAsia="Calibri" w:hAnsiTheme="minorHAnsi" w:cstheme="minorHAnsi"/>
          <w:bCs/>
          <w:lang w:eastAsia="en-US"/>
        </w:rPr>
        <w:t>o</w:t>
      </w:r>
      <w:r w:rsidRPr="00D90EAD">
        <w:rPr>
          <w:rFonts w:asciiTheme="minorHAnsi" w:eastAsia="Calibri" w:hAnsiTheme="minorHAnsi" w:cstheme="minorHAnsi"/>
          <w:bCs/>
          <w:lang w:eastAsia="en-US"/>
        </w:rPr>
        <w:t>łem konieczności” potwierdzonym przez Inspektora Nadzoru, projektanta i zatwierdzonym przez Zamawiającego oraz wnioskiem o dokonanie zmiany Umowy, o którym mowa w ust. 1</w:t>
      </w:r>
      <w:r w:rsidR="00AA2BD3" w:rsidRPr="00D90EAD">
        <w:rPr>
          <w:rFonts w:asciiTheme="minorHAnsi" w:eastAsia="Calibri" w:hAnsiTheme="minorHAnsi" w:cstheme="minorHAnsi"/>
          <w:bCs/>
          <w:lang w:eastAsia="en-US"/>
        </w:rPr>
        <w:t>0 niniejszego paragrafu</w:t>
      </w:r>
      <w:r w:rsidRPr="00D90EAD">
        <w:rPr>
          <w:rFonts w:asciiTheme="minorHAnsi" w:eastAsia="Calibri" w:hAnsiTheme="minorHAnsi" w:cstheme="minorHAnsi"/>
          <w:bCs/>
          <w:lang w:eastAsia="en-US"/>
        </w:rPr>
        <w:t>.</w:t>
      </w:r>
    </w:p>
    <w:p w14:paraId="1C6CDFEA" w14:textId="33164C33" w:rsidR="00F504F0" w:rsidRPr="00D90EAD" w:rsidRDefault="00F504F0" w:rsidP="00D90EAD">
      <w:pPr>
        <w:keepNext/>
        <w:numPr>
          <w:ilvl w:val="0"/>
          <w:numId w:val="50"/>
        </w:numPr>
        <w:spacing w:line="276" w:lineRule="auto"/>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W sytuacji wystąpienia okoliczności wskazanych w ust. 1 pkt 1 lit. a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17D6C9E2" w14:textId="3FB69E29" w:rsidR="00F504F0" w:rsidRPr="00D90EAD" w:rsidRDefault="00F504F0" w:rsidP="00D90EAD">
      <w:pPr>
        <w:keepNext/>
        <w:numPr>
          <w:ilvl w:val="0"/>
          <w:numId w:val="50"/>
        </w:numPr>
        <w:spacing w:line="276" w:lineRule="auto"/>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W sytuacji wystąpienia okoliczności wskazanych w ust. 1 pkt 1 lit. b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albo wysokości minimalnej stawki godzinowej.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 albo wysokości minimalnej stawki godzinowej.</w:t>
      </w:r>
    </w:p>
    <w:p w14:paraId="260BAD95" w14:textId="057AC744" w:rsidR="00F504F0" w:rsidRPr="00D90EAD" w:rsidRDefault="00F504F0" w:rsidP="00D90EAD">
      <w:pPr>
        <w:keepNext/>
        <w:numPr>
          <w:ilvl w:val="0"/>
          <w:numId w:val="50"/>
        </w:numPr>
        <w:spacing w:line="276" w:lineRule="auto"/>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W sytuacji wystąpienia okoliczności wskazanych w ust. 1 pkt 1  lit. c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1 lit. c niniejszego paragrafu na kalkulację wynagrodzenia. Wniosek może obejmować jedynie dodatkowe koszty realizacji Umowy, które Wykonawca obowiązkowo ponosi w związku ze zmianą zasad, o których mowa w ust. 1 pkt 1 lit. c niniejszego paragrafu.</w:t>
      </w:r>
    </w:p>
    <w:p w14:paraId="290EF5BC" w14:textId="6B36077F" w:rsidR="00F504F0" w:rsidRPr="00D90EAD" w:rsidRDefault="00F504F0" w:rsidP="00D90EAD">
      <w:pPr>
        <w:keepNext/>
        <w:numPr>
          <w:ilvl w:val="0"/>
          <w:numId w:val="50"/>
        </w:numPr>
        <w:spacing w:line="276" w:lineRule="auto"/>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W sytuacji wystąpienia okoliczności wskazanych w ust. 1 pkt 1 lit. d niniejszego paragrafu Wykonawca jest uprawniony złożyć Zamawiającemu pisemny wniosek o zmianę Umowy w zakresie płatności wynikających z faktur wystawionych po zmianie zasad gromadzenia i wysokości wpłat do pracowniczych planów kapitałowych, o których mowa w Ustawie z dnia 4 października 2018 r. o pracowniczych planach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1 lit. d niniejszego paragrafu na kalkulację wynagrodzenia. Wniosek może obejmować jedynie dodatkowe koszty realizacji Umowy, które Wykonawca obowiązkowo ponosi w związku ze zmianą zasad, o których mowa w ust. 1 pkt. 1 lit. d niniejszego paragrafu.</w:t>
      </w:r>
    </w:p>
    <w:p w14:paraId="3DF60783" w14:textId="741663F3" w:rsidR="00F504F0" w:rsidRPr="00D90EAD" w:rsidRDefault="00F504F0" w:rsidP="00D90EAD">
      <w:pPr>
        <w:keepNext/>
        <w:numPr>
          <w:ilvl w:val="0"/>
          <w:numId w:val="50"/>
        </w:numPr>
        <w:spacing w:line="276" w:lineRule="auto"/>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Zmiana Umowy w zakresie zmiany wynagrodzenia z przyczyn określonych w ust. 1 pkt 1, lit. a, b, c i d</w:t>
      </w:r>
      <w:r w:rsidR="00957F42" w:rsidRPr="00D90EAD">
        <w:rPr>
          <w:rFonts w:asciiTheme="minorHAnsi" w:eastAsia="Calibri" w:hAnsiTheme="minorHAnsi" w:cstheme="minorHAnsi"/>
          <w:bCs/>
          <w:lang w:eastAsia="en-US"/>
        </w:rPr>
        <w:t xml:space="preserve"> niniejszego paragrafu</w:t>
      </w:r>
      <w:r w:rsidRPr="00D90EAD">
        <w:rPr>
          <w:rFonts w:asciiTheme="minorHAnsi" w:eastAsia="Calibri" w:hAnsiTheme="minorHAnsi" w:cstheme="minorHAnsi"/>
          <w:bCs/>
          <w:lang w:eastAsia="en-US"/>
        </w:rPr>
        <w:t xml:space="preserve"> obejmować będzie wyłącznie płatności za prace, których w dniu zmiany odpowiednio stawki podatku VAT, wysokości minimalnego wynagrodzenia za pracę albo wysokości minimalnej stawki godzinowej, składki na ubezpieczenia społeczne lub zdrowotne i zasad gromadzenia i wysokości wpłat do pracowniczych planów kapitałowych, jeszcze nie wykonano.</w:t>
      </w:r>
    </w:p>
    <w:p w14:paraId="228AFABE" w14:textId="77777777" w:rsidR="00F504F0" w:rsidRPr="00D90EAD" w:rsidRDefault="00F504F0" w:rsidP="00D90EAD">
      <w:pPr>
        <w:keepNext/>
        <w:numPr>
          <w:ilvl w:val="0"/>
          <w:numId w:val="50"/>
        </w:numPr>
        <w:spacing w:line="276" w:lineRule="auto"/>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Obowiązek wykazania wpływu zmian, o których mowa w ust. 1 niniejszego paragrafu na zmianę wynagrodzenia, o którym mowa w § </w:t>
      </w:r>
      <w:r w:rsidR="00AA2BD3" w:rsidRPr="00D90EAD">
        <w:rPr>
          <w:rFonts w:asciiTheme="minorHAnsi" w:eastAsia="Calibri" w:hAnsiTheme="minorHAnsi" w:cstheme="minorHAnsi"/>
          <w:bCs/>
          <w:lang w:eastAsia="en-US"/>
        </w:rPr>
        <w:t>3</w:t>
      </w:r>
      <w:r w:rsidRPr="00D90EAD">
        <w:rPr>
          <w:rFonts w:asciiTheme="minorHAnsi" w:eastAsia="Calibri" w:hAnsiTheme="minorHAnsi" w:cstheme="minorHAnsi"/>
          <w:bCs/>
          <w:lang w:eastAsia="en-US"/>
        </w:rPr>
        <w:t xml:space="preserve"> ust. 1 Umowy należy do Wykonawcy pod rygorem odmowy dokonania zmiany Umowy przez Zamawiającego.</w:t>
      </w:r>
    </w:p>
    <w:p w14:paraId="48C20FCF" w14:textId="77777777" w:rsidR="00F504F0" w:rsidRPr="00D90EAD" w:rsidRDefault="00F504F0" w:rsidP="00D90EAD">
      <w:pPr>
        <w:keepNext/>
        <w:numPr>
          <w:ilvl w:val="0"/>
          <w:numId w:val="50"/>
        </w:numPr>
        <w:spacing w:line="276" w:lineRule="auto"/>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Wykonawca w ciągu 14 dni kalendarzowych od dnia zaistnienia jednej z okoliczności stanowiących podstawę do zmiany Umowy wskazaną w ust. 1 niniejszego paragrafu winien przedłożyć Zamawiającemu szczegółowy wniosek o zmianę Umowy, zaakceptowany przez Inspektora Nadzoru, uzasadniający konieczność wprowadzenia zmian do Umowy. Wniosek ten musi zawierać w szczególności:</w:t>
      </w:r>
    </w:p>
    <w:p w14:paraId="57E5484C" w14:textId="77777777" w:rsidR="00F504F0" w:rsidRPr="00D90EAD" w:rsidRDefault="00F504F0" w:rsidP="00D90EAD">
      <w:pPr>
        <w:keepNext/>
        <w:numPr>
          <w:ilvl w:val="1"/>
          <w:numId w:val="56"/>
        </w:numPr>
        <w:spacing w:line="276" w:lineRule="auto"/>
        <w:ind w:left="714"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opis wnioskowanej zmiany,</w:t>
      </w:r>
    </w:p>
    <w:p w14:paraId="12136C1F" w14:textId="77777777" w:rsidR="00F504F0" w:rsidRPr="00D90EAD" w:rsidRDefault="00F504F0" w:rsidP="00D90EAD">
      <w:pPr>
        <w:keepNext/>
        <w:numPr>
          <w:ilvl w:val="1"/>
          <w:numId w:val="56"/>
        </w:numPr>
        <w:spacing w:line="276" w:lineRule="auto"/>
        <w:ind w:left="714"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cel zmiany wraz z uzasadnieniem,</w:t>
      </w:r>
    </w:p>
    <w:p w14:paraId="0E2792F1" w14:textId="77777777" w:rsidR="00F504F0" w:rsidRPr="00D90EAD" w:rsidRDefault="00F504F0" w:rsidP="00D90EAD">
      <w:pPr>
        <w:keepNext/>
        <w:numPr>
          <w:ilvl w:val="1"/>
          <w:numId w:val="56"/>
        </w:numPr>
        <w:spacing w:line="276" w:lineRule="auto"/>
        <w:ind w:left="714"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wskazanie konkretnych zapisów Umowy lub Ustawy pozwalających na wprowadzenie zmiany,</w:t>
      </w:r>
    </w:p>
    <w:p w14:paraId="1F3CEB70" w14:textId="77777777" w:rsidR="00F504F0" w:rsidRPr="00D90EAD" w:rsidRDefault="00F504F0" w:rsidP="00D90EAD">
      <w:pPr>
        <w:keepNext/>
        <w:numPr>
          <w:ilvl w:val="1"/>
          <w:numId w:val="56"/>
        </w:numPr>
        <w:spacing w:line="276" w:lineRule="auto"/>
        <w:ind w:left="714" w:hanging="357"/>
        <w:contextualSpacing/>
        <w:jc w:val="both"/>
        <w:rPr>
          <w:rFonts w:asciiTheme="minorHAnsi" w:eastAsia="Calibri" w:hAnsiTheme="minorHAnsi" w:cstheme="minorHAnsi"/>
          <w:bCs/>
          <w:lang w:eastAsia="en-US"/>
        </w:rPr>
      </w:pPr>
      <w:r w:rsidRPr="00D90EAD">
        <w:rPr>
          <w:rFonts w:asciiTheme="minorHAnsi" w:eastAsia="Calibri" w:hAnsiTheme="minorHAnsi" w:cstheme="minorHAnsi"/>
          <w:bCs/>
          <w:lang w:eastAsia="en-US"/>
        </w:rPr>
        <w:t>podpis osób uprawnionych do reprezentacji Strony.</w:t>
      </w:r>
    </w:p>
    <w:p w14:paraId="7F20F0E4" w14:textId="0427D59B" w:rsidR="00DC6BB9" w:rsidRPr="00D90EAD" w:rsidRDefault="00F504F0" w:rsidP="00D90EAD">
      <w:pPr>
        <w:keepNext/>
        <w:numPr>
          <w:ilvl w:val="0"/>
          <w:numId w:val="50"/>
        </w:numPr>
        <w:spacing w:line="276" w:lineRule="auto"/>
        <w:contextualSpacing/>
        <w:jc w:val="both"/>
        <w:rPr>
          <w:rFonts w:asciiTheme="minorHAnsi" w:eastAsia="Calibri" w:hAnsiTheme="minorHAnsi" w:cstheme="minorHAnsi"/>
          <w:b/>
          <w:bCs/>
          <w:lang w:eastAsia="en-US"/>
        </w:rPr>
      </w:pPr>
      <w:r w:rsidRPr="00D90EAD">
        <w:rPr>
          <w:rFonts w:asciiTheme="minorHAnsi" w:eastAsia="Calibri" w:hAnsiTheme="minorHAnsi" w:cstheme="minorHAnsi"/>
          <w:bCs/>
          <w:lang w:eastAsia="en-US"/>
        </w:rPr>
        <w:t xml:space="preserve">Zmiany lub uzupełnienia </w:t>
      </w:r>
      <w:r w:rsidR="00AA2BD3" w:rsidRPr="00D90EAD">
        <w:rPr>
          <w:rFonts w:asciiTheme="minorHAnsi" w:eastAsia="Calibri" w:hAnsiTheme="minorHAnsi" w:cstheme="minorHAnsi"/>
          <w:bCs/>
          <w:lang w:eastAsia="en-US"/>
        </w:rPr>
        <w:t>U</w:t>
      </w:r>
      <w:r w:rsidRPr="00D90EAD">
        <w:rPr>
          <w:rFonts w:asciiTheme="minorHAnsi" w:eastAsia="Calibri" w:hAnsiTheme="minorHAnsi" w:cstheme="minorHAnsi"/>
          <w:bCs/>
          <w:lang w:eastAsia="en-US"/>
        </w:rPr>
        <w:t>mowy wymagają zawarcia aneksu w form</w:t>
      </w:r>
      <w:r w:rsidR="006B6F2E" w:rsidRPr="00D90EAD">
        <w:rPr>
          <w:rFonts w:asciiTheme="minorHAnsi" w:eastAsia="Calibri" w:hAnsiTheme="minorHAnsi" w:cstheme="minorHAnsi"/>
          <w:bCs/>
          <w:lang w:eastAsia="en-US"/>
        </w:rPr>
        <w:t>ie</w:t>
      </w:r>
      <w:r w:rsidRPr="00D90EAD">
        <w:rPr>
          <w:rFonts w:asciiTheme="minorHAnsi" w:eastAsia="Calibri" w:hAnsiTheme="minorHAnsi" w:cstheme="minorHAnsi"/>
          <w:bCs/>
          <w:lang w:eastAsia="en-US"/>
        </w:rPr>
        <w:t xml:space="preserve"> pisemnej pod rygorem nieważności, albo zawarcia aneksu w formie elektronicznej – opatrzonego kwalifikowanym podpisem elektronicznym pod rygorem nieważności. Zawarci</w:t>
      </w:r>
      <w:r w:rsidR="00AA2BD3" w:rsidRPr="00D90EAD">
        <w:rPr>
          <w:rFonts w:asciiTheme="minorHAnsi" w:eastAsia="Calibri" w:hAnsiTheme="minorHAnsi" w:cstheme="minorHAnsi"/>
          <w:bCs/>
          <w:lang w:eastAsia="en-US"/>
        </w:rPr>
        <w:t>e</w:t>
      </w:r>
      <w:r w:rsidRPr="00D90EAD">
        <w:rPr>
          <w:rFonts w:asciiTheme="minorHAnsi" w:eastAsia="Calibri" w:hAnsiTheme="minorHAnsi" w:cstheme="minorHAnsi"/>
          <w:bCs/>
          <w:lang w:eastAsia="en-US"/>
        </w:rPr>
        <w:t xml:space="preserve"> aneksu następuje za zgodą drugiej Strony Umowy, poza sytuacjami określonymi w ust. 1 pkt 4 lit. b-d niniejszego paragrafu</w:t>
      </w:r>
      <w:r w:rsidR="0061737A" w:rsidRPr="00D90EAD">
        <w:rPr>
          <w:rFonts w:asciiTheme="minorHAnsi" w:eastAsia="Calibri" w:hAnsiTheme="minorHAnsi" w:cstheme="minorHAnsi"/>
          <w:bCs/>
          <w:lang w:eastAsia="en-US"/>
        </w:rPr>
        <w:t>, z zastrzeżeniem zapisów § 7 ust. 34 Umowy</w:t>
      </w:r>
      <w:r w:rsidRPr="00D90EAD">
        <w:rPr>
          <w:rFonts w:asciiTheme="minorHAnsi" w:eastAsia="Calibri" w:hAnsiTheme="minorHAnsi" w:cstheme="minorHAnsi"/>
          <w:bCs/>
          <w:lang w:eastAsia="en-US"/>
        </w:rPr>
        <w:t>.</w:t>
      </w:r>
    </w:p>
    <w:p w14:paraId="2DC6466D" w14:textId="77777777" w:rsidR="00743672" w:rsidRPr="00D90EAD" w:rsidRDefault="00F504F0" w:rsidP="00D90EAD">
      <w:pPr>
        <w:keepNext/>
        <w:numPr>
          <w:ilvl w:val="0"/>
          <w:numId w:val="50"/>
        </w:numPr>
        <w:spacing w:line="276" w:lineRule="auto"/>
        <w:contextualSpacing/>
        <w:jc w:val="both"/>
        <w:rPr>
          <w:rFonts w:asciiTheme="minorHAnsi" w:eastAsia="Calibri" w:hAnsiTheme="minorHAnsi" w:cstheme="minorHAnsi"/>
          <w:b/>
          <w:bCs/>
          <w:lang w:eastAsia="en-US"/>
        </w:rPr>
      </w:pPr>
      <w:r w:rsidRPr="00D90EAD">
        <w:rPr>
          <w:rFonts w:asciiTheme="minorHAnsi" w:eastAsia="Calibri" w:hAnsiTheme="minorHAnsi" w:cstheme="minorHAnsi"/>
          <w:bCs/>
          <w:lang w:eastAsia="en-US"/>
        </w:rPr>
        <w:t xml:space="preserve">Wykonawca jest zobowiązany w terminie 5 dni roboczych od zawarcia aneksu terminowego do zaktualizowania i uzgodnienia z Zamawiającym harmonogramu, o którym mowa w § </w:t>
      </w:r>
      <w:r w:rsidR="00AA2BD3" w:rsidRPr="00D90EAD">
        <w:rPr>
          <w:rFonts w:asciiTheme="minorHAnsi" w:eastAsia="Calibri" w:hAnsiTheme="minorHAnsi" w:cstheme="minorHAnsi"/>
          <w:bCs/>
          <w:lang w:eastAsia="en-US"/>
        </w:rPr>
        <w:t>2</w:t>
      </w:r>
      <w:r w:rsidRPr="00D90EAD">
        <w:rPr>
          <w:rFonts w:asciiTheme="minorHAnsi" w:eastAsia="Calibri" w:hAnsiTheme="minorHAnsi" w:cstheme="minorHAnsi"/>
          <w:bCs/>
          <w:lang w:eastAsia="en-US"/>
        </w:rPr>
        <w:t xml:space="preserve"> ust. </w:t>
      </w:r>
      <w:r w:rsidR="00AA2BD3" w:rsidRPr="00D90EAD">
        <w:rPr>
          <w:rFonts w:asciiTheme="minorHAnsi" w:eastAsia="Calibri" w:hAnsiTheme="minorHAnsi" w:cstheme="minorHAnsi"/>
          <w:bCs/>
          <w:lang w:eastAsia="en-US"/>
        </w:rPr>
        <w:t>3</w:t>
      </w:r>
      <w:r w:rsidRPr="00D90EAD">
        <w:rPr>
          <w:rFonts w:asciiTheme="minorHAnsi" w:eastAsia="Calibri" w:hAnsiTheme="minorHAnsi" w:cstheme="minorHAnsi"/>
          <w:bCs/>
          <w:lang w:eastAsia="en-US"/>
        </w:rPr>
        <w:t xml:space="preserve"> Umowy, z zastrzeżeniem, że w przypadku zawarcia aneksu terminowego, z uwagi na konieczność wstrzymania robót, aktualizacja i uzgodnienie harmonogramu nastąpi nie później niż w terminie 5 dni roboczych od dnia ponownego wprowadzenia Wykonawcy na Teren </w:t>
      </w:r>
      <w:r w:rsidR="00AA2BD3" w:rsidRPr="00D90EAD">
        <w:rPr>
          <w:rFonts w:asciiTheme="minorHAnsi" w:eastAsia="Calibri" w:hAnsiTheme="minorHAnsi" w:cstheme="minorHAnsi"/>
          <w:bCs/>
          <w:lang w:eastAsia="en-US"/>
        </w:rPr>
        <w:t>b</w:t>
      </w:r>
      <w:r w:rsidRPr="00D90EAD">
        <w:rPr>
          <w:rFonts w:asciiTheme="minorHAnsi" w:eastAsia="Calibri" w:hAnsiTheme="minorHAnsi" w:cstheme="minorHAnsi"/>
          <w:bCs/>
          <w:lang w:eastAsia="en-US"/>
        </w:rPr>
        <w:t>udowy.</w:t>
      </w:r>
    </w:p>
    <w:p w14:paraId="2A889725" w14:textId="77777777" w:rsidR="00DC6BB9" w:rsidRPr="00D90EAD" w:rsidRDefault="00DC6BB9" w:rsidP="00D90EAD">
      <w:pPr>
        <w:keepNext/>
        <w:spacing w:line="276" w:lineRule="auto"/>
        <w:contextualSpacing/>
        <w:jc w:val="center"/>
        <w:outlineLvl w:val="1"/>
        <w:rPr>
          <w:rFonts w:asciiTheme="minorHAnsi" w:eastAsia="Calibri" w:hAnsiTheme="minorHAnsi" w:cstheme="minorHAnsi"/>
          <w:b/>
          <w:lang w:eastAsia="en-US"/>
        </w:rPr>
      </w:pPr>
    </w:p>
    <w:p w14:paraId="551B2E39" w14:textId="77777777" w:rsidR="00E263CE" w:rsidRPr="00D90EAD" w:rsidRDefault="00E263CE" w:rsidP="00D90EAD">
      <w:pPr>
        <w:keepNext/>
        <w:spacing w:line="276" w:lineRule="auto"/>
        <w:contextualSpacing/>
        <w:jc w:val="center"/>
        <w:outlineLvl w:val="1"/>
        <w:rPr>
          <w:rFonts w:asciiTheme="minorHAnsi" w:eastAsia="Calibri" w:hAnsiTheme="minorHAnsi" w:cstheme="minorHAnsi"/>
          <w:b/>
          <w:lang w:eastAsia="en-US"/>
        </w:rPr>
      </w:pPr>
      <w:r w:rsidRPr="00D90EAD">
        <w:rPr>
          <w:rFonts w:asciiTheme="minorHAnsi" w:eastAsia="Calibri" w:hAnsiTheme="minorHAnsi" w:cstheme="minorHAnsi"/>
          <w:b/>
          <w:lang w:eastAsia="en-US"/>
        </w:rPr>
        <w:t>ZMIANA PERSONELU WYKONAWCY</w:t>
      </w:r>
    </w:p>
    <w:p w14:paraId="0EC91B00" w14:textId="77777777" w:rsidR="00FD7C9E" w:rsidRPr="00D90EAD" w:rsidRDefault="00FD7C9E" w:rsidP="00D90EAD">
      <w:pPr>
        <w:keepNext/>
        <w:spacing w:line="276" w:lineRule="auto"/>
        <w:contextualSpacing/>
        <w:jc w:val="center"/>
        <w:rPr>
          <w:rFonts w:asciiTheme="minorHAnsi" w:eastAsia="Calibri" w:hAnsiTheme="minorHAnsi" w:cstheme="minorHAnsi"/>
          <w:b/>
          <w:lang w:eastAsia="en-US"/>
        </w:rPr>
      </w:pPr>
      <w:r w:rsidRPr="00D90EAD">
        <w:rPr>
          <w:rFonts w:asciiTheme="minorHAnsi" w:eastAsia="Calibri" w:hAnsiTheme="minorHAnsi" w:cstheme="minorHAnsi"/>
          <w:b/>
          <w:lang w:eastAsia="en-US"/>
        </w:rPr>
        <w:t>§ 14</w:t>
      </w:r>
    </w:p>
    <w:p w14:paraId="541D7DC1" w14:textId="77777777" w:rsidR="00FD7C9E" w:rsidRPr="00D90EAD" w:rsidRDefault="00FD7C9E" w:rsidP="00D90EAD">
      <w:pPr>
        <w:keepNext/>
        <w:numPr>
          <w:ilvl w:val="3"/>
          <w:numId w:val="19"/>
        </w:numPr>
        <w:tabs>
          <w:tab w:val="clear" w:pos="2880"/>
        </w:tabs>
        <w:spacing w:line="276" w:lineRule="auto"/>
        <w:ind w:left="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Wykonawca może zaproponować Zamawiającemu zmianę personelu Wykonawcy  wymienionego w jego ofercie. Zmiana taka jest możliwa po wcześniejszym, pisemnym powiadomieniu Zamawiającego</w:t>
      </w:r>
      <w:r w:rsidR="00165957" w:rsidRPr="00D90EAD">
        <w:rPr>
          <w:rFonts w:asciiTheme="minorHAnsi" w:eastAsia="Calibri" w:hAnsiTheme="minorHAnsi" w:cstheme="minorHAnsi"/>
          <w:lang w:eastAsia="en-US"/>
        </w:rPr>
        <w:t>,</w:t>
      </w:r>
      <w:r w:rsidRPr="00D90EAD">
        <w:rPr>
          <w:rFonts w:asciiTheme="minorHAnsi" w:eastAsia="Calibri" w:hAnsiTheme="minorHAnsi" w:cstheme="minorHAnsi"/>
          <w:lang w:eastAsia="en-US"/>
        </w:rPr>
        <w:t xml:space="preserve"> po uzyskaniu pisemnej zgody Zamawiającego</w:t>
      </w:r>
      <w:r w:rsidR="00165957" w:rsidRPr="00D90EAD">
        <w:rPr>
          <w:rFonts w:asciiTheme="minorHAnsi" w:eastAsia="Calibri" w:hAnsiTheme="minorHAnsi" w:cstheme="minorHAnsi"/>
          <w:lang w:eastAsia="en-US"/>
        </w:rPr>
        <w:t xml:space="preserve"> i zawarciu stosownego aneksu do Umowy</w:t>
      </w:r>
      <w:r w:rsidRPr="00D90EAD">
        <w:rPr>
          <w:rFonts w:asciiTheme="minorHAnsi" w:eastAsia="Calibri" w:hAnsiTheme="minorHAnsi" w:cstheme="minorHAnsi"/>
          <w:lang w:eastAsia="en-US"/>
        </w:rPr>
        <w:t>.</w:t>
      </w:r>
    </w:p>
    <w:p w14:paraId="0A6E3C25" w14:textId="77777777" w:rsidR="00FD7C9E" w:rsidRPr="00D90EAD" w:rsidRDefault="00FD7C9E" w:rsidP="00D90EAD">
      <w:pPr>
        <w:keepNext/>
        <w:numPr>
          <w:ilvl w:val="3"/>
          <w:numId w:val="19"/>
        </w:numPr>
        <w:tabs>
          <w:tab w:val="clear" w:pos="2880"/>
        </w:tabs>
        <w:spacing w:line="276" w:lineRule="auto"/>
        <w:ind w:left="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Wykonawca z własnej inicjatywy proponuje zmianę personelu Wykonawcy w następujących przypadkach:</w:t>
      </w:r>
    </w:p>
    <w:p w14:paraId="4206018D" w14:textId="77777777" w:rsidR="00FD7C9E" w:rsidRPr="00D90EAD" w:rsidRDefault="00FD7C9E" w:rsidP="00D90EAD">
      <w:pPr>
        <w:keepNext/>
        <w:numPr>
          <w:ilvl w:val="1"/>
          <w:numId w:val="20"/>
        </w:numPr>
        <w:spacing w:line="276" w:lineRule="auto"/>
        <w:ind w:left="851"/>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jego śmierci, choroby lub innych zdarzeń losowych;</w:t>
      </w:r>
    </w:p>
    <w:p w14:paraId="7B765B35" w14:textId="77777777" w:rsidR="00FD7C9E" w:rsidRPr="00D90EAD" w:rsidRDefault="00FD7C9E" w:rsidP="00D90EAD">
      <w:pPr>
        <w:keepNext/>
        <w:numPr>
          <w:ilvl w:val="1"/>
          <w:numId w:val="20"/>
        </w:numPr>
        <w:spacing w:line="276" w:lineRule="auto"/>
        <w:ind w:left="851"/>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nie wywiązywania się z obowiązków wynikających z umowy;</w:t>
      </w:r>
    </w:p>
    <w:p w14:paraId="0695EA0E" w14:textId="77777777" w:rsidR="00FD7C9E" w:rsidRPr="00D90EAD" w:rsidRDefault="00FD7C9E" w:rsidP="00D90EAD">
      <w:pPr>
        <w:keepNext/>
        <w:numPr>
          <w:ilvl w:val="1"/>
          <w:numId w:val="20"/>
        </w:numPr>
        <w:spacing w:line="276" w:lineRule="auto"/>
        <w:ind w:left="851"/>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jeżeli jego zmiana stanie się konieczna z jakichkolwiek innych przyczyn niezależnych od Wykonawcy (np. rezygnacji, itp.).</w:t>
      </w:r>
    </w:p>
    <w:p w14:paraId="4040E0D8" w14:textId="77777777" w:rsidR="00FD7C9E" w:rsidRPr="00D90EAD" w:rsidRDefault="00FD7C9E" w:rsidP="00D90EAD">
      <w:pPr>
        <w:keepNext/>
        <w:numPr>
          <w:ilvl w:val="3"/>
          <w:numId w:val="19"/>
        </w:numPr>
        <w:tabs>
          <w:tab w:val="clear" w:pos="2880"/>
        </w:tabs>
        <w:spacing w:line="276" w:lineRule="auto"/>
        <w:ind w:left="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Zamawiający może zażądać od Wykonawcy zmiany personelu Wykonawcy, jeżeli uzna, że nie wykonuje bądź nienależycie wykonuje on swoje obowiązki wynikające z </w:t>
      </w:r>
      <w:r w:rsidR="00120A18"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mowy.</w:t>
      </w:r>
    </w:p>
    <w:p w14:paraId="13FE9C6F" w14:textId="77777777" w:rsidR="00FD7C9E" w:rsidRPr="00D90EAD" w:rsidRDefault="00FD7C9E" w:rsidP="00D90EAD">
      <w:pPr>
        <w:keepNext/>
        <w:numPr>
          <w:ilvl w:val="3"/>
          <w:numId w:val="19"/>
        </w:numPr>
        <w:tabs>
          <w:tab w:val="clear" w:pos="2880"/>
        </w:tabs>
        <w:spacing w:line="276" w:lineRule="auto"/>
        <w:ind w:left="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Wykonawca obowiązany jest zmienić personel Wykonawcy na każde uzasadnione żądanie Zamawiającego, o którym mowa w ust. 3 niniejszego paragrafu.</w:t>
      </w:r>
    </w:p>
    <w:p w14:paraId="29C3F943" w14:textId="77777777" w:rsidR="00FD7C9E" w:rsidRPr="00D90EAD" w:rsidRDefault="00FD7C9E" w:rsidP="00D90EAD">
      <w:pPr>
        <w:keepNext/>
        <w:numPr>
          <w:ilvl w:val="3"/>
          <w:numId w:val="19"/>
        </w:numPr>
        <w:tabs>
          <w:tab w:val="clear" w:pos="2880"/>
        </w:tabs>
        <w:spacing w:line="276" w:lineRule="auto"/>
        <w:ind w:left="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 przypadku zmiany personelu Wykonawcy, osoba zaproponowana przez Wykonawcę musi spełniać wymagania określone dla </w:t>
      </w:r>
      <w:r w:rsidR="00165957" w:rsidRPr="00D90EAD">
        <w:rPr>
          <w:rFonts w:asciiTheme="minorHAnsi" w:eastAsia="Calibri" w:hAnsiTheme="minorHAnsi" w:cstheme="minorHAnsi"/>
          <w:lang w:eastAsia="en-US"/>
        </w:rPr>
        <w:t>niej</w:t>
      </w:r>
      <w:r w:rsidRPr="00D90EAD">
        <w:rPr>
          <w:rFonts w:asciiTheme="minorHAnsi" w:eastAsia="Calibri" w:hAnsiTheme="minorHAnsi" w:cstheme="minorHAnsi"/>
          <w:lang w:eastAsia="en-US"/>
        </w:rPr>
        <w:t xml:space="preserve">  na etapie postępowania o udzielenie zamówienia publicznego i potwierdzone ofertą Wykonawcy.</w:t>
      </w:r>
    </w:p>
    <w:p w14:paraId="5E3E35E3" w14:textId="77777777" w:rsidR="00FD7C9E" w:rsidRPr="00D90EAD" w:rsidRDefault="00FD7C9E" w:rsidP="00D90EAD">
      <w:pPr>
        <w:keepNext/>
        <w:numPr>
          <w:ilvl w:val="3"/>
          <w:numId w:val="19"/>
        </w:numPr>
        <w:tabs>
          <w:tab w:val="clear" w:pos="2880"/>
        </w:tabs>
        <w:spacing w:line="276" w:lineRule="auto"/>
        <w:ind w:left="426"/>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okresie wykonywania umowy Wykonawca może udzielić urlopu personelowi Wykonawcy, na następujących warunkach:</w:t>
      </w:r>
    </w:p>
    <w:p w14:paraId="13A6284C" w14:textId="77777777" w:rsidR="00FD7C9E" w:rsidRPr="00D90EAD" w:rsidRDefault="00FD7C9E" w:rsidP="00D90EAD">
      <w:pPr>
        <w:keepNext/>
        <w:numPr>
          <w:ilvl w:val="1"/>
          <w:numId w:val="21"/>
        </w:numPr>
        <w:spacing w:line="276" w:lineRule="auto"/>
        <w:ind w:left="851"/>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terminy urlopów zostaną uprzednio uzgodnione i zatwierdzone przez Zamawiającego,</w:t>
      </w:r>
    </w:p>
    <w:p w14:paraId="6864B57D" w14:textId="77777777" w:rsidR="00FD7C9E" w:rsidRPr="00D90EAD" w:rsidRDefault="00FD7C9E" w:rsidP="00D90EAD">
      <w:pPr>
        <w:keepNext/>
        <w:numPr>
          <w:ilvl w:val="1"/>
          <w:numId w:val="21"/>
        </w:numPr>
        <w:spacing w:line="276" w:lineRule="auto"/>
        <w:ind w:left="851"/>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Wykonawca zobowiązany jest wskazać terminy urlopów personelu Wykonawcy oraz zaproponować osoby ich zastępujące z co najmniej  14-dniowym wyprzedzeniem,</w:t>
      </w:r>
    </w:p>
    <w:p w14:paraId="7A9359FE" w14:textId="77777777" w:rsidR="00FD7C9E" w:rsidRPr="00D90EAD" w:rsidRDefault="00FD7C9E" w:rsidP="00D90EAD">
      <w:pPr>
        <w:keepNext/>
        <w:numPr>
          <w:ilvl w:val="1"/>
          <w:numId w:val="21"/>
        </w:numPr>
        <w:spacing w:line="276" w:lineRule="auto"/>
        <w:ind w:left="851"/>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wszystkie osoby zastępujące, w okresie urlopu personel Wykonawcy, muszą być zatwierdzone przez Zamawiającego, m.in. na podstawie dokumentów potwierdzających ich kwalifikacje.</w:t>
      </w:r>
    </w:p>
    <w:p w14:paraId="01F06076" w14:textId="77777777" w:rsidR="008A5BA9" w:rsidRPr="00D90EAD" w:rsidRDefault="008A5BA9" w:rsidP="00D90EAD">
      <w:pPr>
        <w:keepNext/>
        <w:widowControl w:val="0"/>
        <w:suppressAutoHyphens/>
        <w:spacing w:line="276" w:lineRule="auto"/>
        <w:contextualSpacing/>
        <w:jc w:val="center"/>
        <w:outlineLvl w:val="1"/>
        <w:rPr>
          <w:rFonts w:asciiTheme="minorHAnsi" w:eastAsia="Calibri" w:hAnsiTheme="minorHAnsi" w:cstheme="minorHAnsi"/>
          <w:b/>
          <w:bCs/>
          <w:lang w:eastAsia="en-US"/>
        </w:rPr>
      </w:pPr>
      <w:bookmarkStart w:id="21" w:name="_Toc448221755"/>
    </w:p>
    <w:p w14:paraId="7DB133A7" w14:textId="77777777" w:rsidR="00EF7DE9" w:rsidRPr="00D90EAD" w:rsidRDefault="00EF7DE9" w:rsidP="00D90EAD">
      <w:pPr>
        <w:keepNext/>
        <w:widowControl w:val="0"/>
        <w:suppressAutoHyphens/>
        <w:spacing w:line="276" w:lineRule="auto"/>
        <w:contextualSpacing/>
        <w:jc w:val="center"/>
        <w:outlineLvl w:val="1"/>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KLAUZULA SPOŁECZNA</w:t>
      </w:r>
    </w:p>
    <w:p w14:paraId="121794FE" w14:textId="77777777" w:rsidR="00EF7DE9" w:rsidRPr="00D90EAD" w:rsidRDefault="00EF7DE9" w:rsidP="00D90EAD">
      <w:pPr>
        <w:keepNext/>
        <w:widowControl w:val="0"/>
        <w:suppressAutoHyphens/>
        <w:spacing w:line="276" w:lineRule="auto"/>
        <w:contextualSpacing/>
        <w:jc w:val="center"/>
        <w:outlineLvl w:val="1"/>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 15</w:t>
      </w:r>
    </w:p>
    <w:p w14:paraId="2DBBA07A" w14:textId="073A4BCA" w:rsidR="00EF7DE9" w:rsidRPr="00D90EAD" w:rsidRDefault="00EF7DE9" w:rsidP="00D90EAD">
      <w:pPr>
        <w:keepNext/>
        <w:widowControl w:val="0"/>
        <w:numPr>
          <w:ilvl w:val="0"/>
          <w:numId w:val="32"/>
        </w:numPr>
        <w:suppressAutoHyphens/>
        <w:spacing w:line="276" w:lineRule="auto"/>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W związku z zastosowaniem klauzuli społecznej na podstawie art. 95 Ustawy, Zamawiający wymaga zatrudni</w:t>
      </w:r>
      <w:r w:rsidR="00FF2A81" w:rsidRPr="00D90EAD">
        <w:rPr>
          <w:rFonts w:asciiTheme="minorHAnsi" w:eastAsia="Calibri" w:hAnsiTheme="minorHAnsi" w:cstheme="minorHAnsi"/>
          <w:bCs/>
          <w:lang w:eastAsia="en-US"/>
        </w:rPr>
        <w:t>enia przez Wykonawcę i P</w:t>
      </w:r>
      <w:r w:rsidRPr="00D90EAD">
        <w:rPr>
          <w:rFonts w:asciiTheme="minorHAnsi" w:eastAsia="Calibri" w:hAnsiTheme="minorHAnsi" w:cstheme="minorHAnsi"/>
          <w:bCs/>
          <w:lang w:eastAsia="en-US"/>
        </w:rPr>
        <w:t xml:space="preserve">odwykonawcę na podstawie  stosunku pracy osób wykonujących czynności w zakresie realizacji zamówienia  w sposób określony w art. 22 § 1 ustawy z 26 czerwca 1974 r. – Kodeks pracy, tj. pracowników wykonujących następujące czynności w zakresie wszystkich robót budowlanych w ramach przedmiotu </w:t>
      </w:r>
      <w:r w:rsidR="003E358E" w:rsidRPr="00D90EAD">
        <w:rPr>
          <w:rFonts w:asciiTheme="minorHAnsi" w:eastAsia="Calibri" w:hAnsiTheme="minorHAnsi" w:cstheme="minorHAnsi"/>
          <w:bCs/>
          <w:lang w:eastAsia="en-US"/>
        </w:rPr>
        <w:t xml:space="preserve"> Umowy</w:t>
      </w:r>
      <w:r w:rsidRPr="00D90EAD">
        <w:rPr>
          <w:rFonts w:asciiTheme="minorHAnsi" w:eastAsia="Calibri" w:hAnsiTheme="minorHAnsi" w:cstheme="minorHAnsi"/>
          <w:bCs/>
          <w:lang w:eastAsia="en-US"/>
        </w:rPr>
        <w:t xml:space="preserve">, w tym wykonywania prac ziemnych, robót rozbiórkowych, robót zbrojarskich, robót betonowych, robót murowych, robót tynkarskich, robót malarskich, robót glazurniczych, robót montażowych, obróbek, sieci i instalacji wodociągowych, kanalizacyjnych, elektrycznych, cieplnych, teletechnicznych,  </w:t>
      </w:r>
      <w:r w:rsidR="00AA2BD3" w:rsidRPr="00D90EAD">
        <w:rPr>
          <w:rFonts w:asciiTheme="minorHAnsi" w:eastAsia="Calibri" w:hAnsiTheme="minorHAnsi" w:cstheme="minorHAnsi"/>
          <w:bCs/>
          <w:lang w:eastAsia="en-US"/>
        </w:rPr>
        <w:t xml:space="preserve">gazowych, </w:t>
      </w:r>
      <w:r w:rsidRPr="00D90EAD">
        <w:rPr>
          <w:rFonts w:asciiTheme="minorHAnsi" w:eastAsia="Calibri" w:hAnsiTheme="minorHAnsi" w:cstheme="minorHAnsi"/>
          <w:bCs/>
          <w:lang w:eastAsia="en-US"/>
        </w:rPr>
        <w:t xml:space="preserve">wykonywania warstw podbudowy drogowej i warstw bitumicznych oraz porządkowych przez cały okres wykonywania tych czynności. Wymóg zatrudnienia nie dotyczy osób fizycznych, które jednocześnie są wykonawcami w rozumieniu przepisów Ustawy, a także osób pełniących samodzielne funkcje techniczne w budownictwie lub osób posiadających uprawnienia wydane na podstawie innych przepisów, które upoważniają do samodzielnego wykonywania prac bez nadzoru, w tym </w:t>
      </w:r>
      <w:r w:rsidR="00AA2BD3" w:rsidRPr="00D90EAD">
        <w:rPr>
          <w:rFonts w:asciiTheme="minorHAnsi" w:eastAsia="Calibri" w:hAnsiTheme="minorHAnsi" w:cstheme="minorHAnsi"/>
          <w:bCs/>
          <w:lang w:eastAsia="en-US"/>
        </w:rPr>
        <w:t>K</w:t>
      </w:r>
      <w:r w:rsidRPr="00D90EAD">
        <w:rPr>
          <w:rFonts w:asciiTheme="minorHAnsi" w:eastAsia="Calibri" w:hAnsiTheme="minorHAnsi" w:cstheme="minorHAnsi"/>
          <w:bCs/>
          <w:lang w:eastAsia="en-US"/>
        </w:rPr>
        <w:t>ierownika budowy, kierowników robót.</w:t>
      </w:r>
    </w:p>
    <w:p w14:paraId="120837BF" w14:textId="77777777" w:rsidR="00EF7DE9" w:rsidRPr="00D90EAD" w:rsidRDefault="00EF7DE9" w:rsidP="00D90EAD">
      <w:pPr>
        <w:keepNext/>
        <w:widowControl w:val="0"/>
        <w:numPr>
          <w:ilvl w:val="0"/>
          <w:numId w:val="32"/>
        </w:numPr>
        <w:suppressAutoHyphens/>
        <w:spacing w:line="276" w:lineRule="auto"/>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W odniesieniu do osób wymienionych ust. 1 niniejszego paragrafu Zamawiający może żądać od Wykonawcy udokumentowania faktu ich zatrudniania na podstawie umowy o pracę, poprzez przedłożenie Zamawiającemu w ciągu 5 dni od momentu żądania:</w:t>
      </w:r>
    </w:p>
    <w:p w14:paraId="604F628B" w14:textId="77777777" w:rsidR="00EF7DE9" w:rsidRPr="00D90EAD" w:rsidRDefault="00EF7DE9" w:rsidP="00D90EAD">
      <w:pPr>
        <w:keepNext/>
        <w:widowControl w:val="0"/>
        <w:numPr>
          <w:ilvl w:val="0"/>
          <w:numId w:val="33"/>
        </w:numPr>
        <w:suppressAutoHyphens/>
        <w:spacing w:line="276" w:lineRule="auto"/>
        <w:ind w:left="851"/>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oświadczenia zatrudnionego pracownika, lub</w:t>
      </w:r>
    </w:p>
    <w:p w14:paraId="60844543" w14:textId="77777777" w:rsidR="00EF7DE9" w:rsidRPr="00D90EAD" w:rsidRDefault="00FF2A81" w:rsidP="00D90EAD">
      <w:pPr>
        <w:keepNext/>
        <w:widowControl w:val="0"/>
        <w:numPr>
          <w:ilvl w:val="0"/>
          <w:numId w:val="33"/>
        </w:numPr>
        <w:suppressAutoHyphens/>
        <w:spacing w:line="276" w:lineRule="auto"/>
        <w:ind w:left="851"/>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oświadczenia Wykonawcy lub P</w:t>
      </w:r>
      <w:r w:rsidR="00EF7DE9" w:rsidRPr="00D90EAD">
        <w:rPr>
          <w:rFonts w:asciiTheme="minorHAnsi" w:eastAsia="Calibri" w:hAnsiTheme="minorHAnsi" w:cstheme="minorHAnsi"/>
          <w:bCs/>
          <w:lang w:eastAsia="en-US"/>
        </w:rPr>
        <w:t xml:space="preserve">odwykonawcy o zatrudnieniu pracownika na podstawie umowy o pracę, lub </w:t>
      </w:r>
    </w:p>
    <w:p w14:paraId="4D620237" w14:textId="77777777" w:rsidR="00EF7DE9" w:rsidRPr="00D90EAD" w:rsidRDefault="00EF7DE9" w:rsidP="00D90EAD">
      <w:pPr>
        <w:keepNext/>
        <w:widowControl w:val="0"/>
        <w:numPr>
          <w:ilvl w:val="0"/>
          <w:numId w:val="33"/>
        </w:numPr>
        <w:suppressAutoHyphens/>
        <w:spacing w:line="276" w:lineRule="auto"/>
        <w:ind w:left="851"/>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poświadczonej za zgodność z oryginałem kopii umowy o pracę zatrudnionego pracownika, lub</w:t>
      </w:r>
    </w:p>
    <w:p w14:paraId="3EEA6A44" w14:textId="208DC937" w:rsidR="00A12B5C" w:rsidRPr="00D90EAD" w:rsidRDefault="00EF7DE9" w:rsidP="00D90EAD">
      <w:pPr>
        <w:keepNext/>
        <w:widowControl w:val="0"/>
        <w:numPr>
          <w:ilvl w:val="0"/>
          <w:numId w:val="33"/>
        </w:numPr>
        <w:suppressAutoHyphens/>
        <w:spacing w:line="276" w:lineRule="auto"/>
        <w:ind w:left="851"/>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innych dokumentów</w:t>
      </w:r>
      <w:r w:rsidR="00A12B5C" w:rsidRPr="00D90EAD">
        <w:rPr>
          <w:rFonts w:asciiTheme="minorHAnsi" w:eastAsia="Calibri" w:hAnsiTheme="minorHAnsi" w:cstheme="minorHAnsi"/>
          <w:bCs/>
          <w:lang w:eastAsia="en-US"/>
        </w:rPr>
        <w:t>,</w:t>
      </w:r>
      <w:r w:rsidRPr="00D90EAD">
        <w:rPr>
          <w:rFonts w:asciiTheme="minorHAnsi" w:eastAsia="Calibri" w:hAnsiTheme="minorHAnsi" w:cstheme="minorHAnsi"/>
          <w:bCs/>
          <w:lang w:eastAsia="en-US"/>
        </w:rPr>
        <w:t xml:space="preserve"> </w:t>
      </w:r>
    </w:p>
    <w:p w14:paraId="43FBE0E1" w14:textId="16A7689E" w:rsidR="00EF7DE9" w:rsidRPr="00D90EAD" w:rsidRDefault="00A12B5C" w:rsidP="001276E7">
      <w:pPr>
        <w:keepNext/>
        <w:widowControl w:val="0"/>
        <w:suppressAutoHyphens/>
        <w:spacing w:line="276" w:lineRule="auto"/>
        <w:ind w:left="491"/>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 </w:t>
      </w:r>
      <w:r w:rsidR="00EF7DE9" w:rsidRPr="00D90EAD">
        <w:rPr>
          <w:rFonts w:asciiTheme="minorHAnsi" w:eastAsia="Calibri" w:hAnsiTheme="minorHAnsi" w:cstheme="minorHAnsi"/>
          <w:bCs/>
          <w:lang w:eastAsia="en-US"/>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30EEFCF8" w14:textId="77777777" w:rsidR="00EF7DE9" w:rsidRPr="00D90EAD" w:rsidRDefault="00EF7DE9" w:rsidP="00D90EAD">
      <w:pPr>
        <w:keepNext/>
        <w:widowControl w:val="0"/>
        <w:numPr>
          <w:ilvl w:val="0"/>
          <w:numId w:val="32"/>
        </w:numPr>
        <w:suppressAutoHyphens/>
        <w:spacing w:line="276" w:lineRule="auto"/>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W przypadku zmiany osób zatrudnionych przez Wykonawcę do wykonywania czynności, </w:t>
      </w:r>
      <w:r w:rsidRPr="00D90EAD">
        <w:rPr>
          <w:rFonts w:asciiTheme="minorHAnsi" w:eastAsia="Calibri" w:hAnsiTheme="minorHAnsi" w:cstheme="minorHAnsi"/>
          <w:bCs/>
          <w:lang w:eastAsia="en-US"/>
        </w:rPr>
        <w:br/>
        <w:t xml:space="preserve">o których mowa w ust. 1 niniejszego paragrafu, Wykonawca jest zobowiązany do przedłożenia na żądanie Zamawiającego stosownych dokumentów, o których mowa w ust. 2 niniejszego paragrafu i dotyczących nowego pracownika, w terminie 5 dni od dnia </w:t>
      </w:r>
      <w:r w:rsidR="00AA2BD3" w:rsidRPr="00D90EAD">
        <w:rPr>
          <w:rFonts w:asciiTheme="minorHAnsi" w:eastAsia="Calibri" w:hAnsiTheme="minorHAnsi" w:cstheme="minorHAnsi"/>
          <w:bCs/>
          <w:lang w:eastAsia="en-US"/>
        </w:rPr>
        <w:t>otrzymania przez Wykonawcę żądania Zamawiającego</w:t>
      </w:r>
      <w:r w:rsidRPr="00D90EAD">
        <w:rPr>
          <w:rFonts w:asciiTheme="minorHAnsi" w:eastAsia="Calibri" w:hAnsiTheme="minorHAnsi" w:cstheme="minorHAnsi"/>
          <w:bCs/>
          <w:lang w:eastAsia="en-US"/>
        </w:rPr>
        <w:t>.</w:t>
      </w:r>
    </w:p>
    <w:p w14:paraId="5B6B78C7" w14:textId="77777777" w:rsidR="00EF7DE9" w:rsidRPr="00D90EAD" w:rsidRDefault="00EF7DE9" w:rsidP="00D90EAD">
      <w:pPr>
        <w:keepNext/>
        <w:widowControl w:val="0"/>
        <w:numPr>
          <w:ilvl w:val="0"/>
          <w:numId w:val="32"/>
        </w:numPr>
        <w:suppressAutoHyphens/>
        <w:spacing w:line="276" w:lineRule="auto"/>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 xml:space="preserve">Zamawiający zastrzega sobie prawo do wykonywania czynności kontrolnych wobec Wykonawcy odnośnie </w:t>
      </w:r>
      <w:r w:rsidR="00FF2A81" w:rsidRPr="00D90EAD">
        <w:rPr>
          <w:rFonts w:asciiTheme="minorHAnsi" w:eastAsia="Calibri" w:hAnsiTheme="minorHAnsi" w:cstheme="minorHAnsi"/>
          <w:bCs/>
          <w:lang w:eastAsia="en-US"/>
        </w:rPr>
        <w:t>spełniania przez Wykonawcę lub P</w:t>
      </w:r>
      <w:r w:rsidRPr="00D90EAD">
        <w:rPr>
          <w:rFonts w:asciiTheme="minorHAnsi" w:eastAsia="Calibri" w:hAnsiTheme="minorHAnsi" w:cstheme="minorHAnsi"/>
          <w:bCs/>
          <w:lang w:eastAsia="en-US"/>
        </w:rPr>
        <w:t xml:space="preserve">odwykonawcę wymogu zatrudnienia na podstawie umowy o pracę osób wykonujących czynności, o których mowa w ust. 1 niniejszego paragrafu, w całym okresie obowiązywania Umowy. Zamawiający jest w szczególności uprawniony do żądania: </w:t>
      </w:r>
    </w:p>
    <w:p w14:paraId="45055D75" w14:textId="77777777" w:rsidR="00EF7DE9" w:rsidRPr="00D90EAD" w:rsidRDefault="00EF7DE9" w:rsidP="00D90EAD">
      <w:pPr>
        <w:keepNext/>
        <w:widowControl w:val="0"/>
        <w:numPr>
          <w:ilvl w:val="0"/>
          <w:numId w:val="34"/>
        </w:numPr>
        <w:tabs>
          <w:tab w:val="clear" w:pos="786"/>
        </w:tabs>
        <w:suppressAutoHyphens/>
        <w:spacing w:line="276" w:lineRule="auto"/>
        <w:ind w:left="851"/>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aktualnych oświadczeń i dokumentów, o których mowa w ust. 2 niniejszego paragrafu,</w:t>
      </w:r>
    </w:p>
    <w:p w14:paraId="5E25DBFC" w14:textId="2307A985" w:rsidR="00A12B5C" w:rsidRPr="00D90EAD" w:rsidRDefault="00EF7DE9" w:rsidP="00D90EAD">
      <w:pPr>
        <w:keepNext/>
        <w:widowControl w:val="0"/>
        <w:numPr>
          <w:ilvl w:val="0"/>
          <w:numId w:val="34"/>
        </w:numPr>
        <w:tabs>
          <w:tab w:val="clear" w:pos="786"/>
        </w:tabs>
        <w:suppressAutoHyphens/>
        <w:spacing w:line="276" w:lineRule="auto"/>
        <w:ind w:left="851"/>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wyjaśnień w przypadku wątpliwości w zakresie potwierdzenia spełniania wymogu, o którym mowa w ust. 1 niniejszego paragrafu.</w:t>
      </w:r>
    </w:p>
    <w:p w14:paraId="58CA6271" w14:textId="5CD2C4F9" w:rsidR="00A12B5C" w:rsidRPr="00D90EAD" w:rsidRDefault="00A12B5C" w:rsidP="004B37DA">
      <w:pPr>
        <w:pStyle w:val="Akapitzlist"/>
        <w:keepLines/>
        <w:widowControl w:val="0"/>
        <w:numPr>
          <w:ilvl w:val="0"/>
          <w:numId w:val="32"/>
        </w:numPr>
        <w:suppressAutoHyphens/>
        <w:spacing w:after="0" w:line="276" w:lineRule="auto"/>
        <w:contextualSpacing/>
        <w:jc w:val="both"/>
        <w:outlineLvl w:val="1"/>
        <w:rPr>
          <w:rFonts w:asciiTheme="minorHAnsi" w:eastAsia="Calibri" w:hAnsiTheme="minorHAnsi" w:cstheme="minorHAnsi"/>
          <w:bCs/>
          <w:sz w:val="24"/>
          <w:lang w:eastAsia="en-US"/>
        </w:rPr>
      </w:pPr>
      <w:r w:rsidRPr="00D90EAD">
        <w:rPr>
          <w:rFonts w:asciiTheme="minorHAnsi" w:eastAsia="Calibri" w:hAnsiTheme="minorHAnsi" w:cstheme="minorHAnsi"/>
          <w:bCs/>
          <w:sz w:val="24"/>
          <w:lang w:eastAsia="en-US"/>
        </w:rPr>
        <w:t xml:space="preserve">Niewykonanie przez Wykonawcę czynności określonych w ust. 2-4 niniejszego paragrafu w celu potwierdzenia spełnienia przez Wykonawcę lub Podwykonawcę wymogu zatrudnienia na podstawie stosunku pracy, traktowane będzie jako niespełnienie wymogu zatrudnienia na podstawie stosunku pracy osób wykonujących czynności wskazane w ust. 1 niniejszego paragrafu. </w:t>
      </w:r>
    </w:p>
    <w:p w14:paraId="672F770B" w14:textId="1CDB7BE5" w:rsidR="00A12B5C" w:rsidRPr="00D90EAD" w:rsidRDefault="00A12B5C" w:rsidP="004B37DA">
      <w:pPr>
        <w:pStyle w:val="Akapitzlist"/>
        <w:keepLines/>
        <w:widowControl w:val="0"/>
        <w:numPr>
          <w:ilvl w:val="0"/>
          <w:numId w:val="32"/>
        </w:numPr>
        <w:suppressAutoHyphens/>
        <w:spacing w:after="0" w:line="276" w:lineRule="auto"/>
        <w:contextualSpacing/>
        <w:jc w:val="both"/>
        <w:outlineLvl w:val="1"/>
        <w:rPr>
          <w:rFonts w:asciiTheme="minorHAnsi" w:eastAsia="Calibri" w:hAnsiTheme="minorHAnsi" w:cstheme="minorHAnsi"/>
          <w:bCs/>
          <w:sz w:val="24"/>
          <w:lang w:eastAsia="en-US"/>
        </w:rPr>
      </w:pPr>
      <w:r w:rsidRPr="00D90EAD">
        <w:rPr>
          <w:rFonts w:asciiTheme="minorHAnsi" w:eastAsia="Calibri" w:hAnsiTheme="minorHAnsi" w:cstheme="minorHAnsi"/>
          <w:bCs/>
          <w:sz w:val="24"/>
          <w:lang w:eastAsia="en-US"/>
        </w:rPr>
        <w:t>Z tytułu niespełnienia przez Wykonawcę lub Podwykonawcę wymogu zatrudnienia na podstawie stosunku pracy osób wykonujących czynności wskazane w ust. 1 niniejszego paragrafu Zamawiający przewiduje sankcje, określone w § 11 ust. 1 pkt 9 i 10 oraz w § 12 ust. 3 pkt 13 Umowy.</w:t>
      </w:r>
    </w:p>
    <w:p w14:paraId="05C37CF1" w14:textId="22F6D3B7" w:rsidR="00A12B5C" w:rsidRPr="00D90EAD" w:rsidRDefault="00A12B5C" w:rsidP="001276E7">
      <w:pPr>
        <w:keepNext/>
        <w:widowControl w:val="0"/>
        <w:suppressAutoHyphens/>
        <w:spacing w:line="276" w:lineRule="auto"/>
        <w:contextualSpacing/>
        <w:jc w:val="both"/>
        <w:outlineLvl w:val="1"/>
        <w:rPr>
          <w:rFonts w:asciiTheme="minorHAnsi" w:eastAsia="Calibri" w:hAnsiTheme="minorHAnsi" w:cstheme="minorHAnsi"/>
          <w:bCs/>
          <w:lang w:eastAsia="en-US"/>
        </w:rPr>
      </w:pPr>
    </w:p>
    <w:p w14:paraId="0299F49E" w14:textId="77777777" w:rsidR="000337A6" w:rsidRPr="00D90EAD" w:rsidRDefault="000337A6" w:rsidP="00D90EAD">
      <w:pPr>
        <w:keepNext/>
        <w:spacing w:line="276" w:lineRule="auto"/>
        <w:ind w:left="360"/>
        <w:contextualSpacing/>
        <w:jc w:val="center"/>
        <w:rPr>
          <w:rFonts w:asciiTheme="minorHAnsi" w:hAnsiTheme="minorHAnsi" w:cstheme="minorHAnsi"/>
          <w:b/>
          <w:bCs/>
        </w:rPr>
      </w:pPr>
    </w:p>
    <w:p w14:paraId="674A04DF" w14:textId="77777777" w:rsidR="000337A6" w:rsidRPr="00D90EAD" w:rsidRDefault="000337A6" w:rsidP="00D90EAD">
      <w:pPr>
        <w:keepNext/>
        <w:spacing w:line="276" w:lineRule="auto"/>
        <w:ind w:left="360"/>
        <w:contextualSpacing/>
        <w:jc w:val="center"/>
        <w:rPr>
          <w:rFonts w:asciiTheme="minorHAnsi" w:hAnsiTheme="minorHAnsi" w:cstheme="minorHAnsi"/>
          <w:b/>
          <w:bCs/>
        </w:rPr>
      </w:pPr>
      <w:r w:rsidRPr="00D90EAD">
        <w:rPr>
          <w:rFonts w:asciiTheme="minorHAnsi" w:hAnsiTheme="minorHAnsi" w:cstheme="minorHAnsi"/>
          <w:b/>
          <w:bCs/>
        </w:rPr>
        <w:t>ZMIANA WYNAGRODZENIA W OPARCIU O ART. 439 USTAWY</w:t>
      </w:r>
    </w:p>
    <w:p w14:paraId="1DA9D70D" w14:textId="77777777" w:rsidR="000337A6" w:rsidRPr="00D90EAD" w:rsidRDefault="000337A6" w:rsidP="00D90EAD">
      <w:pPr>
        <w:keepNext/>
        <w:spacing w:line="276" w:lineRule="auto"/>
        <w:ind w:left="360"/>
        <w:contextualSpacing/>
        <w:jc w:val="center"/>
        <w:rPr>
          <w:rFonts w:asciiTheme="minorHAnsi" w:hAnsiTheme="minorHAnsi" w:cstheme="minorHAnsi"/>
          <w:b/>
          <w:bCs/>
        </w:rPr>
      </w:pPr>
      <w:r w:rsidRPr="00D90EAD">
        <w:rPr>
          <w:rFonts w:asciiTheme="minorHAnsi" w:hAnsiTheme="minorHAnsi" w:cstheme="minorHAnsi"/>
          <w:b/>
          <w:bCs/>
        </w:rPr>
        <w:t>§ 16</w:t>
      </w:r>
    </w:p>
    <w:p w14:paraId="17ABD7C1" w14:textId="627A4BDD" w:rsidR="000337A6" w:rsidRPr="00D90EAD" w:rsidRDefault="000337A6" w:rsidP="00D90EAD">
      <w:pPr>
        <w:keepNext/>
        <w:numPr>
          <w:ilvl w:val="0"/>
          <w:numId w:val="38"/>
        </w:numPr>
        <w:suppressAutoHyphens/>
        <w:spacing w:line="276" w:lineRule="auto"/>
        <w:ind w:left="357" w:hanging="357"/>
        <w:contextualSpacing/>
        <w:jc w:val="both"/>
        <w:rPr>
          <w:rFonts w:asciiTheme="minorHAnsi" w:hAnsiTheme="minorHAnsi" w:cstheme="minorHAnsi"/>
        </w:rPr>
      </w:pPr>
      <w:r w:rsidRPr="00D90EAD">
        <w:rPr>
          <w:rFonts w:asciiTheme="minorHAnsi" w:hAnsiTheme="minorHAnsi" w:cstheme="minorHAnsi"/>
        </w:rPr>
        <w:t>Zamawiający przewiduje dokonanie zmiany wysokości wynagrodzenia należnego Wykonawcy w przypadku zmiany cen materiałów lub kosztów związanych z realizacją zamówienia – o której mowa w art. 439 Ustawy na poniższych zasadach:</w:t>
      </w:r>
    </w:p>
    <w:p w14:paraId="3680CC46" w14:textId="746931CD" w:rsidR="000337A6" w:rsidRPr="00D90EAD" w:rsidRDefault="000337A6" w:rsidP="00D90EAD">
      <w:pPr>
        <w:keepNext/>
        <w:numPr>
          <w:ilvl w:val="0"/>
          <w:numId w:val="40"/>
        </w:numPr>
        <w:suppressAutoHyphens/>
        <w:spacing w:line="276" w:lineRule="auto"/>
        <w:ind w:left="709"/>
        <w:contextualSpacing/>
        <w:jc w:val="both"/>
        <w:rPr>
          <w:rFonts w:asciiTheme="minorHAnsi" w:hAnsiTheme="minorHAnsi" w:cstheme="minorHAnsi"/>
        </w:rPr>
      </w:pPr>
      <w:r w:rsidRPr="00D90EAD">
        <w:rPr>
          <w:rFonts w:asciiTheme="minorHAnsi" w:hAnsiTheme="minorHAnsi" w:cstheme="minorHAnsi"/>
        </w:rPr>
        <w:t xml:space="preserve">zmiana wynagrodzenia za wykonanie przedmiotu Umowy, zostanie dokonana w oparciu o miesięczny wskaźnik </w:t>
      </w:r>
      <w:r w:rsidR="00312AD3" w:rsidRPr="00D90EAD">
        <w:rPr>
          <w:rFonts w:asciiTheme="minorHAnsi" w:hAnsiTheme="minorHAnsi" w:cstheme="minorHAnsi"/>
        </w:rPr>
        <w:t>(</w:t>
      </w:r>
      <w:r w:rsidR="00312AD3" w:rsidRPr="001276E7">
        <w:rPr>
          <w:rFonts w:asciiTheme="minorHAnsi" w:hAnsiTheme="minorHAnsi" w:cstheme="minorHAnsi"/>
          <w:b/>
        </w:rPr>
        <w:t>W</w:t>
      </w:r>
      <w:r w:rsidRPr="00D90EAD">
        <w:rPr>
          <w:rFonts w:asciiTheme="minorHAnsi" w:hAnsiTheme="minorHAnsi" w:cstheme="minorHAnsi"/>
        </w:rPr>
        <w:t>) wzrostu lub spadku cen nakładów inwestycyjnych i produkcji budowlano-montażowej opublikowany przez Prezesa Głównego Urzędu Statystycznego w Biuletynie Statystycznym GUS Tabl. 3</w:t>
      </w:r>
      <w:r w:rsidR="005D76A3" w:rsidRPr="00D90EAD">
        <w:rPr>
          <w:rFonts w:asciiTheme="minorHAnsi" w:hAnsiTheme="minorHAnsi" w:cstheme="minorHAnsi"/>
        </w:rPr>
        <w:t>5</w:t>
      </w:r>
      <w:r w:rsidR="0047437B">
        <w:rPr>
          <w:rFonts w:asciiTheme="minorHAnsi" w:hAnsiTheme="minorHAnsi" w:cstheme="minorHAnsi"/>
        </w:rPr>
        <w:t>, Tabela B</w:t>
      </w:r>
      <w:r w:rsidRPr="00D90EAD">
        <w:rPr>
          <w:rFonts w:asciiTheme="minorHAnsi" w:hAnsiTheme="minorHAnsi" w:cstheme="minorHAnsi"/>
        </w:rPr>
        <w:t xml:space="preserve"> Wskaźniki cen nakładów inwestycyjnych i produkcji budowlano-montażowej Budowa </w:t>
      </w:r>
      <w:r w:rsidR="00D90EAD" w:rsidRPr="00D90EAD">
        <w:rPr>
          <w:rFonts w:asciiTheme="minorHAnsi" w:hAnsiTheme="minorHAnsi" w:cstheme="minorHAnsi"/>
        </w:rPr>
        <w:t>budynków</w:t>
      </w:r>
      <w:r w:rsidRPr="00D90EAD">
        <w:rPr>
          <w:rFonts w:asciiTheme="minorHAnsi" w:hAnsiTheme="minorHAnsi" w:cstheme="minorHAnsi"/>
        </w:rPr>
        <w:t xml:space="preserve">, na stronie internetowej GUS; </w:t>
      </w:r>
    </w:p>
    <w:p w14:paraId="06296603" w14:textId="03DDE9BC" w:rsidR="000337A6" w:rsidRPr="00D90EAD" w:rsidRDefault="000337A6" w:rsidP="00D90EAD">
      <w:pPr>
        <w:keepNext/>
        <w:numPr>
          <w:ilvl w:val="0"/>
          <w:numId w:val="40"/>
        </w:numPr>
        <w:suppressAutoHyphens/>
        <w:spacing w:line="276" w:lineRule="auto"/>
        <w:ind w:left="709"/>
        <w:contextualSpacing/>
        <w:jc w:val="both"/>
        <w:rPr>
          <w:rFonts w:asciiTheme="minorHAnsi" w:hAnsiTheme="minorHAnsi" w:cstheme="minorHAnsi"/>
        </w:rPr>
      </w:pPr>
      <w:r w:rsidRPr="00D90EAD">
        <w:rPr>
          <w:rFonts w:asciiTheme="minorHAnsi" w:hAnsiTheme="minorHAnsi" w:cstheme="minorHAnsi"/>
        </w:rPr>
        <w:t xml:space="preserve">zmiana wynagrodzenia </w:t>
      </w:r>
      <w:r w:rsidR="00312AD3" w:rsidRPr="00D90EAD">
        <w:rPr>
          <w:rFonts w:asciiTheme="minorHAnsi" w:hAnsiTheme="minorHAnsi" w:cstheme="minorHAnsi"/>
        </w:rPr>
        <w:t>nastąpi</w:t>
      </w:r>
      <w:r w:rsidRPr="00D90EAD">
        <w:rPr>
          <w:rFonts w:asciiTheme="minorHAnsi" w:hAnsiTheme="minorHAnsi" w:cstheme="minorHAnsi"/>
        </w:rPr>
        <w:t xml:space="preserve"> pod warunkiem osiągnięcia przez wskaźnik </w:t>
      </w:r>
      <w:r w:rsidRPr="001276E7">
        <w:rPr>
          <w:rFonts w:asciiTheme="minorHAnsi" w:hAnsiTheme="minorHAnsi" w:cstheme="minorHAnsi"/>
          <w:b/>
          <w:bCs/>
        </w:rPr>
        <w:t>W</w:t>
      </w:r>
      <w:r w:rsidRPr="00D90EAD">
        <w:rPr>
          <w:rFonts w:asciiTheme="minorHAnsi" w:hAnsiTheme="minorHAnsi" w:cstheme="minorHAnsi"/>
        </w:rPr>
        <w:t xml:space="preserve">, obliczony według zasad określonych według pkt </w:t>
      </w:r>
      <w:r w:rsidR="005D76A3" w:rsidRPr="00D90EAD">
        <w:rPr>
          <w:rFonts w:asciiTheme="minorHAnsi" w:hAnsiTheme="minorHAnsi" w:cstheme="minorHAnsi"/>
        </w:rPr>
        <w:t>4 niniejszego ustępu</w:t>
      </w:r>
      <w:r w:rsidRPr="00D90EAD">
        <w:rPr>
          <w:rFonts w:asciiTheme="minorHAnsi" w:hAnsiTheme="minorHAnsi" w:cstheme="minorHAnsi"/>
        </w:rPr>
        <w:t xml:space="preserve">, poziomu równego lub wyższego niż 1,02 lub równego lub niższego niż 0,98 w stosunku do wskaźnika </w:t>
      </w:r>
      <w:r w:rsidR="00F95925" w:rsidRPr="00D90EAD">
        <w:rPr>
          <w:rFonts w:asciiTheme="minorHAnsi" w:hAnsiTheme="minorHAnsi" w:cstheme="minorHAnsi"/>
        </w:rPr>
        <w:t>aktualnego w dniu</w:t>
      </w:r>
      <w:r w:rsidRPr="00D90EAD">
        <w:rPr>
          <w:rFonts w:asciiTheme="minorHAnsi" w:hAnsiTheme="minorHAnsi" w:cstheme="minorHAnsi"/>
        </w:rPr>
        <w:t xml:space="preserve">, w którym zawarto Umowę; </w:t>
      </w:r>
    </w:p>
    <w:p w14:paraId="6927A4DF" w14:textId="2678EA64" w:rsidR="00F95925" w:rsidRPr="00D90EAD" w:rsidRDefault="00F95925" w:rsidP="001276E7">
      <w:pPr>
        <w:pStyle w:val="Akapitzlist"/>
        <w:keepNext/>
        <w:numPr>
          <w:ilvl w:val="0"/>
          <w:numId w:val="40"/>
        </w:numPr>
        <w:suppressAutoHyphens/>
        <w:autoSpaceDN w:val="0"/>
        <w:spacing w:after="0" w:line="276" w:lineRule="auto"/>
        <w:contextualSpacing/>
        <w:jc w:val="both"/>
        <w:rPr>
          <w:rFonts w:asciiTheme="minorHAnsi" w:hAnsiTheme="minorHAnsi" w:cstheme="minorHAnsi"/>
        </w:rPr>
      </w:pPr>
      <w:r w:rsidRPr="00D90EAD">
        <w:rPr>
          <w:rFonts w:asciiTheme="minorHAnsi" w:hAnsiTheme="minorHAnsi" w:cstheme="minorHAnsi"/>
          <w:b/>
          <w:bCs/>
          <w:sz w:val="24"/>
        </w:rPr>
        <w:t>zmiana wynagrodzenia</w:t>
      </w:r>
      <w:r w:rsidRPr="001276E7">
        <w:rPr>
          <w:rFonts w:asciiTheme="minorHAnsi" w:hAnsiTheme="minorHAnsi" w:cstheme="minorHAnsi"/>
          <w:sz w:val="24"/>
        </w:rPr>
        <w:t xml:space="preserve"> może nastąpić nie wcześniej niż po upływie sześciu miesięcy od dnia podpisania Umowy, zmiana ta dotyczyć będzie wynagrodzenia za roboty nie wykonane do dnia złożenia przez Wykonawcę wniosku o waloryzację wynagrodzenia; zmiana wynagrodzenia następować będzie w stosunku do ostatniej zmiany </w:t>
      </w:r>
      <w:r w:rsidRPr="001276E7">
        <w:rPr>
          <w:rFonts w:asciiTheme="minorHAnsi" w:hAnsiTheme="minorHAnsi" w:cstheme="minorHAnsi"/>
          <w:b/>
          <w:sz w:val="24"/>
        </w:rPr>
        <w:t xml:space="preserve">W </w:t>
      </w:r>
      <w:r w:rsidRPr="001276E7">
        <w:rPr>
          <w:rFonts w:asciiTheme="minorHAnsi" w:hAnsiTheme="minorHAnsi" w:cstheme="minorHAnsi"/>
          <w:sz w:val="24"/>
        </w:rPr>
        <w:t xml:space="preserve">ogłoszonego przed dniem złożenia wniosku o waloryzację; </w:t>
      </w:r>
    </w:p>
    <w:p w14:paraId="30ECE058" w14:textId="77777777" w:rsidR="00F95925" w:rsidRPr="00D90EAD" w:rsidRDefault="00F95925" w:rsidP="001276E7">
      <w:pPr>
        <w:keepNext/>
        <w:numPr>
          <w:ilvl w:val="0"/>
          <w:numId w:val="40"/>
        </w:numPr>
        <w:suppressAutoHyphens/>
        <w:autoSpaceDN w:val="0"/>
        <w:spacing w:line="276" w:lineRule="auto"/>
        <w:ind w:left="709"/>
        <w:contextualSpacing/>
        <w:jc w:val="both"/>
        <w:rPr>
          <w:rFonts w:asciiTheme="minorHAnsi" w:hAnsiTheme="minorHAnsi" w:cstheme="minorHAnsi"/>
        </w:rPr>
      </w:pPr>
      <w:r w:rsidRPr="00D90EAD">
        <w:rPr>
          <w:rFonts w:asciiTheme="minorHAnsi" w:hAnsiTheme="minorHAnsi" w:cstheme="minorHAnsi"/>
        </w:rPr>
        <w:t xml:space="preserve">aby wyznaczyć wskaźnik składany </w:t>
      </w:r>
      <w:r w:rsidRPr="00D90EAD">
        <w:rPr>
          <w:rFonts w:asciiTheme="minorHAnsi" w:hAnsiTheme="minorHAnsi" w:cstheme="minorHAnsi"/>
          <w:b/>
        </w:rPr>
        <w:t>W</w:t>
      </w:r>
      <w:r w:rsidRPr="00D90EAD">
        <w:rPr>
          <w:rFonts w:asciiTheme="minorHAnsi" w:hAnsiTheme="minorHAnsi" w:cstheme="minorHAnsi"/>
        </w:rPr>
        <w:t xml:space="preserve"> zmiany cen dla okresu od daty podpisania umowy do daty waloryzacji należy przemnożyć przez siebie ogłaszane kolejne miesięczne wskaźniki w odpowiednim przedziale czasowym (nie krótszym niż 6 miesięcy), przy czym należy w poszczególnych działaniach mnożenia zaokrąglać do 3 miejsc po przecinku, do obliczenia zmiany wynagrodzenia zostaną przyjęte wskaźniki otrzymane w wyniku podzielenia wskaźnika opublikowanego przez 100;</w:t>
      </w:r>
    </w:p>
    <w:p w14:paraId="0A6767F0" w14:textId="77777777" w:rsidR="00F95925" w:rsidRPr="00D90EAD" w:rsidRDefault="00F95925" w:rsidP="001276E7">
      <w:pPr>
        <w:keepNext/>
        <w:numPr>
          <w:ilvl w:val="0"/>
          <w:numId w:val="40"/>
        </w:numPr>
        <w:suppressAutoHyphens/>
        <w:autoSpaceDN w:val="0"/>
        <w:spacing w:line="276" w:lineRule="auto"/>
        <w:ind w:left="709"/>
        <w:contextualSpacing/>
        <w:jc w:val="both"/>
        <w:rPr>
          <w:rFonts w:asciiTheme="minorHAnsi" w:hAnsiTheme="minorHAnsi" w:cstheme="minorHAnsi"/>
        </w:rPr>
      </w:pPr>
      <w:r w:rsidRPr="00D90EAD">
        <w:rPr>
          <w:rFonts w:asciiTheme="minorHAnsi" w:hAnsiTheme="minorHAnsi" w:cstheme="minorHAnsi"/>
          <w:b/>
        </w:rPr>
        <w:t>W</w:t>
      </w:r>
      <w:r w:rsidRPr="00D90EAD">
        <w:rPr>
          <w:rFonts w:asciiTheme="minorHAnsi" w:hAnsiTheme="minorHAnsi" w:cstheme="minorHAnsi"/>
        </w:rPr>
        <w:t xml:space="preserve"> ustala się w wysokości wskaźnika aktualnego na dzień i rok złożenia wniosku o dokonanie waloryzacji wynagrodzenia  i nie przewiduje się aktualizacji  raz ustalonego wskaźnika;</w:t>
      </w:r>
    </w:p>
    <w:p w14:paraId="3C0B1F1B" w14:textId="77777777" w:rsidR="00F95925" w:rsidRPr="00D90EAD" w:rsidRDefault="00F95925" w:rsidP="001276E7">
      <w:pPr>
        <w:keepNext/>
        <w:numPr>
          <w:ilvl w:val="0"/>
          <w:numId w:val="40"/>
        </w:numPr>
        <w:suppressAutoHyphens/>
        <w:autoSpaceDN w:val="0"/>
        <w:spacing w:line="276" w:lineRule="auto"/>
        <w:ind w:left="709"/>
        <w:contextualSpacing/>
        <w:jc w:val="both"/>
        <w:rPr>
          <w:rFonts w:asciiTheme="minorHAnsi" w:hAnsiTheme="minorHAnsi" w:cstheme="minorHAnsi"/>
        </w:rPr>
      </w:pPr>
      <w:r w:rsidRPr="00D90EAD">
        <w:rPr>
          <w:rFonts w:asciiTheme="minorHAnsi" w:hAnsiTheme="minorHAnsi" w:cstheme="minorHAnsi"/>
        </w:rPr>
        <w:t xml:space="preserve">w przypadku zaniechania ogłaszania </w:t>
      </w:r>
      <w:r w:rsidRPr="00D90EAD">
        <w:rPr>
          <w:rFonts w:asciiTheme="minorHAnsi" w:hAnsiTheme="minorHAnsi" w:cstheme="minorHAnsi"/>
          <w:b/>
        </w:rPr>
        <w:t>W</w:t>
      </w:r>
      <w:r w:rsidRPr="00D90EAD">
        <w:rPr>
          <w:rFonts w:asciiTheme="minorHAnsi" w:hAnsiTheme="minorHAnsi" w:cstheme="minorHAnsi"/>
        </w:rPr>
        <w:t xml:space="preserve"> lub zmiany podmiotu, który urzędowo go ustala, zasady zmiany wynagrodzenia określone w Umowie stosuje się odpowiednio do wskaźnika i podmiotu, który zgodnie z odpowiednimi przepisami zastąpi dotychczasowy </w:t>
      </w:r>
      <w:r w:rsidRPr="00D90EAD">
        <w:rPr>
          <w:rFonts w:asciiTheme="minorHAnsi" w:hAnsiTheme="minorHAnsi" w:cstheme="minorHAnsi"/>
          <w:b/>
        </w:rPr>
        <w:t>W</w:t>
      </w:r>
      <w:r w:rsidRPr="00D90EAD">
        <w:rPr>
          <w:rFonts w:asciiTheme="minorHAnsi" w:hAnsiTheme="minorHAnsi" w:cstheme="minorHAnsi"/>
        </w:rPr>
        <w:t xml:space="preserve"> lub podmiot, który go wydaje; </w:t>
      </w:r>
    </w:p>
    <w:p w14:paraId="11B51C23" w14:textId="77777777" w:rsidR="00F95925" w:rsidRPr="00D90EAD" w:rsidRDefault="00F95925" w:rsidP="001276E7">
      <w:pPr>
        <w:keepNext/>
        <w:numPr>
          <w:ilvl w:val="0"/>
          <w:numId w:val="40"/>
        </w:numPr>
        <w:suppressAutoHyphens/>
        <w:autoSpaceDN w:val="0"/>
        <w:spacing w:line="276" w:lineRule="auto"/>
        <w:ind w:left="709"/>
        <w:contextualSpacing/>
        <w:jc w:val="both"/>
        <w:rPr>
          <w:rFonts w:asciiTheme="minorHAnsi" w:hAnsiTheme="minorHAnsi" w:cstheme="minorHAnsi"/>
        </w:rPr>
      </w:pPr>
      <w:r w:rsidRPr="00D90EAD">
        <w:rPr>
          <w:rFonts w:asciiTheme="minorHAnsi" w:hAnsiTheme="minorHAnsi" w:cstheme="minorHAnsi"/>
        </w:rPr>
        <w:t>nie będą waloryzowane kwoty wynagrodzenia za dodatkowe i zamienne prace lub roboty, w przypadku gdy ceny za ich wykonanie zostaną określone na podstawie cen rynkowych z okresu ich wykonania.</w:t>
      </w:r>
    </w:p>
    <w:p w14:paraId="6C052F92" w14:textId="77777777" w:rsidR="00F95925" w:rsidRPr="00D90EAD" w:rsidRDefault="00F95925" w:rsidP="00D90EAD">
      <w:pPr>
        <w:keepNext/>
        <w:numPr>
          <w:ilvl w:val="0"/>
          <w:numId w:val="69"/>
        </w:numPr>
        <w:tabs>
          <w:tab w:val="left" w:pos="0"/>
        </w:tabs>
        <w:suppressAutoHyphens/>
        <w:autoSpaceDN w:val="0"/>
        <w:spacing w:line="276" w:lineRule="auto"/>
        <w:ind w:left="357" w:hanging="357"/>
        <w:contextualSpacing/>
        <w:jc w:val="both"/>
        <w:rPr>
          <w:rFonts w:asciiTheme="minorHAnsi" w:hAnsiTheme="minorHAnsi" w:cstheme="minorHAnsi"/>
        </w:rPr>
      </w:pPr>
      <w:r w:rsidRPr="00D90EAD">
        <w:rPr>
          <w:rFonts w:asciiTheme="minorHAnsi" w:hAnsiTheme="minorHAnsi" w:cstheme="minorHAnsi"/>
        </w:rPr>
        <w:t xml:space="preserve">Zmiana wynagrodzenia może spowodować podwyższenie lub obniżenie wynagrodzenia </w:t>
      </w:r>
      <w:r w:rsidRPr="00D90EAD">
        <w:rPr>
          <w:rFonts w:asciiTheme="minorHAnsi" w:hAnsiTheme="minorHAnsi" w:cstheme="minorHAnsi"/>
        </w:rPr>
        <w:br/>
        <w:t xml:space="preserve">w zależności od zmian wskaźnika </w:t>
      </w:r>
      <w:r w:rsidRPr="00D90EAD">
        <w:rPr>
          <w:rFonts w:asciiTheme="minorHAnsi" w:hAnsiTheme="minorHAnsi" w:cstheme="minorHAnsi"/>
          <w:b/>
        </w:rPr>
        <w:t>W</w:t>
      </w:r>
      <w:r w:rsidRPr="00D90EAD">
        <w:rPr>
          <w:rFonts w:asciiTheme="minorHAnsi" w:hAnsiTheme="minorHAnsi" w:cstheme="minorHAnsi"/>
        </w:rPr>
        <w:t>.</w:t>
      </w:r>
    </w:p>
    <w:p w14:paraId="1DFEF179" w14:textId="77777777" w:rsidR="00F95925" w:rsidRPr="00D90EAD" w:rsidRDefault="00F95925" w:rsidP="00D90EAD">
      <w:pPr>
        <w:keepNext/>
        <w:numPr>
          <w:ilvl w:val="0"/>
          <w:numId w:val="69"/>
        </w:numPr>
        <w:tabs>
          <w:tab w:val="left" w:pos="0"/>
        </w:tabs>
        <w:suppressAutoHyphens/>
        <w:autoSpaceDN w:val="0"/>
        <w:spacing w:line="276" w:lineRule="auto"/>
        <w:ind w:left="357" w:hanging="357"/>
        <w:contextualSpacing/>
        <w:jc w:val="both"/>
        <w:rPr>
          <w:rFonts w:asciiTheme="minorHAnsi" w:hAnsiTheme="minorHAnsi" w:cstheme="minorHAnsi"/>
        </w:rPr>
      </w:pPr>
      <w:r w:rsidRPr="00D90EAD">
        <w:rPr>
          <w:rFonts w:asciiTheme="minorHAnsi" w:hAnsiTheme="minorHAnsi" w:cstheme="minorHAnsi"/>
        </w:rPr>
        <w:t>Wartość (dodatnia lub ujemna) zmiany wynagrodzenia brutto, o którym mowa w ust. 1 niniejszego paragrafu nie może przekroczyć 8% wartości wynagrodzenia brutto, o którym mowa w § 3 ust. 1 Umowy.</w:t>
      </w:r>
    </w:p>
    <w:p w14:paraId="58826521" w14:textId="77777777" w:rsidR="00F95925" w:rsidRPr="00D90EAD" w:rsidRDefault="00F95925" w:rsidP="00D90EAD">
      <w:pPr>
        <w:keepNext/>
        <w:numPr>
          <w:ilvl w:val="0"/>
          <w:numId w:val="69"/>
        </w:numPr>
        <w:tabs>
          <w:tab w:val="left" w:pos="0"/>
        </w:tabs>
        <w:suppressAutoHyphens/>
        <w:autoSpaceDN w:val="0"/>
        <w:spacing w:line="276" w:lineRule="auto"/>
        <w:ind w:left="357" w:hanging="357"/>
        <w:contextualSpacing/>
        <w:jc w:val="both"/>
        <w:rPr>
          <w:rFonts w:asciiTheme="minorHAnsi" w:hAnsiTheme="minorHAnsi" w:cstheme="minorHAnsi"/>
        </w:rPr>
      </w:pPr>
      <w:r w:rsidRPr="00D90EAD">
        <w:rPr>
          <w:rFonts w:asciiTheme="minorHAnsi" w:hAnsiTheme="minorHAnsi" w:cstheme="minorHAnsi"/>
        </w:rPr>
        <w:t>Wykonawca wnioskujący o zmianę wynagrodzenia zobowiązany jest przedstawić obliczenie wartości zmienianego wynagrodzenia zgodnie z ust. 1 pkt 1-6 niniejszego paragrafu oraz kopie odpowiednich stron Biuletynu Statystycznego GUS.</w:t>
      </w:r>
    </w:p>
    <w:p w14:paraId="1D6E8958" w14:textId="77777777" w:rsidR="00F95925" w:rsidRPr="00D90EAD" w:rsidRDefault="00F95925" w:rsidP="00D90EAD">
      <w:pPr>
        <w:keepNext/>
        <w:numPr>
          <w:ilvl w:val="0"/>
          <w:numId w:val="69"/>
        </w:numPr>
        <w:tabs>
          <w:tab w:val="left" w:pos="0"/>
        </w:tabs>
        <w:suppressAutoHyphens/>
        <w:autoSpaceDN w:val="0"/>
        <w:spacing w:line="276" w:lineRule="auto"/>
        <w:ind w:left="357" w:hanging="357"/>
        <w:contextualSpacing/>
        <w:jc w:val="both"/>
        <w:rPr>
          <w:rFonts w:asciiTheme="minorHAnsi" w:hAnsiTheme="minorHAnsi" w:cstheme="minorHAnsi"/>
        </w:rPr>
      </w:pPr>
      <w:r w:rsidRPr="00D90EAD">
        <w:rPr>
          <w:rFonts w:asciiTheme="minorHAnsi" w:hAnsiTheme="minorHAnsi" w:cstheme="minorHAnsi"/>
        </w:rPr>
        <w:t>Zmiana wynagrodzenia, o której mowa w ust. 1 wejdzie w życie z dniem podpisania odpowiedniego aneksu do Umowy.</w:t>
      </w:r>
    </w:p>
    <w:p w14:paraId="3497AD17" w14:textId="77777777" w:rsidR="00F95925" w:rsidRPr="00D90EAD" w:rsidRDefault="00F95925" w:rsidP="00D90EAD">
      <w:pPr>
        <w:keepNext/>
        <w:numPr>
          <w:ilvl w:val="0"/>
          <w:numId w:val="69"/>
        </w:numPr>
        <w:tabs>
          <w:tab w:val="left" w:pos="0"/>
        </w:tabs>
        <w:suppressAutoHyphens/>
        <w:autoSpaceDN w:val="0"/>
        <w:spacing w:line="276" w:lineRule="auto"/>
        <w:ind w:left="357" w:hanging="357"/>
        <w:contextualSpacing/>
        <w:jc w:val="both"/>
        <w:rPr>
          <w:rFonts w:asciiTheme="minorHAnsi" w:hAnsiTheme="minorHAnsi" w:cstheme="minorHAnsi"/>
        </w:rPr>
      </w:pPr>
      <w:r w:rsidRPr="00D90EAD">
        <w:rPr>
          <w:rFonts w:asciiTheme="minorHAnsi" w:hAnsiTheme="minorHAnsi" w:cstheme="minorHAnsi"/>
        </w:rPr>
        <w:t xml:space="preserve">Wykonawca, którego wynagrodzenie zostało zmienione zgodnie z art. 439 Ustawy,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50903C6C" w14:textId="1623A4F8" w:rsidR="00EF745B" w:rsidRDefault="00F95925" w:rsidP="00EF745B">
      <w:pPr>
        <w:keepNext/>
        <w:numPr>
          <w:ilvl w:val="0"/>
          <w:numId w:val="70"/>
        </w:numPr>
        <w:suppressAutoHyphens/>
        <w:autoSpaceDN w:val="0"/>
        <w:spacing w:line="276" w:lineRule="auto"/>
        <w:contextualSpacing/>
        <w:jc w:val="both"/>
        <w:rPr>
          <w:rFonts w:asciiTheme="minorHAnsi" w:hAnsiTheme="minorHAnsi" w:cstheme="minorHAnsi"/>
        </w:rPr>
      </w:pPr>
      <w:r w:rsidRPr="00D90EAD">
        <w:rPr>
          <w:rFonts w:asciiTheme="minorHAnsi" w:hAnsiTheme="minorHAnsi" w:cstheme="minorHAnsi"/>
        </w:rPr>
        <w:t>przedmiotem umowy są roboty budowlane,</w:t>
      </w:r>
      <w:r w:rsidR="00E207D2">
        <w:rPr>
          <w:rFonts w:asciiTheme="minorHAnsi" w:hAnsiTheme="minorHAnsi" w:cstheme="minorHAnsi"/>
        </w:rPr>
        <w:t xml:space="preserve"> dostawy lub usługi,</w:t>
      </w:r>
    </w:p>
    <w:p w14:paraId="345F9D9B" w14:textId="486AD8F8" w:rsidR="00F95925" w:rsidRPr="00EF745B" w:rsidRDefault="00F95925" w:rsidP="00EF745B">
      <w:pPr>
        <w:keepNext/>
        <w:numPr>
          <w:ilvl w:val="0"/>
          <w:numId w:val="70"/>
        </w:numPr>
        <w:suppressAutoHyphens/>
        <w:autoSpaceDN w:val="0"/>
        <w:spacing w:line="276" w:lineRule="auto"/>
        <w:contextualSpacing/>
        <w:jc w:val="both"/>
        <w:rPr>
          <w:rFonts w:asciiTheme="minorHAnsi" w:hAnsiTheme="minorHAnsi" w:cstheme="minorHAnsi"/>
        </w:rPr>
      </w:pPr>
      <w:r w:rsidRPr="00EF745B">
        <w:rPr>
          <w:rFonts w:asciiTheme="minorHAnsi" w:hAnsiTheme="minorHAnsi" w:cstheme="minorHAnsi"/>
        </w:rPr>
        <w:t>okres obowiązywania umowy przekracza 6 miesięcy.</w:t>
      </w:r>
    </w:p>
    <w:p w14:paraId="5EC07ABB" w14:textId="77777777" w:rsidR="00F95925" w:rsidRPr="00D90EAD" w:rsidRDefault="00F95925" w:rsidP="001276E7">
      <w:pPr>
        <w:keepNext/>
        <w:suppressAutoHyphens/>
        <w:autoSpaceDN w:val="0"/>
        <w:spacing w:line="276" w:lineRule="auto"/>
        <w:ind w:left="720"/>
        <w:contextualSpacing/>
        <w:jc w:val="both"/>
        <w:rPr>
          <w:rFonts w:asciiTheme="minorHAnsi" w:hAnsiTheme="minorHAnsi" w:cstheme="minorHAnsi"/>
        </w:rPr>
      </w:pPr>
    </w:p>
    <w:p w14:paraId="0C71038D" w14:textId="77777777" w:rsidR="00630165" w:rsidRPr="00D90EAD" w:rsidRDefault="00630165" w:rsidP="00D90EAD">
      <w:pPr>
        <w:keepNext/>
        <w:widowControl w:val="0"/>
        <w:suppressAutoHyphens/>
        <w:spacing w:line="276" w:lineRule="auto"/>
        <w:contextualSpacing/>
        <w:jc w:val="center"/>
        <w:outlineLvl w:val="1"/>
        <w:rPr>
          <w:rFonts w:asciiTheme="minorHAnsi" w:eastAsia="Calibri" w:hAnsiTheme="minorHAnsi" w:cstheme="minorHAnsi"/>
          <w:b/>
          <w:bCs/>
          <w:lang w:eastAsia="en-US"/>
        </w:rPr>
      </w:pPr>
      <w:bookmarkStart w:id="22" w:name="_Hlk87639287"/>
      <w:bookmarkEnd w:id="22"/>
    </w:p>
    <w:p w14:paraId="66A1E8A0" w14:textId="77777777" w:rsidR="00630165" w:rsidRPr="00D90EAD" w:rsidRDefault="00630165" w:rsidP="00D90EAD">
      <w:pPr>
        <w:keepNext/>
        <w:widowControl w:val="0"/>
        <w:suppressAutoHyphens/>
        <w:spacing w:line="276" w:lineRule="auto"/>
        <w:contextualSpacing/>
        <w:jc w:val="center"/>
        <w:outlineLvl w:val="1"/>
        <w:rPr>
          <w:rFonts w:asciiTheme="minorHAnsi" w:eastAsia="Calibri" w:hAnsiTheme="minorHAnsi" w:cstheme="minorHAnsi"/>
          <w:bCs/>
          <w:lang w:eastAsia="en-US"/>
        </w:rPr>
      </w:pPr>
      <w:r w:rsidRPr="00D90EAD">
        <w:rPr>
          <w:rFonts w:asciiTheme="minorHAnsi" w:eastAsia="Calibri" w:hAnsiTheme="minorHAnsi" w:cstheme="minorHAnsi"/>
          <w:b/>
          <w:bCs/>
          <w:lang w:eastAsia="en-US"/>
        </w:rPr>
        <w:t>KONSORCJUM</w:t>
      </w:r>
    </w:p>
    <w:p w14:paraId="6C662900" w14:textId="77777777" w:rsidR="00630165" w:rsidRPr="00D90EAD" w:rsidRDefault="00630165" w:rsidP="00D90EAD">
      <w:pPr>
        <w:keepNext/>
        <w:widowControl w:val="0"/>
        <w:suppressAutoHyphens/>
        <w:spacing w:line="276" w:lineRule="auto"/>
        <w:contextualSpacing/>
        <w:jc w:val="center"/>
        <w:outlineLvl w:val="1"/>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 xml:space="preserve">§ 17 </w:t>
      </w:r>
    </w:p>
    <w:p w14:paraId="263FCDE7" w14:textId="77777777" w:rsidR="00630165" w:rsidRPr="00D90EAD" w:rsidRDefault="00630165" w:rsidP="00D90EAD">
      <w:pPr>
        <w:keepNext/>
        <w:widowControl w:val="0"/>
        <w:numPr>
          <w:ilvl w:val="0"/>
          <w:numId w:val="43"/>
        </w:numPr>
        <w:suppressAutoHyphens/>
        <w:spacing w:line="276" w:lineRule="auto"/>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Jeżeli Wykonawcą są wykonawcy wspólnie ubiegający się o udzielenie zamówienia, dalej jako „Konsorcjum”, wykonawcy</w:t>
      </w:r>
      <w:r w:rsidR="0041224E" w:rsidRPr="00D90EAD">
        <w:rPr>
          <w:rFonts w:asciiTheme="minorHAnsi" w:eastAsia="Calibri" w:hAnsiTheme="minorHAnsi" w:cstheme="minorHAnsi"/>
          <w:bCs/>
          <w:lang w:eastAsia="en-US"/>
        </w:rPr>
        <w:t xml:space="preserve"> -</w:t>
      </w:r>
      <w:r w:rsidRPr="00D90EAD">
        <w:rPr>
          <w:rFonts w:asciiTheme="minorHAnsi" w:eastAsia="Calibri" w:hAnsiTheme="minorHAnsi" w:cstheme="minorHAnsi"/>
          <w:bCs/>
          <w:lang w:eastAsia="en-US"/>
        </w:rPr>
        <w:t xml:space="preserve"> członkowie Konsorcjum są solidarnie odpowiedzialni przed Zamawiającym za wykonanie Umowy i za wniesienie zabezpieczenia należytego wykonania Umowy.</w:t>
      </w:r>
    </w:p>
    <w:p w14:paraId="78CAD5C8" w14:textId="77777777" w:rsidR="00630165" w:rsidRPr="00D90EAD" w:rsidRDefault="00630165" w:rsidP="00D90EAD">
      <w:pPr>
        <w:keepNext/>
        <w:widowControl w:val="0"/>
        <w:numPr>
          <w:ilvl w:val="0"/>
          <w:numId w:val="43"/>
        </w:numPr>
        <w:suppressAutoHyphens/>
        <w:spacing w:line="276" w:lineRule="auto"/>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Wykonawcy wchodzący w skład Konsorcjum zobowiązani są do pozostawania w Konsorcjum przez cały czas trwania Umowy, łącznie z okresem gwarancji jakości i rękojmi za wady.</w:t>
      </w:r>
    </w:p>
    <w:p w14:paraId="187842B5" w14:textId="77777777" w:rsidR="00630165" w:rsidRPr="00D90EAD" w:rsidRDefault="00630165" w:rsidP="00D90EAD">
      <w:pPr>
        <w:keepNext/>
        <w:widowControl w:val="0"/>
        <w:numPr>
          <w:ilvl w:val="0"/>
          <w:numId w:val="43"/>
        </w:numPr>
        <w:suppressAutoHyphens/>
        <w:spacing w:line="276" w:lineRule="auto"/>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Konsorcjum zobowiązuje się do przekazania Zamawiającemu kopii umowy regulującej współpracę podmiotów wchodzących w skład Konsorcjum, które wspólnie podjęły się wykonania Przedmiotu Umowy, i jej zmian, zawierającej informacje, które roboty i usługi w ramach Umowy wykonają poszczególni członkowie Konsorcjum</w:t>
      </w:r>
      <w:r w:rsidR="0041224E" w:rsidRPr="00D90EAD">
        <w:rPr>
          <w:rFonts w:asciiTheme="minorHAnsi" w:eastAsia="Calibri" w:hAnsiTheme="minorHAnsi" w:cstheme="minorHAnsi"/>
          <w:bCs/>
          <w:lang w:eastAsia="en-US"/>
        </w:rPr>
        <w:t>,</w:t>
      </w:r>
      <w:r w:rsidRPr="00D90EAD">
        <w:rPr>
          <w:rFonts w:asciiTheme="minorHAnsi" w:eastAsia="Calibri" w:hAnsiTheme="minorHAnsi" w:cstheme="minorHAnsi"/>
          <w:bCs/>
          <w:lang w:eastAsia="en-US"/>
        </w:rPr>
        <w:t xml:space="preserve"> zgodnie z oświadczeniem złożonym wraz z Ofertą Wykonawcy.</w:t>
      </w:r>
    </w:p>
    <w:p w14:paraId="58A3E6B4" w14:textId="77777777" w:rsidR="00630165" w:rsidRPr="00D90EAD" w:rsidRDefault="00630165" w:rsidP="00D90EAD">
      <w:pPr>
        <w:keepNext/>
        <w:widowControl w:val="0"/>
        <w:numPr>
          <w:ilvl w:val="0"/>
          <w:numId w:val="43"/>
        </w:numPr>
        <w:suppressAutoHyphens/>
        <w:spacing w:line="276" w:lineRule="auto"/>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W przypadku</w:t>
      </w:r>
      <w:r w:rsidR="0041224E" w:rsidRPr="00D90EAD">
        <w:rPr>
          <w:rFonts w:asciiTheme="minorHAnsi" w:eastAsia="Calibri" w:hAnsiTheme="minorHAnsi" w:cstheme="minorHAnsi"/>
          <w:bCs/>
          <w:lang w:eastAsia="en-US"/>
        </w:rPr>
        <w:t>,</w:t>
      </w:r>
      <w:r w:rsidRPr="00D90EAD">
        <w:rPr>
          <w:rFonts w:asciiTheme="minorHAnsi" w:eastAsia="Calibri" w:hAnsiTheme="minorHAnsi" w:cstheme="minorHAnsi"/>
          <w:bCs/>
          <w:lang w:eastAsia="en-US"/>
        </w:rPr>
        <w:t xml:space="preserve"> gdyby członkowie Konsorcjum chcieli dokonać zmiany podziału robót i usług, które zgodnie z ust. 3 </w:t>
      </w:r>
      <w:r w:rsidR="00957F42" w:rsidRPr="00D90EAD">
        <w:rPr>
          <w:rFonts w:asciiTheme="minorHAnsi" w:eastAsia="Calibri" w:hAnsiTheme="minorHAnsi" w:cstheme="minorHAnsi"/>
          <w:bCs/>
          <w:lang w:eastAsia="en-US"/>
        </w:rPr>
        <w:t xml:space="preserve">niniejszego paragrafu </w:t>
      </w:r>
      <w:r w:rsidRPr="00D90EAD">
        <w:rPr>
          <w:rFonts w:asciiTheme="minorHAnsi" w:eastAsia="Calibri" w:hAnsiTheme="minorHAnsi" w:cstheme="minorHAnsi"/>
          <w:bCs/>
          <w:lang w:eastAsia="en-US"/>
        </w:rPr>
        <w:t>są przypisane poszczególnym członkom Konsorcjum Wykonawca jest zobowiązany wykazać Zamawiającemu, że członkowie proponowani do wykonania robót i usług spełniają warunki udziału w postępowaniu w stopniu nie mniejszym niż członkowie, którym te roboty lub usługi przypisano w oświadczeniu, o którym mowa w ust. 3</w:t>
      </w:r>
      <w:r w:rsidR="00957F42" w:rsidRPr="00D90EAD">
        <w:rPr>
          <w:rFonts w:asciiTheme="minorHAnsi" w:eastAsia="Calibri" w:hAnsiTheme="minorHAnsi" w:cstheme="minorHAnsi"/>
          <w:bCs/>
          <w:lang w:eastAsia="en-US"/>
        </w:rPr>
        <w:t xml:space="preserve"> niniejszego paragrafu</w:t>
      </w:r>
      <w:r w:rsidRPr="00D90EAD">
        <w:rPr>
          <w:rFonts w:asciiTheme="minorHAnsi" w:eastAsia="Calibri" w:hAnsiTheme="minorHAnsi" w:cstheme="minorHAnsi"/>
          <w:bCs/>
          <w:lang w:eastAsia="en-US"/>
        </w:rPr>
        <w:t>.</w:t>
      </w:r>
    </w:p>
    <w:p w14:paraId="22D67623" w14:textId="77777777" w:rsidR="00630165" w:rsidRPr="00D90EAD" w:rsidRDefault="00630165" w:rsidP="00D90EAD">
      <w:pPr>
        <w:keepNext/>
        <w:widowControl w:val="0"/>
        <w:numPr>
          <w:ilvl w:val="0"/>
          <w:numId w:val="43"/>
        </w:numPr>
        <w:suppressAutoHyphens/>
        <w:spacing w:line="276" w:lineRule="auto"/>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Lider Konsorcjum jest upoważniony do podejmowania decyzji, składania i przyjmowania oświadczeń woli w imieniu i na rzecz każdego z członków Konsorcjum w zakresie wskazanym w pełnomocnictwach przedłożonych Zamawiającemu. Upoważnienie to może zostać zmienione za zgodą Zamawiającego.</w:t>
      </w:r>
    </w:p>
    <w:p w14:paraId="187EE207" w14:textId="77777777" w:rsidR="00630165" w:rsidRPr="00D90EAD" w:rsidRDefault="00630165" w:rsidP="00D90EAD">
      <w:pPr>
        <w:keepNext/>
        <w:widowControl w:val="0"/>
        <w:numPr>
          <w:ilvl w:val="0"/>
          <w:numId w:val="43"/>
        </w:numPr>
        <w:suppressAutoHyphens/>
        <w:spacing w:line="276" w:lineRule="auto"/>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W przypadku rozwiązania umowy Konsorcjum przed upływem okresu gwarancji jakości i rękojmi za wady Zamawiający jest uprawniony do żądania wykonania całości lub części robót wynikających z Umowy od wszystkich, niektórych lub jednego z członków Konsorcjum.</w:t>
      </w:r>
    </w:p>
    <w:p w14:paraId="56B1DAB1" w14:textId="77777777" w:rsidR="00630165" w:rsidRPr="00D90EAD" w:rsidRDefault="00630165" w:rsidP="00D90EAD">
      <w:pPr>
        <w:keepNext/>
        <w:widowControl w:val="0"/>
        <w:suppressAutoHyphens/>
        <w:spacing w:line="276" w:lineRule="auto"/>
        <w:contextualSpacing/>
        <w:jc w:val="center"/>
        <w:outlineLvl w:val="1"/>
        <w:rPr>
          <w:rFonts w:asciiTheme="minorHAnsi" w:eastAsia="Calibri" w:hAnsiTheme="minorHAnsi" w:cstheme="minorHAnsi"/>
          <w:b/>
          <w:bCs/>
          <w:lang w:eastAsia="en-US"/>
        </w:rPr>
      </w:pPr>
    </w:p>
    <w:p w14:paraId="001FA254" w14:textId="77777777" w:rsidR="00630165" w:rsidRPr="00D90EAD" w:rsidRDefault="00630165" w:rsidP="00D90EAD">
      <w:pPr>
        <w:keepNext/>
        <w:widowControl w:val="0"/>
        <w:suppressAutoHyphens/>
        <w:spacing w:line="276" w:lineRule="auto"/>
        <w:contextualSpacing/>
        <w:jc w:val="center"/>
        <w:outlineLvl w:val="1"/>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REFERENCJE</w:t>
      </w:r>
    </w:p>
    <w:p w14:paraId="58A324D0" w14:textId="77777777" w:rsidR="00630165" w:rsidRPr="00D90EAD" w:rsidRDefault="00630165" w:rsidP="00D90EAD">
      <w:pPr>
        <w:keepNext/>
        <w:widowControl w:val="0"/>
        <w:suppressAutoHyphens/>
        <w:spacing w:line="276" w:lineRule="auto"/>
        <w:contextualSpacing/>
        <w:jc w:val="center"/>
        <w:outlineLvl w:val="1"/>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 xml:space="preserve">§ 18 </w:t>
      </w:r>
    </w:p>
    <w:p w14:paraId="05C83787" w14:textId="77777777" w:rsidR="00630165" w:rsidRPr="00D90EAD" w:rsidRDefault="00630165" w:rsidP="00D90EAD">
      <w:pPr>
        <w:keepNext/>
        <w:widowControl w:val="0"/>
        <w:numPr>
          <w:ilvl w:val="0"/>
          <w:numId w:val="42"/>
        </w:numPr>
        <w:suppressAutoHyphens/>
        <w:spacing w:line="276" w:lineRule="auto"/>
        <w:ind w:left="357" w:hanging="357"/>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Na pisemny wniosek Wykonawcy, Zamawiający może wystawić dokument, w którym poświadczy wykonanie lub wykonywanie zamówienia, którego dotyczy Umowa. Określenie formy oraz treści powyższego dokumentu pozostaje do uznania Zamawiającego.</w:t>
      </w:r>
    </w:p>
    <w:p w14:paraId="6D06F07C" w14:textId="77777777" w:rsidR="00630165" w:rsidRPr="00D90EAD" w:rsidRDefault="00630165" w:rsidP="00D90EAD">
      <w:pPr>
        <w:keepNext/>
        <w:widowControl w:val="0"/>
        <w:numPr>
          <w:ilvl w:val="0"/>
          <w:numId w:val="42"/>
        </w:numPr>
        <w:suppressAutoHyphens/>
        <w:spacing w:line="276" w:lineRule="auto"/>
        <w:ind w:left="357" w:hanging="357"/>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Dokument obejmujący poświadczenie wykonania lub wykonywania zamówienia, wystawiony przez Zamawiającego, może być wykorzystywany wyłącznie na potrzeby postępowań</w:t>
      </w:r>
      <w:r w:rsidR="0061737A" w:rsidRPr="00D90EAD">
        <w:rPr>
          <w:rFonts w:asciiTheme="minorHAnsi" w:eastAsia="Calibri" w:hAnsiTheme="minorHAnsi" w:cstheme="minorHAnsi"/>
          <w:bCs/>
          <w:lang w:eastAsia="en-US"/>
        </w:rPr>
        <w:t xml:space="preserve"> </w:t>
      </w:r>
      <w:r w:rsidRPr="00D90EAD">
        <w:rPr>
          <w:rFonts w:asciiTheme="minorHAnsi" w:eastAsia="Calibri" w:hAnsiTheme="minorHAnsi" w:cstheme="minorHAnsi"/>
          <w:bCs/>
          <w:lang w:eastAsia="en-US"/>
        </w:rPr>
        <w:t>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3E44B8F6" w14:textId="77777777" w:rsidR="00630165" w:rsidRPr="00D90EAD" w:rsidRDefault="00630165" w:rsidP="00D90EAD">
      <w:pPr>
        <w:keepNext/>
        <w:widowControl w:val="0"/>
        <w:suppressAutoHyphens/>
        <w:spacing w:line="276" w:lineRule="auto"/>
        <w:contextualSpacing/>
        <w:jc w:val="both"/>
        <w:outlineLvl w:val="1"/>
        <w:rPr>
          <w:rFonts w:asciiTheme="minorHAnsi" w:eastAsia="Calibri" w:hAnsiTheme="minorHAnsi" w:cstheme="minorHAnsi"/>
          <w:bCs/>
          <w:lang w:eastAsia="en-US"/>
        </w:rPr>
      </w:pPr>
    </w:p>
    <w:p w14:paraId="6D788F34" w14:textId="77777777" w:rsidR="00630165" w:rsidRPr="00D90EAD" w:rsidRDefault="00630165" w:rsidP="00D90EAD">
      <w:pPr>
        <w:keepNext/>
        <w:widowControl w:val="0"/>
        <w:suppressAutoHyphens/>
        <w:spacing w:line="276" w:lineRule="auto"/>
        <w:contextualSpacing/>
        <w:jc w:val="center"/>
        <w:outlineLvl w:val="1"/>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KLAUZULA POLUBOWNEGO ROZWIĄZANIA SPORU</w:t>
      </w:r>
    </w:p>
    <w:p w14:paraId="451AB5ED" w14:textId="77777777" w:rsidR="00630165" w:rsidRPr="00D90EAD" w:rsidRDefault="00630165" w:rsidP="00D90EAD">
      <w:pPr>
        <w:keepNext/>
        <w:widowControl w:val="0"/>
        <w:suppressAutoHyphens/>
        <w:spacing w:line="276" w:lineRule="auto"/>
        <w:contextualSpacing/>
        <w:jc w:val="center"/>
        <w:outlineLvl w:val="1"/>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 19</w:t>
      </w:r>
    </w:p>
    <w:p w14:paraId="2CC21EA3" w14:textId="77777777" w:rsidR="00312AD3" w:rsidRPr="00D90EAD" w:rsidRDefault="00312AD3" w:rsidP="00D90EAD">
      <w:pPr>
        <w:keepNext/>
        <w:widowControl w:val="0"/>
        <w:suppressAutoHyphens/>
        <w:spacing w:line="276" w:lineRule="auto"/>
        <w:contextualSpacing/>
        <w:jc w:val="both"/>
        <w:outlineLvl w:val="1"/>
        <w:rPr>
          <w:rFonts w:asciiTheme="minorHAnsi" w:eastAsia="Calibri" w:hAnsiTheme="minorHAnsi" w:cstheme="minorHAnsi"/>
          <w:bCs/>
          <w:lang w:eastAsia="en-US"/>
        </w:rPr>
      </w:pPr>
      <w:r w:rsidRPr="00D90EAD">
        <w:rPr>
          <w:rFonts w:asciiTheme="minorHAnsi" w:eastAsia="Calibri" w:hAnsiTheme="minorHAnsi" w:cstheme="minorHAnsi"/>
          <w:bCs/>
          <w:lang w:eastAsia="en-US"/>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2E1E2F61" w14:textId="77777777" w:rsidR="00630165" w:rsidRPr="00D90EAD" w:rsidRDefault="00630165" w:rsidP="00D90EAD">
      <w:pPr>
        <w:keepNext/>
        <w:widowControl w:val="0"/>
        <w:suppressAutoHyphens/>
        <w:spacing w:line="276" w:lineRule="auto"/>
        <w:contextualSpacing/>
        <w:jc w:val="center"/>
        <w:outlineLvl w:val="1"/>
        <w:rPr>
          <w:rFonts w:asciiTheme="minorHAnsi" w:eastAsia="Calibri" w:hAnsiTheme="minorHAnsi" w:cstheme="minorHAnsi"/>
          <w:b/>
          <w:bCs/>
          <w:lang w:eastAsia="en-US"/>
        </w:rPr>
      </w:pPr>
    </w:p>
    <w:p w14:paraId="570C5FBF" w14:textId="77777777" w:rsidR="00FD7C9E" w:rsidRPr="00D90EAD" w:rsidRDefault="00FD7C9E" w:rsidP="00D90EAD">
      <w:pPr>
        <w:keepNext/>
        <w:widowControl w:val="0"/>
        <w:suppressAutoHyphens/>
        <w:spacing w:line="276" w:lineRule="auto"/>
        <w:contextualSpacing/>
        <w:jc w:val="center"/>
        <w:outlineLvl w:val="1"/>
        <w:rPr>
          <w:rFonts w:asciiTheme="minorHAnsi" w:eastAsia="Calibri" w:hAnsiTheme="minorHAnsi" w:cstheme="minorHAnsi"/>
          <w:b/>
          <w:bCs/>
          <w:lang w:eastAsia="en-US"/>
        </w:rPr>
      </w:pPr>
      <w:r w:rsidRPr="00D90EAD">
        <w:rPr>
          <w:rFonts w:asciiTheme="minorHAnsi" w:eastAsia="Calibri" w:hAnsiTheme="minorHAnsi" w:cstheme="minorHAnsi"/>
          <w:b/>
          <w:bCs/>
          <w:lang w:eastAsia="en-US"/>
        </w:rPr>
        <w:t>POSTANOWIENIA KOŃCOWE</w:t>
      </w:r>
      <w:bookmarkEnd w:id="21"/>
    </w:p>
    <w:p w14:paraId="10C2157B" w14:textId="77777777" w:rsidR="00FD7C9E" w:rsidRPr="00D90EAD" w:rsidRDefault="00FD7C9E" w:rsidP="00D90EAD">
      <w:pPr>
        <w:keepNext/>
        <w:spacing w:line="276" w:lineRule="auto"/>
        <w:contextualSpacing/>
        <w:jc w:val="center"/>
        <w:rPr>
          <w:rFonts w:asciiTheme="minorHAnsi" w:eastAsia="Calibri" w:hAnsiTheme="minorHAnsi" w:cstheme="minorHAnsi"/>
          <w:lang w:eastAsia="en-US"/>
        </w:rPr>
      </w:pPr>
      <w:r w:rsidRPr="00D90EAD">
        <w:rPr>
          <w:rFonts w:asciiTheme="minorHAnsi" w:eastAsia="Calibri" w:hAnsiTheme="minorHAnsi" w:cstheme="minorHAnsi"/>
          <w:b/>
          <w:bCs/>
          <w:lang w:eastAsia="en-US"/>
        </w:rPr>
        <w:t xml:space="preserve">§ </w:t>
      </w:r>
      <w:r w:rsidR="00AA2BD3" w:rsidRPr="00D90EAD">
        <w:rPr>
          <w:rFonts w:asciiTheme="minorHAnsi" w:eastAsia="Calibri" w:hAnsiTheme="minorHAnsi" w:cstheme="minorHAnsi"/>
          <w:b/>
          <w:bCs/>
          <w:lang w:eastAsia="en-US"/>
        </w:rPr>
        <w:t>20</w:t>
      </w:r>
    </w:p>
    <w:p w14:paraId="00BEC32A" w14:textId="77777777" w:rsidR="00FD7C9E" w:rsidRPr="00D90EAD" w:rsidRDefault="00FD7C9E" w:rsidP="00D90EAD">
      <w:pPr>
        <w:keepNext/>
        <w:numPr>
          <w:ilvl w:val="3"/>
          <w:numId w:val="6"/>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 sprawach nieuregulowanych </w:t>
      </w:r>
      <w:r w:rsidR="0041224E" w:rsidRPr="00D90EAD">
        <w:rPr>
          <w:rFonts w:asciiTheme="minorHAnsi" w:eastAsia="Calibri" w:hAnsiTheme="minorHAnsi" w:cstheme="minorHAnsi"/>
          <w:lang w:eastAsia="en-US"/>
        </w:rPr>
        <w:t>U</w:t>
      </w:r>
      <w:r w:rsidRPr="00D90EAD">
        <w:rPr>
          <w:rFonts w:asciiTheme="minorHAnsi" w:eastAsia="Calibri" w:hAnsiTheme="minorHAnsi" w:cstheme="minorHAnsi"/>
          <w:lang w:eastAsia="en-US"/>
        </w:rPr>
        <w:t xml:space="preserve">mową zastosowanie mają w szczególności przepisy ustawy Prawo </w:t>
      </w:r>
      <w:r w:rsidR="0097682F" w:rsidRPr="00D90EAD">
        <w:rPr>
          <w:rFonts w:asciiTheme="minorHAnsi" w:eastAsia="Calibri" w:hAnsiTheme="minorHAnsi" w:cstheme="minorHAnsi"/>
          <w:lang w:eastAsia="en-US"/>
        </w:rPr>
        <w:t>z</w:t>
      </w:r>
      <w:r w:rsidRPr="00D90EAD">
        <w:rPr>
          <w:rFonts w:asciiTheme="minorHAnsi" w:eastAsia="Calibri" w:hAnsiTheme="minorHAnsi" w:cstheme="minorHAnsi"/>
          <w:lang w:eastAsia="en-US"/>
        </w:rPr>
        <w:t xml:space="preserve">amówień </w:t>
      </w:r>
      <w:r w:rsidR="0097682F" w:rsidRPr="00D90EAD">
        <w:rPr>
          <w:rFonts w:asciiTheme="minorHAnsi" w:eastAsia="Calibri" w:hAnsiTheme="minorHAnsi" w:cstheme="minorHAnsi"/>
          <w:lang w:eastAsia="en-US"/>
        </w:rPr>
        <w:t>p</w:t>
      </w:r>
      <w:r w:rsidRPr="00D90EAD">
        <w:rPr>
          <w:rFonts w:asciiTheme="minorHAnsi" w:eastAsia="Calibri" w:hAnsiTheme="minorHAnsi" w:cstheme="minorHAnsi"/>
          <w:lang w:eastAsia="en-US"/>
        </w:rPr>
        <w:t xml:space="preserve">ublicznych, Prawo budowlane oraz Kodeksu </w:t>
      </w:r>
      <w:r w:rsidR="0097682F" w:rsidRPr="00D90EAD">
        <w:rPr>
          <w:rFonts w:asciiTheme="minorHAnsi" w:eastAsia="Calibri" w:hAnsiTheme="minorHAnsi" w:cstheme="minorHAnsi"/>
          <w:lang w:eastAsia="en-US"/>
        </w:rPr>
        <w:t>c</w:t>
      </w:r>
      <w:r w:rsidRPr="00D90EAD">
        <w:rPr>
          <w:rFonts w:asciiTheme="minorHAnsi" w:eastAsia="Calibri" w:hAnsiTheme="minorHAnsi" w:cstheme="minorHAnsi"/>
          <w:lang w:eastAsia="en-US"/>
        </w:rPr>
        <w:t xml:space="preserve">ywilnego. </w:t>
      </w:r>
    </w:p>
    <w:p w14:paraId="3151CD91" w14:textId="77777777" w:rsidR="00D407DD" w:rsidRPr="00D90EAD" w:rsidRDefault="00D407DD" w:rsidP="00D90EAD">
      <w:pPr>
        <w:keepNext/>
        <w:widowControl w:val="0"/>
        <w:numPr>
          <w:ilvl w:val="3"/>
          <w:numId w:val="6"/>
        </w:numPr>
        <w:autoSpaceDE w:val="0"/>
        <w:autoSpaceDN w:val="0"/>
        <w:adjustRightInd w:val="0"/>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Odniesienia do paragrafów, ustępów i załączników bez wskazania innego dokumentu są odniesieniami do paragrafów, ustępów i załączników Umowy. </w:t>
      </w:r>
    </w:p>
    <w:p w14:paraId="2A480D11" w14:textId="77777777" w:rsidR="00D407DD" w:rsidRPr="00D90EAD" w:rsidRDefault="00D407DD" w:rsidP="00D90EAD">
      <w:pPr>
        <w:keepNext/>
        <w:widowControl w:val="0"/>
        <w:numPr>
          <w:ilvl w:val="3"/>
          <w:numId w:val="6"/>
        </w:numPr>
        <w:autoSpaceDE w:val="0"/>
        <w:autoSpaceDN w:val="0"/>
        <w:adjustRightInd w:val="0"/>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Określenia wskazujące na liczbę pojedynczą dotyczyć będą również liczby mnogiej i na odwrót, w zależności od kontekstu. </w:t>
      </w:r>
    </w:p>
    <w:p w14:paraId="292A1EE7" w14:textId="77777777" w:rsidR="00D407DD" w:rsidRPr="00D90EAD" w:rsidRDefault="00D407DD" w:rsidP="00D90EAD">
      <w:pPr>
        <w:keepNext/>
        <w:widowControl w:val="0"/>
        <w:numPr>
          <w:ilvl w:val="3"/>
          <w:numId w:val="6"/>
        </w:numPr>
        <w:autoSpaceDE w:val="0"/>
        <w:autoSpaceDN w:val="0"/>
        <w:adjustRightInd w:val="0"/>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Terminy określone w dniach, tygodniach, miesiącach, latach odnoszą się do dni, tygodni, miesięcy, lat kalendarzowych, chyba że Umowa stanowi inaczej. Bieg i upływ terminów przyjmuje się zgodnie z przepisami kodeksu cywilnego. </w:t>
      </w:r>
    </w:p>
    <w:p w14:paraId="4FF05E51" w14:textId="3F9F32FF" w:rsidR="00D407DD" w:rsidRPr="00D90EAD" w:rsidRDefault="00D407DD" w:rsidP="00D90EAD">
      <w:pPr>
        <w:keepNext/>
        <w:widowControl w:val="0"/>
        <w:numPr>
          <w:ilvl w:val="3"/>
          <w:numId w:val="6"/>
        </w:numPr>
        <w:autoSpaceDE w:val="0"/>
        <w:autoSpaceDN w:val="0"/>
        <w:adjustRightInd w:val="0"/>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W przypadku rozbieżności treści Umowy, </w:t>
      </w:r>
      <w:r w:rsidR="00F95925" w:rsidRPr="00D90EAD">
        <w:rPr>
          <w:rFonts w:asciiTheme="minorHAnsi" w:eastAsia="Calibri" w:hAnsiTheme="minorHAnsi" w:cstheme="minorHAnsi"/>
          <w:lang w:eastAsia="en-US"/>
        </w:rPr>
        <w:t xml:space="preserve">SWZ </w:t>
      </w:r>
      <w:r w:rsidRPr="00D90EAD">
        <w:rPr>
          <w:rFonts w:asciiTheme="minorHAnsi" w:eastAsia="Calibri" w:hAnsiTheme="minorHAnsi" w:cstheme="minorHAnsi"/>
          <w:lang w:eastAsia="en-US"/>
        </w:rPr>
        <w:t xml:space="preserve">, Oferty Wykonawcy, które to dokumenty wzajemnie się uzupełniają i razem określają całość zobowiązań Wykonawcy, przyjmuje się następującą kolejność uwzględniania ich treści: </w:t>
      </w:r>
    </w:p>
    <w:p w14:paraId="535F3C2D" w14:textId="77777777" w:rsidR="00D407DD" w:rsidRPr="00D90EAD" w:rsidRDefault="00D407DD" w:rsidP="00D90EAD">
      <w:pPr>
        <w:keepNext/>
        <w:widowControl w:val="0"/>
        <w:numPr>
          <w:ilvl w:val="3"/>
          <w:numId w:val="44"/>
        </w:numPr>
        <w:autoSpaceDE w:val="0"/>
        <w:autoSpaceDN w:val="0"/>
        <w:adjustRightInd w:val="0"/>
        <w:spacing w:line="276" w:lineRule="auto"/>
        <w:ind w:left="709"/>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Umowa;</w:t>
      </w:r>
    </w:p>
    <w:p w14:paraId="07947E57" w14:textId="77777777" w:rsidR="00D407DD" w:rsidRPr="00D90EAD" w:rsidRDefault="00312AD3" w:rsidP="00D90EAD">
      <w:pPr>
        <w:keepNext/>
        <w:widowControl w:val="0"/>
        <w:numPr>
          <w:ilvl w:val="3"/>
          <w:numId w:val="44"/>
        </w:numPr>
        <w:autoSpaceDE w:val="0"/>
        <w:autoSpaceDN w:val="0"/>
        <w:adjustRightInd w:val="0"/>
        <w:spacing w:line="276" w:lineRule="auto"/>
        <w:ind w:left="709"/>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SWZ</w:t>
      </w:r>
      <w:r w:rsidR="00D407DD" w:rsidRPr="00D90EAD">
        <w:rPr>
          <w:rFonts w:asciiTheme="minorHAnsi" w:eastAsia="Calibri" w:hAnsiTheme="minorHAnsi" w:cstheme="minorHAnsi"/>
          <w:lang w:eastAsia="en-US"/>
        </w:rPr>
        <w:t>;</w:t>
      </w:r>
    </w:p>
    <w:p w14:paraId="66BF89F9" w14:textId="77777777" w:rsidR="00D407DD" w:rsidRPr="00D90EAD" w:rsidRDefault="00D407DD" w:rsidP="00D90EAD">
      <w:pPr>
        <w:keepNext/>
        <w:widowControl w:val="0"/>
        <w:numPr>
          <w:ilvl w:val="3"/>
          <w:numId w:val="44"/>
        </w:numPr>
        <w:autoSpaceDE w:val="0"/>
        <w:autoSpaceDN w:val="0"/>
        <w:adjustRightInd w:val="0"/>
        <w:spacing w:line="276" w:lineRule="auto"/>
        <w:ind w:left="709"/>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Oferta Wykonawcy</w:t>
      </w:r>
      <w:r w:rsidR="00AA2BD3" w:rsidRPr="00D90EAD">
        <w:rPr>
          <w:rFonts w:asciiTheme="minorHAnsi" w:eastAsia="Calibri" w:hAnsiTheme="minorHAnsi" w:cstheme="minorHAnsi"/>
          <w:lang w:eastAsia="en-US"/>
        </w:rPr>
        <w:t>;</w:t>
      </w:r>
    </w:p>
    <w:p w14:paraId="5D1D0267" w14:textId="77777777" w:rsidR="00D407DD" w:rsidRPr="00D90EAD" w:rsidRDefault="00D407DD" w:rsidP="00D90EAD">
      <w:pPr>
        <w:keepNext/>
        <w:widowControl w:val="0"/>
        <w:numPr>
          <w:ilvl w:val="3"/>
          <w:numId w:val="44"/>
        </w:numPr>
        <w:autoSpaceDE w:val="0"/>
        <w:autoSpaceDN w:val="0"/>
        <w:adjustRightInd w:val="0"/>
        <w:spacing w:line="276" w:lineRule="auto"/>
        <w:ind w:left="709"/>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HRF.</w:t>
      </w:r>
    </w:p>
    <w:p w14:paraId="3CF2074E" w14:textId="77777777" w:rsidR="00D61F94" w:rsidRPr="00D90EAD" w:rsidRDefault="00D407DD" w:rsidP="00D90EAD">
      <w:pPr>
        <w:keepNext/>
        <w:widowControl w:val="0"/>
        <w:numPr>
          <w:ilvl w:val="3"/>
          <w:numId w:val="6"/>
        </w:numPr>
        <w:tabs>
          <w:tab w:val="num" w:pos="360"/>
        </w:tabs>
        <w:autoSpaceDE w:val="0"/>
        <w:autoSpaceDN w:val="0"/>
        <w:adjustRightInd w:val="0"/>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W przypadku, gdyby którekolwiek z postanowień  Umowy okazało się nieważne z mocy prawa lub zakwestionowane orzeczeniem właściwego organu, Strony będą wykonywały Umowę w pozostałym zakresie, dążąc do tego, by nieważne postanowienie niezwłocznie zastąpić postanowieniem ważnym, merytorycznie wprowadzającym regulację możliwie najpełniej oddającą intencje, jakie Strony miały godząc się na brzmienie postanowienia dotkniętego nieważnością.</w:t>
      </w:r>
    </w:p>
    <w:p w14:paraId="5982116B" w14:textId="4DEB4D6D" w:rsidR="00F810AE" w:rsidRPr="001276E7" w:rsidRDefault="00F810AE" w:rsidP="001276E7">
      <w:pPr>
        <w:pStyle w:val="Akapitzlist"/>
        <w:keepLines/>
        <w:widowControl w:val="0"/>
        <w:numPr>
          <w:ilvl w:val="3"/>
          <w:numId w:val="6"/>
        </w:numPr>
        <w:suppressAutoHyphens/>
        <w:autoSpaceDE w:val="0"/>
        <w:autoSpaceDN w:val="0"/>
        <w:adjustRightInd w:val="0"/>
        <w:spacing w:after="0" w:line="276" w:lineRule="auto"/>
        <w:ind w:left="357" w:hanging="357"/>
        <w:contextualSpacing/>
        <w:jc w:val="both"/>
        <w:rPr>
          <w:rFonts w:asciiTheme="minorHAnsi" w:eastAsia="Calibri" w:hAnsiTheme="minorHAnsi" w:cstheme="minorHAnsi"/>
          <w:lang w:eastAsia="en-US"/>
        </w:rPr>
      </w:pPr>
      <w:r w:rsidRPr="001276E7">
        <w:rPr>
          <w:rFonts w:asciiTheme="minorHAnsi" w:eastAsia="Calibri" w:hAnsiTheme="minorHAnsi" w:cstheme="minorHAnsi"/>
          <w:sz w:val="24"/>
          <w:lang w:eastAsia="en-US"/>
        </w:rPr>
        <w:t>Załączniki do Umowy stanowią integralną część Umowy i są nimi:</w:t>
      </w:r>
    </w:p>
    <w:p w14:paraId="1F95BCBE" w14:textId="59743CB9" w:rsidR="00F810AE" w:rsidRPr="001276E7" w:rsidRDefault="00F810AE" w:rsidP="001276E7">
      <w:pPr>
        <w:pStyle w:val="Akapitzlist"/>
        <w:keepNext/>
        <w:widowControl w:val="0"/>
        <w:numPr>
          <w:ilvl w:val="0"/>
          <w:numId w:val="73"/>
        </w:numPr>
        <w:autoSpaceDE w:val="0"/>
        <w:autoSpaceDN w:val="0"/>
        <w:adjustRightInd w:val="0"/>
        <w:spacing w:after="0" w:line="276" w:lineRule="auto"/>
        <w:contextualSpacing/>
        <w:jc w:val="both"/>
        <w:rPr>
          <w:rFonts w:asciiTheme="minorHAnsi" w:eastAsia="Calibri" w:hAnsiTheme="minorHAnsi" w:cstheme="minorHAnsi"/>
          <w:lang w:eastAsia="en-US"/>
        </w:rPr>
      </w:pPr>
      <w:r w:rsidRPr="001276E7">
        <w:rPr>
          <w:rFonts w:asciiTheme="minorHAnsi" w:eastAsia="Calibri" w:hAnsiTheme="minorHAnsi" w:cstheme="minorHAnsi"/>
          <w:sz w:val="24"/>
          <w:lang w:eastAsia="en-US"/>
        </w:rPr>
        <w:t>Załącznik Nr 1 – Oferta Wykonawcy,</w:t>
      </w:r>
    </w:p>
    <w:p w14:paraId="28EF23A5" w14:textId="29579256" w:rsidR="00F810AE" w:rsidRPr="001276E7" w:rsidRDefault="00F810AE" w:rsidP="001276E7">
      <w:pPr>
        <w:pStyle w:val="Akapitzlist"/>
        <w:keepNext/>
        <w:widowControl w:val="0"/>
        <w:numPr>
          <w:ilvl w:val="0"/>
          <w:numId w:val="73"/>
        </w:numPr>
        <w:autoSpaceDE w:val="0"/>
        <w:autoSpaceDN w:val="0"/>
        <w:adjustRightInd w:val="0"/>
        <w:spacing w:after="0" w:line="276" w:lineRule="auto"/>
        <w:contextualSpacing/>
        <w:jc w:val="both"/>
        <w:rPr>
          <w:rFonts w:asciiTheme="minorHAnsi" w:eastAsia="Calibri" w:hAnsiTheme="minorHAnsi" w:cstheme="minorHAnsi"/>
          <w:lang w:eastAsia="en-US"/>
        </w:rPr>
      </w:pPr>
      <w:r w:rsidRPr="001276E7">
        <w:rPr>
          <w:rFonts w:asciiTheme="minorHAnsi" w:eastAsia="Calibri" w:hAnsiTheme="minorHAnsi" w:cstheme="minorHAnsi"/>
          <w:sz w:val="24"/>
          <w:lang w:eastAsia="en-US"/>
        </w:rPr>
        <w:t>Załącznik Nr 2 – Specyfikacja Warunków Zamówienia.</w:t>
      </w:r>
    </w:p>
    <w:p w14:paraId="2C0F05AB" w14:textId="77777777" w:rsidR="00FD7C9E" w:rsidRPr="00D90EAD" w:rsidRDefault="00FD7C9E" w:rsidP="00D90EAD">
      <w:pPr>
        <w:keepNext/>
        <w:numPr>
          <w:ilvl w:val="3"/>
          <w:numId w:val="6"/>
        </w:numPr>
        <w:spacing w:line="276" w:lineRule="auto"/>
        <w:ind w:left="357" w:hanging="357"/>
        <w:contextualSpacing/>
        <w:jc w:val="both"/>
        <w:rPr>
          <w:rFonts w:asciiTheme="minorHAnsi" w:eastAsia="Calibri" w:hAnsiTheme="minorHAnsi" w:cstheme="minorHAnsi"/>
          <w:lang w:eastAsia="en-US"/>
        </w:rPr>
      </w:pPr>
      <w:r w:rsidRPr="00D90EAD">
        <w:rPr>
          <w:rFonts w:asciiTheme="minorHAnsi" w:eastAsia="Calibri" w:hAnsiTheme="minorHAnsi" w:cstheme="minorHAnsi"/>
          <w:lang w:eastAsia="en-US"/>
        </w:rPr>
        <w:t xml:space="preserve">Umowę sporządzono w </w:t>
      </w:r>
      <w:r w:rsidR="00D407DD" w:rsidRPr="00D90EAD">
        <w:rPr>
          <w:rFonts w:asciiTheme="minorHAnsi" w:eastAsia="Calibri" w:hAnsiTheme="minorHAnsi" w:cstheme="minorHAnsi"/>
          <w:lang w:eastAsia="en-US"/>
        </w:rPr>
        <w:t>trzech</w:t>
      </w:r>
      <w:r w:rsidRPr="00D90EAD">
        <w:rPr>
          <w:rFonts w:asciiTheme="minorHAnsi" w:eastAsia="Calibri" w:hAnsiTheme="minorHAnsi" w:cstheme="minorHAnsi"/>
          <w:lang w:eastAsia="en-US"/>
        </w:rPr>
        <w:t xml:space="preserve"> </w:t>
      </w:r>
      <w:r w:rsidR="00D407DD" w:rsidRPr="00D90EAD">
        <w:rPr>
          <w:rFonts w:asciiTheme="minorHAnsi" w:eastAsia="Calibri" w:hAnsiTheme="minorHAnsi" w:cstheme="minorHAnsi"/>
          <w:lang w:eastAsia="en-US"/>
        </w:rPr>
        <w:t>jednobrzmiących egzemplarzach, w tym dwa egzemplarze</w:t>
      </w:r>
      <w:r w:rsidRPr="00D90EAD">
        <w:rPr>
          <w:rFonts w:asciiTheme="minorHAnsi" w:eastAsia="Calibri" w:hAnsiTheme="minorHAnsi" w:cstheme="minorHAnsi"/>
          <w:lang w:eastAsia="en-US"/>
        </w:rPr>
        <w:t xml:space="preserve"> dla Zamawiającego i </w:t>
      </w:r>
      <w:r w:rsidR="00D407DD" w:rsidRPr="00D90EAD">
        <w:rPr>
          <w:rFonts w:asciiTheme="minorHAnsi" w:eastAsia="Calibri" w:hAnsiTheme="minorHAnsi" w:cstheme="minorHAnsi"/>
          <w:lang w:eastAsia="en-US"/>
        </w:rPr>
        <w:t>jeden egzemplarz</w:t>
      </w:r>
      <w:r w:rsidRPr="00D90EAD">
        <w:rPr>
          <w:rFonts w:asciiTheme="minorHAnsi" w:eastAsia="Calibri" w:hAnsiTheme="minorHAnsi" w:cstheme="minorHAnsi"/>
          <w:lang w:eastAsia="en-US"/>
        </w:rPr>
        <w:t xml:space="preserve"> dla Wykonawcy</w:t>
      </w:r>
      <w:r w:rsidR="00D407DD" w:rsidRPr="00D90EAD">
        <w:rPr>
          <w:rFonts w:asciiTheme="minorHAnsi" w:hAnsiTheme="minorHAnsi" w:cstheme="minorHAnsi"/>
        </w:rPr>
        <w:t>.</w:t>
      </w:r>
      <w:r w:rsidR="00312AD3" w:rsidRPr="00D90EAD">
        <w:rPr>
          <w:rFonts w:asciiTheme="minorHAnsi" w:hAnsiTheme="minorHAnsi" w:cstheme="minorHAnsi"/>
        </w:rPr>
        <w:t>/</w:t>
      </w:r>
      <w:r w:rsidR="00312AD3" w:rsidRPr="00D90EAD">
        <w:rPr>
          <w:rFonts w:asciiTheme="minorHAnsi" w:eastAsia="Calibri" w:hAnsiTheme="minorHAnsi" w:cstheme="minorHAnsi"/>
          <w:lang w:eastAsia="en-US"/>
        </w:rPr>
        <w:t xml:space="preserve"> Umowę zawarto w formie elektronicznej.</w:t>
      </w:r>
    </w:p>
    <w:p w14:paraId="57592BCA" w14:textId="77777777" w:rsidR="00FD7C9E" w:rsidRPr="00D90EAD" w:rsidRDefault="00FD7C9E" w:rsidP="00D90EAD">
      <w:pPr>
        <w:keepNext/>
        <w:spacing w:line="276" w:lineRule="auto"/>
        <w:contextualSpacing/>
        <w:rPr>
          <w:rFonts w:asciiTheme="minorHAnsi" w:eastAsia="Calibri" w:hAnsiTheme="minorHAnsi" w:cstheme="minorHAnsi"/>
          <w:lang w:eastAsia="en-US"/>
        </w:rPr>
      </w:pPr>
    </w:p>
    <w:p w14:paraId="12F1C6D7" w14:textId="77777777" w:rsidR="00FD7C9E" w:rsidRPr="00D90EAD" w:rsidRDefault="00FD7C9E" w:rsidP="00D90EAD">
      <w:pPr>
        <w:keepNext/>
        <w:spacing w:line="276" w:lineRule="auto"/>
        <w:contextualSpacing/>
        <w:rPr>
          <w:rFonts w:asciiTheme="minorHAnsi" w:eastAsia="Calibri" w:hAnsiTheme="minorHAnsi" w:cstheme="minorHAnsi"/>
          <w:lang w:eastAsia="en-US"/>
        </w:rPr>
      </w:pPr>
    </w:p>
    <w:p w14:paraId="111A49AC" w14:textId="77777777" w:rsidR="00311D8D" w:rsidRPr="00D90EAD" w:rsidRDefault="00311D8D" w:rsidP="00D90EAD">
      <w:pPr>
        <w:keepNext/>
        <w:spacing w:line="276" w:lineRule="auto"/>
        <w:contextualSpacing/>
        <w:jc w:val="center"/>
        <w:rPr>
          <w:rFonts w:asciiTheme="minorHAnsi" w:eastAsia="Calibri" w:hAnsiTheme="minorHAnsi" w:cstheme="minorHAnsi"/>
          <w:lang w:eastAsia="en-US"/>
        </w:rPr>
      </w:pPr>
    </w:p>
    <w:p w14:paraId="3888FA05" w14:textId="77777777" w:rsidR="00311D8D" w:rsidRPr="00D90EAD" w:rsidRDefault="00311D8D" w:rsidP="00D90EAD">
      <w:pPr>
        <w:keepNext/>
        <w:spacing w:line="276" w:lineRule="auto"/>
        <w:contextualSpacing/>
        <w:jc w:val="center"/>
        <w:rPr>
          <w:rFonts w:asciiTheme="minorHAnsi" w:eastAsia="Calibri" w:hAnsiTheme="minorHAnsi" w:cstheme="minorHAnsi"/>
          <w:lang w:eastAsia="en-US"/>
        </w:rPr>
      </w:pPr>
    </w:p>
    <w:p w14:paraId="79EC5493" w14:textId="77777777" w:rsidR="00FD7C9E" w:rsidRPr="00D90EAD" w:rsidRDefault="00FD7C9E" w:rsidP="00D90EAD">
      <w:pPr>
        <w:keepNext/>
        <w:spacing w:line="276" w:lineRule="auto"/>
        <w:contextualSpacing/>
        <w:jc w:val="center"/>
        <w:rPr>
          <w:rFonts w:asciiTheme="minorHAnsi" w:eastAsia="Calibri" w:hAnsiTheme="minorHAnsi" w:cstheme="minorHAnsi"/>
          <w:b/>
          <w:lang w:eastAsia="en-US"/>
        </w:rPr>
      </w:pPr>
      <w:r w:rsidRPr="00D90EAD">
        <w:rPr>
          <w:rFonts w:asciiTheme="minorHAnsi" w:eastAsia="Calibri" w:hAnsiTheme="minorHAnsi" w:cstheme="minorHAnsi"/>
          <w:b/>
          <w:lang w:eastAsia="en-US"/>
        </w:rPr>
        <w:t xml:space="preserve">ZAMAWIAJĄCY </w:t>
      </w:r>
      <w:r w:rsidRPr="00D90EAD">
        <w:rPr>
          <w:rFonts w:asciiTheme="minorHAnsi" w:eastAsia="Calibri" w:hAnsiTheme="minorHAnsi" w:cstheme="minorHAnsi"/>
          <w:b/>
          <w:lang w:eastAsia="en-US"/>
        </w:rPr>
        <w:tab/>
      </w:r>
      <w:r w:rsidRPr="00D90EAD">
        <w:rPr>
          <w:rFonts w:asciiTheme="minorHAnsi" w:eastAsia="Calibri" w:hAnsiTheme="minorHAnsi" w:cstheme="minorHAnsi"/>
          <w:b/>
          <w:lang w:eastAsia="en-US"/>
        </w:rPr>
        <w:tab/>
      </w:r>
      <w:r w:rsidRPr="00D90EAD">
        <w:rPr>
          <w:rFonts w:asciiTheme="minorHAnsi" w:eastAsia="Calibri" w:hAnsiTheme="minorHAnsi" w:cstheme="minorHAnsi"/>
          <w:b/>
          <w:lang w:eastAsia="en-US"/>
        </w:rPr>
        <w:tab/>
      </w:r>
      <w:r w:rsidRPr="00D90EAD">
        <w:rPr>
          <w:rFonts w:asciiTheme="minorHAnsi" w:eastAsia="Calibri" w:hAnsiTheme="minorHAnsi" w:cstheme="minorHAnsi"/>
          <w:b/>
          <w:lang w:eastAsia="en-US"/>
        </w:rPr>
        <w:tab/>
      </w:r>
      <w:r w:rsidRPr="00D90EAD">
        <w:rPr>
          <w:rFonts w:asciiTheme="minorHAnsi" w:eastAsia="Calibri" w:hAnsiTheme="minorHAnsi" w:cstheme="minorHAnsi"/>
          <w:b/>
          <w:lang w:eastAsia="en-US"/>
        </w:rPr>
        <w:tab/>
      </w:r>
      <w:r w:rsidRPr="00D90EAD">
        <w:rPr>
          <w:rFonts w:asciiTheme="minorHAnsi" w:eastAsia="Calibri" w:hAnsiTheme="minorHAnsi" w:cstheme="minorHAnsi"/>
          <w:b/>
          <w:lang w:eastAsia="en-US"/>
        </w:rPr>
        <w:tab/>
      </w:r>
      <w:r w:rsidRPr="00D90EAD">
        <w:rPr>
          <w:rFonts w:asciiTheme="minorHAnsi" w:eastAsia="Calibri" w:hAnsiTheme="minorHAnsi" w:cstheme="minorHAnsi"/>
          <w:b/>
          <w:lang w:eastAsia="en-US"/>
        </w:rPr>
        <w:tab/>
        <w:t>WYKONAWCA</w:t>
      </w:r>
    </w:p>
    <w:p w14:paraId="7A758588" w14:textId="77777777" w:rsidR="00ED27B7" w:rsidRPr="00D90EAD" w:rsidRDefault="00ED27B7" w:rsidP="00D90EAD">
      <w:pPr>
        <w:keepNext/>
        <w:spacing w:line="276" w:lineRule="auto"/>
        <w:contextualSpacing/>
        <w:rPr>
          <w:rFonts w:asciiTheme="minorHAnsi" w:hAnsiTheme="minorHAnsi" w:cstheme="minorHAnsi"/>
        </w:rPr>
      </w:pPr>
    </w:p>
    <w:p w14:paraId="0990B59C" w14:textId="77777777" w:rsidR="00537D6B" w:rsidRPr="00D90EAD" w:rsidRDefault="00537D6B" w:rsidP="00D90EAD">
      <w:pPr>
        <w:keepNext/>
        <w:spacing w:line="276" w:lineRule="auto"/>
        <w:contextualSpacing/>
        <w:rPr>
          <w:rFonts w:asciiTheme="minorHAnsi" w:hAnsiTheme="minorHAnsi" w:cstheme="minorHAnsi"/>
        </w:rPr>
      </w:pPr>
    </w:p>
    <w:sectPr w:rsidR="00537D6B" w:rsidRPr="00D90EAD" w:rsidSect="004D3792">
      <w:footerReference w:type="default" r:id="rId9"/>
      <w:headerReference w:type="first" r:id="rId10"/>
      <w:footerReference w:type="first" r:id="rId11"/>
      <w:pgSz w:w="11906" w:h="16838"/>
      <w:pgMar w:top="1135"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2937EF" w14:textId="77777777" w:rsidR="000924A1" w:rsidRDefault="000924A1">
      <w:r>
        <w:separator/>
      </w:r>
    </w:p>
  </w:endnote>
  <w:endnote w:type="continuationSeparator" w:id="0">
    <w:p w14:paraId="53298F5E" w14:textId="77777777" w:rsidR="000924A1" w:rsidRDefault="00092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92CE8" w14:textId="77777777" w:rsidR="000924A1" w:rsidRPr="006F019D" w:rsidRDefault="000924A1" w:rsidP="00C7173A">
    <w:pPr>
      <w:pStyle w:val="Stopka"/>
      <w:pBdr>
        <w:top w:val="single" w:sz="4" w:space="1" w:color="auto"/>
      </w:pBdr>
      <w:jc w:val="center"/>
      <w:rPr>
        <w:i/>
        <w:sz w:val="20"/>
      </w:rPr>
    </w:pPr>
    <w:r>
      <w:rPr>
        <w:i/>
        <w:sz w:val="20"/>
      </w:rPr>
      <w:t>Umowa nr ………</w:t>
    </w:r>
    <w:r>
      <w:rPr>
        <w:i/>
        <w:sz w:val="20"/>
      </w:rPr>
      <w:tab/>
    </w:r>
    <w:r>
      <w:rPr>
        <w:i/>
        <w:sz w:val="20"/>
      </w:rPr>
      <w:tab/>
    </w:r>
    <w:r w:rsidRPr="009D34A0">
      <w:rPr>
        <w:i/>
        <w:sz w:val="20"/>
      </w:rPr>
      <w:t xml:space="preserve">Strona </w:t>
    </w:r>
    <w:r w:rsidRPr="009D34A0">
      <w:rPr>
        <w:b/>
        <w:bCs/>
        <w:i/>
        <w:sz w:val="20"/>
      </w:rPr>
      <w:fldChar w:fldCharType="begin"/>
    </w:r>
    <w:r w:rsidRPr="009D34A0">
      <w:rPr>
        <w:b/>
        <w:bCs/>
        <w:i/>
        <w:sz w:val="20"/>
      </w:rPr>
      <w:instrText>PAGE  \* Arabic  \* MERGEFORMAT</w:instrText>
    </w:r>
    <w:r w:rsidRPr="009D34A0">
      <w:rPr>
        <w:b/>
        <w:bCs/>
        <w:i/>
        <w:sz w:val="20"/>
      </w:rPr>
      <w:fldChar w:fldCharType="separate"/>
    </w:r>
    <w:r w:rsidR="00EF0CFE">
      <w:rPr>
        <w:b/>
        <w:bCs/>
        <w:i/>
        <w:noProof/>
        <w:sz w:val="20"/>
      </w:rPr>
      <w:t>4</w:t>
    </w:r>
    <w:r w:rsidRPr="009D34A0">
      <w:rPr>
        <w:b/>
        <w:bCs/>
        <w:i/>
        <w:sz w:val="20"/>
      </w:rPr>
      <w:fldChar w:fldCharType="end"/>
    </w:r>
    <w:r w:rsidRPr="009D34A0">
      <w:rPr>
        <w:i/>
        <w:sz w:val="20"/>
      </w:rPr>
      <w:t xml:space="preserve"> z </w:t>
    </w:r>
    <w:r w:rsidRPr="009D34A0">
      <w:rPr>
        <w:b/>
        <w:bCs/>
        <w:i/>
        <w:sz w:val="20"/>
      </w:rPr>
      <w:fldChar w:fldCharType="begin"/>
    </w:r>
    <w:r w:rsidRPr="009D34A0">
      <w:rPr>
        <w:b/>
        <w:bCs/>
        <w:i/>
        <w:sz w:val="20"/>
      </w:rPr>
      <w:instrText>NUMPAGES  \* Arabic  \* MERGEFORMAT</w:instrText>
    </w:r>
    <w:r w:rsidRPr="009D34A0">
      <w:rPr>
        <w:b/>
        <w:bCs/>
        <w:i/>
        <w:sz w:val="20"/>
      </w:rPr>
      <w:fldChar w:fldCharType="separate"/>
    </w:r>
    <w:r w:rsidR="00EF0CFE">
      <w:rPr>
        <w:b/>
        <w:bCs/>
        <w:i/>
        <w:noProof/>
        <w:sz w:val="20"/>
      </w:rPr>
      <w:t>36</w:t>
    </w:r>
    <w:r w:rsidRPr="009D34A0">
      <w:rPr>
        <w:b/>
        <w:bCs/>
        <w:i/>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C912E" w14:textId="77777777" w:rsidR="000924A1" w:rsidRPr="006F019D" w:rsidRDefault="000924A1" w:rsidP="004D3792">
    <w:pPr>
      <w:pStyle w:val="Stopka"/>
      <w:pBdr>
        <w:top w:val="single" w:sz="4" w:space="1" w:color="auto"/>
      </w:pBdr>
      <w:jc w:val="center"/>
      <w:rPr>
        <w:i/>
        <w:sz w:val="20"/>
      </w:rPr>
    </w:pPr>
    <w:r>
      <w:rPr>
        <w:i/>
        <w:sz w:val="20"/>
      </w:rPr>
      <w:t>Umowa nr11/UI/AM/2024</w:t>
    </w:r>
    <w:r>
      <w:rPr>
        <w:i/>
        <w:sz w:val="20"/>
      </w:rPr>
      <w:tab/>
    </w:r>
    <w:r>
      <w:rPr>
        <w:i/>
        <w:sz w:val="20"/>
      </w:rPr>
      <w:tab/>
    </w:r>
    <w:r w:rsidRPr="009D34A0">
      <w:rPr>
        <w:i/>
        <w:sz w:val="20"/>
      </w:rPr>
      <w:t xml:space="preserve">Strona </w:t>
    </w:r>
    <w:r w:rsidRPr="009D34A0">
      <w:rPr>
        <w:b/>
        <w:bCs/>
        <w:i/>
        <w:sz w:val="20"/>
      </w:rPr>
      <w:fldChar w:fldCharType="begin"/>
    </w:r>
    <w:r w:rsidRPr="009D34A0">
      <w:rPr>
        <w:b/>
        <w:bCs/>
        <w:i/>
        <w:sz w:val="20"/>
      </w:rPr>
      <w:instrText>PAGE  \* Arabic  \* MERGEFORMAT</w:instrText>
    </w:r>
    <w:r w:rsidRPr="009D34A0">
      <w:rPr>
        <w:b/>
        <w:bCs/>
        <w:i/>
        <w:sz w:val="20"/>
      </w:rPr>
      <w:fldChar w:fldCharType="separate"/>
    </w:r>
    <w:r w:rsidR="00EF0CFE">
      <w:rPr>
        <w:b/>
        <w:bCs/>
        <w:i/>
        <w:noProof/>
        <w:sz w:val="20"/>
      </w:rPr>
      <w:t>1</w:t>
    </w:r>
    <w:r w:rsidRPr="009D34A0">
      <w:rPr>
        <w:b/>
        <w:bCs/>
        <w:i/>
        <w:sz w:val="20"/>
      </w:rPr>
      <w:fldChar w:fldCharType="end"/>
    </w:r>
    <w:r w:rsidRPr="009D34A0">
      <w:rPr>
        <w:i/>
        <w:sz w:val="20"/>
      </w:rPr>
      <w:t xml:space="preserve"> z </w:t>
    </w:r>
    <w:r w:rsidRPr="009D34A0">
      <w:rPr>
        <w:b/>
        <w:bCs/>
        <w:i/>
        <w:sz w:val="20"/>
      </w:rPr>
      <w:fldChar w:fldCharType="begin"/>
    </w:r>
    <w:r w:rsidRPr="009D34A0">
      <w:rPr>
        <w:b/>
        <w:bCs/>
        <w:i/>
        <w:sz w:val="20"/>
      </w:rPr>
      <w:instrText>NUMPAGES  \* Arabic  \* MERGEFORMAT</w:instrText>
    </w:r>
    <w:r w:rsidRPr="009D34A0">
      <w:rPr>
        <w:b/>
        <w:bCs/>
        <w:i/>
        <w:sz w:val="20"/>
      </w:rPr>
      <w:fldChar w:fldCharType="separate"/>
    </w:r>
    <w:r w:rsidR="00EF0CFE">
      <w:rPr>
        <w:b/>
        <w:bCs/>
        <w:i/>
        <w:noProof/>
        <w:sz w:val="20"/>
      </w:rPr>
      <w:t>36</w:t>
    </w:r>
    <w:r w:rsidRPr="009D34A0">
      <w:rPr>
        <w:b/>
        <w:bCs/>
        <w: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D17AD6" w14:textId="77777777" w:rsidR="000924A1" w:rsidRDefault="000924A1">
      <w:r>
        <w:separator/>
      </w:r>
    </w:p>
  </w:footnote>
  <w:footnote w:type="continuationSeparator" w:id="0">
    <w:p w14:paraId="21CA2454" w14:textId="77777777" w:rsidR="000924A1" w:rsidRDefault="000924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4B907" w14:textId="77777777" w:rsidR="000924A1" w:rsidRDefault="000924A1" w:rsidP="004D3792">
    <w:pPr>
      <w:keepNext/>
      <w:ind w:left="284" w:hanging="284"/>
      <w:contextualSpacing/>
      <w:jc w:val="right"/>
      <w:rPr>
        <w:rFonts w:asciiTheme="minorHAnsi" w:eastAsia="Calibri" w:hAnsiTheme="minorHAnsi" w:cs="Calibri"/>
        <w:i/>
        <w:lang w:eastAsia="en-US"/>
      </w:rPr>
    </w:pPr>
  </w:p>
  <w:p w14:paraId="710B3C46" w14:textId="15F8DE10" w:rsidR="000924A1" w:rsidRPr="00A67EEE" w:rsidRDefault="00A67EEE" w:rsidP="00A67EEE">
    <w:pPr>
      <w:keepNext/>
      <w:ind w:left="284" w:hanging="284"/>
      <w:contextualSpacing/>
      <w:rPr>
        <w:rFonts w:asciiTheme="minorHAnsi" w:eastAsia="Calibri" w:hAnsiTheme="minorHAnsi" w:cs="Calibri"/>
        <w:lang w:eastAsia="en-US"/>
      </w:rPr>
    </w:pPr>
    <w:r w:rsidRPr="00A67EEE">
      <w:rPr>
        <w:rFonts w:asciiTheme="minorHAnsi" w:eastAsia="Calibri" w:hAnsiTheme="minorHAnsi" w:cs="Calibri"/>
        <w:lang w:eastAsia="en-US"/>
      </w:rPr>
      <w:t>Nr referencyjny postępowania: UA.271.</w:t>
    </w:r>
    <w:r w:rsidR="00EF0CFE">
      <w:rPr>
        <w:rFonts w:asciiTheme="minorHAnsi" w:eastAsia="Calibri" w:hAnsiTheme="minorHAnsi" w:cs="Calibri"/>
        <w:lang w:eastAsia="en-US"/>
      </w:rPr>
      <w:t>1.</w:t>
    </w:r>
    <w:r w:rsidRPr="00A67EEE">
      <w:rPr>
        <w:rFonts w:asciiTheme="minorHAnsi" w:eastAsia="Calibri" w:hAnsiTheme="minorHAnsi" w:cs="Calibri"/>
        <w:lang w:eastAsia="en-US"/>
      </w:rPr>
      <w:t>21.2024</w:t>
    </w:r>
  </w:p>
  <w:p w14:paraId="3C0B8BA3" w14:textId="471DDE97" w:rsidR="00A67EEE" w:rsidRPr="00A67EEE" w:rsidRDefault="00A67EEE" w:rsidP="00A67EEE">
    <w:pPr>
      <w:keepNext/>
      <w:ind w:left="284" w:hanging="284"/>
      <w:contextualSpacing/>
      <w:rPr>
        <w:rFonts w:asciiTheme="minorHAnsi" w:eastAsia="Calibri" w:hAnsiTheme="minorHAnsi" w:cs="Calibri"/>
        <w:lang w:eastAsia="en-US"/>
      </w:rPr>
    </w:pPr>
    <w:r w:rsidRPr="00A67EEE">
      <w:rPr>
        <w:rFonts w:asciiTheme="minorHAnsi" w:eastAsia="Calibri" w:hAnsiTheme="minorHAnsi" w:cs="Calibri"/>
        <w:lang w:eastAsia="en-US"/>
      </w:rPr>
      <w:t>Załącznik nr 2 do SWZ – Projektowane postanowienia umowy</w:t>
    </w:r>
  </w:p>
  <w:p w14:paraId="571437A6" w14:textId="77777777" w:rsidR="000924A1" w:rsidRPr="00C7173A" w:rsidRDefault="000924A1" w:rsidP="003A3A5C">
    <w:pPr>
      <w:keepNext/>
      <w:ind w:left="284" w:hanging="284"/>
      <w:contextualSpacing/>
      <w:jc w:val="right"/>
      <w:rPr>
        <w:rFonts w:asciiTheme="minorHAnsi" w:eastAsia="Calibri" w:hAnsiTheme="minorHAnsi" w:cs="Calibri"/>
        <w:i/>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70A3"/>
    <w:multiLevelType w:val="hybridMultilevel"/>
    <w:tmpl w:val="DCCAB74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2CD2FE8"/>
    <w:multiLevelType w:val="hybridMultilevel"/>
    <w:tmpl w:val="11BC954E"/>
    <w:lvl w:ilvl="0" w:tplc="6DC82E06">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3E30B4"/>
    <w:multiLevelType w:val="multilevel"/>
    <w:tmpl w:val="542C8F3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7422613"/>
    <w:multiLevelType w:val="hybridMultilevel"/>
    <w:tmpl w:val="8AA8D804"/>
    <w:lvl w:ilvl="0" w:tplc="DA30064C">
      <w:start w:val="1"/>
      <w:numFmt w:val="decimal"/>
      <w:lvlText w:val="%1."/>
      <w:lvlJc w:val="left"/>
      <w:pPr>
        <w:ind w:left="720" w:hanging="360"/>
      </w:pPr>
      <w:rPr>
        <w:rFonts w:asciiTheme="minorHAnsi" w:hAnsiTheme="minorHAnsi" w:hint="default"/>
        <w:strike w:val="0"/>
      </w:rPr>
    </w:lvl>
    <w:lvl w:ilvl="1" w:tplc="CA1AD14C">
      <w:start w:val="1"/>
      <w:numFmt w:val="decimal"/>
      <w:lvlText w:val="%2)"/>
      <w:lvlJc w:val="left"/>
      <w:pPr>
        <w:ind w:left="64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15A16"/>
    <w:multiLevelType w:val="multilevel"/>
    <w:tmpl w:val="8D64E1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A760D05"/>
    <w:multiLevelType w:val="multilevel"/>
    <w:tmpl w:val="471C5F3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0E2968E1"/>
    <w:multiLevelType w:val="hybridMultilevel"/>
    <w:tmpl w:val="BDE6C1D0"/>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4306E5"/>
    <w:multiLevelType w:val="hybridMultilevel"/>
    <w:tmpl w:val="14FC7F66"/>
    <w:lvl w:ilvl="0" w:tplc="2C4CA5D6">
      <w:start w:val="1"/>
      <w:numFmt w:val="decimal"/>
      <w:lvlText w:val="%1."/>
      <w:lvlJc w:val="left"/>
      <w:pPr>
        <w:ind w:left="4329" w:hanging="360"/>
      </w:pPr>
      <w:rPr>
        <w:rFonts w:hint="default"/>
        <w:strike w:val="0"/>
      </w:rPr>
    </w:lvl>
    <w:lvl w:ilvl="1" w:tplc="380213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FA5005"/>
    <w:multiLevelType w:val="multilevel"/>
    <w:tmpl w:val="12D0FDD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8360984"/>
    <w:multiLevelType w:val="hybridMultilevel"/>
    <w:tmpl w:val="62583898"/>
    <w:lvl w:ilvl="0" w:tplc="CE9A8232">
      <w:start w:val="1"/>
      <w:numFmt w:val="decimal"/>
      <w:lvlText w:val="%1."/>
      <w:lvlJc w:val="left"/>
      <w:pPr>
        <w:tabs>
          <w:tab w:val="num" w:pos="720"/>
        </w:tabs>
        <w:ind w:left="720" w:hanging="360"/>
      </w:pPr>
      <w:rPr>
        <w:rFonts w:ascii="Calibri" w:hAnsi="Calibri" w:cs="Times New Roman" w:hint="default"/>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C6E6ED1"/>
    <w:multiLevelType w:val="hybridMultilevel"/>
    <w:tmpl w:val="2C56369E"/>
    <w:lvl w:ilvl="0" w:tplc="99D40086">
      <w:start w:val="1"/>
      <w:numFmt w:val="decimal"/>
      <w:lvlText w:val="%1."/>
      <w:lvlJc w:val="left"/>
      <w:pPr>
        <w:ind w:left="720" w:hanging="360"/>
      </w:pPr>
      <w:rPr>
        <w:rFonts w:hint="default"/>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B33E26"/>
    <w:multiLevelType w:val="hybridMultilevel"/>
    <w:tmpl w:val="D30AD6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E127EE"/>
    <w:multiLevelType w:val="multilevel"/>
    <w:tmpl w:val="2B4E9950"/>
    <w:lvl w:ilvl="0">
      <w:start w:val="1"/>
      <w:numFmt w:val="decimal"/>
      <w:lvlText w:val="%1."/>
      <w:lvlJc w:val="left"/>
      <w:pPr>
        <w:tabs>
          <w:tab w:val="num" w:pos="0"/>
        </w:tabs>
        <w:ind w:left="720" w:hanging="360"/>
      </w:pPr>
      <w:rPr>
        <w:rFonts w:ascii="Calibri" w:eastAsia="Times New Roman" w:hAnsi="Calibri" w:cs="Calibri"/>
        <w:i w:val="0"/>
        <w:strike w:val="0"/>
        <w:dstrike w:val="0"/>
        <w:sz w:val="24"/>
        <w:szCs w:val="24"/>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ECC2A15"/>
    <w:multiLevelType w:val="hybridMultilevel"/>
    <w:tmpl w:val="721C125C"/>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4F76BF"/>
    <w:multiLevelType w:val="multilevel"/>
    <w:tmpl w:val="8AC29592"/>
    <w:lvl w:ilvl="0">
      <w:start w:val="1"/>
      <w:numFmt w:val="decimal"/>
      <w:lvlText w:val="%1."/>
      <w:lvlJc w:val="left"/>
      <w:pPr>
        <w:tabs>
          <w:tab w:val="num" w:pos="360"/>
        </w:tabs>
        <w:ind w:left="360" w:hanging="360"/>
      </w:pPr>
      <w:rPr>
        <w:b w:val="0"/>
        <w:strike w:val="0"/>
        <w:dstrike w:val="0"/>
        <w:color w:val="auto"/>
      </w:rPr>
    </w:lvl>
    <w:lvl w:ilvl="1">
      <w:start w:val="1"/>
      <w:numFmt w:val="bullet"/>
      <w:lvlText w:val=""/>
      <w:lvlJc w:val="left"/>
      <w:pPr>
        <w:tabs>
          <w:tab w:val="num" w:pos="1080"/>
        </w:tabs>
        <w:ind w:left="1080" w:hanging="360"/>
      </w:pPr>
      <w:rPr>
        <w:rFonts w:ascii="Symbol" w:hAnsi="Symbol" w:cs="Symbol" w:hint="default"/>
        <w:strike w:val="0"/>
        <w:dstrike w:val="0"/>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15:restartNumberingAfterBreak="0">
    <w:nsid w:val="22AC46DC"/>
    <w:multiLevelType w:val="hybridMultilevel"/>
    <w:tmpl w:val="3C8AC420"/>
    <w:lvl w:ilvl="0" w:tplc="2C4CA5D6">
      <w:start w:val="1"/>
      <w:numFmt w:val="decimal"/>
      <w:lvlText w:val="%1."/>
      <w:lvlJc w:val="left"/>
      <w:pPr>
        <w:ind w:left="720" w:hanging="360"/>
      </w:pPr>
      <w:rPr>
        <w:rFonts w:hint="default"/>
        <w:strike w:val="0"/>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2E5844"/>
    <w:multiLevelType w:val="hybridMultilevel"/>
    <w:tmpl w:val="CC06A842"/>
    <w:lvl w:ilvl="0" w:tplc="04150011">
      <w:start w:val="1"/>
      <w:numFmt w:val="decimal"/>
      <w:lvlText w:val="%1)"/>
      <w:lvlJc w:val="left"/>
      <w:pPr>
        <w:ind w:left="720" w:hanging="360"/>
      </w:pPr>
      <w:rPr>
        <w:rFonts w:hint="default"/>
        <w:strike w:val="0"/>
      </w:rPr>
    </w:lvl>
    <w:lvl w:ilvl="1" w:tplc="380213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F819A7"/>
    <w:multiLevelType w:val="hybridMultilevel"/>
    <w:tmpl w:val="9EC8E7EC"/>
    <w:lvl w:ilvl="0" w:tplc="04150001">
      <w:start w:val="1"/>
      <w:numFmt w:val="bullet"/>
      <w:lvlText w:val=""/>
      <w:lvlJc w:val="left"/>
      <w:pPr>
        <w:tabs>
          <w:tab w:val="num" w:pos="1880"/>
        </w:tabs>
        <w:ind w:left="1880" w:hanging="360"/>
      </w:pPr>
      <w:rPr>
        <w:rFonts w:ascii="Symbol" w:hAnsi="Symbol" w:cs="Symbol" w:hint="default"/>
      </w:rPr>
    </w:lvl>
    <w:lvl w:ilvl="1" w:tplc="04150003">
      <w:start w:val="1"/>
      <w:numFmt w:val="decimal"/>
      <w:lvlText w:val="%2."/>
      <w:lvlJc w:val="left"/>
      <w:pPr>
        <w:tabs>
          <w:tab w:val="num" w:pos="928"/>
        </w:tabs>
        <w:ind w:left="928"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2436620F"/>
    <w:multiLevelType w:val="hybridMultilevel"/>
    <w:tmpl w:val="6E02ADE2"/>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5654506"/>
    <w:multiLevelType w:val="multilevel"/>
    <w:tmpl w:val="942490E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6720A22"/>
    <w:multiLevelType w:val="hybridMultilevel"/>
    <w:tmpl w:val="D60E7DB6"/>
    <w:lvl w:ilvl="0" w:tplc="04150017">
      <w:start w:val="1"/>
      <w:numFmt w:val="lowerLetter"/>
      <w:lvlText w:val="%1)"/>
      <w:lvlJc w:val="left"/>
      <w:pPr>
        <w:tabs>
          <w:tab w:val="num" w:pos="1040"/>
        </w:tabs>
        <w:ind w:left="1040" w:hanging="360"/>
      </w:pPr>
    </w:lvl>
    <w:lvl w:ilvl="1" w:tplc="04150019">
      <w:start w:val="1"/>
      <w:numFmt w:val="lowerLetter"/>
      <w:lvlText w:val="%2."/>
      <w:lvlJc w:val="left"/>
      <w:pPr>
        <w:tabs>
          <w:tab w:val="num" w:pos="1760"/>
        </w:tabs>
        <w:ind w:left="1760" w:hanging="360"/>
      </w:pPr>
    </w:lvl>
    <w:lvl w:ilvl="2" w:tplc="0415001B">
      <w:start w:val="1"/>
      <w:numFmt w:val="lowerRoman"/>
      <w:lvlText w:val="%3."/>
      <w:lvlJc w:val="right"/>
      <w:pPr>
        <w:tabs>
          <w:tab w:val="num" w:pos="2480"/>
        </w:tabs>
        <w:ind w:left="2480" w:hanging="180"/>
      </w:pPr>
    </w:lvl>
    <w:lvl w:ilvl="3" w:tplc="04150011">
      <w:start w:val="1"/>
      <w:numFmt w:val="decimal"/>
      <w:lvlText w:val="%4)"/>
      <w:lvlJc w:val="left"/>
      <w:pPr>
        <w:tabs>
          <w:tab w:val="num" w:pos="3200"/>
        </w:tabs>
        <w:ind w:left="3200" w:hanging="360"/>
      </w:pPr>
    </w:lvl>
    <w:lvl w:ilvl="4" w:tplc="04150019">
      <w:start w:val="1"/>
      <w:numFmt w:val="lowerLetter"/>
      <w:lvlText w:val="%5."/>
      <w:lvlJc w:val="left"/>
      <w:pPr>
        <w:tabs>
          <w:tab w:val="num" w:pos="3920"/>
        </w:tabs>
        <w:ind w:left="3920" w:hanging="360"/>
      </w:pPr>
    </w:lvl>
    <w:lvl w:ilvl="5" w:tplc="0415001B">
      <w:start w:val="1"/>
      <w:numFmt w:val="lowerRoman"/>
      <w:lvlText w:val="%6."/>
      <w:lvlJc w:val="right"/>
      <w:pPr>
        <w:tabs>
          <w:tab w:val="num" w:pos="4640"/>
        </w:tabs>
        <w:ind w:left="4640" w:hanging="180"/>
      </w:pPr>
    </w:lvl>
    <w:lvl w:ilvl="6" w:tplc="0415000F">
      <w:start w:val="1"/>
      <w:numFmt w:val="decimal"/>
      <w:lvlText w:val="%7."/>
      <w:lvlJc w:val="left"/>
      <w:pPr>
        <w:tabs>
          <w:tab w:val="num" w:pos="5360"/>
        </w:tabs>
        <w:ind w:left="5360" w:hanging="360"/>
      </w:pPr>
    </w:lvl>
    <w:lvl w:ilvl="7" w:tplc="04150019">
      <w:start w:val="1"/>
      <w:numFmt w:val="lowerLetter"/>
      <w:lvlText w:val="%8."/>
      <w:lvlJc w:val="left"/>
      <w:pPr>
        <w:tabs>
          <w:tab w:val="num" w:pos="6080"/>
        </w:tabs>
        <w:ind w:left="6080" w:hanging="360"/>
      </w:pPr>
    </w:lvl>
    <w:lvl w:ilvl="8" w:tplc="0415001B">
      <w:start w:val="1"/>
      <w:numFmt w:val="lowerRoman"/>
      <w:lvlText w:val="%9."/>
      <w:lvlJc w:val="right"/>
      <w:pPr>
        <w:tabs>
          <w:tab w:val="num" w:pos="6800"/>
        </w:tabs>
        <w:ind w:left="6800" w:hanging="180"/>
      </w:pPr>
    </w:lvl>
  </w:abstractNum>
  <w:abstractNum w:abstractNumId="21" w15:restartNumberingAfterBreak="0">
    <w:nsid w:val="27477C01"/>
    <w:multiLevelType w:val="hybridMultilevel"/>
    <w:tmpl w:val="69463EB6"/>
    <w:lvl w:ilvl="0" w:tplc="5734F4D8">
      <w:start w:val="1"/>
      <w:numFmt w:val="decimal"/>
      <w:lvlText w:val="%1)"/>
      <w:lvlJc w:val="left"/>
      <w:pPr>
        <w:ind w:left="1440" w:hanging="360"/>
      </w:pPr>
      <w:rPr>
        <w:sz w:val="24"/>
        <w:szCs w:val="24"/>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7C60F69"/>
    <w:multiLevelType w:val="multilevel"/>
    <w:tmpl w:val="F3E6546E"/>
    <w:lvl w:ilvl="0">
      <w:start w:val="1"/>
      <w:numFmt w:val="decimal"/>
      <w:lvlText w:val="%1."/>
      <w:lvlJc w:val="left"/>
      <w:pPr>
        <w:tabs>
          <w:tab w:val="num" w:pos="0"/>
        </w:tabs>
        <w:ind w:left="720" w:hanging="360"/>
      </w:pPr>
      <w:rPr>
        <w:rFonts w:ascii="Calibri" w:eastAsia="Times New Roman" w:hAnsi="Calibri" w:cs="Calibri"/>
        <w:i w:val="0"/>
        <w:strike w:val="0"/>
        <w:dstrike w:val="0"/>
        <w:sz w:val="24"/>
        <w:szCs w:val="24"/>
      </w:rPr>
    </w:lvl>
    <w:lvl w:ilvl="1">
      <w:start w:val="1"/>
      <w:numFmt w:val="lowerLetter"/>
      <w:lvlText w:val="%2)"/>
      <w:lvlJc w:val="left"/>
      <w:pPr>
        <w:tabs>
          <w:tab w:val="num" w:pos="0"/>
        </w:tabs>
        <w:ind w:left="1440" w:hanging="360"/>
      </w:pPr>
      <w:rPr>
        <w:rFonts w:ascii="Calibri" w:eastAsia="Calibri" w:hAnsi="Calibri" w:cs="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8906253"/>
    <w:multiLevelType w:val="multilevel"/>
    <w:tmpl w:val="892AAC5A"/>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lvl>
    <w:lvl w:ilvl="2">
      <w:start w:val="1"/>
      <w:numFmt w:val="lowerLetter"/>
      <w:lvlText w:val="%3)"/>
      <w:lvlJc w:val="left"/>
      <w:pPr>
        <w:tabs>
          <w:tab w:val="num" w:pos="0"/>
        </w:tabs>
        <w:ind w:left="2624" w:hanging="360"/>
      </w:pPr>
      <w:rPr>
        <w:sz w:val="24"/>
        <w:szCs w:val="24"/>
      </w:r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28AA3C12"/>
    <w:multiLevelType w:val="multilevel"/>
    <w:tmpl w:val="72CC6552"/>
    <w:lvl w:ilvl="0">
      <w:start w:val="1"/>
      <w:numFmt w:val="decimal"/>
      <w:lvlText w:val="%1)"/>
      <w:lvlJc w:val="left"/>
      <w:pPr>
        <w:tabs>
          <w:tab w:val="num" w:pos="0"/>
        </w:tabs>
        <w:ind w:left="786" w:hanging="360"/>
      </w:pPr>
      <w:rPr>
        <w:rFonts w:ascii="Calibri" w:eastAsia="Times New Roman" w:hAnsi="Calibri" w:cs="Calibri"/>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5" w15:restartNumberingAfterBreak="0">
    <w:nsid w:val="291003BD"/>
    <w:multiLevelType w:val="multilevel"/>
    <w:tmpl w:val="26EEE1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9542F0B"/>
    <w:multiLevelType w:val="multilevel"/>
    <w:tmpl w:val="FA02A708"/>
    <w:lvl w:ilvl="0">
      <w:start w:val="1"/>
      <w:numFmt w:val="lowerRoman"/>
      <w:lvlText w:val="%1."/>
      <w:lvlJc w:val="left"/>
      <w:pPr>
        <w:tabs>
          <w:tab w:val="num" w:pos="0"/>
        </w:tabs>
        <w:ind w:left="1080" w:hanging="360"/>
      </w:pPr>
      <w:rPr>
        <w:rFont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7" w15:restartNumberingAfterBreak="0">
    <w:nsid w:val="29BF3F25"/>
    <w:multiLevelType w:val="multilevel"/>
    <w:tmpl w:val="AA9A71D6"/>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lvl>
    <w:lvl w:ilvl="2">
      <w:start w:val="1"/>
      <w:numFmt w:val="lowerRoman"/>
      <w:lvlText w:val="%3."/>
      <w:lvlJc w:val="left"/>
      <w:pPr>
        <w:tabs>
          <w:tab w:val="num" w:pos="0"/>
        </w:tabs>
        <w:ind w:left="2624" w:hanging="360"/>
      </w:pPr>
      <w:rPr>
        <w:rFonts w:hint="default"/>
      </w:r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2ABF16F3"/>
    <w:multiLevelType w:val="hybridMultilevel"/>
    <w:tmpl w:val="C2A26D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284E334">
      <w:start w:val="1"/>
      <w:numFmt w:val="decimal"/>
      <w:lvlText w:val="%4."/>
      <w:lvlJc w:val="left"/>
      <w:pPr>
        <w:ind w:left="2880" w:hanging="360"/>
      </w:pPr>
      <w:rPr>
        <w:sz w:val="24"/>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0C35C22"/>
    <w:multiLevelType w:val="multilevel"/>
    <w:tmpl w:val="84B4713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297107C"/>
    <w:multiLevelType w:val="hybridMultilevel"/>
    <w:tmpl w:val="7936897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52D46C2"/>
    <w:multiLevelType w:val="hybridMultilevel"/>
    <w:tmpl w:val="9F622420"/>
    <w:lvl w:ilvl="0" w:tplc="210C3F7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59B4309"/>
    <w:multiLevelType w:val="multilevel"/>
    <w:tmpl w:val="0AA478B6"/>
    <w:lvl w:ilvl="0">
      <w:start w:val="1"/>
      <w:numFmt w:val="decimal"/>
      <w:lvlText w:val="%1)"/>
      <w:lvlJc w:val="left"/>
      <w:pPr>
        <w:tabs>
          <w:tab w:val="num" w:pos="644"/>
        </w:tabs>
        <w:ind w:left="644" w:hanging="360"/>
      </w:pPr>
      <w:rPr>
        <w:strike w:val="0"/>
        <w:dstrike w:val="0"/>
      </w:rPr>
    </w:lvl>
    <w:lvl w:ilvl="1">
      <w:start w:val="1"/>
      <w:numFmt w:val="lowerLetter"/>
      <w:lvlText w:val="%2."/>
      <w:lvlJc w:val="left"/>
      <w:pPr>
        <w:tabs>
          <w:tab w:val="num" w:pos="1364"/>
        </w:tabs>
        <w:ind w:left="1364" w:hanging="360"/>
      </w:pPr>
    </w:lvl>
    <w:lvl w:ilvl="2">
      <w:start w:val="1"/>
      <w:numFmt w:val="lowerLetter"/>
      <w:lvlText w:val="%3)"/>
      <w:lvlJc w:val="left"/>
      <w:pPr>
        <w:tabs>
          <w:tab w:val="num" w:pos="2591"/>
        </w:tabs>
        <w:ind w:left="2591"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3" w15:restartNumberingAfterBreak="0">
    <w:nsid w:val="36121D94"/>
    <w:multiLevelType w:val="hybridMultilevel"/>
    <w:tmpl w:val="CC6262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BC0289"/>
    <w:multiLevelType w:val="multilevel"/>
    <w:tmpl w:val="F5848F30"/>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5" w15:restartNumberingAfterBreak="0">
    <w:nsid w:val="37CB2400"/>
    <w:multiLevelType w:val="hybridMultilevel"/>
    <w:tmpl w:val="3C40ABE8"/>
    <w:lvl w:ilvl="0" w:tplc="2452A31C">
      <w:start w:val="1"/>
      <w:numFmt w:val="decimal"/>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36" w15:restartNumberingAfterBreak="0">
    <w:nsid w:val="394834E5"/>
    <w:multiLevelType w:val="multilevel"/>
    <w:tmpl w:val="62F8270E"/>
    <w:lvl w:ilvl="0">
      <w:start w:val="1"/>
      <w:numFmt w:val="decimal"/>
      <w:lvlText w:val="%1."/>
      <w:lvlJc w:val="left"/>
      <w:pPr>
        <w:tabs>
          <w:tab w:val="num" w:pos="360"/>
        </w:tabs>
        <w:ind w:left="360" w:hanging="360"/>
      </w:pPr>
      <w:rPr>
        <w:rFonts w:cs="Times New Roman"/>
        <w:i w:val="0"/>
        <w:iCs w:val="0"/>
        <w:strike w:val="0"/>
        <w:dstrike w:val="0"/>
        <w:color w:val="auto"/>
      </w:rPr>
    </w:lvl>
    <w:lvl w:ilvl="1">
      <w:start w:val="1"/>
      <w:numFmt w:val="decimal"/>
      <w:lvlText w:val="%2)"/>
      <w:lvlJc w:val="left"/>
      <w:pPr>
        <w:tabs>
          <w:tab w:val="num" w:pos="1080"/>
        </w:tabs>
        <w:ind w:left="1080" w:hanging="360"/>
      </w:pPr>
      <w:rPr>
        <w:rFonts w:hint="default"/>
        <w:strike w:val="0"/>
        <w:dstrike w:val="0"/>
      </w:rPr>
    </w:lvl>
    <w:lvl w:ilvl="2">
      <w:start w:val="1"/>
      <w:numFmt w:val="decimal"/>
      <w:lvlText w:val="%3)"/>
      <w:lvlJc w:val="left"/>
      <w:pPr>
        <w:tabs>
          <w:tab w:val="num" w:pos="0"/>
        </w:tabs>
        <w:ind w:left="1980" w:hanging="360"/>
      </w:p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7" w15:restartNumberingAfterBreak="0">
    <w:nsid w:val="39B87B46"/>
    <w:multiLevelType w:val="multilevel"/>
    <w:tmpl w:val="F560F9A6"/>
    <w:lvl w:ilvl="0">
      <w:start w:val="9"/>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8" w15:restartNumberingAfterBreak="0">
    <w:nsid w:val="3B310F8E"/>
    <w:multiLevelType w:val="multilevel"/>
    <w:tmpl w:val="DAC099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46E010A"/>
    <w:multiLevelType w:val="hybridMultilevel"/>
    <w:tmpl w:val="228009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4DE4CEF"/>
    <w:multiLevelType w:val="hybridMultilevel"/>
    <w:tmpl w:val="1BAE5848"/>
    <w:lvl w:ilvl="0" w:tplc="82F0AEAA">
      <w:start w:val="1"/>
      <w:numFmt w:val="decimal"/>
      <w:lvlText w:val="%1)"/>
      <w:lvlJc w:val="left"/>
      <w:pPr>
        <w:ind w:left="717" w:hanging="360"/>
      </w:pPr>
      <w:rPr>
        <w:rFonts w:ascii="Calibri" w:hAnsi="Calibr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48407A39"/>
    <w:multiLevelType w:val="hybridMultilevel"/>
    <w:tmpl w:val="52282624"/>
    <w:lvl w:ilvl="0" w:tplc="F322E966">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49BB437C"/>
    <w:multiLevelType w:val="hybridMultilevel"/>
    <w:tmpl w:val="3C40ABE8"/>
    <w:lvl w:ilvl="0" w:tplc="2452A31C">
      <w:start w:val="1"/>
      <w:numFmt w:val="decimal"/>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43" w15:restartNumberingAfterBreak="0">
    <w:nsid w:val="4E0B51F3"/>
    <w:multiLevelType w:val="multilevel"/>
    <w:tmpl w:val="469C34CA"/>
    <w:lvl w:ilvl="0">
      <w:start w:val="1"/>
      <w:numFmt w:val="decimal"/>
      <w:lvlText w:val="%1."/>
      <w:lvlJc w:val="left"/>
      <w:pPr>
        <w:tabs>
          <w:tab w:val="num" w:pos="0"/>
        </w:tabs>
        <w:ind w:left="720" w:hanging="360"/>
      </w:pPr>
      <w:rPr>
        <w:rFonts w:ascii="Calibri" w:eastAsia="Times New Roman" w:hAnsi="Calibri" w:cs="Calibri"/>
        <w:i w:val="0"/>
        <w:strike w:val="0"/>
        <w:dstrike w:val="0"/>
        <w:sz w:val="24"/>
        <w:szCs w:val="24"/>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07A224B"/>
    <w:multiLevelType w:val="multilevel"/>
    <w:tmpl w:val="9E3E19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515208D8"/>
    <w:multiLevelType w:val="multilevel"/>
    <w:tmpl w:val="0F544BA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52AD0C83"/>
    <w:multiLevelType w:val="hybridMultilevel"/>
    <w:tmpl w:val="A506703C"/>
    <w:lvl w:ilvl="0" w:tplc="04150017">
      <w:start w:val="1"/>
      <w:numFmt w:val="lowerLetter"/>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4295F86"/>
    <w:multiLevelType w:val="multilevel"/>
    <w:tmpl w:val="ABCA0DDA"/>
    <w:lvl w:ilvl="0">
      <w:start w:val="1"/>
      <w:numFmt w:val="lowerLetter"/>
      <w:lvlText w:val="%1)"/>
      <w:lvlJc w:val="left"/>
      <w:pPr>
        <w:tabs>
          <w:tab w:val="num" w:pos="0"/>
        </w:tabs>
        <w:ind w:left="360" w:hanging="360"/>
      </w:pPr>
      <w:rPr>
        <w:b/>
        <w:bCs w:val="0"/>
        <w:i w:val="0"/>
        <w:iCs/>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5517198E"/>
    <w:multiLevelType w:val="hybridMultilevel"/>
    <w:tmpl w:val="A58EEA02"/>
    <w:lvl w:ilvl="0" w:tplc="7D42EBD4">
      <w:start w:val="1"/>
      <w:numFmt w:val="lowerLetter"/>
      <w:lvlText w:val="%1)"/>
      <w:lvlJc w:val="left"/>
      <w:pPr>
        <w:tabs>
          <w:tab w:val="num" w:pos="2340"/>
        </w:tabs>
        <w:ind w:left="2340" w:hanging="360"/>
      </w:pPr>
      <w:rPr>
        <w:rFonts w:cs="Times New Roman" w:hint="default"/>
        <w:b w:val="0"/>
        <w:sz w:val="24"/>
        <w:szCs w:val="24"/>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CD3AA510">
      <w:start w:val="1"/>
      <w:numFmt w:val="decimal"/>
      <w:pStyle w:val="Nowy3"/>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9" w15:restartNumberingAfterBreak="0">
    <w:nsid w:val="586B38D5"/>
    <w:multiLevelType w:val="hybridMultilevel"/>
    <w:tmpl w:val="EFB0B4DC"/>
    <w:lvl w:ilvl="0" w:tplc="A3ACA0D8">
      <w:start w:val="1"/>
      <w:numFmt w:val="decimal"/>
      <w:lvlText w:val="%1)"/>
      <w:lvlJc w:val="left"/>
      <w:pPr>
        <w:ind w:left="717" w:hanging="360"/>
      </w:pPr>
      <w:rPr>
        <w:rFonts w:ascii="Calibri" w:hAnsi="Calibr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0" w15:restartNumberingAfterBreak="0">
    <w:nsid w:val="5A831B35"/>
    <w:multiLevelType w:val="hybridMultilevel"/>
    <w:tmpl w:val="F998067C"/>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AC20B7D"/>
    <w:multiLevelType w:val="multilevel"/>
    <w:tmpl w:val="AC942140"/>
    <w:lvl w:ilvl="0">
      <w:start w:val="1"/>
      <w:numFmt w:val="decimal"/>
      <w:lvlText w:val="%1."/>
      <w:lvlJc w:val="left"/>
      <w:pPr>
        <w:tabs>
          <w:tab w:val="num" w:pos="0"/>
        </w:tabs>
        <w:ind w:left="1001" w:hanging="284"/>
      </w:pPr>
      <w:rPr>
        <w:rFonts w:ascii="Calibri" w:eastAsia="Times New Roman" w:hAnsi="Calibri" w:cs="Calibri"/>
        <w:spacing w:val="0"/>
        <w:w w:val="100"/>
        <w:sz w:val="24"/>
        <w:szCs w:val="24"/>
      </w:rPr>
    </w:lvl>
    <w:lvl w:ilvl="1">
      <w:start w:val="1"/>
      <w:numFmt w:val="decimal"/>
      <w:lvlText w:val="%2)"/>
      <w:lvlJc w:val="left"/>
      <w:pPr>
        <w:tabs>
          <w:tab w:val="num" w:pos="0"/>
        </w:tabs>
        <w:ind w:left="1457" w:hanging="323"/>
      </w:pPr>
      <w:rPr>
        <w:rFonts w:ascii="Calibri" w:eastAsia="Times New Roman" w:hAnsi="Calibri" w:cs="Calibri"/>
        <w:spacing w:val="0"/>
        <w:w w:val="100"/>
        <w:sz w:val="24"/>
        <w:szCs w:val="24"/>
      </w:rPr>
    </w:lvl>
    <w:lvl w:ilvl="2">
      <w:start w:val="1"/>
      <w:numFmt w:val="lowerLetter"/>
      <w:lvlText w:val="%3)"/>
      <w:lvlJc w:val="left"/>
      <w:pPr>
        <w:tabs>
          <w:tab w:val="num" w:pos="0"/>
        </w:tabs>
        <w:ind w:left="1570" w:hanging="287"/>
      </w:pPr>
      <w:rPr>
        <w:rFonts w:ascii="Calibri" w:eastAsia="Times New Roman" w:hAnsi="Calibri" w:cs="Calibri"/>
        <w:spacing w:val="0"/>
        <w:w w:val="100"/>
        <w:sz w:val="24"/>
        <w:szCs w:val="24"/>
      </w:rPr>
    </w:lvl>
    <w:lvl w:ilvl="3">
      <w:numFmt w:val="bullet"/>
      <w:lvlText w:val=""/>
      <w:lvlJc w:val="left"/>
      <w:pPr>
        <w:tabs>
          <w:tab w:val="num" w:pos="0"/>
        </w:tabs>
        <w:ind w:left="2710" w:hanging="287"/>
      </w:pPr>
      <w:rPr>
        <w:rFonts w:ascii="Symbol" w:hAnsi="Symbol" w:cs="Symbol" w:hint="default"/>
      </w:rPr>
    </w:lvl>
    <w:lvl w:ilvl="4">
      <w:numFmt w:val="bullet"/>
      <w:lvlText w:val=""/>
      <w:lvlJc w:val="left"/>
      <w:pPr>
        <w:tabs>
          <w:tab w:val="num" w:pos="0"/>
        </w:tabs>
        <w:ind w:left="3841" w:hanging="287"/>
      </w:pPr>
      <w:rPr>
        <w:rFonts w:ascii="Symbol" w:hAnsi="Symbol" w:cs="Symbol" w:hint="default"/>
      </w:rPr>
    </w:lvl>
    <w:lvl w:ilvl="5">
      <w:numFmt w:val="bullet"/>
      <w:lvlText w:val=""/>
      <w:lvlJc w:val="left"/>
      <w:pPr>
        <w:tabs>
          <w:tab w:val="num" w:pos="0"/>
        </w:tabs>
        <w:ind w:left="4972" w:hanging="287"/>
      </w:pPr>
      <w:rPr>
        <w:rFonts w:ascii="Symbol" w:hAnsi="Symbol" w:cs="Symbol" w:hint="default"/>
      </w:rPr>
    </w:lvl>
    <w:lvl w:ilvl="6">
      <w:numFmt w:val="bullet"/>
      <w:lvlText w:val=""/>
      <w:lvlJc w:val="left"/>
      <w:pPr>
        <w:tabs>
          <w:tab w:val="num" w:pos="0"/>
        </w:tabs>
        <w:ind w:left="6103" w:hanging="287"/>
      </w:pPr>
      <w:rPr>
        <w:rFonts w:ascii="Symbol" w:hAnsi="Symbol" w:cs="Symbol" w:hint="default"/>
      </w:rPr>
    </w:lvl>
    <w:lvl w:ilvl="7">
      <w:numFmt w:val="bullet"/>
      <w:lvlText w:val=""/>
      <w:lvlJc w:val="left"/>
      <w:pPr>
        <w:tabs>
          <w:tab w:val="num" w:pos="0"/>
        </w:tabs>
        <w:ind w:left="7234" w:hanging="287"/>
      </w:pPr>
      <w:rPr>
        <w:rFonts w:ascii="Symbol" w:hAnsi="Symbol" w:cs="Symbol" w:hint="default"/>
      </w:rPr>
    </w:lvl>
    <w:lvl w:ilvl="8">
      <w:numFmt w:val="bullet"/>
      <w:lvlText w:val=""/>
      <w:lvlJc w:val="left"/>
      <w:pPr>
        <w:tabs>
          <w:tab w:val="num" w:pos="0"/>
        </w:tabs>
        <w:ind w:left="8364" w:hanging="287"/>
      </w:pPr>
      <w:rPr>
        <w:rFonts w:ascii="Symbol" w:hAnsi="Symbol" w:cs="Symbol" w:hint="default"/>
      </w:rPr>
    </w:lvl>
  </w:abstractNum>
  <w:abstractNum w:abstractNumId="52" w15:restartNumberingAfterBreak="0">
    <w:nsid w:val="5ACE6337"/>
    <w:multiLevelType w:val="hybridMultilevel"/>
    <w:tmpl w:val="E75681E8"/>
    <w:lvl w:ilvl="0" w:tplc="04150011">
      <w:start w:val="1"/>
      <w:numFmt w:val="decimal"/>
      <w:lvlText w:val="%1)"/>
      <w:lvlJc w:val="left"/>
      <w:pPr>
        <w:ind w:left="720" w:hanging="360"/>
      </w:pPr>
      <w:rPr>
        <w:rFonts w:hint="default"/>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06349B"/>
    <w:multiLevelType w:val="multilevel"/>
    <w:tmpl w:val="B1DEFF46"/>
    <w:lvl w:ilvl="0">
      <w:start w:val="1"/>
      <w:numFmt w:val="decimal"/>
      <w:lvlText w:val="%1)"/>
      <w:lvlJc w:val="left"/>
      <w:pPr>
        <w:tabs>
          <w:tab w:val="num" w:pos="0"/>
        </w:tabs>
        <w:ind w:left="1222" w:hanging="360"/>
      </w:pPr>
    </w:lvl>
    <w:lvl w:ilvl="1">
      <w:start w:val="1"/>
      <w:numFmt w:val="lowerLetter"/>
      <w:lvlText w:val="%2."/>
      <w:lvlJc w:val="left"/>
      <w:pPr>
        <w:tabs>
          <w:tab w:val="num" w:pos="0"/>
        </w:tabs>
        <w:ind w:left="1942" w:hanging="360"/>
      </w:pPr>
    </w:lvl>
    <w:lvl w:ilvl="2">
      <w:start w:val="1"/>
      <w:numFmt w:val="lowerRoman"/>
      <w:lvlText w:val="%3."/>
      <w:lvlJc w:val="right"/>
      <w:pPr>
        <w:tabs>
          <w:tab w:val="num" w:pos="0"/>
        </w:tabs>
        <w:ind w:left="2662" w:hanging="180"/>
      </w:pPr>
    </w:lvl>
    <w:lvl w:ilvl="3">
      <w:start w:val="1"/>
      <w:numFmt w:val="decimal"/>
      <w:lvlText w:val="%4."/>
      <w:lvlJc w:val="left"/>
      <w:pPr>
        <w:tabs>
          <w:tab w:val="num" w:pos="0"/>
        </w:tabs>
        <w:ind w:left="3382" w:hanging="360"/>
      </w:pPr>
    </w:lvl>
    <w:lvl w:ilvl="4">
      <w:start w:val="1"/>
      <w:numFmt w:val="lowerLetter"/>
      <w:lvlText w:val="%5."/>
      <w:lvlJc w:val="left"/>
      <w:pPr>
        <w:tabs>
          <w:tab w:val="num" w:pos="0"/>
        </w:tabs>
        <w:ind w:left="4102" w:hanging="360"/>
      </w:pPr>
    </w:lvl>
    <w:lvl w:ilvl="5">
      <w:start w:val="1"/>
      <w:numFmt w:val="lowerRoman"/>
      <w:lvlText w:val="%6."/>
      <w:lvlJc w:val="right"/>
      <w:pPr>
        <w:tabs>
          <w:tab w:val="num" w:pos="0"/>
        </w:tabs>
        <w:ind w:left="4822" w:hanging="180"/>
      </w:pPr>
    </w:lvl>
    <w:lvl w:ilvl="6">
      <w:start w:val="1"/>
      <w:numFmt w:val="decimal"/>
      <w:lvlText w:val="%7."/>
      <w:lvlJc w:val="left"/>
      <w:pPr>
        <w:tabs>
          <w:tab w:val="num" w:pos="0"/>
        </w:tabs>
        <w:ind w:left="5542" w:hanging="360"/>
      </w:pPr>
    </w:lvl>
    <w:lvl w:ilvl="7">
      <w:start w:val="1"/>
      <w:numFmt w:val="lowerLetter"/>
      <w:lvlText w:val="%8."/>
      <w:lvlJc w:val="left"/>
      <w:pPr>
        <w:tabs>
          <w:tab w:val="num" w:pos="0"/>
        </w:tabs>
        <w:ind w:left="6262" w:hanging="360"/>
      </w:pPr>
    </w:lvl>
    <w:lvl w:ilvl="8">
      <w:start w:val="1"/>
      <w:numFmt w:val="lowerRoman"/>
      <w:lvlText w:val="%9."/>
      <w:lvlJc w:val="right"/>
      <w:pPr>
        <w:tabs>
          <w:tab w:val="num" w:pos="0"/>
        </w:tabs>
        <w:ind w:left="6982" w:hanging="180"/>
      </w:pPr>
    </w:lvl>
  </w:abstractNum>
  <w:abstractNum w:abstractNumId="54" w15:restartNumberingAfterBreak="0">
    <w:nsid w:val="5BF6492D"/>
    <w:multiLevelType w:val="multilevel"/>
    <w:tmpl w:val="0FD47E98"/>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5" w15:restartNumberingAfterBreak="0">
    <w:nsid w:val="5C0917A3"/>
    <w:multiLevelType w:val="hybridMultilevel"/>
    <w:tmpl w:val="FBC451E4"/>
    <w:lvl w:ilvl="0" w:tplc="04150011">
      <w:start w:val="1"/>
      <w:numFmt w:val="decimal"/>
      <w:lvlText w:val="%1)"/>
      <w:lvlJc w:val="left"/>
      <w:pPr>
        <w:ind w:left="720" w:hanging="360"/>
      </w:pPr>
      <w:rPr>
        <w:rFonts w:hint="default"/>
        <w:strike w:val="0"/>
      </w:rPr>
    </w:lvl>
    <w:lvl w:ilvl="1" w:tplc="CA1AD14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6E22AF"/>
    <w:multiLevelType w:val="hybridMultilevel"/>
    <w:tmpl w:val="E272DA52"/>
    <w:lvl w:ilvl="0" w:tplc="84623594">
      <w:start w:val="1"/>
      <w:numFmt w:val="decimal"/>
      <w:lvlText w:val="%1)"/>
      <w:lvlJc w:val="left"/>
      <w:pPr>
        <w:ind w:left="717" w:hanging="360"/>
      </w:pPr>
      <w:rPr>
        <w:rFonts w:ascii="Calibri" w:hAnsi="Calibr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676E3EFA"/>
    <w:multiLevelType w:val="multilevel"/>
    <w:tmpl w:val="F45E68D6"/>
    <w:lvl w:ilvl="0">
      <w:start w:val="1"/>
      <w:numFmt w:val="decimal"/>
      <w:pStyle w:val="Nowy2"/>
      <w:lvlText w:val="%1."/>
      <w:lvlJc w:val="left"/>
      <w:pPr>
        <w:ind w:left="502" w:hanging="360"/>
      </w:pPr>
    </w:lvl>
    <w:lvl w:ilvl="1">
      <w:start w:val="1"/>
      <w:numFmt w:val="decimal"/>
      <w:lvlText w:val="%1.%2."/>
      <w:lvlJc w:val="left"/>
      <w:pPr>
        <w:ind w:left="716" w:hanging="432"/>
      </w:pPr>
      <w:rPr>
        <w:rFonts w:ascii="Calibri" w:hAnsi="Calibri" w:hint="default"/>
        <w:b w:val="0"/>
      </w:rPr>
    </w:lvl>
    <w:lvl w:ilvl="2">
      <w:start w:val="1"/>
      <w:numFmt w:val="decimal"/>
      <w:pStyle w:val="Nowy4"/>
      <w:lvlText w:val="%1.%2.%3."/>
      <w:lvlJc w:val="left"/>
      <w:pPr>
        <w:ind w:left="1224" w:hanging="504"/>
      </w:pPr>
      <w:rPr>
        <w:rFonts w:ascii="Calibri" w:hAnsi="Calibri" w:hint="default"/>
        <w:b w:val="0"/>
        <w:sz w:val="24"/>
        <w:szCs w:val="24"/>
        <w:vertAlign w:val="baseline"/>
      </w:rPr>
    </w:lvl>
    <w:lvl w:ilvl="3">
      <w:start w:val="1"/>
      <w:numFmt w:val="decimal"/>
      <w:pStyle w:val="Nowy5"/>
      <w:lvlText w:val="%1.%2.%3.%4."/>
      <w:lvlJc w:val="left"/>
      <w:pPr>
        <w:ind w:left="1728" w:hanging="648"/>
      </w:pPr>
      <w:rPr>
        <w:b w:val="0"/>
      </w:rPr>
    </w:lvl>
    <w:lvl w:ilvl="4">
      <w:start w:val="1"/>
      <w:numFmt w:val="decimal"/>
      <w:pStyle w:val="Nowy6"/>
      <w:lvlText w:val="%1.%2.%3.%4.%5."/>
      <w:lvlJc w:val="left"/>
      <w:pPr>
        <w:ind w:left="2232" w:hanging="792"/>
      </w:pPr>
      <w:rPr>
        <w:b w:val="0"/>
      </w:rPr>
    </w:lvl>
    <w:lvl w:ilvl="5">
      <w:start w:val="1"/>
      <w:numFmt w:val="decimal"/>
      <w:pStyle w:val="Nowy7"/>
      <w:lvlText w:val="%1.%2.%3.%4.%5.%6."/>
      <w:lvlJc w:val="left"/>
      <w:pPr>
        <w:ind w:left="2736" w:hanging="936"/>
      </w:pPr>
      <w:rPr>
        <w:sz w:val="24"/>
        <w:szCs w:val="24"/>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7CD7CE3"/>
    <w:multiLevelType w:val="multilevel"/>
    <w:tmpl w:val="B380E002"/>
    <w:lvl w:ilvl="0">
      <w:start w:val="1"/>
      <w:numFmt w:val="decimal"/>
      <w:lvlText w:val="%1."/>
      <w:lvlJc w:val="left"/>
      <w:pPr>
        <w:tabs>
          <w:tab w:val="num" w:pos="0"/>
        </w:tabs>
        <w:ind w:left="720" w:hanging="360"/>
      </w:pPr>
      <w:rPr>
        <w:rFonts w:ascii="Calibri" w:eastAsia="Times New Roman" w:hAnsi="Calibri" w:cs="Calibri"/>
        <w:i w:val="0"/>
        <w:strike w:val="0"/>
        <w:dstrike w:val="0"/>
        <w:sz w:val="24"/>
        <w:szCs w:val="24"/>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8A262D1"/>
    <w:multiLevelType w:val="hybridMultilevel"/>
    <w:tmpl w:val="51ACC778"/>
    <w:lvl w:ilvl="0" w:tplc="D6120BA4">
      <w:start w:val="1"/>
      <w:numFmt w:val="decimal"/>
      <w:lvlText w:val="%1)"/>
      <w:lvlJc w:val="left"/>
      <w:pPr>
        <w:tabs>
          <w:tab w:val="num" w:pos="1440"/>
        </w:tabs>
        <w:ind w:left="1440" w:hanging="360"/>
      </w:pPr>
      <w:rPr>
        <w:rFonts w:ascii="Calibri" w:eastAsia="Times New Roman" w:hAnsi="Calibri" w:cs="Arial"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6951167A"/>
    <w:multiLevelType w:val="multilevel"/>
    <w:tmpl w:val="FC18F28A"/>
    <w:lvl w:ilvl="0">
      <w:start w:val="1"/>
      <w:numFmt w:val="decimal"/>
      <w:lvlText w:val="%1."/>
      <w:lvlJc w:val="left"/>
      <w:pPr>
        <w:tabs>
          <w:tab w:val="num" w:pos="502"/>
        </w:tabs>
        <w:ind w:left="502" w:hanging="360"/>
      </w:pPr>
      <w:rPr>
        <w:strike w:val="0"/>
        <w:dstrike w:val="0"/>
        <w:color w:val="auto"/>
      </w:rPr>
    </w:lvl>
    <w:lvl w:ilvl="1">
      <w:start w:val="1"/>
      <w:numFmt w:val="bullet"/>
      <w:lvlText w:val=""/>
      <w:lvlJc w:val="left"/>
      <w:pPr>
        <w:tabs>
          <w:tab w:val="num" w:pos="1222"/>
        </w:tabs>
        <w:ind w:left="1222" w:hanging="360"/>
      </w:pPr>
      <w:rPr>
        <w:rFonts w:ascii="Symbol" w:hAnsi="Symbol" w:cs="Symbol" w:hint="default"/>
        <w:strike w:val="0"/>
        <w:dstrike w:val="0"/>
      </w:rPr>
    </w:lvl>
    <w:lvl w:ilvl="2">
      <w:start w:val="1"/>
      <w:numFmt w:val="lowerRoman"/>
      <w:lvlText w:val="%3."/>
      <w:lvlJc w:val="right"/>
      <w:pPr>
        <w:tabs>
          <w:tab w:val="num" w:pos="1942"/>
        </w:tabs>
        <w:ind w:left="1942" w:hanging="180"/>
      </w:pPr>
      <w:rPr>
        <w:rFonts w:cs="Times New Roman"/>
      </w:rPr>
    </w:lvl>
    <w:lvl w:ilvl="3">
      <w:start w:val="1"/>
      <w:numFmt w:val="decimal"/>
      <w:lvlText w:val="%4."/>
      <w:lvlJc w:val="left"/>
      <w:pPr>
        <w:tabs>
          <w:tab w:val="num" w:pos="2662"/>
        </w:tabs>
        <w:ind w:left="2662" w:hanging="360"/>
      </w:pPr>
      <w:rPr>
        <w:rFonts w:cs="Times New Roman"/>
      </w:rPr>
    </w:lvl>
    <w:lvl w:ilvl="4">
      <w:start w:val="1"/>
      <w:numFmt w:val="lowerLetter"/>
      <w:lvlText w:val="%5."/>
      <w:lvlJc w:val="left"/>
      <w:pPr>
        <w:tabs>
          <w:tab w:val="num" w:pos="3382"/>
        </w:tabs>
        <w:ind w:left="3382" w:hanging="360"/>
      </w:pPr>
      <w:rPr>
        <w:rFonts w:cs="Times New Roman"/>
      </w:rPr>
    </w:lvl>
    <w:lvl w:ilvl="5">
      <w:start w:val="1"/>
      <w:numFmt w:val="lowerRoman"/>
      <w:lvlText w:val="%6."/>
      <w:lvlJc w:val="right"/>
      <w:pPr>
        <w:tabs>
          <w:tab w:val="num" w:pos="4102"/>
        </w:tabs>
        <w:ind w:left="4102" w:hanging="180"/>
      </w:pPr>
      <w:rPr>
        <w:rFonts w:cs="Times New Roman"/>
      </w:rPr>
    </w:lvl>
    <w:lvl w:ilvl="6">
      <w:start w:val="1"/>
      <w:numFmt w:val="decimal"/>
      <w:lvlText w:val="%7."/>
      <w:lvlJc w:val="left"/>
      <w:pPr>
        <w:tabs>
          <w:tab w:val="num" w:pos="4822"/>
        </w:tabs>
        <w:ind w:left="4822" w:hanging="360"/>
      </w:pPr>
      <w:rPr>
        <w:rFonts w:cs="Times New Roman"/>
      </w:rPr>
    </w:lvl>
    <w:lvl w:ilvl="7">
      <w:start w:val="1"/>
      <w:numFmt w:val="lowerLetter"/>
      <w:lvlText w:val="%8."/>
      <w:lvlJc w:val="left"/>
      <w:pPr>
        <w:tabs>
          <w:tab w:val="num" w:pos="5542"/>
        </w:tabs>
        <w:ind w:left="5542" w:hanging="360"/>
      </w:pPr>
      <w:rPr>
        <w:rFonts w:cs="Times New Roman"/>
      </w:rPr>
    </w:lvl>
    <w:lvl w:ilvl="8">
      <w:start w:val="1"/>
      <w:numFmt w:val="lowerRoman"/>
      <w:lvlText w:val="%9."/>
      <w:lvlJc w:val="right"/>
      <w:pPr>
        <w:tabs>
          <w:tab w:val="num" w:pos="6262"/>
        </w:tabs>
        <w:ind w:left="6262" w:hanging="180"/>
      </w:pPr>
      <w:rPr>
        <w:rFonts w:cs="Times New Roman"/>
      </w:rPr>
    </w:lvl>
  </w:abstractNum>
  <w:abstractNum w:abstractNumId="61" w15:restartNumberingAfterBreak="0">
    <w:nsid w:val="6F1A1340"/>
    <w:multiLevelType w:val="multilevel"/>
    <w:tmpl w:val="57CA7AC0"/>
    <w:lvl w:ilvl="0">
      <w:start w:val="1"/>
      <w:numFmt w:val="decimal"/>
      <w:lvlText w:val="%1)"/>
      <w:lvlJc w:val="left"/>
      <w:pPr>
        <w:tabs>
          <w:tab w:val="num" w:pos="786"/>
        </w:tabs>
        <w:ind w:left="786" w:hanging="360"/>
      </w:pPr>
      <w:rPr>
        <w:strike w:val="0"/>
        <w:dstrike w:val="0"/>
        <w:color w:val="auto"/>
      </w:rPr>
    </w:lvl>
    <w:lvl w:ilvl="1">
      <w:start w:val="1"/>
      <w:numFmt w:val="bullet"/>
      <w:lvlText w:val=""/>
      <w:lvlJc w:val="left"/>
      <w:pPr>
        <w:tabs>
          <w:tab w:val="num" w:pos="1506"/>
        </w:tabs>
        <w:ind w:left="1506" w:hanging="360"/>
      </w:pPr>
      <w:rPr>
        <w:rFonts w:ascii="Symbol" w:hAnsi="Symbol" w:cs="Symbol" w:hint="default"/>
        <w:strike w:val="0"/>
        <w:dstrike w:val="0"/>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62" w15:restartNumberingAfterBreak="0">
    <w:nsid w:val="6F747E4D"/>
    <w:multiLevelType w:val="multilevel"/>
    <w:tmpl w:val="459037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7C92B94"/>
    <w:multiLevelType w:val="multilevel"/>
    <w:tmpl w:val="35A8F3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783A20AB"/>
    <w:multiLevelType w:val="hybridMultilevel"/>
    <w:tmpl w:val="F51E381C"/>
    <w:lvl w:ilvl="0" w:tplc="E4AE65A4">
      <w:start w:val="1"/>
      <w:numFmt w:val="decimal"/>
      <w:lvlText w:val="%1."/>
      <w:lvlJc w:val="left"/>
      <w:pPr>
        <w:tabs>
          <w:tab w:val="num" w:pos="360"/>
        </w:tabs>
        <w:ind w:left="360" w:hanging="36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8CF5DA6"/>
    <w:multiLevelType w:val="multilevel"/>
    <w:tmpl w:val="CB54F9B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Roman"/>
      <w:lvlText w:val="%3."/>
      <w:lvlJc w:val="right"/>
      <w:pPr>
        <w:tabs>
          <w:tab w:val="num" w:pos="1800"/>
        </w:tabs>
        <w:ind w:left="1800" w:hanging="180"/>
      </w:pPr>
      <w:rPr>
        <w:rFonts w:ascii="Times New Roman" w:hAnsi="Times New Roman" w:cs="Times New Roman"/>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lowerLetter"/>
      <w:lvlText w:val="%5."/>
      <w:lvlJc w:val="left"/>
      <w:pPr>
        <w:tabs>
          <w:tab w:val="num" w:pos="3240"/>
        </w:tabs>
        <w:ind w:left="3240" w:hanging="360"/>
      </w:pPr>
      <w:rPr>
        <w:rFonts w:ascii="Times New Roman" w:hAnsi="Times New Roman" w:cs="Times New Roman"/>
      </w:rPr>
    </w:lvl>
    <w:lvl w:ilvl="5">
      <w:start w:val="1"/>
      <w:numFmt w:val="lowerRoman"/>
      <w:lvlText w:val="%6."/>
      <w:lvlJc w:val="right"/>
      <w:pPr>
        <w:tabs>
          <w:tab w:val="num" w:pos="3960"/>
        </w:tabs>
        <w:ind w:left="3960" w:hanging="18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lowerLetter"/>
      <w:lvlText w:val="%8."/>
      <w:lvlJc w:val="left"/>
      <w:pPr>
        <w:tabs>
          <w:tab w:val="num" w:pos="5400"/>
        </w:tabs>
        <w:ind w:left="5400" w:hanging="360"/>
      </w:pPr>
      <w:rPr>
        <w:rFonts w:ascii="Times New Roman" w:hAnsi="Times New Roman" w:cs="Times New Roman"/>
      </w:rPr>
    </w:lvl>
    <w:lvl w:ilvl="8">
      <w:start w:val="1"/>
      <w:numFmt w:val="lowerRoman"/>
      <w:lvlText w:val="%9."/>
      <w:lvlJc w:val="right"/>
      <w:pPr>
        <w:tabs>
          <w:tab w:val="num" w:pos="6120"/>
        </w:tabs>
        <w:ind w:left="6120" w:hanging="180"/>
      </w:pPr>
      <w:rPr>
        <w:rFonts w:ascii="Times New Roman" w:hAnsi="Times New Roman" w:cs="Times New Roman"/>
      </w:rPr>
    </w:lvl>
  </w:abstractNum>
  <w:abstractNum w:abstractNumId="66" w15:restartNumberingAfterBreak="0">
    <w:nsid w:val="7AF42AE7"/>
    <w:multiLevelType w:val="multilevel"/>
    <w:tmpl w:val="3424CF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15:restartNumberingAfterBreak="0">
    <w:nsid w:val="7CAD550B"/>
    <w:multiLevelType w:val="hybridMultilevel"/>
    <w:tmpl w:val="7FE610B4"/>
    <w:lvl w:ilvl="0" w:tplc="04150017">
      <w:start w:val="1"/>
      <w:numFmt w:val="lowerLetter"/>
      <w:lvlText w:val="%1)"/>
      <w:lvlJc w:val="left"/>
      <w:pPr>
        <w:tabs>
          <w:tab w:val="num" w:pos="1040"/>
        </w:tabs>
        <w:ind w:left="1040" w:hanging="360"/>
      </w:pPr>
    </w:lvl>
    <w:lvl w:ilvl="1" w:tplc="04150019">
      <w:start w:val="1"/>
      <w:numFmt w:val="lowerLetter"/>
      <w:lvlText w:val="%2."/>
      <w:lvlJc w:val="left"/>
      <w:pPr>
        <w:tabs>
          <w:tab w:val="num" w:pos="1760"/>
        </w:tabs>
        <w:ind w:left="1760" w:hanging="360"/>
      </w:pPr>
    </w:lvl>
    <w:lvl w:ilvl="2" w:tplc="0415001B">
      <w:start w:val="1"/>
      <w:numFmt w:val="lowerRoman"/>
      <w:lvlText w:val="%3."/>
      <w:lvlJc w:val="right"/>
      <w:pPr>
        <w:tabs>
          <w:tab w:val="num" w:pos="2480"/>
        </w:tabs>
        <w:ind w:left="2480" w:hanging="180"/>
      </w:pPr>
    </w:lvl>
    <w:lvl w:ilvl="3" w:tplc="0415000F">
      <w:start w:val="1"/>
      <w:numFmt w:val="decimal"/>
      <w:lvlText w:val="%4."/>
      <w:lvlJc w:val="left"/>
      <w:pPr>
        <w:tabs>
          <w:tab w:val="num" w:pos="3200"/>
        </w:tabs>
        <w:ind w:left="3200" w:hanging="360"/>
      </w:pPr>
    </w:lvl>
    <w:lvl w:ilvl="4" w:tplc="04150019">
      <w:start w:val="1"/>
      <w:numFmt w:val="lowerLetter"/>
      <w:lvlText w:val="%5."/>
      <w:lvlJc w:val="left"/>
      <w:pPr>
        <w:tabs>
          <w:tab w:val="num" w:pos="3920"/>
        </w:tabs>
        <w:ind w:left="3920" w:hanging="360"/>
      </w:pPr>
    </w:lvl>
    <w:lvl w:ilvl="5" w:tplc="0415001B">
      <w:start w:val="1"/>
      <w:numFmt w:val="lowerRoman"/>
      <w:lvlText w:val="%6."/>
      <w:lvlJc w:val="right"/>
      <w:pPr>
        <w:tabs>
          <w:tab w:val="num" w:pos="4640"/>
        </w:tabs>
        <w:ind w:left="4640" w:hanging="180"/>
      </w:pPr>
    </w:lvl>
    <w:lvl w:ilvl="6" w:tplc="0415000F">
      <w:start w:val="1"/>
      <w:numFmt w:val="decimal"/>
      <w:lvlText w:val="%7."/>
      <w:lvlJc w:val="left"/>
      <w:pPr>
        <w:tabs>
          <w:tab w:val="num" w:pos="5360"/>
        </w:tabs>
        <w:ind w:left="5360" w:hanging="360"/>
      </w:pPr>
    </w:lvl>
    <w:lvl w:ilvl="7" w:tplc="04150019">
      <w:start w:val="1"/>
      <w:numFmt w:val="lowerLetter"/>
      <w:lvlText w:val="%8."/>
      <w:lvlJc w:val="left"/>
      <w:pPr>
        <w:tabs>
          <w:tab w:val="num" w:pos="6080"/>
        </w:tabs>
        <w:ind w:left="6080" w:hanging="360"/>
      </w:pPr>
    </w:lvl>
    <w:lvl w:ilvl="8" w:tplc="0415001B">
      <w:start w:val="1"/>
      <w:numFmt w:val="lowerRoman"/>
      <w:lvlText w:val="%9."/>
      <w:lvlJc w:val="right"/>
      <w:pPr>
        <w:tabs>
          <w:tab w:val="num" w:pos="6800"/>
        </w:tabs>
        <w:ind w:left="6800" w:hanging="180"/>
      </w:pPr>
    </w:lvl>
  </w:abstractNum>
  <w:abstractNum w:abstractNumId="68" w15:restartNumberingAfterBreak="0">
    <w:nsid w:val="7D0B543A"/>
    <w:multiLevelType w:val="hybridMultilevel"/>
    <w:tmpl w:val="F2C4D280"/>
    <w:lvl w:ilvl="0" w:tplc="04150011">
      <w:start w:val="1"/>
      <w:numFmt w:val="decimal"/>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num w:numId="1">
    <w:abstractNumId w:val="48"/>
  </w:num>
  <w:num w:numId="2">
    <w:abstractNumId w:val="57"/>
  </w:num>
  <w:num w:numId="3">
    <w:abstractNumId w:val="10"/>
  </w:num>
  <w:num w:numId="4">
    <w:abstractNumId w:val="67"/>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35"/>
  </w:num>
  <w:num w:numId="8">
    <w:abstractNumId w:val="3"/>
  </w:num>
  <w:num w:numId="9">
    <w:abstractNumId w:val="11"/>
  </w:num>
  <w:num w:numId="10">
    <w:abstractNumId w:val="50"/>
  </w:num>
  <w:num w:numId="11">
    <w:abstractNumId w:val="64"/>
  </w:num>
  <w:num w:numId="12">
    <w:abstractNumId w:val="59"/>
  </w:num>
  <w:num w:numId="13">
    <w:abstractNumId w:val="30"/>
  </w:num>
  <w:num w:numId="14">
    <w:abstractNumId w:val="68"/>
  </w:num>
  <w:num w:numId="15">
    <w:abstractNumId w:val="20"/>
  </w:num>
  <w:num w:numId="16">
    <w:abstractNumId w:val="33"/>
  </w:num>
  <w:num w:numId="17">
    <w:abstractNumId w:val="42"/>
  </w:num>
  <w:num w:numId="18">
    <w:abstractNumId w:val="7"/>
  </w:num>
  <w:num w:numId="19">
    <w:abstractNumId w:val="41"/>
  </w:num>
  <w:num w:numId="20">
    <w:abstractNumId w:val="13"/>
  </w:num>
  <w:num w:numId="21">
    <w:abstractNumId w:val="46"/>
  </w:num>
  <w:num w:numId="22">
    <w:abstractNumId w:val="31"/>
  </w:num>
  <w:num w:numId="23">
    <w:abstractNumId w:val="40"/>
  </w:num>
  <w:num w:numId="24">
    <w:abstractNumId w:val="52"/>
  </w:num>
  <w:num w:numId="25">
    <w:abstractNumId w:val="45"/>
  </w:num>
  <w:num w:numId="26">
    <w:abstractNumId w:val="18"/>
  </w:num>
  <w:num w:numId="27">
    <w:abstractNumId w:val="0"/>
  </w:num>
  <w:num w:numId="28">
    <w:abstractNumId w:val="19"/>
  </w:num>
  <w:num w:numId="29">
    <w:abstractNumId w:val="22"/>
  </w:num>
  <w:num w:numId="30">
    <w:abstractNumId w:val="24"/>
  </w:num>
  <w:num w:numId="31">
    <w:abstractNumId w:val="43"/>
  </w:num>
  <w:num w:numId="32">
    <w:abstractNumId w:val="60"/>
  </w:num>
  <w:num w:numId="33">
    <w:abstractNumId w:val="53"/>
  </w:num>
  <w:num w:numId="34">
    <w:abstractNumId w:val="61"/>
  </w:num>
  <w:num w:numId="35">
    <w:abstractNumId w:val="12"/>
  </w:num>
  <w:num w:numId="36">
    <w:abstractNumId w:val="15"/>
  </w:num>
  <w:num w:numId="37">
    <w:abstractNumId w:val="16"/>
  </w:num>
  <w:num w:numId="38">
    <w:abstractNumId w:val="63"/>
  </w:num>
  <w:num w:numId="39">
    <w:abstractNumId w:val="44"/>
  </w:num>
  <w:num w:numId="40">
    <w:abstractNumId w:val="4"/>
  </w:num>
  <w:num w:numId="41">
    <w:abstractNumId w:val="49"/>
  </w:num>
  <w:num w:numId="42">
    <w:abstractNumId w:val="25"/>
  </w:num>
  <w:num w:numId="43">
    <w:abstractNumId w:val="65"/>
  </w:num>
  <w:num w:numId="44">
    <w:abstractNumId w:val="39"/>
  </w:num>
  <w:num w:numId="45">
    <w:abstractNumId w:val="36"/>
  </w:num>
  <w:num w:numId="46">
    <w:abstractNumId w:val="6"/>
  </w:num>
  <w:num w:numId="47">
    <w:abstractNumId w:val="8"/>
  </w:num>
  <w:num w:numId="48">
    <w:abstractNumId w:val="37"/>
  </w:num>
  <w:num w:numId="49">
    <w:abstractNumId w:val="66"/>
  </w:num>
  <w:num w:numId="50">
    <w:abstractNumId w:val="14"/>
  </w:num>
  <w:num w:numId="51">
    <w:abstractNumId w:val="34"/>
  </w:num>
  <w:num w:numId="52">
    <w:abstractNumId w:val="54"/>
  </w:num>
  <w:num w:numId="53">
    <w:abstractNumId w:val="23"/>
  </w:num>
  <w:num w:numId="54">
    <w:abstractNumId w:val="2"/>
  </w:num>
  <w:num w:numId="55">
    <w:abstractNumId w:val="26"/>
  </w:num>
  <w:num w:numId="56">
    <w:abstractNumId w:val="51"/>
  </w:num>
  <w:num w:numId="57">
    <w:abstractNumId w:val="32"/>
  </w:num>
  <w:num w:numId="58">
    <w:abstractNumId w:val="5"/>
  </w:num>
  <w:num w:numId="59">
    <w:abstractNumId w:val="55"/>
  </w:num>
  <w:num w:numId="60">
    <w:abstractNumId w:val="27"/>
  </w:num>
  <w:num w:numId="61">
    <w:abstractNumId w:val="17"/>
  </w:num>
  <w:num w:numId="62">
    <w:abstractNumId w:val="21"/>
  </w:num>
  <w:num w:numId="63">
    <w:abstractNumId w:val="47"/>
  </w:num>
  <w:num w:numId="64">
    <w:abstractNumId w:val="9"/>
  </w:num>
  <w:num w:numId="65">
    <w:abstractNumId w:val="58"/>
  </w:num>
  <w:num w:numId="66">
    <w:abstractNumId w:val="56"/>
  </w:num>
  <w:num w:numId="67">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8"/>
  </w:num>
  <w:num w:numId="69">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8"/>
  </w:num>
  <w:num w:numId="73">
    <w:abstractNumId w:val="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C9E"/>
    <w:rsid w:val="00002130"/>
    <w:rsid w:val="00010C27"/>
    <w:rsid w:val="00015B8E"/>
    <w:rsid w:val="00023D6D"/>
    <w:rsid w:val="00030E3B"/>
    <w:rsid w:val="000337A6"/>
    <w:rsid w:val="00063D65"/>
    <w:rsid w:val="00077506"/>
    <w:rsid w:val="000817D7"/>
    <w:rsid w:val="0008211A"/>
    <w:rsid w:val="0008765A"/>
    <w:rsid w:val="00087B49"/>
    <w:rsid w:val="000924A1"/>
    <w:rsid w:val="000B2E67"/>
    <w:rsid w:val="000C2AA6"/>
    <w:rsid w:val="000D2C67"/>
    <w:rsid w:val="000D4651"/>
    <w:rsid w:val="000E32B0"/>
    <w:rsid w:val="00100E5F"/>
    <w:rsid w:val="001018BD"/>
    <w:rsid w:val="0010294B"/>
    <w:rsid w:val="0010352A"/>
    <w:rsid w:val="001041DE"/>
    <w:rsid w:val="00120A18"/>
    <w:rsid w:val="00121E30"/>
    <w:rsid w:val="001276E7"/>
    <w:rsid w:val="00132A03"/>
    <w:rsid w:val="00144BB7"/>
    <w:rsid w:val="0014663E"/>
    <w:rsid w:val="00147B8F"/>
    <w:rsid w:val="001505EC"/>
    <w:rsid w:val="00157E7F"/>
    <w:rsid w:val="00161D33"/>
    <w:rsid w:val="00164A54"/>
    <w:rsid w:val="00165957"/>
    <w:rsid w:val="0016724C"/>
    <w:rsid w:val="0017288C"/>
    <w:rsid w:val="00176744"/>
    <w:rsid w:val="0018165D"/>
    <w:rsid w:val="00186258"/>
    <w:rsid w:val="0019288A"/>
    <w:rsid w:val="001A53B9"/>
    <w:rsid w:val="001A7F75"/>
    <w:rsid w:val="001B01E0"/>
    <w:rsid w:val="001B046A"/>
    <w:rsid w:val="001B1670"/>
    <w:rsid w:val="001B6287"/>
    <w:rsid w:val="001D5B37"/>
    <w:rsid w:val="001E1603"/>
    <w:rsid w:val="001E4C7D"/>
    <w:rsid w:val="001E76E7"/>
    <w:rsid w:val="001F1607"/>
    <w:rsid w:val="001F4ACB"/>
    <w:rsid w:val="001F59B1"/>
    <w:rsid w:val="00216FB2"/>
    <w:rsid w:val="00225163"/>
    <w:rsid w:val="0024416B"/>
    <w:rsid w:val="00250A84"/>
    <w:rsid w:val="002716CF"/>
    <w:rsid w:val="00271711"/>
    <w:rsid w:val="00272B4D"/>
    <w:rsid w:val="00274547"/>
    <w:rsid w:val="002745B9"/>
    <w:rsid w:val="00291272"/>
    <w:rsid w:val="002929FF"/>
    <w:rsid w:val="002A01B6"/>
    <w:rsid w:val="002C2592"/>
    <w:rsid w:val="002C4C48"/>
    <w:rsid w:val="002D54A5"/>
    <w:rsid w:val="002E51E0"/>
    <w:rsid w:val="002F22B3"/>
    <w:rsid w:val="002F72C1"/>
    <w:rsid w:val="00301508"/>
    <w:rsid w:val="00302F0C"/>
    <w:rsid w:val="00311D8D"/>
    <w:rsid w:val="00312AD3"/>
    <w:rsid w:val="00312B94"/>
    <w:rsid w:val="0032007E"/>
    <w:rsid w:val="0033285B"/>
    <w:rsid w:val="003353AB"/>
    <w:rsid w:val="00355959"/>
    <w:rsid w:val="00360B3F"/>
    <w:rsid w:val="00361683"/>
    <w:rsid w:val="0036225A"/>
    <w:rsid w:val="00363052"/>
    <w:rsid w:val="00370136"/>
    <w:rsid w:val="00392AE6"/>
    <w:rsid w:val="00395FFA"/>
    <w:rsid w:val="00396D8C"/>
    <w:rsid w:val="003A39B7"/>
    <w:rsid w:val="003A3A5C"/>
    <w:rsid w:val="003B4A55"/>
    <w:rsid w:val="003C2896"/>
    <w:rsid w:val="003E358E"/>
    <w:rsid w:val="003F4E37"/>
    <w:rsid w:val="00401405"/>
    <w:rsid w:val="0041224E"/>
    <w:rsid w:val="00414B2E"/>
    <w:rsid w:val="00415FC2"/>
    <w:rsid w:val="004172C1"/>
    <w:rsid w:val="00420334"/>
    <w:rsid w:val="004252EC"/>
    <w:rsid w:val="00433216"/>
    <w:rsid w:val="00435997"/>
    <w:rsid w:val="0045153E"/>
    <w:rsid w:val="0047437B"/>
    <w:rsid w:val="00485A47"/>
    <w:rsid w:val="004877E8"/>
    <w:rsid w:val="00496E52"/>
    <w:rsid w:val="004973AA"/>
    <w:rsid w:val="004A2233"/>
    <w:rsid w:val="004A5F9F"/>
    <w:rsid w:val="004B0988"/>
    <w:rsid w:val="004B25EE"/>
    <w:rsid w:val="004B37DA"/>
    <w:rsid w:val="004C06AB"/>
    <w:rsid w:val="004D23C4"/>
    <w:rsid w:val="004D3792"/>
    <w:rsid w:val="004D5009"/>
    <w:rsid w:val="004D70F5"/>
    <w:rsid w:val="004E0347"/>
    <w:rsid w:val="004E5E9A"/>
    <w:rsid w:val="004F4374"/>
    <w:rsid w:val="00501626"/>
    <w:rsid w:val="00504EF2"/>
    <w:rsid w:val="00524D25"/>
    <w:rsid w:val="005264E2"/>
    <w:rsid w:val="00527EC5"/>
    <w:rsid w:val="00537D6B"/>
    <w:rsid w:val="0058578C"/>
    <w:rsid w:val="005876D0"/>
    <w:rsid w:val="0059089A"/>
    <w:rsid w:val="005A220A"/>
    <w:rsid w:val="005C679B"/>
    <w:rsid w:val="005D43AA"/>
    <w:rsid w:val="005D5D38"/>
    <w:rsid w:val="005D76A3"/>
    <w:rsid w:val="005E206A"/>
    <w:rsid w:val="005E3FA4"/>
    <w:rsid w:val="005F775B"/>
    <w:rsid w:val="00610F17"/>
    <w:rsid w:val="006119A3"/>
    <w:rsid w:val="0061650D"/>
    <w:rsid w:val="0061737A"/>
    <w:rsid w:val="00617E0C"/>
    <w:rsid w:val="00621D87"/>
    <w:rsid w:val="00626F13"/>
    <w:rsid w:val="00630165"/>
    <w:rsid w:val="006351CF"/>
    <w:rsid w:val="00637054"/>
    <w:rsid w:val="00642E28"/>
    <w:rsid w:val="00644E7E"/>
    <w:rsid w:val="00670D59"/>
    <w:rsid w:val="00677067"/>
    <w:rsid w:val="00683818"/>
    <w:rsid w:val="006972F9"/>
    <w:rsid w:val="006A182D"/>
    <w:rsid w:val="006A202C"/>
    <w:rsid w:val="006A59B8"/>
    <w:rsid w:val="006B6F2E"/>
    <w:rsid w:val="006D101B"/>
    <w:rsid w:val="006E0FA5"/>
    <w:rsid w:val="006E2571"/>
    <w:rsid w:val="006E2AD7"/>
    <w:rsid w:val="006E7CD3"/>
    <w:rsid w:val="006F019D"/>
    <w:rsid w:val="006F1F9F"/>
    <w:rsid w:val="006F243F"/>
    <w:rsid w:val="006F2B26"/>
    <w:rsid w:val="006F71C6"/>
    <w:rsid w:val="00706332"/>
    <w:rsid w:val="00712222"/>
    <w:rsid w:val="007123D2"/>
    <w:rsid w:val="00734BE4"/>
    <w:rsid w:val="00737D4C"/>
    <w:rsid w:val="00741D90"/>
    <w:rsid w:val="00743672"/>
    <w:rsid w:val="00767A87"/>
    <w:rsid w:val="00771055"/>
    <w:rsid w:val="0077230F"/>
    <w:rsid w:val="007724B1"/>
    <w:rsid w:val="007A09EE"/>
    <w:rsid w:val="007B1445"/>
    <w:rsid w:val="007C259F"/>
    <w:rsid w:val="007C2785"/>
    <w:rsid w:val="007D4278"/>
    <w:rsid w:val="007E01D6"/>
    <w:rsid w:val="007F2057"/>
    <w:rsid w:val="007F4612"/>
    <w:rsid w:val="007F7047"/>
    <w:rsid w:val="00804F1A"/>
    <w:rsid w:val="0081537F"/>
    <w:rsid w:val="00820D15"/>
    <w:rsid w:val="00825461"/>
    <w:rsid w:val="0084717D"/>
    <w:rsid w:val="00847CCD"/>
    <w:rsid w:val="008509C2"/>
    <w:rsid w:val="00853BE3"/>
    <w:rsid w:val="00867324"/>
    <w:rsid w:val="00885CDD"/>
    <w:rsid w:val="00886E56"/>
    <w:rsid w:val="00895FE2"/>
    <w:rsid w:val="00896091"/>
    <w:rsid w:val="008A065D"/>
    <w:rsid w:val="008A5BA9"/>
    <w:rsid w:val="008A7023"/>
    <w:rsid w:val="008A7DB3"/>
    <w:rsid w:val="008C1AB1"/>
    <w:rsid w:val="008C2ACC"/>
    <w:rsid w:val="008D2266"/>
    <w:rsid w:val="008E6430"/>
    <w:rsid w:val="008F28E2"/>
    <w:rsid w:val="008F69C1"/>
    <w:rsid w:val="008F7A7A"/>
    <w:rsid w:val="00911F37"/>
    <w:rsid w:val="0092546B"/>
    <w:rsid w:val="00926F3E"/>
    <w:rsid w:val="0094659B"/>
    <w:rsid w:val="009535E2"/>
    <w:rsid w:val="00957F42"/>
    <w:rsid w:val="00961C29"/>
    <w:rsid w:val="009621AB"/>
    <w:rsid w:val="0096353F"/>
    <w:rsid w:val="00970D30"/>
    <w:rsid w:val="00972173"/>
    <w:rsid w:val="0097682F"/>
    <w:rsid w:val="00981043"/>
    <w:rsid w:val="00981669"/>
    <w:rsid w:val="00981A6C"/>
    <w:rsid w:val="0099731D"/>
    <w:rsid w:val="009A0112"/>
    <w:rsid w:val="009B6987"/>
    <w:rsid w:val="009C4381"/>
    <w:rsid w:val="009C5EC3"/>
    <w:rsid w:val="009C605E"/>
    <w:rsid w:val="009D34A0"/>
    <w:rsid w:val="009D3B27"/>
    <w:rsid w:val="009E428C"/>
    <w:rsid w:val="009F02AD"/>
    <w:rsid w:val="00A027D4"/>
    <w:rsid w:val="00A04F00"/>
    <w:rsid w:val="00A12B5C"/>
    <w:rsid w:val="00A168C7"/>
    <w:rsid w:val="00A17F5C"/>
    <w:rsid w:val="00A26314"/>
    <w:rsid w:val="00A313F1"/>
    <w:rsid w:val="00A34F71"/>
    <w:rsid w:val="00A41E3C"/>
    <w:rsid w:val="00A420CD"/>
    <w:rsid w:val="00A5473D"/>
    <w:rsid w:val="00A64DCC"/>
    <w:rsid w:val="00A660CB"/>
    <w:rsid w:val="00A66C46"/>
    <w:rsid w:val="00A67EEE"/>
    <w:rsid w:val="00A734C7"/>
    <w:rsid w:val="00A86E2B"/>
    <w:rsid w:val="00A90400"/>
    <w:rsid w:val="00AA2BD3"/>
    <w:rsid w:val="00AA6069"/>
    <w:rsid w:val="00AC0C69"/>
    <w:rsid w:val="00AC495E"/>
    <w:rsid w:val="00AC78EF"/>
    <w:rsid w:val="00AC7DA5"/>
    <w:rsid w:val="00AD06D7"/>
    <w:rsid w:val="00AD7E60"/>
    <w:rsid w:val="00AE1FD8"/>
    <w:rsid w:val="00AF17C7"/>
    <w:rsid w:val="00AF5165"/>
    <w:rsid w:val="00AF6D62"/>
    <w:rsid w:val="00B12D14"/>
    <w:rsid w:val="00B13127"/>
    <w:rsid w:val="00B14C5D"/>
    <w:rsid w:val="00B161DF"/>
    <w:rsid w:val="00B20342"/>
    <w:rsid w:val="00B246A2"/>
    <w:rsid w:val="00B30123"/>
    <w:rsid w:val="00B32A6E"/>
    <w:rsid w:val="00B333AC"/>
    <w:rsid w:val="00B33463"/>
    <w:rsid w:val="00B3423D"/>
    <w:rsid w:val="00B437AB"/>
    <w:rsid w:val="00B53F30"/>
    <w:rsid w:val="00B616FF"/>
    <w:rsid w:val="00B7063B"/>
    <w:rsid w:val="00B712B7"/>
    <w:rsid w:val="00B77E48"/>
    <w:rsid w:val="00B81EA9"/>
    <w:rsid w:val="00B851D7"/>
    <w:rsid w:val="00B87474"/>
    <w:rsid w:val="00B9324C"/>
    <w:rsid w:val="00B97BA8"/>
    <w:rsid w:val="00BA1A04"/>
    <w:rsid w:val="00BA2E6B"/>
    <w:rsid w:val="00BA361C"/>
    <w:rsid w:val="00BA7075"/>
    <w:rsid w:val="00BA7E42"/>
    <w:rsid w:val="00BB7E60"/>
    <w:rsid w:val="00BC16E7"/>
    <w:rsid w:val="00BC6F11"/>
    <w:rsid w:val="00BF0961"/>
    <w:rsid w:val="00C02DD8"/>
    <w:rsid w:val="00C13C95"/>
    <w:rsid w:val="00C22D22"/>
    <w:rsid w:val="00C327AD"/>
    <w:rsid w:val="00C34872"/>
    <w:rsid w:val="00C370F3"/>
    <w:rsid w:val="00C4305D"/>
    <w:rsid w:val="00C445AB"/>
    <w:rsid w:val="00C454F3"/>
    <w:rsid w:val="00C67F4E"/>
    <w:rsid w:val="00C70CE2"/>
    <w:rsid w:val="00C7173A"/>
    <w:rsid w:val="00C75FC0"/>
    <w:rsid w:val="00CA0B11"/>
    <w:rsid w:val="00CA6FE1"/>
    <w:rsid w:val="00CB3AE6"/>
    <w:rsid w:val="00CB3F1E"/>
    <w:rsid w:val="00CB5ED2"/>
    <w:rsid w:val="00CC2A8E"/>
    <w:rsid w:val="00CD047B"/>
    <w:rsid w:val="00CD776C"/>
    <w:rsid w:val="00D05812"/>
    <w:rsid w:val="00D07019"/>
    <w:rsid w:val="00D3262B"/>
    <w:rsid w:val="00D407DD"/>
    <w:rsid w:val="00D4760A"/>
    <w:rsid w:val="00D61F94"/>
    <w:rsid w:val="00D63F42"/>
    <w:rsid w:val="00D65912"/>
    <w:rsid w:val="00D76E67"/>
    <w:rsid w:val="00D829E7"/>
    <w:rsid w:val="00D82BB0"/>
    <w:rsid w:val="00D85D5E"/>
    <w:rsid w:val="00D90705"/>
    <w:rsid w:val="00D90EAD"/>
    <w:rsid w:val="00DB0786"/>
    <w:rsid w:val="00DC6BB9"/>
    <w:rsid w:val="00DE0681"/>
    <w:rsid w:val="00DE11FC"/>
    <w:rsid w:val="00DE3E2A"/>
    <w:rsid w:val="00DE5936"/>
    <w:rsid w:val="00E109C3"/>
    <w:rsid w:val="00E15EDA"/>
    <w:rsid w:val="00E16043"/>
    <w:rsid w:val="00E16A0E"/>
    <w:rsid w:val="00E207D2"/>
    <w:rsid w:val="00E23105"/>
    <w:rsid w:val="00E2504D"/>
    <w:rsid w:val="00E25D50"/>
    <w:rsid w:val="00E263CE"/>
    <w:rsid w:val="00E277CF"/>
    <w:rsid w:val="00E33D66"/>
    <w:rsid w:val="00E34F49"/>
    <w:rsid w:val="00E506B4"/>
    <w:rsid w:val="00E75B19"/>
    <w:rsid w:val="00E8073E"/>
    <w:rsid w:val="00E86388"/>
    <w:rsid w:val="00EC24EB"/>
    <w:rsid w:val="00EC447C"/>
    <w:rsid w:val="00ED27B7"/>
    <w:rsid w:val="00EF0CFE"/>
    <w:rsid w:val="00EF5C72"/>
    <w:rsid w:val="00EF745B"/>
    <w:rsid w:val="00EF7DE9"/>
    <w:rsid w:val="00F028FE"/>
    <w:rsid w:val="00F4319B"/>
    <w:rsid w:val="00F474EF"/>
    <w:rsid w:val="00F504F0"/>
    <w:rsid w:val="00F6334D"/>
    <w:rsid w:val="00F63387"/>
    <w:rsid w:val="00F7023A"/>
    <w:rsid w:val="00F810AE"/>
    <w:rsid w:val="00F81A23"/>
    <w:rsid w:val="00F95925"/>
    <w:rsid w:val="00FB20F1"/>
    <w:rsid w:val="00FB3EA9"/>
    <w:rsid w:val="00FD7C9E"/>
    <w:rsid w:val="00FE1AFE"/>
    <w:rsid w:val="00FE512B"/>
    <w:rsid w:val="00FE5812"/>
    <w:rsid w:val="00FF2A81"/>
    <w:rsid w:val="00FF6C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E0DE7"/>
  <w15:docId w15:val="{5303BC54-B6AC-4280-AC39-E871B57C0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72C1"/>
    <w:pPr>
      <w:spacing w:after="0" w:line="240" w:lineRule="auto"/>
    </w:pPr>
    <w:rPr>
      <w:rFonts w:ascii="Calibri" w:eastAsia="Times New Roman" w:hAnsi="Calibri" w:cs="Times New Roman"/>
      <w:sz w:val="24"/>
      <w:szCs w:val="24"/>
      <w:lang w:eastAsia="pl-PL"/>
    </w:rPr>
  </w:style>
  <w:style w:type="paragraph" w:styleId="Nagwek2">
    <w:name w:val="heading 2"/>
    <w:basedOn w:val="Normalny"/>
    <w:next w:val="Normalny"/>
    <w:link w:val="Nagwek2Znak"/>
    <w:uiPriority w:val="9"/>
    <w:semiHidden/>
    <w:unhideWhenUsed/>
    <w:qFormat/>
    <w:rsid w:val="00FD7C9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FD7C9E"/>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D7C9E"/>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D7C9E"/>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D7C9E"/>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D7C9E"/>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qFormat/>
    <w:rsid w:val="00FD7C9E"/>
    <w:pPr>
      <w:keepNext/>
      <w:tabs>
        <w:tab w:val="num" w:pos="360"/>
      </w:tabs>
      <w:autoSpaceDE w:val="0"/>
      <w:autoSpaceDN w:val="0"/>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FD7C9E"/>
    <w:rPr>
      <w:rFonts w:ascii="Calibri" w:eastAsia="Times New Roman" w:hAnsi="Calibri" w:cs="Times New Roman"/>
      <w:b/>
      <w:bCs/>
      <w:sz w:val="24"/>
      <w:szCs w:val="24"/>
      <w:lang w:eastAsia="pl-PL"/>
    </w:rPr>
  </w:style>
  <w:style w:type="paragraph" w:styleId="NormalnyWeb">
    <w:name w:val="Normal (Web)"/>
    <w:basedOn w:val="Normalny"/>
    <w:link w:val="NormalnyWebZnak"/>
    <w:uiPriority w:val="99"/>
    <w:rsid w:val="00FD7C9E"/>
    <w:pPr>
      <w:spacing w:before="100" w:beforeAutospacing="1" w:after="100" w:afterAutospacing="1"/>
    </w:pPr>
    <w:rPr>
      <w:sz w:val="20"/>
      <w:szCs w:val="20"/>
    </w:rPr>
  </w:style>
  <w:style w:type="paragraph" w:styleId="Nagwek">
    <w:name w:val="header"/>
    <w:basedOn w:val="Normalny"/>
    <w:link w:val="NagwekZnak"/>
    <w:uiPriority w:val="99"/>
    <w:rsid w:val="00FD7C9E"/>
    <w:pPr>
      <w:tabs>
        <w:tab w:val="center" w:pos="4536"/>
        <w:tab w:val="right" w:pos="9072"/>
      </w:tabs>
    </w:pPr>
  </w:style>
  <w:style w:type="character" w:customStyle="1" w:styleId="NagwekZnak">
    <w:name w:val="Nagłówek Znak"/>
    <w:basedOn w:val="Domylnaczcionkaakapitu"/>
    <w:link w:val="Nagwek"/>
    <w:uiPriority w:val="99"/>
    <w:rsid w:val="00FD7C9E"/>
    <w:rPr>
      <w:rFonts w:ascii="Calibri" w:eastAsia="Times New Roman" w:hAnsi="Calibri" w:cs="Times New Roman"/>
      <w:sz w:val="24"/>
      <w:szCs w:val="24"/>
      <w:lang w:eastAsia="pl-PL"/>
    </w:rPr>
  </w:style>
  <w:style w:type="paragraph" w:styleId="Akapitzlist">
    <w:name w:val="List Paragraph"/>
    <w:basedOn w:val="Normalny"/>
    <w:link w:val="AkapitzlistZnak"/>
    <w:qFormat/>
    <w:rsid w:val="00FD7C9E"/>
    <w:pPr>
      <w:spacing w:after="120" w:line="260" w:lineRule="atLeast"/>
      <w:ind w:left="708"/>
    </w:pPr>
    <w:rPr>
      <w:rFonts w:ascii="Arial" w:hAnsi="Arial"/>
      <w:sz w:val="20"/>
    </w:rPr>
  </w:style>
  <w:style w:type="paragraph" w:customStyle="1" w:styleId="Nowy2">
    <w:name w:val="Nowy 2"/>
    <w:basedOn w:val="Nagwek2"/>
    <w:next w:val="Nagwek3"/>
    <w:qFormat/>
    <w:rsid w:val="00FD7C9E"/>
    <w:pPr>
      <w:keepLines w:val="0"/>
      <w:widowControl w:val="0"/>
      <w:numPr>
        <w:numId w:val="2"/>
      </w:numPr>
      <w:tabs>
        <w:tab w:val="num" w:pos="360"/>
      </w:tabs>
      <w:autoSpaceDE w:val="0"/>
      <w:autoSpaceDN w:val="0"/>
      <w:spacing w:before="240" w:after="60"/>
      <w:ind w:left="0" w:firstLine="0"/>
    </w:pPr>
    <w:rPr>
      <w:rFonts w:ascii="Calibri" w:eastAsia="Times New Roman" w:hAnsi="Calibri" w:cs="Times New Roman"/>
      <w:bCs w:val="0"/>
      <w:iCs/>
      <w:color w:val="auto"/>
      <w:sz w:val="24"/>
      <w:szCs w:val="24"/>
      <w:lang w:val="x-none" w:eastAsia="x-none"/>
    </w:rPr>
  </w:style>
  <w:style w:type="paragraph" w:customStyle="1" w:styleId="Nowy3">
    <w:name w:val="Nowy 3"/>
    <w:basedOn w:val="Nagwek3"/>
    <w:link w:val="Nowy3Znak"/>
    <w:autoRedefine/>
    <w:qFormat/>
    <w:rsid w:val="006351CF"/>
    <w:pPr>
      <w:keepLines w:val="0"/>
      <w:widowControl w:val="0"/>
      <w:numPr>
        <w:ilvl w:val="3"/>
        <w:numId w:val="1"/>
      </w:numPr>
      <w:tabs>
        <w:tab w:val="clear" w:pos="2880"/>
      </w:tabs>
      <w:autoSpaceDE w:val="0"/>
      <w:autoSpaceDN w:val="0"/>
      <w:spacing w:before="0" w:line="276" w:lineRule="auto"/>
      <w:ind w:left="357" w:hanging="357"/>
      <w:contextualSpacing/>
      <w:jc w:val="both"/>
      <w:outlineLvl w:val="9"/>
    </w:pPr>
    <w:rPr>
      <w:rFonts w:ascii="Calibri" w:eastAsia="Times New Roman" w:hAnsi="Calibri" w:cs="Times New Roman"/>
      <w:b w:val="0"/>
      <w:color w:val="auto"/>
      <w:lang w:eastAsia="x-none"/>
    </w:rPr>
  </w:style>
  <w:style w:type="character" w:customStyle="1" w:styleId="Nowy3Znak">
    <w:name w:val="Nowy 3 Znak"/>
    <w:link w:val="Nowy3"/>
    <w:rsid w:val="006351CF"/>
    <w:rPr>
      <w:rFonts w:ascii="Calibri" w:eastAsia="Times New Roman" w:hAnsi="Calibri" w:cs="Times New Roman"/>
      <w:bCs/>
      <w:sz w:val="24"/>
      <w:szCs w:val="24"/>
      <w:lang w:eastAsia="x-none"/>
    </w:rPr>
  </w:style>
  <w:style w:type="paragraph" w:customStyle="1" w:styleId="Nowy4">
    <w:name w:val="Nowy 4"/>
    <w:basedOn w:val="Nagwek4"/>
    <w:next w:val="Nowy5"/>
    <w:autoRedefine/>
    <w:qFormat/>
    <w:rsid w:val="00FD7C9E"/>
    <w:pPr>
      <w:keepLines w:val="0"/>
      <w:numPr>
        <w:ilvl w:val="2"/>
        <w:numId w:val="2"/>
      </w:numPr>
      <w:tabs>
        <w:tab w:val="num" w:pos="360"/>
      </w:tabs>
      <w:spacing w:before="0"/>
      <w:ind w:left="851" w:hanging="851"/>
      <w:jc w:val="both"/>
      <w:textAlignment w:val="top"/>
    </w:pPr>
    <w:rPr>
      <w:rFonts w:ascii="Calibri" w:eastAsia="Times New Roman" w:hAnsi="Calibri" w:cs="Times New Roman"/>
      <w:b w:val="0"/>
      <w:bCs w:val="0"/>
      <w:i w:val="0"/>
      <w:iCs w:val="0"/>
      <w:color w:val="auto"/>
      <w:lang w:val="x-none" w:eastAsia="x-none"/>
    </w:rPr>
  </w:style>
  <w:style w:type="paragraph" w:customStyle="1" w:styleId="Nowy5">
    <w:name w:val="Nowy 5"/>
    <w:basedOn w:val="Nagwek5"/>
    <w:next w:val="Nagwek6"/>
    <w:autoRedefine/>
    <w:qFormat/>
    <w:rsid w:val="00FD7C9E"/>
    <w:pPr>
      <w:keepNext w:val="0"/>
      <w:keepLines w:val="0"/>
      <w:widowControl w:val="0"/>
      <w:numPr>
        <w:ilvl w:val="3"/>
        <w:numId w:val="2"/>
      </w:numPr>
      <w:tabs>
        <w:tab w:val="num" w:pos="360"/>
      </w:tabs>
      <w:autoSpaceDE w:val="0"/>
      <w:autoSpaceDN w:val="0"/>
      <w:spacing w:before="0" w:afterLines="80" w:after="192" w:line="276" w:lineRule="auto"/>
      <w:ind w:left="993" w:hanging="993"/>
      <w:jc w:val="both"/>
    </w:pPr>
    <w:rPr>
      <w:rFonts w:ascii="Calibri" w:eastAsia="Times New Roman" w:hAnsi="Calibri" w:cs="Times New Roman"/>
      <w:iCs/>
      <w:color w:val="auto"/>
      <w:lang w:val="x-none" w:eastAsia="x-none"/>
    </w:rPr>
  </w:style>
  <w:style w:type="paragraph" w:customStyle="1" w:styleId="Nowy6">
    <w:name w:val="Nowy 6"/>
    <w:basedOn w:val="Nagwek6"/>
    <w:next w:val="Nagwek7"/>
    <w:autoRedefine/>
    <w:qFormat/>
    <w:rsid w:val="00FD7C9E"/>
    <w:pPr>
      <w:keepLines w:val="0"/>
      <w:widowControl w:val="0"/>
      <w:numPr>
        <w:ilvl w:val="4"/>
        <w:numId w:val="2"/>
      </w:numPr>
      <w:tabs>
        <w:tab w:val="num" w:pos="360"/>
      </w:tabs>
      <w:autoSpaceDE w:val="0"/>
      <w:autoSpaceDN w:val="0"/>
      <w:spacing w:before="0" w:after="60" w:line="276" w:lineRule="auto"/>
      <w:ind w:left="1134" w:hanging="1134"/>
      <w:contextualSpacing/>
      <w:jc w:val="both"/>
    </w:pPr>
    <w:rPr>
      <w:rFonts w:ascii="Calibri" w:eastAsia="Times New Roman" w:hAnsi="Calibri" w:cs="Times New Roman"/>
      <w:i w:val="0"/>
      <w:iCs w:val="0"/>
      <w:color w:val="auto"/>
      <w:lang w:val="x-none" w:eastAsia="x-none"/>
    </w:rPr>
  </w:style>
  <w:style w:type="paragraph" w:customStyle="1" w:styleId="Nowy7">
    <w:name w:val="Nowy 7"/>
    <w:basedOn w:val="Nowy6"/>
    <w:qFormat/>
    <w:rsid w:val="00FD7C9E"/>
    <w:pPr>
      <w:numPr>
        <w:ilvl w:val="5"/>
      </w:numPr>
      <w:tabs>
        <w:tab w:val="num" w:pos="360"/>
      </w:tabs>
    </w:pPr>
  </w:style>
  <w:style w:type="character" w:customStyle="1" w:styleId="NormalnyWebZnak">
    <w:name w:val="Normalny (Web) Znak"/>
    <w:link w:val="NormalnyWeb"/>
    <w:uiPriority w:val="99"/>
    <w:locked/>
    <w:rsid w:val="00FD7C9E"/>
    <w:rPr>
      <w:rFonts w:ascii="Calibri" w:eastAsia="Times New Roman" w:hAnsi="Calibri" w:cs="Times New Roman"/>
      <w:sz w:val="20"/>
      <w:szCs w:val="20"/>
      <w:lang w:eastAsia="pl-PL"/>
    </w:rPr>
  </w:style>
  <w:style w:type="character" w:customStyle="1" w:styleId="Nagwek2Znak">
    <w:name w:val="Nagłówek 2 Znak"/>
    <w:basedOn w:val="Domylnaczcionkaakapitu"/>
    <w:link w:val="Nagwek2"/>
    <w:uiPriority w:val="9"/>
    <w:semiHidden/>
    <w:rsid w:val="00FD7C9E"/>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FD7C9E"/>
    <w:rPr>
      <w:rFonts w:asciiTheme="majorHAnsi" w:eastAsiaTheme="majorEastAsia" w:hAnsiTheme="majorHAnsi" w:cstheme="majorBidi"/>
      <w:b/>
      <w:bCs/>
      <w:color w:val="4F81BD" w:themeColor="accent1"/>
      <w:sz w:val="24"/>
      <w:szCs w:val="24"/>
      <w:lang w:eastAsia="pl-PL"/>
    </w:rPr>
  </w:style>
  <w:style w:type="character" w:customStyle="1" w:styleId="Nagwek4Znak">
    <w:name w:val="Nagłówek 4 Znak"/>
    <w:basedOn w:val="Domylnaczcionkaakapitu"/>
    <w:link w:val="Nagwek4"/>
    <w:uiPriority w:val="9"/>
    <w:semiHidden/>
    <w:rsid w:val="00FD7C9E"/>
    <w:rPr>
      <w:rFonts w:asciiTheme="majorHAnsi" w:eastAsiaTheme="majorEastAsia" w:hAnsiTheme="majorHAnsi" w:cstheme="majorBidi"/>
      <w:b/>
      <w:bCs/>
      <w:i/>
      <w:iCs/>
      <w:color w:val="4F81BD" w:themeColor="accent1"/>
      <w:sz w:val="24"/>
      <w:szCs w:val="24"/>
      <w:lang w:eastAsia="pl-PL"/>
    </w:rPr>
  </w:style>
  <w:style w:type="character" w:customStyle="1" w:styleId="Nagwek5Znak">
    <w:name w:val="Nagłówek 5 Znak"/>
    <w:basedOn w:val="Domylnaczcionkaakapitu"/>
    <w:link w:val="Nagwek5"/>
    <w:uiPriority w:val="9"/>
    <w:semiHidden/>
    <w:rsid w:val="00FD7C9E"/>
    <w:rPr>
      <w:rFonts w:asciiTheme="majorHAnsi" w:eastAsiaTheme="majorEastAsia" w:hAnsiTheme="majorHAnsi" w:cstheme="majorBidi"/>
      <w:color w:val="243F60" w:themeColor="accent1" w:themeShade="7F"/>
      <w:sz w:val="24"/>
      <w:szCs w:val="24"/>
      <w:lang w:eastAsia="pl-PL"/>
    </w:rPr>
  </w:style>
  <w:style w:type="character" w:customStyle="1" w:styleId="Nagwek6Znak">
    <w:name w:val="Nagłówek 6 Znak"/>
    <w:basedOn w:val="Domylnaczcionkaakapitu"/>
    <w:link w:val="Nagwek6"/>
    <w:uiPriority w:val="9"/>
    <w:semiHidden/>
    <w:rsid w:val="00FD7C9E"/>
    <w:rPr>
      <w:rFonts w:asciiTheme="majorHAnsi" w:eastAsiaTheme="majorEastAsia" w:hAnsiTheme="majorHAnsi" w:cstheme="majorBidi"/>
      <w:i/>
      <w:iCs/>
      <w:color w:val="243F60" w:themeColor="accent1" w:themeShade="7F"/>
      <w:sz w:val="24"/>
      <w:szCs w:val="24"/>
      <w:lang w:eastAsia="pl-PL"/>
    </w:rPr>
  </w:style>
  <w:style w:type="character" w:customStyle="1" w:styleId="Nagwek7Znak">
    <w:name w:val="Nagłówek 7 Znak"/>
    <w:basedOn w:val="Domylnaczcionkaakapitu"/>
    <w:link w:val="Nagwek7"/>
    <w:uiPriority w:val="9"/>
    <w:semiHidden/>
    <w:rsid w:val="00FD7C9E"/>
    <w:rPr>
      <w:rFonts w:asciiTheme="majorHAnsi" w:eastAsiaTheme="majorEastAsia" w:hAnsiTheme="majorHAnsi" w:cstheme="majorBidi"/>
      <w:i/>
      <w:iCs/>
      <w:color w:val="404040" w:themeColor="text1" w:themeTint="BF"/>
      <w:sz w:val="24"/>
      <w:szCs w:val="24"/>
      <w:lang w:eastAsia="pl-PL"/>
    </w:rPr>
  </w:style>
  <w:style w:type="paragraph" w:styleId="Stopka">
    <w:name w:val="footer"/>
    <w:basedOn w:val="Normalny"/>
    <w:link w:val="StopkaZnak"/>
    <w:uiPriority w:val="99"/>
    <w:unhideWhenUsed/>
    <w:rsid w:val="006F019D"/>
    <w:pPr>
      <w:tabs>
        <w:tab w:val="center" w:pos="4536"/>
        <w:tab w:val="right" w:pos="9072"/>
      </w:tabs>
    </w:pPr>
  </w:style>
  <w:style w:type="character" w:customStyle="1" w:styleId="StopkaZnak">
    <w:name w:val="Stopka Znak"/>
    <w:basedOn w:val="Domylnaczcionkaakapitu"/>
    <w:link w:val="Stopka"/>
    <w:uiPriority w:val="99"/>
    <w:rsid w:val="006F019D"/>
    <w:rPr>
      <w:rFonts w:ascii="Calibri" w:eastAsia="Times New Roman" w:hAnsi="Calibri" w:cs="Times New Roman"/>
      <w:sz w:val="24"/>
      <w:szCs w:val="24"/>
      <w:lang w:eastAsia="pl-PL"/>
    </w:rPr>
  </w:style>
  <w:style w:type="character" w:styleId="Odwoaniedokomentarza">
    <w:name w:val="annotation reference"/>
    <w:basedOn w:val="Domylnaczcionkaakapitu"/>
    <w:uiPriority w:val="99"/>
    <w:unhideWhenUsed/>
    <w:qFormat/>
    <w:rsid w:val="008F28E2"/>
    <w:rPr>
      <w:sz w:val="16"/>
      <w:szCs w:val="16"/>
    </w:rPr>
  </w:style>
  <w:style w:type="paragraph" w:styleId="Tekstkomentarza">
    <w:name w:val="annotation text"/>
    <w:basedOn w:val="Normalny"/>
    <w:link w:val="TekstkomentarzaZnak"/>
    <w:uiPriority w:val="99"/>
    <w:unhideWhenUsed/>
    <w:qFormat/>
    <w:rsid w:val="008F28E2"/>
    <w:rPr>
      <w:sz w:val="20"/>
      <w:szCs w:val="20"/>
    </w:rPr>
  </w:style>
  <w:style w:type="character" w:customStyle="1" w:styleId="TekstkomentarzaZnak">
    <w:name w:val="Tekst komentarza Znak"/>
    <w:basedOn w:val="Domylnaczcionkaakapitu"/>
    <w:link w:val="Tekstkomentarza"/>
    <w:uiPriority w:val="99"/>
    <w:qFormat/>
    <w:rsid w:val="008F28E2"/>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F28E2"/>
    <w:rPr>
      <w:b/>
      <w:bCs/>
    </w:rPr>
  </w:style>
  <w:style w:type="character" w:customStyle="1" w:styleId="TematkomentarzaZnak">
    <w:name w:val="Temat komentarza Znak"/>
    <w:basedOn w:val="TekstkomentarzaZnak"/>
    <w:link w:val="Tematkomentarza"/>
    <w:uiPriority w:val="99"/>
    <w:semiHidden/>
    <w:rsid w:val="008F28E2"/>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8F28E2"/>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28E2"/>
    <w:rPr>
      <w:rFonts w:ascii="Segoe UI" w:eastAsia="Times New Roman" w:hAnsi="Segoe UI" w:cs="Segoe UI"/>
      <w:sz w:val="18"/>
      <w:szCs w:val="18"/>
      <w:lang w:eastAsia="pl-PL"/>
    </w:rPr>
  </w:style>
  <w:style w:type="paragraph" w:styleId="Tekstprzypisudolnego">
    <w:name w:val="footnote text"/>
    <w:basedOn w:val="Normalny"/>
    <w:link w:val="TekstprzypisudolnegoZnak"/>
    <w:uiPriority w:val="99"/>
    <w:semiHidden/>
    <w:unhideWhenUsed/>
    <w:rsid w:val="0059089A"/>
    <w:rPr>
      <w:sz w:val="20"/>
      <w:szCs w:val="20"/>
    </w:rPr>
  </w:style>
  <w:style w:type="character" w:customStyle="1" w:styleId="TekstprzypisudolnegoZnak">
    <w:name w:val="Tekst przypisu dolnego Znak"/>
    <w:basedOn w:val="Domylnaczcionkaakapitu"/>
    <w:link w:val="Tekstprzypisudolnego"/>
    <w:uiPriority w:val="99"/>
    <w:semiHidden/>
    <w:rsid w:val="0059089A"/>
    <w:rPr>
      <w:rFonts w:ascii="Calibri" w:eastAsia="Times New Roman" w:hAnsi="Calibri" w:cs="Times New Roman"/>
      <w:sz w:val="20"/>
      <w:szCs w:val="20"/>
      <w:lang w:eastAsia="pl-PL"/>
    </w:rPr>
  </w:style>
  <w:style w:type="character" w:styleId="Odwoanieprzypisudolnego">
    <w:name w:val="footnote reference"/>
    <w:basedOn w:val="Domylnaczcionkaakapitu"/>
    <w:uiPriority w:val="99"/>
    <w:semiHidden/>
    <w:unhideWhenUsed/>
    <w:rsid w:val="0059089A"/>
    <w:rPr>
      <w:vertAlign w:val="superscript"/>
    </w:rPr>
  </w:style>
  <w:style w:type="character" w:customStyle="1" w:styleId="AkapitzlistZnak">
    <w:name w:val="Akapit z listą Znak"/>
    <w:link w:val="Akapitzlist"/>
    <w:qFormat/>
    <w:locked/>
    <w:rsid w:val="00D407DD"/>
    <w:rPr>
      <w:rFonts w:ascii="Arial" w:eastAsia="Times New Roman" w:hAnsi="Arial" w:cs="Times New Roman"/>
      <w:sz w:val="20"/>
      <w:szCs w:val="24"/>
      <w:lang w:eastAsia="pl-PL"/>
    </w:rPr>
  </w:style>
  <w:style w:type="character" w:styleId="Hipercze">
    <w:name w:val="Hyperlink"/>
    <w:basedOn w:val="Domylnaczcionkaakapitu"/>
    <w:uiPriority w:val="99"/>
    <w:unhideWhenUsed/>
    <w:rsid w:val="00147B8F"/>
    <w:rPr>
      <w:color w:val="0000FF" w:themeColor="hyperlink"/>
      <w:u w:val="single"/>
    </w:rPr>
  </w:style>
  <w:style w:type="character" w:customStyle="1" w:styleId="Bodytext2">
    <w:name w:val="Body text (2)_"/>
    <w:link w:val="Bodytext21"/>
    <w:qFormat/>
    <w:rsid w:val="00A660CB"/>
    <w:rPr>
      <w:rFonts w:ascii="Arial" w:hAnsi="Arial"/>
      <w:b/>
      <w:bCs/>
      <w:shd w:val="clear" w:color="auto" w:fill="FFFFFF"/>
    </w:rPr>
  </w:style>
  <w:style w:type="paragraph" w:customStyle="1" w:styleId="Bodytext21">
    <w:name w:val="Body text (2)1"/>
    <w:basedOn w:val="Normalny"/>
    <w:link w:val="Bodytext2"/>
    <w:qFormat/>
    <w:rsid w:val="00A660CB"/>
    <w:pPr>
      <w:shd w:val="clear" w:color="auto" w:fill="FFFFFF"/>
      <w:suppressAutoHyphens/>
      <w:spacing w:after="900" w:line="240" w:lineRule="atLeast"/>
      <w:ind w:hanging="700"/>
      <w:jc w:val="center"/>
    </w:pPr>
    <w:rPr>
      <w:rFonts w:ascii="Arial" w:eastAsiaTheme="minorHAnsi" w:hAnsi="Arial" w:cstheme="minorBidi"/>
      <w:b/>
      <w:bCs/>
      <w:sz w:val="22"/>
      <w:szCs w:val="22"/>
      <w:shd w:val="clear" w:color="auto" w:fill="FFFFFF"/>
      <w:lang w:eastAsia="en-US"/>
    </w:rPr>
  </w:style>
  <w:style w:type="paragraph" w:styleId="Poprawka">
    <w:name w:val="Revision"/>
    <w:hidden/>
    <w:uiPriority w:val="99"/>
    <w:semiHidden/>
    <w:rsid w:val="00BF0961"/>
    <w:pPr>
      <w:spacing w:after="0" w:line="240" w:lineRule="auto"/>
    </w:pPr>
    <w:rPr>
      <w:rFonts w:ascii="Calibri" w:eastAsia="Times New Roman" w:hAnsi="Calibri"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10518">
      <w:bodyDiv w:val="1"/>
      <w:marLeft w:val="0"/>
      <w:marRight w:val="0"/>
      <w:marTop w:val="0"/>
      <w:marBottom w:val="0"/>
      <w:divBdr>
        <w:top w:val="none" w:sz="0" w:space="0" w:color="auto"/>
        <w:left w:val="none" w:sz="0" w:space="0" w:color="auto"/>
        <w:bottom w:val="none" w:sz="0" w:space="0" w:color="auto"/>
        <w:right w:val="none" w:sz="0" w:space="0" w:color="auto"/>
      </w:divBdr>
    </w:div>
    <w:div w:id="199980434">
      <w:bodyDiv w:val="1"/>
      <w:marLeft w:val="0"/>
      <w:marRight w:val="0"/>
      <w:marTop w:val="0"/>
      <w:marBottom w:val="0"/>
      <w:divBdr>
        <w:top w:val="none" w:sz="0" w:space="0" w:color="auto"/>
        <w:left w:val="none" w:sz="0" w:space="0" w:color="auto"/>
        <w:bottom w:val="none" w:sz="0" w:space="0" w:color="auto"/>
        <w:right w:val="none" w:sz="0" w:space="0" w:color="auto"/>
      </w:divBdr>
    </w:div>
    <w:div w:id="464658764">
      <w:bodyDiv w:val="1"/>
      <w:marLeft w:val="0"/>
      <w:marRight w:val="0"/>
      <w:marTop w:val="0"/>
      <w:marBottom w:val="0"/>
      <w:divBdr>
        <w:top w:val="none" w:sz="0" w:space="0" w:color="auto"/>
        <w:left w:val="none" w:sz="0" w:space="0" w:color="auto"/>
        <w:bottom w:val="none" w:sz="0" w:space="0" w:color="auto"/>
        <w:right w:val="none" w:sz="0" w:space="0" w:color="auto"/>
      </w:divBdr>
    </w:div>
    <w:div w:id="1821189281">
      <w:bodyDiv w:val="1"/>
      <w:marLeft w:val="0"/>
      <w:marRight w:val="0"/>
      <w:marTop w:val="0"/>
      <w:marBottom w:val="0"/>
      <w:divBdr>
        <w:top w:val="none" w:sz="0" w:space="0" w:color="auto"/>
        <w:left w:val="none" w:sz="0" w:space="0" w:color="auto"/>
        <w:bottom w:val="none" w:sz="0" w:space="0" w:color="auto"/>
        <w:right w:val="none" w:sz="0" w:space="0" w:color="auto"/>
      </w:divBdr>
      <w:divsChild>
        <w:div w:id="1918323220">
          <w:marLeft w:val="0"/>
          <w:marRight w:val="0"/>
          <w:marTop w:val="0"/>
          <w:marBottom w:val="0"/>
          <w:divBdr>
            <w:top w:val="none" w:sz="0" w:space="0" w:color="auto"/>
            <w:left w:val="none" w:sz="0" w:space="0" w:color="auto"/>
            <w:bottom w:val="none" w:sz="0" w:space="0" w:color="auto"/>
            <w:right w:val="none" w:sz="0" w:space="0" w:color="auto"/>
          </w:divBdr>
        </w:div>
        <w:div w:id="243414042">
          <w:marLeft w:val="0"/>
          <w:marRight w:val="0"/>
          <w:marTop w:val="0"/>
          <w:marBottom w:val="0"/>
          <w:divBdr>
            <w:top w:val="none" w:sz="0" w:space="0" w:color="auto"/>
            <w:left w:val="none" w:sz="0" w:space="0" w:color="auto"/>
            <w:bottom w:val="none" w:sz="0" w:space="0" w:color="auto"/>
            <w:right w:val="none" w:sz="0" w:space="0" w:color="auto"/>
          </w:divBdr>
        </w:div>
        <w:div w:id="1718554064">
          <w:marLeft w:val="0"/>
          <w:marRight w:val="0"/>
          <w:marTop w:val="0"/>
          <w:marBottom w:val="0"/>
          <w:divBdr>
            <w:top w:val="none" w:sz="0" w:space="0" w:color="auto"/>
            <w:left w:val="none" w:sz="0" w:space="0" w:color="auto"/>
            <w:bottom w:val="none" w:sz="0" w:space="0" w:color="auto"/>
            <w:right w:val="none" w:sz="0" w:space="0" w:color="auto"/>
          </w:divBdr>
        </w:div>
        <w:div w:id="12852989">
          <w:marLeft w:val="0"/>
          <w:marRight w:val="0"/>
          <w:marTop w:val="0"/>
          <w:marBottom w:val="0"/>
          <w:divBdr>
            <w:top w:val="none" w:sz="0" w:space="0" w:color="auto"/>
            <w:left w:val="none" w:sz="0" w:space="0" w:color="auto"/>
            <w:bottom w:val="none" w:sz="0" w:space="0" w:color="auto"/>
            <w:right w:val="none" w:sz="0" w:space="0" w:color="auto"/>
          </w:divBdr>
        </w:div>
      </w:divsChild>
    </w:div>
    <w:div w:id="213709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DE9F9-2BCF-41B9-A89A-088E6D5E3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36</Pages>
  <Words>13654</Words>
  <Characters>81930</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Macke</dc:creator>
  <cp:lastModifiedBy>Marta Kiszewska</cp:lastModifiedBy>
  <cp:revision>11</cp:revision>
  <cp:lastPrinted>2024-06-11T07:32:00Z</cp:lastPrinted>
  <dcterms:created xsi:type="dcterms:W3CDTF">2024-10-31T08:51:00Z</dcterms:created>
  <dcterms:modified xsi:type="dcterms:W3CDTF">2024-10-31T12:14:00Z</dcterms:modified>
</cp:coreProperties>
</file>