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E36B4B" w14:textId="14003262" w:rsidR="00914D9F" w:rsidRPr="00520198" w:rsidRDefault="00520198" w:rsidP="00520198">
      <w:pPr>
        <w:spacing w:line="276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Zn. </w:t>
      </w:r>
      <w:proofErr w:type="spellStart"/>
      <w:r>
        <w:rPr>
          <w:rFonts w:ascii="Arial" w:hAnsi="Arial" w:cs="Arial"/>
          <w:b/>
          <w:sz w:val="24"/>
          <w:szCs w:val="24"/>
        </w:rPr>
        <w:t>spr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.: </w:t>
      </w:r>
      <w:r w:rsidR="00A36993" w:rsidRPr="00A36993">
        <w:rPr>
          <w:rFonts w:ascii="Arial" w:hAnsi="Arial" w:cs="Arial"/>
          <w:b/>
          <w:sz w:val="24"/>
          <w:szCs w:val="24"/>
        </w:rPr>
        <w:t>SA.270.3.5.2022</w:t>
      </w:r>
    </w:p>
    <w:p w14:paraId="6A982596" w14:textId="77777777" w:rsidR="00914D9F" w:rsidRPr="00A02F83" w:rsidRDefault="00914D9F" w:rsidP="00914D9F">
      <w:pPr>
        <w:spacing w:line="276" w:lineRule="auto"/>
        <w:jc w:val="right"/>
        <w:rPr>
          <w:rFonts w:ascii="Arial" w:hAnsi="Arial" w:cs="Arial"/>
          <w:b/>
          <w:sz w:val="24"/>
          <w:szCs w:val="24"/>
        </w:rPr>
      </w:pPr>
    </w:p>
    <w:p w14:paraId="00BF685B" w14:textId="77777777" w:rsidR="00520198" w:rsidRDefault="00520198" w:rsidP="00914D9F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Theme="minorEastAsia" w:hAnsi="Arial" w:cs="Arial"/>
          <w:b/>
          <w:bCs/>
          <w:sz w:val="32"/>
          <w:szCs w:val="32"/>
        </w:rPr>
      </w:pPr>
    </w:p>
    <w:p w14:paraId="69E6E9BE" w14:textId="08ECD54C" w:rsidR="00914D9F" w:rsidRDefault="004E2E69" w:rsidP="00914D9F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>Opis przedmiotu zamówienia</w:t>
      </w:r>
    </w:p>
    <w:p w14:paraId="5AA220B2" w14:textId="77777777" w:rsidR="00914D9F" w:rsidRPr="00A02F83" w:rsidRDefault="00914D9F" w:rsidP="00914D9F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Theme="minorEastAsia" w:hAnsi="Arial" w:cs="Arial"/>
          <w:b/>
          <w:bCs/>
          <w:sz w:val="24"/>
          <w:szCs w:val="24"/>
        </w:rPr>
      </w:pPr>
      <w:r w:rsidRPr="00A02F83">
        <w:rPr>
          <w:rFonts w:ascii="Arial" w:eastAsiaTheme="minorEastAsia" w:hAnsi="Arial" w:cs="Arial"/>
          <w:b/>
          <w:bCs/>
          <w:sz w:val="24"/>
          <w:szCs w:val="24"/>
        </w:rPr>
        <w:t>zadania pod nazwą:</w:t>
      </w:r>
    </w:p>
    <w:p w14:paraId="18CD447A" w14:textId="77777777" w:rsidR="00914D9F" w:rsidRPr="00A02F83" w:rsidRDefault="00914D9F" w:rsidP="00914D9F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Theme="minorEastAsia" w:hAnsi="Arial" w:cs="Arial"/>
          <w:b/>
          <w:bCs/>
          <w:sz w:val="24"/>
          <w:szCs w:val="24"/>
        </w:rPr>
      </w:pPr>
    </w:p>
    <w:p w14:paraId="02B04161" w14:textId="77777777" w:rsidR="00AF2493" w:rsidRDefault="00AF2493" w:rsidP="00914D9F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Theme="minorEastAsia" w:hAnsi="Arial" w:cs="Arial"/>
          <w:b/>
          <w:bCs/>
          <w:sz w:val="24"/>
          <w:szCs w:val="24"/>
        </w:rPr>
      </w:pPr>
    </w:p>
    <w:p w14:paraId="373E96B8" w14:textId="77777777" w:rsidR="00AF2493" w:rsidRDefault="00AF2493" w:rsidP="00914D9F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Theme="minorEastAsia" w:hAnsi="Arial" w:cs="Arial"/>
          <w:b/>
          <w:bCs/>
          <w:sz w:val="24"/>
          <w:szCs w:val="24"/>
        </w:rPr>
      </w:pPr>
    </w:p>
    <w:p w14:paraId="787DC4B5" w14:textId="77777777" w:rsidR="00AF2493" w:rsidRDefault="00AF2493" w:rsidP="00914D9F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Theme="minorEastAsia" w:hAnsi="Arial" w:cs="Arial"/>
          <w:b/>
          <w:bCs/>
          <w:sz w:val="24"/>
          <w:szCs w:val="24"/>
        </w:rPr>
      </w:pPr>
    </w:p>
    <w:p w14:paraId="1D3C367A" w14:textId="77777777" w:rsidR="00AF2493" w:rsidRDefault="00AF2493" w:rsidP="00914D9F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Theme="minorEastAsia" w:hAnsi="Arial" w:cs="Arial"/>
          <w:b/>
          <w:bCs/>
          <w:sz w:val="24"/>
          <w:szCs w:val="24"/>
        </w:rPr>
      </w:pPr>
    </w:p>
    <w:p w14:paraId="15C8C0CF" w14:textId="08C4DAF5" w:rsidR="00914D9F" w:rsidRDefault="00914D9F" w:rsidP="00914D9F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Theme="minorEastAsia" w:hAnsi="Arial" w:cs="Arial"/>
          <w:b/>
          <w:bCs/>
          <w:sz w:val="24"/>
          <w:szCs w:val="24"/>
        </w:rPr>
      </w:pPr>
      <w:r w:rsidRPr="00A02F83">
        <w:rPr>
          <w:rFonts w:ascii="Arial" w:eastAsiaTheme="minorEastAsia" w:hAnsi="Arial" w:cs="Arial"/>
          <w:b/>
          <w:bCs/>
          <w:sz w:val="24"/>
          <w:szCs w:val="24"/>
        </w:rPr>
        <w:t>„</w:t>
      </w:r>
      <w:r w:rsidR="00A36993" w:rsidRPr="00A36993">
        <w:rPr>
          <w:rFonts w:ascii="Arial" w:eastAsiaTheme="minorEastAsia" w:hAnsi="Arial" w:cs="Arial"/>
          <w:b/>
          <w:bCs/>
          <w:sz w:val="24"/>
          <w:szCs w:val="24"/>
        </w:rPr>
        <w:t>Zakup lekkiego oleju opałowego na potrzeby grzewcze Leśnictwa Jodłówka</w:t>
      </w:r>
      <w:r w:rsidRPr="00A02F83">
        <w:rPr>
          <w:rFonts w:ascii="Arial" w:eastAsiaTheme="minorEastAsia" w:hAnsi="Arial" w:cs="Arial"/>
          <w:b/>
          <w:bCs/>
          <w:sz w:val="24"/>
          <w:szCs w:val="24"/>
        </w:rPr>
        <w:t>”</w:t>
      </w:r>
    </w:p>
    <w:p w14:paraId="40D6BBBB" w14:textId="77777777" w:rsidR="00520198" w:rsidRPr="00A02F83" w:rsidRDefault="00520198" w:rsidP="00914D9F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Theme="minorEastAsia" w:hAnsi="Arial" w:cs="Arial"/>
          <w:b/>
          <w:bCs/>
          <w:sz w:val="24"/>
          <w:szCs w:val="24"/>
        </w:rPr>
      </w:pPr>
    </w:p>
    <w:p w14:paraId="5199796C" w14:textId="77777777" w:rsidR="00914D9F" w:rsidRPr="00A02F83" w:rsidRDefault="00914D9F" w:rsidP="00914D9F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Theme="minorEastAsia" w:hAnsi="Arial" w:cs="Arial"/>
          <w:b/>
          <w:bCs/>
          <w:sz w:val="24"/>
          <w:szCs w:val="24"/>
        </w:rPr>
      </w:pPr>
    </w:p>
    <w:p w14:paraId="07D4153B" w14:textId="77777777" w:rsidR="00914D9F" w:rsidRPr="00A02F83" w:rsidRDefault="00914D9F" w:rsidP="00914D9F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Theme="minorEastAsia" w:hAnsi="Arial" w:cs="Arial"/>
          <w:b/>
          <w:bCs/>
          <w:sz w:val="24"/>
          <w:szCs w:val="24"/>
        </w:rPr>
      </w:pPr>
    </w:p>
    <w:p w14:paraId="6E3F289C" w14:textId="77777777" w:rsidR="00914D9F" w:rsidRDefault="00914D9F" w:rsidP="002E47CD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Theme="minorEastAsia" w:hAnsi="Arial" w:cs="Arial"/>
          <w:b/>
          <w:bCs/>
          <w:sz w:val="24"/>
          <w:szCs w:val="24"/>
        </w:rPr>
      </w:pPr>
      <w:r w:rsidRPr="00A02F83">
        <w:rPr>
          <w:rFonts w:ascii="Arial" w:eastAsiaTheme="minorEastAsia" w:hAnsi="Arial" w:cs="Arial"/>
          <w:b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0BA73BD0" wp14:editId="29AE4AD1">
            <wp:simplePos x="0" y="0"/>
            <wp:positionH relativeFrom="margin">
              <wp:align>center</wp:align>
            </wp:positionH>
            <wp:positionV relativeFrom="margin">
              <wp:posOffset>3499485</wp:posOffset>
            </wp:positionV>
            <wp:extent cx="2527935" cy="2527935"/>
            <wp:effectExtent l="0" t="0" r="5715" b="5715"/>
            <wp:wrapSquare wrapText="bothSides"/>
            <wp:docPr id="2" name="Obraz 2" descr="\\10.3.2.12\administracja\AW\przekazanie 20 05 2021\zdjęcia\logo lp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3.2.12\administracja\AW\przekazanie 20 05 2021\zdjęcia\logo lp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935" cy="252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05E103" w14:textId="77777777" w:rsidR="002E47CD" w:rsidRDefault="002E47CD" w:rsidP="002E47CD">
      <w:pPr>
        <w:autoSpaceDE w:val="0"/>
        <w:autoSpaceDN w:val="0"/>
        <w:adjustRightInd w:val="0"/>
        <w:spacing w:after="0" w:line="276" w:lineRule="auto"/>
        <w:rPr>
          <w:rFonts w:ascii="Arial" w:eastAsiaTheme="minorEastAsia" w:hAnsi="Arial" w:cs="Arial"/>
          <w:b/>
          <w:bCs/>
          <w:sz w:val="24"/>
          <w:szCs w:val="24"/>
        </w:rPr>
      </w:pPr>
    </w:p>
    <w:p w14:paraId="6495D8C6" w14:textId="77777777" w:rsidR="002E47CD" w:rsidRDefault="002E47CD" w:rsidP="002E47CD">
      <w:pPr>
        <w:autoSpaceDE w:val="0"/>
        <w:autoSpaceDN w:val="0"/>
        <w:adjustRightInd w:val="0"/>
        <w:spacing w:after="0" w:line="276" w:lineRule="auto"/>
        <w:rPr>
          <w:rFonts w:ascii="Arial" w:eastAsiaTheme="minorEastAsia" w:hAnsi="Arial" w:cs="Arial"/>
          <w:b/>
          <w:bCs/>
          <w:sz w:val="24"/>
          <w:szCs w:val="24"/>
        </w:rPr>
      </w:pPr>
    </w:p>
    <w:p w14:paraId="63AA15F8" w14:textId="77777777" w:rsidR="002E47CD" w:rsidRPr="00A02F83" w:rsidRDefault="002E47CD" w:rsidP="002E47CD">
      <w:pPr>
        <w:autoSpaceDE w:val="0"/>
        <w:autoSpaceDN w:val="0"/>
        <w:adjustRightInd w:val="0"/>
        <w:spacing w:after="0" w:line="276" w:lineRule="auto"/>
        <w:rPr>
          <w:rFonts w:ascii="Arial" w:eastAsiaTheme="minorEastAsia" w:hAnsi="Arial" w:cs="Arial"/>
          <w:b/>
          <w:bCs/>
          <w:sz w:val="24"/>
          <w:szCs w:val="24"/>
        </w:rPr>
      </w:pPr>
    </w:p>
    <w:p w14:paraId="0F19B678" w14:textId="77777777" w:rsidR="00914D9F" w:rsidRPr="00A02F83" w:rsidRDefault="00914D9F" w:rsidP="00914D9F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Theme="minorEastAsia" w:hAnsi="Arial" w:cs="Arial"/>
          <w:b/>
          <w:bCs/>
          <w:sz w:val="24"/>
          <w:szCs w:val="24"/>
        </w:rPr>
      </w:pPr>
    </w:p>
    <w:p w14:paraId="6879D83B" w14:textId="77777777" w:rsidR="00914D9F" w:rsidRPr="00A02F83" w:rsidRDefault="00914D9F" w:rsidP="00914D9F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Theme="minorEastAsia" w:hAnsi="Arial" w:cs="Arial"/>
          <w:b/>
          <w:bCs/>
          <w:sz w:val="24"/>
          <w:szCs w:val="24"/>
        </w:rPr>
      </w:pPr>
    </w:p>
    <w:p w14:paraId="256949F1" w14:textId="77777777" w:rsidR="00914D9F" w:rsidRPr="00A02F83" w:rsidRDefault="00914D9F" w:rsidP="00914D9F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Theme="minorEastAsia" w:hAnsi="Arial" w:cs="Arial"/>
          <w:b/>
          <w:bCs/>
          <w:sz w:val="24"/>
          <w:szCs w:val="24"/>
        </w:rPr>
      </w:pPr>
    </w:p>
    <w:p w14:paraId="53467BB7" w14:textId="77777777" w:rsidR="00914D9F" w:rsidRPr="00A02F83" w:rsidRDefault="00914D9F" w:rsidP="00914D9F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Theme="minorEastAsia" w:hAnsi="Arial" w:cs="Arial"/>
          <w:b/>
          <w:bCs/>
          <w:sz w:val="24"/>
          <w:szCs w:val="24"/>
        </w:rPr>
      </w:pPr>
    </w:p>
    <w:p w14:paraId="5204FB2A" w14:textId="77777777" w:rsidR="00914D9F" w:rsidRPr="00A02F83" w:rsidRDefault="00914D9F" w:rsidP="00914D9F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Theme="minorEastAsia" w:hAnsi="Arial" w:cs="Arial"/>
          <w:b/>
          <w:bCs/>
          <w:sz w:val="24"/>
          <w:szCs w:val="24"/>
        </w:rPr>
      </w:pPr>
    </w:p>
    <w:p w14:paraId="24245260" w14:textId="77777777" w:rsidR="00914D9F" w:rsidRPr="00A02F83" w:rsidRDefault="00914D9F" w:rsidP="00914D9F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Theme="minorEastAsia" w:hAnsi="Arial" w:cs="Arial"/>
          <w:b/>
          <w:bCs/>
          <w:sz w:val="24"/>
          <w:szCs w:val="24"/>
        </w:rPr>
      </w:pPr>
    </w:p>
    <w:p w14:paraId="2078F7BB" w14:textId="77777777" w:rsidR="00914D9F" w:rsidRPr="00A02F83" w:rsidRDefault="00914D9F" w:rsidP="00914D9F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Theme="minorEastAsia" w:hAnsi="Arial" w:cs="Arial"/>
          <w:bCs/>
          <w:sz w:val="24"/>
          <w:szCs w:val="24"/>
        </w:rPr>
      </w:pPr>
    </w:p>
    <w:p w14:paraId="5BC48604" w14:textId="77777777" w:rsidR="00914D9F" w:rsidRPr="00A02F83" w:rsidRDefault="00914D9F" w:rsidP="00914D9F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Theme="minorEastAsia" w:hAnsi="Arial" w:cs="Arial"/>
          <w:bCs/>
          <w:sz w:val="24"/>
          <w:szCs w:val="24"/>
        </w:rPr>
      </w:pPr>
    </w:p>
    <w:p w14:paraId="1D56336D" w14:textId="77777777" w:rsidR="00914D9F" w:rsidRPr="00A02F83" w:rsidRDefault="00914D9F" w:rsidP="00914D9F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Theme="minorEastAsia" w:hAnsi="Arial" w:cs="Arial"/>
          <w:bCs/>
          <w:sz w:val="24"/>
          <w:szCs w:val="24"/>
        </w:rPr>
      </w:pPr>
    </w:p>
    <w:p w14:paraId="0EFFACA0" w14:textId="77777777" w:rsidR="00914D9F" w:rsidRPr="00A02F83" w:rsidRDefault="00914D9F" w:rsidP="00914D9F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Theme="minorEastAsia" w:hAnsi="Arial" w:cs="Arial"/>
          <w:bCs/>
          <w:sz w:val="24"/>
          <w:szCs w:val="24"/>
        </w:rPr>
      </w:pPr>
    </w:p>
    <w:p w14:paraId="018E294E" w14:textId="77777777" w:rsidR="00914D9F" w:rsidRDefault="00914D9F" w:rsidP="00914D9F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Theme="minorEastAsia" w:hAnsi="Arial" w:cs="Arial"/>
          <w:bCs/>
          <w:sz w:val="24"/>
          <w:szCs w:val="24"/>
        </w:rPr>
      </w:pPr>
    </w:p>
    <w:p w14:paraId="45D34B22" w14:textId="77777777" w:rsidR="00914D9F" w:rsidRDefault="00914D9F" w:rsidP="00914D9F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Theme="minorEastAsia" w:hAnsi="Arial" w:cs="Arial"/>
          <w:bCs/>
          <w:sz w:val="24"/>
          <w:szCs w:val="24"/>
        </w:rPr>
      </w:pPr>
    </w:p>
    <w:p w14:paraId="55F6413A" w14:textId="77777777" w:rsidR="00914D9F" w:rsidRDefault="00914D9F" w:rsidP="00914D9F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Theme="minorEastAsia" w:hAnsi="Arial" w:cs="Arial"/>
          <w:bCs/>
          <w:sz w:val="24"/>
          <w:szCs w:val="24"/>
        </w:rPr>
      </w:pPr>
    </w:p>
    <w:p w14:paraId="63312642" w14:textId="77777777" w:rsidR="00914D9F" w:rsidRDefault="00914D9F" w:rsidP="00914D9F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Theme="minorEastAsia" w:hAnsi="Arial" w:cs="Arial"/>
          <w:bCs/>
          <w:sz w:val="24"/>
          <w:szCs w:val="24"/>
        </w:rPr>
      </w:pPr>
    </w:p>
    <w:p w14:paraId="6F95AA29" w14:textId="77777777" w:rsidR="00914D9F" w:rsidRDefault="00914D9F" w:rsidP="00914D9F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Theme="minorEastAsia" w:hAnsi="Arial" w:cs="Arial"/>
          <w:bCs/>
          <w:sz w:val="24"/>
          <w:szCs w:val="24"/>
        </w:rPr>
      </w:pPr>
    </w:p>
    <w:p w14:paraId="5BADCE38" w14:textId="58026F4C" w:rsidR="00914D9F" w:rsidRDefault="00914D9F" w:rsidP="00914D9F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Theme="minorEastAsia" w:hAnsi="Arial" w:cs="Arial"/>
          <w:bCs/>
          <w:sz w:val="24"/>
          <w:szCs w:val="24"/>
        </w:rPr>
      </w:pPr>
    </w:p>
    <w:p w14:paraId="7074A6B3" w14:textId="462C170A" w:rsidR="004E2E69" w:rsidRDefault="004E2E69" w:rsidP="00914D9F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Theme="minorEastAsia" w:hAnsi="Arial" w:cs="Arial"/>
          <w:bCs/>
          <w:sz w:val="24"/>
          <w:szCs w:val="24"/>
        </w:rPr>
      </w:pPr>
    </w:p>
    <w:p w14:paraId="247CB7C5" w14:textId="5FA2D1F0" w:rsidR="004E2E69" w:rsidRDefault="004E2E69" w:rsidP="00914D9F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Theme="minorEastAsia" w:hAnsi="Arial" w:cs="Arial"/>
          <w:bCs/>
          <w:sz w:val="24"/>
          <w:szCs w:val="24"/>
        </w:rPr>
      </w:pPr>
    </w:p>
    <w:p w14:paraId="045CC812" w14:textId="767412E2" w:rsidR="004E2E69" w:rsidRDefault="004E2E69" w:rsidP="00914D9F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Theme="minorEastAsia" w:hAnsi="Arial" w:cs="Arial"/>
          <w:bCs/>
          <w:sz w:val="24"/>
          <w:szCs w:val="24"/>
        </w:rPr>
      </w:pPr>
    </w:p>
    <w:p w14:paraId="5E0558B8" w14:textId="77777777" w:rsidR="004E2E69" w:rsidRDefault="004E2E69" w:rsidP="00914D9F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Theme="minorEastAsia" w:hAnsi="Arial" w:cs="Arial"/>
          <w:bCs/>
          <w:sz w:val="24"/>
          <w:szCs w:val="24"/>
        </w:rPr>
      </w:pPr>
    </w:p>
    <w:p w14:paraId="35CD26C4" w14:textId="77777777" w:rsidR="00914D9F" w:rsidRPr="00A02F83" w:rsidRDefault="00914D9F" w:rsidP="00914D9F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Theme="minorEastAsia" w:hAnsi="Arial" w:cs="Arial"/>
          <w:bCs/>
          <w:sz w:val="24"/>
          <w:szCs w:val="24"/>
        </w:rPr>
      </w:pPr>
    </w:p>
    <w:p w14:paraId="1A5500AD" w14:textId="77777777" w:rsidR="00914D9F" w:rsidRPr="00A02F83" w:rsidRDefault="00914D9F" w:rsidP="00914D9F">
      <w:pPr>
        <w:autoSpaceDE w:val="0"/>
        <w:autoSpaceDN w:val="0"/>
        <w:adjustRightInd w:val="0"/>
        <w:spacing w:after="0" w:line="276" w:lineRule="auto"/>
        <w:rPr>
          <w:rFonts w:ascii="Arial" w:eastAsiaTheme="minorEastAsia" w:hAnsi="Arial" w:cs="Arial"/>
          <w:b/>
          <w:bCs/>
          <w:sz w:val="24"/>
          <w:szCs w:val="24"/>
        </w:rPr>
      </w:pPr>
      <w:r w:rsidRPr="00A02F83">
        <w:rPr>
          <w:rFonts w:ascii="Arial" w:eastAsiaTheme="minorEastAsia" w:hAnsi="Arial" w:cs="Arial"/>
          <w:bCs/>
          <w:sz w:val="24"/>
          <w:szCs w:val="24"/>
        </w:rPr>
        <w:t xml:space="preserve">Zamawiający: </w:t>
      </w:r>
      <w:r w:rsidRPr="00A02F83">
        <w:rPr>
          <w:rFonts w:ascii="Arial" w:eastAsiaTheme="minorEastAsia" w:hAnsi="Arial" w:cs="Arial"/>
          <w:b/>
          <w:bCs/>
          <w:sz w:val="24"/>
          <w:szCs w:val="24"/>
        </w:rPr>
        <w:t>Nadleśnictwo Brzesko</w:t>
      </w:r>
    </w:p>
    <w:p w14:paraId="4A07ADA9" w14:textId="77777777" w:rsidR="00914D9F" w:rsidRPr="00A02F83" w:rsidRDefault="00914D9F" w:rsidP="00914D9F">
      <w:pPr>
        <w:autoSpaceDE w:val="0"/>
        <w:autoSpaceDN w:val="0"/>
        <w:adjustRightInd w:val="0"/>
        <w:spacing w:after="0" w:line="276" w:lineRule="auto"/>
        <w:rPr>
          <w:rFonts w:ascii="Arial" w:eastAsiaTheme="minorEastAsia" w:hAnsi="Arial" w:cs="Arial"/>
          <w:b/>
          <w:bCs/>
          <w:sz w:val="24"/>
          <w:szCs w:val="24"/>
        </w:rPr>
      </w:pPr>
      <w:r w:rsidRPr="00A02F83">
        <w:rPr>
          <w:rFonts w:ascii="Arial" w:eastAsiaTheme="minorEastAsia" w:hAnsi="Arial" w:cs="Arial"/>
          <w:b/>
          <w:bCs/>
          <w:sz w:val="24"/>
          <w:szCs w:val="24"/>
        </w:rPr>
        <w:t xml:space="preserve">                 </w:t>
      </w:r>
      <w:r>
        <w:rPr>
          <w:rFonts w:ascii="Arial" w:eastAsiaTheme="minorEastAsia" w:hAnsi="Arial" w:cs="Arial"/>
          <w:b/>
          <w:bCs/>
          <w:sz w:val="24"/>
          <w:szCs w:val="24"/>
        </w:rPr>
        <w:tab/>
      </w:r>
      <w:r w:rsidRPr="00A02F83">
        <w:rPr>
          <w:rFonts w:ascii="Arial" w:eastAsiaTheme="minorEastAsia" w:hAnsi="Arial" w:cs="Arial"/>
          <w:b/>
          <w:bCs/>
          <w:sz w:val="24"/>
          <w:szCs w:val="24"/>
        </w:rPr>
        <w:t xml:space="preserve"> Jadowniki, ul. Brzeska 59,</w:t>
      </w:r>
    </w:p>
    <w:p w14:paraId="239E0ACE" w14:textId="77777777" w:rsidR="00914D9F" w:rsidRPr="00997DA7" w:rsidRDefault="00914D9F" w:rsidP="00914D9F">
      <w:pPr>
        <w:autoSpaceDE w:val="0"/>
        <w:autoSpaceDN w:val="0"/>
        <w:adjustRightInd w:val="0"/>
        <w:spacing w:after="0" w:line="276" w:lineRule="auto"/>
        <w:ind w:left="1416"/>
        <w:rPr>
          <w:rFonts w:ascii="Arial" w:eastAsiaTheme="minorEastAsia" w:hAnsi="Arial" w:cs="Arial"/>
          <w:b/>
          <w:bCs/>
          <w:sz w:val="24"/>
          <w:szCs w:val="24"/>
        </w:rPr>
      </w:pPr>
      <w:r>
        <w:rPr>
          <w:rFonts w:ascii="Arial" w:eastAsiaTheme="minorEastAsia" w:hAnsi="Arial" w:cs="Arial"/>
          <w:b/>
          <w:bCs/>
          <w:sz w:val="24"/>
          <w:szCs w:val="24"/>
        </w:rPr>
        <w:t xml:space="preserve"> </w:t>
      </w:r>
      <w:r w:rsidRPr="00A02F83">
        <w:rPr>
          <w:rFonts w:ascii="Arial" w:eastAsiaTheme="minorEastAsia" w:hAnsi="Arial" w:cs="Arial"/>
          <w:b/>
          <w:bCs/>
          <w:sz w:val="24"/>
          <w:szCs w:val="24"/>
        </w:rPr>
        <w:t>32-800 Brzesko</w:t>
      </w:r>
      <w:r w:rsidRPr="00A02F83">
        <w:rPr>
          <w:rFonts w:ascii="Arial" w:hAnsi="Arial" w:cs="Arial"/>
          <w:b/>
          <w:sz w:val="24"/>
          <w:szCs w:val="24"/>
        </w:rPr>
        <w:br w:type="page"/>
      </w:r>
    </w:p>
    <w:p w14:paraId="7CCED481" w14:textId="77777777" w:rsidR="004E2E69" w:rsidRPr="009B443D" w:rsidRDefault="004E2E69" w:rsidP="004E2E69">
      <w:pPr>
        <w:pStyle w:val="Akapitzlist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B1734">
        <w:rPr>
          <w:rFonts w:ascii="Arial" w:hAnsi="Arial" w:cs="Arial"/>
          <w:bCs/>
          <w:color w:val="000000"/>
        </w:rPr>
        <w:lastRenderedPageBreak/>
        <w:t xml:space="preserve">Opis przedmiotu zamówienia: </w:t>
      </w:r>
    </w:p>
    <w:p w14:paraId="25BB5266" w14:textId="77777777" w:rsidR="004E2E69" w:rsidRDefault="004E2E69" w:rsidP="00731F96">
      <w:pPr>
        <w:pStyle w:val="Akapitzlist"/>
        <w:spacing w:line="360" w:lineRule="auto"/>
        <w:rPr>
          <w:rFonts w:ascii="Arial" w:hAnsi="Arial" w:cs="Arial"/>
          <w:bCs/>
          <w:color w:val="000000"/>
        </w:rPr>
      </w:pPr>
    </w:p>
    <w:p w14:paraId="1E54DE83" w14:textId="2F49C176" w:rsidR="004E2E69" w:rsidRDefault="004E2E69" w:rsidP="00731F96">
      <w:pPr>
        <w:pStyle w:val="Akapitzlist1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993"/>
        <w:jc w:val="both"/>
        <w:rPr>
          <w:rFonts w:ascii="Arial" w:hAnsi="Arial" w:cs="Arial"/>
          <w:color w:val="000000"/>
        </w:rPr>
      </w:pPr>
      <w:r w:rsidRPr="00DE12A6">
        <w:rPr>
          <w:rFonts w:ascii="Arial" w:hAnsi="Arial" w:cs="Arial"/>
          <w:color w:val="000000"/>
        </w:rPr>
        <w:t>zakup wraz z dostawą oleju napędowego lekkieg</w:t>
      </w:r>
      <w:r w:rsidR="00731F96">
        <w:rPr>
          <w:rFonts w:ascii="Arial" w:hAnsi="Arial" w:cs="Arial"/>
          <w:color w:val="000000"/>
        </w:rPr>
        <w:t xml:space="preserve">o do celów grzewczych w ilości </w:t>
      </w:r>
      <w:r w:rsidR="00A36993">
        <w:rPr>
          <w:rFonts w:ascii="Arial" w:hAnsi="Arial" w:cs="Arial"/>
          <w:color w:val="000000"/>
        </w:rPr>
        <w:t>2</w:t>
      </w:r>
      <w:r w:rsidRPr="00DE12A6">
        <w:rPr>
          <w:rFonts w:ascii="Arial" w:hAnsi="Arial" w:cs="Arial"/>
          <w:color w:val="000000"/>
        </w:rPr>
        <w:t>000 l spełniające wymogi aktualnie obowiązujących przepisów prawa oraz norm w tym zakresie, a w szczególności:</w:t>
      </w:r>
    </w:p>
    <w:p w14:paraId="38E8F7B2" w14:textId="77777777" w:rsidR="004E2E69" w:rsidRDefault="004E2E69" w:rsidP="00731F96">
      <w:pPr>
        <w:pStyle w:val="Akapitzlist1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1276"/>
        <w:jc w:val="both"/>
        <w:rPr>
          <w:rFonts w:ascii="Arial" w:hAnsi="Arial" w:cs="Arial"/>
          <w:color w:val="000000"/>
        </w:rPr>
      </w:pPr>
      <w:r w:rsidRPr="00DE12A6">
        <w:rPr>
          <w:rFonts w:ascii="Arial" w:hAnsi="Arial" w:cs="Arial"/>
          <w:color w:val="000000"/>
        </w:rPr>
        <w:t>Polskiej Normy PN-C-96024 „Przetwory naftowe. Oleje opałowe” w zakresie oleju</w:t>
      </w:r>
      <w:r>
        <w:rPr>
          <w:rFonts w:ascii="Arial" w:hAnsi="Arial" w:cs="Arial"/>
          <w:color w:val="000000"/>
        </w:rPr>
        <w:t xml:space="preserve"> </w:t>
      </w:r>
      <w:r w:rsidRPr="00DE12A6">
        <w:rPr>
          <w:rFonts w:ascii="Arial" w:hAnsi="Arial" w:cs="Arial"/>
          <w:color w:val="000000"/>
        </w:rPr>
        <w:t>opałowego lekkiego gatunku L-1;</w:t>
      </w:r>
    </w:p>
    <w:p w14:paraId="5C7332AA" w14:textId="729A2C71" w:rsidR="004E2E69" w:rsidRDefault="004E2E69" w:rsidP="00731F96">
      <w:pPr>
        <w:pStyle w:val="Akapitzlist1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1276"/>
        <w:jc w:val="both"/>
        <w:rPr>
          <w:rFonts w:ascii="Arial" w:hAnsi="Arial" w:cs="Arial"/>
          <w:color w:val="000000"/>
        </w:rPr>
      </w:pPr>
      <w:r w:rsidRPr="00DE12A6">
        <w:rPr>
          <w:rFonts w:ascii="Arial" w:hAnsi="Arial" w:cs="Arial"/>
          <w:color w:val="000000"/>
        </w:rPr>
        <w:t xml:space="preserve">Wymagań Ustawy z dnia 25 sierpnia 2006 r. o systemie monitorowania </w:t>
      </w:r>
      <w:r>
        <w:rPr>
          <w:rFonts w:ascii="Arial" w:hAnsi="Arial" w:cs="Arial"/>
          <w:color w:val="000000"/>
        </w:rPr>
        <w:br/>
      </w:r>
      <w:r w:rsidRPr="00DE12A6"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</w:rPr>
        <w:t xml:space="preserve"> </w:t>
      </w:r>
      <w:r w:rsidRPr="00DE12A6">
        <w:rPr>
          <w:rFonts w:ascii="Arial" w:hAnsi="Arial" w:cs="Arial"/>
          <w:color w:val="000000"/>
        </w:rPr>
        <w:t>kontrolowania jakości paliw (Dz.U.</w:t>
      </w:r>
      <w:r w:rsidR="00D47147">
        <w:rPr>
          <w:rFonts w:ascii="Arial" w:hAnsi="Arial" w:cs="Arial"/>
          <w:color w:val="000000"/>
        </w:rPr>
        <w:t>2021.1642</w:t>
      </w:r>
      <w:r w:rsidRPr="00DE12A6">
        <w:rPr>
          <w:rFonts w:ascii="Arial" w:hAnsi="Arial" w:cs="Arial"/>
          <w:color w:val="000000"/>
        </w:rPr>
        <w:t xml:space="preserve"> ze zm.)</w:t>
      </w:r>
    </w:p>
    <w:p w14:paraId="4A6B9D24" w14:textId="77777777" w:rsidR="004E2E69" w:rsidRDefault="004E2E69" w:rsidP="00731F96">
      <w:pPr>
        <w:pStyle w:val="Akapitzlist1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1276"/>
        <w:jc w:val="both"/>
        <w:rPr>
          <w:rFonts w:ascii="Arial" w:hAnsi="Arial" w:cs="Arial"/>
          <w:color w:val="000000"/>
        </w:rPr>
      </w:pPr>
      <w:r w:rsidRPr="00DE12A6">
        <w:rPr>
          <w:rFonts w:ascii="Arial" w:hAnsi="Arial" w:cs="Arial"/>
          <w:color w:val="000000"/>
        </w:rPr>
        <w:t>wymagań Rozporządzenia Ministra Energii z dnia 1 grudnia 2016 r. w sprawie wymagań jakościowych dotyczących zawartości siarki dla olejów oraz rodzajów</w:t>
      </w:r>
      <w:r>
        <w:rPr>
          <w:rFonts w:ascii="Arial" w:hAnsi="Arial" w:cs="Arial"/>
          <w:color w:val="000000"/>
        </w:rPr>
        <w:t xml:space="preserve"> </w:t>
      </w:r>
      <w:r w:rsidRPr="00DE12A6">
        <w:rPr>
          <w:rFonts w:ascii="Arial" w:hAnsi="Arial" w:cs="Arial"/>
          <w:color w:val="000000"/>
        </w:rPr>
        <w:t>instalacji i warunków, w których będą stosowane ciężkie oleje opałowe (Dz.U.2016.2008);</w:t>
      </w:r>
    </w:p>
    <w:p w14:paraId="1D7851CF" w14:textId="77777777" w:rsidR="004E2E69" w:rsidRPr="00DE12A6" w:rsidRDefault="004E2E69" w:rsidP="00731F96">
      <w:pPr>
        <w:pStyle w:val="Akapitzlist1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1276"/>
        <w:jc w:val="both"/>
        <w:rPr>
          <w:rFonts w:ascii="Arial" w:hAnsi="Arial" w:cs="Arial"/>
          <w:color w:val="000000"/>
        </w:rPr>
      </w:pPr>
      <w:r w:rsidRPr="00DE12A6">
        <w:rPr>
          <w:rFonts w:ascii="Arial" w:hAnsi="Arial" w:cs="Arial"/>
          <w:color w:val="000000"/>
        </w:rPr>
        <w:t xml:space="preserve">wymagań Rozporządzenia Ministra Finansów z dnia 20 sierpnia 2010 r. </w:t>
      </w:r>
      <w:r>
        <w:rPr>
          <w:rFonts w:ascii="Arial" w:hAnsi="Arial" w:cs="Arial"/>
          <w:color w:val="000000"/>
        </w:rPr>
        <w:br/>
      </w:r>
      <w:r w:rsidRPr="00DE12A6">
        <w:rPr>
          <w:rFonts w:ascii="Arial" w:hAnsi="Arial" w:cs="Arial"/>
          <w:color w:val="000000"/>
        </w:rPr>
        <w:t>w sprawie</w:t>
      </w:r>
      <w:r>
        <w:rPr>
          <w:rFonts w:ascii="Arial" w:hAnsi="Arial" w:cs="Arial"/>
          <w:color w:val="000000"/>
        </w:rPr>
        <w:t xml:space="preserve"> </w:t>
      </w:r>
      <w:r w:rsidRPr="00DE12A6">
        <w:rPr>
          <w:rFonts w:ascii="Arial" w:hAnsi="Arial" w:cs="Arial"/>
          <w:color w:val="000000"/>
        </w:rPr>
        <w:t xml:space="preserve">znakowania i barwienia wyrobów </w:t>
      </w:r>
      <w:r>
        <w:rPr>
          <w:rFonts w:ascii="Arial" w:hAnsi="Arial" w:cs="Arial"/>
          <w:color w:val="000000"/>
        </w:rPr>
        <w:t>energetycznych (Dz.U.2010.1054);</w:t>
      </w:r>
    </w:p>
    <w:p w14:paraId="2BE742F9" w14:textId="77777777" w:rsidR="004E2E69" w:rsidRDefault="004E2E69" w:rsidP="00731F96">
      <w:pPr>
        <w:pStyle w:val="Akapitzlist1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993"/>
        <w:jc w:val="both"/>
        <w:rPr>
          <w:rFonts w:ascii="Arial" w:hAnsi="Arial" w:cs="Arial"/>
          <w:color w:val="000000"/>
        </w:rPr>
      </w:pPr>
      <w:r w:rsidRPr="00DE12A6">
        <w:rPr>
          <w:rFonts w:ascii="Arial" w:hAnsi="Arial" w:cs="Arial"/>
          <w:color w:val="000000"/>
        </w:rPr>
        <w:t xml:space="preserve">wspólny Słownik Zamówień (CPV): 09135100-5 </w:t>
      </w:r>
      <w:r>
        <w:rPr>
          <w:rFonts w:ascii="Arial" w:hAnsi="Arial" w:cs="Arial"/>
          <w:color w:val="000000"/>
        </w:rPr>
        <w:t>– Olej opałowy;</w:t>
      </w:r>
    </w:p>
    <w:p w14:paraId="572FA64E" w14:textId="77777777" w:rsidR="002060F4" w:rsidRDefault="004E2E69" w:rsidP="00731F96">
      <w:pPr>
        <w:pStyle w:val="Akapitzlist1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993"/>
        <w:jc w:val="both"/>
        <w:rPr>
          <w:rFonts w:ascii="Arial" w:hAnsi="Arial" w:cs="Arial"/>
          <w:color w:val="000000"/>
        </w:rPr>
      </w:pPr>
      <w:r w:rsidRPr="00DE12A6">
        <w:rPr>
          <w:rFonts w:ascii="Arial" w:hAnsi="Arial" w:cs="Arial"/>
          <w:color w:val="000000"/>
        </w:rPr>
        <w:t xml:space="preserve">miejsce dostawy oleju: </w:t>
      </w:r>
    </w:p>
    <w:p w14:paraId="62011CF4" w14:textId="0D4F4B82" w:rsidR="004E2E69" w:rsidRDefault="004E2E69" w:rsidP="00731F96">
      <w:pPr>
        <w:pStyle w:val="Akapitzlist1"/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DE12A6">
        <w:rPr>
          <w:rFonts w:ascii="Arial" w:hAnsi="Arial" w:cs="Arial"/>
          <w:color w:val="000000"/>
        </w:rPr>
        <w:t xml:space="preserve">Jodłówka 701b, gm. Rzezawa, woj. małopolskie; </w:t>
      </w:r>
    </w:p>
    <w:p w14:paraId="5FC095F4" w14:textId="77777777" w:rsidR="004E2E69" w:rsidRDefault="004E2E69" w:rsidP="00731F96">
      <w:pPr>
        <w:pStyle w:val="Akapitzlist1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993"/>
        <w:jc w:val="both"/>
        <w:rPr>
          <w:rFonts w:ascii="Arial" w:hAnsi="Arial" w:cs="Arial"/>
          <w:color w:val="000000"/>
        </w:rPr>
      </w:pPr>
      <w:r w:rsidRPr="00DE12A6">
        <w:rPr>
          <w:rFonts w:ascii="Arial" w:hAnsi="Arial" w:cs="Arial"/>
          <w:color w:val="000000"/>
        </w:rPr>
        <w:t>z dostawą każdej partii oleju opałowego lekkiego Wykonawca dos</w:t>
      </w:r>
      <w:r>
        <w:rPr>
          <w:rFonts w:ascii="Arial" w:hAnsi="Arial" w:cs="Arial"/>
          <w:color w:val="000000"/>
        </w:rPr>
        <w:t>tarczy świadectwo jakości oleju;</w:t>
      </w:r>
    </w:p>
    <w:p w14:paraId="7A459F42" w14:textId="77777777" w:rsidR="004E2E69" w:rsidRDefault="004E2E69" w:rsidP="00731F96">
      <w:pPr>
        <w:pStyle w:val="Akapitzlist1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993"/>
        <w:jc w:val="both"/>
        <w:rPr>
          <w:rFonts w:ascii="Arial" w:hAnsi="Arial" w:cs="Arial"/>
          <w:color w:val="000000"/>
        </w:rPr>
      </w:pPr>
      <w:r w:rsidRPr="00DE12A6">
        <w:rPr>
          <w:rFonts w:ascii="Arial" w:hAnsi="Arial" w:cs="Arial"/>
          <w:color w:val="000000"/>
        </w:rPr>
        <w:t>dostawa zostanie realizowana w godzinach od 7.00 do 15.00 w uzgodnionym wcześniej dniu roboczym</w:t>
      </w:r>
      <w:r>
        <w:rPr>
          <w:rFonts w:ascii="Arial" w:hAnsi="Arial" w:cs="Arial"/>
          <w:color w:val="000000"/>
        </w:rPr>
        <w:t>;</w:t>
      </w:r>
    </w:p>
    <w:p w14:paraId="5BFB9D36" w14:textId="77777777" w:rsidR="004E2E69" w:rsidRDefault="004E2E69" w:rsidP="00731F96">
      <w:pPr>
        <w:pStyle w:val="Akapitzlist1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993"/>
        <w:jc w:val="both"/>
        <w:rPr>
          <w:rFonts w:ascii="Arial" w:hAnsi="Arial" w:cs="Arial"/>
          <w:color w:val="000000"/>
        </w:rPr>
      </w:pPr>
      <w:r w:rsidRPr="00DE12A6">
        <w:rPr>
          <w:rFonts w:ascii="Arial" w:hAnsi="Arial" w:cs="Arial"/>
          <w:color w:val="000000"/>
        </w:rPr>
        <w:t>wykonawca dostarczy przedmiot zamówienia na koszt własny.</w:t>
      </w:r>
    </w:p>
    <w:p w14:paraId="5ECB12BB" w14:textId="77777777" w:rsidR="004E2E69" w:rsidRPr="00DE12A6" w:rsidRDefault="004E2E69" w:rsidP="00731F96">
      <w:pPr>
        <w:pStyle w:val="Akapitzlist1"/>
        <w:autoSpaceDE w:val="0"/>
        <w:autoSpaceDN w:val="0"/>
        <w:adjustRightInd w:val="0"/>
        <w:spacing w:line="360" w:lineRule="auto"/>
        <w:ind w:left="993"/>
        <w:jc w:val="both"/>
        <w:rPr>
          <w:rFonts w:ascii="Arial" w:hAnsi="Arial" w:cs="Arial"/>
          <w:color w:val="000000"/>
        </w:rPr>
      </w:pPr>
    </w:p>
    <w:p w14:paraId="2F9A8247" w14:textId="77777777" w:rsidR="004E2E69" w:rsidRDefault="004E2E69" w:rsidP="00731F96">
      <w:pPr>
        <w:pStyle w:val="Akapitzlist1"/>
        <w:numPr>
          <w:ilvl w:val="0"/>
          <w:numId w:val="1"/>
        </w:numPr>
        <w:autoSpaceDE w:val="0"/>
        <w:autoSpaceDN w:val="0"/>
        <w:adjustRightInd w:val="0"/>
        <w:spacing w:after="157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>T</w:t>
      </w:r>
      <w:r w:rsidRPr="000B1734">
        <w:rPr>
          <w:rFonts w:ascii="Arial" w:hAnsi="Arial" w:cs="Arial"/>
          <w:bCs/>
          <w:color w:val="000000"/>
        </w:rPr>
        <w:t>ermin realizacji przedmiotu zamówienia:</w:t>
      </w:r>
      <w:r w:rsidRPr="00E15C3B">
        <w:rPr>
          <w:rFonts w:ascii="Arial" w:hAnsi="Arial" w:cs="Arial"/>
          <w:b/>
          <w:bCs/>
          <w:color w:val="000000"/>
        </w:rPr>
        <w:t xml:space="preserve"> </w:t>
      </w:r>
      <w:r w:rsidRPr="00DE12A6">
        <w:rPr>
          <w:rFonts w:ascii="Arial" w:hAnsi="Arial" w:cs="Arial"/>
          <w:b/>
          <w:color w:val="000000"/>
        </w:rPr>
        <w:t>3 dni od daty wystawienia zlecenia</w:t>
      </w:r>
      <w:r>
        <w:rPr>
          <w:rFonts w:ascii="Arial" w:hAnsi="Arial" w:cs="Arial"/>
          <w:color w:val="000000"/>
        </w:rPr>
        <w:t>.</w:t>
      </w:r>
    </w:p>
    <w:p w14:paraId="55849850" w14:textId="77777777" w:rsidR="004E2E69" w:rsidRPr="00E15C3B" w:rsidRDefault="004E2E69" w:rsidP="00731F96">
      <w:pPr>
        <w:pStyle w:val="Akapitzlist1"/>
        <w:autoSpaceDE w:val="0"/>
        <w:autoSpaceDN w:val="0"/>
        <w:adjustRightInd w:val="0"/>
        <w:spacing w:after="157" w:line="360" w:lineRule="auto"/>
        <w:ind w:left="360"/>
        <w:jc w:val="both"/>
        <w:rPr>
          <w:rFonts w:ascii="Arial" w:hAnsi="Arial" w:cs="Arial"/>
          <w:color w:val="000000"/>
        </w:rPr>
      </w:pPr>
    </w:p>
    <w:p w14:paraId="5AD40995" w14:textId="15E621C2" w:rsidR="004E2E69" w:rsidRPr="009B443D" w:rsidRDefault="004E2E69" w:rsidP="00731F96">
      <w:pPr>
        <w:pStyle w:val="Akapitzlist1"/>
        <w:numPr>
          <w:ilvl w:val="0"/>
          <w:numId w:val="1"/>
        </w:numPr>
        <w:autoSpaceDE w:val="0"/>
        <w:autoSpaceDN w:val="0"/>
        <w:adjustRightInd w:val="0"/>
        <w:spacing w:after="157" w:line="360" w:lineRule="auto"/>
        <w:jc w:val="both"/>
        <w:rPr>
          <w:rFonts w:ascii="Arial" w:hAnsi="Arial" w:cs="Arial"/>
          <w:b/>
          <w:color w:val="000000"/>
        </w:rPr>
      </w:pPr>
      <w:r w:rsidRPr="009B443D">
        <w:rPr>
          <w:rFonts w:ascii="Arial" w:hAnsi="Arial" w:cs="Arial"/>
          <w:bCs/>
          <w:color w:val="000000"/>
        </w:rPr>
        <w:t xml:space="preserve">Przy wyborze oferty do realizacji, zamawiający będzie kierował się kryterium: </w:t>
      </w:r>
      <w:r w:rsidR="004B2F02">
        <w:rPr>
          <w:rFonts w:ascii="Arial" w:hAnsi="Arial" w:cs="Arial"/>
          <w:bCs/>
          <w:color w:val="000000"/>
        </w:rPr>
        <w:br/>
      </w:r>
      <w:r w:rsidRPr="009B443D">
        <w:rPr>
          <w:rFonts w:ascii="Arial" w:hAnsi="Arial" w:cs="Arial"/>
          <w:b/>
          <w:color w:val="000000"/>
        </w:rPr>
        <w:t>Cena 100%</w:t>
      </w:r>
    </w:p>
    <w:p w14:paraId="3EBA0DB7" w14:textId="001F1CEC" w:rsidR="004E2E69" w:rsidRPr="00E15C3B" w:rsidRDefault="004E2E69" w:rsidP="00731F96">
      <w:pPr>
        <w:pStyle w:val="Akapitzlist1"/>
        <w:autoSpaceDE w:val="0"/>
        <w:autoSpaceDN w:val="0"/>
        <w:adjustRightInd w:val="0"/>
        <w:spacing w:after="157" w:line="360" w:lineRule="auto"/>
        <w:jc w:val="both"/>
        <w:rPr>
          <w:rFonts w:ascii="Arial" w:hAnsi="Arial" w:cs="Arial"/>
          <w:color w:val="000000"/>
        </w:rPr>
      </w:pPr>
    </w:p>
    <w:p w14:paraId="02ACFD27" w14:textId="77777777" w:rsidR="004E2E69" w:rsidRPr="00345EBC" w:rsidRDefault="004E2E69" w:rsidP="00731F96">
      <w:pPr>
        <w:pStyle w:val="Akapitzlist1"/>
        <w:numPr>
          <w:ilvl w:val="0"/>
          <w:numId w:val="1"/>
        </w:numPr>
        <w:autoSpaceDE w:val="0"/>
        <w:autoSpaceDN w:val="0"/>
        <w:adjustRightInd w:val="0"/>
        <w:spacing w:after="157" w:line="360" w:lineRule="auto"/>
        <w:jc w:val="both"/>
        <w:rPr>
          <w:rFonts w:ascii="Arial" w:hAnsi="Arial" w:cs="Arial"/>
          <w:color w:val="000000"/>
        </w:rPr>
      </w:pPr>
      <w:r w:rsidRPr="00345EBC">
        <w:rPr>
          <w:rFonts w:ascii="Arial" w:hAnsi="Arial" w:cs="Arial"/>
          <w:bCs/>
          <w:color w:val="000000"/>
        </w:rPr>
        <w:t xml:space="preserve">Osobami uprawnionymi do kontaktów z Wykonawcami </w:t>
      </w:r>
      <w:r w:rsidRPr="00345EBC">
        <w:rPr>
          <w:rFonts w:ascii="Arial" w:hAnsi="Arial" w:cs="Arial"/>
          <w:bCs/>
        </w:rPr>
        <w:t>są</w:t>
      </w:r>
      <w:r w:rsidRPr="00345EBC">
        <w:rPr>
          <w:rFonts w:ascii="Arial" w:hAnsi="Arial" w:cs="Arial"/>
        </w:rPr>
        <w:t xml:space="preserve">: </w:t>
      </w:r>
    </w:p>
    <w:p w14:paraId="41786236" w14:textId="44A53DF6" w:rsidR="004E2E69" w:rsidRDefault="004E2E69" w:rsidP="00731F96">
      <w:pPr>
        <w:pStyle w:val="Akapitzlist1"/>
        <w:autoSpaceDE w:val="0"/>
        <w:autoSpaceDN w:val="0"/>
        <w:adjustRightInd w:val="0"/>
        <w:spacing w:after="157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Jarosław Bielan – Sekretarz Nadleśnictwa</w:t>
      </w:r>
    </w:p>
    <w:p w14:paraId="1E1AF7F5" w14:textId="1BEA633B" w:rsidR="002E47CD" w:rsidRPr="004E2E69" w:rsidRDefault="004E2E69" w:rsidP="00731F96">
      <w:pPr>
        <w:pStyle w:val="Akapitzlist1"/>
        <w:autoSpaceDE w:val="0"/>
        <w:autoSpaceDN w:val="0"/>
        <w:adjustRightInd w:val="0"/>
        <w:spacing w:after="157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Jakub Wacnik – Referent ds. administracyjno-gospodarczych</w:t>
      </w:r>
    </w:p>
    <w:sectPr w:rsidR="002E47CD" w:rsidRPr="004E2E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154FF"/>
    <w:multiLevelType w:val="hybridMultilevel"/>
    <w:tmpl w:val="103ADEE8"/>
    <w:lvl w:ilvl="0" w:tplc="AF9C72A2">
      <w:start w:val="1"/>
      <w:numFmt w:val="lowerLetter"/>
      <w:lvlText w:val="%1."/>
      <w:lvlJc w:val="left"/>
      <w:pPr>
        <w:ind w:left="1713" w:hanging="360"/>
      </w:pPr>
      <w:rPr>
        <w:rFonts w:cs="Times New Roman"/>
      </w:rPr>
    </w:lvl>
    <w:lvl w:ilvl="1" w:tplc="3294C9A4" w:tentative="1">
      <w:start w:val="1"/>
      <w:numFmt w:val="lowerLetter"/>
      <w:lvlText w:val="%2."/>
      <w:lvlJc w:val="left"/>
      <w:pPr>
        <w:ind w:left="2433" w:hanging="360"/>
      </w:pPr>
    </w:lvl>
    <w:lvl w:ilvl="2" w:tplc="5594A3D6" w:tentative="1">
      <w:start w:val="1"/>
      <w:numFmt w:val="lowerRoman"/>
      <w:lvlText w:val="%3."/>
      <w:lvlJc w:val="right"/>
      <w:pPr>
        <w:ind w:left="3153" w:hanging="180"/>
      </w:pPr>
    </w:lvl>
    <w:lvl w:ilvl="3" w:tplc="F8D6DFEA" w:tentative="1">
      <w:start w:val="1"/>
      <w:numFmt w:val="decimal"/>
      <w:lvlText w:val="%4."/>
      <w:lvlJc w:val="left"/>
      <w:pPr>
        <w:ind w:left="3873" w:hanging="360"/>
      </w:pPr>
    </w:lvl>
    <w:lvl w:ilvl="4" w:tplc="9236CAC8" w:tentative="1">
      <w:start w:val="1"/>
      <w:numFmt w:val="lowerLetter"/>
      <w:lvlText w:val="%5."/>
      <w:lvlJc w:val="left"/>
      <w:pPr>
        <w:ind w:left="4593" w:hanging="360"/>
      </w:pPr>
    </w:lvl>
    <w:lvl w:ilvl="5" w:tplc="E26004E4" w:tentative="1">
      <w:start w:val="1"/>
      <w:numFmt w:val="lowerRoman"/>
      <w:lvlText w:val="%6."/>
      <w:lvlJc w:val="right"/>
      <w:pPr>
        <w:ind w:left="5313" w:hanging="180"/>
      </w:pPr>
    </w:lvl>
    <w:lvl w:ilvl="6" w:tplc="087CF79C" w:tentative="1">
      <w:start w:val="1"/>
      <w:numFmt w:val="decimal"/>
      <w:lvlText w:val="%7."/>
      <w:lvlJc w:val="left"/>
      <w:pPr>
        <w:ind w:left="6033" w:hanging="360"/>
      </w:pPr>
    </w:lvl>
    <w:lvl w:ilvl="7" w:tplc="B01A6FF2" w:tentative="1">
      <w:start w:val="1"/>
      <w:numFmt w:val="lowerLetter"/>
      <w:lvlText w:val="%8."/>
      <w:lvlJc w:val="left"/>
      <w:pPr>
        <w:ind w:left="6753" w:hanging="360"/>
      </w:pPr>
    </w:lvl>
    <w:lvl w:ilvl="8" w:tplc="02F25176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616F3984"/>
    <w:multiLevelType w:val="hybridMultilevel"/>
    <w:tmpl w:val="184C5E28"/>
    <w:lvl w:ilvl="0" w:tplc="CC60F9B8">
      <w:start w:val="1"/>
      <w:numFmt w:val="decimal"/>
      <w:lvlText w:val="%1)"/>
      <w:lvlJc w:val="left"/>
      <w:pPr>
        <w:ind w:left="1440" w:hanging="360"/>
      </w:pPr>
    </w:lvl>
    <w:lvl w:ilvl="1" w:tplc="9B743228">
      <w:start w:val="1"/>
      <w:numFmt w:val="lowerLetter"/>
      <w:lvlText w:val="%2."/>
      <w:lvlJc w:val="left"/>
      <w:pPr>
        <w:ind w:left="2160" w:hanging="360"/>
      </w:pPr>
    </w:lvl>
    <w:lvl w:ilvl="2" w:tplc="8DD47F74" w:tentative="1">
      <w:start w:val="1"/>
      <w:numFmt w:val="lowerRoman"/>
      <w:lvlText w:val="%3."/>
      <w:lvlJc w:val="right"/>
      <w:pPr>
        <w:ind w:left="2880" w:hanging="180"/>
      </w:pPr>
    </w:lvl>
    <w:lvl w:ilvl="3" w:tplc="F906ED58" w:tentative="1">
      <w:start w:val="1"/>
      <w:numFmt w:val="decimal"/>
      <w:lvlText w:val="%4."/>
      <w:lvlJc w:val="left"/>
      <w:pPr>
        <w:ind w:left="3600" w:hanging="360"/>
      </w:pPr>
    </w:lvl>
    <w:lvl w:ilvl="4" w:tplc="050051A0" w:tentative="1">
      <w:start w:val="1"/>
      <w:numFmt w:val="lowerLetter"/>
      <w:lvlText w:val="%5."/>
      <w:lvlJc w:val="left"/>
      <w:pPr>
        <w:ind w:left="4320" w:hanging="360"/>
      </w:pPr>
    </w:lvl>
    <w:lvl w:ilvl="5" w:tplc="F932B166" w:tentative="1">
      <w:start w:val="1"/>
      <w:numFmt w:val="lowerRoman"/>
      <w:lvlText w:val="%6."/>
      <w:lvlJc w:val="right"/>
      <w:pPr>
        <w:ind w:left="5040" w:hanging="180"/>
      </w:pPr>
    </w:lvl>
    <w:lvl w:ilvl="6" w:tplc="339A062A" w:tentative="1">
      <w:start w:val="1"/>
      <w:numFmt w:val="decimal"/>
      <w:lvlText w:val="%7."/>
      <w:lvlJc w:val="left"/>
      <w:pPr>
        <w:ind w:left="5760" w:hanging="360"/>
      </w:pPr>
    </w:lvl>
    <w:lvl w:ilvl="7" w:tplc="D6C8512A" w:tentative="1">
      <w:start w:val="1"/>
      <w:numFmt w:val="lowerLetter"/>
      <w:lvlText w:val="%8."/>
      <w:lvlJc w:val="left"/>
      <w:pPr>
        <w:ind w:left="6480" w:hanging="360"/>
      </w:pPr>
    </w:lvl>
    <w:lvl w:ilvl="8" w:tplc="26804B6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41C25D5"/>
    <w:multiLevelType w:val="hybridMultilevel"/>
    <w:tmpl w:val="F0EE67D2"/>
    <w:lvl w:ilvl="0" w:tplc="0B24BB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sz w:val="22"/>
        <w:szCs w:val="22"/>
      </w:rPr>
    </w:lvl>
    <w:lvl w:ilvl="1" w:tplc="467C93B6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  <w:i w:val="0"/>
      </w:rPr>
    </w:lvl>
    <w:lvl w:ilvl="2" w:tplc="114E4A2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BC44D8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4F61AF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DACDF9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D1A2E9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C0AAE7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C40900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9B"/>
    <w:rsid w:val="002060F4"/>
    <w:rsid w:val="002E3C3E"/>
    <w:rsid w:val="002E47CD"/>
    <w:rsid w:val="004B2F02"/>
    <w:rsid w:val="004E2E69"/>
    <w:rsid w:val="00520198"/>
    <w:rsid w:val="005E7DB4"/>
    <w:rsid w:val="00731F96"/>
    <w:rsid w:val="0082015A"/>
    <w:rsid w:val="00836D86"/>
    <w:rsid w:val="0084769B"/>
    <w:rsid w:val="008D5499"/>
    <w:rsid w:val="00914D9F"/>
    <w:rsid w:val="00A328E5"/>
    <w:rsid w:val="00A36993"/>
    <w:rsid w:val="00A7002B"/>
    <w:rsid w:val="00AF2493"/>
    <w:rsid w:val="00BC3280"/>
    <w:rsid w:val="00BE302F"/>
    <w:rsid w:val="00D47147"/>
    <w:rsid w:val="00E20751"/>
    <w:rsid w:val="00F5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F6B6E"/>
  <w15:chartTrackingRefBased/>
  <w15:docId w15:val="{038201AC-0B23-4664-97EF-3FAED0FBF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4D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4E2E6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4E2E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5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05A64-6AE1-46C8-A041-40AA3D411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Wacnik</dc:creator>
  <cp:keywords/>
  <dc:description/>
  <cp:lastModifiedBy>Jakub Wacnik</cp:lastModifiedBy>
  <cp:revision>2</cp:revision>
  <dcterms:created xsi:type="dcterms:W3CDTF">2022-02-07T14:12:00Z</dcterms:created>
  <dcterms:modified xsi:type="dcterms:W3CDTF">2022-02-07T14:12:00Z</dcterms:modified>
</cp:coreProperties>
</file>