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AD15A2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4ED3DB70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A95BC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A95BCD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85451D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A95BCD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EE0610F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0F843A2" w14:textId="5B2331CB"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703A2C0F" w14:textId="0EB22481" w:rsidR="00A95BCD" w:rsidRDefault="00A95BCD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UNIEWAŻNIENIU POSTĘPOWANIA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413DF033" w14:textId="77777777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6EFF81CB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24170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A95BCD" w:rsidRPr="00925E79">
        <w:rPr>
          <w:rFonts w:ascii="Book Antiqua" w:hAnsi="Book Antiqua" w:cs="Book Antiqua"/>
          <w:i/>
          <w:iCs/>
        </w:rPr>
        <w:t>Miseczka i drut platynowy oraz odczynniki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77777777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3EDA5CBC" w14:textId="6E102204" w:rsidR="0024170B" w:rsidRPr="0024170B" w:rsidRDefault="00EB27C9" w:rsidP="00F51A1F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 w:hanging="357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95BCD" w:rsidRPr="00A95BCD">
        <w:rPr>
          <w:rFonts w:ascii="Book Antiqua" w:hAnsi="Book Antiqua" w:cs="Arial"/>
          <w:b/>
          <w:bCs/>
          <w:sz w:val="20"/>
          <w:szCs w:val="20"/>
        </w:rPr>
        <w:t>SAFINA</w:t>
      </w:r>
      <w:r w:rsidR="00A95BCD">
        <w:rPr>
          <w:rFonts w:ascii="Book Antiqua" w:hAnsi="Book Antiqua" w:cs="Arial"/>
          <w:b/>
          <w:bCs/>
          <w:sz w:val="20"/>
          <w:szCs w:val="20"/>
        </w:rPr>
        <w:t>-</w:t>
      </w:r>
      <w:r w:rsidR="00A95BCD" w:rsidRPr="00A95BCD">
        <w:rPr>
          <w:rFonts w:ascii="Book Antiqua" w:hAnsi="Book Antiqua" w:cs="Arial"/>
          <w:b/>
          <w:bCs/>
          <w:sz w:val="20"/>
          <w:szCs w:val="20"/>
        </w:rPr>
        <w:t>POL Sp. z o. o</w:t>
      </w:r>
      <w:r w:rsidR="00A95BCD">
        <w:rPr>
          <w:rFonts w:ascii="Book Antiqua" w:hAnsi="Book Antiqua" w:cs="Arial"/>
          <w:b/>
          <w:bCs/>
          <w:sz w:val="20"/>
          <w:szCs w:val="20"/>
        </w:rPr>
        <w:t>.</w:t>
      </w:r>
    </w:p>
    <w:p w14:paraId="38413A9D" w14:textId="64BFF896" w:rsidR="00EB27C9" w:rsidRPr="00A95BCD" w:rsidRDefault="00EB27C9" w:rsidP="00A95BCD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 w:hanging="357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2A5BBF" w:rsidRPr="0024170B">
        <w:rPr>
          <w:rFonts w:ascii="Book Antiqua" w:hAnsi="Book Antiqua" w:cs="Arial"/>
          <w:b/>
          <w:bCs/>
          <w:sz w:val="20"/>
          <w:szCs w:val="20"/>
        </w:rPr>
        <w:t xml:space="preserve">ul. </w:t>
      </w:r>
      <w:r w:rsidR="00A95BCD">
        <w:rPr>
          <w:rFonts w:ascii="Book Antiqua" w:hAnsi="Book Antiqua" w:cs="Arial"/>
          <w:b/>
          <w:bCs/>
          <w:sz w:val="20"/>
          <w:szCs w:val="20"/>
        </w:rPr>
        <w:t>Graniczna 29</w:t>
      </w:r>
      <w:r w:rsidR="0024170B" w:rsidRPr="00A95BCD">
        <w:rPr>
          <w:rFonts w:ascii="Book Antiqua" w:hAnsi="Book Antiqua"/>
          <w:b/>
          <w:bCs/>
        </w:rPr>
        <w:t xml:space="preserve">, </w:t>
      </w:r>
      <w:r w:rsidR="00A95BCD">
        <w:rPr>
          <w:rFonts w:ascii="Book Antiqua" w:hAnsi="Book Antiqua"/>
          <w:b/>
          <w:bCs/>
        </w:rPr>
        <w:t>40-017</w:t>
      </w:r>
      <w:r w:rsidR="0024170B" w:rsidRPr="00A95BCD">
        <w:rPr>
          <w:rFonts w:ascii="Book Antiqua" w:hAnsi="Book Antiqua"/>
          <w:b/>
          <w:bCs/>
        </w:rPr>
        <w:t xml:space="preserve"> </w:t>
      </w:r>
      <w:r w:rsidR="00A95BCD">
        <w:rPr>
          <w:rFonts w:ascii="Book Antiqua" w:hAnsi="Book Antiqua"/>
          <w:b/>
          <w:bCs/>
        </w:rPr>
        <w:t>Katowice</w:t>
      </w:r>
    </w:p>
    <w:p w14:paraId="397273ED" w14:textId="7DB75E1E" w:rsidR="00EB27C9" w:rsidRPr="001C652B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A95BCD">
        <w:rPr>
          <w:rFonts w:ascii="Book Antiqua" w:hAnsi="Book Antiqua"/>
          <w:i/>
          <w:iCs/>
          <w:sz w:val="20"/>
          <w:szCs w:val="20"/>
        </w:rPr>
        <w:t>7 081,42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76D60B3C" w14:textId="46079286" w:rsidR="001C652B" w:rsidRPr="001C652B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A95BCD" w:rsidRPr="00A95BCD">
        <w:rPr>
          <w:rFonts w:ascii="Book Antiqua" w:hAnsi="Book Antiqua"/>
          <w:i/>
          <w:iCs/>
          <w:sz w:val="20"/>
        </w:rPr>
        <w:t>7 dni roboczych</w:t>
      </w:r>
    </w:p>
    <w:p w14:paraId="0C79E939" w14:textId="77777777"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BF4DCE4" w14:textId="77777777" w:rsidR="007939B8" w:rsidRPr="00BA459F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BCADE9C" w14:textId="212ED777" w:rsidR="007939B8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24170B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24170B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A2039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,00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0CAE0F5" w14:textId="6CA5825D" w:rsidR="001C652B" w:rsidRPr="00BA459F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 w:rsidR="0024170B">
        <w:rPr>
          <w:rFonts w:ascii="Book Antiqua" w:hAnsi="Book Antiqua" w:cs="Book Antiqua"/>
          <w:bCs/>
          <w:spacing w:val="-3"/>
          <w:sz w:val="20"/>
        </w:rPr>
        <w:t>2</w:t>
      </w:r>
      <w:r w:rsidR="00A20394"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24170B">
        <w:rPr>
          <w:rFonts w:ascii="Book Antiqua" w:hAnsi="Book Antiqua" w:cs="Book Antiqua"/>
          <w:bCs/>
          <w:spacing w:val="-3"/>
          <w:sz w:val="20"/>
        </w:rPr>
        <w:t>2</w:t>
      </w:r>
      <w:r w:rsidR="00A20394">
        <w:rPr>
          <w:rFonts w:ascii="Book Antiqua" w:hAnsi="Book Antiqua" w:cs="Book Antiqua"/>
          <w:bCs/>
          <w:spacing w:val="-3"/>
          <w:sz w:val="20"/>
        </w:rPr>
        <w:t>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3225127D" w14:textId="77777777" w:rsidR="007939B8" w:rsidRPr="00BA459F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4400C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77777777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DF471D" w:rsidRPr="00A95BCD">
        <w:rPr>
          <w:rFonts w:ascii="Book Antiqua" w:hAnsi="Book Antiqua" w:cs="Arial"/>
          <w:b/>
          <w:bCs/>
          <w:sz w:val="20"/>
          <w:szCs w:val="20"/>
        </w:rPr>
        <w:t>SAFINA</w:t>
      </w:r>
      <w:r w:rsidR="00DF471D">
        <w:rPr>
          <w:rFonts w:ascii="Book Antiqua" w:hAnsi="Book Antiqua" w:cs="Arial"/>
          <w:b/>
          <w:bCs/>
          <w:sz w:val="20"/>
          <w:szCs w:val="20"/>
        </w:rPr>
        <w:t>-</w:t>
      </w:r>
      <w:r w:rsidR="00DF471D" w:rsidRPr="00A95BCD">
        <w:rPr>
          <w:rFonts w:ascii="Book Antiqua" w:hAnsi="Book Antiqua" w:cs="Arial"/>
          <w:b/>
          <w:bCs/>
          <w:sz w:val="20"/>
          <w:szCs w:val="20"/>
        </w:rPr>
        <w:t>POL Sp. z o. o</w:t>
      </w:r>
      <w:r w:rsidR="00DF471D">
        <w:rPr>
          <w:rFonts w:ascii="Book Antiqua" w:hAnsi="Book Antiqua" w:cs="Arial"/>
          <w:b/>
          <w:bCs/>
          <w:sz w:val="20"/>
          <w:szCs w:val="20"/>
        </w:rPr>
        <w:t>.</w:t>
      </w:r>
      <w:r w:rsidR="009647B1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77777777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D24609D" w14:textId="62A0BEAE" w:rsidR="0085451D" w:rsidRP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Pozostałe oferty złożone w postępowaniu</w:t>
      </w:r>
    </w:p>
    <w:tbl>
      <w:tblPr>
        <w:tblStyle w:val="Tabela-Siatka"/>
        <w:tblW w:w="9622" w:type="dxa"/>
        <w:tblInd w:w="-289" w:type="dxa"/>
        <w:tblLook w:val="04A0" w:firstRow="1" w:lastRow="0" w:firstColumn="1" w:lastColumn="0" w:noHBand="0" w:noVBand="1"/>
      </w:tblPr>
      <w:tblGrid>
        <w:gridCol w:w="511"/>
        <w:gridCol w:w="4593"/>
        <w:gridCol w:w="1388"/>
        <w:gridCol w:w="1779"/>
        <w:gridCol w:w="1351"/>
      </w:tblGrid>
      <w:tr w:rsidR="0085451D" w14:paraId="43975F30" w14:textId="77777777" w:rsidTr="005A731C">
        <w:tc>
          <w:tcPr>
            <w:tcW w:w="511" w:type="dxa"/>
          </w:tcPr>
          <w:p w14:paraId="3B235EBA" w14:textId="77777777" w:rsidR="0085451D" w:rsidRPr="00562210" w:rsidRDefault="0085451D" w:rsidP="005A731C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93" w:type="dxa"/>
            <w:vAlign w:val="center"/>
          </w:tcPr>
          <w:p w14:paraId="56F5CBDA" w14:textId="77777777" w:rsidR="0085451D" w:rsidRPr="00562210" w:rsidRDefault="0085451D" w:rsidP="005A731C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388" w:type="dxa"/>
            <w:vAlign w:val="center"/>
          </w:tcPr>
          <w:p w14:paraId="2E9A5292" w14:textId="77777777" w:rsidR="0085451D" w:rsidRPr="00562210" w:rsidRDefault="0085451D" w:rsidP="005A731C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79" w:type="dxa"/>
          </w:tcPr>
          <w:p w14:paraId="715E85D9" w14:textId="77777777" w:rsidR="0085451D" w:rsidRPr="00562210" w:rsidRDefault="0085451D" w:rsidP="005A731C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351" w:type="dxa"/>
            <w:vAlign w:val="center"/>
          </w:tcPr>
          <w:p w14:paraId="5241DBBA" w14:textId="77777777" w:rsidR="0085451D" w:rsidRPr="00562210" w:rsidRDefault="0085451D" w:rsidP="005A731C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85451D" w14:paraId="239F9975" w14:textId="77777777" w:rsidTr="005A731C">
        <w:tc>
          <w:tcPr>
            <w:tcW w:w="511" w:type="dxa"/>
          </w:tcPr>
          <w:p w14:paraId="212B8E81" w14:textId="77777777" w:rsidR="0085451D" w:rsidRPr="00AD30D7" w:rsidRDefault="0085451D" w:rsidP="005A731C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AD30D7">
              <w:rPr>
                <w:rFonts w:eastAsia="Calibr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593" w:type="dxa"/>
            <w:vAlign w:val="center"/>
          </w:tcPr>
          <w:p w14:paraId="1F06AB14" w14:textId="7872134F" w:rsidR="0085451D" w:rsidRPr="00AD30D7" w:rsidRDefault="0085451D" w:rsidP="00AD30D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30D7">
              <w:rPr>
                <w:rFonts w:cstheme="minorHAnsi"/>
                <w:sz w:val="20"/>
                <w:szCs w:val="20"/>
              </w:rPr>
              <w:t>SAFINA-POL Sp. z o. o.</w:t>
            </w:r>
            <w:r w:rsidRPr="00AD30D7">
              <w:rPr>
                <w:rFonts w:cstheme="minorHAnsi"/>
                <w:sz w:val="20"/>
                <w:szCs w:val="20"/>
              </w:rPr>
              <w:br/>
            </w:r>
            <w:r w:rsidRPr="00AD30D7">
              <w:rPr>
                <w:rFonts w:eastAsia="Calibri" w:cstheme="minorHAnsi"/>
                <w:sz w:val="20"/>
                <w:szCs w:val="20"/>
              </w:rPr>
              <w:t> ul. </w:t>
            </w:r>
            <w:r w:rsidR="00AD30D7" w:rsidRPr="00AD30D7">
              <w:rPr>
                <w:rFonts w:cstheme="minorHAnsi"/>
                <w:sz w:val="20"/>
                <w:szCs w:val="20"/>
              </w:rPr>
              <w:t>Graniczna 29, 40-017 Katowice</w:t>
            </w:r>
          </w:p>
        </w:tc>
        <w:tc>
          <w:tcPr>
            <w:tcW w:w="1388" w:type="dxa"/>
            <w:vAlign w:val="center"/>
          </w:tcPr>
          <w:p w14:paraId="5DDDEB4A" w14:textId="571C596B" w:rsidR="0085451D" w:rsidRPr="001D510E" w:rsidRDefault="0085451D" w:rsidP="005A731C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7 081,42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79" w:type="dxa"/>
            <w:vAlign w:val="center"/>
          </w:tcPr>
          <w:p w14:paraId="25986B99" w14:textId="1F081AAC" w:rsidR="0085451D" w:rsidRPr="001D510E" w:rsidRDefault="0085451D" w:rsidP="005A731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  <w:r>
              <w:rPr>
                <w:rFonts w:eastAsia="Calibri" w:cstheme="minorHAnsi"/>
                <w:sz w:val="20"/>
                <w:szCs w:val="20"/>
              </w:rPr>
              <w:t xml:space="preserve"> roboczych</w:t>
            </w:r>
          </w:p>
        </w:tc>
        <w:tc>
          <w:tcPr>
            <w:tcW w:w="1351" w:type="dxa"/>
            <w:vAlign w:val="center"/>
          </w:tcPr>
          <w:p w14:paraId="63648DC5" w14:textId="62163509" w:rsidR="0085451D" w:rsidRPr="001D510E" w:rsidRDefault="0085451D" w:rsidP="005A731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100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  <w:tr w:rsidR="0085451D" w:rsidRPr="00920290" w14:paraId="4E68982D" w14:textId="77777777" w:rsidTr="005A731C">
        <w:tc>
          <w:tcPr>
            <w:tcW w:w="511" w:type="dxa"/>
          </w:tcPr>
          <w:p w14:paraId="49DEAD20" w14:textId="6C313CF1" w:rsidR="0085451D" w:rsidRPr="00920290" w:rsidRDefault="0085451D" w:rsidP="005A731C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593" w:type="dxa"/>
            <w:vAlign w:val="center"/>
          </w:tcPr>
          <w:p w14:paraId="7EA48714" w14:textId="65FA0A09" w:rsidR="0085451D" w:rsidRPr="00194BD3" w:rsidRDefault="0085451D" w:rsidP="005A7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451D">
              <w:rPr>
                <w:sz w:val="20"/>
                <w:szCs w:val="20"/>
              </w:rPr>
              <w:t>ARLAB S.C., ANNA ZIĘBA, PIOTR PIEŃKOWSKI</w:t>
            </w:r>
            <w:r w:rsidRPr="00194BD3">
              <w:rPr>
                <w:rFonts w:cstheme="minorHAnsi"/>
                <w:sz w:val="20"/>
                <w:szCs w:val="20"/>
              </w:rPr>
              <w:br/>
              <w:t>ul. </w:t>
            </w:r>
            <w:r>
              <w:rPr>
                <w:rFonts w:cstheme="minorHAnsi"/>
                <w:sz w:val="20"/>
                <w:szCs w:val="20"/>
              </w:rPr>
              <w:t>Kalinowa 40, 75 667 Koszalin</w:t>
            </w:r>
          </w:p>
        </w:tc>
        <w:tc>
          <w:tcPr>
            <w:tcW w:w="1388" w:type="dxa"/>
            <w:vAlign w:val="center"/>
          </w:tcPr>
          <w:p w14:paraId="08DEFE09" w14:textId="536FF04C" w:rsidR="0085451D" w:rsidRPr="001D510E" w:rsidRDefault="0085451D" w:rsidP="005A731C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7 158,60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779" w:type="dxa"/>
            <w:vAlign w:val="center"/>
          </w:tcPr>
          <w:p w14:paraId="6DC444CE" w14:textId="09995BC7" w:rsidR="0085451D" w:rsidRPr="001D510E" w:rsidRDefault="0085451D" w:rsidP="005A731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dni</w:t>
            </w:r>
            <w:r>
              <w:rPr>
                <w:rFonts w:eastAsia="Calibri" w:cstheme="minorHAnsi"/>
                <w:sz w:val="20"/>
                <w:szCs w:val="20"/>
              </w:rPr>
              <w:t xml:space="preserve"> roboczych</w:t>
            </w:r>
          </w:p>
        </w:tc>
        <w:tc>
          <w:tcPr>
            <w:tcW w:w="1351" w:type="dxa"/>
            <w:vAlign w:val="center"/>
          </w:tcPr>
          <w:p w14:paraId="1D90931E" w14:textId="4B9347AB" w:rsidR="0085451D" w:rsidRPr="001D510E" w:rsidRDefault="00AD30D7" w:rsidP="005A731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88,46</w:t>
            </w:r>
            <w:r w:rsidR="0085451D" w:rsidRPr="001D510E">
              <w:rPr>
                <w:rFonts w:eastAsia="Calibri" w:cstheme="minorHAnsi"/>
                <w:b/>
                <w:sz w:val="20"/>
                <w:szCs w:val="20"/>
              </w:rPr>
              <w:t xml:space="preserve"> pkt</w:t>
            </w:r>
          </w:p>
        </w:tc>
      </w:tr>
    </w:tbl>
    <w:p w14:paraId="547D93B8" w14:textId="22A34BF6" w:rsidR="00BA459F" w:rsidRDefault="00BA459F" w:rsidP="007939B8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DA5EF03" w14:textId="77777777" w:rsidR="00AD4826" w:rsidRDefault="00AD4826" w:rsidP="007939B8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5BCA022" w14:textId="30F297B0" w:rsidR="00AD4826" w:rsidRPr="00671D08" w:rsidRDefault="00AD4826" w:rsidP="00671D08">
      <w:pPr>
        <w:pStyle w:val="Tekstpodstawowywcity"/>
        <w:spacing w:line="240" w:lineRule="auto"/>
        <w:ind w:firstLine="0"/>
        <w:jc w:val="both"/>
        <w:rPr>
          <w:rFonts w:ascii="Book Antiqua" w:eastAsia="Times New Roman" w:hAnsi="Book Antiqua" w:cs="Book Antiqua"/>
          <w:b/>
          <w:bCs/>
          <w:sz w:val="20"/>
        </w:rPr>
      </w:pPr>
      <w:r w:rsidRPr="00004C08">
        <w:rPr>
          <w:rFonts w:ascii="Book Antiqua" w:hAnsi="Book Antiqua"/>
          <w:sz w:val="20"/>
        </w:rPr>
        <w:t xml:space="preserve">Zamawiający informuje, iż w postępowaniu o udzielenie zamówienia publicznego prowadzonym w trybie </w:t>
      </w:r>
      <w:r>
        <w:rPr>
          <w:rFonts w:ascii="Book Antiqua" w:hAnsi="Book Antiqua"/>
          <w:sz w:val="20"/>
        </w:rPr>
        <w:t>zapytania ofertowego</w:t>
      </w:r>
      <w:r w:rsidRPr="00004C08">
        <w:rPr>
          <w:rFonts w:ascii="Book Antiqua" w:hAnsi="Book Antiqua"/>
          <w:sz w:val="20"/>
        </w:rPr>
        <w:t xml:space="preserve"> </w:t>
      </w:r>
      <w:r w:rsidRPr="00004C08">
        <w:rPr>
          <w:rFonts w:ascii="Book Antiqua" w:hAnsi="Book Antiqua"/>
          <w:b/>
          <w:sz w:val="20"/>
        </w:rPr>
        <w:t>unieważnił postępowanie</w:t>
      </w:r>
      <w:r w:rsidRPr="00004C08">
        <w:rPr>
          <w:rFonts w:ascii="Book Antiqua" w:hAnsi="Book Antiqua"/>
          <w:sz w:val="20"/>
        </w:rPr>
        <w:t xml:space="preserve"> o zamówienie publiczne w </w:t>
      </w:r>
      <w:r w:rsidRPr="00671D08">
        <w:rPr>
          <w:rFonts w:ascii="Book Antiqua" w:hAnsi="Book Antiqua"/>
          <w:b/>
          <w:bCs/>
          <w:sz w:val="20"/>
        </w:rPr>
        <w:t xml:space="preserve">częściach nr </w:t>
      </w:r>
      <w:r w:rsidRPr="00671D08">
        <w:rPr>
          <w:rFonts w:ascii="Book Antiqua" w:eastAsia="Times New Roman" w:hAnsi="Book Antiqua" w:cs="Book Antiqua"/>
          <w:b/>
          <w:bCs/>
          <w:sz w:val="20"/>
        </w:rPr>
        <w:t>2,</w:t>
      </w:r>
      <w:r w:rsidRPr="00671D08">
        <w:rPr>
          <w:rFonts w:ascii="Book Antiqua" w:eastAsia="Times New Roman" w:hAnsi="Book Antiqua" w:cs="Book Antiqua"/>
          <w:b/>
          <w:bCs/>
          <w:sz w:val="20"/>
        </w:rPr>
        <w:t>3</w:t>
      </w:r>
      <w:r w:rsidRPr="00671D08">
        <w:rPr>
          <w:rFonts w:ascii="Book Antiqua" w:hAnsi="Book Antiqua"/>
          <w:b/>
          <w:bCs/>
          <w:sz w:val="20"/>
        </w:rPr>
        <w:t xml:space="preserve">, gdyż  </w:t>
      </w:r>
      <w:r w:rsidR="00671D08" w:rsidRPr="00671D08">
        <w:rPr>
          <w:rFonts w:ascii="Book Antiqua" w:hAnsi="Book Antiqua"/>
          <w:b/>
          <w:bCs/>
          <w:sz w:val="20"/>
        </w:rPr>
        <w:t>w</w:t>
      </w:r>
      <w:r w:rsidRPr="00671D08">
        <w:rPr>
          <w:rFonts w:ascii="Book Antiqua" w:eastAsia="Times New Roman" w:hAnsi="Book Antiqua" w:cs="Book Antiqua"/>
          <w:b/>
          <w:bCs/>
          <w:sz w:val="20"/>
        </w:rPr>
        <w:t xml:space="preserve"> terminie wyznaczonym jako termin składania ofert, tj. do dnia </w:t>
      </w:r>
      <w:r w:rsidR="00671D08">
        <w:rPr>
          <w:rFonts w:ascii="Book Antiqua" w:eastAsia="Times New Roman" w:hAnsi="Book Antiqua" w:cs="Book Antiqua"/>
          <w:b/>
          <w:bCs/>
          <w:sz w:val="20"/>
        </w:rPr>
        <w:t>08</w:t>
      </w:r>
      <w:r w:rsidRPr="00671D08">
        <w:rPr>
          <w:rFonts w:ascii="Book Antiqua" w:eastAsia="Times New Roman" w:hAnsi="Book Antiqua" w:cs="Book Antiqua"/>
          <w:b/>
          <w:bCs/>
          <w:sz w:val="20"/>
        </w:rPr>
        <w:t>.0</w:t>
      </w:r>
      <w:r w:rsidR="00671D08">
        <w:rPr>
          <w:rFonts w:ascii="Book Antiqua" w:eastAsia="Times New Roman" w:hAnsi="Book Antiqua" w:cs="Book Antiqua"/>
          <w:b/>
          <w:bCs/>
          <w:sz w:val="20"/>
        </w:rPr>
        <w:t>4</w:t>
      </w:r>
      <w:r w:rsidRPr="00671D08">
        <w:rPr>
          <w:rFonts w:ascii="Book Antiqua" w:eastAsia="Times New Roman" w:hAnsi="Book Antiqua" w:cs="Book Antiqua"/>
          <w:b/>
          <w:bCs/>
          <w:sz w:val="20"/>
        </w:rPr>
        <w:t>.2020 r. do godz. 10:00 nie została złożona żadna oferta.</w:t>
      </w:r>
    </w:p>
    <w:p w14:paraId="085167D8" w14:textId="77777777" w:rsidR="00A20394" w:rsidRDefault="00A20394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14:paraId="7D287989" w14:textId="16B0F59D" w:rsidR="00671D08" w:rsidRDefault="00671D08" w:rsidP="00671D08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17D3CC7B" w:rsidR="00313E4E" w:rsidRDefault="00671D08" w:rsidP="00671D08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B3126" w14:textId="77777777" w:rsidR="00AD15A2" w:rsidRDefault="00AD15A2" w:rsidP="00A65945">
      <w:pPr>
        <w:spacing w:after="0" w:line="240" w:lineRule="auto"/>
      </w:pPr>
      <w:r>
        <w:separator/>
      </w:r>
    </w:p>
  </w:endnote>
  <w:endnote w:type="continuationSeparator" w:id="0">
    <w:p w14:paraId="4AD137DC" w14:textId="77777777" w:rsidR="00AD15A2" w:rsidRDefault="00AD15A2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1CFC9" w14:textId="77777777" w:rsidR="00AD15A2" w:rsidRDefault="00AD15A2" w:rsidP="00A65945">
      <w:pPr>
        <w:spacing w:after="0" w:line="240" w:lineRule="auto"/>
      </w:pPr>
      <w:r>
        <w:separator/>
      </w:r>
    </w:p>
  </w:footnote>
  <w:footnote w:type="continuationSeparator" w:id="0">
    <w:p w14:paraId="606B9515" w14:textId="77777777" w:rsidR="00AD15A2" w:rsidRDefault="00AD15A2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27"/>
  </w:num>
  <w:num w:numId="6">
    <w:abstractNumId w:val="8"/>
  </w:num>
  <w:num w:numId="7">
    <w:abstractNumId w:val="23"/>
  </w:num>
  <w:num w:numId="8">
    <w:abstractNumId w:val="12"/>
  </w:num>
  <w:num w:numId="9">
    <w:abstractNumId w:val="10"/>
  </w:num>
  <w:num w:numId="10">
    <w:abstractNumId w:val="22"/>
  </w:num>
  <w:num w:numId="11">
    <w:abstractNumId w:val="17"/>
  </w:num>
  <w:num w:numId="12">
    <w:abstractNumId w:val="9"/>
  </w:num>
  <w:num w:numId="13">
    <w:abstractNumId w:val="2"/>
  </w:num>
  <w:num w:numId="14">
    <w:abstractNumId w:val="15"/>
  </w:num>
  <w:num w:numId="15">
    <w:abstractNumId w:val="16"/>
  </w:num>
  <w:num w:numId="16">
    <w:abstractNumId w:val="13"/>
  </w:num>
  <w:num w:numId="17">
    <w:abstractNumId w:val="1"/>
  </w:num>
  <w:num w:numId="18">
    <w:abstractNumId w:val="21"/>
  </w:num>
  <w:num w:numId="19">
    <w:abstractNumId w:val="25"/>
  </w:num>
  <w:num w:numId="20">
    <w:abstractNumId w:val="26"/>
  </w:num>
  <w:num w:numId="21">
    <w:abstractNumId w:val="0"/>
  </w:num>
  <w:num w:numId="22">
    <w:abstractNumId w:val="20"/>
  </w:num>
  <w:num w:numId="23">
    <w:abstractNumId w:val="3"/>
  </w:num>
  <w:num w:numId="24">
    <w:abstractNumId w:val="24"/>
  </w:num>
  <w:num w:numId="25">
    <w:abstractNumId w:val="7"/>
  </w:num>
  <w:num w:numId="26">
    <w:abstractNumId w:val="6"/>
  </w:num>
  <w:num w:numId="27">
    <w:abstractNumId w:val="18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02A81"/>
    <w:rsid w:val="0001742B"/>
    <w:rsid w:val="00034CBE"/>
    <w:rsid w:val="000521D5"/>
    <w:rsid w:val="0006462F"/>
    <w:rsid w:val="00071FE4"/>
    <w:rsid w:val="0007340B"/>
    <w:rsid w:val="00080BCB"/>
    <w:rsid w:val="000933C7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A78EC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45BD"/>
    <w:rsid w:val="00A750E9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34709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717CB"/>
    <w:rsid w:val="00C72B50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E3ED-9A86-472B-BB47-4560DAE5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6</cp:revision>
  <cp:lastPrinted>2020-01-24T10:10:00Z</cp:lastPrinted>
  <dcterms:created xsi:type="dcterms:W3CDTF">2020-04-08T14:45:00Z</dcterms:created>
  <dcterms:modified xsi:type="dcterms:W3CDTF">2020-04-09T08:56:00Z</dcterms:modified>
</cp:coreProperties>
</file>