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332E" w14:textId="287FC088"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C1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52A3571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50FFB3" w14:textId="3B7F7A7D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</w:t>
      </w:r>
      <w:r w:rsidR="00C54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416E5317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7663C2" w14:textId="0D564AB3"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…..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54C5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we Włoszczowie, pomiędzy: </w:t>
      </w:r>
      <w:r w:rsidR="00AD1565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AD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14:paraId="18DDF17B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1585B3A8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454A01CF" w14:textId="77777777"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14:paraId="43342A81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434F7B91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5B44484F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14:paraId="6596E859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695C7C84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46586A0" w14:textId="455008CB" w:rsidR="009D399F" w:rsidRPr="009D399F" w:rsidRDefault="000C6046" w:rsidP="009D399F">
      <w:pPr>
        <w:tabs>
          <w:tab w:val="left" w:pos="8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C54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</w:t>
      </w:r>
      <w:r w:rsidR="009D399F" w:rsidRPr="009D399F">
        <w:rPr>
          <w:rFonts w:ascii="Times New Roman" w:hAnsi="Times New Roman" w:cs="Times New Roman"/>
          <w:sz w:val="24"/>
          <w:szCs w:val="24"/>
        </w:rPr>
        <w:t xml:space="preserve">łącznie 21 szt. operatów szacunkowych określających wartość rynkową nieruchomości przejętych na realizację inwestycji drogowej zgodnie z </w:t>
      </w:r>
      <w:bookmarkStart w:id="0" w:name="_Hlk159841054"/>
      <w:r w:rsidR="009D399F" w:rsidRPr="009D399F">
        <w:rPr>
          <w:rFonts w:ascii="Times New Roman" w:hAnsi="Times New Roman" w:cs="Times New Roman"/>
          <w:sz w:val="24"/>
          <w:szCs w:val="24"/>
        </w:rPr>
        <w:t xml:space="preserve">decyzją </w:t>
      </w:r>
      <w:r w:rsidR="009D399F"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Starosty Włoszczowskiego znak: AB.6740.2.1.2023.EM z dnia 27.11.2023r. o zezwoleniu na realizację inwestycji drogowej pn. „Rozbudowa drogi powiatowej numer 1915T na odcinku od km 3+562,60 do km 4+376,00 </w:t>
      </w:r>
      <w:r w:rsidR="00171EE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399F" w:rsidRPr="009D399F">
        <w:rPr>
          <w:rFonts w:ascii="Times New Roman" w:hAnsi="Times New Roman" w:cs="Times New Roman"/>
          <w:color w:val="000000"/>
          <w:sz w:val="24"/>
          <w:szCs w:val="24"/>
        </w:rPr>
        <w:t>w miejscowości Lipia Góra” – kategoria obiektu budowlanego: XXV</w:t>
      </w:r>
      <w:r w:rsidR="009D399F" w:rsidRPr="009D399F">
        <w:rPr>
          <w:rFonts w:ascii="Times New Roman" w:hAnsi="Times New Roman" w:cs="Times New Roman"/>
          <w:sz w:val="24"/>
          <w:szCs w:val="24"/>
        </w:rPr>
        <w:t>, w trybie ustawy z dnia 10 kwietnia 2003 r. o szczególnych zasadach przygotowania i realizacji inwestycji w zakresie dróg publicznych (</w:t>
      </w:r>
      <w:proofErr w:type="spellStart"/>
      <w:r w:rsidR="009D399F" w:rsidRPr="009D399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D399F" w:rsidRPr="009D399F">
        <w:rPr>
          <w:rFonts w:ascii="Times New Roman" w:hAnsi="Times New Roman" w:cs="Times New Roman"/>
          <w:sz w:val="24"/>
          <w:szCs w:val="24"/>
        </w:rPr>
        <w:t xml:space="preserve">. Dz. U. z 2023 r. poz. 162 z </w:t>
      </w:r>
      <w:proofErr w:type="spellStart"/>
      <w:r w:rsidR="009D399F" w:rsidRPr="009D39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D399F" w:rsidRPr="009D399F">
        <w:rPr>
          <w:rFonts w:ascii="Times New Roman" w:hAnsi="Times New Roman" w:cs="Times New Roman"/>
          <w:sz w:val="24"/>
          <w:szCs w:val="24"/>
        </w:rPr>
        <w:t>. zm.)</w:t>
      </w:r>
      <w:bookmarkEnd w:id="0"/>
      <w:r w:rsidR="009D399F" w:rsidRPr="009D399F">
        <w:rPr>
          <w:rFonts w:ascii="Times New Roman" w:hAnsi="Times New Roman" w:cs="Times New Roman"/>
          <w:sz w:val="24"/>
          <w:szCs w:val="24"/>
        </w:rPr>
        <w:t xml:space="preserve">, położonych w obrębie ewidencyjnym </w:t>
      </w:r>
      <w:r w:rsidR="009D399F" w:rsidRPr="009D399F">
        <w:rPr>
          <w:rFonts w:ascii="Times New Roman" w:hAnsi="Times New Roman" w:cs="Times New Roman"/>
          <w:b/>
          <w:bCs/>
          <w:sz w:val="24"/>
          <w:szCs w:val="24"/>
        </w:rPr>
        <w:t>Karolinów gmina Krasocin</w:t>
      </w:r>
      <w:r w:rsidR="009D399F" w:rsidRPr="009D399F">
        <w:rPr>
          <w:rFonts w:ascii="Times New Roman" w:hAnsi="Times New Roman" w:cs="Times New Roman"/>
          <w:sz w:val="24"/>
          <w:szCs w:val="24"/>
        </w:rPr>
        <w:t xml:space="preserve"> oznaczonych w ewidencji gruntów i budynków jako działki o numerach:</w:t>
      </w:r>
    </w:p>
    <w:p w14:paraId="55EA9AB0" w14:textId="69248991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184/1 o pow. 0,0048 ha</w:t>
      </w:r>
    </w:p>
    <w:p w14:paraId="243D47BA" w14:textId="77777777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   185/1 o pow. 0,0017 ha</w:t>
      </w:r>
    </w:p>
    <w:p w14:paraId="5DF572BA" w14:textId="77777777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   225/1 o pow. 0,0024 ha</w:t>
      </w:r>
    </w:p>
    <w:p w14:paraId="2C3F2057" w14:textId="77777777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   226/1 o pow. 0,0002 ha</w:t>
      </w:r>
    </w:p>
    <w:p w14:paraId="0CC86A1F" w14:textId="59400ECF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186/1 o pow. 0,0038 ha</w:t>
      </w:r>
    </w:p>
    <w:p w14:paraId="7F9BE9CB" w14:textId="77777777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   227/1 o pow. 0,0017 ha</w:t>
      </w:r>
    </w:p>
    <w:p w14:paraId="1B651C57" w14:textId="4FF52D0F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187/1 o pow. 0,0038 ha</w:t>
      </w:r>
    </w:p>
    <w:p w14:paraId="10FCF85F" w14:textId="77777777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   228/1 o pow. 0,0025 ha</w:t>
      </w:r>
    </w:p>
    <w:p w14:paraId="53D101EB" w14:textId="0A4E0F32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196/1 o pow. 0,0030 ha</w:t>
      </w:r>
    </w:p>
    <w:p w14:paraId="1443710F" w14:textId="77777777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   237/3 o pow. 0,0133 ha</w:t>
      </w:r>
    </w:p>
    <w:p w14:paraId="7A551A5F" w14:textId="5B3D6C51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207/1 o pow. 0,0068 ha</w:t>
      </w:r>
    </w:p>
    <w:p w14:paraId="2DE1AB1E" w14:textId="77777777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   208/1 o pow. 0,0017 ha</w:t>
      </w:r>
    </w:p>
    <w:p w14:paraId="456E7A6F" w14:textId="77777777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   255/3 o pow. 0,0090 ha</w:t>
      </w:r>
    </w:p>
    <w:p w14:paraId="3A5BDAAD" w14:textId="3A1EA6D2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209/1 o pow. 0,0007 ha</w:t>
      </w:r>
    </w:p>
    <w:p w14:paraId="70E0FD54" w14:textId="2C5493E2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229/1 o pow. 0,0113 ha</w:t>
      </w:r>
    </w:p>
    <w:p w14:paraId="02638198" w14:textId="55955CFB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230/1 o pow. 0,0088 ha</w:t>
      </w:r>
    </w:p>
    <w:p w14:paraId="3E6F6448" w14:textId="17BC5225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231/1 o pow. 0,0090 ha</w:t>
      </w:r>
    </w:p>
    <w:p w14:paraId="5267039C" w14:textId="0039E7BC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232/3 o pow. 0,0068 ha</w:t>
      </w:r>
    </w:p>
    <w:p w14:paraId="55026644" w14:textId="77777777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     234/3 o pow. 0,0009 ha</w:t>
      </w:r>
    </w:p>
    <w:p w14:paraId="581A1C70" w14:textId="51948ECA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233/3 o pow. 0,0011 ha</w:t>
      </w:r>
    </w:p>
    <w:p w14:paraId="7CC1D771" w14:textId="0F1D8300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236/3 o pow. 0,0060 ha</w:t>
      </w:r>
    </w:p>
    <w:p w14:paraId="3372F353" w14:textId="369E3714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238/3 o pow. 0,0110 ha</w:t>
      </w:r>
    </w:p>
    <w:p w14:paraId="5BED98EF" w14:textId="0352E7B1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239/3 o pow. 0,0101 ha</w:t>
      </w:r>
    </w:p>
    <w:p w14:paraId="4510E43D" w14:textId="755D2E23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240/3 o pow. 0,0132 ha</w:t>
      </w:r>
    </w:p>
    <w:p w14:paraId="3410C2B7" w14:textId="65D3B331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242/3 o pow. 0,0248 ha</w:t>
      </w:r>
    </w:p>
    <w:p w14:paraId="020AB60F" w14:textId="40053060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243/3 o pow. 0,0063 ha</w:t>
      </w:r>
    </w:p>
    <w:p w14:paraId="6FF70D2D" w14:textId="77777777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     244/3 o pow. 0,0058 ha</w:t>
      </w:r>
    </w:p>
    <w:p w14:paraId="73C16C3C" w14:textId="65D12D29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245/3 o pow. 0,0146 ha</w:t>
      </w:r>
    </w:p>
    <w:p w14:paraId="5E623880" w14:textId="39B3855E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246/3 o pow. 0,0042 ha</w:t>
      </w:r>
    </w:p>
    <w:p w14:paraId="791E6655" w14:textId="0654D32E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253/3 o pow. 0,0090 ha</w:t>
      </w:r>
    </w:p>
    <w:p w14:paraId="1E48B0EF" w14:textId="5F2B85B8" w:rsidR="009D399F" w:rsidRPr="009D399F" w:rsidRDefault="009D399F" w:rsidP="009D39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9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371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399F">
        <w:rPr>
          <w:rFonts w:ascii="Times New Roman" w:hAnsi="Times New Roman" w:cs="Times New Roman"/>
          <w:color w:val="000000"/>
          <w:sz w:val="24"/>
          <w:szCs w:val="24"/>
        </w:rPr>
        <w:t xml:space="preserve"> 254/3 o pow. 0,0039 ha</w:t>
      </w:r>
    </w:p>
    <w:p w14:paraId="65B88395" w14:textId="77777777" w:rsidR="009D399F" w:rsidRPr="009D399F" w:rsidRDefault="009D399F" w:rsidP="009D399F">
      <w:pPr>
        <w:rPr>
          <w:rFonts w:ascii="Times New Roman" w:hAnsi="Times New Roman" w:cs="Times New Roman"/>
          <w:sz w:val="24"/>
          <w:szCs w:val="24"/>
        </w:rPr>
      </w:pPr>
    </w:p>
    <w:p w14:paraId="729CE542" w14:textId="77777777" w:rsidR="009D399F" w:rsidRPr="009D399F" w:rsidRDefault="009D399F" w:rsidP="009D399F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99F">
        <w:rPr>
          <w:rFonts w:ascii="Times New Roman" w:hAnsi="Times New Roman" w:cs="Times New Roman"/>
          <w:sz w:val="24"/>
          <w:szCs w:val="24"/>
        </w:rPr>
        <w:t xml:space="preserve">Określenie wartości rynkowej dla przedmiotowych nieruchomości położonych </w:t>
      </w:r>
      <w:r w:rsidRPr="009D399F">
        <w:rPr>
          <w:rFonts w:ascii="Times New Roman" w:hAnsi="Times New Roman" w:cs="Times New Roman"/>
          <w:sz w:val="24"/>
          <w:szCs w:val="24"/>
        </w:rPr>
        <w:br/>
        <w:t>w obrębie ewidencyjnym Karolinów gmina Krasocin, konieczne jest dla potrzeb wydania decyzji ustalających wysokość odszkodowania za nieruchomości, które na podstawie ostatecznej decyzji Starosty Włoszczowskiego zostały przejęte na realizację w/w inwestycji drogowej, zgodnie z art. 18 ustawy z dnia 10 kwietnia 2003r. o szczególnych zasadach przygotowania i realizacji inwestycji w zakresie dróg publicznych.</w:t>
      </w:r>
    </w:p>
    <w:p w14:paraId="36C9EB84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B5D09A1" w14:textId="555BA83A"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5D69D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373F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niniejszej Umowy.</w:t>
      </w:r>
    </w:p>
    <w:p w14:paraId="3B476E28" w14:textId="77777777"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ACF7F" w14:textId="77777777" w:rsidR="000C6046" w:rsidRDefault="000C6046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3279BE6" w14:textId="50998A54" w:rsidR="000F066F" w:rsidRPr="000F066F" w:rsidRDefault="000F066F" w:rsidP="000F0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operatów szacunkowych: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C4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D69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kwietnia</w:t>
      </w:r>
      <w:r w:rsidR="00C7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B42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31949E4C" w14:textId="77777777" w:rsidR="000F066F" w:rsidRDefault="000F066F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8997FC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21CC47F3" w14:textId="77777777" w:rsidR="00B42658" w:rsidRDefault="000C6046" w:rsidP="000C604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</w:p>
    <w:p w14:paraId="1298783D" w14:textId="6695669C" w:rsidR="000C6046" w:rsidRDefault="000C6046" w:rsidP="00B42658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…………zł  netto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</w:t>
      </w:r>
      <w:r w:rsidR="00B426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7E497FE4" w14:textId="082CA2A5" w:rsidR="000C6046" w:rsidRPr="00FA64B7" w:rsidRDefault="000C6046" w:rsidP="000C6046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</w:t>
      </w:r>
      <w:r w:rsidR="009D399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BC55D2" w14:textId="77777777" w:rsidR="000C6046" w:rsidRPr="00FA64B7" w:rsidRDefault="000C6046" w:rsidP="000C604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Wynagrodzenie wymienione w ust. 1 pokrywa wszelkie koszty, jakie poniesie Wykonawca  z tytułu wykonania przedmiotu Umowy.</w:t>
      </w:r>
    </w:p>
    <w:p w14:paraId="28354D34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DF9DA8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60B000BC" w14:textId="77777777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14:paraId="5B1909CE" w14:textId="77777777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faktury, będzie przyjęcie przez Zamawiającego prac określonych  w § 1 i § 2 niniejszej Umowy bez jakichkolwiek zastrzeżeń, co zostanie potwierdzone sporządzeniem protokołu odbioru prac.</w:t>
      </w:r>
    </w:p>
    <w:p w14:paraId="6A9A180C" w14:textId="77777777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349979FF" w14:textId="77777777"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7EEA0C37" w14:textId="77777777"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73E39F5A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6525D2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0968D94F" w14:textId="77777777"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14:paraId="16657475" w14:textId="77777777" w:rsidR="000C6046" w:rsidRPr="00FA64B7" w:rsidRDefault="000C6046" w:rsidP="000C604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niniejszego paragrafu.</w:t>
      </w:r>
    </w:p>
    <w:p w14:paraId="4D316E4A" w14:textId="77777777"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                  po upływie terminu umownego. Po bezskutecznym upływie 30 dni od wyznaczonego terminu umownego Zamawiający może odstąpić od Umowy i w związku z tym naliczy karę Wykonawcy w wysokości 40% ceny umownej.</w:t>
      </w:r>
    </w:p>
    <w:p w14:paraId="7C60F927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2F433911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40F10A3B" w14:textId="77777777"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225717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12740F82" w14:textId="77777777"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14:paraId="0983B556" w14:textId="77777777" w:rsidR="000C6046" w:rsidRPr="00FA64B7" w:rsidRDefault="000C6046" w:rsidP="000C6046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 Okres rękojmi strony ustalają na 36-miesięcy.</w:t>
      </w:r>
    </w:p>
    <w:p w14:paraId="1CD0662E" w14:textId="77777777"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14:paraId="01ECC68F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8A193D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13F72955" w14:textId="77777777" w:rsidR="000C6046" w:rsidRPr="007E545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7535565F" w14:textId="77777777" w:rsidR="00171EE4" w:rsidRDefault="00171EE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0BF96924" w14:textId="3BEFAFBA" w:rsidR="000C6046" w:rsidRPr="00FA64B7" w:rsidRDefault="000C6046" w:rsidP="000C60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9</w:t>
      </w:r>
    </w:p>
    <w:p w14:paraId="7A433396" w14:textId="76D60090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="00675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54C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zleceniobiorcami. Jednocześnie Wykonawca zobowiązuje się do niezwłocznego poinformowania Zamawiającego o jakiejkolwiek zmianie w tym zakresie.</w:t>
      </w:r>
    </w:p>
    <w:p w14:paraId="7F1EF374" w14:textId="77777777" w:rsidR="000C6046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6EB3FB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6EFB9459" w14:textId="77777777"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14:paraId="44771750" w14:textId="77777777"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14:paraId="27C63101" w14:textId="77777777"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52BE23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76554F8E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14:paraId="41D9EAC1" w14:textId="77777777"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0FC4CE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57FDF2BE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56500B" w14:textId="77777777"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499ADA" w14:textId="77777777" w:rsidR="000C6046" w:rsidRPr="00FA64B7" w:rsidRDefault="000C6046" w:rsidP="00812B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5DE047D3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14:paraId="00304897" w14:textId="77777777" w:rsidR="000C6046" w:rsidRPr="00FA64B7" w:rsidRDefault="000C6046" w:rsidP="000C604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5D81A6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43B15F" w14:textId="77777777"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F8593C" w14:textId="77777777"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8436D3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            WYKONAWCA:</w:t>
      </w:r>
    </w:p>
    <w:p w14:paraId="49382960" w14:textId="77777777" w:rsidR="000C6046" w:rsidRPr="00FA64B7" w:rsidRDefault="000C6046" w:rsidP="000C6046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9810EF" w14:textId="77777777" w:rsidR="000C6046" w:rsidRDefault="000C6046"/>
    <w:sectPr w:rsidR="000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4246"/>
    <w:multiLevelType w:val="hybridMultilevel"/>
    <w:tmpl w:val="CE42715C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954059">
    <w:abstractNumId w:val="0"/>
  </w:num>
  <w:num w:numId="2" w16cid:durableId="776413805">
    <w:abstractNumId w:val="4"/>
  </w:num>
  <w:num w:numId="3" w16cid:durableId="2089499344">
    <w:abstractNumId w:val="1"/>
  </w:num>
  <w:num w:numId="4" w16cid:durableId="117452983">
    <w:abstractNumId w:val="2"/>
  </w:num>
  <w:num w:numId="5" w16cid:durableId="1085036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44"/>
    <w:rsid w:val="00057A62"/>
    <w:rsid w:val="000C6046"/>
    <w:rsid w:val="000F066F"/>
    <w:rsid w:val="00171EE4"/>
    <w:rsid w:val="001D31CE"/>
    <w:rsid w:val="00287FAE"/>
    <w:rsid w:val="00337183"/>
    <w:rsid w:val="005D69D9"/>
    <w:rsid w:val="005E0444"/>
    <w:rsid w:val="0062412A"/>
    <w:rsid w:val="00675DFB"/>
    <w:rsid w:val="007373FF"/>
    <w:rsid w:val="00812B04"/>
    <w:rsid w:val="009D399F"/>
    <w:rsid w:val="009E0F7E"/>
    <w:rsid w:val="00A93706"/>
    <w:rsid w:val="00AD1565"/>
    <w:rsid w:val="00B42658"/>
    <w:rsid w:val="00C17490"/>
    <w:rsid w:val="00C40017"/>
    <w:rsid w:val="00C534B7"/>
    <w:rsid w:val="00C54C52"/>
    <w:rsid w:val="00C7494E"/>
    <w:rsid w:val="00C9528A"/>
    <w:rsid w:val="00CA19CE"/>
    <w:rsid w:val="00CB1235"/>
    <w:rsid w:val="00E715E6"/>
    <w:rsid w:val="00E82244"/>
    <w:rsid w:val="00EB3D57"/>
    <w:rsid w:val="00EB7732"/>
    <w:rsid w:val="00F73D3F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AEC1"/>
  <w15:docId w15:val="{A8045E1F-7A0B-4DCB-A520-CA1E13E2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character" w:customStyle="1" w:styleId="markedcontent">
    <w:name w:val="markedcontent"/>
    <w:rsid w:val="0073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8</cp:revision>
  <cp:lastPrinted>2024-02-26T11:15:00Z</cp:lastPrinted>
  <dcterms:created xsi:type="dcterms:W3CDTF">2024-02-26T11:08:00Z</dcterms:created>
  <dcterms:modified xsi:type="dcterms:W3CDTF">2024-02-27T13:56:00Z</dcterms:modified>
</cp:coreProperties>
</file>