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76F03" w14:textId="5692C829" w:rsidR="00C747AE" w:rsidRDefault="00C747AE" w:rsidP="00C747AE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</w:t>
      </w:r>
      <w:r w:rsidR="00DB5272">
        <w:rPr>
          <w:rFonts w:ascii="Verdana" w:eastAsia="Calibri" w:hAnsi="Verdana" w:cs="Arial"/>
          <w:b/>
          <w:kern w:val="0"/>
          <w:sz w:val="18"/>
          <w:szCs w:val="18"/>
        </w:rPr>
        <w:t>ącznik n</w:t>
      </w:r>
      <w:r>
        <w:rPr>
          <w:rFonts w:ascii="Verdana" w:eastAsia="Calibri" w:hAnsi="Verdana" w:cs="Arial"/>
          <w:b/>
          <w:kern w:val="0"/>
          <w:sz w:val="18"/>
          <w:szCs w:val="18"/>
        </w:rPr>
        <w:t>r 3</w:t>
      </w:r>
    </w:p>
    <w:p w14:paraId="33EAA57A" w14:textId="77777777" w:rsidR="00C747AE" w:rsidRDefault="00C747AE" w:rsidP="00C747AE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20"/>
          <w:szCs w:val="20"/>
        </w:rPr>
      </w:pPr>
      <w:r>
        <w:rPr>
          <w:rFonts w:ascii="Verdana" w:eastAsia="Calibri" w:hAnsi="Verdana" w:cs="Arial"/>
          <w:b/>
          <w:kern w:val="0"/>
          <w:sz w:val="20"/>
          <w:szCs w:val="20"/>
        </w:rPr>
        <w:t>Wykonawca:</w:t>
      </w:r>
    </w:p>
    <w:p w14:paraId="4BDAF590" w14:textId="77777777" w:rsidR="00C747AE" w:rsidRDefault="00C747AE" w:rsidP="00C747AE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</w:p>
    <w:p w14:paraId="2A0B70A7" w14:textId="77777777" w:rsidR="00C747AE" w:rsidRDefault="00C747AE" w:rsidP="00C747AE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13ED7A42" w14:textId="77777777" w:rsidR="00C747AE" w:rsidRDefault="00C747AE" w:rsidP="00C747AE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1877E350" w14:textId="77777777" w:rsidR="00C747AE" w:rsidRDefault="00C747AE" w:rsidP="00C747AE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14:paraId="4A58236B" w14:textId="77777777" w:rsidR="00C747AE" w:rsidRDefault="00C747AE" w:rsidP="00C747AE">
      <w:pPr>
        <w:widowControl/>
        <w:suppressAutoHyphens w:val="0"/>
        <w:spacing w:after="160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6"/>
          <w:szCs w:val="16"/>
        </w:rPr>
        <w:t xml:space="preserve">(pełna nazwa/firma, adres </w:t>
      </w:r>
      <w:r>
        <w:rPr>
          <w:rFonts w:ascii="Verdana" w:eastAsia="Calibri" w:hAnsi="Verdana" w:cs="Arial"/>
          <w:kern w:val="0"/>
          <w:sz w:val="16"/>
          <w:szCs w:val="16"/>
        </w:rPr>
        <w:br/>
        <w:t xml:space="preserve">zależności od podmiotu: </w:t>
      </w:r>
      <w:r>
        <w:rPr>
          <w:rFonts w:ascii="Verdana" w:eastAsia="Calibri" w:hAnsi="Verdana" w:cs="Arial"/>
          <w:kern w:val="0"/>
          <w:sz w:val="16"/>
          <w:szCs w:val="16"/>
        </w:rPr>
        <w:br/>
        <w:t>NIP/PESEL, KRS/</w:t>
      </w:r>
      <w:proofErr w:type="spellStart"/>
      <w:r>
        <w:rPr>
          <w:rFonts w:ascii="Verdana" w:eastAsia="Calibri" w:hAnsi="Verdana" w:cs="Arial"/>
          <w:kern w:val="0"/>
          <w:sz w:val="16"/>
          <w:szCs w:val="16"/>
        </w:rPr>
        <w:t>CEiDG</w:t>
      </w:r>
      <w:proofErr w:type="spellEnd"/>
      <w:r>
        <w:rPr>
          <w:rFonts w:ascii="Verdana" w:eastAsia="Calibri" w:hAnsi="Verdana" w:cs="Arial"/>
          <w:kern w:val="0"/>
          <w:sz w:val="16"/>
          <w:szCs w:val="16"/>
        </w:rPr>
        <w:t>)</w:t>
      </w:r>
    </w:p>
    <w:p w14:paraId="325391EB" w14:textId="77777777" w:rsidR="00C747AE" w:rsidRDefault="00C747AE" w:rsidP="00C747AE">
      <w:pPr>
        <w:widowControl/>
        <w:suppressAutoHyphens w:val="0"/>
        <w:spacing w:after="160"/>
        <w:rPr>
          <w:rFonts w:ascii="Verdana" w:eastAsia="Calibri" w:hAnsi="Verdana" w:cs="Arial"/>
          <w:kern w:val="0"/>
          <w:sz w:val="16"/>
          <w:szCs w:val="16"/>
        </w:rPr>
      </w:pPr>
    </w:p>
    <w:p w14:paraId="4B11BA3D" w14:textId="77777777" w:rsidR="00C747AE" w:rsidRDefault="00C747AE" w:rsidP="00C747AE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u w:val="single"/>
        </w:rPr>
      </w:pPr>
      <w:r>
        <w:rPr>
          <w:rFonts w:ascii="Verdana" w:eastAsia="Calibri" w:hAnsi="Verdana" w:cs="Arial"/>
          <w:b/>
          <w:kern w:val="0"/>
          <w:u w:val="single"/>
        </w:rPr>
        <w:t xml:space="preserve">Oświadczenie </w:t>
      </w:r>
    </w:p>
    <w:p w14:paraId="02229626" w14:textId="333212E9" w:rsidR="00C747AE" w:rsidRDefault="00C747AE" w:rsidP="00C747AE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20"/>
          <w:szCs w:val="20"/>
        </w:rPr>
      </w:pPr>
      <w:r>
        <w:rPr>
          <w:rFonts w:ascii="Verdana" w:eastAsia="Calibri" w:hAnsi="Verdana" w:cs="Arial"/>
          <w:b/>
          <w:kern w:val="0"/>
          <w:sz w:val="20"/>
          <w:szCs w:val="20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20"/>
          <w:szCs w:val="20"/>
        </w:rPr>
        <w:br/>
        <w:t>Prawo zamówień publicznych (</w:t>
      </w:r>
      <w:r>
        <w:rPr>
          <w:rFonts w:ascii="Verdana" w:hAnsi="Verdana"/>
          <w:b/>
          <w:bCs/>
          <w:sz w:val="20"/>
          <w:szCs w:val="20"/>
        </w:rPr>
        <w:t>Dz. U. 202</w:t>
      </w:r>
      <w:r w:rsidR="00DB5272">
        <w:rPr>
          <w:rFonts w:ascii="Verdana" w:hAnsi="Verdana"/>
          <w:b/>
          <w:bCs/>
          <w:sz w:val="20"/>
          <w:szCs w:val="20"/>
        </w:rPr>
        <w:t>4</w:t>
      </w:r>
      <w:r>
        <w:rPr>
          <w:rFonts w:ascii="Verdana" w:hAnsi="Verdana"/>
          <w:b/>
          <w:bCs/>
          <w:sz w:val="20"/>
          <w:szCs w:val="20"/>
        </w:rPr>
        <w:t xml:space="preserve"> r., poz. 1</w:t>
      </w:r>
      <w:r w:rsidR="00DB5272">
        <w:rPr>
          <w:rFonts w:ascii="Verdana" w:hAnsi="Verdana"/>
          <w:b/>
          <w:bCs/>
          <w:sz w:val="20"/>
          <w:szCs w:val="20"/>
        </w:rPr>
        <w:t>320</w:t>
      </w:r>
      <w:r>
        <w:rPr>
          <w:rFonts w:ascii="Verdana" w:eastAsia="Calibri" w:hAnsi="Verdana" w:cs="Arial"/>
          <w:b/>
          <w:kern w:val="0"/>
          <w:sz w:val="20"/>
          <w:szCs w:val="20"/>
        </w:rPr>
        <w:t xml:space="preserve">) </w:t>
      </w:r>
    </w:p>
    <w:p w14:paraId="03E6D712" w14:textId="77777777" w:rsidR="00C747AE" w:rsidRDefault="00C747AE" w:rsidP="00C747AE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49D587E9" w14:textId="77777777" w:rsidR="00C747AE" w:rsidRDefault="00C747AE" w:rsidP="00C747AE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1FCBD339" w14:textId="27B0794D" w:rsidR="00C747AE" w:rsidRDefault="00C747AE" w:rsidP="00C747AE">
      <w:pPr>
        <w:jc w:val="both"/>
      </w:pPr>
      <w:r w:rsidRPr="0092300A">
        <w:rPr>
          <w:rFonts w:ascii="Verdana" w:eastAsia="Calibri" w:hAnsi="Verdana" w:cs="Arial"/>
          <w:sz w:val="18"/>
          <w:szCs w:val="18"/>
        </w:rPr>
        <w:t xml:space="preserve">Na potrzeby postępowania o udzielenie zamówienia publicznego pn. </w:t>
      </w:r>
      <w:r w:rsidRPr="0092300A">
        <w:rPr>
          <w:rFonts w:ascii="Verdana" w:hAnsi="Verdana" w:cs="Tahoma"/>
          <w:b/>
          <w:sz w:val="18"/>
          <w:szCs w:val="18"/>
        </w:rPr>
        <w:t>„</w:t>
      </w:r>
      <w:r w:rsidRPr="00C747AE">
        <w:rPr>
          <w:rFonts w:ascii="Verdana" w:hAnsi="Verdana"/>
          <w:b/>
          <w:sz w:val="18"/>
          <w:szCs w:val="18"/>
        </w:rPr>
        <w:t xml:space="preserve">Zarządzanie, utrzymanie </w:t>
      </w:r>
      <w:r>
        <w:rPr>
          <w:rFonts w:ascii="Verdana" w:hAnsi="Verdana"/>
          <w:b/>
          <w:sz w:val="18"/>
          <w:szCs w:val="18"/>
        </w:rPr>
        <w:br/>
      </w:r>
      <w:r w:rsidRPr="00C747AE">
        <w:rPr>
          <w:rFonts w:ascii="Verdana" w:hAnsi="Verdana"/>
          <w:b/>
          <w:sz w:val="18"/>
          <w:szCs w:val="18"/>
        </w:rPr>
        <w:t xml:space="preserve">i konserwacja nieruchomości stanowiącej miejski kompleks sportowy”, zlokalizowanej </w:t>
      </w:r>
      <w:r>
        <w:rPr>
          <w:rFonts w:ascii="Verdana" w:hAnsi="Verdana"/>
          <w:b/>
          <w:sz w:val="18"/>
          <w:szCs w:val="18"/>
        </w:rPr>
        <w:br/>
      </w:r>
      <w:r w:rsidRPr="00C747AE">
        <w:rPr>
          <w:rFonts w:ascii="Verdana" w:hAnsi="Verdana"/>
          <w:b/>
          <w:sz w:val="18"/>
          <w:szCs w:val="18"/>
        </w:rPr>
        <w:t>w obrębie ewidencyjnym nr 10, w Darłowie przy ul. Sportowej w roku 202</w:t>
      </w:r>
      <w:r w:rsidR="00DB5272">
        <w:rPr>
          <w:rFonts w:ascii="Verdana" w:hAnsi="Verdana"/>
          <w:b/>
          <w:sz w:val="18"/>
          <w:szCs w:val="18"/>
        </w:rPr>
        <w:t>5</w:t>
      </w:r>
      <w:r w:rsidRPr="0092300A">
        <w:rPr>
          <w:rFonts w:ascii="Verdana" w:hAnsi="Verdana"/>
          <w:sz w:val="18"/>
          <w:szCs w:val="18"/>
        </w:rPr>
        <w:t xml:space="preserve">” </w:t>
      </w:r>
      <w:r w:rsidRPr="0092300A">
        <w:rPr>
          <w:rFonts w:ascii="Verdana" w:eastAsia="Calibri" w:hAnsi="Verdana" w:cs="Arial"/>
          <w:sz w:val="18"/>
          <w:szCs w:val="18"/>
        </w:rPr>
        <w:t>prowadzonego przez Gminę Miasto Darłowo, oświadczam, co następuje:</w:t>
      </w:r>
    </w:p>
    <w:p w14:paraId="6972F73D" w14:textId="77777777" w:rsidR="00C747AE" w:rsidRDefault="00C747AE" w:rsidP="00C747AE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7A83CE93" w14:textId="77777777" w:rsidR="00C747AE" w:rsidRDefault="00C747AE" w:rsidP="00C747AE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2D98E16D" w14:textId="77777777" w:rsidR="00C747AE" w:rsidRDefault="00C747AE" w:rsidP="00C747AE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5D0CEE89" w14:textId="77777777" w:rsidR="00C747AE" w:rsidRDefault="00C747AE" w:rsidP="00C747AE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IV</w:t>
      </w:r>
    </w:p>
    <w:p w14:paraId="2DC7302E" w14:textId="77777777" w:rsidR="00C747AE" w:rsidRDefault="00C747AE" w:rsidP="00DB5272">
      <w:pPr>
        <w:widowControl/>
        <w:suppressAutoHyphens w:val="0"/>
        <w:spacing w:after="160" w:line="36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14:paraId="4D902F39" w14:textId="77777777" w:rsidR="00C747AE" w:rsidRDefault="00C747AE" w:rsidP="00C747AE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14:paraId="2F7087BB" w14:textId="77777777" w:rsidR="00C747AE" w:rsidRDefault="00C747AE" w:rsidP="00C747AE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C747AE" w14:paraId="018C9D23" w14:textId="77777777" w:rsidTr="00B634F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EB9A" w14:textId="77777777" w:rsidR="00C747AE" w:rsidRDefault="00C747AE" w:rsidP="00B634F2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1E2F" w14:textId="77777777" w:rsidR="00C747AE" w:rsidRDefault="00C747AE" w:rsidP="00B634F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C747AE" w14:paraId="59EBE5F4" w14:textId="77777777" w:rsidTr="00B634F2">
        <w:trPr>
          <w:trHeight w:val="9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F3B4" w14:textId="77777777" w:rsidR="00C747AE" w:rsidRDefault="00C747AE" w:rsidP="00B634F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43B5E568" w14:textId="77777777" w:rsidR="00C747AE" w:rsidRDefault="00C747AE" w:rsidP="00B634F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A1C8" w14:textId="77777777" w:rsidR="00C747AE" w:rsidRDefault="00C747AE" w:rsidP="00B634F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7C015377" w14:textId="77777777" w:rsidR="00C747AE" w:rsidRDefault="00C747AE" w:rsidP="00B634F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747AE" w14:paraId="13B48EF1" w14:textId="77777777" w:rsidTr="00B634F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A6DE" w14:textId="77777777" w:rsidR="00C747AE" w:rsidRDefault="00C747AE" w:rsidP="00B634F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7BB2" w14:textId="77777777" w:rsidR="00C747AE" w:rsidRDefault="00C747AE" w:rsidP="00B634F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14:paraId="49554ED4" w14:textId="77777777" w:rsidR="00C747AE" w:rsidRDefault="00C747AE" w:rsidP="00B634F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8BDFBE5" w14:textId="77777777" w:rsidR="00C747AE" w:rsidRDefault="00C747AE" w:rsidP="00B634F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14:paraId="5B757B13" w14:textId="77777777" w:rsidR="00C747AE" w:rsidRDefault="00C747AE" w:rsidP="00B634F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14:paraId="44FF5D8C" w14:textId="77777777" w:rsidR="00C747AE" w:rsidRDefault="00C747AE" w:rsidP="00B634F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747AE" w14:paraId="20565738" w14:textId="77777777" w:rsidTr="00B634F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672E" w14:textId="77777777" w:rsidR="00C747AE" w:rsidRDefault="00C747AE" w:rsidP="00B634F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726F08F4" w14:textId="77777777" w:rsidR="00C747AE" w:rsidRDefault="00C747AE" w:rsidP="00B634F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7027" w14:textId="77777777" w:rsidR="00C747AE" w:rsidRDefault="00C747AE" w:rsidP="00B634F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14:paraId="2B5CCB06" w14:textId="77777777" w:rsidR="00C747AE" w:rsidRDefault="00C747AE" w:rsidP="00C747AE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21E56A31" w14:textId="77777777" w:rsidR="00C747AE" w:rsidRDefault="00C747AE" w:rsidP="00C747AE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14:paraId="79279870" w14:textId="77777777" w:rsidR="00C747AE" w:rsidRDefault="00C747AE" w:rsidP="00C747AE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Informuję, że jesteśmy (należy postawić znak „x” we właściwym okienku):</w:t>
      </w:r>
    </w:p>
    <w:p w14:paraId="7F0FFB31" w14:textId="77777777" w:rsidR="00C747AE" w:rsidRDefault="00C747AE" w:rsidP="00C747AE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14:paraId="23248668" w14:textId="77777777" w:rsidR="00C747AE" w:rsidRDefault="00C747AE" w:rsidP="00C747AE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14:paraId="4B450425" w14:textId="77777777" w:rsidR="00C747AE" w:rsidRDefault="00C747AE" w:rsidP="00C747AE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31BCDA68" w14:textId="77777777" w:rsidR="00C747AE" w:rsidRDefault="00C747AE" w:rsidP="00C747AE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b/>
          <w:sz w:val="18"/>
          <w:szCs w:val="18"/>
        </w:rPr>
      </w:r>
      <w:r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14:paraId="35138EE4" w14:textId="77777777" w:rsidR="00C747AE" w:rsidRDefault="00C747AE" w:rsidP="00C747AE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14:paraId="4A5D82C4" w14:textId="77777777" w:rsidR="00C747AE" w:rsidRDefault="00C747AE" w:rsidP="00C747AE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006E6D0D" w14:textId="77777777" w:rsidR="00C747AE" w:rsidRDefault="00C747AE" w:rsidP="00C747AE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14:paraId="275A4904" w14:textId="77777777" w:rsidR="00C747AE" w:rsidRDefault="00C747AE" w:rsidP="00C747AE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DAFE842" w14:textId="77777777" w:rsidR="00C747AE" w:rsidRDefault="00C747AE" w:rsidP="00C747AE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706E0E18" w14:textId="77777777" w:rsidR="00C747AE" w:rsidRDefault="00C747AE" w:rsidP="00C747AE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91F9645" w14:textId="77777777" w:rsidR="00C747AE" w:rsidRDefault="00C747AE" w:rsidP="00C747AE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BD4B01A" w14:textId="77777777" w:rsidR="00C747AE" w:rsidRDefault="00C747AE" w:rsidP="00C747AE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974C9E3" w14:textId="77777777" w:rsidR="00C747AE" w:rsidRDefault="00C747AE" w:rsidP="00C747AE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14:paraId="6071C747" w14:textId="77777777" w:rsidR="005D700D" w:rsidRDefault="00C747AE" w:rsidP="00C747AE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sectPr w:rsidR="005D700D" w:rsidSect="00DB527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5662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AE"/>
    <w:rsid w:val="005D700D"/>
    <w:rsid w:val="008F2FEF"/>
    <w:rsid w:val="00A2786D"/>
    <w:rsid w:val="00AC75FF"/>
    <w:rsid w:val="00C706FE"/>
    <w:rsid w:val="00C747AE"/>
    <w:rsid w:val="00DB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704A"/>
  <w15:chartTrackingRefBased/>
  <w15:docId w15:val="{6CBEEBC3-0925-49D3-BA8A-988203FC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7AE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2</cp:revision>
  <dcterms:created xsi:type="dcterms:W3CDTF">2023-12-07T07:21:00Z</dcterms:created>
  <dcterms:modified xsi:type="dcterms:W3CDTF">2024-12-05T09:18:00Z</dcterms:modified>
</cp:coreProperties>
</file>