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D" w:rsidRPr="00A90298" w:rsidRDefault="00D416CD" w:rsidP="00D416CD">
      <w:pPr>
        <w:tabs>
          <w:tab w:val="left" w:pos="2055"/>
          <w:tab w:val="left" w:pos="9212"/>
        </w:tabs>
        <w:autoSpaceDE w:val="0"/>
        <w:autoSpaceDN w:val="0"/>
        <w:spacing w:after="120" w:line="276" w:lineRule="auto"/>
        <w:jc w:val="both"/>
        <w:outlineLvl w:val="0"/>
        <w:rPr>
          <w:rFonts w:eastAsia="Times New Roman" w:cstheme="minorHAnsi"/>
          <w:b/>
          <w:sz w:val="24"/>
          <w:lang w:eastAsia="pl-PL"/>
        </w:rPr>
      </w:pPr>
      <w:r w:rsidRPr="00A90298">
        <w:rPr>
          <w:rFonts w:eastAsia="Times New Roman" w:cstheme="minorHAnsi"/>
          <w:b/>
          <w:sz w:val="24"/>
          <w:lang w:eastAsia="pl-PL"/>
        </w:rPr>
        <w:t>Nr r</w:t>
      </w:r>
      <w:r w:rsidR="007669A7" w:rsidRPr="00A90298">
        <w:rPr>
          <w:rFonts w:eastAsia="Times New Roman" w:cstheme="minorHAnsi"/>
          <w:b/>
          <w:sz w:val="24"/>
          <w:lang w:eastAsia="pl-PL"/>
        </w:rPr>
        <w:t xml:space="preserve">eferencyjny postępowania: </w:t>
      </w:r>
      <w:r w:rsidR="00430A58" w:rsidRPr="00430A58">
        <w:rPr>
          <w:rFonts w:eastAsia="Times New Roman" w:cstheme="minorHAnsi"/>
          <w:b/>
          <w:sz w:val="24"/>
          <w:lang w:eastAsia="pl-PL"/>
        </w:rPr>
        <w:t>ZP.272.</w:t>
      </w:r>
      <w:r w:rsidR="00B80053">
        <w:rPr>
          <w:rFonts w:eastAsia="Times New Roman" w:cstheme="minorHAnsi"/>
          <w:b/>
          <w:sz w:val="24"/>
          <w:lang w:eastAsia="pl-PL"/>
        </w:rPr>
        <w:t>1</w:t>
      </w:r>
      <w:r w:rsidR="00430A58" w:rsidRPr="00430A58">
        <w:rPr>
          <w:rFonts w:eastAsia="Times New Roman" w:cstheme="minorHAnsi"/>
          <w:b/>
          <w:sz w:val="24"/>
          <w:lang w:eastAsia="pl-PL"/>
        </w:rPr>
        <w:t>.</w:t>
      </w:r>
      <w:r w:rsidR="00B80053">
        <w:rPr>
          <w:rFonts w:eastAsia="Times New Roman" w:cstheme="minorHAnsi"/>
          <w:b/>
          <w:sz w:val="24"/>
          <w:lang w:eastAsia="pl-PL"/>
        </w:rPr>
        <w:t>11</w:t>
      </w:r>
      <w:r w:rsidR="00430A58" w:rsidRPr="00430A58">
        <w:rPr>
          <w:rFonts w:eastAsia="Times New Roman" w:cstheme="minorHAnsi"/>
          <w:b/>
          <w:sz w:val="24"/>
          <w:lang w:eastAsia="pl-PL"/>
        </w:rPr>
        <w:t>4.202</w:t>
      </w:r>
      <w:r w:rsidR="00B80053">
        <w:rPr>
          <w:rFonts w:eastAsia="Times New Roman" w:cstheme="minorHAnsi"/>
          <w:b/>
          <w:sz w:val="24"/>
          <w:lang w:eastAsia="pl-PL"/>
        </w:rPr>
        <w:t>4</w:t>
      </w:r>
    </w:p>
    <w:p w:rsidR="00233B4A" w:rsidRPr="000A26AC" w:rsidRDefault="00233B4A" w:rsidP="00233B4A">
      <w:pPr>
        <w:tabs>
          <w:tab w:val="left" w:pos="2055"/>
          <w:tab w:val="left" w:pos="9212"/>
        </w:tabs>
        <w:autoSpaceDE w:val="0"/>
        <w:autoSpaceDN w:val="0"/>
        <w:spacing w:after="120" w:line="276" w:lineRule="auto"/>
        <w:jc w:val="right"/>
        <w:outlineLvl w:val="0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b/>
          <w:lang w:eastAsia="pl-PL"/>
        </w:rPr>
        <w:t>Załącznik nr 3 do SWZ</w:t>
      </w:r>
    </w:p>
    <w:p w:rsidR="00233B4A" w:rsidRPr="000A26AC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t>.............................................................</w:t>
      </w:r>
    </w:p>
    <w:p w:rsidR="00233B4A" w:rsidRPr="000A26AC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color w:val="000000"/>
          <w:lang w:eastAsia="pl-PL"/>
        </w:rPr>
      </w:pPr>
      <w:r w:rsidRPr="000A26AC">
        <w:rPr>
          <w:rFonts w:eastAsia="Times New Roman" w:cstheme="minorHAnsi"/>
          <w:color w:val="000000"/>
          <w:lang w:eastAsia="pl-PL"/>
        </w:rPr>
        <w:t xml:space="preserve">nazwa wykonawcy </w:t>
      </w:r>
    </w:p>
    <w:p w:rsidR="00233B4A" w:rsidRPr="000A26AC" w:rsidRDefault="00233B4A" w:rsidP="00233B4A">
      <w:pPr>
        <w:tabs>
          <w:tab w:val="left" w:pos="915"/>
        </w:tabs>
        <w:autoSpaceDE w:val="0"/>
        <w:autoSpaceDN w:val="0"/>
        <w:spacing w:after="0" w:line="220" w:lineRule="exact"/>
        <w:jc w:val="both"/>
        <w:rPr>
          <w:rFonts w:eastAsia="Times New Roman" w:cstheme="minorHAnsi"/>
          <w:color w:val="000000"/>
          <w:lang w:eastAsia="pl-PL"/>
        </w:rPr>
      </w:pPr>
    </w:p>
    <w:p w:rsidR="00233B4A" w:rsidRPr="000A26AC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val="de-DE" w:eastAsia="pl-PL"/>
        </w:rPr>
      </w:pPr>
      <w:r w:rsidRPr="000A26AC">
        <w:rPr>
          <w:rFonts w:eastAsia="Times New Roman" w:cstheme="minorHAnsi"/>
          <w:lang w:val="de-DE" w:eastAsia="pl-PL"/>
        </w:rPr>
        <w:t>.............................................................</w:t>
      </w:r>
    </w:p>
    <w:p w:rsidR="00233B4A" w:rsidRPr="000A26AC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color w:val="000000"/>
          <w:lang w:val="fr-FR" w:eastAsia="pl-PL"/>
        </w:rPr>
      </w:pPr>
      <w:r w:rsidRPr="000A26AC">
        <w:rPr>
          <w:rFonts w:eastAsia="Times New Roman" w:cstheme="minorHAnsi"/>
          <w:color w:val="000000"/>
          <w:lang w:val="fr-FR" w:eastAsia="pl-PL"/>
        </w:rPr>
        <w:t xml:space="preserve">adres </w:t>
      </w:r>
    </w:p>
    <w:p w:rsidR="00233B4A" w:rsidRPr="000A26AC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color w:val="000000"/>
          <w:lang w:val="fr-FR" w:eastAsia="pl-PL"/>
        </w:rPr>
      </w:pPr>
    </w:p>
    <w:p w:rsidR="00233B4A" w:rsidRPr="000A26AC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val="fr-FR" w:eastAsia="pl-PL"/>
        </w:rPr>
      </w:pPr>
      <w:r w:rsidRPr="000A26AC">
        <w:rPr>
          <w:rFonts w:eastAsia="Times New Roman" w:cstheme="minorHAnsi"/>
          <w:lang w:val="fr-FR" w:eastAsia="pl-PL"/>
        </w:rPr>
        <w:t>.............................................................</w:t>
      </w:r>
    </w:p>
    <w:p w:rsidR="00233B4A" w:rsidRPr="000A26AC" w:rsidRDefault="00233B4A" w:rsidP="00233B4A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lang w:val="de-DE" w:eastAsia="pl-PL"/>
        </w:rPr>
      </w:pPr>
      <w:proofErr w:type="spellStart"/>
      <w:r w:rsidRPr="000A26AC">
        <w:rPr>
          <w:rFonts w:eastAsia="Times New Roman" w:cstheme="minorHAnsi"/>
          <w:lang w:val="de-DE" w:eastAsia="pl-PL"/>
        </w:rPr>
        <w:t>nr</w:t>
      </w:r>
      <w:proofErr w:type="spellEnd"/>
      <w:r w:rsidRPr="000A26AC">
        <w:rPr>
          <w:rFonts w:eastAsia="Times New Roman" w:cstheme="minorHAnsi"/>
          <w:lang w:val="de-DE" w:eastAsia="pl-PL"/>
        </w:rPr>
        <w:t xml:space="preserve"> tel.</w:t>
      </w:r>
    </w:p>
    <w:p w:rsidR="00233B4A" w:rsidRPr="000A26AC" w:rsidRDefault="00233B4A" w:rsidP="00233B4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val="de-DE" w:eastAsia="pl-PL"/>
        </w:rPr>
      </w:pPr>
    </w:p>
    <w:p w:rsidR="00233B4A" w:rsidRPr="000A26AC" w:rsidRDefault="00233B4A" w:rsidP="00233B4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val="de-DE" w:eastAsia="pl-PL"/>
        </w:rPr>
      </w:pPr>
      <w:r w:rsidRPr="000A26AC">
        <w:rPr>
          <w:rFonts w:eastAsia="Times New Roman" w:cstheme="minorHAnsi"/>
          <w:lang w:val="de-DE" w:eastAsia="pl-PL"/>
        </w:rPr>
        <w:t>...............................................................</w:t>
      </w:r>
    </w:p>
    <w:p w:rsidR="00233B4A" w:rsidRPr="000A26AC" w:rsidRDefault="00233B4A" w:rsidP="00233B4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val="de-DE" w:eastAsia="pl-PL"/>
        </w:rPr>
      </w:pPr>
      <w:r w:rsidRPr="000A26AC">
        <w:rPr>
          <w:rFonts w:eastAsia="Times New Roman" w:cstheme="minorHAnsi"/>
          <w:lang w:val="de-DE" w:eastAsia="pl-PL"/>
        </w:rPr>
        <w:t>e-</w:t>
      </w:r>
      <w:proofErr w:type="spellStart"/>
      <w:r w:rsidRPr="000A26AC">
        <w:rPr>
          <w:rFonts w:eastAsia="Times New Roman" w:cstheme="minorHAnsi"/>
          <w:lang w:val="de-DE" w:eastAsia="pl-PL"/>
        </w:rPr>
        <w:t>mail</w:t>
      </w:r>
      <w:proofErr w:type="spellEnd"/>
    </w:p>
    <w:p w:rsidR="00233B4A" w:rsidRPr="000A26AC" w:rsidRDefault="00233B4A" w:rsidP="00233B4A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color w:val="000000"/>
          <w:lang w:eastAsia="pl-PL"/>
        </w:rPr>
      </w:pPr>
    </w:p>
    <w:p w:rsidR="000A26AC" w:rsidRPr="008E3775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8E3775">
        <w:rPr>
          <w:rFonts w:eastAsia="Times New Roman" w:cstheme="minorHAnsi"/>
          <w:b/>
          <w:lang w:eastAsia="pl-PL"/>
        </w:rPr>
        <w:t>Województwo Warmińsko-Mazurskie z siedzibą w Olsztynie</w:t>
      </w:r>
    </w:p>
    <w:p w:rsidR="000A26AC" w:rsidRPr="008E3775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8E3775">
        <w:rPr>
          <w:rFonts w:eastAsia="Times New Roman" w:cstheme="minorHAnsi"/>
          <w:b/>
          <w:lang w:eastAsia="pl-PL"/>
        </w:rPr>
        <w:t>ul. Emilii Plater 1, 10-562 Olsztyn</w:t>
      </w:r>
    </w:p>
    <w:p w:rsidR="000A26AC" w:rsidRPr="008E3775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8E3775">
        <w:rPr>
          <w:rFonts w:eastAsia="Times New Roman" w:cstheme="minorHAnsi"/>
          <w:b/>
          <w:lang w:eastAsia="pl-PL"/>
        </w:rPr>
        <w:t xml:space="preserve">reprezentowane przez </w:t>
      </w:r>
    </w:p>
    <w:p w:rsidR="000A26AC" w:rsidRPr="008E3775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8E3775">
        <w:rPr>
          <w:rFonts w:eastAsia="Times New Roman" w:cstheme="minorHAnsi"/>
          <w:b/>
          <w:lang w:eastAsia="pl-PL"/>
        </w:rPr>
        <w:t xml:space="preserve">Warmińsko-Mazurską Agencję Rozwoju Regionalnego S.A. w Olsztynie </w:t>
      </w:r>
    </w:p>
    <w:p w:rsidR="000A26AC" w:rsidRPr="008E3775" w:rsidRDefault="00FF7F57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8E3775">
        <w:rPr>
          <w:rFonts w:eastAsia="Times New Roman" w:cstheme="minorHAnsi"/>
          <w:b/>
          <w:lang w:eastAsia="pl-PL"/>
        </w:rPr>
        <w:t>A</w:t>
      </w:r>
      <w:r w:rsidR="000A26AC" w:rsidRPr="008E3775">
        <w:rPr>
          <w:rFonts w:eastAsia="Times New Roman" w:cstheme="minorHAnsi"/>
          <w:b/>
          <w:lang w:eastAsia="pl-PL"/>
        </w:rPr>
        <w:t>dres do korespondencji:</w:t>
      </w:r>
    </w:p>
    <w:p w:rsidR="00FF7F57" w:rsidRPr="008E3775" w:rsidRDefault="00FF7F57" w:rsidP="00FF7F57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8E3775">
        <w:rPr>
          <w:rFonts w:eastAsia="Times New Roman" w:cstheme="minorHAnsi"/>
          <w:b/>
          <w:lang w:eastAsia="pl-PL"/>
        </w:rPr>
        <w:t xml:space="preserve">Warmińsko-Mazurska Agencja Rozwoju Regionalnego S.A. w Olsztynie </w:t>
      </w:r>
    </w:p>
    <w:p w:rsidR="000A26AC" w:rsidRPr="008E3775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8E3775">
        <w:rPr>
          <w:rFonts w:eastAsia="Times New Roman" w:cstheme="minorHAnsi"/>
          <w:b/>
          <w:lang w:eastAsia="pl-PL"/>
        </w:rPr>
        <w:t>Plac Generała Józefa Bema 3</w:t>
      </w:r>
    </w:p>
    <w:p w:rsidR="000A26AC" w:rsidRPr="008E3775" w:rsidRDefault="000A26AC" w:rsidP="000A26AC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8E3775">
        <w:rPr>
          <w:rFonts w:eastAsia="Times New Roman" w:cstheme="minorHAnsi"/>
          <w:b/>
          <w:lang w:eastAsia="pl-PL"/>
        </w:rPr>
        <w:t>10-516 Olsztyn</w:t>
      </w:r>
    </w:p>
    <w:p w:rsidR="00C714C5" w:rsidRPr="000A26AC" w:rsidRDefault="00C714C5" w:rsidP="00233B4A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b/>
          <w:color w:val="000000"/>
          <w:lang w:eastAsia="pl-PL"/>
        </w:rPr>
      </w:pPr>
    </w:p>
    <w:p w:rsidR="00233B4A" w:rsidRPr="000A26AC" w:rsidRDefault="00233B4A" w:rsidP="00233B4A">
      <w:pPr>
        <w:tabs>
          <w:tab w:val="left" w:pos="993"/>
        </w:tabs>
        <w:autoSpaceDE w:val="0"/>
        <w:autoSpaceDN w:val="0"/>
        <w:spacing w:after="0" w:line="240" w:lineRule="auto"/>
        <w:ind w:left="4956"/>
        <w:rPr>
          <w:rFonts w:eastAsia="Times New Roman" w:cstheme="minorHAnsi"/>
          <w:color w:val="000000"/>
          <w:lang w:eastAsia="pl-PL"/>
        </w:rPr>
      </w:pPr>
    </w:p>
    <w:p w:rsidR="00233B4A" w:rsidRPr="00FF7F57" w:rsidRDefault="00233B4A" w:rsidP="00233B4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eastAsia="Times New Roman" w:cstheme="minorHAnsi"/>
          <w:spacing w:val="20"/>
          <w:sz w:val="28"/>
          <w:lang w:val="de-DE" w:eastAsia="pl-PL"/>
        </w:rPr>
      </w:pPr>
      <w:r w:rsidRPr="00FF7F57">
        <w:rPr>
          <w:rFonts w:eastAsia="Times New Roman" w:cstheme="minorHAnsi"/>
          <w:b/>
          <w:spacing w:val="20"/>
          <w:sz w:val="28"/>
          <w:lang w:val="de-DE" w:eastAsia="pl-PL"/>
        </w:rPr>
        <w:t>OFERTA</w:t>
      </w:r>
    </w:p>
    <w:p w:rsidR="000A26AC" w:rsidRDefault="00233B4A" w:rsidP="00233B4A">
      <w:pPr>
        <w:autoSpaceDE w:val="0"/>
        <w:autoSpaceDN w:val="0"/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t>Nawiązując do ogłoszenia o przetargu nieograniczonym</w:t>
      </w:r>
      <w:r w:rsidR="00D416CD">
        <w:rPr>
          <w:rFonts w:eastAsia="Times New Roman" w:cstheme="minorHAnsi"/>
          <w:lang w:eastAsia="pl-PL"/>
        </w:rPr>
        <w:t>:</w:t>
      </w:r>
      <w:r w:rsidRPr="000A26AC">
        <w:rPr>
          <w:rFonts w:eastAsia="Times New Roman" w:cstheme="minorHAnsi"/>
          <w:lang w:eastAsia="pl-PL"/>
        </w:rPr>
        <w:t xml:space="preserve"> </w:t>
      </w:r>
      <w:r w:rsidR="00D416CD" w:rsidRPr="007669A7">
        <w:rPr>
          <w:rFonts w:eastAsia="Times New Roman" w:cstheme="minorHAnsi"/>
          <w:lang w:eastAsia="pl-PL"/>
        </w:rPr>
        <w:t xml:space="preserve">nr referencyjny postępowania: </w:t>
      </w:r>
      <w:r w:rsidR="008F67DC" w:rsidRPr="00430A58">
        <w:rPr>
          <w:rFonts w:eastAsia="Times New Roman" w:cstheme="minorHAnsi"/>
          <w:b/>
          <w:sz w:val="24"/>
          <w:lang w:eastAsia="pl-PL"/>
        </w:rPr>
        <w:t>ZP.272.</w:t>
      </w:r>
      <w:r w:rsidR="008F67DC">
        <w:rPr>
          <w:rFonts w:eastAsia="Times New Roman" w:cstheme="minorHAnsi"/>
          <w:b/>
          <w:sz w:val="24"/>
          <w:lang w:eastAsia="pl-PL"/>
        </w:rPr>
        <w:t>1</w:t>
      </w:r>
      <w:r w:rsidR="008F67DC" w:rsidRPr="00430A58">
        <w:rPr>
          <w:rFonts w:eastAsia="Times New Roman" w:cstheme="minorHAnsi"/>
          <w:b/>
          <w:sz w:val="24"/>
          <w:lang w:eastAsia="pl-PL"/>
        </w:rPr>
        <w:t>.</w:t>
      </w:r>
      <w:r w:rsidR="008F67DC">
        <w:rPr>
          <w:rFonts w:eastAsia="Times New Roman" w:cstheme="minorHAnsi"/>
          <w:b/>
          <w:sz w:val="24"/>
          <w:lang w:eastAsia="pl-PL"/>
        </w:rPr>
        <w:t>11</w:t>
      </w:r>
      <w:r w:rsidR="008F67DC" w:rsidRPr="00430A58">
        <w:rPr>
          <w:rFonts w:eastAsia="Times New Roman" w:cstheme="minorHAnsi"/>
          <w:b/>
          <w:sz w:val="24"/>
          <w:lang w:eastAsia="pl-PL"/>
        </w:rPr>
        <w:t>4.202</w:t>
      </w:r>
      <w:r w:rsidR="008F67DC">
        <w:rPr>
          <w:rFonts w:eastAsia="Times New Roman" w:cstheme="minorHAnsi"/>
          <w:b/>
          <w:sz w:val="24"/>
          <w:lang w:eastAsia="pl-PL"/>
        </w:rPr>
        <w:t>4</w:t>
      </w:r>
      <w:r w:rsidR="00D416CD" w:rsidRPr="007669A7">
        <w:rPr>
          <w:rFonts w:eastAsia="Times New Roman" w:cstheme="minorHAnsi"/>
          <w:lang w:eastAsia="pl-PL"/>
        </w:rPr>
        <w:t xml:space="preserve">, </w:t>
      </w:r>
      <w:r w:rsidRPr="007669A7">
        <w:rPr>
          <w:rFonts w:eastAsia="Times New Roman" w:cstheme="minorHAnsi"/>
          <w:lang w:eastAsia="pl-PL"/>
        </w:rPr>
        <w:t>pn:</w:t>
      </w:r>
      <w:r w:rsidR="000A26AC" w:rsidRPr="007669A7">
        <w:rPr>
          <w:rFonts w:eastAsia="Times New Roman" w:cstheme="minorHAnsi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B67E50" w:rsidRPr="001F6E5B" w:rsidTr="00A6570E">
        <w:trPr>
          <w:trHeight w:val="1459"/>
        </w:trPr>
        <w:tc>
          <w:tcPr>
            <w:tcW w:w="9072" w:type="dxa"/>
            <w:shd w:val="clear" w:color="auto" w:fill="DEEAF6" w:themeFill="accent1" w:themeFillTint="33"/>
            <w:vAlign w:val="center"/>
          </w:tcPr>
          <w:p w:rsidR="00B67E50" w:rsidRPr="00A6570E" w:rsidRDefault="00A6570E" w:rsidP="00A6570E">
            <w:pPr>
              <w:tabs>
                <w:tab w:val="num" w:pos="0"/>
                <w:tab w:val="left" w:pos="378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eastAsia="Calibri" w:cstheme="minorHAnsi"/>
                <w:b/>
              </w:rPr>
            </w:pPr>
            <w:r w:rsidRPr="00A6570E">
              <w:rPr>
                <w:rFonts w:eastAsia="Calibri" w:cstheme="minorHAnsi"/>
                <w:b/>
              </w:rPr>
              <w:t>„Wybór Pośredników Finansowych w celu wdrażania Instrumentów Finansowych w ramach realizacji Strategii Inwestycyjnej Zasobów Zwróconych Województwa Warmińsko-Mazurskiego na lata 2023-2033 – poręczenia</w:t>
            </w:r>
            <w:r w:rsidR="00B67E50" w:rsidRPr="00B67E50">
              <w:rPr>
                <w:rFonts w:cstheme="minorHAnsi"/>
                <w:b/>
                <w:i/>
                <w:iCs/>
                <w:color w:val="000000"/>
              </w:rPr>
              <w:t>”</w:t>
            </w:r>
          </w:p>
        </w:tc>
      </w:tr>
    </w:tbl>
    <w:p w:rsidR="000A26AC" w:rsidRPr="000A26AC" w:rsidRDefault="000A26AC" w:rsidP="00233B4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b/>
          <w:lang w:eastAsia="pl-PL"/>
        </w:rPr>
      </w:pPr>
    </w:p>
    <w:p w:rsidR="00233B4A" w:rsidRPr="000A26AC" w:rsidRDefault="00233B4A" w:rsidP="00233B4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b/>
          <w:lang w:eastAsia="pl-PL"/>
        </w:rPr>
      </w:pPr>
      <w:r w:rsidRPr="000A26AC">
        <w:rPr>
          <w:rFonts w:eastAsia="Times New Roman" w:cstheme="minorHAnsi"/>
          <w:b/>
          <w:lang w:eastAsia="pl-PL"/>
        </w:rPr>
        <w:t>MY NIŻEJ PODPISANI</w:t>
      </w:r>
    </w:p>
    <w:p w:rsidR="00233B4A" w:rsidRPr="000A26AC" w:rsidRDefault="00233B4A" w:rsidP="00233B4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33B4A" w:rsidRPr="000A26AC" w:rsidRDefault="00233B4A" w:rsidP="00233B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33B4A" w:rsidRPr="000A26AC" w:rsidRDefault="00233B4A" w:rsidP="00233B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233B4A" w:rsidRPr="000A26AC" w:rsidRDefault="00233B4A" w:rsidP="00233B4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t>działając w imieniu i na rzecz</w:t>
      </w:r>
    </w:p>
    <w:p w:rsidR="00233B4A" w:rsidRPr="000A26AC" w:rsidRDefault="00233B4A" w:rsidP="00233B4A">
      <w:pPr>
        <w:autoSpaceDE w:val="0"/>
        <w:autoSpaceDN w:val="0"/>
        <w:adjustRightInd w:val="0"/>
        <w:spacing w:after="0" w:line="480" w:lineRule="auto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33B4A" w:rsidRPr="000A26AC" w:rsidRDefault="00233B4A" w:rsidP="00233B4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0A26AC">
        <w:rPr>
          <w:rFonts w:eastAsia="Times New Roman" w:cstheme="minorHAnsi"/>
          <w:lang w:eastAsia="pl-PL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233B4A" w:rsidRPr="000A26AC" w:rsidRDefault="00233B4A" w:rsidP="00233B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0A26AC">
        <w:rPr>
          <w:rFonts w:eastAsia="Times New Roman" w:cstheme="minorHAnsi"/>
          <w:i/>
          <w:iCs/>
          <w:lang w:eastAsia="pl-PL"/>
        </w:rPr>
        <w:t>(nazwa (firma) dokładny adres Wykonawcy/Wykonawców) - w przypadku składania Oferty przez wykonawców wspólnie ubiegających się o udzielenie zamówienia należy podać nazwy (firmy) i adresy wszystkich tych Wykonawców)</w:t>
      </w:r>
    </w:p>
    <w:p w:rsidR="00233B4A" w:rsidRPr="000A26AC" w:rsidRDefault="00233B4A" w:rsidP="00233B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233B4A" w:rsidRPr="000A26AC" w:rsidRDefault="00233B4A" w:rsidP="00242D10">
      <w:pPr>
        <w:spacing w:before="120" w:line="360" w:lineRule="auto"/>
        <w:jc w:val="both"/>
        <w:rPr>
          <w:rFonts w:cstheme="minorHAnsi"/>
        </w:rPr>
      </w:pPr>
      <w:r w:rsidRPr="000A26AC">
        <w:rPr>
          <w:rFonts w:cstheme="minorHAnsi"/>
          <w:b/>
          <w:bCs/>
        </w:rPr>
        <w:t>SKŁADAMY OFERTĘ</w:t>
      </w:r>
      <w:r w:rsidRPr="000A26AC">
        <w:rPr>
          <w:rFonts w:cstheme="minorHAnsi"/>
        </w:rPr>
        <w:t xml:space="preserve"> na wykonanie przedmiotu zamówienia zgodnie z Ogłoszeniem na wybór Pośredników Finansowych na </w:t>
      </w:r>
      <w:r w:rsidRPr="000A26AC">
        <w:rPr>
          <w:rFonts w:cstheme="minorHAnsi"/>
          <w:b/>
        </w:rPr>
        <w:t xml:space="preserve">część Zamówienia </w:t>
      </w:r>
      <w:r w:rsidR="00CD12C5" w:rsidRPr="000A26AC">
        <w:rPr>
          <w:rFonts w:cstheme="minorHAnsi"/>
          <w:b/>
        </w:rPr>
        <w:t xml:space="preserve">nr </w:t>
      </w:r>
      <w:r w:rsidRPr="000A26AC">
        <w:rPr>
          <w:rFonts w:cstheme="minorHAnsi"/>
        </w:rPr>
        <w:t>_____________</w:t>
      </w:r>
      <w:r w:rsidR="007F7BAB">
        <w:rPr>
          <w:rFonts w:cstheme="minorHAnsi"/>
        </w:rPr>
        <w:t xml:space="preserve"> </w:t>
      </w:r>
      <w:r w:rsidRPr="000A26AC">
        <w:rPr>
          <w:rFonts w:cstheme="minorHAnsi"/>
          <w:i/>
        </w:rPr>
        <w:t>(wpisać odpowiedni</w:t>
      </w:r>
      <w:r w:rsidR="00CD12C5" w:rsidRPr="000A26AC">
        <w:rPr>
          <w:rFonts w:cstheme="minorHAnsi"/>
          <w:i/>
        </w:rPr>
        <w:t xml:space="preserve"> numer</w:t>
      </w:r>
      <w:r w:rsidRPr="000A26AC">
        <w:rPr>
          <w:rFonts w:cstheme="minorHAnsi"/>
          <w:i/>
        </w:rPr>
        <w:t xml:space="preserve"> Częś</w:t>
      </w:r>
      <w:r w:rsidR="00CD12C5" w:rsidRPr="000A26AC">
        <w:rPr>
          <w:rFonts w:cstheme="minorHAnsi"/>
          <w:i/>
        </w:rPr>
        <w:t>ci</w:t>
      </w:r>
      <w:r w:rsidRPr="000A26AC">
        <w:rPr>
          <w:rFonts w:cstheme="minorHAnsi"/>
          <w:i/>
        </w:rPr>
        <w:t xml:space="preserve"> Zamówienia, której dotyczy niniejsza oferta</w:t>
      </w:r>
      <w:r w:rsidR="000A26AC" w:rsidRPr="000A26AC">
        <w:rPr>
          <w:rFonts w:cstheme="minorHAnsi"/>
          <w:i/>
        </w:rPr>
        <w:t>).</w:t>
      </w:r>
    </w:p>
    <w:p w:rsidR="00233B4A" w:rsidRPr="000A26AC" w:rsidRDefault="00233B4A" w:rsidP="00233B4A">
      <w:pPr>
        <w:autoSpaceDE w:val="0"/>
        <w:autoSpaceDN w:val="0"/>
        <w:spacing w:before="120" w:after="120" w:line="276" w:lineRule="auto"/>
        <w:jc w:val="both"/>
        <w:rPr>
          <w:rFonts w:eastAsia="Times New Roman" w:cstheme="minorHAnsi"/>
          <w:b/>
          <w:lang w:eastAsia="pl-PL"/>
        </w:rPr>
      </w:pPr>
      <w:r w:rsidRPr="000A26AC">
        <w:rPr>
          <w:rFonts w:eastAsia="Times New Roman" w:cstheme="minorHAnsi"/>
          <w:b/>
          <w:lang w:eastAsia="pl-PL"/>
        </w:rPr>
        <w:t>Oświadczam(-y), że:</w:t>
      </w:r>
    </w:p>
    <w:p w:rsidR="00233B4A" w:rsidRPr="000A26AC" w:rsidRDefault="00233B4A" w:rsidP="0058397D">
      <w:pPr>
        <w:numPr>
          <w:ilvl w:val="0"/>
          <w:numId w:val="1"/>
        </w:numPr>
        <w:autoSpaceDE w:val="0"/>
        <w:autoSpaceDN w:val="0"/>
        <w:spacing w:before="120" w:after="0" w:line="360" w:lineRule="auto"/>
        <w:ind w:left="426"/>
        <w:jc w:val="both"/>
        <w:rPr>
          <w:rFonts w:eastAsia="Times New Roman" w:cstheme="minorHAnsi"/>
          <w:lang w:eastAsia="pl-PL"/>
        </w:rPr>
      </w:pPr>
      <w:r w:rsidRPr="0058397D">
        <w:rPr>
          <w:rFonts w:eastAsia="Times New Roman" w:cstheme="minorHAnsi"/>
          <w:b/>
          <w:bCs/>
          <w:lang w:eastAsia="pl-PL"/>
        </w:rPr>
        <w:t>ZAPOZNALIŚMY</w:t>
      </w:r>
      <w:r w:rsidRPr="000A26AC">
        <w:rPr>
          <w:rFonts w:eastAsia="Times New Roman" w:cstheme="minorHAnsi"/>
          <w:bCs/>
          <w:lang w:eastAsia="pl-PL"/>
        </w:rPr>
        <w:t xml:space="preserve"> się z treścią Ogłoszenia o zamówieniu oraz </w:t>
      </w:r>
      <w:r w:rsidRPr="000A26AC">
        <w:rPr>
          <w:rFonts w:eastAsia="Times New Roman" w:cstheme="minorHAnsi"/>
          <w:lang w:eastAsia="pl-PL"/>
        </w:rPr>
        <w:t>SWZ dla niniejszego zamówienia.</w:t>
      </w:r>
    </w:p>
    <w:p w:rsidR="00233B4A" w:rsidRPr="000A26AC" w:rsidRDefault="00233B4A" w:rsidP="0058397D">
      <w:pPr>
        <w:numPr>
          <w:ilvl w:val="0"/>
          <w:numId w:val="1"/>
        </w:numPr>
        <w:autoSpaceDE w:val="0"/>
        <w:autoSpaceDN w:val="0"/>
        <w:spacing w:before="120" w:after="0" w:line="360" w:lineRule="auto"/>
        <w:ind w:left="426"/>
        <w:jc w:val="both"/>
        <w:rPr>
          <w:rFonts w:eastAsia="Times New Roman" w:cstheme="minorHAnsi"/>
          <w:lang w:eastAsia="pl-PL"/>
        </w:rPr>
      </w:pPr>
      <w:r w:rsidRPr="0058397D">
        <w:rPr>
          <w:rFonts w:eastAsia="Times New Roman" w:cstheme="minorHAnsi"/>
          <w:b/>
          <w:lang w:eastAsia="pl-PL"/>
        </w:rPr>
        <w:t>AKCEPTUJEMY</w:t>
      </w:r>
      <w:r w:rsidRPr="000A26AC">
        <w:rPr>
          <w:rFonts w:eastAsia="Times New Roman" w:cstheme="minorHAnsi"/>
          <w:lang w:eastAsia="pl-PL"/>
        </w:rPr>
        <w:t xml:space="preserve"> w pełni i bez zastrzeżeń, postanowi</w:t>
      </w:r>
      <w:r w:rsidR="00D416CD">
        <w:rPr>
          <w:rFonts w:eastAsia="Times New Roman" w:cstheme="minorHAnsi"/>
          <w:lang w:eastAsia="pl-PL"/>
        </w:rPr>
        <w:t>enia SWZ i załączników do niej</w:t>
      </w:r>
      <w:r w:rsidR="00D05F01">
        <w:rPr>
          <w:rFonts w:eastAsia="Times New Roman" w:cstheme="minorHAnsi"/>
          <w:lang w:eastAsia="pl-PL"/>
        </w:rPr>
        <w:t xml:space="preserve"> </w:t>
      </w:r>
      <w:r w:rsidRPr="000A26AC">
        <w:rPr>
          <w:rFonts w:eastAsia="Times New Roman" w:cstheme="minorHAnsi"/>
          <w:lang w:eastAsia="pl-PL"/>
        </w:rPr>
        <w:t>i uznajemy się za związanych określonymi w niej postanowieniami.</w:t>
      </w:r>
    </w:p>
    <w:p w:rsidR="00233B4A" w:rsidRPr="000A26AC" w:rsidRDefault="00233B4A" w:rsidP="0058397D">
      <w:pPr>
        <w:numPr>
          <w:ilvl w:val="0"/>
          <w:numId w:val="1"/>
        </w:numPr>
        <w:autoSpaceDE w:val="0"/>
        <w:autoSpaceDN w:val="0"/>
        <w:spacing w:before="120" w:after="0" w:line="360" w:lineRule="auto"/>
        <w:ind w:left="426"/>
        <w:jc w:val="both"/>
        <w:rPr>
          <w:rFonts w:eastAsia="Times New Roman" w:cstheme="minorHAnsi"/>
          <w:lang w:eastAsia="pl-PL"/>
        </w:rPr>
      </w:pPr>
      <w:r w:rsidRPr="0058397D">
        <w:rPr>
          <w:rFonts w:eastAsia="Times New Roman" w:cstheme="minorHAnsi"/>
          <w:b/>
          <w:lang w:eastAsia="pl-PL"/>
        </w:rPr>
        <w:t>GWARANTUJEMY</w:t>
      </w:r>
      <w:r w:rsidRPr="000A26AC">
        <w:rPr>
          <w:rFonts w:eastAsia="Times New Roman" w:cstheme="minorHAnsi"/>
          <w:lang w:eastAsia="pl-PL"/>
        </w:rPr>
        <w:t xml:space="preserve"> wykonanie niniejszego za</w:t>
      </w:r>
      <w:r w:rsidR="00D416CD">
        <w:rPr>
          <w:rFonts w:eastAsia="Times New Roman" w:cstheme="minorHAnsi"/>
          <w:lang w:eastAsia="pl-PL"/>
        </w:rPr>
        <w:t>mówienia zgodnie z treścią SWZ</w:t>
      </w:r>
      <w:r w:rsidR="00D05F01">
        <w:rPr>
          <w:rFonts w:eastAsia="Times New Roman" w:cstheme="minorHAnsi"/>
          <w:lang w:eastAsia="pl-PL"/>
        </w:rPr>
        <w:t xml:space="preserve"> </w:t>
      </w:r>
      <w:r w:rsidRPr="000A26AC">
        <w:rPr>
          <w:rFonts w:eastAsia="Times New Roman" w:cstheme="minorHAnsi"/>
          <w:lang w:eastAsia="pl-PL"/>
        </w:rPr>
        <w:t>i załączników do niej.</w:t>
      </w:r>
    </w:p>
    <w:p w:rsidR="00233B4A" w:rsidRPr="000A26AC" w:rsidRDefault="00233B4A" w:rsidP="0058397D">
      <w:pPr>
        <w:numPr>
          <w:ilvl w:val="0"/>
          <w:numId w:val="1"/>
        </w:numPr>
        <w:autoSpaceDE w:val="0"/>
        <w:autoSpaceDN w:val="0"/>
        <w:spacing w:before="120" w:after="0" w:line="360" w:lineRule="auto"/>
        <w:ind w:left="426"/>
        <w:jc w:val="both"/>
        <w:rPr>
          <w:rFonts w:eastAsia="Times New Roman" w:cstheme="minorHAnsi"/>
          <w:lang w:eastAsia="pl-PL"/>
        </w:rPr>
      </w:pPr>
      <w:r w:rsidRPr="0058397D">
        <w:rPr>
          <w:rFonts w:eastAsia="Times New Roman" w:cstheme="minorHAnsi"/>
          <w:b/>
          <w:lang w:eastAsia="pl-PL"/>
        </w:rPr>
        <w:t>ZOBOWIĄZUJEMY</w:t>
      </w:r>
      <w:r w:rsidRPr="000A26AC">
        <w:rPr>
          <w:rFonts w:eastAsia="Times New Roman" w:cstheme="minorHAnsi"/>
          <w:lang w:eastAsia="pl-PL"/>
        </w:rPr>
        <w:t xml:space="preserve"> się w imieniu Zamawiającego do przeka</w:t>
      </w:r>
      <w:r w:rsidR="00D05F01">
        <w:rPr>
          <w:rFonts w:eastAsia="Times New Roman" w:cstheme="minorHAnsi"/>
          <w:lang w:eastAsia="pl-PL"/>
        </w:rPr>
        <w:t xml:space="preserve">zania wszystkim osobom, których </w:t>
      </w:r>
      <w:r w:rsidRPr="000A26AC">
        <w:rPr>
          <w:rFonts w:eastAsia="Times New Roman" w:cstheme="minorHAnsi"/>
          <w:lang w:eastAsia="pl-PL"/>
        </w:rPr>
        <w:t>dane udostępnił na potrzeby postępowa</w:t>
      </w:r>
      <w:r w:rsidR="00D416CD">
        <w:rPr>
          <w:rFonts w:eastAsia="Times New Roman" w:cstheme="minorHAnsi"/>
          <w:lang w:eastAsia="pl-PL"/>
        </w:rPr>
        <w:t>nia przetargowego, informacji,</w:t>
      </w:r>
      <w:r w:rsidR="00D05F01">
        <w:rPr>
          <w:rFonts w:eastAsia="Times New Roman" w:cstheme="minorHAnsi"/>
          <w:lang w:eastAsia="pl-PL"/>
        </w:rPr>
        <w:t xml:space="preserve"> </w:t>
      </w:r>
      <w:r w:rsidRPr="000A26AC">
        <w:rPr>
          <w:rFonts w:eastAsia="Times New Roman" w:cstheme="minorHAnsi"/>
          <w:lang w:eastAsia="pl-PL"/>
        </w:rPr>
        <w:t>o których mowa w art. 14 Rozporządzenia Parlamentu Europejskiego i Rady (UE) 2016/679 z dnia 27 kwie</w:t>
      </w:r>
      <w:r w:rsidR="00D05F01">
        <w:rPr>
          <w:rFonts w:eastAsia="Times New Roman" w:cstheme="minorHAnsi"/>
          <w:lang w:eastAsia="pl-PL"/>
        </w:rPr>
        <w:t xml:space="preserve">tnia </w:t>
      </w:r>
      <w:r w:rsidRPr="000A26AC">
        <w:rPr>
          <w:rFonts w:eastAsia="Times New Roman" w:cstheme="minorHAnsi"/>
          <w:lang w:eastAsia="pl-PL"/>
        </w:rPr>
        <w:t>2016 r. w sprawie och</w:t>
      </w:r>
      <w:r w:rsidR="00D416CD">
        <w:rPr>
          <w:rFonts w:eastAsia="Times New Roman" w:cstheme="minorHAnsi"/>
          <w:lang w:eastAsia="pl-PL"/>
        </w:rPr>
        <w:t xml:space="preserve">rony osób fizycznych w związku </w:t>
      </w:r>
      <w:r w:rsidRPr="000A26AC">
        <w:rPr>
          <w:rFonts w:eastAsia="Times New Roman" w:cstheme="minorHAnsi"/>
          <w:lang w:eastAsia="pl-PL"/>
        </w:rPr>
        <w:t>z przetwarzaniem danych osobowych i w sprawie swobodnego przepływu takich danych oraz uchylenia dyrektywy 95/46/WE (RODO).</w:t>
      </w:r>
    </w:p>
    <w:p w:rsidR="00233B4A" w:rsidRDefault="00233B4A" w:rsidP="00014419">
      <w:pPr>
        <w:numPr>
          <w:ilvl w:val="0"/>
          <w:numId w:val="1"/>
        </w:numPr>
        <w:autoSpaceDE w:val="0"/>
        <w:autoSpaceDN w:val="0"/>
        <w:spacing w:before="120" w:after="240" w:line="360" w:lineRule="auto"/>
        <w:ind w:left="425" w:hanging="357"/>
        <w:jc w:val="both"/>
        <w:rPr>
          <w:rFonts w:eastAsia="Times New Roman" w:cstheme="minorHAnsi"/>
          <w:b/>
          <w:lang w:eastAsia="pl-PL"/>
        </w:rPr>
      </w:pPr>
      <w:r w:rsidRPr="000A26AC">
        <w:rPr>
          <w:rFonts w:eastAsia="Times New Roman" w:cstheme="minorHAnsi"/>
          <w:b/>
          <w:lang w:eastAsia="pl-PL"/>
        </w:rPr>
        <w:t xml:space="preserve">OFERUJEMY wykonanie zadania objętego przedmiotem zamówienia, określonym </w:t>
      </w:r>
      <w:r w:rsidRPr="000A26AC">
        <w:rPr>
          <w:rFonts w:eastAsia="Times New Roman" w:cstheme="minorHAnsi"/>
          <w:b/>
          <w:lang w:eastAsia="pl-PL"/>
        </w:rPr>
        <w:br/>
        <w:t xml:space="preserve">w SWZ: </w:t>
      </w:r>
    </w:p>
    <w:p w:rsidR="00A6570E" w:rsidRPr="000A26AC" w:rsidRDefault="00A6570E" w:rsidP="00A6570E">
      <w:pPr>
        <w:autoSpaceDE w:val="0"/>
        <w:autoSpaceDN w:val="0"/>
        <w:spacing w:before="120" w:after="240" w:line="360" w:lineRule="auto"/>
        <w:ind w:left="425"/>
        <w:jc w:val="both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Ind w:w="250" w:type="dxa"/>
        <w:shd w:val="clear" w:color="auto" w:fill="DEEAF6" w:themeFill="accent1" w:themeFillTint="33"/>
        <w:tblLook w:val="04A0"/>
      </w:tblPr>
      <w:tblGrid>
        <w:gridCol w:w="8962"/>
      </w:tblGrid>
      <w:tr w:rsidR="001A65DD" w:rsidRPr="00014419" w:rsidTr="00A6570E">
        <w:tc>
          <w:tcPr>
            <w:tcW w:w="8962" w:type="dxa"/>
            <w:shd w:val="clear" w:color="auto" w:fill="DEEAF6" w:themeFill="accent1" w:themeFillTint="33"/>
          </w:tcPr>
          <w:p w:rsidR="001A65DD" w:rsidRPr="00014419" w:rsidRDefault="001A65DD" w:rsidP="00F0745E">
            <w:pPr>
              <w:autoSpaceDE w:val="0"/>
              <w:autoSpaceDN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bookmarkStart w:id="0" w:name="_GoBack"/>
            <w:r w:rsidRPr="00014419">
              <w:rPr>
                <w:rFonts w:asciiTheme="minorHAnsi" w:hAnsiTheme="minorHAnsi" w:cstheme="minorHAnsi"/>
                <w:b/>
                <w:sz w:val="28"/>
              </w:rPr>
              <w:t>CZĘŚĆ I ZAMÓWIENIA</w:t>
            </w:r>
          </w:p>
        </w:tc>
      </w:tr>
    </w:tbl>
    <w:bookmarkEnd w:id="0"/>
    <w:p w:rsidR="00A6570E" w:rsidRPr="0028796D" w:rsidRDefault="00A6570E" w:rsidP="00A6570E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pacing w:after="0" w:line="276" w:lineRule="auto"/>
        <w:ind w:right="20"/>
        <w:jc w:val="both"/>
        <w:rPr>
          <w:rFonts w:cstheme="minorHAnsi"/>
        </w:rPr>
      </w:pPr>
      <w:r w:rsidRPr="0028796D">
        <w:rPr>
          <w:rFonts w:cstheme="minorHAnsi"/>
        </w:rPr>
        <w:t xml:space="preserve">wynagrodzenia za wyniki w udzielaniu Jednostkowych Poręczeń, wypłacane w Okresie Budowy Portfela, wynoszące </w:t>
      </w:r>
      <w:r w:rsidRPr="0028796D">
        <w:rPr>
          <w:rFonts w:cstheme="minorHAnsi"/>
          <w:b/>
        </w:rPr>
        <w:t>0,7 x C x [*] %</w:t>
      </w:r>
      <w:r w:rsidRPr="0028796D">
        <w:rPr>
          <w:rFonts w:cstheme="minorHAnsi"/>
        </w:rPr>
        <w:t xml:space="preserve"> wartości udzielonych Jednostkowych Poręczeń, przypadającej na wartość faktycznie wypłaconych kredytów, pożyczek lub leasingów/ udzielonych poręczeń wadialnych/ udzielonych poręczeń należytego wykonana umowy, gwarancji i rękojmi::</w:t>
      </w:r>
    </w:p>
    <w:p w:rsidR="00A6570E" w:rsidRPr="0028796D" w:rsidRDefault="00A6570E" w:rsidP="00A6570E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right="20"/>
        <w:jc w:val="both"/>
        <w:rPr>
          <w:rFonts w:cstheme="minorHAnsi"/>
        </w:rPr>
      </w:pPr>
      <w:r w:rsidRPr="0028796D">
        <w:rPr>
          <w:rFonts w:cstheme="minorHAnsi"/>
        </w:rPr>
        <w:t xml:space="preserve">gdzie </w:t>
      </w:r>
      <w:r w:rsidRPr="0028796D">
        <w:rPr>
          <w:rFonts w:cstheme="minorHAnsi"/>
          <w:b/>
        </w:rPr>
        <w:t>C</w:t>
      </w:r>
      <w:r w:rsidRPr="0028796D">
        <w:rPr>
          <w:rFonts w:cstheme="minorHAnsi"/>
        </w:rPr>
        <w:t xml:space="preserve"> stanowi iloczyn Pułapu Wypłat (CAP) oraz Udziału Zasobów Zwróconych w Kapitale Poręczeniowym</w:t>
      </w:r>
    </w:p>
    <w:p w:rsidR="00A6570E" w:rsidRPr="0028796D" w:rsidRDefault="00A6570E" w:rsidP="00A6570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796D">
        <w:rPr>
          <w:rFonts w:asciiTheme="minorHAnsi" w:hAnsiTheme="minorHAnsi" w:cstheme="minorHAnsi"/>
          <w:b/>
          <w:bCs/>
          <w:color w:val="auto"/>
          <w:sz w:val="22"/>
          <w:szCs w:val="22"/>
        </w:rPr>
        <w:t>Pułap Wypłat (</w:t>
      </w:r>
      <w:r w:rsidRPr="0028796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CAP)</w:t>
      </w:r>
      <w:r w:rsidRPr="0028796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– określony procentowo stosunek sumy dozwolonych wypłat Jednostkowych Poręczeń z Kapitału </w:t>
      </w:r>
      <w:proofErr w:type="spellStart"/>
      <w:r w:rsidRPr="0028796D">
        <w:rPr>
          <w:rFonts w:asciiTheme="minorHAnsi" w:hAnsiTheme="minorHAnsi" w:cstheme="minorHAnsi"/>
          <w:color w:val="auto"/>
          <w:sz w:val="22"/>
          <w:szCs w:val="22"/>
        </w:rPr>
        <w:t>Poręczeniowego</w:t>
      </w:r>
      <w:proofErr w:type="spellEnd"/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 do wartości Portfela Poręczeń, określony na poziomie 25% wartości tego Portfela i odpowiadający szacowanemu ryzyku wypłat na tym Portfelu </w:t>
      </w:r>
    </w:p>
    <w:p w:rsidR="00A6570E" w:rsidRPr="0028796D" w:rsidRDefault="00A6570E" w:rsidP="00A6570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wynagrodzenia za wyniki w uwalnianiu Wkładu Zasobów Zwróconych w wyniku spłat pożyczek/kredytów lub wygaszanych poręczeń wadium oraz poręczeń należytego wykonania </w:t>
      </w:r>
      <w:r w:rsidRPr="0028796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umowy, gwarancji jakości i rękojmi za wady oraz wypłat Jednostkowych Poręczeń, wypłacane w całym okresie realizacji Umowy, wynoszące </w:t>
      </w:r>
      <w:r w:rsidRPr="0028796D">
        <w:rPr>
          <w:rFonts w:asciiTheme="minorHAnsi" w:hAnsiTheme="minorHAnsi" w:cstheme="minorHAnsi"/>
          <w:b/>
          <w:color w:val="auto"/>
          <w:sz w:val="22"/>
          <w:szCs w:val="22"/>
        </w:rPr>
        <w:t>0,3 x [*] %</w:t>
      </w: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 kwoty uwolnionego Wkładu Zasobów Zwróconych, tj. zwróconego do Zamawiającego albo wypłaconego Instytucjom Finansowym z tytułu Jednostkowych Poręczeń.</w:t>
      </w:r>
    </w:p>
    <w:p w:rsidR="00A6570E" w:rsidRDefault="00A6570E" w:rsidP="007F7BAB">
      <w:pPr>
        <w:spacing w:after="360"/>
        <w:ind w:left="567"/>
        <w:jc w:val="both"/>
        <w:rPr>
          <w:rFonts w:eastAsia="Times New Roman" w:cstheme="minorHAnsi"/>
          <w:color w:val="000000"/>
          <w:lang w:eastAsia="pl-PL"/>
        </w:rPr>
      </w:pPr>
    </w:p>
    <w:p w:rsidR="00F0745E" w:rsidRPr="000A26AC" w:rsidRDefault="00F0745E" w:rsidP="007F7BAB">
      <w:pPr>
        <w:spacing w:after="360"/>
        <w:ind w:left="567"/>
        <w:jc w:val="both"/>
        <w:rPr>
          <w:rFonts w:eastAsia="Times New Roman" w:cstheme="minorHAnsi"/>
          <w:b/>
          <w:color w:val="000000"/>
          <w:lang w:eastAsia="pl-PL"/>
        </w:rPr>
      </w:pPr>
      <w:r w:rsidRPr="000A26AC">
        <w:rPr>
          <w:rFonts w:eastAsia="Times New Roman" w:cstheme="minorHAnsi"/>
          <w:color w:val="000000"/>
          <w:lang w:eastAsia="pl-PL"/>
        </w:rPr>
        <w:t xml:space="preserve">przy czym oczekiwana stawka </w:t>
      </w:r>
      <w:r w:rsidRPr="000A26AC">
        <w:rPr>
          <w:rFonts w:eastAsia="Times New Roman" w:cstheme="minorHAnsi"/>
          <w:b/>
          <w:color w:val="000000"/>
          <w:lang w:eastAsia="pl-PL"/>
        </w:rPr>
        <w:t>(p)</w:t>
      </w:r>
      <w:r w:rsidRPr="000A26AC">
        <w:rPr>
          <w:rFonts w:eastAsia="Times New Roman" w:cstheme="minorHAnsi"/>
          <w:color w:val="000000"/>
          <w:lang w:eastAsia="pl-PL"/>
        </w:rPr>
        <w:t xml:space="preserve"> wynagrodzenia o którym mowa powyżej</w:t>
      </w:r>
      <w:r w:rsidR="0058397D">
        <w:rPr>
          <w:rFonts w:eastAsia="Times New Roman" w:cstheme="minorHAnsi"/>
          <w:color w:val="000000"/>
          <w:lang w:eastAsia="pl-PL"/>
        </w:rPr>
        <w:t xml:space="preserve"> </w:t>
      </w:r>
      <w:r w:rsidRPr="000A26AC">
        <w:rPr>
          <w:rFonts w:eastAsia="Times New Roman" w:cstheme="minorHAnsi"/>
          <w:b/>
          <w:color w:val="000000"/>
          <w:lang w:eastAsia="pl-PL"/>
        </w:rPr>
        <w:t>dla Części</w:t>
      </w:r>
      <w:r w:rsidRPr="000A26AC">
        <w:rPr>
          <w:rFonts w:eastAsia="Times New Roman" w:cstheme="minorHAnsi"/>
          <w:b/>
          <w:lang w:eastAsia="pl-PL"/>
        </w:rPr>
        <w:t xml:space="preserve"> I </w:t>
      </w:r>
      <w:r w:rsidRPr="000A26AC">
        <w:rPr>
          <w:rFonts w:eastAsia="Times New Roman" w:cstheme="minorHAnsi"/>
          <w:b/>
          <w:color w:val="000000"/>
          <w:lang w:eastAsia="pl-PL"/>
        </w:rPr>
        <w:t>Zamówienia wynosi: …….. %,.</w:t>
      </w:r>
    </w:p>
    <w:p w:rsidR="00F0745E" w:rsidRPr="00E9352F" w:rsidRDefault="00F0745E" w:rsidP="00DE6EF4">
      <w:pPr>
        <w:autoSpaceDE w:val="0"/>
        <w:autoSpaceDN w:val="0"/>
        <w:spacing w:before="120" w:after="0" w:line="360" w:lineRule="auto"/>
        <w:ind w:left="142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E9352F">
        <w:rPr>
          <w:rFonts w:eastAsia="Times New Roman" w:cstheme="minorHAnsi"/>
          <w:b/>
          <w:color w:val="000000"/>
          <w:u w:val="single"/>
          <w:lang w:eastAsia="pl-PL"/>
        </w:rPr>
        <w:t>Wynagrodzenie zostanie obliczone zgodnie z formułą:</w:t>
      </w: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8"/>
        <w:gridCol w:w="5237"/>
      </w:tblGrid>
      <w:tr w:rsidR="00F0745E" w:rsidRPr="000A26AC" w:rsidTr="00A6570E">
        <w:trPr>
          <w:trHeight w:val="870"/>
          <w:jc w:val="center"/>
        </w:trPr>
        <w:tc>
          <w:tcPr>
            <w:tcW w:w="3538" w:type="dxa"/>
            <w:shd w:val="clear" w:color="auto" w:fill="DEEAF6" w:themeFill="accent1" w:themeFillTint="33"/>
            <w:vAlign w:val="center"/>
          </w:tcPr>
          <w:p w:rsidR="00F0745E" w:rsidRPr="000A26AC" w:rsidRDefault="00F0745E" w:rsidP="00A657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Wynagrodzenie wynikające z pierwotnego zamówienia (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PIERW.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A657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Łączne wynagrodzenie za realizację części I Zamówienia</w:t>
            </w:r>
          </w:p>
        </w:tc>
        <w:tc>
          <w:tcPr>
            <w:tcW w:w="5237" w:type="dxa"/>
            <w:vAlign w:val="center"/>
          </w:tcPr>
          <w:p w:rsidR="00F0745E" w:rsidRPr="000A26AC" w:rsidRDefault="00F0745E" w:rsidP="00A657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stawka (p)% x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70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6570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000,00 PLN = ………</w:t>
            </w:r>
            <w:r w:rsidR="0058397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58397D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.... PLN</w:t>
            </w:r>
            <w:r w:rsidR="00A6570E"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 Słownie ……………………………</w:t>
            </w:r>
            <w:r w:rsidR="00A6570E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  <w:r w:rsidR="00A6570E" w:rsidRPr="000A26AC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</w:tc>
      </w:tr>
    </w:tbl>
    <w:p w:rsidR="000A26AC" w:rsidRDefault="000A26AC" w:rsidP="007F7BAB">
      <w:pPr>
        <w:autoSpaceDE w:val="0"/>
        <w:autoSpaceDN w:val="0"/>
        <w:spacing w:after="240" w:line="240" w:lineRule="auto"/>
        <w:ind w:left="142"/>
        <w:jc w:val="both"/>
        <w:rPr>
          <w:rFonts w:eastAsia="Times New Roman" w:cstheme="minorHAnsi"/>
          <w:i/>
          <w:lang w:eastAsia="pl-PL"/>
        </w:rPr>
      </w:pPr>
      <w:r w:rsidRPr="000A26AC">
        <w:rPr>
          <w:rFonts w:eastAsia="Times New Roman" w:cstheme="minorHAnsi"/>
          <w:i/>
          <w:lang w:eastAsia="pl-PL"/>
        </w:rPr>
        <w:t>POWYŻSZA stawka procentowa prowizji uwzględnia wszystkie wymagania niniejszego Ogłoszenia na wybór Pośredników Finansowych oraz obejmuje wszelkie koszty bezpośrednie i pośrednie, jakie poniesie Oferent z tytułu prawidłowego i terminowego wykonania całości przedmiotu Zamówienia, zysk oraz wszelkie wymagane przepisami podatki i opłaty, a w szczególności podatek od towarów i usług.</w:t>
      </w:r>
    </w:p>
    <w:p w:rsidR="00A6570E" w:rsidRPr="000A26AC" w:rsidRDefault="00A6570E" w:rsidP="00A6570E">
      <w:pPr>
        <w:autoSpaceDE w:val="0"/>
        <w:autoSpaceDN w:val="0"/>
        <w:spacing w:before="120" w:after="240" w:line="360" w:lineRule="auto"/>
        <w:ind w:left="425"/>
        <w:jc w:val="both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Ind w:w="250" w:type="dxa"/>
        <w:shd w:val="pct25" w:color="auto" w:fill="auto"/>
        <w:tblLook w:val="04A0"/>
      </w:tblPr>
      <w:tblGrid>
        <w:gridCol w:w="8962"/>
      </w:tblGrid>
      <w:tr w:rsidR="00A6570E" w:rsidRPr="00014419" w:rsidTr="00A6570E">
        <w:tc>
          <w:tcPr>
            <w:tcW w:w="8962" w:type="dxa"/>
            <w:shd w:val="clear" w:color="auto" w:fill="DEEAF6" w:themeFill="accent1" w:themeFillTint="33"/>
          </w:tcPr>
          <w:p w:rsidR="00A6570E" w:rsidRPr="00014419" w:rsidRDefault="00A6570E" w:rsidP="00C7120E">
            <w:pPr>
              <w:autoSpaceDE w:val="0"/>
              <w:autoSpaceDN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014419">
              <w:rPr>
                <w:rFonts w:asciiTheme="minorHAnsi" w:hAnsiTheme="minorHAnsi" w:cstheme="minorHAnsi"/>
                <w:b/>
                <w:sz w:val="28"/>
              </w:rPr>
              <w:t xml:space="preserve">CZĘŚĆ </w:t>
            </w:r>
            <w:r>
              <w:rPr>
                <w:rFonts w:asciiTheme="minorHAnsi" w:hAnsiTheme="minorHAnsi" w:cstheme="minorHAnsi"/>
                <w:b/>
                <w:sz w:val="28"/>
              </w:rPr>
              <w:t>I</w:t>
            </w:r>
            <w:r w:rsidRPr="00014419">
              <w:rPr>
                <w:rFonts w:asciiTheme="minorHAnsi" w:hAnsiTheme="minorHAnsi" w:cstheme="minorHAnsi"/>
                <w:b/>
                <w:sz w:val="28"/>
              </w:rPr>
              <w:t>I ZAMÓWIENIA</w:t>
            </w:r>
          </w:p>
        </w:tc>
      </w:tr>
    </w:tbl>
    <w:p w:rsidR="00A6570E" w:rsidRPr="0028796D" w:rsidRDefault="00A6570E" w:rsidP="00A6570E">
      <w:pPr>
        <w:pStyle w:val="Akapitzlist"/>
        <w:widowControl w:val="0"/>
        <w:numPr>
          <w:ilvl w:val="0"/>
          <w:numId w:val="11"/>
        </w:numPr>
        <w:tabs>
          <w:tab w:val="left" w:pos="1134"/>
        </w:tabs>
        <w:spacing w:after="0" w:line="276" w:lineRule="auto"/>
        <w:ind w:right="20"/>
        <w:jc w:val="both"/>
        <w:rPr>
          <w:rFonts w:cstheme="minorHAnsi"/>
        </w:rPr>
      </w:pPr>
      <w:r w:rsidRPr="0028796D">
        <w:rPr>
          <w:rFonts w:cstheme="minorHAnsi"/>
        </w:rPr>
        <w:t xml:space="preserve">wynagrodzenia za wyniki w udzielaniu Jednostkowych Poręczeń, wypłacane w Okresie Budowy Portfela, wynoszące </w:t>
      </w:r>
      <w:r w:rsidRPr="0028796D">
        <w:rPr>
          <w:rFonts w:cstheme="minorHAnsi"/>
          <w:b/>
        </w:rPr>
        <w:t>0,7 x C x [*] %</w:t>
      </w:r>
      <w:r w:rsidRPr="0028796D">
        <w:rPr>
          <w:rFonts w:cstheme="minorHAnsi"/>
        </w:rPr>
        <w:t xml:space="preserve"> wartości udzielonych Jednostkowych Poręczeń, przypadającej na wartość faktycznie wypłaconych kredytów, pożyczek lub leasingów/ udzielonych poręczeń wadialnych/ udzielonych poręczeń należytego wykonana umowy, gwarancji i rękojmi::</w:t>
      </w:r>
    </w:p>
    <w:p w:rsidR="00A6570E" w:rsidRPr="0028796D" w:rsidRDefault="00A6570E" w:rsidP="00A6570E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right="20"/>
        <w:jc w:val="both"/>
        <w:rPr>
          <w:rFonts w:cstheme="minorHAnsi"/>
        </w:rPr>
      </w:pPr>
      <w:r w:rsidRPr="0028796D">
        <w:rPr>
          <w:rFonts w:cstheme="minorHAnsi"/>
        </w:rPr>
        <w:t xml:space="preserve">gdzie </w:t>
      </w:r>
      <w:r w:rsidRPr="0028796D">
        <w:rPr>
          <w:rFonts w:cstheme="minorHAnsi"/>
          <w:b/>
        </w:rPr>
        <w:t>C</w:t>
      </w:r>
      <w:r w:rsidRPr="0028796D">
        <w:rPr>
          <w:rFonts w:cstheme="minorHAnsi"/>
        </w:rPr>
        <w:t xml:space="preserve"> stanowi iloczyn Pułapu Wypłat (CAP) oraz Udziału Zasobów Zwróconych w Kapitale Poręczeniowym</w:t>
      </w:r>
    </w:p>
    <w:p w:rsidR="00A6570E" w:rsidRPr="0028796D" w:rsidRDefault="00A6570E" w:rsidP="00A6570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796D">
        <w:rPr>
          <w:rFonts w:asciiTheme="minorHAnsi" w:hAnsiTheme="minorHAnsi" w:cstheme="minorHAnsi"/>
          <w:b/>
          <w:bCs/>
          <w:color w:val="auto"/>
          <w:sz w:val="22"/>
          <w:szCs w:val="22"/>
        </w:rPr>
        <w:t>Pułap Wypłat (</w:t>
      </w:r>
      <w:r w:rsidRPr="0028796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CAP)</w:t>
      </w:r>
      <w:r w:rsidRPr="0028796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– określony procentowo stosunek sumy dozwolonych wypłat Jednostkowych Poręczeń z Kapitału </w:t>
      </w:r>
      <w:proofErr w:type="spellStart"/>
      <w:r w:rsidRPr="0028796D">
        <w:rPr>
          <w:rFonts w:asciiTheme="minorHAnsi" w:hAnsiTheme="minorHAnsi" w:cstheme="minorHAnsi"/>
          <w:color w:val="auto"/>
          <w:sz w:val="22"/>
          <w:szCs w:val="22"/>
        </w:rPr>
        <w:t>Poręczeniowego</w:t>
      </w:r>
      <w:proofErr w:type="spellEnd"/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 do wartości Portfela Poręczeń, określony na poziomie 25% wartości tego Portfela i odpowiadający szacowanemu ryzyku wypłat na tym Portfelu </w:t>
      </w:r>
    </w:p>
    <w:p w:rsidR="00A6570E" w:rsidRPr="0028796D" w:rsidRDefault="00A6570E" w:rsidP="00A6570E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wynagrodzenia za wyniki w uwalnianiu Wkładu Zasobów Zwróconych w wyniku spłat pożyczek/kredytów lub wygaszanych poręczeń wadium oraz poręczeń należytego wykonania umowy, gwarancji jakości i rękojmi za wady oraz wypłat Jednostkowych Poręczeń, wypłacane w całym okresie realizacji Umowy, wynoszące </w:t>
      </w:r>
      <w:r w:rsidRPr="0028796D">
        <w:rPr>
          <w:rFonts w:asciiTheme="minorHAnsi" w:hAnsiTheme="minorHAnsi" w:cstheme="minorHAnsi"/>
          <w:b/>
          <w:color w:val="auto"/>
          <w:sz w:val="22"/>
          <w:szCs w:val="22"/>
        </w:rPr>
        <w:t>0,3 x [*] %</w:t>
      </w: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 kwoty uwolnionego Wkładu Zasobów Zwróconych, tj. zwróconego do Zamawiającego albo wypłaconego Instytucjom Finansowym z tytułu Jednostkowych Poręczeń.</w:t>
      </w:r>
    </w:p>
    <w:p w:rsidR="00A6570E" w:rsidRDefault="00A6570E" w:rsidP="00A6570E">
      <w:pPr>
        <w:spacing w:after="360"/>
        <w:ind w:left="567"/>
        <w:jc w:val="both"/>
        <w:rPr>
          <w:rFonts w:eastAsia="Times New Roman" w:cstheme="minorHAnsi"/>
          <w:color w:val="000000"/>
          <w:lang w:eastAsia="pl-PL"/>
        </w:rPr>
      </w:pPr>
    </w:p>
    <w:p w:rsidR="00A6570E" w:rsidRPr="000A26AC" w:rsidRDefault="00A6570E" w:rsidP="00A6570E">
      <w:pPr>
        <w:spacing w:after="360"/>
        <w:ind w:left="567"/>
        <w:jc w:val="both"/>
        <w:rPr>
          <w:rFonts w:eastAsia="Times New Roman" w:cstheme="minorHAnsi"/>
          <w:b/>
          <w:color w:val="000000"/>
          <w:lang w:eastAsia="pl-PL"/>
        </w:rPr>
      </w:pPr>
      <w:r w:rsidRPr="000A26AC">
        <w:rPr>
          <w:rFonts w:eastAsia="Times New Roman" w:cstheme="minorHAnsi"/>
          <w:color w:val="000000"/>
          <w:lang w:eastAsia="pl-PL"/>
        </w:rPr>
        <w:t xml:space="preserve">przy czym oczekiwana stawka </w:t>
      </w:r>
      <w:r w:rsidRPr="000A26AC">
        <w:rPr>
          <w:rFonts w:eastAsia="Times New Roman" w:cstheme="minorHAnsi"/>
          <w:b/>
          <w:color w:val="000000"/>
          <w:lang w:eastAsia="pl-PL"/>
        </w:rPr>
        <w:t>(p)</w:t>
      </w:r>
      <w:r w:rsidRPr="000A26AC">
        <w:rPr>
          <w:rFonts w:eastAsia="Times New Roman" w:cstheme="minorHAnsi"/>
          <w:color w:val="000000"/>
          <w:lang w:eastAsia="pl-PL"/>
        </w:rPr>
        <w:t xml:space="preserve"> wynagrodzenia o którym mowa powyżej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A26AC">
        <w:rPr>
          <w:rFonts w:eastAsia="Times New Roman" w:cstheme="minorHAnsi"/>
          <w:b/>
          <w:color w:val="000000"/>
          <w:lang w:eastAsia="pl-PL"/>
        </w:rPr>
        <w:t>dla Części</w:t>
      </w:r>
      <w:r w:rsidRPr="000A26AC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I</w:t>
      </w:r>
      <w:r w:rsidRPr="000A26AC">
        <w:rPr>
          <w:rFonts w:eastAsia="Times New Roman" w:cstheme="minorHAnsi"/>
          <w:b/>
          <w:lang w:eastAsia="pl-PL"/>
        </w:rPr>
        <w:t xml:space="preserve">I </w:t>
      </w:r>
      <w:r w:rsidRPr="000A26AC">
        <w:rPr>
          <w:rFonts w:eastAsia="Times New Roman" w:cstheme="minorHAnsi"/>
          <w:b/>
          <w:color w:val="000000"/>
          <w:lang w:eastAsia="pl-PL"/>
        </w:rPr>
        <w:t>Zamówienia wynosi: …….. %,.</w:t>
      </w:r>
    </w:p>
    <w:p w:rsidR="00A6570E" w:rsidRPr="00E9352F" w:rsidRDefault="00A6570E" w:rsidP="00A6570E">
      <w:pPr>
        <w:autoSpaceDE w:val="0"/>
        <w:autoSpaceDN w:val="0"/>
        <w:spacing w:before="120" w:after="0" w:line="360" w:lineRule="auto"/>
        <w:ind w:left="142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E9352F">
        <w:rPr>
          <w:rFonts w:eastAsia="Times New Roman" w:cstheme="minorHAnsi"/>
          <w:b/>
          <w:color w:val="000000"/>
          <w:u w:val="single"/>
          <w:lang w:eastAsia="pl-PL"/>
        </w:rPr>
        <w:t>Wynagrodzenie zostanie obliczone zgodnie z formułą:</w:t>
      </w: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8"/>
        <w:gridCol w:w="5237"/>
      </w:tblGrid>
      <w:tr w:rsidR="00A6570E" w:rsidRPr="000A26AC" w:rsidTr="00A6570E">
        <w:trPr>
          <w:trHeight w:val="870"/>
          <w:jc w:val="center"/>
        </w:trPr>
        <w:tc>
          <w:tcPr>
            <w:tcW w:w="3538" w:type="dxa"/>
            <w:shd w:val="clear" w:color="auto" w:fill="DEEAF6" w:themeFill="accent1" w:themeFillTint="33"/>
            <w:vAlign w:val="center"/>
          </w:tcPr>
          <w:p w:rsidR="00A6570E" w:rsidRPr="000A26AC" w:rsidRDefault="00A6570E" w:rsidP="00C712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Wynagrodzenie wynikające z pierwotnego zamówienia (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PIERW.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Łączne wynagrodzenie za realizację części II Zamówienia</w:t>
            </w:r>
          </w:p>
        </w:tc>
        <w:tc>
          <w:tcPr>
            <w:tcW w:w="5237" w:type="dxa"/>
            <w:vAlign w:val="center"/>
          </w:tcPr>
          <w:p w:rsidR="00A6570E" w:rsidRPr="000A26AC" w:rsidRDefault="00A6570E" w:rsidP="00C712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stawka (p)% 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00.000,00 PLN = 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.... PLN Słownie 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</w:tc>
      </w:tr>
    </w:tbl>
    <w:p w:rsidR="00A6570E" w:rsidRPr="000A26AC" w:rsidRDefault="00A6570E" w:rsidP="00A6570E">
      <w:pPr>
        <w:autoSpaceDE w:val="0"/>
        <w:autoSpaceDN w:val="0"/>
        <w:spacing w:after="240" w:line="240" w:lineRule="auto"/>
        <w:ind w:left="142"/>
        <w:jc w:val="both"/>
        <w:rPr>
          <w:rFonts w:eastAsia="Times New Roman" w:cstheme="minorHAnsi"/>
          <w:i/>
          <w:lang w:eastAsia="pl-PL"/>
        </w:rPr>
      </w:pPr>
      <w:r w:rsidRPr="000A26AC">
        <w:rPr>
          <w:rFonts w:eastAsia="Times New Roman" w:cstheme="minorHAnsi"/>
          <w:i/>
          <w:lang w:eastAsia="pl-PL"/>
        </w:rPr>
        <w:t>POWYŻSZA stawka procentowa prowizji uwzględnia wszystkie wymagania niniejszego Ogłoszenia na wybór Pośredników Finansowych oraz obejmuje wszelkie koszty bezpośrednie i pośrednie, jakie poniesie Oferent z tytułu prawidłowego i terminowego wykonania całości przedmiotu Zamówienia, zysk oraz wszelkie wymagane przepisami podatki i opłaty, a w szczególności podatek od towarów i usług.</w:t>
      </w:r>
    </w:p>
    <w:p w:rsidR="00A6570E" w:rsidRPr="000A26AC" w:rsidRDefault="00A6570E" w:rsidP="007F7BAB">
      <w:pPr>
        <w:autoSpaceDE w:val="0"/>
        <w:autoSpaceDN w:val="0"/>
        <w:spacing w:after="240" w:line="240" w:lineRule="auto"/>
        <w:ind w:left="142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0" w:type="auto"/>
        <w:tblInd w:w="250" w:type="dxa"/>
        <w:shd w:val="pct25" w:color="auto" w:fill="auto"/>
        <w:tblLook w:val="04A0"/>
      </w:tblPr>
      <w:tblGrid>
        <w:gridCol w:w="8962"/>
      </w:tblGrid>
      <w:tr w:rsidR="000C14F0" w:rsidRPr="00014419" w:rsidTr="00A6570E">
        <w:tc>
          <w:tcPr>
            <w:tcW w:w="8962" w:type="dxa"/>
            <w:shd w:val="clear" w:color="auto" w:fill="DEEAF6" w:themeFill="accent1" w:themeFillTint="33"/>
          </w:tcPr>
          <w:p w:rsidR="000C14F0" w:rsidRPr="00014419" w:rsidRDefault="000C14F0" w:rsidP="000C14F0">
            <w:pPr>
              <w:autoSpaceDE w:val="0"/>
              <w:autoSpaceDN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014419">
              <w:rPr>
                <w:rFonts w:asciiTheme="minorHAnsi" w:hAnsiTheme="minorHAnsi" w:cstheme="minorHAnsi"/>
                <w:b/>
                <w:sz w:val="28"/>
              </w:rPr>
              <w:t>CZĘŚĆ II</w:t>
            </w:r>
            <w:r w:rsidR="00A6570E">
              <w:rPr>
                <w:rFonts w:asciiTheme="minorHAnsi" w:hAnsiTheme="minorHAnsi" w:cstheme="minorHAnsi"/>
                <w:b/>
                <w:sz w:val="28"/>
              </w:rPr>
              <w:t>I</w:t>
            </w:r>
            <w:r w:rsidRPr="00014419">
              <w:rPr>
                <w:rFonts w:asciiTheme="minorHAnsi" w:hAnsiTheme="minorHAnsi" w:cstheme="minorHAnsi"/>
                <w:b/>
                <w:sz w:val="28"/>
              </w:rPr>
              <w:t xml:space="preserve"> ZAMÓWIENIA</w:t>
            </w:r>
          </w:p>
        </w:tc>
      </w:tr>
    </w:tbl>
    <w:p w:rsidR="00A6570E" w:rsidRPr="0028796D" w:rsidRDefault="00A6570E" w:rsidP="00A6570E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spacing w:after="0" w:line="276" w:lineRule="auto"/>
        <w:ind w:right="20"/>
        <w:jc w:val="both"/>
        <w:rPr>
          <w:rFonts w:cstheme="minorHAnsi"/>
        </w:rPr>
      </w:pPr>
      <w:r w:rsidRPr="0028796D">
        <w:rPr>
          <w:rFonts w:cstheme="minorHAnsi"/>
        </w:rPr>
        <w:t xml:space="preserve">wynagrodzenia za wyniki w udzielaniu Jednostkowych Poręczeń, wypłacane w Okresie Budowy Portfela, wynoszące </w:t>
      </w:r>
      <w:r w:rsidRPr="0028796D">
        <w:rPr>
          <w:rFonts w:cstheme="minorHAnsi"/>
          <w:b/>
        </w:rPr>
        <w:t>0,7 x C x [*] %</w:t>
      </w:r>
      <w:r w:rsidRPr="0028796D">
        <w:rPr>
          <w:rFonts w:cstheme="minorHAnsi"/>
        </w:rPr>
        <w:t xml:space="preserve"> wartości udzielonych Jednostkowych Poręczeń, przypadającej na wartość faktycznie wypłaconych kredytów, pożyczek lub leasingów/ udzielonych poręczeń wadialnych/ udzielonych poręczeń należytego wykonana umowy, gwarancji i rękojmi::</w:t>
      </w:r>
    </w:p>
    <w:p w:rsidR="00A6570E" w:rsidRPr="0028796D" w:rsidRDefault="00A6570E" w:rsidP="00A6570E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right="20"/>
        <w:jc w:val="both"/>
        <w:rPr>
          <w:rFonts w:cstheme="minorHAnsi"/>
        </w:rPr>
      </w:pPr>
      <w:r w:rsidRPr="0028796D">
        <w:rPr>
          <w:rFonts w:cstheme="minorHAnsi"/>
        </w:rPr>
        <w:t xml:space="preserve">gdzie </w:t>
      </w:r>
      <w:r w:rsidRPr="0028796D">
        <w:rPr>
          <w:rFonts w:cstheme="minorHAnsi"/>
          <w:b/>
        </w:rPr>
        <w:t>C</w:t>
      </w:r>
      <w:r w:rsidRPr="0028796D">
        <w:rPr>
          <w:rFonts w:cstheme="minorHAnsi"/>
        </w:rPr>
        <w:t xml:space="preserve"> stanowi iloczyn Pułapu Wypłat (CAP) oraz Udziału Zasobów Zwróconych w Kapitale Poręczeniowym</w:t>
      </w:r>
    </w:p>
    <w:p w:rsidR="00A6570E" w:rsidRPr="0028796D" w:rsidRDefault="00A6570E" w:rsidP="00A6570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796D">
        <w:rPr>
          <w:rFonts w:asciiTheme="minorHAnsi" w:hAnsiTheme="minorHAnsi" w:cstheme="minorHAnsi"/>
          <w:b/>
          <w:bCs/>
          <w:color w:val="auto"/>
          <w:sz w:val="22"/>
          <w:szCs w:val="22"/>
        </w:rPr>
        <w:t>Pułap Wypłat (</w:t>
      </w:r>
      <w:r w:rsidRPr="0028796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CAP)</w:t>
      </w:r>
      <w:r w:rsidRPr="0028796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– określony procentowo stosunek sumy dozwolonych wypłat Jednostkowych Poręczeń z Kapitału </w:t>
      </w:r>
      <w:proofErr w:type="spellStart"/>
      <w:r w:rsidRPr="0028796D">
        <w:rPr>
          <w:rFonts w:asciiTheme="minorHAnsi" w:hAnsiTheme="minorHAnsi" w:cstheme="minorHAnsi"/>
          <w:color w:val="auto"/>
          <w:sz w:val="22"/>
          <w:szCs w:val="22"/>
        </w:rPr>
        <w:t>Poręczeniowego</w:t>
      </w:r>
      <w:proofErr w:type="spellEnd"/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 do wartości Portfela Poręczeń, określony na poziomie 25% wartości tego Portfela i odpowiadający szacowanemu ryzyku wypłat na tym Portfelu </w:t>
      </w:r>
    </w:p>
    <w:p w:rsidR="00A6570E" w:rsidRPr="0028796D" w:rsidRDefault="00A6570E" w:rsidP="00A6570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wynagrodzenia za wyniki w uwalnianiu Wkładu Zasobów Zwróconych w wyniku spłat pożyczek/kredytów lub wygaszanych poręczeń wadium oraz poręczeń należytego wykonania umowy, gwarancji jakości i rękojmi za wady oraz wypłat Jednostkowych Poręczeń, wypłacane w całym okresie realizacji Umowy, wynoszące </w:t>
      </w:r>
      <w:r w:rsidRPr="0028796D">
        <w:rPr>
          <w:rFonts w:asciiTheme="minorHAnsi" w:hAnsiTheme="minorHAnsi" w:cstheme="minorHAnsi"/>
          <w:b/>
          <w:color w:val="auto"/>
          <w:sz w:val="22"/>
          <w:szCs w:val="22"/>
        </w:rPr>
        <w:t>0,3 x [*] %</w:t>
      </w: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 kwoty uwolnionego Wkładu Zasobów Zwróconych, tj. zwróconego do Zamawiającego albo wypłaconego Instytucjom Finansowym z tytułu Jednostkowych Poręczeń.</w:t>
      </w:r>
    </w:p>
    <w:p w:rsidR="00A6570E" w:rsidRPr="0028796D" w:rsidRDefault="00A6570E" w:rsidP="001A4BF6">
      <w:pPr>
        <w:ind w:left="567"/>
        <w:jc w:val="both"/>
        <w:rPr>
          <w:rFonts w:eastAsia="Times New Roman" w:cstheme="minorHAnsi"/>
          <w:lang w:eastAsia="pl-PL"/>
        </w:rPr>
      </w:pPr>
    </w:p>
    <w:p w:rsidR="00F0745E" w:rsidRPr="000A26AC" w:rsidRDefault="00F0745E" w:rsidP="001A4BF6">
      <w:pPr>
        <w:ind w:left="567"/>
        <w:jc w:val="both"/>
        <w:rPr>
          <w:rFonts w:eastAsia="Times New Roman" w:cstheme="minorHAnsi"/>
          <w:b/>
          <w:color w:val="000000"/>
          <w:lang w:eastAsia="pl-PL"/>
        </w:rPr>
      </w:pPr>
      <w:r w:rsidRPr="000A26AC">
        <w:rPr>
          <w:rFonts w:eastAsia="Times New Roman" w:cstheme="minorHAnsi"/>
          <w:color w:val="000000"/>
          <w:lang w:eastAsia="pl-PL"/>
        </w:rPr>
        <w:t xml:space="preserve">przy czym oczekiwana stawka </w:t>
      </w:r>
      <w:r w:rsidRPr="000A26AC">
        <w:rPr>
          <w:rFonts w:eastAsia="Times New Roman" w:cstheme="minorHAnsi"/>
          <w:b/>
          <w:color w:val="000000"/>
          <w:lang w:eastAsia="pl-PL"/>
        </w:rPr>
        <w:t>(p)</w:t>
      </w:r>
      <w:r w:rsidRPr="000A26AC">
        <w:rPr>
          <w:rFonts w:eastAsia="Times New Roman" w:cstheme="minorHAnsi"/>
          <w:color w:val="000000"/>
          <w:lang w:eastAsia="pl-PL"/>
        </w:rPr>
        <w:t xml:space="preserve"> wynagrodzenia o którym mowa powyżej</w:t>
      </w:r>
      <w:r w:rsidR="001A4BF6">
        <w:rPr>
          <w:rFonts w:eastAsia="Times New Roman" w:cstheme="minorHAnsi"/>
          <w:color w:val="000000"/>
          <w:lang w:eastAsia="pl-PL"/>
        </w:rPr>
        <w:t xml:space="preserve"> </w:t>
      </w:r>
      <w:r w:rsidRPr="000A26AC">
        <w:rPr>
          <w:rFonts w:eastAsia="Times New Roman" w:cstheme="minorHAnsi"/>
          <w:b/>
          <w:color w:val="000000"/>
          <w:lang w:eastAsia="pl-PL"/>
        </w:rPr>
        <w:t>dla Części</w:t>
      </w:r>
      <w:r w:rsidRPr="000A26AC">
        <w:rPr>
          <w:rFonts w:eastAsia="Times New Roman" w:cstheme="minorHAnsi"/>
          <w:b/>
          <w:lang w:eastAsia="pl-PL"/>
        </w:rPr>
        <w:t xml:space="preserve"> </w:t>
      </w:r>
      <w:r w:rsidR="00A6570E">
        <w:rPr>
          <w:rFonts w:eastAsia="Times New Roman" w:cstheme="minorHAnsi"/>
          <w:b/>
          <w:lang w:eastAsia="pl-PL"/>
        </w:rPr>
        <w:t>I</w:t>
      </w:r>
      <w:r w:rsidRPr="000A26AC">
        <w:rPr>
          <w:rFonts w:eastAsia="Times New Roman" w:cstheme="minorHAnsi"/>
          <w:b/>
          <w:lang w:eastAsia="pl-PL"/>
        </w:rPr>
        <w:t xml:space="preserve">II </w:t>
      </w:r>
      <w:r w:rsidRPr="000A26AC">
        <w:rPr>
          <w:rFonts w:eastAsia="Times New Roman" w:cstheme="minorHAnsi"/>
          <w:b/>
          <w:color w:val="000000"/>
          <w:lang w:eastAsia="pl-PL"/>
        </w:rPr>
        <w:t>Zamówienia wynosi: …….. %,.</w:t>
      </w:r>
    </w:p>
    <w:p w:rsidR="00F0745E" w:rsidRPr="00E9352F" w:rsidRDefault="00F0745E" w:rsidP="00DE6EF4">
      <w:pPr>
        <w:autoSpaceDE w:val="0"/>
        <w:autoSpaceDN w:val="0"/>
        <w:spacing w:before="120" w:after="0" w:line="360" w:lineRule="auto"/>
        <w:ind w:left="142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E9352F">
        <w:rPr>
          <w:rFonts w:eastAsia="Times New Roman" w:cstheme="minorHAnsi"/>
          <w:b/>
          <w:color w:val="000000"/>
          <w:u w:val="single"/>
          <w:lang w:eastAsia="pl-PL"/>
        </w:rPr>
        <w:t>Wynagrodzenie zostanie obliczone zgodnie z formułą:</w:t>
      </w: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8"/>
        <w:gridCol w:w="5237"/>
      </w:tblGrid>
      <w:tr w:rsidR="00F0745E" w:rsidRPr="000A26AC" w:rsidTr="00A6570E">
        <w:trPr>
          <w:trHeight w:val="751"/>
          <w:jc w:val="center"/>
        </w:trPr>
        <w:tc>
          <w:tcPr>
            <w:tcW w:w="3538" w:type="dxa"/>
            <w:shd w:val="clear" w:color="auto" w:fill="DEEAF6" w:themeFill="accent1" w:themeFillTint="33"/>
            <w:vAlign w:val="center"/>
          </w:tcPr>
          <w:p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Wynagrodzenie wynikające z pierwotnego zamówienia (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PIERW.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237" w:type="dxa"/>
            <w:vAlign w:val="center"/>
          </w:tcPr>
          <w:p w:rsidR="00F0745E" w:rsidRPr="000A26AC" w:rsidRDefault="00F0745E" w:rsidP="00A657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stawka (p)% x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70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>.000.000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,00 PLN = ………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….……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..... PLN</w:t>
            </w:r>
          </w:p>
        </w:tc>
      </w:tr>
      <w:tr w:rsidR="00F0745E" w:rsidRPr="000A26AC" w:rsidTr="00A6570E">
        <w:trPr>
          <w:trHeight w:val="691"/>
          <w:jc w:val="center"/>
        </w:trPr>
        <w:tc>
          <w:tcPr>
            <w:tcW w:w="3538" w:type="dxa"/>
            <w:shd w:val="clear" w:color="auto" w:fill="DEEAF6" w:themeFill="accent1" w:themeFillTint="33"/>
            <w:vAlign w:val="center"/>
          </w:tcPr>
          <w:p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Wynagrodzenie wynikające z Prawa Opcji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OPCJA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237" w:type="dxa"/>
            <w:vAlign w:val="center"/>
          </w:tcPr>
          <w:p w:rsidR="00F0745E" w:rsidRPr="000A26AC" w:rsidRDefault="00F0745E" w:rsidP="00A657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stawka (p)% x </w:t>
            </w:r>
            <w:r w:rsidR="00A6570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A26AC" w:rsidRPr="000A26AC">
              <w:rPr>
                <w:rFonts w:asciiTheme="minorHAnsi" w:hAnsiTheme="minorHAnsi" w:cstheme="minorHAnsi"/>
                <w:sz w:val="22"/>
                <w:szCs w:val="22"/>
              </w:rPr>
              <w:t>.000.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000,00 PLN = ……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…..… PLN</w:t>
            </w:r>
          </w:p>
        </w:tc>
      </w:tr>
      <w:tr w:rsidR="00F0745E" w:rsidRPr="000A26AC" w:rsidTr="00A6570E">
        <w:trPr>
          <w:trHeight w:val="891"/>
          <w:jc w:val="center"/>
        </w:trPr>
        <w:tc>
          <w:tcPr>
            <w:tcW w:w="3538" w:type="dxa"/>
            <w:shd w:val="clear" w:color="auto" w:fill="DEEAF6" w:themeFill="accent1" w:themeFillTint="33"/>
            <w:vAlign w:val="center"/>
          </w:tcPr>
          <w:p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Łączne wynagrodzenie za realizację Części I</w:t>
            </w:r>
            <w:r w:rsidR="00A6570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DB5CA8"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Zamówienia</w:t>
            </w:r>
          </w:p>
        </w:tc>
        <w:tc>
          <w:tcPr>
            <w:tcW w:w="5237" w:type="dxa"/>
            <w:vAlign w:val="center"/>
          </w:tcPr>
          <w:p w:rsidR="00F0745E" w:rsidRPr="000A26AC" w:rsidRDefault="00F0745E" w:rsidP="00FE04A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A26A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PIERW.  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+ W</w:t>
            </w:r>
            <w:r w:rsidRPr="000A26A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OPCJA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 = ………......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...………… PLN</w:t>
            </w:r>
          </w:p>
          <w:p w:rsidR="00F0745E" w:rsidRPr="000A26AC" w:rsidRDefault="00F0745E" w:rsidP="001A4BF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Słownie ……………………………</w:t>
            </w:r>
            <w:r w:rsidR="00E9352F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</w:tc>
      </w:tr>
    </w:tbl>
    <w:p w:rsidR="00233B4A" w:rsidRDefault="00233B4A" w:rsidP="007F7BAB">
      <w:pPr>
        <w:autoSpaceDE w:val="0"/>
        <w:autoSpaceDN w:val="0"/>
        <w:spacing w:before="120" w:after="0" w:line="240" w:lineRule="auto"/>
        <w:ind w:left="142"/>
        <w:jc w:val="both"/>
        <w:rPr>
          <w:rFonts w:eastAsia="Times New Roman" w:cstheme="minorHAnsi"/>
          <w:i/>
          <w:lang w:eastAsia="pl-PL"/>
        </w:rPr>
      </w:pPr>
      <w:r w:rsidRPr="000A26AC">
        <w:rPr>
          <w:rFonts w:eastAsia="Times New Roman" w:cstheme="minorHAnsi"/>
          <w:i/>
          <w:lang w:eastAsia="pl-PL"/>
        </w:rPr>
        <w:t xml:space="preserve">POWYŻSZA stawka procentowa prowizji uwzględnia wszystkie wymagania niniejszego Ogłoszenia na wybór Pośredników Finansowych oraz obejmuje wszelkie koszty bezpośrednie i pośrednie, jakie poniesie Oferent z tytułu prawidłowego i terminowego wykonania całości przedmiotu Zamówienia, </w:t>
      </w:r>
      <w:r w:rsidRPr="000A26AC">
        <w:rPr>
          <w:rFonts w:eastAsia="Times New Roman" w:cstheme="minorHAnsi"/>
          <w:i/>
          <w:lang w:eastAsia="pl-PL"/>
        </w:rPr>
        <w:lastRenderedPageBreak/>
        <w:t>zysk oraz wszelkie wymagane przepisami podatki i opłaty, a w szczególności podatek od towarów i usług.</w:t>
      </w:r>
    </w:p>
    <w:p w:rsidR="00A6570E" w:rsidRPr="000A26AC" w:rsidRDefault="00A6570E" w:rsidP="00A6570E">
      <w:pPr>
        <w:autoSpaceDE w:val="0"/>
        <w:autoSpaceDN w:val="0"/>
        <w:spacing w:after="240" w:line="240" w:lineRule="auto"/>
        <w:ind w:left="142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0" w:type="auto"/>
        <w:tblInd w:w="250" w:type="dxa"/>
        <w:shd w:val="pct25" w:color="auto" w:fill="auto"/>
        <w:tblLook w:val="04A0"/>
      </w:tblPr>
      <w:tblGrid>
        <w:gridCol w:w="8962"/>
      </w:tblGrid>
      <w:tr w:rsidR="00A6570E" w:rsidRPr="00014419" w:rsidTr="00A6570E">
        <w:tc>
          <w:tcPr>
            <w:tcW w:w="8962" w:type="dxa"/>
            <w:shd w:val="clear" w:color="auto" w:fill="DEEAF6" w:themeFill="accent1" w:themeFillTint="33"/>
          </w:tcPr>
          <w:p w:rsidR="00A6570E" w:rsidRPr="00014419" w:rsidRDefault="00A6570E" w:rsidP="00C7120E">
            <w:pPr>
              <w:autoSpaceDE w:val="0"/>
              <w:autoSpaceDN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CZĘŚĆ IV</w:t>
            </w:r>
            <w:r w:rsidRPr="00014419">
              <w:rPr>
                <w:rFonts w:asciiTheme="minorHAnsi" w:hAnsiTheme="minorHAnsi" w:cstheme="minorHAnsi"/>
                <w:b/>
                <w:sz w:val="28"/>
              </w:rPr>
              <w:t xml:space="preserve"> ZAMÓWIENIA</w:t>
            </w:r>
          </w:p>
        </w:tc>
      </w:tr>
    </w:tbl>
    <w:p w:rsidR="00A6570E" w:rsidRPr="0028796D" w:rsidRDefault="00A6570E" w:rsidP="00A6570E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spacing w:after="0" w:line="276" w:lineRule="auto"/>
        <w:ind w:right="20"/>
        <w:jc w:val="both"/>
        <w:rPr>
          <w:rFonts w:cstheme="minorHAnsi"/>
        </w:rPr>
      </w:pPr>
      <w:r w:rsidRPr="0028796D">
        <w:rPr>
          <w:rFonts w:cstheme="minorHAnsi"/>
        </w:rPr>
        <w:t xml:space="preserve">wynagrodzenia za wyniki w udzielaniu Jednostkowych Poręczeń, wypłacane w Okresie Budowy Portfela, wynoszące </w:t>
      </w:r>
      <w:r w:rsidRPr="0028796D">
        <w:rPr>
          <w:rFonts w:cstheme="minorHAnsi"/>
          <w:b/>
        </w:rPr>
        <w:t>0,7 x C x [*] %</w:t>
      </w:r>
      <w:r w:rsidRPr="0028796D">
        <w:rPr>
          <w:rFonts w:cstheme="minorHAnsi"/>
        </w:rPr>
        <w:t xml:space="preserve"> wartości udzielonych Jednostkowych Poręczeń, przypadającej na wartość faktycznie wypłaconych kredytów, pożyczek lub leasingów/ udzielonych poręczeń wadialnych/ udzielonych poręczeń należytego wykonana umowy, gwarancji i rękojmi::</w:t>
      </w:r>
    </w:p>
    <w:p w:rsidR="00A6570E" w:rsidRPr="0028796D" w:rsidRDefault="00A6570E" w:rsidP="00A6570E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right="20"/>
        <w:jc w:val="both"/>
        <w:rPr>
          <w:rFonts w:cstheme="minorHAnsi"/>
        </w:rPr>
      </w:pPr>
      <w:r w:rsidRPr="0028796D">
        <w:rPr>
          <w:rFonts w:cstheme="minorHAnsi"/>
        </w:rPr>
        <w:t xml:space="preserve">gdzie </w:t>
      </w:r>
      <w:r w:rsidRPr="0028796D">
        <w:rPr>
          <w:rFonts w:cstheme="minorHAnsi"/>
          <w:b/>
        </w:rPr>
        <w:t>C</w:t>
      </w:r>
      <w:r w:rsidRPr="0028796D">
        <w:rPr>
          <w:rFonts w:cstheme="minorHAnsi"/>
        </w:rPr>
        <w:t xml:space="preserve"> stanowi iloczyn Pułapu Wypłat (CAP) oraz Udziału Zasobów Zwróconych w Kapitale Poręczeniowym</w:t>
      </w:r>
    </w:p>
    <w:p w:rsidR="00A6570E" w:rsidRPr="0028796D" w:rsidRDefault="00A6570E" w:rsidP="00A6570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796D">
        <w:rPr>
          <w:rFonts w:asciiTheme="minorHAnsi" w:hAnsiTheme="minorHAnsi" w:cstheme="minorHAnsi"/>
          <w:b/>
          <w:bCs/>
          <w:color w:val="auto"/>
          <w:sz w:val="22"/>
          <w:szCs w:val="22"/>
        </w:rPr>
        <w:t>Pułap Wypłat (</w:t>
      </w:r>
      <w:r w:rsidRPr="0028796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CAP)</w:t>
      </w:r>
      <w:r w:rsidRPr="0028796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– określony procentowo stosunek sumy dozwolonych wypłat Jednostkowych Poręczeń z Kapitału </w:t>
      </w:r>
      <w:proofErr w:type="spellStart"/>
      <w:r w:rsidRPr="0028796D">
        <w:rPr>
          <w:rFonts w:asciiTheme="minorHAnsi" w:hAnsiTheme="minorHAnsi" w:cstheme="minorHAnsi"/>
          <w:color w:val="auto"/>
          <w:sz w:val="22"/>
          <w:szCs w:val="22"/>
        </w:rPr>
        <w:t>Poręczeniowego</w:t>
      </w:r>
      <w:proofErr w:type="spellEnd"/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 do wartości Portfela Poręczeń, określony na poziomie 25% wartości tego Portfela i odpowiadający szacowanemu ryzyku wypłat na tym Portfelu </w:t>
      </w:r>
    </w:p>
    <w:p w:rsidR="00A6570E" w:rsidRPr="0028796D" w:rsidRDefault="00A6570E" w:rsidP="00A6570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wynagrodzenia za wyniki w uwalnianiu Wkładu Zasobów Zwróconych w wyniku spłat pożyczek/kredytów lub wygaszanych poręczeń wadium oraz poręczeń należytego wykonania umowy, gwarancji jakości i rękojmi za wady oraz wypłat Jednostkowych Poręczeń, wypłacane w całym okresie realizacji Umowy, wynoszące </w:t>
      </w:r>
      <w:r w:rsidRPr="0028796D">
        <w:rPr>
          <w:rFonts w:asciiTheme="minorHAnsi" w:hAnsiTheme="minorHAnsi" w:cstheme="minorHAnsi"/>
          <w:b/>
          <w:color w:val="auto"/>
          <w:sz w:val="22"/>
          <w:szCs w:val="22"/>
        </w:rPr>
        <w:t>0,3 x [*] %</w:t>
      </w:r>
      <w:r w:rsidRPr="0028796D">
        <w:rPr>
          <w:rFonts w:asciiTheme="minorHAnsi" w:hAnsiTheme="minorHAnsi" w:cstheme="minorHAnsi"/>
          <w:color w:val="auto"/>
          <w:sz w:val="22"/>
          <w:szCs w:val="22"/>
        </w:rPr>
        <w:t xml:space="preserve"> kwoty uwolnionego Wkładu Zasobów Zwróconych, tj. zwróconego do Zamawiającego albo wypłaconego Instytucjom Finansowym z tytułu Jednostkowych Poręczeń.</w:t>
      </w:r>
    </w:p>
    <w:p w:rsidR="00A6570E" w:rsidRDefault="00A6570E" w:rsidP="00A6570E">
      <w:pPr>
        <w:ind w:left="567"/>
        <w:jc w:val="both"/>
        <w:rPr>
          <w:rFonts w:eastAsia="Times New Roman" w:cstheme="minorHAnsi"/>
          <w:color w:val="000000"/>
          <w:lang w:eastAsia="pl-PL"/>
        </w:rPr>
      </w:pPr>
    </w:p>
    <w:p w:rsidR="00A6570E" w:rsidRPr="000A26AC" w:rsidRDefault="00A6570E" w:rsidP="00A6570E">
      <w:pPr>
        <w:ind w:left="567"/>
        <w:jc w:val="both"/>
        <w:rPr>
          <w:rFonts w:eastAsia="Times New Roman" w:cstheme="minorHAnsi"/>
          <w:b/>
          <w:color w:val="000000"/>
          <w:lang w:eastAsia="pl-PL"/>
        </w:rPr>
      </w:pPr>
      <w:r w:rsidRPr="000A26AC">
        <w:rPr>
          <w:rFonts w:eastAsia="Times New Roman" w:cstheme="minorHAnsi"/>
          <w:color w:val="000000"/>
          <w:lang w:eastAsia="pl-PL"/>
        </w:rPr>
        <w:t xml:space="preserve">przy czym oczekiwana stawka </w:t>
      </w:r>
      <w:r w:rsidRPr="000A26AC">
        <w:rPr>
          <w:rFonts w:eastAsia="Times New Roman" w:cstheme="minorHAnsi"/>
          <w:b/>
          <w:color w:val="000000"/>
          <w:lang w:eastAsia="pl-PL"/>
        </w:rPr>
        <w:t>(p)</w:t>
      </w:r>
      <w:r w:rsidRPr="000A26AC">
        <w:rPr>
          <w:rFonts w:eastAsia="Times New Roman" w:cstheme="minorHAnsi"/>
          <w:color w:val="000000"/>
          <w:lang w:eastAsia="pl-PL"/>
        </w:rPr>
        <w:t xml:space="preserve"> wynagrodzenia o którym mowa powyżej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A26AC">
        <w:rPr>
          <w:rFonts w:eastAsia="Times New Roman" w:cstheme="minorHAnsi"/>
          <w:b/>
          <w:color w:val="000000"/>
          <w:lang w:eastAsia="pl-PL"/>
        </w:rPr>
        <w:t>dla Części</w:t>
      </w:r>
      <w:r w:rsidRPr="000A26AC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IV</w:t>
      </w:r>
      <w:r w:rsidRPr="000A26AC">
        <w:rPr>
          <w:rFonts w:eastAsia="Times New Roman" w:cstheme="minorHAnsi"/>
          <w:b/>
          <w:lang w:eastAsia="pl-PL"/>
        </w:rPr>
        <w:t xml:space="preserve"> </w:t>
      </w:r>
      <w:r w:rsidRPr="000A26AC">
        <w:rPr>
          <w:rFonts w:eastAsia="Times New Roman" w:cstheme="minorHAnsi"/>
          <w:b/>
          <w:color w:val="000000"/>
          <w:lang w:eastAsia="pl-PL"/>
        </w:rPr>
        <w:t>Zamówienia wynosi: …….. %,.</w:t>
      </w:r>
    </w:p>
    <w:p w:rsidR="00A6570E" w:rsidRPr="00E9352F" w:rsidRDefault="00A6570E" w:rsidP="00A6570E">
      <w:pPr>
        <w:autoSpaceDE w:val="0"/>
        <w:autoSpaceDN w:val="0"/>
        <w:spacing w:before="120" w:after="0" w:line="360" w:lineRule="auto"/>
        <w:ind w:left="142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E9352F">
        <w:rPr>
          <w:rFonts w:eastAsia="Times New Roman" w:cstheme="minorHAnsi"/>
          <w:b/>
          <w:color w:val="000000"/>
          <w:u w:val="single"/>
          <w:lang w:eastAsia="pl-PL"/>
        </w:rPr>
        <w:t>Wynagrodzenie zostanie obliczone zgodnie z formułą:</w:t>
      </w: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8"/>
        <w:gridCol w:w="5237"/>
      </w:tblGrid>
      <w:tr w:rsidR="00A6570E" w:rsidRPr="000A26AC" w:rsidTr="00A6570E">
        <w:trPr>
          <w:trHeight w:val="751"/>
          <w:jc w:val="center"/>
        </w:trPr>
        <w:tc>
          <w:tcPr>
            <w:tcW w:w="3538" w:type="dxa"/>
            <w:shd w:val="clear" w:color="auto" w:fill="DEEAF6" w:themeFill="accent1" w:themeFillTint="33"/>
            <w:vAlign w:val="center"/>
          </w:tcPr>
          <w:p w:rsidR="00A6570E" w:rsidRPr="000A26AC" w:rsidRDefault="00A6570E" w:rsidP="00C712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Wynagrodzenie wynikające z pierwotnego zamówienia (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PIERW.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237" w:type="dxa"/>
            <w:vAlign w:val="center"/>
          </w:tcPr>
          <w:p w:rsidR="00A6570E" w:rsidRPr="000A26AC" w:rsidRDefault="00A6570E" w:rsidP="00A657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stawka (p)% 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00.000,00 PLN = 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….……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..... PLN</w:t>
            </w:r>
          </w:p>
        </w:tc>
      </w:tr>
      <w:tr w:rsidR="00A6570E" w:rsidRPr="000A26AC" w:rsidTr="00A6570E">
        <w:trPr>
          <w:trHeight w:val="691"/>
          <w:jc w:val="center"/>
        </w:trPr>
        <w:tc>
          <w:tcPr>
            <w:tcW w:w="3538" w:type="dxa"/>
            <w:shd w:val="clear" w:color="auto" w:fill="DEEAF6" w:themeFill="accent1" w:themeFillTint="33"/>
            <w:vAlign w:val="center"/>
          </w:tcPr>
          <w:p w:rsidR="00A6570E" w:rsidRPr="000A26AC" w:rsidRDefault="00A6570E" w:rsidP="00C712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Wynagrodzenie wynikające z Prawa Opcji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OPCJA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237" w:type="dxa"/>
            <w:vAlign w:val="center"/>
          </w:tcPr>
          <w:p w:rsidR="00A6570E" w:rsidRPr="000A26AC" w:rsidRDefault="00A6570E" w:rsidP="00A657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stawka (p)% 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00.000,00 PLN = 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…..… PLN</w:t>
            </w:r>
          </w:p>
        </w:tc>
      </w:tr>
      <w:tr w:rsidR="00A6570E" w:rsidRPr="000A26AC" w:rsidTr="00A6570E">
        <w:trPr>
          <w:trHeight w:val="891"/>
          <w:jc w:val="center"/>
        </w:trPr>
        <w:tc>
          <w:tcPr>
            <w:tcW w:w="3538" w:type="dxa"/>
            <w:shd w:val="clear" w:color="auto" w:fill="DEEAF6" w:themeFill="accent1" w:themeFillTint="33"/>
            <w:vAlign w:val="center"/>
          </w:tcPr>
          <w:p w:rsidR="00A6570E" w:rsidRPr="000A26AC" w:rsidRDefault="00A6570E" w:rsidP="00A657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>Łączne wynagrodzenie za realizację Części 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0A26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Zamówienia</w:t>
            </w:r>
          </w:p>
        </w:tc>
        <w:tc>
          <w:tcPr>
            <w:tcW w:w="5237" w:type="dxa"/>
            <w:vAlign w:val="center"/>
          </w:tcPr>
          <w:p w:rsidR="00A6570E" w:rsidRPr="000A26AC" w:rsidRDefault="00A6570E" w:rsidP="00C7120E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A26A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PIERW.  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+ W</w:t>
            </w:r>
            <w:r w:rsidRPr="000A26A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OPCJA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 xml:space="preserve"> = ………......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...………… PLN</w:t>
            </w:r>
          </w:p>
          <w:p w:rsidR="00A6570E" w:rsidRPr="000A26AC" w:rsidRDefault="00A6570E" w:rsidP="00C712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Słownie 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0A26AC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</w:tc>
      </w:tr>
    </w:tbl>
    <w:p w:rsidR="00A6570E" w:rsidRDefault="00A6570E" w:rsidP="00A6570E">
      <w:pPr>
        <w:autoSpaceDE w:val="0"/>
        <w:autoSpaceDN w:val="0"/>
        <w:spacing w:before="120" w:after="0" w:line="240" w:lineRule="auto"/>
        <w:ind w:left="142"/>
        <w:jc w:val="both"/>
        <w:rPr>
          <w:rFonts w:eastAsia="Times New Roman" w:cstheme="minorHAnsi"/>
          <w:i/>
          <w:lang w:eastAsia="pl-PL"/>
        </w:rPr>
      </w:pPr>
      <w:r w:rsidRPr="000A26AC">
        <w:rPr>
          <w:rFonts w:eastAsia="Times New Roman" w:cstheme="minorHAnsi"/>
          <w:i/>
          <w:lang w:eastAsia="pl-PL"/>
        </w:rPr>
        <w:t>POWYŻSZA stawka procentowa prowizji uwzględnia wszystkie wymagania niniejszego Ogłoszenia na wybór Pośredników Finansowych oraz obejmuje wszelkie koszty bezpośrednie i pośrednie, jakie poniesie Oferent z tytułu prawidłowego i terminowego wykonania całości przedmiotu Zamówienia, zysk oraz wszelkie wymagane przepisami podatki i opłaty, a w szczególności podatek od towarów i usług.</w:t>
      </w:r>
    </w:p>
    <w:p w:rsidR="00A6570E" w:rsidRDefault="00A6570E" w:rsidP="007F7BAB">
      <w:pPr>
        <w:autoSpaceDE w:val="0"/>
        <w:autoSpaceDN w:val="0"/>
        <w:spacing w:before="120" w:after="0" w:line="240" w:lineRule="auto"/>
        <w:ind w:left="142"/>
        <w:jc w:val="both"/>
        <w:rPr>
          <w:rFonts w:eastAsia="Times New Roman" w:cstheme="minorHAnsi"/>
          <w:i/>
          <w:lang w:eastAsia="pl-PL"/>
        </w:rPr>
      </w:pPr>
    </w:p>
    <w:p w:rsidR="00A6570E" w:rsidRDefault="00A6570E" w:rsidP="007F7BAB">
      <w:pPr>
        <w:autoSpaceDE w:val="0"/>
        <w:autoSpaceDN w:val="0"/>
        <w:spacing w:before="120" w:after="0" w:line="240" w:lineRule="auto"/>
        <w:ind w:left="142"/>
        <w:jc w:val="both"/>
        <w:rPr>
          <w:rFonts w:eastAsia="Times New Roman" w:cstheme="minorHAnsi"/>
          <w:i/>
          <w:lang w:eastAsia="pl-PL"/>
        </w:rPr>
      </w:pPr>
    </w:p>
    <w:p w:rsidR="00B67E50" w:rsidRPr="00344033" w:rsidRDefault="00B67E50" w:rsidP="00344033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44033">
        <w:rPr>
          <w:rFonts w:eastAsia="Times New Roman" w:cstheme="minorHAnsi"/>
          <w:b/>
          <w:lang w:eastAsia="pl-PL"/>
        </w:rPr>
        <w:t>ZOBOWIĄZUJEMY</w:t>
      </w:r>
      <w:r w:rsidRPr="00344033">
        <w:rPr>
          <w:rFonts w:eastAsia="Times New Roman" w:cstheme="minorHAnsi"/>
          <w:lang w:eastAsia="pl-PL"/>
        </w:rPr>
        <w:t xml:space="preserve"> się zawrzeć umowę w miejscu i terminie, jakie zostaną wskazane przez Zamawiającego.</w:t>
      </w:r>
    </w:p>
    <w:p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b/>
          <w:color w:val="FF0000"/>
          <w:lang w:eastAsia="pl-PL"/>
        </w:rPr>
      </w:pPr>
      <w:r w:rsidRPr="00703736">
        <w:rPr>
          <w:rFonts w:eastAsia="Times New Roman" w:cstheme="minorHAnsi"/>
          <w:b/>
          <w:lang w:eastAsia="pl-PL"/>
        </w:rPr>
        <w:lastRenderedPageBreak/>
        <w:t>ZASTRZEGAMY / NIE ZASTRZEGAMY* informacje/i stanowiące/</w:t>
      </w:r>
      <w:proofErr w:type="spellStart"/>
      <w:r w:rsidRPr="00703736">
        <w:rPr>
          <w:rFonts w:eastAsia="Times New Roman" w:cstheme="minorHAnsi"/>
          <w:b/>
          <w:lang w:eastAsia="pl-PL"/>
        </w:rPr>
        <w:t>ych</w:t>
      </w:r>
      <w:proofErr w:type="spellEnd"/>
      <w:r w:rsidRPr="00703736">
        <w:rPr>
          <w:rFonts w:eastAsia="Times New Roman" w:cstheme="minorHAnsi"/>
          <w:b/>
          <w:lang w:eastAsia="pl-PL"/>
        </w:rPr>
        <w:t xml:space="preserve"> TAJEMNICĘ PRZEDSIĘBIORSTWA w rozumieniu przepisów o zwalczaniu nieuczciwej konkurencji zgodnie z postanowieniami </w:t>
      </w:r>
      <w:r w:rsidRPr="00703736">
        <w:rPr>
          <w:rFonts w:eastAsia="Times New Roman" w:cstheme="minorHAnsi"/>
          <w:b/>
          <w:color w:val="000000"/>
          <w:lang w:eastAsia="pl-PL"/>
        </w:rPr>
        <w:t>rozdziału XI</w:t>
      </w:r>
      <w:r w:rsidR="004C0CB2">
        <w:rPr>
          <w:rFonts w:eastAsia="Times New Roman" w:cstheme="minorHAnsi"/>
          <w:b/>
          <w:color w:val="000000"/>
          <w:lang w:eastAsia="pl-PL"/>
        </w:rPr>
        <w:t>V</w:t>
      </w:r>
      <w:r w:rsidRPr="00703736">
        <w:rPr>
          <w:rFonts w:eastAsia="Times New Roman" w:cstheme="minorHAnsi"/>
          <w:b/>
          <w:color w:val="000000"/>
          <w:lang w:eastAsia="pl-PL"/>
        </w:rPr>
        <w:t xml:space="preserve"> SWZ – Tajemnica przedsiębiorstwa.</w:t>
      </w:r>
    </w:p>
    <w:p w:rsidR="00B67E50" w:rsidRPr="00703736" w:rsidRDefault="00B67E50" w:rsidP="00B67E50">
      <w:pPr>
        <w:spacing w:before="120" w:after="120" w:line="276" w:lineRule="auto"/>
        <w:ind w:left="426"/>
        <w:jc w:val="both"/>
        <w:rPr>
          <w:rFonts w:eastAsia="Times New Roman" w:cstheme="minorHAnsi"/>
          <w:i/>
          <w:iCs/>
          <w:color w:val="000000"/>
        </w:rPr>
      </w:pPr>
      <w:r w:rsidRPr="00703736">
        <w:rPr>
          <w:rFonts w:eastAsia="Times New Roman" w:cstheme="minorHAnsi"/>
          <w:color w:val="000000"/>
        </w:rPr>
        <w:t>(</w:t>
      </w:r>
      <w:r w:rsidRPr="00703736">
        <w:rPr>
          <w:rFonts w:eastAsia="Times New Roman" w:cstheme="minorHAnsi"/>
          <w:i/>
          <w:color w:val="000000"/>
        </w:rPr>
        <w:t xml:space="preserve">Uwaga – zgodnie z treścią SWZ – </w:t>
      </w:r>
      <w:r w:rsidRPr="00703736">
        <w:rPr>
          <w:rFonts w:eastAsia="Times New Roman" w:cstheme="minorHAnsi"/>
          <w:i/>
          <w:iCs/>
          <w:color w:val="000000"/>
          <w:u w:val="single"/>
        </w:rPr>
        <w:t>Wykonawca nie powinien zastrzegać</w:t>
      </w:r>
      <w:r w:rsidRPr="00703736">
        <w:rPr>
          <w:rFonts w:eastAsia="Times New Roman" w:cstheme="minorHAnsi"/>
          <w:i/>
          <w:iCs/>
          <w:color w:val="000000"/>
        </w:rPr>
        <w:t xml:space="preserve"> również informacji zawartych w Biznesplanie, ponieważ w oparciu o te informacje Zamawiający przyznawać będzie punkty w kryteriach oceny ofert. Następnie informacja o liczbie punktów przyznanych Wykonawcy w oparciu o informacje zawarte Biznesplanu, zgodnie z art. 253 ust 1 ustawy </w:t>
      </w:r>
      <w:proofErr w:type="spellStart"/>
      <w:r w:rsidRPr="00703736">
        <w:rPr>
          <w:rFonts w:eastAsia="Times New Roman" w:cstheme="minorHAnsi"/>
          <w:i/>
          <w:iCs/>
          <w:color w:val="000000"/>
        </w:rPr>
        <w:t>Pzp</w:t>
      </w:r>
      <w:proofErr w:type="spellEnd"/>
      <w:r w:rsidRPr="00703736">
        <w:rPr>
          <w:rFonts w:eastAsia="Times New Roman" w:cstheme="minorHAnsi"/>
          <w:i/>
          <w:iCs/>
          <w:color w:val="000000"/>
        </w:rPr>
        <w:t>, zostaną opublikowane w zawiadomieniu o wyborze oferty najkorzystniejszej, a w przypadku udzielenia zamówienia informacje te będą stanowiły element treści umowy zawieranej w wyniku rozstrzygnięcia przedmiotowego postępowania.</w:t>
      </w:r>
    </w:p>
    <w:p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</w:rPr>
      </w:pPr>
      <w:r w:rsidRPr="00344033">
        <w:rPr>
          <w:rFonts w:eastAsia="Times New Roman" w:cstheme="minorHAnsi"/>
          <w:b/>
          <w:bCs/>
          <w:color w:val="000000"/>
        </w:rPr>
        <w:t>OŚWIADCZAMY</w:t>
      </w:r>
      <w:r w:rsidRPr="00703736">
        <w:rPr>
          <w:rFonts w:eastAsia="Times New Roman" w:cstheme="minorHAnsi"/>
          <w:color w:val="000000"/>
        </w:rPr>
        <w:t>, iż – za wyjątkiem informacji zawartych w ofercie</w:t>
      </w:r>
      <w:r w:rsidRPr="00703736">
        <w:rPr>
          <w:rFonts w:eastAsia="Times New Roman" w:cstheme="minorHAnsi"/>
          <w:bCs/>
          <w:color w:val="000000"/>
        </w:rPr>
        <w:t xml:space="preserve"> </w:t>
      </w:r>
      <w:r w:rsidRPr="00703736">
        <w:rPr>
          <w:rFonts w:eastAsia="Times New Roman" w:cstheme="minorHAnsi"/>
          <w:color w:val="000000"/>
        </w:rPr>
        <w:t xml:space="preserve">na stronach </w:t>
      </w:r>
      <w:r w:rsidRPr="00703736">
        <w:rPr>
          <w:rFonts w:eastAsia="Times New Roman" w:cstheme="minorHAnsi"/>
          <w:color w:val="000000"/>
        </w:rPr>
        <w:br/>
        <w:t>nr od …… do …… wszelkie załączniki są jawne i nie zawierają informacji stanowiących tajemnicę przedsiębiorstwa w rozumieniu przepisów o zwalczaniu nieuczciwej konkurencji</w:t>
      </w:r>
      <w:r w:rsidRPr="00703736">
        <w:rPr>
          <w:rFonts w:eastAsia="Times New Roman" w:cstheme="minorHAnsi"/>
          <w:lang w:eastAsia="pl-PL"/>
        </w:rPr>
        <w:t>.</w:t>
      </w:r>
    </w:p>
    <w:p w:rsidR="00B67E50" w:rsidRPr="00703736" w:rsidRDefault="00B67E50" w:rsidP="00B67E50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</w:rPr>
      </w:pPr>
      <w:r w:rsidRPr="00703736">
        <w:rPr>
          <w:rFonts w:eastAsia="Times New Roman" w:cstheme="minorHAnsi"/>
          <w:u w:val="single"/>
        </w:rPr>
        <w:t xml:space="preserve">A w sytuacji zastrzeżenia przez nas ww. informacji załączamy stosowne uzasadnienie**. </w:t>
      </w:r>
    </w:p>
    <w:p w:rsidR="00B67E50" w:rsidRPr="00703736" w:rsidRDefault="00B67E50" w:rsidP="00793EFE">
      <w:pPr>
        <w:numPr>
          <w:ilvl w:val="0"/>
          <w:numId w:val="1"/>
        </w:numPr>
        <w:autoSpaceDE w:val="0"/>
        <w:autoSpaceDN w:val="0"/>
        <w:spacing w:before="120" w:after="240" w:line="276" w:lineRule="auto"/>
        <w:ind w:left="425" w:hanging="357"/>
        <w:jc w:val="both"/>
        <w:rPr>
          <w:rFonts w:eastAsia="Times New Roman" w:cstheme="minorHAnsi"/>
          <w:color w:val="000000"/>
          <w:lang w:eastAsia="pl-PL"/>
        </w:rPr>
      </w:pPr>
      <w:r w:rsidRPr="00344033">
        <w:rPr>
          <w:rFonts w:eastAsia="Times New Roman" w:cstheme="minorHAnsi"/>
          <w:b/>
          <w:bCs/>
          <w:color w:val="000000"/>
          <w:lang w:eastAsia="pl-PL"/>
        </w:rPr>
        <w:t>OŚWIADCZAMY</w:t>
      </w:r>
      <w:r w:rsidRPr="00703736">
        <w:rPr>
          <w:rFonts w:eastAsia="Times New Roman" w:cstheme="minorHAnsi"/>
          <w:bCs/>
          <w:color w:val="000000"/>
          <w:lang w:eastAsia="pl-PL"/>
        </w:rPr>
        <w:t xml:space="preserve">, </w:t>
      </w:r>
      <w:r w:rsidRPr="00703736">
        <w:rPr>
          <w:rFonts w:eastAsia="Times New Roman" w:cstheme="minorHAnsi"/>
          <w:color w:val="000000"/>
          <w:lang w:eastAsia="pl-PL"/>
        </w:rPr>
        <w:t xml:space="preserve">iż wykazując spełnianie warunków, o których mowa </w:t>
      </w:r>
      <w:r w:rsidRPr="00014419">
        <w:rPr>
          <w:rFonts w:eastAsia="Times New Roman" w:cstheme="minorHAnsi"/>
          <w:lang w:eastAsia="pl-PL"/>
        </w:rPr>
        <w:t xml:space="preserve">w </w:t>
      </w:r>
      <w:r w:rsidR="00344033" w:rsidRPr="00014419">
        <w:rPr>
          <w:rFonts w:eastAsia="Times New Roman" w:cstheme="minorHAnsi"/>
          <w:b/>
          <w:lang w:eastAsia="pl-PL"/>
        </w:rPr>
        <w:t>rozdziale X</w:t>
      </w:r>
      <w:r w:rsidRPr="00014419">
        <w:rPr>
          <w:rFonts w:eastAsia="Times New Roman" w:cstheme="minorHAnsi"/>
          <w:b/>
          <w:lang w:eastAsia="pl-PL"/>
        </w:rPr>
        <w:t xml:space="preserve"> SWZ</w:t>
      </w:r>
      <w:r w:rsidRPr="00014419">
        <w:rPr>
          <w:rFonts w:eastAsia="Times New Roman" w:cstheme="minorHAnsi"/>
          <w:lang w:eastAsia="pl-PL"/>
        </w:rPr>
        <w:t>,</w:t>
      </w:r>
      <w:r w:rsidRPr="00703736">
        <w:rPr>
          <w:rFonts w:eastAsia="Times New Roman" w:cstheme="minorHAnsi"/>
          <w:color w:val="000000"/>
          <w:lang w:eastAsia="pl-PL"/>
        </w:rPr>
        <w:t xml:space="preserve"> </w:t>
      </w:r>
      <w:r w:rsidRPr="00344033">
        <w:rPr>
          <w:rFonts w:eastAsia="Times New Roman" w:cstheme="minorHAnsi"/>
          <w:b/>
          <w:color w:val="000000"/>
          <w:lang w:eastAsia="pl-PL"/>
        </w:rPr>
        <w:t>BĘDZIEMY/NIE BĘDZIEMY</w:t>
      </w:r>
      <w:r w:rsidRPr="00703736">
        <w:rPr>
          <w:rFonts w:eastAsia="Times New Roman" w:cstheme="minorHAnsi"/>
          <w:color w:val="000000"/>
          <w:lang w:eastAsia="pl-PL"/>
        </w:rPr>
        <w:t xml:space="preserve">* polegać na zasobach następujących podmiotów (na zasadach określonych w art. 118- 123 ww. ustawy </w:t>
      </w:r>
      <w:proofErr w:type="spellStart"/>
      <w:r w:rsidRPr="00703736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703736">
        <w:rPr>
          <w:rFonts w:eastAsia="Times New Roman" w:cstheme="minorHAnsi"/>
          <w:color w:val="000000"/>
          <w:lang w:eastAsia="pl-PL"/>
        </w:rPr>
        <w:t>):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44033">
        <w:rPr>
          <w:rFonts w:eastAsia="Times New Roman" w:cstheme="minorHAnsi"/>
          <w:b/>
          <w:bCs/>
          <w:color w:val="000000"/>
          <w:lang w:eastAsia="pl-PL"/>
        </w:rPr>
        <w:t>Nazwa Podmiotu nr 1</w:t>
      </w:r>
      <w:r w:rsidR="00344033">
        <w:rPr>
          <w:rFonts w:eastAsia="Times New Roman" w:cstheme="minorHAnsi"/>
          <w:color w:val="000000"/>
          <w:lang w:eastAsia="pl-PL"/>
        </w:rPr>
        <w:t xml:space="preserve"> </w:t>
      </w:r>
      <w:r w:rsidRPr="00703736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ul. ………............................................................................................................................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kod ………….….. miasto …………..…………………………….. kraj ………………………………..…………..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nr telefonu.............................................. nr faksu ...........................................................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adres e-mail …………………………………………………………………………..................................…...</w:t>
      </w:r>
    </w:p>
    <w:p w:rsidR="00B67E50" w:rsidRPr="00703736" w:rsidRDefault="00B67E50" w:rsidP="00014419">
      <w:pPr>
        <w:autoSpaceDE w:val="0"/>
        <w:autoSpaceDN w:val="0"/>
        <w:spacing w:before="120" w:after="24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NIP.........................................................., REGON ...........................................................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rPr>
          <w:rFonts w:eastAsia="Times New Roman" w:cstheme="minorHAnsi"/>
          <w:color w:val="000000"/>
          <w:lang w:eastAsia="pl-PL"/>
        </w:rPr>
      </w:pPr>
      <w:r w:rsidRPr="00344033">
        <w:rPr>
          <w:rFonts w:eastAsia="Times New Roman" w:cstheme="minorHAnsi"/>
          <w:b/>
          <w:bCs/>
          <w:color w:val="000000"/>
          <w:lang w:eastAsia="pl-PL"/>
        </w:rPr>
        <w:t>Nazwa Podmiotu nr 2</w:t>
      </w:r>
      <w:r w:rsidRPr="00703736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03736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ul. ……...............................................................................................................................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kod ……………….. miasto ………………………..…………………….. kraj …………………….………………..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nr telefonu.................................................nr faksu ........................................................</w:t>
      </w:r>
    </w:p>
    <w:p w:rsidR="00B67E50" w:rsidRPr="00A86E90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val="en-GB" w:eastAsia="pl-PL"/>
        </w:rPr>
      </w:pPr>
      <w:proofErr w:type="spellStart"/>
      <w:r w:rsidRPr="00A86E90">
        <w:rPr>
          <w:rFonts w:eastAsia="Times New Roman" w:cstheme="minorHAnsi"/>
          <w:color w:val="000000"/>
          <w:lang w:val="en-GB" w:eastAsia="pl-PL"/>
        </w:rPr>
        <w:t>adres</w:t>
      </w:r>
      <w:proofErr w:type="spellEnd"/>
      <w:r w:rsidRPr="00A86E90">
        <w:rPr>
          <w:rFonts w:eastAsia="Times New Roman" w:cstheme="minorHAnsi"/>
          <w:color w:val="000000"/>
          <w:lang w:val="en-GB" w:eastAsia="pl-PL"/>
        </w:rPr>
        <w:t xml:space="preserve"> e-mail ……………………………………….…………………………………………………………..…...…...</w:t>
      </w:r>
    </w:p>
    <w:p w:rsidR="00B67E50" w:rsidRPr="00A86E90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val="en-GB" w:eastAsia="pl-PL"/>
        </w:rPr>
      </w:pPr>
      <w:r w:rsidRPr="00A86E90">
        <w:rPr>
          <w:rFonts w:eastAsia="Times New Roman" w:cstheme="minorHAnsi"/>
          <w:color w:val="000000"/>
          <w:lang w:val="en-GB" w:eastAsia="pl-PL"/>
        </w:rPr>
        <w:t>NIP..........................................................., REGON ..........................................................</w:t>
      </w:r>
    </w:p>
    <w:p w:rsidR="00B67E50" w:rsidRPr="00703736" w:rsidRDefault="00B67E50" w:rsidP="00014419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/>
        <w:rPr>
          <w:rFonts w:eastAsia="Times New Roman" w:cstheme="minorHAnsi"/>
        </w:rPr>
      </w:pPr>
      <w:r w:rsidRPr="00703736">
        <w:rPr>
          <w:rFonts w:eastAsia="Times New Roman" w:cstheme="minorHAnsi"/>
        </w:rPr>
        <w:t>Zamówienie wykonamy samodzielnie*/</w:t>
      </w:r>
    </w:p>
    <w:p w:rsidR="00B67E50" w:rsidRPr="00703736" w:rsidRDefault="00B67E50" w:rsidP="00014419">
      <w:pPr>
        <w:spacing w:before="120" w:after="120" w:line="276" w:lineRule="auto"/>
        <w:ind w:left="426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 xml:space="preserve">Zamierzamy powierzyć Podwykonawcom wykonanie następujących części zamówienia: 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………………………………………………………………..</w:t>
      </w:r>
      <w:r w:rsidRPr="00703736">
        <w:rPr>
          <w:rFonts w:eastAsia="Times New Roman" w:cstheme="minorHAnsi"/>
          <w:color w:val="000000"/>
          <w:lang w:eastAsia="pl-PL"/>
        </w:rPr>
        <w:tab/>
        <w:t>-</w:t>
      </w:r>
      <w:r w:rsidRPr="00703736">
        <w:rPr>
          <w:rFonts w:eastAsia="Times New Roman" w:cstheme="minorHAnsi"/>
          <w:color w:val="000000"/>
          <w:lang w:eastAsia="pl-PL"/>
        </w:rPr>
        <w:tab/>
        <w:t>…………………………………………………</w:t>
      </w:r>
    </w:p>
    <w:p w:rsidR="00B67E50" w:rsidRPr="00703736" w:rsidRDefault="00B67E50" w:rsidP="00014419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03736">
        <w:rPr>
          <w:rFonts w:eastAsia="Times New Roman" w:cstheme="minorHAnsi"/>
          <w:color w:val="000000"/>
          <w:lang w:eastAsia="pl-PL"/>
        </w:rPr>
        <w:t>(zakres powierzonej części zamówienia)</w:t>
      </w:r>
      <w:r w:rsidRPr="00703736">
        <w:rPr>
          <w:rFonts w:eastAsia="Times New Roman" w:cstheme="minorHAnsi"/>
          <w:color w:val="000000"/>
          <w:lang w:eastAsia="pl-PL"/>
        </w:rPr>
        <w:tab/>
        <w:t xml:space="preserve">                             (nazwa Podwykonawcy)</w:t>
      </w:r>
    </w:p>
    <w:p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03736">
        <w:rPr>
          <w:rFonts w:eastAsia="Times New Roman" w:cstheme="minorHAnsi"/>
          <w:b/>
        </w:rPr>
        <w:t>Wadium</w:t>
      </w:r>
      <w:r w:rsidRPr="00703736">
        <w:rPr>
          <w:rFonts w:eastAsia="Times New Roman" w:cstheme="minorHAnsi"/>
        </w:rPr>
        <w:t xml:space="preserve"> </w:t>
      </w:r>
      <w:r w:rsidRPr="00703736">
        <w:rPr>
          <w:rFonts w:eastAsia="Times New Roman" w:cstheme="minorHAnsi"/>
          <w:b/>
        </w:rPr>
        <w:t xml:space="preserve">w </w:t>
      </w:r>
      <w:r w:rsidRPr="00703736">
        <w:rPr>
          <w:rFonts w:eastAsia="Times New Roman" w:cstheme="minorHAnsi"/>
          <w:b/>
          <w:lang w:eastAsia="pl-PL"/>
        </w:rPr>
        <w:t>wysokości ……</w:t>
      </w:r>
      <w:r w:rsidR="00BA25D5">
        <w:rPr>
          <w:rFonts w:eastAsia="Times New Roman" w:cstheme="minorHAnsi"/>
          <w:b/>
          <w:lang w:eastAsia="pl-PL"/>
        </w:rPr>
        <w:t>……</w:t>
      </w:r>
      <w:r w:rsidRPr="00703736">
        <w:rPr>
          <w:rFonts w:eastAsia="Times New Roman" w:cstheme="minorHAnsi"/>
          <w:b/>
          <w:lang w:eastAsia="pl-PL"/>
        </w:rPr>
        <w:t>…</w:t>
      </w:r>
      <w:r w:rsidR="00BA25D5">
        <w:rPr>
          <w:rFonts w:eastAsia="Times New Roman" w:cstheme="minorHAnsi"/>
          <w:b/>
          <w:lang w:eastAsia="pl-PL"/>
        </w:rPr>
        <w:t>…</w:t>
      </w:r>
      <w:r w:rsidRPr="00703736">
        <w:rPr>
          <w:rFonts w:eastAsia="Times New Roman" w:cstheme="minorHAnsi"/>
          <w:b/>
          <w:lang w:eastAsia="pl-PL"/>
        </w:rPr>
        <w:t xml:space="preserve">…… </w:t>
      </w:r>
      <w:r w:rsidR="00BA25D5">
        <w:rPr>
          <w:rFonts w:eastAsia="Times New Roman" w:cstheme="minorHAnsi"/>
          <w:b/>
          <w:lang w:eastAsia="pl-PL"/>
        </w:rPr>
        <w:t>PLN</w:t>
      </w:r>
      <w:r w:rsidRPr="00703736">
        <w:rPr>
          <w:rFonts w:eastAsia="Times New Roman" w:cstheme="minorHAnsi"/>
          <w:b/>
          <w:lang w:eastAsia="pl-PL"/>
        </w:rPr>
        <w:t xml:space="preserve"> (słownie:…………………………………</w:t>
      </w:r>
      <w:r w:rsidR="00BA25D5">
        <w:rPr>
          <w:rFonts w:eastAsia="Times New Roman" w:cstheme="minorHAnsi"/>
          <w:b/>
          <w:lang w:eastAsia="pl-PL"/>
        </w:rPr>
        <w:t>………</w:t>
      </w:r>
      <w:r w:rsidRPr="00703736">
        <w:rPr>
          <w:rFonts w:eastAsia="Times New Roman" w:cstheme="minorHAnsi"/>
          <w:b/>
          <w:lang w:eastAsia="pl-PL"/>
        </w:rPr>
        <w:t xml:space="preserve">…………………) </w:t>
      </w:r>
      <w:r w:rsidR="00BA25D5">
        <w:rPr>
          <w:rFonts w:eastAsia="Times New Roman" w:cstheme="minorHAnsi"/>
          <w:b/>
          <w:lang w:eastAsia="pl-PL"/>
        </w:rPr>
        <w:br/>
      </w:r>
      <w:r w:rsidRPr="00703736">
        <w:rPr>
          <w:rFonts w:eastAsia="Times New Roman" w:cstheme="minorHAnsi"/>
        </w:rPr>
        <w:t xml:space="preserve">zostało wniesione w dniu </w:t>
      </w:r>
      <w:r w:rsidRPr="00703736">
        <w:rPr>
          <w:rFonts w:eastAsia="Times New Roman" w:cstheme="minorHAnsi"/>
          <w:bCs/>
        </w:rPr>
        <w:t>................................... w formie ...........</w:t>
      </w:r>
      <w:r w:rsidR="00BA25D5">
        <w:rPr>
          <w:rFonts w:eastAsia="Times New Roman" w:cstheme="minorHAnsi"/>
          <w:bCs/>
        </w:rPr>
        <w:t>.................</w:t>
      </w:r>
      <w:r w:rsidRPr="00703736">
        <w:rPr>
          <w:rFonts w:eastAsia="Times New Roman" w:cstheme="minorHAnsi"/>
          <w:bCs/>
        </w:rPr>
        <w:t>.........................</w:t>
      </w:r>
    </w:p>
    <w:p w:rsidR="00B67E50" w:rsidRPr="00703736" w:rsidRDefault="00B67E50" w:rsidP="00B67E50">
      <w:pPr>
        <w:adjustRightInd w:val="0"/>
        <w:spacing w:before="120" w:after="120" w:line="276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703736">
        <w:rPr>
          <w:rFonts w:eastAsia="Times New Roman" w:cstheme="minorHAnsi"/>
          <w:bCs/>
          <w:lang w:eastAsia="pl-PL"/>
        </w:rPr>
        <w:lastRenderedPageBreak/>
        <w:t xml:space="preserve">Wskazujemy adres lub nr konta, </w:t>
      </w:r>
      <w:r w:rsidR="004C0CB2">
        <w:rPr>
          <w:rFonts w:eastAsia="Times New Roman" w:cstheme="minorHAnsi"/>
          <w:bCs/>
          <w:lang w:eastAsia="pl-PL"/>
        </w:rPr>
        <w:t xml:space="preserve">na które należy zwrócić wadium: </w:t>
      </w:r>
      <w:r w:rsidRPr="00703736">
        <w:rPr>
          <w:rFonts w:eastAsia="Times New Roman" w:cstheme="minorHAnsi"/>
          <w:bCs/>
          <w:lang w:eastAsia="pl-PL"/>
        </w:rPr>
        <w:t>……………………………………</w:t>
      </w:r>
      <w:r w:rsidR="00BA25D5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…………………………………………………………………………………………………..</w:t>
      </w:r>
      <w:r w:rsidRPr="00703736">
        <w:rPr>
          <w:rFonts w:eastAsia="Times New Roman" w:cstheme="minorHAnsi"/>
          <w:bCs/>
          <w:lang w:eastAsia="pl-PL"/>
        </w:rPr>
        <w:t xml:space="preserve">…………… </w:t>
      </w:r>
    </w:p>
    <w:p w:rsidR="00B67E50" w:rsidRPr="00703736" w:rsidRDefault="00B67E50" w:rsidP="00B67E50">
      <w:pPr>
        <w:adjustRightInd w:val="0"/>
        <w:spacing w:before="120" w:after="120" w:line="276" w:lineRule="auto"/>
        <w:ind w:left="426"/>
        <w:jc w:val="both"/>
        <w:rPr>
          <w:rFonts w:eastAsia="Times New Roman" w:cstheme="minorHAnsi"/>
          <w:bCs/>
          <w:i/>
          <w:lang w:eastAsia="pl-PL"/>
        </w:rPr>
      </w:pPr>
      <w:r w:rsidRPr="00703736">
        <w:rPr>
          <w:rFonts w:eastAsia="Times New Roman" w:cstheme="minorHAnsi"/>
          <w:bCs/>
          <w:i/>
          <w:lang w:eastAsia="pl-PL"/>
        </w:rPr>
        <w:t>(wypełnia Wykonawca, który wniósł wadium w formie pieniądza)</w:t>
      </w:r>
    </w:p>
    <w:p w:rsidR="00B67E50" w:rsidRPr="00703736" w:rsidRDefault="00B67E50" w:rsidP="00BA25D5">
      <w:pPr>
        <w:numPr>
          <w:ilvl w:val="0"/>
          <w:numId w:val="1"/>
        </w:numPr>
        <w:autoSpaceDE w:val="0"/>
        <w:autoSpaceDN w:val="0"/>
        <w:spacing w:after="0" w:line="276" w:lineRule="auto"/>
        <w:ind w:left="426" w:hanging="357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Rodzaj Wykonawcy**: </w:t>
      </w:r>
    </w:p>
    <w:p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mikroprzedsiębiorstwo, </w:t>
      </w:r>
    </w:p>
    <w:p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małe przedsiębiorstwo, </w:t>
      </w:r>
    </w:p>
    <w:p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średnie przedsiębiorstwo, </w:t>
      </w:r>
    </w:p>
    <w:p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jednoosobowa działalność gospodarcza, </w:t>
      </w:r>
    </w:p>
    <w:p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 xml:space="preserve">osoba fizyczna nieprowadząca działalności gospodarczej, </w:t>
      </w:r>
    </w:p>
    <w:p w:rsidR="00B67E50" w:rsidRPr="00703736" w:rsidRDefault="00B67E50" w:rsidP="00014419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>inny rodzaj.</w:t>
      </w:r>
    </w:p>
    <w:p w:rsidR="00B67E50" w:rsidRPr="00703736" w:rsidRDefault="00B67E50" w:rsidP="00014419">
      <w:pPr>
        <w:numPr>
          <w:ilvl w:val="0"/>
          <w:numId w:val="1"/>
        </w:numPr>
        <w:autoSpaceDE w:val="0"/>
        <w:autoSpaceDN w:val="0"/>
        <w:spacing w:after="0" w:line="276" w:lineRule="auto"/>
        <w:ind w:left="426" w:hanging="426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Jesteśmy świadomi, że Zamawiający zatrz</w:t>
      </w:r>
      <w:r w:rsidR="00D05F01">
        <w:rPr>
          <w:rFonts w:eastAsia="Times New Roman" w:cstheme="minorHAnsi"/>
        </w:rPr>
        <w:t xml:space="preserve">ymuje wadium wraz z odsetkami,  </w:t>
      </w:r>
      <w:r w:rsidRPr="00703736">
        <w:rPr>
          <w:rFonts w:eastAsia="Times New Roman" w:cstheme="minorHAnsi"/>
        </w:rPr>
        <w:t xml:space="preserve">w przypadku wadium wniesionego w formie gwarancji lub poręczenia, o których mowa w art. 97 ust. 7 </w:t>
      </w:r>
      <w:proofErr w:type="spellStart"/>
      <w:r w:rsidRPr="00703736">
        <w:rPr>
          <w:rFonts w:eastAsia="Times New Roman" w:cstheme="minorHAnsi"/>
        </w:rPr>
        <w:t>pkt</w:t>
      </w:r>
      <w:proofErr w:type="spellEnd"/>
      <w:r w:rsidRPr="00703736">
        <w:rPr>
          <w:rFonts w:eastAsia="Times New Roman" w:cstheme="minorHAnsi"/>
        </w:rPr>
        <w:t xml:space="preserve"> 2–4</w:t>
      </w:r>
      <w:r w:rsidR="000639FF">
        <w:rPr>
          <w:rFonts w:eastAsia="Times New Roman" w:cstheme="minorHAnsi"/>
        </w:rPr>
        <w:t xml:space="preserve"> ustawy </w:t>
      </w:r>
      <w:proofErr w:type="spellStart"/>
      <w:r w:rsidR="000639FF">
        <w:rPr>
          <w:rFonts w:eastAsia="Times New Roman" w:cstheme="minorHAnsi"/>
        </w:rPr>
        <w:t>Pzp</w:t>
      </w:r>
      <w:proofErr w:type="spellEnd"/>
      <w:r w:rsidRPr="00703736">
        <w:rPr>
          <w:rFonts w:eastAsia="Times New Roman" w:cstheme="minorHAnsi"/>
        </w:rPr>
        <w:t>, występuje odpowiednio do gwaranta lub poręczyciela z żądaniem zapłaty wadium, jeżeli:</w:t>
      </w:r>
    </w:p>
    <w:p w:rsidR="00B67E50" w:rsidRPr="00703736" w:rsidRDefault="00B67E50" w:rsidP="00014419">
      <w:pPr>
        <w:pStyle w:val="Akapitzlist"/>
        <w:numPr>
          <w:ilvl w:val="0"/>
          <w:numId w:val="6"/>
        </w:numPr>
        <w:spacing w:after="0" w:line="276" w:lineRule="auto"/>
        <w:ind w:left="851"/>
        <w:contextualSpacing w:val="0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Wykonawca w odpowiedzi na wezwanie, o którym mowa w art. 107 ust. 2 lub art. 128 ust. 1</w:t>
      </w:r>
      <w:r w:rsidR="0028373B">
        <w:rPr>
          <w:rFonts w:eastAsia="Times New Roman" w:cstheme="minorHAnsi"/>
        </w:rPr>
        <w:t xml:space="preserve"> ustawy </w:t>
      </w:r>
      <w:proofErr w:type="spellStart"/>
      <w:r w:rsidR="0028373B">
        <w:rPr>
          <w:rFonts w:eastAsia="Times New Roman" w:cstheme="minorHAnsi"/>
        </w:rPr>
        <w:t>Pzp</w:t>
      </w:r>
      <w:proofErr w:type="spellEnd"/>
      <w:r w:rsidRPr="00703736">
        <w:rPr>
          <w:rFonts w:eastAsia="Times New Roman" w:cstheme="minorHAnsi"/>
        </w:rPr>
        <w:t>, z przyczyn leżących po jego stronie, nie złożył podmiotowych środków dowodowych lub przedmiotowych środków dowodowych potwierdzających okoliczności, o których mowa w art. 57 lub art. 106 ust. 1</w:t>
      </w:r>
      <w:r w:rsidR="0028373B">
        <w:rPr>
          <w:rFonts w:eastAsia="Times New Roman" w:cstheme="minorHAnsi"/>
        </w:rPr>
        <w:t xml:space="preserve"> ustawy </w:t>
      </w:r>
      <w:proofErr w:type="spellStart"/>
      <w:r w:rsidR="0028373B">
        <w:rPr>
          <w:rFonts w:eastAsia="Times New Roman" w:cstheme="minorHAnsi"/>
        </w:rPr>
        <w:t>Pzp</w:t>
      </w:r>
      <w:proofErr w:type="spellEnd"/>
      <w:r w:rsidRPr="00703736">
        <w:rPr>
          <w:rFonts w:eastAsia="Times New Roman" w:cstheme="minorHAnsi"/>
        </w:rPr>
        <w:t>, oświadczenia, o którym mowa w art. 125 ust. 1</w:t>
      </w:r>
      <w:r w:rsidR="0028373B">
        <w:rPr>
          <w:rFonts w:eastAsia="Times New Roman" w:cstheme="minorHAnsi"/>
        </w:rPr>
        <w:t xml:space="preserve"> ustawy Pzp</w:t>
      </w:r>
      <w:r w:rsidRPr="00703736">
        <w:rPr>
          <w:rFonts w:eastAsia="Times New Roman" w:cstheme="minorHAnsi"/>
        </w:rPr>
        <w:t>, innych dokumentów lub oświadczeń lub nie wyraził zgody na poprawienie omyłki, o której mowa w art. 223 ust. 2 pkt 3, co spowodowało brak możliwości wybrania oferty złożonej przez wykonawcę jako najkorzystniejszej;</w:t>
      </w:r>
    </w:p>
    <w:p w:rsidR="00B67E50" w:rsidRPr="00703736" w:rsidRDefault="00B67E50" w:rsidP="00014419">
      <w:pPr>
        <w:pStyle w:val="Akapitzlist"/>
        <w:numPr>
          <w:ilvl w:val="0"/>
          <w:numId w:val="6"/>
        </w:numPr>
        <w:spacing w:after="0" w:line="276" w:lineRule="auto"/>
        <w:ind w:left="851"/>
        <w:contextualSpacing w:val="0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Wykonawca, którego oferta została wybrana:</w:t>
      </w:r>
    </w:p>
    <w:p w:rsidR="00B67E50" w:rsidRPr="00703736" w:rsidRDefault="00B67E50" w:rsidP="00014419">
      <w:pPr>
        <w:pStyle w:val="Akapitzlist"/>
        <w:numPr>
          <w:ilvl w:val="1"/>
          <w:numId w:val="7"/>
        </w:numPr>
        <w:spacing w:after="0" w:line="240" w:lineRule="auto"/>
        <w:ind w:left="1134" w:hanging="357"/>
        <w:contextualSpacing w:val="0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odmówił podpisania umowy w sprawie zamówienia publicznego na warunkach określonych w ofercie,</w:t>
      </w:r>
    </w:p>
    <w:p w:rsidR="00B67E50" w:rsidRPr="00703736" w:rsidRDefault="00B67E50" w:rsidP="00014419">
      <w:pPr>
        <w:pStyle w:val="Akapitzlist"/>
        <w:numPr>
          <w:ilvl w:val="1"/>
          <w:numId w:val="7"/>
        </w:numPr>
        <w:spacing w:after="0" w:line="240" w:lineRule="auto"/>
        <w:ind w:left="1134" w:hanging="357"/>
        <w:contextualSpacing w:val="0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nie wniósł wymaganego zabezpieczenia należytego wykonania umowy;</w:t>
      </w:r>
    </w:p>
    <w:p w:rsidR="00B67E50" w:rsidRPr="00703736" w:rsidRDefault="00B67E50" w:rsidP="00014419">
      <w:pPr>
        <w:pStyle w:val="Akapitzlist"/>
        <w:numPr>
          <w:ilvl w:val="0"/>
          <w:numId w:val="6"/>
        </w:numPr>
        <w:spacing w:after="0" w:line="276" w:lineRule="auto"/>
        <w:ind w:left="851"/>
        <w:contextualSpacing w:val="0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>zawarcie umowy w sprawie zamówienia pu</w:t>
      </w:r>
      <w:r w:rsidR="00D05F01">
        <w:rPr>
          <w:rFonts w:eastAsia="Times New Roman" w:cstheme="minorHAnsi"/>
        </w:rPr>
        <w:t xml:space="preserve">blicznego stało się niemożliwe </w:t>
      </w:r>
      <w:r w:rsidRPr="00703736">
        <w:rPr>
          <w:rFonts w:eastAsia="Times New Roman" w:cstheme="minorHAnsi"/>
        </w:rPr>
        <w:t>z przyczyn leżących po stronie Wykonawcy, którego oferta została wybrana.</w:t>
      </w:r>
    </w:p>
    <w:p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 w:hanging="426"/>
        <w:jc w:val="both"/>
        <w:rPr>
          <w:rFonts w:eastAsia="Times New Roman" w:cstheme="minorHAnsi"/>
        </w:rPr>
      </w:pPr>
      <w:r w:rsidRPr="00344033">
        <w:rPr>
          <w:rFonts w:eastAsia="Times New Roman" w:cstheme="minorHAnsi"/>
          <w:b/>
        </w:rPr>
        <w:t>Pełnomocnikiem Wykonawców</w:t>
      </w:r>
      <w:r w:rsidRPr="00703736">
        <w:rPr>
          <w:rFonts w:eastAsia="Times New Roman" w:cstheme="minorHAnsi"/>
        </w:rPr>
        <w:t xml:space="preserve">, uprawnionym do reprezentowania wszystkich Wykonawców ubiegających się wspólnie o przedmiotowe zamówienie zgodnie z art. 58 ust. 2 ustawy </w:t>
      </w:r>
      <w:proofErr w:type="spellStart"/>
      <w:r w:rsidRPr="00703736">
        <w:rPr>
          <w:rFonts w:eastAsia="Times New Roman" w:cstheme="minorHAnsi"/>
        </w:rPr>
        <w:t>Pzp</w:t>
      </w:r>
      <w:proofErr w:type="spellEnd"/>
      <w:r w:rsidRPr="00703736">
        <w:rPr>
          <w:rFonts w:eastAsia="Times New Roman" w:cstheme="minorHAnsi"/>
        </w:rPr>
        <w:t xml:space="preserve"> jest (</w:t>
      </w:r>
      <w:r w:rsidRPr="00703736">
        <w:rPr>
          <w:rFonts w:eastAsia="Times New Roman" w:cstheme="minorHAnsi"/>
          <w:b/>
        </w:rPr>
        <w:t>wypełnić, jeśli dotyczy</w:t>
      </w:r>
      <w:r w:rsidRPr="00703736">
        <w:rPr>
          <w:rFonts w:eastAsia="Times New Roman" w:cstheme="minorHAnsi"/>
          <w:vertAlign w:val="superscript"/>
        </w:rPr>
        <w:footnoteReference w:id="1"/>
      </w:r>
      <w:r w:rsidRPr="00703736">
        <w:rPr>
          <w:rFonts w:eastAsia="Times New Roman" w:cstheme="minorHAnsi"/>
        </w:rPr>
        <w:t>):</w:t>
      </w:r>
    </w:p>
    <w:p w:rsidR="00B67E50" w:rsidRPr="00703736" w:rsidRDefault="00B67E50" w:rsidP="00B67E50">
      <w:pPr>
        <w:autoSpaceDE w:val="0"/>
        <w:autoSpaceDN w:val="0"/>
        <w:spacing w:before="120" w:after="12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03736">
        <w:rPr>
          <w:rFonts w:eastAsia="Times New Roman" w:cstheme="minorHAnsi"/>
          <w:lang w:eastAsia="pl-PL"/>
        </w:rPr>
        <w:t>………………………………...………………………………………………………………………….</w:t>
      </w:r>
    </w:p>
    <w:p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 w:hanging="426"/>
        <w:jc w:val="both"/>
        <w:rPr>
          <w:rFonts w:eastAsia="Times New Roman" w:cstheme="minorHAnsi"/>
        </w:rPr>
      </w:pPr>
      <w:r w:rsidRPr="00344033">
        <w:rPr>
          <w:rFonts w:eastAsia="Times New Roman" w:cstheme="minorHAnsi"/>
          <w:b/>
        </w:rPr>
        <w:t>AKCEPTUJEMY</w:t>
      </w:r>
      <w:r w:rsidRPr="00703736">
        <w:rPr>
          <w:rFonts w:eastAsia="Times New Roman" w:cstheme="minorHAnsi"/>
        </w:rPr>
        <w:t xml:space="preserve"> bez zastrzeżeń wzór Umowy Operacyjnej (PPU) wraz z jej Załącznikami.</w:t>
      </w:r>
    </w:p>
    <w:p w:rsidR="00B67E50" w:rsidRPr="00703736" w:rsidRDefault="00B67E50" w:rsidP="00344033">
      <w:pPr>
        <w:numPr>
          <w:ilvl w:val="0"/>
          <w:numId w:val="1"/>
        </w:numPr>
        <w:autoSpaceDE w:val="0"/>
        <w:autoSpaceDN w:val="0"/>
        <w:spacing w:before="120" w:after="120" w:line="276" w:lineRule="auto"/>
        <w:ind w:left="426" w:hanging="426"/>
        <w:jc w:val="both"/>
        <w:rPr>
          <w:rFonts w:eastAsia="Times New Roman" w:cstheme="minorHAnsi"/>
        </w:rPr>
      </w:pPr>
      <w:r w:rsidRPr="00703736">
        <w:rPr>
          <w:rFonts w:eastAsia="Times New Roman" w:cstheme="minorHAnsi"/>
        </w:rPr>
        <w:t xml:space="preserve">Wszelką korespondencję w sprawie przedmiotowego postępowania należy kierować na </w:t>
      </w:r>
      <w:r w:rsidRPr="00703736">
        <w:rPr>
          <w:rFonts w:eastAsia="Times New Roman" w:cstheme="minorHAnsi"/>
          <w:u w:val="single"/>
        </w:rPr>
        <w:t>adres mailowy wskazany przez Wykonawcę na Platformie Zakupowe</w:t>
      </w:r>
      <w:r w:rsidRPr="00703736">
        <w:rPr>
          <w:rFonts w:eastAsia="Times New Roman" w:cstheme="minorHAnsi"/>
        </w:rPr>
        <w:t xml:space="preserve">j. </w:t>
      </w:r>
    </w:p>
    <w:p w:rsidR="00B67E50" w:rsidRPr="00703736" w:rsidRDefault="00B67E50" w:rsidP="00B67E50">
      <w:pPr>
        <w:pStyle w:val="Akapitzlist"/>
        <w:adjustRightInd w:val="0"/>
        <w:spacing w:before="120" w:after="120" w:line="276" w:lineRule="auto"/>
        <w:contextualSpacing w:val="0"/>
        <w:jc w:val="both"/>
        <w:rPr>
          <w:rFonts w:cstheme="minorHAnsi"/>
          <w:i/>
        </w:rPr>
      </w:pPr>
      <w:r w:rsidRPr="00703736">
        <w:rPr>
          <w:rFonts w:cstheme="minorHAnsi"/>
          <w:i/>
        </w:rPr>
        <w:t>*) niepotrzebne skreślić</w:t>
      </w:r>
    </w:p>
    <w:p w:rsidR="00B67E50" w:rsidRPr="00703736" w:rsidRDefault="00B67E50" w:rsidP="00014419">
      <w:pPr>
        <w:adjustRightInd w:val="0"/>
        <w:spacing w:before="120" w:after="240" w:line="276" w:lineRule="auto"/>
        <w:ind w:left="720"/>
        <w:jc w:val="both"/>
        <w:rPr>
          <w:rFonts w:cstheme="minorHAnsi"/>
          <w:i/>
        </w:rPr>
      </w:pPr>
      <w:r w:rsidRPr="00703736">
        <w:rPr>
          <w:rFonts w:cstheme="minorHAnsi"/>
          <w:i/>
        </w:rPr>
        <w:t>**) należy wskazać poprzez zaznaczenie</w:t>
      </w:r>
    </w:p>
    <w:p w:rsidR="00233B4A" w:rsidRPr="000A26AC" w:rsidRDefault="00233B4A" w:rsidP="00014419">
      <w:pPr>
        <w:spacing w:after="0" w:line="276" w:lineRule="auto"/>
        <w:ind w:left="720"/>
        <w:jc w:val="right"/>
        <w:rPr>
          <w:rFonts w:eastAsia="Times New Roman" w:cstheme="minorHAnsi"/>
        </w:rPr>
      </w:pPr>
      <w:r w:rsidRPr="000A26AC">
        <w:rPr>
          <w:rFonts w:eastAsia="Times New Roman" w:cstheme="minorHAnsi"/>
          <w:b/>
          <w:bCs/>
          <w:i/>
        </w:rPr>
        <w:t xml:space="preserve">Ofertę należy podpisać </w:t>
      </w:r>
      <w:r w:rsidRPr="000A26AC">
        <w:rPr>
          <w:rFonts w:eastAsia="Calibri" w:cstheme="minorHAnsi"/>
          <w:b/>
          <w:i/>
        </w:rPr>
        <w:t>Kwalifikowanym podpisem elektronicznym </w:t>
      </w:r>
    </w:p>
    <w:sectPr w:rsidR="00233B4A" w:rsidRPr="000A26AC" w:rsidSect="008E37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BF" w:rsidRDefault="00A218BF" w:rsidP="00233B4A">
      <w:pPr>
        <w:spacing w:after="0" w:line="240" w:lineRule="auto"/>
      </w:pPr>
      <w:r>
        <w:separator/>
      </w:r>
    </w:p>
  </w:endnote>
  <w:endnote w:type="continuationSeparator" w:id="0">
    <w:p w:rsidR="00A218BF" w:rsidRDefault="00A218BF" w:rsidP="0023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Times New Roman" w:cs="Times New Roman"/>
        <w:sz w:val="20"/>
        <w:szCs w:val="20"/>
      </w:rPr>
      <w:id w:val="-755129519"/>
      <w:docPartObj>
        <w:docPartGallery w:val="Page Numbers (Bottom of Page)"/>
        <w:docPartUnique/>
      </w:docPartObj>
    </w:sdtPr>
    <w:sdtContent>
      <w:p w:rsidR="00F0745E" w:rsidRDefault="00F0745E" w:rsidP="00292B58">
        <w:pPr>
          <w:pStyle w:val="Stopka"/>
          <w:jc w:val="right"/>
          <w:rPr>
            <w:rFonts w:eastAsia="Times New Roman" w:cs="Times New Roman"/>
            <w:sz w:val="20"/>
            <w:szCs w:val="20"/>
          </w:rPr>
        </w:pPr>
      </w:p>
      <w:p w:rsidR="00233B4A" w:rsidRPr="00292B58" w:rsidRDefault="00233B4A" w:rsidP="00292B58">
        <w:pPr>
          <w:pStyle w:val="Stopka"/>
          <w:jc w:val="right"/>
          <w:rPr>
            <w:sz w:val="20"/>
            <w:szCs w:val="20"/>
          </w:rPr>
        </w:pPr>
        <w:r w:rsidRPr="00233B4A">
          <w:rPr>
            <w:rFonts w:eastAsia="Times New Roman" w:cs="Times New Roman"/>
            <w:sz w:val="20"/>
            <w:szCs w:val="20"/>
          </w:rPr>
          <w:t xml:space="preserve">str. </w:t>
        </w:r>
        <w:r w:rsidR="004D718B" w:rsidRPr="00233B4A">
          <w:rPr>
            <w:rFonts w:eastAsia="Times New Roman" w:cs="Times New Roman"/>
            <w:sz w:val="20"/>
            <w:szCs w:val="20"/>
          </w:rPr>
          <w:fldChar w:fldCharType="begin"/>
        </w:r>
        <w:r w:rsidRPr="00292B58">
          <w:rPr>
            <w:sz w:val="20"/>
            <w:szCs w:val="20"/>
          </w:rPr>
          <w:instrText>PAGE    \* MERGEFORMAT</w:instrText>
        </w:r>
        <w:r w:rsidR="004D718B" w:rsidRPr="00233B4A">
          <w:rPr>
            <w:rFonts w:eastAsia="Times New Roman" w:cs="Times New Roman"/>
            <w:sz w:val="20"/>
            <w:szCs w:val="20"/>
          </w:rPr>
          <w:fldChar w:fldCharType="separate"/>
        </w:r>
        <w:r w:rsidR="008F67DC" w:rsidRPr="008F67DC">
          <w:rPr>
            <w:rFonts w:eastAsia="Times New Roman" w:cs="Times New Roman"/>
            <w:noProof/>
            <w:sz w:val="20"/>
            <w:szCs w:val="20"/>
          </w:rPr>
          <w:t>2</w:t>
        </w:r>
        <w:r w:rsidR="004D718B" w:rsidRPr="00233B4A">
          <w:rPr>
            <w:rFonts w:eastAsia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eastAsia="Times New Roman" w:hAnsi="Cambria" w:cs="Times New Roman"/>
        <w:sz w:val="28"/>
        <w:szCs w:val="28"/>
      </w:rPr>
      <w:id w:val="150724794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233B4A" w:rsidRPr="00233B4A" w:rsidRDefault="00233B4A" w:rsidP="00292B58">
        <w:pPr>
          <w:pStyle w:val="Stopka"/>
          <w:jc w:val="right"/>
          <w:rPr>
            <w:rFonts w:eastAsia="Times New Roman" w:cs="Times New Roman"/>
            <w:sz w:val="20"/>
            <w:szCs w:val="20"/>
          </w:rPr>
        </w:pPr>
        <w:r w:rsidRPr="00233B4A">
          <w:rPr>
            <w:rFonts w:eastAsia="Times New Roman" w:cs="Times New Roman"/>
            <w:sz w:val="20"/>
            <w:szCs w:val="20"/>
          </w:rPr>
          <w:t xml:space="preserve">str. </w:t>
        </w:r>
        <w:r w:rsidR="004D718B" w:rsidRPr="00233B4A">
          <w:rPr>
            <w:rFonts w:eastAsia="Times New Roman" w:cs="Times New Roman"/>
            <w:sz w:val="20"/>
            <w:szCs w:val="20"/>
          </w:rPr>
          <w:fldChar w:fldCharType="begin"/>
        </w:r>
        <w:r w:rsidRPr="00292B58">
          <w:rPr>
            <w:sz w:val="20"/>
            <w:szCs w:val="20"/>
          </w:rPr>
          <w:instrText>PAGE    \* MERGEFORMAT</w:instrText>
        </w:r>
        <w:r w:rsidR="004D718B" w:rsidRPr="00233B4A">
          <w:rPr>
            <w:rFonts w:eastAsia="Times New Roman" w:cs="Times New Roman"/>
            <w:sz w:val="20"/>
            <w:szCs w:val="20"/>
          </w:rPr>
          <w:fldChar w:fldCharType="separate"/>
        </w:r>
        <w:r w:rsidR="008F67DC" w:rsidRPr="008F67DC">
          <w:rPr>
            <w:rFonts w:eastAsia="Times New Roman" w:cs="Times New Roman"/>
            <w:noProof/>
            <w:sz w:val="20"/>
            <w:szCs w:val="20"/>
          </w:rPr>
          <w:t>1</w:t>
        </w:r>
        <w:r w:rsidR="004D718B" w:rsidRPr="00233B4A">
          <w:rPr>
            <w:rFonts w:eastAsia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BF" w:rsidRDefault="00A218BF" w:rsidP="00233B4A">
      <w:pPr>
        <w:spacing w:after="0" w:line="240" w:lineRule="auto"/>
      </w:pPr>
      <w:r>
        <w:separator/>
      </w:r>
    </w:p>
  </w:footnote>
  <w:footnote w:type="continuationSeparator" w:id="0">
    <w:p w:rsidR="00A218BF" w:rsidRDefault="00A218BF" w:rsidP="00233B4A">
      <w:pPr>
        <w:spacing w:after="0" w:line="240" w:lineRule="auto"/>
      </w:pPr>
      <w:r>
        <w:continuationSeparator/>
      </w:r>
    </w:p>
  </w:footnote>
  <w:footnote w:id="1">
    <w:p w:rsidR="00B67E50" w:rsidRPr="002D4A08" w:rsidRDefault="00B67E50" w:rsidP="00B67E50">
      <w:pPr>
        <w:pStyle w:val="Tekstprzypisudolnego"/>
      </w:pPr>
      <w:r w:rsidRPr="002D4A08">
        <w:rPr>
          <w:rStyle w:val="Odwoanieprzypisudolnego"/>
        </w:rPr>
        <w:footnoteRef/>
      </w:r>
      <w:r w:rsidRPr="002D4A08">
        <w:t xml:space="preserve"> dotyczy Wykonawców wspólnie ubiegających się o udzielenie zamówienia.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4A" w:rsidRDefault="00F0745E" w:rsidP="00B03424">
    <w:pPr>
      <w:tabs>
        <w:tab w:val="left" w:pos="3180"/>
        <w:tab w:val="center" w:pos="4536"/>
      </w:tabs>
      <w:ind w:right="-6"/>
      <w:rPr>
        <w:rFonts w:ascii="Calibri" w:eastAsia="Calibri" w:hAnsi="Calibri" w:cs="Arial"/>
      </w:rPr>
    </w:pP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4A" w:rsidRPr="00292B58" w:rsidRDefault="008E3775" w:rsidP="008E3775">
    <w:pPr>
      <w:tabs>
        <w:tab w:val="left" w:pos="3180"/>
        <w:tab w:val="center" w:pos="4536"/>
      </w:tabs>
      <w:ind w:right="-6"/>
      <w:rPr>
        <w:i/>
      </w:rPr>
    </w:pPr>
    <w:r>
      <w:rPr>
        <w:rFonts w:ascii="Calibri" w:eastAsia="Calibri" w:hAnsi="Calibri" w:cs="Arial"/>
        <w:noProof/>
        <w:lang w:eastAsia="pl-PL"/>
      </w:rPr>
      <w:drawing>
        <wp:inline distT="0" distB="0" distL="0" distR="0">
          <wp:extent cx="5760720" cy="749884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D39"/>
    <w:multiLevelType w:val="hybridMultilevel"/>
    <w:tmpl w:val="B9547A7E"/>
    <w:lvl w:ilvl="0" w:tplc="F7E6EA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41B62"/>
    <w:multiLevelType w:val="hybridMultilevel"/>
    <w:tmpl w:val="61403ABE"/>
    <w:lvl w:ilvl="0" w:tplc="0444119C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2">
    <w:nsid w:val="3D994B5E"/>
    <w:multiLevelType w:val="hybridMultilevel"/>
    <w:tmpl w:val="4E4C49E0"/>
    <w:lvl w:ilvl="0" w:tplc="9BD6C61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DF484F"/>
    <w:multiLevelType w:val="hybridMultilevel"/>
    <w:tmpl w:val="B03C8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C475C"/>
    <w:multiLevelType w:val="hybridMultilevel"/>
    <w:tmpl w:val="61403ABE"/>
    <w:lvl w:ilvl="0" w:tplc="044411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5">
    <w:nsid w:val="55EB5147"/>
    <w:multiLevelType w:val="hybridMultilevel"/>
    <w:tmpl w:val="C6123E1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A549F3"/>
    <w:multiLevelType w:val="hybridMultilevel"/>
    <w:tmpl w:val="C6AE9A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78583C"/>
    <w:multiLevelType w:val="hybridMultilevel"/>
    <w:tmpl w:val="8DF22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41E7D"/>
    <w:multiLevelType w:val="hybridMultilevel"/>
    <w:tmpl w:val="61403ABE"/>
    <w:lvl w:ilvl="0" w:tplc="0444119C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9">
    <w:nsid w:val="60283416"/>
    <w:multiLevelType w:val="hybridMultilevel"/>
    <w:tmpl w:val="B03C8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B7244"/>
    <w:multiLevelType w:val="hybridMultilevel"/>
    <w:tmpl w:val="FD647F3E"/>
    <w:lvl w:ilvl="0" w:tplc="0C7C65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E1E09"/>
    <w:multiLevelType w:val="hybridMultilevel"/>
    <w:tmpl w:val="B03C8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33B4A"/>
    <w:rsid w:val="000043CC"/>
    <w:rsid w:val="00005771"/>
    <w:rsid w:val="00014419"/>
    <w:rsid w:val="000639FF"/>
    <w:rsid w:val="000845C3"/>
    <w:rsid w:val="000A26AC"/>
    <w:rsid w:val="000C14F0"/>
    <w:rsid w:val="000F1FD6"/>
    <w:rsid w:val="00156C0D"/>
    <w:rsid w:val="001A4BF6"/>
    <w:rsid w:val="001A65DD"/>
    <w:rsid w:val="001A72BC"/>
    <w:rsid w:val="001D2F4B"/>
    <w:rsid w:val="001F776A"/>
    <w:rsid w:val="00225823"/>
    <w:rsid w:val="00233B4A"/>
    <w:rsid w:val="00242D10"/>
    <w:rsid w:val="00243D9B"/>
    <w:rsid w:val="00260630"/>
    <w:rsid w:val="0028373B"/>
    <w:rsid w:val="0028796D"/>
    <w:rsid w:val="002B63A6"/>
    <w:rsid w:val="002E6AE1"/>
    <w:rsid w:val="00344033"/>
    <w:rsid w:val="003844C4"/>
    <w:rsid w:val="00385DA3"/>
    <w:rsid w:val="0038717C"/>
    <w:rsid w:val="003B08DA"/>
    <w:rsid w:val="00412CA1"/>
    <w:rsid w:val="00430A58"/>
    <w:rsid w:val="00464ADE"/>
    <w:rsid w:val="004C0CB2"/>
    <w:rsid w:val="004D718B"/>
    <w:rsid w:val="00524207"/>
    <w:rsid w:val="00537F53"/>
    <w:rsid w:val="0058397D"/>
    <w:rsid w:val="00600635"/>
    <w:rsid w:val="0061471C"/>
    <w:rsid w:val="00625783"/>
    <w:rsid w:val="0065439D"/>
    <w:rsid w:val="00657A8A"/>
    <w:rsid w:val="0071019F"/>
    <w:rsid w:val="00726359"/>
    <w:rsid w:val="00750598"/>
    <w:rsid w:val="007669A7"/>
    <w:rsid w:val="00793EFE"/>
    <w:rsid w:val="007F7BAB"/>
    <w:rsid w:val="008558B7"/>
    <w:rsid w:val="008E0AAA"/>
    <w:rsid w:val="008E3775"/>
    <w:rsid w:val="008F67DC"/>
    <w:rsid w:val="00900CE0"/>
    <w:rsid w:val="00977264"/>
    <w:rsid w:val="00A017EB"/>
    <w:rsid w:val="00A218BF"/>
    <w:rsid w:val="00A2315B"/>
    <w:rsid w:val="00A6570E"/>
    <w:rsid w:val="00A90298"/>
    <w:rsid w:val="00AA4F2B"/>
    <w:rsid w:val="00B45FE4"/>
    <w:rsid w:val="00B67E50"/>
    <w:rsid w:val="00B80053"/>
    <w:rsid w:val="00BA25D5"/>
    <w:rsid w:val="00BF1141"/>
    <w:rsid w:val="00C714C5"/>
    <w:rsid w:val="00C7324E"/>
    <w:rsid w:val="00CD12C5"/>
    <w:rsid w:val="00D05F01"/>
    <w:rsid w:val="00D416CD"/>
    <w:rsid w:val="00D61E97"/>
    <w:rsid w:val="00DB5CA8"/>
    <w:rsid w:val="00DE6EF4"/>
    <w:rsid w:val="00E9352F"/>
    <w:rsid w:val="00F0745E"/>
    <w:rsid w:val="00F43109"/>
    <w:rsid w:val="00F604A7"/>
    <w:rsid w:val="00FD6584"/>
    <w:rsid w:val="00FE7627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B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B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B4A"/>
    <w:rPr>
      <w:sz w:val="20"/>
      <w:szCs w:val="20"/>
    </w:rPr>
  </w:style>
  <w:style w:type="paragraph" w:styleId="Tekstkomentarza">
    <w:name w:val="annotation text"/>
    <w:aliases w:val="Tekst komentarza Znak1,Tekst komentarza Znak Znak,Znak3 Znak Znak, Znak3 Znak Znak"/>
    <w:basedOn w:val="Normalny"/>
    <w:link w:val="TekstkomentarzaZnak2"/>
    <w:uiPriority w:val="99"/>
    <w:rsid w:val="00233B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233B4A"/>
    <w:rPr>
      <w:sz w:val="20"/>
      <w:szCs w:val="20"/>
    </w:rPr>
  </w:style>
  <w:style w:type="character" w:customStyle="1" w:styleId="TekstkomentarzaZnak2">
    <w:name w:val="Tekst komentarza Znak2"/>
    <w:aliases w:val="Tekst komentarza Znak1 Znak,Tekst komentarza Znak Znak Znak,Znak3 Znak Znak Znak, Znak3 Znak Znak Znak"/>
    <w:link w:val="Tekstkomentarza"/>
    <w:uiPriority w:val="99"/>
    <w:locked/>
    <w:rsid w:val="00233B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233B4A"/>
    <w:rPr>
      <w:rFonts w:cs="Times New Roman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33B4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B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B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2C5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2"/>
    <w:link w:val="Tematkomentarza"/>
    <w:uiPriority w:val="99"/>
    <w:semiHidden/>
    <w:rsid w:val="00CD12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List Paragraph2,List Paragraph,Podsis rysunku,Akapit z listą4,Akapit z listą BS,T_SZ_List Paragraph,BulletC,normalny tekst,List bullet,Obiekt,List Paragraph1,WYPUNKTOWANIE Akapit z listą,zwykły tekst,A_wyliczenie,K-P_odwolanie,Bullet list"/>
    <w:basedOn w:val="Normalny"/>
    <w:link w:val="AkapitzlistZnak"/>
    <w:uiPriority w:val="34"/>
    <w:qFormat/>
    <w:rsid w:val="00242D10"/>
    <w:pPr>
      <w:ind w:left="720"/>
      <w:contextualSpacing/>
    </w:pPr>
  </w:style>
  <w:style w:type="table" w:styleId="Tabela-Siatka">
    <w:name w:val="Table Grid"/>
    <w:basedOn w:val="Standardowy"/>
    <w:uiPriority w:val="99"/>
    <w:rsid w:val="00F0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C714C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ist Paragraph2 Znak,List Paragraph Znak,Podsis rysunku Znak,Akapit z listą4 Znak,Akapit z listą BS Znak,T_SZ_List Paragraph Znak,BulletC Znak,normalny tekst Znak,List bullet Znak,Obiekt Znak,List Paragraph1 Znak,zwykły tekst Znak"/>
    <w:link w:val="Akapitzlist"/>
    <w:uiPriority w:val="34"/>
    <w:qFormat/>
    <w:locked/>
    <w:rsid w:val="00B67E50"/>
  </w:style>
  <w:style w:type="paragraph" w:customStyle="1" w:styleId="Default">
    <w:name w:val="Default"/>
    <w:rsid w:val="00A6570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2286</Words>
  <Characters>13720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Głowala, Sylwia</dc:creator>
  <cp:lastModifiedBy>Anetta Mazurek</cp:lastModifiedBy>
  <cp:revision>2</cp:revision>
  <cp:lastPrinted>2021-09-13T14:29:00Z</cp:lastPrinted>
  <dcterms:created xsi:type="dcterms:W3CDTF">2024-10-24T10:11:00Z</dcterms:created>
  <dcterms:modified xsi:type="dcterms:W3CDTF">2024-10-24T10:11:00Z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Sylwia.Glowala@bgk.pl</vt:lpwstr>
  </property>
  <property fmtid="{D5CDD505-2E9C-101B-9397-08002B2CF9AE}" pid="5" name="MSIP_Label_ffd642cb-f5ac-4f9c-8f91-3377ed972e0d_SetDate">
    <vt:lpwstr>2021-08-31T09:45:08.4426126Z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6d872ee0-04cf-4566-bff3-bdf58b29958d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c668bcff-e2d1-47e2-adc1-b3354af02961_Enabled">
    <vt:lpwstr>true</vt:lpwstr>
  </property>
  <property fmtid="{D5CDD505-2E9C-101B-9397-08002B2CF9AE}" pid="11" name="MSIP_Label_c668bcff-e2d1-47e2-adc1-b3354af02961_SetDate">
    <vt:lpwstr>2021-12-03T10:58:02Z</vt:lpwstr>
  </property>
  <property fmtid="{D5CDD505-2E9C-101B-9397-08002B2CF9AE}" pid="12" name="MSIP_Label_c668bcff-e2d1-47e2-adc1-b3354af02961_Method">
    <vt:lpwstr>Privileged</vt:lpwstr>
  </property>
  <property fmtid="{D5CDD505-2E9C-101B-9397-08002B2CF9AE}" pid="13" name="MSIP_Label_c668bcff-e2d1-47e2-adc1-b3354af02961_Name">
    <vt:lpwstr>c668bcff-e2d1-47e2-adc1-b3354af02961</vt:lpwstr>
  </property>
  <property fmtid="{D5CDD505-2E9C-101B-9397-08002B2CF9AE}" pid="14" name="MSIP_Label_c668bcff-e2d1-47e2-adc1-b3354af02961_SiteId">
    <vt:lpwstr>29bb5b9c-200a-4906-89ef-c651c86ab301</vt:lpwstr>
  </property>
  <property fmtid="{D5CDD505-2E9C-101B-9397-08002B2CF9AE}" pid="15" name="MSIP_Label_c668bcff-e2d1-47e2-adc1-b3354af02961_ActionId">
    <vt:lpwstr>6d872ee0-04cf-4566-bff3-bdf58b29958d</vt:lpwstr>
  </property>
  <property fmtid="{D5CDD505-2E9C-101B-9397-08002B2CF9AE}" pid="16" name="MSIP_Label_c668bcff-e2d1-47e2-adc1-b3354af02961_ContentBits">
    <vt:lpwstr>0</vt:lpwstr>
  </property>
</Properties>
</file>